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D6015" w14:textId="77777777" w:rsidR="00753C39" w:rsidRDefault="00EA4CB2">
      <w:pPr>
        <w:pStyle w:val="Nagwek1"/>
        <w:spacing w:before="67"/>
        <w:ind w:left="802" w:right="1687"/>
        <w:jc w:val="center"/>
        <w:rPr>
          <w:u w:val="none"/>
        </w:rPr>
      </w:pPr>
      <w:r>
        <w:rPr>
          <w:u w:val="none"/>
        </w:rPr>
        <w:t>SZCZEGÓŁOWY PROGRAM ZAJĘĆ Z PRZYPISANIEM EFEKTÓW UCZENIA SIĘ I TREŚCI PROGRAMOWYCH</w:t>
      </w:r>
    </w:p>
    <w:p w14:paraId="4B0BCEC2" w14:textId="77777777" w:rsidR="00753C39" w:rsidRDefault="00753C39">
      <w:pPr>
        <w:pStyle w:val="Tekstpodstawowy"/>
        <w:spacing w:before="2"/>
        <w:rPr>
          <w:b/>
        </w:rPr>
      </w:pPr>
    </w:p>
    <w:p w14:paraId="1F07CD1C" w14:textId="0176C167" w:rsidR="00753C39" w:rsidRDefault="00EA4CB2">
      <w:pPr>
        <w:ind w:left="2139" w:right="3021"/>
        <w:jc w:val="center"/>
        <w:rPr>
          <w:b/>
          <w:sz w:val="20"/>
        </w:rPr>
      </w:pPr>
      <w:r>
        <w:rPr>
          <w:b/>
          <w:sz w:val="20"/>
        </w:rPr>
        <w:t>Akademia Nauk Stosowanych im. Księcia Mieszka I w Poznaniu Filia w Nowym Tomyślu</w:t>
      </w:r>
    </w:p>
    <w:p w14:paraId="09545C7A" w14:textId="77777777" w:rsidR="00753C39" w:rsidRDefault="00753C39">
      <w:pPr>
        <w:pStyle w:val="Tekstpodstawowy"/>
        <w:spacing w:before="10"/>
        <w:rPr>
          <w:b/>
          <w:sz w:val="19"/>
        </w:rPr>
      </w:pPr>
    </w:p>
    <w:p w14:paraId="046C7BBB" w14:textId="2F94B227" w:rsidR="00753C39" w:rsidRDefault="00EA4CB2">
      <w:pPr>
        <w:ind w:left="801" w:right="1687"/>
        <w:jc w:val="center"/>
        <w:rPr>
          <w:b/>
          <w:sz w:val="20"/>
        </w:rPr>
      </w:pPr>
      <w:r>
        <w:rPr>
          <w:b/>
          <w:sz w:val="20"/>
        </w:rPr>
        <w:t>WYDZIAŁ NAUK SPOŁECZNYCH I MEDYCZNYCH</w:t>
      </w:r>
    </w:p>
    <w:p w14:paraId="50D36C61" w14:textId="77777777" w:rsidR="00753C39" w:rsidRDefault="00EA4CB2">
      <w:pPr>
        <w:spacing w:before="1"/>
        <w:ind w:left="802" w:right="1687"/>
        <w:jc w:val="center"/>
        <w:rPr>
          <w:b/>
          <w:sz w:val="20"/>
        </w:rPr>
      </w:pPr>
      <w:r>
        <w:rPr>
          <w:b/>
          <w:sz w:val="20"/>
        </w:rPr>
        <w:t>KIERUNEK ADMINISTRACJA STUDIA PIERWSZEGO STOPNIA</w:t>
      </w:r>
    </w:p>
    <w:p w14:paraId="59F1AEF6" w14:textId="77777777" w:rsidR="00753C39" w:rsidRDefault="00000000">
      <w:pPr>
        <w:pStyle w:val="Akapitzlist"/>
        <w:numPr>
          <w:ilvl w:val="0"/>
          <w:numId w:val="33"/>
        </w:numPr>
        <w:tabs>
          <w:tab w:val="left" w:pos="777"/>
          <w:tab w:val="right" w:leader="dot" w:pos="9600"/>
        </w:tabs>
        <w:spacing w:before="457"/>
        <w:ind w:hanging="241"/>
        <w:rPr>
          <w:sz w:val="24"/>
        </w:rPr>
      </w:pPr>
      <w:hyperlink w:anchor="_bookmark0" w:history="1">
        <w:r w:rsidR="00EA4CB2">
          <w:rPr>
            <w:sz w:val="24"/>
          </w:rPr>
          <w:t>WPROWADZENIE DO FILOZOFII</w:t>
        </w:r>
        <w:r w:rsidR="00EA4CB2">
          <w:rPr>
            <w:sz w:val="24"/>
          </w:rPr>
          <w:tab/>
          <w:t>3</w:t>
        </w:r>
      </w:hyperlink>
    </w:p>
    <w:p w14:paraId="27D1F886" w14:textId="77777777" w:rsidR="00753C39" w:rsidRDefault="00000000">
      <w:pPr>
        <w:pStyle w:val="Akapitzlist"/>
        <w:numPr>
          <w:ilvl w:val="0"/>
          <w:numId w:val="33"/>
        </w:numPr>
        <w:tabs>
          <w:tab w:val="left" w:pos="777"/>
          <w:tab w:val="right" w:leader="dot" w:pos="9600"/>
        </w:tabs>
        <w:spacing w:before="137"/>
        <w:ind w:hanging="241"/>
        <w:rPr>
          <w:sz w:val="24"/>
        </w:rPr>
      </w:pPr>
      <w:hyperlink w:anchor="_bookmark1" w:history="1">
        <w:r w:rsidR="00EA4CB2">
          <w:rPr>
            <w:sz w:val="24"/>
          </w:rPr>
          <w:t>ETYKA ZAWODOWA</w:t>
        </w:r>
        <w:r w:rsidR="00EA4CB2">
          <w:rPr>
            <w:sz w:val="24"/>
          </w:rPr>
          <w:tab/>
          <w:t>5</w:t>
        </w:r>
      </w:hyperlink>
    </w:p>
    <w:p w14:paraId="3D37E866" w14:textId="77777777" w:rsidR="00753C39" w:rsidRDefault="00000000">
      <w:pPr>
        <w:pStyle w:val="Akapitzlist"/>
        <w:numPr>
          <w:ilvl w:val="0"/>
          <w:numId w:val="33"/>
        </w:numPr>
        <w:tabs>
          <w:tab w:val="left" w:pos="777"/>
          <w:tab w:val="right" w:leader="dot" w:pos="9600"/>
        </w:tabs>
        <w:spacing w:before="139"/>
        <w:ind w:hanging="241"/>
        <w:rPr>
          <w:sz w:val="24"/>
        </w:rPr>
      </w:pPr>
      <w:hyperlink w:anchor="_bookmark2" w:history="1">
        <w:r w:rsidR="00EA4CB2">
          <w:rPr>
            <w:sz w:val="24"/>
          </w:rPr>
          <w:t>PODSTAWY</w:t>
        </w:r>
        <w:r w:rsidR="00EA4CB2">
          <w:rPr>
            <w:spacing w:val="-2"/>
            <w:sz w:val="24"/>
          </w:rPr>
          <w:t xml:space="preserve"> </w:t>
        </w:r>
        <w:r w:rsidR="00EA4CB2">
          <w:rPr>
            <w:sz w:val="24"/>
          </w:rPr>
          <w:t>PSYCHOLOGII</w:t>
        </w:r>
        <w:r w:rsidR="00EA4CB2">
          <w:rPr>
            <w:spacing w:val="-4"/>
            <w:sz w:val="24"/>
          </w:rPr>
          <w:t xml:space="preserve"> </w:t>
        </w:r>
        <w:r w:rsidR="00EA4CB2">
          <w:rPr>
            <w:sz w:val="24"/>
          </w:rPr>
          <w:t>SPOŁECZNEJ</w:t>
        </w:r>
        <w:r w:rsidR="00EA4CB2">
          <w:rPr>
            <w:sz w:val="24"/>
          </w:rPr>
          <w:tab/>
          <w:t>8</w:t>
        </w:r>
      </w:hyperlink>
    </w:p>
    <w:p w14:paraId="24DB61FB" w14:textId="77777777" w:rsidR="00753C39" w:rsidRDefault="00000000">
      <w:pPr>
        <w:pStyle w:val="Akapitzlist"/>
        <w:numPr>
          <w:ilvl w:val="0"/>
          <w:numId w:val="33"/>
        </w:numPr>
        <w:tabs>
          <w:tab w:val="left" w:pos="777"/>
          <w:tab w:val="right" w:leader="dot" w:pos="9600"/>
        </w:tabs>
        <w:spacing w:before="137"/>
        <w:ind w:hanging="241"/>
        <w:rPr>
          <w:sz w:val="24"/>
        </w:rPr>
      </w:pPr>
      <w:hyperlink w:anchor="_bookmark3" w:history="1">
        <w:r w:rsidR="00EA4CB2">
          <w:rPr>
            <w:sz w:val="24"/>
          </w:rPr>
          <w:t>MAKRO I</w:t>
        </w:r>
        <w:r w:rsidR="00EA4CB2">
          <w:rPr>
            <w:spacing w:val="-4"/>
            <w:sz w:val="24"/>
          </w:rPr>
          <w:t xml:space="preserve"> </w:t>
        </w:r>
        <w:r w:rsidR="00EA4CB2">
          <w:rPr>
            <w:sz w:val="24"/>
          </w:rPr>
          <w:t>MIKROEKONOMIA</w:t>
        </w:r>
        <w:r w:rsidR="00EA4CB2">
          <w:rPr>
            <w:sz w:val="24"/>
          </w:rPr>
          <w:tab/>
          <w:t>11</w:t>
        </w:r>
      </w:hyperlink>
    </w:p>
    <w:p w14:paraId="0F4A9442" w14:textId="77777777" w:rsidR="00753C39" w:rsidRDefault="00000000">
      <w:pPr>
        <w:pStyle w:val="Akapitzlist"/>
        <w:numPr>
          <w:ilvl w:val="0"/>
          <w:numId w:val="33"/>
        </w:numPr>
        <w:tabs>
          <w:tab w:val="left" w:pos="777"/>
          <w:tab w:val="right" w:leader="dot" w:pos="9600"/>
        </w:tabs>
        <w:spacing w:before="139"/>
        <w:ind w:hanging="241"/>
        <w:rPr>
          <w:sz w:val="24"/>
        </w:rPr>
      </w:pPr>
      <w:hyperlink w:anchor="_bookmark4" w:history="1">
        <w:r w:rsidR="00EA4CB2">
          <w:rPr>
            <w:sz w:val="24"/>
          </w:rPr>
          <w:t>PROMOCJA</w:t>
        </w:r>
        <w:r w:rsidR="00EA4CB2">
          <w:rPr>
            <w:spacing w:val="-1"/>
            <w:sz w:val="24"/>
          </w:rPr>
          <w:t xml:space="preserve"> </w:t>
        </w:r>
        <w:r w:rsidR="00EA4CB2">
          <w:rPr>
            <w:sz w:val="24"/>
          </w:rPr>
          <w:t>KULTURY FIZYCZNEJ</w:t>
        </w:r>
        <w:r w:rsidR="00EA4CB2">
          <w:rPr>
            <w:sz w:val="24"/>
          </w:rPr>
          <w:tab/>
          <w:t>14</w:t>
        </w:r>
      </w:hyperlink>
    </w:p>
    <w:p w14:paraId="3B2652B0" w14:textId="77777777" w:rsidR="00753C39" w:rsidRDefault="00000000">
      <w:pPr>
        <w:pStyle w:val="Akapitzlist"/>
        <w:numPr>
          <w:ilvl w:val="0"/>
          <w:numId w:val="33"/>
        </w:numPr>
        <w:tabs>
          <w:tab w:val="left" w:pos="777"/>
          <w:tab w:val="right" w:leader="dot" w:pos="9600"/>
        </w:tabs>
        <w:spacing w:before="138"/>
        <w:ind w:hanging="241"/>
        <w:rPr>
          <w:sz w:val="24"/>
        </w:rPr>
      </w:pPr>
      <w:hyperlink w:anchor="_bookmark5" w:history="1">
        <w:r w:rsidR="00EA4CB2">
          <w:rPr>
            <w:sz w:val="24"/>
          </w:rPr>
          <w:t>JĘZYK</w:t>
        </w:r>
        <w:r w:rsidR="00EA4CB2">
          <w:rPr>
            <w:spacing w:val="-2"/>
            <w:sz w:val="24"/>
          </w:rPr>
          <w:t xml:space="preserve"> </w:t>
        </w:r>
        <w:r w:rsidR="00EA4CB2">
          <w:rPr>
            <w:sz w:val="24"/>
          </w:rPr>
          <w:t>OBCY</w:t>
        </w:r>
        <w:r w:rsidR="00EA4CB2">
          <w:rPr>
            <w:sz w:val="24"/>
          </w:rPr>
          <w:tab/>
          <w:t>17</w:t>
        </w:r>
      </w:hyperlink>
    </w:p>
    <w:p w14:paraId="483EF1F2" w14:textId="77777777" w:rsidR="00753C39" w:rsidRDefault="00000000">
      <w:pPr>
        <w:pStyle w:val="Akapitzlist"/>
        <w:numPr>
          <w:ilvl w:val="0"/>
          <w:numId w:val="33"/>
        </w:numPr>
        <w:tabs>
          <w:tab w:val="left" w:pos="777"/>
          <w:tab w:val="right" w:leader="dot" w:pos="9600"/>
        </w:tabs>
        <w:spacing w:before="139"/>
        <w:ind w:hanging="241"/>
        <w:rPr>
          <w:sz w:val="24"/>
        </w:rPr>
      </w:pPr>
      <w:hyperlink w:anchor="_bookmark6" w:history="1">
        <w:r w:rsidR="00EA4CB2">
          <w:rPr>
            <w:sz w:val="24"/>
          </w:rPr>
          <w:t>TECHNOLOGIA</w:t>
        </w:r>
        <w:r w:rsidR="00EA4CB2">
          <w:rPr>
            <w:spacing w:val="2"/>
            <w:sz w:val="24"/>
          </w:rPr>
          <w:t xml:space="preserve"> </w:t>
        </w:r>
        <w:r w:rsidR="00EA4CB2">
          <w:rPr>
            <w:sz w:val="24"/>
          </w:rPr>
          <w:t>INFORMACYJNA</w:t>
        </w:r>
        <w:r w:rsidR="00EA4CB2">
          <w:rPr>
            <w:sz w:val="24"/>
          </w:rPr>
          <w:tab/>
          <w:t>21</w:t>
        </w:r>
      </w:hyperlink>
    </w:p>
    <w:p w14:paraId="31D499BF" w14:textId="77777777" w:rsidR="00753C39" w:rsidRDefault="00000000">
      <w:pPr>
        <w:pStyle w:val="Akapitzlist"/>
        <w:numPr>
          <w:ilvl w:val="0"/>
          <w:numId w:val="33"/>
        </w:numPr>
        <w:tabs>
          <w:tab w:val="left" w:pos="777"/>
          <w:tab w:val="right" w:leader="dot" w:pos="9600"/>
        </w:tabs>
        <w:spacing w:before="137"/>
        <w:ind w:hanging="241"/>
        <w:rPr>
          <w:sz w:val="24"/>
        </w:rPr>
      </w:pPr>
      <w:hyperlink w:anchor="_bookmark7" w:history="1">
        <w:r w:rsidR="00EA4CB2">
          <w:rPr>
            <w:sz w:val="24"/>
          </w:rPr>
          <w:t>METODYKA PISANIA</w:t>
        </w:r>
        <w:r w:rsidR="00EA4CB2">
          <w:rPr>
            <w:spacing w:val="-4"/>
            <w:sz w:val="24"/>
          </w:rPr>
          <w:t xml:space="preserve"> </w:t>
        </w:r>
        <w:r w:rsidR="00EA4CB2">
          <w:rPr>
            <w:sz w:val="24"/>
          </w:rPr>
          <w:t>PRACY DYPLOMOWEJ</w:t>
        </w:r>
        <w:r w:rsidR="00EA4CB2">
          <w:rPr>
            <w:sz w:val="24"/>
          </w:rPr>
          <w:tab/>
          <w:t>23</w:t>
        </w:r>
      </w:hyperlink>
    </w:p>
    <w:p w14:paraId="441AFD24" w14:textId="77777777" w:rsidR="00753C39" w:rsidRDefault="00000000">
      <w:pPr>
        <w:pStyle w:val="Akapitzlist"/>
        <w:numPr>
          <w:ilvl w:val="0"/>
          <w:numId w:val="33"/>
        </w:numPr>
        <w:tabs>
          <w:tab w:val="left" w:pos="777"/>
          <w:tab w:val="right" w:leader="dot" w:pos="9600"/>
        </w:tabs>
        <w:spacing w:before="139"/>
        <w:ind w:hanging="241"/>
        <w:rPr>
          <w:sz w:val="24"/>
        </w:rPr>
      </w:pPr>
      <w:hyperlink w:anchor="_bookmark8" w:history="1">
        <w:r w:rsidR="00EA4CB2">
          <w:rPr>
            <w:sz w:val="24"/>
          </w:rPr>
          <w:t>SEMINARIUM</w:t>
        </w:r>
        <w:r w:rsidR="00EA4CB2">
          <w:rPr>
            <w:sz w:val="24"/>
          </w:rPr>
          <w:tab/>
          <w:t>25</w:t>
        </w:r>
      </w:hyperlink>
    </w:p>
    <w:p w14:paraId="5A6E363A"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9" w:history="1">
        <w:r w:rsidR="00EA4CB2">
          <w:rPr>
            <w:sz w:val="24"/>
          </w:rPr>
          <w:t>PRAWO CYWILNE I UMOWY</w:t>
        </w:r>
        <w:r w:rsidR="00EA4CB2">
          <w:rPr>
            <w:spacing w:val="-1"/>
            <w:sz w:val="24"/>
          </w:rPr>
          <w:t xml:space="preserve"> </w:t>
        </w:r>
        <w:r w:rsidR="00EA4CB2">
          <w:rPr>
            <w:sz w:val="24"/>
          </w:rPr>
          <w:t>W ADMINISTRACJI</w:t>
        </w:r>
        <w:r w:rsidR="00EA4CB2">
          <w:rPr>
            <w:sz w:val="24"/>
          </w:rPr>
          <w:tab/>
          <w:t>28</w:t>
        </w:r>
      </w:hyperlink>
    </w:p>
    <w:p w14:paraId="51233B57" w14:textId="77777777" w:rsidR="00753C39" w:rsidRDefault="00000000">
      <w:pPr>
        <w:pStyle w:val="Akapitzlist"/>
        <w:numPr>
          <w:ilvl w:val="0"/>
          <w:numId w:val="33"/>
        </w:numPr>
        <w:tabs>
          <w:tab w:val="left" w:pos="897"/>
          <w:tab w:val="right" w:leader="dot" w:pos="9600"/>
        </w:tabs>
        <w:spacing w:before="139"/>
        <w:ind w:left="896" w:hanging="361"/>
        <w:rPr>
          <w:sz w:val="24"/>
        </w:rPr>
      </w:pPr>
      <w:hyperlink w:anchor="_bookmark10" w:history="1">
        <w:r w:rsidR="00EA4CB2">
          <w:rPr>
            <w:sz w:val="24"/>
          </w:rPr>
          <w:t>PRAWO PRACY I</w:t>
        </w:r>
        <w:r w:rsidR="00EA4CB2">
          <w:rPr>
            <w:spacing w:val="-7"/>
            <w:sz w:val="24"/>
          </w:rPr>
          <w:t xml:space="preserve"> </w:t>
        </w:r>
        <w:r w:rsidR="00EA4CB2">
          <w:rPr>
            <w:sz w:val="24"/>
          </w:rPr>
          <w:t>PRAWO</w:t>
        </w:r>
        <w:r w:rsidR="00EA4CB2">
          <w:rPr>
            <w:spacing w:val="-1"/>
            <w:sz w:val="24"/>
          </w:rPr>
          <w:t xml:space="preserve"> </w:t>
        </w:r>
        <w:r w:rsidR="00EA4CB2">
          <w:rPr>
            <w:sz w:val="24"/>
          </w:rPr>
          <w:t>URZĘDNICZE</w:t>
        </w:r>
        <w:r w:rsidR="00EA4CB2">
          <w:rPr>
            <w:sz w:val="24"/>
          </w:rPr>
          <w:tab/>
          <w:t>31</w:t>
        </w:r>
      </w:hyperlink>
    </w:p>
    <w:p w14:paraId="4FA86480"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11" w:history="1">
        <w:r w:rsidR="00EA4CB2">
          <w:rPr>
            <w:sz w:val="24"/>
          </w:rPr>
          <w:t>FINANSE PUBLICZNE I</w:t>
        </w:r>
        <w:r w:rsidR="00EA4CB2">
          <w:rPr>
            <w:spacing w:val="-4"/>
            <w:sz w:val="24"/>
          </w:rPr>
          <w:t xml:space="preserve"> </w:t>
        </w:r>
        <w:r w:rsidR="00EA4CB2">
          <w:rPr>
            <w:sz w:val="24"/>
          </w:rPr>
          <w:t>PRAWO FINANSOWE</w:t>
        </w:r>
        <w:r w:rsidR="00EA4CB2">
          <w:rPr>
            <w:sz w:val="24"/>
          </w:rPr>
          <w:tab/>
          <w:t>33</w:t>
        </w:r>
      </w:hyperlink>
    </w:p>
    <w:p w14:paraId="0A2471EC"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12" w:history="1">
        <w:r w:rsidR="00EA4CB2">
          <w:rPr>
            <w:sz w:val="24"/>
          </w:rPr>
          <w:t>PRAWO KARNE I</w:t>
        </w:r>
        <w:r w:rsidR="00EA4CB2">
          <w:rPr>
            <w:spacing w:val="-7"/>
            <w:sz w:val="24"/>
          </w:rPr>
          <w:t xml:space="preserve"> </w:t>
        </w:r>
        <w:r w:rsidR="00EA4CB2">
          <w:rPr>
            <w:sz w:val="24"/>
          </w:rPr>
          <w:t>PRAWO</w:t>
        </w:r>
        <w:r w:rsidR="00EA4CB2">
          <w:rPr>
            <w:spacing w:val="-1"/>
            <w:sz w:val="24"/>
          </w:rPr>
          <w:t xml:space="preserve"> </w:t>
        </w:r>
        <w:r w:rsidR="00EA4CB2">
          <w:rPr>
            <w:sz w:val="24"/>
          </w:rPr>
          <w:t>WYKROCZEŃ</w:t>
        </w:r>
        <w:r w:rsidR="00EA4CB2">
          <w:rPr>
            <w:sz w:val="24"/>
          </w:rPr>
          <w:tab/>
          <w:t>37</w:t>
        </w:r>
      </w:hyperlink>
    </w:p>
    <w:p w14:paraId="33332208" w14:textId="77777777" w:rsidR="00753C39" w:rsidRDefault="00000000">
      <w:pPr>
        <w:pStyle w:val="Akapitzlist"/>
        <w:numPr>
          <w:ilvl w:val="0"/>
          <w:numId w:val="33"/>
        </w:numPr>
        <w:tabs>
          <w:tab w:val="left" w:pos="899"/>
          <w:tab w:val="right" w:leader="dot" w:pos="9600"/>
        </w:tabs>
        <w:spacing w:before="139"/>
        <w:ind w:left="898" w:hanging="363"/>
        <w:rPr>
          <w:sz w:val="24"/>
        </w:rPr>
      </w:pPr>
      <w:hyperlink w:anchor="_bookmark13" w:history="1">
        <w:r w:rsidR="00EA4CB2">
          <w:rPr>
            <w:sz w:val="24"/>
          </w:rPr>
          <w:t>LEGISLACJA</w:t>
        </w:r>
        <w:r w:rsidR="00EA4CB2">
          <w:rPr>
            <w:spacing w:val="-1"/>
            <w:sz w:val="24"/>
          </w:rPr>
          <w:t xml:space="preserve"> </w:t>
        </w:r>
        <w:r w:rsidR="00EA4CB2">
          <w:rPr>
            <w:sz w:val="24"/>
          </w:rPr>
          <w:t>ADMINISTRACYJNA</w:t>
        </w:r>
        <w:r w:rsidR="00EA4CB2">
          <w:rPr>
            <w:sz w:val="24"/>
          </w:rPr>
          <w:tab/>
          <w:t>39</w:t>
        </w:r>
      </w:hyperlink>
    </w:p>
    <w:p w14:paraId="4BAD68B1"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14" w:history="1">
        <w:r w:rsidR="00EA4CB2">
          <w:rPr>
            <w:sz w:val="24"/>
          </w:rPr>
          <w:t>PRAWO</w:t>
        </w:r>
        <w:r w:rsidR="00EA4CB2">
          <w:rPr>
            <w:spacing w:val="-2"/>
            <w:sz w:val="24"/>
          </w:rPr>
          <w:t xml:space="preserve"> </w:t>
        </w:r>
        <w:r w:rsidR="00EA4CB2">
          <w:rPr>
            <w:sz w:val="24"/>
          </w:rPr>
          <w:t>MIĘDZYNARODOWE PUBLICZNE</w:t>
        </w:r>
        <w:r w:rsidR="00EA4CB2">
          <w:rPr>
            <w:sz w:val="24"/>
          </w:rPr>
          <w:tab/>
          <w:t>43</w:t>
        </w:r>
      </w:hyperlink>
    </w:p>
    <w:p w14:paraId="56963BB2" w14:textId="77777777" w:rsidR="00753C39" w:rsidRDefault="00000000">
      <w:pPr>
        <w:pStyle w:val="Akapitzlist"/>
        <w:numPr>
          <w:ilvl w:val="0"/>
          <w:numId w:val="33"/>
        </w:numPr>
        <w:tabs>
          <w:tab w:val="left" w:pos="899"/>
          <w:tab w:val="right" w:leader="dot" w:pos="9600"/>
        </w:tabs>
        <w:spacing w:before="139"/>
        <w:ind w:left="898" w:hanging="363"/>
        <w:rPr>
          <w:sz w:val="24"/>
        </w:rPr>
      </w:pPr>
      <w:hyperlink w:anchor="_bookmark15" w:history="1">
        <w:r w:rsidR="00EA4CB2">
          <w:rPr>
            <w:sz w:val="24"/>
          </w:rPr>
          <w:t>LOGIKA</w:t>
        </w:r>
        <w:r w:rsidR="00EA4CB2">
          <w:rPr>
            <w:sz w:val="24"/>
          </w:rPr>
          <w:tab/>
          <w:t>46</w:t>
        </w:r>
      </w:hyperlink>
    </w:p>
    <w:p w14:paraId="5C7CFCFF"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16" w:history="1">
        <w:r w:rsidR="00EA4CB2">
          <w:rPr>
            <w:sz w:val="24"/>
          </w:rPr>
          <w:t>PODSTAWY</w:t>
        </w:r>
        <w:r w:rsidR="00EA4CB2">
          <w:rPr>
            <w:spacing w:val="-1"/>
            <w:sz w:val="24"/>
          </w:rPr>
          <w:t xml:space="preserve"> </w:t>
        </w:r>
        <w:r w:rsidR="00EA4CB2">
          <w:rPr>
            <w:sz w:val="24"/>
          </w:rPr>
          <w:t>PRAWOZNAWSTWA</w:t>
        </w:r>
        <w:r w:rsidR="00EA4CB2">
          <w:rPr>
            <w:sz w:val="24"/>
          </w:rPr>
          <w:tab/>
          <w:t>48</w:t>
        </w:r>
      </w:hyperlink>
    </w:p>
    <w:p w14:paraId="42029A9A" w14:textId="77777777" w:rsidR="00753C39" w:rsidRDefault="00000000">
      <w:pPr>
        <w:pStyle w:val="Akapitzlist"/>
        <w:numPr>
          <w:ilvl w:val="0"/>
          <w:numId w:val="33"/>
        </w:numPr>
        <w:tabs>
          <w:tab w:val="left" w:pos="897"/>
          <w:tab w:val="right" w:leader="dot" w:pos="9600"/>
        </w:tabs>
        <w:spacing w:before="139"/>
        <w:ind w:left="896" w:hanging="361"/>
        <w:rPr>
          <w:sz w:val="24"/>
        </w:rPr>
      </w:pPr>
      <w:hyperlink w:anchor="_bookmark17" w:history="1">
        <w:r w:rsidR="00EA4CB2">
          <w:rPr>
            <w:sz w:val="24"/>
          </w:rPr>
          <w:t>HISTORIA ADMINISTRACJI</w:t>
        </w:r>
        <w:r w:rsidR="00EA4CB2">
          <w:rPr>
            <w:sz w:val="24"/>
          </w:rPr>
          <w:tab/>
          <w:t>51</w:t>
        </w:r>
      </w:hyperlink>
    </w:p>
    <w:p w14:paraId="78F1E939"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18" w:history="1">
        <w:r w:rsidR="00EA4CB2">
          <w:rPr>
            <w:sz w:val="24"/>
          </w:rPr>
          <w:t>NAUKA O ADMINISTRACJI</w:t>
        </w:r>
        <w:r w:rsidR="00EA4CB2">
          <w:rPr>
            <w:sz w:val="24"/>
          </w:rPr>
          <w:tab/>
          <w:t>54</w:t>
        </w:r>
      </w:hyperlink>
    </w:p>
    <w:p w14:paraId="738D2365" w14:textId="77777777" w:rsidR="00753C39" w:rsidRDefault="00000000">
      <w:pPr>
        <w:pStyle w:val="Akapitzlist"/>
        <w:numPr>
          <w:ilvl w:val="0"/>
          <w:numId w:val="33"/>
        </w:numPr>
        <w:tabs>
          <w:tab w:val="left" w:pos="897"/>
          <w:tab w:val="right" w:leader="dot" w:pos="9600"/>
        </w:tabs>
        <w:spacing w:before="140"/>
        <w:ind w:left="896" w:hanging="361"/>
        <w:rPr>
          <w:sz w:val="24"/>
        </w:rPr>
      </w:pPr>
      <w:hyperlink w:anchor="_bookmark19" w:history="1">
        <w:r w:rsidR="00EA4CB2">
          <w:rPr>
            <w:sz w:val="24"/>
          </w:rPr>
          <w:t>KONSTYTUCYJNY SYSTEM</w:t>
        </w:r>
        <w:r w:rsidR="00EA4CB2">
          <w:rPr>
            <w:spacing w:val="-4"/>
            <w:sz w:val="24"/>
          </w:rPr>
          <w:t xml:space="preserve"> </w:t>
        </w:r>
        <w:r w:rsidR="00EA4CB2">
          <w:rPr>
            <w:sz w:val="24"/>
          </w:rPr>
          <w:t>ORGANÓW PAŃSTWOWYCH</w:t>
        </w:r>
        <w:r w:rsidR="00EA4CB2">
          <w:rPr>
            <w:sz w:val="24"/>
          </w:rPr>
          <w:tab/>
          <w:t>57</w:t>
        </w:r>
      </w:hyperlink>
    </w:p>
    <w:p w14:paraId="0893C4EB" w14:textId="77777777" w:rsidR="00753C39" w:rsidRDefault="00000000">
      <w:pPr>
        <w:pStyle w:val="Akapitzlist"/>
        <w:numPr>
          <w:ilvl w:val="0"/>
          <w:numId w:val="33"/>
        </w:numPr>
        <w:tabs>
          <w:tab w:val="left" w:pos="897"/>
          <w:tab w:val="right" w:leader="dot" w:pos="9600"/>
        </w:tabs>
        <w:spacing w:before="136"/>
        <w:ind w:left="896" w:hanging="361"/>
        <w:rPr>
          <w:sz w:val="24"/>
        </w:rPr>
      </w:pPr>
      <w:hyperlink w:anchor="_bookmark20" w:history="1">
        <w:r w:rsidR="00EA4CB2">
          <w:rPr>
            <w:sz w:val="24"/>
          </w:rPr>
          <w:t>PRAWO</w:t>
        </w:r>
        <w:r w:rsidR="00EA4CB2">
          <w:rPr>
            <w:spacing w:val="-1"/>
            <w:sz w:val="24"/>
          </w:rPr>
          <w:t xml:space="preserve"> </w:t>
        </w:r>
        <w:r w:rsidR="00EA4CB2">
          <w:rPr>
            <w:sz w:val="24"/>
          </w:rPr>
          <w:t>ADMINISTRACYJNE</w:t>
        </w:r>
        <w:r w:rsidR="00EA4CB2">
          <w:rPr>
            <w:sz w:val="24"/>
          </w:rPr>
          <w:tab/>
          <w:t>61</w:t>
        </w:r>
      </w:hyperlink>
    </w:p>
    <w:p w14:paraId="27F61C27" w14:textId="77777777" w:rsidR="00753C39" w:rsidRDefault="00000000">
      <w:pPr>
        <w:pStyle w:val="Akapitzlist"/>
        <w:numPr>
          <w:ilvl w:val="0"/>
          <w:numId w:val="33"/>
        </w:numPr>
        <w:tabs>
          <w:tab w:val="left" w:pos="897"/>
          <w:tab w:val="right" w:leader="dot" w:pos="9600"/>
        </w:tabs>
        <w:spacing w:before="140"/>
        <w:ind w:left="896" w:hanging="361"/>
        <w:rPr>
          <w:sz w:val="24"/>
        </w:rPr>
      </w:pPr>
      <w:hyperlink w:anchor="_bookmark21" w:history="1">
        <w:r w:rsidR="00EA4CB2">
          <w:rPr>
            <w:sz w:val="24"/>
          </w:rPr>
          <w:t>POSTĘPOWANIE</w:t>
        </w:r>
        <w:r w:rsidR="00EA4CB2">
          <w:rPr>
            <w:spacing w:val="-1"/>
            <w:sz w:val="24"/>
          </w:rPr>
          <w:t xml:space="preserve"> </w:t>
        </w:r>
        <w:r w:rsidR="00EA4CB2">
          <w:rPr>
            <w:sz w:val="24"/>
          </w:rPr>
          <w:t>ADMINISTRACYJNE</w:t>
        </w:r>
        <w:r w:rsidR="00EA4CB2">
          <w:rPr>
            <w:sz w:val="24"/>
          </w:rPr>
          <w:tab/>
          <w:t>65</w:t>
        </w:r>
      </w:hyperlink>
    </w:p>
    <w:p w14:paraId="27A2C129" w14:textId="77777777" w:rsidR="00753C39" w:rsidRDefault="00000000">
      <w:pPr>
        <w:pStyle w:val="Akapitzlist"/>
        <w:numPr>
          <w:ilvl w:val="0"/>
          <w:numId w:val="33"/>
        </w:numPr>
        <w:tabs>
          <w:tab w:val="left" w:pos="897"/>
          <w:tab w:val="right" w:leader="dot" w:pos="9600"/>
        </w:tabs>
        <w:spacing w:before="136"/>
        <w:ind w:left="896" w:hanging="361"/>
        <w:rPr>
          <w:sz w:val="24"/>
        </w:rPr>
      </w:pPr>
      <w:hyperlink w:anchor="_bookmark22" w:history="1">
        <w:r w:rsidR="00EA4CB2">
          <w:rPr>
            <w:sz w:val="24"/>
          </w:rPr>
          <w:t>PRAWO</w:t>
        </w:r>
        <w:r w:rsidR="00EA4CB2">
          <w:rPr>
            <w:spacing w:val="-1"/>
            <w:sz w:val="24"/>
          </w:rPr>
          <w:t xml:space="preserve"> </w:t>
        </w:r>
        <w:r w:rsidR="00EA4CB2">
          <w:rPr>
            <w:sz w:val="24"/>
          </w:rPr>
          <w:t>GOSPODARCZE</w:t>
        </w:r>
        <w:r w:rsidR="00EA4CB2">
          <w:rPr>
            <w:sz w:val="24"/>
          </w:rPr>
          <w:tab/>
          <w:t>68</w:t>
        </w:r>
      </w:hyperlink>
    </w:p>
    <w:p w14:paraId="29D91631" w14:textId="77777777" w:rsidR="00753C39" w:rsidRDefault="00000000">
      <w:pPr>
        <w:pStyle w:val="Akapitzlist"/>
        <w:numPr>
          <w:ilvl w:val="0"/>
          <w:numId w:val="33"/>
        </w:numPr>
        <w:tabs>
          <w:tab w:val="left" w:pos="897"/>
          <w:tab w:val="right" w:leader="dot" w:pos="9600"/>
        </w:tabs>
        <w:spacing w:before="140"/>
        <w:ind w:left="896" w:hanging="361"/>
        <w:rPr>
          <w:sz w:val="24"/>
        </w:rPr>
      </w:pPr>
      <w:hyperlink w:anchor="_bookmark23" w:history="1">
        <w:r w:rsidR="00EA4CB2">
          <w:rPr>
            <w:sz w:val="24"/>
          </w:rPr>
          <w:t>OCHRONA</w:t>
        </w:r>
        <w:r w:rsidR="00EA4CB2">
          <w:rPr>
            <w:spacing w:val="-2"/>
            <w:sz w:val="24"/>
          </w:rPr>
          <w:t xml:space="preserve"> </w:t>
        </w:r>
        <w:r w:rsidR="00EA4CB2">
          <w:rPr>
            <w:sz w:val="24"/>
          </w:rPr>
          <w:t>WŁASNOŚCI</w:t>
        </w:r>
        <w:r w:rsidR="00EA4CB2">
          <w:rPr>
            <w:spacing w:val="-4"/>
            <w:sz w:val="24"/>
          </w:rPr>
          <w:t xml:space="preserve"> </w:t>
        </w:r>
        <w:r w:rsidR="00EA4CB2">
          <w:rPr>
            <w:sz w:val="24"/>
          </w:rPr>
          <w:t>INTELEKTUALNEJ</w:t>
        </w:r>
        <w:r w:rsidR="00EA4CB2">
          <w:rPr>
            <w:sz w:val="24"/>
          </w:rPr>
          <w:tab/>
          <w:t>71</w:t>
        </w:r>
      </w:hyperlink>
    </w:p>
    <w:p w14:paraId="0835168B"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24" w:history="1">
        <w:r w:rsidR="00EA4CB2">
          <w:rPr>
            <w:sz w:val="24"/>
          </w:rPr>
          <w:t>ORGANIZACJA</w:t>
        </w:r>
        <w:r w:rsidR="00EA4CB2">
          <w:rPr>
            <w:spacing w:val="-1"/>
            <w:sz w:val="24"/>
          </w:rPr>
          <w:t xml:space="preserve"> </w:t>
        </w:r>
        <w:r w:rsidR="00EA4CB2">
          <w:rPr>
            <w:sz w:val="24"/>
          </w:rPr>
          <w:t>OCHRONY ŚRODOWISKA</w:t>
        </w:r>
        <w:r w:rsidR="00EA4CB2">
          <w:rPr>
            <w:sz w:val="24"/>
          </w:rPr>
          <w:tab/>
          <w:t>74</w:t>
        </w:r>
      </w:hyperlink>
    </w:p>
    <w:p w14:paraId="77AE8392" w14:textId="77777777" w:rsidR="00753C39" w:rsidRDefault="00000000">
      <w:pPr>
        <w:pStyle w:val="Akapitzlist"/>
        <w:numPr>
          <w:ilvl w:val="0"/>
          <w:numId w:val="33"/>
        </w:numPr>
        <w:tabs>
          <w:tab w:val="left" w:pos="959"/>
          <w:tab w:val="right" w:leader="dot" w:pos="9600"/>
        </w:tabs>
        <w:spacing w:before="139"/>
        <w:ind w:left="958" w:hanging="423"/>
        <w:rPr>
          <w:sz w:val="24"/>
        </w:rPr>
      </w:pPr>
      <w:hyperlink w:anchor="_bookmark25" w:history="1">
        <w:r w:rsidR="00EA4CB2">
          <w:rPr>
            <w:sz w:val="24"/>
          </w:rPr>
          <w:t>INSTYTUCJE I ŹRÓDŁA PRAWA W</w:t>
        </w:r>
        <w:r w:rsidR="00EA4CB2">
          <w:rPr>
            <w:spacing w:val="-6"/>
            <w:sz w:val="24"/>
          </w:rPr>
          <w:t xml:space="preserve"> </w:t>
        </w:r>
        <w:r w:rsidR="00EA4CB2">
          <w:rPr>
            <w:sz w:val="24"/>
          </w:rPr>
          <w:t>UNII</w:t>
        </w:r>
        <w:r w:rsidR="00EA4CB2">
          <w:rPr>
            <w:spacing w:val="-1"/>
            <w:sz w:val="24"/>
          </w:rPr>
          <w:t xml:space="preserve"> </w:t>
        </w:r>
        <w:r w:rsidR="00EA4CB2">
          <w:rPr>
            <w:sz w:val="24"/>
          </w:rPr>
          <w:t>EUROPEJSKIEJ</w:t>
        </w:r>
        <w:r w:rsidR="00EA4CB2">
          <w:rPr>
            <w:sz w:val="24"/>
          </w:rPr>
          <w:tab/>
          <w:t>76</w:t>
        </w:r>
      </w:hyperlink>
    </w:p>
    <w:p w14:paraId="7CFA7744" w14:textId="77777777" w:rsidR="00753C39" w:rsidRDefault="00000000">
      <w:pPr>
        <w:pStyle w:val="Akapitzlist"/>
        <w:numPr>
          <w:ilvl w:val="0"/>
          <w:numId w:val="33"/>
        </w:numPr>
        <w:tabs>
          <w:tab w:val="left" w:pos="897"/>
          <w:tab w:val="right" w:leader="dot" w:pos="9600"/>
        </w:tabs>
        <w:spacing w:before="137"/>
        <w:ind w:left="896" w:hanging="361"/>
        <w:rPr>
          <w:sz w:val="24"/>
        </w:rPr>
      </w:pPr>
      <w:hyperlink w:anchor="_bookmark26" w:history="1">
        <w:r w:rsidR="00EA4CB2">
          <w:rPr>
            <w:sz w:val="24"/>
          </w:rPr>
          <w:t>POLITYKA BEZPIECZEŃSTWA</w:t>
        </w:r>
        <w:r w:rsidR="00EA4CB2">
          <w:rPr>
            <w:spacing w:val="-1"/>
            <w:sz w:val="24"/>
          </w:rPr>
          <w:t xml:space="preserve"> </w:t>
        </w:r>
        <w:r w:rsidR="00EA4CB2">
          <w:rPr>
            <w:sz w:val="24"/>
          </w:rPr>
          <w:t>PAŃSTWA</w:t>
        </w:r>
        <w:r w:rsidR="00EA4CB2">
          <w:rPr>
            <w:sz w:val="24"/>
          </w:rPr>
          <w:tab/>
          <w:t>80</w:t>
        </w:r>
      </w:hyperlink>
    </w:p>
    <w:p w14:paraId="2FBE5607" w14:textId="77777777" w:rsidR="00753C39" w:rsidRDefault="00000000">
      <w:pPr>
        <w:pStyle w:val="Akapitzlist"/>
        <w:numPr>
          <w:ilvl w:val="0"/>
          <w:numId w:val="33"/>
        </w:numPr>
        <w:tabs>
          <w:tab w:val="left" w:pos="897"/>
          <w:tab w:val="right" w:leader="dot" w:pos="9600"/>
        </w:tabs>
        <w:spacing w:before="139"/>
        <w:ind w:left="896" w:hanging="361"/>
        <w:rPr>
          <w:sz w:val="24"/>
        </w:rPr>
      </w:pPr>
      <w:hyperlink w:anchor="_bookmark27" w:history="1">
        <w:r w:rsidR="00EA4CB2">
          <w:rPr>
            <w:sz w:val="24"/>
          </w:rPr>
          <w:t>SAMORZĄD</w:t>
        </w:r>
        <w:r w:rsidR="00EA4CB2">
          <w:rPr>
            <w:spacing w:val="-2"/>
            <w:sz w:val="24"/>
          </w:rPr>
          <w:t xml:space="preserve"> </w:t>
        </w:r>
        <w:r w:rsidR="00EA4CB2">
          <w:rPr>
            <w:sz w:val="24"/>
          </w:rPr>
          <w:t>TERYTORIALNY</w:t>
        </w:r>
        <w:r w:rsidR="00EA4CB2">
          <w:rPr>
            <w:sz w:val="24"/>
          </w:rPr>
          <w:tab/>
          <w:t>83</w:t>
        </w:r>
      </w:hyperlink>
    </w:p>
    <w:p w14:paraId="33F71ACB" w14:textId="77777777" w:rsidR="00753C39" w:rsidRDefault="00753C39">
      <w:pPr>
        <w:rPr>
          <w:sz w:val="24"/>
        </w:rPr>
        <w:sectPr w:rsidR="00753C39">
          <w:footerReference w:type="default" r:id="rId7"/>
          <w:type w:val="continuous"/>
          <w:pgSz w:w="11910" w:h="16840"/>
          <w:pgMar w:top="1220" w:right="0" w:bottom="1160" w:left="880" w:header="708" w:footer="976" w:gutter="0"/>
          <w:pgNumType w:start="1"/>
          <w:cols w:space="708"/>
        </w:sectPr>
      </w:pPr>
    </w:p>
    <w:p w14:paraId="29CBA5D4" w14:textId="77777777" w:rsidR="00753C39" w:rsidRDefault="00000000">
      <w:pPr>
        <w:pStyle w:val="Akapitzlist"/>
        <w:numPr>
          <w:ilvl w:val="0"/>
          <w:numId w:val="33"/>
        </w:numPr>
        <w:tabs>
          <w:tab w:val="left" w:pos="897"/>
          <w:tab w:val="left" w:leader="dot" w:pos="9360"/>
        </w:tabs>
        <w:spacing w:before="76"/>
        <w:ind w:left="896" w:hanging="361"/>
        <w:rPr>
          <w:sz w:val="24"/>
        </w:rPr>
      </w:pPr>
      <w:hyperlink w:anchor="_bookmark28" w:history="1">
        <w:r w:rsidR="00EA4CB2">
          <w:rPr>
            <w:sz w:val="24"/>
          </w:rPr>
          <w:t>TECHNIKI NEGOCJACJI I MEDIACJI</w:t>
        </w:r>
        <w:r w:rsidR="00EA4CB2">
          <w:rPr>
            <w:spacing w:val="-17"/>
            <w:sz w:val="24"/>
          </w:rPr>
          <w:t xml:space="preserve"> </w:t>
        </w:r>
        <w:r w:rsidR="00EA4CB2">
          <w:rPr>
            <w:sz w:val="24"/>
          </w:rPr>
          <w:t>W</w:t>
        </w:r>
        <w:r w:rsidR="00EA4CB2">
          <w:rPr>
            <w:spacing w:val="2"/>
            <w:sz w:val="24"/>
          </w:rPr>
          <w:t xml:space="preserve"> </w:t>
        </w:r>
        <w:r w:rsidR="00EA4CB2">
          <w:rPr>
            <w:sz w:val="24"/>
          </w:rPr>
          <w:t>ADMINISTRACJI</w:t>
        </w:r>
        <w:r w:rsidR="00EA4CB2">
          <w:rPr>
            <w:sz w:val="24"/>
          </w:rPr>
          <w:tab/>
          <w:t>86</w:t>
        </w:r>
      </w:hyperlink>
    </w:p>
    <w:p w14:paraId="04A585D1" w14:textId="77777777" w:rsidR="00753C39" w:rsidRDefault="00000000">
      <w:pPr>
        <w:pStyle w:val="Akapitzlist"/>
        <w:numPr>
          <w:ilvl w:val="0"/>
          <w:numId w:val="33"/>
        </w:numPr>
        <w:tabs>
          <w:tab w:val="left" w:pos="897"/>
          <w:tab w:val="left" w:leader="dot" w:pos="9360"/>
        </w:tabs>
        <w:spacing w:before="136"/>
        <w:ind w:left="896" w:hanging="361"/>
        <w:rPr>
          <w:sz w:val="24"/>
        </w:rPr>
      </w:pPr>
      <w:hyperlink w:anchor="_bookmark29" w:history="1">
        <w:r w:rsidR="00EA4CB2">
          <w:rPr>
            <w:sz w:val="24"/>
          </w:rPr>
          <w:t>ORGANIZACJA I ZARZĄDZANIE W</w:t>
        </w:r>
        <w:r w:rsidR="00EA4CB2">
          <w:rPr>
            <w:spacing w:val="-9"/>
            <w:sz w:val="24"/>
          </w:rPr>
          <w:t xml:space="preserve"> </w:t>
        </w:r>
        <w:r w:rsidR="00EA4CB2">
          <w:rPr>
            <w:sz w:val="24"/>
          </w:rPr>
          <w:t>ADMINISTRACJI</w:t>
        </w:r>
        <w:r w:rsidR="00EA4CB2">
          <w:rPr>
            <w:spacing w:val="-8"/>
            <w:sz w:val="24"/>
          </w:rPr>
          <w:t xml:space="preserve"> </w:t>
        </w:r>
        <w:r w:rsidR="00EA4CB2">
          <w:rPr>
            <w:sz w:val="24"/>
          </w:rPr>
          <w:t>PUBLICZNEJ</w:t>
        </w:r>
        <w:r w:rsidR="00EA4CB2">
          <w:rPr>
            <w:sz w:val="24"/>
          </w:rPr>
          <w:tab/>
          <w:t>89</w:t>
        </w:r>
      </w:hyperlink>
    </w:p>
    <w:p w14:paraId="5D0B678F" w14:textId="77777777" w:rsidR="00753C39" w:rsidRDefault="00000000">
      <w:pPr>
        <w:tabs>
          <w:tab w:val="left" w:leader="dot" w:pos="9360"/>
        </w:tabs>
        <w:spacing w:before="140"/>
        <w:ind w:left="536"/>
        <w:rPr>
          <w:sz w:val="24"/>
        </w:rPr>
      </w:pPr>
      <w:hyperlink w:anchor="_bookmark30" w:history="1">
        <w:r w:rsidR="00EA4CB2">
          <w:rPr>
            <w:sz w:val="24"/>
          </w:rPr>
          <w:t>31  KOMUNIKACJA INTERPERSONALNA I</w:t>
        </w:r>
        <w:r w:rsidR="00EA4CB2">
          <w:rPr>
            <w:spacing w:val="-18"/>
            <w:sz w:val="24"/>
          </w:rPr>
          <w:t xml:space="preserve"> </w:t>
        </w:r>
        <w:r w:rsidR="00EA4CB2">
          <w:rPr>
            <w:sz w:val="24"/>
          </w:rPr>
          <w:t>WYSTĄPIENIA</w:t>
        </w:r>
        <w:r w:rsidR="00EA4CB2">
          <w:rPr>
            <w:spacing w:val="-5"/>
            <w:sz w:val="24"/>
          </w:rPr>
          <w:t xml:space="preserve"> </w:t>
        </w:r>
        <w:r w:rsidR="00EA4CB2">
          <w:rPr>
            <w:sz w:val="24"/>
          </w:rPr>
          <w:t>PUBLICZNE</w:t>
        </w:r>
        <w:r w:rsidR="00EA4CB2">
          <w:rPr>
            <w:sz w:val="24"/>
          </w:rPr>
          <w:tab/>
          <w:t>93</w:t>
        </w:r>
      </w:hyperlink>
    </w:p>
    <w:p w14:paraId="1990C17A" w14:textId="77777777" w:rsidR="00753C39" w:rsidRDefault="00000000">
      <w:pPr>
        <w:pStyle w:val="Akapitzlist"/>
        <w:numPr>
          <w:ilvl w:val="0"/>
          <w:numId w:val="32"/>
        </w:numPr>
        <w:tabs>
          <w:tab w:val="left" w:pos="897"/>
          <w:tab w:val="left" w:leader="dot" w:pos="9360"/>
        </w:tabs>
        <w:spacing w:before="137"/>
        <w:ind w:hanging="361"/>
        <w:rPr>
          <w:sz w:val="24"/>
        </w:rPr>
      </w:pPr>
      <w:hyperlink w:anchor="_bookmark31" w:history="1">
        <w:r w:rsidR="00EA4CB2">
          <w:rPr>
            <w:sz w:val="24"/>
          </w:rPr>
          <w:t>OCHRONA DANYCH OSOBOWYCH I</w:t>
        </w:r>
        <w:r w:rsidR="00EA4CB2">
          <w:rPr>
            <w:spacing w:val="-5"/>
            <w:sz w:val="24"/>
          </w:rPr>
          <w:t xml:space="preserve"> </w:t>
        </w:r>
        <w:r w:rsidR="00EA4CB2">
          <w:rPr>
            <w:sz w:val="24"/>
          </w:rPr>
          <w:t>INFORMACJI</w:t>
        </w:r>
        <w:r w:rsidR="00EA4CB2">
          <w:rPr>
            <w:spacing w:val="-7"/>
            <w:sz w:val="24"/>
          </w:rPr>
          <w:t xml:space="preserve"> </w:t>
        </w:r>
        <w:r w:rsidR="00EA4CB2">
          <w:rPr>
            <w:sz w:val="24"/>
          </w:rPr>
          <w:t>NIEJAWNYCH</w:t>
        </w:r>
        <w:r w:rsidR="00EA4CB2">
          <w:rPr>
            <w:sz w:val="24"/>
          </w:rPr>
          <w:tab/>
          <w:t>95</w:t>
        </w:r>
      </w:hyperlink>
    </w:p>
    <w:p w14:paraId="615B27B4" w14:textId="77777777" w:rsidR="00753C39" w:rsidRDefault="00000000">
      <w:pPr>
        <w:pStyle w:val="Akapitzlist"/>
        <w:numPr>
          <w:ilvl w:val="0"/>
          <w:numId w:val="32"/>
        </w:numPr>
        <w:tabs>
          <w:tab w:val="left" w:pos="897"/>
          <w:tab w:val="left" w:leader="dot" w:pos="9360"/>
        </w:tabs>
        <w:spacing w:before="139"/>
        <w:ind w:hanging="361"/>
        <w:rPr>
          <w:sz w:val="24"/>
        </w:rPr>
      </w:pPr>
      <w:hyperlink w:anchor="_bookmark32" w:history="1">
        <w:r w:rsidR="00EA4CB2">
          <w:rPr>
            <w:sz w:val="24"/>
          </w:rPr>
          <w:t>METODYKA SPORZĄDZANIA PISM</w:t>
        </w:r>
        <w:r w:rsidR="00EA4CB2">
          <w:rPr>
            <w:spacing w:val="-12"/>
            <w:sz w:val="24"/>
          </w:rPr>
          <w:t xml:space="preserve"> </w:t>
        </w:r>
        <w:r w:rsidR="00EA4CB2">
          <w:rPr>
            <w:sz w:val="24"/>
          </w:rPr>
          <w:t>W</w:t>
        </w:r>
        <w:r w:rsidR="00EA4CB2">
          <w:rPr>
            <w:spacing w:val="-2"/>
            <w:sz w:val="24"/>
          </w:rPr>
          <w:t xml:space="preserve"> </w:t>
        </w:r>
        <w:r w:rsidR="00EA4CB2">
          <w:rPr>
            <w:sz w:val="24"/>
          </w:rPr>
          <w:t>ADMINISTRACJI</w:t>
        </w:r>
        <w:r w:rsidR="00EA4CB2">
          <w:rPr>
            <w:sz w:val="24"/>
          </w:rPr>
          <w:tab/>
          <w:t>98</w:t>
        </w:r>
      </w:hyperlink>
    </w:p>
    <w:p w14:paraId="010F220D" w14:textId="77777777" w:rsidR="00753C39" w:rsidRDefault="00000000">
      <w:pPr>
        <w:pStyle w:val="Akapitzlist"/>
        <w:numPr>
          <w:ilvl w:val="0"/>
          <w:numId w:val="32"/>
        </w:numPr>
        <w:tabs>
          <w:tab w:val="left" w:pos="897"/>
          <w:tab w:val="left" w:leader="dot" w:pos="9240"/>
        </w:tabs>
        <w:spacing w:before="137"/>
        <w:ind w:hanging="361"/>
        <w:rPr>
          <w:sz w:val="24"/>
        </w:rPr>
      </w:pPr>
      <w:hyperlink w:anchor="_bookmark33" w:history="1">
        <w:r w:rsidR="00EA4CB2">
          <w:rPr>
            <w:sz w:val="24"/>
          </w:rPr>
          <w:t>KONTROLA I AUDYT</w:t>
        </w:r>
        <w:r w:rsidR="00EA4CB2">
          <w:rPr>
            <w:spacing w:val="-5"/>
            <w:sz w:val="24"/>
          </w:rPr>
          <w:t xml:space="preserve"> </w:t>
        </w:r>
        <w:r w:rsidR="00EA4CB2">
          <w:rPr>
            <w:sz w:val="24"/>
          </w:rPr>
          <w:t>W</w:t>
        </w:r>
        <w:r w:rsidR="00EA4CB2">
          <w:rPr>
            <w:spacing w:val="-2"/>
            <w:sz w:val="24"/>
          </w:rPr>
          <w:t xml:space="preserve"> </w:t>
        </w:r>
        <w:r w:rsidR="00EA4CB2">
          <w:rPr>
            <w:sz w:val="24"/>
          </w:rPr>
          <w:t>ADMINISTRACJI</w:t>
        </w:r>
        <w:r w:rsidR="00EA4CB2">
          <w:rPr>
            <w:sz w:val="24"/>
          </w:rPr>
          <w:tab/>
          <w:t>100</w:t>
        </w:r>
      </w:hyperlink>
    </w:p>
    <w:p w14:paraId="3C99F14A" w14:textId="77777777" w:rsidR="00753C39" w:rsidRDefault="00000000">
      <w:pPr>
        <w:pStyle w:val="Akapitzlist"/>
        <w:numPr>
          <w:ilvl w:val="0"/>
          <w:numId w:val="32"/>
        </w:numPr>
        <w:tabs>
          <w:tab w:val="left" w:pos="897"/>
          <w:tab w:val="left" w:leader="dot" w:pos="9240"/>
        </w:tabs>
        <w:spacing w:before="137"/>
        <w:ind w:hanging="361"/>
        <w:rPr>
          <w:sz w:val="24"/>
        </w:rPr>
      </w:pPr>
      <w:hyperlink w:anchor="_bookmark34" w:history="1">
        <w:r w:rsidR="00EA4CB2">
          <w:rPr>
            <w:sz w:val="24"/>
          </w:rPr>
          <w:t>ORGANY</w:t>
        </w:r>
        <w:r w:rsidR="00EA4CB2">
          <w:rPr>
            <w:spacing w:val="-1"/>
            <w:sz w:val="24"/>
          </w:rPr>
          <w:t xml:space="preserve"> </w:t>
        </w:r>
        <w:r w:rsidR="00EA4CB2">
          <w:rPr>
            <w:sz w:val="24"/>
          </w:rPr>
          <w:t>OCHRONY</w:t>
        </w:r>
        <w:r w:rsidR="00EA4CB2">
          <w:rPr>
            <w:spacing w:val="-1"/>
            <w:sz w:val="24"/>
          </w:rPr>
          <w:t xml:space="preserve"> </w:t>
        </w:r>
        <w:r w:rsidR="00EA4CB2">
          <w:rPr>
            <w:sz w:val="24"/>
          </w:rPr>
          <w:t>PRAWNEJ</w:t>
        </w:r>
        <w:r w:rsidR="00EA4CB2">
          <w:rPr>
            <w:sz w:val="24"/>
          </w:rPr>
          <w:tab/>
          <w:t>104</w:t>
        </w:r>
      </w:hyperlink>
    </w:p>
    <w:p w14:paraId="78CA6FEF" w14:textId="77777777" w:rsidR="00753C39" w:rsidRDefault="00000000">
      <w:pPr>
        <w:pStyle w:val="Akapitzlist"/>
        <w:numPr>
          <w:ilvl w:val="0"/>
          <w:numId w:val="32"/>
        </w:numPr>
        <w:tabs>
          <w:tab w:val="left" w:pos="897"/>
          <w:tab w:val="left" w:leader="dot" w:pos="9240"/>
        </w:tabs>
        <w:spacing w:before="139"/>
        <w:ind w:hanging="361"/>
        <w:rPr>
          <w:sz w:val="24"/>
        </w:rPr>
      </w:pPr>
      <w:hyperlink w:anchor="_bookmark35" w:history="1">
        <w:r w:rsidR="00EA4CB2">
          <w:rPr>
            <w:sz w:val="24"/>
          </w:rPr>
          <w:t>GOSPODARKA</w:t>
        </w:r>
        <w:r w:rsidR="00EA4CB2">
          <w:rPr>
            <w:spacing w:val="-7"/>
            <w:sz w:val="24"/>
          </w:rPr>
          <w:t xml:space="preserve"> </w:t>
        </w:r>
        <w:r w:rsidR="00EA4CB2">
          <w:rPr>
            <w:sz w:val="24"/>
          </w:rPr>
          <w:t>NIERUCHOMOŚCIAMI</w:t>
        </w:r>
        <w:r w:rsidR="00EA4CB2">
          <w:rPr>
            <w:sz w:val="24"/>
          </w:rPr>
          <w:tab/>
          <w:t>107</w:t>
        </w:r>
      </w:hyperlink>
    </w:p>
    <w:p w14:paraId="09351724" w14:textId="77777777" w:rsidR="00753C39" w:rsidRDefault="00000000">
      <w:pPr>
        <w:pStyle w:val="Akapitzlist"/>
        <w:numPr>
          <w:ilvl w:val="0"/>
          <w:numId w:val="32"/>
        </w:numPr>
        <w:tabs>
          <w:tab w:val="left" w:pos="897"/>
          <w:tab w:val="left" w:leader="dot" w:pos="9240"/>
        </w:tabs>
        <w:spacing w:before="137"/>
        <w:ind w:hanging="361"/>
        <w:rPr>
          <w:sz w:val="24"/>
        </w:rPr>
      </w:pPr>
      <w:hyperlink w:anchor="_bookmark36" w:history="1">
        <w:r w:rsidR="00EA4CB2">
          <w:rPr>
            <w:sz w:val="24"/>
          </w:rPr>
          <w:t>ADMINISTROWANIE</w:t>
        </w:r>
        <w:r w:rsidR="00EA4CB2">
          <w:rPr>
            <w:spacing w:val="-2"/>
            <w:sz w:val="24"/>
          </w:rPr>
          <w:t xml:space="preserve"> </w:t>
        </w:r>
        <w:r w:rsidR="00EA4CB2">
          <w:rPr>
            <w:sz w:val="24"/>
          </w:rPr>
          <w:t>FUNDUSZAMI</w:t>
        </w:r>
        <w:r w:rsidR="00EA4CB2">
          <w:rPr>
            <w:spacing w:val="-6"/>
            <w:sz w:val="24"/>
          </w:rPr>
          <w:t xml:space="preserve"> </w:t>
        </w:r>
        <w:r w:rsidR="00EA4CB2">
          <w:rPr>
            <w:sz w:val="24"/>
          </w:rPr>
          <w:t>UE</w:t>
        </w:r>
        <w:r w:rsidR="00EA4CB2">
          <w:rPr>
            <w:sz w:val="24"/>
          </w:rPr>
          <w:tab/>
          <w:t>110</w:t>
        </w:r>
      </w:hyperlink>
    </w:p>
    <w:p w14:paraId="54C58888" w14:textId="77777777" w:rsidR="00753C39" w:rsidRDefault="00000000">
      <w:pPr>
        <w:pStyle w:val="Akapitzlist"/>
        <w:numPr>
          <w:ilvl w:val="0"/>
          <w:numId w:val="32"/>
        </w:numPr>
        <w:tabs>
          <w:tab w:val="left" w:pos="897"/>
          <w:tab w:val="left" w:leader="dot" w:pos="9240"/>
        </w:tabs>
        <w:spacing w:before="139"/>
        <w:ind w:hanging="361"/>
        <w:rPr>
          <w:sz w:val="24"/>
        </w:rPr>
      </w:pPr>
      <w:hyperlink w:anchor="_bookmark37" w:history="1">
        <w:r w:rsidR="00EA4CB2">
          <w:rPr>
            <w:sz w:val="24"/>
          </w:rPr>
          <w:t>POLITYKA SPOŁECZNA</w:t>
        </w:r>
        <w:r w:rsidR="00EA4CB2">
          <w:rPr>
            <w:spacing w:val="-5"/>
            <w:sz w:val="24"/>
          </w:rPr>
          <w:t xml:space="preserve"> </w:t>
        </w:r>
        <w:r w:rsidR="00EA4CB2">
          <w:rPr>
            <w:sz w:val="24"/>
          </w:rPr>
          <w:t>I</w:t>
        </w:r>
        <w:r w:rsidR="00EA4CB2">
          <w:rPr>
            <w:spacing w:val="-8"/>
            <w:sz w:val="24"/>
          </w:rPr>
          <w:t xml:space="preserve"> </w:t>
        </w:r>
        <w:r w:rsidR="00EA4CB2">
          <w:rPr>
            <w:sz w:val="24"/>
          </w:rPr>
          <w:t>GOSPODARCZA</w:t>
        </w:r>
        <w:r w:rsidR="00EA4CB2">
          <w:rPr>
            <w:sz w:val="24"/>
          </w:rPr>
          <w:tab/>
          <w:t>111</w:t>
        </w:r>
      </w:hyperlink>
    </w:p>
    <w:p w14:paraId="3913BC0C" w14:textId="77777777" w:rsidR="00753C39" w:rsidRDefault="00000000">
      <w:pPr>
        <w:pStyle w:val="Akapitzlist"/>
        <w:numPr>
          <w:ilvl w:val="0"/>
          <w:numId w:val="32"/>
        </w:numPr>
        <w:tabs>
          <w:tab w:val="left" w:pos="897"/>
          <w:tab w:val="left" w:leader="dot" w:pos="9240"/>
        </w:tabs>
        <w:spacing w:before="137"/>
        <w:ind w:hanging="361"/>
        <w:rPr>
          <w:sz w:val="24"/>
        </w:rPr>
      </w:pPr>
      <w:hyperlink w:anchor="_bookmark38" w:history="1">
        <w:r w:rsidR="00EA4CB2">
          <w:rPr>
            <w:sz w:val="24"/>
          </w:rPr>
          <w:t>POSTĘPOWANIE</w:t>
        </w:r>
        <w:r w:rsidR="00EA4CB2">
          <w:rPr>
            <w:spacing w:val="-6"/>
            <w:sz w:val="24"/>
          </w:rPr>
          <w:t xml:space="preserve"> </w:t>
        </w:r>
        <w:r w:rsidR="00EA4CB2">
          <w:rPr>
            <w:sz w:val="24"/>
          </w:rPr>
          <w:t>CYWILNE</w:t>
        </w:r>
        <w:r w:rsidR="00EA4CB2">
          <w:rPr>
            <w:sz w:val="24"/>
          </w:rPr>
          <w:tab/>
          <w:t>115</w:t>
        </w:r>
      </w:hyperlink>
    </w:p>
    <w:p w14:paraId="4521EEC0" w14:textId="77777777" w:rsidR="00753C39" w:rsidRDefault="00000000">
      <w:pPr>
        <w:pStyle w:val="Akapitzlist"/>
        <w:numPr>
          <w:ilvl w:val="0"/>
          <w:numId w:val="32"/>
        </w:numPr>
        <w:tabs>
          <w:tab w:val="left" w:pos="897"/>
          <w:tab w:val="left" w:leader="dot" w:pos="9240"/>
        </w:tabs>
        <w:spacing w:before="140"/>
        <w:ind w:hanging="361"/>
        <w:rPr>
          <w:sz w:val="24"/>
        </w:rPr>
      </w:pPr>
      <w:hyperlink w:anchor="_bookmark39" w:history="1">
        <w:r w:rsidR="00EA4CB2">
          <w:rPr>
            <w:sz w:val="24"/>
          </w:rPr>
          <w:t>ZAMÓWIENIA</w:t>
        </w:r>
        <w:r w:rsidR="00EA4CB2">
          <w:rPr>
            <w:spacing w:val="-6"/>
            <w:sz w:val="24"/>
          </w:rPr>
          <w:t xml:space="preserve"> </w:t>
        </w:r>
        <w:r w:rsidR="00EA4CB2">
          <w:rPr>
            <w:sz w:val="24"/>
          </w:rPr>
          <w:t>PUBLICZNE</w:t>
        </w:r>
        <w:r w:rsidR="00EA4CB2">
          <w:rPr>
            <w:sz w:val="24"/>
          </w:rPr>
          <w:tab/>
          <w:t>118</w:t>
        </w:r>
      </w:hyperlink>
    </w:p>
    <w:p w14:paraId="41D12626" w14:textId="77777777" w:rsidR="00753C39" w:rsidRDefault="00000000">
      <w:pPr>
        <w:pStyle w:val="Akapitzlist"/>
        <w:numPr>
          <w:ilvl w:val="0"/>
          <w:numId w:val="32"/>
        </w:numPr>
        <w:tabs>
          <w:tab w:val="left" w:pos="897"/>
          <w:tab w:val="left" w:leader="dot" w:pos="9240"/>
        </w:tabs>
        <w:spacing w:before="137"/>
        <w:ind w:hanging="361"/>
        <w:rPr>
          <w:sz w:val="24"/>
        </w:rPr>
      </w:pPr>
      <w:hyperlink w:anchor="_bookmark40" w:history="1">
        <w:r w:rsidR="00EA4CB2">
          <w:rPr>
            <w:sz w:val="24"/>
          </w:rPr>
          <w:t>PODATKI I</w:t>
        </w:r>
        <w:r w:rsidR="00EA4CB2">
          <w:rPr>
            <w:spacing w:val="-11"/>
            <w:sz w:val="24"/>
          </w:rPr>
          <w:t xml:space="preserve"> </w:t>
        </w:r>
        <w:r w:rsidR="00EA4CB2">
          <w:rPr>
            <w:sz w:val="24"/>
          </w:rPr>
          <w:t>OPŁATY</w:t>
        </w:r>
        <w:r w:rsidR="00EA4CB2">
          <w:rPr>
            <w:spacing w:val="-2"/>
            <w:sz w:val="24"/>
          </w:rPr>
          <w:t xml:space="preserve"> </w:t>
        </w:r>
        <w:r w:rsidR="00EA4CB2">
          <w:rPr>
            <w:sz w:val="24"/>
          </w:rPr>
          <w:t>LOKALNE</w:t>
        </w:r>
        <w:r w:rsidR="00EA4CB2">
          <w:rPr>
            <w:sz w:val="24"/>
          </w:rPr>
          <w:tab/>
          <w:t>120</w:t>
        </w:r>
      </w:hyperlink>
    </w:p>
    <w:p w14:paraId="0FB156F3" w14:textId="77777777" w:rsidR="00753C39" w:rsidRDefault="00000000">
      <w:pPr>
        <w:pStyle w:val="Akapitzlist"/>
        <w:numPr>
          <w:ilvl w:val="0"/>
          <w:numId w:val="32"/>
        </w:numPr>
        <w:tabs>
          <w:tab w:val="left" w:pos="897"/>
          <w:tab w:val="left" w:leader="dot" w:pos="9240"/>
        </w:tabs>
        <w:spacing w:before="139"/>
        <w:ind w:hanging="361"/>
        <w:rPr>
          <w:sz w:val="24"/>
        </w:rPr>
      </w:pPr>
      <w:hyperlink w:anchor="_bookmark41" w:history="1">
        <w:r w:rsidR="00EA4CB2">
          <w:rPr>
            <w:sz w:val="24"/>
          </w:rPr>
          <w:t>PRAWO CELNE</w:t>
        </w:r>
        <w:r w:rsidR="00EA4CB2">
          <w:rPr>
            <w:spacing w:val="-1"/>
            <w:sz w:val="24"/>
          </w:rPr>
          <w:t xml:space="preserve"> </w:t>
        </w:r>
        <w:r w:rsidR="00EA4CB2">
          <w:rPr>
            <w:sz w:val="24"/>
          </w:rPr>
          <w:t>I</w:t>
        </w:r>
        <w:r w:rsidR="00EA4CB2">
          <w:rPr>
            <w:spacing w:val="-6"/>
            <w:sz w:val="24"/>
          </w:rPr>
          <w:t xml:space="preserve"> </w:t>
        </w:r>
        <w:r w:rsidR="00EA4CB2">
          <w:rPr>
            <w:sz w:val="24"/>
          </w:rPr>
          <w:t>DEWIZOWE</w:t>
        </w:r>
        <w:r w:rsidR="00EA4CB2">
          <w:rPr>
            <w:sz w:val="24"/>
          </w:rPr>
          <w:tab/>
          <w:t>123</w:t>
        </w:r>
      </w:hyperlink>
    </w:p>
    <w:p w14:paraId="21616545" w14:textId="77777777" w:rsidR="00753C39" w:rsidRDefault="00000000">
      <w:pPr>
        <w:pStyle w:val="Akapitzlist"/>
        <w:numPr>
          <w:ilvl w:val="0"/>
          <w:numId w:val="32"/>
        </w:numPr>
        <w:tabs>
          <w:tab w:val="left" w:pos="897"/>
          <w:tab w:val="left" w:leader="dot" w:pos="9240"/>
        </w:tabs>
        <w:spacing w:before="137"/>
        <w:ind w:hanging="361"/>
        <w:rPr>
          <w:sz w:val="24"/>
        </w:rPr>
      </w:pPr>
      <w:hyperlink w:anchor="_bookmark42" w:history="1">
        <w:r w:rsidR="00EA4CB2">
          <w:rPr>
            <w:sz w:val="24"/>
          </w:rPr>
          <w:t>PUBLIC</w:t>
        </w:r>
        <w:r w:rsidR="00EA4CB2">
          <w:rPr>
            <w:spacing w:val="-3"/>
            <w:sz w:val="24"/>
          </w:rPr>
          <w:t xml:space="preserve"> </w:t>
        </w:r>
        <w:r w:rsidR="00EA4CB2">
          <w:rPr>
            <w:sz w:val="24"/>
          </w:rPr>
          <w:t>RELATIONS</w:t>
        </w:r>
        <w:r w:rsidR="00EA4CB2">
          <w:rPr>
            <w:sz w:val="24"/>
          </w:rPr>
          <w:tab/>
          <w:t>126</w:t>
        </w:r>
      </w:hyperlink>
    </w:p>
    <w:p w14:paraId="3076DC5D" w14:textId="77777777" w:rsidR="00753C39" w:rsidRDefault="00000000">
      <w:pPr>
        <w:tabs>
          <w:tab w:val="left" w:leader="dot" w:pos="9240"/>
        </w:tabs>
        <w:spacing w:before="139"/>
        <w:ind w:left="536"/>
        <w:rPr>
          <w:sz w:val="24"/>
        </w:rPr>
      </w:pPr>
      <w:hyperlink w:anchor="_bookmark43" w:history="1">
        <w:r w:rsidR="00EA4CB2">
          <w:rPr>
            <w:sz w:val="24"/>
          </w:rPr>
          <w:t>ZK28. PODSTAWY ZARZĄDZANIA</w:t>
        </w:r>
        <w:r w:rsidR="00EA4CB2">
          <w:rPr>
            <w:spacing w:val="-10"/>
            <w:sz w:val="24"/>
          </w:rPr>
          <w:t xml:space="preserve"> </w:t>
        </w:r>
        <w:r w:rsidR="00EA4CB2">
          <w:rPr>
            <w:sz w:val="24"/>
          </w:rPr>
          <w:t>ZASOBAMI</w:t>
        </w:r>
        <w:r w:rsidR="00EA4CB2">
          <w:rPr>
            <w:spacing w:val="-7"/>
            <w:sz w:val="24"/>
          </w:rPr>
          <w:t xml:space="preserve"> </w:t>
        </w:r>
        <w:r w:rsidR="00EA4CB2">
          <w:rPr>
            <w:sz w:val="24"/>
          </w:rPr>
          <w:t>LUDZKIMI</w:t>
        </w:r>
        <w:r w:rsidR="00EA4CB2">
          <w:rPr>
            <w:sz w:val="24"/>
          </w:rPr>
          <w:tab/>
          <w:t>127</w:t>
        </w:r>
      </w:hyperlink>
    </w:p>
    <w:p w14:paraId="5AF09C86" w14:textId="77777777" w:rsidR="00753C39" w:rsidRDefault="00000000">
      <w:pPr>
        <w:tabs>
          <w:tab w:val="left" w:leader="dot" w:pos="9240"/>
        </w:tabs>
        <w:spacing w:before="137"/>
        <w:ind w:left="536"/>
        <w:rPr>
          <w:sz w:val="24"/>
        </w:rPr>
      </w:pPr>
      <w:hyperlink w:anchor="_bookmark44" w:history="1">
        <w:r w:rsidR="00EA4CB2">
          <w:rPr>
            <w:sz w:val="24"/>
          </w:rPr>
          <w:t>Zk29. TECHNIKI NEGOCJACJI</w:t>
        </w:r>
        <w:r w:rsidR="00EA4CB2">
          <w:rPr>
            <w:spacing w:val="-7"/>
            <w:sz w:val="24"/>
          </w:rPr>
          <w:t xml:space="preserve"> </w:t>
        </w:r>
        <w:r w:rsidR="00EA4CB2">
          <w:rPr>
            <w:sz w:val="24"/>
          </w:rPr>
          <w:t>I</w:t>
        </w:r>
        <w:r w:rsidR="00EA4CB2">
          <w:rPr>
            <w:spacing w:val="-3"/>
            <w:sz w:val="24"/>
          </w:rPr>
          <w:t xml:space="preserve"> </w:t>
        </w:r>
        <w:r w:rsidR="00EA4CB2">
          <w:rPr>
            <w:sz w:val="24"/>
          </w:rPr>
          <w:t>MEDIACJI</w:t>
        </w:r>
        <w:r w:rsidR="00EA4CB2">
          <w:rPr>
            <w:sz w:val="24"/>
          </w:rPr>
          <w:tab/>
          <w:t>132</w:t>
        </w:r>
      </w:hyperlink>
    </w:p>
    <w:p w14:paraId="5BB1981F" w14:textId="77777777" w:rsidR="00753C39" w:rsidRDefault="00000000">
      <w:pPr>
        <w:tabs>
          <w:tab w:val="left" w:leader="dot" w:pos="9240"/>
        </w:tabs>
        <w:spacing w:before="139"/>
        <w:ind w:left="536"/>
        <w:rPr>
          <w:sz w:val="24"/>
        </w:rPr>
      </w:pPr>
      <w:hyperlink w:anchor="_bookmark45" w:history="1">
        <w:r w:rsidR="00EA4CB2">
          <w:rPr>
            <w:sz w:val="24"/>
          </w:rPr>
          <w:t>Zk30. ORGANIZACJA I ZARZĄDZANIE</w:t>
        </w:r>
        <w:r w:rsidR="00EA4CB2">
          <w:rPr>
            <w:spacing w:val="-18"/>
            <w:sz w:val="24"/>
          </w:rPr>
          <w:t xml:space="preserve"> </w:t>
        </w:r>
        <w:r w:rsidR="00EA4CB2">
          <w:rPr>
            <w:sz w:val="24"/>
          </w:rPr>
          <w:t>W</w:t>
        </w:r>
        <w:r w:rsidR="00EA4CB2">
          <w:rPr>
            <w:spacing w:val="-3"/>
            <w:sz w:val="24"/>
          </w:rPr>
          <w:t xml:space="preserve"> </w:t>
        </w:r>
        <w:r w:rsidR="00EA4CB2">
          <w:rPr>
            <w:sz w:val="24"/>
          </w:rPr>
          <w:t>PRZEDSIĘBIORSTWIE</w:t>
        </w:r>
        <w:r w:rsidR="00EA4CB2">
          <w:rPr>
            <w:sz w:val="24"/>
          </w:rPr>
          <w:tab/>
          <w:t>135</w:t>
        </w:r>
      </w:hyperlink>
    </w:p>
    <w:p w14:paraId="4725B620" w14:textId="77777777" w:rsidR="00753C39" w:rsidRDefault="00000000">
      <w:pPr>
        <w:tabs>
          <w:tab w:val="left" w:leader="dot" w:pos="9240"/>
        </w:tabs>
        <w:spacing w:before="137"/>
        <w:ind w:left="536"/>
        <w:rPr>
          <w:sz w:val="24"/>
        </w:rPr>
      </w:pPr>
      <w:hyperlink w:anchor="_bookmark46" w:history="1">
        <w:r w:rsidR="00EA4CB2">
          <w:rPr>
            <w:sz w:val="24"/>
          </w:rPr>
          <w:t>Zk31  TRENING</w:t>
        </w:r>
        <w:r w:rsidR="00EA4CB2">
          <w:rPr>
            <w:spacing w:val="-6"/>
            <w:sz w:val="24"/>
          </w:rPr>
          <w:t xml:space="preserve"> </w:t>
        </w:r>
        <w:r w:rsidR="00EA4CB2">
          <w:rPr>
            <w:sz w:val="24"/>
          </w:rPr>
          <w:t>KONTAKTU</w:t>
        </w:r>
        <w:r w:rsidR="00EA4CB2">
          <w:rPr>
            <w:spacing w:val="-1"/>
            <w:sz w:val="24"/>
          </w:rPr>
          <w:t xml:space="preserve"> </w:t>
        </w:r>
        <w:r w:rsidR="00EA4CB2">
          <w:rPr>
            <w:sz w:val="24"/>
          </w:rPr>
          <w:t>INTERPERSONALNEGO</w:t>
        </w:r>
        <w:r w:rsidR="00EA4CB2">
          <w:rPr>
            <w:sz w:val="24"/>
          </w:rPr>
          <w:tab/>
          <w:t>138</w:t>
        </w:r>
      </w:hyperlink>
    </w:p>
    <w:p w14:paraId="0CC8D3CD" w14:textId="77777777" w:rsidR="00753C39" w:rsidRDefault="00000000">
      <w:pPr>
        <w:tabs>
          <w:tab w:val="left" w:leader="dot" w:pos="9240"/>
        </w:tabs>
        <w:spacing w:before="139"/>
        <w:ind w:left="536"/>
        <w:rPr>
          <w:sz w:val="24"/>
        </w:rPr>
      </w:pPr>
      <w:hyperlink w:anchor="_bookmark47" w:history="1">
        <w:r w:rsidR="00EA4CB2">
          <w:rPr>
            <w:sz w:val="24"/>
          </w:rPr>
          <w:t>ZK32. OCHRONA DANYCH OSOBOWYCH</w:t>
        </w:r>
        <w:r w:rsidR="00EA4CB2">
          <w:rPr>
            <w:spacing w:val="-7"/>
            <w:sz w:val="24"/>
          </w:rPr>
          <w:t xml:space="preserve"> </w:t>
        </w:r>
        <w:r w:rsidR="00EA4CB2">
          <w:rPr>
            <w:sz w:val="24"/>
          </w:rPr>
          <w:t>W</w:t>
        </w:r>
        <w:r w:rsidR="00EA4CB2">
          <w:rPr>
            <w:spacing w:val="-2"/>
            <w:sz w:val="24"/>
          </w:rPr>
          <w:t xml:space="preserve"> </w:t>
        </w:r>
        <w:r w:rsidR="00EA4CB2">
          <w:rPr>
            <w:sz w:val="24"/>
          </w:rPr>
          <w:t>ZATRUDNIENIU</w:t>
        </w:r>
        <w:r w:rsidR="00EA4CB2">
          <w:rPr>
            <w:sz w:val="24"/>
          </w:rPr>
          <w:tab/>
          <w:t>140</w:t>
        </w:r>
      </w:hyperlink>
    </w:p>
    <w:p w14:paraId="0F7221B6" w14:textId="77777777" w:rsidR="00753C39" w:rsidRDefault="00000000">
      <w:pPr>
        <w:tabs>
          <w:tab w:val="left" w:leader="dot" w:pos="9240"/>
        </w:tabs>
        <w:spacing w:before="137"/>
        <w:ind w:left="536"/>
        <w:rPr>
          <w:sz w:val="24"/>
        </w:rPr>
      </w:pPr>
      <w:hyperlink w:anchor="_bookmark48" w:history="1">
        <w:r w:rsidR="00EA4CB2">
          <w:rPr>
            <w:sz w:val="24"/>
          </w:rPr>
          <w:t>ZK33: METODYKA</w:t>
        </w:r>
        <w:r w:rsidR="00EA4CB2">
          <w:rPr>
            <w:spacing w:val="-10"/>
            <w:sz w:val="24"/>
          </w:rPr>
          <w:t xml:space="preserve"> </w:t>
        </w:r>
        <w:r w:rsidR="00EA4CB2">
          <w:rPr>
            <w:sz w:val="24"/>
          </w:rPr>
          <w:t>SPORZĄDZANIA</w:t>
        </w:r>
        <w:r w:rsidR="00EA4CB2">
          <w:rPr>
            <w:spacing w:val="-2"/>
            <w:sz w:val="24"/>
          </w:rPr>
          <w:t xml:space="preserve"> </w:t>
        </w:r>
        <w:r w:rsidR="00EA4CB2">
          <w:rPr>
            <w:sz w:val="24"/>
          </w:rPr>
          <w:t>PISM</w:t>
        </w:r>
        <w:r w:rsidR="00EA4CB2">
          <w:rPr>
            <w:sz w:val="24"/>
          </w:rPr>
          <w:tab/>
          <w:t>143</w:t>
        </w:r>
      </w:hyperlink>
    </w:p>
    <w:p w14:paraId="28840C79" w14:textId="77777777" w:rsidR="00753C39" w:rsidRDefault="00000000">
      <w:pPr>
        <w:tabs>
          <w:tab w:val="left" w:leader="dot" w:pos="9240"/>
        </w:tabs>
        <w:spacing w:before="139"/>
        <w:ind w:left="536"/>
        <w:rPr>
          <w:sz w:val="24"/>
        </w:rPr>
      </w:pPr>
      <w:hyperlink w:anchor="_bookmark49" w:history="1">
        <w:r w:rsidR="00EA4CB2">
          <w:rPr>
            <w:sz w:val="24"/>
          </w:rPr>
          <w:t>Zk34 PŁACE I SYSTEM</w:t>
        </w:r>
        <w:r w:rsidR="00EA4CB2">
          <w:rPr>
            <w:spacing w:val="-12"/>
            <w:sz w:val="24"/>
          </w:rPr>
          <w:t xml:space="preserve"> </w:t>
        </w:r>
        <w:r w:rsidR="00EA4CB2">
          <w:rPr>
            <w:sz w:val="24"/>
          </w:rPr>
          <w:t>UBEZPIECZEŃ</w:t>
        </w:r>
        <w:r w:rsidR="00EA4CB2">
          <w:rPr>
            <w:spacing w:val="-2"/>
            <w:sz w:val="24"/>
          </w:rPr>
          <w:t xml:space="preserve"> </w:t>
        </w:r>
        <w:r w:rsidR="00EA4CB2">
          <w:rPr>
            <w:sz w:val="24"/>
          </w:rPr>
          <w:t>SPOŁECZNYCH</w:t>
        </w:r>
        <w:r w:rsidR="00EA4CB2">
          <w:rPr>
            <w:sz w:val="24"/>
          </w:rPr>
          <w:tab/>
          <w:t>145</w:t>
        </w:r>
      </w:hyperlink>
    </w:p>
    <w:p w14:paraId="6CDF5120" w14:textId="77777777" w:rsidR="00753C39" w:rsidRDefault="00000000">
      <w:pPr>
        <w:tabs>
          <w:tab w:val="left" w:leader="dot" w:pos="9240"/>
        </w:tabs>
        <w:spacing w:before="137" w:line="360" w:lineRule="auto"/>
        <w:ind w:left="536" w:right="1424"/>
        <w:rPr>
          <w:sz w:val="24"/>
        </w:rPr>
      </w:pPr>
      <w:hyperlink w:anchor="_bookmark50" w:history="1">
        <w:proofErr w:type="spellStart"/>
        <w:r w:rsidR="00EA4CB2">
          <w:rPr>
            <w:sz w:val="24"/>
          </w:rPr>
          <w:t>Zk</w:t>
        </w:r>
        <w:proofErr w:type="spellEnd"/>
        <w:r w:rsidR="00EA4CB2">
          <w:rPr>
            <w:sz w:val="24"/>
          </w:rPr>
          <w:t xml:space="preserve"> 35 STRATEGIE MOTYWACJI PRACOWNIKÓW I SYSTEMY WYNAGRODZEŃ 148</w:t>
        </w:r>
      </w:hyperlink>
      <w:r w:rsidR="00EA4CB2">
        <w:rPr>
          <w:sz w:val="24"/>
        </w:rPr>
        <w:t xml:space="preserve"> </w:t>
      </w:r>
      <w:hyperlink w:anchor="_bookmark51" w:history="1">
        <w:proofErr w:type="spellStart"/>
        <w:r w:rsidR="00EA4CB2">
          <w:rPr>
            <w:sz w:val="24"/>
          </w:rPr>
          <w:t>Zk</w:t>
        </w:r>
        <w:proofErr w:type="spellEnd"/>
        <w:r w:rsidR="00EA4CB2">
          <w:rPr>
            <w:sz w:val="24"/>
          </w:rPr>
          <w:t xml:space="preserve"> 36 SKUTECZNA REKRUTACJA I</w:t>
        </w:r>
        <w:r w:rsidR="00EA4CB2">
          <w:rPr>
            <w:spacing w:val="-18"/>
            <w:sz w:val="24"/>
          </w:rPr>
          <w:t xml:space="preserve"> </w:t>
        </w:r>
        <w:r w:rsidR="00EA4CB2">
          <w:rPr>
            <w:sz w:val="24"/>
          </w:rPr>
          <w:t>SELEKCJA</w:t>
        </w:r>
        <w:r w:rsidR="00EA4CB2">
          <w:rPr>
            <w:spacing w:val="-4"/>
            <w:sz w:val="24"/>
          </w:rPr>
          <w:t xml:space="preserve"> </w:t>
        </w:r>
        <w:r w:rsidR="00EA4CB2">
          <w:rPr>
            <w:sz w:val="24"/>
          </w:rPr>
          <w:t>PRACOWNIKÓW</w:t>
        </w:r>
        <w:r w:rsidR="00EA4CB2">
          <w:rPr>
            <w:sz w:val="24"/>
          </w:rPr>
          <w:tab/>
        </w:r>
        <w:r w:rsidR="00EA4CB2">
          <w:rPr>
            <w:spacing w:val="-6"/>
            <w:sz w:val="24"/>
          </w:rPr>
          <w:t>151</w:t>
        </w:r>
      </w:hyperlink>
    </w:p>
    <w:p w14:paraId="4E382A4A" w14:textId="77777777" w:rsidR="00753C39" w:rsidRDefault="00000000">
      <w:pPr>
        <w:tabs>
          <w:tab w:val="left" w:leader="dot" w:pos="9240"/>
        </w:tabs>
        <w:ind w:left="536"/>
        <w:rPr>
          <w:sz w:val="24"/>
        </w:rPr>
      </w:pPr>
      <w:hyperlink w:anchor="_bookmark52" w:history="1">
        <w:proofErr w:type="spellStart"/>
        <w:r w:rsidR="00EA4CB2">
          <w:rPr>
            <w:sz w:val="24"/>
          </w:rPr>
          <w:t>Zk</w:t>
        </w:r>
        <w:proofErr w:type="spellEnd"/>
        <w:r w:rsidR="00EA4CB2">
          <w:rPr>
            <w:sz w:val="24"/>
          </w:rPr>
          <w:t xml:space="preserve"> 37 PODSTAWY</w:t>
        </w:r>
        <w:r w:rsidR="00EA4CB2">
          <w:rPr>
            <w:spacing w:val="-3"/>
            <w:sz w:val="24"/>
          </w:rPr>
          <w:t xml:space="preserve"> </w:t>
        </w:r>
        <w:r w:rsidR="00EA4CB2">
          <w:rPr>
            <w:sz w:val="24"/>
          </w:rPr>
          <w:t>PSYCHOLOGII</w:t>
        </w:r>
        <w:r w:rsidR="00EA4CB2">
          <w:rPr>
            <w:spacing w:val="-4"/>
            <w:sz w:val="24"/>
          </w:rPr>
          <w:t xml:space="preserve"> </w:t>
        </w:r>
        <w:r w:rsidR="00EA4CB2">
          <w:rPr>
            <w:sz w:val="24"/>
          </w:rPr>
          <w:t>PRACY</w:t>
        </w:r>
        <w:r w:rsidR="00EA4CB2">
          <w:rPr>
            <w:sz w:val="24"/>
          </w:rPr>
          <w:tab/>
          <w:t>154</w:t>
        </w:r>
      </w:hyperlink>
    </w:p>
    <w:p w14:paraId="5BBB47DA" w14:textId="77777777" w:rsidR="00753C39" w:rsidRDefault="00000000">
      <w:pPr>
        <w:tabs>
          <w:tab w:val="left" w:leader="dot" w:pos="9240"/>
        </w:tabs>
        <w:spacing w:before="139"/>
        <w:ind w:left="536"/>
        <w:rPr>
          <w:sz w:val="24"/>
        </w:rPr>
      </w:pPr>
      <w:hyperlink w:anchor="_bookmark53" w:history="1">
        <w:proofErr w:type="spellStart"/>
        <w:r w:rsidR="00EA4CB2">
          <w:rPr>
            <w:sz w:val="24"/>
          </w:rPr>
          <w:t>Zk</w:t>
        </w:r>
        <w:proofErr w:type="spellEnd"/>
        <w:r w:rsidR="00EA4CB2">
          <w:rPr>
            <w:sz w:val="24"/>
          </w:rPr>
          <w:t xml:space="preserve"> 38</w:t>
        </w:r>
        <w:r w:rsidR="00EA4CB2">
          <w:rPr>
            <w:spacing w:val="55"/>
            <w:sz w:val="24"/>
          </w:rPr>
          <w:t xml:space="preserve"> </w:t>
        </w:r>
        <w:r w:rsidR="00EA4CB2">
          <w:rPr>
            <w:sz w:val="24"/>
          </w:rPr>
          <w:t>DORADZTWO</w:t>
        </w:r>
        <w:r w:rsidR="00EA4CB2">
          <w:rPr>
            <w:spacing w:val="-2"/>
            <w:sz w:val="24"/>
          </w:rPr>
          <w:t xml:space="preserve"> </w:t>
        </w:r>
        <w:r w:rsidR="00EA4CB2">
          <w:rPr>
            <w:sz w:val="24"/>
          </w:rPr>
          <w:t>PERSONALNO-ZAWODOWE</w:t>
        </w:r>
        <w:r w:rsidR="00EA4CB2">
          <w:rPr>
            <w:sz w:val="24"/>
          </w:rPr>
          <w:tab/>
          <w:t>157</w:t>
        </w:r>
      </w:hyperlink>
    </w:p>
    <w:p w14:paraId="3AC05069" w14:textId="77777777" w:rsidR="00753C39" w:rsidRDefault="00000000">
      <w:pPr>
        <w:tabs>
          <w:tab w:val="left" w:leader="dot" w:pos="9240"/>
        </w:tabs>
        <w:spacing w:before="137"/>
        <w:ind w:left="536"/>
        <w:rPr>
          <w:sz w:val="24"/>
        </w:rPr>
      </w:pPr>
      <w:hyperlink w:anchor="_bookmark54" w:history="1">
        <w:r w:rsidR="00EA4CB2">
          <w:rPr>
            <w:sz w:val="24"/>
          </w:rPr>
          <w:t>Zk39 PRAWO PRACY</w:t>
        </w:r>
        <w:r w:rsidR="00EA4CB2">
          <w:rPr>
            <w:spacing w:val="-3"/>
            <w:sz w:val="24"/>
          </w:rPr>
          <w:t xml:space="preserve"> </w:t>
        </w:r>
        <w:r w:rsidR="00EA4CB2">
          <w:rPr>
            <w:sz w:val="24"/>
          </w:rPr>
          <w:t>W PRAKTYCE</w:t>
        </w:r>
        <w:r w:rsidR="00EA4CB2">
          <w:rPr>
            <w:sz w:val="24"/>
          </w:rPr>
          <w:tab/>
          <w:t>161</w:t>
        </w:r>
      </w:hyperlink>
    </w:p>
    <w:p w14:paraId="7ED99A4B" w14:textId="77777777" w:rsidR="00753C39" w:rsidRDefault="00000000">
      <w:pPr>
        <w:tabs>
          <w:tab w:val="left" w:leader="dot" w:pos="9240"/>
        </w:tabs>
        <w:spacing w:before="139"/>
        <w:ind w:left="536"/>
        <w:rPr>
          <w:sz w:val="24"/>
        </w:rPr>
      </w:pPr>
      <w:hyperlink w:anchor="_bookmark55" w:history="1">
        <w:proofErr w:type="spellStart"/>
        <w:r w:rsidR="00EA4CB2">
          <w:rPr>
            <w:sz w:val="24"/>
          </w:rPr>
          <w:t>Zk</w:t>
        </w:r>
        <w:proofErr w:type="spellEnd"/>
        <w:r w:rsidR="00EA4CB2">
          <w:rPr>
            <w:sz w:val="24"/>
          </w:rPr>
          <w:t xml:space="preserve"> 40 INSTYTUCJE</w:t>
        </w:r>
        <w:r w:rsidR="00EA4CB2">
          <w:rPr>
            <w:spacing w:val="-2"/>
            <w:sz w:val="24"/>
          </w:rPr>
          <w:t xml:space="preserve"> </w:t>
        </w:r>
        <w:r w:rsidR="00EA4CB2">
          <w:rPr>
            <w:sz w:val="24"/>
          </w:rPr>
          <w:t>RYNKU</w:t>
        </w:r>
        <w:r w:rsidR="00EA4CB2">
          <w:rPr>
            <w:spacing w:val="-1"/>
            <w:sz w:val="24"/>
          </w:rPr>
          <w:t xml:space="preserve"> </w:t>
        </w:r>
        <w:r w:rsidR="00EA4CB2">
          <w:rPr>
            <w:sz w:val="24"/>
          </w:rPr>
          <w:t>PRACY</w:t>
        </w:r>
        <w:r w:rsidR="00EA4CB2">
          <w:rPr>
            <w:sz w:val="24"/>
          </w:rPr>
          <w:tab/>
          <w:t>163</w:t>
        </w:r>
      </w:hyperlink>
    </w:p>
    <w:p w14:paraId="7D011A64" w14:textId="77777777" w:rsidR="00753C39" w:rsidRDefault="00000000">
      <w:pPr>
        <w:tabs>
          <w:tab w:val="left" w:leader="dot" w:pos="9240"/>
        </w:tabs>
        <w:spacing w:before="137"/>
        <w:ind w:left="536"/>
        <w:rPr>
          <w:sz w:val="24"/>
        </w:rPr>
      </w:pPr>
      <w:hyperlink w:anchor="_bookmark56" w:history="1">
        <w:r w:rsidR="00EA4CB2">
          <w:rPr>
            <w:sz w:val="24"/>
          </w:rPr>
          <w:t>ZK41. ORGANIZACJA</w:t>
        </w:r>
        <w:r w:rsidR="00EA4CB2">
          <w:rPr>
            <w:spacing w:val="-3"/>
            <w:sz w:val="24"/>
          </w:rPr>
          <w:t xml:space="preserve"> </w:t>
        </w:r>
        <w:r w:rsidR="00EA4CB2">
          <w:rPr>
            <w:sz w:val="24"/>
          </w:rPr>
          <w:t>PRACY</w:t>
        </w:r>
        <w:r w:rsidR="00EA4CB2">
          <w:rPr>
            <w:spacing w:val="-1"/>
            <w:sz w:val="24"/>
          </w:rPr>
          <w:t xml:space="preserve"> </w:t>
        </w:r>
        <w:r w:rsidR="00EA4CB2">
          <w:rPr>
            <w:sz w:val="24"/>
          </w:rPr>
          <w:t>BIUROWEJ</w:t>
        </w:r>
        <w:r w:rsidR="00EA4CB2">
          <w:rPr>
            <w:sz w:val="24"/>
          </w:rPr>
          <w:tab/>
          <w:t>166</w:t>
        </w:r>
      </w:hyperlink>
    </w:p>
    <w:p w14:paraId="2E5E64F1" w14:textId="77777777" w:rsidR="00753C39" w:rsidRDefault="00000000">
      <w:pPr>
        <w:tabs>
          <w:tab w:val="left" w:leader="dot" w:pos="9240"/>
        </w:tabs>
        <w:spacing w:before="140"/>
        <w:ind w:left="536"/>
        <w:rPr>
          <w:sz w:val="24"/>
        </w:rPr>
      </w:pPr>
      <w:hyperlink w:anchor="_bookmark57" w:history="1">
        <w:r w:rsidR="00EA4CB2">
          <w:rPr>
            <w:sz w:val="24"/>
          </w:rPr>
          <w:t>Zk42 METODYKA SPORZĄDZANIA</w:t>
        </w:r>
        <w:r w:rsidR="00EA4CB2">
          <w:rPr>
            <w:spacing w:val="-9"/>
            <w:sz w:val="24"/>
          </w:rPr>
          <w:t xml:space="preserve"> </w:t>
        </w:r>
        <w:r w:rsidR="00EA4CB2">
          <w:rPr>
            <w:sz w:val="24"/>
          </w:rPr>
          <w:t>DOKUMENTACJI</w:t>
        </w:r>
        <w:r w:rsidR="00EA4CB2">
          <w:rPr>
            <w:spacing w:val="-9"/>
            <w:sz w:val="24"/>
          </w:rPr>
          <w:t xml:space="preserve"> </w:t>
        </w:r>
        <w:r w:rsidR="00EA4CB2">
          <w:rPr>
            <w:sz w:val="24"/>
          </w:rPr>
          <w:t>KADROWEJ</w:t>
        </w:r>
        <w:r w:rsidR="00EA4CB2">
          <w:rPr>
            <w:sz w:val="24"/>
          </w:rPr>
          <w:tab/>
          <w:t>168</w:t>
        </w:r>
      </w:hyperlink>
    </w:p>
    <w:p w14:paraId="765339B4" w14:textId="77777777" w:rsidR="00753C39" w:rsidRDefault="00000000">
      <w:pPr>
        <w:tabs>
          <w:tab w:val="left" w:leader="dot" w:pos="9240"/>
        </w:tabs>
        <w:spacing w:before="137"/>
        <w:ind w:left="536"/>
        <w:rPr>
          <w:sz w:val="24"/>
        </w:rPr>
      </w:pPr>
      <w:hyperlink w:anchor="_bookmark58" w:history="1">
        <w:r w:rsidR="00EA4CB2">
          <w:rPr>
            <w:sz w:val="24"/>
          </w:rPr>
          <w:t>ZK43 CSR I EB</w:t>
        </w:r>
        <w:r w:rsidR="00EA4CB2">
          <w:rPr>
            <w:spacing w:val="-5"/>
            <w:sz w:val="24"/>
          </w:rPr>
          <w:t xml:space="preserve"> </w:t>
        </w:r>
        <w:r w:rsidR="00EA4CB2">
          <w:rPr>
            <w:sz w:val="24"/>
          </w:rPr>
          <w:t>W</w:t>
        </w:r>
        <w:r w:rsidR="00EA4CB2">
          <w:rPr>
            <w:spacing w:val="1"/>
            <w:sz w:val="24"/>
          </w:rPr>
          <w:t xml:space="preserve"> </w:t>
        </w:r>
        <w:r w:rsidR="00EA4CB2">
          <w:rPr>
            <w:sz w:val="24"/>
          </w:rPr>
          <w:t>ORGANIZACJI</w:t>
        </w:r>
        <w:r w:rsidR="00EA4CB2">
          <w:rPr>
            <w:sz w:val="24"/>
          </w:rPr>
          <w:tab/>
          <w:t>171</w:t>
        </w:r>
      </w:hyperlink>
    </w:p>
    <w:p w14:paraId="71D9AB85" w14:textId="77777777" w:rsidR="00753C39" w:rsidRDefault="00000000">
      <w:pPr>
        <w:tabs>
          <w:tab w:val="left" w:leader="dot" w:pos="9240"/>
        </w:tabs>
        <w:spacing w:before="139"/>
        <w:ind w:left="536"/>
        <w:rPr>
          <w:sz w:val="24"/>
        </w:rPr>
      </w:pPr>
      <w:hyperlink w:anchor="_bookmark59" w:history="1">
        <w:r w:rsidR="00EA4CB2">
          <w:rPr>
            <w:sz w:val="24"/>
          </w:rPr>
          <w:t>Zk46</w:t>
        </w:r>
        <w:r w:rsidR="00EA4CB2">
          <w:rPr>
            <w:spacing w:val="-2"/>
            <w:sz w:val="24"/>
          </w:rPr>
          <w:t xml:space="preserve"> </w:t>
        </w:r>
        <w:r w:rsidR="00EA4CB2">
          <w:rPr>
            <w:sz w:val="24"/>
          </w:rPr>
          <w:t>PRAKTYKA</w:t>
        </w:r>
        <w:r w:rsidR="00EA4CB2">
          <w:rPr>
            <w:spacing w:val="-1"/>
            <w:sz w:val="24"/>
          </w:rPr>
          <w:t xml:space="preserve"> </w:t>
        </w:r>
        <w:r w:rsidR="00EA4CB2">
          <w:rPr>
            <w:sz w:val="24"/>
          </w:rPr>
          <w:t>ZAWODOWA</w:t>
        </w:r>
        <w:r w:rsidR="00EA4CB2">
          <w:rPr>
            <w:sz w:val="24"/>
          </w:rPr>
          <w:tab/>
          <w:t>174</w:t>
        </w:r>
      </w:hyperlink>
    </w:p>
    <w:p w14:paraId="4695F458" w14:textId="77777777" w:rsidR="00753C39" w:rsidRDefault="00753C39">
      <w:pPr>
        <w:rPr>
          <w:sz w:val="24"/>
        </w:rPr>
        <w:sectPr w:rsidR="00753C39">
          <w:pgSz w:w="11910" w:h="16840"/>
          <w:pgMar w:top="980" w:right="0" w:bottom="124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7C733FE7" w14:textId="77777777">
        <w:trPr>
          <w:trHeight w:val="856"/>
        </w:trPr>
        <w:tc>
          <w:tcPr>
            <w:tcW w:w="10047" w:type="dxa"/>
            <w:gridSpan w:val="6"/>
            <w:shd w:val="clear" w:color="auto" w:fill="C0C0C0"/>
          </w:tcPr>
          <w:p w14:paraId="01CBA485" w14:textId="77777777" w:rsidR="00753C39" w:rsidRDefault="00EA4CB2">
            <w:pPr>
              <w:pStyle w:val="TableParagraph"/>
              <w:spacing w:before="312"/>
              <w:ind w:left="3331"/>
              <w:rPr>
                <w:b/>
                <w:sz w:val="20"/>
              </w:rPr>
            </w:pPr>
            <w:bookmarkStart w:id="0" w:name="_bookmark0"/>
            <w:bookmarkEnd w:id="0"/>
            <w:r>
              <w:rPr>
                <w:b/>
                <w:sz w:val="20"/>
              </w:rPr>
              <w:lastRenderedPageBreak/>
              <w:t>1. WPROWADZENIE DO FILOZOFII</w:t>
            </w:r>
          </w:p>
        </w:tc>
      </w:tr>
      <w:tr w:rsidR="00753C39" w14:paraId="6175A44F" w14:textId="77777777">
        <w:trPr>
          <w:trHeight w:val="460"/>
        </w:trPr>
        <w:tc>
          <w:tcPr>
            <w:tcW w:w="5201" w:type="dxa"/>
            <w:gridSpan w:val="2"/>
            <w:shd w:val="clear" w:color="auto" w:fill="DFDFDF"/>
          </w:tcPr>
          <w:p w14:paraId="6C678CF5" w14:textId="77777777" w:rsidR="00753C39" w:rsidRDefault="00EA4CB2">
            <w:pPr>
              <w:pStyle w:val="TableParagraph"/>
              <w:spacing w:line="228" w:lineRule="exact"/>
              <w:ind w:left="71"/>
              <w:rPr>
                <w:b/>
                <w:sz w:val="20"/>
              </w:rPr>
            </w:pPr>
            <w:r>
              <w:rPr>
                <w:b/>
                <w:sz w:val="20"/>
              </w:rPr>
              <w:t>1. Kod przedmiotu: A-I-1-1</w:t>
            </w:r>
          </w:p>
        </w:tc>
        <w:tc>
          <w:tcPr>
            <w:tcW w:w="4846" w:type="dxa"/>
            <w:gridSpan w:val="4"/>
            <w:shd w:val="clear" w:color="auto" w:fill="DFDFDF"/>
          </w:tcPr>
          <w:p w14:paraId="5B979680" w14:textId="77777777" w:rsidR="00753C39" w:rsidRDefault="00EA4CB2">
            <w:pPr>
              <w:pStyle w:val="TableParagraph"/>
              <w:spacing w:line="228" w:lineRule="exact"/>
              <w:ind w:left="72"/>
              <w:rPr>
                <w:b/>
                <w:sz w:val="20"/>
              </w:rPr>
            </w:pPr>
            <w:r>
              <w:rPr>
                <w:b/>
                <w:sz w:val="20"/>
              </w:rPr>
              <w:t>2. Liczba punktów ECTS: 2</w:t>
            </w:r>
          </w:p>
        </w:tc>
      </w:tr>
      <w:tr w:rsidR="00753C39" w14:paraId="67606511" w14:textId="77777777">
        <w:trPr>
          <w:trHeight w:val="460"/>
        </w:trPr>
        <w:tc>
          <w:tcPr>
            <w:tcW w:w="1757" w:type="dxa"/>
            <w:shd w:val="clear" w:color="auto" w:fill="DFDFDF"/>
          </w:tcPr>
          <w:p w14:paraId="792D558B" w14:textId="77777777" w:rsidR="00753C39" w:rsidRDefault="00EA4CB2">
            <w:pPr>
              <w:pStyle w:val="TableParagraph"/>
              <w:spacing w:line="228" w:lineRule="exact"/>
              <w:ind w:left="71"/>
              <w:rPr>
                <w:b/>
                <w:sz w:val="20"/>
              </w:rPr>
            </w:pPr>
            <w:r>
              <w:rPr>
                <w:b/>
                <w:sz w:val="20"/>
              </w:rPr>
              <w:t>3. Kierunek:</w:t>
            </w:r>
          </w:p>
        </w:tc>
        <w:tc>
          <w:tcPr>
            <w:tcW w:w="3444" w:type="dxa"/>
          </w:tcPr>
          <w:p w14:paraId="5B37B672"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035F247C" w14:textId="77777777" w:rsidR="00753C39" w:rsidRDefault="00EA4CB2">
            <w:pPr>
              <w:pStyle w:val="TableParagraph"/>
              <w:spacing w:line="228" w:lineRule="exact"/>
              <w:ind w:left="72"/>
              <w:rPr>
                <w:b/>
                <w:sz w:val="20"/>
              </w:rPr>
            </w:pPr>
            <w:r>
              <w:rPr>
                <w:b/>
                <w:sz w:val="20"/>
              </w:rPr>
              <w:t>7. Liczba godzin:</w:t>
            </w:r>
          </w:p>
        </w:tc>
        <w:tc>
          <w:tcPr>
            <w:tcW w:w="772" w:type="dxa"/>
            <w:shd w:val="clear" w:color="auto" w:fill="DFDFDF"/>
          </w:tcPr>
          <w:p w14:paraId="74076031" w14:textId="77777777" w:rsidR="00753C39" w:rsidRDefault="00EA4CB2">
            <w:pPr>
              <w:pStyle w:val="TableParagraph"/>
              <w:spacing w:line="228" w:lineRule="exact"/>
              <w:ind w:left="55" w:right="55"/>
              <w:jc w:val="center"/>
              <w:rPr>
                <w:b/>
                <w:sz w:val="20"/>
              </w:rPr>
            </w:pPr>
            <w:r>
              <w:rPr>
                <w:b/>
                <w:sz w:val="20"/>
              </w:rPr>
              <w:t>ogółem</w:t>
            </w:r>
          </w:p>
        </w:tc>
        <w:tc>
          <w:tcPr>
            <w:tcW w:w="1051" w:type="dxa"/>
            <w:shd w:val="clear" w:color="auto" w:fill="DFDFDF"/>
          </w:tcPr>
          <w:p w14:paraId="5A022C03" w14:textId="77777777" w:rsidR="00753C39" w:rsidRDefault="00EA4CB2">
            <w:pPr>
              <w:pStyle w:val="TableParagraph"/>
              <w:spacing w:line="228" w:lineRule="exact"/>
              <w:ind w:left="71"/>
              <w:rPr>
                <w:b/>
                <w:sz w:val="20"/>
              </w:rPr>
            </w:pPr>
            <w:r>
              <w:rPr>
                <w:b/>
                <w:sz w:val="20"/>
              </w:rPr>
              <w:t>wykłady</w:t>
            </w:r>
          </w:p>
        </w:tc>
        <w:tc>
          <w:tcPr>
            <w:tcW w:w="1055" w:type="dxa"/>
            <w:shd w:val="clear" w:color="auto" w:fill="DFDFDF"/>
          </w:tcPr>
          <w:p w14:paraId="205F64CE" w14:textId="77777777" w:rsidR="00753C39" w:rsidRDefault="00EA4CB2">
            <w:pPr>
              <w:pStyle w:val="TableParagraph"/>
              <w:spacing w:line="228" w:lineRule="exact"/>
              <w:ind w:left="74"/>
              <w:rPr>
                <w:b/>
                <w:sz w:val="20"/>
              </w:rPr>
            </w:pPr>
            <w:r>
              <w:rPr>
                <w:b/>
                <w:sz w:val="20"/>
              </w:rPr>
              <w:t>ćwiczenia</w:t>
            </w:r>
          </w:p>
          <w:p w14:paraId="06AAF407"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r w:rsidR="00753C39" w14:paraId="07FE8964" w14:textId="77777777">
        <w:trPr>
          <w:trHeight w:val="460"/>
        </w:trPr>
        <w:tc>
          <w:tcPr>
            <w:tcW w:w="1757" w:type="dxa"/>
            <w:shd w:val="clear" w:color="auto" w:fill="DFDFDF"/>
          </w:tcPr>
          <w:p w14:paraId="781223AD" w14:textId="77777777" w:rsidR="00753C39" w:rsidRDefault="00EA4CB2">
            <w:pPr>
              <w:pStyle w:val="TableParagraph"/>
              <w:spacing w:line="228" w:lineRule="exact"/>
              <w:ind w:left="71"/>
              <w:rPr>
                <w:b/>
                <w:sz w:val="20"/>
              </w:rPr>
            </w:pPr>
            <w:r>
              <w:rPr>
                <w:b/>
                <w:sz w:val="20"/>
              </w:rPr>
              <w:t>4. Grupa zajęć</w:t>
            </w:r>
          </w:p>
        </w:tc>
        <w:tc>
          <w:tcPr>
            <w:tcW w:w="3444" w:type="dxa"/>
          </w:tcPr>
          <w:p w14:paraId="6AEF9044" w14:textId="77777777" w:rsidR="00753C39" w:rsidRDefault="00EA4CB2">
            <w:pPr>
              <w:pStyle w:val="TableParagraph"/>
              <w:spacing w:line="228" w:lineRule="exact"/>
              <w:ind w:left="69"/>
              <w:rPr>
                <w:b/>
                <w:sz w:val="20"/>
              </w:rPr>
            </w:pPr>
            <w:r>
              <w:rPr>
                <w:b/>
                <w:sz w:val="20"/>
              </w:rPr>
              <w:t>Zajęcia ogólne</w:t>
            </w:r>
          </w:p>
        </w:tc>
        <w:tc>
          <w:tcPr>
            <w:tcW w:w="1968" w:type="dxa"/>
            <w:shd w:val="clear" w:color="auto" w:fill="DFDFDF"/>
          </w:tcPr>
          <w:p w14:paraId="037E7A9E" w14:textId="77777777" w:rsidR="00753C39" w:rsidRDefault="00EA4CB2">
            <w:pPr>
              <w:pStyle w:val="TableParagraph"/>
              <w:spacing w:line="230" w:lineRule="exact"/>
              <w:ind w:left="72" w:right="799"/>
              <w:rPr>
                <w:b/>
                <w:sz w:val="20"/>
              </w:rPr>
            </w:pPr>
            <w:r>
              <w:rPr>
                <w:b/>
                <w:sz w:val="20"/>
              </w:rPr>
              <w:t>8. Studia stacjonarne:</w:t>
            </w:r>
          </w:p>
        </w:tc>
        <w:tc>
          <w:tcPr>
            <w:tcW w:w="772" w:type="dxa"/>
          </w:tcPr>
          <w:p w14:paraId="2632A0E5" w14:textId="77777777" w:rsidR="00753C39" w:rsidRDefault="00EA4CB2">
            <w:pPr>
              <w:pStyle w:val="TableParagraph"/>
              <w:spacing w:line="228" w:lineRule="exact"/>
              <w:ind w:left="11"/>
              <w:jc w:val="center"/>
              <w:rPr>
                <w:b/>
                <w:sz w:val="20"/>
              </w:rPr>
            </w:pPr>
            <w:r>
              <w:rPr>
                <w:b/>
                <w:w w:val="99"/>
                <w:sz w:val="20"/>
              </w:rPr>
              <w:t>-</w:t>
            </w:r>
          </w:p>
        </w:tc>
        <w:tc>
          <w:tcPr>
            <w:tcW w:w="1051" w:type="dxa"/>
          </w:tcPr>
          <w:p w14:paraId="7F532C15" w14:textId="77777777" w:rsidR="00753C39" w:rsidRDefault="00EA4CB2">
            <w:pPr>
              <w:pStyle w:val="TableParagraph"/>
              <w:spacing w:line="228" w:lineRule="exact"/>
              <w:ind w:left="14"/>
              <w:jc w:val="center"/>
              <w:rPr>
                <w:b/>
                <w:sz w:val="20"/>
              </w:rPr>
            </w:pPr>
            <w:r>
              <w:rPr>
                <w:b/>
                <w:w w:val="99"/>
                <w:sz w:val="20"/>
              </w:rPr>
              <w:t>-</w:t>
            </w:r>
          </w:p>
        </w:tc>
        <w:tc>
          <w:tcPr>
            <w:tcW w:w="1055" w:type="dxa"/>
          </w:tcPr>
          <w:p w14:paraId="34CF18FE" w14:textId="77777777" w:rsidR="00753C39" w:rsidRDefault="00EA4CB2">
            <w:pPr>
              <w:pStyle w:val="TableParagraph"/>
              <w:spacing w:line="228" w:lineRule="exact"/>
              <w:ind w:left="20"/>
              <w:jc w:val="center"/>
              <w:rPr>
                <w:b/>
                <w:sz w:val="20"/>
              </w:rPr>
            </w:pPr>
            <w:r>
              <w:rPr>
                <w:b/>
                <w:w w:val="99"/>
                <w:sz w:val="20"/>
              </w:rPr>
              <w:t>-</w:t>
            </w:r>
          </w:p>
        </w:tc>
      </w:tr>
      <w:tr w:rsidR="00753C39" w14:paraId="0DBE24A5" w14:textId="77777777">
        <w:trPr>
          <w:trHeight w:val="457"/>
        </w:trPr>
        <w:tc>
          <w:tcPr>
            <w:tcW w:w="1757" w:type="dxa"/>
            <w:shd w:val="clear" w:color="auto" w:fill="DFDFDF"/>
          </w:tcPr>
          <w:p w14:paraId="4AE96EE2" w14:textId="77777777" w:rsidR="00753C39" w:rsidRDefault="00EA4CB2">
            <w:pPr>
              <w:pStyle w:val="TableParagraph"/>
              <w:spacing w:line="228" w:lineRule="exact"/>
              <w:ind w:left="71"/>
              <w:rPr>
                <w:b/>
                <w:sz w:val="20"/>
              </w:rPr>
            </w:pPr>
            <w:r>
              <w:rPr>
                <w:b/>
                <w:sz w:val="20"/>
              </w:rPr>
              <w:t>5. Rok studiów</w:t>
            </w:r>
          </w:p>
        </w:tc>
        <w:tc>
          <w:tcPr>
            <w:tcW w:w="3444" w:type="dxa"/>
          </w:tcPr>
          <w:p w14:paraId="784FBEB9" w14:textId="77777777" w:rsidR="00753C39" w:rsidRDefault="00EA4CB2">
            <w:pPr>
              <w:pStyle w:val="TableParagraph"/>
              <w:spacing w:line="228" w:lineRule="exact"/>
              <w:ind w:left="69"/>
              <w:rPr>
                <w:b/>
                <w:sz w:val="20"/>
              </w:rPr>
            </w:pPr>
            <w:r>
              <w:rPr>
                <w:b/>
                <w:w w:val="99"/>
                <w:sz w:val="20"/>
              </w:rPr>
              <w:t>I</w:t>
            </w:r>
          </w:p>
        </w:tc>
        <w:tc>
          <w:tcPr>
            <w:tcW w:w="1968" w:type="dxa"/>
            <w:shd w:val="clear" w:color="auto" w:fill="DFDFDF"/>
          </w:tcPr>
          <w:p w14:paraId="2654AB41"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772" w:type="dxa"/>
          </w:tcPr>
          <w:p w14:paraId="193AB3C2" w14:textId="77777777" w:rsidR="00753C39" w:rsidRDefault="00EA4CB2">
            <w:pPr>
              <w:pStyle w:val="TableParagraph"/>
              <w:spacing w:line="228" w:lineRule="exact"/>
              <w:ind w:left="55" w:right="38"/>
              <w:jc w:val="center"/>
              <w:rPr>
                <w:b/>
                <w:sz w:val="20"/>
              </w:rPr>
            </w:pPr>
            <w:r>
              <w:rPr>
                <w:b/>
                <w:sz w:val="20"/>
              </w:rPr>
              <w:t>10</w:t>
            </w:r>
          </w:p>
        </w:tc>
        <w:tc>
          <w:tcPr>
            <w:tcW w:w="1051" w:type="dxa"/>
          </w:tcPr>
          <w:p w14:paraId="7C0ED677" w14:textId="77777777" w:rsidR="00753C39" w:rsidRDefault="00EA4CB2">
            <w:pPr>
              <w:pStyle w:val="TableParagraph"/>
              <w:spacing w:line="228" w:lineRule="exact"/>
              <w:ind w:left="407" w:right="392"/>
              <w:jc w:val="center"/>
              <w:rPr>
                <w:b/>
                <w:sz w:val="20"/>
              </w:rPr>
            </w:pPr>
            <w:r>
              <w:rPr>
                <w:b/>
                <w:sz w:val="20"/>
              </w:rPr>
              <w:t>10</w:t>
            </w:r>
          </w:p>
        </w:tc>
        <w:tc>
          <w:tcPr>
            <w:tcW w:w="1055" w:type="dxa"/>
          </w:tcPr>
          <w:p w14:paraId="60468DE3" w14:textId="77777777" w:rsidR="00753C39" w:rsidRDefault="00753C39">
            <w:pPr>
              <w:pStyle w:val="TableParagraph"/>
              <w:rPr>
                <w:sz w:val="18"/>
              </w:rPr>
            </w:pPr>
          </w:p>
        </w:tc>
      </w:tr>
      <w:tr w:rsidR="00753C39" w14:paraId="2B935590" w14:textId="77777777">
        <w:trPr>
          <w:trHeight w:val="300"/>
        </w:trPr>
        <w:tc>
          <w:tcPr>
            <w:tcW w:w="1757" w:type="dxa"/>
            <w:vMerge w:val="restart"/>
            <w:shd w:val="clear" w:color="auto" w:fill="DFDFDF"/>
          </w:tcPr>
          <w:p w14:paraId="529085FD"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0D710FA8" w14:textId="77777777" w:rsidR="00753C39" w:rsidRDefault="00EA4CB2">
            <w:pPr>
              <w:pStyle w:val="TableParagraph"/>
              <w:spacing w:line="228" w:lineRule="exact"/>
              <w:ind w:left="69"/>
              <w:rPr>
                <w:b/>
                <w:sz w:val="20"/>
              </w:rPr>
            </w:pPr>
            <w:r>
              <w:rPr>
                <w:b/>
                <w:w w:val="99"/>
                <w:sz w:val="20"/>
              </w:rPr>
              <w:t>1</w:t>
            </w:r>
          </w:p>
        </w:tc>
        <w:tc>
          <w:tcPr>
            <w:tcW w:w="1968" w:type="dxa"/>
            <w:tcBorders>
              <w:bottom w:val="single" w:sz="4" w:space="0" w:color="C0C0C0"/>
            </w:tcBorders>
            <w:shd w:val="clear" w:color="auto" w:fill="DFDFDF"/>
          </w:tcPr>
          <w:p w14:paraId="45726437"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507B770F" w14:textId="77777777" w:rsidR="00753C39" w:rsidRDefault="00EA4CB2">
            <w:pPr>
              <w:pStyle w:val="TableParagraph"/>
              <w:spacing w:line="228" w:lineRule="exact"/>
              <w:ind w:left="73"/>
              <w:rPr>
                <w:b/>
                <w:sz w:val="20"/>
              </w:rPr>
            </w:pPr>
            <w:r>
              <w:rPr>
                <w:b/>
                <w:sz w:val="20"/>
              </w:rPr>
              <w:t>Studia pierwszego stopnia</w:t>
            </w:r>
          </w:p>
        </w:tc>
      </w:tr>
      <w:tr w:rsidR="00753C39" w14:paraId="49C0A6DE" w14:textId="77777777">
        <w:trPr>
          <w:trHeight w:val="230"/>
        </w:trPr>
        <w:tc>
          <w:tcPr>
            <w:tcW w:w="1757" w:type="dxa"/>
            <w:vMerge/>
            <w:tcBorders>
              <w:top w:val="nil"/>
            </w:tcBorders>
            <w:shd w:val="clear" w:color="auto" w:fill="DFDFDF"/>
          </w:tcPr>
          <w:p w14:paraId="4E464A5B" w14:textId="77777777" w:rsidR="00753C39" w:rsidRDefault="00753C39">
            <w:pPr>
              <w:rPr>
                <w:sz w:val="2"/>
                <w:szCs w:val="2"/>
              </w:rPr>
            </w:pPr>
          </w:p>
        </w:tc>
        <w:tc>
          <w:tcPr>
            <w:tcW w:w="3444" w:type="dxa"/>
            <w:vMerge/>
            <w:tcBorders>
              <w:top w:val="nil"/>
            </w:tcBorders>
          </w:tcPr>
          <w:p w14:paraId="799F651D" w14:textId="77777777" w:rsidR="00753C39" w:rsidRDefault="00753C39">
            <w:pPr>
              <w:rPr>
                <w:sz w:val="2"/>
                <w:szCs w:val="2"/>
              </w:rPr>
            </w:pPr>
          </w:p>
        </w:tc>
        <w:tc>
          <w:tcPr>
            <w:tcW w:w="1968" w:type="dxa"/>
            <w:tcBorders>
              <w:top w:val="single" w:sz="4" w:space="0" w:color="C0C0C0"/>
            </w:tcBorders>
            <w:shd w:val="clear" w:color="auto" w:fill="DFDFDF"/>
          </w:tcPr>
          <w:p w14:paraId="72F7047D" w14:textId="77777777" w:rsidR="00753C39" w:rsidRDefault="00753C39">
            <w:pPr>
              <w:pStyle w:val="TableParagraph"/>
              <w:rPr>
                <w:sz w:val="16"/>
              </w:rPr>
            </w:pPr>
          </w:p>
        </w:tc>
        <w:tc>
          <w:tcPr>
            <w:tcW w:w="2878" w:type="dxa"/>
            <w:gridSpan w:val="3"/>
            <w:vMerge/>
            <w:tcBorders>
              <w:top w:val="nil"/>
            </w:tcBorders>
          </w:tcPr>
          <w:p w14:paraId="09743277" w14:textId="77777777" w:rsidR="00753C39" w:rsidRDefault="00753C39">
            <w:pPr>
              <w:rPr>
                <w:sz w:val="2"/>
                <w:szCs w:val="2"/>
              </w:rPr>
            </w:pPr>
          </w:p>
        </w:tc>
      </w:tr>
      <w:tr w:rsidR="00753C39" w14:paraId="532D713E" w14:textId="77777777">
        <w:trPr>
          <w:trHeight w:val="642"/>
        </w:trPr>
        <w:tc>
          <w:tcPr>
            <w:tcW w:w="1757" w:type="dxa"/>
            <w:shd w:val="clear" w:color="auto" w:fill="DFDFDF"/>
          </w:tcPr>
          <w:p w14:paraId="7ECE6FDB" w14:textId="77777777" w:rsidR="00753C39" w:rsidRDefault="00EA4CB2">
            <w:pPr>
              <w:pStyle w:val="TableParagraph"/>
              <w:ind w:left="71" w:right="756"/>
              <w:rPr>
                <w:b/>
                <w:sz w:val="20"/>
              </w:rPr>
            </w:pPr>
            <w:r>
              <w:rPr>
                <w:b/>
                <w:sz w:val="20"/>
              </w:rPr>
              <w:t>11. Forma zaliczenia:</w:t>
            </w:r>
          </w:p>
        </w:tc>
        <w:tc>
          <w:tcPr>
            <w:tcW w:w="3444" w:type="dxa"/>
          </w:tcPr>
          <w:p w14:paraId="50A62343" w14:textId="77777777" w:rsidR="00753C39" w:rsidRDefault="00EA4CB2">
            <w:pPr>
              <w:pStyle w:val="TableParagraph"/>
              <w:spacing w:line="228" w:lineRule="exact"/>
              <w:ind w:left="69"/>
              <w:rPr>
                <w:b/>
                <w:sz w:val="20"/>
              </w:rPr>
            </w:pPr>
            <w:r>
              <w:rPr>
                <w:b/>
                <w:sz w:val="20"/>
              </w:rPr>
              <w:t>Egzamin</w:t>
            </w:r>
          </w:p>
        </w:tc>
        <w:tc>
          <w:tcPr>
            <w:tcW w:w="1968" w:type="dxa"/>
            <w:shd w:val="clear" w:color="auto" w:fill="D9D9D9"/>
          </w:tcPr>
          <w:p w14:paraId="10A3A12D" w14:textId="77777777" w:rsidR="00753C39" w:rsidRDefault="00EA4CB2">
            <w:pPr>
              <w:pStyle w:val="TableParagraph"/>
              <w:ind w:left="72" w:right="832"/>
              <w:rPr>
                <w:b/>
                <w:sz w:val="20"/>
              </w:rPr>
            </w:pPr>
            <w:r>
              <w:rPr>
                <w:b/>
                <w:sz w:val="20"/>
              </w:rPr>
              <w:t>12. Język wykładowy:</w:t>
            </w:r>
          </w:p>
        </w:tc>
        <w:tc>
          <w:tcPr>
            <w:tcW w:w="2878" w:type="dxa"/>
            <w:gridSpan w:val="3"/>
          </w:tcPr>
          <w:p w14:paraId="706AFB09" w14:textId="77777777" w:rsidR="00753C39" w:rsidRDefault="00EA4CB2">
            <w:pPr>
              <w:pStyle w:val="TableParagraph"/>
              <w:spacing w:line="228" w:lineRule="exact"/>
              <w:ind w:left="73"/>
              <w:rPr>
                <w:b/>
                <w:sz w:val="20"/>
              </w:rPr>
            </w:pPr>
            <w:r>
              <w:rPr>
                <w:b/>
                <w:sz w:val="20"/>
              </w:rPr>
              <w:t>polski</w:t>
            </w:r>
          </w:p>
        </w:tc>
      </w:tr>
    </w:tbl>
    <w:p w14:paraId="115E43CC" w14:textId="77777777" w:rsidR="00753C39" w:rsidRDefault="00753C39">
      <w:pPr>
        <w:pStyle w:val="Tekstpodstawowy"/>
        <w:spacing w:before="10"/>
        <w:rPr>
          <w:sz w:val="19"/>
        </w:rPr>
      </w:pPr>
    </w:p>
    <w:p w14:paraId="685BAEA4" w14:textId="77777777" w:rsidR="00753C39" w:rsidRDefault="00EA4CB2">
      <w:pPr>
        <w:ind w:left="536"/>
        <w:rPr>
          <w:b/>
          <w:sz w:val="20"/>
        </w:rPr>
      </w:pPr>
      <w:r>
        <w:rPr>
          <w:w w:val="99"/>
          <w:sz w:val="20"/>
          <w:u w:val="single"/>
        </w:rPr>
        <w:t xml:space="preserve"> </w:t>
      </w:r>
      <w:r>
        <w:rPr>
          <w:b/>
          <w:sz w:val="20"/>
          <w:u w:val="single"/>
        </w:rPr>
        <w:t>Część II - Informacje szczegółowe</w:t>
      </w:r>
    </w:p>
    <w:p w14:paraId="2047B900" w14:textId="77777777" w:rsidR="00753C39" w:rsidRDefault="00753C39">
      <w:pPr>
        <w:pStyle w:val="Tekstpodstawowy"/>
        <w:spacing w:before="3"/>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9301"/>
      </w:tblGrid>
      <w:tr w:rsidR="00753C39" w14:paraId="5A4A3F29" w14:textId="77777777">
        <w:trPr>
          <w:trHeight w:val="733"/>
        </w:trPr>
        <w:tc>
          <w:tcPr>
            <w:tcW w:w="10050" w:type="dxa"/>
            <w:gridSpan w:val="2"/>
            <w:shd w:val="clear" w:color="auto" w:fill="B3B3B3"/>
          </w:tcPr>
          <w:p w14:paraId="7A90EC4B" w14:textId="77777777" w:rsidR="00753C39" w:rsidRDefault="00753C39">
            <w:pPr>
              <w:pStyle w:val="TableParagraph"/>
              <w:spacing w:before="9"/>
              <w:rPr>
                <w:b/>
                <w:sz w:val="19"/>
              </w:rPr>
            </w:pPr>
          </w:p>
          <w:p w14:paraId="24C5FB66" w14:textId="77777777" w:rsidR="00753C39" w:rsidRDefault="00EA4CB2">
            <w:pPr>
              <w:pStyle w:val="TableParagraph"/>
              <w:ind w:left="71"/>
              <w:rPr>
                <w:b/>
                <w:sz w:val="20"/>
              </w:rPr>
            </w:pPr>
            <w:r>
              <w:rPr>
                <w:b/>
                <w:sz w:val="20"/>
              </w:rPr>
              <w:t>1.Cele zajęć:</w:t>
            </w:r>
          </w:p>
        </w:tc>
      </w:tr>
      <w:tr w:rsidR="00753C39" w14:paraId="2CD46A75" w14:textId="77777777">
        <w:trPr>
          <w:trHeight w:val="501"/>
        </w:trPr>
        <w:tc>
          <w:tcPr>
            <w:tcW w:w="749" w:type="dxa"/>
          </w:tcPr>
          <w:p w14:paraId="6D65F031" w14:textId="77777777" w:rsidR="00753C39" w:rsidRDefault="00EA4CB2">
            <w:pPr>
              <w:pStyle w:val="TableParagraph"/>
              <w:spacing w:before="134"/>
              <w:ind w:left="181" w:right="168"/>
              <w:jc w:val="center"/>
              <w:rPr>
                <w:b/>
                <w:sz w:val="20"/>
              </w:rPr>
            </w:pPr>
            <w:r>
              <w:rPr>
                <w:b/>
                <w:sz w:val="20"/>
              </w:rPr>
              <w:t>C 1.</w:t>
            </w:r>
          </w:p>
        </w:tc>
        <w:tc>
          <w:tcPr>
            <w:tcW w:w="9301" w:type="dxa"/>
          </w:tcPr>
          <w:p w14:paraId="7ABC8201" w14:textId="77777777" w:rsidR="00753C39" w:rsidRDefault="00EA4CB2">
            <w:pPr>
              <w:pStyle w:val="TableParagraph"/>
              <w:spacing w:before="130"/>
              <w:ind w:left="72"/>
              <w:rPr>
                <w:sz w:val="20"/>
              </w:rPr>
            </w:pPr>
            <w:r>
              <w:rPr>
                <w:sz w:val="20"/>
              </w:rPr>
              <w:t>Zapoznanie studentów z najważniejszymi filozoficznymi koncepcjami człowieka i społeczeństwa.</w:t>
            </w:r>
          </w:p>
        </w:tc>
      </w:tr>
      <w:tr w:rsidR="00753C39" w14:paraId="26E72B3D" w14:textId="77777777">
        <w:trPr>
          <w:trHeight w:val="352"/>
        </w:trPr>
        <w:tc>
          <w:tcPr>
            <w:tcW w:w="749" w:type="dxa"/>
          </w:tcPr>
          <w:p w14:paraId="6C04DB59" w14:textId="77777777" w:rsidR="00753C39" w:rsidRDefault="00EA4CB2">
            <w:pPr>
              <w:pStyle w:val="TableParagraph"/>
              <w:spacing w:before="60"/>
              <w:ind w:left="181" w:right="168"/>
              <w:jc w:val="center"/>
              <w:rPr>
                <w:b/>
                <w:sz w:val="20"/>
              </w:rPr>
            </w:pPr>
            <w:r>
              <w:rPr>
                <w:b/>
                <w:sz w:val="20"/>
              </w:rPr>
              <w:t>C 2.</w:t>
            </w:r>
          </w:p>
        </w:tc>
        <w:tc>
          <w:tcPr>
            <w:tcW w:w="9301" w:type="dxa"/>
          </w:tcPr>
          <w:p w14:paraId="115FE52A" w14:textId="77777777" w:rsidR="00753C39" w:rsidRDefault="00EA4CB2">
            <w:pPr>
              <w:pStyle w:val="TableParagraph"/>
              <w:spacing w:before="55"/>
              <w:ind w:left="72"/>
              <w:rPr>
                <w:sz w:val="20"/>
              </w:rPr>
            </w:pPr>
            <w:r>
              <w:rPr>
                <w:sz w:val="20"/>
              </w:rPr>
              <w:t>Przekazanie studentom wiedzy o filozoficznym sporze o prawdę, o naturę relacji człowiek-wspólnota</w:t>
            </w:r>
          </w:p>
        </w:tc>
      </w:tr>
      <w:tr w:rsidR="00753C39" w14:paraId="180D3E1C" w14:textId="77777777">
        <w:trPr>
          <w:trHeight w:val="417"/>
        </w:trPr>
        <w:tc>
          <w:tcPr>
            <w:tcW w:w="749" w:type="dxa"/>
          </w:tcPr>
          <w:p w14:paraId="0D7298BB" w14:textId="77777777" w:rsidR="00753C39" w:rsidRDefault="00EA4CB2">
            <w:pPr>
              <w:pStyle w:val="TableParagraph"/>
              <w:spacing w:before="91"/>
              <w:ind w:left="181" w:right="168"/>
              <w:jc w:val="center"/>
              <w:rPr>
                <w:b/>
                <w:sz w:val="20"/>
              </w:rPr>
            </w:pPr>
            <w:r>
              <w:rPr>
                <w:b/>
                <w:sz w:val="20"/>
              </w:rPr>
              <w:t>C 3.</w:t>
            </w:r>
          </w:p>
        </w:tc>
        <w:tc>
          <w:tcPr>
            <w:tcW w:w="9301" w:type="dxa"/>
          </w:tcPr>
          <w:p w14:paraId="005A020C" w14:textId="77777777" w:rsidR="00753C39" w:rsidRDefault="00EA4CB2">
            <w:pPr>
              <w:pStyle w:val="TableParagraph"/>
              <w:spacing w:before="86"/>
              <w:ind w:left="72"/>
              <w:rPr>
                <w:sz w:val="20"/>
              </w:rPr>
            </w:pPr>
            <w:r>
              <w:rPr>
                <w:sz w:val="20"/>
              </w:rPr>
              <w:t>Zapoznanie studentów z podstawami etyki społecznej i politycznej</w:t>
            </w:r>
          </w:p>
        </w:tc>
      </w:tr>
      <w:tr w:rsidR="00753C39" w14:paraId="15259790" w14:textId="77777777">
        <w:trPr>
          <w:trHeight w:val="410"/>
        </w:trPr>
        <w:tc>
          <w:tcPr>
            <w:tcW w:w="749" w:type="dxa"/>
          </w:tcPr>
          <w:p w14:paraId="4F14710B" w14:textId="77777777" w:rsidR="00753C39" w:rsidRDefault="00EA4CB2">
            <w:pPr>
              <w:pStyle w:val="TableParagraph"/>
              <w:spacing w:before="89"/>
              <w:ind w:left="181" w:right="168"/>
              <w:jc w:val="center"/>
              <w:rPr>
                <w:b/>
                <w:sz w:val="20"/>
              </w:rPr>
            </w:pPr>
            <w:r>
              <w:rPr>
                <w:b/>
                <w:sz w:val="20"/>
              </w:rPr>
              <w:t>C 4.</w:t>
            </w:r>
          </w:p>
        </w:tc>
        <w:tc>
          <w:tcPr>
            <w:tcW w:w="9301" w:type="dxa"/>
          </w:tcPr>
          <w:p w14:paraId="5E419608" w14:textId="77777777" w:rsidR="00753C39" w:rsidRDefault="00EA4CB2">
            <w:pPr>
              <w:pStyle w:val="TableParagraph"/>
              <w:spacing w:before="84"/>
              <w:ind w:left="72"/>
              <w:rPr>
                <w:sz w:val="20"/>
              </w:rPr>
            </w:pPr>
            <w:r>
              <w:rPr>
                <w:sz w:val="20"/>
              </w:rPr>
              <w:t>Przekazanie studentom podstaw umiejętności filozoficznej analizy fenomenów społecznych.</w:t>
            </w:r>
          </w:p>
        </w:tc>
      </w:tr>
    </w:tbl>
    <w:p w14:paraId="5E341CF1"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51"/>
      </w:tblGrid>
      <w:tr w:rsidR="00753C39" w14:paraId="0B9D49BC" w14:textId="77777777">
        <w:trPr>
          <w:trHeight w:val="688"/>
        </w:trPr>
        <w:tc>
          <w:tcPr>
            <w:tcW w:w="10051" w:type="dxa"/>
            <w:shd w:val="clear" w:color="auto" w:fill="B3B3B3"/>
          </w:tcPr>
          <w:p w14:paraId="10473B25" w14:textId="77777777" w:rsidR="00753C39" w:rsidRDefault="00753C39">
            <w:pPr>
              <w:pStyle w:val="TableParagraph"/>
              <w:spacing w:before="5"/>
              <w:rPr>
                <w:b/>
                <w:sz w:val="19"/>
              </w:rPr>
            </w:pPr>
          </w:p>
          <w:p w14:paraId="17B4BC02" w14:textId="77777777" w:rsidR="00753C39" w:rsidRDefault="00EA4CB2">
            <w:pPr>
              <w:pStyle w:val="TableParagraph"/>
              <w:ind w:left="71"/>
              <w:rPr>
                <w:sz w:val="20"/>
              </w:rPr>
            </w:pPr>
            <w:r>
              <w:rPr>
                <w:b/>
                <w:sz w:val="20"/>
              </w:rPr>
              <w:t>2. Wymagania wstępne</w:t>
            </w:r>
            <w:r>
              <w:rPr>
                <w:sz w:val="20"/>
              </w:rPr>
              <w:t>:</w:t>
            </w:r>
          </w:p>
        </w:tc>
      </w:tr>
      <w:tr w:rsidR="00753C39" w14:paraId="45CE01ED" w14:textId="77777777">
        <w:trPr>
          <w:trHeight w:val="690"/>
        </w:trPr>
        <w:tc>
          <w:tcPr>
            <w:tcW w:w="10051" w:type="dxa"/>
          </w:tcPr>
          <w:p w14:paraId="2C225CD5" w14:textId="77777777" w:rsidR="00753C39" w:rsidRDefault="00753C39">
            <w:pPr>
              <w:pStyle w:val="TableParagraph"/>
              <w:spacing w:before="9"/>
              <w:rPr>
                <w:b/>
                <w:sz w:val="19"/>
              </w:rPr>
            </w:pPr>
          </w:p>
          <w:p w14:paraId="3D501F50" w14:textId="77777777" w:rsidR="00753C39" w:rsidRDefault="00EA4CB2">
            <w:pPr>
              <w:pStyle w:val="TableParagraph"/>
              <w:ind w:left="71"/>
              <w:rPr>
                <w:b/>
                <w:sz w:val="20"/>
              </w:rPr>
            </w:pPr>
            <w:r>
              <w:rPr>
                <w:b/>
                <w:sz w:val="20"/>
              </w:rPr>
              <w:t>Brak wymagań wstępnych</w:t>
            </w:r>
          </w:p>
        </w:tc>
      </w:tr>
    </w:tbl>
    <w:p w14:paraId="0B2CADFA"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743"/>
        <w:gridCol w:w="1615"/>
      </w:tblGrid>
      <w:tr w:rsidR="00753C39" w14:paraId="19562F36" w14:textId="77777777">
        <w:trPr>
          <w:trHeight w:val="731"/>
        </w:trPr>
        <w:tc>
          <w:tcPr>
            <w:tcW w:w="10063" w:type="dxa"/>
            <w:gridSpan w:val="4"/>
            <w:shd w:val="clear" w:color="auto" w:fill="B3B3B3"/>
          </w:tcPr>
          <w:p w14:paraId="4C1B113B" w14:textId="77777777" w:rsidR="00753C39" w:rsidRDefault="00753C39">
            <w:pPr>
              <w:pStyle w:val="TableParagraph"/>
              <w:spacing w:before="9"/>
              <w:rPr>
                <w:b/>
                <w:sz w:val="19"/>
              </w:rPr>
            </w:pPr>
          </w:p>
          <w:p w14:paraId="4570F43A" w14:textId="77777777" w:rsidR="00753C39" w:rsidRDefault="00EA4CB2">
            <w:pPr>
              <w:pStyle w:val="TableParagraph"/>
              <w:ind w:left="71"/>
              <w:rPr>
                <w:b/>
                <w:sz w:val="20"/>
              </w:rPr>
            </w:pPr>
            <w:r>
              <w:rPr>
                <w:b/>
                <w:sz w:val="20"/>
              </w:rPr>
              <w:t>3. Efekty uczenia się wybrane dla zajęć:</w:t>
            </w:r>
          </w:p>
        </w:tc>
      </w:tr>
      <w:tr w:rsidR="00753C39" w14:paraId="21120E61" w14:textId="77777777">
        <w:trPr>
          <w:trHeight w:val="268"/>
        </w:trPr>
        <w:tc>
          <w:tcPr>
            <w:tcW w:w="10063" w:type="dxa"/>
            <w:gridSpan w:val="4"/>
          </w:tcPr>
          <w:p w14:paraId="1A5DF1CD" w14:textId="77777777" w:rsidR="00753C39" w:rsidRDefault="00753C39">
            <w:pPr>
              <w:pStyle w:val="TableParagraph"/>
              <w:rPr>
                <w:sz w:val="18"/>
              </w:rPr>
            </w:pPr>
          </w:p>
        </w:tc>
      </w:tr>
      <w:tr w:rsidR="00753C39" w14:paraId="40B3B766" w14:textId="77777777">
        <w:trPr>
          <w:trHeight w:val="270"/>
        </w:trPr>
        <w:tc>
          <w:tcPr>
            <w:tcW w:w="10063" w:type="dxa"/>
            <w:gridSpan w:val="4"/>
            <w:shd w:val="clear" w:color="auto" w:fill="DFDFDF"/>
          </w:tcPr>
          <w:p w14:paraId="4CBE6EF6" w14:textId="77777777" w:rsidR="00753C39" w:rsidRDefault="00EA4CB2">
            <w:pPr>
              <w:pStyle w:val="TableParagraph"/>
              <w:ind w:left="3519" w:right="3508"/>
              <w:jc w:val="center"/>
              <w:rPr>
                <w:b/>
                <w:i/>
                <w:sz w:val="20"/>
              </w:rPr>
            </w:pPr>
            <w:r>
              <w:rPr>
                <w:b/>
                <w:i/>
                <w:sz w:val="20"/>
              </w:rPr>
              <w:t>W zakresie wiedzy</w:t>
            </w:r>
          </w:p>
        </w:tc>
      </w:tr>
      <w:tr w:rsidR="00753C39" w14:paraId="22BAED9F" w14:textId="77777777">
        <w:trPr>
          <w:trHeight w:val="268"/>
        </w:trPr>
        <w:tc>
          <w:tcPr>
            <w:tcW w:w="10063" w:type="dxa"/>
            <w:gridSpan w:val="4"/>
          </w:tcPr>
          <w:p w14:paraId="498F8A56" w14:textId="77777777" w:rsidR="00753C39" w:rsidRDefault="00753C39">
            <w:pPr>
              <w:pStyle w:val="TableParagraph"/>
              <w:rPr>
                <w:sz w:val="18"/>
              </w:rPr>
            </w:pPr>
          </w:p>
        </w:tc>
      </w:tr>
      <w:tr w:rsidR="00753C39" w14:paraId="1C3C7D70" w14:textId="77777777">
        <w:trPr>
          <w:trHeight w:val="1149"/>
        </w:trPr>
        <w:tc>
          <w:tcPr>
            <w:tcW w:w="1851" w:type="dxa"/>
            <w:shd w:val="clear" w:color="auto" w:fill="D9D9D9"/>
          </w:tcPr>
          <w:p w14:paraId="783AA135" w14:textId="77777777" w:rsidR="00753C39" w:rsidRDefault="00753C39">
            <w:pPr>
              <w:pStyle w:val="TableParagraph"/>
              <w:spacing w:before="9"/>
              <w:rPr>
                <w:b/>
                <w:sz w:val="19"/>
              </w:rPr>
            </w:pPr>
          </w:p>
          <w:p w14:paraId="7C477426" w14:textId="77777777" w:rsidR="00753C39" w:rsidRDefault="00EA4CB2">
            <w:pPr>
              <w:pStyle w:val="TableParagraph"/>
              <w:spacing w:before="1"/>
              <w:ind w:left="177" w:right="164" w:firstLine="1"/>
              <w:jc w:val="center"/>
              <w:rPr>
                <w:b/>
                <w:sz w:val="20"/>
              </w:rPr>
            </w:pPr>
            <w:r>
              <w:rPr>
                <w:b/>
                <w:sz w:val="20"/>
              </w:rPr>
              <w:t>Symbol kierunkowego efektu uczenia się</w:t>
            </w:r>
          </w:p>
        </w:tc>
        <w:tc>
          <w:tcPr>
            <w:tcW w:w="4854" w:type="dxa"/>
            <w:shd w:val="clear" w:color="auto" w:fill="D9D9D9"/>
          </w:tcPr>
          <w:p w14:paraId="5C3FC66C" w14:textId="77777777" w:rsidR="00753C39" w:rsidRDefault="00753C39">
            <w:pPr>
              <w:pStyle w:val="TableParagraph"/>
              <w:rPr>
                <w:b/>
              </w:rPr>
            </w:pPr>
          </w:p>
          <w:p w14:paraId="15ABF760" w14:textId="77777777" w:rsidR="00753C39" w:rsidRDefault="00753C39">
            <w:pPr>
              <w:pStyle w:val="TableParagraph"/>
              <w:spacing w:before="10"/>
              <w:rPr>
                <w:b/>
                <w:sz w:val="17"/>
              </w:rPr>
            </w:pPr>
          </w:p>
          <w:p w14:paraId="013DE510" w14:textId="77777777" w:rsidR="00753C39" w:rsidRDefault="00EA4CB2">
            <w:pPr>
              <w:pStyle w:val="TableParagraph"/>
              <w:ind w:left="1135" w:right="308" w:hanging="176"/>
              <w:rPr>
                <w:b/>
                <w:sz w:val="20"/>
              </w:rPr>
            </w:pPr>
            <w:r>
              <w:rPr>
                <w:b/>
                <w:sz w:val="20"/>
              </w:rPr>
              <w:t>Opis założonego efektu uczenia się Student po zakończeniu zajęć:</w:t>
            </w:r>
          </w:p>
        </w:tc>
        <w:tc>
          <w:tcPr>
            <w:tcW w:w="1743" w:type="dxa"/>
            <w:shd w:val="clear" w:color="auto" w:fill="D9D9D9"/>
          </w:tcPr>
          <w:p w14:paraId="3E89395B" w14:textId="77777777" w:rsidR="00753C39" w:rsidRDefault="00EA4CB2">
            <w:pPr>
              <w:pStyle w:val="TableParagraph"/>
              <w:ind w:left="191" w:right="180" w:hanging="1"/>
              <w:jc w:val="center"/>
              <w:rPr>
                <w:b/>
                <w:sz w:val="20"/>
              </w:rPr>
            </w:pPr>
            <w:r>
              <w:rPr>
                <w:b/>
                <w:sz w:val="20"/>
              </w:rPr>
              <w:t>Sposób weryfikacji efektów uczenia się</w:t>
            </w:r>
          </w:p>
        </w:tc>
        <w:tc>
          <w:tcPr>
            <w:tcW w:w="1615" w:type="dxa"/>
            <w:shd w:val="clear" w:color="auto" w:fill="D9D9D9"/>
          </w:tcPr>
          <w:p w14:paraId="316A27C9" w14:textId="77777777" w:rsidR="00753C39" w:rsidRDefault="00753C39">
            <w:pPr>
              <w:pStyle w:val="TableParagraph"/>
              <w:spacing w:before="9"/>
              <w:rPr>
                <w:b/>
                <w:sz w:val="19"/>
              </w:rPr>
            </w:pPr>
          </w:p>
          <w:p w14:paraId="50851326" w14:textId="77777777" w:rsidR="00753C39" w:rsidRDefault="00EA4CB2">
            <w:pPr>
              <w:pStyle w:val="TableParagraph"/>
              <w:spacing w:before="1"/>
              <w:ind w:left="156" w:right="146"/>
              <w:jc w:val="center"/>
              <w:rPr>
                <w:b/>
                <w:sz w:val="20"/>
              </w:rPr>
            </w:pPr>
            <w:r>
              <w:rPr>
                <w:b/>
                <w:sz w:val="20"/>
              </w:rPr>
              <w:t>Odniesienie do postawionych celów</w:t>
            </w:r>
          </w:p>
        </w:tc>
      </w:tr>
      <w:tr w:rsidR="00753C39" w14:paraId="1B74B598" w14:textId="77777777">
        <w:trPr>
          <w:trHeight w:val="690"/>
        </w:trPr>
        <w:tc>
          <w:tcPr>
            <w:tcW w:w="1851" w:type="dxa"/>
          </w:tcPr>
          <w:p w14:paraId="57A4E2FD" w14:textId="77777777" w:rsidR="00753C39" w:rsidRDefault="00753C39">
            <w:pPr>
              <w:pStyle w:val="TableParagraph"/>
              <w:spacing w:before="9"/>
              <w:rPr>
                <w:b/>
                <w:sz w:val="19"/>
              </w:rPr>
            </w:pPr>
          </w:p>
          <w:p w14:paraId="6BA4F1AE" w14:textId="77777777" w:rsidR="00753C39" w:rsidRDefault="00EA4CB2">
            <w:pPr>
              <w:pStyle w:val="TableParagraph"/>
              <w:spacing w:before="1"/>
              <w:ind w:left="155" w:right="143"/>
              <w:jc w:val="center"/>
              <w:rPr>
                <w:b/>
                <w:sz w:val="20"/>
              </w:rPr>
            </w:pPr>
            <w:r>
              <w:rPr>
                <w:b/>
                <w:sz w:val="20"/>
              </w:rPr>
              <w:t>K1P_W01</w:t>
            </w:r>
          </w:p>
        </w:tc>
        <w:tc>
          <w:tcPr>
            <w:tcW w:w="4854" w:type="dxa"/>
          </w:tcPr>
          <w:p w14:paraId="31D87E06" w14:textId="77777777" w:rsidR="00753C39" w:rsidRDefault="00EA4CB2">
            <w:pPr>
              <w:pStyle w:val="TableParagraph"/>
              <w:tabs>
                <w:tab w:val="left" w:pos="1236"/>
                <w:tab w:val="left" w:pos="2704"/>
                <w:tab w:val="left" w:pos="3217"/>
                <w:tab w:val="left" w:pos="4579"/>
              </w:tabs>
              <w:ind w:left="71" w:right="58"/>
              <w:rPr>
                <w:sz w:val="20"/>
              </w:rPr>
            </w:pPr>
            <w:r>
              <w:rPr>
                <w:sz w:val="20"/>
              </w:rPr>
              <w:t>Ma podstawową wiedzę dotyczącą wybranych szkół i kierunków</w:t>
            </w:r>
            <w:r>
              <w:rPr>
                <w:sz w:val="20"/>
              </w:rPr>
              <w:tab/>
              <w:t>filozoficznych</w:t>
            </w:r>
            <w:r>
              <w:rPr>
                <w:sz w:val="20"/>
              </w:rPr>
              <w:tab/>
              <w:t>od</w:t>
            </w:r>
            <w:r>
              <w:rPr>
                <w:sz w:val="20"/>
              </w:rPr>
              <w:tab/>
              <w:t>starożytności</w:t>
            </w:r>
            <w:r>
              <w:rPr>
                <w:sz w:val="20"/>
              </w:rPr>
              <w:tab/>
            </w:r>
            <w:r>
              <w:rPr>
                <w:spacing w:val="-7"/>
                <w:sz w:val="20"/>
              </w:rPr>
              <w:t>do</w:t>
            </w:r>
          </w:p>
          <w:p w14:paraId="59676F8A" w14:textId="77777777" w:rsidR="00753C39" w:rsidRDefault="00EA4CB2">
            <w:pPr>
              <w:pStyle w:val="TableParagraph"/>
              <w:spacing w:line="217" w:lineRule="exact"/>
              <w:ind w:left="71"/>
              <w:rPr>
                <w:sz w:val="20"/>
              </w:rPr>
            </w:pPr>
            <w:r>
              <w:rPr>
                <w:sz w:val="20"/>
              </w:rPr>
              <w:t>współczesności</w:t>
            </w:r>
          </w:p>
        </w:tc>
        <w:tc>
          <w:tcPr>
            <w:tcW w:w="1743" w:type="dxa"/>
          </w:tcPr>
          <w:p w14:paraId="702EE649" w14:textId="77777777" w:rsidR="00753C39" w:rsidRDefault="00753C39">
            <w:pPr>
              <w:pStyle w:val="TableParagraph"/>
              <w:spacing w:before="5"/>
              <w:rPr>
                <w:b/>
                <w:sz w:val="19"/>
              </w:rPr>
            </w:pPr>
          </w:p>
          <w:p w14:paraId="5245609A" w14:textId="77777777" w:rsidR="00753C39" w:rsidRDefault="00EA4CB2">
            <w:pPr>
              <w:pStyle w:val="TableParagraph"/>
              <w:ind w:left="273"/>
              <w:rPr>
                <w:sz w:val="20"/>
              </w:rPr>
            </w:pPr>
            <w:r>
              <w:rPr>
                <w:sz w:val="20"/>
              </w:rPr>
              <w:t>Egzamin ustny</w:t>
            </w:r>
          </w:p>
        </w:tc>
        <w:tc>
          <w:tcPr>
            <w:tcW w:w="1615" w:type="dxa"/>
          </w:tcPr>
          <w:p w14:paraId="4A97C4F1" w14:textId="77777777" w:rsidR="00753C39" w:rsidRDefault="00753C39">
            <w:pPr>
              <w:pStyle w:val="TableParagraph"/>
              <w:spacing w:before="5"/>
              <w:rPr>
                <w:b/>
                <w:sz w:val="19"/>
              </w:rPr>
            </w:pPr>
          </w:p>
          <w:p w14:paraId="3B6B38F4" w14:textId="77777777" w:rsidR="00753C39" w:rsidRDefault="00EA4CB2">
            <w:pPr>
              <w:pStyle w:val="TableParagraph"/>
              <w:ind w:left="539"/>
              <w:rPr>
                <w:sz w:val="20"/>
              </w:rPr>
            </w:pPr>
            <w:r>
              <w:rPr>
                <w:sz w:val="20"/>
              </w:rPr>
              <w:t>C1-C2</w:t>
            </w:r>
          </w:p>
        </w:tc>
      </w:tr>
      <w:tr w:rsidR="00753C39" w14:paraId="591E05FB" w14:textId="77777777">
        <w:trPr>
          <w:trHeight w:val="736"/>
        </w:trPr>
        <w:tc>
          <w:tcPr>
            <w:tcW w:w="1851" w:type="dxa"/>
          </w:tcPr>
          <w:p w14:paraId="67675099" w14:textId="77777777" w:rsidR="00753C39" w:rsidRDefault="00753C39">
            <w:pPr>
              <w:pStyle w:val="TableParagraph"/>
              <w:spacing w:before="9"/>
              <w:rPr>
                <w:b/>
                <w:sz w:val="19"/>
              </w:rPr>
            </w:pPr>
          </w:p>
          <w:p w14:paraId="018BE942" w14:textId="77777777" w:rsidR="00753C39" w:rsidRDefault="00EA4CB2">
            <w:pPr>
              <w:pStyle w:val="TableParagraph"/>
              <w:ind w:left="155" w:right="141"/>
              <w:jc w:val="center"/>
              <w:rPr>
                <w:b/>
                <w:sz w:val="20"/>
              </w:rPr>
            </w:pPr>
            <w:r>
              <w:rPr>
                <w:b/>
                <w:sz w:val="20"/>
              </w:rPr>
              <w:t>K1P_W12</w:t>
            </w:r>
          </w:p>
        </w:tc>
        <w:tc>
          <w:tcPr>
            <w:tcW w:w="4854" w:type="dxa"/>
          </w:tcPr>
          <w:p w14:paraId="6F803D20" w14:textId="77777777" w:rsidR="00753C39" w:rsidRDefault="00EA4CB2">
            <w:pPr>
              <w:pStyle w:val="TableParagraph"/>
              <w:spacing w:before="130"/>
              <w:ind w:left="71" w:right="308"/>
              <w:rPr>
                <w:sz w:val="20"/>
              </w:rPr>
            </w:pPr>
            <w:r>
              <w:rPr>
                <w:sz w:val="20"/>
              </w:rPr>
              <w:t>Ma ogólną wiedzę z zakresu filozofii, zna podstawową terminologię filozoficzną</w:t>
            </w:r>
          </w:p>
        </w:tc>
        <w:tc>
          <w:tcPr>
            <w:tcW w:w="1743" w:type="dxa"/>
          </w:tcPr>
          <w:p w14:paraId="25B5DEA7" w14:textId="77777777" w:rsidR="00753C39" w:rsidRDefault="00753C39">
            <w:pPr>
              <w:pStyle w:val="TableParagraph"/>
              <w:spacing w:before="3"/>
              <w:rPr>
                <w:b/>
                <w:sz w:val="21"/>
              </w:rPr>
            </w:pPr>
          </w:p>
          <w:p w14:paraId="4D2B6C95" w14:textId="77777777" w:rsidR="00753C39" w:rsidRDefault="00EA4CB2">
            <w:pPr>
              <w:pStyle w:val="TableParagraph"/>
              <w:ind w:left="273"/>
              <w:rPr>
                <w:sz w:val="20"/>
              </w:rPr>
            </w:pPr>
            <w:r>
              <w:rPr>
                <w:sz w:val="20"/>
              </w:rPr>
              <w:t>Egzamin ustny</w:t>
            </w:r>
          </w:p>
        </w:tc>
        <w:tc>
          <w:tcPr>
            <w:tcW w:w="1615" w:type="dxa"/>
          </w:tcPr>
          <w:p w14:paraId="15F167A6" w14:textId="77777777" w:rsidR="00753C39" w:rsidRDefault="00753C39">
            <w:pPr>
              <w:pStyle w:val="TableParagraph"/>
              <w:spacing w:before="3"/>
              <w:rPr>
                <w:b/>
                <w:sz w:val="21"/>
              </w:rPr>
            </w:pPr>
          </w:p>
          <w:p w14:paraId="692204C6" w14:textId="77777777" w:rsidR="00753C39" w:rsidRDefault="00EA4CB2">
            <w:pPr>
              <w:pStyle w:val="TableParagraph"/>
              <w:ind w:left="539"/>
              <w:rPr>
                <w:sz w:val="20"/>
              </w:rPr>
            </w:pPr>
            <w:r>
              <w:rPr>
                <w:sz w:val="20"/>
              </w:rPr>
              <w:t>C1-C2</w:t>
            </w:r>
          </w:p>
        </w:tc>
      </w:tr>
      <w:tr w:rsidR="00753C39" w14:paraId="599485BA" w14:textId="77777777">
        <w:trPr>
          <w:trHeight w:val="229"/>
        </w:trPr>
        <w:tc>
          <w:tcPr>
            <w:tcW w:w="10063" w:type="dxa"/>
            <w:gridSpan w:val="4"/>
          </w:tcPr>
          <w:p w14:paraId="6FD85728" w14:textId="77777777" w:rsidR="00753C39" w:rsidRDefault="00753C39">
            <w:pPr>
              <w:pStyle w:val="TableParagraph"/>
              <w:rPr>
                <w:sz w:val="16"/>
              </w:rPr>
            </w:pPr>
          </w:p>
        </w:tc>
      </w:tr>
      <w:tr w:rsidR="00753C39" w14:paraId="3CD49CAD" w14:textId="77777777">
        <w:trPr>
          <w:trHeight w:val="230"/>
        </w:trPr>
        <w:tc>
          <w:tcPr>
            <w:tcW w:w="10063" w:type="dxa"/>
            <w:gridSpan w:val="4"/>
            <w:shd w:val="clear" w:color="auto" w:fill="CCCCCC"/>
          </w:tcPr>
          <w:p w14:paraId="31DB1580" w14:textId="77777777" w:rsidR="00753C39" w:rsidRDefault="00EA4CB2">
            <w:pPr>
              <w:pStyle w:val="TableParagraph"/>
              <w:spacing w:line="210" w:lineRule="exact"/>
              <w:ind w:left="3521" w:right="3508"/>
              <w:jc w:val="center"/>
              <w:rPr>
                <w:b/>
                <w:i/>
                <w:sz w:val="20"/>
              </w:rPr>
            </w:pPr>
            <w:r>
              <w:rPr>
                <w:b/>
                <w:i/>
                <w:sz w:val="20"/>
              </w:rPr>
              <w:t>W zakresie umiejętności</w:t>
            </w:r>
          </w:p>
        </w:tc>
      </w:tr>
    </w:tbl>
    <w:p w14:paraId="438B7622" w14:textId="77777777" w:rsidR="00753C39" w:rsidRDefault="00753C39">
      <w:pPr>
        <w:spacing w:line="210" w:lineRule="exact"/>
        <w:jc w:val="center"/>
        <w:rPr>
          <w:sz w:val="20"/>
        </w:rPr>
        <w:sectPr w:rsidR="00753C39">
          <w:pgSz w:w="11910" w:h="16840"/>
          <w:pgMar w:top="1520" w:right="0" w:bottom="124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743"/>
        <w:gridCol w:w="1615"/>
      </w:tblGrid>
      <w:tr w:rsidR="00753C39" w14:paraId="23F49009" w14:textId="77777777">
        <w:trPr>
          <w:trHeight w:val="230"/>
        </w:trPr>
        <w:tc>
          <w:tcPr>
            <w:tcW w:w="10063" w:type="dxa"/>
            <w:gridSpan w:val="4"/>
          </w:tcPr>
          <w:p w14:paraId="583FD5A9" w14:textId="77777777" w:rsidR="00753C39" w:rsidRDefault="00753C39">
            <w:pPr>
              <w:pStyle w:val="TableParagraph"/>
              <w:rPr>
                <w:sz w:val="16"/>
              </w:rPr>
            </w:pPr>
          </w:p>
        </w:tc>
      </w:tr>
      <w:tr w:rsidR="00753C39" w14:paraId="0E749A85" w14:textId="77777777">
        <w:trPr>
          <w:trHeight w:val="1149"/>
        </w:trPr>
        <w:tc>
          <w:tcPr>
            <w:tcW w:w="1851" w:type="dxa"/>
            <w:shd w:val="clear" w:color="auto" w:fill="D9D9D9"/>
          </w:tcPr>
          <w:p w14:paraId="7846625D" w14:textId="77777777" w:rsidR="00753C39" w:rsidRDefault="00753C39">
            <w:pPr>
              <w:pStyle w:val="TableParagraph"/>
              <w:spacing w:before="9"/>
              <w:rPr>
                <w:b/>
                <w:sz w:val="19"/>
              </w:rPr>
            </w:pPr>
          </w:p>
          <w:p w14:paraId="3F38735C" w14:textId="77777777" w:rsidR="00753C39" w:rsidRDefault="00EA4CB2">
            <w:pPr>
              <w:pStyle w:val="TableParagraph"/>
              <w:ind w:left="177" w:right="164" w:firstLine="1"/>
              <w:jc w:val="center"/>
              <w:rPr>
                <w:b/>
                <w:sz w:val="20"/>
              </w:rPr>
            </w:pPr>
            <w:r>
              <w:rPr>
                <w:b/>
                <w:sz w:val="20"/>
              </w:rPr>
              <w:t>Symbol kierunkowego efektu uczenia się</w:t>
            </w:r>
          </w:p>
        </w:tc>
        <w:tc>
          <w:tcPr>
            <w:tcW w:w="4854" w:type="dxa"/>
            <w:shd w:val="clear" w:color="auto" w:fill="D9D9D9"/>
          </w:tcPr>
          <w:p w14:paraId="73AE67B6" w14:textId="77777777" w:rsidR="00753C39" w:rsidRDefault="00753C39">
            <w:pPr>
              <w:pStyle w:val="TableParagraph"/>
              <w:rPr>
                <w:b/>
              </w:rPr>
            </w:pPr>
          </w:p>
          <w:p w14:paraId="04CDA26A" w14:textId="77777777" w:rsidR="00753C39" w:rsidRDefault="00753C39">
            <w:pPr>
              <w:pStyle w:val="TableParagraph"/>
              <w:spacing w:before="8"/>
              <w:rPr>
                <w:b/>
                <w:sz w:val="17"/>
              </w:rPr>
            </w:pPr>
          </w:p>
          <w:p w14:paraId="5FDC6232" w14:textId="77777777" w:rsidR="00753C39" w:rsidRDefault="00EA4CB2">
            <w:pPr>
              <w:pStyle w:val="TableParagraph"/>
              <w:ind w:left="1135" w:right="308" w:hanging="176"/>
              <w:rPr>
                <w:b/>
                <w:sz w:val="20"/>
              </w:rPr>
            </w:pPr>
            <w:r>
              <w:rPr>
                <w:b/>
                <w:sz w:val="20"/>
              </w:rPr>
              <w:t>Opis założonego efektu uczenia się Student po zakończeniu zajęć:</w:t>
            </w:r>
          </w:p>
        </w:tc>
        <w:tc>
          <w:tcPr>
            <w:tcW w:w="1743" w:type="dxa"/>
            <w:shd w:val="clear" w:color="auto" w:fill="D9D9D9"/>
          </w:tcPr>
          <w:p w14:paraId="24B00004" w14:textId="77777777" w:rsidR="00753C39" w:rsidRDefault="00EA4CB2">
            <w:pPr>
              <w:pStyle w:val="TableParagraph"/>
              <w:ind w:left="388" w:right="376" w:hanging="2"/>
              <w:jc w:val="center"/>
              <w:rPr>
                <w:b/>
                <w:sz w:val="20"/>
              </w:rPr>
            </w:pPr>
            <w:r>
              <w:rPr>
                <w:b/>
                <w:sz w:val="20"/>
              </w:rPr>
              <w:t xml:space="preserve">Sposób </w:t>
            </w:r>
            <w:r>
              <w:rPr>
                <w:b/>
                <w:w w:val="95"/>
                <w:sz w:val="20"/>
              </w:rPr>
              <w:t>weryfikacji</w:t>
            </w:r>
          </w:p>
          <w:p w14:paraId="0EFD69DB" w14:textId="77777777" w:rsidR="00753C39" w:rsidRDefault="00EA4CB2">
            <w:pPr>
              <w:pStyle w:val="TableParagraph"/>
              <w:ind w:left="157" w:right="146"/>
              <w:jc w:val="center"/>
              <w:rPr>
                <w:b/>
                <w:sz w:val="20"/>
              </w:rPr>
            </w:pPr>
            <w:r>
              <w:rPr>
                <w:b/>
                <w:sz w:val="20"/>
              </w:rPr>
              <w:t>efektów uczenia się</w:t>
            </w:r>
          </w:p>
        </w:tc>
        <w:tc>
          <w:tcPr>
            <w:tcW w:w="1615" w:type="dxa"/>
            <w:shd w:val="clear" w:color="auto" w:fill="D9D9D9"/>
          </w:tcPr>
          <w:p w14:paraId="2AD2A637" w14:textId="77777777" w:rsidR="00753C39" w:rsidRDefault="00753C39">
            <w:pPr>
              <w:pStyle w:val="TableParagraph"/>
              <w:spacing w:before="9"/>
              <w:rPr>
                <w:b/>
                <w:sz w:val="19"/>
              </w:rPr>
            </w:pPr>
          </w:p>
          <w:p w14:paraId="6E3F5389" w14:textId="77777777" w:rsidR="00753C39" w:rsidRDefault="00EA4CB2">
            <w:pPr>
              <w:pStyle w:val="TableParagraph"/>
              <w:ind w:left="156" w:right="146"/>
              <w:jc w:val="center"/>
              <w:rPr>
                <w:b/>
                <w:sz w:val="20"/>
              </w:rPr>
            </w:pPr>
            <w:r>
              <w:rPr>
                <w:b/>
                <w:sz w:val="20"/>
              </w:rPr>
              <w:t>Odniesienie do postawionych celów</w:t>
            </w:r>
          </w:p>
        </w:tc>
      </w:tr>
      <w:tr w:rsidR="00753C39" w14:paraId="11CA007A" w14:textId="77777777">
        <w:trPr>
          <w:trHeight w:val="690"/>
        </w:trPr>
        <w:tc>
          <w:tcPr>
            <w:tcW w:w="1851" w:type="dxa"/>
          </w:tcPr>
          <w:p w14:paraId="2A589B96" w14:textId="77777777" w:rsidR="00753C39" w:rsidRDefault="00753C39">
            <w:pPr>
              <w:pStyle w:val="TableParagraph"/>
              <w:spacing w:before="9"/>
              <w:rPr>
                <w:b/>
                <w:sz w:val="19"/>
              </w:rPr>
            </w:pPr>
          </w:p>
          <w:p w14:paraId="245596F8" w14:textId="77777777" w:rsidR="00753C39" w:rsidRDefault="00EA4CB2">
            <w:pPr>
              <w:pStyle w:val="TableParagraph"/>
              <w:ind w:right="498"/>
              <w:jc w:val="right"/>
              <w:rPr>
                <w:b/>
                <w:sz w:val="20"/>
              </w:rPr>
            </w:pPr>
            <w:r>
              <w:rPr>
                <w:b/>
                <w:w w:val="95"/>
                <w:sz w:val="20"/>
              </w:rPr>
              <w:t>K1P_U07</w:t>
            </w:r>
          </w:p>
        </w:tc>
        <w:tc>
          <w:tcPr>
            <w:tcW w:w="4854" w:type="dxa"/>
          </w:tcPr>
          <w:p w14:paraId="028D7AE5" w14:textId="77777777" w:rsidR="00753C39" w:rsidRDefault="00EA4CB2">
            <w:pPr>
              <w:pStyle w:val="TableParagraph"/>
              <w:ind w:left="71" w:right="308"/>
              <w:rPr>
                <w:sz w:val="20"/>
              </w:rPr>
            </w:pPr>
            <w:r>
              <w:rPr>
                <w:sz w:val="20"/>
              </w:rPr>
              <w:t>Posługuje się pojęciami z zakresu filozofii i dostrzega ukryte aspekty życia społecznego. Potrafi prawidłowo</w:t>
            </w:r>
          </w:p>
          <w:p w14:paraId="08B04BA8" w14:textId="77777777" w:rsidR="00753C39" w:rsidRDefault="00EA4CB2">
            <w:pPr>
              <w:pStyle w:val="TableParagraph"/>
              <w:spacing w:line="217" w:lineRule="exact"/>
              <w:ind w:left="71"/>
              <w:rPr>
                <w:sz w:val="20"/>
              </w:rPr>
            </w:pPr>
            <w:r>
              <w:rPr>
                <w:sz w:val="20"/>
              </w:rPr>
              <w:t>interpretować zjawiska społeczne.</w:t>
            </w:r>
          </w:p>
        </w:tc>
        <w:tc>
          <w:tcPr>
            <w:tcW w:w="1743" w:type="dxa"/>
          </w:tcPr>
          <w:p w14:paraId="6E5322CE" w14:textId="77777777" w:rsidR="00753C39" w:rsidRDefault="00753C39">
            <w:pPr>
              <w:pStyle w:val="TableParagraph"/>
              <w:spacing w:before="5"/>
              <w:rPr>
                <w:b/>
                <w:sz w:val="19"/>
              </w:rPr>
            </w:pPr>
          </w:p>
          <w:p w14:paraId="066B2135" w14:textId="77777777" w:rsidR="00753C39" w:rsidRDefault="00EA4CB2">
            <w:pPr>
              <w:pStyle w:val="TableParagraph"/>
              <w:ind w:left="273"/>
              <w:rPr>
                <w:sz w:val="20"/>
              </w:rPr>
            </w:pPr>
            <w:r>
              <w:rPr>
                <w:sz w:val="20"/>
              </w:rPr>
              <w:t>Egzamin ustny</w:t>
            </w:r>
          </w:p>
        </w:tc>
        <w:tc>
          <w:tcPr>
            <w:tcW w:w="1615" w:type="dxa"/>
          </w:tcPr>
          <w:p w14:paraId="56E5937E" w14:textId="77777777" w:rsidR="00753C39" w:rsidRDefault="00753C39">
            <w:pPr>
              <w:pStyle w:val="TableParagraph"/>
              <w:spacing w:before="5"/>
              <w:rPr>
                <w:b/>
                <w:sz w:val="19"/>
              </w:rPr>
            </w:pPr>
          </w:p>
          <w:p w14:paraId="40582D2D" w14:textId="77777777" w:rsidR="00753C39" w:rsidRDefault="00EA4CB2">
            <w:pPr>
              <w:pStyle w:val="TableParagraph"/>
              <w:ind w:left="539"/>
              <w:rPr>
                <w:sz w:val="20"/>
              </w:rPr>
            </w:pPr>
            <w:r>
              <w:rPr>
                <w:sz w:val="20"/>
              </w:rPr>
              <w:t>C1-C4</w:t>
            </w:r>
          </w:p>
        </w:tc>
      </w:tr>
      <w:tr w:rsidR="00753C39" w14:paraId="728CCF5A" w14:textId="77777777">
        <w:trPr>
          <w:trHeight w:val="342"/>
        </w:trPr>
        <w:tc>
          <w:tcPr>
            <w:tcW w:w="1851" w:type="dxa"/>
          </w:tcPr>
          <w:p w14:paraId="0D80F5BB" w14:textId="77777777" w:rsidR="00753C39" w:rsidRDefault="00EA4CB2">
            <w:pPr>
              <w:pStyle w:val="TableParagraph"/>
              <w:spacing w:line="228" w:lineRule="exact"/>
              <w:ind w:right="497"/>
              <w:jc w:val="right"/>
              <w:rPr>
                <w:b/>
                <w:sz w:val="20"/>
              </w:rPr>
            </w:pPr>
            <w:r>
              <w:rPr>
                <w:b/>
                <w:sz w:val="20"/>
              </w:rPr>
              <w:t>K1P_U10</w:t>
            </w:r>
          </w:p>
        </w:tc>
        <w:tc>
          <w:tcPr>
            <w:tcW w:w="4854" w:type="dxa"/>
          </w:tcPr>
          <w:p w14:paraId="275FBD42" w14:textId="77777777" w:rsidR="00753C39" w:rsidRDefault="00EA4CB2">
            <w:pPr>
              <w:pStyle w:val="TableParagraph"/>
              <w:spacing w:before="50"/>
              <w:ind w:left="71"/>
              <w:rPr>
                <w:sz w:val="20"/>
              </w:rPr>
            </w:pPr>
            <w:r>
              <w:rPr>
                <w:sz w:val="20"/>
              </w:rPr>
              <w:t xml:space="preserve">rozumie </w:t>
            </w:r>
            <w:proofErr w:type="spellStart"/>
            <w:r>
              <w:rPr>
                <w:sz w:val="20"/>
              </w:rPr>
              <w:t>społeczno</w:t>
            </w:r>
            <w:proofErr w:type="spellEnd"/>
            <w:r>
              <w:rPr>
                <w:sz w:val="20"/>
              </w:rPr>
              <w:t xml:space="preserve"> - prawne mechanizmy demokracji.</w:t>
            </w:r>
          </w:p>
        </w:tc>
        <w:tc>
          <w:tcPr>
            <w:tcW w:w="1743" w:type="dxa"/>
          </w:tcPr>
          <w:p w14:paraId="1EEC5AE8" w14:textId="77777777" w:rsidR="00753C39" w:rsidRDefault="00EA4CB2">
            <w:pPr>
              <w:pStyle w:val="TableParagraph"/>
              <w:spacing w:before="50"/>
              <w:ind w:left="273"/>
              <w:rPr>
                <w:sz w:val="20"/>
              </w:rPr>
            </w:pPr>
            <w:r>
              <w:rPr>
                <w:sz w:val="20"/>
              </w:rPr>
              <w:t>Egzamin ustny</w:t>
            </w:r>
          </w:p>
        </w:tc>
        <w:tc>
          <w:tcPr>
            <w:tcW w:w="1615" w:type="dxa"/>
          </w:tcPr>
          <w:p w14:paraId="6C682628" w14:textId="77777777" w:rsidR="00753C39" w:rsidRDefault="00EA4CB2">
            <w:pPr>
              <w:pStyle w:val="TableParagraph"/>
              <w:spacing w:before="50"/>
              <w:ind w:left="539"/>
              <w:rPr>
                <w:sz w:val="20"/>
              </w:rPr>
            </w:pPr>
            <w:r>
              <w:rPr>
                <w:sz w:val="20"/>
              </w:rPr>
              <w:t>C1-C4</w:t>
            </w:r>
          </w:p>
        </w:tc>
      </w:tr>
      <w:tr w:rsidR="00753C39" w14:paraId="39725279" w14:textId="77777777">
        <w:trPr>
          <w:trHeight w:val="230"/>
        </w:trPr>
        <w:tc>
          <w:tcPr>
            <w:tcW w:w="10063" w:type="dxa"/>
            <w:gridSpan w:val="4"/>
            <w:shd w:val="clear" w:color="auto" w:fill="D9D9D9"/>
          </w:tcPr>
          <w:p w14:paraId="1EFBB598" w14:textId="77777777" w:rsidR="00753C39" w:rsidRDefault="00753C39">
            <w:pPr>
              <w:pStyle w:val="TableParagraph"/>
              <w:rPr>
                <w:sz w:val="16"/>
              </w:rPr>
            </w:pPr>
          </w:p>
        </w:tc>
      </w:tr>
      <w:tr w:rsidR="00753C39" w14:paraId="3E039465" w14:textId="77777777">
        <w:trPr>
          <w:trHeight w:val="230"/>
        </w:trPr>
        <w:tc>
          <w:tcPr>
            <w:tcW w:w="10063" w:type="dxa"/>
            <w:gridSpan w:val="4"/>
          </w:tcPr>
          <w:p w14:paraId="71D2C605" w14:textId="77777777" w:rsidR="00753C39" w:rsidRDefault="00753C39">
            <w:pPr>
              <w:pStyle w:val="TableParagraph"/>
              <w:rPr>
                <w:sz w:val="16"/>
              </w:rPr>
            </w:pPr>
          </w:p>
        </w:tc>
      </w:tr>
      <w:tr w:rsidR="00753C39" w14:paraId="19068FDB" w14:textId="77777777">
        <w:trPr>
          <w:trHeight w:val="1151"/>
        </w:trPr>
        <w:tc>
          <w:tcPr>
            <w:tcW w:w="1851" w:type="dxa"/>
            <w:shd w:val="clear" w:color="auto" w:fill="D9D9D9"/>
          </w:tcPr>
          <w:p w14:paraId="2A60B3CB" w14:textId="77777777" w:rsidR="00753C39" w:rsidRDefault="00753C39">
            <w:pPr>
              <w:pStyle w:val="TableParagraph"/>
              <w:spacing w:before="9"/>
              <w:rPr>
                <w:b/>
                <w:sz w:val="19"/>
              </w:rPr>
            </w:pPr>
          </w:p>
          <w:p w14:paraId="5ADE4910"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1CA5CE3F" w14:textId="77777777" w:rsidR="00753C39" w:rsidRDefault="00EA4CB2">
            <w:pPr>
              <w:pStyle w:val="TableParagraph"/>
              <w:spacing w:before="1"/>
              <w:ind w:left="155" w:right="146"/>
              <w:jc w:val="center"/>
              <w:rPr>
                <w:b/>
                <w:sz w:val="20"/>
              </w:rPr>
            </w:pPr>
            <w:r>
              <w:rPr>
                <w:b/>
                <w:sz w:val="20"/>
              </w:rPr>
              <w:t>efektu uczenia się</w:t>
            </w:r>
          </w:p>
        </w:tc>
        <w:tc>
          <w:tcPr>
            <w:tcW w:w="4854" w:type="dxa"/>
            <w:shd w:val="clear" w:color="auto" w:fill="D9D9D9"/>
          </w:tcPr>
          <w:p w14:paraId="1FE5FBCA" w14:textId="77777777" w:rsidR="00753C39" w:rsidRDefault="00753C39">
            <w:pPr>
              <w:pStyle w:val="TableParagraph"/>
              <w:rPr>
                <w:b/>
              </w:rPr>
            </w:pPr>
          </w:p>
          <w:p w14:paraId="54F93100" w14:textId="77777777" w:rsidR="00753C39" w:rsidRDefault="00753C39">
            <w:pPr>
              <w:pStyle w:val="TableParagraph"/>
              <w:spacing w:before="10"/>
              <w:rPr>
                <w:b/>
                <w:sz w:val="17"/>
              </w:rPr>
            </w:pPr>
          </w:p>
          <w:p w14:paraId="76D9A4D0" w14:textId="77777777" w:rsidR="00753C39" w:rsidRDefault="00EA4CB2">
            <w:pPr>
              <w:pStyle w:val="TableParagraph"/>
              <w:ind w:left="1135" w:right="308" w:hanging="176"/>
              <w:rPr>
                <w:b/>
                <w:sz w:val="20"/>
              </w:rPr>
            </w:pPr>
            <w:r>
              <w:rPr>
                <w:b/>
                <w:sz w:val="20"/>
              </w:rPr>
              <w:t>Opis założonego efektu uczenia się Student po zakończeniu zajęć:</w:t>
            </w:r>
          </w:p>
        </w:tc>
        <w:tc>
          <w:tcPr>
            <w:tcW w:w="1743" w:type="dxa"/>
            <w:shd w:val="clear" w:color="auto" w:fill="D9D9D9"/>
          </w:tcPr>
          <w:p w14:paraId="1694BB46" w14:textId="77777777" w:rsidR="00753C39" w:rsidRDefault="00EA4CB2">
            <w:pPr>
              <w:pStyle w:val="TableParagraph"/>
              <w:ind w:left="388" w:right="376" w:hanging="2"/>
              <w:jc w:val="center"/>
              <w:rPr>
                <w:b/>
                <w:sz w:val="20"/>
              </w:rPr>
            </w:pPr>
            <w:r>
              <w:rPr>
                <w:b/>
                <w:sz w:val="20"/>
              </w:rPr>
              <w:t xml:space="preserve">Sposób </w:t>
            </w:r>
            <w:r>
              <w:rPr>
                <w:b/>
                <w:w w:val="95"/>
                <w:sz w:val="20"/>
              </w:rPr>
              <w:t>weryfikacji</w:t>
            </w:r>
          </w:p>
          <w:p w14:paraId="62E11BB5" w14:textId="77777777" w:rsidR="00753C39" w:rsidRDefault="00EA4CB2">
            <w:pPr>
              <w:pStyle w:val="TableParagraph"/>
              <w:ind w:left="157" w:right="146"/>
              <w:jc w:val="center"/>
              <w:rPr>
                <w:b/>
                <w:sz w:val="20"/>
              </w:rPr>
            </w:pPr>
            <w:r>
              <w:rPr>
                <w:b/>
                <w:sz w:val="20"/>
              </w:rPr>
              <w:t>efektów uczenia się</w:t>
            </w:r>
          </w:p>
        </w:tc>
        <w:tc>
          <w:tcPr>
            <w:tcW w:w="1615" w:type="dxa"/>
            <w:shd w:val="clear" w:color="auto" w:fill="D9D9D9"/>
          </w:tcPr>
          <w:p w14:paraId="70F0E031" w14:textId="77777777" w:rsidR="00753C39" w:rsidRDefault="00753C39">
            <w:pPr>
              <w:pStyle w:val="TableParagraph"/>
              <w:spacing w:before="9"/>
              <w:rPr>
                <w:b/>
                <w:sz w:val="19"/>
              </w:rPr>
            </w:pPr>
          </w:p>
          <w:p w14:paraId="63D5B827" w14:textId="77777777" w:rsidR="00753C39" w:rsidRDefault="00EA4CB2">
            <w:pPr>
              <w:pStyle w:val="TableParagraph"/>
              <w:ind w:left="156" w:right="146"/>
              <w:jc w:val="center"/>
              <w:rPr>
                <w:b/>
                <w:sz w:val="20"/>
              </w:rPr>
            </w:pPr>
            <w:r>
              <w:rPr>
                <w:b/>
                <w:sz w:val="20"/>
              </w:rPr>
              <w:t>Odniesienie do postawionych celów</w:t>
            </w:r>
          </w:p>
        </w:tc>
      </w:tr>
      <w:tr w:rsidR="00753C39" w14:paraId="626BBF3C" w14:textId="77777777">
        <w:trPr>
          <w:trHeight w:val="1149"/>
        </w:trPr>
        <w:tc>
          <w:tcPr>
            <w:tcW w:w="1851" w:type="dxa"/>
          </w:tcPr>
          <w:p w14:paraId="2BC97650" w14:textId="77777777" w:rsidR="00753C39" w:rsidRDefault="00753C39">
            <w:pPr>
              <w:pStyle w:val="TableParagraph"/>
              <w:rPr>
                <w:b/>
              </w:rPr>
            </w:pPr>
          </w:p>
          <w:p w14:paraId="6ACCA5EA" w14:textId="77777777" w:rsidR="00753C39" w:rsidRDefault="00753C39">
            <w:pPr>
              <w:pStyle w:val="TableParagraph"/>
              <w:spacing w:before="10"/>
              <w:rPr>
                <w:b/>
                <w:sz w:val="17"/>
              </w:rPr>
            </w:pPr>
          </w:p>
          <w:p w14:paraId="4805ED74" w14:textId="77777777" w:rsidR="00753C39" w:rsidRDefault="00EA4CB2">
            <w:pPr>
              <w:pStyle w:val="TableParagraph"/>
              <w:spacing w:before="1"/>
              <w:ind w:right="493"/>
              <w:jc w:val="right"/>
              <w:rPr>
                <w:b/>
                <w:sz w:val="20"/>
              </w:rPr>
            </w:pPr>
            <w:r>
              <w:rPr>
                <w:b/>
                <w:w w:val="95"/>
                <w:sz w:val="20"/>
              </w:rPr>
              <w:t>K1P_K02</w:t>
            </w:r>
          </w:p>
        </w:tc>
        <w:tc>
          <w:tcPr>
            <w:tcW w:w="4854" w:type="dxa"/>
          </w:tcPr>
          <w:p w14:paraId="26736744" w14:textId="77777777" w:rsidR="00753C39" w:rsidRDefault="00EA4CB2">
            <w:pPr>
              <w:pStyle w:val="TableParagraph"/>
              <w:ind w:left="71" w:right="84"/>
              <w:rPr>
                <w:sz w:val="20"/>
              </w:rPr>
            </w:pPr>
            <w:r>
              <w:rPr>
                <w:sz w:val="20"/>
              </w:rPr>
              <w:t>Ma świadomość znaczenia wszechstronnej wiedzy z</w:t>
            </w:r>
            <w:r>
              <w:rPr>
                <w:spacing w:val="-19"/>
                <w:sz w:val="20"/>
              </w:rPr>
              <w:t xml:space="preserve"> </w:t>
            </w:r>
            <w:r>
              <w:rPr>
                <w:sz w:val="20"/>
              </w:rPr>
              <w:t>wielu dziedzin w rozwiązywaniu problemów poznawczych</w:t>
            </w:r>
            <w:r>
              <w:rPr>
                <w:spacing w:val="-15"/>
                <w:sz w:val="20"/>
              </w:rPr>
              <w:t xml:space="preserve"> </w:t>
            </w:r>
            <w:r>
              <w:rPr>
                <w:sz w:val="20"/>
              </w:rPr>
              <w:t>i</w:t>
            </w:r>
          </w:p>
          <w:p w14:paraId="344D534D" w14:textId="77777777" w:rsidR="00753C39" w:rsidRDefault="00EA4CB2">
            <w:pPr>
              <w:pStyle w:val="TableParagraph"/>
              <w:ind w:left="71" w:right="302"/>
              <w:rPr>
                <w:sz w:val="20"/>
              </w:rPr>
            </w:pPr>
            <w:r>
              <w:rPr>
                <w:sz w:val="20"/>
              </w:rPr>
              <w:t>praktycznych. Rozumie, że wiedzę należy</w:t>
            </w:r>
            <w:r>
              <w:rPr>
                <w:spacing w:val="-20"/>
                <w:sz w:val="20"/>
              </w:rPr>
              <w:t xml:space="preserve"> </w:t>
            </w:r>
            <w:r>
              <w:rPr>
                <w:sz w:val="20"/>
              </w:rPr>
              <w:t xml:space="preserve">aktualizować aby rozumieć zjawiska zachodzące </w:t>
            </w:r>
            <w:r>
              <w:rPr>
                <w:spacing w:val="-3"/>
                <w:sz w:val="20"/>
              </w:rPr>
              <w:t>we</w:t>
            </w:r>
            <w:r>
              <w:rPr>
                <w:spacing w:val="-6"/>
                <w:sz w:val="20"/>
              </w:rPr>
              <w:t xml:space="preserve"> </w:t>
            </w:r>
            <w:r>
              <w:rPr>
                <w:sz w:val="20"/>
              </w:rPr>
              <w:t>współczesnym</w:t>
            </w:r>
          </w:p>
          <w:p w14:paraId="15818246" w14:textId="77777777" w:rsidR="00753C39" w:rsidRDefault="00EA4CB2">
            <w:pPr>
              <w:pStyle w:val="TableParagraph"/>
              <w:spacing w:line="215" w:lineRule="exact"/>
              <w:ind w:left="71"/>
              <w:rPr>
                <w:sz w:val="20"/>
              </w:rPr>
            </w:pPr>
            <w:r>
              <w:rPr>
                <w:sz w:val="20"/>
              </w:rPr>
              <w:t>świecie.</w:t>
            </w:r>
          </w:p>
        </w:tc>
        <w:tc>
          <w:tcPr>
            <w:tcW w:w="1743" w:type="dxa"/>
          </w:tcPr>
          <w:p w14:paraId="246F6DFB" w14:textId="77777777" w:rsidR="00753C39" w:rsidRDefault="00753C39">
            <w:pPr>
              <w:pStyle w:val="TableParagraph"/>
              <w:rPr>
                <w:b/>
              </w:rPr>
            </w:pPr>
          </w:p>
          <w:p w14:paraId="61DAF2A6" w14:textId="77777777" w:rsidR="00753C39" w:rsidRDefault="00753C39">
            <w:pPr>
              <w:pStyle w:val="TableParagraph"/>
              <w:spacing w:before="6"/>
              <w:rPr>
                <w:b/>
                <w:sz w:val="17"/>
              </w:rPr>
            </w:pPr>
          </w:p>
          <w:p w14:paraId="279BBA8D" w14:textId="77777777" w:rsidR="00753C39" w:rsidRDefault="00EA4CB2">
            <w:pPr>
              <w:pStyle w:val="TableParagraph"/>
              <w:ind w:left="273"/>
              <w:rPr>
                <w:sz w:val="20"/>
              </w:rPr>
            </w:pPr>
            <w:r>
              <w:rPr>
                <w:sz w:val="20"/>
              </w:rPr>
              <w:t>Egzamin ustny</w:t>
            </w:r>
          </w:p>
        </w:tc>
        <w:tc>
          <w:tcPr>
            <w:tcW w:w="1615" w:type="dxa"/>
          </w:tcPr>
          <w:p w14:paraId="1C506A73" w14:textId="77777777" w:rsidR="00753C39" w:rsidRDefault="00753C39">
            <w:pPr>
              <w:pStyle w:val="TableParagraph"/>
              <w:rPr>
                <w:b/>
              </w:rPr>
            </w:pPr>
          </w:p>
          <w:p w14:paraId="54106C3B" w14:textId="77777777" w:rsidR="00753C39" w:rsidRDefault="00753C39">
            <w:pPr>
              <w:pStyle w:val="TableParagraph"/>
              <w:spacing w:before="6"/>
              <w:rPr>
                <w:b/>
                <w:sz w:val="17"/>
              </w:rPr>
            </w:pPr>
          </w:p>
          <w:p w14:paraId="151504F4" w14:textId="77777777" w:rsidR="00753C39" w:rsidRDefault="00EA4CB2">
            <w:pPr>
              <w:pStyle w:val="TableParagraph"/>
              <w:ind w:left="539"/>
              <w:rPr>
                <w:sz w:val="20"/>
              </w:rPr>
            </w:pPr>
            <w:r>
              <w:rPr>
                <w:sz w:val="20"/>
              </w:rPr>
              <w:t>C1-C4</w:t>
            </w:r>
          </w:p>
        </w:tc>
      </w:tr>
    </w:tbl>
    <w:p w14:paraId="5A943C48"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78"/>
      </w:tblGrid>
      <w:tr w:rsidR="00753C39" w14:paraId="29C99D3F" w14:textId="77777777">
        <w:trPr>
          <w:trHeight w:val="690"/>
        </w:trPr>
        <w:tc>
          <w:tcPr>
            <w:tcW w:w="10051" w:type="dxa"/>
            <w:gridSpan w:val="3"/>
            <w:shd w:val="clear" w:color="auto" w:fill="B3B3B3"/>
          </w:tcPr>
          <w:p w14:paraId="03D98E0C" w14:textId="77777777" w:rsidR="00753C39" w:rsidRDefault="00753C39">
            <w:pPr>
              <w:pStyle w:val="TableParagraph"/>
              <w:spacing w:before="5"/>
              <w:rPr>
                <w:b/>
                <w:sz w:val="19"/>
              </w:rPr>
            </w:pPr>
          </w:p>
          <w:p w14:paraId="4C2B0773" w14:textId="77777777" w:rsidR="00753C39" w:rsidRDefault="00EA4CB2">
            <w:pPr>
              <w:pStyle w:val="TableParagraph"/>
              <w:ind w:left="71"/>
              <w:rPr>
                <w:sz w:val="20"/>
              </w:rPr>
            </w:pPr>
            <w:r>
              <w:rPr>
                <w:b/>
                <w:sz w:val="20"/>
              </w:rPr>
              <w:t>4. Treści programowe</w:t>
            </w:r>
            <w:r>
              <w:rPr>
                <w:sz w:val="20"/>
              </w:rPr>
              <w:t>:</w:t>
            </w:r>
          </w:p>
        </w:tc>
      </w:tr>
      <w:tr w:rsidR="00753C39" w14:paraId="05F7B2E5" w14:textId="77777777">
        <w:trPr>
          <w:trHeight w:val="918"/>
        </w:trPr>
        <w:tc>
          <w:tcPr>
            <w:tcW w:w="1772" w:type="dxa"/>
            <w:shd w:val="clear" w:color="auto" w:fill="D9D9D9"/>
          </w:tcPr>
          <w:p w14:paraId="36A244E4" w14:textId="77777777" w:rsidR="00753C39" w:rsidRDefault="00753C39">
            <w:pPr>
              <w:pStyle w:val="TableParagraph"/>
              <w:spacing w:before="9"/>
              <w:rPr>
                <w:b/>
                <w:sz w:val="19"/>
              </w:rPr>
            </w:pPr>
          </w:p>
          <w:p w14:paraId="0A39B1DA" w14:textId="77777777" w:rsidR="00753C39" w:rsidRDefault="00EA4CB2">
            <w:pPr>
              <w:pStyle w:val="TableParagraph"/>
              <w:ind w:left="237" w:right="205" w:firstLine="70"/>
              <w:rPr>
                <w:b/>
                <w:sz w:val="20"/>
              </w:rPr>
            </w:pPr>
            <w:r>
              <w:rPr>
                <w:b/>
                <w:sz w:val="20"/>
              </w:rPr>
              <w:t>Symbol treści programowych</w:t>
            </w:r>
          </w:p>
        </w:tc>
        <w:tc>
          <w:tcPr>
            <w:tcW w:w="6001" w:type="dxa"/>
            <w:shd w:val="clear" w:color="auto" w:fill="D9D9D9"/>
          </w:tcPr>
          <w:p w14:paraId="6268B58F" w14:textId="77777777" w:rsidR="00753C39" w:rsidRDefault="00753C39">
            <w:pPr>
              <w:pStyle w:val="TableParagraph"/>
              <w:spacing w:before="9"/>
              <w:rPr>
                <w:b/>
                <w:sz w:val="19"/>
              </w:rPr>
            </w:pPr>
          </w:p>
          <w:p w14:paraId="660A2615" w14:textId="77777777" w:rsidR="00753C39" w:rsidRDefault="00EA4CB2">
            <w:pPr>
              <w:pStyle w:val="TableParagraph"/>
              <w:spacing w:line="229" w:lineRule="exact"/>
              <w:ind w:left="627" w:right="625"/>
              <w:jc w:val="center"/>
              <w:rPr>
                <w:b/>
                <w:sz w:val="20"/>
              </w:rPr>
            </w:pPr>
            <w:r>
              <w:rPr>
                <w:b/>
                <w:sz w:val="20"/>
              </w:rPr>
              <w:t>Treści programowe</w:t>
            </w:r>
          </w:p>
          <w:p w14:paraId="2E63EC7D" w14:textId="77777777" w:rsidR="00753C39" w:rsidRDefault="00EA4CB2">
            <w:pPr>
              <w:pStyle w:val="TableParagraph"/>
              <w:spacing w:before="2" w:line="230" w:lineRule="exact"/>
              <w:ind w:left="627" w:right="625"/>
              <w:jc w:val="center"/>
              <w:rPr>
                <w:b/>
                <w:i/>
                <w:sz w:val="20"/>
              </w:rPr>
            </w:pPr>
            <w:r>
              <w:rPr>
                <w:b/>
                <w:sz w:val="20"/>
              </w:rPr>
              <w:t>(</w:t>
            </w:r>
            <w:r>
              <w:rPr>
                <w:b/>
                <w:i/>
                <w:sz w:val="20"/>
              </w:rPr>
              <w:t>2 godz. lekcyjne na jeden temat; nie wpisuje się do treści zajęć organizacyjnych oraz egzaminu i zaliczenia)</w:t>
            </w:r>
          </w:p>
        </w:tc>
        <w:tc>
          <w:tcPr>
            <w:tcW w:w="2278" w:type="dxa"/>
            <w:shd w:val="clear" w:color="auto" w:fill="D9D9D9"/>
          </w:tcPr>
          <w:p w14:paraId="4A7450B9" w14:textId="77777777" w:rsidR="00753C39" w:rsidRDefault="00753C39">
            <w:pPr>
              <w:pStyle w:val="TableParagraph"/>
              <w:spacing w:before="9"/>
              <w:rPr>
                <w:b/>
                <w:sz w:val="19"/>
              </w:rPr>
            </w:pPr>
          </w:p>
          <w:p w14:paraId="6B49B6D3" w14:textId="77777777" w:rsidR="00753C39" w:rsidRDefault="00EA4CB2">
            <w:pPr>
              <w:pStyle w:val="TableParagraph"/>
              <w:ind w:left="681" w:hanging="558"/>
              <w:rPr>
                <w:b/>
                <w:sz w:val="20"/>
              </w:rPr>
            </w:pPr>
            <w:r>
              <w:rPr>
                <w:b/>
                <w:sz w:val="20"/>
              </w:rPr>
              <w:t>Odniesienie do efektów uczenia się</w:t>
            </w:r>
          </w:p>
        </w:tc>
      </w:tr>
      <w:tr w:rsidR="00753C39" w14:paraId="4B421AE7" w14:textId="77777777">
        <w:trPr>
          <w:trHeight w:val="758"/>
        </w:trPr>
        <w:tc>
          <w:tcPr>
            <w:tcW w:w="1772" w:type="dxa"/>
          </w:tcPr>
          <w:p w14:paraId="0A96A096" w14:textId="77777777" w:rsidR="00753C39" w:rsidRDefault="00753C39">
            <w:pPr>
              <w:pStyle w:val="TableParagraph"/>
              <w:spacing w:before="4"/>
              <w:rPr>
                <w:b/>
              </w:rPr>
            </w:pPr>
          </w:p>
          <w:p w14:paraId="4F9B401B" w14:textId="77777777" w:rsidR="00753C39" w:rsidRDefault="00EA4CB2">
            <w:pPr>
              <w:pStyle w:val="TableParagraph"/>
              <w:ind w:left="320" w:right="310"/>
              <w:jc w:val="center"/>
              <w:rPr>
                <w:sz w:val="20"/>
              </w:rPr>
            </w:pPr>
            <w:r>
              <w:rPr>
                <w:sz w:val="20"/>
              </w:rPr>
              <w:t>A-I-1-1/1</w:t>
            </w:r>
          </w:p>
        </w:tc>
        <w:tc>
          <w:tcPr>
            <w:tcW w:w="6001" w:type="dxa"/>
          </w:tcPr>
          <w:p w14:paraId="11F72CB2" w14:textId="77777777" w:rsidR="00753C39" w:rsidRDefault="00EA4CB2">
            <w:pPr>
              <w:pStyle w:val="TableParagraph"/>
              <w:spacing w:line="247" w:lineRule="exact"/>
              <w:ind w:left="68"/>
            </w:pPr>
            <w:r>
              <w:t>Filozofowanie jako czynność naturalna. Pytania filozoficzne a</w:t>
            </w:r>
          </w:p>
          <w:p w14:paraId="527A56D2" w14:textId="77777777" w:rsidR="00753C39" w:rsidRDefault="00EA4CB2">
            <w:pPr>
              <w:pStyle w:val="TableParagraph"/>
              <w:spacing w:before="5" w:line="252" w:lineRule="exact"/>
              <w:ind w:left="68"/>
            </w:pPr>
            <w:r>
              <w:t>egzystencja człowieka. Filozofia jako część ludzkiego losu, człowiek jako „wędrujący problem filozofii”.</w:t>
            </w:r>
          </w:p>
        </w:tc>
        <w:tc>
          <w:tcPr>
            <w:tcW w:w="2278" w:type="dxa"/>
          </w:tcPr>
          <w:p w14:paraId="3A618BEF" w14:textId="77777777" w:rsidR="00753C39" w:rsidRDefault="00EA4CB2">
            <w:pPr>
              <w:pStyle w:val="TableParagraph"/>
              <w:ind w:left="202" w:right="192"/>
              <w:jc w:val="center"/>
              <w:rPr>
                <w:b/>
                <w:sz w:val="20"/>
              </w:rPr>
            </w:pPr>
            <w:r>
              <w:rPr>
                <w:b/>
                <w:sz w:val="20"/>
              </w:rPr>
              <w:t>K1P_W01, W12 K1P_U07, U10 K1P_K02</w:t>
            </w:r>
          </w:p>
        </w:tc>
      </w:tr>
      <w:tr w:rsidR="00753C39" w14:paraId="650FE2D1" w14:textId="77777777">
        <w:trPr>
          <w:trHeight w:val="806"/>
        </w:trPr>
        <w:tc>
          <w:tcPr>
            <w:tcW w:w="1772" w:type="dxa"/>
          </w:tcPr>
          <w:p w14:paraId="420EE9E8" w14:textId="77777777" w:rsidR="00753C39" w:rsidRDefault="00753C39">
            <w:pPr>
              <w:pStyle w:val="TableParagraph"/>
              <w:spacing w:before="5"/>
              <w:rPr>
                <w:b/>
                <w:sz w:val="24"/>
              </w:rPr>
            </w:pPr>
          </w:p>
          <w:p w14:paraId="513048E4" w14:textId="77777777" w:rsidR="00753C39" w:rsidRDefault="00EA4CB2">
            <w:pPr>
              <w:pStyle w:val="TableParagraph"/>
              <w:ind w:left="320" w:right="310"/>
              <w:jc w:val="center"/>
              <w:rPr>
                <w:sz w:val="20"/>
              </w:rPr>
            </w:pPr>
            <w:r>
              <w:rPr>
                <w:sz w:val="20"/>
              </w:rPr>
              <w:t>A-I-1-1/2</w:t>
            </w:r>
          </w:p>
        </w:tc>
        <w:tc>
          <w:tcPr>
            <w:tcW w:w="6001" w:type="dxa"/>
          </w:tcPr>
          <w:p w14:paraId="446923FA" w14:textId="77777777" w:rsidR="00753C39" w:rsidRDefault="00EA4CB2">
            <w:pPr>
              <w:pStyle w:val="TableParagraph"/>
              <w:spacing w:before="145"/>
              <w:ind w:left="68"/>
            </w:pPr>
            <w:r>
              <w:t>Początki refleksji filozoficznej. Filozofia a nauka. Klasyfikacja nauk a filozofia. Pytania filozoficzne i pytania naukowe.</w:t>
            </w:r>
          </w:p>
        </w:tc>
        <w:tc>
          <w:tcPr>
            <w:tcW w:w="2278" w:type="dxa"/>
          </w:tcPr>
          <w:p w14:paraId="1095FCCC" w14:textId="77777777" w:rsidR="00753C39" w:rsidRDefault="00EA4CB2">
            <w:pPr>
              <w:pStyle w:val="TableParagraph"/>
              <w:ind w:left="202" w:right="194"/>
              <w:jc w:val="center"/>
              <w:rPr>
                <w:b/>
                <w:sz w:val="20"/>
              </w:rPr>
            </w:pPr>
            <w:r>
              <w:rPr>
                <w:b/>
                <w:sz w:val="20"/>
              </w:rPr>
              <w:t>K1P_W01, W12 K1P_U07, U10 K1P_K02</w:t>
            </w:r>
          </w:p>
        </w:tc>
      </w:tr>
      <w:tr w:rsidR="00753C39" w14:paraId="20BF415B" w14:textId="77777777">
        <w:trPr>
          <w:trHeight w:val="690"/>
        </w:trPr>
        <w:tc>
          <w:tcPr>
            <w:tcW w:w="1772" w:type="dxa"/>
          </w:tcPr>
          <w:p w14:paraId="2D7D5B6C" w14:textId="77777777" w:rsidR="00753C39" w:rsidRDefault="00753C39">
            <w:pPr>
              <w:pStyle w:val="TableParagraph"/>
              <w:spacing w:before="5"/>
              <w:rPr>
                <w:b/>
                <w:sz w:val="19"/>
              </w:rPr>
            </w:pPr>
          </w:p>
          <w:p w14:paraId="3D28FC80" w14:textId="77777777" w:rsidR="00753C39" w:rsidRDefault="00EA4CB2">
            <w:pPr>
              <w:pStyle w:val="TableParagraph"/>
              <w:ind w:left="320" w:right="310"/>
              <w:jc w:val="center"/>
              <w:rPr>
                <w:sz w:val="20"/>
              </w:rPr>
            </w:pPr>
            <w:r>
              <w:rPr>
                <w:sz w:val="20"/>
              </w:rPr>
              <w:t>A-I-1-1/3</w:t>
            </w:r>
          </w:p>
        </w:tc>
        <w:tc>
          <w:tcPr>
            <w:tcW w:w="6001" w:type="dxa"/>
          </w:tcPr>
          <w:p w14:paraId="686B922A" w14:textId="77777777" w:rsidR="00753C39" w:rsidRDefault="00EA4CB2">
            <w:pPr>
              <w:pStyle w:val="TableParagraph"/>
              <w:spacing w:before="212"/>
              <w:ind w:left="68"/>
            </w:pPr>
            <w:r>
              <w:t>Czym jest prawda?</w:t>
            </w:r>
          </w:p>
        </w:tc>
        <w:tc>
          <w:tcPr>
            <w:tcW w:w="2278" w:type="dxa"/>
          </w:tcPr>
          <w:p w14:paraId="01D34308" w14:textId="77777777" w:rsidR="00753C39" w:rsidRDefault="00EA4CB2">
            <w:pPr>
              <w:pStyle w:val="TableParagraph"/>
              <w:spacing w:line="230" w:lineRule="exact"/>
              <w:ind w:left="202" w:right="194"/>
              <w:jc w:val="center"/>
              <w:rPr>
                <w:b/>
                <w:sz w:val="20"/>
              </w:rPr>
            </w:pPr>
            <w:r>
              <w:rPr>
                <w:b/>
                <w:sz w:val="20"/>
              </w:rPr>
              <w:t>K1P_W01, W12 K1P_U07, U10 K1P_K02</w:t>
            </w:r>
          </w:p>
        </w:tc>
      </w:tr>
      <w:tr w:rsidR="00753C39" w14:paraId="2A77B56F" w14:textId="77777777">
        <w:trPr>
          <w:trHeight w:val="758"/>
        </w:trPr>
        <w:tc>
          <w:tcPr>
            <w:tcW w:w="1772" w:type="dxa"/>
          </w:tcPr>
          <w:p w14:paraId="643B036B" w14:textId="77777777" w:rsidR="00753C39" w:rsidRDefault="00753C39">
            <w:pPr>
              <w:pStyle w:val="TableParagraph"/>
              <w:spacing w:before="4"/>
              <w:rPr>
                <w:b/>
              </w:rPr>
            </w:pPr>
          </w:p>
          <w:p w14:paraId="46FF1C07" w14:textId="77777777" w:rsidR="00753C39" w:rsidRDefault="00EA4CB2">
            <w:pPr>
              <w:pStyle w:val="TableParagraph"/>
              <w:ind w:left="320" w:right="310"/>
              <w:jc w:val="center"/>
              <w:rPr>
                <w:sz w:val="20"/>
              </w:rPr>
            </w:pPr>
            <w:r>
              <w:rPr>
                <w:sz w:val="20"/>
              </w:rPr>
              <w:t>A-I-1-1/4</w:t>
            </w:r>
          </w:p>
        </w:tc>
        <w:tc>
          <w:tcPr>
            <w:tcW w:w="6001" w:type="dxa"/>
          </w:tcPr>
          <w:p w14:paraId="43E3118F" w14:textId="77777777" w:rsidR="00753C39" w:rsidRDefault="00EA4CB2">
            <w:pPr>
              <w:pStyle w:val="TableParagraph"/>
              <w:tabs>
                <w:tab w:val="left" w:pos="990"/>
                <w:tab w:val="left" w:pos="1841"/>
                <w:tab w:val="left" w:pos="2978"/>
                <w:tab w:val="left" w:pos="3561"/>
                <w:tab w:val="left" w:pos="3827"/>
                <w:tab w:val="left" w:pos="4793"/>
                <w:tab w:val="left" w:pos="5870"/>
              </w:tabs>
              <w:ind w:left="68" w:right="57"/>
            </w:pPr>
            <w:r>
              <w:t>Pierwsze wielkie systemy filozoficzne – Sokrates, idealizm Platona.</w:t>
            </w:r>
            <w:r>
              <w:tab/>
              <w:t>Pojęcie</w:t>
            </w:r>
            <w:r>
              <w:tab/>
              <w:t>substancji,</w:t>
            </w:r>
            <w:r>
              <w:tab/>
              <w:t>aktu</w:t>
            </w:r>
            <w:r>
              <w:tab/>
              <w:t>i</w:t>
            </w:r>
            <w:r>
              <w:tab/>
              <w:t>potencji.</w:t>
            </w:r>
            <w:r>
              <w:tab/>
              <w:t>Kategorie</w:t>
            </w:r>
            <w:r>
              <w:tab/>
            </w:r>
            <w:r>
              <w:rPr>
                <w:spacing w:val="-18"/>
              </w:rPr>
              <w:t>i</w:t>
            </w:r>
          </w:p>
          <w:p w14:paraId="79256CB1" w14:textId="77777777" w:rsidR="00753C39" w:rsidRDefault="00EA4CB2">
            <w:pPr>
              <w:pStyle w:val="TableParagraph"/>
              <w:spacing w:line="238" w:lineRule="exact"/>
              <w:ind w:left="68"/>
            </w:pPr>
            <w:proofErr w:type="spellStart"/>
            <w:r>
              <w:t>transcendentalia</w:t>
            </w:r>
            <w:proofErr w:type="spellEnd"/>
            <w:r>
              <w:t>.</w:t>
            </w:r>
          </w:p>
        </w:tc>
        <w:tc>
          <w:tcPr>
            <w:tcW w:w="2278" w:type="dxa"/>
          </w:tcPr>
          <w:p w14:paraId="2BC7C906" w14:textId="77777777" w:rsidR="00753C39" w:rsidRDefault="00EA4CB2">
            <w:pPr>
              <w:pStyle w:val="TableParagraph"/>
              <w:ind w:left="202" w:right="194"/>
              <w:jc w:val="center"/>
              <w:rPr>
                <w:b/>
                <w:sz w:val="20"/>
              </w:rPr>
            </w:pPr>
            <w:r>
              <w:rPr>
                <w:b/>
                <w:sz w:val="20"/>
              </w:rPr>
              <w:t>K1P_W01, W12 K1P_U07, U10 K1P_K02</w:t>
            </w:r>
          </w:p>
        </w:tc>
      </w:tr>
      <w:tr w:rsidR="00753C39" w14:paraId="7856359B" w14:textId="77777777">
        <w:trPr>
          <w:trHeight w:val="805"/>
        </w:trPr>
        <w:tc>
          <w:tcPr>
            <w:tcW w:w="1772" w:type="dxa"/>
          </w:tcPr>
          <w:p w14:paraId="4D783D63" w14:textId="77777777" w:rsidR="00753C39" w:rsidRDefault="00753C39">
            <w:pPr>
              <w:pStyle w:val="TableParagraph"/>
              <w:spacing w:before="5"/>
              <w:rPr>
                <w:b/>
                <w:sz w:val="24"/>
              </w:rPr>
            </w:pPr>
          </w:p>
          <w:p w14:paraId="18D7E58B" w14:textId="77777777" w:rsidR="00753C39" w:rsidRDefault="00EA4CB2">
            <w:pPr>
              <w:pStyle w:val="TableParagraph"/>
              <w:ind w:left="320" w:right="310"/>
              <w:jc w:val="center"/>
              <w:rPr>
                <w:sz w:val="20"/>
              </w:rPr>
            </w:pPr>
            <w:r>
              <w:rPr>
                <w:sz w:val="20"/>
              </w:rPr>
              <w:t>A-I-1-1/5</w:t>
            </w:r>
          </w:p>
        </w:tc>
        <w:tc>
          <w:tcPr>
            <w:tcW w:w="6001" w:type="dxa"/>
          </w:tcPr>
          <w:p w14:paraId="2D8DD286" w14:textId="77777777" w:rsidR="00753C39" w:rsidRDefault="00753C39">
            <w:pPr>
              <w:pStyle w:val="TableParagraph"/>
              <w:spacing w:before="5"/>
              <w:rPr>
                <w:b/>
                <w:sz w:val="23"/>
              </w:rPr>
            </w:pPr>
          </w:p>
          <w:p w14:paraId="34D22E08" w14:textId="77777777" w:rsidR="00753C39" w:rsidRDefault="00EA4CB2">
            <w:pPr>
              <w:pStyle w:val="TableParagraph"/>
              <w:ind w:left="68"/>
            </w:pPr>
            <w:r>
              <w:t>Filozofia Św. Tomasza z Akwinu i jej współczesne kontynuacje.</w:t>
            </w:r>
          </w:p>
        </w:tc>
        <w:tc>
          <w:tcPr>
            <w:tcW w:w="2278" w:type="dxa"/>
          </w:tcPr>
          <w:p w14:paraId="7E3CAA17" w14:textId="77777777" w:rsidR="00753C39" w:rsidRDefault="00EA4CB2">
            <w:pPr>
              <w:pStyle w:val="TableParagraph"/>
              <w:ind w:left="202" w:right="194"/>
              <w:jc w:val="center"/>
              <w:rPr>
                <w:b/>
                <w:sz w:val="20"/>
              </w:rPr>
            </w:pPr>
            <w:r>
              <w:rPr>
                <w:b/>
                <w:sz w:val="20"/>
              </w:rPr>
              <w:t>K1P_W01, W12 K1P_U07, U10 K1P_K02</w:t>
            </w:r>
          </w:p>
        </w:tc>
      </w:tr>
      <w:tr w:rsidR="00753C39" w14:paraId="4366F6A6" w14:textId="77777777">
        <w:trPr>
          <w:trHeight w:val="688"/>
        </w:trPr>
        <w:tc>
          <w:tcPr>
            <w:tcW w:w="1772" w:type="dxa"/>
          </w:tcPr>
          <w:p w14:paraId="1E5361E3" w14:textId="77777777" w:rsidR="00753C39" w:rsidRDefault="00753C39">
            <w:pPr>
              <w:pStyle w:val="TableParagraph"/>
              <w:spacing w:before="5"/>
              <w:rPr>
                <w:b/>
                <w:sz w:val="19"/>
              </w:rPr>
            </w:pPr>
          </w:p>
          <w:p w14:paraId="7FDF0E90" w14:textId="77777777" w:rsidR="00753C39" w:rsidRDefault="00EA4CB2">
            <w:pPr>
              <w:pStyle w:val="TableParagraph"/>
              <w:ind w:left="320" w:right="310"/>
              <w:jc w:val="center"/>
              <w:rPr>
                <w:sz w:val="20"/>
              </w:rPr>
            </w:pPr>
            <w:r>
              <w:rPr>
                <w:sz w:val="20"/>
              </w:rPr>
              <w:t>A-I-1-1/6</w:t>
            </w:r>
          </w:p>
        </w:tc>
        <w:tc>
          <w:tcPr>
            <w:tcW w:w="6001" w:type="dxa"/>
          </w:tcPr>
          <w:p w14:paraId="2B3EA6FF" w14:textId="77777777" w:rsidR="00753C39" w:rsidRDefault="00EA4CB2">
            <w:pPr>
              <w:pStyle w:val="TableParagraph"/>
              <w:spacing w:before="212"/>
              <w:ind w:left="68"/>
            </w:pPr>
            <w:r>
              <w:t>Sceptycyzm, racjonalizm i dualizm w poglądach Kartezjusza.</w:t>
            </w:r>
          </w:p>
        </w:tc>
        <w:tc>
          <w:tcPr>
            <w:tcW w:w="2278" w:type="dxa"/>
          </w:tcPr>
          <w:p w14:paraId="1D9941B5" w14:textId="77777777" w:rsidR="00753C39" w:rsidRDefault="00EA4CB2">
            <w:pPr>
              <w:pStyle w:val="TableParagraph"/>
              <w:spacing w:line="228" w:lineRule="exact"/>
              <w:ind w:left="503" w:hanging="56"/>
              <w:rPr>
                <w:b/>
                <w:sz w:val="20"/>
              </w:rPr>
            </w:pPr>
            <w:r>
              <w:rPr>
                <w:b/>
                <w:sz w:val="20"/>
              </w:rPr>
              <w:t>K1P_W01, W12</w:t>
            </w:r>
          </w:p>
          <w:p w14:paraId="1B7A71A8" w14:textId="77777777" w:rsidR="00753C39" w:rsidRDefault="00EA4CB2">
            <w:pPr>
              <w:pStyle w:val="TableParagraph"/>
              <w:spacing w:before="4" w:line="228" w:lineRule="exact"/>
              <w:ind w:left="722" w:right="478" w:hanging="219"/>
              <w:rPr>
                <w:b/>
                <w:sz w:val="20"/>
              </w:rPr>
            </w:pPr>
            <w:r>
              <w:rPr>
                <w:b/>
                <w:sz w:val="20"/>
              </w:rPr>
              <w:t>K1P_U07, U10 K1P_K02</w:t>
            </w:r>
          </w:p>
        </w:tc>
      </w:tr>
      <w:tr w:rsidR="00753C39" w14:paraId="064A4CA9" w14:textId="77777777">
        <w:trPr>
          <w:trHeight w:val="691"/>
        </w:trPr>
        <w:tc>
          <w:tcPr>
            <w:tcW w:w="1772" w:type="dxa"/>
          </w:tcPr>
          <w:p w14:paraId="6011161E" w14:textId="77777777" w:rsidR="00753C39" w:rsidRDefault="00753C39">
            <w:pPr>
              <w:pStyle w:val="TableParagraph"/>
              <w:spacing w:before="5"/>
              <w:rPr>
                <w:b/>
                <w:sz w:val="19"/>
              </w:rPr>
            </w:pPr>
          </w:p>
          <w:p w14:paraId="0A8A789C" w14:textId="77777777" w:rsidR="00753C39" w:rsidRDefault="00EA4CB2">
            <w:pPr>
              <w:pStyle w:val="TableParagraph"/>
              <w:ind w:left="320" w:right="310"/>
              <w:jc w:val="center"/>
              <w:rPr>
                <w:sz w:val="20"/>
              </w:rPr>
            </w:pPr>
            <w:r>
              <w:rPr>
                <w:sz w:val="20"/>
              </w:rPr>
              <w:t>A-I-1-1/7</w:t>
            </w:r>
          </w:p>
        </w:tc>
        <w:tc>
          <w:tcPr>
            <w:tcW w:w="6001" w:type="dxa"/>
          </w:tcPr>
          <w:p w14:paraId="7D41A7E0" w14:textId="77777777" w:rsidR="00753C39" w:rsidRDefault="00EA4CB2">
            <w:pPr>
              <w:pStyle w:val="TableParagraph"/>
              <w:spacing w:before="87"/>
              <w:ind w:left="68"/>
            </w:pPr>
            <w:r>
              <w:t>Immanuel Kant, formy i kategorie aprioryczne, przezwyciężenie oświecenia i determinizmu (imperatyw kategoryczny).</w:t>
            </w:r>
          </w:p>
        </w:tc>
        <w:tc>
          <w:tcPr>
            <w:tcW w:w="2278" w:type="dxa"/>
          </w:tcPr>
          <w:p w14:paraId="5AD226D9" w14:textId="77777777" w:rsidR="00753C39" w:rsidRDefault="00EA4CB2">
            <w:pPr>
              <w:pStyle w:val="TableParagraph"/>
              <w:ind w:left="202" w:right="194"/>
              <w:jc w:val="center"/>
              <w:rPr>
                <w:b/>
                <w:sz w:val="20"/>
              </w:rPr>
            </w:pPr>
            <w:r>
              <w:rPr>
                <w:b/>
                <w:sz w:val="20"/>
              </w:rPr>
              <w:t>K1P_W01, W12 K1P_U07, U10</w:t>
            </w:r>
          </w:p>
          <w:p w14:paraId="4B293104" w14:textId="77777777" w:rsidR="00753C39" w:rsidRDefault="00EA4CB2">
            <w:pPr>
              <w:pStyle w:val="TableParagraph"/>
              <w:spacing w:line="212" w:lineRule="exact"/>
              <w:ind w:left="202" w:right="193"/>
              <w:jc w:val="center"/>
              <w:rPr>
                <w:b/>
                <w:sz w:val="20"/>
              </w:rPr>
            </w:pPr>
            <w:r>
              <w:rPr>
                <w:b/>
                <w:sz w:val="20"/>
              </w:rPr>
              <w:t>K1P_K02</w:t>
            </w:r>
          </w:p>
        </w:tc>
      </w:tr>
      <w:tr w:rsidR="00753C39" w14:paraId="7BC081C7" w14:textId="77777777">
        <w:trPr>
          <w:trHeight w:val="690"/>
        </w:trPr>
        <w:tc>
          <w:tcPr>
            <w:tcW w:w="1772" w:type="dxa"/>
          </w:tcPr>
          <w:p w14:paraId="6B6B9994" w14:textId="77777777" w:rsidR="00753C39" w:rsidRDefault="00753C39">
            <w:pPr>
              <w:pStyle w:val="TableParagraph"/>
              <w:spacing w:before="5"/>
              <w:rPr>
                <w:b/>
                <w:sz w:val="19"/>
              </w:rPr>
            </w:pPr>
          </w:p>
          <w:p w14:paraId="19EFA6B9" w14:textId="77777777" w:rsidR="00753C39" w:rsidRDefault="00EA4CB2">
            <w:pPr>
              <w:pStyle w:val="TableParagraph"/>
              <w:ind w:left="320" w:right="310"/>
              <w:jc w:val="center"/>
              <w:rPr>
                <w:sz w:val="20"/>
              </w:rPr>
            </w:pPr>
            <w:r>
              <w:rPr>
                <w:sz w:val="20"/>
              </w:rPr>
              <w:t>A-I-1-1/8</w:t>
            </w:r>
          </w:p>
        </w:tc>
        <w:tc>
          <w:tcPr>
            <w:tcW w:w="6001" w:type="dxa"/>
          </w:tcPr>
          <w:p w14:paraId="19DBC6AD" w14:textId="77777777" w:rsidR="00753C39" w:rsidRDefault="00EA4CB2">
            <w:pPr>
              <w:pStyle w:val="TableParagraph"/>
              <w:spacing w:before="85"/>
              <w:ind w:left="68" w:right="63"/>
            </w:pPr>
            <w:r>
              <w:t>Główne założenia i charakterystyka prądów filozoficznych IX i XX wieku.</w:t>
            </w:r>
          </w:p>
        </w:tc>
        <w:tc>
          <w:tcPr>
            <w:tcW w:w="2278" w:type="dxa"/>
          </w:tcPr>
          <w:p w14:paraId="1F61888E" w14:textId="77777777" w:rsidR="00753C39" w:rsidRDefault="00EA4CB2">
            <w:pPr>
              <w:pStyle w:val="TableParagraph"/>
              <w:spacing w:line="230" w:lineRule="exact"/>
              <w:ind w:left="202" w:right="194"/>
              <w:jc w:val="center"/>
              <w:rPr>
                <w:b/>
                <w:sz w:val="20"/>
              </w:rPr>
            </w:pPr>
            <w:r>
              <w:rPr>
                <w:b/>
                <w:sz w:val="20"/>
              </w:rPr>
              <w:t>K1P_W01, W12 K1P_U07, U10 K1P_K02</w:t>
            </w:r>
          </w:p>
        </w:tc>
      </w:tr>
    </w:tbl>
    <w:p w14:paraId="233FB976" w14:textId="74422BA6" w:rsidR="00753C39" w:rsidRDefault="00334B26">
      <w:pPr>
        <w:pStyle w:val="Tekstpodstawowy"/>
        <w:spacing w:before="7"/>
        <w:rPr>
          <w:b/>
          <w:sz w:val="16"/>
        </w:rPr>
      </w:pPr>
      <w:r>
        <w:rPr>
          <w:noProof/>
        </w:rPr>
        <mc:AlternateContent>
          <mc:Choice Requires="wps">
            <w:drawing>
              <wp:anchor distT="0" distB="0" distL="0" distR="0" simplePos="0" relativeHeight="487587840" behindDoc="1" locked="0" layoutInCell="1" allowOverlap="1" wp14:anchorId="45CA4432" wp14:editId="00310966">
                <wp:simplePos x="0" y="0"/>
                <wp:positionH relativeFrom="page">
                  <wp:posOffset>667385</wp:posOffset>
                </wp:positionH>
                <wp:positionV relativeFrom="paragraph">
                  <wp:posOffset>149225</wp:posOffset>
                </wp:positionV>
                <wp:extent cx="6382385" cy="589915"/>
                <wp:effectExtent l="0" t="0" r="0" b="0"/>
                <wp:wrapTopAndBottom/>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2385" cy="589915"/>
                        </a:xfrm>
                        <a:prstGeom prst="rect">
                          <a:avLst/>
                        </a:prstGeom>
                        <a:solidFill>
                          <a:srgbClr val="B3B3B3"/>
                        </a:solidFill>
                        <a:ln w="6096">
                          <a:solidFill>
                            <a:srgbClr val="000000"/>
                          </a:solidFill>
                          <a:prstDash val="solid"/>
                          <a:miter lim="800000"/>
                          <a:headEnd/>
                          <a:tailEnd/>
                        </a:ln>
                      </wps:spPr>
                      <wps:txbx>
                        <w:txbxContent>
                          <w:p w14:paraId="2CBAA7B2" w14:textId="77777777" w:rsidR="00753C39" w:rsidRDefault="00753C39">
                            <w:pPr>
                              <w:pStyle w:val="Tekstpodstawowy"/>
                              <w:spacing w:before="9"/>
                              <w:rPr>
                                <w:b/>
                                <w:sz w:val="19"/>
                              </w:rPr>
                            </w:pPr>
                          </w:p>
                          <w:p w14:paraId="0FC0102A" w14:textId="77777777" w:rsidR="00753C39" w:rsidRDefault="00EA4CB2">
                            <w:pPr>
                              <w:spacing w:before="1" w:line="229" w:lineRule="exact"/>
                              <w:ind w:left="67"/>
                              <w:rPr>
                                <w:b/>
                                <w:sz w:val="20"/>
                              </w:rPr>
                            </w:pPr>
                            <w:r>
                              <w:rPr>
                                <w:b/>
                                <w:sz w:val="20"/>
                              </w:rPr>
                              <w:t>5.Warunki zaliczenia:</w:t>
                            </w:r>
                          </w:p>
                          <w:p w14:paraId="5638CD16" w14:textId="77777777" w:rsidR="00753C39" w:rsidRDefault="00EA4CB2">
                            <w:pPr>
                              <w:ind w:left="67" w:right="228"/>
                              <w:rPr>
                                <w:b/>
                                <w:sz w:val="20"/>
                              </w:rPr>
                            </w:pPr>
                            <w:r>
                              <w:rPr>
                                <w:b/>
                                <w:sz w:val="20"/>
                              </w:rPr>
                              <w:t>Weryfikacja stopnia osiągnięcia efektów uczenia się ma charakter podsumowujący. Przyjęta metoda weryfikacji – egzamin ustny.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A4432" id="_x0000_t202" coordsize="21600,21600" o:spt="202" path="m,l,21600r21600,l21600,xe">
                <v:stroke joinstyle="miter"/>
                <v:path gradientshapeok="t" o:connecttype="rect"/>
              </v:shapetype>
              <v:shape id="Text Box 78" o:spid="_x0000_s1026" type="#_x0000_t202" style="position:absolute;margin-left:52.55pt;margin-top:11.75pt;width:502.55pt;height:46.4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" fillcolor="#b3b3b3" strokeweight=".48pt">
                <v:textbox inset="0,0,0,0">
                  <w:txbxContent>
                    <w:p w14:paraId="2CBAA7B2" w14:textId="77777777" w:rsidR="00753C39" w:rsidRDefault="00753C39">
                      <w:pPr>
                        <w:pStyle w:val="Tekstpodstawowy"/>
                        <w:spacing w:before="9"/>
                        <w:rPr>
                          <w:b/>
                          <w:sz w:val="19"/>
                        </w:rPr>
                      </w:pPr>
                    </w:p>
                    <w:p w14:paraId="0FC0102A" w14:textId="77777777" w:rsidR="00753C39" w:rsidRDefault="00EA4CB2">
                      <w:pPr>
                        <w:spacing w:before="1" w:line="229" w:lineRule="exact"/>
                        <w:ind w:left="67"/>
                        <w:rPr>
                          <w:b/>
                          <w:sz w:val="20"/>
                        </w:rPr>
                      </w:pPr>
                      <w:r>
                        <w:rPr>
                          <w:b/>
                          <w:sz w:val="20"/>
                        </w:rPr>
                        <w:t>5.Warunki zaliczenia:</w:t>
                      </w:r>
                    </w:p>
                    <w:p w14:paraId="5638CD16" w14:textId="77777777" w:rsidR="00753C39" w:rsidRDefault="00EA4CB2">
                      <w:pPr>
                        <w:ind w:left="67" w:right="228"/>
                        <w:rPr>
                          <w:b/>
                          <w:sz w:val="20"/>
                        </w:rPr>
                      </w:pPr>
                      <w:r>
                        <w:rPr>
                          <w:b/>
                          <w:sz w:val="20"/>
                        </w:rPr>
                        <w:t>Weryfikacja stopnia osiągnięcia efektów uczenia się ma charakter podsumowujący. Przyjęta metoda weryfikacji – egzamin ustny.</w:t>
                      </w:r>
                    </w:p>
                  </w:txbxContent>
                </v:textbox>
                <w10:wrap type="topAndBottom" anchorx="page"/>
              </v:shape>
            </w:pict>
          </mc:Fallback>
        </mc:AlternateContent>
      </w:r>
    </w:p>
    <w:p w14:paraId="5EBABB9B" w14:textId="77777777" w:rsidR="00753C39" w:rsidRDefault="00753C39">
      <w:pPr>
        <w:rPr>
          <w:sz w:val="16"/>
        </w:rPr>
        <w:sectPr w:rsidR="00753C39">
          <w:pgSz w:w="11910" w:h="16840"/>
          <w:pgMar w:top="1060" w:right="0" w:bottom="1240" w:left="880" w:header="0" w:footer="976" w:gutter="0"/>
          <w:cols w:space="708"/>
        </w:sectPr>
      </w:pPr>
    </w:p>
    <w:p w14:paraId="3CBC1E0C" w14:textId="204E4F24" w:rsidR="00753C39" w:rsidRDefault="00334B26">
      <w:pPr>
        <w:pStyle w:val="Tekstpodstawowy"/>
        <w:ind w:left="166"/>
      </w:pPr>
      <w:r>
        <w:rPr>
          <w:noProof/>
        </w:rPr>
        <w:lastRenderedPageBreak/>
        <mc:AlternateContent>
          <mc:Choice Requires="wps">
            <w:drawing>
              <wp:inline distT="0" distB="0" distL="0" distR="0" wp14:anchorId="7BA7107F" wp14:editId="3F8D06E5">
                <wp:extent cx="6382385" cy="1350645"/>
                <wp:effectExtent l="6985" t="6350" r="11430" b="5080"/>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2385" cy="1350645"/>
                        </a:xfrm>
                        <a:prstGeom prst="rect">
                          <a:avLst/>
                        </a:prstGeom>
                        <a:solidFill>
                          <a:srgbClr val="B3B3B3"/>
                        </a:solidFill>
                        <a:ln w="6096">
                          <a:solidFill>
                            <a:srgbClr val="000000"/>
                          </a:solidFill>
                          <a:prstDash val="solid"/>
                          <a:miter lim="800000"/>
                          <a:headEnd/>
                          <a:tailEnd/>
                        </a:ln>
                      </wps:spPr>
                      <wps:txbx>
                        <w:txbxContent>
                          <w:p w14:paraId="694690E3" w14:textId="77777777" w:rsidR="00753C39" w:rsidRDefault="00753C39">
                            <w:pPr>
                              <w:pStyle w:val="Tekstpodstawowy"/>
                              <w:spacing w:before="10"/>
                              <w:rPr>
                                <w:b/>
                                <w:sz w:val="19"/>
                              </w:rPr>
                            </w:pPr>
                          </w:p>
                          <w:p w14:paraId="533140CF" w14:textId="77777777" w:rsidR="00753C39" w:rsidRDefault="00EA4CB2">
                            <w:pPr>
                              <w:spacing w:line="227" w:lineRule="exact"/>
                              <w:ind w:left="67"/>
                              <w:rPr>
                                <w:b/>
                                <w:sz w:val="20"/>
                              </w:rPr>
                            </w:pPr>
                            <w:r>
                              <w:rPr>
                                <w:b/>
                                <w:sz w:val="20"/>
                              </w:rPr>
                              <w:t>Kryteria oceny:</w:t>
                            </w:r>
                          </w:p>
                          <w:p w14:paraId="23903811" w14:textId="77777777" w:rsidR="00753C39" w:rsidRDefault="00EA4CB2">
                            <w:pPr>
                              <w:pStyle w:val="Tekstpodstawowy"/>
                              <w:ind w:left="67" w:right="5539"/>
                            </w:pPr>
                            <w:r>
                              <w:t>5,0 – znakomita wiedza, umiejętności i kompetencje 4,5 – bardzo dobra wiedza, umiejętności i kompetencje 4,0 – dobra wiedza, umiejętności i kompetencje</w:t>
                            </w:r>
                          </w:p>
                          <w:p w14:paraId="6EC3A91B" w14:textId="77777777" w:rsidR="00753C39" w:rsidRDefault="00EA4CB2">
                            <w:pPr>
                              <w:pStyle w:val="Tekstpodstawowy"/>
                              <w:ind w:left="67" w:right="2568"/>
                            </w:pPr>
                            <w:r>
                              <w:t>3,5 – zadowalająca wiedza, umiejętności i kompetencje ale ze znacznymi niedociągnięciami 3,0 – wiedza, umiejętności i kompetencje, z licznymi błędami</w:t>
                            </w:r>
                          </w:p>
                          <w:p w14:paraId="633B7534" w14:textId="77777777" w:rsidR="00753C39" w:rsidRDefault="00EA4CB2">
                            <w:pPr>
                              <w:pStyle w:val="Tekstpodstawowy"/>
                              <w:ind w:left="67"/>
                            </w:pPr>
                            <w:r>
                              <w:t>2,0 – niezadowalająca wiedza, umiejętności i kompetencje</w:t>
                            </w:r>
                          </w:p>
                        </w:txbxContent>
                      </wps:txbx>
                      <wps:bodyPr rot="0" vert="horz" wrap="square" lIns="0" tIns="0" rIns="0" bIns="0" anchor="t" anchorCtr="0" upright="1">
                        <a:noAutofit/>
                      </wps:bodyPr>
                    </wps:wsp>
                  </a:graphicData>
                </a:graphic>
              </wp:inline>
            </w:drawing>
          </mc:Choice>
          <mc:Fallback>
            <w:pict>
              <v:shape w14:anchorId="7BA7107F" id="Text Box 77" o:spid="_x0000_s1027" type="#_x0000_t202" style="width:502.55pt;height:10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" fillcolor="#b3b3b3" strokeweight=".48pt">
                <v:textbox inset="0,0,0,0">
                  <w:txbxContent>
                    <w:p w14:paraId="694690E3" w14:textId="77777777" w:rsidR="00753C39" w:rsidRDefault="00753C39">
                      <w:pPr>
                        <w:pStyle w:val="Tekstpodstawowy"/>
                        <w:spacing w:before="10"/>
                        <w:rPr>
                          <w:b/>
                          <w:sz w:val="19"/>
                        </w:rPr>
                      </w:pPr>
                    </w:p>
                    <w:p w14:paraId="533140CF" w14:textId="77777777" w:rsidR="00753C39" w:rsidRDefault="00EA4CB2">
                      <w:pPr>
                        <w:spacing w:line="227" w:lineRule="exact"/>
                        <w:ind w:left="67"/>
                        <w:rPr>
                          <w:b/>
                          <w:sz w:val="20"/>
                        </w:rPr>
                      </w:pPr>
                      <w:r>
                        <w:rPr>
                          <w:b/>
                          <w:sz w:val="20"/>
                        </w:rPr>
                        <w:t>Kryteria oceny:</w:t>
                      </w:r>
                    </w:p>
                    <w:p w14:paraId="23903811" w14:textId="77777777" w:rsidR="00753C39" w:rsidRDefault="00EA4CB2">
                      <w:pPr>
                        <w:pStyle w:val="Tekstpodstawowy"/>
                        <w:ind w:left="67" w:right="5539"/>
                      </w:pPr>
                      <w:r>
                        <w:t>5,0 – znakomita wiedza, umiejętności i kompetencje 4,5 – bardzo dobra wiedza, umiejętności i</w:t>
                      </w:r>
                      <w:r>
                        <w:t xml:space="preserve"> kompetencje 4,0 – dobra wiedza, umiejętności i kompetencje</w:t>
                      </w:r>
                    </w:p>
                    <w:p w14:paraId="6EC3A91B" w14:textId="77777777" w:rsidR="00753C39" w:rsidRDefault="00EA4CB2">
                      <w:pPr>
                        <w:pStyle w:val="Tekstpodstawowy"/>
                        <w:ind w:left="67" w:right="2568"/>
                      </w:pPr>
                      <w:r>
                        <w:t>3,5 – zadowalająca wiedza, umiejętności i kompetencje ale ze znacznymi niedociągnięciami 3,0 – wiedza, umiejętności i kompetencje, z licznymi błędami</w:t>
                      </w:r>
                    </w:p>
                    <w:p w14:paraId="633B7534" w14:textId="77777777" w:rsidR="00753C39" w:rsidRDefault="00EA4CB2">
                      <w:pPr>
                        <w:pStyle w:val="Tekstpodstawowy"/>
                        <w:ind w:left="67"/>
                      </w:pPr>
                      <w:r>
                        <w:t>2,0 – niezadowalająca wiedza, umiejętności i kompetencje</w:t>
                      </w:r>
                    </w:p>
                  </w:txbxContent>
                </v:textbox>
                <w10:anchorlock/>
              </v:shape>
            </w:pict>
          </mc:Fallback>
        </mc:AlternateContent>
      </w:r>
    </w:p>
    <w:p w14:paraId="17D98C0D" w14:textId="77777777" w:rsidR="00753C39" w:rsidRDefault="00753C39">
      <w:pPr>
        <w:pStyle w:val="Tekstpodstawowy"/>
        <w:spacing w:before="10"/>
        <w:rPr>
          <w:b/>
          <w:sz w:val="16"/>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51"/>
      </w:tblGrid>
      <w:tr w:rsidR="00753C39" w14:paraId="2E653031" w14:textId="77777777">
        <w:trPr>
          <w:trHeight w:val="690"/>
        </w:trPr>
        <w:tc>
          <w:tcPr>
            <w:tcW w:w="10051" w:type="dxa"/>
            <w:shd w:val="clear" w:color="auto" w:fill="B3B3B3"/>
          </w:tcPr>
          <w:p w14:paraId="0FDE9276" w14:textId="77777777" w:rsidR="00753C39" w:rsidRDefault="00753C39">
            <w:pPr>
              <w:pStyle w:val="TableParagraph"/>
              <w:spacing w:before="9"/>
              <w:rPr>
                <w:b/>
                <w:sz w:val="19"/>
              </w:rPr>
            </w:pPr>
          </w:p>
          <w:p w14:paraId="68A57422" w14:textId="77777777" w:rsidR="00753C39" w:rsidRDefault="00EA4CB2">
            <w:pPr>
              <w:pStyle w:val="TableParagraph"/>
              <w:ind w:left="71"/>
              <w:rPr>
                <w:b/>
                <w:sz w:val="20"/>
              </w:rPr>
            </w:pPr>
            <w:r>
              <w:rPr>
                <w:b/>
                <w:sz w:val="20"/>
              </w:rPr>
              <w:t>6. Metody prowadzenia zajęć:</w:t>
            </w:r>
          </w:p>
        </w:tc>
      </w:tr>
      <w:tr w:rsidR="00753C39" w14:paraId="4650A8EB" w14:textId="77777777">
        <w:trPr>
          <w:trHeight w:val="690"/>
        </w:trPr>
        <w:tc>
          <w:tcPr>
            <w:tcW w:w="10051" w:type="dxa"/>
          </w:tcPr>
          <w:p w14:paraId="7AF69A98" w14:textId="77777777" w:rsidR="00753C39" w:rsidRDefault="00753C39">
            <w:pPr>
              <w:pStyle w:val="TableParagraph"/>
              <w:spacing w:before="5"/>
              <w:rPr>
                <w:b/>
                <w:sz w:val="19"/>
              </w:rPr>
            </w:pPr>
          </w:p>
          <w:p w14:paraId="6195AE68" w14:textId="77777777" w:rsidR="00753C39" w:rsidRDefault="00EA4CB2">
            <w:pPr>
              <w:pStyle w:val="TableParagraph"/>
              <w:ind w:left="71"/>
              <w:rPr>
                <w:sz w:val="20"/>
              </w:rPr>
            </w:pPr>
            <w:r>
              <w:rPr>
                <w:sz w:val="20"/>
              </w:rPr>
              <w:t>Wykład z prezentacją multimedialną.</w:t>
            </w:r>
          </w:p>
        </w:tc>
      </w:tr>
    </w:tbl>
    <w:p w14:paraId="1F6D10BF"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109"/>
      </w:tblGrid>
      <w:tr w:rsidR="00753C39" w14:paraId="3E4F78A1" w14:textId="77777777">
        <w:trPr>
          <w:trHeight w:val="230"/>
        </w:trPr>
        <w:tc>
          <w:tcPr>
            <w:tcW w:w="10052" w:type="dxa"/>
            <w:gridSpan w:val="2"/>
            <w:shd w:val="clear" w:color="auto" w:fill="B3B3B3"/>
          </w:tcPr>
          <w:p w14:paraId="36282CE7" w14:textId="77777777" w:rsidR="00753C39" w:rsidRDefault="00EA4CB2">
            <w:pPr>
              <w:pStyle w:val="TableParagraph"/>
              <w:spacing w:line="210" w:lineRule="exact"/>
              <w:ind w:left="71"/>
              <w:rPr>
                <w:b/>
                <w:sz w:val="20"/>
              </w:rPr>
            </w:pPr>
            <w:r>
              <w:rPr>
                <w:b/>
                <w:sz w:val="20"/>
              </w:rPr>
              <w:t>7. Literatura:</w:t>
            </w:r>
          </w:p>
        </w:tc>
      </w:tr>
      <w:tr w:rsidR="00753C39" w14:paraId="37BF9487" w14:textId="77777777">
        <w:trPr>
          <w:trHeight w:val="741"/>
        </w:trPr>
        <w:tc>
          <w:tcPr>
            <w:tcW w:w="4943" w:type="dxa"/>
            <w:shd w:val="clear" w:color="auto" w:fill="E6E6E6"/>
          </w:tcPr>
          <w:p w14:paraId="09D382BF" w14:textId="77777777" w:rsidR="00753C39" w:rsidRDefault="00753C39">
            <w:pPr>
              <w:pStyle w:val="TableParagraph"/>
              <w:spacing w:before="6"/>
              <w:rPr>
                <w:b/>
                <w:sz w:val="21"/>
              </w:rPr>
            </w:pPr>
          </w:p>
          <w:p w14:paraId="124B8D17" w14:textId="77777777" w:rsidR="00753C39" w:rsidRDefault="00EA4CB2">
            <w:pPr>
              <w:pStyle w:val="TableParagraph"/>
              <w:ind w:left="1649"/>
              <w:rPr>
                <w:sz w:val="20"/>
              </w:rPr>
            </w:pPr>
            <w:r>
              <w:rPr>
                <w:sz w:val="20"/>
              </w:rPr>
              <w:t>Literatura obowiązkowa:</w:t>
            </w:r>
          </w:p>
        </w:tc>
        <w:tc>
          <w:tcPr>
            <w:tcW w:w="5109" w:type="dxa"/>
            <w:shd w:val="clear" w:color="auto" w:fill="E6E6E6"/>
          </w:tcPr>
          <w:p w14:paraId="77706B91" w14:textId="77777777" w:rsidR="00753C39" w:rsidRDefault="00753C39">
            <w:pPr>
              <w:pStyle w:val="TableParagraph"/>
              <w:spacing w:before="6"/>
              <w:rPr>
                <w:b/>
                <w:sz w:val="21"/>
              </w:rPr>
            </w:pPr>
          </w:p>
          <w:p w14:paraId="2EDB8D11" w14:textId="77777777" w:rsidR="00753C39" w:rsidRDefault="00EA4CB2">
            <w:pPr>
              <w:pStyle w:val="TableParagraph"/>
              <w:ind w:left="1941"/>
              <w:rPr>
                <w:sz w:val="20"/>
              </w:rPr>
            </w:pPr>
            <w:r>
              <w:rPr>
                <w:sz w:val="20"/>
              </w:rPr>
              <w:t>Literatura zalecana:</w:t>
            </w:r>
          </w:p>
        </w:tc>
      </w:tr>
      <w:tr w:rsidR="00753C39" w14:paraId="2827E380" w14:textId="77777777">
        <w:trPr>
          <w:trHeight w:val="1770"/>
        </w:trPr>
        <w:tc>
          <w:tcPr>
            <w:tcW w:w="4943" w:type="dxa"/>
          </w:tcPr>
          <w:p w14:paraId="4BB1C03B" w14:textId="77777777" w:rsidR="00753C39" w:rsidRDefault="00EA4CB2">
            <w:pPr>
              <w:pStyle w:val="TableParagraph"/>
              <w:spacing w:line="242" w:lineRule="auto"/>
              <w:ind w:left="71" w:right="394"/>
            </w:pPr>
            <w:proofErr w:type="spellStart"/>
            <w:r>
              <w:t>Anzenbacher</w:t>
            </w:r>
            <w:proofErr w:type="spellEnd"/>
            <w:r>
              <w:t xml:space="preserve"> A. , Wprowadzenie do filozofii, tł. J. Zychowicz, Kraków 2003.</w:t>
            </w:r>
          </w:p>
          <w:p w14:paraId="7D287251" w14:textId="77777777" w:rsidR="00753C39" w:rsidRDefault="00EA4CB2">
            <w:pPr>
              <w:pStyle w:val="TableParagraph"/>
              <w:spacing w:line="248" w:lineRule="exact"/>
              <w:ind w:left="71"/>
            </w:pPr>
            <w:r>
              <w:t>Platon, Państwo, Ks. VII, (Mit o jaskini).</w:t>
            </w:r>
          </w:p>
        </w:tc>
        <w:tc>
          <w:tcPr>
            <w:tcW w:w="5109" w:type="dxa"/>
          </w:tcPr>
          <w:p w14:paraId="13B69A4B" w14:textId="77777777" w:rsidR="00753C39" w:rsidRDefault="00EA4CB2">
            <w:pPr>
              <w:pStyle w:val="TableParagraph"/>
              <w:spacing w:line="247" w:lineRule="exact"/>
              <w:ind w:left="68"/>
            </w:pPr>
            <w:r>
              <w:t xml:space="preserve">Arystoteles, Etyka </w:t>
            </w:r>
            <w:proofErr w:type="spellStart"/>
            <w:r>
              <w:t>Nikomachejska</w:t>
            </w:r>
            <w:proofErr w:type="spellEnd"/>
            <w:r>
              <w:t>, Polityka</w:t>
            </w:r>
          </w:p>
          <w:p w14:paraId="5F49F54D" w14:textId="77777777" w:rsidR="00753C39" w:rsidRDefault="00EA4CB2">
            <w:pPr>
              <w:pStyle w:val="TableParagraph"/>
              <w:spacing w:before="1"/>
              <w:ind w:left="68" w:right="673"/>
            </w:pPr>
            <w:r>
              <w:t xml:space="preserve">Descartes, </w:t>
            </w:r>
            <w:proofErr w:type="spellStart"/>
            <w:r>
              <w:t>René</w:t>
            </w:r>
            <w:proofErr w:type="spellEnd"/>
            <w:r>
              <w:t>. Medytacje o pierwszej filozofii. Państwowe Wydawnictwo Naukowe, 1958.</w:t>
            </w:r>
          </w:p>
          <w:p w14:paraId="335484CF" w14:textId="77777777" w:rsidR="00753C39" w:rsidRDefault="00EA4CB2">
            <w:pPr>
              <w:pStyle w:val="TableParagraph"/>
              <w:ind w:left="68" w:right="45"/>
            </w:pPr>
            <w:r>
              <w:t>Gilson, E. "Historia filozofii chrześcijańskiej w wiekach średnich, tłum." S. Zalewski, Warszawa 1987.</w:t>
            </w:r>
          </w:p>
          <w:p w14:paraId="4C77BA03" w14:textId="77777777" w:rsidR="00753C39" w:rsidRDefault="00EA4CB2">
            <w:pPr>
              <w:pStyle w:val="TableParagraph"/>
              <w:spacing w:before="1" w:line="254" w:lineRule="exact"/>
              <w:ind w:left="68" w:right="654"/>
            </w:pPr>
            <w:r>
              <w:t xml:space="preserve">Platon, Uczta, Obrona Sokratesa, </w:t>
            </w:r>
            <w:proofErr w:type="spellStart"/>
            <w:r>
              <w:t>Timaios</w:t>
            </w:r>
            <w:proofErr w:type="spellEnd"/>
            <w:r>
              <w:t>, Fedon Tatarkiewicz W. Historia filozofii, t. 1-3. (1970).</w:t>
            </w:r>
          </w:p>
        </w:tc>
      </w:tr>
      <w:tr w:rsidR="00753C39" w14:paraId="7477A29D" w14:textId="77777777">
        <w:trPr>
          <w:trHeight w:val="275"/>
        </w:trPr>
        <w:tc>
          <w:tcPr>
            <w:tcW w:w="4943" w:type="dxa"/>
          </w:tcPr>
          <w:p w14:paraId="1D4F7A3F" w14:textId="77777777" w:rsidR="00753C39" w:rsidRDefault="00753C39">
            <w:pPr>
              <w:pStyle w:val="TableParagraph"/>
              <w:rPr>
                <w:sz w:val="20"/>
              </w:rPr>
            </w:pPr>
          </w:p>
        </w:tc>
        <w:tc>
          <w:tcPr>
            <w:tcW w:w="5109" w:type="dxa"/>
          </w:tcPr>
          <w:p w14:paraId="0D118713" w14:textId="77777777" w:rsidR="00753C39" w:rsidRDefault="00753C39">
            <w:pPr>
              <w:pStyle w:val="TableParagraph"/>
              <w:rPr>
                <w:sz w:val="20"/>
              </w:rPr>
            </w:pPr>
          </w:p>
        </w:tc>
      </w:tr>
    </w:tbl>
    <w:p w14:paraId="2CA66283" w14:textId="77777777" w:rsidR="00753C39" w:rsidRDefault="00753C39">
      <w:pPr>
        <w:pStyle w:val="Tekstpodstawowy"/>
        <w:rPr>
          <w:b/>
        </w:rPr>
      </w:pPr>
    </w:p>
    <w:p w14:paraId="061E10A3" w14:textId="77777777" w:rsidR="00753C39" w:rsidRDefault="00753C39">
      <w:pPr>
        <w:pStyle w:val="Tekstpodstawowy"/>
        <w:spacing w:after="1"/>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3"/>
        <w:gridCol w:w="3608"/>
      </w:tblGrid>
      <w:tr w:rsidR="00753C39" w14:paraId="741789C5" w14:textId="77777777">
        <w:trPr>
          <w:trHeight w:val="481"/>
        </w:trPr>
        <w:tc>
          <w:tcPr>
            <w:tcW w:w="10051" w:type="dxa"/>
            <w:gridSpan w:val="2"/>
            <w:shd w:val="clear" w:color="auto" w:fill="B3B3B3"/>
          </w:tcPr>
          <w:p w14:paraId="4A70F6E9" w14:textId="77777777" w:rsidR="00753C39" w:rsidRDefault="00EA4CB2">
            <w:pPr>
              <w:pStyle w:val="TableParagraph"/>
              <w:spacing w:line="226" w:lineRule="exact"/>
              <w:ind w:left="107"/>
              <w:rPr>
                <w:b/>
                <w:sz w:val="20"/>
              </w:rPr>
            </w:pPr>
            <w:r>
              <w:rPr>
                <w:b/>
                <w:sz w:val="20"/>
              </w:rPr>
              <w:t>8. Kalkulacja ECTS – proponowana:</w:t>
            </w:r>
          </w:p>
          <w:p w14:paraId="6ABD1D3C" w14:textId="77777777" w:rsidR="00753C39" w:rsidRDefault="00EA4CB2">
            <w:pPr>
              <w:pStyle w:val="TableParagraph"/>
              <w:spacing w:line="236" w:lineRule="exact"/>
              <w:ind w:left="107"/>
            </w:pPr>
            <w:r>
              <w:t>1 pkt ECTS = 25-30 godzin</w:t>
            </w:r>
          </w:p>
        </w:tc>
      </w:tr>
      <w:tr w:rsidR="00753C39" w14:paraId="5A5BEBBF" w14:textId="77777777">
        <w:trPr>
          <w:trHeight w:val="691"/>
        </w:trPr>
        <w:tc>
          <w:tcPr>
            <w:tcW w:w="6443" w:type="dxa"/>
            <w:shd w:val="clear" w:color="auto" w:fill="E6E6E6"/>
          </w:tcPr>
          <w:p w14:paraId="460D37E3" w14:textId="77777777" w:rsidR="00753C39" w:rsidRDefault="00753C39">
            <w:pPr>
              <w:pStyle w:val="TableParagraph"/>
              <w:spacing w:before="10"/>
              <w:rPr>
                <w:b/>
                <w:sz w:val="19"/>
              </w:rPr>
            </w:pPr>
          </w:p>
          <w:p w14:paraId="0425D9E8" w14:textId="77777777" w:rsidR="00753C39" w:rsidRDefault="00EA4CB2">
            <w:pPr>
              <w:pStyle w:val="TableParagraph"/>
              <w:ind w:left="1564"/>
              <w:rPr>
                <w:b/>
                <w:sz w:val="20"/>
              </w:rPr>
            </w:pPr>
            <w:r>
              <w:rPr>
                <w:b/>
                <w:sz w:val="20"/>
              </w:rPr>
              <w:t>Forma aktywności/obciążenie studenta</w:t>
            </w:r>
          </w:p>
        </w:tc>
        <w:tc>
          <w:tcPr>
            <w:tcW w:w="3608" w:type="dxa"/>
            <w:shd w:val="clear" w:color="auto" w:fill="E6E6E6"/>
          </w:tcPr>
          <w:p w14:paraId="3B2555F9" w14:textId="77777777" w:rsidR="00753C39" w:rsidRDefault="00753C39">
            <w:pPr>
              <w:pStyle w:val="TableParagraph"/>
              <w:spacing w:before="10"/>
              <w:rPr>
                <w:b/>
                <w:sz w:val="19"/>
              </w:rPr>
            </w:pPr>
          </w:p>
          <w:p w14:paraId="2260103E" w14:textId="77777777" w:rsidR="00753C39" w:rsidRDefault="00EA4CB2">
            <w:pPr>
              <w:pStyle w:val="TableParagraph"/>
              <w:ind w:left="856" w:right="845"/>
              <w:jc w:val="center"/>
              <w:rPr>
                <w:b/>
                <w:sz w:val="20"/>
              </w:rPr>
            </w:pPr>
            <w:r>
              <w:rPr>
                <w:b/>
                <w:sz w:val="20"/>
              </w:rPr>
              <w:t>Godziny na realizację</w:t>
            </w:r>
          </w:p>
        </w:tc>
      </w:tr>
      <w:tr w:rsidR="00753C39" w14:paraId="5C977A30" w14:textId="77777777">
        <w:trPr>
          <w:trHeight w:val="460"/>
        </w:trPr>
        <w:tc>
          <w:tcPr>
            <w:tcW w:w="6443" w:type="dxa"/>
          </w:tcPr>
          <w:p w14:paraId="136FD455" w14:textId="77777777" w:rsidR="00753C39" w:rsidRDefault="00EA4CB2">
            <w:pPr>
              <w:pStyle w:val="TableParagraph"/>
              <w:spacing w:line="223" w:lineRule="exact"/>
              <w:ind w:left="107"/>
              <w:rPr>
                <w:sz w:val="20"/>
              </w:rPr>
            </w:pPr>
            <w:r>
              <w:rPr>
                <w:sz w:val="20"/>
              </w:rPr>
              <w:t>Godziny zajęć prowadzonych z bezpośrednim udziałem nauczycieli</w:t>
            </w:r>
          </w:p>
          <w:p w14:paraId="44318178" w14:textId="77777777" w:rsidR="00753C39" w:rsidRDefault="00EA4CB2">
            <w:pPr>
              <w:pStyle w:val="TableParagraph"/>
              <w:spacing w:line="217" w:lineRule="exact"/>
              <w:ind w:left="107"/>
              <w:rPr>
                <w:sz w:val="20"/>
              </w:rPr>
            </w:pPr>
            <w:r>
              <w:rPr>
                <w:sz w:val="20"/>
              </w:rPr>
              <w:t>akademickich lub innych osób prowadzących zajęcia</w:t>
            </w:r>
          </w:p>
        </w:tc>
        <w:tc>
          <w:tcPr>
            <w:tcW w:w="3608" w:type="dxa"/>
          </w:tcPr>
          <w:p w14:paraId="3A40A219" w14:textId="77777777" w:rsidR="00753C39" w:rsidRDefault="00EA4CB2">
            <w:pPr>
              <w:pStyle w:val="TableParagraph"/>
              <w:spacing w:before="108"/>
              <w:ind w:left="856" w:right="840"/>
              <w:jc w:val="center"/>
              <w:rPr>
                <w:i/>
                <w:sz w:val="20"/>
              </w:rPr>
            </w:pPr>
            <w:r>
              <w:rPr>
                <w:i/>
                <w:sz w:val="20"/>
              </w:rPr>
              <w:t>10</w:t>
            </w:r>
          </w:p>
        </w:tc>
      </w:tr>
      <w:tr w:rsidR="00753C39" w14:paraId="4520E35C" w14:textId="77777777">
        <w:trPr>
          <w:trHeight w:val="688"/>
        </w:trPr>
        <w:tc>
          <w:tcPr>
            <w:tcW w:w="6443" w:type="dxa"/>
          </w:tcPr>
          <w:p w14:paraId="3A376CDD" w14:textId="77777777" w:rsidR="00753C39" w:rsidRDefault="00EA4CB2">
            <w:pPr>
              <w:pStyle w:val="TableParagraph"/>
              <w:ind w:left="107" w:right="111"/>
              <w:rPr>
                <w:sz w:val="20"/>
              </w:rPr>
            </w:pPr>
            <w:r>
              <w:rPr>
                <w:sz w:val="20"/>
              </w:rPr>
              <w:t>Liczba pkt. ECTS uzyskiwana w ramach zajęć prowadzonych z bezpośrednim udziałem nauczycieli akademickich lub innych</w:t>
            </w:r>
            <w:r>
              <w:rPr>
                <w:spacing w:val="46"/>
                <w:sz w:val="20"/>
              </w:rPr>
              <w:t xml:space="preserve"> </w:t>
            </w:r>
            <w:r>
              <w:rPr>
                <w:sz w:val="20"/>
              </w:rPr>
              <w:t>osób</w:t>
            </w:r>
          </w:p>
          <w:p w14:paraId="7B582390" w14:textId="77777777" w:rsidR="00753C39" w:rsidRDefault="00EA4CB2">
            <w:pPr>
              <w:pStyle w:val="TableParagraph"/>
              <w:spacing w:line="215" w:lineRule="exact"/>
              <w:ind w:left="107"/>
              <w:rPr>
                <w:sz w:val="20"/>
              </w:rPr>
            </w:pPr>
            <w:r>
              <w:rPr>
                <w:sz w:val="20"/>
              </w:rPr>
              <w:t>prowadzących zajęcia</w:t>
            </w:r>
          </w:p>
        </w:tc>
        <w:tc>
          <w:tcPr>
            <w:tcW w:w="3608" w:type="dxa"/>
          </w:tcPr>
          <w:p w14:paraId="7F593DE0" w14:textId="77777777" w:rsidR="00753C39" w:rsidRDefault="00753C39">
            <w:pPr>
              <w:pStyle w:val="TableParagraph"/>
              <w:spacing w:before="5"/>
              <w:rPr>
                <w:b/>
                <w:sz w:val="19"/>
              </w:rPr>
            </w:pPr>
          </w:p>
          <w:p w14:paraId="1DA7B03D" w14:textId="77777777" w:rsidR="00753C39" w:rsidRDefault="00EA4CB2">
            <w:pPr>
              <w:pStyle w:val="TableParagraph"/>
              <w:ind w:left="10"/>
              <w:jc w:val="center"/>
              <w:rPr>
                <w:i/>
                <w:sz w:val="20"/>
              </w:rPr>
            </w:pPr>
            <w:r>
              <w:rPr>
                <w:i/>
                <w:w w:val="99"/>
                <w:sz w:val="20"/>
              </w:rPr>
              <w:t>2</w:t>
            </w:r>
          </w:p>
        </w:tc>
      </w:tr>
      <w:tr w:rsidR="00753C39" w14:paraId="3F6D64CF" w14:textId="77777777">
        <w:trPr>
          <w:trHeight w:val="402"/>
        </w:trPr>
        <w:tc>
          <w:tcPr>
            <w:tcW w:w="6443" w:type="dxa"/>
          </w:tcPr>
          <w:p w14:paraId="19BF1A0A" w14:textId="77777777" w:rsidR="00753C39" w:rsidRDefault="00EA4CB2">
            <w:pPr>
              <w:pStyle w:val="TableParagraph"/>
              <w:spacing w:before="79"/>
              <w:ind w:left="107"/>
              <w:rPr>
                <w:sz w:val="20"/>
              </w:rPr>
            </w:pPr>
            <w:r>
              <w:rPr>
                <w:sz w:val="20"/>
              </w:rPr>
              <w:t>e-learning</w:t>
            </w:r>
          </w:p>
        </w:tc>
        <w:tc>
          <w:tcPr>
            <w:tcW w:w="3608" w:type="dxa"/>
          </w:tcPr>
          <w:p w14:paraId="5356AE66" w14:textId="77777777" w:rsidR="00753C39" w:rsidRDefault="00EA4CB2">
            <w:pPr>
              <w:pStyle w:val="TableParagraph"/>
              <w:spacing w:before="79"/>
              <w:ind w:left="10"/>
              <w:jc w:val="center"/>
              <w:rPr>
                <w:i/>
                <w:sz w:val="20"/>
              </w:rPr>
            </w:pPr>
            <w:r>
              <w:rPr>
                <w:i/>
                <w:w w:val="99"/>
                <w:sz w:val="20"/>
              </w:rPr>
              <w:t>-</w:t>
            </w:r>
          </w:p>
        </w:tc>
      </w:tr>
      <w:tr w:rsidR="00753C39" w14:paraId="0DE7B051" w14:textId="77777777">
        <w:trPr>
          <w:trHeight w:val="400"/>
        </w:trPr>
        <w:tc>
          <w:tcPr>
            <w:tcW w:w="6443" w:type="dxa"/>
          </w:tcPr>
          <w:p w14:paraId="62C1264C" w14:textId="77777777" w:rsidR="00753C39" w:rsidRDefault="00EA4CB2">
            <w:pPr>
              <w:pStyle w:val="TableParagraph"/>
              <w:spacing w:before="77"/>
              <w:ind w:left="107"/>
              <w:rPr>
                <w:sz w:val="20"/>
              </w:rPr>
            </w:pPr>
            <w:r>
              <w:rPr>
                <w:sz w:val="20"/>
              </w:rPr>
              <w:t>Liczba pkt. ECTS uzyskiwana w ramach e-learningu</w:t>
            </w:r>
          </w:p>
        </w:tc>
        <w:tc>
          <w:tcPr>
            <w:tcW w:w="3608" w:type="dxa"/>
          </w:tcPr>
          <w:p w14:paraId="26E72E4B" w14:textId="77777777" w:rsidR="00753C39" w:rsidRDefault="00EA4CB2">
            <w:pPr>
              <w:pStyle w:val="TableParagraph"/>
              <w:spacing w:before="77"/>
              <w:ind w:left="10"/>
              <w:jc w:val="center"/>
              <w:rPr>
                <w:i/>
                <w:sz w:val="20"/>
              </w:rPr>
            </w:pPr>
            <w:r>
              <w:rPr>
                <w:i/>
                <w:w w:val="99"/>
                <w:sz w:val="20"/>
              </w:rPr>
              <w:t>-</w:t>
            </w:r>
          </w:p>
        </w:tc>
      </w:tr>
      <w:tr w:rsidR="00753C39" w14:paraId="52971F2B" w14:textId="77777777">
        <w:trPr>
          <w:trHeight w:val="400"/>
        </w:trPr>
        <w:tc>
          <w:tcPr>
            <w:tcW w:w="6443" w:type="dxa"/>
          </w:tcPr>
          <w:p w14:paraId="0C63C854" w14:textId="77777777" w:rsidR="00753C39" w:rsidRDefault="00EA4CB2">
            <w:pPr>
              <w:pStyle w:val="TableParagraph"/>
              <w:spacing w:before="79"/>
              <w:ind w:left="107"/>
              <w:rPr>
                <w:sz w:val="20"/>
              </w:rPr>
            </w:pPr>
            <w:r>
              <w:rPr>
                <w:sz w:val="20"/>
              </w:rPr>
              <w:t>Praca własna studenta (liczba godzin)</w:t>
            </w:r>
          </w:p>
        </w:tc>
        <w:tc>
          <w:tcPr>
            <w:tcW w:w="3608" w:type="dxa"/>
          </w:tcPr>
          <w:p w14:paraId="6B08FB21" w14:textId="77777777" w:rsidR="00753C39" w:rsidRDefault="00EA4CB2">
            <w:pPr>
              <w:pStyle w:val="TableParagraph"/>
              <w:spacing w:before="79"/>
              <w:ind w:left="856" w:right="840"/>
              <w:jc w:val="center"/>
              <w:rPr>
                <w:i/>
                <w:sz w:val="20"/>
              </w:rPr>
            </w:pPr>
            <w:r>
              <w:rPr>
                <w:i/>
                <w:sz w:val="20"/>
              </w:rPr>
              <w:t>10</w:t>
            </w:r>
          </w:p>
        </w:tc>
      </w:tr>
      <w:tr w:rsidR="00753C39" w14:paraId="5365B415" w14:textId="77777777">
        <w:trPr>
          <w:trHeight w:val="400"/>
        </w:trPr>
        <w:tc>
          <w:tcPr>
            <w:tcW w:w="6443" w:type="dxa"/>
          </w:tcPr>
          <w:p w14:paraId="0A9389F8" w14:textId="77777777" w:rsidR="00753C39" w:rsidRDefault="00EA4CB2">
            <w:pPr>
              <w:pStyle w:val="TableParagraph"/>
              <w:spacing w:before="79"/>
              <w:ind w:left="107"/>
              <w:rPr>
                <w:sz w:val="20"/>
              </w:rPr>
            </w:pPr>
            <w:r>
              <w:rPr>
                <w:sz w:val="20"/>
              </w:rPr>
              <w:t>Studia literaturowe (liczba godzin)</w:t>
            </w:r>
          </w:p>
        </w:tc>
        <w:tc>
          <w:tcPr>
            <w:tcW w:w="3608" w:type="dxa"/>
          </w:tcPr>
          <w:p w14:paraId="59209E4C" w14:textId="77777777" w:rsidR="00753C39" w:rsidRDefault="00EA4CB2">
            <w:pPr>
              <w:pStyle w:val="TableParagraph"/>
              <w:spacing w:before="79"/>
              <w:ind w:left="856" w:right="840"/>
              <w:jc w:val="center"/>
              <w:rPr>
                <w:i/>
                <w:sz w:val="20"/>
              </w:rPr>
            </w:pPr>
            <w:r>
              <w:rPr>
                <w:i/>
                <w:sz w:val="20"/>
              </w:rPr>
              <w:t>30</w:t>
            </w:r>
          </w:p>
        </w:tc>
      </w:tr>
      <w:tr w:rsidR="00753C39" w14:paraId="56D1D1EF" w14:textId="77777777">
        <w:trPr>
          <w:trHeight w:val="402"/>
        </w:trPr>
        <w:tc>
          <w:tcPr>
            <w:tcW w:w="6443" w:type="dxa"/>
          </w:tcPr>
          <w:p w14:paraId="7FBA67BC"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8" w:type="dxa"/>
          </w:tcPr>
          <w:p w14:paraId="2D2A9CE5" w14:textId="77777777" w:rsidR="00753C39" w:rsidRDefault="00EA4CB2">
            <w:pPr>
              <w:pStyle w:val="TableParagraph"/>
              <w:spacing w:before="79"/>
              <w:ind w:left="10"/>
              <w:jc w:val="center"/>
              <w:rPr>
                <w:i/>
                <w:sz w:val="20"/>
              </w:rPr>
            </w:pPr>
            <w:r>
              <w:rPr>
                <w:i/>
                <w:w w:val="99"/>
                <w:sz w:val="20"/>
              </w:rPr>
              <w:t>-</w:t>
            </w:r>
          </w:p>
        </w:tc>
      </w:tr>
      <w:tr w:rsidR="00753C39" w14:paraId="339760F8" w14:textId="77777777">
        <w:trPr>
          <w:trHeight w:val="271"/>
        </w:trPr>
        <w:tc>
          <w:tcPr>
            <w:tcW w:w="6443" w:type="dxa"/>
          </w:tcPr>
          <w:p w14:paraId="4A6FA85F" w14:textId="77777777" w:rsidR="00753C39" w:rsidRDefault="00EA4CB2">
            <w:pPr>
              <w:pStyle w:val="TableParagraph"/>
              <w:spacing w:before="13"/>
              <w:ind w:left="107"/>
              <w:rPr>
                <w:sz w:val="20"/>
              </w:rPr>
            </w:pPr>
            <w:r>
              <w:rPr>
                <w:sz w:val="20"/>
              </w:rPr>
              <w:t>SUMA GODZIN</w:t>
            </w:r>
          </w:p>
        </w:tc>
        <w:tc>
          <w:tcPr>
            <w:tcW w:w="3608" w:type="dxa"/>
          </w:tcPr>
          <w:p w14:paraId="389B2997" w14:textId="77777777" w:rsidR="00753C39" w:rsidRDefault="00EA4CB2">
            <w:pPr>
              <w:pStyle w:val="TableParagraph"/>
              <w:spacing w:before="13"/>
              <w:ind w:left="856" w:right="840"/>
              <w:jc w:val="center"/>
              <w:rPr>
                <w:i/>
                <w:sz w:val="20"/>
              </w:rPr>
            </w:pPr>
            <w:r>
              <w:rPr>
                <w:i/>
                <w:sz w:val="20"/>
              </w:rPr>
              <w:t>50</w:t>
            </w:r>
          </w:p>
        </w:tc>
      </w:tr>
      <w:tr w:rsidR="00753C39" w14:paraId="0AAC7D87" w14:textId="77777777">
        <w:trPr>
          <w:trHeight w:val="275"/>
        </w:trPr>
        <w:tc>
          <w:tcPr>
            <w:tcW w:w="6443" w:type="dxa"/>
          </w:tcPr>
          <w:p w14:paraId="516FDF23" w14:textId="77777777" w:rsidR="00753C39" w:rsidRDefault="00EA4CB2">
            <w:pPr>
              <w:pStyle w:val="TableParagraph"/>
              <w:spacing w:before="14"/>
              <w:ind w:left="107"/>
              <w:rPr>
                <w:sz w:val="20"/>
              </w:rPr>
            </w:pPr>
            <w:r>
              <w:rPr>
                <w:sz w:val="20"/>
              </w:rPr>
              <w:t xml:space="preserve">SUMARYCZNA LICZBA PUNKTÓW </w:t>
            </w:r>
            <w:r>
              <w:rPr>
                <w:b/>
                <w:sz w:val="20"/>
              </w:rPr>
              <w:t xml:space="preserve">ECTS </w:t>
            </w:r>
            <w:r>
              <w:rPr>
                <w:sz w:val="20"/>
              </w:rPr>
              <w:t>DLA PRZEDMIOTU</w:t>
            </w:r>
          </w:p>
        </w:tc>
        <w:tc>
          <w:tcPr>
            <w:tcW w:w="3608" w:type="dxa"/>
          </w:tcPr>
          <w:p w14:paraId="4BD021C6" w14:textId="77777777" w:rsidR="00753C39" w:rsidRDefault="00EA4CB2">
            <w:pPr>
              <w:pStyle w:val="TableParagraph"/>
              <w:spacing w:before="14"/>
              <w:ind w:left="10"/>
              <w:jc w:val="center"/>
              <w:rPr>
                <w:i/>
                <w:sz w:val="20"/>
              </w:rPr>
            </w:pPr>
            <w:r>
              <w:rPr>
                <w:i/>
                <w:w w:val="99"/>
                <w:sz w:val="20"/>
              </w:rPr>
              <w:t>2</w:t>
            </w:r>
          </w:p>
        </w:tc>
      </w:tr>
    </w:tbl>
    <w:p w14:paraId="16585A4B"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02"/>
        <w:gridCol w:w="4849"/>
      </w:tblGrid>
      <w:tr w:rsidR="00753C39" w14:paraId="22ED70B4" w14:textId="77777777">
        <w:trPr>
          <w:trHeight w:val="854"/>
        </w:trPr>
        <w:tc>
          <w:tcPr>
            <w:tcW w:w="10051" w:type="dxa"/>
            <w:gridSpan w:val="2"/>
            <w:shd w:val="clear" w:color="auto" w:fill="C0C0C0"/>
          </w:tcPr>
          <w:p w14:paraId="568CB634" w14:textId="77777777" w:rsidR="00753C39" w:rsidRDefault="00753C39">
            <w:pPr>
              <w:pStyle w:val="TableParagraph"/>
              <w:spacing w:before="10"/>
              <w:rPr>
                <w:b/>
                <w:sz w:val="26"/>
              </w:rPr>
            </w:pPr>
          </w:p>
          <w:p w14:paraId="6F36C340" w14:textId="77777777" w:rsidR="00753C39" w:rsidRDefault="00EA4CB2">
            <w:pPr>
              <w:pStyle w:val="TableParagraph"/>
              <w:spacing w:before="1"/>
              <w:ind w:left="3907"/>
              <w:rPr>
                <w:b/>
                <w:sz w:val="20"/>
              </w:rPr>
            </w:pPr>
            <w:bookmarkStart w:id="1" w:name="_bookmark1"/>
            <w:bookmarkEnd w:id="1"/>
            <w:r>
              <w:rPr>
                <w:b/>
                <w:sz w:val="20"/>
              </w:rPr>
              <w:t>2. ETYKA ZAWODOWA</w:t>
            </w:r>
          </w:p>
        </w:tc>
      </w:tr>
      <w:tr w:rsidR="00753C39" w14:paraId="4DEED3D7" w14:textId="77777777">
        <w:trPr>
          <w:trHeight w:val="460"/>
        </w:trPr>
        <w:tc>
          <w:tcPr>
            <w:tcW w:w="5202" w:type="dxa"/>
            <w:shd w:val="clear" w:color="auto" w:fill="DFDFDF"/>
          </w:tcPr>
          <w:p w14:paraId="0A096603" w14:textId="77777777" w:rsidR="00753C39" w:rsidRDefault="00EA4CB2">
            <w:pPr>
              <w:pStyle w:val="TableParagraph"/>
              <w:ind w:left="71"/>
              <w:rPr>
                <w:b/>
                <w:sz w:val="20"/>
              </w:rPr>
            </w:pPr>
            <w:r>
              <w:rPr>
                <w:b/>
                <w:sz w:val="20"/>
              </w:rPr>
              <w:t>1. Kod przedmiotu: A-I-1-2</w:t>
            </w:r>
          </w:p>
        </w:tc>
        <w:tc>
          <w:tcPr>
            <w:tcW w:w="4849" w:type="dxa"/>
            <w:shd w:val="clear" w:color="auto" w:fill="DFDFDF"/>
          </w:tcPr>
          <w:p w14:paraId="259B328B" w14:textId="77777777" w:rsidR="00753C39" w:rsidRDefault="00EA4CB2">
            <w:pPr>
              <w:pStyle w:val="TableParagraph"/>
              <w:ind w:left="71"/>
              <w:rPr>
                <w:b/>
                <w:sz w:val="20"/>
              </w:rPr>
            </w:pPr>
            <w:r>
              <w:rPr>
                <w:b/>
                <w:sz w:val="20"/>
              </w:rPr>
              <w:t>2. Liczba punktów ECTS: 2</w:t>
            </w:r>
          </w:p>
        </w:tc>
      </w:tr>
    </w:tbl>
    <w:p w14:paraId="5E41B4AC" w14:textId="77777777" w:rsidR="00753C39" w:rsidRDefault="00753C39">
      <w:pPr>
        <w:rPr>
          <w:sz w:val="20"/>
        </w:rPr>
        <w:sectPr w:rsidR="00753C39">
          <w:pgSz w:w="11910" w:h="16840"/>
          <w:pgMar w:top="1060" w:right="0" w:bottom="124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56DF1A24" w14:textId="77777777">
        <w:trPr>
          <w:trHeight w:val="458"/>
        </w:trPr>
        <w:tc>
          <w:tcPr>
            <w:tcW w:w="1757" w:type="dxa"/>
            <w:shd w:val="clear" w:color="auto" w:fill="DFDFDF"/>
          </w:tcPr>
          <w:p w14:paraId="19BD14F6" w14:textId="77777777" w:rsidR="00753C39" w:rsidRDefault="00EA4CB2">
            <w:pPr>
              <w:pStyle w:val="TableParagraph"/>
              <w:spacing w:line="228" w:lineRule="exact"/>
              <w:ind w:left="71"/>
              <w:rPr>
                <w:b/>
                <w:sz w:val="20"/>
              </w:rPr>
            </w:pPr>
            <w:r>
              <w:rPr>
                <w:b/>
                <w:sz w:val="20"/>
              </w:rPr>
              <w:lastRenderedPageBreak/>
              <w:t>3. Kierunek:</w:t>
            </w:r>
          </w:p>
        </w:tc>
        <w:tc>
          <w:tcPr>
            <w:tcW w:w="3444" w:type="dxa"/>
          </w:tcPr>
          <w:p w14:paraId="05D9D91E"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116B0CC6" w14:textId="77777777" w:rsidR="00753C39" w:rsidRDefault="00EA4CB2">
            <w:pPr>
              <w:pStyle w:val="TableParagraph"/>
              <w:spacing w:line="228" w:lineRule="exact"/>
              <w:ind w:left="72"/>
              <w:rPr>
                <w:b/>
                <w:sz w:val="20"/>
              </w:rPr>
            </w:pPr>
            <w:r>
              <w:rPr>
                <w:b/>
                <w:sz w:val="20"/>
              </w:rPr>
              <w:t>7. Liczba godzin:</w:t>
            </w:r>
          </w:p>
        </w:tc>
        <w:tc>
          <w:tcPr>
            <w:tcW w:w="772" w:type="dxa"/>
            <w:shd w:val="clear" w:color="auto" w:fill="DFDFDF"/>
          </w:tcPr>
          <w:p w14:paraId="52D5B63C" w14:textId="77777777" w:rsidR="00753C39" w:rsidRDefault="00EA4CB2">
            <w:pPr>
              <w:pStyle w:val="TableParagraph"/>
              <w:spacing w:line="228" w:lineRule="exact"/>
              <w:ind w:left="55" w:right="55"/>
              <w:jc w:val="center"/>
              <w:rPr>
                <w:b/>
                <w:sz w:val="20"/>
              </w:rPr>
            </w:pPr>
            <w:r>
              <w:rPr>
                <w:b/>
                <w:sz w:val="20"/>
              </w:rPr>
              <w:t>ogółem</w:t>
            </w:r>
          </w:p>
        </w:tc>
        <w:tc>
          <w:tcPr>
            <w:tcW w:w="1051" w:type="dxa"/>
            <w:shd w:val="clear" w:color="auto" w:fill="DFDFDF"/>
          </w:tcPr>
          <w:p w14:paraId="6BBCFF60" w14:textId="77777777" w:rsidR="00753C39" w:rsidRDefault="00EA4CB2">
            <w:pPr>
              <w:pStyle w:val="TableParagraph"/>
              <w:spacing w:line="228" w:lineRule="exact"/>
              <w:ind w:left="71"/>
              <w:rPr>
                <w:b/>
                <w:sz w:val="20"/>
              </w:rPr>
            </w:pPr>
            <w:r>
              <w:rPr>
                <w:b/>
                <w:sz w:val="20"/>
              </w:rPr>
              <w:t>wykłady</w:t>
            </w:r>
          </w:p>
        </w:tc>
        <w:tc>
          <w:tcPr>
            <w:tcW w:w="1055" w:type="dxa"/>
            <w:shd w:val="clear" w:color="auto" w:fill="DFDFDF"/>
          </w:tcPr>
          <w:p w14:paraId="4C9DEF13" w14:textId="77777777" w:rsidR="00753C39" w:rsidRDefault="00EA4CB2">
            <w:pPr>
              <w:pStyle w:val="TableParagraph"/>
              <w:spacing w:line="228" w:lineRule="exact"/>
              <w:ind w:left="74"/>
              <w:rPr>
                <w:b/>
                <w:sz w:val="20"/>
              </w:rPr>
            </w:pPr>
            <w:r>
              <w:rPr>
                <w:b/>
                <w:sz w:val="20"/>
              </w:rPr>
              <w:t>ćwiczenia</w:t>
            </w:r>
          </w:p>
          <w:p w14:paraId="61E986A4" w14:textId="77777777" w:rsidR="00753C39" w:rsidRDefault="00EA4CB2">
            <w:pPr>
              <w:pStyle w:val="TableParagraph"/>
              <w:spacing w:line="210" w:lineRule="exact"/>
              <w:ind w:left="74"/>
              <w:rPr>
                <w:b/>
                <w:sz w:val="20"/>
              </w:rPr>
            </w:pPr>
            <w:r>
              <w:rPr>
                <w:b/>
                <w:sz w:val="20"/>
              </w:rPr>
              <w:t>/inne</w:t>
            </w:r>
            <w:r>
              <w:rPr>
                <w:b/>
                <w:spacing w:val="-5"/>
                <w:sz w:val="20"/>
              </w:rPr>
              <w:t xml:space="preserve"> </w:t>
            </w:r>
            <w:r>
              <w:rPr>
                <w:b/>
                <w:sz w:val="20"/>
              </w:rPr>
              <w:t>akt.</w:t>
            </w:r>
          </w:p>
        </w:tc>
      </w:tr>
      <w:tr w:rsidR="00753C39" w14:paraId="337546B2" w14:textId="77777777">
        <w:trPr>
          <w:trHeight w:val="460"/>
        </w:trPr>
        <w:tc>
          <w:tcPr>
            <w:tcW w:w="1757" w:type="dxa"/>
            <w:shd w:val="clear" w:color="auto" w:fill="DFDFDF"/>
          </w:tcPr>
          <w:p w14:paraId="47FACBBE" w14:textId="77777777" w:rsidR="00753C39" w:rsidRDefault="00EA4CB2">
            <w:pPr>
              <w:pStyle w:val="TableParagraph"/>
              <w:ind w:left="71"/>
              <w:rPr>
                <w:b/>
                <w:sz w:val="20"/>
              </w:rPr>
            </w:pPr>
            <w:r>
              <w:rPr>
                <w:b/>
                <w:sz w:val="20"/>
              </w:rPr>
              <w:t>4. Grupa zajęć</w:t>
            </w:r>
          </w:p>
        </w:tc>
        <w:tc>
          <w:tcPr>
            <w:tcW w:w="3444" w:type="dxa"/>
          </w:tcPr>
          <w:p w14:paraId="7B670ABE" w14:textId="77777777" w:rsidR="00753C39" w:rsidRDefault="00EA4CB2">
            <w:pPr>
              <w:pStyle w:val="TableParagraph"/>
              <w:ind w:left="69"/>
              <w:rPr>
                <w:b/>
                <w:sz w:val="20"/>
              </w:rPr>
            </w:pPr>
            <w:r>
              <w:rPr>
                <w:b/>
                <w:sz w:val="20"/>
              </w:rPr>
              <w:t>Zajęcia ogólne</w:t>
            </w:r>
          </w:p>
        </w:tc>
        <w:tc>
          <w:tcPr>
            <w:tcW w:w="1968" w:type="dxa"/>
            <w:shd w:val="clear" w:color="auto" w:fill="DFDFDF"/>
          </w:tcPr>
          <w:p w14:paraId="3B14093E" w14:textId="77777777" w:rsidR="00753C39" w:rsidRDefault="00EA4CB2">
            <w:pPr>
              <w:pStyle w:val="TableParagraph"/>
              <w:spacing w:before="4" w:line="228" w:lineRule="exact"/>
              <w:ind w:left="72" w:right="799"/>
              <w:rPr>
                <w:b/>
                <w:sz w:val="20"/>
              </w:rPr>
            </w:pPr>
            <w:r>
              <w:rPr>
                <w:b/>
                <w:sz w:val="20"/>
              </w:rPr>
              <w:t>8. Studia stacjonarne:</w:t>
            </w:r>
          </w:p>
        </w:tc>
        <w:tc>
          <w:tcPr>
            <w:tcW w:w="772" w:type="dxa"/>
          </w:tcPr>
          <w:p w14:paraId="0AB370DC" w14:textId="77777777" w:rsidR="00753C39" w:rsidRDefault="00EA4CB2">
            <w:pPr>
              <w:pStyle w:val="TableParagraph"/>
              <w:ind w:left="11"/>
              <w:jc w:val="center"/>
              <w:rPr>
                <w:b/>
                <w:sz w:val="20"/>
              </w:rPr>
            </w:pPr>
            <w:r>
              <w:rPr>
                <w:b/>
                <w:w w:val="99"/>
                <w:sz w:val="20"/>
              </w:rPr>
              <w:t>-</w:t>
            </w:r>
          </w:p>
        </w:tc>
        <w:tc>
          <w:tcPr>
            <w:tcW w:w="1051" w:type="dxa"/>
          </w:tcPr>
          <w:p w14:paraId="20FD5987" w14:textId="77777777" w:rsidR="00753C39" w:rsidRDefault="00EA4CB2">
            <w:pPr>
              <w:pStyle w:val="TableParagraph"/>
              <w:ind w:left="14"/>
              <w:jc w:val="center"/>
              <w:rPr>
                <w:b/>
                <w:sz w:val="20"/>
              </w:rPr>
            </w:pPr>
            <w:r>
              <w:rPr>
                <w:b/>
                <w:w w:val="99"/>
                <w:sz w:val="20"/>
              </w:rPr>
              <w:t>-</w:t>
            </w:r>
          </w:p>
        </w:tc>
        <w:tc>
          <w:tcPr>
            <w:tcW w:w="1055" w:type="dxa"/>
          </w:tcPr>
          <w:p w14:paraId="32604CF6" w14:textId="77777777" w:rsidR="00753C39" w:rsidRDefault="00EA4CB2">
            <w:pPr>
              <w:pStyle w:val="TableParagraph"/>
              <w:ind w:left="20"/>
              <w:jc w:val="center"/>
              <w:rPr>
                <w:b/>
                <w:sz w:val="20"/>
              </w:rPr>
            </w:pPr>
            <w:r>
              <w:rPr>
                <w:b/>
                <w:w w:val="99"/>
                <w:sz w:val="20"/>
              </w:rPr>
              <w:t>-</w:t>
            </w:r>
          </w:p>
        </w:tc>
      </w:tr>
      <w:tr w:rsidR="00753C39" w14:paraId="67866D8A" w14:textId="77777777">
        <w:trPr>
          <w:trHeight w:val="460"/>
        </w:trPr>
        <w:tc>
          <w:tcPr>
            <w:tcW w:w="1757" w:type="dxa"/>
            <w:shd w:val="clear" w:color="auto" w:fill="DFDFDF"/>
          </w:tcPr>
          <w:p w14:paraId="3525DF86" w14:textId="77777777" w:rsidR="00753C39" w:rsidRDefault="00EA4CB2">
            <w:pPr>
              <w:pStyle w:val="TableParagraph"/>
              <w:spacing w:line="228" w:lineRule="exact"/>
              <w:ind w:left="71"/>
              <w:rPr>
                <w:b/>
                <w:sz w:val="20"/>
              </w:rPr>
            </w:pPr>
            <w:r>
              <w:rPr>
                <w:b/>
                <w:sz w:val="20"/>
              </w:rPr>
              <w:t>5. Rok studiów</w:t>
            </w:r>
          </w:p>
        </w:tc>
        <w:tc>
          <w:tcPr>
            <w:tcW w:w="3444" w:type="dxa"/>
          </w:tcPr>
          <w:p w14:paraId="08FCEEC0" w14:textId="77777777" w:rsidR="00753C39" w:rsidRDefault="00EA4CB2">
            <w:pPr>
              <w:pStyle w:val="TableParagraph"/>
              <w:spacing w:line="228" w:lineRule="exact"/>
              <w:ind w:left="69"/>
              <w:rPr>
                <w:b/>
                <w:sz w:val="20"/>
              </w:rPr>
            </w:pPr>
            <w:r>
              <w:rPr>
                <w:b/>
                <w:sz w:val="20"/>
              </w:rPr>
              <w:t>III</w:t>
            </w:r>
          </w:p>
        </w:tc>
        <w:tc>
          <w:tcPr>
            <w:tcW w:w="1968" w:type="dxa"/>
            <w:shd w:val="clear" w:color="auto" w:fill="DFDFDF"/>
          </w:tcPr>
          <w:p w14:paraId="6A5FF1C5"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772" w:type="dxa"/>
          </w:tcPr>
          <w:p w14:paraId="7DCB1157" w14:textId="77777777" w:rsidR="00753C39" w:rsidRDefault="00EA4CB2">
            <w:pPr>
              <w:pStyle w:val="TableParagraph"/>
              <w:spacing w:line="228" w:lineRule="exact"/>
              <w:ind w:left="55" w:right="38"/>
              <w:jc w:val="center"/>
              <w:rPr>
                <w:b/>
                <w:sz w:val="20"/>
              </w:rPr>
            </w:pPr>
            <w:r>
              <w:rPr>
                <w:b/>
                <w:sz w:val="20"/>
              </w:rPr>
              <w:t>20</w:t>
            </w:r>
          </w:p>
        </w:tc>
        <w:tc>
          <w:tcPr>
            <w:tcW w:w="1051" w:type="dxa"/>
          </w:tcPr>
          <w:p w14:paraId="726543B1" w14:textId="77777777" w:rsidR="00753C39" w:rsidRDefault="00EA4CB2">
            <w:pPr>
              <w:pStyle w:val="TableParagraph"/>
              <w:spacing w:line="228" w:lineRule="exact"/>
              <w:ind w:left="407" w:right="392"/>
              <w:jc w:val="center"/>
              <w:rPr>
                <w:b/>
                <w:sz w:val="20"/>
              </w:rPr>
            </w:pPr>
            <w:r>
              <w:rPr>
                <w:b/>
                <w:sz w:val="20"/>
              </w:rPr>
              <w:t>20</w:t>
            </w:r>
          </w:p>
        </w:tc>
        <w:tc>
          <w:tcPr>
            <w:tcW w:w="1055" w:type="dxa"/>
          </w:tcPr>
          <w:p w14:paraId="31E2DEB4" w14:textId="77777777" w:rsidR="00753C39" w:rsidRDefault="00753C39">
            <w:pPr>
              <w:pStyle w:val="TableParagraph"/>
              <w:rPr>
                <w:sz w:val="18"/>
              </w:rPr>
            </w:pPr>
          </w:p>
        </w:tc>
      </w:tr>
      <w:tr w:rsidR="00753C39" w14:paraId="38AABF39" w14:textId="77777777">
        <w:trPr>
          <w:trHeight w:val="299"/>
        </w:trPr>
        <w:tc>
          <w:tcPr>
            <w:tcW w:w="1757" w:type="dxa"/>
            <w:vMerge w:val="restart"/>
            <w:shd w:val="clear" w:color="auto" w:fill="DFDFDF"/>
          </w:tcPr>
          <w:p w14:paraId="2B253248"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4D06C441" w14:textId="77777777" w:rsidR="00753C39" w:rsidRDefault="00EA4CB2">
            <w:pPr>
              <w:pStyle w:val="TableParagraph"/>
              <w:spacing w:line="228" w:lineRule="exact"/>
              <w:ind w:left="69"/>
              <w:rPr>
                <w:b/>
                <w:sz w:val="20"/>
              </w:rPr>
            </w:pPr>
            <w:r>
              <w:rPr>
                <w:b/>
                <w:w w:val="99"/>
                <w:sz w:val="20"/>
              </w:rPr>
              <w:t>5</w:t>
            </w:r>
          </w:p>
        </w:tc>
        <w:tc>
          <w:tcPr>
            <w:tcW w:w="1968" w:type="dxa"/>
            <w:tcBorders>
              <w:bottom w:val="single" w:sz="4" w:space="0" w:color="C0C0C0"/>
            </w:tcBorders>
            <w:shd w:val="clear" w:color="auto" w:fill="DFDFDF"/>
          </w:tcPr>
          <w:p w14:paraId="17A3D220"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02C0C74E" w14:textId="77777777" w:rsidR="00753C39" w:rsidRDefault="00EA4CB2">
            <w:pPr>
              <w:pStyle w:val="TableParagraph"/>
              <w:spacing w:line="228" w:lineRule="exact"/>
              <w:ind w:left="73"/>
              <w:rPr>
                <w:b/>
                <w:sz w:val="20"/>
              </w:rPr>
            </w:pPr>
            <w:r>
              <w:rPr>
                <w:b/>
                <w:sz w:val="20"/>
              </w:rPr>
              <w:t>Studia pierwszego stopnia</w:t>
            </w:r>
          </w:p>
        </w:tc>
      </w:tr>
      <w:tr w:rsidR="00753C39" w14:paraId="311FF667" w14:textId="77777777">
        <w:trPr>
          <w:trHeight w:val="230"/>
        </w:trPr>
        <w:tc>
          <w:tcPr>
            <w:tcW w:w="1757" w:type="dxa"/>
            <w:vMerge/>
            <w:tcBorders>
              <w:top w:val="nil"/>
            </w:tcBorders>
            <w:shd w:val="clear" w:color="auto" w:fill="DFDFDF"/>
          </w:tcPr>
          <w:p w14:paraId="0976B6EB" w14:textId="77777777" w:rsidR="00753C39" w:rsidRDefault="00753C39">
            <w:pPr>
              <w:rPr>
                <w:sz w:val="2"/>
                <w:szCs w:val="2"/>
              </w:rPr>
            </w:pPr>
          </w:p>
        </w:tc>
        <w:tc>
          <w:tcPr>
            <w:tcW w:w="3444" w:type="dxa"/>
            <w:vMerge/>
            <w:tcBorders>
              <w:top w:val="nil"/>
            </w:tcBorders>
          </w:tcPr>
          <w:p w14:paraId="2A540B3F" w14:textId="77777777" w:rsidR="00753C39" w:rsidRDefault="00753C39">
            <w:pPr>
              <w:rPr>
                <w:sz w:val="2"/>
                <w:szCs w:val="2"/>
              </w:rPr>
            </w:pPr>
          </w:p>
        </w:tc>
        <w:tc>
          <w:tcPr>
            <w:tcW w:w="1968" w:type="dxa"/>
            <w:tcBorders>
              <w:top w:val="single" w:sz="4" w:space="0" w:color="C0C0C0"/>
            </w:tcBorders>
            <w:shd w:val="clear" w:color="auto" w:fill="DFDFDF"/>
          </w:tcPr>
          <w:p w14:paraId="75403A5D" w14:textId="77777777" w:rsidR="00753C39" w:rsidRDefault="00753C39">
            <w:pPr>
              <w:pStyle w:val="TableParagraph"/>
              <w:rPr>
                <w:sz w:val="16"/>
              </w:rPr>
            </w:pPr>
          </w:p>
        </w:tc>
        <w:tc>
          <w:tcPr>
            <w:tcW w:w="2878" w:type="dxa"/>
            <w:gridSpan w:val="3"/>
            <w:vMerge/>
            <w:tcBorders>
              <w:top w:val="nil"/>
            </w:tcBorders>
          </w:tcPr>
          <w:p w14:paraId="3C0BF0C1" w14:textId="77777777" w:rsidR="00753C39" w:rsidRDefault="00753C39">
            <w:pPr>
              <w:rPr>
                <w:sz w:val="2"/>
                <w:szCs w:val="2"/>
              </w:rPr>
            </w:pPr>
          </w:p>
        </w:tc>
      </w:tr>
      <w:tr w:rsidR="00753C39" w14:paraId="22CF6969" w14:textId="77777777">
        <w:trPr>
          <w:trHeight w:val="645"/>
        </w:trPr>
        <w:tc>
          <w:tcPr>
            <w:tcW w:w="1757" w:type="dxa"/>
            <w:shd w:val="clear" w:color="auto" w:fill="DFDFDF"/>
          </w:tcPr>
          <w:p w14:paraId="323CA28A" w14:textId="77777777" w:rsidR="00753C39" w:rsidRDefault="00EA4CB2">
            <w:pPr>
              <w:pStyle w:val="TableParagraph"/>
              <w:ind w:left="71" w:right="756"/>
              <w:rPr>
                <w:b/>
                <w:sz w:val="20"/>
              </w:rPr>
            </w:pPr>
            <w:r>
              <w:rPr>
                <w:b/>
                <w:sz w:val="20"/>
              </w:rPr>
              <w:t>11. Forma zaliczenia:</w:t>
            </w:r>
          </w:p>
        </w:tc>
        <w:tc>
          <w:tcPr>
            <w:tcW w:w="3444" w:type="dxa"/>
          </w:tcPr>
          <w:p w14:paraId="5B3448CB" w14:textId="77777777" w:rsidR="00753C39" w:rsidRDefault="00EA4CB2">
            <w:pPr>
              <w:pStyle w:val="TableParagraph"/>
              <w:spacing w:line="228" w:lineRule="exact"/>
              <w:ind w:left="69"/>
              <w:rPr>
                <w:b/>
                <w:sz w:val="20"/>
              </w:rPr>
            </w:pPr>
            <w:r>
              <w:rPr>
                <w:b/>
                <w:sz w:val="20"/>
              </w:rPr>
              <w:t>Egzamin</w:t>
            </w:r>
          </w:p>
        </w:tc>
        <w:tc>
          <w:tcPr>
            <w:tcW w:w="1968" w:type="dxa"/>
            <w:shd w:val="clear" w:color="auto" w:fill="D9D9D9"/>
          </w:tcPr>
          <w:p w14:paraId="7FD98A94" w14:textId="77777777" w:rsidR="00753C39" w:rsidRDefault="00EA4CB2">
            <w:pPr>
              <w:pStyle w:val="TableParagraph"/>
              <w:ind w:left="72" w:right="832"/>
              <w:rPr>
                <w:b/>
                <w:sz w:val="20"/>
              </w:rPr>
            </w:pPr>
            <w:r>
              <w:rPr>
                <w:b/>
                <w:sz w:val="20"/>
              </w:rPr>
              <w:t>12. Język wykładowy:</w:t>
            </w:r>
          </w:p>
        </w:tc>
        <w:tc>
          <w:tcPr>
            <w:tcW w:w="2878" w:type="dxa"/>
            <w:gridSpan w:val="3"/>
          </w:tcPr>
          <w:p w14:paraId="57A6531D" w14:textId="77777777" w:rsidR="00753C39" w:rsidRDefault="00EA4CB2">
            <w:pPr>
              <w:pStyle w:val="TableParagraph"/>
              <w:spacing w:line="228" w:lineRule="exact"/>
              <w:ind w:left="73"/>
              <w:rPr>
                <w:b/>
                <w:sz w:val="20"/>
              </w:rPr>
            </w:pPr>
            <w:r>
              <w:rPr>
                <w:b/>
                <w:sz w:val="20"/>
              </w:rPr>
              <w:t>polski</w:t>
            </w:r>
          </w:p>
        </w:tc>
      </w:tr>
    </w:tbl>
    <w:p w14:paraId="0A0BADE0" w14:textId="77777777" w:rsidR="00753C39" w:rsidRDefault="00753C39">
      <w:pPr>
        <w:pStyle w:val="Tekstpodstawowy"/>
        <w:spacing w:before="11"/>
        <w:rPr>
          <w:b/>
          <w:sz w:val="11"/>
        </w:rPr>
      </w:pPr>
    </w:p>
    <w:p w14:paraId="7D1A1DD9" w14:textId="77777777" w:rsidR="00753C39" w:rsidRDefault="00EA4CB2">
      <w:pPr>
        <w:spacing w:before="91"/>
        <w:ind w:left="536"/>
        <w:rPr>
          <w:b/>
          <w:sz w:val="20"/>
        </w:rPr>
      </w:pPr>
      <w:r>
        <w:rPr>
          <w:b/>
          <w:sz w:val="20"/>
          <w:u w:val="single"/>
        </w:rPr>
        <w:t>Informacje szczegółowe</w:t>
      </w:r>
    </w:p>
    <w:p w14:paraId="6DF805DD"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39791754" w14:textId="77777777">
        <w:trPr>
          <w:trHeight w:val="460"/>
        </w:trPr>
        <w:tc>
          <w:tcPr>
            <w:tcW w:w="10042" w:type="dxa"/>
            <w:gridSpan w:val="2"/>
            <w:shd w:val="clear" w:color="auto" w:fill="B3B3B3"/>
          </w:tcPr>
          <w:p w14:paraId="5F05EF30" w14:textId="77777777" w:rsidR="00753C39" w:rsidRDefault="00753C39">
            <w:pPr>
              <w:pStyle w:val="TableParagraph"/>
              <w:spacing w:before="9"/>
              <w:rPr>
                <w:b/>
                <w:sz w:val="19"/>
              </w:rPr>
            </w:pPr>
          </w:p>
          <w:p w14:paraId="01B5E0AE" w14:textId="77777777" w:rsidR="00753C39" w:rsidRDefault="00EA4CB2">
            <w:pPr>
              <w:pStyle w:val="TableParagraph"/>
              <w:spacing w:line="212" w:lineRule="exact"/>
              <w:ind w:left="71"/>
              <w:rPr>
                <w:b/>
                <w:sz w:val="20"/>
              </w:rPr>
            </w:pPr>
            <w:r>
              <w:rPr>
                <w:b/>
                <w:sz w:val="20"/>
              </w:rPr>
              <w:t>1.Cele zajęć</w:t>
            </w:r>
          </w:p>
        </w:tc>
      </w:tr>
      <w:tr w:rsidR="00753C39" w14:paraId="1E2ABBD8" w14:textId="77777777">
        <w:trPr>
          <w:trHeight w:val="460"/>
        </w:trPr>
        <w:tc>
          <w:tcPr>
            <w:tcW w:w="752" w:type="dxa"/>
          </w:tcPr>
          <w:p w14:paraId="7580BA1F" w14:textId="77777777" w:rsidR="00753C39" w:rsidRDefault="00EA4CB2">
            <w:pPr>
              <w:pStyle w:val="TableParagraph"/>
              <w:spacing w:before="113"/>
              <w:ind w:left="183" w:right="173"/>
              <w:jc w:val="center"/>
              <w:rPr>
                <w:b/>
                <w:sz w:val="20"/>
              </w:rPr>
            </w:pPr>
            <w:r>
              <w:rPr>
                <w:b/>
                <w:sz w:val="20"/>
              </w:rPr>
              <w:t>C 1.</w:t>
            </w:r>
          </w:p>
        </w:tc>
        <w:tc>
          <w:tcPr>
            <w:tcW w:w="9290" w:type="dxa"/>
          </w:tcPr>
          <w:p w14:paraId="6671287A" w14:textId="77777777" w:rsidR="00753C39" w:rsidRDefault="00EA4CB2">
            <w:pPr>
              <w:pStyle w:val="TableParagraph"/>
              <w:spacing w:line="223" w:lineRule="exact"/>
              <w:ind w:left="69"/>
              <w:rPr>
                <w:sz w:val="20"/>
              </w:rPr>
            </w:pPr>
            <w:r>
              <w:rPr>
                <w:sz w:val="20"/>
              </w:rPr>
              <w:t>Przedstawienie podstawowych zagadnień etycznych związanych z funkcjonowaniem administracji publicznej.</w:t>
            </w:r>
          </w:p>
        </w:tc>
      </w:tr>
      <w:tr w:rsidR="00753C39" w14:paraId="78178640" w14:textId="77777777">
        <w:trPr>
          <w:trHeight w:val="461"/>
        </w:trPr>
        <w:tc>
          <w:tcPr>
            <w:tcW w:w="752" w:type="dxa"/>
          </w:tcPr>
          <w:p w14:paraId="68751A0B" w14:textId="77777777" w:rsidR="00753C39" w:rsidRDefault="00EA4CB2">
            <w:pPr>
              <w:pStyle w:val="TableParagraph"/>
              <w:spacing w:before="113"/>
              <w:ind w:left="183" w:right="173"/>
              <w:jc w:val="center"/>
              <w:rPr>
                <w:b/>
                <w:sz w:val="20"/>
              </w:rPr>
            </w:pPr>
            <w:r>
              <w:rPr>
                <w:b/>
                <w:sz w:val="20"/>
              </w:rPr>
              <w:t>C 2.</w:t>
            </w:r>
          </w:p>
        </w:tc>
        <w:tc>
          <w:tcPr>
            <w:tcW w:w="9290" w:type="dxa"/>
          </w:tcPr>
          <w:p w14:paraId="6F750A42" w14:textId="77777777" w:rsidR="00753C39" w:rsidRDefault="00EA4CB2">
            <w:pPr>
              <w:pStyle w:val="TableParagraph"/>
              <w:spacing w:line="223" w:lineRule="exact"/>
              <w:ind w:left="69"/>
              <w:rPr>
                <w:sz w:val="20"/>
              </w:rPr>
            </w:pPr>
            <w:r>
              <w:rPr>
                <w:sz w:val="20"/>
              </w:rPr>
              <w:t>Zapoznanie studenta z podstawowymi pojęciami z zakresu etyki normatywnej oraz metaetyki.</w:t>
            </w:r>
          </w:p>
        </w:tc>
      </w:tr>
      <w:tr w:rsidR="00753C39" w14:paraId="442C9DA9" w14:textId="77777777">
        <w:trPr>
          <w:trHeight w:val="688"/>
        </w:trPr>
        <w:tc>
          <w:tcPr>
            <w:tcW w:w="752" w:type="dxa"/>
          </w:tcPr>
          <w:p w14:paraId="39864441" w14:textId="77777777" w:rsidR="00753C39" w:rsidRDefault="00753C39">
            <w:pPr>
              <w:pStyle w:val="TableParagraph"/>
              <w:spacing w:before="9"/>
              <w:rPr>
                <w:b/>
                <w:sz w:val="19"/>
              </w:rPr>
            </w:pPr>
          </w:p>
          <w:p w14:paraId="6EF546F4" w14:textId="77777777" w:rsidR="00753C39" w:rsidRDefault="00EA4CB2">
            <w:pPr>
              <w:pStyle w:val="TableParagraph"/>
              <w:spacing w:before="1"/>
              <w:ind w:left="183" w:right="173"/>
              <w:jc w:val="center"/>
              <w:rPr>
                <w:b/>
                <w:sz w:val="20"/>
              </w:rPr>
            </w:pPr>
            <w:r>
              <w:rPr>
                <w:b/>
                <w:sz w:val="20"/>
              </w:rPr>
              <w:t>C 3.</w:t>
            </w:r>
          </w:p>
        </w:tc>
        <w:tc>
          <w:tcPr>
            <w:tcW w:w="9290" w:type="dxa"/>
          </w:tcPr>
          <w:p w14:paraId="52AFFA92" w14:textId="77777777" w:rsidR="00753C39" w:rsidRDefault="00EA4CB2">
            <w:pPr>
              <w:pStyle w:val="TableParagraph"/>
              <w:ind w:left="69"/>
              <w:rPr>
                <w:sz w:val="20"/>
              </w:rPr>
            </w:pPr>
            <w:r>
              <w:rPr>
                <w:sz w:val="20"/>
              </w:rPr>
              <w:t>Zaznajomienie studenta z typowymi problemami etycznymi występującymi w codziennym funkcjonowaniu administracji publicznej oraz regulacjami prawnymi w tym zakresie.</w:t>
            </w:r>
          </w:p>
        </w:tc>
      </w:tr>
      <w:tr w:rsidR="00753C39" w14:paraId="0554F17E" w14:textId="77777777">
        <w:trPr>
          <w:trHeight w:val="460"/>
        </w:trPr>
        <w:tc>
          <w:tcPr>
            <w:tcW w:w="752" w:type="dxa"/>
          </w:tcPr>
          <w:p w14:paraId="7EA94870" w14:textId="77777777" w:rsidR="00753C39" w:rsidRDefault="00EA4CB2">
            <w:pPr>
              <w:pStyle w:val="TableParagraph"/>
              <w:spacing w:before="115"/>
              <w:ind w:left="183" w:right="173"/>
              <w:jc w:val="center"/>
              <w:rPr>
                <w:b/>
                <w:sz w:val="20"/>
              </w:rPr>
            </w:pPr>
            <w:r>
              <w:rPr>
                <w:b/>
                <w:sz w:val="20"/>
              </w:rPr>
              <w:t>C 4.</w:t>
            </w:r>
          </w:p>
        </w:tc>
        <w:tc>
          <w:tcPr>
            <w:tcW w:w="9290" w:type="dxa"/>
          </w:tcPr>
          <w:p w14:paraId="3F4CEE0B" w14:textId="77777777" w:rsidR="00753C39" w:rsidRDefault="00EA4CB2">
            <w:pPr>
              <w:pStyle w:val="TableParagraph"/>
              <w:spacing w:line="228" w:lineRule="exact"/>
              <w:ind w:left="69"/>
              <w:rPr>
                <w:sz w:val="20"/>
              </w:rPr>
            </w:pPr>
            <w:r>
              <w:rPr>
                <w:sz w:val="20"/>
              </w:rPr>
              <w:t>Uświadomienie roli urzędnika i funkcjonariusza publicznego w kształtowaniu pozytywnego wizerunku administracji publicznej oraz budowaniu poczucia zaufania dla działalności instytucji państwowych.</w:t>
            </w:r>
          </w:p>
        </w:tc>
      </w:tr>
      <w:tr w:rsidR="00753C39" w14:paraId="5EE95101" w14:textId="77777777">
        <w:trPr>
          <w:trHeight w:val="460"/>
        </w:trPr>
        <w:tc>
          <w:tcPr>
            <w:tcW w:w="752" w:type="dxa"/>
          </w:tcPr>
          <w:p w14:paraId="26C12BEB" w14:textId="77777777" w:rsidR="00753C39" w:rsidRDefault="00EA4CB2">
            <w:pPr>
              <w:pStyle w:val="TableParagraph"/>
              <w:spacing w:before="113"/>
              <w:ind w:left="183" w:right="173"/>
              <w:jc w:val="center"/>
              <w:rPr>
                <w:b/>
                <w:sz w:val="20"/>
              </w:rPr>
            </w:pPr>
            <w:r>
              <w:rPr>
                <w:b/>
                <w:sz w:val="20"/>
              </w:rPr>
              <w:t>C 5.</w:t>
            </w:r>
          </w:p>
        </w:tc>
        <w:tc>
          <w:tcPr>
            <w:tcW w:w="9290" w:type="dxa"/>
          </w:tcPr>
          <w:p w14:paraId="5BBE923D" w14:textId="77777777" w:rsidR="00753C39" w:rsidRDefault="00EA4CB2">
            <w:pPr>
              <w:pStyle w:val="TableParagraph"/>
              <w:tabs>
                <w:tab w:val="left" w:pos="1524"/>
                <w:tab w:val="left" w:pos="2518"/>
                <w:tab w:val="left" w:pos="3530"/>
                <w:tab w:val="left" w:pos="4679"/>
                <w:tab w:val="left" w:pos="5026"/>
                <w:tab w:val="left" w:pos="5885"/>
                <w:tab w:val="left" w:pos="6231"/>
                <w:tab w:val="left" w:pos="7291"/>
                <w:tab w:val="left" w:pos="8370"/>
              </w:tabs>
              <w:spacing w:line="223" w:lineRule="exact"/>
              <w:ind w:left="69"/>
              <w:rPr>
                <w:sz w:val="20"/>
              </w:rPr>
            </w:pPr>
            <w:r>
              <w:rPr>
                <w:sz w:val="20"/>
              </w:rPr>
              <w:t>Uświadomienie</w:t>
            </w:r>
            <w:r>
              <w:rPr>
                <w:sz w:val="20"/>
              </w:rPr>
              <w:tab/>
              <w:t>znaczenia</w:t>
            </w:r>
            <w:r>
              <w:rPr>
                <w:sz w:val="20"/>
              </w:rPr>
              <w:tab/>
              <w:t>etycznego</w:t>
            </w:r>
            <w:r>
              <w:rPr>
                <w:sz w:val="20"/>
              </w:rPr>
              <w:tab/>
              <w:t>zachowania</w:t>
            </w:r>
            <w:r>
              <w:rPr>
                <w:sz w:val="20"/>
              </w:rPr>
              <w:tab/>
              <w:t>w</w:t>
            </w:r>
            <w:r>
              <w:rPr>
                <w:sz w:val="20"/>
              </w:rPr>
              <w:tab/>
              <w:t>biznesie</w:t>
            </w:r>
            <w:r>
              <w:rPr>
                <w:sz w:val="20"/>
              </w:rPr>
              <w:tab/>
              <w:t>w</w:t>
            </w:r>
            <w:r>
              <w:rPr>
                <w:sz w:val="20"/>
              </w:rPr>
              <w:tab/>
              <w:t>kontekście</w:t>
            </w:r>
            <w:r>
              <w:rPr>
                <w:sz w:val="20"/>
              </w:rPr>
              <w:tab/>
              <w:t>budowania</w:t>
            </w:r>
            <w:r>
              <w:rPr>
                <w:sz w:val="20"/>
              </w:rPr>
              <w:tab/>
              <w:t>społecznej</w:t>
            </w:r>
          </w:p>
          <w:p w14:paraId="38FD0D05" w14:textId="77777777" w:rsidR="00753C39" w:rsidRDefault="00EA4CB2">
            <w:pPr>
              <w:pStyle w:val="TableParagraph"/>
              <w:spacing w:line="217" w:lineRule="exact"/>
              <w:ind w:left="69"/>
              <w:rPr>
                <w:sz w:val="20"/>
              </w:rPr>
            </w:pPr>
            <w:r>
              <w:rPr>
                <w:sz w:val="20"/>
              </w:rPr>
              <w:t>odpowiedzialności przedsiębiorstw.</w:t>
            </w:r>
          </w:p>
        </w:tc>
      </w:tr>
    </w:tbl>
    <w:p w14:paraId="37D58B8D"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543FDFBC" w14:textId="77777777">
        <w:trPr>
          <w:trHeight w:val="690"/>
        </w:trPr>
        <w:tc>
          <w:tcPr>
            <w:tcW w:w="10041" w:type="dxa"/>
            <w:shd w:val="clear" w:color="auto" w:fill="B3B3B3"/>
          </w:tcPr>
          <w:p w14:paraId="16576130" w14:textId="77777777" w:rsidR="00753C39" w:rsidRDefault="00753C39">
            <w:pPr>
              <w:pStyle w:val="TableParagraph"/>
              <w:spacing w:before="5"/>
              <w:rPr>
                <w:b/>
                <w:sz w:val="19"/>
              </w:rPr>
            </w:pPr>
          </w:p>
          <w:p w14:paraId="3138346C" w14:textId="77777777" w:rsidR="00753C39" w:rsidRDefault="00EA4CB2">
            <w:pPr>
              <w:pStyle w:val="TableParagraph"/>
              <w:ind w:left="71"/>
              <w:rPr>
                <w:sz w:val="20"/>
              </w:rPr>
            </w:pPr>
            <w:r>
              <w:rPr>
                <w:b/>
                <w:sz w:val="20"/>
              </w:rPr>
              <w:t>2. Wymagania wstępne</w:t>
            </w:r>
            <w:r>
              <w:rPr>
                <w:sz w:val="20"/>
              </w:rPr>
              <w:t>:</w:t>
            </w:r>
          </w:p>
        </w:tc>
      </w:tr>
      <w:tr w:rsidR="00753C39" w14:paraId="41441741" w14:textId="77777777">
        <w:trPr>
          <w:trHeight w:val="230"/>
        </w:trPr>
        <w:tc>
          <w:tcPr>
            <w:tcW w:w="10041" w:type="dxa"/>
          </w:tcPr>
          <w:p w14:paraId="31771A98" w14:textId="77777777" w:rsidR="00753C39" w:rsidRDefault="00EA4CB2">
            <w:pPr>
              <w:pStyle w:val="TableParagraph"/>
              <w:spacing w:line="210" w:lineRule="exact"/>
              <w:ind w:left="71"/>
              <w:rPr>
                <w:b/>
                <w:sz w:val="20"/>
              </w:rPr>
            </w:pPr>
            <w:r>
              <w:rPr>
                <w:b/>
                <w:sz w:val="20"/>
              </w:rPr>
              <w:t>Znajomość podstaw funkcjonowania administracji publicznej</w:t>
            </w:r>
          </w:p>
        </w:tc>
      </w:tr>
    </w:tbl>
    <w:p w14:paraId="6C3CF0E0"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4645"/>
        <w:gridCol w:w="1875"/>
        <w:gridCol w:w="1526"/>
      </w:tblGrid>
      <w:tr w:rsidR="00753C39" w14:paraId="1124E38E" w14:textId="77777777">
        <w:trPr>
          <w:trHeight w:val="732"/>
        </w:trPr>
        <w:tc>
          <w:tcPr>
            <w:tcW w:w="10053" w:type="dxa"/>
            <w:gridSpan w:val="4"/>
            <w:shd w:val="clear" w:color="auto" w:fill="B3B3B3"/>
          </w:tcPr>
          <w:p w14:paraId="78F1C086" w14:textId="77777777" w:rsidR="00753C39" w:rsidRDefault="00753C39">
            <w:pPr>
              <w:pStyle w:val="TableParagraph"/>
              <w:spacing w:before="9"/>
              <w:rPr>
                <w:b/>
                <w:sz w:val="19"/>
              </w:rPr>
            </w:pPr>
          </w:p>
          <w:p w14:paraId="6D73DE52" w14:textId="77777777" w:rsidR="00753C39" w:rsidRDefault="00EA4CB2">
            <w:pPr>
              <w:pStyle w:val="TableParagraph"/>
              <w:ind w:left="71"/>
              <w:rPr>
                <w:b/>
                <w:sz w:val="20"/>
              </w:rPr>
            </w:pPr>
            <w:r>
              <w:rPr>
                <w:b/>
                <w:sz w:val="20"/>
              </w:rPr>
              <w:t>3. Efekty uczenia się wybrane dla zajęć:</w:t>
            </w:r>
          </w:p>
        </w:tc>
      </w:tr>
      <w:tr w:rsidR="00753C39" w14:paraId="13DFB754" w14:textId="77777777">
        <w:trPr>
          <w:trHeight w:val="268"/>
        </w:trPr>
        <w:tc>
          <w:tcPr>
            <w:tcW w:w="10053" w:type="dxa"/>
            <w:gridSpan w:val="4"/>
            <w:shd w:val="clear" w:color="auto" w:fill="DFDFDF"/>
          </w:tcPr>
          <w:p w14:paraId="4F3A8A7D" w14:textId="77777777" w:rsidR="00753C39" w:rsidRDefault="00EA4CB2">
            <w:pPr>
              <w:pStyle w:val="TableParagraph"/>
              <w:spacing w:line="228" w:lineRule="exact"/>
              <w:ind w:left="3514" w:right="3503"/>
              <w:jc w:val="center"/>
              <w:rPr>
                <w:b/>
                <w:i/>
                <w:sz w:val="20"/>
              </w:rPr>
            </w:pPr>
            <w:r>
              <w:rPr>
                <w:b/>
                <w:i/>
                <w:sz w:val="20"/>
              </w:rPr>
              <w:t>W zakresie wiedzy</w:t>
            </w:r>
          </w:p>
        </w:tc>
      </w:tr>
      <w:tr w:rsidR="00753C39" w14:paraId="23F1F52B" w14:textId="77777777">
        <w:trPr>
          <w:trHeight w:val="690"/>
        </w:trPr>
        <w:tc>
          <w:tcPr>
            <w:tcW w:w="2007" w:type="dxa"/>
            <w:shd w:val="clear" w:color="auto" w:fill="D9D9D9"/>
          </w:tcPr>
          <w:p w14:paraId="0888C3CC" w14:textId="77777777" w:rsidR="00753C39" w:rsidRDefault="00EA4CB2">
            <w:pPr>
              <w:pStyle w:val="TableParagraph"/>
              <w:spacing w:line="230" w:lineRule="exact"/>
              <w:ind w:left="107" w:right="95" w:firstLine="4"/>
              <w:jc w:val="center"/>
              <w:rPr>
                <w:b/>
                <w:sz w:val="20"/>
              </w:rPr>
            </w:pPr>
            <w:r>
              <w:rPr>
                <w:b/>
                <w:sz w:val="20"/>
              </w:rPr>
              <w:t>Symbol kierunkowego efektu uczenia się</w:t>
            </w:r>
          </w:p>
        </w:tc>
        <w:tc>
          <w:tcPr>
            <w:tcW w:w="4645" w:type="dxa"/>
            <w:shd w:val="clear" w:color="auto" w:fill="D9D9D9"/>
          </w:tcPr>
          <w:p w14:paraId="01CC1805" w14:textId="77777777" w:rsidR="00753C39" w:rsidRDefault="00EA4CB2">
            <w:pPr>
              <w:pStyle w:val="TableParagraph"/>
              <w:spacing w:before="113"/>
              <w:ind w:left="1029" w:right="202" w:hanging="176"/>
              <w:rPr>
                <w:b/>
                <w:sz w:val="20"/>
              </w:rPr>
            </w:pPr>
            <w:r>
              <w:rPr>
                <w:b/>
                <w:sz w:val="20"/>
              </w:rPr>
              <w:t>Opis założonego efektu uczenia się Student po zakończeniu zajęć:</w:t>
            </w:r>
          </w:p>
        </w:tc>
        <w:tc>
          <w:tcPr>
            <w:tcW w:w="1875" w:type="dxa"/>
            <w:shd w:val="clear" w:color="auto" w:fill="D9D9D9"/>
          </w:tcPr>
          <w:p w14:paraId="0DC2200E" w14:textId="77777777" w:rsidR="00753C39" w:rsidRDefault="00EA4CB2">
            <w:pPr>
              <w:pStyle w:val="TableParagraph"/>
              <w:ind w:left="119" w:right="93" w:firstLine="2"/>
              <w:rPr>
                <w:b/>
                <w:sz w:val="20"/>
              </w:rPr>
            </w:pPr>
            <w:r>
              <w:rPr>
                <w:b/>
                <w:sz w:val="20"/>
              </w:rPr>
              <w:t>Sposób weryfikacji efektów uczenia się</w:t>
            </w:r>
          </w:p>
        </w:tc>
        <w:tc>
          <w:tcPr>
            <w:tcW w:w="1526" w:type="dxa"/>
            <w:shd w:val="clear" w:color="auto" w:fill="D9D9D9"/>
          </w:tcPr>
          <w:p w14:paraId="6B548151" w14:textId="77777777" w:rsidR="00753C39" w:rsidRDefault="00EA4CB2">
            <w:pPr>
              <w:pStyle w:val="TableParagraph"/>
              <w:spacing w:line="230" w:lineRule="exact"/>
              <w:ind w:left="110" w:right="103"/>
              <w:jc w:val="center"/>
              <w:rPr>
                <w:b/>
                <w:sz w:val="20"/>
              </w:rPr>
            </w:pPr>
            <w:r>
              <w:rPr>
                <w:b/>
                <w:sz w:val="20"/>
              </w:rPr>
              <w:t>Odniesienie do postawionych celów</w:t>
            </w:r>
          </w:p>
        </w:tc>
      </w:tr>
      <w:tr w:rsidR="00753C39" w14:paraId="5E49000A" w14:textId="77777777">
        <w:trPr>
          <w:trHeight w:val="460"/>
        </w:trPr>
        <w:tc>
          <w:tcPr>
            <w:tcW w:w="2007" w:type="dxa"/>
          </w:tcPr>
          <w:p w14:paraId="1457261A" w14:textId="77777777" w:rsidR="00753C39" w:rsidRDefault="00EA4CB2">
            <w:pPr>
              <w:pStyle w:val="TableParagraph"/>
              <w:spacing w:before="113"/>
              <w:ind w:left="525" w:right="511"/>
              <w:jc w:val="center"/>
              <w:rPr>
                <w:b/>
                <w:sz w:val="20"/>
              </w:rPr>
            </w:pPr>
            <w:r>
              <w:rPr>
                <w:b/>
                <w:sz w:val="20"/>
              </w:rPr>
              <w:t>K1P_W01</w:t>
            </w:r>
          </w:p>
        </w:tc>
        <w:tc>
          <w:tcPr>
            <w:tcW w:w="4645" w:type="dxa"/>
          </w:tcPr>
          <w:p w14:paraId="6E5D5EC0" w14:textId="77777777" w:rsidR="00753C39" w:rsidRDefault="00EA4CB2">
            <w:pPr>
              <w:pStyle w:val="TableParagraph"/>
              <w:spacing w:line="223" w:lineRule="exact"/>
              <w:ind w:left="71"/>
              <w:rPr>
                <w:sz w:val="20"/>
              </w:rPr>
            </w:pPr>
            <w:r>
              <w:rPr>
                <w:sz w:val="20"/>
              </w:rPr>
              <w:t>ma podstawową wiedzę z zakresu etyki i rozumie jej</w:t>
            </w:r>
          </w:p>
          <w:p w14:paraId="0F08EB82" w14:textId="77777777" w:rsidR="00753C39" w:rsidRDefault="00EA4CB2">
            <w:pPr>
              <w:pStyle w:val="TableParagraph"/>
              <w:spacing w:line="217" w:lineRule="exact"/>
              <w:ind w:left="71"/>
              <w:rPr>
                <w:sz w:val="20"/>
              </w:rPr>
            </w:pPr>
            <w:r>
              <w:rPr>
                <w:sz w:val="20"/>
              </w:rPr>
              <w:t>znaczenie dla funkcjonowania administracji publicznej</w:t>
            </w:r>
          </w:p>
        </w:tc>
        <w:tc>
          <w:tcPr>
            <w:tcW w:w="1875" w:type="dxa"/>
          </w:tcPr>
          <w:p w14:paraId="643F8229" w14:textId="77777777" w:rsidR="00753C39" w:rsidRDefault="00EA4CB2">
            <w:pPr>
              <w:pStyle w:val="TableParagraph"/>
              <w:spacing w:before="108"/>
              <w:ind w:left="261" w:right="259"/>
              <w:jc w:val="center"/>
              <w:rPr>
                <w:sz w:val="20"/>
              </w:rPr>
            </w:pPr>
            <w:r>
              <w:rPr>
                <w:sz w:val="20"/>
              </w:rPr>
              <w:t>Zaliczenie ustne</w:t>
            </w:r>
          </w:p>
        </w:tc>
        <w:tc>
          <w:tcPr>
            <w:tcW w:w="1526" w:type="dxa"/>
          </w:tcPr>
          <w:p w14:paraId="737157FA" w14:textId="77777777" w:rsidR="00753C39" w:rsidRDefault="00EA4CB2">
            <w:pPr>
              <w:pStyle w:val="TableParagraph"/>
              <w:spacing w:before="108"/>
              <w:ind w:left="110" w:right="103"/>
              <w:jc w:val="center"/>
              <w:rPr>
                <w:sz w:val="20"/>
              </w:rPr>
            </w:pPr>
            <w:r>
              <w:rPr>
                <w:sz w:val="20"/>
              </w:rPr>
              <w:t>C1-C4</w:t>
            </w:r>
          </w:p>
        </w:tc>
      </w:tr>
      <w:tr w:rsidR="00753C39" w14:paraId="37F1328F" w14:textId="77777777">
        <w:trPr>
          <w:trHeight w:val="458"/>
        </w:trPr>
        <w:tc>
          <w:tcPr>
            <w:tcW w:w="2007" w:type="dxa"/>
          </w:tcPr>
          <w:p w14:paraId="319360F7" w14:textId="77777777" w:rsidR="00753C39" w:rsidRDefault="00EA4CB2">
            <w:pPr>
              <w:pStyle w:val="TableParagraph"/>
              <w:spacing w:before="113"/>
              <w:ind w:left="525" w:right="511"/>
              <w:jc w:val="center"/>
              <w:rPr>
                <w:b/>
                <w:sz w:val="20"/>
              </w:rPr>
            </w:pPr>
            <w:r>
              <w:rPr>
                <w:b/>
                <w:sz w:val="20"/>
              </w:rPr>
              <w:t>K1P_W09</w:t>
            </w:r>
          </w:p>
        </w:tc>
        <w:tc>
          <w:tcPr>
            <w:tcW w:w="4645" w:type="dxa"/>
          </w:tcPr>
          <w:p w14:paraId="7DFBBBB1" w14:textId="77777777" w:rsidR="00753C39" w:rsidRDefault="00EA4CB2">
            <w:pPr>
              <w:pStyle w:val="TableParagraph"/>
              <w:spacing w:line="223" w:lineRule="exact"/>
              <w:ind w:left="71"/>
              <w:rPr>
                <w:sz w:val="20"/>
              </w:rPr>
            </w:pPr>
            <w:r>
              <w:rPr>
                <w:sz w:val="20"/>
              </w:rPr>
              <w:t>rozumie zasady etyki w kontekście wykonywanego</w:t>
            </w:r>
          </w:p>
          <w:p w14:paraId="3D5C7EF2" w14:textId="77777777" w:rsidR="00753C39" w:rsidRDefault="00EA4CB2">
            <w:pPr>
              <w:pStyle w:val="TableParagraph"/>
              <w:spacing w:line="215" w:lineRule="exact"/>
              <w:ind w:left="71"/>
              <w:rPr>
                <w:sz w:val="20"/>
              </w:rPr>
            </w:pPr>
            <w:r>
              <w:rPr>
                <w:sz w:val="20"/>
              </w:rPr>
              <w:t>zawodu oraz pełnienia roli urzędniczej</w:t>
            </w:r>
          </w:p>
        </w:tc>
        <w:tc>
          <w:tcPr>
            <w:tcW w:w="1875" w:type="dxa"/>
          </w:tcPr>
          <w:p w14:paraId="207ED751" w14:textId="77777777" w:rsidR="00753C39" w:rsidRDefault="00EA4CB2">
            <w:pPr>
              <w:pStyle w:val="TableParagraph"/>
              <w:spacing w:before="108"/>
              <w:ind w:left="261" w:right="259"/>
              <w:jc w:val="center"/>
              <w:rPr>
                <w:sz w:val="20"/>
              </w:rPr>
            </w:pPr>
            <w:r>
              <w:rPr>
                <w:sz w:val="20"/>
              </w:rPr>
              <w:t>Zaliczenie ustne</w:t>
            </w:r>
          </w:p>
        </w:tc>
        <w:tc>
          <w:tcPr>
            <w:tcW w:w="1526" w:type="dxa"/>
          </w:tcPr>
          <w:p w14:paraId="3D170A41" w14:textId="77777777" w:rsidR="00753C39" w:rsidRDefault="00EA4CB2">
            <w:pPr>
              <w:pStyle w:val="TableParagraph"/>
              <w:spacing w:before="108"/>
              <w:ind w:left="110" w:right="103"/>
              <w:jc w:val="center"/>
              <w:rPr>
                <w:sz w:val="20"/>
              </w:rPr>
            </w:pPr>
            <w:r>
              <w:rPr>
                <w:sz w:val="20"/>
              </w:rPr>
              <w:t>C1-C4</w:t>
            </w:r>
          </w:p>
        </w:tc>
      </w:tr>
      <w:tr w:rsidR="00753C39" w14:paraId="59E33F02" w14:textId="77777777">
        <w:trPr>
          <w:trHeight w:val="230"/>
        </w:trPr>
        <w:tc>
          <w:tcPr>
            <w:tcW w:w="10053" w:type="dxa"/>
            <w:gridSpan w:val="4"/>
          </w:tcPr>
          <w:p w14:paraId="3B2D74B6" w14:textId="77777777" w:rsidR="00753C39" w:rsidRDefault="00753C39">
            <w:pPr>
              <w:pStyle w:val="TableParagraph"/>
              <w:rPr>
                <w:sz w:val="16"/>
              </w:rPr>
            </w:pPr>
          </w:p>
        </w:tc>
      </w:tr>
      <w:tr w:rsidR="00753C39" w14:paraId="41147C74" w14:textId="77777777">
        <w:trPr>
          <w:trHeight w:val="230"/>
        </w:trPr>
        <w:tc>
          <w:tcPr>
            <w:tcW w:w="10053" w:type="dxa"/>
            <w:gridSpan w:val="4"/>
            <w:shd w:val="clear" w:color="auto" w:fill="CCCCCC"/>
          </w:tcPr>
          <w:p w14:paraId="7DF52835" w14:textId="77777777" w:rsidR="00753C39" w:rsidRDefault="00EA4CB2">
            <w:pPr>
              <w:pStyle w:val="TableParagraph"/>
              <w:spacing w:line="210" w:lineRule="exact"/>
              <w:ind w:left="3517" w:right="3503"/>
              <w:jc w:val="center"/>
              <w:rPr>
                <w:b/>
                <w:i/>
                <w:sz w:val="20"/>
              </w:rPr>
            </w:pPr>
            <w:r>
              <w:rPr>
                <w:b/>
                <w:i/>
                <w:sz w:val="20"/>
              </w:rPr>
              <w:t>W zakresie umiejętności</w:t>
            </w:r>
          </w:p>
        </w:tc>
      </w:tr>
      <w:tr w:rsidR="00753C39" w14:paraId="2EE1B63C" w14:textId="77777777">
        <w:trPr>
          <w:trHeight w:val="230"/>
        </w:trPr>
        <w:tc>
          <w:tcPr>
            <w:tcW w:w="10053" w:type="dxa"/>
            <w:gridSpan w:val="4"/>
          </w:tcPr>
          <w:p w14:paraId="49F74A14" w14:textId="77777777" w:rsidR="00753C39" w:rsidRDefault="00753C39">
            <w:pPr>
              <w:pStyle w:val="TableParagraph"/>
              <w:rPr>
                <w:sz w:val="16"/>
              </w:rPr>
            </w:pPr>
          </w:p>
        </w:tc>
      </w:tr>
      <w:tr w:rsidR="00753C39" w14:paraId="30035AD3" w14:textId="77777777">
        <w:trPr>
          <w:trHeight w:val="921"/>
        </w:trPr>
        <w:tc>
          <w:tcPr>
            <w:tcW w:w="2007" w:type="dxa"/>
            <w:shd w:val="clear" w:color="auto" w:fill="D9D9D9"/>
          </w:tcPr>
          <w:p w14:paraId="2418F4E3" w14:textId="77777777" w:rsidR="00753C39" w:rsidRDefault="00EA4CB2">
            <w:pPr>
              <w:pStyle w:val="TableParagraph"/>
              <w:spacing w:before="113"/>
              <w:ind w:left="107" w:right="95" w:firstLine="4"/>
              <w:jc w:val="center"/>
              <w:rPr>
                <w:b/>
                <w:sz w:val="20"/>
              </w:rPr>
            </w:pPr>
            <w:r>
              <w:rPr>
                <w:b/>
                <w:sz w:val="20"/>
              </w:rPr>
              <w:t>Symbol kierunkowego efektu uczenia się</w:t>
            </w:r>
          </w:p>
        </w:tc>
        <w:tc>
          <w:tcPr>
            <w:tcW w:w="4645" w:type="dxa"/>
            <w:shd w:val="clear" w:color="auto" w:fill="D9D9D9"/>
          </w:tcPr>
          <w:p w14:paraId="6C77812D" w14:textId="77777777" w:rsidR="00753C39" w:rsidRDefault="00753C39">
            <w:pPr>
              <w:pStyle w:val="TableParagraph"/>
              <w:spacing w:before="9"/>
              <w:rPr>
                <w:b/>
                <w:sz w:val="19"/>
              </w:rPr>
            </w:pPr>
          </w:p>
          <w:p w14:paraId="3FA39DF3" w14:textId="77777777" w:rsidR="00753C39" w:rsidRDefault="00EA4CB2">
            <w:pPr>
              <w:pStyle w:val="TableParagraph"/>
              <w:ind w:left="1029" w:right="202" w:hanging="176"/>
              <w:rPr>
                <w:b/>
                <w:sz w:val="20"/>
              </w:rPr>
            </w:pPr>
            <w:r>
              <w:rPr>
                <w:b/>
                <w:sz w:val="20"/>
              </w:rPr>
              <w:t>Opis założonego efektu uczenia się Student po zakończeniu zajęć:</w:t>
            </w:r>
          </w:p>
        </w:tc>
        <w:tc>
          <w:tcPr>
            <w:tcW w:w="1875" w:type="dxa"/>
            <w:shd w:val="clear" w:color="auto" w:fill="D9D9D9"/>
          </w:tcPr>
          <w:p w14:paraId="02EF3DD6" w14:textId="77777777" w:rsidR="00753C39" w:rsidRDefault="00753C39">
            <w:pPr>
              <w:pStyle w:val="TableParagraph"/>
              <w:spacing w:before="9"/>
              <w:rPr>
                <w:b/>
                <w:sz w:val="19"/>
              </w:rPr>
            </w:pPr>
          </w:p>
          <w:p w14:paraId="2F23E3F4" w14:textId="77777777" w:rsidR="00753C39" w:rsidRDefault="00EA4CB2">
            <w:pPr>
              <w:pStyle w:val="TableParagraph"/>
              <w:ind w:left="119" w:right="93" w:firstLine="2"/>
              <w:rPr>
                <w:b/>
                <w:sz w:val="20"/>
              </w:rPr>
            </w:pPr>
            <w:r>
              <w:rPr>
                <w:b/>
                <w:sz w:val="20"/>
              </w:rPr>
              <w:t>Sposób weryfikacji efektów uczenia się</w:t>
            </w:r>
          </w:p>
        </w:tc>
        <w:tc>
          <w:tcPr>
            <w:tcW w:w="1526" w:type="dxa"/>
            <w:shd w:val="clear" w:color="auto" w:fill="D9D9D9"/>
          </w:tcPr>
          <w:p w14:paraId="0EECDDBD" w14:textId="77777777" w:rsidR="00753C39" w:rsidRDefault="00EA4CB2">
            <w:pPr>
              <w:pStyle w:val="TableParagraph"/>
              <w:spacing w:before="113"/>
              <w:ind w:left="110" w:right="103"/>
              <w:jc w:val="center"/>
              <w:rPr>
                <w:b/>
                <w:sz w:val="20"/>
              </w:rPr>
            </w:pPr>
            <w:r>
              <w:rPr>
                <w:b/>
                <w:sz w:val="20"/>
              </w:rPr>
              <w:t>Odniesienie do postawionych celów</w:t>
            </w:r>
          </w:p>
        </w:tc>
      </w:tr>
      <w:tr w:rsidR="00753C39" w14:paraId="6038EDAD" w14:textId="77777777">
        <w:trPr>
          <w:trHeight w:val="919"/>
        </w:trPr>
        <w:tc>
          <w:tcPr>
            <w:tcW w:w="2007" w:type="dxa"/>
          </w:tcPr>
          <w:p w14:paraId="0BC02F37" w14:textId="77777777" w:rsidR="00753C39" w:rsidRDefault="00753C39">
            <w:pPr>
              <w:pStyle w:val="TableParagraph"/>
              <w:spacing w:before="10"/>
              <w:rPr>
                <w:b/>
                <w:sz w:val="29"/>
              </w:rPr>
            </w:pPr>
          </w:p>
          <w:p w14:paraId="66E00D4C" w14:textId="77777777" w:rsidR="00753C39" w:rsidRDefault="00EA4CB2">
            <w:pPr>
              <w:pStyle w:val="TableParagraph"/>
              <w:ind w:left="525" w:right="513"/>
              <w:jc w:val="center"/>
              <w:rPr>
                <w:b/>
                <w:sz w:val="20"/>
              </w:rPr>
            </w:pPr>
            <w:r>
              <w:rPr>
                <w:b/>
                <w:sz w:val="20"/>
              </w:rPr>
              <w:t>K1P_U02</w:t>
            </w:r>
          </w:p>
        </w:tc>
        <w:tc>
          <w:tcPr>
            <w:tcW w:w="4645" w:type="dxa"/>
          </w:tcPr>
          <w:p w14:paraId="3C6AFEEA" w14:textId="77777777" w:rsidR="00753C39" w:rsidRDefault="00EA4CB2">
            <w:pPr>
              <w:pStyle w:val="TableParagraph"/>
              <w:tabs>
                <w:tab w:val="left" w:pos="1319"/>
                <w:tab w:val="left" w:pos="1464"/>
                <w:tab w:val="left" w:pos="1873"/>
                <w:tab w:val="left" w:pos="2635"/>
                <w:tab w:val="left" w:pos="3443"/>
                <w:tab w:val="left" w:pos="3757"/>
                <w:tab w:val="left" w:pos="4369"/>
              </w:tabs>
              <w:ind w:left="71" w:right="56"/>
              <w:rPr>
                <w:sz w:val="20"/>
              </w:rPr>
            </w:pPr>
            <w:r>
              <w:rPr>
                <w:sz w:val="20"/>
              </w:rPr>
              <w:t>wykorzystuje</w:t>
            </w:r>
            <w:r>
              <w:rPr>
                <w:sz w:val="20"/>
              </w:rPr>
              <w:tab/>
            </w:r>
            <w:r>
              <w:rPr>
                <w:sz w:val="20"/>
              </w:rPr>
              <w:tab/>
              <w:t>znajomość</w:t>
            </w:r>
            <w:r>
              <w:rPr>
                <w:sz w:val="20"/>
              </w:rPr>
              <w:tab/>
              <w:t>kodeksów</w:t>
            </w:r>
            <w:r>
              <w:rPr>
                <w:sz w:val="20"/>
              </w:rPr>
              <w:tab/>
              <w:t>etycznych właściwych</w:t>
            </w:r>
            <w:r>
              <w:rPr>
                <w:sz w:val="20"/>
              </w:rPr>
              <w:tab/>
              <w:t>dla</w:t>
            </w:r>
            <w:r>
              <w:rPr>
                <w:sz w:val="20"/>
              </w:rPr>
              <w:tab/>
              <w:t>wykonywanego</w:t>
            </w:r>
            <w:r>
              <w:rPr>
                <w:sz w:val="20"/>
              </w:rPr>
              <w:tab/>
              <w:t>zawodu</w:t>
            </w:r>
            <w:r>
              <w:rPr>
                <w:sz w:val="20"/>
              </w:rPr>
              <w:tab/>
            </w:r>
            <w:r>
              <w:rPr>
                <w:spacing w:val="-6"/>
                <w:sz w:val="20"/>
              </w:rPr>
              <w:t>do</w:t>
            </w:r>
          </w:p>
          <w:p w14:paraId="6FC23CD5" w14:textId="77777777" w:rsidR="00753C39" w:rsidRDefault="00EA4CB2">
            <w:pPr>
              <w:pStyle w:val="TableParagraph"/>
              <w:tabs>
                <w:tab w:val="left" w:pos="1594"/>
                <w:tab w:val="left" w:pos="2565"/>
                <w:tab w:val="left" w:pos="3080"/>
                <w:tab w:val="left" w:pos="4231"/>
              </w:tabs>
              <w:spacing w:line="228" w:lineRule="exact"/>
              <w:ind w:left="71" w:right="56"/>
              <w:rPr>
                <w:sz w:val="20"/>
              </w:rPr>
            </w:pPr>
            <w:r>
              <w:rPr>
                <w:sz w:val="20"/>
              </w:rPr>
              <w:t>profesjonalnego</w:t>
            </w:r>
            <w:r>
              <w:rPr>
                <w:sz w:val="20"/>
              </w:rPr>
              <w:tab/>
              <w:t>pełnienia</w:t>
            </w:r>
            <w:r>
              <w:rPr>
                <w:sz w:val="20"/>
              </w:rPr>
              <w:tab/>
              <w:t>roli</w:t>
            </w:r>
            <w:r>
              <w:rPr>
                <w:sz w:val="20"/>
              </w:rPr>
              <w:tab/>
              <w:t>zawodowej</w:t>
            </w:r>
            <w:r>
              <w:rPr>
                <w:sz w:val="20"/>
              </w:rPr>
              <w:tab/>
            </w:r>
            <w:r>
              <w:rPr>
                <w:spacing w:val="-4"/>
                <w:sz w:val="20"/>
              </w:rPr>
              <w:t xml:space="preserve">oraz </w:t>
            </w:r>
            <w:r>
              <w:rPr>
                <w:sz w:val="20"/>
              </w:rPr>
              <w:t>budowania zaufania do administracji</w:t>
            </w:r>
            <w:r>
              <w:rPr>
                <w:spacing w:val="-4"/>
                <w:sz w:val="20"/>
              </w:rPr>
              <w:t xml:space="preserve"> </w:t>
            </w:r>
            <w:r>
              <w:rPr>
                <w:sz w:val="20"/>
              </w:rPr>
              <w:t>publicznej.</w:t>
            </w:r>
          </w:p>
        </w:tc>
        <w:tc>
          <w:tcPr>
            <w:tcW w:w="1875" w:type="dxa"/>
          </w:tcPr>
          <w:p w14:paraId="09A4B1D1" w14:textId="77777777" w:rsidR="00753C39" w:rsidRDefault="00EA4CB2">
            <w:pPr>
              <w:pStyle w:val="TableParagraph"/>
              <w:spacing w:before="109"/>
              <w:ind w:left="563" w:right="258" w:hanging="281"/>
              <w:rPr>
                <w:sz w:val="20"/>
              </w:rPr>
            </w:pPr>
            <w:r>
              <w:rPr>
                <w:sz w:val="20"/>
              </w:rPr>
              <w:t>Zaliczenie ustne Dyskusja</w:t>
            </w:r>
          </w:p>
        </w:tc>
        <w:tc>
          <w:tcPr>
            <w:tcW w:w="1526" w:type="dxa"/>
          </w:tcPr>
          <w:p w14:paraId="0E464AE9" w14:textId="77777777" w:rsidR="00753C39" w:rsidRDefault="00753C39">
            <w:pPr>
              <w:pStyle w:val="TableParagraph"/>
              <w:spacing w:before="10"/>
              <w:rPr>
                <w:b/>
                <w:sz w:val="29"/>
              </w:rPr>
            </w:pPr>
          </w:p>
          <w:p w14:paraId="39B49806" w14:textId="77777777" w:rsidR="00753C39" w:rsidRDefault="00EA4CB2">
            <w:pPr>
              <w:pStyle w:val="TableParagraph"/>
              <w:ind w:left="110" w:right="102"/>
              <w:jc w:val="center"/>
              <w:rPr>
                <w:b/>
                <w:sz w:val="20"/>
              </w:rPr>
            </w:pPr>
            <w:r>
              <w:rPr>
                <w:b/>
                <w:sz w:val="20"/>
              </w:rPr>
              <w:t>C1-C5</w:t>
            </w:r>
          </w:p>
        </w:tc>
      </w:tr>
      <w:tr w:rsidR="00753C39" w14:paraId="1CF5A4D8" w14:textId="77777777">
        <w:trPr>
          <w:trHeight w:val="230"/>
        </w:trPr>
        <w:tc>
          <w:tcPr>
            <w:tcW w:w="2007" w:type="dxa"/>
          </w:tcPr>
          <w:p w14:paraId="0302FB57" w14:textId="77777777" w:rsidR="00753C39" w:rsidRDefault="00753C39">
            <w:pPr>
              <w:pStyle w:val="TableParagraph"/>
              <w:rPr>
                <w:sz w:val="16"/>
              </w:rPr>
            </w:pPr>
          </w:p>
        </w:tc>
        <w:tc>
          <w:tcPr>
            <w:tcW w:w="4645" w:type="dxa"/>
          </w:tcPr>
          <w:p w14:paraId="2470E4E4" w14:textId="77777777" w:rsidR="00753C39" w:rsidRDefault="00753C39">
            <w:pPr>
              <w:pStyle w:val="TableParagraph"/>
              <w:rPr>
                <w:sz w:val="16"/>
              </w:rPr>
            </w:pPr>
          </w:p>
        </w:tc>
        <w:tc>
          <w:tcPr>
            <w:tcW w:w="1875" w:type="dxa"/>
          </w:tcPr>
          <w:p w14:paraId="1A09BFB9" w14:textId="77777777" w:rsidR="00753C39" w:rsidRDefault="00753C39">
            <w:pPr>
              <w:pStyle w:val="TableParagraph"/>
              <w:rPr>
                <w:sz w:val="16"/>
              </w:rPr>
            </w:pPr>
          </w:p>
        </w:tc>
        <w:tc>
          <w:tcPr>
            <w:tcW w:w="1526" w:type="dxa"/>
          </w:tcPr>
          <w:p w14:paraId="030CCBDE" w14:textId="77777777" w:rsidR="00753C39" w:rsidRDefault="00753C39">
            <w:pPr>
              <w:pStyle w:val="TableParagraph"/>
              <w:rPr>
                <w:sz w:val="16"/>
              </w:rPr>
            </w:pPr>
          </w:p>
        </w:tc>
      </w:tr>
      <w:tr w:rsidR="00753C39" w14:paraId="20B71EAF" w14:textId="77777777">
        <w:trPr>
          <w:trHeight w:val="230"/>
        </w:trPr>
        <w:tc>
          <w:tcPr>
            <w:tcW w:w="10053" w:type="dxa"/>
            <w:gridSpan w:val="4"/>
            <w:shd w:val="clear" w:color="auto" w:fill="D9D9D9"/>
          </w:tcPr>
          <w:p w14:paraId="16C1B7DC" w14:textId="77777777" w:rsidR="00753C39" w:rsidRDefault="00EA4CB2">
            <w:pPr>
              <w:pStyle w:val="TableParagraph"/>
              <w:spacing w:line="210" w:lineRule="exact"/>
              <w:ind w:left="3517" w:right="3503"/>
              <w:jc w:val="center"/>
              <w:rPr>
                <w:b/>
                <w:i/>
                <w:sz w:val="20"/>
              </w:rPr>
            </w:pPr>
            <w:r>
              <w:rPr>
                <w:b/>
                <w:i/>
                <w:sz w:val="20"/>
              </w:rPr>
              <w:t>W zakresie kompetencji społecznych</w:t>
            </w:r>
          </w:p>
        </w:tc>
      </w:tr>
      <w:tr w:rsidR="00753C39" w14:paraId="054C9514" w14:textId="77777777">
        <w:trPr>
          <w:trHeight w:val="230"/>
        </w:trPr>
        <w:tc>
          <w:tcPr>
            <w:tcW w:w="2007" w:type="dxa"/>
          </w:tcPr>
          <w:p w14:paraId="2C20D60C" w14:textId="77777777" w:rsidR="00753C39" w:rsidRDefault="00753C39">
            <w:pPr>
              <w:pStyle w:val="TableParagraph"/>
              <w:rPr>
                <w:sz w:val="16"/>
              </w:rPr>
            </w:pPr>
          </w:p>
        </w:tc>
        <w:tc>
          <w:tcPr>
            <w:tcW w:w="4645" w:type="dxa"/>
          </w:tcPr>
          <w:p w14:paraId="02C0663A" w14:textId="77777777" w:rsidR="00753C39" w:rsidRDefault="00753C39">
            <w:pPr>
              <w:pStyle w:val="TableParagraph"/>
              <w:rPr>
                <w:sz w:val="16"/>
              </w:rPr>
            </w:pPr>
          </w:p>
        </w:tc>
        <w:tc>
          <w:tcPr>
            <w:tcW w:w="1875" w:type="dxa"/>
          </w:tcPr>
          <w:p w14:paraId="2A1E66B6" w14:textId="77777777" w:rsidR="00753C39" w:rsidRDefault="00753C39">
            <w:pPr>
              <w:pStyle w:val="TableParagraph"/>
              <w:rPr>
                <w:sz w:val="16"/>
              </w:rPr>
            </w:pPr>
          </w:p>
        </w:tc>
        <w:tc>
          <w:tcPr>
            <w:tcW w:w="1526" w:type="dxa"/>
          </w:tcPr>
          <w:p w14:paraId="6B570AF7" w14:textId="77777777" w:rsidR="00753C39" w:rsidRDefault="00753C39">
            <w:pPr>
              <w:pStyle w:val="TableParagraph"/>
              <w:rPr>
                <w:sz w:val="16"/>
              </w:rPr>
            </w:pPr>
          </w:p>
        </w:tc>
      </w:tr>
      <w:tr w:rsidR="00753C39" w14:paraId="71FFF80D" w14:textId="77777777">
        <w:trPr>
          <w:trHeight w:val="460"/>
        </w:trPr>
        <w:tc>
          <w:tcPr>
            <w:tcW w:w="2007" w:type="dxa"/>
            <w:shd w:val="clear" w:color="auto" w:fill="D9D9D9"/>
          </w:tcPr>
          <w:p w14:paraId="65FFD0BE" w14:textId="77777777" w:rsidR="00753C39" w:rsidRDefault="00EA4CB2">
            <w:pPr>
              <w:pStyle w:val="TableParagraph"/>
              <w:spacing w:line="230" w:lineRule="exact"/>
              <w:ind w:left="107" w:right="75" w:firstLine="576"/>
              <w:rPr>
                <w:b/>
                <w:sz w:val="20"/>
              </w:rPr>
            </w:pPr>
            <w:r>
              <w:rPr>
                <w:b/>
                <w:sz w:val="20"/>
              </w:rPr>
              <w:t>Symbol kierunkowego efektu</w:t>
            </w:r>
          </w:p>
        </w:tc>
        <w:tc>
          <w:tcPr>
            <w:tcW w:w="4645" w:type="dxa"/>
            <w:shd w:val="clear" w:color="auto" w:fill="D9D9D9"/>
          </w:tcPr>
          <w:p w14:paraId="21F7F6DF" w14:textId="77777777" w:rsidR="00753C39" w:rsidRDefault="00EA4CB2">
            <w:pPr>
              <w:pStyle w:val="TableParagraph"/>
              <w:spacing w:line="230" w:lineRule="exact"/>
              <w:ind w:left="1029" w:right="202" w:hanging="176"/>
              <w:rPr>
                <w:b/>
                <w:sz w:val="20"/>
              </w:rPr>
            </w:pPr>
            <w:r>
              <w:rPr>
                <w:b/>
                <w:sz w:val="20"/>
              </w:rPr>
              <w:t>Opis założonego efektu uczenia się Student po zakończeniu zajęć:</w:t>
            </w:r>
          </w:p>
        </w:tc>
        <w:tc>
          <w:tcPr>
            <w:tcW w:w="1875" w:type="dxa"/>
            <w:shd w:val="clear" w:color="auto" w:fill="D9D9D9"/>
          </w:tcPr>
          <w:p w14:paraId="40C6876D" w14:textId="77777777" w:rsidR="00753C39" w:rsidRDefault="00EA4CB2">
            <w:pPr>
              <w:pStyle w:val="TableParagraph"/>
              <w:spacing w:line="230" w:lineRule="exact"/>
              <w:ind w:left="119" w:right="93" w:firstLine="2"/>
              <w:rPr>
                <w:b/>
                <w:sz w:val="20"/>
              </w:rPr>
            </w:pPr>
            <w:r>
              <w:rPr>
                <w:b/>
                <w:sz w:val="20"/>
              </w:rPr>
              <w:t>Sposób weryfikacji efektów uczenia się</w:t>
            </w:r>
          </w:p>
        </w:tc>
        <w:tc>
          <w:tcPr>
            <w:tcW w:w="1526" w:type="dxa"/>
            <w:shd w:val="clear" w:color="auto" w:fill="D9D9D9"/>
          </w:tcPr>
          <w:p w14:paraId="1B464634" w14:textId="77777777" w:rsidR="00753C39" w:rsidRDefault="00EA4CB2">
            <w:pPr>
              <w:pStyle w:val="TableParagraph"/>
              <w:spacing w:line="230" w:lineRule="exact"/>
              <w:ind w:left="177" w:hanging="46"/>
              <w:rPr>
                <w:b/>
                <w:sz w:val="20"/>
              </w:rPr>
            </w:pPr>
            <w:r>
              <w:rPr>
                <w:b/>
                <w:sz w:val="20"/>
              </w:rPr>
              <w:t>Odniesienie do postawionych</w:t>
            </w:r>
          </w:p>
        </w:tc>
      </w:tr>
    </w:tbl>
    <w:p w14:paraId="03DC0FA6" w14:textId="77777777" w:rsidR="00753C39" w:rsidRDefault="00753C39">
      <w:pPr>
        <w:spacing w:line="230" w:lineRule="exact"/>
        <w:rPr>
          <w:sz w:val="20"/>
        </w:rPr>
        <w:sectPr w:rsidR="00753C39">
          <w:pgSz w:w="11910" w:h="16840"/>
          <w:pgMar w:top="1060" w:right="0" w:bottom="124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4645"/>
        <w:gridCol w:w="1875"/>
        <w:gridCol w:w="1526"/>
      </w:tblGrid>
      <w:tr w:rsidR="00753C39" w14:paraId="009A4443" w14:textId="77777777">
        <w:trPr>
          <w:trHeight w:val="230"/>
        </w:trPr>
        <w:tc>
          <w:tcPr>
            <w:tcW w:w="2007" w:type="dxa"/>
            <w:shd w:val="clear" w:color="auto" w:fill="D9D9D9"/>
          </w:tcPr>
          <w:p w14:paraId="2C510FC6" w14:textId="77777777" w:rsidR="00753C39" w:rsidRDefault="00EA4CB2">
            <w:pPr>
              <w:pStyle w:val="TableParagraph"/>
              <w:spacing w:line="210" w:lineRule="exact"/>
              <w:ind w:left="525" w:right="514"/>
              <w:jc w:val="center"/>
              <w:rPr>
                <w:b/>
                <w:sz w:val="20"/>
              </w:rPr>
            </w:pPr>
            <w:r>
              <w:rPr>
                <w:b/>
                <w:sz w:val="20"/>
              </w:rPr>
              <w:lastRenderedPageBreak/>
              <w:t>uczenia się</w:t>
            </w:r>
          </w:p>
        </w:tc>
        <w:tc>
          <w:tcPr>
            <w:tcW w:w="4645" w:type="dxa"/>
            <w:shd w:val="clear" w:color="auto" w:fill="D9D9D9"/>
          </w:tcPr>
          <w:p w14:paraId="3CD6E8CF" w14:textId="77777777" w:rsidR="00753C39" w:rsidRDefault="00753C39">
            <w:pPr>
              <w:pStyle w:val="TableParagraph"/>
              <w:rPr>
                <w:sz w:val="16"/>
              </w:rPr>
            </w:pPr>
          </w:p>
        </w:tc>
        <w:tc>
          <w:tcPr>
            <w:tcW w:w="1875" w:type="dxa"/>
            <w:shd w:val="clear" w:color="auto" w:fill="D9D9D9"/>
          </w:tcPr>
          <w:p w14:paraId="1BAE2ACA" w14:textId="77777777" w:rsidR="00753C39" w:rsidRDefault="00753C39">
            <w:pPr>
              <w:pStyle w:val="TableParagraph"/>
              <w:rPr>
                <w:sz w:val="16"/>
              </w:rPr>
            </w:pPr>
          </w:p>
        </w:tc>
        <w:tc>
          <w:tcPr>
            <w:tcW w:w="1526" w:type="dxa"/>
            <w:shd w:val="clear" w:color="auto" w:fill="D9D9D9"/>
          </w:tcPr>
          <w:p w14:paraId="03AC35D8" w14:textId="77777777" w:rsidR="00753C39" w:rsidRDefault="00EA4CB2">
            <w:pPr>
              <w:pStyle w:val="TableParagraph"/>
              <w:spacing w:line="210" w:lineRule="exact"/>
              <w:ind w:left="522"/>
              <w:rPr>
                <w:b/>
                <w:sz w:val="20"/>
              </w:rPr>
            </w:pPr>
            <w:r>
              <w:rPr>
                <w:b/>
                <w:sz w:val="20"/>
              </w:rPr>
              <w:t>celów</w:t>
            </w:r>
          </w:p>
        </w:tc>
      </w:tr>
      <w:tr w:rsidR="00753C39" w14:paraId="4DD6024D" w14:textId="77777777">
        <w:trPr>
          <w:trHeight w:val="919"/>
        </w:trPr>
        <w:tc>
          <w:tcPr>
            <w:tcW w:w="2007" w:type="dxa"/>
          </w:tcPr>
          <w:p w14:paraId="393978EF" w14:textId="77777777" w:rsidR="00753C39" w:rsidRDefault="00753C39">
            <w:pPr>
              <w:pStyle w:val="TableParagraph"/>
              <w:spacing w:before="7"/>
              <w:rPr>
                <w:b/>
                <w:sz w:val="29"/>
              </w:rPr>
            </w:pPr>
          </w:p>
          <w:p w14:paraId="6CE1444F" w14:textId="77777777" w:rsidR="00753C39" w:rsidRDefault="00EA4CB2">
            <w:pPr>
              <w:pStyle w:val="TableParagraph"/>
              <w:ind w:left="525" w:right="513"/>
              <w:jc w:val="center"/>
              <w:rPr>
                <w:b/>
                <w:sz w:val="20"/>
              </w:rPr>
            </w:pPr>
            <w:r>
              <w:rPr>
                <w:b/>
                <w:sz w:val="20"/>
              </w:rPr>
              <w:t>K1P_K03</w:t>
            </w:r>
          </w:p>
        </w:tc>
        <w:tc>
          <w:tcPr>
            <w:tcW w:w="4645" w:type="dxa"/>
          </w:tcPr>
          <w:p w14:paraId="19068E0D" w14:textId="77777777" w:rsidR="00753C39" w:rsidRDefault="00EA4CB2">
            <w:pPr>
              <w:pStyle w:val="TableParagraph"/>
              <w:ind w:left="71" w:right="62"/>
              <w:jc w:val="both"/>
              <w:rPr>
                <w:sz w:val="20"/>
              </w:rPr>
            </w:pPr>
            <w:r>
              <w:rPr>
                <w:sz w:val="20"/>
              </w:rPr>
              <w:t>rozumie istotę zrównoważonego rozwoju oraz ma świadomość społecznej odpowiedzialności biznesu, współorganizuje działania na rzecz otoczenia</w:t>
            </w:r>
          </w:p>
          <w:p w14:paraId="2B844C3C" w14:textId="77777777" w:rsidR="00753C39" w:rsidRDefault="00EA4CB2">
            <w:pPr>
              <w:pStyle w:val="TableParagraph"/>
              <w:spacing w:line="216" w:lineRule="exact"/>
              <w:ind w:left="71"/>
              <w:rPr>
                <w:sz w:val="20"/>
              </w:rPr>
            </w:pPr>
            <w:r>
              <w:rPr>
                <w:sz w:val="20"/>
              </w:rPr>
              <w:t>społecznego</w:t>
            </w:r>
          </w:p>
        </w:tc>
        <w:tc>
          <w:tcPr>
            <w:tcW w:w="1875" w:type="dxa"/>
          </w:tcPr>
          <w:p w14:paraId="0D6D6687" w14:textId="77777777" w:rsidR="00753C39" w:rsidRDefault="00EA4CB2">
            <w:pPr>
              <w:pStyle w:val="TableParagraph"/>
              <w:spacing w:before="108"/>
              <w:ind w:left="563" w:right="258" w:hanging="281"/>
              <w:rPr>
                <w:sz w:val="20"/>
              </w:rPr>
            </w:pPr>
            <w:r>
              <w:rPr>
                <w:sz w:val="20"/>
              </w:rPr>
              <w:t>Zaliczenie ustne Dyskusja</w:t>
            </w:r>
          </w:p>
        </w:tc>
        <w:tc>
          <w:tcPr>
            <w:tcW w:w="1526" w:type="dxa"/>
          </w:tcPr>
          <w:p w14:paraId="3902FC85" w14:textId="77777777" w:rsidR="00753C39" w:rsidRDefault="00753C39">
            <w:pPr>
              <w:pStyle w:val="TableParagraph"/>
              <w:spacing w:before="2"/>
              <w:rPr>
                <w:b/>
                <w:sz w:val="29"/>
              </w:rPr>
            </w:pPr>
          </w:p>
          <w:p w14:paraId="429E4BFD" w14:textId="77777777" w:rsidR="00753C39" w:rsidRDefault="00EA4CB2">
            <w:pPr>
              <w:pStyle w:val="TableParagraph"/>
              <w:spacing w:before="1"/>
              <w:ind w:left="496"/>
              <w:rPr>
                <w:sz w:val="20"/>
              </w:rPr>
            </w:pPr>
            <w:r>
              <w:rPr>
                <w:sz w:val="20"/>
              </w:rPr>
              <w:t>C1-C5</w:t>
            </w:r>
          </w:p>
        </w:tc>
      </w:tr>
      <w:tr w:rsidR="00753C39" w14:paraId="24F9999F" w14:textId="77777777">
        <w:trPr>
          <w:trHeight w:val="690"/>
        </w:trPr>
        <w:tc>
          <w:tcPr>
            <w:tcW w:w="2007" w:type="dxa"/>
          </w:tcPr>
          <w:p w14:paraId="26231233" w14:textId="77777777" w:rsidR="00753C39" w:rsidRDefault="00753C39">
            <w:pPr>
              <w:pStyle w:val="TableParagraph"/>
              <w:spacing w:before="9"/>
              <w:rPr>
                <w:b/>
                <w:sz w:val="19"/>
              </w:rPr>
            </w:pPr>
          </w:p>
          <w:p w14:paraId="2A7DFA48" w14:textId="77777777" w:rsidR="00753C39" w:rsidRDefault="00EA4CB2">
            <w:pPr>
              <w:pStyle w:val="TableParagraph"/>
              <w:spacing w:before="1"/>
              <w:ind w:left="525" w:right="513"/>
              <w:jc w:val="center"/>
              <w:rPr>
                <w:b/>
                <w:sz w:val="20"/>
              </w:rPr>
            </w:pPr>
            <w:r>
              <w:rPr>
                <w:b/>
                <w:sz w:val="20"/>
              </w:rPr>
              <w:t>K1P_K07</w:t>
            </w:r>
          </w:p>
        </w:tc>
        <w:tc>
          <w:tcPr>
            <w:tcW w:w="4645" w:type="dxa"/>
          </w:tcPr>
          <w:p w14:paraId="3DF76822" w14:textId="77777777" w:rsidR="00753C39" w:rsidRDefault="00EA4CB2">
            <w:pPr>
              <w:pStyle w:val="TableParagraph"/>
              <w:spacing w:before="108"/>
              <w:ind w:left="71" w:right="202"/>
              <w:rPr>
                <w:sz w:val="20"/>
              </w:rPr>
            </w:pPr>
            <w:r>
              <w:rPr>
                <w:sz w:val="20"/>
              </w:rPr>
              <w:t>przestrzega zasad etyki zawodowe i współżycia społecznego, odpowiedzialnie pełniąc rolę zawodową</w:t>
            </w:r>
          </w:p>
        </w:tc>
        <w:tc>
          <w:tcPr>
            <w:tcW w:w="1875" w:type="dxa"/>
          </w:tcPr>
          <w:p w14:paraId="5762C13C" w14:textId="77777777" w:rsidR="00753C39" w:rsidRDefault="00EA4CB2">
            <w:pPr>
              <w:pStyle w:val="TableParagraph"/>
              <w:ind w:left="563" w:right="258" w:hanging="281"/>
              <w:rPr>
                <w:sz w:val="20"/>
              </w:rPr>
            </w:pPr>
            <w:r>
              <w:rPr>
                <w:sz w:val="20"/>
              </w:rPr>
              <w:t>Zaliczenie ustne Dyskusja</w:t>
            </w:r>
          </w:p>
        </w:tc>
        <w:tc>
          <w:tcPr>
            <w:tcW w:w="1526" w:type="dxa"/>
          </w:tcPr>
          <w:p w14:paraId="029BEF52" w14:textId="77777777" w:rsidR="00753C39" w:rsidRDefault="00753C39">
            <w:pPr>
              <w:pStyle w:val="TableParagraph"/>
              <w:spacing w:before="5"/>
              <w:rPr>
                <w:b/>
                <w:sz w:val="19"/>
              </w:rPr>
            </w:pPr>
          </w:p>
          <w:p w14:paraId="3338CC12" w14:textId="77777777" w:rsidR="00753C39" w:rsidRDefault="00EA4CB2">
            <w:pPr>
              <w:pStyle w:val="TableParagraph"/>
              <w:ind w:left="496"/>
              <w:rPr>
                <w:sz w:val="20"/>
              </w:rPr>
            </w:pPr>
            <w:r>
              <w:rPr>
                <w:sz w:val="20"/>
              </w:rPr>
              <w:t>C1-C5</w:t>
            </w:r>
          </w:p>
        </w:tc>
      </w:tr>
    </w:tbl>
    <w:p w14:paraId="16873365"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3171"/>
        <w:gridCol w:w="2830"/>
        <w:gridCol w:w="2269"/>
      </w:tblGrid>
      <w:tr w:rsidR="00753C39" w14:paraId="72443F72" w14:textId="77777777">
        <w:trPr>
          <w:trHeight w:val="688"/>
        </w:trPr>
        <w:tc>
          <w:tcPr>
            <w:tcW w:w="10042" w:type="dxa"/>
            <w:gridSpan w:val="4"/>
            <w:shd w:val="clear" w:color="auto" w:fill="B3B3B3"/>
          </w:tcPr>
          <w:p w14:paraId="5BCB59DE" w14:textId="77777777" w:rsidR="00753C39" w:rsidRDefault="00753C39">
            <w:pPr>
              <w:pStyle w:val="TableParagraph"/>
              <w:spacing w:before="5"/>
              <w:rPr>
                <w:b/>
                <w:sz w:val="19"/>
              </w:rPr>
            </w:pPr>
          </w:p>
          <w:p w14:paraId="234391FC" w14:textId="77777777" w:rsidR="00753C39" w:rsidRDefault="00EA4CB2">
            <w:pPr>
              <w:pStyle w:val="TableParagraph"/>
              <w:ind w:left="71"/>
              <w:rPr>
                <w:sz w:val="20"/>
              </w:rPr>
            </w:pPr>
            <w:r>
              <w:rPr>
                <w:b/>
                <w:sz w:val="20"/>
              </w:rPr>
              <w:t>4. Treści programowe</w:t>
            </w:r>
            <w:r>
              <w:rPr>
                <w:sz w:val="20"/>
              </w:rPr>
              <w:t>:</w:t>
            </w:r>
          </w:p>
        </w:tc>
      </w:tr>
      <w:tr w:rsidR="00753C39" w14:paraId="352D7552" w14:textId="77777777">
        <w:trPr>
          <w:trHeight w:val="690"/>
        </w:trPr>
        <w:tc>
          <w:tcPr>
            <w:tcW w:w="1772" w:type="dxa"/>
            <w:shd w:val="clear" w:color="auto" w:fill="D9D9D9"/>
          </w:tcPr>
          <w:p w14:paraId="3F42DC85" w14:textId="77777777" w:rsidR="00753C39" w:rsidRDefault="00EA4CB2">
            <w:pPr>
              <w:pStyle w:val="TableParagraph"/>
              <w:spacing w:before="113"/>
              <w:ind w:left="237" w:right="205" w:firstLine="70"/>
              <w:rPr>
                <w:b/>
                <w:sz w:val="20"/>
              </w:rPr>
            </w:pPr>
            <w:r>
              <w:rPr>
                <w:b/>
                <w:sz w:val="20"/>
              </w:rPr>
              <w:t>Symbol treści programowych</w:t>
            </w:r>
          </w:p>
        </w:tc>
        <w:tc>
          <w:tcPr>
            <w:tcW w:w="6001" w:type="dxa"/>
            <w:gridSpan w:val="2"/>
            <w:shd w:val="clear" w:color="auto" w:fill="D9D9D9"/>
          </w:tcPr>
          <w:p w14:paraId="0312A792" w14:textId="77777777" w:rsidR="00753C39" w:rsidRDefault="00753C39">
            <w:pPr>
              <w:pStyle w:val="TableParagraph"/>
              <w:spacing w:before="9"/>
              <w:rPr>
                <w:b/>
                <w:sz w:val="19"/>
              </w:rPr>
            </w:pPr>
          </w:p>
          <w:p w14:paraId="7DB349ED" w14:textId="77777777" w:rsidR="00753C39" w:rsidRDefault="00EA4CB2">
            <w:pPr>
              <w:pStyle w:val="TableParagraph"/>
              <w:ind w:left="630" w:right="623"/>
              <w:jc w:val="center"/>
              <w:rPr>
                <w:b/>
                <w:sz w:val="20"/>
              </w:rPr>
            </w:pPr>
            <w:r>
              <w:rPr>
                <w:b/>
                <w:sz w:val="20"/>
              </w:rPr>
              <w:t>Treści programowe</w:t>
            </w:r>
          </w:p>
        </w:tc>
        <w:tc>
          <w:tcPr>
            <w:tcW w:w="2269" w:type="dxa"/>
            <w:shd w:val="clear" w:color="auto" w:fill="D9D9D9"/>
          </w:tcPr>
          <w:p w14:paraId="62280AA6" w14:textId="77777777" w:rsidR="00753C39" w:rsidRDefault="00EA4CB2">
            <w:pPr>
              <w:pStyle w:val="TableParagraph"/>
              <w:spacing w:before="113"/>
              <w:ind w:left="679" w:hanging="558"/>
              <w:rPr>
                <w:b/>
                <w:sz w:val="20"/>
              </w:rPr>
            </w:pPr>
            <w:r>
              <w:rPr>
                <w:b/>
                <w:sz w:val="20"/>
              </w:rPr>
              <w:t>Odniesienie do efektów uczenia się</w:t>
            </w:r>
          </w:p>
        </w:tc>
      </w:tr>
      <w:tr w:rsidR="00753C39" w14:paraId="74633FD2" w14:textId="77777777">
        <w:trPr>
          <w:trHeight w:val="460"/>
        </w:trPr>
        <w:tc>
          <w:tcPr>
            <w:tcW w:w="1772" w:type="dxa"/>
          </w:tcPr>
          <w:p w14:paraId="2BFA9DA9" w14:textId="77777777" w:rsidR="00753C39" w:rsidRDefault="00EA4CB2">
            <w:pPr>
              <w:pStyle w:val="TableParagraph"/>
              <w:spacing w:before="108"/>
              <w:ind w:right="419"/>
              <w:jc w:val="right"/>
              <w:rPr>
                <w:sz w:val="20"/>
              </w:rPr>
            </w:pPr>
            <w:r>
              <w:rPr>
                <w:sz w:val="20"/>
              </w:rPr>
              <w:t>A-III-6-5-1</w:t>
            </w:r>
          </w:p>
        </w:tc>
        <w:tc>
          <w:tcPr>
            <w:tcW w:w="6001" w:type="dxa"/>
            <w:gridSpan w:val="2"/>
          </w:tcPr>
          <w:p w14:paraId="487F3230" w14:textId="77777777" w:rsidR="00753C39" w:rsidRDefault="00EA4CB2">
            <w:pPr>
              <w:pStyle w:val="TableParagraph"/>
              <w:spacing w:line="223" w:lineRule="exact"/>
              <w:ind w:left="71"/>
              <w:rPr>
                <w:sz w:val="20"/>
              </w:rPr>
            </w:pPr>
            <w:r>
              <w:rPr>
                <w:sz w:val="20"/>
              </w:rPr>
              <w:t>Zagadnienia ogólne etyki (etyka opisowa, normatywna, metaetyka,</w:t>
            </w:r>
          </w:p>
          <w:p w14:paraId="52B53474" w14:textId="77777777" w:rsidR="00753C39" w:rsidRDefault="00EA4CB2">
            <w:pPr>
              <w:pStyle w:val="TableParagraph"/>
              <w:spacing w:line="217" w:lineRule="exact"/>
              <w:ind w:left="71"/>
              <w:rPr>
                <w:sz w:val="20"/>
              </w:rPr>
            </w:pPr>
            <w:r>
              <w:rPr>
                <w:sz w:val="20"/>
              </w:rPr>
              <w:t>pojęcie moralności, wartości, ocen i norm)</w:t>
            </w:r>
          </w:p>
        </w:tc>
        <w:tc>
          <w:tcPr>
            <w:tcW w:w="2269" w:type="dxa"/>
          </w:tcPr>
          <w:p w14:paraId="0CAA17E4" w14:textId="77777777" w:rsidR="00753C39" w:rsidRDefault="00EA4CB2">
            <w:pPr>
              <w:pStyle w:val="TableParagraph"/>
              <w:spacing w:before="108"/>
              <w:ind w:left="120" w:right="111"/>
              <w:jc w:val="center"/>
              <w:rPr>
                <w:sz w:val="20"/>
              </w:rPr>
            </w:pPr>
            <w:r>
              <w:rPr>
                <w:sz w:val="20"/>
              </w:rPr>
              <w:t>C1-C4</w:t>
            </w:r>
          </w:p>
        </w:tc>
      </w:tr>
      <w:tr w:rsidR="00753C39" w14:paraId="6114145E" w14:textId="77777777">
        <w:trPr>
          <w:trHeight w:val="230"/>
        </w:trPr>
        <w:tc>
          <w:tcPr>
            <w:tcW w:w="1772" w:type="dxa"/>
          </w:tcPr>
          <w:p w14:paraId="1E944BC2" w14:textId="77777777" w:rsidR="00753C39" w:rsidRDefault="00EA4CB2">
            <w:pPr>
              <w:pStyle w:val="TableParagraph"/>
              <w:spacing w:line="210" w:lineRule="exact"/>
              <w:ind w:right="419"/>
              <w:jc w:val="right"/>
              <w:rPr>
                <w:sz w:val="20"/>
              </w:rPr>
            </w:pPr>
            <w:r>
              <w:rPr>
                <w:sz w:val="20"/>
              </w:rPr>
              <w:t>A-III-6-5-2</w:t>
            </w:r>
          </w:p>
        </w:tc>
        <w:tc>
          <w:tcPr>
            <w:tcW w:w="6001" w:type="dxa"/>
            <w:gridSpan w:val="2"/>
          </w:tcPr>
          <w:p w14:paraId="3A2B1DAE" w14:textId="77777777" w:rsidR="00753C39" w:rsidRDefault="00EA4CB2">
            <w:pPr>
              <w:pStyle w:val="TableParagraph"/>
              <w:spacing w:line="210" w:lineRule="exact"/>
              <w:ind w:left="71"/>
              <w:rPr>
                <w:sz w:val="20"/>
              </w:rPr>
            </w:pPr>
            <w:r>
              <w:rPr>
                <w:sz w:val="20"/>
              </w:rPr>
              <w:t>Etyka a etyka zawodowa.</w:t>
            </w:r>
          </w:p>
        </w:tc>
        <w:tc>
          <w:tcPr>
            <w:tcW w:w="2269" w:type="dxa"/>
          </w:tcPr>
          <w:p w14:paraId="231E6BA3" w14:textId="77777777" w:rsidR="00753C39" w:rsidRDefault="00EA4CB2">
            <w:pPr>
              <w:pStyle w:val="TableParagraph"/>
              <w:spacing w:line="210" w:lineRule="exact"/>
              <w:ind w:left="120" w:right="111"/>
              <w:jc w:val="center"/>
              <w:rPr>
                <w:sz w:val="20"/>
              </w:rPr>
            </w:pPr>
            <w:r>
              <w:rPr>
                <w:sz w:val="20"/>
              </w:rPr>
              <w:t>C1-C4</w:t>
            </w:r>
          </w:p>
        </w:tc>
      </w:tr>
      <w:tr w:rsidR="00753C39" w14:paraId="3633CA1F" w14:textId="77777777">
        <w:trPr>
          <w:trHeight w:val="461"/>
        </w:trPr>
        <w:tc>
          <w:tcPr>
            <w:tcW w:w="1772" w:type="dxa"/>
          </w:tcPr>
          <w:p w14:paraId="5A5E5747" w14:textId="77777777" w:rsidR="00753C39" w:rsidRDefault="00EA4CB2">
            <w:pPr>
              <w:pStyle w:val="TableParagraph"/>
              <w:spacing w:line="223" w:lineRule="exact"/>
              <w:ind w:right="419"/>
              <w:jc w:val="right"/>
              <w:rPr>
                <w:sz w:val="20"/>
              </w:rPr>
            </w:pPr>
            <w:r>
              <w:rPr>
                <w:sz w:val="20"/>
              </w:rPr>
              <w:t>A-III-6-5-3</w:t>
            </w:r>
          </w:p>
        </w:tc>
        <w:tc>
          <w:tcPr>
            <w:tcW w:w="6001" w:type="dxa"/>
            <w:gridSpan w:val="2"/>
          </w:tcPr>
          <w:p w14:paraId="704725AB" w14:textId="77777777" w:rsidR="00753C39" w:rsidRDefault="00EA4CB2">
            <w:pPr>
              <w:pStyle w:val="TableParagraph"/>
              <w:spacing w:line="223" w:lineRule="exact"/>
              <w:ind w:left="71"/>
              <w:rPr>
                <w:sz w:val="20"/>
              </w:rPr>
            </w:pPr>
            <w:r>
              <w:rPr>
                <w:sz w:val="20"/>
              </w:rPr>
              <w:t>Zawody zaufania publicznego, działalność administracji publicznej jako</w:t>
            </w:r>
          </w:p>
          <w:p w14:paraId="747CFA05" w14:textId="77777777" w:rsidR="00753C39" w:rsidRDefault="00EA4CB2">
            <w:pPr>
              <w:pStyle w:val="TableParagraph"/>
              <w:spacing w:before="1" w:line="217" w:lineRule="exact"/>
              <w:ind w:left="71"/>
              <w:rPr>
                <w:sz w:val="20"/>
              </w:rPr>
            </w:pPr>
            <w:r>
              <w:rPr>
                <w:sz w:val="20"/>
              </w:rPr>
              <w:t xml:space="preserve">działalność pro </w:t>
            </w:r>
            <w:proofErr w:type="spellStart"/>
            <w:r>
              <w:rPr>
                <w:sz w:val="20"/>
              </w:rPr>
              <w:t>publico</w:t>
            </w:r>
            <w:proofErr w:type="spellEnd"/>
            <w:r>
              <w:rPr>
                <w:sz w:val="20"/>
              </w:rPr>
              <w:t xml:space="preserve"> bono.</w:t>
            </w:r>
          </w:p>
        </w:tc>
        <w:tc>
          <w:tcPr>
            <w:tcW w:w="2269" w:type="dxa"/>
          </w:tcPr>
          <w:p w14:paraId="7990770B" w14:textId="77777777" w:rsidR="00753C39" w:rsidRDefault="00EA4CB2">
            <w:pPr>
              <w:pStyle w:val="TableParagraph"/>
              <w:spacing w:line="223" w:lineRule="exact"/>
              <w:ind w:left="120" w:right="111"/>
              <w:jc w:val="center"/>
              <w:rPr>
                <w:sz w:val="20"/>
              </w:rPr>
            </w:pPr>
            <w:r>
              <w:rPr>
                <w:sz w:val="20"/>
              </w:rPr>
              <w:t>C1-C4</w:t>
            </w:r>
          </w:p>
        </w:tc>
      </w:tr>
      <w:tr w:rsidR="00753C39" w14:paraId="7B6429F6" w14:textId="77777777">
        <w:trPr>
          <w:trHeight w:val="688"/>
        </w:trPr>
        <w:tc>
          <w:tcPr>
            <w:tcW w:w="1772" w:type="dxa"/>
          </w:tcPr>
          <w:p w14:paraId="7BDDDB1A" w14:textId="77777777" w:rsidR="00753C39" w:rsidRDefault="00EA4CB2">
            <w:pPr>
              <w:pStyle w:val="TableParagraph"/>
              <w:spacing w:line="223" w:lineRule="exact"/>
              <w:ind w:right="419"/>
              <w:jc w:val="right"/>
              <w:rPr>
                <w:sz w:val="20"/>
              </w:rPr>
            </w:pPr>
            <w:r>
              <w:rPr>
                <w:sz w:val="20"/>
              </w:rPr>
              <w:t>A-III-6-5-4</w:t>
            </w:r>
          </w:p>
        </w:tc>
        <w:tc>
          <w:tcPr>
            <w:tcW w:w="6001" w:type="dxa"/>
            <w:gridSpan w:val="2"/>
          </w:tcPr>
          <w:p w14:paraId="092B7E78" w14:textId="77777777" w:rsidR="00753C39" w:rsidRDefault="00EA4CB2">
            <w:pPr>
              <w:pStyle w:val="TableParagraph"/>
              <w:spacing w:line="223" w:lineRule="exact"/>
              <w:ind w:left="71"/>
              <w:rPr>
                <w:sz w:val="20"/>
              </w:rPr>
            </w:pPr>
            <w:r>
              <w:rPr>
                <w:sz w:val="20"/>
              </w:rPr>
              <w:t>Dylematy moralne:</w:t>
            </w:r>
          </w:p>
          <w:p w14:paraId="649F652F" w14:textId="77777777" w:rsidR="00753C39" w:rsidRDefault="00EA4CB2">
            <w:pPr>
              <w:pStyle w:val="TableParagraph"/>
              <w:numPr>
                <w:ilvl w:val="0"/>
                <w:numId w:val="31"/>
              </w:numPr>
              <w:tabs>
                <w:tab w:val="left" w:pos="187"/>
              </w:tabs>
              <w:spacing w:line="229" w:lineRule="exact"/>
              <w:rPr>
                <w:sz w:val="20"/>
              </w:rPr>
            </w:pPr>
            <w:r>
              <w:rPr>
                <w:sz w:val="20"/>
              </w:rPr>
              <w:t>konflikt interesów w działalności administracji</w:t>
            </w:r>
            <w:r>
              <w:rPr>
                <w:spacing w:val="-8"/>
                <w:sz w:val="20"/>
              </w:rPr>
              <w:t xml:space="preserve"> </w:t>
            </w:r>
            <w:r>
              <w:rPr>
                <w:sz w:val="20"/>
              </w:rPr>
              <w:t>publicznej;</w:t>
            </w:r>
          </w:p>
          <w:p w14:paraId="51F9A0A1" w14:textId="77777777" w:rsidR="00753C39" w:rsidRDefault="00EA4CB2">
            <w:pPr>
              <w:pStyle w:val="TableParagraph"/>
              <w:numPr>
                <w:ilvl w:val="0"/>
                <w:numId w:val="31"/>
              </w:numPr>
              <w:tabs>
                <w:tab w:val="left" w:pos="187"/>
              </w:tabs>
              <w:spacing w:line="216" w:lineRule="exact"/>
              <w:rPr>
                <w:sz w:val="20"/>
              </w:rPr>
            </w:pPr>
            <w:r>
              <w:rPr>
                <w:sz w:val="20"/>
              </w:rPr>
              <w:t>zjawisko korupcji w administracji</w:t>
            </w:r>
            <w:r>
              <w:rPr>
                <w:spacing w:val="-4"/>
                <w:sz w:val="20"/>
              </w:rPr>
              <w:t xml:space="preserve"> </w:t>
            </w:r>
            <w:r>
              <w:rPr>
                <w:sz w:val="20"/>
              </w:rPr>
              <w:t>publicznej.</w:t>
            </w:r>
          </w:p>
        </w:tc>
        <w:tc>
          <w:tcPr>
            <w:tcW w:w="2269" w:type="dxa"/>
          </w:tcPr>
          <w:p w14:paraId="7094112F" w14:textId="77777777" w:rsidR="00753C39" w:rsidRDefault="00EA4CB2">
            <w:pPr>
              <w:pStyle w:val="TableParagraph"/>
              <w:spacing w:line="223" w:lineRule="exact"/>
              <w:ind w:left="120" w:right="111"/>
              <w:jc w:val="center"/>
              <w:rPr>
                <w:sz w:val="20"/>
              </w:rPr>
            </w:pPr>
            <w:r>
              <w:rPr>
                <w:sz w:val="20"/>
              </w:rPr>
              <w:t>C1-C4</w:t>
            </w:r>
          </w:p>
        </w:tc>
      </w:tr>
      <w:tr w:rsidR="00753C39" w14:paraId="00708C14" w14:textId="77777777">
        <w:trPr>
          <w:trHeight w:val="230"/>
        </w:trPr>
        <w:tc>
          <w:tcPr>
            <w:tcW w:w="1772" w:type="dxa"/>
          </w:tcPr>
          <w:p w14:paraId="4CAAC62A" w14:textId="77777777" w:rsidR="00753C39" w:rsidRDefault="00EA4CB2">
            <w:pPr>
              <w:pStyle w:val="TableParagraph"/>
              <w:spacing w:line="210" w:lineRule="exact"/>
              <w:ind w:right="419"/>
              <w:jc w:val="right"/>
              <w:rPr>
                <w:sz w:val="20"/>
              </w:rPr>
            </w:pPr>
            <w:r>
              <w:rPr>
                <w:sz w:val="20"/>
              </w:rPr>
              <w:t>A-III-6-5-5</w:t>
            </w:r>
          </w:p>
        </w:tc>
        <w:tc>
          <w:tcPr>
            <w:tcW w:w="6001" w:type="dxa"/>
            <w:gridSpan w:val="2"/>
          </w:tcPr>
          <w:p w14:paraId="4E812694" w14:textId="77777777" w:rsidR="00753C39" w:rsidRDefault="00EA4CB2">
            <w:pPr>
              <w:pStyle w:val="TableParagraph"/>
              <w:spacing w:line="210" w:lineRule="exact"/>
              <w:ind w:left="71"/>
              <w:rPr>
                <w:sz w:val="20"/>
              </w:rPr>
            </w:pPr>
            <w:r>
              <w:rPr>
                <w:sz w:val="20"/>
              </w:rPr>
              <w:t>Postawy etycznego administrowania - Kodeks etyki służby cywilnej</w:t>
            </w:r>
          </w:p>
        </w:tc>
        <w:tc>
          <w:tcPr>
            <w:tcW w:w="2269" w:type="dxa"/>
          </w:tcPr>
          <w:p w14:paraId="4BB1D621" w14:textId="77777777" w:rsidR="00753C39" w:rsidRDefault="00EA4CB2">
            <w:pPr>
              <w:pStyle w:val="TableParagraph"/>
              <w:spacing w:line="210" w:lineRule="exact"/>
              <w:ind w:left="120" w:right="111"/>
              <w:jc w:val="center"/>
              <w:rPr>
                <w:sz w:val="20"/>
              </w:rPr>
            </w:pPr>
            <w:r>
              <w:rPr>
                <w:sz w:val="20"/>
              </w:rPr>
              <w:t>C1-C4</w:t>
            </w:r>
          </w:p>
        </w:tc>
      </w:tr>
      <w:tr w:rsidR="00753C39" w14:paraId="10BFE9CE" w14:textId="77777777">
        <w:trPr>
          <w:trHeight w:val="230"/>
        </w:trPr>
        <w:tc>
          <w:tcPr>
            <w:tcW w:w="1772" w:type="dxa"/>
          </w:tcPr>
          <w:p w14:paraId="78BA97CE" w14:textId="77777777" w:rsidR="00753C39" w:rsidRDefault="00EA4CB2">
            <w:pPr>
              <w:pStyle w:val="TableParagraph"/>
              <w:spacing w:line="210" w:lineRule="exact"/>
              <w:ind w:right="419"/>
              <w:jc w:val="right"/>
              <w:rPr>
                <w:sz w:val="20"/>
              </w:rPr>
            </w:pPr>
            <w:r>
              <w:rPr>
                <w:sz w:val="20"/>
              </w:rPr>
              <w:t>A-III-6-5-6</w:t>
            </w:r>
          </w:p>
        </w:tc>
        <w:tc>
          <w:tcPr>
            <w:tcW w:w="6001" w:type="dxa"/>
            <w:gridSpan w:val="2"/>
          </w:tcPr>
          <w:p w14:paraId="295EB10D" w14:textId="77777777" w:rsidR="00753C39" w:rsidRDefault="00EA4CB2">
            <w:pPr>
              <w:pStyle w:val="TableParagraph"/>
              <w:spacing w:line="210" w:lineRule="exact"/>
              <w:ind w:left="71"/>
              <w:rPr>
                <w:sz w:val="20"/>
              </w:rPr>
            </w:pPr>
            <w:r>
              <w:rPr>
                <w:sz w:val="20"/>
              </w:rPr>
              <w:t>Zasady etyczne administracji publicznej w Unii Europejskiej.</w:t>
            </w:r>
          </w:p>
        </w:tc>
        <w:tc>
          <w:tcPr>
            <w:tcW w:w="2269" w:type="dxa"/>
          </w:tcPr>
          <w:p w14:paraId="30BAFE70" w14:textId="77777777" w:rsidR="00753C39" w:rsidRDefault="00EA4CB2">
            <w:pPr>
              <w:pStyle w:val="TableParagraph"/>
              <w:spacing w:line="210" w:lineRule="exact"/>
              <w:ind w:left="120" w:right="111"/>
              <w:jc w:val="center"/>
              <w:rPr>
                <w:sz w:val="20"/>
              </w:rPr>
            </w:pPr>
            <w:r>
              <w:rPr>
                <w:sz w:val="20"/>
              </w:rPr>
              <w:t>C1-C4</w:t>
            </w:r>
          </w:p>
        </w:tc>
      </w:tr>
      <w:tr w:rsidR="00753C39" w14:paraId="709DC32F" w14:textId="77777777">
        <w:trPr>
          <w:trHeight w:val="230"/>
        </w:trPr>
        <w:tc>
          <w:tcPr>
            <w:tcW w:w="1772" w:type="dxa"/>
          </w:tcPr>
          <w:p w14:paraId="2D793285" w14:textId="77777777" w:rsidR="00753C39" w:rsidRDefault="00EA4CB2">
            <w:pPr>
              <w:pStyle w:val="TableParagraph"/>
              <w:spacing w:line="210" w:lineRule="exact"/>
              <w:ind w:right="419"/>
              <w:jc w:val="right"/>
              <w:rPr>
                <w:sz w:val="20"/>
              </w:rPr>
            </w:pPr>
            <w:r>
              <w:rPr>
                <w:sz w:val="20"/>
              </w:rPr>
              <w:t>A-III-6-5-7</w:t>
            </w:r>
          </w:p>
        </w:tc>
        <w:tc>
          <w:tcPr>
            <w:tcW w:w="6001" w:type="dxa"/>
            <w:gridSpan w:val="2"/>
          </w:tcPr>
          <w:p w14:paraId="1D93D203" w14:textId="77777777" w:rsidR="00753C39" w:rsidRPr="00EA4CB2" w:rsidRDefault="00EA4CB2">
            <w:pPr>
              <w:pStyle w:val="TableParagraph"/>
              <w:spacing w:line="210" w:lineRule="exact"/>
              <w:ind w:left="71"/>
              <w:rPr>
                <w:sz w:val="20"/>
                <w:lang w:val="en-US"/>
              </w:rPr>
            </w:pPr>
            <w:proofErr w:type="spellStart"/>
            <w:r w:rsidRPr="00EA4CB2">
              <w:rPr>
                <w:sz w:val="20"/>
                <w:lang w:val="en-US"/>
              </w:rPr>
              <w:t>Etyka</w:t>
            </w:r>
            <w:proofErr w:type="spellEnd"/>
            <w:r w:rsidRPr="00EA4CB2">
              <w:rPr>
                <w:sz w:val="20"/>
                <w:lang w:val="en-US"/>
              </w:rPr>
              <w:t xml:space="preserve"> w </w:t>
            </w:r>
            <w:proofErr w:type="spellStart"/>
            <w:r w:rsidRPr="00EA4CB2">
              <w:rPr>
                <w:sz w:val="20"/>
                <w:lang w:val="en-US"/>
              </w:rPr>
              <w:t>kontekście</w:t>
            </w:r>
            <w:proofErr w:type="spellEnd"/>
            <w:r w:rsidRPr="00EA4CB2">
              <w:rPr>
                <w:sz w:val="20"/>
                <w:lang w:val="en-US"/>
              </w:rPr>
              <w:t xml:space="preserve"> CSR (Corporate Social Responsibility)</w:t>
            </w:r>
          </w:p>
        </w:tc>
        <w:tc>
          <w:tcPr>
            <w:tcW w:w="2269" w:type="dxa"/>
          </w:tcPr>
          <w:p w14:paraId="4AEC91AF" w14:textId="77777777" w:rsidR="00753C39" w:rsidRDefault="00EA4CB2">
            <w:pPr>
              <w:pStyle w:val="TableParagraph"/>
              <w:spacing w:line="210" w:lineRule="exact"/>
              <w:ind w:left="121" w:right="110"/>
              <w:jc w:val="center"/>
              <w:rPr>
                <w:sz w:val="20"/>
              </w:rPr>
            </w:pPr>
            <w:r>
              <w:rPr>
                <w:sz w:val="20"/>
              </w:rPr>
              <w:t>C5</w:t>
            </w:r>
          </w:p>
        </w:tc>
      </w:tr>
      <w:tr w:rsidR="00753C39" w14:paraId="50FD451E" w14:textId="77777777">
        <w:trPr>
          <w:trHeight w:val="690"/>
        </w:trPr>
        <w:tc>
          <w:tcPr>
            <w:tcW w:w="10042" w:type="dxa"/>
            <w:gridSpan w:val="4"/>
            <w:shd w:val="clear" w:color="auto" w:fill="B3B3B3"/>
          </w:tcPr>
          <w:p w14:paraId="6F55CF64" w14:textId="77777777" w:rsidR="00753C39" w:rsidRDefault="00753C39">
            <w:pPr>
              <w:pStyle w:val="TableParagraph"/>
              <w:spacing w:before="9"/>
              <w:rPr>
                <w:b/>
                <w:sz w:val="19"/>
              </w:rPr>
            </w:pPr>
          </w:p>
          <w:p w14:paraId="4A023021" w14:textId="77777777" w:rsidR="00753C39" w:rsidRDefault="00EA4CB2">
            <w:pPr>
              <w:pStyle w:val="TableParagraph"/>
              <w:ind w:left="71"/>
              <w:rPr>
                <w:b/>
                <w:sz w:val="20"/>
              </w:rPr>
            </w:pPr>
            <w:r>
              <w:rPr>
                <w:b/>
                <w:sz w:val="20"/>
              </w:rPr>
              <w:t>5.Warunki zaliczenia:</w:t>
            </w:r>
          </w:p>
        </w:tc>
      </w:tr>
      <w:tr w:rsidR="00753C39" w14:paraId="4D7B93AF" w14:textId="77777777">
        <w:trPr>
          <w:trHeight w:val="2760"/>
        </w:trPr>
        <w:tc>
          <w:tcPr>
            <w:tcW w:w="10042" w:type="dxa"/>
            <w:gridSpan w:val="4"/>
          </w:tcPr>
          <w:p w14:paraId="1F5175A7" w14:textId="77777777" w:rsidR="00753C39" w:rsidRDefault="00753C39">
            <w:pPr>
              <w:pStyle w:val="TableParagraph"/>
              <w:spacing w:before="5"/>
              <w:rPr>
                <w:b/>
                <w:sz w:val="19"/>
              </w:rPr>
            </w:pPr>
          </w:p>
          <w:p w14:paraId="131B54C6" w14:textId="77777777" w:rsidR="00753C39" w:rsidRDefault="00EA4CB2">
            <w:pPr>
              <w:pStyle w:val="TableParagraph"/>
              <w:ind w:left="71"/>
              <w:rPr>
                <w:sz w:val="20"/>
              </w:rPr>
            </w:pPr>
            <w:r>
              <w:rPr>
                <w:sz w:val="20"/>
              </w:rPr>
              <w:t>Weryfikacja stopnia osiągnięcia efektów uczenia się ma dwuetapowy. Ocenie podlega aktywność studentów podczas dyskusji towarzyszącej wykładowi (40% oceny końcowej) oraz końcowe zaliczenie ustne (60% oceny końcowej).</w:t>
            </w:r>
          </w:p>
          <w:p w14:paraId="1A8FDFE3" w14:textId="77777777" w:rsidR="00753C39" w:rsidRDefault="00753C39">
            <w:pPr>
              <w:pStyle w:val="TableParagraph"/>
              <w:spacing w:before="10"/>
              <w:rPr>
                <w:b/>
                <w:sz w:val="19"/>
              </w:rPr>
            </w:pPr>
          </w:p>
          <w:p w14:paraId="1C8CC489" w14:textId="77777777" w:rsidR="00753C39" w:rsidRDefault="00EA4CB2">
            <w:pPr>
              <w:pStyle w:val="TableParagraph"/>
              <w:ind w:left="71"/>
              <w:rPr>
                <w:sz w:val="20"/>
              </w:rPr>
            </w:pPr>
            <w:r>
              <w:rPr>
                <w:sz w:val="20"/>
              </w:rPr>
              <w:t>Kryteria oceny:</w:t>
            </w:r>
          </w:p>
          <w:p w14:paraId="5F5C70AB" w14:textId="77777777" w:rsidR="00753C39" w:rsidRDefault="00EA4CB2">
            <w:pPr>
              <w:pStyle w:val="TableParagraph"/>
              <w:ind w:left="71" w:right="5525"/>
              <w:rPr>
                <w:sz w:val="20"/>
              </w:rPr>
            </w:pPr>
            <w:r>
              <w:rPr>
                <w:sz w:val="20"/>
              </w:rPr>
              <w:t>5,0 – znakomita wiedza, umiejętności i kompetencje 4,5 – bardzo dobra wiedza, umiejętności i kompetencje 4,0 – dobra wiedza, umiejętności i kompetencje</w:t>
            </w:r>
          </w:p>
          <w:p w14:paraId="785B3319" w14:textId="77777777" w:rsidR="00753C39" w:rsidRDefault="00EA4CB2">
            <w:pPr>
              <w:pStyle w:val="TableParagraph"/>
              <w:spacing w:before="2"/>
              <w:ind w:left="71" w:right="2555"/>
              <w:rPr>
                <w:sz w:val="20"/>
              </w:rPr>
            </w:pPr>
            <w:r>
              <w:rPr>
                <w:sz w:val="20"/>
              </w:rPr>
              <w:t>3,5 – zadowalająca wiedza, umiejętności i kompetencje ale ze znacznymi niedociągnięciami 3,0 – wiedza, umiejętności i kompetencje, z licznymi błędami</w:t>
            </w:r>
          </w:p>
          <w:p w14:paraId="5DC44443" w14:textId="77777777" w:rsidR="00753C39" w:rsidRDefault="00EA4CB2">
            <w:pPr>
              <w:pStyle w:val="TableParagraph"/>
              <w:spacing w:line="228" w:lineRule="exact"/>
              <w:ind w:left="71"/>
              <w:rPr>
                <w:sz w:val="20"/>
              </w:rPr>
            </w:pPr>
            <w:r>
              <w:rPr>
                <w:sz w:val="20"/>
              </w:rPr>
              <w:t>2,0 – niezadowalająca wiedza, umiejętności i kompetencje</w:t>
            </w:r>
          </w:p>
        </w:tc>
      </w:tr>
      <w:tr w:rsidR="00753C39" w14:paraId="38825855" w14:textId="77777777">
        <w:trPr>
          <w:trHeight w:val="690"/>
        </w:trPr>
        <w:tc>
          <w:tcPr>
            <w:tcW w:w="10042" w:type="dxa"/>
            <w:gridSpan w:val="4"/>
            <w:shd w:val="clear" w:color="auto" w:fill="B3B3B3"/>
          </w:tcPr>
          <w:p w14:paraId="18DD7625" w14:textId="77777777" w:rsidR="00753C39" w:rsidRDefault="00753C39">
            <w:pPr>
              <w:pStyle w:val="TableParagraph"/>
              <w:spacing w:before="9"/>
              <w:rPr>
                <w:b/>
                <w:sz w:val="19"/>
              </w:rPr>
            </w:pPr>
          </w:p>
          <w:p w14:paraId="030A2D8E" w14:textId="77777777" w:rsidR="00753C39" w:rsidRDefault="00EA4CB2">
            <w:pPr>
              <w:pStyle w:val="TableParagraph"/>
              <w:ind w:left="71"/>
              <w:rPr>
                <w:b/>
                <w:sz w:val="20"/>
              </w:rPr>
            </w:pPr>
            <w:r>
              <w:rPr>
                <w:b/>
                <w:sz w:val="20"/>
              </w:rPr>
              <w:t>6. Metody prowadzenia zajęć:</w:t>
            </w:r>
          </w:p>
        </w:tc>
      </w:tr>
      <w:tr w:rsidR="00753C39" w14:paraId="01D60836" w14:textId="77777777">
        <w:trPr>
          <w:trHeight w:val="458"/>
        </w:trPr>
        <w:tc>
          <w:tcPr>
            <w:tcW w:w="10042" w:type="dxa"/>
            <w:gridSpan w:val="4"/>
          </w:tcPr>
          <w:p w14:paraId="7B83941D" w14:textId="77777777" w:rsidR="00753C39" w:rsidRDefault="00EA4CB2">
            <w:pPr>
              <w:pStyle w:val="TableParagraph"/>
              <w:spacing w:line="223" w:lineRule="exact"/>
              <w:ind w:left="71"/>
              <w:rPr>
                <w:sz w:val="20"/>
              </w:rPr>
            </w:pPr>
            <w:r>
              <w:rPr>
                <w:sz w:val="20"/>
              </w:rPr>
              <w:t>Wykład konwersatoryjny</w:t>
            </w:r>
          </w:p>
        </w:tc>
      </w:tr>
      <w:tr w:rsidR="00753C39" w14:paraId="182F1C9F" w14:textId="77777777">
        <w:trPr>
          <w:trHeight w:val="690"/>
        </w:trPr>
        <w:tc>
          <w:tcPr>
            <w:tcW w:w="10042" w:type="dxa"/>
            <w:gridSpan w:val="4"/>
            <w:shd w:val="clear" w:color="auto" w:fill="B3B3B3"/>
          </w:tcPr>
          <w:p w14:paraId="0B05B3D9" w14:textId="77777777" w:rsidR="00753C39" w:rsidRDefault="00753C39">
            <w:pPr>
              <w:pStyle w:val="TableParagraph"/>
              <w:spacing w:before="9"/>
              <w:rPr>
                <w:b/>
                <w:sz w:val="19"/>
              </w:rPr>
            </w:pPr>
          </w:p>
          <w:p w14:paraId="74D13019" w14:textId="77777777" w:rsidR="00753C39" w:rsidRDefault="00EA4CB2">
            <w:pPr>
              <w:pStyle w:val="TableParagraph"/>
              <w:ind w:left="71"/>
              <w:rPr>
                <w:b/>
                <w:sz w:val="20"/>
              </w:rPr>
            </w:pPr>
            <w:r>
              <w:rPr>
                <w:b/>
                <w:sz w:val="20"/>
              </w:rPr>
              <w:t>7. Literatura</w:t>
            </w:r>
          </w:p>
        </w:tc>
      </w:tr>
      <w:tr w:rsidR="00753C39" w14:paraId="6AA3D97E" w14:textId="77777777">
        <w:trPr>
          <w:trHeight w:val="460"/>
        </w:trPr>
        <w:tc>
          <w:tcPr>
            <w:tcW w:w="4943" w:type="dxa"/>
            <w:gridSpan w:val="2"/>
            <w:shd w:val="clear" w:color="auto" w:fill="E6E6E6"/>
          </w:tcPr>
          <w:p w14:paraId="6269B988" w14:textId="77777777" w:rsidR="00753C39" w:rsidRDefault="00753C39">
            <w:pPr>
              <w:pStyle w:val="TableParagraph"/>
              <w:spacing w:before="5"/>
              <w:rPr>
                <w:b/>
                <w:sz w:val="19"/>
              </w:rPr>
            </w:pPr>
          </w:p>
          <w:p w14:paraId="0CFF71F9" w14:textId="77777777" w:rsidR="00753C39" w:rsidRDefault="00EA4CB2">
            <w:pPr>
              <w:pStyle w:val="TableParagraph"/>
              <w:spacing w:line="217" w:lineRule="exact"/>
              <w:ind w:left="1572"/>
              <w:rPr>
                <w:sz w:val="20"/>
              </w:rPr>
            </w:pPr>
            <w:r>
              <w:rPr>
                <w:b/>
                <w:sz w:val="20"/>
              </w:rPr>
              <w:t>Literatura obowiązkowa</w:t>
            </w:r>
            <w:r>
              <w:rPr>
                <w:sz w:val="20"/>
              </w:rPr>
              <w:t>:</w:t>
            </w:r>
          </w:p>
        </w:tc>
        <w:tc>
          <w:tcPr>
            <w:tcW w:w="5099" w:type="dxa"/>
            <w:gridSpan w:val="2"/>
            <w:shd w:val="clear" w:color="auto" w:fill="E6E6E6"/>
          </w:tcPr>
          <w:p w14:paraId="3EC40F96" w14:textId="77777777" w:rsidR="00753C39" w:rsidRDefault="00753C39">
            <w:pPr>
              <w:pStyle w:val="TableParagraph"/>
              <w:spacing w:before="5"/>
              <w:rPr>
                <w:b/>
                <w:sz w:val="19"/>
              </w:rPr>
            </w:pPr>
          </w:p>
          <w:p w14:paraId="0296B4D4" w14:textId="77777777" w:rsidR="00753C39" w:rsidRDefault="00EA4CB2">
            <w:pPr>
              <w:pStyle w:val="TableParagraph"/>
              <w:spacing w:line="217" w:lineRule="exact"/>
              <w:ind w:left="1859"/>
              <w:rPr>
                <w:sz w:val="20"/>
              </w:rPr>
            </w:pPr>
            <w:r>
              <w:rPr>
                <w:b/>
                <w:sz w:val="20"/>
              </w:rPr>
              <w:t>Literatura zalecana</w:t>
            </w:r>
            <w:r>
              <w:rPr>
                <w:sz w:val="20"/>
              </w:rPr>
              <w:t>:</w:t>
            </w:r>
          </w:p>
        </w:tc>
      </w:tr>
      <w:tr w:rsidR="00753C39" w14:paraId="6D2957A4" w14:textId="77777777">
        <w:trPr>
          <w:trHeight w:val="460"/>
        </w:trPr>
        <w:tc>
          <w:tcPr>
            <w:tcW w:w="4943" w:type="dxa"/>
            <w:gridSpan w:val="2"/>
          </w:tcPr>
          <w:p w14:paraId="2ADBA49F" w14:textId="77777777" w:rsidR="00753C39" w:rsidRDefault="00EA4CB2">
            <w:pPr>
              <w:pStyle w:val="TableParagraph"/>
              <w:spacing w:line="223" w:lineRule="exact"/>
              <w:ind w:left="71"/>
              <w:rPr>
                <w:sz w:val="20"/>
              </w:rPr>
            </w:pPr>
            <w:r>
              <w:rPr>
                <w:sz w:val="20"/>
              </w:rPr>
              <w:t xml:space="preserve">B. </w:t>
            </w:r>
            <w:proofErr w:type="spellStart"/>
            <w:r>
              <w:rPr>
                <w:sz w:val="20"/>
              </w:rPr>
              <w:t>Kudrycka</w:t>
            </w:r>
            <w:proofErr w:type="spellEnd"/>
            <w:r>
              <w:rPr>
                <w:sz w:val="20"/>
              </w:rPr>
              <w:t>, Etyczne administrowanie: wyzwanie dla</w:t>
            </w:r>
          </w:p>
          <w:p w14:paraId="47473D2E" w14:textId="77777777" w:rsidR="00753C39" w:rsidRDefault="00EA4CB2">
            <w:pPr>
              <w:pStyle w:val="TableParagraph"/>
              <w:spacing w:before="1" w:line="217" w:lineRule="exact"/>
              <w:ind w:left="71"/>
              <w:rPr>
                <w:sz w:val="20"/>
              </w:rPr>
            </w:pPr>
            <w:r>
              <w:rPr>
                <w:sz w:val="20"/>
              </w:rPr>
              <w:t>samorządu terytorialnego, W-</w:t>
            </w:r>
            <w:proofErr w:type="spellStart"/>
            <w:r>
              <w:rPr>
                <w:sz w:val="20"/>
              </w:rPr>
              <w:t>wa</w:t>
            </w:r>
            <w:proofErr w:type="spellEnd"/>
            <w:r>
              <w:rPr>
                <w:sz w:val="20"/>
              </w:rPr>
              <w:t xml:space="preserve"> 2000.</w:t>
            </w:r>
          </w:p>
        </w:tc>
        <w:tc>
          <w:tcPr>
            <w:tcW w:w="5099" w:type="dxa"/>
            <w:gridSpan w:val="2"/>
          </w:tcPr>
          <w:p w14:paraId="1302EA40" w14:textId="77777777" w:rsidR="00753C39" w:rsidRDefault="00EA4CB2">
            <w:pPr>
              <w:pStyle w:val="TableParagraph"/>
              <w:spacing w:line="223" w:lineRule="exact"/>
              <w:ind w:left="68"/>
              <w:rPr>
                <w:sz w:val="20"/>
              </w:rPr>
            </w:pPr>
            <w:r>
              <w:rPr>
                <w:sz w:val="20"/>
              </w:rPr>
              <w:t>W. Gasparski, Biznes, etyka i odpowiedzialność, W-</w:t>
            </w:r>
            <w:proofErr w:type="spellStart"/>
            <w:r>
              <w:rPr>
                <w:sz w:val="20"/>
              </w:rPr>
              <w:t>wa</w:t>
            </w:r>
            <w:proofErr w:type="spellEnd"/>
            <w:r>
              <w:rPr>
                <w:sz w:val="20"/>
              </w:rPr>
              <w:t xml:space="preserve"> 2012</w:t>
            </w:r>
          </w:p>
          <w:p w14:paraId="71E1593C" w14:textId="77777777" w:rsidR="00753C39" w:rsidRDefault="00EA4CB2">
            <w:pPr>
              <w:pStyle w:val="TableParagraph"/>
              <w:spacing w:before="1" w:line="217" w:lineRule="exact"/>
              <w:ind w:left="68"/>
              <w:rPr>
                <w:sz w:val="20"/>
              </w:rPr>
            </w:pPr>
            <w:r>
              <w:rPr>
                <w:sz w:val="20"/>
              </w:rPr>
              <w:t xml:space="preserve">A. </w:t>
            </w:r>
            <w:proofErr w:type="spellStart"/>
            <w:r>
              <w:rPr>
                <w:sz w:val="20"/>
              </w:rPr>
              <w:t>Macintyre</w:t>
            </w:r>
            <w:proofErr w:type="spellEnd"/>
            <w:r>
              <w:rPr>
                <w:sz w:val="20"/>
              </w:rPr>
              <w:t>, Krótka historia etyki, W-</w:t>
            </w:r>
            <w:proofErr w:type="spellStart"/>
            <w:r>
              <w:rPr>
                <w:sz w:val="20"/>
              </w:rPr>
              <w:t>wa</w:t>
            </w:r>
            <w:proofErr w:type="spellEnd"/>
            <w:r>
              <w:rPr>
                <w:sz w:val="20"/>
              </w:rPr>
              <w:t xml:space="preserve"> 2019</w:t>
            </w:r>
          </w:p>
        </w:tc>
      </w:tr>
    </w:tbl>
    <w:p w14:paraId="661430BA"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3"/>
        <w:gridCol w:w="3608"/>
      </w:tblGrid>
      <w:tr w:rsidR="00753C39" w14:paraId="4BFCF4AB" w14:textId="77777777">
        <w:trPr>
          <w:trHeight w:val="481"/>
        </w:trPr>
        <w:tc>
          <w:tcPr>
            <w:tcW w:w="10051" w:type="dxa"/>
            <w:gridSpan w:val="2"/>
            <w:shd w:val="clear" w:color="auto" w:fill="B3B3B3"/>
          </w:tcPr>
          <w:p w14:paraId="2F9E3D0B" w14:textId="77777777" w:rsidR="00753C39" w:rsidRDefault="00EA4CB2">
            <w:pPr>
              <w:pStyle w:val="TableParagraph"/>
              <w:spacing w:line="226" w:lineRule="exact"/>
              <w:ind w:left="107"/>
              <w:rPr>
                <w:b/>
                <w:sz w:val="20"/>
              </w:rPr>
            </w:pPr>
            <w:r>
              <w:rPr>
                <w:b/>
                <w:sz w:val="20"/>
              </w:rPr>
              <w:t>8. Kalkulacja ECTS – proponowana:</w:t>
            </w:r>
          </w:p>
          <w:p w14:paraId="649890EE" w14:textId="77777777" w:rsidR="00753C39" w:rsidRDefault="00EA4CB2">
            <w:pPr>
              <w:pStyle w:val="TableParagraph"/>
              <w:spacing w:line="236" w:lineRule="exact"/>
              <w:ind w:left="107"/>
            </w:pPr>
            <w:r>
              <w:t>1 pkt ECTS = 25-30 godzin</w:t>
            </w:r>
          </w:p>
        </w:tc>
      </w:tr>
      <w:tr w:rsidR="00753C39" w14:paraId="683BF3DF" w14:textId="77777777">
        <w:trPr>
          <w:trHeight w:val="690"/>
        </w:trPr>
        <w:tc>
          <w:tcPr>
            <w:tcW w:w="6443" w:type="dxa"/>
            <w:shd w:val="clear" w:color="auto" w:fill="E6E6E6"/>
          </w:tcPr>
          <w:p w14:paraId="424327C7" w14:textId="77777777" w:rsidR="00753C39" w:rsidRDefault="00753C39">
            <w:pPr>
              <w:pStyle w:val="TableParagraph"/>
              <w:spacing w:before="9"/>
              <w:rPr>
                <w:b/>
                <w:sz w:val="19"/>
              </w:rPr>
            </w:pPr>
          </w:p>
          <w:p w14:paraId="2559C719" w14:textId="77777777" w:rsidR="00753C39" w:rsidRDefault="00EA4CB2">
            <w:pPr>
              <w:pStyle w:val="TableParagraph"/>
              <w:spacing w:before="1"/>
              <w:ind w:left="1564"/>
              <w:rPr>
                <w:b/>
                <w:sz w:val="20"/>
              </w:rPr>
            </w:pPr>
            <w:r>
              <w:rPr>
                <w:b/>
                <w:sz w:val="20"/>
              </w:rPr>
              <w:t>Forma aktywności/obciążenie studenta</w:t>
            </w:r>
          </w:p>
        </w:tc>
        <w:tc>
          <w:tcPr>
            <w:tcW w:w="3608" w:type="dxa"/>
            <w:shd w:val="clear" w:color="auto" w:fill="E6E6E6"/>
          </w:tcPr>
          <w:p w14:paraId="0037E0B4" w14:textId="77777777" w:rsidR="00753C39" w:rsidRDefault="00753C39">
            <w:pPr>
              <w:pStyle w:val="TableParagraph"/>
              <w:spacing w:before="9"/>
              <w:rPr>
                <w:b/>
                <w:sz w:val="19"/>
              </w:rPr>
            </w:pPr>
          </w:p>
          <w:p w14:paraId="7AB40BF7" w14:textId="77777777" w:rsidR="00753C39" w:rsidRDefault="00EA4CB2">
            <w:pPr>
              <w:pStyle w:val="TableParagraph"/>
              <w:spacing w:before="1"/>
              <w:ind w:left="856" w:right="845"/>
              <w:jc w:val="center"/>
              <w:rPr>
                <w:b/>
                <w:sz w:val="20"/>
              </w:rPr>
            </w:pPr>
            <w:r>
              <w:rPr>
                <w:b/>
                <w:sz w:val="20"/>
              </w:rPr>
              <w:t>Godziny na realizację</w:t>
            </w:r>
          </w:p>
        </w:tc>
      </w:tr>
      <w:tr w:rsidR="00753C39" w14:paraId="60D3EA95" w14:textId="77777777">
        <w:trPr>
          <w:trHeight w:val="460"/>
        </w:trPr>
        <w:tc>
          <w:tcPr>
            <w:tcW w:w="6443" w:type="dxa"/>
          </w:tcPr>
          <w:p w14:paraId="5F07A4E0" w14:textId="77777777" w:rsidR="00753C39" w:rsidRDefault="00EA4CB2">
            <w:pPr>
              <w:pStyle w:val="TableParagraph"/>
              <w:spacing w:line="223" w:lineRule="exact"/>
              <w:ind w:left="107"/>
              <w:rPr>
                <w:sz w:val="20"/>
              </w:rPr>
            </w:pPr>
            <w:r>
              <w:rPr>
                <w:sz w:val="20"/>
              </w:rPr>
              <w:t>Godziny zajęć prowadzonych z bezpośrednim udziałem nauczycieli</w:t>
            </w:r>
          </w:p>
          <w:p w14:paraId="434D10AC" w14:textId="77777777" w:rsidR="00753C39" w:rsidRDefault="00EA4CB2">
            <w:pPr>
              <w:pStyle w:val="TableParagraph"/>
              <w:spacing w:line="217" w:lineRule="exact"/>
              <w:ind w:left="107"/>
              <w:rPr>
                <w:sz w:val="20"/>
              </w:rPr>
            </w:pPr>
            <w:r>
              <w:rPr>
                <w:sz w:val="20"/>
              </w:rPr>
              <w:t>akademickich lub innych osób prowadzących zajęcia</w:t>
            </w:r>
          </w:p>
        </w:tc>
        <w:tc>
          <w:tcPr>
            <w:tcW w:w="3608" w:type="dxa"/>
          </w:tcPr>
          <w:p w14:paraId="7E857484" w14:textId="77777777" w:rsidR="00753C39" w:rsidRDefault="00EA4CB2">
            <w:pPr>
              <w:pStyle w:val="TableParagraph"/>
              <w:spacing w:before="108"/>
              <w:ind w:left="856" w:right="840"/>
              <w:jc w:val="center"/>
              <w:rPr>
                <w:i/>
                <w:sz w:val="20"/>
              </w:rPr>
            </w:pPr>
            <w:r>
              <w:rPr>
                <w:i/>
                <w:sz w:val="20"/>
              </w:rPr>
              <w:t>20</w:t>
            </w:r>
          </w:p>
        </w:tc>
      </w:tr>
    </w:tbl>
    <w:p w14:paraId="3CDB2F12"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3"/>
        <w:gridCol w:w="3608"/>
      </w:tblGrid>
      <w:tr w:rsidR="00753C39" w14:paraId="59465AB8" w14:textId="77777777">
        <w:trPr>
          <w:trHeight w:val="688"/>
        </w:trPr>
        <w:tc>
          <w:tcPr>
            <w:tcW w:w="6443" w:type="dxa"/>
          </w:tcPr>
          <w:p w14:paraId="3FA99051" w14:textId="77777777" w:rsidR="00753C39" w:rsidRDefault="00EA4CB2">
            <w:pPr>
              <w:pStyle w:val="TableParagraph"/>
              <w:spacing w:line="223" w:lineRule="exact"/>
              <w:ind w:left="107"/>
              <w:rPr>
                <w:sz w:val="20"/>
              </w:rPr>
            </w:pPr>
            <w:r>
              <w:rPr>
                <w:sz w:val="20"/>
              </w:rPr>
              <w:lastRenderedPageBreak/>
              <w:t>Liczba pkt. ECTS uzyskiwana w ramach zajęć prowadzonych z</w:t>
            </w:r>
          </w:p>
          <w:p w14:paraId="671257E7" w14:textId="77777777" w:rsidR="00753C39" w:rsidRDefault="00EA4CB2">
            <w:pPr>
              <w:pStyle w:val="TableParagraph"/>
              <w:spacing w:before="4" w:line="228" w:lineRule="exact"/>
              <w:ind w:left="107"/>
              <w:rPr>
                <w:sz w:val="20"/>
              </w:rPr>
            </w:pPr>
            <w:r>
              <w:rPr>
                <w:sz w:val="20"/>
              </w:rPr>
              <w:t>bezpośrednim udziałem nauczycieli akademickich lub innych osób prowadzących zajęcia</w:t>
            </w:r>
          </w:p>
        </w:tc>
        <w:tc>
          <w:tcPr>
            <w:tcW w:w="3608" w:type="dxa"/>
          </w:tcPr>
          <w:p w14:paraId="45C32903" w14:textId="77777777" w:rsidR="00753C39" w:rsidRDefault="00753C39">
            <w:pPr>
              <w:pStyle w:val="TableParagraph"/>
              <w:spacing w:before="5"/>
              <w:rPr>
                <w:b/>
                <w:sz w:val="19"/>
              </w:rPr>
            </w:pPr>
          </w:p>
          <w:p w14:paraId="6B0927BC" w14:textId="77777777" w:rsidR="00753C39" w:rsidRDefault="00EA4CB2">
            <w:pPr>
              <w:pStyle w:val="TableParagraph"/>
              <w:ind w:left="10"/>
              <w:jc w:val="center"/>
              <w:rPr>
                <w:i/>
                <w:sz w:val="20"/>
              </w:rPr>
            </w:pPr>
            <w:r>
              <w:rPr>
                <w:i/>
                <w:w w:val="99"/>
                <w:sz w:val="20"/>
              </w:rPr>
              <w:t>2</w:t>
            </w:r>
          </w:p>
        </w:tc>
      </w:tr>
      <w:tr w:rsidR="00753C39" w14:paraId="11C73DC1" w14:textId="77777777">
        <w:trPr>
          <w:trHeight w:val="400"/>
        </w:trPr>
        <w:tc>
          <w:tcPr>
            <w:tcW w:w="6443" w:type="dxa"/>
          </w:tcPr>
          <w:p w14:paraId="7B1335C2" w14:textId="77777777" w:rsidR="00753C39" w:rsidRDefault="00EA4CB2">
            <w:pPr>
              <w:pStyle w:val="TableParagraph"/>
              <w:spacing w:before="80"/>
              <w:ind w:left="107"/>
              <w:rPr>
                <w:sz w:val="20"/>
              </w:rPr>
            </w:pPr>
            <w:r>
              <w:rPr>
                <w:sz w:val="20"/>
              </w:rPr>
              <w:t>e-learning</w:t>
            </w:r>
          </w:p>
        </w:tc>
        <w:tc>
          <w:tcPr>
            <w:tcW w:w="3608" w:type="dxa"/>
          </w:tcPr>
          <w:p w14:paraId="2B02496A" w14:textId="77777777" w:rsidR="00753C39" w:rsidRDefault="00EA4CB2">
            <w:pPr>
              <w:pStyle w:val="TableParagraph"/>
              <w:spacing w:before="80"/>
              <w:ind w:left="10"/>
              <w:jc w:val="center"/>
              <w:rPr>
                <w:i/>
                <w:sz w:val="20"/>
              </w:rPr>
            </w:pPr>
            <w:r>
              <w:rPr>
                <w:i/>
                <w:w w:val="99"/>
                <w:sz w:val="20"/>
              </w:rPr>
              <w:t>-</w:t>
            </w:r>
          </w:p>
        </w:tc>
      </w:tr>
      <w:tr w:rsidR="00753C39" w14:paraId="442B009B" w14:textId="77777777">
        <w:trPr>
          <w:trHeight w:val="402"/>
        </w:trPr>
        <w:tc>
          <w:tcPr>
            <w:tcW w:w="6443" w:type="dxa"/>
          </w:tcPr>
          <w:p w14:paraId="2398CB37" w14:textId="77777777" w:rsidR="00753C39" w:rsidRDefault="00EA4CB2">
            <w:pPr>
              <w:pStyle w:val="TableParagraph"/>
              <w:spacing w:before="79"/>
              <w:ind w:left="107"/>
              <w:rPr>
                <w:sz w:val="20"/>
              </w:rPr>
            </w:pPr>
            <w:r>
              <w:rPr>
                <w:sz w:val="20"/>
              </w:rPr>
              <w:t>Liczba pkt. ECTS uzyskiwana w ramach e-learningu</w:t>
            </w:r>
          </w:p>
        </w:tc>
        <w:tc>
          <w:tcPr>
            <w:tcW w:w="3608" w:type="dxa"/>
          </w:tcPr>
          <w:p w14:paraId="37B8B600" w14:textId="77777777" w:rsidR="00753C39" w:rsidRDefault="00EA4CB2">
            <w:pPr>
              <w:pStyle w:val="TableParagraph"/>
              <w:spacing w:before="79"/>
              <w:ind w:left="10"/>
              <w:jc w:val="center"/>
              <w:rPr>
                <w:i/>
                <w:sz w:val="20"/>
              </w:rPr>
            </w:pPr>
            <w:r>
              <w:rPr>
                <w:i/>
                <w:w w:val="99"/>
                <w:sz w:val="20"/>
              </w:rPr>
              <w:t>-</w:t>
            </w:r>
          </w:p>
        </w:tc>
      </w:tr>
      <w:tr w:rsidR="00753C39" w14:paraId="18B9B287" w14:textId="77777777">
        <w:trPr>
          <w:trHeight w:val="400"/>
        </w:trPr>
        <w:tc>
          <w:tcPr>
            <w:tcW w:w="6443" w:type="dxa"/>
          </w:tcPr>
          <w:p w14:paraId="40C315A5" w14:textId="77777777" w:rsidR="00753C39" w:rsidRDefault="00EA4CB2">
            <w:pPr>
              <w:pStyle w:val="TableParagraph"/>
              <w:spacing w:before="79"/>
              <w:ind w:left="107"/>
              <w:rPr>
                <w:sz w:val="20"/>
              </w:rPr>
            </w:pPr>
            <w:r>
              <w:rPr>
                <w:sz w:val="20"/>
              </w:rPr>
              <w:t>Praca własna studenta (liczba godzin)</w:t>
            </w:r>
          </w:p>
        </w:tc>
        <w:tc>
          <w:tcPr>
            <w:tcW w:w="3608" w:type="dxa"/>
          </w:tcPr>
          <w:p w14:paraId="172244E5" w14:textId="77777777" w:rsidR="00753C39" w:rsidRDefault="00EA4CB2">
            <w:pPr>
              <w:pStyle w:val="TableParagraph"/>
              <w:spacing w:before="79"/>
              <w:ind w:left="856" w:right="842"/>
              <w:jc w:val="center"/>
              <w:rPr>
                <w:i/>
                <w:sz w:val="20"/>
              </w:rPr>
            </w:pPr>
            <w:r>
              <w:rPr>
                <w:i/>
                <w:sz w:val="20"/>
              </w:rPr>
              <w:t>15</w:t>
            </w:r>
          </w:p>
        </w:tc>
      </w:tr>
      <w:tr w:rsidR="00753C39" w14:paraId="1492BE51" w14:textId="77777777">
        <w:trPr>
          <w:trHeight w:val="400"/>
        </w:trPr>
        <w:tc>
          <w:tcPr>
            <w:tcW w:w="6443" w:type="dxa"/>
          </w:tcPr>
          <w:p w14:paraId="27029466" w14:textId="77777777" w:rsidR="00753C39" w:rsidRDefault="00EA4CB2">
            <w:pPr>
              <w:pStyle w:val="TableParagraph"/>
              <w:spacing w:before="79"/>
              <w:ind w:left="107"/>
              <w:rPr>
                <w:sz w:val="20"/>
              </w:rPr>
            </w:pPr>
            <w:r>
              <w:rPr>
                <w:sz w:val="20"/>
              </w:rPr>
              <w:t>Studia literaturowe (liczba godzin)</w:t>
            </w:r>
          </w:p>
        </w:tc>
        <w:tc>
          <w:tcPr>
            <w:tcW w:w="3608" w:type="dxa"/>
          </w:tcPr>
          <w:p w14:paraId="2903DF1A" w14:textId="77777777" w:rsidR="00753C39" w:rsidRDefault="00EA4CB2">
            <w:pPr>
              <w:pStyle w:val="TableParagraph"/>
              <w:spacing w:before="79"/>
              <w:ind w:left="856" w:right="840"/>
              <w:jc w:val="center"/>
              <w:rPr>
                <w:i/>
                <w:sz w:val="20"/>
              </w:rPr>
            </w:pPr>
            <w:r>
              <w:rPr>
                <w:i/>
                <w:sz w:val="20"/>
              </w:rPr>
              <w:t>15</w:t>
            </w:r>
          </w:p>
        </w:tc>
      </w:tr>
      <w:tr w:rsidR="00753C39" w14:paraId="44327448" w14:textId="77777777">
        <w:trPr>
          <w:trHeight w:val="400"/>
        </w:trPr>
        <w:tc>
          <w:tcPr>
            <w:tcW w:w="6443" w:type="dxa"/>
          </w:tcPr>
          <w:p w14:paraId="5C9BE30B"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8" w:type="dxa"/>
          </w:tcPr>
          <w:p w14:paraId="636210FC" w14:textId="77777777" w:rsidR="00753C39" w:rsidRDefault="00EA4CB2">
            <w:pPr>
              <w:pStyle w:val="TableParagraph"/>
              <w:spacing w:before="79"/>
              <w:ind w:left="10"/>
              <w:jc w:val="center"/>
              <w:rPr>
                <w:i/>
                <w:sz w:val="20"/>
              </w:rPr>
            </w:pPr>
            <w:r>
              <w:rPr>
                <w:i/>
                <w:w w:val="99"/>
                <w:sz w:val="20"/>
              </w:rPr>
              <w:t>-</w:t>
            </w:r>
          </w:p>
        </w:tc>
      </w:tr>
      <w:tr w:rsidR="00753C39" w14:paraId="0CA48931" w14:textId="77777777">
        <w:trPr>
          <w:trHeight w:val="273"/>
        </w:trPr>
        <w:tc>
          <w:tcPr>
            <w:tcW w:w="6443" w:type="dxa"/>
          </w:tcPr>
          <w:p w14:paraId="5EA3B4BD" w14:textId="77777777" w:rsidR="00753C39" w:rsidRDefault="00EA4CB2">
            <w:pPr>
              <w:pStyle w:val="TableParagraph"/>
              <w:spacing w:before="14"/>
              <w:ind w:left="107"/>
              <w:rPr>
                <w:sz w:val="20"/>
              </w:rPr>
            </w:pPr>
            <w:r>
              <w:rPr>
                <w:sz w:val="20"/>
              </w:rPr>
              <w:t>SUMA GODZIN</w:t>
            </w:r>
          </w:p>
        </w:tc>
        <w:tc>
          <w:tcPr>
            <w:tcW w:w="3608" w:type="dxa"/>
          </w:tcPr>
          <w:p w14:paraId="4959948C" w14:textId="77777777" w:rsidR="00753C39" w:rsidRDefault="00EA4CB2">
            <w:pPr>
              <w:pStyle w:val="TableParagraph"/>
              <w:spacing w:before="14"/>
              <w:ind w:left="856" w:right="840"/>
              <w:jc w:val="center"/>
              <w:rPr>
                <w:i/>
                <w:sz w:val="20"/>
              </w:rPr>
            </w:pPr>
            <w:r>
              <w:rPr>
                <w:i/>
                <w:sz w:val="20"/>
              </w:rPr>
              <w:t>50</w:t>
            </w:r>
          </w:p>
        </w:tc>
      </w:tr>
      <w:tr w:rsidR="00753C39" w14:paraId="41843520" w14:textId="77777777">
        <w:trPr>
          <w:trHeight w:val="273"/>
        </w:trPr>
        <w:tc>
          <w:tcPr>
            <w:tcW w:w="6443" w:type="dxa"/>
          </w:tcPr>
          <w:p w14:paraId="1F2FD779" w14:textId="77777777" w:rsidR="00753C39" w:rsidRDefault="00EA4CB2">
            <w:pPr>
              <w:pStyle w:val="TableParagraph"/>
              <w:spacing w:before="14"/>
              <w:ind w:left="107"/>
              <w:rPr>
                <w:sz w:val="20"/>
              </w:rPr>
            </w:pPr>
            <w:r>
              <w:rPr>
                <w:sz w:val="20"/>
              </w:rPr>
              <w:t xml:space="preserve">SUMARYCZNA LICZBA PUNKTÓW </w:t>
            </w:r>
            <w:r>
              <w:rPr>
                <w:b/>
                <w:sz w:val="20"/>
              </w:rPr>
              <w:t xml:space="preserve">ECTS </w:t>
            </w:r>
            <w:r>
              <w:rPr>
                <w:sz w:val="20"/>
              </w:rPr>
              <w:t>DLA PRZEDMIOTU</w:t>
            </w:r>
          </w:p>
        </w:tc>
        <w:tc>
          <w:tcPr>
            <w:tcW w:w="3608" w:type="dxa"/>
          </w:tcPr>
          <w:p w14:paraId="0969F90E" w14:textId="77777777" w:rsidR="00753C39" w:rsidRDefault="00EA4CB2">
            <w:pPr>
              <w:pStyle w:val="TableParagraph"/>
              <w:spacing w:before="14"/>
              <w:ind w:left="10"/>
              <w:jc w:val="center"/>
              <w:rPr>
                <w:i/>
                <w:sz w:val="20"/>
              </w:rPr>
            </w:pPr>
            <w:r>
              <w:rPr>
                <w:i/>
                <w:w w:val="99"/>
                <w:sz w:val="20"/>
              </w:rPr>
              <w:t>2</w:t>
            </w:r>
          </w:p>
        </w:tc>
      </w:tr>
    </w:tbl>
    <w:p w14:paraId="07F6D875" w14:textId="77777777" w:rsidR="00753C39" w:rsidRDefault="00753C39">
      <w:pPr>
        <w:pStyle w:val="Tekstpodstawowy"/>
        <w:rPr>
          <w:b/>
        </w:rPr>
      </w:pPr>
    </w:p>
    <w:p w14:paraId="23DAAD17" w14:textId="77777777" w:rsidR="00753C39" w:rsidRDefault="00753C39">
      <w:pPr>
        <w:pStyle w:val="Tekstpodstawowy"/>
        <w:spacing w:after="1"/>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01631E03" w14:textId="77777777">
        <w:trPr>
          <w:trHeight w:val="857"/>
        </w:trPr>
        <w:tc>
          <w:tcPr>
            <w:tcW w:w="10047" w:type="dxa"/>
            <w:gridSpan w:val="6"/>
            <w:shd w:val="clear" w:color="auto" w:fill="C0C0C0"/>
          </w:tcPr>
          <w:p w14:paraId="172F01C2" w14:textId="77777777" w:rsidR="00753C39" w:rsidRDefault="00EA4CB2">
            <w:pPr>
              <w:pStyle w:val="TableParagraph"/>
              <w:spacing w:before="171"/>
              <w:ind w:left="2505"/>
              <w:rPr>
                <w:b/>
                <w:sz w:val="24"/>
              </w:rPr>
            </w:pPr>
            <w:bookmarkStart w:id="2" w:name="_bookmark2"/>
            <w:bookmarkEnd w:id="2"/>
            <w:r>
              <w:rPr>
                <w:b/>
                <w:sz w:val="24"/>
              </w:rPr>
              <w:t>3. PODSTAWY PSYCHOLOGII SPOŁECZNEJ</w:t>
            </w:r>
          </w:p>
        </w:tc>
      </w:tr>
      <w:tr w:rsidR="00753C39" w14:paraId="35DAE873" w14:textId="77777777">
        <w:trPr>
          <w:trHeight w:val="460"/>
        </w:trPr>
        <w:tc>
          <w:tcPr>
            <w:tcW w:w="5201" w:type="dxa"/>
            <w:gridSpan w:val="2"/>
            <w:shd w:val="clear" w:color="auto" w:fill="DFDFDF"/>
          </w:tcPr>
          <w:p w14:paraId="528304D9" w14:textId="77777777" w:rsidR="00753C39" w:rsidRDefault="00EA4CB2">
            <w:pPr>
              <w:pStyle w:val="TableParagraph"/>
              <w:spacing w:line="228" w:lineRule="exact"/>
              <w:ind w:left="71"/>
              <w:rPr>
                <w:b/>
                <w:sz w:val="20"/>
              </w:rPr>
            </w:pPr>
            <w:r>
              <w:rPr>
                <w:b/>
                <w:sz w:val="20"/>
              </w:rPr>
              <w:t>1. Kod przedmiotu: A-I-1-3</w:t>
            </w:r>
          </w:p>
        </w:tc>
        <w:tc>
          <w:tcPr>
            <w:tcW w:w="4846" w:type="dxa"/>
            <w:gridSpan w:val="4"/>
            <w:shd w:val="clear" w:color="auto" w:fill="DFDFDF"/>
          </w:tcPr>
          <w:p w14:paraId="075DD5AC" w14:textId="77777777" w:rsidR="00753C39" w:rsidRDefault="00EA4CB2">
            <w:pPr>
              <w:pStyle w:val="TableParagraph"/>
              <w:spacing w:line="228" w:lineRule="exact"/>
              <w:ind w:left="72"/>
              <w:rPr>
                <w:b/>
                <w:sz w:val="20"/>
              </w:rPr>
            </w:pPr>
            <w:r>
              <w:rPr>
                <w:b/>
                <w:sz w:val="20"/>
              </w:rPr>
              <w:t>2. Liczba punktów ECTS: 3</w:t>
            </w:r>
          </w:p>
        </w:tc>
      </w:tr>
      <w:tr w:rsidR="00753C39" w14:paraId="00459CC0" w14:textId="77777777">
        <w:trPr>
          <w:trHeight w:val="460"/>
        </w:trPr>
        <w:tc>
          <w:tcPr>
            <w:tcW w:w="1757" w:type="dxa"/>
            <w:shd w:val="clear" w:color="auto" w:fill="DFDFDF"/>
          </w:tcPr>
          <w:p w14:paraId="2A1449C3" w14:textId="77777777" w:rsidR="00753C39" w:rsidRDefault="00EA4CB2">
            <w:pPr>
              <w:pStyle w:val="TableParagraph"/>
              <w:spacing w:line="228" w:lineRule="exact"/>
              <w:ind w:left="71"/>
              <w:rPr>
                <w:b/>
                <w:sz w:val="20"/>
              </w:rPr>
            </w:pPr>
            <w:r>
              <w:rPr>
                <w:b/>
                <w:sz w:val="20"/>
              </w:rPr>
              <w:t>3. Kierunek:</w:t>
            </w:r>
          </w:p>
        </w:tc>
        <w:tc>
          <w:tcPr>
            <w:tcW w:w="3444" w:type="dxa"/>
          </w:tcPr>
          <w:p w14:paraId="675E8A57"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30EE16E7" w14:textId="77777777" w:rsidR="00753C39" w:rsidRDefault="00EA4CB2">
            <w:pPr>
              <w:pStyle w:val="TableParagraph"/>
              <w:spacing w:line="228" w:lineRule="exact"/>
              <w:ind w:left="72"/>
              <w:rPr>
                <w:b/>
                <w:sz w:val="20"/>
              </w:rPr>
            </w:pPr>
            <w:r>
              <w:rPr>
                <w:b/>
                <w:sz w:val="20"/>
              </w:rPr>
              <w:t>7. Liczba godzin:</w:t>
            </w:r>
          </w:p>
        </w:tc>
        <w:tc>
          <w:tcPr>
            <w:tcW w:w="772" w:type="dxa"/>
            <w:shd w:val="clear" w:color="auto" w:fill="DFDFDF"/>
          </w:tcPr>
          <w:p w14:paraId="38F179F4" w14:textId="77777777" w:rsidR="00753C39" w:rsidRDefault="00EA4CB2">
            <w:pPr>
              <w:pStyle w:val="TableParagraph"/>
              <w:spacing w:line="228" w:lineRule="exact"/>
              <w:ind w:left="55" w:right="55"/>
              <w:jc w:val="center"/>
              <w:rPr>
                <w:b/>
                <w:sz w:val="20"/>
              </w:rPr>
            </w:pPr>
            <w:r>
              <w:rPr>
                <w:b/>
                <w:sz w:val="20"/>
              </w:rPr>
              <w:t>ogółem</w:t>
            </w:r>
          </w:p>
        </w:tc>
        <w:tc>
          <w:tcPr>
            <w:tcW w:w="1051" w:type="dxa"/>
            <w:shd w:val="clear" w:color="auto" w:fill="DFDFDF"/>
          </w:tcPr>
          <w:p w14:paraId="22E05DE9" w14:textId="77777777" w:rsidR="00753C39" w:rsidRDefault="00EA4CB2">
            <w:pPr>
              <w:pStyle w:val="TableParagraph"/>
              <w:spacing w:line="228" w:lineRule="exact"/>
              <w:ind w:left="71"/>
              <w:rPr>
                <w:b/>
                <w:sz w:val="20"/>
              </w:rPr>
            </w:pPr>
            <w:r>
              <w:rPr>
                <w:b/>
                <w:sz w:val="20"/>
              </w:rPr>
              <w:t>wykłady</w:t>
            </w:r>
          </w:p>
        </w:tc>
        <w:tc>
          <w:tcPr>
            <w:tcW w:w="1055" w:type="dxa"/>
            <w:shd w:val="clear" w:color="auto" w:fill="DFDFDF"/>
          </w:tcPr>
          <w:p w14:paraId="147F6613" w14:textId="77777777" w:rsidR="00753C39" w:rsidRDefault="00EA4CB2">
            <w:pPr>
              <w:pStyle w:val="TableParagraph"/>
              <w:spacing w:line="228" w:lineRule="exact"/>
              <w:ind w:left="74"/>
              <w:rPr>
                <w:b/>
                <w:sz w:val="20"/>
              </w:rPr>
            </w:pPr>
            <w:r>
              <w:rPr>
                <w:b/>
                <w:sz w:val="20"/>
              </w:rPr>
              <w:t>ćwiczenia</w:t>
            </w:r>
          </w:p>
          <w:p w14:paraId="767BA3BE"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r w:rsidR="00753C39" w14:paraId="268CD349" w14:textId="77777777">
        <w:trPr>
          <w:trHeight w:val="458"/>
        </w:trPr>
        <w:tc>
          <w:tcPr>
            <w:tcW w:w="1757" w:type="dxa"/>
            <w:shd w:val="clear" w:color="auto" w:fill="DFDFDF"/>
          </w:tcPr>
          <w:p w14:paraId="099B1472" w14:textId="77777777" w:rsidR="00753C39" w:rsidRDefault="00EA4CB2">
            <w:pPr>
              <w:pStyle w:val="TableParagraph"/>
              <w:spacing w:line="228" w:lineRule="exact"/>
              <w:ind w:left="71"/>
              <w:rPr>
                <w:b/>
                <w:sz w:val="20"/>
              </w:rPr>
            </w:pPr>
            <w:r>
              <w:rPr>
                <w:b/>
                <w:sz w:val="20"/>
              </w:rPr>
              <w:t>4. Grupa zajęć</w:t>
            </w:r>
          </w:p>
        </w:tc>
        <w:tc>
          <w:tcPr>
            <w:tcW w:w="3444" w:type="dxa"/>
          </w:tcPr>
          <w:p w14:paraId="1D6C10B7" w14:textId="77777777" w:rsidR="00753C39" w:rsidRDefault="00EA4CB2">
            <w:pPr>
              <w:pStyle w:val="TableParagraph"/>
              <w:spacing w:line="228" w:lineRule="exact"/>
              <w:ind w:left="69"/>
              <w:rPr>
                <w:b/>
                <w:sz w:val="20"/>
              </w:rPr>
            </w:pPr>
            <w:r>
              <w:rPr>
                <w:b/>
                <w:sz w:val="20"/>
              </w:rPr>
              <w:t>Zajęcia ogólne</w:t>
            </w:r>
          </w:p>
        </w:tc>
        <w:tc>
          <w:tcPr>
            <w:tcW w:w="1968" w:type="dxa"/>
            <w:shd w:val="clear" w:color="auto" w:fill="DFDFDF"/>
          </w:tcPr>
          <w:p w14:paraId="55CA0048" w14:textId="77777777" w:rsidR="00753C39" w:rsidRDefault="00EA4CB2">
            <w:pPr>
              <w:pStyle w:val="TableParagraph"/>
              <w:spacing w:line="230" w:lineRule="exact"/>
              <w:ind w:left="72" w:right="799"/>
              <w:rPr>
                <w:b/>
                <w:sz w:val="20"/>
              </w:rPr>
            </w:pPr>
            <w:r>
              <w:rPr>
                <w:b/>
                <w:sz w:val="20"/>
              </w:rPr>
              <w:t>8. Studia stacjonarne:</w:t>
            </w:r>
          </w:p>
        </w:tc>
        <w:tc>
          <w:tcPr>
            <w:tcW w:w="772" w:type="dxa"/>
          </w:tcPr>
          <w:p w14:paraId="4179A382" w14:textId="77777777" w:rsidR="00753C39" w:rsidRDefault="00EA4CB2">
            <w:pPr>
              <w:pStyle w:val="TableParagraph"/>
              <w:spacing w:line="228" w:lineRule="exact"/>
              <w:ind w:left="11"/>
              <w:jc w:val="center"/>
              <w:rPr>
                <w:b/>
                <w:sz w:val="20"/>
              </w:rPr>
            </w:pPr>
            <w:r>
              <w:rPr>
                <w:b/>
                <w:w w:val="99"/>
                <w:sz w:val="20"/>
              </w:rPr>
              <w:t>-</w:t>
            </w:r>
          </w:p>
        </w:tc>
        <w:tc>
          <w:tcPr>
            <w:tcW w:w="1051" w:type="dxa"/>
          </w:tcPr>
          <w:p w14:paraId="7282902F" w14:textId="77777777" w:rsidR="00753C39" w:rsidRDefault="00EA4CB2">
            <w:pPr>
              <w:pStyle w:val="TableParagraph"/>
              <w:spacing w:line="228" w:lineRule="exact"/>
              <w:ind w:left="14"/>
              <w:jc w:val="center"/>
              <w:rPr>
                <w:b/>
                <w:sz w:val="20"/>
              </w:rPr>
            </w:pPr>
            <w:r>
              <w:rPr>
                <w:b/>
                <w:w w:val="99"/>
                <w:sz w:val="20"/>
              </w:rPr>
              <w:t>-</w:t>
            </w:r>
          </w:p>
        </w:tc>
        <w:tc>
          <w:tcPr>
            <w:tcW w:w="1055" w:type="dxa"/>
          </w:tcPr>
          <w:p w14:paraId="15E252BD" w14:textId="77777777" w:rsidR="00753C39" w:rsidRDefault="00EA4CB2">
            <w:pPr>
              <w:pStyle w:val="TableParagraph"/>
              <w:spacing w:line="228" w:lineRule="exact"/>
              <w:ind w:left="20"/>
              <w:jc w:val="center"/>
              <w:rPr>
                <w:b/>
                <w:sz w:val="20"/>
              </w:rPr>
            </w:pPr>
            <w:r>
              <w:rPr>
                <w:b/>
                <w:w w:val="99"/>
                <w:sz w:val="20"/>
              </w:rPr>
              <w:t>-</w:t>
            </w:r>
          </w:p>
        </w:tc>
      </w:tr>
      <w:tr w:rsidR="00753C39" w14:paraId="74CA6C0B" w14:textId="77777777">
        <w:trPr>
          <w:trHeight w:val="458"/>
        </w:trPr>
        <w:tc>
          <w:tcPr>
            <w:tcW w:w="1757" w:type="dxa"/>
            <w:shd w:val="clear" w:color="auto" w:fill="DFDFDF"/>
          </w:tcPr>
          <w:p w14:paraId="03925AF6" w14:textId="77777777" w:rsidR="00753C39" w:rsidRDefault="00EA4CB2">
            <w:pPr>
              <w:pStyle w:val="TableParagraph"/>
              <w:spacing w:line="228" w:lineRule="exact"/>
              <w:ind w:left="71"/>
              <w:rPr>
                <w:b/>
                <w:sz w:val="20"/>
              </w:rPr>
            </w:pPr>
            <w:r>
              <w:rPr>
                <w:b/>
                <w:sz w:val="20"/>
              </w:rPr>
              <w:t>5. Rok studiów</w:t>
            </w:r>
          </w:p>
        </w:tc>
        <w:tc>
          <w:tcPr>
            <w:tcW w:w="3444" w:type="dxa"/>
          </w:tcPr>
          <w:p w14:paraId="20B82EC4" w14:textId="77777777" w:rsidR="00753C39" w:rsidRDefault="00EA4CB2">
            <w:pPr>
              <w:pStyle w:val="TableParagraph"/>
              <w:spacing w:line="228" w:lineRule="exact"/>
              <w:ind w:left="69"/>
              <w:rPr>
                <w:b/>
                <w:sz w:val="20"/>
              </w:rPr>
            </w:pPr>
            <w:r>
              <w:rPr>
                <w:b/>
                <w:w w:val="99"/>
                <w:sz w:val="20"/>
              </w:rPr>
              <w:t>I</w:t>
            </w:r>
          </w:p>
        </w:tc>
        <w:tc>
          <w:tcPr>
            <w:tcW w:w="1968" w:type="dxa"/>
            <w:shd w:val="clear" w:color="auto" w:fill="DFDFDF"/>
          </w:tcPr>
          <w:p w14:paraId="54E6CCCD" w14:textId="77777777" w:rsidR="00753C39" w:rsidRDefault="00EA4CB2">
            <w:pPr>
              <w:pStyle w:val="TableParagraph"/>
              <w:spacing w:before="2" w:line="228" w:lineRule="exact"/>
              <w:ind w:left="72"/>
              <w:rPr>
                <w:b/>
                <w:sz w:val="20"/>
              </w:rPr>
            </w:pPr>
            <w:r>
              <w:rPr>
                <w:b/>
                <w:sz w:val="20"/>
              </w:rPr>
              <w:t xml:space="preserve">9. Studia </w:t>
            </w:r>
            <w:r>
              <w:rPr>
                <w:b/>
                <w:w w:val="95"/>
                <w:sz w:val="20"/>
              </w:rPr>
              <w:t>niestacjonarne:</w:t>
            </w:r>
          </w:p>
        </w:tc>
        <w:tc>
          <w:tcPr>
            <w:tcW w:w="772" w:type="dxa"/>
          </w:tcPr>
          <w:p w14:paraId="354BA5C5" w14:textId="77777777" w:rsidR="00753C39" w:rsidRDefault="00EA4CB2">
            <w:pPr>
              <w:pStyle w:val="TableParagraph"/>
              <w:spacing w:line="228" w:lineRule="exact"/>
              <w:ind w:left="55" w:right="38"/>
              <w:jc w:val="center"/>
              <w:rPr>
                <w:b/>
                <w:sz w:val="20"/>
              </w:rPr>
            </w:pPr>
            <w:r>
              <w:rPr>
                <w:b/>
                <w:sz w:val="20"/>
              </w:rPr>
              <w:t>15</w:t>
            </w:r>
          </w:p>
        </w:tc>
        <w:tc>
          <w:tcPr>
            <w:tcW w:w="1051" w:type="dxa"/>
          </w:tcPr>
          <w:p w14:paraId="3223537B" w14:textId="77777777" w:rsidR="00753C39" w:rsidRDefault="00EA4CB2">
            <w:pPr>
              <w:pStyle w:val="TableParagraph"/>
              <w:spacing w:line="228" w:lineRule="exact"/>
              <w:ind w:left="407" w:right="392"/>
              <w:jc w:val="center"/>
              <w:rPr>
                <w:b/>
                <w:sz w:val="20"/>
              </w:rPr>
            </w:pPr>
            <w:r>
              <w:rPr>
                <w:b/>
                <w:sz w:val="20"/>
              </w:rPr>
              <w:t>15</w:t>
            </w:r>
          </w:p>
        </w:tc>
        <w:tc>
          <w:tcPr>
            <w:tcW w:w="1055" w:type="dxa"/>
          </w:tcPr>
          <w:p w14:paraId="10465227" w14:textId="77777777" w:rsidR="00753C39" w:rsidRDefault="00753C39">
            <w:pPr>
              <w:pStyle w:val="TableParagraph"/>
              <w:rPr>
                <w:sz w:val="20"/>
              </w:rPr>
            </w:pPr>
          </w:p>
        </w:tc>
      </w:tr>
      <w:tr w:rsidR="00753C39" w14:paraId="4174DFFD" w14:textId="77777777">
        <w:trPr>
          <w:trHeight w:val="299"/>
        </w:trPr>
        <w:tc>
          <w:tcPr>
            <w:tcW w:w="1757" w:type="dxa"/>
            <w:vMerge w:val="restart"/>
            <w:shd w:val="clear" w:color="auto" w:fill="DFDFDF"/>
          </w:tcPr>
          <w:p w14:paraId="149FE5F3"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554549CF" w14:textId="77777777" w:rsidR="00753C39" w:rsidRDefault="00EA4CB2">
            <w:pPr>
              <w:pStyle w:val="TableParagraph"/>
              <w:spacing w:line="228" w:lineRule="exact"/>
              <w:ind w:left="69"/>
              <w:rPr>
                <w:b/>
                <w:sz w:val="20"/>
              </w:rPr>
            </w:pPr>
            <w:r>
              <w:rPr>
                <w:b/>
                <w:w w:val="99"/>
                <w:sz w:val="20"/>
              </w:rPr>
              <w:t>1</w:t>
            </w:r>
          </w:p>
        </w:tc>
        <w:tc>
          <w:tcPr>
            <w:tcW w:w="1968" w:type="dxa"/>
            <w:tcBorders>
              <w:bottom w:val="single" w:sz="4" w:space="0" w:color="C0C0C0"/>
            </w:tcBorders>
            <w:shd w:val="clear" w:color="auto" w:fill="DFDFDF"/>
          </w:tcPr>
          <w:p w14:paraId="5E2D5C52"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0D3B92A1" w14:textId="77777777" w:rsidR="00753C39" w:rsidRDefault="00EA4CB2">
            <w:pPr>
              <w:pStyle w:val="TableParagraph"/>
              <w:spacing w:line="228" w:lineRule="exact"/>
              <w:ind w:left="73"/>
              <w:rPr>
                <w:b/>
                <w:sz w:val="20"/>
              </w:rPr>
            </w:pPr>
            <w:r>
              <w:rPr>
                <w:b/>
                <w:sz w:val="20"/>
              </w:rPr>
              <w:t>Studia pierwszego stopnia</w:t>
            </w:r>
          </w:p>
        </w:tc>
      </w:tr>
      <w:tr w:rsidR="00753C39" w14:paraId="0139E527" w14:textId="77777777">
        <w:trPr>
          <w:trHeight w:val="230"/>
        </w:trPr>
        <w:tc>
          <w:tcPr>
            <w:tcW w:w="1757" w:type="dxa"/>
            <w:vMerge/>
            <w:tcBorders>
              <w:top w:val="nil"/>
            </w:tcBorders>
            <w:shd w:val="clear" w:color="auto" w:fill="DFDFDF"/>
          </w:tcPr>
          <w:p w14:paraId="3BC1BAE9" w14:textId="77777777" w:rsidR="00753C39" w:rsidRDefault="00753C39">
            <w:pPr>
              <w:rPr>
                <w:sz w:val="2"/>
                <w:szCs w:val="2"/>
              </w:rPr>
            </w:pPr>
          </w:p>
        </w:tc>
        <w:tc>
          <w:tcPr>
            <w:tcW w:w="3444" w:type="dxa"/>
            <w:vMerge/>
            <w:tcBorders>
              <w:top w:val="nil"/>
            </w:tcBorders>
          </w:tcPr>
          <w:p w14:paraId="122C59DC" w14:textId="77777777" w:rsidR="00753C39" w:rsidRDefault="00753C39">
            <w:pPr>
              <w:rPr>
                <w:sz w:val="2"/>
                <w:szCs w:val="2"/>
              </w:rPr>
            </w:pPr>
          </w:p>
        </w:tc>
        <w:tc>
          <w:tcPr>
            <w:tcW w:w="1968" w:type="dxa"/>
            <w:tcBorders>
              <w:top w:val="single" w:sz="4" w:space="0" w:color="C0C0C0"/>
            </w:tcBorders>
            <w:shd w:val="clear" w:color="auto" w:fill="DFDFDF"/>
          </w:tcPr>
          <w:p w14:paraId="4A7FFEE6" w14:textId="77777777" w:rsidR="00753C39" w:rsidRDefault="00753C39">
            <w:pPr>
              <w:pStyle w:val="TableParagraph"/>
              <w:rPr>
                <w:sz w:val="16"/>
              </w:rPr>
            </w:pPr>
          </w:p>
        </w:tc>
        <w:tc>
          <w:tcPr>
            <w:tcW w:w="2878" w:type="dxa"/>
            <w:gridSpan w:val="3"/>
            <w:vMerge/>
            <w:tcBorders>
              <w:top w:val="nil"/>
            </w:tcBorders>
          </w:tcPr>
          <w:p w14:paraId="2B629D51" w14:textId="77777777" w:rsidR="00753C39" w:rsidRDefault="00753C39">
            <w:pPr>
              <w:rPr>
                <w:sz w:val="2"/>
                <w:szCs w:val="2"/>
              </w:rPr>
            </w:pPr>
          </w:p>
        </w:tc>
      </w:tr>
      <w:tr w:rsidR="00753C39" w14:paraId="418D3B98" w14:textId="77777777">
        <w:trPr>
          <w:trHeight w:val="645"/>
        </w:trPr>
        <w:tc>
          <w:tcPr>
            <w:tcW w:w="1757" w:type="dxa"/>
            <w:shd w:val="clear" w:color="auto" w:fill="DFDFDF"/>
          </w:tcPr>
          <w:p w14:paraId="2518A98A" w14:textId="77777777" w:rsidR="00753C39" w:rsidRDefault="00EA4CB2">
            <w:pPr>
              <w:pStyle w:val="TableParagraph"/>
              <w:ind w:left="71" w:right="756"/>
              <w:rPr>
                <w:b/>
                <w:sz w:val="20"/>
              </w:rPr>
            </w:pPr>
            <w:r>
              <w:rPr>
                <w:b/>
                <w:sz w:val="20"/>
              </w:rPr>
              <w:t>11. Forma zaliczenia:</w:t>
            </w:r>
          </w:p>
        </w:tc>
        <w:tc>
          <w:tcPr>
            <w:tcW w:w="3444" w:type="dxa"/>
          </w:tcPr>
          <w:p w14:paraId="3E2CD898" w14:textId="77777777" w:rsidR="00753C39" w:rsidRDefault="00EA4CB2">
            <w:pPr>
              <w:pStyle w:val="TableParagraph"/>
              <w:ind w:left="69"/>
              <w:rPr>
                <w:b/>
                <w:sz w:val="20"/>
              </w:rPr>
            </w:pPr>
            <w:r>
              <w:rPr>
                <w:b/>
                <w:sz w:val="20"/>
              </w:rPr>
              <w:t>Egzamin</w:t>
            </w:r>
          </w:p>
        </w:tc>
        <w:tc>
          <w:tcPr>
            <w:tcW w:w="1968" w:type="dxa"/>
            <w:shd w:val="clear" w:color="auto" w:fill="D9D9D9"/>
          </w:tcPr>
          <w:p w14:paraId="597E0CCE" w14:textId="77777777" w:rsidR="00753C39" w:rsidRDefault="00EA4CB2">
            <w:pPr>
              <w:pStyle w:val="TableParagraph"/>
              <w:ind w:left="72" w:right="832"/>
              <w:rPr>
                <w:b/>
                <w:sz w:val="20"/>
              </w:rPr>
            </w:pPr>
            <w:r>
              <w:rPr>
                <w:b/>
                <w:sz w:val="20"/>
              </w:rPr>
              <w:t>12. Język wykładowy:</w:t>
            </w:r>
          </w:p>
        </w:tc>
        <w:tc>
          <w:tcPr>
            <w:tcW w:w="2878" w:type="dxa"/>
            <w:gridSpan w:val="3"/>
          </w:tcPr>
          <w:p w14:paraId="53BE2B3A" w14:textId="77777777" w:rsidR="00753C39" w:rsidRDefault="00EA4CB2">
            <w:pPr>
              <w:pStyle w:val="TableParagraph"/>
              <w:ind w:left="73"/>
              <w:rPr>
                <w:b/>
                <w:sz w:val="20"/>
              </w:rPr>
            </w:pPr>
            <w:r>
              <w:rPr>
                <w:b/>
                <w:sz w:val="20"/>
              </w:rPr>
              <w:t>polski</w:t>
            </w:r>
          </w:p>
        </w:tc>
      </w:tr>
    </w:tbl>
    <w:p w14:paraId="623402CB" w14:textId="77777777" w:rsidR="00753C39" w:rsidRDefault="00753C39">
      <w:pPr>
        <w:pStyle w:val="Tekstpodstawowy"/>
        <w:spacing w:before="11"/>
        <w:rPr>
          <w:b/>
          <w:sz w:val="11"/>
        </w:rPr>
      </w:pPr>
    </w:p>
    <w:p w14:paraId="005C1804"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68120500" w14:textId="77777777" w:rsidR="00753C39" w:rsidRDefault="00753C39">
      <w:pPr>
        <w:pStyle w:val="Tekstpodstawowy"/>
        <w:spacing w:before="3"/>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9301"/>
      </w:tblGrid>
      <w:tr w:rsidR="00753C39" w14:paraId="2FFF7B9F" w14:textId="77777777">
        <w:trPr>
          <w:trHeight w:val="734"/>
        </w:trPr>
        <w:tc>
          <w:tcPr>
            <w:tcW w:w="10050" w:type="dxa"/>
            <w:gridSpan w:val="2"/>
            <w:shd w:val="clear" w:color="auto" w:fill="B3B3B3"/>
          </w:tcPr>
          <w:p w14:paraId="1656D002" w14:textId="77777777" w:rsidR="00753C39" w:rsidRDefault="00753C39">
            <w:pPr>
              <w:pStyle w:val="TableParagraph"/>
              <w:spacing w:before="9"/>
              <w:rPr>
                <w:b/>
                <w:sz w:val="19"/>
              </w:rPr>
            </w:pPr>
          </w:p>
          <w:p w14:paraId="1B769A05" w14:textId="77777777" w:rsidR="00753C39" w:rsidRDefault="00EA4CB2">
            <w:pPr>
              <w:pStyle w:val="TableParagraph"/>
              <w:ind w:left="71"/>
              <w:rPr>
                <w:b/>
                <w:sz w:val="20"/>
              </w:rPr>
            </w:pPr>
            <w:r>
              <w:rPr>
                <w:b/>
                <w:sz w:val="20"/>
              </w:rPr>
              <w:t>1.Cele zajęć:</w:t>
            </w:r>
          </w:p>
        </w:tc>
      </w:tr>
      <w:tr w:rsidR="00753C39" w14:paraId="24F32A91" w14:textId="77777777">
        <w:trPr>
          <w:trHeight w:val="501"/>
        </w:trPr>
        <w:tc>
          <w:tcPr>
            <w:tcW w:w="749" w:type="dxa"/>
          </w:tcPr>
          <w:p w14:paraId="77365960" w14:textId="77777777" w:rsidR="00753C39" w:rsidRDefault="00EA4CB2">
            <w:pPr>
              <w:pStyle w:val="TableParagraph"/>
              <w:spacing w:before="134"/>
              <w:ind w:left="203"/>
              <w:rPr>
                <w:b/>
                <w:sz w:val="20"/>
              </w:rPr>
            </w:pPr>
            <w:r>
              <w:rPr>
                <w:b/>
                <w:sz w:val="20"/>
              </w:rPr>
              <w:t>C 1.</w:t>
            </w:r>
          </w:p>
        </w:tc>
        <w:tc>
          <w:tcPr>
            <w:tcW w:w="9301" w:type="dxa"/>
          </w:tcPr>
          <w:p w14:paraId="7B0FB72D" w14:textId="77777777" w:rsidR="00753C39" w:rsidRDefault="00EA4CB2">
            <w:pPr>
              <w:pStyle w:val="TableParagraph"/>
              <w:spacing w:before="14"/>
              <w:ind w:left="72" w:right="108"/>
              <w:rPr>
                <w:sz w:val="20"/>
              </w:rPr>
            </w:pPr>
            <w:r>
              <w:rPr>
                <w:sz w:val="20"/>
              </w:rPr>
              <w:t>Zapoznanie studentów z podstawowymi informacjami z zakresu psychologii społecznej uzupełnionych o elementy psychologii ogólnej</w:t>
            </w:r>
          </w:p>
        </w:tc>
      </w:tr>
    </w:tbl>
    <w:p w14:paraId="1FB4C1D6" w14:textId="77777777" w:rsidR="00753C39" w:rsidRDefault="00753C39">
      <w:pPr>
        <w:pStyle w:val="Tekstpodstawowy"/>
        <w:spacing w:before="9"/>
        <w:rPr>
          <w:b/>
          <w:sz w:val="19"/>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51"/>
      </w:tblGrid>
      <w:tr w:rsidR="00753C39" w14:paraId="2CD2144B" w14:textId="77777777">
        <w:trPr>
          <w:trHeight w:val="690"/>
        </w:trPr>
        <w:tc>
          <w:tcPr>
            <w:tcW w:w="10051" w:type="dxa"/>
            <w:shd w:val="clear" w:color="auto" w:fill="B3B3B3"/>
          </w:tcPr>
          <w:p w14:paraId="747CFB51" w14:textId="77777777" w:rsidR="00753C39" w:rsidRDefault="00753C39">
            <w:pPr>
              <w:pStyle w:val="TableParagraph"/>
              <w:spacing w:before="5"/>
              <w:rPr>
                <w:b/>
                <w:sz w:val="19"/>
              </w:rPr>
            </w:pPr>
          </w:p>
          <w:p w14:paraId="79C244B0" w14:textId="77777777" w:rsidR="00753C39" w:rsidRDefault="00EA4CB2">
            <w:pPr>
              <w:pStyle w:val="TableParagraph"/>
              <w:ind w:left="71"/>
              <w:rPr>
                <w:sz w:val="20"/>
              </w:rPr>
            </w:pPr>
            <w:r>
              <w:rPr>
                <w:b/>
                <w:sz w:val="20"/>
              </w:rPr>
              <w:t>2. Wymagania wstępne</w:t>
            </w:r>
            <w:r>
              <w:rPr>
                <w:sz w:val="20"/>
              </w:rPr>
              <w:t>:</w:t>
            </w:r>
          </w:p>
        </w:tc>
      </w:tr>
      <w:tr w:rsidR="00753C39" w14:paraId="148ECA9A" w14:textId="77777777">
        <w:trPr>
          <w:trHeight w:val="690"/>
        </w:trPr>
        <w:tc>
          <w:tcPr>
            <w:tcW w:w="10051" w:type="dxa"/>
          </w:tcPr>
          <w:p w14:paraId="12613A92" w14:textId="77777777" w:rsidR="00753C39" w:rsidRDefault="00753C39">
            <w:pPr>
              <w:pStyle w:val="TableParagraph"/>
              <w:spacing w:before="9"/>
              <w:rPr>
                <w:b/>
                <w:sz w:val="19"/>
              </w:rPr>
            </w:pPr>
          </w:p>
          <w:p w14:paraId="3710A4CB" w14:textId="77777777" w:rsidR="00753C39" w:rsidRDefault="00EA4CB2">
            <w:pPr>
              <w:pStyle w:val="TableParagraph"/>
              <w:spacing w:before="1"/>
              <w:ind w:left="71"/>
              <w:rPr>
                <w:b/>
                <w:sz w:val="20"/>
              </w:rPr>
            </w:pPr>
            <w:r>
              <w:rPr>
                <w:b/>
                <w:sz w:val="20"/>
              </w:rPr>
              <w:t>Brak wymagań wstępnych</w:t>
            </w:r>
          </w:p>
        </w:tc>
      </w:tr>
    </w:tbl>
    <w:p w14:paraId="44FF3B07"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743"/>
        <w:gridCol w:w="1615"/>
      </w:tblGrid>
      <w:tr w:rsidR="00753C39" w14:paraId="42970A5C" w14:textId="77777777">
        <w:trPr>
          <w:trHeight w:val="732"/>
        </w:trPr>
        <w:tc>
          <w:tcPr>
            <w:tcW w:w="10063" w:type="dxa"/>
            <w:gridSpan w:val="4"/>
            <w:shd w:val="clear" w:color="auto" w:fill="B3B3B3"/>
          </w:tcPr>
          <w:p w14:paraId="0E886785" w14:textId="77777777" w:rsidR="00753C39" w:rsidRDefault="00753C39">
            <w:pPr>
              <w:pStyle w:val="TableParagraph"/>
              <w:spacing w:before="9"/>
              <w:rPr>
                <w:b/>
                <w:sz w:val="19"/>
              </w:rPr>
            </w:pPr>
          </w:p>
          <w:p w14:paraId="21F802FB" w14:textId="77777777" w:rsidR="00753C39" w:rsidRDefault="00EA4CB2">
            <w:pPr>
              <w:pStyle w:val="TableParagraph"/>
              <w:ind w:left="71"/>
              <w:rPr>
                <w:b/>
                <w:sz w:val="20"/>
              </w:rPr>
            </w:pPr>
            <w:r>
              <w:rPr>
                <w:b/>
                <w:sz w:val="20"/>
              </w:rPr>
              <w:t>3. Efekty uczenia się wybrane dla zajęć:</w:t>
            </w:r>
          </w:p>
        </w:tc>
      </w:tr>
      <w:tr w:rsidR="00753C39" w14:paraId="29480901" w14:textId="77777777">
        <w:trPr>
          <w:trHeight w:val="268"/>
        </w:trPr>
        <w:tc>
          <w:tcPr>
            <w:tcW w:w="10063" w:type="dxa"/>
            <w:gridSpan w:val="4"/>
          </w:tcPr>
          <w:p w14:paraId="37754796" w14:textId="77777777" w:rsidR="00753C39" w:rsidRDefault="00753C39">
            <w:pPr>
              <w:pStyle w:val="TableParagraph"/>
              <w:rPr>
                <w:sz w:val="18"/>
              </w:rPr>
            </w:pPr>
          </w:p>
        </w:tc>
      </w:tr>
      <w:tr w:rsidR="00753C39" w14:paraId="2A0AA432" w14:textId="77777777">
        <w:trPr>
          <w:trHeight w:val="268"/>
        </w:trPr>
        <w:tc>
          <w:tcPr>
            <w:tcW w:w="10063" w:type="dxa"/>
            <w:gridSpan w:val="4"/>
            <w:shd w:val="clear" w:color="auto" w:fill="DFDFDF"/>
          </w:tcPr>
          <w:p w14:paraId="4B8E3817" w14:textId="77777777" w:rsidR="00753C39" w:rsidRDefault="00EA4CB2">
            <w:pPr>
              <w:pStyle w:val="TableParagraph"/>
              <w:spacing w:line="228" w:lineRule="exact"/>
              <w:ind w:left="3519" w:right="3508"/>
              <w:jc w:val="center"/>
              <w:rPr>
                <w:b/>
                <w:i/>
                <w:sz w:val="20"/>
              </w:rPr>
            </w:pPr>
            <w:r>
              <w:rPr>
                <w:b/>
                <w:i/>
                <w:sz w:val="20"/>
              </w:rPr>
              <w:t>W zakresie wiedzy</w:t>
            </w:r>
          </w:p>
        </w:tc>
      </w:tr>
      <w:tr w:rsidR="00753C39" w14:paraId="2EB66222" w14:textId="77777777">
        <w:trPr>
          <w:trHeight w:val="270"/>
        </w:trPr>
        <w:tc>
          <w:tcPr>
            <w:tcW w:w="10063" w:type="dxa"/>
            <w:gridSpan w:val="4"/>
          </w:tcPr>
          <w:p w14:paraId="7549E3D5" w14:textId="77777777" w:rsidR="00753C39" w:rsidRDefault="00753C39">
            <w:pPr>
              <w:pStyle w:val="TableParagraph"/>
              <w:rPr>
                <w:sz w:val="20"/>
              </w:rPr>
            </w:pPr>
          </w:p>
        </w:tc>
      </w:tr>
      <w:tr w:rsidR="00753C39" w14:paraId="371BEAE1" w14:textId="77777777">
        <w:trPr>
          <w:trHeight w:val="232"/>
        </w:trPr>
        <w:tc>
          <w:tcPr>
            <w:tcW w:w="1851" w:type="dxa"/>
            <w:tcBorders>
              <w:bottom w:val="nil"/>
            </w:tcBorders>
            <w:shd w:val="clear" w:color="auto" w:fill="D9D9D9"/>
          </w:tcPr>
          <w:p w14:paraId="25DF80A7" w14:textId="77777777" w:rsidR="00753C39" w:rsidRDefault="00753C39">
            <w:pPr>
              <w:pStyle w:val="TableParagraph"/>
              <w:rPr>
                <w:sz w:val="16"/>
              </w:rPr>
            </w:pPr>
          </w:p>
        </w:tc>
        <w:tc>
          <w:tcPr>
            <w:tcW w:w="4854" w:type="dxa"/>
            <w:tcBorders>
              <w:bottom w:val="nil"/>
            </w:tcBorders>
            <w:shd w:val="clear" w:color="auto" w:fill="D9D9D9"/>
          </w:tcPr>
          <w:p w14:paraId="0A575964" w14:textId="77777777" w:rsidR="00753C39" w:rsidRDefault="00753C39">
            <w:pPr>
              <w:pStyle w:val="TableParagraph"/>
              <w:rPr>
                <w:sz w:val="16"/>
              </w:rPr>
            </w:pPr>
          </w:p>
        </w:tc>
        <w:tc>
          <w:tcPr>
            <w:tcW w:w="1743" w:type="dxa"/>
            <w:tcBorders>
              <w:bottom w:val="nil"/>
            </w:tcBorders>
            <w:shd w:val="clear" w:color="auto" w:fill="D9D9D9"/>
          </w:tcPr>
          <w:p w14:paraId="540D192F" w14:textId="77777777" w:rsidR="00753C39" w:rsidRDefault="00EA4CB2">
            <w:pPr>
              <w:pStyle w:val="TableParagraph"/>
              <w:spacing w:line="213" w:lineRule="exact"/>
              <w:ind w:left="154" w:right="146"/>
              <w:jc w:val="center"/>
              <w:rPr>
                <w:b/>
                <w:sz w:val="20"/>
              </w:rPr>
            </w:pPr>
            <w:r>
              <w:rPr>
                <w:b/>
                <w:sz w:val="20"/>
              </w:rPr>
              <w:t>Sposób</w:t>
            </w:r>
          </w:p>
        </w:tc>
        <w:tc>
          <w:tcPr>
            <w:tcW w:w="1615" w:type="dxa"/>
            <w:tcBorders>
              <w:bottom w:val="nil"/>
            </w:tcBorders>
            <w:shd w:val="clear" w:color="auto" w:fill="D9D9D9"/>
          </w:tcPr>
          <w:p w14:paraId="158C0156" w14:textId="77777777" w:rsidR="00753C39" w:rsidRDefault="00753C39">
            <w:pPr>
              <w:pStyle w:val="TableParagraph"/>
              <w:rPr>
                <w:sz w:val="16"/>
              </w:rPr>
            </w:pPr>
          </w:p>
        </w:tc>
      </w:tr>
      <w:tr w:rsidR="00753C39" w14:paraId="6924DF63" w14:textId="77777777">
        <w:trPr>
          <w:trHeight w:val="229"/>
        </w:trPr>
        <w:tc>
          <w:tcPr>
            <w:tcW w:w="1851" w:type="dxa"/>
            <w:tcBorders>
              <w:top w:val="nil"/>
              <w:bottom w:val="nil"/>
            </w:tcBorders>
            <w:shd w:val="clear" w:color="auto" w:fill="D9D9D9"/>
          </w:tcPr>
          <w:p w14:paraId="450E7AC7" w14:textId="77777777" w:rsidR="00753C39" w:rsidRDefault="00EA4CB2">
            <w:pPr>
              <w:pStyle w:val="TableParagraph"/>
              <w:spacing w:line="209" w:lineRule="exact"/>
              <w:ind w:left="155" w:right="144"/>
              <w:jc w:val="center"/>
              <w:rPr>
                <w:b/>
                <w:sz w:val="20"/>
              </w:rPr>
            </w:pPr>
            <w:r>
              <w:rPr>
                <w:b/>
                <w:sz w:val="20"/>
              </w:rPr>
              <w:t>Symbol</w:t>
            </w:r>
          </w:p>
        </w:tc>
        <w:tc>
          <w:tcPr>
            <w:tcW w:w="4854" w:type="dxa"/>
            <w:tcBorders>
              <w:top w:val="nil"/>
              <w:bottom w:val="nil"/>
            </w:tcBorders>
            <w:shd w:val="clear" w:color="auto" w:fill="D9D9D9"/>
          </w:tcPr>
          <w:p w14:paraId="5788F13E" w14:textId="77777777" w:rsidR="00753C39" w:rsidRDefault="00753C39">
            <w:pPr>
              <w:pStyle w:val="TableParagraph"/>
              <w:rPr>
                <w:sz w:val="16"/>
              </w:rPr>
            </w:pPr>
          </w:p>
        </w:tc>
        <w:tc>
          <w:tcPr>
            <w:tcW w:w="1743" w:type="dxa"/>
            <w:tcBorders>
              <w:top w:val="nil"/>
              <w:bottom w:val="nil"/>
            </w:tcBorders>
            <w:shd w:val="clear" w:color="auto" w:fill="D9D9D9"/>
          </w:tcPr>
          <w:p w14:paraId="3B9BC645" w14:textId="77777777" w:rsidR="00753C39" w:rsidRDefault="00EA4CB2">
            <w:pPr>
              <w:pStyle w:val="TableParagraph"/>
              <w:spacing w:line="209" w:lineRule="exact"/>
              <w:ind w:left="155" w:right="146"/>
              <w:jc w:val="center"/>
              <w:rPr>
                <w:b/>
                <w:sz w:val="20"/>
              </w:rPr>
            </w:pPr>
            <w:r>
              <w:rPr>
                <w:b/>
                <w:sz w:val="20"/>
              </w:rPr>
              <w:t>weryfikacji</w:t>
            </w:r>
          </w:p>
        </w:tc>
        <w:tc>
          <w:tcPr>
            <w:tcW w:w="1615" w:type="dxa"/>
            <w:tcBorders>
              <w:top w:val="nil"/>
              <w:bottom w:val="nil"/>
            </w:tcBorders>
            <w:shd w:val="clear" w:color="auto" w:fill="D9D9D9"/>
          </w:tcPr>
          <w:p w14:paraId="62120A60" w14:textId="77777777" w:rsidR="00753C39" w:rsidRDefault="00EA4CB2">
            <w:pPr>
              <w:pStyle w:val="TableParagraph"/>
              <w:spacing w:line="209" w:lineRule="exact"/>
              <w:ind w:right="167"/>
              <w:jc w:val="right"/>
              <w:rPr>
                <w:b/>
                <w:sz w:val="20"/>
              </w:rPr>
            </w:pPr>
            <w:r>
              <w:rPr>
                <w:b/>
                <w:sz w:val="20"/>
              </w:rPr>
              <w:t>Odniesienie do</w:t>
            </w:r>
          </w:p>
        </w:tc>
      </w:tr>
      <w:tr w:rsidR="00753C39" w14:paraId="2B06E295" w14:textId="77777777">
        <w:trPr>
          <w:trHeight w:val="229"/>
        </w:trPr>
        <w:tc>
          <w:tcPr>
            <w:tcW w:w="1851" w:type="dxa"/>
            <w:tcBorders>
              <w:top w:val="nil"/>
              <w:bottom w:val="nil"/>
            </w:tcBorders>
            <w:shd w:val="clear" w:color="auto" w:fill="D9D9D9"/>
          </w:tcPr>
          <w:p w14:paraId="469AC2FD" w14:textId="77777777" w:rsidR="00753C39" w:rsidRDefault="00EA4CB2">
            <w:pPr>
              <w:pStyle w:val="TableParagraph"/>
              <w:spacing w:line="209" w:lineRule="exact"/>
              <w:ind w:left="155" w:right="143"/>
              <w:jc w:val="center"/>
              <w:rPr>
                <w:b/>
                <w:sz w:val="20"/>
              </w:rPr>
            </w:pPr>
            <w:r>
              <w:rPr>
                <w:b/>
                <w:sz w:val="20"/>
              </w:rPr>
              <w:t>kierunkowego</w:t>
            </w:r>
          </w:p>
        </w:tc>
        <w:tc>
          <w:tcPr>
            <w:tcW w:w="4854" w:type="dxa"/>
            <w:tcBorders>
              <w:top w:val="nil"/>
              <w:bottom w:val="nil"/>
            </w:tcBorders>
            <w:shd w:val="clear" w:color="auto" w:fill="D9D9D9"/>
          </w:tcPr>
          <w:p w14:paraId="3A373E93" w14:textId="77777777" w:rsidR="00753C39" w:rsidRDefault="00EA4CB2">
            <w:pPr>
              <w:pStyle w:val="TableParagraph"/>
              <w:spacing w:line="209" w:lineRule="exact"/>
              <w:ind w:left="937" w:right="933"/>
              <w:jc w:val="center"/>
              <w:rPr>
                <w:b/>
                <w:sz w:val="20"/>
              </w:rPr>
            </w:pPr>
            <w:r>
              <w:rPr>
                <w:b/>
                <w:sz w:val="20"/>
              </w:rPr>
              <w:t>Opis założonego efektu uczenia się</w:t>
            </w:r>
          </w:p>
        </w:tc>
        <w:tc>
          <w:tcPr>
            <w:tcW w:w="1743" w:type="dxa"/>
            <w:tcBorders>
              <w:top w:val="nil"/>
              <w:bottom w:val="nil"/>
            </w:tcBorders>
            <w:shd w:val="clear" w:color="auto" w:fill="D9D9D9"/>
          </w:tcPr>
          <w:p w14:paraId="74685EFF" w14:textId="77777777" w:rsidR="00753C39" w:rsidRDefault="00EA4CB2">
            <w:pPr>
              <w:pStyle w:val="TableParagraph"/>
              <w:spacing w:line="209" w:lineRule="exact"/>
              <w:ind w:left="154" w:right="146"/>
              <w:jc w:val="center"/>
              <w:rPr>
                <w:b/>
                <w:sz w:val="20"/>
              </w:rPr>
            </w:pPr>
            <w:r>
              <w:rPr>
                <w:b/>
                <w:sz w:val="20"/>
              </w:rPr>
              <w:t>efektów uczenia</w:t>
            </w:r>
          </w:p>
        </w:tc>
        <w:tc>
          <w:tcPr>
            <w:tcW w:w="1615" w:type="dxa"/>
            <w:tcBorders>
              <w:top w:val="nil"/>
              <w:bottom w:val="nil"/>
            </w:tcBorders>
            <w:shd w:val="clear" w:color="auto" w:fill="D9D9D9"/>
          </w:tcPr>
          <w:p w14:paraId="6311556B" w14:textId="77777777" w:rsidR="00753C39" w:rsidRDefault="00EA4CB2">
            <w:pPr>
              <w:pStyle w:val="TableParagraph"/>
              <w:spacing w:line="209" w:lineRule="exact"/>
              <w:ind w:right="212"/>
              <w:jc w:val="right"/>
              <w:rPr>
                <w:b/>
                <w:sz w:val="20"/>
              </w:rPr>
            </w:pPr>
            <w:r>
              <w:rPr>
                <w:b/>
                <w:w w:val="95"/>
                <w:sz w:val="20"/>
              </w:rPr>
              <w:t>postawionych</w:t>
            </w:r>
          </w:p>
        </w:tc>
      </w:tr>
      <w:tr w:rsidR="00753C39" w14:paraId="6AA079F3" w14:textId="77777777">
        <w:trPr>
          <w:trHeight w:val="458"/>
        </w:trPr>
        <w:tc>
          <w:tcPr>
            <w:tcW w:w="1851" w:type="dxa"/>
            <w:tcBorders>
              <w:top w:val="nil"/>
            </w:tcBorders>
            <w:shd w:val="clear" w:color="auto" w:fill="D9D9D9"/>
          </w:tcPr>
          <w:p w14:paraId="422F3982" w14:textId="77777777" w:rsidR="00753C39" w:rsidRDefault="00EA4CB2">
            <w:pPr>
              <w:pStyle w:val="TableParagraph"/>
              <w:spacing w:line="226" w:lineRule="exact"/>
              <w:ind w:left="155" w:right="146"/>
              <w:jc w:val="center"/>
              <w:rPr>
                <w:b/>
                <w:sz w:val="20"/>
              </w:rPr>
            </w:pPr>
            <w:r>
              <w:rPr>
                <w:b/>
                <w:sz w:val="20"/>
              </w:rPr>
              <w:t>efektu uczenia się</w:t>
            </w:r>
          </w:p>
        </w:tc>
        <w:tc>
          <w:tcPr>
            <w:tcW w:w="4854" w:type="dxa"/>
            <w:tcBorders>
              <w:top w:val="nil"/>
            </w:tcBorders>
            <w:shd w:val="clear" w:color="auto" w:fill="D9D9D9"/>
          </w:tcPr>
          <w:p w14:paraId="28BDFFBA" w14:textId="77777777" w:rsidR="00753C39" w:rsidRDefault="00EA4CB2">
            <w:pPr>
              <w:pStyle w:val="TableParagraph"/>
              <w:spacing w:line="226" w:lineRule="exact"/>
              <w:ind w:left="937" w:right="930"/>
              <w:jc w:val="center"/>
              <w:rPr>
                <w:b/>
                <w:sz w:val="20"/>
              </w:rPr>
            </w:pPr>
            <w:r>
              <w:rPr>
                <w:b/>
                <w:sz w:val="20"/>
              </w:rPr>
              <w:t>Student po zakończeniu zajęć:</w:t>
            </w:r>
          </w:p>
        </w:tc>
        <w:tc>
          <w:tcPr>
            <w:tcW w:w="1743" w:type="dxa"/>
            <w:tcBorders>
              <w:top w:val="nil"/>
            </w:tcBorders>
            <w:shd w:val="clear" w:color="auto" w:fill="D9D9D9"/>
          </w:tcPr>
          <w:p w14:paraId="1C0851B2" w14:textId="77777777" w:rsidR="00753C39" w:rsidRDefault="00EA4CB2">
            <w:pPr>
              <w:pStyle w:val="TableParagraph"/>
              <w:spacing w:line="226" w:lineRule="exact"/>
              <w:ind w:left="154" w:right="146"/>
              <w:jc w:val="center"/>
              <w:rPr>
                <w:b/>
                <w:sz w:val="20"/>
              </w:rPr>
            </w:pPr>
            <w:r>
              <w:rPr>
                <w:b/>
                <w:sz w:val="20"/>
              </w:rPr>
              <w:t>się</w:t>
            </w:r>
          </w:p>
        </w:tc>
        <w:tc>
          <w:tcPr>
            <w:tcW w:w="1615" w:type="dxa"/>
            <w:tcBorders>
              <w:top w:val="nil"/>
            </w:tcBorders>
            <w:shd w:val="clear" w:color="auto" w:fill="D9D9D9"/>
          </w:tcPr>
          <w:p w14:paraId="0632EC50" w14:textId="77777777" w:rsidR="00753C39" w:rsidRDefault="00EA4CB2">
            <w:pPr>
              <w:pStyle w:val="TableParagraph"/>
              <w:spacing w:line="226" w:lineRule="exact"/>
              <w:ind w:left="154" w:right="146"/>
              <w:jc w:val="center"/>
              <w:rPr>
                <w:b/>
                <w:sz w:val="20"/>
              </w:rPr>
            </w:pPr>
            <w:r>
              <w:rPr>
                <w:b/>
                <w:sz w:val="20"/>
              </w:rPr>
              <w:t>celów</w:t>
            </w:r>
          </w:p>
        </w:tc>
      </w:tr>
    </w:tbl>
    <w:p w14:paraId="297344A8" w14:textId="77777777" w:rsidR="00753C39" w:rsidRDefault="00753C39">
      <w:pPr>
        <w:spacing w:line="226" w:lineRule="exact"/>
        <w:jc w:val="center"/>
        <w:rPr>
          <w:sz w:val="20"/>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743"/>
        <w:gridCol w:w="1615"/>
      </w:tblGrid>
      <w:tr w:rsidR="00753C39" w14:paraId="711A8F59" w14:textId="77777777">
        <w:trPr>
          <w:trHeight w:val="688"/>
        </w:trPr>
        <w:tc>
          <w:tcPr>
            <w:tcW w:w="1851" w:type="dxa"/>
          </w:tcPr>
          <w:p w14:paraId="461DB1A7" w14:textId="77777777" w:rsidR="00753C39" w:rsidRDefault="00753C39">
            <w:pPr>
              <w:pStyle w:val="TableParagraph"/>
              <w:spacing w:before="9"/>
              <w:rPr>
                <w:b/>
                <w:sz w:val="19"/>
              </w:rPr>
            </w:pPr>
          </w:p>
          <w:p w14:paraId="7C353E96" w14:textId="77777777" w:rsidR="00753C39" w:rsidRDefault="00EA4CB2">
            <w:pPr>
              <w:pStyle w:val="TableParagraph"/>
              <w:ind w:left="155" w:right="141"/>
              <w:jc w:val="center"/>
              <w:rPr>
                <w:b/>
                <w:sz w:val="20"/>
              </w:rPr>
            </w:pPr>
            <w:r>
              <w:rPr>
                <w:b/>
                <w:sz w:val="20"/>
              </w:rPr>
              <w:t>K1P_W09</w:t>
            </w:r>
          </w:p>
        </w:tc>
        <w:tc>
          <w:tcPr>
            <w:tcW w:w="4854" w:type="dxa"/>
          </w:tcPr>
          <w:p w14:paraId="21AF086A" w14:textId="77777777" w:rsidR="00753C39" w:rsidRDefault="00EA4CB2">
            <w:pPr>
              <w:pStyle w:val="TableParagraph"/>
              <w:tabs>
                <w:tab w:val="left" w:pos="4691"/>
              </w:tabs>
              <w:spacing w:line="223" w:lineRule="exact"/>
              <w:ind w:left="71"/>
              <w:rPr>
                <w:sz w:val="20"/>
              </w:rPr>
            </w:pPr>
            <w:r>
              <w:rPr>
                <w:sz w:val="20"/>
              </w:rPr>
              <w:t>Potrafi   scharakteryzować   relacje</w:t>
            </w:r>
            <w:r>
              <w:rPr>
                <w:spacing w:val="19"/>
                <w:sz w:val="20"/>
              </w:rPr>
              <w:t xml:space="preserve"> </w:t>
            </w:r>
            <w:r>
              <w:rPr>
                <w:sz w:val="20"/>
              </w:rPr>
              <w:t xml:space="preserve">między </w:t>
            </w:r>
            <w:r>
              <w:rPr>
                <w:spacing w:val="20"/>
                <w:sz w:val="20"/>
              </w:rPr>
              <w:t xml:space="preserve"> </w:t>
            </w:r>
            <w:r>
              <w:rPr>
                <w:sz w:val="20"/>
              </w:rPr>
              <w:t>jednostka</w:t>
            </w:r>
            <w:r>
              <w:rPr>
                <w:sz w:val="20"/>
              </w:rPr>
              <w:tab/>
              <w:t>a</w:t>
            </w:r>
          </w:p>
          <w:p w14:paraId="52E2912A" w14:textId="77777777" w:rsidR="00753C39" w:rsidRDefault="00EA4CB2">
            <w:pPr>
              <w:pStyle w:val="TableParagraph"/>
              <w:spacing w:before="4" w:line="228" w:lineRule="exact"/>
              <w:ind w:left="71" w:right="308"/>
              <w:rPr>
                <w:sz w:val="20"/>
              </w:rPr>
            </w:pPr>
            <w:r>
              <w:rPr>
                <w:sz w:val="20"/>
              </w:rPr>
              <w:t>strukturą społeczna w procesie socjalizacji oraz opisać złożoność zjawiska tożsamości</w:t>
            </w:r>
          </w:p>
        </w:tc>
        <w:tc>
          <w:tcPr>
            <w:tcW w:w="1743" w:type="dxa"/>
          </w:tcPr>
          <w:p w14:paraId="58E7DD1C" w14:textId="77777777" w:rsidR="00753C39" w:rsidRDefault="00EA4CB2">
            <w:pPr>
              <w:pStyle w:val="TableParagraph"/>
              <w:spacing w:line="223" w:lineRule="exact"/>
              <w:ind w:left="102" w:firstLine="50"/>
              <w:rPr>
                <w:sz w:val="20"/>
              </w:rPr>
            </w:pPr>
            <w:r>
              <w:rPr>
                <w:sz w:val="20"/>
              </w:rPr>
              <w:t>Egzamin pisemny</w:t>
            </w:r>
          </w:p>
          <w:p w14:paraId="521A67BE" w14:textId="77777777" w:rsidR="00753C39" w:rsidRDefault="00EA4CB2">
            <w:pPr>
              <w:pStyle w:val="TableParagraph"/>
              <w:spacing w:before="4" w:line="228" w:lineRule="exact"/>
              <w:ind w:left="721" w:right="73" w:hanging="620"/>
              <w:rPr>
                <w:sz w:val="20"/>
              </w:rPr>
            </w:pPr>
            <w:r>
              <w:rPr>
                <w:sz w:val="20"/>
              </w:rPr>
              <w:t xml:space="preserve">w formie quizu on- </w:t>
            </w:r>
            <w:proofErr w:type="spellStart"/>
            <w:r>
              <w:rPr>
                <w:sz w:val="20"/>
              </w:rPr>
              <w:t>line</w:t>
            </w:r>
            <w:proofErr w:type="spellEnd"/>
          </w:p>
        </w:tc>
        <w:tc>
          <w:tcPr>
            <w:tcW w:w="1615" w:type="dxa"/>
          </w:tcPr>
          <w:p w14:paraId="5A0AC56E" w14:textId="77777777" w:rsidR="00753C39" w:rsidRDefault="00753C39">
            <w:pPr>
              <w:pStyle w:val="TableParagraph"/>
              <w:spacing w:before="5"/>
              <w:rPr>
                <w:b/>
                <w:sz w:val="19"/>
              </w:rPr>
            </w:pPr>
          </w:p>
          <w:p w14:paraId="6A44EBE5" w14:textId="77777777" w:rsidR="00753C39" w:rsidRDefault="00EA4CB2">
            <w:pPr>
              <w:pStyle w:val="TableParagraph"/>
              <w:ind w:left="690"/>
              <w:rPr>
                <w:sz w:val="20"/>
              </w:rPr>
            </w:pPr>
            <w:r>
              <w:rPr>
                <w:sz w:val="20"/>
              </w:rPr>
              <w:t>C1</w:t>
            </w:r>
          </w:p>
        </w:tc>
      </w:tr>
      <w:tr w:rsidR="00753C39" w14:paraId="377AF041" w14:textId="77777777">
        <w:trPr>
          <w:trHeight w:val="736"/>
        </w:trPr>
        <w:tc>
          <w:tcPr>
            <w:tcW w:w="1851" w:type="dxa"/>
          </w:tcPr>
          <w:p w14:paraId="22FA3D66" w14:textId="77777777" w:rsidR="00753C39" w:rsidRDefault="00753C39">
            <w:pPr>
              <w:pStyle w:val="TableParagraph"/>
              <w:spacing w:before="10"/>
              <w:rPr>
                <w:b/>
                <w:sz w:val="19"/>
              </w:rPr>
            </w:pPr>
          </w:p>
          <w:p w14:paraId="75123377" w14:textId="77777777" w:rsidR="00753C39" w:rsidRDefault="00EA4CB2">
            <w:pPr>
              <w:pStyle w:val="TableParagraph"/>
              <w:ind w:left="155" w:right="143"/>
              <w:jc w:val="center"/>
              <w:rPr>
                <w:b/>
                <w:sz w:val="20"/>
              </w:rPr>
            </w:pPr>
            <w:r>
              <w:rPr>
                <w:b/>
                <w:sz w:val="20"/>
              </w:rPr>
              <w:t>K1P_W12</w:t>
            </w:r>
          </w:p>
        </w:tc>
        <w:tc>
          <w:tcPr>
            <w:tcW w:w="4854" w:type="dxa"/>
          </w:tcPr>
          <w:p w14:paraId="564D4C06" w14:textId="77777777" w:rsidR="00753C39" w:rsidRDefault="00EA4CB2">
            <w:pPr>
              <w:pStyle w:val="TableParagraph"/>
              <w:spacing w:before="132"/>
              <w:ind w:left="71" w:right="308"/>
              <w:rPr>
                <w:sz w:val="20"/>
              </w:rPr>
            </w:pPr>
            <w:r>
              <w:rPr>
                <w:sz w:val="20"/>
              </w:rPr>
              <w:t>Potrafi zdefiniować podstawowe pojęcia psychologii społecznej</w:t>
            </w:r>
          </w:p>
        </w:tc>
        <w:tc>
          <w:tcPr>
            <w:tcW w:w="1743" w:type="dxa"/>
          </w:tcPr>
          <w:p w14:paraId="6E6A5C51" w14:textId="77777777" w:rsidR="00753C39" w:rsidRDefault="00EA4CB2">
            <w:pPr>
              <w:pStyle w:val="TableParagraph"/>
              <w:ind w:left="102" w:right="90" w:hanging="2"/>
              <w:jc w:val="center"/>
              <w:rPr>
                <w:sz w:val="20"/>
              </w:rPr>
            </w:pPr>
            <w:r>
              <w:rPr>
                <w:sz w:val="20"/>
              </w:rPr>
              <w:t xml:space="preserve">Egzamin pisemny w formie quizu on- </w:t>
            </w:r>
            <w:proofErr w:type="spellStart"/>
            <w:r>
              <w:rPr>
                <w:sz w:val="20"/>
              </w:rPr>
              <w:t>line</w:t>
            </w:r>
            <w:proofErr w:type="spellEnd"/>
          </w:p>
        </w:tc>
        <w:tc>
          <w:tcPr>
            <w:tcW w:w="1615" w:type="dxa"/>
          </w:tcPr>
          <w:p w14:paraId="01647CFA" w14:textId="77777777" w:rsidR="00753C39" w:rsidRDefault="00753C39">
            <w:pPr>
              <w:pStyle w:val="TableParagraph"/>
              <w:spacing w:before="6"/>
              <w:rPr>
                <w:b/>
                <w:sz w:val="21"/>
              </w:rPr>
            </w:pPr>
          </w:p>
          <w:p w14:paraId="071B2584" w14:textId="77777777" w:rsidR="00753C39" w:rsidRDefault="00EA4CB2">
            <w:pPr>
              <w:pStyle w:val="TableParagraph"/>
              <w:ind w:left="690"/>
              <w:rPr>
                <w:sz w:val="20"/>
              </w:rPr>
            </w:pPr>
            <w:r>
              <w:rPr>
                <w:sz w:val="20"/>
              </w:rPr>
              <w:t>C1</w:t>
            </w:r>
          </w:p>
        </w:tc>
      </w:tr>
      <w:tr w:rsidR="00753C39" w14:paraId="2BB7B9DA" w14:textId="77777777">
        <w:trPr>
          <w:trHeight w:val="230"/>
        </w:trPr>
        <w:tc>
          <w:tcPr>
            <w:tcW w:w="10063" w:type="dxa"/>
            <w:gridSpan w:val="4"/>
          </w:tcPr>
          <w:p w14:paraId="025FAE8B" w14:textId="77777777" w:rsidR="00753C39" w:rsidRDefault="00753C39">
            <w:pPr>
              <w:pStyle w:val="TableParagraph"/>
              <w:rPr>
                <w:sz w:val="16"/>
              </w:rPr>
            </w:pPr>
          </w:p>
        </w:tc>
      </w:tr>
      <w:tr w:rsidR="00753C39" w14:paraId="38FFE165" w14:textId="77777777">
        <w:trPr>
          <w:trHeight w:val="230"/>
        </w:trPr>
        <w:tc>
          <w:tcPr>
            <w:tcW w:w="10063" w:type="dxa"/>
            <w:gridSpan w:val="4"/>
            <w:shd w:val="clear" w:color="auto" w:fill="CCCCCC"/>
          </w:tcPr>
          <w:p w14:paraId="4261B23F" w14:textId="77777777" w:rsidR="00753C39" w:rsidRDefault="00EA4CB2">
            <w:pPr>
              <w:pStyle w:val="TableParagraph"/>
              <w:spacing w:line="210" w:lineRule="exact"/>
              <w:ind w:left="3521" w:right="3508"/>
              <w:jc w:val="center"/>
              <w:rPr>
                <w:b/>
                <w:i/>
                <w:sz w:val="20"/>
              </w:rPr>
            </w:pPr>
            <w:r>
              <w:rPr>
                <w:b/>
                <w:i/>
                <w:sz w:val="20"/>
              </w:rPr>
              <w:t>W zakresie umiejętności</w:t>
            </w:r>
          </w:p>
        </w:tc>
      </w:tr>
      <w:tr w:rsidR="00753C39" w14:paraId="24484D20" w14:textId="77777777">
        <w:trPr>
          <w:trHeight w:val="230"/>
        </w:trPr>
        <w:tc>
          <w:tcPr>
            <w:tcW w:w="10063" w:type="dxa"/>
            <w:gridSpan w:val="4"/>
          </w:tcPr>
          <w:p w14:paraId="4B76B69C" w14:textId="77777777" w:rsidR="00753C39" w:rsidRDefault="00753C39">
            <w:pPr>
              <w:pStyle w:val="TableParagraph"/>
              <w:rPr>
                <w:sz w:val="16"/>
              </w:rPr>
            </w:pPr>
          </w:p>
        </w:tc>
      </w:tr>
      <w:tr w:rsidR="00753C39" w14:paraId="30869ECD" w14:textId="77777777">
        <w:trPr>
          <w:trHeight w:val="1149"/>
        </w:trPr>
        <w:tc>
          <w:tcPr>
            <w:tcW w:w="1851" w:type="dxa"/>
            <w:shd w:val="clear" w:color="auto" w:fill="D9D9D9"/>
          </w:tcPr>
          <w:p w14:paraId="04C37EEC" w14:textId="77777777" w:rsidR="00753C39" w:rsidRDefault="00753C39">
            <w:pPr>
              <w:pStyle w:val="TableParagraph"/>
              <w:spacing w:before="9"/>
              <w:rPr>
                <w:b/>
                <w:sz w:val="19"/>
              </w:rPr>
            </w:pPr>
          </w:p>
          <w:p w14:paraId="5AE8E359" w14:textId="77777777" w:rsidR="00753C39" w:rsidRDefault="00EA4CB2">
            <w:pPr>
              <w:pStyle w:val="TableParagraph"/>
              <w:spacing w:before="1"/>
              <w:ind w:left="321" w:right="307" w:hanging="1"/>
              <w:jc w:val="center"/>
              <w:rPr>
                <w:b/>
                <w:sz w:val="20"/>
              </w:rPr>
            </w:pPr>
            <w:r>
              <w:rPr>
                <w:b/>
                <w:sz w:val="20"/>
              </w:rPr>
              <w:t xml:space="preserve">Symbol </w:t>
            </w:r>
            <w:r>
              <w:rPr>
                <w:b/>
                <w:w w:val="95"/>
                <w:sz w:val="20"/>
              </w:rPr>
              <w:t>kierunkowego</w:t>
            </w:r>
          </w:p>
          <w:p w14:paraId="3366AF57" w14:textId="77777777" w:rsidR="00753C39" w:rsidRDefault="00EA4CB2">
            <w:pPr>
              <w:pStyle w:val="TableParagraph"/>
              <w:ind w:left="155" w:right="146"/>
              <w:jc w:val="center"/>
              <w:rPr>
                <w:b/>
                <w:sz w:val="20"/>
              </w:rPr>
            </w:pPr>
            <w:r>
              <w:rPr>
                <w:b/>
                <w:sz w:val="20"/>
              </w:rPr>
              <w:t>efektu uczenia się</w:t>
            </w:r>
          </w:p>
        </w:tc>
        <w:tc>
          <w:tcPr>
            <w:tcW w:w="4854" w:type="dxa"/>
            <w:shd w:val="clear" w:color="auto" w:fill="D9D9D9"/>
          </w:tcPr>
          <w:p w14:paraId="05616690" w14:textId="77777777" w:rsidR="00753C39" w:rsidRDefault="00753C39">
            <w:pPr>
              <w:pStyle w:val="TableParagraph"/>
              <w:rPr>
                <w:b/>
              </w:rPr>
            </w:pPr>
          </w:p>
          <w:p w14:paraId="04A86082" w14:textId="77777777" w:rsidR="00753C39" w:rsidRDefault="00753C39">
            <w:pPr>
              <w:pStyle w:val="TableParagraph"/>
              <w:spacing w:before="10"/>
              <w:rPr>
                <w:b/>
                <w:sz w:val="17"/>
              </w:rPr>
            </w:pPr>
          </w:p>
          <w:p w14:paraId="4A8B0590" w14:textId="77777777" w:rsidR="00753C39" w:rsidRDefault="00EA4CB2">
            <w:pPr>
              <w:pStyle w:val="TableParagraph"/>
              <w:ind w:left="1135" w:right="308" w:hanging="176"/>
              <w:rPr>
                <w:b/>
                <w:sz w:val="20"/>
              </w:rPr>
            </w:pPr>
            <w:r>
              <w:rPr>
                <w:b/>
                <w:sz w:val="20"/>
              </w:rPr>
              <w:t>Opis założonego efektu uczenia się Student po zakończeniu zajęć:</w:t>
            </w:r>
          </w:p>
        </w:tc>
        <w:tc>
          <w:tcPr>
            <w:tcW w:w="1743" w:type="dxa"/>
            <w:shd w:val="clear" w:color="auto" w:fill="D9D9D9"/>
          </w:tcPr>
          <w:p w14:paraId="526130D7" w14:textId="77777777" w:rsidR="00753C39" w:rsidRDefault="00EA4CB2">
            <w:pPr>
              <w:pStyle w:val="TableParagraph"/>
              <w:ind w:left="388" w:right="376" w:hanging="2"/>
              <w:jc w:val="center"/>
              <w:rPr>
                <w:b/>
                <w:sz w:val="20"/>
              </w:rPr>
            </w:pPr>
            <w:r>
              <w:rPr>
                <w:b/>
                <w:sz w:val="20"/>
              </w:rPr>
              <w:t xml:space="preserve">Sposób </w:t>
            </w:r>
            <w:r>
              <w:rPr>
                <w:b/>
                <w:w w:val="95"/>
                <w:sz w:val="20"/>
              </w:rPr>
              <w:t>weryfikacji</w:t>
            </w:r>
          </w:p>
          <w:p w14:paraId="759B858A" w14:textId="77777777" w:rsidR="00753C39" w:rsidRDefault="00EA4CB2">
            <w:pPr>
              <w:pStyle w:val="TableParagraph"/>
              <w:ind w:left="157" w:right="146"/>
              <w:jc w:val="center"/>
              <w:rPr>
                <w:b/>
                <w:sz w:val="20"/>
              </w:rPr>
            </w:pPr>
            <w:r>
              <w:rPr>
                <w:b/>
                <w:sz w:val="20"/>
              </w:rPr>
              <w:t>efektów uczenia się</w:t>
            </w:r>
          </w:p>
        </w:tc>
        <w:tc>
          <w:tcPr>
            <w:tcW w:w="1615" w:type="dxa"/>
            <w:shd w:val="clear" w:color="auto" w:fill="D9D9D9"/>
          </w:tcPr>
          <w:p w14:paraId="6A5EEC60" w14:textId="77777777" w:rsidR="00753C39" w:rsidRDefault="00753C39">
            <w:pPr>
              <w:pStyle w:val="TableParagraph"/>
              <w:spacing w:before="9"/>
              <w:rPr>
                <w:b/>
                <w:sz w:val="19"/>
              </w:rPr>
            </w:pPr>
          </w:p>
          <w:p w14:paraId="569F18C8" w14:textId="77777777" w:rsidR="00753C39" w:rsidRDefault="00EA4CB2">
            <w:pPr>
              <w:pStyle w:val="TableParagraph"/>
              <w:spacing w:before="1"/>
              <w:ind w:left="156" w:right="146"/>
              <w:jc w:val="center"/>
              <w:rPr>
                <w:b/>
                <w:sz w:val="20"/>
              </w:rPr>
            </w:pPr>
            <w:r>
              <w:rPr>
                <w:b/>
                <w:sz w:val="20"/>
              </w:rPr>
              <w:t>Odniesienie do postawionych celów</w:t>
            </w:r>
          </w:p>
        </w:tc>
      </w:tr>
      <w:tr w:rsidR="00753C39" w14:paraId="5EAF8043" w14:textId="77777777">
        <w:trPr>
          <w:trHeight w:val="690"/>
        </w:trPr>
        <w:tc>
          <w:tcPr>
            <w:tcW w:w="1851" w:type="dxa"/>
          </w:tcPr>
          <w:p w14:paraId="3786F8C3" w14:textId="77777777" w:rsidR="00753C39" w:rsidRDefault="00753C39">
            <w:pPr>
              <w:pStyle w:val="TableParagraph"/>
              <w:spacing w:before="9"/>
              <w:rPr>
                <w:b/>
                <w:sz w:val="19"/>
              </w:rPr>
            </w:pPr>
          </w:p>
          <w:p w14:paraId="500225F5" w14:textId="77777777" w:rsidR="00753C39" w:rsidRDefault="00EA4CB2">
            <w:pPr>
              <w:pStyle w:val="TableParagraph"/>
              <w:ind w:left="155" w:right="141"/>
              <w:jc w:val="center"/>
              <w:rPr>
                <w:b/>
                <w:sz w:val="20"/>
              </w:rPr>
            </w:pPr>
            <w:r>
              <w:rPr>
                <w:b/>
                <w:sz w:val="20"/>
              </w:rPr>
              <w:t>K1P_U07</w:t>
            </w:r>
          </w:p>
        </w:tc>
        <w:tc>
          <w:tcPr>
            <w:tcW w:w="4854" w:type="dxa"/>
          </w:tcPr>
          <w:p w14:paraId="7D770F07" w14:textId="77777777" w:rsidR="00753C39" w:rsidRDefault="00EA4CB2">
            <w:pPr>
              <w:pStyle w:val="TableParagraph"/>
              <w:ind w:left="71" w:right="82"/>
              <w:rPr>
                <w:sz w:val="20"/>
              </w:rPr>
            </w:pPr>
            <w:r>
              <w:rPr>
                <w:sz w:val="20"/>
              </w:rPr>
              <w:t>posługuje się pojęciami z zakresu psychologii społecznej i dostrzega ukryte aspekty życia społecznego. Potrafi</w:t>
            </w:r>
          </w:p>
          <w:p w14:paraId="5B887661" w14:textId="77777777" w:rsidR="00753C39" w:rsidRDefault="00EA4CB2">
            <w:pPr>
              <w:pStyle w:val="TableParagraph"/>
              <w:spacing w:line="217" w:lineRule="exact"/>
              <w:ind w:left="71"/>
              <w:rPr>
                <w:sz w:val="20"/>
              </w:rPr>
            </w:pPr>
            <w:r>
              <w:rPr>
                <w:sz w:val="20"/>
              </w:rPr>
              <w:t>prawidłowo interpretować zjawiska społeczne.</w:t>
            </w:r>
          </w:p>
        </w:tc>
        <w:tc>
          <w:tcPr>
            <w:tcW w:w="1743" w:type="dxa"/>
          </w:tcPr>
          <w:p w14:paraId="1D324460" w14:textId="77777777" w:rsidR="00753C39" w:rsidRDefault="00EA4CB2">
            <w:pPr>
              <w:pStyle w:val="TableParagraph"/>
              <w:ind w:left="102" w:right="90" w:hanging="2"/>
              <w:jc w:val="center"/>
              <w:rPr>
                <w:sz w:val="20"/>
              </w:rPr>
            </w:pPr>
            <w:r>
              <w:rPr>
                <w:sz w:val="20"/>
              </w:rPr>
              <w:t>Egzamin pisemny w formie quizu on-</w:t>
            </w:r>
          </w:p>
          <w:p w14:paraId="2C75E840" w14:textId="77777777" w:rsidR="00753C39" w:rsidRDefault="00EA4CB2">
            <w:pPr>
              <w:pStyle w:val="TableParagraph"/>
              <w:spacing w:line="217" w:lineRule="exact"/>
              <w:ind w:left="153" w:right="146"/>
              <w:jc w:val="center"/>
              <w:rPr>
                <w:sz w:val="20"/>
              </w:rPr>
            </w:pPr>
            <w:proofErr w:type="spellStart"/>
            <w:r>
              <w:rPr>
                <w:sz w:val="20"/>
              </w:rPr>
              <w:t>line</w:t>
            </w:r>
            <w:proofErr w:type="spellEnd"/>
          </w:p>
        </w:tc>
        <w:tc>
          <w:tcPr>
            <w:tcW w:w="1615" w:type="dxa"/>
          </w:tcPr>
          <w:p w14:paraId="425B9CC4" w14:textId="77777777" w:rsidR="00753C39" w:rsidRDefault="00753C39">
            <w:pPr>
              <w:pStyle w:val="TableParagraph"/>
              <w:spacing w:before="5"/>
              <w:rPr>
                <w:b/>
                <w:sz w:val="19"/>
              </w:rPr>
            </w:pPr>
          </w:p>
          <w:p w14:paraId="4F99E9E9" w14:textId="77777777" w:rsidR="00753C39" w:rsidRDefault="00EA4CB2">
            <w:pPr>
              <w:pStyle w:val="TableParagraph"/>
              <w:ind w:left="690"/>
              <w:rPr>
                <w:sz w:val="20"/>
              </w:rPr>
            </w:pPr>
            <w:r>
              <w:rPr>
                <w:sz w:val="20"/>
              </w:rPr>
              <w:t>C1</w:t>
            </w:r>
          </w:p>
        </w:tc>
      </w:tr>
      <w:tr w:rsidR="00753C39" w14:paraId="7C843104" w14:textId="77777777">
        <w:trPr>
          <w:trHeight w:val="691"/>
        </w:trPr>
        <w:tc>
          <w:tcPr>
            <w:tcW w:w="1851" w:type="dxa"/>
          </w:tcPr>
          <w:p w14:paraId="0DD86468" w14:textId="77777777" w:rsidR="00753C39" w:rsidRDefault="00EA4CB2">
            <w:pPr>
              <w:pStyle w:val="TableParagraph"/>
              <w:spacing w:before="170"/>
              <w:ind w:left="155" w:right="141"/>
              <w:jc w:val="center"/>
              <w:rPr>
                <w:b/>
                <w:sz w:val="20"/>
              </w:rPr>
            </w:pPr>
            <w:r>
              <w:rPr>
                <w:b/>
                <w:sz w:val="20"/>
              </w:rPr>
              <w:t>K1P_U07</w:t>
            </w:r>
          </w:p>
        </w:tc>
        <w:tc>
          <w:tcPr>
            <w:tcW w:w="4854" w:type="dxa"/>
          </w:tcPr>
          <w:p w14:paraId="4190A9FF" w14:textId="77777777" w:rsidR="00753C39" w:rsidRDefault="00EA4CB2">
            <w:pPr>
              <w:pStyle w:val="TableParagraph"/>
              <w:spacing w:before="108"/>
              <w:ind w:left="71" w:right="308"/>
              <w:rPr>
                <w:sz w:val="20"/>
              </w:rPr>
            </w:pPr>
            <w:r>
              <w:rPr>
                <w:sz w:val="20"/>
              </w:rPr>
              <w:t>prawidłowo posługuje się typologią w opisie zjawisk z zakresu psychologii społecznej.</w:t>
            </w:r>
          </w:p>
        </w:tc>
        <w:tc>
          <w:tcPr>
            <w:tcW w:w="1743" w:type="dxa"/>
          </w:tcPr>
          <w:p w14:paraId="65D668A9" w14:textId="77777777" w:rsidR="00753C39" w:rsidRDefault="00EA4CB2">
            <w:pPr>
              <w:pStyle w:val="TableParagraph"/>
              <w:ind w:left="102" w:right="90" w:hanging="2"/>
              <w:jc w:val="center"/>
              <w:rPr>
                <w:sz w:val="20"/>
              </w:rPr>
            </w:pPr>
            <w:r>
              <w:rPr>
                <w:sz w:val="20"/>
              </w:rPr>
              <w:t>Egzamin pisemny w formie quizu on-</w:t>
            </w:r>
          </w:p>
          <w:p w14:paraId="6D7A111B" w14:textId="77777777" w:rsidR="00753C39" w:rsidRDefault="00EA4CB2">
            <w:pPr>
              <w:pStyle w:val="TableParagraph"/>
              <w:spacing w:line="217" w:lineRule="exact"/>
              <w:ind w:left="153" w:right="146"/>
              <w:jc w:val="center"/>
              <w:rPr>
                <w:sz w:val="20"/>
              </w:rPr>
            </w:pPr>
            <w:proofErr w:type="spellStart"/>
            <w:r>
              <w:rPr>
                <w:sz w:val="20"/>
              </w:rPr>
              <w:t>line</w:t>
            </w:r>
            <w:proofErr w:type="spellEnd"/>
          </w:p>
        </w:tc>
        <w:tc>
          <w:tcPr>
            <w:tcW w:w="1615" w:type="dxa"/>
          </w:tcPr>
          <w:p w14:paraId="7EEF205B" w14:textId="77777777" w:rsidR="00753C39" w:rsidRDefault="00753C39">
            <w:pPr>
              <w:pStyle w:val="TableParagraph"/>
              <w:spacing w:before="5"/>
              <w:rPr>
                <w:b/>
                <w:sz w:val="19"/>
              </w:rPr>
            </w:pPr>
          </w:p>
          <w:p w14:paraId="36B94476" w14:textId="77777777" w:rsidR="00753C39" w:rsidRDefault="00EA4CB2">
            <w:pPr>
              <w:pStyle w:val="TableParagraph"/>
              <w:ind w:left="690"/>
              <w:rPr>
                <w:sz w:val="20"/>
              </w:rPr>
            </w:pPr>
            <w:r>
              <w:rPr>
                <w:sz w:val="20"/>
              </w:rPr>
              <w:t>C1</w:t>
            </w:r>
          </w:p>
        </w:tc>
      </w:tr>
      <w:tr w:rsidR="00753C39" w14:paraId="10E5006F" w14:textId="77777777">
        <w:trPr>
          <w:trHeight w:val="688"/>
        </w:trPr>
        <w:tc>
          <w:tcPr>
            <w:tcW w:w="1851" w:type="dxa"/>
          </w:tcPr>
          <w:p w14:paraId="76595199" w14:textId="77777777" w:rsidR="00753C39" w:rsidRDefault="00EA4CB2">
            <w:pPr>
              <w:pStyle w:val="TableParagraph"/>
              <w:spacing w:before="170"/>
              <w:ind w:left="155" w:right="141"/>
              <w:jc w:val="center"/>
              <w:rPr>
                <w:b/>
                <w:sz w:val="20"/>
              </w:rPr>
            </w:pPr>
            <w:r>
              <w:rPr>
                <w:b/>
                <w:sz w:val="20"/>
              </w:rPr>
              <w:t>K1P_U07</w:t>
            </w:r>
          </w:p>
        </w:tc>
        <w:tc>
          <w:tcPr>
            <w:tcW w:w="4854" w:type="dxa"/>
          </w:tcPr>
          <w:p w14:paraId="5B9C5131" w14:textId="77777777" w:rsidR="00753C39" w:rsidRDefault="00EA4CB2">
            <w:pPr>
              <w:pStyle w:val="TableParagraph"/>
              <w:spacing w:before="108"/>
              <w:ind w:left="71" w:right="860"/>
              <w:rPr>
                <w:sz w:val="20"/>
              </w:rPr>
            </w:pPr>
            <w:r>
              <w:rPr>
                <w:sz w:val="20"/>
              </w:rPr>
              <w:t>potrafi przeprowadzić charakterystykę procesów grupowych</w:t>
            </w:r>
          </w:p>
        </w:tc>
        <w:tc>
          <w:tcPr>
            <w:tcW w:w="1743" w:type="dxa"/>
          </w:tcPr>
          <w:p w14:paraId="16E3B353" w14:textId="77777777" w:rsidR="00753C39" w:rsidRDefault="00EA4CB2">
            <w:pPr>
              <w:pStyle w:val="TableParagraph"/>
              <w:spacing w:line="223" w:lineRule="exact"/>
              <w:ind w:left="102" w:firstLine="50"/>
              <w:rPr>
                <w:sz w:val="20"/>
              </w:rPr>
            </w:pPr>
            <w:r>
              <w:rPr>
                <w:sz w:val="20"/>
              </w:rPr>
              <w:t>Egzamin pisemny</w:t>
            </w:r>
          </w:p>
          <w:p w14:paraId="3863278F" w14:textId="77777777" w:rsidR="00753C39" w:rsidRDefault="00EA4CB2">
            <w:pPr>
              <w:pStyle w:val="TableParagraph"/>
              <w:spacing w:before="4" w:line="228" w:lineRule="exact"/>
              <w:ind w:left="721" w:right="73" w:hanging="620"/>
              <w:rPr>
                <w:sz w:val="20"/>
              </w:rPr>
            </w:pPr>
            <w:r>
              <w:rPr>
                <w:sz w:val="20"/>
              </w:rPr>
              <w:t xml:space="preserve">w formie quizu on- </w:t>
            </w:r>
            <w:proofErr w:type="spellStart"/>
            <w:r>
              <w:rPr>
                <w:sz w:val="20"/>
              </w:rPr>
              <w:t>line</w:t>
            </w:r>
            <w:proofErr w:type="spellEnd"/>
          </w:p>
        </w:tc>
        <w:tc>
          <w:tcPr>
            <w:tcW w:w="1615" w:type="dxa"/>
          </w:tcPr>
          <w:p w14:paraId="4EF15976" w14:textId="77777777" w:rsidR="00753C39" w:rsidRDefault="00753C39">
            <w:pPr>
              <w:pStyle w:val="TableParagraph"/>
              <w:spacing w:before="5"/>
              <w:rPr>
                <w:b/>
                <w:sz w:val="19"/>
              </w:rPr>
            </w:pPr>
          </w:p>
          <w:p w14:paraId="1C01ECC5" w14:textId="77777777" w:rsidR="00753C39" w:rsidRDefault="00EA4CB2">
            <w:pPr>
              <w:pStyle w:val="TableParagraph"/>
              <w:ind w:left="690"/>
              <w:rPr>
                <w:sz w:val="20"/>
              </w:rPr>
            </w:pPr>
            <w:r>
              <w:rPr>
                <w:sz w:val="20"/>
              </w:rPr>
              <w:t>C1</w:t>
            </w:r>
          </w:p>
        </w:tc>
      </w:tr>
      <w:tr w:rsidR="00753C39" w14:paraId="43CB8111" w14:textId="77777777">
        <w:trPr>
          <w:trHeight w:val="1151"/>
        </w:trPr>
        <w:tc>
          <w:tcPr>
            <w:tcW w:w="1851" w:type="dxa"/>
          </w:tcPr>
          <w:p w14:paraId="3C4E6503" w14:textId="77777777" w:rsidR="00753C39" w:rsidRDefault="00753C39">
            <w:pPr>
              <w:pStyle w:val="TableParagraph"/>
              <w:rPr>
                <w:b/>
              </w:rPr>
            </w:pPr>
          </w:p>
          <w:p w14:paraId="2685F0E5" w14:textId="77777777" w:rsidR="00753C39" w:rsidRDefault="00EA4CB2">
            <w:pPr>
              <w:pStyle w:val="TableParagraph"/>
              <w:spacing w:before="148"/>
              <w:ind w:left="155" w:right="141"/>
              <w:jc w:val="center"/>
              <w:rPr>
                <w:b/>
                <w:sz w:val="20"/>
              </w:rPr>
            </w:pPr>
            <w:r>
              <w:rPr>
                <w:b/>
                <w:sz w:val="20"/>
              </w:rPr>
              <w:t>K1P_U10</w:t>
            </w:r>
          </w:p>
        </w:tc>
        <w:tc>
          <w:tcPr>
            <w:tcW w:w="4854" w:type="dxa"/>
          </w:tcPr>
          <w:p w14:paraId="7B773BA2" w14:textId="77777777" w:rsidR="00753C39" w:rsidRDefault="00753C39">
            <w:pPr>
              <w:pStyle w:val="TableParagraph"/>
              <w:rPr>
                <w:b/>
              </w:rPr>
            </w:pPr>
          </w:p>
          <w:p w14:paraId="2837A9C4" w14:textId="77777777" w:rsidR="00753C39" w:rsidRDefault="00753C39">
            <w:pPr>
              <w:pStyle w:val="TableParagraph"/>
              <w:spacing w:before="5"/>
              <w:rPr>
                <w:b/>
                <w:sz w:val="17"/>
              </w:rPr>
            </w:pPr>
          </w:p>
          <w:p w14:paraId="7A789E0A" w14:textId="77777777" w:rsidR="00753C39" w:rsidRDefault="00EA4CB2">
            <w:pPr>
              <w:pStyle w:val="TableParagraph"/>
              <w:ind w:left="71"/>
              <w:rPr>
                <w:sz w:val="20"/>
              </w:rPr>
            </w:pPr>
            <w:r>
              <w:rPr>
                <w:sz w:val="20"/>
              </w:rPr>
              <w:t xml:space="preserve">rozumie </w:t>
            </w:r>
            <w:proofErr w:type="spellStart"/>
            <w:r>
              <w:rPr>
                <w:sz w:val="20"/>
              </w:rPr>
              <w:t>społeczno</w:t>
            </w:r>
            <w:proofErr w:type="spellEnd"/>
            <w:r>
              <w:rPr>
                <w:sz w:val="20"/>
              </w:rPr>
              <w:t xml:space="preserve"> - prawne mechanizmy demokracji.</w:t>
            </w:r>
          </w:p>
        </w:tc>
        <w:tc>
          <w:tcPr>
            <w:tcW w:w="1743" w:type="dxa"/>
          </w:tcPr>
          <w:p w14:paraId="0053DDAC" w14:textId="77777777" w:rsidR="00753C39" w:rsidRDefault="00EA4CB2">
            <w:pPr>
              <w:pStyle w:val="TableParagraph"/>
              <w:ind w:left="162" w:right="146"/>
              <w:jc w:val="center"/>
              <w:rPr>
                <w:sz w:val="20"/>
              </w:rPr>
            </w:pPr>
            <w:r>
              <w:rPr>
                <w:sz w:val="20"/>
              </w:rPr>
              <w:t>aktywny udział w zajęciach obserwacja i dyskusja podczas</w:t>
            </w:r>
          </w:p>
          <w:p w14:paraId="2C6BC2A9" w14:textId="77777777" w:rsidR="00753C39" w:rsidRDefault="00EA4CB2">
            <w:pPr>
              <w:pStyle w:val="TableParagraph"/>
              <w:spacing w:line="217" w:lineRule="exact"/>
              <w:ind w:left="157" w:right="146"/>
              <w:jc w:val="center"/>
              <w:rPr>
                <w:sz w:val="20"/>
              </w:rPr>
            </w:pPr>
            <w:r>
              <w:rPr>
                <w:sz w:val="20"/>
              </w:rPr>
              <w:t>zajęć</w:t>
            </w:r>
          </w:p>
        </w:tc>
        <w:tc>
          <w:tcPr>
            <w:tcW w:w="1615" w:type="dxa"/>
          </w:tcPr>
          <w:p w14:paraId="3D17A98F" w14:textId="77777777" w:rsidR="00753C39" w:rsidRDefault="00753C39">
            <w:pPr>
              <w:pStyle w:val="TableParagraph"/>
              <w:rPr>
                <w:b/>
              </w:rPr>
            </w:pPr>
          </w:p>
          <w:p w14:paraId="4FD0A4D8" w14:textId="77777777" w:rsidR="00753C39" w:rsidRDefault="00753C39">
            <w:pPr>
              <w:pStyle w:val="TableParagraph"/>
              <w:spacing w:before="5"/>
              <w:rPr>
                <w:b/>
                <w:sz w:val="17"/>
              </w:rPr>
            </w:pPr>
          </w:p>
          <w:p w14:paraId="1250E0C4" w14:textId="77777777" w:rsidR="00753C39" w:rsidRDefault="00EA4CB2">
            <w:pPr>
              <w:pStyle w:val="TableParagraph"/>
              <w:ind w:left="690"/>
              <w:rPr>
                <w:sz w:val="20"/>
              </w:rPr>
            </w:pPr>
            <w:r>
              <w:rPr>
                <w:sz w:val="20"/>
              </w:rPr>
              <w:t>C1</w:t>
            </w:r>
          </w:p>
        </w:tc>
      </w:tr>
      <w:tr w:rsidR="00753C39" w14:paraId="6EDD787F" w14:textId="77777777">
        <w:trPr>
          <w:trHeight w:val="230"/>
        </w:trPr>
        <w:tc>
          <w:tcPr>
            <w:tcW w:w="10063" w:type="dxa"/>
            <w:gridSpan w:val="4"/>
            <w:shd w:val="clear" w:color="auto" w:fill="D9D9D9"/>
          </w:tcPr>
          <w:p w14:paraId="7123360D" w14:textId="77777777" w:rsidR="00753C39" w:rsidRDefault="00753C39">
            <w:pPr>
              <w:pStyle w:val="TableParagraph"/>
              <w:rPr>
                <w:sz w:val="16"/>
              </w:rPr>
            </w:pPr>
          </w:p>
        </w:tc>
      </w:tr>
      <w:tr w:rsidR="00753C39" w14:paraId="49F5578C" w14:textId="77777777">
        <w:trPr>
          <w:trHeight w:val="230"/>
        </w:trPr>
        <w:tc>
          <w:tcPr>
            <w:tcW w:w="10063" w:type="dxa"/>
            <w:gridSpan w:val="4"/>
          </w:tcPr>
          <w:p w14:paraId="41649001" w14:textId="77777777" w:rsidR="00753C39" w:rsidRDefault="00753C39">
            <w:pPr>
              <w:pStyle w:val="TableParagraph"/>
              <w:rPr>
                <w:sz w:val="16"/>
              </w:rPr>
            </w:pPr>
          </w:p>
        </w:tc>
      </w:tr>
      <w:tr w:rsidR="00753C39" w14:paraId="22CC8F46" w14:textId="77777777">
        <w:trPr>
          <w:trHeight w:val="1149"/>
        </w:trPr>
        <w:tc>
          <w:tcPr>
            <w:tcW w:w="1851" w:type="dxa"/>
            <w:shd w:val="clear" w:color="auto" w:fill="D9D9D9"/>
          </w:tcPr>
          <w:p w14:paraId="642C5FE3" w14:textId="77777777" w:rsidR="00753C39" w:rsidRDefault="00753C39">
            <w:pPr>
              <w:pStyle w:val="TableParagraph"/>
              <w:spacing w:before="7"/>
              <w:rPr>
                <w:b/>
                <w:sz w:val="19"/>
              </w:rPr>
            </w:pPr>
          </w:p>
          <w:p w14:paraId="156772FD"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3CB3207D" w14:textId="77777777" w:rsidR="00753C39" w:rsidRDefault="00EA4CB2">
            <w:pPr>
              <w:pStyle w:val="TableParagraph"/>
              <w:spacing w:before="1"/>
              <w:ind w:left="155" w:right="146"/>
              <w:jc w:val="center"/>
              <w:rPr>
                <w:b/>
                <w:sz w:val="20"/>
              </w:rPr>
            </w:pPr>
            <w:r>
              <w:rPr>
                <w:b/>
                <w:sz w:val="20"/>
              </w:rPr>
              <w:t>efektu uczenia się</w:t>
            </w:r>
          </w:p>
        </w:tc>
        <w:tc>
          <w:tcPr>
            <w:tcW w:w="4854" w:type="dxa"/>
            <w:shd w:val="clear" w:color="auto" w:fill="D9D9D9"/>
          </w:tcPr>
          <w:p w14:paraId="3EF22750" w14:textId="77777777" w:rsidR="00753C39" w:rsidRDefault="00753C39">
            <w:pPr>
              <w:pStyle w:val="TableParagraph"/>
              <w:rPr>
                <w:b/>
              </w:rPr>
            </w:pPr>
          </w:p>
          <w:p w14:paraId="6ADB01F9" w14:textId="77777777" w:rsidR="00753C39" w:rsidRDefault="00753C39">
            <w:pPr>
              <w:pStyle w:val="TableParagraph"/>
              <w:spacing w:before="7"/>
              <w:rPr>
                <w:b/>
                <w:sz w:val="17"/>
              </w:rPr>
            </w:pPr>
          </w:p>
          <w:p w14:paraId="6EE7AC75" w14:textId="77777777" w:rsidR="00753C39" w:rsidRDefault="00EA4CB2">
            <w:pPr>
              <w:pStyle w:val="TableParagraph"/>
              <w:spacing w:before="1"/>
              <w:ind w:left="1135" w:right="308" w:hanging="176"/>
              <w:rPr>
                <w:b/>
                <w:sz w:val="20"/>
              </w:rPr>
            </w:pPr>
            <w:r>
              <w:rPr>
                <w:b/>
                <w:sz w:val="20"/>
              </w:rPr>
              <w:t>Opis założonego efektu uczenia się Student po zakończeniu zajęć:</w:t>
            </w:r>
          </w:p>
        </w:tc>
        <w:tc>
          <w:tcPr>
            <w:tcW w:w="1743" w:type="dxa"/>
            <w:shd w:val="clear" w:color="auto" w:fill="D9D9D9"/>
          </w:tcPr>
          <w:p w14:paraId="48D00036" w14:textId="77777777" w:rsidR="00753C39" w:rsidRDefault="00EA4CB2">
            <w:pPr>
              <w:pStyle w:val="TableParagraph"/>
              <w:spacing w:line="237" w:lineRule="auto"/>
              <w:ind w:left="388" w:right="376" w:hanging="2"/>
              <w:jc w:val="center"/>
              <w:rPr>
                <w:b/>
                <w:sz w:val="20"/>
              </w:rPr>
            </w:pPr>
            <w:r>
              <w:rPr>
                <w:b/>
                <w:sz w:val="20"/>
              </w:rPr>
              <w:t xml:space="preserve">Sposób </w:t>
            </w:r>
            <w:r>
              <w:rPr>
                <w:b/>
                <w:w w:val="95"/>
                <w:sz w:val="20"/>
              </w:rPr>
              <w:t>weryfikacji</w:t>
            </w:r>
          </w:p>
          <w:p w14:paraId="6EA4ED42" w14:textId="77777777" w:rsidR="00753C39" w:rsidRDefault="00EA4CB2">
            <w:pPr>
              <w:pStyle w:val="TableParagraph"/>
              <w:spacing w:before="1"/>
              <w:ind w:left="157" w:right="146"/>
              <w:jc w:val="center"/>
              <w:rPr>
                <w:b/>
                <w:sz w:val="20"/>
              </w:rPr>
            </w:pPr>
            <w:r>
              <w:rPr>
                <w:b/>
                <w:sz w:val="20"/>
              </w:rPr>
              <w:t>efektów uczenia się</w:t>
            </w:r>
          </w:p>
        </w:tc>
        <w:tc>
          <w:tcPr>
            <w:tcW w:w="1615" w:type="dxa"/>
            <w:shd w:val="clear" w:color="auto" w:fill="D9D9D9"/>
          </w:tcPr>
          <w:p w14:paraId="482EEE6B" w14:textId="77777777" w:rsidR="00753C39" w:rsidRDefault="00753C39">
            <w:pPr>
              <w:pStyle w:val="TableParagraph"/>
              <w:spacing w:before="7"/>
              <w:rPr>
                <w:b/>
                <w:sz w:val="19"/>
              </w:rPr>
            </w:pPr>
          </w:p>
          <w:p w14:paraId="4B7D5902" w14:textId="77777777" w:rsidR="00753C39" w:rsidRDefault="00EA4CB2">
            <w:pPr>
              <w:pStyle w:val="TableParagraph"/>
              <w:ind w:left="156" w:right="146"/>
              <w:jc w:val="center"/>
              <w:rPr>
                <w:b/>
                <w:sz w:val="20"/>
              </w:rPr>
            </w:pPr>
            <w:r>
              <w:rPr>
                <w:b/>
                <w:sz w:val="20"/>
              </w:rPr>
              <w:t>Odniesienie do postawionych celów</w:t>
            </w:r>
          </w:p>
        </w:tc>
      </w:tr>
      <w:tr w:rsidR="00753C39" w14:paraId="43F78AC9" w14:textId="77777777">
        <w:trPr>
          <w:trHeight w:val="1149"/>
        </w:trPr>
        <w:tc>
          <w:tcPr>
            <w:tcW w:w="1851" w:type="dxa"/>
          </w:tcPr>
          <w:p w14:paraId="1CA13956" w14:textId="77777777" w:rsidR="00753C39" w:rsidRDefault="00753C39">
            <w:pPr>
              <w:pStyle w:val="TableParagraph"/>
              <w:rPr>
                <w:b/>
              </w:rPr>
            </w:pPr>
          </w:p>
          <w:p w14:paraId="702167F7" w14:textId="77777777" w:rsidR="00753C39" w:rsidRDefault="00753C39">
            <w:pPr>
              <w:pStyle w:val="TableParagraph"/>
              <w:spacing w:before="10"/>
              <w:rPr>
                <w:b/>
                <w:sz w:val="17"/>
              </w:rPr>
            </w:pPr>
          </w:p>
          <w:p w14:paraId="4C9E52C2" w14:textId="77777777" w:rsidR="00753C39" w:rsidRDefault="00EA4CB2">
            <w:pPr>
              <w:pStyle w:val="TableParagraph"/>
              <w:ind w:left="155" w:right="141"/>
              <w:jc w:val="center"/>
              <w:rPr>
                <w:b/>
                <w:sz w:val="20"/>
              </w:rPr>
            </w:pPr>
            <w:r>
              <w:rPr>
                <w:b/>
                <w:sz w:val="20"/>
              </w:rPr>
              <w:t>K1P_K01</w:t>
            </w:r>
          </w:p>
        </w:tc>
        <w:tc>
          <w:tcPr>
            <w:tcW w:w="4854" w:type="dxa"/>
          </w:tcPr>
          <w:p w14:paraId="70D9C932" w14:textId="77777777" w:rsidR="00753C39" w:rsidRDefault="00753C39">
            <w:pPr>
              <w:pStyle w:val="TableParagraph"/>
              <w:spacing w:before="5"/>
              <w:rPr>
                <w:b/>
                <w:sz w:val="19"/>
              </w:rPr>
            </w:pPr>
          </w:p>
          <w:p w14:paraId="6E087281" w14:textId="77777777" w:rsidR="00753C39" w:rsidRDefault="00EA4CB2">
            <w:pPr>
              <w:pStyle w:val="TableParagraph"/>
              <w:ind w:left="71" w:right="59"/>
              <w:jc w:val="both"/>
              <w:rPr>
                <w:sz w:val="20"/>
              </w:rPr>
            </w:pPr>
            <w:r>
              <w:rPr>
                <w:sz w:val="20"/>
              </w:rPr>
              <w:t>ma świadomość poziomu i zakresu posiadanej wiedzy i w ramach niej potrafi krytycznie odnieść się do obserwowanych zjawisk i odbieranych treści</w:t>
            </w:r>
          </w:p>
        </w:tc>
        <w:tc>
          <w:tcPr>
            <w:tcW w:w="1743" w:type="dxa"/>
          </w:tcPr>
          <w:p w14:paraId="551DBC11" w14:textId="77777777" w:rsidR="00753C39" w:rsidRDefault="00EA4CB2">
            <w:pPr>
              <w:pStyle w:val="TableParagraph"/>
              <w:ind w:left="162" w:right="146"/>
              <w:jc w:val="center"/>
              <w:rPr>
                <w:sz w:val="20"/>
              </w:rPr>
            </w:pPr>
            <w:r>
              <w:rPr>
                <w:sz w:val="20"/>
              </w:rPr>
              <w:t>aktywny udział w zajęciach obserwacja i</w:t>
            </w:r>
          </w:p>
          <w:p w14:paraId="70C4C618" w14:textId="77777777" w:rsidR="00753C39" w:rsidRDefault="00EA4CB2">
            <w:pPr>
              <w:pStyle w:val="TableParagraph"/>
              <w:spacing w:line="230" w:lineRule="exact"/>
              <w:ind w:left="155" w:right="146"/>
              <w:jc w:val="center"/>
              <w:rPr>
                <w:sz w:val="20"/>
              </w:rPr>
            </w:pPr>
            <w:r>
              <w:rPr>
                <w:sz w:val="20"/>
              </w:rPr>
              <w:t>dyskusja podczas zajęć</w:t>
            </w:r>
          </w:p>
        </w:tc>
        <w:tc>
          <w:tcPr>
            <w:tcW w:w="1615" w:type="dxa"/>
          </w:tcPr>
          <w:p w14:paraId="47F07277" w14:textId="77777777" w:rsidR="00753C39" w:rsidRDefault="00753C39">
            <w:pPr>
              <w:pStyle w:val="TableParagraph"/>
              <w:rPr>
                <w:b/>
              </w:rPr>
            </w:pPr>
          </w:p>
          <w:p w14:paraId="6E6420DC" w14:textId="77777777" w:rsidR="00753C39" w:rsidRDefault="00753C39">
            <w:pPr>
              <w:pStyle w:val="TableParagraph"/>
              <w:spacing w:before="5"/>
              <w:rPr>
                <w:b/>
                <w:sz w:val="17"/>
              </w:rPr>
            </w:pPr>
          </w:p>
          <w:p w14:paraId="124D8BC4" w14:textId="77777777" w:rsidR="00753C39" w:rsidRDefault="00EA4CB2">
            <w:pPr>
              <w:pStyle w:val="TableParagraph"/>
              <w:spacing w:before="1"/>
              <w:ind w:left="690"/>
              <w:rPr>
                <w:sz w:val="20"/>
              </w:rPr>
            </w:pPr>
            <w:r>
              <w:rPr>
                <w:sz w:val="20"/>
              </w:rPr>
              <w:t>C1</w:t>
            </w:r>
          </w:p>
        </w:tc>
      </w:tr>
      <w:tr w:rsidR="00753C39" w14:paraId="7853B24F" w14:textId="77777777">
        <w:trPr>
          <w:trHeight w:val="1151"/>
        </w:trPr>
        <w:tc>
          <w:tcPr>
            <w:tcW w:w="1851" w:type="dxa"/>
          </w:tcPr>
          <w:p w14:paraId="0A941DC9" w14:textId="77777777" w:rsidR="00753C39" w:rsidRDefault="00753C39">
            <w:pPr>
              <w:pStyle w:val="TableParagraph"/>
              <w:rPr>
                <w:b/>
              </w:rPr>
            </w:pPr>
          </w:p>
          <w:p w14:paraId="6F47568C" w14:textId="77777777" w:rsidR="00753C39" w:rsidRDefault="00753C39">
            <w:pPr>
              <w:pStyle w:val="TableParagraph"/>
              <w:spacing w:before="9"/>
              <w:rPr>
                <w:b/>
                <w:sz w:val="17"/>
              </w:rPr>
            </w:pPr>
          </w:p>
          <w:p w14:paraId="1ED03159" w14:textId="77777777" w:rsidR="00753C39" w:rsidRDefault="00EA4CB2">
            <w:pPr>
              <w:pStyle w:val="TableParagraph"/>
              <w:spacing w:before="1"/>
              <w:ind w:left="155" w:right="141"/>
              <w:jc w:val="center"/>
              <w:rPr>
                <w:b/>
                <w:sz w:val="20"/>
              </w:rPr>
            </w:pPr>
            <w:r>
              <w:rPr>
                <w:b/>
                <w:sz w:val="20"/>
              </w:rPr>
              <w:t>K1P_K02</w:t>
            </w:r>
          </w:p>
        </w:tc>
        <w:tc>
          <w:tcPr>
            <w:tcW w:w="4854" w:type="dxa"/>
          </w:tcPr>
          <w:p w14:paraId="3401D9CE" w14:textId="77777777" w:rsidR="00753C39" w:rsidRDefault="00EA4CB2">
            <w:pPr>
              <w:pStyle w:val="TableParagraph"/>
              <w:ind w:left="71" w:right="61"/>
              <w:jc w:val="both"/>
              <w:rPr>
                <w:sz w:val="20"/>
              </w:rPr>
            </w:pPr>
            <w:r>
              <w:rPr>
                <w:sz w:val="20"/>
              </w:rPr>
              <w:t>ma świadomość znaczenia wszechstronnej wiedzy z wielu dziedzin w rozwiązywaniu problemów poznawczych i praktycznych. Rozumie, że wiedzę należy aktualizować</w:t>
            </w:r>
          </w:p>
          <w:p w14:paraId="460D8FB3" w14:textId="77777777" w:rsidR="00753C39" w:rsidRDefault="00EA4CB2">
            <w:pPr>
              <w:pStyle w:val="TableParagraph"/>
              <w:spacing w:line="230" w:lineRule="atLeast"/>
              <w:ind w:left="71" w:right="61"/>
              <w:jc w:val="both"/>
              <w:rPr>
                <w:sz w:val="20"/>
              </w:rPr>
            </w:pPr>
            <w:r>
              <w:rPr>
                <w:sz w:val="20"/>
              </w:rPr>
              <w:t>aby rozumieć zjawiska zachodzące we współczesnym świecie.</w:t>
            </w:r>
          </w:p>
        </w:tc>
        <w:tc>
          <w:tcPr>
            <w:tcW w:w="1743" w:type="dxa"/>
          </w:tcPr>
          <w:p w14:paraId="114E9408" w14:textId="77777777" w:rsidR="00753C39" w:rsidRDefault="00EA4CB2">
            <w:pPr>
              <w:pStyle w:val="TableParagraph"/>
              <w:ind w:left="162" w:right="146"/>
              <w:jc w:val="center"/>
              <w:rPr>
                <w:sz w:val="20"/>
              </w:rPr>
            </w:pPr>
            <w:r>
              <w:rPr>
                <w:sz w:val="20"/>
              </w:rPr>
              <w:t>aktywny udział w zajęciach obserwacja i</w:t>
            </w:r>
          </w:p>
          <w:p w14:paraId="0E91ADC2" w14:textId="77777777" w:rsidR="00753C39" w:rsidRDefault="00EA4CB2">
            <w:pPr>
              <w:pStyle w:val="TableParagraph"/>
              <w:spacing w:line="230" w:lineRule="atLeast"/>
              <w:ind w:left="155" w:right="146"/>
              <w:jc w:val="center"/>
              <w:rPr>
                <w:sz w:val="20"/>
              </w:rPr>
            </w:pPr>
            <w:r>
              <w:rPr>
                <w:sz w:val="20"/>
              </w:rPr>
              <w:t>dyskusja podczas zajęć</w:t>
            </w:r>
          </w:p>
        </w:tc>
        <w:tc>
          <w:tcPr>
            <w:tcW w:w="1615" w:type="dxa"/>
          </w:tcPr>
          <w:p w14:paraId="05C39D75" w14:textId="77777777" w:rsidR="00753C39" w:rsidRDefault="00753C39">
            <w:pPr>
              <w:pStyle w:val="TableParagraph"/>
              <w:rPr>
                <w:b/>
              </w:rPr>
            </w:pPr>
          </w:p>
          <w:p w14:paraId="3C7C4AE6" w14:textId="77777777" w:rsidR="00753C39" w:rsidRDefault="00753C39">
            <w:pPr>
              <w:pStyle w:val="TableParagraph"/>
              <w:spacing w:before="5"/>
              <w:rPr>
                <w:b/>
                <w:sz w:val="17"/>
              </w:rPr>
            </w:pPr>
          </w:p>
          <w:p w14:paraId="075238A4" w14:textId="77777777" w:rsidR="00753C39" w:rsidRDefault="00EA4CB2">
            <w:pPr>
              <w:pStyle w:val="TableParagraph"/>
              <w:ind w:left="690"/>
              <w:rPr>
                <w:sz w:val="20"/>
              </w:rPr>
            </w:pPr>
            <w:r>
              <w:rPr>
                <w:sz w:val="20"/>
              </w:rPr>
              <w:t>C1</w:t>
            </w:r>
          </w:p>
        </w:tc>
      </w:tr>
    </w:tbl>
    <w:p w14:paraId="3DEC6C86" w14:textId="77777777" w:rsidR="00753C39" w:rsidRDefault="00753C39">
      <w:pPr>
        <w:pStyle w:val="Tekstpodstawowy"/>
        <w:spacing w:before="9"/>
        <w:rPr>
          <w:b/>
          <w:sz w:val="19"/>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78"/>
      </w:tblGrid>
      <w:tr w:rsidR="00753C39" w14:paraId="50166AD9" w14:textId="77777777">
        <w:trPr>
          <w:trHeight w:val="690"/>
        </w:trPr>
        <w:tc>
          <w:tcPr>
            <w:tcW w:w="10051" w:type="dxa"/>
            <w:gridSpan w:val="3"/>
            <w:shd w:val="clear" w:color="auto" w:fill="B3B3B3"/>
          </w:tcPr>
          <w:p w14:paraId="320C12D8" w14:textId="77777777" w:rsidR="00753C39" w:rsidRDefault="00753C39">
            <w:pPr>
              <w:pStyle w:val="TableParagraph"/>
              <w:spacing w:before="5"/>
              <w:rPr>
                <w:b/>
                <w:sz w:val="19"/>
              </w:rPr>
            </w:pPr>
          </w:p>
          <w:p w14:paraId="143BAADC" w14:textId="77777777" w:rsidR="00753C39" w:rsidRDefault="00EA4CB2">
            <w:pPr>
              <w:pStyle w:val="TableParagraph"/>
              <w:ind w:left="71"/>
              <w:rPr>
                <w:sz w:val="20"/>
              </w:rPr>
            </w:pPr>
            <w:r>
              <w:rPr>
                <w:b/>
                <w:sz w:val="20"/>
              </w:rPr>
              <w:t>4. Treści programowe</w:t>
            </w:r>
            <w:r>
              <w:rPr>
                <w:sz w:val="20"/>
              </w:rPr>
              <w:t>:</w:t>
            </w:r>
          </w:p>
        </w:tc>
      </w:tr>
      <w:tr w:rsidR="00753C39" w14:paraId="61DF6CB9" w14:textId="77777777">
        <w:trPr>
          <w:trHeight w:val="919"/>
        </w:trPr>
        <w:tc>
          <w:tcPr>
            <w:tcW w:w="1772" w:type="dxa"/>
            <w:shd w:val="clear" w:color="auto" w:fill="D9D9D9"/>
          </w:tcPr>
          <w:p w14:paraId="070DF821" w14:textId="77777777" w:rsidR="00753C39" w:rsidRDefault="00753C39">
            <w:pPr>
              <w:pStyle w:val="TableParagraph"/>
              <w:spacing w:before="9"/>
              <w:rPr>
                <w:b/>
                <w:sz w:val="19"/>
              </w:rPr>
            </w:pPr>
          </w:p>
          <w:p w14:paraId="3DF4AFAD" w14:textId="77777777" w:rsidR="00753C39" w:rsidRDefault="00EA4CB2">
            <w:pPr>
              <w:pStyle w:val="TableParagraph"/>
              <w:ind w:left="237" w:right="205" w:firstLine="70"/>
              <w:rPr>
                <w:b/>
                <w:sz w:val="20"/>
              </w:rPr>
            </w:pPr>
            <w:r>
              <w:rPr>
                <w:b/>
                <w:sz w:val="20"/>
              </w:rPr>
              <w:t>Symbol treści programowych</w:t>
            </w:r>
          </w:p>
        </w:tc>
        <w:tc>
          <w:tcPr>
            <w:tcW w:w="6001" w:type="dxa"/>
            <w:shd w:val="clear" w:color="auto" w:fill="D9D9D9"/>
          </w:tcPr>
          <w:p w14:paraId="6F0467B2" w14:textId="77777777" w:rsidR="00753C39" w:rsidRDefault="00753C39">
            <w:pPr>
              <w:pStyle w:val="TableParagraph"/>
              <w:spacing w:before="9"/>
              <w:rPr>
                <w:b/>
                <w:sz w:val="19"/>
              </w:rPr>
            </w:pPr>
          </w:p>
          <w:p w14:paraId="170B0E6E" w14:textId="77777777" w:rsidR="00753C39" w:rsidRDefault="00EA4CB2">
            <w:pPr>
              <w:pStyle w:val="TableParagraph"/>
              <w:ind w:left="627" w:right="625"/>
              <w:jc w:val="center"/>
              <w:rPr>
                <w:b/>
                <w:sz w:val="20"/>
              </w:rPr>
            </w:pPr>
            <w:r>
              <w:rPr>
                <w:b/>
                <w:sz w:val="20"/>
              </w:rPr>
              <w:t>Treści programowe</w:t>
            </w:r>
          </w:p>
          <w:p w14:paraId="1E3541B1" w14:textId="77777777" w:rsidR="00753C39" w:rsidRDefault="00EA4CB2">
            <w:pPr>
              <w:pStyle w:val="TableParagraph"/>
              <w:spacing w:before="1" w:line="230" w:lineRule="atLeast"/>
              <w:ind w:left="627" w:right="625"/>
              <w:jc w:val="center"/>
              <w:rPr>
                <w:b/>
                <w:i/>
                <w:sz w:val="20"/>
              </w:rPr>
            </w:pPr>
            <w:r>
              <w:rPr>
                <w:b/>
                <w:sz w:val="20"/>
              </w:rPr>
              <w:t>(</w:t>
            </w:r>
            <w:r>
              <w:rPr>
                <w:b/>
                <w:i/>
                <w:sz w:val="20"/>
              </w:rPr>
              <w:t>2 godz. lekcyjne na jeden temat; nie wpisuje się do treści zajęć organizacyjnych oraz egzaminu i zaliczenia)</w:t>
            </w:r>
          </w:p>
        </w:tc>
        <w:tc>
          <w:tcPr>
            <w:tcW w:w="2278" w:type="dxa"/>
            <w:shd w:val="clear" w:color="auto" w:fill="D9D9D9"/>
          </w:tcPr>
          <w:p w14:paraId="7C25F1D3" w14:textId="77777777" w:rsidR="00753C39" w:rsidRDefault="00753C39">
            <w:pPr>
              <w:pStyle w:val="TableParagraph"/>
              <w:spacing w:before="9"/>
              <w:rPr>
                <w:b/>
                <w:sz w:val="19"/>
              </w:rPr>
            </w:pPr>
          </w:p>
          <w:p w14:paraId="56BB1347" w14:textId="77777777" w:rsidR="00753C39" w:rsidRDefault="00EA4CB2">
            <w:pPr>
              <w:pStyle w:val="TableParagraph"/>
              <w:ind w:left="681" w:hanging="558"/>
              <w:rPr>
                <w:b/>
                <w:sz w:val="20"/>
              </w:rPr>
            </w:pPr>
            <w:r>
              <w:rPr>
                <w:b/>
                <w:sz w:val="20"/>
              </w:rPr>
              <w:t>Odniesienie do efektów uczenia się</w:t>
            </w:r>
          </w:p>
        </w:tc>
      </w:tr>
      <w:tr w:rsidR="00753C39" w14:paraId="1A5350E1" w14:textId="77777777">
        <w:trPr>
          <w:trHeight w:val="460"/>
        </w:trPr>
        <w:tc>
          <w:tcPr>
            <w:tcW w:w="1772" w:type="dxa"/>
          </w:tcPr>
          <w:p w14:paraId="535ADE8E" w14:textId="77777777" w:rsidR="00753C39" w:rsidRDefault="00EA4CB2">
            <w:pPr>
              <w:pStyle w:val="TableParagraph"/>
              <w:spacing w:before="110"/>
              <w:ind w:left="320" w:right="310"/>
              <w:jc w:val="center"/>
              <w:rPr>
                <w:sz w:val="20"/>
              </w:rPr>
            </w:pPr>
            <w:r>
              <w:rPr>
                <w:sz w:val="20"/>
              </w:rPr>
              <w:t>A-I-3-1/1</w:t>
            </w:r>
          </w:p>
        </w:tc>
        <w:tc>
          <w:tcPr>
            <w:tcW w:w="6001" w:type="dxa"/>
          </w:tcPr>
          <w:p w14:paraId="6018D642" w14:textId="77777777" w:rsidR="00753C39" w:rsidRDefault="00EA4CB2">
            <w:pPr>
              <w:pStyle w:val="TableParagraph"/>
              <w:spacing w:before="110"/>
              <w:ind w:left="68"/>
              <w:rPr>
                <w:sz w:val="20"/>
              </w:rPr>
            </w:pPr>
            <w:r>
              <w:rPr>
                <w:sz w:val="20"/>
              </w:rPr>
              <w:t>Przedmiot psychologii społecznej</w:t>
            </w:r>
          </w:p>
        </w:tc>
        <w:tc>
          <w:tcPr>
            <w:tcW w:w="2278" w:type="dxa"/>
          </w:tcPr>
          <w:p w14:paraId="33E098AA" w14:textId="77777777" w:rsidR="00753C39" w:rsidRDefault="00EA4CB2">
            <w:pPr>
              <w:pStyle w:val="TableParagraph"/>
              <w:spacing w:line="224" w:lineRule="exact"/>
              <w:ind w:left="201" w:right="196"/>
              <w:jc w:val="center"/>
              <w:rPr>
                <w:sz w:val="20"/>
              </w:rPr>
            </w:pPr>
            <w:r>
              <w:rPr>
                <w:sz w:val="20"/>
              </w:rPr>
              <w:t>K1P_W09, W12, U07,</w:t>
            </w:r>
          </w:p>
          <w:p w14:paraId="4A4D80CF" w14:textId="77777777" w:rsidR="00753C39" w:rsidRDefault="00EA4CB2">
            <w:pPr>
              <w:pStyle w:val="TableParagraph"/>
              <w:spacing w:line="216" w:lineRule="exact"/>
              <w:ind w:left="202" w:right="195"/>
              <w:jc w:val="center"/>
              <w:rPr>
                <w:sz w:val="20"/>
              </w:rPr>
            </w:pPr>
            <w:r>
              <w:rPr>
                <w:sz w:val="20"/>
              </w:rPr>
              <w:t>U10, K01, K02</w:t>
            </w:r>
          </w:p>
        </w:tc>
      </w:tr>
      <w:tr w:rsidR="00753C39" w14:paraId="718864C2" w14:textId="77777777">
        <w:trPr>
          <w:trHeight w:val="690"/>
        </w:trPr>
        <w:tc>
          <w:tcPr>
            <w:tcW w:w="1772" w:type="dxa"/>
          </w:tcPr>
          <w:p w14:paraId="09528CC0" w14:textId="77777777" w:rsidR="00753C39" w:rsidRDefault="00753C39">
            <w:pPr>
              <w:pStyle w:val="TableParagraph"/>
              <w:spacing w:before="5"/>
              <w:rPr>
                <w:b/>
                <w:sz w:val="19"/>
              </w:rPr>
            </w:pPr>
          </w:p>
          <w:p w14:paraId="3EEE6064" w14:textId="77777777" w:rsidR="00753C39" w:rsidRDefault="00EA4CB2">
            <w:pPr>
              <w:pStyle w:val="TableParagraph"/>
              <w:ind w:left="320" w:right="310"/>
              <w:jc w:val="center"/>
              <w:rPr>
                <w:sz w:val="20"/>
              </w:rPr>
            </w:pPr>
            <w:r>
              <w:rPr>
                <w:sz w:val="20"/>
              </w:rPr>
              <w:t>A-I-3-1/2</w:t>
            </w:r>
          </w:p>
        </w:tc>
        <w:tc>
          <w:tcPr>
            <w:tcW w:w="6001" w:type="dxa"/>
          </w:tcPr>
          <w:p w14:paraId="59F4B079" w14:textId="77777777" w:rsidR="00753C39" w:rsidRDefault="00753C39">
            <w:pPr>
              <w:pStyle w:val="TableParagraph"/>
              <w:spacing w:before="5"/>
              <w:rPr>
                <w:b/>
                <w:sz w:val="19"/>
              </w:rPr>
            </w:pPr>
          </w:p>
          <w:p w14:paraId="1B22EB20" w14:textId="77777777" w:rsidR="00753C39" w:rsidRDefault="00EA4CB2">
            <w:pPr>
              <w:pStyle w:val="TableParagraph"/>
              <w:ind w:left="68"/>
              <w:rPr>
                <w:sz w:val="20"/>
              </w:rPr>
            </w:pPr>
            <w:r>
              <w:rPr>
                <w:sz w:val="20"/>
              </w:rPr>
              <w:t>Człowiek jako istota społeczna</w:t>
            </w:r>
          </w:p>
        </w:tc>
        <w:tc>
          <w:tcPr>
            <w:tcW w:w="2278" w:type="dxa"/>
          </w:tcPr>
          <w:p w14:paraId="25A2E3F2" w14:textId="77777777" w:rsidR="00753C39" w:rsidRDefault="00EA4CB2">
            <w:pPr>
              <w:pStyle w:val="TableParagraph"/>
              <w:spacing w:line="223" w:lineRule="exact"/>
              <w:ind w:left="201" w:right="196"/>
              <w:jc w:val="center"/>
              <w:rPr>
                <w:sz w:val="20"/>
              </w:rPr>
            </w:pPr>
            <w:r>
              <w:rPr>
                <w:sz w:val="20"/>
              </w:rPr>
              <w:t>K1P_W09, W12, U07,</w:t>
            </w:r>
          </w:p>
          <w:p w14:paraId="750F9307" w14:textId="77777777" w:rsidR="00753C39" w:rsidRDefault="00EA4CB2">
            <w:pPr>
              <w:pStyle w:val="TableParagraph"/>
              <w:spacing w:before="115"/>
              <w:ind w:left="201" w:right="196"/>
              <w:jc w:val="center"/>
              <w:rPr>
                <w:sz w:val="20"/>
              </w:rPr>
            </w:pPr>
            <w:r>
              <w:rPr>
                <w:sz w:val="20"/>
              </w:rPr>
              <w:t>U10, K01, K02</w:t>
            </w:r>
          </w:p>
        </w:tc>
      </w:tr>
      <w:tr w:rsidR="00753C39" w14:paraId="528A431D" w14:textId="77777777">
        <w:trPr>
          <w:trHeight w:val="460"/>
        </w:trPr>
        <w:tc>
          <w:tcPr>
            <w:tcW w:w="1772" w:type="dxa"/>
          </w:tcPr>
          <w:p w14:paraId="188E5200" w14:textId="77777777" w:rsidR="00753C39" w:rsidRDefault="00EA4CB2">
            <w:pPr>
              <w:pStyle w:val="TableParagraph"/>
              <w:spacing w:before="108"/>
              <w:ind w:left="320" w:right="310"/>
              <w:jc w:val="center"/>
              <w:rPr>
                <w:sz w:val="20"/>
              </w:rPr>
            </w:pPr>
            <w:r>
              <w:rPr>
                <w:sz w:val="20"/>
              </w:rPr>
              <w:t>A-I-3-1/3</w:t>
            </w:r>
          </w:p>
        </w:tc>
        <w:tc>
          <w:tcPr>
            <w:tcW w:w="6001" w:type="dxa"/>
          </w:tcPr>
          <w:p w14:paraId="26EC96A7" w14:textId="77777777" w:rsidR="00753C39" w:rsidRDefault="00EA4CB2">
            <w:pPr>
              <w:pStyle w:val="TableParagraph"/>
              <w:spacing w:before="108"/>
              <w:ind w:left="68"/>
              <w:rPr>
                <w:sz w:val="20"/>
              </w:rPr>
            </w:pPr>
            <w:r>
              <w:rPr>
                <w:sz w:val="20"/>
              </w:rPr>
              <w:t>Emocje</w:t>
            </w:r>
          </w:p>
        </w:tc>
        <w:tc>
          <w:tcPr>
            <w:tcW w:w="2278" w:type="dxa"/>
          </w:tcPr>
          <w:p w14:paraId="5D5C578A" w14:textId="77777777" w:rsidR="00753C39" w:rsidRDefault="00EA4CB2">
            <w:pPr>
              <w:pStyle w:val="TableParagraph"/>
              <w:spacing w:line="223" w:lineRule="exact"/>
              <w:ind w:left="201" w:right="196"/>
              <w:jc w:val="center"/>
              <w:rPr>
                <w:sz w:val="20"/>
              </w:rPr>
            </w:pPr>
            <w:r>
              <w:rPr>
                <w:sz w:val="20"/>
              </w:rPr>
              <w:t>K1P_W09, W12, U07,</w:t>
            </w:r>
          </w:p>
          <w:p w14:paraId="3A971EED" w14:textId="77777777" w:rsidR="00753C39" w:rsidRDefault="00EA4CB2">
            <w:pPr>
              <w:pStyle w:val="TableParagraph"/>
              <w:spacing w:line="217" w:lineRule="exact"/>
              <w:ind w:left="201" w:right="196"/>
              <w:jc w:val="center"/>
              <w:rPr>
                <w:sz w:val="20"/>
              </w:rPr>
            </w:pPr>
            <w:r>
              <w:rPr>
                <w:sz w:val="20"/>
              </w:rPr>
              <w:t>U10, K01, K02</w:t>
            </w:r>
          </w:p>
        </w:tc>
      </w:tr>
      <w:tr w:rsidR="00753C39" w14:paraId="51A21493" w14:textId="77777777">
        <w:trPr>
          <w:trHeight w:val="230"/>
        </w:trPr>
        <w:tc>
          <w:tcPr>
            <w:tcW w:w="1772" w:type="dxa"/>
          </w:tcPr>
          <w:p w14:paraId="1D3D8149" w14:textId="77777777" w:rsidR="00753C39" w:rsidRDefault="00EA4CB2">
            <w:pPr>
              <w:pStyle w:val="TableParagraph"/>
              <w:spacing w:line="210" w:lineRule="exact"/>
              <w:ind w:left="320" w:right="310"/>
              <w:jc w:val="center"/>
              <w:rPr>
                <w:sz w:val="20"/>
              </w:rPr>
            </w:pPr>
            <w:r>
              <w:rPr>
                <w:sz w:val="20"/>
              </w:rPr>
              <w:t>A-I-3-1/4</w:t>
            </w:r>
          </w:p>
        </w:tc>
        <w:tc>
          <w:tcPr>
            <w:tcW w:w="6001" w:type="dxa"/>
          </w:tcPr>
          <w:p w14:paraId="5B958783" w14:textId="77777777" w:rsidR="00753C39" w:rsidRDefault="00EA4CB2">
            <w:pPr>
              <w:pStyle w:val="TableParagraph"/>
              <w:spacing w:line="210" w:lineRule="exact"/>
              <w:ind w:left="68"/>
              <w:rPr>
                <w:sz w:val="20"/>
              </w:rPr>
            </w:pPr>
            <w:r>
              <w:rPr>
                <w:sz w:val="20"/>
              </w:rPr>
              <w:t>Pamięć i poznanie społeczne</w:t>
            </w:r>
          </w:p>
        </w:tc>
        <w:tc>
          <w:tcPr>
            <w:tcW w:w="2278" w:type="dxa"/>
          </w:tcPr>
          <w:p w14:paraId="127C9D0F" w14:textId="77777777" w:rsidR="00753C39" w:rsidRDefault="00EA4CB2">
            <w:pPr>
              <w:pStyle w:val="TableParagraph"/>
              <w:spacing w:line="210" w:lineRule="exact"/>
              <w:ind w:left="222"/>
              <w:rPr>
                <w:sz w:val="20"/>
              </w:rPr>
            </w:pPr>
            <w:r>
              <w:rPr>
                <w:sz w:val="20"/>
              </w:rPr>
              <w:t>K1P_W09, W12, U07,</w:t>
            </w:r>
          </w:p>
        </w:tc>
      </w:tr>
    </w:tbl>
    <w:p w14:paraId="51FC3A38"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78"/>
      </w:tblGrid>
      <w:tr w:rsidR="00753C39" w14:paraId="58D637A2" w14:textId="77777777">
        <w:trPr>
          <w:trHeight w:val="230"/>
        </w:trPr>
        <w:tc>
          <w:tcPr>
            <w:tcW w:w="1772" w:type="dxa"/>
          </w:tcPr>
          <w:p w14:paraId="545268FC" w14:textId="77777777" w:rsidR="00753C39" w:rsidRDefault="00753C39">
            <w:pPr>
              <w:pStyle w:val="TableParagraph"/>
              <w:rPr>
                <w:sz w:val="16"/>
              </w:rPr>
            </w:pPr>
          </w:p>
        </w:tc>
        <w:tc>
          <w:tcPr>
            <w:tcW w:w="6001" w:type="dxa"/>
          </w:tcPr>
          <w:p w14:paraId="789261F0" w14:textId="77777777" w:rsidR="00753C39" w:rsidRDefault="00753C39">
            <w:pPr>
              <w:pStyle w:val="TableParagraph"/>
              <w:rPr>
                <w:sz w:val="16"/>
              </w:rPr>
            </w:pPr>
          </w:p>
        </w:tc>
        <w:tc>
          <w:tcPr>
            <w:tcW w:w="2278" w:type="dxa"/>
          </w:tcPr>
          <w:p w14:paraId="22C41E96" w14:textId="77777777" w:rsidR="00753C39" w:rsidRDefault="00EA4CB2">
            <w:pPr>
              <w:pStyle w:val="TableParagraph"/>
              <w:spacing w:line="210" w:lineRule="exact"/>
              <w:ind w:left="520"/>
              <w:rPr>
                <w:sz w:val="20"/>
              </w:rPr>
            </w:pPr>
            <w:r>
              <w:rPr>
                <w:sz w:val="20"/>
              </w:rPr>
              <w:t>U10, K01, K02</w:t>
            </w:r>
          </w:p>
        </w:tc>
      </w:tr>
      <w:tr w:rsidR="00753C39" w14:paraId="78CEE038" w14:textId="77777777">
        <w:trPr>
          <w:trHeight w:val="688"/>
        </w:trPr>
        <w:tc>
          <w:tcPr>
            <w:tcW w:w="1772" w:type="dxa"/>
          </w:tcPr>
          <w:p w14:paraId="2D212535" w14:textId="77777777" w:rsidR="00753C39" w:rsidRDefault="00753C39">
            <w:pPr>
              <w:pStyle w:val="TableParagraph"/>
              <w:spacing w:before="5"/>
              <w:rPr>
                <w:b/>
                <w:sz w:val="19"/>
              </w:rPr>
            </w:pPr>
          </w:p>
          <w:p w14:paraId="6B9D368C" w14:textId="77777777" w:rsidR="00753C39" w:rsidRDefault="00EA4CB2">
            <w:pPr>
              <w:pStyle w:val="TableParagraph"/>
              <w:ind w:left="320" w:right="310"/>
              <w:jc w:val="center"/>
              <w:rPr>
                <w:sz w:val="20"/>
              </w:rPr>
            </w:pPr>
            <w:r>
              <w:rPr>
                <w:sz w:val="20"/>
              </w:rPr>
              <w:t>A-I-3-1/5</w:t>
            </w:r>
          </w:p>
        </w:tc>
        <w:tc>
          <w:tcPr>
            <w:tcW w:w="6001" w:type="dxa"/>
          </w:tcPr>
          <w:p w14:paraId="09427FF7" w14:textId="77777777" w:rsidR="00753C39" w:rsidRDefault="00753C39">
            <w:pPr>
              <w:pStyle w:val="TableParagraph"/>
              <w:spacing w:before="5"/>
              <w:rPr>
                <w:b/>
                <w:sz w:val="19"/>
              </w:rPr>
            </w:pPr>
          </w:p>
          <w:p w14:paraId="5733D7CF" w14:textId="77777777" w:rsidR="00753C39" w:rsidRDefault="00EA4CB2">
            <w:pPr>
              <w:pStyle w:val="TableParagraph"/>
              <w:ind w:left="68"/>
              <w:rPr>
                <w:sz w:val="20"/>
              </w:rPr>
            </w:pPr>
            <w:r>
              <w:rPr>
                <w:sz w:val="20"/>
              </w:rPr>
              <w:t>Osobowość człowieka</w:t>
            </w:r>
          </w:p>
        </w:tc>
        <w:tc>
          <w:tcPr>
            <w:tcW w:w="2278" w:type="dxa"/>
          </w:tcPr>
          <w:p w14:paraId="7AEAF910" w14:textId="77777777" w:rsidR="00753C39" w:rsidRDefault="00EA4CB2">
            <w:pPr>
              <w:pStyle w:val="TableParagraph"/>
              <w:spacing w:line="223" w:lineRule="exact"/>
              <w:ind w:left="202" w:right="194"/>
              <w:jc w:val="center"/>
              <w:rPr>
                <w:sz w:val="20"/>
              </w:rPr>
            </w:pPr>
            <w:r>
              <w:rPr>
                <w:sz w:val="20"/>
              </w:rPr>
              <w:t>K1P_W09, W12, U07,</w:t>
            </w:r>
          </w:p>
          <w:p w14:paraId="2361C4FD" w14:textId="77777777" w:rsidR="00753C39" w:rsidRDefault="00EA4CB2">
            <w:pPr>
              <w:pStyle w:val="TableParagraph"/>
              <w:spacing w:before="113"/>
              <w:ind w:left="201" w:right="196"/>
              <w:jc w:val="center"/>
              <w:rPr>
                <w:sz w:val="20"/>
              </w:rPr>
            </w:pPr>
            <w:r>
              <w:rPr>
                <w:sz w:val="20"/>
              </w:rPr>
              <w:t>U10, K01, K02</w:t>
            </w:r>
          </w:p>
        </w:tc>
      </w:tr>
      <w:tr w:rsidR="00753C39" w14:paraId="3DB2A895" w14:textId="77777777">
        <w:trPr>
          <w:trHeight w:val="472"/>
        </w:trPr>
        <w:tc>
          <w:tcPr>
            <w:tcW w:w="1772" w:type="dxa"/>
          </w:tcPr>
          <w:p w14:paraId="337CBB08" w14:textId="77777777" w:rsidR="00753C39" w:rsidRDefault="00EA4CB2">
            <w:pPr>
              <w:pStyle w:val="TableParagraph"/>
              <w:spacing w:before="115"/>
              <w:ind w:left="320" w:right="310"/>
              <w:jc w:val="center"/>
              <w:rPr>
                <w:sz w:val="20"/>
              </w:rPr>
            </w:pPr>
            <w:r>
              <w:rPr>
                <w:sz w:val="20"/>
              </w:rPr>
              <w:t>A-I-3-1/6</w:t>
            </w:r>
          </w:p>
        </w:tc>
        <w:tc>
          <w:tcPr>
            <w:tcW w:w="6001" w:type="dxa"/>
          </w:tcPr>
          <w:p w14:paraId="531FF0F4" w14:textId="77777777" w:rsidR="00753C39" w:rsidRDefault="00EA4CB2">
            <w:pPr>
              <w:pStyle w:val="TableParagraph"/>
              <w:spacing w:before="115"/>
              <w:ind w:left="68"/>
              <w:rPr>
                <w:sz w:val="20"/>
              </w:rPr>
            </w:pPr>
            <w:r>
              <w:rPr>
                <w:sz w:val="20"/>
              </w:rPr>
              <w:t>Interakcje</w:t>
            </w:r>
          </w:p>
        </w:tc>
        <w:tc>
          <w:tcPr>
            <w:tcW w:w="2278" w:type="dxa"/>
          </w:tcPr>
          <w:p w14:paraId="0B6BB2AF" w14:textId="77777777" w:rsidR="00753C39" w:rsidRDefault="00EA4CB2">
            <w:pPr>
              <w:pStyle w:val="TableParagraph"/>
              <w:spacing w:line="230" w:lineRule="atLeast"/>
              <w:ind w:left="520" w:right="198" w:hanging="298"/>
              <w:rPr>
                <w:sz w:val="20"/>
              </w:rPr>
            </w:pPr>
            <w:r>
              <w:rPr>
                <w:sz w:val="20"/>
              </w:rPr>
              <w:t>K1P_W09, W12, U07, U10, K01, K02</w:t>
            </w:r>
          </w:p>
        </w:tc>
      </w:tr>
      <w:tr w:rsidR="00753C39" w14:paraId="47EE8026" w14:textId="77777777">
        <w:trPr>
          <w:trHeight w:val="460"/>
        </w:trPr>
        <w:tc>
          <w:tcPr>
            <w:tcW w:w="1772" w:type="dxa"/>
          </w:tcPr>
          <w:p w14:paraId="09FA4123" w14:textId="77777777" w:rsidR="00753C39" w:rsidRDefault="00EA4CB2">
            <w:pPr>
              <w:pStyle w:val="TableParagraph"/>
              <w:spacing w:before="108"/>
              <w:ind w:left="320" w:right="310"/>
              <w:jc w:val="center"/>
              <w:rPr>
                <w:sz w:val="20"/>
              </w:rPr>
            </w:pPr>
            <w:r>
              <w:rPr>
                <w:sz w:val="20"/>
              </w:rPr>
              <w:t>A-I-3-1/7</w:t>
            </w:r>
          </w:p>
        </w:tc>
        <w:tc>
          <w:tcPr>
            <w:tcW w:w="6001" w:type="dxa"/>
          </w:tcPr>
          <w:p w14:paraId="60A1897F" w14:textId="77777777" w:rsidR="00753C39" w:rsidRDefault="00EA4CB2">
            <w:pPr>
              <w:pStyle w:val="TableParagraph"/>
              <w:spacing w:before="108"/>
              <w:ind w:left="68"/>
              <w:rPr>
                <w:sz w:val="20"/>
              </w:rPr>
            </w:pPr>
            <w:r>
              <w:rPr>
                <w:sz w:val="20"/>
              </w:rPr>
              <w:t>Wpływ społeczny i procesy grupowe</w:t>
            </w:r>
          </w:p>
        </w:tc>
        <w:tc>
          <w:tcPr>
            <w:tcW w:w="2278" w:type="dxa"/>
          </w:tcPr>
          <w:p w14:paraId="3024A64D" w14:textId="77777777" w:rsidR="00753C39" w:rsidRDefault="00EA4CB2">
            <w:pPr>
              <w:pStyle w:val="TableParagraph"/>
              <w:spacing w:line="223" w:lineRule="exact"/>
              <w:ind w:left="201" w:right="196"/>
              <w:jc w:val="center"/>
              <w:rPr>
                <w:sz w:val="20"/>
              </w:rPr>
            </w:pPr>
            <w:r>
              <w:rPr>
                <w:sz w:val="20"/>
              </w:rPr>
              <w:t>K1P_W09, W12, U07,</w:t>
            </w:r>
          </w:p>
          <w:p w14:paraId="090CB7A9" w14:textId="77777777" w:rsidR="00753C39" w:rsidRDefault="00EA4CB2">
            <w:pPr>
              <w:pStyle w:val="TableParagraph"/>
              <w:spacing w:line="217" w:lineRule="exact"/>
              <w:ind w:left="201" w:right="196"/>
              <w:jc w:val="center"/>
              <w:rPr>
                <w:sz w:val="20"/>
              </w:rPr>
            </w:pPr>
            <w:r>
              <w:rPr>
                <w:sz w:val="20"/>
              </w:rPr>
              <w:t>U10, K01, K02</w:t>
            </w:r>
          </w:p>
        </w:tc>
      </w:tr>
      <w:tr w:rsidR="00753C39" w14:paraId="7FEBF19A" w14:textId="77777777">
        <w:trPr>
          <w:trHeight w:val="460"/>
        </w:trPr>
        <w:tc>
          <w:tcPr>
            <w:tcW w:w="1772" w:type="dxa"/>
          </w:tcPr>
          <w:p w14:paraId="23B6FCA9" w14:textId="77777777" w:rsidR="00753C39" w:rsidRDefault="00EA4CB2">
            <w:pPr>
              <w:pStyle w:val="TableParagraph"/>
              <w:spacing w:before="108"/>
              <w:ind w:left="320" w:right="310"/>
              <w:jc w:val="center"/>
              <w:rPr>
                <w:sz w:val="20"/>
              </w:rPr>
            </w:pPr>
            <w:r>
              <w:rPr>
                <w:sz w:val="20"/>
              </w:rPr>
              <w:t>A-I-3-1/8</w:t>
            </w:r>
          </w:p>
        </w:tc>
        <w:tc>
          <w:tcPr>
            <w:tcW w:w="6001" w:type="dxa"/>
          </w:tcPr>
          <w:p w14:paraId="3E07A47B" w14:textId="77777777" w:rsidR="00753C39" w:rsidRDefault="00EA4CB2">
            <w:pPr>
              <w:pStyle w:val="TableParagraph"/>
              <w:spacing w:before="108"/>
              <w:ind w:left="68"/>
              <w:rPr>
                <w:sz w:val="20"/>
              </w:rPr>
            </w:pPr>
            <w:r>
              <w:rPr>
                <w:sz w:val="20"/>
              </w:rPr>
              <w:t>Zachowania i problemy prospołeczne</w:t>
            </w:r>
          </w:p>
        </w:tc>
        <w:tc>
          <w:tcPr>
            <w:tcW w:w="2278" w:type="dxa"/>
          </w:tcPr>
          <w:p w14:paraId="463DC84B" w14:textId="77777777" w:rsidR="00753C39" w:rsidRDefault="00EA4CB2">
            <w:pPr>
              <w:pStyle w:val="TableParagraph"/>
              <w:spacing w:line="223" w:lineRule="exact"/>
              <w:ind w:left="201" w:right="196"/>
              <w:jc w:val="center"/>
              <w:rPr>
                <w:sz w:val="20"/>
              </w:rPr>
            </w:pPr>
            <w:r>
              <w:rPr>
                <w:sz w:val="20"/>
              </w:rPr>
              <w:t>K1P_W09, W12, U07,</w:t>
            </w:r>
          </w:p>
          <w:p w14:paraId="4B39B545" w14:textId="77777777" w:rsidR="00753C39" w:rsidRDefault="00EA4CB2">
            <w:pPr>
              <w:pStyle w:val="TableParagraph"/>
              <w:spacing w:line="217" w:lineRule="exact"/>
              <w:ind w:left="201" w:right="196"/>
              <w:jc w:val="center"/>
              <w:rPr>
                <w:sz w:val="20"/>
              </w:rPr>
            </w:pPr>
            <w:r>
              <w:rPr>
                <w:sz w:val="20"/>
              </w:rPr>
              <w:t>U10, K01, K02</w:t>
            </w:r>
          </w:p>
        </w:tc>
      </w:tr>
    </w:tbl>
    <w:p w14:paraId="19A0A379" w14:textId="50D369D1" w:rsidR="00753C39" w:rsidRDefault="00334B26">
      <w:pPr>
        <w:pStyle w:val="Tekstpodstawowy"/>
        <w:spacing w:before="7"/>
        <w:rPr>
          <w:b/>
          <w:sz w:val="16"/>
        </w:rPr>
      </w:pPr>
      <w:r>
        <w:rPr>
          <w:noProof/>
        </w:rPr>
        <mc:AlternateContent>
          <mc:Choice Requires="wps">
            <w:drawing>
              <wp:anchor distT="0" distB="0" distL="0" distR="0" simplePos="0" relativeHeight="487588864" behindDoc="1" locked="0" layoutInCell="1" allowOverlap="1" wp14:anchorId="12198840" wp14:editId="5415510E">
                <wp:simplePos x="0" y="0"/>
                <wp:positionH relativeFrom="page">
                  <wp:posOffset>667385</wp:posOffset>
                </wp:positionH>
                <wp:positionV relativeFrom="paragraph">
                  <wp:posOffset>149225</wp:posOffset>
                </wp:positionV>
                <wp:extent cx="6382385" cy="1350645"/>
                <wp:effectExtent l="0" t="0" r="0" b="0"/>
                <wp:wrapTopAndBottom/>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2385" cy="1350645"/>
                        </a:xfrm>
                        <a:prstGeom prst="rect">
                          <a:avLst/>
                        </a:prstGeom>
                        <a:solidFill>
                          <a:srgbClr val="B3B3B3"/>
                        </a:solidFill>
                        <a:ln w="6096">
                          <a:solidFill>
                            <a:srgbClr val="000000"/>
                          </a:solidFill>
                          <a:prstDash val="solid"/>
                          <a:miter lim="800000"/>
                          <a:headEnd/>
                          <a:tailEnd/>
                        </a:ln>
                      </wps:spPr>
                      <wps:txbx>
                        <w:txbxContent>
                          <w:p w14:paraId="219688FB" w14:textId="77777777" w:rsidR="00753C39" w:rsidRDefault="00753C39">
                            <w:pPr>
                              <w:pStyle w:val="Tekstpodstawowy"/>
                              <w:spacing w:before="10"/>
                              <w:rPr>
                                <w:b/>
                                <w:sz w:val="19"/>
                              </w:rPr>
                            </w:pPr>
                          </w:p>
                          <w:p w14:paraId="2711BE0E" w14:textId="77777777" w:rsidR="00753C39" w:rsidRDefault="00EA4CB2">
                            <w:pPr>
                              <w:ind w:left="67"/>
                              <w:rPr>
                                <w:b/>
                                <w:sz w:val="20"/>
                              </w:rPr>
                            </w:pPr>
                            <w:r>
                              <w:rPr>
                                <w:b/>
                                <w:sz w:val="20"/>
                              </w:rPr>
                              <w:t>5.Warunki zaliczenia:</w:t>
                            </w:r>
                          </w:p>
                          <w:p w14:paraId="6EB4F3C1" w14:textId="77777777" w:rsidR="00753C39" w:rsidRDefault="00753C39">
                            <w:pPr>
                              <w:pStyle w:val="Tekstpodstawowy"/>
                              <w:spacing w:before="9"/>
                              <w:rPr>
                                <w:b/>
                                <w:sz w:val="23"/>
                              </w:rPr>
                            </w:pPr>
                          </w:p>
                          <w:p w14:paraId="2EF816B2" w14:textId="77777777" w:rsidR="00753C39" w:rsidRDefault="00EA4CB2">
                            <w:pPr>
                              <w:ind w:left="67" w:right="228"/>
                              <w:rPr>
                                <w:b/>
                                <w:sz w:val="20"/>
                              </w:rPr>
                            </w:pPr>
                            <w:r>
                              <w:rPr>
                                <w:b/>
                                <w:sz w:val="20"/>
                              </w:rPr>
                              <w:t>Weryfikacja stopnia osiągnięcia efektów uczenia się ma charakter podsumowujący. Przyjęta metoda weryfikacji – egzamin pisemny w formie quizu przeprowadzanego na platformie on-line.</w:t>
                            </w:r>
                          </w:p>
                          <w:p w14:paraId="7E8B6D92" w14:textId="77777777" w:rsidR="00753C39" w:rsidRDefault="00753C39">
                            <w:pPr>
                              <w:pStyle w:val="Tekstpodstawowy"/>
                              <w:spacing w:before="1"/>
                              <w:rPr>
                                <w:b/>
                              </w:rPr>
                            </w:pPr>
                          </w:p>
                          <w:p w14:paraId="45F7821C" w14:textId="77777777" w:rsidR="00753C39" w:rsidRDefault="00EA4CB2">
                            <w:pPr>
                              <w:spacing w:before="1"/>
                              <w:ind w:left="67"/>
                              <w:rPr>
                                <w:b/>
                                <w:sz w:val="20"/>
                              </w:rPr>
                            </w:pPr>
                            <w:r>
                              <w:rPr>
                                <w:b/>
                                <w:sz w:val="20"/>
                              </w:rPr>
                              <w:t>Kryteria oceny:</w:t>
                            </w:r>
                          </w:p>
                          <w:p w14:paraId="4347409E" w14:textId="77777777" w:rsidR="00753C39" w:rsidRDefault="00753C39">
                            <w:pPr>
                              <w:pStyle w:val="Tekstpodstawowy"/>
                              <w:spacing w:before="7"/>
                              <w:rPr>
                                <w:b/>
                                <w:sz w:val="19"/>
                              </w:rPr>
                            </w:pPr>
                          </w:p>
                          <w:p w14:paraId="1F86BC13" w14:textId="77777777" w:rsidR="00753C39" w:rsidRDefault="00EA4CB2">
                            <w:pPr>
                              <w:pStyle w:val="Tekstpodstawowy"/>
                              <w:spacing w:before="1"/>
                              <w:ind w:left="67"/>
                            </w:pPr>
                            <w:r>
                              <w:t xml:space="preserve">100-93% </w:t>
                            </w:r>
                            <w:proofErr w:type="spellStart"/>
                            <w:r>
                              <w:t>bdb</w:t>
                            </w:r>
                            <w:proofErr w:type="spellEnd"/>
                            <w:r>
                              <w:t xml:space="preserve">, 92-84% </w:t>
                            </w:r>
                            <w:proofErr w:type="spellStart"/>
                            <w:r>
                              <w:t>db</w:t>
                            </w:r>
                            <w:proofErr w:type="spellEnd"/>
                            <w:r>
                              <w:t xml:space="preserve">+, 83-76% </w:t>
                            </w:r>
                            <w:proofErr w:type="spellStart"/>
                            <w:r>
                              <w:t>db</w:t>
                            </w:r>
                            <w:proofErr w:type="spellEnd"/>
                            <w:r>
                              <w:t xml:space="preserve">, 75-68% </w:t>
                            </w:r>
                            <w:proofErr w:type="spellStart"/>
                            <w:r>
                              <w:t>dst</w:t>
                            </w:r>
                            <w:proofErr w:type="spellEnd"/>
                            <w:r>
                              <w:t xml:space="preserve">+, 67-60 </w:t>
                            </w:r>
                            <w:proofErr w:type="spellStart"/>
                            <w:r>
                              <w:t>dst</w:t>
                            </w:r>
                            <w:proofErr w:type="spellEnd"/>
                            <w:r>
                              <w:t xml:space="preserve">, poniżej 60% </w:t>
                            </w:r>
                            <w:proofErr w:type="spellStart"/>
                            <w:r>
                              <w:t>ndst</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98840" id="Text Box 76" o:spid="_x0000_s1028" type="#_x0000_t202" style="position:absolute;margin-left:52.55pt;margin-top:11.75pt;width:502.55pt;height:106.3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" fillcolor="#b3b3b3" strokeweight=".48pt">
                <v:textbox inset="0,0,0,0">
                  <w:txbxContent>
                    <w:p w14:paraId="219688FB" w14:textId="77777777" w:rsidR="00753C39" w:rsidRDefault="00753C39">
                      <w:pPr>
                        <w:pStyle w:val="Tekstpodstawowy"/>
                        <w:spacing w:before="10"/>
                        <w:rPr>
                          <w:b/>
                          <w:sz w:val="19"/>
                        </w:rPr>
                      </w:pPr>
                    </w:p>
                    <w:p w14:paraId="2711BE0E" w14:textId="77777777" w:rsidR="00753C39" w:rsidRDefault="00EA4CB2">
                      <w:pPr>
                        <w:ind w:left="67"/>
                        <w:rPr>
                          <w:b/>
                          <w:sz w:val="20"/>
                        </w:rPr>
                      </w:pPr>
                      <w:r>
                        <w:rPr>
                          <w:b/>
                          <w:sz w:val="20"/>
                        </w:rPr>
                        <w:t>5.Warunki zaliczenia:</w:t>
                      </w:r>
                    </w:p>
                    <w:p w14:paraId="6EB4F3C1" w14:textId="77777777" w:rsidR="00753C39" w:rsidRDefault="00753C39">
                      <w:pPr>
                        <w:pStyle w:val="Tekstpodstawowy"/>
                        <w:spacing w:before="9"/>
                        <w:rPr>
                          <w:b/>
                          <w:sz w:val="23"/>
                        </w:rPr>
                      </w:pPr>
                    </w:p>
                    <w:p w14:paraId="2EF816B2" w14:textId="77777777" w:rsidR="00753C39" w:rsidRDefault="00EA4CB2">
                      <w:pPr>
                        <w:ind w:left="67" w:right="228"/>
                        <w:rPr>
                          <w:b/>
                          <w:sz w:val="20"/>
                        </w:rPr>
                      </w:pPr>
                      <w:r>
                        <w:rPr>
                          <w:b/>
                          <w:sz w:val="20"/>
                        </w:rPr>
                        <w:t>Weryfikacja stopnia osiągnięcia efektów uczenia się ma charakter podsumowujący. Przyjęta metoda weryfikacji – egzamin pisemny w formie quizu przeprowadzanego na platformie on-line.</w:t>
                      </w:r>
                    </w:p>
                    <w:p w14:paraId="7E8B6D92" w14:textId="77777777" w:rsidR="00753C39" w:rsidRDefault="00753C39">
                      <w:pPr>
                        <w:pStyle w:val="Tekstpodstawowy"/>
                        <w:spacing w:before="1"/>
                        <w:rPr>
                          <w:b/>
                        </w:rPr>
                      </w:pPr>
                    </w:p>
                    <w:p w14:paraId="45F7821C" w14:textId="77777777" w:rsidR="00753C39" w:rsidRDefault="00EA4CB2">
                      <w:pPr>
                        <w:spacing w:before="1"/>
                        <w:ind w:left="67"/>
                        <w:rPr>
                          <w:b/>
                          <w:sz w:val="20"/>
                        </w:rPr>
                      </w:pPr>
                      <w:r>
                        <w:rPr>
                          <w:b/>
                          <w:sz w:val="20"/>
                        </w:rPr>
                        <w:t>Kryteria oceny:</w:t>
                      </w:r>
                    </w:p>
                    <w:p w14:paraId="4347409E" w14:textId="77777777" w:rsidR="00753C39" w:rsidRDefault="00753C39">
                      <w:pPr>
                        <w:pStyle w:val="Tekstpodstawowy"/>
                        <w:spacing w:before="7"/>
                        <w:rPr>
                          <w:b/>
                          <w:sz w:val="19"/>
                        </w:rPr>
                      </w:pPr>
                    </w:p>
                    <w:p w14:paraId="1F86BC13" w14:textId="77777777" w:rsidR="00753C39" w:rsidRDefault="00EA4CB2">
                      <w:pPr>
                        <w:pStyle w:val="Tekstpodstawowy"/>
                        <w:spacing w:before="1"/>
                        <w:ind w:left="67"/>
                      </w:pPr>
                      <w:r>
                        <w:t xml:space="preserve">100-93% </w:t>
                      </w:r>
                      <w:proofErr w:type="spellStart"/>
                      <w:r>
                        <w:t>bdb</w:t>
                      </w:r>
                      <w:proofErr w:type="spellEnd"/>
                      <w:r>
                        <w:t xml:space="preserve">, 92-84% </w:t>
                      </w:r>
                      <w:proofErr w:type="spellStart"/>
                      <w:r>
                        <w:t>db</w:t>
                      </w:r>
                      <w:proofErr w:type="spellEnd"/>
                      <w:r>
                        <w:t xml:space="preserve">+, 83-76% </w:t>
                      </w:r>
                      <w:proofErr w:type="spellStart"/>
                      <w:r>
                        <w:t>db</w:t>
                      </w:r>
                      <w:proofErr w:type="spellEnd"/>
                      <w:r>
                        <w:t xml:space="preserve">, 75-68% </w:t>
                      </w:r>
                      <w:proofErr w:type="spellStart"/>
                      <w:r>
                        <w:t>dst</w:t>
                      </w:r>
                      <w:proofErr w:type="spellEnd"/>
                      <w:r>
                        <w:t xml:space="preserve">+, 67-60 </w:t>
                      </w:r>
                      <w:proofErr w:type="spellStart"/>
                      <w:r>
                        <w:t>ds</w:t>
                      </w:r>
                      <w:r>
                        <w:t>t</w:t>
                      </w:r>
                      <w:proofErr w:type="spellEnd"/>
                      <w:r>
                        <w:t xml:space="preserve">, poniżej 60% </w:t>
                      </w:r>
                      <w:proofErr w:type="spellStart"/>
                      <w:r>
                        <w:t>ndst</w:t>
                      </w:r>
                      <w:proofErr w:type="spellEnd"/>
                    </w:p>
                  </w:txbxContent>
                </v:textbox>
                <w10:wrap type="topAndBottom" anchorx="page"/>
              </v:shape>
            </w:pict>
          </mc:Fallback>
        </mc:AlternateContent>
      </w:r>
    </w:p>
    <w:p w14:paraId="42AC1C9E" w14:textId="77777777" w:rsidR="00753C39" w:rsidRDefault="00753C39">
      <w:pPr>
        <w:pStyle w:val="Tekstpodstawowy"/>
        <w:spacing w:before="3"/>
        <w:rPr>
          <w:b/>
          <w:sz w:val="17"/>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51"/>
      </w:tblGrid>
      <w:tr w:rsidR="00753C39" w14:paraId="4920DD91" w14:textId="77777777">
        <w:trPr>
          <w:trHeight w:val="690"/>
        </w:trPr>
        <w:tc>
          <w:tcPr>
            <w:tcW w:w="10051" w:type="dxa"/>
            <w:shd w:val="clear" w:color="auto" w:fill="B3B3B3"/>
          </w:tcPr>
          <w:p w14:paraId="5FD2B40F" w14:textId="77777777" w:rsidR="00753C39" w:rsidRDefault="00753C39">
            <w:pPr>
              <w:pStyle w:val="TableParagraph"/>
              <w:spacing w:before="9"/>
              <w:rPr>
                <w:b/>
                <w:sz w:val="19"/>
              </w:rPr>
            </w:pPr>
          </w:p>
          <w:p w14:paraId="31529B69" w14:textId="77777777" w:rsidR="00753C39" w:rsidRDefault="00EA4CB2">
            <w:pPr>
              <w:pStyle w:val="TableParagraph"/>
              <w:spacing w:before="1"/>
              <w:ind w:left="71"/>
              <w:rPr>
                <w:b/>
                <w:sz w:val="20"/>
              </w:rPr>
            </w:pPr>
            <w:r>
              <w:rPr>
                <w:b/>
                <w:sz w:val="20"/>
              </w:rPr>
              <w:t>6. Metody prowadzenia zajęć:</w:t>
            </w:r>
          </w:p>
        </w:tc>
      </w:tr>
      <w:tr w:rsidR="00753C39" w14:paraId="3BE79073" w14:textId="77777777">
        <w:trPr>
          <w:trHeight w:val="690"/>
        </w:trPr>
        <w:tc>
          <w:tcPr>
            <w:tcW w:w="10051" w:type="dxa"/>
          </w:tcPr>
          <w:p w14:paraId="0CE0D607" w14:textId="77777777" w:rsidR="00753C39" w:rsidRDefault="00753C39">
            <w:pPr>
              <w:pStyle w:val="TableParagraph"/>
              <w:spacing w:before="5"/>
              <w:rPr>
                <w:b/>
                <w:sz w:val="19"/>
              </w:rPr>
            </w:pPr>
          </w:p>
          <w:p w14:paraId="287F6F8F" w14:textId="77777777" w:rsidR="00753C39" w:rsidRDefault="00EA4CB2">
            <w:pPr>
              <w:pStyle w:val="TableParagraph"/>
              <w:ind w:left="71"/>
              <w:rPr>
                <w:sz w:val="20"/>
              </w:rPr>
            </w:pPr>
            <w:r>
              <w:rPr>
                <w:sz w:val="20"/>
              </w:rPr>
              <w:t>Wykład dialogowany z prezentacją multimedialną i dyskusją.</w:t>
            </w:r>
          </w:p>
        </w:tc>
      </w:tr>
    </w:tbl>
    <w:p w14:paraId="3D9D5AE7"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109"/>
      </w:tblGrid>
      <w:tr w:rsidR="00753C39" w14:paraId="37FBD591" w14:textId="77777777">
        <w:trPr>
          <w:trHeight w:val="230"/>
        </w:trPr>
        <w:tc>
          <w:tcPr>
            <w:tcW w:w="10052" w:type="dxa"/>
            <w:gridSpan w:val="2"/>
            <w:shd w:val="clear" w:color="auto" w:fill="B3B3B3"/>
          </w:tcPr>
          <w:p w14:paraId="58B52290" w14:textId="77777777" w:rsidR="00753C39" w:rsidRDefault="00EA4CB2">
            <w:pPr>
              <w:pStyle w:val="TableParagraph"/>
              <w:spacing w:line="210" w:lineRule="exact"/>
              <w:ind w:left="71"/>
              <w:rPr>
                <w:b/>
                <w:sz w:val="20"/>
              </w:rPr>
            </w:pPr>
            <w:r>
              <w:rPr>
                <w:b/>
                <w:sz w:val="20"/>
              </w:rPr>
              <w:t>7. Literatura:</w:t>
            </w:r>
          </w:p>
        </w:tc>
      </w:tr>
      <w:tr w:rsidR="00753C39" w14:paraId="2973AD5D" w14:textId="77777777">
        <w:trPr>
          <w:trHeight w:val="741"/>
        </w:trPr>
        <w:tc>
          <w:tcPr>
            <w:tcW w:w="4943" w:type="dxa"/>
            <w:shd w:val="clear" w:color="auto" w:fill="E6E6E6"/>
          </w:tcPr>
          <w:p w14:paraId="533CDAB1" w14:textId="77777777" w:rsidR="00753C39" w:rsidRDefault="00753C39">
            <w:pPr>
              <w:pStyle w:val="TableParagraph"/>
              <w:spacing w:before="8"/>
              <w:rPr>
                <w:b/>
                <w:sz w:val="21"/>
              </w:rPr>
            </w:pPr>
          </w:p>
          <w:p w14:paraId="609E88EC" w14:textId="77777777" w:rsidR="00753C39" w:rsidRDefault="00EA4CB2">
            <w:pPr>
              <w:pStyle w:val="TableParagraph"/>
              <w:ind w:left="1649"/>
              <w:rPr>
                <w:sz w:val="20"/>
              </w:rPr>
            </w:pPr>
            <w:r>
              <w:rPr>
                <w:sz w:val="20"/>
              </w:rPr>
              <w:t>Literatura obowiązkowa:</w:t>
            </w:r>
          </w:p>
        </w:tc>
        <w:tc>
          <w:tcPr>
            <w:tcW w:w="5109" w:type="dxa"/>
            <w:shd w:val="clear" w:color="auto" w:fill="E6E6E6"/>
          </w:tcPr>
          <w:p w14:paraId="3CF7B0A8" w14:textId="77777777" w:rsidR="00753C39" w:rsidRDefault="00753C39">
            <w:pPr>
              <w:pStyle w:val="TableParagraph"/>
              <w:spacing w:before="8"/>
              <w:rPr>
                <w:b/>
                <w:sz w:val="21"/>
              </w:rPr>
            </w:pPr>
          </w:p>
          <w:p w14:paraId="0540FE97" w14:textId="77777777" w:rsidR="00753C39" w:rsidRDefault="00EA4CB2">
            <w:pPr>
              <w:pStyle w:val="TableParagraph"/>
              <w:ind w:left="1941"/>
              <w:rPr>
                <w:sz w:val="20"/>
              </w:rPr>
            </w:pPr>
            <w:r>
              <w:rPr>
                <w:sz w:val="20"/>
              </w:rPr>
              <w:t>Literatura zalecana:</w:t>
            </w:r>
          </w:p>
        </w:tc>
      </w:tr>
      <w:tr w:rsidR="00753C39" w14:paraId="7B8330F7" w14:textId="77777777">
        <w:trPr>
          <w:trHeight w:val="690"/>
        </w:trPr>
        <w:tc>
          <w:tcPr>
            <w:tcW w:w="4943" w:type="dxa"/>
          </w:tcPr>
          <w:p w14:paraId="55CE9FB3" w14:textId="77777777" w:rsidR="00753C39" w:rsidRDefault="00EA4CB2">
            <w:pPr>
              <w:pStyle w:val="TableParagraph"/>
              <w:ind w:left="71"/>
              <w:rPr>
                <w:sz w:val="20"/>
              </w:rPr>
            </w:pPr>
            <w:proofErr w:type="spellStart"/>
            <w:r>
              <w:rPr>
                <w:sz w:val="20"/>
              </w:rPr>
              <w:t>Zimbardo</w:t>
            </w:r>
            <w:proofErr w:type="spellEnd"/>
            <w:r>
              <w:rPr>
                <w:sz w:val="20"/>
              </w:rPr>
              <w:t xml:space="preserve">, P.H. (1999). Psychologia i życie. Warszawa: PWN.8. </w:t>
            </w:r>
            <w:proofErr w:type="spellStart"/>
            <w:r>
              <w:rPr>
                <w:sz w:val="20"/>
              </w:rPr>
              <w:t>Zimbardo</w:t>
            </w:r>
            <w:proofErr w:type="spellEnd"/>
            <w:r>
              <w:rPr>
                <w:sz w:val="20"/>
              </w:rPr>
              <w:t>, P.H. (2008). Efekt Lucyfera.</w:t>
            </w:r>
          </w:p>
          <w:p w14:paraId="72D18AD6" w14:textId="77777777" w:rsidR="00753C39" w:rsidRDefault="00EA4CB2">
            <w:pPr>
              <w:pStyle w:val="TableParagraph"/>
              <w:spacing w:line="217" w:lineRule="exact"/>
              <w:ind w:left="71"/>
              <w:rPr>
                <w:sz w:val="20"/>
              </w:rPr>
            </w:pPr>
            <w:r>
              <w:rPr>
                <w:sz w:val="20"/>
              </w:rPr>
              <w:t>Warszawa: PWN.</w:t>
            </w:r>
          </w:p>
        </w:tc>
        <w:tc>
          <w:tcPr>
            <w:tcW w:w="5109" w:type="dxa"/>
          </w:tcPr>
          <w:p w14:paraId="6BC83AC3" w14:textId="77777777" w:rsidR="00753C39" w:rsidRDefault="00EA4CB2">
            <w:pPr>
              <w:pStyle w:val="TableParagraph"/>
              <w:ind w:left="68"/>
              <w:rPr>
                <w:sz w:val="20"/>
              </w:rPr>
            </w:pPr>
            <w:r w:rsidRPr="00EA4CB2">
              <w:rPr>
                <w:sz w:val="20"/>
                <w:lang w:val="nl-NL"/>
              </w:rPr>
              <w:t xml:space="preserve">Tavris, C., Wade, C. (1995). Psychologia. </w:t>
            </w:r>
            <w:r>
              <w:rPr>
                <w:sz w:val="20"/>
              </w:rPr>
              <w:t>Podejścia oraz koncepcje. Poznań: Wyd. Zysk i S-ka.</w:t>
            </w:r>
          </w:p>
        </w:tc>
      </w:tr>
      <w:tr w:rsidR="00753C39" w14:paraId="2786D53C" w14:textId="77777777">
        <w:trPr>
          <w:trHeight w:val="458"/>
        </w:trPr>
        <w:tc>
          <w:tcPr>
            <w:tcW w:w="4943" w:type="dxa"/>
          </w:tcPr>
          <w:p w14:paraId="72FA63BF" w14:textId="77777777" w:rsidR="00753C39" w:rsidRDefault="00EA4CB2">
            <w:pPr>
              <w:pStyle w:val="TableParagraph"/>
              <w:spacing w:line="223" w:lineRule="exact"/>
              <w:ind w:left="71"/>
              <w:rPr>
                <w:sz w:val="20"/>
              </w:rPr>
            </w:pPr>
            <w:r>
              <w:rPr>
                <w:sz w:val="20"/>
              </w:rPr>
              <w:t>E. Aronson, Człowiek istota społeczna, W-</w:t>
            </w:r>
            <w:proofErr w:type="spellStart"/>
            <w:r>
              <w:rPr>
                <w:sz w:val="20"/>
              </w:rPr>
              <w:t>wa</w:t>
            </w:r>
            <w:proofErr w:type="spellEnd"/>
            <w:r>
              <w:rPr>
                <w:sz w:val="20"/>
              </w:rPr>
              <w:t xml:space="preserve"> 2009</w:t>
            </w:r>
          </w:p>
        </w:tc>
        <w:tc>
          <w:tcPr>
            <w:tcW w:w="5109" w:type="dxa"/>
          </w:tcPr>
          <w:p w14:paraId="0AD18582" w14:textId="77777777" w:rsidR="00753C39" w:rsidRDefault="00EA4CB2">
            <w:pPr>
              <w:pStyle w:val="TableParagraph"/>
              <w:spacing w:line="223" w:lineRule="exact"/>
              <w:ind w:left="68"/>
              <w:rPr>
                <w:sz w:val="20"/>
              </w:rPr>
            </w:pPr>
            <w:proofErr w:type="spellStart"/>
            <w:r>
              <w:rPr>
                <w:sz w:val="20"/>
              </w:rPr>
              <w:t>Rathus</w:t>
            </w:r>
            <w:proofErr w:type="spellEnd"/>
            <w:r>
              <w:rPr>
                <w:sz w:val="20"/>
              </w:rPr>
              <w:t>, S.A. (2004). Psychologia współczesna. Gdańsk:</w:t>
            </w:r>
          </w:p>
          <w:p w14:paraId="22FB8E17" w14:textId="77777777" w:rsidR="00753C39" w:rsidRDefault="00EA4CB2">
            <w:pPr>
              <w:pStyle w:val="TableParagraph"/>
              <w:spacing w:line="215" w:lineRule="exact"/>
              <w:ind w:left="68"/>
              <w:rPr>
                <w:sz w:val="20"/>
              </w:rPr>
            </w:pPr>
            <w:r>
              <w:rPr>
                <w:sz w:val="20"/>
              </w:rPr>
              <w:t>GWP.</w:t>
            </w:r>
          </w:p>
        </w:tc>
      </w:tr>
      <w:tr w:rsidR="00753C39" w14:paraId="3F038CAF" w14:textId="77777777">
        <w:trPr>
          <w:trHeight w:val="460"/>
        </w:trPr>
        <w:tc>
          <w:tcPr>
            <w:tcW w:w="4943" w:type="dxa"/>
          </w:tcPr>
          <w:p w14:paraId="7AAF2035" w14:textId="77777777" w:rsidR="00753C39" w:rsidRDefault="00753C39">
            <w:pPr>
              <w:pStyle w:val="TableParagraph"/>
              <w:rPr>
                <w:sz w:val="18"/>
              </w:rPr>
            </w:pPr>
          </w:p>
        </w:tc>
        <w:tc>
          <w:tcPr>
            <w:tcW w:w="5109" w:type="dxa"/>
          </w:tcPr>
          <w:p w14:paraId="2B73810C" w14:textId="77777777" w:rsidR="00753C39" w:rsidRDefault="00000000">
            <w:pPr>
              <w:pStyle w:val="TableParagraph"/>
              <w:spacing w:line="224" w:lineRule="exact"/>
              <w:ind w:left="68"/>
              <w:rPr>
                <w:sz w:val="20"/>
              </w:rPr>
            </w:pPr>
            <w:hyperlink r:id="rId8">
              <w:r w:rsidR="00EA4CB2">
                <w:rPr>
                  <w:sz w:val="20"/>
                </w:rPr>
                <w:t xml:space="preserve">Walter G. Stephan, </w:t>
              </w:r>
            </w:hyperlink>
            <w:hyperlink r:id="rId9">
              <w:r w:rsidR="00EA4CB2">
                <w:rPr>
                  <w:sz w:val="20"/>
                </w:rPr>
                <w:t xml:space="preserve">Cookie W. Stephan, </w:t>
              </w:r>
            </w:hyperlink>
            <w:r w:rsidR="00EA4CB2">
              <w:rPr>
                <w:sz w:val="20"/>
              </w:rPr>
              <w:t>Wywieranie wpływu</w:t>
            </w:r>
          </w:p>
          <w:p w14:paraId="092A8380" w14:textId="77777777" w:rsidR="00753C39" w:rsidRDefault="00EA4CB2">
            <w:pPr>
              <w:pStyle w:val="TableParagraph"/>
              <w:spacing w:line="216" w:lineRule="exact"/>
              <w:ind w:left="68"/>
              <w:rPr>
                <w:sz w:val="20"/>
              </w:rPr>
            </w:pPr>
            <w:r>
              <w:rPr>
                <w:sz w:val="20"/>
              </w:rPr>
              <w:t>przez grupy. Psychologia relacji, Gdańsk 2007</w:t>
            </w:r>
          </w:p>
        </w:tc>
      </w:tr>
    </w:tbl>
    <w:p w14:paraId="0638DE7C" w14:textId="77777777" w:rsidR="00753C39" w:rsidRDefault="00753C39">
      <w:pPr>
        <w:pStyle w:val="Tekstpodstawowy"/>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3"/>
        <w:gridCol w:w="3608"/>
      </w:tblGrid>
      <w:tr w:rsidR="00753C39" w14:paraId="5353EAD8" w14:textId="77777777">
        <w:trPr>
          <w:trHeight w:val="484"/>
        </w:trPr>
        <w:tc>
          <w:tcPr>
            <w:tcW w:w="10051" w:type="dxa"/>
            <w:gridSpan w:val="2"/>
            <w:shd w:val="clear" w:color="auto" w:fill="B3B3B3"/>
          </w:tcPr>
          <w:p w14:paraId="4EBBE468" w14:textId="77777777" w:rsidR="00753C39" w:rsidRDefault="00EA4CB2">
            <w:pPr>
              <w:pStyle w:val="TableParagraph"/>
              <w:spacing w:line="226" w:lineRule="exact"/>
              <w:ind w:left="107"/>
              <w:rPr>
                <w:b/>
                <w:sz w:val="20"/>
              </w:rPr>
            </w:pPr>
            <w:r>
              <w:rPr>
                <w:b/>
                <w:sz w:val="20"/>
              </w:rPr>
              <w:t>8. Kalkulacja ECTS – proponowana:</w:t>
            </w:r>
          </w:p>
          <w:p w14:paraId="19364DD0" w14:textId="77777777" w:rsidR="00753C39" w:rsidRDefault="00EA4CB2">
            <w:pPr>
              <w:pStyle w:val="TableParagraph"/>
              <w:spacing w:line="238" w:lineRule="exact"/>
              <w:ind w:left="107"/>
            </w:pPr>
            <w:r>
              <w:t>1 pkt ECTS = 25-30 godzin</w:t>
            </w:r>
          </w:p>
        </w:tc>
      </w:tr>
      <w:tr w:rsidR="00753C39" w14:paraId="71B1E7C7" w14:textId="77777777">
        <w:trPr>
          <w:trHeight w:val="688"/>
        </w:trPr>
        <w:tc>
          <w:tcPr>
            <w:tcW w:w="6443" w:type="dxa"/>
            <w:shd w:val="clear" w:color="auto" w:fill="E6E6E6"/>
          </w:tcPr>
          <w:p w14:paraId="556548D8" w14:textId="77777777" w:rsidR="00753C39" w:rsidRDefault="00753C39">
            <w:pPr>
              <w:pStyle w:val="TableParagraph"/>
              <w:spacing w:before="9"/>
              <w:rPr>
                <w:b/>
                <w:sz w:val="19"/>
              </w:rPr>
            </w:pPr>
          </w:p>
          <w:p w14:paraId="29A86149" w14:textId="77777777" w:rsidR="00753C39" w:rsidRDefault="00EA4CB2">
            <w:pPr>
              <w:pStyle w:val="TableParagraph"/>
              <w:ind w:left="1564"/>
              <w:rPr>
                <w:b/>
                <w:sz w:val="20"/>
              </w:rPr>
            </w:pPr>
            <w:r>
              <w:rPr>
                <w:b/>
                <w:sz w:val="20"/>
              </w:rPr>
              <w:t>Forma aktywności/obciążenie studenta</w:t>
            </w:r>
          </w:p>
        </w:tc>
        <w:tc>
          <w:tcPr>
            <w:tcW w:w="3608" w:type="dxa"/>
            <w:shd w:val="clear" w:color="auto" w:fill="E6E6E6"/>
          </w:tcPr>
          <w:p w14:paraId="3BA8E6B1" w14:textId="77777777" w:rsidR="00753C39" w:rsidRDefault="00753C39">
            <w:pPr>
              <w:pStyle w:val="TableParagraph"/>
              <w:spacing w:before="9"/>
              <w:rPr>
                <w:b/>
                <w:sz w:val="19"/>
              </w:rPr>
            </w:pPr>
          </w:p>
          <w:p w14:paraId="59A6DE7B" w14:textId="77777777" w:rsidR="00753C39" w:rsidRDefault="00EA4CB2">
            <w:pPr>
              <w:pStyle w:val="TableParagraph"/>
              <w:ind w:left="856" w:right="845"/>
              <w:jc w:val="center"/>
              <w:rPr>
                <w:b/>
                <w:sz w:val="20"/>
              </w:rPr>
            </w:pPr>
            <w:r>
              <w:rPr>
                <w:b/>
                <w:sz w:val="20"/>
              </w:rPr>
              <w:t>Godziny na realizację</w:t>
            </w:r>
          </w:p>
        </w:tc>
      </w:tr>
      <w:tr w:rsidR="00753C39" w14:paraId="489D61F8" w14:textId="77777777">
        <w:trPr>
          <w:trHeight w:val="460"/>
        </w:trPr>
        <w:tc>
          <w:tcPr>
            <w:tcW w:w="6443" w:type="dxa"/>
          </w:tcPr>
          <w:p w14:paraId="5115A7FD" w14:textId="77777777" w:rsidR="00753C39" w:rsidRDefault="00EA4CB2">
            <w:pPr>
              <w:pStyle w:val="TableParagraph"/>
              <w:spacing w:line="228" w:lineRule="exact"/>
              <w:ind w:left="107"/>
              <w:rPr>
                <w:sz w:val="20"/>
              </w:rPr>
            </w:pPr>
            <w:r>
              <w:rPr>
                <w:sz w:val="20"/>
              </w:rPr>
              <w:t>Godziny zajęć prowadzonych z bezpośrednim udziałem nauczycieli akademickich lub innych osób prowadzących zajęcia</w:t>
            </w:r>
          </w:p>
        </w:tc>
        <w:tc>
          <w:tcPr>
            <w:tcW w:w="3608" w:type="dxa"/>
          </w:tcPr>
          <w:p w14:paraId="46DA87ED" w14:textId="77777777" w:rsidR="00753C39" w:rsidRDefault="00EA4CB2">
            <w:pPr>
              <w:pStyle w:val="TableParagraph"/>
              <w:spacing w:before="108"/>
              <w:ind w:left="856" w:right="840"/>
              <w:jc w:val="center"/>
              <w:rPr>
                <w:i/>
                <w:sz w:val="20"/>
              </w:rPr>
            </w:pPr>
            <w:r>
              <w:rPr>
                <w:i/>
                <w:sz w:val="20"/>
              </w:rPr>
              <w:t>15</w:t>
            </w:r>
          </w:p>
        </w:tc>
      </w:tr>
      <w:tr w:rsidR="00753C39" w14:paraId="2622ECC4" w14:textId="77777777">
        <w:trPr>
          <w:trHeight w:val="690"/>
        </w:trPr>
        <w:tc>
          <w:tcPr>
            <w:tcW w:w="6443" w:type="dxa"/>
          </w:tcPr>
          <w:p w14:paraId="58C43CE3" w14:textId="77777777" w:rsidR="00753C39" w:rsidRDefault="00EA4CB2">
            <w:pPr>
              <w:pStyle w:val="TableParagraph"/>
              <w:ind w:left="107" w:right="111"/>
              <w:rPr>
                <w:sz w:val="20"/>
              </w:rPr>
            </w:pPr>
            <w:r>
              <w:rPr>
                <w:sz w:val="20"/>
              </w:rPr>
              <w:t>Liczba pkt. ECTS uzyskiwana w ramach zajęć prowadzonych z bezpośrednim udziałem nauczycieli akademickich lub innych</w:t>
            </w:r>
            <w:r>
              <w:rPr>
                <w:spacing w:val="46"/>
                <w:sz w:val="20"/>
              </w:rPr>
              <w:t xml:space="preserve"> </w:t>
            </w:r>
            <w:r>
              <w:rPr>
                <w:sz w:val="20"/>
              </w:rPr>
              <w:t>osób</w:t>
            </w:r>
          </w:p>
          <w:p w14:paraId="7B60A97A" w14:textId="77777777" w:rsidR="00753C39" w:rsidRDefault="00EA4CB2">
            <w:pPr>
              <w:pStyle w:val="TableParagraph"/>
              <w:spacing w:line="217" w:lineRule="exact"/>
              <w:ind w:left="107"/>
              <w:rPr>
                <w:sz w:val="20"/>
              </w:rPr>
            </w:pPr>
            <w:r>
              <w:rPr>
                <w:sz w:val="20"/>
              </w:rPr>
              <w:t>prowadzących zajęcia</w:t>
            </w:r>
          </w:p>
        </w:tc>
        <w:tc>
          <w:tcPr>
            <w:tcW w:w="3608" w:type="dxa"/>
          </w:tcPr>
          <w:p w14:paraId="4652A56E" w14:textId="77777777" w:rsidR="00753C39" w:rsidRDefault="00753C39">
            <w:pPr>
              <w:pStyle w:val="TableParagraph"/>
              <w:spacing w:before="5"/>
              <w:rPr>
                <w:b/>
                <w:sz w:val="19"/>
              </w:rPr>
            </w:pPr>
          </w:p>
          <w:p w14:paraId="6BA14D64" w14:textId="77777777" w:rsidR="00753C39" w:rsidRDefault="00EA4CB2">
            <w:pPr>
              <w:pStyle w:val="TableParagraph"/>
              <w:ind w:left="10"/>
              <w:jc w:val="center"/>
              <w:rPr>
                <w:i/>
                <w:sz w:val="20"/>
              </w:rPr>
            </w:pPr>
            <w:r>
              <w:rPr>
                <w:i/>
                <w:w w:val="99"/>
                <w:sz w:val="20"/>
              </w:rPr>
              <w:t>3</w:t>
            </w:r>
          </w:p>
        </w:tc>
      </w:tr>
      <w:tr w:rsidR="00753C39" w14:paraId="7E727350" w14:textId="77777777">
        <w:trPr>
          <w:trHeight w:val="400"/>
        </w:trPr>
        <w:tc>
          <w:tcPr>
            <w:tcW w:w="6443" w:type="dxa"/>
          </w:tcPr>
          <w:p w14:paraId="24E1E35C" w14:textId="77777777" w:rsidR="00753C39" w:rsidRDefault="00EA4CB2">
            <w:pPr>
              <w:pStyle w:val="TableParagraph"/>
              <w:spacing w:before="79"/>
              <w:ind w:left="107"/>
              <w:rPr>
                <w:sz w:val="20"/>
              </w:rPr>
            </w:pPr>
            <w:r>
              <w:rPr>
                <w:sz w:val="20"/>
              </w:rPr>
              <w:t>e-learning</w:t>
            </w:r>
          </w:p>
        </w:tc>
        <w:tc>
          <w:tcPr>
            <w:tcW w:w="3608" w:type="dxa"/>
          </w:tcPr>
          <w:p w14:paraId="08DC1731" w14:textId="77777777" w:rsidR="00753C39" w:rsidRDefault="00EA4CB2">
            <w:pPr>
              <w:pStyle w:val="TableParagraph"/>
              <w:spacing w:before="79"/>
              <w:ind w:left="10"/>
              <w:jc w:val="center"/>
              <w:rPr>
                <w:i/>
                <w:sz w:val="20"/>
              </w:rPr>
            </w:pPr>
            <w:r>
              <w:rPr>
                <w:i/>
                <w:w w:val="99"/>
                <w:sz w:val="20"/>
              </w:rPr>
              <w:t>-</w:t>
            </w:r>
          </w:p>
        </w:tc>
      </w:tr>
      <w:tr w:rsidR="00753C39" w14:paraId="0CB43646" w14:textId="77777777">
        <w:trPr>
          <w:trHeight w:val="400"/>
        </w:trPr>
        <w:tc>
          <w:tcPr>
            <w:tcW w:w="6443" w:type="dxa"/>
          </w:tcPr>
          <w:p w14:paraId="07BEACF7" w14:textId="77777777" w:rsidR="00753C39" w:rsidRDefault="00EA4CB2">
            <w:pPr>
              <w:pStyle w:val="TableParagraph"/>
              <w:spacing w:before="79"/>
              <w:ind w:left="107"/>
              <w:rPr>
                <w:sz w:val="20"/>
              </w:rPr>
            </w:pPr>
            <w:r>
              <w:rPr>
                <w:sz w:val="20"/>
              </w:rPr>
              <w:t>Liczba pkt. ECTS uzyskiwana w ramach e-learningu</w:t>
            </w:r>
          </w:p>
        </w:tc>
        <w:tc>
          <w:tcPr>
            <w:tcW w:w="3608" w:type="dxa"/>
          </w:tcPr>
          <w:p w14:paraId="38FE3E99" w14:textId="77777777" w:rsidR="00753C39" w:rsidRDefault="00EA4CB2">
            <w:pPr>
              <w:pStyle w:val="TableParagraph"/>
              <w:spacing w:before="79"/>
              <w:ind w:left="10"/>
              <w:jc w:val="center"/>
              <w:rPr>
                <w:i/>
                <w:sz w:val="20"/>
              </w:rPr>
            </w:pPr>
            <w:r>
              <w:rPr>
                <w:i/>
                <w:w w:val="99"/>
                <w:sz w:val="20"/>
              </w:rPr>
              <w:t>-</w:t>
            </w:r>
          </w:p>
        </w:tc>
      </w:tr>
      <w:tr w:rsidR="00753C39" w14:paraId="5716500E" w14:textId="77777777">
        <w:trPr>
          <w:trHeight w:val="402"/>
        </w:trPr>
        <w:tc>
          <w:tcPr>
            <w:tcW w:w="6443" w:type="dxa"/>
          </w:tcPr>
          <w:p w14:paraId="7892C1DD" w14:textId="77777777" w:rsidR="00753C39" w:rsidRDefault="00EA4CB2">
            <w:pPr>
              <w:pStyle w:val="TableParagraph"/>
              <w:spacing w:before="79"/>
              <w:ind w:left="107"/>
              <w:rPr>
                <w:sz w:val="20"/>
              </w:rPr>
            </w:pPr>
            <w:r>
              <w:rPr>
                <w:sz w:val="20"/>
              </w:rPr>
              <w:t>Praca własna studenta (liczba godzin)</w:t>
            </w:r>
          </w:p>
        </w:tc>
        <w:tc>
          <w:tcPr>
            <w:tcW w:w="3608" w:type="dxa"/>
          </w:tcPr>
          <w:p w14:paraId="31244275" w14:textId="77777777" w:rsidR="00753C39" w:rsidRDefault="00EA4CB2">
            <w:pPr>
              <w:pStyle w:val="TableParagraph"/>
              <w:spacing w:before="79"/>
              <w:ind w:left="856" w:right="840"/>
              <w:jc w:val="center"/>
              <w:rPr>
                <w:i/>
                <w:sz w:val="20"/>
              </w:rPr>
            </w:pPr>
            <w:r>
              <w:rPr>
                <w:i/>
                <w:sz w:val="20"/>
              </w:rPr>
              <w:t>30</w:t>
            </w:r>
          </w:p>
        </w:tc>
      </w:tr>
      <w:tr w:rsidR="00753C39" w14:paraId="21666811" w14:textId="77777777">
        <w:trPr>
          <w:trHeight w:val="400"/>
        </w:trPr>
        <w:tc>
          <w:tcPr>
            <w:tcW w:w="6443" w:type="dxa"/>
          </w:tcPr>
          <w:p w14:paraId="0E0A02DA" w14:textId="77777777" w:rsidR="00753C39" w:rsidRDefault="00EA4CB2">
            <w:pPr>
              <w:pStyle w:val="TableParagraph"/>
              <w:spacing w:before="77"/>
              <w:ind w:left="107"/>
              <w:rPr>
                <w:sz w:val="20"/>
              </w:rPr>
            </w:pPr>
            <w:r>
              <w:rPr>
                <w:sz w:val="20"/>
              </w:rPr>
              <w:t>Studia literaturowe (liczba godzin)</w:t>
            </w:r>
          </w:p>
        </w:tc>
        <w:tc>
          <w:tcPr>
            <w:tcW w:w="3608" w:type="dxa"/>
          </w:tcPr>
          <w:p w14:paraId="311C2FE6" w14:textId="77777777" w:rsidR="00753C39" w:rsidRDefault="00EA4CB2">
            <w:pPr>
              <w:pStyle w:val="TableParagraph"/>
              <w:spacing w:before="77"/>
              <w:ind w:left="856" w:right="840"/>
              <w:jc w:val="center"/>
              <w:rPr>
                <w:i/>
                <w:sz w:val="20"/>
              </w:rPr>
            </w:pPr>
            <w:r>
              <w:rPr>
                <w:i/>
                <w:sz w:val="20"/>
              </w:rPr>
              <w:t>30</w:t>
            </w:r>
          </w:p>
        </w:tc>
      </w:tr>
      <w:tr w:rsidR="00753C39" w14:paraId="187673A9" w14:textId="77777777">
        <w:trPr>
          <w:trHeight w:val="400"/>
        </w:trPr>
        <w:tc>
          <w:tcPr>
            <w:tcW w:w="6443" w:type="dxa"/>
          </w:tcPr>
          <w:p w14:paraId="70B32206"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8" w:type="dxa"/>
          </w:tcPr>
          <w:p w14:paraId="232D35D2" w14:textId="77777777" w:rsidR="00753C39" w:rsidRDefault="00EA4CB2">
            <w:pPr>
              <w:pStyle w:val="TableParagraph"/>
              <w:spacing w:before="79"/>
              <w:ind w:left="10"/>
              <w:jc w:val="center"/>
              <w:rPr>
                <w:i/>
                <w:sz w:val="20"/>
              </w:rPr>
            </w:pPr>
            <w:r>
              <w:rPr>
                <w:i/>
                <w:w w:val="99"/>
                <w:sz w:val="20"/>
              </w:rPr>
              <w:t>-</w:t>
            </w:r>
          </w:p>
        </w:tc>
      </w:tr>
      <w:tr w:rsidR="00753C39" w14:paraId="5A6F4E15" w14:textId="77777777">
        <w:trPr>
          <w:trHeight w:val="270"/>
        </w:trPr>
        <w:tc>
          <w:tcPr>
            <w:tcW w:w="6443" w:type="dxa"/>
          </w:tcPr>
          <w:p w14:paraId="133FE0FB" w14:textId="77777777" w:rsidR="00753C39" w:rsidRDefault="00EA4CB2">
            <w:pPr>
              <w:pStyle w:val="TableParagraph"/>
              <w:spacing w:before="14"/>
              <w:ind w:left="107"/>
              <w:rPr>
                <w:sz w:val="20"/>
              </w:rPr>
            </w:pPr>
            <w:r>
              <w:rPr>
                <w:sz w:val="20"/>
              </w:rPr>
              <w:t>SUMA GODZIN</w:t>
            </w:r>
          </w:p>
        </w:tc>
        <w:tc>
          <w:tcPr>
            <w:tcW w:w="3608" w:type="dxa"/>
          </w:tcPr>
          <w:p w14:paraId="14A6B4B5" w14:textId="77777777" w:rsidR="00753C39" w:rsidRDefault="00EA4CB2">
            <w:pPr>
              <w:pStyle w:val="TableParagraph"/>
              <w:spacing w:before="14"/>
              <w:ind w:left="856" w:right="840"/>
              <w:jc w:val="center"/>
              <w:rPr>
                <w:i/>
                <w:sz w:val="20"/>
              </w:rPr>
            </w:pPr>
            <w:r>
              <w:rPr>
                <w:i/>
                <w:sz w:val="20"/>
              </w:rPr>
              <w:t>75</w:t>
            </w:r>
          </w:p>
        </w:tc>
      </w:tr>
    </w:tbl>
    <w:p w14:paraId="7B135CA8"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3"/>
        <w:gridCol w:w="3608"/>
      </w:tblGrid>
      <w:tr w:rsidR="00753C39" w14:paraId="26DF7A27" w14:textId="77777777">
        <w:trPr>
          <w:trHeight w:val="273"/>
        </w:trPr>
        <w:tc>
          <w:tcPr>
            <w:tcW w:w="6443" w:type="dxa"/>
          </w:tcPr>
          <w:p w14:paraId="30D6A1DA" w14:textId="77777777" w:rsidR="00753C39" w:rsidRDefault="00EA4CB2">
            <w:pPr>
              <w:pStyle w:val="TableParagraph"/>
              <w:spacing w:before="14"/>
              <w:ind w:left="107"/>
              <w:rPr>
                <w:sz w:val="20"/>
              </w:rPr>
            </w:pPr>
            <w:r>
              <w:rPr>
                <w:sz w:val="20"/>
              </w:rPr>
              <w:lastRenderedPageBreak/>
              <w:t xml:space="preserve">SUMARYCZNA LICZBA PUNKTÓW </w:t>
            </w:r>
            <w:r>
              <w:rPr>
                <w:b/>
                <w:sz w:val="20"/>
              </w:rPr>
              <w:t xml:space="preserve">ECTS </w:t>
            </w:r>
            <w:r>
              <w:rPr>
                <w:sz w:val="20"/>
              </w:rPr>
              <w:t>DLA PRZEDMIOTU</w:t>
            </w:r>
          </w:p>
        </w:tc>
        <w:tc>
          <w:tcPr>
            <w:tcW w:w="3608" w:type="dxa"/>
          </w:tcPr>
          <w:p w14:paraId="350BF5BF" w14:textId="77777777" w:rsidR="00753C39" w:rsidRDefault="00EA4CB2">
            <w:pPr>
              <w:pStyle w:val="TableParagraph"/>
              <w:spacing w:line="253" w:lineRule="exact"/>
              <w:ind w:left="12"/>
              <w:jc w:val="center"/>
              <w:rPr>
                <w:rFonts w:ascii="Carlito"/>
              </w:rPr>
            </w:pPr>
            <w:r>
              <w:rPr>
                <w:rFonts w:ascii="Carlito"/>
              </w:rPr>
              <w:t>3</w:t>
            </w:r>
          </w:p>
        </w:tc>
      </w:tr>
    </w:tbl>
    <w:p w14:paraId="665DF4DF" w14:textId="7B544DCA" w:rsidR="00753C39" w:rsidRDefault="00334B26">
      <w:pPr>
        <w:pStyle w:val="Tekstpodstawowy"/>
        <w:rPr>
          <w:b/>
        </w:rPr>
      </w:pPr>
      <w:r>
        <w:rPr>
          <w:noProof/>
        </w:rPr>
        <mc:AlternateContent>
          <mc:Choice Requires="wps">
            <w:drawing>
              <wp:anchor distT="0" distB="0" distL="114300" distR="114300" simplePos="0" relativeHeight="15730176" behindDoc="0" locked="0" layoutInCell="1" allowOverlap="1" wp14:anchorId="788CCB86" wp14:editId="5650F859">
                <wp:simplePos x="0" y="0"/>
                <wp:positionH relativeFrom="page">
                  <wp:posOffset>667385</wp:posOffset>
                </wp:positionH>
                <wp:positionV relativeFrom="page">
                  <wp:posOffset>6517640</wp:posOffset>
                </wp:positionV>
                <wp:extent cx="6899275" cy="3193415"/>
                <wp:effectExtent l="0" t="0" r="0" b="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9275" cy="319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794"/>
                              <w:gridCol w:w="1741"/>
                              <w:gridCol w:w="1668"/>
                              <w:gridCol w:w="797"/>
                            </w:tblGrid>
                            <w:tr w:rsidR="00753C39" w14:paraId="7A092884" w14:textId="77777777">
                              <w:trPr>
                                <w:trHeight w:val="270"/>
                              </w:trPr>
                              <w:tc>
                                <w:tcPr>
                                  <w:tcW w:w="10054" w:type="dxa"/>
                                  <w:gridSpan w:val="4"/>
                                  <w:shd w:val="clear" w:color="auto" w:fill="DFDFDF"/>
                                </w:tcPr>
                                <w:p w14:paraId="4046630F" w14:textId="77777777" w:rsidR="00753C39" w:rsidRDefault="00EA4CB2">
                                  <w:pPr>
                                    <w:pStyle w:val="TableParagraph"/>
                                    <w:ind w:left="3332"/>
                                    <w:rPr>
                                      <w:b/>
                                      <w:sz w:val="20"/>
                                    </w:rPr>
                                  </w:pPr>
                                  <w:r>
                                    <w:rPr>
                                      <w:b/>
                                      <w:sz w:val="20"/>
                                    </w:rPr>
                                    <w:t>3. Efekty uczenia się wybrane dla zajęć:</w:t>
                                  </w:r>
                                </w:p>
                              </w:tc>
                              <w:tc>
                                <w:tcPr>
                                  <w:tcW w:w="797" w:type="dxa"/>
                                  <w:vMerge w:val="restart"/>
                                  <w:tcBorders>
                                    <w:top w:val="nil"/>
                                    <w:right w:val="nil"/>
                                  </w:tcBorders>
                                </w:tcPr>
                                <w:p w14:paraId="67531994" w14:textId="77777777" w:rsidR="00753C39" w:rsidRDefault="00753C39">
                                  <w:pPr>
                                    <w:pStyle w:val="TableParagraph"/>
                                    <w:rPr>
                                      <w:sz w:val="18"/>
                                    </w:rPr>
                                  </w:pPr>
                                </w:p>
                              </w:tc>
                            </w:tr>
                            <w:tr w:rsidR="00753C39" w14:paraId="3ADD92BD" w14:textId="77777777">
                              <w:trPr>
                                <w:trHeight w:val="268"/>
                              </w:trPr>
                              <w:tc>
                                <w:tcPr>
                                  <w:tcW w:w="10054" w:type="dxa"/>
                                  <w:gridSpan w:val="4"/>
                                </w:tcPr>
                                <w:p w14:paraId="4C64436B" w14:textId="77777777" w:rsidR="00753C39" w:rsidRDefault="00753C39">
                                  <w:pPr>
                                    <w:pStyle w:val="TableParagraph"/>
                                    <w:rPr>
                                      <w:sz w:val="18"/>
                                    </w:rPr>
                                  </w:pPr>
                                </w:p>
                              </w:tc>
                              <w:tc>
                                <w:tcPr>
                                  <w:tcW w:w="797" w:type="dxa"/>
                                  <w:vMerge/>
                                  <w:tcBorders>
                                    <w:top w:val="nil"/>
                                    <w:right w:val="nil"/>
                                  </w:tcBorders>
                                </w:tcPr>
                                <w:p w14:paraId="3D7B3644" w14:textId="77777777" w:rsidR="00753C39" w:rsidRDefault="00753C39">
                                  <w:pPr>
                                    <w:rPr>
                                      <w:sz w:val="2"/>
                                      <w:szCs w:val="2"/>
                                    </w:rPr>
                                  </w:pPr>
                                </w:p>
                              </w:tc>
                            </w:tr>
                            <w:tr w:rsidR="00753C39" w14:paraId="5ECE9A12" w14:textId="77777777">
                              <w:trPr>
                                <w:trHeight w:val="918"/>
                              </w:trPr>
                              <w:tc>
                                <w:tcPr>
                                  <w:tcW w:w="1851" w:type="dxa"/>
                                  <w:shd w:val="clear" w:color="auto" w:fill="D9D9D9"/>
                                </w:tcPr>
                                <w:p w14:paraId="615333CD" w14:textId="77777777" w:rsidR="00753C39" w:rsidRDefault="00EA4CB2">
                                  <w:pPr>
                                    <w:pStyle w:val="TableParagraph"/>
                                    <w:spacing w:before="113"/>
                                    <w:ind w:left="321" w:right="307" w:hanging="1"/>
                                    <w:jc w:val="center"/>
                                    <w:rPr>
                                      <w:b/>
                                      <w:sz w:val="20"/>
                                    </w:rPr>
                                  </w:pPr>
                                  <w:r>
                                    <w:rPr>
                                      <w:b/>
                                      <w:sz w:val="20"/>
                                    </w:rPr>
                                    <w:t xml:space="preserve">Symbol </w:t>
                                  </w:r>
                                  <w:r>
                                    <w:rPr>
                                      <w:b/>
                                      <w:w w:val="95"/>
                                      <w:sz w:val="20"/>
                                    </w:rPr>
                                    <w:t>kierunkowego</w:t>
                                  </w:r>
                                </w:p>
                                <w:p w14:paraId="4FF722D4" w14:textId="77777777" w:rsidR="00753C39" w:rsidRDefault="00EA4CB2">
                                  <w:pPr>
                                    <w:pStyle w:val="TableParagraph"/>
                                    <w:spacing w:before="1"/>
                                    <w:ind w:left="155" w:right="146"/>
                                    <w:jc w:val="center"/>
                                    <w:rPr>
                                      <w:b/>
                                      <w:sz w:val="20"/>
                                    </w:rPr>
                                  </w:pPr>
                                  <w:r>
                                    <w:rPr>
                                      <w:b/>
                                      <w:sz w:val="20"/>
                                    </w:rPr>
                                    <w:t>efektu uczenia się</w:t>
                                  </w:r>
                                </w:p>
                              </w:tc>
                              <w:tc>
                                <w:tcPr>
                                  <w:tcW w:w="4794" w:type="dxa"/>
                                  <w:shd w:val="clear" w:color="auto" w:fill="D9D9D9"/>
                                </w:tcPr>
                                <w:p w14:paraId="56FFF34F" w14:textId="77777777" w:rsidR="00753C39" w:rsidRDefault="00753C39">
                                  <w:pPr>
                                    <w:pStyle w:val="TableParagraph"/>
                                    <w:spacing w:before="9"/>
                                    <w:rPr>
                                      <w:b/>
                                      <w:sz w:val="19"/>
                                    </w:rPr>
                                  </w:pPr>
                                </w:p>
                                <w:p w14:paraId="342604CD" w14:textId="77777777" w:rsidR="00753C39" w:rsidRDefault="00EA4CB2">
                                  <w:pPr>
                                    <w:pStyle w:val="TableParagraph"/>
                                    <w:spacing w:before="1"/>
                                    <w:ind w:left="1104" w:right="276" w:hanging="176"/>
                                    <w:rPr>
                                      <w:b/>
                                      <w:sz w:val="20"/>
                                    </w:rPr>
                                  </w:pPr>
                                  <w:r>
                                    <w:rPr>
                                      <w:b/>
                                      <w:sz w:val="20"/>
                                    </w:rPr>
                                    <w:t>Opis założonego efektu uczenia się Student po zakończeniu zajęć:</w:t>
                                  </w:r>
                                </w:p>
                              </w:tc>
                              <w:tc>
                                <w:tcPr>
                                  <w:tcW w:w="1741" w:type="dxa"/>
                                  <w:shd w:val="clear" w:color="auto" w:fill="D9D9D9"/>
                                </w:tcPr>
                                <w:p w14:paraId="319303EA" w14:textId="77777777" w:rsidR="00753C39" w:rsidRDefault="00EA4CB2">
                                  <w:pPr>
                                    <w:pStyle w:val="TableParagraph"/>
                                    <w:ind w:left="388" w:right="374" w:hanging="2"/>
                                    <w:jc w:val="center"/>
                                    <w:rPr>
                                      <w:b/>
                                      <w:sz w:val="20"/>
                                    </w:rPr>
                                  </w:pPr>
                                  <w:r>
                                    <w:rPr>
                                      <w:b/>
                                      <w:sz w:val="20"/>
                                    </w:rPr>
                                    <w:t xml:space="preserve">Sposób </w:t>
                                  </w:r>
                                  <w:r>
                                    <w:rPr>
                                      <w:b/>
                                      <w:w w:val="95"/>
                                      <w:sz w:val="20"/>
                                    </w:rPr>
                                    <w:t>weryfikacji</w:t>
                                  </w:r>
                                </w:p>
                                <w:p w14:paraId="700A00DF" w14:textId="77777777" w:rsidR="00753C39" w:rsidRDefault="00EA4CB2">
                                  <w:pPr>
                                    <w:pStyle w:val="TableParagraph"/>
                                    <w:spacing w:line="230" w:lineRule="atLeast"/>
                                    <w:ind w:left="112" w:right="99"/>
                                    <w:jc w:val="center"/>
                                    <w:rPr>
                                      <w:b/>
                                      <w:sz w:val="20"/>
                                    </w:rPr>
                                  </w:pPr>
                                  <w:r>
                                    <w:rPr>
                                      <w:b/>
                                      <w:sz w:val="20"/>
                                    </w:rPr>
                                    <w:t>efektów uczenia się</w:t>
                                  </w:r>
                                </w:p>
                              </w:tc>
                              <w:tc>
                                <w:tcPr>
                                  <w:tcW w:w="1668" w:type="dxa"/>
                                  <w:shd w:val="clear" w:color="auto" w:fill="D9D9D9"/>
                                </w:tcPr>
                                <w:p w14:paraId="4AD0552F" w14:textId="77777777" w:rsidR="00753C39" w:rsidRDefault="00EA4CB2">
                                  <w:pPr>
                                    <w:pStyle w:val="TableParagraph"/>
                                    <w:spacing w:before="113"/>
                                    <w:ind w:left="180" w:right="167"/>
                                    <w:jc w:val="center"/>
                                    <w:rPr>
                                      <w:b/>
                                      <w:sz w:val="20"/>
                                    </w:rPr>
                                  </w:pPr>
                                  <w:r>
                                    <w:rPr>
                                      <w:b/>
                                      <w:sz w:val="20"/>
                                    </w:rPr>
                                    <w:t>Odniesienie do postawionych celów</w:t>
                                  </w:r>
                                </w:p>
                              </w:tc>
                              <w:tc>
                                <w:tcPr>
                                  <w:tcW w:w="797" w:type="dxa"/>
                                  <w:vMerge/>
                                  <w:tcBorders>
                                    <w:top w:val="nil"/>
                                    <w:right w:val="nil"/>
                                  </w:tcBorders>
                                </w:tcPr>
                                <w:p w14:paraId="3560D4C0" w14:textId="77777777" w:rsidR="00753C39" w:rsidRDefault="00753C39">
                                  <w:pPr>
                                    <w:rPr>
                                      <w:sz w:val="2"/>
                                      <w:szCs w:val="2"/>
                                    </w:rPr>
                                  </w:pPr>
                                </w:p>
                              </w:tc>
                            </w:tr>
                            <w:tr w:rsidR="00753C39" w14:paraId="146540D0" w14:textId="77777777">
                              <w:trPr>
                                <w:trHeight w:val="689"/>
                              </w:trPr>
                              <w:tc>
                                <w:tcPr>
                                  <w:tcW w:w="1851" w:type="dxa"/>
                                </w:tcPr>
                                <w:p w14:paraId="36F999F4" w14:textId="77777777" w:rsidR="00753C39" w:rsidRDefault="00EA4CB2">
                                  <w:pPr>
                                    <w:pStyle w:val="TableParagraph"/>
                                    <w:spacing w:before="112"/>
                                    <w:ind w:left="487" w:right="456"/>
                                    <w:rPr>
                                      <w:b/>
                                      <w:sz w:val="20"/>
                                    </w:rPr>
                                  </w:pPr>
                                  <w:r>
                                    <w:rPr>
                                      <w:b/>
                                      <w:sz w:val="20"/>
                                    </w:rPr>
                                    <w:t>K1P_W02 K1P_W12</w:t>
                                  </w:r>
                                </w:p>
                              </w:tc>
                              <w:tc>
                                <w:tcPr>
                                  <w:tcW w:w="4794" w:type="dxa"/>
                                </w:tcPr>
                                <w:p w14:paraId="2093F152" w14:textId="77777777" w:rsidR="00753C39" w:rsidRDefault="00EA4CB2">
                                  <w:pPr>
                                    <w:pStyle w:val="TableParagraph"/>
                                    <w:spacing w:line="237" w:lineRule="auto"/>
                                    <w:ind w:left="71" w:right="276"/>
                                    <w:rPr>
                                      <w:sz w:val="20"/>
                                    </w:rPr>
                                  </w:pPr>
                                  <w:r>
                                    <w:rPr>
                                      <w:sz w:val="20"/>
                                    </w:rPr>
                                    <w:t>zna podstawowe pojęcia i kategorie związane z funkcjonowaniem gospodarki narodowej w makro i</w:t>
                                  </w:r>
                                </w:p>
                                <w:p w14:paraId="669D9BCC" w14:textId="77777777" w:rsidR="00753C39" w:rsidRDefault="00EA4CB2">
                                  <w:pPr>
                                    <w:pStyle w:val="TableParagraph"/>
                                    <w:spacing w:line="217" w:lineRule="exact"/>
                                    <w:ind w:left="71"/>
                                    <w:rPr>
                                      <w:sz w:val="20"/>
                                    </w:rPr>
                                  </w:pPr>
                                  <w:r>
                                    <w:rPr>
                                      <w:sz w:val="20"/>
                                    </w:rPr>
                                    <w:t>mikro skali</w:t>
                                  </w:r>
                                </w:p>
                              </w:tc>
                              <w:tc>
                                <w:tcPr>
                                  <w:tcW w:w="1741" w:type="dxa"/>
                                </w:tcPr>
                                <w:p w14:paraId="476EC61D" w14:textId="77777777" w:rsidR="00753C39" w:rsidRDefault="00753C39">
                                  <w:pPr>
                                    <w:pStyle w:val="TableParagraph"/>
                                    <w:spacing w:before="3"/>
                                    <w:rPr>
                                      <w:b/>
                                      <w:sz w:val="19"/>
                                    </w:rPr>
                                  </w:pPr>
                                </w:p>
                                <w:p w14:paraId="7FB31AAD" w14:textId="77777777" w:rsidR="00753C39" w:rsidRDefault="00EA4CB2">
                                  <w:pPr>
                                    <w:pStyle w:val="TableParagraph"/>
                                    <w:spacing w:before="1"/>
                                    <w:ind w:right="263"/>
                                    <w:jc w:val="right"/>
                                    <w:rPr>
                                      <w:sz w:val="20"/>
                                    </w:rPr>
                                  </w:pPr>
                                  <w:r>
                                    <w:rPr>
                                      <w:sz w:val="20"/>
                                    </w:rPr>
                                    <w:t>Egzamin ustny</w:t>
                                  </w:r>
                                </w:p>
                              </w:tc>
                              <w:tc>
                                <w:tcPr>
                                  <w:tcW w:w="1668" w:type="dxa"/>
                                </w:tcPr>
                                <w:p w14:paraId="15135E61" w14:textId="77777777" w:rsidR="00753C39" w:rsidRDefault="00753C39">
                                  <w:pPr>
                                    <w:pStyle w:val="TableParagraph"/>
                                    <w:spacing w:before="3"/>
                                    <w:rPr>
                                      <w:b/>
                                      <w:sz w:val="19"/>
                                    </w:rPr>
                                  </w:pPr>
                                </w:p>
                                <w:p w14:paraId="231868B6" w14:textId="77777777" w:rsidR="00753C39" w:rsidRDefault="00EA4CB2">
                                  <w:pPr>
                                    <w:pStyle w:val="TableParagraph"/>
                                    <w:spacing w:before="1"/>
                                    <w:ind w:left="176" w:right="167"/>
                                    <w:jc w:val="center"/>
                                    <w:rPr>
                                      <w:sz w:val="20"/>
                                    </w:rPr>
                                  </w:pPr>
                                  <w:r>
                                    <w:rPr>
                                      <w:sz w:val="20"/>
                                    </w:rPr>
                                    <w:t>C.1</w:t>
                                  </w:r>
                                </w:p>
                              </w:tc>
                              <w:tc>
                                <w:tcPr>
                                  <w:tcW w:w="797" w:type="dxa"/>
                                  <w:vMerge/>
                                  <w:tcBorders>
                                    <w:top w:val="nil"/>
                                    <w:right w:val="nil"/>
                                  </w:tcBorders>
                                </w:tcPr>
                                <w:p w14:paraId="7A75CDCE" w14:textId="77777777" w:rsidR="00753C39" w:rsidRDefault="00753C39">
                                  <w:pPr>
                                    <w:rPr>
                                      <w:sz w:val="2"/>
                                      <w:szCs w:val="2"/>
                                    </w:rPr>
                                  </w:pPr>
                                </w:p>
                              </w:tc>
                            </w:tr>
                            <w:tr w:rsidR="00753C39" w14:paraId="3AD3D6DC" w14:textId="77777777">
                              <w:trPr>
                                <w:trHeight w:val="690"/>
                              </w:trPr>
                              <w:tc>
                                <w:tcPr>
                                  <w:tcW w:w="1851" w:type="dxa"/>
                                </w:tcPr>
                                <w:p w14:paraId="0B743179" w14:textId="77777777" w:rsidR="00753C39" w:rsidRDefault="00EA4CB2">
                                  <w:pPr>
                                    <w:pStyle w:val="TableParagraph"/>
                                    <w:ind w:left="487" w:right="456"/>
                                    <w:rPr>
                                      <w:b/>
                                      <w:sz w:val="20"/>
                                    </w:rPr>
                                  </w:pPr>
                                  <w:r>
                                    <w:rPr>
                                      <w:b/>
                                      <w:sz w:val="20"/>
                                    </w:rPr>
                                    <w:t>K1P_W02 K1P_W12</w:t>
                                  </w:r>
                                </w:p>
                              </w:tc>
                              <w:tc>
                                <w:tcPr>
                                  <w:tcW w:w="4794" w:type="dxa"/>
                                </w:tcPr>
                                <w:p w14:paraId="039AB47F" w14:textId="77777777" w:rsidR="00753C39" w:rsidRDefault="00EA4CB2">
                                  <w:pPr>
                                    <w:pStyle w:val="TableParagraph"/>
                                    <w:spacing w:line="223" w:lineRule="exact"/>
                                    <w:ind w:left="71"/>
                                    <w:rPr>
                                      <w:sz w:val="20"/>
                                    </w:rPr>
                                  </w:pPr>
                                  <w:r>
                                    <w:rPr>
                                      <w:sz w:val="20"/>
                                    </w:rPr>
                                    <w:t>Zna podstawowe prawa ekonomiczne rządzące procesem</w:t>
                                  </w:r>
                                </w:p>
                                <w:p w14:paraId="610B0ED4" w14:textId="77777777" w:rsidR="00753C39" w:rsidRDefault="00EA4CB2">
                                  <w:pPr>
                                    <w:pStyle w:val="TableParagraph"/>
                                    <w:spacing w:line="230" w:lineRule="atLeast"/>
                                    <w:ind w:left="71" w:right="1649"/>
                                    <w:rPr>
                                      <w:sz w:val="20"/>
                                    </w:rPr>
                                  </w:pPr>
                                  <w:r>
                                    <w:rPr>
                                      <w:sz w:val="20"/>
                                    </w:rPr>
                                    <w:t>gospodarowania na poziomie mikro- i makroekonomicznym</w:t>
                                  </w:r>
                                </w:p>
                              </w:tc>
                              <w:tc>
                                <w:tcPr>
                                  <w:tcW w:w="1741" w:type="dxa"/>
                                </w:tcPr>
                                <w:p w14:paraId="0044B8AE" w14:textId="77777777" w:rsidR="00753C39" w:rsidRDefault="00753C39">
                                  <w:pPr>
                                    <w:pStyle w:val="TableParagraph"/>
                                    <w:spacing w:before="5"/>
                                    <w:rPr>
                                      <w:b/>
                                      <w:sz w:val="19"/>
                                    </w:rPr>
                                  </w:pPr>
                                </w:p>
                                <w:p w14:paraId="676DA0A2" w14:textId="77777777" w:rsidR="00753C39" w:rsidRDefault="00EA4CB2">
                                  <w:pPr>
                                    <w:pStyle w:val="TableParagraph"/>
                                    <w:ind w:right="263"/>
                                    <w:jc w:val="right"/>
                                    <w:rPr>
                                      <w:sz w:val="20"/>
                                    </w:rPr>
                                  </w:pPr>
                                  <w:r>
                                    <w:rPr>
                                      <w:sz w:val="20"/>
                                    </w:rPr>
                                    <w:t>Egzamin ustny</w:t>
                                  </w:r>
                                </w:p>
                              </w:tc>
                              <w:tc>
                                <w:tcPr>
                                  <w:tcW w:w="1668" w:type="dxa"/>
                                </w:tcPr>
                                <w:p w14:paraId="73B8543F" w14:textId="77777777" w:rsidR="00753C39" w:rsidRDefault="00753C39">
                                  <w:pPr>
                                    <w:pStyle w:val="TableParagraph"/>
                                    <w:spacing w:before="5"/>
                                    <w:rPr>
                                      <w:b/>
                                      <w:sz w:val="19"/>
                                    </w:rPr>
                                  </w:pPr>
                                </w:p>
                                <w:p w14:paraId="0184E49C" w14:textId="77777777" w:rsidR="00753C39" w:rsidRDefault="00EA4CB2">
                                  <w:pPr>
                                    <w:pStyle w:val="TableParagraph"/>
                                    <w:ind w:left="175" w:right="167"/>
                                    <w:jc w:val="center"/>
                                    <w:rPr>
                                      <w:sz w:val="20"/>
                                    </w:rPr>
                                  </w:pPr>
                                  <w:r>
                                    <w:rPr>
                                      <w:sz w:val="20"/>
                                    </w:rPr>
                                    <w:t>C.1, C.2</w:t>
                                  </w:r>
                                </w:p>
                              </w:tc>
                              <w:tc>
                                <w:tcPr>
                                  <w:tcW w:w="797" w:type="dxa"/>
                                  <w:vMerge/>
                                  <w:tcBorders>
                                    <w:top w:val="nil"/>
                                    <w:right w:val="nil"/>
                                  </w:tcBorders>
                                </w:tcPr>
                                <w:p w14:paraId="6242E18D" w14:textId="77777777" w:rsidR="00753C39" w:rsidRDefault="00753C39">
                                  <w:pPr>
                                    <w:rPr>
                                      <w:sz w:val="2"/>
                                      <w:szCs w:val="2"/>
                                    </w:rPr>
                                  </w:pPr>
                                </w:p>
                              </w:tc>
                            </w:tr>
                            <w:tr w:rsidR="00753C39" w14:paraId="335064FD" w14:textId="77777777">
                              <w:trPr>
                                <w:trHeight w:val="461"/>
                              </w:trPr>
                              <w:tc>
                                <w:tcPr>
                                  <w:tcW w:w="1851" w:type="dxa"/>
                                </w:tcPr>
                                <w:p w14:paraId="6BE685CB" w14:textId="77777777" w:rsidR="00753C39" w:rsidRDefault="00EA4CB2">
                                  <w:pPr>
                                    <w:pStyle w:val="TableParagraph"/>
                                    <w:spacing w:before="1" w:line="230" w:lineRule="exact"/>
                                    <w:ind w:left="487" w:right="456"/>
                                    <w:rPr>
                                      <w:b/>
                                      <w:sz w:val="20"/>
                                    </w:rPr>
                                  </w:pPr>
                                  <w:r>
                                    <w:rPr>
                                      <w:b/>
                                      <w:sz w:val="20"/>
                                    </w:rPr>
                                    <w:t>K1P_W02 K1P_W12</w:t>
                                  </w:r>
                                </w:p>
                              </w:tc>
                              <w:tc>
                                <w:tcPr>
                                  <w:tcW w:w="4794" w:type="dxa"/>
                                </w:tcPr>
                                <w:p w14:paraId="05A7AEB7" w14:textId="77777777" w:rsidR="00753C39" w:rsidRDefault="00EA4CB2">
                                  <w:pPr>
                                    <w:pStyle w:val="TableParagraph"/>
                                    <w:spacing w:line="224" w:lineRule="exact"/>
                                    <w:ind w:left="71"/>
                                    <w:rPr>
                                      <w:sz w:val="20"/>
                                    </w:rPr>
                                  </w:pPr>
                                  <w:r>
                                    <w:rPr>
                                      <w:sz w:val="20"/>
                                    </w:rPr>
                                    <w:t>Zna podstawowe kierunki przepływu dóbr i usług w</w:t>
                                  </w:r>
                                </w:p>
                                <w:p w14:paraId="0CE66099" w14:textId="77777777" w:rsidR="00753C39" w:rsidRDefault="00EA4CB2">
                                  <w:pPr>
                                    <w:pStyle w:val="TableParagraph"/>
                                    <w:spacing w:line="217" w:lineRule="exact"/>
                                    <w:ind w:left="71"/>
                                    <w:rPr>
                                      <w:sz w:val="20"/>
                                    </w:rPr>
                                  </w:pPr>
                                  <w:r>
                                    <w:rPr>
                                      <w:sz w:val="20"/>
                                    </w:rPr>
                                    <w:t>gospodarce narodowej</w:t>
                                  </w:r>
                                </w:p>
                              </w:tc>
                              <w:tc>
                                <w:tcPr>
                                  <w:tcW w:w="1741" w:type="dxa"/>
                                </w:tcPr>
                                <w:p w14:paraId="7D14974F" w14:textId="77777777" w:rsidR="00753C39" w:rsidRDefault="00EA4CB2">
                                  <w:pPr>
                                    <w:pStyle w:val="TableParagraph"/>
                                    <w:spacing w:before="109"/>
                                    <w:ind w:right="263"/>
                                    <w:jc w:val="right"/>
                                    <w:rPr>
                                      <w:sz w:val="20"/>
                                    </w:rPr>
                                  </w:pPr>
                                  <w:r>
                                    <w:rPr>
                                      <w:sz w:val="20"/>
                                    </w:rPr>
                                    <w:t>Egzamin ustny</w:t>
                                  </w:r>
                                </w:p>
                              </w:tc>
                              <w:tc>
                                <w:tcPr>
                                  <w:tcW w:w="1668" w:type="dxa"/>
                                </w:tcPr>
                                <w:p w14:paraId="19FDA7B7" w14:textId="77777777" w:rsidR="00753C39" w:rsidRDefault="00EA4CB2">
                                  <w:pPr>
                                    <w:pStyle w:val="TableParagraph"/>
                                    <w:spacing w:before="109"/>
                                    <w:ind w:left="176" w:right="167"/>
                                    <w:jc w:val="center"/>
                                    <w:rPr>
                                      <w:sz w:val="20"/>
                                    </w:rPr>
                                  </w:pPr>
                                  <w:r>
                                    <w:rPr>
                                      <w:sz w:val="20"/>
                                    </w:rPr>
                                    <w:t>C.3</w:t>
                                  </w:r>
                                </w:p>
                              </w:tc>
                              <w:tc>
                                <w:tcPr>
                                  <w:tcW w:w="797" w:type="dxa"/>
                                  <w:vMerge/>
                                  <w:tcBorders>
                                    <w:top w:val="nil"/>
                                    <w:right w:val="nil"/>
                                  </w:tcBorders>
                                </w:tcPr>
                                <w:p w14:paraId="3317CE41" w14:textId="77777777" w:rsidR="00753C39" w:rsidRDefault="00753C39">
                                  <w:pPr>
                                    <w:rPr>
                                      <w:sz w:val="2"/>
                                      <w:szCs w:val="2"/>
                                    </w:rPr>
                                  </w:pPr>
                                </w:p>
                              </w:tc>
                            </w:tr>
                            <w:tr w:rsidR="00753C39" w14:paraId="00B72720" w14:textId="77777777">
                              <w:trPr>
                                <w:trHeight w:val="458"/>
                              </w:trPr>
                              <w:tc>
                                <w:tcPr>
                                  <w:tcW w:w="1851" w:type="dxa"/>
                                </w:tcPr>
                                <w:p w14:paraId="2E3EFB6D" w14:textId="77777777" w:rsidR="00753C39" w:rsidRDefault="00EA4CB2">
                                  <w:pPr>
                                    <w:pStyle w:val="TableParagraph"/>
                                    <w:spacing w:before="2" w:line="228" w:lineRule="exact"/>
                                    <w:ind w:left="487" w:right="456"/>
                                    <w:rPr>
                                      <w:b/>
                                      <w:sz w:val="20"/>
                                    </w:rPr>
                                  </w:pPr>
                                  <w:r>
                                    <w:rPr>
                                      <w:b/>
                                      <w:sz w:val="20"/>
                                    </w:rPr>
                                    <w:t>K1P_W02 K1P_W12</w:t>
                                  </w:r>
                                </w:p>
                              </w:tc>
                              <w:tc>
                                <w:tcPr>
                                  <w:tcW w:w="4794" w:type="dxa"/>
                                </w:tcPr>
                                <w:p w14:paraId="4140634F" w14:textId="77777777" w:rsidR="00753C39" w:rsidRDefault="00EA4CB2">
                                  <w:pPr>
                                    <w:pStyle w:val="TableParagraph"/>
                                    <w:spacing w:before="108"/>
                                    <w:ind w:left="71"/>
                                    <w:rPr>
                                      <w:sz w:val="20"/>
                                    </w:rPr>
                                  </w:pPr>
                                  <w:r>
                                    <w:rPr>
                                      <w:sz w:val="20"/>
                                    </w:rPr>
                                    <w:t>Interpretuje główne wskaźniki rozwoju gospodarczego</w:t>
                                  </w:r>
                                </w:p>
                              </w:tc>
                              <w:tc>
                                <w:tcPr>
                                  <w:tcW w:w="1741" w:type="dxa"/>
                                </w:tcPr>
                                <w:p w14:paraId="5E2E97F4" w14:textId="77777777" w:rsidR="00753C39" w:rsidRDefault="00EA4CB2">
                                  <w:pPr>
                                    <w:pStyle w:val="TableParagraph"/>
                                    <w:spacing w:before="108"/>
                                    <w:ind w:right="263"/>
                                    <w:jc w:val="right"/>
                                    <w:rPr>
                                      <w:sz w:val="20"/>
                                    </w:rPr>
                                  </w:pPr>
                                  <w:r>
                                    <w:rPr>
                                      <w:sz w:val="20"/>
                                    </w:rPr>
                                    <w:t>Egzamin ustny</w:t>
                                  </w:r>
                                </w:p>
                              </w:tc>
                              <w:tc>
                                <w:tcPr>
                                  <w:tcW w:w="1668" w:type="dxa"/>
                                </w:tcPr>
                                <w:p w14:paraId="3C8845B4" w14:textId="77777777" w:rsidR="00753C39" w:rsidRDefault="00EA4CB2">
                                  <w:pPr>
                                    <w:pStyle w:val="TableParagraph"/>
                                    <w:spacing w:before="108"/>
                                    <w:ind w:left="176" w:right="167"/>
                                    <w:jc w:val="center"/>
                                    <w:rPr>
                                      <w:sz w:val="20"/>
                                    </w:rPr>
                                  </w:pPr>
                                  <w:r>
                                    <w:rPr>
                                      <w:sz w:val="20"/>
                                    </w:rPr>
                                    <w:t>C.4</w:t>
                                  </w:r>
                                </w:p>
                              </w:tc>
                              <w:tc>
                                <w:tcPr>
                                  <w:tcW w:w="797" w:type="dxa"/>
                                  <w:vMerge/>
                                  <w:tcBorders>
                                    <w:top w:val="nil"/>
                                    <w:right w:val="nil"/>
                                  </w:tcBorders>
                                </w:tcPr>
                                <w:p w14:paraId="52E6F0F7" w14:textId="77777777" w:rsidR="00753C39" w:rsidRDefault="00753C39">
                                  <w:pPr>
                                    <w:rPr>
                                      <w:sz w:val="2"/>
                                      <w:szCs w:val="2"/>
                                    </w:rPr>
                                  </w:pPr>
                                </w:p>
                              </w:tc>
                            </w:tr>
                            <w:tr w:rsidR="00753C39" w14:paraId="481CFA67" w14:textId="77777777">
                              <w:trPr>
                                <w:trHeight w:val="460"/>
                              </w:trPr>
                              <w:tc>
                                <w:tcPr>
                                  <w:tcW w:w="1851" w:type="dxa"/>
                                </w:tcPr>
                                <w:p w14:paraId="0D649F9D" w14:textId="77777777" w:rsidR="00753C39" w:rsidRDefault="00EA4CB2">
                                  <w:pPr>
                                    <w:pStyle w:val="TableParagraph"/>
                                    <w:spacing w:line="230" w:lineRule="exact"/>
                                    <w:ind w:left="487" w:right="456"/>
                                    <w:rPr>
                                      <w:b/>
                                      <w:sz w:val="20"/>
                                    </w:rPr>
                                  </w:pPr>
                                  <w:r>
                                    <w:rPr>
                                      <w:b/>
                                      <w:sz w:val="20"/>
                                    </w:rPr>
                                    <w:t>K1P_W02 K1P_W12</w:t>
                                  </w:r>
                                </w:p>
                              </w:tc>
                              <w:tc>
                                <w:tcPr>
                                  <w:tcW w:w="4794" w:type="dxa"/>
                                </w:tcPr>
                                <w:p w14:paraId="684C0B39" w14:textId="77777777" w:rsidR="00753C39" w:rsidRDefault="00EA4CB2">
                                  <w:pPr>
                                    <w:pStyle w:val="TableParagraph"/>
                                    <w:spacing w:line="223" w:lineRule="exact"/>
                                    <w:ind w:left="71"/>
                                    <w:rPr>
                                      <w:sz w:val="20"/>
                                    </w:rPr>
                                  </w:pPr>
                                  <w:r>
                                    <w:rPr>
                                      <w:sz w:val="20"/>
                                    </w:rPr>
                                    <w:t>Rozumie podstawowe zasady funkcjonowania</w:t>
                                  </w:r>
                                </w:p>
                                <w:p w14:paraId="48577019" w14:textId="77777777" w:rsidR="00753C39" w:rsidRDefault="00EA4CB2">
                                  <w:pPr>
                                    <w:pStyle w:val="TableParagraph"/>
                                    <w:spacing w:line="217" w:lineRule="exact"/>
                                    <w:ind w:left="71"/>
                                    <w:rPr>
                                      <w:sz w:val="20"/>
                                    </w:rPr>
                                  </w:pPr>
                                  <w:r>
                                    <w:rPr>
                                      <w:sz w:val="20"/>
                                    </w:rPr>
                                    <w:t>podmiotów - MSP</w:t>
                                  </w:r>
                                </w:p>
                              </w:tc>
                              <w:tc>
                                <w:tcPr>
                                  <w:tcW w:w="1741" w:type="dxa"/>
                                </w:tcPr>
                                <w:p w14:paraId="5D743DE8" w14:textId="77777777" w:rsidR="00753C39" w:rsidRDefault="00EA4CB2">
                                  <w:pPr>
                                    <w:pStyle w:val="TableParagraph"/>
                                    <w:spacing w:before="108"/>
                                    <w:ind w:right="263"/>
                                    <w:jc w:val="right"/>
                                    <w:rPr>
                                      <w:sz w:val="20"/>
                                    </w:rPr>
                                  </w:pPr>
                                  <w:r>
                                    <w:rPr>
                                      <w:sz w:val="20"/>
                                    </w:rPr>
                                    <w:t>Egzamin ustny</w:t>
                                  </w:r>
                                </w:p>
                              </w:tc>
                              <w:tc>
                                <w:tcPr>
                                  <w:tcW w:w="1668" w:type="dxa"/>
                                </w:tcPr>
                                <w:p w14:paraId="4F77CA6B" w14:textId="77777777" w:rsidR="00753C39" w:rsidRDefault="00EA4CB2">
                                  <w:pPr>
                                    <w:pStyle w:val="TableParagraph"/>
                                    <w:spacing w:before="108"/>
                                    <w:ind w:left="176" w:right="167"/>
                                    <w:jc w:val="center"/>
                                    <w:rPr>
                                      <w:sz w:val="20"/>
                                    </w:rPr>
                                  </w:pPr>
                                  <w:r>
                                    <w:rPr>
                                      <w:sz w:val="20"/>
                                    </w:rPr>
                                    <w:t>C.5</w:t>
                                  </w:r>
                                </w:p>
                              </w:tc>
                              <w:tc>
                                <w:tcPr>
                                  <w:tcW w:w="797" w:type="dxa"/>
                                  <w:vMerge/>
                                  <w:tcBorders>
                                    <w:top w:val="nil"/>
                                    <w:right w:val="nil"/>
                                  </w:tcBorders>
                                </w:tcPr>
                                <w:p w14:paraId="419D3C3E" w14:textId="77777777" w:rsidR="00753C39" w:rsidRDefault="00753C39">
                                  <w:pPr>
                                    <w:rPr>
                                      <w:sz w:val="2"/>
                                      <w:szCs w:val="2"/>
                                    </w:rPr>
                                  </w:pPr>
                                </w:p>
                              </w:tc>
                            </w:tr>
                            <w:tr w:rsidR="00753C39" w14:paraId="0D1F9097" w14:textId="77777777">
                              <w:trPr>
                                <w:trHeight w:val="230"/>
                              </w:trPr>
                              <w:tc>
                                <w:tcPr>
                                  <w:tcW w:w="10054" w:type="dxa"/>
                                  <w:gridSpan w:val="4"/>
                                </w:tcPr>
                                <w:p w14:paraId="1ABF2021" w14:textId="77777777" w:rsidR="00753C39" w:rsidRDefault="00753C39">
                                  <w:pPr>
                                    <w:pStyle w:val="TableParagraph"/>
                                    <w:rPr>
                                      <w:sz w:val="16"/>
                                    </w:rPr>
                                  </w:pPr>
                                </w:p>
                              </w:tc>
                              <w:tc>
                                <w:tcPr>
                                  <w:tcW w:w="797" w:type="dxa"/>
                                  <w:tcBorders>
                                    <w:right w:val="nil"/>
                                  </w:tcBorders>
                                </w:tcPr>
                                <w:p w14:paraId="31405C3E" w14:textId="77777777" w:rsidR="00753C39" w:rsidRDefault="00753C39">
                                  <w:pPr>
                                    <w:pStyle w:val="TableParagraph"/>
                                    <w:rPr>
                                      <w:sz w:val="16"/>
                                    </w:rPr>
                                  </w:pPr>
                                </w:p>
                              </w:tc>
                            </w:tr>
                            <w:tr w:rsidR="00753C39" w14:paraId="231FA607" w14:textId="77777777">
                              <w:trPr>
                                <w:trHeight w:val="229"/>
                              </w:trPr>
                              <w:tc>
                                <w:tcPr>
                                  <w:tcW w:w="10054" w:type="dxa"/>
                                  <w:gridSpan w:val="4"/>
                                  <w:shd w:val="clear" w:color="auto" w:fill="CCCCCC"/>
                                </w:tcPr>
                                <w:p w14:paraId="0EFAB113" w14:textId="77777777" w:rsidR="00753C39" w:rsidRDefault="00EA4CB2">
                                  <w:pPr>
                                    <w:pStyle w:val="TableParagraph"/>
                                    <w:spacing w:line="210" w:lineRule="exact"/>
                                    <w:ind w:left="3512" w:right="3504"/>
                                    <w:jc w:val="center"/>
                                    <w:rPr>
                                      <w:b/>
                                      <w:i/>
                                      <w:sz w:val="20"/>
                                    </w:rPr>
                                  </w:pPr>
                                  <w:r>
                                    <w:rPr>
                                      <w:b/>
                                      <w:i/>
                                      <w:sz w:val="20"/>
                                    </w:rPr>
                                    <w:t>W zakresie umiejętności</w:t>
                                  </w:r>
                                </w:p>
                              </w:tc>
                              <w:tc>
                                <w:tcPr>
                                  <w:tcW w:w="797" w:type="dxa"/>
                                  <w:tcBorders>
                                    <w:right w:val="nil"/>
                                  </w:tcBorders>
                                </w:tcPr>
                                <w:p w14:paraId="4267CC91" w14:textId="77777777" w:rsidR="00753C39" w:rsidRDefault="00753C39">
                                  <w:pPr>
                                    <w:pStyle w:val="TableParagraph"/>
                                    <w:rPr>
                                      <w:sz w:val="16"/>
                                    </w:rPr>
                                  </w:pPr>
                                </w:p>
                              </w:tc>
                            </w:tr>
                            <w:tr w:rsidR="00753C39" w14:paraId="26C2F1CB" w14:textId="77777777">
                              <w:trPr>
                                <w:trHeight w:val="230"/>
                              </w:trPr>
                              <w:tc>
                                <w:tcPr>
                                  <w:tcW w:w="10054" w:type="dxa"/>
                                  <w:gridSpan w:val="4"/>
                                </w:tcPr>
                                <w:p w14:paraId="10311BBC" w14:textId="77777777" w:rsidR="00753C39" w:rsidRDefault="00753C39">
                                  <w:pPr>
                                    <w:pStyle w:val="TableParagraph"/>
                                    <w:rPr>
                                      <w:sz w:val="16"/>
                                    </w:rPr>
                                  </w:pPr>
                                </w:p>
                              </w:tc>
                              <w:tc>
                                <w:tcPr>
                                  <w:tcW w:w="797" w:type="dxa"/>
                                  <w:tcBorders>
                                    <w:right w:val="nil"/>
                                  </w:tcBorders>
                                </w:tcPr>
                                <w:p w14:paraId="4701AFD2" w14:textId="77777777" w:rsidR="00753C39" w:rsidRDefault="00753C39">
                                  <w:pPr>
                                    <w:pStyle w:val="TableParagraph"/>
                                    <w:rPr>
                                      <w:sz w:val="16"/>
                                    </w:rPr>
                                  </w:pPr>
                                </w:p>
                              </w:tc>
                            </w:tr>
                          </w:tbl>
                          <w:p w14:paraId="1FC2BECE" w14:textId="77777777" w:rsidR="00753C39" w:rsidRDefault="00753C39">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CCB86" id="_x0000_t202" coordsize="21600,21600" o:spt="202" path="m,l,21600r21600,l21600,xe">
                <v:stroke joinstyle="miter"/>
                <v:path gradientshapeok="t" o:connecttype="rect"/>
              </v:shapetype>
              <v:shape id="Text Box 75" o:spid="_x0000_s1029" type="#_x0000_t202" style="position:absolute;margin-left:52.55pt;margin-top:513.2pt;width:543.25pt;height:251.4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794"/>
                        <w:gridCol w:w="1741"/>
                        <w:gridCol w:w="1668"/>
                        <w:gridCol w:w="797"/>
                      </w:tblGrid>
                      <w:tr w:rsidR="00753C39" w14:paraId="7A092884" w14:textId="77777777">
                        <w:trPr>
                          <w:trHeight w:val="270"/>
                        </w:trPr>
                        <w:tc>
                          <w:tcPr>
                            <w:tcW w:w="10054" w:type="dxa"/>
                            <w:gridSpan w:val="4"/>
                            <w:shd w:val="clear" w:color="auto" w:fill="DFDFDF"/>
                          </w:tcPr>
                          <w:p w14:paraId="4046630F" w14:textId="77777777" w:rsidR="00753C39" w:rsidRDefault="00EA4CB2">
                            <w:pPr>
                              <w:pStyle w:val="TableParagraph"/>
                              <w:ind w:left="3332"/>
                              <w:rPr>
                                <w:b/>
                                <w:sz w:val="20"/>
                              </w:rPr>
                            </w:pPr>
                            <w:r>
                              <w:rPr>
                                <w:b/>
                                <w:sz w:val="20"/>
                              </w:rPr>
                              <w:t>3. Efekty uczenia się wybrane dla zajęć:</w:t>
                            </w:r>
                          </w:p>
                        </w:tc>
                        <w:tc>
                          <w:tcPr>
                            <w:tcW w:w="797" w:type="dxa"/>
                            <w:vMerge w:val="restart"/>
                            <w:tcBorders>
                              <w:top w:val="nil"/>
                              <w:right w:val="nil"/>
                            </w:tcBorders>
                          </w:tcPr>
                          <w:p w14:paraId="67531994" w14:textId="77777777" w:rsidR="00753C39" w:rsidRDefault="00753C39">
                            <w:pPr>
                              <w:pStyle w:val="TableParagraph"/>
                              <w:rPr>
                                <w:sz w:val="18"/>
                              </w:rPr>
                            </w:pPr>
                          </w:p>
                        </w:tc>
                      </w:tr>
                      <w:tr w:rsidR="00753C39" w14:paraId="3ADD92BD" w14:textId="77777777">
                        <w:trPr>
                          <w:trHeight w:val="268"/>
                        </w:trPr>
                        <w:tc>
                          <w:tcPr>
                            <w:tcW w:w="10054" w:type="dxa"/>
                            <w:gridSpan w:val="4"/>
                          </w:tcPr>
                          <w:p w14:paraId="4C64436B" w14:textId="77777777" w:rsidR="00753C39" w:rsidRDefault="00753C39">
                            <w:pPr>
                              <w:pStyle w:val="TableParagraph"/>
                              <w:rPr>
                                <w:sz w:val="18"/>
                              </w:rPr>
                            </w:pPr>
                          </w:p>
                        </w:tc>
                        <w:tc>
                          <w:tcPr>
                            <w:tcW w:w="797" w:type="dxa"/>
                            <w:vMerge/>
                            <w:tcBorders>
                              <w:top w:val="nil"/>
                              <w:right w:val="nil"/>
                            </w:tcBorders>
                          </w:tcPr>
                          <w:p w14:paraId="3D7B3644" w14:textId="77777777" w:rsidR="00753C39" w:rsidRDefault="00753C39">
                            <w:pPr>
                              <w:rPr>
                                <w:sz w:val="2"/>
                                <w:szCs w:val="2"/>
                              </w:rPr>
                            </w:pPr>
                          </w:p>
                        </w:tc>
                      </w:tr>
                      <w:tr w:rsidR="00753C39" w14:paraId="5ECE9A12" w14:textId="77777777">
                        <w:trPr>
                          <w:trHeight w:val="918"/>
                        </w:trPr>
                        <w:tc>
                          <w:tcPr>
                            <w:tcW w:w="1851" w:type="dxa"/>
                            <w:shd w:val="clear" w:color="auto" w:fill="D9D9D9"/>
                          </w:tcPr>
                          <w:p w14:paraId="615333CD" w14:textId="77777777" w:rsidR="00753C39" w:rsidRDefault="00EA4CB2">
                            <w:pPr>
                              <w:pStyle w:val="TableParagraph"/>
                              <w:spacing w:before="113"/>
                              <w:ind w:left="321" w:right="307" w:hanging="1"/>
                              <w:jc w:val="center"/>
                              <w:rPr>
                                <w:b/>
                                <w:sz w:val="20"/>
                              </w:rPr>
                            </w:pPr>
                            <w:r>
                              <w:rPr>
                                <w:b/>
                                <w:sz w:val="20"/>
                              </w:rPr>
                              <w:t xml:space="preserve">Symbol </w:t>
                            </w:r>
                            <w:r>
                              <w:rPr>
                                <w:b/>
                                <w:w w:val="95"/>
                                <w:sz w:val="20"/>
                              </w:rPr>
                              <w:t>kierunkowego</w:t>
                            </w:r>
                          </w:p>
                          <w:p w14:paraId="4FF722D4" w14:textId="77777777" w:rsidR="00753C39" w:rsidRDefault="00EA4CB2">
                            <w:pPr>
                              <w:pStyle w:val="TableParagraph"/>
                              <w:spacing w:before="1"/>
                              <w:ind w:left="155" w:right="146"/>
                              <w:jc w:val="center"/>
                              <w:rPr>
                                <w:b/>
                                <w:sz w:val="20"/>
                              </w:rPr>
                            </w:pPr>
                            <w:r>
                              <w:rPr>
                                <w:b/>
                                <w:sz w:val="20"/>
                              </w:rPr>
                              <w:t>efektu uczenia się</w:t>
                            </w:r>
                          </w:p>
                        </w:tc>
                        <w:tc>
                          <w:tcPr>
                            <w:tcW w:w="4794" w:type="dxa"/>
                            <w:shd w:val="clear" w:color="auto" w:fill="D9D9D9"/>
                          </w:tcPr>
                          <w:p w14:paraId="56FFF34F" w14:textId="77777777" w:rsidR="00753C39" w:rsidRDefault="00753C39">
                            <w:pPr>
                              <w:pStyle w:val="TableParagraph"/>
                              <w:spacing w:before="9"/>
                              <w:rPr>
                                <w:b/>
                                <w:sz w:val="19"/>
                              </w:rPr>
                            </w:pPr>
                          </w:p>
                          <w:p w14:paraId="342604CD" w14:textId="77777777" w:rsidR="00753C39" w:rsidRDefault="00EA4CB2">
                            <w:pPr>
                              <w:pStyle w:val="TableParagraph"/>
                              <w:spacing w:before="1"/>
                              <w:ind w:left="1104" w:right="276" w:hanging="176"/>
                              <w:rPr>
                                <w:b/>
                                <w:sz w:val="20"/>
                              </w:rPr>
                            </w:pPr>
                            <w:r>
                              <w:rPr>
                                <w:b/>
                                <w:sz w:val="20"/>
                              </w:rPr>
                              <w:t>Opis założonego efektu uczenia się Student po zakończeniu zajęć:</w:t>
                            </w:r>
                          </w:p>
                        </w:tc>
                        <w:tc>
                          <w:tcPr>
                            <w:tcW w:w="1741" w:type="dxa"/>
                            <w:shd w:val="clear" w:color="auto" w:fill="D9D9D9"/>
                          </w:tcPr>
                          <w:p w14:paraId="319303EA" w14:textId="77777777" w:rsidR="00753C39" w:rsidRDefault="00EA4CB2">
                            <w:pPr>
                              <w:pStyle w:val="TableParagraph"/>
                              <w:ind w:left="388" w:right="374" w:hanging="2"/>
                              <w:jc w:val="center"/>
                              <w:rPr>
                                <w:b/>
                                <w:sz w:val="20"/>
                              </w:rPr>
                            </w:pPr>
                            <w:r>
                              <w:rPr>
                                <w:b/>
                                <w:sz w:val="20"/>
                              </w:rPr>
                              <w:t xml:space="preserve">Sposób </w:t>
                            </w:r>
                            <w:r>
                              <w:rPr>
                                <w:b/>
                                <w:w w:val="95"/>
                                <w:sz w:val="20"/>
                              </w:rPr>
                              <w:t>weryfikacji</w:t>
                            </w:r>
                          </w:p>
                          <w:p w14:paraId="700A00DF" w14:textId="77777777" w:rsidR="00753C39" w:rsidRDefault="00EA4CB2">
                            <w:pPr>
                              <w:pStyle w:val="TableParagraph"/>
                              <w:spacing w:line="230" w:lineRule="atLeast"/>
                              <w:ind w:left="112" w:right="99"/>
                              <w:jc w:val="center"/>
                              <w:rPr>
                                <w:b/>
                                <w:sz w:val="20"/>
                              </w:rPr>
                            </w:pPr>
                            <w:r>
                              <w:rPr>
                                <w:b/>
                                <w:sz w:val="20"/>
                              </w:rPr>
                              <w:t>efektów uczenia się</w:t>
                            </w:r>
                          </w:p>
                        </w:tc>
                        <w:tc>
                          <w:tcPr>
                            <w:tcW w:w="1668" w:type="dxa"/>
                            <w:shd w:val="clear" w:color="auto" w:fill="D9D9D9"/>
                          </w:tcPr>
                          <w:p w14:paraId="4AD0552F" w14:textId="77777777" w:rsidR="00753C39" w:rsidRDefault="00EA4CB2">
                            <w:pPr>
                              <w:pStyle w:val="TableParagraph"/>
                              <w:spacing w:before="113"/>
                              <w:ind w:left="180" w:right="167"/>
                              <w:jc w:val="center"/>
                              <w:rPr>
                                <w:b/>
                                <w:sz w:val="20"/>
                              </w:rPr>
                            </w:pPr>
                            <w:r>
                              <w:rPr>
                                <w:b/>
                                <w:sz w:val="20"/>
                              </w:rPr>
                              <w:t>Odniesienie do postawionych celów</w:t>
                            </w:r>
                          </w:p>
                        </w:tc>
                        <w:tc>
                          <w:tcPr>
                            <w:tcW w:w="797" w:type="dxa"/>
                            <w:vMerge/>
                            <w:tcBorders>
                              <w:top w:val="nil"/>
                              <w:right w:val="nil"/>
                            </w:tcBorders>
                          </w:tcPr>
                          <w:p w14:paraId="3560D4C0" w14:textId="77777777" w:rsidR="00753C39" w:rsidRDefault="00753C39">
                            <w:pPr>
                              <w:rPr>
                                <w:sz w:val="2"/>
                                <w:szCs w:val="2"/>
                              </w:rPr>
                            </w:pPr>
                          </w:p>
                        </w:tc>
                      </w:tr>
                      <w:tr w:rsidR="00753C39" w14:paraId="146540D0" w14:textId="77777777">
                        <w:trPr>
                          <w:trHeight w:val="689"/>
                        </w:trPr>
                        <w:tc>
                          <w:tcPr>
                            <w:tcW w:w="1851" w:type="dxa"/>
                          </w:tcPr>
                          <w:p w14:paraId="36F999F4" w14:textId="77777777" w:rsidR="00753C39" w:rsidRDefault="00EA4CB2">
                            <w:pPr>
                              <w:pStyle w:val="TableParagraph"/>
                              <w:spacing w:before="112"/>
                              <w:ind w:left="487" w:right="456"/>
                              <w:rPr>
                                <w:b/>
                                <w:sz w:val="20"/>
                              </w:rPr>
                            </w:pPr>
                            <w:r>
                              <w:rPr>
                                <w:b/>
                                <w:sz w:val="20"/>
                              </w:rPr>
                              <w:t>K1P_W02 K1P_W12</w:t>
                            </w:r>
                          </w:p>
                        </w:tc>
                        <w:tc>
                          <w:tcPr>
                            <w:tcW w:w="4794" w:type="dxa"/>
                          </w:tcPr>
                          <w:p w14:paraId="2093F152" w14:textId="77777777" w:rsidR="00753C39" w:rsidRDefault="00EA4CB2">
                            <w:pPr>
                              <w:pStyle w:val="TableParagraph"/>
                              <w:spacing w:line="237" w:lineRule="auto"/>
                              <w:ind w:left="71" w:right="276"/>
                              <w:rPr>
                                <w:sz w:val="20"/>
                              </w:rPr>
                            </w:pPr>
                            <w:r>
                              <w:rPr>
                                <w:sz w:val="20"/>
                              </w:rPr>
                              <w:t>zna podstawowe pojęcia i kategorie związane z funkcjonowaniem gospodarki narodowej w makro i</w:t>
                            </w:r>
                          </w:p>
                          <w:p w14:paraId="669D9BCC" w14:textId="77777777" w:rsidR="00753C39" w:rsidRDefault="00EA4CB2">
                            <w:pPr>
                              <w:pStyle w:val="TableParagraph"/>
                              <w:spacing w:line="217" w:lineRule="exact"/>
                              <w:ind w:left="71"/>
                              <w:rPr>
                                <w:sz w:val="20"/>
                              </w:rPr>
                            </w:pPr>
                            <w:r>
                              <w:rPr>
                                <w:sz w:val="20"/>
                              </w:rPr>
                              <w:t>mikro skali</w:t>
                            </w:r>
                          </w:p>
                        </w:tc>
                        <w:tc>
                          <w:tcPr>
                            <w:tcW w:w="1741" w:type="dxa"/>
                          </w:tcPr>
                          <w:p w14:paraId="476EC61D" w14:textId="77777777" w:rsidR="00753C39" w:rsidRDefault="00753C39">
                            <w:pPr>
                              <w:pStyle w:val="TableParagraph"/>
                              <w:spacing w:before="3"/>
                              <w:rPr>
                                <w:b/>
                                <w:sz w:val="19"/>
                              </w:rPr>
                            </w:pPr>
                          </w:p>
                          <w:p w14:paraId="7FB31AAD" w14:textId="77777777" w:rsidR="00753C39" w:rsidRDefault="00EA4CB2">
                            <w:pPr>
                              <w:pStyle w:val="TableParagraph"/>
                              <w:spacing w:before="1"/>
                              <w:ind w:right="263"/>
                              <w:jc w:val="right"/>
                              <w:rPr>
                                <w:sz w:val="20"/>
                              </w:rPr>
                            </w:pPr>
                            <w:r>
                              <w:rPr>
                                <w:sz w:val="20"/>
                              </w:rPr>
                              <w:t>Egzamin ustny</w:t>
                            </w:r>
                          </w:p>
                        </w:tc>
                        <w:tc>
                          <w:tcPr>
                            <w:tcW w:w="1668" w:type="dxa"/>
                          </w:tcPr>
                          <w:p w14:paraId="15135E61" w14:textId="77777777" w:rsidR="00753C39" w:rsidRDefault="00753C39">
                            <w:pPr>
                              <w:pStyle w:val="TableParagraph"/>
                              <w:spacing w:before="3"/>
                              <w:rPr>
                                <w:b/>
                                <w:sz w:val="19"/>
                              </w:rPr>
                            </w:pPr>
                          </w:p>
                          <w:p w14:paraId="231868B6" w14:textId="77777777" w:rsidR="00753C39" w:rsidRDefault="00EA4CB2">
                            <w:pPr>
                              <w:pStyle w:val="TableParagraph"/>
                              <w:spacing w:before="1"/>
                              <w:ind w:left="176" w:right="167"/>
                              <w:jc w:val="center"/>
                              <w:rPr>
                                <w:sz w:val="20"/>
                              </w:rPr>
                            </w:pPr>
                            <w:r>
                              <w:rPr>
                                <w:sz w:val="20"/>
                              </w:rPr>
                              <w:t>C.1</w:t>
                            </w:r>
                          </w:p>
                        </w:tc>
                        <w:tc>
                          <w:tcPr>
                            <w:tcW w:w="797" w:type="dxa"/>
                            <w:vMerge/>
                            <w:tcBorders>
                              <w:top w:val="nil"/>
                              <w:right w:val="nil"/>
                            </w:tcBorders>
                          </w:tcPr>
                          <w:p w14:paraId="7A75CDCE" w14:textId="77777777" w:rsidR="00753C39" w:rsidRDefault="00753C39">
                            <w:pPr>
                              <w:rPr>
                                <w:sz w:val="2"/>
                                <w:szCs w:val="2"/>
                              </w:rPr>
                            </w:pPr>
                          </w:p>
                        </w:tc>
                      </w:tr>
                      <w:tr w:rsidR="00753C39" w14:paraId="3AD3D6DC" w14:textId="77777777">
                        <w:trPr>
                          <w:trHeight w:val="690"/>
                        </w:trPr>
                        <w:tc>
                          <w:tcPr>
                            <w:tcW w:w="1851" w:type="dxa"/>
                          </w:tcPr>
                          <w:p w14:paraId="0B743179" w14:textId="77777777" w:rsidR="00753C39" w:rsidRDefault="00EA4CB2">
                            <w:pPr>
                              <w:pStyle w:val="TableParagraph"/>
                              <w:ind w:left="487" w:right="456"/>
                              <w:rPr>
                                <w:b/>
                                <w:sz w:val="20"/>
                              </w:rPr>
                            </w:pPr>
                            <w:r>
                              <w:rPr>
                                <w:b/>
                                <w:sz w:val="20"/>
                              </w:rPr>
                              <w:t>K1P_W02 K1P_W12</w:t>
                            </w:r>
                          </w:p>
                        </w:tc>
                        <w:tc>
                          <w:tcPr>
                            <w:tcW w:w="4794" w:type="dxa"/>
                          </w:tcPr>
                          <w:p w14:paraId="039AB47F" w14:textId="77777777" w:rsidR="00753C39" w:rsidRDefault="00EA4CB2">
                            <w:pPr>
                              <w:pStyle w:val="TableParagraph"/>
                              <w:spacing w:line="223" w:lineRule="exact"/>
                              <w:ind w:left="71"/>
                              <w:rPr>
                                <w:sz w:val="20"/>
                              </w:rPr>
                            </w:pPr>
                            <w:r>
                              <w:rPr>
                                <w:sz w:val="20"/>
                              </w:rPr>
                              <w:t>Zna podstawowe prawa ekonomiczne rządzące procesem</w:t>
                            </w:r>
                          </w:p>
                          <w:p w14:paraId="610B0ED4" w14:textId="77777777" w:rsidR="00753C39" w:rsidRDefault="00EA4CB2">
                            <w:pPr>
                              <w:pStyle w:val="TableParagraph"/>
                              <w:spacing w:line="230" w:lineRule="atLeast"/>
                              <w:ind w:left="71" w:right="1649"/>
                              <w:rPr>
                                <w:sz w:val="20"/>
                              </w:rPr>
                            </w:pPr>
                            <w:r>
                              <w:rPr>
                                <w:sz w:val="20"/>
                              </w:rPr>
                              <w:t>gospodarowania na poziomie mikro- i makroekonomicznym</w:t>
                            </w:r>
                          </w:p>
                        </w:tc>
                        <w:tc>
                          <w:tcPr>
                            <w:tcW w:w="1741" w:type="dxa"/>
                          </w:tcPr>
                          <w:p w14:paraId="0044B8AE" w14:textId="77777777" w:rsidR="00753C39" w:rsidRDefault="00753C39">
                            <w:pPr>
                              <w:pStyle w:val="TableParagraph"/>
                              <w:spacing w:before="5"/>
                              <w:rPr>
                                <w:b/>
                                <w:sz w:val="19"/>
                              </w:rPr>
                            </w:pPr>
                          </w:p>
                          <w:p w14:paraId="676DA0A2" w14:textId="77777777" w:rsidR="00753C39" w:rsidRDefault="00EA4CB2">
                            <w:pPr>
                              <w:pStyle w:val="TableParagraph"/>
                              <w:ind w:right="263"/>
                              <w:jc w:val="right"/>
                              <w:rPr>
                                <w:sz w:val="20"/>
                              </w:rPr>
                            </w:pPr>
                            <w:r>
                              <w:rPr>
                                <w:sz w:val="20"/>
                              </w:rPr>
                              <w:t>Egzamin ustny</w:t>
                            </w:r>
                          </w:p>
                        </w:tc>
                        <w:tc>
                          <w:tcPr>
                            <w:tcW w:w="1668" w:type="dxa"/>
                          </w:tcPr>
                          <w:p w14:paraId="73B8543F" w14:textId="77777777" w:rsidR="00753C39" w:rsidRDefault="00753C39">
                            <w:pPr>
                              <w:pStyle w:val="TableParagraph"/>
                              <w:spacing w:before="5"/>
                              <w:rPr>
                                <w:b/>
                                <w:sz w:val="19"/>
                              </w:rPr>
                            </w:pPr>
                          </w:p>
                          <w:p w14:paraId="0184E49C" w14:textId="77777777" w:rsidR="00753C39" w:rsidRDefault="00EA4CB2">
                            <w:pPr>
                              <w:pStyle w:val="TableParagraph"/>
                              <w:ind w:left="175" w:right="167"/>
                              <w:jc w:val="center"/>
                              <w:rPr>
                                <w:sz w:val="20"/>
                              </w:rPr>
                            </w:pPr>
                            <w:r>
                              <w:rPr>
                                <w:sz w:val="20"/>
                              </w:rPr>
                              <w:t>C.1, C.2</w:t>
                            </w:r>
                          </w:p>
                        </w:tc>
                        <w:tc>
                          <w:tcPr>
                            <w:tcW w:w="797" w:type="dxa"/>
                            <w:vMerge/>
                            <w:tcBorders>
                              <w:top w:val="nil"/>
                              <w:right w:val="nil"/>
                            </w:tcBorders>
                          </w:tcPr>
                          <w:p w14:paraId="6242E18D" w14:textId="77777777" w:rsidR="00753C39" w:rsidRDefault="00753C39">
                            <w:pPr>
                              <w:rPr>
                                <w:sz w:val="2"/>
                                <w:szCs w:val="2"/>
                              </w:rPr>
                            </w:pPr>
                          </w:p>
                        </w:tc>
                      </w:tr>
                      <w:tr w:rsidR="00753C39" w14:paraId="335064FD" w14:textId="77777777">
                        <w:trPr>
                          <w:trHeight w:val="461"/>
                        </w:trPr>
                        <w:tc>
                          <w:tcPr>
                            <w:tcW w:w="1851" w:type="dxa"/>
                          </w:tcPr>
                          <w:p w14:paraId="6BE685CB" w14:textId="77777777" w:rsidR="00753C39" w:rsidRDefault="00EA4CB2">
                            <w:pPr>
                              <w:pStyle w:val="TableParagraph"/>
                              <w:spacing w:before="1" w:line="230" w:lineRule="exact"/>
                              <w:ind w:left="487" w:right="456"/>
                              <w:rPr>
                                <w:b/>
                                <w:sz w:val="20"/>
                              </w:rPr>
                            </w:pPr>
                            <w:r>
                              <w:rPr>
                                <w:b/>
                                <w:sz w:val="20"/>
                              </w:rPr>
                              <w:t>K1P_W02 K1P_W12</w:t>
                            </w:r>
                          </w:p>
                        </w:tc>
                        <w:tc>
                          <w:tcPr>
                            <w:tcW w:w="4794" w:type="dxa"/>
                          </w:tcPr>
                          <w:p w14:paraId="05A7AEB7" w14:textId="77777777" w:rsidR="00753C39" w:rsidRDefault="00EA4CB2">
                            <w:pPr>
                              <w:pStyle w:val="TableParagraph"/>
                              <w:spacing w:line="224" w:lineRule="exact"/>
                              <w:ind w:left="71"/>
                              <w:rPr>
                                <w:sz w:val="20"/>
                              </w:rPr>
                            </w:pPr>
                            <w:r>
                              <w:rPr>
                                <w:sz w:val="20"/>
                              </w:rPr>
                              <w:t>Zna podstawowe kierunki przepływu dóbr i usług w</w:t>
                            </w:r>
                          </w:p>
                          <w:p w14:paraId="0CE66099" w14:textId="77777777" w:rsidR="00753C39" w:rsidRDefault="00EA4CB2">
                            <w:pPr>
                              <w:pStyle w:val="TableParagraph"/>
                              <w:spacing w:line="217" w:lineRule="exact"/>
                              <w:ind w:left="71"/>
                              <w:rPr>
                                <w:sz w:val="20"/>
                              </w:rPr>
                            </w:pPr>
                            <w:r>
                              <w:rPr>
                                <w:sz w:val="20"/>
                              </w:rPr>
                              <w:t>gospodarce narodowej</w:t>
                            </w:r>
                          </w:p>
                        </w:tc>
                        <w:tc>
                          <w:tcPr>
                            <w:tcW w:w="1741" w:type="dxa"/>
                          </w:tcPr>
                          <w:p w14:paraId="7D14974F" w14:textId="77777777" w:rsidR="00753C39" w:rsidRDefault="00EA4CB2">
                            <w:pPr>
                              <w:pStyle w:val="TableParagraph"/>
                              <w:spacing w:before="109"/>
                              <w:ind w:right="263"/>
                              <w:jc w:val="right"/>
                              <w:rPr>
                                <w:sz w:val="20"/>
                              </w:rPr>
                            </w:pPr>
                            <w:r>
                              <w:rPr>
                                <w:sz w:val="20"/>
                              </w:rPr>
                              <w:t>Egzamin ustny</w:t>
                            </w:r>
                          </w:p>
                        </w:tc>
                        <w:tc>
                          <w:tcPr>
                            <w:tcW w:w="1668" w:type="dxa"/>
                          </w:tcPr>
                          <w:p w14:paraId="19FDA7B7" w14:textId="77777777" w:rsidR="00753C39" w:rsidRDefault="00EA4CB2">
                            <w:pPr>
                              <w:pStyle w:val="TableParagraph"/>
                              <w:spacing w:before="109"/>
                              <w:ind w:left="176" w:right="167"/>
                              <w:jc w:val="center"/>
                              <w:rPr>
                                <w:sz w:val="20"/>
                              </w:rPr>
                            </w:pPr>
                            <w:r>
                              <w:rPr>
                                <w:sz w:val="20"/>
                              </w:rPr>
                              <w:t>C.3</w:t>
                            </w:r>
                          </w:p>
                        </w:tc>
                        <w:tc>
                          <w:tcPr>
                            <w:tcW w:w="797" w:type="dxa"/>
                            <w:vMerge/>
                            <w:tcBorders>
                              <w:top w:val="nil"/>
                              <w:right w:val="nil"/>
                            </w:tcBorders>
                          </w:tcPr>
                          <w:p w14:paraId="3317CE41" w14:textId="77777777" w:rsidR="00753C39" w:rsidRDefault="00753C39">
                            <w:pPr>
                              <w:rPr>
                                <w:sz w:val="2"/>
                                <w:szCs w:val="2"/>
                              </w:rPr>
                            </w:pPr>
                          </w:p>
                        </w:tc>
                      </w:tr>
                      <w:tr w:rsidR="00753C39" w14:paraId="00B72720" w14:textId="77777777">
                        <w:trPr>
                          <w:trHeight w:val="458"/>
                        </w:trPr>
                        <w:tc>
                          <w:tcPr>
                            <w:tcW w:w="1851" w:type="dxa"/>
                          </w:tcPr>
                          <w:p w14:paraId="2E3EFB6D" w14:textId="77777777" w:rsidR="00753C39" w:rsidRDefault="00EA4CB2">
                            <w:pPr>
                              <w:pStyle w:val="TableParagraph"/>
                              <w:spacing w:before="2" w:line="228" w:lineRule="exact"/>
                              <w:ind w:left="487" w:right="456"/>
                              <w:rPr>
                                <w:b/>
                                <w:sz w:val="20"/>
                              </w:rPr>
                            </w:pPr>
                            <w:r>
                              <w:rPr>
                                <w:b/>
                                <w:sz w:val="20"/>
                              </w:rPr>
                              <w:t>K1P_W02 K1P_W12</w:t>
                            </w:r>
                          </w:p>
                        </w:tc>
                        <w:tc>
                          <w:tcPr>
                            <w:tcW w:w="4794" w:type="dxa"/>
                          </w:tcPr>
                          <w:p w14:paraId="4140634F" w14:textId="77777777" w:rsidR="00753C39" w:rsidRDefault="00EA4CB2">
                            <w:pPr>
                              <w:pStyle w:val="TableParagraph"/>
                              <w:spacing w:before="108"/>
                              <w:ind w:left="71"/>
                              <w:rPr>
                                <w:sz w:val="20"/>
                              </w:rPr>
                            </w:pPr>
                            <w:r>
                              <w:rPr>
                                <w:sz w:val="20"/>
                              </w:rPr>
                              <w:t>Interpretuje główne wskaźniki rozwoju gospodarczego</w:t>
                            </w:r>
                          </w:p>
                        </w:tc>
                        <w:tc>
                          <w:tcPr>
                            <w:tcW w:w="1741" w:type="dxa"/>
                          </w:tcPr>
                          <w:p w14:paraId="5E2E97F4" w14:textId="77777777" w:rsidR="00753C39" w:rsidRDefault="00EA4CB2">
                            <w:pPr>
                              <w:pStyle w:val="TableParagraph"/>
                              <w:spacing w:before="108"/>
                              <w:ind w:right="263"/>
                              <w:jc w:val="right"/>
                              <w:rPr>
                                <w:sz w:val="20"/>
                              </w:rPr>
                            </w:pPr>
                            <w:r>
                              <w:rPr>
                                <w:sz w:val="20"/>
                              </w:rPr>
                              <w:t>Egzamin ustny</w:t>
                            </w:r>
                          </w:p>
                        </w:tc>
                        <w:tc>
                          <w:tcPr>
                            <w:tcW w:w="1668" w:type="dxa"/>
                          </w:tcPr>
                          <w:p w14:paraId="3C8845B4" w14:textId="77777777" w:rsidR="00753C39" w:rsidRDefault="00EA4CB2">
                            <w:pPr>
                              <w:pStyle w:val="TableParagraph"/>
                              <w:spacing w:before="108"/>
                              <w:ind w:left="176" w:right="167"/>
                              <w:jc w:val="center"/>
                              <w:rPr>
                                <w:sz w:val="20"/>
                              </w:rPr>
                            </w:pPr>
                            <w:r>
                              <w:rPr>
                                <w:sz w:val="20"/>
                              </w:rPr>
                              <w:t>C.4</w:t>
                            </w:r>
                          </w:p>
                        </w:tc>
                        <w:tc>
                          <w:tcPr>
                            <w:tcW w:w="797" w:type="dxa"/>
                            <w:vMerge/>
                            <w:tcBorders>
                              <w:top w:val="nil"/>
                              <w:right w:val="nil"/>
                            </w:tcBorders>
                          </w:tcPr>
                          <w:p w14:paraId="52E6F0F7" w14:textId="77777777" w:rsidR="00753C39" w:rsidRDefault="00753C39">
                            <w:pPr>
                              <w:rPr>
                                <w:sz w:val="2"/>
                                <w:szCs w:val="2"/>
                              </w:rPr>
                            </w:pPr>
                          </w:p>
                        </w:tc>
                      </w:tr>
                      <w:tr w:rsidR="00753C39" w14:paraId="481CFA67" w14:textId="77777777">
                        <w:trPr>
                          <w:trHeight w:val="460"/>
                        </w:trPr>
                        <w:tc>
                          <w:tcPr>
                            <w:tcW w:w="1851" w:type="dxa"/>
                          </w:tcPr>
                          <w:p w14:paraId="0D649F9D" w14:textId="77777777" w:rsidR="00753C39" w:rsidRDefault="00EA4CB2">
                            <w:pPr>
                              <w:pStyle w:val="TableParagraph"/>
                              <w:spacing w:line="230" w:lineRule="exact"/>
                              <w:ind w:left="487" w:right="456"/>
                              <w:rPr>
                                <w:b/>
                                <w:sz w:val="20"/>
                              </w:rPr>
                            </w:pPr>
                            <w:r>
                              <w:rPr>
                                <w:b/>
                                <w:sz w:val="20"/>
                              </w:rPr>
                              <w:t>K1P_W02 K1P_W12</w:t>
                            </w:r>
                          </w:p>
                        </w:tc>
                        <w:tc>
                          <w:tcPr>
                            <w:tcW w:w="4794" w:type="dxa"/>
                          </w:tcPr>
                          <w:p w14:paraId="684C0B39" w14:textId="77777777" w:rsidR="00753C39" w:rsidRDefault="00EA4CB2">
                            <w:pPr>
                              <w:pStyle w:val="TableParagraph"/>
                              <w:spacing w:line="223" w:lineRule="exact"/>
                              <w:ind w:left="71"/>
                              <w:rPr>
                                <w:sz w:val="20"/>
                              </w:rPr>
                            </w:pPr>
                            <w:r>
                              <w:rPr>
                                <w:sz w:val="20"/>
                              </w:rPr>
                              <w:t>Rozumie podstawowe zasady funkcjonowania</w:t>
                            </w:r>
                          </w:p>
                          <w:p w14:paraId="48577019" w14:textId="77777777" w:rsidR="00753C39" w:rsidRDefault="00EA4CB2">
                            <w:pPr>
                              <w:pStyle w:val="TableParagraph"/>
                              <w:spacing w:line="217" w:lineRule="exact"/>
                              <w:ind w:left="71"/>
                              <w:rPr>
                                <w:sz w:val="20"/>
                              </w:rPr>
                            </w:pPr>
                            <w:r>
                              <w:rPr>
                                <w:sz w:val="20"/>
                              </w:rPr>
                              <w:t>podmiotów - MSP</w:t>
                            </w:r>
                          </w:p>
                        </w:tc>
                        <w:tc>
                          <w:tcPr>
                            <w:tcW w:w="1741" w:type="dxa"/>
                          </w:tcPr>
                          <w:p w14:paraId="5D743DE8" w14:textId="77777777" w:rsidR="00753C39" w:rsidRDefault="00EA4CB2">
                            <w:pPr>
                              <w:pStyle w:val="TableParagraph"/>
                              <w:spacing w:before="108"/>
                              <w:ind w:right="263"/>
                              <w:jc w:val="right"/>
                              <w:rPr>
                                <w:sz w:val="20"/>
                              </w:rPr>
                            </w:pPr>
                            <w:r>
                              <w:rPr>
                                <w:sz w:val="20"/>
                              </w:rPr>
                              <w:t>Egzamin ustny</w:t>
                            </w:r>
                          </w:p>
                        </w:tc>
                        <w:tc>
                          <w:tcPr>
                            <w:tcW w:w="1668" w:type="dxa"/>
                          </w:tcPr>
                          <w:p w14:paraId="4F77CA6B" w14:textId="77777777" w:rsidR="00753C39" w:rsidRDefault="00EA4CB2">
                            <w:pPr>
                              <w:pStyle w:val="TableParagraph"/>
                              <w:spacing w:before="108"/>
                              <w:ind w:left="176" w:right="167"/>
                              <w:jc w:val="center"/>
                              <w:rPr>
                                <w:sz w:val="20"/>
                              </w:rPr>
                            </w:pPr>
                            <w:r>
                              <w:rPr>
                                <w:sz w:val="20"/>
                              </w:rPr>
                              <w:t>C.5</w:t>
                            </w:r>
                          </w:p>
                        </w:tc>
                        <w:tc>
                          <w:tcPr>
                            <w:tcW w:w="797" w:type="dxa"/>
                            <w:vMerge/>
                            <w:tcBorders>
                              <w:top w:val="nil"/>
                              <w:right w:val="nil"/>
                            </w:tcBorders>
                          </w:tcPr>
                          <w:p w14:paraId="419D3C3E" w14:textId="77777777" w:rsidR="00753C39" w:rsidRDefault="00753C39">
                            <w:pPr>
                              <w:rPr>
                                <w:sz w:val="2"/>
                                <w:szCs w:val="2"/>
                              </w:rPr>
                            </w:pPr>
                          </w:p>
                        </w:tc>
                      </w:tr>
                      <w:tr w:rsidR="00753C39" w14:paraId="0D1F9097" w14:textId="77777777">
                        <w:trPr>
                          <w:trHeight w:val="230"/>
                        </w:trPr>
                        <w:tc>
                          <w:tcPr>
                            <w:tcW w:w="10054" w:type="dxa"/>
                            <w:gridSpan w:val="4"/>
                          </w:tcPr>
                          <w:p w14:paraId="1ABF2021" w14:textId="77777777" w:rsidR="00753C39" w:rsidRDefault="00753C39">
                            <w:pPr>
                              <w:pStyle w:val="TableParagraph"/>
                              <w:rPr>
                                <w:sz w:val="16"/>
                              </w:rPr>
                            </w:pPr>
                          </w:p>
                        </w:tc>
                        <w:tc>
                          <w:tcPr>
                            <w:tcW w:w="797" w:type="dxa"/>
                            <w:tcBorders>
                              <w:right w:val="nil"/>
                            </w:tcBorders>
                          </w:tcPr>
                          <w:p w14:paraId="31405C3E" w14:textId="77777777" w:rsidR="00753C39" w:rsidRDefault="00753C39">
                            <w:pPr>
                              <w:pStyle w:val="TableParagraph"/>
                              <w:rPr>
                                <w:sz w:val="16"/>
                              </w:rPr>
                            </w:pPr>
                          </w:p>
                        </w:tc>
                      </w:tr>
                      <w:tr w:rsidR="00753C39" w14:paraId="231FA607" w14:textId="77777777">
                        <w:trPr>
                          <w:trHeight w:val="229"/>
                        </w:trPr>
                        <w:tc>
                          <w:tcPr>
                            <w:tcW w:w="10054" w:type="dxa"/>
                            <w:gridSpan w:val="4"/>
                            <w:shd w:val="clear" w:color="auto" w:fill="CCCCCC"/>
                          </w:tcPr>
                          <w:p w14:paraId="0EFAB113" w14:textId="77777777" w:rsidR="00753C39" w:rsidRDefault="00EA4CB2">
                            <w:pPr>
                              <w:pStyle w:val="TableParagraph"/>
                              <w:spacing w:line="210" w:lineRule="exact"/>
                              <w:ind w:left="3512" w:right="3504"/>
                              <w:jc w:val="center"/>
                              <w:rPr>
                                <w:b/>
                                <w:i/>
                                <w:sz w:val="20"/>
                              </w:rPr>
                            </w:pPr>
                            <w:r>
                              <w:rPr>
                                <w:b/>
                                <w:i/>
                                <w:sz w:val="20"/>
                              </w:rPr>
                              <w:t>W zakresie umiejętności</w:t>
                            </w:r>
                          </w:p>
                        </w:tc>
                        <w:tc>
                          <w:tcPr>
                            <w:tcW w:w="797" w:type="dxa"/>
                            <w:tcBorders>
                              <w:right w:val="nil"/>
                            </w:tcBorders>
                          </w:tcPr>
                          <w:p w14:paraId="4267CC91" w14:textId="77777777" w:rsidR="00753C39" w:rsidRDefault="00753C39">
                            <w:pPr>
                              <w:pStyle w:val="TableParagraph"/>
                              <w:rPr>
                                <w:sz w:val="16"/>
                              </w:rPr>
                            </w:pPr>
                          </w:p>
                        </w:tc>
                      </w:tr>
                      <w:tr w:rsidR="00753C39" w14:paraId="26C2F1CB" w14:textId="77777777">
                        <w:trPr>
                          <w:trHeight w:val="230"/>
                        </w:trPr>
                        <w:tc>
                          <w:tcPr>
                            <w:tcW w:w="10054" w:type="dxa"/>
                            <w:gridSpan w:val="4"/>
                          </w:tcPr>
                          <w:p w14:paraId="10311BBC" w14:textId="77777777" w:rsidR="00753C39" w:rsidRDefault="00753C39">
                            <w:pPr>
                              <w:pStyle w:val="TableParagraph"/>
                              <w:rPr>
                                <w:sz w:val="16"/>
                              </w:rPr>
                            </w:pPr>
                          </w:p>
                        </w:tc>
                        <w:tc>
                          <w:tcPr>
                            <w:tcW w:w="797" w:type="dxa"/>
                            <w:tcBorders>
                              <w:right w:val="nil"/>
                            </w:tcBorders>
                          </w:tcPr>
                          <w:p w14:paraId="4701AFD2" w14:textId="77777777" w:rsidR="00753C39" w:rsidRDefault="00753C39">
                            <w:pPr>
                              <w:pStyle w:val="TableParagraph"/>
                              <w:rPr>
                                <w:sz w:val="16"/>
                              </w:rPr>
                            </w:pPr>
                          </w:p>
                        </w:tc>
                      </w:tr>
                    </w:tbl>
                    <w:p w14:paraId="1FC2BECE" w14:textId="77777777" w:rsidR="00753C39" w:rsidRDefault="00753C39">
                      <w:pPr>
                        <w:pStyle w:val="Tekstpodstawowy"/>
                      </w:pPr>
                    </w:p>
                  </w:txbxContent>
                </v:textbox>
                <w10:wrap anchorx="page" anchory="page"/>
              </v:shape>
            </w:pict>
          </mc:Fallback>
        </mc:AlternateContent>
      </w: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149396AF" w14:textId="77777777">
        <w:trPr>
          <w:trHeight w:val="856"/>
        </w:trPr>
        <w:tc>
          <w:tcPr>
            <w:tcW w:w="10047" w:type="dxa"/>
            <w:gridSpan w:val="6"/>
            <w:shd w:val="clear" w:color="auto" w:fill="C0C0C0"/>
          </w:tcPr>
          <w:p w14:paraId="3D87EC86" w14:textId="77777777" w:rsidR="00753C39" w:rsidRDefault="00753C39">
            <w:pPr>
              <w:pStyle w:val="TableParagraph"/>
              <w:spacing w:before="11"/>
              <w:rPr>
                <w:b/>
                <w:sz w:val="24"/>
              </w:rPr>
            </w:pPr>
          </w:p>
          <w:p w14:paraId="22899E88" w14:textId="77777777" w:rsidR="00753C39" w:rsidRDefault="00EA4CB2">
            <w:pPr>
              <w:pStyle w:val="TableParagraph"/>
              <w:ind w:left="3200"/>
              <w:rPr>
                <w:b/>
                <w:sz w:val="24"/>
              </w:rPr>
            </w:pPr>
            <w:bookmarkStart w:id="3" w:name="_bookmark3"/>
            <w:bookmarkEnd w:id="3"/>
            <w:r>
              <w:rPr>
                <w:b/>
                <w:sz w:val="24"/>
              </w:rPr>
              <w:t>4. MAKRO I MIKROEKONOMIA</w:t>
            </w:r>
          </w:p>
        </w:tc>
      </w:tr>
      <w:tr w:rsidR="00753C39" w14:paraId="1CED6D3E" w14:textId="77777777">
        <w:trPr>
          <w:trHeight w:val="460"/>
        </w:trPr>
        <w:tc>
          <w:tcPr>
            <w:tcW w:w="5201" w:type="dxa"/>
            <w:gridSpan w:val="2"/>
            <w:shd w:val="clear" w:color="auto" w:fill="DFDFDF"/>
          </w:tcPr>
          <w:p w14:paraId="7D0871CA" w14:textId="77777777" w:rsidR="00753C39" w:rsidRDefault="00EA4CB2">
            <w:pPr>
              <w:pStyle w:val="TableParagraph"/>
              <w:spacing w:line="228" w:lineRule="exact"/>
              <w:ind w:left="71"/>
              <w:rPr>
                <w:b/>
                <w:sz w:val="20"/>
              </w:rPr>
            </w:pPr>
            <w:r>
              <w:rPr>
                <w:b/>
                <w:sz w:val="20"/>
              </w:rPr>
              <w:t>1. Kod przedmiotu: A-I-1-4</w:t>
            </w:r>
          </w:p>
        </w:tc>
        <w:tc>
          <w:tcPr>
            <w:tcW w:w="4846" w:type="dxa"/>
            <w:gridSpan w:val="4"/>
            <w:shd w:val="clear" w:color="auto" w:fill="DFDFDF"/>
          </w:tcPr>
          <w:p w14:paraId="480257C1" w14:textId="77777777" w:rsidR="00753C39" w:rsidRDefault="00EA4CB2">
            <w:pPr>
              <w:pStyle w:val="TableParagraph"/>
              <w:spacing w:line="228" w:lineRule="exact"/>
              <w:ind w:left="72"/>
              <w:rPr>
                <w:b/>
                <w:sz w:val="20"/>
              </w:rPr>
            </w:pPr>
            <w:r>
              <w:rPr>
                <w:b/>
                <w:sz w:val="20"/>
              </w:rPr>
              <w:t>2. Liczba punktów ECTS: 5</w:t>
            </w:r>
          </w:p>
        </w:tc>
      </w:tr>
      <w:tr w:rsidR="00753C39" w14:paraId="2206A881" w14:textId="77777777">
        <w:trPr>
          <w:trHeight w:val="460"/>
        </w:trPr>
        <w:tc>
          <w:tcPr>
            <w:tcW w:w="1757" w:type="dxa"/>
            <w:shd w:val="clear" w:color="auto" w:fill="DFDFDF"/>
          </w:tcPr>
          <w:p w14:paraId="5B84AD1A" w14:textId="77777777" w:rsidR="00753C39" w:rsidRDefault="00EA4CB2">
            <w:pPr>
              <w:pStyle w:val="TableParagraph"/>
              <w:spacing w:line="228" w:lineRule="exact"/>
              <w:ind w:left="71"/>
              <w:rPr>
                <w:b/>
                <w:sz w:val="20"/>
              </w:rPr>
            </w:pPr>
            <w:r>
              <w:rPr>
                <w:b/>
                <w:sz w:val="20"/>
              </w:rPr>
              <w:t>3. Kierunek:</w:t>
            </w:r>
          </w:p>
        </w:tc>
        <w:tc>
          <w:tcPr>
            <w:tcW w:w="3444" w:type="dxa"/>
          </w:tcPr>
          <w:p w14:paraId="0BF1A686"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508E219E" w14:textId="77777777" w:rsidR="00753C39" w:rsidRDefault="00EA4CB2">
            <w:pPr>
              <w:pStyle w:val="TableParagraph"/>
              <w:spacing w:line="228" w:lineRule="exact"/>
              <w:ind w:left="72"/>
              <w:rPr>
                <w:b/>
                <w:sz w:val="20"/>
              </w:rPr>
            </w:pPr>
            <w:r>
              <w:rPr>
                <w:b/>
                <w:sz w:val="20"/>
              </w:rPr>
              <w:t>7. Liczba godzin:</w:t>
            </w:r>
          </w:p>
        </w:tc>
        <w:tc>
          <w:tcPr>
            <w:tcW w:w="772" w:type="dxa"/>
            <w:shd w:val="clear" w:color="auto" w:fill="DFDFDF"/>
          </w:tcPr>
          <w:p w14:paraId="77AC9A6A" w14:textId="77777777" w:rsidR="00753C39" w:rsidRDefault="00EA4CB2">
            <w:pPr>
              <w:pStyle w:val="TableParagraph"/>
              <w:spacing w:line="228" w:lineRule="exact"/>
              <w:ind w:left="55" w:right="55"/>
              <w:jc w:val="center"/>
              <w:rPr>
                <w:b/>
                <w:sz w:val="20"/>
              </w:rPr>
            </w:pPr>
            <w:r>
              <w:rPr>
                <w:b/>
                <w:sz w:val="20"/>
              </w:rPr>
              <w:t>ogółem</w:t>
            </w:r>
          </w:p>
        </w:tc>
        <w:tc>
          <w:tcPr>
            <w:tcW w:w="1051" w:type="dxa"/>
            <w:shd w:val="clear" w:color="auto" w:fill="DFDFDF"/>
          </w:tcPr>
          <w:p w14:paraId="33ACC38D" w14:textId="77777777" w:rsidR="00753C39" w:rsidRDefault="00EA4CB2">
            <w:pPr>
              <w:pStyle w:val="TableParagraph"/>
              <w:spacing w:line="228" w:lineRule="exact"/>
              <w:ind w:left="71"/>
              <w:rPr>
                <w:b/>
                <w:sz w:val="20"/>
              </w:rPr>
            </w:pPr>
            <w:r>
              <w:rPr>
                <w:b/>
                <w:sz w:val="20"/>
              </w:rPr>
              <w:t>wykłady</w:t>
            </w:r>
          </w:p>
        </w:tc>
        <w:tc>
          <w:tcPr>
            <w:tcW w:w="1055" w:type="dxa"/>
            <w:shd w:val="clear" w:color="auto" w:fill="DFDFDF"/>
          </w:tcPr>
          <w:p w14:paraId="05D6D98F" w14:textId="77777777" w:rsidR="00753C39" w:rsidRDefault="00EA4CB2">
            <w:pPr>
              <w:pStyle w:val="TableParagraph"/>
              <w:spacing w:line="228" w:lineRule="exact"/>
              <w:ind w:left="74"/>
              <w:rPr>
                <w:b/>
                <w:sz w:val="20"/>
              </w:rPr>
            </w:pPr>
            <w:r>
              <w:rPr>
                <w:b/>
                <w:sz w:val="20"/>
              </w:rPr>
              <w:t>ćwiczenia</w:t>
            </w:r>
          </w:p>
          <w:p w14:paraId="1E64F48E"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r w:rsidR="00753C39" w14:paraId="3FE91D66" w14:textId="77777777">
        <w:trPr>
          <w:trHeight w:val="460"/>
        </w:trPr>
        <w:tc>
          <w:tcPr>
            <w:tcW w:w="1757" w:type="dxa"/>
            <w:shd w:val="clear" w:color="auto" w:fill="DFDFDF"/>
          </w:tcPr>
          <w:p w14:paraId="747B2A30" w14:textId="77777777" w:rsidR="00753C39" w:rsidRDefault="00EA4CB2">
            <w:pPr>
              <w:pStyle w:val="TableParagraph"/>
              <w:spacing w:line="228" w:lineRule="exact"/>
              <w:ind w:left="71"/>
              <w:rPr>
                <w:b/>
                <w:sz w:val="20"/>
              </w:rPr>
            </w:pPr>
            <w:r>
              <w:rPr>
                <w:b/>
                <w:sz w:val="20"/>
              </w:rPr>
              <w:t>4. Grupa zajęć</w:t>
            </w:r>
          </w:p>
        </w:tc>
        <w:tc>
          <w:tcPr>
            <w:tcW w:w="3444" w:type="dxa"/>
          </w:tcPr>
          <w:p w14:paraId="340E5EA9" w14:textId="77777777" w:rsidR="00753C39" w:rsidRDefault="00EA4CB2">
            <w:pPr>
              <w:pStyle w:val="TableParagraph"/>
              <w:spacing w:line="228" w:lineRule="exact"/>
              <w:ind w:left="69"/>
              <w:rPr>
                <w:b/>
                <w:sz w:val="20"/>
              </w:rPr>
            </w:pPr>
            <w:r>
              <w:rPr>
                <w:b/>
                <w:sz w:val="20"/>
              </w:rPr>
              <w:t>Zajęcia ogólne</w:t>
            </w:r>
          </w:p>
        </w:tc>
        <w:tc>
          <w:tcPr>
            <w:tcW w:w="1968" w:type="dxa"/>
            <w:shd w:val="clear" w:color="auto" w:fill="DFDFDF"/>
          </w:tcPr>
          <w:p w14:paraId="2652508A" w14:textId="77777777" w:rsidR="00753C39" w:rsidRDefault="00EA4CB2">
            <w:pPr>
              <w:pStyle w:val="TableParagraph"/>
              <w:spacing w:line="230" w:lineRule="exact"/>
              <w:ind w:left="72" w:right="799"/>
              <w:rPr>
                <w:b/>
                <w:sz w:val="20"/>
              </w:rPr>
            </w:pPr>
            <w:r>
              <w:rPr>
                <w:b/>
                <w:sz w:val="20"/>
              </w:rPr>
              <w:t>8. Studia stacjonarne:</w:t>
            </w:r>
          </w:p>
        </w:tc>
        <w:tc>
          <w:tcPr>
            <w:tcW w:w="772" w:type="dxa"/>
          </w:tcPr>
          <w:p w14:paraId="3EE87B20" w14:textId="77777777" w:rsidR="00753C39" w:rsidRDefault="00EA4CB2">
            <w:pPr>
              <w:pStyle w:val="TableParagraph"/>
              <w:spacing w:line="228" w:lineRule="exact"/>
              <w:ind w:left="11"/>
              <w:jc w:val="center"/>
              <w:rPr>
                <w:b/>
                <w:sz w:val="20"/>
              </w:rPr>
            </w:pPr>
            <w:r>
              <w:rPr>
                <w:b/>
                <w:w w:val="99"/>
                <w:sz w:val="20"/>
              </w:rPr>
              <w:t>-</w:t>
            </w:r>
          </w:p>
        </w:tc>
        <w:tc>
          <w:tcPr>
            <w:tcW w:w="1051" w:type="dxa"/>
          </w:tcPr>
          <w:p w14:paraId="77C84EEB" w14:textId="77777777" w:rsidR="00753C39" w:rsidRDefault="00EA4CB2">
            <w:pPr>
              <w:pStyle w:val="TableParagraph"/>
              <w:spacing w:line="228" w:lineRule="exact"/>
              <w:ind w:left="14"/>
              <w:jc w:val="center"/>
              <w:rPr>
                <w:b/>
                <w:sz w:val="20"/>
              </w:rPr>
            </w:pPr>
            <w:r>
              <w:rPr>
                <w:b/>
                <w:w w:val="99"/>
                <w:sz w:val="20"/>
              </w:rPr>
              <w:t>-</w:t>
            </w:r>
          </w:p>
        </w:tc>
        <w:tc>
          <w:tcPr>
            <w:tcW w:w="1055" w:type="dxa"/>
          </w:tcPr>
          <w:p w14:paraId="5A887479" w14:textId="77777777" w:rsidR="00753C39" w:rsidRDefault="00EA4CB2">
            <w:pPr>
              <w:pStyle w:val="TableParagraph"/>
              <w:spacing w:line="228" w:lineRule="exact"/>
              <w:ind w:left="20"/>
              <w:jc w:val="center"/>
              <w:rPr>
                <w:b/>
                <w:sz w:val="20"/>
              </w:rPr>
            </w:pPr>
            <w:r>
              <w:rPr>
                <w:b/>
                <w:w w:val="99"/>
                <w:sz w:val="20"/>
              </w:rPr>
              <w:t>-</w:t>
            </w:r>
          </w:p>
        </w:tc>
      </w:tr>
      <w:tr w:rsidR="00753C39" w14:paraId="3F8AF6F8" w14:textId="77777777">
        <w:trPr>
          <w:trHeight w:val="458"/>
        </w:trPr>
        <w:tc>
          <w:tcPr>
            <w:tcW w:w="1757" w:type="dxa"/>
            <w:shd w:val="clear" w:color="auto" w:fill="DFDFDF"/>
          </w:tcPr>
          <w:p w14:paraId="6D19AAEB" w14:textId="77777777" w:rsidR="00753C39" w:rsidRDefault="00EA4CB2">
            <w:pPr>
              <w:pStyle w:val="TableParagraph"/>
              <w:spacing w:line="228" w:lineRule="exact"/>
              <w:ind w:left="71"/>
              <w:rPr>
                <w:b/>
                <w:sz w:val="20"/>
              </w:rPr>
            </w:pPr>
            <w:r>
              <w:rPr>
                <w:b/>
                <w:sz w:val="20"/>
              </w:rPr>
              <w:t>5. Rok studiów</w:t>
            </w:r>
          </w:p>
        </w:tc>
        <w:tc>
          <w:tcPr>
            <w:tcW w:w="3444" w:type="dxa"/>
          </w:tcPr>
          <w:p w14:paraId="0CBEE38C" w14:textId="77777777" w:rsidR="00753C39" w:rsidRDefault="00EA4CB2">
            <w:pPr>
              <w:pStyle w:val="TableParagraph"/>
              <w:spacing w:line="228" w:lineRule="exact"/>
              <w:ind w:left="69"/>
              <w:rPr>
                <w:b/>
                <w:sz w:val="20"/>
              </w:rPr>
            </w:pPr>
            <w:r>
              <w:rPr>
                <w:b/>
                <w:w w:val="99"/>
                <w:sz w:val="20"/>
              </w:rPr>
              <w:t>I</w:t>
            </w:r>
          </w:p>
        </w:tc>
        <w:tc>
          <w:tcPr>
            <w:tcW w:w="1968" w:type="dxa"/>
            <w:shd w:val="clear" w:color="auto" w:fill="DFDFDF"/>
          </w:tcPr>
          <w:p w14:paraId="122C342D"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772" w:type="dxa"/>
          </w:tcPr>
          <w:p w14:paraId="44DA4C4F" w14:textId="77777777" w:rsidR="00753C39" w:rsidRDefault="00EA4CB2">
            <w:pPr>
              <w:pStyle w:val="TableParagraph"/>
              <w:spacing w:line="228" w:lineRule="exact"/>
              <w:ind w:left="55" w:right="38"/>
              <w:jc w:val="center"/>
              <w:rPr>
                <w:b/>
                <w:sz w:val="20"/>
              </w:rPr>
            </w:pPr>
            <w:r>
              <w:rPr>
                <w:b/>
                <w:sz w:val="20"/>
              </w:rPr>
              <w:t>20</w:t>
            </w:r>
          </w:p>
        </w:tc>
        <w:tc>
          <w:tcPr>
            <w:tcW w:w="1051" w:type="dxa"/>
          </w:tcPr>
          <w:p w14:paraId="05AE41C1" w14:textId="77777777" w:rsidR="00753C39" w:rsidRDefault="00EA4CB2">
            <w:pPr>
              <w:pStyle w:val="TableParagraph"/>
              <w:spacing w:line="228" w:lineRule="exact"/>
              <w:ind w:left="407" w:right="392"/>
              <w:jc w:val="center"/>
              <w:rPr>
                <w:b/>
                <w:sz w:val="20"/>
              </w:rPr>
            </w:pPr>
            <w:r>
              <w:rPr>
                <w:b/>
                <w:sz w:val="20"/>
              </w:rPr>
              <w:t>12</w:t>
            </w:r>
          </w:p>
        </w:tc>
        <w:tc>
          <w:tcPr>
            <w:tcW w:w="1055" w:type="dxa"/>
          </w:tcPr>
          <w:p w14:paraId="091D2E6E" w14:textId="77777777" w:rsidR="00753C39" w:rsidRDefault="00EA4CB2">
            <w:pPr>
              <w:pStyle w:val="TableParagraph"/>
              <w:spacing w:line="228" w:lineRule="exact"/>
              <w:ind w:left="104" w:right="84"/>
              <w:jc w:val="center"/>
              <w:rPr>
                <w:b/>
                <w:sz w:val="20"/>
              </w:rPr>
            </w:pPr>
            <w:r>
              <w:rPr>
                <w:b/>
                <w:sz w:val="20"/>
              </w:rPr>
              <w:t>8 e-l.</w:t>
            </w:r>
          </w:p>
        </w:tc>
      </w:tr>
      <w:tr w:rsidR="00753C39" w14:paraId="410F859E" w14:textId="77777777">
        <w:trPr>
          <w:trHeight w:val="299"/>
        </w:trPr>
        <w:tc>
          <w:tcPr>
            <w:tcW w:w="1757" w:type="dxa"/>
            <w:vMerge w:val="restart"/>
            <w:shd w:val="clear" w:color="auto" w:fill="DFDFDF"/>
          </w:tcPr>
          <w:p w14:paraId="51316D19"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70332C39" w14:textId="77777777" w:rsidR="00753C39" w:rsidRDefault="00EA4CB2">
            <w:pPr>
              <w:pStyle w:val="TableParagraph"/>
              <w:spacing w:line="228" w:lineRule="exact"/>
              <w:ind w:left="69"/>
              <w:rPr>
                <w:b/>
                <w:sz w:val="20"/>
              </w:rPr>
            </w:pPr>
            <w:r>
              <w:rPr>
                <w:b/>
                <w:w w:val="99"/>
                <w:sz w:val="20"/>
              </w:rPr>
              <w:t>1</w:t>
            </w:r>
          </w:p>
        </w:tc>
        <w:tc>
          <w:tcPr>
            <w:tcW w:w="1968" w:type="dxa"/>
            <w:tcBorders>
              <w:bottom w:val="single" w:sz="4" w:space="0" w:color="C0C0C0"/>
            </w:tcBorders>
            <w:shd w:val="clear" w:color="auto" w:fill="DFDFDF"/>
          </w:tcPr>
          <w:p w14:paraId="7634863B"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580E8BA1" w14:textId="77777777" w:rsidR="00753C39" w:rsidRDefault="00EA4CB2">
            <w:pPr>
              <w:pStyle w:val="TableParagraph"/>
              <w:spacing w:line="228" w:lineRule="exact"/>
              <w:ind w:left="73"/>
              <w:rPr>
                <w:b/>
                <w:sz w:val="20"/>
              </w:rPr>
            </w:pPr>
            <w:r>
              <w:rPr>
                <w:b/>
                <w:sz w:val="20"/>
              </w:rPr>
              <w:t>Studia pierwszego stopnia</w:t>
            </w:r>
          </w:p>
        </w:tc>
      </w:tr>
      <w:tr w:rsidR="00753C39" w14:paraId="2263D46E" w14:textId="77777777">
        <w:trPr>
          <w:trHeight w:val="230"/>
        </w:trPr>
        <w:tc>
          <w:tcPr>
            <w:tcW w:w="1757" w:type="dxa"/>
            <w:vMerge/>
            <w:tcBorders>
              <w:top w:val="nil"/>
            </w:tcBorders>
            <w:shd w:val="clear" w:color="auto" w:fill="DFDFDF"/>
          </w:tcPr>
          <w:p w14:paraId="0B85C7FB" w14:textId="77777777" w:rsidR="00753C39" w:rsidRDefault="00753C39">
            <w:pPr>
              <w:rPr>
                <w:sz w:val="2"/>
                <w:szCs w:val="2"/>
              </w:rPr>
            </w:pPr>
          </w:p>
        </w:tc>
        <w:tc>
          <w:tcPr>
            <w:tcW w:w="3444" w:type="dxa"/>
            <w:vMerge/>
            <w:tcBorders>
              <w:top w:val="nil"/>
            </w:tcBorders>
          </w:tcPr>
          <w:p w14:paraId="2655A9E6" w14:textId="77777777" w:rsidR="00753C39" w:rsidRDefault="00753C39">
            <w:pPr>
              <w:rPr>
                <w:sz w:val="2"/>
                <w:szCs w:val="2"/>
              </w:rPr>
            </w:pPr>
          </w:p>
        </w:tc>
        <w:tc>
          <w:tcPr>
            <w:tcW w:w="1968" w:type="dxa"/>
            <w:tcBorders>
              <w:top w:val="single" w:sz="4" w:space="0" w:color="C0C0C0"/>
            </w:tcBorders>
            <w:shd w:val="clear" w:color="auto" w:fill="DFDFDF"/>
          </w:tcPr>
          <w:p w14:paraId="3F639B7F" w14:textId="77777777" w:rsidR="00753C39" w:rsidRDefault="00753C39">
            <w:pPr>
              <w:pStyle w:val="TableParagraph"/>
              <w:rPr>
                <w:sz w:val="16"/>
              </w:rPr>
            </w:pPr>
          </w:p>
        </w:tc>
        <w:tc>
          <w:tcPr>
            <w:tcW w:w="2878" w:type="dxa"/>
            <w:gridSpan w:val="3"/>
            <w:vMerge/>
            <w:tcBorders>
              <w:top w:val="nil"/>
            </w:tcBorders>
          </w:tcPr>
          <w:p w14:paraId="6B5120CA" w14:textId="77777777" w:rsidR="00753C39" w:rsidRDefault="00753C39">
            <w:pPr>
              <w:rPr>
                <w:sz w:val="2"/>
                <w:szCs w:val="2"/>
              </w:rPr>
            </w:pPr>
          </w:p>
        </w:tc>
      </w:tr>
      <w:tr w:rsidR="00753C39" w14:paraId="58BA51D1" w14:textId="77777777">
        <w:trPr>
          <w:trHeight w:val="642"/>
        </w:trPr>
        <w:tc>
          <w:tcPr>
            <w:tcW w:w="1757" w:type="dxa"/>
            <w:shd w:val="clear" w:color="auto" w:fill="DFDFDF"/>
          </w:tcPr>
          <w:p w14:paraId="6AD93AED" w14:textId="77777777" w:rsidR="00753C39" w:rsidRDefault="00EA4CB2">
            <w:pPr>
              <w:pStyle w:val="TableParagraph"/>
              <w:ind w:left="71" w:right="756"/>
              <w:rPr>
                <w:b/>
                <w:sz w:val="20"/>
              </w:rPr>
            </w:pPr>
            <w:r>
              <w:rPr>
                <w:b/>
                <w:sz w:val="20"/>
              </w:rPr>
              <w:t>11. Forma zaliczenia:</w:t>
            </w:r>
          </w:p>
        </w:tc>
        <w:tc>
          <w:tcPr>
            <w:tcW w:w="3444" w:type="dxa"/>
          </w:tcPr>
          <w:p w14:paraId="2AB6946E" w14:textId="77777777" w:rsidR="00753C39" w:rsidRDefault="00EA4CB2">
            <w:pPr>
              <w:pStyle w:val="TableParagraph"/>
              <w:spacing w:line="228" w:lineRule="exact"/>
              <w:ind w:left="69"/>
              <w:rPr>
                <w:b/>
                <w:sz w:val="20"/>
              </w:rPr>
            </w:pPr>
            <w:r>
              <w:rPr>
                <w:b/>
                <w:sz w:val="20"/>
              </w:rPr>
              <w:t>Egzamin</w:t>
            </w:r>
          </w:p>
        </w:tc>
        <w:tc>
          <w:tcPr>
            <w:tcW w:w="1968" w:type="dxa"/>
            <w:shd w:val="clear" w:color="auto" w:fill="D9D9D9"/>
          </w:tcPr>
          <w:p w14:paraId="3968FD07" w14:textId="77777777" w:rsidR="00753C39" w:rsidRDefault="00EA4CB2">
            <w:pPr>
              <w:pStyle w:val="TableParagraph"/>
              <w:ind w:left="72" w:right="832"/>
              <w:rPr>
                <w:b/>
                <w:sz w:val="20"/>
              </w:rPr>
            </w:pPr>
            <w:r>
              <w:rPr>
                <w:b/>
                <w:sz w:val="20"/>
              </w:rPr>
              <w:t>12. Język wykładowy:</w:t>
            </w:r>
          </w:p>
        </w:tc>
        <w:tc>
          <w:tcPr>
            <w:tcW w:w="2878" w:type="dxa"/>
            <w:gridSpan w:val="3"/>
          </w:tcPr>
          <w:p w14:paraId="0BBFD0CF" w14:textId="77777777" w:rsidR="00753C39" w:rsidRDefault="00EA4CB2">
            <w:pPr>
              <w:pStyle w:val="TableParagraph"/>
              <w:spacing w:line="228" w:lineRule="exact"/>
              <w:ind w:left="73"/>
              <w:rPr>
                <w:b/>
                <w:sz w:val="20"/>
              </w:rPr>
            </w:pPr>
            <w:r>
              <w:rPr>
                <w:b/>
                <w:sz w:val="20"/>
              </w:rPr>
              <w:t>polski</w:t>
            </w:r>
          </w:p>
        </w:tc>
      </w:tr>
    </w:tbl>
    <w:p w14:paraId="7EE196BD" w14:textId="77777777" w:rsidR="00753C39" w:rsidRDefault="00753C39">
      <w:pPr>
        <w:pStyle w:val="Tekstpodstawowy"/>
        <w:rPr>
          <w:b/>
          <w:sz w:val="12"/>
        </w:rPr>
      </w:pPr>
    </w:p>
    <w:p w14:paraId="2F60CC5E" w14:textId="77777777" w:rsidR="00753C39" w:rsidRDefault="00EA4CB2">
      <w:pPr>
        <w:spacing w:before="91"/>
        <w:ind w:left="536"/>
        <w:rPr>
          <w:b/>
          <w:sz w:val="20"/>
        </w:rPr>
      </w:pPr>
      <w:r>
        <w:rPr>
          <w:w w:val="99"/>
          <w:sz w:val="20"/>
          <w:u w:val="single"/>
        </w:rPr>
        <w:t xml:space="preserve"> </w:t>
      </w:r>
      <w:r>
        <w:rPr>
          <w:b/>
          <w:sz w:val="20"/>
          <w:u w:val="single"/>
        </w:rPr>
        <w:t>Informacje szczegółowe</w:t>
      </w:r>
    </w:p>
    <w:p w14:paraId="2F8D07CB" w14:textId="77777777" w:rsidR="00753C39" w:rsidRDefault="00753C39">
      <w:pPr>
        <w:pStyle w:val="Tekstpodstawowy"/>
        <w:spacing w:before="2" w:after="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7A21942F" w14:textId="77777777">
        <w:trPr>
          <w:trHeight w:val="688"/>
        </w:trPr>
        <w:tc>
          <w:tcPr>
            <w:tcW w:w="10042" w:type="dxa"/>
            <w:gridSpan w:val="2"/>
            <w:shd w:val="clear" w:color="auto" w:fill="B3B3B3"/>
          </w:tcPr>
          <w:p w14:paraId="5070C1D3" w14:textId="77777777" w:rsidR="00753C39" w:rsidRDefault="00753C39">
            <w:pPr>
              <w:pStyle w:val="TableParagraph"/>
              <w:spacing w:before="9"/>
              <w:rPr>
                <w:b/>
                <w:sz w:val="19"/>
              </w:rPr>
            </w:pPr>
          </w:p>
          <w:p w14:paraId="10C895A5" w14:textId="77777777" w:rsidR="00753C39" w:rsidRDefault="00EA4CB2">
            <w:pPr>
              <w:pStyle w:val="TableParagraph"/>
              <w:ind w:left="71"/>
              <w:rPr>
                <w:b/>
                <w:sz w:val="20"/>
              </w:rPr>
            </w:pPr>
            <w:r>
              <w:rPr>
                <w:b/>
                <w:sz w:val="20"/>
              </w:rPr>
              <w:t>1.Cele zajęć:</w:t>
            </w:r>
          </w:p>
        </w:tc>
      </w:tr>
      <w:tr w:rsidR="00753C39" w14:paraId="54409B3F" w14:textId="77777777">
        <w:trPr>
          <w:trHeight w:val="460"/>
        </w:trPr>
        <w:tc>
          <w:tcPr>
            <w:tcW w:w="752" w:type="dxa"/>
          </w:tcPr>
          <w:p w14:paraId="753EC695" w14:textId="77777777" w:rsidR="00753C39" w:rsidRDefault="00EA4CB2">
            <w:pPr>
              <w:pStyle w:val="TableParagraph"/>
              <w:spacing w:before="113"/>
              <w:ind w:left="183" w:right="173"/>
              <w:jc w:val="center"/>
              <w:rPr>
                <w:b/>
                <w:sz w:val="20"/>
              </w:rPr>
            </w:pPr>
            <w:r>
              <w:rPr>
                <w:b/>
                <w:sz w:val="20"/>
              </w:rPr>
              <w:t>C 1.</w:t>
            </w:r>
          </w:p>
        </w:tc>
        <w:tc>
          <w:tcPr>
            <w:tcW w:w="9290" w:type="dxa"/>
          </w:tcPr>
          <w:p w14:paraId="0455378C" w14:textId="77777777" w:rsidR="00753C39" w:rsidRDefault="00EA4CB2">
            <w:pPr>
              <w:pStyle w:val="TableParagraph"/>
              <w:spacing w:line="228" w:lineRule="exact"/>
              <w:ind w:left="69"/>
              <w:rPr>
                <w:sz w:val="20"/>
              </w:rPr>
            </w:pPr>
            <w:r>
              <w:rPr>
                <w:sz w:val="20"/>
              </w:rPr>
              <w:t>Poznanie podstawowych pojęć i kategorii ekonomicznych związanych z funkcjonowaniem gospodarki narodowej w mikro i makro skali.</w:t>
            </w:r>
          </w:p>
        </w:tc>
      </w:tr>
      <w:tr w:rsidR="00753C39" w14:paraId="74E1FE89" w14:textId="77777777">
        <w:trPr>
          <w:trHeight w:val="460"/>
        </w:trPr>
        <w:tc>
          <w:tcPr>
            <w:tcW w:w="752" w:type="dxa"/>
          </w:tcPr>
          <w:p w14:paraId="4D90B23A" w14:textId="77777777" w:rsidR="00753C39" w:rsidRDefault="00EA4CB2">
            <w:pPr>
              <w:pStyle w:val="TableParagraph"/>
              <w:spacing w:before="113"/>
              <w:ind w:left="183" w:right="173"/>
              <w:jc w:val="center"/>
              <w:rPr>
                <w:b/>
                <w:sz w:val="20"/>
              </w:rPr>
            </w:pPr>
            <w:r>
              <w:rPr>
                <w:b/>
                <w:sz w:val="20"/>
              </w:rPr>
              <w:t>C 2.</w:t>
            </w:r>
          </w:p>
        </w:tc>
        <w:tc>
          <w:tcPr>
            <w:tcW w:w="9290" w:type="dxa"/>
          </w:tcPr>
          <w:p w14:paraId="43123BF4" w14:textId="77777777" w:rsidR="00753C39" w:rsidRDefault="00EA4CB2">
            <w:pPr>
              <w:pStyle w:val="TableParagraph"/>
              <w:spacing w:line="223" w:lineRule="exact"/>
              <w:ind w:left="69"/>
              <w:rPr>
                <w:sz w:val="20"/>
              </w:rPr>
            </w:pPr>
            <w:r>
              <w:rPr>
                <w:sz w:val="20"/>
              </w:rPr>
              <w:t>Poznanie podstawowych praw ekonomicznych rządzących procesem gospodarowania na poziomie mikro- i</w:t>
            </w:r>
          </w:p>
          <w:p w14:paraId="2D92D429" w14:textId="77777777" w:rsidR="00753C39" w:rsidRDefault="00EA4CB2">
            <w:pPr>
              <w:pStyle w:val="TableParagraph"/>
              <w:spacing w:line="217" w:lineRule="exact"/>
              <w:ind w:left="69"/>
              <w:rPr>
                <w:sz w:val="20"/>
              </w:rPr>
            </w:pPr>
            <w:r>
              <w:rPr>
                <w:sz w:val="20"/>
              </w:rPr>
              <w:t>makroekonomicznym</w:t>
            </w:r>
          </w:p>
        </w:tc>
      </w:tr>
      <w:tr w:rsidR="00753C39" w14:paraId="09025DAA" w14:textId="77777777">
        <w:trPr>
          <w:trHeight w:val="230"/>
        </w:trPr>
        <w:tc>
          <w:tcPr>
            <w:tcW w:w="752" w:type="dxa"/>
          </w:tcPr>
          <w:p w14:paraId="1CEEBF37" w14:textId="77777777" w:rsidR="00753C39" w:rsidRDefault="00EA4CB2">
            <w:pPr>
              <w:pStyle w:val="TableParagraph"/>
              <w:spacing w:line="210" w:lineRule="exact"/>
              <w:ind w:left="183" w:right="173"/>
              <w:jc w:val="center"/>
              <w:rPr>
                <w:b/>
                <w:sz w:val="20"/>
              </w:rPr>
            </w:pPr>
            <w:r>
              <w:rPr>
                <w:b/>
                <w:sz w:val="20"/>
              </w:rPr>
              <w:t>C 3.</w:t>
            </w:r>
          </w:p>
        </w:tc>
        <w:tc>
          <w:tcPr>
            <w:tcW w:w="9290" w:type="dxa"/>
          </w:tcPr>
          <w:p w14:paraId="0E2A54C2" w14:textId="77777777" w:rsidR="00753C39" w:rsidRDefault="00EA4CB2">
            <w:pPr>
              <w:pStyle w:val="TableParagraph"/>
              <w:spacing w:line="210" w:lineRule="exact"/>
              <w:ind w:left="69"/>
              <w:rPr>
                <w:sz w:val="20"/>
              </w:rPr>
            </w:pPr>
            <w:r>
              <w:rPr>
                <w:sz w:val="20"/>
              </w:rPr>
              <w:t>Wskazanie podstawowych relacji i kierunków przepływu dóbr i usług w gospodarce narodowej</w:t>
            </w:r>
          </w:p>
        </w:tc>
      </w:tr>
      <w:tr w:rsidR="00753C39" w14:paraId="1481B2B2" w14:textId="77777777">
        <w:trPr>
          <w:trHeight w:val="230"/>
        </w:trPr>
        <w:tc>
          <w:tcPr>
            <w:tcW w:w="752" w:type="dxa"/>
          </w:tcPr>
          <w:p w14:paraId="3ACFE54D" w14:textId="77777777" w:rsidR="00753C39" w:rsidRDefault="00EA4CB2">
            <w:pPr>
              <w:pStyle w:val="TableParagraph"/>
              <w:spacing w:line="210" w:lineRule="exact"/>
              <w:ind w:left="183" w:right="173"/>
              <w:jc w:val="center"/>
              <w:rPr>
                <w:b/>
                <w:sz w:val="20"/>
              </w:rPr>
            </w:pPr>
            <w:r>
              <w:rPr>
                <w:b/>
                <w:sz w:val="20"/>
              </w:rPr>
              <w:t>C 4.</w:t>
            </w:r>
          </w:p>
        </w:tc>
        <w:tc>
          <w:tcPr>
            <w:tcW w:w="9290" w:type="dxa"/>
          </w:tcPr>
          <w:p w14:paraId="549C8AB2" w14:textId="77777777" w:rsidR="00753C39" w:rsidRDefault="00EA4CB2">
            <w:pPr>
              <w:pStyle w:val="TableParagraph"/>
              <w:spacing w:line="210" w:lineRule="exact"/>
              <w:ind w:left="69"/>
              <w:rPr>
                <w:sz w:val="20"/>
              </w:rPr>
            </w:pPr>
            <w:r>
              <w:rPr>
                <w:sz w:val="20"/>
              </w:rPr>
              <w:t>Wskazanie i zinterpretowanie głównych wskaźników rozwoju gospodarczego</w:t>
            </w:r>
          </w:p>
        </w:tc>
      </w:tr>
      <w:tr w:rsidR="00753C39" w14:paraId="3737E9B2" w14:textId="77777777">
        <w:trPr>
          <w:trHeight w:val="230"/>
        </w:trPr>
        <w:tc>
          <w:tcPr>
            <w:tcW w:w="752" w:type="dxa"/>
          </w:tcPr>
          <w:p w14:paraId="4EB11CF2" w14:textId="77777777" w:rsidR="00753C39" w:rsidRDefault="00EA4CB2">
            <w:pPr>
              <w:pStyle w:val="TableParagraph"/>
              <w:spacing w:line="210" w:lineRule="exact"/>
              <w:ind w:left="183" w:right="173"/>
              <w:jc w:val="center"/>
              <w:rPr>
                <w:b/>
                <w:sz w:val="20"/>
              </w:rPr>
            </w:pPr>
            <w:r>
              <w:rPr>
                <w:b/>
                <w:sz w:val="20"/>
              </w:rPr>
              <w:t>C 5.</w:t>
            </w:r>
          </w:p>
        </w:tc>
        <w:tc>
          <w:tcPr>
            <w:tcW w:w="9290" w:type="dxa"/>
          </w:tcPr>
          <w:p w14:paraId="7BB05849" w14:textId="77777777" w:rsidR="00753C39" w:rsidRDefault="00EA4CB2">
            <w:pPr>
              <w:pStyle w:val="TableParagraph"/>
              <w:spacing w:line="210" w:lineRule="exact"/>
              <w:ind w:left="69"/>
              <w:rPr>
                <w:sz w:val="20"/>
              </w:rPr>
            </w:pPr>
            <w:r>
              <w:rPr>
                <w:sz w:val="20"/>
              </w:rPr>
              <w:t>Poznanie podstawowych zasad funkcjonowania sektora MSP</w:t>
            </w:r>
          </w:p>
        </w:tc>
      </w:tr>
    </w:tbl>
    <w:p w14:paraId="770D3132"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556C6C45" w14:textId="77777777">
        <w:trPr>
          <w:trHeight w:val="691"/>
        </w:trPr>
        <w:tc>
          <w:tcPr>
            <w:tcW w:w="10041" w:type="dxa"/>
            <w:shd w:val="clear" w:color="auto" w:fill="B3B3B3"/>
          </w:tcPr>
          <w:p w14:paraId="50253BB5" w14:textId="77777777" w:rsidR="00753C39" w:rsidRDefault="00753C39">
            <w:pPr>
              <w:pStyle w:val="TableParagraph"/>
              <w:spacing w:before="5"/>
              <w:rPr>
                <w:b/>
                <w:sz w:val="19"/>
              </w:rPr>
            </w:pPr>
          </w:p>
          <w:p w14:paraId="3F706200" w14:textId="77777777" w:rsidR="00753C39" w:rsidRDefault="00EA4CB2">
            <w:pPr>
              <w:pStyle w:val="TableParagraph"/>
              <w:ind w:left="71"/>
              <w:rPr>
                <w:sz w:val="20"/>
              </w:rPr>
            </w:pPr>
            <w:r>
              <w:rPr>
                <w:b/>
                <w:sz w:val="20"/>
              </w:rPr>
              <w:t>2. Wymagania wstępne</w:t>
            </w:r>
            <w:r>
              <w:rPr>
                <w:sz w:val="20"/>
              </w:rPr>
              <w:t>:</w:t>
            </w:r>
          </w:p>
        </w:tc>
      </w:tr>
      <w:tr w:rsidR="00753C39" w14:paraId="182274BA" w14:textId="77777777">
        <w:trPr>
          <w:trHeight w:val="460"/>
        </w:trPr>
        <w:tc>
          <w:tcPr>
            <w:tcW w:w="10041" w:type="dxa"/>
          </w:tcPr>
          <w:p w14:paraId="3B827DD7" w14:textId="77777777" w:rsidR="00753C39" w:rsidRDefault="00EA4CB2">
            <w:pPr>
              <w:pStyle w:val="TableParagraph"/>
              <w:spacing w:line="223" w:lineRule="exact"/>
              <w:ind w:left="71"/>
              <w:rPr>
                <w:sz w:val="20"/>
              </w:rPr>
            </w:pPr>
            <w:r>
              <w:rPr>
                <w:sz w:val="20"/>
              </w:rPr>
              <w:t>Brak</w:t>
            </w:r>
          </w:p>
        </w:tc>
      </w:tr>
    </w:tbl>
    <w:p w14:paraId="7CE4D251" w14:textId="77777777" w:rsidR="00753C39" w:rsidRDefault="00753C39">
      <w:pPr>
        <w:spacing w:line="223" w:lineRule="exact"/>
        <w:rPr>
          <w:sz w:val="20"/>
        </w:rPr>
        <w:sectPr w:rsidR="00753C39">
          <w:pgSz w:w="11910" w:h="16840"/>
          <w:pgMar w:top="1060" w:right="0" w:bottom="124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794"/>
        <w:gridCol w:w="1741"/>
        <w:gridCol w:w="245"/>
        <w:gridCol w:w="1423"/>
      </w:tblGrid>
      <w:tr w:rsidR="00753C39" w14:paraId="5C6CEE7C" w14:textId="77777777">
        <w:trPr>
          <w:trHeight w:val="919"/>
        </w:trPr>
        <w:tc>
          <w:tcPr>
            <w:tcW w:w="1851" w:type="dxa"/>
            <w:shd w:val="clear" w:color="auto" w:fill="D9D9D9"/>
          </w:tcPr>
          <w:p w14:paraId="716569F4" w14:textId="77777777" w:rsidR="00753C39" w:rsidRDefault="00EA4CB2">
            <w:pPr>
              <w:pStyle w:val="TableParagraph"/>
              <w:spacing w:before="113"/>
              <w:ind w:left="321" w:right="307" w:hanging="1"/>
              <w:jc w:val="center"/>
              <w:rPr>
                <w:b/>
                <w:sz w:val="20"/>
              </w:rPr>
            </w:pPr>
            <w:r>
              <w:rPr>
                <w:b/>
                <w:sz w:val="20"/>
              </w:rPr>
              <w:lastRenderedPageBreak/>
              <w:t xml:space="preserve">Symbol </w:t>
            </w:r>
            <w:r>
              <w:rPr>
                <w:b/>
                <w:w w:val="95"/>
                <w:sz w:val="20"/>
              </w:rPr>
              <w:t>kierunkowego</w:t>
            </w:r>
          </w:p>
          <w:p w14:paraId="5A9EB1A5" w14:textId="77777777" w:rsidR="00753C39" w:rsidRDefault="00EA4CB2">
            <w:pPr>
              <w:pStyle w:val="TableParagraph"/>
              <w:spacing w:line="228" w:lineRule="exact"/>
              <w:ind w:left="155" w:right="146"/>
              <w:jc w:val="center"/>
              <w:rPr>
                <w:b/>
                <w:sz w:val="20"/>
              </w:rPr>
            </w:pPr>
            <w:r>
              <w:rPr>
                <w:b/>
                <w:sz w:val="20"/>
              </w:rPr>
              <w:t>efektu uczenia się</w:t>
            </w:r>
          </w:p>
        </w:tc>
        <w:tc>
          <w:tcPr>
            <w:tcW w:w="4794" w:type="dxa"/>
            <w:shd w:val="clear" w:color="auto" w:fill="D9D9D9"/>
          </w:tcPr>
          <w:p w14:paraId="1511F876" w14:textId="77777777" w:rsidR="00753C39" w:rsidRDefault="00753C39">
            <w:pPr>
              <w:pStyle w:val="TableParagraph"/>
              <w:spacing w:before="9"/>
              <w:rPr>
                <w:b/>
                <w:sz w:val="19"/>
              </w:rPr>
            </w:pPr>
          </w:p>
          <w:p w14:paraId="6D758175" w14:textId="77777777" w:rsidR="00753C39" w:rsidRDefault="00EA4CB2">
            <w:pPr>
              <w:pStyle w:val="TableParagraph"/>
              <w:ind w:left="1104" w:right="276" w:hanging="176"/>
              <w:rPr>
                <w:b/>
                <w:sz w:val="20"/>
              </w:rPr>
            </w:pPr>
            <w:r>
              <w:rPr>
                <w:b/>
                <w:sz w:val="20"/>
              </w:rPr>
              <w:t>Opis założonego efektu uczenia się Student po zakończeniu zajęć:</w:t>
            </w:r>
          </w:p>
        </w:tc>
        <w:tc>
          <w:tcPr>
            <w:tcW w:w="1741" w:type="dxa"/>
            <w:shd w:val="clear" w:color="auto" w:fill="D9D9D9"/>
          </w:tcPr>
          <w:p w14:paraId="4FF4675B" w14:textId="77777777" w:rsidR="00753C39" w:rsidRDefault="00EA4CB2">
            <w:pPr>
              <w:pStyle w:val="TableParagraph"/>
              <w:ind w:left="388" w:right="374" w:hanging="2"/>
              <w:jc w:val="center"/>
              <w:rPr>
                <w:b/>
                <w:sz w:val="20"/>
              </w:rPr>
            </w:pPr>
            <w:r>
              <w:rPr>
                <w:b/>
                <w:sz w:val="20"/>
              </w:rPr>
              <w:t xml:space="preserve">Sposób </w:t>
            </w:r>
            <w:r>
              <w:rPr>
                <w:b/>
                <w:w w:val="95"/>
                <w:sz w:val="20"/>
              </w:rPr>
              <w:t>weryfikacji</w:t>
            </w:r>
          </w:p>
          <w:p w14:paraId="6E2DDFA7" w14:textId="77777777" w:rsidR="00753C39" w:rsidRDefault="00EA4CB2">
            <w:pPr>
              <w:pStyle w:val="TableParagraph"/>
              <w:spacing w:line="230" w:lineRule="exact"/>
              <w:ind w:left="112" w:right="98"/>
              <w:jc w:val="center"/>
              <w:rPr>
                <w:b/>
                <w:sz w:val="20"/>
              </w:rPr>
            </w:pPr>
            <w:r>
              <w:rPr>
                <w:b/>
                <w:sz w:val="20"/>
              </w:rPr>
              <w:t>efektów uczenia się</w:t>
            </w:r>
          </w:p>
        </w:tc>
        <w:tc>
          <w:tcPr>
            <w:tcW w:w="1668" w:type="dxa"/>
            <w:gridSpan w:val="2"/>
            <w:shd w:val="clear" w:color="auto" w:fill="D9D9D9"/>
          </w:tcPr>
          <w:p w14:paraId="70EA0273" w14:textId="77777777" w:rsidR="00753C39" w:rsidRDefault="00EA4CB2">
            <w:pPr>
              <w:pStyle w:val="TableParagraph"/>
              <w:spacing w:before="113"/>
              <w:ind w:left="180" w:right="167"/>
              <w:jc w:val="center"/>
              <w:rPr>
                <w:b/>
                <w:sz w:val="20"/>
              </w:rPr>
            </w:pPr>
            <w:r>
              <w:rPr>
                <w:b/>
                <w:sz w:val="20"/>
              </w:rPr>
              <w:t>Odniesienie do postawionych celów</w:t>
            </w:r>
          </w:p>
        </w:tc>
      </w:tr>
      <w:tr w:rsidR="00753C39" w14:paraId="3E053138" w14:textId="77777777">
        <w:trPr>
          <w:trHeight w:val="920"/>
        </w:trPr>
        <w:tc>
          <w:tcPr>
            <w:tcW w:w="1851" w:type="dxa"/>
          </w:tcPr>
          <w:p w14:paraId="5A05FCDD" w14:textId="77777777" w:rsidR="00753C39" w:rsidRDefault="00EA4CB2">
            <w:pPr>
              <w:pStyle w:val="TableParagraph"/>
              <w:spacing w:line="227" w:lineRule="exact"/>
              <w:ind w:right="498"/>
              <w:jc w:val="right"/>
              <w:rPr>
                <w:b/>
                <w:sz w:val="20"/>
              </w:rPr>
            </w:pPr>
            <w:r>
              <w:rPr>
                <w:b/>
                <w:sz w:val="20"/>
              </w:rPr>
              <w:t>K1P_U01</w:t>
            </w:r>
          </w:p>
        </w:tc>
        <w:tc>
          <w:tcPr>
            <w:tcW w:w="4794" w:type="dxa"/>
          </w:tcPr>
          <w:p w14:paraId="32C280C1" w14:textId="77777777" w:rsidR="00753C39" w:rsidRDefault="00EA4CB2">
            <w:pPr>
              <w:pStyle w:val="TableParagraph"/>
              <w:spacing w:line="222" w:lineRule="exact"/>
              <w:ind w:left="71"/>
              <w:rPr>
                <w:sz w:val="20"/>
              </w:rPr>
            </w:pPr>
            <w:r>
              <w:rPr>
                <w:sz w:val="20"/>
              </w:rPr>
              <w:t>Wykorzystując posiadana wiedzę Poprawnie analizuje i</w:t>
            </w:r>
          </w:p>
          <w:p w14:paraId="6AD2371D" w14:textId="77777777" w:rsidR="00753C39" w:rsidRDefault="00EA4CB2">
            <w:pPr>
              <w:pStyle w:val="TableParagraph"/>
              <w:ind w:left="71" w:right="122"/>
              <w:rPr>
                <w:sz w:val="20"/>
              </w:rPr>
            </w:pPr>
            <w:r>
              <w:rPr>
                <w:sz w:val="20"/>
              </w:rPr>
              <w:t>interpretuje główne wskaźniki rozwoju gospodarczego w Polsce i na świecie</w:t>
            </w:r>
          </w:p>
        </w:tc>
        <w:tc>
          <w:tcPr>
            <w:tcW w:w="1741" w:type="dxa"/>
          </w:tcPr>
          <w:p w14:paraId="1D994CEC" w14:textId="77777777" w:rsidR="00753C39" w:rsidRDefault="00EA4CB2">
            <w:pPr>
              <w:pStyle w:val="TableParagraph"/>
              <w:spacing w:line="225" w:lineRule="exact"/>
              <w:ind w:right="263"/>
              <w:jc w:val="right"/>
              <w:rPr>
                <w:sz w:val="20"/>
              </w:rPr>
            </w:pPr>
            <w:r>
              <w:rPr>
                <w:sz w:val="20"/>
              </w:rPr>
              <w:t>Egzamin ustny</w:t>
            </w:r>
          </w:p>
        </w:tc>
        <w:tc>
          <w:tcPr>
            <w:tcW w:w="1668" w:type="dxa"/>
            <w:gridSpan w:val="2"/>
          </w:tcPr>
          <w:p w14:paraId="1D28B71A" w14:textId="77777777" w:rsidR="00753C39" w:rsidRDefault="00EA4CB2">
            <w:pPr>
              <w:pStyle w:val="TableParagraph"/>
              <w:spacing w:line="222" w:lineRule="exact"/>
              <w:ind w:left="176" w:right="167"/>
              <w:jc w:val="center"/>
              <w:rPr>
                <w:sz w:val="20"/>
              </w:rPr>
            </w:pPr>
            <w:r>
              <w:rPr>
                <w:sz w:val="20"/>
              </w:rPr>
              <w:t>C.4</w:t>
            </w:r>
          </w:p>
        </w:tc>
      </w:tr>
      <w:tr w:rsidR="00753C39" w14:paraId="40CF36B0" w14:textId="77777777">
        <w:trPr>
          <w:trHeight w:val="688"/>
        </w:trPr>
        <w:tc>
          <w:tcPr>
            <w:tcW w:w="1851" w:type="dxa"/>
          </w:tcPr>
          <w:p w14:paraId="683E03D6" w14:textId="77777777" w:rsidR="00753C39" w:rsidRDefault="00EA4CB2">
            <w:pPr>
              <w:pStyle w:val="TableParagraph"/>
              <w:spacing w:line="228" w:lineRule="exact"/>
              <w:ind w:right="498"/>
              <w:jc w:val="right"/>
              <w:rPr>
                <w:b/>
                <w:sz w:val="20"/>
              </w:rPr>
            </w:pPr>
            <w:r>
              <w:rPr>
                <w:b/>
                <w:sz w:val="20"/>
              </w:rPr>
              <w:t>K1P_U04</w:t>
            </w:r>
          </w:p>
        </w:tc>
        <w:tc>
          <w:tcPr>
            <w:tcW w:w="4794" w:type="dxa"/>
          </w:tcPr>
          <w:p w14:paraId="2E26286C" w14:textId="77777777" w:rsidR="00753C39" w:rsidRDefault="00EA4CB2">
            <w:pPr>
              <w:pStyle w:val="TableParagraph"/>
              <w:spacing w:line="223" w:lineRule="exact"/>
              <w:ind w:left="71"/>
              <w:rPr>
                <w:sz w:val="20"/>
              </w:rPr>
            </w:pPr>
            <w:r>
              <w:rPr>
                <w:sz w:val="20"/>
              </w:rPr>
              <w:t>Umiejętnie analizuje podstawowe prawa ekonomiczne</w:t>
            </w:r>
          </w:p>
          <w:p w14:paraId="08E97E7F" w14:textId="77777777" w:rsidR="00753C39" w:rsidRDefault="00EA4CB2">
            <w:pPr>
              <w:pStyle w:val="TableParagraph"/>
              <w:spacing w:before="4" w:line="228" w:lineRule="exact"/>
              <w:ind w:left="71"/>
              <w:rPr>
                <w:sz w:val="20"/>
              </w:rPr>
            </w:pPr>
            <w:r>
              <w:rPr>
                <w:sz w:val="20"/>
              </w:rPr>
              <w:t>rządzące procesem gospodarowania na poziomie mikro- i makroekonomicznym</w:t>
            </w:r>
          </w:p>
        </w:tc>
        <w:tc>
          <w:tcPr>
            <w:tcW w:w="1741" w:type="dxa"/>
          </w:tcPr>
          <w:p w14:paraId="00A677A7" w14:textId="77777777" w:rsidR="00753C39" w:rsidRDefault="00EA4CB2">
            <w:pPr>
              <w:pStyle w:val="TableParagraph"/>
              <w:spacing w:line="223" w:lineRule="exact"/>
              <w:ind w:right="263"/>
              <w:jc w:val="right"/>
              <w:rPr>
                <w:sz w:val="20"/>
              </w:rPr>
            </w:pPr>
            <w:r>
              <w:rPr>
                <w:sz w:val="20"/>
              </w:rPr>
              <w:t>Egzamin ustny</w:t>
            </w:r>
          </w:p>
        </w:tc>
        <w:tc>
          <w:tcPr>
            <w:tcW w:w="1668" w:type="dxa"/>
            <w:gridSpan w:val="2"/>
          </w:tcPr>
          <w:p w14:paraId="0D48E6E9" w14:textId="77777777" w:rsidR="00753C39" w:rsidRDefault="00EA4CB2">
            <w:pPr>
              <w:pStyle w:val="TableParagraph"/>
              <w:spacing w:line="223" w:lineRule="exact"/>
              <w:ind w:left="176" w:right="167"/>
              <w:jc w:val="center"/>
              <w:rPr>
                <w:sz w:val="20"/>
              </w:rPr>
            </w:pPr>
            <w:r>
              <w:rPr>
                <w:sz w:val="20"/>
              </w:rPr>
              <w:t>C.2</w:t>
            </w:r>
          </w:p>
        </w:tc>
      </w:tr>
      <w:tr w:rsidR="00753C39" w14:paraId="195850C5" w14:textId="77777777">
        <w:trPr>
          <w:trHeight w:val="690"/>
        </w:trPr>
        <w:tc>
          <w:tcPr>
            <w:tcW w:w="1851" w:type="dxa"/>
          </w:tcPr>
          <w:p w14:paraId="6871CC33" w14:textId="77777777" w:rsidR="00753C39" w:rsidRDefault="00EA4CB2">
            <w:pPr>
              <w:pStyle w:val="TableParagraph"/>
              <w:spacing w:line="228" w:lineRule="exact"/>
              <w:ind w:right="499"/>
              <w:jc w:val="right"/>
              <w:rPr>
                <w:b/>
                <w:sz w:val="20"/>
              </w:rPr>
            </w:pPr>
            <w:r>
              <w:rPr>
                <w:b/>
                <w:w w:val="95"/>
                <w:sz w:val="20"/>
              </w:rPr>
              <w:t>K1P_U09</w:t>
            </w:r>
          </w:p>
        </w:tc>
        <w:tc>
          <w:tcPr>
            <w:tcW w:w="4794" w:type="dxa"/>
          </w:tcPr>
          <w:p w14:paraId="70B3A2FB" w14:textId="77777777" w:rsidR="00753C39" w:rsidRDefault="00EA4CB2">
            <w:pPr>
              <w:pStyle w:val="TableParagraph"/>
              <w:spacing w:line="223" w:lineRule="exact"/>
              <w:ind w:left="71"/>
              <w:rPr>
                <w:sz w:val="20"/>
              </w:rPr>
            </w:pPr>
            <w:r>
              <w:rPr>
                <w:sz w:val="20"/>
              </w:rPr>
              <w:t>Prawidłowo posługuje się specjalistycznym słownictwem</w:t>
            </w:r>
          </w:p>
          <w:p w14:paraId="36806AF3" w14:textId="77777777" w:rsidR="00753C39" w:rsidRDefault="00EA4CB2">
            <w:pPr>
              <w:pStyle w:val="TableParagraph"/>
              <w:tabs>
                <w:tab w:val="left" w:pos="397"/>
                <w:tab w:val="left" w:pos="1244"/>
                <w:tab w:val="left" w:pos="2287"/>
                <w:tab w:val="left" w:pos="3059"/>
                <w:tab w:val="left" w:pos="3944"/>
              </w:tabs>
              <w:spacing w:line="230" w:lineRule="atLeast"/>
              <w:ind w:left="71" w:right="62"/>
              <w:rPr>
                <w:sz w:val="20"/>
              </w:rPr>
            </w:pPr>
            <w:r>
              <w:rPr>
                <w:sz w:val="20"/>
              </w:rPr>
              <w:t>z</w:t>
            </w:r>
            <w:r>
              <w:rPr>
                <w:sz w:val="20"/>
              </w:rPr>
              <w:tab/>
              <w:t>zakresu</w:t>
            </w:r>
            <w:r>
              <w:rPr>
                <w:sz w:val="20"/>
              </w:rPr>
              <w:tab/>
              <w:t>ekonomii,</w:t>
            </w:r>
            <w:r>
              <w:rPr>
                <w:sz w:val="20"/>
              </w:rPr>
              <w:tab/>
              <w:t>potrafi</w:t>
            </w:r>
            <w:r>
              <w:rPr>
                <w:sz w:val="20"/>
              </w:rPr>
              <w:tab/>
              <w:t>omówić</w:t>
            </w:r>
            <w:r>
              <w:rPr>
                <w:sz w:val="20"/>
              </w:rPr>
              <w:tab/>
            </w:r>
            <w:r>
              <w:rPr>
                <w:spacing w:val="-3"/>
                <w:sz w:val="20"/>
              </w:rPr>
              <w:t xml:space="preserve">wskazane </w:t>
            </w:r>
            <w:r>
              <w:rPr>
                <w:sz w:val="20"/>
              </w:rPr>
              <w:t>zagadnienie</w:t>
            </w:r>
            <w:r>
              <w:rPr>
                <w:spacing w:val="-1"/>
                <w:sz w:val="20"/>
              </w:rPr>
              <w:t xml:space="preserve"> </w:t>
            </w:r>
            <w:r>
              <w:rPr>
                <w:sz w:val="20"/>
              </w:rPr>
              <w:t>ekonomiczne</w:t>
            </w:r>
          </w:p>
        </w:tc>
        <w:tc>
          <w:tcPr>
            <w:tcW w:w="1741" w:type="dxa"/>
          </w:tcPr>
          <w:p w14:paraId="7793B82D" w14:textId="77777777" w:rsidR="00753C39" w:rsidRDefault="00EA4CB2">
            <w:pPr>
              <w:pStyle w:val="TableParagraph"/>
              <w:spacing w:line="223" w:lineRule="exact"/>
              <w:ind w:right="263"/>
              <w:jc w:val="right"/>
              <w:rPr>
                <w:sz w:val="20"/>
              </w:rPr>
            </w:pPr>
            <w:r>
              <w:rPr>
                <w:sz w:val="20"/>
              </w:rPr>
              <w:t>Egzamin ustny</w:t>
            </w:r>
          </w:p>
        </w:tc>
        <w:tc>
          <w:tcPr>
            <w:tcW w:w="1668" w:type="dxa"/>
            <w:gridSpan w:val="2"/>
          </w:tcPr>
          <w:p w14:paraId="790D969F" w14:textId="77777777" w:rsidR="00753C39" w:rsidRDefault="00EA4CB2">
            <w:pPr>
              <w:pStyle w:val="TableParagraph"/>
              <w:spacing w:line="223" w:lineRule="exact"/>
              <w:ind w:left="175" w:right="167"/>
              <w:jc w:val="center"/>
              <w:rPr>
                <w:sz w:val="20"/>
              </w:rPr>
            </w:pPr>
            <w:r>
              <w:rPr>
                <w:sz w:val="20"/>
              </w:rPr>
              <w:t>C1-C5</w:t>
            </w:r>
          </w:p>
        </w:tc>
      </w:tr>
      <w:tr w:rsidR="00753C39" w14:paraId="0695846E" w14:textId="77777777">
        <w:trPr>
          <w:trHeight w:val="230"/>
        </w:trPr>
        <w:tc>
          <w:tcPr>
            <w:tcW w:w="10054" w:type="dxa"/>
            <w:gridSpan w:val="5"/>
            <w:shd w:val="clear" w:color="auto" w:fill="D9D9D9"/>
          </w:tcPr>
          <w:p w14:paraId="6C1F448B" w14:textId="77777777" w:rsidR="00753C39" w:rsidRDefault="00EA4CB2">
            <w:pPr>
              <w:pStyle w:val="TableParagraph"/>
              <w:spacing w:line="210" w:lineRule="exact"/>
              <w:ind w:left="3516" w:right="3503"/>
              <w:jc w:val="center"/>
              <w:rPr>
                <w:b/>
                <w:i/>
                <w:sz w:val="20"/>
              </w:rPr>
            </w:pPr>
            <w:r>
              <w:rPr>
                <w:b/>
                <w:i/>
                <w:sz w:val="20"/>
              </w:rPr>
              <w:t>W zakresie kompetencji społecznych</w:t>
            </w:r>
          </w:p>
        </w:tc>
      </w:tr>
      <w:tr w:rsidR="00753C39" w14:paraId="560E3464" w14:textId="77777777">
        <w:trPr>
          <w:trHeight w:val="230"/>
        </w:trPr>
        <w:tc>
          <w:tcPr>
            <w:tcW w:w="10054" w:type="dxa"/>
            <w:gridSpan w:val="5"/>
          </w:tcPr>
          <w:p w14:paraId="31063439" w14:textId="77777777" w:rsidR="00753C39" w:rsidRDefault="00753C39">
            <w:pPr>
              <w:pStyle w:val="TableParagraph"/>
              <w:rPr>
                <w:sz w:val="16"/>
              </w:rPr>
            </w:pPr>
          </w:p>
        </w:tc>
      </w:tr>
      <w:tr w:rsidR="00753C39" w14:paraId="085E5E43" w14:textId="77777777">
        <w:trPr>
          <w:trHeight w:val="688"/>
        </w:trPr>
        <w:tc>
          <w:tcPr>
            <w:tcW w:w="1851" w:type="dxa"/>
            <w:shd w:val="clear" w:color="auto" w:fill="D9D9D9"/>
          </w:tcPr>
          <w:p w14:paraId="79FCB751"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6F119A34" w14:textId="77777777" w:rsidR="00753C39" w:rsidRDefault="00EA4CB2">
            <w:pPr>
              <w:pStyle w:val="TableParagraph"/>
              <w:spacing w:line="210" w:lineRule="exact"/>
              <w:ind w:left="155" w:right="146"/>
              <w:jc w:val="center"/>
              <w:rPr>
                <w:b/>
                <w:sz w:val="20"/>
              </w:rPr>
            </w:pPr>
            <w:r>
              <w:rPr>
                <w:b/>
                <w:sz w:val="20"/>
              </w:rPr>
              <w:t>efektu uczenia się</w:t>
            </w:r>
          </w:p>
        </w:tc>
        <w:tc>
          <w:tcPr>
            <w:tcW w:w="4794" w:type="dxa"/>
            <w:shd w:val="clear" w:color="auto" w:fill="D9D9D9"/>
          </w:tcPr>
          <w:p w14:paraId="1155BFCB" w14:textId="77777777" w:rsidR="00753C39" w:rsidRDefault="00EA4CB2">
            <w:pPr>
              <w:pStyle w:val="TableParagraph"/>
              <w:spacing w:before="113"/>
              <w:ind w:left="1104" w:right="276" w:hanging="176"/>
              <w:rPr>
                <w:b/>
                <w:sz w:val="20"/>
              </w:rPr>
            </w:pPr>
            <w:r>
              <w:rPr>
                <w:b/>
                <w:sz w:val="20"/>
              </w:rPr>
              <w:t>Opis założonego efektu uczenia się Student po zakończeniu zajęć:</w:t>
            </w:r>
          </w:p>
        </w:tc>
        <w:tc>
          <w:tcPr>
            <w:tcW w:w="1986" w:type="dxa"/>
            <w:gridSpan w:val="2"/>
            <w:shd w:val="clear" w:color="auto" w:fill="D9D9D9"/>
          </w:tcPr>
          <w:p w14:paraId="21AB8ED0" w14:textId="77777777" w:rsidR="00753C39" w:rsidRDefault="00EA4CB2">
            <w:pPr>
              <w:pStyle w:val="TableParagraph"/>
              <w:spacing w:before="113"/>
              <w:ind w:left="177" w:right="146" w:firstLine="2"/>
              <w:rPr>
                <w:b/>
                <w:sz w:val="20"/>
              </w:rPr>
            </w:pPr>
            <w:r>
              <w:rPr>
                <w:b/>
                <w:sz w:val="20"/>
              </w:rPr>
              <w:t>Sposób weryfikacji efektów uczenia się</w:t>
            </w:r>
          </w:p>
        </w:tc>
        <w:tc>
          <w:tcPr>
            <w:tcW w:w="1423" w:type="dxa"/>
            <w:shd w:val="clear" w:color="auto" w:fill="D9D9D9"/>
          </w:tcPr>
          <w:p w14:paraId="4D9280A7" w14:textId="77777777" w:rsidR="00753C39" w:rsidRDefault="00EA4CB2">
            <w:pPr>
              <w:pStyle w:val="TableParagraph"/>
              <w:spacing w:line="230" w:lineRule="exact"/>
              <w:ind w:left="56" w:right="48"/>
              <w:jc w:val="center"/>
              <w:rPr>
                <w:b/>
                <w:sz w:val="20"/>
              </w:rPr>
            </w:pPr>
            <w:r>
              <w:rPr>
                <w:b/>
                <w:sz w:val="20"/>
              </w:rPr>
              <w:t>Odniesienie do postawionych celów</w:t>
            </w:r>
          </w:p>
        </w:tc>
      </w:tr>
      <w:tr w:rsidR="00753C39" w14:paraId="7A92702D" w14:textId="77777777">
        <w:trPr>
          <w:trHeight w:val="458"/>
        </w:trPr>
        <w:tc>
          <w:tcPr>
            <w:tcW w:w="1851" w:type="dxa"/>
          </w:tcPr>
          <w:p w14:paraId="2752F0C8" w14:textId="77777777" w:rsidR="00753C39" w:rsidRDefault="00EA4CB2">
            <w:pPr>
              <w:pStyle w:val="TableParagraph"/>
              <w:spacing w:line="229" w:lineRule="exact"/>
              <w:ind w:right="493"/>
              <w:jc w:val="right"/>
              <w:rPr>
                <w:b/>
                <w:sz w:val="20"/>
              </w:rPr>
            </w:pPr>
            <w:r>
              <w:rPr>
                <w:b/>
                <w:w w:val="95"/>
                <w:sz w:val="20"/>
              </w:rPr>
              <w:t>K1P_K02</w:t>
            </w:r>
          </w:p>
        </w:tc>
        <w:tc>
          <w:tcPr>
            <w:tcW w:w="4794" w:type="dxa"/>
          </w:tcPr>
          <w:p w14:paraId="33EBE43A" w14:textId="77777777" w:rsidR="00753C39" w:rsidRDefault="00EA4CB2">
            <w:pPr>
              <w:pStyle w:val="TableParagraph"/>
              <w:tabs>
                <w:tab w:val="left" w:pos="1268"/>
                <w:tab w:val="left" w:pos="2645"/>
                <w:tab w:val="left" w:pos="3508"/>
                <w:tab w:val="left" w:pos="4628"/>
              </w:tabs>
              <w:spacing w:line="223" w:lineRule="exact"/>
              <w:ind w:left="71"/>
              <w:rPr>
                <w:sz w:val="20"/>
              </w:rPr>
            </w:pPr>
            <w:r>
              <w:rPr>
                <w:sz w:val="20"/>
              </w:rPr>
              <w:t>respektuje</w:t>
            </w:r>
            <w:r>
              <w:rPr>
                <w:sz w:val="20"/>
              </w:rPr>
              <w:tab/>
              <w:t>podstawowe</w:t>
            </w:r>
            <w:r>
              <w:rPr>
                <w:sz w:val="20"/>
              </w:rPr>
              <w:tab/>
              <w:t>prawa</w:t>
            </w:r>
            <w:r>
              <w:rPr>
                <w:sz w:val="20"/>
              </w:rPr>
              <w:tab/>
              <w:t>związane</w:t>
            </w:r>
            <w:r>
              <w:rPr>
                <w:sz w:val="20"/>
              </w:rPr>
              <w:tab/>
              <w:t>z</w:t>
            </w:r>
          </w:p>
          <w:p w14:paraId="7B9F480E" w14:textId="77777777" w:rsidR="00753C39" w:rsidRDefault="00EA4CB2">
            <w:pPr>
              <w:pStyle w:val="TableParagraph"/>
              <w:spacing w:line="216" w:lineRule="exact"/>
              <w:ind w:left="71"/>
              <w:rPr>
                <w:sz w:val="20"/>
              </w:rPr>
            </w:pPr>
            <w:r>
              <w:rPr>
                <w:sz w:val="20"/>
              </w:rPr>
              <w:t>funkcjonowaniem gospodarki narodowej</w:t>
            </w:r>
          </w:p>
        </w:tc>
        <w:tc>
          <w:tcPr>
            <w:tcW w:w="1986" w:type="dxa"/>
            <w:gridSpan w:val="2"/>
          </w:tcPr>
          <w:p w14:paraId="289C29C3" w14:textId="77777777" w:rsidR="00753C39" w:rsidRDefault="00EA4CB2">
            <w:pPr>
              <w:pStyle w:val="TableParagraph"/>
              <w:spacing w:line="227" w:lineRule="exact"/>
              <w:ind w:left="395"/>
              <w:rPr>
                <w:sz w:val="20"/>
              </w:rPr>
            </w:pPr>
            <w:r>
              <w:rPr>
                <w:sz w:val="20"/>
              </w:rPr>
              <w:t>Egzamin ustny</w:t>
            </w:r>
          </w:p>
        </w:tc>
        <w:tc>
          <w:tcPr>
            <w:tcW w:w="1423" w:type="dxa"/>
          </w:tcPr>
          <w:p w14:paraId="09FAEE3E" w14:textId="77777777" w:rsidR="00753C39" w:rsidRDefault="00EA4CB2">
            <w:pPr>
              <w:pStyle w:val="TableParagraph"/>
              <w:spacing w:line="224" w:lineRule="exact"/>
              <w:ind w:left="56" w:right="48"/>
              <w:jc w:val="center"/>
              <w:rPr>
                <w:sz w:val="20"/>
              </w:rPr>
            </w:pPr>
            <w:r>
              <w:rPr>
                <w:sz w:val="20"/>
              </w:rPr>
              <w:t>C.2</w:t>
            </w:r>
          </w:p>
        </w:tc>
      </w:tr>
      <w:tr w:rsidR="00753C39" w14:paraId="67DEEBBC" w14:textId="77777777">
        <w:trPr>
          <w:trHeight w:val="921"/>
        </w:trPr>
        <w:tc>
          <w:tcPr>
            <w:tcW w:w="1851" w:type="dxa"/>
          </w:tcPr>
          <w:p w14:paraId="5EE65C44" w14:textId="77777777" w:rsidR="00753C39" w:rsidRDefault="00753C39">
            <w:pPr>
              <w:pStyle w:val="TableParagraph"/>
              <w:spacing w:before="10"/>
              <w:rPr>
                <w:b/>
                <w:sz w:val="29"/>
              </w:rPr>
            </w:pPr>
          </w:p>
          <w:p w14:paraId="466E8886" w14:textId="77777777" w:rsidR="00753C39" w:rsidRDefault="00EA4CB2">
            <w:pPr>
              <w:pStyle w:val="TableParagraph"/>
              <w:ind w:right="493"/>
              <w:jc w:val="right"/>
              <w:rPr>
                <w:b/>
                <w:sz w:val="20"/>
              </w:rPr>
            </w:pPr>
            <w:r>
              <w:rPr>
                <w:b/>
                <w:w w:val="95"/>
                <w:sz w:val="20"/>
              </w:rPr>
              <w:t>K1P_K02</w:t>
            </w:r>
          </w:p>
        </w:tc>
        <w:tc>
          <w:tcPr>
            <w:tcW w:w="4794" w:type="dxa"/>
          </w:tcPr>
          <w:p w14:paraId="19786522" w14:textId="77777777" w:rsidR="00753C39" w:rsidRDefault="00EA4CB2">
            <w:pPr>
              <w:pStyle w:val="TableParagraph"/>
              <w:ind w:left="71" w:right="61"/>
              <w:jc w:val="both"/>
              <w:rPr>
                <w:sz w:val="20"/>
              </w:rPr>
            </w:pPr>
            <w:r>
              <w:rPr>
                <w:sz w:val="20"/>
              </w:rPr>
              <w:t>jest przygotowany do samodzielnego doskonalenia i uzupełniania nabytej wiedzy i umiejętności w warunkach postępu procesów globalizacyjnych.</w:t>
            </w:r>
          </w:p>
        </w:tc>
        <w:tc>
          <w:tcPr>
            <w:tcW w:w="1986" w:type="dxa"/>
            <w:gridSpan w:val="2"/>
          </w:tcPr>
          <w:p w14:paraId="3ACC84C5" w14:textId="77777777" w:rsidR="00753C39" w:rsidRDefault="00EA4CB2">
            <w:pPr>
              <w:pStyle w:val="TableParagraph"/>
              <w:spacing w:line="223" w:lineRule="exact"/>
              <w:ind w:left="395"/>
              <w:rPr>
                <w:sz w:val="20"/>
              </w:rPr>
            </w:pPr>
            <w:r>
              <w:rPr>
                <w:sz w:val="20"/>
              </w:rPr>
              <w:t>Egzamin ustny</w:t>
            </w:r>
          </w:p>
        </w:tc>
        <w:tc>
          <w:tcPr>
            <w:tcW w:w="1423" w:type="dxa"/>
          </w:tcPr>
          <w:p w14:paraId="530E54FA" w14:textId="77777777" w:rsidR="00753C39" w:rsidRDefault="00EA4CB2">
            <w:pPr>
              <w:pStyle w:val="TableParagraph"/>
              <w:ind w:left="428" w:right="157" w:hanging="243"/>
              <w:rPr>
                <w:sz w:val="20"/>
              </w:rPr>
            </w:pPr>
            <w:r>
              <w:rPr>
                <w:sz w:val="20"/>
              </w:rPr>
              <w:t>C.1, C.2, C3, C4, C5</w:t>
            </w:r>
          </w:p>
        </w:tc>
      </w:tr>
      <w:tr w:rsidR="00753C39" w14:paraId="1D6F9C87" w14:textId="77777777">
        <w:trPr>
          <w:trHeight w:val="918"/>
        </w:trPr>
        <w:tc>
          <w:tcPr>
            <w:tcW w:w="1851" w:type="dxa"/>
          </w:tcPr>
          <w:p w14:paraId="6E06813B" w14:textId="77777777" w:rsidR="00753C39" w:rsidRDefault="00753C39">
            <w:pPr>
              <w:pStyle w:val="TableParagraph"/>
              <w:spacing w:before="10"/>
              <w:rPr>
                <w:b/>
                <w:sz w:val="29"/>
              </w:rPr>
            </w:pPr>
          </w:p>
          <w:p w14:paraId="0A98B0E5" w14:textId="77777777" w:rsidR="00753C39" w:rsidRDefault="00EA4CB2">
            <w:pPr>
              <w:pStyle w:val="TableParagraph"/>
              <w:ind w:right="494"/>
              <w:jc w:val="right"/>
              <w:rPr>
                <w:b/>
                <w:sz w:val="20"/>
              </w:rPr>
            </w:pPr>
            <w:r>
              <w:rPr>
                <w:b/>
                <w:w w:val="95"/>
                <w:sz w:val="20"/>
              </w:rPr>
              <w:t>K1P_K04</w:t>
            </w:r>
          </w:p>
        </w:tc>
        <w:tc>
          <w:tcPr>
            <w:tcW w:w="4794" w:type="dxa"/>
          </w:tcPr>
          <w:p w14:paraId="1EC6E96E" w14:textId="77777777" w:rsidR="00753C39" w:rsidRDefault="00EA4CB2">
            <w:pPr>
              <w:pStyle w:val="TableParagraph"/>
              <w:ind w:left="71" w:right="61"/>
              <w:jc w:val="both"/>
              <w:rPr>
                <w:sz w:val="20"/>
              </w:rPr>
            </w:pPr>
            <w:r>
              <w:rPr>
                <w:sz w:val="20"/>
              </w:rPr>
              <w:t>potrafi rozwiązywać problemy zawodowe, posiada umiejętność komunikowania się z otoczeniem w miejscu pracy.</w:t>
            </w:r>
          </w:p>
        </w:tc>
        <w:tc>
          <w:tcPr>
            <w:tcW w:w="1986" w:type="dxa"/>
            <w:gridSpan w:val="2"/>
          </w:tcPr>
          <w:p w14:paraId="4FF5E931" w14:textId="77777777" w:rsidR="00753C39" w:rsidRDefault="00EA4CB2">
            <w:pPr>
              <w:pStyle w:val="TableParagraph"/>
              <w:spacing w:line="223" w:lineRule="exact"/>
              <w:ind w:left="395"/>
              <w:rPr>
                <w:sz w:val="20"/>
              </w:rPr>
            </w:pPr>
            <w:r>
              <w:rPr>
                <w:sz w:val="20"/>
              </w:rPr>
              <w:t>Egzamin ustny</w:t>
            </w:r>
          </w:p>
        </w:tc>
        <w:tc>
          <w:tcPr>
            <w:tcW w:w="1423" w:type="dxa"/>
          </w:tcPr>
          <w:p w14:paraId="27FFDA8A" w14:textId="77777777" w:rsidR="00753C39" w:rsidRDefault="00EA4CB2">
            <w:pPr>
              <w:pStyle w:val="TableParagraph"/>
              <w:spacing w:line="223" w:lineRule="exact"/>
              <w:ind w:left="53" w:right="48"/>
              <w:jc w:val="center"/>
              <w:rPr>
                <w:sz w:val="20"/>
              </w:rPr>
            </w:pPr>
            <w:r>
              <w:rPr>
                <w:sz w:val="20"/>
              </w:rPr>
              <w:t>C.1, C.2, C3</w:t>
            </w:r>
          </w:p>
        </w:tc>
      </w:tr>
    </w:tbl>
    <w:p w14:paraId="5DD4A9F4"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0313B1F9" w14:textId="77777777">
        <w:trPr>
          <w:trHeight w:val="690"/>
        </w:trPr>
        <w:tc>
          <w:tcPr>
            <w:tcW w:w="10042" w:type="dxa"/>
            <w:gridSpan w:val="3"/>
            <w:shd w:val="clear" w:color="auto" w:fill="B3B3B3"/>
          </w:tcPr>
          <w:p w14:paraId="4288D759" w14:textId="77777777" w:rsidR="00753C39" w:rsidRDefault="00753C39">
            <w:pPr>
              <w:pStyle w:val="TableParagraph"/>
              <w:spacing w:before="5"/>
              <w:rPr>
                <w:b/>
                <w:sz w:val="19"/>
              </w:rPr>
            </w:pPr>
          </w:p>
          <w:p w14:paraId="16BA45C7" w14:textId="77777777" w:rsidR="00753C39" w:rsidRDefault="00EA4CB2">
            <w:pPr>
              <w:pStyle w:val="TableParagraph"/>
              <w:ind w:left="71"/>
              <w:rPr>
                <w:sz w:val="20"/>
              </w:rPr>
            </w:pPr>
            <w:r>
              <w:rPr>
                <w:b/>
                <w:sz w:val="20"/>
              </w:rPr>
              <w:t>4. Treści programowe</w:t>
            </w:r>
            <w:r>
              <w:rPr>
                <w:sz w:val="20"/>
              </w:rPr>
              <w:t>:</w:t>
            </w:r>
          </w:p>
        </w:tc>
      </w:tr>
      <w:tr w:rsidR="00753C39" w14:paraId="77AED002" w14:textId="77777777">
        <w:trPr>
          <w:trHeight w:val="964"/>
        </w:trPr>
        <w:tc>
          <w:tcPr>
            <w:tcW w:w="1772" w:type="dxa"/>
            <w:shd w:val="clear" w:color="auto" w:fill="D9D9D9"/>
          </w:tcPr>
          <w:p w14:paraId="259F464B" w14:textId="77777777" w:rsidR="00753C39" w:rsidRDefault="00753C39">
            <w:pPr>
              <w:pStyle w:val="TableParagraph"/>
              <w:spacing w:before="8"/>
              <w:rPr>
                <w:b/>
                <w:sz w:val="21"/>
              </w:rPr>
            </w:pPr>
          </w:p>
          <w:p w14:paraId="6A5884DC" w14:textId="77777777" w:rsidR="00753C39" w:rsidRDefault="00EA4CB2">
            <w:pPr>
              <w:pStyle w:val="TableParagraph"/>
              <w:ind w:left="237" w:right="205" w:firstLine="70"/>
              <w:rPr>
                <w:b/>
                <w:sz w:val="20"/>
              </w:rPr>
            </w:pPr>
            <w:r>
              <w:rPr>
                <w:b/>
                <w:sz w:val="20"/>
              </w:rPr>
              <w:t>Symbol treści programowych</w:t>
            </w:r>
          </w:p>
        </w:tc>
        <w:tc>
          <w:tcPr>
            <w:tcW w:w="6001" w:type="dxa"/>
            <w:shd w:val="clear" w:color="auto" w:fill="D9D9D9"/>
          </w:tcPr>
          <w:p w14:paraId="60EDE60E" w14:textId="77777777" w:rsidR="00753C39" w:rsidRDefault="00753C39">
            <w:pPr>
              <w:pStyle w:val="TableParagraph"/>
              <w:spacing w:before="8"/>
              <w:rPr>
                <w:b/>
                <w:sz w:val="31"/>
              </w:rPr>
            </w:pPr>
          </w:p>
          <w:p w14:paraId="219F83C6" w14:textId="77777777" w:rsidR="00753C39" w:rsidRDefault="00EA4CB2">
            <w:pPr>
              <w:pStyle w:val="TableParagraph"/>
              <w:ind w:left="630" w:right="623"/>
              <w:jc w:val="center"/>
              <w:rPr>
                <w:b/>
                <w:sz w:val="20"/>
              </w:rPr>
            </w:pPr>
            <w:r>
              <w:rPr>
                <w:b/>
                <w:sz w:val="20"/>
              </w:rPr>
              <w:t>Treści programowe</w:t>
            </w:r>
          </w:p>
        </w:tc>
        <w:tc>
          <w:tcPr>
            <w:tcW w:w="2269" w:type="dxa"/>
            <w:shd w:val="clear" w:color="auto" w:fill="D9D9D9"/>
          </w:tcPr>
          <w:p w14:paraId="7F8F10DA" w14:textId="77777777" w:rsidR="00753C39" w:rsidRDefault="00753C39">
            <w:pPr>
              <w:pStyle w:val="TableParagraph"/>
              <w:spacing w:before="8"/>
              <w:rPr>
                <w:b/>
                <w:sz w:val="21"/>
              </w:rPr>
            </w:pPr>
          </w:p>
          <w:p w14:paraId="2E8677CD" w14:textId="77777777" w:rsidR="00753C39" w:rsidRDefault="00EA4CB2">
            <w:pPr>
              <w:pStyle w:val="TableParagraph"/>
              <w:ind w:left="679" w:hanging="558"/>
              <w:rPr>
                <w:b/>
                <w:sz w:val="20"/>
              </w:rPr>
            </w:pPr>
            <w:r>
              <w:rPr>
                <w:b/>
                <w:sz w:val="20"/>
              </w:rPr>
              <w:t>Odniesienie do efektów uczenia się</w:t>
            </w:r>
          </w:p>
        </w:tc>
      </w:tr>
      <w:tr w:rsidR="00753C39" w14:paraId="2972C95C" w14:textId="77777777">
        <w:trPr>
          <w:trHeight w:val="690"/>
        </w:trPr>
        <w:tc>
          <w:tcPr>
            <w:tcW w:w="1772" w:type="dxa"/>
          </w:tcPr>
          <w:p w14:paraId="086EC315" w14:textId="77777777" w:rsidR="00753C39" w:rsidRDefault="00753C39">
            <w:pPr>
              <w:pStyle w:val="TableParagraph"/>
              <w:spacing w:before="5"/>
              <w:rPr>
                <w:b/>
                <w:sz w:val="19"/>
              </w:rPr>
            </w:pPr>
          </w:p>
          <w:p w14:paraId="1C3EB4E7" w14:textId="77777777" w:rsidR="00753C39" w:rsidRDefault="00EA4CB2">
            <w:pPr>
              <w:pStyle w:val="TableParagraph"/>
              <w:ind w:left="322" w:right="310"/>
              <w:jc w:val="center"/>
              <w:rPr>
                <w:sz w:val="20"/>
              </w:rPr>
            </w:pPr>
            <w:r>
              <w:rPr>
                <w:sz w:val="20"/>
              </w:rPr>
              <w:t>A-I-1-4/ 1</w:t>
            </w:r>
          </w:p>
        </w:tc>
        <w:tc>
          <w:tcPr>
            <w:tcW w:w="6001" w:type="dxa"/>
          </w:tcPr>
          <w:p w14:paraId="2CAEC535" w14:textId="77777777" w:rsidR="00753C39" w:rsidRDefault="00EA4CB2">
            <w:pPr>
              <w:pStyle w:val="TableParagraph"/>
              <w:tabs>
                <w:tab w:val="left" w:pos="1342"/>
                <w:tab w:val="left" w:pos="2184"/>
                <w:tab w:val="left" w:pos="2500"/>
                <w:tab w:val="left" w:pos="3503"/>
                <w:tab w:val="left" w:pos="4832"/>
                <w:tab w:val="left" w:pos="5837"/>
              </w:tabs>
              <w:ind w:left="71" w:right="63"/>
              <w:rPr>
                <w:sz w:val="20"/>
              </w:rPr>
            </w:pPr>
            <w:r>
              <w:rPr>
                <w:sz w:val="20"/>
              </w:rPr>
              <w:t>Podstawowe</w:t>
            </w:r>
            <w:r>
              <w:rPr>
                <w:sz w:val="20"/>
              </w:rPr>
              <w:tab/>
              <w:t>pojęcia</w:t>
            </w:r>
            <w:r>
              <w:rPr>
                <w:sz w:val="20"/>
              </w:rPr>
              <w:tab/>
              <w:t>i</w:t>
            </w:r>
            <w:r>
              <w:rPr>
                <w:sz w:val="20"/>
              </w:rPr>
              <w:tab/>
              <w:t>kategorie</w:t>
            </w:r>
            <w:r>
              <w:rPr>
                <w:sz w:val="20"/>
              </w:rPr>
              <w:tab/>
              <w:t>ekonomiczne</w:t>
            </w:r>
            <w:r>
              <w:rPr>
                <w:sz w:val="20"/>
              </w:rPr>
              <w:tab/>
              <w:t>związane</w:t>
            </w:r>
            <w:r>
              <w:rPr>
                <w:sz w:val="20"/>
              </w:rPr>
              <w:tab/>
            </w:r>
            <w:r>
              <w:rPr>
                <w:spacing w:val="-18"/>
                <w:sz w:val="20"/>
              </w:rPr>
              <w:t xml:space="preserve">z </w:t>
            </w:r>
            <w:r>
              <w:rPr>
                <w:sz w:val="20"/>
              </w:rPr>
              <w:t>funkcjonowaniem gospodarki</w:t>
            </w:r>
            <w:r>
              <w:rPr>
                <w:spacing w:val="-1"/>
                <w:sz w:val="20"/>
              </w:rPr>
              <w:t xml:space="preserve"> </w:t>
            </w:r>
            <w:r>
              <w:rPr>
                <w:sz w:val="20"/>
              </w:rPr>
              <w:t>narodowej</w:t>
            </w:r>
          </w:p>
        </w:tc>
        <w:tc>
          <w:tcPr>
            <w:tcW w:w="2269" w:type="dxa"/>
          </w:tcPr>
          <w:p w14:paraId="47D03A13" w14:textId="77777777" w:rsidR="00753C39" w:rsidRDefault="00EA4CB2">
            <w:pPr>
              <w:pStyle w:val="TableParagraph"/>
              <w:ind w:left="289" w:right="261" w:firstLine="177"/>
              <w:rPr>
                <w:sz w:val="20"/>
              </w:rPr>
            </w:pPr>
            <w:r>
              <w:rPr>
                <w:sz w:val="20"/>
              </w:rPr>
              <w:t>K1P_W02, W12 K1P_U01, U04, U09</w:t>
            </w:r>
          </w:p>
          <w:p w14:paraId="1A50D11B" w14:textId="77777777" w:rsidR="00753C39" w:rsidRDefault="00EA4CB2">
            <w:pPr>
              <w:pStyle w:val="TableParagraph"/>
              <w:spacing w:line="217" w:lineRule="exact"/>
              <w:ind w:left="512"/>
              <w:rPr>
                <w:sz w:val="20"/>
              </w:rPr>
            </w:pPr>
            <w:r>
              <w:rPr>
                <w:sz w:val="20"/>
              </w:rPr>
              <w:t>K1P_K02, K04</w:t>
            </w:r>
          </w:p>
        </w:tc>
      </w:tr>
      <w:tr w:rsidR="00753C39" w14:paraId="3CC4EC8F" w14:textId="77777777">
        <w:trPr>
          <w:trHeight w:val="688"/>
        </w:trPr>
        <w:tc>
          <w:tcPr>
            <w:tcW w:w="1772" w:type="dxa"/>
          </w:tcPr>
          <w:p w14:paraId="33A38C04" w14:textId="77777777" w:rsidR="00753C39" w:rsidRDefault="00753C39">
            <w:pPr>
              <w:pStyle w:val="TableParagraph"/>
              <w:spacing w:before="5"/>
              <w:rPr>
                <w:b/>
                <w:sz w:val="19"/>
              </w:rPr>
            </w:pPr>
          </w:p>
          <w:p w14:paraId="243F34C5" w14:textId="77777777" w:rsidR="00753C39" w:rsidRDefault="00EA4CB2">
            <w:pPr>
              <w:pStyle w:val="TableParagraph"/>
              <w:ind w:left="323" w:right="310"/>
              <w:jc w:val="center"/>
              <w:rPr>
                <w:sz w:val="20"/>
              </w:rPr>
            </w:pPr>
            <w:r>
              <w:rPr>
                <w:sz w:val="20"/>
              </w:rPr>
              <w:t>A-I-1-4/ 2</w:t>
            </w:r>
          </w:p>
        </w:tc>
        <w:tc>
          <w:tcPr>
            <w:tcW w:w="6001" w:type="dxa"/>
          </w:tcPr>
          <w:p w14:paraId="27D82FB3" w14:textId="77777777" w:rsidR="00753C39" w:rsidRDefault="00753C39">
            <w:pPr>
              <w:pStyle w:val="TableParagraph"/>
              <w:spacing w:before="5"/>
              <w:rPr>
                <w:b/>
                <w:sz w:val="19"/>
              </w:rPr>
            </w:pPr>
          </w:p>
          <w:p w14:paraId="2BAAC078" w14:textId="77777777" w:rsidR="00753C39" w:rsidRDefault="00EA4CB2">
            <w:pPr>
              <w:pStyle w:val="TableParagraph"/>
              <w:ind w:left="71"/>
              <w:rPr>
                <w:sz w:val="20"/>
              </w:rPr>
            </w:pPr>
            <w:r>
              <w:rPr>
                <w:sz w:val="20"/>
              </w:rPr>
              <w:t>Podstawowe prawa ekonomiczne rządzące procesem gospodarowania</w:t>
            </w:r>
          </w:p>
        </w:tc>
        <w:tc>
          <w:tcPr>
            <w:tcW w:w="2269" w:type="dxa"/>
          </w:tcPr>
          <w:p w14:paraId="50A67849" w14:textId="77777777" w:rsidR="00753C39" w:rsidRDefault="00EA4CB2">
            <w:pPr>
              <w:pStyle w:val="TableParagraph"/>
              <w:spacing w:line="223" w:lineRule="exact"/>
              <w:ind w:left="121" w:right="111"/>
              <w:jc w:val="center"/>
              <w:rPr>
                <w:sz w:val="20"/>
              </w:rPr>
            </w:pPr>
            <w:r>
              <w:rPr>
                <w:sz w:val="20"/>
              </w:rPr>
              <w:t>K1P_W02, W12</w:t>
            </w:r>
          </w:p>
          <w:p w14:paraId="1D61674E" w14:textId="77777777" w:rsidR="00753C39" w:rsidRDefault="00EA4CB2">
            <w:pPr>
              <w:pStyle w:val="TableParagraph"/>
              <w:spacing w:line="230" w:lineRule="atLeast"/>
              <w:ind w:left="121" w:right="109"/>
              <w:jc w:val="center"/>
              <w:rPr>
                <w:sz w:val="20"/>
              </w:rPr>
            </w:pPr>
            <w:r>
              <w:rPr>
                <w:sz w:val="20"/>
              </w:rPr>
              <w:t>K1P_U01, U04, U09 K1P_K02, K04</w:t>
            </w:r>
          </w:p>
        </w:tc>
      </w:tr>
      <w:tr w:rsidR="00753C39" w14:paraId="145237F5" w14:textId="77777777">
        <w:trPr>
          <w:trHeight w:val="690"/>
        </w:trPr>
        <w:tc>
          <w:tcPr>
            <w:tcW w:w="1772" w:type="dxa"/>
          </w:tcPr>
          <w:p w14:paraId="69B3FFE4" w14:textId="77777777" w:rsidR="00753C39" w:rsidRDefault="00753C39">
            <w:pPr>
              <w:pStyle w:val="TableParagraph"/>
              <w:spacing w:before="5"/>
              <w:rPr>
                <w:b/>
                <w:sz w:val="19"/>
              </w:rPr>
            </w:pPr>
          </w:p>
          <w:p w14:paraId="396CB4C8" w14:textId="77777777" w:rsidR="00753C39" w:rsidRDefault="00EA4CB2">
            <w:pPr>
              <w:pStyle w:val="TableParagraph"/>
              <w:ind w:left="323" w:right="310"/>
              <w:jc w:val="center"/>
              <w:rPr>
                <w:sz w:val="20"/>
              </w:rPr>
            </w:pPr>
            <w:r>
              <w:rPr>
                <w:sz w:val="20"/>
              </w:rPr>
              <w:t>A-I-1-4/ 3</w:t>
            </w:r>
          </w:p>
        </w:tc>
        <w:tc>
          <w:tcPr>
            <w:tcW w:w="6001" w:type="dxa"/>
          </w:tcPr>
          <w:p w14:paraId="1A60262A" w14:textId="77777777" w:rsidR="00753C39" w:rsidRDefault="00EA4CB2">
            <w:pPr>
              <w:pStyle w:val="TableParagraph"/>
              <w:spacing w:before="108"/>
              <w:ind w:left="71"/>
              <w:rPr>
                <w:sz w:val="20"/>
              </w:rPr>
            </w:pPr>
            <w:r>
              <w:rPr>
                <w:sz w:val="20"/>
              </w:rPr>
              <w:t>Podstawowe relacji i kierunki przepływu dóbr i usług w gospodarce narodowej</w:t>
            </w:r>
          </w:p>
        </w:tc>
        <w:tc>
          <w:tcPr>
            <w:tcW w:w="2269" w:type="dxa"/>
          </w:tcPr>
          <w:p w14:paraId="75A4D400" w14:textId="77777777" w:rsidR="00753C39" w:rsidRDefault="00EA4CB2">
            <w:pPr>
              <w:pStyle w:val="TableParagraph"/>
              <w:spacing w:line="237" w:lineRule="auto"/>
              <w:ind w:left="289" w:right="261" w:firstLine="177"/>
              <w:rPr>
                <w:sz w:val="20"/>
              </w:rPr>
            </w:pPr>
            <w:r>
              <w:rPr>
                <w:sz w:val="20"/>
              </w:rPr>
              <w:t>K1P_W02, W12 K1P_U01, U04, U09</w:t>
            </w:r>
          </w:p>
          <w:p w14:paraId="4F65ED6C" w14:textId="77777777" w:rsidR="00753C39" w:rsidRDefault="00EA4CB2">
            <w:pPr>
              <w:pStyle w:val="TableParagraph"/>
              <w:spacing w:line="217" w:lineRule="exact"/>
              <w:ind w:left="512"/>
              <w:rPr>
                <w:sz w:val="20"/>
              </w:rPr>
            </w:pPr>
            <w:r>
              <w:rPr>
                <w:sz w:val="20"/>
              </w:rPr>
              <w:t>K1P_K02, K04</w:t>
            </w:r>
          </w:p>
        </w:tc>
      </w:tr>
      <w:tr w:rsidR="00753C39" w14:paraId="2EC921CB" w14:textId="77777777">
        <w:trPr>
          <w:trHeight w:val="690"/>
        </w:trPr>
        <w:tc>
          <w:tcPr>
            <w:tcW w:w="1772" w:type="dxa"/>
          </w:tcPr>
          <w:p w14:paraId="31395ED0" w14:textId="77777777" w:rsidR="00753C39" w:rsidRDefault="00753C39">
            <w:pPr>
              <w:pStyle w:val="TableParagraph"/>
              <w:spacing w:before="5"/>
              <w:rPr>
                <w:b/>
                <w:sz w:val="19"/>
              </w:rPr>
            </w:pPr>
          </w:p>
          <w:p w14:paraId="00F71CDF" w14:textId="77777777" w:rsidR="00753C39" w:rsidRDefault="00EA4CB2">
            <w:pPr>
              <w:pStyle w:val="TableParagraph"/>
              <w:ind w:left="323" w:right="310"/>
              <w:jc w:val="center"/>
              <w:rPr>
                <w:sz w:val="20"/>
              </w:rPr>
            </w:pPr>
            <w:r>
              <w:rPr>
                <w:sz w:val="20"/>
              </w:rPr>
              <w:t>A-I-1-4/ 4</w:t>
            </w:r>
          </w:p>
        </w:tc>
        <w:tc>
          <w:tcPr>
            <w:tcW w:w="6001" w:type="dxa"/>
          </w:tcPr>
          <w:p w14:paraId="231B392E" w14:textId="77777777" w:rsidR="00753C39" w:rsidRDefault="00753C39">
            <w:pPr>
              <w:pStyle w:val="TableParagraph"/>
              <w:spacing w:before="5"/>
              <w:rPr>
                <w:b/>
                <w:sz w:val="19"/>
              </w:rPr>
            </w:pPr>
          </w:p>
          <w:p w14:paraId="666D6CF5" w14:textId="77777777" w:rsidR="00753C39" w:rsidRDefault="00EA4CB2">
            <w:pPr>
              <w:pStyle w:val="TableParagraph"/>
              <w:ind w:left="71"/>
              <w:rPr>
                <w:sz w:val="20"/>
              </w:rPr>
            </w:pPr>
            <w:r>
              <w:rPr>
                <w:sz w:val="20"/>
              </w:rPr>
              <w:t>Pieniądz i jego rola w gospodarce narodowej</w:t>
            </w:r>
          </w:p>
        </w:tc>
        <w:tc>
          <w:tcPr>
            <w:tcW w:w="2269" w:type="dxa"/>
          </w:tcPr>
          <w:p w14:paraId="0EF9D0C8" w14:textId="77777777" w:rsidR="00753C39" w:rsidRDefault="00EA4CB2">
            <w:pPr>
              <w:pStyle w:val="TableParagraph"/>
              <w:ind w:left="289" w:right="261" w:firstLine="177"/>
              <w:rPr>
                <w:sz w:val="20"/>
              </w:rPr>
            </w:pPr>
            <w:r>
              <w:rPr>
                <w:sz w:val="20"/>
              </w:rPr>
              <w:t>K1P_W02, W12 K1P_U01, U04, U09</w:t>
            </w:r>
          </w:p>
          <w:p w14:paraId="20CB3551" w14:textId="77777777" w:rsidR="00753C39" w:rsidRDefault="00EA4CB2">
            <w:pPr>
              <w:pStyle w:val="TableParagraph"/>
              <w:spacing w:line="217" w:lineRule="exact"/>
              <w:ind w:left="512"/>
              <w:rPr>
                <w:sz w:val="20"/>
              </w:rPr>
            </w:pPr>
            <w:r>
              <w:rPr>
                <w:sz w:val="20"/>
              </w:rPr>
              <w:t>K1P_K02, K04</w:t>
            </w:r>
          </w:p>
        </w:tc>
      </w:tr>
      <w:tr w:rsidR="00753C39" w14:paraId="6C056D92" w14:textId="77777777">
        <w:trPr>
          <w:trHeight w:val="688"/>
        </w:trPr>
        <w:tc>
          <w:tcPr>
            <w:tcW w:w="1772" w:type="dxa"/>
          </w:tcPr>
          <w:p w14:paraId="75223984" w14:textId="77777777" w:rsidR="00753C39" w:rsidRDefault="00753C39">
            <w:pPr>
              <w:pStyle w:val="TableParagraph"/>
              <w:spacing w:before="5"/>
              <w:rPr>
                <w:b/>
                <w:sz w:val="19"/>
              </w:rPr>
            </w:pPr>
          </w:p>
          <w:p w14:paraId="3D0575D0" w14:textId="77777777" w:rsidR="00753C39" w:rsidRDefault="00EA4CB2">
            <w:pPr>
              <w:pStyle w:val="TableParagraph"/>
              <w:ind w:left="323" w:right="310"/>
              <w:jc w:val="center"/>
              <w:rPr>
                <w:sz w:val="20"/>
              </w:rPr>
            </w:pPr>
            <w:r>
              <w:rPr>
                <w:sz w:val="20"/>
              </w:rPr>
              <w:t>A-I-1-4/ 5</w:t>
            </w:r>
          </w:p>
        </w:tc>
        <w:tc>
          <w:tcPr>
            <w:tcW w:w="6001" w:type="dxa"/>
          </w:tcPr>
          <w:p w14:paraId="158585F4" w14:textId="77777777" w:rsidR="00753C39" w:rsidRDefault="00753C39">
            <w:pPr>
              <w:pStyle w:val="TableParagraph"/>
              <w:spacing w:before="5"/>
              <w:rPr>
                <w:b/>
                <w:sz w:val="19"/>
              </w:rPr>
            </w:pPr>
          </w:p>
          <w:p w14:paraId="3E70AFDE" w14:textId="77777777" w:rsidR="00753C39" w:rsidRDefault="00EA4CB2">
            <w:pPr>
              <w:pStyle w:val="TableParagraph"/>
              <w:ind w:left="71"/>
              <w:rPr>
                <w:sz w:val="20"/>
              </w:rPr>
            </w:pPr>
            <w:r>
              <w:rPr>
                <w:sz w:val="20"/>
              </w:rPr>
              <w:t>Analiza głównych wskaźników rozwoju gospodarczego</w:t>
            </w:r>
          </w:p>
        </w:tc>
        <w:tc>
          <w:tcPr>
            <w:tcW w:w="2269" w:type="dxa"/>
          </w:tcPr>
          <w:p w14:paraId="0417A368" w14:textId="77777777" w:rsidR="00753C39" w:rsidRDefault="00EA4CB2">
            <w:pPr>
              <w:pStyle w:val="TableParagraph"/>
              <w:spacing w:line="223" w:lineRule="exact"/>
              <w:ind w:left="121" w:right="111"/>
              <w:jc w:val="center"/>
              <w:rPr>
                <w:sz w:val="20"/>
              </w:rPr>
            </w:pPr>
            <w:r>
              <w:rPr>
                <w:sz w:val="20"/>
              </w:rPr>
              <w:t>K1P_W02, W12</w:t>
            </w:r>
          </w:p>
          <w:p w14:paraId="19E47266" w14:textId="77777777" w:rsidR="00753C39" w:rsidRDefault="00EA4CB2">
            <w:pPr>
              <w:pStyle w:val="TableParagraph"/>
              <w:spacing w:before="4" w:line="228" w:lineRule="exact"/>
              <w:ind w:left="121" w:right="109"/>
              <w:jc w:val="center"/>
              <w:rPr>
                <w:sz w:val="20"/>
              </w:rPr>
            </w:pPr>
            <w:r>
              <w:rPr>
                <w:sz w:val="20"/>
              </w:rPr>
              <w:t>K1P_U01, U04, U09 K1P_K02, K04</w:t>
            </w:r>
          </w:p>
        </w:tc>
      </w:tr>
      <w:tr w:rsidR="00753C39" w14:paraId="71EF1A0B" w14:textId="77777777">
        <w:trPr>
          <w:trHeight w:val="690"/>
        </w:trPr>
        <w:tc>
          <w:tcPr>
            <w:tcW w:w="1772" w:type="dxa"/>
          </w:tcPr>
          <w:p w14:paraId="274974EC" w14:textId="77777777" w:rsidR="00753C39" w:rsidRDefault="00753C39">
            <w:pPr>
              <w:pStyle w:val="TableParagraph"/>
              <w:spacing w:before="5"/>
              <w:rPr>
                <w:b/>
                <w:sz w:val="19"/>
              </w:rPr>
            </w:pPr>
          </w:p>
          <w:p w14:paraId="48175761" w14:textId="77777777" w:rsidR="00753C39" w:rsidRDefault="00EA4CB2">
            <w:pPr>
              <w:pStyle w:val="TableParagraph"/>
              <w:ind w:left="323" w:right="310"/>
              <w:jc w:val="center"/>
              <w:rPr>
                <w:sz w:val="20"/>
              </w:rPr>
            </w:pPr>
            <w:r>
              <w:rPr>
                <w:sz w:val="20"/>
              </w:rPr>
              <w:t>A-I-1-4/ 6</w:t>
            </w:r>
          </w:p>
        </w:tc>
        <w:tc>
          <w:tcPr>
            <w:tcW w:w="6001" w:type="dxa"/>
          </w:tcPr>
          <w:p w14:paraId="427FEF51" w14:textId="77777777" w:rsidR="00753C39" w:rsidRDefault="00EA4CB2">
            <w:pPr>
              <w:pStyle w:val="TableParagraph"/>
              <w:spacing w:before="108"/>
              <w:ind w:left="71"/>
              <w:rPr>
                <w:sz w:val="20"/>
              </w:rPr>
            </w:pPr>
            <w:r>
              <w:rPr>
                <w:sz w:val="20"/>
              </w:rPr>
              <w:t>Podstawowe zasady funkcjonowania sektora MSP</w:t>
            </w:r>
          </w:p>
        </w:tc>
        <w:tc>
          <w:tcPr>
            <w:tcW w:w="2269" w:type="dxa"/>
          </w:tcPr>
          <w:p w14:paraId="410CD06A" w14:textId="77777777" w:rsidR="00753C39" w:rsidRDefault="00EA4CB2">
            <w:pPr>
              <w:pStyle w:val="TableParagraph"/>
              <w:ind w:left="289" w:right="261" w:firstLine="177"/>
              <w:rPr>
                <w:sz w:val="20"/>
              </w:rPr>
            </w:pPr>
            <w:r>
              <w:rPr>
                <w:sz w:val="20"/>
              </w:rPr>
              <w:t>K1P_W02, W12 K1P_U01, U04, U09</w:t>
            </w:r>
          </w:p>
          <w:p w14:paraId="23A4521E" w14:textId="77777777" w:rsidR="00753C39" w:rsidRDefault="00EA4CB2">
            <w:pPr>
              <w:pStyle w:val="TableParagraph"/>
              <w:spacing w:line="217" w:lineRule="exact"/>
              <w:ind w:left="512"/>
              <w:rPr>
                <w:sz w:val="20"/>
              </w:rPr>
            </w:pPr>
            <w:r>
              <w:rPr>
                <w:sz w:val="20"/>
              </w:rPr>
              <w:t>K1P_K02, K04</w:t>
            </w:r>
          </w:p>
        </w:tc>
      </w:tr>
      <w:tr w:rsidR="00753C39" w14:paraId="7A05539D" w14:textId="77777777">
        <w:trPr>
          <w:trHeight w:val="690"/>
        </w:trPr>
        <w:tc>
          <w:tcPr>
            <w:tcW w:w="1772" w:type="dxa"/>
          </w:tcPr>
          <w:p w14:paraId="7CC70D55" w14:textId="77777777" w:rsidR="00753C39" w:rsidRDefault="00753C39">
            <w:pPr>
              <w:pStyle w:val="TableParagraph"/>
              <w:spacing w:before="5"/>
              <w:rPr>
                <w:b/>
                <w:sz w:val="19"/>
              </w:rPr>
            </w:pPr>
          </w:p>
          <w:p w14:paraId="7B576119" w14:textId="77777777" w:rsidR="00753C39" w:rsidRDefault="00EA4CB2">
            <w:pPr>
              <w:pStyle w:val="TableParagraph"/>
              <w:ind w:left="323" w:right="310"/>
              <w:jc w:val="center"/>
              <w:rPr>
                <w:sz w:val="20"/>
              </w:rPr>
            </w:pPr>
            <w:r>
              <w:rPr>
                <w:sz w:val="20"/>
              </w:rPr>
              <w:t>A-I-1-4/ 7</w:t>
            </w:r>
          </w:p>
        </w:tc>
        <w:tc>
          <w:tcPr>
            <w:tcW w:w="6001" w:type="dxa"/>
          </w:tcPr>
          <w:p w14:paraId="6234F996" w14:textId="77777777" w:rsidR="00753C39" w:rsidRDefault="00EA4CB2">
            <w:pPr>
              <w:pStyle w:val="TableParagraph"/>
              <w:spacing w:before="108"/>
              <w:ind w:left="71"/>
              <w:rPr>
                <w:sz w:val="20"/>
              </w:rPr>
            </w:pPr>
            <w:r>
              <w:rPr>
                <w:sz w:val="20"/>
              </w:rPr>
              <w:t>Zasady finansowania działalności gospodarczej</w:t>
            </w:r>
          </w:p>
        </w:tc>
        <w:tc>
          <w:tcPr>
            <w:tcW w:w="2269" w:type="dxa"/>
          </w:tcPr>
          <w:p w14:paraId="2557D2ED" w14:textId="77777777" w:rsidR="00753C39" w:rsidRDefault="00EA4CB2">
            <w:pPr>
              <w:pStyle w:val="TableParagraph"/>
              <w:ind w:left="289" w:right="261" w:firstLine="177"/>
              <w:rPr>
                <w:sz w:val="20"/>
              </w:rPr>
            </w:pPr>
            <w:r>
              <w:rPr>
                <w:sz w:val="20"/>
              </w:rPr>
              <w:t>K1P_W02, W12 K1P_U01, U04, U09</w:t>
            </w:r>
          </w:p>
          <w:p w14:paraId="354382FF" w14:textId="77777777" w:rsidR="00753C39" w:rsidRDefault="00EA4CB2">
            <w:pPr>
              <w:pStyle w:val="TableParagraph"/>
              <w:spacing w:line="217" w:lineRule="exact"/>
              <w:ind w:left="512"/>
              <w:rPr>
                <w:sz w:val="20"/>
              </w:rPr>
            </w:pPr>
            <w:r>
              <w:rPr>
                <w:sz w:val="20"/>
              </w:rPr>
              <w:t>K1P_K02, K04</w:t>
            </w:r>
          </w:p>
        </w:tc>
      </w:tr>
      <w:tr w:rsidR="00753C39" w14:paraId="74200100" w14:textId="77777777">
        <w:trPr>
          <w:trHeight w:val="688"/>
        </w:trPr>
        <w:tc>
          <w:tcPr>
            <w:tcW w:w="1772" w:type="dxa"/>
          </w:tcPr>
          <w:p w14:paraId="3965AC37" w14:textId="77777777" w:rsidR="00753C39" w:rsidRDefault="00753C39">
            <w:pPr>
              <w:pStyle w:val="TableParagraph"/>
              <w:spacing w:before="4"/>
              <w:rPr>
                <w:b/>
                <w:sz w:val="19"/>
              </w:rPr>
            </w:pPr>
          </w:p>
          <w:p w14:paraId="0C8C8F54" w14:textId="77777777" w:rsidR="00753C39" w:rsidRDefault="00EA4CB2">
            <w:pPr>
              <w:pStyle w:val="TableParagraph"/>
              <w:spacing w:before="1"/>
              <w:ind w:left="323" w:right="310"/>
              <w:jc w:val="center"/>
              <w:rPr>
                <w:sz w:val="20"/>
              </w:rPr>
            </w:pPr>
            <w:r>
              <w:rPr>
                <w:sz w:val="20"/>
              </w:rPr>
              <w:t>A-I-1-4/ 8</w:t>
            </w:r>
          </w:p>
        </w:tc>
        <w:tc>
          <w:tcPr>
            <w:tcW w:w="6001" w:type="dxa"/>
          </w:tcPr>
          <w:p w14:paraId="076338B9" w14:textId="77777777" w:rsidR="00753C39" w:rsidRDefault="00EA4CB2">
            <w:pPr>
              <w:pStyle w:val="TableParagraph"/>
              <w:spacing w:before="108"/>
              <w:ind w:left="71"/>
              <w:rPr>
                <w:sz w:val="20"/>
              </w:rPr>
            </w:pPr>
            <w:r>
              <w:rPr>
                <w:sz w:val="20"/>
              </w:rPr>
              <w:t>Wybrane elementy systemu finansowego państwa</w:t>
            </w:r>
          </w:p>
        </w:tc>
        <w:tc>
          <w:tcPr>
            <w:tcW w:w="2269" w:type="dxa"/>
          </w:tcPr>
          <w:p w14:paraId="0483D552" w14:textId="77777777" w:rsidR="00753C39" w:rsidRDefault="00EA4CB2">
            <w:pPr>
              <w:pStyle w:val="TableParagraph"/>
              <w:spacing w:line="223" w:lineRule="exact"/>
              <w:ind w:left="121" w:right="111"/>
              <w:jc w:val="center"/>
              <w:rPr>
                <w:sz w:val="20"/>
              </w:rPr>
            </w:pPr>
            <w:r>
              <w:rPr>
                <w:sz w:val="20"/>
              </w:rPr>
              <w:t>K1P_W02, W12</w:t>
            </w:r>
          </w:p>
          <w:p w14:paraId="509B6289" w14:textId="77777777" w:rsidR="00753C39" w:rsidRDefault="00EA4CB2">
            <w:pPr>
              <w:pStyle w:val="TableParagraph"/>
              <w:spacing w:before="4" w:line="228" w:lineRule="exact"/>
              <w:ind w:left="121" w:right="109"/>
              <w:jc w:val="center"/>
              <w:rPr>
                <w:sz w:val="20"/>
              </w:rPr>
            </w:pPr>
            <w:r>
              <w:rPr>
                <w:sz w:val="20"/>
              </w:rPr>
              <w:t>K1P_U01, U04, U09 K1P_K02, K04</w:t>
            </w:r>
          </w:p>
        </w:tc>
      </w:tr>
    </w:tbl>
    <w:p w14:paraId="0AD35809" w14:textId="77777777" w:rsidR="00753C39" w:rsidRDefault="00753C39">
      <w:pPr>
        <w:spacing w:line="228" w:lineRule="exact"/>
        <w:jc w:val="cente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3171"/>
        <w:gridCol w:w="2830"/>
        <w:gridCol w:w="2269"/>
      </w:tblGrid>
      <w:tr w:rsidR="00753C39" w14:paraId="366A1D7B" w14:textId="77777777">
        <w:trPr>
          <w:trHeight w:val="688"/>
        </w:trPr>
        <w:tc>
          <w:tcPr>
            <w:tcW w:w="1772" w:type="dxa"/>
          </w:tcPr>
          <w:p w14:paraId="68E50EA2" w14:textId="77777777" w:rsidR="00753C39" w:rsidRDefault="00753C39">
            <w:pPr>
              <w:pStyle w:val="TableParagraph"/>
              <w:spacing w:before="5"/>
              <w:rPr>
                <w:b/>
                <w:sz w:val="19"/>
              </w:rPr>
            </w:pPr>
          </w:p>
          <w:p w14:paraId="366F53FD" w14:textId="77777777" w:rsidR="00753C39" w:rsidRDefault="00EA4CB2">
            <w:pPr>
              <w:pStyle w:val="TableParagraph"/>
              <w:ind w:left="480"/>
              <w:rPr>
                <w:sz w:val="20"/>
              </w:rPr>
            </w:pPr>
            <w:r>
              <w:rPr>
                <w:sz w:val="20"/>
              </w:rPr>
              <w:t>A-I-1-4/ 9</w:t>
            </w:r>
          </w:p>
        </w:tc>
        <w:tc>
          <w:tcPr>
            <w:tcW w:w="6001" w:type="dxa"/>
            <w:gridSpan w:val="2"/>
          </w:tcPr>
          <w:p w14:paraId="67F5E367" w14:textId="77777777" w:rsidR="00753C39" w:rsidRDefault="00EA4CB2">
            <w:pPr>
              <w:pStyle w:val="TableParagraph"/>
              <w:spacing w:before="108"/>
              <w:ind w:left="71"/>
              <w:rPr>
                <w:sz w:val="20"/>
              </w:rPr>
            </w:pPr>
            <w:r>
              <w:rPr>
                <w:sz w:val="20"/>
              </w:rPr>
              <w:t>Wybrane elementy systemu podatkowego</w:t>
            </w:r>
          </w:p>
        </w:tc>
        <w:tc>
          <w:tcPr>
            <w:tcW w:w="2269" w:type="dxa"/>
          </w:tcPr>
          <w:p w14:paraId="5F21E618" w14:textId="77777777" w:rsidR="00753C39" w:rsidRDefault="00EA4CB2">
            <w:pPr>
              <w:pStyle w:val="TableParagraph"/>
              <w:spacing w:line="223" w:lineRule="exact"/>
              <w:ind w:left="121" w:right="111"/>
              <w:jc w:val="center"/>
              <w:rPr>
                <w:sz w:val="20"/>
              </w:rPr>
            </w:pPr>
            <w:r>
              <w:rPr>
                <w:sz w:val="20"/>
              </w:rPr>
              <w:t>K1P_W02, W12</w:t>
            </w:r>
          </w:p>
          <w:p w14:paraId="32851457" w14:textId="77777777" w:rsidR="00753C39" w:rsidRDefault="00EA4CB2">
            <w:pPr>
              <w:pStyle w:val="TableParagraph"/>
              <w:spacing w:before="4" w:line="228" w:lineRule="exact"/>
              <w:ind w:left="121" w:right="109"/>
              <w:jc w:val="center"/>
              <w:rPr>
                <w:sz w:val="20"/>
              </w:rPr>
            </w:pPr>
            <w:r>
              <w:rPr>
                <w:sz w:val="20"/>
              </w:rPr>
              <w:t>K1P_U01, U04, U09 K1P_K02, K04</w:t>
            </w:r>
          </w:p>
        </w:tc>
      </w:tr>
      <w:tr w:rsidR="00753C39" w14:paraId="20B56D94" w14:textId="77777777">
        <w:trPr>
          <w:trHeight w:val="691"/>
        </w:trPr>
        <w:tc>
          <w:tcPr>
            <w:tcW w:w="1772" w:type="dxa"/>
          </w:tcPr>
          <w:p w14:paraId="1FF9C34A" w14:textId="77777777" w:rsidR="00753C39" w:rsidRDefault="00753C39">
            <w:pPr>
              <w:pStyle w:val="TableParagraph"/>
              <w:spacing w:before="5"/>
              <w:rPr>
                <w:b/>
                <w:sz w:val="19"/>
              </w:rPr>
            </w:pPr>
          </w:p>
          <w:p w14:paraId="4BC5ABEC" w14:textId="77777777" w:rsidR="00753C39" w:rsidRDefault="00EA4CB2">
            <w:pPr>
              <w:pStyle w:val="TableParagraph"/>
              <w:ind w:left="429"/>
              <w:rPr>
                <w:sz w:val="20"/>
              </w:rPr>
            </w:pPr>
            <w:r>
              <w:rPr>
                <w:sz w:val="20"/>
              </w:rPr>
              <w:t>A-I-1-4/ 10</w:t>
            </w:r>
          </w:p>
        </w:tc>
        <w:tc>
          <w:tcPr>
            <w:tcW w:w="6001" w:type="dxa"/>
            <w:gridSpan w:val="2"/>
          </w:tcPr>
          <w:p w14:paraId="796165DB" w14:textId="77777777" w:rsidR="00753C39" w:rsidRDefault="00EA4CB2">
            <w:pPr>
              <w:pStyle w:val="TableParagraph"/>
              <w:spacing w:before="108"/>
              <w:ind w:left="71"/>
              <w:rPr>
                <w:sz w:val="20"/>
              </w:rPr>
            </w:pPr>
            <w:r>
              <w:rPr>
                <w:sz w:val="20"/>
              </w:rPr>
              <w:t>Integracja gospodarcza i globalizacja. Gospodarcze problemy współczesnego świata.</w:t>
            </w:r>
          </w:p>
        </w:tc>
        <w:tc>
          <w:tcPr>
            <w:tcW w:w="2269" w:type="dxa"/>
          </w:tcPr>
          <w:p w14:paraId="288D7CB2" w14:textId="77777777" w:rsidR="00753C39" w:rsidRDefault="00EA4CB2">
            <w:pPr>
              <w:pStyle w:val="TableParagraph"/>
              <w:spacing w:line="223" w:lineRule="exact"/>
              <w:ind w:left="121" w:right="111"/>
              <w:jc w:val="center"/>
              <w:rPr>
                <w:sz w:val="20"/>
              </w:rPr>
            </w:pPr>
            <w:r>
              <w:rPr>
                <w:sz w:val="20"/>
              </w:rPr>
              <w:t>K1P_W02, W12</w:t>
            </w:r>
          </w:p>
          <w:p w14:paraId="56F56F23" w14:textId="77777777" w:rsidR="00753C39" w:rsidRDefault="00EA4CB2">
            <w:pPr>
              <w:pStyle w:val="TableParagraph"/>
              <w:spacing w:line="230" w:lineRule="atLeast"/>
              <w:ind w:left="121" w:right="109"/>
              <w:jc w:val="center"/>
              <w:rPr>
                <w:sz w:val="20"/>
              </w:rPr>
            </w:pPr>
            <w:r>
              <w:rPr>
                <w:sz w:val="20"/>
              </w:rPr>
              <w:t>K1P_U01, U04, U09 K1P_K02, K04</w:t>
            </w:r>
          </w:p>
        </w:tc>
      </w:tr>
      <w:tr w:rsidR="00753C39" w14:paraId="5CD5BAD9" w14:textId="77777777">
        <w:trPr>
          <w:trHeight w:val="690"/>
        </w:trPr>
        <w:tc>
          <w:tcPr>
            <w:tcW w:w="10042" w:type="dxa"/>
            <w:gridSpan w:val="4"/>
            <w:shd w:val="clear" w:color="auto" w:fill="B3B3B3"/>
          </w:tcPr>
          <w:p w14:paraId="6B3994C3" w14:textId="77777777" w:rsidR="00753C39" w:rsidRDefault="00753C39">
            <w:pPr>
              <w:pStyle w:val="TableParagraph"/>
              <w:spacing w:before="9"/>
              <w:rPr>
                <w:b/>
                <w:sz w:val="19"/>
              </w:rPr>
            </w:pPr>
          </w:p>
          <w:p w14:paraId="1B0D006B" w14:textId="77777777" w:rsidR="00753C39" w:rsidRDefault="00EA4CB2">
            <w:pPr>
              <w:pStyle w:val="TableParagraph"/>
              <w:ind w:left="71"/>
              <w:rPr>
                <w:b/>
                <w:sz w:val="20"/>
              </w:rPr>
            </w:pPr>
            <w:r>
              <w:rPr>
                <w:b/>
                <w:sz w:val="20"/>
              </w:rPr>
              <w:t>5.Warunki zaliczenia:</w:t>
            </w:r>
          </w:p>
        </w:tc>
      </w:tr>
      <w:tr w:rsidR="00753C39" w14:paraId="5E9D3038" w14:textId="77777777">
        <w:trPr>
          <w:trHeight w:val="2529"/>
        </w:trPr>
        <w:tc>
          <w:tcPr>
            <w:tcW w:w="10042" w:type="dxa"/>
            <w:gridSpan w:val="4"/>
          </w:tcPr>
          <w:p w14:paraId="0E6DF698" w14:textId="77777777" w:rsidR="00753C39" w:rsidRDefault="00EA4CB2">
            <w:pPr>
              <w:pStyle w:val="TableParagraph"/>
              <w:ind w:left="71"/>
              <w:rPr>
                <w:b/>
                <w:sz w:val="20"/>
              </w:rPr>
            </w:pPr>
            <w:r>
              <w:rPr>
                <w:b/>
                <w:sz w:val="20"/>
              </w:rPr>
              <w:t>Egzamin ustny – 3 pytania losowane z zestawu 40 pytań, każda odpowiedź oceniana w skali od 2 do 5 zgodnie z kryterium:</w:t>
            </w:r>
          </w:p>
          <w:p w14:paraId="2B99DDF1" w14:textId="77777777" w:rsidR="00753C39" w:rsidRDefault="00753C39">
            <w:pPr>
              <w:pStyle w:val="TableParagraph"/>
              <w:spacing w:before="3"/>
              <w:rPr>
                <w:b/>
                <w:sz w:val="19"/>
              </w:rPr>
            </w:pPr>
          </w:p>
          <w:p w14:paraId="48E42D48" w14:textId="77777777" w:rsidR="00753C39" w:rsidRDefault="00EA4CB2">
            <w:pPr>
              <w:pStyle w:val="TableParagraph"/>
              <w:ind w:left="71" w:right="5525"/>
              <w:rPr>
                <w:sz w:val="20"/>
              </w:rPr>
            </w:pPr>
            <w:r>
              <w:rPr>
                <w:sz w:val="20"/>
              </w:rPr>
              <w:t>5,0 – znakomita wiedza, umiejętności i kompetencje 4,5 – bardzo dobra wiedza, umiejętności i kompetencje 4,0 – dobra wiedza, umiejętności i kompetencje</w:t>
            </w:r>
          </w:p>
          <w:p w14:paraId="74AA0EFA" w14:textId="77777777" w:rsidR="00753C39" w:rsidRDefault="00EA4CB2">
            <w:pPr>
              <w:pStyle w:val="TableParagraph"/>
              <w:spacing w:before="1"/>
              <w:ind w:left="71" w:right="2345"/>
              <w:rPr>
                <w:sz w:val="20"/>
              </w:rPr>
            </w:pPr>
            <w:r>
              <w:rPr>
                <w:sz w:val="20"/>
              </w:rPr>
              <w:t>3,5 – zadowalająca wiedza, umiejętności i kompetencje ale ze znacznymi niedociągnięciami 3,0 – wiedza, umiejętności i kompetencje, z licznymi błędami</w:t>
            </w:r>
          </w:p>
          <w:p w14:paraId="3B0D7545" w14:textId="77777777" w:rsidR="00753C39" w:rsidRDefault="00EA4CB2">
            <w:pPr>
              <w:pStyle w:val="TableParagraph"/>
              <w:spacing w:line="228" w:lineRule="exact"/>
              <w:ind w:left="71"/>
              <w:rPr>
                <w:sz w:val="20"/>
              </w:rPr>
            </w:pPr>
            <w:r>
              <w:rPr>
                <w:sz w:val="20"/>
              </w:rPr>
              <w:t>2,0 – niezadowalająca wiedza, umiejętności i kompetencje</w:t>
            </w:r>
          </w:p>
          <w:p w14:paraId="0E58BA00" w14:textId="77777777" w:rsidR="00753C39" w:rsidRDefault="00753C39">
            <w:pPr>
              <w:pStyle w:val="TableParagraph"/>
              <w:spacing w:before="6"/>
              <w:rPr>
                <w:b/>
                <w:sz w:val="20"/>
              </w:rPr>
            </w:pPr>
          </w:p>
          <w:p w14:paraId="7CE454FC" w14:textId="77777777" w:rsidR="00753C39" w:rsidRDefault="00EA4CB2">
            <w:pPr>
              <w:pStyle w:val="TableParagraph"/>
              <w:spacing w:before="1" w:line="212" w:lineRule="exact"/>
              <w:ind w:left="71"/>
              <w:rPr>
                <w:b/>
                <w:sz w:val="20"/>
              </w:rPr>
            </w:pPr>
            <w:r>
              <w:rPr>
                <w:b/>
                <w:sz w:val="20"/>
              </w:rPr>
              <w:t>Ocena końcowa osiągnięcia efektów uczenia się stanowi średnia matematyczną ocen uzyskanych z 3 pytań.</w:t>
            </w:r>
          </w:p>
        </w:tc>
      </w:tr>
      <w:tr w:rsidR="00753C39" w14:paraId="1539AC93" w14:textId="77777777">
        <w:trPr>
          <w:trHeight w:val="688"/>
        </w:trPr>
        <w:tc>
          <w:tcPr>
            <w:tcW w:w="10042" w:type="dxa"/>
            <w:gridSpan w:val="4"/>
            <w:shd w:val="clear" w:color="auto" w:fill="B3B3B3"/>
          </w:tcPr>
          <w:p w14:paraId="4F4FCB1B" w14:textId="77777777" w:rsidR="00753C39" w:rsidRDefault="00753C39">
            <w:pPr>
              <w:pStyle w:val="TableParagraph"/>
              <w:spacing w:before="9"/>
              <w:rPr>
                <w:b/>
                <w:sz w:val="19"/>
              </w:rPr>
            </w:pPr>
          </w:p>
          <w:p w14:paraId="432FA0D4" w14:textId="77777777" w:rsidR="00753C39" w:rsidRDefault="00EA4CB2">
            <w:pPr>
              <w:pStyle w:val="TableParagraph"/>
              <w:spacing w:before="1"/>
              <w:ind w:left="71"/>
              <w:rPr>
                <w:b/>
                <w:sz w:val="20"/>
              </w:rPr>
            </w:pPr>
            <w:r>
              <w:rPr>
                <w:b/>
                <w:sz w:val="20"/>
              </w:rPr>
              <w:t>6. Metody prowadzenia zajęć:</w:t>
            </w:r>
          </w:p>
        </w:tc>
      </w:tr>
      <w:tr w:rsidR="00753C39" w14:paraId="335B2881" w14:textId="77777777">
        <w:trPr>
          <w:trHeight w:val="230"/>
        </w:trPr>
        <w:tc>
          <w:tcPr>
            <w:tcW w:w="10042" w:type="dxa"/>
            <w:gridSpan w:val="4"/>
          </w:tcPr>
          <w:p w14:paraId="609E48C9" w14:textId="77777777" w:rsidR="00753C39" w:rsidRDefault="00EA4CB2">
            <w:pPr>
              <w:pStyle w:val="TableParagraph"/>
              <w:spacing w:line="210" w:lineRule="exact"/>
              <w:ind w:left="71"/>
              <w:rPr>
                <w:b/>
                <w:sz w:val="20"/>
              </w:rPr>
            </w:pPr>
            <w:r>
              <w:rPr>
                <w:b/>
                <w:sz w:val="20"/>
              </w:rPr>
              <w:t>Wykład z zastosowaniem prezentacji multimedialnej. Przedmiotem wykładu jest również analiza przypadków</w:t>
            </w:r>
          </w:p>
        </w:tc>
      </w:tr>
      <w:tr w:rsidR="00753C39" w14:paraId="3E5CB494" w14:textId="77777777">
        <w:trPr>
          <w:trHeight w:val="460"/>
        </w:trPr>
        <w:tc>
          <w:tcPr>
            <w:tcW w:w="10042" w:type="dxa"/>
            <w:gridSpan w:val="4"/>
            <w:shd w:val="clear" w:color="auto" w:fill="B3B3B3"/>
          </w:tcPr>
          <w:p w14:paraId="4B2D9C67" w14:textId="77777777" w:rsidR="00753C39" w:rsidRDefault="00753C39">
            <w:pPr>
              <w:pStyle w:val="TableParagraph"/>
              <w:spacing w:before="9"/>
              <w:rPr>
                <w:b/>
                <w:sz w:val="19"/>
              </w:rPr>
            </w:pPr>
          </w:p>
          <w:p w14:paraId="2FD5F675" w14:textId="77777777" w:rsidR="00753C39" w:rsidRDefault="00EA4CB2">
            <w:pPr>
              <w:pStyle w:val="TableParagraph"/>
              <w:spacing w:line="212" w:lineRule="exact"/>
              <w:ind w:left="71"/>
              <w:rPr>
                <w:b/>
                <w:sz w:val="20"/>
              </w:rPr>
            </w:pPr>
            <w:r>
              <w:rPr>
                <w:b/>
                <w:sz w:val="20"/>
              </w:rPr>
              <w:t>7. Literatura</w:t>
            </w:r>
          </w:p>
        </w:tc>
      </w:tr>
      <w:tr w:rsidR="00753C39" w14:paraId="63939E29" w14:textId="77777777">
        <w:trPr>
          <w:trHeight w:val="460"/>
        </w:trPr>
        <w:tc>
          <w:tcPr>
            <w:tcW w:w="4943" w:type="dxa"/>
            <w:gridSpan w:val="2"/>
            <w:shd w:val="clear" w:color="auto" w:fill="E6E6E6"/>
          </w:tcPr>
          <w:p w14:paraId="058875F3" w14:textId="77777777" w:rsidR="00753C39" w:rsidRDefault="00753C39">
            <w:pPr>
              <w:pStyle w:val="TableParagraph"/>
              <w:spacing w:before="5"/>
              <w:rPr>
                <w:b/>
                <w:sz w:val="19"/>
              </w:rPr>
            </w:pPr>
          </w:p>
          <w:p w14:paraId="5F219922" w14:textId="77777777" w:rsidR="00753C39" w:rsidRDefault="00EA4CB2">
            <w:pPr>
              <w:pStyle w:val="TableParagraph"/>
              <w:spacing w:line="217" w:lineRule="exact"/>
              <w:ind w:left="1648"/>
              <w:rPr>
                <w:sz w:val="20"/>
              </w:rPr>
            </w:pPr>
            <w:r>
              <w:rPr>
                <w:sz w:val="20"/>
              </w:rPr>
              <w:t>Literatura obowiązkowa:</w:t>
            </w:r>
          </w:p>
        </w:tc>
        <w:tc>
          <w:tcPr>
            <w:tcW w:w="5099" w:type="dxa"/>
            <w:gridSpan w:val="2"/>
            <w:shd w:val="clear" w:color="auto" w:fill="E6E6E6"/>
          </w:tcPr>
          <w:p w14:paraId="26FC8D7D" w14:textId="77777777" w:rsidR="00753C39" w:rsidRDefault="00753C39">
            <w:pPr>
              <w:pStyle w:val="TableParagraph"/>
              <w:spacing w:before="5"/>
              <w:rPr>
                <w:b/>
                <w:sz w:val="19"/>
              </w:rPr>
            </w:pPr>
          </w:p>
          <w:p w14:paraId="41CCA99C" w14:textId="77777777" w:rsidR="00753C39" w:rsidRDefault="00EA4CB2">
            <w:pPr>
              <w:pStyle w:val="TableParagraph"/>
              <w:spacing w:line="217" w:lineRule="exact"/>
              <w:ind w:left="1936"/>
              <w:rPr>
                <w:sz w:val="20"/>
              </w:rPr>
            </w:pPr>
            <w:r>
              <w:rPr>
                <w:sz w:val="20"/>
              </w:rPr>
              <w:t>Literatura zalecana:</w:t>
            </w:r>
          </w:p>
        </w:tc>
      </w:tr>
      <w:tr w:rsidR="00753C39" w14:paraId="53981901" w14:textId="77777777">
        <w:trPr>
          <w:trHeight w:val="690"/>
        </w:trPr>
        <w:tc>
          <w:tcPr>
            <w:tcW w:w="4943" w:type="dxa"/>
            <w:gridSpan w:val="2"/>
          </w:tcPr>
          <w:p w14:paraId="31277897" w14:textId="77777777" w:rsidR="00753C39" w:rsidRDefault="00EA4CB2">
            <w:pPr>
              <w:pStyle w:val="TableParagraph"/>
              <w:ind w:left="648" w:hanging="577"/>
              <w:rPr>
                <w:sz w:val="20"/>
              </w:rPr>
            </w:pPr>
            <w:r>
              <w:rPr>
                <w:sz w:val="20"/>
              </w:rPr>
              <w:t>St. Marciniak, Mikro i makroekonomia, PWN, Warszawa 2013</w:t>
            </w:r>
          </w:p>
        </w:tc>
        <w:tc>
          <w:tcPr>
            <w:tcW w:w="5099" w:type="dxa"/>
            <w:gridSpan w:val="2"/>
          </w:tcPr>
          <w:p w14:paraId="524A0FB2" w14:textId="77777777" w:rsidR="00753C39" w:rsidRDefault="00753C39">
            <w:pPr>
              <w:pStyle w:val="TableParagraph"/>
              <w:spacing w:before="4"/>
              <w:rPr>
                <w:b/>
                <w:sz w:val="19"/>
              </w:rPr>
            </w:pPr>
          </w:p>
          <w:p w14:paraId="7E490D81" w14:textId="77777777" w:rsidR="00753C39" w:rsidRDefault="00EA4CB2">
            <w:pPr>
              <w:pStyle w:val="TableParagraph"/>
              <w:spacing w:before="1" w:line="230" w:lineRule="atLeast"/>
              <w:ind w:left="68" w:right="207"/>
              <w:rPr>
                <w:sz w:val="20"/>
              </w:rPr>
            </w:pPr>
            <w:r>
              <w:rPr>
                <w:sz w:val="20"/>
              </w:rPr>
              <w:t xml:space="preserve">M. Noga, Mikroekonomia ze szczególnym uwzględnieniem pieniężnym, </w:t>
            </w:r>
            <w:proofErr w:type="spellStart"/>
            <w:r>
              <w:rPr>
                <w:sz w:val="20"/>
              </w:rPr>
              <w:t>CeDeWu</w:t>
            </w:r>
            <w:proofErr w:type="spellEnd"/>
            <w:r>
              <w:rPr>
                <w:sz w:val="20"/>
              </w:rPr>
              <w:t>, Warszawa 2017</w:t>
            </w:r>
          </w:p>
        </w:tc>
      </w:tr>
      <w:tr w:rsidR="00753C39" w14:paraId="3AC7C5BA" w14:textId="77777777">
        <w:trPr>
          <w:trHeight w:val="458"/>
        </w:trPr>
        <w:tc>
          <w:tcPr>
            <w:tcW w:w="4943" w:type="dxa"/>
            <w:gridSpan w:val="2"/>
          </w:tcPr>
          <w:p w14:paraId="0D04210B" w14:textId="77777777" w:rsidR="00753C39" w:rsidRDefault="00EA4CB2">
            <w:pPr>
              <w:pStyle w:val="TableParagraph"/>
              <w:spacing w:line="223" w:lineRule="exact"/>
              <w:ind w:left="71"/>
              <w:rPr>
                <w:sz w:val="20"/>
              </w:rPr>
            </w:pPr>
            <w:r>
              <w:rPr>
                <w:sz w:val="20"/>
              </w:rPr>
              <w:t xml:space="preserve">Z. </w:t>
            </w:r>
            <w:proofErr w:type="spellStart"/>
            <w:r>
              <w:rPr>
                <w:sz w:val="20"/>
              </w:rPr>
              <w:t>Spekowska</w:t>
            </w:r>
            <w:proofErr w:type="spellEnd"/>
            <w:r>
              <w:rPr>
                <w:sz w:val="20"/>
              </w:rPr>
              <w:t xml:space="preserve">, Podstawy mikro i makroekonomii </w:t>
            </w:r>
            <w:proofErr w:type="spellStart"/>
            <w:r>
              <w:rPr>
                <w:sz w:val="20"/>
              </w:rPr>
              <w:t>Difin</w:t>
            </w:r>
            <w:proofErr w:type="spellEnd"/>
            <w:r>
              <w:rPr>
                <w:sz w:val="20"/>
              </w:rPr>
              <w:t>,</w:t>
            </w:r>
          </w:p>
          <w:p w14:paraId="72746920" w14:textId="77777777" w:rsidR="00753C39" w:rsidRDefault="00EA4CB2">
            <w:pPr>
              <w:pStyle w:val="TableParagraph"/>
              <w:spacing w:line="215" w:lineRule="exact"/>
              <w:ind w:left="648"/>
              <w:rPr>
                <w:sz w:val="20"/>
              </w:rPr>
            </w:pPr>
            <w:r>
              <w:rPr>
                <w:sz w:val="20"/>
              </w:rPr>
              <w:t>Warszawa 2013</w:t>
            </w:r>
          </w:p>
        </w:tc>
        <w:tc>
          <w:tcPr>
            <w:tcW w:w="5099" w:type="dxa"/>
            <w:gridSpan w:val="2"/>
          </w:tcPr>
          <w:p w14:paraId="76F1F16C" w14:textId="77777777" w:rsidR="00753C39" w:rsidRDefault="00753C39">
            <w:pPr>
              <w:pStyle w:val="TableParagraph"/>
              <w:rPr>
                <w:sz w:val="18"/>
              </w:rPr>
            </w:pPr>
          </w:p>
        </w:tc>
      </w:tr>
      <w:tr w:rsidR="00753C39" w14:paraId="1ED8ACD3" w14:textId="77777777">
        <w:trPr>
          <w:trHeight w:val="460"/>
        </w:trPr>
        <w:tc>
          <w:tcPr>
            <w:tcW w:w="4943" w:type="dxa"/>
            <w:gridSpan w:val="2"/>
          </w:tcPr>
          <w:p w14:paraId="1CF95666" w14:textId="77777777" w:rsidR="00753C39" w:rsidRDefault="00EA4CB2">
            <w:pPr>
              <w:pStyle w:val="TableParagraph"/>
              <w:spacing w:line="228" w:lineRule="exact"/>
              <w:ind w:left="648" w:hanging="577"/>
              <w:rPr>
                <w:sz w:val="20"/>
              </w:rPr>
            </w:pPr>
            <w:r>
              <w:rPr>
                <w:sz w:val="20"/>
              </w:rPr>
              <w:t>M. Gregory, T. Mark, Mikroekonomia, PWE, Warszawa 2015</w:t>
            </w:r>
          </w:p>
        </w:tc>
        <w:tc>
          <w:tcPr>
            <w:tcW w:w="5099" w:type="dxa"/>
            <w:gridSpan w:val="2"/>
          </w:tcPr>
          <w:p w14:paraId="24745B20" w14:textId="77777777" w:rsidR="00753C39" w:rsidRDefault="00753C39">
            <w:pPr>
              <w:pStyle w:val="TableParagraph"/>
              <w:rPr>
                <w:sz w:val="18"/>
              </w:rPr>
            </w:pPr>
          </w:p>
        </w:tc>
      </w:tr>
    </w:tbl>
    <w:p w14:paraId="796AD817" w14:textId="77777777" w:rsidR="00753C39" w:rsidRDefault="00753C39">
      <w:pPr>
        <w:pStyle w:val="Tekstpodstawowy"/>
        <w:rPr>
          <w:b/>
        </w:rPr>
      </w:pPr>
    </w:p>
    <w:p w14:paraId="12F0E876" w14:textId="77777777" w:rsidR="00753C39" w:rsidRDefault="00753C39">
      <w:pPr>
        <w:pStyle w:val="Tekstpodstawowy"/>
        <w:spacing w:before="1"/>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3"/>
        <w:gridCol w:w="3608"/>
      </w:tblGrid>
      <w:tr w:rsidR="00753C39" w14:paraId="05EC2C9C" w14:textId="77777777">
        <w:trPr>
          <w:trHeight w:val="484"/>
        </w:trPr>
        <w:tc>
          <w:tcPr>
            <w:tcW w:w="10051" w:type="dxa"/>
            <w:gridSpan w:val="2"/>
            <w:shd w:val="clear" w:color="auto" w:fill="B3B3B3"/>
          </w:tcPr>
          <w:p w14:paraId="3F12C551" w14:textId="77777777" w:rsidR="00753C39" w:rsidRDefault="00EA4CB2">
            <w:pPr>
              <w:pStyle w:val="TableParagraph"/>
              <w:spacing w:line="226" w:lineRule="exact"/>
              <w:ind w:left="107"/>
              <w:rPr>
                <w:b/>
                <w:sz w:val="20"/>
              </w:rPr>
            </w:pPr>
            <w:r>
              <w:rPr>
                <w:b/>
                <w:sz w:val="20"/>
              </w:rPr>
              <w:t>8. Kalkulacja ECTS – proponowana:</w:t>
            </w:r>
          </w:p>
          <w:p w14:paraId="4E289515" w14:textId="77777777" w:rsidR="00753C39" w:rsidRDefault="00EA4CB2">
            <w:pPr>
              <w:pStyle w:val="TableParagraph"/>
              <w:spacing w:line="238" w:lineRule="exact"/>
              <w:ind w:left="107"/>
            </w:pPr>
            <w:r>
              <w:t>1 pkt ECTS = 25-30 godzin</w:t>
            </w:r>
          </w:p>
        </w:tc>
      </w:tr>
      <w:tr w:rsidR="00753C39" w14:paraId="1B147AF2" w14:textId="77777777">
        <w:trPr>
          <w:trHeight w:val="688"/>
        </w:trPr>
        <w:tc>
          <w:tcPr>
            <w:tcW w:w="6443" w:type="dxa"/>
            <w:shd w:val="clear" w:color="auto" w:fill="E6E6E6"/>
          </w:tcPr>
          <w:p w14:paraId="50781850" w14:textId="77777777" w:rsidR="00753C39" w:rsidRDefault="00753C39">
            <w:pPr>
              <w:pStyle w:val="TableParagraph"/>
              <w:spacing w:before="9"/>
              <w:rPr>
                <w:b/>
                <w:sz w:val="19"/>
              </w:rPr>
            </w:pPr>
          </w:p>
          <w:p w14:paraId="2A49A562" w14:textId="77777777" w:rsidR="00753C39" w:rsidRDefault="00EA4CB2">
            <w:pPr>
              <w:pStyle w:val="TableParagraph"/>
              <w:ind w:left="1564"/>
              <w:rPr>
                <w:b/>
                <w:sz w:val="20"/>
              </w:rPr>
            </w:pPr>
            <w:r>
              <w:rPr>
                <w:b/>
                <w:sz w:val="20"/>
              </w:rPr>
              <w:t>Forma aktywności/obciążenie studenta</w:t>
            </w:r>
          </w:p>
        </w:tc>
        <w:tc>
          <w:tcPr>
            <w:tcW w:w="3608" w:type="dxa"/>
            <w:shd w:val="clear" w:color="auto" w:fill="E6E6E6"/>
          </w:tcPr>
          <w:p w14:paraId="665A5ECA" w14:textId="77777777" w:rsidR="00753C39" w:rsidRDefault="00753C39">
            <w:pPr>
              <w:pStyle w:val="TableParagraph"/>
              <w:spacing w:before="9"/>
              <w:rPr>
                <w:b/>
                <w:sz w:val="19"/>
              </w:rPr>
            </w:pPr>
          </w:p>
          <w:p w14:paraId="33F36272" w14:textId="77777777" w:rsidR="00753C39" w:rsidRDefault="00EA4CB2">
            <w:pPr>
              <w:pStyle w:val="TableParagraph"/>
              <w:ind w:left="856" w:right="845"/>
              <w:jc w:val="center"/>
              <w:rPr>
                <w:b/>
                <w:sz w:val="20"/>
              </w:rPr>
            </w:pPr>
            <w:r>
              <w:rPr>
                <w:b/>
                <w:sz w:val="20"/>
              </w:rPr>
              <w:t>Godziny na realizację</w:t>
            </w:r>
          </w:p>
        </w:tc>
      </w:tr>
      <w:tr w:rsidR="00753C39" w14:paraId="6DF69406" w14:textId="77777777">
        <w:trPr>
          <w:trHeight w:val="460"/>
        </w:trPr>
        <w:tc>
          <w:tcPr>
            <w:tcW w:w="6443" w:type="dxa"/>
          </w:tcPr>
          <w:p w14:paraId="7BBD4CFC" w14:textId="77777777" w:rsidR="00753C39" w:rsidRDefault="00EA4CB2">
            <w:pPr>
              <w:pStyle w:val="TableParagraph"/>
              <w:spacing w:line="223" w:lineRule="exact"/>
              <w:ind w:left="107"/>
              <w:rPr>
                <w:sz w:val="20"/>
              </w:rPr>
            </w:pPr>
            <w:r>
              <w:rPr>
                <w:sz w:val="20"/>
              </w:rPr>
              <w:t>Godziny zajęć prowadzonych z bezpośrednim udziałem nauczycieli</w:t>
            </w:r>
          </w:p>
          <w:p w14:paraId="283F4CCB" w14:textId="77777777" w:rsidR="00753C39" w:rsidRDefault="00EA4CB2">
            <w:pPr>
              <w:pStyle w:val="TableParagraph"/>
              <w:spacing w:line="217" w:lineRule="exact"/>
              <w:ind w:left="107"/>
              <w:rPr>
                <w:sz w:val="20"/>
              </w:rPr>
            </w:pPr>
            <w:r>
              <w:rPr>
                <w:sz w:val="20"/>
              </w:rPr>
              <w:t>akademickich lub innych osób prowadzących zajęcia</w:t>
            </w:r>
          </w:p>
        </w:tc>
        <w:tc>
          <w:tcPr>
            <w:tcW w:w="3608" w:type="dxa"/>
          </w:tcPr>
          <w:p w14:paraId="1F71DB4B" w14:textId="77777777" w:rsidR="00753C39" w:rsidRDefault="00EA4CB2">
            <w:pPr>
              <w:pStyle w:val="TableParagraph"/>
              <w:spacing w:before="97"/>
              <w:ind w:left="856" w:right="845"/>
              <w:jc w:val="center"/>
              <w:rPr>
                <w:i/>
              </w:rPr>
            </w:pPr>
            <w:r>
              <w:rPr>
                <w:i/>
              </w:rPr>
              <w:t>12</w:t>
            </w:r>
          </w:p>
        </w:tc>
      </w:tr>
      <w:tr w:rsidR="00753C39" w14:paraId="20A73333" w14:textId="77777777">
        <w:trPr>
          <w:trHeight w:val="690"/>
        </w:trPr>
        <w:tc>
          <w:tcPr>
            <w:tcW w:w="6443" w:type="dxa"/>
          </w:tcPr>
          <w:p w14:paraId="2799AAD5" w14:textId="77777777" w:rsidR="00753C39" w:rsidRDefault="00EA4CB2">
            <w:pPr>
              <w:pStyle w:val="TableParagraph"/>
              <w:spacing w:line="223" w:lineRule="exact"/>
              <w:ind w:left="107"/>
              <w:rPr>
                <w:sz w:val="20"/>
              </w:rPr>
            </w:pPr>
            <w:r>
              <w:rPr>
                <w:sz w:val="20"/>
              </w:rPr>
              <w:t>Liczba pkt. ECTS uzyskiwana w ramach zajęć prowadzonych z</w:t>
            </w:r>
          </w:p>
          <w:p w14:paraId="4D3B8292" w14:textId="77777777" w:rsidR="00753C39" w:rsidRDefault="00EA4CB2">
            <w:pPr>
              <w:pStyle w:val="TableParagraph"/>
              <w:spacing w:line="230" w:lineRule="atLeast"/>
              <w:ind w:left="107"/>
              <w:rPr>
                <w:sz w:val="20"/>
              </w:rPr>
            </w:pPr>
            <w:r>
              <w:rPr>
                <w:sz w:val="20"/>
              </w:rPr>
              <w:t>bezpośrednim udziałem nauczycieli akademickich lub innych osób prowadzących zajęcia</w:t>
            </w:r>
          </w:p>
        </w:tc>
        <w:tc>
          <w:tcPr>
            <w:tcW w:w="3608" w:type="dxa"/>
          </w:tcPr>
          <w:p w14:paraId="7F0D0908" w14:textId="77777777" w:rsidR="00753C39" w:rsidRDefault="00753C39">
            <w:pPr>
              <w:pStyle w:val="TableParagraph"/>
              <w:spacing w:before="5"/>
              <w:rPr>
                <w:b/>
                <w:sz w:val="19"/>
              </w:rPr>
            </w:pPr>
          </w:p>
          <w:p w14:paraId="32206A9F" w14:textId="77777777" w:rsidR="00753C39" w:rsidRDefault="00EA4CB2">
            <w:pPr>
              <w:pStyle w:val="TableParagraph"/>
              <w:ind w:left="10"/>
              <w:jc w:val="center"/>
              <w:rPr>
                <w:i/>
                <w:sz w:val="20"/>
              </w:rPr>
            </w:pPr>
            <w:r>
              <w:rPr>
                <w:i/>
                <w:w w:val="99"/>
                <w:sz w:val="20"/>
              </w:rPr>
              <w:t>3</w:t>
            </w:r>
          </w:p>
        </w:tc>
      </w:tr>
      <w:tr w:rsidR="00753C39" w14:paraId="28DE8358" w14:textId="77777777">
        <w:trPr>
          <w:trHeight w:val="400"/>
        </w:trPr>
        <w:tc>
          <w:tcPr>
            <w:tcW w:w="6443" w:type="dxa"/>
          </w:tcPr>
          <w:p w14:paraId="4963F269" w14:textId="77777777" w:rsidR="00753C39" w:rsidRDefault="00EA4CB2">
            <w:pPr>
              <w:pStyle w:val="TableParagraph"/>
              <w:spacing w:before="77"/>
              <w:ind w:left="107"/>
              <w:rPr>
                <w:sz w:val="20"/>
              </w:rPr>
            </w:pPr>
            <w:r>
              <w:rPr>
                <w:sz w:val="20"/>
              </w:rPr>
              <w:t>e-learning</w:t>
            </w:r>
          </w:p>
        </w:tc>
        <w:tc>
          <w:tcPr>
            <w:tcW w:w="3608" w:type="dxa"/>
          </w:tcPr>
          <w:p w14:paraId="1A57798B" w14:textId="77777777" w:rsidR="00753C39" w:rsidRDefault="00EA4CB2">
            <w:pPr>
              <w:pStyle w:val="TableParagraph"/>
              <w:spacing w:before="77"/>
              <w:ind w:left="10"/>
              <w:jc w:val="center"/>
              <w:rPr>
                <w:i/>
                <w:sz w:val="20"/>
              </w:rPr>
            </w:pPr>
            <w:r>
              <w:rPr>
                <w:i/>
                <w:w w:val="99"/>
                <w:sz w:val="20"/>
              </w:rPr>
              <w:t>8</w:t>
            </w:r>
          </w:p>
        </w:tc>
      </w:tr>
      <w:tr w:rsidR="00753C39" w14:paraId="39B9D5D9" w14:textId="77777777">
        <w:trPr>
          <w:trHeight w:val="400"/>
        </w:trPr>
        <w:tc>
          <w:tcPr>
            <w:tcW w:w="6443" w:type="dxa"/>
          </w:tcPr>
          <w:p w14:paraId="7B618322" w14:textId="77777777" w:rsidR="00753C39" w:rsidRDefault="00EA4CB2">
            <w:pPr>
              <w:pStyle w:val="TableParagraph"/>
              <w:spacing w:before="79"/>
              <w:ind w:left="107"/>
              <w:rPr>
                <w:sz w:val="20"/>
              </w:rPr>
            </w:pPr>
            <w:r>
              <w:rPr>
                <w:sz w:val="20"/>
              </w:rPr>
              <w:t>Liczba pkt. ECTS uzyskiwana w ramach e-learningu</w:t>
            </w:r>
          </w:p>
        </w:tc>
        <w:tc>
          <w:tcPr>
            <w:tcW w:w="3608" w:type="dxa"/>
          </w:tcPr>
          <w:p w14:paraId="66F0AA15" w14:textId="77777777" w:rsidR="00753C39" w:rsidRDefault="00EA4CB2">
            <w:pPr>
              <w:pStyle w:val="TableParagraph"/>
              <w:spacing w:before="79"/>
              <w:ind w:left="10"/>
              <w:jc w:val="center"/>
              <w:rPr>
                <w:i/>
                <w:sz w:val="20"/>
              </w:rPr>
            </w:pPr>
            <w:r>
              <w:rPr>
                <w:i/>
                <w:w w:val="99"/>
                <w:sz w:val="20"/>
              </w:rPr>
              <w:t>2</w:t>
            </w:r>
          </w:p>
        </w:tc>
      </w:tr>
      <w:tr w:rsidR="00753C39" w14:paraId="2CF0FA19" w14:textId="77777777">
        <w:trPr>
          <w:trHeight w:val="400"/>
        </w:trPr>
        <w:tc>
          <w:tcPr>
            <w:tcW w:w="6443" w:type="dxa"/>
          </w:tcPr>
          <w:p w14:paraId="294DC717" w14:textId="77777777" w:rsidR="00753C39" w:rsidRDefault="00EA4CB2">
            <w:pPr>
              <w:pStyle w:val="TableParagraph"/>
              <w:spacing w:before="79"/>
              <w:ind w:left="107"/>
              <w:rPr>
                <w:sz w:val="20"/>
              </w:rPr>
            </w:pPr>
            <w:r>
              <w:rPr>
                <w:sz w:val="20"/>
              </w:rPr>
              <w:t>Praca własna studenta (liczba godzin)</w:t>
            </w:r>
          </w:p>
        </w:tc>
        <w:tc>
          <w:tcPr>
            <w:tcW w:w="3608" w:type="dxa"/>
          </w:tcPr>
          <w:p w14:paraId="27DB8E5B" w14:textId="77777777" w:rsidR="00753C39" w:rsidRDefault="00EA4CB2">
            <w:pPr>
              <w:pStyle w:val="TableParagraph"/>
              <w:spacing w:before="79"/>
              <w:ind w:left="856" w:right="840"/>
              <w:jc w:val="center"/>
              <w:rPr>
                <w:i/>
                <w:sz w:val="20"/>
              </w:rPr>
            </w:pPr>
            <w:r>
              <w:rPr>
                <w:i/>
                <w:sz w:val="20"/>
              </w:rPr>
              <w:t>40</w:t>
            </w:r>
          </w:p>
        </w:tc>
      </w:tr>
      <w:tr w:rsidR="00753C39" w14:paraId="258C96FB" w14:textId="77777777">
        <w:trPr>
          <w:trHeight w:val="402"/>
        </w:trPr>
        <w:tc>
          <w:tcPr>
            <w:tcW w:w="6443" w:type="dxa"/>
          </w:tcPr>
          <w:p w14:paraId="33B75E09" w14:textId="77777777" w:rsidR="00753C39" w:rsidRDefault="00EA4CB2">
            <w:pPr>
              <w:pStyle w:val="TableParagraph"/>
              <w:spacing w:before="79"/>
              <w:ind w:left="107"/>
              <w:rPr>
                <w:sz w:val="20"/>
              </w:rPr>
            </w:pPr>
            <w:r>
              <w:rPr>
                <w:sz w:val="20"/>
              </w:rPr>
              <w:t>Studia literaturowe (liczba godzin)</w:t>
            </w:r>
          </w:p>
        </w:tc>
        <w:tc>
          <w:tcPr>
            <w:tcW w:w="3608" w:type="dxa"/>
          </w:tcPr>
          <w:p w14:paraId="1C9F47A7" w14:textId="77777777" w:rsidR="00753C39" w:rsidRDefault="00EA4CB2">
            <w:pPr>
              <w:pStyle w:val="TableParagraph"/>
              <w:spacing w:before="79"/>
              <w:ind w:left="856" w:right="840"/>
              <w:jc w:val="center"/>
              <w:rPr>
                <w:i/>
                <w:sz w:val="20"/>
              </w:rPr>
            </w:pPr>
            <w:r>
              <w:rPr>
                <w:i/>
                <w:sz w:val="20"/>
              </w:rPr>
              <w:t>65</w:t>
            </w:r>
          </w:p>
        </w:tc>
      </w:tr>
      <w:tr w:rsidR="00753C39" w14:paraId="64624D94" w14:textId="77777777">
        <w:trPr>
          <w:trHeight w:val="400"/>
        </w:trPr>
        <w:tc>
          <w:tcPr>
            <w:tcW w:w="6443" w:type="dxa"/>
          </w:tcPr>
          <w:p w14:paraId="1D88CF56" w14:textId="77777777" w:rsidR="00753C39" w:rsidRDefault="00EA4CB2">
            <w:pPr>
              <w:pStyle w:val="TableParagraph"/>
              <w:spacing w:before="77"/>
              <w:ind w:left="107"/>
              <w:rPr>
                <w:i/>
                <w:sz w:val="20"/>
              </w:rPr>
            </w:pPr>
            <w:r>
              <w:rPr>
                <w:sz w:val="20"/>
              </w:rPr>
              <w:t xml:space="preserve">Przygotowanie prezentacji </w:t>
            </w:r>
            <w:r>
              <w:rPr>
                <w:i/>
                <w:sz w:val="20"/>
              </w:rPr>
              <w:t>(o ile występuje, liczba godzin))</w:t>
            </w:r>
          </w:p>
        </w:tc>
        <w:tc>
          <w:tcPr>
            <w:tcW w:w="3608" w:type="dxa"/>
          </w:tcPr>
          <w:p w14:paraId="2486D9E8" w14:textId="77777777" w:rsidR="00753C39" w:rsidRDefault="00EA4CB2">
            <w:pPr>
              <w:pStyle w:val="TableParagraph"/>
              <w:spacing w:before="77"/>
              <w:ind w:left="10"/>
              <w:jc w:val="center"/>
              <w:rPr>
                <w:i/>
                <w:sz w:val="20"/>
              </w:rPr>
            </w:pPr>
            <w:r>
              <w:rPr>
                <w:i/>
                <w:w w:val="99"/>
                <w:sz w:val="20"/>
              </w:rPr>
              <w:t>-</w:t>
            </w:r>
          </w:p>
        </w:tc>
      </w:tr>
      <w:tr w:rsidR="00753C39" w14:paraId="183DBD9F" w14:textId="77777777">
        <w:trPr>
          <w:trHeight w:val="270"/>
        </w:trPr>
        <w:tc>
          <w:tcPr>
            <w:tcW w:w="6443" w:type="dxa"/>
          </w:tcPr>
          <w:p w14:paraId="2A471EBA" w14:textId="77777777" w:rsidR="00753C39" w:rsidRDefault="00EA4CB2">
            <w:pPr>
              <w:pStyle w:val="TableParagraph"/>
              <w:spacing w:before="14"/>
              <w:ind w:left="107"/>
              <w:rPr>
                <w:sz w:val="20"/>
              </w:rPr>
            </w:pPr>
            <w:r>
              <w:rPr>
                <w:sz w:val="20"/>
              </w:rPr>
              <w:t>SUMA GODZIN</w:t>
            </w:r>
          </w:p>
        </w:tc>
        <w:tc>
          <w:tcPr>
            <w:tcW w:w="3608" w:type="dxa"/>
          </w:tcPr>
          <w:p w14:paraId="057297FF" w14:textId="77777777" w:rsidR="00753C39" w:rsidRDefault="00EA4CB2">
            <w:pPr>
              <w:pStyle w:val="TableParagraph"/>
              <w:spacing w:before="14"/>
              <w:ind w:left="856" w:right="840"/>
              <w:jc w:val="center"/>
              <w:rPr>
                <w:i/>
                <w:sz w:val="20"/>
              </w:rPr>
            </w:pPr>
            <w:r>
              <w:rPr>
                <w:i/>
                <w:sz w:val="20"/>
              </w:rPr>
              <w:t>125</w:t>
            </w:r>
          </w:p>
        </w:tc>
      </w:tr>
      <w:tr w:rsidR="00753C39" w14:paraId="1A7868E4" w14:textId="77777777">
        <w:trPr>
          <w:trHeight w:val="275"/>
        </w:trPr>
        <w:tc>
          <w:tcPr>
            <w:tcW w:w="6443" w:type="dxa"/>
          </w:tcPr>
          <w:p w14:paraId="13A04825" w14:textId="77777777" w:rsidR="00753C39" w:rsidRDefault="00EA4CB2">
            <w:pPr>
              <w:pStyle w:val="TableParagraph"/>
              <w:spacing w:before="14"/>
              <w:ind w:left="107"/>
              <w:rPr>
                <w:sz w:val="20"/>
              </w:rPr>
            </w:pPr>
            <w:r>
              <w:rPr>
                <w:sz w:val="20"/>
              </w:rPr>
              <w:t xml:space="preserve">SUMARYCZNA LICZBA PUNKTÓW </w:t>
            </w:r>
            <w:r>
              <w:rPr>
                <w:b/>
                <w:sz w:val="20"/>
              </w:rPr>
              <w:t xml:space="preserve">ECTS </w:t>
            </w:r>
            <w:r>
              <w:rPr>
                <w:sz w:val="20"/>
              </w:rPr>
              <w:t>DLA PRZEDMIOTU</w:t>
            </w:r>
          </w:p>
        </w:tc>
        <w:tc>
          <w:tcPr>
            <w:tcW w:w="3608" w:type="dxa"/>
          </w:tcPr>
          <w:p w14:paraId="06FC5C95" w14:textId="77777777" w:rsidR="00753C39" w:rsidRDefault="00EA4CB2">
            <w:pPr>
              <w:pStyle w:val="TableParagraph"/>
              <w:spacing w:before="14"/>
              <w:ind w:left="10"/>
              <w:jc w:val="center"/>
              <w:rPr>
                <w:i/>
                <w:sz w:val="20"/>
              </w:rPr>
            </w:pPr>
            <w:r>
              <w:rPr>
                <w:i/>
                <w:w w:val="99"/>
                <w:sz w:val="20"/>
              </w:rPr>
              <w:t>5</w:t>
            </w:r>
          </w:p>
        </w:tc>
      </w:tr>
    </w:tbl>
    <w:p w14:paraId="185CC57A"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891"/>
        <w:gridCol w:w="71"/>
        <w:gridCol w:w="777"/>
        <w:gridCol w:w="1051"/>
        <w:gridCol w:w="1046"/>
      </w:tblGrid>
      <w:tr w:rsidR="00753C39" w14:paraId="29F8C8A2" w14:textId="77777777">
        <w:trPr>
          <w:trHeight w:val="854"/>
        </w:trPr>
        <w:tc>
          <w:tcPr>
            <w:tcW w:w="10037" w:type="dxa"/>
            <w:gridSpan w:val="7"/>
            <w:shd w:val="clear" w:color="auto" w:fill="C0C0C0"/>
          </w:tcPr>
          <w:p w14:paraId="3A109A35" w14:textId="77777777" w:rsidR="00753C39" w:rsidRDefault="00EA4CB2">
            <w:pPr>
              <w:pStyle w:val="TableParagraph"/>
              <w:spacing w:before="227"/>
              <w:ind w:left="2868"/>
              <w:rPr>
                <w:b/>
                <w:sz w:val="24"/>
              </w:rPr>
            </w:pPr>
            <w:bookmarkStart w:id="4" w:name="_bookmark4"/>
            <w:bookmarkEnd w:id="4"/>
            <w:r>
              <w:rPr>
                <w:b/>
                <w:sz w:val="24"/>
              </w:rPr>
              <w:lastRenderedPageBreak/>
              <w:t>5. PROMOCJA KULTURY FIZYCZNEJ</w:t>
            </w:r>
          </w:p>
        </w:tc>
      </w:tr>
      <w:tr w:rsidR="00753C39" w14:paraId="7273EC4B" w14:textId="77777777">
        <w:trPr>
          <w:trHeight w:val="460"/>
        </w:trPr>
        <w:tc>
          <w:tcPr>
            <w:tcW w:w="5201" w:type="dxa"/>
            <w:gridSpan w:val="2"/>
            <w:shd w:val="clear" w:color="auto" w:fill="DFDFDF"/>
          </w:tcPr>
          <w:p w14:paraId="4835BF79" w14:textId="77777777" w:rsidR="00753C39" w:rsidRDefault="00EA4CB2">
            <w:pPr>
              <w:pStyle w:val="TableParagraph"/>
              <w:ind w:left="71"/>
              <w:rPr>
                <w:b/>
                <w:sz w:val="20"/>
              </w:rPr>
            </w:pPr>
            <w:r>
              <w:rPr>
                <w:b/>
                <w:sz w:val="20"/>
              </w:rPr>
              <w:t>1. Kod zajęć:A-I-2-5</w:t>
            </w:r>
          </w:p>
        </w:tc>
        <w:tc>
          <w:tcPr>
            <w:tcW w:w="4836" w:type="dxa"/>
            <w:gridSpan w:val="5"/>
            <w:shd w:val="clear" w:color="auto" w:fill="DFDFDF"/>
          </w:tcPr>
          <w:p w14:paraId="50FF6FE1" w14:textId="77777777" w:rsidR="00753C39" w:rsidRDefault="00EA4CB2">
            <w:pPr>
              <w:pStyle w:val="TableParagraph"/>
              <w:ind w:left="72"/>
              <w:rPr>
                <w:b/>
                <w:sz w:val="20"/>
              </w:rPr>
            </w:pPr>
            <w:r>
              <w:rPr>
                <w:b/>
                <w:sz w:val="20"/>
              </w:rPr>
              <w:t>2. Liczba punktów ECTS: 2</w:t>
            </w:r>
          </w:p>
        </w:tc>
      </w:tr>
      <w:tr w:rsidR="00753C39" w14:paraId="5DB39AD5" w14:textId="77777777">
        <w:trPr>
          <w:trHeight w:val="460"/>
        </w:trPr>
        <w:tc>
          <w:tcPr>
            <w:tcW w:w="1757" w:type="dxa"/>
            <w:shd w:val="clear" w:color="auto" w:fill="DFDFDF"/>
          </w:tcPr>
          <w:p w14:paraId="643CE61D" w14:textId="77777777" w:rsidR="00753C39" w:rsidRDefault="00EA4CB2">
            <w:pPr>
              <w:pStyle w:val="TableParagraph"/>
              <w:spacing w:line="228" w:lineRule="exact"/>
              <w:ind w:left="71"/>
              <w:rPr>
                <w:b/>
                <w:sz w:val="20"/>
              </w:rPr>
            </w:pPr>
            <w:r>
              <w:rPr>
                <w:b/>
                <w:sz w:val="20"/>
              </w:rPr>
              <w:t>3. Kierunek:</w:t>
            </w:r>
          </w:p>
        </w:tc>
        <w:tc>
          <w:tcPr>
            <w:tcW w:w="3444" w:type="dxa"/>
          </w:tcPr>
          <w:p w14:paraId="0F54E3E5" w14:textId="77777777" w:rsidR="00753C39" w:rsidRDefault="00EA4CB2">
            <w:pPr>
              <w:pStyle w:val="TableParagraph"/>
              <w:spacing w:line="228" w:lineRule="exact"/>
              <w:ind w:left="69"/>
              <w:rPr>
                <w:b/>
                <w:sz w:val="20"/>
              </w:rPr>
            </w:pPr>
            <w:r>
              <w:rPr>
                <w:b/>
                <w:sz w:val="20"/>
              </w:rPr>
              <w:t>Administracja</w:t>
            </w:r>
          </w:p>
        </w:tc>
        <w:tc>
          <w:tcPr>
            <w:tcW w:w="1891" w:type="dxa"/>
            <w:shd w:val="clear" w:color="auto" w:fill="DFDFDF"/>
          </w:tcPr>
          <w:p w14:paraId="46B7773F" w14:textId="77777777" w:rsidR="00753C39" w:rsidRDefault="00EA4CB2">
            <w:pPr>
              <w:pStyle w:val="TableParagraph"/>
              <w:spacing w:line="228" w:lineRule="exact"/>
              <w:ind w:left="72"/>
              <w:rPr>
                <w:b/>
                <w:sz w:val="20"/>
              </w:rPr>
            </w:pPr>
            <w:r>
              <w:rPr>
                <w:b/>
                <w:sz w:val="20"/>
              </w:rPr>
              <w:t>7. Liczba godzin:</w:t>
            </w:r>
          </w:p>
        </w:tc>
        <w:tc>
          <w:tcPr>
            <w:tcW w:w="848" w:type="dxa"/>
            <w:gridSpan w:val="2"/>
            <w:shd w:val="clear" w:color="auto" w:fill="DFDFDF"/>
          </w:tcPr>
          <w:p w14:paraId="0766886D" w14:textId="77777777" w:rsidR="00753C39" w:rsidRDefault="00EA4CB2">
            <w:pPr>
              <w:pStyle w:val="TableParagraph"/>
              <w:spacing w:line="228" w:lineRule="exact"/>
              <w:ind w:left="73"/>
              <w:rPr>
                <w:b/>
                <w:sz w:val="20"/>
              </w:rPr>
            </w:pPr>
            <w:r>
              <w:rPr>
                <w:b/>
                <w:sz w:val="20"/>
              </w:rPr>
              <w:t>ogółem</w:t>
            </w:r>
          </w:p>
        </w:tc>
        <w:tc>
          <w:tcPr>
            <w:tcW w:w="1051" w:type="dxa"/>
            <w:shd w:val="clear" w:color="auto" w:fill="DFDFDF"/>
          </w:tcPr>
          <w:p w14:paraId="038C7D97" w14:textId="77777777" w:rsidR="00753C39" w:rsidRDefault="00EA4CB2">
            <w:pPr>
              <w:pStyle w:val="TableParagraph"/>
              <w:spacing w:line="228" w:lineRule="exact"/>
              <w:ind w:left="72"/>
              <w:rPr>
                <w:b/>
                <w:sz w:val="20"/>
              </w:rPr>
            </w:pPr>
            <w:r>
              <w:rPr>
                <w:b/>
                <w:sz w:val="20"/>
              </w:rPr>
              <w:t>wykłady</w:t>
            </w:r>
          </w:p>
        </w:tc>
        <w:tc>
          <w:tcPr>
            <w:tcW w:w="1046" w:type="dxa"/>
            <w:shd w:val="clear" w:color="auto" w:fill="DFDFDF"/>
          </w:tcPr>
          <w:p w14:paraId="3FBAC1FA" w14:textId="77777777" w:rsidR="00753C39" w:rsidRDefault="00EA4CB2">
            <w:pPr>
              <w:pStyle w:val="TableParagraph"/>
              <w:spacing w:line="228" w:lineRule="exact"/>
              <w:ind w:left="75"/>
              <w:rPr>
                <w:b/>
                <w:sz w:val="20"/>
              </w:rPr>
            </w:pPr>
            <w:r>
              <w:rPr>
                <w:b/>
                <w:sz w:val="20"/>
              </w:rPr>
              <w:t>ćwiczenia</w:t>
            </w:r>
          </w:p>
          <w:p w14:paraId="7AB06F87" w14:textId="77777777" w:rsidR="00753C39" w:rsidRDefault="00EA4CB2">
            <w:pPr>
              <w:pStyle w:val="TableParagraph"/>
              <w:spacing w:line="212" w:lineRule="exact"/>
              <w:ind w:left="75"/>
              <w:rPr>
                <w:b/>
                <w:sz w:val="20"/>
              </w:rPr>
            </w:pPr>
            <w:r>
              <w:rPr>
                <w:b/>
                <w:sz w:val="20"/>
              </w:rPr>
              <w:t>/inne</w:t>
            </w:r>
            <w:r>
              <w:rPr>
                <w:b/>
                <w:spacing w:val="-5"/>
                <w:sz w:val="20"/>
              </w:rPr>
              <w:t xml:space="preserve"> </w:t>
            </w:r>
            <w:r>
              <w:rPr>
                <w:b/>
                <w:sz w:val="20"/>
              </w:rPr>
              <w:t>akt.</w:t>
            </w:r>
          </w:p>
        </w:tc>
      </w:tr>
      <w:tr w:rsidR="00753C39" w14:paraId="38E9DD01" w14:textId="77777777">
        <w:trPr>
          <w:trHeight w:val="460"/>
        </w:trPr>
        <w:tc>
          <w:tcPr>
            <w:tcW w:w="1757" w:type="dxa"/>
            <w:shd w:val="clear" w:color="auto" w:fill="DFDFDF"/>
          </w:tcPr>
          <w:p w14:paraId="4E47C2E8" w14:textId="77777777" w:rsidR="00753C39" w:rsidRDefault="00EA4CB2">
            <w:pPr>
              <w:pStyle w:val="TableParagraph"/>
              <w:spacing w:line="228" w:lineRule="exact"/>
              <w:ind w:left="71"/>
              <w:rPr>
                <w:b/>
                <w:sz w:val="20"/>
              </w:rPr>
            </w:pPr>
            <w:r>
              <w:rPr>
                <w:b/>
                <w:sz w:val="20"/>
              </w:rPr>
              <w:t>4.Grupa zajęć:</w:t>
            </w:r>
          </w:p>
        </w:tc>
        <w:tc>
          <w:tcPr>
            <w:tcW w:w="3444" w:type="dxa"/>
          </w:tcPr>
          <w:p w14:paraId="320D1CD8" w14:textId="77777777" w:rsidR="00753C39" w:rsidRDefault="00EA4CB2">
            <w:pPr>
              <w:pStyle w:val="TableParagraph"/>
              <w:spacing w:line="228" w:lineRule="exact"/>
              <w:ind w:left="69"/>
              <w:rPr>
                <w:b/>
                <w:sz w:val="20"/>
              </w:rPr>
            </w:pPr>
            <w:r>
              <w:rPr>
                <w:b/>
                <w:sz w:val="20"/>
              </w:rPr>
              <w:t>Zajęcia ogólne</w:t>
            </w:r>
          </w:p>
        </w:tc>
        <w:tc>
          <w:tcPr>
            <w:tcW w:w="1891" w:type="dxa"/>
            <w:shd w:val="clear" w:color="auto" w:fill="DFDFDF"/>
          </w:tcPr>
          <w:p w14:paraId="3C1846C9" w14:textId="77777777" w:rsidR="00753C39" w:rsidRDefault="00EA4CB2">
            <w:pPr>
              <w:pStyle w:val="TableParagraph"/>
              <w:spacing w:line="230" w:lineRule="exact"/>
              <w:ind w:left="72" w:right="722"/>
              <w:rPr>
                <w:b/>
                <w:sz w:val="20"/>
              </w:rPr>
            </w:pPr>
            <w:r>
              <w:rPr>
                <w:b/>
                <w:sz w:val="20"/>
              </w:rPr>
              <w:t>8. Studia stacjonarne:</w:t>
            </w:r>
          </w:p>
        </w:tc>
        <w:tc>
          <w:tcPr>
            <w:tcW w:w="71" w:type="dxa"/>
            <w:tcBorders>
              <w:right w:val="nil"/>
            </w:tcBorders>
            <w:shd w:val="clear" w:color="auto" w:fill="DFDFDF"/>
          </w:tcPr>
          <w:p w14:paraId="0A606F54" w14:textId="77777777" w:rsidR="00753C39" w:rsidRDefault="00753C39">
            <w:pPr>
              <w:pStyle w:val="TableParagraph"/>
              <w:rPr>
                <w:sz w:val="18"/>
              </w:rPr>
            </w:pPr>
          </w:p>
        </w:tc>
        <w:tc>
          <w:tcPr>
            <w:tcW w:w="777" w:type="dxa"/>
            <w:tcBorders>
              <w:left w:val="nil"/>
            </w:tcBorders>
          </w:tcPr>
          <w:p w14:paraId="309BA8FB" w14:textId="77777777" w:rsidR="00753C39" w:rsidRDefault="00EA4CB2">
            <w:pPr>
              <w:pStyle w:val="TableParagraph"/>
              <w:spacing w:line="228" w:lineRule="exact"/>
              <w:ind w:right="377"/>
              <w:jc w:val="right"/>
              <w:rPr>
                <w:b/>
                <w:sz w:val="20"/>
              </w:rPr>
            </w:pPr>
            <w:r>
              <w:rPr>
                <w:b/>
                <w:w w:val="99"/>
                <w:sz w:val="20"/>
              </w:rPr>
              <w:t>-</w:t>
            </w:r>
          </w:p>
        </w:tc>
        <w:tc>
          <w:tcPr>
            <w:tcW w:w="1051" w:type="dxa"/>
          </w:tcPr>
          <w:p w14:paraId="5EAE7940" w14:textId="77777777" w:rsidR="00753C39" w:rsidRDefault="00EA4CB2">
            <w:pPr>
              <w:pStyle w:val="TableParagraph"/>
              <w:spacing w:line="228" w:lineRule="exact"/>
              <w:ind w:left="16"/>
              <w:jc w:val="center"/>
              <w:rPr>
                <w:b/>
                <w:sz w:val="20"/>
              </w:rPr>
            </w:pPr>
            <w:r>
              <w:rPr>
                <w:b/>
                <w:w w:val="99"/>
                <w:sz w:val="20"/>
              </w:rPr>
              <w:t>-</w:t>
            </w:r>
          </w:p>
        </w:tc>
        <w:tc>
          <w:tcPr>
            <w:tcW w:w="1046" w:type="dxa"/>
          </w:tcPr>
          <w:p w14:paraId="666E84CF" w14:textId="77777777" w:rsidR="00753C39" w:rsidRDefault="00EA4CB2">
            <w:pPr>
              <w:pStyle w:val="TableParagraph"/>
              <w:spacing w:line="228" w:lineRule="exact"/>
              <w:ind w:left="21"/>
              <w:jc w:val="center"/>
              <w:rPr>
                <w:b/>
                <w:sz w:val="20"/>
              </w:rPr>
            </w:pPr>
            <w:r>
              <w:rPr>
                <w:b/>
                <w:w w:val="99"/>
                <w:sz w:val="20"/>
              </w:rPr>
              <w:t>-</w:t>
            </w:r>
          </w:p>
        </w:tc>
      </w:tr>
      <w:tr w:rsidR="00753C39" w14:paraId="3EF94087" w14:textId="77777777">
        <w:trPr>
          <w:trHeight w:val="460"/>
        </w:trPr>
        <w:tc>
          <w:tcPr>
            <w:tcW w:w="1757" w:type="dxa"/>
            <w:shd w:val="clear" w:color="auto" w:fill="DFDFDF"/>
          </w:tcPr>
          <w:p w14:paraId="7ED0471A" w14:textId="77777777" w:rsidR="00753C39" w:rsidRDefault="00EA4CB2">
            <w:pPr>
              <w:pStyle w:val="TableParagraph"/>
              <w:spacing w:line="228" w:lineRule="exact"/>
              <w:ind w:left="71"/>
              <w:rPr>
                <w:b/>
                <w:sz w:val="20"/>
              </w:rPr>
            </w:pPr>
            <w:r>
              <w:rPr>
                <w:b/>
                <w:sz w:val="20"/>
              </w:rPr>
              <w:t>5. Rok studiów</w:t>
            </w:r>
          </w:p>
        </w:tc>
        <w:tc>
          <w:tcPr>
            <w:tcW w:w="3444" w:type="dxa"/>
          </w:tcPr>
          <w:p w14:paraId="1744A530" w14:textId="77777777" w:rsidR="00753C39" w:rsidRDefault="00EA4CB2">
            <w:pPr>
              <w:pStyle w:val="TableParagraph"/>
              <w:spacing w:line="228" w:lineRule="exact"/>
              <w:ind w:left="69"/>
              <w:rPr>
                <w:b/>
                <w:sz w:val="20"/>
              </w:rPr>
            </w:pPr>
            <w:r>
              <w:rPr>
                <w:b/>
                <w:w w:val="99"/>
                <w:sz w:val="20"/>
              </w:rPr>
              <w:t>1</w:t>
            </w:r>
          </w:p>
        </w:tc>
        <w:tc>
          <w:tcPr>
            <w:tcW w:w="1891" w:type="dxa"/>
            <w:shd w:val="clear" w:color="auto" w:fill="DFDFDF"/>
          </w:tcPr>
          <w:p w14:paraId="3F81D5EA"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71" w:type="dxa"/>
            <w:tcBorders>
              <w:right w:val="nil"/>
            </w:tcBorders>
            <w:shd w:val="clear" w:color="auto" w:fill="DFDFDF"/>
          </w:tcPr>
          <w:p w14:paraId="72F843AD" w14:textId="77777777" w:rsidR="00753C39" w:rsidRDefault="00753C39">
            <w:pPr>
              <w:pStyle w:val="TableParagraph"/>
              <w:rPr>
                <w:sz w:val="18"/>
              </w:rPr>
            </w:pPr>
          </w:p>
        </w:tc>
        <w:tc>
          <w:tcPr>
            <w:tcW w:w="777" w:type="dxa"/>
            <w:tcBorders>
              <w:left w:val="nil"/>
            </w:tcBorders>
          </w:tcPr>
          <w:p w14:paraId="3949439A" w14:textId="77777777" w:rsidR="00753C39" w:rsidRDefault="00EA4CB2">
            <w:pPr>
              <w:pStyle w:val="TableParagraph"/>
              <w:spacing w:line="228" w:lineRule="exact"/>
              <w:ind w:right="306"/>
              <w:jc w:val="right"/>
              <w:rPr>
                <w:b/>
                <w:sz w:val="20"/>
              </w:rPr>
            </w:pPr>
            <w:r>
              <w:rPr>
                <w:b/>
                <w:sz w:val="20"/>
              </w:rPr>
              <w:t>10</w:t>
            </w:r>
          </w:p>
        </w:tc>
        <w:tc>
          <w:tcPr>
            <w:tcW w:w="1051" w:type="dxa"/>
          </w:tcPr>
          <w:p w14:paraId="4AB3393F" w14:textId="77777777" w:rsidR="00753C39" w:rsidRDefault="00EA4CB2">
            <w:pPr>
              <w:pStyle w:val="TableParagraph"/>
              <w:spacing w:line="228" w:lineRule="exact"/>
              <w:ind w:left="15"/>
              <w:jc w:val="center"/>
              <w:rPr>
                <w:b/>
                <w:sz w:val="20"/>
              </w:rPr>
            </w:pPr>
            <w:r>
              <w:rPr>
                <w:b/>
                <w:w w:val="99"/>
                <w:sz w:val="20"/>
              </w:rPr>
              <w:t>6</w:t>
            </w:r>
          </w:p>
        </w:tc>
        <w:tc>
          <w:tcPr>
            <w:tcW w:w="1046" w:type="dxa"/>
          </w:tcPr>
          <w:p w14:paraId="58A7F89B" w14:textId="77777777" w:rsidR="00753C39" w:rsidRDefault="00EA4CB2">
            <w:pPr>
              <w:pStyle w:val="TableParagraph"/>
              <w:spacing w:line="228" w:lineRule="exact"/>
              <w:ind w:left="21"/>
              <w:jc w:val="center"/>
              <w:rPr>
                <w:b/>
                <w:sz w:val="20"/>
              </w:rPr>
            </w:pPr>
            <w:r>
              <w:rPr>
                <w:b/>
                <w:w w:val="99"/>
                <w:sz w:val="20"/>
              </w:rPr>
              <w:t>4</w:t>
            </w:r>
          </w:p>
        </w:tc>
      </w:tr>
      <w:tr w:rsidR="00753C39" w14:paraId="594BF8D8" w14:textId="77777777">
        <w:trPr>
          <w:trHeight w:val="462"/>
        </w:trPr>
        <w:tc>
          <w:tcPr>
            <w:tcW w:w="1757" w:type="dxa"/>
            <w:vMerge w:val="restart"/>
            <w:shd w:val="clear" w:color="auto" w:fill="DFDFDF"/>
          </w:tcPr>
          <w:p w14:paraId="7B2D5C4C"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163AC6F9" w14:textId="77777777" w:rsidR="00753C39" w:rsidRDefault="00753C39">
            <w:pPr>
              <w:pStyle w:val="TableParagraph"/>
              <w:spacing w:before="9"/>
              <w:rPr>
                <w:b/>
                <w:sz w:val="19"/>
              </w:rPr>
            </w:pPr>
          </w:p>
          <w:p w14:paraId="67EFFF91" w14:textId="77777777" w:rsidR="00753C39" w:rsidRDefault="00EA4CB2">
            <w:pPr>
              <w:pStyle w:val="TableParagraph"/>
              <w:ind w:left="120"/>
              <w:rPr>
                <w:b/>
                <w:sz w:val="20"/>
              </w:rPr>
            </w:pPr>
            <w:r>
              <w:rPr>
                <w:b/>
                <w:w w:val="99"/>
                <w:sz w:val="20"/>
              </w:rPr>
              <w:t>2</w:t>
            </w:r>
          </w:p>
        </w:tc>
        <w:tc>
          <w:tcPr>
            <w:tcW w:w="1891" w:type="dxa"/>
            <w:tcBorders>
              <w:bottom w:val="single" w:sz="4" w:space="0" w:color="C0C0C0"/>
            </w:tcBorders>
            <w:shd w:val="clear" w:color="auto" w:fill="DFDFDF"/>
          </w:tcPr>
          <w:p w14:paraId="7D2C57F5" w14:textId="77777777" w:rsidR="00753C39" w:rsidRDefault="00EA4CB2">
            <w:pPr>
              <w:pStyle w:val="TableParagraph"/>
              <w:spacing w:line="230" w:lineRule="exact"/>
              <w:ind w:left="72" w:right="83"/>
              <w:rPr>
                <w:b/>
                <w:sz w:val="20"/>
              </w:rPr>
            </w:pPr>
            <w:r>
              <w:rPr>
                <w:b/>
                <w:sz w:val="20"/>
              </w:rPr>
              <w:t>10. Poziom studiów/ profil:</w:t>
            </w:r>
          </w:p>
        </w:tc>
        <w:tc>
          <w:tcPr>
            <w:tcW w:w="71" w:type="dxa"/>
            <w:vMerge w:val="restart"/>
            <w:tcBorders>
              <w:right w:val="nil"/>
            </w:tcBorders>
            <w:shd w:val="clear" w:color="auto" w:fill="DFDFDF"/>
          </w:tcPr>
          <w:p w14:paraId="29373CA1" w14:textId="77777777" w:rsidR="00753C39" w:rsidRDefault="00753C39">
            <w:pPr>
              <w:pStyle w:val="TableParagraph"/>
              <w:rPr>
                <w:sz w:val="18"/>
              </w:rPr>
            </w:pPr>
          </w:p>
        </w:tc>
        <w:tc>
          <w:tcPr>
            <w:tcW w:w="2874" w:type="dxa"/>
            <w:gridSpan w:val="3"/>
            <w:vMerge w:val="restart"/>
            <w:tcBorders>
              <w:left w:val="nil"/>
            </w:tcBorders>
          </w:tcPr>
          <w:p w14:paraId="471DB23F" w14:textId="77777777" w:rsidR="00753C39" w:rsidRDefault="00EA4CB2">
            <w:pPr>
              <w:pStyle w:val="TableParagraph"/>
              <w:ind w:left="7" w:right="91"/>
              <w:rPr>
                <w:b/>
                <w:sz w:val="20"/>
              </w:rPr>
            </w:pPr>
            <w:r>
              <w:rPr>
                <w:b/>
                <w:sz w:val="20"/>
              </w:rPr>
              <w:t>Studia pierwszego stopnia profil praktyczny</w:t>
            </w:r>
          </w:p>
        </w:tc>
      </w:tr>
      <w:tr w:rsidR="00753C39" w14:paraId="5772C0CB" w14:textId="77777777">
        <w:trPr>
          <w:trHeight w:val="227"/>
        </w:trPr>
        <w:tc>
          <w:tcPr>
            <w:tcW w:w="1757" w:type="dxa"/>
            <w:vMerge/>
            <w:tcBorders>
              <w:top w:val="nil"/>
            </w:tcBorders>
            <w:shd w:val="clear" w:color="auto" w:fill="DFDFDF"/>
          </w:tcPr>
          <w:p w14:paraId="52966E21" w14:textId="77777777" w:rsidR="00753C39" w:rsidRDefault="00753C39">
            <w:pPr>
              <w:rPr>
                <w:sz w:val="2"/>
                <w:szCs w:val="2"/>
              </w:rPr>
            </w:pPr>
          </w:p>
        </w:tc>
        <w:tc>
          <w:tcPr>
            <w:tcW w:w="3444" w:type="dxa"/>
            <w:vMerge/>
            <w:tcBorders>
              <w:top w:val="nil"/>
            </w:tcBorders>
          </w:tcPr>
          <w:p w14:paraId="700BC4E6" w14:textId="77777777" w:rsidR="00753C39" w:rsidRDefault="00753C39">
            <w:pPr>
              <w:rPr>
                <w:sz w:val="2"/>
                <w:szCs w:val="2"/>
              </w:rPr>
            </w:pPr>
          </w:p>
        </w:tc>
        <w:tc>
          <w:tcPr>
            <w:tcW w:w="1891" w:type="dxa"/>
            <w:tcBorders>
              <w:top w:val="single" w:sz="4" w:space="0" w:color="C0C0C0"/>
            </w:tcBorders>
            <w:shd w:val="clear" w:color="auto" w:fill="DFDFDF"/>
          </w:tcPr>
          <w:p w14:paraId="0E8D8E63" w14:textId="77777777" w:rsidR="00753C39" w:rsidRDefault="00753C39">
            <w:pPr>
              <w:pStyle w:val="TableParagraph"/>
              <w:rPr>
                <w:sz w:val="16"/>
              </w:rPr>
            </w:pPr>
          </w:p>
        </w:tc>
        <w:tc>
          <w:tcPr>
            <w:tcW w:w="71" w:type="dxa"/>
            <w:vMerge/>
            <w:tcBorders>
              <w:top w:val="nil"/>
              <w:right w:val="nil"/>
            </w:tcBorders>
            <w:shd w:val="clear" w:color="auto" w:fill="DFDFDF"/>
          </w:tcPr>
          <w:p w14:paraId="679C35EB" w14:textId="77777777" w:rsidR="00753C39" w:rsidRDefault="00753C39">
            <w:pPr>
              <w:rPr>
                <w:sz w:val="2"/>
                <w:szCs w:val="2"/>
              </w:rPr>
            </w:pPr>
          </w:p>
        </w:tc>
        <w:tc>
          <w:tcPr>
            <w:tcW w:w="2874" w:type="dxa"/>
            <w:gridSpan w:val="3"/>
            <w:vMerge/>
            <w:tcBorders>
              <w:top w:val="nil"/>
              <w:left w:val="nil"/>
            </w:tcBorders>
          </w:tcPr>
          <w:p w14:paraId="6ECD5CEC" w14:textId="77777777" w:rsidR="00753C39" w:rsidRDefault="00753C39">
            <w:pPr>
              <w:rPr>
                <w:sz w:val="2"/>
                <w:szCs w:val="2"/>
              </w:rPr>
            </w:pPr>
          </w:p>
        </w:tc>
      </w:tr>
      <w:tr w:rsidR="00753C39" w14:paraId="55F21CF9" w14:textId="77777777">
        <w:trPr>
          <w:trHeight w:val="457"/>
        </w:trPr>
        <w:tc>
          <w:tcPr>
            <w:tcW w:w="1757" w:type="dxa"/>
            <w:shd w:val="clear" w:color="auto" w:fill="DFDFDF"/>
          </w:tcPr>
          <w:p w14:paraId="685B1DB6" w14:textId="77777777" w:rsidR="00753C39" w:rsidRDefault="00EA4CB2">
            <w:pPr>
              <w:pStyle w:val="TableParagraph"/>
              <w:spacing w:line="230" w:lineRule="exact"/>
              <w:ind w:left="71" w:right="756"/>
              <w:rPr>
                <w:b/>
                <w:sz w:val="20"/>
              </w:rPr>
            </w:pPr>
            <w:r>
              <w:rPr>
                <w:b/>
                <w:sz w:val="20"/>
              </w:rPr>
              <w:t>11. Forma zaliczenia:</w:t>
            </w:r>
          </w:p>
        </w:tc>
        <w:tc>
          <w:tcPr>
            <w:tcW w:w="3444" w:type="dxa"/>
          </w:tcPr>
          <w:p w14:paraId="0A8FB386" w14:textId="77777777" w:rsidR="00753C39" w:rsidRDefault="00EA4CB2">
            <w:pPr>
              <w:pStyle w:val="TableParagraph"/>
              <w:spacing w:line="228" w:lineRule="exact"/>
              <w:ind w:left="69"/>
              <w:rPr>
                <w:b/>
                <w:sz w:val="20"/>
              </w:rPr>
            </w:pPr>
            <w:r>
              <w:rPr>
                <w:b/>
                <w:sz w:val="20"/>
              </w:rPr>
              <w:t>Zaliczenie z oceną</w:t>
            </w:r>
          </w:p>
        </w:tc>
        <w:tc>
          <w:tcPr>
            <w:tcW w:w="1962" w:type="dxa"/>
            <w:gridSpan w:val="2"/>
            <w:shd w:val="clear" w:color="auto" w:fill="D9D9D9"/>
          </w:tcPr>
          <w:p w14:paraId="45E6DE71" w14:textId="77777777" w:rsidR="00753C39" w:rsidRDefault="00EA4CB2">
            <w:pPr>
              <w:pStyle w:val="TableParagraph"/>
              <w:spacing w:line="230" w:lineRule="exact"/>
              <w:ind w:left="72" w:right="826"/>
              <w:rPr>
                <w:b/>
                <w:sz w:val="20"/>
              </w:rPr>
            </w:pPr>
            <w:r>
              <w:rPr>
                <w:b/>
                <w:sz w:val="20"/>
              </w:rPr>
              <w:t>12. Język wykładowy:</w:t>
            </w:r>
          </w:p>
        </w:tc>
        <w:tc>
          <w:tcPr>
            <w:tcW w:w="2874" w:type="dxa"/>
            <w:gridSpan w:val="3"/>
          </w:tcPr>
          <w:p w14:paraId="44F068D2" w14:textId="77777777" w:rsidR="00753C39" w:rsidRDefault="00EA4CB2">
            <w:pPr>
              <w:pStyle w:val="TableParagraph"/>
              <w:spacing w:line="228" w:lineRule="exact"/>
              <w:ind w:left="74"/>
              <w:rPr>
                <w:b/>
                <w:sz w:val="20"/>
              </w:rPr>
            </w:pPr>
            <w:r>
              <w:rPr>
                <w:b/>
                <w:sz w:val="20"/>
              </w:rPr>
              <w:t>polski</w:t>
            </w:r>
          </w:p>
        </w:tc>
      </w:tr>
    </w:tbl>
    <w:p w14:paraId="444E70BF" w14:textId="77777777" w:rsidR="00753C39" w:rsidRDefault="00753C39">
      <w:pPr>
        <w:pStyle w:val="Tekstpodstawowy"/>
        <w:rPr>
          <w:b/>
        </w:rPr>
      </w:pPr>
    </w:p>
    <w:p w14:paraId="104825A2" w14:textId="77777777" w:rsidR="00753C39" w:rsidRDefault="00753C39">
      <w:pPr>
        <w:pStyle w:val="Tekstpodstawowy"/>
        <w:spacing w:before="10"/>
        <w:rPr>
          <w:b/>
          <w:sz w:val="19"/>
        </w:rPr>
      </w:pPr>
    </w:p>
    <w:p w14:paraId="3AD86DF3" w14:textId="77777777" w:rsidR="00753C39" w:rsidRDefault="00EA4CB2">
      <w:pPr>
        <w:ind w:left="536"/>
        <w:rPr>
          <w:b/>
          <w:sz w:val="20"/>
        </w:rPr>
      </w:pPr>
      <w:r>
        <w:rPr>
          <w:b/>
          <w:sz w:val="20"/>
          <w:u w:val="single"/>
        </w:rPr>
        <w:t>Informacje szczegółowe</w:t>
      </w:r>
    </w:p>
    <w:p w14:paraId="1BFEE2AA" w14:textId="77777777" w:rsidR="00753C39" w:rsidRDefault="00753C39">
      <w:pPr>
        <w:pStyle w:val="Tekstpodstawowy"/>
        <w:spacing w:before="3"/>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1AB02C32" w14:textId="77777777">
        <w:trPr>
          <w:trHeight w:val="460"/>
        </w:trPr>
        <w:tc>
          <w:tcPr>
            <w:tcW w:w="10042" w:type="dxa"/>
            <w:gridSpan w:val="2"/>
            <w:shd w:val="clear" w:color="auto" w:fill="B3B3B3"/>
          </w:tcPr>
          <w:p w14:paraId="1C4A5001" w14:textId="77777777" w:rsidR="00753C39" w:rsidRDefault="00753C39">
            <w:pPr>
              <w:pStyle w:val="TableParagraph"/>
              <w:spacing w:before="9"/>
              <w:rPr>
                <w:b/>
                <w:sz w:val="19"/>
              </w:rPr>
            </w:pPr>
          </w:p>
          <w:p w14:paraId="69EBEB56" w14:textId="77777777" w:rsidR="00753C39" w:rsidRDefault="00EA4CB2">
            <w:pPr>
              <w:pStyle w:val="TableParagraph"/>
              <w:spacing w:line="212" w:lineRule="exact"/>
              <w:ind w:left="71"/>
              <w:rPr>
                <w:b/>
                <w:sz w:val="20"/>
              </w:rPr>
            </w:pPr>
            <w:r>
              <w:rPr>
                <w:b/>
                <w:sz w:val="20"/>
              </w:rPr>
              <w:t>1.Cele zajęć</w:t>
            </w:r>
          </w:p>
        </w:tc>
      </w:tr>
      <w:tr w:rsidR="00753C39" w14:paraId="202D9155" w14:textId="77777777">
        <w:trPr>
          <w:trHeight w:val="688"/>
        </w:trPr>
        <w:tc>
          <w:tcPr>
            <w:tcW w:w="752" w:type="dxa"/>
          </w:tcPr>
          <w:p w14:paraId="739C277E" w14:textId="77777777" w:rsidR="00753C39" w:rsidRDefault="00753C39">
            <w:pPr>
              <w:pStyle w:val="TableParagraph"/>
              <w:spacing w:before="9"/>
              <w:rPr>
                <w:b/>
                <w:sz w:val="19"/>
              </w:rPr>
            </w:pPr>
          </w:p>
          <w:p w14:paraId="48A408DB" w14:textId="77777777" w:rsidR="00753C39" w:rsidRDefault="00EA4CB2">
            <w:pPr>
              <w:pStyle w:val="TableParagraph"/>
              <w:ind w:left="183" w:right="173"/>
              <w:jc w:val="center"/>
              <w:rPr>
                <w:b/>
                <w:sz w:val="20"/>
              </w:rPr>
            </w:pPr>
            <w:r>
              <w:rPr>
                <w:b/>
                <w:sz w:val="20"/>
              </w:rPr>
              <w:t>C 1.</w:t>
            </w:r>
          </w:p>
        </w:tc>
        <w:tc>
          <w:tcPr>
            <w:tcW w:w="9290" w:type="dxa"/>
          </w:tcPr>
          <w:p w14:paraId="57F48B9B" w14:textId="77777777" w:rsidR="00753C39" w:rsidRDefault="00753C39">
            <w:pPr>
              <w:pStyle w:val="TableParagraph"/>
              <w:spacing w:before="9"/>
              <w:rPr>
                <w:b/>
                <w:sz w:val="19"/>
              </w:rPr>
            </w:pPr>
          </w:p>
          <w:p w14:paraId="5B9C8F2D" w14:textId="77777777" w:rsidR="00753C39" w:rsidRDefault="00EA4CB2">
            <w:pPr>
              <w:pStyle w:val="TableParagraph"/>
              <w:spacing w:line="228" w:lineRule="exact"/>
              <w:ind w:left="69"/>
              <w:rPr>
                <w:sz w:val="20"/>
              </w:rPr>
            </w:pPr>
            <w:r>
              <w:rPr>
                <w:sz w:val="20"/>
              </w:rPr>
              <w:t>Przygotowanie absolwentów do pracy w administracji publicznej w zakresie, która dotyczy wspierania rozwoju kultury fizycznej.</w:t>
            </w:r>
          </w:p>
        </w:tc>
      </w:tr>
      <w:tr w:rsidR="00753C39" w14:paraId="151E7EC6" w14:textId="77777777">
        <w:trPr>
          <w:trHeight w:val="690"/>
        </w:trPr>
        <w:tc>
          <w:tcPr>
            <w:tcW w:w="752" w:type="dxa"/>
          </w:tcPr>
          <w:p w14:paraId="0F2D3782" w14:textId="77777777" w:rsidR="00753C39" w:rsidRDefault="00753C39">
            <w:pPr>
              <w:pStyle w:val="TableParagraph"/>
              <w:spacing w:before="9"/>
              <w:rPr>
                <w:b/>
                <w:sz w:val="19"/>
              </w:rPr>
            </w:pPr>
          </w:p>
          <w:p w14:paraId="54B73098" w14:textId="77777777" w:rsidR="00753C39" w:rsidRDefault="00EA4CB2">
            <w:pPr>
              <w:pStyle w:val="TableParagraph"/>
              <w:ind w:left="183" w:right="173"/>
              <w:jc w:val="center"/>
              <w:rPr>
                <w:b/>
                <w:sz w:val="20"/>
              </w:rPr>
            </w:pPr>
            <w:r>
              <w:rPr>
                <w:b/>
                <w:sz w:val="20"/>
              </w:rPr>
              <w:t>C 2.</w:t>
            </w:r>
          </w:p>
        </w:tc>
        <w:tc>
          <w:tcPr>
            <w:tcW w:w="9290" w:type="dxa"/>
          </w:tcPr>
          <w:p w14:paraId="12D0242B" w14:textId="77777777" w:rsidR="00753C39" w:rsidRDefault="00753C39">
            <w:pPr>
              <w:pStyle w:val="TableParagraph"/>
              <w:spacing w:before="5"/>
              <w:rPr>
                <w:b/>
                <w:sz w:val="19"/>
              </w:rPr>
            </w:pPr>
          </w:p>
          <w:p w14:paraId="56083D24" w14:textId="77777777" w:rsidR="00753C39" w:rsidRDefault="00EA4CB2">
            <w:pPr>
              <w:pStyle w:val="TableParagraph"/>
              <w:ind w:left="69"/>
              <w:rPr>
                <w:sz w:val="20"/>
              </w:rPr>
            </w:pPr>
            <w:r>
              <w:rPr>
                <w:sz w:val="20"/>
              </w:rPr>
              <w:t>Zapoznanie z metodami badań społecznych w zakresie KF i analizą ich wyników.</w:t>
            </w:r>
          </w:p>
        </w:tc>
      </w:tr>
      <w:tr w:rsidR="00753C39" w14:paraId="19916909" w14:textId="77777777">
        <w:trPr>
          <w:trHeight w:val="470"/>
        </w:trPr>
        <w:tc>
          <w:tcPr>
            <w:tcW w:w="752" w:type="dxa"/>
          </w:tcPr>
          <w:p w14:paraId="4DF22C99" w14:textId="77777777" w:rsidR="00753C39" w:rsidRDefault="00EA4CB2">
            <w:pPr>
              <w:pStyle w:val="TableParagraph"/>
              <w:spacing w:before="118"/>
              <w:ind w:left="183" w:right="173"/>
              <w:jc w:val="center"/>
              <w:rPr>
                <w:b/>
                <w:sz w:val="20"/>
              </w:rPr>
            </w:pPr>
            <w:r>
              <w:rPr>
                <w:b/>
                <w:sz w:val="20"/>
              </w:rPr>
              <w:t>C 3.</w:t>
            </w:r>
          </w:p>
        </w:tc>
        <w:tc>
          <w:tcPr>
            <w:tcW w:w="9290" w:type="dxa"/>
          </w:tcPr>
          <w:p w14:paraId="5EA5CC09" w14:textId="77777777" w:rsidR="00753C39" w:rsidRDefault="00EA4CB2">
            <w:pPr>
              <w:pStyle w:val="TableParagraph"/>
              <w:spacing w:before="113"/>
              <w:ind w:left="69"/>
              <w:rPr>
                <w:sz w:val="20"/>
              </w:rPr>
            </w:pPr>
            <w:r>
              <w:rPr>
                <w:sz w:val="20"/>
              </w:rPr>
              <w:t>Zapoznanie aktami prawnymi z zakresu sportu, turystyki, rekreacji i kinezyterapii.</w:t>
            </w:r>
          </w:p>
        </w:tc>
      </w:tr>
      <w:tr w:rsidR="00753C39" w14:paraId="7DB01E19" w14:textId="77777777">
        <w:trPr>
          <w:trHeight w:val="460"/>
        </w:trPr>
        <w:tc>
          <w:tcPr>
            <w:tcW w:w="752" w:type="dxa"/>
          </w:tcPr>
          <w:p w14:paraId="7A774A18" w14:textId="77777777" w:rsidR="00753C39" w:rsidRDefault="00EA4CB2">
            <w:pPr>
              <w:pStyle w:val="TableParagraph"/>
              <w:spacing w:before="113"/>
              <w:ind w:left="183" w:right="173"/>
              <w:jc w:val="center"/>
              <w:rPr>
                <w:b/>
                <w:sz w:val="20"/>
              </w:rPr>
            </w:pPr>
            <w:r>
              <w:rPr>
                <w:b/>
                <w:sz w:val="20"/>
              </w:rPr>
              <w:t>C 4.</w:t>
            </w:r>
          </w:p>
        </w:tc>
        <w:tc>
          <w:tcPr>
            <w:tcW w:w="9290" w:type="dxa"/>
          </w:tcPr>
          <w:p w14:paraId="4D627407" w14:textId="77777777" w:rsidR="00753C39" w:rsidRDefault="00753C39">
            <w:pPr>
              <w:pStyle w:val="TableParagraph"/>
              <w:spacing w:before="5"/>
              <w:rPr>
                <w:b/>
                <w:sz w:val="19"/>
              </w:rPr>
            </w:pPr>
          </w:p>
          <w:p w14:paraId="550A0D61" w14:textId="77777777" w:rsidR="00753C39" w:rsidRDefault="00EA4CB2">
            <w:pPr>
              <w:pStyle w:val="TableParagraph"/>
              <w:spacing w:line="217" w:lineRule="exact"/>
              <w:ind w:left="69"/>
              <w:rPr>
                <w:sz w:val="20"/>
              </w:rPr>
            </w:pPr>
            <w:r>
              <w:rPr>
                <w:sz w:val="20"/>
              </w:rPr>
              <w:t>Przygotowanie do samodzielnego realizowania przedsięwzięć organizacyjnych w obszarze KF.</w:t>
            </w:r>
          </w:p>
        </w:tc>
      </w:tr>
      <w:tr w:rsidR="00753C39" w14:paraId="262467E2" w14:textId="77777777">
        <w:trPr>
          <w:trHeight w:val="460"/>
        </w:trPr>
        <w:tc>
          <w:tcPr>
            <w:tcW w:w="752" w:type="dxa"/>
          </w:tcPr>
          <w:p w14:paraId="687F9972" w14:textId="77777777" w:rsidR="00753C39" w:rsidRDefault="00EA4CB2">
            <w:pPr>
              <w:pStyle w:val="TableParagraph"/>
              <w:spacing w:before="113"/>
              <w:ind w:left="183" w:right="173"/>
              <w:jc w:val="center"/>
              <w:rPr>
                <w:b/>
                <w:sz w:val="20"/>
              </w:rPr>
            </w:pPr>
            <w:r>
              <w:rPr>
                <w:b/>
                <w:sz w:val="20"/>
              </w:rPr>
              <w:t>C 5.</w:t>
            </w:r>
          </w:p>
        </w:tc>
        <w:tc>
          <w:tcPr>
            <w:tcW w:w="9290" w:type="dxa"/>
          </w:tcPr>
          <w:p w14:paraId="022E87B4" w14:textId="77777777" w:rsidR="00753C39" w:rsidRDefault="00753C39">
            <w:pPr>
              <w:pStyle w:val="TableParagraph"/>
              <w:spacing w:before="5"/>
              <w:rPr>
                <w:b/>
                <w:sz w:val="19"/>
              </w:rPr>
            </w:pPr>
          </w:p>
          <w:p w14:paraId="4E18BD56" w14:textId="77777777" w:rsidR="00753C39" w:rsidRDefault="00EA4CB2">
            <w:pPr>
              <w:pStyle w:val="TableParagraph"/>
              <w:spacing w:line="217" w:lineRule="exact"/>
              <w:ind w:left="69"/>
              <w:rPr>
                <w:sz w:val="20"/>
              </w:rPr>
            </w:pPr>
            <w:r>
              <w:rPr>
                <w:sz w:val="20"/>
              </w:rPr>
              <w:t>Nabycie umiejętności dostosowania działań do zmieniającej się sytuacji ekonomiczno-społecznej.</w:t>
            </w:r>
          </w:p>
        </w:tc>
      </w:tr>
    </w:tbl>
    <w:p w14:paraId="5DB21933" w14:textId="77777777" w:rsidR="00753C39" w:rsidRDefault="00753C39">
      <w:pPr>
        <w:pStyle w:val="Tekstpodstawowy"/>
        <w:rPr>
          <w:b/>
        </w:rPr>
      </w:pPr>
    </w:p>
    <w:p w14:paraId="147D9A0A" w14:textId="77777777" w:rsidR="00753C39" w:rsidRDefault="00753C39">
      <w:pPr>
        <w:pStyle w:val="Tekstpodstawowy"/>
        <w:rPr>
          <w:b/>
        </w:rPr>
      </w:pPr>
    </w:p>
    <w:p w14:paraId="318B2350" w14:textId="77777777" w:rsidR="00753C39" w:rsidRDefault="00753C39">
      <w:pPr>
        <w:pStyle w:val="Tekstpodstawowy"/>
        <w:spacing w:before="10"/>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19CF5049" w14:textId="77777777">
        <w:trPr>
          <w:trHeight w:val="460"/>
        </w:trPr>
        <w:tc>
          <w:tcPr>
            <w:tcW w:w="10041" w:type="dxa"/>
            <w:shd w:val="clear" w:color="auto" w:fill="B3B3B3"/>
          </w:tcPr>
          <w:p w14:paraId="41D677F3" w14:textId="77777777" w:rsidR="00753C39" w:rsidRDefault="00753C39">
            <w:pPr>
              <w:pStyle w:val="TableParagraph"/>
              <w:spacing w:before="5"/>
              <w:rPr>
                <w:b/>
                <w:sz w:val="19"/>
              </w:rPr>
            </w:pPr>
          </w:p>
          <w:p w14:paraId="5BC46E7B" w14:textId="77777777" w:rsidR="00753C39" w:rsidRDefault="00EA4CB2">
            <w:pPr>
              <w:pStyle w:val="TableParagraph"/>
              <w:spacing w:line="217" w:lineRule="exact"/>
              <w:ind w:left="71"/>
              <w:rPr>
                <w:sz w:val="20"/>
              </w:rPr>
            </w:pPr>
            <w:r>
              <w:rPr>
                <w:b/>
                <w:sz w:val="20"/>
              </w:rPr>
              <w:t>2. Wymagania wstępne</w:t>
            </w:r>
            <w:r>
              <w:rPr>
                <w:sz w:val="20"/>
              </w:rPr>
              <w:t>:</w:t>
            </w:r>
          </w:p>
        </w:tc>
      </w:tr>
      <w:tr w:rsidR="00753C39" w14:paraId="1E2A6446" w14:textId="77777777">
        <w:trPr>
          <w:trHeight w:val="690"/>
        </w:trPr>
        <w:tc>
          <w:tcPr>
            <w:tcW w:w="10041" w:type="dxa"/>
          </w:tcPr>
          <w:p w14:paraId="4147ADB4" w14:textId="77777777" w:rsidR="00753C39" w:rsidRDefault="00753C39">
            <w:pPr>
              <w:pStyle w:val="TableParagraph"/>
              <w:spacing w:before="5"/>
              <w:rPr>
                <w:b/>
                <w:sz w:val="19"/>
              </w:rPr>
            </w:pPr>
          </w:p>
          <w:p w14:paraId="75DF9A2B" w14:textId="77777777" w:rsidR="00753C39" w:rsidRDefault="00EA4CB2">
            <w:pPr>
              <w:pStyle w:val="TableParagraph"/>
              <w:ind w:left="71"/>
              <w:rPr>
                <w:sz w:val="20"/>
              </w:rPr>
            </w:pPr>
            <w:r>
              <w:rPr>
                <w:sz w:val="20"/>
              </w:rPr>
              <w:t>Wiedza ogólna na poziomie absolwenta szkoły średniej.</w:t>
            </w:r>
          </w:p>
        </w:tc>
      </w:tr>
    </w:tbl>
    <w:p w14:paraId="5B55A69F" w14:textId="1C7FAE01" w:rsidR="00753C39" w:rsidRDefault="00334B26">
      <w:pPr>
        <w:pStyle w:val="Tekstpodstawowy"/>
        <w:spacing w:before="7"/>
        <w:rPr>
          <w:b/>
          <w:sz w:val="16"/>
        </w:rPr>
      </w:pPr>
      <w:r>
        <w:rPr>
          <w:noProof/>
        </w:rPr>
        <mc:AlternateContent>
          <mc:Choice Requires="wps">
            <w:drawing>
              <wp:anchor distT="0" distB="0" distL="0" distR="0" simplePos="0" relativeHeight="487589888" behindDoc="1" locked="0" layoutInCell="1" allowOverlap="1" wp14:anchorId="4C68D06F" wp14:editId="5D22D62F">
                <wp:simplePos x="0" y="0"/>
                <wp:positionH relativeFrom="page">
                  <wp:posOffset>670560</wp:posOffset>
                </wp:positionH>
                <wp:positionV relativeFrom="paragraph">
                  <wp:posOffset>149225</wp:posOffset>
                </wp:positionV>
                <wp:extent cx="6384290" cy="471170"/>
                <wp:effectExtent l="0" t="0" r="0" b="0"/>
                <wp:wrapTopAndBottom/>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4290" cy="471170"/>
                        </a:xfrm>
                        <a:prstGeom prst="rect">
                          <a:avLst/>
                        </a:prstGeom>
                        <a:solidFill>
                          <a:srgbClr val="B3B3B3"/>
                        </a:solidFill>
                        <a:ln w="6096">
                          <a:solidFill>
                            <a:srgbClr val="000000"/>
                          </a:solidFill>
                          <a:prstDash val="solid"/>
                          <a:miter lim="800000"/>
                          <a:headEnd/>
                          <a:tailEnd/>
                        </a:ln>
                      </wps:spPr>
                      <wps:txbx>
                        <w:txbxContent>
                          <w:p w14:paraId="6E916F82" w14:textId="77777777" w:rsidR="00753C39" w:rsidRDefault="00753C39">
                            <w:pPr>
                              <w:pStyle w:val="Tekstpodstawowy"/>
                              <w:spacing w:before="10"/>
                              <w:rPr>
                                <w:b/>
                                <w:sz w:val="19"/>
                              </w:rPr>
                            </w:pPr>
                          </w:p>
                          <w:p w14:paraId="5C6FD300" w14:textId="77777777" w:rsidR="00753C39" w:rsidRDefault="00EA4CB2">
                            <w:pPr>
                              <w:ind w:left="67"/>
                              <w:rPr>
                                <w:b/>
                                <w:sz w:val="20"/>
                              </w:rPr>
                            </w:pPr>
                            <w:r>
                              <w:rPr>
                                <w:b/>
                                <w:sz w:val="20"/>
                              </w:rPr>
                              <w:t>3. Efekty uczenia się dla przedmiotu: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8D06F" id="Text Box 74" o:spid="_x0000_s1030" type="#_x0000_t202" style="position:absolute;margin-left:52.8pt;margin-top:11.75pt;width:502.7pt;height:37.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" fillcolor="#b3b3b3" strokeweight=".48pt">
                <v:textbox inset="0,0,0,0">
                  <w:txbxContent>
                    <w:p w14:paraId="6E916F82" w14:textId="77777777" w:rsidR="00753C39" w:rsidRDefault="00753C39">
                      <w:pPr>
                        <w:pStyle w:val="Tekstpodstawowy"/>
                        <w:spacing w:before="10"/>
                        <w:rPr>
                          <w:b/>
                          <w:sz w:val="19"/>
                        </w:rPr>
                      </w:pPr>
                    </w:p>
                    <w:p w14:paraId="5C6FD300" w14:textId="77777777" w:rsidR="00753C39" w:rsidRDefault="00EA4CB2">
                      <w:pPr>
                        <w:ind w:left="67"/>
                        <w:rPr>
                          <w:b/>
                          <w:sz w:val="20"/>
                        </w:rPr>
                      </w:pPr>
                      <w:r>
                        <w:rPr>
                          <w:b/>
                          <w:sz w:val="20"/>
                        </w:rPr>
                        <w:t>3. Efekty uczenia się dla przedmiotu:</w:t>
                      </w:r>
                    </w:p>
                  </w:txbxContent>
                </v:textbox>
                <w10:wrap type="topAndBottom" anchorx="page"/>
              </v:shape>
            </w:pict>
          </mc:Fallback>
        </mc:AlternateContent>
      </w:r>
    </w:p>
    <w:p w14:paraId="7FE60FC1" w14:textId="77777777" w:rsidR="00753C39" w:rsidRDefault="00753C39">
      <w:pPr>
        <w:pStyle w:val="Tekstpodstawowy"/>
        <w:spacing w:before="9"/>
        <w:rPr>
          <w:b/>
        </w:rPr>
      </w:pPr>
    </w:p>
    <w:tbl>
      <w:tblPr>
        <w:tblStyle w:val="TableNormal"/>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657"/>
        <w:gridCol w:w="1889"/>
        <w:gridCol w:w="1656"/>
      </w:tblGrid>
      <w:tr w:rsidR="00753C39" w14:paraId="260B0F74" w14:textId="77777777">
        <w:trPr>
          <w:trHeight w:val="268"/>
        </w:trPr>
        <w:tc>
          <w:tcPr>
            <w:tcW w:w="10053" w:type="dxa"/>
            <w:gridSpan w:val="4"/>
            <w:tcBorders>
              <w:top w:val="nil"/>
              <w:left w:val="nil"/>
              <w:bottom w:val="nil"/>
              <w:right w:val="nil"/>
            </w:tcBorders>
            <w:shd w:val="clear" w:color="auto" w:fill="DFDFDF"/>
          </w:tcPr>
          <w:p w14:paraId="37F751D4" w14:textId="77777777" w:rsidR="00753C39" w:rsidRDefault="00EA4CB2">
            <w:pPr>
              <w:pStyle w:val="TableParagraph"/>
              <w:spacing w:line="228" w:lineRule="exact"/>
              <w:ind w:left="3519" w:right="3508"/>
              <w:jc w:val="center"/>
              <w:rPr>
                <w:b/>
                <w:i/>
                <w:sz w:val="20"/>
              </w:rPr>
            </w:pPr>
            <w:r>
              <w:rPr>
                <w:b/>
                <w:i/>
                <w:sz w:val="20"/>
              </w:rPr>
              <w:t>W zakresie wiedzy</w:t>
            </w:r>
          </w:p>
        </w:tc>
      </w:tr>
      <w:tr w:rsidR="00753C39" w14:paraId="28DA6594" w14:textId="77777777">
        <w:trPr>
          <w:trHeight w:val="268"/>
        </w:trPr>
        <w:tc>
          <w:tcPr>
            <w:tcW w:w="10053" w:type="dxa"/>
            <w:gridSpan w:val="4"/>
            <w:tcBorders>
              <w:top w:val="nil"/>
            </w:tcBorders>
          </w:tcPr>
          <w:p w14:paraId="115C9C07" w14:textId="77777777" w:rsidR="00753C39" w:rsidRDefault="00753C39">
            <w:pPr>
              <w:pStyle w:val="TableParagraph"/>
              <w:rPr>
                <w:sz w:val="18"/>
              </w:rPr>
            </w:pPr>
          </w:p>
        </w:tc>
      </w:tr>
      <w:tr w:rsidR="00753C39" w14:paraId="21B2E752" w14:textId="77777777">
        <w:trPr>
          <w:trHeight w:val="794"/>
        </w:trPr>
        <w:tc>
          <w:tcPr>
            <w:tcW w:w="1851" w:type="dxa"/>
            <w:shd w:val="clear" w:color="auto" w:fill="D9D9D9"/>
          </w:tcPr>
          <w:p w14:paraId="5D77989C" w14:textId="77777777" w:rsidR="00753C39" w:rsidRDefault="00EA4CB2">
            <w:pPr>
              <w:pStyle w:val="TableParagraph"/>
              <w:spacing w:line="278" w:lineRule="auto"/>
              <w:ind w:left="-42" w:right="68" w:firstLine="646"/>
              <w:rPr>
                <w:b/>
                <w:sz w:val="20"/>
              </w:rPr>
            </w:pPr>
            <w:r>
              <w:rPr>
                <w:b/>
                <w:sz w:val="20"/>
              </w:rPr>
              <w:t>Symbol kierunkowego efektu</w:t>
            </w:r>
          </w:p>
          <w:p w14:paraId="50267B34" w14:textId="77777777" w:rsidR="00753C39" w:rsidRDefault="00EA4CB2">
            <w:pPr>
              <w:pStyle w:val="TableParagraph"/>
              <w:spacing w:line="227" w:lineRule="exact"/>
              <w:ind w:left="398"/>
              <w:rPr>
                <w:b/>
                <w:sz w:val="20"/>
              </w:rPr>
            </w:pPr>
            <w:r>
              <w:rPr>
                <w:b/>
                <w:sz w:val="20"/>
              </w:rPr>
              <w:t>uczenia się</w:t>
            </w:r>
          </w:p>
        </w:tc>
        <w:tc>
          <w:tcPr>
            <w:tcW w:w="4657" w:type="dxa"/>
            <w:shd w:val="clear" w:color="auto" w:fill="D9D9D9"/>
          </w:tcPr>
          <w:p w14:paraId="6F514E42" w14:textId="77777777" w:rsidR="00753C39" w:rsidRDefault="00EA4CB2">
            <w:pPr>
              <w:pStyle w:val="TableParagraph"/>
              <w:spacing w:before="149"/>
              <w:ind w:left="1036" w:right="834" w:hanging="176"/>
              <w:rPr>
                <w:b/>
                <w:sz w:val="20"/>
              </w:rPr>
            </w:pPr>
            <w:r>
              <w:rPr>
                <w:b/>
                <w:sz w:val="20"/>
              </w:rPr>
              <w:t>Opis założonego efektu uczenia się Student po zakończeniu zajęć:</w:t>
            </w:r>
          </w:p>
        </w:tc>
        <w:tc>
          <w:tcPr>
            <w:tcW w:w="1889" w:type="dxa"/>
            <w:shd w:val="clear" w:color="auto" w:fill="D9D9D9"/>
          </w:tcPr>
          <w:p w14:paraId="1D34280C" w14:textId="77777777" w:rsidR="00753C39" w:rsidRDefault="00EA4CB2">
            <w:pPr>
              <w:pStyle w:val="TableParagraph"/>
              <w:spacing w:before="34"/>
              <w:ind w:left="129" w:right="97" w:firstLine="2"/>
              <w:rPr>
                <w:b/>
                <w:sz w:val="20"/>
              </w:rPr>
            </w:pPr>
            <w:r>
              <w:rPr>
                <w:b/>
                <w:sz w:val="20"/>
              </w:rPr>
              <w:t>Sposób weryfikacji efektów uczenia się</w:t>
            </w:r>
          </w:p>
        </w:tc>
        <w:tc>
          <w:tcPr>
            <w:tcW w:w="1656" w:type="dxa"/>
            <w:shd w:val="clear" w:color="auto" w:fill="D9D9D9"/>
          </w:tcPr>
          <w:p w14:paraId="74F127C0" w14:textId="77777777" w:rsidR="00753C39" w:rsidRDefault="00EA4CB2">
            <w:pPr>
              <w:pStyle w:val="TableParagraph"/>
              <w:spacing w:line="278" w:lineRule="auto"/>
              <w:ind w:left="172" w:right="168" w:firstLine="24"/>
              <w:rPr>
                <w:b/>
                <w:sz w:val="20"/>
              </w:rPr>
            </w:pPr>
            <w:r>
              <w:rPr>
                <w:b/>
                <w:sz w:val="20"/>
              </w:rPr>
              <w:t>Odniesienie do postawionych</w:t>
            </w:r>
          </w:p>
          <w:p w14:paraId="628EF752" w14:textId="77777777" w:rsidR="00753C39" w:rsidRDefault="00EA4CB2">
            <w:pPr>
              <w:pStyle w:val="TableParagraph"/>
              <w:spacing w:line="227" w:lineRule="exact"/>
              <w:ind w:left="518"/>
              <w:rPr>
                <w:b/>
                <w:sz w:val="20"/>
              </w:rPr>
            </w:pPr>
            <w:r>
              <w:rPr>
                <w:b/>
                <w:sz w:val="20"/>
              </w:rPr>
              <w:t>celów</w:t>
            </w:r>
          </w:p>
        </w:tc>
      </w:tr>
      <w:tr w:rsidR="00753C39" w14:paraId="0639A7E4" w14:textId="77777777">
        <w:trPr>
          <w:trHeight w:val="460"/>
        </w:trPr>
        <w:tc>
          <w:tcPr>
            <w:tcW w:w="1851" w:type="dxa"/>
          </w:tcPr>
          <w:p w14:paraId="67610928" w14:textId="77777777" w:rsidR="00753C39" w:rsidRDefault="00EA4CB2">
            <w:pPr>
              <w:pStyle w:val="TableParagraph"/>
              <w:spacing w:before="108"/>
              <w:ind w:right="489"/>
              <w:jc w:val="right"/>
              <w:rPr>
                <w:sz w:val="20"/>
              </w:rPr>
            </w:pPr>
            <w:r>
              <w:rPr>
                <w:sz w:val="20"/>
              </w:rPr>
              <w:t>K1P_W06</w:t>
            </w:r>
          </w:p>
        </w:tc>
        <w:tc>
          <w:tcPr>
            <w:tcW w:w="4657" w:type="dxa"/>
          </w:tcPr>
          <w:p w14:paraId="10A9319B" w14:textId="77777777" w:rsidR="00753C39" w:rsidRDefault="00EA4CB2">
            <w:pPr>
              <w:pStyle w:val="TableParagraph"/>
              <w:tabs>
                <w:tab w:val="left" w:pos="783"/>
                <w:tab w:val="left" w:pos="1760"/>
                <w:tab w:val="left" w:pos="2340"/>
                <w:tab w:val="left" w:pos="3539"/>
              </w:tabs>
              <w:spacing w:line="223" w:lineRule="exact"/>
              <w:ind w:left="71"/>
              <w:rPr>
                <w:sz w:val="20"/>
              </w:rPr>
            </w:pPr>
            <w:r>
              <w:rPr>
                <w:sz w:val="20"/>
              </w:rPr>
              <w:t>Umie</w:t>
            </w:r>
            <w:r>
              <w:rPr>
                <w:sz w:val="20"/>
              </w:rPr>
              <w:tab/>
              <w:t>wyjaśnić</w:t>
            </w:r>
            <w:r>
              <w:rPr>
                <w:sz w:val="20"/>
              </w:rPr>
              <w:tab/>
              <w:t>rolę</w:t>
            </w:r>
            <w:r>
              <w:rPr>
                <w:sz w:val="20"/>
              </w:rPr>
              <w:tab/>
              <w:t>pracownika</w:t>
            </w:r>
            <w:r>
              <w:rPr>
                <w:sz w:val="20"/>
              </w:rPr>
              <w:tab/>
              <w:t>administracji</w:t>
            </w:r>
          </w:p>
          <w:p w14:paraId="45E0B444" w14:textId="77777777" w:rsidR="00753C39" w:rsidRDefault="00EA4CB2">
            <w:pPr>
              <w:pStyle w:val="TableParagraph"/>
              <w:spacing w:line="217" w:lineRule="exact"/>
              <w:ind w:left="71"/>
              <w:rPr>
                <w:sz w:val="20"/>
              </w:rPr>
            </w:pPr>
            <w:r>
              <w:rPr>
                <w:sz w:val="20"/>
              </w:rPr>
              <w:t>publicznej w zakresie promocji KF.</w:t>
            </w:r>
          </w:p>
        </w:tc>
        <w:tc>
          <w:tcPr>
            <w:tcW w:w="1889" w:type="dxa"/>
          </w:tcPr>
          <w:p w14:paraId="58706DF1" w14:textId="77777777" w:rsidR="00753C39" w:rsidRDefault="00EA4CB2">
            <w:pPr>
              <w:pStyle w:val="TableParagraph"/>
              <w:spacing w:before="113"/>
              <w:ind w:left="181" w:right="172"/>
              <w:jc w:val="center"/>
              <w:rPr>
                <w:b/>
                <w:sz w:val="20"/>
              </w:rPr>
            </w:pPr>
            <w:r>
              <w:rPr>
                <w:b/>
                <w:sz w:val="20"/>
              </w:rPr>
              <w:t>Odpowiedź ustna</w:t>
            </w:r>
          </w:p>
        </w:tc>
        <w:tc>
          <w:tcPr>
            <w:tcW w:w="1656" w:type="dxa"/>
          </w:tcPr>
          <w:p w14:paraId="6C369D33" w14:textId="77777777" w:rsidR="00753C39" w:rsidRDefault="00EA4CB2">
            <w:pPr>
              <w:pStyle w:val="TableParagraph"/>
              <w:spacing w:before="113"/>
              <w:ind w:left="145" w:right="138"/>
              <w:jc w:val="center"/>
              <w:rPr>
                <w:b/>
                <w:sz w:val="20"/>
              </w:rPr>
            </w:pPr>
            <w:r>
              <w:rPr>
                <w:b/>
                <w:sz w:val="20"/>
              </w:rPr>
              <w:t>C 1. , C 3</w:t>
            </w:r>
          </w:p>
        </w:tc>
      </w:tr>
      <w:tr w:rsidR="00753C39" w14:paraId="211E1042" w14:textId="77777777">
        <w:trPr>
          <w:trHeight w:val="460"/>
        </w:trPr>
        <w:tc>
          <w:tcPr>
            <w:tcW w:w="1851" w:type="dxa"/>
          </w:tcPr>
          <w:p w14:paraId="6CEA7AC4" w14:textId="77777777" w:rsidR="00753C39" w:rsidRDefault="00EA4CB2">
            <w:pPr>
              <w:pStyle w:val="TableParagraph"/>
              <w:spacing w:line="223" w:lineRule="exact"/>
              <w:ind w:right="489"/>
              <w:jc w:val="right"/>
              <w:rPr>
                <w:sz w:val="20"/>
              </w:rPr>
            </w:pPr>
            <w:r>
              <w:rPr>
                <w:w w:val="95"/>
                <w:sz w:val="20"/>
              </w:rPr>
              <w:t>K1P_W10</w:t>
            </w:r>
          </w:p>
        </w:tc>
        <w:tc>
          <w:tcPr>
            <w:tcW w:w="4657" w:type="dxa"/>
          </w:tcPr>
          <w:p w14:paraId="7A74A018" w14:textId="77777777" w:rsidR="00753C39" w:rsidRDefault="00EA4CB2">
            <w:pPr>
              <w:pStyle w:val="TableParagraph"/>
              <w:tabs>
                <w:tab w:val="left" w:pos="582"/>
                <w:tab w:val="left" w:pos="1634"/>
                <w:tab w:val="left" w:pos="3589"/>
              </w:tabs>
              <w:spacing w:line="223" w:lineRule="exact"/>
              <w:ind w:left="71"/>
              <w:rPr>
                <w:sz w:val="20"/>
              </w:rPr>
            </w:pPr>
            <w:r>
              <w:rPr>
                <w:sz w:val="20"/>
              </w:rPr>
              <w:t>Zna</w:t>
            </w:r>
            <w:r>
              <w:rPr>
                <w:sz w:val="20"/>
              </w:rPr>
              <w:tab/>
              <w:t xml:space="preserve">metody  </w:t>
            </w:r>
            <w:r>
              <w:rPr>
                <w:spacing w:val="43"/>
                <w:sz w:val="20"/>
              </w:rPr>
              <w:t xml:space="preserve"> </w:t>
            </w:r>
            <w:r>
              <w:rPr>
                <w:sz w:val="20"/>
              </w:rPr>
              <w:t>i</w:t>
            </w:r>
            <w:r>
              <w:rPr>
                <w:sz w:val="20"/>
              </w:rPr>
              <w:tab/>
              <w:t xml:space="preserve">narzędzia  </w:t>
            </w:r>
            <w:r>
              <w:rPr>
                <w:spacing w:val="46"/>
                <w:sz w:val="20"/>
              </w:rPr>
              <w:t xml:space="preserve"> </w:t>
            </w:r>
            <w:r>
              <w:rPr>
                <w:sz w:val="20"/>
              </w:rPr>
              <w:t>badawcze</w:t>
            </w:r>
            <w:r>
              <w:rPr>
                <w:sz w:val="20"/>
              </w:rPr>
              <w:tab/>
              <w:t>w</w:t>
            </w:r>
            <w:r>
              <w:rPr>
                <w:spacing w:val="43"/>
                <w:sz w:val="20"/>
              </w:rPr>
              <w:t xml:space="preserve"> </w:t>
            </w:r>
            <w:r>
              <w:rPr>
                <w:sz w:val="20"/>
              </w:rPr>
              <w:t>zakresie</w:t>
            </w:r>
          </w:p>
          <w:p w14:paraId="672EB253" w14:textId="77777777" w:rsidR="00753C39" w:rsidRDefault="00EA4CB2">
            <w:pPr>
              <w:pStyle w:val="TableParagraph"/>
              <w:spacing w:line="217" w:lineRule="exact"/>
              <w:ind w:left="71"/>
              <w:rPr>
                <w:sz w:val="20"/>
              </w:rPr>
            </w:pPr>
            <w:r>
              <w:rPr>
                <w:sz w:val="20"/>
              </w:rPr>
              <w:t>diagnozowania udziału i potrzeb społecznych w KF.</w:t>
            </w:r>
          </w:p>
        </w:tc>
        <w:tc>
          <w:tcPr>
            <w:tcW w:w="1889" w:type="dxa"/>
          </w:tcPr>
          <w:p w14:paraId="057C12DE" w14:textId="77777777" w:rsidR="00753C39" w:rsidRDefault="00EA4CB2">
            <w:pPr>
              <w:pStyle w:val="TableParagraph"/>
              <w:spacing w:before="113"/>
              <w:ind w:left="176" w:right="172"/>
              <w:jc w:val="center"/>
              <w:rPr>
                <w:b/>
                <w:sz w:val="20"/>
              </w:rPr>
            </w:pPr>
            <w:r>
              <w:rPr>
                <w:b/>
                <w:sz w:val="20"/>
              </w:rPr>
              <w:t>Dyskusja</w:t>
            </w:r>
          </w:p>
        </w:tc>
        <w:tc>
          <w:tcPr>
            <w:tcW w:w="1656" w:type="dxa"/>
          </w:tcPr>
          <w:p w14:paraId="03EC73AB" w14:textId="77777777" w:rsidR="00753C39" w:rsidRDefault="00EA4CB2">
            <w:pPr>
              <w:pStyle w:val="TableParagraph"/>
              <w:spacing w:before="113"/>
              <w:ind w:left="145" w:right="136"/>
              <w:jc w:val="center"/>
              <w:rPr>
                <w:b/>
                <w:sz w:val="20"/>
              </w:rPr>
            </w:pPr>
            <w:r>
              <w:rPr>
                <w:b/>
                <w:sz w:val="20"/>
              </w:rPr>
              <w:t>C 2.</w:t>
            </w:r>
          </w:p>
        </w:tc>
      </w:tr>
    </w:tbl>
    <w:p w14:paraId="1962831B" w14:textId="77777777" w:rsidR="00753C39" w:rsidRDefault="00753C39">
      <w:pPr>
        <w:pStyle w:val="Tekstpodstawowy"/>
        <w:rPr>
          <w:b/>
          <w:sz w:val="22"/>
        </w:rPr>
      </w:pPr>
    </w:p>
    <w:p w14:paraId="734C4F17" w14:textId="77777777" w:rsidR="00753C39" w:rsidRDefault="00753C39">
      <w:pPr>
        <w:pStyle w:val="Tekstpodstawowy"/>
        <w:spacing w:before="7"/>
        <w:rPr>
          <w:b/>
          <w:sz w:val="17"/>
        </w:rPr>
      </w:pPr>
    </w:p>
    <w:p w14:paraId="51830C9B" w14:textId="77777777" w:rsidR="00753C39" w:rsidRDefault="00EA4CB2">
      <w:pPr>
        <w:tabs>
          <w:tab w:val="left" w:pos="4211"/>
          <w:tab w:val="left" w:pos="10229"/>
        </w:tabs>
        <w:spacing w:before="1"/>
        <w:ind w:left="175"/>
        <w:rPr>
          <w:b/>
          <w:i/>
          <w:sz w:val="20"/>
        </w:rPr>
      </w:pPr>
      <w:r>
        <w:rPr>
          <w:w w:val="99"/>
          <w:sz w:val="20"/>
          <w:shd w:val="clear" w:color="auto" w:fill="CCCCCC"/>
        </w:rPr>
        <w:t xml:space="preserve"> </w:t>
      </w:r>
      <w:r>
        <w:rPr>
          <w:sz w:val="20"/>
          <w:shd w:val="clear" w:color="auto" w:fill="CCCCCC"/>
        </w:rPr>
        <w:tab/>
      </w:r>
      <w:r>
        <w:rPr>
          <w:b/>
          <w:i/>
          <w:sz w:val="20"/>
          <w:shd w:val="clear" w:color="auto" w:fill="CCCCCC"/>
        </w:rPr>
        <w:t>W zakresie</w:t>
      </w:r>
      <w:r>
        <w:rPr>
          <w:b/>
          <w:i/>
          <w:spacing w:val="-8"/>
          <w:sz w:val="20"/>
          <w:shd w:val="clear" w:color="auto" w:fill="CCCCCC"/>
        </w:rPr>
        <w:t xml:space="preserve"> </w:t>
      </w:r>
      <w:r>
        <w:rPr>
          <w:b/>
          <w:i/>
          <w:sz w:val="20"/>
          <w:shd w:val="clear" w:color="auto" w:fill="CCCCCC"/>
        </w:rPr>
        <w:t>umiejętności</w:t>
      </w:r>
      <w:r>
        <w:rPr>
          <w:b/>
          <w:i/>
          <w:sz w:val="20"/>
          <w:shd w:val="clear" w:color="auto" w:fill="CCCCCC"/>
        </w:rPr>
        <w:tab/>
      </w:r>
    </w:p>
    <w:p w14:paraId="2B877BD7"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657"/>
        <w:gridCol w:w="1889"/>
        <w:gridCol w:w="235"/>
        <w:gridCol w:w="1421"/>
      </w:tblGrid>
      <w:tr w:rsidR="00753C39" w14:paraId="1E3A2FA8" w14:textId="77777777">
        <w:trPr>
          <w:trHeight w:val="227"/>
        </w:trPr>
        <w:tc>
          <w:tcPr>
            <w:tcW w:w="10053" w:type="dxa"/>
            <w:gridSpan w:val="5"/>
            <w:tcBorders>
              <w:top w:val="nil"/>
            </w:tcBorders>
          </w:tcPr>
          <w:p w14:paraId="07A69F4E" w14:textId="77777777" w:rsidR="00753C39" w:rsidRDefault="00753C39">
            <w:pPr>
              <w:pStyle w:val="TableParagraph"/>
              <w:rPr>
                <w:sz w:val="16"/>
              </w:rPr>
            </w:pPr>
          </w:p>
        </w:tc>
      </w:tr>
      <w:tr w:rsidR="00753C39" w14:paraId="17E94166" w14:textId="77777777">
        <w:trPr>
          <w:trHeight w:val="794"/>
        </w:trPr>
        <w:tc>
          <w:tcPr>
            <w:tcW w:w="1851" w:type="dxa"/>
            <w:shd w:val="clear" w:color="auto" w:fill="D9D9D9"/>
          </w:tcPr>
          <w:p w14:paraId="3942FBFA" w14:textId="77777777" w:rsidR="00753C39" w:rsidRDefault="00EA4CB2">
            <w:pPr>
              <w:pStyle w:val="TableParagraph"/>
              <w:spacing w:before="2" w:line="276" w:lineRule="auto"/>
              <w:ind w:left="-42" w:right="68" w:firstLine="646"/>
              <w:rPr>
                <w:b/>
                <w:sz w:val="20"/>
              </w:rPr>
            </w:pPr>
            <w:r>
              <w:rPr>
                <w:b/>
                <w:sz w:val="20"/>
              </w:rPr>
              <w:t>Symbol kierunkowego efektu</w:t>
            </w:r>
          </w:p>
          <w:p w14:paraId="59C96549" w14:textId="77777777" w:rsidR="00753C39" w:rsidRDefault="00EA4CB2">
            <w:pPr>
              <w:pStyle w:val="TableParagraph"/>
              <w:spacing w:line="229" w:lineRule="exact"/>
              <w:ind w:left="398"/>
              <w:rPr>
                <w:b/>
                <w:sz w:val="20"/>
              </w:rPr>
            </w:pPr>
            <w:r>
              <w:rPr>
                <w:b/>
                <w:sz w:val="20"/>
              </w:rPr>
              <w:t>uczenia się</w:t>
            </w:r>
          </w:p>
        </w:tc>
        <w:tc>
          <w:tcPr>
            <w:tcW w:w="4657" w:type="dxa"/>
            <w:shd w:val="clear" w:color="auto" w:fill="D9D9D9"/>
          </w:tcPr>
          <w:p w14:paraId="1E3F7597" w14:textId="77777777" w:rsidR="00753C39" w:rsidRDefault="00EA4CB2">
            <w:pPr>
              <w:pStyle w:val="TableParagraph"/>
              <w:spacing w:before="149" w:line="242" w:lineRule="auto"/>
              <w:ind w:left="1036" w:right="207" w:hanging="176"/>
              <w:rPr>
                <w:b/>
                <w:sz w:val="20"/>
              </w:rPr>
            </w:pPr>
            <w:r>
              <w:rPr>
                <w:b/>
                <w:sz w:val="20"/>
              </w:rPr>
              <w:t>Opis założonego efektu uczenia się Student po zakończeniu zajęć:</w:t>
            </w:r>
          </w:p>
        </w:tc>
        <w:tc>
          <w:tcPr>
            <w:tcW w:w="1889" w:type="dxa"/>
            <w:shd w:val="clear" w:color="auto" w:fill="D9D9D9"/>
          </w:tcPr>
          <w:p w14:paraId="038EF40E" w14:textId="77777777" w:rsidR="00753C39" w:rsidRDefault="00EA4CB2">
            <w:pPr>
              <w:pStyle w:val="TableParagraph"/>
              <w:spacing w:before="34"/>
              <w:ind w:left="129" w:right="97" w:firstLine="2"/>
              <w:rPr>
                <w:b/>
                <w:sz w:val="20"/>
              </w:rPr>
            </w:pPr>
            <w:r>
              <w:rPr>
                <w:b/>
                <w:sz w:val="20"/>
              </w:rPr>
              <w:t>Sposób weryfikacji efektów uczenia się</w:t>
            </w:r>
          </w:p>
        </w:tc>
        <w:tc>
          <w:tcPr>
            <w:tcW w:w="1656" w:type="dxa"/>
            <w:gridSpan w:val="2"/>
            <w:shd w:val="clear" w:color="auto" w:fill="D9D9D9"/>
          </w:tcPr>
          <w:p w14:paraId="1E357A88" w14:textId="77777777" w:rsidR="00753C39" w:rsidRDefault="00EA4CB2">
            <w:pPr>
              <w:pStyle w:val="TableParagraph"/>
              <w:spacing w:before="2" w:line="276" w:lineRule="auto"/>
              <w:ind w:left="172" w:right="168" w:firstLine="24"/>
              <w:rPr>
                <w:b/>
                <w:sz w:val="20"/>
              </w:rPr>
            </w:pPr>
            <w:r>
              <w:rPr>
                <w:b/>
                <w:sz w:val="20"/>
              </w:rPr>
              <w:t>Odniesienie do postawionych</w:t>
            </w:r>
          </w:p>
          <w:p w14:paraId="04AA64CA" w14:textId="77777777" w:rsidR="00753C39" w:rsidRDefault="00EA4CB2">
            <w:pPr>
              <w:pStyle w:val="TableParagraph"/>
              <w:spacing w:line="229" w:lineRule="exact"/>
              <w:ind w:left="518"/>
              <w:rPr>
                <w:b/>
                <w:sz w:val="20"/>
              </w:rPr>
            </w:pPr>
            <w:r>
              <w:rPr>
                <w:b/>
                <w:sz w:val="20"/>
              </w:rPr>
              <w:t>celów</w:t>
            </w:r>
          </w:p>
        </w:tc>
      </w:tr>
      <w:tr w:rsidR="00753C39" w14:paraId="3EF37219" w14:textId="77777777">
        <w:trPr>
          <w:trHeight w:val="544"/>
        </w:trPr>
        <w:tc>
          <w:tcPr>
            <w:tcW w:w="1851" w:type="dxa"/>
          </w:tcPr>
          <w:p w14:paraId="6A7E9961" w14:textId="77777777" w:rsidR="00753C39" w:rsidRDefault="00753C39">
            <w:pPr>
              <w:pStyle w:val="TableParagraph"/>
              <w:spacing w:before="8"/>
              <w:rPr>
                <w:b/>
                <w:i/>
                <w:sz w:val="20"/>
              </w:rPr>
            </w:pPr>
          </w:p>
          <w:p w14:paraId="15CF0857" w14:textId="77777777" w:rsidR="00753C39" w:rsidRDefault="00EA4CB2">
            <w:pPr>
              <w:pStyle w:val="TableParagraph"/>
              <w:spacing w:before="1"/>
              <w:ind w:left="71"/>
              <w:rPr>
                <w:rFonts w:ascii="Carlito"/>
                <w:sz w:val="20"/>
              </w:rPr>
            </w:pPr>
            <w:r>
              <w:rPr>
                <w:rFonts w:ascii="Carlito"/>
                <w:sz w:val="20"/>
              </w:rPr>
              <w:t>K1P_U03</w:t>
            </w:r>
          </w:p>
        </w:tc>
        <w:tc>
          <w:tcPr>
            <w:tcW w:w="4657" w:type="dxa"/>
          </w:tcPr>
          <w:p w14:paraId="427FACE0" w14:textId="77777777" w:rsidR="00753C39" w:rsidRDefault="00EA4CB2">
            <w:pPr>
              <w:pStyle w:val="TableParagraph"/>
              <w:ind w:left="71"/>
              <w:rPr>
                <w:sz w:val="20"/>
              </w:rPr>
            </w:pPr>
            <w:r>
              <w:rPr>
                <w:sz w:val="20"/>
              </w:rPr>
              <w:t>Potrafi w pracy urzędniczej stosować prawo na rzecz promocji i rozwoju KF.</w:t>
            </w:r>
          </w:p>
        </w:tc>
        <w:tc>
          <w:tcPr>
            <w:tcW w:w="1889" w:type="dxa"/>
          </w:tcPr>
          <w:p w14:paraId="3717DADA" w14:textId="77777777" w:rsidR="00753C39" w:rsidRDefault="00EA4CB2">
            <w:pPr>
              <w:pStyle w:val="TableParagraph"/>
              <w:spacing w:before="156"/>
              <w:ind w:left="176" w:right="172"/>
              <w:jc w:val="center"/>
              <w:rPr>
                <w:b/>
                <w:sz w:val="20"/>
              </w:rPr>
            </w:pPr>
            <w:r>
              <w:rPr>
                <w:b/>
                <w:sz w:val="20"/>
              </w:rPr>
              <w:t>Dyskusja</w:t>
            </w:r>
          </w:p>
        </w:tc>
        <w:tc>
          <w:tcPr>
            <w:tcW w:w="1656" w:type="dxa"/>
            <w:gridSpan w:val="2"/>
          </w:tcPr>
          <w:p w14:paraId="2933AFFE" w14:textId="77777777" w:rsidR="00753C39" w:rsidRDefault="00EA4CB2">
            <w:pPr>
              <w:pStyle w:val="TableParagraph"/>
              <w:spacing w:before="156"/>
              <w:ind w:left="145" w:right="136"/>
              <w:jc w:val="center"/>
              <w:rPr>
                <w:b/>
                <w:sz w:val="20"/>
              </w:rPr>
            </w:pPr>
            <w:r>
              <w:rPr>
                <w:b/>
                <w:sz w:val="20"/>
              </w:rPr>
              <w:t>C 3.</w:t>
            </w:r>
          </w:p>
        </w:tc>
      </w:tr>
      <w:tr w:rsidR="00753C39" w14:paraId="16687960" w14:textId="77777777">
        <w:trPr>
          <w:trHeight w:val="460"/>
        </w:trPr>
        <w:tc>
          <w:tcPr>
            <w:tcW w:w="1851" w:type="dxa"/>
          </w:tcPr>
          <w:p w14:paraId="1C6D0638" w14:textId="77777777" w:rsidR="00753C39" w:rsidRDefault="00EA4CB2">
            <w:pPr>
              <w:pStyle w:val="TableParagraph"/>
              <w:spacing w:line="223" w:lineRule="exact"/>
              <w:ind w:right="510"/>
              <w:jc w:val="right"/>
              <w:rPr>
                <w:sz w:val="20"/>
              </w:rPr>
            </w:pPr>
            <w:r>
              <w:rPr>
                <w:w w:val="95"/>
                <w:sz w:val="20"/>
              </w:rPr>
              <w:t>K1P_U07</w:t>
            </w:r>
          </w:p>
        </w:tc>
        <w:tc>
          <w:tcPr>
            <w:tcW w:w="4657" w:type="dxa"/>
          </w:tcPr>
          <w:p w14:paraId="1D9463B8" w14:textId="77777777" w:rsidR="00753C39" w:rsidRDefault="00EA4CB2">
            <w:pPr>
              <w:pStyle w:val="TableParagraph"/>
              <w:spacing w:line="223" w:lineRule="exact"/>
              <w:ind w:left="71"/>
              <w:rPr>
                <w:sz w:val="20"/>
              </w:rPr>
            </w:pPr>
            <w:r>
              <w:rPr>
                <w:sz w:val="20"/>
              </w:rPr>
              <w:t>Posługuje się pojęciami z zakresu sportu, turystyki</w:t>
            </w:r>
          </w:p>
          <w:p w14:paraId="60C2475C" w14:textId="77777777" w:rsidR="00753C39" w:rsidRDefault="00EA4CB2">
            <w:pPr>
              <w:pStyle w:val="TableParagraph"/>
              <w:spacing w:line="217" w:lineRule="exact"/>
              <w:ind w:left="71"/>
              <w:rPr>
                <w:sz w:val="20"/>
              </w:rPr>
            </w:pPr>
            <w:r>
              <w:rPr>
                <w:sz w:val="20"/>
              </w:rPr>
              <w:t>kwalifikowanej i rekreacji ruchowej.</w:t>
            </w:r>
          </w:p>
        </w:tc>
        <w:tc>
          <w:tcPr>
            <w:tcW w:w="1889" w:type="dxa"/>
          </w:tcPr>
          <w:p w14:paraId="18387322" w14:textId="77777777" w:rsidR="00753C39" w:rsidRDefault="00EA4CB2">
            <w:pPr>
              <w:pStyle w:val="TableParagraph"/>
              <w:spacing w:before="113"/>
              <w:ind w:left="182" w:right="172"/>
              <w:jc w:val="center"/>
              <w:rPr>
                <w:b/>
                <w:sz w:val="20"/>
              </w:rPr>
            </w:pPr>
            <w:r>
              <w:rPr>
                <w:b/>
                <w:sz w:val="20"/>
              </w:rPr>
              <w:t>Odpowiedź ustna</w:t>
            </w:r>
          </w:p>
        </w:tc>
        <w:tc>
          <w:tcPr>
            <w:tcW w:w="1656" w:type="dxa"/>
            <w:gridSpan w:val="2"/>
          </w:tcPr>
          <w:p w14:paraId="48A5A99B" w14:textId="77777777" w:rsidR="00753C39" w:rsidRDefault="00EA4CB2">
            <w:pPr>
              <w:pStyle w:val="TableParagraph"/>
              <w:spacing w:before="113"/>
              <w:ind w:left="145" w:right="136"/>
              <w:jc w:val="center"/>
              <w:rPr>
                <w:b/>
                <w:sz w:val="20"/>
              </w:rPr>
            </w:pPr>
            <w:r>
              <w:rPr>
                <w:b/>
                <w:sz w:val="20"/>
              </w:rPr>
              <w:t>C 4.</w:t>
            </w:r>
          </w:p>
        </w:tc>
      </w:tr>
      <w:tr w:rsidR="00753C39" w14:paraId="7B79F761" w14:textId="77777777">
        <w:trPr>
          <w:trHeight w:val="691"/>
        </w:trPr>
        <w:tc>
          <w:tcPr>
            <w:tcW w:w="10053" w:type="dxa"/>
            <w:gridSpan w:val="5"/>
            <w:tcBorders>
              <w:left w:val="nil"/>
              <w:bottom w:val="nil"/>
              <w:right w:val="nil"/>
            </w:tcBorders>
          </w:tcPr>
          <w:p w14:paraId="41051817" w14:textId="77777777" w:rsidR="00753C39" w:rsidRDefault="00753C39">
            <w:pPr>
              <w:pStyle w:val="TableParagraph"/>
              <w:rPr>
                <w:sz w:val="18"/>
              </w:rPr>
            </w:pPr>
          </w:p>
        </w:tc>
      </w:tr>
      <w:tr w:rsidR="00753C39" w14:paraId="500006E7" w14:textId="77777777">
        <w:trPr>
          <w:trHeight w:val="228"/>
        </w:trPr>
        <w:tc>
          <w:tcPr>
            <w:tcW w:w="10053" w:type="dxa"/>
            <w:gridSpan w:val="5"/>
            <w:tcBorders>
              <w:top w:val="nil"/>
              <w:left w:val="nil"/>
              <w:bottom w:val="nil"/>
              <w:right w:val="nil"/>
            </w:tcBorders>
            <w:shd w:val="clear" w:color="auto" w:fill="D9D9D9"/>
          </w:tcPr>
          <w:p w14:paraId="111439F4" w14:textId="77777777" w:rsidR="00753C39" w:rsidRDefault="00EA4CB2">
            <w:pPr>
              <w:pStyle w:val="TableParagraph"/>
              <w:spacing w:line="208" w:lineRule="exact"/>
              <w:ind w:left="3521" w:right="3508"/>
              <w:jc w:val="center"/>
              <w:rPr>
                <w:b/>
                <w:i/>
                <w:sz w:val="20"/>
              </w:rPr>
            </w:pPr>
            <w:r>
              <w:rPr>
                <w:b/>
                <w:i/>
                <w:sz w:val="20"/>
              </w:rPr>
              <w:t>W zakresie kompetencji społecznych</w:t>
            </w:r>
          </w:p>
        </w:tc>
      </w:tr>
      <w:tr w:rsidR="00753C39" w14:paraId="56B8674F" w14:textId="77777777">
        <w:trPr>
          <w:trHeight w:val="230"/>
        </w:trPr>
        <w:tc>
          <w:tcPr>
            <w:tcW w:w="10053" w:type="dxa"/>
            <w:gridSpan w:val="5"/>
            <w:tcBorders>
              <w:top w:val="nil"/>
            </w:tcBorders>
          </w:tcPr>
          <w:p w14:paraId="2C15ADC7" w14:textId="77777777" w:rsidR="00753C39" w:rsidRDefault="00753C39">
            <w:pPr>
              <w:pStyle w:val="TableParagraph"/>
              <w:rPr>
                <w:sz w:val="16"/>
              </w:rPr>
            </w:pPr>
          </w:p>
        </w:tc>
      </w:tr>
      <w:tr w:rsidR="00753C39" w14:paraId="3F6A972B" w14:textId="77777777">
        <w:trPr>
          <w:trHeight w:val="794"/>
        </w:trPr>
        <w:tc>
          <w:tcPr>
            <w:tcW w:w="1851" w:type="dxa"/>
            <w:shd w:val="clear" w:color="auto" w:fill="D9D9D9"/>
          </w:tcPr>
          <w:p w14:paraId="7B602E7E" w14:textId="77777777" w:rsidR="00753C39" w:rsidRDefault="00EA4CB2">
            <w:pPr>
              <w:pStyle w:val="TableParagraph"/>
              <w:spacing w:line="278" w:lineRule="auto"/>
              <w:ind w:left="-42" w:right="68" w:firstLine="646"/>
              <w:rPr>
                <w:b/>
                <w:sz w:val="20"/>
              </w:rPr>
            </w:pPr>
            <w:r>
              <w:rPr>
                <w:b/>
                <w:sz w:val="20"/>
              </w:rPr>
              <w:t>Symbol kierunkowego efektu</w:t>
            </w:r>
          </w:p>
          <w:p w14:paraId="33E48E16" w14:textId="77777777" w:rsidR="00753C39" w:rsidRDefault="00EA4CB2">
            <w:pPr>
              <w:pStyle w:val="TableParagraph"/>
              <w:spacing w:line="227" w:lineRule="exact"/>
              <w:ind w:left="398"/>
              <w:rPr>
                <w:b/>
                <w:sz w:val="20"/>
              </w:rPr>
            </w:pPr>
            <w:r>
              <w:rPr>
                <w:b/>
                <w:sz w:val="20"/>
              </w:rPr>
              <w:t>uczenia się</w:t>
            </w:r>
          </w:p>
        </w:tc>
        <w:tc>
          <w:tcPr>
            <w:tcW w:w="4657" w:type="dxa"/>
            <w:shd w:val="clear" w:color="auto" w:fill="D9D9D9"/>
          </w:tcPr>
          <w:p w14:paraId="622BB4A3" w14:textId="77777777" w:rsidR="00753C39" w:rsidRDefault="00EA4CB2">
            <w:pPr>
              <w:pStyle w:val="TableParagraph"/>
              <w:spacing w:before="149"/>
              <w:ind w:left="1036" w:right="207" w:hanging="176"/>
              <w:rPr>
                <w:b/>
                <w:sz w:val="20"/>
              </w:rPr>
            </w:pPr>
            <w:r>
              <w:rPr>
                <w:b/>
                <w:sz w:val="20"/>
              </w:rPr>
              <w:t>Opis założonego efektu uczenia się Student po zakończeniu zajęć:</w:t>
            </w:r>
          </w:p>
        </w:tc>
        <w:tc>
          <w:tcPr>
            <w:tcW w:w="2124" w:type="dxa"/>
            <w:gridSpan w:val="2"/>
            <w:shd w:val="clear" w:color="auto" w:fill="D9D9D9"/>
          </w:tcPr>
          <w:p w14:paraId="41BDB877" w14:textId="77777777" w:rsidR="00753C39" w:rsidRDefault="00EA4CB2">
            <w:pPr>
              <w:pStyle w:val="TableParagraph"/>
              <w:spacing w:before="34"/>
              <w:ind w:left="246" w:right="215" w:firstLine="2"/>
              <w:rPr>
                <w:b/>
                <w:sz w:val="20"/>
              </w:rPr>
            </w:pPr>
            <w:r>
              <w:rPr>
                <w:b/>
                <w:sz w:val="20"/>
              </w:rPr>
              <w:t>Sposób weryfikacji efektów uczenia się</w:t>
            </w:r>
          </w:p>
        </w:tc>
        <w:tc>
          <w:tcPr>
            <w:tcW w:w="1421" w:type="dxa"/>
            <w:shd w:val="clear" w:color="auto" w:fill="D9D9D9"/>
          </w:tcPr>
          <w:p w14:paraId="265A929C" w14:textId="77777777" w:rsidR="00753C39" w:rsidRDefault="00EA4CB2">
            <w:pPr>
              <w:pStyle w:val="TableParagraph"/>
              <w:spacing w:line="278" w:lineRule="auto"/>
              <w:ind w:left="55" w:firstLine="24"/>
              <w:rPr>
                <w:b/>
                <w:sz w:val="20"/>
              </w:rPr>
            </w:pPr>
            <w:r>
              <w:rPr>
                <w:b/>
                <w:sz w:val="20"/>
              </w:rPr>
              <w:t>Odniesienie do postawionych</w:t>
            </w:r>
          </w:p>
          <w:p w14:paraId="7BB73B4B" w14:textId="77777777" w:rsidR="00753C39" w:rsidRDefault="00EA4CB2">
            <w:pPr>
              <w:pStyle w:val="TableParagraph"/>
              <w:spacing w:line="227" w:lineRule="exact"/>
              <w:ind w:left="400"/>
              <w:rPr>
                <w:b/>
                <w:sz w:val="20"/>
              </w:rPr>
            </w:pPr>
            <w:r>
              <w:rPr>
                <w:b/>
                <w:sz w:val="20"/>
              </w:rPr>
              <w:t>celów</w:t>
            </w:r>
          </w:p>
        </w:tc>
      </w:tr>
      <w:tr w:rsidR="00753C39" w14:paraId="775A70CF" w14:textId="77777777">
        <w:trPr>
          <w:trHeight w:val="460"/>
        </w:trPr>
        <w:tc>
          <w:tcPr>
            <w:tcW w:w="1851" w:type="dxa"/>
          </w:tcPr>
          <w:p w14:paraId="77362E40" w14:textId="77777777" w:rsidR="00753C39" w:rsidRDefault="00EA4CB2">
            <w:pPr>
              <w:pStyle w:val="TableParagraph"/>
              <w:spacing w:line="223" w:lineRule="exact"/>
              <w:ind w:right="510"/>
              <w:jc w:val="right"/>
              <w:rPr>
                <w:sz w:val="20"/>
              </w:rPr>
            </w:pPr>
            <w:r>
              <w:rPr>
                <w:w w:val="95"/>
                <w:sz w:val="20"/>
              </w:rPr>
              <w:t>K1P_K05</w:t>
            </w:r>
          </w:p>
        </w:tc>
        <w:tc>
          <w:tcPr>
            <w:tcW w:w="4657" w:type="dxa"/>
          </w:tcPr>
          <w:p w14:paraId="74994116" w14:textId="77777777" w:rsidR="00753C39" w:rsidRDefault="00EA4CB2">
            <w:pPr>
              <w:pStyle w:val="TableParagraph"/>
              <w:spacing w:line="223" w:lineRule="exact"/>
              <w:ind w:left="71"/>
              <w:rPr>
                <w:sz w:val="20"/>
              </w:rPr>
            </w:pPr>
            <w:r>
              <w:rPr>
                <w:sz w:val="20"/>
              </w:rPr>
              <w:t>Rozumie rolę administracji publicznej w zakresie</w:t>
            </w:r>
          </w:p>
          <w:p w14:paraId="3662E24D" w14:textId="77777777" w:rsidR="00753C39" w:rsidRDefault="00EA4CB2">
            <w:pPr>
              <w:pStyle w:val="TableParagraph"/>
              <w:spacing w:line="217" w:lineRule="exact"/>
              <w:ind w:left="71"/>
              <w:rPr>
                <w:sz w:val="20"/>
              </w:rPr>
            </w:pPr>
            <w:r>
              <w:rPr>
                <w:sz w:val="20"/>
              </w:rPr>
              <w:t>promowania udziału w KF.</w:t>
            </w:r>
          </w:p>
        </w:tc>
        <w:tc>
          <w:tcPr>
            <w:tcW w:w="2124" w:type="dxa"/>
            <w:gridSpan w:val="2"/>
          </w:tcPr>
          <w:p w14:paraId="0A9080D0" w14:textId="77777777" w:rsidR="00753C39" w:rsidRDefault="00EA4CB2">
            <w:pPr>
              <w:pStyle w:val="TableParagraph"/>
              <w:spacing w:before="113"/>
              <w:ind w:left="666"/>
              <w:rPr>
                <w:b/>
                <w:sz w:val="20"/>
              </w:rPr>
            </w:pPr>
            <w:r>
              <w:rPr>
                <w:b/>
                <w:sz w:val="20"/>
              </w:rPr>
              <w:t>Dyskusja</w:t>
            </w:r>
          </w:p>
        </w:tc>
        <w:tc>
          <w:tcPr>
            <w:tcW w:w="1421" w:type="dxa"/>
          </w:tcPr>
          <w:p w14:paraId="64AA610F" w14:textId="77777777" w:rsidR="00753C39" w:rsidRDefault="00EA4CB2">
            <w:pPr>
              <w:pStyle w:val="TableParagraph"/>
              <w:spacing w:before="113"/>
              <w:ind w:left="517" w:right="508"/>
              <w:jc w:val="center"/>
              <w:rPr>
                <w:b/>
                <w:sz w:val="20"/>
              </w:rPr>
            </w:pPr>
            <w:r>
              <w:rPr>
                <w:b/>
                <w:sz w:val="20"/>
              </w:rPr>
              <w:t>C 1.</w:t>
            </w:r>
          </w:p>
        </w:tc>
      </w:tr>
      <w:tr w:rsidR="00753C39" w14:paraId="38E54C27" w14:textId="77777777">
        <w:trPr>
          <w:trHeight w:val="461"/>
        </w:trPr>
        <w:tc>
          <w:tcPr>
            <w:tcW w:w="1851" w:type="dxa"/>
          </w:tcPr>
          <w:p w14:paraId="63A6B8C5" w14:textId="77777777" w:rsidR="00753C39" w:rsidRDefault="00EA4CB2">
            <w:pPr>
              <w:pStyle w:val="TableParagraph"/>
              <w:spacing w:line="224" w:lineRule="exact"/>
              <w:ind w:right="510"/>
              <w:jc w:val="right"/>
              <w:rPr>
                <w:sz w:val="20"/>
              </w:rPr>
            </w:pPr>
            <w:r>
              <w:rPr>
                <w:w w:val="95"/>
                <w:sz w:val="20"/>
              </w:rPr>
              <w:t>K1P_K05</w:t>
            </w:r>
          </w:p>
        </w:tc>
        <w:tc>
          <w:tcPr>
            <w:tcW w:w="4657" w:type="dxa"/>
          </w:tcPr>
          <w:p w14:paraId="0E0B5C46" w14:textId="77777777" w:rsidR="00753C39" w:rsidRDefault="00EA4CB2">
            <w:pPr>
              <w:pStyle w:val="TableParagraph"/>
              <w:spacing w:line="224" w:lineRule="exact"/>
              <w:ind w:left="71"/>
              <w:rPr>
                <w:sz w:val="20"/>
              </w:rPr>
            </w:pPr>
            <w:r>
              <w:rPr>
                <w:sz w:val="20"/>
              </w:rPr>
              <w:t>Zna struktury i zasady funkcjonowania organizacji</w:t>
            </w:r>
          </w:p>
          <w:p w14:paraId="64DFA2D3" w14:textId="77777777" w:rsidR="00753C39" w:rsidRDefault="00EA4CB2">
            <w:pPr>
              <w:pStyle w:val="TableParagraph"/>
              <w:spacing w:line="217" w:lineRule="exact"/>
              <w:ind w:left="71"/>
              <w:rPr>
                <w:sz w:val="20"/>
              </w:rPr>
            </w:pPr>
            <w:r>
              <w:rPr>
                <w:sz w:val="20"/>
              </w:rPr>
              <w:t>działających w obszarze KF.</w:t>
            </w:r>
          </w:p>
        </w:tc>
        <w:tc>
          <w:tcPr>
            <w:tcW w:w="2124" w:type="dxa"/>
            <w:gridSpan w:val="2"/>
          </w:tcPr>
          <w:p w14:paraId="727657BC" w14:textId="77777777" w:rsidR="00753C39" w:rsidRDefault="00EA4CB2">
            <w:pPr>
              <w:pStyle w:val="TableParagraph"/>
              <w:spacing w:before="113"/>
              <w:ind w:left="666"/>
              <w:rPr>
                <w:b/>
                <w:sz w:val="20"/>
              </w:rPr>
            </w:pPr>
            <w:r>
              <w:rPr>
                <w:b/>
                <w:sz w:val="20"/>
              </w:rPr>
              <w:t>Dyskusja</w:t>
            </w:r>
          </w:p>
        </w:tc>
        <w:tc>
          <w:tcPr>
            <w:tcW w:w="1421" w:type="dxa"/>
          </w:tcPr>
          <w:p w14:paraId="4110B465" w14:textId="77777777" w:rsidR="00753C39" w:rsidRDefault="00EA4CB2">
            <w:pPr>
              <w:pStyle w:val="TableParagraph"/>
              <w:spacing w:before="113"/>
              <w:ind w:left="517" w:right="508"/>
              <w:jc w:val="center"/>
              <w:rPr>
                <w:b/>
                <w:sz w:val="20"/>
              </w:rPr>
            </w:pPr>
            <w:r>
              <w:rPr>
                <w:b/>
                <w:sz w:val="20"/>
              </w:rPr>
              <w:t>C 5.</w:t>
            </w:r>
          </w:p>
        </w:tc>
      </w:tr>
      <w:tr w:rsidR="00753C39" w14:paraId="34631C5C" w14:textId="77777777">
        <w:trPr>
          <w:trHeight w:val="230"/>
        </w:trPr>
        <w:tc>
          <w:tcPr>
            <w:tcW w:w="1851" w:type="dxa"/>
          </w:tcPr>
          <w:p w14:paraId="4FA73641" w14:textId="77777777" w:rsidR="00753C39" w:rsidRDefault="00753C39">
            <w:pPr>
              <w:pStyle w:val="TableParagraph"/>
              <w:rPr>
                <w:sz w:val="16"/>
              </w:rPr>
            </w:pPr>
          </w:p>
        </w:tc>
        <w:tc>
          <w:tcPr>
            <w:tcW w:w="4657" w:type="dxa"/>
          </w:tcPr>
          <w:p w14:paraId="5CD93D65" w14:textId="77777777" w:rsidR="00753C39" w:rsidRDefault="00753C39">
            <w:pPr>
              <w:pStyle w:val="TableParagraph"/>
              <w:rPr>
                <w:sz w:val="16"/>
              </w:rPr>
            </w:pPr>
          </w:p>
        </w:tc>
        <w:tc>
          <w:tcPr>
            <w:tcW w:w="2124" w:type="dxa"/>
            <w:gridSpan w:val="2"/>
          </w:tcPr>
          <w:p w14:paraId="1515271B" w14:textId="77777777" w:rsidR="00753C39" w:rsidRDefault="00753C39">
            <w:pPr>
              <w:pStyle w:val="TableParagraph"/>
              <w:rPr>
                <w:sz w:val="16"/>
              </w:rPr>
            </w:pPr>
          </w:p>
        </w:tc>
        <w:tc>
          <w:tcPr>
            <w:tcW w:w="1421" w:type="dxa"/>
          </w:tcPr>
          <w:p w14:paraId="678A015C" w14:textId="77777777" w:rsidR="00753C39" w:rsidRDefault="00753C39">
            <w:pPr>
              <w:pStyle w:val="TableParagraph"/>
              <w:rPr>
                <w:sz w:val="16"/>
              </w:rPr>
            </w:pPr>
          </w:p>
        </w:tc>
      </w:tr>
    </w:tbl>
    <w:p w14:paraId="5943CB83" w14:textId="77777777" w:rsidR="00753C39" w:rsidRDefault="00753C39">
      <w:pPr>
        <w:pStyle w:val="Tekstpodstawowy"/>
        <w:rPr>
          <w:b/>
          <w:i/>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645310F2" w14:textId="77777777">
        <w:trPr>
          <w:trHeight w:val="263"/>
        </w:trPr>
        <w:tc>
          <w:tcPr>
            <w:tcW w:w="10042" w:type="dxa"/>
            <w:gridSpan w:val="3"/>
            <w:shd w:val="clear" w:color="auto" w:fill="B3B3B3"/>
          </w:tcPr>
          <w:p w14:paraId="18E3557B" w14:textId="77777777" w:rsidR="00753C39" w:rsidRDefault="00EA4CB2">
            <w:pPr>
              <w:pStyle w:val="TableParagraph"/>
              <w:spacing w:line="225" w:lineRule="exact"/>
              <w:ind w:left="71"/>
              <w:rPr>
                <w:sz w:val="20"/>
              </w:rPr>
            </w:pPr>
            <w:r>
              <w:rPr>
                <w:b/>
                <w:sz w:val="20"/>
              </w:rPr>
              <w:t>4. Treści programowe</w:t>
            </w:r>
            <w:r>
              <w:rPr>
                <w:sz w:val="20"/>
              </w:rPr>
              <w:t>:</w:t>
            </w:r>
          </w:p>
        </w:tc>
      </w:tr>
      <w:tr w:rsidR="00753C39" w14:paraId="4B7D609F" w14:textId="77777777">
        <w:trPr>
          <w:trHeight w:val="954"/>
        </w:trPr>
        <w:tc>
          <w:tcPr>
            <w:tcW w:w="1772" w:type="dxa"/>
            <w:shd w:val="clear" w:color="auto" w:fill="D9D9D9"/>
          </w:tcPr>
          <w:p w14:paraId="61BDF5C5" w14:textId="77777777" w:rsidR="00753C39" w:rsidRDefault="00753C39">
            <w:pPr>
              <w:pStyle w:val="TableParagraph"/>
              <w:spacing w:before="9"/>
              <w:rPr>
                <w:b/>
                <w:i/>
                <w:sz w:val="19"/>
              </w:rPr>
            </w:pPr>
          </w:p>
          <w:p w14:paraId="4F8A68F2" w14:textId="77777777" w:rsidR="00753C39" w:rsidRDefault="00EA4CB2">
            <w:pPr>
              <w:pStyle w:val="TableParagraph"/>
              <w:ind w:left="343" w:right="310" w:firstLine="278"/>
              <w:rPr>
                <w:b/>
                <w:sz w:val="20"/>
              </w:rPr>
            </w:pPr>
            <w:r>
              <w:rPr>
                <w:b/>
                <w:sz w:val="20"/>
              </w:rPr>
              <w:t>Treści programowe</w:t>
            </w:r>
          </w:p>
        </w:tc>
        <w:tc>
          <w:tcPr>
            <w:tcW w:w="6001" w:type="dxa"/>
            <w:shd w:val="clear" w:color="auto" w:fill="D9D9D9"/>
          </w:tcPr>
          <w:p w14:paraId="0BE8F8B7" w14:textId="77777777" w:rsidR="00753C39" w:rsidRDefault="00753C39">
            <w:pPr>
              <w:pStyle w:val="TableParagraph"/>
              <w:spacing w:before="10"/>
              <w:rPr>
                <w:b/>
                <w:i/>
                <w:sz w:val="29"/>
              </w:rPr>
            </w:pPr>
          </w:p>
          <w:p w14:paraId="039A2E12" w14:textId="77777777" w:rsidR="00753C39" w:rsidRDefault="00EA4CB2">
            <w:pPr>
              <w:pStyle w:val="TableParagraph"/>
              <w:ind w:left="630" w:right="623"/>
              <w:jc w:val="center"/>
              <w:rPr>
                <w:b/>
                <w:sz w:val="20"/>
              </w:rPr>
            </w:pPr>
            <w:r>
              <w:rPr>
                <w:b/>
                <w:sz w:val="20"/>
              </w:rPr>
              <w:t>Treści programowe</w:t>
            </w:r>
          </w:p>
        </w:tc>
        <w:tc>
          <w:tcPr>
            <w:tcW w:w="2269" w:type="dxa"/>
            <w:shd w:val="clear" w:color="auto" w:fill="D9D9D9"/>
          </w:tcPr>
          <w:p w14:paraId="4CE614BF" w14:textId="77777777" w:rsidR="00753C39" w:rsidRDefault="00753C39">
            <w:pPr>
              <w:pStyle w:val="TableParagraph"/>
              <w:spacing w:before="10"/>
              <w:rPr>
                <w:b/>
                <w:i/>
                <w:sz w:val="29"/>
              </w:rPr>
            </w:pPr>
          </w:p>
          <w:p w14:paraId="31B6C3AC" w14:textId="77777777" w:rsidR="00753C39" w:rsidRDefault="00EA4CB2">
            <w:pPr>
              <w:pStyle w:val="TableParagraph"/>
              <w:ind w:left="299"/>
              <w:rPr>
                <w:b/>
                <w:sz w:val="20"/>
              </w:rPr>
            </w:pPr>
            <w:r>
              <w:rPr>
                <w:b/>
                <w:sz w:val="20"/>
              </w:rPr>
              <w:t>Treści programowe</w:t>
            </w:r>
          </w:p>
        </w:tc>
      </w:tr>
      <w:tr w:rsidR="00753C39" w14:paraId="404635A7" w14:textId="77777777">
        <w:trPr>
          <w:trHeight w:val="230"/>
        </w:trPr>
        <w:tc>
          <w:tcPr>
            <w:tcW w:w="1772" w:type="dxa"/>
          </w:tcPr>
          <w:p w14:paraId="23F08403" w14:textId="77777777" w:rsidR="00753C39" w:rsidRDefault="00753C39">
            <w:pPr>
              <w:pStyle w:val="TableParagraph"/>
              <w:rPr>
                <w:sz w:val="16"/>
              </w:rPr>
            </w:pPr>
          </w:p>
        </w:tc>
        <w:tc>
          <w:tcPr>
            <w:tcW w:w="6001" w:type="dxa"/>
          </w:tcPr>
          <w:p w14:paraId="5D052F2B" w14:textId="77777777" w:rsidR="00753C39" w:rsidRDefault="00EA4CB2">
            <w:pPr>
              <w:pStyle w:val="TableParagraph"/>
              <w:spacing w:line="210" w:lineRule="exact"/>
              <w:ind w:left="630" w:right="620"/>
              <w:jc w:val="center"/>
              <w:rPr>
                <w:b/>
                <w:sz w:val="20"/>
              </w:rPr>
            </w:pPr>
            <w:r>
              <w:rPr>
                <w:b/>
                <w:sz w:val="20"/>
              </w:rPr>
              <w:t>WYKŁADY</w:t>
            </w:r>
          </w:p>
        </w:tc>
        <w:tc>
          <w:tcPr>
            <w:tcW w:w="2269" w:type="dxa"/>
          </w:tcPr>
          <w:p w14:paraId="2AEF7AC9" w14:textId="77777777" w:rsidR="00753C39" w:rsidRDefault="00753C39">
            <w:pPr>
              <w:pStyle w:val="TableParagraph"/>
              <w:rPr>
                <w:sz w:val="16"/>
              </w:rPr>
            </w:pPr>
          </w:p>
        </w:tc>
      </w:tr>
      <w:tr w:rsidR="00753C39" w14:paraId="31E7BC07" w14:textId="77777777">
        <w:trPr>
          <w:trHeight w:val="688"/>
        </w:trPr>
        <w:tc>
          <w:tcPr>
            <w:tcW w:w="1772" w:type="dxa"/>
          </w:tcPr>
          <w:p w14:paraId="60853031" w14:textId="77777777" w:rsidR="00753C39" w:rsidRDefault="00EA4CB2">
            <w:pPr>
              <w:pStyle w:val="TableParagraph"/>
              <w:spacing w:line="228" w:lineRule="exact"/>
              <w:ind w:right="758"/>
              <w:jc w:val="right"/>
              <w:rPr>
                <w:b/>
                <w:sz w:val="20"/>
              </w:rPr>
            </w:pPr>
            <w:r>
              <w:rPr>
                <w:b/>
                <w:w w:val="95"/>
                <w:sz w:val="20"/>
              </w:rPr>
              <w:t>T1</w:t>
            </w:r>
          </w:p>
        </w:tc>
        <w:tc>
          <w:tcPr>
            <w:tcW w:w="6001" w:type="dxa"/>
          </w:tcPr>
          <w:p w14:paraId="7096B08C" w14:textId="77777777" w:rsidR="00753C39" w:rsidRDefault="00EA4CB2">
            <w:pPr>
              <w:pStyle w:val="TableParagraph"/>
              <w:spacing w:line="223" w:lineRule="exact"/>
              <w:ind w:left="71"/>
              <w:rPr>
                <w:sz w:val="20"/>
              </w:rPr>
            </w:pPr>
            <w:r>
              <w:rPr>
                <w:sz w:val="20"/>
              </w:rPr>
              <w:t>Kultura fizyczna - wychowanie i edukacja.</w:t>
            </w:r>
          </w:p>
        </w:tc>
        <w:tc>
          <w:tcPr>
            <w:tcW w:w="2269" w:type="dxa"/>
          </w:tcPr>
          <w:p w14:paraId="5FFFE883" w14:textId="77777777" w:rsidR="00753C39" w:rsidRDefault="00EA4CB2">
            <w:pPr>
              <w:pStyle w:val="TableParagraph"/>
              <w:ind w:left="121" w:right="106"/>
              <w:jc w:val="center"/>
              <w:rPr>
                <w:sz w:val="20"/>
              </w:rPr>
            </w:pPr>
            <w:r>
              <w:rPr>
                <w:sz w:val="20"/>
              </w:rPr>
              <w:t>K1P_W06, 07 K1P_U03,07</w:t>
            </w:r>
          </w:p>
          <w:p w14:paraId="7787DAF4" w14:textId="77777777" w:rsidR="00753C39" w:rsidRDefault="00EA4CB2">
            <w:pPr>
              <w:pStyle w:val="TableParagraph"/>
              <w:spacing w:line="215" w:lineRule="exact"/>
              <w:ind w:left="121" w:right="107"/>
              <w:jc w:val="center"/>
              <w:rPr>
                <w:sz w:val="20"/>
              </w:rPr>
            </w:pPr>
            <w:r>
              <w:rPr>
                <w:sz w:val="20"/>
              </w:rPr>
              <w:t>K1P_K05</w:t>
            </w:r>
          </w:p>
        </w:tc>
      </w:tr>
      <w:tr w:rsidR="00753C39" w14:paraId="4E782E7D" w14:textId="77777777">
        <w:trPr>
          <w:trHeight w:val="690"/>
        </w:trPr>
        <w:tc>
          <w:tcPr>
            <w:tcW w:w="1772" w:type="dxa"/>
          </w:tcPr>
          <w:p w14:paraId="222515E9" w14:textId="77777777" w:rsidR="00753C39" w:rsidRDefault="00EA4CB2">
            <w:pPr>
              <w:pStyle w:val="TableParagraph"/>
              <w:ind w:right="758"/>
              <w:jc w:val="right"/>
              <w:rPr>
                <w:b/>
                <w:sz w:val="20"/>
              </w:rPr>
            </w:pPr>
            <w:r>
              <w:rPr>
                <w:b/>
                <w:w w:val="95"/>
                <w:sz w:val="20"/>
              </w:rPr>
              <w:t>T2</w:t>
            </w:r>
          </w:p>
        </w:tc>
        <w:tc>
          <w:tcPr>
            <w:tcW w:w="6001" w:type="dxa"/>
          </w:tcPr>
          <w:p w14:paraId="03C65C6C" w14:textId="77777777" w:rsidR="00753C39" w:rsidRDefault="00EA4CB2">
            <w:pPr>
              <w:pStyle w:val="TableParagraph"/>
              <w:spacing w:line="225" w:lineRule="exact"/>
              <w:ind w:left="71"/>
              <w:rPr>
                <w:sz w:val="20"/>
              </w:rPr>
            </w:pPr>
            <w:r>
              <w:rPr>
                <w:sz w:val="20"/>
              </w:rPr>
              <w:t>Aktywność sportowa Polaków.</w:t>
            </w:r>
          </w:p>
        </w:tc>
        <w:tc>
          <w:tcPr>
            <w:tcW w:w="2269" w:type="dxa"/>
          </w:tcPr>
          <w:p w14:paraId="6BD4475D" w14:textId="77777777" w:rsidR="00753C39" w:rsidRDefault="00EA4CB2">
            <w:pPr>
              <w:pStyle w:val="TableParagraph"/>
              <w:spacing w:line="237" w:lineRule="auto"/>
              <w:ind w:left="121" w:right="106"/>
              <w:jc w:val="center"/>
              <w:rPr>
                <w:sz w:val="20"/>
              </w:rPr>
            </w:pPr>
            <w:r>
              <w:rPr>
                <w:sz w:val="20"/>
              </w:rPr>
              <w:t>K1P_W06, 07 K1P_U03,07</w:t>
            </w:r>
          </w:p>
          <w:p w14:paraId="49C2BA76" w14:textId="77777777" w:rsidR="00753C39" w:rsidRDefault="00EA4CB2">
            <w:pPr>
              <w:pStyle w:val="TableParagraph"/>
              <w:spacing w:line="217" w:lineRule="exact"/>
              <w:ind w:left="121" w:right="107"/>
              <w:jc w:val="center"/>
              <w:rPr>
                <w:sz w:val="20"/>
              </w:rPr>
            </w:pPr>
            <w:r>
              <w:rPr>
                <w:sz w:val="20"/>
              </w:rPr>
              <w:t>K1P_K05</w:t>
            </w:r>
          </w:p>
        </w:tc>
      </w:tr>
      <w:tr w:rsidR="00753C39" w14:paraId="69EB03C3" w14:textId="77777777">
        <w:trPr>
          <w:trHeight w:val="691"/>
        </w:trPr>
        <w:tc>
          <w:tcPr>
            <w:tcW w:w="1772" w:type="dxa"/>
          </w:tcPr>
          <w:p w14:paraId="739C4148" w14:textId="77777777" w:rsidR="00753C39" w:rsidRDefault="00EA4CB2">
            <w:pPr>
              <w:pStyle w:val="TableParagraph"/>
              <w:spacing w:line="228" w:lineRule="exact"/>
              <w:ind w:right="758"/>
              <w:jc w:val="right"/>
              <w:rPr>
                <w:b/>
                <w:sz w:val="20"/>
              </w:rPr>
            </w:pPr>
            <w:r>
              <w:rPr>
                <w:b/>
                <w:w w:val="95"/>
                <w:sz w:val="20"/>
              </w:rPr>
              <w:t>T3</w:t>
            </w:r>
          </w:p>
        </w:tc>
        <w:tc>
          <w:tcPr>
            <w:tcW w:w="6001" w:type="dxa"/>
          </w:tcPr>
          <w:p w14:paraId="4C81591F" w14:textId="77777777" w:rsidR="00753C39" w:rsidRDefault="00EA4CB2">
            <w:pPr>
              <w:pStyle w:val="TableParagraph"/>
              <w:spacing w:line="223" w:lineRule="exact"/>
              <w:ind w:left="71"/>
              <w:rPr>
                <w:sz w:val="20"/>
              </w:rPr>
            </w:pPr>
            <w:r>
              <w:rPr>
                <w:sz w:val="20"/>
              </w:rPr>
              <w:t>Korzyści inwestycji w sport.</w:t>
            </w:r>
          </w:p>
        </w:tc>
        <w:tc>
          <w:tcPr>
            <w:tcW w:w="2269" w:type="dxa"/>
          </w:tcPr>
          <w:p w14:paraId="1944DEBE" w14:textId="77777777" w:rsidR="00753C39" w:rsidRDefault="00EA4CB2">
            <w:pPr>
              <w:pStyle w:val="TableParagraph"/>
              <w:spacing w:line="223" w:lineRule="exact"/>
              <w:ind w:left="609" w:hanging="46"/>
              <w:rPr>
                <w:sz w:val="20"/>
              </w:rPr>
            </w:pPr>
            <w:r>
              <w:rPr>
                <w:sz w:val="20"/>
              </w:rPr>
              <w:t>K1P_W06, 07</w:t>
            </w:r>
          </w:p>
          <w:p w14:paraId="0221E8C2" w14:textId="77777777" w:rsidR="00753C39" w:rsidRDefault="00EA4CB2">
            <w:pPr>
              <w:pStyle w:val="TableParagraph"/>
              <w:spacing w:line="230" w:lineRule="atLeast"/>
              <w:ind w:left="736" w:right="580" w:hanging="128"/>
              <w:rPr>
                <w:sz w:val="20"/>
              </w:rPr>
            </w:pPr>
            <w:r>
              <w:rPr>
                <w:sz w:val="20"/>
              </w:rPr>
              <w:t>K1P_U03,07 K1P_K05</w:t>
            </w:r>
          </w:p>
        </w:tc>
      </w:tr>
      <w:tr w:rsidR="00753C39" w14:paraId="783FB2DE" w14:textId="77777777">
        <w:trPr>
          <w:trHeight w:val="688"/>
        </w:trPr>
        <w:tc>
          <w:tcPr>
            <w:tcW w:w="1772" w:type="dxa"/>
          </w:tcPr>
          <w:p w14:paraId="77FC2CE6" w14:textId="77777777" w:rsidR="00753C39" w:rsidRDefault="00EA4CB2">
            <w:pPr>
              <w:pStyle w:val="TableParagraph"/>
              <w:spacing w:line="228" w:lineRule="exact"/>
              <w:ind w:right="758"/>
              <w:jc w:val="right"/>
              <w:rPr>
                <w:b/>
                <w:sz w:val="20"/>
              </w:rPr>
            </w:pPr>
            <w:r>
              <w:rPr>
                <w:b/>
                <w:w w:val="95"/>
                <w:sz w:val="20"/>
              </w:rPr>
              <w:t>T4</w:t>
            </w:r>
          </w:p>
        </w:tc>
        <w:tc>
          <w:tcPr>
            <w:tcW w:w="6001" w:type="dxa"/>
          </w:tcPr>
          <w:p w14:paraId="20537B54" w14:textId="77777777" w:rsidR="00753C39" w:rsidRDefault="00EA4CB2">
            <w:pPr>
              <w:pStyle w:val="TableParagraph"/>
              <w:spacing w:line="223" w:lineRule="exact"/>
              <w:ind w:left="71"/>
              <w:rPr>
                <w:sz w:val="20"/>
              </w:rPr>
            </w:pPr>
            <w:r>
              <w:rPr>
                <w:sz w:val="20"/>
              </w:rPr>
              <w:t>Kibic – uczestnik kultury fizycznej.</w:t>
            </w:r>
          </w:p>
        </w:tc>
        <w:tc>
          <w:tcPr>
            <w:tcW w:w="2269" w:type="dxa"/>
          </w:tcPr>
          <w:p w14:paraId="3DAEFE16" w14:textId="77777777" w:rsidR="00753C39" w:rsidRDefault="00EA4CB2">
            <w:pPr>
              <w:pStyle w:val="TableParagraph"/>
              <w:spacing w:line="223" w:lineRule="exact"/>
              <w:ind w:left="609" w:hanging="46"/>
              <w:rPr>
                <w:sz w:val="20"/>
              </w:rPr>
            </w:pPr>
            <w:r>
              <w:rPr>
                <w:sz w:val="20"/>
              </w:rPr>
              <w:t>K1P_W06, 07</w:t>
            </w:r>
          </w:p>
          <w:p w14:paraId="7D567126" w14:textId="77777777" w:rsidR="00753C39" w:rsidRDefault="00EA4CB2">
            <w:pPr>
              <w:pStyle w:val="TableParagraph"/>
              <w:spacing w:before="4" w:line="228" w:lineRule="exact"/>
              <w:ind w:left="736" w:right="580" w:hanging="128"/>
              <w:rPr>
                <w:sz w:val="20"/>
              </w:rPr>
            </w:pPr>
            <w:r>
              <w:rPr>
                <w:sz w:val="20"/>
              </w:rPr>
              <w:t>K1P_U03,07 K1P_K05</w:t>
            </w:r>
          </w:p>
        </w:tc>
      </w:tr>
      <w:tr w:rsidR="00753C39" w14:paraId="0F381296" w14:textId="77777777">
        <w:trPr>
          <w:trHeight w:val="690"/>
        </w:trPr>
        <w:tc>
          <w:tcPr>
            <w:tcW w:w="1772" w:type="dxa"/>
          </w:tcPr>
          <w:p w14:paraId="3EBDD66D" w14:textId="77777777" w:rsidR="00753C39" w:rsidRDefault="00EA4CB2">
            <w:pPr>
              <w:pStyle w:val="TableParagraph"/>
              <w:spacing w:line="228" w:lineRule="exact"/>
              <w:ind w:right="758"/>
              <w:jc w:val="right"/>
              <w:rPr>
                <w:b/>
                <w:sz w:val="20"/>
              </w:rPr>
            </w:pPr>
            <w:r>
              <w:rPr>
                <w:b/>
                <w:w w:val="95"/>
                <w:sz w:val="20"/>
              </w:rPr>
              <w:t>T5</w:t>
            </w:r>
          </w:p>
        </w:tc>
        <w:tc>
          <w:tcPr>
            <w:tcW w:w="6001" w:type="dxa"/>
          </w:tcPr>
          <w:p w14:paraId="13D7DD1B" w14:textId="77777777" w:rsidR="00753C39" w:rsidRDefault="00EA4CB2">
            <w:pPr>
              <w:pStyle w:val="TableParagraph"/>
              <w:spacing w:line="223" w:lineRule="exact"/>
              <w:ind w:left="71"/>
              <w:rPr>
                <w:sz w:val="20"/>
              </w:rPr>
            </w:pPr>
            <w:r>
              <w:rPr>
                <w:sz w:val="20"/>
              </w:rPr>
              <w:t>Struktura sportu i organizacji KF w Polsce.</w:t>
            </w:r>
          </w:p>
        </w:tc>
        <w:tc>
          <w:tcPr>
            <w:tcW w:w="2269" w:type="dxa"/>
          </w:tcPr>
          <w:p w14:paraId="5B4A0F8D" w14:textId="77777777" w:rsidR="00753C39" w:rsidRDefault="00EA4CB2">
            <w:pPr>
              <w:pStyle w:val="TableParagraph"/>
              <w:ind w:left="121" w:right="106"/>
              <w:jc w:val="center"/>
              <w:rPr>
                <w:sz w:val="20"/>
              </w:rPr>
            </w:pPr>
            <w:r>
              <w:rPr>
                <w:sz w:val="20"/>
              </w:rPr>
              <w:t>K1P_W06, 07 K1P_U03,07</w:t>
            </w:r>
          </w:p>
          <w:p w14:paraId="43437DA6" w14:textId="77777777" w:rsidR="00753C39" w:rsidRDefault="00EA4CB2">
            <w:pPr>
              <w:pStyle w:val="TableParagraph"/>
              <w:spacing w:line="217" w:lineRule="exact"/>
              <w:ind w:left="121" w:right="107"/>
              <w:jc w:val="center"/>
              <w:rPr>
                <w:sz w:val="20"/>
              </w:rPr>
            </w:pPr>
            <w:r>
              <w:rPr>
                <w:sz w:val="20"/>
              </w:rPr>
              <w:t>K1P_K05</w:t>
            </w:r>
          </w:p>
        </w:tc>
      </w:tr>
      <w:tr w:rsidR="00753C39" w14:paraId="7604C7CE" w14:textId="77777777">
        <w:trPr>
          <w:trHeight w:val="690"/>
        </w:trPr>
        <w:tc>
          <w:tcPr>
            <w:tcW w:w="1772" w:type="dxa"/>
          </w:tcPr>
          <w:p w14:paraId="752DD0B1" w14:textId="77777777" w:rsidR="00753C39" w:rsidRDefault="00EA4CB2">
            <w:pPr>
              <w:pStyle w:val="TableParagraph"/>
              <w:spacing w:line="228" w:lineRule="exact"/>
              <w:ind w:right="758"/>
              <w:jc w:val="right"/>
              <w:rPr>
                <w:b/>
                <w:sz w:val="20"/>
              </w:rPr>
            </w:pPr>
            <w:r>
              <w:rPr>
                <w:b/>
                <w:w w:val="95"/>
                <w:sz w:val="20"/>
              </w:rPr>
              <w:t>T7</w:t>
            </w:r>
          </w:p>
        </w:tc>
        <w:tc>
          <w:tcPr>
            <w:tcW w:w="6001" w:type="dxa"/>
          </w:tcPr>
          <w:p w14:paraId="79AC0C16" w14:textId="77777777" w:rsidR="00753C39" w:rsidRDefault="00EA4CB2">
            <w:pPr>
              <w:pStyle w:val="TableParagraph"/>
              <w:spacing w:line="223" w:lineRule="exact"/>
              <w:ind w:left="71"/>
              <w:rPr>
                <w:sz w:val="20"/>
              </w:rPr>
            </w:pPr>
            <w:r>
              <w:rPr>
                <w:sz w:val="20"/>
              </w:rPr>
              <w:t>Bezpieczeństwo uczestników KF. (</w:t>
            </w:r>
            <w:proofErr w:type="spellStart"/>
            <w:r>
              <w:rPr>
                <w:sz w:val="20"/>
              </w:rPr>
              <w:t>wykład+e-learning</w:t>
            </w:r>
            <w:proofErr w:type="spellEnd"/>
            <w:r>
              <w:rPr>
                <w:sz w:val="20"/>
              </w:rPr>
              <w:t>)</w:t>
            </w:r>
          </w:p>
        </w:tc>
        <w:tc>
          <w:tcPr>
            <w:tcW w:w="2269" w:type="dxa"/>
          </w:tcPr>
          <w:p w14:paraId="58589683" w14:textId="77777777" w:rsidR="00753C39" w:rsidRDefault="00EA4CB2">
            <w:pPr>
              <w:pStyle w:val="TableParagraph"/>
              <w:spacing w:line="223" w:lineRule="exact"/>
              <w:ind w:left="609" w:hanging="46"/>
              <w:rPr>
                <w:sz w:val="20"/>
              </w:rPr>
            </w:pPr>
            <w:r>
              <w:rPr>
                <w:sz w:val="20"/>
              </w:rPr>
              <w:t>K1P_W06, 07</w:t>
            </w:r>
          </w:p>
          <w:p w14:paraId="5992F66E" w14:textId="77777777" w:rsidR="00753C39" w:rsidRDefault="00EA4CB2">
            <w:pPr>
              <w:pStyle w:val="TableParagraph"/>
              <w:spacing w:line="230" w:lineRule="atLeast"/>
              <w:ind w:left="736" w:right="580" w:hanging="128"/>
              <w:rPr>
                <w:sz w:val="20"/>
              </w:rPr>
            </w:pPr>
            <w:r>
              <w:rPr>
                <w:sz w:val="20"/>
              </w:rPr>
              <w:t>K1P_U03,07 K1P_K05</w:t>
            </w:r>
          </w:p>
        </w:tc>
      </w:tr>
    </w:tbl>
    <w:p w14:paraId="30720E9E" w14:textId="77777777" w:rsidR="00753C39" w:rsidRDefault="00753C39">
      <w:pPr>
        <w:pStyle w:val="Tekstpodstawowy"/>
        <w:rPr>
          <w:b/>
          <w:i/>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5C0B0E03" w14:textId="77777777">
        <w:trPr>
          <w:trHeight w:val="688"/>
        </w:trPr>
        <w:tc>
          <w:tcPr>
            <w:tcW w:w="10041" w:type="dxa"/>
            <w:shd w:val="clear" w:color="auto" w:fill="B3B3B3"/>
          </w:tcPr>
          <w:p w14:paraId="22A782B7" w14:textId="77777777" w:rsidR="00753C39" w:rsidRDefault="00753C39">
            <w:pPr>
              <w:pStyle w:val="TableParagraph"/>
              <w:spacing w:before="9"/>
              <w:rPr>
                <w:b/>
                <w:i/>
                <w:sz w:val="19"/>
              </w:rPr>
            </w:pPr>
          </w:p>
          <w:p w14:paraId="0F4E6C9E" w14:textId="77777777" w:rsidR="00753C39" w:rsidRDefault="00EA4CB2">
            <w:pPr>
              <w:pStyle w:val="TableParagraph"/>
              <w:spacing w:before="1" w:line="229" w:lineRule="exact"/>
              <w:ind w:left="71"/>
              <w:rPr>
                <w:b/>
                <w:sz w:val="20"/>
              </w:rPr>
            </w:pPr>
            <w:r>
              <w:rPr>
                <w:b/>
                <w:sz w:val="20"/>
              </w:rPr>
              <w:t>5.Warunki zaliczenia:</w:t>
            </w:r>
          </w:p>
          <w:p w14:paraId="4EA99D79" w14:textId="77777777" w:rsidR="00753C39" w:rsidRDefault="00EA4CB2">
            <w:pPr>
              <w:pStyle w:val="TableParagraph"/>
              <w:spacing w:line="211" w:lineRule="exact"/>
              <w:ind w:left="71"/>
              <w:rPr>
                <w:b/>
                <w:sz w:val="20"/>
              </w:rPr>
            </w:pPr>
            <w:r>
              <w:rPr>
                <w:b/>
                <w:sz w:val="20"/>
              </w:rPr>
              <w:t>(typ oceniania D – F – P)/metody oceniania/ kryteria oceny:</w:t>
            </w:r>
          </w:p>
        </w:tc>
      </w:tr>
      <w:tr w:rsidR="00753C39" w14:paraId="6FDAB2AD" w14:textId="77777777">
        <w:trPr>
          <w:trHeight w:val="2071"/>
        </w:trPr>
        <w:tc>
          <w:tcPr>
            <w:tcW w:w="10041" w:type="dxa"/>
          </w:tcPr>
          <w:p w14:paraId="2F2567E0" w14:textId="77777777" w:rsidR="00753C39" w:rsidRDefault="00753C39">
            <w:pPr>
              <w:pStyle w:val="TableParagraph"/>
              <w:spacing w:before="5"/>
              <w:rPr>
                <w:b/>
                <w:i/>
                <w:sz w:val="19"/>
              </w:rPr>
            </w:pPr>
          </w:p>
          <w:p w14:paraId="490ECD99" w14:textId="77777777" w:rsidR="00753C39" w:rsidRDefault="00EA4CB2">
            <w:pPr>
              <w:pStyle w:val="TableParagraph"/>
              <w:ind w:left="71"/>
              <w:rPr>
                <w:sz w:val="20"/>
              </w:rPr>
            </w:pPr>
            <w:r>
              <w:rPr>
                <w:b/>
                <w:sz w:val="20"/>
              </w:rPr>
              <w:t xml:space="preserve">Typ oceny D ; </w:t>
            </w:r>
            <w:r>
              <w:rPr>
                <w:sz w:val="20"/>
              </w:rPr>
              <w:t>Student potrafi ocenić potrzeby w zakresie aktywności ruchowej człowieka i zaproponować odpowiednie formy ruchu.</w:t>
            </w:r>
          </w:p>
          <w:p w14:paraId="57F23C86" w14:textId="77777777" w:rsidR="00753C39" w:rsidRDefault="00EA4CB2">
            <w:pPr>
              <w:pStyle w:val="TableParagraph"/>
              <w:spacing w:before="1"/>
              <w:ind w:left="71"/>
              <w:rPr>
                <w:sz w:val="20"/>
              </w:rPr>
            </w:pPr>
            <w:r>
              <w:rPr>
                <w:b/>
                <w:sz w:val="20"/>
              </w:rPr>
              <w:t xml:space="preserve">Metoda oceny: </w:t>
            </w:r>
            <w:r>
              <w:rPr>
                <w:sz w:val="20"/>
              </w:rPr>
              <w:t>stopnie, skala ocen: 2; 2.5; 3; 3.5; 4; 4.5; 5. Odpowiedź ustna.</w:t>
            </w:r>
          </w:p>
          <w:p w14:paraId="0308C7A3" w14:textId="77777777" w:rsidR="00753C39" w:rsidRDefault="00753C39">
            <w:pPr>
              <w:pStyle w:val="TableParagraph"/>
              <w:spacing w:before="1"/>
              <w:rPr>
                <w:b/>
                <w:i/>
                <w:sz w:val="20"/>
              </w:rPr>
            </w:pPr>
          </w:p>
          <w:p w14:paraId="02DF5B5C" w14:textId="77777777" w:rsidR="00753C39" w:rsidRDefault="00EA4CB2">
            <w:pPr>
              <w:pStyle w:val="TableParagraph"/>
              <w:tabs>
                <w:tab w:val="left" w:pos="1227"/>
              </w:tabs>
              <w:ind w:left="71" w:right="65"/>
              <w:rPr>
                <w:sz w:val="20"/>
              </w:rPr>
            </w:pPr>
            <w:r>
              <w:rPr>
                <w:b/>
                <w:sz w:val="20"/>
              </w:rPr>
              <w:t xml:space="preserve">Typ </w:t>
            </w:r>
            <w:r>
              <w:rPr>
                <w:b/>
                <w:spacing w:val="5"/>
                <w:sz w:val="20"/>
              </w:rPr>
              <w:t xml:space="preserve"> </w:t>
            </w:r>
            <w:r>
              <w:rPr>
                <w:b/>
                <w:sz w:val="20"/>
              </w:rPr>
              <w:t>oceny</w:t>
            </w:r>
            <w:r>
              <w:rPr>
                <w:b/>
                <w:sz w:val="20"/>
              </w:rPr>
              <w:tab/>
              <w:t xml:space="preserve">F ; </w:t>
            </w:r>
            <w:r>
              <w:rPr>
                <w:sz w:val="20"/>
              </w:rPr>
              <w:t>Student potrafi w praktyce wykorzystać poznane metody diagnostyczne, a pozyskane informacje zastosować w</w:t>
            </w:r>
            <w:r>
              <w:rPr>
                <w:spacing w:val="-3"/>
                <w:sz w:val="20"/>
              </w:rPr>
              <w:t xml:space="preserve"> </w:t>
            </w:r>
            <w:r>
              <w:rPr>
                <w:sz w:val="20"/>
              </w:rPr>
              <w:t>praktyce.</w:t>
            </w:r>
          </w:p>
          <w:p w14:paraId="4DC0932B" w14:textId="77777777" w:rsidR="00753C39" w:rsidRDefault="00EA4CB2">
            <w:pPr>
              <w:pStyle w:val="TableParagraph"/>
              <w:spacing w:line="228" w:lineRule="exact"/>
              <w:ind w:left="71"/>
              <w:rPr>
                <w:sz w:val="20"/>
              </w:rPr>
            </w:pPr>
            <w:r>
              <w:rPr>
                <w:b/>
                <w:sz w:val="20"/>
              </w:rPr>
              <w:t xml:space="preserve">Metoda oceny: </w:t>
            </w:r>
            <w:r>
              <w:rPr>
                <w:sz w:val="20"/>
              </w:rPr>
              <w:t>stopnie, skala ocen: 2; 2.5; 3; 3.5; 4; 4.5; 5. Praktyczne przygotowanie projektów. Dyskusja.</w:t>
            </w:r>
          </w:p>
        </w:tc>
      </w:tr>
    </w:tbl>
    <w:p w14:paraId="34059C25" w14:textId="77777777" w:rsidR="00753C39" w:rsidRDefault="00753C39">
      <w:pPr>
        <w:spacing w:line="228" w:lineRule="exact"/>
        <w:rPr>
          <w:sz w:val="20"/>
        </w:rPr>
        <w:sectPr w:rsidR="00753C39">
          <w:pgSz w:w="11910" w:h="16840"/>
          <w:pgMar w:top="1060" w:right="0" w:bottom="1160" w:left="880" w:header="0" w:footer="976" w:gutter="0"/>
          <w:cols w:space="708"/>
        </w:sectPr>
      </w:pPr>
    </w:p>
    <w:p w14:paraId="564416AD" w14:textId="3202D30A" w:rsidR="00753C39" w:rsidRDefault="00334B26">
      <w:pPr>
        <w:pStyle w:val="Tekstpodstawowy"/>
        <w:ind w:left="171"/>
      </w:pPr>
      <w:r>
        <w:rPr>
          <w:noProof/>
        </w:rPr>
        <w:lastRenderedPageBreak/>
        <mc:AlternateContent>
          <mc:Choice Requires="wps">
            <w:drawing>
              <wp:inline distT="0" distB="0" distL="0" distR="0" wp14:anchorId="6C111CCC" wp14:editId="5652653E">
                <wp:extent cx="6376670" cy="736600"/>
                <wp:effectExtent l="9525" t="9525" r="5080" b="6350"/>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6670" cy="7366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DE1292" w14:textId="77777777" w:rsidR="00753C39" w:rsidRDefault="00EA4CB2">
                            <w:pPr>
                              <w:pStyle w:val="Tekstpodstawowy"/>
                              <w:spacing w:line="223" w:lineRule="exact"/>
                              <w:ind w:left="67"/>
                            </w:pPr>
                            <w:r>
                              <w:rPr>
                                <w:b/>
                              </w:rPr>
                              <w:t xml:space="preserve">Typ oceny P ; </w:t>
                            </w:r>
                            <w:r>
                              <w:t>Student opanował wiedzę przekazywaną na odbytych wykładach.</w:t>
                            </w:r>
                          </w:p>
                          <w:p w14:paraId="137B501F" w14:textId="77777777" w:rsidR="00753C39" w:rsidRDefault="00EA4CB2">
                            <w:pPr>
                              <w:pStyle w:val="Tekstpodstawowy"/>
                              <w:ind w:left="67"/>
                            </w:pPr>
                            <w:r>
                              <w:rPr>
                                <w:b/>
                              </w:rPr>
                              <w:t xml:space="preserve">Metoda oceny: </w:t>
                            </w:r>
                            <w:r>
                              <w:t>stopnie, skala ocen: 2; 2.5; 3; 3.5; 4; 4.5; 5. Odpowiedzi ustne.</w:t>
                            </w:r>
                          </w:p>
                          <w:p w14:paraId="7CBD6A02" w14:textId="77777777" w:rsidR="00753C39" w:rsidRDefault="00753C39">
                            <w:pPr>
                              <w:pStyle w:val="Tekstpodstawowy"/>
                              <w:spacing w:before="4"/>
                            </w:pPr>
                          </w:p>
                          <w:p w14:paraId="0998CA23" w14:textId="77777777" w:rsidR="00753C39" w:rsidRDefault="00EA4CB2">
                            <w:pPr>
                              <w:ind w:left="67"/>
                              <w:rPr>
                                <w:b/>
                                <w:sz w:val="20"/>
                              </w:rPr>
                            </w:pPr>
                            <w:r>
                              <w:rPr>
                                <w:b/>
                                <w:sz w:val="20"/>
                              </w:rPr>
                              <w:t>Wymagane spełnienie wszystkich warunków na ocenę co najmniej na ocenę 3,0 .</w:t>
                            </w:r>
                          </w:p>
                        </w:txbxContent>
                      </wps:txbx>
                      <wps:bodyPr rot="0" vert="horz" wrap="square" lIns="0" tIns="0" rIns="0" bIns="0" anchor="t" anchorCtr="0" upright="1">
                        <a:noAutofit/>
                      </wps:bodyPr>
                    </wps:wsp>
                  </a:graphicData>
                </a:graphic>
              </wp:inline>
            </w:drawing>
          </mc:Choice>
          <mc:Fallback>
            <w:pict>
              <v:shape w14:anchorId="6C111CCC" id="Text Box 73" o:spid="_x0000_s1031" type="#_x0000_t202" style="width:502.1pt;height: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" filled="f" strokeweight=".48pt">
                <v:textbox inset="0,0,0,0">
                  <w:txbxContent>
                    <w:p w14:paraId="65DE1292" w14:textId="77777777" w:rsidR="00753C39" w:rsidRDefault="00EA4CB2">
                      <w:pPr>
                        <w:pStyle w:val="Tekstpodstawowy"/>
                        <w:spacing w:line="223" w:lineRule="exact"/>
                        <w:ind w:left="67"/>
                      </w:pPr>
                      <w:r>
                        <w:rPr>
                          <w:b/>
                        </w:rPr>
                        <w:t xml:space="preserve">Typ oceny P ; </w:t>
                      </w:r>
                      <w:r>
                        <w:t>Student opanował wiedzę przekazywaną na odbytych wykładach.</w:t>
                      </w:r>
                    </w:p>
                    <w:p w14:paraId="137B501F" w14:textId="77777777" w:rsidR="00753C39" w:rsidRDefault="00EA4CB2">
                      <w:pPr>
                        <w:pStyle w:val="Tekstpodstawowy"/>
                        <w:ind w:left="67"/>
                      </w:pPr>
                      <w:r>
                        <w:rPr>
                          <w:b/>
                        </w:rPr>
                        <w:t xml:space="preserve">Metoda oceny: </w:t>
                      </w:r>
                      <w:r>
                        <w:t>stopnie, skala ocen: 2; 2.5; 3; 3.5; 4; 4.5; 5. Odpo</w:t>
                      </w:r>
                      <w:r>
                        <w:t>wiedzi ustne.</w:t>
                      </w:r>
                    </w:p>
                    <w:p w14:paraId="7CBD6A02" w14:textId="77777777" w:rsidR="00753C39" w:rsidRDefault="00753C39">
                      <w:pPr>
                        <w:pStyle w:val="Tekstpodstawowy"/>
                        <w:spacing w:before="4"/>
                      </w:pPr>
                    </w:p>
                    <w:p w14:paraId="0998CA23" w14:textId="77777777" w:rsidR="00753C39" w:rsidRDefault="00EA4CB2">
                      <w:pPr>
                        <w:ind w:left="67"/>
                        <w:rPr>
                          <w:b/>
                          <w:sz w:val="20"/>
                        </w:rPr>
                      </w:pPr>
                      <w:r>
                        <w:rPr>
                          <w:b/>
                          <w:sz w:val="20"/>
                        </w:rPr>
                        <w:t>Wymagane spełnienie wszystkich warunków na ocenę co najmniej na ocenę 3,0 .</w:t>
                      </w:r>
                    </w:p>
                  </w:txbxContent>
                </v:textbox>
                <w10:anchorlock/>
              </v:shape>
            </w:pict>
          </mc:Fallback>
        </mc:AlternateContent>
      </w:r>
    </w:p>
    <w:p w14:paraId="0D26BF85" w14:textId="77777777" w:rsidR="00753C39" w:rsidRDefault="00753C39">
      <w:pPr>
        <w:pStyle w:val="Tekstpodstawowy"/>
        <w:spacing w:before="8" w:after="1"/>
        <w:rPr>
          <w:b/>
          <w:i/>
          <w:sz w:val="17"/>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5B16F50C" w14:textId="77777777">
        <w:trPr>
          <w:trHeight w:val="690"/>
        </w:trPr>
        <w:tc>
          <w:tcPr>
            <w:tcW w:w="10041" w:type="dxa"/>
            <w:shd w:val="clear" w:color="auto" w:fill="B3B3B3"/>
          </w:tcPr>
          <w:p w14:paraId="228E0E89" w14:textId="77777777" w:rsidR="00753C39" w:rsidRDefault="00753C39">
            <w:pPr>
              <w:pStyle w:val="TableParagraph"/>
              <w:spacing w:before="9"/>
              <w:rPr>
                <w:b/>
                <w:i/>
                <w:sz w:val="19"/>
              </w:rPr>
            </w:pPr>
          </w:p>
          <w:p w14:paraId="3ED0609B" w14:textId="77777777" w:rsidR="00753C39" w:rsidRDefault="00EA4CB2">
            <w:pPr>
              <w:pStyle w:val="TableParagraph"/>
              <w:ind w:left="71"/>
              <w:rPr>
                <w:b/>
                <w:sz w:val="20"/>
              </w:rPr>
            </w:pPr>
            <w:r>
              <w:rPr>
                <w:b/>
                <w:sz w:val="20"/>
              </w:rPr>
              <w:t>6. Metody prowadzenia zajęć:</w:t>
            </w:r>
          </w:p>
        </w:tc>
      </w:tr>
      <w:tr w:rsidR="00753C39" w14:paraId="374372C7" w14:textId="77777777">
        <w:trPr>
          <w:trHeight w:val="688"/>
        </w:trPr>
        <w:tc>
          <w:tcPr>
            <w:tcW w:w="10041" w:type="dxa"/>
          </w:tcPr>
          <w:p w14:paraId="1AC3A5ED" w14:textId="77777777" w:rsidR="00753C39" w:rsidRDefault="00753C39">
            <w:pPr>
              <w:pStyle w:val="TableParagraph"/>
              <w:spacing w:before="5"/>
              <w:rPr>
                <w:b/>
                <w:i/>
                <w:sz w:val="19"/>
              </w:rPr>
            </w:pPr>
          </w:p>
          <w:p w14:paraId="5EC14365" w14:textId="77777777" w:rsidR="00753C39" w:rsidRDefault="00EA4CB2">
            <w:pPr>
              <w:pStyle w:val="TableParagraph"/>
              <w:ind w:left="71"/>
              <w:rPr>
                <w:sz w:val="20"/>
              </w:rPr>
            </w:pPr>
            <w:r>
              <w:rPr>
                <w:b/>
                <w:sz w:val="20"/>
              </w:rPr>
              <w:t xml:space="preserve">- </w:t>
            </w:r>
            <w:r>
              <w:rPr>
                <w:sz w:val="20"/>
              </w:rPr>
              <w:t>zespołowe rozwiązywanie zadania, - dyskusyjna, - wykładowa.</w:t>
            </w:r>
          </w:p>
        </w:tc>
      </w:tr>
    </w:tbl>
    <w:p w14:paraId="31970427" w14:textId="77777777" w:rsidR="00753C39" w:rsidRDefault="00753C39">
      <w:pPr>
        <w:pStyle w:val="Tekstpodstawowy"/>
        <w:rPr>
          <w:b/>
          <w:i/>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15E6099A" w14:textId="77777777">
        <w:trPr>
          <w:trHeight w:val="690"/>
        </w:trPr>
        <w:tc>
          <w:tcPr>
            <w:tcW w:w="10042" w:type="dxa"/>
            <w:gridSpan w:val="2"/>
            <w:shd w:val="clear" w:color="auto" w:fill="B3B3B3"/>
          </w:tcPr>
          <w:p w14:paraId="09870711" w14:textId="77777777" w:rsidR="00753C39" w:rsidRDefault="00753C39">
            <w:pPr>
              <w:pStyle w:val="TableParagraph"/>
              <w:spacing w:before="9"/>
              <w:rPr>
                <w:b/>
                <w:i/>
                <w:sz w:val="19"/>
              </w:rPr>
            </w:pPr>
          </w:p>
          <w:p w14:paraId="1C26C1D0" w14:textId="77777777" w:rsidR="00753C39" w:rsidRDefault="00EA4CB2">
            <w:pPr>
              <w:pStyle w:val="TableParagraph"/>
              <w:ind w:left="71"/>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1176F055" w14:textId="77777777">
        <w:trPr>
          <w:trHeight w:val="460"/>
        </w:trPr>
        <w:tc>
          <w:tcPr>
            <w:tcW w:w="4943" w:type="dxa"/>
            <w:shd w:val="clear" w:color="auto" w:fill="E6E6E6"/>
          </w:tcPr>
          <w:p w14:paraId="350B25E6" w14:textId="77777777" w:rsidR="00753C39" w:rsidRDefault="00753C39">
            <w:pPr>
              <w:pStyle w:val="TableParagraph"/>
              <w:spacing w:before="5"/>
              <w:rPr>
                <w:b/>
                <w:i/>
                <w:sz w:val="19"/>
              </w:rPr>
            </w:pPr>
          </w:p>
          <w:p w14:paraId="07B9B0F0" w14:textId="77777777" w:rsidR="00753C39" w:rsidRDefault="00EA4CB2">
            <w:pPr>
              <w:pStyle w:val="TableParagraph"/>
              <w:spacing w:line="217" w:lineRule="exact"/>
              <w:ind w:left="1572"/>
              <w:rPr>
                <w:sz w:val="20"/>
              </w:rPr>
            </w:pPr>
            <w:r>
              <w:rPr>
                <w:b/>
                <w:sz w:val="20"/>
              </w:rPr>
              <w:t>Literatura obowiązkowa</w:t>
            </w:r>
            <w:r>
              <w:rPr>
                <w:sz w:val="20"/>
              </w:rPr>
              <w:t>:</w:t>
            </w:r>
          </w:p>
        </w:tc>
        <w:tc>
          <w:tcPr>
            <w:tcW w:w="5099" w:type="dxa"/>
            <w:shd w:val="clear" w:color="auto" w:fill="E6E6E6"/>
          </w:tcPr>
          <w:p w14:paraId="79C5AC7E" w14:textId="77777777" w:rsidR="00753C39" w:rsidRDefault="00753C39">
            <w:pPr>
              <w:pStyle w:val="TableParagraph"/>
              <w:spacing w:before="5"/>
              <w:rPr>
                <w:b/>
                <w:i/>
                <w:sz w:val="19"/>
              </w:rPr>
            </w:pPr>
          </w:p>
          <w:p w14:paraId="2F775EA7" w14:textId="77777777" w:rsidR="00753C39" w:rsidRDefault="00EA4CB2">
            <w:pPr>
              <w:pStyle w:val="TableParagraph"/>
              <w:spacing w:line="217" w:lineRule="exact"/>
              <w:ind w:left="1859"/>
              <w:rPr>
                <w:sz w:val="20"/>
              </w:rPr>
            </w:pPr>
            <w:r>
              <w:rPr>
                <w:b/>
                <w:sz w:val="20"/>
              </w:rPr>
              <w:t>Literatura zalecana</w:t>
            </w:r>
            <w:r>
              <w:rPr>
                <w:sz w:val="20"/>
              </w:rPr>
              <w:t>:</w:t>
            </w:r>
          </w:p>
        </w:tc>
      </w:tr>
      <w:tr w:rsidR="00753C39" w14:paraId="2973170D" w14:textId="77777777">
        <w:trPr>
          <w:trHeight w:val="919"/>
        </w:trPr>
        <w:tc>
          <w:tcPr>
            <w:tcW w:w="4943" w:type="dxa"/>
          </w:tcPr>
          <w:p w14:paraId="1AEEA12E" w14:textId="77777777" w:rsidR="00753C39" w:rsidRDefault="00EA4CB2">
            <w:pPr>
              <w:pStyle w:val="TableParagraph"/>
              <w:ind w:left="71"/>
              <w:rPr>
                <w:sz w:val="20"/>
              </w:rPr>
            </w:pPr>
            <w:r>
              <w:rPr>
                <w:sz w:val="20"/>
              </w:rPr>
              <w:t>Najwyższa Izba Kontroli. Informacja o wynikach kontroli. Wychowanie fizyczne i sport w szkołach publicznych i niepublicznych. NIK, Warszawa 2013.</w:t>
            </w:r>
          </w:p>
        </w:tc>
        <w:tc>
          <w:tcPr>
            <w:tcW w:w="5099" w:type="dxa"/>
          </w:tcPr>
          <w:p w14:paraId="4FAA334F" w14:textId="77777777" w:rsidR="00753C39" w:rsidRDefault="00EA4CB2">
            <w:pPr>
              <w:pStyle w:val="TableParagraph"/>
              <w:spacing w:line="223" w:lineRule="exact"/>
              <w:ind w:left="68"/>
              <w:rPr>
                <w:sz w:val="20"/>
              </w:rPr>
            </w:pPr>
            <w:proofErr w:type="spellStart"/>
            <w:r>
              <w:rPr>
                <w:sz w:val="20"/>
              </w:rPr>
              <w:t>Gołdys</w:t>
            </w:r>
            <w:proofErr w:type="spellEnd"/>
            <w:r>
              <w:rPr>
                <w:sz w:val="20"/>
              </w:rPr>
              <w:t xml:space="preserve"> A., Derlatka I., </w:t>
            </w:r>
            <w:proofErr w:type="spellStart"/>
            <w:r>
              <w:rPr>
                <w:sz w:val="20"/>
              </w:rPr>
              <w:t>Ślifirska</w:t>
            </w:r>
            <w:proofErr w:type="spellEnd"/>
            <w:r>
              <w:rPr>
                <w:sz w:val="20"/>
              </w:rPr>
              <w:t xml:space="preserve"> O., Tadeusiak-Jeznach</w:t>
            </w:r>
            <w:r>
              <w:rPr>
                <w:spacing w:val="-26"/>
                <w:sz w:val="20"/>
              </w:rPr>
              <w:t xml:space="preserve"> </w:t>
            </w:r>
            <w:r>
              <w:rPr>
                <w:sz w:val="20"/>
              </w:rPr>
              <w:t>K.,</w:t>
            </w:r>
          </w:p>
          <w:p w14:paraId="4F7F301F" w14:textId="77777777" w:rsidR="00753C39" w:rsidRDefault="00EA4CB2">
            <w:pPr>
              <w:pStyle w:val="TableParagraph"/>
              <w:spacing w:before="1"/>
              <w:ind w:left="68" w:right="290"/>
              <w:rPr>
                <w:sz w:val="20"/>
              </w:rPr>
            </w:pPr>
            <w:r>
              <w:rPr>
                <w:i/>
                <w:sz w:val="20"/>
              </w:rPr>
              <w:t>Sport dla wszystkich. Zdrowie dla każdego. Poradnik dla animatorów sportu</w:t>
            </w:r>
            <w:r>
              <w:rPr>
                <w:sz w:val="20"/>
              </w:rPr>
              <w:t>, Ludowe Zespoły Sportowe,</w:t>
            </w:r>
            <w:r>
              <w:rPr>
                <w:spacing w:val="-17"/>
                <w:sz w:val="20"/>
              </w:rPr>
              <w:t xml:space="preserve"> </w:t>
            </w:r>
            <w:r>
              <w:rPr>
                <w:sz w:val="20"/>
              </w:rPr>
              <w:t>Warszawa</w:t>
            </w:r>
          </w:p>
          <w:p w14:paraId="5D65E79B" w14:textId="77777777" w:rsidR="00753C39" w:rsidRDefault="00EA4CB2">
            <w:pPr>
              <w:pStyle w:val="TableParagraph"/>
              <w:spacing w:line="215" w:lineRule="exact"/>
              <w:ind w:left="68"/>
              <w:rPr>
                <w:sz w:val="20"/>
              </w:rPr>
            </w:pPr>
            <w:r>
              <w:rPr>
                <w:sz w:val="20"/>
              </w:rPr>
              <w:t>2012.</w:t>
            </w:r>
          </w:p>
        </w:tc>
      </w:tr>
      <w:tr w:rsidR="00753C39" w14:paraId="2D2BD807" w14:textId="77777777">
        <w:trPr>
          <w:trHeight w:val="921"/>
        </w:trPr>
        <w:tc>
          <w:tcPr>
            <w:tcW w:w="4943" w:type="dxa"/>
          </w:tcPr>
          <w:p w14:paraId="3F481D39" w14:textId="77777777" w:rsidR="00753C39" w:rsidRDefault="00EA4CB2">
            <w:pPr>
              <w:pStyle w:val="TableParagraph"/>
              <w:ind w:left="71" w:right="104"/>
              <w:rPr>
                <w:sz w:val="20"/>
              </w:rPr>
            </w:pPr>
            <w:r>
              <w:rPr>
                <w:i/>
                <w:sz w:val="20"/>
              </w:rPr>
              <w:t>Koszty ekonomiczne braku aktywności fizycznej w Europie</w:t>
            </w:r>
            <w:r>
              <w:rPr>
                <w:sz w:val="20"/>
              </w:rPr>
              <w:t xml:space="preserve">, Raport ISCA/Cebr, Centre for </w:t>
            </w:r>
            <w:proofErr w:type="spellStart"/>
            <w:r>
              <w:rPr>
                <w:sz w:val="20"/>
              </w:rPr>
              <w:t>Econimics</w:t>
            </w:r>
            <w:proofErr w:type="spellEnd"/>
            <w:r>
              <w:rPr>
                <w:sz w:val="20"/>
              </w:rPr>
              <w:t xml:space="preserve"> and Business </w:t>
            </w:r>
            <w:proofErr w:type="spellStart"/>
            <w:r>
              <w:rPr>
                <w:sz w:val="20"/>
              </w:rPr>
              <w:t>Research</w:t>
            </w:r>
            <w:proofErr w:type="spellEnd"/>
            <w:r>
              <w:rPr>
                <w:sz w:val="20"/>
              </w:rPr>
              <w:t>, czerwiec 2015.</w:t>
            </w:r>
          </w:p>
        </w:tc>
        <w:tc>
          <w:tcPr>
            <w:tcW w:w="5099" w:type="dxa"/>
          </w:tcPr>
          <w:p w14:paraId="4C95E2D5" w14:textId="77777777" w:rsidR="00753C39" w:rsidRDefault="00EA4CB2">
            <w:pPr>
              <w:pStyle w:val="TableParagraph"/>
              <w:ind w:left="68" w:right="140"/>
              <w:rPr>
                <w:sz w:val="20"/>
              </w:rPr>
            </w:pPr>
            <w:r>
              <w:rPr>
                <w:sz w:val="20"/>
              </w:rPr>
              <w:t xml:space="preserve">Kostrzewska M., </w:t>
            </w:r>
            <w:r>
              <w:rPr>
                <w:i/>
                <w:sz w:val="20"/>
              </w:rPr>
              <w:t>Przestrzeń miejska areną sportu</w:t>
            </w:r>
            <w:r>
              <w:rPr>
                <w:sz w:val="20"/>
              </w:rPr>
              <w:t>, Pomorski Przegląd Gospodarczy „Jaka strategia dla sportu?”, Nr 3/2013 (58), s. 21-29.</w:t>
            </w:r>
          </w:p>
        </w:tc>
      </w:tr>
      <w:tr w:rsidR="00753C39" w14:paraId="6EA44FFE" w14:textId="77777777">
        <w:trPr>
          <w:trHeight w:val="1379"/>
        </w:trPr>
        <w:tc>
          <w:tcPr>
            <w:tcW w:w="4943" w:type="dxa"/>
          </w:tcPr>
          <w:p w14:paraId="060B456F" w14:textId="77777777" w:rsidR="00753C39" w:rsidRDefault="00EA4CB2">
            <w:pPr>
              <w:pStyle w:val="TableParagraph"/>
              <w:ind w:left="71" w:right="226"/>
              <w:rPr>
                <w:sz w:val="20"/>
              </w:rPr>
            </w:pPr>
            <w:r>
              <w:rPr>
                <w:i/>
                <w:sz w:val="20"/>
              </w:rPr>
              <w:t>Biała księga na temat sportu</w:t>
            </w:r>
            <w:r>
              <w:rPr>
                <w:sz w:val="20"/>
              </w:rPr>
              <w:t>, Komisja Europejska, Urząd Oficjalnych Publikacji Wspólnot Europejskich, Luksemburg 2007.</w:t>
            </w:r>
          </w:p>
        </w:tc>
        <w:tc>
          <w:tcPr>
            <w:tcW w:w="5099" w:type="dxa"/>
          </w:tcPr>
          <w:p w14:paraId="79737256" w14:textId="77777777" w:rsidR="00753C39" w:rsidRDefault="00EA4CB2">
            <w:pPr>
              <w:pStyle w:val="TableParagraph"/>
              <w:ind w:left="68"/>
              <w:rPr>
                <w:sz w:val="20"/>
              </w:rPr>
            </w:pPr>
            <w:r>
              <w:rPr>
                <w:sz w:val="20"/>
              </w:rPr>
              <w:t xml:space="preserve">Wolański N., Dobosz J., </w:t>
            </w:r>
            <w:r>
              <w:rPr>
                <w:i/>
                <w:sz w:val="20"/>
              </w:rPr>
              <w:t>Tendencja przemian motoryczności człowieka (</w:t>
            </w:r>
            <w:proofErr w:type="spellStart"/>
            <w:r>
              <w:rPr>
                <w:i/>
                <w:sz w:val="20"/>
              </w:rPr>
              <w:t>międzydekadowe</w:t>
            </w:r>
            <w:proofErr w:type="spellEnd"/>
            <w:r>
              <w:rPr>
                <w:i/>
                <w:sz w:val="20"/>
              </w:rPr>
              <w:t xml:space="preserve"> zmiany efektywności), </w:t>
            </w:r>
            <w:r>
              <w:rPr>
                <w:sz w:val="20"/>
              </w:rPr>
              <w:t xml:space="preserve">[w]: Wilczewski A. (red.), </w:t>
            </w:r>
            <w:r>
              <w:rPr>
                <w:i/>
                <w:sz w:val="20"/>
              </w:rPr>
              <w:t>Uwarunkowania rozwoju dzieci i młodzieży wiejskiej</w:t>
            </w:r>
            <w:r>
              <w:rPr>
                <w:sz w:val="20"/>
              </w:rPr>
              <w:t>. AWF w Warszawie, Wydział Wychowania Fizycznego i Sportu w Białej Podlaskiej, Biała</w:t>
            </w:r>
          </w:p>
          <w:p w14:paraId="5CF6443A" w14:textId="77777777" w:rsidR="00753C39" w:rsidRDefault="00EA4CB2">
            <w:pPr>
              <w:pStyle w:val="TableParagraph"/>
              <w:spacing w:line="217" w:lineRule="exact"/>
              <w:ind w:left="68"/>
              <w:rPr>
                <w:sz w:val="20"/>
              </w:rPr>
            </w:pPr>
            <w:r>
              <w:rPr>
                <w:sz w:val="20"/>
              </w:rPr>
              <w:t>Podlaska 2012.</w:t>
            </w:r>
          </w:p>
        </w:tc>
      </w:tr>
      <w:tr w:rsidR="00753C39" w14:paraId="77280DD4" w14:textId="77777777">
        <w:trPr>
          <w:trHeight w:val="688"/>
        </w:trPr>
        <w:tc>
          <w:tcPr>
            <w:tcW w:w="4943" w:type="dxa"/>
          </w:tcPr>
          <w:p w14:paraId="309DA4D5" w14:textId="77777777" w:rsidR="00753C39" w:rsidRDefault="00EA4CB2">
            <w:pPr>
              <w:pStyle w:val="TableParagraph"/>
              <w:spacing w:line="223" w:lineRule="exact"/>
              <w:ind w:left="71"/>
              <w:rPr>
                <w:i/>
                <w:sz w:val="20"/>
              </w:rPr>
            </w:pPr>
            <w:r>
              <w:rPr>
                <w:i/>
                <w:sz w:val="20"/>
              </w:rPr>
              <w:t>Uczestnictwo Polaków w sporcie i rekreacji ruchowej w</w:t>
            </w:r>
          </w:p>
          <w:p w14:paraId="2AC9460A" w14:textId="77777777" w:rsidR="00753C39" w:rsidRDefault="00EA4CB2">
            <w:pPr>
              <w:pStyle w:val="TableParagraph"/>
              <w:spacing w:before="4" w:line="228" w:lineRule="exact"/>
              <w:ind w:left="71"/>
              <w:rPr>
                <w:sz w:val="20"/>
              </w:rPr>
            </w:pPr>
            <w:r>
              <w:rPr>
                <w:i/>
                <w:sz w:val="20"/>
              </w:rPr>
              <w:t>2012 r.</w:t>
            </w:r>
            <w:r>
              <w:rPr>
                <w:sz w:val="20"/>
              </w:rPr>
              <w:t>, Główny Urząd Statystyczny, Departament Badań społecznych i warunków życia, maj 2012.</w:t>
            </w:r>
          </w:p>
        </w:tc>
        <w:tc>
          <w:tcPr>
            <w:tcW w:w="5099" w:type="dxa"/>
          </w:tcPr>
          <w:p w14:paraId="0690AC20" w14:textId="77777777" w:rsidR="00753C39" w:rsidRDefault="00753C39">
            <w:pPr>
              <w:pStyle w:val="TableParagraph"/>
              <w:rPr>
                <w:sz w:val="18"/>
              </w:rPr>
            </w:pPr>
          </w:p>
        </w:tc>
      </w:tr>
      <w:tr w:rsidR="00753C39" w14:paraId="57521752" w14:textId="77777777">
        <w:trPr>
          <w:trHeight w:val="691"/>
        </w:trPr>
        <w:tc>
          <w:tcPr>
            <w:tcW w:w="4943" w:type="dxa"/>
          </w:tcPr>
          <w:p w14:paraId="56A785C9" w14:textId="77777777" w:rsidR="00753C39" w:rsidRDefault="00EA4CB2">
            <w:pPr>
              <w:pStyle w:val="TableParagraph"/>
              <w:spacing w:line="223" w:lineRule="exact"/>
              <w:ind w:left="71"/>
              <w:rPr>
                <w:sz w:val="20"/>
              </w:rPr>
            </w:pPr>
            <w:r>
              <w:rPr>
                <w:i/>
                <w:sz w:val="20"/>
              </w:rPr>
              <w:t>Program Rozwoju Sportu do roku 2020. Projekt</w:t>
            </w:r>
            <w:r>
              <w:rPr>
                <w:sz w:val="20"/>
              </w:rPr>
              <w:t>,</w:t>
            </w:r>
          </w:p>
          <w:p w14:paraId="73C44EF3" w14:textId="77777777" w:rsidR="00753C39" w:rsidRDefault="00EA4CB2">
            <w:pPr>
              <w:pStyle w:val="TableParagraph"/>
              <w:spacing w:before="116"/>
              <w:ind w:left="71"/>
              <w:rPr>
                <w:sz w:val="20"/>
              </w:rPr>
            </w:pPr>
            <w:r>
              <w:rPr>
                <w:sz w:val="20"/>
              </w:rPr>
              <w:t>Ministerstwo Sportu i Turystyki, Warszawa, lipiec 2015.</w:t>
            </w:r>
          </w:p>
        </w:tc>
        <w:tc>
          <w:tcPr>
            <w:tcW w:w="5099" w:type="dxa"/>
          </w:tcPr>
          <w:p w14:paraId="4D15C5CD" w14:textId="77777777" w:rsidR="00753C39" w:rsidRDefault="00753C39">
            <w:pPr>
              <w:pStyle w:val="TableParagraph"/>
              <w:rPr>
                <w:sz w:val="18"/>
              </w:rPr>
            </w:pPr>
          </w:p>
        </w:tc>
      </w:tr>
    </w:tbl>
    <w:p w14:paraId="03559A6E" w14:textId="77777777" w:rsidR="00753C39" w:rsidRDefault="00753C39">
      <w:pPr>
        <w:pStyle w:val="Tekstpodstawowy"/>
        <w:rPr>
          <w:b/>
          <w:i/>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8"/>
        <w:gridCol w:w="3606"/>
      </w:tblGrid>
      <w:tr w:rsidR="00753C39" w14:paraId="019C4BB9" w14:textId="77777777">
        <w:trPr>
          <w:trHeight w:val="230"/>
        </w:trPr>
        <w:tc>
          <w:tcPr>
            <w:tcW w:w="10114" w:type="dxa"/>
            <w:gridSpan w:val="2"/>
            <w:shd w:val="clear" w:color="auto" w:fill="B3B3B3"/>
          </w:tcPr>
          <w:p w14:paraId="0612282F" w14:textId="77777777" w:rsidR="00753C39" w:rsidRDefault="00EA4CB2">
            <w:pPr>
              <w:pStyle w:val="TableParagraph"/>
              <w:spacing w:line="210" w:lineRule="exact"/>
              <w:ind w:left="110"/>
              <w:rPr>
                <w:b/>
                <w:sz w:val="20"/>
              </w:rPr>
            </w:pPr>
            <w:r>
              <w:rPr>
                <w:b/>
                <w:sz w:val="20"/>
              </w:rPr>
              <w:t>8. Kalkulacja ECTS – proponowana:</w:t>
            </w:r>
          </w:p>
        </w:tc>
      </w:tr>
      <w:tr w:rsidR="00753C39" w14:paraId="4B54235B" w14:textId="77777777">
        <w:trPr>
          <w:trHeight w:val="690"/>
        </w:trPr>
        <w:tc>
          <w:tcPr>
            <w:tcW w:w="6508" w:type="dxa"/>
            <w:shd w:val="clear" w:color="auto" w:fill="E6E6E6"/>
          </w:tcPr>
          <w:p w14:paraId="6411B7F8" w14:textId="77777777" w:rsidR="00753C39" w:rsidRDefault="00753C39">
            <w:pPr>
              <w:pStyle w:val="TableParagraph"/>
              <w:spacing w:before="9"/>
              <w:rPr>
                <w:b/>
                <w:i/>
                <w:sz w:val="19"/>
              </w:rPr>
            </w:pPr>
          </w:p>
          <w:p w14:paraId="16CB950A" w14:textId="77777777" w:rsidR="00753C39" w:rsidRDefault="00EA4CB2">
            <w:pPr>
              <w:pStyle w:val="TableParagraph"/>
              <w:ind w:left="1598"/>
              <w:rPr>
                <w:b/>
                <w:sz w:val="20"/>
              </w:rPr>
            </w:pPr>
            <w:r>
              <w:rPr>
                <w:b/>
                <w:sz w:val="20"/>
              </w:rPr>
              <w:t>Forma aktywności/obciążenie studenta</w:t>
            </w:r>
          </w:p>
        </w:tc>
        <w:tc>
          <w:tcPr>
            <w:tcW w:w="3606" w:type="dxa"/>
            <w:shd w:val="clear" w:color="auto" w:fill="E6E6E6"/>
          </w:tcPr>
          <w:p w14:paraId="1B216DD0" w14:textId="77777777" w:rsidR="00753C39" w:rsidRDefault="00753C39">
            <w:pPr>
              <w:pStyle w:val="TableParagraph"/>
              <w:spacing w:before="9"/>
              <w:rPr>
                <w:b/>
                <w:i/>
                <w:sz w:val="19"/>
              </w:rPr>
            </w:pPr>
          </w:p>
          <w:p w14:paraId="6C7E7B7C" w14:textId="77777777" w:rsidR="00753C39" w:rsidRDefault="00EA4CB2">
            <w:pPr>
              <w:pStyle w:val="TableParagraph"/>
              <w:ind w:left="854" w:right="846"/>
              <w:jc w:val="center"/>
              <w:rPr>
                <w:b/>
                <w:sz w:val="20"/>
              </w:rPr>
            </w:pPr>
            <w:r>
              <w:rPr>
                <w:b/>
                <w:sz w:val="20"/>
              </w:rPr>
              <w:t>Godziny na realizację</w:t>
            </w:r>
          </w:p>
        </w:tc>
      </w:tr>
      <w:tr w:rsidR="00753C39" w14:paraId="51CA33B3" w14:textId="77777777">
        <w:trPr>
          <w:trHeight w:val="458"/>
        </w:trPr>
        <w:tc>
          <w:tcPr>
            <w:tcW w:w="6508" w:type="dxa"/>
          </w:tcPr>
          <w:p w14:paraId="75DD35B1" w14:textId="77777777" w:rsidR="00753C39" w:rsidRDefault="00EA4CB2">
            <w:pPr>
              <w:pStyle w:val="TableParagraph"/>
              <w:spacing w:line="223" w:lineRule="exact"/>
              <w:ind w:left="110"/>
              <w:rPr>
                <w:sz w:val="20"/>
              </w:rPr>
            </w:pPr>
            <w:r>
              <w:rPr>
                <w:sz w:val="20"/>
              </w:rPr>
              <w:t>Godziny zajęć prowadzonych z bezpośrednim udziałem nauczycieli</w:t>
            </w:r>
          </w:p>
          <w:p w14:paraId="4261CD1F" w14:textId="77777777" w:rsidR="00753C39" w:rsidRDefault="00EA4CB2">
            <w:pPr>
              <w:pStyle w:val="TableParagraph"/>
              <w:spacing w:line="215" w:lineRule="exact"/>
              <w:ind w:left="110"/>
              <w:rPr>
                <w:sz w:val="20"/>
              </w:rPr>
            </w:pPr>
            <w:r>
              <w:rPr>
                <w:sz w:val="20"/>
              </w:rPr>
              <w:t>akademickich lub innych osób prowadzących zajęcia</w:t>
            </w:r>
          </w:p>
        </w:tc>
        <w:tc>
          <w:tcPr>
            <w:tcW w:w="3606" w:type="dxa"/>
          </w:tcPr>
          <w:p w14:paraId="3D0707FC" w14:textId="77777777" w:rsidR="00753C39" w:rsidRDefault="00EA4CB2">
            <w:pPr>
              <w:pStyle w:val="TableParagraph"/>
              <w:spacing w:before="108"/>
              <w:ind w:left="6"/>
              <w:jc w:val="center"/>
              <w:rPr>
                <w:sz w:val="20"/>
              </w:rPr>
            </w:pPr>
            <w:r>
              <w:rPr>
                <w:w w:val="99"/>
                <w:sz w:val="20"/>
              </w:rPr>
              <w:t>6</w:t>
            </w:r>
          </w:p>
        </w:tc>
      </w:tr>
      <w:tr w:rsidR="00753C39" w14:paraId="2B5E253E" w14:textId="77777777">
        <w:trPr>
          <w:trHeight w:val="460"/>
        </w:trPr>
        <w:tc>
          <w:tcPr>
            <w:tcW w:w="6508" w:type="dxa"/>
          </w:tcPr>
          <w:p w14:paraId="552E3C1C" w14:textId="77777777" w:rsidR="00753C39" w:rsidRDefault="00EA4CB2">
            <w:pPr>
              <w:pStyle w:val="TableParagraph"/>
              <w:spacing w:line="224" w:lineRule="exact"/>
              <w:ind w:left="110"/>
              <w:rPr>
                <w:sz w:val="20"/>
              </w:rPr>
            </w:pPr>
            <w:r>
              <w:rPr>
                <w:sz w:val="20"/>
              </w:rPr>
              <w:t>Liczba pkt. ECTS uzyskiwana w ramach zajęć prowadzonych z bezpośrednim</w:t>
            </w:r>
          </w:p>
          <w:p w14:paraId="69C4CF18" w14:textId="77777777" w:rsidR="00753C39" w:rsidRDefault="00EA4CB2">
            <w:pPr>
              <w:pStyle w:val="TableParagraph"/>
              <w:spacing w:line="216" w:lineRule="exact"/>
              <w:ind w:left="110"/>
              <w:rPr>
                <w:sz w:val="20"/>
              </w:rPr>
            </w:pPr>
            <w:r>
              <w:rPr>
                <w:sz w:val="20"/>
              </w:rPr>
              <w:t>udziałem nauczycieli akademickich lub innych osób prowadzących zajęcia</w:t>
            </w:r>
          </w:p>
        </w:tc>
        <w:tc>
          <w:tcPr>
            <w:tcW w:w="3606" w:type="dxa"/>
          </w:tcPr>
          <w:p w14:paraId="3E49AC27" w14:textId="77777777" w:rsidR="00753C39" w:rsidRDefault="00EA4CB2">
            <w:pPr>
              <w:pStyle w:val="TableParagraph"/>
              <w:spacing w:before="108"/>
              <w:ind w:left="6"/>
              <w:jc w:val="center"/>
              <w:rPr>
                <w:sz w:val="20"/>
              </w:rPr>
            </w:pPr>
            <w:r>
              <w:rPr>
                <w:w w:val="99"/>
                <w:sz w:val="20"/>
              </w:rPr>
              <w:t>1</w:t>
            </w:r>
          </w:p>
        </w:tc>
      </w:tr>
      <w:tr w:rsidR="00753C39" w14:paraId="44BB09EA" w14:textId="77777777">
        <w:trPr>
          <w:trHeight w:val="400"/>
        </w:trPr>
        <w:tc>
          <w:tcPr>
            <w:tcW w:w="6508" w:type="dxa"/>
          </w:tcPr>
          <w:p w14:paraId="55C78387" w14:textId="77777777" w:rsidR="00753C39" w:rsidRDefault="00EA4CB2">
            <w:pPr>
              <w:pStyle w:val="TableParagraph"/>
              <w:spacing w:before="79"/>
              <w:ind w:left="110"/>
              <w:rPr>
                <w:sz w:val="20"/>
              </w:rPr>
            </w:pPr>
            <w:r>
              <w:rPr>
                <w:sz w:val="20"/>
              </w:rPr>
              <w:t>e-learning</w:t>
            </w:r>
          </w:p>
        </w:tc>
        <w:tc>
          <w:tcPr>
            <w:tcW w:w="3606" w:type="dxa"/>
          </w:tcPr>
          <w:p w14:paraId="620DC13C" w14:textId="77777777" w:rsidR="00753C39" w:rsidRDefault="00EA4CB2">
            <w:pPr>
              <w:pStyle w:val="TableParagraph"/>
              <w:spacing w:before="79"/>
              <w:ind w:left="6"/>
              <w:jc w:val="center"/>
              <w:rPr>
                <w:i/>
                <w:sz w:val="20"/>
              </w:rPr>
            </w:pPr>
            <w:r>
              <w:rPr>
                <w:i/>
                <w:w w:val="99"/>
                <w:sz w:val="20"/>
              </w:rPr>
              <w:t>4</w:t>
            </w:r>
          </w:p>
        </w:tc>
      </w:tr>
      <w:tr w:rsidR="00753C39" w14:paraId="2BF5545F" w14:textId="77777777">
        <w:trPr>
          <w:trHeight w:val="402"/>
        </w:trPr>
        <w:tc>
          <w:tcPr>
            <w:tcW w:w="6508" w:type="dxa"/>
          </w:tcPr>
          <w:p w14:paraId="56783E28" w14:textId="77777777" w:rsidR="00753C39" w:rsidRDefault="00EA4CB2">
            <w:pPr>
              <w:pStyle w:val="TableParagraph"/>
              <w:spacing w:before="79"/>
              <w:ind w:left="110"/>
              <w:rPr>
                <w:sz w:val="20"/>
              </w:rPr>
            </w:pPr>
            <w:r>
              <w:rPr>
                <w:sz w:val="20"/>
              </w:rPr>
              <w:t>Liczba pkt. ECTS uzyskiwana w ramach e-learningu</w:t>
            </w:r>
          </w:p>
        </w:tc>
        <w:tc>
          <w:tcPr>
            <w:tcW w:w="3606" w:type="dxa"/>
          </w:tcPr>
          <w:p w14:paraId="5DF570CD" w14:textId="77777777" w:rsidR="00753C39" w:rsidRDefault="00EA4CB2">
            <w:pPr>
              <w:pStyle w:val="TableParagraph"/>
              <w:spacing w:before="64"/>
              <w:ind w:left="9"/>
              <w:jc w:val="center"/>
              <w:rPr>
                <w:rFonts w:ascii="Carlito"/>
              </w:rPr>
            </w:pPr>
            <w:r>
              <w:rPr>
                <w:rFonts w:ascii="Carlito"/>
              </w:rPr>
              <w:t>1</w:t>
            </w:r>
          </w:p>
        </w:tc>
      </w:tr>
      <w:tr w:rsidR="00753C39" w14:paraId="508D882E" w14:textId="77777777">
        <w:trPr>
          <w:trHeight w:val="401"/>
        </w:trPr>
        <w:tc>
          <w:tcPr>
            <w:tcW w:w="6508" w:type="dxa"/>
          </w:tcPr>
          <w:p w14:paraId="7DB28990" w14:textId="77777777" w:rsidR="00753C39" w:rsidRDefault="00EA4CB2">
            <w:pPr>
              <w:pStyle w:val="TableParagraph"/>
              <w:spacing w:before="77"/>
              <w:ind w:left="110"/>
              <w:rPr>
                <w:sz w:val="20"/>
              </w:rPr>
            </w:pPr>
            <w:r>
              <w:rPr>
                <w:sz w:val="20"/>
              </w:rPr>
              <w:t>Praca własna studenta (liczba godzin)</w:t>
            </w:r>
          </w:p>
        </w:tc>
        <w:tc>
          <w:tcPr>
            <w:tcW w:w="3606" w:type="dxa"/>
          </w:tcPr>
          <w:p w14:paraId="45545D56" w14:textId="77777777" w:rsidR="00753C39" w:rsidRDefault="00EA4CB2">
            <w:pPr>
              <w:pStyle w:val="TableParagraph"/>
              <w:spacing w:before="77"/>
              <w:ind w:left="854" w:right="843"/>
              <w:jc w:val="center"/>
              <w:rPr>
                <w:sz w:val="20"/>
              </w:rPr>
            </w:pPr>
            <w:r>
              <w:rPr>
                <w:sz w:val="20"/>
              </w:rPr>
              <w:t>25</w:t>
            </w:r>
          </w:p>
        </w:tc>
      </w:tr>
      <w:tr w:rsidR="00753C39" w14:paraId="555907B0" w14:textId="77777777">
        <w:trPr>
          <w:trHeight w:val="400"/>
        </w:trPr>
        <w:tc>
          <w:tcPr>
            <w:tcW w:w="6508" w:type="dxa"/>
          </w:tcPr>
          <w:p w14:paraId="60AE21AE" w14:textId="77777777" w:rsidR="00753C39" w:rsidRDefault="00EA4CB2">
            <w:pPr>
              <w:pStyle w:val="TableParagraph"/>
              <w:spacing w:before="79"/>
              <w:ind w:left="110"/>
              <w:rPr>
                <w:sz w:val="20"/>
              </w:rPr>
            </w:pPr>
            <w:r>
              <w:rPr>
                <w:sz w:val="20"/>
              </w:rPr>
              <w:t>Studia literaturowe (liczba godzin)</w:t>
            </w:r>
          </w:p>
        </w:tc>
        <w:tc>
          <w:tcPr>
            <w:tcW w:w="3606" w:type="dxa"/>
          </w:tcPr>
          <w:p w14:paraId="134EE94E" w14:textId="77777777" w:rsidR="00753C39" w:rsidRDefault="00EA4CB2">
            <w:pPr>
              <w:pStyle w:val="TableParagraph"/>
              <w:spacing w:before="79"/>
              <w:ind w:left="854" w:right="842"/>
              <w:jc w:val="center"/>
              <w:rPr>
                <w:sz w:val="20"/>
              </w:rPr>
            </w:pPr>
            <w:r>
              <w:rPr>
                <w:sz w:val="20"/>
              </w:rPr>
              <w:t>10</w:t>
            </w:r>
          </w:p>
        </w:tc>
      </w:tr>
      <w:tr w:rsidR="00753C39" w14:paraId="61C4349F" w14:textId="77777777">
        <w:trPr>
          <w:trHeight w:val="400"/>
        </w:trPr>
        <w:tc>
          <w:tcPr>
            <w:tcW w:w="6508" w:type="dxa"/>
          </w:tcPr>
          <w:p w14:paraId="5388C72C" w14:textId="77777777" w:rsidR="00753C39" w:rsidRDefault="00EA4CB2">
            <w:pPr>
              <w:pStyle w:val="TableParagraph"/>
              <w:spacing w:before="79"/>
              <w:ind w:left="110"/>
              <w:rPr>
                <w:i/>
                <w:sz w:val="20"/>
              </w:rPr>
            </w:pPr>
            <w:r>
              <w:rPr>
                <w:sz w:val="20"/>
              </w:rPr>
              <w:t xml:space="preserve">Przygotowanie prezentacji </w:t>
            </w:r>
            <w:r>
              <w:rPr>
                <w:i/>
                <w:sz w:val="20"/>
              </w:rPr>
              <w:t>(o ile występuje, liczba godzin))</w:t>
            </w:r>
          </w:p>
        </w:tc>
        <w:tc>
          <w:tcPr>
            <w:tcW w:w="3606" w:type="dxa"/>
          </w:tcPr>
          <w:p w14:paraId="414DD3D4" w14:textId="77777777" w:rsidR="00753C39" w:rsidRDefault="00EA4CB2">
            <w:pPr>
              <w:pStyle w:val="TableParagraph"/>
              <w:spacing w:before="79"/>
              <w:ind w:left="7"/>
              <w:jc w:val="center"/>
              <w:rPr>
                <w:i/>
                <w:sz w:val="20"/>
              </w:rPr>
            </w:pPr>
            <w:r>
              <w:rPr>
                <w:i/>
                <w:w w:val="99"/>
                <w:sz w:val="20"/>
              </w:rPr>
              <w:t>-</w:t>
            </w:r>
          </w:p>
        </w:tc>
      </w:tr>
      <w:tr w:rsidR="00753C39" w14:paraId="7686A23D" w14:textId="77777777">
        <w:trPr>
          <w:trHeight w:val="273"/>
        </w:trPr>
        <w:tc>
          <w:tcPr>
            <w:tcW w:w="6508" w:type="dxa"/>
          </w:tcPr>
          <w:p w14:paraId="3F2391FA" w14:textId="77777777" w:rsidR="00753C39" w:rsidRDefault="00EA4CB2">
            <w:pPr>
              <w:pStyle w:val="TableParagraph"/>
              <w:spacing w:before="14"/>
              <w:ind w:left="110"/>
              <w:rPr>
                <w:sz w:val="20"/>
              </w:rPr>
            </w:pPr>
            <w:r>
              <w:rPr>
                <w:sz w:val="20"/>
              </w:rPr>
              <w:t>SUMA GODZIN</w:t>
            </w:r>
          </w:p>
        </w:tc>
        <w:tc>
          <w:tcPr>
            <w:tcW w:w="3606" w:type="dxa"/>
          </w:tcPr>
          <w:p w14:paraId="52A3F1F8" w14:textId="77777777" w:rsidR="00753C39" w:rsidRDefault="00EA4CB2">
            <w:pPr>
              <w:pStyle w:val="TableParagraph"/>
              <w:spacing w:before="14"/>
              <w:ind w:left="854" w:right="842"/>
              <w:jc w:val="center"/>
              <w:rPr>
                <w:i/>
                <w:sz w:val="20"/>
              </w:rPr>
            </w:pPr>
            <w:r>
              <w:rPr>
                <w:i/>
                <w:sz w:val="20"/>
              </w:rPr>
              <w:t>50</w:t>
            </w:r>
          </w:p>
        </w:tc>
      </w:tr>
      <w:tr w:rsidR="00753C39" w14:paraId="6AE506FA" w14:textId="77777777">
        <w:trPr>
          <w:trHeight w:val="273"/>
        </w:trPr>
        <w:tc>
          <w:tcPr>
            <w:tcW w:w="6508" w:type="dxa"/>
          </w:tcPr>
          <w:p w14:paraId="260AF4A0" w14:textId="77777777" w:rsidR="00753C39" w:rsidRDefault="00EA4CB2">
            <w:pPr>
              <w:pStyle w:val="TableParagraph"/>
              <w:spacing w:before="14"/>
              <w:ind w:left="110"/>
              <w:rPr>
                <w:sz w:val="20"/>
              </w:rPr>
            </w:pPr>
            <w:r>
              <w:rPr>
                <w:sz w:val="20"/>
              </w:rPr>
              <w:t xml:space="preserve">SUMARYCZNA LICZBA PUNKTÓW </w:t>
            </w:r>
            <w:r>
              <w:rPr>
                <w:b/>
                <w:sz w:val="20"/>
              </w:rPr>
              <w:t xml:space="preserve">ECTS </w:t>
            </w:r>
            <w:r>
              <w:rPr>
                <w:sz w:val="20"/>
              </w:rPr>
              <w:t>DLA PRZEDMIOTU</w:t>
            </w:r>
          </w:p>
        </w:tc>
        <w:tc>
          <w:tcPr>
            <w:tcW w:w="3606" w:type="dxa"/>
          </w:tcPr>
          <w:p w14:paraId="0D575859" w14:textId="77777777" w:rsidR="00753C39" w:rsidRDefault="00EA4CB2">
            <w:pPr>
              <w:pStyle w:val="TableParagraph"/>
              <w:spacing w:before="14"/>
              <w:ind w:left="6"/>
              <w:jc w:val="center"/>
              <w:rPr>
                <w:i/>
                <w:sz w:val="20"/>
              </w:rPr>
            </w:pPr>
            <w:r>
              <w:rPr>
                <w:i/>
                <w:w w:val="99"/>
                <w:sz w:val="20"/>
              </w:rPr>
              <w:t>2</w:t>
            </w:r>
          </w:p>
        </w:tc>
      </w:tr>
    </w:tbl>
    <w:p w14:paraId="6F498AF2"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0"/>
        <w:gridCol w:w="3445"/>
        <w:gridCol w:w="1969"/>
        <w:gridCol w:w="773"/>
        <w:gridCol w:w="1052"/>
        <w:gridCol w:w="1056"/>
      </w:tblGrid>
      <w:tr w:rsidR="00753C39" w14:paraId="4A0867FE" w14:textId="77777777">
        <w:trPr>
          <w:trHeight w:val="1034"/>
        </w:trPr>
        <w:tc>
          <w:tcPr>
            <w:tcW w:w="10115" w:type="dxa"/>
            <w:gridSpan w:val="6"/>
            <w:shd w:val="clear" w:color="auto" w:fill="C0C0C0"/>
          </w:tcPr>
          <w:p w14:paraId="736455EE" w14:textId="77777777" w:rsidR="00753C39" w:rsidRDefault="00753C39">
            <w:pPr>
              <w:pStyle w:val="TableParagraph"/>
              <w:spacing w:before="7"/>
              <w:rPr>
                <w:b/>
                <w:i/>
                <w:sz w:val="32"/>
              </w:rPr>
            </w:pPr>
          </w:p>
          <w:p w14:paraId="6B417A94" w14:textId="77777777" w:rsidR="00753C39" w:rsidRDefault="00EA4CB2">
            <w:pPr>
              <w:pStyle w:val="TableParagraph"/>
              <w:ind w:left="4160"/>
              <w:rPr>
                <w:b/>
                <w:sz w:val="24"/>
              </w:rPr>
            </w:pPr>
            <w:bookmarkStart w:id="5" w:name="_bookmark5"/>
            <w:bookmarkEnd w:id="5"/>
            <w:r>
              <w:rPr>
                <w:b/>
                <w:sz w:val="24"/>
              </w:rPr>
              <w:t>6. JĘZYK OBCY</w:t>
            </w:r>
          </w:p>
        </w:tc>
      </w:tr>
      <w:tr w:rsidR="00753C39" w14:paraId="549BA473" w14:textId="77777777">
        <w:trPr>
          <w:trHeight w:val="460"/>
        </w:trPr>
        <w:tc>
          <w:tcPr>
            <w:tcW w:w="5265" w:type="dxa"/>
            <w:gridSpan w:val="2"/>
            <w:shd w:val="clear" w:color="auto" w:fill="DFDFDF"/>
          </w:tcPr>
          <w:p w14:paraId="3F8A483A" w14:textId="77777777" w:rsidR="00753C39" w:rsidRDefault="00EA4CB2">
            <w:pPr>
              <w:pStyle w:val="TableParagraph"/>
              <w:spacing w:line="228" w:lineRule="exact"/>
              <w:ind w:left="71"/>
              <w:rPr>
                <w:b/>
                <w:sz w:val="20"/>
              </w:rPr>
            </w:pPr>
            <w:r>
              <w:rPr>
                <w:b/>
                <w:sz w:val="20"/>
              </w:rPr>
              <w:t>1. Kod przedmiotu: A-II/III-1/3/4/5/6</w:t>
            </w:r>
          </w:p>
        </w:tc>
        <w:tc>
          <w:tcPr>
            <w:tcW w:w="4850" w:type="dxa"/>
            <w:gridSpan w:val="4"/>
            <w:shd w:val="clear" w:color="auto" w:fill="DFDFDF"/>
          </w:tcPr>
          <w:p w14:paraId="3701A174" w14:textId="77777777" w:rsidR="00753C39" w:rsidRDefault="00EA4CB2">
            <w:pPr>
              <w:pStyle w:val="TableParagraph"/>
              <w:spacing w:line="228" w:lineRule="exact"/>
              <w:ind w:left="71"/>
              <w:rPr>
                <w:b/>
                <w:sz w:val="20"/>
              </w:rPr>
            </w:pPr>
            <w:r>
              <w:rPr>
                <w:b/>
                <w:sz w:val="20"/>
              </w:rPr>
              <w:t>2. Liczba punktów ECTS: 7</w:t>
            </w:r>
          </w:p>
        </w:tc>
      </w:tr>
      <w:tr w:rsidR="00753C39" w14:paraId="71493094" w14:textId="77777777">
        <w:trPr>
          <w:trHeight w:val="460"/>
        </w:trPr>
        <w:tc>
          <w:tcPr>
            <w:tcW w:w="1820" w:type="dxa"/>
            <w:shd w:val="clear" w:color="auto" w:fill="DFDFDF"/>
          </w:tcPr>
          <w:p w14:paraId="7200AA4A" w14:textId="77777777" w:rsidR="00753C39" w:rsidRDefault="00EA4CB2">
            <w:pPr>
              <w:pStyle w:val="TableParagraph"/>
              <w:spacing w:line="228" w:lineRule="exact"/>
              <w:ind w:left="71"/>
              <w:rPr>
                <w:b/>
                <w:sz w:val="20"/>
              </w:rPr>
            </w:pPr>
            <w:r>
              <w:rPr>
                <w:b/>
                <w:sz w:val="20"/>
              </w:rPr>
              <w:t>3. Kierunek:</w:t>
            </w:r>
          </w:p>
        </w:tc>
        <w:tc>
          <w:tcPr>
            <w:tcW w:w="3445" w:type="dxa"/>
          </w:tcPr>
          <w:p w14:paraId="1E91C2E9" w14:textId="77777777" w:rsidR="00753C39" w:rsidRDefault="00EA4CB2">
            <w:pPr>
              <w:pStyle w:val="TableParagraph"/>
              <w:spacing w:line="228" w:lineRule="exact"/>
              <w:ind w:left="69"/>
              <w:rPr>
                <w:b/>
                <w:sz w:val="20"/>
              </w:rPr>
            </w:pPr>
            <w:r>
              <w:rPr>
                <w:b/>
                <w:sz w:val="20"/>
              </w:rPr>
              <w:t>Administracja</w:t>
            </w:r>
          </w:p>
        </w:tc>
        <w:tc>
          <w:tcPr>
            <w:tcW w:w="1969" w:type="dxa"/>
            <w:shd w:val="clear" w:color="auto" w:fill="DFDFDF"/>
          </w:tcPr>
          <w:p w14:paraId="58EF1905" w14:textId="77777777" w:rsidR="00753C39" w:rsidRDefault="00EA4CB2">
            <w:pPr>
              <w:pStyle w:val="TableParagraph"/>
              <w:spacing w:line="228" w:lineRule="exact"/>
              <w:ind w:left="71"/>
              <w:rPr>
                <w:b/>
                <w:sz w:val="20"/>
              </w:rPr>
            </w:pPr>
            <w:r>
              <w:rPr>
                <w:b/>
                <w:sz w:val="20"/>
              </w:rPr>
              <w:t>7. Liczba godzin:</w:t>
            </w:r>
          </w:p>
        </w:tc>
        <w:tc>
          <w:tcPr>
            <w:tcW w:w="773" w:type="dxa"/>
            <w:shd w:val="clear" w:color="auto" w:fill="DFDFDF"/>
          </w:tcPr>
          <w:p w14:paraId="679FAD61" w14:textId="77777777" w:rsidR="00753C39" w:rsidRDefault="00EA4CB2">
            <w:pPr>
              <w:pStyle w:val="TableParagraph"/>
              <w:spacing w:line="228" w:lineRule="exact"/>
              <w:ind w:left="70"/>
              <w:rPr>
                <w:b/>
                <w:sz w:val="20"/>
              </w:rPr>
            </w:pPr>
            <w:r>
              <w:rPr>
                <w:b/>
                <w:sz w:val="20"/>
              </w:rPr>
              <w:t>ogółem</w:t>
            </w:r>
          </w:p>
        </w:tc>
        <w:tc>
          <w:tcPr>
            <w:tcW w:w="1052" w:type="dxa"/>
            <w:shd w:val="clear" w:color="auto" w:fill="DFDFDF"/>
          </w:tcPr>
          <w:p w14:paraId="73CB56E6" w14:textId="77777777" w:rsidR="00753C39" w:rsidRDefault="00EA4CB2">
            <w:pPr>
              <w:pStyle w:val="TableParagraph"/>
              <w:spacing w:line="228" w:lineRule="exact"/>
              <w:ind w:left="67"/>
              <w:rPr>
                <w:b/>
                <w:sz w:val="20"/>
              </w:rPr>
            </w:pPr>
            <w:r>
              <w:rPr>
                <w:b/>
                <w:sz w:val="20"/>
              </w:rPr>
              <w:t>wykłady</w:t>
            </w:r>
          </w:p>
        </w:tc>
        <w:tc>
          <w:tcPr>
            <w:tcW w:w="1056" w:type="dxa"/>
            <w:shd w:val="clear" w:color="auto" w:fill="DFDFDF"/>
          </w:tcPr>
          <w:p w14:paraId="5AD1AEA3" w14:textId="77777777" w:rsidR="00753C39" w:rsidRDefault="00EA4CB2">
            <w:pPr>
              <w:pStyle w:val="TableParagraph"/>
              <w:spacing w:line="228" w:lineRule="exact"/>
              <w:ind w:left="70"/>
              <w:rPr>
                <w:b/>
                <w:sz w:val="20"/>
              </w:rPr>
            </w:pPr>
            <w:r>
              <w:rPr>
                <w:b/>
                <w:sz w:val="20"/>
              </w:rPr>
              <w:t>ćwiczenia</w:t>
            </w:r>
          </w:p>
          <w:p w14:paraId="3925916F" w14:textId="77777777" w:rsidR="00753C39" w:rsidRDefault="00EA4CB2">
            <w:pPr>
              <w:pStyle w:val="TableParagraph"/>
              <w:spacing w:line="212" w:lineRule="exact"/>
              <w:ind w:left="70"/>
              <w:rPr>
                <w:b/>
                <w:sz w:val="20"/>
              </w:rPr>
            </w:pPr>
            <w:r>
              <w:rPr>
                <w:b/>
                <w:sz w:val="20"/>
              </w:rPr>
              <w:t>/inne</w:t>
            </w:r>
            <w:r>
              <w:rPr>
                <w:b/>
                <w:spacing w:val="-5"/>
                <w:sz w:val="20"/>
              </w:rPr>
              <w:t xml:space="preserve"> </w:t>
            </w:r>
            <w:r>
              <w:rPr>
                <w:b/>
                <w:sz w:val="20"/>
              </w:rPr>
              <w:t>akt.</w:t>
            </w:r>
          </w:p>
        </w:tc>
      </w:tr>
      <w:tr w:rsidR="00753C39" w14:paraId="571AA625" w14:textId="77777777">
        <w:trPr>
          <w:trHeight w:val="457"/>
        </w:trPr>
        <w:tc>
          <w:tcPr>
            <w:tcW w:w="1820" w:type="dxa"/>
            <w:shd w:val="clear" w:color="auto" w:fill="DFDFDF"/>
          </w:tcPr>
          <w:p w14:paraId="1FD99521" w14:textId="77777777" w:rsidR="00753C39" w:rsidRDefault="00EA4CB2">
            <w:pPr>
              <w:pStyle w:val="TableParagraph"/>
              <w:spacing w:line="228" w:lineRule="exact"/>
              <w:ind w:left="71"/>
              <w:rPr>
                <w:b/>
                <w:sz w:val="20"/>
              </w:rPr>
            </w:pPr>
            <w:r>
              <w:rPr>
                <w:b/>
                <w:sz w:val="20"/>
              </w:rPr>
              <w:t>4. Grupa zajęć</w:t>
            </w:r>
          </w:p>
        </w:tc>
        <w:tc>
          <w:tcPr>
            <w:tcW w:w="3445" w:type="dxa"/>
          </w:tcPr>
          <w:p w14:paraId="793AD419" w14:textId="77777777" w:rsidR="00753C39" w:rsidRDefault="00EA4CB2">
            <w:pPr>
              <w:pStyle w:val="TableParagraph"/>
              <w:spacing w:line="228" w:lineRule="exact"/>
              <w:ind w:left="69"/>
              <w:rPr>
                <w:b/>
                <w:sz w:val="20"/>
              </w:rPr>
            </w:pPr>
            <w:r>
              <w:rPr>
                <w:b/>
                <w:sz w:val="20"/>
              </w:rPr>
              <w:t>Zajęcia ogólne</w:t>
            </w:r>
          </w:p>
        </w:tc>
        <w:tc>
          <w:tcPr>
            <w:tcW w:w="1969" w:type="dxa"/>
            <w:shd w:val="clear" w:color="auto" w:fill="DFDFDF"/>
          </w:tcPr>
          <w:p w14:paraId="60E7BD5D" w14:textId="77777777" w:rsidR="00753C39" w:rsidRDefault="00EA4CB2">
            <w:pPr>
              <w:pStyle w:val="TableParagraph"/>
              <w:spacing w:line="230" w:lineRule="exact"/>
              <w:ind w:left="71" w:right="801"/>
              <w:rPr>
                <w:b/>
                <w:sz w:val="20"/>
              </w:rPr>
            </w:pPr>
            <w:r>
              <w:rPr>
                <w:b/>
                <w:sz w:val="20"/>
              </w:rPr>
              <w:t>8. Studia stacjonarne:</w:t>
            </w:r>
          </w:p>
        </w:tc>
        <w:tc>
          <w:tcPr>
            <w:tcW w:w="773" w:type="dxa"/>
          </w:tcPr>
          <w:p w14:paraId="35588369" w14:textId="77777777" w:rsidR="00753C39" w:rsidRDefault="00EA4CB2">
            <w:pPr>
              <w:pStyle w:val="TableParagraph"/>
              <w:spacing w:line="228" w:lineRule="exact"/>
              <w:ind w:left="5"/>
              <w:jc w:val="center"/>
              <w:rPr>
                <w:b/>
                <w:sz w:val="20"/>
              </w:rPr>
            </w:pPr>
            <w:r>
              <w:rPr>
                <w:b/>
                <w:w w:val="99"/>
                <w:sz w:val="20"/>
              </w:rPr>
              <w:t>-</w:t>
            </w:r>
          </w:p>
        </w:tc>
        <w:tc>
          <w:tcPr>
            <w:tcW w:w="1052" w:type="dxa"/>
          </w:tcPr>
          <w:p w14:paraId="1FB618D5" w14:textId="77777777" w:rsidR="00753C39" w:rsidRDefault="00EA4CB2">
            <w:pPr>
              <w:pStyle w:val="TableParagraph"/>
              <w:spacing w:line="228" w:lineRule="exact"/>
              <w:ind w:left="5"/>
              <w:jc w:val="center"/>
              <w:rPr>
                <w:b/>
                <w:sz w:val="20"/>
              </w:rPr>
            </w:pPr>
            <w:r>
              <w:rPr>
                <w:b/>
                <w:w w:val="99"/>
                <w:sz w:val="20"/>
              </w:rPr>
              <w:t>-</w:t>
            </w:r>
          </w:p>
        </w:tc>
        <w:tc>
          <w:tcPr>
            <w:tcW w:w="1056" w:type="dxa"/>
          </w:tcPr>
          <w:p w14:paraId="27E35402" w14:textId="77777777" w:rsidR="00753C39" w:rsidRDefault="00EA4CB2">
            <w:pPr>
              <w:pStyle w:val="TableParagraph"/>
              <w:spacing w:line="228" w:lineRule="exact"/>
              <w:ind w:right="482"/>
              <w:jc w:val="right"/>
              <w:rPr>
                <w:b/>
                <w:sz w:val="20"/>
              </w:rPr>
            </w:pPr>
            <w:r>
              <w:rPr>
                <w:b/>
                <w:w w:val="99"/>
                <w:sz w:val="20"/>
              </w:rPr>
              <w:t>-</w:t>
            </w:r>
          </w:p>
        </w:tc>
      </w:tr>
      <w:tr w:rsidR="00753C39" w14:paraId="6EA60FD6" w14:textId="77777777">
        <w:trPr>
          <w:trHeight w:val="458"/>
        </w:trPr>
        <w:tc>
          <w:tcPr>
            <w:tcW w:w="1820" w:type="dxa"/>
            <w:shd w:val="clear" w:color="auto" w:fill="DFDFDF"/>
          </w:tcPr>
          <w:p w14:paraId="3464B5FB" w14:textId="77777777" w:rsidR="00753C39" w:rsidRDefault="00EA4CB2">
            <w:pPr>
              <w:pStyle w:val="TableParagraph"/>
              <w:spacing w:line="228" w:lineRule="exact"/>
              <w:ind w:left="71"/>
              <w:rPr>
                <w:b/>
                <w:sz w:val="20"/>
              </w:rPr>
            </w:pPr>
            <w:r>
              <w:rPr>
                <w:b/>
                <w:sz w:val="20"/>
              </w:rPr>
              <w:t>5. Rok studiów</w:t>
            </w:r>
          </w:p>
        </w:tc>
        <w:tc>
          <w:tcPr>
            <w:tcW w:w="3445" w:type="dxa"/>
          </w:tcPr>
          <w:p w14:paraId="16A61E2D" w14:textId="77777777" w:rsidR="00753C39" w:rsidRDefault="00EA4CB2">
            <w:pPr>
              <w:pStyle w:val="TableParagraph"/>
              <w:spacing w:line="228" w:lineRule="exact"/>
              <w:ind w:left="69"/>
              <w:rPr>
                <w:b/>
                <w:sz w:val="20"/>
              </w:rPr>
            </w:pPr>
            <w:r>
              <w:rPr>
                <w:b/>
                <w:sz w:val="20"/>
              </w:rPr>
              <w:t>II, III</w:t>
            </w:r>
          </w:p>
        </w:tc>
        <w:tc>
          <w:tcPr>
            <w:tcW w:w="1969" w:type="dxa"/>
            <w:shd w:val="clear" w:color="auto" w:fill="DFDFDF"/>
          </w:tcPr>
          <w:p w14:paraId="7DE05C77" w14:textId="77777777" w:rsidR="00753C39" w:rsidRDefault="00EA4CB2">
            <w:pPr>
              <w:pStyle w:val="TableParagraph"/>
              <w:spacing w:before="2" w:line="228" w:lineRule="exact"/>
              <w:ind w:left="71"/>
              <w:rPr>
                <w:b/>
                <w:sz w:val="20"/>
              </w:rPr>
            </w:pPr>
            <w:r>
              <w:rPr>
                <w:b/>
                <w:sz w:val="20"/>
              </w:rPr>
              <w:t xml:space="preserve">9. Studia </w:t>
            </w:r>
            <w:r>
              <w:rPr>
                <w:b/>
                <w:w w:val="95"/>
                <w:sz w:val="20"/>
              </w:rPr>
              <w:t>niestacjonarne:</w:t>
            </w:r>
          </w:p>
        </w:tc>
        <w:tc>
          <w:tcPr>
            <w:tcW w:w="773" w:type="dxa"/>
          </w:tcPr>
          <w:p w14:paraId="2348434F" w14:textId="77777777" w:rsidR="00753C39" w:rsidRDefault="00EA4CB2">
            <w:pPr>
              <w:pStyle w:val="TableParagraph"/>
              <w:spacing w:line="228" w:lineRule="exact"/>
              <w:ind w:left="70"/>
              <w:rPr>
                <w:b/>
                <w:sz w:val="20"/>
              </w:rPr>
            </w:pPr>
            <w:r>
              <w:rPr>
                <w:b/>
                <w:sz w:val="20"/>
              </w:rPr>
              <w:t>90</w:t>
            </w:r>
          </w:p>
        </w:tc>
        <w:tc>
          <w:tcPr>
            <w:tcW w:w="1052" w:type="dxa"/>
          </w:tcPr>
          <w:p w14:paraId="264AEDC4" w14:textId="77777777" w:rsidR="00753C39" w:rsidRDefault="00EA4CB2">
            <w:pPr>
              <w:pStyle w:val="TableParagraph"/>
              <w:spacing w:line="228" w:lineRule="exact"/>
              <w:ind w:left="5"/>
              <w:jc w:val="center"/>
              <w:rPr>
                <w:b/>
                <w:sz w:val="20"/>
              </w:rPr>
            </w:pPr>
            <w:r>
              <w:rPr>
                <w:b/>
                <w:w w:val="99"/>
                <w:sz w:val="20"/>
              </w:rPr>
              <w:t>-</w:t>
            </w:r>
          </w:p>
        </w:tc>
        <w:tc>
          <w:tcPr>
            <w:tcW w:w="1056" w:type="dxa"/>
          </w:tcPr>
          <w:p w14:paraId="2390374B" w14:textId="77777777" w:rsidR="00753C39" w:rsidRDefault="00EA4CB2">
            <w:pPr>
              <w:pStyle w:val="TableParagraph"/>
              <w:spacing w:line="228" w:lineRule="exact"/>
              <w:ind w:right="414"/>
              <w:jc w:val="right"/>
              <w:rPr>
                <w:b/>
                <w:sz w:val="20"/>
              </w:rPr>
            </w:pPr>
            <w:r>
              <w:rPr>
                <w:b/>
                <w:sz w:val="20"/>
              </w:rPr>
              <w:t>90</w:t>
            </w:r>
          </w:p>
        </w:tc>
      </w:tr>
      <w:tr w:rsidR="00753C39" w14:paraId="15A16E12" w14:textId="77777777">
        <w:trPr>
          <w:trHeight w:val="299"/>
        </w:trPr>
        <w:tc>
          <w:tcPr>
            <w:tcW w:w="1820" w:type="dxa"/>
            <w:vMerge w:val="restart"/>
            <w:shd w:val="clear" w:color="auto" w:fill="DFDFDF"/>
          </w:tcPr>
          <w:p w14:paraId="73BA6B8A" w14:textId="77777777" w:rsidR="00753C39" w:rsidRDefault="00EA4CB2">
            <w:pPr>
              <w:pStyle w:val="TableParagraph"/>
              <w:spacing w:line="228" w:lineRule="exact"/>
              <w:ind w:left="71"/>
              <w:rPr>
                <w:b/>
                <w:sz w:val="20"/>
              </w:rPr>
            </w:pPr>
            <w:r>
              <w:rPr>
                <w:b/>
                <w:sz w:val="20"/>
              </w:rPr>
              <w:t>6. Semestr:</w:t>
            </w:r>
          </w:p>
        </w:tc>
        <w:tc>
          <w:tcPr>
            <w:tcW w:w="3445" w:type="dxa"/>
            <w:vMerge w:val="restart"/>
          </w:tcPr>
          <w:p w14:paraId="51BC956D" w14:textId="77777777" w:rsidR="00753C39" w:rsidRDefault="00EA4CB2">
            <w:pPr>
              <w:pStyle w:val="TableParagraph"/>
              <w:spacing w:line="228" w:lineRule="exact"/>
              <w:ind w:left="69"/>
              <w:rPr>
                <w:b/>
                <w:sz w:val="20"/>
              </w:rPr>
            </w:pPr>
            <w:r>
              <w:rPr>
                <w:b/>
                <w:sz w:val="20"/>
              </w:rPr>
              <w:t>2-6</w:t>
            </w:r>
          </w:p>
        </w:tc>
        <w:tc>
          <w:tcPr>
            <w:tcW w:w="1969" w:type="dxa"/>
            <w:tcBorders>
              <w:bottom w:val="single" w:sz="4" w:space="0" w:color="C0C0C0"/>
            </w:tcBorders>
            <w:shd w:val="clear" w:color="auto" w:fill="DFDFDF"/>
          </w:tcPr>
          <w:p w14:paraId="4ABD6005" w14:textId="77777777" w:rsidR="00753C39" w:rsidRDefault="00EA4CB2">
            <w:pPr>
              <w:pStyle w:val="TableParagraph"/>
              <w:spacing w:line="228" w:lineRule="exact"/>
              <w:ind w:left="71"/>
              <w:rPr>
                <w:b/>
                <w:sz w:val="20"/>
              </w:rPr>
            </w:pPr>
            <w:r>
              <w:rPr>
                <w:b/>
                <w:sz w:val="20"/>
              </w:rPr>
              <w:t>10. Poziom studiów:</w:t>
            </w:r>
          </w:p>
        </w:tc>
        <w:tc>
          <w:tcPr>
            <w:tcW w:w="2881" w:type="dxa"/>
            <w:gridSpan w:val="3"/>
            <w:vMerge w:val="restart"/>
          </w:tcPr>
          <w:p w14:paraId="5E198F75" w14:textId="77777777" w:rsidR="00753C39" w:rsidRDefault="00EA4CB2">
            <w:pPr>
              <w:pStyle w:val="TableParagraph"/>
              <w:spacing w:line="228" w:lineRule="exact"/>
              <w:ind w:left="70"/>
              <w:rPr>
                <w:b/>
                <w:sz w:val="20"/>
              </w:rPr>
            </w:pPr>
            <w:r>
              <w:rPr>
                <w:b/>
                <w:sz w:val="20"/>
              </w:rPr>
              <w:t>Studia pierwszego stopnia</w:t>
            </w:r>
          </w:p>
        </w:tc>
      </w:tr>
      <w:tr w:rsidR="00753C39" w14:paraId="7A50205B" w14:textId="77777777">
        <w:trPr>
          <w:trHeight w:val="230"/>
        </w:trPr>
        <w:tc>
          <w:tcPr>
            <w:tcW w:w="1820" w:type="dxa"/>
            <w:vMerge/>
            <w:tcBorders>
              <w:top w:val="nil"/>
            </w:tcBorders>
            <w:shd w:val="clear" w:color="auto" w:fill="DFDFDF"/>
          </w:tcPr>
          <w:p w14:paraId="6D0877F6" w14:textId="77777777" w:rsidR="00753C39" w:rsidRDefault="00753C39">
            <w:pPr>
              <w:rPr>
                <w:sz w:val="2"/>
                <w:szCs w:val="2"/>
              </w:rPr>
            </w:pPr>
          </w:p>
        </w:tc>
        <w:tc>
          <w:tcPr>
            <w:tcW w:w="3445" w:type="dxa"/>
            <w:vMerge/>
            <w:tcBorders>
              <w:top w:val="nil"/>
            </w:tcBorders>
          </w:tcPr>
          <w:p w14:paraId="78EF06E2" w14:textId="77777777" w:rsidR="00753C39" w:rsidRDefault="00753C39">
            <w:pPr>
              <w:rPr>
                <w:sz w:val="2"/>
                <w:szCs w:val="2"/>
              </w:rPr>
            </w:pPr>
          </w:p>
        </w:tc>
        <w:tc>
          <w:tcPr>
            <w:tcW w:w="1969" w:type="dxa"/>
            <w:tcBorders>
              <w:top w:val="single" w:sz="4" w:space="0" w:color="C0C0C0"/>
            </w:tcBorders>
            <w:shd w:val="clear" w:color="auto" w:fill="DFDFDF"/>
          </w:tcPr>
          <w:p w14:paraId="04E80950" w14:textId="77777777" w:rsidR="00753C39" w:rsidRDefault="00753C39">
            <w:pPr>
              <w:pStyle w:val="TableParagraph"/>
              <w:rPr>
                <w:sz w:val="16"/>
              </w:rPr>
            </w:pPr>
          </w:p>
        </w:tc>
        <w:tc>
          <w:tcPr>
            <w:tcW w:w="2881" w:type="dxa"/>
            <w:gridSpan w:val="3"/>
            <w:vMerge/>
            <w:tcBorders>
              <w:top w:val="nil"/>
            </w:tcBorders>
          </w:tcPr>
          <w:p w14:paraId="54B9E341" w14:textId="77777777" w:rsidR="00753C39" w:rsidRDefault="00753C39">
            <w:pPr>
              <w:rPr>
                <w:sz w:val="2"/>
                <w:szCs w:val="2"/>
              </w:rPr>
            </w:pPr>
          </w:p>
        </w:tc>
      </w:tr>
      <w:tr w:rsidR="00753C39" w14:paraId="33FC9700" w14:textId="77777777">
        <w:trPr>
          <w:trHeight w:val="645"/>
        </w:trPr>
        <w:tc>
          <w:tcPr>
            <w:tcW w:w="1820" w:type="dxa"/>
            <w:shd w:val="clear" w:color="auto" w:fill="DFDFDF"/>
          </w:tcPr>
          <w:p w14:paraId="6EF64AE7" w14:textId="77777777" w:rsidR="00753C39" w:rsidRDefault="00EA4CB2">
            <w:pPr>
              <w:pStyle w:val="TableParagraph"/>
              <w:ind w:left="71" w:right="819"/>
              <w:rPr>
                <w:b/>
                <w:sz w:val="20"/>
              </w:rPr>
            </w:pPr>
            <w:r>
              <w:rPr>
                <w:b/>
                <w:sz w:val="20"/>
              </w:rPr>
              <w:t>11. Forma zaliczenia:</w:t>
            </w:r>
          </w:p>
        </w:tc>
        <w:tc>
          <w:tcPr>
            <w:tcW w:w="3445" w:type="dxa"/>
          </w:tcPr>
          <w:p w14:paraId="79A465E4" w14:textId="77777777" w:rsidR="00753C39" w:rsidRDefault="00EA4CB2">
            <w:pPr>
              <w:pStyle w:val="TableParagraph"/>
              <w:ind w:left="69"/>
              <w:rPr>
                <w:b/>
                <w:sz w:val="20"/>
              </w:rPr>
            </w:pPr>
            <w:r>
              <w:rPr>
                <w:b/>
                <w:sz w:val="20"/>
              </w:rPr>
              <w:t xml:space="preserve">Zaliczenie w </w:t>
            </w:r>
            <w:proofErr w:type="spellStart"/>
            <w:r>
              <w:rPr>
                <w:b/>
                <w:sz w:val="20"/>
              </w:rPr>
              <w:t>sem</w:t>
            </w:r>
            <w:proofErr w:type="spellEnd"/>
            <w:r>
              <w:rPr>
                <w:b/>
                <w:sz w:val="20"/>
              </w:rPr>
              <w:t xml:space="preserve"> 2-5, </w:t>
            </w:r>
            <w:proofErr w:type="spellStart"/>
            <w:r>
              <w:rPr>
                <w:b/>
                <w:sz w:val="20"/>
              </w:rPr>
              <w:t>sem</w:t>
            </w:r>
            <w:proofErr w:type="spellEnd"/>
            <w:r>
              <w:rPr>
                <w:b/>
                <w:sz w:val="20"/>
              </w:rPr>
              <w:t xml:space="preserve"> 6 Egzamin</w:t>
            </w:r>
          </w:p>
        </w:tc>
        <w:tc>
          <w:tcPr>
            <w:tcW w:w="1969" w:type="dxa"/>
            <w:shd w:val="clear" w:color="auto" w:fill="D9D9D9"/>
          </w:tcPr>
          <w:p w14:paraId="32E5E446" w14:textId="77777777" w:rsidR="00753C39" w:rsidRDefault="00EA4CB2">
            <w:pPr>
              <w:pStyle w:val="TableParagraph"/>
              <w:ind w:left="71" w:right="834"/>
              <w:rPr>
                <w:b/>
                <w:sz w:val="20"/>
              </w:rPr>
            </w:pPr>
            <w:r>
              <w:rPr>
                <w:b/>
                <w:sz w:val="20"/>
              </w:rPr>
              <w:t>12. Język wykładowy:</w:t>
            </w:r>
          </w:p>
        </w:tc>
        <w:tc>
          <w:tcPr>
            <w:tcW w:w="2881" w:type="dxa"/>
            <w:gridSpan w:val="3"/>
          </w:tcPr>
          <w:p w14:paraId="3873226E" w14:textId="77777777" w:rsidR="00753C39" w:rsidRDefault="00EA4CB2">
            <w:pPr>
              <w:pStyle w:val="TableParagraph"/>
              <w:ind w:left="70"/>
              <w:rPr>
                <w:b/>
                <w:sz w:val="20"/>
              </w:rPr>
            </w:pPr>
            <w:r>
              <w:rPr>
                <w:b/>
                <w:sz w:val="20"/>
              </w:rPr>
              <w:t>Angielski/niemiecki</w:t>
            </w:r>
          </w:p>
        </w:tc>
      </w:tr>
    </w:tbl>
    <w:p w14:paraId="7C39A7F3" w14:textId="77777777" w:rsidR="00753C39" w:rsidRDefault="00753C39">
      <w:pPr>
        <w:pStyle w:val="Tekstpodstawowy"/>
        <w:rPr>
          <w:b/>
          <w:i/>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6"/>
        <w:gridCol w:w="893"/>
        <w:gridCol w:w="6184"/>
        <w:gridCol w:w="1842"/>
      </w:tblGrid>
      <w:tr w:rsidR="00753C39" w14:paraId="01C01FA4" w14:textId="77777777">
        <w:trPr>
          <w:trHeight w:val="379"/>
        </w:trPr>
        <w:tc>
          <w:tcPr>
            <w:tcW w:w="9925" w:type="dxa"/>
            <w:gridSpan w:val="4"/>
            <w:shd w:val="clear" w:color="auto" w:fill="DFDFDF"/>
          </w:tcPr>
          <w:p w14:paraId="4AED0405" w14:textId="77777777" w:rsidR="00753C39" w:rsidRDefault="00EA4CB2">
            <w:pPr>
              <w:pStyle w:val="TableParagraph"/>
              <w:spacing w:before="58"/>
              <w:ind w:left="57"/>
              <w:rPr>
                <w:b/>
                <w:sz w:val="20"/>
              </w:rPr>
            </w:pPr>
            <w:r>
              <w:rPr>
                <w:b/>
                <w:sz w:val="20"/>
              </w:rPr>
              <w:t>1.Cele zajęć</w:t>
            </w:r>
          </w:p>
        </w:tc>
      </w:tr>
      <w:tr w:rsidR="00753C39" w14:paraId="32ED30F9" w14:textId="77777777">
        <w:trPr>
          <w:trHeight w:val="1965"/>
        </w:trPr>
        <w:tc>
          <w:tcPr>
            <w:tcW w:w="1006" w:type="dxa"/>
          </w:tcPr>
          <w:p w14:paraId="428A98AA" w14:textId="77777777" w:rsidR="00753C39" w:rsidRDefault="00753C39">
            <w:pPr>
              <w:pStyle w:val="TableParagraph"/>
              <w:rPr>
                <w:b/>
                <w:i/>
              </w:rPr>
            </w:pPr>
          </w:p>
          <w:p w14:paraId="5A0F938A" w14:textId="77777777" w:rsidR="00753C39" w:rsidRDefault="00753C39">
            <w:pPr>
              <w:pStyle w:val="TableParagraph"/>
              <w:rPr>
                <w:b/>
                <w:i/>
              </w:rPr>
            </w:pPr>
          </w:p>
          <w:p w14:paraId="229C078D" w14:textId="77777777" w:rsidR="00753C39" w:rsidRDefault="00753C39">
            <w:pPr>
              <w:pStyle w:val="TableParagraph"/>
              <w:spacing w:before="5"/>
              <w:rPr>
                <w:b/>
                <w:i/>
                <w:sz w:val="29"/>
              </w:rPr>
            </w:pPr>
          </w:p>
          <w:p w14:paraId="56DA6DB5" w14:textId="77777777" w:rsidR="00753C39" w:rsidRDefault="00EA4CB2">
            <w:pPr>
              <w:pStyle w:val="TableParagraph"/>
              <w:ind w:left="315" w:right="306"/>
              <w:jc w:val="center"/>
              <w:rPr>
                <w:sz w:val="20"/>
              </w:rPr>
            </w:pPr>
            <w:r>
              <w:rPr>
                <w:sz w:val="20"/>
              </w:rPr>
              <w:t>C 1.</w:t>
            </w:r>
          </w:p>
        </w:tc>
        <w:tc>
          <w:tcPr>
            <w:tcW w:w="8919" w:type="dxa"/>
            <w:gridSpan w:val="3"/>
          </w:tcPr>
          <w:p w14:paraId="14AFAF85" w14:textId="77777777" w:rsidR="00753C39" w:rsidRDefault="00EA4CB2">
            <w:pPr>
              <w:pStyle w:val="TableParagraph"/>
              <w:spacing w:before="53" w:line="276" w:lineRule="auto"/>
              <w:ind w:left="57" w:right="48"/>
              <w:jc w:val="both"/>
              <w:rPr>
                <w:sz w:val="20"/>
              </w:rPr>
            </w:pPr>
            <w:r>
              <w:rPr>
                <w:sz w:val="20"/>
              </w:rPr>
              <w:t>Zdobywanie i doskonalenie umiejętności językowych: mówienia, rozumienia ze słuchu, czytania ze zrozumieniem oraz pisania. Głównym celem kursu jest rozwój umiejętności mówienia i czytania. Na te dwie nadrzędne umiejętności składa się wiele podrzędnych sprawności, które są doskonalone w poszczególnych ćwiczeniach, m.in.: umiejętność logicznego argumentowania i odpierania argumentów strony przeciwnej, umiejętność spójnej prezentacji tematu, streszczania, odnajdywania w tekście istotnych szczegółowych informacji, przetwarzania informacji, wyciągania wniosków, łączenia faktów, porównywania informacji i treści z kilku różnych źródeł, rozumienia celowości tekstu</w:t>
            </w:r>
          </w:p>
        </w:tc>
      </w:tr>
      <w:tr w:rsidR="00753C39" w14:paraId="365594B6" w14:textId="77777777">
        <w:trPr>
          <w:trHeight w:val="1437"/>
        </w:trPr>
        <w:tc>
          <w:tcPr>
            <w:tcW w:w="1006" w:type="dxa"/>
          </w:tcPr>
          <w:p w14:paraId="507C8803" w14:textId="77777777" w:rsidR="00753C39" w:rsidRDefault="00753C39">
            <w:pPr>
              <w:pStyle w:val="TableParagraph"/>
              <w:rPr>
                <w:b/>
                <w:i/>
              </w:rPr>
            </w:pPr>
          </w:p>
          <w:p w14:paraId="547AC6D6" w14:textId="77777777" w:rsidR="00753C39" w:rsidRDefault="00753C39">
            <w:pPr>
              <w:pStyle w:val="TableParagraph"/>
              <w:spacing w:before="6"/>
              <w:rPr>
                <w:b/>
                <w:i/>
                <w:sz w:val="28"/>
              </w:rPr>
            </w:pPr>
          </w:p>
          <w:p w14:paraId="052AE13A" w14:textId="77777777" w:rsidR="00753C39" w:rsidRDefault="00EA4CB2">
            <w:pPr>
              <w:pStyle w:val="TableParagraph"/>
              <w:ind w:left="315" w:right="306"/>
              <w:jc w:val="center"/>
              <w:rPr>
                <w:sz w:val="20"/>
              </w:rPr>
            </w:pPr>
            <w:r>
              <w:rPr>
                <w:sz w:val="20"/>
              </w:rPr>
              <w:t>C 2.</w:t>
            </w:r>
          </w:p>
        </w:tc>
        <w:tc>
          <w:tcPr>
            <w:tcW w:w="8919" w:type="dxa"/>
            <w:gridSpan w:val="3"/>
          </w:tcPr>
          <w:p w14:paraId="590F2D9C" w14:textId="77777777" w:rsidR="00753C39" w:rsidRDefault="00EA4CB2">
            <w:pPr>
              <w:pStyle w:val="TableParagraph"/>
              <w:spacing w:before="53" w:line="276" w:lineRule="auto"/>
              <w:ind w:left="57" w:right="51"/>
              <w:jc w:val="both"/>
              <w:rPr>
                <w:sz w:val="20"/>
              </w:rPr>
            </w:pPr>
            <w:r>
              <w:rPr>
                <w:sz w:val="20"/>
              </w:rPr>
              <w:t>Odrębnym celem kursu jest wykształcenie w studentach nawyków używania własnych strategii uczenia się, które pomogą im m.in.: wykorzystać produktywnie w procesie uczenia się języka autentyczne materiały źródłowe jakie sami zdobędą, przyswoić określone w programie słownictwo i struktury gramatyczne, przygotować i zaplanować własną wypowiedź ustną. Ogólnym celem kursu jest zatem zwiększenie samodzielności studenta, przy czym głównie chodzi tu o samodzielność w procesie komunikacji.</w:t>
            </w:r>
          </w:p>
        </w:tc>
      </w:tr>
      <w:tr w:rsidR="00753C39" w14:paraId="4E78E78D" w14:textId="77777777">
        <w:trPr>
          <w:trHeight w:val="907"/>
        </w:trPr>
        <w:tc>
          <w:tcPr>
            <w:tcW w:w="1006" w:type="dxa"/>
          </w:tcPr>
          <w:p w14:paraId="0C36D832" w14:textId="77777777" w:rsidR="00753C39" w:rsidRDefault="00753C39">
            <w:pPr>
              <w:pStyle w:val="TableParagraph"/>
              <w:spacing w:before="7"/>
              <w:rPr>
                <w:b/>
                <w:i/>
                <w:sz w:val="27"/>
              </w:rPr>
            </w:pPr>
          </w:p>
          <w:p w14:paraId="2F10B3FB" w14:textId="77777777" w:rsidR="00753C39" w:rsidRDefault="00EA4CB2">
            <w:pPr>
              <w:pStyle w:val="TableParagraph"/>
              <w:ind w:left="315" w:right="306"/>
              <w:jc w:val="center"/>
              <w:rPr>
                <w:sz w:val="20"/>
              </w:rPr>
            </w:pPr>
            <w:r>
              <w:rPr>
                <w:sz w:val="20"/>
              </w:rPr>
              <w:t>C 3.</w:t>
            </w:r>
          </w:p>
        </w:tc>
        <w:tc>
          <w:tcPr>
            <w:tcW w:w="8919" w:type="dxa"/>
            <w:gridSpan w:val="3"/>
          </w:tcPr>
          <w:p w14:paraId="2ED57868" w14:textId="77777777" w:rsidR="00753C39" w:rsidRDefault="00EA4CB2">
            <w:pPr>
              <w:pStyle w:val="TableParagraph"/>
              <w:spacing w:before="51" w:line="276" w:lineRule="auto"/>
              <w:ind w:left="57" w:right="50"/>
              <w:jc w:val="both"/>
              <w:rPr>
                <w:sz w:val="20"/>
              </w:rPr>
            </w:pPr>
            <w:r>
              <w:rPr>
                <w:sz w:val="20"/>
              </w:rPr>
              <w:t>Zrozumienie i umiejętność zastosowania wyrażeń i wypowiedzi dotyczących konkretnych potrzeb życia codziennego, życia prywatnego, rzeczy, które posiada. Poza tym uzyskanie umiejętności prowadzenia prostej rozmowy.</w:t>
            </w:r>
          </w:p>
        </w:tc>
      </w:tr>
      <w:tr w:rsidR="00753C39" w14:paraId="79AC6E93" w14:textId="77777777">
        <w:trPr>
          <w:trHeight w:val="906"/>
        </w:trPr>
        <w:tc>
          <w:tcPr>
            <w:tcW w:w="1006" w:type="dxa"/>
          </w:tcPr>
          <w:p w14:paraId="0F57E7CA" w14:textId="77777777" w:rsidR="00753C39" w:rsidRDefault="00753C39">
            <w:pPr>
              <w:pStyle w:val="TableParagraph"/>
              <w:spacing w:before="6"/>
              <w:rPr>
                <w:b/>
                <w:i/>
                <w:sz w:val="27"/>
              </w:rPr>
            </w:pPr>
          </w:p>
          <w:p w14:paraId="3A63E283" w14:textId="77777777" w:rsidR="00753C39" w:rsidRDefault="00EA4CB2">
            <w:pPr>
              <w:pStyle w:val="TableParagraph"/>
              <w:ind w:left="315" w:right="306"/>
              <w:jc w:val="center"/>
              <w:rPr>
                <w:sz w:val="20"/>
              </w:rPr>
            </w:pPr>
            <w:r>
              <w:rPr>
                <w:sz w:val="20"/>
              </w:rPr>
              <w:t>C 4.</w:t>
            </w:r>
          </w:p>
        </w:tc>
        <w:tc>
          <w:tcPr>
            <w:tcW w:w="8919" w:type="dxa"/>
            <w:gridSpan w:val="3"/>
          </w:tcPr>
          <w:p w14:paraId="24F582EC" w14:textId="77777777" w:rsidR="00753C39" w:rsidRDefault="00EA4CB2">
            <w:pPr>
              <w:pStyle w:val="TableParagraph"/>
              <w:spacing w:before="53" w:line="276" w:lineRule="auto"/>
              <w:ind w:left="57" w:right="48"/>
              <w:jc w:val="both"/>
              <w:rPr>
                <w:sz w:val="20"/>
              </w:rPr>
            </w:pPr>
            <w:r>
              <w:rPr>
                <w:sz w:val="20"/>
              </w:rPr>
              <w:t>Na zajęciach studenci zapoznają się ze frazeologią i strukturami charakterystycznymi dla języka mówionego. W oparciu o tematykę tekstów studenci prowadzą dyskusje i konwersacje doskonaląc wiadomości leksykalne i gramatyczne.</w:t>
            </w:r>
          </w:p>
        </w:tc>
      </w:tr>
      <w:tr w:rsidR="00753C39" w14:paraId="6F1A59BA" w14:textId="77777777">
        <w:trPr>
          <w:trHeight w:val="906"/>
        </w:trPr>
        <w:tc>
          <w:tcPr>
            <w:tcW w:w="1006" w:type="dxa"/>
          </w:tcPr>
          <w:p w14:paraId="671AEB3F" w14:textId="77777777" w:rsidR="00753C39" w:rsidRDefault="00753C39">
            <w:pPr>
              <w:pStyle w:val="TableParagraph"/>
              <w:spacing w:before="6"/>
              <w:rPr>
                <w:b/>
                <w:i/>
                <w:sz w:val="27"/>
              </w:rPr>
            </w:pPr>
          </w:p>
          <w:p w14:paraId="0EBFB4D2" w14:textId="77777777" w:rsidR="00753C39" w:rsidRDefault="00EA4CB2">
            <w:pPr>
              <w:pStyle w:val="TableParagraph"/>
              <w:ind w:left="315" w:right="306"/>
              <w:jc w:val="center"/>
              <w:rPr>
                <w:sz w:val="20"/>
              </w:rPr>
            </w:pPr>
            <w:r>
              <w:rPr>
                <w:sz w:val="20"/>
              </w:rPr>
              <w:t>C 5.</w:t>
            </w:r>
          </w:p>
        </w:tc>
        <w:tc>
          <w:tcPr>
            <w:tcW w:w="8919" w:type="dxa"/>
            <w:gridSpan w:val="3"/>
          </w:tcPr>
          <w:p w14:paraId="6B888319" w14:textId="77777777" w:rsidR="00753C39" w:rsidRDefault="00EA4CB2">
            <w:pPr>
              <w:pStyle w:val="TableParagraph"/>
              <w:spacing w:before="53" w:line="276" w:lineRule="auto"/>
              <w:ind w:left="57" w:right="49"/>
              <w:jc w:val="both"/>
              <w:rPr>
                <w:sz w:val="20"/>
              </w:rPr>
            </w:pPr>
            <w:r>
              <w:rPr>
                <w:sz w:val="20"/>
              </w:rPr>
              <w:t>Zajęcia koncentrują się też na czytaniu autentycznych testów na poziomie zaawansowanym. Regularnie ćwiczone są strategie i umiejętności związane z efektywnym czytaniem ze szczególnym uwzględnieniem rozwijania leksyki (słowotwórstwo, kolokacje, idiomatyka).</w:t>
            </w:r>
          </w:p>
        </w:tc>
      </w:tr>
      <w:tr w:rsidR="00753C39" w14:paraId="2544A61E" w14:textId="77777777">
        <w:trPr>
          <w:trHeight w:val="642"/>
        </w:trPr>
        <w:tc>
          <w:tcPr>
            <w:tcW w:w="1006" w:type="dxa"/>
          </w:tcPr>
          <w:p w14:paraId="60F13A51" w14:textId="77777777" w:rsidR="00753C39" w:rsidRDefault="00EA4CB2">
            <w:pPr>
              <w:pStyle w:val="TableParagraph"/>
              <w:spacing w:before="185"/>
              <w:ind w:left="315" w:right="306"/>
              <w:jc w:val="center"/>
              <w:rPr>
                <w:sz w:val="20"/>
              </w:rPr>
            </w:pPr>
            <w:r>
              <w:rPr>
                <w:sz w:val="20"/>
              </w:rPr>
              <w:t>C 6.</w:t>
            </w:r>
          </w:p>
        </w:tc>
        <w:tc>
          <w:tcPr>
            <w:tcW w:w="8919" w:type="dxa"/>
            <w:gridSpan w:val="3"/>
          </w:tcPr>
          <w:p w14:paraId="2157181C" w14:textId="77777777" w:rsidR="00753C39" w:rsidRDefault="00EA4CB2">
            <w:pPr>
              <w:pStyle w:val="TableParagraph"/>
              <w:tabs>
                <w:tab w:val="left" w:pos="7097"/>
              </w:tabs>
              <w:spacing w:before="53" w:line="276" w:lineRule="auto"/>
              <w:ind w:left="57" w:right="56"/>
              <w:rPr>
                <w:sz w:val="20"/>
              </w:rPr>
            </w:pPr>
            <w:r>
              <w:rPr>
                <w:sz w:val="20"/>
              </w:rPr>
              <w:t xml:space="preserve">Celem </w:t>
            </w:r>
            <w:r>
              <w:rPr>
                <w:spacing w:val="13"/>
                <w:sz w:val="20"/>
              </w:rPr>
              <w:t xml:space="preserve"> </w:t>
            </w:r>
            <w:r>
              <w:rPr>
                <w:sz w:val="20"/>
              </w:rPr>
              <w:t xml:space="preserve">kursu </w:t>
            </w:r>
            <w:r>
              <w:rPr>
                <w:spacing w:val="14"/>
                <w:sz w:val="20"/>
              </w:rPr>
              <w:t xml:space="preserve"> </w:t>
            </w:r>
            <w:r>
              <w:rPr>
                <w:sz w:val="20"/>
              </w:rPr>
              <w:t xml:space="preserve">jest </w:t>
            </w:r>
            <w:r>
              <w:rPr>
                <w:spacing w:val="15"/>
                <w:sz w:val="20"/>
              </w:rPr>
              <w:t xml:space="preserve"> </w:t>
            </w:r>
            <w:r>
              <w:rPr>
                <w:sz w:val="20"/>
              </w:rPr>
              <w:t xml:space="preserve">również </w:t>
            </w:r>
            <w:r>
              <w:rPr>
                <w:spacing w:val="16"/>
                <w:sz w:val="20"/>
              </w:rPr>
              <w:t xml:space="preserve"> </w:t>
            </w:r>
            <w:r>
              <w:rPr>
                <w:sz w:val="20"/>
              </w:rPr>
              <w:t xml:space="preserve">zapoznanie </w:t>
            </w:r>
            <w:r>
              <w:rPr>
                <w:spacing w:val="15"/>
                <w:sz w:val="20"/>
              </w:rPr>
              <w:t xml:space="preserve"> </w:t>
            </w:r>
            <w:r>
              <w:rPr>
                <w:sz w:val="20"/>
              </w:rPr>
              <w:t xml:space="preserve">studentów </w:t>
            </w:r>
            <w:r>
              <w:rPr>
                <w:spacing w:val="13"/>
                <w:sz w:val="20"/>
              </w:rPr>
              <w:t xml:space="preserve"> </w:t>
            </w:r>
            <w:r>
              <w:rPr>
                <w:sz w:val="20"/>
              </w:rPr>
              <w:t xml:space="preserve">ze </w:t>
            </w:r>
            <w:r>
              <w:rPr>
                <w:spacing w:val="16"/>
                <w:sz w:val="20"/>
              </w:rPr>
              <w:t xml:space="preserve"> </w:t>
            </w:r>
            <w:r>
              <w:rPr>
                <w:sz w:val="20"/>
              </w:rPr>
              <w:t xml:space="preserve">słownictwem </w:t>
            </w:r>
            <w:r>
              <w:rPr>
                <w:spacing w:val="13"/>
                <w:sz w:val="20"/>
              </w:rPr>
              <w:t xml:space="preserve"> </w:t>
            </w:r>
            <w:r>
              <w:rPr>
                <w:sz w:val="20"/>
              </w:rPr>
              <w:t>zawodowym</w:t>
            </w:r>
            <w:r>
              <w:rPr>
                <w:sz w:val="20"/>
              </w:rPr>
              <w:tab/>
              <w:t xml:space="preserve">i specjalistycznym </w:t>
            </w:r>
            <w:r>
              <w:rPr>
                <w:spacing w:val="-13"/>
                <w:sz w:val="20"/>
              </w:rPr>
              <w:t xml:space="preserve">z </w:t>
            </w:r>
            <w:r>
              <w:rPr>
                <w:sz w:val="20"/>
              </w:rPr>
              <w:t>dziedziny</w:t>
            </w:r>
            <w:r>
              <w:rPr>
                <w:spacing w:val="-5"/>
                <w:sz w:val="20"/>
              </w:rPr>
              <w:t xml:space="preserve"> </w:t>
            </w:r>
            <w:r>
              <w:rPr>
                <w:sz w:val="20"/>
              </w:rPr>
              <w:t>administracji.</w:t>
            </w:r>
          </w:p>
        </w:tc>
      </w:tr>
      <w:tr w:rsidR="00753C39" w14:paraId="4B069FDB" w14:textId="77777777">
        <w:trPr>
          <w:trHeight w:val="378"/>
        </w:trPr>
        <w:tc>
          <w:tcPr>
            <w:tcW w:w="9925" w:type="dxa"/>
            <w:gridSpan w:val="4"/>
            <w:shd w:val="clear" w:color="auto" w:fill="D9D9D9"/>
          </w:tcPr>
          <w:p w14:paraId="55A58C5D" w14:textId="77777777" w:rsidR="00753C39" w:rsidRDefault="00EA4CB2">
            <w:pPr>
              <w:pStyle w:val="TableParagraph"/>
              <w:spacing w:before="53"/>
              <w:ind w:left="57"/>
              <w:rPr>
                <w:sz w:val="20"/>
              </w:rPr>
            </w:pPr>
            <w:r>
              <w:rPr>
                <w:b/>
                <w:sz w:val="20"/>
              </w:rPr>
              <w:t>2. Wymagania wstępne</w:t>
            </w:r>
            <w:r>
              <w:rPr>
                <w:sz w:val="20"/>
              </w:rPr>
              <w:t>:</w:t>
            </w:r>
          </w:p>
        </w:tc>
      </w:tr>
      <w:tr w:rsidR="00753C39" w14:paraId="2D85DDEB" w14:textId="77777777">
        <w:trPr>
          <w:trHeight w:val="379"/>
        </w:trPr>
        <w:tc>
          <w:tcPr>
            <w:tcW w:w="9925" w:type="dxa"/>
            <w:gridSpan w:val="4"/>
          </w:tcPr>
          <w:p w14:paraId="582F66C1" w14:textId="77777777" w:rsidR="00753C39" w:rsidRDefault="00EA4CB2">
            <w:pPr>
              <w:pStyle w:val="TableParagraph"/>
              <w:spacing w:before="53"/>
              <w:ind w:left="57"/>
              <w:rPr>
                <w:sz w:val="20"/>
              </w:rPr>
            </w:pPr>
            <w:r>
              <w:rPr>
                <w:sz w:val="20"/>
              </w:rPr>
              <w:t>Znajomość struktur i słownictwa z zakresu lektoratu języka obcego na poziomie maturalnym</w:t>
            </w:r>
          </w:p>
        </w:tc>
      </w:tr>
      <w:tr w:rsidR="00753C39" w14:paraId="13041EEA" w14:textId="77777777">
        <w:trPr>
          <w:trHeight w:val="378"/>
        </w:trPr>
        <w:tc>
          <w:tcPr>
            <w:tcW w:w="9925" w:type="dxa"/>
            <w:gridSpan w:val="4"/>
            <w:shd w:val="clear" w:color="auto" w:fill="D9D9D9"/>
          </w:tcPr>
          <w:p w14:paraId="039F581E" w14:textId="77777777" w:rsidR="00753C39" w:rsidRDefault="00EA4CB2">
            <w:pPr>
              <w:pStyle w:val="TableParagraph"/>
              <w:spacing w:before="58"/>
              <w:ind w:left="57"/>
              <w:rPr>
                <w:b/>
                <w:sz w:val="20"/>
              </w:rPr>
            </w:pPr>
            <w:r>
              <w:rPr>
                <w:b/>
                <w:sz w:val="20"/>
              </w:rPr>
              <w:t>3. Efekty uczenia się wybrane dla zajęć:</w:t>
            </w:r>
          </w:p>
        </w:tc>
      </w:tr>
      <w:tr w:rsidR="00753C39" w14:paraId="6CED68FA" w14:textId="77777777">
        <w:trPr>
          <w:trHeight w:val="378"/>
        </w:trPr>
        <w:tc>
          <w:tcPr>
            <w:tcW w:w="9925" w:type="dxa"/>
            <w:gridSpan w:val="4"/>
            <w:shd w:val="clear" w:color="auto" w:fill="DFDFDF"/>
          </w:tcPr>
          <w:p w14:paraId="2022AA56" w14:textId="77777777" w:rsidR="00753C39" w:rsidRDefault="00EA4CB2">
            <w:pPr>
              <w:pStyle w:val="TableParagraph"/>
              <w:spacing w:before="58"/>
              <w:ind w:left="3449" w:right="3440"/>
              <w:jc w:val="center"/>
              <w:rPr>
                <w:b/>
                <w:i/>
                <w:sz w:val="20"/>
              </w:rPr>
            </w:pPr>
            <w:r>
              <w:rPr>
                <w:b/>
                <w:i/>
                <w:sz w:val="20"/>
              </w:rPr>
              <w:t>W zakresie wiedzy</w:t>
            </w:r>
          </w:p>
        </w:tc>
      </w:tr>
      <w:tr w:rsidR="00753C39" w14:paraId="3D37FB0C" w14:textId="77777777">
        <w:trPr>
          <w:trHeight w:val="906"/>
        </w:trPr>
        <w:tc>
          <w:tcPr>
            <w:tcW w:w="1899" w:type="dxa"/>
            <w:gridSpan w:val="2"/>
            <w:shd w:val="clear" w:color="auto" w:fill="DFDFDF"/>
          </w:tcPr>
          <w:p w14:paraId="6AE12073" w14:textId="77777777" w:rsidR="00753C39" w:rsidRDefault="00EA4CB2">
            <w:pPr>
              <w:pStyle w:val="TableParagraph"/>
              <w:spacing w:before="58" w:line="276" w:lineRule="auto"/>
              <w:ind w:left="343" w:right="333" w:firstLine="4"/>
              <w:jc w:val="center"/>
              <w:rPr>
                <w:b/>
                <w:sz w:val="20"/>
              </w:rPr>
            </w:pPr>
            <w:r>
              <w:rPr>
                <w:b/>
                <w:sz w:val="20"/>
              </w:rPr>
              <w:t xml:space="preserve">Symbol </w:t>
            </w:r>
            <w:r>
              <w:rPr>
                <w:b/>
                <w:w w:val="95"/>
                <w:sz w:val="20"/>
              </w:rPr>
              <w:t>kierunkowego</w:t>
            </w:r>
          </w:p>
          <w:p w14:paraId="59A6CFB1" w14:textId="77777777" w:rsidR="00753C39" w:rsidRDefault="00EA4CB2">
            <w:pPr>
              <w:pStyle w:val="TableParagraph"/>
              <w:spacing w:line="229" w:lineRule="exact"/>
              <w:ind w:left="40" w:right="35"/>
              <w:jc w:val="center"/>
              <w:rPr>
                <w:b/>
                <w:sz w:val="20"/>
              </w:rPr>
            </w:pPr>
            <w:r>
              <w:rPr>
                <w:b/>
                <w:sz w:val="20"/>
              </w:rPr>
              <w:t>efektu uczenia się</w:t>
            </w:r>
          </w:p>
        </w:tc>
        <w:tc>
          <w:tcPr>
            <w:tcW w:w="6184" w:type="dxa"/>
            <w:shd w:val="clear" w:color="auto" w:fill="DFDFDF"/>
          </w:tcPr>
          <w:p w14:paraId="6F7A9323" w14:textId="77777777" w:rsidR="00753C39" w:rsidRDefault="00753C39">
            <w:pPr>
              <w:pStyle w:val="TableParagraph"/>
              <w:spacing w:before="8"/>
              <w:rPr>
                <w:b/>
                <w:i/>
                <w:sz w:val="17"/>
              </w:rPr>
            </w:pPr>
          </w:p>
          <w:p w14:paraId="4C6B9DC0" w14:textId="77777777" w:rsidR="00753C39" w:rsidRDefault="00EA4CB2">
            <w:pPr>
              <w:pStyle w:val="TableParagraph"/>
              <w:spacing w:line="242" w:lineRule="auto"/>
              <w:ind w:left="1797" w:right="1600" w:hanging="176"/>
              <w:rPr>
                <w:b/>
                <w:sz w:val="20"/>
              </w:rPr>
            </w:pPr>
            <w:r>
              <w:rPr>
                <w:b/>
                <w:sz w:val="20"/>
              </w:rPr>
              <w:t>Opis założonego efektu uczenia się Student po zakończeniu zajęć:</w:t>
            </w:r>
          </w:p>
        </w:tc>
        <w:tc>
          <w:tcPr>
            <w:tcW w:w="1842" w:type="dxa"/>
            <w:shd w:val="clear" w:color="auto" w:fill="DFDFDF"/>
          </w:tcPr>
          <w:p w14:paraId="578FA84A" w14:textId="77777777" w:rsidR="00753C39" w:rsidRDefault="00EA4CB2">
            <w:pPr>
              <w:pStyle w:val="TableParagraph"/>
              <w:spacing w:before="89"/>
              <w:ind w:left="104" w:right="75" w:firstLine="2"/>
              <w:rPr>
                <w:b/>
                <w:sz w:val="20"/>
              </w:rPr>
            </w:pPr>
            <w:r>
              <w:rPr>
                <w:b/>
                <w:sz w:val="20"/>
              </w:rPr>
              <w:t>Sposób weryfikacji efektów uczenia się</w:t>
            </w:r>
          </w:p>
        </w:tc>
      </w:tr>
    </w:tbl>
    <w:p w14:paraId="27A6BEDF"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9"/>
        <w:gridCol w:w="6184"/>
        <w:gridCol w:w="1842"/>
      </w:tblGrid>
      <w:tr w:rsidR="00753C39" w14:paraId="39AE9C33" w14:textId="77777777">
        <w:trPr>
          <w:trHeight w:val="1171"/>
        </w:trPr>
        <w:tc>
          <w:tcPr>
            <w:tcW w:w="1899" w:type="dxa"/>
          </w:tcPr>
          <w:p w14:paraId="42F53DBD" w14:textId="77777777" w:rsidR="00753C39" w:rsidRDefault="00753C39">
            <w:pPr>
              <w:pStyle w:val="TableParagraph"/>
              <w:rPr>
                <w:b/>
                <w:i/>
              </w:rPr>
            </w:pPr>
          </w:p>
          <w:p w14:paraId="554E5580" w14:textId="77777777" w:rsidR="00753C39" w:rsidRDefault="00EA4CB2">
            <w:pPr>
              <w:pStyle w:val="TableParagraph"/>
              <w:spacing w:before="196"/>
              <w:ind w:left="40" w:right="27"/>
              <w:jc w:val="center"/>
              <w:rPr>
                <w:sz w:val="20"/>
              </w:rPr>
            </w:pPr>
            <w:r>
              <w:rPr>
                <w:sz w:val="20"/>
              </w:rPr>
              <w:t>K1P_W13</w:t>
            </w:r>
          </w:p>
        </w:tc>
        <w:tc>
          <w:tcPr>
            <w:tcW w:w="6184" w:type="dxa"/>
          </w:tcPr>
          <w:p w14:paraId="3932E12C" w14:textId="77777777" w:rsidR="00753C39" w:rsidRDefault="00EA4CB2">
            <w:pPr>
              <w:pStyle w:val="TableParagraph"/>
              <w:spacing w:before="53" w:line="276" w:lineRule="auto"/>
              <w:ind w:left="57" w:right="47"/>
              <w:jc w:val="both"/>
              <w:rPr>
                <w:sz w:val="20"/>
              </w:rPr>
            </w:pPr>
            <w:r>
              <w:rPr>
                <w:sz w:val="20"/>
              </w:rPr>
              <w:t>Student opanował wiedzę, jak formułować krótkie, płynne wypowiedzi na określone tematy z życia codziennego lub prostych wydarzeń kulturowych, z zastosowaniem form gramatycznych odpowiednich do wyrażania teraźniejszości, przeszłości i przyszłości.</w:t>
            </w:r>
          </w:p>
        </w:tc>
        <w:tc>
          <w:tcPr>
            <w:tcW w:w="1842" w:type="dxa"/>
          </w:tcPr>
          <w:p w14:paraId="6FF52E5F" w14:textId="77777777" w:rsidR="00753C39" w:rsidRDefault="00753C39">
            <w:pPr>
              <w:pStyle w:val="TableParagraph"/>
              <w:rPr>
                <w:b/>
                <w:i/>
              </w:rPr>
            </w:pPr>
          </w:p>
          <w:p w14:paraId="2C00E71A" w14:textId="77777777" w:rsidR="00753C39" w:rsidRDefault="00EA4CB2">
            <w:pPr>
              <w:pStyle w:val="TableParagraph"/>
              <w:spacing w:before="196"/>
              <w:ind w:left="83" w:right="75"/>
              <w:jc w:val="center"/>
              <w:rPr>
                <w:sz w:val="20"/>
              </w:rPr>
            </w:pPr>
            <w:r>
              <w:rPr>
                <w:sz w:val="20"/>
              </w:rPr>
              <w:t>C1, C2,C3,C4</w:t>
            </w:r>
          </w:p>
        </w:tc>
      </w:tr>
      <w:tr w:rsidR="00753C39" w14:paraId="65F569CB" w14:textId="77777777">
        <w:trPr>
          <w:trHeight w:val="642"/>
        </w:trPr>
        <w:tc>
          <w:tcPr>
            <w:tcW w:w="1899" w:type="dxa"/>
          </w:tcPr>
          <w:p w14:paraId="7AAB1C80" w14:textId="77777777" w:rsidR="00753C39" w:rsidRDefault="00EA4CB2">
            <w:pPr>
              <w:pStyle w:val="TableParagraph"/>
              <w:spacing w:before="185"/>
              <w:ind w:left="40" w:right="27"/>
              <w:jc w:val="center"/>
              <w:rPr>
                <w:sz w:val="20"/>
              </w:rPr>
            </w:pPr>
            <w:r>
              <w:rPr>
                <w:sz w:val="20"/>
              </w:rPr>
              <w:t>K1P_W13</w:t>
            </w:r>
          </w:p>
        </w:tc>
        <w:tc>
          <w:tcPr>
            <w:tcW w:w="6184" w:type="dxa"/>
          </w:tcPr>
          <w:p w14:paraId="117161C0" w14:textId="77777777" w:rsidR="00753C39" w:rsidRDefault="00EA4CB2">
            <w:pPr>
              <w:pStyle w:val="TableParagraph"/>
              <w:spacing w:before="53" w:line="276" w:lineRule="auto"/>
              <w:ind w:left="57"/>
              <w:rPr>
                <w:sz w:val="20"/>
              </w:rPr>
            </w:pPr>
            <w:r>
              <w:rPr>
                <w:sz w:val="20"/>
              </w:rPr>
              <w:t>Student posiada wiedzę umożliwiającą wdrażanie własnych opinii oraz relacjonowanie wypowiedzi innych osób.</w:t>
            </w:r>
          </w:p>
        </w:tc>
        <w:tc>
          <w:tcPr>
            <w:tcW w:w="1842" w:type="dxa"/>
          </w:tcPr>
          <w:p w14:paraId="45BFB0FB" w14:textId="77777777" w:rsidR="00753C39" w:rsidRDefault="00EA4CB2">
            <w:pPr>
              <w:pStyle w:val="TableParagraph"/>
              <w:spacing w:before="53" w:line="276" w:lineRule="auto"/>
              <w:ind w:left="95" w:right="75" w:firstLine="684"/>
              <w:rPr>
                <w:sz w:val="20"/>
              </w:rPr>
            </w:pPr>
            <w:r>
              <w:rPr>
                <w:sz w:val="20"/>
              </w:rPr>
              <w:t xml:space="preserve">C1, </w:t>
            </w:r>
            <w:r>
              <w:rPr>
                <w:w w:val="95"/>
                <w:sz w:val="20"/>
              </w:rPr>
              <w:t>C2,C3,C4,C4,C5,C6</w:t>
            </w:r>
          </w:p>
        </w:tc>
      </w:tr>
      <w:tr w:rsidR="00753C39" w14:paraId="0AE32771" w14:textId="77777777">
        <w:trPr>
          <w:trHeight w:val="906"/>
        </w:trPr>
        <w:tc>
          <w:tcPr>
            <w:tcW w:w="1899" w:type="dxa"/>
          </w:tcPr>
          <w:p w14:paraId="12E87E12" w14:textId="77777777" w:rsidR="00753C39" w:rsidRDefault="00753C39">
            <w:pPr>
              <w:pStyle w:val="TableParagraph"/>
              <w:spacing w:before="6"/>
              <w:rPr>
                <w:b/>
                <w:i/>
                <w:sz w:val="27"/>
              </w:rPr>
            </w:pPr>
          </w:p>
          <w:p w14:paraId="7C392C89" w14:textId="77777777" w:rsidR="00753C39" w:rsidRDefault="00EA4CB2">
            <w:pPr>
              <w:pStyle w:val="TableParagraph"/>
              <w:ind w:left="40" w:right="27"/>
              <w:jc w:val="center"/>
              <w:rPr>
                <w:sz w:val="20"/>
              </w:rPr>
            </w:pPr>
            <w:r>
              <w:rPr>
                <w:sz w:val="20"/>
              </w:rPr>
              <w:t>K1P_W13</w:t>
            </w:r>
          </w:p>
        </w:tc>
        <w:tc>
          <w:tcPr>
            <w:tcW w:w="6184" w:type="dxa"/>
          </w:tcPr>
          <w:p w14:paraId="386E8638" w14:textId="77777777" w:rsidR="00753C39" w:rsidRDefault="00EA4CB2">
            <w:pPr>
              <w:pStyle w:val="TableParagraph"/>
              <w:spacing w:before="53" w:line="276" w:lineRule="auto"/>
              <w:ind w:left="57" w:right="46"/>
              <w:jc w:val="both"/>
              <w:rPr>
                <w:sz w:val="20"/>
              </w:rPr>
            </w:pPr>
            <w:r>
              <w:rPr>
                <w:sz w:val="20"/>
              </w:rPr>
              <w:t xml:space="preserve">Student zna sposób formułowania zróżnicowanych pod względem </w:t>
            </w:r>
            <w:proofErr w:type="spellStart"/>
            <w:r>
              <w:rPr>
                <w:sz w:val="20"/>
              </w:rPr>
              <w:t>morfosyntaktycznym</w:t>
            </w:r>
            <w:proofErr w:type="spellEnd"/>
            <w:r>
              <w:rPr>
                <w:sz w:val="20"/>
              </w:rPr>
              <w:t xml:space="preserve"> i leksykalnym wypowiedzi pisemnych z zachowaniem zasad ortografii i podstaw interpunkcji ( list, notatka</w:t>
            </w:r>
            <w:r>
              <w:rPr>
                <w:spacing w:val="-19"/>
                <w:sz w:val="20"/>
              </w:rPr>
              <w:t xml:space="preserve"> </w:t>
            </w:r>
            <w:r>
              <w:rPr>
                <w:sz w:val="20"/>
              </w:rPr>
              <w:t>itp.)</w:t>
            </w:r>
          </w:p>
        </w:tc>
        <w:tc>
          <w:tcPr>
            <w:tcW w:w="1842" w:type="dxa"/>
          </w:tcPr>
          <w:p w14:paraId="031FF554" w14:textId="77777777" w:rsidR="00753C39" w:rsidRDefault="00753C39">
            <w:pPr>
              <w:pStyle w:val="TableParagraph"/>
              <w:spacing w:before="6"/>
              <w:rPr>
                <w:b/>
                <w:i/>
                <w:sz w:val="27"/>
              </w:rPr>
            </w:pPr>
          </w:p>
          <w:p w14:paraId="7C1348F7" w14:textId="77777777" w:rsidR="00753C39" w:rsidRDefault="00EA4CB2">
            <w:pPr>
              <w:pStyle w:val="TableParagraph"/>
              <w:ind w:left="83" w:right="75"/>
              <w:jc w:val="center"/>
              <w:rPr>
                <w:sz w:val="20"/>
              </w:rPr>
            </w:pPr>
            <w:r>
              <w:rPr>
                <w:sz w:val="20"/>
              </w:rPr>
              <w:t>C1, C2,C3</w:t>
            </w:r>
          </w:p>
        </w:tc>
      </w:tr>
      <w:tr w:rsidR="00753C39" w14:paraId="2EAA09EE" w14:textId="77777777">
        <w:trPr>
          <w:trHeight w:val="642"/>
        </w:trPr>
        <w:tc>
          <w:tcPr>
            <w:tcW w:w="1899" w:type="dxa"/>
          </w:tcPr>
          <w:p w14:paraId="476CE042" w14:textId="77777777" w:rsidR="00753C39" w:rsidRDefault="00EA4CB2">
            <w:pPr>
              <w:pStyle w:val="TableParagraph"/>
              <w:spacing w:before="185"/>
              <w:ind w:left="40" w:right="27"/>
              <w:jc w:val="center"/>
              <w:rPr>
                <w:sz w:val="20"/>
              </w:rPr>
            </w:pPr>
            <w:r>
              <w:rPr>
                <w:sz w:val="20"/>
              </w:rPr>
              <w:t>K1P_W13</w:t>
            </w:r>
          </w:p>
        </w:tc>
        <w:tc>
          <w:tcPr>
            <w:tcW w:w="6184" w:type="dxa"/>
          </w:tcPr>
          <w:p w14:paraId="36E42562" w14:textId="77777777" w:rsidR="00753C39" w:rsidRDefault="00EA4CB2">
            <w:pPr>
              <w:pStyle w:val="TableParagraph"/>
              <w:spacing w:before="53" w:line="276" w:lineRule="auto"/>
              <w:ind w:left="57"/>
              <w:rPr>
                <w:sz w:val="20"/>
              </w:rPr>
            </w:pPr>
            <w:r>
              <w:rPr>
                <w:sz w:val="20"/>
              </w:rPr>
              <w:t>Zajęcia z lektoratu języka obcego przyczyniają się do osiągnięcia przez studentów wyższego, poziomu wiedzy z języka i komunikacji.</w:t>
            </w:r>
          </w:p>
        </w:tc>
        <w:tc>
          <w:tcPr>
            <w:tcW w:w="1842" w:type="dxa"/>
          </w:tcPr>
          <w:p w14:paraId="697AFF89" w14:textId="77777777" w:rsidR="00753C39" w:rsidRDefault="00EA4CB2">
            <w:pPr>
              <w:pStyle w:val="TableParagraph"/>
              <w:spacing w:before="53" w:line="276" w:lineRule="auto"/>
              <w:ind w:left="95" w:right="75" w:firstLine="684"/>
              <w:rPr>
                <w:sz w:val="20"/>
              </w:rPr>
            </w:pPr>
            <w:r>
              <w:rPr>
                <w:sz w:val="20"/>
              </w:rPr>
              <w:t xml:space="preserve">C1, </w:t>
            </w:r>
            <w:r>
              <w:rPr>
                <w:w w:val="95"/>
                <w:sz w:val="20"/>
              </w:rPr>
              <w:t>C2,C3,C4,C4,C5,C6</w:t>
            </w:r>
          </w:p>
        </w:tc>
      </w:tr>
      <w:tr w:rsidR="00753C39" w14:paraId="3E8957C9" w14:textId="77777777">
        <w:trPr>
          <w:trHeight w:val="909"/>
        </w:trPr>
        <w:tc>
          <w:tcPr>
            <w:tcW w:w="1899" w:type="dxa"/>
          </w:tcPr>
          <w:p w14:paraId="4C4BBD29" w14:textId="77777777" w:rsidR="00753C39" w:rsidRDefault="00753C39">
            <w:pPr>
              <w:pStyle w:val="TableParagraph"/>
              <w:spacing w:before="9"/>
              <w:rPr>
                <w:b/>
                <w:i/>
                <w:sz w:val="27"/>
              </w:rPr>
            </w:pPr>
          </w:p>
          <w:p w14:paraId="10A4B599" w14:textId="77777777" w:rsidR="00753C39" w:rsidRDefault="00EA4CB2">
            <w:pPr>
              <w:pStyle w:val="TableParagraph"/>
              <w:ind w:left="40" w:right="27"/>
              <w:jc w:val="center"/>
              <w:rPr>
                <w:sz w:val="20"/>
              </w:rPr>
            </w:pPr>
            <w:r>
              <w:rPr>
                <w:sz w:val="20"/>
              </w:rPr>
              <w:t>K1P_W13</w:t>
            </w:r>
          </w:p>
        </w:tc>
        <w:tc>
          <w:tcPr>
            <w:tcW w:w="6184" w:type="dxa"/>
          </w:tcPr>
          <w:p w14:paraId="19D7710C" w14:textId="77777777" w:rsidR="00753C39" w:rsidRDefault="00EA4CB2">
            <w:pPr>
              <w:pStyle w:val="TableParagraph"/>
              <w:spacing w:before="53" w:line="276" w:lineRule="auto"/>
              <w:ind w:left="57" w:right="52"/>
              <w:jc w:val="both"/>
              <w:rPr>
                <w:sz w:val="20"/>
              </w:rPr>
            </w:pPr>
            <w:r>
              <w:rPr>
                <w:sz w:val="20"/>
              </w:rPr>
              <w:t>Studenci przyswajają sobie słownictwo zawodowe rozwijając jednocześnie swoje zdolności komunikacyjne, co pozwala im na formułowanie własnych opinii w sposób logicznie przejrzysty i płynny.</w:t>
            </w:r>
          </w:p>
        </w:tc>
        <w:tc>
          <w:tcPr>
            <w:tcW w:w="1842" w:type="dxa"/>
          </w:tcPr>
          <w:p w14:paraId="79189141" w14:textId="77777777" w:rsidR="00753C39" w:rsidRDefault="00EA4CB2">
            <w:pPr>
              <w:pStyle w:val="TableParagraph"/>
              <w:spacing w:before="185" w:line="278" w:lineRule="auto"/>
              <w:ind w:left="95" w:right="75" w:firstLine="684"/>
              <w:rPr>
                <w:sz w:val="20"/>
              </w:rPr>
            </w:pPr>
            <w:r>
              <w:rPr>
                <w:sz w:val="20"/>
              </w:rPr>
              <w:t xml:space="preserve">C1, </w:t>
            </w:r>
            <w:r>
              <w:rPr>
                <w:w w:val="95"/>
                <w:sz w:val="20"/>
              </w:rPr>
              <w:t>C2,C3,C4,C4,C5,C6</w:t>
            </w:r>
          </w:p>
        </w:tc>
      </w:tr>
      <w:tr w:rsidR="00753C39" w14:paraId="40AA879D" w14:textId="77777777">
        <w:trPr>
          <w:trHeight w:val="379"/>
        </w:trPr>
        <w:tc>
          <w:tcPr>
            <w:tcW w:w="9925" w:type="dxa"/>
            <w:gridSpan w:val="3"/>
            <w:shd w:val="clear" w:color="auto" w:fill="D9D9D9"/>
          </w:tcPr>
          <w:p w14:paraId="35F98686" w14:textId="77777777" w:rsidR="00753C39" w:rsidRDefault="00EA4CB2">
            <w:pPr>
              <w:pStyle w:val="TableParagraph"/>
              <w:spacing w:before="58"/>
              <w:ind w:left="3449" w:right="3442"/>
              <w:jc w:val="center"/>
              <w:rPr>
                <w:b/>
                <w:i/>
                <w:sz w:val="20"/>
              </w:rPr>
            </w:pPr>
            <w:r>
              <w:rPr>
                <w:b/>
                <w:i/>
                <w:sz w:val="20"/>
              </w:rPr>
              <w:t>W zakresie umiejętności</w:t>
            </w:r>
          </w:p>
        </w:tc>
      </w:tr>
      <w:tr w:rsidR="00753C39" w14:paraId="4523F624" w14:textId="77777777">
        <w:trPr>
          <w:trHeight w:val="906"/>
        </w:trPr>
        <w:tc>
          <w:tcPr>
            <w:tcW w:w="1899" w:type="dxa"/>
            <w:shd w:val="clear" w:color="auto" w:fill="D9D9D9"/>
          </w:tcPr>
          <w:p w14:paraId="69217011" w14:textId="77777777" w:rsidR="00753C39" w:rsidRDefault="00EA4CB2">
            <w:pPr>
              <w:pStyle w:val="TableParagraph"/>
              <w:spacing w:before="55" w:line="278" w:lineRule="auto"/>
              <w:ind w:left="343" w:right="333" w:firstLine="4"/>
              <w:jc w:val="center"/>
              <w:rPr>
                <w:b/>
                <w:sz w:val="20"/>
              </w:rPr>
            </w:pPr>
            <w:r>
              <w:rPr>
                <w:b/>
                <w:sz w:val="20"/>
              </w:rPr>
              <w:t xml:space="preserve">Symbol </w:t>
            </w:r>
            <w:r>
              <w:rPr>
                <w:b/>
                <w:w w:val="95"/>
                <w:sz w:val="20"/>
              </w:rPr>
              <w:t>kierunkowego</w:t>
            </w:r>
          </w:p>
          <w:p w14:paraId="42D53ACE" w14:textId="77777777" w:rsidR="00753C39" w:rsidRDefault="00EA4CB2">
            <w:pPr>
              <w:pStyle w:val="TableParagraph"/>
              <w:spacing w:line="227" w:lineRule="exact"/>
              <w:ind w:left="40" w:right="35"/>
              <w:jc w:val="center"/>
              <w:rPr>
                <w:b/>
                <w:sz w:val="20"/>
              </w:rPr>
            </w:pPr>
            <w:r>
              <w:rPr>
                <w:b/>
                <w:sz w:val="20"/>
              </w:rPr>
              <w:t>efektu uczenia się</w:t>
            </w:r>
          </w:p>
        </w:tc>
        <w:tc>
          <w:tcPr>
            <w:tcW w:w="6184" w:type="dxa"/>
            <w:shd w:val="clear" w:color="auto" w:fill="D9D9D9"/>
          </w:tcPr>
          <w:p w14:paraId="093DC9A1" w14:textId="77777777" w:rsidR="00753C39" w:rsidRDefault="00753C39">
            <w:pPr>
              <w:pStyle w:val="TableParagraph"/>
              <w:spacing w:before="8"/>
              <w:rPr>
                <w:b/>
                <w:i/>
                <w:sz w:val="17"/>
              </w:rPr>
            </w:pPr>
          </w:p>
          <w:p w14:paraId="226CE255" w14:textId="77777777" w:rsidR="00753C39" w:rsidRDefault="00EA4CB2">
            <w:pPr>
              <w:pStyle w:val="TableParagraph"/>
              <w:spacing w:line="242" w:lineRule="auto"/>
              <w:ind w:left="1797" w:right="1600" w:hanging="176"/>
              <w:rPr>
                <w:b/>
                <w:sz w:val="20"/>
              </w:rPr>
            </w:pPr>
            <w:r>
              <w:rPr>
                <w:b/>
                <w:sz w:val="20"/>
              </w:rPr>
              <w:t>Opis założonego efektu uczenia się Student po zakończeniu zajęć:</w:t>
            </w:r>
          </w:p>
        </w:tc>
        <w:tc>
          <w:tcPr>
            <w:tcW w:w="1842" w:type="dxa"/>
            <w:shd w:val="clear" w:color="auto" w:fill="D9D9D9"/>
          </w:tcPr>
          <w:p w14:paraId="46339D3D" w14:textId="77777777" w:rsidR="00753C39" w:rsidRDefault="00EA4CB2">
            <w:pPr>
              <w:pStyle w:val="TableParagraph"/>
              <w:spacing w:before="89"/>
              <w:ind w:left="104" w:right="75" w:firstLine="2"/>
              <w:rPr>
                <w:b/>
                <w:sz w:val="20"/>
              </w:rPr>
            </w:pPr>
            <w:r>
              <w:rPr>
                <w:b/>
                <w:sz w:val="20"/>
              </w:rPr>
              <w:t>Sposób weryfikacji efektów uczenia się</w:t>
            </w:r>
          </w:p>
        </w:tc>
      </w:tr>
      <w:tr w:rsidR="00753C39" w14:paraId="1E31BBAD" w14:textId="77777777">
        <w:trPr>
          <w:trHeight w:val="906"/>
        </w:trPr>
        <w:tc>
          <w:tcPr>
            <w:tcW w:w="1899" w:type="dxa"/>
          </w:tcPr>
          <w:p w14:paraId="0FA699C6" w14:textId="77777777" w:rsidR="00753C39" w:rsidRDefault="00EA4CB2">
            <w:pPr>
              <w:pStyle w:val="TableParagraph"/>
              <w:spacing w:before="53" w:line="276" w:lineRule="auto"/>
              <w:ind w:left="549" w:right="519"/>
              <w:rPr>
                <w:sz w:val="20"/>
              </w:rPr>
            </w:pPr>
            <w:r>
              <w:rPr>
                <w:sz w:val="20"/>
              </w:rPr>
              <w:t>K1P_U09 K1P_U11</w:t>
            </w:r>
          </w:p>
        </w:tc>
        <w:tc>
          <w:tcPr>
            <w:tcW w:w="6184" w:type="dxa"/>
          </w:tcPr>
          <w:p w14:paraId="0565FA7B" w14:textId="77777777" w:rsidR="00753C39" w:rsidRDefault="00EA4CB2">
            <w:pPr>
              <w:pStyle w:val="TableParagraph"/>
              <w:tabs>
                <w:tab w:val="left" w:pos="879"/>
                <w:tab w:val="left" w:pos="1704"/>
                <w:tab w:val="left" w:pos="3097"/>
                <w:tab w:val="left" w:pos="4133"/>
                <w:tab w:val="left" w:pos="5101"/>
                <w:tab w:val="left" w:pos="5780"/>
              </w:tabs>
              <w:spacing w:before="53" w:line="276" w:lineRule="auto"/>
              <w:ind w:left="57" w:right="47"/>
              <w:rPr>
                <w:sz w:val="20"/>
              </w:rPr>
            </w:pPr>
            <w:r>
              <w:rPr>
                <w:sz w:val="20"/>
              </w:rPr>
              <w:t>Student</w:t>
            </w:r>
            <w:r>
              <w:rPr>
                <w:sz w:val="20"/>
              </w:rPr>
              <w:tab/>
              <w:t>posiada</w:t>
            </w:r>
            <w:r>
              <w:rPr>
                <w:sz w:val="20"/>
              </w:rPr>
              <w:tab/>
              <w:t>umiejętność</w:t>
            </w:r>
            <w:r>
              <w:rPr>
                <w:sz w:val="20"/>
              </w:rPr>
              <w:tab/>
              <w:t>wdrażania</w:t>
            </w:r>
            <w:r>
              <w:rPr>
                <w:sz w:val="20"/>
              </w:rPr>
              <w:tab/>
              <w:t>własnych</w:t>
            </w:r>
            <w:r>
              <w:rPr>
                <w:sz w:val="20"/>
              </w:rPr>
              <w:tab/>
              <w:t>opinii</w:t>
            </w:r>
            <w:r>
              <w:rPr>
                <w:sz w:val="20"/>
              </w:rPr>
              <w:tab/>
            </w:r>
            <w:r>
              <w:rPr>
                <w:spacing w:val="-5"/>
                <w:sz w:val="20"/>
              </w:rPr>
              <w:t xml:space="preserve">oraz </w:t>
            </w:r>
            <w:r>
              <w:rPr>
                <w:sz w:val="20"/>
              </w:rPr>
              <w:t>relacjonowanie wypowiedzi innych osób.</w:t>
            </w:r>
          </w:p>
        </w:tc>
        <w:tc>
          <w:tcPr>
            <w:tcW w:w="1842" w:type="dxa"/>
          </w:tcPr>
          <w:p w14:paraId="3446E0FB" w14:textId="77777777" w:rsidR="00753C39" w:rsidRDefault="00EA4CB2">
            <w:pPr>
              <w:pStyle w:val="TableParagraph"/>
              <w:spacing w:before="185" w:line="276" w:lineRule="auto"/>
              <w:ind w:left="95" w:right="75" w:firstLine="684"/>
              <w:rPr>
                <w:sz w:val="20"/>
              </w:rPr>
            </w:pPr>
            <w:r>
              <w:rPr>
                <w:sz w:val="20"/>
              </w:rPr>
              <w:t xml:space="preserve">C1, </w:t>
            </w:r>
            <w:r>
              <w:rPr>
                <w:w w:val="95"/>
                <w:sz w:val="20"/>
              </w:rPr>
              <w:t>C2,C3,C4,C4,C5,C6</w:t>
            </w:r>
          </w:p>
        </w:tc>
      </w:tr>
      <w:tr w:rsidR="00753C39" w14:paraId="54F532E9" w14:textId="77777777">
        <w:trPr>
          <w:trHeight w:val="906"/>
        </w:trPr>
        <w:tc>
          <w:tcPr>
            <w:tcW w:w="1899" w:type="dxa"/>
          </w:tcPr>
          <w:p w14:paraId="74F9A20D" w14:textId="77777777" w:rsidR="00753C39" w:rsidRDefault="00EA4CB2">
            <w:pPr>
              <w:pStyle w:val="TableParagraph"/>
              <w:spacing w:before="53" w:line="276" w:lineRule="auto"/>
              <w:ind w:left="549" w:right="519"/>
              <w:rPr>
                <w:sz w:val="20"/>
              </w:rPr>
            </w:pPr>
            <w:r>
              <w:rPr>
                <w:sz w:val="20"/>
              </w:rPr>
              <w:t>K1P_U09 K1P_U11</w:t>
            </w:r>
          </w:p>
        </w:tc>
        <w:tc>
          <w:tcPr>
            <w:tcW w:w="6184" w:type="dxa"/>
          </w:tcPr>
          <w:p w14:paraId="27CAD47F" w14:textId="77777777" w:rsidR="00753C39" w:rsidRDefault="00EA4CB2">
            <w:pPr>
              <w:pStyle w:val="TableParagraph"/>
              <w:spacing w:before="53" w:line="276" w:lineRule="auto"/>
              <w:ind w:left="57" w:right="54"/>
              <w:jc w:val="both"/>
              <w:rPr>
                <w:sz w:val="20"/>
              </w:rPr>
            </w:pPr>
            <w:r>
              <w:rPr>
                <w:sz w:val="20"/>
              </w:rPr>
              <w:t>Zajęcia z lektoratu języka obcego przyczyniają się do osiągnięcia przez studentów wyższego, poziomu umiejętności posługiwania się językiem obcym i wykształcenia umiejętności komunikacji.</w:t>
            </w:r>
          </w:p>
        </w:tc>
        <w:tc>
          <w:tcPr>
            <w:tcW w:w="1842" w:type="dxa"/>
          </w:tcPr>
          <w:p w14:paraId="2B46C4B6" w14:textId="77777777" w:rsidR="00753C39" w:rsidRDefault="00EA4CB2">
            <w:pPr>
              <w:pStyle w:val="TableParagraph"/>
              <w:spacing w:before="185" w:line="276" w:lineRule="auto"/>
              <w:ind w:left="95" w:right="75" w:firstLine="684"/>
              <w:rPr>
                <w:sz w:val="20"/>
              </w:rPr>
            </w:pPr>
            <w:r>
              <w:rPr>
                <w:sz w:val="20"/>
              </w:rPr>
              <w:t xml:space="preserve">C1, </w:t>
            </w:r>
            <w:r>
              <w:rPr>
                <w:w w:val="95"/>
                <w:sz w:val="20"/>
              </w:rPr>
              <w:t>C2,C3,C4,C4,C5,C6</w:t>
            </w:r>
          </w:p>
        </w:tc>
      </w:tr>
      <w:tr w:rsidR="00753C39" w14:paraId="37726AFE" w14:textId="77777777">
        <w:trPr>
          <w:trHeight w:val="909"/>
        </w:trPr>
        <w:tc>
          <w:tcPr>
            <w:tcW w:w="1899" w:type="dxa"/>
          </w:tcPr>
          <w:p w14:paraId="5DAF08B5" w14:textId="77777777" w:rsidR="00753C39" w:rsidRDefault="00EA4CB2">
            <w:pPr>
              <w:pStyle w:val="TableParagraph"/>
              <w:spacing w:before="53" w:line="276" w:lineRule="auto"/>
              <w:ind w:left="549" w:right="519"/>
              <w:rPr>
                <w:sz w:val="20"/>
              </w:rPr>
            </w:pPr>
            <w:r>
              <w:rPr>
                <w:sz w:val="20"/>
              </w:rPr>
              <w:t>K1P_U09 K1P_U11</w:t>
            </w:r>
          </w:p>
        </w:tc>
        <w:tc>
          <w:tcPr>
            <w:tcW w:w="6184" w:type="dxa"/>
          </w:tcPr>
          <w:p w14:paraId="1EEDEF75" w14:textId="77777777" w:rsidR="00753C39" w:rsidRDefault="00EA4CB2">
            <w:pPr>
              <w:pStyle w:val="TableParagraph"/>
              <w:spacing w:before="53" w:line="276" w:lineRule="auto"/>
              <w:ind w:left="57" w:right="50"/>
              <w:jc w:val="both"/>
              <w:rPr>
                <w:sz w:val="20"/>
              </w:rPr>
            </w:pPr>
            <w:r>
              <w:rPr>
                <w:sz w:val="20"/>
              </w:rPr>
              <w:t>Studenci umieją korzystać z słownictwa zawodowego rozwijając jednocześnie swoje zdolności komunikacyjne, co pozwala im na formułowanie własnych opinii w sposób logicznie przejrzysty i płynny.</w:t>
            </w:r>
          </w:p>
        </w:tc>
        <w:tc>
          <w:tcPr>
            <w:tcW w:w="1842" w:type="dxa"/>
          </w:tcPr>
          <w:p w14:paraId="29081DF8" w14:textId="77777777" w:rsidR="00753C39" w:rsidRDefault="00EA4CB2">
            <w:pPr>
              <w:pStyle w:val="TableParagraph"/>
              <w:spacing w:before="185" w:line="278" w:lineRule="auto"/>
              <w:ind w:left="95" w:right="75" w:firstLine="684"/>
              <w:rPr>
                <w:sz w:val="20"/>
              </w:rPr>
            </w:pPr>
            <w:r>
              <w:rPr>
                <w:sz w:val="20"/>
              </w:rPr>
              <w:t xml:space="preserve">C1, </w:t>
            </w:r>
            <w:r>
              <w:rPr>
                <w:w w:val="95"/>
                <w:sz w:val="20"/>
              </w:rPr>
              <w:t>C2,C3,C4,C4,C5,C6</w:t>
            </w:r>
          </w:p>
        </w:tc>
      </w:tr>
      <w:tr w:rsidR="00753C39" w14:paraId="2E658DCD" w14:textId="77777777">
        <w:trPr>
          <w:trHeight w:val="906"/>
        </w:trPr>
        <w:tc>
          <w:tcPr>
            <w:tcW w:w="1899" w:type="dxa"/>
          </w:tcPr>
          <w:p w14:paraId="3B7F5915" w14:textId="77777777" w:rsidR="00753C39" w:rsidRDefault="00EA4CB2">
            <w:pPr>
              <w:pStyle w:val="TableParagraph"/>
              <w:spacing w:before="53" w:line="276" w:lineRule="auto"/>
              <w:ind w:left="549" w:right="519"/>
              <w:rPr>
                <w:sz w:val="20"/>
              </w:rPr>
            </w:pPr>
            <w:r>
              <w:rPr>
                <w:sz w:val="20"/>
              </w:rPr>
              <w:t>K1P_U09 K1P_U11</w:t>
            </w:r>
          </w:p>
        </w:tc>
        <w:tc>
          <w:tcPr>
            <w:tcW w:w="6184" w:type="dxa"/>
          </w:tcPr>
          <w:p w14:paraId="1F89470F" w14:textId="77777777" w:rsidR="00753C39" w:rsidRDefault="00EA4CB2">
            <w:pPr>
              <w:pStyle w:val="TableParagraph"/>
              <w:tabs>
                <w:tab w:val="left" w:pos="4687"/>
              </w:tabs>
              <w:spacing w:before="53" w:line="276" w:lineRule="auto"/>
              <w:ind w:left="57" w:right="51"/>
              <w:jc w:val="both"/>
              <w:rPr>
                <w:sz w:val="20"/>
              </w:rPr>
            </w:pPr>
            <w:r>
              <w:rPr>
                <w:sz w:val="20"/>
              </w:rPr>
              <w:t xml:space="preserve">Student      umie     </w:t>
            </w:r>
            <w:r>
              <w:rPr>
                <w:spacing w:val="9"/>
                <w:sz w:val="20"/>
              </w:rPr>
              <w:t xml:space="preserve"> </w:t>
            </w:r>
            <w:r>
              <w:rPr>
                <w:sz w:val="20"/>
              </w:rPr>
              <w:t xml:space="preserve">formułować     </w:t>
            </w:r>
            <w:r>
              <w:rPr>
                <w:spacing w:val="3"/>
                <w:sz w:val="20"/>
              </w:rPr>
              <w:t xml:space="preserve"> </w:t>
            </w:r>
            <w:r>
              <w:rPr>
                <w:sz w:val="20"/>
              </w:rPr>
              <w:t>zróżnicowane</w:t>
            </w:r>
            <w:r>
              <w:rPr>
                <w:sz w:val="20"/>
              </w:rPr>
              <w:tab/>
              <w:t xml:space="preserve">pod </w:t>
            </w:r>
            <w:r>
              <w:rPr>
                <w:spacing w:val="-3"/>
                <w:sz w:val="20"/>
              </w:rPr>
              <w:t xml:space="preserve">względem </w:t>
            </w:r>
            <w:proofErr w:type="spellStart"/>
            <w:r>
              <w:rPr>
                <w:sz w:val="20"/>
              </w:rPr>
              <w:t>morfosyntaktycznym</w:t>
            </w:r>
            <w:proofErr w:type="spellEnd"/>
            <w:r>
              <w:rPr>
                <w:sz w:val="20"/>
              </w:rPr>
              <w:t xml:space="preserve"> i leksykalnym wypowiedzi pisemne z zachowaniem zasad ortografii i podstaw interpunkcji ( list, notatka</w:t>
            </w:r>
            <w:r>
              <w:rPr>
                <w:spacing w:val="-10"/>
                <w:sz w:val="20"/>
              </w:rPr>
              <w:t xml:space="preserve"> </w:t>
            </w:r>
            <w:r>
              <w:rPr>
                <w:sz w:val="20"/>
              </w:rPr>
              <w:t>itp.)</w:t>
            </w:r>
          </w:p>
        </w:tc>
        <w:tc>
          <w:tcPr>
            <w:tcW w:w="1842" w:type="dxa"/>
          </w:tcPr>
          <w:p w14:paraId="7077C86A" w14:textId="77777777" w:rsidR="00753C39" w:rsidRDefault="00753C39">
            <w:pPr>
              <w:pStyle w:val="TableParagraph"/>
              <w:spacing w:before="6"/>
              <w:rPr>
                <w:b/>
                <w:i/>
                <w:sz w:val="27"/>
              </w:rPr>
            </w:pPr>
          </w:p>
          <w:p w14:paraId="3E506CAA" w14:textId="77777777" w:rsidR="00753C39" w:rsidRDefault="00EA4CB2">
            <w:pPr>
              <w:pStyle w:val="TableParagraph"/>
              <w:ind w:left="83" w:right="75"/>
              <w:jc w:val="center"/>
              <w:rPr>
                <w:sz w:val="20"/>
              </w:rPr>
            </w:pPr>
            <w:r>
              <w:rPr>
                <w:sz w:val="20"/>
              </w:rPr>
              <w:t>C1, C2,C3</w:t>
            </w:r>
          </w:p>
        </w:tc>
      </w:tr>
      <w:tr w:rsidR="00753C39" w14:paraId="103DFBE6" w14:textId="77777777">
        <w:trPr>
          <w:trHeight w:val="1170"/>
        </w:trPr>
        <w:tc>
          <w:tcPr>
            <w:tcW w:w="1899" w:type="dxa"/>
          </w:tcPr>
          <w:p w14:paraId="08FDB55D" w14:textId="77777777" w:rsidR="00753C39" w:rsidRDefault="00EA4CB2">
            <w:pPr>
              <w:pStyle w:val="TableParagraph"/>
              <w:spacing w:before="185" w:line="276" w:lineRule="auto"/>
              <w:ind w:left="549" w:right="519"/>
              <w:rPr>
                <w:sz w:val="20"/>
              </w:rPr>
            </w:pPr>
            <w:r>
              <w:rPr>
                <w:sz w:val="20"/>
              </w:rPr>
              <w:t>K1P_U09 K1P_U11</w:t>
            </w:r>
          </w:p>
        </w:tc>
        <w:tc>
          <w:tcPr>
            <w:tcW w:w="6184" w:type="dxa"/>
          </w:tcPr>
          <w:p w14:paraId="082353A1" w14:textId="77777777" w:rsidR="00753C39" w:rsidRDefault="00EA4CB2">
            <w:pPr>
              <w:pStyle w:val="TableParagraph"/>
              <w:spacing w:before="53" w:line="276" w:lineRule="auto"/>
              <w:ind w:left="57" w:right="52"/>
              <w:jc w:val="both"/>
              <w:rPr>
                <w:sz w:val="20"/>
              </w:rPr>
            </w:pPr>
            <w:r>
              <w:rPr>
                <w:sz w:val="20"/>
              </w:rPr>
              <w:t>Student umie formułować krótkie, płynne wypowiedzi na określone  tematy z życia codziennego lub prostych wydarzeń kulturowych, z zastosowaniem form gramatycznych odpowiednich do wyrażania teraźniejszości, przeszłości i</w:t>
            </w:r>
            <w:r>
              <w:rPr>
                <w:spacing w:val="-2"/>
                <w:sz w:val="20"/>
              </w:rPr>
              <w:t xml:space="preserve"> </w:t>
            </w:r>
            <w:r>
              <w:rPr>
                <w:sz w:val="20"/>
              </w:rPr>
              <w:t>przyszłości.</w:t>
            </w:r>
          </w:p>
        </w:tc>
        <w:tc>
          <w:tcPr>
            <w:tcW w:w="1842" w:type="dxa"/>
          </w:tcPr>
          <w:p w14:paraId="4E4C0CB9" w14:textId="77777777" w:rsidR="00753C39" w:rsidRDefault="00753C39">
            <w:pPr>
              <w:pStyle w:val="TableParagraph"/>
              <w:rPr>
                <w:b/>
                <w:i/>
              </w:rPr>
            </w:pPr>
          </w:p>
          <w:p w14:paraId="5690E8C0" w14:textId="77777777" w:rsidR="00753C39" w:rsidRDefault="00EA4CB2">
            <w:pPr>
              <w:pStyle w:val="TableParagraph"/>
              <w:spacing w:before="196"/>
              <w:ind w:left="83" w:right="75"/>
              <w:jc w:val="center"/>
              <w:rPr>
                <w:sz w:val="20"/>
              </w:rPr>
            </w:pPr>
            <w:r>
              <w:rPr>
                <w:sz w:val="20"/>
              </w:rPr>
              <w:t>C1, C2,C3,C4</w:t>
            </w:r>
          </w:p>
        </w:tc>
      </w:tr>
      <w:tr w:rsidR="00753C39" w14:paraId="439CF5CD" w14:textId="77777777">
        <w:trPr>
          <w:trHeight w:val="378"/>
        </w:trPr>
        <w:tc>
          <w:tcPr>
            <w:tcW w:w="9925" w:type="dxa"/>
            <w:gridSpan w:val="3"/>
            <w:shd w:val="clear" w:color="auto" w:fill="D9D9D9"/>
          </w:tcPr>
          <w:p w14:paraId="34F55A7B" w14:textId="77777777" w:rsidR="00753C39" w:rsidRDefault="00EA4CB2">
            <w:pPr>
              <w:pStyle w:val="TableParagraph"/>
              <w:spacing w:before="58"/>
              <w:ind w:left="3449" w:right="3442"/>
              <w:jc w:val="center"/>
              <w:rPr>
                <w:b/>
                <w:i/>
                <w:sz w:val="20"/>
              </w:rPr>
            </w:pPr>
            <w:r>
              <w:rPr>
                <w:b/>
                <w:i/>
                <w:sz w:val="20"/>
              </w:rPr>
              <w:t>W zakresie kompetencji społecznych</w:t>
            </w:r>
          </w:p>
        </w:tc>
      </w:tr>
      <w:tr w:rsidR="00753C39" w14:paraId="7DCFB614" w14:textId="77777777">
        <w:trPr>
          <w:trHeight w:val="909"/>
        </w:trPr>
        <w:tc>
          <w:tcPr>
            <w:tcW w:w="1899" w:type="dxa"/>
            <w:shd w:val="clear" w:color="auto" w:fill="D9D9D9"/>
          </w:tcPr>
          <w:p w14:paraId="778EA07F" w14:textId="77777777" w:rsidR="00753C39" w:rsidRDefault="00EA4CB2">
            <w:pPr>
              <w:pStyle w:val="TableParagraph"/>
              <w:spacing w:before="58" w:line="276" w:lineRule="auto"/>
              <w:ind w:left="343" w:right="333" w:firstLine="4"/>
              <w:jc w:val="center"/>
              <w:rPr>
                <w:b/>
                <w:sz w:val="20"/>
              </w:rPr>
            </w:pPr>
            <w:r>
              <w:rPr>
                <w:b/>
                <w:sz w:val="20"/>
              </w:rPr>
              <w:t xml:space="preserve">Symbol </w:t>
            </w:r>
            <w:r>
              <w:rPr>
                <w:b/>
                <w:w w:val="95"/>
                <w:sz w:val="20"/>
              </w:rPr>
              <w:t>kierunkowego</w:t>
            </w:r>
          </w:p>
          <w:p w14:paraId="35B01EF9" w14:textId="77777777" w:rsidR="00753C39" w:rsidRDefault="00EA4CB2">
            <w:pPr>
              <w:pStyle w:val="TableParagraph"/>
              <w:spacing w:before="1"/>
              <w:ind w:left="40" w:right="35"/>
              <w:jc w:val="center"/>
              <w:rPr>
                <w:b/>
                <w:sz w:val="20"/>
              </w:rPr>
            </w:pPr>
            <w:r>
              <w:rPr>
                <w:b/>
                <w:sz w:val="20"/>
              </w:rPr>
              <w:t>efektu uczenia się</w:t>
            </w:r>
          </w:p>
        </w:tc>
        <w:tc>
          <w:tcPr>
            <w:tcW w:w="6184" w:type="dxa"/>
            <w:shd w:val="clear" w:color="auto" w:fill="D9D9D9"/>
          </w:tcPr>
          <w:p w14:paraId="40A11398" w14:textId="77777777" w:rsidR="00753C39" w:rsidRDefault="00753C39">
            <w:pPr>
              <w:pStyle w:val="TableParagraph"/>
              <w:spacing w:before="8"/>
              <w:rPr>
                <w:b/>
                <w:i/>
                <w:sz w:val="17"/>
              </w:rPr>
            </w:pPr>
          </w:p>
          <w:p w14:paraId="7E797F96" w14:textId="77777777" w:rsidR="00753C39" w:rsidRDefault="00EA4CB2">
            <w:pPr>
              <w:pStyle w:val="TableParagraph"/>
              <w:spacing w:line="242" w:lineRule="auto"/>
              <w:ind w:left="1797" w:right="1600" w:hanging="176"/>
              <w:rPr>
                <w:b/>
                <w:sz w:val="20"/>
              </w:rPr>
            </w:pPr>
            <w:r>
              <w:rPr>
                <w:b/>
                <w:sz w:val="20"/>
              </w:rPr>
              <w:t>Opis założonego efektu uczenia się Student po zakończeniu zajęć:</w:t>
            </w:r>
          </w:p>
        </w:tc>
        <w:tc>
          <w:tcPr>
            <w:tcW w:w="1842" w:type="dxa"/>
            <w:shd w:val="clear" w:color="auto" w:fill="D9D9D9"/>
          </w:tcPr>
          <w:p w14:paraId="1620A7BD" w14:textId="77777777" w:rsidR="00753C39" w:rsidRDefault="00EA4CB2">
            <w:pPr>
              <w:pStyle w:val="TableParagraph"/>
              <w:spacing w:before="91"/>
              <w:ind w:left="104" w:right="75" w:firstLine="2"/>
              <w:rPr>
                <w:b/>
                <w:sz w:val="20"/>
              </w:rPr>
            </w:pPr>
            <w:r>
              <w:rPr>
                <w:b/>
                <w:sz w:val="20"/>
              </w:rPr>
              <w:t>Sposób weryfikacji efektów uczenia się</w:t>
            </w:r>
          </w:p>
        </w:tc>
      </w:tr>
      <w:tr w:rsidR="00753C39" w14:paraId="1A8087A1" w14:textId="77777777">
        <w:trPr>
          <w:trHeight w:val="907"/>
        </w:trPr>
        <w:tc>
          <w:tcPr>
            <w:tcW w:w="1899" w:type="dxa"/>
          </w:tcPr>
          <w:p w14:paraId="248914DA" w14:textId="77777777" w:rsidR="00753C39" w:rsidRDefault="00EA4CB2">
            <w:pPr>
              <w:pStyle w:val="TableParagraph"/>
              <w:spacing w:before="185" w:line="276" w:lineRule="auto"/>
              <w:ind w:left="549" w:right="519"/>
              <w:rPr>
                <w:sz w:val="20"/>
              </w:rPr>
            </w:pPr>
            <w:r>
              <w:rPr>
                <w:sz w:val="20"/>
              </w:rPr>
              <w:t>K1P_K01 K1P_K02</w:t>
            </w:r>
          </w:p>
        </w:tc>
        <w:tc>
          <w:tcPr>
            <w:tcW w:w="6184" w:type="dxa"/>
          </w:tcPr>
          <w:p w14:paraId="39F1C524" w14:textId="77777777" w:rsidR="00753C39" w:rsidRDefault="00EA4CB2">
            <w:pPr>
              <w:pStyle w:val="TableParagraph"/>
              <w:spacing w:before="50" w:line="276" w:lineRule="auto"/>
              <w:ind w:left="57" w:right="84"/>
              <w:jc w:val="both"/>
              <w:rPr>
                <w:sz w:val="20"/>
              </w:rPr>
            </w:pPr>
            <w:r>
              <w:rPr>
                <w:sz w:val="20"/>
              </w:rPr>
              <w:t>Studenci potrafią korzystać z szerokiego zakresu słownictwa zawodowego rozwijając jednocześnie swoje zdolności komunikacyjne, co pozwala im</w:t>
            </w:r>
            <w:r>
              <w:rPr>
                <w:spacing w:val="-26"/>
                <w:sz w:val="20"/>
              </w:rPr>
              <w:t xml:space="preserve"> </w:t>
            </w:r>
            <w:r>
              <w:rPr>
                <w:sz w:val="20"/>
              </w:rPr>
              <w:t>na formułowanie własnych opinii w sposób logicznie przejrzysty i</w:t>
            </w:r>
            <w:r>
              <w:rPr>
                <w:spacing w:val="-13"/>
                <w:sz w:val="20"/>
              </w:rPr>
              <w:t xml:space="preserve"> </w:t>
            </w:r>
            <w:r>
              <w:rPr>
                <w:sz w:val="20"/>
              </w:rPr>
              <w:t>płynny</w:t>
            </w:r>
          </w:p>
        </w:tc>
        <w:tc>
          <w:tcPr>
            <w:tcW w:w="1842" w:type="dxa"/>
          </w:tcPr>
          <w:p w14:paraId="0B24B6AB" w14:textId="77777777" w:rsidR="00753C39" w:rsidRDefault="00EA4CB2">
            <w:pPr>
              <w:pStyle w:val="TableParagraph"/>
              <w:spacing w:before="185" w:line="276" w:lineRule="auto"/>
              <w:ind w:left="95" w:right="75" w:firstLine="684"/>
              <w:rPr>
                <w:sz w:val="20"/>
              </w:rPr>
            </w:pPr>
            <w:r>
              <w:rPr>
                <w:sz w:val="20"/>
              </w:rPr>
              <w:t xml:space="preserve">C1, </w:t>
            </w:r>
            <w:r>
              <w:rPr>
                <w:w w:val="95"/>
                <w:sz w:val="20"/>
              </w:rPr>
              <w:t>C2,C3,C4,C4,C5,C6</w:t>
            </w:r>
          </w:p>
        </w:tc>
      </w:tr>
      <w:tr w:rsidR="00753C39" w14:paraId="68FC1D98" w14:textId="77777777">
        <w:trPr>
          <w:trHeight w:val="1437"/>
        </w:trPr>
        <w:tc>
          <w:tcPr>
            <w:tcW w:w="1899" w:type="dxa"/>
          </w:tcPr>
          <w:p w14:paraId="4FDFE63B" w14:textId="77777777" w:rsidR="00753C39" w:rsidRDefault="00753C39">
            <w:pPr>
              <w:pStyle w:val="TableParagraph"/>
              <w:rPr>
                <w:b/>
                <w:i/>
              </w:rPr>
            </w:pPr>
          </w:p>
          <w:p w14:paraId="5B904EDB" w14:textId="77777777" w:rsidR="00753C39" w:rsidRDefault="00EA4CB2">
            <w:pPr>
              <w:pStyle w:val="TableParagraph"/>
              <w:spacing w:before="196" w:line="276" w:lineRule="auto"/>
              <w:ind w:left="549" w:right="519"/>
              <w:rPr>
                <w:sz w:val="20"/>
              </w:rPr>
            </w:pPr>
            <w:r>
              <w:rPr>
                <w:sz w:val="20"/>
              </w:rPr>
              <w:t>K1P_K01 K1P_K02</w:t>
            </w:r>
          </w:p>
        </w:tc>
        <w:tc>
          <w:tcPr>
            <w:tcW w:w="6184" w:type="dxa"/>
          </w:tcPr>
          <w:p w14:paraId="4A2E1734" w14:textId="77777777" w:rsidR="00753C39" w:rsidRDefault="00EA4CB2">
            <w:pPr>
              <w:pStyle w:val="TableParagraph"/>
              <w:spacing w:before="53" w:line="276" w:lineRule="auto"/>
              <w:ind w:left="57" w:right="50"/>
              <w:jc w:val="both"/>
              <w:rPr>
                <w:sz w:val="20"/>
              </w:rPr>
            </w:pPr>
            <w:r>
              <w:rPr>
                <w:sz w:val="20"/>
              </w:rPr>
              <w:t>Zajęcia z lektoratu języka obcego przyczyniają się do osiągnięcia przez studentów wyższego, zaawansowanego poziomu  kompetencji posługiwania się językiem obcym i wykształcenia umiejętności komunikacji. Student ma świadomość konieczności uzupełniania wiedzy i doskonalenia</w:t>
            </w:r>
            <w:r>
              <w:rPr>
                <w:spacing w:val="-1"/>
                <w:sz w:val="20"/>
              </w:rPr>
              <w:t xml:space="preserve"> </w:t>
            </w:r>
            <w:r>
              <w:rPr>
                <w:sz w:val="20"/>
              </w:rPr>
              <w:t>umiejętności.</w:t>
            </w:r>
          </w:p>
        </w:tc>
        <w:tc>
          <w:tcPr>
            <w:tcW w:w="1842" w:type="dxa"/>
          </w:tcPr>
          <w:p w14:paraId="653CF217" w14:textId="77777777" w:rsidR="00753C39" w:rsidRDefault="00753C39">
            <w:pPr>
              <w:pStyle w:val="TableParagraph"/>
              <w:rPr>
                <w:b/>
                <w:i/>
              </w:rPr>
            </w:pPr>
          </w:p>
          <w:p w14:paraId="6E205224" w14:textId="77777777" w:rsidR="00753C39" w:rsidRDefault="00EA4CB2">
            <w:pPr>
              <w:pStyle w:val="TableParagraph"/>
              <w:spacing w:before="196" w:line="276" w:lineRule="auto"/>
              <w:ind w:left="95" w:right="75" w:firstLine="684"/>
              <w:rPr>
                <w:sz w:val="20"/>
              </w:rPr>
            </w:pPr>
            <w:r>
              <w:rPr>
                <w:sz w:val="20"/>
              </w:rPr>
              <w:t xml:space="preserve">C1, </w:t>
            </w:r>
            <w:r>
              <w:rPr>
                <w:w w:val="95"/>
                <w:sz w:val="20"/>
              </w:rPr>
              <w:t>C2,C3,C4,C4,C5,C6</w:t>
            </w:r>
          </w:p>
        </w:tc>
      </w:tr>
    </w:tbl>
    <w:p w14:paraId="2B084D6D" w14:textId="77777777" w:rsidR="00753C39" w:rsidRDefault="00753C39">
      <w:pPr>
        <w:spacing w:line="276" w:lineRule="auto"/>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9"/>
        <w:gridCol w:w="6184"/>
        <w:gridCol w:w="1842"/>
      </w:tblGrid>
      <w:tr w:rsidR="00753C39" w14:paraId="244EE20C" w14:textId="77777777">
        <w:trPr>
          <w:trHeight w:val="376"/>
        </w:trPr>
        <w:tc>
          <w:tcPr>
            <w:tcW w:w="9925" w:type="dxa"/>
            <w:gridSpan w:val="3"/>
            <w:shd w:val="clear" w:color="auto" w:fill="D9D9D9"/>
          </w:tcPr>
          <w:p w14:paraId="788F1613" w14:textId="77777777" w:rsidR="00753C39" w:rsidRDefault="00EA4CB2">
            <w:pPr>
              <w:pStyle w:val="TableParagraph"/>
              <w:spacing w:before="53"/>
              <w:ind w:left="57"/>
              <w:rPr>
                <w:sz w:val="20"/>
              </w:rPr>
            </w:pPr>
            <w:r>
              <w:rPr>
                <w:b/>
                <w:sz w:val="20"/>
              </w:rPr>
              <w:lastRenderedPageBreak/>
              <w:t>4. Treści programowe</w:t>
            </w:r>
            <w:r>
              <w:rPr>
                <w:sz w:val="20"/>
              </w:rPr>
              <w:t>:</w:t>
            </w:r>
          </w:p>
        </w:tc>
      </w:tr>
      <w:tr w:rsidR="00753C39" w14:paraId="4A310765" w14:textId="77777777">
        <w:trPr>
          <w:trHeight w:val="840"/>
        </w:trPr>
        <w:tc>
          <w:tcPr>
            <w:tcW w:w="1899" w:type="dxa"/>
            <w:shd w:val="clear" w:color="auto" w:fill="D9D9D9"/>
          </w:tcPr>
          <w:p w14:paraId="0142A5AE" w14:textId="77777777" w:rsidR="00753C39" w:rsidRDefault="00EA4CB2">
            <w:pPr>
              <w:pStyle w:val="TableParagraph"/>
              <w:spacing w:before="156" w:line="276" w:lineRule="auto"/>
              <w:ind w:left="300" w:right="269" w:firstLine="69"/>
              <w:rPr>
                <w:b/>
                <w:sz w:val="20"/>
              </w:rPr>
            </w:pPr>
            <w:r>
              <w:rPr>
                <w:b/>
                <w:sz w:val="20"/>
              </w:rPr>
              <w:t>Symbol treści programowych</w:t>
            </w:r>
          </w:p>
        </w:tc>
        <w:tc>
          <w:tcPr>
            <w:tcW w:w="6184" w:type="dxa"/>
            <w:shd w:val="clear" w:color="auto" w:fill="D9D9D9"/>
          </w:tcPr>
          <w:p w14:paraId="74DAA3FA" w14:textId="77777777" w:rsidR="00753C39" w:rsidRDefault="00753C39">
            <w:pPr>
              <w:pStyle w:val="TableParagraph"/>
              <w:spacing w:before="10"/>
              <w:rPr>
                <w:b/>
                <w:i/>
                <w:sz w:val="24"/>
              </w:rPr>
            </w:pPr>
          </w:p>
          <w:p w14:paraId="02D1AEA1" w14:textId="77777777" w:rsidR="00753C39" w:rsidRDefault="00EA4CB2">
            <w:pPr>
              <w:pStyle w:val="TableParagraph"/>
              <w:ind w:left="2232" w:right="2230"/>
              <w:jc w:val="center"/>
              <w:rPr>
                <w:b/>
                <w:sz w:val="20"/>
              </w:rPr>
            </w:pPr>
            <w:r>
              <w:rPr>
                <w:b/>
                <w:sz w:val="20"/>
              </w:rPr>
              <w:t>Treści programowe</w:t>
            </w:r>
          </w:p>
        </w:tc>
        <w:tc>
          <w:tcPr>
            <w:tcW w:w="1842" w:type="dxa"/>
            <w:shd w:val="clear" w:color="auto" w:fill="D9D9D9"/>
          </w:tcPr>
          <w:p w14:paraId="4124F86E" w14:textId="77777777" w:rsidR="00753C39" w:rsidRDefault="00EA4CB2">
            <w:pPr>
              <w:pStyle w:val="TableParagraph"/>
              <w:spacing w:before="156"/>
              <w:ind w:left="82" w:right="76"/>
              <w:jc w:val="center"/>
              <w:rPr>
                <w:b/>
                <w:sz w:val="20"/>
              </w:rPr>
            </w:pPr>
            <w:r>
              <w:rPr>
                <w:b/>
                <w:sz w:val="20"/>
              </w:rPr>
              <w:t>Odniesienie do</w:t>
            </w:r>
          </w:p>
          <w:p w14:paraId="425B78AB" w14:textId="77777777" w:rsidR="00753C39" w:rsidRDefault="00EA4CB2">
            <w:pPr>
              <w:pStyle w:val="TableParagraph"/>
              <w:spacing w:before="34"/>
              <w:ind w:left="83" w:right="76"/>
              <w:jc w:val="center"/>
              <w:rPr>
                <w:b/>
                <w:sz w:val="20"/>
              </w:rPr>
            </w:pPr>
            <w:r>
              <w:rPr>
                <w:b/>
                <w:sz w:val="20"/>
              </w:rPr>
              <w:t>efektów uczenia się</w:t>
            </w:r>
          </w:p>
        </w:tc>
      </w:tr>
      <w:tr w:rsidR="00753C39" w14:paraId="4EC08AC2" w14:textId="77777777">
        <w:trPr>
          <w:trHeight w:val="1235"/>
        </w:trPr>
        <w:tc>
          <w:tcPr>
            <w:tcW w:w="1899" w:type="dxa"/>
          </w:tcPr>
          <w:p w14:paraId="55F58E46" w14:textId="77777777" w:rsidR="00753C39" w:rsidRDefault="00753C39">
            <w:pPr>
              <w:pStyle w:val="TableParagraph"/>
              <w:rPr>
                <w:b/>
                <w:i/>
              </w:rPr>
            </w:pPr>
          </w:p>
          <w:p w14:paraId="485FF270" w14:textId="77777777" w:rsidR="00753C39" w:rsidRDefault="00753C39">
            <w:pPr>
              <w:pStyle w:val="TableParagraph"/>
              <w:spacing w:before="7"/>
              <w:rPr>
                <w:b/>
                <w:i/>
                <w:sz w:val="21"/>
              </w:rPr>
            </w:pPr>
          </w:p>
          <w:p w14:paraId="23E498D1" w14:textId="77777777" w:rsidR="00753C39" w:rsidRDefault="00EA4CB2">
            <w:pPr>
              <w:pStyle w:val="TableParagraph"/>
              <w:ind w:right="140"/>
              <w:jc w:val="right"/>
              <w:rPr>
                <w:b/>
                <w:sz w:val="20"/>
              </w:rPr>
            </w:pPr>
            <w:r>
              <w:rPr>
                <w:b/>
                <w:sz w:val="20"/>
              </w:rPr>
              <w:t>A-II/III-1/3/4/5 – 1</w:t>
            </w:r>
          </w:p>
        </w:tc>
        <w:tc>
          <w:tcPr>
            <w:tcW w:w="6184" w:type="dxa"/>
          </w:tcPr>
          <w:p w14:paraId="13C75382" w14:textId="77777777" w:rsidR="00753C39" w:rsidRDefault="00EA4CB2">
            <w:pPr>
              <w:pStyle w:val="TableParagraph"/>
              <w:spacing w:before="66" w:line="302" w:lineRule="auto"/>
              <w:ind w:left="57"/>
              <w:rPr>
                <w:rFonts w:ascii="Georgia" w:hAnsi="Georgia"/>
                <w:sz w:val="20"/>
              </w:rPr>
            </w:pPr>
            <w:r>
              <w:rPr>
                <w:rFonts w:ascii="Georgia" w:hAnsi="Georgia"/>
                <w:sz w:val="20"/>
              </w:rPr>
              <w:t>Leksyka: człowiek (np.: dane personalne, wygląd zewnętrzny, cechy charakteru, uczucia i emocje, zainteresowania,). Elementy</w:t>
            </w:r>
          </w:p>
          <w:p w14:paraId="60DB63F0" w14:textId="77777777" w:rsidR="00753C39" w:rsidRDefault="00EA4CB2">
            <w:pPr>
              <w:pStyle w:val="TableParagraph"/>
              <w:spacing w:line="288" w:lineRule="auto"/>
              <w:ind w:left="57" w:right="161"/>
              <w:rPr>
                <w:sz w:val="20"/>
              </w:rPr>
            </w:pPr>
            <w:r>
              <w:rPr>
                <w:rFonts w:ascii="Georgia" w:hAnsi="Georgia"/>
                <w:sz w:val="20"/>
              </w:rPr>
              <w:t xml:space="preserve">słownictwa zawodowego. </w:t>
            </w:r>
            <w:r>
              <w:rPr>
                <w:sz w:val="20"/>
              </w:rPr>
              <w:t>Zagadnienia gramatyczne- zaimki- ich rodzaje.</w:t>
            </w:r>
          </w:p>
        </w:tc>
        <w:tc>
          <w:tcPr>
            <w:tcW w:w="1842" w:type="dxa"/>
          </w:tcPr>
          <w:p w14:paraId="5B95D37D" w14:textId="77777777" w:rsidR="00753C39" w:rsidRDefault="00753C39">
            <w:pPr>
              <w:pStyle w:val="TableParagraph"/>
              <w:spacing w:before="9"/>
              <w:rPr>
                <w:b/>
                <w:i/>
                <w:sz w:val="18"/>
              </w:rPr>
            </w:pPr>
          </w:p>
          <w:p w14:paraId="1DDF526E" w14:textId="77777777" w:rsidR="00753C39" w:rsidRDefault="00EA4CB2">
            <w:pPr>
              <w:pStyle w:val="TableParagraph"/>
              <w:spacing w:line="278" w:lineRule="auto"/>
              <w:ind w:left="371" w:right="359" w:firstLine="2"/>
              <w:jc w:val="center"/>
              <w:rPr>
                <w:sz w:val="20"/>
              </w:rPr>
            </w:pPr>
            <w:r>
              <w:rPr>
                <w:sz w:val="20"/>
              </w:rPr>
              <w:t>K1P_W13 K1P_U09,</w:t>
            </w:r>
            <w:r>
              <w:rPr>
                <w:spacing w:val="-1"/>
                <w:sz w:val="20"/>
              </w:rPr>
              <w:t xml:space="preserve"> </w:t>
            </w:r>
            <w:r>
              <w:rPr>
                <w:spacing w:val="-9"/>
                <w:sz w:val="20"/>
              </w:rPr>
              <w:t>11</w:t>
            </w:r>
          </w:p>
          <w:p w14:paraId="1B6A0EA5" w14:textId="77777777" w:rsidR="00753C39" w:rsidRDefault="00EA4CB2">
            <w:pPr>
              <w:pStyle w:val="TableParagraph"/>
              <w:spacing w:line="227" w:lineRule="exact"/>
              <w:ind w:left="83" w:right="73"/>
              <w:jc w:val="center"/>
              <w:rPr>
                <w:sz w:val="20"/>
              </w:rPr>
            </w:pPr>
            <w:r>
              <w:rPr>
                <w:sz w:val="20"/>
              </w:rPr>
              <w:t>K1P_K01,</w:t>
            </w:r>
            <w:r>
              <w:rPr>
                <w:spacing w:val="-3"/>
                <w:sz w:val="20"/>
              </w:rPr>
              <w:t xml:space="preserve"> </w:t>
            </w:r>
            <w:r>
              <w:rPr>
                <w:sz w:val="20"/>
              </w:rPr>
              <w:t>02</w:t>
            </w:r>
          </w:p>
        </w:tc>
      </w:tr>
      <w:tr w:rsidR="00753C39" w14:paraId="6FEF5CD4" w14:textId="77777777">
        <w:trPr>
          <w:trHeight w:val="906"/>
        </w:trPr>
        <w:tc>
          <w:tcPr>
            <w:tcW w:w="1899" w:type="dxa"/>
          </w:tcPr>
          <w:p w14:paraId="4B9824DE" w14:textId="77777777" w:rsidR="00753C39" w:rsidRDefault="00753C39">
            <w:pPr>
              <w:pStyle w:val="TableParagraph"/>
              <w:spacing w:before="2"/>
              <w:rPr>
                <w:b/>
                <w:i/>
                <w:sz w:val="29"/>
              </w:rPr>
            </w:pPr>
          </w:p>
          <w:p w14:paraId="26CB442C" w14:textId="77777777" w:rsidR="00753C39" w:rsidRDefault="00EA4CB2">
            <w:pPr>
              <w:pStyle w:val="TableParagraph"/>
              <w:spacing w:before="1"/>
              <w:ind w:right="138"/>
              <w:jc w:val="right"/>
              <w:rPr>
                <w:b/>
                <w:sz w:val="20"/>
              </w:rPr>
            </w:pPr>
            <w:r>
              <w:rPr>
                <w:b/>
                <w:sz w:val="20"/>
              </w:rPr>
              <w:t>A-II/III-1/3/4/5/– 2</w:t>
            </w:r>
          </w:p>
        </w:tc>
        <w:tc>
          <w:tcPr>
            <w:tcW w:w="6184" w:type="dxa"/>
          </w:tcPr>
          <w:p w14:paraId="5F03188F" w14:textId="77777777" w:rsidR="00753C39" w:rsidRDefault="00EA4CB2">
            <w:pPr>
              <w:pStyle w:val="TableParagraph"/>
              <w:spacing w:before="66" w:line="302" w:lineRule="auto"/>
              <w:ind w:left="57"/>
              <w:rPr>
                <w:rFonts w:ascii="Georgia" w:hAnsi="Georgia"/>
                <w:sz w:val="20"/>
              </w:rPr>
            </w:pPr>
            <w:r>
              <w:rPr>
                <w:rFonts w:ascii="Georgia" w:hAnsi="Georgia"/>
                <w:sz w:val="20"/>
              </w:rPr>
              <w:t>Leksyka :dom (np. miejsce zamieszkania, opis domu, pomieszczeń domu i ich wyposażenia ).</w:t>
            </w:r>
          </w:p>
        </w:tc>
        <w:tc>
          <w:tcPr>
            <w:tcW w:w="1842" w:type="dxa"/>
          </w:tcPr>
          <w:p w14:paraId="14D21838" w14:textId="77777777" w:rsidR="00753C39" w:rsidRDefault="00EA4CB2">
            <w:pPr>
              <w:pStyle w:val="TableParagraph"/>
              <w:spacing w:before="53" w:line="276" w:lineRule="auto"/>
              <w:ind w:left="371" w:right="359" w:firstLine="2"/>
              <w:jc w:val="center"/>
              <w:rPr>
                <w:sz w:val="20"/>
              </w:rPr>
            </w:pPr>
            <w:r>
              <w:rPr>
                <w:sz w:val="20"/>
              </w:rPr>
              <w:t>K1P_W13 K1P_U09,</w:t>
            </w:r>
            <w:r>
              <w:rPr>
                <w:spacing w:val="-1"/>
                <w:sz w:val="20"/>
              </w:rPr>
              <w:t xml:space="preserve"> </w:t>
            </w:r>
            <w:r>
              <w:rPr>
                <w:spacing w:val="-9"/>
                <w:sz w:val="20"/>
              </w:rPr>
              <w:t>11</w:t>
            </w:r>
          </w:p>
          <w:p w14:paraId="5AF7CFE5" w14:textId="77777777" w:rsidR="00753C39" w:rsidRDefault="00EA4CB2">
            <w:pPr>
              <w:pStyle w:val="TableParagraph"/>
              <w:spacing w:line="229" w:lineRule="exact"/>
              <w:ind w:left="83" w:right="73"/>
              <w:jc w:val="center"/>
              <w:rPr>
                <w:sz w:val="20"/>
              </w:rPr>
            </w:pPr>
            <w:r>
              <w:rPr>
                <w:sz w:val="20"/>
              </w:rPr>
              <w:t>K1P_K01,</w:t>
            </w:r>
            <w:r>
              <w:rPr>
                <w:spacing w:val="-3"/>
                <w:sz w:val="20"/>
              </w:rPr>
              <w:t xml:space="preserve"> </w:t>
            </w:r>
            <w:r>
              <w:rPr>
                <w:sz w:val="20"/>
              </w:rPr>
              <w:t>02</w:t>
            </w:r>
          </w:p>
        </w:tc>
      </w:tr>
      <w:tr w:rsidR="00753C39" w14:paraId="640ECAFF" w14:textId="77777777">
        <w:trPr>
          <w:trHeight w:val="1238"/>
        </w:trPr>
        <w:tc>
          <w:tcPr>
            <w:tcW w:w="1899" w:type="dxa"/>
          </w:tcPr>
          <w:p w14:paraId="4CC92CA6" w14:textId="77777777" w:rsidR="00753C39" w:rsidRDefault="00753C39">
            <w:pPr>
              <w:pStyle w:val="TableParagraph"/>
              <w:rPr>
                <w:b/>
                <w:i/>
              </w:rPr>
            </w:pPr>
          </w:p>
          <w:p w14:paraId="5CC2AB0E" w14:textId="77777777" w:rsidR="00753C39" w:rsidRDefault="00753C39">
            <w:pPr>
              <w:pStyle w:val="TableParagraph"/>
              <w:spacing w:before="7"/>
              <w:rPr>
                <w:b/>
                <w:i/>
                <w:sz w:val="21"/>
              </w:rPr>
            </w:pPr>
          </w:p>
          <w:p w14:paraId="33290E41" w14:textId="77777777" w:rsidR="00753C39" w:rsidRDefault="00EA4CB2">
            <w:pPr>
              <w:pStyle w:val="TableParagraph"/>
              <w:ind w:right="138"/>
              <w:jc w:val="right"/>
              <w:rPr>
                <w:b/>
                <w:sz w:val="20"/>
              </w:rPr>
            </w:pPr>
            <w:r>
              <w:rPr>
                <w:b/>
                <w:sz w:val="20"/>
              </w:rPr>
              <w:t>A-II/III-1/3/4/5/– 3</w:t>
            </w:r>
          </w:p>
        </w:tc>
        <w:tc>
          <w:tcPr>
            <w:tcW w:w="6184" w:type="dxa"/>
          </w:tcPr>
          <w:p w14:paraId="4914A91B" w14:textId="77777777" w:rsidR="00753C39" w:rsidRDefault="00EA4CB2">
            <w:pPr>
              <w:pStyle w:val="TableParagraph"/>
              <w:spacing w:before="66" w:line="297" w:lineRule="auto"/>
              <w:ind w:left="57"/>
              <w:rPr>
                <w:sz w:val="20"/>
              </w:rPr>
            </w:pPr>
            <w:r>
              <w:rPr>
                <w:rFonts w:ascii="Georgia" w:hAnsi="Georgia"/>
                <w:sz w:val="20"/>
              </w:rPr>
              <w:t xml:space="preserve">Leksyka: praca (np. zawody i związane z nimi czynności, warunki pracy i zatrudnienia, praca dorywcza). Elementy słownictwa zawodowego; </w:t>
            </w:r>
            <w:r>
              <w:rPr>
                <w:sz w:val="20"/>
              </w:rPr>
              <w:t>Zagadnienia gramatyczne: koniugacje, czasy gramatyczne ( teraźniejsze).</w:t>
            </w:r>
          </w:p>
        </w:tc>
        <w:tc>
          <w:tcPr>
            <w:tcW w:w="1842" w:type="dxa"/>
          </w:tcPr>
          <w:p w14:paraId="38A85450" w14:textId="77777777" w:rsidR="00753C39" w:rsidRDefault="00753C39">
            <w:pPr>
              <w:pStyle w:val="TableParagraph"/>
              <w:rPr>
                <w:b/>
                <w:i/>
                <w:sz w:val="19"/>
              </w:rPr>
            </w:pPr>
          </w:p>
          <w:p w14:paraId="2CB7634C" w14:textId="77777777" w:rsidR="00753C39" w:rsidRDefault="00EA4CB2">
            <w:pPr>
              <w:pStyle w:val="TableParagraph"/>
              <w:spacing w:line="276" w:lineRule="auto"/>
              <w:ind w:left="371" w:right="359" w:firstLine="2"/>
              <w:jc w:val="center"/>
              <w:rPr>
                <w:sz w:val="20"/>
              </w:rPr>
            </w:pPr>
            <w:r>
              <w:rPr>
                <w:sz w:val="20"/>
              </w:rPr>
              <w:t>K1P_W13 K1P_U09,</w:t>
            </w:r>
            <w:r>
              <w:rPr>
                <w:spacing w:val="-1"/>
                <w:sz w:val="20"/>
              </w:rPr>
              <w:t xml:space="preserve"> </w:t>
            </w:r>
            <w:r>
              <w:rPr>
                <w:spacing w:val="-9"/>
                <w:sz w:val="20"/>
              </w:rPr>
              <w:t>11</w:t>
            </w:r>
          </w:p>
          <w:p w14:paraId="1269131C" w14:textId="77777777" w:rsidR="00753C39" w:rsidRDefault="00EA4CB2">
            <w:pPr>
              <w:pStyle w:val="TableParagraph"/>
              <w:spacing w:line="229" w:lineRule="exact"/>
              <w:ind w:left="83" w:right="73"/>
              <w:jc w:val="center"/>
              <w:rPr>
                <w:sz w:val="20"/>
              </w:rPr>
            </w:pPr>
            <w:r>
              <w:rPr>
                <w:sz w:val="20"/>
              </w:rPr>
              <w:t>K1P_K01,</w:t>
            </w:r>
            <w:r>
              <w:rPr>
                <w:spacing w:val="-3"/>
                <w:sz w:val="20"/>
              </w:rPr>
              <w:t xml:space="preserve"> </w:t>
            </w:r>
            <w:r>
              <w:rPr>
                <w:sz w:val="20"/>
              </w:rPr>
              <w:t>02</w:t>
            </w:r>
          </w:p>
        </w:tc>
      </w:tr>
      <w:tr w:rsidR="00753C39" w14:paraId="7FBFC96B" w14:textId="77777777">
        <w:trPr>
          <w:trHeight w:val="1257"/>
        </w:trPr>
        <w:tc>
          <w:tcPr>
            <w:tcW w:w="1899" w:type="dxa"/>
          </w:tcPr>
          <w:p w14:paraId="268E90D3" w14:textId="77777777" w:rsidR="00753C39" w:rsidRDefault="00753C39">
            <w:pPr>
              <w:pStyle w:val="TableParagraph"/>
              <w:rPr>
                <w:b/>
                <w:i/>
              </w:rPr>
            </w:pPr>
          </w:p>
          <w:p w14:paraId="4656AF9D" w14:textId="77777777" w:rsidR="00753C39" w:rsidRDefault="00753C39">
            <w:pPr>
              <w:pStyle w:val="TableParagraph"/>
              <w:spacing w:before="5"/>
              <w:rPr>
                <w:b/>
                <w:i/>
              </w:rPr>
            </w:pPr>
          </w:p>
          <w:p w14:paraId="069C0663" w14:textId="77777777" w:rsidR="00753C39" w:rsidRDefault="00EA4CB2">
            <w:pPr>
              <w:pStyle w:val="TableParagraph"/>
              <w:ind w:right="138"/>
              <w:jc w:val="right"/>
              <w:rPr>
                <w:b/>
                <w:sz w:val="20"/>
              </w:rPr>
            </w:pPr>
            <w:r>
              <w:rPr>
                <w:b/>
                <w:sz w:val="20"/>
              </w:rPr>
              <w:t>A-II/III-1/3/4/5/– 4</w:t>
            </w:r>
          </w:p>
        </w:tc>
        <w:tc>
          <w:tcPr>
            <w:tcW w:w="6184" w:type="dxa"/>
          </w:tcPr>
          <w:p w14:paraId="2AADAA1B" w14:textId="77777777" w:rsidR="00753C39" w:rsidRDefault="00EA4CB2">
            <w:pPr>
              <w:pStyle w:val="TableParagraph"/>
              <w:spacing w:before="63" w:line="302" w:lineRule="auto"/>
              <w:ind w:left="57" w:right="161"/>
              <w:rPr>
                <w:rFonts w:ascii="Georgia" w:hAnsi="Georgia"/>
                <w:sz w:val="20"/>
              </w:rPr>
            </w:pPr>
            <w:r>
              <w:rPr>
                <w:rFonts w:ascii="Georgia" w:hAnsi="Georgia"/>
                <w:sz w:val="20"/>
              </w:rPr>
              <w:t>Leksyka: życie rodzinne i towarzyskie (np. okresy życia, członkowie rodziny, przyjaciele, czynności życia codziennego, formy spędzania czasu wolnego, święta i uroczystości, styl życia, konflikty i problemy); elementy słownictwa zawodowego.</w:t>
            </w:r>
          </w:p>
        </w:tc>
        <w:tc>
          <w:tcPr>
            <w:tcW w:w="1842" w:type="dxa"/>
          </w:tcPr>
          <w:p w14:paraId="636392BE" w14:textId="77777777" w:rsidR="00753C39" w:rsidRDefault="00753C39">
            <w:pPr>
              <w:pStyle w:val="TableParagraph"/>
              <w:spacing w:before="7"/>
              <w:rPr>
                <w:b/>
                <w:i/>
                <w:sz w:val="19"/>
              </w:rPr>
            </w:pPr>
          </w:p>
          <w:p w14:paraId="7E01610E" w14:textId="77777777" w:rsidR="00753C39" w:rsidRDefault="00EA4CB2">
            <w:pPr>
              <w:pStyle w:val="TableParagraph"/>
              <w:spacing w:line="278" w:lineRule="auto"/>
              <w:ind w:left="371" w:right="359" w:firstLine="2"/>
              <w:jc w:val="center"/>
              <w:rPr>
                <w:sz w:val="20"/>
              </w:rPr>
            </w:pPr>
            <w:r>
              <w:rPr>
                <w:sz w:val="20"/>
              </w:rPr>
              <w:t>K1P_W13 K1P_U09,</w:t>
            </w:r>
            <w:r>
              <w:rPr>
                <w:spacing w:val="-1"/>
                <w:sz w:val="20"/>
              </w:rPr>
              <w:t xml:space="preserve"> </w:t>
            </w:r>
            <w:r>
              <w:rPr>
                <w:spacing w:val="-9"/>
                <w:sz w:val="20"/>
              </w:rPr>
              <w:t>11</w:t>
            </w:r>
          </w:p>
          <w:p w14:paraId="15F554B8" w14:textId="77777777" w:rsidR="00753C39" w:rsidRDefault="00EA4CB2">
            <w:pPr>
              <w:pStyle w:val="TableParagraph"/>
              <w:spacing w:line="227" w:lineRule="exact"/>
              <w:ind w:left="83" w:right="73"/>
              <w:jc w:val="center"/>
              <w:rPr>
                <w:sz w:val="20"/>
              </w:rPr>
            </w:pPr>
            <w:r>
              <w:rPr>
                <w:sz w:val="20"/>
              </w:rPr>
              <w:t>K1P_K01,</w:t>
            </w:r>
            <w:r>
              <w:rPr>
                <w:spacing w:val="-3"/>
                <w:sz w:val="20"/>
              </w:rPr>
              <w:t xml:space="preserve"> </w:t>
            </w:r>
            <w:r>
              <w:rPr>
                <w:sz w:val="20"/>
              </w:rPr>
              <w:t>02</w:t>
            </w:r>
          </w:p>
        </w:tc>
      </w:tr>
      <w:tr w:rsidR="00753C39" w14:paraId="02D15304" w14:textId="77777777">
        <w:trPr>
          <w:trHeight w:val="1235"/>
        </w:trPr>
        <w:tc>
          <w:tcPr>
            <w:tcW w:w="1899" w:type="dxa"/>
          </w:tcPr>
          <w:p w14:paraId="7B9EFF02" w14:textId="77777777" w:rsidR="00753C39" w:rsidRDefault="00753C39">
            <w:pPr>
              <w:pStyle w:val="TableParagraph"/>
              <w:rPr>
                <w:b/>
                <w:i/>
              </w:rPr>
            </w:pPr>
          </w:p>
          <w:p w14:paraId="1DA9FAB9" w14:textId="77777777" w:rsidR="00753C39" w:rsidRDefault="00753C39">
            <w:pPr>
              <w:pStyle w:val="TableParagraph"/>
              <w:spacing w:before="5"/>
              <w:rPr>
                <w:b/>
                <w:i/>
                <w:sz w:val="21"/>
              </w:rPr>
            </w:pPr>
          </w:p>
          <w:p w14:paraId="1D043C96" w14:textId="77777777" w:rsidR="00753C39" w:rsidRDefault="00EA4CB2">
            <w:pPr>
              <w:pStyle w:val="TableParagraph"/>
              <w:ind w:right="140"/>
              <w:jc w:val="right"/>
              <w:rPr>
                <w:b/>
                <w:sz w:val="20"/>
              </w:rPr>
            </w:pPr>
            <w:r>
              <w:rPr>
                <w:b/>
                <w:sz w:val="20"/>
              </w:rPr>
              <w:t>A-II/III-1/3/4/5 – 5</w:t>
            </w:r>
          </w:p>
        </w:tc>
        <w:tc>
          <w:tcPr>
            <w:tcW w:w="6184" w:type="dxa"/>
          </w:tcPr>
          <w:p w14:paraId="469514DE" w14:textId="77777777" w:rsidR="00753C39" w:rsidRDefault="00EA4CB2">
            <w:pPr>
              <w:pStyle w:val="TableParagraph"/>
              <w:spacing w:before="63" w:line="304" w:lineRule="auto"/>
              <w:ind w:left="57"/>
              <w:rPr>
                <w:rFonts w:ascii="Georgia" w:hAnsi="Georgia"/>
                <w:sz w:val="20"/>
              </w:rPr>
            </w:pPr>
            <w:r>
              <w:rPr>
                <w:rFonts w:ascii="Georgia" w:hAnsi="Georgia"/>
                <w:sz w:val="20"/>
              </w:rPr>
              <w:t>Leksyka: żywienie (np. artykuły spożywcze, posiłki i ich przygotowanie, lokale gastronomiczne); elementy słownictwa</w:t>
            </w:r>
          </w:p>
          <w:p w14:paraId="604E6256" w14:textId="77777777" w:rsidR="00753C39" w:rsidRDefault="00EA4CB2">
            <w:pPr>
              <w:pStyle w:val="TableParagraph"/>
              <w:spacing w:line="288" w:lineRule="auto"/>
              <w:ind w:left="57"/>
              <w:rPr>
                <w:sz w:val="20"/>
              </w:rPr>
            </w:pPr>
            <w:r>
              <w:rPr>
                <w:rFonts w:ascii="Georgia" w:hAnsi="Georgia"/>
                <w:sz w:val="20"/>
              </w:rPr>
              <w:t xml:space="preserve">zawodowego. Zagadnienia gramatyczne: </w:t>
            </w:r>
            <w:r>
              <w:rPr>
                <w:sz w:val="20"/>
              </w:rPr>
              <w:t>czasownik, koniugacje, czasy gramatyczne (przeszłe), formy czasownika.</w:t>
            </w:r>
          </w:p>
        </w:tc>
        <w:tc>
          <w:tcPr>
            <w:tcW w:w="1842" w:type="dxa"/>
          </w:tcPr>
          <w:p w14:paraId="3A1F6757" w14:textId="77777777" w:rsidR="00753C39" w:rsidRDefault="00753C39">
            <w:pPr>
              <w:pStyle w:val="TableParagraph"/>
              <w:spacing w:before="9"/>
              <w:rPr>
                <w:b/>
                <w:i/>
                <w:sz w:val="18"/>
              </w:rPr>
            </w:pPr>
          </w:p>
          <w:p w14:paraId="61CC563C" w14:textId="77777777" w:rsidR="00753C39" w:rsidRDefault="00EA4CB2">
            <w:pPr>
              <w:pStyle w:val="TableParagraph"/>
              <w:spacing w:line="276" w:lineRule="auto"/>
              <w:ind w:left="371" w:right="359" w:firstLine="2"/>
              <w:jc w:val="center"/>
              <w:rPr>
                <w:sz w:val="20"/>
              </w:rPr>
            </w:pPr>
            <w:r>
              <w:rPr>
                <w:sz w:val="20"/>
              </w:rPr>
              <w:t>K1P_W13 K1P_U09,</w:t>
            </w:r>
            <w:r>
              <w:rPr>
                <w:spacing w:val="-1"/>
                <w:sz w:val="20"/>
              </w:rPr>
              <w:t xml:space="preserve"> </w:t>
            </w:r>
            <w:r>
              <w:rPr>
                <w:spacing w:val="-9"/>
                <w:sz w:val="20"/>
              </w:rPr>
              <w:t>11</w:t>
            </w:r>
          </w:p>
          <w:p w14:paraId="77152FA2" w14:textId="77777777" w:rsidR="00753C39" w:rsidRDefault="00EA4CB2">
            <w:pPr>
              <w:pStyle w:val="TableParagraph"/>
              <w:spacing w:line="229" w:lineRule="exact"/>
              <w:ind w:left="83" w:right="73"/>
              <w:jc w:val="center"/>
              <w:rPr>
                <w:sz w:val="20"/>
              </w:rPr>
            </w:pPr>
            <w:r>
              <w:rPr>
                <w:sz w:val="20"/>
              </w:rPr>
              <w:t>K1P_K01,</w:t>
            </w:r>
            <w:r>
              <w:rPr>
                <w:spacing w:val="-3"/>
                <w:sz w:val="20"/>
              </w:rPr>
              <w:t xml:space="preserve"> </w:t>
            </w:r>
            <w:r>
              <w:rPr>
                <w:sz w:val="20"/>
              </w:rPr>
              <w:t>02</w:t>
            </w:r>
          </w:p>
        </w:tc>
      </w:tr>
      <w:tr w:rsidR="00753C39" w14:paraId="531C6A38" w14:textId="77777777">
        <w:trPr>
          <w:trHeight w:val="971"/>
        </w:trPr>
        <w:tc>
          <w:tcPr>
            <w:tcW w:w="1899" w:type="dxa"/>
          </w:tcPr>
          <w:p w14:paraId="336A68FE" w14:textId="77777777" w:rsidR="00753C39" w:rsidRDefault="00753C39">
            <w:pPr>
              <w:pStyle w:val="TableParagraph"/>
              <w:spacing w:before="11"/>
              <w:rPr>
                <w:b/>
                <w:i/>
                <w:sz w:val="31"/>
              </w:rPr>
            </w:pPr>
          </w:p>
          <w:p w14:paraId="144A9605" w14:textId="77777777" w:rsidR="00753C39" w:rsidRDefault="00EA4CB2">
            <w:pPr>
              <w:pStyle w:val="TableParagraph"/>
              <w:ind w:right="138"/>
              <w:jc w:val="right"/>
              <w:rPr>
                <w:b/>
                <w:sz w:val="20"/>
              </w:rPr>
            </w:pPr>
            <w:r>
              <w:rPr>
                <w:b/>
                <w:sz w:val="20"/>
              </w:rPr>
              <w:t>A-II/III-1/3/4/5/– 6</w:t>
            </w:r>
          </w:p>
        </w:tc>
        <w:tc>
          <w:tcPr>
            <w:tcW w:w="6184" w:type="dxa"/>
          </w:tcPr>
          <w:p w14:paraId="0C69FBB6" w14:textId="77777777" w:rsidR="00753C39" w:rsidRDefault="00EA4CB2">
            <w:pPr>
              <w:pStyle w:val="TableParagraph"/>
              <w:spacing w:before="66"/>
              <w:ind w:left="57"/>
              <w:rPr>
                <w:rFonts w:ascii="Georgia" w:hAnsi="Georgia"/>
                <w:sz w:val="20"/>
              </w:rPr>
            </w:pPr>
            <w:r>
              <w:rPr>
                <w:rFonts w:ascii="Georgia" w:hAnsi="Georgia"/>
                <w:sz w:val="20"/>
              </w:rPr>
              <w:t>Leksyka: zakupy i usługi (np. rodzaje sklepów, towary,</w:t>
            </w:r>
          </w:p>
          <w:p w14:paraId="58EA29F1" w14:textId="77777777" w:rsidR="00753C39" w:rsidRDefault="00EA4CB2">
            <w:pPr>
              <w:pStyle w:val="TableParagraph"/>
              <w:spacing w:before="58" w:line="302" w:lineRule="auto"/>
              <w:ind w:left="57"/>
              <w:rPr>
                <w:rFonts w:ascii="Georgia" w:hAnsi="Georgia"/>
                <w:sz w:val="20"/>
              </w:rPr>
            </w:pPr>
            <w:r>
              <w:rPr>
                <w:rFonts w:ascii="Georgia" w:hAnsi="Georgia"/>
                <w:sz w:val="20"/>
              </w:rPr>
              <w:t>sprzedawanie i kupowanie, reklama, korzystanie z usług, środki płatnicze); elementy słownictwa zawodowego.</w:t>
            </w:r>
          </w:p>
        </w:tc>
        <w:tc>
          <w:tcPr>
            <w:tcW w:w="1842" w:type="dxa"/>
          </w:tcPr>
          <w:p w14:paraId="2A57DE90" w14:textId="77777777" w:rsidR="00753C39" w:rsidRDefault="00EA4CB2">
            <w:pPr>
              <w:pStyle w:val="TableParagraph"/>
              <w:spacing w:before="84" w:line="276" w:lineRule="auto"/>
              <w:ind w:left="371" w:right="359" w:firstLine="2"/>
              <w:jc w:val="center"/>
              <w:rPr>
                <w:sz w:val="20"/>
              </w:rPr>
            </w:pPr>
            <w:r>
              <w:rPr>
                <w:sz w:val="20"/>
              </w:rPr>
              <w:t>K1P_W13 K1P_U09,</w:t>
            </w:r>
            <w:r>
              <w:rPr>
                <w:spacing w:val="-1"/>
                <w:sz w:val="20"/>
              </w:rPr>
              <w:t xml:space="preserve"> </w:t>
            </w:r>
            <w:r>
              <w:rPr>
                <w:spacing w:val="-9"/>
                <w:sz w:val="20"/>
              </w:rPr>
              <w:t>11</w:t>
            </w:r>
          </w:p>
          <w:p w14:paraId="08021641" w14:textId="77777777" w:rsidR="00753C39" w:rsidRDefault="00EA4CB2">
            <w:pPr>
              <w:pStyle w:val="TableParagraph"/>
              <w:spacing w:line="229" w:lineRule="exact"/>
              <w:ind w:left="83" w:right="73"/>
              <w:jc w:val="center"/>
              <w:rPr>
                <w:sz w:val="20"/>
              </w:rPr>
            </w:pPr>
            <w:r>
              <w:rPr>
                <w:sz w:val="20"/>
              </w:rPr>
              <w:t>K1P_K01,</w:t>
            </w:r>
            <w:r>
              <w:rPr>
                <w:spacing w:val="-3"/>
                <w:sz w:val="20"/>
              </w:rPr>
              <w:t xml:space="preserve"> </w:t>
            </w:r>
            <w:r>
              <w:rPr>
                <w:sz w:val="20"/>
              </w:rPr>
              <w:t>02</w:t>
            </w:r>
          </w:p>
        </w:tc>
      </w:tr>
      <w:tr w:rsidR="00753C39" w14:paraId="2E908732" w14:textId="77777777">
        <w:trPr>
          <w:trHeight w:val="972"/>
        </w:trPr>
        <w:tc>
          <w:tcPr>
            <w:tcW w:w="1899" w:type="dxa"/>
          </w:tcPr>
          <w:p w14:paraId="0423BF70" w14:textId="77777777" w:rsidR="00753C39" w:rsidRDefault="00753C39">
            <w:pPr>
              <w:pStyle w:val="TableParagraph"/>
              <w:spacing w:before="11"/>
              <w:rPr>
                <w:b/>
                <w:i/>
                <w:sz w:val="31"/>
              </w:rPr>
            </w:pPr>
          </w:p>
          <w:p w14:paraId="6A73DE09" w14:textId="77777777" w:rsidR="00753C39" w:rsidRDefault="00EA4CB2">
            <w:pPr>
              <w:pStyle w:val="TableParagraph"/>
              <w:ind w:right="138"/>
              <w:jc w:val="right"/>
              <w:rPr>
                <w:b/>
                <w:sz w:val="20"/>
              </w:rPr>
            </w:pPr>
            <w:r>
              <w:rPr>
                <w:b/>
                <w:sz w:val="20"/>
              </w:rPr>
              <w:t>A-II/III-1/3/4/5/– 7</w:t>
            </w:r>
          </w:p>
        </w:tc>
        <w:tc>
          <w:tcPr>
            <w:tcW w:w="6184" w:type="dxa"/>
          </w:tcPr>
          <w:p w14:paraId="7A1A01DE" w14:textId="77777777" w:rsidR="00753C39" w:rsidRDefault="00EA4CB2">
            <w:pPr>
              <w:pStyle w:val="TableParagraph"/>
              <w:spacing w:before="66" w:line="302" w:lineRule="auto"/>
              <w:ind w:left="57" w:right="161"/>
              <w:rPr>
                <w:rFonts w:ascii="Georgia" w:hAnsi="Georgia"/>
                <w:sz w:val="20"/>
              </w:rPr>
            </w:pPr>
            <w:r>
              <w:rPr>
                <w:rFonts w:ascii="Georgia" w:hAnsi="Georgia"/>
                <w:sz w:val="20"/>
              </w:rPr>
              <w:t>Leksyka: podróżowanie i turystyka (np. środki transportu, informacja turystyczna, baza noclegowa, wycieczki, zwiedzanie); elementy słownictwa zawodowego</w:t>
            </w:r>
          </w:p>
        </w:tc>
        <w:tc>
          <w:tcPr>
            <w:tcW w:w="1842" w:type="dxa"/>
          </w:tcPr>
          <w:p w14:paraId="52C6927D" w14:textId="77777777" w:rsidR="00753C39" w:rsidRDefault="00EA4CB2">
            <w:pPr>
              <w:pStyle w:val="TableParagraph"/>
              <w:spacing w:before="84" w:line="276" w:lineRule="auto"/>
              <w:ind w:left="371" w:right="359" w:firstLine="2"/>
              <w:jc w:val="center"/>
              <w:rPr>
                <w:sz w:val="20"/>
              </w:rPr>
            </w:pPr>
            <w:r>
              <w:rPr>
                <w:sz w:val="20"/>
              </w:rPr>
              <w:t>K1P_W13 K1P_U09,</w:t>
            </w:r>
            <w:r>
              <w:rPr>
                <w:spacing w:val="-1"/>
                <w:sz w:val="20"/>
              </w:rPr>
              <w:t xml:space="preserve"> </w:t>
            </w:r>
            <w:r>
              <w:rPr>
                <w:spacing w:val="-9"/>
                <w:sz w:val="20"/>
              </w:rPr>
              <w:t>11</w:t>
            </w:r>
          </w:p>
          <w:p w14:paraId="26EEB488" w14:textId="77777777" w:rsidR="00753C39" w:rsidRDefault="00EA4CB2">
            <w:pPr>
              <w:pStyle w:val="TableParagraph"/>
              <w:spacing w:line="229" w:lineRule="exact"/>
              <w:ind w:left="83" w:right="73"/>
              <w:jc w:val="center"/>
              <w:rPr>
                <w:sz w:val="20"/>
              </w:rPr>
            </w:pPr>
            <w:r>
              <w:rPr>
                <w:sz w:val="20"/>
              </w:rPr>
              <w:t>K1P_K01,</w:t>
            </w:r>
            <w:r>
              <w:rPr>
                <w:spacing w:val="-3"/>
                <w:sz w:val="20"/>
              </w:rPr>
              <w:t xml:space="preserve"> </w:t>
            </w:r>
            <w:r>
              <w:rPr>
                <w:sz w:val="20"/>
              </w:rPr>
              <w:t>02</w:t>
            </w:r>
          </w:p>
        </w:tc>
      </w:tr>
      <w:tr w:rsidR="00753C39" w14:paraId="42523DDC" w14:textId="77777777">
        <w:trPr>
          <w:trHeight w:val="906"/>
        </w:trPr>
        <w:tc>
          <w:tcPr>
            <w:tcW w:w="1899" w:type="dxa"/>
          </w:tcPr>
          <w:p w14:paraId="799F4F12" w14:textId="77777777" w:rsidR="00753C39" w:rsidRDefault="00753C39">
            <w:pPr>
              <w:pStyle w:val="TableParagraph"/>
              <w:spacing w:before="2"/>
              <w:rPr>
                <w:b/>
                <w:i/>
                <w:sz w:val="29"/>
              </w:rPr>
            </w:pPr>
          </w:p>
          <w:p w14:paraId="6FA9516F" w14:textId="77777777" w:rsidR="00753C39" w:rsidRDefault="00EA4CB2">
            <w:pPr>
              <w:pStyle w:val="TableParagraph"/>
              <w:spacing w:before="1"/>
              <w:ind w:right="140"/>
              <w:jc w:val="right"/>
              <w:rPr>
                <w:b/>
                <w:sz w:val="20"/>
              </w:rPr>
            </w:pPr>
            <w:r>
              <w:rPr>
                <w:b/>
                <w:sz w:val="20"/>
              </w:rPr>
              <w:t>A-II/III-1/3/4/5 – 8</w:t>
            </w:r>
          </w:p>
        </w:tc>
        <w:tc>
          <w:tcPr>
            <w:tcW w:w="6184" w:type="dxa"/>
          </w:tcPr>
          <w:p w14:paraId="4DA5FEBE" w14:textId="77777777" w:rsidR="00753C39" w:rsidRDefault="00EA4CB2">
            <w:pPr>
              <w:pStyle w:val="TableParagraph"/>
              <w:spacing w:before="63" w:line="304" w:lineRule="auto"/>
              <w:ind w:left="57"/>
              <w:rPr>
                <w:rFonts w:ascii="Georgia" w:hAnsi="Georgia"/>
                <w:sz w:val="20"/>
              </w:rPr>
            </w:pPr>
            <w:r>
              <w:rPr>
                <w:rFonts w:ascii="Georgia" w:hAnsi="Georgia"/>
                <w:sz w:val="20"/>
              </w:rPr>
              <w:t>Leksyka: kultura (np. dziedziny kultury, uczestnictwo w kulturze,); elementy słownictwa zawodowego.</w:t>
            </w:r>
          </w:p>
        </w:tc>
        <w:tc>
          <w:tcPr>
            <w:tcW w:w="1842" w:type="dxa"/>
          </w:tcPr>
          <w:p w14:paraId="742A9CC2" w14:textId="77777777" w:rsidR="00753C39" w:rsidRDefault="00EA4CB2">
            <w:pPr>
              <w:pStyle w:val="TableParagraph"/>
              <w:spacing w:before="50" w:line="278" w:lineRule="auto"/>
              <w:ind w:left="371" w:right="359" w:firstLine="2"/>
              <w:jc w:val="center"/>
              <w:rPr>
                <w:sz w:val="20"/>
              </w:rPr>
            </w:pPr>
            <w:r>
              <w:rPr>
                <w:sz w:val="20"/>
              </w:rPr>
              <w:t>K1P_W13 K1P_U09,</w:t>
            </w:r>
            <w:r>
              <w:rPr>
                <w:spacing w:val="-1"/>
                <w:sz w:val="20"/>
              </w:rPr>
              <w:t xml:space="preserve"> </w:t>
            </w:r>
            <w:r>
              <w:rPr>
                <w:spacing w:val="-9"/>
                <w:sz w:val="20"/>
              </w:rPr>
              <w:t>11</w:t>
            </w:r>
          </w:p>
          <w:p w14:paraId="21CCA13C" w14:textId="77777777" w:rsidR="00753C39" w:rsidRDefault="00EA4CB2">
            <w:pPr>
              <w:pStyle w:val="TableParagraph"/>
              <w:spacing w:line="227" w:lineRule="exact"/>
              <w:ind w:left="83" w:right="73"/>
              <w:jc w:val="center"/>
              <w:rPr>
                <w:sz w:val="20"/>
              </w:rPr>
            </w:pPr>
            <w:r>
              <w:rPr>
                <w:sz w:val="20"/>
              </w:rPr>
              <w:t>K1P_K01,</w:t>
            </w:r>
            <w:r>
              <w:rPr>
                <w:spacing w:val="-3"/>
                <w:sz w:val="20"/>
              </w:rPr>
              <w:t xml:space="preserve"> </w:t>
            </w:r>
            <w:r>
              <w:rPr>
                <w:sz w:val="20"/>
              </w:rPr>
              <w:t>02</w:t>
            </w:r>
          </w:p>
        </w:tc>
      </w:tr>
      <w:tr w:rsidR="00753C39" w14:paraId="3EAF6D14" w14:textId="77777777">
        <w:trPr>
          <w:trHeight w:val="906"/>
        </w:trPr>
        <w:tc>
          <w:tcPr>
            <w:tcW w:w="1899" w:type="dxa"/>
          </w:tcPr>
          <w:p w14:paraId="681BEA33" w14:textId="77777777" w:rsidR="00753C39" w:rsidRDefault="00753C39">
            <w:pPr>
              <w:pStyle w:val="TableParagraph"/>
              <w:spacing w:before="2"/>
              <w:rPr>
                <w:b/>
                <w:i/>
                <w:sz w:val="29"/>
              </w:rPr>
            </w:pPr>
          </w:p>
          <w:p w14:paraId="11F49919" w14:textId="77777777" w:rsidR="00753C39" w:rsidRDefault="00EA4CB2">
            <w:pPr>
              <w:pStyle w:val="TableParagraph"/>
              <w:spacing w:before="1"/>
              <w:ind w:right="83"/>
              <w:jc w:val="right"/>
              <w:rPr>
                <w:b/>
                <w:sz w:val="20"/>
              </w:rPr>
            </w:pPr>
            <w:r>
              <w:rPr>
                <w:b/>
                <w:sz w:val="20"/>
              </w:rPr>
              <w:t>A-II/III-1/3/4/5/6 – 9</w:t>
            </w:r>
          </w:p>
        </w:tc>
        <w:tc>
          <w:tcPr>
            <w:tcW w:w="6184" w:type="dxa"/>
          </w:tcPr>
          <w:p w14:paraId="6FA1FD24" w14:textId="77777777" w:rsidR="00753C39" w:rsidRDefault="00EA4CB2">
            <w:pPr>
              <w:pStyle w:val="TableParagraph"/>
              <w:spacing w:before="66" w:line="297" w:lineRule="auto"/>
              <w:ind w:left="57"/>
              <w:rPr>
                <w:sz w:val="20"/>
              </w:rPr>
            </w:pPr>
            <w:r>
              <w:rPr>
                <w:rFonts w:ascii="Georgia" w:hAnsi="Georgia"/>
                <w:sz w:val="20"/>
              </w:rPr>
              <w:t xml:space="preserve">Leksyka: media; elementy słownictwa zawodowego: Zagadnienia gramatyczne: </w:t>
            </w:r>
            <w:r>
              <w:rPr>
                <w:sz w:val="20"/>
              </w:rPr>
              <w:t>przyimki, spójniki, partykuły.</w:t>
            </w:r>
          </w:p>
        </w:tc>
        <w:tc>
          <w:tcPr>
            <w:tcW w:w="1842" w:type="dxa"/>
          </w:tcPr>
          <w:p w14:paraId="34793C99" w14:textId="77777777" w:rsidR="00753C39" w:rsidRDefault="00EA4CB2">
            <w:pPr>
              <w:pStyle w:val="TableParagraph"/>
              <w:spacing w:before="53" w:line="276" w:lineRule="auto"/>
              <w:ind w:left="371" w:right="359" w:firstLine="2"/>
              <w:jc w:val="center"/>
              <w:rPr>
                <w:sz w:val="20"/>
              </w:rPr>
            </w:pPr>
            <w:r>
              <w:rPr>
                <w:sz w:val="20"/>
              </w:rPr>
              <w:t>K1P_W13 K1P_U09,</w:t>
            </w:r>
            <w:r>
              <w:rPr>
                <w:spacing w:val="-1"/>
                <w:sz w:val="20"/>
              </w:rPr>
              <w:t xml:space="preserve"> </w:t>
            </w:r>
            <w:r>
              <w:rPr>
                <w:spacing w:val="-9"/>
                <w:sz w:val="20"/>
              </w:rPr>
              <w:t>11</w:t>
            </w:r>
          </w:p>
          <w:p w14:paraId="2A16906D" w14:textId="77777777" w:rsidR="00753C39" w:rsidRDefault="00EA4CB2">
            <w:pPr>
              <w:pStyle w:val="TableParagraph"/>
              <w:spacing w:line="229" w:lineRule="exact"/>
              <w:ind w:left="83" w:right="73"/>
              <w:jc w:val="center"/>
              <w:rPr>
                <w:sz w:val="20"/>
              </w:rPr>
            </w:pPr>
            <w:r>
              <w:rPr>
                <w:sz w:val="20"/>
              </w:rPr>
              <w:t>K1P_K01,</w:t>
            </w:r>
            <w:r>
              <w:rPr>
                <w:spacing w:val="-4"/>
                <w:sz w:val="20"/>
              </w:rPr>
              <w:t xml:space="preserve"> </w:t>
            </w:r>
            <w:r>
              <w:rPr>
                <w:sz w:val="20"/>
              </w:rPr>
              <w:t>02</w:t>
            </w:r>
          </w:p>
        </w:tc>
      </w:tr>
      <w:tr w:rsidR="00753C39" w14:paraId="0CD59458" w14:textId="77777777">
        <w:trPr>
          <w:trHeight w:val="950"/>
        </w:trPr>
        <w:tc>
          <w:tcPr>
            <w:tcW w:w="1899" w:type="dxa"/>
          </w:tcPr>
          <w:p w14:paraId="6AF87D0B" w14:textId="77777777" w:rsidR="00753C39" w:rsidRDefault="00753C39">
            <w:pPr>
              <w:pStyle w:val="TableParagraph"/>
              <w:spacing w:before="1"/>
              <w:rPr>
                <w:b/>
                <w:i/>
                <w:sz w:val="31"/>
              </w:rPr>
            </w:pPr>
          </w:p>
          <w:p w14:paraId="59E1F499" w14:textId="77777777" w:rsidR="00753C39" w:rsidRDefault="00EA4CB2">
            <w:pPr>
              <w:pStyle w:val="TableParagraph"/>
              <w:ind w:right="167"/>
              <w:jc w:val="right"/>
              <w:rPr>
                <w:b/>
                <w:sz w:val="20"/>
              </w:rPr>
            </w:pPr>
            <w:r>
              <w:rPr>
                <w:b/>
                <w:sz w:val="20"/>
              </w:rPr>
              <w:t>A-II/III-1/3/4/5/- 10</w:t>
            </w:r>
          </w:p>
        </w:tc>
        <w:tc>
          <w:tcPr>
            <w:tcW w:w="6184" w:type="dxa"/>
          </w:tcPr>
          <w:p w14:paraId="4C71771C" w14:textId="77777777" w:rsidR="00753C39" w:rsidRDefault="00EA4CB2">
            <w:pPr>
              <w:pStyle w:val="TableParagraph"/>
              <w:spacing w:before="66" w:line="292" w:lineRule="auto"/>
              <w:ind w:left="57"/>
              <w:rPr>
                <w:sz w:val="20"/>
              </w:rPr>
            </w:pPr>
            <w:r>
              <w:rPr>
                <w:rFonts w:ascii="Georgia" w:hAnsi="Georgia"/>
                <w:sz w:val="20"/>
              </w:rPr>
              <w:t xml:space="preserve">Leksyka: sport (np. dyscypliny sportu, sport wyczynowy); elementy słownictwa zawodowego; </w:t>
            </w:r>
            <w:r>
              <w:rPr>
                <w:sz w:val="20"/>
              </w:rPr>
              <w:t>Zagadnienia gramatyczne: koniugacje, czasy gramatyczne ( przyszłe).</w:t>
            </w:r>
          </w:p>
        </w:tc>
        <w:tc>
          <w:tcPr>
            <w:tcW w:w="1842" w:type="dxa"/>
          </w:tcPr>
          <w:p w14:paraId="37F34BBB" w14:textId="77777777" w:rsidR="00753C39" w:rsidRDefault="00EA4CB2">
            <w:pPr>
              <w:pStyle w:val="TableParagraph"/>
              <w:spacing w:before="74" w:line="276" w:lineRule="auto"/>
              <w:ind w:left="371" w:right="359" w:firstLine="2"/>
              <w:jc w:val="center"/>
              <w:rPr>
                <w:sz w:val="20"/>
              </w:rPr>
            </w:pPr>
            <w:r>
              <w:rPr>
                <w:sz w:val="20"/>
              </w:rPr>
              <w:t>K1P_W13 K1P_U09,</w:t>
            </w:r>
            <w:r>
              <w:rPr>
                <w:spacing w:val="-1"/>
                <w:sz w:val="20"/>
              </w:rPr>
              <w:t xml:space="preserve"> </w:t>
            </w:r>
            <w:r>
              <w:rPr>
                <w:spacing w:val="-9"/>
                <w:sz w:val="20"/>
              </w:rPr>
              <w:t>11</w:t>
            </w:r>
          </w:p>
          <w:p w14:paraId="0BAD279E" w14:textId="77777777" w:rsidR="00753C39" w:rsidRDefault="00EA4CB2">
            <w:pPr>
              <w:pStyle w:val="TableParagraph"/>
              <w:spacing w:line="229" w:lineRule="exact"/>
              <w:ind w:left="83" w:right="73"/>
              <w:jc w:val="center"/>
              <w:rPr>
                <w:sz w:val="20"/>
              </w:rPr>
            </w:pPr>
            <w:r>
              <w:rPr>
                <w:sz w:val="20"/>
              </w:rPr>
              <w:t>K1P_K01,</w:t>
            </w:r>
            <w:r>
              <w:rPr>
                <w:spacing w:val="-3"/>
                <w:sz w:val="20"/>
              </w:rPr>
              <w:t xml:space="preserve"> </w:t>
            </w:r>
            <w:r>
              <w:rPr>
                <w:sz w:val="20"/>
              </w:rPr>
              <w:t>02</w:t>
            </w:r>
          </w:p>
        </w:tc>
      </w:tr>
      <w:tr w:rsidR="00753C39" w14:paraId="62BB8CDE" w14:textId="77777777">
        <w:trPr>
          <w:trHeight w:val="972"/>
        </w:trPr>
        <w:tc>
          <w:tcPr>
            <w:tcW w:w="1899" w:type="dxa"/>
          </w:tcPr>
          <w:p w14:paraId="78A8B36E" w14:textId="77777777" w:rsidR="00753C39" w:rsidRDefault="00753C39">
            <w:pPr>
              <w:pStyle w:val="TableParagraph"/>
              <w:spacing w:before="2"/>
              <w:rPr>
                <w:b/>
                <w:i/>
                <w:sz w:val="32"/>
              </w:rPr>
            </w:pPr>
          </w:p>
          <w:p w14:paraId="7AF87D64" w14:textId="77777777" w:rsidR="00753C39" w:rsidRDefault="00EA4CB2">
            <w:pPr>
              <w:pStyle w:val="TableParagraph"/>
              <w:ind w:right="132"/>
              <w:jc w:val="right"/>
              <w:rPr>
                <w:b/>
                <w:sz w:val="20"/>
              </w:rPr>
            </w:pPr>
            <w:r>
              <w:rPr>
                <w:b/>
                <w:sz w:val="20"/>
              </w:rPr>
              <w:t>A-II/III-1/3/4/5/– 11</w:t>
            </w:r>
          </w:p>
        </w:tc>
        <w:tc>
          <w:tcPr>
            <w:tcW w:w="6184" w:type="dxa"/>
          </w:tcPr>
          <w:p w14:paraId="29EF5E0A" w14:textId="77777777" w:rsidR="00753C39" w:rsidRDefault="00EA4CB2">
            <w:pPr>
              <w:pStyle w:val="TableParagraph"/>
              <w:spacing w:before="66" w:line="302" w:lineRule="auto"/>
              <w:ind w:left="57" w:right="228"/>
              <w:rPr>
                <w:rFonts w:ascii="Georgia" w:hAnsi="Georgia"/>
                <w:sz w:val="20"/>
              </w:rPr>
            </w:pPr>
            <w:r>
              <w:rPr>
                <w:rFonts w:ascii="Georgia" w:hAnsi="Georgia"/>
                <w:sz w:val="20"/>
              </w:rPr>
              <w:t>Leksyka: zdrowie (np. samopoczucie, choroby, ich objawy i leczenie, higieniczny tryb życia); elementy słownictwa zawodowego.</w:t>
            </w:r>
          </w:p>
        </w:tc>
        <w:tc>
          <w:tcPr>
            <w:tcW w:w="1842" w:type="dxa"/>
          </w:tcPr>
          <w:p w14:paraId="5EF77116" w14:textId="77777777" w:rsidR="00753C39" w:rsidRDefault="00EA4CB2">
            <w:pPr>
              <w:pStyle w:val="TableParagraph"/>
              <w:spacing w:before="85" w:line="278" w:lineRule="auto"/>
              <w:ind w:left="371" w:right="359" w:firstLine="2"/>
              <w:jc w:val="center"/>
              <w:rPr>
                <w:sz w:val="20"/>
              </w:rPr>
            </w:pPr>
            <w:r>
              <w:rPr>
                <w:sz w:val="20"/>
              </w:rPr>
              <w:t>K1P_W13 K1P_U09,</w:t>
            </w:r>
            <w:r>
              <w:rPr>
                <w:spacing w:val="-1"/>
                <w:sz w:val="20"/>
              </w:rPr>
              <w:t xml:space="preserve"> </w:t>
            </w:r>
            <w:r>
              <w:rPr>
                <w:spacing w:val="-9"/>
                <w:sz w:val="20"/>
              </w:rPr>
              <w:t>11</w:t>
            </w:r>
          </w:p>
          <w:p w14:paraId="55BA2F75" w14:textId="77777777" w:rsidR="00753C39" w:rsidRDefault="00EA4CB2">
            <w:pPr>
              <w:pStyle w:val="TableParagraph"/>
              <w:spacing w:line="227" w:lineRule="exact"/>
              <w:ind w:left="83" w:right="73"/>
              <w:jc w:val="center"/>
              <w:rPr>
                <w:sz w:val="20"/>
              </w:rPr>
            </w:pPr>
            <w:r>
              <w:rPr>
                <w:sz w:val="20"/>
              </w:rPr>
              <w:t>K1P_K01,</w:t>
            </w:r>
            <w:r>
              <w:rPr>
                <w:spacing w:val="-3"/>
                <w:sz w:val="20"/>
              </w:rPr>
              <w:t xml:space="preserve"> </w:t>
            </w:r>
            <w:r>
              <w:rPr>
                <w:sz w:val="20"/>
              </w:rPr>
              <w:t>02</w:t>
            </w:r>
          </w:p>
        </w:tc>
      </w:tr>
      <w:tr w:rsidR="00753C39" w14:paraId="067BAD4A" w14:textId="77777777">
        <w:trPr>
          <w:trHeight w:val="1235"/>
        </w:trPr>
        <w:tc>
          <w:tcPr>
            <w:tcW w:w="1899" w:type="dxa"/>
          </w:tcPr>
          <w:p w14:paraId="50181A08" w14:textId="77777777" w:rsidR="00753C39" w:rsidRDefault="00753C39">
            <w:pPr>
              <w:pStyle w:val="TableParagraph"/>
              <w:rPr>
                <w:b/>
                <w:i/>
              </w:rPr>
            </w:pPr>
          </w:p>
          <w:p w14:paraId="47AB88A3" w14:textId="77777777" w:rsidR="00753C39" w:rsidRDefault="00753C39">
            <w:pPr>
              <w:pStyle w:val="TableParagraph"/>
              <w:spacing w:before="7"/>
              <w:rPr>
                <w:b/>
                <w:i/>
                <w:sz w:val="21"/>
              </w:rPr>
            </w:pPr>
          </w:p>
          <w:p w14:paraId="1AA5A5FD" w14:textId="77777777" w:rsidR="00753C39" w:rsidRDefault="00EA4CB2">
            <w:pPr>
              <w:pStyle w:val="TableParagraph"/>
              <w:ind w:right="132"/>
              <w:jc w:val="right"/>
              <w:rPr>
                <w:b/>
                <w:sz w:val="20"/>
              </w:rPr>
            </w:pPr>
            <w:r>
              <w:rPr>
                <w:b/>
                <w:sz w:val="20"/>
              </w:rPr>
              <w:t>A-II/III-1/3/4/5/– 12</w:t>
            </w:r>
          </w:p>
        </w:tc>
        <w:tc>
          <w:tcPr>
            <w:tcW w:w="6184" w:type="dxa"/>
          </w:tcPr>
          <w:p w14:paraId="5FDDAD68" w14:textId="77777777" w:rsidR="00753C39" w:rsidRDefault="00EA4CB2">
            <w:pPr>
              <w:pStyle w:val="TableParagraph"/>
              <w:spacing w:before="66" w:line="295" w:lineRule="auto"/>
              <w:ind w:left="57" w:right="48"/>
              <w:jc w:val="both"/>
              <w:rPr>
                <w:sz w:val="20"/>
              </w:rPr>
            </w:pPr>
            <w:r>
              <w:rPr>
                <w:rFonts w:ascii="Georgia" w:hAnsi="Georgia"/>
                <w:sz w:val="20"/>
              </w:rPr>
              <w:t>Leksyka: nauka i technika (np. korzystanie z podstawowych urządzeń technicznych, technologie informacyjno-komunikacyjne). Elementy słownictwa zawodowego</w:t>
            </w:r>
            <w:r>
              <w:rPr>
                <w:sz w:val="20"/>
              </w:rPr>
              <w:t>). Zagadnienia gramatyczne: zdania współrzędnie i nadrzędnie złożone, zdania wielokrotnie złożone,</w:t>
            </w:r>
            <w:r>
              <w:rPr>
                <w:spacing w:val="44"/>
                <w:sz w:val="20"/>
              </w:rPr>
              <w:t xml:space="preserve"> </w:t>
            </w:r>
            <w:r>
              <w:rPr>
                <w:sz w:val="20"/>
              </w:rPr>
              <w:t>liczba</w:t>
            </w:r>
          </w:p>
        </w:tc>
        <w:tc>
          <w:tcPr>
            <w:tcW w:w="1842" w:type="dxa"/>
          </w:tcPr>
          <w:p w14:paraId="56524818" w14:textId="77777777" w:rsidR="00753C39" w:rsidRDefault="00753C39">
            <w:pPr>
              <w:pStyle w:val="TableParagraph"/>
              <w:spacing w:before="9"/>
              <w:rPr>
                <w:b/>
                <w:i/>
                <w:sz w:val="18"/>
              </w:rPr>
            </w:pPr>
          </w:p>
          <w:p w14:paraId="2DA4AE57" w14:textId="77777777" w:rsidR="00753C39" w:rsidRDefault="00EA4CB2">
            <w:pPr>
              <w:pStyle w:val="TableParagraph"/>
              <w:spacing w:line="278" w:lineRule="auto"/>
              <w:ind w:left="371" w:right="359" w:firstLine="2"/>
              <w:jc w:val="center"/>
              <w:rPr>
                <w:sz w:val="20"/>
              </w:rPr>
            </w:pPr>
            <w:r>
              <w:rPr>
                <w:sz w:val="20"/>
              </w:rPr>
              <w:t>K1P_W13 K1P_U09,</w:t>
            </w:r>
            <w:r>
              <w:rPr>
                <w:spacing w:val="-1"/>
                <w:sz w:val="20"/>
              </w:rPr>
              <w:t xml:space="preserve"> </w:t>
            </w:r>
            <w:r>
              <w:rPr>
                <w:spacing w:val="-9"/>
                <w:sz w:val="20"/>
              </w:rPr>
              <w:t>11</w:t>
            </w:r>
          </w:p>
          <w:p w14:paraId="21C10F7B" w14:textId="77777777" w:rsidR="00753C39" w:rsidRDefault="00EA4CB2">
            <w:pPr>
              <w:pStyle w:val="TableParagraph"/>
              <w:spacing w:line="227" w:lineRule="exact"/>
              <w:ind w:left="83" w:right="73"/>
              <w:jc w:val="center"/>
              <w:rPr>
                <w:sz w:val="20"/>
              </w:rPr>
            </w:pPr>
            <w:r>
              <w:rPr>
                <w:sz w:val="20"/>
              </w:rPr>
              <w:t>K1P_K01,</w:t>
            </w:r>
            <w:r>
              <w:rPr>
                <w:spacing w:val="-3"/>
                <w:sz w:val="20"/>
              </w:rPr>
              <w:t xml:space="preserve"> </w:t>
            </w:r>
            <w:r>
              <w:rPr>
                <w:sz w:val="20"/>
              </w:rPr>
              <w:t>02</w:t>
            </w:r>
          </w:p>
        </w:tc>
      </w:tr>
    </w:tbl>
    <w:p w14:paraId="51B3ADEC" w14:textId="77777777" w:rsidR="00753C39" w:rsidRDefault="00753C39">
      <w:pPr>
        <w:spacing w:line="227" w:lineRule="exact"/>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9"/>
        <w:gridCol w:w="3126"/>
        <w:gridCol w:w="3059"/>
        <w:gridCol w:w="1842"/>
      </w:tblGrid>
      <w:tr w:rsidR="00753C39" w14:paraId="7AD30F93" w14:textId="77777777">
        <w:trPr>
          <w:trHeight w:val="376"/>
        </w:trPr>
        <w:tc>
          <w:tcPr>
            <w:tcW w:w="1899" w:type="dxa"/>
          </w:tcPr>
          <w:p w14:paraId="75241FDB" w14:textId="77777777" w:rsidR="00753C39" w:rsidRDefault="00753C39">
            <w:pPr>
              <w:pStyle w:val="TableParagraph"/>
              <w:rPr>
                <w:sz w:val="18"/>
              </w:rPr>
            </w:pPr>
          </w:p>
        </w:tc>
        <w:tc>
          <w:tcPr>
            <w:tcW w:w="6185" w:type="dxa"/>
            <w:gridSpan w:val="2"/>
          </w:tcPr>
          <w:p w14:paraId="05E70EB2" w14:textId="77777777" w:rsidR="00753C39" w:rsidRDefault="00EA4CB2">
            <w:pPr>
              <w:pStyle w:val="TableParagraph"/>
              <w:spacing w:before="53"/>
              <w:ind w:left="57"/>
              <w:rPr>
                <w:sz w:val="20"/>
              </w:rPr>
            </w:pPr>
            <w:r>
              <w:rPr>
                <w:sz w:val="20"/>
              </w:rPr>
              <w:t>mnoga, rzeczowniki, deklinacje.</w:t>
            </w:r>
          </w:p>
        </w:tc>
        <w:tc>
          <w:tcPr>
            <w:tcW w:w="1842" w:type="dxa"/>
          </w:tcPr>
          <w:p w14:paraId="0C2B7924" w14:textId="77777777" w:rsidR="00753C39" w:rsidRDefault="00753C39">
            <w:pPr>
              <w:pStyle w:val="TableParagraph"/>
              <w:rPr>
                <w:sz w:val="18"/>
              </w:rPr>
            </w:pPr>
          </w:p>
        </w:tc>
      </w:tr>
      <w:tr w:rsidR="00753C39" w14:paraId="5A09D6A7" w14:textId="77777777">
        <w:trPr>
          <w:trHeight w:val="972"/>
        </w:trPr>
        <w:tc>
          <w:tcPr>
            <w:tcW w:w="1899" w:type="dxa"/>
          </w:tcPr>
          <w:p w14:paraId="0E096EC5" w14:textId="77777777" w:rsidR="00753C39" w:rsidRDefault="00753C39">
            <w:pPr>
              <w:pStyle w:val="TableParagraph"/>
              <w:spacing w:before="2"/>
              <w:rPr>
                <w:b/>
                <w:i/>
                <w:sz w:val="32"/>
              </w:rPr>
            </w:pPr>
          </w:p>
          <w:p w14:paraId="1AEB327E" w14:textId="77777777" w:rsidR="00753C39" w:rsidRDefault="00EA4CB2">
            <w:pPr>
              <w:pStyle w:val="TableParagraph"/>
              <w:ind w:left="40" w:right="64"/>
              <w:jc w:val="center"/>
              <w:rPr>
                <w:b/>
                <w:sz w:val="20"/>
              </w:rPr>
            </w:pPr>
            <w:r>
              <w:rPr>
                <w:b/>
                <w:sz w:val="20"/>
              </w:rPr>
              <w:t>A-II/III-1/3/4/5/ – 13</w:t>
            </w:r>
          </w:p>
        </w:tc>
        <w:tc>
          <w:tcPr>
            <w:tcW w:w="6185" w:type="dxa"/>
            <w:gridSpan w:val="2"/>
          </w:tcPr>
          <w:p w14:paraId="4BFCC4B8" w14:textId="77777777" w:rsidR="00753C39" w:rsidRDefault="00EA4CB2">
            <w:pPr>
              <w:pStyle w:val="TableParagraph"/>
              <w:spacing w:before="66" w:line="302" w:lineRule="auto"/>
              <w:ind w:left="57" w:right="52"/>
              <w:jc w:val="both"/>
              <w:rPr>
                <w:rFonts w:ascii="Georgia" w:hAnsi="Georgia"/>
                <w:sz w:val="20"/>
              </w:rPr>
            </w:pPr>
            <w:r>
              <w:rPr>
                <w:rFonts w:ascii="Georgia" w:hAnsi="Georgia"/>
                <w:sz w:val="20"/>
              </w:rPr>
              <w:t>Leksyka: świat przyrody (np. klimat, pogoda, rośliny i zwierzęta, krajobraz, zagrożenia i ochrona środowiska naturalnego, klęski żywiołowe); elementy słownictwa zawodowego</w:t>
            </w:r>
          </w:p>
        </w:tc>
        <w:tc>
          <w:tcPr>
            <w:tcW w:w="1842" w:type="dxa"/>
          </w:tcPr>
          <w:p w14:paraId="3B13A27B" w14:textId="77777777" w:rsidR="00753C39" w:rsidRDefault="00EA4CB2">
            <w:pPr>
              <w:pStyle w:val="TableParagraph"/>
              <w:spacing w:before="86" w:line="276" w:lineRule="auto"/>
              <w:ind w:left="370" w:right="360" w:firstLine="2"/>
              <w:jc w:val="center"/>
              <w:rPr>
                <w:sz w:val="20"/>
              </w:rPr>
            </w:pPr>
            <w:r>
              <w:rPr>
                <w:sz w:val="20"/>
              </w:rPr>
              <w:t>K1P_W13 K1P_U09,</w:t>
            </w:r>
            <w:r>
              <w:rPr>
                <w:spacing w:val="-1"/>
                <w:sz w:val="20"/>
              </w:rPr>
              <w:t xml:space="preserve"> </w:t>
            </w:r>
            <w:r>
              <w:rPr>
                <w:spacing w:val="-9"/>
                <w:sz w:val="20"/>
              </w:rPr>
              <w:t>11</w:t>
            </w:r>
          </w:p>
          <w:p w14:paraId="7B4D2824" w14:textId="77777777" w:rsidR="00753C39" w:rsidRDefault="00EA4CB2">
            <w:pPr>
              <w:pStyle w:val="TableParagraph"/>
              <w:spacing w:line="229" w:lineRule="exact"/>
              <w:ind w:left="83" w:right="75"/>
              <w:jc w:val="center"/>
              <w:rPr>
                <w:sz w:val="20"/>
              </w:rPr>
            </w:pPr>
            <w:r>
              <w:rPr>
                <w:sz w:val="20"/>
              </w:rPr>
              <w:t>K1P_K01,</w:t>
            </w:r>
            <w:r>
              <w:rPr>
                <w:spacing w:val="-3"/>
                <w:sz w:val="20"/>
              </w:rPr>
              <w:t xml:space="preserve"> </w:t>
            </w:r>
            <w:r>
              <w:rPr>
                <w:sz w:val="20"/>
              </w:rPr>
              <w:t>02</w:t>
            </w:r>
          </w:p>
        </w:tc>
      </w:tr>
      <w:tr w:rsidR="00753C39" w14:paraId="43E9488A" w14:textId="77777777">
        <w:trPr>
          <w:trHeight w:val="909"/>
        </w:trPr>
        <w:tc>
          <w:tcPr>
            <w:tcW w:w="1899" w:type="dxa"/>
          </w:tcPr>
          <w:p w14:paraId="467C9BF6" w14:textId="77777777" w:rsidR="00753C39" w:rsidRDefault="00753C39">
            <w:pPr>
              <w:pStyle w:val="TableParagraph"/>
              <w:spacing w:before="5"/>
              <w:rPr>
                <w:b/>
                <w:i/>
                <w:sz w:val="29"/>
              </w:rPr>
            </w:pPr>
          </w:p>
          <w:p w14:paraId="3577F74C" w14:textId="77777777" w:rsidR="00753C39" w:rsidRDefault="00EA4CB2">
            <w:pPr>
              <w:pStyle w:val="TableParagraph"/>
              <w:ind w:left="40" w:right="64"/>
              <w:jc w:val="center"/>
              <w:rPr>
                <w:b/>
                <w:sz w:val="20"/>
              </w:rPr>
            </w:pPr>
            <w:r>
              <w:rPr>
                <w:b/>
                <w:sz w:val="20"/>
              </w:rPr>
              <w:t>A-II/III-1/3/4/5/ – 14</w:t>
            </w:r>
          </w:p>
        </w:tc>
        <w:tc>
          <w:tcPr>
            <w:tcW w:w="6185" w:type="dxa"/>
            <w:gridSpan w:val="2"/>
          </w:tcPr>
          <w:p w14:paraId="5656EAA9" w14:textId="77777777" w:rsidR="00753C39" w:rsidRDefault="00EA4CB2">
            <w:pPr>
              <w:pStyle w:val="TableParagraph"/>
              <w:spacing w:before="62" w:line="300" w:lineRule="auto"/>
              <w:ind w:left="57"/>
              <w:rPr>
                <w:rFonts w:ascii="Georgia" w:hAnsi="Georgia"/>
                <w:sz w:val="20"/>
              </w:rPr>
            </w:pPr>
            <w:r>
              <w:rPr>
                <w:sz w:val="20"/>
              </w:rPr>
              <w:t xml:space="preserve">Leksyka: państwo i społeczeństwo (np. kraje i narodowości); </w:t>
            </w:r>
            <w:r>
              <w:rPr>
                <w:rFonts w:ascii="Georgia" w:hAnsi="Georgia"/>
                <w:sz w:val="20"/>
              </w:rPr>
              <w:t>elementy słownictwa zawodowego.</w:t>
            </w:r>
          </w:p>
        </w:tc>
        <w:tc>
          <w:tcPr>
            <w:tcW w:w="1842" w:type="dxa"/>
          </w:tcPr>
          <w:p w14:paraId="5F753D3E" w14:textId="77777777" w:rsidR="00753C39" w:rsidRDefault="00EA4CB2">
            <w:pPr>
              <w:pStyle w:val="TableParagraph"/>
              <w:spacing w:before="53" w:line="278" w:lineRule="auto"/>
              <w:ind w:left="370" w:right="360" w:firstLine="2"/>
              <w:jc w:val="center"/>
              <w:rPr>
                <w:sz w:val="20"/>
              </w:rPr>
            </w:pPr>
            <w:r>
              <w:rPr>
                <w:sz w:val="20"/>
              </w:rPr>
              <w:t>K1P_W13 K1P_U09,</w:t>
            </w:r>
            <w:r>
              <w:rPr>
                <w:spacing w:val="-1"/>
                <w:sz w:val="20"/>
              </w:rPr>
              <w:t xml:space="preserve"> </w:t>
            </w:r>
            <w:r>
              <w:rPr>
                <w:spacing w:val="-9"/>
                <w:sz w:val="20"/>
              </w:rPr>
              <w:t>11</w:t>
            </w:r>
          </w:p>
          <w:p w14:paraId="2FBB6A49" w14:textId="77777777" w:rsidR="00753C39" w:rsidRDefault="00EA4CB2">
            <w:pPr>
              <w:pStyle w:val="TableParagraph"/>
              <w:spacing w:line="227" w:lineRule="exact"/>
              <w:ind w:left="83" w:right="75"/>
              <w:jc w:val="center"/>
              <w:rPr>
                <w:sz w:val="20"/>
              </w:rPr>
            </w:pPr>
            <w:r>
              <w:rPr>
                <w:sz w:val="20"/>
              </w:rPr>
              <w:t>K1P_K01,</w:t>
            </w:r>
            <w:r>
              <w:rPr>
                <w:spacing w:val="-3"/>
                <w:sz w:val="20"/>
              </w:rPr>
              <w:t xml:space="preserve"> </w:t>
            </w:r>
            <w:r>
              <w:rPr>
                <w:sz w:val="20"/>
              </w:rPr>
              <w:t>02</w:t>
            </w:r>
          </w:p>
        </w:tc>
      </w:tr>
      <w:tr w:rsidR="00753C39" w14:paraId="3FF20C7C" w14:textId="77777777">
        <w:trPr>
          <w:trHeight w:val="1542"/>
        </w:trPr>
        <w:tc>
          <w:tcPr>
            <w:tcW w:w="1899" w:type="dxa"/>
          </w:tcPr>
          <w:p w14:paraId="67909DB0" w14:textId="77777777" w:rsidR="00753C39" w:rsidRDefault="00753C39">
            <w:pPr>
              <w:pStyle w:val="TableParagraph"/>
              <w:rPr>
                <w:b/>
                <w:i/>
              </w:rPr>
            </w:pPr>
          </w:p>
          <w:p w14:paraId="31FE54B0" w14:textId="77777777" w:rsidR="00753C39" w:rsidRDefault="00753C39">
            <w:pPr>
              <w:pStyle w:val="TableParagraph"/>
              <w:rPr>
                <w:b/>
                <w:i/>
              </w:rPr>
            </w:pPr>
          </w:p>
          <w:p w14:paraId="05039F0F" w14:textId="77777777" w:rsidR="00753C39" w:rsidRDefault="00EA4CB2">
            <w:pPr>
              <w:pStyle w:val="TableParagraph"/>
              <w:spacing w:before="147"/>
              <w:ind w:left="40" w:right="64"/>
              <w:jc w:val="center"/>
              <w:rPr>
                <w:b/>
                <w:sz w:val="20"/>
              </w:rPr>
            </w:pPr>
            <w:r>
              <w:rPr>
                <w:b/>
                <w:sz w:val="20"/>
              </w:rPr>
              <w:t>A-II/III-1/3/4/5/ – 15</w:t>
            </w:r>
          </w:p>
        </w:tc>
        <w:tc>
          <w:tcPr>
            <w:tcW w:w="6185" w:type="dxa"/>
            <w:gridSpan w:val="2"/>
          </w:tcPr>
          <w:p w14:paraId="76F9C1FC" w14:textId="77777777" w:rsidR="00753C39" w:rsidRDefault="00EA4CB2">
            <w:pPr>
              <w:pStyle w:val="TableParagraph"/>
              <w:spacing w:before="66" w:line="302" w:lineRule="auto"/>
              <w:ind w:left="57" w:right="52"/>
              <w:jc w:val="both"/>
              <w:rPr>
                <w:rFonts w:ascii="Georgia" w:hAnsi="Georgia"/>
                <w:sz w:val="20"/>
              </w:rPr>
            </w:pPr>
            <w:r>
              <w:rPr>
                <w:rFonts w:ascii="Georgia" w:hAnsi="Georgia"/>
                <w:w w:val="105"/>
                <w:sz w:val="20"/>
              </w:rPr>
              <w:t>Leksyka: elementy wiedzy o krajach obszaru nauczanego języka oraz o kraju ojczystym, z uwzględnieniem kontekstu międzykulturowego oraz tematyki integracji europejskiej, w tym znajomość</w:t>
            </w:r>
            <w:r>
              <w:rPr>
                <w:rFonts w:ascii="Georgia" w:hAnsi="Georgia"/>
                <w:spacing w:val="-7"/>
                <w:w w:val="105"/>
                <w:sz w:val="20"/>
              </w:rPr>
              <w:t xml:space="preserve"> </w:t>
            </w:r>
            <w:r>
              <w:rPr>
                <w:rFonts w:ascii="Georgia" w:hAnsi="Georgia"/>
                <w:w w:val="105"/>
                <w:sz w:val="20"/>
              </w:rPr>
              <w:t>problemów</w:t>
            </w:r>
            <w:r>
              <w:rPr>
                <w:rFonts w:ascii="Georgia" w:hAnsi="Georgia"/>
                <w:spacing w:val="-6"/>
                <w:w w:val="105"/>
                <w:sz w:val="20"/>
              </w:rPr>
              <w:t xml:space="preserve"> </w:t>
            </w:r>
            <w:r>
              <w:rPr>
                <w:rFonts w:ascii="Georgia" w:hAnsi="Georgia"/>
                <w:w w:val="105"/>
                <w:sz w:val="20"/>
              </w:rPr>
              <w:t>pojawiających</w:t>
            </w:r>
            <w:r>
              <w:rPr>
                <w:rFonts w:ascii="Georgia" w:hAnsi="Georgia"/>
                <w:spacing w:val="-6"/>
                <w:w w:val="105"/>
                <w:sz w:val="20"/>
              </w:rPr>
              <w:t xml:space="preserve"> </w:t>
            </w:r>
            <w:r>
              <w:rPr>
                <w:rFonts w:ascii="Georgia" w:hAnsi="Georgia"/>
                <w:w w:val="105"/>
                <w:sz w:val="20"/>
              </w:rPr>
              <w:t>się</w:t>
            </w:r>
            <w:r>
              <w:rPr>
                <w:rFonts w:ascii="Georgia" w:hAnsi="Georgia"/>
                <w:spacing w:val="-6"/>
                <w:w w:val="105"/>
                <w:sz w:val="20"/>
              </w:rPr>
              <w:t xml:space="preserve"> </w:t>
            </w:r>
            <w:r>
              <w:rPr>
                <w:rFonts w:ascii="Georgia" w:hAnsi="Georgia"/>
                <w:w w:val="105"/>
                <w:sz w:val="20"/>
              </w:rPr>
              <w:t>na</w:t>
            </w:r>
            <w:r>
              <w:rPr>
                <w:rFonts w:ascii="Georgia" w:hAnsi="Georgia"/>
                <w:spacing w:val="-6"/>
                <w:w w:val="105"/>
                <w:sz w:val="20"/>
              </w:rPr>
              <w:t xml:space="preserve"> </w:t>
            </w:r>
            <w:r>
              <w:rPr>
                <w:rFonts w:ascii="Georgia" w:hAnsi="Georgia"/>
                <w:w w:val="105"/>
                <w:sz w:val="20"/>
              </w:rPr>
              <w:t>styku</w:t>
            </w:r>
            <w:r>
              <w:rPr>
                <w:rFonts w:ascii="Georgia" w:hAnsi="Georgia"/>
                <w:spacing w:val="-6"/>
                <w:w w:val="105"/>
                <w:sz w:val="20"/>
              </w:rPr>
              <w:t xml:space="preserve"> </w:t>
            </w:r>
            <w:r>
              <w:rPr>
                <w:rFonts w:ascii="Georgia" w:hAnsi="Georgia"/>
                <w:w w:val="105"/>
                <w:sz w:val="20"/>
              </w:rPr>
              <w:t>różnych</w:t>
            </w:r>
            <w:r>
              <w:rPr>
                <w:rFonts w:ascii="Georgia" w:hAnsi="Georgia"/>
                <w:spacing w:val="-7"/>
                <w:w w:val="105"/>
                <w:sz w:val="20"/>
              </w:rPr>
              <w:t xml:space="preserve"> </w:t>
            </w:r>
            <w:r>
              <w:rPr>
                <w:rFonts w:ascii="Georgia" w:hAnsi="Georgia"/>
                <w:w w:val="105"/>
                <w:sz w:val="20"/>
              </w:rPr>
              <w:t>kultur</w:t>
            </w:r>
            <w:r>
              <w:rPr>
                <w:rFonts w:ascii="Georgia" w:hAnsi="Georgia"/>
                <w:spacing w:val="-6"/>
                <w:w w:val="105"/>
                <w:sz w:val="20"/>
              </w:rPr>
              <w:t xml:space="preserve"> </w:t>
            </w:r>
            <w:r>
              <w:rPr>
                <w:rFonts w:ascii="Georgia" w:hAnsi="Georgia"/>
                <w:w w:val="105"/>
                <w:sz w:val="20"/>
              </w:rPr>
              <w:t>i społeczności. Elementy słownictwa</w:t>
            </w:r>
            <w:r>
              <w:rPr>
                <w:rFonts w:ascii="Georgia" w:hAnsi="Georgia"/>
                <w:spacing w:val="-13"/>
                <w:w w:val="105"/>
                <w:sz w:val="20"/>
              </w:rPr>
              <w:t xml:space="preserve"> </w:t>
            </w:r>
            <w:r>
              <w:rPr>
                <w:rFonts w:ascii="Georgia" w:hAnsi="Georgia"/>
                <w:w w:val="105"/>
                <w:sz w:val="20"/>
              </w:rPr>
              <w:t>zawodowego.</w:t>
            </w:r>
          </w:p>
        </w:tc>
        <w:tc>
          <w:tcPr>
            <w:tcW w:w="1842" w:type="dxa"/>
          </w:tcPr>
          <w:p w14:paraId="6693E1F2" w14:textId="77777777" w:rsidR="00753C39" w:rsidRDefault="00753C39">
            <w:pPr>
              <w:pStyle w:val="TableParagraph"/>
              <w:spacing w:before="1"/>
              <w:rPr>
                <w:b/>
                <w:i/>
                <w:sz w:val="32"/>
              </w:rPr>
            </w:pPr>
          </w:p>
          <w:p w14:paraId="524FF56D" w14:textId="77777777" w:rsidR="00753C39" w:rsidRDefault="00EA4CB2">
            <w:pPr>
              <w:pStyle w:val="TableParagraph"/>
              <w:spacing w:before="1" w:line="276" w:lineRule="auto"/>
              <w:ind w:left="370" w:right="360" w:firstLine="2"/>
              <w:jc w:val="center"/>
              <w:rPr>
                <w:sz w:val="20"/>
              </w:rPr>
            </w:pPr>
            <w:r>
              <w:rPr>
                <w:sz w:val="20"/>
              </w:rPr>
              <w:t>K1P_W13 K1P_U09,</w:t>
            </w:r>
            <w:r>
              <w:rPr>
                <w:spacing w:val="-1"/>
                <w:sz w:val="20"/>
              </w:rPr>
              <w:t xml:space="preserve"> </w:t>
            </w:r>
            <w:r>
              <w:rPr>
                <w:spacing w:val="-9"/>
                <w:sz w:val="20"/>
              </w:rPr>
              <w:t>11</w:t>
            </w:r>
          </w:p>
          <w:p w14:paraId="608741BE" w14:textId="77777777" w:rsidR="00753C39" w:rsidRDefault="00EA4CB2">
            <w:pPr>
              <w:pStyle w:val="TableParagraph"/>
              <w:spacing w:line="229" w:lineRule="exact"/>
              <w:ind w:left="83" w:right="75"/>
              <w:jc w:val="center"/>
              <w:rPr>
                <w:sz w:val="20"/>
              </w:rPr>
            </w:pPr>
            <w:r>
              <w:rPr>
                <w:sz w:val="20"/>
              </w:rPr>
              <w:t>K1P_K01,</w:t>
            </w:r>
            <w:r>
              <w:rPr>
                <w:spacing w:val="-3"/>
                <w:sz w:val="20"/>
              </w:rPr>
              <w:t xml:space="preserve"> </w:t>
            </w:r>
            <w:r>
              <w:rPr>
                <w:sz w:val="20"/>
              </w:rPr>
              <w:t>02</w:t>
            </w:r>
          </w:p>
        </w:tc>
      </w:tr>
      <w:tr w:rsidR="00753C39" w14:paraId="7CD50CA0" w14:textId="77777777">
        <w:trPr>
          <w:trHeight w:val="642"/>
        </w:trPr>
        <w:tc>
          <w:tcPr>
            <w:tcW w:w="9926" w:type="dxa"/>
            <w:gridSpan w:val="4"/>
            <w:shd w:val="clear" w:color="auto" w:fill="D9D9D9"/>
          </w:tcPr>
          <w:p w14:paraId="43D5D18E" w14:textId="77777777" w:rsidR="00753C39" w:rsidRDefault="00EA4CB2">
            <w:pPr>
              <w:pStyle w:val="TableParagraph"/>
              <w:spacing w:before="58"/>
              <w:ind w:left="57"/>
              <w:rPr>
                <w:b/>
                <w:sz w:val="20"/>
              </w:rPr>
            </w:pPr>
            <w:r>
              <w:rPr>
                <w:b/>
                <w:sz w:val="20"/>
              </w:rPr>
              <w:t>5.Warunki zaliczenia:</w:t>
            </w:r>
          </w:p>
        </w:tc>
      </w:tr>
      <w:tr w:rsidR="00753C39" w14:paraId="699BA98B" w14:textId="77777777">
        <w:trPr>
          <w:trHeight w:val="3804"/>
        </w:trPr>
        <w:tc>
          <w:tcPr>
            <w:tcW w:w="9926" w:type="dxa"/>
            <w:gridSpan w:val="4"/>
          </w:tcPr>
          <w:p w14:paraId="14524060" w14:textId="77777777" w:rsidR="00753C39" w:rsidRDefault="00EA4CB2">
            <w:pPr>
              <w:pStyle w:val="TableParagraph"/>
              <w:spacing w:before="58" w:line="276" w:lineRule="auto"/>
              <w:ind w:left="57" w:right="2362"/>
              <w:rPr>
                <w:b/>
                <w:sz w:val="20"/>
              </w:rPr>
            </w:pPr>
            <w:r>
              <w:rPr>
                <w:b/>
                <w:sz w:val="20"/>
              </w:rPr>
              <w:t xml:space="preserve">Zaliczenie z oceną na podstawie sprawdzianu pisemnego w semestrach 2, 3, 4, 5 Egzamin końcowy z przedmiotu w </w:t>
            </w:r>
            <w:proofErr w:type="spellStart"/>
            <w:r>
              <w:rPr>
                <w:b/>
                <w:sz w:val="20"/>
              </w:rPr>
              <w:t>sem</w:t>
            </w:r>
            <w:proofErr w:type="spellEnd"/>
            <w:r>
              <w:rPr>
                <w:b/>
                <w:sz w:val="20"/>
              </w:rPr>
              <w:t xml:space="preserve"> 6 składający się z części pisemnej i ustnej</w:t>
            </w:r>
          </w:p>
          <w:p w14:paraId="327C6C3B" w14:textId="77777777" w:rsidR="00753C39" w:rsidRDefault="00753C39">
            <w:pPr>
              <w:pStyle w:val="TableParagraph"/>
              <w:spacing w:before="4"/>
              <w:rPr>
                <w:b/>
                <w:i/>
                <w:sz w:val="19"/>
              </w:rPr>
            </w:pPr>
          </w:p>
          <w:p w14:paraId="6A50E69A" w14:textId="77777777" w:rsidR="00753C39" w:rsidRDefault="00EA4CB2">
            <w:pPr>
              <w:pStyle w:val="TableParagraph"/>
              <w:ind w:left="57"/>
              <w:rPr>
                <w:sz w:val="20"/>
              </w:rPr>
            </w:pPr>
            <w:r>
              <w:rPr>
                <w:sz w:val="20"/>
              </w:rPr>
              <w:t>Kryteria oceny egz. ustny:</w:t>
            </w:r>
          </w:p>
          <w:p w14:paraId="3CAB939D" w14:textId="77777777" w:rsidR="00753C39" w:rsidRDefault="00EA4CB2">
            <w:pPr>
              <w:pStyle w:val="TableParagraph"/>
              <w:ind w:left="57" w:right="5423"/>
              <w:rPr>
                <w:sz w:val="20"/>
              </w:rPr>
            </w:pPr>
            <w:r>
              <w:rPr>
                <w:sz w:val="20"/>
              </w:rPr>
              <w:t>5,0 – znakomita wiedza, umiejętności i kompetencje 4,5 – bardzo dobra wiedza, umiejętności i kompetencje 4,0 – dobra wiedza, umiejętności i kompetencje</w:t>
            </w:r>
          </w:p>
          <w:p w14:paraId="1D4AB691" w14:textId="77777777" w:rsidR="00753C39" w:rsidRDefault="00EA4CB2">
            <w:pPr>
              <w:pStyle w:val="TableParagraph"/>
              <w:ind w:left="57" w:right="2362"/>
              <w:rPr>
                <w:sz w:val="20"/>
              </w:rPr>
            </w:pPr>
            <w:r>
              <w:rPr>
                <w:sz w:val="20"/>
              </w:rPr>
              <w:t>3,5 – zadowalająca wiedza, umiejętności i kompetencje ale ze znacznymi niedociągnięciami 3,0 – wiedza, umiejętności i kompetencje, z licznymi błędami</w:t>
            </w:r>
          </w:p>
          <w:p w14:paraId="564AABEC" w14:textId="77777777" w:rsidR="00753C39" w:rsidRDefault="00EA4CB2">
            <w:pPr>
              <w:pStyle w:val="TableParagraph"/>
              <w:ind w:left="57"/>
              <w:rPr>
                <w:sz w:val="20"/>
              </w:rPr>
            </w:pPr>
            <w:r>
              <w:rPr>
                <w:sz w:val="20"/>
              </w:rPr>
              <w:t>2,0 – niezadowalająca wiedza, umiejętności i kompetencje</w:t>
            </w:r>
          </w:p>
          <w:p w14:paraId="09B24F02" w14:textId="77777777" w:rsidR="00753C39" w:rsidRDefault="00753C39">
            <w:pPr>
              <w:pStyle w:val="TableParagraph"/>
              <w:spacing w:before="2"/>
              <w:rPr>
                <w:b/>
                <w:i/>
                <w:sz w:val="23"/>
              </w:rPr>
            </w:pPr>
          </w:p>
          <w:p w14:paraId="188DC424" w14:textId="77777777" w:rsidR="00753C39" w:rsidRDefault="00EA4CB2">
            <w:pPr>
              <w:pStyle w:val="TableParagraph"/>
              <w:ind w:left="57"/>
              <w:rPr>
                <w:sz w:val="20"/>
              </w:rPr>
            </w:pPr>
            <w:r>
              <w:rPr>
                <w:sz w:val="20"/>
              </w:rPr>
              <w:t>Kryteria oceny egz. pisemny:</w:t>
            </w:r>
          </w:p>
          <w:p w14:paraId="11AA4657" w14:textId="77777777" w:rsidR="00753C39" w:rsidRDefault="00EA4CB2">
            <w:pPr>
              <w:pStyle w:val="TableParagraph"/>
              <w:spacing w:before="34"/>
              <w:ind w:left="57"/>
              <w:rPr>
                <w:sz w:val="20"/>
              </w:rPr>
            </w:pPr>
            <w:r>
              <w:rPr>
                <w:sz w:val="20"/>
              </w:rPr>
              <w:t xml:space="preserve">100-93% </w:t>
            </w:r>
            <w:proofErr w:type="spellStart"/>
            <w:r>
              <w:rPr>
                <w:sz w:val="20"/>
              </w:rPr>
              <w:t>bdb</w:t>
            </w:r>
            <w:proofErr w:type="spellEnd"/>
            <w:r>
              <w:rPr>
                <w:sz w:val="20"/>
              </w:rPr>
              <w:t xml:space="preserve">, 92-84% </w:t>
            </w:r>
            <w:proofErr w:type="spellStart"/>
            <w:r>
              <w:rPr>
                <w:sz w:val="20"/>
              </w:rPr>
              <w:t>db</w:t>
            </w:r>
            <w:proofErr w:type="spellEnd"/>
            <w:r>
              <w:rPr>
                <w:sz w:val="20"/>
              </w:rPr>
              <w:t xml:space="preserve">+, 83-76% </w:t>
            </w:r>
            <w:proofErr w:type="spellStart"/>
            <w:r>
              <w:rPr>
                <w:sz w:val="20"/>
              </w:rPr>
              <w:t>db</w:t>
            </w:r>
            <w:proofErr w:type="spellEnd"/>
            <w:r>
              <w:rPr>
                <w:sz w:val="20"/>
              </w:rPr>
              <w:t xml:space="preserve">, 75-68% </w:t>
            </w:r>
            <w:proofErr w:type="spellStart"/>
            <w:r>
              <w:rPr>
                <w:sz w:val="20"/>
              </w:rPr>
              <w:t>dst</w:t>
            </w:r>
            <w:proofErr w:type="spellEnd"/>
            <w:r>
              <w:rPr>
                <w:sz w:val="20"/>
              </w:rPr>
              <w:t xml:space="preserve">+, 67-60 </w:t>
            </w:r>
            <w:proofErr w:type="spellStart"/>
            <w:r>
              <w:rPr>
                <w:sz w:val="20"/>
              </w:rPr>
              <w:t>dst</w:t>
            </w:r>
            <w:proofErr w:type="spellEnd"/>
            <w:r>
              <w:rPr>
                <w:sz w:val="20"/>
              </w:rPr>
              <w:t xml:space="preserve">, poniżej 60% </w:t>
            </w:r>
            <w:proofErr w:type="spellStart"/>
            <w:r>
              <w:rPr>
                <w:sz w:val="20"/>
              </w:rPr>
              <w:t>ndst</w:t>
            </w:r>
            <w:proofErr w:type="spellEnd"/>
          </w:p>
          <w:p w14:paraId="4C591FFE" w14:textId="77777777" w:rsidR="00753C39" w:rsidRDefault="00753C39">
            <w:pPr>
              <w:pStyle w:val="TableParagraph"/>
              <w:spacing w:before="2"/>
              <w:rPr>
                <w:b/>
                <w:i/>
                <w:sz w:val="26"/>
              </w:rPr>
            </w:pPr>
          </w:p>
          <w:p w14:paraId="122D2972" w14:textId="77777777" w:rsidR="00753C39" w:rsidRDefault="00EA4CB2">
            <w:pPr>
              <w:pStyle w:val="TableParagraph"/>
              <w:ind w:left="57"/>
              <w:rPr>
                <w:sz w:val="20"/>
              </w:rPr>
            </w:pPr>
            <w:r>
              <w:rPr>
                <w:sz w:val="20"/>
              </w:rPr>
              <w:t>Ocena końcowa stanowi średnią arytmetyczną ocen z egzaminów ustnego i pisemnego.</w:t>
            </w:r>
          </w:p>
        </w:tc>
      </w:tr>
      <w:tr w:rsidR="00753C39" w14:paraId="65996B3B" w14:textId="77777777">
        <w:trPr>
          <w:trHeight w:val="379"/>
        </w:trPr>
        <w:tc>
          <w:tcPr>
            <w:tcW w:w="9926" w:type="dxa"/>
            <w:gridSpan w:val="4"/>
            <w:shd w:val="clear" w:color="auto" w:fill="D9D9D9"/>
          </w:tcPr>
          <w:p w14:paraId="13C41D01" w14:textId="77777777" w:rsidR="00753C39" w:rsidRDefault="00EA4CB2">
            <w:pPr>
              <w:pStyle w:val="TableParagraph"/>
              <w:spacing w:before="58"/>
              <w:ind w:left="57"/>
              <w:rPr>
                <w:b/>
                <w:sz w:val="20"/>
              </w:rPr>
            </w:pPr>
            <w:r>
              <w:rPr>
                <w:b/>
                <w:sz w:val="20"/>
              </w:rPr>
              <w:t>6. Metody prowadzenia zajęć:</w:t>
            </w:r>
          </w:p>
        </w:tc>
      </w:tr>
      <w:tr w:rsidR="00753C39" w14:paraId="09733671" w14:textId="77777777">
        <w:trPr>
          <w:trHeight w:val="378"/>
        </w:trPr>
        <w:tc>
          <w:tcPr>
            <w:tcW w:w="9926" w:type="dxa"/>
            <w:gridSpan w:val="4"/>
          </w:tcPr>
          <w:p w14:paraId="49B3954B" w14:textId="77777777" w:rsidR="00753C39" w:rsidRDefault="00EA4CB2">
            <w:pPr>
              <w:pStyle w:val="TableParagraph"/>
              <w:spacing w:before="53"/>
              <w:ind w:left="57"/>
              <w:rPr>
                <w:sz w:val="20"/>
              </w:rPr>
            </w:pPr>
            <w:r>
              <w:rPr>
                <w:sz w:val="20"/>
              </w:rPr>
              <w:t>ćwiczenia, konwersatoria</w:t>
            </w:r>
          </w:p>
        </w:tc>
      </w:tr>
      <w:tr w:rsidR="00753C39" w14:paraId="1E10BA8E" w14:textId="77777777">
        <w:trPr>
          <w:trHeight w:val="378"/>
        </w:trPr>
        <w:tc>
          <w:tcPr>
            <w:tcW w:w="9926" w:type="dxa"/>
            <w:gridSpan w:val="4"/>
            <w:shd w:val="clear" w:color="auto" w:fill="D9D9D9"/>
          </w:tcPr>
          <w:p w14:paraId="23FC3883" w14:textId="77777777" w:rsidR="00753C39" w:rsidRDefault="00EA4CB2">
            <w:pPr>
              <w:pStyle w:val="TableParagraph"/>
              <w:spacing w:before="58"/>
              <w:ind w:left="57"/>
              <w:rPr>
                <w:b/>
                <w:sz w:val="20"/>
              </w:rPr>
            </w:pPr>
            <w:r>
              <w:rPr>
                <w:b/>
                <w:sz w:val="20"/>
              </w:rPr>
              <w:t>7. Literatura</w:t>
            </w:r>
          </w:p>
        </w:tc>
      </w:tr>
      <w:tr w:rsidR="00753C39" w14:paraId="3661496F" w14:textId="77777777">
        <w:trPr>
          <w:trHeight w:val="378"/>
        </w:trPr>
        <w:tc>
          <w:tcPr>
            <w:tcW w:w="5025" w:type="dxa"/>
            <w:gridSpan w:val="2"/>
            <w:shd w:val="clear" w:color="auto" w:fill="E6E6E6"/>
          </w:tcPr>
          <w:p w14:paraId="02D19F93" w14:textId="77777777" w:rsidR="00753C39" w:rsidRDefault="00EA4CB2">
            <w:pPr>
              <w:pStyle w:val="TableParagraph"/>
              <w:spacing w:before="53"/>
              <w:ind w:left="417"/>
              <w:rPr>
                <w:sz w:val="20"/>
              </w:rPr>
            </w:pPr>
            <w:r>
              <w:rPr>
                <w:b/>
                <w:sz w:val="20"/>
              </w:rPr>
              <w:t>Literatura obowiązkowa</w:t>
            </w:r>
            <w:r>
              <w:rPr>
                <w:sz w:val="20"/>
              </w:rPr>
              <w:t>:</w:t>
            </w:r>
          </w:p>
        </w:tc>
        <w:tc>
          <w:tcPr>
            <w:tcW w:w="4901" w:type="dxa"/>
            <w:gridSpan w:val="2"/>
            <w:shd w:val="clear" w:color="auto" w:fill="E6E6E6"/>
          </w:tcPr>
          <w:p w14:paraId="3EE3708B" w14:textId="77777777" w:rsidR="00753C39" w:rsidRDefault="00EA4CB2">
            <w:pPr>
              <w:pStyle w:val="TableParagraph"/>
              <w:spacing w:before="53"/>
              <w:ind w:left="418"/>
              <w:rPr>
                <w:sz w:val="20"/>
              </w:rPr>
            </w:pPr>
            <w:r>
              <w:rPr>
                <w:b/>
                <w:sz w:val="20"/>
              </w:rPr>
              <w:t>Literatura zalecana</w:t>
            </w:r>
            <w:r>
              <w:rPr>
                <w:sz w:val="20"/>
              </w:rPr>
              <w:t>:</w:t>
            </w:r>
          </w:p>
        </w:tc>
      </w:tr>
      <w:tr w:rsidR="00753C39" w14:paraId="66EED724" w14:textId="77777777">
        <w:trPr>
          <w:trHeight w:val="642"/>
        </w:trPr>
        <w:tc>
          <w:tcPr>
            <w:tcW w:w="5025" w:type="dxa"/>
            <w:gridSpan w:val="2"/>
          </w:tcPr>
          <w:p w14:paraId="4D4AF600" w14:textId="77777777" w:rsidR="00753C39" w:rsidRDefault="00EA4CB2">
            <w:pPr>
              <w:pStyle w:val="TableParagraph"/>
              <w:tabs>
                <w:tab w:val="left" w:pos="417"/>
              </w:tabs>
              <w:spacing w:before="53" w:line="276" w:lineRule="auto"/>
              <w:ind w:left="417" w:right="89" w:hanging="361"/>
              <w:rPr>
                <w:sz w:val="20"/>
              </w:rPr>
            </w:pPr>
            <w:r>
              <w:rPr>
                <w:sz w:val="20"/>
              </w:rPr>
              <w:t>1.</w:t>
            </w:r>
            <w:r>
              <w:rPr>
                <w:sz w:val="20"/>
              </w:rPr>
              <w:tab/>
              <w:t>Podręcznik wskazany przez lektora zgodny z</w:t>
            </w:r>
            <w:r>
              <w:rPr>
                <w:spacing w:val="-19"/>
                <w:sz w:val="20"/>
              </w:rPr>
              <w:t xml:space="preserve"> </w:t>
            </w:r>
            <w:r>
              <w:rPr>
                <w:sz w:val="20"/>
              </w:rPr>
              <w:t>wybranym przez studenta językiem</w:t>
            </w:r>
            <w:r>
              <w:rPr>
                <w:spacing w:val="-3"/>
                <w:sz w:val="20"/>
              </w:rPr>
              <w:t xml:space="preserve"> </w:t>
            </w:r>
            <w:r>
              <w:rPr>
                <w:sz w:val="20"/>
              </w:rPr>
              <w:t>obcym</w:t>
            </w:r>
          </w:p>
        </w:tc>
        <w:tc>
          <w:tcPr>
            <w:tcW w:w="4901" w:type="dxa"/>
            <w:gridSpan w:val="2"/>
          </w:tcPr>
          <w:p w14:paraId="4FCC2D33" w14:textId="77777777" w:rsidR="00753C39" w:rsidRDefault="00753C39">
            <w:pPr>
              <w:pStyle w:val="TableParagraph"/>
              <w:rPr>
                <w:sz w:val="18"/>
              </w:rPr>
            </w:pPr>
          </w:p>
        </w:tc>
      </w:tr>
    </w:tbl>
    <w:p w14:paraId="73C06335" w14:textId="77777777" w:rsidR="00753C39" w:rsidRDefault="00753C39">
      <w:pPr>
        <w:pStyle w:val="Tekstpodstawowy"/>
        <w:rPr>
          <w:b/>
          <w:i/>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18DC2E14" w14:textId="77777777">
        <w:trPr>
          <w:trHeight w:val="482"/>
        </w:trPr>
        <w:tc>
          <w:tcPr>
            <w:tcW w:w="9968" w:type="dxa"/>
            <w:gridSpan w:val="2"/>
            <w:shd w:val="clear" w:color="auto" w:fill="B3B3B3"/>
          </w:tcPr>
          <w:p w14:paraId="36AACE02" w14:textId="77777777" w:rsidR="00753C39" w:rsidRDefault="00EA4CB2">
            <w:pPr>
              <w:pStyle w:val="TableParagraph"/>
              <w:spacing w:line="226" w:lineRule="exact"/>
              <w:ind w:left="107"/>
              <w:rPr>
                <w:b/>
                <w:sz w:val="20"/>
              </w:rPr>
            </w:pPr>
            <w:r>
              <w:rPr>
                <w:b/>
                <w:sz w:val="20"/>
              </w:rPr>
              <w:t>8. Kalkulacja ECTS – proponowana:</w:t>
            </w:r>
          </w:p>
          <w:p w14:paraId="51ADEFFA" w14:textId="77777777" w:rsidR="00753C39" w:rsidRDefault="00EA4CB2">
            <w:pPr>
              <w:pStyle w:val="TableParagraph"/>
              <w:spacing w:line="236" w:lineRule="exact"/>
              <w:ind w:left="107"/>
            </w:pPr>
            <w:r>
              <w:t>1 pkt ECTS = 25-30 godzin</w:t>
            </w:r>
          </w:p>
        </w:tc>
      </w:tr>
      <w:tr w:rsidR="00753C39" w14:paraId="00BD6876" w14:textId="77777777">
        <w:trPr>
          <w:trHeight w:val="690"/>
        </w:trPr>
        <w:tc>
          <w:tcPr>
            <w:tcW w:w="6361" w:type="dxa"/>
            <w:shd w:val="clear" w:color="auto" w:fill="E6E6E6"/>
          </w:tcPr>
          <w:p w14:paraId="51E06A17" w14:textId="77777777" w:rsidR="00753C39" w:rsidRDefault="00753C39">
            <w:pPr>
              <w:pStyle w:val="TableParagraph"/>
              <w:spacing w:before="9"/>
              <w:rPr>
                <w:b/>
                <w:i/>
                <w:sz w:val="19"/>
              </w:rPr>
            </w:pPr>
          </w:p>
          <w:p w14:paraId="2952D05E"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69108215" w14:textId="77777777" w:rsidR="00753C39" w:rsidRDefault="00753C39">
            <w:pPr>
              <w:pStyle w:val="TableParagraph"/>
              <w:spacing w:before="9"/>
              <w:rPr>
                <w:b/>
                <w:i/>
                <w:sz w:val="19"/>
              </w:rPr>
            </w:pPr>
          </w:p>
          <w:p w14:paraId="395B5AF6" w14:textId="77777777" w:rsidR="00753C39" w:rsidRDefault="00EA4CB2">
            <w:pPr>
              <w:pStyle w:val="TableParagraph"/>
              <w:ind w:left="857" w:right="844"/>
              <w:jc w:val="center"/>
              <w:rPr>
                <w:b/>
                <w:sz w:val="20"/>
              </w:rPr>
            </w:pPr>
            <w:r>
              <w:rPr>
                <w:b/>
                <w:sz w:val="20"/>
              </w:rPr>
              <w:t>Godziny na realizację</w:t>
            </w:r>
          </w:p>
        </w:tc>
      </w:tr>
      <w:tr w:rsidR="00753C39" w14:paraId="68E0A84E" w14:textId="77777777">
        <w:trPr>
          <w:trHeight w:val="460"/>
        </w:trPr>
        <w:tc>
          <w:tcPr>
            <w:tcW w:w="6361" w:type="dxa"/>
          </w:tcPr>
          <w:p w14:paraId="7D5D2937" w14:textId="77777777" w:rsidR="00753C39" w:rsidRDefault="00EA4CB2">
            <w:pPr>
              <w:pStyle w:val="TableParagraph"/>
              <w:spacing w:line="224" w:lineRule="exact"/>
              <w:ind w:left="107"/>
              <w:rPr>
                <w:sz w:val="20"/>
              </w:rPr>
            </w:pPr>
            <w:r>
              <w:rPr>
                <w:sz w:val="20"/>
              </w:rPr>
              <w:t>Godziny zajęć prowadzonych z bezpośrednim udziałem nauczycieli</w:t>
            </w:r>
          </w:p>
          <w:p w14:paraId="7A032594" w14:textId="77777777" w:rsidR="00753C39" w:rsidRDefault="00EA4CB2">
            <w:pPr>
              <w:pStyle w:val="TableParagraph"/>
              <w:spacing w:line="217" w:lineRule="exact"/>
              <w:ind w:left="107"/>
              <w:rPr>
                <w:sz w:val="20"/>
              </w:rPr>
            </w:pPr>
            <w:r>
              <w:rPr>
                <w:sz w:val="20"/>
              </w:rPr>
              <w:t>akademickich lub innych osób prowadzących zajęcia</w:t>
            </w:r>
          </w:p>
        </w:tc>
        <w:tc>
          <w:tcPr>
            <w:tcW w:w="3607" w:type="dxa"/>
          </w:tcPr>
          <w:p w14:paraId="65C59B38" w14:textId="77777777" w:rsidR="00753C39" w:rsidRDefault="00EA4CB2">
            <w:pPr>
              <w:pStyle w:val="TableParagraph"/>
              <w:spacing w:before="109"/>
              <w:ind w:left="857" w:right="840"/>
              <w:jc w:val="center"/>
              <w:rPr>
                <w:i/>
                <w:sz w:val="20"/>
              </w:rPr>
            </w:pPr>
            <w:r>
              <w:rPr>
                <w:i/>
                <w:sz w:val="20"/>
              </w:rPr>
              <w:t>72</w:t>
            </w:r>
          </w:p>
        </w:tc>
      </w:tr>
      <w:tr w:rsidR="00753C39" w14:paraId="2279C9A6" w14:textId="77777777">
        <w:trPr>
          <w:trHeight w:val="690"/>
        </w:trPr>
        <w:tc>
          <w:tcPr>
            <w:tcW w:w="6361" w:type="dxa"/>
          </w:tcPr>
          <w:p w14:paraId="0DA5A6EF"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2701D633" w14:textId="77777777" w:rsidR="00753C39" w:rsidRDefault="00EA4CB2">
            <w:pPr>
              <w:pStyle w:val="TableParagraph"/>
              <w:spacing w:line="217" w:lineRule="exact"/>
              <w:ind w:left="107"/>
              <w:rPr>
                <w:sz w:val="20"/>
              </w:rPr>
            </w:pPr>
            <w:r>
              <w:rPr>
                <w:sz w:val="20"/>
              </w:rPr>
              <w:t>prowadzących zajęcia</w:t>
            </w:r>
          </w:p>
        </w:tc>
        <w:tc>
          <w:tcPr>
            <w:tcW w:w="3607" w:type="dxa"/>
          </w:tcPr>
          <w:p w14:paraId="0C831EEC" w14:textId="77777777" w:rsidR="00753C39" w:rsidRDefault="00753C39">
            <w:pPr>
              <w:pStyle w:val="TableParagraph"/>
              <w:spacing w:before="5"/>
              <w:rPr>
                <w:b/>
                <w:i/>
                <w:sz w:val="19"/>
              </w:rPr>
            </w:pPr>
          </w:p>
          <w:p w14:paraId="1D4606A6" w14:textId="77777777" w:rsidR="00753C39" w:rsidRDefault="00EA4CB2">
            <w:pPr>
              <w:pStyle w:val="TableParagraph"/>
              <w:ind w:left="11"/>
              <w:jc w:val="center"/>
              <w:rPr>
                <w:i/>
                <w:sz w:val="20"/>
              </w:rPr>
            </w:pPr>
            <w:r>
              <w:rPr>
                <w:i/>
                <w:w w:val="99"/>
                <w:sz w:val="20"/>
              </w:rPr>
              <w:t>5</w:t>
            </w:r>
          </w:p>
        </w:tc>
      </w:tr>
      <w:tr w:rsidR="00753C39" w14:paraId="141729CD" w14:textId="77777777">
        <w:trPr>
          <w:trHeight w:val="400"/>
        </w:trPr>
        <w:tc>
          <w:tcPr>
            <w:tcW w:w="6361" w:type="dxa"/>
          </w:tcPr>
          <w:p w14:paraId="3539B9C0" w14:textId="77777777" w:rsidR="00753C39" w:rsidRDefault="00EA4CB2">
            <w:pPr>
              <w:pStyle w:val="TableParagraph"/>
              <w:spacing w:before="77"/>
              <w:ind w:left="107"/>
              <w:rPr>
                <w:sz w:val="20"/>
              </w:rPr>
            </w:pPr>
            <w:r>
              <w:rPr>
                <w:sz w:val="20"/>
              </w:rPr>
              <w:t>e-learning</w:t>
            </w:r>
          </w:p>
        </w:tc>
        <w:tc>
          <w:tcPr>
            <w:tcW w:w="3607" w:type="dxa"/>
          </w:tcPr>
          <w:p w14:paraId="0297C96E" w14:textId="77777777" w:rsidR="00753C39" w:rsidRDefault="00EA4CB2">
            <w:pPr>
              <w:pStyle w:val="TableParagraph"/>
              <w:spacing w:before="77"/>
              <w:ind w:left="12"/>
              <w:jc w:val="center"/>
              <w:rPr>
                <w:i/>
                <w:sz w:val="20"/>
              </w:rPr>
            </w:pPr>
            <w:r>
              <w:rPr>
                <w:i/>
                <w:w w:val="99"/>
                <w:sz w:val="20"/>
              </w:rPr>
              <w:t>-</w:t>
            </w:r>
          </w:p>
        </w:tc>
      </w:tr>
      <w:tr w:rsidR="00753C39" w14:paraId="0306BD4C" w14:textId="77777777">
        <w:trPr>
          <w:trHeight w:val="400"/>
        </w:trPr>
        <w:tc>
          <w:tcPr>
            <w:tcW w:w="6361" w:type="dxa"/>
          </w:tcPr>
          <w:p w14:paraId="57AB50BA"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6244C357" w14:textId="77777777" w:rsidR="00753C39" w:rsidRDefault="00EA4CB2">
            <w:pPr>
              <w:pStyle w:val="TableParagraph"/>
              <w:spacing w:before="79"/>
              <w:ind w:left="12"/>
              <w:jc w:val="center"/>
              <w:rPr>
                <w:i/>
                <w:sz w:val="20"/>
              </w:rPr>
            </w:pPr>
            <w:r>
              <w:rPr>
                <w:i/>
                <w:w w:val="99"/>
                <w:sz w:val="20"/>
              </w:rPr>
              <w:t>-</w:t>
            </w:r>
          </w:p>
        </w:tc>
      </w:tr>
    </w:tbl>
    <w:p w14:paraId="3498B42C"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0468D417" w14:textId="77777777">
        <w:trPr>
          <w:trHeight w:val="400"/>
        </w:trPr>
        <w:tc>
          <w:tcPr>
            <w:tcW w:w="6361" w:type="dxa"/>
          </w:tcPr>
          <w:p w14:paraId="6144D23A" w14:textId="77777777" w:rsidR="00753C39" w:rsidRDefault="00EA4CB2">
            <w:pPr>
              <w:pStyle w:val="TableParagraph"/>
              <w:spacing w:before="77"/>
              <w:ind w:left="107"/>
              <w:rPr>
                <w:sz w:val="20"/>
              </w:rPr>
            </w:pPr>
            <w:r>
              <w:rPr>
                <w:sz w:val="20"/>
              </w:rPr>
              <w:lastRenderedPageBreak/>
              <w:t>Praca własna studenta (liczba godzin)</w:t>
            </w:r>
          </w:p>
        </w:tc>
        <w:tc>
          <w:tcPr>
            <w:tcW w:w="3607" w:type="dxa"/>
          </w:tcPr>
          <w:p w14:paraId="2841EE89" w14:textId="77777777" w:rsidR="00753C39" w:rsidRDefault="00EA4CB2">
            <w:pPr>
              <w:pStyle w:val="TableParagraph"/>
              <w:spacing w:before="77"/>
              <w:ind w:right="1686"/>
              <w:jc w:val="right"/>
              <w:rPr>
                <w:i/>
                <w:sz w:val="20"/>
              </w:rPr>
            </w:pPr>
            <w:r>
              <w:rPr>
                <w:i/>
                <w:sz w:val="20"/>
              </w:rPr>
              <w:t>60</w:t>
            </w:r>
          </w:p>
        </w:tc>
      </w:tr>
      <w:tr w:rsidR="00753C39" w14:paraId="3F3C981E" w14:textId="77777777">
        <w:trPr>
          <w:trHeight w:val="400"/>
        </w:trPr>
        <w:tc>
          <w:tcPr>
            <w:tcW w:w="6361" w:type="dxa"/>
          </w:tcPr>
          <w:p w14:paraId="449D336C" w14:textId="77777777" w:rsidR="00753C39" w:rsidRDefault="00EA4CB2">
            <w:pPr>
              <w:pStyle w:val="TableParagraph"/>
              <w:spacing w:before="79"/>
              <w:ind w:left="107"/>
              <w:rPr>
                <w:sz w:val="20"/>
              </w:rPr>
            </w:pPr>
            <w:r>
              <w:rPr>
                <w:sz w:val="20"/>
              </w:rPr>
              <w:t>Studia literaturowe (liczba godzin)</w:t>
            </w:r>
          </w:p>
        </w:tc>
        <w:tc>
          <w:tcPr>
            <w:tcW w:w="3607" w:type="dxa"/>
          </w:tcPr>
          <w:p w14:paraId="5DCA917F" w14:textId="77777777" w:rsidR="00753C39" w:rsidRDefault="00EA4CB2">
            <w:pPr>
              <w:pStyle w:val="TableParagraph"/>
              <w:spacing w:before="79"/>
              <w:ind w:left="12"/>
              <w:jc w:val="center"/>
              <w:rPr>
                <w:i/>
                <w:sz w:val="20"/>
              </w:rPr>
            </w:pPr>
            <w:r>
              <w:rPr>
                <w:i/>
                <w:w w:val="99"/>
                <w:sz w:val="20"/>
              </w:rPr>
              <w:t>-</w:t>
            </w:r>
          </w:p>
        </w:tc>
      </w:tr>
      <w:tr w:rsidR="00753C39" w14:paraId="047B8F39" w14:textId="77777777">
        <w:trPr>
          <w:trHeight w:val="400"/>
        </w:trPr>
        <w:tc>
          <w:tcPr>
            <w:tcW w:w="6361" w:type="dxa"/>
          </w:tcPr>
          <w:p w14:paraId="12A48EB8"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7" w:type="dxa"/>
          </w:tcPr>
          <w:p w14:paraId="4E03D7D3" w14:textId="77777777" w:rsidR="00753C39" w:rsidRDefault="00EA4CB2">
            <w:pPr>
              <w:pStyle w:val="TableParagraph"/>
              <w:spacing w:before="79"/>
              <w:ind w:left="12"/>
              <w:jc w:val="center"/>
              <w:rPr>
                <w:i/>
                <w:sz w:val="20"/>
              </w:rPr>
            </w:pPr>
            <w:r>
              <w:rPr>
                <w:i/>
                <w:w w:val="99"/>
                <w:sz w:val="20"/>
              </w:rPr>
              <w:t>-</w:t>
            </w:r>
          </w:p>
        </w:tc>
      </w:tr>
      <w:tr w:rsidR="00753C39" w14:paraId="34ADB181" w14:textId="77777777">
        <w:trPr>
          <w:trHeight w:val="270"/>
        </w:trPr>
        <w:tc>
          <w:tcPr>
            <w:tcW w:w="6361" w:type="dxa"/>
          </w:tcPr>
          <w:p w14:paraId="133241D2" w14:textId="77777777" w:rsidR="00753C39" w:rsidRDefault="00EA4CB2">
            <w:pPr>
              <w:pStyle w:val="TableParagraph"/>
              <w:spacing w:before="14"/>
              <w:ind w:left="107"/>
              <w:rPr>
                <w:sz w:val="20"/>
              </w:rPr>
            </w:pPr>
            <w:r>
              <w:rPr>
                <w:sz w:val="20"/>
              </w:rPr>
              <w:t>SUMA GODZIN</w:t>
            </w:r>
          </w:p>
        </w:tc>
        <w:tc>
          <w:tcPr>
            <w:tcW w:w="3607" w:type="dxa"/>
          </w:tcPr>
          <w:p w14:paraId="0A13CD0A" w14:textId="77777777" w:rsidR="00753C39" w:rsidRDefault="00EA4CB2">
            <w:pPr>
              <w:pStyle w:val="TableParagraph"/>
              <w:spacing w:before="14"/>
              <w:ind w:right="1636"/>
              <w:jc w:val="right"/>
              <w:rPr>
                <w:i/>
                <w:sz w:val="20"/>
              </w:rPr>
            </w:pPr>
            <w:r>
              <w:rPr>
                <w:i/>
                <w:sz w:val="20"/>
              </w:rPr>
              <w:t>132</w:t>
            </w:r>
          </w:p>
        </w:tc>
      </w:tr>
      <w:tr w:rsidR="00753C39" w14:paraId="249206C0" w14:textId="77777777">
        <w:trPr>
          <w:trHeight w:val="275"/>
        </w:trPr>
        <w:tc>
          <w:tcPr>
            <w:tcW w:w="6361" w:type="dxa"/>
          </w:tcPr>
          <w:p w14:paraId="067F7689"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7" w:type="dxa"/>
          </w:tcPr>
          <w:p w14:paraId="62F322FC" w14:textId="77777777" w:rsidR="00753C39" w:rsidRDefault="00EA4CB2">
            <w:pPr>
              <w:pStyle w:val="TableParagraph"/>
              <w:spacing w:before="17"/>
              <w:ind w:left="11"/>
              <w:jc w:val="center"/>
              <w:rPr>
                <w:i/>
                <w:sz w:val="20"/>
              </w:rPr>
            </w:pPr>
            <w:r>
              <w:rPr>
                <w:i/>
                <w:w w:val="99"/>
                <w:sz w:val="20"/>
              </w:rPr>
              <w:t>5</w:t>
            </w:r>
          </w:p>
        </w:tc>
      </w:tr>
    </w:tbl>
    <w:p w14:paraId="1119A821" w14:textId="77777777" w:rsidR="00753C39" w:rsidRDefault="00753C39">
      <w:pPr>
        <w:pStyle w:val="Tekstpodstawowy"/>
        <w:rPr>
          <w:b/>
          <w:i/>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6"/>
        <w:gridCol w:w="3445"/>
        <w:gridCol w:w="1969"/>
        <w:gridCol w:w="773"/>
        <w:gridCol w:w="1052"/>
        <w:gridCol w:w="1056"/>
      </w:tblGrid>
      <w:tr w:rsidR="00753C39" w14:paraId="6AB4922A" w14:textId="77777777">
        <w:trPr>
          <w:trHeight w:val="856"/>
        </w:trPr>
        <w:tc>
          <w:tcPr>
            <w:tcW w:w="9971" w:type="dxa"/>
            <w:gridSpan w:val="6"/>
            <w:shd w:val="clear" w:color="auto" w:fill="C0C0C0"/>
          </w:tcPr>
          <w:p w14:paraId="2053AC31" w14:textId="77777777" w:rsidR="00753C39" w:rsidRDefault="00753C39">
            <w:pPr>
              <w:pStyle w:val="TableParagraph"/>
              <w:spacing w:before="10"/>
              <w:rPr>
                <w:b/>
                <w:i/>
                <w:sz w:val="24"/>
              </w:rPr>
            </w:pPr>
          </w:p>
          <w:p w14:paraId="4501A21A" w14:textId="77777777" w:rsidR="00753C39" w:rsidRDefault="00EA4CB2">
            <w:pPr>
              <w:pStyle w:val="TableParagraph"/>
              <w:spacing w:before="1"/>
              <w:ind w:left="2919"/>
              <w:rPr>
                <w:b/>
                <w:sz w:val="24"/>
              </w:rPr>
            </w:pPr>
            <w:bookmarkStart w:id="6" w:name="_bookmark6"/>
            <w:bookmarkEnd w:id="6"/>
            <w:r>
              <w:rPr>
                <w:b/>
                <w:sz w:val="24"/>
              </w:rPr>
              <w:t>7. TECHNOLOGIA INFORMACYJNA</w:t>
            </w:r>
          </w:p>
        </w:tc>
      </w:tr>
      <w:tr w:rsidR="00753C39" w14:paraId="0D4E7EC4" w14:textId="77777777">
        <w:trPr>
          <w:trHeight w:val="460"/>
        </w:trPr>
        <w:tc>
          <w:tcPr>
            <w:tcW w:w="5121" w:type="dxa"/>
            <w:gridSpan w:val="2"/>
            <w:shd w:val="clear" w:color="auto" w:fill="DFDFDF"/>
          </w:tcPr>
          <w:p w14:paraId="2C58437B" w14:textId="77777777" w:rsidR="00753C39" w:rsidRDefault="00EA4CB2">
            <w:pPr>
              <w:pStyle w:val="TableParagraph"/>
              <w:spacing w:line="228" w:lineRule="exact"/>
              <w:ind w:left="69"/>
              <w:rPr>
                <w:b/>
                <w:sz w:val="20"/>
              </w:rPr>
            </w:pPr>
            <w:r>
              <w:rPr>
                <w:b/>
                <w:sz w:val="20"/>
              </w:rPr>
              <w:t>1. Kod przedmiotu: A-I-1-7</w:t>
            </w:r>
          </w:p>
        </w:tc>
        <w:tc>
          <w:tcPr>
            <w:tcW w:w="4850" w:type="dxa"/>
            <w:gridSpan w:val="4"/>
            <w:shd w:val="clear" w:color="auto" w:fill="DFDFDF"/>
          </w:tcPr>
          <w:p w14:paraId="51218094" w14:textId="77777777" w:rsidR="00753C39" w:rsidRDefault="00EA4CB2">
            <w:pPr>
              <w:pStyle w:val="TableParagraph"/>
              <w:spacing w:line="228" w:lineRule="exact"/>
              <w:ind w:left="71"/>
              <w:rPr>
                <w:b/>
                <w:sz w:val="20"/>
              </w:rPr>
            </w:pPr>
            <w:r>
              <w:rPr>
                <w:b/>
                <w:sz w:val="20"/>
              </w:rPr>
              <w:t>2. Liczba punktów ECTS: 2</w:t>
            </w:r>
          </w:p>
        </w:tc>
      </w:tr>
      <w:tr w:rsidR="00753C39" w14:paraId="41364FF6" w14:textId="77777777">
        <w:trPr>
          <w:trHeight w:val="460"/>
        </w:trPr>
        <w:tc>
          <w:tcPr>
            <w:tcW w:w="1676" w:type="dxa"/>
            <w:shd w:val="clear" w:color="auto" w:fill="DFDFDF"/>
          </w:tcPr>
          <w:p w14:paraId="1761E63E" w14:textId="77777777" w:rsidR="00753C39" w:rsidRDefault="00EA4CB2">
            <w:pPr>
              <w:pStyle w:val="TableParagraph"/>
              <w:spacing w:line="228" w:lineRule="exact"/>
              <w:ind w:left="69"/>
              <w:rPr>
                <w:b/>
                <w:sz w:val="20"/>
              </w:rPr>
            </w:pPr>
            <w:r>
              <w:rPr>
                <w:b/>
                <w:sz w:val="20"/>
              </w:rPr>
              <w:t>3. Kierunek:</w:t>
            </w:r>
          </w:p>
        </w:tc>
        <w:tc>
          <w:tcPr>
            <w:tcW w:w="3445" w:type="dxa"/>
          </w:tcPr>
          <w:p w14:paraId="21CAA57A" w14:textId="77777777" w:rsidR="00753C39" w:rsidRDefault="00EA4CB2">
            <w:pPr>
              <w:pStyle w:val="TableParagraph"/>
              <w:spacing w:line="228" w:lineRule="exact"/>
              <w:ind w:left="69"/>
              <w:rPr>
                <w:b/>
                <w:sz w:val="20"/>
              </w:rPr>
            </w:pPr>
            <w:r>
              <w:rPr>
                <w:b/>
                <w:sz w:val="20"/>
              </w:rPr>
              <w:t>Administracja</w:t>
            </w:r>
          </w:p>
        </w:tc>
        <w:tc>
          <w:tcPr>
            <w:tcW w:w="1969" w:type="dxa"/>
            <w:shd w:val="clear" w:color="auto" w:fill="DFDFDF"/>
          </w:tcPr>
          <w:p w14:paraId="763B01B3" w14:textId="77777777" w:rsidR="00753C39" w:rsidRDefault="00EA4CB2">
            <w:pPr>
              <w:pStyle w:val="TableParagraph"/>
              <w:spacing w:line="228" w:lineRule="exact"/>
              <w:ind w:left="71"/>
              <w:rPr>
                <w:b/>
                <w:sz w:val="20"/>
              </w:rPr>
            </w:pPr>
            <w:r>
              <w:rPr>
                <w:b/>
                <w:sz w:val="20"/>
              </w:rPr>
              <w:t>7. Liczba godzin:</w:t>
            </w:r>
          </w:p>
        </w:tc>
        <w:tc>
          <w:tcPr>
            <w:tcW w:w="773" w:type="dxa"/>
            <w:shd w:val="clear" w:color="auto" w:fill="DFDFDF"/>
          </w:tcPr>
          <w:p w14:paraId="50BD1BB3" w14:textId="77777777" w:rsidR="00753C39" w:rsidRDefault="00EA4CB2">
            <w:pPr>
              <w:pStyle w:val="TableParagraph"/>
              <w:spacing w:line="228" w:lineRule="exact"/>
              <w:ind w:left="52" w:right="58"/>
              <w:jc w:val="center"/>
              <w:rPr>
                <w:b/>
                <w:sz w:val="20"/>
              </w:rPr>
            </w:pPr>
            <w:r>
              <w:rPr>
                <w:b/>
                <w:sz w:val="20"/>
              </w:rPr>
              <w:t>ogółem</w:t>
            </w:r>
          </w:p>
        </w:tc>
        <w:tc>
          <w:tcPr>
            <w:tcW w:w="1052" w:type="dxa"/>
            <w:shd w:val="clear" w:color="auto" w:fill="DFDFDF"/>
          </w:tcPr>
          <w:p w14:paraId="01DC7C9F" w14:textId="77777777" w:rsidR="00753C39" w:rsidRDefault="00EA4CB2">
            <w:pPr>
              <w:pStyle w:val="TableParagraph"/>
              <w:spacing w:line="228" w:lineRule="exact"/>
              <w:ind w:left="67"/>
              <w:rPr>
                <w:b/>
                <w:sz w:val="20"/>
              </w:rPr>
            </w:pPr>
            <w:r>
              <w:rPr>
                <w:b/>
                <w:sz w:val="20"/>
              </w:rPr>
              <w:t>wykłady</w:t>
            </w:r>
          </w:p>
        </w:tc>
        <w:tc>
          <w:tcPr>
            <w:tcW w:w="1056" w:type="dxa"/>
            <w:shd w:val="clear" w:color="auto" w:fill="DFDFDF"/>
          </w:tcPr>
          <w:p w14:paraId="02A58408" w14:textId="77777777" w:rsidR="00753C39" w:rsidRDefault="00EA4CB2">
            <w:pPr>
              <w:pStyle w:val="TableParagraph"/>
              <w:spacing w:line="228" w:lineRule="exact"/>
              <w:ind w:left="70"/>
              <w:rPr>
                <w:b/>
                <w:sz w:val="20"/>
              </w:rPr>
            </w:pPr>
            <w:r>
              <w:rPr>
                <w:b/>
                <w:sz w:val="20"/>
              </w:rPr>
              <w:t>ćwiczenia</w:t>
            </w:r>
          </w:p>
          <w:p w14:paraId="22C6D717" w14:textId="77777777" w:rsidR="00753C39" w:rsidRDefault="00EA4CB2">
            <w:pPr>
              <w:pStyle w:val="TableParagraph"/>
              <w:spacing w:line="212" w:lineRule="exact"/>
              <w:ind w:left="70"/>
              <w:rPr>
                <w:b/>
                <w:sz w:val="20"/>
              </w:rPr>
            </w:pPr>
            <w:r>
              <w:rPr>
                <w:b/>
                <w:sz w:val="20"/>
              </w:rPr>
              <w:t>/inne</w:t>
            </w:r>
            <w:r>
              <w:rPr>
                <w:b/>
                <w:spacing w:val="-5"/>
                <w:sz w:val="20"/>
              </w:rPr>
              <w:t xml:space="preserve"> </w:t>
            </w:r>
            <w:r>
              <w:rPr>
                <w:b/>
                <w:sz w:val="20"/>
              </w:rPr>
              <w:t>akt.</w:t>
            </w:r>
          </w:p>
        </w:tc>
      </w:tr>
      <w:tr w:rsidR="00753C39" w14:paraId="7F7ED91E" w14:textId="77777777">
        <w:trPr>
          <w:trHeight w:val="457"/>
        </w:trPr>
        <w:tc>
          <w:tcPr>
            <w:tcW w:w="1676" w:type="dxa"/>
            <w:shd w:val="clear" w:color="auto" w:fill="DFDFDF"/>
          </w:tcPr>
          <w:p w14:paraId="5BA674EB" w14:textId="77777777" w:rsidR="00753C39" w:rsidRDefault="00EA4CB2">
            <w:pPr>
              <w:pStyle w:val="TableParagraph"/>
              <w:spacing w:line="228" w:lineRule="exact"/>
              <w:ind w:left="69"/>
              <w:rPr>
                <w:b/>
                <w:sz w:val="20"/>
              </w:rPr>
            </w:pPr>
            <w:r>
              <w:rPr>
                <w:b/>
                <w:sz w:val="20"/>
              </w:rPr>
              <w:t>4. Grupa zajęć</w:t>
            </w:r>
          </w:p>
        </w:tc>
        <w:tc>
          <w:tcPr>
            <w:tcW w:w="3445" w:type="dxa"/>
          </w:tcPr>
          <w:p w14:paraId="1BE0526F" w14:textId="77777777" w:rsidR="00753C39" w:rsidRDefault="00EA4CB2">
            <w:pPr>
              <w:pStyle w:val="TableParagraph"/>
              <w:spacing w:line="228" w:lineRule="exact"/>
              <w:ind w:left="69"/>
              <w:rPr>
                <w:b/>
                <w:sz w:val="20"/>
              </w:rPr>
            </w:pPr>
            <w:r>
              <w:rPr>
                <w:b/>
                <w:sz w:val="20"/>
              </w:rPr>
              <w:t>Zajęcia ogólne</w:t>
            </w:r>
          </w:p>
        </w:tc>
        <w:tc>
          <w:tcPr>
            <w:tcW w:w="1969" w:type="dxa"/>
            <w:shd w:val="clear" w:color="auto" w:fill="DFDFDF"/>
          </w:tcPr>
          <w:p w14:paraId="07C737DB" w14:textId="77777777" w:rsidR="00753C39" w:rsidRDefault="00EA4CB2">
            <w:pPr>
              <w:pStyle w:val="TableParagraph"/>
              <w:spacing w:line="230" w:lineRule="exact"/>
              <w:ind w:left="71" w:right="801"/>
              <w:rPr>
                <w:b/>
                <w:sz w:val="20"/>
              </w:rPr>
            </w:pPr>
            <w:r>
              <w:rPr>
                <w:b/>
                <w:sz w:val="20"/>
              </w:rPr>
              <w:t>8. Studia stacjonarne:</w:t>
            </w:r>
          </w:p>
        </w:tc>
        <w:tc>
          <w:tcPr>
            <w:tcW w:w="773" w:type="dxa"/>
          </w:tcPr>
          <w:p w14:paraId="00B683A3" w14:textId="77777777" w:rsidR="00753C39" w:rsidRDefault="00EA4CB2">
            <w:pPr>
              <w:pStyle w:val="TableParagraph"/>
              <w:spacing w:line="228" w:lineRule="exact"/>
              <w:ind w:left="5"/>
              <w:jc w:val="center"/>
              <w:rPr>
                <w:b/>
                <w:sz w:val="20"/>
              </w:rPr>
            </w:pPr>
            <w:r>
              <w:rPr>
                <w:b/>
                <w:w w:val="99"/>
                <w:sz w:val="20"/>
              </w:rPr>
              <w:t>-</w:t>
            </w:r>
          </w:p>
        </w:tc>
        <w:tc>
          <w:tcPr>
            <w:tcW w:w="1052" w:type="dxa"/>
          </w:tcPr>
          <w:p w14:paraId="74E4A4BB" w14:textId="77777777" w:rsidR="00753C39" w:rsidRDefault="00EA4CB2">
            <w:pPr>
              <w:pStyle w:val="TableParagraph"/>
              <w:spacing w:line="228" w:lineRule="exact"/>
              <w:ind w:left="5"/>
              <w:jc w:val="center"/>
              <w:rPr>
                <w:b/>
                <w:sz w:val="20"/>
              </w:rPr>
            </w:pPr>
            <w:r>
              <w:rPr>
                <w:b/>
                <w:w w:val="99"/>
                <w:sz w:val="20"/>
              </w:rPr>
              <w:t>-</w:t>
            </w:r>
          </w:p>
        </w:tc>
        <w:tc>
          <w:tcPr>
            <w:tcW w:w="1056" w:type="dxa"/>
          </w:tcPr>
          <w:p w14:paraId="029093B3" w14:textId="77777777" w:rsidR="00753C39" w:rsidRDefault="00EA4CB2">
            <w:pPr>
              <w:pStyle w:val="TableParagraph"/>
              <w:spacing w:line="228" w:lineRule="exact"/>
              <w:ind w:right="482"/>
              <w:jc w:val="right"/>
              <w:rPr>
                <w:b/>
                <w:sz w:val="20"/>
              </w:rPr>
            </w:pPr>
            <w:r>
              <w:rPr>
                <w:b/>
                <w:w w:val="99"/>
                <w:sz w:val="20"/>
              </w:rPr>
              <w:t>-</w:t>
            </w:r>
          </w:p>
        </w:tc>
      </w:tr>
      <w:tr w:rsidR="00753C39" w14:paraId="3E8AFBD4" w14:textId="77777777">
        <w:trPr>
          <w:trHeight w:val="459"/>
        </w:trPr>
        <w:tc>
          <w:tcPr>
            <w:tcW w:w="1676" w:type="dxa"/>
            <w:shd w:val="clear" w:color="auto" w:fill="DFDFDF"/>
          </w:tcPr>
          <w:p w14:paraId="405C62B7" w14:textId="77777777" w:rsidR="00753C39" w:rsidRDefault="00EA4CB2">
            <w:pPr>
              <w:pStyle w:val="TableParagraph"/>
              <w:spacing w:line="228" w:lineRule="exact"/>
              <w:ind w:left="69"/>
              <w:rPr>
                <w:b/>
                <w:sz w:val="20"/>
              </w:rPr>
            </w:pPr>
            <w:r>
              <w:rPr>
                <w:b/>
                <w:sz w:val="20"/>
              </w:rPr>
              <w:t>5. Rok studiów</w:t>
            </w:r>
          </w:p>
        </w:tc>
        <w:tc>
          <w:tcPr>
            <w:tcW w:w="3445" w:type="dxa"/>
          </w:tcPr>
          <w:p w14:paraId="3343D8FA" w14:textId="77777777" w:rsidR="00753C39" w:rsidRDefault="00EA4CB2">
            <w:pPr>
              <w:pStyle w:val="TableParagraph"/>
              <w:spacing w:line="228" w:lineRule="exact"/>
              <w:ind w:left="69"/>
              <w:rPr>
                <w:b/>
                <w:sz w:val="20"/>
              </w:rPr>
            </w:pPr>
            <w:r>
              <w:rPr>
                <w:b/>
                <w:sz w:val="20"/>
              </w:rPr>
              <w:t>III</w:t>
            </w:r>
          </w:p>
        </w:tc>
        <w:tc>
          <w:tcPr>
            <w:tcW w:w="1969" w:type="dxa"/>
            <w:shd w:val="clear" w:color="auto" w:fill="DFDFDF"/>
          </w:tcPr>
          <w:p w14:paraId="4CE7C822" w14:textId="77777777" w:rsidR="00753C39" w:rsidRDefault="00EA4CB2">
            <w:pPr>
              <w:pStyle w:val="TableParagraph"/>
              <w:spacing w:before="2" w:line="228" w:lineRule="exact"/>
              <w:ind w:left="71"/>
              <w:rPr>
                <w:b/>
                <w:sz w:val="20"/>
              </w:rPr>
            </w:pPr>
            <w:r>
              <w:rPr>
                <w:b/>
                <w:sz w:val="20"/>
              </w:rPr>
              <w:t xml:space="preserve">9. Studia </w:t>
            </w:r>
            <w:r>
              <w:rPr>
                <w:b/>
                <w:w w:val="95"/>
                <w:sz w:val="20"/>
              </w:rPr>
              <w:t>niestacjonarne:</w:t>
            </w:r>
          </w:p>
        </w:tc>
        <w:tc>
          <w:tcPr>
            <w:tcW w:w="773" w:type="dxa"/>
          </w:tcPr>
          <w:p w14:paraId="72F5ADF8" w14:textId="77777777" w:rsidR="00753C39" w:rsidRDefault="00EA4CB2">
            <w:pPr>
              <w:pStyle w:val="TableParagraph"/>
              <w:spacing w:line="228" w:lineRule="exact"/>
              <w:ind w:left="53" w:right="42"/>
              <w:jc w:val="center"/>
              <w:rPr>
                <w:b/>
                <w:sz w:val="20"/>
              </w:rPr>
            </w:pPr>
            <w:r>
              <w:rPr>
                <w:b/>
                <w:sz w:val="20"/>
              </w:rPr>
              <w:t>18</w:t>
            </w:r>
          </w:p>
        </w:tc>
        <w:tc>
          <w:tcPr>
            <w:tcW w:w="1052" w:type="dxa"/>
          </w:tcPr>
          <w:p w14:paraId="561FF954" w14:textId="77777777" w:rsidR="00753C39" w:rsidRDefault="00EA4CB2">
            <w:pPr>
              <w:pStyle w:val="TableParagraph"/>
              <w:spacing w:line="223" w:lineRule="exact"/>
              <w:ind w:left="5"/>
              <w:jc w:val="center"/>
              <w:rPr>
                <w:sz w:val="20"/>
              </w:rPr>
            </w:pPr>
            <w:r>
              <w:rPr>
                <w:w w:val="99"/>
                <w:sz w:val="20"/>
              </w:rPr>
              <w:t>-</w:t>
            </w:r>
          </w:p>
        </w:tc>
        <w:tc>
          <w:tcPr>
            <w:tcW w:w="1056" w:type="dxa"/>
          </w:tcPr>
          <w:p w14:paraId="23ACFDA2" w14:textId="77777777" w:rsidR="00753C39" w:rsidRDefault="00EA4CB2">
            <w:pPr>
              <w:pStyle w:val="TableParagraph"/>
              <w:spacing w:line="228" w:lineRule="exact"/>
              <w:ind w:right="414"/>
              <w:jc w:val="right"/>
              <w:rPr>
                <w:b/>
                <w:sz w:val="20"/>
              </w:rPr>
            </w:pPr>
            <w:r>
              <w:rPr>
                <w:b/>
                <w:sz w:val="20"/>
              </w:rPr>
              <w:t>18</w:t>
            </w:r>
          </w:p>
        </w:tc>
      </w:tr>
      <w:tr w:rsidR="00753C39" w14:paraId="1499902E" w14:textId="77777777">
        <w:trPr>
          <w:trHeight w:val="299"/>
        </w:trPr>
        <w:tc>
          <w:tcPr>
            <w:tcW w:w="1676" w:type="dxa"/>
            <w:vMerge w:val="restart"/>
            <w:shd w:val="clear" w:color="auto" w:fill="DFDFDF"/>
          </w:tcPr>
          <w:p w14:paraId="74EBD4E5" w14:textId="77777777" w:rsidR="00753C39" w:rsidRDefault="00EA4CB2">
            <w:pPr>
              <w:pStyle w:val="TableParagraph"/>
              <w:spacing w:line="228" w:lineRule="exact"/>
              <w:ind w:left="69"/>
              <w:rPr>
                <w:b/>
                <w:sz w:val="20"/>
              </w:rPr>
            </w:pPr>
            <w:r>
              <w:rPr>
                <w:b/>
                <w:sz w:val="20"/>
              </w:rPr>
              <w:t>6. Semestr:</w:t>
            </w:r>
          </w:p>
        </w:tc>
        <w:tc>
          <w:tcPr>
            <w:tcW w:w="3445" w:type="dxa"/>
            <w:vMerge w:val="restart"/>
          </w:tcPr>
          <w:p w14:paraId="16535014" w14:textId="77777777" w:rsidR="00753C39" w:rsidRDefault="00EA4CB2">
            <w:pPr>
              <w:pStyle w:val="TableParagraph"/>
              <w:spacing w:line="228" w:lineRule="exact"/>
              <w:ind w:left="69"/>
              <w:rPr>
                <w:b/>
                <w:sz w:val="20"/>
              </w:rPr>
            </w:pPr>
            <w:r>
              <w:rPr>
                <w:b/>
                <w:w w:val="99"/>
                <w:sz w:val="20"/>
              </w:rPr>
              <w:t>5</w:t>
            </w:r>
          </w:p>
        </w:tc>
        <w:tc>
          <w:tcPr>
            <w:tcW w:w="1969" w:type="dxa"/>
            <w:tcBorders>
              <w:bottom w:val="single" w:sz="4" w:space="0" w:color="C0C0C0"/>
            </w:tcBorders>
            <w:shd w:val="clear" w:color="auto" w:fill="DFDFDF"/>
          </w:tcPr>
          <w:p w14:paraId="1533BE8C" w14:textId="77777777" w:rsidR="00753C39" w:rsidRDefault="00EA4CB2">
            <w:pPr>
              <w:pStyle w:val="TableParagraph"/>
              <w:spacing w:line="228" w:lineRule="exact"/>
              <w:ind w:left="71"/>
              <w:rPr>
                <w:b/>
                <w:sz w:val="20"/>
              </w:rPr>
            </w:pPr>
            <w:r>
              <w:rPr>
                <w:b/>
                <w:sz w:val="20"/>
              </w:rPr>
              <w:t>10. Poziom studiów:</w:t>
            </w:r>
          </w:p>
        </w:tc>
        <w:tc>
          <w:tcPr>
            <w:tcW w:w="2881" w:type="dxa"/>
            <w:gridSpan w:val="3"/>
            <w:vMerge w:val="restart"/>
          </w:tcPr>
          <w:p w14:paraId="7D21CBEF" w14:textId="77777777" w:rsidR="00753C39" w:rsidRDefault="00EA4CB2">
            <w:pPr>
              <w:pStyle w:val="TableParagraph"/>
              <w:spacing w:line="228" w:lineRule="exact"/>
              <w:ind w:left="70"/>
              <w:rPr>
                <w:b/>
                <w:sz w:val="20"/>
              </w:rPr>
            </w:pPr>
            <w:r>
              <w:rPr>
                <w:b/>
                <w:sz w:val="20"/>
              </w:rPr>
              <w:t>Studia pierwszego stopnia</w:t>
            </w:r>
          </w:p>
        </w:tc>
      </w:tr>
      <w:tr w:rsidR="00753C39" w14:paraId="787ACCAA" w14:textId="77777777">
        <w:trPr>
          <w:trHeight w:val="230"/>
        </w:trPr>
        <w:tc>
          <w:tcPr>
            <w:tcW w:w="1676" w:type="dxa"/>
            <w:vMerge/>
            <w:tcBorders>
              <w:top w:val="nil"/>
            </w:tcBorders>
            <w:shd w:val="clear" w:color="auto" w:fill="DFDFDF"/>
          </w:tcPr>
          <w:p w14:paraId="623CEE08" w14:textId="77777777" w:rsidR="00753C39" w:rsidRDefault="00753C39">
            <w:pPr>
              <w:rPr>
                <w:sz w:val="2"/>
                <w:szCs w:val="2"/>
              </w:rPr>
            </w:pPr>
          </w:p>
        </w:tc>
        <w:tc>
          <w:tcPr>
            <w:tcW w:w="3445" w:type="dxa"/>
            <w:vMerge/>
            <w:tcBorders>
              <w:top w:val="nil"/>
            </w:tcBorders>
          </w:tcPr>
          <w:p w14:paraId="56848105" w14:textId="77777777" w:rsidR="00753C39" w:rsidRDefault="00753C39">
            <w:pPr>
              <w:rPr>
                <w:sz w:val="2"/>
                <w:szCs w:val="2"/>
              </w:rPr>
            </w:pPr>
          </w:p>
        </w:tc>
        <w:tc>
          <w:tcPr>
            <w:tcW w:w="1969" w:type="dxa"/>
            <w:tcBorders>
              <w:top w:val="single" w:sz="4" w:space="0" w:color="C0C0C0"/>
            </w:tcBorders>
            <w:shd w:val="clear" w:color="auto" w:fill="DFDFDF"/>
          </w:tcPr>
          <w:p w14:paraId="34568E09" w14:textId="77777777" w:rsidR="00753C39" w:rsidRDefault="00753C39">
            <w:pPr>
              <w:pStyle w:val="TableParagraph"/>
              <w:rPr>
                <w:sz w:val="16"/>
              </w:rPr>
            </w:pPr>
          </w:p>
        </w:tc>
        <w:tc>
          <w:tcPr>
            <w:tcW w:w="2881" w:type="dxa"/>
            <w:gridSpan w:val="3"/>
            <w:vMerge/>
            <w:tcBorders>
              <w:top w:val="nil"/>
            </w:tcBorders>
          </w:tcPr>
          <w:p w14:paraId="7793B45A" w14:textId="77777777" w:rsidR="00753C39" w:rsidRDefault="00753C39">
            <w:pPr>
              <w:rPr>
                <w:sz w:val="2"/>
                <w:szCs w:val="2"/>
              </w:rPr>
            </w:pPr>
          </w:p>
        </w:tc>
      </w:tr>
      <w:tr w:rsidR="00753C39" w14:paraId="14ADA8C5" w14:textId="77777777">
        <w:trPr>
          <w:trHeight w:val="645"/>
        </w:trPr>
        <w:tc>
          <w:tcPr>
            <w:tcW w:w="1676" w:type="dxa"/>
            <w:shd w:val="clear" w:color="auto" w:fill="DFDFDF"/>
          </w:tcPr>
          <w:p w14:paraId="1A0A8C39" w14:textId="77777777" w:rsidR="00753C39" w:rsidRDefault="00EA4CB2">
            <w:pPr>
              <w:pStyle w:val="TableParagraph"/>
              <w:ind w:left="69" w:right="677"/>
              <w:rPr>
                <w:b/>
                <w:sz w:val="20"/>
              </w:rPr>
            </w:pPr>
            <w:r>
              <w:rPr>
                <w:b/>
                <w:sz w:val="20"/>
              </w:rPr>
              <w:t>11. Forma zaliczenia:</w:t>
            </w:r>
          </w:p>
        </w:tc>
        <w:tc>
          <w:tcPr>
            <w:tcW w:w="3445" w:type="dxa"/>
          </w:tcPr>
          <w:p w14:paraId="21B220EE" w14:textId="77777777" w:rsidR="00753C39" w:rsidRDefault="00EA4CB2">
            <w:pPr>
              <w:pStyle w:val="TableParagraph"/>
              <w:ind w:left="69"/>
              <w:rPr>
                <w:b/>
                <w:sz w:val="20"/>
              </w:rPr>
            </w:pPr>
            <w:r>
              <w:rPr>
                <w:b/>
                <w:sz w:val="20"/>
              </w:rPr>
              <w:t>zaliczenie</w:t>
            </w:r>
          </w:p>
        </w:tc>
        <w:tc>
          <w:tcPr>
            <w:tcW w:w="1969" w:type="dxa"/>
            <w:shd w:val="clear" w:color="auto" w:fill="D9D9D9"/>
          </w:tcPr>
          <w:p w14:paraId="49A6031B" w14:textId="77777777" w:rsidR="00753C39" w:rsidRDefault="00EA4CB2">
            <w:pPr>
              <w:pStyle w:val="TableParagraph"/>
              <w:ind w:left="71" w:right="834"/>
              <w:rPr>
                <w:b/>
                <w:sz w:val="20"/>
              </w:rPr>
            </w:pPr>
            <w:r>
              <w:rPr>
                <w:b/>
                <w:sz w:val="20"/>
              </w:rPr>
              <w:t>12. Język wykładowy:</w:t>
            </w:r>
          </w:p>
        </w:tc>
        <w:tc>
          <w:tcPr>
            <w:tcW w:w="2881" w:type="dxa"/>
            <w:gridSpan w:val="3"/>
          </w:tcPr>
          <w:p w14:paraId="00D208F1" w14:textId="77777777" w:rsidR="00753C39" w:rsidRDefault="00EA4CB2">
            <w:pPr>
              <w:pStyle w:val="TableParagraph"/>
              <w:ind w:left="70"/>
              <w:rPr>
                <w:b/>
                <w:sz w:val="20"/>
              </w:rPr>
            </w:pPr>
            <w:r>
              <w:rPr>
                <w:b/>
                <w:sz w:val="20"/>
              </w:rPr>
              <w:t>polski</w:t>
            </w:r>
          </w:p>
        </w:tc>
      </w:tr>
    </w:tbl>
    <w:p w14:paraId="65304F47" w14:textId="77777777" w:rsidR="00753C39" w:rsidRDefault="00753C39">
      <w:pPr>
        <w:pStyle w:val="Tekstpodstawowy"/>
        <w:spacing w:before="11"/>
        <w:rPr>
          <w:b/>
          <w:i/>
          <w:sz w:val="11"/>
        </w:rPr>
      </w:pPr>
    </w:p>
    <w:p w14:paraId="095E479A"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00ED90DA" w14:textId="77777777" w:rsidR="00753C39" w:rsidRDefault="00753C39">
      <w:pPr>
        <w:pStyle w:val="Tekstpodstawowy"/>
        <w:spacing w:before="2"/>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1037"/>
        <w:gridCol w:w="4616"/>
        <w:gridCol w:w="2105"/>
        <w:gridCol w:w="1416"/>
      </w:tblGrid>
      <w:tr w:rsidR="00753C39" w14:paraId="6EF6EEF3" w14:textId="77777777">
        <w:trPr>
          <w:trHeight w:val="688"/>
        </w:trPr>
        <w:tc>
          <w:tcPr>
            <w:tcW w:w="10065" w:type="dxa"/>
            <w:gridSpan w:val="5"/>
            <w:shd w:val="clear" w:color="auto" w:fill="DFDFDF"/>
          </w:tcPr>
          <w:p w14:paraId="34DAADA0" w14:textId="77777777" w:rsidR="00753C39" w:rsidRDefault="00753C39">
            <w:pPr>
              <w:pStyle w:val="TableParagraph"/>
              <w:spacing w:before="9"/>
              <w:rPr>
                <w:b/>
                <w:sz w:val="19"/>
              </w:rPr>
            </w:pPr>
          </w:p>
          <w:p w14:paraId="44438FF8" w14:textId="77777777" w:rsidR="00753C39" w:rsidRDefault="00EA4CB2">
            <w:pPr>
              <w:pStyle w:val="TableParagraph"/>
              <w:ind w:left="69"/>
              <w:rPr>
                <w:b/>
                <w:sz w:val="20"/>
              </w:rPr>
            </w:pPr>
            <w:r>
              <w:rPr>
                <w:b/>
                <w:sz w:val="20"/>
              </w:rPr>
              <w:t>1.Cele zajęć:</w:t>
            </w:r>
          </w:p>
        </w:tc>
      </w:tr>
      <w:tr w:rsidR="00753C39" w14:paraId="2EF773E8" w14:textId="77777777">
        <w:trPr>
          <w:trHeight w:val="460"/>
        </w:trPr>
        <w:tc>
          <w:tcPr>
            <w:tcW w:w="891" w:type="dxa"/>
          </w:tcPr>
          <w:p w14:paraId="1239DE4F" w14:textId="77777777" w:rsidR="00753C39" w:rsidRDefault="00EA4CB2">
            <w:pPr>
              <w:pStyle w:val="TableParagraph"/>
              <w:spacing w:before="113"/>
              <w:ind w:right="262"/>
              <w:jc w:val="right"/>
              <w:rPr>
                <w:b/>
                <w:sz w:val="20"/>
              </w:rPr>
            </w:pPr>
            <w:r>
              <w:rPr>
                <w:b/>
                <w:sz w:val="20"/>
              </w:rPr>
              <w:t>C 1.</w:t>
            </w:r>
          </w:p>
        </w:tc>
        <w:tc>
          <w:tcPr>
            <w:tcW w:w="9174" w:type="dxa"/>
            <w:gridSpan w:val="4"/>
          </w:tcPr>
          <w:p w14:paraId="51124441" w14:textId="77777777" w:rsidR="00753C39" w:rsidRDefault="00EA4CB2">
            <w:pPr>
              <w:pStyle w:val="TableParagraph"/>
              <w:spacing w:line="223" w:lineRule="exact"/>
              <w:ind w:left="71"/>
              <w:rPr>
                <w:sz w:val="20"/>
              </w:rPr>
            </w:pPr>
            <w:r>
              <w:rPr>
                <w:sz w:val="20"/>
              </w:rPr>
              <w:t>Nauczenie i doskonalenie obsługi programów wchodzących w skład pakietu biurowego MS Office lub Open</w:t>
            </w:r>
          </w:p>
          <w:p w14:paraId="44D15D5C" w14:textId="77777777" w:rsidR="00753C39" w:rsidRDefault="00EA4CB2">
            <w:pPr>
              <w:pStyle w:val="TableParagraph"/>
              <w:spacing w:line="217" w:lineRule="exact"/>
              <w:ind w:left="71"/>
              <w:rPr>
                <w:sz w:val="20"/>
              </w:rPr>
            </w:pPr>
            <w:r>
              <w:rPr>
                <w:sz w:val="20"/>
              </w:rPr>
              <w:t>Office.</w:t>
            </w:r>
          </w:p>
        </w:tc>
      </w:tr>
      <w:tr w:rsidR="00753C39" w14:paraId="1AD8760A" w14:textId="77777777">
        <w:trPr>
          <w:trHeight w:val="460"/>
        </w:trPr>
        <w:tc>
          <w:tcPr>
            <w:tcW w:w="891" w:type="dxa"/>
          </w:tcPr>
          <w:p w14:paraId="66264AD2" w14:textId="77777777" w:rsidR="00753C39" w:rsidRDefault="00EA4CB2">
            <w:pPr>
              <w:pStyle w:val="TableParagraph"/>
              <w:spacing w:before="113"/>
              <w:ind w:right="262"/>
              <w:jc w:val="right"/>
              <w:rPr>
                <w:b/>
                <w:sz w:val="20"/>
              </w:rPr>
            </w:pPr>
            <w:r>
              <w:rPr>
                <w:b/>
                <w:sz w:val="20"/>
              </w:rPr>
              <w:t>C 2.</w:t>
            </w:r>
          </w:p>
        </w:tc>
        <w:tc>
          <w:tcPr>
            <w:tcW w:w="9174" w:type="dxa"/>
            <w:gridSpan w:val="4"/>
          </w:tcPr>
          <w:p w14:paraId="66113553" w14:textId="77777777" w:rsidR="00753C39" w:rsidRDefault="00EA4CB2">
            <w:pPr>
              <w:pStyle w:val="TableParagraph"/>
              <w:tabs>
                <w:tab w:val="left" w:pos="3649"/>
              </w:tabs>
              <w:spacing w:line="223" w:lineRule="exact"/>
              <w:ind w:left="71"/>
              <w:rPr>
                <w:sz w:val="20"/>
              </w:rPr>
            </w:pPr>
            <w:r>
              <w:rPr>
                <w:sz w:val="20"/>
              </w:rPr>
              <w:t xml:space="preserve">Wykorzystanie </w:t>
            </w:r>
            <w:r>
              <w:rPr>
                <w:spacing w:val="23"/>
                <w:sz w:val="20"/>
              </w:rPr>
              <w:t xml:space="preserve"> </w:t>
            </w:r>
            <w:r>
              <w:rPr>
                <w:sz w:val="20"/>
              </w:rPr>
              <w:t xml:space="preserve">nowoczesnych </w:t>
            </w:r>
            <w:r>
              <w:rPr>
                <w:spacing w:val="20"/>
                <w:sz w:val="20"/>
              </w:rPr>
              <w:t xml:space="preserve"> </w:t>
            </w:r>
            <w:r>
              <w:rPr>
                <w:sz w:val="20"/>
              </w:rPr>
              <w:t>środków</w:t>
            </w:r>
            <w:r>
              <w:rPr>
                <w:sz w:val="20"/>
              </w:rPr>
              <w:tab/>
              <w:t>uzyskiwania i przetwarzania informacji. Doskonalenie pracy</w:t>
            </w:r>
            <w:r>
              <w:rPr>
                <w:spacing w:val="45"/>
                <w:sz w:val="20"/>
              </w:rPr>
              <w:t xml:space="preserve"> </w:t>
            </w:r>
            <w:r>
              <w:rPr>
                <w:sz w:val="20"/>
              </w:rPr>
              <w:t>z</w:t>
            </w:r>
          </w:p>
          <w:p w14:paraId="3D37A597" w14:textId="77777777" w:rsidR="00753C39" w:rsidRDefault="00EA4CB2">
            <w:pPr>
              <w:pStyle w:val="TableParagraph"/>
              <w:spacing w:line="217" w:lineRule="exact"/>
              <w:ind w:left="71"/>
              <w:rPr>
                <w:sz w:val="20"/>
              </w:rPr>
            </w:pPr>
            <w:proofErr w:type="spellStart"/>
            <w:r>
              <w:rPr>
                <w:sz w:val="20"/>
              </w:rPr>
              <w:t>internetem</w:t>
            </w:r>
            <w:proofErr w:type="spellEnd"/>
            <w:r>
              <w:rPr>
                <w:sz w:val="20"/>
              </w:rPr>
              <w:t xml:space="preserve"> oraz przesyłanie informacji w formie elektronicznej.</w:t>
            </w:r>
          </w:p>
        </w:tc>
      </w:tr>
      <w:tr w:rsidR="00753C39" w14:paraId="304FD1E3" w14:textId="77777777">
        <w:trPr>
          <w:trHeight w:val="460"/>
        </w:trPr>
        <w:tc>
          <w:tcPr>
            <w:tcW w:w="891" w:type="dxa"/>
          </w:tcPr>
          <w:p w14:paraId="7D350B7C" w14:textId="77777777" w:rsidR="00753C39" w:rsidRDefault="00EA4CB2">
            <w:pPr>
              <w:pStyle w:val="TableParagraph"/>
              <w:spacing w:before="113"/>
              <w:ind w:right="262"/>
              <w:jc w:val="right"/>
              <w:rPr>
                <w:b/>
                <w:sz w:val="20"/>
              </w:rPr>
            </w:pPr>
            <w:r>
              <w:rPr>
                <w:b/>
                <w:sz w:val="20"/>
              </w:rPr>
              <w:t>C 3.</w:t>
            </w:r>
          </w:p>
        </w:tc>
        <w:tc>
          <w:tcPr>
            <w:tcW w:w="9174" w:type="dxa"/>
            <w:gridSpan w:val="4"/>
          </w:tcPr>
          <w:p w14:paraId="77069A8A" w14:textId="77777777" w:rsidR="00753C39" w:rsidRDefault="00EA4CB2">
            <w:pPr>
              <w:pStyle w:val="TableParagraph"/>
              <w:spacing w:line="223" w:lineRule="exact"/>
              <w:ind w:left="71"/>
              <w:rPr>
                <w:sz w:val="20"/>
              </w:rPr>
            </w:pPr>
            <w:r>
              <w:rPr>
                <w:sz w:val="20"/>
              </w:rPr>
              <w:t>Wykształcenie umiejętności samodzielnego wyszukiwania oprogramowania z zachowaniem praw autorskich</w:t>
            </w:r>
          </w:p>
          <w:p w14:paraId="5363A222" w14:textId="77777777" w:rsidR="00753C39" w:rsidRDefault="00EA4CB2">
            <w:pPr>
              <w:pStyle w:val="TableParagraph"/>
              <w:spacing w:line="217" w:lineRule="exact"/>
              <w:ind w:left="71"/>
              <w:rPr>
                <w:sz w:val="20"/>
              </w:rPr>
            </w:pPr>
            <w:r>
              <w:rPr>
                <w:sz w:val="20"/>
              </w:rPr>
              <w:t>oraz bezpiecznej pracy z komputerem.</w:t>
            </w:r>
          </w:p>
        </w:tc>
      </w:tr>
      <w:tr w:rsidR="00753C39" w14:paraId="6B91A378" w14:textId="77777777">
        <w:trPr>
          <w:trHeight w:val="688"/>
        </w:trPr>
        <w:tc>
          <w:tcPr>
            <w:tcW w:w="891" w:type="dxa"/>
          </w:tcPr>
          <w:p w14:paraId="0133BBA6" w14:textId="77777777" w:rsidR="00753C39" w:rsidRDefault="00753C39">
            <w:pPr>
              <w:pStyle w:val="TableParagraph"/>
              <w:spacing w:before="9"/>
              <w:rPr>
                <w:b/>
                <w:sz w:val="19"/>
              </w:rPr>
            </w:pPr>
          </w:p>
          <w:p w14:paraId="38B27C0A" w14:textId="77777777" w:rsidR="00753C39" w:rsidRDefault="00EA4CB2">
            <w:pPr>
              <w:pStyle w:val="TableParagraph"/>
              <w:ind w:right="262"/>
              <w:jc w:val="right"/>
              <w:rPr>
                <w:b/>
                <w:sz w:val="20"/>
              </w:rPr>
            </w:pPr>
            <w:r>
              <w:rPr>
                <w:b/>
                <w:sz w:val="20"/>
              </w:rPr>
              <w:t>C 4.</w:t>
            </w:r>
          </w:p>
        </w:tc>
        <w:tc>
          <w:tcPr>
            <w:tcW w:w="9174" w:type="dxa"/>
            <w:gridSpan w:val="4"/>
          </w:tcPr>
          <w:p w14:paraId="324D4FF8" w14:textId="77777777" w:rsidR="00753C39" w:rsidRDefault="00EA4CB2">
            <w:pPr>
              <w:pStyle w:val="TableParagraph"/>
              <w:spacing w:line="223" w:lineRule="exact"/>
              <w:ind w:left="71"/>
              <w:rPr>
                <w:sz w:val="20"/>
              </w:rPr>
            </w:pPr>
            <w:r>
              <w:rPr>
                <w:sz w:val="20"/>
              </w:rPr>
              <w:t>Znajomość podstawowych zasad komunikowania się jednostki administracji publicznej lub organizacji z</w:t>
            </w:r>
          </w:p>
          <w:p w14:paraId="5B01B535" w14:textId="77777777" w:rsidR="00753C39" w:rsidRDefault="00EA4CB2">
            <w:pPr>
              <w:pStyle w:val="TableParagraph"/>
              <w:spacing w:before="4" w:line="228" w:lineRule="exact"/>
              <w:ind w:left="71" w:right="90"/>
              <w:rPr>
                <w:sz w:val="20"/>
              </w:rPr>
            </w:pPr>
            <w:r>
              <w:rPr>
                <w:sz w:val="20"/>
              </w:rPr>
              <w:t>organem administracji publicznej przy wykorzystanie środków bezpośredniego porozumiewania się na odległość (email, elektroniczna skrzynka</w:t>
            </w:r>
            <w:r>
              <w:rPr>
                <w:spacing w:val="-1"/>
                <w:sz w:val="20"/>
              </w:rPr>
              <w:t xml:space="preserve"> </w:t>
            </w:r>
            <w:r>
              <w:rPr>
                <w:sz w:val="20"/>
              </w:rPr>
              <w:t>podawcza)</w:t>
            </w:r>
          </w:p>
        </w:tc>
      </w:tr>
      <w:tr w:rsidR="00753C39" w14:paraId="42473713" w14:textId="77777777">
        <w:trPr>
          <w:trHeight w:val="460"/>
        </w:trPr>
        <w:tc>
          <w:tcPr>
            <w:tcW w:w="10065" w:type="dxa"/>
            <w:gridSpan w:val="5"/>
            <w:shd w:val="clear" w:color="auto" w:fill="DFDFDF"/>
          </w:tcPr>
          <w:p w14:paraId="4D391E0A" w14:textId="77777777" w:rsidR="00753C39" w:rsidRDefault="00EA4CB2">
            <w:pPr>
              <w:pStyle w:val="TableParagraph"/>
              <w:spacing w:line="223" w:lineRule="exact"/>
              <w:ind w:left="69"/>
              <w:rPr>
                <w:sz w:val="20"/>
              </w:rPr>
            </w:pPr>
            <w:r>
              <w:rPr>
                <w:b/>
                <w:sz w:val="20"/>
              </w:rPr>
              <w:t>2. Wymagania wstępne</w:t>
            </w:r>
            <w:r>
              <w:rPr>
                <w:sz w:val="20"/>
              </w:rPr>
              <w:t>: Podstawowe informacje dotyczące funkcjonowania administracji publicznej. Podstawowa</w:t>
            </w:r>
          </w:p>
          <w:p w14:paraId="234251C2" w14:textId="77777777" w:rsidR="00753C39" w:rsidRDefault="00EA4CB2">
            <w:pPr>
              <w:pStyle w:val="TableParagraph"/>
              <w:spacing w:line="217" w:lineRule="exact"/>
              <w:ind w:left="69"/>
              <w:rPr>
                <w:sz w:val="20"/>
              </w:rPr>
            </w:pPr>
            <w:r>
              <w:rPr>
                <w:sz w:val="20"/>
              </w:rPr>
              <w:t>umiejętność obsługi komputera.</w:t>
            </w:r>
          </w:p>
        </w:tc>
      </w:tr>
      <w:tr w:rsidR="00753C39" w14:paraId="65E11584" w14:textId="77777777">
        <w:trPr>
          <w:trHeight w:val="690"/>
        </w:trPr>
        <w:tc>
          <w:tcPr>
            <w:tcW w:w="10065" w:type="dxa"/>
            <w:gridSpan w:val="5"/>
            <w:shd w:val="clear" w:color="auto" w:fill="D9D9D9"/>
          </w:tcPr>
          <w:p w14:paraId="4118A533" w14:textId="77777777" w:rsidR="00753C39" w:rsidRDefault="00753C39">
            <w:pPr>
              <w:pStyle w:val="TableParagraph"/>
              <w:spacing w:before="9"/>
              <w:rPr>
                <w:b/>
                <w:sz w:val="19"/>
              </w:rPr>
            </w:pPr>
          </w:p>
          <w:p w14:paraId="69867270" w14:textId="77777777" w:rsidR="00753C39" w:rsidRDefault="00EA4CB2">
            <w:pPr>
              <w:pStyle w:val="TableParagraph"/>
              <w:ind w:left="69"/>
              <w:rPr>
                <w:b/>
                <w:sz w:val="20"/>
              </w:rPr>
            </w:pPr>
            <w:r>
              <w:rPr>
                <w:b/>
                <w:sz w:val="20"/>
              </w:rPr>
              <w:t>3. Efekty uczenia się wybrane dla zajęć</w:t>
            </w:r>
          </w:p>
        </w:tc>
      </w:tr>
      <w:tr w:rsidR="00753C39" w14:paraId="58668A91" w14:textId="77777777">
        <w:trPr>
          <w:trHeight w:val="460"/>
        </w:trPr>
        <w:tc>
          <w:tcPr>
            <w:tcW w:w="10065" w:type="dxa"/>
            <w:gridSpan w:val="5"/>
            <w:shd w:val="clear" w:color="auto" w:fill="DFDFDF"/>
          </w:tcPr>
          <w:p w14:paraId="07035933" w14:textId="77777777" w:rsidR="00753C39" w:rsidRDefault="00753C39">
            <w:pPr>
              <w:pStyle w:val="TableParagraph"/>
              <w:spacing w:before="9"/>
              <w:rPr>
                <w:b/>
                <w:sz w:val="19"/>
              </w:rPr>
            </w:pPr>
          </w:p>
          <w:p w14:paraId="2681B0C0" w14:textId="77777777" w:rsidR="00753C39" w:rsidRDefault="00EA4CB2">
            <w:pPr>
              <w:pStyle w:val="TableParagraph"/>
              <w:spacing w:before="1" w:line="212" w:lineRule="exact"/>
              <w:ind w:left="4267" w:right="4258"/>
              <w:jc w:val="center"/>
              <w:rPr>
                <w:b/>
                <w:i/>
                <w:sz w:val="20"/>
              </w:rPr>
            </w:pPr>
            <w:r>
              <w:rPr>
                <w:b/>
                <w:i/>
                <w:sz w:val="20"/>
              </w:rPr>
              <w:t>W zakresie wiedzy</w:t>
            </w:r>
          </w:p>
        </w:tc>
      </w:tr>
      <w:tr w:rsidR="00753C39" w14:paraId="2350FAAF" w14:textId="77777777">
        <w:trPr>
          <w:trHeight w:val="688"/>
        </w:trPr>
        <w:tc>
          <w:tcPr>
            <w:tcW w:w="1928" w:type="dxa"/>
            <w:gridSpan w:val="2"/>
            <w:shd w:val="clear" w:color="auto" w:fill="D9D9D9"/>
          </w:tcPr>
          <w:p w14:paraId="70DECE31" w14:textId="77777777" w:rsidR="00753C39" w:rsidRDefault="00EA4CB2">
            <w:pPr>
              <w:pStyle w:val="TableParagraph"/>
              <w:ind w:left="357" w:right="348" w:hanging="1"/>
              <w:jc w:val="center"/>
              <w:rPr>
                <w:b/>
                <w:sz w:val="20"/>
              </w:rPr>
            </w:pPr>
            <w:r>
              <w:rPr>
                <w:b/>
                <w:sz w:val="20"/>
              </w:rPr>
              <w:t xml:space="preserve">Symbol </w:t>
            </w:r>
            <w:r>
              <w:rPr>
                <w:b/>
                <w:w w:val="95"/>
                <w:sz w:val="20"/>
              </w:rPr>
              <w:t>kierunkowego</w:t>
            </w:r>
          </w:p>
          <w:p w14:paraId="2E990EC2" w14:textId="77777777" w:rsidR="00753C39" w:rsidRDefault="00EA4CB2">
            <w:pPr>
              <w:pStyle w:val="TableParagraph"/>
              <w:spacing w:line="211" w:lineRule="exact"/>
              <w:ind w:left="191" w:right="186"/>
              <w:jc w:val="center"/>
              <w:rPr>
                <w:b/>
                <w:sz w:val="20"/>
              </w:rPr>
            </w:pPr>
            <w:r>
              <w:rPr>
                <w:b/>
                <w:sz w:val="20"/>
              </w:rPr>
              <w:t>efektu uczenia się</w:t>
            </w:r>
          </w:p>
        </w:tc>
        <w:tc>
          <w:tcPr>
            <w:tcW w:w="4616" w:type="dxa"/>
            <w:shd w:val="clear" w:color="auto" w:fill="D9D9D9"/>
          </w:tcPr>
          <w:p w14:paraId="40D8041D" w14:textId="77777777" w:rsidR="00753C39" w:rsidRDefault="00EA4CB2">
            <w:pPr>
              <w:pStyle w:val="TableParagraph"/>
              <w:spacing w:before="113"/>
              <w:ind w:left="1017" w:right="185" w:hanging="176"/>
              <w:rPr>
                <w:b/>
                <w:sz w:val="20"/>
              </w:rPr>
            </w:pPr>
            <w:r>
              <w:rPr>
                <w:b/>
                <w:sz w:val="20"/>
              </w:rPr>
              <w:t>Opis założonego efektu uczenia się Student po zakończeniu zajęć:</w:t>
            </w:r>
          </w:p>
        </w:tc>
        <w:tc>
          <w:tcPr>
            <w:tcW w:w="2105" w:type="dxa"/>
            <w:shd w:val="clear" w:color="auto" w:fill="D9D9D9"/>
          </w:tcPr>
          <w:p w14:paraId="3A22ABFF" w14:textId="77777777" w:rsidR="00753C39" w:rsidRDefault="00EA4CB2">
            <w:pPr>
              <w:pStyle w:val="TableParagraph"/>
              <w:ind w:left="237" w:right="205" w:firstLine="2"/>
              <w:rPr>
                <w:b/>
                <w:sz w:val="20"/>
              </w:rPr>
            </w:pPr>
            <w:r>
              <w:rPr>
                <w:b/>
                <w:sz w:val="20"/>
              </w:rPr>
              <w:t>Sposób weryfikacji efektów uczenia się</w:t>
            </w:r>
          </w:p>
        </w:tc>
        <w:tc>
          <w:tcPr>
            <w:tcW w:w="1416" w:type="dxa"/>
            <w:shd w:val="clear" w:color="auto" w:fill="D9D9D9"/>
          </w:tcPr>
          <w:p w14:paraId="5F2D18D9" w14:textId="77777777" w:rsidR="00753C39" w:rsidRDefault="00EA4CB2">
            <w:pPr>
              <w:pStyle w:val="TableParagraph"/>
              <w:spacing w:line="228" w:lineRule="exact"/>
              <w:ind w:left="124" w:hanging="46"/>
              <w:rPr>
                <w:b/>
                <w:sz w:val="20"/>
              </w:rPr>
            </w:pPr>
            <w:r>
              <w:rPr>
                <w:b/>
                <w:sz w:val="20"/>
              </w:rPr>
              <w:t>Odniesienie do</w:t>
            </w:r>
          </w:p>
          <w:p w14:paraId="601F140C" w14:textId="77777777" w:rsidR="00753C39" w:rsidRDefault="00EA4CB2">
            <w:pPr>
              <w:pStyle w:val="TableParagraph"/>
              <w:spacing w:before="4" w:line="228" w:lineRule="exact"/>
              <w:ind w:left="470" w:right="95" w:hanging="346"/>
              <w:rPr>
                <w:b/>
                <w:sz w:val="20"/>
              </w:rPr>
            </w:pPr>
            <w:r>
              <w:rPr>
                <w:b/>
                <w:sz w:val="20"/>
              </w:rPr>
              <w:t>postawionych celów</w:t>
            </w:r>
          </w:p>
        </w:tc>
      </w:tr>
      <w:tr w:rsidR="00753C39" w14:paraId="43142387" w14:textId="77777777">
        <w:trPr>
          <w:trHeight w:val="230"/>
        </w:trPr>
        <w:tc>
          <w:tcPr>
            <w:tcW w:w="1928" w:type="dxa"/>
            <w:gridSpan w:val="2"/>
          </w:tcPr>
          <w:p w14:paraId="74ADDBBF" w14:textId="77777777" w:rsidR="00753C39" w:rsidRDefault="00753C39">
            <w:pPr>
              <w:pStyle w:val="TableParagraph"/>
              <w:rPr>
                <w:sz w:val="16"/>
              </w:rPr>
            </w:pPr>
          </w:p>
        </w:tc>
        <w:tc>
          <w:tcPr>
            <w:tcW w:w="4616" w:type="dxa"/>
          </w:tcPr>
          <w:p w14:paraId="4CD415DD" w14:textId="77777777" w:rsidR="00753C39" w:rsidRDefault="00753C39">
            <w:pPr>
              <w:pStyle w:val="TableParagraph"/>
              <w:rPr>
                <w:sz w:val="16"/>
              </w:rPr>
            </w:pPr>
          </w:p>
        </w:tc>
        <w:tc>
          <w:tcPr>
            <w:tcW w:w="2105" w:type="dxa"/>
          </w:tcPr>
          <w:p w14:paraId="7F579347" w14:textId="77777777" w:rsidR="00753C39" w:rsidRDefault="00753C39">
            <w:pPr>
              <w:pStyle w:val="TableParagraph"/>
              <w:rPr>
                <w:sz w:val="16"/>
              </w:rPr>
            </w:pPr>
          </w:p>
        </w:tc>
        <w:tc>
          <w:tcPr>
            <w:tcW w:w="1416" w:type="dxa"/>
          </w:tcPr>
          <w:p w14:paraId="5DB9FC62" w14:textId="77777777" w:rsidR="00753C39" w:rsidRDefault="00753C39">
            <w:pPr>
              <w:pStyle w:val="TableParagraph"/>
              <w:rPr>
                <w:sz w:val="16"/>
              </w:rPr>
            </w:pPr>
          </w:p>
        </w:tc>
      </w:tr>
      <w:tr w:rsidR="00753C39" w14:paraId="04D7A397" w14:textId="77777777">
        <w:trPr>
          <w:trHeight w:val="461"/>
        </w:trPr>
        <w:tc>
          <w:tcPr>
            <w:tcW w:w="1928" w:type="dxa"/>
            <w:gridSpan w:val="2"/>
          </w:tcPr>
          <w:p w14:paraId="76A3C968" w14:textId="77777777" w:rsidR="00753C39" w:rsidRDefault="00EA4CB2">
            <w:pPr>
              <w:pStyle w:val="TableParagraph"/>
              <w:spacing w:before="109"/>
              <w:ind w:left="540"/>
              <w:rPr>
                <w:sz w:val="20"/>
              </w:rPr>
            </w:pPr>
            <w:r>
              <w:rPr>
                <w:sz w:val="20"/>
              </w:rPr>
              <w:t>K1P_W05</w:t>
            </w:r>
          </w:p>
        </w:tc>
        <w:tc>
          <w:tcPr>
            <w:tcW w:w="4616" w:type="dxa"/>
          </w:tcPr>
          <w:p w14:paraId="0472930C" w14:textId="77777777" w:rsidR="00753C39" w:rsidRDefault="00EA4CB2">
            <w:pPr>
              <w:pStyle w:val="TableParagraph"/>
              <w:spacing w:line="224" w:lineRule="exact"/>
              <w:ind w:left="71"/>
              <w:rPr>
                <w:sz w:val="20"/>
              </w:rPr>
            </w:pPr>
            <w:r>
              <w:rPr>
                <w:sz w:val="20"/>
              </w:rPr>
              <w:t>zna terminologię używaną w administracji dotyczącą</w:t>
            </w:r>
          </w:p>
          <w:p w14:paraId="3A7FD501" w14:textId="77777777" w:rsidR="00753C39" w:rsidRDefault="00EA4CB2">
            <w:pPr>
              <w:pStyle w:val="TableParagraph"/>
              <w:spacing w:line="217" w:lineRule="exact"/>
              <w:ind w:left="71"/>
              <w:rPr>
                <w:sz w:val="20"/>
              </w:rPr>
            </w:pPr>
            <w:r>
              <w:rPr>
                <w:sz w:val="20"/>
              </w:rPr>
              <w:t>informatyzacji administracji</w:t>
            </w:r>
          </w:p>
        </w:tc>
        <w:tc>
          <w:tcPr>
            <w:tcW w:w="2105" w:type="dxa"/>
          </w:tcPr>
          <w:p w14:paraId="551B5031" w14:textId="77777777" w:rsidR="00753C39" w:rsidRDefault="00EA4CB2">
            <w:pPr>
              <w:pStyle w:val="TableParagraph"/>
              <w:spacing w:line="224" w:lineRule="exact"/>
              <w:ind w:left="539"/>
              <w:rPr>
                <w:sz w:val="20"/>
              </w:rPr>
            </w:pPr>
            <w:r>
              <w:rPr>
                <w:sz w:val="20"/>
              </w:rPr>
              <w:t>Ocena</w:t>
            </w:r>
            <w:r>
              <w:rPr>
                <w:spacing w:val="-7"/>
                <w:sz w:val="20"/>
              </w:rPr>
              <w:t xml:space="preserve"> </w:t>
            </w:r>
            <w:r>
              <w:rPr>
                <w:sz w:val="20"/>
              </w:rPr>
              <w:t>zadań</w:t>
            </w:r>
          </w:p>
          <w:p w14:paraId="13E056EC" w14:textId="77777777" w:rsidR="00753C39" w:rsidRDefault="00EA4CB2">
            <w:pPr>
              <w:pStyle w:val="TableParagraph"/>
              <w:spacing w:line="217" w:lineRule="exact"/>
              <w:ind w:left="513"/>
              <w:rPr>
                <w:sz w:val="20"/>
              </w:rPr>
            </w:pPr>
            <w:r>
              <w:rPr>
                <w:sz w:val="20"/>
              </w:rPr>
              <w:t>praktycznych</w:t>
            </w:r>
          </w:p>
        </w:tc>
        <w:tc>
          <w:tcPr>
            <w:tcW w:w="1416" w:type="dxa"/>
          </w:tcPr>
          <w:p w14:paraId="20735D86" w14:textId="77777777" w:rsidR="00753C39" w:rsidRDefault="00EA4CB2">
            <w:pPr>
              <w:pStyle w:val="TableParagraph"/>
              <w:spacing w:before="109"/>
              <w:ind w:left="57" w:right="45"/>
              <w:jc w:val="center"/>
              <w:rPr>
                <w:sz w:val="20"/>
              </w:rPr>
            </w:pPr>
            <w:r>
              <w:rPr>
                <w:sz w:val="20"/>
              </w:rPr>
              <w:t>C1-C4</w:t>
            </w:r>
          </w:p>
        </w:tc>
      </w:tr>
      <w:tr w:rsidR="00753C39" w14:paraId="017E722A" w14:textId="77777777">
        <w:trPr>
          <w:trHeight w:val="921"/>
        </w:trPr>
        <w:tc>
          <w:tcPr>
            <w:tcW w:w="1928" w:type="dxa"/>
            <w:gridSpan w:val="2"/>
          </w:tcPr>
          <w:p w14:paraId="5FAB9D63" w14:textId="77777777" w:rsidR="00753C39" w:rsidRDefault="00753C39">
            <w:pPr>
              <w:pStyle w:val="TableParagraph"/>
              <w:spacing w:before="5"/>
              <w:rPr>
                <w:b/>
                <w:sz w:val="19"/>
              </w:rPr>
            </w:pPr>
          </w:p>
          <w:p w14:paraId="55C1CE62" w14:textId="77777777" w:rsidR="00753C39" w:rsidRDefault="00EA4CB2">
            <w:pPr>
              <w:pStyle w:val="TableParagraph"/>
              <w:ind w:left="540"/>
              <w:rPr>
                <w:sz w:val="20"/>
              </w:rPr>
            </w:pPr>
            <w:r>
              <w:rPr>
                <w:sz w:val="20"/>
              </w:rPr>
              <w:t>K1P_W11</w:t>
            </w:r>
          </w:p>
        </w:tc>
        <w:tc>
          <w:tcPr>
            <w:tcW w:w="4616" w:type="dxa"/>
          </w:tcPr>
          <w:p w14:paraId="07176344" w14:textId="77777777" w:rsidR="00753C39" w:rsidRDefault="00EA4CB2">
            <w:pPr>
              <w:pStyle w:val="TableParagraph"/>
              <w:ind w:left="71" w:right="58"/>
              <w:jc w:val="both"/>
              <w:rPr>
                <w:sz w:val="20"/>
              </w:rPr>
            </w:pPr>
            <w:r>
              <w:rPr>
                <w:sz w:val="20"/>
              </w:rPr>
              <w:t xml:space="preserve">rozumie prawa obywateli związane z instytucjami administracji, które podlegają informatyzacji (rejestry on – </w:t>
            </w:r>
            <w:proofErr w:type="spellStart"/>
            <w:r>
              <w:rPr>
                <w:sz w:val="20"/>
              </w:rPr>
              <w:t>line</w:t>
            </w:r>
            <w:proofErr w:type="spellEnd"/>
            <w:r>
              <w:rPr>
                <w:sz w:val="20"/>
              </w:rPr>
              <w:t>, kontaktowanie się z organami drogą</w:t>
            </w:r>
          </w:p>
          <w:p w14:paraId="2747DD21" w14:textId="77777777" w:rsidR="00753C39" w:rsidRDefault="00EA4CB2">
            <w:pPr>
              <w:pStyle w:val="TableParagraph"/>
              <w:spacing w:line="217" w:lineRule="exact"/>
              <w:ind w:left="71"/>
              <w:rPr>
                <w:sz w:val="20"/>
              </w:rPr>
            </w:pPr>
            <w:proofErr w:type="spellStart"/>
            <w:r>
              <w:rPr>
                <w:sz w:val="20"/>
              </w:rPr>
              <w:t>emailową</w:t>
            </w:r>
            <w:proofErr w:type="spellEnd"/>
            <w:r>
              <w:rPr>
                <w:sz w:val="20"/>
              </w:rPr>
              <w:t>)</w:t>
            </w:r>
          </w:p>
        </w:tc>
        <w:tc>
          <w:tcPr>
            <w:tcW w:w="2105" w:type="dxa"/>
          </w:tcPr>
          <w:p w14:paraId="0AFB0206" w14:textId="77777777" w:rsidR="00753C39" w:rsidRDefault="00753C39">
            <w:pPr>
              <w:pStyle w:val="TableParagraph"/>
              <w:spacing w:before="5"/>
              <w:rPr>
                <w:b/>
                <w:sz w:val="19"/>
              </w:rPr>
            </w:pPr>
          </w:p>
          <w:p w14:paraId="5A895B26" w14:textId="77777777" w:rsidR="00753C39" w:rsidRDefault="00EA4CB2">
            <w:pPr>
              <w:pStyle w:val="TableParagraph"/>
              <w:ind w:left="513" w:right="205" w:firstLine="26"/>
              <w:rPr>
                <w:sz w:val="20"/>
              </w:rPr>
            </w:pPr>
            <w:r>
              <w:rPr>
                <w:sz w:val="20"/>
              </w:rPr>
              <w:t xml:space="preserve">Ocena zadań </w:t>
            </w:r>
            <w:r>
              <w:rPr>
                <w:w w:val="95"/>
                <w:sz w:val="20"/>
              </w:rPr>
              <w:t>praktycznych</w:t>
            </w:r>
          </w:p>
        </w:tc>
        <w:tc>
          <w:tcPr>
            <w:tcW w:w="1416" w:type="dxa"/>
          </w:tcPr>
          <w:p w14:paraId="627A98C5" w14:textId="77777777" w:rsidR="00753C39" w:rsidRDefault="00753C39">
            <w:pPr>
              <w:pStyle w:val="TableParagraph"/>
              <w:spacing w:before="5"/>
              <w:rPr>
                <w:b/>
                <w:sz w:val="29"/>
              </w:rPr>
            </w:pPr>
          </w:p>
          <w:p w14:paraId="1443A0D9" w14:textId="77777777" w:rsidR="00753C39" w:rsidRDefault="00EA4CB2">
            <w:pPr>
              <w:pStyle w:val="TableParagraph"/>
              <w:ind w:left="57" w:right="45"/>
              <w:jc w:val="center"/>
              <w:rPr>
                <w:sz w:val="20"/>
              </w:rPr>
            </w:pPr>
            <w:r>
              <w:rPr>
                <w:sz w:val="20"/>
              </w:rPr>
              <w:t>C1-C4</w:t>
            </w:r>
          </w:p>
        </w:tc>
      </w:tr>
      <w:tr w:rsidR="00753C39" w14:paraId="0197CEA4" w14:textId="77777777">
        <w:trPr>
          <w:trHeight w:val="230"/>
        </w:trPr>
        <w:tc>
          <w:tcPr>
            <w:tcW w:w="8649" w:type="dxa"/>
            <w:gridSpan w:val="4"/>
            <w:shd w:val="clear" w:color="auto" w:fill="BEBEBE"/>
          </w:tcPr>
          <w:p w14:paraId="6AEE53C0" w14:textId="77777777" w:rsidR="00753C39" w:rsidRDefault="00EA4CB2">
            <w:pPr>
              <w:pStyle w:val="TableParagraph"/>
              <w:spacing w:line="210" w:lineRule="exact"/>
              <w:ind w:left="2810" w:right="2802"/>
              <w:jc w:val="center"/>
              <w:rPr>
                <w:b/>
                <w:sz w:val="20"/>
              </w:rPr>
            </w:pPr>
            <w:r>
              <w:rPr>
                <w:b/>
                <w:sz w:val="20"/>
              </w:rPr>
              <w:t>W zakresie umiejętności</w:t>
            </w:r>
          </w:p>
        </w:tc>
        <w:tc>
          <w:tcPr>
            <w:tcW w:w="1416" w:type="dxa"/>
            <w:shd w:val="clear" w:color="auto" w:fill="BEBEBE"/>
          </w:tcPr>
          <w:p w14:paraId="540FEA2E" w14:textId="77777777" w:rsidR="00753C39" w:rsidRDefault="00753C39">
            <w:pPr>
              <w:pStyle w:val="TableParagraph"/>
              <w:rPr>
                <w:sz w:val="16"/>
              </w:rPr>
            </w:pPr>
          </w:p>
        </w:tc>
      </w:tr>
      <w:tr w:rsidR="00753C39" w14:paraId="28D417F1" w14:textId="77777777">
        <w:trPr>
          <w:trHeight w:val="227"/>
        </w:trPr>
        <w:tc>
          <w:tcPr>
            <w:tcW w:w="8649" w:type="dxa"/>
            <w:gridSpan w:val="4"/>
            <w:shd w:val="clear" w:color="auto" w:fill="BEBEBE"/>
          </w:tcPr>
          <w:p w14:paraId="37DF1A95" w14:textId="77777777" w:rsidR="00753C39" w:rsidRDefault="00753C39">
            <w:pPr>
              <w:pStyle w:val="TableParagraph"/>
              <w:rPr>
                <w:sz w:val="16"/>
              </w:rPr>
            </w:pPr>
          </w:p>
        </w:tc>
        <w:tc>
          <w:tcPr>
            <w:tcW w:w="1416" w:type="dxa"/>
            <w:shd w:val="clear" w:color="auto" w:fill="BEBEBE"/>
          </w:tcPr>
          <w:p w14:paraId="050B9808" w14:textId="77777777" w:rsidR="00753C39" w:rsidRDefault="00753C39">
            <w:pPr>
              <w:pStyle w:val="TableParagraph"/>
              <w:rPr>
                <w:sz w:val="16"/>
              </w:rPr>
            </w:pPr>
          </w:p>
        </w:tc>
      </w:tr>
      <w:tr w:rsidR="00753C39" w14:paraId="1493FDAC" w14:textId="77777777">
        <w:trPr>
          <w:trHeight w:val="232"/>
        </w:trPr>
        <w:tc>
          <w:tcPr>
            <w:tcW w:w="1928" w:type="dxa"/>
            <w:gridSpan w:val="2"/>
            <w:shd w:val="clear" w:color="auto" w:fill="D9D9D9"/>
          </w:tcPr>
          <w:p w14:paraId="6BA73265" w14:textId="77777777" w:rsidR="00753C39" w:rsidRDefault="00EA4CB2">
            <w:pPr>
              <w:pStyle w:val="TableParagraph"/>
              <w:spacing w:line="212" w:lineRule="exact"/>
              <w:ind w:left="641"/>
              <w:rPr>
                <w:b/>
                <w:sz w:val="20"/>
              </w:rPr>
            </w:pPr>
            <w:r>
              <w:rPr>
                <w:b/>
                <w:sz w:val="20"/>
              </w:rPr>
              <w:t>Symbol</w:t>
            </w:r>
          </w:p>
        </w:tc>
        <w:tc>
          <w:tcPr>
            <w:tcW w:w="4616" w:type="dxa"/>
            <w:shd w:val="clear" w:color="auto" w:fill="D9D9D9"/>
          </w:tcPr>
          <w:p w14:paraId="08452F3A" w14:textId="77777777" w:rsidR="00753C39" w:rsidRDefault="00EA4CB2">
            <w:pPr>
              <w:pStyle w:val="TableParagraph"/>
              <w:spacing w:line="212" w:lineRule="exact"/>
              <w:ind w:left="841"/>
              <w:rPr>
                <w:b/>
                <w:sz w:val="20"/>
              </w:rPr>
            </w:pPr>
            <w:r>
              <w:rPr>
                <w:b/>
                <w:sz w:val="20"/>
              </w:rPr>
              <w:t>Opis założonego efektu uczenia się</w:t>
            </w:r>
          </w:p>
        </w:tc>
        <w:tc>
          <w:tcPr>
            <w:tcW w:w="2105" w:type="dxa"/>
            <w:shd w:val="clear" w:color="auto" w:fill="D9D9D9"/>
          </w:tcPr>
          <w:p w14:paraId="61317226" w14:textId="77777777" w:rsidR="00753C39" w:rsidRDefault="00EA4CB2">
            <w:pPr>
              <w:pStyle w:val="TableParagraph"/>
              <w:spacing w:line="212" w:lineRule="exact"/>
              <w:ind w:left="239"/>
              <w:rPr>
                <w:b/>
                <w:sz w:val="20"/>
              </w:rPr>
            </w:pPr>
            <w:r>
              <w:rPr>
                <w:b/>
                <w:sz w:val="20"/>
              </w:rPr>
              <w:t>Sposób weryfikacji</w:t>
            </w:r>
          </w:p>
        </w:tc>
        <w:tc>
          <w:tcPr>
            <w:tcW w:w="1416" w:type="dxa"/>
            <w:shd w:val="clear" w:color="auto" w:fill="D9D9D9"/>
          </w:tcPr>
          <w:p w14:paraId="40F510D8" w14:textId="77777777" w:rsidR="00753C39" w:rsidRDefault="00EA4CB2">
            <w:pPr>
              <w:pStyle w:val="TableParagraph"/>
              <w:spacing w:line="212" w:lineRule="exact"/>
              <w:ind w:left="56" w:right="45"/>
              <w:jc w:val="center"/>
              <w:rPr>
                <w:b/>
                <w:sz w:val="20"/>
              </w:rPr>
            </w:pPr>
            <w:r>
              <w:rPr>
                <w:b/>
                <w:sz w:val="20"/>
              </w:rPr>
              <w:t>Odniesienie do</w:t>
            </w:r>
          </w:p>
        </w:tc>
      </w:tr>
    </w:tbl>
    <w:p w14:paraId="0C7762BD" w14:textId="77777777" w:rsidR="00753C39" w:rsidRDefault="00753C39">
      <w:pPr>
        <w:spacing w:line="212" w:lineRule="exact"/>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7"/>
        <w:gridCol w:w="4637"/>
        <w:gridCol w:w="2105"/>
        <w:gridCol w:w="1416"/>
      </w:tblGrid>
      <w:tr w:rsidR="00753C39" w14:paraId="647351CE" w14:textId="77777777">
        <w:trPr>
          <w:trHeight w:val="458"/>
        </w:trPr>
        <w:tc>
          <w:tcPr>
            <w:tcW w:w="1907" w:type="dxa"/>
            <w:shd w:val="clear" w:color="auto" w:fill="D9D9D9"/>
          </w:tcPr>
          <w:p w14:paraId="5B13A96D" w14:textId="77777777" w:rsidR="00753C39" w:rsidRDefault="00EA4CB2">
            <w:pPr>
              <w:pStyle w:val="TableParagraph"/>
              <w:spacing w:line="228" w:lineRule="exact"/>
              <w:ind w:left="191" w:right="163"/>
              <w:jc w:val="center"/>
              <w:rPr>
                <w:b/>
                <w:sz w:val="20"/>
              </w:rPr>
            </w:pPr>
            <w:r>
              <w:rPr>
                <w:b/>
                <w:sz w:val="20"/>
              </w:rPr>
              <w:lastRenderedPageBreak/>
              <w:t>kierunkowego</w:t>
            </w:r>
          </w:p>
          <w:p w14:paraId="1C57A05A" w14:textId="77777777" w:rsidR="00753C39" w:rsidRDefault="00EA4CB2">
            <w:pPr>
              <w:pStyle w:val="TableParagraph"/>
              <w:spacing w:line="210" w:lineRule="exact"/>
              <w:ind w:left="191" w:right="165"/>
              <w:jc w:val="center"/>
              <w:rPr>
                <w:b/>
                <w:sz w:val="20"/>
              </w:rPr>
            </w:pPr>
            <w:r>
              <w:rPr>
                <w:b/>
                <w:sz w:val="20"/>
              </w:rPr>
              <w:t>efektu uczenia się</w:t>
            </w:r>
          </w:p>
        </w:tc>
        <w:tc>
          <w:tcPr>
            <w:tcW w:w="4637" w:type="dxa"/>
            <w:shd w:val="clear" w:color="auto" w:fill="D9D9D9"/>
          </w:tcPr>
          <w:p w14:paraId="68AF69CB" w14:textId="77777777" w:rsidR="00753C39" w:rsidRDefault="00EA4CB2">
            <w:pPr>
              <w:pStyle w:val="TableParagraph"/>
              <w:spacing w:line="228" w:lineRule="exact"/>
              <w:ind w:left="1038"/>
              <w:rPr>
                <w:b/>
                <w:sz w:val="20"/>
              </w:rPr>
            </w:pPr>
            <w:r>
              <w:rPr>
                <w:b/>
                <w:sz w:val="20"/>
              </w:rPr>
              <w:t>Student po zakończeniu zajęć:</w:t>
            </w:r>
          </w:p>
        </w:tc>
        <w:tc>
          <w:tcPr>
            <w:tcW w:w="2105" w:type="dxa"/>
            <w:shd w:val="clear" w:color="auto" w:fill="D9D9D9"/>
          </w:tcPr>
          <w:p w14:paraId="2C7A8D6E" w14:textId="77777777" w:rsidR="00753C39" w:rsidRDefault="00EA4CB2">
            <w:pPr>
              <w:pStyle w:val="TableParagraph"/>
              <w:spacing w:line="228" w:lineRule="exact"/>
              <w:ind w:left="237"/>
              <w:rPr>
                <w:b/>
                <w:sz w:val="20"/>
              </w:rPr>
            </w:pPr>
            <w:r>
              <w:rPr>
                <w:b/>
                <w:sz w:val="20"/>
              </w:rPr>
              <w:t>efektów uczenia się</w:t>
            </w:r>
          </w:p>
        </w:tc>
        <w:tc>
          <w:tcPr>
            <w:tcW w:w="1416" w:type="dxa"/>
            <w:shd w:val="clear" w:color="auto" w:fill="D9D9D9"/>
          </w:tcPr>
          <w:p w14:paraId="74907206" w14:textId="77777777" w:rsidR="00753C39" w:rsidRDefault="00EA4CB2">
            <w:pPr>
              <w:pStyle w:val="TableParagraph"/>
              <w:spacing w:line="230" w:lineRule="exact"/>
              <w:ind w:left="470" w:right="95" w:hanging="346"/>
              <w:rPr>
                <w:b/>
                <w:sz w:val="20"/>
              </w:rPr>
            </w:pPr>
            <w:r>
              <w:rPr>
                <w:b/>
                <w:sz w:val="20"/>
              </w:rPr>
              <w:t>postawionych celów</w:t>
            </w:r>
          </w:p>
        </w:tc>
      </w:tr>
      <w:tr w:rsidR="00753C39" w14:paraId="7C99FDB0" w14:textId="77777777">
        <w:trPr>
          <w:trHeight w:val="228"/>
        </w:trPr>
        <w:tc>
          <w:tcPr>
            <w:tcW w:w="1907" w:type="dxa"/>
          </w:tcPr>
          <w:p w14:paraId="37162EF8" w14:textId="77777777" w:rsidR="00753C39" w:rsidRDefault="00753C39">
            <w:pPr>
              <w:pStyle w:val="TableParagraph"/>
              <w:rPr>
                <w:sz w:val="16"/>
              </w:rPr>
            </w:pPr>
          </w:p>
        </w:tc>
        <w:tc>
          <w:tcPr>
            <w:tcW w:w="4637" w:type="dxa"/>
          </w:tcPr>
          <w:p w14:paraId="69149F7B" w14:textId="77777777" w:rsidR="00753C39" w:rsidRDefault="00753C39">
            <w:pPr>
              <w:pStyle w:val="TableParagraph"/>
              <w:rPr>
                <w:sz w:val="16"/>
              </w:rPr>
            </w:pPr>
          </w:p>
        </w:tc>
        <w:tc>
          <w:tcPr>
            <w:tcW w:w="2105" w:type="dxa"/>
          </w:tcPr>
          <w:p w14:paraId="57372526" w14:textId="77777777" w:rsidR="00753C39" w:rsidRDefault="00753C39">
            <w:pPr>
              <w:pStyle w:val="TableParagraph"/>
              <w:rPr>
                <w:sz w:val="16"/>
              </w:rPr>
            </w:pPr>
          </w:p>
        </w:tc>
        <w:tc>
          <w:tcPr>
            <w:tcW w:w="1416" w:type="dxa"/>
          </w:tcPr>
          <w:p w14:paraId="7998F91E" w14:textId="77777777" w:rsidR="00753C39" w:rsidRDefault="00753C39">
            <w:pPr>
              <w:pStyle w:val="TableParagraph"/>
              <w:rPr>
                <w:sz w:val="16"/>
              </w:rPr>
            </w:pPr>
          </w:p>
        </w:tc>
      </w:tr>
      <w:tr w:rsidR="00753C39" w14:paraId="28748BFA" w14:textId="77777777">
        <w:trPr>
          <w:trHeight w:val="691"/>
        </w:trPr>
        <w:tc>
          <w:tcPr>
            <w:tcW w:w="1907" w:type="dxa"/>
          </w:tcPr>
          <w:p w14:paraId="3AA64AA4" w14:textId="77777777" w:rsidR="00753C39" w:rsidRDefault="00753C39">
            <w:pPr>
              <w:pStyle w:val="TableParagraph"/>
              <w:spacing w:before="5"/>
              <w:rPr>
                <w:b/>
                <w:sz w:val="19"/>
              </w:rPr>
            </w:pPr>
          </w:p>
          <w:p w14:paraId="188A393E" w14:textId="77777777" w:rsidR="00753C39" w:rsidRDefault="00EA4CB2">
            <w:pPr>
              <w:pStyle w:val="TableParagraph"/>
              <w:ind w:right="530"/>
              <w:jc w:val="right"/>
              <w:rPr>
                <w:sz w:val="20"/>
              </w:rPr>
            </w:pPr>
            <w:r>
              <w:rPr>
                <w:w w:val="95"/>
                <w:sz w:val="20"/>
              </w:rPr>
              <w:t>K1P_U02</w:t>
            </w:r>
          </w:p>
        </w:tc>
        <w:tc>
          <w:tcPr>
            <w:tcW w:w="4637" w:type="dxa"/>
          </w:tcPr>
          <w:p w14:paraId="09C2B3D4" w14:textId="77777777" w:rsidR="00753C39" w:rsidRDefault="00EA4CB2">
            <w:pPr>
              <w:pStyle w:val="TableParagraph"/>
              <w:tabs>
                <w:tab w:val="left" w:pos="1193"/>
                <w:tab w:val="left" w:pos="1704"/>
                <w:tab w:val="left" w:pos="2452"/>
                <w:tab w:val="left" w:pos="3742"/>
              </w:tabs>
              <w:spacing w:line="237" w:lineRule="auto"/>
              <w:ind w:left="92" w:right="57"/>
              <w:rPr>
                <w:sz w:val="20"/>
              </w:rPr>
            </w:pPr>
            <w:r>
              <w:rPr>
                <w:sz w:val="20"/>
              </w:rPr>
              <w:t>Wykazuje</w:t>
            </w:r>
            <w:r>
              <w:rPr>
                <w:sz w:val="20"/>
              </w:rPr>
              <w:tab/>
              <w:t>się</w:t>
            </w:r>
            <w:r>
              <w:rPr>
                <w:sz w:val="20"/>
              </w:rPr>
              <w:tab/>
              <w:t>dobrą</w:t>
            </w:r>
            <w:r>
              <w:rPr>
                <w:sz w:val="20"/>
              </w:rPr>
              <w:tab/>
              <w:t>znajomością</w:t>
            </w:r>
            <w:r>
              <w:rPr>
                <w:sz w:val="20"/>
              </w:rPr>
              <w:tab/>
            </w:r>
            <w:r>
              <w:rPr>
                <w:w w:val="95"/>
                <w:sz w:val="20"/>
              </w:rPr>
              <w:t xml:space="preserve">przepisów </w:t>
            </w:r>
            <w:r>
              <w:rPr>
                <w:sz w:val="20"/>
              </w:rPr>
              <w:t>związanych z informatyzacją administracji publicznej</w:t>
            </w:r>
            <w:r>
              <w:rPr>
                <w:spacing w:val="45"/>
                <w:sz w:val="20"/>
              </w:rPr>
              <w:t xml:space="preserve"> </w:t>
            </w:r>
            <w:r>
              <w:rPr>
                <w:sz w:val="20"/>
              </w:rPr>
              <w:t>i</w:t>
            </w:r>
          </w:p>
          <w:p w14:paraId="0D797741" w14:textId="77777777" w:rsidR="00753C39" w:rsidRDefault="00EA4CB2">
            <w:pPr>
              <w:pStyle w:val="TableParagraph"/>
              <w:spacing w:line="217" w:lineRule="exact"/>
              <w:ind w:left="92"/>
              <w:rPr>
                <w:sz w:val="20"/>
              </w:rPr>
            </w:pPr>
            <w:r>
              <w:rPr>
                <w:sz w:val="20"/>
              </w:rPr>
              <w:t>umiejętnością ich zastosowania w praktyce</w:t>
            </w:r>
          </w:p>
        </w:tc>
        <w:tc>
          <w:tcPr>
            <w:tcW w:w="2105" w:type="dxa"/>
          </w:tcPr>
          <w:p w14:paraId="07E0A4AD" w14:textId="77777777" w:rsidR="00753C39" w:rsidRDefault="00EA4CB2">
            <w:pPr>
              <w:pStyle w:val="TableParagraph"/>
              <w:spacing w:before="108"/>
              <w:ind w:left="513" w:right="205" w:firstLine="26"/>
              <w:rPr>
                <w:sz w:val="20"/>
              </w:rPr>
            </w:pPr>
            <w:r>
              <w:rPr>
                <w:sz w:val="20"/>
              </w:rPr>
              <w:t xml:space="preserve">Ocena zadań </w:t>
            </w:r>
            <w:r>
              <w:rPr>
                <w:w w:val="95"/>
                <w:sz w:val="20"/>
              </w:rPr>
              <w:t>praktycznych</w:t>
            </w:r>
          </w:p>
        </w:tc>
        <w:tc>
          <w:tcPr>
            <w:tcW w:w="1416" w:type="dxa"/>
          </w:tcPr>
          <w:p w14:paraId="501A2CD4" w14:textId="77777777" w:rsidR="00753C39" w:rsidRDefault="00753C39">
            <w:pPr>
              <w:pStyle w:val="TableParagraph"/>
              <w:spacing w:before="5"/>
              <w:rPr>
                <w:b/>
                <w:sz w:val="19"/>
              </w:rPr>
            </w:pPr>
          </w:p>
          <w:p w14:paraId="1736B2C2" w14:textId="77777777" w:rsidR="00753C39" w:rsidRDefault="00EA4CB2">
            <w:pPr>
              <w:pStyle w:val="TableParagraph"/>
              <w:ind w:left="57" w:right="45"/>
              <w:jc w:val="center"/>
              <w:rPr>
                <w:sz w:val="20"/>
              </w:rPr>
            </w:pPr>
            <w:r>
              <w:rPr>
                <w:sz w:val="20"/>
              </w:rPr>
              <w:t>C1-C4</w:t>
            </w:r>
          </w:p>
        </w:tc>
      </w:tr>
      <w:tr w:rsidR="00753C39" w14:paraId="4B2D6007" w14:textId="77777777">
        <w:trPr>
          <w:trHeight w:val="1379"/>
        </w:trPr>
        <w:tc>
          <w:tcPr>
            <w:tcW w:w="1907" w:type="dxa"/>
          </w:tcPr>
          <w:p w14:paraId="1A2AC4F2" w14:textId="77777777" w:rsidR="00753C39" w:rsidRDefault="00753C39">
            <w:pPr>
              <w:pStyle w:val="TableParagraph"/>
              <w:rPr>
                <w:b/>
              </w:rPr>
            </w:pPr>
          </w:p>
          <w:p w14:paraId="75D24A8F" w14:textId="77777777" w:rsidR="00753C39" w:rsidRDefault="00753C39">
            <w:pPr>
              <w:pStyle w:val="TableParagraph"/>
              <w:spacing w:before="5"/>
              <w:rPr>
                <w:b/>
                <w:sz w:val="27"/>
              </w:rPr>
            </w:pPr>
          </w:p>
          <w:p w14:paraId="1F833734" w14:textId="77777777" w:rsidR="00753C39" w:rsidRDefault="00EA4CB2">
            <w:pPr>
              <w:pStyle w:val="TableParagraph"/>
              <w:ind w:right="530"/>
              <w:jc w:val="right"/>
              <w:rPr>
                <w:sz w:val="20"/>
              </w:rPr>
            </w:pPr>
            <w:r>
              <w:rPr>
                <w:w w:val="95"/>
                <w:sz w:val="20"/>
              </w:rPr>
              <w:t>K1P_U04</w:t>
            </w:r>
          </w:p>
        </w:tc>
        <w:tc>
          <w:tcPr>
            <w:tcW w:w="4637" w:type="dxa"/>
          </w:tcPr>
          <w:p w14:paraId="07E9850F" w14:textId="77777777" w:rsidR="00753C39" w:rsidRDefault="00EA4CB2">
            <w:pPr>
              <w:pStyle w:val="TableParagraph"/>
              <w:ind w:left="92" w:right="55"/>
              <w:jc w:val="both"/>
              <w:rPr>
                <w:sz w:val="20"/>
              </w:rPr>
            </w:pPr>
            <w:r>
              <w:rPr>
                <w:sz w:val="20"/>
              </w:rPr>
              <w:t>Prawidłowo posługuje się podstawowymi pojęciami prawnymi umożliwiającymi analizowanie i rozumienie przepisów związanych z informatyzacją administracji publicznej w kontekście praktycznego zastosowania</w:t>
            </w:r>
          </w:p>
          <w:p w14:paraId="24A248A6" w14:textId="77777777" w:rsidR="00753C39" w:rsidRDefault="00EA4CB2">
            <w:pPr>
              <w:pStyle w:val="TableParagraph"/>
              <w:tabs>
                <w:tab w:val="left" w:pos="1260"/>
                <w:tab w:val="left" w:pos="4425"/>
              </w:tabs>
              <w:spacing w:line="228" w:lineRule="exact"/>
              <w:ind w:left="92" w:right="55"/>
              <w:jc w:val="both"/>
              <w:rPr>
                <w:sz w:val="20"/>
              </w:rPr>
            </w:pPr>
            <w:r>
              <w:rPr>
                <w:sz w:val="20"/>
              </w:rPr>
              <w:t>technik</w:t>
            </w:r>
            <w:r>
              <w:rPr>
                <w:sz w:val="20"/>
              </w:rPr>
              <w:tab/>
              <w:t>informacyjno-komunikacyjnych</w:t>
            </w:r>
            <w:r>
              <w:rPr>
                <w:sz w:val="20"/>
              </w:rPr>
              <w:tab/>
            </w:r>
            <w:r>
              <w:rPr>
                <w:spacing w:val="-17"/>
                <w:sz w:val="20"/>
              </w:rPr>
              <w:t xml:space="preserve">w </w:t>
            </w:r>
            <w:r>
              <w:rPr>
                <w:sz w:val="20"/>
              </w:rPr>
              <w:t>wykonywanej</w:t>
            </w:r>
            <w:r>
              <w:rPr>
                <w:spacing w:val="1"/>
                <w:sz w:val="20"/>
              </w:rPr>
              <w:t xml:space="preserve"> </w:t>
            </w:r>
            <w:r>
              <w:rPr>
                <w:sz w:val="20"/>
              </w:rPr>
              <w:t>pracy.</w:t>
            </w:r>
          </w:p>
        </w:tc>
        <w:tc>
          <w:tcPr>
            <w:tcW w:w="2105" w:type="dxa"/>
          </w:tcPr>
          <w:p w14:paraId="00C9C4A0" w14:textId="77777777" w:rsidR="00753C39" w:rsidRDefault="00753C39">
            <w:pPr>
              <w:pStyle w:val="TableParagraph"/>
              <w:rPr>
                <w:b/>
              </w:rPr>
            </w:pPr>
          </w:p>
          <w:p w14:paraId="5788EA11" w14:textId="77777777" w:rsidR="00753C39" w:rsidRDefault="00753C39">
            <w:pPr>
              <w:pStyle w:val="TableParagraph"/>
              <w:spacing w:before="5"/>
              <w:rPr>
                <w:b/>
                <w:sz w:val="17"/>
              </w:rPr>
            </w:pPr>
          </w:p>
          <w:p w14:paraId="3A887401" w14:textId="77777777" w:rsidR="00753C39" w:rsidRDefault="00EA4CB2">
            <w:pPr>
              <w:pStyle w:val="TableParagraph"/>
              <w:ind w:left="513" w:right="205" w:firstLine="26"/>
              <w:rPr>
                <w:sz w:val="20"/>
              </w:rPr>
            </w:pPr>
            <w:r>
              <w:rPr>
                <w:sz w:val="20"/>
              </w:rPr>
              <w:t xml:space="preserve">Ocena zadań </w:t>
            </w:r>
            <w:r>
              <w:rPr>
                <w:w w:val="95"/>
                <w:sz w:val="20"/>
              </w:rPr>
              <w:t>praktycznych</w:t>
            </w:r>
          </w:p>
        </w:tc>
        <w:tc>
          <w:tcPr>
            <w:tcW w:w="1416" w:type="dxa"/>
          </w:tcPr>
          <w:p w14:paraId="1FD729E6" w14:textId="77777777" w:rsidR="00753C39" w:rsidRDefault="00753C39">
            <w:pPr>
              <w:pStyle w:val="TableParagraph"/>
              <w:rPr>
                <w:b/>
              </w:rPr>
            </w:pPr>
          </w:p>
          <w:p w14:paraId="1C6F26BC" w14:textId="77777777" w:rsidR="00753C39" w:rsidRDefault="00753C39">
            <w:pPr>
              <w:pStyle w:val="TableParagraph"/>
              <w:spacing w:before="5"/>
              <w:rPr>
                <w:b/>
                <w:sz w:val="27"/>
              </w:rPr>
            </w:pPr>
          </w:p>
          <w:p w14:paraId="6F2DCD64" w14:textId="77777777" w:rsidR="00753C39" w:rsidRDefault="00EA4CB2">
            <w:pPr>
              <w:pStyle w:val="TableParagraph"/>
              <w:ind w:left="57" w:right="45"/>
              <w:jc w:val="center"/>
              <w:rPr>
                <w:sz w:val="20"/>
              </w:rPr>
            </w:pPr>
            <w:r>
              <w:rPr>
                <w:sz w:val="20"/>
              </w:rPr>
              <w:t>C1-C4</w:t>
            </w:r>
          </w:p>
        </w:tc>
      </w:tr>
      <w:tr w:rsidR="00753C39" w14:paraId="5E6CDD10" w14:textId="77777777">
        <w:trPr>
          <w:trHeight w:val="230"/>
        </w:trPr>
        <w:tc>
          <w:tcPr>
            <w:tcW w:w="8649" w:type="dxa"/>
            <w:gridSpan w:val="3"/>
            <w:shd w:val="clear" w:color="auto" w:fill="D9D9D9"/>
          </w:tcPr>
          <w:p w14:paraId="26C9B932" w14:textId="77777777" w:rsidR="00753C39" w:rsidRDefault="00EA4CB2">
            <w:pPr>
              <w:pStyle w:val="TableParagraph"/>
              <w:spacing w:line="210" w:lineRule="exact"/>
              <w:ind w:left="2810" w:right="2804"/>
              <w:jc w:val="center"/>
              <w:rPr>
                <w:b/>
                <w:i/>
                <w:sz w:val="20"/>
              </w:rPr>
            </w:pPr>
            <w:r>
              <w:rPr>
                <w:b/>
                <w:i/>
                <w:sz w:val="20"/>
              </w:rPr>
              <w:t>W zakresie kompetencji społecznych</w:t>
            </w:r>
          </w:p>
        </w:tc>
        <w:tc>
          <w:tcPr>
            <w:tcW w:w="1416" w:type="dxa"/>
            <w:shd w:val="clear" w:color="auto" w:fill="D9D9D9"/>
          </w:tcPr>
          <w:p w14:paraId="23D28609" w14:textId="77777777" w:rsidR="00753C39" w:rsidRDefault="00753C39">
            <w:pPr>
              <w:pStyle w:val="TableParagraph"/>
              <w:rPr>
                <w:sz w:val="16"/>
              </w:rPr>
            </w:pPr>
          </w:p>
        </w:tc>
      </w:tr>
      <w:tr w:rsidR="00753C39" w14:paraId="28873BA4" w14:textId="77777777">
        <w:trPr>
          <w:trHeight w:val="690"/>
        </w:trPr>
        <w:tc>
          <w:tcPr>
            <w:tcW w:w="1907" w:type="dxa"/>
            <w:shd w:val="clear" w:color="auto" w:fill="D9D9D9"/>
          </w:tcPr>
          <w:p w14:paraId="116987D5" w14:textId="77777777" w:rsidR="00753C39" w:rsidRDefault="00EA4CB2">
            <w:pPr>
              <w:pStyle w:val="TableParagraph"/>
              <w:ind w:left="357" w:right="327" w:hanging="1"/>
              <w:jc w:val="center"/>
              <w:rPr>
                <w:b/>
                <w:sz w:val="20"/>
              </w:rPr>
            </w:pPr>
            <w:r>
              <w:rPr>
                <w:b/>
                <w:sz w:val="20"/>
              </w:rPr>
              <w:t xml:space="preserve">Symbol </w:t>
            </w:r>
            <w:r>
              <w:rPr>
                <w:b/>
                <w:w w:val="95"/>
                <w:sz w:val="20"/>
              </w:rPr>
              <w:t>kierunkowego</w:t>
            </w:r>
          </w:p>
          <w:p w14:paraId="188CA1C4" w14:textId="77777777" w:rsidR="00753C39" w:rsidRDefault="00EA4CB2">
            <w:pPr>
              <w:pStyle w:val="TableParagraph"/>
              <w:spacing w:line="212" w:lineRule="exact"/>
              <w:ind w:left="191" w:right="165"/>
              <w:jc w:val="center"/>
              <w:rPr>
                <w:b/>
                <w:sz w:val="20"/>
              </w:rPr>
            </w:pPr>
            <w:r>
              <w:rPr>
                <w:b/>
                <w:sz w:val="20"/>
              </w:rPr>
              <w:t>efektu uczenia się</w:t>
            </w:r>
          </w:p>
        </w:tc>
        <w:tc>
          <w:tcPr>
            <w:tcW w:w="4637" w:type="dxa"/>
            <w:shd w:val="clear" w:color="auto" w:fill="D9D9D9"/>
          </w:tcPr>
          <w:p w14:paraId="66269632" w14:textId="77777777" w:rsidR="00753C39" w:rsidRDefault="00EA4CB2">
            <w:pPr>
              <w:pStyle w:val="TableParagraph"/>
              <w:spacing w:before="113"/>
              <w:ind w:left="1038" w:right="185" w:hanging="176"/>
              <w:rPr>
                <w:b/>
                <w:sz w:val="20"/>
              </w:rPr>
            </w:pPr>
            <w:r>
              <w:rPr>
                <w:b/>
                <w:sz w:val="20"/>
              </w:rPr>
              <w:t>Opis założonego efektu uczenia się Student po zakończeniu zajęć:</w:t>
            </w:r>
          </w:p>
        </w:tc>
        <w:tc>
          <w:tcPr>
            <w:tcW w:w="2105" w:type="dxa"/>
            <w:shd w:val="clear" w:color="auto" w:fill="D9D9D9"/>
          </w:tcPr>
          <w:p w14:paraId="715CECA1" w14:textId="77777777" w:rsidR="00753C39" w:rsidRDefault="00EA4CB2">
            <w:pPr>
              <w:pStyle w:val="TableParagraph"/>
              <w:ind w:left="237" w:right="205" w:firstLine="2"/>
              <w:rPr>
                <w:b/>
                <w:sz w:val="20"/>
              </w:rPr>
            </w:pPr>
            <w:r>
              <w:rPr>
                <w:b/>
                <w:sz w:val="20"/>
              </w:rPr>
              <w:t>Sposób weryfikacji efektów uczenia się</w:t>
            </w:r>
          </w:p>
        </w:tc>
        <w:tc>
          <w:tcPr>
            <w:tcW w:w="1416" w:type="dxa"/>
            <w:shd w:val="clear" w:color="auto" w:fill="D9D9D9"/>
          </w:tcPr>
          <w:p w14:paraId="14EECEFB" w14:textId="77777777" w:rsidR="00753C39" w:rsidRDefault="00EA4CB2">
            <w:pPr>
              <w:pStyle w:val="TableParagraph"/>
              <w:spacing w:line="230" w:lineRule="exact"/>
              <w:ind w:left="57" w:right="44"/>
              <w:jc w:val="center"/>
              <w:rPr>
                <w:b/>
                <w:sz w:val="20"/>
              </w:rPr>
            </w:pPr>
            <w:r>
              <w:rPr>
                <w:b/>
                <w:sz w:val="20"/>
              </w:rPr>
              <w:t>Odniesienie do postawionych celów</w:t>
            </w:r>
          </w:p>
        </w:tc>
      </w:tr>
      <w:tr w:rsidR="00753C39" w14:paraId="01051B1C" w14:textId="77777777">
        <w:trPr>
          <w:trHeight w:val="688"/>
        </w:trPr>
        <w:tc>
          <w:tcPr>
            <w:tcW w:w="1907" w:type="dxa"/>
          </w:tcPr>
          <w:p w14:paraId="6707CEDA" w14:textId="77777777" w:rsidR="00753C39" w:rsidRDefault="00753C39">
            <w:pPr>
              <w:pStyle w:val="TableParagraph"/>
              <w:spacing w:before="5"/>
              <w:rPr>
                <w:b/>
                <w:sz w:val="19"/>
              </w:rPr>
            </w:pPr>
          </w:p>
          <w:p w14:paraId="31977DF4" w14:textId="77777777" w:rsidR="00753C39" w:rsidRDefault="00EA4CB2">
            <w:pPr>
              <w:pStyle w:val="TableParagraph"/>
              <w:ind w:right="530"/>
              <w:jc w:val="right"/>
              <w:rPr>
                <w:sz w:val="20"/>
              </w:rPr>
            </w:pPr>
            <w:r>
              <w:rPr>
                <w:w w:val="95"/>
                <w:sz w:val="20"/>
              </w:rPr>
              <w:t>K1P_K08</w:t>
            </w:r>
          </w:p>
        </w:tc>
        <w:tc>
          <w:tcPr>
            <w:tcW w:w="4637" w:type="dxa"/>
          </w:tcPr>
          <w:p w14:paraId="1BC7BDAE" w14:textId="77777777" w:rsidR="00753C39" w:rsidRDefault="00EA4CB2">
            <w:pPr>
              <w:pStyle w:val="TableParagraph"/>
              <w:ind w:left="92" w:right="57"/>
              <w:rPr>
                <w:sz w:val="20"/>
              </w:rPr>
            </w:pPr>
            <w:r>
              <w:rPr>
                <w:sz w:val="20"/>
              </w:rPr>
              <w:t>Posiada umiejętność komunikowania się z otoczeniem w miejscu Pracy, sprawnie posługuje się dostępnymi</w:t>
            </w:r>
          </w:p>
          <w:p w14:paraId="58C46CFD" w14:textId="77777777" w:rsidR="00753C39" w:rsidRDefault="00EA4CB2">
            <w:pPr>
              <w:pStyle w:val="TableParagraph"/>
              <w:spacing w:line="215" w:lineRule="exact"/>
              <w:ind w:left="92"/>
              <w:rPr>
                <w:sz w:val="20"/>
              </w:rPr>
            </w:pPr>
            <w:r>
              <w:rPr>
                <w:sz w:val="20"/>
              </w:rPr>
              <w:t>środkami informacji i techniki biurowej.</w:t>
            </w:r>
          </w:p>
        </w:tc>
        <w:tc>
          <w:tcPr>
            <w:tcW w:w="2105" w:type="dxa"/>
          </w:tcPr>
          <w:p w14:paraId="02960945" w14:textId="77777777" w:rsidR="00753C39" w:rsidRDefault="00EA4CB2">
            <w:pPr>
              <w:pStyle w:val="TableParagraph"/>
              <w:spacing w:before="108"/>
              <w:ind w:left="513" w:right="205" w:firstLine="26"/>
              <w:rPr>
                <w:sz w:val="20"/>
              </w:rPr>
            </w:pPr>
            <w:r>
              <w:rPr>
                <w:sz w:val="20"/>
              </w:rPr>
              <w:t xml:space="preserve">Ocena zadań </w:t>
            </w:r>
            <w:r>
              <w:rPr>
                <w:w w:val="95"/>
                <w:sz w:val="20"/>
              </w:rPr>
              <w:t>praktycznych</w:t>
            </w:r>
          </w:p>
        </w:tc>
        <w:tc>
          <w:tcPr>
            <w:tcW w:w="1416" w:type="dxa"/>
          </w:tcPr>
          <w:p w14:paraId="50EE49FF" w14:textId="77777777" w:rsidR="00753C39" w:rsidRDefault="00753C39">
            <w:pPr>
              <w:pStyle w:val="TableParagraph"/>
              <w:spacing w:before="5"/>
              <w:rPr>
                <w:b/>
                <w:sz w:val="19"/>
              </w:rPr>
            </w:pPr>
          </w:p>
          <w:p w14:paraId="6099A2BD" w14:textId="77777777" w:rsidR="00753C39" w:rsidRDefault="00EA4CB2">
            <w:pPr>
              <w:pStyle w:val="TableParagraph"/>
              <w:ind w:left="57" w:right="45"/>
              <w:jc w:val="center"/>
              <w:rPr>
                <w:sz w:val="20"/>
              </w:rPr>
            </w:pPr>
            <w:r>
              <w:rPr>
                <w:sz w:val="20"/>
              </w:rPr>
              <w:t>C1-C4</w:t>
            </w:r>
          </w:p>
        </w:tc>
      </w:tr>
      <w:tr w:rsidR="00753C39" w14:paraId="2B8B43E3" w14:textId="77777777">
        <w:trPr>
          <w:trHeight w:val="691"/>
        </w:trPr>
        <w:tc>
          <w:tcPr>
            <w:tcW w:w="8649" w:type="dxa"/>
            <w:gridSpan w:val="3"/>
            <w:shd w:val="clear" w:color="auto" w:fill="D9D9D9"/>
          </w:tcPr>
          <w:p w14:paraId="3BEDAA9C" w14:textId="77777777" w:rsidR="00753C39" w:rsidRDefault="00753C39">
            <w:pPr>
              <w:pStyle w:val="TableParagraph"/>
              <w:spacing w:before="5"/>
              <w:rPr>
                <w:b/>
                <w:sz w:val="19"/>
              </w:rPr>
            </w:pPr>
          </w:p>
          <w:p w14:paraId="27B6E74F" w14:textId="77777777" w:rsidR="00753C39" w:rsidRDefault="00EA4CB2">
            <w:pPr>
              <w:pStyle w:val="TableParagraph"/>
              <w:ind w:left="69"/>
              <w:rPr>
                <w:sz w:val="20"/>
              </w:rPr>
            </w:pPr>
            <w:r>
              <w:rPr>
                <w:b/>
                <w:sz w:val="20"/>
              </w:rPr>
              <w:t>4. Treści programowe</w:t>
            </w:r>
            <w:r>
              <w:rPr>
                <w:sz w:val="20"/>
              </w:rPr>
              <w:t>:</w:t>
            </w:r>
          </w:p>
        </w:tc>
        <w:tc>
          <w:tcPr>
            <w:tcW w:w="1416" w:type="dxa"/>
            <w:shd w:val="clear" w:color="auto" w:fill="D9D9D9"/>
          </w:tcPr>
          <w:p w14:paraId="2ED48F54" w14:textId="77777777" w:rsidR="00753C39" w:rsidRDefault="00753C39">
            <w:pPr>
              <w:pStyle w:val="TableParagraph"/>
              <w:rPr>
                <w:sz w:val="18"/>
              </w:rPr>
            </w:pPr>
          </w:p>
        </w:tc>
      </w:tr>
      <w:tr w:rsidR="00753C39" w14:paraId="61656B43" w14:textId="77777777">
        <w:trPr>
          <w:trHeight w:val="690"/>
        </w:trPr>
        <w:tc>
          <w:tcPr>
            <w:tcW w:w="1907" w:type="dxa"/>
            <w:shd w:val="clear" w:color="auto" w:fill="D9D9D9"/>
          </w:tcPr>
          <w:p w14:paraId="18B8220D" w14:textId="77777777" w:rsidR="00753C39" w:rsidRDefault="00EA4CB2">
            <w:pPr>
              <w:pStyle w:val="TableParagraph"/>
              <w:spacing w:before="113"/>
              <w:ind w:left="281" w:right="296" w:firstLine="72"/>
              <w:rPr>
                <w:b/>
                <w:sz w:val="20"/>
              </w:rPr>
            </w:pPr>
            <w:r>
              <w:rPr>
                <w:b/>
                <w:sz w:val="20"/>
              </w:rPr>
              <w:t>Symbol treści programowych</w:t>
            </w:r>
          </w:p>
        </w:tc>
        <w:tc>
          <w:tcPr>
            <w:tcW w:w="4637" w:type="dxa"/>
            <w:shd w:val="clear" w:color="auto" w:fill="D9D9D9"/>
          </w:tcPr>
          <w:p w14:paraId="6AFF043E" w14:textId="77777777" w:rsidR="00753C39" w:rsidRDefault="00753C39">
            <w:pPr>
              <w:pStyle w:val="TableParagraph"/>
              <w:spacing w:before="9"/>
              <w:rPr>
                <w:b/>
                <w:sz w:val="19"/>
              </w:rPr>
            </w:pPr>
          </w:p>
          <w:p w14:paraId="5452AF37" w14:textId="77777777" w:rsidR="00753C39" w:rsidRDefault="00EA4CB2">
            <w:pPr>
              <w:pStyle w:val="TableParagraph"/>
              <w:ind w:left="1463"/>
              <w:rPr>
                <w:b/>
                <w:sz w:val="20"/>
              </w:rPr>
            </w:pPr>
            <w:r>
              <w:rPr>
                <w:b/>
                <w:sz w:val="20"/>
              </w:rPr>
              <w:t>Treści programowe</w:t>
            </w:r>
          </w:p>
        </w:tc>
        <w:tc>
          <w:tcPr>
            <w:tcW w:w="3521" w:type="dxa"/>
            <w:gridSpan w:val="2"/>
            <w:shd w:val="clear" w:color="auto" w:fill="D9D9D9"/>
          </w:tcPr>
          <w:p w14:paraId="0318B204" w14:textId="77777777" w:rsidR="00753C39" w:rsidRDefault="00753C39">
            <w:pPr>
              <w:pStyle w:val="TableParagraph"/>
              <w:spacing w:before="9"/>
              <w:rPr>
                <w:b/>
                <w:sz w:val="19"/>
              </w:rPr>
            </w:pPr>
          </w:p>
          <w:p w14:paraId="6571FF8B" w14:textId="77777777" w:rsidR="00753C39" w:rsidRDefault="00EA4CB2">
            <w:pPr>
              <w:pStyle w:val="TableParagraph"/>
              <w:ind w:left="265"/>
              <w:rPr>
                <w:b/>
                <w:sz w:val="20"/>
              </w:rPr>
            </w:pPr>
            <w:r>
              <w:rPr>
                <w:b/>
                <w:sz w:val="20"/>
              </w:rPr>
              <w:t>Odniesienie do efektów uczenia się</w:t>
            </w:r>
          </w:p>
        </w:tc>
      </w:tr>
      <w:tr w:rsidR="00753C39" w14:paraId="196B8A46" w14:textId="77777777">
        <w:trPr>
          <w:trHeight w:val="688"/>
        </w:trPr>
        <w:tc>
          <w:tcPr>
            <w:tcW w:w="1907" w:type="dxa"/>
          </w:tcPr>
          <w:p w14:paraId="0AD0CC2D" w14:textId="77777777" w:rsidR="00753C39" w:rsidRDefault="00753C39">
            <w:pPr>
              <w:pStyle w:val="TableParagraph"/>
              <w:spacing w:before="9"/>
              <w:rPr>
                <w:b/>
                <w:sz w:val="19"/>
              </w:rPr>
            </w:pPr>
          </w:p>
          <w:p w14:paraId="07357DDE" w14:textId="77777777" w:rsidR="00753C39" w:rsidRDefault="00EA4CB2">
            <w:pPr>
              <w:pStyle w:val="TableParagraph"/>
              <w:ind w:right="493"/>
              <w:jc w:val="right"/>
              <w:rPr>
                <w:b/>
                <w:sz w:val="20"/>
              </w:rPr>
            </w:pPr>
            <w:r>
              <w:rPr>
                <w:b/>
                <w:sz w:val="20"/>
              </w:rPr>
              <w:t>A-III-5-7-1</w:t>
            </w:r>
          </w:p>
        </w:tc>
        <w:tc>
          <w:tcPr>
            <w:tcW w:w="4637" w:type="dxa"/>
          </w:tcPr>
          <w:p w14:paraId="2A2A64DF" w14:textId="77777777" w:rsidR="00753C39" w:rsidRDefault="00EA4CB2">
            <w:pPr>
              <w:pStyle w:val="TableParagraph"/>
              <w:tabs>
                <w:tab w:val="left" w:pos="1094"/>
                <w:tab w:val="left" w:pos="2315"/>
                <w:tab w:val="left" w:pos="4030"/>
              </w:tabs>
              <w:ind w:left="30" w:right="58"/>
              <w:rPr>
                <w:sz w:val="20"/>
              </w:rPr>
            </w:pPr>
            <w:r>
              <w:rPr>
                <w:sz w:val="20"/>
              </w:rPr>
              <w:t>Budowa komputera, klasyfikacja oprogramowania, warunki</w:t>
            </w:r>
            <w:r>
              <w:rPr>
                <w:sz w:val="20"/>
              </w:rPr>
              <w:tab/>
              <w:t>legalności</w:t>
            </w:r>
            <w:r>
              <w:rPr>
                <w:sz w:val="20"/>
              </w:rPr>
              <w:tab/>
              <w:t>programowania,</w:t>
            </w:r>
            <w:r>
              <w:rPr>
                <w:sz w:val="20"/>
              </w:rPr>
              <w:tab/>
            </w:r>
            <w:r>
              <w:rPr>
                <w:w w:val="95"/>
                <w:sz w:val="20"/>
              </w:rPr>
              <w:t>relacja</w:t>
            </w:r>
          </w:p>
          <w:p w14:paraId="376C93D5" w14:textId="77777777" w:rsidR="00753C39" w:rsidRDefault="00EA4CB2">
            <w:pPr>
              <w:pStyle w:val="TableParagraph"/>
              <w:spacing w:line="215" w:lineRule="exact"/>
              <w:ind w:left="30"/>
              <w:rPr>
                <w:sz w:val="20"/>
              </w:rPr>
            </w:pPr>
            <w:r>
              <w:rPr>
                <w:sz w:val="20"/>
              </w:rPr>
              <w:t>administrator-użytkownik.</w:t>
            </w:r>
          </w:p>
        </w:tc>
        <w:tc>
          <w:tcPr>
            <w:tcW w:w="3521" w:type="dxa"/>
            <w:gridSpan w:val="2"/>
          </w:tcPr>
          <w:p w14:paraId="5B701D88" w14:textId="77777777" w:rsidR="00753C39" w:rsidRDefault="00EA4CB2">
            <w:pPr>
              <w:pStyle w:val="TableParagraph"/>
              <w:ind w:left="1092" w:right="1076"/>
              <w:jc w:val="center"/>
              <w:rPr>
                <w:sz w:val="20"/>
              </w:rPr>
            </w:pPr>
            <w:r>
              <w:rPr>
                <w:sz w:val="20"/>
              </w:rPr>
              <w:t>K1P_W05, W11 K1P_U02, U04</w:t>
            </w:r>
          </w:p>
          <w:p w14:paraId="7729CB5C" w14:textId="77777777" w:rsidR="00753C39" w:rsidRDefault="00EA4CB2">
            <w:pPr>
              <w:pStyle w:val="TableParagraph"/>
              <w:spacing w:line="215" w:lineRule="exact"/>
              <w:ind w:left="1091" w:right="1076"/>
              <w:jc w:val="center"/>
              <w:rPr>
                <w:sz w:val="20"/>
              </w:rPr>
            </w:pPr>
            <w:r>
              <w:rPr>
                <w:sz w:val="20"/>
              </w:rPr>
              <w:t>K1P_K08</w:t>
            </w:r>
          </w:p>
        </w:tc>
      </w:tr>
      <w:tr w:rsidR="00753C39" w14:paraId="7D595EFD" w14:textId="77777777">
        <w:trPr>
          <w:trHeight w:val="690"/>
        </w:trPr>
        <w:tc>
          <w:tcPr>
            <w:tcW w:w="1907" w:type="dxa"/>
          </w:tcPr>
          <w:p w14:paraId="4DA47107" w14:textId="77777777" w:rsidR="00753C39" w:rsidRDefault="00753C39">
            <w:pPr>
              <w:pStyle w:val="TableParagraph"/>
              <w:spacing w:before="9"/>
              <w:rPr>
                <w:b/>
                <w:sz w:val="19"/>
              </w:rPr>
            </w:pPr>
          </w:p>
          <w:p w14:paraId="3890EBF7" w14:textId="77777777" w:rsidR="00753C39" w:rsidRDefault="00EA4CB2">
            <w:pPr>
              <w:pStyle w:val="TableParagraph"/>
              <w:ind w:right="493"/>
              <w:jc w:val="right"/>
              <w:rPr>
                <w:b/>
                <w:sz w:val="20"/>
              </w:rPr>
            </w:pPr>
            <w:r>
              <w:rPr>
                <w:b/>
                <w:sz w:val="20"/>
              </w:rPr>
              <w:t>A-III-5-7-2</w:t>
            </w:r>
          </w:p>
        </w:tc>
        <w:tc>
          <w:tcPr>
            <w:tcW w:w="4637" w:type="dxa"/>
          </w:tcPr>
          <w:p w14:paraId="2AB93514" w14:textId="77777777" w:rsidR="00753C39" w:rsidRDefault="00EA4CB2">
            <w:pPr>
              <w:pStyle w:val="TableParagraph"/>
              <w:tabs>
                <w:tab w:val="left" w:pos="1077"/>
                <w:tab w:val="left" w:pos="2283"/>
                <w:tab w:val="left" w:pos="2636"/>
                <w:tab w:val="left" w:pos="3662"/>
              </w:tabs>
              <w:spacing w:line="237" w:lineRule="auto"/>
              <w:ind w:left="30" w:right="58"/>
              <w:rPr>
                <w:sz w:val="20"/>
              </w:rPr>
            </w:pPr>
            <w:r>
              <w:rPr>
                <w:sz w:val="20"/>
              </w:rPr>
              <w:t>Podstawowe pojęcia informatyczne, elementy regulacji prawnych</w:t>
            </w:r>
            <w:r>
              <w:rPr>
                <w:sz w:val="20"/>
              </w:rPr>
              <w:tab/>
              <w:t>związanych</w:t>
            </w:r>
            <w:r>
              <w:rPr>
                <w:sz w:val="20"/>
              </w:rPr>
              <w:tab/>
              <w:t>z</w:t>
            </w:r>
            <w:r>
              <w:rPr>
                <w:sz w:val="20"/>
              </w:rPr>
              <w:tab/>
              <w:t>obszarem</w:t>
            </w:r>
            <w:r>
              <w:rPr>
                <w:sz w:val="20"/>
              </w:rPr>
              <w:tab/>
              <w:t>technologii</w:t>
            </w:r>
          </w:p>
          <w:p w14:paraId="1E360BA5" w14:textId="77777777" w:rsidR="00753C39" w:rsidRDefault="00EA4CB2">
            <w:pPr>
              <w:pStyle w:val="TableParagraph"/>
              <w:spacing w:line="217" w:lineRule="exact"/>
              <w:ind w:left="30"/>
              <w:rPr>
                <w:sz w:val="20"/>
              </w:rPr>
            </w:pPr>
            <w:r>
              <w:rPr>
                <w:sz w:val="20"/>
              </w:rPr>
              <w:t>informacyjnej w administracji.</w:t>
            </w:r>
          </w:p>
        </w:tc>
        <w:tc>
          <w:tcPr>
            <w:tcW w:w="3521" w:type="dxa"/>
            <w:gridSpan w:val="2"/>
          </w:tcPr>
          <w:p w14:paraId="1A698871" w14:textId="77777777" w:rsidR="00753C39" w:rsidRDefault="00EA4CB2">
            <w:pPr>
              <w:pStyle w:val="TableParagraph"/>
              <w:spacing w:line="237" w:lineRule="auto"/>
              <w:ind w:left="1092" w:right="1076"/>
              <w:jc w:val="center"/>
              <w:rPr>
                <w:sz w:val="20"/>
              </w:rPr>
            </w:pPr>
            <w:r>
              <w:rPr>
                <w:sz w:val="20"/>
              </w:rPr>
              <w:t>K1P_W05, W11 K1P_U02, U04</w:t>
            </w:r>
          </w:p>
          <w:p w14:paraId="5DA4262C" w14:textId="77777777" w:rsidR="00753C39" w:rsidRDefault="00EA4CB2">
            <w:pPr>
              <w:pStyle w:val="TableParagraph"/>
              <w:spacing w:line="217" w:lineRule="exact"/>
              <w:ind w:left="1091" w:right="1076"/>
              <w:jc w:val="center"/>
              <w:rPr>
                <w:sz w:val="20"/>
              </w:rPr>
            </w:pPr>
            <w:r>
              <w:rPr>
                <w:sz w:val="20"/>
              </w:rPr>
              <w:t>K1P_K08</w:t>
            </w:r>
          </w:p>
        </w:tc>
      </w:tr>
      <w:tr w:rsidR="00753C39" w14:paraId="6BBA0C89" w14:textId="77777777">
        <w:trPr>
          <w:trHeight w:val="690"/>
        </w:trPr>
        <w:tc>
          <w:tcPr>
            <w:tcW w:w="1907" w:type="dxa"/>
          </w:tcPr>
          <w:p w14:paraId="689E1D86" w14:textId="77777777" w:rsidR="00753C39" w:rsidRDefault="00753C39">
            <w:pPr>
              <w:pStyle w:val="TableParagraph"/>
              <w:spacing w:before="9"/>
              <w:rPr>
                <w:b/>
                <w:sz w:val="19"/>
              </w:rPr>
            </w:pPr>
          </w:p>
          <w:p w14:paraId="14DF8336" w14:textId="77777777" w:rsidR="00753C39" w:rsidRDefault="00EA4CB2">
            <w:pPr>
              <w:pStyle w:val="TableParagraph"/>
              <w:ind w:right="493"/>
              <w:jc w:val="right"/>
              <w:rPr>
                <w:b/>
                <w:sz w:val="20"/>
              </w:rPr>
            </w:pPr>
            <w:r>
              <w:rPr>
                <w:b/>
                <w:sz w:val="20"/>
              </w:rPr>
              <w:t>A-III-5-7-3</w:t>
            </w:r>
          </w:p>
        </w:tc>
        <w:tc>
          <w:tcPr>
            <w:tcW w:w="4637" w:type="dxa"/>
          </w:tcPr>
          <w:p w14:paraId="5DB966D0" w14:textId="77777777" w:rsidR="00753C39" w:rsidRDefault="00753C39">
            <w:pPr>
              <w:pStyle w:val="TableParagraph"/>
              <w:spacing w:before="5"/>
              <w:rPr>
                <w:b/>
                <w:sz w:val="19"/>
              </w:rPr>
            </w:pPr>
          </w:p>
          <w:p w14:paraId="2CAA1C3F" w14:textId="77777777" w:rsidR="00753C39" w:rsidRDefault="00EA4CB2">
            <w:pPr>
              <w:pStyle w:val="TableParagraph"/>
              <w:ind w:left="30"/>
              <w:rPr>
                <w:sz w:val="20"/>
              </w:rPr>
            </w:pPr>
            <w:r>
              <w:rPr>
                <w:sz w:val="20"/>
              </w:rPr>
              <w:t>Edytor tekstu – tworzenie dokumentów tekstowych.</w:t>
            </w:r>
          </w:p>
        </w:tc>
        <w:tc>
          <w:tcPr>
            <w:tcW w:w="3521" w:type="dxa"/>
            <w:gridSpan w:val="2"/>
          </w:tcPr>
          <w:p w14:paraId="150A58D5" w14:textId="77777777" w:rsidR="00753C39" w:rsidRDefault="00EA4CB2">
            <w:pPr>
              <w:pStyle w:val="TableParagraph"/>
              <w:ind w:left="1092" w:right="1076"/>
              <w:jc w:val="center"/>
              <w:rPr>
                <w:sz w:val="20"/>
              </w:rPr>
            </w:pPr>
            <w:r>
              <w:rPr>
                <w:sz w:val="20"/>
              </w:rPr>
              <w:t>K1P_W05, W11 K1P_U02, U04</w:t>
            </w:r>
          </w:p>
          <w:p w14:paraId="48FEA2D8" w14:textId="77777777" w:rsidR="00753C39" w:rsidRDefault="00EA4CB2">
            <w:pPr>
              <w:pStyle w:val="TableParagraph"/>
              <w:spacing w:line="217" w:lineRule="exact"/>
              <w:ind w:left="1091" w:right="1076"/>
              <w:jc w:val="center"/>
              <w:rPr>
                <w:sz w:val="20"/>
              </w:rPr>
            </w:pPr>
            <w:r>
              <w:rPr>
                <w:sz w:val="20"/>
              </w:rPr>
              <w:t>K1P_K08</w:t>
            </w:r>
          </w:p>
        </w:tc>
      </w:tr>
      <w:tr w:rsidR="00753C39" w14:paraId="1F094ECB" w14:textId="77777777">
        <w:trPr>
          <w:trHeight w:val="688"/>
        </w:trPr>
        <w:tc>
          <w:tcPr>
            <w:tcW w:w="1907" w:type="dxa"/>
          </w:tcPr>
          <w:p w14:paraId="5B7FDC54" w14:textId="77777777" w:rsidR="00753C39" w:rsidRDefault="00753C39">
            <w:pPr>
              <w:pStyle w:val="TableParagraph"/>
              <w:spacing w:before="10"/>
              <w:rPr>
                <w:b/>
                <w:sz w:val="19"/>
              </w:rPr>
            </w:pPr>
          </w:p>
          <w:p w14:paraId="53346665" w14:textId="77777777" w:rsidR="00753C39" w:rsidRDefault="00EA4CB2">
            <w:pPr>
              <w:pStyle w:val="TableParagraph"/>
              <w:ind w:right="493"/>
              <w:jc w:val="right"/>
              <w:rPr>
                <w:b/>
                <w:sz w:val="20"/>
              </w:rPr>
            </w:pPr>
            <w:r>
              <w:rPr>
                <w:b/>
                <w:sz w:val="20"/>
              </w:rPr>
              <w:t>A-III-5-7-4</w:t>
            </w:r>
          </w:p>
        </w:tc>
        <w:tc>
          <w:tcPr>
            <w:tcW w:w="4637" w:type="dxa"/>
          </w:tcPr>
          <w:p w14:paraId="1C490F67" w14:textId="77777777" w:rsidR="00753C39" w:rsidRDefault="00753C39">
            <w:pPr>
              <w:pStyle w:val="TableParagraph"/>
              <w:spacing w:before="5"/>
              <w:rPr>
                <w:b/>
                <w:sz w:val="19"/>
              </w:rPr>
            </w:pPr>
          </w:p>
          <w:p w14:paraId="39E0ACAC" w14:textId="77777777" w:rsidR="00753C39" w:rsidRDefault="00EA4CB2">
            <w:pPr>
              <w:pStyle w:val="TableParagraph"/>
              <w:ind w:left="30"/>
              <w:rPr>
                <w:sz w:val="20"/>
              </w:rPr>
            </w:pPr>
            <w:r>
              <w:rPr>
                <w:sz w:val="20"/>
              </w:rPr>
              <w:t>Obsługa arkusza kalkulacyjnego.</w:t>
            </w:r>
          </w:p>
        </w:tc>
        <w:tc>
          <w:tcPr>
            <w:tcW w:w="3521" w:type="dxa"/>
            <w:gridSpan w:val="2"/>
          </w:tcPr>
          <w:p w14:paraId="7B4D1C8B" w14:textId="77777777" w:rsidR="00753C39" w:rsidRDefault="00EA4CB2">
            <w:pPr>
              <w:pStyle w:val="TableParagraph"/>
              <w:spacing w:line="223" w:lineRule="exact"/>
              <w:ind w:left="1139" w:hanging="46"/>
              <w:rPr>
                <w:sz w:val="20"/>
              </w:rPr>
            </w:pPr>
            <w:r>
              <w:rPr>
                <w:sz w:val="20"/>
              </w:rPr>
              <w:t>K1P_W05, W11</w:t>
            </w:r>
          </w:p>
          <w:p w14:paraId="584D0D6F" w14:textId="77777777" w:rsidR="00753C39" w:rsidRDefault="00EA4CB2">
            <w:pPr>
              <w:pStyle w:val="TableParagraph"/>
              <w:spacing w:before="5" w:line="228" w:lineRule="exact"/>
              <w:ind w:left="1362" w:right="1108" w:hanging="224"/>
              <w:rPr>
                <w:sz w:val="20"/>
              </w:rPr>
            </w:pPr>
            <w:r>
              <w:rPr>
                <w:sz w:val="20"/>
              </w:rPr>
              <w:t>K1P_U02, U04 K1P_K08</w:t>
            </w:r>
          </w:p>
        </w:tc>
      </w:tr>
      <w:tr w:rsidR="00753C39" w14:paraId="530A838D" w14:textId="77777777">
        <w:trPr>
          <w:trHeight w:val="690"/>
        </w:trPr>
        <w:tc>
          <w:tcPr>
            <w:tcW w:w="1907" w:type="dxa"/>
          </w:tcPr>
          <w:p w14:paraId="432071B3" w14:textId="77777777" w:rsidR="00753C39" w:rsidRDefault="00753C39">
            <w:pPr>
              <w:pStyle w:val="TableParagraph"/>
              <w:spacing w:before="9"/>
              <w:rPr>
                <w:b/>
                <w:sz w:val="19"/>
              </w:rPr>
            </w:pPr>
          </w:p>
          <w:p w14:paraId="4EB6C375" w14:textId="77777777" w:rsidR="00753C39" w:rsidRDefault="00EA4CB2">
            <w:pPr>
              <w:pStyle w:val="TableParagraph"/>
              <w:ind w:right="493"/>
              <w:jc w:val="right"/>
              <w:rPr>
                <w:b/>
                <w:sz w:val="20"/>
              </w:rPr>
            </w:pPr>
            <w:r>
              <w:rPr>
                <w:b/>
                <w:sz w:val="20"/>
              </w:rPr>
              <w:t>A-III-5-7-5</w:t>
            </w:r>
          </w:p>
        </w:tc>
        <w:tc>
          <w:tcPr>
            <w:tcW w:w="4637" w:type="dxa"/>
          </w:tcPr>
          <w:p w14:paraId="54753AC4" w14:textId="77777777" w:rsidR="00753C39" w:rsidRDefault="00EA4CB2">
            <w:pPr>
              <w:pStyle w:val="TableParagraph"/>
              <w:tabs>
                <w:tab w:val="left" w:pos="4199"/>
              </w:tabs>
              <w:ind w:left="30" w:right="61"/>
              <w:rPr>
                <w:sz w:val="20"/>
              </w:rPr>
            </w:pPr>
            <w:r>
              <w:rPr>
                <w:sz w:val="20"/>
              </w:rPr>
              <w:t xml:space="preserve">Praca w sieci – rodzaje sieci, Internet, strony www, poczta  elektroniczna, </w:t>
            </w:r>
            <w:r>
              <w:rPr>
                <w:spacing w:val="11"/>
                <w:sz w:val="20"/>
              </w:rPr>
              <w:t xml:space="preserve"> </w:t>
            </w:r>
            <w:r>
              <w:rPr>
                <w:sz w:val="20"/>
              </w:rPr>
              <w:t xml:space="preserve">wyszukiwanie </w:t>
            </w:r>
            <w:r>
              <w:rPr>
                <w:spacing w:val="5"/>
                <w:sz w:val="20"/>
              </w:rPr>
              <w:t xml:space="preserve"> </w:t>
            </w:r>
            <w:r>
              <w:rPr>
                <w:sz w:val="20"/>
              </w:rPr>
              <w:t>informacji</w:t>
            </w:r>
            <w:r>
              <w:rPr>
                <w:sz w:val="20"/>
              </w:rPr>
              <w:tab/>
              <w:t>i</w:t>
            </w:r>
            <w:r>
              <w:rPr>
                <w:spacing w:val="9"/>
                <w:sz w:val="20"/>
              </w:rPr>
              <w:t xml:space="preserve"> </w:t>
            </w:r>
            <w:r>
              <w:rPr>
                <w:spacing w:val="-6"/>
                <w:sz w:val="20"/>
              </w:rPr>
              <w:t>jej</w:t>
            </w:r>
          </w:p>
          <w:p w14:paraId="305C542F" w14:textId="77777777" w:rsidR="00753C39" w:rsidRDefault="00EA4CB2">
            <w:pPr>
              <w:pStyle w:val="TableParagraph"/>
              <w:spacing w:line="217" w:lineRule="exact"/>
              <w:ind w:left="30"/>
              <w:rPr>
                <w:sz w:val="20"/>
              </w:rPr>
            </w:pPr>
            <w:r>
              <w:rPr>
                <w:sz w:val="20"/>
              </w:rPr>
              <w:t>przetwarzania.</w:t>
            </w:r>
          </w:p>
        </w:tc>
        <w:tc>
          <w:tcPr>
            <w:tcW w:w="3521" w:type="dxa"/>
            <w:gridSpan w:val="2"/>
          </w:tcPr>
          <w:p w14:paraId="611666E3" w14:textId="77777777" w:rsidR="00753C39" w:rsidRDefault="00EA4CB2">
            <w:pPr>
              <w:pStyle w:val="TableParagraph"/>
              <w:ind w:left="1092" w:right="1076"/>
              <w:jc w:val="center"/>
              <w:rPr>
                <w:sz w:val="20"/>
              </w:rPr>
            </w:pPr>
            <w:r>
              <w:rPr>
                <w:sz w:val="20"/>
              </w:rPr>
              <w:t>K1P_W05, W11 K1P_U02, U04</w:t>
            </w:r>
          </w:p>
          <w:p w14:paraId="33760E2C" w14:textId="77777777" w:rsidR="00753C39" w:rsidRDefault="00EA4CB2">
            <w:pPr>
              <w:pStyle w:val="TableParagraph"/>
              <w:spacing w:line="217" w:lineRule="exact"/>
              <w:ind w:left="1091" w:right="1076"/>
              <w:jc w:val="center"/>
              <w:rPr>
                <w:sz w:val="20"/>
              </w:rPr>
            </w:pPr>
            <w:r>
              <w:rPr>
                <w:sz w:val="20"/>
              </w:rPr>
              <w:t>K1P_K08</w:t>
            </w:r>
          </w:p>
        </w:tc>
      </w:tr>
      <w:tr w:rsidR="00753C39" w14:paraId="2335F30D" w14:textId="77777777">
        <w:trPr>
          <w:trHeight w:val="690"/>
        </w:trPr>
        <w:tc>
          <w:tcPr>
            <w:tcW w:w="1907" w:type="dxa"/>
          </w:tcPr>
          <w:p w14:paraId="5565A2B2" w14:textId="77777777" w:rsidR="00753C39" w:rsidRDefault="00753C39">
            <w:pPr>
              <w:pStyle w:val="TableParagraph"/>
              <w:spacing w:before="9"/>
              <w:rPr>
                <w:b/>
                <w:sz w:val="19"/>
              </w:rPr>
            </w:pPr>
          </w:p>
          <w:p w14:paraId="371F64C6" w14:textId="77777777" w:rsidR="00753C39" w:rsidRDefault="00EA4CB2">
            <w:pPr>
              <w:pStyle w:val="TableParagraph"/>
              <w:ind w:right="493"/>
              <w:jc w:val="right"/>
              <w:rPr>
                <w:b/>
                <w:sz w:val="20"/>
              </w:rPr>
            </w:pPr>
            <w:r>
              <w:rPr>
                <w:b/>
                <w:sz w:val="20"/>
              </w:rPr>
              <w:t>A-III-5-7-6</w:t>
            </w:r>
          </w:p>
        </w:tc>
        <w:tc>
          <w:tcPr>
            <w:tcW w:w="4637" w:type="dxa"/>
          </w:tcPr>
          <w:p w14:paraId="4A69DF2A" w14:textId="77777777" w:rsidR="00753C39" w:rsidRDefault="00EA4CB2">
            <w:pPr>
              <w:pStyle w:val="TableParagraph"/>
              <w:spacing w:before="108"/>
              <w:ind w:left="30"/>
              <w:rPr>
                <w:sz w:val="20"/>
              </w:rPr>
            </w:pPr>
            <w:r>
              <w:rPr>
                <w:sz w:val="20"/>
              </w:rPr>
              <w:t>Elektroniczna skrzynka podawcza i elektroniczny obieg dokumentacji w administracji.</w:t>
            </w:r>
          </w:p>
        </w:tc>
        <w:tc>
          <w:tcPr>
            <w:tcW w:w="3521" w:type="dxa"/>
            <w:gridSpan w:val="2"/>
          </w:tcPr>
          <w:p w14:paraId="5AA322ED" w14:textId="77777777" w:rsidR="00753C39" w:rsidRDefault="00EA4CB2">
            <w:pPr>
              <w:pStyle w:val="TableParagraph"/>
              <w:spacing w:line="223" w:lineRule="exact"/>
              <w:ind w:left="1139" w:hanging="46"/>
              <w:rPr>
                <w:sz w:val="20"/>
              </w:rPr>
            </w:pPr>
            <w:r>
              <w:rPr>
                <w:sz w:val="20"/>
              </w:rPr>
              <w:t>K1P_W05, W11</w:t>
            </w:r>
          </w:p>
          <w:p w14:paraId="3F7FC1AD" w14:textId="77777777" w:rsidR="00753C39" w:rsidRDefault="00EA4CB2">
            <w:pPr>
              <w:pStyle w:val="TableParagraph"/>
              <w:spacing w:line="230" w:lineRule="atLeast"/>
              <w:ind w:left="1362" w:right="1108" w:hanging="224"/>
              <w:rPr>
                <w:sz w:val="20"/>
              </w:rPr>
            </w:pPr>
            <w:r>
              <w:rPr>
                <w:sz w:val="20"/>
              </w:rPr>
              <w:t>K1P_U02, U04 K1P_K08</w:t>
            </w:r>
          </w:p>
        </w:tc>
      </w:tr>
      <w:tr w:rsidR="00753C39" w14:paraId="022CA43C" w14:textId="77777777">
        <w:trPr>
          <w:trHeight w:val="688"/>
        </w:trPr>
        <w:tc>
          <w:tcPr>
            <w:tcW w:w="1907" w:type="dxa"/>
          </w:tcPr>
          <w:p w14:paraId="67B9EE18" w14:textId="77777777" w:rsidR="00753C39" w:rsidRDefault="00753C39">
            <w:pPr>
              <w:pStyle w:val="TableParagraph"/>
              <w:spacing w:before="9"/>
              <w:rPr>
                <w:b/>
                <w:sz w:val="19"/>
              </w:rPr>
            </w:pPr>
          </w:p>
          <w:p w14:paraId="62F00DA5" w14:textId="77777777" w:rsidR="00753C39" w:rsidRDefault="00EA4CB2">
            <w:pPr>
              <w:pStyle w:val="TableParagraph"/>
              <w:spacing w:before="1"/>
              <w:ind w:right="493"/>
              <w:jc w:val="right"/>
              <w:rPr>
                <w:b/>
                <w:sz w:val="20"/>
              </w:rPr>
            </w:pPr>
            <w:r>
              <w:rPr>
                <w:b/>
                <w:sz w:val="20"/>
              </w:rPr>
              <w:t>A-III-5-7-7</w:t>
            </w:r>
          </w:p>
        </w:tc>
        <w:tc>
          <w:tcPr>
            <w:tcW w:w="4637" w:type="dxa"/>
          </w:tcPr>
          <w:p w14:paraId="2E48679B" w14:textId="77777777" w:rsidR="00753C39" w:rsidRDefault="00753C39">
            <w:pPr>
              <w:pStyle w:val="TableParagraph"/>
              <w:spacing w:before="5"/>
              <w:rPr>
                <w:b/>
                <w:sz w:val="19"/>
              </w:rPr>
            </w:pPr>
          </w:p>
          <w:p w14:paraId="2ABB7808" w14:textId="77777777" w:rsidR="00753C39" w:rsidRDefault="00EA4CB2">
            <w:pPr>
              <w:pStyle w:val="TableParagraph"/>
              <w:ind w:left="30"/>
              <w:rPr>
                <w:sz w:val="20"/>
              </w:rPr>
            </w:pPr>
            <w:r>
              <w:rPr>
                <w:sz w:val="20"/>
              </w:rPr>
              <w:t>Ochrona danych w sieci.</w:t>
            </w:r>
          </w:p>
        </w:tc>
        <w:tc>
          <w:tcPr>
            <w:tcW w:w="3521" w:type="dxa"/>
            <w:gridSpan w:val="2"/>
          </w:tcPr>
          <w:p w14:paraId="74F892C2" w14:textId="77777777" w:rsidR="00753C39" w:rsidRDefault="00EA4CB2">
            <w:pPr>
              <w:pStyle w:val="TableParagraph"/>
              <w:spacing w:line="223" w:lineRule="exact"/>
              <w:ind w:left="1139" w:hanging="46"/>
              <w:rPr>
                <w:sz w:val="20"/>
              </w:rPr>
            </w:pPr>
            <w:r>
              <w:rPr>
                <w:sz w:val="20"/>
              </w:rPr>
              <w:t>K1P_W05, W11</w:t>
            </w:r>
          </w:p>
          <w:p w14:paraId="7F232418" w14:textId="77777777" w:rsidR="00753C39" w:rsidRDefault="00EA4CB2">
            <w:pPr>
              <w:pStyle w:val="TableParagraph"/>
              <w:spacing w:before="4" w:line="228" w:lineRule="exact"/>
              <w:ind w:left="1362" w:right="1108" w:hanging="224"/>
              <w:rPr>
                <w:sz w:val="20"/>
              </w:rPr>
            </w:pPr>
            <w:r>
              <w:rPr>
                <w:sz w:val="20"/>
              </w:rPr>
              <w:t>K1P_U02, U04 K1P_K08</w:t>
            </w:r>
          </w:p>
        </w:tc>
      </w:tr>
      <w:tr w:rsidR="00753C39" w14:paraId="36461648" w14:textId="77777777">
        <w:trPr>
          <w:trHeight w:val="690"/>
        </w:trPr>
        <w:tc>
          <w:tcPr>
            <w:tcW w:w="1907" w:type="dxa"/>
          </w:tcPr>
          <w:p w14:paraId="05A53A7D" w14:textId="77777777" w:rsidR="00753C39" w:rsidRDefault="00753C39">
            <w:pPr>
              <w:pStyle w:val="TableParagraph"/>
              <w:spacing w:before="9"/>
              <w:rPr>
                <w:b/>
                <w:sz w:val="19"/>
              </w:rPr>
            </w:pPr>
          </w:p>
          <w:p w14:paraId="2EC172BA" w14:textId="77777777" w:rsidR="00753C39" w:rsidRDefault="00EA4CB2">
            <w:pPr>
              <w:pStyle w:val="TableParagraph"/>
              <w:ind w:right="493"/>
              <w:jc w:val="right"/>
              <w:rPr>
                <w:b/>
                <w:sz w:val="20"/>
              </w:rPr>
            </w:pPr>
            <w:r>
              <w:rPr>
                <w:b/>
                <w:sz w:val="20"/>
              </w:rPr>
              <w:t>A-III-5-7-8</w:t>
            </w:r>
          </w:p>
        </w:tc>
        <w:tc>
          <w:tcPr>
            <w:tcW w:w="4637" w:type="dxa"/>
          </w:tcPr>
          <w:p w14:paraId="4E5B2593" w14:textId="77777777" w:rsidR="00753C39" w:rsidRDefault="00753C39">
            <w:pPr>
              <w:pStyle w:val="TableParagraph"/>
              <w:spacing w:before="5"/>
              <w:rPr>
                <w:b/>
                <w:sz w:val="19"/>
              </w:rPr>
            </w:pPr>
          </w:p>
          <w:p w14:paraId="19BD4518" w14:textId="77777777" w:rsidR="00753C39" w:rsidRDefault="00EA4CB2">
            <w:pPr>
              <w:pStyle w:val="TableParagraph"/>
              <w:ind w:left="30"/>
              <w:rPr>
                <w:sz w:val="20"/>
              </w:rPr>
            </w:pPr>
            <w:r>
              <w:rPr>
                <w:sz w:val="20"/>
              </w:rPr>
              <w:t xml:space="preserve">Współczesne </w:t>
            </w:r>
            <w:proofErr w:type="spellStart"/>
            <w:r>
              <w:rPr>
                <w:sz w:val="20"/>
              </w:rPr>
              <w:t>cyberzagrożenia</w:t>
            </w:r>
            <w:proofErr w:type="spellEnd"/>
          </w:p>
        </w:tc>
        <w:tc>
          <w:tcPr>
            <w:tcW w:w="3521" w:type="dxa"/>
            <w:gridSpan w:val="2"/>
          </w:tcPr>
          <w:p w14:paraId="0D106CDC" w14:textId="77777777" w:rsidR="00753C39" w:rsidRDefault="00EA4CB2">
            <w:pPr>
              <w:pStyle w:val="TableParagraph"/>
              <w:ind w:left="1092" w:right="1076"/>
              <w:jc w:val="center"/>
              <w:rPr>
                <w:sz w:val="20"/>
              </w:rPr>
            </w:pPr>
            <w:r>
              <w:rPr>
                <w:sz w:val="20"/>
              </w:rPr>
              <w:t>K1P_W05, W11 K1P_U02, U04</w:t>
            </w:r>
          </w:p>
          <w:p w14:paraId="4A2CDDCE" w14:textId="77777777" w:rsidR="00753C39" w:rsidRDefault="00EA4CB2">
            <w:pPr>
              <w:pStyle w:val="TableParagraph"/>
              <w:spacing w:line="217" w:lineRule="exact"/>
              <w:ind w:left="1091" w:right="1076"/>
              <w:jc w:val="center"/>
              <w:rPr>
                <w:sz w:val="20"/>
              </w:rPr>
            </w:pPr>
            <w:r>
              <w:rPr>
                <w:sz w:val="20"/>
              </w:rPr>
              <w:t>K1P_K08</w:t>
            </w:r>
          </w:p>
        </w:tc>
      </w:tr>
      <w:tr w:rsidR="00753C39" w14:paraId="1F6B93BE" w14:textId="77777777">
        <w:trPr>
          <w:trHeight w:val="688"/>
        </w:trPr>
        <w:tc>
          <w:tcPr>
            <w:tcW w:w="10065" w:type="dxa"/>
            <w:gridSpan w:val="4"/>
            <w:shd w:val="clear" w:color="auto" w:fill="D9D9D9"/>
          </w:tcPr>
          <w:p w14:paraId="39D197F5" w14:textId="77777777" w:rsidR="00753C39" w:rsidRDefault="00EA4CB2">
            <w:pPr>
              <w:pStyle w:val="TableParagraph"/>
              <w:spacing w:line="226" w:lineRule="exact"/>
              <w:ind w:left="69"/>
              <w:rPr>
                <w:b/>
                <w:sz w:val="20"/>
              </w:rPr>
            </w:pPr>
            <w:r>
              <w:rPr>
                <w:b/>
                <w:sz w:val="20"/>
              </w:rPr>
              <w:t>5.Warunki zaliczenia:</w:t>
            </w:r>
          </w:p>
          <w:p w14:paraId="38BF56A4" w14:textId="77777777" w:rsidR="00753C39" w:rsidRDefault="00EA4CB2">
            <w:pPr>
              <w:pStyle w:val="TableParagraph"/>
              <w:spacing w:line="230" w:lineRule="exact"/>
              <w:ind w:left="69"/>
              <w:rPr>
                <w:sz w:val="20"/>
              </w:rPr>
            </w:pPr>
            <w:r>
              <w:rPr>
                <w:sz w:val="20"/>
              </w:rPr>
              <w:t>Ocena końcowa stanowi średnią ocen uzyskanych przez studenta z zadań praktycznych realizowanych w trakcie ćwiczeń oraz samodzielnie.</w:t>
            </w:r>
          </w:p>
        </w:tc>
      </w:tr>
      <w:tr w:rsidR="00753C39" w14:paraId="4C312CB1" w14:textId="77777777">
        <w:trPr>
          <w:trHeight w:val="460"/>
        </w:trPr>
        <w:tc>
          <w:tcPr>
            <w:tcW w:w="10065" w:type="dxa"/>
            <w:gridSpan w:val="4"/>
            <w:shd w:val="clear" w:color="auto" w:fill="D9D9D9"/>
          </w:tcPr>
          <w:p w14:paraId="7D0FA268" w14:textId="77777777" w:rsidR="00753C39" w:rsidRDefault="00EA4CB2">
            <w:pPr>
              <w:pStyle w:val="TableParagraph"/>
              <w:spacing w:line="227" w:lineRule="exact"/>
              <w:ind w:left="69"/>
              <w:rPr>
                <w:b/>
                <w:sz w:val="20"/>
              </w:rPr>
            </w:pPr>
            <w:r>
              <w:rPr>
                <w:b/>
                <w:sz w:val="20"/>
              </w:rPr>
              <w:t>6. Metody prowadzenia zajęć:</w:t>
            </w:r>
          </w:p>
          <w:p w14:paraId="5BD66D6F" w14:textId="77777777" w:rsidR="00753C39" w:rsidRDefault="00EA4CB2">
            <w:pPr>
              <w:pStyle w:val="TableParagraph"/>
              <w:spacing w:line="214" w:lineRule="exact"/>
              <w:ind w:left="69"/>
              <w:rPr>
                <w:sz w:val="20"/>
              </w:rPr>
            </w:pPr>
            <w:r>
              <w:rPr>
                <w:sz w:val="20"/>
              </w:rPr>
              <w:t>prezentacja, samodzielne wykonywanie zadań praktycznych przez studentów (indywidualnie i w grupach)</w:t>
            </w:r>
          </w:p>
        </w:tc>
      </w:tr>
      <w:tr w:rsidR="00753C39" w14:paraId="43B20E85" w14:textId="77777777">
        <w:trPr>
          <w:trHeight w:val="230"/>
        </w:trPr>
        <w:tc>
          <w:tcPr>
            <w:tcW w:w="10065" w:type="dxa"/>
            <w:gridSpan w:val="4"/>
          </w:tcPr>
          <w:p w14:paraId="158C5553" w14:textId="77777777" w:rsidR="00753C39" w:rsidRDefault="00753C39">
            <w:pPr>
              <w:pStyle w:val="TableParagraph"/>
              <w:rPr>
                <w:sz w:val="16"/>
              </w:rPr>
            </w:pPr>
          </w:p>
        </w:tc>
      </w:tr>
      <w:tr w:rsidR="00753C39" w14:paraId="5F72A5DA" w14:textId="77777777">
        <w:trPr>
          <w:trHeight w:val="230"/>
        </w:trPr>
        <w:tc>
          <w:tcPr>
            <w:tcW w:w="10065" w:type="dxa"/>
            <w:gridSpan w:val="4"/>
            <w:shd w:val="clear" w:color="auto" w:fill="D9D9D9"/>
          </w:tcPr>
          <w:p w14:paraId="20E3D517" w14:textId="77777777" w:rsidR="00753C39" w:rsidRDefault="00EA4CB2">
            <w:pPr>
              <w:pStyle w:val="TableParagraph"/>
              <w:spacing w:line="210" w:lineRule="exact"/>
              <w:ind w:left="69"/>
              <w:rPr>
                <w:b/>
                <w:sz w:val="20"/>
              </w:rPr>
            </w:pPr>
            <w:r>
              <w:rPr>
                <w:b/>
                <w:sz w:val="20"/>
              </w:rPr>
              <w:t>7. Literatura</w:t>
            </w:r>
          </w:p>
        </w:tc>
      </w:tr>
    </w:tbl>
    <w:p w14:paraId="4C517582"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1"/>
        <w:gridCol w:w="3917"/>
        <w:gridCol w:w="1415"/>
      </w:tblGrid>
      <w:tr w:rsidR="00753C39" w14:paraId="77633E72" w14:textId="77777777">
        <w:trPr>
          <w:trHeight w:val="458"/>
        </w:trPr>
        <w:tc>
          <w:tcPr>
            <w:tcW w:w="4731" w:type="dxa"/>
            <w:shd w:val="clear" w:color="auto" w:fill="E6E6E6"/>
          </w:tcPr>
          <w:p w14:paraId="6C15E9D8" w14:textId="77777777" w:rsidR="00753C39" w:rsidRDefault="00753C39">
            <w:pPr>
              <w:pStyle w:val="TableParagraph"/>
              <w:spacing w:before="5"/>
              <w:rPr>
                <w:b/>
                <w:sz w:val="19"/>
              </w:rPr>
            </w:pPr>
          </w:p>
          <w:p w14:paraId="1FB8F9B5" w14:textId="77777777" w:rsidR="00753C39" w:rsidRDefault="00EA4CB2">
            <w:pPr>
              <w:pStyle w:val="TableParagraph"/>
              <w:spacing w:line="215" w:lineRule="exact"/>
              <w:ind w:left="1464"/>
              <w:rPr>
                <w:sz w:val="20"/>
              </w:rPr>
            </w:pPr>
            <w:r>
              <w:rPr>
                <w:b/>
                <w:sz w:val="20"/>
              </w:rPr>
              <w:t>Literatura obowiązkowa</w:t>
            </w:r>
            <w:r>
              <w:rPr>
                <w:sz w:val="20"/>
              </w:rPr>
              <w:t>:</w:t>
            </w:r>
          </w:p>
        </w:tc>
        <w:tc>
          <w:tcPr>
            <w:tcW w:w="3917" w:type="dxa"/>
            <w:shd w:val="clear" w:color="auto" w:fill="E6E6E6"/>
          </w:tcPr>
          <w:p w14:paraId="16506082" w14:textId="77777777" w:rsidR="00753C39" w:rsidRDefault="00753C39">
            <w:pPr>
              <w:pStyle w:val="TableParagraph"/>
              <w:spacing w:before="5"/>
              <w:rPr>
                <w:b/>
                <w:sz w:val="19"/>
              </w:rPr>
            </w:pPr>
          </w:p>
          <w:p w14:paraId="24932735" w14:textId="77777777" w:rsidR="00753C39" w:rsidRDefault="00EA4CB2">
            <w:pPr>
              <w:pStyle w:val="TableParagraph"/>
              <w:spacing w:line="215" w:lineRule="exact"/>
              <w:ind w:left="1270"/>
              <w:rPr>
                <w:sz w:val="20"/>
              </w:rPr>
            </w:pPr>
            <w:r>
              <w:rPr>
                <w:b/>
                <w:sz w:val="20"/>
              </w:rPr>
              <w:t>Literatura zalecana</w:t>
            </w:r>
            <w:r>
              <w:rPr>
                <w:sz w:val="20"/>
              </w:rPr>
              <w:t>:</w:t>
            </w:r>
          </w:p>
        </w:tc>
        <w:tc>
          <w:tcPr>
            <w:tcW w:w="1415" w:type="dxa"/>
            <w:shd w:val="clear" w:color="auto" w:fill="E6E6E6"/>
          </w:tcPr>
          <w:p w14:paraId="3C53D6C6" w14:textId="77777777" w:rsidR="00753C39" w:rsidRDefault="00753C39">
            <w:pPr>
              <w:pStyle w:val="TableParagraph"/>
              <w:rPr>
                <w:sz w:val="20"/>
              </w:rPr>
            </w:pPr>
          </w:p>
        </w:tc>
      </w:tr>
      <w:tr w:rsidR="00753C39" w14:paraId="736D9438" w14:textId="77777777">
        <w:trPr>
          <w:trHeight w:val="230"/>
        </w:trPr>
        <w:tc>
          <w:tcPr>
            <w:tcW w:w="4731" w:type="dxa"/>
          </w:tcPr>
          <w:p w14:paraId="355F976C" w14:textId="77777777" w:rsidR="00753C39" w:rsidRDefault="00753C39">
            <w:pPr>
              <w:pStyle w:val="TableParagraph"/>
              <w:rPr>
                <w:sz w:val="16"/>
              </w:rPr>
            </w:pPr>
          </w:p>
        </w:tc>
        <w:tc>
          <w:tcPr>
            <w:tcW w:w="3917" w:type="dxa"/>
          </w:tcPr>
          <w:p w14:paraId="2F40D564" w14:textId="77777777" w:rsidR="00753C39" w:rsidRDefault="00753C39">
            <w:pPr>
              <w:pStyle w:val="TableParagraph"/>
              <w:rPr>
                <w:sz w:val="16"/>
              </w:rPr>
            </w:pPr>
          </w:p>
        </w:tc>
        <w:tc>
          <w:tcPr>
            <w:tcW w:w="1415" w:type="dxa"/>
          </w:tcPr>
          <w:p w14:paraId="654717EC" w14:textId="77777777" w:rsidR="00753C39" w:rsidRDefault="00753C39">
            <w:pPr>
              <w:pStyle w:val="TableParagraph"/>
              <w:rPr>
                <w:sz w:val="16"/>
              </w:rPr>
            </w:pPr>
          </w:p>
        </w:tc>
      </w:tr>
      <w:tr w:rsidR="00753C39" w14:paraId="68749FD3" w14:textId="77777777">
        <w:trPr>
          <w:trHeight w:val="460"/>
        </w:trPr>
        <w:tc>
          <w:tcPr>
            <w:tcW w:w="4731" w:type="dxa"/>
          </w:tcPr>
          <w:p w14:paraId="4DDC203A" w14:textId="77777777" w:rsidR="00753C39" w:rsidRDefault="00EA4CB2">
            <w:pPr>
              <w:pStyle w:val="TableParagraph"/>
              <w:spacing w:line="228" w:lineRule="exact"/>
              <w:ind w:left="645" w:hanging="577"/>
              <w:rPr>
                <w:sz w:val="20"/>
              </w:rPr>
            </w:pPr>
            <w:r>
              <w:rPr>
                <w:sz w:val="20"/>
              </w:rPr>
              <w:t>W. Sikorski Książka Podstawy technik informatycznych, PWN 2007</w:t>
            </w:r>
          </w:p>
        </w:tc>
        <w:tc>
          <w:tcPr>
            <w:tcW w:w="3917" w:type="dxa"/>
          </w:tcPr>
          <w:p w14:paraId="10CD42E4" w14:textId="77777777" w:rsidR="00753C39" w:rsidRDefault="00753C39">
            <w:pPr>
              <w:pStyle w:val="TableParagraph"/>
              <w:rPr>
                <w:sz w:val="20"/>
              </w:rPr>
            </w:pPr>
          </w:p>
        </w:tc>
        <w:tc>
          <w:tcPr>
            <w:tcW w:w="1415" w:type="dxa"/>
          </w:tcPr>
          <w:p w14:paraId="2D8BD4EF" w14:textId="77777777" w:rsidR="00753C39" w:rsidRDefault="00753C39">
            <w:pPr>
              <w:pStyle w:val="TableParagraph"/>
              <w:rPr>
                <w:sz w:val="20"/>
              </w:rPr>
            </w:pPr>
          </w:p>
        </w:tc>
      </w:tr>
      <w:tr w:rsidR="00753C39" w14:paraId="53B6BA6D" w14:textId="77777777">
        <w:trPr>
          <w:trHeight w:val="230"/>
        </w:trPr>
        <w:tc>
          <w:tcPr>
            <w:tcW w:w="4731" w:type="dxa"/>
          </w:tcPr>
          <w:p w14:paraId="5D245B09" w14:textId="77777777" w:rsidR="00753C39" w:rsidRDefault="00EA4CB2">
            <w:pPr>
              <w:pStyle w:val="TableParagraph"/>
              <w:spacing w:line="210" w:lineRule="exact"/>
              <w:ind w:left="69"/>
              <w:rPr>
                <w:sz w:val="20"/>
              </w:rPr>
            </w:pPr>
            <w:r>
              <w:rPr>
                <w:sz w:val="20"/>
              </w:rPr>
              <w:t xml:space="preserve">M. </w:t>
            </w:r>
            <w:proofErr w:type="spellStart"/>
            <w:r>
              <w:rPr>
                <w:sz w:val="20"/>
              </w:rPr>
              <w:t>Kopertowska</w:t>
            </w:r>
            <w:proofErr w:type="spellEnd"/>
            <w:r>
              <w:rPr>
                <w:sz w:val="20"/>
              </w:rPr>
              <w:t>, Przetwarzanie tekstów, PWN 2007</w:t>
            </w:r>
          </w:p>
        </w:tc>
        <w:tc>
          <w:tcPr>
            <w:tcW w:w="3917" w:type="dxa"/>
          </w:tcPr>
          <w:p w14:paraId="56C54BFF" w14:textId="77777777" w:rsidR="00753C39" w:rsidRDefault="00753C39">
            <w:pPr>
              <w:pStyle w:val="TableParagraph"/>
              <w:rPr>
                <w:sz w:val="16"/>
              </w:rPr>
            </w:pPr>
          </w:p>
        </w:tc>
        <w:tc>
          <w:tcPr>
            <w:tcW w:w="1415" w:type="dxa"/>
          </w:tcPr>
          <w:p w14:paraId="6A016CC5" w14:textId="77777777" w:rsidR="00753C39" w:rsidRDefault="00753C39">
            <w:pPr>
              <w:pStyle w:val="TableParagraph"/>
              <w:rPr>
                <w:sz w:val="16"/>
              </w:rPr>
            </w:pPr>
          </w:p>
        </w:tc>
      </w:tr>
      <w:tr w:rsidR="00753C39" w14:paraId="0A0C515F" w14:textId="77777777">
        <w:trPr>
          <w:trHeight w:val="690"/>
        </w:trPr>
        <w:tc>
          <w:tcPr>
            <w:tcW w:w="4731" w:type="dxa"/>
          </w:tcPr>
          <w:p w14:paraId="241AC0EA" w14:textId="77777777" w:rsidR="00753C39" w:rsidRDefault="00EA4CB2">
            <w:pPr>
              <w:pStyle w:val="TableParagraph"/>
              <w:ind w:left="645" w:hanging="577"/>
              <w:rPr>
                <w:sz w:val="20"/>
              </w:rPr>
            </w:pPr>
            <w:r>
              <w:rPr>
                <w:sz w:val="20"/>
              </w:rPr>
              <w:t xml:space="preserve">B., Gaworska, H. </w:t>
            </w:r>
            <w:proofErr w:type="spellStart"/>
            <w:r>
              <w:rPr>
                <w:sz w:val="20"/>
              </w:rPr>
              <w:t>Szantula</w:t>
            </w:r>
            <w:proofErr w:type="spellEnd"/>
            <w:r>
              <w:rPr>
                <w:sz w:val="20"/>
              </w:rPr>
              <w:t>, Podstawy technik informatycznych, Wydawnictwo KISS 2007.</w:t>
            </w:r>
          </w:p>
        </w:tc>
        <w:tc>
          <w:tcPr>
            <w:tcW w:w="3917" w:type="dxa"/>
          </w:tcPr>
          <w:p w14:paraId="31679844" w14:textId="77777777" w:rsidR="00753C39" w:rsidRDefault="00753C39">
            <w:pPr>
              <w:pStyle w:val="TableParagraph"/>
              <w:rPr>
                <w:sz w:val="20"/>
              </w:rPr>
            </w:pPr>
          </w:p>
        </w:tc>
        <w:tc>
          <w:tcPr>
            <w:tcW w:w="1415" w:type="dxa"/>
          </w:tcPr>
          <w:p w14:paraId="6E493893" w14:textId="77777777" w:rsidR="00753C39" w:rsidRDefault="00753C39">
            <w:pPr>
              <w:pStyle w:val="TableParagraph"/>
              <w:rPr>
                <w:sz w:val="20"/>
              </w:rPr>
            </w:pPr>
          </w:p>
        </w:tc>
      </w:tr>
    </w:tbl>
    <w:p w14:paraId="159A67A1"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703"/>
      </w:tblGrid>
      <w:tr w:rsidR="00753C39" w14:paraId="2FB23156" w14:textId="77777777">
        <w:trPr>
          <w:trHeight w:val="482"/>
        </w:trPr>
        <w:tc>
          <w:tcPr>
            <w:tcW w:w="10064" w:type="dxa"/>
            <w:gridSpan w:val="2"/>
            <w:shd w:val="clear" w:color="auto" w:fill="B3B3B3"/>
          </w:tcPr>
          <w:p w14:paraId="5F865537" w14:textId="77777777" w:rsidR="00753C39" w:rsidRDefault="00EA4CB2">
            <w:pPr>
              <w:pStyle w:val="TableParagraph"/>
              <w:spacing w:line="226" w:lineRule="exact"/>
              <w:ind w:left="107"/>
              <w:rPr>
                <w:b/>
                <w:sz w:val="20"/>
              </w:rPr>
            </w:pPr>
            <w:r>
              <w:rPr>
                <w:b/>
                <w:sz w:val="20"/>
              </w:rPr>
              <w:t>8. Kalkulacja ECTS</w:t>
            </w:r>
          </w:p>
          <w:p w14:paraId="3F8014FE" w14:textId="77777777" w:rsidR="00753C39" w:rsidRDefault="00EA4CB2">
            <w:pPr>
              <w:pStyle w:val="TableParagraph"/>
              <w:spacing w:line="236" w:lineRule="exact"/>
              <w:ind w:left="107"/>
            </w:pPr>
            <w:r>
              <w:t>1 pkt ECTS = 25-30 godzin</w:t>
            </w:r>
          </w:p>
        </w:tc>
      </w:tr>
      <w:tr w:rsidR="00753C39" w14:paraId="3D112ED4" w14:textId="77777777">
        <w:trPr>
          <w:trHeight w:val="690"/>
        </w:trPr>
        <w:tc>
          <w:tcPr>
            <w:tcW w:w="6361" w:type="dxa"/>
            <w:shd w:val="clear" w:color="auto" w:fill="E6E6E6"/>
          </w:tcPr>
          <w:p w14:paraId="621B7AA5" w14:textId="77777777" w:rsidR="00753C39" w:rsidRDefault="00753C39">
            <w:pPr>
              <w:pStyle w:val="TableParagraph"/>
              <w:spacing w:before="9"/>
              <w:rPr>
                <w:b/>
                <w:sz w:val="19"/>
              </w:rPr>
            </w:pPr>
          </w:p>
          <w:p w14:paraId="533CF3F1" w14:textId="77777777" w:rsidR="00753C39" w:rsidRDefault="00EA4CB2">
            <w:pPr>
              <w:pStyle w:val="TableParagraph"/>
              <w:spacing w:before="1"/>
              <w:ind w:left="1524"/>
              <w:rPr>
                <w:b/>
                <w:sz w:val="20"/>
              </w:rPr>
            </w:pPr>
            <w:r>
              <w:rPr>
                <w:b/>
                <w:sz w:val="20"/>
              </w:rPr>
              <w:t>Forma aktywności/obciążenie studenta</w:t>
            </w:r>
          </w:p>
        </w:tc>
        <w:tc>
          <w:tcPr>
            <w:tcW w:w="3703" w:type="dxa"/>
            <w:shd w:val="clear" w:color="auto" w:fill="E6E6E6"/>
          </w:tcPr>
          <w:p w14:paraId="646742E2" w14:textId="77777777" w:rsidR="00753C39" w:rsidRDefault="00753C39">
            <w:pPr>
              <w:pStyle w:val="TableParagraph"/>
              <w:spacing w:before="9"/>
              <w:rPr>
                <w:b/>
                <w:sz w:val="19"/>
              </w:rPr>
            </w:pPr>
          </w:p>
          <w:p w14:paraId="687DCC3D" w14:textId="77777777" w:rsidR="00753C39" w:rsidRDefault="00EA4CB2">
            <w:pPr>
              <w:pStyle w:val="TableParagraph"/>
              <w:spacing w:before="1"/>
              <w:ind w:left="904" w:right="891"/>
              <w:jc w:val="center"/>
              <w:rPr>
                <w:b/>
                <w:sz w:val="20"/>
              </w:rPr>
            </w:pPr>
            <w:r>
              <w:rPr>
                <w:b/>
                <w:sz w:val="20"/>
              </w:rPr>
              <w:t>Godziny na realizację</w:t>
            </w:r>
          </w:p>
        </w:tc>
      </w:tr>
      <w:tr w:rsidR="00753C39" w14:paraId="4F6A6947" w14:textId="77777777">
        <w:trPr>
          <w:trHeight w:val="460"/>
        </w:trPr>
        <w:tc>
          <w:tcPr>
            <w:tcW w:w="6361" w:type="dxa"/>
          </w:tcPr>
          <w:p w14:paraId="573E5FB8" w14:textId="77777777" w:rsidR="00753C39" w:rsidRDefault="00EA4CB2">
            <w:pPr>
              <w:pStyle w:val="TableParagraph"/>
              <w:spacing w:line="223" w:lineRule="exact"/>
              <w:ind w:left="107"/>
              <w:rPr>
                <w:sz w:val="20"/>
              </w:rPr>
            </w:pPr>
            <w:r>
              <w:rPr>
                <w:sz w:val="20"/>
              </w:rPr>
              <w:t>Godziny zajęć prowadzonych z bezpośrednim udziałem nauczycieli</w:t>
            </w:r>
          </w:p>
          <w:p w14:paraId="0EEAF47B" w14:textId="77777777" w:rsidR="00753C39" w:rsidRDefault="00EA4CB2">
            <w:pPr>
              <w:pStyle w:val="TableParagraph"/>
              <w:spacing w:line="217" w:lineRule="exact"/>
              <w:ind w:left="107"/>
              <w:rPr>
                <w:sz w:val="20"/>
              </w:rPr>
            </w:pPr>
            <w:r>
              <w:rPr>
                <w:sz w:val="20"/>
              </w:rPr>
              <w:t>akademickich lub innych osób prowadzących zajęcia</w:t>
            </w:r>
          </w:p>
        </w:tc>
        <w:tc>
          <w:tcPr>
            <w:tcW w:w="3703" w:type="dxa"/>
          </w:tcPr>
          <w:p w14:paraId="66B1D5F8" w14:textId="77777777" w:rsidR="00753C39" w:rsidRDefault="00EA4CB2">
            <w:pPr>
              <w:pStyle w:val="TableParagraph"/>
              <w:spacing w:before="108"/>
              <w:ind w:left="905" w:right="888"/>
              <w:jc w:val="center"/>
              <w:rPr>
                <w:i/>
                <w:sz w:val="20"/>
              </w:rPr>
            </w:pPr>
            <w:r>
              <w:rPr>
                <w:i/>
                <w:sz w:val="20"/>
              </w:rPr>
              <w:t>18</w:t>
            </w:r>
          </w:p>
        </w:tc>
      </w:tr>
      <w:tr w:rsidR="00753C39" w14:paraId="359812D7" w14:textId="77777777">
        <w:trPr>
          <w:trHeight w:val="689"/>
        </w:trPr>
        <w:tc>
          <w:tcPr>
            <w:tcW w:w="6361" w:type="dxa"/>
          </w:tcPr>
          <w:p w14:paraId="4055AEFF"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32273D30" w14:textId="77777777" w:rsidR="00753C39" w:rsidRDefault="00EA4CB2">
            <w:pPr>
              <w:pStyle w:val="TableParagraph"/>
              <w:spacing w:line="215" w:lineRule="exact"/>
              <w:ind w:left="107"/>
              <w:rPr>
                <w:sz w:val="20"/>
              </w:rPr>
            </w:pPr>
            <w:r>
              <w:rPr>
                <w:sz w:val="20"/>
              </w:rPr>
              <w:t>prowadzących zajęcia</w:t>
            </w:r>
          </w:p>
        </w:tc>
        <w:tc>
          <w:tcPr>
            <w:tcW w:w="3703" w:type="dxa"/>
          </w:tcPr>
          <w:p w14:paraId="26631808" w14:textId="77777777" w:rsidR="00753C39" w:rsidRDefault="00753C39">
            <w:pPr>
              <w:pStyle w:val="TableParagraph"/>
              <w:spacing w:before="5"/>
              <w:rPr>
                <w:b/>
                <w:sz w:val="19"/>
              </w:rPr>
            </w:pPr>
          </w:p>
          <w:p w14:paraId="429DAA39" w14:textId="77777777" w:rsidR="00753C39" w:rsidRDefault="00EA4CB2">
            <w:pPr>
              <w:pStyle w:val="TableParagraph"/>
              <w:ind w:left="11"/>
              <w:jc w:val="center"/>
              <w:rPr>
                <w:i/>
                <w:sz w:val="20"/>
              </w:rPr>
            </w:pPr>
            <w:r>
              <w:rPr>
                <w:i/>
                <w:w w:val="99"/>
                <w:sz w:val="20"/>
              </w:rPr>
              <w:t>2</w:t>
            </w:r>
          </w:p>
        </w:tc>
      </w:tr>
      <w:tr w:rsidR="00753C39" w14:paraId="3240F702" w14:textId="77777777">
        <w:trPr>
          <w:trHeight w:val="402"/>
        </w:trPr>
        <w:tc>
          <w:tcPr>
            <w:tcW w:w="6361" w:type="dxa"/>
          </w:tcPr>
          <w:p w14:paraId="26179C8C" w14:textId="77777777" w:rsidR="00753C39" w:rsidRDefault="00EA4CB2">
            <w:pPr>
              <w:pStyle w:val="TableParagraph"/>
              <w:spacing w:before="79"/>
              <w:ind w:left="107"/>
              <w:rPr>
                <w:sz w:val="20"/>
              </w:rPr>
            </w:pPr>
            <w:r>
              <w:rPr>
                <w:sz w:val="20"/>
              </w:rPr>
              <w:t>e-learning</w:t>
            </w:r>
          </w:p>
        </w:tc>
        <w:tc>
          <w:tcPr>
            <w:tcW w:w="3703" w:type="dxa"/>
          </w:tcPr>
          <w:p w14:paraId="72DD638C" w14:textId="77777777" w:rsidR="00753C39" w:rsidRDefault="00EA4CB2">
            <w:pPr>
              <w:pStyle w:val="TableParagraph"/>
              <w:spacing w:before="79"/>
              <w:ind w:left="12"/>
              <w:jc w:val="center"/>
              <w:rPr>
                <w:i/>
                <w:sz w:val="20"/>
              </w:rPr>
            </w:pPr>
            <w:r>
              <w:rPr>
                <w:i/>
                <w:w w:val="99"/>
                <w:sz w:val="20"/>
              </w:rPr>
              <w:t>-</w:t>
            </w:r>
          </w:p>
        </w:tc>
      </w:tr>
      <w:tr w:rsidR="00753C39" w14:paraId="19B18D31" w14:textId="77777777">
        <w:trPr>
          <w:trHeight w:val="400"/>
        </w:trPr>
        <w:tc>
          <w:tcPr>
            <w:tcW w:w="6361" w:type="dxa"/>
          </w:tcPr>
          <w:p w14:paraId="0150D907" w14:textId="77777777" w:rsidR="00753C39" w:rsidRDefault="00EA4CB2">
            <w:pPr>
              <w:pStyle w:val="TableParagraph"/>
              <w:spacing w:before="77"/>
              <w:ind w:left="107"/>
              <w:rPr>
                <w:sz w:val="20"/>
              </w:rPr>
            </w:pPr>
            <w:r>
              <w:rPr>
                <w:sz w:val="20"/>
              </w:rPr>
              <w:t>Liczba pkt. ECTS uzyskiwana w ramach e-learningu</w:t>
            </w:r>
          </w:p>
        </w:tc>
        <w:tc>
          <w:tcPr>
            <w:tcW w:w="3703" w:type="dxa"/>
          </w:tcPr>
          <w:p w14:paraId="15A29818" w14:textId="77777777" w:rsidR="00753C39" w:rsidRDefault="00EA4CB2">
            <w:pPr>
              <w:pStyle w:val="TableParagraph"/>
              <w:spacing w:before="77"/>
              <w:ind w:left="12"/>
              <w:jc w:val="center"/>
              <w:rPr>
                <w:i/>
                <w:sz w:val="20"/>
              </w:rPr>
            </w:pPr>
            <w:r>
              <w:rPr>
                <w:i/>
                <w:w w:val="99"/>
                <w:sz w:val="20"/>
              </w:rPr>
              <w:t>-</w:t>
            </w:r>
          </w:p>
        </w:tc>
      </w:tr>
      <w:tr w:rsidR="00753C39" w14:paraId="7E1FF729" w14:textId="77777777">
        <w:trPr>
          <w:trHeight w:val="400"/>
        </w:trPr>
        <w:tc>
          <w:tcPr>
            <w:tcW w:w="6361" w:type="dxa"/>
          </w:tcPr>
          <w:p w14:paraId="4B823FD1" w14:textId="77777777" w:rsidR="00753C39" w:rsidRDefault="00EA4CB2">
            <w:pPr>
              <w:pStyle w:val="TableParagraph"/>
              <w:spacing w:before="79"/>
              <w:ind w:left="107"/>
              <w:rPr>
                <w:sz w:val="20"/>
              </w:rPr>
            </w:pPr>
            <w:r>
              <w:rPr>
                <w:sz w:val="20"/>
              </w:rPr>
              <w:t>Praca własna studenta (liczba godzin)</w:t>
            </w:r>
          </w:p>
        </w:tc>
        <w:tc>
          <w:tcPr>
            <w:tcW w:w="3703" w:type="dxa"/>
          </w:tcPr>
          <w:p w14:paraId="5ED72128" w14:textId="77777777" w:rsidR="00753C39" w:rsidRDefault="00EA4CB2">
            <w:pPr>
              <w:pStyle w:val="TableParagraph"/>
              <w:spacing w:before="79"/>
              <w:ind w:left="905" w:right="888"/>
              <w:jc w:val="center"/>
              <w:rPr>
                <w:i/>
                <w:sz w:val="20"/>
              </w:rPr>
            </w:pPr>
            <w:r>
              <w:rPr>
                <w:i/>
                <w:sz w:val="20"/>
              </w:rPr>
              <w:t>30</w:t>
            </w:r>
          </w:p>
        </w:tc>
      </w:tr>
      <w:tr w:rsidR="00753C39" w14:paraId="4C3FC9C6" w14:textId="77777777">
        <w:trPr>
          <w:trHeight w:val="400"/>
        </w:trPr>
        <w:tc>
          <w:tcPr>
            <w:tcW w:w="6361" w:type="dxa"/>
          </w:tcPr>
          <w:p w14:paraId="2B59D4DC" w14:textId="77777777" w:rsidR="00753C39" w:rsidRDefault="00EA4CB2">
            <w:pPr>
              <w:pStyle w:val="TableParagraph"/>
              <w:spacing w:before="79"/>
              <w:ind w:left="107"/>
              <w:rPr>
                <w:sz w:val="20"/>
              </w:rPr>
            </w:pPr>
            <w:r>
              <w:rPr>
                <w:sz w:val="20"/>
              </w:rPr>
              <w:t>Studia literaturowe (liczba godzin)</w:t>
            </w:r>
          </w:p>
        </w:tc>
        <w:tc>
          <w:tcPr>
            <w:tcW w:w="3703" w:type="dxa"/>
          </w:tcPr>
          <w:p w14:paraId="3047C43B" w14:textId="77777777" w:rsidR="00753C39" w:rsidRDefault="00EA4CB2">
            <w:pPr>
              <w:pStyle w:val="TableParagraph"/>
              <w:spacing w:before="79"/>
              <w:ind w:left="11"/>
              <w:jc w:val="center"/>
              <w:rPr>
                <w:i/>
                <w:sz w:val="20"/>
              </w:rPr>
            </w:pPr>
            <w:r>
              <w:rPr>
                <w:i/>
                <w:w w:val="99"/>
                <w:sz w:val="20"/>
              </w:rPr>
              <w:t>5</w:t>
            </w:r>
          </w:p>
        </w:tc>
      </w:tr>
      <w:tr w:rsidR="00753C39" w14:paraId="44D66B8D" w14:textId="77777777">
        <w:trPr>
          <w:trHeight w:val="402"/>
        </w:trPr>
        <w:tc>
          <w:tcPr>
            <w:tcW w:w="6361" w:type="dxa"/>
          </w:tcPr>
          <w:p w14:paraId="462C8F90"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703" w:type="dxa"/>
          </w:tcPr>
          <w:p w14:paraId="368C70F6" w14:textId="77777777" w:rsidR="00753C39" w:rsidRDefault="00EA4CB2">
            <w:pPr>
              <w:pStyle w:val="TableParagraph"/>
              <w:spacing w:before="79"/>
              <w:ind w:left="12"/>
              <w:jc w:val="center"/>
              <w:rPr>
                <w:i/>
                <w:sz w:val="20"/>
              </w:rPr>
            </w:pPr>
            <w:r>
              <w:rPr>
                <w:i/>
                <w:w w:val="99"/>
                <w:sz w:val="20"/>
              </w:rPr>
              <w:t>-</w:t>
            </w:r>
          </w:p>
        </w:tc>
      </w:tr>
      <w:tr w:rsidR="00753C39" w14:paraId="7AF7D378" w14:textId="77777777">
        <w:trPr>
          <w:trHeight w:val="270"/>
        </w:trPr>
        <w:tc>
          <w:tcPr>
            <w:tcW w:w="6361" w:type="dxa"/>
          </w:tcPr>
          <w:p w14:paraId="70E8E66C" w14:textId="77777777" w:rsidR="00753C39" w:rsidRDefault="00EA4CB2">
            <w:pPr>
              <w:pStyle w:val="TableParagraph"/>
              <w:spacing w:before="12"/>
              <w:ind w:left="107"/>
              <w:rPr>
                <w:sz w:val="20"/>
              </w:rPr>
            </w:pPr>
            <w:r>
              <w:rPr>
                <w:sz w:val="20"/>
              </w:rPr>
              <w:t>SUMA GODZIN</w:t>
            </w:r>
          </w:p>
        </w:tc>
        <w:tc>
          <w:tcPr>
            <w:tcW w:w="3703" w:type="dxa"/>
          </w:tcPr>
          <w:p w14:paraId="31DCB426" w14:textId="77777777" w:rsidR="00753C39" w:rsidRDefault="00EA4CB2">
            <w:pPr>
              <w:pStyle w:val="TableParagraph"/>
              <w:spacing w:before="12"/>
              <w:ind w:left="905" w:right="888"/>
              <w:jc w:val="center"/>
              <w:rPr>
                <w:i/>
                <w:sz w:val="20"/>
              </w:rPr>
            </w:pPr>
            <w:r>
              <w:rPr>
                <w:i/>
                <w:sz w:val="20"/>
              </w:rPr>
              <w:t>53</w:t>
            </w:r>
          </w:p>
        </w:tc>
      </w:tr>
      <w:tr w:rsidR="00753C39" w14:paraId="592CC553" w14:textId="77777777">
        <w:trPr>
          <w:trHeight w:val="275"/>
        </w:trPr>
        <w:tc>
          <w:tcPr>
            <w:tcW w:w="6361" w:type="dxa"/>
          </w:tcPr>
          <w:p w14:paraId="10788F3E" w14:textId="77777777" w:rsidR="00753C39" w:rsidRDefault="00EA4CB2">
            <w:pPr>
              <w:pStyle w:val="TableParagraph"/>
              <w:spacing w:before="14"/>
              <w:ind w:left="107"/>
              <w:rPr>
                <w:sz w:val="20"/>
              </w:rPr>
            </w:pPr>
            <w:r>
              <w:rPr>
                <w:sz w:val="20"/>
              </w:rPr>
              <w:t xml:space="preserve">SUMARYCZNA LICZBA PUNKTÓW </w:t>
            </w:r>
            <w:r>
              <w:rPr>
                <w:b/>
                <w:sz w:val="20"/>
              </w:rPr>
              <w:t xml:space="preserve">ECTS </w:t>
            </w:r>
            <w:r>
              <w:rPr>
                <w:sz w:val="20"/>
              </w:rPr>
              <w:t>DLA PRZEDMIOTU</w:t>
            </w:r>
          </w:p>
        </w:tc>
        <w:tc>
          <w:tcPr>
            <w:tcW w:w="3703" w:type="dxa"/>
          </w:tcPr>
          <w:p w14:paraId="7C1BFFAF" w14:textId="77777777" w:rsidR="00753C39" w:rsidRDefault="00EA4CB2">
            <w:pPr>
              <w:pStyle w:val="TableParagraph"/>
              <w:spacing w:before="14"/>
              <w:ind w:left="11"/>
              <w:jc w:val="center"/>
              <w:rPr>
                <w:i/>
                <w:sz w:val="20"/>
              </w:rPr>
            </w:pPr>
            <w:r>
              <w:rPr>
                <w:i/>
                <w:w w:val="99"/>
                <w:sz w:val="20"/>
              </w:rPr>
              <w:t>2</w:t>
            </w:r>
          </w:p>
        </w:tc>
      </w:tr>
    </w:tbl>
    <w:p w14:paraId="259AD898" w14:textId="77777777" w:rsidR="00753C39" w:rsidRDefault="00753C39">
      <w:pPr>
        <w:pStyle w:val="Tekstpodstawowy"/>
        <w:rPr>
          <w:b/>
        </w:rPr>
      </w:pPr>
    </w:p>
    <w:p w14:paraId="40741816" w14:textId="77777777" w:rsidR="00753C39" w:rsidRDefault="00753C39">
      <w:pPr>
        <w:pStyle w:val="Tekstpodstawowy"/>
        <w:spacing w:before="9" w:after="1"/>
        <w:rPr>
          <w:b/>
          <w:sz w:val="19"/>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7C825E41" w14:textId="77777777">
        <w:trPr>
          <w:trHeight w:val="856"/>
        </w:trPr>
        <w:tc>
          <w:tcPr>
            <w:tcW w:w="10047" w:type="dxa"/>
            <w:gridSpan w:val="6"/>
            <w:shd w:val="clear" w:color="auto" w:fill="C0C0C0"/>
          </w:tcPr>
          <w:p w14:paraId="40CCC7CD" w14:textId="77777777" w:rsidR="00753C39" w:rsidRDefault="00753C39">
            <w:pPr>
              <w:pStyle w:val="TableParagraph"/>
              <w:spacing w:before="10"/>
              <w:rPr>
                <w:b/>
                <w:sz w:val="24"/>
              </w:rPr>
            </w:pPr>
          </w:p>
          <w:p w14:paraId="0B19EC13" w14:textId="77777777" w:rsidR="00753C39" w:rsidRDefault="00EA4CB2">
            <w:pPr>
              <w:pStyle w:val="TableParagraph"/>
              <w:spacing w:before="1"/>
              <w:ind w:left="2296"/>
              <w:rPr>
                <w:b/>
                <w:sz w:val="24"/>
              </w:rPr>
            </w:pPr>
            <w:bookmarkStart w:id="7" w:name="_bookmark7"/>
            <w:bookmarkEnd w:id="7"/>
            <w:r>
              <w:rPr>
                <w:b/>
                <w:sz w:val="24"/>
              </w:rPr>
              <w:t>8. METODYKA PISANIA PRACY DYPLOMOWEJ</w:t>
            </w:r>
          </w:p>
        </w:tc>
      </w:tr>
      <w:tr w:rsidR="00753C39" w14:paraId="0448A873" w14:textId="77777777">
        <w:trPr>
          <w:trHeight w:val="460"/>
        </w:trPr>
        <w:tc>
          <w:tcPr>
            <w:tcW w:w="5201" w:type="dxa"/>
            <w:gridSpan w:val="2"/>
            <w:shd w:val="clear" w:color="auto" w:fill="DFDFDF"/>
          </w:tcPr>
          <w:p w14:paraId="3066DD26" w14:textId="77777777" w:rsidR="00753C39" w:rsidRDefault="00EA4CB2">
            <w:pPr>
              <w:pStyle w:val="TableParagraph"/>
              <w:spacing w:line="228" w:lineRule="exact"/>
              <w:ind w:left="71"/>
              <w:rPr>
                <w:b/>
                <w:sz w:val="20"/>
              </w:rPr>
            </w:pPr>
            <w:r>
              <w:rPr>
                <w:b/>
                <w:sz w:val="20"/>
              </w:rPr>
              <w:t>1. Kod przedmiotu: A-I-1-7</w:t>
            </w:r>
          </w:p>
        </w:tc>
        <w:tc>
          <w:tcPr>
            <w:tcW w:w="4846" w:type="dxa"/>
            <w:gridSpan w:val="4"/>
            <w:shd w:val="clear" w:color="auto" w:fill="DFDFDF"/>
          </w:tcPr>
          <w:p w14:paraId="753EC641" w14:textId="77777777" w:rsidR="00753C39" w:rsidRDefault="00EA4CB2">
            <w:pPr>
              <w:pStyle w:val="TableParagraph"/>
              <w:spacing w:line="228" w:lineRule="exact"/>
              <w:ind w:left="72"/>
              <w:rPr>
                <w:b/>
                <w:sz w:val="20"/>
              </w:rPr>
            </w:pPr>
            <w:r>
              <w:rPr>
                <w:b/>
                <w:sz w:val="20"/>
              </w:rPr>
              <w:t>2. Liczba punktów ECTS: 2</w:t>
            </w:r>
          </w:p>
        </w:tc>
      </w:tr>
      <w:tr w:rsidR="00753C39" w14:paraId="59F7A59F" w14:textId="77777777">
        <w:trPr>
          <w:trHeight w:val="460"/>
        </w:trPr>
        <w:tc>
          <w:tcPr>
            <w:tcW w:w="1757" w:type="dxa"/>
            <w:shd w:val="clear" w:color="auto" w:fill="DFDFDF"/>
          </w:tcPr>
          <w:p w14:paraId="7272E890" w14:textId="77777777" w:rsidR="00753C39" w:rsidRDefault="00EA4CB2">
            <w:pPr>
              <w:pStyle w:val="TableParagraph"/>
              <w:spacing w:line="228" w:lineRule="exact"/>
              <w:ind w:left="71"/>
              <w:rPr>
                <w:b/>
                <w:sz w:val="20"/>
              </w:rPr>
            </w:pPr>
            <w:r>
              <w:rPr>
                <w:b/>
                <w:sz w:val="20"/>
              </w:rPr>
              <w:t>3. Kierunek:</w:t>
            </w:r>
          </w:p>
        </w:tc>
        <w:tc>
          <w:tcPr>
            <w:tcW w:w="3444" w:type="dxa"/>
          </w:tcPr>
          <w:p w14:paraId="3D50E3A2"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6339997D" w14:textId="77777777" w:rsidR="00753C39" w:rsidRDefault="00EA4CB2">
            <w:pPr>
              <w:pStyle w:val="TableParagraph"/>
              <w:spacing w:line="228" w:lineRule="exact"/>
              <w:ind w:left="72"/>
              <w:rPr>
                <w:b/>
                <w:sz w:val="20"/>
              </w:rPr>
            </w:pPr>
            <w:r>
              <w:rPr>
                <w:b/>
                <w:sz w:val="20"/>
              </w:rPr>
              <w:t>7. Liczba godzin:</w:t>
            </w:r>
          </w:p>
        </w:tc>
        <w:tc>
          <w:tcPr>
            <w:tcW w:w="772" w:type="dxa"/>
            <w:shd w:val="clear" w:color="auto" w:fill="DFDFDF"/>
          </w:tcPr>
          <w:p w14:paraId="33C22FDF" w14:textId="77777777" w:rsidR="00753C39" w:rsidRDefault="00EA4CB2">
            <w:pPr>
              <w:pStyle w:val="TableParagraph"/>
              <w:spacing w:line="228" w:lineRule="exact"/>
              <w:ind w:left="55" w:right="55"/>
              <w:jc w:val="center"/>
              <w:rPr>
                <w:b/>
                <w:sz w:val="20"/>
              </w:rPr>
            </w:pPr>
            <w:r>
              <w:rPr>
                <w:b/>
                <w:sz w:val="20"/>
              </w:rPr>
              <w:t>ogółem</w:t>
            </w:r>
          </w:p>
        </w:tc>
        <w:tc>
          <w:tcPr>
            <w:tcW w:w="1051" w:type="dxa"/>
            <w:shd w:val="clear" w:color="auto" w:fill="DFDFDF"/>
          </w:tcPr>
          <w:p w14:paraId="3BB34139" w14:textId="77777777" w:rsidR="00753C39" w:rsidRDefault="00EA4CB2">
            <w:pPr>
              <w:pStyle w:val="TableParagraph"/>
              <w:spacing w:line="228" w:lineRule="exact"/>
              <w:ind w:left="71"/>
              <w:rPr>
                <w:b/>
                <w:sz w:val="20"/>
              </w:rPr>
            </w:pPr>
            <w:r>
              <w:rPr>
                <w:b/>
                <w:sz w:val="20"/>
              </w:rPr>
              <w:t>wykłady</w:t>
            </w:r>
          </w:p>
        </w:tc>
        <w:tc>
          <w:tcPr>
            <w:tcW w:w="1055" w:type="dxa"/>
            <w:shd w:val="clear" w:color="auto" w:fill="DFDFDF"/>
          </w:tcPr>
          <w:p w14:paraId="66D9FEEC" w14:textId="77777777" w:rsidR="00753C39" w:rsidRDefault="00EA4CB2">
            <w:pPr>
              <w:pStyle w:val="TableParagraph"/>
              <w:spacing w:line="228" w:lineRule="exact"/>
              <w:ind w:left="74"/>
              <w:rPr>
                <w:b/>
                <w:sz w:val="20"/>
              </w:rPr>
            </w:pPr>
            <w:r>
              <w:rPr>
                <w:b/>
                <w:sz w:val="20"/>
              </w:rPr>
              <w:t>ćwiczenia</w:t>
            </w:r>
          </w:p>
          <w:p w14:paraId="54158E0F"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r w:rsidR="00753C39" w14:paraId="59BF91AC" w14:textId="77777777">
        <w:trPr>
          <w:trHeight w:val="460"/>
        </w:trPr>
        <w:tc>
          <w:tcPr>
            <w:tcW w:w="1757" w:type="dxa"/>
            <w:shd w:val="clear" w:color="auto" w:fill="DFDFDF"/>
          </w:tcPr>
          <w:p w14:paraId="0C99AC3E" w14:textId="77777777" w:rsidR="00753C39" w:rsidRDefault="00EA4CB2">
            <w:pPr>
              <w:pStyle w:val="TableParagraph"/>
              <w:spacing w:line="228" w:lineRule="exact"/>
              <w:ind w:left="71"/>
              <w:rPr>
                <w:b/>
                <w:sz w:val="20"/>
              </w:rPr>
            </w:pPr>
            <w:r>
              <w:rPr>
                <w:b/>
                <w:sz w:val="20"/>
              </w:rPr>
              <w:t>4. Grupa zajęć</w:t>
            </w:r>
          </w:p>
        </w:tc>
        <w:tc>
          <w:tcPr>
            <w:tcW w:w="3444" w:type="dxa"/>
          </w:tcPr>
          <w:p w14:paraId="7E717414" w14:textId="77777777" w:rsidR="00753C39" w:rsidRDefault="00EA4CB2">
            <w:pPr>
              <w:pStyle w:val="TableParagraph"/>
              <w:spacing w:line="228" w:lineRule="exact"/>
              <w:ind w:left="69"/>
              <w:rPr>
                <w:b/>
                <w:sz w:val="20"/>
              </w:rPr>
            </w:pPr>
            <w:r>
              <w:rPr>
                <w:b/>
                <w:sz w:val="20"/>
              </w:rPr>
              <w:t>Zajęcia ogólne</w:t>
            </w:r>
          </w:p>
        </w:tc>
        <w:tc>
          <w:tcPr>
            <w:tcW w:w="1968" w:type="dxa"/>
            <w:shd w:val="clear" w:color="auto" w:fill="DFDFDF"/>
          </w:tcPr>
          <w:p w14:paraId="617F0DE3" w14:textId="77777777" w:rsidR="00753C39" w:rsidRDefault="00EA4CB2">
            <w:pPr>
              <w:pStyle w:val="TableParagraph"/>
              <w:spacing w:line="230" w:lineRule="exact"/>
              <w:ind w:left="72" w:right="799"/>
              <w:rPr>
                <w:b/>
                <w:sz w:val="20"/>
              </w:rPr>
            </w:pPr>
            <w:r>
              <w:rPr>
                <w:b/>
                <w:sz w:val="20"/>
              </w:rPr>
              <w:t>8. Studia stacjonarne:</w:t>
            </w:r>
          </w:p>
        </w:tc>
        <w:tc>
          <w:tcPr>
            <w:tcW w:w="772" w:type="dxa"/>
          </w:tcPr>
          <w:p w14:paraId="6244A996" w14:textId="77777777" w:rsidR="00753C39" w:rsidRDefault="00EA4CB2">
            <w:pPr>
              <w:pStyle w:val="TableParagraph"/>
              <w:spacing w:line="228" w:lineRule="exact"/>
              <w:ind w:left="11"/>
              <w:jc w:val="center"/>
              <w:rPr>
                <w:b/>
                <w:sz w:val="20"/>
              </w:rPr>
            </w:pPr>
            <w:r>
              <w:rPr>
                <w:b/>
                <w:w w:val="99"/>
                <w:sz w:val="20"/>
              </w:rPr>
              <w:t>-</w:t>
            </w:r>
          </w:p>
        </w:tc>
        <w:tc>
          <w:tcPr>
            <w:tcW w:w="1051" w:type="dxa"/>
          </w:tcPr>
          <w:p w14:paraId="7F2ABD73" w14:textId="77777777" w:rsidR="00753C39" w:rsidRDefault="00EA4CB2">
            <w:pPr>
              <w:pStyle w:val="TableParagraph"/>
              <w:spacing w:line="228" w:lineRule="exact"/>
              <w:ind w:left="14"/>
              <w:jc w:val="center"/>
              <w:rPr>
                <w:b/>
                <w:sz w:val="20"/>
              </w:rPr>
            </w:pPr>
            <w:r>
              <w:rPr>
                <w:b/>
                <w:w w:val="99"/>
                <w:sz w:val="20"/>
              </w:rPr>
              <w:t>-</w:t>
            </w:r>
          </w:p>
        </w:tc>
        <w:tc>
          <w:tcPr>
            <w:tcW w:w="1055" w:type="dxa"/>
          </w:tcPr>
          <w:p w14:paraId="25B2DC71" w14:textId="77777777" w:rsidR="00753C39" w:rsidRDefault="00EA4CB2">
            <w:pPr>
              <w:pStyle w:val="TableParagraph"/>
              <w:spacing w:line="228" w:lineRule="exact"/>
              <w:ind w:right="477"/>
              <w:jc w:val="right"/>
              <w:rPr>
                <w:b/>
                <w:sz w:val="20"/>
              </w:rPr>
            </w:pPr>
            <w:r>
              <w:rPr>
                <w:b/>
                <w:w w:val="99"/>
                <w:sz w:val="20"/>
              </w:rPr>
              <w:t>-</w:t>
            </w:r>
          </w:p>
        </w:tc>
      </w:tr>
      <w:tr w:rsidR="00753C39" w14:paraId="06B4E641" w14:textId="77777777">
        <w:trPr>
          <w:trHeight w:val="457"/>
        </w:trPr>
        <w:tc>
          <w:tcPr>
            <w:tcW w:w="1757" w:type="dxa"/>
            <w:shd w:val="clear" w:color="auto" w:fill="DFDFDF"/>
          </w:tcPr>
          <w:p w14:paraId="25445D49" w14:textId="77777777" w:rsidR="00753C39" w:rsidRDefault="00EA4CB2">
            <w:pPr>
              <w:pStyle w:val="TableParagraph"/>
              <w:spacing w:line="228" w:lineRule="exact"/>
              <w:ind w:left="71"/>
              <w:rPr>
                <w:b/>
                <w:sz w:val="20"/>
              </w:rPr>
            </w:pPr>
            <w:r>
              <w:rPr>
                <w:b/>
                <w:sz w:val="20"/>
              </w:rPr>
              <w:t>5. Rok studiów</w:t>
            </w:r>
          </w:p>
        </w:tc>
        <w:tc>
          <w:tcPr>
            <w:tcW w:w="3444" w:type="dxa"/>
          </w:tcPr>
          <w:p w14:paraId="4ABB7F47" w14:textId="77777777" w:rsidR="00753C39" w:rsidRDefault="00EA4CB2">
            <w:pPr>
              <w:pStyle w:val="TableParagraph"/>
              <w:spacing w:line="228" w:lineRule="exact"/>
              <w:ind w:left="69"/>
              <w:rPr>
                <w:b/>
                <w:sz w:val="20"/>
              </w:rPr>
            </w:pPr>
            <w:r>
              <w:rPr>
                <w:b/>
                <w:sz w:val="20"/>
              </w:rPr>
              <w:t>III</w:t>
            </w:r>
          </w:p>
        </w:tc>
        <w:tc>
          <w:tcPr>
            <w:tcW w:w="1968" w:type="dxa"/>
            <w:shd w:val="clear" w:color="auto" w:fill="DFDFDF"/>
          </w:tcPr>
          <w:p w14:paraId="160EA4C2"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772" w:type="dxa"/>
          </w:tcPr>
          <w:p w14:paraId="4AD35169" w14:textId="77777777" w:rsidR="00753C39" w:rsidRDefault="00EA4CB2">
            <w:pPr>
              <w:pStyle w:val="TableParagraph"/>
              <w:spacing w:line="228" w:lineRule="exact"/>
              <w:ind w:left="55" w:right="38"/>
              <w:jc w:val="center"/>
              <w:rPr>
                <w:b/>
                <w:sz w:val="20"/>
              </w:rPr>
            </w:pPr>
            <w:r>
              <w:rPr>
                <w:b/>
                <w:sz w:val="20"/>
              </w:rPr>
              <w:t>18</w:t>
            </w:r>
          </w:p>
        </w:tc>
        <w:tc>
          <w:tcPr>
            <w:tcW w:w="1051" w:type="dxa"/>
          </w:tcPr>
          <w:p w14:paraId="27E7060F" w14:textId="77777777" w:rsidR="00753C39" w:rsidRDefault="00EA4CB2">
            <w:pPr>
              <w:pStyle w:val="TableParagraph"/>
              <w:spacing w:line="223" w:lineRule="exact"/>
              <w:ind w:left="14"/>
              <w:jc w:val="center"/>
              <w:rPr>
                <w:sz w:val="20"/>
              </w:rPr>
            </w:pPr>
            <w:r>
              <w:rPr>
                <w:w w:val="99"/>
                <w:sz w:val="20"/>
              </w:rPr>
              <w:t>-</w:t>
            </w:r>
          </w:p>
        </w:tc>
        <w:tc>
          <w:tcPr>
            <w:tcW w:w="1055" w:type="dxa"/>
          </w:tcPr>
          <w:p w14:paraId="64E029EA" w14:textId="77777777" w:rsidR="00753C39" w:rsidRDefault="00EA4CB2">
            <w:pPr>
              <w:pStyle w:val="TableParagraph"/>
              <w:spacing w:line="228" w:lineRule="exact"/>
              <w:ind w:right="409"/>
              <w:jc w:val="right"/>
              <w:rPr>
                <w:b/>
                <w:sz w:val="20"/>
              </w:rPr>
            </w:pPr>
            <w:r>
              <w:rPr>
                <w:b/>
                <w:sz w:val="20"/>
              </w:rPr>
              <w:t>18</w:t>
            </w:r>
          </w:p>
        </w:tc>
      </w:tr>
      <w:tr w:rsidR="00753C39" w14:paraId="4951E1ED" w14:textId="77777777">
        <w:trPr>
          <w:trHeight w:val="300"/>
        </w:trPr>
        <w:tc>
          <w:tcPr>
            <w:tcW w:w="1757" w:type="dxa"/>
            <w:vMerge w:val="restart"/>
            <w:shd w:val="clear" w:color="auto" w:fill="DFDFDF"/>
          </w:tcPr>
          <w:p w14:paraId="64F202D5"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3363A090" w14:textId="77777777" w:rsidR="00753C39" w:rsidRDefault="00EA4CB2">
            <w:pPr>
              <w:pStyle w:val="TableParagraph"/>
              <w:spacing w:line="228" w:lineRule="exact"/>
              <w:ind w:left="69"/>
              <w:rPr>
                <w:b/>
                <w:sz w:val="20"/>
              </w:rPr>
            </w:pPr>
            <w:r>
              <w:rPr>
                <w:b/>
                <w:w w:val="99"/>
                <w:sz w:val="20"/>
              </w:rPr>
              <w:t>5</w:t>
            </w:r>
          </w:p>
        </w:tc>
        <w:tc>
          <w:tcPr>
            <w:tcW w:w="1968" w:type="dxa"/>
            <w:tcBorders>
              <w:bottom w:val="single" w:sz="4" w:space="0" w:color="C0C0C0"/>
            </w:tcBorders>
            <w:shd w:val="clear" w:color="auto" w:fill="DFDFDF"/>
          </w:tcPr>
          <w:p w14:paraId="10137F78"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570DD930" w14:textId="77777777" w:rsidR="00753C39" w:rsidRDefault="00EA4CB2">
            <w:pPr>
              <w:pStyle w:val="TableParagraph"/>
              <w:spacing w:line="228" w:lineRule="exact"/>
              <w:ind w:left="73"/>
              <w:rPr>
                <w:b/>
                <w:sz w:val="20"/>
              </w:rPr>
            </w:pPr>
            <w:r>
              <w:rPr>
                <w:b/>
                <w:sz w:val="20"/>
              </w:rPr>
              <w:t>Studia pierwszego stopnia</w:t>
            </w:r>
          </w:p>
        </w:tc>
      </w:tr>
      <w:tr w:rsidR="00753C39" w14:paraId="0EE87AAE" w14:textId="77777777">
        <w:trPr>
          <w:trHeight w:val="230"/>
        </w:trPr>
        <w:tc>
          <w:tcPr>
            <w:tcW w:w="1757" w:type="dxa"/>
            <w:vMerge/>
            <w:tcBorders>
              <w:top w:val="nil"/>
            </w:tcBorders>
            <w:shd w:val="clear" w:color="auto" w:fill="DFDFDF"/>
          </w:tcPr>
          <w:p w14:paraId="6555129E" w14:textId="77777777" w:rsidR="00753C39" w:rsidRDefault="00753C39">
            <w:pPr>
              <w:rPr>
                <w:sz w:val="2"/>
                <w:szCs w:val="2"/>
              </w:rPr>
            </w:pPr>
          </w:p>
        </w:tc>
        <w:tc>
          <w:tcPr>
            <w:tcW w:w="3444" w:type="dxa"/>
            <w:vMerge/>
            <w:tcBorders>
              <w:top w:val="nil"/>
            </w:tcBorders>
          </w:tcPr>
          <w:p w14:paraId="0BB82938" w14:textId="77777777" w:rsidR="00753C39" w:rsidRDefault="00753C39">
            <w:pPr>
              <w:rPr>
                <w:sz w:val="2"/>
                <w:szCs w:val="2"/>
              </w:rPr>
            </w:pPr>
          </w:p>
        </w:tc>
        <w:tc>
          <w:tcPr>
            <w:tcW w:w="1968" w:type="dxa"/>
            <w:tcBorders>
              <w:top w:val="single" w:sz="4" w:space="0" w:color="C0C0C0"/>
            </w:tcBorders>
            <w:shd w:val="clear" w:color="auto" w:fill="DFDFDF"/>
          </w:tcPr>
          <w:p w14:paraId="3311F973" w14:textId="77777777" w:rsidR="00753C39" w:rsidRDefault="00753C39">
            <w:pPr>
              <w:pStyle w:val="TableParagraph"/>
              <w:rPr>
                <w:sz w:val="16"/>
              </w:rPr>
            </w:pPr>
          </w:p>
        </w:tc>
        <w:tc>
          <w:tcPr>
            <w:tcW w:w="2878" w:type="dxa"/>
            <w:gridSpan w:val="3"/>
            <w:vMerge/>
            <w:tcBorders>
              <w:top w:val="nil"/>
            </w:tcBorders>
          </w:tcPr>
          <w:p w14:paraId="539B7BC8" w14:textId="77777777" w:rsidR="00753C39" w:rsidRDefault="00753C39">
            <w:pPr>
              <w:rPr>
                <w:sz w:val="2"/>
                <w:szCs w:val="2"/>
              </w:rPr>
            </w:pPr>
          </w:p>
        </w:tc>
      </w:tr>
      <w:tr w:rsidR="00753C39" w14:paraId="70AD5317" w14:textId="77777777">
        <w:trPr>
          <w:trHeight w:val="642"/>
        </w:trPr>
        <w:tc>
          <w:tcPr>
            <w:tcW w:w="1757" w:type="dxa"/>
            <w:shd w:val="clear" w:color="auto" w:fill="DFDFDF"/>
          </w:tcPr>
          <w:p w14:paraId="07B72295" w14:textId="77777777" w:rsidR="00753C39" w:rsidRDefault="00EA4CB2">
            <w:pPr>
              <w:pStyle w:val="TableParagraph"/>
              <w:ind w:left="71" w:right="756"/>
              <w:rPr>
                <w:b/>
                <w:sz w:val="20"/>
              </w:rPr>
            </w:pPr>
            <w:r>
              <w:rPr>
                <w:b/>
                <w:sz w:val="20"/>
              </w:rPr>
              <w:t>11. Forma zaliczenia:</w:t>
            </w:r>
          </w:p>
        </w:tc>
        <w:tc>
          <w:tcPr>
            <w:tcW w:w="3444" w:type="dxa"/>
          </w:tcPr>
          <w:p w14:paraId="17B6588B" w14:textId="77777777" w:rsidR="00753C39" w:rsidRDefault="00EA4CB2">
            <w:pPr>
              <w:pStyle w:val="TableParagraph"/>
              <w:spacing w:line="228" w:lineRule="exact"/>
              <w:ind w:left="69"/>
              <w:rPr>
                <w:b/>
                <w:sz w:val="20"/>
              </w:rPr>
            </w:pPr>
            <w:r>
              <w:rPr>
                <w:b/>
                <w:sz w:val="20"/>
              </w:rPr>
              <w:t>zaliczenie</w:t>
            </w:r>
          </w:p>
        </w:tc>
        <w:tc>
          <w:tcPr>
            <w:tcW w:w="1968" w:type="dxa"/>
            <w:shd w:val="clear" w:color="auto" w:fill="D9D9D9"/>
          </w:tcPr>
          <w:p w14:paraId="496F78A1" w14:textId="77777777" w:rsidR="00753C39" w:rsidRDefault="00EA4CB2">
            <w:pPr>
              <w:pStyle w:val="TableParagraph"/>
              <w:ind w:left="72" w:right="832"/>
              <w:rPr>
                <w:b/>
                <w:sz w:val="20"/>
              </w:rPr>
            </w:pPr>
            <w:r>
              <w:rPr>
                <w:b/>
                <w:sz w:val="20"/>
              </w:rPr>
              <w:t>12. Język wykładowy:</w:t>
            </w:r>
          </w:p>
        </w:tc>
        <w:tc>
          <w:tcPr>
            <w:tcW w:w="2878" w:type="dxa"/>
            <w:gridSpan w:val="3"/>
          </w:tcPr>
          <w:p w14:paraId="547391CD" w14:textId="77777777" w:rsidR="00753C39" w:rsidRDefault="00EA4CB2">
            <w:pPr>
              <w:pStyle w:val="TableParagraph"/>
              <w:spacing w:line="228" w:lineRule="exact"/>
              <w:ind w:left="73"/>
              <w:rPr>
                <w:b/>
                <w:sz w:val="20"/>
              </w:rPr>
            </w:pPr>
            <w:r>
              <w:rPr>
                <w:b/>
                <w:sz w:val="20"/>
              </w:rPr>
              <w:t>polski</w:t>
            </w:r>
          </w:p>
        </w:tc>
      </w:tr>
    </w:tbl>
    <w:p w14:paraId="44598F98" w14:textId="77777777" w:rsidR="00753C39" w:rsidRDefault="00753C39">
      <w:pPr>
        <w:pStyle w:val="Tekstpodstawowy"/>
        <w:rPr>
          <w:b/>
          <w:sz w:val="12"/>
        </w:rPr>
      </w:pPr>
    </w:p>
    <w:p w14:paraId="3AE685F9"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38AE6D6F" w14:textId="77777777" w:rsidR="00753C39" w:rsidRDefault="00753C39">
      <w:pPr>
        <w:pStyle w:val="Tekstpodstawowy"/>
        <w:spacing w:before="2"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9175"/>
      </w:tblGrid>
      <w:tr w:rsidR="00753C39" w14:paraId="0F670E93" w14:textId="77777777">
        <w:trPr>
          <w:trHeight w:val="688"/>
        </w:trPr>
        <w:tc>
          <w:tcPr>
            <w:tcW w:w="10066" w:type="dxa"/>
            <w:gridSpan w:val="2"/>
            <w:shd w:val="clear" w:color="auto" w:fill="DFDFDF"/>
          </w:tcPr>
          <w:p w14:paraId="16A91C36" w14:textId="77777777" w:rsidR="00753C39" w:rsidRDefault="00753C39">
            <w:pPr>
              <w:pStyle w:val="TableParagraph"/>
              <w:spacing w:before="9"/>
              <w:rPr>
                <w:b/>
                <w:sz w:val="19"/>
              </w:rPr>
            </w:pPr>
          </w:p>
          <w:p w14:paraId="70ABF1C5" w14:textId="77777777" w:rsidR="00753C39" w:rsidRDefault="00EA4CB2">
            <w:pPr>
              <w:pStyle w:val="TableParagraph"/>
              <w:spacing w:before="1"/>
              <w:ind w:left="69"/>
              <w:rPr>
                <w:b/>
                <w:sz w:val="20"/>
              </w:rPr>
            </w:pPr>
            <w:r>
              <w:rPr>
                <w:b/>
                <w:sz w:val="20"/>
              </w:rPr>
              <w:t>1.Cele zajęć:</w:t>
            </w:r>
          </w:p>
        </w:tc>
      </w:tr>
      <w:tr w:rsidR="00753C39" w14:paraId="6F4AD7CF" w14:textId="77777777">
        <w:trPr>
          <w:trHeight w:val="460"/>
        </w:trPr>
        <w:tc>
          <w:tcPr>
            <w:tcW w:w="891" w:type="dxa"/>
          </w:tcPr>
          <w:p w14:paraId="7FA6E88D" w14:textId="77777777" w:rsidR="00753C39" w:rsidRDefault="00EA4CB2">
            <w:pPr>
              <w:pStyle w:val="TableParagraph"/>
              <w:spacing w:before="113"/>
              <w:ind w:right="262"/>
              <w:jc w:val="right"/>
              <w:rPr>
                <w:b/>
                <w:sz w:val="20"/>
              </w:rPr>
            </w:pPr>
            <w:r>
              <w:rPr>
                <w:b/>
                <w:sz w:val="20"/>
              </w:rPr>
              <w:t>C 1.</w:t>
            </w:r>
          </w:p>
        </w:tc>
        <w:tc>
          <w:tcPr>
            <w:tcW w:w="9175" w:type="dxa"/>
          </w:tcPr>
          <w:p w14:paraId="4134708B" w14:textId="77777777" w:rsidR="00753C39" w:rsidRDefault="00EA4CB2">
            <w:pPr>
              <w:pStyle w:val="TableParagraph"/>
              <w:spacing w:line="223" w:lineRule="exact"/>
              <w:ind w:left="71"/>
              <w:rPr>
                <w:sz w:val="20"/>
              </w:rPr>
            </w:pPr>
            <w:r>
              <w:rPr>
                <w:sz w:val="20"/>
              </w:rPr>
              <w:t>Nauczenie i doskonalenie obsługi programów wchodzących w skład pakietu biurowego MS Office lub Open</w:t>
            </w:r>
          </w:p>
          <w:p w14:paraId="13CE6023" w14:textId="77777777" w:rsidR="00753C39" w:rsidRDefault="00EA4CB2">
            <w:pPr>
              <w:pStyle w:val="TableParagraph"/>
              <w:spacing w:line="217" w:lineRule="exact"/>
              <w:ind w:left="71"/>
              <w:rPr>
                <w:sz w:val="20"/>
              </w:rPr>
            </w:pPr>
            <w:r>
              <w:rPr>
                <w:sz w:val="20"/>
              </w:rPr>
              <w:t>Office.</w:t>
            </w:r>
          </w:p>
        </w:tc>
      </w:tr>
      <w:tr w:rsidR="00753C39" w14:paraId="6D012244" w14:textId="77777777">
        <w:trPr>
          <w:trHeight w:val="460"/>
        </w:trPr>
        <w:tc>
          <w:tcPr>
            <w:tcW w:w="891" w:type="dxa"/>
          </w:tcPr>
          <w:p w14:paraId="254609C6" w14:textId="77777777" w:rsidR="00753C39" w:rsidRDefault="00EA4CB2">
            <w:pPr>
              <w:pStyle w:val="TableParagraph"/>
              <w:spacing w:before="113"/>
              <w:ind w:right="262"/>
              <w:jc w:val="right"/>
              <w:rPr>
                <w:b/>
                <w:sz w:val="20"/>
              </w:rPr>
            </w:pPr>
            <w:r>
              <w:rPr>
                <w:b/>
                <w:sz w:val="20"/>
              </w:rPr>
              <w:t>C 2.</w:t>
            </w:r>
          </w:p>
        </w:tc>
        <w:tc>
          <w:tcPr>
            <w:tcW w:w="9175" w:type="dxa"/>
          </w:tcPr>
          <w:p w14:paraId="0AF1C83A" w14:textId="77777777" w:rsidR="00753C39" w:rsidRDefault="00EA4CB2">
            <w:pPr>
              <w:pStyle w:val="TableParagraph"/>
              <w:tabs>
                <w:tab w:val="left" w:pos="3649"/>
              </w:tabs>
              <w:spacing w:line="223" w:lineRule="exact"/>
              <w:ind w:left="71"/>
              <w:rPr>
                <w:sz w:val="20"/>
              </w:rPr>
            </w:pPr>
            <w:r>
              <w:rPr>
                <w:sz w:val="20"/>
              </w:rPr>
              <w:t xml:space="preserve">Wykorzystanie </w:t>
            </w:r>
            <w:r>
              <w:rPr>
                <w:spacing w:val="23"/>
                <w:sz w:val="20"/>
              </w:rPr>
              <w:t xml:space="preserve"> </w:t>
            </w:r>
            <w:r>
              <w:rPr>
                <w:sz w:val="20"/>
              </w:rPr>
              <w:t xml:space="preserve">nowoczesnych </w:t>
            </w:r>
            <w:r>
              <w:rPr>
                <w:spacing w:val="20"/>
                <w:sz w:val="20"/>
              </w:rPr>
              <w:t xml:space="preserve"> </w:t>
            </w:r>
            <w:r>
              <w:rPr>
                <w:sz w:val="20"/>
              </w:rPr>
              <w:t>środków</w:t>
            </w:r>
            <w:r>
              <w:rPr>
                <w:sz w:val="20"/>
              </w:rPr>
              <w:tab/>
              <w:t>uzyskiwania i przetwarzania informacji. Doskonalenie pracy</w:t>
            </w:r>
            <w:r>
              <w:rPr>
                <w:spacing w:val="45"/>
                <w:sz w:val="20"/>
              </w:rPr>
              <w:t xml:space="preserve"> </w:t>
            </w:r>
            <w:r>
              <w:rPr>
                <w:sz w:val="20"/>
              </w:rPr>
              <w:t>z</w:t>
            </w:r>
          </w:p>
          <w:p w14:paraId="789AFDA2" w14:textId="77777777" w:rsidR="00753C39" w:rsidRDefault="00EA4CB2">
            <w:pPr>
              <w:pStyle w:val="TableParagraph"/>
              <w:spacing w:line="217" w:lineRule="exact"/>
              <w:ind w:left="71"/>
              <w:rPr>
                <w:sz w:val="20"/>
              </w:rPr>
            </w:pPr>
            <w:proofErr w:type="spellStart"/>
            <w:r>
              <w:rPr>
                <w:sz w:val="20"/>
              </w:rPr>
              <w:t>internetem</w:t>
            </w:r>
            <w:proofErr w:type="spellEnd"/>
            <w:r>
              <w:rPr>
                <w:sz w:val="20"/>
              </w:rPr>
              <w:t xml:space="preserve"> oraz przesyłanie informacji w formie elektronicznej.</w:t>
            </w:r>
          </w:p>
        </w:tc>
      </w:tr>
    </w:tbl>
    <w:p w14:paraId="5F8C72A1" w14:textId="77777777" w:rsidR="00753C39" w:rsidRDefault="00753C39">
      <w:pPr>
        <w:spacing w:line="217"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1021"/>
        <w:gridCol w:w="4632"/>
        <w:gridCol w:w="2106"/>
        <w:gridCol w:w="1417"/>
      </w:tblGrid>
      <w:tr w:rsidR="00753C39" w14:paraId="5EB0CAC0" w14:textId="77777777">
        <w:trPr>
          <w:trHeight w:val="458"/>
        </w:trPr>
        <w:tc>
          <w:tcPr>
            <w:tcW w:w="891" w:type="dxa"/>
          </w:tcPr>
          <w:p w14:paraId="2A1661EE" w14:textId="77777777" w:rsidR="00753C39" w:rsidRDefault="00EA4CB2">
            <w:pPr>
              <w:pStyle w:val="TableParagraph"/>
              <w:spacing w:before="113"/>
              <w:ind w:right="262"/>
              <w:jc w:val="right"/>
              <w:rPr>
                <w:b/>
                <w:sz w:val="20"/>
              </w:rPr>
            </w:pPr>
            <w:r>
              <w:rPr>
                <w:b/>
                <w:sz w:val="20"/>
              </w:rPr>
              <w:lastRenderedPageBreak/>
              <w:t>C 3.</w:t>
            </w:r>
          </w:p>
        </w:tc>
        <w:tc>
          <w:tcPr>
            <w:tcW w:w="9176" w:type="dxa"/>
            <w:gridSpan w:val="4"/>
          </w:tcPr>
          <w:p w14:paraId="37B7C054" w14:textId="77777777" w:rsidR="00753C39" w:rsidRDefault="00EA4CB2">
            <w:pPr>
              <w:pStyle w:val="TableParagraph"/>
              <w:spacing w:line="223" w:lineRule="exact"/>
              <w:ind w:left="71"/>
              <w:rPr>
                <w:sz w:val="20"/>
              </w:rPr>
            </w:pPr>
            <w:r>
              <w:rPr>
                <w:sz w:val="20"/>
              </w:rPr>
              <w:t>Wykształcenie umiejętności samodzielnego wyszukiwania oprogramowania z zachowaniem praw autorskich</w:t>
            </w:r>
          </w:p>
          <w:p w14:paraId="1F5A1A54" w14:textId="77777777" w:rsidR="00753C39" w:rsidRDefault="00EA4CB2">
            <w:pPr>
              <w:pStyle w:val="TableParagraph"/>
              <w:spacing w:line="215" w:lineRule="exact"/>
              <w:ind w:left="71"/>
              <w:rPr>
                <w:sz w:val="20"/>
              </w:rPr>
            </w:pPr>
            <w:r>
              <w:rPr>
                <w:sz w:val="20"/>
              </w:rPr>
              <w:t>oraz bezpiecznej pracy z komputerem.</w:t>
            </w:r>
          </w:p>
        </w:tc>
      </w:tr>
      <w:tr w:rsidR="00753C39" w14:paraId="4C5E03B9" w14:textId="77777777">
        <w:trPr>
          <w:trHeight w:val="691"/>
        </w:trPr>
        <w:tc>
          <w:tcPr>
            <w:tcW w:w="891" w:type="dxa"/>
          </w:tcPr>
          <w:p w14:paraId="3F5F1778" w14:textId="77777777" w:rsidR="00753C39" w:rsidRDefault="00753C39">
            <w:pPr>
              <w:pStyle w:val="TableParagraph"/>
              <w:spacing w:before="10"/>
              <w:rPr>
                <w:b/>
                <w:sz w:val="19"/>
              </w:rPr>
            </w:pPr>
          </w:p>
          <w:p w14:paraId="3E1429C4" w14:textId="77777777" w:rsidR="00753C39" w:rsidRDefault="00EA4CB2">
            <w:pPr>
              <w:pStyle w:val="TableParagraph"/>
              <w:ind w:right="262"/>
              <w:jc w:val="right"/>
              <w:rPr>
                <w:b/>
                <w:sz w:val="20"/>
              </w:rPr>
            </w:pPr>
            <w:r>
              <w:rPr>
                <w:b/>
                <w:sz w:val="20"/>
              </w:rPr>
              <w:t>C 4.</w:t>
            </w:r>
          </w:p>
        </w:tc>
        <w:tc>
          <w:tcPr>
            <w:tcW w:w="9176" w:type="dxa"/>
            <w:gridSpan w:val="4"/>
          </w:tcPr>
          <w:p w14:paraId="26930F82" w14:textId="77777777" w:rsidR="00753C39" w:rsidRDefault="00EA4CB2">
            <w:pPr>
              <w:pStyle w:val="TableParagraph"/>
              <w:spacing w:line="237" w:lineRule="auto"/>
              <w:ind w:left="71" w:right="28"/>
              <w:rPr>
                <w:sz w:val="20"/>
              </w:rPr>
            </w:pPr>
            <w:r>
              <w:rPr>
                <w:sz w:val="20"/>
              </w:rPr>
              <w:t>Znajomość podstawowych zasad komunikowania się jednostki administracji publicznej lub organizacji z organem administracji publicznej przy wykorzystanie środków bezpośredniego porozumiewania się na</w:t>
            </w:r>
          </w:p>
          <w:p w14:paraId="72C6B6C1" w14:textId="77777777" w:rsidR="00753C39" w:rsidRDefault="00EA4CB2">
            <w:pPr>
              <w:pStyle w:val="TableParagraph"/>
              <w:spacing w:line="217" w:lineRule="exact"/>
              <w:ind w:left="71"/>
              <w:rPr>
                <w:sz w:val="20"/>
              </w:rPr>
            </w:pPr>
            <w:r>
              <w:rPr>
                <w:sz w:val="20"/>
              </w:rPr>
              <w:t>odległość (email, elektroniczna skrzynka podawcza)</w:t>
            </w:r>
          </w:p>
        </w:tc>
      </w:tr>
      <w:tr w:rsidR="00753C39" w14:paraId="64E08F3A" w14:textId="77777777">
        <w:trPr>
          <w:trHeight w:val="460"/>
        </w:trPr>
        <w:tc>
          <w:tcPr>
            <w:tcW w:w="10067" w:type="dxa"/>
            <w:gridSpan w:val="5"/>
            <w:shd w:val="clear" w:color="auto" w:fill="DFDFDF"/>
          </w:tcPr>
          <w:p w14:paraId="4DC1A28D" w14:textId="77777777" w:rsidR="00753C39" w:rsidRDefault="00EA4CB2">
            <w:pPr>
              <w:pStyle w:val="TableParagraph"/>
              <w:spacing w:line="223" w:lineRule="exact"/>
              <w:ind w:left="69"/>
              <w:rPr>
                <w:sz w:val="20"/>
              </w:rPr>
            </w:pPr>
            <w:r>
              <w:rPr>
                <w:b/>
                <w:sz w:val="20"/>
              </w:rPr>
              <w:t>2. Wymagania wstępne</w:t>
            </w:r>
            <w:r>
              <w:rPr>
                <w:sz w:val="20"/>
              </w:rPr>
              <w:t>: Podstawowe informacje dotyczące funkcjonowania administracji publicznej. Podstawowa</w:t>
            </w:r>
          </w:p>
          <w:p w14:paraId="1885ECF7" w14:textId="77777777" w:rsidR="00753C39" w:rsidRDefault="00EA4CB2">
            <w:pPr>
              <w:pStyle w:val="TableParagraph"/>
              <w:spacing w:line="217" w:lineRule="exact"/>
              <w:ind w:left="69"/>
              <w:rPr>
                <w:sz w:val="20"/>
              </w:rPr>
            </w:pPr>
            <w:r>
              <w:rPr>
                <w:sz w:val="20"/>
              </w:rPr>
              <w:t>umiejętność obsługi komputera.</w:t>
            </w:r>
          </w:p>
        </w:tc>
      </w:tr>
      <w:tr w:rsidR="00753C39" w14:paraId="6ABD0F78" w14:textId="77777777">
        <w:trPr>
          <w:trHeight w:val="690"/>
        </w:trPr>
        <w:tc>
          <w:tcPr>
            <w:tcW w:w="10067" w:type="dxa"/>
            <w:gridSpan w:val="5"/>
            <w:shd w:val="clear" w:color="auto" w:fill="D9D9D9"/>
          </w:tcPr>
          <w:p w14:paraId="15E39990" w14:textId="77777777" w:rsidR="00753C39" w:rsidRDefault="00753C39">
            <w:pPr>
              <w:pStyle w:val="TableParagraph"/>
              <w:spacing w:before="9"/>
              <w:rPr>
                <w:b/>
                <w:sz w:val="19"/>
              </w:rPr>
            </w:pPr>
          </w:p>
          <w:p w14:paraId="5786D598" w14:textId="77777777" w:rsidR="00753C39" w:rsidRDefault="00EA4CB2">
            <w:pPr>
              <w:pStyle w:val="TableParagraph"/>
              <w:ind w:left="69"/>
              <w:rPr>
                <w:b/>
                <w:sz w:val="20"/>
              </w:rPr>
            </w:pPr>
            <w:r>
              <w:rPr>
                <w:b/>
                <w:sz w:val="20"/>
              </w:rPr>
              <w:t>3. Efekty uczenia się wybrane dla zajęć</w:t>
            </w:r>
          </w:p>
        </w:tc>
      </w:tr>
      <w:tr w:rsidR="00753C39" w14:paraId="4A331230" w14:textId="77777777">
        <w:trPr>
          <w:trHeight w:val="457"/>
        </w:trPr>
        <w:tc>
          <w:tcPr>
            <w:tcW w:w="10067" w:type="dxa"/>
            <w:gridSpan w:val="5"/>
            <w:shd w:val="clear" w:color="auto" w:fill="DFDFDF"/>
          </w:tcPr>
          <w:p w14:paraId="720753F8" w14:textId="77777777" w:rsidR="00753C39" w:rsidRDefault="00753C39">
            <w:pPr>
              <w:pStyle w:val="TableParagraph"/>
              <w:spacing w:before="7"/>
              <w:rPr>
                <w:b/>
                <w:sz w:val="19"/>
              </w:rPr>
            </w:pPr>
          </w:p>
          <w:p w14:paraId="1E2D4815" w14:textId="77777777" w:rsidR="00753C39" w:rsidRDefault="00EA4CB2">
            <w:pPr>
              <w:pStyle w:val="TableParagraph"/>
              <w:spacing w:line="212" w:lineRule="exact"/>
              <w:ind w:left="4267" w:right="4260"/>
              <w:jc w:val="center"/>
              <w:rPr>
                <w:b/>
                <w:i/>
                <w:sz w:val="20"/>
              </w:rPr>
            </w:pPr>
            <w:r>
              <w:rPr>
                <w:b/>
                <w:i/>
                <w:sz w:val="20"/>
              </w:rPr>
              <w:t>W zakresie wiedzy</w:t>
            </w:r>
          </w:p>
        </w:tc>
      </w:tr>
      <w:tr w:rsidR="00753C39" w14:paraId="1136371A" w14:textId="77777777">
        <w:trPr>
          <w:trHeight w:val="690"/>
        </w:trPr>
        <w:tc>
          <w:tcPr>
            <w:tcW w:w="1912" w:type="dxa"/>
            <w:gridSpan w:val="2"/>
            <w:shd w:val="clear" w:color="auto" w:fill="D9D9D9"/>
          </w:tcPr>
          <w:p w14:paraId="244D9CFF" w14:textId="77777777" w:rsidR="00753C39" w:rsidRDefault="00EA4CB2">
            <w:pPr>
              <w:pStyle w:val="TableParagraph"/>
              <w:ind w:left="357" w:right="332" w:hanging="1"/>
              <w:jc w:val="center"/>
              <w:rPr>
                <w:b/>
                <w:sz w:val="20"/>
              </w:rPr>
            </w:pPr>
            <w:r>
              <w:rPr>
                <w:b/>
                <w:sz w:val="20"/>
              </w:rPr>
              <w:t xml:space="preserve">Symbol </w:t>
            </w:r>
            <w:r>
              <w:rPr>
                <w:b/>
                <w:w w:val="95"/>
                <w:sz w:val="20"/>
              </w:rPr>
              <w:t>kierunkowego</w:t>
            </w:r>
          </w:p>
          <w:p w14:paraId="508CA925" w14:textId="77777777" w:rsidR="00753C39" w:rsidRDefault="00EA4CB2">
            <w:pPr>
              <w:pStyle w:val="TableParagraph"/>
              <w:spacing w:line="212" w:lineRule="exact"/>
              <w:ind w:left="191" w:right="170"/>
              <w:jc w:val="center"/>
              <w:rPr>
                <w:b/>
                <w:sz w:val="20"/>
              </w:rPr>
            </w:pPr>
            <w:r>
              <w:rPr>
                <w:b/>
                <w:sz w:val="20"/>
              </w:rPr>
              <w:t>efektu uczenia się</w:t>
            </w:r>
          </w:p>
        </w:tc>
        <w:tc>
          <w:tcPr>
            <w:tcW w:w="4632" w:type="dxa"/>
            <w:shd w:val="clear" w:color="auto" w:fill="D9D9D9"/>
          </w:tcPr>
          <w:p w14:paraId="3F41C75C" w14:textId="77777777" w:rsidR="00753C39" w:rsidRDefault="00EA4CB2">
            <w:pPr>
              <w:pStyle w:val="TableParagraph"/>
              <w:spacing w:before="113"/>
              <w:ind w:left="1033" w:right="185" w:hanging="176"/>
              <w:rPr>
                <w:b/>
                <w:sz w:val="20"/>
              </w:rPr>
            </w:pPr>
            <w:r>
              <w:rPr>
                <w:b/>
                <w:sz w:val="20"/>
              </w:rPr>
              <w:t>Opis założonego efektu uczenia się Student po zakończeniu zajęć:</w:t>
            </w:r>
          </w:p>
        </w:tc>
        <w:tc>
          <w:tcPr>
            <w:tcW w:w="2106" w:type="dxa"/>
            <w:shd w:val="clear" w:color="auto" w:fill="D9D9D9"/>
          </w:tcPr>
          <w:p w14:paraId="5989E2DF" w14:textId="77777777" w:rsidR="00753C39" w:rsidRDefault="00EA4CB2">
            <w:pPr>
              <w:pStyle w:val="TableParagraph"/>
              <w:ind w:left="237" w:right="206" w:firstLine="2"/>
              <w:rPr>
                <w:b/>
                <w:sz w:val="20"/>
              </w:rPr>
            </w:pPr>
            <w:r>
              <w:rPr>
                <w:b/>
                <w:sz w:val="20"/>
              </w:rPr>
              <w:t>Sposób weryfikacji efektów uczenia się</w:t>
            </w:r>
          </w:p>
        </w:tc>
        <w:tc>
          <w:tcPr>
            <w:tcW w:w="1417" w:type="dxa"/>
            <w:shd w:val="clear" w:color="auto" w:fill="D9D9D9"/>
          </w:tcPr>
          <w:p w14:paraId="19D165AC" w14:textId="77777777" w:rsidR="00753C39" w:rsidRDefault="00EA4CB2">
            <w:pPr>
              <w:pStyle w:val="TableParagraph"/>
              <w:spacing w:line="230" w:lineRule="exact"/>
              <w:ind w:left="57" w:right="47"/>
              <w:jc w:val="center"/>
              <w:rPr>
                <w:b/>
                <w:sz w:val="20"/>
              </w:rPr>
            </w:pPr>
            <w:r>
              <w:rPr>
                <w:b/>
                <w:sz w:val="20"/>
              </w:rPr>
              <w:t>Odniesienie do postawionych celów</w:t>
            </w:r>
          </w:p>
        </w:tc>
      </w:tr>
      <w:tr w:rsidR="00753C39" w14:paraId="0DFE7956" w14:textId="77777777">
        <w:trPr>
          <w:trHeight w:val="230"/>
        </w:trPr>
        <w:tc>
          <w:tcPr>
            <w:tcW w:w="1912" w:type="dxa"/>
            <w:gridSpan w:val="2"/>
          </w:tcPr>
          <w:p w14:paraId="67EC9C16" w14:textId="77777777" w:rsidR="00753C39" w:rsidRDefault="00753C39">
            <w:pPr>
              <w:pStyle w:val="TableParagraph"/>
              <w:rPr>
                <w:sz w:val="16"/>
              </w:rPr>
            </w:pPr>
          </w:p>
        </w:tc>
        <w:tc>
          <w:tcPr>
            <w:tcW w:w="4632" w:type="dxa"/>
          </w:tcPr>
          <w:p w14:paraId="7B2CE84E" w14:textId="77777777" w:rsidR="00753C39" w:rsidRDefault="00753C39">
            <w:pPr>
              <w:pStyle w:val="TableParagraph"/>
              <w:rPr>
                <w:sz w:val="16"/>
              </w:rPr>
            </w:pPr>
          </w:p>
        </w:tc>
        <w:tc>
          <w:tcPr>
            <w:tcW w:w="2106" w:type="dxa"/>
          </w:tcPr>
          <w:p w14:paraId="04D90342" w14:textId="77777777" w:rsidR="00753C39" w:rsidRDefault="00753C39">
            <w:pPr>
              <w:pStyle w:val="TableParagraph"/>
              <w:rPr>
                <w:sz w:val="16"/>
              </w:rPr>
            </w:pPr>
          </w:p>
        </w:tc>
        <w:tc>
          <w:tcPr>
            <w:tcW w:w="1417" w:type="dxa"/>
          </w:tcPr>
          <w:p w14:paraId="145EA577" w14:textId="77777777" w:rsidR="00753C39" w:rsidRDefault="00753C39">
            <w:pPr>
              <w:pStyle w:val="TableParagraph"/>
              <w:rPr>
                <w:sz w:val="16"/>
              </w:rPr>
            </w:pPr>
          </w:p>
        </w:tc>
      </w:tr>
      <w:tr w:rsidR="00753C39" w14:paraId="6790A3A3" w14:textId="77777777">
        <w:trPr>
          <w:trHeight w:val="460"/>
        </w:trPr>
        <w:tc>
          <w:tcPr>
            <w:tcW w:w="1912" w:type="dxa"/>
            <w:gridSpan w:val="2"/>
          </w:tcPr>
          <w:p w14:paraId="76818712" w14:textId="77777777" w:rsidR="00753C39" w:rsidRDefault="00EA4CB2">
            <w:pPr>
              <w:pStyle w:val="TableParagraph"/>
              <w:spacing w:before="108"/>
              <w:ind w:left="540"/>
              <w:rPr>
                <w:sz w:val="20"/>
              </w:rPr>
            </w:pPr>
            <w:r>
              <w:rPr>
                <w:sz w:val="20"/>
              </w:rPr>
              <w:t>K1P_W05</w:t>
            </w:r>
          </w:p>
        </w:tc>
        <w:tc>
          <w:tcPr>
            <w:tcW w:w="4632" w:type="dxa"/>
          </w:tcPr>
          <w:p w14:paraId="6227AB88" w14:textId="77777777" w:rsidR="00753C39" w:rsidRDefault="00EA4CB2">
            <w:pPr>
              <w:pStyle w:val="TableParagraph"/>
              <w:spacing w:line="223" w:lineRule="exact"/>
              <w:ind w:left="87"/>
              <w:rPr>
                <w:sz w:val="20"/>
              </w:rPr>
            </w:pPr>
            <w:r>
              <w:rPr>
                <w:sz w:val="20"/>
              </w:rPr>
              <w:t>zna terminologię używaną w administracji dotyczącą</w:t>
            </w:r>
          </w:p>
          <w:p w14:paraId="26EC7320" w14:textId="77777777" w:rsidR="00753C39" w:rsidRDefault="00EA4CB2">
            <w:pPr>
              <w:pStyle w:val="TableParagraph"/>
              <w:spacing w:line="217" w:lineRule="exact"/>
              <w:ind w:left="87"/>
              <w:rPr>
                <w:sz w:val="20"/>
              </w:rPr>
            </w:pPr>
            <w:r>
              <w:rPr>
                <w:sz w:val="20"/>
              </w:rPr>
              <w:t>informatyzacji administracji</w:t>
            </w:r>
          </w:p>
        </w:tc>
        <w:tc>
          <w:tcPr>
            <w:tcW w:w="2106" w:type="dxa"/>
          </w:tcPr>
          <w:p w14:paraId="5809499F" w14:textId="77777777" w:rsidR="00753C39" w:rsidRDefault="00EA4CB2">
            <w:pPr>
              <w:pStyle w:val="TableParagraph"/>
              <w:spacing w:line="223" w:lineRule="exact"/>
              <w:ind w:left="539"/>
              <w:rPr>
                <w:sz w:val="20"/>
              </w:rPr>
            </w:pPr>
            <w:r>
              <w:rPr>
                <w:sz w:val="20"/>
              </w:rPr>
              <w:t>Ocena</w:t>
            </w:r>
            <w:r>
              <w:rPr>
                <w:spacing w:val="-7"/>
                <w:sz w:val="20"/>
              </w:rPr>
              <w:t xml:space="preserve"> </w:t>
            </w:r>
            <w:r>
              <w:rPr>
                <w:sz w:val="20"/>
              </w:rPr>
              <w:t>zadań</w:t>
            </w:r>
          </w:p>
          <w:p w14:paraId="775A3F09" w14:textId="77777777" w:rsidR="00753C39" w:rsidRDefault="00EA4CB2">
            <w:pPr>
              <w:pStyle w:val="TableParagraph"/>
              <w:spacing w:line="217" w:lineRule="exact"/>
              <w:ind w:left="513"/>
              <w:rPr>
                <w:sz w:val="20"/>
              </w:rPr>
            </w:pPr>
            <w:r>
              <w:rPr>
                <w:sz w:val="20"/>
              </w:rPr>
              <w:t>praktycznych</w:t>
            </w:r>
          </w:p>
        </w:tc>
        <w:tc>
          <w:tcPr>
            <w:tcW w:w="1417" w:type="dxa"/>
          </w:tcPr>
          <w:p w14:paraId="5C313A26" w14:textId="77777777" w:rsidR="00753C39" w:rsidRDefault="00EA4CB2">
            <w:pPr>
              <w:pStyle w:val="TableParagraph"/>
              <w:spacing w:before="108"/>
              <w:ind w:left="56" w:right="47"/>
              <w:jc w:val="center"/>
              <w:rPr>
                <w:sz w:val="20"/>
              </w:rPr>
            </w:pPr>
            <w:r>
              <w:rPr>
                <w:sz w:val="20"/>
              </w:rPr>
              <w:t>C1-C4</w:t>
            </w:r>
          </w:p>
        </w:tc>
      </w:tr>
      <w:tr w:rsidR="00753C39" w14:paraId="1774CCAF" w14:textId="77777777">
        <w:trPr>
          <w:trHeight w:val="919"/>
        </w:trPr>
        <w:tc>
          <w:tcPr>
            <w:tcW w:w="1912" w:type="dxa"/>
            <w:gridSpan w:val="2"/>
          </w:tcPr>
          <w:p w14:paraId="32E28A45" w14:textId="77777777" w:rsidR="00753C39" w:rsidRDefault="00753C39">
            <w:pPr>
              <w:pStyle w:val="TableParagraph"/>
              <w:spacing w:before="5"/>
              <w:rPr>
                <w:b/>
                <w:sz w:val="19"/>
              </w:rPr>
            </w:pPr>
          </w:p>
          <w:p w14:paraId="37DF3BAE" w14:textId="77777777" w:rsidR="00753C39" w:rsidRDefault="00EA4CB2">
            <w:pPr>
              <w:pStyle w:val="TableParagraph"/>
              <w:ind w:left="540"/>
              <w:rPr>
                <w:sz w:val="20"/>
              </w:rPr>
            </w:pPr>
            <w:r>
              <w:rPr>
                <w:sz w:val="20"/>
              </w:rPr>
              <w:t>K1P_W11</w:t>
            </w:r>
          </w:p>
        </w:tc>
        <w:tc>
          <w:tcPr>
            <w:tcW w:w="4632" w:type="dxa"/>
          </w:tcPr>
          <w:p w14:paraId="0A01480C" w14:textId="77777777" w:rsidR="00753C39" w:rsidRDefault="00EA4CB2">
            <w:pPr>
              <w:pStyle w:val="TableParagraph"/>
              <w:ind w:left="87"/>
              <w:rPr>
                <w:sz w:val="20"/>
              </w:rPr>
            </w:pPr>
            <w:r>
              <w:rPr>
                <w:sz w:val="20"/>
              </w:rPr>
              <w:t>rozumie prawa obywateli związane z instytucjami administracji, które podlegają informatyzacji (rejestry</w:t>
            </w:r>
          </w:p>
          <w:p w14:paraId="6E35B2EC" w14:textId="77777777" w:rsidR="00753C39" w:rsidRDefault="00EA4CB2">
            <w:pPr>
              <w:pStyle w:val="TableParagraph"/>
              <w:spacing w:line="228" w:lineRule="exact"/>
              <w:ind w:left="87" w:right="185"/>
              <w:rPr>
                <w:sz w:val="20"/>
              </w:rPr>
            </w:pPr>
            <w:r>
              <w:rPr>
                <w:sz w:val="20"/>
              </w:rPr>
              <w:t xml:space="preserve">on – </w:t>
            </w:r>
            <w:proofErr w:type="spellStart"/>
            <w:r>
              <w:rPr>
                <w:sz w:val="20"/>
              </w:rPr>
              <w:t>line</w:t>
            </w:r>
            <w:proofErr w:type="spellEnd"/>
            <w:r>
              <w:rPr>
                <w:sz w:val="20"/>
              </w:rPr>
              <w:t xml:space="preserve">, kontaktowanie się z organami drogą </w:t>
            </w:r>
            <w:proofErr w:type="spellStart"/>
            <w:r>
              <w:rPr>
                <w:sz w:val="20"/>
              </w:rPr>
              <w:t>emailową</w:t>
            </w:r>
            <w:proofErr w:type="spellEnd"/>
            <w:r>
              <w:rPr>
                <w:sz w:val="20"/>
              </w:rPr>
              <w:t>)</w:t>
            </w:r>
          </w:p>
        </w:tc>
        <w:tc>
          <w:tcPr>
            <w:tcW w:w="2106" w:type="dxa"/>
          </w:tcPr>
          <w:p w14:paraId="1D1DFB47" w14:textId="77777777" w:rsidR="00753C39" w:rsidRDefault="00753C39">
            <w:pPr>
              <w:pStyle w:val="TableParagraph"/>
              <w:spacing w:before="5"/>
              <w:rPr>
                <w:b/>
                <w:sz w:val="19"/>
              </w:rPr>
            </w:pPr>
          </w:p>
          <w:p w14:paraId="223D89DE" w14:textId="77777777" w:rsidR="00753C39" w:rsidRDefault="00EA4CB2">
            <w:pPr>
              <w:pStyle w:val="TableParagraph"/>
              <w:ind w:left="513" w:right="206" w:firstLine="26"/>
              <w:rPr>
                <w:sz w:val="20"/>
              </w:rPr>
            </w:pPr>
            <w:r>
              <w:rPr>
                <w:sz w:val="20"/>
              </w:rPr>
              <w:t xml:space="preserve">Ocena zadań </w:t>
            </w:r>
            <w:r>
              <w:rPr>
                <w:w w:val="95"/>
                <w:sz w:val="20"/>
              </w:rPr>
              <w:t>praktycznych</w:t>
            </w:r>
          </w:p>
        </w:tc>
        <w:tc>
          <w:tcPr>
            <w:tcW w:w="1417" w:type="dxa"/>
          </w:tcPr>
          <w:p w14:paraId="2DDED088" w14:textId="77777777" w:rsidR="00753C39" w:rsidRDefault="00753C39">
            <w:pPr>
              <w:pStyle w:val="TableParagraph"/>
              <w:spacing w:before="5"/>
              <w:rPr>
                <w:b/>
                <w:sz w:val="29"/>
              </w:rPr>
            </w:pPr>
          </w:p>
          <w:p w14:paraId="57F2C4CD" w14:textId="77777777" w:rsidR="00753C39" w:rsidRDefault="00EA4CB2">
            <w:pPr>
              <w:pStyle w:val="TableParagraph"/>
              <w:spacing w:before="1"/>
              <w:ind w:left="56" w:right="47"/>
              <w:jc w:val="center"/>
              <w:rPr>
                <w:sz w:val="20"/>
              </w:rPr>
            </w:pPr>
            <w:r>
              <w:rPr>
                <w:sz w:val="20"/>
              </w:rPr>
              <w:t>C1-C4</w:t>
            </w:r>
          </w:p>
        </w:tc>
      </w:tr>
      <w:tr w:rsidR="00753C39" w14:paraId="52AA3C8C" w14:textId="77777777">
        <w:trPr>
          <w:trHeight w:val="230"/>
        </w:trPr>
        <w:tc>
          <w:tcPr>
            <w:tcW w:w="8650" w:type="dxa"/>
            <w:gridSpan w:val="4"/>
            <w:shd w:val="clear" w:color="auto" w:fill="BEBEBE"/>
          </w:tcPr>
          <w:p w14:paraId="76DD11BD" w14:textId="77777777" w:rsidR="00753C39" w:rsidRDefault="00EA4CB2">
            <w:pPr>
              <w:pStyle w:val="TableParagraph"/>
              <w:spacing w:line="210" w:lineRule="exact"/>
              <w:ind w:left="2811" w:right="2804"/>
              <w:jc w:val="center"/>
              <w:rPr>
                <w:b/>
                <w:sz w:val="20"/>
              </w:rPr>
            </w:pPr>
            <w:r>
              <w:rPr>
                <w:b/>
                <w:sz w:val="20"/>
              </w:rPr>
              <w:t>W zakresie umiejętności</w:t>
            </w:r>
          </w:p>
        </w:tc>
        <w:tc>
          <w:tcPr>
            <w:tcW w:w="1417" w:type="dxa"/>
            <w:shd w:val="clear" w:color="auto" w:fill="BEBEBE"/>
          </w:tcPr>
          <w:p w14:paraId="19FE7A65" w14:textId="77777777" w:rsidR="00753C39" w:rsidRDefault="00753C39">
            <w:pPr>
              <w:pStyle w:val="TableParagraph"/>
              <w:rPr>
                <w:sz w:val="16"/>
              </w:rPr>
            </w:pPr>
          </w:p>
        </w:tc>
      </w:tr>
      <w:tr w:rsidR="00753C39" w14:paraId="0367D399" w14:textId="77777777">
        <w:trPr>
          <w:trHeight w:val="230"/>
        </w:trPr>
        <w:tc>
          <w:tcPr>
            <w:tcW w:w="8650" w:type="dxa"/>
            <w:gridSpan w:val="4"/>
            <w:shd w:val="clear" w:color="auto" w:fill="BEBEBE"/>
          </w:tcPr>
          <w:p w14:paraId="67E1A81D" w14:textId="77777777" w:rsidR="00753C39" w:rsidRDefault="00753C39">
            <w:pPr>
              <w:pStyle w:val="TableParagraph"/>
              <w:rPr>
                <w:sz w:val="16"/>
              </w:rPr>
            </w:pPr>
          </w:p>
        </w:tc>
        <w:tc>
          <w:tcPr>
            <w:tcW w:w="1417" w:type="dxa"/>
            <w:shd w:val="clear" w:color="auto" w:fill="BEBEBE"/>
          </w:tcPr>
          <w:p w14:paraId="56FB57E5" w14:textId="77777777" w:rsidR="00753C39" w:rsidRDefault="00753C39">
            <w:pPr>
              <w:pStyle w:val="TableParagraph"/>
              <w:rPr>
                <w:sz w:val="16"/>
              </w:rPr>
            </w:pPr>
          </w:p>
        </w:tc>
      </w:tr>
      <w:tr w:rsidR="00753C39" w14:paraId="07F624E1" w14:textId="77777777">
        <w:trPr>
          <w:trHeight w:val="690"/>
        </w:trPr>
        <w:tc>
          <w:tcPr>
            <w:tcW w:w="1912" w:type="dxa"/>
            <w:gridSpan w:val="2"/>
            <w:shd w:val="clear" w:color="auto" w:fill="D9D9D9"/>
          </w:tcPr>
          <w:p w14:paraId="412D3B2C" w14:textId="77777777" w:rsidR="00753C39" w:rsidRDefault="00EA4CB2">
            <w:pPr>
              <w:pStyle w:val="TableParagraph"/>
              <w:ind w:left="357" w:right="332" w:hanging="1"/>
              <w:jc w:val="center"/>
              <w:rPr>
                <w:b/>
                <w:sz w:val="20"/>
              </w:rPr>
            </w:pPr>
            <w:r>
              <w:rPr>
                <w:b/>
                <w:sz w:val="20"/>
              </w:rPr>
              <w:t xml:space="preserve">Symbol </w:t>
            </w:r>
            <w:r>
              <w:rPr>
                <w:b/>
                <w:w w:val="95"/>
                <w:sz w:val="20"/>
              </w:rPr>
              <w:t>kierunkowego</w:t>
            </w:r>
          </w:p>
          <w:p w14:paraId="7F43CF5D" w14:textId="77777777" w:rsidR="00753C39" w:rsidRDefault="00EA4CB2">
            <w:pPr>
              <w:pStyle w:val="TableParagraph"/>
              <w:spacing w:line="212" w:lineRule="exact"/>
              <w:ind w:left="191" w:right="170"/>
              <w:jc w:val="center"/>
              <w:rPr>
                <w:b/>
                <w:sz w:val="20"/>
              </w:rPr>
            </w:pPr>
            <w:r>
              <w:rPr>
                <w:b/>
                <w:sz w:val="20"/>
              </w:rPr>
              <w:t>efektu uczenia się</w:t>
            </w:r>
          </w:p>
        </w:tc>
        <w:tc>
          <w:tcPr>
            <w:tcW w:w="4632" w:type="dxa"/>
            <w:shd w:val="clear" w:color="auto" w:fill="D9D9D9"/>
          </w:tcPr>
          <w:p w14:paraId="67770E74" w14:textId="77777777" w:rsidR="00753C39" w:rsidRDefault="00EA4CB2">
            <w:pPr>
              <w:pStyle w:val="TableParagraph"/>
              <w:spacing w:before="113"/>
              <w:ind w:left="1033" w:right="185" w:hanging="176"/>
              <w:rPr>
                <w:b/>
                <w:sz w:val="20"/>
              </w:rPr>
            </w:pPr>
            <w:r>
              <w:rPr>
                <w:b/>
                <w:sz w:val="20"/>
              </w:rPr>
              <w:t>Opis założonego efektu uczenia się Student po zakończeniu zajęć:</w:t>
            </w:r>
          </w:p>
        </w:tc>
        <w:tc>
          <w:tcPr>
            <w:tcW w:w="2106" w:type="dxa"/>
            <w:shd w:val="clear" w:color="auto" w:fill="D9D9D9"/>
          </w:tcPr>
          <w:p w14:paraId="5D727917" w14:textId="77777777" w:rsidR="00753C39" w:rsidRDefault="00EA4CB2">
            <w:pPr>
              <w:pStyle w:val="TableParagraph"/>
              <w:ind w:left="237" w:right="206" w:firstLine="2"/>
              <w:rPr>
                <w:b/>
                <w:sz w:val="20"/>
              </w:rPr>
            </w:pPr>
            <w:r>
              <w:rPr>
                <w:b/>
                <w:sz w:val="20"/>
              </w:rPr>
              <w:t>Sposób weryfikacji efektów uczenia się</w:t>
            </w:r>
          </w:p>
        </w:tc>
        <w:tc>
          <w:tcPr>
            <w:tcW w:w="1417" w:type="dxa"/>
            <w:shd w:val="clear" w:color="auto" w:fill="D9D9D9"/>
          </w:tcPr>
          <w:p w14:paraId="0B9C585A" w14:textId="77777777" w:rsidR="00753C39" w:rsidRDefault="00EA4CB2">
            <w:pPr>
              <w:pStyle w:val="TableParagraph"/>
              <w:spacing w:line="230" w:lineRule="exact"/>
              <w:ind w:left="57" w:right="47"/>
              <w:jc w:val="center"/>
              <w:rPr>
                <w:b/>
                <w:sz w:val="20"/>
              </w:rPr>
            </w:pPr>
            <w:r>
              <w:rPr>
                <w:b/>
                <w:sz w:val="20"/>
              </w:rPr>
              <w:t>Odniesienie do postawionych celów</w:t>
            </w:r>
          </w:p>
        </w:tc>
      </w:tr>
      <w:tr w:rsidR="00753C39" w14:paraId="0A13F5DC" w14:textId="77777777">
        <w:trPr>
          <w:trHeight w:val="230"/>
        </w:trPr>
        <w:tc>
          <w:tcPr>
            <w:tcW w:w="1912" w:type="dxa"/>
            <w:gridSpan w:val="2"/>
          </w:tcPr>
          <w:p w14:paraId="08F1775A" w14:textId="77777777" w:rsidR="00753C39" w:rsidRDefault="00753C39">
            <w:pPr>
              <w:pStyle w:val="TableParagraph"/>
              <w:rPr>
                <w:sz w:val="16"/>
              </w:rPr>
            </w:pPr>
          </w:p>
        </w:tc>
        <w:tc>
          <w:tcPr>
            <w:tcW w:w="4632" w:type="dxa"/>
          </w:tcPr>
          <w:p w14:paraId="327C603C" w14:textId="77777777" w:rsidR="00753C39" w:rsidRDefault="00753C39">
            <w:pPr>
              <w:pStyle w:val="TableParagraph"/>
              <w:rPr>
                <w:sz w:val="16"/>
              </w:rPr>
            </w:pPr>
          </w:p>
        </w:tc>
        <w:tc>
          <w:tcPr>
            <w:tcW w:w="2106" w:type="dxa"/>
          </w:tcPr>
          <w:p w14:paraId="68849B89" w14:textId="77777777" w:rsidR="00753C39" w:rsidRDefault="00753C39">
            <w:pPr>
              <w:pStyle w:val="TableParagraph"/>
              <w:rPr>
                <w:sz w:val="16"/>
              </w:rPr>
            </w:pPr>
          </w:p>
        </w:tc>
        <w:tc>
          <w:tcPr>
            <w:tcW w:w="1417" w:type="dxa"/>
          </w:tcPr>
          <w:p w14:paraId="424FCA62" w14:textId="77777777" w:rsidR="00753C39" w:rsidRDefault="00753C39">
            <w:pPr>
              <w:pStyle w:val="TableParagraph"/>
              <w:rPr>
                <w:sz w:val="16"/>
              </w:rPr>
            </w:pPr>
          </w:p>
        </w:tc>
      </w:tr>
      <w:tr w:rsidR="00753C39" w14:paraId="56F2F463" w14:textId="77777777">
        <w:trPr>
          <w:trHeight w:val="688"/>
        </w:trPr>
        <w:tc>
          <w:tcPr>
            <w:tcW w:w="1912" w:type="dxa"/>
            <w:gridSpan w:val="2"/>
          </w:tcPr>
          <w:p w14:paraId="3ACBADBF" w14:textId="77777777" w:rsidR="00753C39" w:rsidRDefault="00753C39">
            <w:pPr>
              <w:pStyle w:val="TableParagraph"/>
              <w:spacing w:before="5"/>
              <w:rPr>
                <w:b/>
                <w:sz w:val="19"/>
              </w:rPr>
            </w:pPr>
          </w:p>
          <w:p w14:paraId="32D55466" w14:textId="77777777" w:rsidR="00753C39" w:rsidRDefault="00EA4CB2">
            <w:pPr>
              <w:pStyle w:val="TableParagraph"/>
              <w:ind w:left="564"/>
              <w:rPr>
                <w:sz w:val="20"/>
              </w:rPr>
            </w:pPr>
            <w:r>
              <w:rPr>
                <w:sz w:val="20"/>
              </w:rPr>
              <w:t>K1P_U02</w:t>
            </w:r>
          </w:p>
        </w:tc>
        <w:tc>
          <w:tcPr>
            <w:tcW w:w="4632" w:type="dxa"/>
          </w:tcPr>
          <w:p w14:paraId="3D13A8FE" w14:textId="77777777" w:rsidR="00753C39" w:rsidRDefault="00EA4CB2">
            <w:pPr>
              <w:pStyle w:val="TableParagraph"/>
              <w:tabs>
                <w:tab w:val="left" w:pos="1188"/>
                <w:tab w:val="left" w:pos="1699"/>
                <w:tab w:val="left" w:pos="2447"/>
                <w:tab w:val="left" w:pos="3737"/>
              </w:tabs>
              <w:spacing w:line="223" w:lineRule="exact"/>
              <w:ind w:left="87"/>
              <w:rPr>
                <w:sz w:val="20"/>
              </w:rPr>
            </w:pPr>
            <w:r>
              <w:rPr>
                <w:sz w:val="20"/>
              </w:rPr>
              <w:t>Wykazuje</w:t>
            </w:r>
            <w:r>
              <w:rPr>
                <w:sz w:val="20"/>
              </w:rPr>
              <w:tab/>
              <w:t>się</w:t>
            </w:r>
            <w:r>
              <w:rPr>
                <w:sz w:val="20"/>
              </w:rPr>
              <w:tab/>
              <w:t>dobrą</w:t>
            </w:r>
            <w:r>
              <w:rPr>
                <w:sz w:val="20"/>
              </w:rPr>
              <w:tab/>
              <w:t>znajomością</w:t>
            </w:r>
            <w:r>
              <w:rPr>
                <w:sz w:val="20"/>
              </w:rPr>
              <w:tab/>
              <w:t>przepisów</w:t>
            </w:r>
          </w:p>
          <w:p w14:paraId="3646ED3E" w14:textId="77777777" w:rsidR="00753C39" w:rsidRDefault="00EA4CB2">
            <w:pPr>
              <w:pStyle w:val="TableParagraph"/>
              <w:spacing w:line="230" w:lineRule="atLeast"/>
              <w:ind w:left="87"/>
              <w:rPr>
                <w:sz w:val="20"/>
              </w:rPr>
            </w:pPr>
            <w:r>
              <w:rPr>
                <w:sz w:val="20"/>
              </w:rPr>
              <w:t>związanych z informatyzacją administracji publicznej i umiejętnością ich zastosowania w praktyce</w:t>
            </w:r>
          </w:p>
        </w:tc>
        <w:tc>
          <w:tcPr>
            <w:tcW w:w="2106" w:type="dxa"/>
          </w:tcPr>
          <w:p w14:paraId="5A083C9D" w14:textId="77777777" w:rsidR="00753C39" w:rsidRDefault="00EA4CB2">
            <w:pPr>
              <w:pStyle w:val="TableParagraph"/>
              <w:spacing w:before="108"/>
              <w:ind w:left="513" w:right="206" w:firstLine="26"/>
              <w:rPr>
                <w:sz w:val="20"/>
              </w:rPr>
            </w:pPr>
            <w:r>
              <w:rPr>
                <w:sz w:val="20"/>
              </w:rPr>
              <w:t xml:space="preserve">Ocena zadań </w:t>
            </w:r>
            <w:r>
              <w:rPr>
                <w:w w:val="95"/>
                <w:sz w:val="20"/>
              </w:rPr>
              <w:t>praktycznych</w:t>
            </w:r>
          </w:p>
        </w:tc>
        <w:tc>
          <w:tcPr>
            <w:tcW w:w="1417" w:type="dxa"/>
          </w:tcPr>
          <w:p w14:paraId="090A2BC1" w14:textId="77777777" w:rsidR="00753C39" w:rsidRDefault="00753C39">
            <w:pPr>
              <w:pStyle w:val="TableParagraph"/>
              <w:spacing w:before="5"/>
              <w:rPr>
                <w:b/>
                <w:sz w:val="19"/>
              </w:rPr>
            </w:pPr>
          </w:p>
          <w:p w14:paraId="663D40FC" w14:textId="77777777" w:rsidR="00753C39" w:rsidRDefault="00EA4CB2">
            <w:pPr>
              <w:pStyle w:val="TableParagraph"/>
              <w:ind w:left="56" w:right="47"/>
              <w:jc w:val="center"/>
              <w:rPr>
                <w:sz w:val="20"/>
              </w:rPr>
            </w:pPr>
            <w:r>
              <w:rPr>
                <w:sz w:val="20"/>
              </w:rPr>
              <w:t>C1-C4</w:t>
            </w:r>
          </w:p>
        </w:tc>
      </w:tr>
      <w:tr w:rsidR="00753C39" w14:paraId="60E53DB1" w14:textId="77777777">
        <w:trPr>
          <w:trHeight w:val="1382"/>
        </w:trPr>
        <w:tc>
          <w:tcPr>
            <w:tcW w:w="1912" w:type="dxa"/>
            <w:gridSpan w:val="2"/>
          </w:tcPr>
          <w:p w14:paraId="419668EF" w14:textId="77777777" w:rsidR="00753C39" w:rsidRDefault="00753C39">
            <w:pPr>
              <w:pStyle w:val="TableParagraph"/>
              <w:rPr>
                <w:b/>
              </w:rPr>
            </w:pPr>
          </w:p>
          <w:p w14:paraId="4244730A" w14:textId="77777777" w:rsidR="00753C39" w:rsidRDefault="00753C39">
            <w:pPr>
              <w:pStyle w:val="TableParagraph"/>
              <w:spacing w:before="5"/>
              <w:rPr>
                <w:b/>
                <w:sz w:val="27"/>
              </w:rPr>
            </w:pPr>
          </w:p>
          <w:p w14:paraId="56FE14C8" w14:textId="77777777" w:rsidR="00753C39" w:rsidRDefault="00EA4CB2">
            <w:pPr>
              <w:pStyle w:val="TableParagraph"/>
              <w:ind w:left="564"/>
              <w:rPr>
                <w:sz w:val="20"/>
              </w:rPr>
            </w:pPr>
            <w:r>
              <w:rPr>
                <w:sz w:val="20"/>
              </w:rPr>
              <w:t>K1P_U04</w:t>
            </w:r>
          </w:p>
        </w:tc>
        <w:tc>
          <w:tcPr>
            <w:tcW w:w="4632" w:type="dxa"/>
          </w:tcPr>
          <w:p w14:paraId="6C7027CD" w14:textId="77777777" w:rsidR="00753C39" w:rsidRDefault="00EA4CB2">
            <w:pPr>
              <w:pStyle w:val="TableParagraph"/>
              <w:tabs>
                <w:tab w:val="left" w:pos="1255"/>
                <w:tab w:val="left" w:pos="4420"/>
              </w:tabs>
              <w:ind w:left="87" w:right="55"/>
              <w:jc w:val="both"/>
              <w:rPr>
                <w:sz w:val="20"/>
              </w:rPr>
            </w:pPr>
            <w:r>
              <w:rPr>
                <w:sz w:val="20"/>
              </w:rPr>
              <w:t>Prawidłowo posługuje się podstawowymi pojęciami prawnymi umożliwiającymi analizowanie i rozumienie przepisów związanych z informatyzacją administracji publicznej w kontekście praktycznego zastosowania technik</w:t>
            </w:r>
            <w:r>
              <w:rPr>
                <w:sz w:val="20"/>
              </w:rPr>
              <w:tab/>
              <w:t>informacyjno-komunikacyjnych</w:t>
            </w:r>
            <w:r>
              <w:rPr>
                <w:sz w:val="20"/>
              </w:rPr>
              <w:tab/>
            </w:r>
            <w:r>
              <w:rPr>
                <w:spacing w:val="-17"/>
                <w:sz w:val="20"/>
              </w:rPr>
              <w:t>w</w:t>
            </w:r>
          </w:p>
          <w:p w14:paraId="25B3D9F0" w14:textId="77777777" w:rsidR="00753C39" w:rsidRDefault="00EA4CB2">
            <w:pPr>
              <w:pStyle w:val="TableParagraph"/>
              <w:spacing w:line="217" w:lineRule="exact"/>
              <w:ind w:left="87"/>
              <w:jc w:val="both"/>
              <w:rPr>
                <w:sz w:val="20"/>
              </w:rPr>
            </w:pPr>
            <w:r>
              <w:rPr>
                <w:sz w:val="20"/>
              </w:rPr>
              <w:t>wykonywanej pracy.</w:t>
            </w:r>
          </w:p>
        </w:tc>
        <w:tc>
          <w:tcPr>
            <w:tcW w:w="2106" w:type="dxa"/>
          </w:tcPr>
          <w:p w14:paraId="7FBC8667" w14:textId="77777777" w:rsidR="00753C39" w:rsidRDefault="00753C39">
            <w:pPr>
              <w:pStyle w:val="TableParagraph"/>
              <w:rPr>
                <w:b/>
              </w:rPr>
            </w:pPr>
          </w:p>
          <w:p w14:paraId="7E7D22C9" w14:textId="77777777" w:rsidR="00753C39" w:rsidRDefault="00753C39">
            <w:pPr>
              <w:pStyle w:val="TableParagraph"/>
              <w:spacing w:before="5"/>
              <w:rPr>
                <w:b/>
                <w:sz w:val="17"/>
              </w:rPr>
            </w:pPr>
          </w:p>
          <w:p w14:paraId="21AC8583" w14:textId="77777777" w:rsidR="00753C39" w:rsidRDefault="00EA4CB2">
            <w:pPr>
              <w:pStyle w:val="TableParagraph"/>
              <w:ind w:left="513" w:right="206" w:firstLine="26"/>
              <w:rPr>
                <w:sz w:val="20"/>
              </w:rPr>
            </w:pPr>
            <w:r>
              <w:rPr>
                <w:sz w:val="20"/>
              </w:rPr>
              <w:t xml:space="preserve">Ocena zadań </w:t>
            </w:r>
            <w:r>
              <w:rPr>
                <w:w w:val="95"/>
                <w:sz w:val="20"/>
              </w:rPr>
              <w:t>praktycznych</w:t>
            </w:r>
          </w:p>
        </w:tc>
        <w:tc>
          <w:tcPr>
            <w:tcW w:w="1417" w:type="dxa"/>
          </w:tcPr>
          <w:p w14:paraId="728ABC3E" w14:textId="77777777" w:rsidR="00753C39" w:rsidRDefault="00753C39">
            <w:pPr>
              <w:pStyle w:val="TableParagraph"/>
              <w:rPr>
                <w:b/>
              </w:rPr>
            </w:pPr>
          </w:p>
          <w:p w14:paraId="4F648591" w14:textId="77777777" w:rsidR="00753C39" w:rsidRDefault="00753C39">
            <w:pPr>
              <w:pStyle w:val="TableParagraph"/>
              <w:spacing w:before="5"/>
              <w:rPr>
                <w:b/>
                <w:sz w:val="27"/>
              </w:rPr>
            </w:pPr>
          </w:p>
          <w:p w14:paraId="5E64ED02" w14:textId="77777777" w:rsidR="00753C39" w:rsidRDefault="00EA4CB2">
            <w:pPr>
              <w:pStyle w:val="TableParagraph"/>
              <w:ind w:left="56" w:right="47"/>
              <w:jc w:val="center"/>
              <w:rPr>
                <w:sz w:val="20"/>
              </w:rPr>
            </w:pPr>
            <w:r>
              <w:rPr>
                <w:sz w:val="20"/>
              </w:rPr>
              <w:t>C1-C4</w:t>
            </w:r>
          </w:p>
        </w:tc>
      </w:tr>
      <w:tr w:rsidR="00753C39" w14:paraId="325FEC5D" w14:textId="77777777">
        <w:trPr>
          <w:trHeight w:val="230"/>
        </w:trPr>
        <w:tc>
          <w:tcPr>
            <w:tcW w:w="8650" w:type="dxa"/>
            <w:gridSpan w:val="4"/>
            <w:shd w:val="clear" w:color="auto" w:fill="D9D9D9"/>
          </w:tcPr>
          <w:p w14:paraId="557C9294" w14:textId="77777777" w:rsidR="00753C39" w:rsidRDefault="00EA4CB2">
            <w:pPr>
              <w:pStyle w:val="TableParagraph"/>
              <w:spacing w:line="210" w:lineRule="exact"/>
              <w:ind w:left="2811" w:right="2806"/>
              <w:jc w:val="center"/>
              <w:rPr>
                <w:b/>
                <w:i/>
                <w:sz w:val="20"/>
              </w:rPr>
            </w:pPr>
            <w:r>
              <w:rPr>
                <w:b/>
                <w:i/>
                <w:sz w:val="20"/>
              </w:rPr>
              <w:t>W zakresie kompetencji społecznych</w:t>
            </w:r>
          </w:p>
        </w:tc>
        <w:tc>
          <w:tcPr>
            <w:tcW w:w="1417" w:type="dxa"/>
            <w:shd w:val="clear" w:color="auto" w:fill="D9D9D9"/>
          </w:tcPr>
          <w:p w14:paraId="27102B75" w14:textId="77777777" w:rsidR="00753C39" w:rsidRDefault="00753C39">
            <w:pPr>
              <w:pStyle w:val="TableParagraph"/>
              <w:rPr>
                <w:sz w:val="16"/>
              </w:rPr>
            </w:pPr>
          </w:p>
        </w:tc>
      </w:tr>
      <w:tr w:rsidR="00753C39" w14:paraId="355BB90C" w14:textId="77777777">
        <w:trPr>
          <w:trHeight w:val="688"/>
        </w:trPr>
        <w:tc>
          <w:tcPr>
            <w:tcW w:w="1912" w:type="dxa"/>
            <w:gridSpan w:val="2"/>
            <w:shd w:val="clear" w:color="auto" w:fill="D9D9D9"/>
          </w:tcPr>
          <w:p w14:paraId="24FB82DB" w14:textId="77777777" w:rsidR="00753C39" w:rsidRDefault="00EA4CB2">
            <w:pPr>
              <w:pStyle w:val="TableParagraph"/>
              <w:ind w:left="357" w:right="332" w:hanging="1"/>
              <w:jc w:val="center"/>
              <w:rPr>
                <w:b/>
                <w:sz w:val="20"/>
              </w:rPr>
            </w:pPr>
            <w:r>
              <w:rPr>
                <w:b/>
                <w:sz w:val="20"/>
              </w:rPr>
              <w:t xml:space="preserve">Symbol </w:t>
            </w:r>
            <w:r>
              <w:rPr>
                <w:b/>
                <w:w w:val="95"/>
                <w:sz w:val="20"/>
              </w:rPr>
              <w:t>kierunkowego</w:t>
            </w:r>
          </w:p>
          <w:p w14:paraId="5FD7C195" w14:textId="77777777" w:rsidR="00753C39" w:rsidRDefault="00EA4CB2">
            <w:pPr>
              <w:pStyle w:val="TableParagraph"/>
              <w:spacing w:line="211" w:lineRule="exact"/>
              <w:ind w:left="191" w:right="170"/>
              <w:jc w:val="center"/>
              <w:rPr>
                <w:b/>
                <w:sz w:val="20"/>
              </w:rPr>
            </w:pPr>
            <w:r>
              <w:rPr>
                <w:b/>
                <w:sz w:val="20"/>
              </w:rPr>
              <w:t>efektu uczenia się</w:t>
            </w:r>
          </w:p>
        </w:tc>
        <w:tc>
          <w:tcPr>
            <w:tcW w:w="4632" w:type="dxa"/>
            <w:shd w:val="clear" w:color="auto" w:fill="D9D9D9"/>
          </w:tcPr>
          <w:p w14:paraId="732A498B" w14:textId="77777777" w:rsidR="00753C39" w:rsidRDefault="00EA4CB2">
            <w:pPr>
              <w:pStyle w:val="TableParagraph"/>
              <w:spacing w:before="113"/>
              <w:ind w:left="1033" w:right="185" w:hanging="176"/>
              <w:rPr>
                <w:b/>
                <w:sz w:val="20"/>
              </w:rPr>
            </w:pPr>
            <w:r>
              <w:rPr>
                <w:b/>
                <w:sz w:val="20"/>
              </w:rPr>
              <w:t>Opis założonego efektu uczenia się Student po zakończeniu zajęć:</w:t>
            </w:r>
          </w:p>
        </w:tc>
        <w:tc>
          <w:tcPr>
            <w:tcW w:w="2106" w:type="dxa"/>
            <w:shd w:val="clear" w:color="auto" w:fill="D9D9D9"/>
          </w:tcPr>
          <w:p w14:paraId="38544039" w14:textId="77777777" w:rsidR="00753C39" w:rsidRDefault="00EA4CB2">
            <w:pPr>
              <w:pStyle w:val="TableParagraph"/>
              <w:ind w:left="237" w:right="206" w:firstLine="2"/>
              <w:rPr>
                <w:b/>
                <w:sz w:val="20"/>
              </w:rPr>
            </w:pPr>
            <w:r>
              <w:rPr>
                <w:b/>
                <w:sz w:val="20"/>
              </w:rPr>
              <w:t>Sposób weryfikacji efektów uczenia się</w:t>
            </w:r>
          </w:p>
        </w:tc>
        <w:tc>
          <w:tcPr>
            <w:tcW w:w="1417" w:type="dxa"/>
            <w:shd w:val="clear" w:color="auto" w:fill="D9D9D9"/>
          </w:tcPr>
          <w:p w14:paraId="1330A5BF" w14:textId="77777777" w:rsidR="00753C39" w:rsidRDefault="00EA4CB2">
            <w:pPr>
              <w:pStyle w:val="TableParagraph"/>
              <w:spacing w:line="228" w:lineRule="exact"/>
              <w:ind w:left="123" w:hanging="46"/>
              <w:rPr>
                <w:b/>
                <w:sz w:val="20"/>
              </w:rPr>
            </w:pPr>
            <w:r>
              <w:rPr>
                <w:b/>
                <w:sz w:val="20"/>
              </w:rPr>
              <w:t>Odniesienie do</w:t>
            </w:r>
          </w:p>
          <w:p w14:paraId="4C535E76" w14:textId="77777777" w:rsidR="00753C39" w:rsidRDefault="00EA4CB2">
            <w:pPr>
              <w:pStyle w:val="TableParagraph"/>
              <w:spacing w:before="4" w:line="228" w:lineRule="exact"/>
              <w:ind w:left="469" w:right="97" w:hanging="346"/>
              <w:rPr>
                <w:b/>
                <w:sz w:val="20"/>
              </w:rPr>
            </w:pPr>
            <w:r>
              <w:rPr>
                <w:b/>
                <w:sz w:val="20"/>
              </w:rPr>
              <w:t>postawionych celów</w:t>
            </w:r>
          </w:p>
        </w:tc>
      </w:tr>
      <w:tr w:rsidR="00753C39" w14:paraId="221D3C5C" w14:textId="77777777">
        <w:trPr>
          <w:trHeight w:val="690"/>
        </w:trPr>
        <w:tc>
          <w:tcPr>
            <w:tcW w:w="1912" w:type="dxa"/>
            <w:gridSpan w:val="2"/>
          </w:tcPr>
          <w:p w14:paraId="1AD6D595" w14:textId="77777777" w:rsidR="00753C39" w:rsidRDefault="00753C39">
            <w:pPr>
              <w:pStyle w:val="TableParagraph"/>
              <w:spacing w:before="5"/>
              <w:rPr>
                <w:b/>
                <w:sz w:val="19"/>
              </w:rPr>
            </w:pPr>
          </w:p>
          <w:p w14:paraId="3ECC6EE6" w14:textId="77777777" w:rsidR="00753C39" w:rsidRDefault="00EA4CB2">
            <w:pPr>
              <w:pStyle w:val="TableParagraph"/>
              <w:ind w:left="564"/>
              <w:rPr>
                <w:sz w:val="20"/>
              </w:rPr>
            </w:pPr>
            <w:r>
              <w:rPr>
                <w:sz w:val="20"/>
              </w:rPr>
              <w:t>K1P_K08</w:t>
            </w:r>
          </w:p>
        </w:tc>
        <w:tc>
          <w:tcPr>
            <w:tcW w:w="4632" w:type="dxa"/>
          </w:tcPr>
          <w:p w14:paraId="43C7491E" w14:textId="77777777" w:rsidR="00753C39" w:rsidRDefault="00EA4CB2">
            <w:pPr>
              <w:pStyle w:val="TableParagraph"/>
              <w:ind w:left="87" w:right="62"/>
              <w:rPr>
                <w:sz w:val="20"/>
              </w:rPr>
            </w:pPr>
            <w:r>
              <w:rPr>
                <w:sz w:val="20"/>
              </w:rPr>
              <w:t>Posiada umiejętność komunikowania się z otoczeniem w miejscu Pracy, sprawnie posługuje się dostępnymi</w:t>
            </w:r>
          </w:p>
          <w:p w14:paraId="4F4CDC63" w14:textId="77777777" w:rsidR="00753C39" w:rsidRDefault="00EA4CB2">
            <w:pPr>
              <w:pStyle w:val="TableParagraph"/>
              <w:spacing w:line="217" w:lineRule="exact"/>
              <w:ind w:left="87"/>
              <w:rPr>
                <w:sz w:val="20"/>
              </w:rPr>
            </w:pPr>
            <w:r>
              <w:rPr>
                <w:sz w:val="20"/>
              </w:rPr>
              <w:t>środkami informacji i techniki biurowej.</w:t>
            </w:r>
          </w:p>
        </w:tc>
        <w:tc>
          <w:tcPr>
            <w:tcW w:w="2106" w:type="dxa"/>
          </w:tcPr>
          <w:p w14:paraId="52AFAFA9" w14:textId="77777777" w:rsidR="00753C39" w:rsidRDefault="00EA4CB2">
            <w:pPr>
              <w:pStyle w:val="TableParagraph"/>
              <w:spacing w:before="108"/>
              <w:ind w:left="513" w:right="206" w:firstLine="26"/>
              <w:rPr>
                <w:sz w:val="20"/>
              </w:rPr>
            </w:pPr>
            <w:r>
              <w:rPr>
                <w:sz w:val="20"/>
              </w:rPr>
              <w:t xml:space="preserve">Ocena zadań </w:t>
            </w:r>
            <w:r>
              <w:rPr>
                <w:w w:val="95"/>
                <w:sz w:val="20"/>
              </w:rPr>
              <w:t>praktycznych</w:t>
            </w:r>
          </w:p>
        </w:tc>
        <w:tc>
          <w:tcPr>
            <w:tcW w:w="1417" w:type="dxa"/>
          </w:tcPr>
          <w:p w14:paraId="38F2BD3D" w14:textId="77777777" w:rsidR="00753C39" w:rsidRDefault="00753C39">
            <w:pPr>
              <w:pStyle w:val="TableParagraph"/>
              <w:spacing w:before="5"/>
              <w:rPr>
                <w:b/>
                <w:sz w:val="19"/>
              </w:rPr>
            </w:pPr>
          </w:p>
          <w:p w14:paraId="535294A4" w14:textId="77777777" w:rsidR="00753C39" w:rsidRDefault="00EA4CB2">
            <w:pPr>
              <w:pStyle w:val="TableParagraph"/>
              <w:ind w:left="56" w:right="47"/>
              <w:jc w:val="center"/>
              <w:rPr>
                <w:sz w:val="20"/>
              </w:rPr>
            </w:pPr>
            <w:r>
              <w:rPr>
                <w:sz w:val="20"/>
              </w:rPr>
              <w:t>C1-C4</w:t>
            </w:r>
          </w:p>
        </w:tc>
      </w:tr>
      <w:tr w:rsidR="00753C39" w14:paraId="6BA687ED" w14:textId="77777777">
        <w:trPr>
          <w:trHeight w:val="690"/>
        </w:trPr>
        <w:tc>
          <w:tcPr>
            <w:tcW w:w="8650" w:type="dxa"/>
            <w:gridSpan w:val="4"/>
            <w:shd w:val="clear" w:color="auto" w:fill="D9D9D9"/>
          </w:tcPr>
          <w:p w14:paraId="56A154A9" w14:textId="77777777" w:rsidR="00753C39" w:rsidRDefault="00753C39">
            <w:pPr>
              <w:pStyle w:val="TableParagraph"/>
              <w:spacing w:before="5"/>
              <w:rPr>
                <w:b/>
                <w:sz w:val="19"/>
              </w:rPr>
            </w:pPr>
          </w:p>
          <w:p w14:paraId="0639BCED" w14:textId="77777777" w:rsidR="00753C39" w:rsidRDefault="00EA4CB2">
            <w:pPr>
              <w:pStyle w:val="TableParagraph"/>
              <w:ind w:left="69"/>
              <w:rPr>
                <w:sz w:val="20"/>
              </w:rPr>
            </w:pPr>
            <w:r>
              <w:rPr>
                <w:b/>
                <w:sz w:val="20"/>
              </w:rPr>
              <w:t>4. Treści programowe</w:t>
            </w:r>
            <w:r>
              <w:rPr>
                <w:sz w:val="20"/>
              </w:rPr>
              <w:t>:</w:t>
            </w:r>
          </w:p>
        </w:tc>
        <w:tc>
          <w:tcPr>
            <w:tcW w:w="1417" w:type="dxa"/>
            <w:shd w:val="clear" w:color="auto" w:fill="D9D9D9"/>
          </w:tcPr>
          <w:p w14:paraId="7011884B" w14:textId="77777777" w:rsidR="00753C39" w:rsidRDefault="00753C39">
            <w:pPr>
              <w:pStyle w:val="TableParagraph"/>
              <w:rPr>
                <w:sz w:val="18"/>
              </w:rPr>
            </w:pPr>
          </w:p>
        </w:tc>
      </w:tr>
      <w:tr w:rsidR="00753C39" w14:paraId="12A94E2D" w14:textId="77777777">
        <w:trPr>
          <w:trHeight w:val="688"/>
        </w:trPr>
        <w:tc>
          <w:tcPr>
            <w:tcW w:w="1912" w:type="dxa"/>
            <w:gridSpan w:val="2"/>
            <w:shd w:val="clear" w:color="auto" w:fill="D9D9D9"/>
          </w:tcPr>
          <w:p w14:paraId="6EB9717A" w14:textId="77777777" w:rsidR="00753C39" w:rsidRDefault="00EA4CB2">
            <w:pPr>
              <w:pStyle w:val="TableParagraph"/>
              <w:spacing w:before="113"/>
              <w:ind w:left="281" w:right="301" w:firstLine="72"/>
              <w:rPr>
                <w:b/>
                <w:sz w:val="20"/>
              </w:rPr>
            </w:pPr>
            <w:r>
              <w:rPr>
                <w:b/>
                <w:sz w:val="20"/>
              </w:rPr>
              <w:t>Symbol treści programowych</w:t>
            </w:r>
          </w:p>
        </w:tc>
        <w:tc>
          <w:tcPr>
            <w:tcW w:w="4632" w:type="dxa"/>
            <w:shd w:val="clear" w:color="auto" w:fill="D9D9D9"/>
          </w:tcPr>
          <w:p w14:paraId="5B434231" w14:textId="77777777" w:rsidR="00753C39" w:rsidRDefault="00753C39">
            <w:pPr>
              <w:pStyle w:val="TableParagraph"/>
              <w:spacing w:before="9"/>
              <w:rPr>
                <w:b/>
                <w:sz w:val="19"/>
              </w:rPr>
            </w:pPr>
          </w:p>
          <w:p w14:paraId="3E4F28CB" w14:textId="77777777" w:rsidR="00753C39" w:rsidRDefault="00EA4CB2">
            <w:pPr>
              <w:pStyle w:val="TableParagraph"/>
              <w:spacing w:before="1"/>
              <w:ind w:left="1458"/>
              <w:rPr>
                <w:b/>
                <w:sz w:val="20"/>
              </w:rPr>
            </w:pPr>
            <w:r>
              <w:rPr>
                <w:b/>
                <w:sz w:val="20"/>
              </w:rPr>
              <w:t>Treści programowe</w:t>
            </w:r>
          </w:p>
        </w:tc>
        <w:tc>
          <w:tcPr>
            <w:tcW w:w="3523" w:type="dxa"/>
            <w:gridSpan w:val="2"/>
            <w:shd w:val="clear" w:color="auto" w:fill="D9D9D9"/>
          </w:tcPr>
          <w:p w14:paraId="7DDCC929" w14:textId="77777777" w:rsidR="00753C39" w:rsidRDefault="00753C39">
            <w:pPr>
              <w:pStyle w:val="TableParagraph"/>
              <w:spacing w:before="9"/>
              <w:rPr>
                <w:b/>
                <w:sz w:val="19"/>
              </w:rPr>
            </w:pPr>
          </w:p>
          <w:p w14:paraId="1A1E2CCC" w14:textId="77777777" w:rsidR="00753C39" w:rsidRDefault="00EA4CB2">
            <w:pPr>
              <w:pStyle w:val="TableParagraph"/>
              <w:spacing w:before="1"/>
              <w:ind w:left="265"/>
              <w:rPr>
                <w:b/>
                <w:sz w:val="20"/>
              </w:rPr>
            </w:pPr>
            <w:r>
              <w:rPr>
                <w:b/>
                <w:sz w:val="20"/>
              </w:rPr>
              <w:t>Odniesienie do efektów uczenia się</w:t>
            </w:r>
          </w:p>
        </w:tc>
      </w:tr>
      <w:tr w:rsidR="00753C39" w14:paraId="305953CB" w14:textId="77777777">
        <w:trPr>
          <w:trHeight w:val="691"/>
        </w:trPr>
        <w:tc>
          <w:tcPr>
            <w:tcW w:w="1912" w:type="dxa"/>
            <w:gridSpan w:val="2"/>
          </w:tcPr>
          <w:p w14:paraId="0428D371" w14:textId="77777777" w:rsidR="00753C39" w:rsidRDefault="00753C39">
            <w:pPr>
              <w:pStyle w:val="TableParagraph"/>
              <w:spacing w:before="9"/>
              <w:rPr>
                <w:b/>
                <w:sz w:val="19"/>
              </w:rPr>
            </w:pPr>
          </w:p>
          <w:p w14:paraId="2D444748" w14:textId="77777777" w:rsidR="00753C39" w:rsidRDefault="00EA4CB2">
            <w:pPr>
              <w:pStyle w:val="TableParagraph"/>
              <w:ind w:left="458"/>
              <w:rPr>
                <w:b/>
                <w:sz w:val="20"/>
              </w:rPr>
            </w:pPr>
            <w:r>
              <w:rPr>
                <w:b/>
                <w:sz w:val="20"/>
              </w:rPr>
              <w:t>A-III-5-7-1</w:t>
            </w:r>
          </w:p>
        </w:tc>
        <w:tc>
          <w:tcPr>
            <w:tcW w:w="4632" w:type="dxa"/>
          </w:tcPr>
          <w:p w14:paraId="2F6F5599" w14:textId="77777777" w:rsidR="00753C39" w:rsidRDefault="00EA4CB2">
            <w:pPr>
              <w:pStyle w:val="TableParagraph"/>
              <w:tabs>
                <w:tab w:val="left" w:pos="1089"/>
                <w:tab w:val="left" w:pos="2310"/>
                <w:tab w:val="left" w:pos="4025"/>
              </w:tabs>
              <w:ind w:left="25" w:right="58"/>
              <w:rPr>
                <w:sz w:val="20"/>
              </w:rPr>
            </w:pPr>
            <w:r>
              <w:rPr>
                <w:sz w:val="20"/>
              </w:rPr>
              <w:t>Budowa komputera, klasyfikacja oprogramowania, warunki</w:t>
            </w:r>
            <w:r>
              <w:rPr>
                <w:sz w:val="20"/>
              </w:rPr>
              <w:tab/>
              <w:t>legalności</w:t>
            </w:r>
            <w:r>
              <w:rPr>
                <w:sz w:val="20"/>
              </w:rPr>
              <w:tab/>
              <w:t>programowania,</w:t>
            </w:r>
            <w:r>
              <w:rPr>
                <w:sz w:val="20"/>
              </w:rPr>
              <w:tab/>
            </w:r>
            <w:r>
              <w:rPr>
                <w:w w:val="95"/>
                <w:sz w:val="20"/>
              </w:rPr>
              <w:t>relacja</w:t>
            </w:r>
          </w:p>
          <w:p w14:paraId="5D338A26" w14:textId="77777777" w:rsidR="00753C39" w:rsidRDefault="00EA4CB2">
            <w:pPr>
              <w:pStyle w:val="TableParagraph"/>
              <w:spacing w:line="217" w:lineRule="exact"/>
              <w:ind w:left="25"/>
              <w:rPr>
                <w:sz w:val="20"/>
              </w:rPr>
            </w:pPr>
            <w:r>
              <w:rPr>
                <w:sz w:val="20"/>
              </w:rPr>
              <w:t>administrator-użytkownik.</w:t>
            </w:r>
          </w:p>
        </w:tc>
        <w:tc>
          <w:tcPr>
            <w:tcW w:w="3523" w:type="dxa"/>
            <w:gridSpan w:val="2"/>
          </w:tcPr>
          <w:p w14:paraId="1D47BD28" w14:textId="77777777" w:rsidR="00753C39" w:rsidRDefault="00EA4CB2">
            <w:pPr>
              <w:pStyle w:val="TableParagraph"/>
              <w:ind w:left="1093" w:right="1079"/>
              <w:jc w:val="center"/>
              <w:rPr>
                <w:sz w:val="20"/>
              </w:rPr>
            </w:pPr>
            <w:r>
              <w:rPr>
                <w:sz w:val="20"/>
              </w:rPr>
              <w:t>K1P_W05, W11 K1P_U02, U04</w:t>
            </w:r>
          </w:p>
          <w:p w14:paraId="643069D7" w14:textId="77777777" w:rsidR="00753C39" w:rsidRDefault="00EA4CB2">
            <w:pPr>
              <w:pStyle w:val="TableParagraph"/>
              <w:spacing w:line="217" w:lineRule="exact"/>
              <w:ind w:left="1092" w:right="1079"/>
              <w:jc w:val="center"/>
              <w:rPr>
                <w:sz w:val="20"/>
              </w:rPr>
            </w:pPr>
            <w:r>
              <w:rPr>
                <w:sz w:val="20"/>
              </w:rPr>
              <w:t>K1P_K08</w:t>
            </w:r>
          </w:p>
        </w:tc>
      </w:tr>
      <w:tr w:rsidR="00753C39" w14:paraId="040DFB44" w14:textId="77777777">
        <w:trPr>
          <w:trHeight w:val="688"/>
        </w:trPr>
        <w:tc>
          <w:tcPr>
            <w:tcW w:w="1912" w:type="dxa"/>
            <w:gridSpan w:val="2"/>
          </w:tcPr>
          <w:p w14:paraId="6DF061CB" w14:textId="77777777" w:rsidR="00753C39" w:rsidRDefault="00753C39">
            <w:pPr>
              <w:pStyle w:val="TableParagraph"/>
              <w:spacing w:before="9"/>
              <w:rPr>
                <w:b/>
                <w:sz w:val="19"/>
              </w:rPr>
            </w:pPr>
          </w:p>
          <w:p w14:paraId="39E49ACA" w14:textId="77777777" w:rsidR="00753C39" w:rsidRDefault="00EA4CB2">
            <w:pPr>
              <w:pStyle w:val="TableParagraph"/>
              <w:spacing w:before="1"/>
              <w:ind w:left="458"/>
              <w:rPr>
                <w:b/>
                <w:sz w:val="20"/>
              </w:rPr>
            </w:pPr>
            <w:r>
              <w:rPr>
                <w:b/>
                <w:sz w:val="20"/>
              </w:rPr>
              <w:t>A-III-5-7-2</w:t>
            </w:r>
          </w:p>
        </w:tc>
        <w:tc>
          <w:tcPr>
            <w:tcW w:w="4632" w:type="dxa"/>
          </w:tcPr>
          <w:p w14:paraId="1212FC8B" w14:textId="77777777" w:rsidR="00753C39" w:rsidRDefault="00EA4CB2">
            <w:pPr>
              <w:pStyle w:val="TableParagraph"/>
              <w:spacing w:line="223" w:lineRule="exact"/>
              <w:ind w:left="25"/>
              <w:rPr>
                <w:sz w:val="20"/>
              </w:rPr>
            </w:pPr>
            <w:r>
              <w:rPr>
                <w:sz w:val="20"/>
              </w:rPr>
              <w:t>Podstawowe pojęcia informatyczne, elementy regulacji</w:t>
            </w:r>
          </w:p>
          <w:p w14:paraId="7D6F2D12" w14:textId="77777777" w:rsidR="00753C39" w:rsidRDefault="00EA4CB2">
            <w:pPr>
              <w:pStyle w:val="TableParagraph"/>
              <w:tabs>
                <w:tab w:val="left" w:pos="1072"/>
                <w:tab w:val="left" w:pos="2278"/>
                <w:tab w:val="left" w:pos="2631"/>
                <w:tab w:val="left" w:pos="3657"/>
              </w:tabs>
              <w:spacing w:line="230" w:lineRule="atLeast"/>
              <w:ind w:left="25" w:right="62"/>
              <w:rPr>
                <w:sz w:val="20"/>
              </w:rPr>
            </w:pPr>
            <w:r>
              <w:rPr>
                <w:sz w:val="20"/>
              </w:rPr>
              <w:t>prawnych</w:t>
            </w:r>
            <w:r>
              <w:rPr>
                <w:sz w:val="20"/>
              </w:rPr>
              <w:tab/>
              <w:t>związanych</w:t>
            </w:r>
            <w:r>
              <w:rPr>
                <w:sz w:val="20"/>
              </w:rPr>
              <w:tab/>
              <w:t>z</w:t>
            </w:r>
            <w:r>
              <w:rPr>
                <w:sz w:val="20"/>
              </w:rPr>
              <w:tab/>
              <w:t>obszarem</w:t>
            </w:r>
            <w:r>
              <w:rPr>
                <w:sz w:val="20"/>
              </w:rPr>
              <w:tab/>
            </w:r>
            <w:r>
              <w:rPr>
                <w:w w:val="95"/>
                <w:sz w:val="20"/>
              </w:rPr>
              <w:t xml:space="preserve">technologii </w:t>
            </w:r>
            <w:r>
              <w:rPr>
                <w:sz w:val="20"/>
              </w:rPr>
              <w:t>informacyjnej w</w:t>
            </w:r>
            <w:r>
              <w:rPr>
                <w:spacing w:val="-1"/>
                <w:sz w:val="20"/>
              </w:rPr>
              <w:t xml:space="preserve"> </w:t>
            </w:r>
            <w:r>
              <w:rPr>
                <w:sz w:val="20"/>
              </w:rPr>
              <w:t>administracji.</w:t>
            </w:r>
          </w:p>
        </w:tc>
        <w:tc>
          <w:tcPr>
            <w:tcW w:w="3523" w:type="dxa"/>
            <w:gridSpan w:val="2"/>
          </w:tcPr>
          <w:p w14:paraId="2D20FDCE" w14:textId="77777777" w:rsidR="00753C39" w:rsidRDefault="00EA4CB2">
            <w:pPr>
              <w:pStyle w:val="TableParagraph"/>
              <w:spacing w:line="223" w:lineRule="exact"/>
              <w:ind w:left="1139" w:hanging="46"/>
              <w:rPr>
                <w:sz w:val="20"/>
              </w:rPr>
            </w:pPr>
            <w:r>
              <w:rPr>
                <w:sz w:val="20"/>
              </w:rPr>
              <w:t>K1P_W05, W11</w:t>
            </w:r>
          </w:p>
          <w:p w14:paraId="65B5A1D3" w14:textId="77777777" w:rsidR="00753C39" w:rsidRDefault="00EA4CB2">
            <w:pPr>
              <w:pStyle w:val="TableParagraph"/>
              <w:spacing w:line="230" w:lineRule="atLeast"/>
              <w:ind w:left="1362" w:right="1110" w:hanging="224"/>
              <w:rPr>
                <w:sz w:val="20"/>
              </w:rPr>
            </w:pPr>
            <w:r>
              <w:rPr>
                <w:sz w:val="20"/>
              </w:rPr>
              <w:t>K1P_U02, U04 K1P_K08</w:t>
            </w:r>
          </w:p>
        </w:tc>
      </w:tr>
      <w:tr w:rsidR="00753C39" w14:paraId="7E8E35F8" w14:textId="77777777">
        <w:trPr>
          <w:trHeight w:val="690"/>
        </w:trPr>
        <w:tc>
          <w:tcPr>
            <w:tcW w:w="1912" w:type="dxa"/>
            <w:gridSpan w:val="2"/>
          </w:tcPr>
          <w:p w14:paraId="276D0A7D" w14:textId="77777777" w:rsidR="00753C39" w:rsidRDefault="00753C39">
            <w:pPr>
              <w:pStyle w:val="TableParagraph"/>
              <w:spacing w:before="9"/>
              <w:rPr>
                <w:b/>
                <w:sz w:val="19"/>
              </w:rPr>
            </w:pPr>
          </w:p>
          <w:p w14:paraId="1D382C63" w14:textId="77777777" w:rsidR="00753C39" w:rsidRDefault="00EA4CB2">
            <w:pPr>
              <w:pStyle w:val="TableParagraph"/>
              <w:ind w:left="458"/>
              <w:rPr>
                <w:b/>
                <w:sz w:val="20"/>
              </w:rPr>
            </w:pPr>
            <w:r>
              <w:rPr>
                <w:b/>
                <w:sz w:val="20"/>
              </w:rPr>
              <w:t>A-III-5-7-3</w:t>
            </w:r>
          </w:p>
        </w:tc>
        <w:tc>
          <w:tcPr>
            <w:tcW w:w="4632" w:type="dxa"/>
          </w:tcPr>
          <w:p w14:paraId="0F0B96AD" w14:textId="77777777" w:rsidR="00753C39" w:rsidRDefault="00753C39">
            <w:pPr>
              <w:pStyle w:val="TableParagraph"/>
              <w:spacing w:before="5"/>
              <w:rPr>
                <w:b/>
                <w:sz w:val="19"/>
              </w:rPr>
            </w:pPr>
          </w:p>
          <w:p w14:paraId="4AA033FA" w14:textId="77777777" w:rsidR="00753C39" w:rsidRDefault="00EA4CB2">
            <w:pPr>
              <w:pStyle w:val="TableParagraph"/>
              <w:ind w:left="25"/>
              <w:rPr>
                <w:sz w:val="20"/>
              </w:rPr>
            </w:pPr>
            <w:r>
              <w:rPr>
                <w:sz w:val="20"/>
              </w:rPr>
              <w:t>Edytor tekstu – tworzenie dokumentów tekstowych.</w:t>
            </w:r>
          </w:p>
        </w:tc>
        <w:tc>
          <w:tcPr>
            <w:tcW w:w="3523" w:type="dxa"/>
            <w:gridSpan w:val="2"/>
          </w:tcPr>
          <w:p w14:paraId="7EF6E272" w14:textId="77777777" w:rsidR="00753C39" w:rsidRDefault="00EA4CB2">
            <w:pPr>
              <w:pStyle w:val="TableParagraph"/>
              <w:spacing w:line="237" w:lineRule="auto"/>
              <w:ind w:left="1093" w:right="1079"/>
              <w:jc w:val="center"/>
              <w:rPr>
                <w:sz w:val="20"/>
              </w:rPr>
            </w:pPr>
            <w:r>
              <w:rPr>
                <w:sz w:val="20"/>
              </w:rPr>
              <w:t>K1P_W05, W11 K1P_U02, U04</w:t>
            </w:r>
          </w:p>
          <w:p w14:paraId="605A2D71" w14:textId="77777777" w:rsidR="00753C39" w:rsidRDefault="00EA4CB2">
            <w:pPr>
              <w:pStyle w:val="TableParagraph"/>
              <w:spacing w:line="217" w:lineRule="exact"/>
              <w:ind w:left="1092" w:right="1079"/>
              <w:jc w:val="center"/>
              <w:rPr>
                <w:sz w:val="20"/>
              </w:rPr>
            </w:pPr>
            <w:r>
              <w:rPr>
                <w:sz w:val="20"/>
              </w:rPr>
              <w:t>K1P_K08</w:t>
            </w:r>
          </w:p>
        </w:tc>
      </w:tr>
      <w:tr w:rsidR="00753C39" w14:paraId="2673707E" w14:textId="77777777">
        <w:trPr>
          <w:trHeight w:val="460"/>
        </w:trPr>
        <w:tc>
          <w:tcPr>
            <w:tcW w:w="1912" w:type="dxa"/>
            <w:gridSpan w:val="2"/>
          </w:tcPr>
          <w:p w14:paraId="30B956D8" w14:textId="77777777" w:rsidR="00753C39" w:rsidRDefault="00EA4CB2">
            <w:pPr>
              <w:pStyle w:val="TableParagraph"/>
              <w:spacing w:before="113"/>
              <w:ind w:left="458"/>
              <w:rPr>
                <w:b/>
                <w:sz w:val="20"/>
              </w:rPr>
            </w:pPr>
            <w:r>
              <w:rPr>
                <w:b/>
                <w:sz w:val="20"/>
              </w:rPr>
              <w:t>A-III-5-7-4</w:t>
            </w:r>
          </w:p>
        </w:tc>
        <w:tc>
          <w:tcPr>
            <w:tcW w:w="4632" w:type="dxa"/>
          </w:tcPr>
          <w:p w14:paraId="514557BC" w14:textId="77777777" w:rsidR="00753C39" w:rsidRDefault="00EA4CB2">
            <w:pPr>
              <w:pStyle w:val="TableParagraph"/>
              <w:spacing w:before="108"/>
              <w:ind w:left="25"/>
              <w:rPr>
                <w:sz w:val="20"/>
              </w:rPr>
            </w:pPr>
            <w:r>
              <w:rPr>
                <w:sz w:val="20"/>
              </w:rPr>
              <w:t>Obsługa arkusza kalkulacyjnego.</w:t>
            </w:r>
          </w:p>
        </w:tc>
        <w:tc>
          <w:tcPr>
            <w:tcW w:w="3523" w:type="dxa"/>
            <w:gridSpan w:val="2"/>
          </w:tcPr>
          <w:p w14:paraId="6C43BB22" w14:textId="77777777" w:rsidR="00753C39" w:rsidRDefault="00EA4CB2">
            <w:pPr>
              <w:pStyle w:val="TableParagraph"/>
              <w:spacing w:line="223" w:lineRule="exact"/>
              <w:ind w:left="1093"/>
              <w:rPr>
                <w:sz w:val="20"/>
              </w:rPr>
            </w:pPr>
            <w:r>
              <w:rPr>
                <w:sz w:val="20"/>
              </w:rPr>
              <w:t>K1P_W05, W11</w:t>
            </w:r>
          </w:p>
          <w:p w14:paraId="7D6F0082" w14:textId="77777777" w:rsidR="00753C39" w:rsidRDefault="00EA4CB2">
            <w:pPr>
              <w:pStyle w:val="TableParagraph"/>
              <w:spacing w:line="217" w:lineRule="exact"/>
              <w:ind w:left="1139"/>
              <w:rPr>
                <w:sz w:val="20"/>
              </w:rPr>
            </w:pPr>
            <w:r>
              <w:rPr>
                <w:sz w:val="20"/>
              </w:rPr>
              <w:t>K1P_U02, U04</w:t>
            </w:r>
          </w:p>
        </w:tc>
      </w:tr>
    </w:tbl>
    <w:p w14:paraId="35AF4F97" w14:textId="77777777" w:rsidR="00753C39" w:rsidRDefault="00753C39">
      <w:pPr>
        <w:spacing w:line="217"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5"/>
        <w:gridCol w:w="2866"/>
        <w:gridCol w:w="1812"/>
        <w:gridCol w:w="2105"/>
        <w:gridCol w:w="1416"/>
      </w:tblGrid>
      <w:tr w:rsidR="00753C39" w14:paraId="53FCB0DE" w14:textId="77777777">
        <w:trPr>
          <w:trHeight w:val="230"/>
        </w:trPr>
        <w:tc>
          <w:tcPr>
            <w:tcW w:w="1865" w:type="dxa"/>
          </w:tcPr>
          <w:p w14:paraId="218D2814" w14:textId="77777777" w:rsidR="00753C39" w:rsidRDefault="00753C39">
            <w:pPr>
              <w:pStyle w:val="TableParagraph"/>
              <w:rPr>
                <w:sz w:val="16"/>
              </w:rPr>
            </w:pPr>
          </w:p>
        </w:tc>
        <w:tc>
          <w:tcPr>
            <w:tcW w:w="4678" w:type="dxa"/>
            <w:gridSpan w:val="2"/>
          </w:tcPr>
          <w:p w14:paraId="3F474109" w14:textId="77777777" w:rsidR="00753C39" w:rsidRDefault="00753C39">
            <w:pPr>
              <w:pStyle w:val="TableParagraph"/>
              <w:rPr>
                <w:sz w:val="16"/>
              </w:rPr>
            </w:pPr>
          </w:p>
        </w:tc>
        <w:tc>
          <w:tcPr>
            <w:tcW w:w="3521" w:type="dxa"/>
            <w:gridSpan w:val="2"/>
          </w:tcPr>
          <w:p w14:paraId="2B96D1D5" w14:textId="77777777" w:rsidR="00753C39" w:rsidRDefault="00EA4CB2">
            <w:pPr>
              <w:pStyle w:val="TableParagraph"/>
              <w:spacing w:line="210" w:lineRule="exact"/>
              <w:ind w:left="1093" w:right="1076"/>
              <w:jc w:val="center"/>
              <w:rPr>
                <w:sz w:val="20"/>
              </w:rPr>
            </w:pPr>
            <w:r>
              <w:rPr>
                <w:sz w:val="20"/>
              </w:rPr>
              <w:t>K1P_K08</w:t>
            </w:r>
          </w:p>
        </w:tc>
      </w:tr>
      <w:tr w:rsidR="00753C39" w14:paraId="058FEB76" w14:textId="77777777">
        <w:trPr>
          <w:trHeight w:val="688"/>
        </w:trPr>
        <w:tc>
          <w:tcPr>
            <w:tcW w:w="1865" w:type="dxa"/>
          </w:tcPr>
          <w:p w14:paraId="201A2259" w14:textId="77777777" w:rsidR="00753C39" w:rsidRDefault="00753C39">
            <w:pPr>
              <w:pStyle w:val="TableParagraph"/>
              <w:spacing w:before="9"/>
              <w:rPr>
                <w:b/>
                <w:sz w:val="19"/>
              </w:rPr>
            </w:pPr>
          </w:p>
          <w:p w14:paraId="25A460D0" w14:textId="77777777" w:rsidR="00753C39" w:rsidRDefault="00EA4CB2">
            <w:pPr>
              <w:pStyle w:val="TableParagraph"/>
              <w:ind w:right="451"/>
              <w:jc w:val="right"/>
              <w:rPr>
                <w:b/>
                <w:sz w:val="20"/>
              </w:rPr>
            </w:pPr>
            <w:r>
              <w:rPr>
                <w:b/>
                <w:sz w:val="20"/>
              </w:rPr>
              <w:t>A-III-5-7-5</w:t>
            </w:r>
          </w:p>
        </w:tc>
        <w:tc>
          <w:tcPr>
            <w:tcW w:w="4678" w:type="dxa"/>
            <w:gridSpan w:val="2"/>
          </w:tcPr>
          <w:p w14:paraId="2E22D30C" w14:textId="77777777" w:rsidR="00753C39" w:rsidRDefault="00EA4CB2">
            <w:pPr>
              <w:pStyle w:val="TableParagraph"/>
              <w:spacing w:line="223" w:lineRule="exact"/>
              <w:ind w:left="71"/>
              <w:rPr>
                <w:sz w:val="20"/>
              </w:rPr>
            </w:pPr>
            <w:r>
              <w:rPr>
                <w:sz w:val="20"/>
              </w:rPr>
              <w:t>Praca w sieci – rodzaje sieci, Internet, strony www,</w:t>
            </w:r>
          </w:p>
          <w:p w14:paraId="090731C7" w14:textId="77777777" w:rsidR="00753C39" w:rsidRDefault="00EA4CB2">
            <w:pPr>
              <w:pStyle w:val="TableParagraph"/>
              <w:tabs>
                <w:tab w:val="left" w:pos="4241"/>
              </w:tabs>
              <w:spacing w:before="4" w:line="228" w:lineRule="exact"/>
              <w:ind w:left="71" w:right="60"/>
              <w:rPr>
                <w:sz w:val="20"/>
              </w:rPr>
            </w:pPr>
            <w:r>
              <w:rPr>
                <w:sz w:val="20"/>
              </w:rPr>
              <w:t xml:space="preserve">poczta  elektroniczna, </w:t>
            </w:r>
            <w:r>
              <w:rPr>
                <w:spacing w:val="11"/>
                <w:sz w:val="20"/>
              </w:rPr>
              <w:t xml:space="preserve"> </w:t>
            </w:r>
            <w:r>
              <w:rPr>
                <w:sz w:val="20"/>
              </w:rPr>
              <w:t xml:space="preserve">wyszukiwanie </w:t>
            </w:r>
            <w:r>
              <w:rPr>
                <w:spacing w:val="5"/>
                <w:sz w:val="20"/>
              </w:rPr>
              <w:t xml:space="preserve"> </w:t>
            </w:r>
            <w:r>
              <w:rPr>
                <w:sz w:val="20"/>
              </w:rPr>
              <w:t>informacji</w:t>
            </w:r>
            <w:r>
              <w:rPr>
                <w:sz w:val="20"/>
              </w:rPr>
              <w:tab/>
              <w:t xml:space="preserve">i </w:t>
            </w:r>
            <w:r>
              <w:rPr>
                <w:spacing w:val="-6"/>
                <w:sz w:val="20"/>
              </w:rPr>
              <w:t xml:space="preserve">jej </w:t>
            </w:r>
            <w:r>
              <w:rPr>
                <w:sz w:val="20"/>
              </w:rPr>
              <w:t>przetwarzania.</w:t>
            </w:r>
          </w:p>
        </w:tc>
        <w:tc>
          <w:tcPr>
            <w:tcW w:w="3521" w:type="dxa"/>
            <w:gridSpan w:val="2"/>
          </w:tcPr>
          <w:p w14:paraId="740D5E88" w14:textId="77777777" w:rsidR="00753C39" w:rsidRDefault="00EA4CB2">
            <w:pPr>
              <w:pStyle w:val="TableParagraph"/>
              <w:spacing w:line="223" w:lineRule="exact"/>
              <w:ind w:left="1140" w:hanging="46"/>
              <w:rPr>
                <w:sz w:val="20"/>
              </w:rPr>
            </w:pPr>
            <w:r>
              <w:rPr>
                <w:sz w:val="20"/>
              </w:rPr>
              <w:t>K1P_W05, W11</w:t>
            </w:r>
          </w:p>
          <w:p w14:paraId="3FF06CEF" w14:textId="77777777" w:rsidR="00753C39" w:rsidRDefault="00EA4CB2">
            <w:pPr>
              <w:pStyle w:val="TableParagraph"/>
              <w:spacing w:before="4" w:line="228" w:lineRule="exact"/>
              <w:ind w:left="1363" w:right="1107" w:hanging="224"/>
              <w:rPr>
                <w:sz w:val="20"/>
              </w:rPr>
            </w:pPr>
            <w:r>
              <w:rPr>
                <w:sz w:val="20"/>
              </w:rPr>
              <w:t>K1P_U02, U04 K1P_K08</w:t>
            </w:r>
          </w:p>
        </w:tc>
      </w:tr>
      <w:tr w:rsidR="00753C39" w14:paraId="275F72D4" w14:textId="77777777">
        <w:trPr>
          <w:trHeight w:val="690"/>
        </w:trPr>
        <w:tc>
          <w:tcPr>
            <w:tcW w:w="1865" w:type="dxa"/>
          </w:tcPr>
          <w:p w14:paraId="7D48D126" w14:textId="77777777" w:rsidR="00753C39" w:rsidRDefault="00753C39">
            <w:pPr>
              <w:pStyle w:val="TableParagraph"/>
              <w:spacing w:before="9"/>
              <w:rPr>
                <w:b/>
                <w:sz w:val="19"/>
              </w:rPr>
            </w:pPr>
          </w:p>
          <w:p w14:paraId="6D8CA35A" w14:textId="77777777" w:rsidR="00753C39" w:rsidRDefault="00EA4CB2">
            <w:pPr>
              <w:pStyle w:val="TableParagraph"/>
              <w:ind w:right="451"/>
              <w:jc w:val="right"/>
              <w:rPr>
                <w:b/>
                <w:sz w:val="20"/>
              </w:rPr>
            </w:pPr>
            <w:r>
              <w:rPr>
                <w:b/>
                <w:sz w:val="20"/>
              </w:rPr>
              <w:t>A-III-5-7-6</w:t>
            </w:r>
          </w:p>
        </w:tc>
        <w:tc>
          <w:tcPr>
            <w:tcW w:w="4678" w:type="dxa"/>
            <w:gridSpan w:val="2"/>
          </w:tcPr>
          <w:p w14:paraId="476399F9" w14:textId="77777777" w:rsidR="00753C39" w:rsidRDefault="00EA4CB2">
            <w:pPr>
              <w:pStyle w:val="TableParagraph"/>
              <w:spacing w:before="108"/>
              <w:ind w:left="71"/>
              <w:rPr>
                <w:sz w:val="20"/>
              </w:rPr>
            </w:pPr>
            <w:r>
              <w:rPr>
                <w:sz w:val="20"/>
              </w:rPr>
              <w:t>Elektroniczna skrzynka podawcza i elektroniczny obieg dokumentacji w administracji.</w:t>
            </w:r>
          </w:p>
        </w:tc>
        <w:tc>
          <w:tcPr>
            <w:tcW w:w="3521" w:type="dxa"/>
            <w:gridSpan w:val="2"/>
          </w:tcPr>
          <w:p w14:paraId="5316BD0C" w14:textId="77777777" w:rsidR="00753C39" w:rsidRDefault="00EA4CB2">
            <w:pPr>
              <w:pStyle w:val="TableParagraph"/>
              <w:spacing w:line="223" w:lineRule="exact"/>
              <w:ind w:left="1140" w:hanging="46"/>
              <w:rPr>
                <w:sz w:val="20"/>
              </w:rPr>
            </w:pPr>
            <w:r>
              <w:rPr>
                <w:sz w:val="20"/>
              </w:rPr>
              <w:t>K1P_W05, W11</w:t>
            </w:r>
          </w:p>
          <w:p w14:paraId="2A5F5C2A" w14:textId="77777777" w:rsidR="00753C39" w:rsidRDefault="00EA4CB2">
            <w:pPr>
              <w:pStyle w:val="TableParagraph"/>
              <w:spacing w:line="230" w:lineRule="atLeast"/>
              <w:ind w:left="1363" w:right="1107" w:hanging="224"/>
              <w:rPr>
                <w:sz w:val="20"/>
              </w:rPr>
            </w:pPr>
            <w:r>
              <w:rPr>
                <w:sz w:val="20"/>
              </w:rPr>
              <w:t>K1P_U02, U04 K1P_K08</w:t>
            </w:r>
          </w:p>
        </w:tc>
      </w:tr>
      <w:tr w:rsidR="00753C39" w14:paraId="2B50E686" w14:textId="77777777">
        <w:trPr>
          <w:trHeight w:val="690"/>
        </w:trPr>
        <w:tc>
          <w:tcPr>
            <w:tcW w:w="1865" w:type="dxa"/>
          </w:tcPr>
          <w:p w14:paraId="13C4F201" w14:textId="77777777" w:rsidR="00753C39" w:rsidRDefault="00753C39">
            <w:pPr>
              <w:pStyle w:val="TableParagraph"/>
              <w:spacing w:before="9"/>
              <w:rPr>
                <w:b/>
                <w:sz w:val="19"/>
              </w:rPr>
            </w:pPr>
          </w:p>
          <w:p w14:paraId="0584D2AE" w14:textId="77777777" w:rsidR="00753C39" w:rsidRDefault="00EA4CB2">
            <w:pPr>
              <w:pStyle w:val="TableParagraph"/>
              <w:ind w:right="451"/>
              <w:jc w:val="right"/>
              <w:rPr>
                <w:b/>
                <w:sz w:val="20"/>
              </w:rPr>
            </w:pPr>
            <w:r>
              <w:rPr>
                <w:b/>
                <w:sz w:val="20"/>
              </w:rPr>
              <w:t>A-III-5-7-7</w:t>
            </w:r>
          </w:p>
        </w:tc>
        <w:tc>
          <w:tcPr>
            <w:tcW w:w="4678" w:type="dxa"/>
            <w:gridSpan w:val="2"/>
          </w:tcPr>
          <w:p w14:paraId="5393072B" w14:textId="77777777" w:rsidR="00753C39" w:rsidRDefault="00753C39">
            <w:pPr>
              <w:pStyle w:val="TableParagraph"/>
              <w:spacing w:before="5"/>
              <w:rPr>
                <w:b/>
                <w:sz w:val="19"/>
              </w:rPr>
            </w:pPr>
          </w:p>
          <w:p w14:paraId="4A86F209" w14:textId="77777777" w:rsidR="00753C39" w:rsidRDefault="00EA4CB2">
            <w:pPr>
              <w:pStyle w:val="TableParagraph"/>
              <w:ind w:left="71"/>
              <w:rPr>
                <w:sz w:val="20"/>
              </w:rPr>
            </w:pPr>
            <w:r>
              <w:rPr>
                <w:sz w:val="20"/>
              </w:rPr>
              <w:t>Ochrona danych w sieci.</w:t>
            </w:r>
          </w:p>
        </w:tc>
        <w:tc>
          <w:tcPr>
            <w:tcW w:w="3521" w:type="dxa"/>
            <w:gridSpan w:val="2"/>
          </w:tcPr>
          <w:p w14:paraId="36000EF3" w14:textId="77777777" w:rsidR="00753C39" w:rsidRDefault="00EA4CB2">
            <w:pPr>
              <w:pStyle w:val="TableParagraph"/>
              <w:ind w:left="1093" w:right="1075"/>
              <w:jc w:val="center"/>
              <w:rPr>
                <w:sz w:val="20"/>
              </w:rPr>
            </w:pPr>
            <w:r>
              <w:rPr>
                <w:sz w:val="20"/>
              </w:rPr>
              <w:t>K1P_W05, W11 K1P_U02, U04</w:t>
            </w:r>
          </w:p>
          <w:p w14:paraId="3B4A4549" w14:textId="77777777" w:rsidR="00753C39" w:rsidRDefault="00EA4CB2">
            <w:pPr>
              <w:pStyle w:val="TableParagraph"/>
              <w:spacing w:line="217" w:lineRule="exact"/>
              <w:ind w:left="1093" w:right="1076"/>
              <w:jc w:val="center"/>
              <w:rPr>
                <w:sz w:val="20"/>
              </w:rPr>
            </w:pPr>
            <w:r>
              <w:rPr>
                <w:sz w:val="20"/>
              </w:rPr>
              <w:t>K1P_K08</w:t>
            </w:r>
          </w:p>
        </w:tc>
      </w:tr>
      <w:tr w:rsidR="00753C39" w14:paraId="756335A4" w14:textId="77777777">
        <w:trPr>
          <w:trHeight w:val="688"/>
        </w:trPr>
        <w:tc>
          <w:tcPr>
            <w:tcW w:w="1865" w:type="dxa"/>
          </w:tcPr>
          <w:p w14:paraId="59A876D3" w14:textId="77777777" w:rsidR="00753C39" w:rsidRDefault="00753C39">
            <w:pPr>
              <w:pStyle w:val="TableParagraph"/>
              <w:spacing w:before="7"/>
              <w:rPr>
                <w:b/>
                <w:sz w:val="19"/>
              </w:rPr>
            </w:pPr>
          </w:p>
          <w:p w14:paraId="2EE355D2" w14:textId="77777777" w:rsidR="00753C39" w:rsidRDefault="00EA4CB2">
            <w:pPr>
              <w:pStyle w:val="TableParagraph"/>
              <w:ind w:right="451"/>
              <w:jc w:val="right"/>
              <w:rPr>
                <w:b/>
                <w:sz w:val="20"/>
              </w:rPr>
            </w:pPr>
            <w:r>
              <w:rPr>
                <w:b/>
                <w:sz w:val="20"/>
              </w:rPr>
              <w:t>A-III-5-7-8</w:t>
            </w:r>
          </w:p>
        </w:tc>
        <w:tc>
          <w:tcPr>
            <w:tcW w:w="4678" w:type="dxa"/>
            <w:gridSpan w:val="2"/>
          </w:tcPr>
          <w:p w14:paraId="6260129C" w14:textId="77777777" w:rsidR="00753C39" w:rsidRDefault="00753C39">
            <w:pPr>
              <w:pStyle w:val="TableParagraph"/>
              <w:spacing w:before="2"/>
              <w:rPr>
                <w:b/>
                <w:sz w:val="19"/>
              </w:rPr>
            </w:pPr>
          </w:p>
          <w:p w14:paraId="1AB6C2CA" w14:textId="77777777" w:rsidR="00753C39" w:rsidRDefault="00EA4CB2">
            <w:pPr>
              <w:pStyle w:val="TableParagraph"/>
              <w:ind w:left="71"/>
              <w:rPr>
                <w:sz w:val="20"/>
              </w:rPr>
            </w:pPr>
            <w:r>
              <w:rPr>
                <w:sz w:val="20"/>
              </w:rPr>
              <w:t xml:space="preserve">Współczesne </w:t>
            </w:r>
            <w:proofErr w:type="spellStart"/>
            <w:r>
              <w:rPr>
                <w:sz w:val="20"/>
              </w:rPr>
              <w:t>cyberzagrożenia</w:t>
            </w:r>
            <w:proofErr w:type="spellEnd"/>
          </w:p>
        </w:tc>
        <w:tc>
          <w:tcPr>
            <w:tcW w:w="3521" w:type="dxa"/>
            <w:gridSpan w:val="2"/>
          </w:tcPr>
          <w:p w14:paraId="705B8A3C" w14:textId="77777777" w:rsidR="00753C39" w:rsidRDefault="00EA4CB2">
            <w:pPr>
              <w:pStyle w:val="TableParagraph"/>
              <w:spacing w:line="237" w:lineRule="auto"/>
              <w:ind w:left="1093" w:right="1075"/>
              <w:jc w:val="center"/>
              <w:rPr>
                <w:sz w:val="20"/>
              </w:rPr>
            </w:pPr>
            <w:r>
              <w:rPr>
                <w:sz w:val="20"/>
              </w:rPr>
              <w:t>K1P_W05, W11 K1P_U02, U04</w:t>
            </w:r>
          </w:p>
          <w:p w14:paraId="02D30B40" w14:textId="77777777" w:rsidR="00753C39" w:rsidRDefault="00EA4CB2">
            <w:pPr>
              <w:pStyle w:val="TableParagraph"/>
              <w:spacing w:line="217" w:lineRule="exact"/>
              <w:ind w:left="1093" w:right="1076"/>
              <w:jc w:val="center"/>
              <w:rPr>
                <w:sz w:val="20"/>
              </w:rPr>
            </w:pPr>
            <w:r>
              <w:rPr>
                <w:sz w:val="20"/>
              </w:rPr>
              <w:t>K1P_K08</w:t>
            </w:r>
          </w:p>
        </w:tc>
      </w:tr>
      <w:tr w:rsidR="00753C39" w14:paraId="3E965E22" w14:textId="77777777">
        <w:trPr>
          <w:trHeight w:val="690"/>
        </w:trPr>
        <w:tc>
          <w:tcPr>
            <w:tcW w:w="10064" w:type="dxa"/>
            <w:gridSpan w:val="5"/>
            <w:shd w:val="clear" w:color="auto" w:fill="D9D9D9"/>
          </w:tcPr>
          <w:p w14:paraId="7A0DD8E7" w14:textId="77777777" w:rsidR="00753C39" w:rsidRDefault="00EA4CB2">
            <w:pPr>
              <w:pStyle w:val="TableParagraph"/>
              <w:spacing w:line="226" w:lineRule="exact"/>
              <w:ind w:left="69"/>
              <w:rPr>
                <w:b/>
                <w:sz w:val="20"/>
              </w:rPr>
            </w:pPr>
            <w:r>
              <w:rPr>
                <w:b/>
                <w:sz w:val="20"/>
              </w:rPr>
              <w:t>5.Warunki zaliczenia:</w:t>
            </w:r>
          </w:p>
          <w:p w14:paraId="0046FE4C" w14:textId="77777777" w:rsidR="00753C39" w:rsidRDefault="00EA4CB2">
            <w:pPr>
              <w:pStyle w:val="TableParagraph"/>
              <w:spacing w:line="230" w:lineRule="exact"/>
              <w:ind w:left="69"/>
              <w:rPr>
                <w:sz w:val="20"/>
              </w:rPr>
            </w:pPr>
            <w:r>
              <w:rPr>
                <w:sz w:val="20"/>
              </w:rPr>
              <w:t>Ocena końcowa stanowi średnią ocen uzyskanych przez studenta z zadań praktycznych realizowanych w trakcie ćwiczeń oraz samodzielnie.</w:t>
            </w:r>
          </w:p>
        </w:tc>
      </w:tr>
      <w:tr w:rsidR="00753C39" w14:paraId="794C8709" w14:textId="77777777">
        <w:trPr>
          <w:trHeight w:val="460"/>
        </w:trPr>
        <w:tc>
          <w:tcPr>
            <w:tcW w:w="10064" w:type="dxa"/>
            <w:gridSpan w:val="5"/>
            <w:shd w:val="clear" w:color="auto" w:fill="D9D9D9"/>
          </w:tcPr>
          <w:p w14:paraId="29A624DB" w14:textId="77777777" w:rsidR="00753C39" w:rsidRDefault="00EA4CB2">
            <w:pPr>
              <w:pStyle w:val="TableParagraph"/>
              <w:spacing w:line="226" w:lineRule="exact"/>
              <w:ind w:left="69"/>
              <w:rPr>
                <w:b/>
                <w:sz w:val="20"/>
              </w:rPr>
            </w:pPr>
            <w:r>
              <w:rPr>
                <w:b/>
                <w:sz w:val="20"/>
              </w:rPr>
              <w:t>6. Metody prowadzenia zajęć:</w:t>
            </w:r>
          </w:p>
          <w:p w14:paraId="65E0BA00" w14:textId="77777777" w:rsidR="00753C39" w:rsidRDefault="00EA4CB2">
            <w:pPr>
              <w:pStyle w:val="TableParagraph"/>
              <w:spacing w:line="215" w:lineRule="exact"/>
              <w:ind w:left="69"/>
              <w:rPr>
                <w:sz w:val="20"/>
              </w:rPr>
            </w:pPr>
            <w:r>
              <w:rPr>
                <w:sz w:val="20"/>
              </w:rPr>
              <w:t>prezentacja, samodzielne wykonywanie zadań praktycznych przez studentów (indywidualnie i w grupach)</w:t>
            </w:r>
          </w:p>
        </w:tc>
      </w:tr>
      <w:tr w:rsidR="00753C39" w14:paraId="04B41A12" w14:textId="77777777">
        <w:trPr>
          <w:trHeight w:val="230"/>
        </w:trPr>
        <w:tc>
          <w:tcPr>
            <w:tcW w:w="10064" w:type="dxa"/>
            <w:gridSpan w:val="5"/>
          </w:tcPr>
          <w:p w14:paraId="07E559D6" w14:textId="77777777" w:rsidR="00753C39" w:rsidRDefault="00753C39">
            <w:pPr>
              <w:pStyle w:val="TableParagraph"/>
              <w:rPr>
                <w:sz w:val="16"/>
              </w:rPr>
            </w:pPr>
          </w:p>
        </w:tc>
      </w:tr>
      <w:tr w:rsidR="00753C39" w14:paraId="49D3A710" w14:textId="77777777">
        <w:trPr>
          <w:trHeight w:val="230"/>
        </w:trPr>
        <w:tc>
          <w:tcPr>
            <w:tcW w:w="10064" w:type="dxa"/>
            <w:gridSpan w:val="5"/>
            <w:shd w:val="clear" w:color="auto" w:fill="D9D9D9"/>
          </w:tcPr>
          <w:p w14:paraId="0C58E847" w14:textId="77777777" w:rsidR="00753C39" w:rsidRDefault="00EA4CB2">
            <w:pPr>
              <w:pStyle w:val="TableParagraph"/>
              <w:spacing w:line="211" w:lineRule="exact"/>
              <w:ind w:left="69"/>
              <w:rPr>
                <w:b/>
                <w:sz w:val="20"/>
              </w:rPr>
            </w:pPr>
            <w:r>
              <w:rPr>
                <w:b/>
                <w:sz w:val="20"/>
              </w:rPr>
              <w:t>7. Literatura</w:t>
            </w:r>
          </w:p>
        </w:tc>
      </w:tr>
      <w:tr w:rsidR="00753C39" w14:paraId="0E2F95EC" w14:textId="77777777">
        <w:trPr>
          <w:trHeight w:val="457"/>
        </w:trPr>
        <w:tc>
          <w:tcPr>
            <w:tcW w:w="4731" w:type="dxa"/>
            <w:gridSpan w:val="2"/>
            <w:shd w:val="clear" w:color="auto" w:fill="E6E6E6"/>
          </w:tcPr>
          <w:p w14:paraId="57BCDE4A" w14:textId="77777777" w:rsidR="00753C39" w:rsidRDefault="00753C39">
            <w:pPr>
              <w:pStyle w:val="TableParagraph"/>
              <w:spacing w:before="5"/>
              <w:rPr>
                <w:b/>
                <w:sz w:val="19"/>
              </w:rPr>
            </w:pPr>
          </w:p>
          <w:p w14:paraId="03A88FAF" w14:textId="77777777" w:rsidR="00753C39" w:rsidRDefault="00EA4CB2">
            <w:pPr>
              <w:pStyle w:val="TableParagraph"/>
              <w:spacing w:line="215" w:lineRule="exact"/>
              <w:ind w:left="1464"/>
              <w:rPr>
                <w:sz w:val="20"/>
              </w:rPr>
            </w:pPr>
            <w:r>
              <w:rPr>
                <w:b/>
                <w:sz w:val="20"/>
              </w:rPr>
              <w:t>Literatura obowiązkowa</w:t>
            </w:r>
            <w:r>
              <w:rPr>
                <w:sz w:val="20"/>
              </w:rPr>
              <w:t>:</w:t>
            </w:r>
          </w:p>
        </w:tc>
        <w:tc>
          <w:tcPr>
            <w:tcW w:w="3917" w:type="dxa"/>
            <w:gridSpan w:val="2"/>
            <w:shd w:val="clear" w:color="auto" w:fill="E6E6E6"/>
          </w:tcPr>
          <w:p w14:paraId="749CD508" w14:textId="77777777" w:rsidR="00753C39" w:rsidRDefault="00753C39">
            <w:pPr>
              <w:pStyle w:val="TableParagraph"/>
              <w:spacing w:before="5"/>
              <w:rPr>
                <w:b/>
                <w:sz w:val="19"/>
              </w:rPr>
            </w:pPr>
          </w:p>
          <w:p w14:paraId="3FA59768" w14:textId="77777777" w:rsidR="00753C39" w:rsidRDefault="00EA4CB2">
            <w:pPr>
              <w:pStyle w:val="TableParagraph"/>
              <w:spacing w:line="215" w:lineRule="exact"/>
              <w:ind w:left="1270"/>
              <w:rPr>
                <w:sz w:val="20"/>
              </w:rPr>
            </w:pPr>
            <w:r>
              <w:rPr>
                <w:b/>
                <w:sz w:val="20"/>
              </w:rPr>
              <w:t>Literatura zalecana</w:t>
            </w:r>
            <w:r>
              <w:rPr>
                <w:sz w:val="20"/>
              </w:rPr>
              <w:t>:</w:t>
            </w:r>
          </w:p>
        </w:tc>
        <w:tc>
          <w:tcPr>
            <w:tcW w:w="1416" w:type="dxa"/>
            <w:shd w:val="clear" w:color="auto" w:fill="E6E6E6"/>
          </w:tcPr>
          <w:p w14:paraId="4EAE423A" w14:textId="77777777" w:rsidR="00753C39" w:rsidRDefault="00753C39">
            <w:pPr>
              <w:pStyle w:val="TableParagraph"/>
              <w:rPr>
                <w:sz w:val="18"/>
              </w:rPr>
            </w:pPr>
          </w:p>
        </w:tc>
      </w:tr>
      <w:tr w:rsidR="00753C39" w14:paraId="1DD888AF" w14:textId="77777777">
        <w:trPr>
          <w:trHeight w:val="230"/>
        </w:trPr>
        <w:tc>
          <w:tcPr>
            <w:tcW w:w="4731" w:type="dxa"/>
            <w:gridSpan w:val="2"/>
          </w:tcPr>
          <w:p w14:paraId="529732F5" w14:textId="77777777" w:rsidR="00753C39" w:rsidRDefault="00753C39">
            <w:pPr>
              <w:pStyle w:val="TableParagraph"/>
              <w:rPr>
                <w:sz w:val="16"/>
              </w:rPr>
            </w:pPr>
          </w:p>
        </w:tc>
        <w:tc>
          <w:tcPr>
            <w:tcW w:w="3917" w:type="dxa"/>
            <w:gridSpan w:val="2"/>
          </w:tcPr>
          <w:p w14:paraId="0D8AD200" w14:textId="77777777" w:rsidR="00753C39" w:rsidRDefault="00753C39">
            <w:pPr>
              <w:pStyle w:val="TableParagraph"/>
              <w:rPr>
                <w:sz w:val="16"/>
              </w:rPr>
            </w:pPr>
          </w:p>
        </w:tc>
        <w:tc>
          <w:tcPr>
            <w:tcW w:w="1416" w:type="dxa"/>
          </w:tcPr>
          <w:p w14:paraId="21A6FA2E" w14:textId="77777777" w:rsidR="00753C39" w:rsidRDefault="00753C39">
            <w:pPr>
              <w:pStyle w:val="TableParagraph"/>
              <w:rPr>
                <w:sz w:val="16"/>
              </w:rPr>
            </w:pPr>
          </w:p>
        </w:tc>
      </w:tr>
      <w:tr w:rsidR="00753C39" w14:paraId="63E5E25D" w14:textId="77777777">
        <w:trPr>
          <w:trHeight w:val="460"/>
        </w:trPr>
        <w:tc>
          <w:tcPr>
            <w:tcW w:w="4731" w:type="dxa"/>
            <w:gridSpan w:val="2"/>
          </w:tcPr>
          <w:p w14:paraId="1700707A" w14:textId="77777777" w:rsidR="00753C39" w:rsidRDefault="00EA4CB2">
            <w:pPr>
              <w:pStyle w:val="TableParagraph"/>
              <w:spacing w:line="224" w:lineRule="exact"/>
              <w:ind w:left="69"/>
              <w:rPr>
                <w:sz w:val="20"/>
              </w:rPr>
            </w:pPr>
            <w:r>
              <w:rPr>
                <w:sz w:val="20"/>
              </w:rPr>
              <w:t>W. Sikorski Książka Podstawy technik informatycznych,</w:t>
            </w:r>
          </w:p>
          <w:p w14:paraId="06E7B611" w14:textId="77777777" w:rsidR="00753C39" w:rsidRDefault="00EA4CB2">
            <w:pPr>
              <w:pStyle w:val="TableParagraph"/>
              <w:spacing w:line="216" w:lineRule="exact"/>
              <w:ind w:left="645"/>
              <w:rPr>
                <w:sz w:val="20"/>
              </w:rPr>
            </w:pPr>
            <w:r>
              <w:rPr>
                <w:sz w:val="20"/>
              </w:rPr>
              <w:t>PWN 2007</w:t>
            </w:r>
          </w:p>
        </w:tc>
        <w:tc>
          <w:tcPr>
            <w:tcW w:w="3917" w:type="dxa"/>
            <w:gridSpan w:val="2"/>
          </w:tcPr>
          <w:p w14:paraId="02405111" w14:textId="77777777" w:rsidR="00753C39" w:rsidRDefault="00753C39">
            <w:pPr>
              <w:pStyle w:val="TableParagraph"/>
              <w:rPr>
                <w:sz w:val="18"/>
              </w:rPr>
            </w:pPr>
          </w:p>
        </w:tc>
        <w:tc>
          <w:tcPr>
            <w:tcW w:w="1416" w:type="dxa"/>
          </w:tcPr>
          <w:p w14:paraId="7872B710" w14:textId="77777777" w:rsidR="00753C39" w:rsidRDefault="00753C39">
            <w:pPr>
              <w:pStyle w:val="TableParagraph"/>
              <w:rPr>
                <w:sz w:val="18"/>
              </w:rPr>
            </w:pPr>
          </w:p>
        </w:tc>
      </w:tr>
      <w:tr w:rsidR="00753C39" w14:paraId="1ADCF1DB" w14:textId="77777777">
        <w:trPr>
          <w:trHeight w:val="230"/>
        </w:trPr>
        <w:tc>
          <w:tcPr>
            <w:tcW w:w="4731" w:type="dxa"/>
            <w:gridSpan w:val="2"/>
          </w:tcPr>
          <w:p w14:paraId="0529FCCE" w14:textId="77777777" w:rsidR="00753C39" w:rsidRDefault="00EA4CB2">
            <w:pPr>
              <w:pStyle w:val="TableParagraph"/>
              <w:spacing w:line="210" w:lineRule="exact"/>
              <w:ind w:left="69"/>
              <w:rPr>
                <w:sz w:val="20"/>
              </w:rPr>
            </w:pPr>
            <w:r>
              <w:rPr>
                <w:sz w:val="20"/>
              </w:rPr>
              <w:t xml:space="preserve">M. </w:t>
            </w:r>
            <w:proofErr w:type="spellStart"/>
            <w:r>
              <w:rPr>
                <w:sz w:val="20"/>
              </w:rPr>
              <w:t>Kopertowska</w:t>
            </w:r>
            <w:proofErr w:type="spellEnd"/>
            <w:r>
              <w:rPr>
                <w:sz w:val="20"/>
              </w:rPr>
              <w:t>, Przetwarzanie tekstów, PWN 2007</w:t>
            </w:r>
          </w:p>
        </w:tc>
        <w:tc>
          <w:tcPr>
            <w:tcW w:w="3917" w:type="dxa"/>
            <w:gridSpan w:val="2"/>
          </w:tcPr>
          <w:p w14:paraId="36D41758" w14:textId="77777777" w:rsidR="00753C39" w:rsidRDefault="00753C39">
            <w:pPr>
              <w:pStyle w:val="TableParagraph"/>
              <w:rPr>
                <w:sz w:val="16"/>
              </w:rPr>
            </w:pPr>
          </w:p>
        </w:tc>
        <w:tc>
          <w:tcPr>
            <w:tcW w:w="1416" w:type="dxa"/>
          </w:tcPr>
          <w:p w14:paraId="019060C4" w14:textId="77777777" w:rsidR="00753C39" w:rsidRDefault="00753C39">
            <w:pPr>
              <w:pStyle w:val="TableParagraph"/>
              <w:rPr>
                <w:sz w:val="16"/>
              </w:rPr>
            </w:pPr>
          </w:p>
        </w:tc>
      </w:tr>
      <w:tr w:rsidR="00753C39" w14:paraId="4769ADF3" w14:textId="77777777">
        <w:trPr>
          <w:trHeight w:val="690"/>
        </w:trPr>
        <w:tc>
          <w:tcPr>
            <w:tcW w:w="4731" w:type="dxa"/>
            <w:gridSpan w:val="2"/>
          </w:tcPr>
          <w:p w14:paraId="2937304F" w14:textId="77777777" w:rsidR="00753C39" w:rsidRDefault="00EA4CB2">
            <w:pPr>
              <w:pStyle w:val="TableParagraph"/>
              <w:ind w:left="645" w:hanging="577"/>
              <w:rPr>
                <w:sz w:val="20"/>
              </w:rPr>
            </w:pPr>
            <w:r>
              <w:rPr>
                <w:sz w:val="20"/>
              </w:rPr>
              <w:t xml:space="preserve">B., Gaworska, H. </w:t>
            </w:r>
            <w:proofErr w:type="spellStart"/>
            <w:r>
              <w:rPr>
                <w:sz w:val="20"/>
              </w:rPr>
              <w:t>Szantula</w:t>
            </w:r>
            <w:proofErr w:type="spellEnd"/>
            <w:r>
              <w:rPr>
                <w:sz w:val="20"/>
              </w:rPr>
              <w:t>, Podstawy technik informatycznych, Wydawnictwo KISS 2007.</w:t>
            </w:r>
          </w:p>
        </w:tc>
        <w:tc>
          <w:tcPr>
            <w:tcW w:w="3917" w:type="dxa"/>
            <w:gridSpan w:val="2"/>
          </w:tcPr>
          <w:p w14:paraId="45450C32" w14:textId="77777777" w:rsidR="00753C39" w:rsidRDefault="00753C39">
            <w:pPr>
              <w:pStyle w:val="TableParagraph"/>
              <w:rPr>
                <w:sz w:val="18"/>
              </w:rPr>
            </w:pPr>
          </w:p>
        </w:tc>
        <w:tc>
          <w:tcPr>
            <w:tcW w:w="1416" w:type="dxa"/>
          </w:tcPr>
          <w:p w14:paraId="04F1B2EC" w14:textId="77777777" w:rsidR="00753C39" w:rsidRDefault="00753C39">
            <w:pPr>
              <w:pStyle w:val="TableParagraph"/>
              <w:rPr>
                <w:sz w:val="18"/>
              </w:rPr>
            </w:pPr>
          </w:p>
        </w:tc>
      </w:tr>
    </w:tbl>
    <w:p w14:paraId="3C430F2E"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703"/>
      </w:tblGrid>
      <w:tr w:rsidR="00753C39" w14:paraId="7483F78B" w14:textId="77777777">
        <w:trPr>
          <w:trHeight w:val="482"/>
        </w:trPr>
        <w:tc>
          <w:tcPr>
            <w:tcW w:w="10064" w:type="dxa"/>
            <w:gridSpan w:val="2"/>
            <w:shd w:val="clear" w:color="auto" w:fill="B3B3B3"/>
          </w:tcPr>
          <w:p w14:paraId="73AA319F" w14:textId="77777777" w:rsidR="00753C39" w:rsidRDefault="00EA4CB2">
            <w:pPr>
              <w:pStyle w:val="TableParagraph"/>
              <w:spacing w:line="226" w:lineRule="exact"/>
              <w:ind w:left="107"/>
              <w:rPr>
                <w:b/>
                <w:sz w:val="20"/>
              </w:rPr>
            </w:pPr>
            <w:r>
              <w:rPr>
                <w:b/>
                <w:sz w:val="20"/>
              </w:rPr>
              <w:t>8. Kalkulacja ECTS</w:t>
            </w:r>
          </w:p>
          <w:p w14:paraId="633E9FC3" w14:textId="77777777" w:rsidR="00753C39" w:rsidRDefault="00EA4CB2">
            <w:pPr>
              <w:pStyle w:val="TableParagraph"/>
              <w:spacing w:line="236" w:lineRule="exact"/>
              <w:ind w:left="107"/>
            </w:pPr>
            <w:r>
              <w:t>1 pkt ECTS = 25-30 godzin</w:t>
            </w:r>
          </w:p>
        </w:tc>
      </w:tr>
      <w:tr w:rsidR="00753C39" w14:paraId="51BF5135" w14:textId="77777777">
        <w:trPr>
          <w:trHeight w:val="690"/>
        </w:trPr>
        <w:tc>
          <w:tcPr>
            <w:tcW w:w="6361" w:type="dxa"/>
            <w:shd w:val="clear" w:color="auto" w:fill="E6E6E6"/>
          </w:tcPr>
          <w:p w14:paraId="05BC8B6E" w14:textId="77777777" w:rsidR="00753C39" w:rsidRDefault="00753C39">
            <w:pPr>
              <w:pStyle w:val="TableParagraph"/>
              <w:spacing w:before="9"/>
              <w:rPr>
                <w:b/>
                <w:sz w:val="19"/>
              </w:rPr>
            </w:pPr>
          </w:p>
          <w:p w14:paraId="2D3DBF39" w14:textId="77777777" w:rsidR="00753C39" w:rsidRDefault="00EA4CB2">
            <w:pPr>
              <w:pStyle w:val="TableParagraph"/>
              <w:ind w:left="1524"/>
              <w:rPr>
                <w:b/>
                <w:sz w:val="20"/>
              </w:rPr>
            </w:pPr>
            <w:r>
              <w:rPr>
                <w:b/>
                <w:sz w:val="20"/>
              </w:rPr>
              <w:t>Forma aktywności/obciążenie studenta</w:t>
            </w:r>
          </w:p>
        </w:tc>
        <w:tc>
          <w:tcPr>
            <w:tcW w:w="3703" w:type="dxa"/>
            <w:shd w:val="clear" w:color="auto" w:fill="E6E6E6"/>
          </w:tcPr>
          <w:p w14:paraId="34DDB364" w14:textId="77777777" w:rsidR="00753C39" w:rsidRDefault="00753C39">
            <w:pPr>
              <w:pStyle w:val="TableParagraph"/>
              <w:spacing w:before="9"/>
              <w:rPr>
                <w:b/>
                <w:sz w:val="19"/>
              </w:rPr>
            </w:pPr>
          </w:p>
          <w:p w14:paraId="3837DA52" w14:textId="77777777" w:rsidR="00753C39" w:rsidRDefault="00EA4CB2">
            <w:pPr>
              <w:pStyle w:val="TableParagraph"/>
              <w:ind w:left="904" w:right="891"/>
              <w:jc w:val="center"/>
              <w:rPr>
                <w:b/>
                <w:sz w:val="20"/>
              </w:rPr>
            </w:pPr>
            <w:r>
              <w:rPr>
                <w:b/>
                <w:sz w:val="20"/>
              </w:rPr>
              <w:t>Godziny na realizację</w:t>
            </w:r>
          </w:p>
        </w:tc>
      </w:tr>
      <w:tr w:rsidR="00753C39" w14:paraId="6E8B5B5E" w14:textId="77777777">
        <w:trPr>
          <w:trHeight w:val="460"/>
        </w:trPr>
        <w:tc>
          <w:tcPr>
            <w:tcW w:w="6361" w:type="dxa"/>
          </w:tcPr>
          <w:p w14:paraId="339B3ACB" w14:textId="77777777" w:rsidR="00753C39" w:rsidRDefault="00EA4CB2">
            <w:pPr>
              <w:pStyle w:val="TableParagraph"/>
              <w:spacing w:line="223" w:lineRule="exact"/>
              <w:ind w:left="107"/>
              <w:rPr>
                <w:sz w:val="20"/>
              </w:rPr>
            </w:pPr>
            <w:r>
              <w:rPr>
                <w:sz w:val="20"/>
              </w:rPr>
              <w:t>Godziny zajęć prowadzonych z bezpośrednim udziałem nauczycieli</w:t>
            </w:r>
          </w:p>
          <w:p w14:paraId="652B3DBC" w14:textId="77777777" w:rsidR="00753C39" w:rsidRDefault="00EA4CB2">
            <w:pPr>
              <w:pStyle w:val="TableParagraph"/>
              <w:spacing w:line="217" w:lineRule="exact"/>
              <w:ind w:left="107"/>
              <w:rPr>
                <w:sz w:val="20"/>
              </w:rPr>
            </w:pPr>
            <w:r>
              <w:rPr>
                <w:sz w:val="20"/>
              </w:rPr>
              <w:t>akademickich lub innych osób prowadzących zajęcia</w:t>
            </w:r>
          </w:p>
        </w:tc>
        <w:tc>
          <w:tcPr>
            <w:tcW w:w="3703" w:type="dxa"/>
          </w:tcPr>
          <w:p w14:paraId="46EC33C8" w14:textId="77777777" w:rsidR="00753C39" w:rsidRDefault="00EA4CB2">
            <w:pPr>
              <w:pStyle w:val="TableParagraph"/>
              <w:spacing w:before="108"/>
              <w:ind w:left="905" w:right="888"/>
              <w:jc w:val="center"/>
              <w:rPr>
                <w:i/>
                <w:sz w:val="20"/>
              </w:rPr>
            </w:pPr>
            <w:r>
              <w:rPr>
                <w:i/>
                <w:sz w:val="20"/>
              </w:rPr>
              <w:t>18</w:t>
            </w:r>
          </w:p>
        </w:tc>
      </w:tr>
      <w:tr w:rsidR="00753C39" w14:paraId="20F85656" w14:textId="77777777">
        <w:trPr>
          <w:trHeight w:val="688"/>
        </w:trPr>
        <w:tc>
          <w:tcPr>
            <w:tcW w:w="6361" w:type="dxa"/>
          </w:tcPr>
          <w:p w14:paraId="733D0B93"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07F1EBEF" w14:textId="77777777" w:rsidR="00753C39" w:rsidRDefault="00EA4CB2">
            <w:pPr>
              <w:pStyle w:val="TableParagraph"/>
              <w:spacing w:line="215" w:lineRule="exact"/>
              <w:ind w:left="107"/>
              <w:rPr>
                <w:sz w:val="20"/>
              </w:rPr>
            </w:pPr>
            <w:r>
              <w:rPr>
                <w:sz w:val="20"/>
              </w:rPr>
              <w:t>prowadzących zajęcia</w:t>
            </w:r>
          </w:p>
        </w:tc>
        <w:tc>
          <w:tcPr>
            <w:tcW w:w="3703" w:type="dxa"/>
          </w:tcPr>
          <w:p w14:paraId="66F4E818" w14:textId="77777777" w:rsidR="00753C39" w:rsidRDefault="00753C39">
            <w:pPr>
              <w:pStyle w:val="TableParagraph"/>
              <w:spacing w:before="5"/>
              <w:rPr>
                <w:b/>
                <w:sz w:val="19"/>
              </w:rPr>
            </w:pPr>
          </w:p>
          <w:p w14:paraId="5C78CA5E" w14:textId="77777777" w:rsidR="00753C39" w:rsidRDefault="00EA4CB2">
            <w:pPr>
              <w:pStyle w:val="TableParagraph"/>
              <w:ind w:left="11"/>
              <w:jc w:val="center"/>
              <w:rPr>
                <w:i/>
                <w:sz w:val="20"/>
              </w:rPr>
            </w:pPr>
            <w:r>
              <w:rPr>
                <w:i/>
                <w:w w:val="99"/>
                <w:sz w:val="20"/>
              </w:rPr>
              <w:t>2</w:t>
            </w:r>
          </w:p>
        </w:tc>
      </w:tr>
      <w:tr w:rsidR="00753C39" w14:paraId="29E5A961" w14:textId="77777777">
        <w:trPr>
          <w:trHeight w:val="402"/>
        </w:trPr>
        <w:tc>
          <w:tcPr>
            <w:tcW w:w="6361" w:type="dxa"/>
          </w:tcPr>
          <w:p w14:paraId="7214E114" w14:textId="77777777" w:rsidR="00753C39" w:rsidRDefault="00EA4CB2">
            <w:pPr>
              <w:pStyle w:val="TableParagraph"/>
              <w:spacing w:before="79"/>
              <w:ind w:left="107"/>
              <w:rPr>
                <w:sz w:val="20"/>
              </w:rPr>
            </w:pPr>
            <w:r>
              <w:rPr>
                <w:sz w:val="20"/>
              </w:rPr>
              <w:t>e-learning</w:t>
            </w:r>
          </w:p>
        </w:tc>
        <w:tc>
          <w:tcPr>
            <w:tcW w:w="3703" w:type="dxa"/>
          </w:tcPr>
          <w:p w14:paraId="260BB32E" w14:textId="77777777" w:rsidR="00753C39" w:rsidRDefault="00EA4CB2">
            <w:pPr>
              <w:pStyle w:val="TableParagraph"/>
              <w:spacing w:before="79"/>
              <w:ind w:left="12"/>
              <w:jc w:val="center"/>
              <w:rPr>
                <w:i/>
                <w:sz w:val="20"/>
              </w:rPr>
            </w:pPr>
            <w:r>
              <w:rPr>
                <w:i/>
                <w:w w:val="99"/>
                <w:sz w:val="20"/>
              </w:rPr>
              <w:t>-</w:t>
            </w:r>
          </w:p>
        </w:tc>
      </w:tr>
      <w:tr w:rsidR="00753C39" w14:paraId="4121731D" w14:textId="77777777">
        <w:trPr>
          <w:trHeight w:val="400"/>
        </w:trPr>
        <w:tc>
          <w:tcPr>
            <w:tcW w:w="6361" w:type="dxa"/>
          </w:tcPr>
          <w:p w14:paraId="6A9FB485" w14:textId="77777777" w:rsidR="00753C39" w:rsidRDefault="00EA4CB2">
            <w:pPr>
              <w:pStyle w:val="TableParagraph"/>
              <w:spacing w:before="77"/>
              <w:ind w:left="107"/>
              <w:rPr>
                <w:sz w:val="20"/>
              </w:rPr>
            </w:pPr>
            <w:r>
              <w:rPr>
                <w:sz w:val="20"/>
              </w:rPr>
              <w:t>Liczba pkt. ECTS uzyskiwana w ramach e-learningu</w:t>
            </w:r>
          </w:p>
        </w:tc>
        <w:tc>
          <w:tcPr>
            <w:tcW w:w="3703" w:type="dxa"/>
          </w:tcPr>
          <w:p w14:paraId="0BDD3AB2" w14:textId="77777777" w:rsidR="00753C39" w:rsidRDefault="00EA4CB2">
            <w:pPr>
              <w:pStyle w:val="TableParagraph"/>
              <w:spacing w:before="77"/>
              <w:ind w:left="12"/>
              <w:jc w:val="center"/>
              <w:rPr>
                <w:i/>
                <w:sz w:val="20"/>
              </w:rPr>
            </w:pPr>
            <w:r>
              <w:rPr>
                <w:i/>
                <w:w w:val="99"/>
                <w:sz w:val="20"/>
              </w:rPr>
              <w:t>-</w:t>
            </w:r>
          </w:p>
        </w:tc>
      </w:tr>
      <w:tr w:rsidR="00753C39" w14:paraId="2B8CA8F1" w14:textId="77777777">
        <w:trPr>
          <w:trHeight w:val="400"/>
        </w:trPr>
        <w:tc>
          <w:tcPr>
            <w:tcW w:w="6361" w:type="dxa"/>
          </w:tcPr>
          <w:p w14:paraId="3B49FF12" w14:textId="77777777" w:rsidR="00753C39" w:rsidRDefault="00EA4CB2">
            <w:pPr>
              <w:pStyle w:val="TableParagraph"/>
              <w:spacing w:before="79"/>
              <w:ind w:left="107"/>
              <w:rPr>
                <w:sz w:val="20"/>
              </w:rPr>
            </w:pPr>
            <w:r>
              <w:rPr>
                <w:sz w:val="20"/>
              </w:rPr>
              <w:t>Praca własna studenta (liczba godzin)</w:t>
            </w:r>
          </w:p>
        </w:tc>
        <w:tc>
          <w:tcPr>
            <w:tcW w:w="3703" w:type="dxa"/>
          </w:tcPr>
          <w:p w14:paraId="20CB1FB8" w14:textId="77777777" w:rsidR="00753C39" w:rsidRDefault="00EA4CB2">
            <w:pPr>
              <w:pStyle w:val="TableParagraph"/>
              <w:spacing w:before="79"/>
              <w:ind w:left="905" w:right="888"/>
              <w:jc w:val="center"/>
              <w:rPr>
                <w:i/>
                <w:sz w:val="20"/>
              </w:rPr>
            </w:pPr>
            <w:r>
              <w:rPr>
                <w:i/>
                <w:sz w:val="20"/>
              </w:rPr>
              <w:t>30</w:t>
            </w:r>
          </w:p>
        </w:tc>
      </w:tr>
      <w:tr w:rsidR="00753C39" w14:paraId="71962FC4" w14:textId="77777777">
        <w:trPr>
          <w:trHeight w:val="400"/>
        </w:trPr>
        <w:tc>
          <w:tcPr>
            <w:tcW w:w="6361" w:type="dxa"/>
          </w:tcPr>
          <w:p w14:paraId="4E39E9E3" w14:textId="77777777" w:rsidR="00753C39" w:rsidRDefault="00EA4CB2">
            <w:pPr>
              <w:pStyle w:val="TableParagraph"/>
              <w:spacing w:before="79"/>
              <w:ind w:left="107"/>
              <w:rPr>
                <w:sz w:val="20"/>
              </w:rPr>
            </w:pPr>
            <w:r>
              <w:rPr>
                <w:sz w:val="20"/>
              </w:rPr>
              <w:t>Studia literaturowe (liczba godzin)</w:t>
            </w:r>
          </w:p>
        </w:tc>
        <w:tc>
          <w:tcPr>
            <w:tcW w:w="3703" w:type="dxa"/>
          </w:tcPr>
          <w:p w14:paraId="1ECE761E" w14:textId="77777777" w:rsidR="00753C39" w:rsidRDefault="00EA4CB2">
            <w:pPr>
              <w:pStyle w:val="TableParagraph"/>
              <w:spacing w:before="79"/>
              <w:ind w:left="11"/>
              <w:jc w:val="center"/>
              <w:rPr>
                <w:i/>
                <w:sz w:val="20"/>
              </w:rPr>
            </w:pPr>
            <w:r>
              <w:rPr>
                <w:i/>
                <w:w w:val="99"/>
                <w:sz w:val="20"/>
              </w:rPr>
              <w:t>5</w:t>
            </w:r>
          </w:p>
        </w:tc>
      </w:tr>
      <w:tr w:rsidR="00753C39" w14:paraId="2FF0B24E" w14:textId="77777777">
        <w:trPr>
          <w:trHeight w:val="402"/>
        </w:trPr>
        <w:tc>
          <w:tcPr>
            <w:tcW w:w="6361" w:type="dxa"/>
          </w:tcPr>
          <w:p w14:paraId="29B36E5C"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703" w:type="dxa"/>
          </w:tcPr>
          <w:p w14:paraId="639D9883" w14:textId="77777777" w:rsidR="00753C39" w:rsidRDefault="00EA4CB2">
            <w:pPr>
              <w:pStyle w:val="TableParagraph"/>
              <w:spacing w:before="79"/>
              <w:ind w:left="12"/>
              <w:jc w:val="center"/>
              <w:rPr>
                <w:i/>
                <w:sz w:val="20"/>
              </w:rPr>
            </w:pPr>
            <w:r>
              <w:rPr>
                <w:i/>
                <w:w w:val="99"/>
                <w:sz w:val="20"/>
              </w:rPr>
              <w:t>-</w:t>
            </w:r>
          </w:p>
        </w:tc>
      </w:tr>
      <w:tr w:rsidR="00753C39" w14:paraId="2C3FF9B5" w14:textId="77777777">
        <w:trPr>
          <w:trHeight w:val="270"/>
        </w:trPr>
        <w:tc>
          <w:tcPr>
            <w:tcW w:w="6361" w:type="dxa"/>
          </w:tcPr>
          <w:p w14:paraId="3FF53693" w14:textId="77777777" w:rsidR="00753C39" w:rsidRDefault="00EA4CB2">
            <w:pPr>
              <w:pStyle w:val="TableParagraph"/>
              <w:spacing w:before="12"/>
              <w:ind w:left="107"/>
              <w:rPr>
                <w:sz w:val="20"/>
              </w:rPr>
            </w:pPr>
            <w:r>
              <w:rPr>
                <w:sz w:val="20"/>
              </w:rPr>
              <w:t>SUMA GODZIN</w:t>
            </w:r>
          </w:p>
        </w:tc>
        <w:tc>
          <w:tcPr>
            <w:tcW w:w="3703" w:type="dxa"/>
          </w:tcPr>
          <w:p w14:paraId="3D3B6FE2" w14:textId="77777777" w:rsidR="00753C39" w:rsidRDefault="00EA4CB2">
            <w:pPr>
              <w:pStyle w:val="TableParagraph"/>
              <w:spacing w:before="12"/>
              <w:ind w:left="905" w:right="888"/>
              <w:jc w:val="center"/>
              <w:rPr>
                <w:i/>
                <w:sz w:val="20"/>
              </w:rPr>
            </w:pPr>
            <w:r>
              <w:rPr>
                <w:i/>
                <w:sz w:val="20"/>
              </w:rPr>
              <w:t>53</w:t>
            </w:r>
          </w:p>
        </w:tc>
      </w:tr>
      <w:tr w:rsidR="00753C39" w14:paraId="160CABAC" w14:textId="77777777">
        <w:trPr>
          <w:trHeight w:val="275"/>
        </w:trPr>
        <w:tc>
          <w:tcPr>
            <w:tcW w:w="6361" w:type="dxa"/>
          </w:tcPr>
          <w:p w14:paraId="2D5B6EF8" w14:textId="77777777" w:rsidR="00753C39" w:rsidRDefault="00EA4CB2">
            <w:pPr>
              <w:pStyle w:val="TableParagraph"/>
              <w:spacing w:before="14"/>
              <w:ind w:left="107"/>
              <w:rPr>
                <w:sz w:val="20"/>
              </w:rPr>
            </w:pPr>
            <w:r>
              <w:rPr>
                <w:sz w:val="20"/>
              </w:rPr>
              <w:t xml:space="preserve">SUMARYCZNA LICZBA PUNKTÓW </w:t>
            </w:r>
            <w:r>
              <w:rPr>
                <w:b/>
                <w:sz w:val="20"/>
              </w:rPr>
              <w:t xml:space="preserve">ECTS </w:t>
            </w:r>
            <w:r>
              <w:rPr>
                <w:sz w:val="20"/>
              </w:rPr>
              <w:t>DLA PRZEDMIOTU</w:t>
            </w:r>
          </w:p>
        </w:tc>
        <w:tc>
          <w:tcPr>
            <w:tcW w:w="3703" w:type="dxa"/>
          </w:tcPr>
          <w:p w14:paraId="27BCEE3F" w14:textId="77777777" w:rsidR="00753C39" w:rsidRDefault="00EA4CB2">
            <w:pPr>
              <w:pStyle w:val="TableParagraph"/>
              <w:spacing w:before="14"/>
              <w:ind w:left="11"/>
              <w:jc w:val="center"/>
              <w:rPr>
                <w:i/>
                <w:sz w:val="20"/>
              </w:rPr>
            </w:pPr>
            <w:r>
              <w:rPr>
                <w:i/>
                <w:w w:val="99"/>
                <w:sz w:val="20"/>
              </w:rPr>
              <w:t>2</w:t>
            </w:r>
          </w:p>
        </w:tc>
      </w:tr>
    </w:tbl>
    <w:p w14:paraId="7F22B594" w14:textId="77777777" w:rsidR="00753C39" w:rsidRDefault="00753C39">
      <w:pPr>
        <w:pStyle w:val="Tekstpodstawowy"/>
        <w:rPr>
          <w:b/>
        </w:rPr>
      </w:pPr>
    </w:p>
    <w:p w14:paraId="719CF5A2" w14:textId="77777777" w:rsidR="00753C39" w:rsidRDefault="00753C39">
      <w:pPr>
        <w:pStyle w:val="Tekstpodstawowy"/>
        <w:spacing w:before="10"/>
        <w:rPr>
          <w:b/>
          <w:sz w:val="19"/>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64E2685C" w14:textId="77777777">
        <w:trPr>
          <w:trHeight w:val="856"/>
        </w:trPr>
        <w:tc>
          <w:tcPr>
            <w:tcW w:w="10047" w:type="dxa"/>
            <w:gridSpan w:val="6"/>
            <w:shd w:val="clear" w:color="auto" w:fill="C0C0C0"/>
          </w:tcPr>
          <w:p w14:paraId="2D884642" w14:textId="77777777" w:rsidR="00753C39" w:rsidRDefault="00753C39">
            <w:pPr>
              <w:pStyle w:val="TableParagraph"/>
              <w:spacing w:before="10"/>
              <w:rPr>
                <w:b/>
                <w:sz w:val="24"/>
              </w:rPr>
            </w:pPr>
          </w:p>
          <w:p w14:paraId="5FFC15EF" w14:textId="77777777" w:rsidR="00753C39" w:rsidRDefault="00EA4CB2">
            <w:pPr>
              <w:pStyle w:val="TableParagraph"/>
              <w:spacing w:before="1"/>
              <w:ind w:left="4095"/>
              <w:rPr>
                <w:b/>
                <w:sz w:val="24"/>
              </w:rPr>
            </w:pPr>
            <w:bookmarkStart w:id="8" w:name="_bookmark8"/>
            <w:bookmarkEnd w:id="8"/>
            <w:r>
              <w:rPr>
                <w:b/>
                <w:sz w:val="24"/>
              </w:rPr>
              <w:t>9. SEMINARIUM</w:t>
            </w:r>
          </w:p>
        </w:tc>
      </w:tr>
      <w:tr w:rsidR="00753C39" w14:paraId="5DFF8394" w14:textId="77777777">
        <w:trPr>
          <w:trHeight w:val="460"/>
        </w:trPr>
        <w:tc>
          <w:tcPr>
            <w:tcW w:w="5201" w:type="dxa"/>
            <w:gridSpan w:val="2"/>
            <w:shd w:val="clear" w:color="auto" w:fill="DFDFDF"/>
          </w:tcPr>
          <w:p w14:paraId="5CCA78E5" w14:textId="77777777" w:rsidR="00753C39" w:rsidRDefault="00EA4CB2">
            <w:pPr>
              <w:pStyle w:val="TableParagraph"/>
              <w:spacing w:line="228" w:lineRule="exact"/>
              <w:ind w:left="71"/>
              <w:rPr>
                <w:b/>
                <w:sz w:val="20"/>
              </w:rPr>
            </w:pPr>
            <w:r>
              <w:rPr>
                <w:b/>
                <w:sz w:val="20"/>
              </w:rPr>
              <w:t>1. Kod przedmiotu: A-I-1-7</w:t>
            </w:r>
          </w:p>
        </w:tc>
        <w:tc>
          <w:tcPr>
            <w:tcW w:w="4846" w:type="dxa"/>
            <w:gridSpan w:val="4"/>
            <w:shd w:val="clear" w:color="auto" w:fill="DFDFDF"/>
          </w:tcPr>
          <w:p w14:paraId="5E8CE379" w14:textId="77777777" w:rsidR="00753C39" w:rsidRDefault="00EA4CB2">
            <w:pPr>
              <w:pStyle w:val="TableParagraph"/>
              <w:spacing w:line="228" w:lineRule="exact"/>
              <w:ind w:left="72"/>
              <w:rPr>
                <w:b/>
                <w:sz w:val="20"/>
              </w:rPr>
            </w:pPr>
            <w:r>
              <w:rPr>
                <w:b/>
                <w:sz w:val="20"/>
              </w:rPr>
              <w:t>2. Liczba punktów ECTS: 2</w:t>
            </w:r>
          </w:p>
        </w:tc>
      </w:tr>
      <w:tr w:rsidR="00753C39" w14:paraId="02C32970" w14:textId="77777777">
        <w:trPr>
          <w:trHeight w:val="460"/>
        </w:trPr>
        <w:tc>
          <w:tcPr>
            <w:tcW w:w="1757" w:type="dxa"/>
            <w:shd w:val="clear" w:color="auto" w:fill="DFDFDF"/>
          </w:tcPr>
          <w:p w14:paraId="2E67B0D0" w14:textId="77777777" w:rsidR="00753C39" w:rsidRDefault="00EA4CB2">
            <w:pPr>
              <w:pStyle w:val="TableParagraph"/>
              <w:spacing w:line="228" w:lineRule="exact"/>
              <w:ind w:left="71"/>
              <w:rPr>
                <w:b/>
                <w:sz w:val="20"/>
              </w:rPr>
            </w:pPr>
            <w:r>
              <w:rPr>
                <w:b/>
                <w:sz w:val="20"/>
              </w:rPr>
              <w:t>3. Kierunek:</w:t>
            </w:r>
          </w:p>
        </w:tc>
        <w:tc>
          <w:tcPr>
            <w:tcW w:w="3444" w:type="dxa"/>
          </w:tcPr>
          <w:p w14:paraId="5AF6F28E"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4EC40701" w14:textId="77777777" w:rsidR="00753C39" w:rsidRDefault="00EA4CB2">
            <w:pPr>
              <w:pStyle w:val="TableParagraph"/>
              <w:spacing w:line="228" w:lineRule="exact"/>
              <w:ind w:left="72"/>
              <w:rPr>
                <w:b/>
                <w:sz w:val="20"/>
              </w:rPr>
            </w:pPr>
            <w:r>
              <w:rPr>
                <w:b/>
                <w:sz w:val="20"/>
              </w:rPr>
              <w:t>7. Liczba godzin:</w:t>
            </w:r>
          </w:p>
        </w:tc>
        <w:tc>
          <w:tcPr>
            <w:tcW w:w="772" w:type="dxa"/>
            <w:shd w:val="clear" w:color="auto" w:fill="DFDFDF"/>
          </w:tcPr>
          <w:p w14:paraId="514D8DE6" w14:textId="77777777" w:rsidR="00753C39" w:rsidRDefault="00EA4CB2">
            <w:pPr>
              <w:pStyle w:val="TableParagraph"/>
              <w:spacing w:line="228" w:lineRule="exact"/>
              <w:ind w:left="73"/>
              <w:rPr>
                <w:b/>
                <w:sz w:val="20"/>
              </w:rPr>
            </w:pPr>
            <w:r>
              <w:rPr>
                <w:b/>
                <w:sz w:val="20"/>
              </w:rPr>
              <w:t>ogółem</w:t>
            </w:r>
          </w:p>
        </w:tc>
        <w:tc>
          <w:tcPr>
            <w:tcW w:w="1051" w:type="dxa"/>
            <w:shd w:val="clear" w:color="auto" w:fill="DFDFDF"/>
          </w:tcPr>
          <w:p w14:paraId="274996E9" w14:textId="77777777" w:rsidR="00753C39" w:rsidRDefault="00EA4CB2">
            <w:pPr>
              <w:pStyle w:val="TableParagraph"/>
              <w:spacing w:line="228" w:lineRule="exact"/>
              <w:ind w:left="71"/>
              <w:rPr>
                <w:b/>
                <w:sz w:val="20"/>
              </w:rPr>
            </w:pPr>
            <w:r>
              <w:rPr>
                <w:b/>
                <w:sz w:val="20"/>
              </w:rPr>
              <w:t>wykłady</w:t>
            </w:r>
          </w:p>
        </w:tc>
        <w:tc>
          <w:tcPr>
            <w:tcW w:w="1055" w:type="dxa"/>
            <w:shd w:val="clear" w:color="auto" w:fill="DFDFDF"/>
          </w:tcPr>
          <w:p w14:paraId="4D2F20C4" w14:textId="77777777" w:rsidR="00753C39" w:rsidRDefault="00EA4CB2">
            <w:pPr>
              <w:pStyle w:val="TableParagraph"/>
              <w:spacing w:line="228" w:lineRule="exact"/>
              <w:ind w:left="74"/>
              <w:rPr>
                <w:b/>
                <w:sz w:val="20"/>
              </w:rPr>
            </w:pPr>
            <w:r>
              <w:rPr>
                <w:b/>
                <w:sz w:val="20"/>
              </w:rPr>
              <w:t>ćwiczenia</w:t>
            </w:r>
          </w:p>
          <w:p w14:paraId="2408DAEB"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bl>
    <w:p w14:paraId="14196CC8" w14:textId="77777777" w:rsidR="00753C39" w:rsidRDefault="00753C39">
      <w:pPr>
        <w:spacing w:line="212" w:lineRule="exact"/>
        <w:rPr>
          <w:sz w:val="20"/>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6FB9AB9D" w14:textId="77777777">
        <w:trPr>
          <w:trHeight w:val="458"/>
        </w:trPr>
        <w:tc>
          <w:tcPr>
            <w:tcW w:w="1757" w:type="dxa"/>
            <w:shd w:val="clear" w:color="auto" w:fill="DFDFDF"/>
          </w:tcPr>
          <w:p w14:paraId="2E6EE5E3" w14:textId="77777777" w:rsidR="00753C39" w:rsidRDefault="00EA4CB2">
            <w:pPr>
              <w:pStyle w:val="TableParagraph"/>
              <w:spacing w:line="228" w:lineRule="exact"/>
              <w:ind w:left="71"/>
              <w:rPr>
                <w:b/>
                <w:sz w:val="20"/>
              </w:rPr>
            </w:pPr>
            <w:r>
              <w:rPr>
                <w:b/>
                <w:sz w:val="20"/>
              </w:rPr>
              <w:lastRenderedPageBreak/>
              <w:t>4. Grupa zajęć</w:t>
            </w:r>
          </w:p>
        </w:tc>
        <w:tc>
          <w:tcPr>
            <w:tcW w:w="3444" w:type="dxa"/>
          </w:tcPr>
          <w:p w14:paraId="6F760CE7" w14:textId="77777777" w:rsidR="00753C39" w:rsidRDefault="00EA4CB2">
            <w:pPr>
              <w:pStyle w:val="TableParagraph"/>
              <w:spacing w:line="228" w:lineRule="exact"/>
              <w:ind w:left="69"/>
              <w:rPr>
                <w:b/>
                <w:sz w:val="20"/>
              </w:rPr>
            </w:pPr>
            <w:r>
              <w:rPr>
                <w:b/>
                <w:sz w:val="20"/>
              </w:rPr>
              <w:t>Zajęcia ogólne</w:t>
            </w:r>
          </w:p>
        </w:tc>
        <w:tc>
          <w:tcPr>
            <w:tcW w:w="1968" w:type="dxa"/>
            <w:shd w:val="clear" w:color="auto" w:fill="DFDFDF"/>
          </w:tcPr>
          <w:p w14:paraId="1ED9F926" w14:textId="77777777" w:rsidR="00753C39" w:rsidRDefault="00EA4CB2">
            <w:pPr>
              <w:pStyle w:val="TableParagraph"/>
              <w:spacing w:line="230" w:lineRule="exact"/>
              <w:ind w:left="72" w:right="799"/>
              <w:rPr>
                <w:b/>
                <w:sz w:val="20"/>
              </w:rPr>
            </w:pPr>
            <w:r>
              <w:rPr>
                <w:b/>
                <w:sz w:val="20"/>
              </w:rPr>
              <w:t>8. Studia stacjonarne:</w:t>
            </w:r>
          </w:p>
        </w:tc>
        <w:tc>
          <w:tcPr>
            <w:tcW w:w="772" w:type="dxa"/>
          </w:tcPr>
          <w:p w14:paraId="2B37EAC4" w14:textId="77777777" w:rsidR="00753C39" w:rsidRDefault="00EA4CB2">
            <w:pPr>
              <w:pStyle w:val="TableParagraph"/>
              <w:spacing w:line="228" w:lineRule="exact"/>
              <w:ind w:right="339"/>
              <w:jc w:val="right"/>
              <w:rPr>
                <w:b/>
                <w:sz w:val="20"/>
              </w:rPr>
            </w:pPr>
            <w:r>
              <w:rPr>
                <w:b/>
                <w:w w:val="99"/>
                <w:sz w:val="20"/>
              </w:rPr>
              <w:t>-</w:t>
            </w:r>
          </w:p>
        </w:tc>
        <w:tc>
          <w:tcPr>
            <w:tcW w:w="1051" w:type="dxa"/>
          </w:tcPr>
          <w:p w14:paraId="1B363161" w14:textId="77777777" w:rsidR="00753C39" w:rsidRDefault="00EA4CB2">
            <w:pPr>
              <w:pStyle w:val="TableParagraph"/>
              <w:spacing w:line="228" w:lineRule="exact"/>
              <w:ind w:left="14"/>
              <w:jc w:val="center"/>
              <w:rPr>
                <w:b/>
                <w:sz w:val="20"/>
              </w:rPr>
            </w:pPr>
            <w:r>
              <w:rPr>
                <w:b/>
                <w:w w:val="99"/>
                <w:sz w:val="20"/>
              </w:rPr>
              <w:t>-</w:t>
            </w:r>
          </w:p>
        </w:tc>
        <w:tc>
          <w:tcPr>
            <w:tcW w:w="1055" w:type="dxa"/>
          </w:tcPr>
          <w:p w14:paraId="0911175B" w14:textId="77777777" w:rsidR="00753C39" w:rsidRDefault="00EA4CB2">
            <w:pPr>
              <w:pStyle w:val="TableParagraph"/>
              <w:spacing w:line="228" w:lineRule="exact"/>
              <w:ind w:right="477"/>
              <w:jc w:val="right"/>
              <w:rPr>
                <w:b/>
                <w:sz w:val="20"/>
              </w:rPr>
            </w:pPr>
            <w:r>
              <w:rPr>
                <w:b/>
                <w:w w:val="99"/>
                <w:sz w:val="20"/>
              </w:rPr>
              <w:t>-</w:t>
            </w:r>
          </w:p>
        </w:tc>
      </w:tr>
      <w:tr w:rsidR="00753C39" w14:paraId="2604EAA1" w14:textId="77777777">
        <w:trPr>
          <w:trHeight w:val="458"/>
        </w:trPr>
        <w:tc>
          <w:tcPr>
            <w:tcW w:w="1757" w:type="dxa"/>
            <w:shd w:val="clear" w:color="auto" w:fill="DFDFDF"/>
          </w:tcPr>
          <w:p w14:paraId="40F990A9" w14:textId="77777777" w:rsidR="00753C39" w:rsidRDefault="00EA4CB2">
            <w:pPr>
              <w:pStyle w:val="TableParagraph"/>
              <w:spacing w:line="228" w:lineRule="exact"/>
              <w:ind w:left="71"/>
              <w:rPr>
                <w:b/>
                <w:sz w:val="20"/>
              </w:rPr>
            </w:pPr>
            <w:r>
              <w:rPr>
                <w:b/>
                <w:sz w:val="20"/>
              </w:rPr>
              <w:t>5. Rok studiów</w:t>
            </w:r>
          </w:p>
        </w:tc>
        <w:tc>
          <w:tcPr>
            <w:tcW w:w="3444" w:type="dxa"/>
          </w:tcPr>
          <w:p w14:paraId="412F6927" w14:textId="77777777" w:rsidR="00753C39" w:rsidRDefault="00EA4CB2">
            <w:pPr>
              <w:pStyle w:val="TableParagraph"/>
              <w:spacing w:line="228" w:lineRule="exact"/>
              <w:ind w:left="69"/>
              <w:rPr>
                <w:b/>
                <w:sz w:val="20"/>
              </w:rPr>
            </w:pPr>
            <w:r>
              <w:rPr>
                <w:b/>
                <w:sz w:val="20"/>
              </w:rPr>
              <w:t>III</w:t>
            </w:r>
          </w:p>
        </w:tc>
        <w:tc>
          <w:tcPr>
            <w:tcW w:w="1968" w:type="dxa"/>
            <w:shd w:val="clear" w:color="auto" w:fill="DFDFDF"/>
          </w:tcPr>
          <w:p w14:paraId="52E1DB21" w14:textId="77777777" w:rsidR="00753C39" w:rsidRDefault="00EA4CB2">
            <w:pPr>
              <w:pStyle w:val="TableParagraph"/>
              <w:spacing w:before="2" w:line="228" w:lineRule="exact"/>
              <w:ind w:left="72"/>
              <w:rPr>
                <w:b/>
                <w:sz w:val="20"/>
              </w:rPr>
            </w:pPr>
            <w:r>
              <w:rPr>
                <w:b/>
                <w:sz w:val="20"/>
              </w:rPr>
              <w:t xml:space="preserve">9. Studia </w:t>
            </w:r>
            <w:r>
              <w:rPr>
                <w:b/>
                <w:w w:val="95"/>
                <w:sz w:val="20"/>
              </w:rPr>
              <w:t>niestacjonarne:</w:t>
            </w:r>
          </w:p>
        </w:tc>
        <w:tc>
          <w:tcPr>
            <w:tcW w:w="772" w:type="dxa"/>
          </w:tcPr>
          <w:p w14:paraId="3DA05249" w14:textId="77777777" w:rsidR="00753C39" w:rsidRDefault="00EA4CB2">
            <w:pPr>
              <w:pStyle w:val="TableParagraph"/>
              <w:spacing w:line="228" w:lineRule="exact"/>
              <w:ind w:right="270"/>
              <w:jc w:val="right"/>
              <w:rPr>
                <w:b/>
                <w:sz w:val="20"/>
              </w:rPr>
            </w:pPr>
            <w:r>
              <w:rPr>
                <w:b/>
                <w:sz w:val="20"/>
              </w:rPr>
              <w:t>18</w:t>
            </w:r>
          </w:p>
        </w:tc>
        <w:tc>
          <w:tcPr>
            <w:tcW w:w="1051" w:type="dxa"/>
          </w:tcPr>
          <w:p w14:paraId="4A81976E" w14:textId="77777777" w:rsidR="00753C39" w:rsidRDefault="00EA4CB2">
            <w:pPr>
              <w:pStyle w:val="TableParagraph"/>
              <w:spacing w:line="223" w:lineRule="exact"/>
              <w:ind w:left="14"/>
              <w:jc w:val="center"/>
              <w:rPr>
                <w:sz w:val="20"/>
              </w:rPr>
            </w:pPr>
            <w:r>
              <w:rPr>
                <w:w w:val="99"/>
                <w:sz w:val="20"/>
              </w:rPr>
              <w:t>-</w:t>
            </w:r>
          </w:p>
        </w:tc>
        <w:tc>
          <w:tcPr>
            <w:tcW w:w="1055" w:type="dxa"/>
          </w:tcPr>
          <w:p w14:paraId="689B39CA" w14:textId="77777777" w:rsidR="00753C39" w:rsidRDefault="00EA4CB2">
            <w:pPr>
              <w:pStyle w:val="TableParagraph"/>
              <w:spacing w:line="228" w:lineRule="exact"/>
              <w:ind w:right="409"/>
              <w:jc w:val="right"/>
              <w:rPr>
                <w:b/>
                <w:sz w:val="20"/>
              </w:rPr>
            </w:pPr>
            <w:r>
              <w:rPr>
                <w:b/>
                <w:sz w:val="20"/>
              </w:rPr>
              <w:t>18</w:t>
            </w:r>
          </w:p>
        </w:tc>
      </w:tr>
      <w:tr w:rsidR="00753C39" w14:paraId="62DC7C6F" w14:textId="77777777">
        <w:trPr>
          <w:trHeight w:val="299"/>
        </w:trPr>
        <w:tc>
          <w:tcPr>
            <w:tcW w:w="1757" w:type="dxa"/>
            <w:vMerge w:val="restart"/>
            <w:shd w:val="clear" w:color="auto" w:fill="DFDFDF"/>
          </w:tcPr>
          <w:p w14:paraId="25A9D9B6"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0011EFF1" w14:textId="77777777" w:rsidR="00753C39" w:rsidRDefault="00EA4CB2">
            <w:pPr>
              <w:pStyle w:val="TableParagraph"/>
              <w:spacing w:line="228" w:lineRule="exact"/>
              <w:ind w:left="69"/>
              <w:rPr>
                <w:b/>
                <w:sz w:val="20"/>
              </w:rPr>
            </w:pPr>
            <w:r>
              <w:rPr>
                <w:b/>
                <w:w w:val="99"/>
                <w:sz w:val="20"/>
              </w:rPr>
              <w:t>5</w:t>
            </w:r>
          </w:p>
        </w:tc>
        <w:tc>
          <w:tcPr>
            <w:tcW w:w="1968" w:type="dxa"/>
            <w:tcBorders>
              <w:bottom w:val="single" w:sz="4" w:space="0" w:color="C0C0C0"/>
            </w:tcBorders>
            <w:shd w:val="clear" w:color="auto" w:fill="DFDFDF"/>
          </w:tcPr>
          <w:p w14:paraId="4B2E9557"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55240B90" w14:textId="77777777" w:rsidR="00753C39" w:rsidRDefault="00EA4CB2">
            <w:pPr>
              <w:pStyle w:val="TableParagraph"/>
              <w:spacing w:line="228" w:lineRule="exact"/>
              <w:ind w:left="73"/>
              <w:rPr>
                <w:b/>
                <w:sz w:val="20"/>
              </w:rPr>
            </w:pPr>
            <w:r>
              <w:rPr>
                <w:b/>
                <w:sz w:val="20"/>
              </w:rPr>
              <w:t>Studia pierwszego stopnia</w:t>
            </w:r>
          </w:p>
        </w:tc>
      </w:tr>
      <w:tr w:rsidR="00753C39" w14:paraId="0C94F707" w14:textId="77777777">
        <w:trPr>
          <w:trHeight w:val="229"/>
        </w:trPr>
        <w:tc>
          <w:tcPr>
            <w:tcW w:w="1757" w:type="dxa"/>
            <w:vMerge/>
            <w:tcBorders>
              <w:top w:val="nil"/>
            </w:tcBorders>
            <w:shd w:val="clear" w:color="auto" w:fill="DFDFDF"/>
          </w:tcPr>
          <w:p w14:paraId="3F9EA875" w14:textId="77777777" w:rsidR="00753C39" w:rsidRDefault="00753C39">
            <w:pPr>
              <w:rPr>
                <w:sz w:val="2"/>
                <w:szCs w:val="2"/>
              </w:rPr>
            </w:pPr>
          </w:p>
        </w:tc>
        <w:tc>
          <w:tcPr>
            <w:tcW w:w="3444" w:type="dxa"/>
            <w:vMerge/>
            <w:tcBorders>
              <w:top w:val="nil"/>
            </w:tcBorders>
          </w:tcPr>
          <w:p w14:paraId="44B16D31" w14:textId="77777777" w:rsidR="00753C39" w:rsidRDefault="00753C39">
            <w:pPr>
              <w:rPr>
                <w:sz w:val="2"/>
                <w:szCs w:val="2"/>
              </w:rPr>
            </w:pPr>
          </w:p>
        </w:tc>
        <w:tc>
          <w:tcPr>
            <w:tcW w:w="1968" w:type="dxa"/>
            <w:tcBorders>
              <w:top w:val="single" w:sz="4" w:space="0" w:color="C0C0C0"/>
            </w:tcBorders>
            <w:shd w:val="clear" w:color="auto" w:fill="DFDFDF"/>
          </w:tcPr>
          <w:p w14:paraId="65B6BEB9" w14:textId="77777777" w:rsidR="00753C39" w:rsidRDefault="00753C39">
            <w:pPr>
              <w:pStyle w:val="TableParagraph"/>
              <w:rPr>
                <w:sz w:val="16"/>
              </w:rPr>
            </w:pPr>
          </w:p>
        </w:tc>
        <w:tc>
          <w:tcPr>
            <w:tcW w:w="2878" w:type="dxa"/>
            <w:gridSpan w:val="3"/>
            <w:vMerge/>
            <w:tcBorders>
              <w:top w:val="nil"/>
            </w:tcBorders>
          </w:tcPr>
          <w:p w14:paraId="2EBFBBD0" w14:textId="77777777" w:rsidR="00753C39" w:rsidRDefault="00753C39">
            <w:pPr>
              <w:rPr>
                <w:sz w:val="2"/>
                <w:szCs w:val="2"/>
              </w:rPr>
            </w:pPr>
          </w:p>
        </w:tc>
      </w:tr>
      <w:tr w:rsidR="00753C39" w14:paraId="11BB0217" w14:textId="77777777">
        <w:trPr>
          <w:trHeight w:val="645"/>
        </w:trPr>
        <w:tc>
          <w:tcPr>
            <w:tcW w:w="1757" w:type="dxa"/>
            <w:shd w:val="clear" w:color="auto" w:fill="DFDFDF"/>
          </w:tcPr>
          <w:p w14:paraId="49D58090" w14:textId="77777777" w:rsidR="00753C39" w:rsidRDefault="00EA4CB2">
            <w:pPr>
              <w:pStyle w:val="TableParagraph"/>
              <w:ind w:left="71" w:right="756"/>
              <w:rPr>
                <w:b/>
                <w:sz w:val="20"/>
              </w:rPr>
            </w:pPr>
            <w:r>
              <w:rPr>
                <w:b/>
                <w:sz w:val="20"/>
              </w:rPr>
              <w:t>11. Forma zaliczenia:</w:t>
            </w:r>
          </w:p>
        </w:tc>
        <w:tc>
          <w:tcPr>
            <w:tcW w:w="3444" w:type="dxa"/>
          </w:tcPr>
          <w:p w14:paraId="1EB1F6EC" w14:textId="77777777" w:rsidR="00753C39" w:rsidRDefault="00EA4CB2">
            <w:pPr>
              <w:pStyle w:val="TableParagraph"/>
              <w:ind w:left="69"/>
              <w:rPr>
                <w:b/>
                <w:sz w:val="20"/>
              </w:rPr>
            </w:pPr>
            <w:r>
              <w:rPr>
                <w:b/>
                <w:sz w:val="20"/>
              </w:rPr>
              <w:t>zaliczenie</w:t>
            </w:r>
          </w:p>
        </w:tc>
        <w:tc>
          <w:tcPr>
            <w:tcW w:w="1968" w:type="dxa"/>
            <w:shd w:val="clear" w:color="auto" w:fill="D9D9D9"/>
          </w:tcPr>
          <w:p w14:paraId="2C5A70B6" w14:textId="77777777" w:rsidR="00753C39" w:rsidRDefault="00EA4CB2">
            <w:pPr>
              <w:pStyle w:val="TableParagraph"/>
              <w:ind w:left="72" w:right="832"/>
              <w:rPr>
                <w:b/>
                <w:sz w:val="20"/>
              </w:rPr>
            </w:pPr>
            <w:r>
              <w:rPr>
                <w:b/>
                <w:sz w:val="20"/>
              </w:rPr>
              <w:t>12. Język wykładowy:</w:t>
            </w:r>
          </w:p>
        </w:tc>
        <w:tc>
          <w:tcPr>
            <w:tcW w:w="2878" w:type="dxa"/>
            <w:gridSpan w:val="3"/>
          </w:tcPr>
          <w:p w14:paraId="24A2B9B4" w14:textId="77777777" w:rsidR="00753C39" w:rsidRDefault="00EA4CB2">
            <w:pPr>
              <w:pStyle w:val="TableParagraph"/>
              <w:ind w:left="73"/>
              <w:rPr>
                <w:b/>
                <w:sz w:val="20"/>
              </w:rPr>
            </w:pPr>
            <w:r>
              <w:rPr>
                <w:b/>
                <w:sz w:val="20"/>
              </w:rPr>
              <w:t>polski</w:t>
            </w:r>
          </w:p>
        </w:tc>
      </w:tr>
    </w:tbl>
    <w:p w14:paraId="4E4BDBB6" w14:textId="77777777" w:rsidR="00753C39" w:rsidRDefault="00753C39">
      <w:pPr>
        <w:pStyle w:val="Tekstpodstawowy"/>
        <w:spacing w:before="11"/>
        <w:rPr>
          <w:b/>
          <w:sz w:val="11"/>
        </w:rPr>
      </w:pPr>
    </w:p>
    <w:p w14:paraId="4F38A72A"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4B71CC20" w14:textId="77777777" w:rsidR="00753C39" w:rsidRDefault="00753C39">
      <w:pPr>
        <w:pStyle w:val="Tekstpodstawowy"/>
        <w:spacing w:before="2"/>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3BC83958" w14:textId="77777777">
        <w:trPr>
          <w:trHeight w:val="827"/>
        </w:trPr>
        <w:tc>
          <w:tcPr>
            <w:tcW w:w="10042" w:type="dxa"/>
            <w:gridSpan w:val="2"/>
            <w:shd w:val="clear" w:color="auto" w:fill="B3B3B3"/>
          </w:tcPr>
          <w:p w14:paraId="67B0C79B" w14:textId="77777777" w:rsidR="00753C39" w:rsidRDefault="00753C39">
            <w:pPr>
              <w:pStyle w:val="TableParagraph"/>
              <w:spacing w:before="8"/>
              <w:rPr>
                <w:b/>
                <w:sz w:val="23"/>
              </w:rPr>
            </w:pPr>
          </w:p>
          <w:p w14:paraId="03E6794D" w14:textId="77777777" w:rsidR="00753C39" w:rsidRDefault="00EA4CB2">
            <w:pPr>
              <w:pStyle w:val="TableParagraph"/>
              <w:ind w:left="71"/>
              <w:rPr>
                <w:b/>
                <w:sz w:val="24"/>
              </w:rPr>
            </w:pPr>
            <w:r>
              <w:rPr>
                <w:b/>
                <w:sz w:val="24"/>
              </w:rPr>
              <w:t>1.Cele zajęć</w:t>
            </w:r>
          </w:p>
        </w:tc>
      </w:tr>
      <w:tr w:rsidR="00753C39" w14:paraId="2CBF2989" w14:textId="77777777">
        <w:trPr>
          <w:trHeight w:val="688"/>
        </w:trPr>
        <w:tc>
          <w:tcPr>
            <w:tcW w:w="752" w:type="dxa"/>
          </w:tcPr>
          <w:p w14:paraId="0B4CAB8E" w14:textId="77777777" w:rsidR="00753C39" w:rsidRDefault="00EA4CB2">
            <w:pPr>
              <w:pStyle w:val="TableParagraph"/>
              <w:spacing w:before="203"/>
              <w:ind w:left="170"/>
              <w:rPr>
                <w:b/>
                <w:sz w:val="24"/>
              </w:rPr>
            </w:pPr>
            <w:r>
              <w:rPr>
                <w:b/>
                <w:sz w:val="24"/>
              </w:rPr>
              <w:t>C 1.</w:t>
            </w:r>
          </w:p>
        </w:tc>
        <w:tc>
          <w:tcPr>
            <w:tcW w:w="9290" w:type="dxa"/>
          </w:tcPr>
          <w:p w14:paraId="175E1E1C" w14:textId="77777777" w:rsidR="00753C39" w:rsidRDefault="00753C39">
            <w:pPr>
              <w:pStyle w:val="TableParagraph"/>
              <w:spacing w:before="5"/>
              <w:rPr>
                <w:b/>
                <w:sz w:val="19"/>
              </w:rPr>
            </w:pPr>
          </w:p>
          <w:p w14:paraId="10B5E281" w14:textId="77777777" w:rsidR="00753C39" w:rsidRDefault="00EA4CB2">
            <w:pPr>
              <w:pStyle w:val="TableParagraph"/>
              <w:ind w:left="69"/>
              <w:rPr>
                <w:sz w:val="20"/>
              </w:rPr>
            </w:pPr>
            <w:r>
              <w:rPr>
                <w:sz w:val="20"/>
              </w:rPr>
              <w:t>Zbudowanie warsztatu naukowego</w:t>
            </w:r>
          </w:p>
        </w:tc>
      </w:tr>
      <w:tr w:rsidR="00753C39" w14:paraId="29E11C27" w14:textId="77777777">
        <w:trPr>
          <w:trHeight w:val="691"/>
        </w:trPr>
        <w:tc>
          <w:tcPr>
            <w:tcW w:w="752" w:type="dxa"/>
          </w:tcPr>
          <w:p w14:paraId="3CA928DD" w14:textId="77777777" w:rsidR="00753C39" w:rsidRDefault="00EA4CB2">
            <w:pPr>
              <w:pStyle w:val="TableParagraph"/>
              <w:spacing w:before="206"/>
              <w:ind w:left="170"/>
              <w:rPr>
                <w:b/>
                <w:sz w:val="24"/>
              </w:rPr>
            </w:pPr>
            <w:r>
              <w:rPr>
                <w:b/>
                <w:sz w:val="24"/>
              </w:rPr>
              <w:t>C 2.</w:t>
            </w:r>
          </w:p>
        </w:tc>
        <w:tc>
          <w:tcPr>
            <w:tcW w:w="9290" w:type="dxa"/>
          </w:tcPr>
          <w:p w14:paraId="409173B0" w14:textId="77777777" w:rsidR="00753C39" w:rsidRDefault="00753C39">
            <w:pPr>
              <w:pStyle w:val="TableParagraph"/>
              <w:spacing w:before="5"/>
              <w:rPr>
                <w:b/>
                <w:sz w:val="19"/>
              </w:rPr>
            </w:pPr>
          </w:p>
          <w:p w14:paraId="270FF2C4" w14:textId="77777777" w:rsidR="00753C39" w:rsidRDefault="00EA4CB2">
            <w:pPr>
              <w:pStyle w:val="TableParagraph"/>
              <w:ind w:left="69"/>
              <w:rPr>
                <w:sz w:val="20"/>
              </w:rPr>
            </w:pPr>
            <w:r>
              <w:rPr>
                <w:sz w:val="20"/>
              </w:rPr>
              <w:t>Wybór tematu pracy dyplomowej i opracowanie konspektu.</w:t>
            </w:r>
          </w:p>
        </w:tc>
      </w:tr>
      <w:tr w:rsidR="00753C39" w14:paraId="4197B029" w14:textId="77777777">
        <w:trPr>
          <w:trHeight w:val="460"/>
        </w:trPr>
        <w:tc>
          <w:tcPr>
            <w:tcW w:w="752" w:type="dxa"/>
          </w:tcPr>
          <w:p w14:paraId="3C01BA91" w14:textId="77777777" w:rsidR="00753C39" w:rsidRDefault="00EA4CB2">
            <w:pPr>
              <w:pStyle w:val="TableParagraph"/>
              <w:spacing w:before="87"/>
              <w:ind w:left="170"/>
              <w:rPr>
                <w:b/>
                <w:sz w:val="24"/>
              </w:rPr>
            </w:pPr>
            <w:r>
              <w:rPr>
                <w:b/>
                <w:sz w:val="24"/>
              </w:rPr>
              <w:t>C 3.</w:t>
            </w:r>
          </w:p>
        </w:tc>
        <w:tc>
          <w:tcPr>
            <w:tcW w:w="9290" w:type="dxa"/>
          </w:tcPr>
          <w:p w14:paraId="295F2192" w14:textId="77777777" w:rsidR="00753C39" w:rsidRDefault="00EA4CB2">
            <w:pPr>
              <w:pStyle w:val="TableParagraph"/>
              <w:spacing w:line="223" w:lineRule="exact"/>
              <w:ind w:left="69"/>
              <w:rPr>
                <w:sz w:val="20"/>
              </w:rPr>
            </w:pPr>
            <w:r>
              <w:rPr>
                <w:sz w:val="20"/>
              </w:rPr>
              <w:t>Przygotowanie pracy dyplomowe.</w:t>
            </w:r>
          </w:p>
        </w:tc>
      </w:tr>
      <w:tr w:rsidR="00753C39" w14:paraId="6C8A5642" w14:textId="77777777">
        <w:trPr>
          <w:trHeight w:val="460"/>
        </w:trPr>
        <w:tc>
          <w:tcPr>
            <w:tcW w:w="752" w:type="dxa"/>
          </w:tcPr>
          <w:p w14:paraId="734DF1BA" w14:textId="77777777" w:rsidR="00753C39" w:rsidRDefault="00EA4CB2">
            <w:pPr>
              <w:pStyle w:val="TableParagraph"/>
              <w:spacing w:before="87"/>
              <w:ind w:left="170"/>
              <w:rPr>
                <w:b/>
                <w:sz w:val="24"/>
              </w:rPr>
            </w:pPr>
            <w:r>
              <w:rPr>
                <w:b/>
                <w:sz w:val="24"/>
              </w:rPr>
              <w:t>C 4.</w:t>
            </w:r>
          </w:p>
        </w:tc>
        <w:tc>
          <w:tcPr>
            <w:tcW w:w="9290" w:type="dxa"/>
          </w:tcPr>
          <w:p w14:paraId="103F6ECD" w14:textId="77777777" w:rsidR="00753C39" w:rsidRDefault="00EA4CB2">
            <w:pPr>
              <w:pStyle w:val="TableParagraph"/>
              <w:spacing w:line="223" w:lineRule="exact"/>
              <w:ind w:left="69"/>
              <w:rPr>
                <w:sz w:val="20"/>
              </w:rPr>
            </w:pPr>
            <w:r>
              <w:rPr>
                <w:sz w:val="20"/>
              </w:rPr>
              <w:t>Przygotowanie do egzaminu dyplomowego</w:t>
            </w:r>
          </w:p>
        </w:tc>
      </w:tr>
      <w:tr w:rsidR="00753C39" w14:paraId="3D20A14E" w14:textId="77777777">
        <w:trPr>
          <w:trHeight w:val="688"/>
        </w:trPr>
        <w:tc>
          <w:tcPr>
            <w:tcW w:w="752" w:type="dxa"/>
          </w:tcPr>
          <w:p w14:paraId="121C0D21" w14:textId="77777777" w:rsidR="00753C39" w:rsidRDefault="00EA4CB2">
            <w:pPr>
              <w:pStyle w:val="TableParagraph"/>
              <w:spacing w:before="203"/>
              <w:ind w:left="170"/>
              <w:rPr>
                <w:b/>
                <w:sz w:val="24"/>
              </w:rPr>
            </w:pPr>
            <w:r>
              <w:rPr>
                <w:b/>
                <w:sz w:val="24"/>
              </w:rPr>
              <w:t>C 5.</w:t>
            </w:r>
          </w:p>
        </w:tc>
        <w:tc>
          <w:tcPr>
            <w:tcW w:w="9290" w:type="dxa"/>
          </w:tcPr>
          <w:p w14:paraId="593054DF" w14:textId="77777777" w:rsidR="00753C39" w:rsidRDefault="00753C39">
            <w:pPr>
              <w:pStyle w:val="TableParagraph"/>
              <w:spacing w:before="5"/>
              <w:rPr>
                <w:b/>
                <w:sz w:val="19"/>
              </w:rPr>
            </w:pPr>
          </w:p>
          <w:p w14:paraId="2E34DD75" w14:textId="77777777" w:rsidR="00753C39" w:rsidRDefault="00EA4CB2">
            <w:pPr>
              <w:pStyle w:val="TableParagraph"/>
              <w:ind w:left="69"/>
              <w:rPr>
                <w:sz w:val="20"/>
              </w:rPr>
            </w:pPr>
            <w:r>
              <w:rPr>
                <w:sz w:val="20"/>
              </w:rPr>
              <w:t>Zapoznanie z procedurą egzaminu dyplomowego.</w:t>
            </w:r>
          </w:p>
        </w:tc>
      </w:tr>
    </w:tbl>
    <w:p w14:paraId="27D8F1F9" w14:textId="77777777" w:rsidR="00753C39" w:rsidRDefault="00753C39">
      <w:pPr>
        <w:pStyle w:val="Tekstpodstawowy"/>
        <w:rPr>
          <w:b/>
          <w:sz w:val="24"/>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0BBFDE1A" w14:textId="77777777">
        <w:trPr>
          <w:trHeight w:val="830"/>
        </w:trPr>
        <w:tc>
          <w:tcPr>
            <w:tcW w:w="10041" w:type="dxa"/>
            <w:shd w:val="clear" w:color="auto" w:fill="B3B3B3"/>
          </w:tcPr>
          <w:p w14:paraId="48C79F9E" w14:textId="77777777" w:rsidR="00753C39" w:rsidRDefault="00753C39">
            <w:pPr>
              <w:pStyle w:val="TableParagraph"/>
              <w:spacing w:before="5"/>
              <w:rPr>
                <w:b/>
                <w:sz w:val="23"/>
              </w:rPr>
            </w:pPr>
          </w:p>
          <w:p w14:paraId="2D435926" w14:textId="77777777" w:rsidR="00753C39" w:rsidRDefault="00EA4CB2">
            <w:pPr>
              <w:pStyle w:val="TableParagraph"/>
              <w:ind w:left="71"/>
              <w:rPr>
                <w:sz w:val="24"/>
              </w:rPr>
            </w:pPr>
            <w:r>
              <w:rPr>
                <w:b/>
                <w:sz w:val="24"/>
              </w:rPr>
              <w:t>2. Wymagania wstępne</w:t>
            </w:r>
            <w:r>
              <w:rPr>
                <w:sz w:val="24"/>
              </w:rPr>
              <w:t>:</w:t>
            </w:r>
          </w:p>
        </w:tc>
      </w:tr>
      <w:tr w:rsidR="00753C39" w14:paraId="6716AF24" w14:textId="77777777">
        <w:trPr>
          <w:trHeight w:val="796"/>
        </w:trPr>
        <w:tc>
          <w:tcPr>
            <w:tcW w:w="10041" w:type="dxa"/>
          </w:tcPr>
          <w:p w14:paraId="5AB83002" w14:textId="77777777" w:rsidR="00753C39" w:rsidRDefault="00EA4CB2">
            <w:pPr>
              <w:pStyle w:val="TableParagraph"/>
              <w:spacing w:line="223" w:lineRule="exact"/>
              <w:ind w:left="71"/>
              <w:rPr>
                <w:sz w:val="20"/>
              </w:rPr>
            </w:pPr>
            <w:r>
              <w:rPr>
                <w:sz w:val="20"/>
              </w:rPr>
              <w:t>Zaliczenie przedmiotu – metodyka sporządzania pracy dyplomowej.</w:t>
            </w:r>
          </w:p>
        </w:tc>
      </w:tr>
    </w:tbl>
    <w:p w14:paraId="6C49DFED" w14:textId="77777777" w:rsidR="00753C39" w:rsidRDefault="00753C39">
      <w:pPr>
        <w:pStyle w:val="Tekstpodstawowy"/>
        <w:rPr>
          <w:b/>
        </w:rPr>
      </w:pPr>
    </w:p>
    <w:p w14:paraId="69207DDB" w14:textId="77777777" w:rsidR="00753C39" w:rsidRDefault="00753C39">
      <w:pPr>
        <w:pStyle w:val="Tekstpodstawowy"/>
        <w:rPr>
          <w:b/>
          <w:sz w:val="28"/>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674"/>
        <w:gridCol w:w="1676"/>
      </w:tblGrid>
      <w:tr w:rsidR="00753C39" w14:paraId="3CB1F872" w14:textId="77777777">
        <w:trPr>
          <w:trHeight w:val="736"/>
        </w:trPr>
        <w:tc>
          <w:tcPr>
            <w:tcW w:w="10055" w:type="dxa"/>
            <w:gridSpan w:val="4"/>
            <w:shd w:val="clear" w:color="auto" w:fill="B3B3B3"/>
          </w:tcPr>
          <w:p w14:paraId="1E893704" w14:textId="77777777" w:rsidR="00753C39" w:rsidRDefault="00753C39">
            <w:pPr>
              <w:pStyle w:val="TableParagraph"/>
              <w:spacing w:before="8"/>
              <w:rPr>
                <w:b/>
                <w:sz w:val="23"/>
              </w:rPr>
            </w:pPr>
          </w:p>
          <w:p w14:paraId="111062FB" w14:textId="77777777" w:rsidR="00753C39" w:rsidRDefault="00EA4CB2">
            <w:pPr>
              <w:pStyle w:val="TableParagraph"/>
              <w:ind w:left="71"/>
              <w:rPr>
                <w:b/>
                <w:sz w:val="24"/>
              </w:rPr>
            </w:pPr>
            <w:r>
              <w:rPr>
                <w:b/>
                <w:sz w:val="24"/>
              </w:rPr>
              <w:t>3. Efekty kształcenia wybrane dla przedmiotu (kierunkowe, specjalnościowe, specjalizacyjne):</w:t>
            </w:r>
          </w:p>
        </w:tc>
      </w:tr>
      <w:tr w:rsidR="00753C39" w14:paraId="7B77AC72" w14:textId="77777777">
        <w:trPr>
          <w:trHeight w:val="275"/>
        </w:trPr>
        <w:tc>
          <w:tcPr>
            <w:tcW w:w="10055" w:type="dxa"/>
            <w:gridSpan w:val="4"/>
          </w:tcPr>
          <w:p w14:paraId="12950F46" w14:textId="77777777" w:rsidR="00753C39" w:rsidRDefault="00753C39">
            <w:pPr>
              <w:pStyle w:val="TableParagraph"/>
              <w:rPr>
                <w:sz w:val="20"/>
              </w:rPr>
            </w:pPr>
          </w:p>
        </w:tc>
      </w:tr>
      <w:tr w:rsidR="00753C39" w14:paraId="0839AD92" w14:textId="77777777">
        <w:trPr>
          <w:trHeight w:val="275"/>
        </w:trPr>
        <w:tc>
          <w:tcPr>
            <w:tcW w:w="10055" w:type="dxa"/>
            <w:gridSpan w:val="4"/>
            <w:shd w:val="clear" w:color="auto" w:fill="DFDFDF"/>
          </w:tcPr>
          <w:p w14:paraId="391F7E36" w14:textId="77777777" w:rsidR="00753C39" w:rsidRDefault="00EA4CB2">
            <w:pPr>
              <w:pStyle w:val="TableParagraph"/>
              <w:spacing w:line="256" w:lineRule="exact"/>
              <w:ind w:left="3516" w:right="3504"/>
              <w:jc w:val="center"/>
              <w:rPr>
                <w:b/>
                <w:i/>
                <w:sz w:val="24"/>
              </w:rPr>
            </w:pPr>
            <w:r>
              <w:rPr>
                <w:b/>
                <w:i/>
                <w:sz w:val="24"/>
              </w:rPr>
              <w:t>W zakresie wiedzy</w:t>
            </w:r>
          </w:p>
        </w:tc>
      </w:tr>
      <w:tr w:rsidR="00753C39" w14:paraId="34935F2C" w14:textId="77777777">
        <w:trPr>
          <w:trHeight w:val="277"/>
        </w:trPr>
        <w:tc>
          <w:tcPr>
            <w:tcW w:w="10055" w:type="dxa"/>
            <w:gridSpan w:val="4"/>
          </w:tcPr>
          <w:p w14:paraId="27C46640" w14:textId="77777777" w:rsidR="00753C39" w:rsidRDefault="00753C39">
            <w:pPr>
              <w:pStyle w:val="TableParagraph"/>
              <w:rPr>
                <w:sz w:val="20"/>
              </w:rPr>
            </w:pPr>
          </w:p>
        </w:tc>
      </w:tr>
      <w:tr w:rsidR="00753C39" w14:paraId="3200F007" w14:textId="77777777">
        <w:trPr>
          <w:trHeight w:val="1149"/>
        </w:trPr>
        <w:tc>
          <w:tcPr>
            <w:tcW w:w="1851" w:type="dxa"/>
            <w:shd w:val="clear" w:color="auto" w:fill="D9D9D9"/>
          </w:tcPr>
          <w:p w14:paraId="14B6DE20" w14:textId="77777777" w:rsidR="00753C39" w:rsidRDefault="00753C39">
            <w:pPr>
              <w:pStyle w:val="TableParagraph"/>
              <w:spacing w:before="9"/>
              <w:rPr>
                <w:b/>
                <w:sz w:val="19"/>
              </w:rPr>
            </w:pPr>
          </w:p>
          <w:p w14:paraId="46741B83" w14:textId="77777777" w:rsidR="00753C39" w:rsidRDefault="00EA4CB2">
            <w:pPr>
              <w:pStyle w:val="TableParagraph"/>
              <w:spacing w:before="1"/>
              <w:ind w:left="321" w:right="307" w:hanging="1"/>
              <w:jc w:val="center"/>
              <w:rPr>
                <w:b/>
                <w:sz w:val="20"/>
              </w:rPr>
            </w:pPr>
            <w:r>
              <w:rPr>
                <w:b/>
                <w:sz w:val="20"/>
              </w:rPr>
              <w:t xml:space="preserve">Symbol </w:t>
            </w:r>
            <w:r>
              <w:rPr>
                <w:b/>
                <w:w w:val="95"/>
                <w:sz w:val="20"/>
              </w:rPr>
              <w:t>kierunkowego</w:t>
            </w:r>
          </w:p>
          <w:p w14:paraId="6F5038AB" w14:textId="77777777" w:rsidR="00753C39" w:rsidRDefault="00EA4CB2">
            <w:pPr>
              <w:pStyle w:val="TableParagraph"/>
              <w:spacing w:line="228" w:lineRule="exact"/>
              <w:ind w:left="155" w:right="146"/>
              <w:jc w:val="center"/>
              <w:rPr>
                <w:b/>
                <w:sz w:val="20"/>
              </w:rPr>
            </w:pPr>
            <w:r>
              <w:rPr>
                <w:b/>
                <w:sz w:val="20"/>
              </w:rPr>
              <w:t>efektu uczenia się</w:t>
            </w:r>
          </w:p>
        </w:tc>
        <w:tc>
          <w:tcPr>
            <w:tcW w:w="4854" w:type="dxa"/>
            <w:shd w:val="clear" w:color="auto" w:fill="D9D9D9"/>
          </w:tcPr>
          <w:p w14:paraId="739AEE48" w14:textId="77777777" w:rsidR="00753C39" w:rsidRDefault="00753C39">
            <w:pPr>
              <w:pStyle w:val="TableParagraph"/>
              <w:spacing w:before="10"/>
              <w:rPr>
                <w:b/>
                <w:sz w:val="29"/>
              </w:rPr>
            </w:pPr>
          </w:p>
          <w:p w14:paraId="19B42B3B" w14:textId="77777777" w:rsidR="00753C39" w:rsidRDefault="00EA4CB2">
            <w:pPr>
              <w:pStyle w:val="TableParagraph"/>
              <w:ind w:left="1135" w:right="308" w:hanging="176"/>
              <w:rPr>
                <w:b/>
                <w:sz w:val="20"/>
              </w:rPr>
            </w:pPr>
            <w:r>
              <w:rPr>
                <w:b/>
                <w:sz w:val="20"/>
              </w:rPr>
              <w:t>Opis założonego efektu uczenia się Student po zakończeniu zajęć:</w:t>
            </w:r>
          </w:p>
        </w:tc>
        <w:tc>
          <w:tcPr>
            <w:tcW w:w="1674" w:type="dxa"/>
            <w:shd w:val="clear" w:color="auto" w:fill="D9D9D9"/>
          </w:tcPr>
          <w:p w14:paraId="2FEB3FA4" w14:textId="77777777" w:rsidR="00753C39" w:rsidRDefault="00EA4CB2">
            <w:pPr>
              <w:pStyle w:val="TableParagraph"/>
              <w:ind w:left="157" w:right="145" w:hanging="1"/>
              <w:jc w:val="center"/>
              <w:rPr>
                <w:b/>
                <w:sz w:val="20"/>
              </w:rPr>
            </w:pPr>
            <w:r>
              <w:rPr>
                <w:b/>
                <w:sz w:val="20"/>
              </w:rPr>
              <w:t>Sposób weryfikacji efektów uczenia się</w:t>
            </w:r>
          </w:p>
        </w:tc>
        <w:tc>
          <w:tcPr>
            <w:tcW w:w="1676" w:type="dxa"/>
            <w:shd w:val="clear" w:color="auto" w:fill="D9D9D9"/>
          </w:tcPr>
          <w:p w14:paraId="6EF53BCF" w14:textId="77777777" w:rsidR="00753C39" w:rsidRDefault="00753C39">
            <w:pPr>
              <w:pStyle w:val="TableParagraph"/>
              <w:spacing w:before="9"/>
              <w:rPr>
                <w:b/>
                <w:sz w:val="19"/>
              </w:rPr>
            </w:pPr>
          </w:p>
          <w:p w14:paraId="51046E1B" w14:textId="77777777" w:rsidR="00753C39" w:rsidRDefault="00EA4CB2">
            <w:pPr>
              <w:pStyle w:val="TableParagraph"/>
              <w:spacing w:before="1"/>
              <w:ind w:left="186" w:right="177"/>
              <w:jc w:val="center"/>
              <w:rPr>
                <w:b/>
                <w:sz w:val="20"/>
              </w:rPr>
            </w:pPr>
            <w:r>
              <w:rPr>
                <w:b/>
                <w:sz w:val="20"/>
              </w:rPr>
              <w:t>Odniesienie do postawionych celów</w:t>
            </w:r>
          </w:p>
        </w:tc>
      </w:tr>
      <w:tr w:rsidR="00753C39" w14:paraId="6172271B" w14:textId="77777777">
        <w:trPr>
          <w:trHeight w:val="691"/>
        </w:trPr>
        <w:tc>
          <w:tcPr>
            <w:tcW w:w="1851" w:type="dxa"/>
          </w:tcPr>
          <w:p w14:paraId="69051DCC" w14:textId="77777777" w:rsidR="00753C39" w:rsidRDefault="00753C39">
            <w:pPr>
              <w:pStyle w:val="TableParagraph"/>
              <w:spacing w:before="5"/>
              <w:rPr>
                <w:b/>
                <w:sz w:val="19"/>
              </w:rPr>
            </w:pPr>
          </w:p>
          <w:p w14:paraId="04551279" w14:textId="77777777" w:rsidR="00753C39" w:rsidRDefault="00EA4CB2">
            <w:pPr>
              <w:pStyle w:val="TableParagraph"/>
              <w:ind w:left="155" w:right="141"/>
              <w:jc w:val="center"/>
              <w:rPr>
                <w:sz w:val="20"/>
              </w:rPr>
            </w:pPr>
            <w:r>
              <w:rPr>
                <w:sz w:val="20"/>
              </w:rPr>
              <w:t>K1P_W10</w:t>
            </w:r>
          </w:p>
        </w:tc>
        <w:tc>
          <w:tcPr>
            <w:tcW w:w="4854" w:type="dxa"/>
          </w:tcPr>
          <w:p w14:paraId="4EB26CFF" w14:textId="77777777" w:rsidR="00753C39" w:rsidRDefault="00EA4CB2">
            <w:pPr>
              <w:pStyle w:val="TableParagraph"/>
              <w:tabs>
                <w:tab w:val="left" w:pos="889"/>
                <w:tab w:val="left" w:pos="1711"/>
                <w:tab w:val="left" w:pos="2484"/>
                <w:tab w:val="left" w:pos="2795"/>
                <w:tab w:val="left" w:pos="3843"/>
              </w:tabs>
              <w:ind w:left="71" w:right="62"/>
              <w:rPr>
                <w:sz w:val="20"/>
              </w:rPr>
            </w:pPr>
            <w:r>
              <w:rPr>
                <w:sz w:val="20"/>
              </w:rPr>
              <w:t>Student</w:t>
            </w:r>
            <w:r>
              <w:rPr>
                <w:sz w:val="20"/>
              </w:rPr>
              <w:tab/>
              <w:t>posiada</w:t>
            </w:r>
            <w:r>
              <w:rPr>
                <w:sz w:val="20"/>
              </w:rPr>
              <w:tab/>
              <w:t>wiedzę</w:t>
            </w:r>
            <w:r>
              <w:rPr>
                <w:sz w:val="20"/>
              </w:rPr>
              <w:tab/>
              <w:t>o</w:t>
            </w:r>
            <w:r>
              <w:rPr>
                <w:sz w:val="20"/>
              </w:rPr>
              <w:tab/>
              <w:t>warsztacie</w:t>
            </w:r>
            <w:r>
              <w:rPr>
                <w:sz w:val="20"/>
              </w:rPr>
              <w:tab/>
            </w:r>
            <w:r>
              <w:rPr>
                <w:spacing w:val="-3"/>
                <w:sz w:val="20"/>
              </w:rPr>
              <w:t xml:space="preserve">naukowym, </w:t>
            </w:r>
            <w:r>
              <w:rPr>
                <w:sz w:val="20"/>
              </w:rPr>
              <w:t>przedmiocie badań i odpowiedniej</w:t>
            </w:r>
            <w:r>
              <w:rPr>
                <w:spacing w:val="-2"/>
                <w:sz w:val="20"/>
              </w:rPr>
              <w:t xml:space="preserve"> </w:t>
            </w:r>
            <w:r>
              <w:rPr>
                <w:sz w:val="20"/>
              </w:rPr>
              <w:t>metodzie</w:t>
            </w:r>
          </w:p>
        </w:tc>
        <w:tc>
          <w:tcPr>
            <w:tcW w:w="1674" w:type="dxa"/>
          </w:tcPr>
          <w:p w14:paraId="2E0C3F97" w14:textId="77777777" w:rsidR="00753C39" w:rsidRDefault="00EA4CB2">
            <w:pPr>
              <w:pStyle w:val="TableParagraph"/>
              <w:spacing w:line="224" w:lineRule="exact"/>
              <w:ind w:left="65" w:right="58"/>
              <w:jc w:val="center"/>
              <w:rPr>
                <w:sz w:val="20"/>
              </w:rPr>
            </w:pPr>
            <w:r>
              <w:rPr>
                <w:sz w:val="20"/>
              </w:rPr>
              <w:t>Praca dyplomowa</w:t>
            </w:r>
          </w:p>
          <w:p w14:paraId="26F04C3D" w14:textId="77777777" w:rsidR="00753C39" w:rsidRDefault="00EA4CB2">
            <w:pPr>
              <w:pStyle w:val="TableParagraph"/>
              <w:spacing w:line="230" w:lineRule="atLeast"/>
              <w:ind w:left="359" w:right="349" w:firstLine="5"/>
              <w:jc w:val="center"/>
              <w:rPr>
                <w:sz w:val="20"/>
              </w:rPr>
            </w:pPr>
            <w:r>
              <w:rPr>
                <w:sz w:val="20"/>
              </w:rPr>
              <w:t xml:space="preserve">i egzamin </w:t>
            </w:r>
            <w:r>
              <w:rPr>
                <w:w w:val="95"/>
                <w:sz w:val="20"/>
              </w:rPr>
              <w:t>dyplomowy</w:t>
            </w:r>
          </w:p>
        </w:tc>
        <w:tc>
          <w:tcPr>
            <w:tcW w:w="1676" w:type="dxa"/>
          </w:tcPr>
          <w:p w14:paraId="6BA98577" w14:textId="77777777" w:rsidR="00753C39" w:rsidRDefault="00EA4CB2">
            <w:pPr>
              <w:pStyle w:val="TableParagraph"/>
              <w:spacing w:before="109"/>
              <w:ind w:left="721" w:right="167" w:hanging="526"/>
              <w:rPr>
                <w:sz w:val="20"/>
              </w:rPr>
            </w:pPr>
            <w:r>
              <w:rPr>
                <w:sz w:val="20"/>
              </w:rPr>
              <w:t>C1, C2, C3, C4, C5</w:t>
            </w:r>
          </w:p>
        </w:tc>
      </w:tr>
      <w:tr w:rsidR="00753C39" w14:paraId="4178588F" w14:textId="77777777">
        <w:trPr>
          <w:trHeight w:val="688"/>
        </w:trPr>
        <w:tc>
          <w:tcPr>
            <w:tcW w:w="1851" w:type="dxa"/>
          </w:tcPr>
          <w:p w14:paraId="735320D4" w14:textId="77777777" w:rsidR="00753C39" w:rsidRDefault="00753C39">
            <w:pPr>
              <w:pStyle w:val="TableParagraph"/>
              <w:spacing w:before="5"/>
              <w:rPr>
                <w:b/>
                <w:sz w:val="19"/>
              </w:rPr>
            </w:pPr>
          </w:p>
          <w:p w14:paraId="571F660B" w14:textId="77777777" w:rsidR="00753C39" w:rsidRDefault="00EA4CB2">
            <w:pPr>
              <w:pStyle w:val="TableParagraph"/>
              <w:ind w:left="155" w:right="143"/>
              <w:jc w:val="center"/>
              <w:rPr>
                <w:sz w:val="20"/>
              </w:rPr>
            </w:pPr>
            <w:r>
              <w:rPr>
                <w:sz w:val="20"/>
              </w:rPr>
              <w:t>K1P_W01-W13</w:t>
            </w:r>
          </w:p>
        </w:tc>
        <w:tc>
          <w:tcPr>
            <w:tcW w:w="4854" w:type="dxa"/>
          </w:tcPr>
          <w:p w14:paraId="6A9A85BE" w14:textId="77777777" w:rsidR="00753C39" w:rsidRDefault="00EA4CB2">
            <w:pPr>
              <w:pStyle w:val="TableParagraph"/>
              <w:ind w:left="71" w:right="308"/>
              <w:rPr>
                <w:sz w:val="20"/>
              </w:rPr>
            </w:pPr>
            <w:r>
              <w:rPr>
                <w:sz w:val="20"/>
              </w:rPr>
              <w:t>Posiada wiedzę w zakresie obowiązującego materiału, który będzie obowiązywał na egzaminie dyplomowym</w:t>
            </w:r>
          </w:p>
        </w:tc>
        <w:tc>
          <w:tcPr>
            <w:tcW w:w="1674" w:type="dxa"/>
          </w:tcPr>
          <w:p w14:paraId="4509AA62" w14:textId="77777777" w:rsidR="00753C39" w:rsidRDefault="00EA4CB2">
            <w:pPr>
              <w:pStyle w:val="TableParagraph"/>
              <w:spacing w:line="223" w:lineRule="exact"/>
              <w:ind w:left="65" w:right="58"/>
              <w:jc w:val="center"/>
              <w:rPr>
                <w:sz w:val="20"/>
              </w:rPr>
            </w:pPr>
            <w:r>
              <w:rPr>
                <w:sz w:val="20"/>
              </w:rPr>
              <w:t>Praca dyplomowa</w:t>
            </w:r>
          </w:p>
          <w:p w14:paraId="1EDA3BB5" w14:textId="77777777" w:rsidR="00753C39" w:rsidRDefault="00EA4CB2">
            <w:pPr>
              <w:pStyle w:val="TableParagraph"/>
              <w:spacing w:before="4" w:line="228" w:lineRule="exact"/>
              <w:ind w:left="359" w:right="349" w:firstLine="5"/>
              <w:jc w:val="center"/>
              <w:rPr>
                <w:sz w:val="20"/>
              </w:rPr>
            </w:pPr>
            <w:r>
              <w:rPr>
                <w:sz w:val="20"/>
              </w:rPr>
              <w:t xml:space="preserve">i egzamin </w:t>
            </w:r>
            <w:r>
              <w:rPr>
                <w:w w:val="95"/>
                <w:sz w:val="20"/>
              </w:rPr>
              <w:t>dyplomowy</w:t>
            </w:r>
          </w:p>
        </w:tc>
        <w:tc>
          <w:tcPr>
            <w:tcW w:w="1676" w:type="dxa"/>
          </w:tcPr>
          <w:p w14:paraId="35315AE2" w14:textId="77777777" w:rsidR="00753C39" w:rsidRDefault="00EA4CB2">
            <w:pPr>
              <w:pStyle w:val="TableParagraph"/>
              <w:spacing w:before="108"/>
              <w:ind w:left="721" w:right="167" w:hanging="526"/>
              <w:rPr>
                <w:sz w:val="20"/>
              </w:rPr>
            </w:pPr>
            <w:r>
              <w:rPr>
                <w:sz w:val="20"/>
              </w:rPr>
              <w:t>C1, C2, C3, C4, C5</w:t>
            </w:r>
          </w:p>
        </w:tc>
      </w:tr>
      <w:tr w:rsidR="00753C39" w14:paraId="7395B176" w14:textId="77777777">
        <w:trPr>
          <w:trHeight w:val="275"/>
        </w:trPr>
        <w:tc>
          <w:tcPr>
            <w:tcW w:w="10055" w:type="dxa"/>
            <w:gridSpan w:val="4"/>
          </w:tcPr>
          <w:p w14:paraId="40EA323A" w14:textId="77777777" w:rsidR="00753C39" w:rsidRDefault="00753C39">
            <w:pPr>
              <w:pStyle w:val="TableParagraph"/>
              <w:rPr>
                <w:sz w:val="20"/>
              </w:rPr>
            </w:pPr>
          </w:p>
        </w:tc>
      </w:tr>
      <w:tr w:rsidR="00753C39" w14:paraId="531F95D8" w14:textId="77777777">
        <w:trPr>
          <w:trHeight w:val="275"/>
        </w:trPr>
        <w:tc>
          <w:tcPr>
            <w:tcW w:w="10055" w:type="dxa"/>
            <w:gridSpan w:val="4"/>
            <w:shd w:val="clear" w:color="auto" w:fill="CCCCCC"/>
          </w:tcPr>
          <w:p w14:paraId="50C5E644" w14:textId="77777777" w:rsidR="00753C39" w:rsidRDefault="00EA4CB2">
            <w:pPr>
              <w:pStyle w:val="TableParagraph"/>
              <w:spacing w:line="256" w:lineRule="exact"/>
              <w:ind w:left="3514" w:right="3505"/>
              <w:jc w:val="center"/>
              <w:rPr>
                <w:b/>
                <w:i/>
                <w:sz w:val="24"/>
              </w:rPr>
            </w:pPr>
            <w:r>
              <w:rPr>
                <w:b/>
                <w:i/>
                <w:sz w:val="24"/>
              </w:rPr>
              <w:t>W zakresie umiejętności</w:t>
            </w:r>
          </w:p>
        </w:tc>
      </w:tr>
      <w:tr w:rsidR="00753C39" w14:paraId="72100CF2" w14:textId="77777777">
        <w:trPr>
          <w:trHeight w:val="254"/>
        </w:trPr>
        <w:tc>
          <w:tcPr>
            <w:tcW w:w="10055" w:type="dxa"/>
            <w:gridSpan w:val="4"/>
          </w:tcPr>
          <w:p w14:paraId="7DC462D2" w14:textId="77777777" w:rsidR="00753C39" w:rsidRDefault="00753C39">
            <w:pPr>
              <w:pStyle w:val="TableParagraph"/>
              <w:rPr>
                <w:sz w:val="18"/>
              </w:rPr>
            </w:pPr>
          </w:p>
        </w:tc>
      </w:tr>
    </w:tbl>
    <w:p w14:paraId="6CCD8717" w14:textId="77777777" w:rsidR="00753C39" w:rsidRDefault="00753C39">
      <w:pPr>
        <w:rPr>
          <w:sz w:val="18"/>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674"/>
        <w:gridCol w:w="253"/>
        <w:gridCol w:w="1424"/>
      </w:tblGrid>
      <w:tr w:rsidR="00753C39" w14:paraId="4703E33C" w14:textId="77777777">
        <w:trPr>
          <w:trHeight w:val="1149"/>
        </w:trPr>
        <w:tc>
          <w:tcPr>
            <w:tcW w:w="1851" w:type="dxa"/>
            <w:shd w:val="clear" w:color="auto" w:fill="D9D9D9"/>
          </w:tcPr>
          <w:p w14:paraId="23C45BD8" w14:textId="77777777" w:rsidR="00753C39" w:rsidRDefault="00753C39">
            <w:pPr>
              <w:pStyle w:val="TableParagraph"/>
              <w:spacing w:before="9"/>
              <w:rPr>
                <w:b/>
                <w:sz w:val="19"/>
              </w:rPr>
            </w:pPr>
          </w:p>
          <w:p w14:paraId="3F0422E5"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1CBB723A" w14:textId="77777777" w:rsidR="00753C39" w:rsidRDefault="00EA4CB2">
            <w:pPr>
              <w:pStyle w:val="TableParagraph"/>
              <w:spacing w:line="229" w:lineRule="exact"/>
              <w:ind w:left="155" w:right="146"/>
              <w:jc w:val="center"/>
              <w:rPr>
                <w:b/>
                <w:sz w:val="20"/>
              </w:rPr>
            </w:pPr>
            <w:r>
              <w:rPr>
                <w:b/>
                <w:sz w:val="20"/>
              </w:rPr>
              <w:t>efektu uczenia się</w:t>
            </w:r>
          </w:p>
        </w:tc>
        <w:tc>
          <w:tcPr>
            <w:tcW w:w="4854" w:type="dxa"/>
            <w:shd w:val="clear" w:color="auto" w:fill="D9D9D9"/>
          </w:tcPr>
          <w:p w14:paraId="5E19D60A" w14:textId="77777777" w:rsidR="00753C39" w:rsidRDefault="00753C39">
            <w:pPr>
              <w:pStyle w:val="TableParagraph"/>
              <w:spacing w:before="7"/>
              <w:rPr>
                <w:b/>
                <w:sz w:val="29"/>
              </w:rPr>
            </w:pPr>
          </w:p>
          <w:p w14:paraId="2035159A" w14:textId="77777777" w:rsidR="00753C39" w:rsidRDefault="00EA4CB2">
            <w:pPr>
              <w:pStyle w:val="TableParagraph"/>
              <w:ind w:left="1135" w:right="308" w:hanging="176"/>
              <w:rPr>
                <w:b/>
                <w:sz w:val="20"/>
              </w:rPr>
            </w:pPr>
            <w:r>
              <w:rPr>
                <w:b/>
                <w:sz w:val="20"/>
              </w:rPr>
              <w:t>Opis założonego efektu uczenia się Student po zakończeniu zajęć:</w:t>
            </w:r>
          </w:p>
        </w:tc>
        <w:tc>
          <w:tcPr>
            <w:tcW w:w="1674" w:type="dxa"/>
            <w:shd w:val="clear" w:color="auto" w:fill="D9D9D9"/>
          </w:tcPr>
          <w:p w14:paraId="2F8A71DD" w14:textId="77777777" w:rsidR="00753C39" w:rsidRDefault="00EA4CB2">
            <w:pPr>
              <w:pStyle w:val="TableParagraph"/>
              <w:ind w:left="354" w:right="341" w:hanging="2"/>
              <w:jc w:val="center"/>
              <w:rPr>
                <w:b/>
                <w:sz w:val="20"/>
              </w:rPr>
            </w:pPr>
            <w:r>
              <w:rPr>
                <w:b/>
                <w:sz w:val="20"/>
              </w:rPr>
              <w:t xml:space="preserve">Sposób </w:t>
            </w:r>
            <w:r>
              <w:rPr>
                <w:b/>
                <w:w w:val="95"/>
                <w:sz w:val="20"/>
              </w:rPr>
              <w:t>weryfikacji</w:t>
            </w:r>
          </w:p>
          <w:p w14:paraId="6D3EF89C" w14:textId="77777777" w:rsidR="00753C39" w:rsidRDefault="00EA4CB2">
            <w:pPr>
              <w:pStyle w:val="TableParagraph"/>
              <w:ind w:left="70" w:right="58"/>
              <w:jc w:val="center"/>
              <w:rPr>
                <w:b/>
                <w:sz w:val="20"/>
              </w:rPr>
            </w:pPr>
            <w:r>
              <w:rPr>
                <w:b/>
                <w:sz w:val="20"/>
              </w:rPr>
              <w:t>efektów uczenia się</w:t>
            </w:r>
          </w:p>
        </w:tc>
        <w:tc>
          <w:tcPr>
            <w:tcW w:w="1677" w:type="dxa"/>
            <w:gridSpan w:val="2"/>
            <w:shd w:val="clear" w:color="auto" w:fill="D9D9D9"/>
          </w:tcPr>
          <w:p w14:paraId="23D463E5" w14:textId="77777777" w:rsidR="00753C39" w:rsidRDefault="00753C39">
            <w:pPr>
              <w:pStyle w:val="TableParagraph"/>
              <w:spacing w:before="9"/>
              <w:rPr>
                <w:b/>
                <w:sz w:val="19"/>
              </w:rPr>
            </w:pPr>
          </w:p>
          <w:p w14:paraId="26091F56" w14:textId="77777777" w:rsidR="00753C39" w:rsidRDefault="00EA4CB2">
            <w:pPr>
              <w:pStyle w:val="TableParagraph"/>
              <w:ind w:left="186" w:right="178"/>
              <w:jc w:val="center"/>
              <w:rPr>
                <w:b/>
                <w:sz w:val="20"/>
              </w:rPr>
            </w:pPr>
            <w:r>
              <w:rPr>
                <w:b/>
                <w:sz w:val="20"/>
              </w:rPr>
              <w:t>Odniesienie do postawionych celów</w:t>
            </w:r>
          </w:p>
        </w:tc>
      </w:tr>
      <w:tr w:rsidR="00753C39" w14:paraId="0D9AD59F" w14:textId="77777777">
        <w:trPr>
          <w:trHeight w:val="918"/>
        </w:trPr>
        <w:tc>
          <w:tcPr>
            <w:tcW w:w="1851" w:type="dxa"/>
          </w:tcPr>
          <w:p w14:paraId="7B314917" w14:textId="77777777" w:rsidR="00753C39" w:rsidRDefault="00EA4CB2">
            <w:pPr>
              <w:pStyle w:val="TableParagraph"/>
              <w:spacing w:line="223" w:lineRule="exact"/>
              <w:ind w:right="510"/>
              <w:jc w:val="right"/>
              <w:rPr>
                <w:sz w:val="20"/>
              </w:rPr>
            </w:pPr>
            <w:r>
              <w:rPr>
                <w:w w:val="95"/>
                <w:sz w:val="20"/>
              </w:rPr>
              <w:t>K1P_U09</w:t>
            </w:r>
          </w:p>
        </w:tc>
        <w:tc>
          <w:tcPr>
            <w:tcW w:w="4854" w:type="dxa"/>
          </w:tcPr>
          <w:p w14:paraId="2CCDDE75" w14:textId="77777777" w:rsidR="00753C39" w:rsidRDefault="00EA4CB2">
            <w:pPr>
              <w:pStyle w:val="TableParagraph"/>
              <w:ind w:left="71" w:right="61"/>
              <w:jc w:val="both"/>
              <w:rPr>
                <w:sz w:val="20"/>
              </w:rPr>
            </w:pPr>
            <w:r>
              <w:rPr>
                <w:sz w:val="20"/>
              </w:rPr>
              <w:t>Student posiada umiejętność sformułowania problemu badawczego, zebrania adekwatnego materiału oraz poddania go krytycznej analizie</w:t>
            </w:r>
          </w:p>
        </w:tc>
        <w:tc>
          <w:tcPr>
            <w:tcW w:w="1674" w:type="dxa"/>
          </w:tcPr>
          <w:p w14:paraId="70DC05F1" w14:textId="77777777" w:rsidR="00753C39" w:rsidRDefault="00EA4CB2">
            <w:pPr>
              <w:pStyle w:val="TableParagraph"/>
              <w:ind w:left="110" w:right="100"/>
              <w:jc w:val="center"/>
              <w:rPr>
                <w:sz w:val="20"/>
              </w:rPr>
            </w:pPr>
            <w:r>
              <w:rPr>
                <w:sz w:val="20"/>
              </w:rPr>
              <w:t>Praca dyplomowa i egzamin dyplomowy</w:t>
            </w:r>
          </w:p>
        </w:tc>
        <w:tc>
          <w:tcPr>
            <w:tcW w:w="1677" w:type="dxa"/>
            <w:gridSpan w:val="2"/>
          </w:tcPr>
          <w:p w14:paraId="43DCEDC7" w14:textId="77777777" w:rsidR="00753C39" w:rsidRDefault="00EA4CB2">
            <w:pPr>
              <w:pStyle w:val="TableParagraph"/>
              <w:ind w:left="721" w:right="168" w:hanging="526"/>
              <w:rPr>
                <w:sz w:val="20"/>
              </w:rPr>
            </w:pPr>
            <w:r>
              <w:rPr>
                <w:sz w:val="20"/>
              </w:rPr>
              <w:t>C1, C2, C3, C4, C5</w:t>
            </w:r>
          </w:p>
        </w:tc>
      </w:tr>
      <w:tr w:rsidR="00753C39" w14:paraId="7566ECF8" w14:textId="77777777">
        <w:trPr>
          <w:trHeight w:val="921"/>
        </w:trPr>
        <w:tc>
          <w:tcPr>
            <w:tcW w:w="1851" w:type="dxa"/>
          </w:tcPr>
          <w:p w14:paraId="0801DE93" w14:textId="77777777" w:rsidR="00753C39" w:rsidRDefault="00EA4CB2">
            <w:pPr>
              <w:pStyle w:val="TableParagraph"/>
              <w:spacing w:line="225" w:lineRule="exact"/>
              <w:ind w:right="510"/>
              <w:jc w:val="right"/>
              <w:rPr>
                <w:sz w:val="20"/>
              </w:rPr>
            </w:pPr>
            <w:r>
              <w:rPr>
                <w:w w:val="95"/>
                <w:sz w:val="20"/>
              </w:rPr>
              <w:t>K1P_U07</w:t>
            </w:r>
          </w:p>
        </w:tc>
        <w:tc>
          <w:tcPr>
            <w:tcW w:w="4854" w:type="dxa"/>
          </w:tcPr>
          <w:p w14:paraId="4AC46E84" w14:textId="77777777" w:rsidR="00753C39" w:rsidRDefault="00EA4CB2">
            <w:pPr>
              <w:pStyle w:val="TableParagraph"/>
              <w:ind w:left="71" w:right="60"/>
              <w:jc w:val="both"/>
              <w:rPr>
                <w:sz w:val="20"/>
              </w:rPr>
            </w:pPr>
            <w:r>
              <w:rPr>
                <w:sz w:val="20"/>
              </w:rPr>
              <w:t>Student posiada umiejętność sprawnego opisywania poszczególnych kroków badawczych, świadomego konstruowanie pracy i weryfikacji wyników badań.</w:t>
            </w:r>
          </w:p>
        </w:tc>
        <w:tc>
          <w:tcPr>
            <w:tcW w:w="1674" w:type="dxa"/>
          </w:tcPr>
          <w:p w14:paraId="6CD091DF" w14:textId="77777777" w:rsidR="00753C39" w:rsidRDefault="00EA4CB2">
            <w:pPr>
              <w:pStyle w:val="TableParagraph"/>
              <w:ind w:left="110" w:right="100"/>
              <w:jc w:val="center"/>
              <w:rPr>
                <w:sz w:val="20"/>
              </w:rPr>
            </w:pPr>
            <w:r>
              <w:rPr>
                <w:sz w:val="20"/>
              </w:rPr>
              <w:t>Praca dyplomowa i egzamin dyplomowy</w:t>
            </w:r>
          </w:p>
        </w:tc>
        <w:tc>
          <w:tcPr>
            <w:tcW w:w="1677" w:type="dxa"/>
            <w:gridSpan w:val="2"/>
          </w:tcPr>
          <w:p w14:paraId="187902A3" w14:textId="77777777" w:rsidR="00753C39" w:rsidRDefault="00EA4CB2">
            <w:pPr>
              <w:pStyle w:val="TableParagraph"/>
              <w:spacing w:line="237" w:lineRule="auto"/>
              <w:ind w:left="721" w:right="168" w:hanging="526"/>
              <w:rPr>
                <w:sz w:val="20"/>
              </w:rPr>
            </w:pPr>
            <w:r>
              <w:rPr>
                <w:sz w:val="20"/>
              </w:rPr>
              <w:t>C1, C2, C3, C4, C5</w:t>
            </w:r>
          </w:p>
        </w:tc>
      </w:tr>
      <w:tr w:rsidR="00753C39" w14:paraId="3B8C07F5" w14:textId="77777777">
        <w:trPr>
          <w:trHeight w:val="688"/>
        </w:trPr>
        <w:tc>
          <w:tcPr>
            <w:tcW w:w="1851" w:type="dxa"/>
          </w:tcPr>
          <w:p w14:paraId="089DEA6C" w14:textId="77777777" w:rsidR="00753C39" w:rsidRDefault="00EA4CB2">
            <w:pPr>
              <w:pStyle w:val="TableParagraph"/>
              <w:spacing w:line="223" w:lineRule="exact"/>
              <w:ind w:right="510"/>
              <w:jc w:val="right"/>
              <w:rPr>
                <w:sz w:val="20"/>
              </w:rPr>
            </w:pPr>
            <w:r>
              <w:rPr>
                <w:w w:val="95"/>
                <w:sz w:val="20"/>
              </w:rPr>
              <w:t>K1P_U09</w:t>
            </w:r>
          </w:p>
        </w:tc>
        <w:tc>
          <w:tcPr>
            <w:tcW w:w="4854" w:type="dxa"/>
          </w:tcPr>
          <w:p w14:paraId="2D36DC52" w14:textId="77777777" w:rsidR="00753C39" w:rsidRDefault="00EA4CB2">
            <w:pPr>
              <w:pStyle w:val="TableParagraph"/>
              <w:ind w:left="71" w:right="409"/>
              <w:rPr>
                <w:sz w:val="20"/>
              </w:rPr>
            </w:pPr>
            <w:r>
              <w:rPr>
                <w:sz w:val="20"/>
              </w:rPr>
              <w:t>Student posiada umiejętność samodzielnego napisania pracy</w:t>
            </w:r>
          </w:p>
        </w:tc>
        <w:tc>
          <w:tcPr>
            <w:tcW w:w="1674" w:type="dxa"/>
          </w:tcPr>
          <w:p w14:paraId="2CAEFA46" w14:textId="77777777" w:rsidR="00753C39" w:rsidRDefault="00EA4CB2">
            <w:pPr>
              <w:pStyle w:val="TableParagraph"/>
              <w:ind w:left="110" w:right="100"/>
              <w:jc w:val="center"/>
              <w:rPr>
                <w:sz w:val="20"/>
              </w:rPr>
            </w:pPr>
            <w:r>
              <w:rPr>
                <w:sz w:val="20"/>
              </w:rPr>
              <w:t>Praca dyplomowa i egzamin</w:t>
            </w:r>
          </w:p>
          <w:p w14:paraId="4FC42A04" w14:textId="77777777" w:rsidR="00753C39" w:rsidRDefault="00EA4CB2">
            <w:pPr>
              <w:pStyle w:val="TableParagraph"/>
              <w:spacing w:line="215" w:lineRule="exact"/>
              <w:ind w:left="65" w:right="58"/>
              <w:jc w:val="center"/>
              <w:rPr>
                <w:sz w:val="20"/>
              </w:rPr>
            </w:pPr>
            <w:r>
              <w:rPr>
                <w:sz w:val="20"/>
              </w:rPr>
              <w:t>dyplomowy</w:t>
            </w:r>
          </w:p>
        </w:tc>
        <w:tc>
          <w:tcPr>
            <w:tcW w:w="1677" w:type="dxa"/>
            <w:gridSpan w:val="2"/>
          </w:tcPr>
          <w:p w14:paraId="338CCC72" w14:textId="77777777" w:rsidR="00753C39" w:rsidRDefault="00EA4CB2">
            <w:pPr>
              <w:pStyle w:val="TableParagraph"/>
              <w:ind w:left="721" w:right="168" w:hanging="526"/>
              <w:rPr>
                <w:sz w:val="20"/>
              </w:rPr>
            </w:pPr>
            <w:r>
              <w:rPr>
                <w:sz w:val="20"/>
              </w:rPr>
              <w:t>C1, C2, C3, C4, C5</w:t>
            </w:r>
          </w:p>
        </w:tc>
      </w:tr>
      <w:tr w:rsidR="00753C39" w14:paraId="317D2CB9" w14:textId="77777777">
        <w:trPr>
          <w:trHeight w:val="277"/>
        </w:trPr>
        <w:tc>
          <w:tcPr>
            <w:tcW w:w="10056" w:type="dxa"/>
            <w:gridSpan w:val="5"/>
            <w:shd w:val="clear" w:color="auto" w:fill="D9D9D9"/>
          </w:tcPr>
          <w:p w14:paraId="061A13FB" w14:textId="77777777" w:rsidR="00753C39" w:rsidRDefault="00EA4CB2">
            <w:pPr>
              <w:pStyle w:val="TableParagraph"/>
              <w:spacing w:line="258" w:lineRule="exact"/>
              <w:ind w:left="3216" w:right="3209"/>
              <w:jc w:val="center"/>
              <w:rPr>
                <w:b/>
                <w:i/>
                <w:sz w:val="24"/>
              </w:rPr>
            </w:pPr>
            <w:r>
              <w:rPr>
                <w:b/>
                <w:i/>
                <w:sz w:val="24"/>
              </w:rPr>
              <w:t>W zakresie kompetencji społecznych</w:t>
            </w:r>
          </w:p>
        </w:tc>
      </w:tr>
      <w:tr w:rsidR="00753C39" w14:paraId="132BA188" w14:textId="77777777">
        <w:trPr>
          <w:trHeight w:val="251"/>
        </w:trPr>
        <w:tc>
          <w:tcPr>
            <w:tcW w:w="10056" w:type="dxa"/>
            <w:gridSpan w:val="5"/>
          </w:tcPr>
          <w:p w14:paraId="2A2972F3" w14:textId="77777777" w:rsidR="00753C39" w:rsidRDefault="00753C39">
            <w:pPr>
              <w:pStyle w:val="TableParagraph"/>
              <w:rPr>
                <w:sz w:val="18"/>
              </w:rPr>
            </w:pPr>
          </w:p>
        </w:tc>
      </w:tr>
      <w:tr w:rsidR="00753C39" w14:paraId="01F73CCA" w14:textId="77777777">
        <w:trPr>
          <w:trHeight w:val="691"/>
        </w:trPr>
        <w:tc>
          <w:tcPr>
            <w:tcW w:w="1851" w:type="dxa"/>
            <w:shd w:val="clear" w:color="auto" w:fill="D9D9D9"/>
          </w:tcPr>
          <w:p w14:paraId="0BE09C4D"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42D8EACC" w14:textId="77777777" w:rsidR="00753C39" w:rsidRDefault="00EA4CB2">
            <w:pPr>
              <w:pStyle w:val="TableParagraph"/>
              <w:spacing w:line="212" w:lineRule="exact"/>
              <w:ind w:left="155" w:right="146"/>
              <w:jc w:val="center"/>
              <w:rPr>
                <w:b/>
                <w:sz w:val="20"/>
              </w:rPr>
            </w:pPr>
            <w:r>
              <w:rPr>
                <w:b/>
                <w:sz w:val="20"/>
              </w:rPr>
              <w:t>efektu uczenia się</w:t>
            </w:r>
          </w:p>
        </w:tc>
        <w:tc>
          <w:tcPr>
            <w:tcW w:w="4854" w:type="dxa"/>
            <w:shd w:val="clear" w:color="auto" w:fill="D9D9D9"/>
          </w:tcPr>
          <w:p w14:paraId="16B47020" w14:textId="77777777" w:rsidR="00753C39" w:rsidRDefault="00EA4CB2">
            <w:pPr>
              <w:pStyle w:val="TableParagraph"/>
              <w:spacing w:before="113"/>
              <w:ind w:left="1135" w:right="308" w:hanging="176"/>
              <w:rPr>
                <w:b/>
                <w:sz w:val="20"/>
              </w:rPr>
            </w:pPr>
            <w:r>
              <w:rPr>
                <w:b/>
                <w:sz w:val="20"/>
              </w:rPr>
              <w:t>Opis założonego efektu uczenia się Student po zakończeniu zajęć:</w:t>
            </w:r>
          </w:p>
        </w:tc>
        <w:tc>
          <w:tcPr>
            <w:tcW w:w="1927" w:type="dxa"/>
            <w:gridSpan w:val="2"/>
            <w:shd w:val="clear" w:color="auto" w:fill="D9D9D9"/>
          </w:tcPr>
          <w:p w14:paraId="233E3133" w14:textId="77777777" w:rsidR="00753C39" w:rsidRDefault="00EA4CB2">
            <w:pPr>
              <w:pStyle w:val="TableParagraph"/>
              <w:ind w:left="148" w:right="116" w:firstLine="2"/>
              <w:rPr>
                <w:b/>
                <w:sz w:val="20"/>
              </w:rPr>
            </w:pPr>
            <w:r>
              <w:rPr>
                <w:b/>
                <w:sz w:val="20"/>
              </w:rPr>
              <w:t>Sposób weryfikacji efektów uczenia się</w:t>
            </w:r>
          </w:p>
        </w:tc>
        <w:tc>
          <w:tcPr>
            <w:tcW w:w="1424" w:type="dxa"/>
            <w:shd w:val="clear" w:color="auto" w:fill="D9D9D9"/>
          </w:tcPr>
          <w:p w14:paraId="23F24680" w14:textId="77777777" w:rsidR="00753C39" w:rsidRDefault="00EA4CB2">
            <w:pPr>
              <w:pStyle w:val="TableParagraph"/>
              <w:spacing w:line="228" w:lineRule="exact"/>
              <w:ind w:left="125" w:hanging="46"/>
              <w:rPr>
                <w:b/>
                <w:sz w:val="20"/>
              </w:rPr>
            </w:pPr>
            <w:r>
              <w:rPr>
                <w:b/>
                <w:sz w:val="20"/>
              </w:rPr>
              <w:t>Odniesienie do</w:t>
            </w:r>
          </w:p>
          <w:p w14:paraId="20874F3B" w14:textId="77777777" w:rsidR="00753C39" w:rsidRDefault="00EA4CB2">
            <w:pPr>
              <w:pStyle w:val="TableParagraph"/>
              <w:spacing w:before="1" w:line="230" w:lineRule="atLeast"/>
              <w:ind w:left="470" w:right="103" w:hanging="346"/>
              <w:rPr>
                <w:b/>
                <w:sz w:val="20"/>
              </w:rPr>
            </w:pPr>
            <w:r>
              <w:rPr>
                <w:b/>
                <w:sz w:val="20"/>
              </w:rPr>
              <w:t>postawionych celów</w:t>
            </w:r>
          </w:p>
        </w:tc>
      </w:tr>
      <w:tr w:rsidR="00753C39" w14:paraId="10FD2336" w14:textId="77777777">
        <w:trPr>
          <w:trHeight w:val="918"/>
        </w:trPr>
        <w:tc>
          <w:tcPr>
            <w:tcW w:w="1851" w:type="dxa"/>
          </w:tcPr>
          <w:p w14:paraId="04E3C743" w14:textId="77777777" w:rsidR="00753C39" w:rsidRDefault="00EA4CB2">
            <w:pPr>
              <w:pStyle w:val="TableParagraph"/>
              <w:spacing w:line="223" w:lineRule="exact"/>
              <w:ind w:right="510"/>
              <w:jc w:val="right"/>
              <w:rPr>
                <w:sz w:val="20"/>
              </w:rPr>
            </w:pPr>
            <w:r>
              <w:rPr>
                <w:w w:val="95"/>
                <w:sz w:val="20"/>
              </w:rPr>
              <w:t>K1P_K02</w:t>
            </w:r>
          </w:p>
        </w:tc>
        <w:tc>
          <w:tcPr>
            <w:tcW w:w="4854" w:type="dxa"/>
          </w:tcPr>
          <w:p w14:paraId="315FF975" w14:textId="77777777" w:rsidR="00753C39" w:rsidRDefault="00EA4CB2">
            <w:pPr>
              <w:pStyle w:val="TableParagraph"/>
              <w:ind w:left="71"/>
              <w:rPr>
                <w:sz w:val="20"/>
              </w:rPr>
            </w:pPr>
            <w:r>
              <w:rPr>
                <w:sz w:val="20"/>
              </w:rPr>
              <w:t>uznaje znaczenie wiedzy w rozwiązywaniu problemów poznawczych i praktycznych oraz ceni wiedzę ekspertów.</w:t>
            </w:r>
          </w:p>
          <w:p w14:paraId="49F1DD1A" w14:textId="77777777" w:rsidR="00753C39" w:rsidRDefault="00EA4CB2">
            <w:pPr>
              <w:pStyle w:val="TableParagraph"/>
              <w:spacing w:line="228" w:lineRule="exact"/>
              <w:ind w:left="71"/>
              <w:rPr>
                <w:sz w:val="20"/>
              </w:rPr>
            </w:pPr>
            <w:r>
              <w:rPr>
                <w:sz w:val="20"/>
              </w:rPr>
              <w:t>Rozumie potrzebę dokształcania się i podnoszenia swoich kompetencji,</w:t>
            </w:r>
          </w:p>
        </w:tc>
        <w:tc>
          <w:tcPr>
            <w:tcW w:w="1927" w:type="dxa"/>
            <w:gridSpan w:val="2"/>
          </w:tcPr>
          <w:p w14:paraId="5EBC16B5" w14:textId="77777777" w:rsidR="00753C39" w:rsidRDefault="00EA4CB2">
            <w:pPr>
              <w:pStyle w:val="TableParagraph"/>
              <w:ind w:left="121" w:firstLine="72"/>
              <w:rPr>
                <w:sz w:val="20"/>
              </w:rPr>
            </w:pPr>
            <w:r>
              <w:rPr>
                <w:sz w:val="20"/>
              </w:rPr>
              <w:t>Praca dyplomowa i egzamin dyplomowy</w:t>
            </w:r>
          </w:p>
        </w:tc>
        <w:tc>
          <w:tcPr>
            <w:tcW w:w="1424" w:type="dxa"/>
          </w:tcPr>
          <w:p w14:paraId="70C00142" w14:textId="77777777" w:rsidR="00753C39" w:rsidRDefault="00EA4CB2">
            <w:pPr>
              <w:pStyle w:val="TableParagraph"/>
              <w:ind w:left="369" w:right="115" w:hanging="231"/>
              <w:rPr>
                <w:sz w:val="24"/>
              </w:rPr>
            </w:pPr>
            <w:r>
              <w:rPr>
                <w:sz w:val="24"/>
              </w:rPr>
              <w:t>C1, C2, C3, C4, C5</w:t>
            </w:r>
          </w:p>
        </w:tc>
      </w:tr>
      <w:tr w:rsidR="00753C39" w14:paraId="1663CADD" w14:textId="77777777">
        <w:trPr>
          <w:trHeight w:val="554"/>
        </w:trPr>
        <w:tc>
          <w:tcPr>
            <w:tcW w:w="1851" w:type="dxa"/>
          </w:tcPr>
          <w:p w14:paraId="5A3C8730" w14:textId="77777777" w:rsidR="00753C39" w:rsidRDefault="00EA4CB2">
            <w:pPr>
              <w:pStyle w:val="TableParagraph"/>
              <w:spacing w:line="223" w:lineRule="exact"/>
              <w:ind w:right="513"/>
              <w:jc w:val="right"/>
              <w:rPr>
                <w:sz w:val="20"/>
              </w:rPr>
            </w:pPr>
            <w:r>
              <w:rPr>
                <w:w w:val="95"/>
                <w:sz w:val="20"/>
              </w:rPr>
              <w:t>K1P_K01</w:t>
            </w:r>
          </w:p>
        </w:tc>
        <w:tc>
          <w:tcPr>
            <w:tcW w:w="4854" w:type="dxa"/>
          </w:tcPr>
          <w:p w14:paraId="5F1B1B98" w14:textId="77777777" w:rsidR="00753C39" w:rsidRDefault="00EA4CB2">
            <w:pPr>
              <w:pStyle w:val="TableParagraph"/>
              <w:spacing w:line="223" w:lineRule="exact"/>
              <w:ind w:left="71"/>
              <w:rPr>
                <w:sz w:val="20"/>
              </w:rPr>
            </w:pPr>
            <w:r>
              <w:rPr>
                <w:sz w:val="20"/>
              </w:rPr>
              <w:t>Student potrafi jasno wyrażać pytania i osądy</w:t>
            </w:r>
          </w:p>
        </w:tc>
        <w:tc>
          <w:tcPr>
            <w:tcW w:w="1927" w:type="dxa"/>
            <w:gridSpan w:val="2"/>
          </w:tcPr>
          <w:p w14:paraId="2DFE8A49" w14:textId="77777777" w:rsidR="00753C39" w:rsidRDefault="00EA4CB2">
            <w:pPr>
              <w:pStyle w:val="TableParagraph"/>
              <w:ind w:left="121" w:firstLine="72"/>
              <w:rPr>
                <w:sz w:val="20"/>
              </w:rPr>
            </w:pPr>
            <w:r>
              <w:rPr>
                <w:sz w:val="20"/>
              </w:rPr>
              <w:t>Praca dyplomowa i egzamin dyplomowy</w:t>
            </w:r>
          </w:p>
        </w:tc>
        <w:tc>
          <w:tcPr>
            <w:tcW w:w="1424" w:type="dxa"/>
          </w:tcPr>
          <w:p w14:paraId="190BD3DC" w14:textId="77777777" w:rsidR="00753C39" w:rsidRDefault="00EA4CB2">
            <w:pPr>
              <w:pStyle w:val="TableParagraph"/>
              <w:spacing w:line="268" w:lineRule="exact"/>
              <w:ind w:left="58" w:right="52"/>
              <w:jc w:val="center"/>
              <w:rPr>
                <w:sz w:val="24"/>
              </w:rPr>
            </w:pPr>
            <w:r>
              <w:rPr>
                <w:sz w:val="24"/>
              </w:rPr>
              <w:t>C1, C2, C3,</w:t>
            </w:r>
          </w:p>
          <w:p w14:paraId="75CB6161" w14:textId="77777777" w:rsidR="00753C39" w:rsidRDefault="00EA4CB2">
            <w:pPr>
              <w:pStyle w:val="TableParagraph"/>
              <w:spacing w:line="266" w:lineRule="exact"/>
              <w:ind w:left="58" w:right="52"/>
              <w:jc w:val="center"/>
              <w:rPr>
                <w:sz w:val="24"/>
              </w:rPr>
            </w:pPr>
            <w:r>
              <w:rPr>
                <w:sz w:val="24"/>
              </w:rPr>
              <w:t>C4, C5</w:t>
            </w:r>
          </w:p>
        </w:tc>
      </w:tr>
    </w:tbl>
    <w:p w14:paraId="0D6A473F" w14:textId="77777777" w:rsidR="00753C39" w:rsidRDefault="00753C39">
      <w:pPr>
        <w:pStyle w:val="Tekstpodstawowy"/>
        <w:rPr>
          <w:b/>
        </w:rPr>
      </w:pPr>
    </w:p>
    <w:p w14:paraId="413BEFE3" w14:textId="77777777" w:rsidR="00753C39" w:rsidRDefault="00753C39">
      <w:pPr>
        <w:pStyle w:val="Tekstpodstawowy"/>
        <w:rPr>
          <w:b/>
        </w:rPr>
      </w:pPr>
    </w:p>
    <w:p w14:paraId="336EB38E" w14:textId="77777777" w:rsidR="00753C39" w:rsidRDefault="00753C39">
      <w:pPr>
        <w:pStyle w:val="Tekstpodstawowy"/>
        <w:spacing w:before="9" w:after="1"/>
        <w:rPr>
          <w:b/>
          <w:sz w:val="23"/>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759"/>
        <w:gridCol w:w="2526"/>
      </w:tblGrid>
      <w:tr w:rsidR="00753C39" w14:paraId="0EA2AE73" w14:textId="77777777">
        <w:trPr>
          <w:trHeight w:val="690"/>
        </w:trPr>
        <w:tc>
          <w:tcPr>
            <w:tcW w:w="7543" w:type="dxa"/>
            <w:gridSpan w:val="2"/>
            <w:shd w:val="clear" w:color="auto" w:fill="D9D9D9"/>
          </w:tcPr>
          <w:p w14:paraId="38EB0B21" w14:textId="77777777" w:rsidR="00753C39" w:rsidRDefault="00753C39">
            <w:pPr>
              <w:pStyle w:val="TableParagraph"/>
              <w:spacing w:before="5"/>
              <w:rPr>
                <w:b/>
                <w:sz w:val="19"/>
              </w:rPr>
            </w:pPr>
          </w:p>
          <w:p w14:paraId="2C16C1D6" w14:textId="77777777" w:rsidR="00753C39" w:rsidRDefault="00EA4CB2">
            <w:pPr>
              <w:pStyle w:val="TableParagraph"/>
              <w:ind w:left="69"/>
              <w:rPr>
                <w:sz w:val="20"/>
              </w:rPr>
            </w:pPr>
            <w:r>
              <w:rPr>
                <w:b/>
                <w:sz w:val="20"/>
              </w:rPr>
              <w:t>4. Treści programowe</w:t>
            </w:r>
            <w:r>
              <w:rPr>
                <w:sz w:val="20"/>
              </w:rPr>
              <w:t>:</w:t>
            </w:r>
          </w:p>
        </w:tc>
        <w:tc>
          <w:tcPr>
            <w:tcW w:w="2526" w:type="dxa"/>
            <w:shd w:val="clear" w:color="auto" w:fill="D9D9D9"/>
          </w:tcPr>
          <w:p w14:paraId="00170836" w14:textId="77777777" w:rsidR="00753C39" w:rsidRDefault="00753C39">
            <w:pPr>
              <w:pStyle w:val="TableParagraph"/>
              <w:rPr>
                <w:sz w:val="20"/>
              </w:rPr>
            </w:pPr>
          </w:p>
        </w:tc>
      </w:tr>
      <w:tr w:rsidR="00753C39" w14:paraId="28208F03" w14:textId="77777777">
        <w:trPr>
          <w:trHeight w:val="691"/>
        </w:trPr>
        <w:tc>
          <w:tcPr>
            <w:tcW w:w="1784" w:type="dxa"/>
            <w:shd w:val="clear" w:color="auto" w:fill="D9D9D9"/>
          </w:tcPr>
          <w:p w14:paraId="120B396A" w14:textId="77777777" w:rsidR="00753C39" w:rsidRDefault="00EA4CB2">
            <w:pPr>
              <w:pStyle w:val="TableParagraph"/>
              <w:spacing w:before="113"/>
              <w:ind w:left="240" w:right="214" w:firstLine="72"/>
              <w:rPr>
                <w:b/>
                <w:sz w:val="20"/>
              </w:rPr>
            </w:pPr>
            <w:r>
              <w:rPr>
                <w:b/>
                <w:sz w:val="20"/>
              </w:rPr>
              <w:t>Symbol treści programowych</w:t>
            </w:r>
          </w:p>
        </w:tc>
        <w:tc>
          <w:tcPr>
            <w:tcW w:w="5759" w:type="dxa"/>
            <w:shd w:val="clear" w:color="auto" w:fill="D9D9D9"/>
          </w:tcPr>
          <w:p w14:paraId="53A64B27" w14:textId="77777777" w:rsidR="00753C39" w:rsidRDefault="00753C39">
            <w:pPr>
              <w:pStyle w:val="TableParagraph"/>
              <w:spacing w:before="9"/>
              <w:rPr>
                <w:b/>
                <w:sz w:val="19"/>
              </w:rPr>
            </w:pPr>
          </w:p>
          <w:p w14:paraId="2D9DEEEE" w14:textId="77777777" w:rsidR="00753C39" w:rsidRDefault="00EA4CB2">
            <w:pPr>
              <w:pStyle w:val="TableParagraph"/>
              <w:ind w:left="2023" w:right="2014"/>
              <w:jc w:val="center"/>
              <w:rPr>
                <w:b/>
                <w:sz w:val="20"/>
              </w:rPr>
            </w:pPr>
            <w:r>
              <w:rPr>
                <w:b/>
                <w:sz w:val="20"/>
              </w:rPr>
              <w:t>Treści programowe</w:t>
            </w:r>
          </w:p>
        </w:tc>
        <w:tc>
          <w:tcPr>
            <w:tcW w:w="2526" w:type="dxa"/>
            <w:shd w:val="clear" w:color="auto" w:fill="D9D9D9"/>
          </w:tcPr>
          <w:p w14:paraId="1EE3E6F9" w14:textId="77777777" w:rsidR="00753C39" w:rsidRDefault="00EA4CB2">
            <w:pPr>
              <w:pStyle w:val="TableParagraph"/>
              <w:spacing w:before="113"/>
              <w:ind w:left="806" w:right="133" w:hanging="558"/>
              <w:rPr>
                <w:b/>
                <w:sz w:val="20"/>
              </w:rPr>
            </w:pPr>
            <w:r>
              <w:rPr>
                <w:b/>
                <w:sz w:val="20"/>
              </w:rPr>
              <w:t>Odniesienie do efektów uczenia się</w:t>
            </w:r>
          </w:p>
        </w:tc>
      </w:tr>
      <w:tr w:rsidR="00753C39" w14:paraId="468C61EA" w14:textId="77777777">
        <w:trPr>
          <w:trHeight w:val="506"/>
        </w:trPr>
        <w:tc>
          <w:tcPr>
            <w:tcW w:w="1784" w:type="dxa"/>
          </w:tcPr>
          <w:p w14:paraId="041B348B" w14:textId="77777777" w:rsidR="00753C39" w:rsidRDefault="00EA4CB2">
            <w:pPr>
              <w:pStyle w:val="TableParagraph"/>
              <w:spacing w:line="247" w:lineRule="exact"/>
              <w:ind w:left="119" w:right="113"/>
              <w:jc w:val="center"/>
            </w:pPr>
            <w:r>
              <w:t>SEM 1</w:t>
            </w:r>
          </w:p>
        </w:tc>
        <w:tc>
          <w:tcPr>
            <w:tcW w:w="5759" w:type="dxa"/>
          </w:tcPr>
          <w:p w14:paraId="22BB72CB" w14:textId="77777777" w:rsidR="00753C39" w:rsidRDefault="00EA4CB2">
            <w:pPr>
              <w:pStyle w:val="TableParagraph"/>
              <w:spacing w:line="246" w:lineRule="exact"/>
              <w:ind w:left="71"/>
            </w:pPr>
            <w:r>
              <w:t>Przedstawienie i omówienie proponowanej tematyki pac</w:t>
            </w:r>
          </w:p>
          <w:p w14:paraId="0C2F955D" w14:textId="77777777" w:rsidR="00753C39" w:rsidRDefault="00EA4CB2">
            <w:pPr>
              <w:pStyle w:val="TableParagraph"/>
              <w:spacing w:line="240" w:lineRule="exact"/>
              <w:ind w:left="71"/>
            </w:pPr>
            <w:r>
              <w:t>dyplomowych</w:t>
            </w:r>
          </w:p>
        </w:tc>
        <w:tc>
          <w:tcPr>
            <w:tcW w:w="2526" w:type="dxa"/>
          </w:tcPr>
          <w:p w14:paraId="1881CC6E" w14:textId="77777777" w:rsidR="00753C39" w:rsidRDefault="00EA4CB2">
            <w:pPr>
              <w:pStyle w:val="TableParagraph"/>
              <w:ind w:left="162" w:right="133" w:firstLine="424"/>
              <w:rPr>
                <w:sz w:val="20"/>
              </w:rPr>
            </w:pPr>
            <w:r>
              <w:rPr>
                <w:sz w:val="20"/>
              </w:rPr>
              <w:t>K1P_W01-W13, K1P_U07,09, K1P_K01,02</w:t>
            </w:r>
          </w:p>
        </w:tc>
      </w:tr>
      <w:tr w:rsidR="00753C39" w14:paraId="429A7F20" w14:textId="77777777">
        <w:trPr>
          <w:trHeight w:val="503"/>
        </w:trPr>
        <w:tc>
          <w:tcPr>
            <w:tcW w:w="1784" w:type="dxa"/>
          </w:tcPr>
          <w:p w14:paraId="12953291" w14:textId="77777777" w:rsidR="00753C39" w:rsidRDefault="00EA4CB2">
            <w:pPr>
              <w:pStyle w:val="TableParagraph"/>
              <w:spacing w:line="247" w:lineRule="exact"/>
              <w:ind w:left="119" w:right="107"/>
              <w:jc w:val="center"/>
            </w:pPr>
            <w:r>
              <w:t>SEM 2</w:t>
            </w:r>
          </w:p>
        </w:tc>
        <w:tc>
          <w:tcPr>
            <w:tcW w:w="5759" w:type="dxa"/>
          </w:tcPr>
          <w:p w14:paraId="00C18F04" w14:textId="77777777" w:rsidR="00753C39" w:rsidRDefault="00EA4CB2">
            <w:pPr>
              <w:pStyle w:val="TableParagraph"/>
              <w:spacing w:line="246" w:lineRule="exact"/>
              <w:ind w:left="71"/>
            </w:pPr>
            <w:r>
              <w:t>Przedstawienie źródeł informacji oraz sposobów ich</w:t>
            </w:r>
          </w:p>
          <w:p w14:paraId="1C98319F" w14:textId="77777777" w:rsidR="00753C39" w:rsidRDefault="00EA4CB2">
            <w:pPr>
              <w:pStyle w:val="TableParagraph"/>
              <w:spacing w:line="238" w:lineRule="exact"/>
              <w:ind w:left="71"/>
            </w:pPr>
            <w:r>
              <w:t>wykorzystania</w:t>
            </w:r>
          </w:p>
        </w:tc>
        <w:tc>
          <w:tcPr>
            <w:tcW w:w="2526" w:type="dxa"/>
          </w:tcPr>
          <w:p w14:paraId="15B457D7" w14:textId="77777777" w:rsidR="00753C39" w:rsidRDefault="00EA4CB2">
            <w:pPr>
              <w:pStyle w:val="TableParagraph"/>
              <w:ind w:left="162" w:right="133" w:firstLine="424"/>
              <w:rPr>
                <w:sz w:val="20"/>
              </w:rPr>
            </w:pPr>
            <w:r>
              <w:rPr>
                <w:sz w:val="20"/>
              </w:rPr>
              <w:t>K1P_W01-W13, K1P_U07,09, K1P_K01,02</w:t>
            </w:r>
          </w:p>
        </w:tc>
      </w:tr>
      <w:tr w:rsidR="00753C39" w14:paraId="6561A112" w14:textId="77777777">
        <w:trPr>
          <w:trHeight w:val="505"/>
        </w:trPr>
        <w:tc>
          <w:tcPr>
            <w:tcW w:w="1784" w:type="dxa"/>
          </w:tcPr>
          <w:p w14:paraId="3C0BD0AB" w14:textId="77777777" w:rsidR="00753C39" w:rsidRDefault="00EA4CB2">
            <w:pPr>
              <w:pStyle w:val="TableParagraph"/>
              <w:spacing w:line="249" w:lineRule="exact"/>
              <w:ind w:left="119" w:right="112"/>
              <w:jc w:val="center"/>
            </w:pPr>
            <w:r>
              <w:t>SEM 3</w:t>
            </w:r>
          </w:p>
        </w:tc>
        <w:tc>
          <w:tcPr>
            <w:tcW w:w="5759" w:type="dxa"/>
          </w:tcPr>
          <w:p w14:paraId="2C5110C8" w14:textId="77777777" w:rsidR="00753C39" w:rsidRDefault="00EA4CB2">
            <w:pPr>
              <w:pStyle w:val="TableParagraph"/>
              <w:spacing w:line="252" w:lineRule="exact"/>
              <w:ind w:left="71" w:right="465"/>
            </w:pPr>
            <w:r>
              <w:t>Wybór tematów prac dyplomowych i przedstawienie przez studentów ich uzasadnienia</w:t>
            </w:r>
          </w:p>
        </w:tc>
        <w:tc>
          <w:tcPr>
            <w:tcW w:w="2526" w:type="dxa"/>
          </w:tcPr>
          <w:p w14:paraId="3CFD8845" w14:textId="77777777" w:rsidR="00753C39" w:rsidRDefault="00EA4CB2">
            <w:pPr>
              <w:pStyle w:val="TableParagraph"/>
              <w:spacing w:line="237" w:lineRule="auto"/>
              <w:ind w:left="162" w:right="133" w:firstLine="424"/>
              <w:rPr>
                <w:sz w:val="20"/>
              </w:rPr>
            </w:pPr>
            <w:r>
              <w:rPr>
                <w:sz w:val="20"/>
              </w:rPr>
              <w:t>K1P_W01-W13, K1P_U07,09, K1P_K01,02</w:t>
            </w:r>
          </w:p>
        </w:tc>
      </w:tr>
      <w:tr w:rsidR="00753C39" w14:paraId="6AC8345E" w14:textId="77777777">
        <w:trPr>
          <w:trHeight w:val="505"/>
        </w:trPr>
        <w:tc>
          <w:tcPr>
            <w:tcW w:w="1784" w:type="dxa"/>
          </w:tcPr>
          <w:p w14:paraId="6D6D1FDB" w14:textId="77777777" w:rsidR="00753C39" w:rsidRDefault="00EA4CB2">
            <w:pPr>
              <w:pStyle w:val="TableParagraph"/>
              <w:spacing w:line="249" w:lineRule="exact"/>
              <w:ind w:left="119" w:right="112"/>
              <w:jc w:val="center"/>
            </w:pPr>
            <w:r>
              <w:t>SEM 4</w:t>
            </w:r>
          </w:p>
        </w:tc>
        <w:tc>
          <w:tcPr>
            <w:tcW w:w="5759" w:type="dxa"/>
          </w:tcPr>
          <w:p w14:paraId="0E6BF91E" w14:textId="77777777" w:rsidR="00753C39" w:rsidRDefault="00EA4CB2">
            <w:pPr>
              <w:pStyle w:val="TableParagraph"/>
              <w:spacing w:line="248" w:lineRule="exact"/>
              <w:ind w:left="71"/>
            </w:pPr>
            <w:r>
              <w:t>Przedstawienie i omówienie zasad redagowania prac</w:t>
            </w:r>
          </w:p>
          <w:p w14:paraId="5F409E62" w14:textId="77777777" w:rsidR="00753C39" w:rsidRDefault="00EA4CB2">
            <w:pPr>
              <w:pStyle w:val="TableParagraph"/>
              <w:spacing w:line="238" w:lineRule="exact"/>
              <w:ind w:left="71"/>
            </w:pPr>
            <w:r>
              <w:t>dyplomowych i kryteriów ich oceny</w:t>
            </w:r>
          </w:p>
        </w:tc>
        <w:tc>
          <w:tcPr>
            <w:tcW w:w="2526" w:type="dxa"/>
          </w:tcPr>
          <w:p w14:paraId="4D08EF11" w14:textId="77777777" w:rsidR="00753C39" w:rsidRDefault="00EA4CB2">
            <w:pPr>
              <w:pStyle w:val="TableParagraph"/>
              <w:spacing w:line="237" w:lineRule="auto"/>
              <w:ind w:left="162" w:right="133" w:firstLine="424"/>
              <w:rPr>
                <w:sz w:val="20"/>
              </w:rPr>
            </w:pPr>
            <w:r>
              <w:rPr>
                <w:sz w:val="20"/>
              </w:rPr>
              <w:t>K1P_W01-W13, K1P_U07,09, K1P_K01,02</w:t>
            </w:r>
          </w:p>
        </w:tc>
      </w:tr>
      <w:tr w:rsidR="00753C39" w14:paraId="44474E16" w14:textId="77777777">
        <w:trPr>
          <w:trHeight w:val="506"/>
        </w:trPr>
        <w:tc>
          <w:tcPr>
            <w:tcW w:w="1784" w:type="dxa"/>
          </w:tcPr>
          <w:p w14:paraId="1D8DE825" w14:textId="77777777" w:rsidR="00753C39" w:rsidRDefault="00EA4CB2">
            <w:pPr>
              <w:pStyle w:val="TableParagraph"/>
              <w:spacing w:line="249" w:lineRule="exact"/>
              <w:ind w:left="119" w:right="112"/>
              <w:jc w:val="center"/>
            </w:pPr>
            <w:r>
              <w:t>SEM 5</w:t>
            </w:r>
          </w:p>
        </w:tc>
        <w:tc>
          <w:tcPr>
            <w:tcW w:w="5759" w:type="dxa"/>
          </w:tcPr>
          <w:p w14:paraId="680F9FCB" w14:textId="77777777" w:rsidR="00753C39" w:rsidRDefault="00EA4CB2">
            <w:pPr>
              <w:pStyle w:val="TableParagraph"/>
              <w:spacing w:line="252" w:lineRule="exact"/>
              <w:ind w:left="71" w:right="166"/>
            </w:pPr>
            <w:r>
              <w:t>Przedstawienie i omówienie poszczególnych etapów realizacji pracy dyplomowej</w:t>
            </w:r>
          </w:p>
        </w:tc>
        <w:tc>
          <w:tcPr>
            <w:tcW w:w="2526" w:type="dxa"/>
          </w:tcPr>
          <w:p w14:paraId="3A720C1B" w14:textId="77777777" w:rsidR="00753C39" w:rsidRDefault="00EA4CB2">
            <w:pPr>
              <w:pStyle w:val="TableParagraph"/>
              <w:spacing w:line="237" w:lineRule="auto"/>
              <w:ind w:left="162" w:right="133" w:firstLine="424"/>
              <w:rPr>
                <w:sz w:val="20"/>
              </w:rPr>
            </w:pPr>
            <w:r>
              <w:rPr>
                <w:sz w:val="20"/>
              </w:rPr>
              <w:t>K1P_W01-W13, K1P_U07,09, K1P_K01,02</w:t>
            </w:r>
          </w:p>
        </w:tc>
      </w:tr>
      <w:tr w:rsidR="00753C39" w14:paraId="0CF3700C" w14:textId="77777777">
        <w:trPr>
          <w:trHeight w:val="460"/>
        </w:trPr>
        <w:tc>
          <w:tcPr>
            <w:tcW w:w="1784" w:type="dxa"/>
          </w:tcPr>
          <w:p w14:paraId="7E8B7981" w14:textId="77777777" w:rsidR="00753C39" w:rsidRDefault="00EA4CB2">
            <w:pPr>
              <w:pStyle w:val="TableParagraph"/>
              <w:spacing w:line="249" w:lineRule="exact"/>
              <w:ind w:left="119" w:right="112"/>
              <w:jc w:val="center"/>
            </w:pPr>
            <w:r>
              <w:t>SEM 6</w:t>
            </w:r>
          </w:p>
        </w:tc>
        <w:tc>
          <w:tcPr>
            <w:tcW w:w="5759" w:type="dxa"/>
          </w:tcPr>
          <w:p w14:paraId="47C1500F" w14:textId="77777777" w:rsidR="00753C39" w:rsidRDefault="00EA4CB2">
            <w:pPr>
              <w:pStyle w:val="TableParagraph"/>
              <w:spacing w:line="249" w:lineRule="exact"/>
              <w:ind w:left="71"/>
            </w:pPr>
            <w:r>
              <w:t>Omówienie przebiegu egzaminu dyplomowego</w:t>
            </w:r>
          </w:p>
        </w:tc>
        <w:tc>
          <w:tcPr>
            <w:tcW w:w="2526" w:type="dxa"/>
          </w:tcPr>
          <w:p w14:paraId="5E293593" w14:textId="77777777" w:rsidR="00753C39" w:rsidRDefault="00EA4CB2">
            <w:pPr>
              <w:pStyle w:val="TableParagraph"/>
              <w:spacing w:line="224" w:lineRule="exact"/>
              <w:ind w:left="141" w:right="132"/>
              <w:jc w:val="center"/>
              <w:rPr>
                <w:sz w:val="20"/>
              </w:rPr>
            </w:pPr>
            <w:r>
              <w:rPr>
                <w:sz w:val="20"/>
              </w:rPr>
              <w:t>K1P_W01-W13,</w:t>
            </w:r>
          </w:p>
          <w:p w14:paraId="6DF93858" w14:textId="77777777" w:rsidR="00753C39" w:rsidRDefault="00EA4CB2">
            <w:pPr>
              <w:pStyle w:val="TableParagraph"/>
              <w:spacing w:line="216" w:lineRule="exact"/>
              <w:ind w:left="141" w:right="134"/>
              <w:jc w:val="center"/>
              <w:rPr>
                <w:sz w:val="20"/>
              </w:rPr>
            </w:pPr>
            <w:r>
              <w:rPr>
                <w:sz w:val="20"/>
              </w:rPr>
              <w:t>K1P_U07,09, K1P_K01,02</w:t>
            </w:r>
          </w:p>
        </w:tc>
      </w:tr>
      <w:tr w:rsidR="00753C39" w14:paraId="62BA0562" w14:textId="77777777">
        <w:trPr>
          <w:trHeight w:val="506"/>
        </w:trPr>
        <w:tc>
          <w:tcPr>
            <w:tcW w:w="1784" w:type="dxa"/>
          </w:tcPr>
          <w:p w14:paraId="721E3B5F" w14:textId="77777777" w:rsidR="00753C39" w:rsidRDefault="00EA4CB2">
            <w:pPr>
              <w:pStyle w:val="TableParagraph"/>
              <w:spacing w:line="247" w:lineRule="exact"/>
              <w:ind w:left="119" w:right="112"/>
              <w:jc w:val="center"/>
            </w:pPr>
            <w:r>
              <w:t>SEM 7</w:t>
            </w:r>
          </w:p>
        </w:tc>
        <w:tc>
          <w:tcPr>
            <w:tcW w:w="5759" w:type="dxa"/>
          </w:tcPr>
          <w:p w14:paraId="0CD8A280" w14:textId="77777777" w:rsidR="00753C39" w:rsidRDefault="00EA4CB2">
            <w:pPr>
              <w:pStyle w:val="TableParagraph"/>
              <w:spacing w:line="247" w:lineRule="exact"/>
              <w:ind w:left="71"/>
            </w:pPr>
            <w:r>
              <w:t>Konsultacje indywidualne studenta z promotorem podczas</w:t>
            </w:r>
          </w:p>
          <w:p w14:paraId="6DDECD0F" w14:textId="77777777" w:rsidR="00753C39" w:rsidRDefault="00EA4CB2">
            <w:pPr>
              <w:pStyle w:val="TableParagraph"/>
              <w:spacing w:before="1" w:line="239" w:lineRule="exact"/>
              <w:ind w:left="71"/>
            </w:pPr>
            <w:r>
              <w:t>realizacji poszczególnych etapów pracy dyplomowej</w:t>
            </w:r>
          </w:p>
        </w:tc>
        <w:tc>
          <w:tcPr>
            <w:tcW w:w="2526" w:type="dxa"/>
          </w:tcPr>
          <w:p w14:paraId="176D9A02" w14:textId="77777777" w:rsidR="00753C39" w:rsidRDefault="00EA4CB2">
            <w:pPr>
              <w:pStyle w:val="TableParagraph"/>
              <w:ind w:left="162" w:right="133" w:firstLine="424"/>
              <w:rPr>
                <w:sz w:val="20"/>
              </w:rPr>
            </w:pPr>
            <w:r>
              <w:rPr>
                <w:sz w:val="20"/>
              </w:rPr>
              <w:t>K1P_W01-W13, K1P_U07,09, K1P_K01,02</w:t>
            </w:r>
          </w:p>
        </w:tc>
      </w:tr>
      <w:tr w:rsidR="00753C39" w14:paraId="6BED559D" w14:textId="77777777">
        <w:trPr>
          <w:trHeight w:val="1151"/>
        </w:trPr>
        <w:tc>
          <w:tcPr>
            <w:tcW w:w="10069" w:type="dxa"/>
            <w:gridSpan w:val="3"/>
            <w:shd w:val="clear" w:color="auto" w:fill="D9D9D9"/>
          </w:tcPr>
          <w:p w14:paraId="156D6575" w14:textId="77777777" w:rsidR="00753C39" w:rsidRDefault="00EA4CB2">
            <w:pPr>
              <w:pStyle w:val="TableParagraph"/>
              <w:spacing w:line="226" w:lineRule="exact"/>
              <w:ind w:left="69"/>
              <w:rPr>
                <w:b/>
                <w:sz w:val="20"/>
              </w:rPr>
            </w:pPr>
            <w:r>
              <w:rPr>
                <w:b/>
                <w:sz w:val="20"/>
              </w:rPr>
              <w:t>5.Warunki zaliczenia:</w:t>
            </w:r>
          </w:p>
          <w:p w14:paraId="20D9FFB7" w14:textId="77777777" w:rsidR="00753C39" w:rsidRDefault="00EA4CB2">
            <w:pPr>
              <w:pStyle w:val="TableParagraph"/>
              <w:ind w:left="69"/>
              <w:rPr>
                <w:sz w:val="20"/>
              </w:rPr>
            </w:pPr>
            <w:r>
              <w:rPr>
                <w:sz w:val="20"/>
              </w:rPr>
              <w:t>Podstawę zaliczenia stanowi w semestrze 5: ocena pozytywna konspektu pracy dyplomowej oraz przedstawienie wyników kwerendy</w:t>
            </w:r>
          </w:p>
          <w:p w14:paraId="6633CA86" w14:textId="77777777" w:rsidR="00753C39" w:rsidRDefault="00EA4CB2">
            <w:pPr>
              <w:pStyle w:val="TableParagraph"/>
              <w:ind w:left="69"/>
              <w:rPr>
                <w:sz w:val="20"/>
              </w:rPr>
            </w:pPr>
            <w:r>
              <w:rPr>
                <w:sz w:val="20"/>
              </w:rPr>
              <w:t>Postawę zaliczenia stanowi w semestrze 6: ukończenie pracy dyplomowej.</w:t>
            </w:r>
          </w:p>
        </w:tc>
      </w:tr>
      <w:tr w:rsidR="00753C39" w14:paraId="52A1C3BA" w14:textId="77777777">
        <w:trPr>
          <w:trHeight w:val="457"/>
        </w:trPr>
        <w:tc>
          <w:tcPr>
            <w:tcW w:w="10069" w:type="dxa"/>
            <w:gridSpan w:val="3"/>
            <w:shd w:val="clear" w:color="auto" w:fill="D9D9D9"/>
          </w:tcPr>
          <w:p w14:paraId="0AFA4733" w14:textId="77777777" w:rsidR="00753C39" w:rsidRDefault="00EA4CB2">
            <w:pPr>
              <w:pStyle w:val="TableParagraph"/>
              <w:spacing w:line="226" w:lineRule="exact"/>
              <w:ind w:left="69"/>
              <w:rPr>
                <w:b/>
                <w:sz w:val="20"/>
              </w:rPr>
            </w:pPr>
            <w:r>
              <w:rPr>
                <w:b/>
                <w:sz w:val="20"/>
              </w:rPr>
              <w:t>6. Metody prowadzenia zajęć:</w:t>
            </w:r>
          </w:p>
          <w:p w14:paraId="3E8A1704" w14:textId="77777777" w:rsidR="00753C39" w:rsidRDefault="00EA4CB2">
            <w:pPr>
              <w:pStyle w:val="TableParagraph"/>
              <w:spacing w:line="212" w:lineRule="exact"/>
              <w:ind w:left="69"/>
              <w:rPr>
                <w:sz w:val="20"/>
              </w:rPr>
            </w:pPr>
            <w:r>
              <w:rPr>
                <w:sz w:val="20"/>
              </w:rPr>
              <w:t>Seminarium grupowe i indywidualne</w:t>
            </w:r>
          </w:p>
        </w:tc>
      </w:tr>
      <w:tr w:rsidR="00753C39" w14:paraId="5059922D" w14:textId="77777777">
        <w:trPr>
          <w:trHeight w:val="230"/>
        </w:trPr>
        <w:tc>
          <w:tcPr>
            <w:tcW w:w="10069" w:type="dxa"/>
            <w:gridSpan w:val="3"/>
          </w:tcPr>
          <w:p w14:paraId="22DE9728" w14:textId="77777777" w:rsidR="00753C39" w:rsidRDefault="00753C39">
            <w:pPr>
              <w:pStyle w:val="TableParagraph"/>
              <w:rPr>
                <w:sz w:val="16"/>
              </w:rPr>
            </w:pPr>
          </w:p>
        </w:tc>
      </w:tr>
      <w:tr w:rsidR="00753C39" w14:paraId="00B747E7" w14:textId="77777777">
        <w:trPr>
          <w:trHeight w:val="232"/>
        </w:trPr>
        <w:tc>
          <w:tcPr>
            <w:tcW w:w="10069" w:type="dxa"/>
            <w:gridSpan w:val="3"/>
            <w:shd w:val="clear" w:color="auto" w:fill="D9D9D9"/>
          </w:tcPr>
          <w:p w14:paraId="1749AE7A" w14:textId="77777777" w:rsidR="00753C39" w:rsidRDefault="00EA4CB2">
            <w:pPr>
              <w:pStyle w:val="TableParagraph"/>
              <w:spacing w:line="212" w:lineRule="exact"/>
              <w:ind w:left="69"/>
              <w:rPr>
                <w:b/>
                <w:sz w:val="20"/>
              </w:rPr>
            </w:pPr>
            <w:r>
              <w:rPr>
                <w:b/>
                <w:sz w:val="20"/>
              </w:rPr>
              <w:t>7. Literatura</w:t>
            </w:r>
          </w:p>
        </w:tc>
      </w:tr>
    </w:tbl>
    <w:p w14:paraId="124E2AA2" w14:textId="77777777" w:rsidR="00753C39" w:rsidRDefault="00753C39">
      <w:pPr>
        <w:spacing w:line="212"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4820"/>
      </w:tblGrid>
      <w:tr w:rsidR="00753C39" w14:paraId="4B775ECD" w14:textId="77777777">
        <w:trPr>
          <w:trHeight w:val="458"/>
        </w:trPr>
        <w:tc>
          <w:tcPr>
            <w:tcW w:w="5247" w:type="dxa"/>
            <w:shd w:val="clear" w:color="auto" w:fill="E6E6E6"/>
          </w:tcPr>
          <w:p w14:paraId="5BC647CB" w14:textId="77777777" w:rsidR="00753C39" w:rsidRDefault="00753C39">
            <w:pPr>
              <w:pStyle w:val="TableParagraph"/>
              <w:spacing w:before="5"/>
              <w:rPr>
                <w:b/>
                <w:sz w:val="19"/>
              </w:rPr>
            </w:pPr>
          </w:p>
          <w:p w14:paraId="60BD0BE7" w14:textId="77777777" w:rsidR="00753C39" w:rsidRDefault="00EA4CB2">
            <w:pPr>
              <w:pStyle w:val="TableParagraph"/>
              <w:spacing w:line="215" w:lineRule="exact"/>
              <w:ind w:left="1723"/>
              <w:rPr>
                <w:sz w:val="20"/>
              </w:rPr>
            </w:pPr>
            <w:r>
              <w:rPr>
                <w:b/>
                <w:sz w:val="20"/>
              </w:rPr>
              <w:t>Literatura obowiązkowa</w:t>
            </w:r>
            <w:r>
              <w:rPr>
                <w:sz w:val="20"/>
              </w:rPr>
              <w:t>:</w:t>
            </w:r>
          </w:p>
        </w:tc>
        <w:tc>
          <w:tcPr>
            <w:tcW w:w="4820" w:type="dxa"/>
            <w:shd w:val="clear" w:color="auto" w:fill="E6E6E6"/>
          </w:tcPr>
          <w:p w14:paraId="4F7E7449" w14:textId="77777777" w:rsidR="00753C39" w:rsidRDefault="00753C39">
            <w:pPr>
              <w:pStyle w:val="TableParagraph"/>
              <w:spacing w:before="5"/>
              <w:rPr>
                <w:b/>
                <w:sz w:val="19"/>
              </w:rPr>
            </w:pPr>
          </w:p>
          <w:p w14:paraId="413FE66B" w14:textId="77777777" w:rsidR="00753C39" w:rsidRDefault="00EA4CB2">
            <w:pPr>
              <w:pStyle w:val="TableParagraph"/>
              <w:spacing w:line="215" w:lineRule="exact"/>
              <w:ind w:left="1591" w:right="1584"/>
              <w:jc w:val="center"/>
              <w:rPr>
                <w:b/>
                <w:sz w:val="20"/>
              </w:rPr>
            </w:pPr>
            <w:r>
              <w:rPr>
                <w:sz w:val="20"/>
              </w:rPr>
              <w:t>Literatura zalecana</w:t>
            </w:r>
            <w:r>
              <w:rPr>
                <w:b/>
                <w:sz w:val="20"/>
              </w:rPr>
              <w:t>:</w:t>
            </w:r>
          </w:p>
        </w:tc>
      </w:tr>
      <w:tr w:rsidR="00753C39" w14:paraId="7953BEB1" w14:textId="77777777">
        <w:trPr>
          <w:trHeight w:val="230"/>
        </w:trPr>
        <w:tc>
          <w:tcPr>
            <w:tcW w:w="5247" w:type="dxa"/>
          </w:tcPr>
          <w:p w14:paraId="3D7CC6B3" w14:textId="77777777" w:rsidR="00753C39" w:rsidRDefault="00753C39">
            <w:pPr>
              <w:pStyle w:val="TableParagraph"/>
              <w:rPr>
                <w:sz w:val="16"/>
              </w:rPr>
            </w:pPr>
          </w:p>
        </w:tc>
        <w:tc>
          <w:tcPr>
            <w:tcW w:w="4820" w:type="dxa"/>
          </w:tcPr>
          <w:p w14:paraId="76DF8DE7" w14:textId="77777777" w:rsidR="00753C39" w:rsidRDefault="00753C39">
            <w:pPr>
              <w:pStyle w:val="TableParagraph"/>
              <w:rPr>
                <w:sz w:val="16"/>
              </w:rPr>
            </w:pPr>
          </w:p>
        </w:tc>
      </w:tr>
      <w:tr w:rsidR="00753C39" w14:paraId="2FBAD4C7" w14:textId="77777777">
        <w:trPr>
          <w:trHeight w:val="691"/>
        </w:trPr>
        <w:tc>
          <w:tcPr>
            <w:tcW w:w="5247" w:type="dxa"/>
          </w:tcPr>
          <w:p w14:paraId="1CC77C2C" w14:textId="77777777" w:rsidR="00753C39" w:rsidRDefault="00EA4CB2">
            <w:pPr>
              <w:pStyle w:val="TableParagraph"/>
              <w:spacing w:line="237" w:lineRule="auto"/>
              <w:ind w:left="645" w:hanging="577"/>
              <w:rPr>
                <w:sz w:val="20"/>
              </w:rPr>
            </w:pPr>
            <w:r>
              <w:rPr>
                <w:sz w:val="20"/>
              </w:rPr>
              <w:t>Kwaśniewska K.: Jak pisać prace dyplomowe: (wskazówki praktyczne). Bydgoszcz: Wydawnictwo Kujawsko-</w:t>
            </w:r>
          </w:p>
          <w:p w14:paraId="2BF35ECE" w14:textId="77777777" w:rsidR="00753C39" w:rsidRDefault="00EA4CB2">
            <w:pPr>
              <w:pStyle w:val="TableParagraph"/>
              <w:spacing w:line="217" w:lineRule="exact"/>
              <w:ind w:left="645"/>
              <w:rPr>
                <w:sz w:val="20"/>
              </w:rPr>
            </w:pPr>
            <w:r>
              <w:rPr>
                <w:sz w:val="20"/>
              </w:rPr>
              <w:t>Pomorskiej Szkoły Wyższej, 2005</w:t>
            </w:r>
          </w:p>
        </w:tc>
        <w:tc>
          <w:tcPr>
            <w:tcW w:w="4820" w:type="dxa"/>
          </w:tcPr>
          <w:p w14:paraId="3288CEDE" w14:textId="77777777" w:rsidR="00753C39" w:rsidRDefault="00EA4CB2">
            <w:pPr>
              <w:pStyle w:val="TableParagraph"/>
              <w:spacing w:line="237" w:lineRule="auto"/>
              <w:ind w:left="69" w:right="123"/>
              <w:rPr>
                <w:sz w:val="20"/>
              </w:rPr>
            </w:pPr>
            <w:proofErr w:type="spellStart"/>
            <w:r>
              <w:rPr>
                <w:sz w:val="20"/>
              </w:rPr>
              <w:t>Pułło</w:t>
            </w:r>
            <w:proofErr w:type="spellEnd"/>
            <w:r>
              <w:rPr>
                <w:sz w:val="20"/>
              </w:rPr>
              <w:t xml:space="preserve"> A.: Prace magisterskie i licencjackie: wskazówki dla studentów. Warszawa: Wydaw. Prawnicze</w:t>
            </w:r>
          </w:p>
          <w:p w14:paraId="4574DFCF" w14:textId="77777777" w:rsidR="00753C39" w:rsidRDefault="00EA4CB2">
            <w:pPr>
              <w:pStyle w:val="TableParagraph"/>
              <w:spacing w:line="217" w:lineRule="exact"/>
              <w:ind w:left="69"/>
              <w:rPr>
                <w:sz w:val="20"/>
              </w:rPr>
            </w:pPr>
            <w:proofErr w:type="spellStart"/>
            <w:r>
              <w:rPr>
                <w:sz w:val="20"/>
              </w:rPr>
              <w:t>LexisNexis</w:t>
            </w:r>
            <w:proofErr w:type="spellEnd"/>
            <w:r>
              <w:rPr>
                <w:sz w:val="20"/>
              </w:rPr>
              <w:t>, 2003</w:t>
            </w:r>
          </w:p>
        </w:tc>
      </w:tr>
    </w:tbl>
    <w:p w14:paraId="2D81A232"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703"/>
      </w:tblGrid>
      <w:tr w:rsidR="00753C39" w14:paraId="69E3F68C" w14:textId="77777777">
        <w:trPr>
          <w:trHeight w:val="481"/>
        </w:trPr>
        <w:tc>
          <w:tcPr>
            <w:tcW w:w="10064" w:type="dxa"/>
            <w:gridSpan w:val="2"/>
            <w:shd w:val="clear" w:color="auto" w:fill="B3B3B3"/>
          </w:tcPr>
          <w:p w14:paraId="61383214" w14:textId="77777777" w:rsidR="00753C39" w:rsidRDefault="00EA4CB2">
            <w:pPr>
              <w:pStyle w:val="TableParagraph"/>
              <w:spacing w:line="226" w:lineRule="exact"/>
              <w:ind w:left="107"/>
              <w:rPr>
                <w:b/>
                <w:sz w:val="20"/>
              </w:rPr>
            </w:pPr>
            <w:r>
              <w:rPr>
                <w:b/>
                <w:sz w:val="20"/>
              </w:rPr>
              <w:t>8. Kalkulacja ECTS</w:t>
            </w:r>
          </w:p>
          <w:p w14:paraId="43E601E8" w14:textId="77777777" w:rsidR="00753C39" w:rsidRDefault="00EA4CB2">
            <w:pPr>
              <w:pStyle w:val="TableParagraph"/>
              <w:spacing w:line="236" w:lineRule="exact"/>
              <w:ind w:left="107"/>
            </w:pPr>
            <w:r>
              <w:t>1 pkt ECTS = 25-30 godzin</w:t>
            </w:r>
          </w:p>
        </w:tc>
      </w:tr>
      <w:tr w:rsidR="00753C39" w14:paraId="1F8D2349" w14:textId="77777777">
        <w:trPr>
          <w:trHeight w:val="690"/>
        </w:trPr>
        <w:tc>
          <w:tcPr>
            <w:tcW w:w="6361" w:type="dxa"/>
            <w:shd w:val="clear" w:color="auto" w:fill="E6E6E6"/>
          </w:tcPr>
          <w:p w14:paraId="69764DD2" w14:textId="77777777" w:rsidR="00753C39" w:rsidRDefault="00753C39">
            <w:pPr>
              <w:pStyle w:val="TableParagraph"/>
              <w:spacing w:before="9"/>
              <w:rPr>
                <w:b/>
                <w:sz w:val="19"/>
              </w:rPr>
            </w:pPr>
          </w:p>
          <w:p w14:paraId="7A945FE1" w14:textId="77777777" w:rsidR="00753C39" w:rsidRDefault="00EA4CB2">
            <w:pPr>
              <w:pStyle w:val="TableParagraph"/>
              <w:spacing w:before="1"/>
              <w:ind w:left="1524"/>
              <w:rPr>
                <w:b/>
                <w:sz w:val="20"/>
              </w:rPr>
            </w:pPr>
            <w:r>
              <w:rPr>
                <w:b/>
                <w:sz w:val="20"/>
              </w:rPr>
              <w:t>Forma aktywności/obciążenie studenta</w:t>
            </w:r>
          </w:p>
        </w:tc>
        <w:tc>
          <w:tcPr>
            <w:tcW w:w="3703" w:type="dxa"/>
            <w:shd w:val="clear" w:color="auto" w:fill="E6E6E6"/>
          </w:tcPr>
          <w:p w14:paraId="292F3ED7" w14:textId="77777777" w:rsidR="00753C39" w:rsidRDefault="00753C39">
            <w:pPr>
              <w:pStyle w:val="TableParagraph"/>
              <w:spacing w:before="9"/>
              <w:rPr>
                <w:b/>
                <w:sz w:val="19"/>
              </w:rPr>
            </w:pPr>
          </w:p>
          <w:p w14:paraId="148A7A93" w14:textId="77777777" w:rsidR="00753C39" w:rsidRDefault="00EA4CB2">
            <w:pPr>
              <w:pStyle w:val="TableParagraph"/>
              <w:spacing w:before="1"/>
              <w:ind w:left="905" w:right="890"/>
              <w:jc w:val="center"/>
              <w:rPr>
                <w:b/>
                <w:sz w:val="20"/>
              </w:rPr>
            </w:pPr>
            <w:r>
              <w:rPr>
                <w:b/>
                <w:sz w:val="20"/>
              </w:rPr>
              <w:t>Godziny na realizację</w:t>
            </w:r>
          </w:p>
        </w:tc>
      </w:tr>
      <w:tr w:rsidR="00753C39" w14:paraId="0525E4B9" w14:textId="77777777">
        <w:trPr>
          <w:trHeight w:val="460"/>
        </w:trPr>
        <w:tc>
          <w:tcPr>
            <w:tcW w:w="6361" w:type="dxa"/>
          </w:tcPr>
          <w:p w14:paraId="048F5EBF" w14:textId="77777777" w:rsidR="00753C39" w:rsidRDefault="00EA4CB2">
            <w:pPr>
              <w:pStyle w:val="TableParagraph"/>
              <w:spacing w:line="223" w:lineRule="exact"/>
              <w:ind w:left="107"/>
              <w:rPr>
                <w:sz w:val="20"/>
              </w:rPr>
            </w:pPr>
            <w:r>
              <w:rPr>
                <w:sz w:val="20"/>
              </w:rPr>
              <w:t>Godziny zajęć prowadzonych z bezpośrednim udziałem nauczycieli</w:t>
            </w:r>
          </w:p>
          <w:p w14:paraId="0B3273D9" w14:textId="77777777" w:rsidR="00753C39" w:rsidRDefault="00EA4CB2">
            <w:pPr>
              <w:pStyle w:val="TableParagraph"/>
              <w:spacing w:line="217" w:lineRule="exact"/>
              <w:ind w:left="107"/>
              <w:rPr>
                <w:sz w:val="20"/>
              </w:rPr>
            </w:pPr>
            <w:r>
              <w:rPr>
                <w:sz w:val="20"/>
              </w:rPr>
              <w:t>akademickich lub innych osób prowadzących zajęcia</w:t>
            </w:r>
          </w:p>
        </w:tc>
        <w:tc>
          <w:tcPr>
            <w:tcW w:w="3703" w:type="dxa"/>
          </w:tcPr>
          <w:p w14:paraId="2992F0A0" w14:textId="77777777" w:rsidR="00753C39" w:rsidRDefault="00EA4CB2">
            <w:pPr>
              <w:pStyle w:val="TableParagraph"/>
              <w:spacing w:before="108"/>
              <w:ind w:left="905" w:right="888"/>
              <w:jc w:val="center"/>
              <w:rPr>
                <w:i/>
                <w:sz w:val="20"/>
              </w:rPr>
            </w:pPr>
            <w:r>
              <w:rPr>
                <w:i/>
                <w:sz w:val="20"/>
              </w:rPr>
              <w:t>40</w:t>
            </w:r>
          </w:p>
        </w:tc>
      </w:tr>
      <w:tr w:rsidR="00753C39" w14:paraId="06C608B1" w14:textId="77777777">
        <w:trPr>
          <w:trHeight w:val="690"/>
        </w:trPr>
        <w:tc>
          <w:tcPr>
            <w:tcW w:w="6361" w:type="dxa"/>
          </w:tcPr>
          <w:p w14:paraId="19C44255" w14:textId="77777777" w:rsidR="00753C39" w:rsidRDefault="00EA4CB2">
            <w:pPr>
              <w:pStyle w:val="TableParagraph"/>
              <w:spacing w:line="223" w:lineRule="exact"/>
              <w:ind w:left="107"/>
              <w:rPr>
                <w:sz w:val="20"/>
              </w:rPr>
            </w:pPr>
            <w:r>
              <w:rPr>
                <w:sz w:val="20"/>
              </w:rPr>
              <w:t>Liczba pkt. ECTS uzyskiwana w ramach zajęć prowadzonych z</w:t>
            </w:r>
          </w:p>
          <w:p w14:paraId="19318867" w14:textId="77777777" w:rsidR="00753C39" w:rsidRDefault="00EA4CB2">
            <w:pPr>
              <w:pStyle w:val="TableParagraph"/>
              <w:spacing w:line="230" w:lineRule="atLeast"/>
              <w:ind w:left="107"/>
              <w:rPr>
                <w:sz w:val="20"/>
              </w:rPr>
            </w:pPr>
            <w:r>
              <w:rPr>
                <w:sz w:val="20"/>
              </w:rPr>
              <w:t>bezpośrednim udziałem nauczycieli akademickich lub innych osób prowadzących zajęcia</w:t>
            </w:r>
          </w:p>
        </w:tc>
        <w:tc>
          <w:tcPr>
            <w:tcW w:w="3703" w:type="dxa"/>
          </w:tcPr>
          <w:p w14:paraId="1C4AA2E0" w14:textId="77777777" w:rsidR="00753C39" w:rsidRDefault="00753C39">
            <w:pPr>
              <w:pStyle w:val="TableParagraph"/>
              <w:spacing w:before="5"/>
              <w:rPr>
                <w:b/>
                <w:sz w:val="19"/>
              </w:rPr>
            </w:pPr>
          </w:p>
          <w:p w14:paraId="76571B7A" w14:textId="77777777" w:rsidR="00753C39" w:rsidRDefault="00EA4CB2">
            <w:pPr>
              <w:pStyle w:val="TableParagraph"/>
              <w:ind w:left="905" w:right="888"/>
              <w:jc w:val="center"/>
              <w:rPr>
                <w:i/>
                <w:sz w:val="20"/>
              </w:rPr>
            </w:pPr>
            <w:r>
              <w:rPr>
                <w:i/>
                <w:sz w:val="20"/>
              </w:rPr>
              <w:t>10</w:t>
            </w:r>
          </w:p>
        </w:tc>
      </w:tr>
      <w:tr w:rsidR="00753C39" w14:paraId="471EC2F6" w14:textId="77777777">
        <w:trPr>
          <w:trHeight w:val="400"/>
        </w:trPr>
        <w:tc>
          <w:tcPr>
            <w:tcW w:w="6361" w:type="dxa"/>
          </w:tcPr>
          <w:p w14:paraId="76481B08" w14:textId="77777777" w:rsidR="00753C39" w:rsidRDefault="00EA4CB2">
            <w:pPr>
              <w:pStyle w:val="TableParagraph"/>
              <w:spacing w:before="77"/>
              <w:ind w:left="107"/>
              <w:rPr>
                <w:sz w:val="20"/>
              </w:rPr>
            </w:pPr>
            <w:r>
              <w:rPr>
                <w:sz w:val="20"/>
              </w:rPr>
              <w:t>e-learning</w:t>
            </w:r>
          </w:p>
        </w:tc>
        <w:tc>
          <w:tcPr>
            <w:tcW w:w="3703" w:type="dxa"/>
          </w:tcPr>
          <w:p w14:paraId="4741EC9B" w14:textId="77777777" w:rsidR="00753C39" w:rsidRDefault="00EA4CB2">
            <w:pPr>
              <w:pStyle w:val="TableParagraph"/>
              <w:spacing w:before="77"/>
              <w:ind w:left="12"/>
              <w:jc w:val="center"/>
              <w:rPr>
                <w:i/>
                <w:sz w:val="20"/>
              </w:rPr>
            </w:pPr>
            <w:r>
              <w:rPr>
                <w:i/>
                <w:w w:val="99"/>
                <w:sz w:val="20"/>
              </w:rPr>
              <w:t>-</w:t>
            </w:r>
          </w:p>
        </w:tc>
      </w:tr>
      <w:tr w:rsidR="00753C39" w14:paraId="5F3FD8A8" w14:textId="77777777">
        <w:trPr>
          <w:trHeight w:val="400"/>
        </w:trPr>
        <w:tc>
          <w:tcPr>
            <w:tcW w:w="6361" w:type="dxa"/>
          </w:tcPr>
          <w:p w14:paraId="022A2A3E" w14:textId="77777777" w:rsidR="00753C39" w:rsidRDefault="00EA4CB2">
            <w:pPr>
              <w:pStyle w:val="TableParagraph"/>
              <w:spacing w:before="80"/>
              <w:ind w:left="107"/>
              <w:rPr>
                <w:sz w:val="20"/>
              </w:rPr>
            </w:pPr>
            <w:r>
              <w:rPr>
                <w:sz w:val="20"/>
              </w:rPr>
              <w:t>Liczba pkt. ECTS uzyskiwana w ramach e-learningu</w:t>
            </w:r>
          </w:p>
        </w:tc>
        <w:tc>
          <w:tcPr>
            <w:tcW w:w="3703" w:type="dxa"/>
          </w:tcPr>
          <w:p w14:paraId="26A33BF4" w14:textId="77777777" w:rsidR="00753C39" w:rsidRDefault="00EA4CB2">
            <w:pPr>
              <w:pStyle w:val="TableParagraph"/>
              <w:spacing w:before="80"/>
              <w:ind w:left="12"/>
              <w:jc w:val="center"/>
              <w:rPr>
                <w:i/>
                <w:sz w:val="20"/>
              </w:rPr>
            </w:pPr>
            <w:r>
              <w:rPr>
                <w:i/>
                <w:w w:val="99"/>
                <w:sz w:val="20"/>
              </w:rPr>
              <w:t>-</w:t>
            </w:r>
          </w:p>
        </w:tc>
      </w:tr>
      <w:tr w:rsidR="00753C39" w14:paraId="32DF1D35" w14:textId="77777777">
        <w:trPr>
          <w:trHeight w:val="460"/>
        </w:trPr>
        <w:tc>
          <w:tcPr>
            <w:tcW w:w="6361" w:type="dxa"/>
          </w:tcPr>
          <w:p w14:paraId="2F678DC8" w14:textId="77777777" w:rsidR="00753C39" w:rsidRDefault="00EA4CB2">
            <w:pPr>
              <w:pStyle w:val="TableParagraph"/>
              <w:spacing w:before="108"/>
              <w:ind w:left="107"/>
              <w:rPr>
                <w:sz w:val="20"/>
              </w:rPr>
            </w:pPr>
            <w:r>
              <w:rPr>
                <w:sz w:val="20"/>
              </w:rPr>
              <w:t>Praca własna studenta (liczba godzin)</w:t>
            </w:r>
          </w:p>
        </w:tc>
        <w:tc>
          <w:tcPr>
            <w:tcW w:w="3703" w:type="dxa"/>
          </w:tcPr>
          <w:p w14:paraId="32B708F3" w14:textId="77777777" w:rsidR="00753C39" w:rsidRDefault="00EA4CB2">
            <w:pPr>
              <w:pStyle w:val="TableParagraph"/>
              <w:spacing w:line="223" w:lineRule="exact"/>
              <w:ind w:left="905" w:right="888"/>
              <w:jc w:val="center"/>
              <w:rPr>
                <w:i/>
                <w:sz w:val="20"/>
              </w:rPr>
            </w:pPr>
            <w:r>
              <w:rPr>
                <w:i/>
                <w:sz w:val="20"/>
              </w:rPr>
              <w:t>150</w:t>
            </w:r>
          </w:p>
        </w:tc>
      </w:tr>
      <w:tr w:rsidR="00753C39" w14:paraId="63682FD5" w14:textId="77777777">
        <w:trPr>
          <w:trHeight w:val="400"/>
        </w:trPr>
        <w:tc>
          <w:tcPr>
            <w:tcW w:w="6361" w:type="dxa"/>
          </w:tcPr>
          <w:p w14:paraId="3470464F" w14:textId="77777777" w:rsidR="00753C39" w:rsidRDefault="00EA4CB2">
            <w:pPr>
              <w:pStyle w:val="TableParagraph"/>
              <w:spacing w:before="79"/>
              <w:ind w:left="107"/>
              <w:rPr>
                <w:sz w:val="20"/>
              </w:rPr>
            </w:pPr>
            <w:r>
              <w:rPr>
                <w:sz w:val="20"/>
              </w:rPr>
              <w:t>Studia literaturowe (liczba godzin)</w:t>
            </w:r>
          </w:p>
        </w:tc>
        <w:tc>
          <w:tcPr>
            <w:tcW w:w="3703" w:type="dxa"/>
          </w:tcPr>
          <w:p w14:paraId="52460630" w14:textId="77777777" w:rsidR="00753C39" w:rsidRDefault="00EA4CB2">
            <w:pPr>
              <w:pStyle w:val="TableParagraph"/>
              <w:spacing w:before="79"/>
              <w:ind w:left="905" w:right="888"/>
              <w:jc w:val="center"/>
              <w:rPr>
                <w:i/>
                <w:sz w:val="20"/>
              </w:rPr>
            </w:pPr>
            <w:r>
              <w:rPr>
                <w:i/>
                <w:sz w:val="20"/>
              </w:rPr>
              <w:t>70</w:t>
            </w:r>
          </w:p>
        </w:tc>
      </w:tr>
      <w:tr w:rsidR="00753C39" w14:paraId="1DEB5871" w14:textId="77777777">
        <w:trPr>
          <w:trHeight w:val="400"/>
        </w:trPr>
        <w:tc>
          <w:tcPr>
            <w:tcW w:w="6361" w:type="dxa"/>
          </w:tcPr>
          <w:p w14:paraId="2EFFFAC3"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703" w:type="dxa"/>
          </w:tcPr>
          <w:p w14:paraId="2D43D266" w14:textId="77777777" w:rsidR="00753C39" w:rsidRDefault="00EA4CB2">
            <w:pPr>
              <w:pStyle w:val="TableParagraph"/>
              <w:spacing w:before="79"/>
              <w:ind w:left="12"/>
              <w:jc w:val="center"/>
              <w:rPr>
                <w:i/>
                <w:sz w:val="20"/>
              </w:rPr>
            </w:pPr>
            <w:r>
              <w:rPr>
                <w:i/>
                <w:w w:val="99"/>
                <w:sz w:val="20"/>
              </w:rPr>
              <w:t>-</w:t>
            </w:r>
          </w:p>
        </w:tc>
      </w:tr>
      <w:tr w:rsidR="00753C39" w14:paraId="5136BCB8" w14:textId="77777777">
        <w:trPr>
          <w:trHeight w:val="270"/>
        </w:trPr>
        <w:tc>
          <w:tcPr>
            <w:tcW w:w="6361" w:type="dxa"/>
          </w:tcPr>
          <w:p w14:paraId="68ACA22B" w14:textId="77777777" w:rsidR="00753C39" w:rsidRDefault="00EA4CB2">
            <w:pPr>
              <w:pStyle w:val="TableParagraph"/>
              <w:spacing w:before="14"/>
              <w:ind w:left="107"/>
              <w:rPr>
                <w:sz w:val="20"/>
              </w:rPr>
            </w:pPr>
            <w:r>
              <w:rPr>
                <w:sz w:val="20"/>
              </w:rPr>
              <w:t>SUMA GODZIN</w:t>
            </w:r>
          </w:p>
        </w:tc>
        <w:tc>
          <w:tcPr>
            <w:tcW w:w="3703" w:type="dxa"/>
          </w:tcPr>
          <w:p w14:paraId="41D63186" w14:textId="77777777" w:rsidR="00753C39" w:rsidRDefault="00EA4CB2">
            <w:pPr>
              <w:pStyle w:val="TableParagraph"/>
              <w:spacing w:before="14"/>
              <w:ind w:left="905" w:right="888"/>
              <w:jc w:val="center"/>
              <w:rPr>
                <w:i/>
                <w:sz w:val="20"/>
              </w:rPr>
            </w:pPr>
            <w:r>
              <w:rPr>
                <w:i/>
                <w:sz w:val="20"/>
              </w:rPr>
              <w:t>260</w:t>
            </w:r>
          </w:p>
        </w:tc>
      </w:tr>
      <w:tr w:rsidR="00753C39" w14:paraId="2E22D072" w14:textId="77777777">
        <w:trPr>
          <w:trHeight w:val="275"/>
        </w:trPr>
        <w:tc>
          <w:tcPr>
            <w:tcW w:w="6361" w:type="dxa"/>
          </w:tcPr>
          <w:p w14:paraId="3BF2ACEB"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703" w:type="dxa"/>
          </w:tcPr>
          <w:p w14:paraId="67E0978C" w14:textId="77777777" w:rsidR="00753C39" w:rsidRDefault="00EA4CB2">
            <w:pPr>
              <w:pStyle w:val="TableParagraph"/>
              <w:spacing w:before="17"/>
              <w:ind w:left="905" w:right="888"/>
              <w:jc w:val="center"/>
              <w:rPr>
                <w:i/>
                <w:sz w:val="20"/>
              </w:rPr>
            </w:pPr>
            <w:r>
              <w:rPr>
                <w:i/>
                <w:sz w:val="20"/>
              </w:rPr>
              <w:t>10</w:t>
            </w:r>
          </w:p>
        </w:tc>
      </w:tr>
    </w:tbl>
    <w:p w14:paraId="08A35F30" w14:textId="77777777" w:rsidR="00753C39" w:rsidRDefault="00753C39">
      <w:pPr>
        <w:pStyle w:val="Tekstpodstawowy"/>
        <w:rPr>
          <w:b/>
        </w:rPr>
      </w:pPr>
    </w:p>
    <w:p w14:paraId="7E8769A2" w14:textId="77777777" w:rsidR="00753C39" w:rsidRDefault="00753C39">
      <w:pPr>
        <w:pStyle w:val="Tekstpodstawowy"/>
        <w:spacing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6"/>
        <w:gridCol w:w="3445"/>
        <w:gridCol w:w="1969"/>
        <w:gridCol w:w="773"/>
        <w:gridCol w:w="1052"/>
        <w:gridCol w:w="1056"/>
      </w:tblGrid>
      <w:tr w:rsidR="00753C39" w14:paraId="01BD27B5" w14:textId="77777777">
        <w:trPr>
          <w:trHeight w:val="856"/>
        </w:trPr>
        <w:tc>
          <w:tcPr>
            <w:tcW w:w="9971" w:type="dxa"/>
            <w:gridSpan w:val="6"/>
            <w:shd w:val="clear" w:color="auto" w:fill="C0C0C0"/>
          </w:tcPr>
          <w:p w14:paraId="2BEC6AB5" w14:textId="77777777" w:rsidR="00753C39" w:rsidRDefault="00753C39">
            <w:pPr>
              <w:pStyle w:val="TableParagraph"/>
              <w:spacing w:before="10"/>
              <w:rPr>
                <w:b/>
                <w:sz w:val="24"/>
              </w:rPr>
            </w:pPr>
          </w:p>
          <w:p w14:paraId="27C6692A" w14:textId="77777777" w:rsidR="00753C39" w:rsidRDefault="00EA4CB2">
            <w:pPr>
              <w:pStyle w:val="TableParagraph"/>
              <w:spacing w:before="1"/>
              <w:ind w:left="1958"/>
              <w:rPr>
                <w:b/>
                <w:sz w:val="24"/>
              </w:rPr>
            </w:pPr>
            <w:bookmarkStart w:id="9" w:name="_bookmark9"/>
            <w:bookmarkEnd w:id="9"/>
            <w:r>
              <w:rPr>
                <w:b/>
                <w:sz w:val="24"/>
              </w:rPr>
              <w:t>10. PRAWO CYWILNE I UMOWY W ADMINISTRACJI</w:t>
            </w:r>
          </w:p>
        </w:tc>
      </w:tr>
      <w:tr w:rsidR="00753C39" w14:paraId="158A8006" w14:textId="77777777">
        <w:trPr>
          <w:trHeight w:val="460"/>
        </w:trPr>
        <w:tc>
          <w:tcPr>
            <w:tcW w:w="5121" w:type="dxa"/>
            <w:gridSpan w:val="2"/>
            <w:shd w:val="clear" w:color="auto" w:fill="DFDFDF"/>
          </w:tcPr>
          <w:p w14:paraId="50A90E1D" w14:textId="77777777" w:rsidR="00753C39" w:rsidRDefault="00EA4CB2">
            <w:pPr>
              <w:pStyle w:val="TableParagraph"/>
              <w:spacing w:line="228" w:lineRule="exact"/>
              <w:ind w:left="69"/>
              <w:rPr>
                <w:b/>
                <w:sz w:val="20"/>
              </w:rPr>
            </w:pPr>
            <w:r>
              <w:rPr>
                <w:b/>
                <w:sz w:val="20"/>
              </w:rPr>
              <w:t>1. Kod przedmiotu: A-I-II-3</w:t>
            </w:r>
          </w:p>
        </w:tc>
        <w:tc>
          <w:tcPr>
            <w:tcW w:w="4850" w:type="dxa"/>
            <w:gridSpan w:val="4"/>
            <w:shd w:val="clear" w:color="auto" w:fill="DFDFDF"/>
          </w:tcPr>
          <w:p w14:paraId="008F53B2" w14:textId="77777777" w:rsidR="00753C39" w:rsidRDefault="00EA4CB2">
            <w:pPr>
              <w:pStyle w:val="TableParagraph"/>
              <w:spacing w:line="228" w:lineRule="exact"/>
              <w:ind w:left="71"/>
              <w:rPr>
                <w:b/>
                <w:sz w:val="20"/>
              </w:rPr>
            </w:pPr>
            <w:r>
              <w:rPr>
                <w:b/>
                <w:sz w:val="20"/>
              </w:rPr>
              <w:t>2. Liczba punktów ECTS: 5</w:t>
            </w:r>
          </w:p>
        </w:tc>
      </w:tr>
      <w:tr w:rsidR="00753C39" w14:paraId="08A59E54" w14:textId="77777777">
        <w:trPr>
          <w:trHeight w:val="457"/>
        </w:trPr>
        <w:tc>
          <w:tcPr>
            <w:tcW w:w="1676" w:type="dxa"/>
            <w:shd w:val="clear" w:color="auto" w:fill="DFDFDF"/>
          </w:tcPr>
          <w:p w14:paraId="7D5E2E09" w14:textId="77777777" w:rsidR="00753C39" w:rsidRDefault="00EA4CB2">
            <w:pPr>
              <w:pStyle w:val="TableParagraph"/>
              <w:spacing w:line="228" w:lineRule="exact"/>
              <w:ind w:left="69"/>
              <w:rPr>
                <w:b/>
                <w:sz w:val="20"/>
              </w:rPr>
            </w:pPr>
            <w:r>
              <w:rPr>
                <w:b/>
                <w:sz w:val="20"/>
              </w:rPr>
              <w:t>3. Kierunek:</w:t>
            </w:r>
          </w:p>
        </w:tc>
        <w:tc>
          <w:tcPr>
            <w:tcW w:w="3445" w:type="dxa"/>
          </w:tcPr>
          <w:p w14:paraId="2118FC08" w14:textId="77777777" w:rsidR="00753C39" w:rsidRDefault="00EA4CB2">
            <w:pPr>
              <w:pStyle w:val="TableParagraph"/>
              <w:spacing w:line="228" w:lineRule="exact"/>
              <w:ind w:left="69"/>
              <w:rPr>
                <w:b/>
                <w:sz w:val="20"/>
              </w:rPr>
            </w:pPr>
            <w:r>
              <w:rPr>
                <w:b/>
                <w:sz w:val="20"/>
              </w:rPr>
              <w:t>Administracja</w:t>
            </w:r>
          </w:p>
        </w:tc>
        <w:tc>
          <w:tcPr>
            <w:tcW w:w="1969" w:type="dxa"/>
            <w:shd w:val="clear" w:color="auto" w:fill="DFDFDF"/>
          </w:tcPr>
          <w:p w14:paraId="5689783A" w14:textId="77777777" w:rsidR="00753C39" w:rsidRDefault="00EA4CB2">
            <w:pPr>
              <w:pStyle w:val="TableParagraph"/>
              <w:spacing w:line="228" w:lineRule="exact"/>
              <w:ind w:left="71"/>
              <w:rPr>
                <w:b/>
                <w:sz w:val="20"/>
              </w:rPr>
            </w:pPr>
            <w:r>
              <w:rPr>
                <w:b/>
                <w:sz w:val="20"/>
              </w:rPr>
              <w:t>7. Liczba godzin:</w:t>
            </w:r>
          </w:p>
        </w:tc>
        <w:tc>
          <w:tcPr>
            <w:tcW w:w="773" w:type="dxa"/>
            <w:shd w:val="clear" w:color="auto" w:fill="DFDFDF"/>
          </w:tcPr>
          <w:p w14:paraId="72D6212F" w14:textId="77777777" w:rsidR="00753C39" w:rsidRDefault="00EA4CB2">
            <w:pPr>
              <w:pStyle w:val="TableParagraph"/>
              <w:spacing w:line="228" w:lineRule="exact"/>
              <w:ind w:left="52" w:right="58"/>
              <w:jc w:val="center"/>
              <w:rPr>
                <w:b/>
                <w:sz w:val="20"/>
              </w:rPr>
            </w:pPr>
            <w:r>
              <w:rPr>
                <w:b/>
                <w:sz w:val="20"/>
              </w:rPr>
              <w:t>ogółem</w:t>
            </w:r>
          </w:p>
        </w:tc>
        <w:tc>
          <w:tcPr>
            <w:tcW w:w="1052" w:type="dxa"/>
            <w:shd w:val="clear" w:color="auto" w:fill="DFDFDF"/>
          </w:tcPr>
          <w:p w14:paraId="1BC3F94B" w14:textId="77777777" w:rsidR="00753C39" w:rsidRDefault="00EA4CB2">
            <w:pPr>
              <w:pStyle w:val="TableParagraph"/>
              <w:spacing w:line="228" w:lineRule="exact"/>
              <w:ind w:left="67"/>
              <w:rPr>
                <w:b/>
                <w:sz w:val="20"/>
              </w:rPr>
            </w:pPr>
            <w:r>
              <w:rPr>
                <w:b/>
                <w:sz w:val="20"/>
              </w:rPr>
              <w:t>wykłady</w:t>
            </w:r>
          </w:p>
        </w:tc>
        <w:tc>
          <w:tcPr>
            <w:tcW w:w="1056" w:type="dxa"/>
            <w:shd w:val="clear" w:color="auto" w:fill="DFDFDF"/>
          </w:tcPr>
          <w:p w14:paraId="483F7768" w14:textId="77777777" w:rsidR="00753C39" w:rsidRDefault="00EA4CB2">
            <w:pPr>
              <w:pStyle w:val="TableParagraph"/>
              <w:spacing w:line="228" w:lineRule="exact"/>
              <w:ind w:left="70"/>
              <w:rPr>
                <w:b/>
                <w:sz w:val="20"/>
              </w:rPr>
            </w:pPr>
            <w:r>
              <w:rPr>
                <w:b/>
                <w:sz w:val="20"/>
              </w:rPr>
              <w:t>ćwiczenia</w:t>
            </w:r>
          </w:p>
          <w:p w14:paraId="45D49D5C" w14:textId="77777777" w:rsidR="00753C39" w:rsidRDefault="00EA4CB2">
            <w:pPr>
              <w:pStyle w:val="TableParagraph"/>
              <w:spacing w:line="210" w:lineRule="exact"/>
              <w:ind w:left="70"/>
              <w:rPr>
                <w:b/>
                <w:sz w:val="20"/>
              </w:rPr>
            </w:pPr>
            <w:r>
              <w:rPr>
                <w:b/>
                <w:sz w:val="20"/>
              </w:rPr>
              <w:t>/inne</w:t>
            </w:r>
            <w:r>
              <w:rPr>
                <w:b/>
                <w:spacing w:val="-5"/>
                <w:sz w:val="20"/>
              </w:rPr>
              <w:t xml:space="preserve"> </w:t>
            </w:r>
            <w:r>
              <w:rPr>
                <w:b/>
                <w:sz w:val="20"/>
              </w:rPr>
              <w:t>akt.</w:t>
            </w:r>
          </w:p>
        </w:tc>
      </w:tr>
      <w:tr w:rsidR="00753C39" w14:paraId="02CC5835" w14:textId="77777777">
        <w:trPr>
          <w:trHeight w:val="460"/>
        </w:trPr>
        <w:tc>
          <w:tcPr>
            <w:tcW w:w="1676" w:type="dxa"/>
            <w:shd w:val="clear" w:color="auto" w:fill="DFDFDF"/>
          </w:tcPr>
          <w:p w14:paraId="54B7B011" w14:textId="77777777" w:rsidR="00753C39" w:rsidRDefault="00EA4CB2">
            <w:pPr>
              <w:pStyle w:val="TableParagraph"/>
              <w:ind w:left="69"/>
              <w:rPr>
                <w:b/>
                <w:sz w:val="20"/>
              </w:rPr>
            </w:pPr>
            <w:r>
              <w:rPr>
                <w:b/>
                <w:sz w:val="20"/>
              </w:rPr>
              <w:t>4. Grupa zajęć</w:t>
            </w:r>
          </w:p>
        </w:tc>
        <w:tc>
          <w:tcPr>
            <w:tcW w:w="3445" w:type="dxa"/>
          </w:tcPr>
          <w:p w14:paraId="25EA54D1" w14:textId="77777777" w:rsidR="00753C39" w:rsidRDefault="00EA4CB2">
            <w:pPr>
              <w:pStyle w:val="TableParagraph"/>
              <w:ind w:left="69"/>
              <w:rPr>
                <w:b/>
                <w:sz w:val="20"/>
              </w:rPr>
            </w:pPr>
            <w:r>
              <w:rPr>
                <w:b/>
                <w:sz w:val="20"/>
              </w:rPr>
              <w:t>zajęcia kierunkowe</w:t>
            </w:r>
          </w:p>
        </w:tc>
        <w:tc>
          <w:tcPr>
            <w:tcW w:w="1969" w:type="dxa"/>
            <w:shd w:val="clear" w:color="auto" w:fill="DFDFDF"/>
          </w:tcPr>
          <w:p w14:paraId="29C4AB32" w14:textId="77777777" w:rsidR="00753C39" w:rsidRDefault="00EA4CB2">
            <w:pPr>
              <w:pStyle w:val="TableParagraph"/>
              <w:spacing w:before="4" w:line="228" w:lineRule="exact"/>
              <w:ind w:left="71" w:right="801"/>
              <w:rPr>
                <w:b/>
                <w:sz w:val="20"/>
              </w:rPr>
            </w:pPr>
            <w:r>
              <w:rPr>
                <w:b/>
                <w:sz w:val="20"/>
              </w:rPr>
              <w:t>8. Studia stacjonarne:</w:t>
            </w:r>
          </w:p>
        </w:tc>
        <w:tc>
          <w:tcPr>
            <w:tcW w:w="773" w:type="dxa"/>
          </w:tcPr>
          <w:p w14:paraId="78E86BC3" w14:textId="77777777" w:rsidR="00753C39" w:rsidRDefault="00EA4CB2">
            <w:pPr>
              <w:pStyle w:val="TableParagraph"/>
              <w:ind w:left="5"/>
              <w:jc w:val="center"/>
              <w:rPr>
                <w:b/>
                <w:sz w:val="20"/>
              </w:rPr>
            </w:pPr>
            <w:r>
              <w:rPr>
                <w:b/>
                <w:w w:val="99"/>
                <w:sz w:val="20"/>
              </w:rPr>
              <w:t>-</w:t>
            </w:r>
          </w:p>
        </w:tc>
        <w:tc>
          <w:tcPr>
            <w:tcW w:w="1052" w:type="dxa"/>
          </w:tcPr>
          <w:p w14:paraId="077B0670" w14:textId="77777777" w:rsidR="00753C39" w:rsidRDefault="00EA4CB2">
            <w:pPr>
              <w:pStyle w:val="TableParagraph"/>
              <w:ind w:left="5"/>
              <w:jc w:val="center"/>
              <w:rPr>
                <w:b/>
                <w:sz w:val="20"/>
              </w:rPr>
            </w:pPr>
            <w:r>
              <w:rPr>
                <w:b/>
                <w:w w:val="99"/>
                <w:sz w:val="20"/>
              </w:rPr>
              <w:t>-</w:t>
            </w:r>
          </w:p>
        </w:tc>
        <w:tc>
          <w:tcPr>
            <w:tcW w:w="1056" w:type="dxa"/>
          </w:tcPr>
          <w:p w14:paraId="15B2AE10" w14:textId="77777777" w:rsidR="00753C39" w:rsidRDefault="00EA4CB2">
            <w:pPr>
              <w:pStyle w:val="TableParagraph"/>
              <w:ind w:left="9"/>
              <w:jc w:val="center"/>
              <w:rPr>
                <w:b/>
                <w:sz w:val="20"/>
              </w:rPr>
            </w:pPr>
            <w:r>
              <w:rPr>
                <w:b/>
                <w:w w:val="99"/>
                <w:sz w:val="20"/>
              </w:rPr>
              <w:t>-</w:t>
            </w:r>
          </w:p>
        </w:tc>
      </w:tr>
      <w:tr w:rsidR="00753C39" w14:paraId="08606E8E" w14:textId="77777777">
        <w:trPr>
          <w:trHeight w:val="460"/>
        </w:trPr>
        <w:tc>
          <w:tcPr>
            <w:tcW w:w="1676" w:type="dxa"/>
            <w:shd w:val="clear" w:color="auto" w:fill="DFDFDF"/>
          </w:tcPr>
          <w:p w14:paraId="7460AC29" w14:textId="77777777" w:rsidR="00753C39" w:rsidRDefault="00EA4CB2">
            <w:pPr>
              <w:pStyle w:val="TableParagraph"/>
              <w:spacing w:line="228" w:lineRule="exact"/>
              <w:ind w:left="69"/>
              <w:rPr>
                <w:b/>
                <w:sz w:val="20"/>
              </w:rPr>
            </w:pPr>
            <w:r>
              <w:rPr>
                <w:b/>
                <w:sz w:val="20"/>
              </w:rPr>
              <w:t>5. Rok studiów</w:t>
            </w:r>
          </w:p>
        </w:tc>
        <w:tc>
          <w:tcPr>
            <w:tcW w:w="3445" w:type="dxa"/>
          </w:tcPr>
          <w:p w14:paraId="3BB9A8F8" w14:textId="77777777" w:rsidR="00753C39" w:rsidRDefault="00EA4CB2">
            <w:pPr>
              <w:pStyle w:val="TableParagraph"/>
              <w:spacing w:line="228" w:lineRule="exact"/>
              <w:ind w:left="69"/>
              <w:rPr>
                <w:b/>
                <w:sz w:val="20"/>
              </w:rPr>
            </w:pPr>
            <w:r>
              <w:rPr>
                <w:b/>
                <w:sz w:val="20"/>
              </w:rPr>
              <w:t>II</w:t>
            </w:r>
          </w:p>
        </w:tc>
        <w:tc>
          <w:tcPr>
            <w:tcW w:w="1969" w:type="dxa"/>
            <w:shd w:val="clear" w:color="auto" w:fill="DFDFDF"/>
          </w:tcPr>
          <w:p w14:paraId="5C93F740" w14:textId="77777777" w:rsidR="00753C39" w:rsidRDefault="00EA4CB2">
            <w:pPr>
              <w:pStyle w:val="TableParagraph"/>
              <w:spacing w:line="230" w:lineRule="exact"/>
              <w:ind w:left="71"/>
              <w:rPr>
                <w:b/>
                <w:sz w:val="20"/>
              </w:rPr>
            </w:pPr>
            <w:r>
              <w:rPr>
                <w:b/>
                <w:sz w:val="20"/>
              </w:rPr>
              <w:t xml:space="preserve">9. Studia </w:t>
            </w:r>
            <w:r>
              <w:rPr>
                <w:b/>
                <w:w w:val="95"/>
                <w:sz w:val="20"/>
              </w:rPr>
              <w:t>niestacjonarne:</w:t>
            </w:r>
          </w:p>
        </w:tc>
        <w:tc>
          <w:tcPr>
            <w:tcW w:w="773" w:type="dxa"/>
          </w:tcPr>
          <w:p w14:paraId="33814531" w14:textId="77777777" w:rsidR="00753C39" w:rsidRDefault="00EA4CB2">
            <w:pPr>
              <w:pStyle w:val="TableParagraph"/>
              <w:spacing w:line="228" w:lineRule="exact"/>
              <w:ind w:left="53" w:right="42"/>
              <w:jc w:val="center"/>
              <w:rPr>
                <w:b/>
                <w:sz w:val="20"/>
              </w:rPr>
            </w:pPr>
            <w:r>
              <w:rPr>
                <w:b/>
                <w:sz w:val="20"/>
              </w:rPr>
              <w:t>25</w:t>
            </w:r>
          </w:p>
        </w:tc>
        <w:tc>
          <w:tcPr>
            <w:tcW w:w="1052" w:type="dxa"/>
          </w:tcPr>
          <w:p w14:paraId="014834B5" w14:textId="77777777" w:rsidR="00753C39" w:rsidRDefault="00EA4CB2">
            <w:pPr>
              <w:pStyle w:val="TableParagraph"/>
              <w:spacing w:line="223" w:lineRule="exact"/>
              <w:ind w:left="403" w:right="397"/>
              <w:jc w:val="center"/>
              <w:rPr>
                <w:sz w:val="20"/>
              </w:rPr>
            </w:pPr>
            <w:r>
              <w:rPr>
                <w:sz w:val="20"/>
              </w:rPr>
              <w:t>10</w:t>
            </w:r>
          </w:p>
        </w:tc>
        <w:tc>
          <w:tcPr>
            <w:tcW w:w="1056" w:type="dxa"/>
          </w:tcPr>
          <w:p w14:paraId="4A1AB74E" w14:textId="77777777" w:rsidR="00753C39" w:rsidRDefault="00EA4CB2">
            <w:pPr>
              <w:pStyle w:val="TableParagraph"/>
              <w:spacing w:line="228" w:lineRule="exact"/>
              <w:ind w:left="143" w:right="134"/>
              <w:jc w:val="center"/>
              <w:rPr>
                <w:b/>
                <w:sz w:val="20"/>
              </w:rPr>
            </w:pPr>
            <w:r>
              <w:rPr>
                <w:b/>
                <w:sz w:val="20"/>
              </w:rPr>
              <w:t>5 e-l.; 10</w:t>
            </w:r>
          </w:p>
          <w:p w14:paraId="7DF703F9" w14:textId="77777777" w:rsidR="00753C39" w:rsidRDefault="00EA4CB2">
            <w:pPr>
              <w:pStyle w:val="TableParagraph"/>
              <w:spacing w:line="212" w:lineRule="exact"/>
              <w:ind w:left="142" w:right="134"/>
              <w:jc w:val="center"/>
              <w:rPr>
                <w:b/>
                <w:sz w:val="20"/>
              </w:rPr>
            </w:pPr>
            <w:proofErr w:type="spellStart"/>
            <w:r>
              <w:rPr>
                <w:b/>
                <w:sz w:val="20"/>
              </w:rPr>
              <w:t>ćw</w:t>
            </w:r>
            <w:proofErr w:type="spellEnd"/>
          </w:p>
        </w:tc>
      </w:tr>
      <w:tr w:rsidR="00753C39" w14:paraId="3087BF01" w14:textId="77777777">
        <w:trPr>
          <w:trHeight w:val="299"/>
        </w:trPr>
        <w:tc>
          <w:tcPr>
            <w:tcW w:w="1676" w:type="dxa"/>
            <w:vMerge w:val="restart"/>
            <w:shd w:val="clear" w:color="auto" w:fill="DFDFDF"/>
          </w:tcPr>
          <w:p w14:paraId="767E043E" w14:textId="77777777" w:rsidR="00753C39" w:rsidRDefault="00EA4CB2">
            <w:pPr>
              <w:pStyle w:val="TableParagraph"/>
              <w:spacing w:line="228" w:lineRule="exact"/>
              <w:ind w:left="69"/>
              <w:rPr>
                <w:b/>
                <w:sz w:val="20"/>
              </w:rPr>
            </w:pPr>
            <w:r>
              <w:rPr>
                <w:b/>
                <w:sz w:val="20"/>
              </w:rPr>
              <w:t>6. Semestr:</w:t>
            </w:r>
          </w:p>
        </w:tc>
        <w:tc>
          <w:tcPr>
            <w:tcW w:w="3445" w:type="dxa"/>
            <w:vMerge w:val="restart"/>
          </w:tcPr>
          <w:p w14:paraId="5B75A360" w14:textId="77777777" w:rsidR="00753C39" w:rsidRDefault="00EA4CB2">
            <w:pPr>
              <w:pStyle w:val="TableParagraph"/>
              <w:spacing w:line="228" w:lineRule="exact"/>
              <w:ind w:left="69"/>
              <w:rPr>
                <w:b/>
                <w:sz w:val="20"/>
              </w:rPr>
            </w:pPr>
            <w:r>
              <w:rPr>
                <w:b/>
                <w:w w:val="99"/>
                <w:sz w:val="20"/>
              </w:rPr>
              <w:t>3</w:t>
            </w:r>
          </w:p>
        </w:tc>
        <w:tc>
          <w:tcPr>
            <w:tcW w:w="1969" w:type="dxa"/>
            <w:tcBorders>
              <w:bottom w:val="single" w:sz="4" w:space="0" w:color="C0C0C0"/>
            </w:tcBorders>
            <w:shd w:val="clear" w:color="auto" w:fill="DFDFDF"/>
          </w:tcPr>
          <w:p w14:paraId="4B098698" w14:textId="77777777" w:rsidR="00753C39" w:rsidRDefault="00EA4CB2">
            <w:pPr>
              <w:pStyle w:val="TableParagraph"/>
              <w:spacing w:line="228" w:lineRule="exact"/>
              <w:ind w:left="71"/>
              <w:rPr>
                <w:b/>
                <w:sz w:val="20"/>
              </w:rPr>
            </w:pPr>
            <w:r>
              <w:rPr>
                <w:b/>
                <w:sz w:val="20"/>
              </w:rPr>
              <w:t>10. Poziom studiów:</w:t>
            </w:r>
          </w:p>
        </w:tc>
        <w:tc>
          <w:tcPr>
            <w:tcW w:w="2881" w:type="dxa"/>
            <w:gridSpan w:val="3"/>
            <w:vMerge w:val="restart"/>
          </w:tcPr>
          <w:p w14:paraId="477D6490" w14:textId="77777777" w:rsidR="00753C39" w:rsidRDefault="00EA4CB2">
            <w:pPr>
              <w:pStyle w:val="TableParagraph"/>
              <w:spacing w:line="228" w:lineRule="exact"/>
              <w:ind w:left="70"/>
              <w:rPr>
                <w:b/>
                <w:sz w:val="20"/>
              </w:rPr>
            </w:pPr>
            <w:r>
              <w:rPr>
                <w:b/>
                <w:sz w:val="20"/>
              </w:rPr>
              <w:t>Studia pierwszego stopnia</w:t>
            </w:r>
          </w:p>
        </w:tc>
      </w:tr>
      <w:tr w:rsidR="00753C39" w14:paraId="7A5A5D09" w14:textId="77777777">
        <w:trPr>
          <w:trHeight w:val="230"/>
        </w:trPr>
        <w:tc>
          <w:tcPr>
            <w:tcW w:w="1676" w:type="dxa"/>
            <w:vMerge/>
            <w:tcBorders>
              <w:top w:val="nil"/>
            </w:tcBorders>
            <w:shd w:val="clear" w:color="auto" w:fill="DFDFDF"/>
          </w:tcPr>
          <w:p w14:paraId="62B76945" w14:textId="77777777" w:rsidR="00753C39" w:rsidRDefault="00753C39">
            <w:pPr>
              <w:rPr>
                <w:sz w:val="2"/>
                <w:szCs w:val="2"/>
              </w:rPr>
            </w:pPr>
          </w:p>
        </w:tc>
        <w:tc>
          <w:tcPr>
            <w:tcW w:w="3445" w:type="dxa"/>
            <w:vMerge/>
            <w:tcBorders>
              <w:top w:val="nil"/>
            </w:tcBorders>
          </w:tcPr>
          <w:p w14:paraId="314E6917" w14:textId="77777777" w:rsidR="00753C39" w:rsidRDefault="00753C39">
            <w:pPr>
              <w:rPr>
                <w:sz w:val="2"/>
                <w:szCs w:val="2"/>
              </w:rPr>
            </w:pPr>
          </w:p>
        </w:tc>
        <w:tc>
          <w:tcPr>
            <w:tcW w:w="1969" w:type="dxa"/>
            <w:tcBorders>
              <w:top w:val="single" w:sz="4" w:space="0" w:color="C0C0C0"/>
            </w:tcBorders>
            <w:shd w:val="clear" w:color="auto" w:fill="DFDFDF"/>
          </w:tcPr>
          <w:p w14:paraId="282255D9" w14:textId="77777777" w:rsidR="00753C39" w:rsidRDefault="00753C39">
            <w:pPr>
              <w:pStyle w:val="TableParagraph"/>
              <w:rPr>
                <w:sz w:val="16"/>
              </w:rPr>
            </w:pPr>
          </w:p>
        </w:tc>
        <w:tc>
          <w:tcPr>
            <w:tcW w:w="2881" w:type="dxa"/>
            <w:gridSpan w:val="3"/>
            <w:vMerge/>
            <w:tcBorders>
              <w:top w:val="nil"/>
            </w:tcBorders>
          </w:tcPr>
          <w:p w14:paraId="48442C0A" w14:textId="77777777" w:rsidR="00753C39" w:rsidRDefault="00753C39">
            <w:pPr>
              <w:rPr>
                <w:sz w:val="2"/>
                <w:szCs w:val="2"/>
              </w:rPr>
            </w:pPr>
          </w:p>
        </w:tc>
      </w:tr>
      <w:tr w:rsidR="00753C39" w14:paraId="4CEB11AB" w14:textId="77777777">
        <w:trPr>
          <w:trHeight w:val="645"/>
        </w:trPr>
        <w:tc>
          <w:tcPr>
            <w:tcW w:w="1676" w:type="dxa"/>
            <w:shd w:val="clear" w:color="auto" w:fill="DFDFDF"/>
          </w:tcPr>
          <w:p w14:paraId="77B02790" w14:textId="77777777" w:rsidR="00753C39" w:rsidRDefault="00EA4CB2">
            <w:pPr>
              <w:pStyle w:val="TableParagraph"/>
              <w:ind w:left="69" w:right="677"/>
              <w:rPr>
                <w:b/>
                <w:sz w:val="20"/>
              </w:rPr>
            </w:pPr>
            <w:r>
              <w:rPr>
                <w:b/>
                <w:sz w:val="20"/>
              </w:rPr>
              <w:t>11. Forma zaliczenia:</w:t>
            </w:r>
          </w:p>
        </w:tc>
        <w:tc>
          <w:tcPr>
            <w:tcW w:w="3445" w:type="dxa"/>
          </w:tcPr>
          <w:p w14:paraId="3BEAC4E9" w14:textId="77777777" w:rsidR="00753C39" w:rsidRDefault="00EA4CB2">
            <w:pPr>
              <w:pStyle w:val="TableParagraph"/>
              <w:spacing w:line="228" w:lineRule="exact"/>
              <w:ind w:left="69"/>
              <w:rPr>
                <w:b/>
                <w:sz w:val="20"/>
              </w:rPr>
            </w:pPr>
            <w:r>
              <w:rPr>
                <w:b/>
                <w:sz w:val="20"/>
              </w:rPr>
              <w:t>Egzamin</w:t>
            </w:r>
          </w:p>
        </w:tc>
        <w:tc>
          <w:tcPr>
            <w:tcW w:w="1969" w:type="dxa"/>
            <w:shd w:val="clear" w:color="auto" w:fill="D9D9D9"/>
          </w:tcPr>
          <w:p w14:paraId="3890F364" w14:textId="77777777" w:rsidR="00753C39" w:rsidRDefault="00EA4CB2">
            <w:pPr>
              <w:pStyle w:val="TableParagraph"/>
              <w:ind w:left="71" w:right="834"/>
              <w:rPr>
                <w:b/>
                <w:sz w:val="20"/>
              </w:rPr>
            </w:pPr>
            <w:r>
              <w:rPr>
                <w:b/>
                <w:sz w:val="20"/>
              </w:rPr>
              <w:t>12. Język wykładowy:</w:t>
            </w:r>
          </w:p>
        </w:tc>
        <w:tc>
          <w:tcPr>
            <w:tcW w:w="2881" w:type="dxa"/>
            <w:gridSpan w:val="3"/>
          </w:tcPr>
          <w:p w14:paraId="2BD60784" w14:textId="77777777" w:rsidR="00753C39" w:rsidRDefault="00EA4CB2">
            <w:pPr>
              <w:pStyle w:val="TableParagraph"/>
              <w:spacing w:line="228" w:lineRule="exact"/>
              <w:ind w:left="70"/>
              <w:rPr>
                <w:b/>
                <w:sz w:val="20"/>
              </w:rPr>
            </w:pPr>
            <w:r>
              <w:rPr>
                <w:b/>
                <w:sz w:val="20"/>
              </w:rPr>
              <w:t>polski</w:t>
            </w:r>
          </w:p>
        </w:tc>
      </w:tr>
    </w:tbl>
    <w:p w14:paraId="7111A83B" w14:textId="77777777" w:rsidR="00753C39" w:rsidRDefault="00753C39">
      <w:pPr>
        <w:pStyle w:val="Tekstpodstawowy"/>
        <w:spacing w:before="11"/>
        <w:rPr>
          <w:b/>
          <w:sz w:val="11"/>
        </w:rPr>
      </w:pPr>
    </w:p>
    <w:p w14:paraId="4D6FDAD7" w14:textId="77777777" w:rsidR="00753C39" w:rsidRDefault="00EA4CB2">
      <w:pPr>
        <w:spacing w:before="91"/>
        <w:ind w:left="322"/>
        <w:rPr>
          <w:b/>
          <w:sz w:val="20"/>
        </w:rPr>
      </w:pPr>
      <w:r>
        <w:rPr>
          <w:w w:val="99"/>
          <w:sz w:val="20"/>
          <w:u w:val="single"/>
        </w:rPr>
        <w:t xml:space="preserve"> </w:t>
      </w:r>
      <w:r>
        <w:rPr>
          <w:b/>
          <w:sz w:val="20"/>
          <w:u w:val="single"/>
        </w:rPr>
        <w:t>Część II – informacje szczegółowe</w:t>
      </w:r>
    </w:p>
    <w:p w14:paraId="572B4A3D"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9033"/>
      </w:tblGrid>
      <w:tr w:rsidR="00753C39" w14:paraId="449AF05C" w14:textId="77777777">
        <w:trPr>
          <w:trHeight w:val="460"/>
        </w:trPr>
        <w:tc>
          <w:tcPr>
            <w:tcW w:w="9924" w:type="dxa"/>
            <w:gridSpan w:val="2"/>
            <w:shd w:val="clear" w:color="auto" w:fill="DFDFDF"/>
          </w:tcPr>
          <w:p w14:paraId="32CBE1B9" w14:textId="77777777" w:rsidR="00753C39" w:rsidRDefault="00753C39">
            <w:pPr>
              <w:pStyle w:val="TableParagraph"/>
              <w:spacing w:before="10"/>
              <w:rPr>
                <w:b/>
                <w:sz w:val="19"/>
              </w:rPr>
            </w:pPr>
          </w:p>
          <w:p w14:paraId="529F4EB2" w14:textId="77777777" w:rsidR="00753C39" w:rsidRDefault="00EA4CB2">
            <w:pPr>
              <w:pStyle w:val="TableParagraph"/>
              <w:spacing w:line="212" w:lineRule="exact"/>
              <w:ind w:left="69"/>
              <w:rPr>
                <w:b/>
                <w:sz w:val="20"/>
              </w:rPr>
            </w:pPr>
            <w:r>
              <w:rPr>
                <w:b/>
                <w:sz w:val="20"/>
              </w:rPr>
              <w:t>1.Cele zajęć:</w:t>
            </w:r>
          </w:p>
        </w:tc>
      </w:tr>
      <w:tr w:rsidR="00753C39" w14:paraId="5DCA57DA" w14:textId="77777777">
        <w:trPr>
          <w:trHeight w:val="575"/>
        </w:trPr>
        <w:tc>
          <w:tcPr>
            <w:tcW w:w="891" w:type="dxa"/>
          </w:tcPr>
          <w:p w14:paraId="0703D044" w14:textId="77777777" w:rsidR="00753C39" w:rsidRDefault="00EA4CB2">
            <w:pPr>
              <w:pStyle w:val="TableParagraph"/>
              <w:spacing w:before="170"/>
              <w:ind w:right="262"/>
              <w:jc w:val="right"/>
              <w:rPr>
                <w:b/>
                <w:sz w:val="20"/>
              </w:rPr>
            </w:pPr>
            <w:r>
              <w:rPr>
                <w:b/>
                <w:sz w:val="20"/>
              </w:rPr>
              <w:t>C 1.</w:t>
            </w:r>
          </w:p>
        </w:tc>
        <w:tc>
          <w:tcPr>
            <w:tcW w:w="9033" w:type="dxa"/>
          </w:tcPr>
          <w:p w14:paraId="3859882F" w14:textId="77777777" w:rsidR="00753C39" w:rsidRDefault="00EA4CB2">
            <w:pPr>
              <w:pStyle w:val="TableParagraph"/>
              <w:spacing w:before="50"/>
              <w:ind w:left="71"/>
              <w:rPr>
                <w:sz w:val="20"/>
              </w:rPr>
            </w:pPr>
            <w:r>
              <w:rPr>
                <w:sz w:val="20"/>
              </w:rPr>
              <w:t>Przekazanie studentom wiedzy z zakresu terminologii prawa cywilnego, zarówno części ogólnej, jak i m.in. prawa rzeczowego oraz zobowiązań.</w:t>
            </w:r>
          </w:p>
        </w:tc>
      </w:tr>
      <w:tr w:rsidR="00753C39" w14:paraId="616A139C" w14:textId="77777777">
        <w:trPr>
          <w:trHeight w:val="457"/>
        </w:trPr>
        <w:tc>
          <w:tcPr>
            <w:tcW w:w="891" w:type="dxa"/>
          </w:tcPr>
          <w:p w14:paraId="36992BCD" w14:textId="77777777" w:rsidR="00753C39" w:rsidRDefault="00EA4CB2">
            <w:pPr>
              <w:pStyle w:val="TableParagraph"/>
              <w:spacing w:before="113"/>
              <w:ind w:right="262"/>
              <w:jc w:val="right"/>
              <w:rPr>
                <w:b/>
                <w:sz w:val="20"/>
              </w:rPr>
            </w:pPr>
            <w:r>
              <w:rPr>
                <w:b/>
                <w:sz w:val="20"/>
              </w:rPr>
              <w:t>C 2.</w:t>
            </w:r>
          </w:p>
        </w:tc>
        <w:tc>
          <w:tcPr>
            <w:tcW w:w="9033" w:type="dxa"/>
          </w:tcPr>
          <w:p w14:paraId="2D3216A4" w14:textId="77777777" w:rsidR="00753C39" w:rsidRDefault="00EA4CB2">
            <w:pPr>
              <w:pStyle w:val="TableParagraph"/>
              <w:spacing w:line="223" w:lineRule="exact"/>
              <w:ind w:left="71"/>
              <w:rPr>
                <w:sz w:val="20"/>
              </w:rPr>
            </w:pPr>
            <w:r>
              <w:rPr>
                <w:sz w:val="20"/>
              </w:rPr>
              <w:t>Wykształcenie umiejętności z zakresu kwalifikowania czynności prawnych, podmiotów stosunków prawnych,</w:t>
            </w:r>
          </w:p>
          <w:p w14:paraId="759B49C5" w14:textId="77777777" w:rsidR="00753C39" w:rsidRDefault="00EA4CB2">
            <w:pPr>
              <w:pStyle w:val="TableParagraph"/>
              <w:spacing w:line="215" w:lineRule="exact"/>
              <w:ind w:left="71"/>
              <w:rPr>
                <w:sz w:val="20"/>
              </w:rPr>
            </w:pPr>
            <w:r>
              <w:rPr>
                <w:sz w:val="20"/>
              </w:rPr>
              <w:t>cech charakterystycznych dla norm prawa rzeczowego oraz prawa zobowiązań.</w:t>
            </w:r>
          </w:p>
        </w:tc>
      </w:tr>
      <w:tr w:rsidR="00753C39" w14:paraId="257BBB44" w14:textId="77777777">
        <w:trPr>
          <w:trHeight w:val="460"/>
        </w:trPr>
        <w:tc>
          <w:tcPr>
            <w:tcW w:w="891" w:type="dxa"/>
          </w:tcPr>
          <w:p w14:paraId="3D7F2A0E" w14:textId="77777777" w:rsidR="00753C39" w:rsidRDefault="00EA4CB2">
            <w:pPr>
              <w:pStyle w:val="TableParagraph"/>
              <w:spacing w:before="113"/>
              <w:ind w:right="262"/>
              <w:jc w:val="right"/>
              <w:rPr>
                <w:b/>
                <w:sz w:val="20"/>
              </w:rPr>
            </w:pPr>
            <w:r>
              <w:rPr>
                <w:b/>
                <w:sz w:val="20"/>
              </w:rPr>
              <w:t>C 3.</w:t>
            </w:r>
          </w:p>
        </w:tc>
        <w:tc>
          <w:tcPr>
            <w:tcW w:w="9033" w:type="dxa"/>
          </w:tcPr>
          <w:p w14:paraId="527D2185" w14:textId="77777777" w:rsidR="00753C39" w:rsidRDefault="00EA4CB2">
            <w:pPr>
              <w:pStyle w:val="TableParagraph"/>
              <w:spacing w:line="228" w:lineRule="exact"/>
              <w:ind w:left="71" w:right="1073"/>
              <w:rPr>
                <w:sz w:val="20"/>
              </w:rPr>
            </w:pPr>
            <w:r>
              <w:rPr>
                <w:sz w:val="20"/>
              </w:rPr>
              <w:t>Wykształcenie umiejętności określenia właściwego sposobu reprezentacji uczestników stosunków cywilnoprawnych</w:t>
            </w:r>
          </w:p>
        </w:tc>
      </w:tr>
      <w:tr w:rsidR="00753C39" w14:paraId="703DFA9D" w14:textId="77777777">
        <w:trPr>
          <w:trHeight w:val="230"/>
        </w:trPr>
        <w:tc>
          <w:tcPr>
            <w:tcW w:w="891" w:type="dxa"/>
          </w:tcPr>
          <w:p w14:paraId="16CBF247" w14:textId="77777777" w:rsidR="00753C39" w:rsidRDefault="00EA4CB2">
            <w:pPr>
              <w:pStyle w:val="TableParagraph"/>
              <w:spacing w:line="210" w:lineRule="exact"/>
              <w:ind w:right="262"/>
              <w:jc w:val="right"/>
              <w:rPr>
                <w:b/>
                <w:sz w:val="20"/>
              </w:rPr>
            </w:pPr>
            <w:r>
              <w:rPr>
                <w:b/>
                <w:sz w:val="20"/>
              </w:rPr>
              <w:t>C 4.</w:t>
            </w:r>
          </w:p>
        </w:tc>
        <w:tc>
          <w:tcPr>
            <w:tcW w:w="9033" w:type="dxa"/>
          </w:tcPr>
          <w:p w14:paraId="291A47B7" w14:textId="77777777" w:rsidR="00753C39" w:rsidRDefault="00EA4CB2">
            <w:pPr>
              <w:pStyle w:val="TableParagraph"/>
              <w:spacing w:line="210" w:lineRule="exact"/>
              <w:ind w:left="71"/>
              <w:rPr>
                <w:sz w:val="20"/>
              </w:rPr>
            </w:pPr>
            <w:r>
              <w:rPr>
                <w:sz w:val="20"/>
              </w:rPr>
              <w:t>Przekazanie studentom wiedzy z zakresu materialnych przesłanek określonych stosunków cywilnoprawnych.</w:t>
            </w:r>
          </w:p>
        </w:tc>
      </w:tr>
      <w:tr w:rsidR="00753C39" w14:paraId="3C3194A2" w14:textId="77777777">
        <w:trPr>
          <w:trHeight w:val="230"/>
        </w:trPr>
        <w:tc>
          <w:tcPr>
            <w:tcW w:w="891" w:type="dxa"/>
          </w:tcPr>
          <w:p w14:paraId="14C44FA6" w14:textId="77777777" w:rsidR="00753C39" w:rsidRDefault="00EA4CB2">
            <w:pPr>
              <w:pStyle w:val="TableParagraph"/>
              <w:spacing w:line="210" w:lineRule="exact"/>
              <w:ind w:right="262"/>
              <w:jc w:val="right"/>
              <w:rPr>
                <w:b/>
                <w:sz w:val="20"/>
              </w:rPr>
            </w:pPr>
            <w:r>
              <w:rPr>
                <w:b/>
                <w:sz w:val="20"/>
              </w:rPr>
              <w:t>C 5.</w:t>
            </w:r>
          </w:p>
        </w:tc>
        <w:tc>
          <w:tcPr>
            <w:tcW w:w="9033" w:type="dxa"/>
          </w:tcPr>
          <w:p w14:paraId="4A305B76" w14:textId="77777777" w:rsidR="00753C39" w:rsidRDefault="00EA4CB2">
            <w:pPr>
              <w:pStyle w:val="TableParagraph"/>
              <w:spacing w:line="210" w:lineRule="exact"/>
              <w:ind w:left="71"/>
              <w:rPr>
                <w:sz w:val="20"/>
              </w:rPr>
            </w:pPr>
            <w:r>
              <w:rPr>
                <w:sz w:val="20"/>
              </w:rPr>
              <w:t>Wykształcenie umiejętności rozpoznawania czynności prawnych dokonywanych przez organy administracji</w:t>
            </w:r>
          </w:p>
        </w:tc>
      </w:tr>
    </w:tbl>
    <w:p w14:paraId="551FF1BA"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9033"/>
      </w:tblGrid>
      <w:tr w:rsidR="00753C39" w14:paraId="72387E56" w14:textId="77777777">
        <w:trPr>
          <w:trHeight w:val="230"/>
        </w:trPr>
        <w:tc>
          <w:tcPr>
            <w:tcW w:w="891" w:type="dxa"/>
          </w:tcPr>
          <w:p w14:paraId="45895578" w14:textId="77777777" w:rsidR="00753C39" w:rsidRDefault="00753C39">
            <w:pPr>
              <w:pStyle w:val="TableParagraph"/>
              <w:rPr>
                <w:sz w:val="16"/>
              </w:rPr>
            </w:pPr>
          </w:p>
        </w:tc>
        <w:tc>
          <w:tcPr>
            <w:tcW w:w="9033" w:type="dxa"/>
          </w:tcPr>
          <w:p w14:paraId="40A0C1D2" w14:textId="77777777" w:rsidR="00753C39" w:rsidRDefault="00EA4CB2">
            <w:pPr>
              <w:pStyle w:val="TableParagraph"/>
              <w:spacing w:line="210" w:lineRule="exact"/>
              <w:ind w:left="71"/>
              <w:rPr>
                <w:sz w:val="20"/>
              </w:rPr>
            </w:pPr>
            <w:r>
              <w:rPr>
                <w:sz w:val="20"/>
              </w:rPr>
              <w:t>publicznej, w których organy te nie występują w charakterze władczym.</w:t>
            </w:r>
          </w:p>
        </w:tc>
      </w:tr>
      <w:tr w:rsidR="00753C39" w14:paraId="69D2A85A" w14:textId="77777777">
        <w:trPr>
          <w:trHeight w:val="230"/>
        </w:trPr>
        <w:tc>
          <w:tcPr>
            <w:tcW w:w="891" w:type="dxa"/>
          </w:tcPr>
          <w:p w14:paraId="7C539C67" w14:textId="77777777" w:rsidR="00753C39" w:rsidRDefault="00EA4CB2">
            <w:pPr>
              <w:pStyle w:val="TableParagraph"/>
              <w:spacing w:line="210" w:lineRule="exact"/>
              <w:ind w:right="262"/>
              <w:jc w:val="right"/>
              <w:rPr>
                <w:b/>
                <w:sz w:val="20"/>
              </w:rPr>
            </w:pPr>
            <w:r>
              <w:rPr>
                <w:b/>
                <w:sz w:val="20"/>
              </w:rPr>
              <w:t>C 6.</w:t>
            </w:r>
          </w:p>
        </w:tc>
        <w:tc>
          <w:tcPr>
            <w:tcW w:w="9033" w:type="dxa"/>
          </w:tcPr>
          <w:p w14:paraId="2EA422AA" w14:textId="77777777" w:rsidR="00753C39" w:rsidRDefault="00EA4CB2">
            <w:pPr>
              <w:pStyle w:val="TableParagraph"/>
              <w:spacing w:line="210" w:lineRule="exact"/>
              <w:ind w:left="71"/>
              <w:rPr>
                <w:sz w:val="20"/>
              </w:rPr>
            </w:pPr>
            <w:r>
              <w:rPr>
                <w:sz w:val="20"/>
              </w:rPr>
              <w:t>Wykształcenie umiejętności określania rodzajów podmiotów – uczestników stosunków cywilnoprawnych.</w:t>
            </w:r>
          </w:p>
        </w:tc>
      </w:tr>
      <w:tr w:rsidR="00753C39" w14:paraId="59273965" w14:textId="77777777">
        <w:trPr>
          <w:trHeight w:val="230"/>
        </w:trPr>
        <w:tc>
          <w:tcPr>
            <w:tcW w:w="891" w:type="dxa"/>
          </w:tcPr>
          <w:p w14:paraId="5191614E" w14:textId="77777777" w:rsidR="00753C39" w:rsidRDefault="00EA4CB2">
            <w:pPr>
              <w:pStyle w:val="TableParagraph"/>
              <w:spacing w:line="210" w:lineRule="exact"/>
              <w:ind w:right="262"/>
              <w:jc w:val="right"/>
              <w:rPr>
                <w:b/>
                <w:sz w:val="20"/>
              </w:rPr>
            </w:pPr>
            <w:r>
              <w:rPr>
                <w:b/>
                <w:sz w:val="20"/>
              </w:rPr>
              <w:t>C 7.</w:t>
            </w:r>
          </w:p>
        </w:tc>
        <w:tc>
          <w:tcPr>
            <w:tcW w:w="9033" w:type="dxa"/>
          </w:tcPr>
          <w:p w14:paraId="514EDAA8" w14:textId="77777777" w:rsidR="00753C39" w:rsidRDefault="00EA4CB2">
            <w:pPr>
              <w:pStyle w:val="TableParagraph"/>
              <w:spacing w:line="210" w:lineRule="exact"/>
              <w:ind w:left="71"/>
              <w:rPr>
                <w:sz w:val="20"/>
              </w:rPr>
            </w:pPr>
            <w:r>
              <w:rPr>
                <w:sz w:val="20"/>
              </w:rPr>
              <w:t>Wyposażenie studenta w wiedze z zakresu umów cywilnych występujących w administracji.</w:t>
            </w:r>
          </w:p>
        </w:tc>
      </w:tr>
      <w:tr w:rsidR="00753C39" w14:paraId="17EABC33" w14:textId="77777777">
        <w:trPr>
          <w:trHeight w:val="460"/>
        </w:trPr>
        <w:tc>
          <w:tcPr>
            <w:tcW w:w="9924" w:type="dxa"/>
            <w:gridSpan w:val="2"/>
            <w:shd w:val="clear" w:color="auto" w:fill="DFDFDF"/>
          </w:tcPr>
          <w:p w14:paraId="50D1B3C7" w14:textId="77777777" w:rsidR="00753C39" w:rsidRDefault="00EA4CB2">
            <w:pPr>
              <w:pStyle w:val="TableParagraph"/>
              <w:spacing w:line="223" w:lineRule="exact"/>
              <w:ind w:left="69"/>
              <w:rPr>
                <w:sz w:val="20"/>
              </w:rPr>
            </w:pPr>
            <w:r>
              <w:rPr>
                <w:b/>
                <w:sz w:val="20"/>
              </w:rPr>
              <w:t>2. Wymagania wstępne</w:t>
            </w:r>
            <w:r>
              <w:rPr>
                <w:sz w:val="20"/>
              </w:rPr>
              <w:t>: zrealizowany wykład z prawoznawstwa</w:t>
            </w:r>
          </w:p>
        </w:tc>
      </w:tr>
    </w:tbl>
    <w:p w14:paraId="2342C161" w14:textId="77777777" w:rsidR="00753C39" w:rsidRDefault="00753C39">
      <w:pPr>
        <w:pStyle w:val="Tekstpodstawowy"/>
        <w:rPr>
          <w:b/>
          <w:sz w:val="24"/>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4"/>
        <w:gridCol w:w="4436"/>
        <w:gridCol w:w="1985"/>
        <w:gridCol w:w="1557"/>
      </w:tblGrid>
      <w:tr w:rsidR="00753C39" w14:paraId="75CD33CC" w14:textId="77777777">
        <w:trPr>
          <w:trHeight w:val="230"/>
        </w:trPr>
        <w:tc>
          <w:tcPr>
            <w:tcW w:w="9922" w:type="dxa"/>
            <w:gridSpan w:val="4"/>
            <w:shd w:val="clear" w:color="auto" w:fill="D9D9D9"/>
          </w:tcPr>
          <w:p w14:paraId="53015957" w14:textId="77777777" w:rsidR="00753C39" w:rsidRDefault="00EA4CB2">
            <w:pPr>
              <w:pStyle w:val="TableParagraph"/>
              <w:spacing w:line="210" w:lineRule="exact"/>
              <w:ind w:left="69"/>
              <w:rPr>
                <w:b/>
                <w:sz w:val="20"/>
              </w:rPr>
            </w:pPr>
            <w:r>
              <w:rPr>
                <w:b/>
                <w:sz w:val="20"/>
              </w:rPr>
              <w:t>3. Efekty uczenia się wybrane dla zajęć:</w:t>
            </w:r>
          </w:p>
        </w:tc>
      </w:tr>
      <w:tr w:rsidR="00753C39" w14:paraId="08C2F942" w14:textId="77777777">
        <w:trPr>
          <w:trHeight w:val="457"/>
        </w:trPr>
        <w:tc>
          <w:tcPr>
            <w:tcW w:w="9922" w:type="dxa"/>
            <w:gridSpan w:val="4"/>
            <w:shd w:val="clear" w:color="auto" w:fill="DFDFDF"/>
          </w:tcPr>
          <w:p w14:paraId="5C49071A" w14:textId="77777777" w:rsidR="00753C39" w:rsidRDefault="00753C39">
            <w:pPr>
              <w:pStyle w:val="TableParagraph"/>
              <w:spacing w:before="9"/>
              <w:rPr>
                <w:b/>
                <w:sz w:val="19"/>
              </w:rPr>
            </w:pPr>
          </w:p>
          <w:p w14:paraId="78A26328" w14:textId="77777777" w:rsidR="00753C39" w:rsidRDefault="00EA4CB2">
            <w:pPr>
              <w:pStyle w:val="TableParagraph"/>
              <w:spacing w:before="1" w:line="210" w:lineRule="exact"/>
              <w:ind w:left="4195" w:right="4187"/>
              <w:jc w:val="center"/>
              <w:rPr>
                <w:b/>
                <w:i/>
                <w:sz w:val="20"/>
              </w:rPr>
            </w:pPr>
            <w:r>
              <w:rPr>
                <w:b/>
                <w:i/>
                <w:sz w:val="20"/>
              </w:rPr>
              <w:t>W zakresie wiedzy</w:t>
            </w:r>
          </w:p>
        </w:tc>
      </w:tr>
      <w:tr w:rsidR="00753C39" w14:paraId="73CD9985" w14:textId="77777777">
        <w:trPr>
          <w:trHeight w:val="690"/>
        </w:trPr>
        <w:tc>
          <w:tcPr>
            <w:tcW w:w="1944" w:type="dxa"/>
            <w:shd w:val="clear" w:color="auto" w:fill="D9D9D9"/>
          </w:tcPr>
          <w:p w14:paraId="3AE1190A" w14:textId="77777777" w:rsidR="00753C39" w:rsidRDefault="00EA4CB2">
            <w:pPr>
              <w:pStyle w:val="TableParagraph"/>
              <w:ind w:left="74" w:right="66" w:firstLine="4"/>
              <w:jc w:val="center"/>
              <w:rPr>
                <w:b/>
                <w:sz w:val="20"/>
              </w:rPr>
            </w:pPr>
            <w:r>
              <w:rPr>
                <w:b/>
                <w:sz w:val="20"/>
              </w:rPr>
              <w:t xml:space="preserve">Symbol kierunkowego </w:t>
            </w:r>
            <w:r>
              <w:rPr>
                <w:b/>
                <w:spacing w:val="-4"/>
                <w:sz w:val="20"/>
              </w:rPr>
              <w:t>efektu</w:t>
            </w:r>
          </w:p>
          <w:p w14:paraId="688A7A15" w14:textId="77777777" w:rsidR="00753C39" w:rsidRDefault="00EA4CB2">
            <w:pPr>
              <w:pStyle w:val="TableParagraph"/>
              <w:spacing w:line="211" w:lineRule="exact"/>
              <w:ind w:left="52" w:right="45"/>
              <w:jc w:val="center"/>
              <w:rPr>
                <w:b/>
                <w:sz w:val="20"/>
              </w:rPr>
            </w:pPr>
            <w:r>
              <w:rPr>
                <w:b/>
                <w:sz w:val="20"/>
              </w:rPr>
              <w:t>uczenia się</w:t>
            </w:r>
          </w:p>
        </w:tc>
        <w:tc>
          <w:tcPr>
            <w:tcW w:w="4436" w:type="dxa"/>
            <w:shd w:val="clear" w:color="auto" w:fill="D9D9D9"/>
          </w:tcPr>
          <w:p w14:paraId="237A7596" w14:textId="77777777" w:rsidR="00753C39" w:rsidRDefault="00EA4CB2">
            <w:pPr>
              <w:pStyle w:val="TableParagraph"/>
              <w:spacing w:before="113"/>
              <w:ind w:left="926" w:right="723" w:hanging="176"/>
              <w:rPr>
                <w:b/>
                <w:sz w:val="20"/>
              </w:rPr>
            </w:pPr>
            <w:r>
              <w:rPr>
                <w:b/>
                <w:sz w:val="20"/>
              </w:rPr>
              <w:t>Opis założonego efektu uczenia się Student po zakończeniu zajęć:</w:t>
            </w:r>
          </w:p>
        </w:tc>
        <w:tc>
          <w:tcPr>
            <w:tcW w:w="1985" w:type="dxa"/>
            <w:shd w:val="clear" w:color="auto" w:fill="D9D9D9"/>
          </w:tcPr>
          <w:p w14:paraId="2BFDBBEF" w14:textId="77777777" w:rsidR="00753C39" w:rsidRDefault="00EA4CB2">
            <w:pPr>
              <w:pStyle w:val="TableParagraph"/>
              <w:ind w:left="177" w:right="145" w:firstLine="2"/>
              <w:rPr>
                <w:b/>
                <w:sz w:val="20"/>
              </w:rPr>
            </w:pPr>
            <w:r>
              <w:rPr>
                <w:b/>
                <w:sz w:val="20"/>
              </w:rPr>
              <w:t>Sposób weryfikacji efektów uczenia się</w:t>
            </w:r>
          </w:p>
        </w:tc>
        <w:tc>
          <w:tcPr>
            <w:tcW w:w="1557" w:type="dxa"/>
            <w:shd w:val="clear" w:color="auto" w:fill="D9D9D9"/>
          </w:tcPr>
          <w:p w14:paraId="401F7B64" w14:textId="77777777" w:rsidR="00753C39" w:rsidRDefault="00EA4CB2">
            <w:pPr>
              <w:pStyle w:val="TableParagraph"/>
              <w:ind w:left="128" w:right="116"/>
              <w:jc w:val="center"/>
              <w:rPr>
                <w:b/>
                <w:sz w:val="20"/>
              </w:rPr>
            </w:pPr>
            <w:r>
              <w:rPr>
                <w:b/>
                <w:sz w:val="20"/>
              </w:rPr>
              <w:t>Odniesienie do postawionych</w:t>
            </w:r>
          </w:p>
          <w:p w14:paraId="12CD94AE" w14:textId="77777777" w:rsidR="00753C39" w:rsidRDefault="00EA4CB2">
            <w:pPr>
              <w:pStyle w:val="TableParagraph"/>
              <w:spacing w:line="211" w:lineRule="exact"/>
              <w:ind w:left="127" w:right="116"/>
              <w:jc w:val="center"/>
              <w:rPr>
                <w:b/>
                <w:sz w:val="20"/>
              </w:rPr>
            </w:pPr>
            <w:r>
              <w:rPr>
                <w:b/>
                <w:sz w:val="20"/>
              </w:rPr>
              <w:t>celów</w:t>
            </w:r>
          </w:p>
        </w:tc>
      </w:tr>
      <w:tr w:rsidR="00753C39" w14:paraId="0E601908" w14:textId="77777777">
        <w:trPr>
          <w:trHeight w:val="690"/>
        </w:trPr>
        <w:tc>
          <w:tcPr>
            <w:tcW w:w="1944" w:type="dxa"/>
          </w:tcPr>
          <w:p w14:paraId="31877A01" w14:textId="77777777" w:rsidR="00753C39" w:rsidRDefault="00753C39">
            <w:pPr>
              <w:pStyle w:val="TableParagraph"/>
              <w:spacing w:before="5"/>
              <w:rPr>
                <w:b/>
                <w:sz w:val="19"/>
              </w:rPr>
            </w:pPr>
          </w:p>
          <w:p w14:paraId="3560476A" w14:textId="77777777" w:rsidR="00753C39" w:rsidRDefault="00EA4CB2">
            <w:pPr>
              <w:pStyle w:val="TableParagraph"/>
              <w:ind w:left="53" w:right="42"/>
              <w:jc w:val="center"/>
              <w:rPr>
                <w:sz w:val="20"/>
              </w:rPr>
            </w:pPr>
            <w:r>
              <w:rPr>
                <w:sz w:val="20"/>
              </w:rPr>
              <w:t>K1P_W03</w:t>
            </w:r>
          </w:p>
        </w:tc>
        <w:tc>
          <w:tcPr>
            <w:tcW w:w="4436" w:type="dxa"/>
          </w:tcPr>
          <w:p w14:paraId="49A0792F" w14:textId="77777777" w:rsidR="00753C39" w:rsidRDefault="00EA4CB2">
            <w:pPr>
              <w:pStyle w:val="TableParagraph"/>
              <w:tabs>
                <w:tab w:val="left" w:pos="1060"/>
                <w:tab w:val="left" w:pos="2439"/>
                <w:tab w:val="left" w:pos="3341"/>
                <w:tab w:val="left" w:pos="3754"/>
              </w:tabs>
              <w:spacing w:line="223" w:lineRule="exact"/>
              <w:ind w:left="72"/>
              <w:rPr>
                <w:sz w:val="20"/>
              </w:rPr>
            </w:pPr>
            <w:r>
              <w:rPr>
                <w:sz w:val="20"/>
              </w:rPr>
              <w:t>Nabycie</w:t>
            </w:r>
            <w:r>
              <w:rPr>
                <w:sz w:val="20"/>
              </w:rPr>
              <w:tab/>
              <w:t>podstawowej</w:t>
            </w:r>
            <w:r>
              <w:rPr>
                <w:sz w:val="20"/>
              </w:rPr>
              <w:tab/>
              <w:t>wiedzy</w:t>
            </w:r>
            <w:r>
              <w:rPr>
                <w:sz w:val="20"/>
              </w:rPr>
              <w:tab/>
              <w:t>z</w:t>
            </w:r>
            <w:r>
              <w:rPr>
                <w:sz w:val="20"/>
              </w:rPr>
              <w:tab/>
              <w:t>zakresu</w:t>
            </w:r>
          </w:p>
          <w:p w14:paraId="2C55EB73" w14:textId="77777777" w:rsidR="00753C39" w:rsidRDefault="00EA4CB2">
            <w:pPr>
              <w:pStyle w:val="TableParagraph"/>
              <w:tabs>
                <w:tab w:val="left" w:pos="1700"/>
                <w:tab w:val="left" w:pos="2899"/>
                <w:tab w:val="left" w:pos="4274"/>
              </w:tabs>
              <w:spacing w:line="230" w:lineRule="atLeast"/>
              <w:ind w:left="72" w:right="60"/>
              <w:rPr>
                <w:sz w:val="20"/>
              </w:rPr>
            </w:pPr>
            <w:r>
              <w:rPr>
                <w:sz w:val="20"/>
              </w:rPr>
              <w:t>podstawowych</w:t>
            </w:r>
            <w:r>
              <w:rPr>
                <w:sz w:val="20"/>
              </w:rPr>
              <w:tab/>
              <w:t>terminów</w:t>
            </w:r>
            <w:r>
              <w:rPr>
                <w:sz w:val="20"/>
              </w:rPr>
              <w:tab/>
              <w:t>związanych</w:t>
            </w:r>
            <w:r>
              <w:rPr>
                <w:sz w:val="20"/>
              </w:rPr>
              <w:tab/>
            </w:r>
            <w:r>
              <w:rPr>
                <w:spacing w:val="-17"/>
                <w:sz w:val="20"/>
              </w:rPr>
              <w:t xml:space="preserve">z </w:t>
            </w:r>
            <w:r>
              <w:rPr>
                <w:sz w:val="20"/>
              </w:rPr>
              <w:t>problematyką prawa</w:t>
            </w:r>
            <w:r>
              <w:rPr>
                <w:spacing w:val="-1"/>
                <w:sz w:val="20"/>
              </w:rPr>
              <w:t xml:space="preserve"> </w:t>
            </w:r>
            <w:r>
              <w:rPr>
                <w:sz w:val="20"/>
              </w:rPr>
              <w:t>cywilnego</w:t>
            </w:r>
          </w:p>
        </w:tc>
        <w:tc>
          <w:tcPr>
            <w:tcW w:w="1985" w:type="dxa"/>
          </w:tcPr>
          <w:p w14:paraId="7736596A" w14:textId="77777777" w:rsidR="00753C39" w:rsidRDefault="00EA4CB2">
            <w:pPr>
              <w:pStyle w:val="TableParagraph"/>
              <w:spacing w:before="108"/>
              <w:ind w:left="374" w:right="145" w:hanging="125"/>
              <w:rPr>
                <w:sz w:val="20"/>
              </w:rPr>
            </w:pPr>
            <w:r>
              <w:rPr>
                <w:sz w:val="20"/>
              </w:rPr>
              <w:t>Egzamin pisemny, pytania otwarte</w:t>
            </w:r>
          </w:p>
        </w:tc>
        <w:tc>
          <w:tcPr>
            <w:tcW w:w="1557" w:type="dxa"/>
          </w:tcPr>
          <w:p w14:paraId="7B113203" w14:textId="77777777" w:rsidR="00753C39" w:rsidRDefault="00753C39">
            <w:pPr>
              <w:pStyle w:val="TableParagraph"/>
              <w:spacing w:before="5"/>
              <w:rPr>
                <w:b/>
                <w:sz w:val="19"/>
              </w:rPr>
            </w:pPr>
          </w:p>
          <w:p w14:paraId="5DB89CB1" w14:textId="77777777" w:rsidR="00753C39" w:rsidRDefault="00EA4CB2">
            <w:pPr>
              <w:pStyle w:val="TableParagraph"/>
              <w:ind w:left="126" w:right="116"/>
              <w:jc w:val="center"/>
              <w:rPr>
                <w:sz w:val="20"/>
              </w:rPr>
            </w:pPr>
            <w:r>
              <w:rPr>
                <w:sz w:val="20"/>
              </w:rPr>
              <w:t>C1</w:t>
            </w:r>
          </w:p>
        </w:tc>
      </w:tr>
      <w:tr w:rsidR="00753C39" w14:paraId="522C0012" w14:textId="77777777">
        <w:trPr>
          <w:trHeight w:val="688"/>
        </w:trPr>
        <w:tc>
          <w:tcPr>
            <w:tcW w:w="1944" w:type="dxa"/>
          </w:tcPr>
          <w:p w14:paraId="17ACFC82" w14:textId="77777777" w:rsidR="00753C39" w:rsidRDefault="00753C39">
            <w:pPr>
              <w:pStyle w:val="TableParagraph"/>
              <w:spacing w:before="5"/>
              <w:rPr>
                <w:b/>
                <w:sz w:val="19"/>
              </w:rPr>
            </w:pPr>
          </w:p>
          <w:p w14:paraId="625FCE55" w14:textId="77777777" w:rsidR="00753C39" w:rsidRDefault="00EA4CB2">
            <w:pPr>
              <w:pStyle w:val="TableParagraph"/>
              <w:ind w:left="53" w:right="42"/>
              <w:jc w:val="center"/>
              <w:rPr>
                <w:sz w:val="20"/>
              </w:rPr>
            </w:pPr>
            <w:r>
              <w:rPr>
                <w:sz w:val="20"/>
              </w:rPr>
              <w:t>K1P_W04</w:t>
            </w:r>
          </w:p>
        </w:tc>
        <w:tc>
          <w:tcPr>
            <w:tcW w:w="4436" w:type="dxa"/>
          </w:tcPr>
          <w:p w14:paraId="107B7B2F" w14:textId="77777777" w:rsidR="00753C39" w:rsidRDefault="00EA4CB2">
            <w:pPr>
              <w:pStyle w:val="TableParagraph"/>
              <w:tabs>
                <w:tab w:val="left" w:pos="1002"/>
                <w:tab w:val="left" w:pos="1840"/>
                <w:tab w:val="left" w:pos="2961"/>
                <w:tab w:val="left" w:pos="3873"/>
              </w:tabs>
              <w:spacing w:line="223" w:lineRule="exact"/>
              <w:ind w:left="72"/>
              <w:rPr>
                <w:sz w:val="20"/>
              </w:rPr>
            </w:pPr>
            <w:r>
              <w:rPr>
                <w:sz w:val="20"/>
              </w:rPr>
              <w:t>Nabycie</w:t>
            </w:r>
            <w:r>
              <w:rPr>
                <w:sz w:val="20"/>
              </w:rPr>
              <w:tab/>
              <w:t>wiedzy</w:t>
            </w:r>
            <w:r>
              <w:rPr>
                <w:sz w:val="20"/>
              </w:rPr>
              <w:tab/>
              <w:t>dotyczącej</w:t>
            </w:r>
            <w:r>
              <w:rPr>
                <w:sz w:val="20"/>
              </w:rPr>
              <w:tab/>
              <w:t>systemu</w:t>
            </w:r>
            <w:r>
              <w:rPr>
                <w:sz w:val="20"/>
              </w:rPr>
              <w:tab/>
              <w:t>prawa</w:t>
            </w:r>
          </w:p>
          <w:p w14:paraId="6C31678E" w14:textId="77777777" w:rsidR="00753C39" w:rsidRDefault="00EA4CB2">
            <w:pPr>
              <w:pStyle w:val="TableParagraph"/>
              <w:spacing w:before="4" w:line="228" w:lineRule="exact"/>
              <w:ind w:left="72"/>
              <w:rPr>
                <w:sz w:val="20"/>
              </w:rPr>
            </w:pPr>
            <w:r>
              <w:rPr>
                <w:sz w:val="20"/>
              </w:rPr>
              <w:t>cywilnego, podziału, cech charakterystycznych tej gałęzi</w:t>
            </w:r>
          </w:p>
        </w:tc>
        <w:tc>
          <w:tcPr>
            <w:tcW w:w="1985" w:type="dxa"/>
          </w:tcPr>
          <w:p w14:paraId="3E5E963E" w14:textId="77777777" w:rsidR="00753C39" w:rsidRDefault="00EA4CB2">
            <w:pPr>
              <w:pStyle w:val="TableParagraph"/>
              <w:ind w:left="374" w:right="145" w:hanging="125"/>
              <w:rPr>
                <w:sz w:val="20"/>
              </w:rPr>
            </w:pPr>
            <w:r>
              <w:rPr>
                <w:sz w:val="20"/>
              </w:rPr>
              <w:t>Egzamin pisemny, pytania otwarte</w:t>
            </w:r>
          </w:p>
        </w:tc>
        <w:tc>
          <w:tcPr>
            <w:tcW w:w="1557" w:type="dxa"/>
          </w:tcPr>
          <w:p w14:paraId="4DB6927A" w14:textId="77777777" w:rsidR="00753C39" w:rsidRDefault="00753C39">
            <w:pPr>
              <w:pStyle w:val="TableParagraph"/>
              <w:spacing w:before="5"/>
              <w:rPr>
                <w:b/>
                <w:sz w:val="19"/>
              </w:rPr>
            </w:pPr>
          </w:p>
          <w:p w14:paraId="701E36DF" w14:textId="77777777" w:rsidR="00753C39" w:rsidRDefault="00EA4CB2">
            <w:pPr>
              <w:pStyle w:val="TableParagraph"/>
              <w:ind w:left="126" w:right="116"/>
              <w:jc w:val="center"/>
              <w:rPr>
                <w:sz w:val="20"/>
              </w:rPr>
            </w:pPr>
            <w:r>
              <w:rPr>
                <w:sz w:val="20"/>
              </w:rPr>
              <w:t>C2</w:t>
            </w:r>
          </w:p>
        </w:tc>
      </w:tr>
      <w:tr w:rsidR="00753C39" w14:paraId="4E813F74" w14:textId="77777777">
        <w:trPr>
          <w:trHeight w:val="461"/>
        </w:trPr>
        <w:tc>
          <w:tcPr>
            <w:tcW w:w="1944" w:type="dxa"/>
          </w:tcPr>
          <w:p w14:paraId="7D0BA480" w14:textId="77777777" w:rsidR="00753C39" w:rsidRDefault="00EA4CB2">
            <w:pPr>
              <w:pStyle w:val="TableParagraph"/>
              <w:spacing w:before="109"/>
              <w:ind w:left="53" w:right="42"/>
              <w:jc w:val="center"/>
              <w:rPr>
                <w:sz w:val="20"/>
              </w:rPr>
            </w:pPr>
            <w:r>
              <w:rPr>
                <w:sz w:val="20"/>
              </w:rPr>
              <w:t>K1P_W07</w:t>
            </w:r>
          </w:p>
        </w:tc>
        <w:tc>
          <w:tcPr>
            <w:tcW w:w="4436" w:type="dxa"/>
          </w:tcPr>
          <w:p w14:paraId="42B2CD44" w14:textId="77777777" w:rsidR="00753C39" w:rsidRDefault="00EA4CB2">
            <w:pPr>
              <w:pStyle w:val="TableParagraph"/>
              <w:spacing w:line="223" w:lineRule="exact"/>
              <w:ind w:left="72"/>
              <w:rPr>
                <w:sz w:val="20"/>
              </w:rPr>
            </w:pPr>
            <w:r>
              <w:rPr>
                <w:sz w:val="20"/>
              </w:rPr>
              <w:t>Rozumienie zasad ogólnych prawa cywilnego, jak</w:t>
            </w:r>
          </w:p>
          <w:p w14:paraId="607992D3" w14:textId="77777777" w:rsidR="00753C39" w:rsidRDefault="00EA4CB2">
            <w:pPr>
              <w:pStyle w:val="TableParagraph"/>
              <w:spacing w:before="1" w:line="217" w:lineRule="exact"/>
              <w:ind w:left="72"/>
              <w:rPr>
                <w:sz w:val="20"/>
              </w:rPr>
            </w:pPr>
            <w:r>
              <w:rPr>
                <w:sz w:val="20"/>
              </w:rPr>
              <w:t>też prawa rzeczowego i zobowiązań</w:t>
            </w:r>
          </w:p>
        </w:tc>
        <w:tc>
          <w:tcPr>
            <w:tcW w:w="1985" w:type="dxa"/>
          </w:tcPr>
          <w:p w14:paraId="3302A2C9" w14:textId="77777777" w:rsidR="00753C39" w:rsidRDefault="00EA4CB2">
            <w:pPr>
              <w:pStyle w:val="TableParagraph"/>
              <w:spacing w:line="223" w:lineRule="exact"/>
              <w:ind w:left="87" w:right="79"/>
              <w:jc w:val="center"/>
              <w:rPr>
                <w:sz w:val="20"/>
              </w:rPr>
            </w:pPr>
            <w:r>
              <w:rPr>
                <w:sz w:val="20"/>
              </w:rPr>
              <w:t>Egzamin pisemny,</w:t>
            </w:r>
          </w:p>
          <w:p w14:paraId="072BD5B6" w14:textId="77777777" w:rsidR="00753C39" w:rsidRDefault="00EA4CB2">
            <w:pPr>
              <w:pStyle w:val="TableParagraph"/>
              <w:spacing w:before="1" w:line="217" w:lineRule="exact"/>
              <w:ind w:left="88" w:right="79"/>
              <w:jc w:val="center"/>
              <w:rPr>
                <w:sz w:val="20"/>
              </w:rPr>
            </w:pPr>
            <w:r>
              <w:rPr>
                <w:sz w:val="20"/>
              </w:rPr>
              <w:t>pytania otwarte</w:t>
            </w:r>
          </w:p>
        </w:tc>
        <w:tc>
          <w:tcPr>
            <w:tcW w:w="1557" w:type="dxa"/>
          </w:tcPr>
          <w:p w14:paraId="37B24EAE" w14:textId="77777777" w:rsidR="00753C39" w:rsidRDefault="00EA4CB2">
            <w:pPr>
              <w:pStyle w:val="TableParagraph"/>
              <w:spacing w:before="109"/>
              <w:ind w:left="123" w:right="116"/>
              <w:jc w:val="center"/>
              <w:rPr>
                <w:sz w:val="20"/>
              </w:rPr>
            </w:pPr>
            <w:r>
              <w:rPr>
                <w:sz w:val="20"/>
              </w:rPr>
              <w:t>C3-C6</w:t>
            </w:r>
          </w:p>
        </w:tc>
      </w:tr>
      <w:tr w:rsidR="00753C39" w14:paraId="2386FFA1" w14:textId="77777777">
        <w:trPr>
          <w:trHeight w:val="921"/>
        </w:trPr>
        <w:tc>
          <w:tcPr>
            <w:tcW w:w="1944" w:type="dxa"/>
          </w:tcPr>
          <w:p w14:paraId="4F6C219A" w14:textId="77777777" w:rsidR="00753C39" w:rsidRDefault="00753C39">
            <w:pPr>
              <w:pStyle w:val="TableParagraph"/>
              <w:spacing w:before="5"/>
              <w:rPr>
                <w:b/>
                <w:sz w:val="29"/>
              </w:rPr>
            </w:pPr>
          </w:p>
          <w:p w14:paraId="0251F055" w14:textId="77777777" w:rsidR="00753C39" w:rsidRDefault="00EA4CB2">
            <w:pPr>
              <w:pStyle w:val="TableParagraph"/>
              <w:ind w:left="53" w:right="42"/>
              <w:jc w:val="center"/>
              <w:rPr>
                <w:sz w:val="20"/>
              </w:rPr>
            </w:pPr>
            <w:r>
              <w:rPr>
                <w:sz w:val="20"/>
              </w:rPr>
              <w:t>K1P_W04</w:t>
            </w:r>
          </w:p>
        </w:tc>
        <w:tc>
          <w:tcPr>
            <w:tcW w:w="4436" w:type="dxa"/>
          </w:tcPr>
          <w:p w14:paraId="1C7DA920" w14:textId="77777777" w:rsidR="00753C39" w:rsidRDefault="00EA4CB2">
            <w:pPr>
              <w:pStyle w:val="TableParagraph"/>
              <w:ind w:left="72" w:right="57"/>
              <w:jc w:val="both"/>
              <w:rPr>
                <w:sz w:val="20"/>
              </w:rPr>
            </w:pPr>
            <w:r>
              <w:rPr>
                <w:sz w:val="20"/>
              </w:rPr>
              <w:t>Znajomość podstawowych zasad dotyczących rodzajów czynności prawnych organów administracji, które nie charakteryzują się</w:t>
            </w:r>
            <w:r>
              <w:rPr>
                <w:spacing w:val="26"/>
                <w:sz w:val="20"/>
              </w:rPr>
              <w:t xml:space="preserve"> </w:t>
            </w:r>
            <w:r>
              <w:rPr>
                <w:sz w:val="20"/>
              </w:rPr>
              <w:t>władczą</w:t>
            </w:r>
          </w:p>
          <w:p w14:paraId="1BCDE59B" w14:textId="77777777" w:rsidR="00753C39" w:rsidRDefault="00EA4CB2">
            <w:pPr>
              <w:pStyle w:val="TableParagraph"/>
              <w:spacing w:line="217" w:lineRule="exact"/>
              <w:ind w:left="72"/>
              <w:jc w:val="both"/>
              <w:rPr>
                <w:sz w:val="20"/>
              </w:rPr>
            </w:pPr>
            <w:r>
              <w:rPr>
                <w:sz w:val="20"/>
              </w:rPr>
              <w:t>ingerencją w uprawnienia/obowiązki adresatów</w:t>
            </w:r>
          </w:p>
        </w:tc>
        <w:tc>
          <w:tcPr>
            <w:tcW w:w="1985" w:type="dxa"/>
          </w:tcPr>
          <w:p w14:paraId="44EE1F89" w14:textId="77777777" w:rsidR="00753C39" w:rsidRDefault="00EA4CB2">
            <w:pPr>
              <w:pStyle w:val="TableParagraph"/>
              <w:ind w:left="374" w:right="145" w:hanging="125"/>
              <w:rPr>
                <w:sz w:val="20"/>
              </w:rPr>
            </w:pPr>
            <w:r>
              <w:rPr>
                <w:sz w:val="20"/>
              </w:rPr>
              <w:t>Egzamin pisemny, pytania otwarte</w:t>
            </w:r>
          </w:p>
        </w:tc>
        <w:tc>
          <w:tcPr>
            <w:tcW w:w="1557" w:type="dxa"/>
          </w:tcPr>
          <w:p w14:paraId="7E3C9565" w14:textId="77777777" w:rsidR="00753C39" w:rsidRDefault="00753C39">
            <w:pPr>
              <w:pStyle w:val="TableParagraph"/>
              <w:spacing w:before="5"/>
              <w:rPr>
                <w:b/>
                <w:sz w:val="29"/>
              </w:rPr>
            </w:pPr>
          </w:p>
          <w:p w14:paraId="753C4098" w14:textId="77777777" w:rsidR="00753C39" w:rsidRDefault="00EA4CB2">
            <w:pPr>
              <w:pStyle w:val="TableParagraph"/>
              <w:ind w:left="123" w:right="116"/>
              <w:jc w:val="center"/>
              <w:rPr>
                <w:sz w:val="20"/>
              </w:rPr>
            </w:pPr>
            <w:r>
              <w:rPr>
                <w:sz w:val="20"/>
              </w:rPr>
              <w:t>C3-C6</w:t>
            </w:r>
          </w:p>
        </w:tc>
      </w:tr>
      <w:tr w:rsidR="00753C39" w14:paraId="4AE69583" w14:textId="77777777">
        <w:trPr>
          <w:trHeight w:val="230"/>
        </w:trPr>
        <w:tc>
          <w:tcPr>
            <w:tcW w:w="8365" w:type="dxa"/>
            <w:gridSpan w:val="3"/>
            <w:shd w:val="clear" w:color="auto" w:fill="BEBEBE"/>
          </w:tcPr>
          <w:p w14:paraId="0D09996F" w14:textId="77777777" w:rsidR="00753C39" w:rsidRDefault="00EA4CB2">
            <w:pPr>
              <w:pStyle w:val="TableParagraph"/>
              <w:spacing w:line="210" w:lineRule="exact"/>
              <w:ind w:left="2669" w:right="2662"/>
              <w:jc w:val="center"/>
              <w:rPr>
                <w:b/>
                <w:i/>
                <w:sz w:val="20"/>
              </w:rPr>
            </w:pPr>
            <w:r>
              <w:rPr>
                <w:b/>
                <w:i/>
                <w:sz w:val="20"/>
              </w:rPr>
              <w:t>W zakresie umiejętności</w:t>
            </w:r>
          </w:p>
        </w:tc>
        <w:tc>
          <w:tcPr>
            <w:tcW w:w="1557" w:type="dxa"/>
            <w:shd w:val="clear" w:color="auto" w:fill="BEBEBE"/>
          </w:tcPr>
          <w:p w14:paraId="444FF7EA" w14:textId="77777777" w:rsidR="00753C39" w:rsidRDefault="00753C39">
            <w:pPr>
              <w:pStyle w:val="TableParagraph"/>
              <w:rPr>
                <w:sz w:val="16"/>
              </w:rPr>
            </w:pPr>
          </w:p>
        </w:tc>
      </w:tr>
      <w:tr w:rsidR="00753C39" w14:paraId="0D1EB4A4" w14:textId="77777777">
        <w:trPr>
          <w:trHeight w:val="230"/>
        </w:trPr>
        <w:tc>
          <w:tcPr>
            <w:tcW w:w="8365" w:type="dxa"/>
            <w:gridSpan w:val="3"/>
          </w:tcPr>
          <w:p w14:paraId="0B02A3B3" w14:textId="77777777" w:rsidR="00753C39" w:rsidRDefault="00753C39">
            <w:pPr>
              <w:pStyle w:val="TableParagraph"/>
              <w:rPr>
                <w:sz w:val="16"/>
              </w:rPr>
            </w:pPr>
          </w:p>
        </w:tc>
        <w:tc>
          <w:tcPr>
            <w:tcW w:w="1557" w:type="dxa"/>
          </w:tcPr>
          <w:p w14:paraId="7F4ECD16" w14:textId="77777777" w:rsidR="00753C39" w:rsidRDefault="00753C39">
            <w:pPr>
              <w:pStyle w:val="TableParagraph"/>
              <w:rPr>
                <w:sz w:val="16"/>
              </w:rPr>
            </w:pPr>
          </w:p>
        </w:tc>
      </w:tr>
      <w:tr w:rsidR="00753C39" w14:paraId="3E368F6B" w14:textId="77777777">
        <w:trPr>
          <w:trHeight w:val="688"/>
        </w:trPr>
        <w:tc>
          <w:tcPr>
            <w:tcW w:w="1944" w:type="dxa"/>
            <w:shd w:val="clear" w:color="auto" w:fill="D9D9D9"/>
          </w:tcPr>
          <w:p w14:paraId="6E049D90" w14:textId="77777777" w:rsidR="00753C39" w:rsidRDefault="00EA4CB2">
            <w:pPr>
              <w:pStyle w:val="TableParagraph"/>
              <w:spacing w:line="228" w:lineRule="exact"/>
              <w:ind w:left="50" w:right="45"/>
              <w:jc w:val="center"/>
              <w:rPr>
                <w:b/>
                <w:sz w:val="20"/>
              </w:rPr>
            </w:pPr>
            <w:r>
              <w:rPr>
                <w:b/>
                <w:sz w:val="20"/>
              </w:rPr>
              <w:t>Symbol</w:t>
            </w:r>
          </w:p>
          <w:p w14:paraId="421DA109" w14:textId="77777777" w:rsidR="00753C39" w:rsidRDefault="00EA4CB2">
            <w:pPr>
              <w:pStyle w:val="TableParagraph"/>
              <w:spacing w:before="4" w:line="228" w:lineRule="exact"/>
              <w:ind w:left="53" w:right="45"/>
              <w:jc w:val="center"/>
              <w:rPr>
                <w:b/>
                <w:sz w:val="20"/>
              </w:rPr>
            </w:pPr>
            <w:r>
              <w:rPr>
                <w:b/>
                <w:sz w:val="20"/>
              </w:rPr>
              <w:t>kierunkowego efektu uczenia się</w:t>
            </w:r>
          </w:p>
        </w:tc>
        <w:tc>
          <w:tcPr>
            <w:tcW w:w="4436" w:type="dxa"/>
            <w:shd w:val="clear" w:color="auto" w:fill="D9D9D9"/>
          </w:tcPr>
          <w:p w14:paraId="05B7BCB3" w14:textId="77777777" w:rsidR="00753C39" w:rsidRDefault="00EA4CB2">
            <w:pPr>
              <w:pStyle w:val="TableParagraph"/>
              <w:spacing w:before="113"/>
              <w:ind w:left="926" w:right="723" w:hanging="176"/>
              <w:rPr>
                <w:b/>
                <w:sz w:val="20"/>
              </w:rPr>
            </w:pPr>
            <w:r>
              <w:rPr>
                <w:b/>
                <w:sz w:val="20"/>
              </w:rPr>
              <w:t>Opis założonego efektu uczenia się Student po zakończeniu zajęć:</w:t>
            </w:r>
          </w:p>
        </w:tc>
        <w:tc>
          <w:tcPr>
            <w:tcW w:w="1985" w:type="dxa"/>
            <w:shd w:val="clear" w:color="auto" w:fill="D9D9D9"/>
          </w:tcPr>
          <w:p w14:paraId="74CEDE1D" w14:textId="77777777" w:rsidR="00753C39" w:rsidRDefault="00EA4CB2">
            <w:pPr>
              <w:pStyle w:val="TableParagraph"/>
              <w:ind w:left="177" w:right="145" w:firstLine="2"/>
              <w:rPr>
                <w:b/>
                <w:sz w:val="20"/>
              </w:rPr>
            </w:pPr>
            <w:r>
              <w:rPr>
                <w:b/>
                <w:sz w:val="20"/>
              </w:rPr>
              <w:t>Sposób weryfikacji efektów uczenia się</w:t>
            </w:r>
          </w:p>
        </w:tc>
        <w:tc>
          <w:tcPr>
            <w:tcW w:w="1557" w:type="dxa"/>
            <w:shd w:val="clear" w:color="auto" w:fill="D9D9D9"/>
          </w:tcPr>
          <w:p w14:paraId="3F2BFC7D" w14:textId="77777777" w:rsidR="00753C39" w:rsidRDefault="00EA4CB2">
            <w:pPr>
              <w:pStyle w:val="TableParagraph"/>
              <w:spacing w:line="228" w:lineRule="exact"/>
              <w:ind w:left="195" w:hanging="46"/>
              <w:rPr>
                <w:b/>
                <w:sz w:val="20"/>
              </w:rPr>
            </w:pPr>
            <w:r>
              <w:rPr>
                <w:b/>
                <w:sz w:val="20"/>
              </w:rPr>
              <w:t>Odniesienie do</w:t>
            </w:r>
          </w:p>
          <w:p w14:paraId="15822E4A" w14:textId="77777777" w:rsidR="00753C39" w:rsidRDefault="00EA4CB2">
            <w:pPr>
              <w:pStyle w:val="TableParagraph"/>
              <w:spacing w:before="4" w:line="228" w:lineRule="exact"/>
              <w:ind w:left="540" w:right="166" w:hanging="346"/>
              <w:rPr>
                <w:b/>
                <w:sz w:val="20"/>
              </w:rPr>
            </w:pPr>
            <w:r>
              <w:rPr>
                <w:b/>
                <w:sz w:val="20"/>
              </w:rPr>
              <w:t>postawionych celów</w:t>
            </w:r>
          </w:p>
        </w:tc>
      </w:tr>
      <w:tr w:rsidR="00753C39" w14:paraId="1F53DEA6" w14:textId="77777777">
        <w:trPr>
          <w:trHeight w:val="460"/>
        </w:trPr>
        <w:tc>
          <w:tcPr>
            <w:tcW w:w="1944" w:type="dxa"/>
          </w:tcPr>
          <w:p w14:paraId="4E28E119" w14:textId="77777777" w:rsidR="00753C39" w:rsidRDefault="00EA4CB2">
            <w:pPr>
              <w:pStyle w:val="TableParagraph"/>
              <w:spacing w:before="108"/>
              <w:ind w:left="53" w:right="44"/>
              <w:jc w:val="center"/>
              <w:rPr>
                <w:sz w:val="20"/>
              </w:rPr>
            </w:pPr>
            <w:r>
              <w:rPr>
                <w:sz w:val="20"/>
              </w:rPr>
              <w:t>K1P_U04</w:t>
            </w:r>
          </w:p>
        </w:tc>
        <w:tc>
          <w:tcPr>
            <w:tcW w:w="4436" w:type="dxa"/>
          </w:tcPr>
          <w:p w14:paraId="11506522" w14:textId="77777777" w:rsidR="00753C39" w:rsidRDefault="00EA4CB2">
            <w:pPr>
              <w:pStyle w:val="TableParagraph"/>
              <w:spacing w:line="223" w:lineRule="exact"/>
              <w:ind w:left="72"/>
              <w:rPr>
                <w:sz w:val="20"/>
              </w:rPr>
            </w:pPr>
            <w:r>
              <w:rPr>
                <w:sz w:val="20"/>
              </w:rPr>
              <w:t>Umiejętność posługiwania się właściwą dla teorii</w:t>
            </w:r>
          </w:p>
          <w:p w14:paraId="54449627" w14:textId="77777777" w:rsidR="00753C39" w:rsidRDefault="00EA4CB2">
            <w:pPr>
              <w:pStyle w:val="TableParagraph"/>
              <w:spacing w:line="217" w:lineRule="exact"/>
              <w:ind w:left="72"/>
              <w:rPr>
                <w:sz w:val="20"/>
              </w:rPr>
            </w:pPr>
            <w:r>
              <w:rPr>
                <w:sz w:val="20"/>
              </w:rPr>
              <w:t>prawa cywilnego siatką pojęciową</w:t>
            </w:r>
          </w:p>
        </w:tc>
        <w:tc>
          <w:tcPr>
            <w:tcW w:w="1985" w:type="dxa"/>
          </w:tcPr>
          <w:p w14:paraId="664136F9" w14:textId="77777777" w:rsidR="00753C39" w:rsidRDefault="00EA4CB2">
            <w:pPr>
              <w:pStyle w:val="TableParagraph"/>
              <w:spacing w:line="223" w:lineRule="exact"/>
              <w:ind w:left="87" w:right="79"/>
              <w:jc w:val="center"/>
              <w:rPr>
                <w:sz w:val="20"/>
              </w:rPr>
            </w:pPr>
            <w:r>
              <w:rPr>
                <w:sz w:val="20"/>
              </w:rPr>
              <w:t>Egzamin pisemny,</w:t>
            </w:r>
          </w:p>
          <w:p w14:paraId="6EE6E25E" w14:textId="77777777" w:rsidR="00753C39" w:rsidRDefault="00EA4CB2">
            <w:pPr>
              <w:pStyle w:val="TableParagraph"/>
              <w:spacing w:line="217" w:lineRule="exact"/>
              <w:ind w:left="88" w:right="79"/>
              <w:jc w:val="center"/>
              <w:rPr>
                <w:sz w:val="20"/>
              </w:rPr>
            </w:pPr>
            <w:r>
              <w:rPr>
                <w:sz w:val="20"/>
              </w:rPr>
              <w:t>pytania otwarte</w:t>
            </w:r>
          </w:p>
        </w:tc>
        <w:tc>
          <w:tcPr>
            <w:tcW w:w="1557" w:type="dxa"/>
          </w:tcPr>
          <w:p w14:paraId="2A873047" w14:textId="77777777" w:rsidR="00753C39" w:rsidRDefault="00EA4CB2">
            <w:pPr>
              <w:pStyle w:val="TableParagraph"/>
              <w:spacing w:before="108"/>
              <w:ind w:left="126" w:right="116"/>
              <w:jc w:val="center"/>
              <w:rPr>
                <w:sz w:val="20"/>
              </w:rPr>
            </w:pPr>
            <w:r>
              <w:rPr>
                <w:sz w:val="20"/>
              </w:rPr>
              <w:t>C1</w:t>
            </w:r>
          </w:p>
        </w:tc>
      </w:tr>
      <w:tr w:rsidR="00753C39" w14:paraId="77897619" w14:textId="77777777">
        <w:trPr>
          <w:trHeight w:val="460"/>
        </w:trPr>
        <w:tc>
          <w:tcPr>
            <w:tcW w:w="1944" w:type="dxa"/>
          </w:tcPr>
          <w:p w14:paraId="6F914B63" w14:textId="77777777" w:rsidR="00753C39" w:rsidRDefault="00EA4CB2">
            <w:pPr>
              <w:pStyle w:val="TableParagraph"/>
              <w:spacing w:before="108"/>
              <w:ind w:left="53" w:right="44"/>
              <w:jc w:val="center"/>
              <w:rPr>
                <w:sz w:val="20"/>
              </w:rPr>
            </w:pPr>
            <w:r>
              <w:rPr>
                <w:sz w:val="20"/>
              </w:rPr>
              <w:t>K1P_U05</w:t>
            </w:r>
          </w:p>
        </w:tc>
        <w:tc>
          <w:tcPr>
            <w:tcW w:w="4436" w:type="dxa"/>
          </w:tcPr>
          <w:p w14:paraId="340600F0" w14:textId="77777777" w:rsidR="00753C39" w:rsidRDefault="00EA4CB2">
            <w:pPr>
              <w:pStyle w:val="TableParagraph"/>
              <w:tabs>
                <w:tab w:val="left" w:pos="1355"/>
                <w:tab w:val="left" w:pos="2110"/>
                <w:tab w:val="left" w:pos="3561"/>
              </w:tabs>
              <w:spacing w:line="223" w:lineRule="exact"/>
              <w:ind w:left="72"/>
              <w:rPr>
                <w:sz w:val="20"/>
              </w:rPr>
            </w:pPr>
            <w:r>
              <w:rPr>
                <w:sz w:val="20"/>
              </w:rPr>
              <w:t>Umiejętność</w:t>
            </w:r>
            <w:r>
              <w:rPr>
                <w:sz w:val="20"/>
              </w:rPr>
              <w:tab/>
              <w:t>oceny</w:t>
            </w:r>
            <w:r>
              <w:rPr>
                <w:sz w:val="20"/>
              </w:rPr>
              <w:tab/>
              <w:t>prawidłowości</w:t>
            </w:r>
            <w:r>
              <w:rPr>
                <w:sz w:val="20"/>
              </w:rPr>
              <w:tab/>
              <w:t>czynności</w:t>
            </w:r>
          </w:p>
          <w:p w14:paraId="655EC749" w14:textId="77777777" w:rsidR="00753C39" w:rsidRDefault="00EA4CB2">
            <w:pPr>
              <w:pStyle w:val="TableParagraph"/>
              <w:spacing w:line="217" w:lineRule="exact"/>
              <w:ind w:left="72"/>
              <w:rPr>
                <w:sz w:val="20"/>
              </w:rPr>
            </w:pPr>
            <w:r>
              <w:rPr>
                <w:sz w:val="20"/>
              </w:rPr>
              <w:t>prawnych</w:t>
            </w:r>
          </w:p>
        </w:tc>
        <w:tc>
          <w:tcPr>
            <w:tcW w:w="1985" w:type="dxa"/>
          </w:tcPr>
          <w:p w14:paraId="00101C08" w14:textId="77777777" w:rsidR="00753C39" w:rsidRDefault="00EA4CB2">
            <w:pPr>
              <w:pStyle w:val="TableParagraph"/>
              <w:spacing w:line="223" w:lineRule="exact"/>
              <w:ind w:left="87" w:right="79"/>
              <w:jc w:val="center"/>
              <w:rPr>
                <w:sz w:val="20"/>
              </w:rPr>
            </w:pPr>
            <w:r>
              <w:rPr>
                <w:sz w:val="20"/>
              </w:rPr>
              <w:t>Egzamin pisemny,</w:t>
            </w:r>
          </w:p>
          <w:p w14:paraId="05101096" w14:textId="77777777" w:rsidR="00753C39" w:rsidRDefault="00EA4CB2">
            <w:pPr>
              <w:pStyle w:val="TableParagraph"/>
              <w:spacing w:line="217" w:lineRule="exact"/>
              <w:ind w:left="88" w:right="79"/>
              <w:jc w:val="center"/>
              <w:rPr>
                <w:sz w:val="20"/>
              </w:rPr>
            </w:pPr>
            <w:r>
              <w:rPr>
                <w:sz w:val="20"/>
              </w:rPr>
              <w:t>pytania otwarte</w:t>
            </w:r>
          </w:p>
        </w:tc>
        <w:tc>
          <w:tcPr>
            <w:tcW w:w="1557" w:type="dxa"/>
          </w:tcPr>
          <w:p w14:paraId="54590E61" w14:textId="77777777" w:rsidR="00753C39" w:rsidRDefault="00EA4CB2">
            <w:pPr>
              <w:pStyle w:val="TableParagraph"/>
              <w:spacing w:before="108"/>
              <w:ind w:left="123" w:right="116"/>
              <w:jc w:val="center"/>
              <w:rPr>
                <w:sz w:val="20"/>
              </w:rPr>
            </w:pPr>
            <w:r>
              <w:rPr>
                <w:sz w:val="20"/>
              </w:rPr>
              <w:t>C2-C6</w:t>
            </w:r>
          </w:p>
        </w:tc>
      </w:tr>
      <w:tr w:rsidR="00753C39" w14:paraId="65E73371" w14:textId="77777777">
        <w:trPr>
          <w:trHeight w:val="688"/>
        </w:trPr>
        <w:tc>
          <w:tcPr>
            <w:tcW w:w="1944" w:type="dxa"/>
          </w:tcPr>
          <w:p w14:paraId="6F84830F" w14:textId="77777777" w:rsidR="00753C39" w:rsidRDefault="00753C39">
            <w:pPr>
              <w:pStyle w:val="TableParagraph"/>
              <w:spacing w:before="5"/>
              <w:rPr>
                <w:b/>
                <w:sz w:val="19"/>
              </w:rPr>
            </w:pPr>
          </w:p>
          <w:p w14:paraId="49A4B888" w14:textId="77777777" w:rsidR="00753C39" w:rsidRDefault="00EA4CB2">
            <w:pPr>
              <w:pStyle w:val="TableParagraph"/>
              <w:ind w:left="53" w:right="44"/>
              <w:jc w:val="center"/>
              <w:rPr>
                <w:sz w:val="20"/>
              </w:rPr>
            </w:pPr>
            <w:r>
              <w:rPr>
                <w:sz w:val="20"/>
              </w:rPr>
              <w:t>K1P_U05</w:t>
            </w:r>
          </w:p>
        </w:tc>
        <w:tc>
          <w:tcPr>
            <w:tcW w:w="4436" w:type="dxa"/>
          </w:tcPr>
          <w:p w14:paraId="4F480A67" w14:textId="77777777" w:rsidR="00753C39" w:rsidRDefault="00EA4CB2">
            <w:pPr>
              <w:pStyle w:val="TableParagraph"/>
              <w:ind w:left="72"/>
              <w:rPr>
                <w:sz w:val="20"/>
              </w:rPr>
            </w:pPr>
            <w:r>
              <w:rPr>
                <w:sz w:val="20"/>
              </w:rPr>
              <w:t>Umiejętność oceny prawidłowego kwalifikowania określonych czynności prawnych przez normy</w:t>
            </w:r>
          </w:p>
          <w:p w14:paraId="19C3F8D2" w14:textId="77777777" w:rsidR="00753C39" w:rsidRDefault="00EA4CB2">
            <w:pPr>
              <w:pStyle w:val="TableParagraph"/>
              <w:spacing w:line="215" w:lineRule="exact"/>
              <w:ind w:left="72"/>
              <w:rPr>
                <w:sz w:val="20"/>
              </w:rPr>
            </w:pPr>
            <w:r>
              <w:rPr>
                <w:sz w:val="20"/>
              </w:rPr>
              <w:t>ustawy</w:t>
            </w:r>
          </w:p>
        </w:tc>
        <w:tc>
          <w:tcPr>
            <w:tcW w:w="1985" w:type="dxa"/>
          </w:tcPr>
          <w:p w14:paraId="0E2D5D3E" w14:textId="77777777" w:rsidR="00753C39" w:rsidRDefault="00EA4CB2">
            <w:pPr>
              <w:pStyle w:val="TableParagraph"/>
              <w:ind w:left="374" w:right="145" w:hanging="125"/>
              <w:rPr>
                <w:sz w:val="20"/>
              </w:rPr>
            </w:pPr>
            <w:r>
              <w:rPr>
                <w:sz w:val="20"/>
              </w:rPr>
              <w:t>Egzamin pisemny, pytania otwarte</w:t>
            </w:r>
          </w:p>
        </w:tc>
        <w:tc>
          <w:tcPr>
            <w:tcW w:w="1557" w:type="dxa"/>
          </w:tcPr>
          <w:p w14:paraId="7D5EDBE7" w14:textId="77777777" w:rsidR="00753C39" w:rsidRDefault="00753C39">
            <w:pPr>
              <w:pStyle w:val="TableParagraph"/>
              <w:spacing w:before="5"/>
              <w:rPr>
                <w:b/>
                <w:sz w:val="19"/>
              </w:rPr>
            </w:pPr>
          </w:p>
          <w:p w14:paraId="3B271897" w14:textId="77777777" w:rsidR="00753C39" w:rsidRDefault="00EA4CB2">
            <w:pPr>
              <w:pStyle w:val="TableParagraph"/>
              <w:ind w:left="123" w:right="116"/>
              <w:jc w:val="center"/>
              <w:rPr>
                <w:sz w:val="20"/>
              </w:rPr>
            </w:pPr>
            <w:r>
              <w:rPr>
                <w:sz w:val="20"/>
              </w:rPr>
              <w:t>C2-C6</w:t>
            </w:r>
          </w:p>
        </w:tc>
      </w:tr>
      <w:tr w:rsidR="00753C39" w14:paraId="6F677D24" w14:textId="77777777">
        <w:trPr>
          <w:trHeight w:val="690"/>
        </w:trPr>
        <w:tc>
          <w:tcPr>
            <w:tcW w:w="1944" w:type="dxa"/>
          </w:tcPr>
          <w:p w14:paraId="71AD670A" w14:textId="77777777" w:rsidR="00753C39" w:rsidRDefault="00753C39">
            <w:pPr>
              <w:pStyle w:val="TableParagraph"/>
              <w:spacing w:before="5"/>
              <w:rPr>
                <w:b/>
                <w:sz w:val="19"/>
              </w:rPr>
            </w:pPr>
          </w:p>
          <w:p w14:paraId="2456E78A" w14:textId="77777777" w:rsidR="00753C39" w:rsidRDefault="00EA4CB2">
            <w:pPr>
              <w:pStyle w:val="TableParagraph"/>
              <w:ind w:left="53" w:right="44"/>
              <w:jc w:val="center"/>
              <w:rPr>
                <w:sz w:val="20"/>
              </w:rPr>
            </w:pPr>
            <w:r>
              <w:rPr>
                <w:sz w:val="20"/>
              </w:rPr>
              <w:t>K1P_U05</w:t>
            </w:r>
          </w:p>
        </w:tc>
        <w:tc>
          <w:tcPr>
            <w:tcW w:w="4436" w:type="dxa"/>
          </w:tcPr>
          <w:p w14:paraId="34FD6B2E" w14:textId="77777777" w:rsidR="00753C39" w:rsidRDefault="00EA4CB2">
            <w:pPr>
              <w:pStyle w:val="TableParagraph"/>
              <w:tabs>
                <w:tab w:val="left" w:pos="1218"/>
                <w:tab w:val="left" w:pos="1389"/>
                <w:tab w:val="left" w:pos="2407"/>
                <w:tab w:val="left" w:pos="2700"/>
                <w:tab w:val="left" w:pos="3484"/>
                <w:tab w:val="left" w:pos="4307"/>
              </w:tabs>
              <w:spacing w:line="237" w:lineRule="auto"/>
              <w:ind w:left="72" w:right="59"/>
              <w:rPr>
                <w:sz w:val="20"/>
              </w:rPr>
            </w:pPr>
            <w:r>
              <w:rPr>
                <w:sz w:val="20"/>
              </w:rPr>
              <w:t>Umiejętność</w:t>
            </w:r>
            <w:r>
              <w:rPr>
                <w:sz w:val="20"/>
              </w:rPr>
              <w:tab/>
            </w:r>
            <w:r>
              <w:rPr>
                <w:sz w:val="20"/>
              </w:rPr>
              <w:tab/>
              <w:t>prawidłowej</w:t>
            </w:r>
            <w:r>
              <w:rPr>
                <w:sz w:val="20"/>
              </w:rPr>
              <w:tab/>
            </w:r>
            <w:r>
              <w:rPr>
                <w:sz w:val="20"/>
              </w:rPr>
              <w:tab/>
              <w:t>oceny</w:t>
            </w:r>
            <w:r>
              <w:rPr>
                <w:sz w:val="20"/>
              </w:rPr>
              <w:tab/>
            </w:r>
            <w:r>
              <w:rPr>
                <w:w w:val="95"/>
                <w:sz w:val="20"/>
              </w:rPr>
              <w:t xml:space="preserve">elementów </w:t>
            </w:r>
            <w:r>
              <w:rPr>
                <w:sz w:val="20"/>
              </w:rPr>
              <w:t>czynności</w:t>
            </w:r>
            <w:r>
              <w:rPr>
                <w:sz w:val="20"/>
              </w:rPr>
              <w:tab/>
              <w:t>prawnych,</w:t>
            </w:r>
            <w:r>
              <w:rPr>
                <w:sz w:val="20"/>
              </w:rPr>
              <w:tab/>
              <w:t>podmiotowych</w:t>
            </w:r>
            <w:r>
              <w:rPr>
                <w:sz w:val="20"/>
              </w:rPr>
              <w:tab/>
            </w:r>
            <w:r>
              <w:rPr>
                <w:spacing w:val="-16"/>
                <w:sz w:val="20"/>
              </w:rPr>
              <w:t>i</w:t>
            </w:r>
          </w:p>
          <w:p w14:paraId="79059993" w14:textId="77777777" w:rsidR="00753C39" w:rsidRDefault="00EA4CB2">
            <w:pPr>
              <w:pStyle w:val="TableParagraph"/>
              <w:spacing w:line="217" w:lineRule="exact"/>
              <w:ind w:left="72"/>
              <w:rPr>
                <w:sz w:val="20"/>
              </w:rPr>
            </w:pPr>
            <w:r>
              <w:rPr>
                <w:sz w:val="20"/>
              </w:rPr>
              <w:t>przedmiotowych</w:t>
            </w:r>
          </w:p>
        </w:tc>
        <w:tc>
          <w:tcPr>
            <w:tcW w:w="1985" w:type="dxa"/>
          </w:tcPr>
          <w:p w14:paraId="66E1A2BF" w14:textId="77777777" w:rsidR="00753C39" w:rsidRDefault="00EA4CB2">
            <w:pPr>
              <w:pStyle w:val="TableParagraph"/>
              <w:spacing w:line="237" w:lineRule="auto"/>
              <w:ind w:left="374" w:right="145" w:hanging="125"/>
              <w:rPr>
                <w:sz w:val="20"/>
              </w:rPr>
            </w:pPr>
            <w:r>
              <w:rPr>
                <w:sz w:val="20"/>
              </w:rPr>
              <w:t>Egzamin pisemny, pytania otwarte</w:t>
            </w:r>
          </w:p>
        </w:tc>
        <w:tc>
          <w:tcPr>
            <w:tcW w:w="1557" w:type="dxa"/>
          </w:tcPr>
          <w:p w14:paraId="792D6D73" w14:textId="77777777" w:rsidR="00753C39" w:rsidRDefault="00753C39">
            <w:pPr>
              <w:pStyle w:val="TableParagraph"/>
              <w:spacing w:before="5"/>
              <w:rPr>
                <w:b/>
                <w:sz w:val="19"/>
              </w:rPr>
            </w:pPr>
          </w:p>
          <w:p w14:paraId="5ECCBC7A" w14:textId="77777777" w:rsidR="00753C39" w:rsidRDefault="00EA4CB2">
            <w:pPr>
              <w:pStyle w:val="TableParagraph"/>
              <w:ind w:left="123" w:right="116"/>
              <w:jc w:val="center"/>
              <w:rPr>
                <w:sz w:val="20"/>
              </w:rPr>
            </w:pPr>
            <w:r>
              <w:rPr>
                <w:sz w:val="20"/>
              </w:rPr>
              <w:t>C2-C6</w:t>
            </w:r>
          </w:p>
        </w:tc>
      </w:tr>
      <w:tr w:rsidR="00753C39" w14:paraId="499A3371" w14:textId="77777777">
        <w:trPr>
          <w:trHeight w:val="460"/>
        </w:trPr>
        <w:tc>
          <w:tcPr>
            <w:tcW w:w="1944" w:type="dxa"/>
          </w:tcPr>
          <w:p w14:paraId="7038D2B3" w14:textId="77777777" w:rsidR="00753C39" w:rsidRDefault="00EA4CB2">
            <w:pPr>
              <w:pStyle w:val="TableParagraph"/>
              <w:spacing w:before="108"/>
              <w:ind w:left="53" w:right="44"/>
              <w:jc w:val="center"/>
              <w:rPr>
                <w:sz w:val="20"/>
              </w:rPr>
            </w:pPr>
            <w:r>
              <w:rPr>
                <w:sz w:val="20"/>
              </w:rPr>
              <w:t>K1P_U06</w:t>
            </w:r>
          </w:p>
        </w:tc>
        <w:tc>
          <w:tcPr>
            <w:tcW w:w="4436" w:type="dxa"/>
          </w:tcPr>
          <w:p w14:paraId="4EF80A59" w14:textId="77777777" w:rsidR="00753C39" w:rsidRDefault="00EA4CB2">
            <w:pPr>
              <w:pStyle w:val="TableParagraph"/>
              <w:spacing w:line="223" w:lineRule="exact"/>
              <w:ind w:left="72"/>
              <w:rPr>
                <w:sz w:val="20"/>
              </w:rPr>
            </w:pPr>
            <w:r>
              <w:rPr>
                <w:sz w:val="20"/>
              </w:rPr>
              <w:t>Umiejętność sporządzania podstawowych umów w</w:t>
            </w:r>
          </w:p>
          <w:p w14:paraId="1CB1D2C6" w14:textId="77777777" w:rsidR="00753C39" w:rsidRDefault="00EA4CB2">
            <w:pPr>
              <w:pStyle w:val="TableParagraph"/>
              <w:spacing w:line="217" w:lineRule="exact"/>
              <w:ind w:left="72"/>
              <w:rPr>
                <w:sz w:val="20"/>
              </w:rPr>
            </w:pPr>
            <w:r>
              <w:rPr>
                <w:sz w:val="20"/>
              </w:rPr>
              <w:t>obrocie cywilnoprawnym</w:t>
            </w:r>
          </w:p>
        </w:tc>
        <w:tc>
          <w:tcPr>
            <w:tcW w:w="1985" w:type="dxa"/>
          </w:tcPr>
          <w:p w14:paraId="6CEFB29F" w14:textId="77777777" w:rsidR="00753C39" w:rsidRDefault="00EA4CB2">
            <w:pPr>
              <w:pStyle w:val="TableParagraph"/>
              <w:spacing w:line="223" w:lineRule="exact"/>
              <w:ind w:left="87" w:right="79"/>
              <w:jc w:val="center"/>
              <w:rPr>
                <w:sz w:val="20"/>
              </w:rPr>
            </w:pPr>
            <w:r>
              <w:rPr>
                <w:sz w:val="20"/>
              </w:rPr>
              <w:t>Egzamin pisemny,</w:t>
            </w:r>
          </w:p>
          <w:p w14:paraId="42A45C8C" w14:textId="77777777" w:rsidR="00753C39" w:rsidRDefault="00EA4CB2">
            <w:pPr>
              <w:pStyle w:val="TableParagraph"/>
              <w:spacing w:line="217" w:lineRule="exact"/>
              <w:ind w:left="88" w:right="79"/>
              <w:jc w:val="center"/>
              <w:rPr>
                <w:sz w:val="20"/>
              </w:rPr>
            </w:pPr>
            <w:r>
              <w:rPr>
                <w:sz w:val="20"/>
              </w:rPr>
              <w:t>pytania otwarte</w:t>
            </w:r>
          </w:p>
        </w:tc>
        <w:tc>
          <w:tcPr>
            <w:tcW w:w="1557" w:type="dxa"/>
          </w:tcPr>
          <w:p w14:paraId="367F3828" w14:textId="77777777" w:rsidR="00753C39" w:rsidRDefault="00EA4CB2">
            <w:pPr>
              <w:pStyle w:val="TableParagraph"/>
              <w:spacing w:before="108"/>
              <w:ind w:left="123" w:right="116"/>
              <w:jc w:val="center"/>
              <w:rPr>
                <w:sz w:val="20"/>
              </w:rPr>
            </w:pPr>
            <w:r>
              <w:rPr>
                <w:sz w:val="20"/>
              </w:rPr>
              <w:t>C2-C6</w:t>
            </w:r>
          </w:p>
        </w:tc>
      </w:tr>
      <w:tr w:rsidR="00753C39" w14:paraId="15803DC6" w14:textId="77777777">
        <w:trPr>
          <w:trHeight w:val="230"/>
        </w:trPr>
        <w:tc>
          <w:tcPr>
            <w:tcW w:w="8365" w:type="dxa"/>
            <w:gridSpan w:val="3"/>
            <w:shd w:val="clear" w:color="auto" w:fill="D9D9D9"/>
          </w:tcPr>
          <w:p w14:paraId="3BB458E2" w14:textId="77777777" w:rsidR="00753C39" w:rsidRDefault="00EA4CB2">
            <w:pPr>
              <w:pStyle w:val="TableParagraph"/>
              <w:spacing w:line="210" w:lineRule="exact"/>
              <w:ind w:left="2669" w:right="2663"/>
              <w:jc w:val="center"/>
              <w:rPr>
                <w:b/>
                <w:i/>
                <w:sz w:val="20"/>
              </w:rPr>
            </w:pPr>
            <w:r>
              <w:rPr>
                <w:b/>
                <w:i/>
                <w:sz w:val="20"/>
              </w:rPr>
              <w:t>W zakresie kompetencji społecznych</w:t>
            </w:r>
          </w:p>
        </w:tc>
        <w:tc>
          <w:tcPr>
            <w:tcW w:w="1557" w:type="dxa"/>
            <w:shd w:val="clear" w:color="auto" w:fill="D9D9D9"/>
          </w:tcPr>
          <w:p w14:paraId="10C29FFC" w14:textId="77777777" w:rsidR="00753C39" w:rsidRDefault="00753C39">
            <w:pPr>
              <w:pStyle w:val="TableParagraph"/>
              <w:rPr>
                <w:sz w:val="16"/>
              </w:rPr>
            </w:pPr>
          </w:p>
        </w:tc>
      </w:tr>
      <w:tr w:rsidR="00753C39" w14:paraId="2EDCB7EF" w14:textId="77777777">
        <w:trPr>
          <w:trHeight w:val="230"/>
        </w:trPr>
        <w:tc>
          <w:tcPr>
            <w:tcW w:w="8365" w:type="dxa"/>
            <w:gridSpan w:val="3"/>
          </w:tcPr>
          <w:p w14:paraId="73CE8362" w14:textId="77777777" w:rsidR="00753C39" w:rsidRDefault="00753C39">
            <w:pPr>
              <w:pStyle w:val="TableParagraph"/>
              <w:rPr>
                <w:sz w:val="16"/>
              </w:rPr>
            </w:pPr>
          </w:p>
        </w:tc>
        <w:tc>
          <w:tcPr>
            <w:tcW w:w="1557" w:type="dxa"/>
          </w:tcPr>
          <w:p w14:paraId="5493381E" w14:textId="77777777" w:rsidR="00753C39" w:rsidRDefault="00753C39">
            <w:pPr>
              <w:pStyle w:val="TableParagraph"/>
              <w:rPr>
                <w:sz w:val="16"/>
              </w:rPr>
            </w:pPr>
          </w:p>
        </w:tc>
      </w:tr>
      <w:tr w:rsidR="00753C39" w14:paraId="15457713" w14:textId="77777777">
        <w:trPr>
          <w:trHeight w:val="690"/>
        </w:trPr>
        <w:tc>
          <w:tcPr>
            <w:tcW w:w="1944" w:type="dxa"/>
            <w:shd w:val="clear" w:color="auto" w:fill="D9D9D9"/>
          </w:tcPr>
          <w:p w14:paraId="648907EA" w14:textId="77777777" w:rsidR="00753C39" w:rsidRDefault="00EA4CB2">
            <w:pPr>
              <w:pStyle w:val="TableParagraph"/>
              <w:spacing w:line="230" w:lineRule="exact"/>
              <w:ind w:left="74" w:right="66" w:firstLine="4"/>
              <w:jc w:val="center"/>
              <w:rPr>
                <w:b/>
                <w:sz w:val="20"/>
              </w:rPr>
            </w:pPr>
            <w:r>
              <w:rPr>
                <w:b/>
                <w:sz w:val="20"/>
              </w:rPr>
              <w:t xml:space="preserve">Symbol kierunkowego </w:t>
            </w:r>
            <w:r>
              <w:rPr>
                <w:b/>
                <w:spacing w:val="-4"/>
                <w:sz w:val="20"/>
              </w:rPr>
              <w:t xml:space="preserve">efektu </w:t>
            </w:r>
            <w:r>
              <w:rPr>
                <w:b/>
                <w:sz w:val="20"/>
              </w:rPr>
              <w:t>uczenia się</w:t>
            </w:r>
          </w:p>
        </w:tc>
        <w:tc>
          <w:tcPr>
            <w:tcW w:w="4436" w:type="dxa"/>
            <w:shd w:val="clear" w:color="auto" w:fill="D9D9D9"/>
          </w:tcPr>
          <w:p w14:paraId="78018FC5" w14:textId="77777777" w:rsidR="00753C39" w:rsidRDefault="00EA4CB2">
            <w:pPr>
              <w:pStyle w:val="TableParagraph"/>
              <w:spacing w:before="113"/>
              <w:ind w:left="926" w:right="723" w:hanging="176"/>
              <w:rPr>
                <w:b/>
                <w:sz w:val="20"/>
              </w:rPr>
            </w:pPr>
            <w:r>
              <w:rPr>
                <w:b/>
                <w:sz w:val="20"/>
              </w:rPr>
              <w:t>Opis założonego efektu uczenia się Student po zakończeniu zajęć:</w:t>
            </w:r>
          </w:p>
        </w:tc>
        <w:tc>
          <w:tcPr>
            <w:tcW w:w="1985" w:type="dxa"/>
            <w:shd w:val="clear" w:color="auto" w:fill="D9D9D9"/>
          </w:tcPr>
          <w:p w14:paraId="6EF56AC1" w14:textId="77777777" w:rsidR="00753C39" w:rsidRDefault="00EA4CB2">
            <w:pPr>
              <w:pStyle w:val="TableParagraph"/>
              <w:ind w:left="177" w:right="145" w:firstLine="2"/>
              <w:rPr>
                <w:b/>
                <w:sz w:val="20"/>
              </w:rPr>
            </w:pPr>
            <w:r>
              <w:rPr>
                <w:b/>
                <w:sz w:val="20"/>
              </w:rPr>
              <w:t>Sposób weryfikacji efektów uczenia się</w:t>
            </w:r>
          </w:p>
        </w:tc>
        <w:tc>
          <w:tcPr>
            <w:tcW w:w="1557" w:type="dxa"/>
            <w:shd w:val="clear" w:color="auto" w:fill="D9D9D9"/>
          </w:tcPr>
          <w:p w14:paraId="580D676C" w14:textId="77777777" w:rsidR="00753C39" w:rsidRDefault="00EA4CB2">
            <w:pPr>
              <w:pStyle w:val="TableParagraph"/>
              <w:spacing w:line="230" w:lineRule="exact"/>
              <w:ind w:left="128" w:right="116"/>
              <w:jc w:val="center"/>
              <w:rPr>
                <w:b/>
                <w:sz w:val="20"/>
              </w:rPr>
            </w:pPr>
            <w:r>
              <w:rPr>
                <w:b/>
                <w:sz w:val="20"/>
              </w:rPr>
              <w:t>Odniesienie do postawionych celów</w:t>
            </w:r>
          </w:p>
        </w:tc>
      </w:tr>
      <w:tr w:rsidR="00753C39" w14:paraId="566794E3" w14:textId="77777777">
        <w:trPr>
          <w:trHeight w:val="458"/>
        </w:trPr>
        <w:tc>
          <w:tcPr>
            <w:tcW w:w="1944" w:type="dxa"/>
          </w:tcPr>
          <w:p w14:paraId="24F5C967" w14:textId="77777777" w:rsidR="00753C39" w:rsidRDefault="00EA4CB2">
            <w:pPr>
              <w:pStyle w:val="TableParagraph"/>
              <w:spacing w:before="108"/>
              <w:ind w:left="53" w:right="44"/>
              <w:jc w:val="center"/>
              <w:rPr>
                <w:sz w:val="20"/>
              </w:rPr>
            </w:pPr>
            <w:r>
              <w:rPr>
                <w:sz w:val="20"/>
              </w:rPr>
              <w:t>K1P_K02</w:t>
            </w:r>
          </w:p>
        </w:tc>
        <w:tc>
          <w:tcPr>
            <w:tcW w:w="4436" w:type="dxa"/>
          </w:tcPr>
          <w:p w14:paraId="043C426C" w14:textId="77777777" w:rsidR="00753C39" w:rsidRDefault="00EA4CB2">
            <w:pPr>
              <w:pStyle w:val="TableParagraph"/>
              <w:tabs>
                <w:tab w:val="left" w:pos="1516"/>
                <w:tab w:val="left" w:pos="3164"/>
              </w:tabs>
              <w:spacing w:line="223" w:lineRule="exact"/>
              <w:ind w:left="72"/>
              <w:rPr>
                <w:sz w:val="20"/>
              </w:rPr>
            </w:pPr>
            <w:r>
              <w:rPr>
                <w:sz w:val="20"/>
              </w:rPr>
              <w:t>Umiejętność</w:t>
            </w:r>
            <w:r>
              <w:rPr>
                <w:sz w:val="20"/>
              </w:rPr>
              <w:tab/>
              <w:t>rozwiązywania</w:t>
            </w:r>
            <w:r>
              <w:rPr>
                <w:sz w:val="20"/>
              </w:rPr>
              <w:tab/>
              <w:t>podstawowych</w:t>
            </w:r>
          </w:p>
          <w:p w14:paraId="16CCE016" w14:textId="77777777" w:rsidR="00753C39" w:rsidRDefault="00EA4CB2">
            <w:pPr>
              <w:pStyle w:val="TableParagraph"/>
              <w:spacing w:line="215" w:lineRule="exact"/>
              <w:ind w:left="72"/>
              <w:rPr>
                <w:sz w:val="20"/>
              </w:rPr>
            </w:pPr>
            <w:r>
              <w:rPr>
                <w:sz w:val="20"/>
              </w:rPr>
              <w:t>problemów z zakresu prawa cywilnego</w:t>
            </w:r>
          </w:p>
        </w:tc>
        <w:tc>
          <w:tcPr>
            <w:tcW w:w="1985" w:type="dxa"/>
          </w:tcPr>
          <w:p w14:paraId="4CBD5DF8" w14:textId="77777777" w:rsidR="00753C39" w:rsidRDefault="00EA4CB2">
            <w:pPr>
              <w:pStyle w:val="TableParagraph"/>
              <w:spacing w:line="223" w:lineRule="exact"/>
              <w:ind w:left="87" w:right="79"/>
              <w:jc w:val="center"/>
              <w:rPr>
                <w:sz w:val="20"/>
              </w:rPr>
            </w:pPr>
            <w:r>
              <w:rPr>
                <w:sz w:val="20"/>
              </w:rPr>
              <w:t>Egzamin pisemny,</w:t>
            </w:r>
          </w:p>
          <w:p w14:paraId="17CAD2DB" w14:textId="77777777" w:rsidR="00753C39" w:rsidRDefault="00EA4CB2">
            <w:pPr>
              <w:pStyle w:val="TableParagraph"/>
              <w:spacing w:line="215" w:lineRule="exact"/>
              <w:ind w:left="88" w:right="79"/>
              <w:jc w:val="center"/>
              <w:rPr>
                <w:sz w:val="20"/>
              </w:rPr>
            </w:pPr>
            <w:r>
              <w:rPr>
                <w:sz w:val="20"/>
              </w:rPr>
              <w:t>pytania otwarte</w:t>
            </w:r>
          </w:p>
        </w:tc>
        <w:tc>
          <w:tcPr>
            <w:tcW w:w="1557" w:type="dxa"/>
          </w:tcPr>
          <w:p w14:paraId="5B07D447" w14:textId="77777777" w:rsidR="00753C39" w:rsidRDefault="00EA4CB2">
            <w:pPr>
              <w:pStyle w:val="TableParagraph"/>
              <w:spacing w:before="108"/>
              <w:ind w:left="123" w:right="116"/>
              <w:jc w:val="center"/>
              <w:rPr>
                <w:sz w:val="20"/>
              </w:rPr>
            </w:pPr>
            <w:r>
              <w:rPr>
                <w:sz w:val="20"/>
              </w:rPr>
              <w:t>C1-C6</w:t>
            </w:r>
          </w:p>
        </w:tc>
      </w:tr>
      <w:tr w:rsidR="00753C39" w14:paraId="3F18AD59" w14:textId="77777777">
        <w:trPr>
          <w:trHeight w:val="921"/>
        </w:trPr>
        <w:tc>
          <w:tcPr>
            <w:tcW w:w="1944" w:type="dxa"/>
          </w:tcPr>
          <w:p w14:paraId="5EC7B449" w14:textId="77777777" w:rsidR="00753C39" w:rsidRDefault="00753C39">
            <w:pPr>
              <w:pStyle w:val="TableParagraph"/>
              <w:spacing w:before="5"/>
              <w:rPr>
                <w:b/>
                <w:sz w:val="29"/>
              </w:rPr>
            </w:pPr>
          </w:p>
          <w:p w14:paraId="2E5C3CF9" w14:textId="77777777" w:rsidR="00753C39" w:rsidRDefault="00EA4CB2">
            <w:pPr>
              <w:pStyle w:val="TableParagraph"/>
              <w:ind w:left="53" w:right="44"/>
              <w:jc w:val="center"/>
              <w:rPr>
                <w:sz w:val="20"/>
              </w:rPr>
            </w:pPr>
            <w:r>
              <w:rPr>
                <w:sz w:val="20"/>
              </w:rPr>
              <w:t>K1P_K05</w:t>
            </w:r>
          </w:p>
        </w:tc>
        <w:tc>
          <w:tcPr>
            <w:tcW w:w="4436" w:type="dxa"/>
          </w:tcPr>
          <w:p w14:paraId="239BD7E1" w14:textId="77777777" w:rsidR="00753C39" w:rsidRDefault="00EA4CB2">
            <w:pPr>
              <w:pStyle w:val="TableParagraph"/>
              <w:tabs>
                <w:tab w:val="left" w:pos="2027"/>
                <w:tab w:val="left" w:pos="2388"/>
                <w:tab w:val="left" w:pos="3045"/>
                <w:tab w:val="left" w:pos="4308"/>
              </w:tabs>
              <w:ind w:left="72" w:right="59"/>
              <w:jc w:val="both"/>
              <w:rPr>
                <w:sz w:val="20"/>
              </w:rPr>
            </w:pPr>
            <w:r>
              <w:rPr>
                <w:sz w:val="20"/>
              </w:rPr>
              <w:t>Umiejętność</w:t>
            </w:r>
            <w:r>
              <w:rPr>
                <w:sz w:val="20"/>
              </w:rPr>
              <w:tab/>
              <w:t>argumentowania</w:t>
            </w:r>
            <w:r>
              <w:rPr>
                <w:sz w:val="20"/>
              </w:rPr>
              <w:tab/>
            </w:r>
            <w:r>
              <w:rPr>
                <w:spacing w:val="-17"/>
                <w:sz w:val="20"/>
              </w:rPr>
              <w:t xml:space="preserve">i </w:t>
            </w:r>
            <w:r>
              <w:rPr>
                <w:sz w:val="20"/>
              </w:rPr>
              <w:t>kontrargumentowania</w:t>
            </w:r>
            <w:r>
              <w:rPr>
                <w:sz w:val="20"/>
              </w:rPr>
              <w:tab/>
            </w:r>
            <w:r>
              <w:rPr>
                <w:sz w:val="20"/>
              </w:rPr>
              <w:tab/>
              <w:t>z</w:t>
            </w:r>
            <w:r>
              <w:rPr>
                <w:sz w:val="20"/>
              </w:rPr>
              <w:tab/>
            </w:r>
            <w:r>
              <w:rPr>
                <w:w w:val="95"/>
                <w:sz w:val="20"/>
              </w:rPr>
              <w:t xml:space="preserve">wykorzystaniem </w:t>
            </w:r>
            <w:r>
              <w:rPr>
                <w:sz w:val="20"/>
              </w:rPr>
              <w:t>terminologii z zakresu prawa cywilnego oraz</w:t>
            </w:r>
            <w:r>
              <w:rPr>
                <w:spacing w:val="21"/>
                <w:sz w:val="20"/>
              </w:rPr>
              <w:t xml:space="preserve"> </w:t>
            </w:r>
            <w:r>
              <w:rPr>
                <w:sz w:val="20"/>
              </w:rPr>
              <w:t>umów</w:t>
            </w:r>
          </w:p>
          <w:p w14:paraId="2CB587CA" w14:textId="77777777" w:rsidR="00753C39" w:rsidRDefault="00EA4CB2">
            <w:pPr>
              <w:pStyle w:val="TableParagraph"/>
              <w:spacing w:line="216" w:lineRule="exact"/>
              <w:ind w:left="72"/>
              <w:jc w:val="both"/>
              <w:rPr>
                <w:sz w:val="20"/>
              </w:rPr>
            </w:pPr>
            <w:r>
              <w:rPr>
                <w:sz w:val="20"/>
              </w:rPr>
              <w:t>organów administracji publicznej</w:t>
            </w:r>
          </w:p>
        </w:tc>
        <w:tc>
          <w:tcPr>
            <w:tcW w:w="1985" w:type="dxa"/>
          </w:tcPr>
          <w:p w14:paraId="4B271AF0" w14:textId="77777777" w:rsidR="00753C39" w:rsidRDefault="00EA4CB2">
            <w:pPr>
              <w:pStyle w:val="TableParagraph"/>
              <w:spacing w:line="237" w:lineRule="auto"/>
              <w:ind w:left="374" w:right="145" w:hanging="125"/>
              <w:rPr>
                <w:sz w:val="20"/>
              </w:rPr>
            </w:pPr>
            <w:r>
              <w:rPr>
                <w:sz w:val="20"/>
              </w:rPr>
              <w:t>Egzamin pisemny, pytania otwarte</w:t>
            </w:r>
          </w:p>
        </w:tc>
        <w:tc>
          <w:tcPr>
            <w:tcW w:w="1557" w:type="dxa"/>
          </w:tcPr>
          <w:p w14:paraId="364138C3" w14:textId="77777777" w:rsidR="00753C39" w:rsidRDefault="00753C39">
            <w:pPr>
              <w:pStyle w:val="TableParagraph"/>
              <w:spacing w:before="5"/>
              <w:rPr>
                <w:b/>
                <w:sz w:val="29"/>
              </w:rPr>
            </w:pPr>
          </w:p>
          <w:p w14:paraId="7F2B66EE" w14:textId="77777777" w:rsidR="00753C39" w:rsidRDefault="00EA4CB2">
            <w:pPr>
              <w:pStyle w:val="TableParagraph"/>
              <w:ind w:left="123" w:right="116"/>
              <w:jc w:val="center"/>
              <w:rPr>
                <w:sz w:val="20"/>
              </w:rPr>
            </w:pPr>
            <w:r>
              <w:rPr>
                <w:sz w:val="20"/>
              </w:rPr>
              <w:t>C1-C6</w:t>
            </w:r>
          </w:p>
        </w:tc>
      </w:tr>
    </w:tbl>
    <w:p w14:paraId="30BF16F6" w14:textId="77777777" w:rsidR="00753C39" w:rsidRDefault="00753C39">
      <w:pPr>
        <w:pStyle w:val="Tekstpodstawowy"/>
        <w:rPr>
          <w:b/>
          <w:sz w:val="24"/>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5180"/>
        <w:gridCol w:w="2835"/>
      </w:tblGrid>
      <w:tr w:rsidR="00753C39" w14:paraId="07306EC6" w14:textId="77777777">
        <w:trPr>
          <w:trHeight w:val="690"/>
        </w:trPr>
        <w:tc>
          <w:tcPr>
            <w:tcW w:w="9923" w:type="dxa"/>
            <w:gridSpan w:val="3"/>
            <w:shd w:val="clear" w:color="auto" w:fill="D9D9D9"/>
          </w:tcPr>
          <w:p w14:paraId="2DE096DD" w14:textId="77777777" w:rsidR="00753C39" w:rsidRDefault="00753C39">
            <w:pPr>
              <w:pStyle w:val="TableParagraph"/>
              <w:spacing w:before="5"/>
              <w:rPr>
                <w:b/>
                <w:sz w:val="19"/>
              </w:rPr>
            </w:pPr>
          </w:p>
          <w:p w14:paraId="1C08584E" w14:textId="77777777" w:rsidR="00753C39" w:rsidRDefault="00EA4CB2">
            <w:pPr>
              <w:pStyle w:val="TableParagraph"/>
              <w:ind w:left="69"/>
              <w:rPr>
                <w:sz w:val="20"/>
              </w:rPr>
            </w:pPr>
            <w:r>
              <w:rPr>
                <w:b/>
                <w:sz w:val="20"/>
              </w:rPr>
              <w:t>4. Treści programowe</w:t>
            </w:r>
            <w:r>
              <w:rPr>
                <w:sz w:val="20"/>
              </w:rPr>
              <w:t>:</w:t>
            </w:r>
          </w:p>
        </w:tc>
      </w:tr>
      <w:tr w:rsidR="00753C39" w14:paraId="4CFDD3E5" w14:textId="77777777">
        <w:trPr>
          <w:trHeight w:val="688"/>
        </w:trPr>
        <w:tc>
          <w:tcPr>
            <w:tcW w:w="1908" w:type="dxa"/>
            <w:shd w:val="clear" w:color="auto" w:fill="D9D9D9"/>
          </w:tcPr>
          <w:p w14:paraId="68164B83" w14:textId="77777777" w:rsidR="00753C39" w:rsidRDefault="00EA4CB2">
            <w:pPr>
              <w:pStyle w:val="TableParagraph"/>
              <w:spacing w:before="113"/>
              <w:ind w:left="302" w:right="276" w:firstLine="72"/>
              <w:rPr>
                <w:b/>
                <w:sz w:val="20"/>
              </w:rPr>
            </w:pPr>
            <w:r>
              <w:rPr>
                <w:b/>
                <w:sz w:val="20"/>
              </w:rPr>
              <w:t>Symbol treści programowych</w:t>
            </w:r>
          </w:p>
        </w:tc>
        <w:tc>
          <w:tcPr>
            <w:tcW w:w="5180" w:type="dxa"/>
            <w:shd w:val="clear" w:color="auto" w:fill="D9D9D9"/>
          </w:tcPr>
          <w:p w14:paraId="3A5BD986" w14:textId="77777777" w:rsidR="00753C39" w:rsidRDefault="00753C39">
            <w:pPr>
              <w:pStyle w:val="TableParagraph"/>
              <w:spacing w:before="9"/>
              <w:rPr>
                <w:b/>
                <w:sz w:val="19"/>
              </w:rPr>
            </w:pPr>
          </w:p>
          <w:p w14:paraId="70B4C9F6" w14:textId="77777777" w:rsidR="00753C39" w:rsidRDefault="00EA4CB2">
            <w:pPr>
              <w:pStyle w:val="TableParagraph"/>
              <w:spacing w:before="1"/>
              <w:ind w:left="76" w:right="67"/>
              <w:jc w:val="center"/>
              <w:rPr>
                <w:b/>
                <w:sz w:val="20"/>
              </w:rPr>
            </w:pPr>
            <w:r>
              <w:rPr>
                <w:b/>
                <w:sz w:val="20"/>
              </w:rPr>
              <w:t>Treści programowe</w:t>
            </w:r>
          </w:p>
        </w:tc>
        <w:tc>
          <w:tcPr>
            <w:tcW w:w="2835" w:type="dxa"/>
            <w:shd w:val="clear" w:color="auto" w:fill="D9D9D9"/>
          </w:tcPr>
          <w:p w14:paraId="62B4CBDD" w14:textId="77777777" w:rsidR="00753C39" w:rsidRDefault="00EA4CB2">
            <w:pPr>
              <w:pStyle w:val="TableParagraph"/>
              <w:spacing w:before="113"/>
              <w:ind w:left="962" w:hanging="557"/>
              <w:rPr>
                <w:b/>
                <w:sz w:val="20"/>
              </w:rPr>
            </w:pPr>
            <w:r>
              <w:rPr>
                <w:b/>
                <w:sz w:val="20"/>
              </w:rPr>
              <w:t>Odniesienie do efektów uczenia się</w:t>
            </w:r>
          </w:p>
        </w:tc>
      </w:tr>
      <w:tr w:rsidR="00753C39" w14:paraId="7567BD84" w14:textId="77777777">
        <w:trPr>
          <w:trHeight w:val="345"/>
        </w:trPr>
        <w:tc>
          <w:tcPr>
            <w:tcW w:w="1908" w:type="dxa"/>
          </w:tcPr>
          <w:p w14:paraId="40B6E6A3" w14:textId="77777777" w:rsidR="00753C39" w:rsidRDefault="00753C39">
            <w:pPr>
              <w:pStyle w:val="TableParagraph"/>
              <w:rPr>
                <w:sz w:val="18"/>
              </w:rPr>
            </w:pPr>
          </w:p>
        </w:tc>
        <w:tc>
          <w:tcPr>
            <w:tcW w:w="5180" w:type="dxa"/>
          </w:tcPr>
          <w:p w14:paraId="43BACB03" w14:textId="77777777" w:rsidR="00753C39" w:rsidRDefault="00EA4CB2">
            <w:pPr>
              <w:pStyle w:val="TableParagraph"/>
              <w:spacing w:line="223" w:lineRule="exact"/>
              <w:ind w:left="76" w:right="155"/>
              <w:jc w:val="center"/>
              <w:rPr>
                <w:sz w:val="20"/>
              </w:rPr>
            </w:pPr>
            <w:r>
              <w:rPr>
                <w:sz w:val="20"/>
              </w:rPr>
              <w:t>Geneza i określenie nauki prawa cywilnego, w tym także roli</w:t>
            </w:r>
          </w:p>
        </w:tc>
        <w:tc>
          <w:tcPr>
            <w:tcW w:w="2835" w:type="dxa"/>
          </w:tcPr>
          <w:p w14:paraId="700B1D16" w14:textId="77777777" w:rsidR="00753C39" w:rsidRDefault="00EA4CB2">
            <w:pPr>
              <w:pStyle w:val="TableParagraph"/>
              <w:spacing w:line="223" w:lineRule="exact"/>
              <w:ind w:left="526"/>
              <w:rPr>
                <w:sz w:val="20"/>
              </w:rPr>
            </w:pPr>
            <w:r>
              <w:rPr>
                <w:sz w:val="20"/>
              </w:rPr>
              <w:t>K1P_W03, K1P_W04</w:t>
            </w:r>
          </w:p>
        </w:tc>
      </w:tr>
    </w:tbl>
    <w:p w14:paraId="27DE59C8" w14:textId="77777777" w:rsidR="00753C39" w:rsidRDefault="00753C39">
      <w:pPr>
        <w:spacing w:line="223"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3091"/>
        <w:gridCol w:w="2088"/>
        <w:gridCol w:w="2835"/>
      </w:tblGrid>
      <w:tr w:rsidR="00753C39" w14:paraId="14BB9D6F" w14:textId="77777777">
        <w:trPr>
          <w:trHeight w:val="342"/>
        </w:trPr>
        <w:tc>
          <w:tcPr>
            <w:tcW w:w="1908" w:type="dxa"/>
          </w:tcPr>
          <w:p w14:paraId="182705A1" w14:textId="77777777" w:rsidR="00753C39" w:rsidRDefault="00EA4CB2">
            <w:pPr>
              <w:pStyle w:val="TableParagraph"/>
              <w:spacing w:line="228" w:lineRule="exact"/>
              <w:ind w:left="451" w:right="440"/>
              <w:jc w:val="center"/>
              <w:rPr>
                <w:b/>
                <w:sz w:val="20"/>
              </w:rPr>
            </w:pPr>
            <w:r>
              <w:rPr>
                <w:b/>
                <w:sz w:val="20"/>
              </w:rPr>
              <w:lastRenderedPageBreak/>
              <w:t>A-II-3-10-1</w:t>
            </w:r>
          </w:p>
        </w:tc>
        <w:tc>
          <w:tcPr>
            <w:tcW w:w="5179" w:type="dxa"/>
            <w:gridSpan w:val="2"/>
          </w:tcPr>
          <w:p w14:paraId="2C0FBF44" w14:textId="77777777" w:rsidR="00753C39" w:rsidRDefault="00EA4CB2">
            <w:pPr>
              <w:pStyle w:val="TableParagraph"/>
              <w:spacing w:line="223" w:lineRule="exact"/>
              <w:ind w:left="72"/>
              <w:rPr>
                <w:sz w:val="20"/>
              </w:rPr>
            </w:pPr>
            <w:r>
              <w:rPr>
                <w:sz w:val="20"/>
              </w:rPr>
              <w:t>umów w administracji (w)</w:t>
            </w:r>
          </w:p>
        </w:tc>
        <w:tc>
          <w:tcPr>
            <w:tcW w:w="2835" w:type="dxa"/>
          </w:tcPr>
          <w:p w14:paraId="73295C02" w14:textId="77777777" w:rsidR="00753C39" w:rsidRDefault="00753C39">
            <w:pPr>
              <w:pStyle w:val="TableParagraph"/>
              <w:rPr>
                <w:sz w:val="18"/>
              </w:rPr>
            </w:pPr>
          </w:p>
        </w:tc>
      </w:tr>
      <w:tr w:rsidR="00753C39" w14:paraId="792F0A52" w14:textId="77777777">
        <w:trPr>
          <w:trHeight w:val="230"/>
        </w:trPr>
        <w:tc>
          <w:tcPr>
            <w:tcW w:w="1908" w:type="dxa"/>
          </w:tcPr>
          <w:p w14:paraId="7C936398" w14:textId="77777777" w:rsidR="00753C39" w:rsidRDefault="00EA4CB2">
            <w:pPr>
              <w:pStyle w:val="TableParagraph"/>
              <w:spacing w:line="210" w:lineRule="exact"/>
              <w:ind w:left="451" w:right="440"/>
              <w:jc w:val="center"/>
              <w:rPr>
                <w:b/>
                <w:sz w:val="20"/>
              </w:rPr>
            </w:pPr>
            <w:r>
              <w:rPr>
                <w:b/>
                <w:sz w:val="20"/>
              </w:rPr>
              <w:t>A-II-3-10-2</w:t>
            </w:r>
          </w:p>
        </w:tc>
        <w:tc>
          <w:tcPr>
            <w:tcW w:w="5179" w:type="dxa"/>
            <w:gridSpan w:val="2"/>
          </w:tcPr>
          <w:p w14:paraId="3D60A7DE" w14:textId="77777777" w:rsidR="00753C39" w:rsidRDefault="00EA4CB2">
            <w:pPr>
              <w:pStyle w:val="TableParagraph"/>
              <w:spacing w:line="210" w:lineRule="exact"/>
              <w:ind w:left="72"/>
              <w:rPr>
                <w:sz w:val="20"/>
              </w:rPr>
            </w:pPr>
            <w:r>
              <w:rPr>
                <w:sz w:val="20"/>
              </w:rPr>
              <w:t>Podstawy prawne prawa cywilnego (w)</w:t>
            </w:r>
          </w:p>
        </w:tc>
        <w:tc>
          <w:tcPr>
            <w:tcW w:w="2835" w:type="dxa"/>
          </w:tcPr>
          <w:p w14:paraId="4014CDFC" w14:textId="77777777" w:rsidR="00753C39" w:rsidRDefault="00EA4CB2">
            <w:pPr>
              <w:pStyle w:val="TableParagraph"/>
              <w:spacing w:line="210" w:lineRule="exact"/>
              <w:ind w:left="510"/>
              <w:rPr>
                <w:sz w:val="20"/>
              </w:rPr>
            </w:pPr>
            <w:r>
              <w:rPr>
                <w:sz w:val="20"/>
              </w:rPr>
              <w:t>K1P_W03, W04, W07</w:t>
            </w:r>
          </w:p>
        </w:tc>
      </w:tr>
      <w:tr w:rsidR="00753C39" w14:paraId="77AA9EEC" w14:textId="77777777">
        <w:trPr>
          <w:trHeight w:val="460"/>
        </w:trPr>
        <w:tc>
          <w:tcPr>
            <w:tcW w:w="1908" w:type="dxa"/>
          </w:tcPr>
          <w:p w14:paraId="1CABDA76" w14:textId="77777777" w:rsidR="00753C39" w:rsidRDefault="00EA4CB2">
            <w:pPr>
              <w:pStyle w:val="TableParagraph"/>
              <w:ind w:left="451" w:right="440"/>
              <w:jc w:val="center"/>
              <w:rPr>
                <w:b/>
                <w:sz w:val="20"/>
              </w:rPr>
            </w:pPr>
            <w:r>
              <w:rPr>
                <w:b/>
                <w:sz w:val="20"/>
              </w:rPr>
              <w:t>A-II-3-10-3</w:t>
            </w:r>
          </w:p>
        </w:tc>
        <w:tc>
          <w:tcPr>
            <w:tcW w:w="5179" w:type="dxa"/>
            <w:gridSpan w:val="2"/>
          </w:tcPr>
          <w:p w14:paraId="07E89F49" w14:textId="77777777" w:rsidR="00753C39" w:rsidRDefault="00EA4CB2">
            <w:pPr>
              <w:pStyle w:val="TableParagraph"/>
              <w:spacing w:line="225" w:lineRule="exact"/>
              <w:ind w:left="72"/>
              <w:rPr>
                <w:sz w:val="20"/>
              </w:rPr>
            </w:pPr>
            <w:r>
              <w:rPr>
                <w:sz w:val="20"/>
              </w:rPr>
              <w:t>Podmioty stosunków cywilnoprawnych (w)</w:t>
            </w:r>
          </w:p>
        </w:tc>
        <w:tc>
          <w:tcPr>
            <w:tcW w:w="2835" w:type="dxa"/>
          </w:tcPr>
          <w:p w14:paraId="023372C3" w14:textId="77777777" w:rsidR="00753C39" w:rsidRDefault="00EA4CB2">
            <w:pPr>
              <w:pStyle w:val="TableParagraph"/>
              <w:spacing w:line="225" w:lineRule="exact"/>
              <w:ind w:left="54" w:right="36"/>
              <w:jc w:val="center"/>
              <w:rPr>
                <w:sz w:val="20"/>
              </w:rPr>
            </w:pPr>
            <w:r>
              <w:rPr>
                <w:sz w:val="20"/>
              </w:rPr>
              <w:t>K1P_W03, W04 K1P_U04,</w:t>
            </w:r>
          </w:p>
          <w:p w14:paraId="0AC66202" w14:textId="77777777" w:rsidR="00753C39" w:rsidRDefault="00EA4CB2">
            <w:pPr>
              <w:pStyle w:val="TableParagraph"/>
              <w:spacing w:line="216" w:lineRule="exact"/>
              <w:ind w:left="54" w:right="36"/>
              <w:jc w:val="center"/>
              <w:rPr>
                <w:sz w:val="20"/>
              </w:rPr>
            </w:pPr>
            <w:r>
              <w:rPr>
                <w:sz w:val="20"/>
              </w:rPr>
              <w:t>K1P_U05</w:t>
            </w:r>
          </w:p>
        </w:tc>
      </w:tr>
      <w:tr w:rsidR="00753C39" w14:paraId="6B778C03" w14:textId="77777777">
        <w:trPr>
          <w:trHeight w:val="690"/>
        </w:trPr>
        <w:tc>
          <w:tcPr>
            <w:tcW w:w="1908" w:type="dxa"/>
          </w:tcPr>
          <w:p w14:paraId="679FBD68" w14:textId="77777777" w:rsidR="00753C39" w:rsidRDefault="00EA4CB2">
            <w:pPr>
              <w:pStyle w:val="TableParagraph"/>
              <w:spacing w:line="228" w:lineRule="exact"/>
              <w:ind w:left="451" w:right="440"/>
              <w:jc w:val="center"/>
              <w:rPr>
                <w:b/>
                <w:sz w:val="20"/>
              </w:rPr>
            </w:pPr>
            <w:r>
              <w:rPr>
                <w:b/>
                <w:sz w:val="20"/>
              </w:rPr>
              <w:t>A-II-3-10-4</w:t>
            </w:r>
          </w:p>
        </w:tc>
        <w:tc>
          <w:tcPr>
            <w:tcW w:w="5179" w:type="dxa"/>
            <w:gridSpan w:val="2"/>
          </w:tcPr>
          <w:p w14:paraId="76322F3F" w14:textId="77777777" w:rsidR="00753C39" w:rsidRDefault="00EA4CB2">
            <w:pPr>
              <w:pStyle w:val="TableParagraph"/>
              <w:spacing w:line="223" w:lineRule="exact"/>
              <w:ind w:left="72"/>
              <w:rPr>
                <w:sz w:val="20"/>
              </w:rPr>
            </w:pPr>
            <w:r>
              <w:rPr>
                <w:sz w:val="20"/>
              </w:rPr>
              <w:t xml:space="preserve">Przedmiot stosunku cywilnoprawnego (w, </w:t>
            </w:r>
            <w:proofErr w:type="spellStart"/>
            <w:r>
              <w:rPr>
                <w:sz w:val="20"/>
              </w:rPr>
              <w:t>ćw</w:t>
            </w:r>
            <w:proofErr w:type="spellEnd"/>
            <w:r>
              <w:rPr>
                <w:sz w:val="20"/>
              </w:rPr>
              <w:t>)</w:t>
            </w:r>
          </w:p>
        </w:tc>
        <w:tc>
          <w:tcPr>
            <w:tcW w:w="2835" w:type="dxa"/>
          </w:tcPr>
          <w:p w14:paraId="7E4B7660" w14:textId="77777777" w:rsidR="00753C39" w:rsidRDefault="00EA4CB2">
            <w:pPr>
              <w:pStyle w:val="TableParagraph"/>
              <w:ind w:left="95" w:right="59" w:firstLine="412"/>
              <w:rPr>
                <w:sz w:val="20"/>
              </w:rPr>
            </w:pPr>
            <w:r>
              <w:rPr>
                <w:sz w:val="20"/>
              </w:rPr>
              <w:t>K1P_W03, W04, W07 K1P_U04, K1P_U05, K1P_K04,</w:t>
            </w:r>
          </w:p>
          <w:p w14:paraId="30092FB2" w14:textId="77777777" w:rsidR="00753C39" w:rsidRDefault="00EA4CB2">
            <w:pPr>
              <w:pStyle w:val="TableParagraph"/>
              <w:spacing w:line="217" w:lineRule="exact"/>
              <w:ind w:left="570"/>
              <w:rPr>
                <w:sz w:val="20"/>
              </w:rPr>
            </w:pPr>
            <w:r>
              <w:rPr>
                <w:sz w:val="20"/>
              </w:rPr>
              <w:t>K1P_K05, K1P_K06</w:t>
            </w:r>
          </w:p>
        </w:tc>
      </w:tr>
      <w:tr w:rsidR="00753C39" w14:paraId="652F62AD" w14:textId="77777777">
        <w:trPr>
          <w:trHeight w:val="460"/>
        </w:trPr>
        <w:tc>
          <w:tcPr>
            <w:tcW w:w="1908" w:type="dxa"/>
          </w:tcPr>
          <w:p w14:paraId="644352D0" w14:textId="77777777" w:rsidR="00753C39" w:rsidRDefault="00EA4CB2">
            <w:pPr>
              <w:pStyle w:val="TableParagraph"/>
              <w:spacing w:line="228" w:lineRule="exact"/>
              <w:ind w:left="451" w:right="440"/>
              <w:jc w:val="center"/>
              <w:rPr>
                <w:b/>
                <w:sz w:val="20"/>
              </w:rPr>
            </w:pPr>
            <w:r>
              <w:rPr>
                <w:b/>
                <w:sz w:val="20"/>
              </w:rPr>
              <w:t>A-II-3-10-5</w:t>
            </w:r>
          </w:p>
        </w:tc>
        <w:tc>
          <w:tcPr>
            <w:tcW w:w="5179" w:type="dxa"/>
            <w:gridSpan w:val="2"/>
          </w:tcPr>
          <w:p w14:paraId="05CCDBFE" w14:textId="77777777" w:rsidR="00753C39" w:rsidRDefault="00EA4CB2">
            <w:pPr>
              <w:pStyle w:val="TableParagraph"/>
              <w:spacing w:line="223" w:lineRule="exact"/>
              <w:ind w:left="72"/>
              <w:rPr>
                <w:sz w:val="20"/>
              </w:rPr>
            </w:pPr>
            <w:r>
              <w:rPr>
                <w:sz w:val="20"/>
              </w:rPr>
              <w:t xml:space="preserve">Forma stosunku cywilnoprawnego (w, </w:t>
            </w:r>
            <w:proofErr w:type="spellStart"/>
            <w:r>
              <w:rPr>
                <w:sz w:val="20"/>
              </w:rPr>
              <w:t>ćw</w:t>
            </w:r>
            <w:proofErr w:type="spellEnd"/>
            <w:r>
              <w:rPr>
                <w:sz w:val="20"/>
              </w:rPr>
              <w:t>)</w:t>
            </w:r>
          </w:p>
        </w:tc>
        <w:tc>
          <w:tcPr>
            <w:tcW w:w="2835" w:type="dxa"/>
          </w:tcPr>
          <w:p w14:paraId="1F205E5E" w14:textId="77777777" w:rsidR="00753C39" w:rsidRDefault="00EA4CB2">
            <w:pPr>
              <w:pStyle w:val="TableParagraph"/>
              <w:spacing w:line="223" w:lineRule="exact"/>
              <w:ind w:left="54" w:right="36"/>
              <w:jc w:val="center"/>
              <w:rPr>
                <w:sz w:val="20"/>
              </w:rPr>
            </w:pPr>
            <w:r>
              <w:rPr>
                <w:sz w:val="20"/>
              </w:rPr>
              <w:t>K1P_W03, K1P_U04, K1P_U05,</w:t>
            </w:r>
          </w:p>
          <w:p w14:paraId="37D0ED61" w14:textId="77777777" w:rsidR="00753C39" w:rsidRDefault="00EA4CB2">
            <w:pPr>
              <w:pStyle w:val="TableParagraph"/>
              <w:spacing w:line="217" w:lineRule="exact"/>
              <w:ind w:left="54" w:right="35"/>
              <w:jc w:val="center"/>
              <w:rPr>
                <w:sz w:val="20"/>
              </w:rPr>
            </w:pPr>
            <w:r>
              <w:rPr>
                <w:sz w:val="20"/>
              </w:rPr>
              <w:t>K1P_K02, K1P_K05,</w:t>
            </w:r>
          </w:p>
        </w:tc>
      </w:tr>
      <w:tr w:rsidR="00753C39" w14:paraId="7C8774EF" w14:textId="77777777">
        <w:trPr>
          <w:trHeight w:val="772"/>
        </w:trPr>
        <w:tc>
          <w:tcPr>
            <w:tcW w:w="1908" w:type="dxa"/>
          </w:tcPr>
          <w:p w14:paraId="65E968C7" w14:textId="77777777" w:rsidR="00753C39" w:rsidRDefault="00EA4CB2">
            <w:pPr>
              <w:pStyle w:val="TableParagraph"/>
              <w:spacing w:line="228" w:lineRule="exact"/>
              <w:ind w:left="451" w:right="440"/>
              <w:jc w:val="center"/>
              <w:rPr>
                <w:b/>
                <w:sz w:val="20"/>
              </w:rPr>
            </w:pPr>
            <w:r>
              <w:rPr>
                <w:b/>
                <w:sz w:val="20"/>
              </w:rPr>
              <w:t>A-II-3-10-6</w:t>
            </w:r>
          </w:p>
        </w:tc>
        <w:tc>
          <w:tcPr>
            <w:tcW w:w="5179" w:type="dxa"/>
            <w:gridSpan w:val="2"/>
          </w:tcPr>
          <w:p w14:paraId="466583A4" w14:textId="77777777" w:rsidR="00753C39" w:rsidRDefault="00EA4CB2">
            <w:pPr>
              <w:pStyle w:val="TableParagraph"/>
              <w:spacing w:line="223" w:lineRule="exact"/>
              <w:ind w:left="72"/>
              <w:rPr>
                <w:sz w:val="20"/>
              </w:rPr>
            </w:pPr>
            <w:r>
              <w:rPr>
                <w:sz w:val="20"/>
              </w:rPr>
              <w:t xml:space="preserve">Podstawy prawa rzeczowego (w, </w:t>
            </w:r>
            <w:proofErr w:type="spellStart"/>
            <w:r>
              <w:rPr>
                <w:sz w:val="20"/>
              </w:rPr>
              <w:t>ćw</w:t>
            </w:r>
            <w:proofErr w:type="spellEnd"/>
            <w:r>
              <w:rPr>
                <w:sz w:val="20"/>
              </w:rPr>
              <w:t>)</w:t>
            </w:r>
          </w:p>
        </w:tc>
        <w:tc>
          <w:tcPr>
            <w:tcW w:w="2835" w:type="dxa"/>
          </w:tcPr>
          <w:p w14:paraId="3F781341" w14:textId="77777777" w:rsidR="00753C39" w:rsidRDefault="00EA4CB2">
            <w:pPr>
              <w:pStyle w:val="TableParagraph"/>
              <w:ind w:left="95" w:right="77" w:hanging="4"/>
              <w:jc w:val="center"/>
              <w:rPr>
                <w:sz w:val="20"/>
              </w:rPr>
            </w:pPr>
            <w:r>
              <w:rPr>
                <w:sz w:val="20"/>
              </w:rPr>
              <w:t>K1P_W03, W04, W07 K1P_U04, K1P_U05, K1P_K02, K1P_K05,</w:t>
            </w:r>
          </w:p>
        </w:tc>
      </w:tr>
      <w:tr w:rsidR="00753C39" w14:paraId="1558BF60" w14:textId="77777777">
        <w:trPr>
          <w:trHeight w:val="688"/>
        </w:trPr>
        <w:tc>
          <w:tcPr>
            <w:tcW w:w="1908" w:type="dxa"/>
          </w:tcPr>
          <w:p w14:paraId="739DEA3C" w14:textId="77777777" w:rsidR="00753C39" w:rsidRDefault="00EA4CB2">
            <w:pPr>
              <w:pStyle w:val="TableParagraph"/>
              <w:spacing w:line="228" w:lineRule="exact"/>
              <w:ind w:left="451" w:right="440"/>
              <w:jc w:val="center"/>
              <w:rPr>
                <w:b/>
                <w:sz w:val="20"/>
              </w:rPr>
            </w:pPr>
            <w:r>
              <w:rPr>
                <w:b/>
                <w:sz w:val="20"/>
              </w:rPr>
              <w:t>A-II-3-10-7</w:t>
            </w:r>
          </w:p>
        </w:tc>
        <w:tc>
          <w:tcPr>
            <w:tcW w:w="5179" w:type="dxa"/>
            <w:gridSpan w:val="2"/>
          </w:tcPr>
          <w:p w14:paraId="0C2FF1EB" w14:textId="77777777" w:rsidR="00753C39" w:rsidRDefault="00EA4CB2">
            <w:pPr>
              <w:pStyle w:val="TableParagraph"/>
              <w:spacing w:line="223" w:lineRule="exact"/>
              <w:ind w:left="72"/>
              <w:rPr>
                <w:sz w:val="20"/>
              </w:rPr>
            </w:pPr>
            <w:r>
              <w:rPr>
                <w:sz w:val="20"/>
              </w:rPr>
              <w:t xml:space="preserve">Podstawy prawa zobowiązań (w, </w:t>
            </w:r>
            <w:proofErr w:type="spellStart"/>
            <w:r>
              <w:rPr>
                <w:sz w:val="20"/>
              </w:rPr>
              <w:t>ćw</w:t>
            </w:r>
            <w:proofErr w:type="spellEnd"/>
            <w:r>
              <w:rPr>
                <w:sz w:val="20"/>
              </w:rPr>
              <w:t>)</w:t>
            </w:r>
          </w:p>
        </w:tc>
        <w:tc>
          <w:tcPr>
            <w:tcW w:w="2835" w:type="dxa"/>
          </w:tcPr>
          <w:p w14:paraId="26606A10" w14:textId="77777777" w:rsidR="00753C39" w:rsidRDefault="00EA4CB2">
            <w:pPr>
              <w:pStyle w:val="TableParagraph"/>
              <w:spacing w:line="223" w:lineRule="exact"/>
              <w:ind w:left="49" w:right="36"/>
              <w:jc w:val="center"/>
              <w:rPr>
                <w:sz w:val="20"/>
              </w:rPr>
            </w:pPr>
            <w:r>
              <w:rPr>
                <w:sz w:val="20"/>
              </w:rPr>
              <w:t>K1P_W03, W04, W07</w:t>
            </w:r>
          </w:p>
          <w:p w14:paraId="5BD1A94C" w14:textId="77777777" w:rsidR="00753C39" w:rsidRDefault="00EA4CB2">
            <w:pPr>
              <w:pStyle w:val="TableParagraph"/>
              <w:spacing w:before="4" w:line="228" w:lineRule="exact"/>
              <w:ind w:left="54" w:right="36"/>
              <w:jc w:val="center"/>
              <w:rPr>
                <w:sz w:val="20"/>
              </w:rPr>
            </w:pPr>
            <w:r>
              <w:rPr>
                <w:sz w:val="20"/>
              </w:rPr>
              <w:t>K1P_U04, K1P_U05, K1P_K02, K1P_K05,</w:t>
            </w:r>
          </w:p>
        </w:tc>
      </w:tr>
      <w:tr w:rsidR="00753C39" w14:paraId="7F11AF5A" w14:textId="77777777">
        <w:trPr>
          <w:trHeight w:val="690"/>
        </w:trPr>
        <w:tc>
          <w:tcPr>
            <w:tcW w:w="1908" w:type="dxa"/>
          </w:tcPr>
          <w:p w14:paraId="08B27588" w14:textId="77777777" w:rsidR="00753C39" w:rsidRDefault="00EA4CB2">
            <w:pPr>
              <w:pStyle w:val="TableParagraph"/>
              <w:spacing w:line="228" w:lineRule="exact"/>
              <w:ind w:left="451" w:right="440"/>
              <w:jc w:val="center"/>
              <w:rPr>
                <w:b/>
                <w:sz w:val="20"/>
              </w:rPr>
            </w:pPr>
            <w:r>
              <w:rPr>
                <w:b/>
                <w:sz w:val="20"/>
              </w:rPr>
              <w:t>A-II-3-10-8</w:t>
            </w:r>
          </w:p>
        </w:tc>
        <w:tc>
          <w:tcPr>
            <w:tcW w:w="5179" w:type="dxa"/>
            <w:gridSpan w:val="2"/>
          </w:tcPr>
          <w:p w14:paraId="4153A9F7" w14:textId="77777777" w:rsidR="00753C39" w:rsidRDefault="00EA4CB2">
            <w:pPr>
              <w:pStyle w:val="TableParagraph"/>
              <w:spacing w:line="223" w:lineRule="exact"/>
              <w:ind w:left="72"/>
              <w:rPr>
                <w:sz w:val="20"/>
              </w:rPr>
            </w:pPr>
            <w:r>
              <w:rPr>
                <w:sz w:val="20"/>
              </w:rPr>
              <w:t>Umowy w administracji (</w:t>
            </w:r>
            <w:proofErr w:type="spellStart"/>
            <w:r>
              <w:rPr>
                <w:sz w:val="20"/>
              </w:rPr>
              <w:t>ćw</w:t>
            </w:r>
            <w:proofErr w:type="spellEnd"/>
            <w:r>
              <w:rPr>
                <w:sz w:val="20"/>
              </w:rPr>
              <w:t>)</w:t>
            </w:r>
          </w:p>
        </w:tc>
        <w:tc>
          <w:tcPr>
            <w:tcW w:w="2835" w:type="dxa"/>
          </w:tcPr>
          <w:p w14:paraId="41AC2E1D" w14:textId="77777777" w:rsidR="00753C39" w:rsidRDefault="00EA4CB2">
            <w:pPr>
              <w:pStyle w:val="TableParagraph"/>
              <w:ind w:left="145" w:right="109" w:firstLine="362"/>
              <w:rPr>
                <w:sz w:val="20"/>
              </w:rPr>
            </w:pPr>
            <w:r>
              <w:rPr>
                <w:sz w:val="20"/>
              </w:rPr>
              <w:t>K1P_W03, W04, W07 K1P_U04, K1P_U05,K1P_U06</w:t>
            </w:r>
          </w:p>
          <w:p w14:paraId="0571F005" w14:textId="77777777" w:rsidR="00753C39" w:rsidRDefault="00EA4CB2">
            <w:pPr>
              <w:pStyle w:val="TableParagraph"/>
              <w:spacing w:line="217" w:lineRule="exact"/>
              <w:ind w:left="546"/>
              <w:rPr>
                <w:sz w:val="20"/>
              </w:rPr>
            </w:pPr>
            <w:r>
              <w:rPr>
                <w:sz w:val="20"/>
              </w:rPr>
              <w:t>K1P_K02, K1P_K05,</w:t>
            </w:r>
          </w:p>
        </w:tc>
      </w:tr>
      <w:tr w:rsidR="00753C39" w14:paraId="08319995" w14:textId="77777777">
        <w:trPr>
          <w:trHeight w:val="1149"/>
        </w:trPr>
        <w:tc>
          <w:tcPr>
            <w:tcW w:w="9922" w:type="dxa"/>
            <w:gridSpan w:val="4"/>
            <w:shd w:val="clear" w:color="auto" w:fill="D9D9D9"/>
          </w:tcPr>
          <w:p w14:paraId="64811118" w14:textId="77777777" w:rsidR="00753C39" w:rsidRDefault="00EA4CB2">
            <w:pPr>
              <w:pStyle w:val="TableParagraph"/>
              <w:spacing w:line="226" w:lineRule="exact"/>
              <w:ind w:left="69"/>
              <w:rPr>
                <w:b/>
                <w:sz w:val="20"/>
              </w:rPr>
            </w:pPr>
            <w:r>
              <w:rPr>
                <w:b/>
                <w:sz w:val="20"/>
              </w:rPr>
              <w:t>5.Warunki zaliczenia:</w:t>
            </w:r>
          </w:p>
          <w:p w14:paraId="4679BA3B" w14:textId="77777777" w:rsidR="00753C39" w:rsidRDefault="00EA4CB2">
            <w:pPr>
              <w:pStyle w:val="TableParagraph"/>
              <w:spacing w:line="228" w:lineRule="exact"/>
              <w:ind w:left="69"/>
              <w:rPr>
                <w:sz w:val="20"/>
              </w:rPr>
            </w:pPr>
            <w:r>
              <w:rPr>
                <w:sz w:val="20"/>
              </w:rPr>
              <w:t>Wiedza: Egzamin pisemny</w:t>
            </w:r>
          </w:p>
          <w:p w14:paraId="46EA5495" w14:textId="77777777" w:rsidR="00753C39" w:rsidRDefault="00EA4CB2">
            <w:pPr>
              <w:pStyle w:val="TableParagraph"/>
              <w:ind w:left="69"/>
              <w:rPr>
                <w:sz w:val="20"/>
              </w:rPr>
            </w:pPr>
            <w:r>
              <w:rPr>
                <w:sz w:val="20"/>
              </w:rPr>
              <w:t>Umiejętności: ocena zadań praktycznych i prezentacji wykonanych w ramach pracy własnej i zaprezentowanych podczas ćwiczeń</w:t>
            </w:r>
          </w:p>
          <w:p w14:paraId="26BBA83B" w14:textId="77777777" w:rsidR="00753C39" w:rsidRDefault="00EA4CB2">
            <w:pPr>
              <w:pStyle w:val="TableParagraph"/>
              <w:spacing w:line="215" w:lineRule="exact"/>
              <w:ind w:left="69"/>
              <w:rPr>
                <w:sz w:val="20"/>
              </w:rPr>
            </w:pPr>
            <w:r>
              <w:rPr>
                <w:sz w:val="20"/>
              </w:rPr>
              <w:t>Kompetencje: ocena przygotowanych wystąpień prezentujących rozwiązania zadań praktycznych</w:t>
            </w:r>
          </w:p>
        </w:tc>
      </w:tr>
      <w:tr w:rsidR="00753C39" w14:paraId="617E0458" w14:textId="77777777">
        <w:trPr>
          <w:trHeight w:val="690"/>
        </w:trPr>
        <w:tc>
          <w:tcPr>
            <w:tcW w:w="9922" w:type="dxa"/>
            <w:gridSpan w:val="4"/>
            <w:shd w:val="clear" w:color="auto" w:fill="D9D9D9"/>
          </w:tcPr>
          <w:p w14:paraId="71DD9ACE" w14:textId="77777777" w:rsidR="00753C39" w:rsidRDefault="00EA4CB2">
            <w:pPr>
              <w:pStyle w:val="TableParagraph"/>
              <w:spacing w:line="226" w:lineRule="exact"/>
              <w:ind w:left="69"/>
              <w:rPr>
                <w:b/>
                <w:sz w:val="20"/>
              </w:rPr>
            </w:pPr>
            <w:r>
              <w:rPr>
                <w:b/>
                <w:sz w:val="20"/>
              </w:rPr>
              <w:t>6. Metody prowadzenia zajęć:</w:t>
            </w:r>
          </w:p>
          <w:p w14:paraId="5D88BB15" w14:textId="77777777" w:rsidR="00753C39" w:rsidRDefault="00EA4CB2">
            <w:pPr>
              <w:pStyle w:val="TableParagraph"/>
              <w:spacing w:line="228" w:lineRule="exact"/>
              <w:ind w:left="69"/>
              <w:rPr>
                <w:sz w:val="20"/>
              </w:rPr>
            </w:pPr>
            <w:r>
              <w:rPr>
                <w:sz w:val="20"/>
              </w:rPr>
              <w:t>Wykład oraz ćwiczenia</w:t>
            </w:r>
          </w:p>
        </w:tc>
      </w:tr>
      <w:tr w:rsidR="00753C39" w14:paraId="669C292A" w14:textId="77777777">
        <w:trPr>
          <w:trHeight w:val="230"/>
        </w:trPr>
        <w:tc>
          <w:tcPr>
            <w:tcW w:w="9922" w:type="dxa"/>
            <w:gridSpan w:val="4"/>
          </w:tcPr>
          <w:p w14:paraId="3A799D81" w14:textId="77777777" w:rsidR="00753C39" w:rsidRDefault="00753C39">
            <w:pPr>
              <w:pStyle w:val="TableParagraph"/>
              <w:rPr>
                <w:sz w:val="16"/>
              </w:rPr>
            </w:pPr>
          </w:p>
        </w:tc>
      </w:tr>
      <w:tr w:rsidR="00753C39" w14:paraId="3C462AC8" w14:textId="77777777">
        <w:trPr>
          <w:trHeight w:val="688"/>
        </w:trPr>
        <w:tc>
          <w:tcPr>
            <w:tcW w:w="9922" w:type="dxa"/>
            <w:gridSpan w:val="4"/>
            <w:shd w:val="clear" w:color="auto" w:fill="D9D9D9"/>
          </w:tcPr>
          <w:p w14:paraId="0FE41F28" w14:textId="77777777" w:rsidR="00753C39" w:rsidRDefault="00753C39">
            <w:pPr>
              <w:pStyle w:val="TableParagraph"/>
              <w:spacing w:before="9"/>
              <w:rPr>
                <w:b/>
                <w:sz w:val="19"/>
              </w:rPr>
            </w:pPr>
          </w:p>
          <w:p w14:paraId="3D8BEE6A" w14:textId="77777777" w:rsidR="00753C39" w:rsidRDefault="00EA4CB2">
            <w:pPr>
              <w:pStyle w:val="TableParagraph"/>
              <w:spacing w:before="1"/>
              <w:ind w:left="69"/>
              <w:rPr>
                <w:b/>
                <w:sz w:val="20"/>
              </w:rPr>
            </w:pPr>
            <w:r>
              <w:rPr>
                <w:b/>
                <w:sz w:val="20"/>
              </w:rPr>
              <w:t>7. Literatura</w:t>
            </w:r>
          </w:p>
        </w:tc>
      </w:tr>
      <w:tr w:rsidR="00753C39" w14:paraId="787787D8" w14:textId="77777777">
        <w:trPr>
          <w:trHeight w:val="460"/>
        </w:trPr>
        <w:tc>
          <w:tcPr>
            <w:tcW w:w="4999" w:type="dxa"/>
            <w:gridSpan w:val="2"/>
            <w:shd w:val="clear" w:color="auto" w:fill="E6E6E6"/>
          </w:tcPr>
          <w:p w14:paraId="6AE3FF10" w14:textId="77777777" w:rsidR="00753C39" w:rsidRDefault="00753C39">
            <w:pPr>
              <w:pStyle w:val="TableParagraph"/>
              <w:spacing w:before="5"/>
              <w:rPr>
                <w:b/>
                <w:sz w:val="19"/>
              </w:rPr>
            </w:pPr>
          </w:p>
          <w:p w14:paraId="47BD02CC" w14:textId="77777777" w:rsidR="00753C39" w:rsidRDefault="00EA4CB2">
            <w:pPr>
              <w:pStyle w:val="TableParagraph"/>
              <w:spacing w:line="217" w:lineRule="exact"/>
              <w:ind w:left="1598"/>
              <w:rPr>
                <w:sz w:val="20"/>
              </w:rPr>
            </w:pPr>
            <w:r>
              <w:rPr>
                <w:b/>
                <w:sz w:val="20"/>
              </w:rPr>
              <w:t>Literatura obowiązkowa</w:t>
            </w:r>
            <w:r>
              <w:rPr>
                <w:sz w:val="20"/>
              </w:rPr>
              <w:t>:</w:t>
            </w:r>
          </w:p>
        </w:tc>
        <w:tc>
          <w:tcPr>
            <w:tcW w:w="4923" w:type="dxa"/>
            <w:gridSpan w:val="2"/>
            <w:shd w:val="clear" w:color="auto" w:fill="E6E6E6"/>
          </w:tcPr>
          <w:p w14:paraId="39211ADC" w14:textId="77777777" w:rsidR="00753C39" w:rsidRDefault="00753C39">
            <w:pPr>
              <w:pStyle w:val="TableParagraph"/>
              <w:spacing w:before="5"/>
              <w:rPr>
                <w:b/>
                <w:sz w:val="19"/>
              </w:rPr>
            </w:pPr>
          </w:p>
          <w:p w14:paraId="46104017" w14:textId="77777777" w:rsidR="00753C39" w:rsidRDefault="00EA4CB2">
            <w:pPr>
              <w:pStyle w:val="TableParagraph"/>
              <w:spacing w:line="217" w:lineRule="exact"/>
              <w:ind w:left="1775"/>
              <w:rPr>
                <w:sz w:val="20"/>
              </w:rPr>
            </w:pPr>
            <w:r>
              <w:rPr>
                <w:b/>
                <w:sz w:val="20"/>
              </w:rPr>
              <w:t>Literatura zalecana</w:t>
            </w:r>
            <w:r>
              <w:rPr>
                <w:sz w:val="20"/>
              </w:rPr>
              <w:t>:</w:t>
            </w:r>
          </w:p>
        </w:tc>
      </w:tr>
      <w:tr w:rsidR="00753C39" w14:paraId="43CE4EB8" w14:textId="77777777">
        <w:trPr>
          <w:trHeight w:val="460"/>
        </w:trPr>
        <w:tc>
          <w:tcPr>
            <w:tcW w:w="4999" w:type="dxa"/>
            <w:gridSpan w:val="2"/>
          </w:tcPr>
          <w:p w14:paraId="1CA37357" w14:textId="77777777" w:rsidR="00753C39" w:rsidRDefault="00EA4CB2">
            <w:pPr>
              <w:pStyle w:val="TableParagraph"/>
              <w:spacing w:line="223" w:lineRule="exact"/>
              <w:ind w:left="69"/>
              <w:rPr>
                <w:sz w:val="20"/>
              </w:rPr>
            </w:pPr>
            <w:r>
              <w:rPr>
                <w:sz w:val="20"/>
              </w:rPr>
              <w:t>Z. Szczurek, Prawo cywilne dla studentów administracji,</w:t>
            </w:r>
          </w:p>
          <w:p w14:paraId="458C8C79" w14:textId="77777777" w:rsidR="00753C39" w:rsidRDefault="00EA4CB2">
            <w:pPr>
              <w:pStyle w:val="TableParagraph"/>
              <w:spacing w:line="217" w:lineRule="exact"/>
              <w:ind w:left="645"/>
              <w:rPr>
                <w:sz w:val="20"/>
              </w:rPr>
            </w:pPr>
            <w:r>
              <w:rPr>
                <w:sz w:val="20"/>
              </w:rPr>
              <w:t>Warszawa 2012</w:t>
            </w:r>
          </w:p>
        </w:tc>
        <w:tc>
          <w:tcPr>
            <w:tcW w:w="4923" w:type="dxa"/>
            <w:gridSpan w:val="2"/>
          </w:tcPr>
          <w:p w14:paraId="3BF5DCD1" w14:textId="77777777" w:rsidR="00753C39" w:rsidRDefault="00EA4CB2">
            <w:pPr>
              <w:pStyle w:val="TableParagraph"/>
              <w:spacing w:line="223" w:lineRule="exact"/>
              <w:ind w:left="72"/>
              <w:rPr>
                <w:sz w:val="20"/>
              </w:rPr>
            </w:pPr>
            <w:r>
              <w:rPr>
                <w:sz w:val="20"/>
              </w:rPr>
              <w:t xml:space="preserve">P. Stec, M. </w:t>
            </w:r>
            <w:proofErr w:type="spellStart"/>
            <w:r>
              <w:rPr>
                <w:sz w:val="20"/>
              </w:rPr>
              <w:t>Załucki</w:t>
            </w:r>
            <w:proofErr w:type="spellEnd"/>
            <w:r>
              <w:rPr>
                <w:sz w:val="20"/>
              </w:rPr>
              <w:t>, Podstawy prawa cywilnego z</w:t>
            </w:r>
          </w:p>
          <w:p w14:paraId="6225161D" w14:textId="77777777" w:rsidR="00753C39" w:rsidRDefault="00EA4CB2">
            <w:pPr>
              <w:pStyle w:val="TableParagraph"/>
              <w:spacing w:line="217" w:lineRule="exact"/>
              <w:ind w:left="72"/>
              <w:rPr>
                <w:sz w:val="20"/>
              </w:rPr>
            </w:pPr>
            <w:r>
              <w:rPr>
                <w:sz w:val="20"/>
              </w:rPr>
              <w:t xml:space="preserve">umowami w administracji. </w:t>
            </w:r>
            <w:proofErr w:type="spellStart"/>
            <w:r>
              <w:rPr>
                <w:sz w:val="20"/>
              </w:rPr>
              <w:t>Difin</w:t>
            </w:r>
            <w:proofErr w:type="spellEnd"/>
            <w:r>
              <w:rPr>
                <w:sz w:val="20"/>
              </w:rPr>
              <w:t xml:space="preserve"> , 2011</w:t>
            </w:r>
          </w:p>
        </w:tc>
      </w:tr>
      <w:tr w:rsidR="00753C39" w14:paraId="55DA0F98" w14:textId="77777777">
        <w:trPr>
          <w:trHeight w:val="230"/>
        </w:trPr>
        <w:tc>
          <w:tcPr>
            <w:tcW w:w="4999" w:type="dxa"/>
            <w:gridSpan w:val="2"/>
          </w:tcPr>
          <w:p w14:paraId="5CAED02B" w14:textId="77777777" w:rsidR="00753C39" w:rsidRDefault="00753C39">
            <w:pPr>
              <w:pStyle w:val="TableParagraph"/>
              <w:rPr>
                <w:sz w:val="16"/>
              </w:rPr>
            </w:pPr>
          </w:p>
        </w:tc>
        <w:tc>
          <w:tcPr>
            <w:tcW w:w="4923" w:type="dxa"/>
            <w:gridSpan w:val="2"/>
          </w:tcPr>
          <w:p w14:paraId="3974EDF8" w14:textId="77777777" w:rsidR="00753C39" w:rsidRDefault="00EA4CB2">
            <w:pPr>
              <w:pStyle w:val="TableParagraph"/>
              <w:spacing w:line="210" w:lineRule="exact"/>
              <w:ind w:left="72"/>
              <w:rPr>
                <w:b/>
                <w:sz w:val="20"/>
              </w:rPr>
            </w:pPr>
            <w:r>
              <w:rPr>
                <w:b/>
                <w:sz w:val="20"/>
              </w:rPr>
              <w:t>Orzecznictwo SN, TS</w:t>
            </w:r>
          </w:p>
        </w:tc>
      </w:tr>
    </w:tbl>
    <w:p w14:paraId="29952585"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5A945723" w14:textId="77777777">
        <w:trPr>
          <w:trHeight w:val="482"/>
        </w:trPr>
        <w:tc>
          <w:tcPr>
            <w:tcW w:w="9968" w:type="dxa"/>
            <w:gridSpan w:val="2"/>
            <w:shd w:val="clear" w:color="auto" w:fill="B3B3B3"/>
          </w:tcPr>
          <w:p w14:paraId="59CD16FD" w14:textId="77777777" w:rsidR="00753C39" w:rsidRDefault="00EA4CB2">
            <w:pPr>
              <w:pStyle w:val="TableParagraph"/>
              <w:spacing w:line="226" w:lineRule="exact"/>
              <w:ind w:left="107"/>
              <w:rPr>
                <w:b/>
                <w:sz w:val="20"/>
              </w:rPr>
            </w:pPr>
            <w:r>
              <w:rPr>
                <w:b/>
                <w:sz w:val="20"/>
              </w:rPr>
              <w:t>8. Kalkulacja ECTS – proponowana:</w:t>
            </w:r>
          </w:p>
          <w:p w14:paraId="2BF7C02D" w14:textId="77777777" w:rsidR="00753C39" w:rsidRDefault="00EA4CB2">
            <w:pPr>
              <w:pStyle w:val="TableParagraph"/>
              <w:spacing w:line="236" w:lineRule="exact"/>
              <w:ind w:left="107"/>
            </w:pPr>
            <w:r>
              <w:t>1 pkt ECTS = 25-30 godzin</w:t>
            </w:r>
          </w:p>
        </w:tc>
      </w:tr>
      <w:tr w:rsidR="00753C39" w14:paraId="547D30C0" w14:textId="77777777">
        <w:trPr>
          <w:trHeight w:val="690"/>
        </w:trPr>
        <w:tc>
          <w:tcPr>
            <w:tcW w:w="6361" w:type="dxa"/>
            <w:shd w:val="clear" w:color="auto" w:fill="E6E6E6"/>
          </w:tcPr>
          <w:p w14:paraId="07DFBCEC" w14:textId="77777777" w:rsidR="00753C39" w:rsidRDefault="00753C39">
            <w:pPr>
              <w:pStyle w:val="TableParagraph"/>
              <w:spacing w:before="9"/>
              <w:rPr>
                <w:b/>
                <w:sz w:val="19"/>
              </w:rPr>
            </w:pPr>
          </w:p>
          <w:p w14:paraId="2D5F7018"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415C11B3" w14:textId="77777777" w:rsidR="00753C39" w:rsidRDefault="00753C39">
            <w:pPr>
              <w:pStyle w:val="TableParagraph"/>
              <w:spacing w:before="9"/>
              <w:rPr>
                <w:b/>
                <w:sz w:val="19"/>
              </w:rPr>
            </w:pPr>
          </w:p>
          <w:p w14:paraId="041FD6B9" w14:textId="77777777" w:rsidR="00753C39" w:rsidRDefault="00EA4CB2">
            <w:pPr>
              <w:pStyle w:val="TableParagraph"/>
              <w:ind w:left="857" w:right="844"/>
              <w:jc w:val="center"/>
              <w:rPr>
                <w:b/>
                <w:sz w:val="20"/>
              </w:rPr>
            </w:pPr>
            <w:r>
              <w:rPr>
                <w:b/>
                <w:sz w:val="20"/>
              </w:rPr>
              <w:t>Godziny na realizację</w:t>
            </w:r>
          </w:p>
        </w:tc>
      </w:tr>
      <w:tr w:rsidR="00753C39" w14:paraId="24F4B576" w14:textId="77777777">
        <w:trPr>
          <w:trHeight w:val="460"/>
        </w:trPr>
        <w:tc>
          <w:tcPr>
            <w:tcW w:w="6361" w:type="dxa"/>
          </w:tcPr>
          <w:p w14:paraId="61C422C5" w14:textId="77777777" w:rsidR="00753C39" w:rsidRDefault="00EA4CB2">
            <w:pPr>
              <w:pStyle w:val="TableParagraph"/>
              <w:spacing w:line="223" w:lineRule="exact"/>
              <w:ind w:left="107"/>
              <w:rPr>
                <w:sz w:val="20"/>
              </w:rPr>
            </w:pPr>
            <w:r>
              <w:rPr>
                <w:sz w:val="20"/>
              </w:rPr>
              <w:t>Godziny zajęć prowadzonych z bezpośrednim udziałem nauczycieli</w:t>
            </w:r>
          </w:p>
          <w:p w14:paraId="3C76C46C" w14:textId="77777777" w:rsidR="00753C39" w:rsidRDefault="00EA4CB2">
            <w:pPr>
              <w:pStyle w:val="TableParagraph"/>
              <w:spacing w:line="217" w:lineRule="exact"/>
              <w:ind w:left="107"/>
              <w:rPr>
                <w:sz w:val="20"/>
              </w:rPr>
            </w:pPr>
            <w:r>
              <w:rPr>
                <w:sz w:val="20"/>
              </w:rPr>
              <w:t>akademickich lub innych osób prowadzących zajęcia</w:t>
            </w:r>
          </w:p>
        </w:tc>
        <w:tc>
          <w:tcPr>
            <w:tcW w:w="3607" w:type="dxa"/>
          </w:tcPr>
          <w:p w14:paraId="335A2971" w14:textId="77777777" w:rsidR="00753C39" w:rsidRDefault="00EA4CB2">
            <w:pPr>
              <w:pStyle w:val="TableParagraph"/>
              <w:spacing w:before="108"/>
              <w:ind w:left="857" w:right="840"/>
              <w:jc w:val="center"/>
              <w:rPr>
                <w:i/>
                <w:sz w:val="20"/>
              </w:rPr>
            </w:pPr>
            <w:r>
              <w:rPr>
                <w:i/>
                <w:sz w:val="20"/>
              </w:rPr>
              <w:t>20</w:t>
            </w:r>
          </w:p>
        </w:tc>
      </w:tr>
      <w:tr w:rsidR="00753C39" w14:paraId="68E4C6A2" w14:textId="77777777">
        <w:trPr>
          <w:trHeight w:val="690"/>
        </w:trPr>
        <w:tc>
          <w:tcPr>
            <w:tcW w:w="6361" w:type="dxa"/>
          </w:tcPr>
          <w:p w14:paraId="5AE22870" w14:textId="77777777" w:rsidR="00753C39" w:rsidRDefault="00EA4CB2">
            <w:pPr>
              <w:pStyle w:val="TableParagraph"/>
              <w:spacing w:line="223" w:lineRule="exact"/>
              <w:ind w:left="107"/>
              <w:rPr>
                <w:sz w:val="20"/>
              </w:rPr>
            </w:pPr>
            <w:r>
              <w:rPr>
                <w:sz w:val="20"/>
              </w:rPr>
              <w:t>Liczba pkt. ECTS uzyskiwana w ramach zajęć prowadzonych z</w:t>
            </w:r>
          </w:p>
          <w:p w14:paraId="31362FD9" w14:textId="77777777" w:rsidR="00753C39" w:rsidRDefault="00EA4CB2">
            <w:pPr>
              <w:pStyle w:val="TableParagraph"/>
              <w:spacing w:line="230" w:lineRule="atLeast"/>
              <w:ind w:left="107"/>
              <w:rPr>
                <w:sz w:val="20"/>
              </w:rPr>
            </w:pPr>
            <w:r>
              <w:rPr>
                <w:sz w:val="20"/>
              </w:rPr>
              <w:t>bezpośrednim udziałem nauczycieli akademickich lub innych osób prowadzących zajęcia</w:t>
            </w:r>
          </w:p>
        </w:tc>
        <w:tc>
          <w:tcPr>
            <w:tcW w:w="3607" w:type="dxa"/>
          </w:tcPr>
          <w:p w14:paraId="06D66589" w14:textId="77777777" w:rsidR="00753C39" w:rsidRDefault="00753C39">
            <w:pPr>
              <w:pStyle w:val="TableParagraph"/>
              <w:spacing w:before="5"/>
              <w:rPr>
                <w:b/>
                <w:sz w:val="19"/>
              </w:rPr>
            </w:pPr>
          </w:p>
          <w:p w14:paraId="6A01FA1B" w14:textId="77777777" w:rsidR="00753C39" w:rsidRDefault="00EA4CB2">
            <w:pPr>
              <w:pStyle w:val="TableParagraph"/>
              <w:ind w:left="11"/>
              <w:jc w:val="center"/>
              <w:rPr>
                <w:i/>
                <w:sz w:val="20"/>
              </w:rPr>
            </w:pPr>
            <w:r>
              <w:rPr>
                <w:i/>
                <w:w w:val="99"/>
                <w:sz w:val="20"/>
              </w:rPr>
              <w:t>4</w:t>
            </w:r>
          </w:p>
        </w:tc>
      </w:tr>
      <w:tr w:rsidR="00753C39" w14:paraId="4B8F2A65" w14:textId="77777777">
        <w:trPr>
          <w:trHeight w:val="400"/>
        </w:trPr>
        <w:tc>
          <w:tcPr>
            <w:tcW w:w="6361" w:type="dxa"/>
          </w:tcPr>
          <w:p w14:paraId="2BA5131D" w14:textId="77777777" w:rsidR="00753C39" w:rsidRDefault="00EA4CB2">
            <w:pPr>
              <w:pStyle w:val="TableParagraph"/>
              <w:spacing w:before="77"/>
              <w:ind w:left="107"/>
              <w:rPr>
                <w:sz w:val="20"/>
              </w:rPr>
            </w:pPr>
            <w:r>
              <w:rPr>
                <w:sz w:val="20"/>
              </w:rPr>
              <w:t>e-learning</w:t>
            </w:r>
          </w:p>
        </w:tc>
        <w:tc>
          <w:tcPr>
            <w:tcW w:w="3607" w:type="dxa"/>
          </w:tcPr>
          <w:p w14:paraId="76DB0657" w14:textId="77777777" w:rsidR="00753C39" w:rsidRDefault="00EA4CB2">
            <w:pPr>
              <w:pStyle w:val="TableParagraph"/>
              <w:spacing w:before="77"/>
              <w:ind w:left="11"/>
              <w:jc w:val="center"/>
              <w:rPr>
                <w:i/>
                <w:sz w:val="20"/>
              </w:rPr>
            </w:pPr>
            <w:r>
              <w:rPr>
                <w:i/>
                <w:w w:val="99"/>
                <w:sz w:val="20"/>
              </w:rPr>
              <w:t>5</w:t>
            </w:r>
          </w:p>
        </w:tc>
      </w:tr>
      <w:tr w:rsidR="00753C39" w14:paraId="18D3F65A" w14:textId="77777777">
        <w:trPr>
          <w:trHeight w:val="400"/>
        </w:trPr>
        <w:tc>
          <w:tcPr>
            <w:tcW w:w="6361" w:type="dxa"/>
          </w:tcPr>
          <w:p w14:paraId="4E5A4905"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78B026F8" w14:textId="77777777" w:rsidR="00753C39" w:rsidRDefault="00EA4CB2">
            <w:pPr>
              <w:pStyle w:val="TableParagraph"/>
              <w:spacing w:before="79"/>
              <w:ind w:left="11"/>
              <w:jc w:val="center"/>
              <w:rPr>
                <w:i/>
                <w:sz w:val="20"/>
              </w:rPr>
            </w:pPr>
            <w:r>
              <w:rPr>
                <w:i/>
                <w:w w:val="99"/>
                <w:sz w:val="20"/>
              </w:rPr>
              <w:t>1</w:t>
            </w:r>
          </w:p>
        </w:tc>
      </w:tr>
      <w:tr w:rsidR="00753C39" w14:paraId="3B76B9B4" w14:textId="77777777">
        <w:trPr>
          <w:trHeight w:val="401"/>
        </w:trPr>
        <w:tc>
          <w:tcPr>
            <w:tcW w:w="6361" w:type="dxa"/>
          </w:tcPr>
          <w:p w14:paraId="169E90B9" w14:textId="77777777" w:rsidR="00753C39" w:rsidRDefault="00EA4CB2">
            <w:pPr>
              <w:pStyle w:val="TableParagraph"/>
              <w:spacing w:before="79"/>
              <w:ind w:left="107"/>
              <w:rPr>
                <w:sz w:val="20"/>
              </w:rPr>
            </w:pPr>
            <w:r>
              <w:rPr>
                <w:sz w:val="20"/>
              </w:rPr>
              <w:t>Praca własna studenta (liczba godzin)</w:t>
            </w:r>
          </w:p>
        </w:tc>
        <w:tc>
          <w:tcPr>
            <w:tcW w:w="3607" w:type="dxa"/>
          </w:tcPr>
          <w:p w14:paraId="5C22BB42" w14:textId="77777777" w:rsidR="00753C39" w:rsidRDefault="00EA4CB2">
            <w:pPr>
              <w:pStyle w:val="TableParagraph"/>
              <w:spacing w:before="79"/>
              <w:ind w:left="857" w:right="840"/>
              <w:jc w:val="center"/>
              <w:rPr>
                <w:i/>
                <w:sz w:val="20"/>
              </w:rPr>
            </w:pPr>
            <w:r>
              <w:rPr>
                <w:i/>
                <w:sz w:val="20"/>
              </w:rPr>
              <w:t>50</w:t>
            </w:r>
          </w:p>
        </w:tc>
      </w:tr>
      <w:tr w:rsidR="00753C39" w14:paraId="2A0AC68F" w14:textId="77777777">
        <w:trPr>
          <w:trHeight w:val="402"/>
        </w:trPr>
        <w:tc>
          <w:tcPr>
            <w:tcW w:w="6361" w:type="dxa"/>
          </w:tcPr>
          <w:p w14:paraId="54BF095A" w14:textId="77777777" w:rsidR="00753C39" w:rsidRDefault="00EA4CB2">
            <w:pPr>
              <w:pStyle w:val="TableParagraph"/>
              <w:spacing w:before="79"/>
              <w:ind w:left="107"/>
              <w:rPr>
                <w:sz w:val="20"/>
              </w:rPr>
            </w:pPr>
            <w:r>
              <w:rPr>
                <w:sz w:val="20"/>
              </w:rPr>
              <w:t>Studia literaturowe (liczba godzin)</w:t>
            </w:r>
          </w:p>
        </w:tc>
        <w:tc>
          <w:tcPr>
            <w:tcW w:w="3607" w:type="dxa"/>
          </w:tcPr>
          <w:p w14:paraId="3FD6AF2A" w14:textId="77777777" w:rsidR="00753C39" w:rsidRDefault="00EA4CB2">
            <w:pPr>
              <w:pStyle w:val="TableParagraph"/>
              <w:spacing w:before="79"/>
              <w:ind w:left="857" w:right="840"/>
              <w:jc w:val="center"/>
              <w:rPr>
                <w:i/>
                <w:sz w:val="20"/>
              </w:rPr>
            </w:pPr>
            <w:r>
              <w:rPr>
                <w:i/>
                <w:sz w:val="20"/>
              </w:rPr>
              <w:t>40</w:t>
            </w:r>
          </w:p>
        </w:tc>
      </w:tr>
      <w:tr w:rsidR="00753C39" w14:paraId="6D59D35F" w14:textId="77777777">
        <w:trPr>
          <w:trHeight w:val="400"/>
        </w:trPr>
        <w:tc>
          <w:tcPr>
            <w:tcW w:w="6361" w:type="dxa"/>
          </w:tcPr>
          <w:p w14:paraId="7A702FCA" w14:textId="77777777" w:rsidR="00753C39" w:rsidRDefault="00EA4CB2">
            <w:pPr>
              <w:pStyle w:val="TableParagraph"/>
              <w:spacing w:before="77"/>
              <w:ind w:left="107"/>
              <w:rPr>
                <w:i/>
                <w:sz w:val="20"/>
              </w:rPr>
            </w:pPr>
            <w:r>
              <w:rPr>
                <w:sz w:val="20"/>
              </w:rPr>
              <w:t xml:space="preserve">Przygotowanie prezentacji </w:t>
            </w:r>
            <w:r>
              <w:rPr>
                <w:i/>
                <w:sz w:val="20"/>
              </w:rPr>
              <w:t>(o ile występuje, liczba godzin))</w:t>
            </w:r>
          </w:p>
        </w:tc>
        <w:tc>
          <w:tcPr>
            <w:tcW w:w="3607" w:type="dxa"/>
          </w:tcPr>
          <w:p w14:paraId="3CE66267" w14:textId="77777777" w:rsidR="00753C39" w:rsidRDefault="00EA4CB2">
            <w:pPr>
              <w:pStyle w:val="TableParagraph"/>
              <w:spacing w:before="77"/>
              <w:ind w:left="857" w:right="840"/>
              <w:jc w:val="center"/>
              <w:rPr>
                <w:i/>
                <w:sz w:val="20"/>
              </w:rPr>
            </w:pPr>
            <w:r>
              <w:rPr>
                <w:i/>
                <w:sz w:val="20"/>
              </w:rPr>
              <w:t>10</w:t>
            </w:r>
          </w:p>
        </w:tc>
      </w:tr>
      <w:tr w:rsidR="00753C39" w14:paraId="5EB390A4" w14:textId="77777777">
        <w:trPr>
          <w:trHeight w:val="270"/>
        </w:trPr>
        <w:tc>
          <w:tcPr>
            <w:tcW w:w="6361" w:type="dxa"/>
          </w:tcPr>
          <w:p w14:paraId="2A0EC811" w14:textId="77777777" w:rsidR="00753C39" w:rsidRDefault="00EA4CB2">
            <w:pPr>
              <w:pStyle w:val="TableParagraph"/>
              <w:spacing w:before="14"/>
              <w:ind w:left="107"/>
              <w:rPr>
                <w:sz w:val="20"/>
              </w:rPr>
            </w:pPr>
            <w:r>
              <w:rPr>
                <w:sz w:val="20"/>
              </w:rPr>
              <w:t>SUMA GODZIN</w:t>
            </w:r>
          </w:p>
        </w:tc>
        <w:tc>
          <w:tcPr>
            <w:tcW w:w="3607" w:type="dxa"/>
          </w:tcPr>
          <w:p w14:paraId="141E0507" w14:textId="77777777" w:rsidR="00753C39" w:rsidRDefault="00EA4CB2">
            <w:pPr>
              <w:pStyle w:val="TableParagraph"/>
              <w:spacing w:before="14"/>
              <w:ind w:left="857" w:right="840"/>
              <w:jc w:val="center"/>
              <w:rPr>
                <w:i/>
                <w:sz w:val="20"/>
              </w:rPr>
            </w:pPr>
            <w:r>
              <w:rPr>
                <w:i/>
                <w:sz w:val="20"/>
              </w:rPr>
              <w:t>125</w:t>
            </w:r>
          </w:p>
        </w:tc>
      </w:tr>
      <w:tr w:rsidR="00753C39" w14:paraId="2B9C67AF" w14:textId="77777777">
        <w:trPr>
          <w:trHeight w:val="275"/>
        </w:trPr>
        <w:tc>
          <w:tcPr>
            <w:tcW w:w="6361" w:type="dxa"/>
          </w:tcPr>
          <w:p w14:paraId="29C0DF23" w14:textId="77777777" w:rsidR="00753C39" w:rsidRDefault="00EA4CB2">
            <w:pPr>
              <w:pStyle w:val="TableParagraph"/>
              <w:spacing w:before="14"/>
              <w:ind w:left="107"/>
              <w:rPr>
                <w:sz w:val="20"/>
              </w:rPr>
            </w:pPr>
            <w:r>
              <w:rPr>
                <w:sz w:val="20"/>
              </w:rPr>
              <w:t xml:space="preserve">SUMARYCZNA LICZBA PUNKTÓW </w:t>
            </w:r>
            <w:r>
              <w:rPr>
                <w:b/>
                <w:sz w:val="20"/>
              </w:rPr>
              <w:t xml:space="preserve">ECTS </w:t>
            </w:r>
            <w:r>
              <w:rPr>
                <w:sz w:val="20"/>
              </w:rPr>
              <w:t>DLA PRZEDMIOTU</w:t>
            </w:r>
          </w:p>
        </w:tc>
        <w:tc>
          <w:tcPr>
            <w:tcW w:w="3607" w:type="dxa"/>
          </w:tcPr>
          <w:p w14:paraId="673D0958" w14:textId="77777777" w:rsidR="00753C39" w:rsidRDefault="00EA4CB2">
            <w:pPr>
              <w:pStyle w:val="TableParagraph"/>
              <w:spacing w:before="14"/>
              <w:ind w:left="11"/>
              <w:jc w:val="center"/>
              <w:rPr>
                <w:i/>
                <w:sz w:val="20"/>
              </w:rPr>
            </w:pPr>
            <w:r>
              <w:rPr>
                <w:i/>
                <w:w w:val="99"/>
                <w:sz w:val="20"/>
              </w:rPr>
              <w:t>5</w:t>
            </w:r>
          </w:p>
        </w:tc>
      </w:tr>
    </w:tbl>
    <w:p w14:paraId="2A4281F0"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3"/>
        <w:gridCol w:w="777"/>
        <w:gridCol w:w="1051"/>
        <w:gridCol w:w="1046"/>
      </w:tblGrid>
      <w:tr w:rsidR="00753C39" w14:paraId="609D3D33" w14:textId="77777777">
        <w:trPr>
          <w:trHeight w:val="854"/>
        </w:trPr>
        <w:tc>
          <w:tcPr>
            <w:tcW w:w="10038" w:type="dxa"/>
            <w:gridSpan w:val="6"/>
            <w:shd w:val="clear" w:color="auto" w:fill="C0C0C0"/>
          </w:tcPr>
          <w:p w14:paraId="547F941A" w14:textId="77777777" w:rsidR="00753C39" w:rsidRDefault="00753C39">
            <w:pPr>
              <w:pStyle w:val="TableParagraph"/>
              <w:spacing w:before="10"/>
              <w:rPr>
                <w:b/>
                <w:sz w:val="24"/>
              </w:rPr>
            </w:pPr>
          </w:p>
          <w:p w14:paraId="3D6180F6" w14:textId="77777777" w:rsidR="00753C39" w:rsidRDefault="00EA4CB2">
            <w:pPr>
              <w:pStyle w:val="TableParagraph"/>
              <w:spacing w:before="1"/>
              <w:ind w:left="2534"/>
              <w:rPr>
                <w:b/>
                <w:sz w:val="24"/>
              </w:rPr>
            </w:pPr>
            <w:bookmarkStart w:id="10" w:name="_bookmark10"/>
            <w:bookmarkEnd w:id="10"/>
            <w:r>
              <w:rPr>
                <w:b/>
                <w:sz w:val="24"/>
              </w:rPr>
              <w:t>11. PRAWO PRACY I PRAWO URZĘDNICZE</w:t>
            </w:r>
          </w:p>
        </w:tc>
      </w:tr>
      <w:tr w:rsidR="00753C39" w14:paraId="10E8C7DC" w14:textId="77777777">
        <w:trPr>
          <w:trHeight w:val="460"/>
        </w:trPr>
        <w:tc>
          <w:tcPr>
            <w:tcW w:w="5201" w:type="dxa"/>
            <w:gridSpan w:val="2"/>
            <w:shd w:val="clear" w:color="auto" w:fill="DFDFDF"/>
          </w:tcPr>
          <w:p w14:paraId="0B41B395" w14:textId="77777777" w:rsidR="00753C39" w:rsidRDefault="00EA4CB2">
            <w:pPr>
              <w:pStyle w:val="TableParagraph"/>
              <w:ind w:left="71"/>
              <w:rPr>
                <w:b/>
                <w:sz w:val="20"/>
              </w:rPr>
            </w:pPr>
            <w:r>
              <w:rPr>
                <w:b/>
                <w:sz w:val="20"/>
              </w:rPr>
              <w:t xml:space="preserve">1. Kod </w:t>
            </w:r>
            <w:proofErr w:type="spellStart"/>
            <w:r>
              <w:rPr>
                <w:b/>
                <w:sz w:val="20"/>
              </w:rPr>
              <w:t>zajeć</w:t>
            </w:r>
            <w:proofErr w:type="spellEnd"/>
            <w:r>
              <w:rPr>
                <w:b/>
                <w:sz w:val="20"/>
              </w:rPr>
              <w:t>: A-II-4-11</w:t>
            </w:r>
          </w:p>
        </w:tc>
        <w:tc>
          <w:tcPr>
            <w:tcW w:w="4837" w:type="dxa"/>
            <w:gridSpan w:val="4"/>
            <w:shd w:val="clear" w:color="auto" w:fill="DFDFDF"/>
          </w:tcPr>
          <w:p w14:paraId="72931DBD" w14:textId="77777777" w:rsidR="00753C39" w:rsidRDefault="00EA4CB2">
            <w:pPr>
              <w:pStyle w:val="TableParagraph"/>
              <w:ind w:left="72"/>
              <w:rPr>
                <w:b/>
                <w:sz w:val="20"/>
              </w:rPr>
            </w:pPr>
            <w:r>
              <w:rPr>
                <w:b/>
                <w:sz w:val="20"/>
              </w:rPr>
              <w:t>2. Liczba punktów ECTS: 6</w:t>
            </w:r>
          </w:p>
        </w:tc>
      </w:tr>
      <w:tr w:rsidR="00753C39" w14:paraId="53F0D677" w14:textId="77777777">
        <w:trPr>
          <w:trHeight w:val="460"/>
        </w:trPr>
        <w:tc>
          <w:tcPr>
            <w:tcW w:w="1757" w:type="dxa"/>
            <w:shd w:val="clear" w:color="auto" w:fill="DFDFDF"/>
          </w:tcPr>
          <w:p w14:paraId="4D48017D" w14:textId="77777777" w:rsidR="00753C39" w:rsidRDefault="00EA4CB2">
            <w:pPr>
              <w:pStyle w:val="TableParagraph"/>
              <w:spacing w:line="228" w:lineRule="exact"/>
              <w:ind w:left="71"/>
              <w:rPr>
                <w:b/>
                <w:sz w:val="20"/>
              </w:rPr>
            </w:pPr>
            <w:r>
              <w:rPr>
                <w:b/>
                <w:sz w:val="20"/>
              </w:rPr>
              <w:t>3. Kierunek:</w:t>
            </w:r>
          </w:p>
        </w:tc>
        <w:tc>
          <w:tcPr>
            <w:tcW w:w="3444" w:type="dxa"/>
          </w:tcPr>
          <w:p w14:paraId="5E6DE596" w14:textId="77777777" w:rsidR="00753C39" w:rsidRDefault="00EA4CB2">
            <w:pPr>
              <w:pStyle w:val="TableParagraph"/>
              <w:spacing w:line="228" w:lineRule="exact"/>
              <w:ind w:left="69"/>
              <w:rPr>
                <w:b/>
                <w:sz w:val="20"/>
              </w:rPr>
            </w:pPr>
            <w:r>
              <w:rPr>
                <w:b/>
                <w:sz w:val="20"/>
              </w:rPr>
              <w:t>Administracja</w:t>
            </w:r>
          </w:p>
        </w:tc>
        <w:tc>
          <w:tcPr>
            <w:tcW w:w="1963" w:type="dxa"/>
            <w:shd w:val="clear" w:color="auto" w:fill="DFDFDF"/>
          </w:tcPr>
          <w:p w14:paraId="390D88C7" w14:textId="77777777" w:rsidR="00753C39" w:rsidRDefault="00EA4CB2">
            <w:pPr>
              <w:pStyle w:val="TableParagraph"/>
              <w:spacing w:line="228" w:lineRule="exact"/>
              <w:ind w:left="72"/>
              <w:rPr>
                <w:b/>
                <w:sz w:val="20"/>
              </w:rPr>
            </w:pPr>
            <w:r>
              <w:rPr>
                <w:b/>
                <w:sz w:val="20"/>
              </w:rPr>
              <w:t>7. Liczba godzin:</w:t>
            </w:r>
          </w:p>
        </w:tc>
        <w:tc>
          <w:tcPr>
            <w:tcW w:w="777" w:type="dxa"/>
            <w:shd w:val="clear" w:color="auto" w:fill="DFDFDF"/>
          </w:tcPr>
          <w:p w14:paraId="5745199A" w14:textId="77777777" w:rsidR="00753C39" w:rsidRDefault="00EA4CB2">
            <w:pPr>
              <w:pStyle w:val="TableParagraph"/>
              <w:spacing w:line="228" w:lineRule="exact"/>
              <w:ind w:left="56" w:right="60"/>
              <w:jc w:val="center"/>
              <w:rPr>
                <w:b/>
                <w:sz w:val="20"/>
              </w:rPr>
            </w:pPr>
            <w:r>
              <w:rPr>
                <w:b/>
                <w:sz w:val="20"/>
              </w:rPr>
              <w:t>ogółem</w:t>
            </w:r>
          </w:p>
        </w:tc>
        <w:tc>
          <w:tcPr>
            <w:tcW w:w="1051" w:type="dxa"/>
            <w:shd w:val="clear" w:color="auto" w:fill="DFDFDF"/>
          </w:tcPr>
          <w:p w14:paraId="10F40496" w14:textId="77777777" w:rsidR="00753C39" w:rsidRDefault="00EA4CB2">
            <w:pPr>
              <w:pStyle w:val="TableParagraph"/>
              <w:spacing w:line="228" w:lineRule="exact"/>
              <w:ind w:left="71"/>
              <w:rPr>
                <w:b/>
                <w:sz w:val="20"/>
              </w:rPr>
            </w:pPr>
            <w:r>
              <w:rPr>
                <w:b/>
                <w:sz w:val="20"/>
              </w:rPr>
              <w:t>wykłady</w:t>
            </w:r>
          </w:p>
        </w:tc>
        <w:tc>
          <w:tcPr>
            <w:tcW w:w="1046" w:type="dxa"/>
            <w:shd w:val="clear" w:color="auto" w:fill="DFDFDF"/>
          </w:tcPr>
          <w:p w14:paraId="7C60A796" w14:textId="77777777" w:rsidR="00753C39" w:rsidRDefault="00EA4CB2">
            <w:pPr>
              <w:pStyle w:val="TableParagraph"/>
              <w:spacing w:line="228" w:lineRule="exact"/>
              <w:ind w:left="74"/>
              <w:rPr>
                <w:b/>
                <w:sz w:val="20"/>
              </w:rPr>
            </w:pPr>
            <w:r>
              <w:rPr>
                <w:b/>
                <w:sz w:val="20"/>
              </w:rPr>
              <w:t>ćwiczenia</w:t>
            </w:r>
          </w:p>
          <w:p w14:paraId="230A0F11"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r w:rsidR="00753C39" w14:paraId="3D953F59" w14:textId="77777777">
        <w:trPr>
          <w:trHeight w:val="460"/>
        </w:trPr>
        <w:tc>
          <w:tcPr>
            <w:tcW w:w="1757" w:type="dxa"/>
            <w:shd w:val="clear" w:color="auto" w:fill="DFDFDF"/>
          </w:tcPr>
          <w:p w14:paraId="59608485" w14:textId="77777777" w:rsidR="00753C39" w:rsidRDefault="00EA4CB2">
            <w:pPr>
              <w:pStyle w:val="TableParagraph"/>
              <w:spacing w:line="228" w:lineRule="exact"/>
              <w:ind w:left="71"/>
              <w:rPr>
                <w:b/>
                <w:sz w:val="20"/>
              </w:rPr>
            </w:pPr>
            <w:r>
              <w:rPr>
                <w:b/>
                <w:sz w:val="20"/>
              </w:rPr>
              <w:t>4. Grupa zajęć</w:t>
            </w:r>
          </w:p>
        </w:tc>
        <w:tc>
          <w:tcPr>
            <w:tcW w:w="3444" w:type="dxa"/>
          </w:tcPr>
          <w:p w14:paraId="66C8D4BB" w14:textId="77777777" w:rsidR="00753C39" w:rsidRDefault="00EA4CB2">
            <w:pPr>
              <w:pStyle w:val="TableParagraph"/>
              <w:spacing w:line="228" w:lineRule="exact"/>
              <w:ind w:left="69"/>
              <w:rPr>
                <w:b/>
                <w:sz w:val="20"/>
              </w:rPr>
            </w:pPr>
            <w:r>
              <w:rPr>
                <w:b/>
                <w:sz w:val="20"/>
              </w:rPr>
              <w:t>Zajęcia kierunkowe</w:t>
            </w:r>
          </w:p>
        </w:tc>
        <w:tc>
          <w:tcPr>
            <w:tcW w:w="1963" w:type="dxa"/>
            <w:shd w:val="clear" w:color="auto" w:fill="DFDFDF"/>
          </w:tcPr>
          <w:p w14:paraId="4195F1C9" w14:textId="77777777" w:rsidR="00753C39" w:rsidRDefault="00EA4CB2">
            <w:pPr>
              <w:pStyle w:val="TableParagraph"/>
              <w:spacing w:line="230" w:lineRule="exact"/>
              <w:ind w:left="72" w:right="794"/>
              <w:rPr>
                <w:b/>
                <w:sz w:val="20"/>
              </w:rPr>
            </w:pPr>
            <w:r>
              <w:rPr>
                <w:b/>
                <w:sz w:val="20"/>
              </w:rPr>
              <w:t>8. Studia stacjonarne:</w:t>
            </w:r>
          </w:p>
        </w:tc>
        <w:tc>
          <w:tcPr>
            <w:tcW w:w="777" w:type="dxa"/>
          </w:tcPr>
          <w:p w14:paraId="30697C6B" w14:textId="77777777" w:rsidR="00753C39" w:rsidRDefault="00753C39">
            <w:pPr>
              <w:pStyle w:val="TableParagraph"/>
              <w:rPr>
                <w:sz w:val="20"/>
              </w:rPr>
            </w:pPr>
          </w:p>
        </w:tc>
        <w:tc>
          <w:tcPr>
            <w:tcW w:w="1051" w:type="dxa"/>
          </w:tcPr>
          <w:p w14:paraId="59D6EAE3" w14:textId="77777777" w:rsidR="00753C39" w:rsidRDefault="00753C39">
            <w:pPr>
              <w:pStyle w:val="TableParagraph"/>
              <w:rPr>
                <w:sz w:val="20"/>
              </w:rPr>
            </w:pPr>
          </w:p>
        </w:tc>
        <w:tc>
          <w:tcPr>
            <w:tcW w:w="1046" w:type="dxa"/>
          </w:tcPr>
          <w:p w14:paraId="24FDF463" w14:textId="77777777" w:rsidR="00753C39" w:rsidRDefault="00753C39">
            <w:pPr>
              <w:pStyle w:val="TableParagraph"/>
              <w:rPr>
                <w:sz w:val="20"/>
              </w:rPr>
            </w:pPr>
          </w:p>
        </w:tc>
      </w:tr>
      <w:tr w:rsidR="00753C39" w14:paraId="41373A3F" w14:textId="77777777">
        <w:trPr>
          <w:trHeight w:val="460"/>
        </w:trPr>
        <w:tc>
          <w:tcPr>
            <w:tcW w:w="1757" w:type="dxa"/>
            <w:shd w:val="clear" w:color="auto" w:fill="DFDFDF"/>
          </w:tcPr>
          <w:p w14:paraId="21AC1AD1" w14:textId="77777777" w:rsidR="00753C39" w:rsidRDefault="00EA4CB2">
            <w:pPr>
              <w:pStyle w:val="TableParagraph"/>
              <w:spacing w:line="228" w:lineRule="exact"/>
              <w:ind w:left="71"/>
              <w:rPr>
                <w:b/>
                <w:sz w:val="20"/>
              </w:rPr>
            </w:pPr>
            <w:r>
              <w:rPr>
                <w:b/>
                <w:sz w:val="20"/>
              </w:rPr>
              <w:t>5. Rok studiów</w:t>
            </w:r>
          </w:p>
        </w:tc>
        <w:tc>
          <w:tcPr>
            <w:tcW w:w="3444" w:type="dxa"/>
          </w:tcPr>
          <w:p w14:paraId="628D8377" w14:textId="77777777" w:rsidR="00753C39" w:rsidRDefault="00EA4CB2">
            <w:pPr>
              <w:pStyle w:val="TableParagraph"/>
              <w:spacing w:line="228" w:lineRule="exact"/>
              <w:ind w:left="69"/>
              <w:rPr>
                <w:b/>
                <w:sz w:val="20"/>
              </w:rPr>
            </w:pPr>
            <w:r>
              <w:rPr>
                <w:b/>
                <w:sz w:val="20"/>
              </w:rPr>
              <w:t>II</w:t>
            </w:r>
          </w:p>
        </w:tc>
        <w:tc>
          <w:tcPr>
            <w:tcW w:w="1963" w:type="dxa"/>
            <w:shd w:val="clear" w:color="auto" w:fill="DFDFDF"/>
          </w:tcPr>
          <w:p w14:paraId="69F94744"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777" w:type="dxa"/>
          </w:tcPr>
          <w:p w14:paraId="1B2FF025" w14:textId="77777777" w:rsidR="00753C39" w:rsidRDefault="00EA4CB2">
            <w:pPr>
              <w:pStyle w:val="TableParagraph"/>
              <w:spacing w:line="228" w:lineRule="exact"/>
              <w:ind w:left="56" w:right="39"/>
              <w:jc w:val="center"/>
              <w:rPr>
                <w:b/>
                <w:sz w:val="20"/>
              </w:rPr>
            </w:pPr>
            <w:r>
              <w:rPr>
                <w:b/>
                <w:sz w:val="20"/>
              </w:rPr>
              <w:t>30</w:t>
            </w:r>
          </w:p>
        </w:tc>
        <w:tc>
          <w:tcPr>
            <w:tcW w:w="1051" w:type="dxa"/>
          </w:tcPr>
          <w:p w14:paraId="191C7943" w14:textId="77777777" w:rsidR="00753C39" w:rsidRDefault="00EA4CB2">
            <w:pPr>
              <w:pStyle w:val="TableParagraph"/>
              <w:spacing w:line="228" w:lineRule="exact"/>
              <w:ind w:left="407" w:right="392"/>
              <w:jc w:val="center"/>
              <w:rPr>
                <w:b/>
                <w:sz w:val="20"/>
              </w:rPr>
            </w:pPr>
            <w:r>
              <w:rPr>
                <w:b/>
                <w:sz w:val="20"/>
              </w:rPr>
              <w:t>10</w:t>
            </w:r>
          </w:p>
        </w:tc>
        <w:tc>
          <w:tcPr>
            <w:tcW w:w="1046" w:type="dxa"/>
          </w:tcPr>
          <w:p w14:paraId="7464AD31" w14:textId="77777777" w:rsidR="00753C39" w:rsidRDefault="00EA4CB2">
            <w:pPr>
              <w:pStyle w:val="TableParagraph"/>
              <w:spacing w:line="228" w:lineRule="exact"/>
              <w:ind w:left="321"/>
              <w:rPr>
                <w:b/>
                <w:sz w:val="20"/>
              </w:rPr>
            </w:pPr>
            <w:r>
              <w:rPr>
                <w:b/>
                <w:sz w:val="20"/>
              </w:rPr>
              <w:t>8 e-l.</w:t>
            </w:r>
          </w:p>
          <w:p w14:paraId="5555374C" w14:textId="77777777" w:rsidR="00753C39" w:rsidRDefault="00EA4CB2">
            <w:pPr>
              <w:pStyle w:val="TableParagraph"/>
              <w:spacing w:line="212" w:lineRule="exact"/>
              <w:ind w:left="285"/>
              <w:rPr>
                <w:b/>
                <w:sz w:val="20"/>
              </w:rPr>
            </w:pPr>
            <w:r>
              <w:rPr>
                <w:b/>
                <w:sz w:val="20"/>
              </w:rPr>
              <w:t>12 ćw.</w:t>
            </w:r>
          </w:p>
        </w:tc>
      </w:tr>
      <w:tr w:rsidR="00753C39" w14:paraId="13F67232" w14:textId="77777777">
        <w:trPr>
          <w:trHeight w:val="299"/>
        </w:trPr>
        <w:tc>
          <w:tcPr>
            <w:tcW w:w="1757" w:type="dxa"/>
            <w:vMerge w:val="restart"/>
            <w:shd w:val="clear" w:color="auto" w:fill="DFDFDF"/>
          </w:tcPr>
          <w:p w14:paraId="7EC26258"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0243B38C" w14:textId="77777777" w:rsidR="00753C39" w:rsidRDefault="00EA4CB2">
            <w:pPr>
              <w:pStyle w:val="TableParagraph"/>
              <w:spacing w:line="228" w:lineRule="exact"/>
              <w:ind w:left="69"/>
              <w:rPr>
                <w:b/>
                <w:sz w:val="20"/>
              </w:rPr>
            </w:pPr>
            <w:r>
              <w:rPr>
                <w:b/>
                <w:w w:val="99"/>
                <w:sz w:val="20"/>
              </w:rPr>
              <w:t>3</w:t>
            </w:r>
          </w:p>
        </w:tc>
        <w:tc>
          <w:tcPr>
            <w:tcW w:w="1963" w:type="dxa"/>
            <w:tcBorders>
              <w:bottom w:val="single" w:sz="4" w:space="0" w:color="C0C0C0"/>
            </w:tcBorders>
            <w:shd w:val="clear" w:color="auto" w:fill="DFDFDF"/>
          </w:tcPr>
          <w:p w14:paraId="7A4BB2C9" w14:textId="77777777" w:rsidR="00753C39" w:rsidRDefault="00EA4CB2">
            <w:pPr>
              <w:pStyle w:val="TableParagraph"/>
              <w:spacing w:line="228" w:lineRule="exact"/>
              <w:ind w:left="72"/>
              <w:rPr>
                <w:b/>
                <w:sz w:val="20"/>
              </w:rPr>
            </w:pPr>
            <w:r>
              <w:rPr>
                <w:b/>
                <w:sz w:val="20"/>
              </w:rPr>
              <w:t>10. Poziom studiów:</w:t>
            </w:r>
          </w:p>
        </w:tc>
        <w:tc>
          <w:tcPr>
            <w:tcW w:w="2874" w:type="dxa"/>
            <w:gridSpan w:val="3"/>
            <w:vMerge w:val="restart"/>
          </w:tcPr>
          <w:p w14:paraId="4516BA50" w14:textId="77777777" w:rsidR="00753C39" w:rsidRDefault="00EA4CB2">
            <w:pPr>
              <w:pStyle w:val="TableParagraph"/>
              <w:spacing w:line="228" w:lineRule="exact"/>
              <w:ind w:left="73"/>
              <w:rPr>
                <w:b/>
                <w:sz w:val="20"/>
              </w:rPr>
            </w:pPr>
            <w:r>
              <w:rPr>
                <w:b/>
                <w:sz w:val="20"/>
              </w:rPr>
              <w:t>Studia pierwszego stopnia</w:t>
            </w:r>
          </w:p>
        </w:tc>
      </w:tr>
      <w:tr w:rsidR="00753C39" w14:paraId="41558926" w14:textId="77777777">
        <w:trPr>
          <w:trHeight w:val="230"/>
        </w:trPr>
        <w:tc>
          <w:tcPr>
            <w:tcW w:w="1757" w:type="dxa"/>
            <w:vMerge/>
            <w:tcBorders>
              <w:top w:val="nil"/>
            </w:tcBorders>
            <w:shd w:val="clear" w:color="auto" w:fill="DFDFDF"/>
          </w:tcPr>
          <w:p w14:paraId="7087A78D" w14:textId="77777777" w:rsidR="00753C39" w:rsidRDefault="00753C39">
            <w:pPr>
              <w:rPr>
                <w:sz w:val="2"/>
                <w:szCs w:val="2"/>
              </w:rPr>
            </w:pPr>
          </w:p>
        </w:tc>
        <w:tc>
          <w:tcPr>
            <w:tcW w:w="3444" w:type="dxa"/>
            <w:vMerge/>
            <w:tcBorders>
              <w:top w:val="nil"/>
            </w:tcBorders>
          </w:tcPr>
          <w:p w14:paraId="1F33BFB1" w14:textId="77777777" w:rsidR="00753C39" w:rsidRDefault="00753C39">
            <w:pPr>
              <w:rPr>
                <w:sz w:val="2"/>
                <w:szCs w:val="2"/>
              </w:rPr>
            </w:pPr>
          </w:p>
        </w:tc>
        <w:tc>
          <w:tcPr>
            <w:tcW w:w="1963" w:type="dxa"/>
            <w:tcBorders>
              <w:top w:val="single" w:sz="4" w:space="0" w:color="C0C0C0"/>
            </w:tcBorders>
            <w:shd w:val="clear" w:color="auto" w:fill="DFDFDF"/>
          </w:tcPr>
          <w:p w14:paraId="1F4D9955" w14:textId="77777777" w:rsidR="00753C39" w:rsidRDefault="00753C39">
            <w:pPr>
              <w:pStyle w:val="TableParagraph"/>
              <w:rPr>
                <w:sz w:val="16"/>
              </w:rPr>
            </w:pPr>
          </w:p>
        </w:tc>
        <w:tc>
          <w:tcPr>
            <w:tcW w:w="2874" w:type="dxa"/>
            <w:gridSpan w:val="3"/>
            <w:vMerge/>
            <w:tcBorders>
              <w:top w:val="nil"/>
            </w:tcBorders>
          </w:tcPr>
          <w:p w14:paraId="7F0015E9" w14:textId="77777777" w:rsidR="00753C39" w:rsidRDefault="00753C39">
            <w:pPr>
              <w:rPr>
                <w:sz w:val="2"/>
                <w:szCs w:val="2"/>
              </w:rPr>
            </w:pPr>
          </w:p>
        </w:tc>
      </w:tr>
      <w:tr w:rsidR="00753C39" w14:paraId="2AFF37A3" w14:textId="77777777">
        <w:trPr>
          <w:trHeight w:val="460"/>
        </w:trPr>
        <w:tc>
          <w:tcPr>
            <w:tcW w:w="1757" w:type="dxa"/>
            <w:shd w:val="clear" w:color="auto" w:fill="DFDFDF"/>
          </w:tcPr>
          <w:p w14:paraId="097B5A3D" w14:textId="77777777" w:rsidR="00753C39" w:rsidRDefault="00EA4CB2">
            <w:pPr>
              <w:pStyle w:val="TableParagraph"/>
              <w:spacing w:line="230" w:lineRule="exact"/>
              <w:ind w:left="71" w:right="756"/>
              <w:rPr>
                <w:b/>
                <w:sz w:val="20"/>
              </w:rPr>
            </w:pPr>
            <w:r>
              <w:rPr>
                <w:b/>
                <w:sz w:val="20"/>
              </w:rPr>
              <w:t>11. Forma zaliczenia:</w:t>
            </w:r>
          </w:p>
        </w:tc>
        <w:tc>
          <w:tcPr>
            <w:tcW w:w="3444" w:type="dxa"/>
          </w:tcPr>
          <w:p w14:paraId="5C418B0F" w14:textId="77777777" w:rsidR="00753C39" w:rsidRDefault="00EA4CB2">
            <w:pPr>
              <w:pStyle w:val="TableParagraph"/>
              <w:spacing w:line="228" w:lineRule="exact"/>
              <w:ind w:left="69"/>
              <w:rPr>
                <w:b/>
                <w:sz w:val="20"/>
              </w:rPr>
            </w:pPr>
            <w:r>
              <w:rPr>
                <w:b/>
                <w:sz w:val="20"/>
              </w:rPr>
              <w:t>Egzamin</w:t>
            </w:r>
          </w:p>
        </w:tc>
        <w:tc>
          <w:tcPr>
            <w:tcW w:w="1963" w:type="dxa"/>
            <w:shd w:val="clear" w:color="auto" w:fill="D9D9D9"/>
          </w:tcPr>
          <w:p w14:paraId="5980A16E" w14:textId="77777777" w:rsidR="00753C39" w:rsidRDefault="00EA4CB2">
            <w:pPr>
              <w:pStyle w:val="TableParagraph"/>
              <w:spacing w:line="230" w:lineRule="exact"/>
              <w:ind w:left="72" w:right="827"/>
              <w:rPr>
                <w:b/>
                <w:sz w:val="20"/>
              </w:rPr>
            </w:pPr>
            <w:r>
              <w:rPr>
                <w:b/>
                <w:sz w:val="20"/>
              </w:rPr>
              <w:t>12. Język wykładowy:</w:t>
            </w:r>
          </w:p>
        </w:tc>
        <w:tc>
          <w:tcPr>
            <w:tcW w:w="2874" w:type="dxa"/>
            <w:gridSpan w:val="3"/>
          </w:tcPr>
          <w:p w14:paraId="36BDD0C7" w14:textId="77777777" w:rsidR="00753C39" w:rsidRDefault="00EA4CB2">
            <w:pPr>
              <w:pStyle w:val="TableParagraph"/>
              <w:spacing w:line="228" w:lineRule="exact"/>
              <w:ind w:left="73"/>
              <w:rPr>
                <w:b/>
                <w:sz w:val="20"/>
              </w:rPr>
            </w:pPr>
            <w:r>
              <w:rPr>
                <w:b/>
                <w:sz w:val="20"/>
              </w:rPr>
              <w:t>polski</w:t>
            </w:r>
          </w:p>
        </w:tc>
      </w:tr>
    </w:tbl>
    <w:p w14:paraId="1C063DC9" w14:textId="77777777" w:rsidR="00753C39" w:rsidRDefault="00753C39">
      <w:pPr>
        <w:pStyle w:val="Tekstpodstawowy"/>
        <w:spacing w:before="11"/>
        <w:rPr>
          <w:b/>
          <w:sz w:val="11"/>
        </w:rPr>
      </w:pPr>
    </w:p>
    <w:p w14:paraId="367D0C21"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76472C18"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24F3EA2C" w14:textId="77777777">
        <w:trPr>
          <w:trHeight w:val="230"/>
        </w:trPr>
        <w:tc>
          <w:tcPr>
            <w:tcW w:w="10042" w:type="dxa"/>
            <w:gridSpan w:val="2"/>
            <w:shd w:val="clear" w:color="auto" w:fill="B3B3B3"/>
          </w:tcPr>
          <w:p w14:paraId="23739A51" w14:textId="77777777" w:rsidR="00753C39" w:rsidRDefault="00EA4CB2">
            <w:pPr>
              <w:pStyle w:val="TableParagraph"/>
              <w:spacing w:line="211" w:lineRule="exact"/>
              <w:ind w:left="71"/>
              <w:rPr>
                <w:b/>
                <w:sz w:val="20"/>
              </w:rPr>
            </w:pPr>
            <w:r>
              <w:rPr>
                <w:b/>
                <w:sz w:val="20"/>
              </w:rPr>
              <w:t>1.Cele zajęć:</w:t>
            </w:r>
          </w:p>
        </w:tc>
      </w:tr>
      <w:tr w:rsidR="00753C39" w14:paraId="26A4BA24" w14:textId="77777777">
        <w:trPr>
          <w:trHeight w:val="498"/>
        </w:trPr>
        <w:tc>
          <w:tcPr>
            <w:tcW w:w="752" w:type="dxa"/>
          </w:tcPr>
          <w:p w14:paraId="3C6B5E2B" w14:textId="77777777" w:rsidR="00753C39" w:rsidRDefault="00EA4CB2">
            <w:pPr>
              <w:pStyle w:val="TableParagraph"/>
              <w:spacing w:before="134"/>
              <w:ind w:left="183" w:right="173"/>
              <w:jc w:val="center"/>
              <w:rPr>
                <w:b/>
                <w:sz w:val="20"/>
              </w:rPr>
            </w:pPr>
            <w:r>
              <w:rPr>
                <w:b/>
                <w:sz w:val="20"/>
              </w:rPr>
              <w:t>C 1.</w:t>
            </w:r>
          </w:p>
        </w:tc>
        <w:tc>
          <w:tcPr>
            <w:tcW w:w="9290" w:type="dxa"/>
          </w:tcPr>
          <w:p w14:paraId="7E087CB2" w14:textId="77777777" w:rsidR="00753C39" w:rsidRDefault="00EA4CB2">
            <w:pPr>
              <w:pStyle w:val="TableParagraph"/>
              <w:spacing w:before="14"/>
              <w:ind w:left="69"/>
              <w:rPr>
                <w:sz w:val="20"/>
              </w:rPr>
            </w:pPr>
            <w:r>
              <w:rPr>
                <w:sz w:val="20"/>
              </w:rPr>
              <w:t>Przekazanie informacji ogólnych o genezie i źródłach prawa pracy, zapoznanie z podstawowymi pojęciami prawa pracy oraz zasadami prawa pracy.</w:t>
            </w:r>
          </w:p>
        </w:tc>
      </w:tr>
      <w:tr w:rsidR="00753C39" w14:paraId="46DD9B62" w14:textId="77777777">
        <w:trPr>
          <w:trHeight w:val="460"/>
        </w:trPr>
        <w:tc>
          <w:tcPr>
            <w:tcW w:w="752" w:type="dxa"/>
          </w:tcPr>
          <w:p w14:paraId="1885CC20" w14:textId="77777777" w:rsidR="00753C39" w:rsidRDefault="00EA4CB2">
            <w:pPr>
              <w:pStyle w:val="TableParagraph"/>
              <w:spacing w:before="113"/>
              <w:ind w:left="183" w:right="173"/>
              <w:jc w:val="center"/>
              <w:rPr>
                <w:b/>
                <w:sz w:val="20"/>
              </w:rPr>
            </w:pPr>
            <w:r>
              <w:rPr>
                <w:b/>
                <w:sz w:val="20"/>
              </w:rPr>
              <w:t>C 2.</w:t>
            </w:r>
          </w:p>
        </w:tc>
        <w:tc>
          <w:tcPr>
            <w:tcW w:w="9290" w:type="dxa"/>
          </w:tcPr>
          <w:p w14:paraId="5FF4A151" w14:textId="77777777" w:rsidR="00753C39" w:rsidRDefault="00EA4CB2">
            <w:pPr>
              <w:pStyle w:val="TableParagraph"/>
              <w:spacing w:line="228" w:lineRule="exact"/>
              <w:ind w:left="69"/>
              <w:rPr>
                <w:sz w:val="20"/>
              </w:rPr>
            </w:pPr>
            <w:r>
              <w:rPr>
                <w:sz w:val="20"/>
              </w:rPr>
              <w:t>Omówienie rodzajów umów o pracę, warunku powstania i zmiany stosunku pracy oraz zakończenia stosunku pracy. Przedstawienie treści stosunku pracy.</w:t>
            </w:r>
          </w:p>
        </w:tc>
      </w:tr>
      <w:tr w:rsidR="00753C39" w14:paraId="67D4388D" w14:textId="77777777">
        <w:trPr>
          <w:trHeight w:val="230"/>
        </w:trPr>
        <w:tc>
          <w:tcPr>
            <w:tcW w:w="752" w:type="dxa"/>
          </w:tcPr>
          <w:p w14:paraId="3E9EDB37" w14:textId="77777777" w:rsidR="00753C39" w:rsidRDefault="00EA4CB2">
            <w:pPr>
              <w:pStyle w:val="TableParagraph"/>
              <w:spacing w:line="210" w:lineRule="exact"/>
              <w:ind w:left="183" w:right="173"/>
              <w:jc w:val="center"/>
              <w:rPr>
                <w:b/>
                <w:sz w:val="20"/>
              </w:rPr>
            </w:pPr>
            <w:r>
              <w:rPr>
                <w:b/>
                <w:sz w:val="20"/>
              </w:rPr>
              <w:t>C 3.</w:t>
            </w:r>
          </w:p>
        </w:tc>
        <w:tc>
          <w:tcPr>
            <w:tcW w:w="9290" w:type="dxa"/>
          </w:tcPr>
          <w:p w14:paraId="6F4C93EF" w14:textId="77777777" w:rsidR="00753C39" w:rsidRDefault="00EA4CB2">
            <w:pPr>
              <w:pStyle w:val="TableParagraph"/>
              <w:spacing w:line="210" w:lineRule="exact"/>
              <w:ind w:left="69"/>
              <w:rPr>
                <w:sz w:val="20"/>
              </w:rPr>
            </w:pPr>
            <w:r>
              <w:rPr>
                <w:sz w:val="20"/>
              </w:rPr>
              <w:t>Zapoznanie studentów z zakresem odpowiedzialności pracodawcy i pracownika.</w:t>
            </w:r>
          </w:p>
        </w:tc>
      </w:tr>
      <w:tr w:rsidR="00753C39" w14:paraId="1E7FD0F1" w14:textId="77777777">
        <w:trPr>
          <w:trHeight w:val="230"/>
        </w:trPr>
        <w:tc>
          <w:tcPr>
            <w:tcW w:w="752" w:type="dxa"/>
          </w:tcPr>
          <w:p w14:paraId="538A5575" w14:textId="77777777" w:rsidR="00753C39" w:rsidRDefault="00EA4CB2">
            <w:pPr>
              <w:pStyle w:val="TableParagraph"/>
              <w:spacing w:line="210" w:lineRule="exact"/>
              <w:ind w:left="183" w:right="173"/>
              <w:jc w:val="center"/>
              <w:rPr>
                <w:b/>
                <w:sz w:val="20"/>
              </w:rPr>
            </w:pPr>
            <w:r>
              <w:rPr>
                <w:b/>
                <w:sz w:val="20"/>
              </w:rPr>
              <w:t>C 4.</w:t>
            </w:r>
          </w:p>
        </w:tc>
        <w:tc>
          <w:tcPr>
            <w:tcW w:w="9290" w:type="dxa"/>
          </w:tcPr>
          <w:p w14:paraId="7CFD5A58" w14:textId="77777777" w:rsidR="00753C39" w:rsidRDefault="00EA4CB2">
            <w:pPr>
              <w:pStyle w:val="TableParagraph"/>
              <w:spacing w:line="210" w:lineRule="exact"/>
              <w:ind w:left="69"/>
              <w:rPr>
                <w:sz w:val="20"/>
              </w:rPr>
            </w:pPr>
            <w:r>
              <w:rPr>
                <w:sz w:val="20"/>
              </w:rPr>
              <w:t>Przedstawienie zagadnienia czasu pracy i urlopów.</w:t>
            </w:r>
          </w:p>
        </w:tc>
      </w:tr>
      <w:tr w:rsidR="00753C39" w14:paraId="495961B7" w14:textId="77777777">
        <w:trPr>
          <w:trHeight w:val="230"/>
        </w:trPr>
        <w:tc>
          <w:tcPr>
            <w:tcW w:w="752" w:type="dxa"/>
          </w:tcPr>
          <w:p w14:paraId="287F617A" w14:textId="77777777" w:rsidR="00753C39" w:rsidRDefault="00EA4CB2">
            <w:pPr>
              <w:pStyle w:val="TableParagraph"/>
              <w:spacing w:line="210" w:lineRule="exact"/>
              <w:ind w:left="183" w:right="173"/>
              <w:jc w:val="center"/>
              <w:rPr>
                <w:b/>
                <w:sz w:val="20"/>
              </w:rPr>
            </w:pPr>
            <w:r>
              <w:rPr>
                <w:b/>
                <w:sz w:val="20"/>
              </w:rPr>
              <w:t>C 5.</w:t>
            </w:r>
          </w:p>
        </w:tc>
        <w:tc>
          <w:tcPr>
            <w:tcW w:w="9290" w:type="dxa"/>
          </w:tcPr>
          <w:p w14:paraId="39CB5A71" w14:textId="77777777" w:rsidR="00753C39" w:rsidRDefault="00EA4CB2">
            <w:pPr>
              <w:pStyle w:val="TableParagraph"/>
              <w:spacing w:line="210" w:lineRule="exact"/>
              <w:ind w:left="69"/>
              <w:rPr>
                <w:sz w:val="20"/>
              </w:rPr>
            </w:pPr>
            <w:r>
              <w:rPr>
                <w:sz w:val="20"/>
              </w:rPr>
              <w:t>Dokonanie analizy ustawy o pracownikach samorządowych i ustawy o służbie cywilnej.</w:t>
            </w:r>
          </w:p>
        </w:tc>
      </w:tr>
      <w:tr w:rsidR="00753C39" w14:paraId="52B17DEC" w14:textId="77777777">
        <w:trPr>
          <w:trHeight w:val="230"/>
        </w:trPr>
        <w:tc>
          <w:tcPr>
            <w:tcW w:w="752" w:type="dxa"/>
          </w:tcPr>
          <w:p w14:paraId="050679F5" w14:textId="77777777" w:rsidR="00753C39" w:rsidRDefault="00EA4CB2">
            <w:pPr>
              <w:pStyle w:val="TableParagraph"/>
              <w:spacing w:line="210" w:lineRule="exact"/>
              <w:ind w:left="183" w:right="173"/>
              <w:jc w:val="center"/>
              <w:rPr>
                <w:b/>
                <w:sz w:val="20"/>
              </w:rPr>
            </w:pPr>
            <w:r>
              <w:rPr>
                <w:b/>
                <w:sz w:val="20"/>
              </w:rPr>
              <w:t>C 6.</w:t>
            </w:r>
          </w:p>
        </w:tc>
        <w:tc>
          <w:tcPr>
            <w:tcW w:w="9290" w:type="dxa"/>
          </w:tcPr>
          <w:p w14:paraId="648162A0" w14:textId="77777777" w:rsidR="00753C39" w:rsidRDefault="00EA4CB2">
            <w:pPr>
              <w:pStyle w:val="TableParagraph"/>
              <w:spacing w:line="210" w:lineRule="exact"/>
              <w:ind w:left="69"/>
              <w:rPr>
                <w:sz w:val="20"/>
              </w:rPr>
            </w:pPr>
            <w:r>
              <w:rPr>
                <w:sz w:val="20"/>
              </w:rPr>
              <w:t>Wykształcenie podstawowych umiejętności praktycznych związanych z zatrudnianiem pracowników.</w:t>
            </w:r>
          </w:p>
        </w:tc>
      </w:tr>
    </w:tbl>
    <w:p w14:paraId="7E38B2DA"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6CA667AF" w14:textId="77777777">
        <w:trPr>
          <w:trHeight w:val="690"/>
        </w:trPr>
        <w:tc>
          <w:tcPr>
            <w:tcW w:w="10041" w:type="dxa"/>
            <w:shd w:val="clear" w:color="auto" w:fill="B3B3B3"/>
          </w:tcPr>
          <w:p w14:paraId="60325984" w14:textId="77777777" w:rsidR="00753C39" w:rsidRDefault="00753C39">
            <w:pPr>
              <w:pStyle w:val="TableParagraph"/>
              <w:spacing w:before="5"/>
              <w:rPr>
                <w:b/>
                <w:sz w:val="19"/>
              </w:rPr>
            </w:pPr>
          </w:p>
          <w:p w14:paraId="06A114C4" w14:textId="77777777" w:rsidR="00753C39" w:rsidRDefault="00EA4CB2">
            <w:pPr>
              <w:pStyle w:val="TableParagraph"/>
              <w:ind w:left="71"/>
              <w:rPr>
                <w:sz w:val="20"/>
              </w:rPr>
            </w:pPr>
            <w:r>
              <w:rPr>
                <w:b/>
                <w:sz w:val="20"/>
              </w:rPr>
              <w:t>2. Wymagania wstępne</w:t>
            </w:r>
            <w:r>
              <w:rPr>
                <w:sz w:val="20"/>
              </w:rPr>
              <w:t>:</w:t>
            </w:r>
          </w:p>
        </w:tc>
      </w:tr>
      <w:tr w:rsidR="00753C39" w14:paraId="6F3CDAE5" w14:textId="77777777">
        <w:trPr>
          <w:trHeight w:val="690"/>
        </w:trPr>
        <w:tc>
          <w:tcPr>
            <w:tcW w:w="10041" w:type="dxa"/>
          </w:tcPr>
          <w:p w14:paraId="46E4A587" w14:textId="77777777" w:rsidR="00753C39" w:rsidRDefault="00753C39">
            <w:pPr>
              <w:pStyle w:val="TableParagraph"/>
              <w:spacing w:before="9"/>
              <w:rPr>
                <w:b/>
                <w:sz w:val="19"/>
              </w:rPr>
            </w:pPr>
          </w:p>
          <w:p w14:paraId="4CAEF6BF" w14:textId="77777777" w:rsidR="00753C39" w:rsidRDefault="00EA4CB2">
            <w:pPr>
              <w:pStyle w:val="TableParagraph"/>
              <w:ind w:left="71"/>
              <w:rPr>
                <w:b/>
                <w:sz w:val="20"/>
              </w:rPr>
            </w:pPr>
            <w:r>
              <w:rPr>
                <w:b/>
                <w:sz w:val="20"/>
              </w:rPr>
              <w:t>Brak wymagań wstępnych</w:t>
            </w:r>
          </w:p>
        </w:tc>
      </w:tr>
    </w:tbl>
    <w:p w14:paraId="0CA67769" w14:textId="77777777" w:rsidR="00753C39" w:rsidRDefault="00753C39">
      <w:pPr>
        <w:pStyle w:val="Tekstpodstawowy"/>
        <w:spacing w:before="9" w:after="1"/>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926"/>
        <w:gridCol w:w="1424"/>
      </w:tblGrid>
      <w:tr w:rsidR="00753C39" w14:paraId="12E7FE06" w14:textId="77777777">
        <w:trPr>
          <w:trHeight w:val="734"/>
        </w:trPr>
        <w:tc>
          <w:tcPr>
            <w:tcW w:w="10055" w:type="dxa"/>
            <w:gridSpan w:val="4"/>
            <w:shd w:val="clear" w:color="auto" w:fill="B3B3B3"/>
          </w:tcPr>
          <w:p w14:paraId="693FA021" w14:textId="77777777" w:rsidR="00753C39" w:rsidRDefault="00753C39">
            <w:pPr>
              <w:pStyle w:val="TableParagraph"/>
              <w:spacing w:before="9"/>
              <w:rPr>
                <w:b/>
                <w:sz w:val="19"/>
              </w:rPr>
            </w:pPr>
          </w:p>
          <w:p w14:paraId="48EEF98A" w14:textId="77777777" w:rsidR="00753C39" w:rsidRDefault="00EA4CB2">
            <w:pPr>
              <w:pStyle w:val="TableParagraph"/>
              <w:ind w:left="71"/>
              <w:rPr>
                <w:b/>
                <w:sz w:val="20"/>
              </w:rPr>
            </w:pPr>
            <w:r>
              <w:rPr>
                <w:b/>
                <w:sz w:val="20"/>
              </w:rPr>
              <w:t>3. Efekty uczenia się wybrane dla zajęć:</w:t>
            </w:r>
          </w:p>
        </w:tc>
      </w:tr>
      <w:tr w:rsidR="00753C39" w14:paraId="165ECBDA" w14:textId="77777777">
        <w:trPr>
          <w:trHeight w:val="268"/>
        </w:trPr>
        <w:tc>
          <w:tcPr>
            <w:tcW w:w="10055" w:type="dxa"/>
            <w:gridSpan w:val="4"/>
          </w:tcPr>
          <w:p w14:paraId="6908EC51" w14:textId="77777777" w:rsidR="00753C39" w:rsidRDefault="00753C39">
            <w:pPr>
              <w:pStyle w:val="TableParagraph"/>
              <w:rPr>
                <w:sz w:val="18"/>
              </w:rPr>
            </w:pPr>
          </w:p>
        </w:tc>
      </w:tr>
      <w:tr w:rsidR="00753C39" w14:paraId="36EDCC26" w14:textId="77777777">
        <w:trPr>
          <w:trHeight w:val="268"/>
        </w:trPr>
        <w:tc>
          <w:tcPr>
            <w:tcW w:w="10055" w:type="dxa"/>
            <w:gridSpan w:val="4"/>
            <w:shd w:val="clear" w:color="auto" w:fill="DFDFDF"/>
          </w:tcPr>
          <w:p w14:paraId="4DBF174D" w14:textId="77777777" w:rsidR="00753C39" w:rsidRDefault="00EA4CB2">
            <w:pPr>
              <w:pStyle w:val="TableParagraph"/>
              <w:spacing w:line="228" w:lineRule="exact"/>
              <w:ind w:left="3514" w:right="3505"/>
              <w:jc w:val="center"/>
              <w:rPr>
                <w:b/>
                <w:i/>
                <w:sz w:val="20"/>
              </w:rPr>
            </w:pPr>
            <w:r>
              <w:rPr>
                <w:b/>
                <w:i/>
                <w:sz w:val="20"/>
              </w:rPr>
              <w:t>W zakresie wiedzy</w:t>
            </w:r>
          </w:p>
        </w:tc>
      </w:tr>
      <w:tr w:rsidR="00753C39" w14:paraId="16848EBA" w14:textId="77777777">
        <w:trPr>
          <w:trHeight w:val="268"/>
        </w:trPr>
        <w:tc>
          <w:tcPr>
            <w:tcW w:w="10055" w:type="dxa"/>
            <w:gridSpan w:val="4"/>
          </w:tcPr>
          <w:p w14:paraId="5BBDAC37" w14:textId="77777777" w:rsidR="00753C39" w:rsidRDefault="00753C39">
            <w:pPr>
              <w:pStyle w:val="TableParagraph"/>
              <w:rPr>
                <w:sz w:val="18"/>
              </w:rPr>
            </w:pPr>
          </w:p>
        </w:tc>
      </w:tr>
      <w:tr w:rsidR="00753C39" w14:paraId="4131546F" w14:textId="77777777">
        <w:trPr>
          <w:trHeight w:val="690"/>
        </w:trPr>
        <w:tc>
          <w:tcPr>
            <w:tcW w:w="1851" w:type="dxa"/>
            <w:shd w:val="clear" w:color="auto" w:fill="D9D9D9"/>
          </w:tcPr>
          <w:p w14:paraId="766439C1"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7E088630" w14:textId="77777777" w:rsidR="00753C39" w:rsidRDefault="00EA4CB2">
            <w:pPr>
              <w:pStyle w:val="TableParagraph"/>
              <w:spacing w:line="211" w:lineRule="exact"/>
              <w:ind w:left="155" w:right="146"/>
              <w:jc w:val="center"/>
              <w:rPr>
                <w:b/>
                <w:sz w:val="20"/>
              </w:rPr>
            </w:pPr>
            <w:r>
              <w:rPr>
                <w:b/>
                <w:sz w:val="20"/>
              </w:rPr>
              <w:t>efektu uczenia się</w:t>
            </w:r>
          </w:p>
        </w:tc>
        <w:tc>
          <w:tcPr>
            <w:tcW w:w="4854" w:type="dxa"/>
            <w:shd w:val="clear" w:color="auto" w:fill="D9D9D9"/>
          </w:tcPr>
          <w:p w14:paraId="2810E0FE" w14:textId="77777777" w:rsidR="00753C39" w:rsidRDefault="00EA4CB2">
            <w:pPr>
              <w:pStyle w:val="TableParagraph"/>
              <w:spacing w:before="113"/>
              <w:ind w:left="1135" w:right="932" w:hanging="176"/>
              <w:rPr>
                <w:b/>
                <w:sz w:val="20"/>
              </w:rPr>
            </w:pPr>
            <w:r>
              <w:rPr>
                <w:b/>
                <w:sz w:val="20"/>
              </w:rPr>
              <w:t>Opis założonego efektu uczenia się Student po zakończeniu zajęć:</w:t>
            </w:r>
          </w:p>
        </w:tc>
        <w:tc>
          <w:tcPr>
            <w:tcW w:w="1926" w:type="dxa"/>
            <w:shd w:val="clear" w:color="auto" w:fill="D9D9D9"/>
          </w:tcPr>
          <w:p w14:paraId="2A942600" w14:textId="77777777" w:rsidR="00753C39" w:rsidRDefault="00EA4CB2">
            <w:pPr>
              <w:pStyle w:val="TableParagraph"/>
              <w:ind w:left="148" w:right="115" w:firstLine="2"/>
              <w:rPr>
                <w:b/>
                <w:sz w:val="20"/>
              </w:rPr>
            </w:pPr>
            <w:r>
              <w:rPr>
                <w:b/>
                <w:sz w:val="20"/>
              </w:rPr>
              <w:t>Sposób weryfikacji efektów uczenia się</w:t>
            </w:r>
          </w:p>
        </w:tc>
        <w:tc>
          <w:tcPr>
            <w:tcW w:w="1424" w:type="dxa"/>
            <w:shd w:val="clear" w:color="auto" w:fill="D9D9D9"/>
          </w:tcPr>
          <w:p w14:paraId="10828A8C" w14:textId="77777777" w:rsidR="00753C39" w:rsidRDefault="00EA4CB2">
            <w:pPr>
              <w:pStyle w:val="TableParagraph"/>
              <w:ind w:left="58" w:right="51"/>
              <w:jc w:val="center"/>
              <w:rPr>
                <w:b/>
                <w:sz w:val="20"/>
              </w:rPr>
            </w:pPr>
            <w:r>
              <w:rPr>
                <w:b/>
                <w:sz w:val="20"/>
              </w:rPr>
              <w:t>Odniesienie do postawionych</w:t>
            </w:r>
          </w:p>
          <w:p w14:paraId="7B09C757" w14:textId="77777777" w:rsidR="00753C39" w:rsidRDefault="00EA4CB2">
            <w:pPr>
              <w:pStyle w:val="TableParagraph"/>
              <w:spacing w:line="211" w:lineRule="exact"/>
              <w:ind w:left="58" w:right="52"/>
              <w:jc w:val="center"/>
              <w:rPr>
                <w:b/>
                <w:sz w:val="20"/>
              </w:rPr>
            </w:pPr>
            <w:r>
              <w:rPr>
                <w:b/>
                <w:sz w:val="20"/>
              </w:rPr>
              <w:t>celów</w:t>
            </w:r>
          </w:p>
        </w:tc>
      </w:tr>
      <w:tr w:rsidR="00753C39" w14:paraId="79832E8A" w14:textId="77777777">
        <w:trPr>
          <w:trHeight w:val="460"/>
        </w:trPr>
        <w:tc>
          <w:tcPr>
            <w:tcW w:w="1851" w:type="dxa"/>
          </w:tcPr>
          <w:p w14:paraId="1C80FBAC" w14:textId="77777777" w:rsidR="00753C39" w:rsidRDefault="00EA4CB2">
            <w:pPr>
              <w:pStyle w:val="TableParagraph"/>
              <w:spacing w:before="108"/>
              <w:ind w:left="155" w:right="143"/>
              <w:jc w:val="center"/>
              <w:rPr>
                <w:sz w:val="20"/>
              </w:rPr>
            </w:pPr>
            <w:r>
              <w:rPr>
                <w:sz w:val="20"/>
              </w:rPr>
              <w:t>K1P_W01</w:t>
            </w:r>
          </w:p>
        </w:tc>
        <w:tc>
          <w:tcPr>
            <w:tcW w:w="4854" w:type="dxa"/>
          </w:tcPr>
          <w:p w14:paraId="1B43A4B1" w14:textId="77777777" w:rsidR="00753C39" w:rsidRDefault="00EA4CB2">
            <w:pPr>
              <w:pStyle w:val="TableParagraph"/>
              <w:spacing w:line="223" w:lineRule="exact"/>
              <w:ind w:left="71"/>
              <w:rPr>
                <w:sz w:val="20"/>
              </w:rPr>
            </w:pPr>
            <w:r>
              <w:rPr>
                <w:sz w:val="20"/>
              </w:rPr>
              <w:t>ma podstawową wiedzę z zakresu polskiego prawa pracy,</w:t>
            </w:r>
          </w:p>
          <w:p w14:paraId="0D11DE6A" w14:textId="77777777" w:rsidR="00753C39" w:rsidRDefault="00EA4CB2">
            <w:pPr>
              <w:pStyle w:val="TableParagraph"/>
              <w:spacing w:line="217" w:lineRule="exact"/>
              <w:ind w:left="71"/>
              <w:rPr>
                <w:sz w:val="20"/>
              </w:rPr>
            </w:pPr>
            <w:r>
              <w:rPr>
                <w:sz w:val="20"/>
              </w:rPr>
              <w:t>zna specyfikę stosunku pracy w administracji publicznej.</w:t>
            </w:r>
          </w:p>
        </w:tc>
        <w:tc>
          <w:tcPr>
            <w:tcW w:w="1926" w:type="dxa"/>
          </w:tcPr>
          <w:p w14:paraId="018E4042" w14:textId="77777777" w:rsidR="00753C39" w:rsidRDefault="00EA4CB2">
            <w:pPr>
              <w:pStyle w:val="TableParagraph"/>
              <w:spacing w:line="223" w:lineRule="exact"/>
              <w:ind w:left="608"/>
              <w:rPr>
                <w:sz w:val="20"/>
              </w:rPr>
            </w:pPr>
            <w:r>
              <w:rPr>
                <w:sz w:val="20"/>
              </w:rPr>
              <w:t>Egzamin</w:t>
            </w:r>
          </w:p>
          <w:p w14:paraId="4943DCD9" w14:textId="77777777" w:rsidR="00753C39" w:rsidRDefault="00EA4CB2">
            <w:pPr>
              <w:pStyle w:val="TableParagraph"/>
              <w:spacing w:line="217" w:lineRule="exact"/>
              <w:ind w:left="625"/>
              <w:rPr>
                <w:sz w:val="20"/>
              </w:rPr>
            </w:pPr>
            <w:r>
              <w:rPr>
                <w:sz w:val="20"/>
              </w:rPr>
              <w:t>pisemny</w:t>
            </w:r>
          </w:p>
        </w:tc>
        <w:tc>
          <w:tcPr>
            <w:tcW w:w="1424" w:type="dxa"/>
          </w:tcPr>
          <w:p w14:paraId="4B7C4580" w14:textId="77777777" w:rsidR="00753C39" w:rsidRDefault="00EA4CB2">
            <w:pPr>
              <w:pStyle w:val="TableParagraph"/>
              <w:spacing w:before="108"/>
              <w:ind w:left="58" w:right="51"/>
              <w:jc w:val="center"/>
              <w:rPr>
                <w:sz w:val="20"/>
              </w:rPr>
            </w:pPr>
            <w:r>
              <w:rPr>
                <w:sz w:val="20"/>
              </w:rPr>
              <w:t>C1-C4</w:t>
            </w:r>
          </w:p>
        </w:tc>
      </w:tr>
      <w:tr w:rsidR="00753C39" w14:paraId="0A9E92CA" w14:textId="77777777">
        <w:trPr>
          <w:trHeight w:val="1610"/>
        </w:trPr>
        <w:tc>
          <w:tcPr>
            <w:tcW w:w="1851" w:type="dxa"/>
          </w:tcPr>
          <w:p w14:paraId="389D6BAE" w14:textId="77777777" w:rsidR="00753C39" w:rsidRDefault="00753C39">
            <w:pPr>
              <w:pStyle w:val="TableParagraph"/>
              <w:rPr>
                <w:b/>
              </w:rPr>
            </w:pPr>
          </w:p>
          <w:p w14:paraId="0A38BC52" w14:textId="77777777" w:rsidR="00753C39" w:rsidRDefault="00753C39">
            <w:pPr>
              <w:pStyle w:val="TableParagraph"/>
              <w:rPr>
                <w:b/>
              </w:rPr>
            </w:pPr>
          </w:p>
          <w:p w14:paraId="3D9D3B8E" w14:textId="77777777" w:rsidR="00753C39" w:rsidRDefault="00EA4CB2">
            <w:pPr>
              <w:pStyle w:val="TableParagraph"/>
              <w:spacing w:before="176"/>
              <w:ind w:left="155" w:right="143"/>
              <w:jc w:val="center"/>
              <w:rPr>
                <w:sz w:val="20"/>
              </w:rPr>
            </w:pPr>
            <w:r>
              <w:rPr>
                <w:sz w:val="20"/>
              </w:rPr>
              <w:t>K1P_W03</w:t>
            </w:r>
          </w:p>
        </w:tc>
        <w:tc>
          <w:tcPr>
            <w:tcW w:w="4854" w:type="dxa"/>
          </w:tcPr>
          <w:p w14:paraId="54027F0A" w14:textId="77777777" w:rsidR="00753C39" w:rsidRDefault="00EA4CB2">
            <w:pPr>
              <w:pStyle w:val="TableParagraph"/>
              <w:ind w:left="71" w:right="59"/>
              <w:jc w:val="both"/>
              <w:rPr>
                <w:sz w:val="20"/>
              </w:rPr>
            </w:pPr>
            <w:r>
              <w:rPr>
                <w:sz w:val="20"/>
              </w:rPr>
              <w:t>zna genezę i współczesne źródła prawa pracy. Rozumie ogólne zasady prawa pracy oraz szczegółowe warunki powstania, zmiany i ustania stosunku pracy, definiuje pojęcia związane z czasem pracy, charakteryzuje systemy czasu pracy oraz zna rodzaje i zasady udzielania urlopów pracowniczych. Zna prawa i obowiązki pracodawcy i</w:t>
            </w:r>
          </w:p>
          <w:p w14:paraId="7ED09545" w14:textId="77777777" w:rsidR="00753C39" w:rsidRDefault="00EA4CB2">
            <w:pPr>
              <w:pStyle w:val="TableParagraph"/>
              <w:spacing w:line="217" w:lineRule="exact"/>
              <w:ind w:left="71"/>
              <w:rPr>
                <w:sz w:val="20"/>
              </w:rPr>
            </w:pPr>
            <w:r>
              <w:rPr>
                <w:sz w:val="20"/>
              </w:rPr>
              <w:t>pracownika.</w:t>
            </w:r>
          </w:p>
        </w:tc>
        <w:tc>
          <w:tcPr>
            <w:tcW w:w="1926" w:type="dxa"/>
          </w:tcPr>
          <w:p w14:paraId="22FB74D3" w14:textId="77777777" w:rsidR="00753C39" w:rsidRDefault="00753C39">
            <w:pPr>
              <w:pStyle w:val="TableParagraph"/>
              <w:rPr>
                <w:b/>
              </w:rPr>
            </w:pPr>
          </w:p>
          <w:p w14:paraId="23BD86C4" w14:textId="77777777" w:rsidR="00753C39" w:rsidRDefault="00753C39">
            <w:pPr>
              <w:pStyle w:val="TableParagraph"/>
              <w:rPr>
                <w:b/>
              </w:rPr>
            </w:pPr>
          </w:p>
          <w:p w14:paraId="38E7C4F3" w14:textId="77777777" w:rsidR="00753C39" w:rsidRDefault="00EA4CB2">
            <w:pPr>
              <w:pStyle w:val="TableParagraph"/>
              <w:spacing w:before="176"/>
              <w:ind w:left="126" w:right="119"/>
              <w:jc w:val="center"/>
              <w:rPr>
                <w:sz w:val="20"/>
              </w:rPr>
            </w:pPr>
            <w:r>
              <w:rPr>
                <w:sz w:val="20"/>
              </w:rPr>
              <w:t>Egzamin pisemny</w:t>
            </w:r>
          </w:p>
        </w:tc>
        <w:tc>
          <w:tcPr>
            <w:tcW w:w="1424" w:type="dxa"/>
          </w:tcPr>
          <w:p w14:paraId="2E7B7D83" w14:textId="77777777" w:rsidR="00753C39" w:rsidRDefault="00753C39">
            <w:pPr>
              <w:pStyle w:val="TableParagraph"/>
              <w:rPr>
                <w:b/>
              </w:rPr>
            </w:pPr>
          </w:p>
          <w:p w14:paraId="528ADF42" w14:textId="77777777" w:rsidR="00753C39" w:rsidRDefault="00753C39">
            <w:pPr>
              <w:pStyle w:val="TableParagraph"/>
              <w:rPr>
                <w:b/>
              </w:rPr>
            </w:pPr>
          </w:p>
          <w:p w14:paraId="34A3CA8F" w14:textId="77777777" w:rsidR="00753C39" w:rsidRDefault="00EA4CB2">
            <w:pPr>
              <w:pStyle w:val="TableParagraph"/>
              <w:spacing w:before="176"/>
              <w:ind w:left="58" w:right="50"/>
              <w:jc w:val="center"/>
              <w:rPr>
                <w:sz w:val="20"/>
              </w:rPr>
            </w:pPr>
            <w:r>
              <w:rPr>
                <w:sz w:val="20"/>
              </w:rPr>
              <w:t>C1-C4</w:t>
            </w:r>
          </w:p>
        </w:tc>
      </w:tr>
      <w:tr w:rsidR="00753C39" w14:paraId="1BA0802F" w14:textId="77777777">
        <w:trPr>
          <w:trHeight w:val="688"/>
        </w:trPr>
        <w:tc>
          <w:tcPr>
            <w:tcW w:w="1851" w:type="dxa"/>
          </w:tcPr>
          <w:p w14:paraId="007203C3" w14:textId="77777777" w:rsidR="00753C39" w:rsidRDefault="00753C39">
            <w:pPr>
              <w:pStyle w:val="TableParagraph"/>
              <w:spacing w:before="5"/>
              <w:rPr>
                <w:b/>
                <w:sz w:val="19"/>
              </w:rPr>
            </w:pPr>
          </w:p>
          <w:p w14:paraId="3107020B" w14:textId="77777777" w:rsidR="00753C39" w:rsidRDefault="00EA4CB2">
            <w:pPr>
              <w:pStyle w:val="TableParagraph"/>
              <w:ind w:left="155" w:right="141"/>
              <w:jc w:val="center"/>
              <w:rPr>
                <w:sz w:val="20"/>
              </w:rPr>
            </w:pPr>
            <w:r>
              <w:rPr>
                <w:sz w:val="20"/>
              </w:rPr>
              <w:t>K1P_W10</w:t>
            </w:r>
          </w:p>
        </w:tc>
        <w:tc>
          <w:tcPr>
            <w:tcW w:w="4854" w:type="dxa"/>
          </w:tcPr>
          <w:p w14:paraId="74E62E4B" w14:textId="77777777" w:rsidR="00753C39" w:rsidRDefault="00EA4CB2">
            <w:pPr>
              <w:pStyle w:val="TableParagraph"/>
              <w:ind w:left="71" w:right="308"/>
              <w:rPr>
                <w:sz w:val="20"/>
              </w:rPr>
            </w:pPr>
            <w:r>
              <w:rPr>
                <w:sz w:val="20"/>
              </w:rPr>
              <w:t>zna i rozumie podmiotowy i przedmiotowy zakres stosowania ustaw szczególnych regulujących kwestie</w:t>
            </w:r>
          </w:p>
          <w:p w14:paraId="3D8AF7D5" w14:textId="77777777" w:rsidR="00753C39" w:rsidRDefault="00EA4CB2">
            <w:pPr>
              <w:pStyle w:val="TableParagraph"/>
              <w:spacing w:line="215" w:lineRule="exact"/>
              <w:ind w:left="71"/>
              <w:rPr>
                <w:sz w:val="20"/>
              </w:rPr>
            </w:pPr>
            <w:r>
              <w:rPr>
                <w:sz w:val="20"/>
              </w:rPr>
              <w:t>zatrudnienia w administracji publicznej.</w:t>
            </w:r>
          </w:p>
        </w:tc>
        <w:tc>
          <w:tcPr>
            <w:tcW w:w="1926" w:type="dxa"/>
          </w:tcPr>
          <w:p w14:paraId="17527CED" w14:textId="77777777" w:rsidR="00753C39" w:rsidRDefault="00753C39">
            <w:pPr>
              <w:pStyle w:val="TableParagraph"/>
              <w:spacing w:before="5"/>
              <w:rPr>
                <w:b/>
                <w:sz w:val="19"/>
              </w:rPr>
            </w:pPr>
          </w:p>
          <w:p w14:paraId="528F3BB5" w14:textId="77777777" w:rsidR="00753C39" w:rsidRDefault="00EA4CB2">
            <w:pPr>
              <w:pStyle w:val="TableParagraph"/>
              <w:ind w:left="126" w:right="119"/>
              <w:jc w:val="center"/>
              <w:rPr>
                <w:sz w:val="20"/>
              </w:rPr>
            </w:pPr>
            <w:r>
              <w:rPr>
                <w:sz w:val="20"/>
              </w:rPr>
              <w:t>Egzamin pisemny</w:t>
            </w:r>
          </w:p>
        </w:tc>
        <w:tc>
          <w:tcPr>
            <w:tcW w:w="1424" w:type="dxa"/>
          </w:tcPr>
          <w:p w14:paraId="5BF25DA7" w14:textId="77777777" w:rsidR="00753C39" w:rsidRDefault="00753C39">
            <w:pPr>
              <w:pStyle w:val="TableParagraph"/>
              <w:spacing w:before="5"/>
              <w:rPr>
                <w:b/>
                <w:sz w:val="19"/>
              </w:rPr>
            </w:pPr>
          </w:p>
          <w:p w14:paraId="7BFFB3C5" w14:textId="77777777" w:rsidR="00753C39" w:rsidRDefault="00EA4CB2">
            <w:pPr>
              <w:pStyle w:val="TableParagraph"/>
              <w:ind w:left="57" w:right="52"/>
              <w:jc w:val="center"/>
              <w:rPr>
                <w:sz w:val="20"/>
              </w:rPr>
            </w:pPr>
            <w:r>
              <w:rPr>
                <w:sz w:val="20"/>
              </w:rPr>
              <w:t>C5</w:t>
            </w:r>
          </w:p>
        </w:tc>
      </w:tr>
      <w:tr w:rsidR="00753C39" w14:paraId="1098E6CB" w14:textId="77777777">
        <w:trPr>
          <w:trHeight w:val="229"/>
        </w:trPr>
        <w:tc>
          <w:tcPr>
            <w:tcW w:w="10055" w:type="dxa"/>
            <w:gridSpan w:val="4"/>
            <w:shd w:val="clear" w:color="auto" w:fill="CCCCCC"/>
          </w:tcPr>
          <w:p w14:paraId="77624909" w14:textId="77777777" w:rsidR="00753C39" w:rsidRDefault="00EA4CB2">
            <w:pPr>
              <w:pStyle w:val="TableParagraph"/>
              <w:spacing w:line="210" w:lineRule="exact"/>
              <w:ind w:left="3516" w:right="3504"/>
              <w:jc w:val="center"/>
              <w:rPr>
                <w:b/>
                <w:i/>
                <w:sz w:val="20"/>
              </w:rPr>
            </w:pPr>
            <w:r>
              <w:rPr>
                <w:b/>
                <w:i/>
                <w:sz w:val="20"/>
              </w:rPr>
              <w:t>W zakresie umiejętności</w:t>
            </w:r>
          </w:p>
        </w:tc>
      </w:tr>
      <w:tr w:rsidR="00753C39" w14:paraId="63EF387B" w14:textId="77777777">
        <w:trPr>
          <w:trHeight w:val="230"/>
        </w:trPr>
        <w:tc>
          <w:tcPr>
            <w:tcW w:w="10055" w:type="dxa"/>
            <w:gridSpan w:val="4"/>
          </w:tcPr>
          <w:p w14:paraId="54DAAB6C" w14:textId="77777777" w:rsidR="00753C39" w:rsidRDefault="00753C39">
            <w:pPr>
              <w:pStyle w:val="TableParagraph"/>
              <w:rPr>
                <w:sz w:val="16"/>
              </w:rPr>
            </w:pPr>
          </w:p>
        </w:tc>
      </w:tr>
      <w:tr w:rsidR="00753C39" w14:paraId="029A1EFB" w14:textId="77777777">
        <w:trPr>
          <w:trHeight w:val="232"/>
        </w:trPr>
        <w:tc>
          <w:tcPr>
            <w:tcW w:w="1851" w:type="dxa"/>
            <w:shd w:val="clear" w:color="auto" w:fill="D9D9D9"/>
          </w:tcPr>
          <w:p w14:paraId="6B56B640" w14:textId="77777777" w:rsidR="00753C39" w:rsidRDefault="00EA4CB2">
            <w:pPr>
              <w:pStyle w:val="TableParagraph"/>
              <w:spacing w:line="212" w:lineRule="exact"/>
              <w:ind w:left="155" w:right="144"/>
              <w:jc w:val="center"/>
              <w:rPr>
                <w:b/>
                <w:sz w:val="20"/>
              </w:rPr>
            </w:pPr>
            <w:r>
              <w:rPr>
                <w:b/>
                <w:sz w:val="20"/>
              </w:rPr>
              <w:t>Symbol</w:t>
            </w:r>
          </w:p>
        </w:tc>
        <w:tc>
          <w:tcPr>
            <w:tcW w:w="4854" w:type="dxa"/>
            <w:shd w:val="clear" w:color="auto" w:fill="D9D9D9"/>
          </w:tcPr>
          <w:p w14:paraId="789AA0D8" w14:textId="77777777" w:rsidR="00753C39" w:rsidRDefault="00EA4CB2">
            <w:pPr>
              <w:pStyle w:val="TableParagraph"/>
              <w:spacing w:line="212" w:lineRule="exact"/>
              <w:ind w:left="959"/>
              <w:rPr>
                <w:b/>
                <w:sz w:val="20"/>
              </w:rPr>
            </w:pPr>
            <w:r>
              <w:rPr>
                <w:b/>
                <w:sz w:val="20"/>
              </w:rPr>
              <w:t>Opis założonego efektu uczenia się</w:t>
            </w:r>
          </w:p>
        </w:tc>
        <w:tc>
          <w:tcPr>
            <w:tcW w:w="1926" w:type="dxa"/>
            <w:shd w:val="clear" w:color="auto" w:fill="D9D9D9"/>
          </w:tcPr>
          <w:p w14:paraId="5F197860" w14:textId="77777777" w:rsidR="00753C39" w:rsidRDefault="00EA4CB2">
            <w:pPr>
              <w:pStyle w:val="TableParagraph"/>
              <w:spacing w:line="212" w:lineRule="exact"/>
              <w:ind w:left="129" w:right="119"/>
              <w:jc w:val="center"/>
              <w:rPr>
                <w:b/>
                <w:sz w:val="20"/>
              </w:rPr>
            </w:pPr>
            <w:r>
              <w:rPr>
                <w:b/>
                <w:sz w:val="20"/>
              </w:rPr>
              <w:t>Sposób weryfikacji</w:t>
            </w:r>
          </w:p>
        </w:tc>
        <w:tc>
          <w:tcPr>
            <w:tcW w:w="1424" w:type="dxa"/>
            <w:shd w:val="clear" w:color="auto" w:fill="D9D9D9"/>
          </w:tcPr>
          <w:p w14:paraId="6F2BE918" w14:textId="77777777" w:rsidR="00753C39" w:rsidRDefault="00EA4CB2">
            <w:pPr>
              <w:pStyle w:val="TableParagraph"/>
              <w:spacing w:line="212" w:lineRule="exact"/>
              <w:ind w:left="57" w:right="52"/>
              <w:jc w:val="center"/>
              <w:rPr>
                <w:b/>
                <w:sz w:val="20"/>
              </w:rPr>
            </w:pPr>
            <w:r>
              <w:rPr>
                <w:b/>
                <w:sz w:val="20"/>
              </w:rPr>
              <w:t>Odniesienie do</w:t>
            </w:r>
          </w:p>
        </w:tc>
      </w:tr>
    </w:tbl>
    <w:p w14:paraId="6DA32DF7" w14:textId="77777777" w:rsidR="00753C39" w:rsidRDefault="00753C39">
      <w:pPr>
        <w:spacing w:line="212" w:lineRule="exact"/>
        <w:jc w:val="cente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926"/>
        <w:gridCol w:w="1424"/>
      </w:tblGrid>
      <w:tr w:rsidR="00753C39" w14:paraId="43189A6E" w14:textId="77777777">
        <w:trPr>
          <w:trHeight w:val="458"/>
        </w:trPr>
        <w:tc>
          <w:tcPr>
            <w:tcW w:w="1851" w:type="dxa"/>
            <w:shd w:val="clear" w:color="auto" w:fill="D9D9D9"/>
          </w:tcPr>
          <w:p w14:paraId="28275213" w14:textId="77777777" w:rsidR="00753C39" w:rsidRDefault="00EA4CB2">
            <w:pPr>
              <w:pStyle w:val="TableParagraph"/>
              <w:spacing w:line="228" w:lineRule="exact"/>
              <w:ind w:left="155" w:right="143"/>
              <w:jc w:val="center"/>
              <w:rPr>
                <w:b/>
                <w:sz w:val="20"/>
              </w:rPr>
            </w:pPr>
            <w:r>
              <w:rPr>
                <w:b/>
                <w:sz w:val="20"/>
              </w:rPr>
              <w:lastRenderedPageBreak/>
              <w:t>kierunkowego</w:t>
            </w:r>
          </w:p>
          <w:p w14:paraId="07845854" w14:textId="77777777" w:rsidR="00753C39" w:rsidRDefault="00EA4CB2">
            <w:pPr>
              <w:pStyle w:val="TableParagraph"/>
              <w:spacing w:line="210" w:lineRule="exact"/>
              <w:ind w:left="155" w:right="146"/>
              <w:jc w:val="center"/>
              <w:rPr>
                <w:b/>
                <w:sz w:val="20"/>
              </w:rPr>
            </w:pPr>
            <w:r>
              <w:rPr>
                <w:b/>
                <w:sz w:val="20"/>
              </w:rPr>
              <w:t>efektu uczenia się</w:t>
            </w:r>
          </w:p>
        </w:tc>
        <w:tc>
          <w:tcPr>
            <w:tcW w:w="4854" w:type="dxa"/>
            <w:shd w:val="clear" w:color="auto" w:fill="D9D9D9"/>
          </w:tcPr>
          <w:p w14:paraId="7B3D558B" w14:textId="77777777" w:rsidR="00753C39" w:rsidRDefault="00EA4CB2">
            <w:pPr>
              <w:pStyle w:val="TableParagraph"/>
              <w:spacing w:line="228" w:lineRule="exact"/>
              <w:ind w:left="1135"/>
              <w:rPr>
                <w:b/>
                <w:sz w:val="20"/>
              </w:rPr>
            </w:pPr>
            <w:r>
              <w:rPr>
                <w:b/>
                <w:sz w:val="20"/>
              </w:rPr>
              <w:t>Student po zakończeniu zajęć:</w:t>
            </w:r>
          </w:p>
        </w:tc>
        <w:tc>
          <w:tcPr>
            <w:tcW w:w="1926" w:type="dxa"/>
            <w:shd w:val="clear" w:color="auto" w:fill="D9D9D9"/>
          </w:tcPr>
          <w:p w14:paraId="7B07BD30" w14:textId="77777777" w:rsidR="00753C39" w:rsidRDefault="00EA4CB2">
            <w:pPr>
              <w:pStyle w:val="TableParagraph"/>
              <w:spacing w:line="228" w:lineRule="exact"/>
              <w:ind w:left="148"/>
              <w:rPr>
                <w:b/>
                <w:sz w:val="20"/>
              </w:rPr>
            </w:pPr>
            <w:r>
              <w:rPr>
                <w:b/>
                <w:sz w:val="20"/>
              </w:rPr>
              <w:t>efektów uczenia się</w:t>
            </w:r>
          </w:p>
        </w:tc>
        <w:tc>
          <w:tcPr>
            <w:tcW w:w="1424" w:type="dxa"/>
            <w:shd w:val="clear" w:color="auto" w:fill="D9D9D9"/>
          </w:tcPr>
          <w:p w14:paraId="72F1D8D7" w14:textId="77777777" w:rsidR="00753C39" w:rsidRDefault="00EA4CB2">
            <w:pPr>
              <w:pStyle w:val="TableParagraph"/>
              <w:spacing w:line="230" w:lineRule="exact"/>
              <w:ind w:left="471" w:right="102" w:hanging="346"/>
              <w:rPr>
                <w:b/>
                <w:sz w:val="20"/>
              </w:rPr>
            </w:pPr>
            <w:r>
              <w:rPr>
                <w:b/>
                <w:sz w:val="20"/>
              </w:rPr>
              <w:t>postawionych celów</w:t>
            </w:r>
          </w:p>
        </w:tc>
      </w:tr>
      <w:tr w:rsidR="00753C39" w14:paraId="251287A5" w14:textId="77777777">
        <w:trPr>
          <w:trHeight w:val="458"/>
        </w:trPr>
        <w:tc>
          <w:tcPr>
            <w:tcW w:w="1851" w:type="dxa"/>
          </w:tcPr>
          <w:p w14:paraId="21E93E36" w14:textId="77777777" w:rsidR="00753C39" w:rsidRDefault="00EA4CB2">
            <w:pPr>
              <w:pStyle w:val="TableParagraph"/>
              <w:spacing w:before="106"/>
              <w:ind w:right="510"/>
              <w:jc w:val="right"/>
              <w:rPr>
                <w:sz w:val="20"/>
              </w:rPr>
            </w:pPr>
            <w:r>
              <w:rPr>
                <w:w w:val="95"/>
                <w:sz w:val="20"/>
              </w:rPr>
              <w:t>K1P_U01</w:t>
            </w:r>
          </w:p>
        </w:tc>
        <w:tc>
          <w:tcPr>
            <w:tcW w:w="4854" w:type="dxa"/>
          </w:tcPr>
          <w:p w14:paraId="0C0465B4" w14:textId="77777777" w:rsidR="00753C39" w:rsidRDefault="00EA4CB2">
            <w:pPr>
              <w:pStyle w:val="TableParagraph"/>
              <w:spacing w:line="223" w:lineRule="exact"/>
              <w:ind w:left="71"/>
              <w:rPr>
                <w:sz w:val="20"/>
              </w:rPr>
            </w:pPr>
            <w:r>
              <w:rPr>
                <w:sz w:val="20"/>
              </w:rPr>
              <w:t>potrafi wykorzystać wiedze z zakresu prawa pracy i prawa</w:t>
            </w:r>
          </w:p>
          <w:p w14:paraId="1FBE53D4" w14:textId="77777777" w:rsidR="00753C39" w:rsidRDefault="00EA4CB2">
            <w:pPr>
              <w:pStyle w:val="TableParagraph"/>
              <w:spacing w:line="216" w:lineRule="exact"/>
              <w:ind w:left="71"/>
              <w:rPr>
                <w:sz w:val="20"/>
              </w:rPr>
            </w:pPr>
            <w:r>
              <w:rPr>
                <w:sz w:val="20"/>
              </w:rPr>
              <w:t>urzędniczego w pracy zawodowej.</w:t>
            </w:r>
          </w:p>
        </w:tc>
        <w:tc>
          <w:tcPr>
            <w:tcW w:w="1926" w:type="dxa"/>
          </w:tcPr>
          <w:p w14:paraId="63A2B0A6" w14:textId="77777777" w:rsidR="00753C39" w:rsidRDefault="00EA4CB2">
            <w:pPr>
              <w:pStyle w:val="TableParagraph"/>
              <w:spacing w:line="223" w:lineRule="exact"/>
              <w:ind w:left="129" w:right="119"/>
              <w:jc w:val="center"/>
              <w:rPr>
                <w:sz w:val="20"/>
              </w:rPr>
            </w:pPr>
            <w:r>
              <w:rPr>
                <w:sz w:val="20"/>
              </w:rPr>
              <w:t>Zaliczenie pisemne,</w:t>
            </w:r>
          </w:p>
          <w:p w14:paraId="735FB8D4" w14:textId="77777777" w:rsidR="00753C39" w:rsidRDefault="00EA4CB2">
            <w:pPr>
              <w:pStyle w:val="TableParagraph"/>
              <w:spacing w:line="216" w:lineRule="exact"/>
              <w:ind w:left="129" w:right="119"/>
              <w:jc w:val="center"/>
              <w:rPr>
                <w:sz w:val="20"/>
              </w:rPr>
            </w:pPr>
            <w:r>
              <w:rPr>
                <w:sz w:val="20"/>
              </w:rPr>
              <w:t>test</w:t>
            </w:r>
          </w:p>
        </w:tc>
        <w:tc>
          <w:tcPr>
            <w:tcW w:w="1424" w:type="dxa"/>
          </w:tcPr>
          <w:p w14:paraId="3A4285C4" w14:textId="77777777" w:rsidR="00753C39" w:rsidRDefault="00EA4CB2">
            <w:pPr>
              <w:pStyle w:val="TableParagraph"/>
              <w:spacing w:before="106"/>
              <w:ind w:left="57" w:right="52"/>
              <w:jc w:val="center"/>
              <w:rPr>
                <w:sz w:val="20"/>
              </w:rPr>
            </w:pPr>
            <w:r>
              <w:rPr>
                <w:sz w:val="20"/>
              </w:rPr>
              <w:t>C6</w:t>
            </w:r>
          </w:p>
        </w:tc>
      </w:tr>
      <w:tr w:rsidR="00753C39" w14:paraId="2DAF7417" w14:textId="77777777">
        <w:trPr>
          <w:trHeight w:val="690"/>
        </w:trPr>
        <w:tc>
          <w:tcPr>
            <w:tcW w:w="1851" w:type="dxa"/>
          </w:tcPr>
          <w:p w14:paraId="52EA9DCE" w14:textId="77777777" w:rsidR="00753C39" w:rsidRDefault="00753C39">
            <w:pPr>
              <w:pStyle w:val="TableParagraph"/>
              <w:spacing w:before="5"/>
              <w:rPr>
                <w:b/>
                <w:sz w:val="19"/>
              </w:rPr>
            </w:pPr>
          </w:p>
          <w:p w14:paraId="0DB4D203" w14:textId="77777777" w:rsidR="00753C39" w:rsidRDefault="00EA4CB2">
            <w:pPr>
              <w:pStyle w:val="TableParagraph"/>
              <w:ind w:right="510"/>
              <w:jc w:val="right"/>
              <w:rPr>
                <w:sz w:val="20"/>
              </w:rPr>
            </w:pPr>
            <w:r>
              <w:rPr>
                <w:w w:val="95"/>
                <w:sz w:val="20"/>
              </w:rPr>
              <w:t>K1P_U03</w:t>
            </w:r>
          </w:p>
        </w:tc>
        <w:tc>
          <w:tcPr>
            <w:tcW w:w="4854" w:type="dxa"/>
          </w:tcPr>
          <w:p w14:paraId="6CE97F53" w14:textId="77777777" w:rsidR="00753C39" w:rsidRDefault="00EA4CB2">
            <w:pPr>
              <w:pStyle w:val="TableParagraph"/>
              <w:spacing w:line="223" w:lineRule="exact"/>
              <w:ind w:left="71"/>
              <w:rPr>
                <w:sz w:val="20"/>
              </w:rPr>
            </w:pPr>
            <w:r>
              <w:rPr>
                <w:sz w:val="20"/>
              </w:rPr>
              <w:t>potrafi dopasować przepisy prawa pracy do określonych</w:t>
            </w:r>
          </w:p>
          <w:p w14:paraId="54C682DF" w14:textId="77777777" w:rsidR="00753C39" w:rsidRDefault="00EA4CB2">
            <w:pPr>
              <w:pStyle w:val="TableParagraph"/>
              <w:spacing w:line="230" w:lineRule="atLeast"/>
              <w:ind w:left="71" w:right="308"/>
              <w:rPr>
                <w:sz w:val="20"/>
              </w:rPr>
            </w:pPr>
            <w:r>
              <w:rPr>
                <w:sz w:val="20"/>
              </w:rPr>
              <w:t>stanów faktycznych. Stosuje przepisy prawa pracy w praktyce.</w:t>
            </w:r>
          </w:p>
        </w:tc>
        <w:tc>
          <w:tcPr>
            <w:tcW w:w="1926" w:type="dxa"/>
          </w:tcPr>
          <w:p w14:paraId="5E977841" w14:textId="77777777" w:rsidR="00753C39" w:rsidRDefault="00EA4CB2">
            <w:pPr>
              <w:pStyle w:val="TableParagraph"/>
              <w:spacing w:before="108"/>
              <w:ind w:left="825" w:right="131" w:hanging="660"/>
              <w:rPr>
                <w:sz w:val="20"/>
              </w:rPr>
            </w:pPr>
            <w:r>
              <w:rPr>
                <w:sz w:val="20"/>
              </w:rPr>
              <w:t>Zaliczenie pisemne, test</w:t>
            </w:r>
          </w:p>
        </w:tc>
        <w:tc>
          <w:tcPr>
            <w:tcW w:w="1424" w:type="dxa"/>
          </w:tcPr>
          <w:p w14:paraId="73ED4E3F" w14:textId="77777777" w:rsidR="00753C39" w:rsidRDefault="00753C39">
            <w:pPr>
              <w:pStyle w:val="TableParagraph"/>
              <w:spacing w:before="5"/>
              <w:rPr>
                <w:b/>
                <w:sz w:val="19"/>
              </w:rPr>
            </w:pPr>
          </w:p>
          <w:p w14:paraId="71DFB1A8" w14:textId="77777777" w:rsidR="00753C39" w:rsidRDefault="00EA4CB2">
            <w:pPr>
              <w:pStyle w:val="TableParagraph"/>
              <w:ind w:left="56" w:right="52"/>
              <w:jc w:val="center"/>
              <w:rPr>
                <w:sz w:val="20"/>
              </w:rPr>
            </w:pPr>
            <w:r>
              <w:rPr>
                <w:sz w:val="20"/>
              </w:rPr>
              <w:t>C6</w:t>
            </w:r>
          </w:p>
        </w:tc>
      </w:tr>
      <w:tr w:rsidR="00753C39" w14:paraId="66F9BF8C" w14:textId="77777777">
        <w:trPr>
          <w:trHeight w:val="690"/>
        </w:trPr>
        <w:tc>
          <w:tcPr>
            <w:tcW w:w="1851" w:type="dxa"/>
          </w:tcPr>
          <w:p w14:paraId="3F056C26" w14:textId="77777777" w:rsidR="00753C39" w:rsidRDefault="00753C39">
            <w:pPr>
              <w:pStyle w:val="TableParagraph"/>
              <w:spacing w:before="5"/>
              <w:rPr>
                <w:b/>
                <w:sz w:val="19"/>
              </w:rPr>
            </w:pPr>
          </w:p>
          <w:p w14:paraId="4E12C6D2" w14:textId="77777777" w:rsidR="00753C39" w:rsidRDefault="00EA4CB2">
            <w:pPr>
              <w:pStyle w:val="TableParagraph"/>
              <w:ind w:right="510"/>
              <w:jc w:val="right"/>
              <w:rPr>
                <w:sz w:val="20"/>
              </w:rPr>
            </w:pPr>
            <w:r>
              <w:rPr>
                <w:w w:val="95"/>
                <w:sz w:val="20"/>
              </w:rPr>
              <w:t>K1P_U04</w:t>
            </w:r>
          </w:p>
        </w:tc>
        <w:tc>
          <w:tcPr>
            <w:tcW w:w="4854" w:type="dxa"/>
          </w:tcPr>
          <w:p w14:paraId="41623809" w14:textId="77777777" w:rsidR="00753C39" w:rsidRDefault="00EA4CB2">
            <w:pPr>
              <w:pStyle w:val="TableParagraph"/>
              <w:ind w:left="71" w:right="84"/>
              <w:rPr>
                <w:sz w:val="20"/>
              </w:rPr>
            </w:pPr>
            <w:r>
              <w:rPr>
                <w:sz w:val="20"/>
              </w:rPr>
              <w:t>Potrafi przygotować podstawową dokumentację związaną z zatrudnieniem w administracji publicznej – rządowej</w:t>
            </w:r>
          </w:p>
          <w:p w14:paraId="700C91A0" w14:textId="77777777" w:rsidR="00753C39" w:rsidRDefault="00EA4CB2">
            <w:pPr>
              <w:pStyle w:val="TableParagraph"/>
              <w:spacing w:line="217" w:lineRule="exact"/>
              <w:ind w:left="71"/>
              <w:rPr>
                <w:sz w:val="20"/>
              </w:rPr>
            </w:pPr>
            <w:r>
              <w:rPr>
                <w:sz w:val="20"/>
              </w:rPr>
              <w:t>oraz samorządowej a także w podmiocie niepublicznym.</w:t>
            </w:r>
          </w:p>
        </w:tc>
        <w:tc>
          <w:tcPr>
            <w:tcW w:w="1926" w:type="dxa"/>
          </w:tcPr>
          <w:p w14:paraId="2D3B9798" w14:textId="77777777" w:rsidR="00753C39" w:rsidRDefault="00EA4CB2">
            <w:pPr>
              <w:pStyle w:val="TableParagraph"/>
              <w:spacing w:before="108"/>
              <w:ind w:left="825" w:hanging="660"/>
              <w:rPr>
                <w:sz w:val="20"/>
              </w:rPr>
            </w:pPr>
            <w:r>
              <w:rPr>
                <w:sz w:val="20"/>
              </w:rPr>
              <w:t>Zaliczenie pisemne, test</w:t>
            </w:r>
          </w:p>
        </w:tc>
        <w:tc>
          <w:tcPr>
            <w:tcW w:w="1424" w:type="dxa"/>
          </w:tcPr>
          <w:p w14:paraId="62336E6B" w14:textId="77777777" w:rsidR="00753C39" w:rsidRDefault="00753C39">
            <w:pPr>
              <w:pStyle w:val="TableParagraph"/>
              <w:spacing w:before="5"/>
              <w:rPr>
                <w:b/>
                <w:sz w:val="19"/>
              </w:rPr>
            </w:pPr>
          </w:p>
          <w:p w14:paraId="6A1FF4A8" w14:textId="77777777" w:rsidR="00753C39" w:rsidRDefault="00EA4CB2">
            <w:pPr>
              <w:pStyle w:val="TableParagraph"/>
              <w:ind w:left="56" w:right="52"/>
              <w:jc w:val="center"/>
              <w:rPr>
                <w:sz w:val="20"/>
              </w:rPr>
            </w:pPr>
            <w:r>
              <w:rPr>
                <w:sz w:val="20"/>
              </w:rPr>
              <w:t>C6</w:t>
            </w:r>
          </w:p>
        </w:tc>
      </w:tr>
      <w:tr w:rsidR="00753C39" w14:paraId="3E4D82CA" w14:textId="77777777">
        <w:trPr>
          <w:trHeight w:val="227"/>
        </w:trPr>
        <w:tc>
          <w:tcPr>
            <w:tcW w:w="10055" w:type="dxa"/>
            <w:gridSpan w:val="4"/>
            <w:shd w:val="clear" w:color="auto" w:fill="D9D9D9"/>
          </w:tcPr>
          <w:p w14:paraId="16365AFE" w14:textId="77777777" w:rsidR="00753C39" w:rsidRDefault="00EA4CB2">
            <w:pPr>
              <w:pStyle w:val="TableParagraph"/>
              <w:spacing w:line="208" w:lineRule="exact"/>
              <w:ind w:left="3516" w:right="3505"/>
              <w:jc w:val="center"/>
              <w:rPr>
                <w:b/>
                <w:i/>
                <w:sz w:val="20"/>
              </w:rPr>
            </w:pPr>
            <w:r>
              <w:rPr>
                <w:b/>
                <w:i/>
                <w:sz w:val="20"/>
              </w:rPr>
              <w:t>W zakresie kompetencji społecznych</w:t>
            </w:r>
          </w:p>
        </w:tc>
      </w:tr>
      <w:tr w:rsidR="00753C39" w14:paraId="7EB0B999" w14:textId="77777777">
        <w:trPr>
          <w:trHeight w:val="230"/>
        </w:trPr>
        <w:tc>
          <w:tcPr>
            <w:tcW w:w="10055" w:type="dxa"/>
            <w:gridSpan w:val="4"/>
          </w:tcPr>
          <w:p w14:paraId="3E9F41EB" w14:textId="77777777" w:rsidR="00753C39" w:rsidRDefault="00753C39">
            <w:pPr>
              <w:pStyle w:val="TableParagraph"/>
              <w:rPr>
                <w:sz w:val="16"/>
              </w:rPr>
            </w:pPr>
          </w:p>
        </w:tc>
      </w:tr>
      <w:tr w:rsidR="00753C39" w14:paraId="1592BDDB" w14:textId="77777777">
        <w:trPr>
          <w:trHeight w:val="690"/>
        </w:trPr>
        <w:tc>
          <w:tcPr>
            <w:tcW w:w="1851" w:type="dxa"/>
            <w:shd w:val="clear" w:color="auto" w:fill="D9D9D9"/>
          </w:tcPr>
          <w:p w14:paraId="5CCD0BA1"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414412CE" w14:textId="77777777" w:rsidR="00753C39" w:rsidRDefault="00EA4CB2">
            <w:pPr>
              <w:pStyle w:val="TableParagraph"/>
              <w:spacing w:line="211" w:lineRule="exact"/>
              <w:ind w:left="155" w:right="146"/>
              <w:jc w:val="center"/>
              <w:rPr>
                <w:b/>
                <w:sz w:val="20"/>
              </w:rPr>
            </w:pPr>
            <w:r>
              <w:rPr>
                <w:b/>
                <w:sz w:val="20"/>
              </w:rPr>
              <w:t>efektu uczenia się</w:t>
            </w:r>
          </w:p>
        </w:tc>
        <w:tc>
          <w:tcPr>
            <w:tcW w:w="4854" w:type="dxa"/>
            <w:shd w:val="clear" w:color="auto" w:fill="D9D9D9"/>
          </w:tcPr>
          <w:p w14:paraId="6B923137" w14:textId="77777777" w:rsidR="00753C39" w:rsidRDefault="00EA4CB2">
            <w:pPr>
              <w:pStyle w:val="TableParagraph"/>
              <w:spacing w:before="115"/>
              <w:ind w:left="1135" w:right="308" w:hanging="176"/>
              <w:rPr>
                <w:b/>
                <w:sz w:val="20"/>
              </w:rPr>
            </w:pPr>
            <w:r>
              <w:rPr>
                <w:b/>
                <w:sz w:val="20"/>
              </w:rPr>
              <w:t>Opis założonego efektu uczenia się Student po zakończeniu zajęć:</w:t>
            </w:r>
          </w:p>
        </w:tc>
        <w:tc>
          <w:tcPr>
            <w:tcW w:w="1926" w:type="dxa"/>
            <w:shd w:val="clear" w:color="auto" w:fill="D9D9D9"/>
          </w:tcPr>
          <w:p w14:paraId="6276F6A7" w14:textId="77777777" w:rsidR="00753C39" w:rsidRDefault="00EA4CB2">
            <w:pPr>
              <w:pStyle w:val="TableParagraph"/>
              <w:ind w:left="148" w:right="115" w:firstLine="2"/>
              <w:rPr>
                <w:b/>
                <w:sz w:val="20"/>
              </w:rPr>
            </w:pPr>
            <w:r>
              <w:rPr>
                <w:b/>
                <w:sz w:val="20"/>
              </w:rPr>
              <w:t>Sposób weryfikacji efektów uczenia się</w:t>
            </w:r>
          </w:p>
        </w:tc>
        <w:tc>
          <w:tcPr>
            <w:tcW w:w="1424" w:type="dxa"/>
            <w:shd w:val="clear" w:color="auto" w:fill="D9D9D9"/>
          </w:tcPr>
          <w:p w14:paraId="08E13F43" w14:textId="77777777" w:rsidR="00753C39" w:rsidRDefault="00EA4CB2">
            <w:pPr>
              <w:pStyle w:val="TableParagraph"/>
              <w:ind w:left="58" w:right="51"/>
              <w:jc w:val="center"/>
              <w:rPr>
                <w:b/>
                <w:sz w:val="20"/>
              </w:rPr>
            </w:pPr>
            <w:r>
              <w:rPr>
                <w:b/>
                <w:sz w:val="20"/>
              </w:rPr>
              <w:t>Odniesienie do postawionych</w:t>
            </w:r>
          </w:p>
          <w:p w14:paraId="4444919B" w14:textId="77777777" w:rsidR="00753C39" w:rsidRDefault="00EA4CB2">
            <w:pPr>
              <w:pStyle w:val="TableParagraph"/>
              <w:spacing w:line="211" w:lineRule="exact"/>
              <w:ind w:left="58" w:right="52"/>
              <w:jc w:val="center"/>
              <w:rPr>
                <w:b/>
                <w:sz w:val="20"/>
              </w:rPr>
            </w:pPr>
            <w:r>
              <w:rPr>
                <w:b/>
                <w:sz w:val="20"/>
              </w:rPr>
              <w:t>celów</w:t>
            </w:r>
          </w:p>
        </w:tc>
      </w:tr>
      <w:tr w:rsidR="00753C39" w14:paraId="556E6F75" w14:textId="77777777">
        <w:trPr>
          <w:trHeight w:val="921"/>
        </w:trPr>
        <w:tc>
          <w:tcPr>
            <w:tcW w:w="1851" w:type="dxa"/>
          </w:tcPr>
          <w:p w14:paraId="398A262B" w14:textId="77777777" w:rsidR="00753C39" w:rsidRDefault="00753C39">
            <w:pPr>
              <w:pStyle w:val="TableParagraph"/>
              <w:spacing w:before="5"/>
              <w:rPr>
                <w:b/>
                <w:sz w:val="19"/>
              </w:rPr>
            </w:pPr>
          </w:p>
          <w:p w14:paraId="03E70E86" w14:textId="77777777" w:rsidR="00753C39" w:rsidRDefault="00EA4CB2">
            <w:pPr>
              <w:pStyle w:val="TableParagraph"/>
              <w:ind w:left="528" w:right="492"/>
              <w:rPr>
                <w:sz w:val="20"/>
              </w:rPr>
            </w:pPr>
            <w:r>
              <w:rPr>
                <w:sz w:val="20"/>
              </w:rPr>
              <w:t>K1P_K01 K1P_K02</w:t>
            </w:r>
          </w:p>
        </w:tc>
        <w:tc>
          <w:tcPr>
            <w:tcW w:w="4854" w:type="dxa"/>
          </w:tcPr>
          <w:p w14:paraId="5224E86B" w14:textId="77777777" w:rsidR="00753C39" w:rsidRDefault="00EA4CB2">
            <w:pPr>
              <w:pStyle w:val="TableParagraph"/>
              <w:ind w:left="71" w:right="61"/>
              <w:jc w:val="both"/>
              <w:rPr>
                <w:sz w:val="20"/>
              </w:rPr>
            </w:pPr>
            <w:r>
              <w:rPr>
                <w:sz w:val="20"/>
              </w:rPr>
              <w:t>Ma świadomość konieczności stałego, samodzielnego doskonalenia i uzupełniania nabytej wiedzy i umiejętności w relacji do zmieniających się regulacji prawnych w</w:t>
            </w:r>
          </w:p>
          <w:p w14:paraId="6CF5447C" w14:textId="77777777" w:rsidR="00753C39" w:rsidRDefault="00EA4CB2">
            <w:pPr>
              <w:pStyle w:val="TableParagraph"/>
              <w:spacing w:line="217" w:lineRule="exact"/>
              <w:ind w:left="71"/>
              <w:jc w:val="both"/>
              <w:rPr>
                <w:sz w:val="20"/>
              </w:rPr>
            </w:pPr>
            <w:r>
              <w:rPr>
                <w:sz w:val="20"/>
              </w:rPr>
              <w:t>obszarze prawa pracy</w:t>
            </w:r>
          </w:p>
        </w:tc>
        <w:tc>
          <w:tcPr>
            <w:tcW w:w="1926" w:type="dxa"/>
          </w:tcPr>
          <w:p w14:paraId="18512D4E" w14:textId="77777777" w:rsidR="00753C39" w:rsidRDefault="00753C39">
            <w:pPr>
              <w:pStyle w:val="TableParagraph"/>
              <w:spacing w:before="5"/>
              <w:rPr>
                <w:b/>
                <w:sz w:val="19"/>
              </w:rPr>
            </w:pPr>
          </w:p>
          <w:p w14:paraId="7D43BE4F" w14:textId="77777777" w:rsidR="00753C39" w:rsidRDefault="00EA4CB2">
            <w:pPr>
              <w:pStyle w:val="TableParagraph"/>
              <w:ind w:left="635" w:right="115" w:hanging="437"/>
              <w:rPr>
                <w:sz w:val="20"/>
              </w:rPr>
            </w:pPr>
            <w:r>
              <w:rPr>
                <w:sz w:val="20"/>
              </w:rPr>
              <w:t>Dyskusja w trakcie ćwiczeń</w:t>
            </w:r>
          </w:p>
        </w:tc>
        <w:tc>
          <w:tcPr>
            <w:tcW w:w="1424" w:type="dxa"/>
          </w:tcPr>
          <w:p w14:paraId="2AE8C6A6" w14:textId="77777777" w:rsidR="00753C39" w:rsidRDefault="00753C39">
            <w:pPr>
              <w:pStyle w:val="TableParagraph"/>
              <w:spacing w:before="5"/>
              <w:rPr>
                <w:b/>
                <w:sz w:val="29"/>
              </w:rPr>
            </w:pPr>
          </w:p>
          <w:p w14:paraId="3F19A226" w14:textId="77777777" w:rsidR="00753C39" w:rsidRDefault="00EA4CB2">
            <w:pPr>
              <w:pStyle w:val="TableParagraph"/>
              <w:ind w:left="58" w:right="51"/>
              <w:jc w:val="center"/>
              <w:rPr>
                <w:sz w:val="20"/>
              </w:rPr>
            </w:pPr>
            <w:r>
              <w:rPr>
                <w:sz w:val="20"/>
              </w:rPr>
              <w:t>C1-C6</w:t>
            </w:r>
          </w:p>
        </w:tc>
      </w:tr>
      <w:tr w:rsidR="00753C39" w14:paraId="7B780A29" w14:textId="77777777">
        <w:trPr>
          <w:trHeight w:val="1149"/>
        </w:trPr>
        <w:tc>
          <w:tcPr>
            <w:tcW w:w="1851" w:type="dxa"/>
          </w:tcPr>
          <w:p w14:paraId="08B6CBAD" w14:textId="77777777" w:rsidR="00753C39" w:rsidRDefault="00753C39">
            <w:pPr>
              <w:pStyle w:val="TableParagraph"/>
              <w:rPr>
                <w:b/>
              </w:rPr>
            </w:pPr>
          </w:p>
          <w:p w14:paraId="67B05C19" w14:textId="77777777" w:rsidR="00753C39" w:rsidRDefault="00753C39">
            <w:pPr>
              <w:pStyle w:val="TableParagraph"/>
              <w:spacing w:before="3"/>
              <w:rPr>
                <w:b/>
                <w:sz w:val="17"/>
              </w:rPr>
            </w:pPr>
          </w:p>
          <w:p w14:paraId="73CA2A62" w14:textId="77777777" w:rsidR="00753C39" w:rsidRDefault="00EA4CB2">
            <w:pPr>
              <w:pStyle w:val="TableParagraph"/>
              <w:ind w:right="510"/>
              <w:jc w:val="right"/>
              <w:rPr>
                <w:sz w:val="20"/>
              </w:rPr>
            </w:pPr>
            <w:r>
              <w:rPr>
                <w:w w:val="95"/>
                <w:sz w:val="20"/>
              </w:rPr>
              <w:t>K1P_K07</w:t>
            </w:r>
          </w:p>
        </w:tc>
        <w:tc>
          <w:tcPr>
            <w:tcW w:w="4854" w:type="dxa"/>
          </w:tcPr>
          <w:p w14:paraId="2DC8E2BF" w14:textId="77777777" w:rsidR="00753C39" w:rsidRDefault="00EA4CB2">
            <w:pPr>
              <w:pStyle w:val="TableParagraph"/>
              <w:ind w:left="71" w:right="56"/>
              <w:jc w:val="both"/>
              <w:rPr>
                <w:sz w:val="20"/>
              </w:rPr>
            </w:pPr>
            <w:r>
              <w:rPr>
                <w:sz w:val="20"/>
              </w:rPr>
              <w:t xml:space="preserve">Jest świadomy swoich praw i obowiązków jako podmiotu prawa pracy oraz praw i obowiązków pracodawcy, w szczególności w zakresie przeciwdziałania </w:t>
            </w:r>
            <w:proofErr w:type="spellStart"/>
            <w:r>
              <w:rPr>
                <w:sz w:val="20"/>
              </w:rPr>
              <w:t>mobbingowi</w:t>
            </w:r>
            <w:proofErr w:type="spellEnd"/>
            <w:r>
              <w:rPr>
                <w:sz w:val="20"/>
              </w:rPr>
              <w:t xml:space="preserve"> i działania na rzecz odpowiedzialnego kształtowania</w:t>
            </w:r>
          </w:p>
          <w:p w14:paraId="0EAF77A8" w14:textId="77777777" w:rsidR="00753C39" w:rsidRDefault="00EA4CB2">
            <w:pPr>
              <w:pStyle w:val="TableParagraph"/>
              <w:spacing w:line="216" w:lineRule="exact"/>
              <w:ind w:left="71"/>
              <w:jc w:val="both"/>
              <w:rPr>
                <w:sz w:val="20"/>
              </w:rPr>
            </w:pPr>
            <w:r>
              <w:rPr>
                <w:sz w:val="20"/>
              </w:rPr>
              <w:t>środowiska pracy.</w:t>
            </w:r>
          </w:p>
        </w:tc>
        <w:tc>
          <w:tcPr>
            <w:tcW w:w="1926" w:type="dxa"/>
          </w:tcPr>
          <w:p w14:paraId="7C8E1955" w14:textId="77777777" w:rsidR="00753C39" w:rsidRDefault="00753C39">
            <w:pPr>
              <w:pStyle w:val="TableParagraph"/>
              <w:spacing w:before="3"/>
              <w:rPr>
                <w:b/>
                <w:sz w:val="29"/>
              </w:rPr>
            </w:pPr>
          </w:p>
          <w:p w14:paraId="726EBFA5" w14:textId="77777777" w:rsidR="00753C39" w:rsidRDefault="00EA4CB2">
            <w:pPr>
              <w:pStyle w:val="TableParagraph"/>
              <w:ind w:left="635" w:right="115" w:hanging="437"/>
              <w:rPr>
                <w:sz w:val="20"/>
              </w:rPr>
            </w:pPr>
            <w:r>
              <w:rPr>
                <w:sz w:val="20"/>
              </w:rPr>
              <w:t>Dyskusja w trakcie ćwiczeń</w:t>
            </w:r>
          </w:p>
        </w:tc>
        <w:tc>
          <w:tcPr>
            <w:tcW w:w="1424" w:type="dxa"/>
          </w:tcPr>
          <w:p w14:paraId="1DBB2131" w14:textId="77777777" w:rsidR="00753C39" w:rsidRDefault="00753C39">
            <w:pPr>
              <w:pStyle w:val="TableParagraph"/>
              <w:rPr>
                <w:b/>
              </w:rPr>
            </w:pPr>
          </w:p>
          <w:p w14:paraId="2EF51F35" w14:textId="77777777" w:rsidR="00753C39" w:rsidRDefault="00753C39">
            <w:pPr>
              <w:pStyle w:val="TableParagraph"/>
              <w:spacing w:before="3"/>
              <w:rPr>
                <w:b/>
                <w:sz w:val="17"/>
              </w:rPr>
            </w:pPr>
          </w:p>
          <w:p w14:paraId="0CBAF5E5" w14:textId="77777777" w:rsidR="00753C39" w:rsidRDefault="00EA4CB2">
            <w:pPr>
              <w:pStyle w:val="TableParagraph"/>
              <w:ind w:left="58" w:right="51"/>
              <w:jc w:val="center"/>
              <w:rPr>
                <w:sz w:val="20"/>
              </w:rPr>
            </w:pPr>
            <w:r>
              <w:rPr>
                <w:sz w:val="20"/>
              </w:rPr>
              <w:t>C1-C6</w:t>
            </w:r>
          </w:p>
        </w:tc>
      </w:tr>
    </w:tbl>
    <w:p w14:paraId="472ABB09"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34B80A3A" w14:textId="77777777">
        <w:trPr>
          <w:trHeight w:val="690"/>
        </w:trPr>
        <w:tc>
          <w:tcPr>
            <w:tcW w:w="10042" w:type="dxa"/>
            <w:gridSpan w:val="3"/>
            <w:shd w:val="clear" w:color="auto" w:fill="B3B3B3"/>
          </w:tcPr>
          <w:p w14:paraId="4D5610BA" w14:textId="77777777" w:rsidR="00753C39" w:rsidRDefault="00753C39">
            <w:pPr>
              <w:pStyle w:val="TableParagraph"/>
              <w:spacing w:before="5"/>
              <w:rPr>
                <w:b/>
                <w:sz w:val="19"/>
              </w:rPr>
            </w:pPr>
          </w:p>
          <w:p w14:paraId="79CC7BD8" w14:textId="77777777" w:rsidR="00753C39" w:rsidRDefault="00EA4CB2">
            <w:pPr>
              <w:pStyle w:val="TableParagraph"/>
              <w:ind w:left="71"/>
              <w:rPr>
                <w:sz w:val="20"/>
              </w:rPr>
            </w:pPr>
            <w:r>
              <w:rPr>
                <w:b/>
                <w:sz w:val="20"/>
              </w:rPr>
              <w:t>4. Treści programowe</w:t>
            </w:r>
            <w:r>
              <w:rPr>
                <w:sz w:val="20"/>
              </w:rPr>
              <w:t>:</w:t>
            </w:r>
          </w:p>
        </w:tc>
      </w:tr>
      <w:tr w:rsidR="00753C39" w14:paraId="50F3BEE9" w14:textId="77777777">
        <w:trPr>
          <w:trHeight w:val="688"/>
        </w:trPr>
        <w:tc>
          <w:tcPr>
            <w:tcW w:w="1772" w:type="dxa"/>
            <w:shd w:val="clear" w:color="auto" w:fill="D9D9D9"/>
          </w:tcPr>
          <w:p w14:paraId="136D172F" w14:textId="77777777" w:rsidR="00753C39" w:rsidRDefault="00EA4CB2">
            <w:pPr>
              <w:pStyle w:val="TableParagraph"/>
              <w:spacing w:before="113"/>
              <w:ind w:left="237" w:right="205" w:firstLine="70"/>
              <w:rPr>
                <w:b/>
                <w:sz w:val="20"/>
              </w:rPr>
            </w:pPr>
            <w:r>
              <w:rPr>
                <w:b/>
                <w:sz w:val="20"/>
              </w:rPr>
              <w:t>Symbol treści programowych</w:t>
            </w:r>
          </w:p>
        </w:tc>
        <w:tc>
          <w:tcPr>
            <w:tcW w:w="6001" w:type="dxa"/>
            <w:shd w:val="clear" w:color="auto" w:fill="D9D9D9"/>
          </w:tcPr>
          <w:p w14:paraId="5B1F1DD2" w14:textId="77777777" w:rsidR="00753C39" w:rsidRDefault="00753C39">
            <w:pPr>
              <w:pStyle w:val="TableParagraph"/>
              <w:spacing w:before="9"/>
              <w:rPr>
                <w:b/>
                <w:sz w:val="19"/>
              </w:rPr>
            </w:pPr>
          </w:p>
          <w:p w14:paraId="53C7E086" w14:textId="77777777" w:rsidR="00753C39" w:rsidRDefault="00EA4CB2">
            <w:pPr>
              <w:pStyle w:val="TableParagraph"/>
              <w:ind w:left="630" w:right="623"/>
              <w:jc w:val="center"/>
              <w:rPr>
                <w:b/>
                <w:sz w:val="20"/>
              </w:rPr>
            </w:pPr>
            <w:r>
              <w:rPr>
                <w:b/>
                <w:sz w:val="20"/>
              </w:rPr>
              <w:t>Treści programowe</w:t>
            </w:r>
          </w:p>
        </w:tc>
        <w:tc>
          <w:tcPr>
            <w:tcW w:w="2269" w:type="dxa"/>
            <w:shd w:val="clear" w:color="auto" w:fill="D9D9D9"/>
          </w:tcPr>
          <w:p w14:paraId="35FD4959" w14:textId="77777777" w:rsidR="00753C39" w:rsidRDefault="00EA4CB2">
            <w:pPr>
              <w:pStyle w:val="TableParagraph"/>
              <w:spacing w:before="113"/>
              <w:ind w:left="679" w:hanging="558"/>
              <w:rPr>
                <w:b/>
                <w:sz w:val="20"/>
              </w:rPr>
            </w:pPr>
            <w:r>
              <w:rPr>
                <w:b/>
                <w:sz w:val="20"/>
              </w:rPr>
              <w:t>Odniesienie do efektów uczenia się</w:t>
            </w:r>
          </w:p>
        </w:tc>
      </w:tr>
      <w:tr w:rsidR="00753C39" w14:paraId="7E5D4996" w14:textId="77777777">
        <w:trPr>
          <w:trHeight w:val="230"/>
        </w:trPr>
        <w:tc>
          <w:tcPr>
            <w:tcW w:w="1772" w:type="dxa"/>
          </w:tcPr>
          <w:p w14:paraId="31EFD9D8" w14:textId="77777777" w:rsidR="00753C39" w:rsidRDefault="00753C39">
            <w:pPr>
              <w:pStyle w:val="TableParagraph"/>
              <w:rPr>
                <w:sz w:val="16"/>
              </w:rPr>
            </w:pPr>
          </w:p>
        </w:tc>
        <w:tc>
          <w:tcPr>
            <w:tcW w:w="6001" w:type="dxa"/>
          </w:tcPr>
          <w:p w14:paraId="59850E35" w14:textId="77777777" w:rsidR="00753C39" w:rsidRDefault="00EA4CB2">
            <w:pPr>
              <w:pStyle w:val="TableParagraph"/>
              <w:spacing w:line="210" w:lineRule="exact"/>
              <w:ind w:left="630" w:right="618"/>
              <w:jc w:val="center"/>
              <w:rPr>
                <w:b/>
                <w:sz w:val="20"/>
              </w:rPr>
            </w:pPr>
            <w:r>
              <w:rPr>
                <w:b/>
                <w:sz w:val="20"/>
              </w:rPr>
              <w:t>Wykład i ćwiczenia</w:t>
            </w:r>
          </w:p>
        </w:tc>
        <w:tc>
          <w:tcPr>
            <w:tcW w:w="2269" w:type="dxa"/>
          </w:tcPr>
          <w:p w14:paraId="607EDFD1" w14:textId="77777777" w:rsidR="00753C39" w:rsidRDefault="00753C39">
            <w:pPr>
              <w:pStyle w:val="TableParagraph"/>
              <w:rPr>
                <w:sz w:val="16"/>
              </w:rPr>
            </w:pPr>
          </w:p>
        </w:tc>
      </w:tr>
      <w:tr w:rsidR="00753C39" w14:paraId="1431C10B" w14:textId="77777777">
        <w:trPr>
          <w:trHeight w:val="460"/>
        </w:trPr>
        <w:tc>
          <w:tcPr>
            <w:tcW w:w="1772" w:type="dxa"/>
          </w:tcPr>
          <w:p w14:paraId="5BDCF893" w14:textId="77777777" w:rsidR="00753C39" w:rsidRDefault="00EA4CB2">
            <w:pPr>
              <w:pStyle w:val="TableParagraph"/>
              <w:spacing w:before="113"/>
              <w:ind w:left="323" w:right="308"/>
              <w:jc w:val="center"/>
              <w:rPr>
                <w:b/>
                <w:sz w:val="20"/>
              </w:rPr>
            </w:pPr>
            <w:r>
              <w:rPr>
                <w:b/>
                <w:sz w:val="20"/>
              </w:rPr>
              <w:t>A-II-4-11/1</w:t>
            </w:r>
          </w:p>
        </w:tc>
        <w:tc>
          <w:tcPr>
            <w:tcW w:w="6001" w:type="dxa"/>
          </w:tcPr>
          <w:p w14:paraId="47390D9F" w14:textId="77777777" w:rsidR="00753C39" w:rsidRDefault="00EA4CB2">
            <w:pPr>
              <w:pStyle w:val="TableParagraph"/>
              <w:spacing w:line="223" w:lineRule="exact"/>
              <w:ind w:left="71"/>
              <w:rPr>
                <w:sz w:val="20"/>
              </w:rPr>
            </w:pPr>
            <w:r>
              <w:rPr>
                <w:sz w:val="20"/>
              </w:rPr>
              <w:t>Ogólne wiadomości o prawie pracy – geneza, pojęcia, podmioty, źródła,</w:t>
            </w:r>
          </w:p>
          <w:p w14:paraId="72CC6E04" w14:textId="77777777" w:rsidR="00753C39" w:rsidRDefault="00EA4CB2">
            <w:pPr>
              <w:pStyle w:val="TableParagraph"/>
              <w:spacing w:line="217" w:lineRule="exact"/>
              <w:ind w:left="71"/>
              <w:rPr>
                <w:sz w:val="20"/>
              </w:rPr>
            </w:pPr>
            <w:r>
              <w:rPr>
                <w:sz w:val="20"/>
              </w:rPr>
              <w:t>zasady i funkcje (wykład, e-learning)</w:t>
            </w:r>
          </w:p>
        </w:tc>
        <w:tc>
          <w:tcPr>
            <w:tcW w:w="2269" w:type="dxa"/>
          </w:tcPr>
          <w:p w14:paraId="27A586D1" w14:textId="77777777" w:rsidR="00753C39" w:rsidRDefault="00EA4CB2">
            <w:pPr>
              <w:pStyle w:val="TableParagraph"/>
              <w:spacing w:line="223" w:lineRule="exact"/>
              <w:ind w:left="467"/>
              <w:rPr>
                <w:sz w:val="20"/>
              </w:rPr>
            </w:pPr>
            <w:r>
              <w:rPr>
                <w:sz w:val="20"/>
              </w:rPr>
              <w:t>K1P_W01, W03</w:t>
            </w:r>
          </w:p>
        </w:tc>
      </w:tr>
      <w:tr w:rsidR="00753C39" w14:paraId="68059DDC" w14:textId="77777777">
        <w:trPr>
          <w:trHeight w:val="691"/>
        </w:trPr>
        <w:tc>
          <w:tcPr>
            <w:tcW w:w="1772" w:type="dxa"/>
          </w:tcPr>
          <w:p w14:paraId="53C7708D" w14:textId="77777777" w:rsidR="00753C39" w:rsidRDefault="00753C39">
            <w:pPr>
              <w:pStyle w:val="TableParagraph"/>
              <w:spacing w:before="10"/>
              <w:rPr>
                <w:b/>
                <w:sz w:val="19"/>
              </w:rPr>
            </w:pPr>
          </w:p>
          <w:p w14:paraId="2535BBD9" w14:textId="77777777" w:rsidR="00753C39" w:rsidRDefault="00EA4CB2">
            <w:pPr>
              <w:pStyle w:val="TableParagraph"/>
              <w:ind w:left="323" w:right="308"/>
              <w:jc w:val="center"/>
              <w:rPr>
                <w:b/>
                <w:sz w:val="20"/>
              </w:rPr>
            </w:pPr>
            <w:r>
              <w:rPr>
                <w:b/>
                <w:sz w:val="20"/>
              </w:rPr>
              <w:t>A-II-4-11/2</w:t>
            </w:r>
          </w:p>
        </w:tc>
        <w:tc>
          <w:tcPr>
            <w:tcW w:w="6001" w:type="dxa"/>
          </w:tcPr>
          <w:p w14:paraId="19743985" w14:textId="77777777" w:rsidR="00753C39" w:rsidRDefault="00753C39">
            <w:pPr>
              <w:pStyle w:val="TableParagraph"/>
              <w:spacing w:before="5"/>
              <w:rPr>
                <w:b/>
                <w:sz w:val="19"/>
              </w:rPr>
            </w:pPr>
          </w:p>
          <w:p w14:paraId="1ACF53F3" w14:textId="77777777" w:rsidR="00753C39" w:rsidRDefault="00EA4CB2">
            <w:pPr>
              <w:pStyle w:val="TableParagraph"/>
              <w:ind w:left="71"/>
              <w:rPr>
                <w:sz w:val="20"/>
              </w:rPr>
            </w:pPr>
            <w:r>
              <w:rPr>
                <w:sz w:val="20"/>
              </w:rPr>
              <w:t>Rodzaje umów o pracę (wykład i ćwiczenia)</w:t>
            </w:r>
          </w:p>
        </w:tc>
        <w:tc>
          <w:tcPr>
            <w:tcW w:w="2269" w:type="dxa"/>
          </w:tcPr>
          <w:p w14:paraId="1ED44056" w14:textId="77777777" w:rsidR="00753C39" w:rsidRDefault="00EA4CB2">
            <w:pPr>
              <w:pStyle w:val="TableParagraph"/>
              <w:spacing w:line="223" w:lineRule="exact"/>
              <w:ind w:left="512" w:hanging="20"/>
              <w:rPr>
                <w:sz w:val="20"/>
              </w:rPr>
            </w:pPr>
            <w:r>
              <w:rPr>
                <w:sz w:val="20"/>
              </w:rPr>
              <w:t>K1P_W01, W03</w:t>
            </w:r>
          </w:p>
          <w:p w14:paraId="4FB4D96A" w14:textId="77777777" w:rsidR="00753C39" w:rsidRDefault="00EA4CB2">
            <w:pPr>
              <w:pStyle w:val="TableParagraph"/>
              <w:spacing w:before="1" w:line="230" w:lineRule="atLeast"/>
              <w:ind w:left="512" w:right="482"/>
              <w:rPr>
                <w:sz w:val="20"/>
              </w:rPr>
            </w:pPr>
            <w:r>
              <w:rPr>
                <w:sz w:val="20"/>
              </w:rPr>
              <w:t>K1P_U04, U03 K1P_K01, K02</w:t>
            </w:r>
          </w:p>
        </w:tc>
      </w:tr>
      <w:tr w:rsidR="00753C39" w14:paraId="143CE3BC" w14:textId="77777777">
        <w:trPr>
          <w:trHeight w:val="688"/>
        </w:trPr>
        <w:tc>
          <w:tcPr>
            <w:tcW w:w="1772" w:type="dxa"/>
          </w:tcPr>
          <w:p w14:paraId="3A85DF68" w14:textId="77777777" w:rsidR="00753C39" w:rsidRDefault="00753C39">
            <w:pPr>
              <w:pStyle w:val="TableParagraph"/>
              <w:spacing w:before="9"/>
              <w:rPr>
                <w:b/>
                <w:sz w:val="19"/>
              </w:rPr>
            </w:pPr>
          </w:p>
          <w:p w14:paraId="3CD8747E" w14:textId="77777777" w:rsidR="00753C39" w:rsidRDefault="00EA4CB2">
            <w:pPr>
              <w:pStyle w:val="TableParagraph"/>
              <w:ind w:left="323" w:right="308"/>
              <w:jc w:val="center"/>
              <w:rPr>
                <w:b/>
                <w:sz w:val="20"/>
              </w:rPr>
            </w:pPr>
            <w:r>
              <w:rPr>
                <w:b/>
                <w:sz w:val="20"/>
              </w:rPr>
              <w:t>A-II-4-11/3</w:t>
            </w:r>
          </w:p>
        </w:tc>
        <w:tc>
          <w:tcPr>
            <w:tcW w:w="6001" w:type="dxa"/>
          </w:tcPr>
          <w:p w14:paraId="56F9EC33" w14:textId="77777777" w:rsidR="00753C39" w:rsidRDefault="00EA4CB2">
            <w:pPr>
              <w:pStyle w:val="TableParagraph"/>
              <w:spacing w:before="108"/>
              <w:ind w:left="71" w:right="734"/>
              <w:rPr>
                <w:sz w:val="20"/>
              </w:rPr>
            </w:pPr>
            <w:r>
              <w:rPr>
                <w:sz w:val="20"/>
              </w:rPr>
              <w:t>Powstanie i zmiana stosunku pracy – porozumienie zmieniające, wypowiedzenie zmieniające. (wykład i ćwiczenia)</w:t>
            </w:r>
          </w:p>
        </w:tc>
        <w:tc>
          <w:tcPr>
            <w:tcW w:w="2269" w:type="dxa"/>
          </w:tcPr>
          <w:p w14:paraId="4CE745FB" w14:textId="77777777" w:rsidR="00753C39" w:rsidRDefault="00EA4CB2">
            <w:pPr>
              <w:pStyle w:val="TableParagraph"/>
              <w:spacing w:line="223" w:lineRule="exact"/>
              <w:ind w:left="512" w:hanging="46"/>
              <w:rPr>
                <w:sz w:val="20"/>
              </w:rPr>
            </w:pPr>
            <w:r>
              <w:rPr>
                <w:sz w:val="20"/>
              </w:rPr>
              <w:t>K1P_W01, W03</w:t>
            </w:r>
          </w:p>
          <w:p w14:paraId="5F7485C6" w14:textId="77777777" w:rsidR="00753C39" w:rsidRDefault="00EA4CB2">
            <w:pPr>
              <w:pStyle w:val="TableParagraph"/>
              <w:spacing w:before="4" w:line="228" w:lineRule="exact"/>
              <w:ind w:left="512" w:right="482"/>
              <w:rPr>
                <w:sz w:val="20"/>
              </w:rPr>
            </w:pPr>
            <w:r>
              <w:rPr>
                <w:sz w:val="20"/>
              </w:rPr>
              <w:t>K1P_U04, U03 K1P_K01, K02</w:t>
            </w:r>
          </w:p>
        </w:tc>
      </w:tr>
      <w:tr w:rsidR="00753C39" w14:paraId="7F8E20FF" w14:textId="77777777">
        <w:trPr>
          <w:trHeight w:val="690"/>
        </w:trPr>
        <w:tc>
          <w:tcPr>
            <w:tcW w:w="1772" w:type="dxa"/>
          </w:tcPr>
          <w:p w14:paraId="7EF95EDD" w14:textId="77777777" w:rsidR="00753C39" w:rsidRDefault="00753C39">
            <w:pPr>
              <w:pStyle w:val="TableParagraph"/>
              <w:spacing w:before="9"/>
              <w:rPr>
                <w:b/>
                <w:sz w:val="19"/>
              </w:rPr>
            </w:pPr>
          </w:p>
          <w:p w14:paraId="3FB92DA2" w14:textId="77777777" w:rsidR="00753C39" w:rsidRDefault="00EA4CB2">
            <w:pPr>
              <w:pStyle w:val="TableParagraph"/>
              <w:ind w:left="323" w:right="308"/>
              <w:jc w:val="center"/>
              <w:rPr>
                <w:b/>
                <w:sz w:val="20"/>
              </w:rPr>
            </w:pPr>
            <w:r>
              <w:rPr>
                <w:b/>
                <w:sz w:val="20"/>
              </w:rPr>
              <w:t>A-II-4-11/4</w:t>
            </w:r>
          </w:p>
        </w:tc>
        <w:tc>
          <w:tcPr>
            <w:tcW w:w="6001" w:type="dxa"/>
          </w:tcPr>
          <w:p w14:paraId="3E1888AD" w14:textId="77777777" w:rsidR="00753C39" w:rsidRDefault="00EA4CB2">
            <w:pPr>
              <w:pStyle w:val="TableParagraph"/>
              <w:ind w:left="71"/>
              <w:rPr>
                <w:sz w:val="20"/>
              </w:rPr>
            </w:pPr>
            <w:r>
              <w:rPr>
                <w:sz w:val="20"/>
              </w:rPr>
              <w:t>Ustanie stosunku pracy – wypowiedzenie, rozwiązanie umowy bez wypowiedzenia, rozwiązanie za porozumieniem stron, wygaśnięcie</w:t>
            </w:r>
          </w:p>
          <w:p w14:paraId="4E40331B" w14:textId="77777777" w:rsidR="00753C39" w:rsidRDefault="00EA4CB2">
            <w:pPr>
              <w:pStyle w:val="TableParagraph"/>
              <w:spacing w:line="217" w:lineRule="exact"/>
              <w:ind w:left="71"/>
              <w:rPr>
                <w:sz w:val="20"/>
              </w:rPr>
            </w:pPr>
            <w:r>
              <w:rPr>
                <w:sz w:val="20"/>
              </w:rPr>
              <w:t>stosunku pracy. (wykład i ćwiczenia)</w:t>
            </w:r>
          </w:p>
        </w:tc>
        <w:tc>
          <w:tcPr>
            <w:tcW w:w="2269" w:type="dxa"/>
          </w:tcPr>
          <w:p w14:paraId="0FF57FFB" w14:textId="77777777" w:rsidR="00753C39" w:rsidRDefault="00EA4CB2">
            <w:pPr>
              <w:pStyle w:val="TableParagraph"/>
              <w:ind w:left="512" w:right="454" w:hanging="46"/>
              <w:rPr>
                <w:sz w:val="20"/>
              </w:rPr>
            </w:pPr>
            <w:r>
              <w:rPr>
                <w:sz w:val="20"/>
              </w:rPr>
              <w:t xml:space="preserve">K1P_W01, </w:t>
            </w:r>
            <w:r>
              <w:rPr>
                <w:spacing w:val="-5"/>
                <w:sz w:val="20"/>
              </w:rPr>
              <w:t xml:space="preserve">W03 </w:t>
            </w:r>
            <w:r>
              <w:rPr>
                <w:sz w:val="20"/>
              </w:rPr>
              <w:t>K1P_U04,</w:t>
            </w:r>
            <w:r>
              <w:rPr>
                <w:spacing w:val="-1"/>
                <w:sz w:val="20"/>
              </w:rPr>
              <w:t xml:space="preserve"> </w:t>
            </w:r>
            <w:r>
              <w:rPr>
                <w:sz w:val="20"/>
              </w:rPr>
              <w:t>U03</w:t>
            </w:r>
          </w:p>
          <w:p w14:paraId="583B8C9C" w14:textId="77777777" w:rsidR="00753C39" w:rsidRDefault="00EA4CB2">
            <w:pPr>
              <w:pStyle w:val="TableParagraph"/>
              <w:spacing w:line="217" w:lineRule="exact"/>
              <w:ind w:left="512"/>
              <w:rPr>
                <w:sz w:val="20"/>
              </w:rPr>
            </w:pPr>
            <w:r>
              <w:rPr>
                <w:sz w:val="20"/>
              </w:rPr>
              <w:t>K1P_K01,</w:t>
            </w:r>
            <w:r>
              <w:rPr>
                <w:spacing w:val="-1"/>
                <w:sz w:val="20"/>
              </w:rPr>
              <w:t xml:space="preserve"> </w:t>
            </w:r>
            <w:r>
              <w:rPr>
                <w:sz w:val="20"/>
              </w:rPr>
              <w:t>K02</w:t>
            </w:r>
          </w:p>
        </w:tc>
      </w:tr>
      <w:tr w:rsidR="00753C39" w14:paraId="05A76F68" w14:textId="77777777">
        <w:trPr>
          <w:trHeight w:val="690"/>
        </w:trPr>
        <w:tc>
          <w:tcPr>
            <w:tcW w:w="1772" w:type="dxa"/>
          </w:tcPr>
          <w:p w14:paraId="0A94DF29" w14:textId="77777777" w:rsidR="00753C39" w:rsidRDefault="00753C39">
            <w:pPr>
              <w:pStyle w:val="TableParagraph"/>
              <w:spacing w:before="9"/>
              <w:rPr>
                <w:b/>
                <w:sz w:val="19"/>
              </w:rPr>
            </w:pPr>
          </w:p>
          <w:p w14:paraId="0C41D993" w14:textId="77777777" w:rsidR="00753C39" w:rsidRDefault="00EA4CB2">
            <w:pPr>
              <w:pStyle w:val="TableParagraph"/>
              <w:ind w:left="323" w:right="308"/>
              <w:jc w:val="center"/>
              <w:rPr>
                <w:b/>
                <w:sz w:val="20"/>
              </w:rPr>
            </w:pPr>
            <w:r>
              <w:rPr>
                <w:b/>
                <w:sz w:val="20"/>
              </w:rPr>
              <w:t>A-II-4-11/5</w:t>
            </w:r>
          </w:p>
        </w:tc>
        <w:tc>
          <w:tcPr>
            <w:tcW w:w="6001" w:type="dxa"/>
          </w:tcPr>
          <w:p w14:paraId="5544A049" w14:textId="77777777" w:rsidR="00753C39" w:rsidRDefault="00EA4CB2">
            <w:pPr>
              <w:pStyle w:val="TableParagraph"/>
              <w:spacing w:before="108"/>
              <w:ind w:left="71"/>
              <w:rPr>
                <w:sz w:val="20"/>
              </w:rPr>
            </w:pPr>
            <w:r>
              <w:rPr>
                <w:sz w:val="20"/>
              </w:rPr>
              <w:t>Treść stosunku pracy – prawa i obowiązki stron, czas pracy, wynagrodzenie, urlopy, staż. (wykład i ćwiczenia)</w:t>
            </w:r>
          </w:p>
        </w:tc>
        <w:tc>
          <w:tcPr>
            <w:tcW w:w="2269" w:type="dxa"/>
          </w:tcPr>
          <w:p w14:paraId="44C60016" w14:textId="77777777" w:rsidR="00753C39" w:rsidRDefault="00EA4CB2">
            <w:pPr>
              <w:pStyle w:val="TableParagraph"/>
              <w:spacing w:line="223" w:lineRule="exact"/>
              <w:ind w:left="512" w:hanging="46"/>
              <w:rPr>
                <w:sz w:val="20"/>
              </w:rPr>
            </w:pPr>
            <w:r>
              <w:rPr>
                <w:sz w:val="20"/>
              </w:rPr>
              <w:t>K1P_W01, W03</w:t>
            </w:r>
          </w:p>
          <w:p w14:paraId="7AFE3796" w14:textId="77777777" w:rsidR="00753C39" w:rsidRDefault="00EA4CB2">
            <w:pPr>
              <w:pStyle w:val="TableParagraph"/>
              <w:spacing w:line="230" w:lineRule="atLeast"/>
              <w:ind w:left="289" w:right="261" w:firstLine="223"/>
              <w:rPr>
                <w:sz w:val="20"/>
              </w:rPr>
            </w:pPr>
            <w:r>
              <w:rPr>
                <w:sz w:val="20"/>
              </w:rPr>
              <w:t>K1P_U04, U03 K1P_K01, K02, K07</w:t>
            </w:r>
          </w:p>
        </w:tc>
      </w:tr>
      <w:tr w:rsidR="00753C39" w14:paraId="5FA62BF2" w14:textId="77777777">
        <w:trPr>
          <w:trHeight w:val="688"/>
        </w:trPr>
        <w:tc>
          <w:tcPr>
            <w:tcW w:w="1772" w:type="dxa"/>
          </w:tcPr>
          <w:p w14:paraId="03698A47" w14:textId="77777777" w:rsidR="00753C39" w:rsidRDefault="00753C39">
            <w:pPr>
              <w:pStyle w:val="TableParagraph"/>
              <w:spacing w:before="9"/>
              <w:rPr>
                <w:b/>
                <w:sz w:val="19"/>
              </w:rPr>
            </w:pPr>
          </w:p>
          <w:p w14:paraId="02EA80B1" w14:textId="77777777" w:rsidR="00753C39" w:rsidRDefault="00EA4CB2">
            <w:pPr>
              <w:pStyle w:val="TableParagraph"/>
              <w:spacing w:before="1"/>
              <w:ind w:left="323" w:right="308"/>
              <w:jc w:val="center"/>
              <w:rPr>
                <w:b/>
                <w:sz w:val="20"/>
              </w:rPr>
            </w:pPr>
            <w:r>
              <w:rPr>
                <w:b/>
                <w:sz w:val="20"/>
              </w:rPr>
              <w:t>A-II-4-11/6</w:t>
            </w:r>
          </w:p>
        </w:tc>
        <w:tc>
          <w:tcPr>
            <w:tcW w:w="6001" w:type="dxa"/>
          </w:tcPr>
          <w:p w14:paraId="7957B0EF" w14:textId="77777777" w:rsidR="00753C39" w:rsidRDefault="00753C39">
            <w:pPr>
              <w:pStyle w:val="TableParagraph"/>
              <w:spacing w:before="5"/>
              <w:rPr>
                <w:b/>
                <w:sz w:val="19"/>
              </w:rPr>
            </w:pPr>
          </w:p>
          <w:p w14:paraId="342BA83B" w14:textId="77777777" w:rsidR="00753C39" w:rsidRDefault="00EA4CB2">
            <w:pPr>
              <w:pStyle w:val="TableParagraph"/>
              <w:ind w:left="71"/>
              <w:rPr>
                <w:sz w:val="20"/>
              </w:rPr>
            </w:pPr>
            <w:r>
              <w:rPr>
                <w:sz w:val="20"/>
              </w:rPr>
              <w:t>Ochrona pracy (wykład)</w:t>
            </w:r>
          </w:p>
        </w:tc>
        <w:tc>
          <w:tcPr>
            <w:tcW w:w="2269" w:type="dxa"/>
          </w:tcPr>
          <w:p w14:paraId="09E19D1A" w14:textId="77777777" w:rsidR="00753C39" w:rsidRDefault="00EA4CB2">
            <w:pPr>
              <w:pStyle w:val="TableParagraph"/>
              <w:spacing w:line="223" w:lineRule="exact"/>
              <w:ind w:left="512" w:hanging="46"/>
              <w:rPr>
                <w:sz w:val="20"/>
              </w:rPr>
            </w:pPr>
            <w:r>
              <w:rPr>
                <w:sz w:val="20"/>
              </w:rPr>
              <w:t>K1P_W01, W03</w:t>
            </w:r>
          </w:p>
          <w:p w14:paraId="2F54B4BB" w14:textId="77777777" w:rsidR="00753C39" w:rsidRDefault="00EA4CB2">
            <w:pPr>
              <w:pStyle w:val="TableParagraph"/>
              <w:spacing w:before="4" w:line="228" w:lineRule="exact"/>
              <w:ind w:left="289" w:right="261" w:firstLine="223"/>
              <w:rPr>
                <w:sz w:val="20"/>
              </w:rPr>
            </w:pPr>
            <w:r>
              <w:rPr>
                <w:sz w:val="20"/>
              </w:rPr>
              <w:t>K1P_U04, U03 K1P_K01, K02, K07</w:t>
            </w:r>
          </w:p>
        </w:tc>
      </w:tr>
      <w:tr w:rsidR="00753C39" w14:paraId="5D05092D" w14:textId="77777777">
        <w:trPr>
          <w:trHeight w:val="691"/>
        </w:trPr>
        <w:tc>
          <w:tcPr>
            <w:tcW w:w="1772" w:type="dxa"/>
          </w:tcPr>
          <w:p w14:paraId="04F0BDBB" w14:textId="77777777" w:rsidR="00753C39" w:rsidRDefault="00753C39">
            <w:pPr>
              <w:pStyle w:val="TableParagraph"/>
              <w:spacing w:before="9"/>
              <w:rPr>
                <w:b/>
                <w:sz w:val="19"/>
              </w:rPr>
            </w:pPr>
          </w:p>
          <w:p w14:paraId="22AB681B" w14:textId="77777777" w:rsidR="00753C39" w:rsidRDefault="00EA4CB2">
            <w:pPr>
              <w:pStyle w:val="TableParagraph"/>
              <w:ind w:left="323" w:right="308"/>
              <w:jc w:val="center"/>
              <w:rPr>
                <w:b/>
                <w:sz w:val="20"/>
              </w:rPr>
            </w:pPr>
            <w:r>
              <w:rPr>
                <w:b/>
                <w:sz w:val="20"/>
              </w:rPr>
              <w:t>A-II-4-11/7</w:t>
            </w:r>
          </w:p>
        </w:tc>
        <w:tc>
          <w:tcPr>
            <w:tcW w:w="6001" w:type="dxa"/>
          </w:tcPr>
          <w:p w14:paraId="24C59DFD" w14:textId="77777777" w:rsidR="00753C39" w:rsidRDefault="00753C39">
            <w:pPr>
              <w:pStyle w:val="TableParagraph"/>
              <w:spacing w:before="5"/>
              <w:rPr>
                <w:b/>
                <w:sz w:val="19"/>
              </w:rPr>
            </w:pPr>
          </w:p>
          <w:p w14:paraId="4C4AC601" w14:textId="77777777" w:rsidR="00753C39" w:rsidRDefault="00EA4CB2">
            <w:pPr>
              <w:pStyle w:val="TableParagraph"/>
              <w:ind w:left="71"/>
              <w:rPr>
                <w:sz w:val="20"/>
              </w:rPr>
            </w:pPr>
            <w:r>
              <w:rPr>
                <w:sz w:val="20"/>
              </w:rPr>
              <w:t>Spory na gruncie prawa pracy (wykład, e-learning)</w:t>
            </w:r>
          </w:p>
        </w:tc>
        <w:tc>
          <w:tcPr>
            <w:tcW w:w="2269" w:type="dxa"/>
          </w:tcPr>
          <w:p w14:paraId="6B9AFF0F" w14:textId="77777777" w:rsidR="00753C39" w:rsidRDefault="00EA4CB2">
            <w:pPr>
              <w:pStyle w:val="TableParagraph"/>
              <w:ind w:left="289" w:right="276" w:hanging="2"/>
              <w:jc w:val="center"/>
              <w:rPr>
                <w:sz w:val="20"/>
              </w:rPr>
            </w:pPr>
            <w:r>
              <w:rPr>
                <w:sz w:val="20"/>
              </w:rPr>
              <w:t xml:space="preserve">K1P_W01, W03 K1P_U01, U04, </w:t>
            </w:r>
            <w:r>
              <w:rPr>
                <w:spacing w:val="-5"/>
                <w:sz w:val="20"/>
              </w:rPr>
              <w:t>U03</w:t>
            </w:r>
          </w:p>
          <w:p w14:paraId="3437D577" w14:textId="77777777" w:rsidR="00753C39" w:rsidRDefault="00EA4CB2">
            <w:pPr>
              <w:pStyle w:val="TableParagraph"/>
              <w:spacing w:line="218" w:lineRule="exact"/>
              <w:ind w:left="121" w:right="109"/>
              <w:jc w:val="center"/>
              <w:rPr>
                <w:sz w:val="20"/>
              </w:rPr>
            </w:pPr>
            <w:r>
              <w:rPr>
                <w:sz w:val="20"/>
              </w:rPr>
              <w:t>K1P_K01, K02,</w:t>
            </w:r>
            <w:r>
              <w:rPr>
                <w:spacing w:val="-2"/>
                <w:sz w:val="20"/>
              </w:rPr>
              <w:t xml:space="preserve"> </w:t>
            </w:r>
            <w:r>
              <w:rPr>
                <w:sz w:val="20"/>
              </w:rPr>
              <w:t>K07</w:t>
            </w:r>
          </w:p>
        </w:tc>
      </w:tr>
      <w:tr w:rsidR="00753C39" w14:paraId="544542DF" w14:textId="77777777">
        <w:trPr>
          <w:trHeight w:val="688"/>
        </w:trPr>
        <w:tc>
          <w:tcPr>
            <w:tcW w:w="1772" w:type="dxa"/>
          </w:tcPr>
          <w:p w14:paraId="253DE01C" w14:textId="77777777" w:rsidR="00753C39" w:rsidRDefault="00753C39">
            <w:pPr>
              <w:pStyle w:val="TableParagraph"/>
              <w:spacing w:before="9"/>
              <w:rPr>
                <w:b/>
                <w:sz w:val="19"/>
              </w:rPr>
            </w:pPr>
          </w:p>
          <w:p w14:paraId="51CB6711" w14:textId="77777777" w:rsidR="00753C39" w:rsidRDefault="00EA4CB2">
            <w:pPr>
              <w:pStyle w:val="TableParagraph"/>
              <w:spacing w:before="1"/>
              <w:ind w:left="323" w:right="308"/>
              <w:jc w:val="center"/>
              <w:rPr>
                <w:b/>
                <w:sz w:val="20"/>
              </w:rPr>
            </w:pPr>
            <w:r>
              <w:rPr>
                <w:b/>
                <w:sz w:val="20"/>
              </w:rPr>
              <w:t>A-II-4-11/8</w:t>
            </w:r>
          </w:p>
        </w:tc>
        <w:tc>
          <w:tcPr>
            <w:tcW w:w="6001" w:type="dxa"/>
          </w:tcPr>
          <w:p w14:paraId="033DC94D" w14:textId="77777777" w:rsidR="00753C39" w:rsidRDefault="00EA4CB2">
            <w:pPr>
              <w:pStyle w:val="TableParagraph"/>
              <w:tabs>
                <w:tab w:val="left" w:pos="956"/>
                <w:tab w:val="left" w:pos="2567"/>
                <w:tab w:val="left" w:pos="2843"/>
                <w:tab w:val="left" w:pos="4416"/>
                <w:tab w:val="left" w:pos="5785"/>
              </w:tabs>
              <w:spacing w:before="108"/>
              <w:ind w:left="71" w:right="59"/>
              <w:rPr>
                <w:sz w:val="20"/>
              </w:rPr>
            </w:pPr>
            <w:r>
              <w:rPr>
                <w:sz w:val="20"/>
              </w:rPr>
              <w:t>Polityka</w:t>
            </w:r>
            <w:r>
              <w:rPr>
                <w:sz w:val="20"/>
              </w:rPr>
              <w:tab/>
            </w:r>
            <w:proofErr w:type="spellStart"/>
            <w:r>
              <w:rPr>
                <w:sz w:val="20"/>
              </w:rPr>
              <w:t>antymobbingowa</w:t>
            </w:r>
            <w:proofErr w:type="spellEnd"/>
            <w:r>
              <w:rPr>
                <w:sz w:val="20"/>
              </w:rPr>
              <w:tab/>
              <w:t>i</w:t>
            </w:r>
            <w:r>
              <w:rPr>
                <w:sz w:val="20"/>
              </w:rPr>
              <w:tab/>
              <w:t>przeciwdziałanie</w:t>
            </w:r>
            <w:r>
              <w:rPr>
                <w:sz w:val="20"/>
              </w:rPr>
              <w:tab/>
              <w:t>dyskryminacji</w:t>
            </w:r>
            <w:r>
              <w:rPr>
                <w:sz w:val="20"/>
              </w:rPr>
              <w:tab/>
            </w:r>
            <w:r>
              <w:rPr>
                <w:spacing w:val="-17"/>
                <w:sz w:val="20"/>
              </w:rPr>
              <w:t xml:space="preserve">w </w:t>
            </w:r>
            <w:r>
              <w:rPr>
                <w:sz w:val="20"/>
              </w:rPr>
              <w:t>zatrudnieniu. (wykład i</w:t>
            </w:r>
            <w:r>
              <w:rPr>
                <w:spacing w:val="-1"/>
                <w:sz w:val="20"/>
              </w:rPr>
              <w:t xml:space="preserve"> </w:t>
            </w:r>
            <w:r>
              <w:rPr>
                <w:sz w:val="20"/>
              </w:rPr>
              <w:t>ćwiczenia)</w:t>
            </w:r>
          </w:p>
        </w:tc>
        <w:tc>
          <w:tcPr>
            <w:tcW w:w="2269" w:type="dxa"/>
          </w:tcPr>
          <w:p w14:paraId="74604571" w14:textId="77777777" w:rsidR="00753C39" w:rsidRDefault="00EA4CB2">
            <w:pPr>
              <w:pStyle w:val="TableParagraph"/>
              <w:spacing w:line="223" w:lineRule="exact"/>
              <w:ind w:left="289" w:firstLine="177"/>
              <w:rPr>
                <w:sz w:val="20"/>
              </w:rPr>
            </w:pPr>
            <w:r>
              <w:rPr>
                <w:sz w:val="20"/>
              </w:rPr>
              <w:t>K1P_W01, W03</w:t>
            </w:r>
          </w:p>
          <w:p w14:paraId="2C550248" w14:textId="77777777" w:rsidR="00753C39" w:rsidRDefault="00EA4CB2">
            <w:pPr>
              <w:pStyle w:val="TableParagraph"/>
              <w:spacing w:line="230" w:lineRule="atLeast"/>
              <w:ind w:left="289" w:right="261"/>
              <w:rPr>
                <w:sz w:val="20"/>
              </w:rPr>
            </w:pPr>
            <w:r>
              <w:rPr>
                <w:sz w:val="20"/>
              </w:rPr>
              <w:t>K1P_U01, U04, U03 K1P_K01, K02, K07</w:t>
            </w:r>
          </w:p>
        </w:tc>
      </w:tr>
      <w:tr w:rsidR="00753C39" w14:paraId="75EDF91C" w14:textId="77777777">
        <w:trPr>
          <w:trHeight w:val="690"/>
        </w:trPr>
        <w:tc>
          <w:tcPr>
            <w:tcW w:w="1772" w:type="dxa"/>
          </w:tcPr>
          <w:p w14:paraId="00234021" w14:textId="77777777" w:rsidR="00753C39" w:rsidRDefault="00753C39">
            <w:pPr>
              <w:pStyle w:val="TableParagraph"/>
              <w:spacing w:before="9"/>
              <w:rPr>
                <w:b/>
                <w:sz w:val="19"/>
              </w:rPr>
            </w:pPr>
          </w:p>
          <w:p w14:paraId="635FE0AB" w14:textId="77777777" w:rsidR="00753C39" w:rsidRDefault="00EA4CB2">
            <w:pPr>
              <w:pStyle w:val="TableParagraph"/>
              <w:ind w:left="323" w:right="308"/>
              <w:jc w:val="center"/>
              <w:rPr>
                <w:b/>
                <w:sz w:val="20"/>
              </w:rPr>
            </w:pPr>
            <w:r>
              <w:rPr>
                <w:b/>
                <w:sz w:val="20"/>
              </w:rPr>
              <w:t>A-II-4-11/9</w:t>
            </w:r>
          </w:p>
        </w:tc>
        <w:tc>
          <w:tcPr>
            <w:tcW w:w="6001" w:type="dxa"/>
          </w:tcPr>
          <w:p w14:paraId="703AE02E" w14:textId="77777777" w:rsidR="00753C39" w:rsidRDefault="00EA4CB2">
            <w:pPr>
              <w:pStyle w:val="TableParagraph"/>
              <w:spacing w:before="110"/>
              <w:ind w:left="71"/>
              <w:rPr>
                <w:sz w:val="20"/>
              </w:rPr>
            </w:pPr>
            <w:r>
              <w:rPr>
                <w:sz w:val="20"/>
              </w:rPr>
              <w:t>Stosunki pracy w administracji samorządowej i rządowej (wykład, e- learning i ćwiczenia)</w:t>
            </w:r>
          </w:p>
        </w:tc>
        <w:tc>
          <w:tcPr>
            <w:tcW w:w="2269" w:type="dxa"/>
          </w:tcPr>
          <w:p w14:paraId="1DB727B2" w14:textId="77777777" w:rsidR="00753C39" w:rsidRDefault="00EA4CB2">
            <w:pPr>
              <w:pStyle w:val="TableParagraph"/>
              <w:spacing w:line="237" w:lineRule="auto"/>
              <w:ind w:left="289" w:right="208" w:hanging="65"/>
              <w:rPr>
                <w:sz w:val="20"/>
              </w:rPr>
            </w:pPr>
            <w:r>
              <w:rPr>
                <w:sz w:val="20"/>
              </w:rPr>
              <w:t xml:space="preserve">K1P_W01, W03, </w:t>
            </w:r>
            <w:r>
              <w:rPr>
                <w:spacing w:val="-5"/>
                <w:sz w:val="20"/>
              </w:rPr>
              <w:t xml:space="preserve">W10 </w:t>
            </w:r>
            <w:r>
              <w:rPr>
                <w:sz w:val="20"/>
              </w:rPr>
              <w:t>K1P_U01, U04,</w:t>
            </w:r>
            <w:r>
              <w:rPr>
                <w:spacing w:val="-1"/>
                <w:sz w:val="20"/>
              </w:rPr>
              <w:t xml:space="preserve"> </w:t>
            </w:r>
            <w:r>
              <w:rPr>
                <w:sz w:val="20"/>
              </w:rPr>
              <w:t>U03</w:t>
            </w:r>
          </w:p>
          <w:p w14:paraId="167A8932" w14:textId="77777777" w:rsidR="00753C39" w:rsidRDefault="00EA4CB2">
            <w:pPr>
              <w:pStyle w:val="TableParagraph"/>
              <w:spacing w:line="217" w:lineRule="exact"/>
              <w:ind w:left="289"/>
              <w:rPr>
                <w:sz w:val="20"/>
              </w:rPr>
            </w:pPr>
            <w:r>
              <w:rPr>
                <w:sz w:val="20"/>
              </w:rPr>
              <w:t>K1P_K01, K02,</w:t>
            </w:r>
            <w:r>
              <w:rPr>
                <w:spacing w:val="-2"/>
                <w:sz w:val="20"/>
              </w:rPr>
              <w:t xml:space="preserve"> </w:t>
            </w:r>
            <w:r>
              <w:rPr>
                <w:sz w:val="20"/>
              </w:rPr>
              <w:t>K07</w:t>
            </w:r>
          </w:p>
        </w:tc>
      </w:tr>
    </w:tbl>
    <w:p w14:paraId="457A9EFB" w14:textId="23675C71" w:rsidR="00753C39" w:rsidRDefault="00334B26">
      <w:pPr>
        <w:pStyle w:val="Tekstpodstawowy"/>
        <w:spacing w:before="7"/>
        <w:rPr>
          <w:b/>
          <w:sz w:val="16"/>
        </w:rPr>
      </w:pPr>
      <w:r>
        <w:rPr>
          <w:noProof/>
        </w:rPr>
        <mc:AlternateContent>
          <mc:Choice Requires="wps">
            <w:drawing>
              <wp:anchor distT="0" distB="0" distL="0" distR="0" simplePos="0" relativeHeight="487590912" behindDoc="1" locked="0" layoutInCell="1" allowOverlap="1" wp14:anchorId="4B97EF94" wp14:editId="01DA010F">
                <wp:simplePos x="0" y="0"/>
                <wp:positionH relativeFrom="page">
                  <wp:posOffset>670560</wp:posOffset>
                </wp:positionH>
                <wp:positionV relativeFrom="paragraph">
                  <wp:posOffset>149225</wp:posOffset>
                </wp:positionV>
                <wp:extent cx="6376670" cy="299085"/>
                <wp:effectExtent l="0" t="0" r="0" b="0"/>
                <wp:wrapTopAndBottom/>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6670" cy="299085"/>
                        </a:xfrm>
                        <a:prstGeom prst="rect">
                          <a:avLst/>
                        </a:prstGeom>
                        <a:solidFill>
                          <a:srgbClr val="B3B3B3"/>
                        </a:solidFill>
                        <a:ln w="6096">
                          <a:solidFill>
                            <a:srgbClr val="000000"/>
                          </a:solidFill>
                          <a:prstDash val="solid"/>
                          <a:miter lim="800000"/>
                          <a:headEnd/>
                          <a:tailEnd/>
                        </a:ln>
                      </wps:spPr>
                      <wps:txbx>
                        <w:txbxContent>
                          <w:p w14:paraId="278F229C" w14:textId="77777777" w:rsidR="00753C39" w:rsidRDefault="00753C39">
                            <w:pPr>
                              <w:pStyle w:val="Tekstpodstawowy"/>
                              <w:spacing w:before="10"/>
                              <w:rPr>
                                <w:b/>
                                <w:sz w:val="19"/>
                              </w:rPr>
                            </w:pPr>
                          </w:p>
                          <w:p w14:paraId="392F932A" w14:textId="77777777" w:rsidR="00753C39" w:rsidRDefault="00EA4CB2">
                            <w:pPr>
                              <w:ind w:left="67"/>
                              <w:rPr>
                                <w:b/>
                                <w:sz w:val="20"/>
                              </w:rPr>
                            </w:pPr>
                            <w:r>
                              <w:rPr>
                                <w:b/>
                                <w:sz w:val="20"/>
                              </w:rPr>
                              <w:t>5.Warunki zaliczenia: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7EF94" id="Text Box 72" o:spid="_x0000_s1032" type="#_x0000_t202" style="position:absolute;margin-left:52.8pt;margin-top:11.75pt;width:502.1pt;height:23.5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" fillcolor="#b3b3b3" strokeweight=".48pt">
                <v:textbox inset="0,0,0,0">
                  <w:txbxContent>
                    <w:p w14:paraId="278F229C" w14:textId="77777777" w:rsidR="00753C39" w:rsidRDefault="00753C39">
                      <w:pPr>
                        <w:pStyle w:val="Tekstpodstawowy"/>
                        <w:spacing w:before="10"/>
                        <w:rPr>
                          <w:b/>
                          <w:sz w:val="19"/>
                        </w:rPr>
                      </w:pPr>
                    </w:p>
                    <w:p w14:paraId="392F932A" w14:textId="77777777" w:rsidR="00753C39" w:rsidRDefault="00EA4CB2">
                      <w:pPr>
                        <w:ind w:left="67"/>
                        <w:rPr>
                          <w:b/>
                          <w:sz w:val="20"/>
                        </w:rPr>
                      </w:pPr>
                      <w:r>
                        <w:rPr>
                          <w:b/>
                          <w:sz w:val="20"/>
                        </w:rPr>
                        <w:t>5.Warunki zaliczenia:</w:t>
                      </w:r>
                    </w:p>
                  </w:txbxContent>
                </v:textbox>
                <w10:wrap type="topAndBottom" anchorx="page"/>
              </v:shape>
            </w:pict>
          </mc:Fallback>
        </mc:AlternateContent>
      </w:r>
    </w:p>
    <w:p w14:paraId="0C31EE1C" w14:textId="77777777" w:rsidR="00753C39" w:rsidRDefault="00753C39">
      <w:pPr>
        <w:rPr>
          <w:sz w:val="16"/>
        </w:rPr>
        <w:sectPr w:rsidR="00753C39">
          <w:pgSz w:w="11910" w:h="16840"/>
          <w:pgMar w:top="1060" w:right="0" w:bottom="1240" w:left="880" w:header="0" w:footer="976" w:gutter="0"/>
          <w:cols w:space="708"/>
        </w:sectPr>
      </w:pPr>
    </w:p>
    <w:p w14:paraId="7288635D" w14:textId="1AC9363D" w:rsidR="00753C39" w:rsidRDefault="00334B26">
      <w:pPr>
        <w:pStyle w:val="Tekstpodstawowy"/>
        <w:ind w:left="171"/>
      </w:pPr>
      <w:r>
        <w:rPr>
          <w:noProof/>
        </w:rPr>
        <w:lastRenderedPageBreak/>
        <mc:AlternateContent>
          <mc:Choice Requires="wpg">
            <w:drawing>
              <wp:inline distT="0" distB="0" distL="0" distR="0" wp14:anchorId="1ECED570" wp14:editId="2877E642">
                <wp:extent cx="6382385" cy="1624965"/>
                <wp:effectExtent l="9525" t="0" r="8890" b="3810"/>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2385" cy="1624965"/>
                          <a:chOff x="0" y="0"/>
                          <a:chExt cx="10051" cy="2559"/>
                        </a:xfrm>
                      </wpg:grpSpPr>
                      <wps:wsp>
                        <wps:cNvPr id="69" name="Freeform 71"/>
                        <wps:cNvSpPr>
                          <a:spLocks/>
                        </wps:cNvSpPr>
                        <wps:spPr bwMode="auto">
                          <a:xfrm>
                            <a:off x="12" y="9"/>
                            <a:ext cx="10030" cy="231"/>
                          </a:xfrm>
                          <a:custGeom>
                            <a:avLst/>
                            <a:gdLst>
                              <a:gd name="T0" fmla="+- 0 10041 12"/>
                              <a:gd name="T1" fmla="*/ T0 w 10030"/>
                              <a:gd name="T2" fmla="+- 0 10 10"/>
                              <a:gd name="T3" fmla="*/ 10 h 231"/>
                              <a:gd name="T4" fmla="+- 0 9976 12"/>
                              <a:gd name="T5" fmla="*/ T4 w 10030"/>
                              <a:gd name="T6" fmla="+- 0 10 10"/>
                              <a:gd name="T7" fmla="*/ 10 h 231"/>
                              <a:gd name="T8" fmla="+- 0 77 12"/>
                              <a:gd name="T9" fmla="*/ T8 w 10030"/>
                              <a:gd name="T10" fmla="+- 0 10 10"/>
                              <a:gd name="T11" fmla="*/ 10 h 231"/>
                              <a:gd name="T12" fmla="+- 0 12 12"/>
                              <a:gd name="T13" fmla="*/ T12 w 10030"/>
                              <a:gd name="T14" fmla="+- 0 10 10"/>
                              <a:gd name="T15" fmla="*/ 10 h 231"/>
                              <a:gd name="T16" fmla="+- 0 12 12"/>
                              <a:gd name="T17" fmla="*/ T16 w 10030"/>
                              <a:gd name="T18" fmla="+- 0 240 10"/>
                              <a:gd name="T19" fmla="*/ 240 h 231"/>
                              <a:gd name="T20" fmla="+- 0 77 12"/>
                              <a:gd name="T21" fmla="*/ T20 w 10030"/>
                              <a:gd name="T22" fmla="+- 0 240 10"/>
                              <a:gd name="T23" fmla="*/ 240 h 231"/>
                              <a:gd name="T24" fmla="+- 0 9976 12"/>
                              <a:gd name="T25" fmla="*/ T24 w 10030"/>
                              <a:gd name="T26" fmla="+- 0 240 10"/>
                              <a:gd name="T27" fmla="*/ 240 h 231"/>
                              <a:gd name="T28" fmla="+- 0 10041 12"/>
                              <a:gd name="T29" fmla="*/ T28 w 10030"/>
                              <a:gd name="T30" fmla="+- 0 240 10"/>
                              <a:gd name="T31" fmla="*/ 240 h 231"/>
                              <a:gd name="T32" fmla="+- 0 10041 12"/>
                              <a:gd name="T33" fmla="*/ T32 w 10030"/>
                              <a:gd name="T34" fmla="+- 0 10 10"/>
                              <a:gd name="T35" fmla="*/ 10 h 2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030" h="231">
                                <a:moveTo>
                                  <a:pt x="10029" y="0"/>
                                </a:moveTo>
                                <a:lnTo>
                                  <a:pt x="9964" y="0"/>
                                </a:lnTo>
                                <a:lnTo>
                                  <a:pt x="65" y="0"/>
                                </a:lnTo>
                                <a:lnTo>
                                  <a:pt x="0" y="0"/>
                                </a:lnTo>
                                <a:lnTo>
                                  <a:pt x="0" y="230"/>
                                </a:lnTo>
                                <a:lnTo>
                                  <a:pt x="65" y="230"/>
                                </a:lnTo>
                                <a:lnTo>
                                  <a:pt x="9964" y="230"/>
                                </a:lnTo>
                                <a:lnTo>
                                  <a:pt x="10029" y="230"/>
                                </a:lnTo>
                                <a:lnTo>
                                  <a:pt x="10029"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70"/>
                        <wps:cNvSpPr>
                          <a:spLocks/>
                        </wps:cNvSpPr>
                        <wps:spPr bwMode="auto">
                          <a:xfrm>
                            <a:off x="0" y="0"/>
                            <a:ext cx="10051" cy="2559"/>
                          </a:xfrm>
                          <a:custGeom>
                            <a:avLst/>
                            <a:gdLst>
                              <a:gd name="T0" fmla="*/ 10 w 10051"/>
                              <a:gd name="T1" fmla="*/ 10 h 2559"/>
                              <a:gd name="T2" fmla="*/ 0 w 10051"/>
                              <a:gd name="T3" fmla="*/ 10 h 2559"/>
                              <a:gd name="T4" fmla="*/ 0 w 10051"/>
                              <a:gd name="T5" fmla="*/ 2559 h 2559"/>
                              <a:gd name="T6" fmla="*/ 10 w 10051"/>
                              <a:gd name="T7" fmla="*/ 2559 h 2559"/>
                              <a:gd name="T8" fmla="*/ 10 w 10051"/>
                              <a:gd name="T9" fmla="*/ 10 h 2559"/>
                              <a:gd name="T10" fmla="*/ 10051 w 10051"/>
                              <a:gd name="T11" fmla="*/ 10 h 2559"/>
                              <a:gd name="T12" fmla="*/ 10041 w 10051"/>
                              <a:gd name="T13" fmla="*/ 10 h 2559"/>
                              <a:gd name="T14" fmla="*/ 10041 w 10051"/>
                              <a:gd name="T15" fmla="*/ 2559 h 2559"/>
                              <a:gd name="T16" fmla="*/ 10051 w 10051"/>
                              <a:gd name="T17" fmla="*/ 2559 h 2559"/>
                              <a:gd name="T18" fmla="*/ 10051 w 10051"/>
                              <a:gd name="T19" fmla="*/ 10 h 2559"/>
                              <a:gd name="T20" fmla="*/ 10051 w 10051"/>
                              <a:gd name="T21" fmla="*/ 0 h 2559"/>
                              <a:gd name="T22" fmla="*/ 10041 w 10051"/>
                              <a:gd name="T23" fmla="*/ 0 h 2559"/>
                              <a:gd name="T24" fmla="*/ 10 w 10051"/>
                              <a:gd name="T25" fmla="*/ 0 h 2559"/>
                              <a:gd name="T26" fmla="*/ 0 w 10051"/>
                              <a:gd name="T27" fmla="*/ 0 h 2559"/>
                              <a:gd name="T28" fmla="*/ 0 w 10051"/>
                              <a:gd name="T29" fmla="*/ 10 h 2559"/>
                              <a:gd name="T30" fmla="*/ 10 w 10051"/>
                              <a:gd name="T31" fmla="*/ 10 h 2559"/>
                              <a:gd name="T32" fmla="*/ 10041 w 10051"/>
                              <a:gd name="T33" fmla="*/ 10 h 2559"/>
                              <a:gd name="T34" fmla="*/ 10051 w 10051"/>
                              <a:gd name="T35" fmla="*/ 10 h 2559"/>
                              <a:gd name="T36" fmla="*/ 10051 w 10051"/>
                              <a:gd name="T37" fmla="*/ 0 h 2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051" h="2559">
                                <a:moveTo>
                                  <a:pt x="10" y="10"/>
                                </a:moveTo>
                                <a:lnTo>
                                  <a:pt x="0" y="10"/>
                                </a:lnTo>
                                <a:lnTo>
                                  <a:pt x="0" y="2559"/>
                                </a:lnTo>
                                <a:lnTo>
                                  <a:pt x="10" y="2559"/>
                                </a:lnTo>
                                <a:lnTo>
                                  <a:pt x="10" y="10"/>
                                </a:lnTo>
                                <a:close/>
                                <a:moveTo>
                                  <a:pt x="10051" y="10"/>
                                </a:moveTo>
                                <a:lnTo>
                                  <a:pt x="10041" y="10"/>
                                </a:lnTo>
                                <a:lnTo>
                                  <a:pt x="10041" y="2559"/>
                                </a:lnTo>
                                <a:lnTo>
                                  <a:pt x="10051" y="2559"/>
                                </a:lnTo>
                                <a:lnTo>
                                  <a:pt x="10051" y="10"/>
                                </a:lnTo>
                                <a:close/>
                                <a:moveTo>
                                  <a:pt x="10051" y="0"/>
                                </a:moveTo>
                                <a:lnTo>
                                  <a:pt x="10041" y="0"/>
                                </a:lnTo>
                                <a:lnTo>
                                  <a:pt x="10" y="0"/>
                                </a:lnTo>
                                <a:lnTo>
                                  <a:pt x="0" y="0"/>
                                </a:lnTo>
                                <a:lnTo>
                                  <a:pt x="0" y="10"/>
                                </a:lnTo>
                                <a:lnTo>
                                  <a:pt x="10" y="10"/>
                                </a:lnTo>
                                <a:lnTo>
                                  <a:pt x="10041" y="10"/>
                                </a:lnTo>
                                <a:lnTo>
                                  <a:pt x="10051" y="10"/>
                                </a:lnTo>
                                <a:lnTo>
                                  <a:pt x="1005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Text Box 69"/>
                        <wps:cNvSpPr txBox="1">
                          <a:spLocks noChangeArrowheads="1"/>
                        </wps:cNvSpPr>
                        <wps:spPr bwMode="auto">
                          <a:xfrm>
                            <a:off x="4" y="244"/>
                            <a:ext cx="10042" cy="23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89E6CB2" w14:textId="77777777" w:rsidR="00753C39" w:rsidRDefault="00EA4CB2">
                              <w:pPr>
                                <w:ind w:left="67" w:right="3898"/>
                                <w:rPr>
                                  <w:sz w:val="20"/>
                                </w:rPr>
                              </w:pPr>
                              <w:r>
                                <w:rPr>
                                  <w:sz w:val="20"/>
                                </w:rPr>
                                <w:t>Zaliczenie pisemne ćwiczeń w formie testu jednokrotnego wyboru. Egzamin pisemny.</w:t>
                              </w:r>
                            </w:p>
                            <w:p w14:paraId="70BCD695" w14:textId="77777777" w:rsidR="00753C39" w:rsidRDefault="00753C39">
                              <w:pPr>
                                <w:spacing w:before="4"/>
                                <w:rPr>
                                  <w:sz w:val="19"/>
                                </w:rPr>
                              </w:pPr>
                            </w:p>
                            <w:p w14:paraId="1780FDF4" w14:textId="77777777" w:rsidR="00753C39" w:rsidRDefault="00EA4CB2">
                              <w:pPr>
                                <w:ind w:left="67"/>
                                <w:rPr>
                                  <w:sz w:val="20"/>
                                </w:rPr>
                              </w:pPr>
                              <w:r>
                                <w:rPr>
                                  <w:sz w:val="20"/>
                                </w:rPr>
                                <w:t>Kryteria oceny</w:t>
                              </w:r>
                            </w:p>
                            <w:p w14:paraId="4A9B3BCD" w14:textId="77777777" w:rsidR="00753C39" w:rsidRDefault="00EA4CB2">
                              <w:pPr>
                                <w:ind w:left="67" w:right="7740"/>
                                <w:rPr>
                                  <w:sz w:val="20"/>
                                </w:rPr>
                              </w:pPr>
                              <w:r>
                                <w:rPr>
                                  <w:sz w:val="20"/>
                                </w:rPr>
                                <w:t>Bardzo dobry – 93-100% Dobry plus – 84-92% Dobry – 76-83% Dostateczny plus – 68-75% Dostateczny – 60-67%</w:t>
                              </w:r>
                            </w:p>
                            <w:p w14:paraId="40521039" w14:textId="77777777" w:rsidR="00753C39" w:rsidRDefault="00EA4CB2">
                              <w:pPr>
                                <w:spacing w:line="230" w:lineRule="exact"/>
                                <w:ind w:left="67"/>
                                <w:rPr>
                                  <w:sz w:val="20"/>
                                </w:rPr>
                              </w:pPr>
                              <w:r>
                                <w:rPr>
                                  <w:sz w:val="20"/>
                                </w:rPr>
                                <w:t>Niedostateczny – poniżej 60%</w:t>
                              </w:r>
                            </w:p>
                          </w:txbxContent>
                        </wps:txbx>
                        <wps:bodyPr rot="0" vert="horz" wrap="square" lIns="0" tIns="0" rIns="0" bIns="0" anchor="t" anchorCtr="0" upright="1">
                          <a:noAutofit/>
                        </wps:bodyPr>
                      </wps:wsp>
                    </wpg:wgp>
                  </a:graphicData>
                </a:graphic>
              </wp:inline>
            </w:drawing>
          </mc:Choice>
          <mc:Fallback>
            <w:pict>
              <v:group w14:anchorId="1ECED570" id="Group 68" o:spid="_x0000_s1033" style="width:502.55pt;height:127.95pt;mso-position-horizontal-relative:char;mso-position-vertical-relative:line" coordsize="10051,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">
                <v:shape id="Freeform 71" o:spid="_x0000_s1034" style="position:absolute;left:12;top:9;width:10030;height:231;visibility:visible;mso-wrap-style:square;v-text-anchor:top" coordsize="10030,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" path="m10029,r-65,l65,,,,,230r65,l9964,230r65,l10029,xe" fillcolor="#b3b3b3" stroked="f">
                  <v:path arrowok="t" o:connecttype="custom" o:connectlocs="10029,10;9964,10;65,10;0,10;0,240;65,240;9964,240;10029,240;10029,10" o:connectangles="0,0,0,0,0,0,0,0,0"/>
                </v:shape>
                <v:shape id="AutoShape 70" o:spid="_x0000_s1035" style="position:absolute;width:10051;height:2559;visibility:visible;mso-wrap-style:square;v-text-anchor:top" coordsize="10051,2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" path="m10,10l,10,,2559r10,l10,10xm10051,10r-10,l10041,2559r10,l10051,10xm10051,r-10,l10,,,,,10r10,l10041,10r10,l10051,xe" fillcolor="black" stroked="f">
                  <v:path arrowok="t" o:connecttype="custom" o:connectlocs="10,10;0,10;0,2559;10,2559;10,10;10051,10;10041,10;10041,2559;10051,2559;10051,10;10051,0;10041,0;10,0;0,0;0,10;10,10;10041,10;10051,10;10051,0" o:connectangles="0,0,0,0,0,0,0,0,0,0,0,0,0,0,0,0,0,0,0"/>
                </v:shape>
                <v:shape id="Text Box 69" o:spid="_x0000_s1036" type="#_x0000_t202" style="position:absolute;left:4;top:244;width:10042;height:2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" filled="f" strokeweight=".48pt">
                  <v:textbox inset="0,0,0,0">
                    <w:txbxContent>
                      <w:p w14:paraId="789E6CB2" w14:textId="77777777" w:rsidR="00753C39" w:rsidRDefault="00EA4CB2">
                        <w:pPr>
                          <w:ind w:left="67" w:right="3898"/>
                          <w:rPr>
                            <w:sz w:val="20"/>
                          </w:rPr>
                        </w:pPr>
                        <w:r>
                          <w:rPr>
                            <w:sz w:val="20"/>
                          </w:rPr>
                          <w:t>Zaliczenie pisemne ćwiczeń w formie testu jednokrotnego wyboru. Egzamin pisemny.</w:t>
                        </w:r>
                      </w:p>
                      <w:p w14:paraId="70BCD695" w14:textId="77777777" w:rsidR="00753C39" w:rsidRDefault="00753C39">
                        <w:pPr>
                          <w:spacing w:before="4"/>
                          <w:rPr>
                            <w:sz w:val="19"/>
                          </w:rPr>
                        </w:pPr>
                      </w:p>
                      <w:p w14:paraId="1780FDF4" w14:textId="77777777" w:rsidR="00753C39" w:rsidRDefault="00EA4CB2">
                        <w:pPr>
                          <w:ind w:left="67"/>
                          <w:rPr>
                            <w:sz w:val="20"/>
                          </w:rPr>
                        </w:pPr>
                        <w:r>
                          <w:rPr>
                            <w:sz w:val="20"/>
                          </w:rPr>
                          <w:t>Kryteria oceny</w:t>
                        </w:r>
                      </w:p>
                      <w:p w14:paraId="4A9B3BCD" w14:textId="77777777" w:rsidR="00753C39" w:rsidRDefault="00EA4CB2">
                        <w:pPr>
                          <w:ind w:left="67" w:right="7740"/>
                          <w:rPr>
                            <w:sz w:val="20"/>
                          </w:rPr>
                        </w:pPr>
                        <w:r>
                          <w:rPr>
                            <w:sz w:val="20"/>
                          </w:rPr>
                          <w:t>Bardzo dobry – 93-100% Dobry plus – 84-92% Dobry – 76-83% Dostateczny plus – 68-75% Dostateczny – 60-67%</w:t>
                        </w:r>
                      </w:p>
                      <w:p w14:paraId="40521039" w14:textId="77777777" w:rsidR="00753C39" w:rsidRDefault="00EA4CB2">
                        <w:pPr>
                          <w:spacing w:line="230" w:lineRule="exact"/>
                          <w:ind w:left="67"/>
                          <w:rPr>
                            <w:sz w:val="20"/>
                          </w:rPr>
                        </w:pPr>
                        <w:r>
                          <w:rPr>
                            <w:sz w:val="20"/>
                          </w:rPr>
                          <w:t>Niedostateczny – poniżej 60%</w:t>
                        </w:r>
                      </w:p>
                    </w:txbxContent>
                  </v:textbox>
                </v:shape>
                <w10:anchorlock/>
              </v:group>
            </w:pict>
          </mc:Fallback>
        </mc:AlternateContent>
      </w:r>
    </w:p>
    <w:p w14:paraId="7558D3A7" w14:textId="77777777" w:rsidR="00753C39" w:rsidRDefault="00753C39">
      <w:pPr>
        <w:pStyle w:val="Tekstpodstawowy"/>
        <w:spacing w:before="3"/>
        <w:rPr>
          <w:b/>
          <w:sz w:val="17"/>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6F46DC10" w14:textId="77777777">
        <w:trPr>
          <w:trHeight w:val="690"/>
        </w:trPr>
        <w:tc>
          <w:tcPr>
            <w:tcW w:w="10041" w:type="dxa"/>
            <w:shd w:val="clear" w:color="auto" w:fill="B3B3B3"/>
          </w:tcPr>
          <w:p w14:paraId="6BBCAB05" w14:textId="77777777" w:rsidR="00753C39" w:rsidRDefault="00753C39">
            <w:pPr>
              <w:pStyle w:val="TableParagraph"/>
              <w:spacing w:before="9"/>
              <w:rPr>
                <w:b/>
                <w:sz w:val="19"/>
              </w:rPr>
            </w:pPr>
          </w:p>
          <w:p w14:paraId="3FF9DAAC" w14:textId="77777777" w:rsidR="00753C39" w:rsidRDefault="00EA4CB2">
            <w:pPr>
              <w:pStyle w:val="TableParagraph"/>
              <w:spacing w:before="1"/>
              <w:ind w:left="71"/>
              <w:rPr>
                <w:b/>
                <w:sz w:val="20"/>
              </w:rPr>
            </w:pPr>
            <w:r>
              <w:rPr>
                <w:b/>
                <w:sz w:val="20"/>
              </w:rPr>
              <w:t>6. Metody prowadzenia zajęć:</w:t>
            </w:r>
          </w:p>
        </w:tc>
      </w:tr>
      <w:tr w:rsidR="00753C39" w14:paraId="4209E995" w14:textId="77777777">
        <w:trPr>
          <w:trHeight w:val="918"/>
        </w:trPr>
        <w:tc>
          <w:tcPr>
            <w:tcW w:w="10041" w:type="dxa"/>
          </w:tcPr>
          <w:p w14:paraId="0C753B04" w14:textId="77777777" w:rsidR="00753C39" w:rsidRDefault="00753C39">
            <w:pPr>
              <w:pStyle w:val="TableParagraph"/>
              <w:spacing w:before="5"/>
              <w:rPr>
                <w:b/>
                <w:sz w:val="19"/>
              </w:rPr>
            </w:pPr>
          </w:p>
          <w:p w14:paraId="0865BCD5" w14:textId="77777777" w:rsidR="00753C39" w:rsidRDefault="00EA4CB2">
            <w:pPr>
              <w:pStyle w:val="TableParagraph"/>
              <w:ind w:left="71"/>
              <w:rPr>
                <w:sz w:val="20"/>
              </w:rPr>
            </w:pPr>
            <w:r>
              <w:rPr>
                <w:sz w:val="20"/>
              </w:rPr>
              <w:t>Wykład z prezentacją multimedialną uzupełniony materiałami zamieszczonymi na platformie zdalnego kształcenia. Ćwiczenia – praca z kazusami i zadaniami praktycznymi. Dyskusja.</w:t>
            </w:r>
          </w:p>
        </w:tc>
      </w:tr>
    </w:tbl>
    <w:p w14:paraId="1152C76F" w14:textId="77777777" w:rsidR="00753C39" w:rsidRDefault="00753C39">
      <w:pPr>
        <w:pStyle w:val="Tekstpodstawowy"/>
        <w:spacing w:before="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681CDB37" w14:textId="77777777">
        <w:trPr>
          <w:trHeight w:val="460"/>
        </w:trPr>
        <w:tc>
          <w:tcPr>
            <w:tcW w:w="10042" w:type="dxa"/>
            <w:gridSpan w:val="2"/>
            <w:shd w:val="clear" w:color="auto" w:fill="B3B3B3"/>
          </w:tcPr>
          <w:p w14:paraId="2FB999AF" w14:textId="77777777" w:rsidR="00753C39" w:rsidRDefault="00753C39">
            <w:pPr>
              <w:pStyle w:val="TableParagraph"/>
              <w:spacing w:before="9"/>
              <w:rPr>
                <w:b/>
                <w:sz w:val="19"/>
              </w:rPr>
            </w:pPr>
          </w:p>
          <w:p w14:paraId="7E49966D" w14:textId="77777777" w:rsidR="00753C39" w:rsidRDefault="00EA4CB2">
            <w:pPr>
              <w:pStyle w:val="TableParagraph"/>
              <w:spacing w:line="212" w:lineRule="exact"/>
              <w:ind w:left="71"/>
              <w:rPr>
                <w:b/>
                <w:sz w:val="20"/>
              </w:rPr>
            </w:pPr>
            <w:r>
              <w:rPr>
                <w:b/>
                <w:sz w:val="20"/>
              </w:rPr>
              <w:t>7. Literatura</w:t>
            </w:r>
          </w:p>
        </w:tc>
      </w:tr>
      <w:tr w:rsidR="00753C39" w14:paraId="7ABA2443" w14:textId="77777777">
        <w:trPr>
          <w:trHeight w:val="460"/>
        </w:trPr>
        <w:tc>
          <w:tcPr>
            <w:tcW w:w="4943" w:type="dxa"/>
            <w:shd w:val="clear" w:color="auto" w:fill="E6E6E6"/>
          </w:tcPr>
          <w:p w14:paraId="3612C47E" w14:textId="77777777" w:rsidR="00753C39" w:rsidRDefault="00753C39">
            <w:pPr>
              <w:pStyle w:val="TableParagraph"/>
              <w:spacing w:before="5"/>
              <w:rPr>
                <w:b/>
                <w:sz w:val="19"/>
              </w:rPr>
            </w:pPr>
          </w:p>
          <w:p w14:paraId="0908E4C0" w14:textId="77777777" w:rsidR="00753C39" w:rsidRDefault="00EA4CB2">
            <w:pPr>
              <w:pStyle w:val="TableParagraph"/>
              <w:spacing w:line="217" w:lineRule="exact"/>
              <w:ind w:left="1648"/>
              <w:rPr>
                <w:sz w:val="20"/>
              </w:rPr>
            </w:pPr>
            <w:r>
              <w:rPr>
                <w:sz w:val="20"/>
              </w:rPr>
              <w:t>Literatura obowiązkowa:</w:t>
            </w:r>
          </w:p>
        </w:tc>
        <w:tc>
          <w:tcPr>
            <w:tcW w:w="5099" w:type="dxa"/>
            <w:shd w:val="clear" w:color="auto" w:fill="E6E6E6"/>
          </w:tcPr>
          <w:p w14:paraId="353C5E76" w14:textId="77777777" w:rsidR="00753C39" w:rsidRDefault="00753C39">
            <w:pPr>
              <w:pStyle w:val="TableParagraph"/>
              <w:spacing w:before="5"/>
              <w:rPr>
                <w:b/>
                <w:sz w:val="19"/>
              </w:rPr>
            </w:pPr>
          </w:p>
          <w:p w14:paraId="68009DFF" w14:textId="77777777" w:rsidR="00753C39" w:rsidRDefault="00EA4CB2">
            <w:pPr>
              <w:pStyle w:val="TableParagraph"/>
              <w:spacing w:line="217" w:lineRule="exact"/>
              <w:ind w:left="1936"/>
              <w:rPr>
                <w:sz w:val="20"/>
              </w:rPr>
            </w:pPr>
            <w:r>
              <w:rPr>
                <w:sz w:val="20"/>
              </w:rPr>
              <w:t>Literatura zalecana:</w:t>
            </w:r>
          </w:p>
        </w:tc>
      </w:tr>
      <w:tr w:rsidR="00753C39" w14:paraId="31657CE3" w14:textId="77777777">
        <w:trPr>
          <w:trHeight w:val="460"/>
        </w:trPr>
        <w:tc>
          <w:tcPr>
            <w:tcW w:w="4943" w:type="dxa"/>
          </w:tcPr>
          <w:p w14:paraId="520E1C5E" w14:textId="77777777" w:rsidR="00753C39" w:rsidRDefault="00EA4CB2">
            <w:pPr>
              <w:pStyle w:val="TableParagraph"/>
              <w:spacing w:line="223" w:lineRule="exact"/>
              <w:ind w:left="71"/>
              <w:rPr>
                <w:sz w:val="20"/>
              </w:rPr>
            </w:pPr>
            <w:r>
              <w:rPr>
                <w:sz w:val="20"/>
              </w:rPr>
              <w:t xml:space="preserve">L. Florek, T. Zieliński, Prawo pracy, Wyd. </w:t>
            </w:r>
            <w:proofErr w:type="spellStart"/>
            <w:r>
              <w:rPr>
                <w:sz w:val="20"/>
              </w:rPr>
              <w:t>C.H.Beck</w:t>
            </w:r>
            <w:proofErr w:type="spellEnd"/>
          </w:p>
          <w:p w14:paraId="02633013" w14:textId="77777777" w:rsidR="00753C39" w:rsidRDefault="00EA4CB2">
            <w:pPr>
              <w:pStyle w:val="TableParagraph"/>
              <w:spacing w:line="217" w:lineRule="exact"/>
              <w:ind w:left="71"/>
              <w:rPr>
                <w:sz w:val="20"/>
              </w:rPr>
            </w:pPr>
            <w:r>
              <w:rPr>
                <w:sz w:val="20"/>
              </w:rPr>
              <w:t>Warszawa 2007r.</w:t>
            </w:r>
          </w:p>
        </w:tc>
        <w:tc>
          <w:tcPr>
            <w:tcW w:w="5099" w:type="dxa"/>
          </w:tcPr>
          <w:p w14:paraId="3237E7ED" w14:textId="77777777" w:rsidR="00753C39" w:rsidRDefault="00EA4CB2">
            <w:pPr>
              <w:pStyle w:val="TableParagraph"/>
              <w:spacing w:line="223" w:lineRule="exact"/>
              <w:ind w:left="68"/>
              <w:rPr>
                <w:sz w:val="20"/>
              </w:rPr>
            </w:pPr>
            <w:r>
              <w:rPr>
                <w:sz w:val="20"/>
              </w:rPr>
              <w:t xml:space="preserve">Z. Niedbała (red.) Prawo pracy, Wyd. Prawnicze </w:t>
            </w:r>
            <w:proofErr w:type="spellStart"/>
            <w:r>
              <w:rPr>
                <w:sz w:val="20"/>
              </w:rPr>
              <w:t>LexisNexis</w:t>
            </w:r>
            <w:proofErr w:type="spellEnd"/>
          </w:p>
          <w:p w14:paraId="25C92A38" w14:textId="77777777" w:rsidR="00753C39" w:rsidRDefault="00EA4CB2">
            <w:pPr>
              <w:pStyle w:val="TableParagraph"/>
              <w:spacing w:line="217" w:lineRule="exact"/>
              <w:ind w:left="68"/>
              <w:rPr>
                <w:sz w:val="20"/>
              </w:rPr>
            </w:pPr>
            <w:r>
              <w:rPr>
                <w:sz w:val="20"/>
              </w:rPr>
              <w:t>W-</w:t>
            </w:r>
            <w:proofErr w:type="spellStart"/>
            <w:r>
              <w:rPr>
                <w:sz w:val="20"/>
              </w:rPr>
              <w:t>wa</w:t>
            </w:r>
            <w:proofErr w:type="spellEnd"/>
            <w:r>
              <w:rPr>
                <w:sz w:val="20"/>
              </w:rPr>
              <w:t xml:space="preserve"> 2007r.</w:t>
            </w:r>
          </w:p>
        </w:tc>
      </w:tr>
      <w:tr w:rsidR="00753C39" w14:paraId="3FD4A4A2" w14:textId="77777777">
        <w:trPr>
          <w:trHeight w:val="460"/>
        </w:trPr>
        <w:tc>
          <w:tcPr>
            <w:tcW w:w="4943" w:type="dxa"/>
          </w:tcPr>
          <w:p w14:paraId="1D74E270" w14:textId="77777777" w:rsidR="00753C39" w:rsidRDefault="00EA4CB2">
            <w:pPr>
              <w:pStyle w:val="TableParagraph"/>
              <w:spacing w:line="223" w:lineRule="exact"/>
              <w:ind w:left="122"/>
              <w:rPr>
                <w:sz w:val="20"/>
              </w:rPr>
            </w:pPr>
            <w:r>
              <w:rPr>
                <w:sz w:val="20"/>
              </w:rPr>
              <w:t>Ustawa z dnia 26 czerwca 1974 Kodeks Pracy – tekst</w:t>
            </w:r>
          </w:p>
          <w:p w14:paraId="281FB197" w14:textId="77777777" w:rsidR="00753C39" w:rsidRDefault="00EA4CB2">
            <w:pPr>
              <w:pStyle w:val="TableParagraph"/>
              <w:spacing w:line="217" w:lineRule="exact"/>
              <w:ind w:left="71"/>
              <w:rPr>
                <w:sz w:val="20"/>
              </w:rPr>
            </w:pPr>
            <w:r>
              <w:rPr>
                <w:sz w:val="20"/>
              </w:rPr>
              <w:t>jednolity - Dz.U. 1974 Nr 24 poz. 141</w:t>
            </w:r>
          </w:p>
        </w:tc>
        <w:tc>
          <w:tcPr>
            <w:tcW w:w="5099" w:type="dxa"/>
          </w:tcPr>
          <w:p w14:paraId="62ECAB98" w14:textId="77777777" w:rsidR="00753C39" w:rsidRDefault="00EA4CB2">
            <w:pPr>
              <w:pStyle w:val="TableParagraph"/>
              <w:spacing w:line="223" w:lineRule="exact"/>
              <w:ind w:left="68"/>
              <w:rPr>
                <w:sz w:val="20"/>
              </w:rPr>
            </w:pPr>
            <w:r>
              <w:rPr>
                <w:sz w:val="20"/>
              </w:rPr>
              <w:t>M. Świątkowski, Kodeks pracy, komentarz wyd. 6,</w:t>
            </w:r>
          </w:p>
          <w:p w14:paraId="2C7FD9D6" w14:textId="77777777" w:rsidR="00753C39" w:rsidRDefault="00EA4CB2">
            <w:pPr>
              <w:pStyle w:val="TableParagraph"/>
              <w:spacing w:line="217" w:lineRule="exact"/>
              <w:ind w:left="68"/>
              <w:rPr>
                <w:sz w:val="20"/>
              </w:rPr>
            </w:pPr>
            <w:r>
              <w:rPr>
                <w:sz w:val="20"/>
              </w:rPr>
              <w:t>Wydawnictwo C.H. Beck Warszawa 2018</w:t>
            </w:r>
          </w:p>
        </w:tc>
      </w:tr>
    </w:tbl>
    <w:p w14:paraId="5BBCB60A" w14:textId="77777777" w:rsidR="00753C39" w:rsidRDefault="00753C39">
      <w:pPr>
        <w:pStyle w:val="Tekstpodstawowy"/>
        <w:spacing w:before="9"/>
        <w:rPr>
          <w:b/>
          <w:sz w:val="19"/>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0347AEC9" w14:textId="77777777">
        <w:trPr>
          <w:trHeight w:val="484"/>
        </w:trPr>
        <w:tc>
          <w:tcPr>
            <w:tcW w:w="9968" w:type="dxa"/>
            <w:gridSpan w:val="2"/>
            <w:shd w:val="clear" w:color="auto" w:fill="B3B3B3"/>
          </w:tcPr>
          <w:p w14:paraId="71A079A4" w14:textId="77777777" w:rsidR="00753C39" w:rsidRDefault="00EA4CB2">
            <w:pPr>
              <w:pStyle w:val="TableParagraph"/>
              <w:spacing w:line="227" w:lineRule="exact"/>
              <w:ind w:left="107"/>
              <w:rPr>
                <w:b/>
                <w:sz w:val="20"/>
              </w:rPr>
            </w:pPr>
            <w:r>
              <w:rPr>
                <w:b/>
                <w:sz w:val="20"/>
              </w:rPr>
              <w:t>8. Kalkulacja ECTS – proponowana:</w:t>
            </w:r>
          </w:p>
          <w:p w14:paraId="34678AE1" w14:textId="77777777" w:rsidR="00753C39" w:rsidRDefault="00EA4CB2">
            <w:pPr>
              <w:pStyle w:val="TableParagraph"/>
              <w:spacing w:line="237" w:lineRule="exact"/>
              <w:ind w:left="107"/>
            </w:pPr>
            <w:r>
              <w:t>1 pkt ECTS = 25-30 godzin</w:t>
            </w:r>
          </w:p>
        </w:tc>
      </w:tr>
      <w:tr w:rsidR="00753C39" w14:paraId="56162771" w14:textId="77777777">
        <w:trPr>
          <w:trHeight w:val="688"/>
        </w:trPr>
        <w:tc>
          <w:tcPr>
            <w:tcW w:w="6361" w:type="dxa"/>
            <w:shd w:val="clear" w:color="auto" w:fill="E6E6E6"/>
          </w:tcPr>
          <w:p w14:paraId="70090EB6" w14:textId="77777777" w:rsidR="00753C39" w:rsidRDefault="00753C39">
            <w:pPr>
              <w:pStyle w:val="TableParagraph"/>
              <w:spacing w:before="9"/>
              <w:rPr>
                <w:b/>
                <w:sz w:val="19"/>
              </w:rPr>
            </w:pPr>
          </w:p>
          <w:p w14:paraId="26865714"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0AC76785" w14:textId="77777777" w:rsidR="00753C39" w:rsidRDefault="00753C39">
            <w:pPr>
              <w:pStyle w:val="TableParagraph"/>
              <w:spacing w:before="9"/>
              <w:rPr>
                <w:b/>
                <w:sz w:val="19"/>
              </w:rPr>
            </w:pPr>
          </w:p>
          <w:p w14:paraId="1EDB1736" w14:textId="77777777" w:rsidR="00753C39" w:rsidRDefault="00EA4CB2">
            <w:pPr>
              <w:pStyle w:val="TableParagraph"/>
              <w:ind w:left="857" w:right="844"/>
              <w:jc w:val="center"/>
              <w:rPr>
                <w:b/>
                <w:sz w:val="20"/>
              </w:rPr>
            </w:pPr>
            <w:r>
              <w:rPr>
                <w:b/>
                <w:sz w:val="20"/>
              </w:rPr>
              <w:t>Godziny na realizację</w:t>
            </w:r>
          </w:p>
        </w:tc>
      </w:tr>
      <w:tr w:rsidR="00753C39" w14:paraId="580C3515" w14:textId="77777777">
        <w:trPr>
          <w:trHeight w:val="460"/>
        </w:trPr>
        <w:tc>
          <w:tcPr>
            <w:tcW w:w="6361" w:type="dxa"/>
          </w:tcPr>
          <w:p w14:paraId="2AF3F610" w14:textId="77777777" w:rsidR="00753C39" w:rsidRDefault="00EA4CB2">
            <w:pPr>
              <w:pStyle w:val="TableParagraph"/>
              <w:spacing w:line="225" w:lineRule="exact"/>
              <w:ind w:left="107"/>
              <w:rPr>
                <w:sz w:val="20"/>
              </w:rPr>
            </w:pPr>
            <w:r>
              <w:rPr>
                <w:sz w:val="20"/>
              </w:rPr>
              <w:t>Godziny zajęć prowadzonych z bezpośrednim udziałem nauczycieli</w:t>
            </w:r>
          </w:p>
          <w:p w14:paraId="6C339FBF" w14:textId="77777777" w:rsidR="00753C39" w:rsidRDefault="00EA4CB2">
            <w:pPr>
              <w:pStyle w:val="TableParagraph"/>
              <w:spacing w:line="216" w:lineRule="exact"/>
              <w:ind w:left="107"/>
              <w:rPr>
                <w:sz w:val="20"/>
              </w:rPr>
            </w:pPr>
            <w:r>
              <w:rPr>
                <w:sz w:val="20"/>
              </w:rPr>
              <w:t>akademickich lub innych osób prowadzących zajęcia</w:t>
            </w:r>
          </w:p>
        </w:tc>
        <w:tc>
          <w:tcPr>
            <w:tcW w:w="3607" w:type="dxa"/>
          </w:tcPr>
          <w:p w14:paraId="13845DB9" w14:textId="77777777" w:rsidR="00753C39" w:rsidRDefault="00EA4CB2">
            <w:pPr>
              <w:pStyle w:val="TableParagraph"/>
              <w:spacing w:before="108"/>
              <w:ind w:left="857" w:right="840"/>
              <w:jc w:val="center"/>
              <w:rPr>
                <w:i/>
                <w:sz w:val="20"/>
              </w:rPr>
            </w:pPr>
            <w:r>
              <w:rPr>
                <w:i/>
                <w:sz w:val="20"/>
              </w:rPr>
              <w:t>22</w:t>
            </w:r>
          </w:p>
        </w:tc>
      </w:tr>
      <w:tr w:rsidR="00753C39" w14:paraId="00D62062" w14:textId="77777777">
        <w:trPr>
          <w:trHeight w:val="690"/>
        </w:trPr>
        <w:tc>
          <w:tcPr>
            <w:tcW w:w="6361" w:type="dxa"/>
          </w:tcPr>
          <w:p w14:paraId="675D4D47"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016A9728" w14:textId="77777777" w:rsidR="00753C39" w:rsidRDefault="00EA4CB2">
            <w:pPr>
              <w:pStyle w:val="TableParagraph"/>
              <w:spacing w:line="217" w:lineRule="exact"/>
              <w:ind w:left="107"/>
              <w:rPr>
                <w:sz w:val="20"/>
              </w:rPr>
            </w:pPr>
            <w:r>
              <w:rPr>
                <w:sz w:val="20"/>
              </w:rPr>
              <w:t>prowadzących zajęcia</w:t>
            </w:r>
          </w:p>
        </w:tc>
        <w:tc>
          <w:tcPr>
            <w:tcW w:w="3607" w:type="dxa"/>
          </w:tcPr>
          <w:p w14:paraId="71357E65" w14:textId="77777777" w:rsidR="00753C39" w:rsidRDefault="00753C39">
            <w:pPr>
              <w:pStyle w:val="TableParagraph"/>
              <w:spacing w:before="5"/>
              <w:rPr>
                <w:b/>
                <w:sz w:val="19"/>
              </w:rPr>
            </w:pPr>
          </w:p>
          <w:p w14:paraId="2C3ED09F" w14:textId="77777777" w:rsidR="00753C39" w:rsidRDefault="00EA4CB2">
            <w:pPr>
              <w:pStyle w:val="TableParagraph"/>
              <w:ind w:left="11"/>
              <w:jc w:val="center"/>
              <w:rPr>
                <w:i/>
                <w:sz w:val="20"/>
              </w:rPr>
            </w:pPr>
            <w:r>
              <w:rPr>
                <w:i/>
                <w:w w:val="99"/>
                <w:sz w:val="20"/>
              </w:rPr>
              <w:t>5</w:t>
            </w:r>
          </w:p>
        </w:tc>
      </w:tr>
      <w:tr w:rsidR="00753C39" w14:paraId="32289C08" w14:textId="77777777">
        <w:trPr>
          <w:trHeight w:val="400"/>
        </w:trPr>
        <w:tc>
          <w:tcPr>
            <w:tcW w:w="6361" w:type="dxa"/>
          </w:tcPr>
          <w:p w14:paraId="31A5010E" w14:textId="77777777" w:rsidR="00753C39" w:rsidRDefault="00EA4CB2">
            <w:pPr>
              <w:pStyle w:val="TableParagraph"/>
              <w:spacing w:before="79"/>
              <w:ind w:left="107"/>
              <w:rPr>
                <w:sz w:val="20"/>
              </w:rPr>
            </w:pPr>
            <w:r>
              <w:rPr>
                <w:sz w:val="20"/>
              </w:rPr>
              <w:t>e-learning</w:t>
            </w:r>
          </w:p>
        </w:tc>
        <w:tc>
          <w:tcPr>
            <w:tcW w:w="3607" w:type="dxa"/>
          </w:tcPr>
          <w:p w14:paraId="22264B6F" w14:textId="77777777" w:rsidR="00753C39" w:rsidRDefault="00EA4CB2">
            <w:pPr>
              <w:pStyle w:val="TableParagraph"/>
              <w:spacing w:before="79"/>
              <w:ind w:left="11"/>
              <w:jc w:val="center"/>
              <w:rPr>
                <w:i/>
                <w:sz w:val="20"/>
              </w:rPr>
            </w:pPr>
            <w:r>
              <w:rPr>
                <w:i/>
                <w:w w:val="99"/>
                <w:sz w:val="20"/>
              </w:rPr>
              <w:t>8</w:t>
            </w:r>
          </w:p>
        </w:tc>
      </w:tr>
      <w:tr w:rsidR="00753C39" w14:paraId="44738722" w14:textId="77777777">
        <w:trPr>
          <w:trHeight w:val="400"/>
        </w:trPr>
        <w:tc>
          <w:tcPr>
            <w:tcW w:w="6361" w:type="dxa"/>
          </w:tcPr>
          <w:p w14:paraId="5AF6B1AA"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450AA548" w14:textId="77777777" w:rsidR="00753C39" w:rsidRDefault="00EA4CB2">
            <w:pPr>
              <w:pStyle w:val="TableParagraph"/>
              <w:spacing w:before="79"/>
              <w:ind w:left="11"/>
              <w:jc w:val="center"/>
              <w:rPr>
                <w:i/>
                <w:sz w:val="20"/>
              </w:rPr>
            </w:pPr>
            <w:r>
              <w:rPr>
                <w:i/>
                <w:w w:val="99"/>
                <w:sz w:val="20"/>
              </w:rPr>
              <w:t>1</w:t>
            </w:r>
          </w:p>
        </w:tc>
      </w:tr>
      <w:tr w:rsidR="00753C39" w14:paraId="58DD6711" w14:textId="77777777">
        <w:trPr>
          <w:trHeight w:val="402"/>
        </w:trPr>
        <w:tc>
          <w:tcPr>
            <w:tcW w:w="6361" w:type="dxa"/>
          </w:tcPr>
          <w:p w14:paraId="1F14043C" w14:textId="77777777" w:rsidR="00753C39" w:rsidRDefault="00EA4CB2">
            <w:pPr>
              <w:pStyle w:val="TableParagraph"/>
              <w:spacing w:before="79"/>
              <w:ind w:left="107"/>
              <w:rPr>
                <w:sz w:val="20"/>
              </w:rPr>
            </w:pPr>
            <w:r>
              <w:rPr>
                <w:sz w:val="20"/>
              </w:rPr>
              <w:t>Praca własna studenta (liczba godzin)</w:t>
            </w:r>
          </w:p>
        </w:tc>
        <w:tc>
          <w:tcPr>
            <w:tcW w:w="3607" w:type="dxa"/>
          </w:tcPr>
          <w:p w14:paraId="5DF34651" w14:textId="77777777" w:rsidR="00753C39" w:rsidRDefault="00EA4CB2">
            <w:pPr>
              <w:pStyle w:val="TableParagraph"/>
              <w:spacing w:before="79"/>
              <w:ind w:left="857" w:right="840"/>
              <w:jc w:val="center"/>
              <w:rPr>
                <w:i/>
                <w:sz w:val="20"/>
              </w:rPr>
            </w:pPr>
            <w:r>
              <w:rPr>
                <w:i/>
                <w:sz w:val="20"/>
              </w:rPr>
              <w:t>70</w:t>
            </w:r>
          </w:p>
        </w:tc>
      </w:tr>
      <w:tr w:rsidR="00753C39" w14:paraId="6EA7E892" w14:textId="77777777">
        <w:trPr>
          <w:trHeight w:val="400"/>
        </w:trPr>
        <w:tc>
          <w:tcPr>
            <w:tcW w:w="6361" w:type="dxa"/>
          </w:tcPr>
          <w:p w14:paraId="40C7E89E" w14:textId="77777777" w:rsidR="00753C39" w:rsidRDefault="00EA4CB2">
            <w:pPr>
              <w:pStyle w:val="TableParagraph"/>
              <w:spacing w:before="77"/>
              <w:ind w:left="107"/>
              <w:rPr>
                <w:sz w:val="20"/>
              </w:rPr>
            </w:pPr>
            <w:r>
              <w:rPr>
                <w:sz w:val="20"/>
              </w:rPr>
              <w:t>Studia literaturowe (liczba godzin)</w:t>
            </w:r>
          </w:p>
        </w:tc>
        <w:tc>
          <w:tcPr>
            <w:tcW w:w="3607" w:type="dxa"/>
          </w:tcPr>
          <w:p w14:paraId="5033CF63" w14:textId="77777777" w:rsidR="00753C39" w:rsidRDefault="00EA4CB2">
            <w:pPr>
              <w:pStyle w:val="TableParagraph"/>
              <w:spacing w:before="77"/>
              <w:ind w:left="857" w:right="840"/>
              <w:jc w:val="center"/>
              <w:rPr>
                <w:i/>
                <w:sz w:val="20"/>
              </w:rPr>
            </w:pPr>
            <w:r>
              <w:rPr>
                <w:i/>
                <w:sz w:val="20"/>
              </w:rPr>
              <w:t>50</w:t>
            </w:r>
          </w:p>
        </w:tc>
      </w:tr>
      <w:tr w:rsidR="00753C39" w14:paraId="3E66991C" w14:textId="77777777">
        <w:trPr>
          <w:trHeight w:val="400"/>
        </w:trPr>
        <w:tc>
          <w:tcPr>
            <w:tcW w:w="6361" w:type="dxa"/>
          </w:tcPr>
          <w:p w14:paraId="3A92208D"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7" w:type="dxa"/>
          </w:tcPr>
          <w:p w14:paraId="12F79046" w14:textId="77777777" w:rsidR="00753C39" w:rsidRDefault="00EA4CB2">
            <w:pPr>
              <w:pStyle w:val="TableParagraph"/>
              <w:spacing w:before="79"/>
              <w:ind w:left="12"/>
              <w:jc w:val="center"/>
              <w:rPr>
                <w:i/>
                <w:sz w:val="20"/>
              </w:rPr>
            </w:pPr>
            <w:r>
              <w:rPr>
                <w:i/>
                <w:w w:val="99"/>
                <w:sz w:val="20"/>
              </w:rPr>
              <w:t>-</w:t>
            </w:r>
          </w:p>
        </w:tc>
      </w:tr>
      <w:tr w:rsidR="00753C39" w14:paraId="6B6431A0" w14:textId="77777777">
        <w:trPr>
          <w:trHeight w:val="270"/>
        </w:trPr>
        <w:tc>
          <w:tcPr>
            <w:tcW w:w="6361" w:type="dxa"/>
          </w:tcPr>
          <w:p w14:paraId="010C8C2F" w14:textId="77777777" w:rsidR="00753C39" w:rsidRDefault="00EA4CB2">
            <w:pPr>
              <w:pStyle w:val="TableParagraph"/>
              <w:spacing w:before="14"/>
              <w:ind w:left="107"/>
              <w:rPr>
                <w:sz w:val="20"/>
              </w:rPr>
            </w:pPr>
            <w:r>
              <w:rPr>
                <w:sz w:val="20"/>
              </w:rPr>
              <w:t>SUMA GODZIN</w:t>
            </w:r>
          </w:p>
        </w:tc>
        <w:tc>
          <w:tcPr>
            <w:tcW w:w="3607" w:type="dxa"/>
          </w:tcPr>
          <w:p w14:paraId="596AA5B7" w14:textId="77777777" w:rsidR="00753C39" w:rsidRDefault="00EA4CB2">
            <w:pPr>
              <w:pStyle w:val="TableParagraph"/>
              <w:spacing w:before="14"/>
              <w:ind w:left="857" w:right="840"/>
              <w:jc w:val="center"/>
              <w:rPr>
                <w:i/>
                <w:sz w:val="20"/>
              </w:rPr>
            </w:pPr>
            <w:r>
              <w:rPr>
                <w:i/>
                <w:sz w:val="20"/>
              </w:rPr>
              <w:t>150</w:t>
            </w:r>
          </w:p>
        </w:tc>
      </w:tr>
      <w:tr w:rsidR="00753C39" w14:paraId="1860BA03" w14:textId="77777777">
        <w:trPr>
          <w:trHeight w:val="275"/>
        </w:trPr>
        <w:tc>
          <w:tcPr>
            <w:tcW w:w="6361" w:type="dxa"/>
          </w:tcPr>
          <w:p w14:paraId="7DD0ABC0"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7" w:type="dxa"/>
          </w:tcPr>
          <w:p w14:paraId="4959E2DB" w14:textId="77777777" w:rsidR="00753C39" w:rsidRDefault="00EA4CB2">
            <w:pPr>
              <w:pStyle w:val="TableParagraph"/>
              <w:spacing w:before="17"/>
              <w:ind w:left="11"/>
              <w:jc w:val="center"/>
              <w:rPr>
                <w:i/>
                <w:sz w:val="20"/>
              </w:rPr>
            </w:pPr>
            <w:r>
              <w:rPr>
                <w:i/>
                <w:w w:val="99"/>
                <w:sz w:val="20"/>
              </w:rPr>
              <w:t>6</w:t>
            </w:r>
          </w:p>
        </w:tc>
      </w:tr>
    </w:tbl>
    <w:p w14:paraId="51CCBF62" w14:textId="77777777" w:rsidR="00753C39" w:rsidRDefault="00753C39">
      <w:pPr>
        <w:pStyle w:val="Tekstpodstawowy"/>
        <w:rPr>
          <w:b/>
        </w:rPr>
      </w:pPr>
    </w:p>
    <w:p w14:paraId="36D6F894" w14:textId="77777777" w:rsidR="00753C39" w:rsidRDefault="00753C39">
      <w:pPr>
        <w:pStyle w:val="Tekstpodstawowy"/>
        <w:rPr>
          <w:b/>
        </w:rPr>
      </w:pPr>
    </w:p>
    <w:p w14:paraId="700B27C5" w14:textId="77777777" w:rsidR="00753C39" w:rsidRDefault="00753C39">
      <w:pPr>
        <w:pStyle w:val="Tekstpodstawowy"/>
        <w:spacing w:before="1" w:after="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821"/>
        <w:gridCol w:w="918"/>
        <w:gridCol w:w="1051"/>
        <w:gridCol w:w="1046"/>
      </w:tblGrid>
      <w:tr w:rsidR="00753C39" w14:paraId="1485E2BC" w14:textId="77777777">
        <w:trPr>
          <w:trHeight w:val="734"/>
        </w:trPr>
        <w:tc>
          <w:tcPr>
            <w:tcW w:w="10037" w:type="dxa"/>
            <w:gridSpan w:val="6"/>
            <w:shd w:val="clear" w:color="auto" w:fill="C0C0C0"/>
          </w:tcPr>
          <w:p w14:paraId="7701A0E2" w14:textId="77777777" w:rsidR="00753C39" w:rsidRDefault="00EA4CB2">
            <w:pPr>
              <w:pStyle w:val="TableParagraph"/>
              <w:spacing w:before="227"/>
              <w:ind w:left="2246"/>
              <w:rPr>
                <w:b/>
                <w:sz w:val="24"/>
              </w:rPr>
            </w:pPr>
            <w:bookmarkStart w:id="11" w:name="_bookmark11"/>
            <w:bookmarkEnd w:id="11"/>
            <w:r>
              <w:rPr>
                <w:b/>
                <w:sz w:val="24"/>
              </w:rPr>
              <w:t>12. FINANSE PUBLICZNE I PRAWO FINANSOWE</w:t>
            </w:r>
          </w:p>
        </w:tc>
      </w:tr>
      <w:tr w:rsidR="00753C39" w14:paraId="5E55428B" w14:textId="77777777">
        <w:trPr>
          <w:trHeight w:val="460"/>
        </w:trPr>
        <w:tc>
          <w:tcPr>
            <w:tcW w:w="5201" w:type="dxa"/>
            <w:gridSpan w:val="2"/>
            <w:shd w:val="clear" w:color="auto" w:fill="DFDFDF"/>
          </w:tcPr>
          <w:p w14:paraId="6F57F7AC" w14:textId="77777777" w:rsidR="00753C39" w:rsidRDefault="00EA4CB2">
            <w:pPr>
              <w:pStyle w:val="TableParagraph"/>
              <w:ind w:left="71"/>
              <w:rPr>
                <w:b/>
                <w:sz w:val="20"/>
              </w:rPr>
            </w:pPr>
            <w:r>
              <w:rPr>
                <w:b/>
                <w:sz w:val="20"/>
              </w:rPr>
              <w:t>1. Kod przedmiotu: A-II-3-12</w:t>
            </w:r>
          </w:p>
        </w:tc>
        <w:tc>
          <w:tcPr>
            <w:tcW w:w="4836" w:type="dxa"/>
            <w:gridSpan w:val="4"/>
            <w:shd w:val="clear" w:color="auto" w:fill="DFDFDF"/>
          </w:tcPr>
          <w:p w14:paraId="1CC5763A" w14:textId="77777777" w:rsidR="00753C39" w:rsidRDefault="00EA4CB2">
            <w:pPr>
              <w:pStyle w:val="TableParagraph"/>
              <w:ind w:left="72"/>
              <w:rPr>
                <w:b/>
                <w:sz w:val="20"/>
              </w:rPr>
            </w:pPr>
            <w:r>
              <w:rPr>
                <w:b/>
                <w:sz w:val="20"/>
              </w:rPr>
              <w:t>2. Liczba punktów ECTS: 4</w:t>
            </w:r>
          </w:p>
        </w:tc>
      </w:tr>
      <w:tr w:rsidR="00753C39" w14:paraId="487BBE79" w14:textId="77777777">
        <w:trPr>
          <w:trHeight w:val="460"/>
        </w:trPr>
        <w:tc>
          <w:tcPr>
            <w:tcW w:w="1757" w:type="dxa"/>
            <w:shd w:val="clear" w:color="auto" w:fill="DFDFDF"/>
          </w:tcPr>
          <w:p w14:paraId="07E6C689" w14:textId="77777777" w:rsidR="00753C39" w:rsidRDefault="00EA4CB2">
            <w:pPr>
              <w:pStyle w:val="TableParagraph"/>
              <w:spacing w:line="228" w:lineRule="exact"/>
              <w:ind w:left="71"/>
              <w:rPr>
                <w:b/>
                <w:sz w:val="20"/>
              </w:rPr>
            </w:pPr>
            <w:r>
              <w:rPr>
                <w:b/>
                <w:sz w:val="20"/>
              </w:rPr>
              <w:t>3. Kierunek:</w:t>
            </w:r>
          </w:p>
        </w:tc>
        <w:tc>
          <w:tcPr>
            <w:tcW w:w="3444" w:type="dxa"/>
          </w:tcPr>
          <w:p w14:paraId="3B5B28CC" w14:textId="77777777" w:rsidR="00753C39" w:rsidRDefault="00EA4CB2">
            <w:pPr>
              <w:pStyle w:val="TableParagraph"/>
              <w:spacing w:line="228" w:lineRule="exact"/>
              <w:ind w:left="69"/>
              <w:rPr>
                <w:b/>
                <w:sz w:val="20"/>
              </w:rPr>
            </w:pPr>
            <w:r>
              <w:rPr>
                <w:b/>
                <w:sz w:val="20"/>
              </w:rPr>
              <w:t>Administracja</w:t>
            </w:r>
          </w:p>
        </w:tc>
        <w:tc>
          <w:tcPr>
            <w:tcW w:w="1821" w:type="dxa"/>
            <w:shd w:val="clear" w:color="auto" w:fill="DFDFDF"/>
          </w:tcPr>
          <w:p w14:paraId="3338E856" w14:textId="77777777" w:rsidR="00753C39" w:rsidRDefault="00EA4CB2">
            <w:pPr>
              <w:pStyle w:val="TableParagraph"/>
              <w:spacing w:line="228" w:lineRule="exact"/>
              <w:ind w:left="72"/>
              <w:rPr>
                <w:b/>
                <w:sz w:val="20"/>
              </w:rPr>
            </w:pPr>
            <w:r>
              <w:rPr>
                <w:b/>
                <w:sz w:val="20"/>
              </w:rPr>
              <w:t>7. Liczba godzin:</w:t>
            </w:r>
          </w:p>
        </w:tc>
        <w:tc>
          <w:tcPr>
            <w:tcW w:w="918" w:type="dxa"/>
            <w:shd w:val="clear" w:color="auto" w:fill="DFDFDF"/>
          </w:tcPr>
          <w:p w14:paraId="2935F6FF" w14:textId="77777777" w:rsidR="00753C39" w:rsidRDefault="00EA4CB2">
            <w:pPr>
              <w:pStyle w:val="TableParagraph"/>
              <w:spacing w:line="228" w:lineRule="exact"/>
              <w:ind w:left="73"/>
              <w:rPr>
                <w:b/>
                <w:sz w:val="20"/>
              </w:rPr>
            </w:pPr>
            <w:r>
              <w:rPr>
                <w:b/>
                <w:sz w:val="20"/>
              </w:rPr>
              <w:t>ogółem</w:t>
            </w:r>
          </w:p>
        </w:tc>
        <w:tc>
          <w:tcPr>
            <w:tcW w:w="1051" w:type="dxa"/>
            <w:shd w:val="clear" w:color="auto" w:fill="DFDFDF"/>
          </w:tcPr>
          <w:p w14:paraId="1651609E" w14:textId="77777777" w:rsidR="00753C39" w:rsidRDefault="00EA4CB2">
            <w:pPr>
              <w:pStyle w:val="TableParagraph"/>
              <w:spacing w:line="228" w:lineRule="exact"/>
              <w:ind w:left="72"/>
              <w:rPr>
                <w:b/>
                <w:sz w:val="20"/>
              </w:rPr>
            </w:pPr>
            <w:r>
              <w:rPr>
                <w:b/>
                <w:sz w:val="20"/>
              </w:rPr>
              <w:t>wykłady</w:t>
            </w:r>
          </w:p>
        </w:tc>
        <w:tc>
          <w:tcPr>
            <w:tcW w:w="1046" w:type="dxa"/>
            <w:shd w:val="clear" w:color="auto" w:fill="DFDFDF"/>
          </w:tcPr>
          <w:p w14:paraId="4AF447EB" w14:textId="77777777" w:rsidR="00753C39" w:rsidRDefault="00EA4CB2">
            <w:pPr>
              <w:pStyle w:val="TableParagraph"/>
              <w:spacing w:line="228" w:lineRule="exact"/>
              <w:ind w:left="75"/>
              <w:rPr>
                <w:b/>
                <w:sz w:val="20"/>
              </w:rPr>
            </w:pPr>
            <w:r>
              <w:rPr>
                <w:b/>
                <w:sz w:val="20"/>
              </w:rPr>
              <w:t>ćwiczenia</w:t>
            </w:r>
          </w:p>
          <w:p w14:paraId="1877D6E5" w14:textId="77777777" w:rsidR="00753C39" w:rsidRDefault="00EA4CB2">
            <w:pPr>
              <w:pStyle w:val="TableParagraph"/>
              <w:spacing w:line="212" w:lineRule="exact"/>
              <w:ind w:left="75"/>
              <w:rPr>
                <w:b/>
                <w:sz w:val="20"/>
              </w:rPr>
            </w:pPr>
            <w:r>
              <w:rPr>
                <w:b/>
                <w:sz w:val="20"/>
              </w:rPr>
              <w:t>/inne</w:t>
            </w:r>
            <w:r>
              <w:rPr>
                <w:b/>
                <w:spacing w:val="-5"/>
                <w:sz w:val="20"/>
              </w:rPr>
              <w:t xml:space="preserve"> </w:t>
            </w:r>
            <w:r>
              <w:rPr>
                <w:b/>
                <w:sz w:val="20"/>
              </w:rPr>
              <w:t>akt.</w:t>
            </w:r>
          </w:p>
        </w:tc>
      </w:tr>
    </w:tbl>
    <w:p w14:paraId="4E46F309" w14:textId="77777777" w:rsidR="00753C39" w:rsidRDefault="00753C39">
      <w:pPr>
        <w:spacing w:line="212" w:lineRule="exact"/>
        <w:rPr>
          <w:sz w:val="20"/>
        </w:rPr>
        <w:sectPr w:rsidR="00753C39">
          <w:pgSz w:w="11910" w:h="16840"/>
          <w:pgMar w:top="1060" w:right="0" w:bottom="124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78"/>
        <w:gridCol w:w="1757"/>
        <w:gridCol w:w="950"/>
        <w:gridCol w:w="1051"/>
        <w:gridCol w:w="1046"/>
      </w:tblGrid>
      <w:tr w:rsidR="00753C39" w14:paraId="7E413549" w14:textId="77777777">
        <w:trPr>
          <w:trHeight w:val="458"/>
        </w:trPr>
        <w:tc>
          <w:tcPr>
            <w:tcW w:w="1757" w:type="dxa"/>
            <w:shd w:val="clear" w:color="auto" w:fill="DFDFDF"/>
          </w:tcPr>
          <w:p w14:paraId="12E67A43" w14:textId="77777777" w:rsidR="00753C39" w:rsidRDefault="00EA4CB2">
            <w:pPr>
              <w:pStyle w:val="TableParagraph"/>
              <w:spacing w:line="228" w:lineRule="exact"/>
              <w:ind w:left="71"/>
              <w:rPr>
                <w:b/>
                <w:sz w:val="20"/>
              </w:rPr>
            </w:pPr>
            <w:r>
              <w:rPr>
                <w:b/>
                <w:sz w:val="20"/>
              </w:rPr>
              <w:lastRenderedPageBreak/>
              <w:t>4. Grupa zajęć:</w:t>
            </w:r>
          </w:p>
        </w:tc>
        <w:tc>
          <w:tcPr>
            <w:tcW w:w="3478" w:type="dxa"/>
            <w:tcBorders>
              <w:right w:val="thickThinMediumGap" w:sz="17" w:space="0" w:color="DFDFDF"/>
            </w:tcBorders>
          </w:tcPr>
          <w:p w14:paraId="2EED1596" w14:textId="77777777" w:rsidR="00753C39" w:rsidRDefault="00EA4CB2">
            <w:pPr>
              <w:pStyle w:val="TableParagraph"/>
              <w:spacing w:line="228" w:lineRule="exact"/>
              <w:ind w:left="69"/>
              <w:rPr>
                <w:b/>
                <w:sz w:val="20"/>
              </w:rPr>
            </w:pPr>
            <w:r>
              <w:rPr>
                <w:b/>
                <w:sz w:val="20"/>
              </w:rPr>
              <w:t>Zajęcia kierunkowe</w:t>
            </w:r>
          </w:p>
        </w:tc>
        <w:tc>
          <w:tcPr>
            <w:tcW w:w="1757" w:type="dxa"/>
            <w:shd w:val="clear" w:color="auto" w:fill="DFDFDF"/>
          </w:tcPr>
          <w:p w14:paraId="5861ECA3" w14:textId="77777777" w:rsidR="00753C39" w:rsidRDefault="00EA4CB2">
            <w:pPr>
              <w:pStyle w:val="TableParagraph"/>
              <w:spacing w:line="230" w:lineRule="exact"/>
              <w:ind w:left="38" w:right="622"/>
              <w:rPr>
                <w:b/>
                <w:sz w:val="20"/>
              </w:rPr>
            </w:pPr>
            <w:r>
              <w:rPr>
                <w:b/>
                <w:sz w:val="20"/>
              </w:rPr>
              <w:t>8. Studia stacjonarne:</w:t>
            </w:r>
          </w:p>
        </w:tc>
        <w:tc>
          <w:tcPr>
            <w:tcW w:w="950" w:type="dxa"/>
            <w:tcBorders>
              <w:left w:val="single" w:sz="34" w:space="0" w:color="DFDFDF"/>
            </w:tcBorders>
          </w:tcPr>
          <w:p w14:paraId="3FC01E8E" w14:textId="77777777" w:rsidR="00753C39" w:rsidRDefault="00EA4CB2">
            <w:pPr>
              <w:pStyle w:val="TableParagraph"/>
              <w:spacing w:line="228" w:lineRule="exact"/>
              <w:ind w:left="66"/>
              <w:rPr>
                <w:b/>
                <w:sz w:val="20"/>
              </w:rPr>
            </w:pPr>
            <w:r>
              <w:rPr>
                <w:b/>
                <w:w w:val="99"/>
                <w:sz w:val="20"/>
              </w:rPr>
              <w:t>-</w:t>
            </w:r>
          </w:p>
        </w:tc>
        <w:tc>
          <w:tcPr>
            <w:tcW w:w="1051" w:type="dxa"/>
          </w:tcPr>
          <w:p w14:paraId="4860F24C" w14:textId="77777777" w:rsidR="00753C39" w:rsidRDefault="00EA4CB2">
            <w:pPr>
              <w:pStyle w:val="TableParagraph"/>
              <w:spacing w:line="228" w:lineRule="exact"/>
              <w:ind w:left="70"/>
              <w:rPr>
                <w:b/>
                <w:sz w:val="20"/>
              </w:rPr>
            </w:pPr>
            <w:r>
              <w:rPr>
                <w:b/>
                <w:w w:val="99"/>
                <w:sz w:val="20"/>
              </w:rPr>
              <w:t>-</w:t>
            </w:r>
          </w:p>
        </w:tc>
        <w:tc>
          <w:tcPr>
            <w:tcW w:w="1046" w:type="dxa"/>
          </w:tcPr>
          <w:p w14:paraId="4A3C16BD" w14:textId="77777777" w:rsidR="00753C39" w:rsidRDefault="00EA4CB2">
            <w:pPr>
              <w:pStyle w:val="TableParagraph"/>
              <w:spacing w:line="228" w:lineRule="exact"/>
              <w:ind w:left="73"/>
              <w:rPr>
                <w:b/>
                <w:sz w:val="20"/>
              </w:rPr>
            </w:pPr>
            <w:r>
              <w:rPr>
                <w:b/>
                <w:w w:val="99"/>
                <w:sz w:val="20"/>
              </w:rPr>
              <w:t>-</w:t>
            </w:r>
          </w:p>
        </w:tc>
      </w:tr>
      <w:tr w:rsidR="00753C39" w14:paraId="5B03F4A5" w14:textId="77777777">
        <w:trPr>
          <w:trHeight w:val="458"/>
        </w:trPr>
        <w:tc>
          <w:tcPr>
            <w:tcW w:w="1757" w:type="dxa"/>
            <w:shd w:val="clear" w:color="auto" w:fill="DFDFDF"/>
          </w:tcPr>
          <w:p w14:paraId="26A62F8D" w14:textId="77777777" w:rsidR="00753C39" w:rsidRDefault="00EA4CB2">
            <w:pPr>
              <w:pStyle w:val="TableParagraph"/>
              <w:spacing w:line="228" w:lineRule="exact"/>
              <w:ind w:left="71"/>
              <w:rPr>
                <w:b/>
                <w:sz w:val="20"/>
              </w:rPr>
            </w:pPr>
            <w:r>
              <w:rPr>
                <w:b/>
                <w:sz w:val="20"/>
              </w:rPr>
              <w:t>5. Rok studiów</w:t>
            </w:r>
          </w:p>
        </w:tc>
        <w:tc>
          <w:tcPr>
            <w:tcW w:w="3478" w:type="dxa"/>
            <w:tcBorders>
              <w:right w:val="thickThinMediumGap" w:sz="17" w:space="0" w:color="DFDFDF"/>
            </w:tcBorders>
          </w:tcPr>
          <w:p w14:paraId="507AFBC7" w14:textId="77777777" w:rsidR="00753C39" w:rsidRDefault="00EA4CB2">
            <w:pPr>
              <w:pStyle w:val="TableParagraph"/>
              <w:spacing w:line="228" w:lineRule="exact"/>
              <w:ind w:left="69"/>
              <w:rPr>
                <w:b/>
                <w:sz w:val="20"/>
              </w:rPr>
            </w:pPr>
            <w:r>
              <w:rPr>
                <w:b/>
                <w:sz w:val="20"/>
              </w:rPr>
              <w:t>II</w:t>
            </w:r>
          </w:p>
        </w:tc>
        <w:tc>
          <w:tcPr>
            <w:tcW w:w="1757" w:type="dxa"/>
            <w:shd w:val="clear" w:color="auto" w:fill="DFDFDF"/>
          </w:tcPr>
          <w:p w14:paraId="1919ED0B" w14:textId="77777777" w:rsidR="00753C39" w:rsidRDefault="00EA4CB2">
            <w:pPr>
              <w:pStyle w:val="TableParagraph"/>
              <w:spacing w:before="2" w:line="228" w:lineRule="exact"/>
              <w:ind w:left="38"/>
              <w:rPr>
                <w:b/>
                <w:sz w:val="20"/>
              </w:rPr>
            </w:pPr>
            <w:r>
              <w:rPr>
                <w:b/>
                <w:sz w:val="20"/>
              </w:rPr>
              <w:t xml:space="preserve">9. Studia </w:t>
            </w:r>
            <w:r>
              <w:rPr>
                <w:b/>
                <w:w w:val="95"/>
                <w:sz w:val="20"/>
              </w:rPr>
              <w:t>niestacjonarne:</w:t>
            </w:r>
          </w:p>
        </w:tc>
        <w:tc>
          <w:tcPr>
            <w:tcW w:w="950" w:type="dxa"/>
            <w:tcBorders>
              <w:left w:val="single" w:sz="34" w:space="0" w:color="DFDFDF"/>
            </w:tcBorders>
          </w:tcPr>
          <w:p w14:paraId="12A77A1E" w14:textId="77777777" w:rsidR="00753C39" w:rsidRDefault="00EA4CB2">
            <w:pPr>
              <w:pStyle w:val="TableParagraph"/>
              <w:spacing w:line="228" w:lineRule="exact"/>
              <w:ind w:left="334" w:right="327"/>
              <w:jc w:val="center"/>
              <w:rPr>
                <w:b/>
                <w:sz w:val="20"/>
              </w:rPr>
            </w:pPr>
            <w:r>
              <w:rPr>
                <w:b/>
                <w:sz w:val="20"/>
              </w:rPr>
              <w:t>15</w:t>
            </w:r>
          </w:p>
        </w:tc>
        <w:tc>
          <w:tcPr>
            <w:tcW w:w="1051" w:type="dxa"/>
          </w:tcPr>
          <w:p w14:paraId="3E049070" w14:textId="77777777" w:rsidR="00753C39" w:rsidRDefault="00EA4CB2">
            <w:pPr>
              <w:pStyle w:val="TableParagraph"/>
              <w:spacing w:line="228" w:lineRule="exact"/>
              <w:ind w:left="406" w:right="393"/>
              <w:jc w:val="center"/>
              <w:rPr>
                <w:b/>
                <w:sz w:val="20"/>
              </w:rPr>
            </w:pPr>
            <w:r>
              <w:rPr>
                <w:b/>
                <w:sz w:val="20"/>
              </w:rPr>
              <w:t>10</w:t>
            </w:r>
          </w:p>
        </w:tc>
        <w:tc>
          <w:tcPr>
            <w:tcW w:w="1046" w:type="dxa"/>
          </w:tcPr>
          <w:p w14:paraId="5025F3BA" w14:textId="77777777" w:rsidR="00753C39" w:rsidRDefault="00EA4CB2">
            <w:pPr>
              <w:pStyle w:val="TableParagraph"/>
              <w:spacing w:line="228" w:lineRule="exact"/>
              <w:ind w:left="73"/>
              <w:rPr>
                <w:b/>
                <w:sz w:val="20"/>
              </w:rPr>
            </w:pPr>
            <w:r>
              <w:rPr>
                <w:b/>
                <w:sz w:val="20"/>
              </w:rPr>
              <w:t>5 e-l.</w:t>
            </w:r>
          </w:p>
        </w:tc>
      </w:tr>
      <w:tr w:rsidR="00753C39" w14:paraId="1A0749D9" w14:textId="77777777">
        <w:trPr>
          <w:trHeight w:val="460"/>
        </w:trPr>
        <w:tc>
          <w:tcPr>
            <w:tcW w:w="1757" w:type="dxa"/>
            <w:vMerge w:val="restart"/>
            <w:shd w:val="clear" w:color="auto" w:fill="DFDFDF"/>
          </w:tcPr>
          <w:p w14:paraId="41CD421F" w14:textId="77777777" w:rsidR="00753C39" w:rsidRDefault="00EA4CB2">
            <w:pPr>
              <w:pStyle w:val="TableParagraph"/>
              <w:spacing w:line="228" w:lineRule="exact"/>
              <w:ind w:left="71"/>
              <w:rPr>
                <w:b/>
                <w:sz w:val="20"/>
              </w:rPr>
            </w:pPr>
            <w:r>
              <w:rPr>
                <w:b/>
                <w:sz w:val="20"/>
              </w:rPr>
              <w:t>6. Semestr:</w:t>
            </w:r>
          </w:p>
        </w:tc>
        <w:tc>
          <w:tcPr>
            <w:tcW w:w="3478" w:type="dxa"/>
            <w:vMerge w:val="restart"/>
            <w:tcBorders>
              <w:right w:val="thickThinMediumGap" w:sz="17" w:space="0" w:color="DFDFDF"/>
            </w:tcBorders>
          </w:tcPr>
          <w:p w14:paraId="7A6E737A" w14:textId="77777777" w:rsidR="00753C39" w:rsidRDefault="00EA4CB2">
            <w:pPr>
              <w:pStyle w:val="TableParagraph"/>
              <w:spacing w:line="228" w:lineRule="exact"/>
              <w:ind w:left="69"/>
              <w:rPr>
                <w:b/>
                <w:sz w:val="20"/>
              </w:rPr>
            </w:pPr>
            <w:r>
              <w:rPr>
                <w:b/>
                <w:w w:val="99"/>
                <w:sz w:val="20"/>
              </w:rPr>
              <w:t>3</w:t>
            </w:r>
          </w:p>
        </w:tc>
        <w:tc>
          <w:tcPr>
            <w:tcW w:w="1757" w:type="dxa"/>
            <w:tcBorders>
              <w:bottom w:val="single" w:sz="4" w:space="0" w:color="C0C0C0"/>
            </w:tcBorders>
            <w:shd w:val="clear" w:color="auto" w:fill="DFDFDF"/>
          </w:tcPr>
          <w:p w14:paraId="7A5115D0" w14:textId="77777777" w:rsidR="00753C39" w:rsidRDefault="00EA4CB2">
            <w:pPr>
              <w:pStyle w:val="TableParagraph"/>
              <w:spacing w:line="230" w:lineRule="exact"/>
              <w:ind w:left="38" w:right="39"/>
              <w:rPr>
                <w:b/>
                <w:sz w:val="20"/>
              </w:rPr>
            </w:pPr>
            <w:r>
              <w:rPr>
                <w:b/>
                <w:sz w:val="20"/>
              </w:rPr>
              <w:t>10. Poziom studiów i profil</w:t>
            </w:r>
          </w:p>
        </w:tc>
        <w:tc>
          <w:tcPr>
            <w:tcW w:w="3047" w:type="dxa"/>
            <w:gridSpan w:val="3"/>
            <w:vMerge w:val="restart"/>
            <w:tcBorders>
              <w:left w:val="single" w:sz="34" w:space="0" w:color="DFDFDF"/>
            </w:tcBorders>
          </w:tcPr>
          <w:p w14:paraId="13BECE91" w14:textId="77777777" w:rsidR="00753C39" w:rsidRDefault="00EA4CB2">
            <w:pPr>
              <w:pStyle w:val="TableParagraph"/>
              <w:ind w:left="66" w:right="85"/>
              <w:rPr>
                <w:b/>
                <w:sz w:val="20"/>
              </w:rPr>
            </w:pPr>
            <w:r>
              <w:rPr>
                <w:b/>
                <w:sz w:val="20"/>
              </w:rPr>
              <w:t xml:space="preserve">Pierwszego stopnia </w:t>
            </w:r>
            <w:proofErr w:type="spellStart"/>
            <w:r>
              <w:rPr>
                <w:b/>
                <w:sz w:val="20"/>
              </w:rPr>
              <w:t>stopnia</w:t>
            </w:r>
            <w:proofErr w:type="spellEnd"/>
            <w:r>
              <w:rPr>
                <w:b/>
                <w:sz w:val="20"/>
              </w:rPr>
              <w:t xml:space="preserve"> profil praktyczny</w:t>
            </w:r>
          </w:p>
        </w:tc>
      </w:tr>
      <w:tr w:rsidR="00753C39" w14:paraId="04008E01" w14:textId="77777777">
        <w:trPr>
          <w:trHeight w:val="230"/>
        </w:trPr>
        <w:tc>
          <w:tcPr>
            <w:tcW w:w="1757" w:type="dxa"/>
            <w:vMerge/>
            <w:tcBorders>
              <w:top w:val="nil"/>
            </w:tcBorders>
            <w:shd w:val="clear" w:color="auto" w:fill="DFDFDF"/>
          </w:tcPr>
          <w:p w14:paraId="24A8D403" w14:textId="77777777" w:rsidR="00753C39" w:rsidRDefault="00753C39">
            <w:pPr>
              <w:rPr>
                <w:sz w:val="2"/>
                <w:szCs w:val="2"/>
              </w:rPr>
            </w:pPr>
          </w:p>
        </w:tc>
        <w:tc>
          <w:tcPr>
            <w:tcW w:w="3478" w:type="dxa"/>
            <w:vMerge/>
            <w:tcBorders>
              <w:top w:val="nil"/>
              <w:right w:val="thickThinMediumGap" w:sz="17" w:space="0" w:color="DFDFDF"/>
            </w:tcBorders>
          </w:tcPr>
          <w:p w14:paraId="7BDA4A2F" w14:textId="77777777" w:rsidR="00753C39" w:rsidRDefault="00753C39">
            <w:pPr>
              <w:rPr>
                <w:sz w:val="2"/>
                <w:szCs w:val="2"/>
              </w:rPr>
            </w:pPr>
          </w:p>
        </w:tc>
        <w:tc>
          <w:tcPr>
            <w:tcW w:w="1757" w:type="dxa"/>
            <w:tcBorders>
              <w:top w:val="single" w:sz="4" w:space="0" w:color="C0C0C0"/>
            </w:tcBorders>
            <w:shd w:val="clear" w:color="auto" w:fill="DFDFDF"/>
          </w:tcPr>
          <w:p w14:paraId="005CD7C7" w14:textId="77777777" w:rsidR="00753C39" w:rsidRDefault="00753C39">
            <w:pPr>
              <w:pStyle w:val="TableParagraph"/>
              <w:rPr>
                <w:sz w:val="16"/>
              </w:rPr>
            </w:pPr>
          </w:p>
        </w:tc>
        <w:tc>
          <w:tcPr>
            <w:tcW w:w="3047" w:type="dxa"/>
            <w:gridSpan w:val="3"/>
            <w:vMerge/>
            <w:tcBorders>
              <w:top w:val="nil"/>
              <w:left w:val="single" w:sz="34" w:space="0" w:color="DFDFDF"/>
            </w:tcBorders>
          </w:tcPr>
          <w:p w14:paraId="04CE9396" w14:textId="77777777" w:rsidR="00753C39" w:rsidRDefault="00753C39">
            <w:pPr>
              <w:rPr>
                <w:sz w:val="2"/>
                <w:szCs w:val="2"/>
              </w:rPr>
            </w:pPr>
          </w:p>
        </w:tc>
      </w:tr>
      <w:tr w:rsidR="00753C39" w14:paraId="66C4D2AF" w14:textId="77777777">
        <w:trPr>
          <w:trHeight w:val="460"/>
        </w:trPr>
        <w:tc>
          <w:tcPr>
            <w:tcW w:w="1757" w:type="dxa"/>
            <w:shd w:val="clear" w:color="auto" w:fill="DFDFDF"/>
          </w:tcPr>
          <w:p w14:paraId="24547A2B" w14:textId="77777777" w:rsidR="00753C39" w:rsidRDefault="00EA4CB2">
            <w:pPr>
              <w:pStyle w:val="TableParagraph"/>
              <w:spacing w:line="230" w:lineRule="exact"/>
              <w:ind w:left="71" w:right="756"/>
              <w:rPr>
                <w:b/>
                <w:sz w:val="20"/>
              </w:rPr>
            </w:pPr>
            <w:r>
              <w:rPr>
                <w:b/>
                <w:sz w:val="20"/>
              </w:rPr>
              <w:t>11. Forma zaliczenia:</w:t>
            </w:r>
          </w:p>
        </w:tc>
        <w:tc>
          <w:tcPr>
            <w:tcW w:w="3478" w:type="dxa"/>
            <w:tcBorders>
              <w:right w:val="thickThinMediumGap" w:sz="17" w:space="0" w:color="D9D9D9"/>
            </w:tcBorders>
          </w:tcPr>
          <w:p w14:paraId="57DF80F4" w14:textId="77777777" w:rsidR="00753C39" w:rsidRDefault="00EA4CB2">
            <w:pPr>
              <w:pStyle w:val="TableParagraph"/>
              <w:spacing w:line="228" w:lineRule="exact"/>
              <w:ind w:left="69"/>
              <w:rPr>
                <w:b/>
                <w:sz w:val="20"/>
              </w:rPr>
            </w:pPr>
            <w:r>
              <w:rPr>
                <w:b/>
                <w:sz w:val="20"/>
              </w:rPr>
              <w:t>Egzamin pisemny</w:t>
            </w:r>
          </w:p>
        </w:tc>
        <w:tc>
          <w:tcPr>
            <w:tcW w:w="1757" w:type="dxa"/>
            <w:shd w:val="clear" w:color="auto" w:fill="D9D9D9"/>
          </w:tcPr>
          <w:p w14:paraId="3462F8C1" w14:textId="77777777" w:rsidR="00753C39" w:rsidRDefault="00EA4CB2">
            <w:pPr>
              <w:pStyle w:val="TableParagraph"/>
              <w:spacing w:line="230" w:lineRule="exact"/>
              <w:ind w:left="38" w:right="655"/>
              <w:rPr>
                <w:b/>
                <w:sz w:val="20"/>
              </w:rPr>
            </w:pPr>
            <w:r>
              <w:rPr>
                <w:b/>
                <w:sz w:val="20"/>
              </w:rPr>
              <w:t>12. Język wykładowy:</w:t>
            </w:r>
          </w:p>
        </w:tc>
        <w:tc>
          <w:tcPr>
            <w:tcW w:w="3047" w:type="dxa"/>
            <w:gridSpan w:val="3"/>
            <w:tcBorders>
              <w:left w:val="single" w:sz="34" w:space="0" w:color="D9D9D9"/>
            </w:tcBorders>
          </w:tcPr>
          <w:p w14:paraId="53EDD9AE" w14:textId="77777777" w:rsidR="00753C39" w:rsidRDefault="00EA4CB2">
            <w:pPr>
              <w:pStyle w:val="TableParagraph"/>
              <w:spacing w:line="228" w:lineRule="exact"/>
              <w:ind w:left="66"/>
              <w:rPr>
                <w:b/>
                <w:sz w:val="20"/>
              </w:rPr>
            </w:pPr>
            <w:r>
              <w:rPr>
                <w:b/>
                <w:sz w:val="20"/>
              </w:rPr>
              <w:t>Polski</w:t>
            </w:r>
          </w:p>
        </w:tc>
      </w:tr>
    </w:tbl>
    <w:p w14:paraId="27D361B0" w14:textId="77777777" w:rsidR="00753C39" w:rsidRDefault="00753C39">
      <w:pPr>
        <w:pStyle w:val="Tekstpodstawowy"/>
        <w:spacing w:before="11"/>
        <w:rPr>
          <w:b/>
          <w:sz w:val="11"/>
        </w:rPr>
      </w:pPr>
    </w:p>
    <w:p w14:paraId="735755CE" w14:textId="3C0D9A7D" w:rsidR="00753C39" w:rsidRDefault="00334B26">
      <w:pPr>
        <w:spacing w:before="91"/>
        <w:ind w:left="536"/>
        <w:rPr>
          <w:b/>
          <w:sz w:val="20"/>
        </w:rPr>
      </w:pPr>
      <w:r>
        <w:rPr>
          <w:noProof/>
        </w:rPr>
        <mc:AlternateContent>
          <mc:Choice Requires="wpg">
            <w:drawing>
              <wp:anchor distT="0" distB="0" distL="114300" distR="114300" simplePos="0" relativeHeight="464551936" behindDoc="1" locked="0" layoutInCell="1" allowOverlap="1" wp14:anchorId="254D151F" wp14:editId="03179DCE">
                <wp:simplePos x="0" y="0"/>
                <wp:positionH relativeFrom="page">
                  <wp:posOffset>4019550</wp:posOffset>
                </wp:positionH>
                <wp:positionV relativeFrom="paragraph">
                  <wp:posOffset>-1433195</wp:posOffset>
                </wp:positionV>
                <wp:extent cx="1068705" cy="1339850"/>
                <wp:effectExtent l="0" t="0" r="0" b="0"/>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8705" cy="1339850"/>
                          <a:chOff x="6330" y="-2257"/>
                          <a:chExt cx="1683" cy="2110"/>
                        </a:xfrm>
                      </wpg:grpSpPr>
                      <wps:wsp>
                        <wps:cNvPr id="66" name="AutoShape 67"/>
                        <wps:cNvSpPr>
                          <a:spLocks/>
                        </wps:cNvSpPr>
                        <wps:spPr bwMode="auto">
                          <a:xfrm>
                            <a:off x="6329" y="-2258"/>
                            <a:ext cx="1683" cy="1640"/>
                          </a:xfrm>
                          <a:custGeom>
                            <a:avLst/>
                            <a:gdLst>
                              <a:gd name="T0" fmla="+- 0 8013 6330"/>
                              <a:gd name="T1" fmla="*/ T0 w 1683"/>
                              <a:gd name="T2" fmla="+- 0 -848 -2257"/>
                              <a:gd name="T3" fmla="*/ -848 h 1640"/>
                              <a:gd name="T4" fmla="+- 0 6330 6330"/>
                              <a:gd name="T5" fmla="*/ T4 w 1683"/>
                              <a:gd name="T6" fmla="+- 0 -848 -2257"/>
                              <a:gd name="T7" fmla="*/ -848 h 1640"/>
                              <a:gd name="T8" fmla="+- 0 6330 6330"/>
                              <a:gd name="T9" fmla="*/ T8 w 1683"/>
                              <a:gd name="T10" fmla="+- 0 -617 -2257"/>
                              <a:gd name="T11" fmla="*/ -617 h 1640"/>
                              <a:gd name="T12" fmla="+- 0 8013 6330"/>
                              <a:gd name="T13" fmla="*/ T12 w 1683"/>
                              <a:gd name="T14" fmla="+- 0 -617 -2257"/>
                              <a:gd name="T15" fmla="*/ -617 h 1640"/>
                              <a:gd name="T16" fmla="+- 0 8013 6330"/>
                              <a:gd name="T17" fmla="*/ T16 w 1683"/>
                              <a:gd name="T18" fmla="+- 0 -848 -2257"/>
                              <a:gd name="T19" fmla="*/ -848 h 1640"/>
                              <a:gd name="T20" fmla="+- 0 8013 6330"/>
                              <a:gd name="T21" fmla="*/ T20 w 1683"/>
                              <a:gd name="T22" fmla="+- 0 -1318 -2257"/>
                              <a:gd name="T23" fmla="*/ -1318 h 1640"/>
                              <a:gd name="T24" fmla="+- 0 6330 6330"/>
                              <a:gd name="T25" fmla="*/ T24 w 1683"/>
                              <a:gd name="T26" fmla="+- 0 -1318 -2257"/>
                              <a:gd name="T27" fmla="*/ -1318 h 1640"/>
                              <a:gd name="T28" fmla="+- 0 6330 6330"/>
                              <a:gd name="T29" fmla="*/ T28 w 1683"/>
                              <a:gd name="T30" fmla="+- 0 -1088 -2257"/>
                              <a:gd name="T31" fmla="*/ -1088 h 1640"/>
                              <a:gd name="T32" fmla="+- 0 6330 6330"/>
                              <a:gd name="T33" fmla="*/ T32 w 1683"/>
                              <a:gd name="T34" fmla="+- 0 -857 -2257"/>
                              <a:gd name="T35" fmla="*/ -857 h 1640"/>
                              <a:gd name="T36" fmla="+- 0 8013 6330"/>
                              <a:gd name="T37" fmla="*/ T36 w 1683"/>
                              <a:gd name="T38" fmla="+- 0 -857 -2257"/>
                              <a:gd name="T39" fmla="*/ -857 h 1640"/>
                              <a:gd name="T40" fmla="+- 0 8013 6330"/>
                              <a:gd name="T41" fmla="*/ T40 w 1683"/>
                              <a:gd name="T42" fmla="+- 0 -1088 -2257"/>
                              <a:gd name="T43" fmla="*/ -1088 h 1640"/>
                              <a:gd name="T44" fmla="+- 0 8013 6330"/>
                              <a:gd name="T45" fmla="*/ T44 w 1683"/>
                              <a:gd name="T46" fmla="+- 0 -1318 -2257"/>
                              <a:gd name="T47" fmla="*/ -1318 h 1640"/>
                              <a:gd name="T48" fmla="+- 0 8013 6330"/>
                              <a:gd name="T49" fmla="*/ T48 w 1683"/>
                              <a:gd name="T50" fmla="+- 0 -1787 -2257"/>
                              <a:gd name="T51" fmla="*/ -1787 h 1640"/>
                              <a:gd name="T52" fmla="+- 0 6330 6330"/>
                              <a:gd name="T53" fmla="*/ T52 w 1683"/>
                              <a:gd name="T54" fmla="+- 0 -1787 -2257"/>
                              <a:gd name="T55" fmla="*/ -1787 h 1640"/>
                              <a:gd name="T56" fmla="+- 0 6330 6330"/>
                              <a:gd name="T57" fmla="*/ T56 w 1683"/>
                              <a:gd name="T58" fmla="+- 0 -1559 -2257"/>
                              <a:gd name="T59" fmla="*/ -1559 h 1640"/>
                              <a:gd name="T60" fmla="+- 0 6330 6330"/>
                              <a:gd name="T61" fmla="*/ T60 w 1683"/>
                              <a:gd name="T62" fmla="+- 0 -1559 -2257"/>
                              <a:gd name="T63" fmla="*/ -1559 h 1640"/>
                              <a:gd name="T64" fmla="+- 0 6330 6330"/>
                              <a:gd name="T65" fmla="*/ T64 w 1683"/>
                              <a:gd name="T66" fmla="+- 0 -1328 -2257"/>
                              <a:gd name="T67" fmla="*/ -1328 h 1640"/>
                              <a:gd name="T68" fmla="+- 0 8013 6330"/>
                              <a:gd name="T69" fmla="*/ T68 w 1683"/>
                              <a:gd name="T70" fmla="+- 0 -1328 -2257"/>
                              <a:gd name="T71" fmla="*/ -1328 h 1640"/>
                              <a:gd name="T72" fmla="+- 0 8013 6330"/>
                              <a:gd name="T73" fmla="*/ T72 w 1683"/>
                              <a:gd name="T74" fmla="+- 0 -1559 -2257"/>
                              <a:gd name="T75" fmla="*/ -1559 h 1640"/>
                              <a:gd name="T76" fmla="+- 0 8013 6330"/>
                              <a:gd name="T77" fmla="*/ T76 w 1683"/>
                              <a:gd name="T78" fmla="+- 0 -1559 -2257"/>
                              <a:gd name="T79" fmla="*/ -1559 h 1640"/>
                              <a:gd name="T80" fmla="+- 0 8013 6330"/>
                              <a:gd name="T81" fmla="*/ T80 w 1683"/>
                              <a:gd name="T82" fmla="+- 0 -1787 -2257"/>
                              <a:gd name="T83" fmla="*/ -1787 h 1640"/>
                              <a:gd name="T84" fmla="+- 0 8013 6330"/>
                              <a:gd name="T85" fmla="*/ T84 w 1683"/>
                              <a:gd name="T86" fmla="+- 0 -2257 -2257"/>
                              <a:gd name="T87" fmla="*/ -2257 h 1640"/>
                              <a:gd name="T88" fmla="+- 0 6330 6330"/>
                              <a:gd name="T89" fmla="*/ T88 w 1683"/>
                              <a:gd name="T90" fmla="+- 0 -2257 -2257"/>
                              <a:gd name="T91" fmla="*/ -2257 h 1640"/>
                              <a:gd name="T92" fmla="+- 0 6330 6330"/>
                              <a:gd name="T93" fmla="*/ T92 w 1683"/>
                              <a:gd name="T94" fmla="+- 0 -2027 -2257"/>
                              <a:gd name="T95" fmla="*/ -2027 h 1640"/>
                              <a:gd name="T96" fmla="+- 0 6330 6330"/>
                              <a:gd name="T97" fmla="*/ T96 w 1683"/>
                              <a:gd name="T98" fmla="+- 0 -1799 -2257"/>
                              <a:gd name="T99" fmla="*/ -1799 h 1640"/>
                              <a:gd name="T100" fmla="+- 0 8013 6330"/>
                              <a:gd name="T101" fmla="*/ T100 w 1683"/>
                              <a:gd name="T102" fmla="+- 0 -1799 -2257"/>
                              <a:gd name="T103" fmla="*/ -1799 h 1640"/>
                              <a:gd name="T104" fmla="+- 0 8013 6330"/>
                              <a:gd name="T105" fmla="*/ T104 w 1683"/>
                              <a:gd name="T106" fmla="+- 0 -2027 -2257"/>
                              <a:gd name="T107" fmla="*/ -2027 h 1640"/>
                              <a:gd name="T108" fmla="+- 0 8013 6330"/>
                              <a:gd name="T109" fmla="*/ T108 w 1683"/>
                              <a:gd name="T110" fmla="+- 0 -2257 -2257"/>
                              <a:gd name="T111" fmla="*/ -2257 h 1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1683" h="1640">
                                <a:moveTo>
                                  <a:pt x="1683" y="1409"/>
                                </a:moveTo>
                                <a:lnTo>
                                  <a:pt x="0" y="1409"/>
                                </a:lnTo>
                                <a:lnTo>
                                  <a:pt x="0" y="1640"/>
                                </a:lnTo>
                                <a:lnTo>
                                  <a:pt x="1683" y="1640"/>
                                </a:lnTo>
                                <a:lnTo>
                                  <a:pt x="1683" y="1409"/>
                                </a:lnTo>
                                <a:close/>
                                <a:moveTo>
                                  <a:pt x="1683" y="939"/>
                                </a:moveTo>
                                <a:lnTo>
                                  <a:pt x="0" y="939"/>
                                </a:lnTo>
                                <a:lnTo>
                                  <a:pt x="0" y="1169"/>
                                </a:lnTo>
                                <a:lnTo>
                                  <a:pt x="0" y="1400"/>
                                </a:lnTo>
                                <a:lnTo>
                                  <a:pt x="1683" y="1400"/>
                                </a:lnTo>
                                <a:lnTo>
                                  <a:pt x="1683" y="1169"/>
                                </a:lnTo>
                                <a:lnTo>
                                  <a:pt x="1683" y="939"/>
                                </a:lnTo>
                                <a:close/>
                                <a:moveTo>
                                  <a:pt x="1683" y="470"/>
                                </a:moveTo>
                                <a:lnTo>
                                  <a:pt x="0" y="470"/>
                                </a:lnTo>
                                <a:lnTo>
                                  <a:pt x="0" y="698"/>
                                </a:lnTo>
                                <a:lnTo>
                                  <a:pt x="0" y="929"/>
                                </a:lnTo>
                                <a:lnTo>
                                  <a:pt x="1683" y="929"/>
                                </a:lnTo>
                                <a:lnTo>
                                  <a:pt x="1683" y="698"/>
                                </a:lnTo>
                                <a:lnTo>
                                  <a:pt x="1683" y="470"/>
                                </a:lnTo>
                                <a:close/>
                                <a:moveTo>
                                  <a:pt x="1683" y="0"/>
                                </a:moveTo>
                                <a:lnTo>
                                  <a:pt x="0" y="0"/>
                                </a:lnTo>
                                <a:lnTo>
                                  <a:pt x="0" y="230"/>
                                </a:lnTo>
                                <a:lnTo>
                                  <a:pt x="0" y="458"/>
                                </a:lnTo>
                                <a:lnTo>
                                  <a:pt x="1683" y="458"/>
                                </a:lnTo>
                                <a:lnTo>
                                  <a:pt x="1683" y="230"/>
                                </a:lnTo>
                                <a:lnTo>
                                  <a:pt x="1683" y="0"/>
                                </a:lnTo>
                                <a:close/>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6"/>
                        <wps:cNvSpPr>
                          <a:spLocks/>
                        </wps:cNvSpPr>
                        <wps:spPr bwMode="auto">
                          <a:xfrm>
                            <a:off x="6329" y="-608"/>
                            <a:ext cx="1683" cy="461"/>
                          </a:xfrm>
                          <a:custGeom>
                            <a:avLst/>
                            <a:gdLst>
                              <a:gd name="T0" fmla="+- 0 8013 6330"/>
                              <a:gd name="T1" fmla="*/ T0 w 1683"/>
                              <a:gd name="T2" fmla="+- 0 -608 -608"/>
                              <a:gd name="T3" fmla="*/ -608 h 461"/>
                              <a:gd name="T4" fmla="+- 0 6330 6330"/>
                              <a:gd name="T5" fmla="*/ T4 w 1683"/>
                              <a:gd name="T6" fmla="+- 0 -608 -608"/>
                              <a:gd name="T7" fmla="*/ -608 h 461"/>
                              <a:gd name="T8" fmla="+- 0 6330 6330"/>
                              <a:gd name="T9" fmla="*/ T8 w 1683"/>
                              <a:gd name="T10" fmla="+- 0 -377 -608"/>
                              <a:gd name="T11" fmla="*/ -377 h 461"/>
                              <a:gd name="T12" fmla="+- 0 6330 6330"/>
                              <a:gd name="T13" fmla="*/ T12 w 1683"/>
                              <a:gd name="T14" fmla="+- 0 -147 -608"/>
                              <a:gd name="T15" fmla="*/ -147 h 461"/>
                              <a:gd name="T16" fmla="+- 0 8013 6330"/>
                              <a:gd name="T17" fmla="*/ T16 w 1683"/>
                              <a:gd name="T18" fmla="+- 0 -147 -608"/>
                              <a:gd name="T19" fmla="*/ -147 h 461"/>
                              <a:gd name="T20" fmla="+- 0 8013 6330"/>
                              <a:gd name="T21" fmla="*/ T20 w 1683"/>
                              <a:gd name="T22" fmla="+- 0 -377 -608"/>
                              <a:gd name="T23" fmla="*/ -377 h 461"/>
                              <a:gd name="T24" fmla="+- 0 8013 6330"/>
                              <a:gd name="T25" fmla="*/ T24 w 1683"/>
                              <a:gd name="T26" fmla="+- 0 -608 -608"/>
                              <a:gd name="T27" fmla="*/ -608 h 461"/>
                            </a:gdLst>
                            <a:ahLst/>
                            <a:cxnLst>
                              <a:cxn ang="0">
                                <a:pos x="T1" y="T3"/>
                              </a:cxn>
                              <a:cxn ang="0">
                                <a:pos x="T5" y="T7"/>
                              </a:cxn>
                              <a:cxn ang="0">
                                <a:pos x="T9" y="T11"/>
                              </a:cxn>
                              <a:cxn ang="0">
                                <a:pos x="T13" y="T15"/>
                              </a:cxn>
                              <a:cxn ang="0">
                                <a:pos x="T17" y="T19"/>
                              </a:cxn>
                              <a:cxn ang="0">
                                <a:pos x="T21" y="T23"/>
                              </a:cxn>
                              <a:cxn ang="0">
                                <a:pos x="T25" y="T27"/>
                              </a:cxn>
                            </a:cxnLst>
                            <a:rect l="0" t="0" r="r" b="b"/>
                            <a:pathLst>
                              <a:path w="1683" h="461">
                                <a:moveTo>
                                  <a:pt x="1683" y="0"/>
                                </a:moveTo>
                                <a:lnTo>
                                  <a:pt x="0" y="0"/>
                                </a:lnTo>
                                <a:lnTo>
                                  <a:pt x="0" y="231"/>
                                </a:lnTo>
                                <a:lnTo>
                                  <a:pt x="0" y="461"/>
                                </a:lnTo>
                                <a:lnTo>
                                  <a:pt x="1683" y="461"/>
                                </a:lnTo>
                                <a:lnTo>
                                  <a:pt x="1683" y="231"/>
                                </a:lnTo>
                                <a:lnTo>
                                  <a:pt x="1683"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1B047" id="Group 65" o:spid="_x0000_s1026" style="position:absolute;margin-left:316.5pt;margin-top:-112.85pt;width:84.15pt;height:105.5pt;z-index:-38764544;mso-position-horizontal-relative:page" coordorigin="6330,-2257" coordsize="1683,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">
                <v:shape id="AutoShape 67" o:spid="_x0000_s1027" style="position:absolute;left:6329;top:-2258;width:1683;height:1640;visibility:visible;mso-wrap-style:square;v-text-anchor:top" coordsize="1683,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" path="m1683,1409l,1409r,231l1683,1640r,-231xm1683,939l,939r,230l,1400r1683,l1683,1169r,-230xm1683,470l,470,,698,,929r1683,l1683,698r,-228xm1683,l,,,230,,458r1683,l1683,230,1683,xe" fillcolor="#dfdfdf" stroked="f">
                  <v:path arrowok="t" o:connecttype="custom" o:connectlocs="1683,-848;0,-848;0,-617;1683,-617;1683,-848;1683,-1318;0,-1318;0,-1088;0,-857;1683,-857;1683,-1088;1683,-1318;1683,-1787;0,-1787;0,-1559;0,-1559;0,-1328;1683,-1328;1683,-1559;1683,-1559;1683,-1787;1683,-2257;0,-2257;0,-2027;0,-1799;1683,-1799;1683,-2027;1683,-2257" o:connectangles="0,0,0,0,0,0,0,0,0,0,0,0,0,0,0,0,0,0,0,0,0,0,0,0,0,0,0,0"/>
                </v:shape>
                <v:shape id="Freeform 66" o:spid="_x0000_s1028" style="position:absolute;left:6329;top:-608;width:1683;height:461;visibility:visible;mso-wrap-style:square;v-text-anchor:top" coordsize="16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" path="m1683,l,,,231,,461r1683,l1683,231,1683,xe" fillcolor="#d9d9d9" stroked="f">
                  <v:path arrowok="t" o:connecttype="custom" o:connectlocs="1683,-608;0,-608;0,-377;0,-147;1683,-147;1683,-377;1683,-608" o:connectangles="0,0,0,0,0,0,0"/>
                </v:shape>
                <w10:wrap anchorx="page"/>
              </v:group>
            </w:pict>
          </mc:Fallback>
        </mc:AlternateContent>
      </w:r>
      <w:r w:rsidR="00EA4CB2">
        <w:rPr>
          <w:w w:val="99"/>
          <w:sz w:val="20"/>
          <w:u w:val="single"/>
        </w:rPr>
        <w:t xml:space="preserve"> </w:t>
      </w:r>
      <w:r w:rsidR="00EA4CB2">
        <w:rPr>
          <w:b/>
          <w:sz w:val="20"/>
          <w:u w:val="single"/>
        </w:rPr>
        <w:t>Informacje szczegółowe</w:t>
      </w:r>
    </w:p>
    <w:p w14:paraId="7883BADD"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5803E188" w14:textId="77777777">
        <w:trPr>
          <w:trHeight w:val="690"/>
        </w:trPr>
        <w:tc>
          <w:tcPr>
            <w:tcW w:w="10042" w:type="dxa"/>
            <w:gridSpan w:val="2"/>
            <w:shd w:val="clear" w:color="auto" w:fill="B3B3B3"/>
          </w:tcPr>
          <w:p w14:paraId="70A4BA60" w14:textId="77777777" w:rsidR="00753C39" w:rsidRDefault="00753C39">
            <w:pPr>
              <w:pStyle w:val="TableParagraph"/>
              <w:spacing w:before="9"/>
              <w:rPr>
                <w:b/>
                <w:sz w:val="19"/>
              </w:rPr>
            </w:pPr>
          </w:p>
          <w:p w14:paraId="7A8EEC15" w14:textId="77777777" w:rsidR="00753C39" w:rsidRDefault="00EA4CB2">
            <w:pPr>
              <w:pStyle w:val="TableParagraph"/>
              <w:ind w:left="71"/>
              <w:rPr>
                <w:b/>
                <w:sz w:val="20"/>
              </w:rPr>
            </w:pPr>
            <w:r>
              <w:rPr>
                <w:b/>
                <w:sz w:val="20"/>
              </w:rPr>
              <w:t>1.Cele zajęć:</w:t>
            </w:r>
          </w:p>
        </w:tc>
      </w:tr>
      <w:tr w:rsidR="00753C39" w14:paraId="165335D8" w14:textId="77777777">
        <w:trPr>
          <w:trHeight w:val="230"/>
        </w:trPr>
        <w:tc>
          <w:tcPr>
            <w:tcW w:w="752" w:type="dxa"/>
          </w:tcPr>
          <w:p w14:paraId="27EFFAA5" w14:textId="77777777" w:rsidR="00753C39" w:rsidRDefault="00EA4CB2">
            <w:pPr>
              <w:pStyle w:val="TableParagraph"/>
              <w:spacing w:line="210" w:lineRule="exact"/>
              <w:ind w:left="183" w:right="173"/>
              <w:jc w:val="center"/>
              <w:rPr>
                <w:b/>
                <w:sz w:val="20"/>
              </w:rPr>
            </w:pPr>
            <w:r>
              <w:rPr>
                <w:b/>
                <w:sz w:val="20"/>
              </w:rPr>
              <w:t>C 1.</w:t>
            </w:r>
          </w:p>
        </w:tc>
        <w:tc>
          <w:tcPr>
            <w:tcW w:w="9290" w:type="dxa"/>
          </w:tcPr>
          <w:p w14:paraId="3C6F566C" w14:textId="77777777" w:rsidR="00753C39" w:rsidRDefault="00EA4CB2">
            <w:pPr>
              <w:pStyle w:val="TableParagraph"/>
              <w:spacing w:line="210" w:lineRule="exact"/>
              <w:ind w:left="69"/>
              <w:rPr>
                <w:sz w:val="20"/>
              </w:rPr>
            </w:pPr>
            <w:r>
              <w:rPr>
                <w:sz w:val="20"/>
              </w:rPr>
              <w:t>Zapoznanie z istotą pieniądza i jego rolą w gospodarce rynkowej</w:t>
            </w:r>
          </w:p>
        </w:tc>
      </w:tr>
      <w:tr w:rsidR="00753C39" w14:paraId="576D6855" w14:textId="77777777">
        <w:trPr>
          <w:trHeight w:val="230"/>
        </w:trPr>
        <w:tc>
          <w:tcPr>
            <w:tcW w:w="752" w:type="dxa"/>
          </w:tcPr>
          <w:p w14:paraId="11455353" w14:textId="77777777" w:rsidR="00753C39" w:rsidRDefault="00EA4CB2">
            <w:pPr>
              <w:pStyle w:val="TableParagraph"/>
              <w:spacing w:line="210" w:lineRule="exact"/>
              <w:ind w:left="183" w:right="173"/>
              <w:jc w:val="center"/>
              <w:rPr>
                <w:b/>
                <w:sz w:val="20"/>
              </w:rPr>
            </w:pPr>
            <w:r>
              <w:rPr>
                <w:b/>
                <w:sz w:val="20"/>
              </w:rPr>
              <w:t>C 2.</w:t>
            </w:r>
          </w:p>
        </w:tc>
        <w:tc>
          <w:tcPr>
            <w:tcW w:w="9290" w:type="dxa"/>
          </w:tcPr>
          <w:p w14:paraId="2B9A3EF1" w14:textId="77777777" w:rsidR="00753C39" w:rsidRDefault="00EA4CB2">
            <w:pPr>
              <w:pStyle w:val="TableParagraph"/>
              <w:spacing w:line="210" w:lineRule="exact"/>
              <w:ind w:left="69"/>
              <w:rPr>
                <w:sz w:val="20"/>
              </w:rPr>
            </w:pPr>
            <w:r>
              <w:rPr>
                <w:sz w:val="20"/>
              </w:rPr>
              <w:t>Przekazanie określonej wiedzy teoretycznej i praktycznej z zakresu funkcjonowania finansów publicznych</w:t>
            </w:r>
          </w:p>
        </w:tc>
      </w:tr>
      <w:tr w:rsidR="00753C39" w14:paraId="7FEEC593" w14:textId="77777777">
        <w:trPr>
          <w:trHeight w:val="229"/>
        </w:trPr>
        <w:tc>
          <w:tcPr>
            <w:tcW w:w="752" w:type="dxa"/>
          </w:tcPr>
          <w:p w14:paraId="1B487B58" w14:textId="77777777" w:rsidR="00753C39" w:rsidRDefault="00EA4CB2">
            <w:pPr>
              <w:pStyle w:val="TableParagraph"/>
              <w:spacing w:line="210" w:lineRule="exact"/>
              <w:ind w:left="183" w:right="173"/>
              <w:jc w:val="center"/>
              <w:rPr>
                <w:b/>
                <w:sz w:val="20"/>
              </w:rPr>
            </w:pPr>
            <w:r>
              <w:rPr>
                <w:b/>
                <w:sz w:val="20"/>
              </w:rPr>
              <w:t>C 3.</w:t>
            </w:r>
          </w:p>
        </w:tc>
        <w:tc>
          <w:tcPr>
            <w:tcW w:w="9290" w:type="dxa"/>
          </w:tcPr>
          <w:p w14:paraId="46B0991D" w14:textId="77777777" w:rsidR="00753C39" w:rsidRDefault="00EA4CB2">
            <w:pPr>
              <w:pStyle w:val="TableParagraph"/>
              <w:spacing w:line="210" w:lineRule="exact"/>
              <w:ind w:left="69"/>
              <w:rPr>
                <w:sz w:val="20"/>
              </w:rPr>
            </w:pPr>
            <w:r>
              <w:rPr>
                <w:sz w:val="20"/>
              </w:rPr>
              <w:t>Przekazanie wybranych aspektów stosowania prawa finansowego w praktyce gospodarczej.</w:t>
            </w:r>
          </w:p>
        </w:tc>
      </w:tr>
      <w:tr w:rsidR="00753C39" w14:paraId="7DF556FF" w14:textId="77777777">
        <w:trPr>
          <w:trHeight w:val="460"/>
        </w:trPr>
        <w:tc>
          <w:tcPr>
            <w:tcW w:w="752" w:type="dxa"/>
          </w:tcPr>
          <w:p w14:paraId="061E82A8" w14:textId="77777777" w:rsidR="00753C39" w:rsidRDefault="00EA4CB2">
            <w:pPr>
              <w:pStyle w:val="TableParagraph"/>
              <w:spacing w:before="113"/>
              <w:ind w:left="183" w:right="173"/>
              <w:jc w:val="center"/>
              <w:rPr>
                <w:b/>
                <w:sz w:val="20"/>
              </w:rPr>
            </w:pPr>
            <w:r>
              <w:rPr>
                <w:b/>
                <w:sz w:val="20"/>
              </w:rPr>
              <w:t>C 4.</w:t>
            </w:r>
          </w:p>
        </w:tc>
        <w:tc>
          <w:tcPr>
            <w:tcW w:w="9290" w:type="dxa"/>
          </w:tcPr>
          <w:p w14:paraId="5B870A05" w14:textId="77777777" w:rsidR="00753C39" w:rsidRDefault="00EA4CB2">
            <w:pPr>
              <w:pStyle w:val="TableParagraph"/>
              <w:spacing w:line="223" w:lineRule="exact"/>
              <w:ind w:left="69"/>
              <w:rPr>
                <w:sz w:val="20"/>
              </w:rPr>
            </w:pPr>
            <w:r>
              <w:rPr>
                <w:sz w:val="20"/>
              </w:rPr>
              <w:t>Wskazanie powiązań finansów publicznych i prawa finansowego z efektywnym funkcjonowaniem gospodarki</w:t>
            </w:r>
          </w:p>
          <w:p w14:paraId="66985B59" w14:textId="77777777" w:rsidR="00753C39" w:rsidRDefault="00EA4CB2">
            <w:pPr>
              <w:pStyle w:val="TableParagraph"/>
              <w:spacing w:before="1" w:line="217" w:lineRule="exact"/>
              <w:ind w:left="69"/>
              <w:rPr>
                <w:sz w:val="20"/>
              </w:rPr>
            </w:pPr>
            <w:r>
              <w:rPr>
                <w:sz w:val="20"/>
              </w:rPr>
              <w:t>narodowej</w:t>
            </w:r>
          </w:p>
        </w:tc>
      </w:tr>
      <w:tr w:rsidR="00753C39" w14:paraId="1F6177F1" w14:textId="77777777">
        <w:trPr>
          <w:trHeight w:val="230"/>
        </w:trPr>
        <w:tc>
          <w:tcPr>
            <w:tcW w:w="752" w:type="dxa"/>
          </w:tcPr>
          <w:p w14:paraId="48176388" w14:textId="77777777" w:rsidR="00753C39" w:rsidRDefault="00EA4CB2">
            <w:pPr>
              <w:pStyle w:val="TableParagraph"/>
              <w:spacing w:line="210" w:lineRule="exact"/>
              <w:ind w:left="183" w:right="173"/>
              <w:jc w:val="center"/>
              <w:rPr>
                <w:b/>
                <w:sz w:val="20"/>
              </w:rPr>
            </w:pPr>
            <w:r>
              <w:rPr>
                <w:b/>
                <w:sz w:val="20"/>
              </w:rPr>
              <w:t>C 5.</w:t>
            </w:r>
          </w:p>
        </w:tc>
        <w:tc>
          <w:tcPr>
            <w:tcW w:w="9290" w:type="dxa"/>
          </w:tcPr>
          <w:p w14:paraId="44522BA7" w14:textId="77777777" w:rsidR="00753C39" w:rsidRDefault="00EA4CB2">
            <w:pPr>
              <w:pStyle w:val="TableParagraph"/>
              <w:spacing w:line="210" w:lineRule="exact"/>
              <w:ind w:left="69"/>
              <w:rPr>
                <w:sz w:val="20"/>
              </w:rPr>
            </w:pPr>
            <w:r>
              <w:rPr>
                <w:sz w:val="20"/>
              </w:rPr>
              <w:t>Wskazanie głównych źródeł finansowania budżetu państwa</w:t>
            </w:r>
          </w:p>
        </w:tc>
      </w:tr>
    </w:tbl>
    <w:p w14:paraId="79431CF5"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3D05BD90" w14:textId="77777777">
        <w:trPr>
          <w:trHeight w:val="690"/>
        </w:trPr>
        <w:tc>
          <w:tcPr>
            <w:tcW w:w="10041" w:type="dxa"/>
            <w:shd w:val="clear" w:color="auto" w:fill="B3B3B3"/>
          </w:tcPr>
          <w:p w14:paraId="1EBADCFD" w14:textId="77777777" w:rsidR="00753C39" w:rsidRDefault="00753C39">
            <w:pPr>
              <w:pStyle w:val="TableParagraph"/>
              <w:spacing w:before="5"/>
              <w:rPr>
                <w:b/>
                <w:sz w:val="19"/>
              </w:rPr>
            </w:pPr>
          </w:p>
          <w:p w14:paraId="01BCA4AA" w14:textId="77777777" w:rsidR="00753C39" w:rsidRDefault="00EA4CB2">
            <w:pPr>
              <w:pStyle w:val="TableParagraph"/>
              <w:ind w:left="71"/>
              <w:rPr>
                <w:sz w:val="20"/>
              </w:rPr>
            </w:pPr>
            <w:r>
              <w:rPr>
                <w:b/>
                <w:sz w:val="20"/>
              </w:rPr>
              <w:t>2. Wymagania wstępne</w:t>
            </w:r>
            <w:r>
              <w:rPr>
                <w:sz w:val="20"/>
              </w:rPr>
              <w:t>:</w:t>
            </w:r>
          </w:p>
        </w:tc>
      </w:tr>
      <w:tr w:rsidR="00753C39" w14:paraId="3B4C6358" w14:textId="77777777">
        <w:trPr>
          <w:trHeight w:val="230"/>
        </w:trPr>
        <w:tc>
          <w:tcPr>
            <w:tcW w:w="10041" w:type="dxa"/>
          </w:tcPr>
          <w:p w14:paraId="204612CF" w14:textId="77777777" w:rsidR="00753C39" w:rsidRDefault="00EA4CB2">
            <w:pPr>
              <w:pStyle w:val="TableParagraph"/>
              <w:spacing w:line="210" w:lineRule="exact"/>
              <w:ind w:left="71"/>
              <w:rPr>
                <w:sz w:val="20"/>
              </w:rPr>
            </w:pPr>
            <w:r>
              <w:rPr>
                <w:sz w:val="20"/>
              </w:rPr>
              <w:t>Znajomość podstawowych zasad funkcjonowania gospodarki rynkowej – zaliczenie przedmiotu Makro i mikroekonomia</w:t>
            </w:r>
          </w:p>
        </w:tc>
      </w:tr>
    </w:tbl>
    <w:p w14:paraId="7C8C0021"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794"/>
        <w:gridCol w:w="1741"/>
        <w:gridCol w:w="1668"/>
      </w:tblGrid>
      <w:tr w:rsidR="00753C39" w14:paraId="41514976" w14:textId="77777777">
        <w:trPr>
          <w:trHeight w:val="731"/>
        </w:trPr>
        <w:tc>
          <w:tcPr>
            <w:tcW w:w="10054" w:type="dxa"/>
            <w:gridSpan w:val="4"/>
            <w:shd w:val="clear" w:color="auto" w:fill="B3B3B3"/>
          </w:tcPr>
          <w:p w14:paraId="21EDF80A" w14:textId="77777777" w:rsidR="00753C39" w:rsidRDefault="00753C39">
            <w:pPr>
              <w:pStyle w:val="TableParagraph"/>
              <w:rPr>
                <w:sz w:val="18"/>
              </w:rPr>
            </w:pPr>
          </w:p>
        </w:tc>
      </w:tr>
      <w:tr w:rsidR="00753C39" w14:paraId="3EF31844" w14:textId="77777777">
        <w:trPr>
          <w:trHeight w:val="268"/>
        </w:trPr>
        <w:tc>
          <w:tcPr>
            <w:tcW w:w="10054" w:type="dxa"/>
            <w:gridSpan w:val="4"/>
          </w:tcPr>
          <w:p w14:paraId="667C05B0" w14:textId="77777777" w:rsidR="00753C39" w:rsidRDefault="00753C39">
            <w:pPr>
              <w:pStyle w:val="TableParagraph"/>
              <w:rPr>
                <w:sz w:val="18"/>
              </w:rPr>
            </w:pPr>
          </w:p>
        </w:tc>
      </w:tr>
      <w:tr w:rsidR="00753C39" w14:paraId="79054DFB" w14:textId="77777777">
        <w:trPr>
          <w:trHeight w:val="690"/>
        </w:trPr>
        <w:tc>
          <w:tcPr>
            <w:tcW w:w="10054" w:type="dxa"/>
            <w:gridSpan w:val="4"/>
            <w:shd w:val="clear" w:color="auto" w:fill="DFDFDF"/>
          </w:tcPr>
          <w:p w14:paraId="0EF6AEB1" w14:textId="77777777" w:rsidR="00753C39" w:rsidRDefault="00753C39">
            <w:pPr>
              <w:pStyle w:val="TableParagraph"/>
              <w:spacing w:before="9"/>
              <w:rPr>
                <w:b/>
                <w:sz w:val="19"/>
              </w:rPr>
            </w:pPr>
          </w:p>
          <w:p w14:paraId="28986271" w14:textId="77777777" w:rsidR="00753C39" w:rsidRDefault="00EA4CB2">
            <w:pPr>
              <w:pStyle w:val="TableParagraph"/>
              <w:ind w:left="71"/>
              <w:rPr>
                <w:b/>
                <w:sz w:val="20"/>
              </w:rPr>
            </w:pPr>
            <w:r>
              <w:rPr>
                <w:b/>
                <w:sz w:val="20"/>
              </w:rPr>
              <w:t>3. Efekty uczenia się wybrane dla zajęć:</w:t>
            </w:r>
          </w:p>
        </w:tc>
      </w:tr>
      <w:tr w:rsidR="00753C39" w14:paraId="62701E78" w14:textId="77777777">
        <w:trPr>
          <w:trHeight w:val="268"/>
        </w:trPr>
        <w:tc>
          <w:tcPr>
            <w:tcW w:w="10054" w:type="dxa"/>
            <w:gridSpan w:val="4"/>
          </w:tcPr>
          <w:p w14:paraId="5B8D9A95" w14:textId="77777777" w:rsidR="00753C39" w:rsidRDefault="00753C39">
            <w:pPr>
              <w:pStyle w:val="TableParagraph"/>
              <w:rPr>
                <w:sz w:val="18"/>
              </w:rPr>
            </w:pPr>
          </w:p>
        </w:tc>
      </w:tr>
      <w:tr w:rsidR="00753C39" w14:paraId="732D0B01" w14:textId="77777777">
        <w:trPr>
          <w:trHeight w:val="1149"/>
        </w:trPr>
        <w:tc>
          <w:tcPr>
            <w:tcW w:w="1851" w:type="dxa"/>
            <w:shd w:val="clear" w:color="auto" w:fill="D9D9D9"/>
          </w:tcPr>
          <w:p w14:paraId="024DC15B" w14:textId="77777777" w:rsidR="00753C39" w:rsidRDefault="00753C39">
            <w:pPr>
              <w:pStyle w:val="TableParagraph"/>
              <w:spacing w:before="9"/>
              <w:rPr>
                <w:b/>
                <w:sz w:val="19"/>
              </w:rPr>
            </w:pPr>
          </w:p>
          <w:p w14:paraId="7BFF78C7"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12C95765" w14:textId="77777777" w:rsidR="00753C39" w:rsidRDefault="00EA4CB2">
            <w:pPr>
              <w:pStyle w:val="TableParagraph"/>
              <w:spacing w:line="228" w:lineRule="exact"/>
              <w:ind w:left="155" w:right="146"/>
              <w:jc w:val="center"/>
              <w:rPr>
                <w:b/>
                <w:sz w:val="20"/>
              </w:rPr>
            </w:pPr>
            <w:r>
              <w:rPr>
                <w:b/>
                <w:sz w:val="20"/>
              </w:rPr>
              <w:t>efektu uczenia się</w:t>
            </w:r>
          </w:p>
        </w:tc>
        <w:tc>
          <w:tcPr>
            <w:tcW w:w="4794" w:type="dxa"/>
            <w:shd w:val="clear" w:color="auto" w:fill="D9D9D9"/>
          </w:tcPr>
          <w:p w14:paraId="512A73DD" w14:textId="77777777" w:rsidR="00753C39" w:rsidRDefault="00753C39">
            <w:pPr>
              <w:pStyle w:val="TableParagraph"/>
              <w:spacing w:before="10"/>
              <w:rPr>
                <w:b/>
                <w:sz w:val="29"/>
              </w:rPr>
            </w:pPr>
          </w:p>
          <w:p w14:paraId="64ABCBA3" w14:textId="77777777" w:rsidR="00753C39" w:rsidRDefault="00EA4CB2">
            <w:pPr>
              <w:pStyle w:val="TableParagraph"/>
              <w:ind w:left="1104" w:right="276" w:hanging="176"/>
              <w:rPr>
                <w:b/>
                <w:sz w:val="20"/>
              </w:rPr>
            </w:pPr>
            <w:r>
              <w:rPr>
                <w:b/>
                <w:sz w:val="20"/>
              </w:rPr>
              <w:t>Opis założonego efektu uczenia się Student po zakończeniu zajęć:</w:t>
            </w:r>
          </w:p>
        </w:tc>
        <w:tc>
          <w:tcPr>
            <w:tcW w:w="1741" w:type="dxa"/>
            <w:shd w:val="clear" w:color="auto" w:fill="D9D9D9"/>
          </w:tcPr>
          <w:p w14:paraId="2DB00AB3" w14:textId="77777777" w:rsidR="00753C39" w:rsidRDefault="00EA4CB2">
            <w:pPr>
              <w:pStyle w:val="TableParagraph"/>
              <w:ind w:left="388" w:right="373" w:hanging="3"/>
              <w:jc w:val="center"/>
              <w:rPr>
                <w:b/>
                <w:sz w:val="20"/>
              </w:rPr>
            </w:pPr>
            <w:r>
              <w:rPr>
                <w:b/>
                <w:sz w:val="20"/>
              </w:rPr>
              <w:t xml:space="preserve">Sposób </w:t>
            </w:r>
            <w:r>
              <w:rPr>
                <w:b/>
                <w:w w:val="95"/>
                <w:sz w:val="20"/>
              </w:rPr>
              <w:t>weryfikacji</w:t>
            </w:r>
          </w:p>
          <w:p w14:paraId="559750BD" w14:textId="77777777" w:rsidR="00753C39" w:rsidRDefault="00EA4CB2">
            <w:pPr>
              <w:pStyle w:val="TableParagraph"/>
              <w:ind w:left="112" w:right="99"/>
              <w:jc w:val="center"/>
              <w:rPr>
                <w:b/>
                <w:sz w:val="20"/>
              </w:rPr>
            </w:pPr>
            <w:r>
              <w:rPr>
                <w:b/>
                <w:sz w:val="20"/>
              </w:rPr>
              <w:t>efektów uczenia się</w:t>
            </w:r>
          </w:p>
        </w:tc>
        <w:tc>
          <w:tcPr>
            <w:tcW w:w="1668" w:type="dxa"/>
            <w:shd w:val="clear" w:color="auto" w:fill="D9D9D9"/>
          </w:tcPr>
          <w:p w14:paraId="29014917" w14:textId="77777777" w:rsidR="00753C39" w:rsidRDefault="00753C39">
            <w:pPr>
              <w:pStyle w:val="TableParagraph"/>
              <w:spacing w:before="9"/>
              <w:rPr>
                <w:b/>
                <w:sz w:val="19"/>
              </w:rPr>
            </w:pPr>
          </w:p>
          <w:p w14:paraId="315DB672" w14:textId="77777777" w:rsidR="00753C39" w:rsidRDefault="00EA4CB2">
            <w:pPr>
              <w:pStyle w:val="TableParagraph"/>
              <w:ind w:left="180" w:right="167"/>
              <w:jc w:val="center"/>
              <w:rPr>
                <w:b/>
                <w:sz w:val="20"/>
              </w:rPr>
            </w:pPr>
            <w:r>
              <w:rPr>
                <w:b/>
                <w:sz w:val="20"/>
              </w:rPr>
              <w:t>Odniesienie do postawionych celów</w:t>
            </w:r>
          </w:p>
        </w:tc>
      </w:tr>
      <w:tr w:rsidR="00753C39" w14:paraId="72C56F39" w14:textId="77777777">
        <w:trPr>
          <w:trHeight w:val="921"/>
        </w:trPr>
        <w:tc>
          <w:tcPr>
            <w:tcW w:w="1851" w:type="dxa"/>
          </w:tcPr>
          <w:p w14:paraId="220C0C2B" w14:textId="77777777" w:rsidR="00753C39" w:rsidRDefault="00753C39">
            <w:pPr>
              <w:pStyle w:val="TableParagraph"/>
              <w:spacing w:before="5"/>
              <w:rPr>
                <w:b/>
                <w:sz w:val="19"/>
              </w:rPr>
            </w:pPr>
          </w:p>
          <w:p w14:paraId="433B8930" w14:textId="77777777" w:rsidR="00753C39" w:rsidRDefault="00EA4CB2">
            <w:pPr>
              <w:pStyle w:val="TableParagraph"/>
              <w:ind w:left="504" w:right="472"/>
              <w:rPr>
                <w:sz w:val="20"/>
              </w:rPr>
            </w:pPr>
            <w:r>
              <w:rPr>
                <w:sz w:val="20"/>
              </w:rPr>
              <w:t>K1P_W02 K1P_W12</w:t>
            </w:r>
          </w:p>
        </w:tc>
        <w:tc>
          <w:tcPr>
            <w:tcW w:w="4794" w:type="dxa"/>
          </w:tcPr>
          <w:p w14:paraId="5E0ADFC9" w14:textId="77777777" w:rsidR="00753C39" w:rsidRDefault="00753C39">
            <w:pPr>
              <w:pStyle w:val="TableParagraph"/>
              <w:spacing w:before="5"/>
              <w:rPr>
                <w:b/>
                <w:sz w:val="19"/>
              </w:rPr>
            </w:pPr>
          </w:p>
          <w:p w14:paraId="62380AB1" w14:textId="77777777" w:rsidR="00753C39" w:rsidRDefault="00EA4CB2">
            <w:pPr>
              <w:pStyle w:val="TableParagraph"/>
              <w:ind w:left="71" w:right="276"/>
              <w:rPr>
                <w:sz w:val="20"/>
              </w:rPr>
            </w:pPr>
            <w:r>
              <w:rPr>
                <w:sz w:val="20"/>
              </w:rPr>
              <w:t>Rozumie istotę pieniądza i jego funkcje w gospodarce rynkowej</w:t>
            </w:r>
          </w:p>
        </w:tc>
        <w:tc>
          <w:tcPr>
            <w:tcW w:w="1741" w:type="dxa"/>
          </w:tcPr>
          <w:p w14:paraId="1AFF1EFD" w14:textId="77777777" w:rsidR="00753C39" w:rsidRDefault="00EA4CB2">
            <w:pPr>
              <w:pStyle w:val="TableParagraph"/>
              <w:ind w:left="294" w:right="282" w:firstLine="105"/>
              <w:jc w:val="both"/>
              <w:rPr>
                <w:sz w:val="20"/>
              </w:rPr>
            </w:pPr>
            <w:r>
              <w:rPr>
                <w:sz w:val="20"/>
              </w:rPr>
              <w:t xml:space="preserve">Sprawdzian pisemny, test </w:t>
            </w:r>
            <w:r>
              <w:rPr>
                <w:w w:val="95"/>
                <w:sz w:val="20"/>
              </w:rPr>
              <w:t>jednokrotnego</w:t>
            </w:r>
          </w:p>
          <w:p w14:paraId="48549EF6" w14:textId="77777777" w:rsidR="00753C39" w:rsidRDefault="00EA4CB2">
            <w:pPr>
              <w:pStyle w:val="TableParagraph"/>
              <w:spacing w:line="217" w:lineRule="exact"/>
              <w:ind w:left="565"/>
              <w:rPr>
                <w:sz w:val="20"/>
              </w:rPr>
            </w:pPr>
            <w:r>
              <w:rPr>
                <w:sz w:val="20"/>
              </w:rPr>
              <w:t>wyboru</w:t>
            </w:r>
          </w:p>
        </w:tc>
        <w:tc>
          <w:tcPr>
            <w:tcW w:w="1668" w:type="dxa"/>
          </w:tcPr>
          <w:p w14:paraId="71630F0B" w14:textId="77777777" w:rsidR="00753C39" w:rsidRDefault="00753C39">
            <w:pPr>
              <w:pStyle w:val="TableParagraph"/>
              <w:spacing w:before="10"/>
              <w:rPr>
                <w:b/>
                <w:sz w:val="29"/>
              </w:rPr>
            </w:pPr>
          </w:p>
          <w:p w14:paraId="0045045F" w14:textId="77777777" w:rsidR="00753C39" w:rsidRDefault="00EA4CB2">
            <w:pPr>
              <w:pStyle w:val="TableParagraph"/>
              <w:ind w:left="178" w:right="167"/>
              <w:jc w:val="center"/>
              <w:rPr>
                <w:b/>
                <w:sz w:val="20"/>
              </w:rPr>
            </w:pPr>
            <w:r>
              <w:rPr>
                <w:b/>
                <w:sz w:val="20"/>
              </w:rPr>
              <w:t>C.1</w:t>
            </w:r>
          </w:p>
        </w:tc>
      </w:tr>
      <w:tr w:rsidR="00753C39" w14:paraId="43B8600C" w14:textId="77777777">
        <w:trPr>
          <w:trHeight w:val="918"/>
        </w:trPr>
        <w:tc>
          <w:tcPr>
            <w:tcW w:w="1851" w:type="dxa"/>
          </w:tcPr>
          <w:p w14:paraId="1B48DF30" w14:textId="77777777" w:rsidR="00753C39" w:rsidRDefault="00753C39">
            <w:pPr>
              <w:pStyle w:val="TableParagraph"/>
              <w:spacing w:before="5"/>
              <w:rPr>
                <w:b/>
                <w:sz w:val="19"/>
              </w:rPr>
            </w:pPr>
          </w:p>
          <w:p w14:paraId="55A6F181" w14:textId="77777777" w:rsidR="00753C39" w:rsidRDefault="00EA4CB2">
            <w:pPr>
              <w:pStyle w:val="TableParagraph"/>
              <w:ind w:left="504" w:right="472"/>
              <w:rPr>
                <w:sz w:val="20"/>
              </w:rPr>
            </w:pPr>
            <w:r>
              <w:rPr>
                <w:sz w:val="20"/>
              </w:rPr>
              <w:t>K1P_W02 K1P_W12</w:t>
            </w:r>
          </w:p>
        </w:tc>
        <w:tc>
          <w:tcPr>
            <w:tcW w:w="4794" w:type="dxa"/>
          </w:tcPr>
          <w:p w14:paraId="008BBD21" w14:textId="77777777" w:rsidR="00753C39" w:rsidRDefault="00EA4CB2">
            <w:pPr>
              <w:pStyle w:val="TableParagraph"/>
              <w:spacing w:before="108"/>
              <w:ind w:left="71" w:right="276"/>
              <w:rPr>
                <w:sz w:val="20"/>
              </w:rPr>
            </w:pPr>
            <w:r>
              <w:rPr>
                <w:sz w:val="20"/>
              </w:rPr>
              <w:t>Zna podstawowe pojęcia i kategorie związane z funkcjonowaniem finansów publicznych</w:t>
            </w:r>
          </w:p>
        </w:tc>
        <w:tc>
          <w:tcPr>
            <w:tcW w:w="1741" w:type="dxa"/>
          </w:tcPr>
          <w:p w14:paraId="0BE3579C" w14:textId="77777777" w:rsidR="00753C39" w:rsidRDefault="00EA4CB2">
            <w:pPr>
              <w:pStyle w:val="TableParagraph"/>
              <w:ind w:left="294" w:right="282" w:firstLine="105"/>
              <w:jc w:val="both"/>
              <w:rPr>
                <w:sz w:val="20"/>
              </w:rPr>
            </w:pPr>
            <w:r>
              <w:rPr>
                <w:sz w:val="20"/>
              </w:rPr>
              <w:t xml:space="preserve">Sprawdzian pisemny, test </w:t>
            </w:r>
            <w:r>
              <w:rPr>
                <w:w w:val="95"/>
                <w:sz w:val="20"/>
              </w:rPr>
              <w:t>jednokrotnego</w:t>
            </w:r>
          </w:p>
          <w:p w14:paraId="2BA4AD21" w14:textId="77777777" w:rsidR="00753C39" w:rsidRDefault="00EA4CB2">
            <w:pPr>
              <w:pStyle w:val="TableParagraph"/>
              <w:spacing w:line="216" w:lineRule="exact"/>
              <w:ind w:left="565"/>
              <w:rPr>
                <w:sz w:val="20"/>
              </w:rPr>
            </w:pPr>
            <w:r>
              <w:rPr>
                <w:sz w:val="20"/>
              </w:rPr>
              <w:t>wyboru</w:t>
            </w:r>
          </w:p>
        </w:tc>
        <w:tc>
          <w:tcPr>
            <w:tcW w:w="1668" w:type="dxa"/>
          </w:tcPr>
          <w:p w14:paraId="67928578" w14:textId="77777777" w:rsidR="00753C39" w:rsidRDefault="00753C39">
            <w:pPr>
              <w:pStyle w:val="TableParagraph"/>
              <w:spacing w:before="10"/>
              <w:rPr>
                <w:b/>
                <w:sz w:val="29"/>
              </w:rPr>
            </w:pPr>
          </w:p>
          <w:p w14:paraId="7B1730CF" w14:textId="77777777" w:rsidR="00753C39" w:rsidRDefault="00EA4CB2">
            <w:pPr>
              <w:pStyle w:val="TableParagraph"/>
              <w:ind w:left="180" w:right="167"/>
              <w:jc w:val="center"/>
              <w:rPr>
                <w:b/>
                <w:sz w:val="20"/>
              </w:rPr>
            </w:pPr>
            <w:r>
              <w:rPr>
                <w:b/>
                <w:sz w:val="20"/>
              </w:rPr>
              <w:t>C.1, C.2</w:t>
            </w:r>
          </w:p>
        </w:tc>
      </w:tr>
      <w:tr w:rsidR="00753C39" w14:paraId="68A3C768" w14:textId="77777777">
        <w:trPr>
          <w:trHeight w:val="1094"/>
        </w:trPr>
        <w:tc>
          <w:tcPr>
            <w:tcW w:w="1851" w:type="dxa"/>
          </w:tcPr>
          <w:p w14:paraId="1349871A" w14:textId="77777777" w:rsidR="00753C39" w:rsidRDefault="00753C39">
            <w:pPr>
              <w:pStyle w:val="TableParagraph"/>
              <w:spacing w:before="1"/>
              <w:rPr>
                <w:b/>
                <w:sz w:val="27"/>
              </w:rPr>
            </w:pPr>
          </w:p>
          <w:p w14:paraId="06D0A2A7" w14:textId="77777777" w:rsidR="00753C39" w:rsidRDefault="00EA4CB2">
            <w:pPr>
              <w:pStyle w:val="TableParagraph"/>
              <w:spacing w:before="1"/>
              <w:ind w:left="504" w:right="472"/>
              <w:rPr>
                <w:sz w:val="20"/>
              </w:rPr>
            </w:pPr>
            <w:r>
              <w:rPr>
                <w:sz w:val="20"/>
              </w:rPr>
              <w:t>K1P_W02 K1P_W12</w:t>
            </w:r>
          </w:p>
        </w:tc>
        <w:tc>
          <w:tcPr>
            <w:tcW w:w="4794" w:type="dxa"/>
          </w:tcPr>
          <w:p w14:paraId="0CFC889C" w14:textId="77777777" w:rsidR="00753C39" w:rsidRDefault="00753C39">
            <w:pPr>
              <w:pStyle w:val="TableParagraph"/>
              <w:spacing w:before="1"/>
              <w:rPr>
                <w:b/>
                <w:sz w:val="27"/>
              </w:rPr>
            </w:pPr>
          </w:p>
          <w:p w14:paraId="4F117507" w14:textId="77777777" w:rsidR="00753C39" w:rsidRDefault="00EA4CB2">
            <w:pPr>
              <w:pStyle w:val="TableParagraph"/>
              <w:spacing w:before="1"/>
              <w:ind w:left="71" w:right="276"/>
              <w:rPr>
                <w:sz w:val="20"/>
              </w:rPr>
            </w:pPr>
            <w:r>
              <w:rPr>
                <w:sz w:val="20"/>
              </w:rPr>
              <w:t>Zna podstawowe przepisy i zasady stosowania prawa finansowego</w:t>
            </w:r>
          </w:p>
        </w:tc>
        <w:tc>
          <w:tcPr>
            <w:tcW w:w="1741" w:type="dxa"/>
          </w:tcPr>
          <w:p w14:paraId="6BC37BC3" w14:textId="77777777" w:rsidR="00753C39" w:rsidRDefault="00EA4CB2">
            <w:pPr>
              <w:pStyle w:val="TableParagraph"/>
              <w:ind w:left="294" w:right="282" w:hanging="1"/>
              <w:jc w:val="center"/>
              <w:rPr>
                <w:sz w:val="20"/>
              </w:rPr>
            </w:pPr>
            <w:r>
              <w:rPr>
                <w:sz w:val="20"/>
              </w:rPr>
              <w:t xml:space="preserve">Sprawdzian pisemny, test </w:t>
            </w:r>
            <w:r>
              <w:rPr>
                <w:w w:val="95"/>
                <w:sz w:val="20"/>
              </w:rPr>
              <w:t xml:space="preserve">jednokrotnego </w:t>
            </w:r>
            <w:r>
              <w:rPr>
                <w:sz w:val="20"/>
              </w:rPr>
              <w:t>wyboru</w:t>
            </w:r>
          </w:p>
        </w:tc>
        <w:tc>
          <w:tcPr>
            <w:tcW w:w="1668" w:type="dxa"/>
          </w:tcPr>
          <w:p w14:paraId="456FC919" w14:textId="77777777" w:rsidR="00753C39" w:rsidRDefault="00753C39">
            <w:pPr>
              <w:pStyle w:val="TableParagraph"/>
              <w:rPr>
                <w:b/>
              </w:rPr>
            </w:pPr>
          </w:p>
          <w:p w14:paraId="6C82953A" w14:textId="77777777" w:rsidR="00753C39" w:rsidRDefault="00EA4CB2">
            <w:pPr>
              <w:pStyle w:val="TableParagraph"/>
              <w:spacing w:before="177"/>
              <w:ind w:left="178" w:right="167"/>
              <w:jc w:val="center"/>
              <w:rPr>
                <w:b/>
                <w:sz w:val="20"/>
              </w:rPr>
            </w:pPr>
            <w:r>
              <w:rPr>
                <w:b/>
                <w:sz w:val="20"/>
              </w:rPr>
              <w:t>C.3</w:t>
            </w:r>
          </w:p>
        </w:tc>
      </w:tr>
      <w:tr w:rsidR="00753C39" w14:paraId="431DBA90" w14:textId="77777777">
        <w:trPr>
          <w:trHeight w:val="921"/>
        </w:trPr>
        <w:tc>
          <w:tcPr>
            <w:tcW w:w="1851" w:type="dxa"/>
          </w:tcPr>
          <w:p w14:paraId="6E25CC00" w14:textId="77777777" w:rsidR="00753C39" w:rsidRDefault="00753C39">
            <w:pPr>
              <w:pStyle w:val="TableParagraph"/>
              <w:spacing w:before="5"/>
              <w:rPr>
                <w:b/>
                <w:sz w:val="29"/>
              </w:rPr>
            </w:pPr>
          </w:p>
          <w:p w14:paraId="3B10196E" w14:textId="77777777" w:rsidR="00753C39" w:rsidRDefault="00EA4CB2">
            <w:pPr>
              <w:pStyle w:val="TableParagraph"/>
              <w:ind w:left="504" w:right="472"/>
              <w:rPr>
                <w:sz w:val="20"/>
              </w:rPr>
            </w:pPr>
            <w:r>
              <w:rPr>
                <w:sz w:val="20"/>
              </w:rPr>
              <w:t>K1P_W02 K1P_W12</w:t>
            </w:r>
          </w:p>
        </w:tc>
        <w:tc>
          <w:tcPr>
            <w:tcW w:w="4794" w:type="dxa"/>
          </w:tcPr>
          <w:p w14:paraId="73AC6D7F" w14:textId="77777777" w:rsidR="00753C39" w:rsidRDefault="00753C39">
            <w:pPr>
              <w:pStyle w:val="TableParagraph"/>
              <w:spacing w:before="5"/>
              <w:rPr>
                <w:b/>
                <w:sz w:val="19"/>
              </w:rPr>
            </w:pPr>
          </w:p>
          <w:p w14:paraId="38F1877D" w14:textId="77777777" w:rsidR="00753C39" w:rsidRDefault="00EA4CB2">
            <w:pPr>
              <w:pStyle w:val="TableParagraph"/>
              <w:ind w:left="71" w:right="276"/>
              <w:rPr>
                <w:sz w:val="20"/>
              </w:rPr>
            </w:pPr>
            <w:r>
              <w:rPr>
                <w:sz w:val="20"/>
              </w:rPr>
              <w:t>Identyfikuje rolę finansów publicznych w efektywnym funkcjonowaniu gospodarki narodowej</w:t>
            </w:r>
          </w:p>
        </w:tc>
        <w:tc>
          <w:tcPr>
            <w:tcW w:w="1741" w:type="dxa"/>
          </w:tcPr>
          <w:p w14:paraId="24E7A50C" w14:textId="77777777" w:rsidR="00753C39" w:rsidRDefault="00EA4CB2">
            <w:pPr>
              <w:pStyle w:val="TableParagraph"/>
              <w:ind w:left="294" w:right="282" w:firstLine="105"/>
              <w:jc w:val="both"/>
              <w:rPr>
                <w:sz w:val="20"/>
              </w:rPr>
            </w:pPr>
            <w:r>
              <w:rPr>
                <w:sz w:val="20"/>
              </w:rPr>
              <w:t xml:space="preserve">Sprawdzian pisemny, test </w:t>
            </w:r>
            <w:r>
              <w:rPr>
                <w:w w:val="95"/>
                <w:sz w:val="20"/>
              </w:rPr>
              <w:t>jednokrotnego</w:t>
            </w:r>
          </w:p>
          <w:p w14:paraId="65B380A5" w14:textId="77777777" w:rsidR="00753C39" w:rsidRDefault="00EA4CB2">
            <w:pPr>
              <w:pStyle w:val="TableParagraph"/>
              <w:spacing w:line="216" w:lineRule="exact"/>
              <w:ind w:left="565"/>
              <w:rPr>
                <w:sz w:val="20"/>
              </w:rPr>
            </w:pPr>
            <w:r>
              <w:rPr>
                <w:sz w:val="20"/>
              </w:rPr>
              <w:t>wyboru</w:t>
            </w:r>
          </w:p>
        </w:tc>
        <w:tc>
          <w:tcPr>
            <w:tcW w:w="1668" w:type="dxa"/>
          </w:tcPr>
          <w:p w14:paraId="325B1821" w14:textId="77777777" w:rsidR="00753C39" w:rsidRDefault="00753C39">
            <w:pPr>
              <w:pStyle w:val="TableParagraph"/>
              <w:spacing w:before="10"/>
              <w:rPr>
                <w:b/>
                <w:sz w:val="29"/>
              </w:rPr>
            </w:pPr>
          </w:p>
          <w:p w14:paraId="6BB969D3" w14:textId="77777777" w:rsidR="00753C39" w:rsidRDefault="00EA4CB2">
            <w:pPr>
              <w:pStyle w:val="TableParagraph"/>
              <w:ind w:left="178" w:right="167"/>
              <w:jc w:val="center"/>
              <w:rPr>
                <w:b/>
                <w:sz w:val="20"/>
              </w:rPr>
            </w:pPr>
            <w:r>
              <w:rPr>
                <w:b/>
                <w:sz w:val="20"/>
              </w:rPr>
              <w:t>C.4</w:t>
            </w:r>
          </w:p>
        </w:tc>
      </w:tr>
      <w:tr w:rsidR="00753C39" w14:paraId="65243EB8" w14:textId="77777777">
        <w:trPr>
          <w:trHeight w:val="690"/>
        </w:trPr>
        <w:tc>
          <w:tcPr>
            <w:tcW w:w="1851" w:type="dxa"/>
          </w:tcPr>
          <w:p w14:paraId="668B0A57" w14:textId="77777777" w:rsidR="00753C39" w:rsidRDefault="00EA4CB2">
            <w:pPr>
              <w:pStyle w:val="TableParagraph"/>
              <w:spacing w:before="108"/>
              <w:ind w:left="504" w:right="472"/>
              <w:rPr>
                <w:sz w:val="20"/>
              </w:rPr>
            </w:pPr>
            <w:r>
              <w:rPr>
                <w:sz w:val="20"/>
              </w:rPr>
              <w:lastRenderedPageBreak/>
              <w:t>K1P_W02 K1P_W12</w:t>
            </w:r>
          </w:p>
        </w:tc>
        <w:tc>
          <w:tcPr>
            <w:tcW w:w="4794" w:type="dxa"/>
          </w:tcPr>
          <w:p w14:paraId="7F18983F" w14:textId="77777777" w:rsidR="00753C39" w:rsidRDefault="00753C39">
            <w:pPr>
              <w:pStyle w:val="TableParagraph"/>
              <w:spacing w:before="4"/>
              <w:rPr>
                <w:b/>
                <w:sz w:val="19"/>
              </w:rPr>
            </w:pPr>
          </w:p>
          <w:p w14:paraId="6D95B79F" w14:textId="77777777" w:rsidR="00753C39" w:rsidRDefault="00EA4CB2">
            <w:pPr>
              <w:pStyle w:val="TableParagraph"/>
              <w:spacing w:before="1"/>
              <w:ind w:left="71"/>
              <w:rPr>
                <w:sz w:val="20"/>
              </w:rPr>
            </w:pPr>
            <w:r>
              <w:rPr>
                <w:sz w:val="20"/>
              </w:rPr>
              <w:t>Zna główne źródła finansowania sfery budżetowej</w:t>
            </w:r>
          </w:p>
        </w:tc>
        <w:tc>
          <w:tcPr>
            <w:tcW w:w="1741" w:type="dxa"/>
          </w:tcPr>
          <w:p w14:paraId="23B25004" w14:textId="77777777" w:rsidR="00753C39" w:rsidRDefault="00EA4CB2">
            <w:pPr>
              <w:pStyle w:val="TableParagraph"/>
              <w:ind w:left="345" w:firstLine="55"/>
              <w:rPr>
                <w:sz w:val="20"/>
              </w:rPr>
            </w:pPr>
            <w:r>
              <w:rPr>
                <w:sz w:val="20"/>
              </w:rPr>
              <w:t>Sprawdzian pisemny,</w:t>
            </w:r>
            <w:r>
              <w:rPr>
                <w:spacing w:val="-5"/>
                <w:sz w:val="20"/>
              </w:rPr>
              <w:t xml:space="preserve"> </w:t>
            </w:r>
            <w:r>
              <w:rPr>
                <w:spacing w:val="-4"/>
                <w:sz w:val="20"/>
              </w:rPr>
              <w:t>test</w:t>
            </w:r>
          </w:p>
          <w:p w14:paraId="0AB469AC" w14:textId="77777777" w:rsidR="00753C39" w:rsidRDefault="00EA4CB2">
            <w:pPr>
              <w:pStyle w:val="TableParagraph"/>
              <w:spacing w:line="217" w:lineRule="exact"/>
              <w:ind w:left="294"/>
              <w:rPr>
                <w:sz w:val="20"/>
              </w:rPr>
            </w:pPr>
            <w:r>
              <w:rPr>
                <w:sz w:val="20"/>
              </w:rPr>
              <w:t>jednokrotnego</w:t>
            </w:r>
          </w:p>
        </w:tc>
        <w:tc>
          <w:tcPr>
            <w:tcW w:w="1668" w:type="dxa"/>
          </w:tcPr>
          <w:p w14:paraId="46469226" w14:textId="77777777" w:rsidR="00753C39" w:rsidRDefault="00753C39">
            <w:pPr>
              <w:pStyle w:val="TableParagraph"/>
              <w:spacing w:before="9"/>
              <w:rPr>
                <w:b/>
                <w:sz w:val="19"/>
              </w:rPr>
            </w:pPr>
          </w:p>
          <w:p w14:paraId="1C618B28" w14:textId="77777777" w:rsidR="00753C39" w:rsidRDefault="00EA4CB2">
            <w:pPr>
              <w:pStyle w:val="TableParagraph"/>
              <w:ind w:left="180" w:right="167"/>
              <w:jc w:val="center"/>
              <w:rPr>
                <w:b/>
                <w:sz w:val="20"/>
              </w:rPr>
            </w:pPr>
            <w:r>
              <w:rPr>
                <w:b/>
                <w:sz w:val="20"/>
              </w:rPr>
              <w:t>C.3, C.4</w:t>
            </w:r>
          </w:p>
        </w:tc>
      </w:tr>
    </w:tbl>
    <w:p w14:paraId="3A86F3BC" w14:textId="77777777" w:rsidR="00753C39" w:rsidRDefault="00753C39">
      <w:pPr>
        <w:jc w:val="center"/>
        <w:rPr>
          <w:sz w:val="20"/>
        </w:rPr>
        <w:sectPr w:rsidR="00753C39">
          <w:pgSz w:w="11910" w:h="16840"/>
          <w:pgMar w:top="1060" w:right="0" w:bottom="124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794"/>
        <w:gridCol w:w="1741"/>
        <w:gridCol w:w="245"/>
        <w:gridCol w:w="1423"/>
      </w:tblGrid>
      <w:tr w:rsidR="00753C39" w14:paraId="7E128D72" w14:textId="77777777">
        <w:trPr>
          <w:trHeight w:val="230"/>
        </w:trPr>
        <w:tc>
          <w:tcPr>
            <w:tcW w:w="1851" w:type="dxa"/>
          </w:tcPr>
          <w:p w14:paraId="6641336F" w14:textId="77777777" w:rsidR="00753C39" w:rsidRDefault="00753C39">
            <w:pPr>
              <w:pStyle w:val="TableParagraph"/>
              <w:rPr>
                <w:sz w:val="16"/>
              </w:rPr>
            </w:pPr>
          </w:p>
        </w:tc>
        <w:tc>
          <w:tcPr>
            <w:tcW w:w="4794" w:type="dxa"/>
          </w:tcPr>
          <w:p w14:paraId="6E5F15BE" w14:textId="77777777" w:rsidR="00753C39" w:rsidRDefault="00753C39">
            <w:pPr>
              <w:pStyle w:val="TableParagraph"/>
              <w:rPr>
                <w:sz w:val="16"/>
              </w:rPr>
            </w:pPr>
          </w:p>
        </w:tc>
        <w:tc>
          <w:tcPr>
            <w:tcW w:w="1741" w:type="dxa"/>
          </w:tcPr>
          <w:p w14:paraId="50D213DB" w14:textId="77777777" w:rsidR="00753C39" w:rsidRDefault="00EA4CB2">
            <w:pPr>
              <w:pStyle w:val="TableParagraph"/>
              <w:spacing w:line="210" w:lineRule="exact"/>
              <w:ind w:left="565"/>
              <w:rPr>
                <w:sz w:val="20"/>
              </w:rPr>
            </w:pPr>
            <w:r>
              <w:rPr>
                <w:sz w:val="20"/>
              </w:rPr>
              <w:t>wyboru</w:t>
            </w:r>
          </w:p>
        </w:tc>
        <w:tc>
          <w:tcPr>
            <w:tcW w:w="1668" w:type="dxa"/>
            <w:gridSpan w:val="2"/>
          </w:tcPr>
          <w:p w14:paraId="26509FE3" w14:textId="77777777" w:rsidR="00753C39" w:rsidRDefault="00753C39">
            <w:pPr>
              <w:pStyle w:val="TableParagraph"/>
              <w:rPr>
                <w:sz w:val="16"/>
              </w:rPr>
            </w:pPr>
          </w:p>
        </w:tc>
      </w:tr>
      <w:tr w:rsidR="00753C39" w14:paraId="4BDA2C2A" w14:textId="77777777">
        <w:trPr>
          <w:trHeight w:val="230"/>
        </w:trPr>
        <w:tc>
          <w:tcPr>
            <w:tcW w:w="10054" w:type="dxa"/>
            <w:gridSpan w:val="5"/>
          </w:tcPr>
          <w:p w14:paraId="28C94148" w14:textId="77777777" w:rsidR="00753C39" w:rsidRDefault="00753C39">
            <w:pPr>
              <w:pStyle w:val="TableParagraph"/>
              <w:rPr>
                <w:sz w:val="16"/>
              </w:rPr>
            </w:pPr>
          </w:p>
        </w:tc>
      </w:tr>
      <w:tr w:rsidR="00753C39" w14:paraId="3EF7DA7C" w14:textId="77777777">
        <w:trPr>
          <w:trHeight w:val="230"/>
        </w:trPr>
        <w:tc>
          <w:tcPr>
            <w:tcW w:w="10054" w:type="dxa"/>
            <w:gridSpan w:val="5"/>
            <w:shd w:val="clear" w:color="auto" w:fill="CCCCCC"/>
          </w:tcPr>
          <w:p w14:paraId="0BDD2C44" w14:textId="77777777" w:rsidR="00753C39" w:rsidRDefault="00EA4CB2">
            <w:pPr>
              <w:pStyle w:val="TableParagraph"/>
              <w:spacing w:line="210" w:lineRule="exact"/>
              <w:ind w:left="3512" w:right="3504"/>
              <w:jc w:val="center"/>
              <w:rPr>
                <w:b/>
                <w:i/>
                <w:sz w:val="20"/>
              </w:rPr>
            </w:pPr>
            <w:r>
              <w:rPr>
                <w:b/>
                <w:i/>
                <w:sz w:val="20"/>
              </w:rPr>
              <w:t>W zakresie umiejętności</w:t>
            </w:r>
          </w:p>
        </w:tc>
      </w:tr>
      <w:tr w:rsidR="00753C39" w14:paraId="3260174D" w14:textId="77777777">
        <w:trPr>
          <w:trHeight w:val="230"/>
        </w:trPr>
        <w:tc>
          <w:tcPr>
            <w:tcW w:w="10054" w:type="dxa"/>
            <w:gridSpan w:val="5"/>
          </w:tcPr>
          <w:p w14:paraId="4585A036" w14:textId="77777777" w:rsidR="00753C39" w:rsidRDefault="00753C39">
            <w:pPr>
              <w:pStyle w:val="TableParagraph"/>
              <w:rPr>
                <w:sz w:val="16"/>
              </w:rPr>
            </w:pPr>
          </w:p>
        </w:tc>
      </w:tr>
      <w:tr w:rsidR="00753C39" w14:paraId="054954F6" w14:textId="77777777">
        <w:trPr>
          <w:trHeight w:val="1149"/>
        </w:trPr>
        <w:tc>
          <w:tcPr>
            <w:tcW w:w="1851" w:type="dxa"/>
            <w:shd w:val="clear" w:color="auto" w:fill="D9D9D9"/>
          </w:tcPr>
          <w:p w14:paraId="2B6ABD17" w14:textId="77777777" w:rsidR="00753C39" w:rsidRDefault="00753C39">
            <w:pPr>
              <w:pStyle w:val="TableParagraph"/>
              <w:spacing w:before="9"/>
              <w:rPr>
                <w:b/>
                <w:sz w:val="19"/>
              </w:rPr>
            </w:pPr>
          </w:p>
          <w:p w14:paraId="38E4E636" w14:textId="77777777" w:rsidR="00753C39" w:rsidRDefault="00EA4CB2">
            <w:pPr>
              <w:pStyle w:val="TableParagraph"/>
              <w:spacing w:before="1"/>
              <w:ind w:left="321" w:right="307" w:hanging="1"/>
              <w:jc w:val="center"/>
              <w:rPr>
                <w:b/>
                <w:sz w:val="20"/>
              </w:rPr>
            </w:pPr>
            <w:r>
              <w:rPr>
                <w:b/>
                <w:sz w:val="20"/>
              </w:rPr>
              <w:t xml:space="preserve">Symbol </w:t>
            </w:r>
            <w:r>
              <w:rPr>
                <w:b/>
                <w:w w:val="95"/>
                <w:sz w:val="20"/>
              </w:rPr>
              <w:t>kierunkowego</w:t>
            </w:r>
          </w:p>
          <w:p w14:paraId="40606AB4" w14:textId="77777777" w:rsidR="00753C39" w:rsidRDefault="00EA4CB2">
            <w:pPr>
              <w:pStyle w:val="TableParagraph"/>
              <w:spacing w:line="228" w:lineRule="exact"/>
              <w:ind w:left="155" w:right="146"/>
              <w:jc w:val="center"/>
              <w:rPr>
                <w:b/>
                <w:sz w:val="20"/>
              </w:rPr>
            </w:pPr>
            <w:r>
              <w:rPr>
                <w:b/>
                <w:sz w:val="20"/>
              </w:rPr>
              <w:t>efektu uczenia się</w:t>
            </w:r>
          </w:p>
        </w:tc>
        <w:tc>
          <w:tcPr>
            <w:tcW w:w="4794" w:type="dxa"/>
            <w:shd w:val="clear" w:color="auto" w:fill="D9D9D9"/>
          </w:tcPr>
          <w:p w14:paraId="4DEA4100" w14:textId="77777777" w:rsidR="00753C39" w:rsidRDefault="00753C39">
            <w:pPr>
              <w:pStyle w:val="TableParagraph"/>
              <w:spacing w:before="7"/>
              <w:rPr>
                <w:b/>
                <w:sz w:val="29"/>
              </w:rPr>
            </w:pPr>
          </w:p>
          <w:p w14:paraId="2ECC6D06" w14:textId="77777777" w:rsidR="00753C39" w:rsidRDefault="00EA4CB2">
            <w:pPr>
              <w:pStyle w:val="TableParagraph"/>
              <w:ind w:left="1104" w:right="276" w:hanging="176"/>
              <w:rPr>
                <w:b/>
                <w:sz w:val="20"/>
              </w:rPr>
            </w:pPr>
            <w:r>
              <w:rPr>
                <w:b/>
                <w:sz w:val="20"/>
              </w:rPr>
              <w:t>Opis założonego efektu uczenia się Student po zakończeniu zajęć:</w:t>
            </w:r>
          </w:p>
        </w:tc>
        <w:tc>
          <w:tcPr>
            <w:tcW w:w="1741" w:type="dxa"/>
            <w:shd w:val="clear" w:color="auto" w:fill="D9D9D9"/>
          </w:tcPr>
          <w:p w14:paraId="737F58B7" w14:textId="77777777" w:rsidR="00753C39" w:rsidRDefault="00EA4CB2">
            <w:pPr>
              <w:pStyle w:val="TableParagraph"/>
              <w:ind w:left="388" w:right="374" w:hanging="2"/>
              <w:jc w:val="center"/>
              <w:rPr>
                <w:b/>
                <w:sz w:val="20"/>
              </w:rPr>
            </w:pPr>
            <w:r>
              <w:rPr>
                <w:b/>
                <w:sz w:val="20"/>
              </w:rPr>
              <w:t xml:space="preserve">Sposób </w:t>
            </w:r>
            <w:r>
              <w:rPr>
                <w:b/>
                <w:w w:val="95"/>
                <w:sz w:val="20"/>
              </w:rPr>
              <w:t>weryfikacji</w:t>
            </w:r>
          </w:p>
          <w:p w14:paraId="777B6701" w14:textId="77777777" w:rsidR="00753C39" w:rsidRDefault="00EA4CB2">
            <w:pPr>
              <w:pStyle w:val="TableParagraph"/>
              <w:ind w:left="112" w:right="99"/>
              <w:jc w:val="center"/>
              <w:rPr>
                <w:b/>
                <w:sz w:val="20"/>
              </w:rPr>
            </w:pPr>
            <w:r>
              <w:rPr>
                <w:b/>
                <w:sz w:val="20"/>
              </w:rPr>
              <w:t>efektów uczenia się</w:t>
            </w:r>
          </w:p>
        </w:tc>
        <w:tc>
          <w:tcPr>
            <w:tcW w:w="1668" w:type="dxa"/>
            <w:gridSpan w:val="2"/>
            <w:shd w:val="clear" w:color="auto" w:fill="D9D9D9"/>
          </w:tcPr>
          <w:p w14:paraId="542B7B63" w14:textId="77777777" w:rsidR="00753C39" w:rsidRDefault="00753C39">
            <w:pPr>
              <w:pStyle w:val="TableParagraph"/>
              <w:spacing w:before="9"/>
              <w:rPr>
                <w:b/>
                <w:sz w:val="19"/>
              </w:rPr>
            </w:pPr>
          </w:p>
          <w:p w14:paraId="23295FB5" w14:textId="77777777" w:rsidR="00753C39" w:rsidRDefault="00EA4CB2">
            <w:pPr>
              <w:pStyle w:val="TableParagraph"/>
              <w:spacing w:before="1"/>
              <w:ind w:left="180" w:right="167"/>
              <w:jc w:val="center"/>
              <w:rPr>
                <w:b/>
                <w:sz w:val="20"/>
              </w:rPr>
            </w:pPr>
            <w:r>
              <w:rPr>
                <w:b/>
                <w:sz w:val="20"/>
              </w:rPr>
              <w:t>Odniesienie do postawionych celów</w:t>
            </w:r>
          </w:p>
        </w:tc>
      </w:tr>
      <w:tr w:rsidR="00753C39" w14:paraId="739D33AD" w14:textId="77777777">
        <w:trPr>
          <w:trHeight w:val="918"/>
        </w:trPr>
        <w:tc>
          <w:tcPr>
            <w:tcW w:w="1851" w:type="dxa"/>
          </w:tcPr>
          <w:p w14:paraId="694D094D" w14:textId="77777777" w:rsidR="00753C39" w:rsidRDefault="00753C39">
            <w:pPr>
              <w:pStyle w:val="TableParagraph"/>
              <w:spacing w:before="5"/>
              <w:rPr>
                <w:b/>
                <w:sz w:val="19"/>
              </w:rPr>
            </w:pPr>
          </w:p>
          <w:p w14:paraId="4B6AC80E" w14:textId="77777777" w:rsidR="00753C39" w:rsidRDefault="00EA4CB2">
            <w:pPr>
              <w:pStyle w:val="TableParagraph"/>
              <w:ind w:right="510"/>
              <w:jc w:val="right"/>
              <w:rPr>
                <w:sz w:val="20"/>
              </w:rPr>
            </w:pPr>
            <w:r>
              <w:rPr>
                <w:w w:val="95"/>
                <w:sz w:val="20"/>
              </w:rPr>
              <w:t>K1P_U01</w:t>
            </w:r>
          </w:p>
        </w:tc>
        <w:tc>
          <w:tcPr>
            <w:tcW w:w="4794" w:type="dxa"/>
          </w:tcPr>
          <w:p w14:paraId="5A89AF4E" w14:textId="77777777" w:rsidR="00753C39" w:rsidRDefault="00EA4CB2">
            <w:pPr>
              <w:pStyle w:val="TableParagraph"/>
              <w:ind w:left="71"/>
              <w:rPr>
                <w:sz w:val="20"/>
              </w:rPr>
            </w:pPr>
            <w:r>
              <w:rPr>
                <w:sz w:val="20"/>
              </w:rPr>
              <w:t>Odpowiednio posługuje się uporządkowaną wiedzą z zakresu finansów publicznych oraz prawa finansowego</w:t>
            </w:r>
          </w:p>
          <w:p w14:paraId="6F172497" w14:textId="77777777" w:rsidR="00753C39" w:rsidRDefault="00EA4CB2">
            <w:pPr>
              <w:pStyle w:val="TableParagraph"/>
              <w:tabs>
                <w:tab w:val="left" w:pos="551"/>
                <w:tab w:val="left" w:pos="1428"/>
                <w:tab w:val="left" w:pos="2663"/>
                <w:tab w:val="left" w:pos="3918"/>
              </w:tabs>
              <w:spacing w:line="228" w:lineRule="exact"/>
              <w:ind w:left="71" w:right="65"/>
              <w:rPr>
                <w:sz w:val="20"/>
              </w:rPr>
            </w:pPr>
            <w:r>
              <w:rPr>
                <w:sz w:val="20"/>
              </w:rPr>
              <w:t>jak</w:t>
            </w:r>
            <w:r>
              <w:rPr>
                <w:sz w:val="20"/>
              </w:rPr>
              <w:tab/>
              <w:t>również</w:t>
            </w:r>
            <w:r>
              <w:rPr>
                <w:sz w:val="20"/>
              </w:rPr>
              <w:tab/>
              <w:t>podstawową</w:t>
            </w:r>
            <w:r>
              <w:rPr>
                <w:sz w:val="20"/>
              </w:rPr>
              <w:tab/>
              <w:t>terminologie</w:t>
            </w:r>
            <w:r>
              <w:rPr>
                <w:sz w:val="20"/>
              </w:rPr>
              <w:tab/>
            </w:r>
            <w:r>
              <w:rPr>
                <w:spacing w:val="-1"/>
                <w:sz w:val="20"/>
              </w:rPr>
              <w:t xml:space="preserve">dotyczącą </w:t>
            </w:r>
            <w:r>
              <w:rPr>
                <w:sz w:val="20"/>
              </w:rPr>
              <w:t>zagadnień finansów publicznych i prawa</w:t>
            </w:r>
            <w:r>
              <w:rPr>
                <w:spacing w:val="-12"/>
                <w:sz w:val="20"/>
              </w:rPr>
              <w:t xml:space="preserve"> </w:t>
            </w:r>
            <w:r>
              <w:rPr>
                <w:sz w:val="20"/>
              </w:rPr>
              <w:t>finansowego</w:t>
            </w:r>
          </w:p>
        </w:tc>
        <w:tc>
          <w:tcPr>
            <w:tcW w:w="1741" w:type="dxa"/>
          </w:tcPr>
          <w:p w14:paraId="65E3AC37" w14:textId="77777777" w:rsidR="00753C39" w:rsidRDefault="00EA4CB2">
            <w:pPr>
              <w:pStyle w:val="TableParagraph"/>
              <w:ind w:left="248" w:right="239" w:firstLine="2"/>
              <w:jc w:val="center"/>
              <w:rPr>
                <w:b/>
                <w:sz w:val="20"/>
              </w:rPr>
            </w:pPr>
            <w:r>
              <w:rPr>
                <w:b/>
                <w:sz w:val="20"/>
              </w:rPr>
              <w:t>Sprawdzian pisemny, test</w:t>
            </w:r>
          </w:p>
          <w:p w14:paraId="6A52A174" w14:textId="77777777" w:rsidR="00753C39" w:rsidRDefault="00EA4CB2">
            <w:pPr>
              <w:pStyle w:val="TableParagraph"/>
              <w:spacing w:before="3" w:line="228" w:lineRule="exact"/>
              <w:ind w:left="108" w:right="99"/>
              <w:jc w:val="center"/>
              <w:rPr>
                <w:b/>
                <w:sz w:val="20"/>
              </w:rPr>
            </w:pPr>
            <w:r>
              <w:rPr>
                <w:b/>
                <w:w w:val="95"/>
                <w:sz w:val="20"/>
              </w:rPr>
              <w:t xml:space="preserve">jednokrotnego </w:t>
            </w:r>
            <w:r>
              <w:rPr>
                <w:b/>
                <w:sz w:val="20"/>
              </w:rPr>
              <w:t>wyboru</w:t>
            </w:r>
          </w:p>
        </w:tc>
        <w:tc>
          <w:tcPr>
            <w:tcW w:w="1668" w:type="dxa"/>
            <w:gridSpan w:val="2"/>
          </w:tcPr>
          <w:p w14:paraId="7F08D96C" w14:textId="77777777" w:rsidR="00753C39" w:rsidRDefault="00753C39">
            <w:pPr>
              <w:pStyle w:val="TableParagraph"/>
              <w:spacing w:before="10"/>
              <w:rPr>
                <w:b/>
                <w:sz w:val="29"/>
              </w:rPr>
            </w:pPr>
          </w:p>
          <w:p w14:paraId="1189EEDC" w14:textId="77777777" w:rsidR="00753C39" w:rsidRDefault="00EA4CB2">
            <w:pPr>
              <w:pStyle w:val="TableParagraph"/>
              <w:ind w:left="491"/>
              <w:rPr>
                <w:b/>
                <w:sz w:val="20"/>
              </w:rPr>
            </w:pPr>
            <w:r>
              <w:rPr>
                <w:b/>
                <w:sz w:val="20"/>
              </w:rPr>
              <w:t>C.1, C.2</w:t>
            </w:r>
          </w:p>
        </w:tc>
      </w:tr>
      <w:tr w:rsidR="00753C39" w14:paraId="0619DD6F" w14:textId="77777777">
        <w:trPr>
          <w:trHeight w:val="1151"/>
        </w:trPr>
        <w:tc>
          <w:tcPr>
            <w:tcW w:w="1851" w:type="dxa"/>
          </w:tcPr>
          <w:p w14:paraId="70D4782B" w14:textId="77777777" w:rsidR="00753C39" w:rsidRDefault="00753C39">
            <w:pPr>
              <w:pStyle w:val="TableParagraph"/>
              <w:rPr>
                <w:b/>
              </w:rPr>
            </w:pPr>
          </w:p>
          <w:p w14:paraId="2213016F" w14:textId="77777777" w:rsidR="00753C39" w:rsidRDefault="00753C39">
            <w:pPr>
              <w:pStyle w:val="TableParagraph"/>
              <w:spacing w:before="5"/>
              <w:rPr>
                <w:b/>
                <w:sz w:val="17"/>
              </w:rPr>
            </w:pPr>
          </w:p>
          <w:p w14:paraId="4E2AC3E2" w14:textId="77777777" w:rsidR="00753C39" w:rsidRDefault="00EA4CB2">
            <w:pPr>
              <w:pStyle w:val="TableParagraph"/>
              <w:ind w:right="510"/>
              <w:jc w:val="right"/>
              <w:rPr>
                <w:sz w:val="20"/>
              </w:rPr>
            </w:pPr>
            <w:r>
              <w:rPr>
                <w:w w:val="95"/>
                <w:sz w:val="20"/>
              </w:rPr>
              <w:t>K1P_U03</w:t>
            </w:r>
          </w:p>
        </w:tc>
        <w:tc>
          <w:tcPr>
            <w:tcW w:w="4794" w:type="dxa"/>
          </w:tcPr>
          <w:p w14:paraId="59A996A8" w14:textId="77777777" w:rsidR="00753C39" w:rsidRDefault="00EA4CB2">
            <w:pPr>
              <w:pStyle w:val="TableParagraph"/>
              <w:ind w:left="71" w:right="63"/>
              <w:jc w:val="both"/>
              <w:rPr>
                <w:sz w:val="20"/>
              </w:rPr>
            </w:pPr>
            <w:r>
              <w:rPr>
                <w:sz w:val="20"/>
              </w:rPr>
              <w:t>Umie dokonać analizy proponowanych rozwiązań konkretnych problemów i potrafi wskazać/zaproponować właściwe rozstrzygnięcie spornych kwestii w obszarze systemu finansowego, w tym przede wszystkim finansów</w:t>
            </w:r>
          </w:p>
          <w:p w14:paraId="5A0597E7" w14:textId="77777777" w:rsidR="00753C39" w:rsidRDefault="00EA4CB2">
            <w:pPr>
              <w:pStyle w:val="TableParagraph"/>
              <w:spacing w:line="217" w:lineRule="exact"/>
              <w:ind w:left="71"/>
              <w:rPr>
                <w:sz w:val="20"/>
              </w:rPr>
            </w:pPr>
            <w:r>
              <w:rPr>
                <w:sz w:val="20"/>
              </w:rPr>
              <w:t>publicznych.</w:t>
            </w:r>
          </w:p>
        </w:tc>
        <w:tc>
          <w:tcPr>
            <w:tcW w:w="1741" w:type="dxa"/>
          </w:tcPr>
          <w:p w14:paraId="23A14FD6" w14:textId="77777777" w:rsidR="00753C39" w:rsidRDefault="00EA4CB2">
            <w:pPr>
              <w:pStyle w:val="TableParagraph"/>
              <w:ind w:left="248" w:right="239" w:firstLine="2"/>
              <w:jc w:val="center"/>
              <w:rPr>
                <w:b/>
                <w:sz w:val="20"/>
              </w:rPr>
            </w:pPr>
            <w:r>
              <w:rPr>
                <w:b/>
                <w:sz w:val="20"/>
              </w:rPr>
              <w:t xml:space="preserve">Sprawdzian pisemny, test </w:t>
            </w:r>
            <w:r>
              <w:rPr>
                <w:b/>
                <w:w w:val="95"/>
                <w:sz w:val="20"/>
              </w:rPr>
              <w:t xml:space="preserve">jednokrotnego </w:t>
            </w:r>
            <w:r>
              <w:rPr>
                <w:b/>
                <w:sz w:val="20"/>
              </w:rPr>
              <w:t>wyboru</w:t>
            </w:r>
          </w:p>
        </w:tc>
        <w:tc>
          <w:tcPr>
            <w:tcW w:w="1668" w:type="dxa"/>
            <w:gridSpan w:val="2"/>
          </w:tcPr>
          <w:p w14:paraId="7E809330" w14:textId="77777777" w:rsidR="00753C39" w:rsidRDefault="00753C39">
            <w:pPr>
              <w:pStyle w:val="TableParagraph"/>
              <w:rPr>
                <w:b/>
              </w:rPr>
            </w:pPr>
          </w:p>
          <w:p w14:paraId="259B9F76" w14:textId="77777777" w:rsidR="00753C39" w:rsidRDefault="00753C39">
            <w:pPr>
              <w:pStyle w:val="TableParagraph"/>
              <w:spacing w:before="10"/>
              <w:rPr>
                <w:b/>
                <w:sz w:val="17"/>
              </w:rPr>
            </w:pPr>
          </w:p>
          <w:p w14:paraId="5E4131A1" w14:textId="77777777" w:rsidR="00753C39" w:rsidRDefault="00EA4CB2">
            <w:pPr>
              <w:pStyle w:val="TableParagraph"/>
              <w:ind w:left="178" w:right="167"/>
              <w:jc w:val="center"/>
              <w:rPr>
                <w:b/>
                <w:sz w:val="20"/>
              </w:rPr>
            </w:pPr>
            <w:r>
              <w:rPr>
                <w:b/>
                <w:sz w:val="20"/>
              </w:rPr>
              <w:t>C.2</w:t>
            </w:r>
          </w:p>
        </w:tc>
      </w:tr>
      <w:tr w:rsidR="00753C39" w14:paraId="0CF32917" w14:textId="77777777">
        <w:trPr>
          <w:trHeight w:val="919"/>
        </w:trPr>
        <w:tc>
          <w:tcPr>
            <w:tcW w:w="1851" w:type="dxa"/>
          </w:tcPr>
          <w:p w14:paraId="2950AD0A" w14:textId="77777777" w:rsidR="00753C39" w:rsidRDefault="00753C39">
            <w:pPr>
              <w:pStyle w:val="TableParagraph"/>
              <w:spacing w:before="5"/>
              <w:rPr>
                <w:b/>
                <w:sz w:val="29"/>
              </w:rPr>
            </w:pPr>
          </w:p>
          <w:p w14:paraId="170B1793" w14:textId="77777777" w:rsidR="00753C39" w:rsidRDefault="00EA4CB2">
            <w:pPr>
              <w:pStyle w:val="TableParagraph"/>
              <w:spacing w:before="1"/>
              <w:ind w:right="510"/>
              <w:jc w:val="right"/>
              <w:rPr>
                <w:sz w:val="20"/>
              </w:rPr>
            </w:pPr>
            <w:r>
              <w:rPr>
                <w:w w:val="95"/>
                <w:sz w:val="20"/>
              </w:rPr>
              <w:t>K1P_U09</w:t>
            </w:r>
          </w:p>
        </w:tc>
        <w:tc>
          <w:tcPr>
            <w:tcW w:w="4794" w:type="dxa"/>
          </w:tcPr>
          <w:p w14:paraId="1F942C0F" w14:textId="77777777" w:rsidR="00753C39" w:rsidRDefault="00753C39">
            <w:pPr>
              <w:pStyle w:val="TableParagraph"/>
              <w:spacing w:before="5"/>
              <w:rPr>
                <w:b/>
                <w:sz w:val="19"/>
              </w:rPr>
            </w:pPr>
          </w:p>
          <w:p w14:paraId="126B0422" w14:textId="77777777" w:rsidR="00753C39" w:rsidRDefault="00EA4CB2">
            <w:pPr>
              <w:pStyle w:val="TableParagraph"/>
              <w:ind w:left="71"/>
              <w:rPr>
                <w:sz w:val="20"/>
              </w:rPr>
            </w:pPr>
            <w:r>
              <w:rPr>
                <w:sz w:val="20"/>
              </w:rPr>
              <w:t>Posługuje się specjalistycznym słownictwem z zakresu ekonomii i finansów publicznych.</w:t>
            </w:r>
          </w:p>
        </w:tc>
        <w:tc>
          <w:tcPr>
            <w:tcW w:w="1741" w:type="dxa"/>
          </w:tcPr>
          <w:p w14:paraId="2E8A472C" w14:textId="77777777" w:rsidR="00753C39" w:rsidRDefault="00EA4CB2">
            <w:pPr>
              <w:pStyle w:val="TableParagraph"/>
              <w:ind w:left="248" w:right="239" w:firstLine="2"/>
              <w:jc w:val="center"/>
              <w:rPr>
                <w:b/>
                <w:sz w:val="20"/>
              </w:rPr>
            </w:pPr>
            <w:r>
              <w:rPr>
                <w:b/>
                <w:sz w:val="20"/>
              </w:rPr>
              <w:t>Sprawdzian pisemny, test</w:t>
            </w:r>
          </w:p>
          <w:p w14:paraId="09D92D04" w14:textId="77777777" w:rsidR="00753C39" w:rsidRDefault="00EA4CB2">
            <w:pPr>
              <w:pStyle w:val="TableParagraph"/>
              <w:spacing w:line="230" w:lineRule="exact"/>
              <w:ind w:left="108" w:right="99"/>
              <w:jc w:val="center"/>
              <w:rPr>
                <w:b/>
                <w:sz w:val="20"/>
              </w:rPr>
            </w:pPr>
            <w:r>
              <w:rPr>
                <w:b/>
                <w:w w:val="95"/>
                <w:sz w:val="20"/>
              </w:rPr>
              <w:t xml:space="preserve">jednokrotnego </w:t>
            </w:r>
            <w:r>
              <w:rPr>
                <w:b/>
                <w:sz w:val="20"/>
              </w:rPr>
              <w:t>wyboru</w:t>
            </w:r>
          </w:p>
        </w:tc>
        <w:tc>
          <w:tcPr>
            <w:tcW w:w="1668" w:type="dxa"/>
            <w:gridSpan w:val="2"/>
          </w:tcPr>
          <w:p w14:paraId="6BA0B79C" w14:textId="77777777" w:rsidR="00753C39" w:rsidRDefault="00753C39">
            <w:pPr>
              <w:pStyle w:val="TableParagraph"/>
              <w:spacing w:before="10"/>
              <w:rPr>
                <w:b/>
                <w:sz w:val="29"/>
              </w:rPr>
            </w:pPr>
          </w:p>
          <w:p w14:paraId="0FB0CE9D" w14:textId="77777777" w:rsidR="00753C39" w:rsidRDefault="00EA4CB2">
            <w:pPr>
              <w:pStyle w:val="TableParagraph"/>
              <w:ind w:left="178" w:right="167"/>
              <w:jc w:val="center"/>
              <w:rPr>
                <w:b/>
                <w:sz w:val="20"/>
              </w:rPr>
            </w:pPr>
            <w:r>
              <w:rPr>
                <w:b/>
                <w:sz w:val="20"/>
              </w:rPr>
              <w:t>C.4</w:t>
            </w:r>
          </w:p>
        </w:tc>
      </w:tr>
      <w:tr w:rsidR="00753C39" w14:paraId="1ED1E6DF" w14:textId="77777777">
        <w:trPr>
          <w:trHeight w:val="229"/>
        </w:trPr>
        <w:tc>
          <w:tcPr>
            <w:tcW w:w="10054" w:type="dxa"/>
            <w:gridSpan w:val="5"/>
            <w:shd w:val="clear" w:color="auto" w:fill="D9D9D9"/>
          </w:tcPr>
          <w:p w14:paraId="677C18D7" w14:textId="77777777" w:rsidR="00753C39" w:rsidRDefault="00EA4CB2">
            <w:pPr>
              <w:pStyle w:val="TableParagraph"/>
              <w:spacing w:line="209" w:lineRule="exact"/>
              <w:ind w:left="3516" w:right="3504"/>
              <w:jc w:val="center"/>
              <w:rPr>
                <w:b/>
                <w:i/>
                <w:sz w:val="20"/>
              </w:rPr>
            </w:pPr>
            <w:r>
              <w:rPr>
                <w:b/>
                <w:i/>
                <w:sz w:val="20"/>
              </w:rPr>
              <w:t>W zakresie kompetencji społecznych</w:t>
            </w:r>
          </w:p>
        </w:tc>
      </w:tr>
      <w:tr w:rsidR="00753C39" w14:paraId="165D6FAE" w14:textId="77777777">
        <w:trPr>
          <w:trHeight w:val="230"/>
        </w:trPr>
        <w:tc>
          <w:tcPr>
            <w:tcW w:w="10054" w:type="dxa"/>
            <w:gridSpan w:val="5"/>
          </w:tcPr>
          <w:p w14:paraId="7592A8AA" w14:textId="77777777" w:rsidR="00753C39" w:rsidRDefault="00753C39">
            <w:pPr>
              <w:pStyle w:val="TableParagraph"/>
              <w:rPr>
                <w:sz w:val="16"/>
              </w:rPr>
            </w:pPr>
          </w:p>
        </w:tc>
      </w:tr>
      <w:tr w:rsidR="00753C39" w14:paraId="59F9B690" w14:textId="77777777">
        <w:trPr>
          <w:trHeight w:val="690"/>
        </w:trPr>
        <w:tc>
          <w:tcPr>
            <w:tcW w:w="1851" w:type="dxa"/>
            <w:shd w:val="clear" w:color="auto" w:fill="D9D9D9"/>
          </w:tcPr>
          <w:p w14:paraId="19922BAC"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17A22793" w14:textId="77777777" w:rsidR="00753C39" w:rsidRDefault="00EA4CB2">
            <w:pPr>
              <w:pStyle w:val="TableParagraph"/>
              <w:spacing w:line="212" w:lineRule="exact"/>
              <w:ind w:left="155" w:right="146"/>
              <w:jc w:val="center"/>
              <w:rPr>
                <w:b/>
                <w:sz w:val="20"/>
              </w:rPr>
            </w:pPr>
            <w:r>
              <w:rPr>
                <w:b/>
                <w:sz w:val="20"/>
              </w:rPr>
              <w:t>efektu uczenia się</w:t>
            </w:r>
          </w:p>
        </w:tc>
        <w:tc>
          <w:tcPr>
            <w:tcW w:w="4794" w:type="dxa"/>
            <w:shd w:val="clear" w:color="auto" w:fill="D9D9D9"/>
          </w:tcPr>
          <w:p w14:paraId="42D4EDD2" w14:textId="77777777" w:rsidR="00753C39" w:rsidRDefault="00EA4CB2">
            <w:pPr>
              <w:pStyle w:val="TableParagraph"/>
              <w:spacing w:before="113"/>
              <w:ind w:left="1104" w:right="276" w:hanging="176"/>
              <w:rPr>
                <w:b/>
                <w:sz w:val="20"/>
              </w:rPr>
            </w:pPr>
            <w:r>
              <w:rPr>
                <w:b/>
                <w:sz w:val="20"/>
              </w:rPr>
              <w:t>Opis założonego efektu uczenia się Student po zakończeniu zajęć:</w:t>
            </w:r>
          </w:p>
        </w:tc>
        <w:tc>
          <w:tcPr>
            <w:tcW w:w="1986" w:type="dxa"/>
            <w:gridSpan w:val="2"/>
            <w:shd w:val="clear" w:color="auto" w:fill="D9D9D9"/>
          </w:tcPr>
          <w:p w14:paraId="7DB46CB3" w14:textId="77777777" w:rsidR="00753C39" w:rsidRDefault="00EA4CB2">
            <w:pPr>
              <w:pStyle w:val="TableParagraph"/>
              <w:ind w:left="177" w:right="146" w:firstLine="2"/>
              <w:rPr>
                <w:b/>
                <w:sz w:val="20"/>
              </w:rPr>
            </w:pPr>
            <w:r>
              <w:rPr>
                <w:b/>
                <w:sz w:val="20"/>
              </w:rPr>
              <w:t>Sposób weryfikacji efektów uczenia się</w:t>
            </w:r>
          </w:p>
        </w:tc>
        <w:tc>
          <w:tcPr>
            <w:tcW w:w="1423" w:type="dxa"/>
            <w:shd w:val="clear" w:color="auto" w:fill="D9D9D9"/>
          </w:tcPr>
          <w:p w14:paraId="0DBAFFF3" w14:textId="77777777" w:rsidR="00753C39" w:rsidRDefault="00EA4CB2">
            <w:pPr>
              <w:pStyle w:val="TableParagraph"/>
              <w:spacing w:line="230" w:lineRule="exact"/>
              <w:ind w:left="56" w:right="48"/>
              <w:jc w:val="center"/>
              <w:rPr>
                <w:b/>
                <w:sz w:val="20"/>
              </w:rPr>
            </w:pPr>
            <w:r>
              <w:rPr>
                <w:b/>
                <w:sz w:val="20"/>
              </w:rPr>
              <w:t>Odniesienie do postawionych celów</w:t>
            </w:r>
          </w:p>
        </w:tc>
      </w:tr>
      <w:tr w:rsidR="00753C39" w14:paraId="2CCA6A42" w14:textId="77777777">
        <w:trPr>
          <w:trHeight w:val="1149"/>
        </w:trPr>
        <w:tc>
          <w:tcPr>
            <w:tcW w:w="1851" w:type="dxa"/>
          </w:tcPr>
          <w:p w14:paraId="5BDD8F5F" w14:textId="77777777" w:rsidR="00753C39" w:rsidRDefault="00753C39">
            <w:pPr>
              <w:pStyle w:val="TableParagraph"/>
              <w:spacing w:before="5"/>
              <w:rPr>
                <w:b/>
                <w:sz w:val="29"/>
              </w:rPr>
            </w:pPr>
          </w:p>
          <w:p w14:paraId="5DD22047" w14:textId="77777777" w:rsidR="00753C39" w:rsidRDefault="00EA4CB2">
            <w:pPr>
              <w:pStyle w:val="TableParagraph"/>
              <w:ind w:right="510"/>
              <w:jc w:val="right"/>
              <w:rPr>
                <w:sz w:val="20"/>
              </w:rPr>
            </w:pPr>
            <w:r>
              <w:rPr>
                <w:w w:val="95"/>
                <w:sz w:val="20"/>
              </w:rPr>
              <w:t>K1P_K01</w:t>
            </w:r>
          </w:p>
        </w:tc>
        <w:tc>
          <w:tcPr>
            <w:tcW w:w="4794" w:type="dxa"/>
          </w:tcPr>
          <w:p w14:paraId="612D2BCB" w14:textId="77777777" w:rsidR="00753C39" w:rsidRDefault="00EA4CB2">
            <w:pPr>
              <w:pStyle w:val="TableParagraph"/>
              <w:ind w:left="71" w:right="62"/>
              <w:jc w:val="both"/>
              <w:rPr>
                <w:sz w:val="20"/>
              </w:rPr>
            </w:pPr>
            <w:r>
              <w:rPr>
                <w:sz w:val="20"/>
              </w:rPr>
              <w:t>student zna ograniczenia własnej wiedzy oraz umiejętności w zakresie finansów publicznych, ponadto zdaje sobie sprawę ze zmieniających się regulacji prawnych w zakresie finansów publicznych, dlatego też</w:t>
            </w:r>
          </w:p>
          <w:p w14:paraId="1CF5E915" w14:textId="77777777" w:rsidR="00753C39" w:rsidRDefault="00EA4CB2">
            <w:pPr>
              <w:pStyle w:val="TableParagraph"/>
              <w:spacing w:line="216" w:lineRule="exact"/>
              <w:ind w:left="71"/>
              <w:jc w:val="both"/>
              <w:rPr>
                <w:b/>
                <w:sz w:val="20"/>
              </w:rPr>
            </w:pPr>
            <w:r>
              <w:rPr>
                <w:sz w:val="20"/>
              </w:rPr>
              <w:t xml:space="preserve">rozumie potrzebę uczenia się przez całe </w:t>
            </w:r>
            <w:r>
              <w:rPr>
                <w:b/>
                <w:sz w:val="20"/>
              </w:rPr>
              <w:t>życie</w:t>
            </w:r>
          </w:p>
        </w:tc>
        <w:tc>
          <w:tcPr>
            <w:tcW w:w="1986" w:type="dxa"/>
            <w:gridSpan w:val="2"/>
          </w:tcPr>
          <w:p w14:paraId="20FB9868" w14:textId="77777777" w:rsidR="00753C39" w:rsidRDefault="00EA4CB2">
            <w:pPr>
              <w:pStyle w:val="TableParagraph"/>
              <w:ind w:left="57" w:right="45"/>
              <w:jc w:val="center"/>
              <w:rPr>
                <w:b/>
                <w:sz w:val="20"/>
              </w:rPr>
            </w:pPr>
            <w:r>
              <w:rPr>
                <w:b/>
                <w:sz w:val="20"/>
              </w:rPr>
              <w:t>Sprawdzian pisemny, test jednokrotnego wyboru</w:t>
            </w:r>
          </w:p>
        </w:tc>
        <w:tc>
          <w:tcPr>
            <w:tcW w:w="1423" w:type="dxa"/>
          </w:tcPr>
          <w:p w14:paraId="6F129616" w14:textId="77777777" w:rsidR="00753C39" w:rsidRDefault="00753C39">
            <w:pPr>
              <w:pStyle w:val="TableParagraph"/>
              <w:rPr>
                <w:b/>
              </w:rPr>
            </w:pPr>
          </w:p>
          <w:p w14:paraId="3714AEB2" w14:textId="77777777" w:rsidR="00753C39" w:rsidRDefault="00753C39">
            <w:pPr>
              <w:pStyle w:val="TableParagraph"/>
              <w:spacing w:before="10"/>
              <w:rPr>
                <w:b/>
                <w:sz w:val="17"/>
              </w:rPr>
            </w:pPr>
          </w:p>
          <w:p w14:paraId="2F7EC14D" w14:textId="77777777" w:rsidR="00753C39" w:rsidRDefault="00EA4CB2">
            <w:pPr>
              <w:pStyle w:val="TableParagraph"/>
              <w:ind w:left="54" w:right="48"/>
              <w:jc w:val="center"/>
              <w:rPr>
                <w:b/>
                <w:sz w:val="20"/>
              </w:rPr>
            </w:pPr>
            <w:r>
              <w:rPr>
                <w:b/>
                <w:sz w:val="20"/>
              </w:rPr>
              <w:t>C.2</w:t>
            </w:r>
          </w:p>
        </w:tc>
      </w:tr>
      <w:tr w:rsidR="00753C39" w14:paraId="08F26DD0" w14:textId="77777777">
        <w:trPr>
          <w:trHeight w:val="690"/>
        </w:trPr>
        <w:tc>
          <w:tcPr>
            <w:tcW w:w="1851" w:type="dxa"/>
          </w:tcPr>
          <w:p w14:paraId="6C5B4429" w14:textId="77777777" w:rsidR="00753C39" w:rsidRDefault="00753C39">
            <w:pPr>
              <w:pStyle w:val="TableParagraph"/>
              <w:spacing w:before="5"/>
              <w:rPr>
                <w:b/>
                <w:sz w:val="19"/>
              </w:rPr>
            </w:pPr>
          </w:p>
          <w:p w14:paraId="0452BF1A" w14:textId="77777777" w:rsidR="00753C39" w:rsidRDefault="00EA4CB2">
            <w:pPr>
              <w:pStyle w:val="TableParagraph"/>
              <w:ind w:right="510"/>
              <w:jc w:val="right"/>
              <w:rPr>
                <w:sz w:val="20"/>
              </w:rPr>
            </w:pPr>
            <w:r>
              <w:rPr>
                <w:w w:val="95"/>
                <w:sz w:val="20"/>
              </w:rPr>
              <w:t>K1P_K02</w:t>
            </w:r>
          </w:p>
        </w:tc>
        <w:tc>
          <w:tcPr>
            <w:tcW w:w="4794" w:type="dxa"/>
          </w:tcPr>
          <w:p w14:paraId="7579F2A1" w14:textId="77777777" w:rsidR="00753C39" w:rsidRDefault="00EA4CB2">
            <w:pPr>
              <w:pStyle w:val="TableParagraph"/>
              <w:ind w:left="71" w:right="276"/>
              <w:rPr>
                <w:sz w:val="20"/>
              </w:rPr>
            </w:pPr>
            <w:r>
              <w:rPr>
                <w:sz w:val="20"/>
              </w:rPr>
              <w:t>jest przygotowany do samodzielnego poszukiwania informacji w literaturze naukowej.</w:t>
            </w:r>
          </w:p>
        </w:tc>
        <w:tc>
          <w:tcPr>
            <w:tcW w:w="1986" w:type="dxa"/>
            <w:gridSpan w:val="2"/>
          </w:tcPr>
          <w:p w14:paraId="625DEE71" w14:textId="77777777" w:rsidR="00753C39" w:rsidRDefault="00EA4CB2">
            <w:pPr>
              <w:pStyle w:val="TableParagraph"/>
              <w:spacing w:line="230" w:lineRule="exact"/>
              <w:ind w:left="57" w:right="45"/>
              <w:jc w:val="center"/>
              <w:rPr>
                <w:b/>
                <w:sz w:val="20"/>
              </w:rPr>
            </w:pPr>
            <w:r>
              <w:rPr>
                <w:b/>
                <w:sz w:val="20"/>
              </w:rPr>
              <w:t>Sprawdzian pisemny, test jednokrotnego wyboru</w:t>
            </w:r>
          </w:p>
        </w:tc>
        <w:tc>
          <w:tcPr>
            <w:tcW w:w="1423" w:type="dxa"/>
          </w:tcPr>
          <w:p w14:paraId="48914AE1" w14:textId="77777777" w:rsidR="00753C39" w:rsidRDefault="00EA4CB2">
            <w:pPr>
              <w:pStyle w:val="TableParagraph"/>
              <w:spacing w:before="113"/>
              <w:ind w:left="416" w:right="141" w:hanging="248"/>
              <w:rPr>
                <w:b/>
                <w:sz w:val="20"/>
              </w:rPr>
            </w:pPr>
            <w:r>
              <w:rPr>
                <w:b/>
                <w:sz w:val="20"/>
              </w:rPr>
              <w:t>C.1, C.2, C3, C4, C5</w:t>
            </w:r>
          </w:p>
        </w:tc>
      </w:tr>
      <w:tr w:rsidR="00753C39" w14:paraId="526030F9" w14:textId="77777777">
        <w:trPr>
          <w:trHeight w:val="1149"/>
        </w:trPr>
        <w:tc>
          <w:tcPr>
            <w:tcW w:w="1851" w:type="dxa"/>
          </w:tcPr>
          <w:p w14:paraId="576B7065" w14:textId="77777777" w:rsidR="00753C39" w:rsidRDefault="00753C39">
            <w:pPr>
              <w:pStyle w:val="TableParagraph"/>
              <w:rPr>
                <w:b/>
              </w:rPr>
            </w:pPr>
          </w:p>
          <w:p w14:paraId="4FC3B67F" w14:textId="77777777" w:rsidR="00753C39" w:rsidRDefault="00753C39">
            <w:pPr>
              <w:pStyle w:val="TableParagraph"/>
              <w:spacing w:before="3"/>
              <w:rPr>
                <w:b/>
                <w:sz w:val="17"/>
              </w:rPr>
            </w:pPr>
          </w:p>
          <w:p w14:paraId="223CFDE1" w14:textId="77777777" w:rsidR="00753C39" w:rsidRDefault="00EA4CB2">
            <w:pPr>
              <w:pStyle w:val="TableParagraph"/>
              <w:ind w:right="510"/>
              <w:jc w:val="right"/>
              <w:rPr>
                <w:sz w:val="20"/>
              </w:rPr>
            </w:pPr>
            <w:r>
              <w:rPr>
                <w:w w:val="95"/>
                <w:sz w:val="20"/>
              </w:rPr>
              <w:t>K1P_K04</w:t>
            </w:r>
          </w:p>
        </w:tc>
        <w:tc>
          <w:tcPr>
            <w:tcW w:w="4794" w:type="dxa"/>
          </w:tcPr>
          <w:p w14:paraId="18E46F1E" w14:textId="77777777" w:rsidR="00753C39" w:rsidRDefault="00EA4CB2">
            <w:pPr>
              <w:pStyle w:val="TableParagraph"/>
              <w:ind w:left="71" w:right="60"/>
              <w:jc w:val="both"/>
              <w:rPr>
                <w:sz w:val="20"/>
              </w:rPr>
            </w:pPr>
            <w:r>
              <w:rPr>
                <w:sz w:val="20"/>
              </w:rPr>
              <w:t>Potrafi rozwiązywać problemy zawodowe, uczestniczyć w przygotowaniu i realizacji projektów wymagających wiedzy ekonomicznej, posiada umiejętność komunikowania się z otoczeniem w miejscu</w:t>
            </w:r>
            <w:r>
              <w:rPr>
                <w:spacing w:val="-9"/>
                <w:sz w:val="20"/>
              </w:rPr>
              <w:t xml:space="preserve"> </w:t>
            </w:r>
            <w:r>
              <w:rPr>
                <w:sz w:val="20"/>
              </w:rPr>
              <w:t>pracy.</w:t>
            </w:r>
          </w:p>
        </w:tc>
        <w:tc>
          <w:tcPr>
            <w:tcW w:w="1986" w:type="dxa"/>
            <w:gridSpan w:val="2"/>
          </w:tcPr>
          <w:p w14:paraId="0E87853A" w14:textId="77777777" w:rsidR="00753C39" w:rsidRDefault="00EA4CB2">
            <w:pPr>
              <w:pStyle w:val="TableParagraph"/>
              <w:ind w:left="57" w:right="45"/>
              <w:jc w:val="center"/>
              <w:rPr>
                <w:b/>
                <w:sz w:val="20"/>
              </w:rPr>
            </w:pPr>
            <w:r>
              <w:rPr>
                <w:b/>
                <w:sz w:val="20"/>
              </w:rPr>
              <w:t>Sprawdzian pisemny, test jednokrotnego wyboru</w:t>
            </w:r>
          </w:p>
        </w:tc>
        <w:tc>
          <w:tcPr>
            <w:tcW w:w="1423" w:type="dxa"/>
          </w:tcPr>
          <w:p w14:paraId="000EC5CF" w14:textId="77777777" w:rsidR="00753C39" w:rsidRDefault="00753C39">
            <w:pPr>
              <w:pStyle w:val="TableParagraph"/>
              <w:rPr>
                <w:b/>
              </w:rPr>
            </w:pPr>
          </w:p>
          <w:p w14:paraId="51C75177" w14:textId="77777777" w:rsidR="00753C39" w:rsidRDefault="00753C39">
            <w:pPr>
              <w:pStyle w:val="TableParagraph"/>
              <w:spacing w:before="8"/>
              <w:rPr>
                <w:b/>
                <w:sz w:val="17"/>
              </w:rPr>
            </w:pPr>
          </w:p>
          <w:p w14:paraId="668D3612" w14:textId="77777777" w:rsidR="00753C39" w:rsidRDefault="00EA4CB2">
            <w:pPr>
              <w:pStyle w:val="TableParagraph"/>
              <w:ind w:left="58" w:right="48"/>
              <w:jc w:val="center"/>
              <w:rPr>
                <w:b/>
                <w:sz w:val="20"/>
              </w:rPr>
            </w:pPr>
            <w:r>
              <w:rPr>
                <w:b/>
                <w:sz w:val="20"/>
              </w:rPr>
              <w:t>C.1, C3</w:t>
            </w:r>
          </w:p>
        </w:tc>
      </w:tr>
    </w:tbl>
    <w:p w14:paraId="4F439187"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6238"/>
        <w:gridCol w:w="1882"/>
      </w:tblGrid>
      <w:tr w:rsidR="00753C39" w14:paraId="6DCDF75C" w14:textId="77777777">
        <w:trPr>
          <w:trHeight w:val="690"/>
        </w:trPr>
        <w:tc>
          <w:tcPr>
            <w:tcW w:w="10040" w:type="dxa"/>
            <w:gridSpan w:val="3"/>
            <w:shd w:val="clear" w:color="auto" w:fill="B3B3B3"/>
          </w:tcPr>
          <w:p w14:paraId="6E32D669" w14:textId="77777777" w:rsidR="00753C39" w:rsidRDefault="00753C39">
            <w:pPr>
              <w:pStyle w:val="TableParagraph"/>
              <w:spacing w:before="5"/>
              <w:rPr>
                <w:b/>
                <w:sz w:val="19"/>
              </w:rPr>
            </w:pPr>
          </w:p>
          <w:p w14:paraId="2F586957" w14:textId="77777777" w:rsidR="00753C39" w:rsidRDefault="00EA4CB2">
            <w:pPr>
              <w:pStyle w:val="TableParagraph"/>
              <w:ind w:left="71"/>
              <w:rPr>
                <w:sz w:val="20"/>
              </w:rPr>
            </w:pPr>
            <w:r>
              <w:rPr>
                <w:b/>
                <w:sz w:val="20"/>
              </w:rPr>
              <w:t>4. Treści programowe</w:t>
            </w:r>
            <w:r>
              <w:rPr>
                <w:sz w:val="20"/>
              </w:rPr>
              <w:t>:</w:t>
            </w:r>
          </w:p>
        </w:tc>
      </w:tr>
      <w:tr w:rsidR="00753C39" w14:paraId="525BDAAE" w14:textId="77777777">
        <w:trPr>
          <w:trHeight w:val="688"/>
        </w:trPr>
        <w:tc>
          <w:tcPr>
            <w:tcW w:w="1920" w:type="dxa"/>
            <w:shd w:val="clear" w:color="auto" w:fill="D9D9D9"/>
          </w:tcPr>
          <w:p w14:paraId="11976C93" w14:textId="77777777" w:rsidR="00753C39" w:rsidRDefault="00EA4CB2">
            <w:pPr>
              <w:pStyle w:val="TableParagraph"/>
              <w:spacing w:before="113"/>
              <w:ind w:left="312" w:right="278" w:firstLine="69"/>
              <w:rPr>
                <w:b/>
                <w:sz w:val="20"/>
              </w:rPr>
            </w:pPr>
            <w:r>
              <w:rPr>
                <w:b/>
                <w:sz w:val="20"/>
              </w:rPr>
              <w:t>Symbol treści programowych</w:t>
            </w:r>
          </w:p>
        </w:tc>
        <w:tc>
          <w:tcPr>
            <w:tcW w:w="6238" w:type="dxa"/>
            <w:shd w:val="clear" w:color="auto" w:fill="D9D9D9"/>
          </w:tcPr>
          <w:p w14:paraId="792D0975" w14:textId="77777777" w:rsidR="00753C39" w:rsidRDefault="00753C39">
            <w:pPr>
              <w:pStyle w:val="TableParagraph"/>
              <w:spacing w:before="9"/>
              <w:rPr>
                <w:b/>
                <w:sz w:val="19"/>
              </w:rPr>
            </w:pPr>
          </w:p>
          <w:p w14:paraId="4FD0C756" w14:textId="77777777" w:rsidR="00753C39" w:rsidRDefault="00EA4CB2">
            <w:pPr>
              <w:pStyle w:val="TableParagraph"/>
              <w:spacing w:before="1"/>
              <w:ind w:left="2261" w:right="2254"/>
              <w:jc w:val="center"/>
              <w:rPr>
                <w:b/>
                <w:sz w:val="20"/>
              </w:rPr>
            </w:pPr>
            <w:r>
              <w:rPr>
                <w:b/>
                <w:sz w:val="20"/>
              </w:rPr>
              <w:t>Treści programowe</w:t>
            </w:r>
          </w:p>
        </w:tc>
        <w:tc>
          <w:tcPr>
            <w:tcW w:w="1882" w:type="dxa"/>
            <w:shd w:val="clear" w:color="auto" w:fill="D9D9D9"/>
          </w:tcPr>
          <w:p w14:paraId="177C1592" w14:textId="77777777" w:rsidR="00753C39" w:rsidRDefault="00EA4CB2">
            <w:pPr>
              <w:pStyle w:val="TableParagraph"/>
              <w:spacing w:before="113" w:line="229" w:lineRule="exact"/>
              <w:ind w:left="50" w:right="42"/>
              <w:jc w:val="center"/>
              <w:rPr>
                <w:b/>
                <w:sz w:val="20"/>
              </w:rPr>
            </w:pPr>
            <w:r>
              <w:rPr>
                <w:b/>
                <w:sz w:val="20"/>
              </w:rPr>
              <w:t>Odniesienie do</w:t>
            </w:r>
          </w:p>
          <w:p w14:paraId="0E544807" w14:textId="77777777" w:rsidR="00753C39" w:rsidRDefault="00EA4CB2">
            <w:pPr>
              <w:pStyle w:val="TableParagraph"/>
              <w:spacing w:line="229" w:lineRule="exact"/>
              <w:ind w:left="50" w:right="41"/>
              <w:jc w:val="center"/>
              <w:rPr>
                <w:b/>
                <w:sz w:val="20"/>
              </w:rPr>
            </w:pPr>
            <w:r>
              <w:rPr>
                <w:b/>
                <w:sz w:val="20"/>
              </w:rPr>
              <w:t>efektów uczenia się</w:t>
            </w:r>
          </w:p>
        </w:tc>
      </w:tr>
      <w:tr w:rsidR="00753C39" w14:paraId="1D0D6FC3" w14:textId="77777777">
        <w:trPr>
          <w:trHeight w:val="690"/>
        </w:trPr>
        <w:tc>
          <w:tcPr>
            <w:tcW w:w="1920" w:type="dxa"/>
          </w:tcPr>
          <w:p w14:paraId="28E13083" w14:textId="77777777" w:rsidR="00753C39" w:rsidRDefault="00753C39">
            <w:pPr>
              <w:pStyle w:val="TableParagraph"/>
              <w:spacing w:before="5"/>
              <w:rPr>
                <w:b/>
                <w:sz w:val="19"/>
              </w:rPr>
            </w:pPr>
          </w:p>
          <w:p w14:paraId="620EC943" w14:textId="77777777" w:rsidR="00753C39" w:rsidRDefault="00EA4CB2">
            <w:pPr>
              <w:pStyle w:val="TableParagraph"/>
              <w:ind w:left="428" w:right="413"/>
              <w:jc w:val="center"/>
              <w:rPr>
                <w:sz w:val="20"/>
              </w:rPr>
            </w:pPr>
            <w:r>
              <w:rPr>
                <w:sz w:val="20"/>
              </w:rPr>
              <w:t>A-II-3-12 1</w:t>
            </w:r>
          </w:p>
        </w:tc>
        <w:tc>
          <w:tcPr>
            <w:tcW w:w="6238" w:type="dxa"/>
          </w:tcPr>
          <w:p w14:paraId="6C4BE79A" w14:textId="77777777" w:rsidR="00753C39" w:rsidRDefault="00753C39">
            <w:pPr>
              <w:pStyle w:val="TableParagraph"/>
              <w:spacing w:before="5"/>
              <w:rPr>
                <w:b/>
                <w:sz w:val="19"/>
              </w:rPr>
            </w:pPr>
          </w:p>
          <w:p w14:paraId="3700FE19" w14:textId="77777777" w:rsidR="00753C39" w:rsidRDefault="00EA4CB2">
            <w:pPr>
              <w:pStyle w:val="TableParagraph"/>
              <w:ind w:left="72"/>
              <w:rPr>
                <w:sz w:val="20"/>
              </w:rPr>
            </w:pPr>
            <w:r>
              <w:rPr>
                <w:sz w:val="20"/>
              </w:rPr>
              <w:t>Pieniądz i jego rola w gospodarce narodowej</w:t>
            </w:r>
          </w:p>
        </w:tc>
        <w:tc>
          <w:tcPr>
            <w:tcW w:w="1882" w:type="dxa"/>
          </w:tcPr>
          <w:p w14:paraId="3C20E85D" w14:textId="77777777" w:rsidR="00753C39" w:rsidRDefault="00EA4CB2">
            <w:pPr>
              <w:pStyle w:val="TableParagraph"/>
              <w:spacing w:line="223" w:lineRule="exact"/>
              <w:ind w:left="50" w:right="41"/>
              <w:jc w:val="center"/>
              <w:rPr>
                <w:sz w:val="20"/>
              </w:rPr>
            </w:pPr>
            <w:r>
              <w:rPr>
                <w:sz w:val="20"/>
              </w:rPr>
              <w:t>K1P_W02, 12</w:t>
            </w:r>
          </w:p>
          <w:p w14:paraId="557F051C" w14:textId="77777777" w:rsidR="00753C39" w:rsidRDefault="00EA4CB2">
            <w:pPr>
              <w:pStyle w:val="TableParagraph"/>
              <w:ind w:left="50" w:right="38"/>
              <w:jc w:val="center"/>
              <w:rPr>
                <w:sz w:val="20"/>
              </w:rPr>
            </w:pPr>
            <w:r>
              <w:rPr>
                <w:sz w:val="20"/>
              </w:rPr>
              <w:t>K1P_U01, 03,</w:t>
            </w:r>
            <w:r>
              <w:rPr>
                <w:spacing w:val="-5"/>
                <w:sz w:val="20"/>
              </w:rPr>
              <w:t xml:space="preserve"> </w:t>
            </w:r>
            <w:r>
              <w:rPr>
                <w:sz w:val="20"/>
              </w:rPr>
              <w:t>09,</w:t>
            </w:r>
          </w:p>
          <w:p w14:paraId="04F3EE66" w14:textId="77777777" w:rsidR="00753C39" w:rsidRDefault="00EA4CB2">
            <w:pPr>
              <w:pStyle w:val="TableParagraph"/>
              <w:spacing w:before="1" w:line="217" w:lineRule="exact"/>
              <w:ind w:left="50" w:right="41"/>
              <w:jc w:val="center"/>
              <w:rPr>
                <w:sz w:val="20"/>
              </w:rPr>
            </w:pPr>
            <w:r>
              <w:rPr>
                <w:sz w:val="20"/>
              </w:rPr>
              <w:t>K1P_K01, 02,</w:t>
            </w:r>
            <w:r>
              <w:rPr>
                <w:spacing w:val="-6"/>
                <w:sz w:val="20"/>
              </w:rPr>
              <w:t xml:space="preserve"> </w:t>
            </w:r>
            <w:r>
              <w:rPr>
                <w:sz w:val="20"/>
              </w:rPr>
              <w:t>04</w:t>
            </w:r>
          </w:p>
        </w:tc>
      </w:tr>
      <w:tr w:rsidR="00753C39" w14:paraId="151E8C69" w14:textId="77777777">
        <w:trPr>
          <w:trHeight w:val="688"/>
        </w:trPr>
        <w:tc>
          <w:tcPr>
            <w:tcW w:w="1920" w:type="dxa"/>
          </w:tcPr>
          <w:p w14:paraId="278541DD" w14:textId="77777777" w:rsidR="00753C39" w:rsidRDefault="00753C39">
            <w:pPr>
              <w:pStyle w:val="TableParagraph"/>
              <w:spacing w:before="5"/>
              <w:rPr>
                <w:b/>
                <w:sz w:val="19"/>
              </w:rPr>
            </w:pPr>
          </w:p>
          <w:p w14:paraId="3E3C93B3" w14:textId="77777777" w:rsidR="00753C39" w:rsidRDefault="00EA4CB2">
            <w:pPr>
              <w:pStyle w:val="TableParagraph"/>
              <w:ind w:left="428" w:right="413"/>
              <w:jc w:val="center"/>
              <w:rPr>
                <w:sz w:val="20"/>
              </w:rPr>
            </w:pPr>
            <w:r>
              <w:rPr>
                <w:sz w:val="20"/>
              </w:rPr>
              <w:t>A-II-3-12 2</w:t>
            </w:r>
          </w:p>
        </w:tc>
        <w:tc>
          <w:tcPr>
            <w:tcW w:w="6238" w:type="dxa"/>
          </w:tcPr>
          <w:p w14:paraId="34FB20C1" w14:textId="77777777" w:rsidR="00753C39" w:rsidRDefault="00EA4CB2">
            <w:pPr>
              <w:pStyle w:val="TableParagraph"/>
              <w:spacing w:before="108"/>
              <w:ind w:left="72"/>
              <w:rPr>
                <w:sz w:val="20"/>
              </w:rPr>
            </w:pPr>
            <w:r>
              <w:rPr>
                <w:sz w:val="20"/>
              </w:rPr>
              <w:t>Podstawowe pojęcia i kategorie związane z funkcjonowaniem finansów publicznych</w:t>
            </w:r>
          </w:p>
        </w:tc>
        <w:tc>
          <w:tcPr>
            <w:tcW w:w="1882" w:type="dxa"/>
          </w:tcPr>
          <w:p w14:paraId="21246714" w14:textId="77777777" w:rsidR="00753C39" w:rsidRDefault="00EA4CB2">
            <w:pPr>
              <w:pStyle w:val="TableParagraph"/>
              <w:spacing w:line="223" w:lineRule="exact"/>
              <w:ind w:left="50" w:right="41"/>
              <w:jc w:val="center"/>
              <w:rPr>
                <w:sz w:val="20"/>
              </w:rPr>
            </w:pPr>
            <w:r>
              <w:rPr>
                <w:sz w:val="20"/>
              </w:rPr>
              <w:t>K1P_W02, 12</w:t>
            </w:r>
          </w:p>
          <w:p w14:paraId="0C933160" w14:textId="77777777" w:rsidR="00753C39" w:rsidRDefault="00EA4CB2">
            <w:pPr>
              <w:pStyle w:val="TableParagraph"/>
              <w:ind w:left="50" w:right="38"/>
              <w:jc w:val="center"/>
              <w:rPr>
                <w:sz w:val="20"/>
              </w:rPr>
            </w:pPr>
            <w:r>
              <w:rPr>
                <w:sz w:val="20"/>
              </w:rPr>
              <w:t>K1P_U01, 03, 09,</w:t>
            </w:r>
          </w:p>
          <w:p w14:paraId="05D9F1D1" w14:textId="77777777" w:rsidR="00753C39" w:rsidRDefault="00EA4CB2">
            <w:pPr>
              <w:pStyle w:val="TableParagraph"/>
              <w:spacing w:before="1" w:line="215" w:lineRule="exact"/>
              <w:ind w:left="50" w:right="380"/>
              <w:jc w:val="center"/>
              <w:rPr>
                <w:sz w:val="20"/>
              </w:rPr>
            </w:pPr>
            <w:r>
              <w:rPr>
                <w:sz w:val="20"/>
              </w:rPr>
              <w:t>K1P_K01, 02, 04</w:t>
            </w:r>
          </w:p>
        </w:tc>
      </w:tr>
      <w:tr w:rsidR="00753C39" w14:paraId="4239EF02" w14:textId="77777777">
        <w:trPr>
          <w:trHeight w:val="690"/>
        </w:trPr>
        <w:tc>
          <w:tcPr>
            <w:tcW w:w="1920" w:type="dxa"/>
          </w:tcPr>
          <w:p w14:paraId="4FFD556F" w14:textId="77777777" w:rsidR="00753C39" w:rsidRDefault="00753C39">
            <w:pPr>
              <w:pStyle w:val="TableParagraph"/>
              <w:spacing w:before="5"/>
              <w:rPr>
                <w:b/>
                <w:sz w:val="19"/>
              </w:rPr>
            </w:pPr>
          </w:p>
          <w:p w14:paraId="44C3737E" w14:textId="77777777" w:rsidR="00753C39" w:rsidRDefault="00EA4CB2">
            <w:pPr>
              <w:pStyle w:val="TableParagraph"/>
              <w:ind w:left="428" w:right="413"/>
              <w:jc w:val="center"/>
              <w:rPr>
                <w:sz w:val="20"/>
              </w:rPr>
            </w:pPr>
            <w:r>
              <w:rPr>
                <w:sz w:val="20"/>
              </w:rPr>
              <w:t>A-II-3-12 3</w:t>
            </w:r>
          </w:p>
        </w:tc>
        <w:tc>
          <w:tcPr>
            <w:tcW w:w="6238" w:type="dxa"/>
          </w:tcPr>
          <w:p w14:paraId="19327F65" w14:textId="77777777" w:rsidR="00753C39" w:rsidRDefault="00EA4CB2">
            <w:pPr>
              <w:pStyle w:val="TableParagraph"/>
              <w:spacing w:before="110"/>
              <w:ind w:left="72"/>
              <w:rPr>
                <w:sz w:val="20"/>
              </w:rPr>
            </w:pPr>
            <w:r>
              <w:rPr>
                <w:sz w:val="20"/>
              </w:rPr>
              <w:t>Przekrój podmiotowy, prawny, instytucjonalny i instrumentalny systemu finansowego państwa</w:t>
            </w:r>
          </w:p>
        </w:tc>
        <w:tc>
          <w:tcPr>
            <w:tcW w:w="1882" w:type="dxa"/>
          </w:tcPr>
          <w:p w14:paraId="414DF845" w14:textId="77777777" w:rsidR="00753C39" w:rsidRDefault="00EA4CB2">
            <w:pPr>
              <w:pStyle w:val="TableParagraph"/>
              <w:spacing w:line="224" w:lineRule="exact"/>
              <w:ind w:left="50" w:right="41"/>
              <w:jc w:val="center"/>
              <w:rPr>
                <w:sz w:val="20"/>
              </w:rPr>
            </w:pPr>
            <w:r>
              <w:rPr>
                <w:sz w:val="20"/>
              </w:rPr>
              <w:t>K1P_W02, 12</w:t>
            </w:r>
          </w:p>
          <w:p w14:paraId="673A39D8" w14:textId="77777777" w:rsidR="00753C39" w:rsidRDefault="00EA4CB2">
            <w:pPr>
              <w:pStyle w:val="TableParagraph"/>
              <w:spacing w:line="229" w:lineRule="exact"/>
              <w:ind w:left="50" w:right="38"/>
              <w:jc w:val="center"/>
              <w:rPr>
                <w:sz w:val="20"/>
              </w:rPr>
            </w:pPr>
            <w:r>
              <w:rPr>
                <w:sz w:val="20"/>
              </w:rPr>
              <w:t>K1P_U01, 03, 09,</w:t>
            </w:r>
          </w:p>
          <w:p w14:paraId="3FC9F7F3" w14:textId="77777777" w:rsidR="00753C39" w:rsidRDefault="00EA4CB2">
            <w:pPr>
              <w:pStyle w:val="TableParagraph"/>
              <w:spacing w:line="217" w:lineRule="exact"/>
              <w:ind w:left="50" w:right="380"/>
              <w:jc w:val="center"/>
              <w:rPr>
                <w:sz w:val="20"/>
              </w:rPr>
            </w:pPr>
            <w:r>
              <w:rPr>
                <w:sz w:val="20"/>
              </w:rPr>
              <w:t>K1P_K01, 02, 04</w:t>
            </w:r>
          </w:p>
        </w:tc>
      </w:tr>
      <w:tr w:rsidR="00753C39" w14:paraId="67D23EFF" w14:textId="77777777">
        <w:trPr>
          <w:trHeight w:val="690"/>
        </w:trPr>
        <w:tc>
          <w:tcPr>
            <w:tcW w:w="1920" w:type="dxa"/>
          </w:tcPr>
          <w:p w14:paraId="4392EF60" w14:textId="77777777" w:rsidR="00753C39" w:rsidRDefault="00753C39">
            <w:pPr>
              <w:pStyle w:val="TableParagraph"/>
              <w:spacing w:before="5"/>
              <w:rPr>
                <w:b/>
                <w:sz w:val="19"/>
              </w:rPr>
            </w:pPr>
          </w:p>
          <w:p w14:paraId="76F612EF" w14:textId="77777777" w:rsidR="00753C39" w:rsidRDefault="00EA4CB2">
            <w:pPr>
              <w:pStyle w:val="TableParagraph"/>
              <w:ind w:left="428" w:right="413"/>
              <w:jc w:val="center"/>
              <w:rPr>
                <w:sz w:val="20"/>
              </w:rPr>
            </w:pPr>
            <w:r>
              <w:rPr>
                <w:sz w:val="20"/>
              </w:rPr>
              <w:t>A-II-3-12 4</w:t>
            </w:r>
          </w:p>
        </w:tc>
        <w:tc>
          <w:tcPr>
            <w:tcW w:w="6238" w:type="dxa"/>
          </w:tcPr>
          <w:p w14:paraId="59414B97" w14:textId="77777777" w:rsidR="00753C39" w:rsidRDefault="00753C39">
            <w:pPr>
              <w:pStyle w:val="TableParagraph"/>
              <w:spacing w:before="5"/>
              <w:rPr>
                <w:b/>
                <w:sz w:val="19"/>
              </w:rPr>
            </w:pPr>
          </w:p>
          <w:p w14:paraId="38FDC7EE" w14:textId="77777777" w:rsidR="00753C39" w:rsidRDefault="00EA4CB2">
            <w:pPr>
              <w:pStyle w:val="TableParagraph"/>
              <w:ind w:left="72"/>
              <w:rPr>
                <w:sz w:val="20"/>
              </w:rPr>
            </w:pPr>
            <w:r>
              <w:rPr>
                <w:sz w:val="20"/>
              </w:rPr>
              <w:t>Budżet państwa</w:t>
            </w:r>
          </w:p>
        </w:tc>
        <w:tc>
          <w:tcPr>
            <w:tcW w:w="1882" w:type="dxa"/>
          </w:tcPr>
          <w:p w14:paraId="7AEBDAC3" w14:textId="77777777" w:rsidR="00753C39" w:rsidRDefault="00EA4CB2">
            <w:pPr>
              <w:pStyle w:val="TableParagraph"/>
              <w:spacing w:line="223" w:lineRule="exact"/>
              <w:ind w:left="50" w:right="41"/>
              <w:jc w:val="center"/>
              <w:rPr>
                <w:sz w:val="20"/>
              </w:rPr>
            </w:pPr>
            <w:r>
              <w:rPr>
                <w:sz w:val="20"/>
              </w:rPr>
              <w:t>K1P_W02, 12</w:t>
            </w:r>
          </w:p>
          <w:p w14:paraId="45345ADC" w14:textId="77777777" w:rsidR="00753C39" w:rsidRDefault="00EA4CB2">
            <w:pPr>
              <w:pStyle w:val="TableParagraph"/>
              <w:ind w:left="50" w:right="38"/>
              <w:jc w:val="center"/>
              <w:rPr>
                <w:sz w:val="20"/>
              </w:rPr>
            </w:pPr>
            <w:r>
              <w:rPr>
                <w:sz w:val="20"/>
              </w:rPr>
              <w:t>K1P_U01, 03, 09,</w:t>
            </w:r>
          </w:p>
          <w:p w14:paraId="048E72AE" w14:textId="77777777" w:rsidR="00753C39" w:rsidRDefault="00EA4CB2">
            <w:pPr>
              <w:pStyle w:val="TableParagraph"/>
              <w:spacing w:before="1" w:line="217" w:lineRule="exact"/>
              <w:ind w:left="50" w:right="380"/>
              <w:jc w:val="center"/>
              <w:rPr>
                <w:sz w:val="20"/>
              </w:rPr>
            </w:pPr>
            <w:r>
              <w:rPr>
                <w:sz w:val="20"/>
              </w:rPr>
              <w:t>K1P_K01, 02, 04</w:t>
            </w:r>
          </w:p>
        </w:tc>
      </w:tr>
      <w:tr w:rsidR="00753C39" w14:paraId="22A03313" w14:textId="77777777">
        <w:trPr>
          <w:trHeight w:val="460"/>
        </w:trPr>
        <w:tc>
          <w:tcPr>
            <w:tcW w:w="1920" w:type="dxa"/>
          </w:tcPr>
          <w:p w14:paraId="07C7A8E9" w14:textId="77777777" w:rsidR="00753C39" w:rsidRDefault="00EA4CB2">
            <w:pPr>
              <w:pStyle w:val="TableParagraph"/>
              <w:spacing w:before="108"/>
              <w:ind w:left="428" w:right="413"/>
              <w:jc w:val="center"/>
              <w:rPr>
                <w:sz w:val="20"/>
              </w:rPr>
            </w:pPr>
            <w:r>
              <w:rPr>
                <w:sz w:val="20"/>
              </w:rPr>
              <w:t>A-II-3-12 5</w:t>
            </w:r>
          </w:p>
        </w:tc>
        <w:tc>
          <w:tcPr>
            <w:tcW w:w="6238" w:type="dxa"/>
          </w:tcPr>
          <w:p w14:paraId="11A7B82E" w14:textId="77777777" w:rsidR="00753C39" w:rsidRDefault="00EA4CB2">
            <w:pPr>
              <w:pStyle w:val="TableParagraph"/>
              <w:spacing w:before="108"/>
              <w:ind w:left="72"/>
              <w:rPr>
                <w:sz w:val="20"/>
              </w:rPr>
            </w:pPr>
            <w:r>
              <w:rPr>
                <w:sz w:val="20"/>
              </w:rPr>
              <w:t>Budżet jednostek samorządu terytorialnego (wykład uzupełnia e-learning)</w:t>
            </w:r>
          </w:p>
        </w:tc>
        <w:tc>
          <w:tcPr>
            <w:tcW w:w="1882" w:type="dxa"/>
          </w:tcPr>
          <w:p w14:paraId="6A5185C4" w14:textId="77777777" w:rsidR="00753C39" w:rsidRDefault="00EA4CB2">
            <w:pPr>
              <w:pStyle w:val="TableParagraph"/>
              <w:spacing w:line="223" w:lineRule="exact"/>
              <w:ind w:left="50" w:right="41"/>
              <w:jc w:val="center"/>
              <w:rPr>
                <w:sz w:val="20"/>
              </w:rPr>
            </w:pPr>
            <w:r>
              <w:rPr>
                <w:sz w:val="20"/>
              </w:rPr>
              <w:t>K1P_W02, 12</w:t>
            </w:r>
          </w:p>
          <w:p w14:paraId="54858DDD" w14:textId="77777777" w:rsidR="00753C39" w:rsidRDefault="00EA4CB2">
            <w:pPr>
              <w:pStyle w:val="TableParagraph"/>
              <w:spacing w:line="217" w:lineRule="exact"/>
              <w:ind w:left="50" w:right="38"/>
              <w:jc w:val="center"/>
              <w:rPr>
                <w:sz w:val="20"/>
              </w:rPr>
            </w:pPr>
            <w:r>
              <w:rPr>
                <w:sz w:val="20"/>
              </w:rPr>
              <w:t>K1P_U01, 03, 09,</w:t>
            </w:r>
          </w:p>
        </w:tc>
      </w:tr>
    </w:tbl>
    <w:p w14:paraId="76D426EE" w14:textId="77777777" w:rsidR="00753C39" w:rsidRDefault="00753C39">
      <w:pPr>
        <w:spacing w:line="217" w:lineRule="exact"/>
        <w:jc w:val="cente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6238"/>
        <w:gridCol w:w="1882"/>
      </w:tblGrid>
      <w:tr w:rsidR="00753C39" w14:paraId="5C26253C" w14:textId="77777777">
        <w:trPr>
          <w:trHeight w:val="230"/>
        </w:trPr>
        <w:tc>
          <w:tcPr>
            <w:tcW w:w="1920" w:type="dxa"/>
          </w:tcPr>
          <w:p w14:paraId="43E68028" w14:textId="77777777" w:rsidR="00753C39" w:rsidRDefault="00753C39">
            <w:pPr>
              <w:pStyle w:val="TableParagraph"/>
              <w:rPr>
                <w:sz w:val="16"/>
              </w:rPr>
            </w:pPr>
          </w:p>
        </w:tc>
        <w:tc>
          <w:tcPr>
            <w:tcW w:w="6238" w:type="dxa"/>
          </w:tcPr>
          <w:p w14:paraId="7CCF5692" w14:textId="77777777" w:rsidR="00753C39" w:rsidRDefault="00753C39">
            <w:pPr>
              <w:pStyle w:val="TableParagraph"/>
              <w:rPr>
                <w:sz w:val="16"/>
              </w:rPr>
            </w:pPr>
          </w:p>
        </w:tc>
        <w:tc>
          <w:tcPr>
            <w:tcW w:w="1882" w:type="dxa"/>
          </w:tcPr>
          <w:p w14:paraId="3939094A" w14:textId="77777777" w:rsidR="00753C39" w:rsidRDefault="00EA4CB2">
            <w:pPr>
              <w:pStyle w:val="TableParagraph"/>
              <w:spacing w:line="210" w:lineRule="exact"/>
              <w:ind w:left="70"/>
              <w:rPr>
                <w:sz w:val="20"/>
              </w:rPr>
            </w:pPr>
            <w:r>
              <w:rPr>
                <w:sz w:val="20"/>
              </w:rPr>
              <w:t>K1P_K01, 02, 04</w:t>
            </w:r>
          </w:p>
        </w:tc>
      </w:tr>
      <w:tr w:rsidR="00753C39" w14:paraId="206F097F" w14:textId="77777777">
        <w:trPr>
          <w:trHeight w:val="688"/>
        </w:trPr>
        <w:tc>
          <w:tcPr>
            <w:tcW w:w="1920" w:type="dxa"/>
          </w:tcPr>
          <w:p w14:paraId="3E6F6855" w14:textId="77777777" w:rsidR="00753C39" w:rsidRDefault="00753C39">
            <w:pPr>
              <w:pStyle w:val="TableParagraph"/>
              <w:spacing w:before="5"/>
              <w:rPr>
                <w:b/>
                <w:sz w:val="19"/>
              </w:rPr>
            </w:pPr>
          </w:p>
          <w:p w14:paraId="5302502E" w14:textId="77777777" w:rsidR="00753C39" w:rsidRDefault="00EA4CB2">
            <w:pPr>
              <w:pStyle w:val="TableParagraph"/>
              <w:ind w:left="428" w:right="413"/>
              <w:jc w:val="center"/>
              <w:rPr>
                <w:sz w:val="20"/>
              </w:rPr>
            </w:pPr>
            <w:r>
              <w:rPr>
                <w:sz w:val="20"/>
              </w:rPr>
              <w:t>A-II-3-12 6</w:t>
            </w:r>
          </w:p>
        </w:tc>
        <w:tc>
          <w:tcPr>
            <w:tcW w:w="6238" w:type="dxa"/>
          </w:tcPr>
          <w:p w14:paraId="1ACAE39B" w14:textId="77777777" w:rsidR="00753C39" w:rsidRDefault="00753C39">
            <w:pPr>
              <w:pStyle w:val="TableParagraph"/>
              <w:spacing w:before="5"/>
              <w:rPr>
                <w:b/>
                <w:sz w:val="19"/>
              </w:rPr>
            </w:pPr>
          </w:p>
          <w:p w14:paraId="748A848D" w14:textId="77777777" w:rsidR="00753C39" w:rsidRDefault="00EA4CB2">
            <w:pPr>
              <w:pStyle w:val="TableParagraph"/>
              <w:ind w:left="72"/>
              <w:rPr>
                <w:sz w:val="20"/>
              </w:rPr>
            </w:pPr>
            <w:r>
              <w:rPr>
                <w:sz w:val="20"/>
              </w:rPr>
              <w:t>Finanse systemu ubezpieczeń społecznych</w:t>
            </w:r>
          </w:p>
        </w:tc>
        <w:tc>
          <w:tcPr>
            <w:tcW w:w="1882" w:type="dxa"/>
          </w:tcPr>
          <w:p w14:paraId="010C0DDD" w14:textId="77777777" w:rsidR="00753C39" w:rsidRDefault="00EA4CB2">
            <w:pPr>
              <w:pStyle w:val="TableParagraph"/>
              <w:spacing w:line="223" w:lineRule="exact"/>
              <w:ind w:left="50" w:right="41"/>
              <w:jc w:val="center"/>
              <w:rPr>
                <w:sz w:val="20"/>
              </w:rPr>
            </w:pPr>
            <w:r>
              <w:rPr>
                <w:sz w:val="20"/>
              </w:rPr>
              <w:t>K1P_W02, 12</w:t>
            </w:r>
          </w:p>
          <w:p w14:paraId="467C757B" w14:textId="77777777" w:rsidR="00753C39" w:rsidRDefault="00EA4CB2">
            <w:pPr>
              <w:pStyle w:val="TableParagraph"/>
              <w:spacing w:line="229" w:lineRule="exact"/>
              <w:ind w:left="50" w:right="38"/>
              <w:jc w:val="center"/>
              <w:rPr>
                <w:sz w:val="20"/>
              </w:rPr>
            </w:pPr>
            <w:r>
              <w:rPr>
                <w:sz w:val="20"/>
              </w:rPr>
              <w:t>K1P_U01, 03, 09,</w:t>
            </w:r>
          </w:p>
          <w:p w14:paraId="2FB3D13E" w14:textId="77777777" w:rsidR="00753C39" w:rsidRDefault="00EA4CB2">
            <w:pPr>
              <w:pStyle w:val="TableParagraph"/>
              <w:spacing w:line="216" w:lineRule="exact"/>
              <w:ind w:left="50" w:right="380"/>
              <w:jc w:val="center"/>
              <w:rPr>
                <w:sz w:val="20"/>
              </w:rPr>
            </w:pPr>
            <w:r>
              <w:rPr>
                <w:sz w:val="20"/>
              </w:rPr>
              <w:t>K1P_K01, 02, 04</w:t>
            </w:r>
          </w:p>
        </w:tc>
      </w:tr>
      <w:tr w:rsidR="00753C39" w14:paraId="58C5E724" w14:textId="77777777">
        <w:trPr>
          <w:trHeight w:val="690"/>
        </w:trPr>
        <w:tc>
          <w:tcPr>
            <w:tcW w:w="1920" w:type="dxa"/>
          </w:tcPr>
          <w:p w14:paraId="5ECC1C09" w14:textId="77777777" w:rsidR="00753C39" w:rsidRDefault="00753C39">
            <w:pPr>
              <w:pStyle w:val="TableParagraph"/>
              <w:spacing w:before="5"/>
              <w:rPr>
                <w:b/>
                <w:sz w:val="19"/>
              </w:rPr>
            </w:pPr>
          </w:p>
          <w:p w14:paraId="575C695F" w14:textId="77777777" w:rsidR="00753C39" w:rsidRDefault="00EA4CB2">
            <w:pPr>
              <w:pStyle w:val="TableParagraph"/>
              <w:ind w:left="428" w:right="413"/>
              <w:jc w:val="center"/>
              <w:rPr>
                <w:sz w:val="20"/>
              </w:rPr>
            </w:pPr>
            <w:r>
              <w:rPr>
                <w:sz w:val="20"/>
              </w:rPr>
              <w:t>A-II-3-12 7</w:t>
            </w:r>
          </w:p>
        </w:tc>
        <w:tc>
          <w:tcPr>
            <w:tcW w:w="6238" w:type="dxa"/>
          </w:tcPr>
          <w:p w14:paraId="0F435521" w14:textId="77777777" w:rsidR="00753C39" w:rsidRDefault="00753C39">
            <w:pPr>
              <w:pStyle w:val="TableParagraph"/>
              <w:spacing w:before="5"/>
              <w:rPr>
                <w:b/>
                <w:sz w:val="19"/>
              </w:rPr>
            </w:pPr>
          </w:p>
          <w:p w14:paraId="252590E2" w14:textId="77777777" w:rsidR="00753C39" w:rsidRDefault="00EA4CB2">
            <w:pPr>
              <w:pStyle w:val="TableParagraph"/>
              <w:ind w:left="72"/>
              <w:rPr>
                <w:sz w:val="20"/>
              </w:rPr>
            </w:pPr>
            <w:r>
              <w:rPr>
                <w:sz w:val="20"/>
              </w:rPr>
              <w:t>Funkcjonowanie systemu system bankowego w Polsce</w:t>
            </w:r>
          </w:p>
        </w:tc>
        <w:tc>
          <w:tcPr>
            <w:tcW w:w="1882" w:type="dxa"/>
          </w:tcPr>
          <w:p w14:paraId="2D33E2ED" w14:textId="77777777" w:rsidR="00753C39" w:rsidRDefault="00EA4CB2">
            <w:pPr>
              <w:pStyle w:val="TableParagraph"/>
              <w:spacing w:line="223" w:lineRule="exact"/>
              <w:ind w:left="50" w:right="41"/>
              <w:jc w:val="center"/>
              <w:rPr>
                <w:sz w:val="20"/>
              </w:rPr>
            </w:pPr>
            <w:r>
              <w:rPr>
                <w:sz w:val="20"/>
              </w:rPr>
              <w:t>K1P_W02, 12</w:t>
            </w:r>
          </w:p>
          <w:p w14:paraId="3A957A1C" w14:textId="77777777" w:rsidR="00753C39" w:rsidRDefault="00EA4CB2">
            <w:pPr>
              <w:pStyle w:val="TableParagraph"/>
              <w:ind w:left="50" w:right="38"/>
              <w:jc w:val="center"/>
              <w:rPr>
                <w:sz w:val="20"/>
              </w:rPr>
            </w:pPr>
            <w:r>
              <w:rPr>
                <w:sz w:val="20"/>
              </w:rPr>
              <w:t>K1P_U01, 03, 09,</w:t>
            </w:r>
          </w:p>
          <w:p w14:paraId="137A601D" w14:textId="77777777" w:rsidR="00753C39" w:rsidRDefault="00EA4CB2">
            <w:pPr>
              <w:pStyle w:val="TableParagraph"/>
              <w:spacing w:before="1" w:line="217" w:lineRule="exact"/>
              <w:ind w:left="50" w:right="380"/>
              <w:jc w:val="center"/>
              <w:rPr>
                <w:sz w:val="20"/>
              </w:rPr>
            </w:pPr>
            <w:r>
              <w:rPr>
                <w:sz w:val="20"/>
              </w:rPr>
              <w:t>K1P_K01, 02, 04</w:t>
            </w:r>
          </w:p>
        </w:tc>
      </w:tr>
      <w:tr w:rsidR="00753C39" w14:paraId="7C1B6173" w14:textId="77777777">
        <w:trPr>
          <w:trHeight w:val="690"/>
        </w:trPr>
        <w:tc>
          <w:tcPr>
            <w:tcW w:w="1920" w:type="dxa"/>
          </w:tcPr>
          <w:p w14:paraId="3B41292B" w14:textId="77777777" w:rsidR="00753C39" w:rsidRDefault="00753C39">
            <w:pPr>
              <w:pStyle w:val="TableParagraph"/>
              <w:spacing w:before="5"/>
              <w:rPr>
                <w:b/>
                <w:sz w:val="19"/>
              </w:rPr>
            </w:pPr>
          </w:p>
          <w:p w14:paraId="4DD52F56" w14:textId="77777777" w:rsidR="00753C39" w:rsidRDefault="00EA4CB2">
            <w:pPr>
              <w:pStyle w:val="TableParagraph"/>
              <w:ind w:left="428" w:right="413"/>
              <w:jc w:val="center"/>
              <w:rPr>
                <w:sz w:val="20"/>
              </w:rPr>
            </w:pPr>
            <w:r>
              <w:rPr>
                <w:sz w:val="20"/>
              </w:rPr>
              <w:t>A-II-3-12 8</w:t>
            </w:r>
          </w:p>
        </w:tc>
        <w:tc>
          <w:tcPr>
            <w:tcW w:w="6238" w:type="dxa"/>
          </w:tcPr>
          <w:p w14:paraId="0685D27C" w14:textId="77777777" w:rsidR="00753C39" w:rsidRDefault="00753C39">
            <w:pPr>
              <w:pStyle w:val="TableParagraph"/>
              <w:spacing w:before="5"/>
              <w:rPr>
                <w:b/>
                <w:sz w:val="19"/>
              </w:rPr>
            </w:pPr>
          </w:p>
          <w:p w14:paraId="56E88329" w14:textId="77777777" w:rsidR="00753C39" w:rsidRDefault="00EA4CB2">
            <w:pPr>
              <w:pStyle w:val="TableParagraph"/>
              <w:ind w:left="72"/>
              <w:rPr>
                <w:sz w:val="20"/>
              </w:rPr>
            </w:pPr>
            <w:r>
              <w:rPr>
                <w:sz w:val="20"/>
              </w:rPr>
              <w:t>Wybrane elementy systemu podatkowego (wykład uzupełnia e-learning)</w:t>
            </w:r>
          </w:p>
        </w:tc>
        <w:tc>
          <w:tcPr>
            <w:tcW w:w="1882" w:type="dxa"/>
          </w:tcPr>
          <w:p w14:paraId="30FCAADD" w14:textId="77777777" w:rsidR="00753C39" w:rsidRDefault="00EA4CB2">
            <w:pPr>
              <w:pStyle w:val="TableParagraph"/>
              <w:spacing w:line="223" w:lineRule="exact"/>
              <w:ind w:left="50" w:right="38"/>
              <w:jc w:val="center"/>
              <w:rPr>
                <w:sz w:val="20"/>
              </w:rPr>
            </w:pPr>
            <w:r>
              <w:rPr>
                <w:sz w:val="20"/>
              </w:rPr>
              <w:t>K1P_W02, 12</w:t>
            </w:r>
          </w:p>
          <w:p w14:paraId="6833BA7F" w14:textId="77777777" w:rsidR="00753C39" w:rsidRDefault="00EA4CB2">
            <w:pPr>
              <w:pStyle w:val="TableParagraph"/>
              <w:ind w:left="50" w:right="38"/>
              <w:jc w:val="center"/>
              <w:rPr>
                <w:sz w:val="20"/>
              </w:rPr>
            </w:pPr>
            <w:r>
              <w:rPr>
                <w:sz w:val="20"/>
              </w:rPr>
              <w:t>K1P_U01, 03, 09,</w:t>
            </w:r>
          </w:p>
          <w:p w14:paraId="23868EA7" w14:textId="77777777" w:rsidR="00753C39" w:rsidRDefault="00EA4CB2">
            <w:pPr>
              <w:pStyle w:val="TableParagraph"/>
              <w:spacing w:before="1" w:line="217" w:lineRule="exact"/>
              <w:ind w:left="50" w:right="380"/>
              <w:jc w:val="center"/>
              <w:rPr>
                <w:sz w:val="20"/>
              </w:rPr>
            </w:pPr>
            <w:r>
              <w:rPr>
                <w:sz w:val="20"/>
              </w:rPr>
              <w:t>K1P_K01, 02, 04</w:t>
            </w:r>
          </w:p>
        </w:tc>
      </w:tr>
      <w:tr w:rsidR="00753C39" w14:paraId="559C7F25" w14:textId="77777777">
        <w:trPr>
          <w:trHeight w:val="688"/>
        </w:trPr>
        <w:tc>
          <w:tcPr>
            <w:tcW w:w="1920" w:type="dxa"/>
          </w:tcPr>
          <w:p w14:paraId="41766F3D" w14:textId="77777777" w:rsidR="00753C39" w:rsidRDefault="00753C39">
            <w:pPr>
              <w:pStyle w:val="TableParagraph"/>
              <w:spacing w:before="2"/>
              <w:rPr>
                <w:b/>
                <w:sz w:val="19"/>
              </w:rPr>
            </w:pPr>
          </w:p>
          <w:p w14:paraId="779657BD" w14:textId="77777777" w:rsidR="00753C39" w:rsidRDefault="00EA4CB2">
            <w:pPr>
              <w:pStyle w:val="TableParagraph"/>
              <w:ind w:left="428" w:right="413"/>
              <w:jc w:val="center"/>
              <w:rPr>
                <w:sz w:val="20"/>
              </w:rPr>
            </w:pPr>
            <w:r>
              <w:rPr>
                <w:sz w:val="20"/>
              </w:rPr>
              <w:t>A-II-3-12 9</w:t>
            </w:r>
          </w:p>
        </w:tc>
        <w:tc>
          <w:tcPr>
            <w:tcW w:w="6238" w:type="dxa"/>
          </w:tcPr>
          <w:p w14:paraId="5DB0F308" w14:textId="77777777" w:rsidR="00753C39" w:rsidRDefault="00753C39">
            <w:pPr>
              <w:pStyle w:val="TableParagraph"/>
              <w:spacing w:before="2"/>
              <w:rPr>
                <w:b/>
                <w:sz w:val="19"/>
              </w:rPr>
            </w:pPr>
          </w:p>
          <w:p w14:paraId="68686008" w14:textId="77777777" w:rsidR="00753C39" w:rsidRDefault="00EA4CB2">
            <w:pPr>
              <w:pStyle w:val="TableParagraph"/>
              <w:ind w:left="72"/>
              <w:rPr>
                <w:sz w:val="20"/>
              </w:rPr>
            </w:pPr>
            <w:r>
              <w:rPr>
                <w:sz w:val="20"/>
              </w:rPr>
              <w:t>Podstawy prawa finansowego</w:t>
            </w:r>
          </w:p>
        </w:tc>
        <w:tc>
          <w:tcPr>
            <w:tcW w:w="1882" w:type="dxa"/>
          </w:tcPr>
          <w:p w14:paraId="073902DA" w14:textId="77777777" w:rsidR="00753C39" w:rsidRDefault="00EA4CB2">
            <w:pPr>
              <w:pStyle w:val="TableParagraph"/>
              <w:spacing w:line="222" w:lineRule="exact"/>
              <w:ind w:left="50" w:right="41"/>
              <w:jc w:val="center"/>
              <w:rPr>
                <w:sz w:val="20"/>
              </w:rPr>
            </w:pPr>
            <w:r>
              <w:rPr>
                <w:sz w:val="20"/>
              </w:rPr>
              <w:t>K1P_W02, 12</w:t>
            </w:r>
          </w:p>
          <w:p w14:paraId="312F26E9" w14:textId="77777777" w:rsidR="00753C39" w:rsidRDefault="00EA4CB2">
            <w:pPr>
              <w:pStyle w:val="TableParagraph"/>
              <w:spacing w:line="229" w:lineRule="exact"/>
              <w:ind w:left="50" w:right="38"/>
              <w:jc w:val="center"/>
              <w:rPr>
                <w:sz w:val="20"/>
              </w:rPr>
            </w:pPr>
            <w:r>
              <w:rPr>
                <w:sz w:val="20"/>
              </w:rPr>
              <w:t>K1P_U01, 03,</w:t>
            </w:r>
            <w:r>
              <w:rPr>
                <w:spacing w:val="-5"/>
                <w:sz w:val="20"/>
              </w:rPr>
              <w:t xml:space="preserve"> </w:t>
            </w:r>
            <w:r>
              <w:rPr>
                <w:sz w:val="20"/>
              </w:rPr>
              <w:t>09,</w:t>
            </w:r>
          </w:p>
          <w:p w14:paraId="78F47795" w14:textId="77777777" w:rsidR="00753C39" w:rsidRDefault="00EA4CB2">
            <w:pPr>
              <w:pStyle w:val="TableParagraph"/>
              <w:spacing w:line="217" w:lineRule="exact"/>
              <w:ind w:left="50" w:right="41"/>
              <w:jc w:val="center"/>
              <w:rPr>
                <w:sz w:val="20"/>
              </w:rPr>
            </w:pPr>
            <w:r>
              <w:rPr>
                <w:sz w:val="20"/>
              </w:rPr>
              <w:t>K1P_K01, 02,</w:t>
            </w:r>
            <w:r>
              <w:rPr>
                <w:spacing w:val="-6"/>
                <w:sz w:val="20"/>
              </w:rPr>
              <w:t xml:space="preserve"> </w:t>
            </w:r>
            <w:r>
              <w:rPr>
                <w:sz w:val="20"/>
              </w:rPr>
              <w:t>04</w:t>
            </w:r>
          </w:p>
        </w:tc>
      </w:tr>
      <w:tr w:rsidR="00753C39" w14:paraId="39BE592D" w14:textId="77777777">
        <w:trPr>
          <w:trHeight w:val="690"/>
        </w:trPr>
        <w:tc>
          <w:tcPr>
            <w:tcW w:w="1920" w:type="dxa"/>
          </w:tcPr>
          <w:p w14:paraId="6FC69D8F" w14:textId="77777777" w:rsidR="00753C39" w:rsidRDefault="00753C39">
            <w:pPr>
              <w:pStyle w:val="TableParagraph"/>
              <w:spacing w:before="5"/>
              <w:rPr>
                <w:b/>
                <w:sz w:val="19"/>
              </w:rPr>
            </w:pPr>
          </w:p>
          <w:p w14:paraId="31975F1A" w14:textId="77777777" w:rsidR="00753C39" w:rsidRDefault="00EA4CB2">
            <w:pPr>
              <w:pStyle w:val="TableParagraph"/>
              <w:ind w:left="428" w:right="413"/>
              <w:jc w:val="center"/>
              <w:rPr>
                <w:sz w:val="20"/>
              </w:rPr>
            </w:pPr>
            <w:r>
              <w:rPr>
                <w:sz w:val="20"/>
              </w:rPr>
              <w:t>A-II-3-12 10</w:t>
            </w:r>
          </w:p>
        </w:tc>
        <w:tc>
          <w:tcPr>
            <w:tcW w:w="6238" w:type="dxa"/>
          </w:tcPr>
          <w:p w14:paraId="17282E82" w14:textId="77777777" w:rsidR="00753C39" w:rsidRDefault="00753C39">
            <w:pPr>
              <w:pStyle w:val="TableParagraph"/>
              <w:spacing w:before="5"/>
              <w:rPr>
                <w:b/>
                <w:sz w:val="19"/>
              </w:rPr>
            </w:pPr>
          </w:p>
          <w:p w14:paraId="7B8CDE55" w14:textId="77777777" w:rsidR="00753C39" w:rsidRDefault="00EA4CB2">
            <w:pPr>
              <w:pStyle w:val="TableParagraph"/>
              <w:ind w:left="72"/>
              <w:rPr>
                <w:sz w:val="20"/>
              </w:rPr>
            </w:pPr>
            <w:r>
              <w:rPr>
                <w:sz w:val="20"/>
              </w:rPr>
              <w:t>Finanse publiczne a integracja europejska</w:t>
            </w:r>
          </w:p>
        </w:tc>
        <w:tc>
          <w:tcPr>
            <w:tcW w:w="1882" w:type="dxa"/>
          </w:tcPr>
          <w:p w14:paraId="663A4A0E" w14:textId="77777777" w:rsidR="00753C39" w:rsidRDefault="00EA4CB2">
            <w:pPr>
              <w:pStyle w:val="TableParagraph"/>
              <w:spacing w:line="223" w:lineRule="exact"/>
              <w:ind w:left="50" w:right="41"/>
              <w:jc w:val="center"/>
              <w:rPr>
                <w:sz w:val="20"/>
              </w:rPr>
            </w:pPr>
            <w:r>
              <w:rPr>
                <w:sz w:val="20"/>
              </w:rPr>
              <w:t>K1P_W02, 12</w:t>
            </w:r>
          </w:p>
          <w:p w14:paraId="6537D992" w14:textId="77777777" w:rsidR="00753C39" w:rsidRDefault="00EA4CB2">
            <w:pPr>
              <w:pStyle w:val="TableParagraph"/>
              <w:ind w:left="50" w:right="38"/>
              <w:jc w:val="center"/>
              <w:rPr>
                <w:sz w:val="20"/>
              </w:rPr>
            </w:pPr>
            <w:r>
              <w:rPr>
                <w:sz w:val="20"/>
              </w:rPr>
              <w:t>K1P_U01, 03,</w:t>
            </w:r>
            <w:r>
              <w:rPr>
                <w:spacing w:val="-5"/>
                <w:sz w:val="20"/>
              </w:rPr>
              <w:t xml:space="preserve"> </w:t>
            </w:r>
            <w:r>
              <w:rPr>
                <w:sz w:val="20"/>
              </w:rPr>
              <w:t>09,</w:t>
            </w:r>
          </w:p>
          <w:p w14:paraId="2AA291C1" w14:textId="77777777" w:rsidR="00753C39" w:rsidRDefault="00EA4CB2">
            <w:pPr>
              <w:pStyle w:val="TableParagraph"/>
              <w:spacing w:before="1" w:line="217" w:lineRule="exact"/>
              <w:ind w:left="50" w:right="41"/>
              <w:jc w:val="center"/>
              <w:rPr>
                <w:sz w:val="20"/>
              </w:rPr>
            </w:pPr>
            <w:r>
              <w:rPr>
                <w:sz w:val="20"/>
              </w:rPr>
              <w:t>K1P_K01, 02,</w:t>
            </w:r>
            <w:r>
              <w:rPr>
                <w:spacing w:val="-6"/>
                <w:sz w:val="20"/>
              </w:rPr>
              <w:t xml:space="preserve"> </w:t>
            </w:r>
            <w:r>
              <w:rPr>
                <w:sz w:val="20"/>
              </w:rPr>
              <w:t>04</w:t>
            </w:r>
          </w:p>
        </w:tc>
      </w:tr>
    </w:tbl>
    <w:p w14:paraId="566FF8CD"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356EECF8" w14:textId="77777777">
        <w:trPr>
          <w:trHeight w:val="689"/>
        </w:trPr>
        <w:tc>
          <w:tcPr>
            <w:tcW w:w="10041" w:type="dxa"/>
            <w:shd w:val="clear" w:color="auto" w:fill="B3B3B3"/>
          </w:tcPr>
          <w:p w14:paraId="20A8A811" w14:textId="77777777" w:rsidR="00753C39" w:rsidRDefault="00753C39">
            <w:pPr>
              <w:pStyle w:val="TableParagraph"/>
              <w:spacing w:before="9"/>
              <w:rPr>
                <w:b/>
                <w:sz w:val="19"/>
              </w:rPr>
            </w:pPr>
          </w:p>
          <w:p w14:paraId="0144549E" w14:textId="77777777" w:rsidR="00753C39" w:rsidRDefault="00EA4CB2">
            <w:pPr>
              <w:pStyle w:val="TableParagraph"/>
              <w:ind w:left="71"/>
              <w:rPr>
                <w:b/>
                <w:sz w:val="20"/>
              </w:rPr>
            </w:pPr>
            <w:r>
              <w:rPr>
                <w:b/>
                <w:sz w:val="20"/>
              </w:rPr>
              <w:t>5.Warunki zaliczenia:</w:t>
            </w:r>
          </w:p>
        </w:tc>
      </w:tr>
      <w:tr w:rsidR="00753C39" w14:paraId="15A75515" w14:textId="77777777">
        <w:trPr>
          <w:trHeight w:val="2301"/>
        </w:trPr>
        <w:tc>
          <w:tcPr>
            <w:tcW w:w="10041" w:type="dxa"/>
          </w:tcPr>
          <w:p w14:paraId="7B85A914" w14:textId="77777777" w:rsidR="00753C39" w:rsidRDefault="00EA4CB2">
            <w:pPr>
              <w:pStyle w:val="TableParagraph"/>
              <w:spacing w:line="225" w:lineRule="exact"/>
              <w:ind w:left="71"/>
              <w:rPr>
                <w:sz w:val="20"/>
              </w:rPr>
            </w:pPr>
            <w:r>
              <w:rPr>
                <w:sz w:val="20"/>
              </w:rPr>
              <w:t>Egzamin pisemny – test wyboru – 20 pytań – 60% prawidłowych odpowiedzi zalicza test</w:t>
            </w:r>
          </w:p>
          <w:p w14:paraId="51B45867" w14:textId="77777777" w:rsidR="00753C39" w:rsidRDefault="00753C39">
            <w:pPr>
              <w:pStyle w:val="TableParagraph"/>
              <w:spacing w:before="9"/>
              <w:rPr>
                <w:b/>
                <w:sz w:val="19"/>
              </w:rPr>
            </w:pPr>
          </w:p>
          <w:p w14:paraId="0EB0563E" w14:textId="77777777" w:rsidR="00753C39" w:rsidRDefault="00EA4CB2">
            <w:pPr>
              <w:pStyle w:val="TableParagraph"/>
              <w:spacing w:before="1"/>
              <w:ind w:left="71" w:right="7734"/>
              <w:rPr>
                <w:sz w:val="20"/>
              </w:rPr>
            </w:pPr>
            <w:r>
              <w:rPr>
                <w:sz w:val="20"/>
              </w:rPr>
              <w:t>Kryteria pozostałych ocen: Bardzo dobry – 93-100% Dobry plus – 84-92% Dobry – 76-83% Dostateczny plus – 68-75% Dostateczny – 60-67%</w:t>
            </w:r>
          </w:p>
          <w:p w14:paraId="1DE92E71" w14:textId="77777777" w:rsidR="00753C39" w:rsidRDefault="00EA4CB2">
            <w:pPr>
              <w:pStyle w:val="TableParagraph"/>
              <w:ind w:left="71"/>
              <w:rPr>
                <w:sz w:val="20"/>
              </w:rPr>
            </w:pPr>
            <w:r>
              <w:rPr>
                <w:sz w:val="20"/>
              </w:rPr>
              <w:t>Niedostateczny – poniżej 60%</w:t>
            </w:r>
          </w:p>
        </w:tc>
      </w:tr>
    </w:tbl>
    <w:p w14:paraId="4F77CAAA"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6E0B32F0" w14:textId="77777777">
        <w:trPr>
          <w:trHeight w:val="688"/>
        </w:trPr>
        <w:tc>
          <w:tcPr>
            <w:tcW w:w="10041" w:type="dxa"/>
            <w:shd w:val="clear" w:color="auto" w:fill="B3B3B3"/>
          </w:tcPr>
          <w:p w14:paraId="41A6B2E6" w14:textId="77777777" w:rsidR="00753C39" w:rsidRDefault="00753C39">
            <w:pPr>
              <w:pStyle w:val="TableParagraph"/>
              <w:spacing w:before="9"/>
              <w:rPr>
                <w:b/>
                <w:sz w:val="19"/>
              </w:rPr>
            </w:pPr>
          </w:p>
          <w:p w14:paraId="332A04E9" w14:textId="77777777" w:rsidR="00753C39" w:rsidRDefault="00EA4CB2">
            <w:pPr>
              <w:pStyle w:val="TableParagraph"/>
              <w:ind w:left="71"/>
              <w:rPr>
                <w:b/>
                <w:sz w:val="20"/>
              </w:rPr>
            </w:pPr>
            <w:r>
              <w:rPr>
                <w:b/>
                <w:sz w:val="20"/>
              </w:rPr>
              <w:t>6. Metody prowadzenia zajęć:</w:t>
            </w:r>
          </w:p>
        </w:tc>
      </w:tr>
      <w:tr w:rsidR="00753C39" w14:paraId="3580D653" w14:textId="77777777">
        <w:trPr>
          <w:trHeight w:val="232"/>
        </w:trPr>
        <w:tc>
          <w:tcPr>
            <w:tcW w:w="10041" w:type="dxa"/>
          </w:tcPr>
          <w:p w14:paraId="3EAE084A" w14:textId="77777777" w:rsidR="00753C39" w:rsidRDefault="00EA4CB2">
            <w:pPr>
              <w:pStyle w:val="TableParagraph"/>
              <w:spacing w:line="212" w:lineRule="exact"/>
              <w:ind w:left="71"/>
              <w:rPr>
                <w:b/>
                <w:sz w:val="20"/>
              </w:rPr>
            </w:pPr>
            <w:r>
              <w:rPr>
                <w:b/>
                <w:sz w:val="20"/>
              </w:rPr>
              <w:t>Wykład z zastosowaniem prezentacji komputerowych i dyskusja, uzupełnieniem wykładu jest e-learning.</w:t>
            </w:r>
          </w:p>
        </w:tc>
      </w:tr>
    </w:tbl>
    <w:p w14:paraId="2AAB0705" w14:textId="77777777" w:rsidR="00753C39" w:rsidRDefault="00753C39">
      <w:pPr>
        <w:pStyle w:val="Tekstpodstawowy"/>
        <w:spacing w:before="9" w:after="1"/>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1D3CC0ED" w14:textId="77777777">
        <w:trPr>
          <w:trHeight w:val="690"/>
        </w:trPr>
        <w:tc>
          <w:tcPr>
            <w:tcW w:w="10042" w:type="dxa"/>
            <w:gridSpan w:val="2"/>
            <w:shd w:val="clear" w:color="auto" w:fill="B3B3B3"/>
          </w:tcPr>
          <w:p w14:paraId="7E390E9F" w14:textId="77777777" w:rsidR="00753C39" w:rsidRDefault="00753C39">
            <w:pPr>
              <w:pStyle w:val="TableParagraph"/>
              <w:spacing w:before="9"/>
              <w:rPr>
                <w:b/>
                <w:sz w:val="19"/>
              </w:rPr>
            </w:pPr>
          </w:p>
          <w:p w14:paraId="6DF2F8B9" w14:textId="77777777" w:rsidR="00753C39" w:rsidRDefault="00EA4CB2">
            <w:pPr>
              <w:pStyle w:val="TableParagraph"/>
              <w:ind w:left="71"/>
              <w:rPr>
                <w:b/>
                <w:sz w:val="20"/>
              </w:rPr>
            </w:pPr>
            <w:r>
              <w:rPr>
                <w:b/>
                <w:sz w:val="20"/>
              </w:rPr>
              <w:t>7. Literatura</w:t>
            </w:r>
          </w:p>
        </w:tc>
      </w:tr>
      <w:tr w:rsidR="00753C39" w14:paraId="65904729" w14:textId="77777777">
        <w:trPr>
          <w:trHeight w:val="460"/>
        </w:trPr>
        <w:tc>
          <w:tcPr>
            <w:tcW w:w="4943" w:type="dxa"/>
            <w:shd w:val="clear" w:color="auto" w:fill="E6E6E6"/>
          </w:tcPr>
          <w:p w14:paraId="3EC21758" w14:textId="77777777" w:rsidR="00753C39" w:rsidRDefault="00753C39">
            <w:pPr>
              <w:pStyle w:val="TableParagraph"/>
              <w:spacing w:before="5"/>
              <w:rPr>
                <w:b/>
                <w:sz w:val="19"/>
              </w:rPr>
            </w:pPr>
          </w:p>
          <w:p w14:paraId="37065D3E" w14:textId="77777777" w:rsidR="00753C39" w:rsidRDefault="00EA4CB2">
            <w:pPr>
              <w:pStyle w:val="TableParagraph"/>
              <w:spacing w:line="217" w:lineRule="exact"/>
              <w:ind w:left="1648"/>
              <w:rPr>
                <w:sz w:val="20"/>
              </w:rPr>
            </w:pPr>
            <w:r>
              <w:rPr>
                <w:sz w:val="20"/>
              </w:rPr>
              <w:t>Literatura obowiązkowa:</w:t>
            </w:r>
          </w:p>
        </w:tc>
        <w:tc>
          <w:tcPr>
            <w:tcW w:w="5099" w:type="dxa"/>
            <w:shd w:val="clear" w:color="auto" w:fill="E6E6E6"/>
          </w:tcPr>
          <w:p w14:paraId="0A33D7F0" w14:textId="77777777" w:rsidR="00753C39" w:rsidRDefault="00753C39">
            <w:pPr>
              <w:pStyle w:val="TableParagraph"/>
              <w:spacing w:before="5"/>
              <w:rPr>
                <w:b/>
                <w:sz w:val="19"/>
              </w:rPr>
            </w:pPr>
          </w:p>
          <w:p w14:paraId="01EFBF73" w14:textId="77777777" w:rsidR="00753C39" w:rsidRDefault="00EA4CB2">
            <w:pPr>
              <w:pStyle w:val="TableParagraph"/>
              <w:spacing w:line="217" w:lineRule="exact"/>
              <w:ind w:left="1936"/>
              <w:rPr>
                <w:sz w:val="20"/>
              </w:rPr>
            </w:pPr>
            <w:r>
              <w:rPr>
                <w:sz w:val="20"/>
              </w:rPr>
              <w:t>Literatura zalecana:</w:t>
            </w:r>
          </w:p>
        </w:tc>
      </w:tr>
      <w:tr w:rsidR="00753C39" w14:paraId="0528B929" w14:textId="77777777">
        <w:trPr>
          <w:trHeight w:val="230"/>
        </w:trPr>
        <w:tc>
          <w:tcPr>
            <w:tcW w:w="4943" w:type="dxa"/>
          </w:tcPr>
          <w:p w14:paraId="6B06EC6D" w14:textId="77777777" w:rsidR="00753C39" w:rsidRDefault="00EA4CB2">
            <w:pPr>
              <w:pStyle w:val="TableParagraph"/>
              <w:spacing w:line="210" w:lineRule="exact"/>
              <w:ind w:left="71"/>
              <w:rPr>
                <w:sz w:val="20"/>
              </w:rPr>
            </w:pPr>
            <w:r>
              <w:rPr>
                <w:sz w:val="20"/>
              </w:rPr>
              <w:t>ST. Owsiak, Finanse publiczne, PWN, Warszawa 2017</w:t>
            </w:r>
          </w:p>
        </w:tc>
        <w:tc>
          <w:tcPr>
            <w:tcW w:w="5099" w:type="dxa"/>
          </w:tcPr>
          <w:p w14:paraId="03A8FE19" w14:textId="77777777" w:rsidR="00753C39" w:rsidRDefault="00EA4CB2">
            <w:pPr>
              <w:pStyle w:val="TableParagraph"/>
              <w:spacing w:line="210" w:lineRule="exact"/>
              <w:ind w:left="68"/>
              <w:rPr>
                <w:sz w:val="20"/>
              </w:rPr>
            </w:pPr>
            <w:proofErr w:type="spellStart"/>
            <w:r>
              <w:rPr>
                <w:sz w:val="20"/>
              </w:rPr>
              <w:t>A.Kuczak</w:t>
            </w:r>
            <w:proofErr w:type="spellEnd"/>
            <w:r>
              <w:rPr>
                <w:sz w:val="20"/>
              </w:rPr>
              <w:t xml:space="preserve">, Ustawa o finansach publicznych, </w:t>
            </w:r>
            <w:proofErr w:type="spellStart"/>
            <w:r>
              <w:rPr>
                <w:sz w:val="20"/>
              </w:rPr>
              <w:t>CEDeWu</w:t>
            </w:r>
            <w:proofErr w:type="spellEnd"/>
            <w:r>
              <w:rPr>
                <w:sz w:val="20"/>
              </w:rPr>
              <w:t xml:space="preserve"> 2017</w:t>
            </w:r>
          </w:p>
        </w:tc>
      </w:tr>
      <w:tr w:rsidR="00753C39" w14:paraId="2F3B3F66" w14:textId="77777777">
        <w:trPr>
          <w:trHeight w:val="460"/>
        </w:trPr>
        <w:tc>
          <w:tcPr>
            <w:tcW w:w="4943" w:type="dxa"/>
          </w:tcPr>
          <w:p w14:paraId="06541697" w14:textId="77777777" w:rsidR="00753C39" w:rsidRDefault="00753C39">
            <w:pPr>
              <w:pStyle w:val="TableParagraph"/>
              <w:rPr>
                <w:sz w:val="18"/>
              </w:rPr>
            </w:pPr>
          </w:p>
        </w:tc>
        <w:tc>
          <w:tcPr>
            <w:tcW w:w="5099" w:type="dxa"/>
          </w:tcPr>
          <w:p w14:paraId="62F35746" w14:textId="77777777" w:rsidR="00753C39" w:rsidRDefault="00EA4CB2">
            <w:pPr>
              <w:pStyle w:val="TableParagraph"/>
              <w:spacing w:line="223" w:lineRule="exact"/>
              <w:ind w:left="68"/>
              <w:rPr>
                <w:sz w:val="20"/>
              </w:rPr>
            </w:pPr>
            <w:r>
              <w:rPr>
                <w:sz w:val="20"/>
              </w:rPr>
              <w:t xml:space="preserve">E. </w:t>
            </w:r>
            <w:proofErr w:type="spellStart"/>
            <w:r>
              <w:rPr>
                <w:sz w:val="20"/>
              </w:rPr>
              <w:t>Chojn</w:t>
            </w:r>
            <w:proofErr w:type="spellEnd"/>
            <w:r>
              <w:rPr>
                <w:sz w:val="20"/>
              </w:rPr>
              <w:t>-Duch, Prawo finansowe- Finanse publiczne,</w:t>
            </w:r>
          </w:p>
          <w:p w14:paraId="2C681004" w14:textId="77777777" w:rsidR="00753C39" w:rsidRDefault="00EA4CB2">
            <w:pPr>
              <w:pStyle w:val="TableParagraph"/>
              <w:spacing w:line="217" w:lineRule="exact"/>
              <w:ind w:left="68"/>
              <w:rPr>
                <w:sz w:val="20"/>
              </w:rPr>
            </w:pPr>
            <w:r>
              <w:rPr>
                <w:sz w:val="20"/>
              </w:rPr>
              <w:t>Oficyna Wydawnicza Prawa Polskiego 2017</w:t>
            </w:r>
          </w:p>
        </w:tc>
      </w:tr>
    </w:tbl>
    <w:p w14:paraId="0EFBECA5" w14:textId="77777777" w:rsidR="00753C39" w:rsidRDefault="00753C39">
      <w:pPr>
        <w:pStyle w:val="Tekstpodstawowy"/>
        <w:rPr>
          <w:b/>
        </w:rPr>
      </w:pPr>
    </w:p>
    <w:p w14:paraId="71B23F71" w14:textId="77777777" w:rsidR="00753C39" w:rsidRDefault="00753C39">
      <w:pPr>
        <w:pStyle w:val="Tekstpodstawowy"/>
        <w:spacing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2FD8BE4E" w14:textId="77777777">
        <w:trPr>
          <w:trHeight w:val="482"/>
        </w:trPr>
        <w:tc>
          <w:tcPr>
            <w:tcW w:w="9968" w:type="dxa"/>
            <w:gridSpan w:val="2"/>
            <w:shd w:val="clear" w:color="auto" w:fill="B3B3B3"/>
          </w:tcPr>
          <w:p w14:paraId="5E38D985" w14:textId="77777777" w:rsidR="00753C39" w:rsidRDefault="00EA4CB2">
            <w:pPr>
              <w:pStyle w:val="TableParagraph"/>
              <w:spacing w:line="226" w:lineRule="exact"/>
              <w:ind w:left="107"/>
              <w:rPr>
                <w:b/>
                <w:sz w:val="20"/>
              </w:rPr>
            </w:pPr>
            <w:r>
              <w:rPr>
                <w:b/>
                <w:sz w:val="20"/>
              </w:rPr>
              <w:t>8. Kalkulacja ECTS – proponowana:</w:t>
            </w:r>
          </w:p>
          <w:p w14:paraId="45FDACBE" w14:textId="77777777" w:rsidR="00753C39" w:rsidRDefault="00EA4CB2">
            <w:pPr>
              <w:pStyle w:val="TableParagraph"/>
              <w:spacing w:line="236" w:lineRule="exact"/>
              <w:ind w:left="107"/>
            </w:pPr>
            <w:r>
              <w:t>1 pkt ECTS = 25-30 godzin</w:t>
            </w:r>
          </w:p>
        </w:tc>
      </w:tr>
      <w:tr w:rsidR="00753C39" w14:paraId="17EEE127" w14:textId="77777777">
        <w:trPr>
          <w:trHeight w:val="690"/>
        </w:trPr>
        <w:tc>
          <w:tcPr>
            <w:tcW w:w="6361" w:type="dxa"/>
            <w:shd w:val="clear" w:color="auto" w:fill="E6E6E6"/>
          </w:tcPr>
          <w:p w14:paraId="2909828A" w14:textId="77777777" w:rsidR="00753C39" w:rsidRDefault="00753C39">
            <w:pPr>
              <w:pStyle w:val="TableParagraph"/>
              <w:spacing w:before="9"/>
              <w:rPr>
                <w:b/>
                <w:sz w:val="19"/>
              </w:rPr>
            </w:pPr>
          </w:p>
          <w:p w14:paraId="6CE1B78E"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2A4BB11B" w14:textId="77777777" w:rsidR="00753C39" w:rsidRDefault="00753C39">
            <w:pPr>
              <w:pStyle w:val="TableParagraph"/>
              <w:spacing w:before="9"/>
              <w:rPr>
                <w:b/>
                <w:sz w:val="19"/>
              </w:rPr>
            </w:pPr>
          </w:p>
          <w:p w14:paraId="34D62FA7" w14:textId="77777777" w:rsidR="00753C39" w:rsidRDefault="00EA4CB2">
            <w:pPr>
              <w:pStyle w:val="TableParagraph"/>
              <w:ind w:left="857" w:right="844"/>
              <w:jc w:val="center"/>
              <w:rPr>
                <w:b/>
                <w:sz w:val="20"/>
              </w:rPr>
            </w:pPr>
            <w:r>
              <w:rPr>
                <w:b/>
                <w:sz w:val="20"/>
              </w:rPr>
              <w:t>Godziny na realizację</w:t>
            </w:r>
          </w:p>
        </w:tc>
      </w:tr>
      <w:tr w:rsidR="00753C39" w14:paraId="57B44C6D" w14:textId="77777777">
        <w:trPr>
          <w:trHeight w:val="458"/>
        </w:trPr>
        <w:tc>
          <w:tcPr>
            <w:tcW w:w="6361" w:type="dxa"/>
          </w:tcPr>
          <w:p w14:paraId="42405395" w14:textId="77777777" w:rsidR="00753C39" w:rsidRDefault="00EA4CB2">
            <w:pPr>
              <w:pStyle w:val="TableParagraph"/>
              <w:spacing w:line="224" w:lineRule="exact"/>
              <w:ind w:left="107"/>
              <w:rPr>
                <w:sz w:val="20"/>
              </w:rPr>
            </w:pPr>
            <w:r>
              <w:rPr>
                <w:sz w:val="20"/>
              </w:rPr>
              <w:t>Godziny zajęć prowadzonych z bezpośrednim udziałem nauczycieli</w:t>
            </w:r>
          </w:p>
          <w:p w14:paraId="38D360BC" w14:textId="77777777" w:rsidR="00753C39" w:rsidRDefault="00EA4CB2">
            <w:pPr>
              <w:pStyle w:val="TableParagraph"/>
              <w:spacing w:line="215" w:lineRule="exact"/>
              <w:ind w:left="107"/>
              <w:rPr>
                <w:sz w:val="20"/>
              </w:rPr>
            </w:pPr>
            <w:r>
              <w:rPr>
                <w:sz w:val="20"/>
              </w:rPr>
              <w:t>akademickich lub innych osób prowadzących zajęcia</w:t>
            </w:r>
          </w:p>
        </w:tc>
        <w:tc>
          <w:tcPr>
            <w:tcW w:w="3607" w:type="dxa"/>
          </w:tcPr>
          <w:p w14:paraId="2032CB77" w14:textId="77777777" w:rsidR="00753C39" w:rsidRDefault="00EA4CB2">
            <w:pPr>
              <w:pStyle w:val="TableParagraph"/>
              <w:spacing w:before="109"/>
              <w:ind w:left="857" w:right="840"/>
              <w:jc w:val="center"/>
              <w:rPr>
                <w:i/>
                <w:sz w:val="20"/>
              </w:rPr>
            </w:pPr>
            <w:r>
              <w:rPr>
                <w:i/>
                <w:sz w:val="20"/>
              </w:rPr>
              <w:t>10</w:t>
            </w:r>
          </w:p>
        </w:tc>
      </w:tr>
      <w:tr w:rsidR="00753C39" w14:paraId="771E9A8B" w14:textId="77777777">
        <w:trPr>
          <w:trHeight w:val="690"/>
        </w:trPr>
        <w:tc>
          <w:tcPr>
            <w:tcW w:w="6361" w:type="dxa"/>
          </w:tcPr>
          <w:p w14:paraId="3AE4D447" w14:textId="77777777" w:rsidR="00753C39" w:rsidRDefault="00EA4CB2">
            <w:pPr>
              <w:pStyle w:val="TableParagraph"/>
              <w:spacing w:line="237" w:lineRule="auto"/>
              <w:ind w:left="107" w:right="49"/>
              <w:rPr>
                <w:sz w:val="20"/>
              </w:rPr>
            </w:pPr>
            <w:r>
              <w:rPr>
                <w:sz w:val="20"/>
              </w:rPr>
              <w:t>Liczba pkt. ECTS uzyskiwana w ramach zajęć prowadzonych z bezpośrednim udziałem nauczycieli akademickich lub innych osób</w:t>
            </w:r>
          </w:p>
          <w:p w14:paraId="77B08A19" w14:textId="77777777" w:rsidR="00753C39" w:rsidRDefault="00EA4CB2">
            <w:pPr>
              <w:pStyle w:val="TableParagraph"/>
              <w:spacing w:line="217" w:lineRule="exact"/>
              <w:ind w:left="107"/>
              <w:rPr>
                <w:sz w:val="20"/>
              </w:rPr>
            </w:pPr>
            <w:r>
              <w:rPr>
                <w:sz w:val="20"/>
              </w:rPr>
              <w:t>prowadzących zajęcia</w:t>
            </w:r>
          </w:p>
        </w:tc>
        <w:tc>
          <w:tcPr>
            <w:tcW w:w="3607" w:type="dxa"/>
          </w:tcPr>
          <w:p w14:paraId="4AAEC6E9" w14:textId="77777777" w:rsidR="00753C39" w:rsidRDefault="00753C39">
            <w:pPr>
              <w:pStyle w:val="TableParagraph"/>
              <w:spacing w:before="5"/>
              <w:rPr>
                <w:b/>
                <w:sz w:val="19"/>
              </w:rPr>
            </w:pPr>
          </w:p>
          <w:p w14:paraId="2E11ACCA" w14:textId="77777777" w:rsidR="00753C39" w:rsidRDefault="00EA4CB2">
            <w:pPr>
              <w:pStyle w:val="TableParagraph"/>
              <w:ind w:left="11"/>
              <w:jc w:val="center"/>
              <w:rPr>
                <w:i/>
                <w:sz w:val="20"/>
              </w:rPr>
            </w:pPr>
            <w:r>
              <w:rPr>
                <w:i/>
                <w:w w:val="99"/>
                <w:sz w:val="20"/>
              </w:rPr>
              <w:t>3</w:t>
            </w:r>
          </w:p>
        </w:tc>
      </w:tr>
      <w:tr w:rsidR="00753C39" w14:paraId="1159D9D6" w14:textId="77777777">
        <w:trPr>
          <w:trHeight w:val="400"/>
        </w:trPr>
        <w:tc>
          <w:tcPr>
            <w:tcW w:w="6361" w:type="dxa"/>
          </w:tcPr>
          <w:p w14:paraId="6C1BCC8A" w14:textId="77777777" w:rsidR="00753C39" w:rsidRDefault="00EA4CB2">
            <w:pPr>
              <w:pStyle w:val="TableParagraph"/>
              <w:spacing w:before="79"/>
              <w:ind w:left="107"/>
              <w:rPr>
                <w:sz w:val="20"/>
              </w:rPr>
            </w:pPr>
            <w:r>
              <w:rPr>
                <w:sz w:val="20"/>
              </w:rPr>
              <w:t>e-learning</w:t>
            </w:r>
          </w:p>
        </w:tc>
        <w:tc>
          <w:tcPr>
            <w:tcW w:w="3607" w:type="dxa"/>
          </w:tcPr>
          <w:p w14:paraId="0182C8B1" w14:textId="77777777" w:rsidR="00753C39" w:rsidRDefault="00EA4CB2">
            <w:pPr>
              <w:pStyle w:val="TableParagraph"/>
              <w:spacing w:before="79"/>
              <w:ind w:left="11"/>
              <w:jc w:val="center"/>
              <w:rPr>
                <w:i/>
                <w:sz w:val="20"/>
              </w:rPr>
            </w:pPr>
            <w:r>
              <w:rPr>
                <w:i/>
                <w:w w:val="99"/>
                <w:sz w:val="20"/>
              </w:rPr>
              <w:t>5</w:t>
            </w:r>
          </w:p>
        </w:tc>
      </w:tr>
      <w:tr w:rsidR="00753C39" w14:paraId="7477232D" w14:textId="77777777">
        <w:trPr>
          <w:trHeight w:val="402"/>
        </w:trPr>
        <w:tc>
          <w:tcPr>
            <w:tcW w:w="6361" w:type="dxa"/>
          </w:tcPr>
          <w:p w14:paraId="3F06AEAD"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7E67F035" w14:textId="77777777" w:rsidR="00753C39" w:rsidRDefault="00EA4CB2">
            <w:pPr>
              <w:pStyle w:val="TableParagraph"/>
              <w:spacing w:before="79"/>
              <w:ind w:left="11"/>
              <w:jc w:val="center"/>
              <w:rPr>
                <w:i/>
                <w:sz w:val="20"/>
              </w:rPr>
            </w:pPr>
            <w:r>
              <w:rPr>
                <w:i/>
                <w:w w:val="99"/>
                <w:sz w:val="20"/>
              </w:rPr>
              <w:t>1</w:t>
            </w:r>
          </w:p>
        </w:tc>
      </w:tr>
    </w:tbl>
    <w:p w14:paraId="198D745B"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127F1601" w14:textId="77777777">
        <w:trPr>
          <w:trHeight w:val="400"/>
        </w:trPr>
        <w:tc>
          <w:tcPr>
            <w:tcW w:w="6361" w:type="dxa"/>
          </w:tcPr>
          <w:p w14:paraId="62B57609" w14:textId="77777777" w:rsidR="00753C39" w:rsidRDefault="00EA4CB2">
            <w:pPr>
              <w:pStyle w:val="TableParagraph"/>
              <w:spacing w:before="77"/>
              <w:ind w:left="107"/>
              <w:rPr>
                <w:sz w:val="20"/>
              </w:rPr>
            </w:pPr>
            <w:r>
              <w:rPr>
                <w:sz w:val="20"/>
              </w:rPr>
              <w:lastRenderedPageBreak/>
              <w:t>Praca własna studenta (liczba godzin)</w:t>
            </w:r>
          </w:p>
        </w:tc>
        <w:tc>
          <w:tcPr>
            <w:tcW w:w="3607" w:type="dxa"/>
          </w:tcPr>
          <w:p w14:paraId="667E3333" w14:textId="77777777" w:rsidR="00753C39" w:rsidRDefault="00EA4CB2">
            <w:pPr>
              <w:pStyle w:val="TableParagraph"/>
              <w:spacing w:before="77"/>
              <w:ind w:right="1686"/>
              <w:jc w:val="right"/>
              <w:rPr>
                <w:i/>
                <w:sz w:val="20"/>
              </w:rPr>
            </w:pPr>
            <w:r>
              <w:rPr>
                <w:i/>
                <w:sz w:val="20"/>
              </w:rPr>
              <w:t>35</w:t>
            </w:r>
          </w:p>
        </w:tc>
      </w:tr>
      <w:tr w:rsidR="00753C39" w14:paraId="1F815374" w14:textId="77777777">
        <w:trPr>
          <w:trHeight w:val="400"/>
        </w:trPr>
        <w:tc>
          <w:tcPr>
            <w:tcW w:w="6361" w:type="dxa"/>
          </w:tcPr>
          <w:p w14:paraId="307BDC1C" w14:textId="77777777" w:rsidR="00753C39" w:rsidRDefault="00EA4CB2">
            <w:pPr>
              <w:pStyle w:val="TableParagraph"/>
              <w:spacing w:before="79"/>
              <w:ind w:left="107"/>
              <w:rPr>
                <w:sz w:val="20"/>
              </w:rPr>
            </w:pPr>
            <w:r>
              <w:rPr>
                <w:sz w:val="20"/>
              </w:rPr>
              <w:t>Studia literaturowe (liczba godzin)</w:t>
            </w:r>
          </w:p>
        </w:tc>
        <w:tc>
          <w:tcPr>
            <w:tcW w:w="3607" w:type="dxa"/>
          </w:tcPr>
          <w:p w14:paraId="1AB7FD69" w14:textId="77777777" w:rsidR="00753C39" w:rsidRDefault="00EA4CB2">
            <w:pPr>
              <w:pStyle w:val="TableParagraph"/>
              <w:spacing w:before="79"/>
              <w:ind w:right="1686"/>
              <w:jc w:val="right"/>
              <w:rPr>
                <w:i/>
                <w:sz w:val="20"/>
              </w:rPr>
            </w:pPr>
            <w:r>
              <w:rPr>
                <w:i/>
                <w:sz w:val="20"/>
              </w:rPr>
              <w:t>50</w:t>
            </w:r>
          </w:p>
        </w:tc>
      </w:tr>
      <w:tr w:rsidR="00753C39" w14:paraId="1C6B90B8" w14:textId="77777777">
        <w:trPr>
          <w:trHeight w:val="400"/>
        </w:trPr>
        <w:tc>
          <w:tcPr>
            <w:tcW w:w="6361" w:type="dxa"/>
          </w:tcPr>
          <w:p w14:paraId="3F6B465B"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7" w:type="dxa"/>
          </w:tcPr>
          <w:p w14:paraId="1176FA43" w14:textId="77777777" w:rsidR="00753C39" w:rsidRDefault="00EA4CB2">
            <w:pPr>
              <w:pStyle w:val="TableParagraph"/>
              <w:spacing w:before="79"/>
              <w:ind w:left="12"/>
              <w:jc w:val="center"/>
              <w:rPr>
                <w:i/>
                <w:sz w:val="20"/>
              </w:rPr>
            </w:pPr>
            <w:r>
              <w:rPr>
                <w:i/>
                <w:w w:val="99"/>
                <w:sz w:val="20"/>
              </w:rPr>
              <w:t>-</w:t>
            </w:r>
          </w:p>
        </w:tc>
      </w:tr>
      <w:tr w:rsidR="00753C39" w14:paraId="6979151D" w14:textId="77777777">
        <w:trPr>
          <w:trHeight w:val="270"/>
        </w:trPr>
        <w:tc>
          <w:tcPr>
            <w:tcW w:w="6361" w:type="dxa"/>
          </w:tcPr>
          <w:p w14:paraId="659B950B" w14:textId="77777777" w:rsidR="00753C39" w:rsidRDefault="00EA4CB2">
            <w:pPr>
              <w:pStyle w:val="TableParagraph"/>
              <w:spacing w:before="14"/>
              <w:ind w:left="107"/>
              <w:rPr>
                <w:sz w:val="20"/>
              </w:rPr>
            </w:pPr>
            <w:r>
              <w:rPr>
                <w:sz w:val="20"/>
              </w:rPr>
              <w:t>SUMA GODZIN</w:t>
            </w:r>
          </w:p>
        </w:tc>
        <w:tc>
          <w:tcPr>
            <w:tcW w:w="3607" w:type="dxa"/>
          </w:tcPr>
          <w:p w14:paraId="1CB1BBA9" w14:textId="77777777" w:rsidR="00753C39" w:rsidRDefault="00EA4CB2">
            <w:pPr>
              <w:pStyle w:val="TableParagraph"/>
              <w:spacing w:before="14"/>
              <w:ind w:right="1636"/>
              <w:jc w:val="right"/>
              <w:rPr>
                <w:i/>
                <w:sz w:val="20"/>
              </w:rPr>
            </w:pPr>
            <w:r>
              <w:rPr>
                <w:i/>
                <w:sz w:val="20"/>
              </w:rPr>
              <w:t>100</w:t>
            </w:r>
          </w:p>
        </w:tc>
      </w:tr>
      <w:tr w:rsidR="00753C39" w14:paraId="5FBBE582" w14:textId="77777777">
        <w:trPr>
          <w:trHeight w:val="275"/>
        </w:trPr>
        <w:tc>
          <w:tcPr>
            <w:tcW w:w="6361" w:type="dxa"/>
          </w:tcPr>
          <w:p w14:paraId="652BE7C1"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7" w:type="dxa"/>
          </w:tcPr>
          <w:p w14:paraId="6066B85E" w14:textId="77777777" w:rsidR="00753C39" w:rsidRDefault="00EA4CB2">
            <w:pPr>
              <w:pStyle w:val="TableParagraph"/>
              <w:spacing w:before="17"/>
              <w:ind w:left="11"/>
              <w:jc w:val="center"/>
              <w:rPr>
                <w:i/>
                <w:sz w:val="20"/>
              </w:rPr>
            </w:pPr>
            <w:r>
              <w:rPr>
                <w:i/>
                <w:w w:val="99"/>
                <w:sz w:val="20"/>
              </w:rPr>
              <w:t>4</w:t>
            </w:r>
          </w:p>
        </w:tc>
      </w:tr>
    </w:tbl>
    <w:p w14:paraId="466093A1" w14:textId="77777777" w:rsidR="00753C39" w:rsidRDefault="00753C39">
      <w:pPr>
        <w:pStyle w:val="Tekstpodstawowy"/>
        <w:rPr>
          <w:b/>
        </w:rPr>
      </w:pPr>
    </w:p>
    <w:p w14:paraId="020C5472" w14:textId="77777777" w:rsidR="00753C39" w:rsidRDefault="00753C39">
      <w:pPr>
        <w:pStyle w:val="Tekstpodstawowy"/>
        <w:spacing w:after="1"/>
        <w:rPr>
          <w:b/>
        </w:rPr>
      </w:pPr>
    </w:p>
    <w:tbl>
      <w:tblPr>
        <w:tblStyle w:val="TableNormal"/>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1"/>
        <w:gridCol w:w="999"/>
        <w:gridCol w:w="3301"/>
        <w:gridCol w:w="1861"/>
        <w:gridCol w:w="183"/>
        <w:gridCol w:w="874"/>
        <w:gridCol w:w="1050"/>
        <w:gridCol w:w="1196"/>
      </w:tblGrid>
      <w:tr w:rsidR="00753C39" w14:paraId="3FC4D6A3" w14:textId="77777777">
        <w:trPr>
          <w:trHeight w:val="736"/>
        </w:trPr>
        <w:tc>
          <w:tcPr>
            <w:tcW w:w="10295" w:type="dxa"/>
            <w:gridSpan w:val="8"/>
            <w:shd w:val="clear" w:color="auto" w:fill="C0C0C0"/>
          </w:tcPr>
          <w:p w14:paraId="2E103B6F" w14:textId="77777777" w:rsidR="00753C39" w:rsidRDefault="00EA4CB2">
            <w:pPr>
              <w:pStyle w:val="TableParagraph"/>
              <w:spacing w:before="227"/>
              <w:ind w:left="2633"/>
              <w:rPr>
                <w:b/>
                <w:sz w:val="24"/>
              </w:rPr>
            </w:pPr>
            <w:bookmarkStart w:id="12" w:name="_bookmark12"/>
            <w:bookmarkEnd w:id="12"/>
            <w:r>
              <w:rPr>
                <w:b/>
                <w:sz w:val="24"/>
              </w:rPr>
              <w:t>13. PRAWO KARNE I PRAWO WYKROCZEŃ</w:t>
            </w:r>
          </w:p>
        </w:tc>
      </w:tr>
      <w:tr w:rsidR="00753C39" w14:paraId="6F1FC871" w14:textId="77777777">
        <w:trPr>
          <w:trHeight w:val="460"/>
        </w:trPr>
        <w:tc>
          <w:tcPr>
            <w:tcW w:w="5131" w:type="dxa"/>
            <w:gridSpan w:val="3"/>
            <w:shd w:val="clear" w:color="auto" w:fill="DFDFDF"/>
          </w:tcPr>
          <w:p w14:paraId="7D6AF65D" w14:textId="77777777" w:rsidR="00753C39" w:rsidRDefault="00EA4CB2">
            <w:pPr>
              <w:pStyle w:val="TableParagraph"/>
              <w:spacing w:line="228" w:lineRule="exact"/>
              <w:ind w:left="71"/>
              <w:rPr>
                <w:b/>
                <w:sz w:val="20"/>
              </w:rPr>
            </w:pPr>
            <w:r>
              <w:rPr>
                <w:b/>
                <w:sz w:val="20"/>
              </w:rPr>
              <w:t>1. Kod przedmiotu: A-II-3-13</w:t>
            </w:r>
          </w:p>
        </w:tc>
        <w:tc>
          <w:tcPr>
            <w:tcW w:w="5164" w:type="dxa"/>
            <w:gridSpan w:val="5"/>
            <w:shd w:val="clear" w:color="auto" w:fill="DFDFDF"/>
          </w:tcPr>
          <w:p w14:paraId="0B7A551C" w14:textId="77777777" w:rsidR="00753C39" w:rsidRDefault="00EA4CB2">
            <w:pPr>
              <w:pStyle w:val="TableParagraph"/>
              <w:spacing w:line="228" w:lineRule="exact"/>
              <w:ind w:left="70"/>
              <w:rPr>
                <w:b/>
                <w:sz w:val="20"/>
              </w:rPr>
            </w:pPr>
            <w:r>
              <w:rPr>
                <w:b/>
                <w:sz w:val="20"/>
              </w:rPr>
              <w:t>2. Liczba punktów ECTS: 7</w:t>
            </w:r>
          </w:p>
        </w:tc>
      </w:tr>
      <w:tr w:rsidR="00753C39" w14:paraId="0937CE6F" w14:textId="77777777">
        <w:trPr>
          <w:trHeight w:val="457"/>
        </w:trPr>
        <w:tc>
          <w:tcPr>
            <w:tcW w:w="1830" w:type="dxa"/>
            <w:gridSpan w:val="2"/>
            <w:shd w:val="clear" w:color="auto" w:fill="DFDFDF"/>
          </w:tcPr>
          <w:p w14:paraId="31599CE0" w14:textId="77777777" w:rsidR="00753C39" w:rsidRDefault="00EA4CB2">
            <w:pPr>
              <w:pStyle w:val="TableParagraph"/>
              <w:spacing w:line="228" w:lineRule="exact"/>
              <w:ind w:left="71"/>
              <w:rPr>
                <w:b/>
                <w:sz w:val="20"/>
              </w:rPr>
            </w:pPr>
            <w:r>
              <w:rPr>
                <w:b/>
                <w:sz w:val="20"/>
              </w:rPr>
              <w:t>3. Kierunek:</w:t>
            </w:r>
          </w:p>
        </w:tc>
        <w:tc>
          <w:tcPr>
            <w:tcW w:w="3301" w:type="dxa"/>
          </w:tcPr>
          <w:p w14:paraId="55E400BC" w14:textId="77777777" w:rsidR="00753C39" w:rsidRDefault="00EA4CB2">
            <w:pPr>
              <w:pStyle w:val="TableParagraph"/>
              <w:spacing w:line="228" w:lineRule="exact"/>
              <w:ind w:left="68"/>
              <w:rPr>
                <w:b/>
                <w:sz w:val="20"/>
              </w:rPr>
            </w:pPr>
            <w:r>
              <w:rPr>
                <w:b/>
                <w:sz w:val="20"/>
              </w:rPr>
              <w:t>Administracja</w:t>
            </w:r>
          </w:p>
        </w:tc>
        <w:tc>
          <w:tcPr>
            <w:tcW w:w="2044" w:type="dxa"/>
            <w:gridSpan w:val="2"/>
            <w:shd w:val="clear" w:color="auto" w:fill="DFDFDF"/>
          </w:tcPr>
          <w:p w14:paraId="26FD1174" w14:textId="77777777" w:rsidR="00753C39" w:rsidRDefault="00EA4CB2">
            <w:pPr>
              <w:pStyle w:val="TableParagraph"/>
              <w:spacing w:line="228" w:lineRule="exact"/>
              <w:ind w:left="70"/>
              <w:rPr>
                <w:b/>
                <w:sz w:val="20"/>
              </w:rPr>
            </w:pPr>
            <w:r>
              <w:rPr>
                <w:b/>
                <w:sz w:val="20"/>
              </w:rPr>
              <w:t>7. Liczba godzin:</w:t>
            </w:r>
          </w:p>
        </w:tc>
        <w:tc>
          <w:tcPr>
            <w:tcW w:w="874" w:type="dxa"/>
            <w:shd w:val="clear" w:color="auto" w:fill="DFDFDF"/>
          </w:tcPr>
          <w:p w14:paraId="55934ADC" w14:textId="77777777" w:rsidR="00753C39" w:rsidRDefault="00EA4CB2">
            <w:pPr>
              <w:pStyle w:val="TableParagraph"/>
              <w:spacing w:line="228" w:lineRule="exact"/>
              <w:ind w:left="66"/>
              <w:rPr>
                <w:b/>
                <w:sz w:val="20"/>
              </w:rPr>
            </w:pPr>
            <w:r>
              <w:rPr>
                <w:b/>
                <w:sz w:val="20"/>
              </w:rPr>
              <w:t>ogółem</w:t>
            </w:r>
          </w:p>
        </w:tc>
        <w:tc>
          <w:tcPr>
            <w:tcW w:w="1050" w:type="dxa"/>
            <w:shd w:val="clear" w:color="auto" w:fill="DFDFDF"/>
          </w:tcPr>
          <w:p w14:paraId="0EABAAD9" w14:textId="77777777" w:rsidR="00753C39" w:rsidRDefault="00EA4CB2">
            <w:pPr>
              <w:pStyle w:val="TableParagraph"/>
              <w:spacing w:line="228" w:lineRule="exact"/>
              <w:ind w:left="68"/>
              <w:rPr>
                <w:b/>
                <w:sz w:val="20"/>
              </w:rPr>
            </w:pPr>
            <w:r>
              <w:rPr>
                <w:b/>
                <w:sz w:val="20"/>
              </w:rPr>
              <w:t>wykłady</w:t>
            </w:r>
          </w:p>
        </w:tc>
        <w:tc>
          <w:tcPr>
            <w:tcW w:w="1196" w:type="dxa"/>
            <w:shd w:val="clear" w:color="auto" w:fill="DFDFDF"/>
          </w:tcPr>
          <w:p w14:paraId="6AC600E6" w14:textId="77777777" w:rsidR="00753C39" w:rsidRDefault="00EA4CB2">
            <w:pPr>
              <w:pStyle w:val="TableParagraph"/>
              <w:spacing w:line="228" w:lineRule="exact"/>
              <w:ind w:left="65"/>
              <w:rPr>
                <w:b/>
                <w:sz w:val="20"/>
              </w:rPr>
            </w:pPr>
            <w:r>
              <w:rPr>
                <w:b/>
                <w:sz w:val="20"/>
              </w:rPr>
              <w:t>ćwiczenia</w:t>
            </w:r>
          </w:p>
          <w:p w14:paraId="491D6EFD" w14:textId="77777777" w:rsidR="00753C39" w:rsidRDefault="00EA4CB2">
            <w:pPr>
              <w:pStyle w:val="TableParagraph"/>
              <w:spacing w:line="210" w:lineRule="exact"/>
              <w:ind w:left="65"/>
              <w:rPr>
                <w:b/>
                <w:sz w:val="20"/>
              </w:rPr>
            </w:pPr>
            <w:r>
              <w:rPr>
                <w:b/>
                <w:sz w:val="20"/>
              </w:rPr>
              <w:t>/inne</w:t>
            </w:r>
            <w:r>
              <w:rPr>
                <w:b/>
                <w:spacing w:val="-5"/>
                <w:sz w:val="20"/>
              </w:rPr>
              <w:t xml:space="preserve"> </w:t>
            </w:r>
            <w:r>
              <w:rPr>
                <w:b/>
                <w:sz w:val="20"/>
              </w:rPr>
              <w:t>akt.</w:t>
            </w:r>
          </w:p>
        </w:tc>
      </w:tr>
      <w:tr w:rsidR="00753C39" w14:paraId="5ABB18EE" w14:textId="77777777">
        <w:trPr>
          <w:trHeight w:val="229"/>
        </w:trPr>
        <w:tc>
          <w:tcPr>
            <w:tcW w:w="1830" w:type="dxa"/>
            <w:gridSpan w:val="2"/>
            <w:shd w:val="clear" w:color="auto" w:fill="DFDFDF"/>
          </w:tcPr>
          <w:p w14:paraId="3CF728BA" w14:textId="77777777" w:rsidR="00753C39" w:rsidRDefault="00EA4CB2">
            <w:pPr>
              <w:pStyle w:val="TableParagraph"/>
              <w:spacing w:line="210" w:lineRule="exact"/>
              <w:ind w:left="71"/>
              <w:rPr>
                <w:b/>
                <w:sz w:val="20"/>
              </w:rPr>
            </w:pPr>
            <w:r>
              <w:rPr>
                <w:b/>
                <w:sz w:val="20"/>
              </w:rPr>
              <w:t>4. Grupa zajęć:</w:t>
            </w:r>
          </w:p>
        </w:tc>
        <w:tc>
          <w:tcPr>
            <w:tcW w:w="3301" w:type="dxa"/>
          </w:tcPr>
          <w:p w14:paraId="70E24E72" w14:textId="77777777" w:rsidR="00753C39" w:rsidRDefault="00EA4CB2">
            <w:pPr>
              <w:pStyle w:val="TableParagraph"/>
              <w:spacing w:line="210" w:lineRule="exact"/>
              <w:ind w:left="68"/>
              <w:rPr>
                <w:b/>
                <w:sz w:val="20"/>
              </w:rPr>
            </w:pPr>
            <w:r>
              <w:rPr>
                <w:b/>
                <w:sz w:val="20"/>
              </w:rPr>
              <w:t>Zajęcia kierunkowe</w:t>
            </w:r>
          </w:p>
        </w:tc>
        <w:tc>
          <w:tcPr>
            <w:tcW w:w="2044" w:type="dxa"/>
            <w:gridSpan w:val="2"/>
            <w:shd w:val="clear" w:color="auto" w:fill="DFDFDF"/>
          </w:tcPr>
          <w:p w14:paraId="34E85451" w14:textId="77777777" w:rsidR="00753C39" w:rsidRDefault="00EA4CB2">
            <w:pPr>
              <w:pStyle w:val="TableParagraph"/>
              <w:spacing w:line="210" w:lineRule="exact"/>
              <w:ind w:left="70"/>
              <w:rPr>
                <w:b/>
                <w:sz w:val="20"/>
              </w:rPr>
            </w:pPr>
            <w:r>
              <w:rPr>
                <w:b/>
                <w:sz w:val="20"/>
              </w:rPr>
              <w:t>8. Studia stacjonarne:</w:t>
            </w:r>
          </w:p>
        </w:tc>
        <w:tc>
          <w:tcPr>
            <w:tcW w:w="874" w:type="dxa"/>
          </w:tcPr>
          <w:p w14:paraId="4FF7664A" w14:textId="77777777" w:rsidR="00753C39" w:rsidRDefault="00753C39">
            <w:pPr>
              <w:pStyle w:val="TableParagraph"/>
              <w:rPr>
                <w:sz w:val="16"/>
              </w:rPr>
            </w:pPr>
          </w:p>
        </w:tc>
        <w:tc>
          <w:tcPr>
            <w:tcW w:w="1050" w:type="dxa"/>
          </w:tcPr>
          <w:p w14:paraId="611C0DEE" w14:textId="77777777" w:rsidR="00753C39" w:rsidRDefault="00753C39">
            <w:pPr>
              <w:pStyle w:val="TableParagraph"/>
              <w:rPr>
                <w:sz w:val="16"/>
              </w:rPr>
            </w:pPr>
          </w:p>
        </w:tc>
        <w:tc>
          <w:tcPr>
            <w:tcW w:w="1196" w:type="dxa"/>
          </w:tcPr>
          <w:p w14:paraId="0C4F56A1" w14:textId="77777777" w:rsidR="00753C39" w:rsidRDefault="00753C39">
            <w:pPr>
              <w:pStyle w:val="TableParagraph"/>
              <w:rPr>
                <w:sz w:val="16"/>
              </w:rPr>
            </w:pPr>
          </w:p>
        </w:tc>
      </w:tr>
      <w:tr w:rsidR="00753C39" w14:paraId="585201CB" w14:textId="77777777">
        <w:trPr>
          <w:trHeight w:val="461"/>
        </w:trPr>
        <w:tc>
          <w:tcPr>
            <w:tcW w:w="1830" w:type="dxa"/>
            <w:gridSpan w:val="2"/>
            <w:shd w:val="clear" w:color="auto" w:fill="DFDFDF"/>
          </w:tcPr>
          <w:p w14:paraId="56B85660" w14:textId="77777777" w:rsidR="00753C39" w:rsidRDefault="00EA4CB2">
            <w:pPr>
              <w:pStyle w:val="TableParagraph"/>
              <w:ind w:left="71"/>
              <w:rPr>
                <w:b/>
                <w:sz w:val="20"/>
              </w:rPr>
            </w:pPr>
            <w:r>
              <w:rPr>
                <w:b/>
                <w:sz w:val="20"/>
              </w:rPr>
              <w:t>5. Rok studiów</w:t>
            </w:r>
          </w:p>
        </w:tc>
        <w:tc>
          <w:tcPr>
            <w:tcW w:w="3301" w:type="dxa"/>
          </w:tcPr>
          <w:p w14:paraId="78D67AA3" w14:textId="77777777" w:rsidR="00753C39" w:rsidRDefault="00EA4CB2">
            <w:pPr>
              <w:pStyle w:val="TableParagraph"/>
              <w:ind w:left="68"/>
              <w:rPr>
                <w:b/>
                <w:sz w:val="20"/>
              </w:rPr>
            </w:pPr>
            <w:r>
              <w:rPr>
                <w:b/>
                <w:sz w:val="20"/>
              </w:rPr>
              <w:t>II</w:t>
            </w:r>
          </w:p>
        </w:tc>
        <w:tc>
          <w:tcPr>
            <w:tcW w:w="2044" w:type="dxa"/>
            <w:gridSpan w:val="2"/>
            <w:shd w:val="clear" w:color="auto" w:fill="DFDFDF"/>
          </w:tcPr>
          <w:p w14:paraId="572BB048" w14:textId="77777777" w:rsidR="00753C39" w:rsidRDefault="00EA4CB2">
            <w:pPr>
              <w:pStyle w:val="TableParagraph"/>
              <w:spacing w:before="4" w:line="228" w:lineRule="exact"/>
              <w:ind w:left="70"/>
              <w:rPr>
                <w:b/>
                <w:sz w:val="20"/>
              </w:rPr>
            </w:pPr>
            <w:r>
              <w:rPr>
                <w:b/>
                <w:sz w:val="20"/>
              </w:rPr>
              <w:t xml:space="preserve">9. Studia </w:t>
            </w:r>
            <w:r>
              <w:rPr>
                <w:b/>
                <w:w w:val="95"/>
                <w:sz w:val="20"/>
              </w:rPr>
              <w:t>niestacjonarne:</w:t>
            </w:r>
          </w:p>
        </w:tc>
        <w:tc>
          <w:tcPr>
            <w:tcW w:w="874" w:type="dxa"/>
          </w:tcPr>
          <w:p w14:paraId="421697BE" w14:textId="77777777" w:rsidR="00753C39" w:rsidRDefault="00EA4CB2">
            <w:pPr>
              <w:pStyle w:val="TableParagraph"/>
              <w:ind w:left="314" w:right="310"/>
              <w:jc w:val="center"/>
              <w:rPr>
                <w:b/>
                <w:sz w:val="20"/>
              </w:rPr>
            </w:pPr>
            <w:r>
              <w:rPr>
                <w:b/>
                <w:sz w:val="20"/>
              </w:rPr>
              <w:t>30</w:t>
            </w:r>
          </w:p>
        </w:tc>
        <w:tc>
          <w:tcPr>
            <w:tcW w:w="1050" w:type="dxa"/>
          </w:tcPr>
          <w:p w14:paraId="77C828D7" w14:textId="77777777" w:rsidR="00753C39" w:rsidRDefault="00EA4CB2">
            <w:pPr>
              <w:pStyle w:val="TableParagraph"/>
              <w:ind w:left="402" w:right="397"/>
              <w:jc w:val="center"/>
              <w:rPr>
                <w:b/>
                <w:sz w:val="20"/>
              </w:rPr>
            </w:pPr>
            <w:r>
              <w:rPr>
                <w:b/>
                <w:sz w:val="20"/>
              </w:rPr>
              <w:t>20</w:t>
            </w:r>
          </w:p>
        </w:tc>
        <w:tc>
          <w:tcPr>
            <w:tcW w:w="1196" w:type="dxa"/>
          </w:tcPr>
          <w:p w14:paraId="54D3B19F" w14:textId="77777777" w:rsidR="00753C39" w:rsidRDefault="00EA4CB2">
            <w:pPr>
              <w:pStyle w:val="TableParagraph"/>
              <w:ind w:left="474" w:right="472"/>
              <w:jc w:val="center"/>
              <w:rPr>
                <w:b/>
                <w:sz w:val="20"/>
              </w:rPr>
            </w:pPr>
            <w:r>
              <w:rPr>
                <w:b/>
                <w:sz w:val="20"/>
              </w:rPr>
              <w:t>10</w:t>
            </w:r>
          </w:p>
        </w:tc>
      </w:tr>
      <w:tr w:rsidR="00753C39" w14:paraId="6A4F2497" w14:textId="77777777">
        <w:trPr>
          <w:trHeight w:val="460"/>
        </w:trPr>
        <w:tc>
          <w:tcPr>
            <w:tcW w:w="1830" w:type="dxa"/>
            <w:gridSpan w:val="2"/>
            <w:vMerge w:val="restart"/>
            <w:shd w:val="clear" w:color="auto" w:fill="DFDFDF"/>
          </w:tcPr>
          <w:p w14:paraId="5D1BAB33" w14:textId="77777777" w:rsidR="00753C39" w:rsidRDefault="00EA4CB2">
            <w:pPr>
              <w:pStyle w:val="TableParagraph"/>
              <w:spacing w:line="228" w:lineRule="exact"/>
              <w:ind w:left="71"/>
              <w:rPr>
                <w:b/>
                <w:sz w:val="20"/>
              </w:rPr>
            </w:pPr>
            <w:r>
              <w:rPr>
                <w:b/>
                <w:sz w:val="20"/>
              </w:rPr>
              <w:t>6. Semestr:</w:t>
            </w:r>
          </w:p>
        </w:tc>
        <w:tc>
          <w:tcPr>
            <w:tcW w:w="3301" w:type="dxa"/>
            <w:vMerge w:val="restart"/>
          </w:tcPr>
          <w:p w14:paraId="0983B74C" w14:textId="77777777" w:rsidR="00753C39" w:rsidRDefault="00EA4CB2">
            <w:pPr>
              <w:pStyle w:val="TableParagraph"/>
              <w:spacing w:line="228" w:lineRule="exact"/>
              <w:ind w:left="68"/>
              <w:rPr>
                <w:b/>
                <w:sz w:val="20"/>
              </w:rPr>
            </w:pPr>
            <w:r>
              <w:rPr>
                <w:b/>
                <w:w w:val="99"/>
                <w:sz w:val="20"/>
              </w:rPr>
              <w:t>4</w:t>
            </w:r>
          </w:p>
        </w:tc>
        <w:tc>
          <w:tcPr>
            <w:tcW w:w="2044" w:type="dxa"/>
            <w:gridSpan w:val="2"/>
            <w:tcBorders>
              <w:bottom w:val="single" w:sz="4" w:space="0" w:color="C0C0C0"/>
            </w:tcBorders>
            <w:shd w:val="clear" w:color="auto" w:fill="DFDFDF"/>
          </w:tcPr>
          <w:p w14:paraId="1D1B8413" w14:textId="77777777" w:rsidR="00753C39" w:rsidRDefault="00EA4CB2">
            <w:pPr>
              <w:pStyle w:val="TableParagraph"/>
              <w:spacing w:line="230" w:lineRule="exact"/>
              <w:ind w:left="70" w:right="188"/>
              <w:rPr>
                <w:b/>
                <w:sz w:val="20"/>
              </w:rPr>
            </w:pPr>
            <w:r>
              <w:rPr>
                <w:b/>
                <w:sz w:val="20"/>
              </w:rPr>
              <w:t>10. Poziom studiów i profil:</w:t>
            </w:r>
          </w:p>
        </w:tc>
        <w:tc>
          <w:tcPr>
            <w:tcW w:w="3120" w:type="dxa"/>
            <w:gridSpan w:val="3"/>
            <w:vMerge w:val="restart"/>
          </w:tcPr>
          <w:p w14:paraId="43A69FD9" w14:textId="77777777" w:rsidR="00753C39" w:rsidRDefault="00EA4CB2">
            <w:pPr>
              <w:pStyle w:val="TableParagraph"/>
              <w:ind w:left="66" w:right="223"/>
              <w:rPr>
                <w:b/>
                <w:sz w:val="20"/>
              </w:rPr>
            </w:pPr>
            <w:r>
              <w:rPr>
                <w:b/>
                <w:sz w:val="20"/>
              </w:rPr>
              <w:t>Studia pierwszego stopnia, profil praktyczny</w:t>
            </w:r>
          </w:p>
        </w:tc>
      </w:tr>
      <w:tr w:rsidR="00753C39" w14:paraId="7BD4B997" w14:textId="77777777">
        <w:trPr>
          <w:trHeight w:val="230"/>
        </w:trPr>
        <w:tc>
          <w:tcPr>
            <w:tcW w:w="1830" w:type="dxa"/>
            <w:gridSpan w:val="2"/>
            <w:vMerge/>
            <w:tcBorders>
              <w:top w:val="nil"/>
            </w:tcBorders>
            <w:shd w:val="clear" w:color="auto" w:fill="DFDFDF"/>
          </w:tcPr>
          <w:p w14:paraId="793BB01C" w14:textId="77777777" w:rsidR="00753C39" w:rsidRDefault="00753C39">
            <w:pPr>
              <w:rPr>
                <w:sz w:val="2"/>
                <w:szCs w:val="2"/>
              </w:rPr>
            </w:pPr>
          </w:p>
        </w:tc>
        <w:tc>
          <w:tcPr>
            <w:tcW w:w="3301" w:type="dxa"/>
            <w:vMerge/>
            <w:tcBorders>
              <w:top w:val="nil"/>
            </w:tcBorders>
          </w:tcPr>
          <w:p w14:paraId="01E01AA9" w14:textId="77777777" w:rsidR="00753C39" w:rsidRDefault="00753C39">
            <w:pPr>
              <w:rPr>
                <w:sz w:val="2"/>
                <w:szCs w:val="2"/>
              </w:rPr>
            </w:pPr>
          </w:p>
        </w:tc>
        <w:tc>
          <w:tcPr>
            <w:tcW w:w="2044" w:type="dxa"/>
            <w:gridSpan w:val="2"/>
            <w:tcBorders>
              <w:top w:val="single" w:sz="4" w:space="0" w:color="C0C0C0"/>
            </w:tcBorders>
            <w:shd w:val="clear" w:color="auto" w:fill="DFDFDF"/>
          </w:tcPr>
          <w:p w14:paraId="0D6B7BDF" w14:textId="77777777" w:rsidR="00753C39" w:rsidRDefault="00753C39">
            <w:pPr>
              <w:pStyle w:val="TableParagraph"/>
              <w:rPr>
                <w:sz w:val="16"/>
              </w:rPr>
            </w:pPr>
          </w:p>
        </w:tc>
        <w:tc>
          <w:tcPr>
            <w:tcW w:w="3120" w:type="dxa"/>
            <w:gridSpan w:val="3"/>
            <w:vMerge/>
            <w:tcBorders>
              <w:top w:val="nil"/>
            </w:tcBorders>
          </w:tcPr>
          <w:p w14:paraId="6F7BCF83" w14:textId="77777777" w:rsidR="00753C39" w:rsidRDefault="00753C39">
            <w:pPr>
              <w:rPr>
                <w:sz w:val="2"/>
                <w:szCs w:val="2"/>
              </w:rPr>
            </w:pPr>
          </w:p>
        </w:tc>
      </w:tr>
      <w:tr w:rsidR="00753C39" w14:paraId="54EF7A1A" w14:textId="77777777">
        <w:trPr>
          <w:trHeight w:val="460"/>
        </w:trPr>
        <w:tc>
          <w:tcPr>
            <w:tcW w:w="1830" w:type="dxa"/>
            <w:gridSpan w:val="2"/>
            <w:shd w:val="clear" w:color="auto" w:fill="DFDFDF"/>
          </w:tcPr>
          <w:p w14:paraId="2AE0D05D" w14:textId="77777777" w:rsidR="00753C39" w:rsidRDefault="00EA4CB2">
            <w:pPr>
              <w:pStyle w:val="TableParagraph"/>
              <w:spacing w:line="230" w:lineRule="exact"/>
              <w:ind w:left="71" w:right="829"/>
              <w:rPr>
                <w:b/>
                <w:sz w:val="20"/>
              </w:rPr>
            </w:pPr>
            <w:r>
              <w:rPr>
                <w:b/>
                <w:sz w:val="20"/>
              </w:rPr>
              <w:t>11. Forma zaliczenia:</w:t>
            </w:r>
          </w:p>
        </w:tc>
        <w:tc>
          <w:tcPr>
            <w:tcW w:w="3301" w:type="dxa"/>
          </w:tcPr>
          <w:p w14:paraId="0DA65907" w14:textId="77777777" w:rsidR="00753C39" w:rsidRDefault="00EA4CB2">
            <w:pPr>
              <w:pStyle w:val="TableParagraph"/>
              <w:spacing w:line="228" w:lineRule="exact"/>
              <w:ind w:left="68"/>
              <w:rPr>
                <w:b/>
                <w:sz w:val="20"/>
              </w:rPr>
            </w:pPr>
            <w:r>
              <w:rPr>
                <w:b/>
                <w:sz w:val="20"/>
              </w:rPr>
              <w:t>Egzamin pisemny</w:t>
            </w:r>
          </w:p>
        </w:tc>
        <w:tc>
          <w:tcPr>
            <w:tcW w:w="1861" w:type="dxa"/>
            <w:shd w:val="clear" w:color="auto" w:fill="D9D9D9"/>
          </w:tcPr>
          <w:p w14:paraId="41B221D5" w14:textId="77777777" w:rsidR="00753C39" w:rsidRDefault="00EA4CB2">
            <w:pPr>
              <w:pStyle w:val="TableParagraph"/>
              <w:spacing w:line="230" w:lineRule="exact"/>
              <w:ind w:left="70" w:right="727"/>
              <w:rPr>
                <w:b/>
                <w:sz w:val="20"/>
              </w:rPr>
            </w:pPr>
            <w:r>
              <w:rPr>
                <w:b/>
                <w:sz w:val="20"/>
              </w:rPr>
              <w:t>12. Język wykładowy:</w:t>
            </w:r>
          </w:p>
        </w:tc>
        <w:tc>
          <w:tcPr>
            <w:tcW w:w="3303" w:type="dxa"/>
            <w:gridSpan w:val="4"/>
          </w:tcPr>
          <w:p w14:paraId="69C8BC5F" w14:textId="77777777" w:rsidR="00753C39" w:rsidRDefault="00EA4CB2">
            <w:pPr>
              <w:pStyle w:val="TableParagraph"/>
              <w:spacing w:line="228" w:lineRule="exact"/>
              <w:ind w:left="69"/>
              <w:rPr>
                <w:b/>
                <w:sz w:val="20"/>
              </w:rPr>
            </w:pPr>
            <w:r>
              <w:rPr>
                <w:b/>
                <w:sz w:val="20"/>
              </w:rPr>
              <w:t>polski</w:t>
            </w:r>
          </w:p>
        </w:tc>
      </w:tr>
      <w:tr w:rsidR="00753C39" w14:paraId="615DC7A3" w14:textId="77777777">
        <w:trPr>
          <w:trHeight w:val="690"/>
        </w:trPr>
        <w:tc>
          <w:tcPr>
            <w:tcW w:w="10295" w:type="dxa"/>
            <w:gridSpan w:val="8"/>
            <w:tcBorders>
              <w:left w:val="nil"/>
              <w:right w:val="nil"/>
            </w:tcBorders>
          </w:tcPr>
          <w:p w14:paraId="022C1F60" w14:textId="77777777" w:rsidR="00753C39" w:rsidRDefault="00753C39">
            <w:pPr>
              <w:pStyle w:val="TableParagraph"/>
              <w:spacing w:before="9"/>
              <w:rPr>
                <w:b/>
                <w:sz w:val="19"/>
              </w:rPr>
            </w:pPr>
          </w:p>
          <w:p w14:paraId="71BC56E0" w14:textId="77777777" w:rsidR="00753C39" w:rsidRDefault="00EA4CB2">
            <w:pPr>
              <w:pStyle w:val="TableParagraph"/>
              <w:ind w:left="7"/>
              <w:rPr>
                <w:b/>
                <w:sz w:val="20"/>
              </w:rPr>
            </w:pPr>
            <w:r>
              <w:rPr>
                <w:w w:val="99"/>
                <w:sz w:val="20"/>
                <w:u w:val="single"/>
              </w:rPr>
              <w:t xml:space="preserve"> </w:t>
            </w:r>
            <w:r>
              <w:rPr>
                <w:b/>
                <w:sz w:val="20"/>
                <w:u w:val="single"/>
              </w:rPr>
              <w:t>Część II – informacje szczegółowe</w:t>
            </w:r>
          </w:p>
        </w:tc>
      </w:tr>
      <w:tr w:rsidR="00753C39" w14:paraId="6F01B06E" w14:textId="77777777">
        <w:trPr>
          <w:trHeight w:val="457"/>
        </w:trPr>
        <w:tc>
          <w:tcPr>
            <w:tcW w:w="10295" w:type="dxa"/>
            <w:gridSpan w:val="8"/>
            <w:shd w:val="clear" w:color="auto" w:fill="DFDFDF"/>
          </w:tcPr>
          <w:p w14:paraId="65C09726" w14:textId="77777777" w:rsidR="00753C39" w:rsidRDefault="00753C39">
            <w:pPr>
              <w:pStyle w:val="TableParagraph"/>
              <w:spacing w:before="9"/>
              <w:rPr>
                <w:b/>
                <w:sz w:val="19"/>
              </w:rPr>
            </w:pPr>
          </w:p>
          <w:p w14:paraId="28736BF7" w14:textId="77777777" w:rsidR="00753C39" w:rsidRDefault="00EA4CB2">
            <w:pPr>
              <w:pStyle w:val="TableParagraph"/>
              <w:spacing w:line="210" w:lineRule="exact"/>
              <w:ind w:left="71"/>
              <w:rPr>
                <w:b/>
                <w:sz w:val="20"/>
              </w:rPr>
            </w:pPr>
            <w:r>
              <w:rPr>
                <w:b/>
                <w:sz w:val="20"/>
              </w:rPr>
              <w:t>1.Cele zajęć</w:t>
            </w:r>
          </w:p>
        </w:tc>
      </w:tr>
      <w:tr w:rsidR="00753C39" w14:paraId="0A93399B" w14:textId="77777777">
        <w:trPr>
          <w:trHeight w:val="230"/>
        </w:trPr>
        <w:tc>
          <w:tcPr>
            <w:tcW w:w="831" w:type="dxa"/>
          </w:tcPr>
          <w:p w14:paraId="2EDA53AA" w14:textId="77777777" w:rsidR="00753C39" w:rsidRDefault="00EA4CB2">
            <w:pPr>
              <w:pStyle w:val="TableParagraph"/>
              <w:spacing w:line="210" w:lineRule="exact"/>
              <w:ind w:right="231"/>
              <w:jc w:val="right"/>
              <w:rPr>
                <w:b/>
                <w:sz w:val="20"/>
              </w:rPr>
            </w:pPr>
            <w:r>
              <w:rPr>
                <w:b/>
                <w:sz w:val="20"/>
              </w:rPr>
              <w:t>C 1.</w:t>
            </w:r>
          </w:p>
        </w:tc>
        <w:tc>
          <w:tcPr>
            <w:tcW w:w="9464" w:type="dxa"/>
            <w:gridSpan w:val="7"/>
          </w:tcPr>
          <w:p w14:paraId="08C86339" w14:textId="77777777" w:rsidR="00753C39" w:rsidRDefault="00EA4CB2">
            <w:pPr>
              <w:pStyle w:val="TableParagraph"/>
              <w:spacing w:line="210" w:lineRule="exact"/>
              <w:ind w:left="69"/>
              <w:rPr>
                <w:sz w:val="20"/>
              </w:rPr>
            </w:pPr>
            <w:r>
              <w:rPr>
                <w:sz w:val="20"/>
              </w:rPr>
              <w:t>Opanowanie przez studenta podstawowych zagadnień związanych z pojęciem prawa wykroczeń i prawa karnego.</w:t>
            </w:r>
          </w:p>
        </w:tc>
      </w:tr>
      <w:tr w:rsidR="00753C39" w14:paraId="58ED797B" w14:textId="77777777">
        <w:trPr>
          <w:trHeight w:val="230"/>
        </w:trPr>
        <w:tc>
          <w:tcPr>
            <w:tcW w:w="831" w:type="dxa"/>
          </w:tcPr>
          <w:p w14:paraId="4D15B61E" w14:textId="77777777" w:rsidR="00753C39" w:rsidRDefault="00EA4CB2">
            <w:pPr>
              <w:pStyle w:val="TableParagraph"/>
              <w:spacing w:line="210" w:lineRule="exact"/>
              <w:ind w:right="231"/>
              <w:jc w:val="right"/>
              <w:rPr>
                <w:b/>
                <w:sz w:val="20"/>
              </w:rPr>
            </w:pPr>
            <w:r>
              <w:rPr>
                <w:b/>
                <w:sz w:val="20"/>
              </w:rPr>
              <w:t>C 2.</w:t>
            </w:r>
          </w:p>
        </w:tc>
        <w:tc>
          <w:tcPr>
            <w:tcW w:w="9464" w:type="dxa"/>
            <w:gridSpan w:val="7"/>
          </w:tcPr>
          <w:p w14:paraId="54F86953" w14:textId="77777777" w:rsidR="00753C39" w:rsidRDefault="00EA4CB2">
            <w:pPr>
              <w:pStyle w:val="TableParagraph"/>
              <w:spacing w:line="210" w:lineRule="exact"/>
              <w:ind w:left="69"/>
              <w:rPr>
                <w:sz w:val="20"/>
              </w:rPr>
            </w:pPr>
            <w:r>
              <w:rPr>
                <w:sz w:val="20"/>
              </w:rPr>
              <w:t>Opanowanie przez studenta zagadnień związanych ze źródłami: prawa wykroczeń i prawa karnego.</w:t>
            </w:r>
          </w:p>
        </w:tc>
      </w:tr>
      <w:tr w:rsidR="00753C39" w14:paraId="1089E5BA" w14:textId="77777777">
        <w:trPr>
          <w:trHeight w:val="460"/>
        </w:trPr>
        <w:tc>
          <w:tcPr>
            <w:tcW w:w="831" w:type="dxa"/>
          </w:tcPr>
          <w:p w14:paraId="295A45D7" w14:textId="77777777" w:rsidR="00753C39" w:rsidRDefault="00EA4CB2">
            <w:pPr>
              <w:pStyle w:val="TableParagraph"/>
              <w:spacing w:before="113"/>
              <w:ind w:right="231"/>
              <w:jc w:val="right"/>
              <w:rPr>
                <w:b/>
                <w:sz w:val="20"/>
              </w:rPr>
            </w:pPr>
            <w:r>
              <w:rPr>
                <w:b/>
                <w:sz w:val="20"/>
              </w:rPr>
              <w:t>C 3.</w:t>
            </w:r>
          </w:p>
        </w:tc>
        <w:tc>
          <w:tcPr>
            <w:tcW w:w="9464" w:type="dxa"/>
            <w:gridSpan w:val="7"/>
          </w:tcPr>
          <w:p w14:paraId="07362100" w14:textId="77777777" w:rsidR="00753C39" w:rsidRDefault="00EA4CB2">
            <w:pPr>
              <w:pStyle w:val="TableParagraph"/>
              <w:spacing w:line="223" w:lineRule="exact"/>
              <w:ind w:left="69"/>
              <w:rPr>
                <w:sz w:val="20"/>
              </w:rPr>
            </w:pPr>
            <w:r>
              <w:rPr>
                <w:sz w:val="20"/>
              </w:rPr>
              <w:t>Opanowanie przez studenta zagadnień związanych z zasadami odpowiedzialności karnej, za popełnione</w:t>
            </w:r>
          </w:p>
          <w:p w14:paraId="429CB2F3" w14:textId="77777777" w:rsidR="00753C39" w:rsidRDefault="00EA4CB2">
            <w:pPr>
              <w:pStyle w:val="TableParagraph"/>
              <w:spacing w:line="217" w:lineRule="exact"/>
              <w:ind w:left="69"/>
              <w:rPr>
                <w:sz w:val="20"/>
              </w:rPr>
            </w:pPr>
            <w:r>
              <w:rPr>
                <w:sz w:val="20"/>
              </w:rPr>
              <w:t>wykroczenie oraz przestępstwo.</w:t>
            </w:r>
          </w:p>
        </w:tc>
      </w:tr>
      <w:tr w:rsidR="00753C39" w14:paraId="5C1F8DDC" w14:textId="77777777">
        <w:trPr>
          <w:trHeight w:val="460"/>
        </w:trPr>
        <w:tc>
          <w:tcPr>
            <w:tcW w:w="831" w:type="dxa"/>
          </w:tcPr>
          <w:p w14:paraId="153ED50F" w14:textId="77777777" w:rsidR="00753C39" w:rsidRDefault="00EA4CB2">
            <w:pPr>
              <w:pStyle w:val="TableParagraph"/>
              <w:spacing w:before="113"/>
              <w:ind w:right="231"/>
              <w:jc w:val="right"/>
              <w:rPr>
                <w:b/>
                <w:sz w:val="20"/>
              </w:rPr>
            </w:pPr>
            <w:r>
              <w:rPr>
                <w:b/>
                <w:sz w:val="20"/>
              </w:rPr>
              <w:t>C 4.</w:t>
            </w:r>
          </w:p>
        </w:tc>
        <w:tc>
          <w:tcPr>
            <w:tcW w:w="9464" w:type="dxa"/>
            <w:gridSpan w:val="7"/>
          </w:tcPr>
          <w:p w14:paraId="268054AD" w14:textId="77777777" w:rsidR="00753C39" w:rsidRDefault="00EA4CB2">
            <w:pPr>
              <w:pStyle w:val="TableParagraph"/>
              <w:spacing w:line="223" w:lineRule="exact"/>
              <w:ind w:left="69"/>
              <w:rPr>
                <w:sz w:val="20"/>
              </w:rPr>
            </w:pPr>
            <w:r>
              <w:rPr>
                <w:sz w:val="20"/>
              </w:rPr>
              <w:t>Opanowanie przez studenta zagadnień związanych z karami i środkami karnymi, za popełnione wykroczenie oraz</w:t>
            </w:r>
          </w:p>
          <w:p w14:paraId="243D3B7A" w14:textId="77777777" w:rsidR="00753C39" w:rsidRDefault="00EA4CB2">
            <w:pPr>
              <w:pStyle w:val="TableParagraph"/>
              <w:spacing w:before="1" w:line="217" w:lineRule="exact"/>
              <w:ind w:left="69"/>
              <w:rPr>
                <w:sz w:val="20"/>
              </w:rPr>
            </w:pPr>
            <w:r>
              <w:rPr>
                <w:sz w:val="20"/>
              </w:rPr>
              <w:t>przestępstwo.</w:t>
            </w:r>
          </w:p>
        </w:tc>
      </w:tr>
      <w:tr w:rsidR="00753C39" w14:paraId="4BE0507B" w14:textId="77777777">
        <w:trPr>
          <w:trHeight w:val="690"/>
        </w:trPr>
        <w:tc>
          <w:tcPr>
            <w:tcW w:w="10295" w:type="dxa"/>
            <w:gridSpan w:val="8"/>
            <w:shd w:val="clear" w:color="auto" w:fill="DFDFDF"/>
          </w:tcPr>
          <w:p w14:paraId="41922942" w14:textId="77777777" w:rsidR="00753C39" w:rsidRDefault="00753C39">
            <w:pPr>
              <w:pStyle w:val="TableParagraph"/>
              <w:spacing w:before="5"/>
              <w:rPr>
                <w:b/>
                <w:sz w:val="19"/>
              </w:rPr>
            </w:pPr>
          </w:p>
          <w:p w14:paraId="1F4597E1" w14:textId="77777777" w:rsidR="00753C39" w:rsidRDefault="00EA4CB2">
            <w:pPr>
              <w:pStyle w:val="TableParagraph"/>
              <w:ind w:left="71"/>
              <w:rPr>
                <w:sz w:val="20"/>
              </w:rPr>
            </w:pPr>
            <w:r>
              <w:rPr>
                <w:b/>
                <w:sz w:val="20"/>
              </w:rPr>
              <w:t>2. Wymagania wstępne</w:t>
            </w:r>
            <w:r>
              <w:rPr>
                <w:sz w:val="20"/>
              </w:rPr>
              <w:t>:</w:t>
            </w:r>
          </w:p>
        </w:tc>
      </w:tr>
      <w:tr w:rsidR="00753C39" w14:paraId="3F957E9B" w14:textId="77777777">
        <w:trPr>
          <w:trHeight w:val="458"/>
        </w:trPr>
        <w:tc>
          <w:tcPr>
            <w:tcW w:w="10295" w:type="dxa"/>
            <w:gridSpan w:val="8"/>
          </w:tcPr>
          <w:p w14:paraId="777C4BEE" w14:textId="77777777" w:rsidR="00753C39" w:rsidRDefault="00EA4CB2">
            <w:pPr>
              <w:pStyle w:val="TableParagraph"/>
              <w:spacing w:line="223" w:lineRule="exact"/>
              <w:ind w:left="71"/>
              <w:rPr>
                <w:sz w:val="20"/>
              </w:rPr>
            </w:pPr>
            <w:r>
              <w:rPr>
                <w:sz w:val="20"/>
              </w:rPr>
              <w:t>Student powinien posiadać podstawową wiedzę w zakresie stanowienia, obowiązywania, funkcjonowania, interpretowania i</w:t>
            </w:r>
          </w:p>
          <w:p w14:paraId="7679F413" w14:textId="77777777" w:rsidR="00753C39" w:rsidRDefault="00EA4CB2">
            <w:pPr>
              <w:pStyle w:val="TableParagraph"/>
              <w:spacing w:line="215" w:lineRule="exact"/>
              <w:ind w:left="71"/>
              <w:rPr>
                <w:i/>
                <w:sz w:val="20"/>
              </w:rPr>
            </w:pPr>
            <w:r>
              <w:rPr>
                <w:sz w:val="20"/>
              </w:rPr>
              <w:t xml:space="preserve">stosowania obowiązującego prawa polskiego, odpowiadająca treści kształcenia w ramach zajęć: </w:t>
            </w:r>
            <w:r>
              <w:rPr>
                <w:i/>
                <w:sz w:val="20"/>
              </w:rPr>
              <w:t>Prawoznawstwo.</w:t>
            </w:r>
          </w:p>
        </w:tc>
      </w:tr>
      <w:tr w:rsidR="00753C39" w14:paraId="6F537312" w14:textId="77777777">
        <w:trPr>
          <w:trHeight w:val="690"/>
        </w:trPr>
        <w:tc>
          <w:tcPr>
            <w:tcW w:w="10295" w:type="dxa"/>
            <w:gridSpan w:val="8"/>
            <w:shd w:val="clear" w:color="auto" w:fill="D9D9D9"/>
          </w:tcPr>
          <w:p w14:paraId="6526C3F8" w14:textId="77777777" w:rsidR="00753C39" w:rsidRDefault="00753C39">
            <w:pPr>
              <w:pStyle w:val="TableParagraph"/>
              <w:spacing w:before="9"/>
              <w:rPr>
                <w:b/>
                <w:sz w:val="19"/>
              </w:rPr>
            </w:pPr>
          </w:p>
          <w:p w14:paraId="1B38DBC2" w14:textId="77777777" w:rsidR="00753C39" w:rsidRDefault="00EA4CB2">
            <w:pPr>
              <w:pStyle w:val="TableParagraph"/>
              <w:ind w:left="71"/>
              <w:rPr>
                <w:b/>
                <w:sz w:val="20"/>
              </w:rPr>
            </w:pPr>
            <w:r>
              <w:rPr>
                <w:b/>
                <w:sz w:val="20"/>
              </w:rPr>
              <w:t>3. Efekty uczenia się wybrane dla zajęć:</w:t>
            </w:r>
          </w:p>
        </w:tc>
      </w:tr>
    </w:tbl>
    <w:p w14:paraId="6F727252" w14:textId="77777777" w:rsidR="00753C39" w:rsidRDefault="00753C39">
      <w:pPr>
        <w:pStyle w:val="Tekstpodstawowy"/>
        <w:rPr>
          <w:b/>
          <w:sz w:val="24"/>
        </w:rPr>
      </w:pP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0"/>
        <w:gridCol w:w="5104"/>
        <w:gridCol w:w="1561"/>
        <w:gridCol w:w="1560"/>
      </w:tblGrid>
      <w:tr w:rsidR="00753C39" w14:paraId="401E75F4" w14:textId="77777777">
        <w:trPr>
          <w:trHeight w:val="287"/>
        </w:trPr>
        <w:tc>
          <w:tcPr>
            <w:tcW w:w="10105" w:type="dxa"/>
            <w:gridSpan w:val="4"/>
            <w:shd w:val="clear" w:color="auto" w:fill="DFDFDF"/>
          </w:tcPr>
          <w:p w14:paraId="1498AC80" w14:textId="77777777" w:rsidR="00753C39" w:rsidRDefault="00EA4CB2">
            <w:pPr>
              <w:pStyle w:val="TableParagraph"/>
              <w:spacing w:line="228" w:lineRule="exact"/>
              <w:ind w:left="3538" w:right="3531"/>
              <w:jc w:val="center"/>
              <w:rPr>
                <w:b/>
                <w:i/>
                <w:sz w:val="20"/>
              </w:rPr>
            </w:pPr>
            <w:r>
              <w:rPr>
                <w:b/>
                <w:i/>
                <w:sz w:val="20"/>
              </w:rPr>
              <w:t>W zakresie wiedzy</w:t>
            </w:r>
          </w:p>
        </w:tc>
      </w:tr>
      <w:tr w:rsidR="00753C39" w14:paraId="219CA734" w14:textId="77777777">
        <w:trPr>
          <w:trHeight w:val="1149"/>
        </w:trPr>
        <w:tc>
          <w:tcPr>
            <w:tcW w:w="1880" w:type="dxa"/>
          </w:tcPr>
          <w:p w14:paraId="6B9FE81B" w14:textId="77777777" w:rsidR="00753C39" w:rsidRDefault="00753C39">
            <w:pPr>
              <w:pStyle w:val="TableParagraph"/>
              <w:spacing w:before="9"/>
              <w:rPr>
                <w:b/>
                <w:sz w:val="19"/>
              </w:rPr>
            </w:pPr>
          </w:p>
          <w:p w14:paraId="7098452C" w14:textId="77777777" w:rsidR="00753C39" w:rsidRDefault="00EA4CB2">
            <w:pPr>
              <w:pStyle w:val="TableParagraph"/>
              <w:ind w:left="333" w:right="324" w:firstLine="4"/>
              <w:jc w:val="center"/>
              <w:rPr>
                <w:b/>
                <w:sz w:val="20"/>
              </w:rPr>
            </w:pPr>
            <w:r>
              <w:rPr>
                <w:b/>
                <w:sz w:val="20"/>
              </w:rPr>
              <w:t xml:space="preserve">Symbol </w:t>
            </w:r>
            <w:r>
              <w:rPr>
                <w:b/>
                <w:w w:val="95"/>
                <w:sz w:val="20"/>
              </w:rPr>
              <w:t>kierunkowego</w:t>
            </w:r>
          </w:p>
          <w:p w14:paraId="1CA2A272" w14:textId="77777777" w:rsidR="00753C39" w:rsidRDefault="00EA4CB2">
            <w:pPr>
              <w:pStyle w:val="TableParagraph"/>
              <w:spacing w:line="228" w:lineRule="exact"/>
              <w:ind w:left="167" w:right="162"/>
              <w:jc w:val="center"/>
              <w:rPr>
                <w:b/>
                <w:sz w:val="20"/>
              </w:rPr>
            </w:pPr>
            <w:r>
              <w:rPr>
                <w:b/>
                <w:sz w:val="20"/>
              </w:rPr>
              <w:t>efektu uczenia się</w:t>
            </w:r>
          </w:p>
        </w:tc>
        <w:tc>
          <w:tcPr>
            <w:tcW w:w="5104" w:type="dxa"/>
          </w:tcPr>
          <w:p w14:paraId="263EB3D3" w14:textId="77777777" w:rsidR="00753C39" w:rsidRDefault="00753C39">
            <w:pPr>
              <w:pStyle w:val="TableParagraph"/>
              <w:spacing w:before="7"/>
              <w:rPr>
                <w:b/>
                <w:sz w:val="29"/>
              </w:rPr>
            </w:pPr>
          </w:p>
          <w:p w14:paraId="4E857946" w14:textId="77777777" w:rsidR="00753C39" w:rsidRDefault="00EA4CB2">
            <w:pPr>
              <w:pStyle w:val="TableParagraph"/>
              <w:ind w:left="1257" w:right="1060" w:hanging="176"/>
              <w:rPr>
                <w:b/>
                <w:sz w:val="20"/>
              </w:rPr>
            </w:pPr>
            <w:r>
              <w:rPr>
                <w:b/>
                <w:sz w:val="20"/>
              </w:rPr>
              <w:t>Opis założonego efektu uczenia się Student po zakończeniu zajęć:</w:t>
            </w:r>
          </w:p>
        </w:tc>
        <w:tc>
          <w:tcPr>
            <w:tcW w:w="1561" w:type="dxa"/>
          </w:tcPr>
          <w:p w14:paraId="718A412D" w14:textId="77777777" w:rsidR="00753C39" w:rsidRDefault="00EA4CB2">
            <w:pPr>
              <w:pStyle w:val="TableParagraph"/>
              <w:ind w:left="296" w:right="286" w:firstLine="3"/>
              <w:jc w:val="center"/>
              <w:rPr>
                <w:b/>
                <w:sz w:val="20"/>
              </w:rPr>
            </w:pPr>
            <w:r>
              <w:rPr>
                <w:b/>
                <w:sz w:val="20"/>
              </w:rPr>
              <w:t xml:space="preserve">Sposób </w:t>
            </w:r>
            <w:r>
              <w:rPr>
                <w:b/>
                <w:w w:val="95"/>
                <w:sz w:val="20"/>
              </w:rPr>
              <w:t>weryfikacji</w:t>
            </w:r>
          </w:p>
          <w:p w14:paraId="5FF357E0" w14:textId="77777777" w:rsidR="00753C39" w:rsidRDefault="00EA4CB2">
            <w:pPr>
              <w:pStyle w:val="TableParagraph"/>
              <w:ind w:left="88" w:right="79"/>
              <w:jc w:val="center"/>
              <w:rPr>
                <w:b/>
                <w:sz w:val="20"/>
              </w:rPr>
            </w:pPr>
            <w:r>
              <w:rPr>
                <w:b/>
                <w:sz w:val="20"/>
              </w:rPr>
              <w:t>efektów uczenia się</w:t>
            </w:r>
          </w:p>
        </w:tc>
        <w:tc>
          <w:tcPr>
            <w:tcW w:w="1560" w:type="dxa"/>
          </w:tcPr>
          <w:p w14:paraId="157F2862" w14:textId="77777777" w:rsidR="00753C39" w:rsidRDefault="00753C39">
            <w:pPr>
              <w:pStyle w:val="TableParagraph"/>
              <w:spacing w:before="9"/>
              <w:rPr>
                <w:b/>
                <w:sz w:val="19"/>
              </w:rPr>
            </w:pPr>
          </w:p>
          <w:p w14:paraId="4A3D02AE" w14:textId="77777777" w:rsidR="00753C39" w:rsidRDefault="00EA4CB2">
            <w:pPr>
              <w:pStyle w:val="TableParagraph"/>
              <w:ind w:left="128" w:right="119"/>
              <w:jc w:val="center"/>
              <w:rPr>
                <w:b/>
                <w:sz w:val="20"/>
              </w:rPr>
            </w:pPr>
            <w:r>
              <w:rPr>
                <w:b/>
                <w:sz w:val="20"/>
              </w:rPr>
              <w:t>Odniesienie do postawionych celów</w:t>
            </w:r>
          </w:p>
        </w:tc>
      </w:tr>
      <w:tr w:rsidR="00753C39" w14:paraId="15C47712" w14:textId="77777777">
        <w:trPr>
          <w:trHeight w:val="689"/>
        </w:trPr>
        <w:tc>
          <w:tcPr>
            <w:tcW w:w="1880" w:type="dxa"/>
          </w:tcPr>
          <w:p w14:paraId="11C72F24" w14:textId="77777777" w:rsidR="00753C39" w:rsidRDefault="00EA4CB2">
            <w:pPr>
              <w:pStyle w:val="TableParagraph"/>
              <w:spacing w:line="224" w:lineRule="exact"/>
              <w:ind w:left="518"/>
              <w:rPr>
                <w:sz w:val="20"/>
              </w:rPr>
            </w:pPr>
            <w:r>
              <w:rPr>
                <w:sz w:val="20"/>
              </w:rPr>
              <w:t>K1P_W01</w:t>
            </w:r>
          </w:p>
          <w:p w14:paraId="216822DD" w14:textId="77777777" w:rsidR="00753C39" w:rsidRDefault="00EA4CB2">
            <w:pPr>
              <w:pStyle w:val="TableParagraph"/>
              <w:spacing w:line="230" w:lineRule="atLeast"/>
              <w:ind w:left="518" w:right="487"/>
              <w:rPr>
                <w:sz w:val="20"/>
              </w:rPr>
            </w:pPr>
            <w:r>
              <w:rPr>
                <w:sz w:val="20"/>
              </w:rPr>
              <w:t>K1P_W03 K1P_W07</w:t>
            </w:r>
          </w:p>
        </w:tc>
        <w:tc>
          <w:tcPr>
            <w:tcW w:w="5104" w:type="dxa"/>
          </w:tcPr>
          <w:p w14:paraId="330E4743" w14:textId="77777777" w:rsidR="00753C39" w:rsidRDefault="00EA4CB2">
            <w:pPr>
              <w:pStyle w:val="TableParagraph"/>
              <w:spacing w:before="109"/>
              <w:ind w:left="68" w:right="507"/>
              <w:rPr>
                <w:sz w:val="20"/>
              </w:rPr>
            </w:pPr>
            <w:r>
              <w:rPr>
                <w:sz w:val="20"/>
              </w:rPr>
              <w:t>Znajomość podstawowych pojęć, związanych z prawem karnym i prawem wykroczeń.</w:t>
            </w:r>
          </w:p>
        </w:tc>
        <w:tc>
          <w:tcPr>
            <w:tcW w:w="1561" w:type="dxa"/>
          </w:tcPr>
          <w:p w14:paraId="45D09A0D" w14:textId="77777777" w:rsidR="00753C39" w:rsidRDefault="00EA4CB2">
            <w:pPr>
              <w:pStyle w:val="TableParagraph"/>
              <w:spacing w:line="224" w:lineRule="exact"/>
              <w:ind w:left="418" w:firstLine="7"/>
              <w:rPr>
                <w:sz w:val="20"/>
              </w:rPr>
            </w:pPr>
            <w:r>
              <w:rPr>
                <w:sz w:val="20"/>
              </w:rPr>
              <w:t>Egzamin</w:t>
            </w:r>
          </w:p>
          <w:p w14:paraId="6EB2ADDA" w14:textId="77777777" w:rsidR="00753C39" w:rsidRDefault="00EA4CB2">
            <w:pPr>
              <w:pStyle w:val="TableParagraph"/>
              <w:spacing w:line="230" w:lineRule="atLeast"/>
              <w:ind w:left="442" w:hanging="24"/>
              <w:rPr>
                <w:sz w:val="20"/>
              </w:rPr>
            </w:pPr>
            <w:r>
              <w:rPr>
                <w:w w:val="95"/>
                <w:sz w:val="20"/>
              </w:rPr>
              <w:t xml:space="preserve">pisemny, </w:t>
            </w:r>
            <w:r>
              <w:rPr>
                <w:sz w:val="20"/>
              </w:rPr>
              <w:t>opisowy</w:t>
            </w:r>
          </w:p>
        </w:tc>
        <w:tc>
          <w:tcPr>
            <w:tcW w:w="1560" w:type="dxa"/>
          </w:tcPr>
          <w:p w14:paraId="57C468D3" w14:textId="77777777" w:rsidR="00753C39" w:rsidRDefault="00753C39">
            <w:pPr>
              <w:pStyle w:val="TableParagraph"/>
              <w:spacing w:before="5"/>
              <w:rPr>
                <w:b/>
                <w:sz w:val="19"/>
              </w:rPr>
            </w:pPr>
          </w:p>
          <w:p w14:paraId="24F63E65" w14:textId="77777777" w:rsidR="00753C39" w:rsidRDefault="00EA4CB2">
            <w:pPr>
              <w:pStyle w:val="TableParagraph"/>
              <w:ind w:left="128" w:right="118"/>
              <w:jc w:val="center"/>
              <w:rPr>
                <w:sz w:val="20"/>
              </w:rPr>
            </w:pPr>
            <w:r>
              <w:rPr>
                <w:sz w:val="20"/>
              </w:rPr>
              <w:t>C.1</w:t>
            </w:r>
          </w:p>
        </w:tc>
      </w:tr>
      <w:tr w:rsidR="00753C39" w14:paraId="580D9C7E" w14:textId="77777777">
        <w:trPr>
          <w:trHeight w:val="690"/>
        </w:trPr>
        <w:tc>
          <w:tcPr>
            <w:tcW w:w="1880" w:type="dxa"/>
          </w:tcPr>
          <w:p w14:paraId="2D18A0DE" w14:textId="77777777" w:rsidR="00753C39" w:rsidRDefault="00EA4CB2">
            <w:pPr>
              <w:pStyle w:val="TableParagraph"/>
              <w:spacing w:line="237" w:lineRule="auto"/>
              <w:ind w:left="518" w:right="487"/>
              <w:rPr>
                <w:sz w:val="20"/>
              </w:rPr>
            </w:pPr>
            <w:r>
              <w:rPr>
                <w:sz w:val="20"/>
              </w:rPr>
              <w:t>K1P_W01 K1P_W03</w:t>
            </w:r>
          </w:p>
          <w:p w14:paraId="24E02863" w14:textId="77777777" w:rsidR="00753C39" w:rsidRDefault="00EA4CB2">
            <w:pPr>
              <w:pStyle w:val="TableParagraph"/>
              <w:spacing w:line="217" w:lineRule="exact"/>
              <w:ind w:left="518"/>
              <w:rPr>
                <w:sz w:val="20"/>
              </w:rPr>
            </w:pPr>
            <w:r>
              <w:rPr>
                <w:sz w:val="20"/>
              </w:rPr>
              <w:t>K1P_W07</w:t>
            </w:r>
          </w:p>
        </w:tc>
        <w:tc>
          <w:tcPr>
            <w:tcW w:w="5104" w:type="dxa"/>
          </w:tcPr>
          <w:p w14:paraId="467A193C" w14:textId="77777777" w:rsidR="00753C39" w:rsidRDefault="00753C39">
            <w:pPr>
              <w:pStyle w:val="TableParagraph"/>
              <w:spacing w:before="5"/>
              <w:rPr>
                <w:b/>
                <w:sz w:val="19"/>
              </w:rPr>
            </w:pPr>
          </w:p>
          <w:p w14:paraId="5526E046" w14:textId="77777777" w:rsidR="00753C39" w:rsidRDefault="00EA4CB2">
            <w:pPr>
              <w:pStyle w:val="TableParagraph"/>
              <w:ind w:left="68"/>
              <w:rPr>
                <w:sz w:val="20"/>
              </w:rPr>
            </w:pPr>
            <w:r>
              <w:rPr>
                <w:sz w:val="20"/>
              </w:rPr>
              <w:t>Znajomość źródeł prawa karnego i prawa wykroczeń.</w:t>
            </w:r>
          </w:p>
        </w:tc>
        <w:tc>
          <w:tcPr>
            <w:tcW w:w="1561" w:type="dxa"/>
          </w:tcPr>
          <w:p w14:paraId="4F76B03A" w14:textId="77777777" w:rsidR="00753C39" w:rsidRDefault="00EA4CB2">
            <w:pPr>
              <w:pStyle w:val="TableParagraph"/>
              <w:spacing w:line="237" w:lineRule="auto"/>
              <w:ind w:left="418" w:right="395" w:firstLine="7"/>
              <w:rPr>
                <w:sz w:val="20"/>
              </w:rPr>
            </w:pPr>
            <w:r>
              <w:rPr>
                <w:sz w:val="20"/>
              </w:rPr>
              <w:t xml:space="preserve">Egzamin </w:t>
            </w:r>
            <w:r>
              <w:rPr>
                <w:w w:val="95"/>
                <w:sz w:val="20"/>
              </w:rPr>
              <w:t>pisemny,</w:t>
            </w:r>
          </w:p>
          <w:p w14:paraId="17536FE6" w14:textId="77777777" w:rsidR="00753C39" w:rsidRDefault="00EA4CB2">
            <w:pPr>
              <w:pStyle w:val="TableParagraph"/>
              <w:spacing w:line="217" w:lineRule="exact"/>
              <w:ind w:left="442"/>
              <w:rPr>
                <w:sz w:val="20"/>
              </w:rPr>
            </w:pPr>
            <w:r>
              <w:rPr>
                <w:sz w:val="20"/>
              </w:rPr>
              <w:t>opisowy</w:t>
            </w:r>
          </w:p>
        </w:tc>
        <w:tc>
          <w:tcPr>
            <w:tcW w:w="1560" w:type="dxa"/>
          </w:tcPr>
          <w:p w14:paraId="76F88153" w14:textId="77777777" w:rsidR="00753C39" w:rsidRDefault="00753C39">
            <w:pPr>
              <w:pStyle w:val="TableParagraph"/>
              <w:spacing w:before="5"/>
              <w:rPr>
                <w:b/>
                <w:sz w:val="19"/>
              </w:rPr>
            </w:pPr>
          </w:p>
          <w:p w14:paraId="368644E3" w14:textId="77777777" w:rsidR="00753C39" w:rsidRDefault="00EA4CB2">
            <w:pPr>
              <w:pStyle w:val="TableParagraph"/>
              <w:ind w:left="128" w:right="118"/>
              <w:jc w:val="center"/>
              <w:rPr>
                <w:sz w:val="20"/>
              </w:rPr>
            </w:pPr>
            <w:r>
              <w:rPr>
                <w:sz w:val="20"/>
              </w:rPr>
              <w:t>C.2</w:t>
            </w:r>
          </w:p>
        </w:tc>
      </w:tr>
      <w:tr w:rsidR="00753C39" w14:paraId="027DABFD" w14:textId="77777777">
        <w:trPr>
          <w:trHeight w:val="690"/>
        </w:trPr>
        <w:tc>
          <w:tcPr>
            <w:tcW w:w="1880" w:type="dxa"/>
          </w:tcPr>
          <w:p w14:paraId="1D397A6C" w14:textId="77777777" w:rsidR="00753C39" w:rsidRDefault="00EA4CB2">
            <w:pPr>
              <w:pStyle w:val="TableParagraph"/>
              <w:ind w:left="518" w:right="487"/>
              <w:rPr>
                <w:sz w:val="20"/>
              </w:rPr>
            </w:pPr>
            <w:r>
              <w:rPr>
                <w:sz w:val="20"/>
              </w:rPr>
              <w:t>K1P_W01 K1P_W07</w:t>
            </w:r>
          </w:p>
          <w:p w14:paraId="411A433F" w14:textId="77777777" w:rsidR="00753C39" w:rsidRDefault="00EA4CB2">
            <w:pPr>
              <w:pStyle w:val="TableParagraph"/>
              <w:spacing w:line="217" w:lineRule="exact"/>
              <w:ind w:left="518"/>
              <w:rPr>
                <w:sz w:val="20"/>
              </w:rPr>
            </w:pPr>
            <w:r>
              <w:rPr>
                <w:sz w:val="20"/>
              </w:rPr>
              <w:t>K1P_W06</w:t>
            </w:r>
          </w:p>
        </w:tc>
        <w:tc>
          <w:tcPr>
            <w:tcW w:w="5104" w:type="dxa"/>
          </w:tcPr>
          <w:p w14:paraId="2792A2B4" w14:textId="77777777" w:rsidR="00753C39" w:rsidRDefault="00EA4CB2">
            <w:pPr>
              <w:pStyle w:val="TableParagraph"/>
              <w:spacing w:before="108"/>
              <w:ind w:left="68" w:right="552"/>
              <w:rPr>
                <w:sz w:val="20"/>
              </w:rPr>
            </w:pPr>
            <w:r>
              <w:rPr>
                <w:sz w:val="20"/>
              </w:rPr>
              <w:t>Znajomość odpowiedzialności karnej przewidzianej dla prawa karnego i prawa wykroczeń.</w:t>
            </w:r>
          </w:p>
        </w:tc>
        <w:tc>
          <w:tcPr>
            <w:tcW w:w="1561" w:type="dxa"/>
          </w:tcPr>
          <w:p w14:paraId="3F788C90" w14:textId="77777777" w:rsidR="00753C39" w:rsidRDefault="00EA4CB2">
            <w:pPr>
              <w:pStyle w:val="TableParagraph"/>
              <w:ind w:left="418" w:right="395" w:firstLine="7"/>
              <w:rPr>
                <w:sz w:val="20"/>
              </w:rPr>
            </w:pPr>
            <w:r>
              <w:rPr>
                <w:sz w:val="20"/>
              </w:rPr>
              <w:t xml:space="preserve">Egzamin </w:t>
            </w:r>
            <w:r>
              <w:rPr>
                <w:w w:val="95"/>
                <w:sz w:val="20"/>
              </w:rPr>
              <w:t>pisemny,</w:t>
            </w:r>
          </w:p>
          <w:p w14:paraId="0EB53A7F" w14:textId="77777777" w:rsidR="00753C39" w:rsidRDefault="00EA4CB2">
            <w:pPr>
              <w:pStyle w:val="TableParagraph"/>
              <w:spacing w:line="217" w:lineRule="exact"/>
              <w:ind w:left="442"/>
              <w:rPr>
                <w:sz w:val="20"/>
              </w:rPr>
            </w:pPr>
            <w:r>
              <w:rPr>
                <w:sz w:val="20"/>
              </w:rPr>
              <w:t>opisowy</w:t>
            </w:r>
          </w:p>
        </w:tc>
        <w:tc>
          <w:tcPr>
            <w:tcW w:w="1560" w:type="dxa"/>
          </w:tcPr>
          <w:p w14:paraId="5991C6DE" w14:textId="77777777" w:rsidR="00753C39" w:rsidRDefault="00753C39">
            <w:pPr>
              <w:pStyle w:val="TableParagraph"/>
              <w:spacing w:before="4"/>
              <w:rPr>
                <w:b/>
                <w:sz w:val="19"/>
              </w:rPr>
            </w:pPr>
          </w:p>
          <w:p w14:paraId="48871D59" w14:textId="77777777" w:rsidR="00753C39" w:rsidRDefault="00EA4CB2">
            <w:pPr>
              <w:pStyle w:val="TableParagraph"/>
              <w:spacing w:before="1"/>
              <w:ind w:left="128" w:right="118"/>
              <w:jc w:val="center"/>
              <w:rPr>
                <w:sz w:val="20"/>
              </w:rPr>
            </w:pPr>
            <w:r>
              <w:rPr>
                <w:sz w:val="20"/>
              </w:rPr>
              <w:t>C.3</w:t>
            </w:r>
          </w:p>
        </w:tc>
      </w:tr>
    </w:tbl>
    <w:p w14:paraId="2A3BB56B"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0"/>
        <w:gridCol w:w="5104"/>
        <w:gridCol w:w="1561"/>
        <w:gridCol w:w="1560"/>
      </w:tblGrid>
      <w:tr w:rsidR="00753C39" w14:paraId="201DBAE9" w14:textId="77777777">
        <w:trPr>
          <w:trHeight w:val="688"/>
        </w:trPr>
        <w:tc>
          <w:tcPr>
            <w:tcW w:w="1880" w:type="dxa"/>
          </w:tcPr>
          <w:p w14:paraId="4FAB9FAA" w14:textId="77777777" w:rsidR="00753C39" w:rsidRDefault="00EA4CB2">
            <w:pPr>
              <w:pStyle w:val="TableParagraph"/>
              <w:spacing w:line="223" w:lineRule="exact"/>
              <w:ind w:left="518"/>
              <w:rPr>
                <w:sz w:val="20"/>
              </w:rPr>
            </w:pPr>
            <w:r>
              <w:rPr>
                <w:sz w:val="20"/>
              </w:rPr>
              <w:lastRenderedPageBreak/>
              <w:t>K1P_W01</w:t>
            </w:r>
          </w:p>
          <w:p w14:paraId="06192CC8" w14:textId="77777777" w:rsidR="00753C39" w:rsidRDefault="00EA4CB2">
            <w:pPr>
              <w:pStyle w:val="TableParagraph"/>
              <w:spacing w:before="4" w:line="228" w:lineRule="exact"/>
              <w:ind w:left="518" w:right="487"/>
              <w:rPr>
                <w:sz w:val="20"/>
              </w:rPr>
            </w:pPr>
            <w:r>
              <w:rPr>
                <w:sz w:val="20"/>
              </w:rPr>
              <w:t>K1P_W03 K1P_W07</w:t>
            </w:r>
          </w:p>
        </w:tc>
        <w:tc>
          <w:tcPr>
            <w:tcW w:w="5104" w:type="dxa"/>
          </w:tcPr>
          <w:p w14:paraId="0ED796FA" w14:textId="77777777" w:rsidR="00753C39" w:rsidRDefault="00EA4CB2">
            <w:pPr>
              <w:pStyle w:val="TableParagraph"/>
              <w:spacing w:before="108"/>
              <w:ind w:left="68"/>
              <w:rPr>
                <w:sz w:val="20"/>
              </w:rPr>
            </w:pPr>
            <w:r>
              <w:rPr>
                <w:sz w:val="20"/>
              </w:rPr>
              <w:t>Znajomość kar i środków karnych przewidzianych dla prawa karnego i prawa wykroczeń.</w:t>
            </w:r>
          </w:p>
        </w:tc>
        <w:tc>
          <w:tcPr>
            <w:tcW w:w="1561" w:type="dxa"/>
          </w:tcPr>
          <w:p w14:paraId="7FC7AFA3" w14:textId="77777777" w:rsidR="00753C39" w:rsidRDefault="00EA4CB2">
            <w:pPr>
              <w:pStyle w:val="TableParagraph"/>
              <w:spacing w:line="223" w:lineRule="exact"/>
              <w:ind w:left="418" w:firstLine="7"/>
              <w:rPr>
                <w:sz w:val="20"/>
              </w:rPr>
            </w:pPr>
            <w:r>
              <w:rPr>
                <w:sz w:val="20"/>
              </w:rPr>
              <w:t>Egzamin</w:t>
            </w:r>
          </w:p>
          <w:p w14:paraId="2AA9F09C" w14:textId="77777777" w:rsidR="00753C39" w:rsidRDefault="00EA4CB2">
            <w:pPr>
              <w:pStyle w:val="TableParagraph"/>
              <w:spacing w:before="4" w:line="228" w:lineRule="exact"/>
              <w:ind w:left="442" w:hanging="24"/>
              <w:rPr>
                <w:sz w:val="20"/>
              </w:rPr>
            </w:pPr>
            <w:r>
              <w:rPr>
                <w:w w:val="95"/>
                <w:sz w:val="20"/>
              </w:rPr>
              <w:t xml:space="preserve">pisemny, </w:t>
            </w:r>
            <w:r>
              <w:rPr>
                <w:sz w:val="20"/>
              </w:rPr>
              <w:t>opisowy</w:t>
            </w:r>
          </w:p>
        </w:tc>
        <w:tc>
          <w:tcPr>
            <w:tcW w:w="1560" w:type="dxa"/>
          </w:tcPr>
          <w:p w14:paraId="548055D4" w14:textId="77777777" w:rsidR="00753C39" w:rsidRDefault="00753C39">
            <w:pPr>
              <w:pStyle w:val="TableParagraph"/>
              <w:spacing w:before="5"/>
              <w:rPr>
                <w:b/>
                <w:sz w:val="19"/>
              </w:rPr>
            </w:pPr>
          </w:p>
          <w:p w14:paraId="5A6998F4" w14:textId="77777777" w:rsidR="00753C39" w:rsidRDefault="00EA4CB2">
            <w:pPr>
              <w:pStyle w:val="TableParagraph"/>
              <w:ind w:left="128" w:right="118"/>
              <w:jc w:val="center"/>
              <w:rPr>
                <w:sz w:val="20"/>
              </w:rPr>
            </w:pPr>
            <w:r>
              <w:rPr>
                <w:sz w:val="20"/>
              </w:rPr>
              <w:t>C.4</w:t>
            </w:r>
          </w:p>
        </w:tc>
      </w:tr>
      <w:tr w:rsidR="00753C39" w14:paraId="7C7DC6CD" w14:textId="77777777">
        <w:trPr>
          <w:trHeight w:val="230"/>
        </w:trPr>
        <w:tc>
          <w:tcPr>
            <w:tcW w:w="10105" w:type="dxa"/>
            <w:gridSpan w:val="4"/>
            <w:shd w:val="clear" w:color="auto" w:fill="BEBEBE"/>
          </w:tcPr>
          <w:p w14:paraId="2F983032" w14:textId="77777777" w:rsidR="00753C39" w:rsidRDefault="00EA4CB2">
            <w:pPr>
              <w:pStyle w:val="TableParagraph"/>
              <w:spacing w:line="210" w:lineRule="exact"/>
              <w:ind w:left="3540" w:right="3530"/>
              <w:jc w:val="center"/>
              <w:rPr>
                <w:b/>
                <w:i/>
                <w:sz w:val="20"/>
              </w:rPr>
            </w:pPr>
            <w:r>
              <w:rPr>
                <w:b/>
                <w:i/>
                <w:sz w:val="20"/>
              </w:rPr>
              <w:t>W zakresie umiejętności</w:t>
            </w:r>
          </w:p>
        </w:tc>
      </w:tr>
      <w:tr w:rsidR="00753C39" w14:paraId="4A97B48F" w14:textId="77777777">
        <w:trPr>
          <w:trHeight w:val="230"/>
        </w:trPr>
        <w:tc>
          <w:tcPr>
            <w:tcW w:w="10105" w:type="dxa"/>
            <w:gridSpan w:val="4"/>
          </w:tcPr>
          <w:p w14:paraId="0040A21C" w14:textId="77777777" w:rsidR="00753C39" w:rsidRDefault="00753C39">
            <w:pPr>
              <w:pStyle w:val="TableParagraph"/>
              <w:rPr>
                <w:sz w:val="16"/>
              </w:rPr>
            </w:pPr>
          </w:p>
        </w:tc>
      </w:tr>
      <w:tr w:rsidR="00753C39" w14:paraId="10585C33" w14:textId="77777777">
        <w:trPr>
          <w:trHeight w:val="1151"/>
        </w:trPr>
        <w:tc>
          <w:tcPr>
            <w:tcW w:w="1880" w:type="dxa"/>
            <w:shd w:val="clear" w:color="auto" w:fill="D9D9D9"/>
          </w:tcPr>
          <w:p w14:paraId="38F6A81E" w14:textId="77777777" w:rsidR="00753C39" w:rsidRDefault="00753C39">
            <w:pPr>
              <w:pStyle w:val="TableParagraph"/>
              <w:spacing w:before="9"/>
              <w:rPr>
                <w:b/>
                <w:sz w:val="19"/>
              </w:rPr>
            </w:pPr>
          </w:p>
          <w:p w14:paraId="699C6AC7" w14:textId="77777777" w:rsidR="00753C39" w:rsidRDefault="00EA4CB2">
            <w:pPr>
              <w:pStyle w:val="TableParagraph"/>
              <w:ind w:left="333" w:right="323" w:firstLine="3"/>
              <w:jc w:val="center"/>
              <w:rPr>
                <w:b/>
                <w:sz w:val="20"/>
              </w:rPr>
            </w:pPr>
            <w:r>
              <w:rPr>
                <w:b/>
                <w:sz w:val="20"/>
              </w:rPr>
              <w:t xml:space="preserve">Symbol </w:t>
            </w:r>
            <w:r>
              <w:rPr>
                <w:b/>
                <w:w w:val="95"/>
                <w:sz w:val="20"/>
              </w:rPr>
              <w:t>kierunkowego</w:t>
            </w:r>
          </w:p>
          <w:p w14:paraId="30B93301" w14:textId="77777777" w:rsidR="00753C39" w:rsidRDefault="00EA4CB2">
            <w:pPr>
              <w:pStyle w:val="TableParagraph"/>
              <w:spacing w:before="1"/>
              <w:ind w:left="167" w:right="162"/>
              <w:jc w:val="center"/>
              <w:rPr>
                <w:b/>
                <w:sz w:val="20"/>
              </w:rPr>
            </w:pPr>
            <w:r>
              <w:rPr>
                <w:b/>
                <w:sz w:val="20"/>
              </w:rPr>
              <w:t>efektu uczenia się</w:t>
            </w:r>
          </w:p>
        </w:tc>
        <w:tc>
          <w:tcPr>
            <w:tcW w:w="5104" w:type="dxa"/>
            <w:shd w:val="clear" w:color="auto" w:fill="D9D9D9"/>
          </w:tcPr>
          <w:p w14:paraId="4BE6779E" w14:textId="77777777" w:rsidR="00753C39" w:rsidRDefault="00753C39">
            <w:pPr>
              <w:pStyle w:val="TableParagraph"/>
              <w:spacing w:before="10"/>
              <w:rPr>
                <w:b/>
                <w:sz w:val="29"/>
              </w:rPr>
            </w:pPr>
          </w:p>
          <w:p w14:paraId="6387C276" w14:textId="77777777" w:rsidR="00753C39" w:rsidRDefault="00EA4CB2">
            <w:pPr>
              <w:pStyle w:val="TableParagraph"/>
              <w:ind w:left="1257" w:right="1060" w:hanging="176"/>
              <w:rPr>
                <w:b/>
                <w:sz w:val="20"/>
              </w:rPr>
            </w:pPr>
            <w:r>
              <w:rPr>
                <w:b/>
                <w:sz w:val="20"/>
              </w:rPr>
              <w:t>Opis założonego efektu uczenia się Student po zakończeniu zajęć:</w:t>
            </w:r>
          </w:p>
        </w:tc>
        <w:tc>
          <w:tcPr>
            <w:tcW w:w="1561" w:type="dxa"/>
            <w:shd w:val="clear" w:color="auto" w:fill="D9D9D9"/>
          </w:tcPr>
          <w:p w14:paraId="6A3C0F71" w14:textId="77777777" w:rsidR="00753C39" w:rsidRDefault="00EA4CB2">
            <w:pPr>
              <w:pStyle w:val="TableParagraph"/>
              <w:ind w:left="296" w:right="286" w:firstLine="3"/>
              <w:jc w:val="center"/>
              <w:rPr>
                <w:b/>
                <w:sz w:val="20"/>
              </w:rPr>
            </w:pPr>
            <w:r>
              <w:rPr>
                <w:b/>
                <w:sz w:val="20"/>
              </w:rPr>
              <w:t xml:space="preserve">Sposób </w:t>
            </w:r>
            <w:r>
              <w:rPr>
                <w:b/>
                <w:w w:val="95"/>
                <w:sz w:val="20"/>
              </w:rPr>
              <w:t>weryfikacji</w:t>
            </w:r>
          </w:p>
          <w:p w14:paraId="1D295571" w14:textId="77777777" w:rsidR="00753C39" w:rsidRDefault="00EA4CB2">
            <w:pPr>
              <w:pStyle w:val="TableParagraph"/>
              <w:ind w:left="88" w:right="79"/>
              <w:jc w:val="center"/>
              <w:rPr>
                <w:b/>
                <w:sz w:val="20"/>
              </w:rPr>
            </w:pPr>
            <w:r>
              <w:rPr>
                <w:b/>
                <w:sz w:val="20"/>
              </w:rPr>
              <w:t>efektów uczenia się</w:t>
            </w:r>
          </w:p>
        </w:tc>
        <w:tc>
          <w:tcPr>
            <w:tcW w:w="1560" w:type="dxa"/>
            <w:shd w:val="clear" w:color="auto" w:fill="D9D9D9"/>
          </w:tcPr>
          <w:p w14:paraId="55BF9F66" w14:textId="77777777" w:rsidR="00753C39" w:rsidRDefault="00753C39">
            <w:pPr>
              <w:pStyle w:val="TableParagraph"/>
              <w:spacing w:before="9"/>
              <w:rPr>
                <w:b/>
                <w:sz w:val="19"/>
              </w:rPr>
            </w:pPr>
          </w:p>
          <w:p w14:paraId="3352F39B" w14:textId="77777777" w:rsidR="00753C39" w:rsidRDefault="00EA4CB2">
            <w:pPr>
              <w:pStyle w:val="TableParagraph"/>
              <w:ind w:left="128" w:right="119"/>
              <w:jc w:val="center"/>
              <w:rPr>
                <w:b/>
                <w:sz w:val="20"/>
              </w:rPr>
            </w:pPr>
            <w:r>
              <w:rPr>
                <w:b/>
                <w:sz w:val="20"/>
              </w:rPr>
              <w:t>Odniesienie do postawionych celów</w:t>
            </w:r>
          </w:p>
        </w:tc>
      </w:tr>
      <w:tr w:rsidR="00753C39" w14:paraId="392BD686" w14:textId="77777777">
        <w:trPr>
          <w:trHeight w:val="688"/>
        </w:trPr>
        <w:tc>
          <w:tcPr>
            <w:tcW w:w="1880" w:type="dxa"/>
          </w:tcPr>
          <w:p w14:paraId="28D5D0AB" w14:textId="77777777" w:rsidR="00753C39" w:rsidRDefault="00EA4CB2">
            <w:pPr>
              <w:pStyle w:val="TableParagraph"/>
              <w:spacing w:line="237" w:lineRule="auto"/>
              <w:ind w:left="540" w:right="509"/>
              <w:rPr>
                <w:sz w:val="20"/>
              </w:rPr>
            </w:pPr>
            <w:r>
              <w:rPr>
                <w:sz w:val="20"/>
              </w:rPr>
              <w:t>K1P_U01 K1P_U04</w:t>
            </w:r>
          </w:p>
        </w:tc>
        <w:tc>
          <w:tcPr>
            <w:tcW w:w="5104" w:type="dxa"/>
          </w:tcPr>
          <w:p w14:paraId="2DB2F62E" w14:textId="77777777" w:rsidR="00753C39" w:rsidRDefault="00EA4CB2">
            <w:pPr>
              <w:pStyle w:val="TableParagraph"/>
              <w:spacing w:line="237" w:lineRule="auto"/>
              <w:ind w:left="68"/>
              <w:rPr>
                <w:sz w:val="20"/>
              </w:rPr>
            </w:pPr>
            <w:r>
              <w:rPr>
                <w:sz w:val="20"/>
              </w:rPr>
              <w:t>Umiejętność rozpoznawania i zastosowania podstawowych pojęć związanych z prawem karnym i prawem wykroczeń.</w:t>
            </w:r>
          </w:p>
        </w:tc>
        <w:tc>
          <w:tcPr>
            <w:tcW w:w="1561" w:type="dxa"/>
          </w:tcPr>
          <w:p w14:paraId="459B162E" w14:textId="77777777" w:rsidR="00753C39" w:rsidRDefault="00EA4CB2">
            <w:pPr>
              <w:pStyle w:val="TableParagraph"/>
              <w:spacing w:line="237" w:lineRule="auto"/>
              <w:ind w:left="147" w:right="136" w:hanging="1"/>
              <w:jc w:val="center"/>
              <w:rPr>
                <w:sz w:val="20"/>
              </w:rPr>
            </w:pPr>
            <w:r>
              <w:rPr>
                <w:sz w:val="20"/>
              </w:rPr>
              <w:t xml:space="preserve">Ocena zadań </w:t>
            </w:r>
            <w:r>
              <w:rPr>
                <w:w w:val="95"/>
                <w:sz w:val="20"/>
              </w:rPr>
              <w:t>wykonywanych</w:t>
            </w:r>
          </w:p>
          <w:p w14:paraId="69AEC9E3" w14:textId="77777777" w:rsidR="00753C39" w:rsidRDefault="00EA4CB2">
            <w:pPr>
              <w:pStyle w:val="TableParagraph"/>
              <w:spacing w:line="217" w:lineRule="exact"/>
              <w:ind w:left="88" w:right="79"/>
              <w:jc w:val="center"/>
              <w:rPr>
                <w:sz w:val="20"/>
              </w:rPr>
            </w:pPr>
            <w:r>
              <w:rPr>
                <w:sz w:val="20"/>
              </w:rPr>
              <w:t>podczas</w:t>
            </w:r>
            <w:r>
              <w:rPr>
                <w:spacing w:val="-7"/>
                <w:sz w:val="20"/>
              </w:rPr>
              <w:t xml:space="preserve"> </w:t>
            </w:r>
            <w:r>
              <w:rPr>
                <w:sz w:val="20"/>
              </w:rPr>
              <w:t>ćwiczeń</w:t>
            </w:r>
          </w:p>
        </w:tc>
        <w:tc>
          <w:tcPr>
            <w:tcW w:w="1560" w:type="dxa"/>
          </w:tcPr>
          <w:p w14:paraId="7183E7DF" w14:textId="77777777" w:rsidR="00753C39" w:rsidRDefault="00753C39">
            <w:pPr>
              <w:pStyle w:val="TableParagraph"/>
              <w:spacing w:before="2"/>
              <w:rPr>
                <w:b/>
                <w:sz w:val="19"/>
              </w:rPr>
            </w:pPr>
          </w:p>
          <w:p w14:paraId="6C63511E" w14:textId="77777777" w:rsidR="00753C39" w:rsidRDefault="00EA4CB2">
            <w:pPr>
              <w:pStyle w:val="TableParagraph"/>
              <w:ind w:left="128" w:right="118"/>
              <w:jc w:val="center"/>
              <w:rPr>
                <w:sz w:val="20"/>
              </w:rPr>
            </w:pPr>
            <w:r>
              <w:rPr>
                <w:sz w:val="20"/>
              </w:rPr>
              <w:t>C.1</w:t>
            </w:r>
          </w:p>
        </w:tc>
      </w:tr>
      <w:tr w:rsidR="00753C39" w14:paraId="58D8C7D7" w14:textId="77777777">
        <w:trPr>
          <w:trHeight w:val="690"/>
        </w:trPr>
        <w:tc>
          <w:tcPr>
            <w:tcW w:w="1880" w:type="dxa"/>
          </w:tcPr>
          <w:p w14:paraId="61D19870" w14:textId="77777777" w:rsidR="00753C39" w:rsidRDefault="00EA4CB2">
            <w:pPr>
              <w:pStyle w:val="TableParagraph"/>
              <w:ind w:left="540" w:right="509"/>
              <w:rPr>
                <w:sz w:val="20"/>
              </w:rPr>
            </w:pPr>
            <w:r>
              <w:rPr>
                <w:sz w:val="20"/>
              </w:rPr>
              <w:t>K1P_U01 K1P_U04</w:t>
            </w:r>
          </w:p>
        </w:tc>
        <w:tc>
          <w:tcPr>
            <w:tcW w:w="5104" w:type="dxa"/>
          </w:tcPr>
          <w:p w14:paraId="40D1DEA6" w14:textId="77777777" w:rsidR="00753C39" w:rsidRDefault="00EA4CB2">
            <w:pPr>
              <w:pStyle w:val="TableParagraph"/>
              <w:ind w:left="68"/>
              <w:rPr>
                <w:sz w:val="20"/>
              </w:rPr>
            </w:pPr>
            <w:r>
              <w:rPr>
                <w:sz w:val="20"/>
              </w:rPr>
              <w:t>Umiejętność rozpoznawania źródeł prawa karnego i prawa wykroczeń.</w:t>
            </w:r>
          </w:p>
        </w:tc>
        <w:tc>
          <w:tcPr>
            <w:tcW w:w="1561" w:type="dxa"/>
          </w:tcPr>
          <w:p w14:paraId="4E57579A" w14:textId="77777777" w:rsidR="00753C39" w:rsidRDefault="00EA4CB2">
            <w:pPr>
              <w:pStyle w:val="TableParagraph"/>
              <w:spacing w:line="223" w:lineRule="exact"/>
              <w:ind w:left="147" w:firstLine="120"/>
              <w:rPr>
                <w:sz w:val="20"/>
              </w:rPr>
            </w:pPr>
            <w:r>
              <w:rPr>
                <w:sz w:val="20"/>
              </w:rPr>
              <w:t>Ocena zadań</w:t>
            </w:r>
          </w:p>
          <w:p w14:paraId="07C88BDC" w14:textId="77777777" w:rsidR="00753C39" w:rsidRDefault="00EA4CB2">
            <w:pPr>
              <w:pStyle w:val="TableParagraph"/>
              <w:spacing w:line="230" w:lineRule="atLeast"/>
              <w:ind w:left="106" w:right="75" w:firstLine="40"/>
              <w:rPr>
                <w:sz w:val="20"/>
              </w:rPr>
            </w:pPr>
            <w:r>
              <w:rPr>
                <w:sz w:val="20"/>
              </w:rPr>
              <w:t>wykonywanych podczas ćwiczeń</w:t>
            </w:r>
          </w:p>
        </w:tc>
        <w:tc>
          <w:tcPr>
            <w:tcW w:w="1560" w:type="dxa"/>
          </w:tcPr>
          <w:p w14:paraId="33AA3364" w14:textId="77777777" w:rsidR="00753C39" w:rsidRDefault="00753C39">
            <w:pPr>
              <w:pStyle w:val="TableParagraph"/>
              <w:spacing w:before="5"/>
              <w:rPr>
                <w:b/>
                <w:sz w:val="19"/>
              </w:rPr>
            </w:pPr>
          </w:p>
          <w:p w14:paraId="23824D36" w14:textId="77777777" w:rsidR="00753C39" w:rsidRDefault="00EA4CB2">
            <w:pPr>
              <w:pStyle w:val="TableParagraph"/>
              <w:ind w:left="128" w:right="118"/>
              <w:jc w:val="center"/>
              <w:rPr>
                <w:sz w:val="20"/>
              </w:rPr>
            </w:pPr>
            <w:r>
              <w:rPr>
                <w:sz w:val="20"/>
              </w:rPr>
              <w:t>C.2</w:t>
            </w:r>
          </w:p>
        </w:tc>
      </w:tr>
      <w:tr w:rsidR="00753C39" w14:paraId="741DBBED" w14:textId="77777777">
        <w:trPr>
          <w:trHeight w:val="688"/>
        </w:trPr>
        <w:tc>
          <w:tcPr>
            <w:tcW w:w="1880" w:type="dxa"/>
          </w:tcPr>
          <w:p w14:paraId="0F7757ED" w14:textId="77777777" w:rsidR="00753C39" w:rsidRDefault="00EA4CB2">
            <w:pPr>
              <w:pStyle w:val="TableParagraph"/>
              <w:ind w:left="540" w:right="509"/>
              <w:rPr>
                <w:sz w:val="20"/>
              </w:rPr>
            </w:pPr>
            <w:r>
              <w:rPr>
                <w:sz w:val="20"/>
              </w:rPr>
              <w:t>K1P_U01 K1P_U04</w:t>
            </w:r>
          </w:p>
        </w:tc>
        <w:tc>
          <w:tcPr>
            <w:tcW w:w="5104" w:type="dxa"/>
          </w:tcPr>
          <w:p w14:paraId="7074EA40" w14:textId="77777777" w:rsidR="00753C39" w:rsidRDefault="00EA4CB2">
            <w:pPr>
              <w:pStyle w:val="TableParagraph"/>
              <w:ind w:left="68"/>
              <w:rPr>
                <w:sz w:val="20"/>
              </w:rPr>
            </w:pPr>
            <w:r>
              <w:rPr>
                <w:sz w:val="20"/>
              </w:rPr>
              <w:t>Umiejętność kwalifikacji prawnej czynu oraz wskazania odpowiedzialności karnej za popełnione przestępstwo lub</w:t>
            </w:r>
          </w:p>
          <w:p w14:paraId="504B7A35" w14:textId="77777777" w:rsidR="00753C39" w:rsidRDefault="00EA4CB2">
            <w:pPr>
              <w:pStyle w:val="TableParagraph"/>
              <w:spacing w:line="215" w:lineRule="exact"/>
              <w:ind w:left="68"/>
              <w:rPr>
                <w:sz w:val="20"/>
              </w:rPr>
            </w:pPr>
            <w:r>
              <w:rPr>
                <w:sz w:val="20"/>
              </w:rPr>
              <w:t>wykroczenie.</w:t>
            </w:r>
          </w:p>
        </w:tc>
        <w:tc>
          <w:tcPr>
            <w:tcW w:w="1561" w:type="dxa"/>
          </w:tcPr>
          <w:p w14:paraId="7A9C1EE3" w14:textId="77777777" w:rsidR="00753C39" w:rsidRDefault="00EA4CB2">
            <w:pPr>
              <w:pStyle w:val="TableParagraph"/>
              <w:ind w:left="147" w:right="136" w:hanging="1"/>
              <w:jc w:val="center"/>
              <w:rPr>
                <w:sz w:val="20"/>
              </w:rPr>
            </w:pPr>
            <w:r>
              <w:rPr>
                <w:sz w:val="20"/>
              </w:rPr>
              <w:t xml:space="preserve">Ocena zadań </w:t>
            </w:r>
            <w:r>
              <w:rPr>
                <w:w w:val="95"/>
                <w:sz w:val="20"/>
              </w:rPr>
              <w:t>wykonywanych</w:t>
            </w:r>
          </w:p>
          <w:p w14:paraId="5259F049" w14:textId="77777777" w:rsidR="00753C39" w:rsidRDefault="00EA4CB2">
            <w:pPr>
              <w:pStyle w:val="TableParagraph"/>
              <w:spacing w:line="215" w:lineRule="exact"/>
              <w:ind w:left="88" w:right="79"/>
              <w:jc w:val="center"/>
              <w:rPr>
                <w:sz w:val="20"/>
              </w:rPr>
            </w:pPr>
            <w:r>
              <w:rPr>
                <w:sz w:val="20"/>
              </w:rPr>
              <w:t>podczas</w:t>
            </w:r>
            <w:r>
              <w:rPr>
                <w:spacing w:val="-7"/>
                <w:sz w:val="20"/>
              </w:rPr>
              <w:t xml:space="preserve"> </w:t>
            </w:r>
            <w:r>
              <w:rPr>
                <w:sz w:val="20"/>
              </w:rPr>
              <w:t>ćwiczeń</w:t>
            </w:r>
          </w:p>
        </w:tc>
        <w:tc>
          <w:tcPr>
            <w:tcW w:w="1560" w:type="dxa"/>
          </w:tcPr>
          <w:p w14:paraId="5F640A3E" w14:textId="77777777" w:rsidR="00753C39" w:rsidRDefault="00753C39">
            <w:pPr>
              <w:pStyle w:val="TableParagraph"/>
              <w:spacing w:before="5"/>
              <w:rPr>
                <w:b/>
                <w:sz w:val="19"/>
              </w:rPr>
            </w:pPr>
          </w:p>
          <w:p w14:paraId="1BE9D1AE" w14:textId="77777777" w:rsidR="00753C39" w:rsidRDefault="00EA4CB2">
            <w:pPr>
              <w:pStyle w:val="TableParagraph"/>
              <w:ind w:left="128" w:right="118"/>
              <w:jc w:val="center"/>
              <w:rPr>
                <w:sz w:val="20"/>
              </w:rPr>
            </w:pPr>
            <w:r>
              <w:rPr>
                <w:sz w:val="20"/>
              </w:rPr>
              <w:t>C.3</w:t>
            </w:r>
          </w:p>
        </w:tc>
      </w:tr>
      <w:tr w:rsidR="00753C39" w14:paraId="538F8862" w14:textId="77777777">
        <w:trPr>
          <w:trHeight w:val="691"/>
        </w:trPr>
        <w:tc>
          <w:tcPr>
            <w:tcW w:w="1880" w:type="dxa"/>
          </w:tcPr>
          <w:p w14:paraId="33BF6A62" w14:textId="77777777" w:rsidR="00753C39" w:rsidRDefault="00EA4CB2">
            <w:pPr>
              <w:pStyle w:val="TableParagraph"/>
              <w:spacing w:line="237" w:lineRule="auto"/>
              <w:ind w:left="540" w:right="509"/>
              <w:rPr>
                <w:sz w:val="20"/>
              </w:rPr>
            </w:pPr>
            <w:r>
              <w:rPr>
                <w:sz w:val="20"/>
              </w:rPr>
              <w:t>K1P_U01 K1P_U04</w:t>
            </w:r>
          </w:p>
        </w:tc>
        <w:tc>
          <w:tcPr>
            <w:tcW w:w="5104" w:type="dxa"/>
          </w:tcPr>
          <w:p w14:paraId="51611209" w14:textId="77777777" w:rsidR="00753C39" w:rsidRDefault="00EA4CB2">
            <w:pPr>
              <w:pStyle w:val="TableParagraph"/>
              <w:spacing w:line="237" w:lineRule="auto"/>
              <w:ind w:left="68" w:right="52"/>
              <w:rPr>
                <w:sz w:val="20"/>
              </w:rPr>
            </w:pPr>
            <w:r>
              <w:rPr>
                <w:sz w:val="20"/>
              </w:rPr>
              <w:t>Potrafi wskazać możliwą karę i środek karny przewidziany za popełnione przestępstwo lub wykroczenie.</w:t>
            </w:r>
          </w:p>
        </w:tc>
        <w:tc>
          <w:tcPr>
            <w:tcW w:w="1561" w:type="dxa"/>
          </w:tcPr>
          <w:p w14:paraId="13FDB458" w14:textId="77777777" w:rsidR="00753C39" w:rsidRDefault="00EA4CB2">
            <w:pPr>
              <w:pStyle w:val="TableParagraph"/>
              <w:spacing w:line="237" w:lineRule="auto"/>
              <w:ind w:left="88" w:right="77"/>
              <w:jc w:val="center"/>
              <w:rPr>
                <w:sz w:val="20"/>
              </w:rPr>
            </w:pPr>
            <w:r>
              <w:rPr>
                <w:sz w:val="20"/>
              </w:rPr>
              <w:t xml:space="preserve">Ocena zadań </w:t>
            </w:r>
            <w:r>
              <w:rPr>
                <w:w w:val="95"/>
                <w:sz w:val="20"/>
              </w:rPr>
              <w:t>wykonywanych</w:t>
            </w:r>
          </w:p>
          <w:p w14:paraId="06FC5BFB" w14:textId="77777777" w:rsidR="00753C39" w:rsidRDefault="00EA4CB2">
            <w:pPr>
              <w:pStyle w:val="TableParagraph"/>
              <w:spacing w:line="217" w:lineRule="exact"/>
              <w:ind w:left="88" w:right="79"/>
              <w:jc w:val="center"/>
              <w:rPr>
                <w:sz w:val="20"/>
              </w:rPr>
            </w:pPr>
            <w:r>
              <w:rPr>
                <w:sz w:val="20"/>
              </w:rPr>
              <w:t>podczas</w:t>
            </w:r>
            <w:r>
              <w:rPr>
                <w:spacing w:val="-7"/>
                <w:sz w:val="20"/>
              </w:rPr>
              <w:t xml:space="preserve"> </w:t>
            </w:r>
            <w:r>
              <w:rPr>
                <w:sz w:val="20"/>
              </w:rPr>
              <w:t>ćwiczeń</w:t>
            </w:r>
          </w:p>
        </w:tc>
        <w:tc>
          <w:tcPr>
            <w:tcW w:w="1560" w:type="dxa"/>
          </w:tcPr>
          <w:p w14:paraId="1A614EA7" w14:textId="77777777" w:rsidR="00753C39" w:rsidRDefault="00753C39">
            <w:pPr>
              <w:pStyle w:val="TableParagraph"/>
              <w:spacing w:before="5"/>
              <w:rPr>
                <w:b/>
                <w:sz w:val="19"/>
              </w:rPr>
            </w:pPr>
          </w:p>
          <w:p w14:paraId="2213256D" w14:textId="77777777" w:rsidR="00753C39" w:rsidRDefault="00EA4CB2">
            <w:pPr>
              <w:pStyle w:val="TableParagraph"/>
              <w:ind w:left="128" w:right="118"/>
              <w:jc w:val="center"/>
              <w:rPr>
                <w:sz w:val="20"/>
              </w:rPr>
            </w:pPr>
            <w:r>
              <w:rPr>
                <w:sz w:val="20"/>
              </w:rPr>
              <w:t>C.4</w:t>
            </w:r>
          </w:p>
        </w:tc>
      </w:tr>
      <w:tr w:rsidR="00753C39" w14:paraId="670BD7B9" w14:textId="77777777">
        <w:trPr>
          <w:trHeight w:val="230"/>
        </w:trPr>
        <w:tc>
          <w:tcPr>
            <w:tcW w:w="1880" w:type="dxa"/>
          </w:tcPr>
          <w:p w14:paraId="447003DF" w14:textId="77777777" w:rsidR="00753C39" w:rsidRDefault="00753C39">
            <w:pPr>
              <w:pStyle w:val="TableParagraph"/>
              <w:rPr>
                <w:sz w:val="16"/>
              </w:rPr>
            </w:pPr>
          </w:p>
        </w:tc>
        <w:tc>
          <w:tcPr>
            <w:tcW w:w="5104" w:type="dxa"/>
          </w:tcPr>
          <w:p w14:paraId="18516DE9" w14:textId="77777777" w:rsidR="00753C39" w:rsidRDefault="00753C39">
            <w:pPr>
              <w:pStyle w:val="TableParagraph"/>
              <w:rPr>
                <w:sz w:val="16"/>
              </w:rPr>
            </w:pPr>
          </w:p>
        </w:tc>
        <w:tc>
          <w:tcPr>
            <w:tcW w:w="1561" w:type="dxa"/>
          </w:tcPr>
          <w:p w14:paraId="06F24CB4" w14:textId="77777777" w:rsidR="00753C39" w:rsidRDefault="00753C39">
            <w:pPr>
              <w:pStyle w:val="TableParagraph"/>
              <w:rPr>
                <w:sz w:val="16"/>
              </w:rPr>
            </w:pPr>
          </w:p>
        </w:tc>
        <w:tc>
          <w:tcPr>
            <w:tcW w:w="1560" w:type="dxa"/>
          </w:tcPr>
          <w:p w14:paraId="18754CB1" w14:textId="77777777" w:rsidR="00753C39" w:rsidRDefault="00753C39">
            <w:pPr>
              <w:pStyle w:val="TableParagraph"/>
              <w:rPr>
                <w:sz w:val="16"/>
              </w:rPr>
            </w:pPr>
          </w:p>
        </w:tc>
      </w:tr>
      <w:tr w:rsidR="00753C39" w14:paraId="10931248" w14:textId="77777777">
        <w:trPr>
          <w:trHeight w:val="230"/>
        </w:trPr>
        <w:tc>
          <w:tcPr>
            <w:tcW w:w="10105" w:type="dxa"/>
            <w:gridSpan w:val="4"/>
            <w:shd w:val="clear" w:color="auto" w:fill="D9D9D9"/>
          </w:tcPr>
          <w:p w14:paraId="4C5FC19A" w14:textId="77777777" w:rsidR="00753C39" w:rsidRDefault="00EA4CB2">
            <w:pPr>
              <w:pStyle w:val="TableParagraph"/>
              <w:spacing w:line="210" w:lineRule="exact"/>
              <w:ind w:left="3540" w:right="3531"/>
              <w:jc w:val="center"/>
              <w:rPr>
                <w:b/>
                <w:i/>
                <w:sz w:val="20"/>
              </w:rPr>
            </w:pPr>
            <w:r>
              <w:rPr>
                <w:b/>
                <w:i/>
                <w:sz w:val="20"/>
              </w:rPr>
              <w:t>W zakresie kompetencji społecznych</w:t>
            </w:r>
          </w:p>
        </w:tc>
      </w:tr>
      <w:tr w:rsidR="00753C39" w14:paraId="74B6C6C1" w14:textId="77777777">
        <w:trPr>
          <w:trHeight w:val="230"/>
        </w:trPr>
        <w:tc>
          <w:tcPr>
            <w:tcW w:w="10105" w:type="dxa"/>
            <w:gridSpan w:val="4"/>
          </w:tcPr>
          <w:p w14:paraId="753105C2" w14:textId="77777777" w:rsidR="00753C39" w:rsidRDefault="00753C39">
            <w:pPr>
              <w:pStyle w:val="TableParagraph"/>
              <w:rPr>
                <w:sz w:val="16"/>
              </w:rPr>
            </w:pPr>
          </w:p>
        </w:tc>
      </w:tr>
      <w:tr w:rsidR="00753C39" w14:paraId="07E1551C" w14:textId="77777777">
        <w:trPr>
          <w:trHeight w:val="1149"/>
        </w:trPr>
        <w:tc>
          <w:tcPr>
            <w:tcW w:w="1880" w:type="dxa"/>
            <w:shd w:val="clear" w:color="auto" w:fill="D9D9D9"/>
          </w:tcPr>
          <w:p w14:paraId="22F3CDE1" w14:textId="77777777" w:rsidR="00753C39" w:rsidRDefault="00753C39">
            <w:pPr>
              <w:pStyle w:val="TableParagraph"/>
              <w:spacing w:before="9"/>
              <w:rPr>
                <w:b/>
                <w:sz w:val="19"/>
              </w:rPr>
            </w:pPr>
          </w:p>
          <w:p w14:paraId="7E2DFCA3" w14:textId="77777777" w:rsidR="00753C39" w:rsidRDefault="00EA4CB2">
            <w:pPr>
              <w:pStyle w:val="TableParagraph"/>
              <w:ind w:left="333" w:right="324" w:firstLine="4"/>
              <w:jc w:val="center"/>
              <w:rPr>
                <w:b/>
                <w:sz w:val="20"/>
              </w:rPr>
            </w:pPr>
            <w:r>
              <w:rPr>
                <w:b/>
                <w:sz w:val="20"/>
              </w:rPr>
              <w:t xml:space="preserve">Symbol </w:t>
            </w:r>
            <w:r>
              <w:rPr>
                <w:b/>
                <w:w w:val="95"/>
                <w:sz w:val="20"/>
              </w:rPr>
              <w:t>kierunkowego</w:t>
            </w:r>
          </w:p>
          <w:p w14:paraId="4541F97E" w14:textId="77777777" w:rsidR="00753C39" w:rsidRDefault="00EA4CB2">
            <w:pPr>
              <w:pStyle w:val="TableParagraph"/>
              <w:spacing w:before="1"/>
              <w:ind w:left="167" w:right="162"/>
              <w:jc w:val="center"/>
              <w:rPr>
                <w:b/>
                <w:sz w:val="20"/>
              </w:rPr>
            </w:pPr>
            <w:r>
              <w:rPr>
                <w:b/>
                <w:sz w:val="20"/>
              </w:rPr>
              <w:t>efektu uczenia się</w:t>
            </w:r>
          </w:p>
        </w:tc>
        <w:tc>
          <w:tcPr>
            <w:tcW w:w="5104" w:type="dxa"/>
            <w:shd w:val="clear" w:color="auto" w:fill="D9D9D9"/>
          </w:tcPr>
          <w:p w14:paraId="0F0D2F6B" w14:textId="77777777" w:rsidR="00753C39" w:rsidRDefault="00753C39">
            <w:pPr>
              <w:pStyle w:val="TableParagraph"/>
              <w:spacing w:before="10"/>
              <w:rPr>
                <w:b/>
                <w:sz w:val="29"/>
              </w:rPr>
            </w:pPr>
          </w:p>
          <w:p w14:paraId="07E0CAC8" w14:textId="77777777" w:rsidR="00753C39" w:rsidRDefault="00EA4CB2">
            <w:pPr>
              <w:pStyle w:val="TableParagraph"/>
              <w:ind w:left="1257" w:right="1060" w:hanging="176"/>
              <w:rPr>
                <w:b/>
                <w:sz w:val="20"/>
              </w:rPr>
            </w:pPr>
            <w:r>
              <w:rPr>
                <w:b/>
                <w:sz w:val="20"/>
              </w:rPr>
              <w:t>Opis założonego efektu uczenia się Student po zakończeniu zajęć:</w:t>
            </w:r>
          </w:p>
        </w:tc>
        <w:tc>
          <w:tcPr>
            <w:tcW w:w="1561" w:type="dxa"/>
            <w:shd w:val="clear" w:color="auto" w:fill="D9D9D9"/>
          </w:tcPr>
          <w:p w14:paraId="55D002E4" w14:textId="77777777" w:rsidR="00753C39" w:rsidRDefault="00EA4CB2">
            <w:pPr>
              <w:pStyle w:val="TableParagraph"/>
              <w:ind w:left="296" w:right="286" w:firstLine="3"/>
              <w:jc w:val="center"/>
              <w:rPr>
                <w:b/>
                <w:sz w:val="20"/>
              </w:rPr>
            </w:pPr>
            <w:r>
              <w:rPr>
                <w:b/>
                <w:sz w:val="20"/>
              </w:rPr>
              <w:t xml:space="preserve">Sposób </w:t>
            </w:r>
            <w:r>
              <w:rPr>
                <w:b/>
                <w:w w:val="95"/>
                <w:sz w:val="20"/>
              </w:rPr>
              <w:t>weryfikacji</w:t>
            </w:r>
          </w:p>
          <w:p w14:paraId="280BD36D" w14:textId="77777777" w:rsidR="00753C39" w:rsidRDefault="00EA4CB2">
            <w:pPr>
              <w:pStyle w:val="TableParagraph"/>
              <w:ind w:left="88" w:right="79"/>
              <w:jc w:val="center"/>
              <w:rPr>
                <w:b/>
                <w:sz w:val="20"/>
              </w:rPr>
            </w:pPr>
            <w:r>
              <w:rPr>
                <w:b/>
                <w:sz w:val="20"/>
              </w:rPr>
              <w:t>efektów uczenia się</w:t>
            </w:r>
          </w:p>
        </w:tc>
        <w:tc>
          <w:tcPr>
            <w:tcW w:w="1560" w:type="dxa"/>
            <w:shd w:val="clear" w:color="auto" w:fill="D9D9D9"/>
          </w:tcPr>
          <w:p w14:paraId="68BAB3F8" w14:textId="77777777" w:rsidR="00753C39" w:rsidRDefault="00753C39">
            <w:pPr>
              <w:pStyle w:val="TableParagraph"/>
              <w:spacing w:before="9"/>
              <w:rPr>
                <w:b/>
                <w:sz w:val="19"/>
              </w:rPr>
            </w:pPr>
          </w:p>
          <w:p w14:paraId="5D9713D9" w14:textId="77777777" w:rsidR="00753C39" w:rsidRDefault="00EA4CB2">
            <w:pPr>
              <w:pStyle w:val="TableParagraph"/>
              <w:ind w:left="128" w:right="119"/>
              <w:jc w:val="center"/>
              <w:rPr>
                <w:b/>
                <w:sz w:val="20"/>
              </w:rPr>
            </w:pPr>
            <w:r>
              <w:rPr>
                <w:b/>
                <w:sz w:val="20"/>
              </w:rPr>
              <w:t>Odniesienie do postawionych celów</w:t>
            </w:r>
          </w:p>
        </w:tc>
      </w:tr>
      <w:tr w:rsidR="00753C39" w14:paraId="4A9CC1A6" w14:textId="77777777">
        <w:trPr>
          <w:trHeight w:val="1151"/>
        </w:trPr>
        <w:tc>
          <w:tcPr>
            <w:tcW w:w="1880" w:type="dxa"/>
          </w:tcPr>
          <w:p w14:paraId="6A8ACE83" w14:textId="77777777" w:rsidR="00753C39" w:rsidRDefault="00753C39">
            <w:pPr>
              <w:pStyle w:val="TableParagraph"/>
              <w:rPr>
                <w:b/>
              </w:rPr>
            </w:pPr>
          </w:p>
          <w:p w14:paraId="6A217265" w14:textId="77777777" w:rsidR="00753C39" w:rsidRDefault="00753C39">
            <w:pPr>
              <w:pStyle w:val="TableParagraph"/>
              <w:spacing w:before="5"/>
              <w:rPr>
                <w:b/>
                <w:sz w:val="17"/>
              </w:rPr>
            </w:pPr>
          </w:p>
          <w:p w14:paraId="202E81BB" w14:textId="77777777" w:rsidR="00753C39" w:rsidRDefault="00EA4CB2">
            <w:pPr>
              <w:pStyle w:val="TableParagraph"/>
              <w:ind w:left="167" w:right="157"/>
              <w:jc w:val="center"/>
              <w:rPr>
                <w:sz w:val="20"/>
              </w:rPr>
            </w:pPr>
            <w:r>
              <w:rPr>
                <w:sz w:val="20"/>
              </w:rPr>
              <w:t>K1P_K02</w:t>
            </w:r>
          </w:p>
        </w:tc>
        <w:tc>
          <w:tcPr>
            <w:tcW w:w="5104" w:type="dxa"/>
          </w:tcPr>
          <w:p w14:paraId="3333B222" w14:textId="77777777" w:rsidR="00753C39" w:rsidRDefault="00EA4CB2">
            <w:pPr>
              <w:pStyle w:val="TableParagraph"/>
              <w:ind w:left="68" w:right="64"/>
              <w:jc w:val="both"/>
              <w:rPr>
                <w:sz w:val="20"/>
              </w:rPr>
            </w:pPr>
            <w:r>
              <w:rPr>
                <w:sz w:val="20"/>
              </w:rPr>
              <w:t>Jest    przygotowany     do     samodzielnego     doskonalenia  i uzupełniania nabytej wiedzy. Ma świadomość konieczności podnoszenia własnych</w:t>
            </w:r>
            <w:r>
              <w:rPr>
                <w:spacing w:val="2"/>
                <w:sz w:val="20"/>
              </w:rPr>
              <w:t xml:space="preserve"> </w:t>
            </w:r>
            <w:r>
              <w:rPr>
                <w:sz w:val="20"/>
              </w:rPr>
              <w:t>kwalifikacji.</w:t>
            </w:r>
          </w:p>
        </w:tc>
        <w:tc>
          <w:tcPr>
            <w:tcW w:w="1561" w:type="dxa"/>
          </w:tcPr>
          <w:p w14:paraId="61459BF7" w14:textId="77777777" w:rsidR="00753C39" w:rsidRDefault="00EA4CB2">
            <w:pPr>
              <w:pStyle w:val="TableParagraph"/>
              <w:ind w:left="147" w:right="136" w:hanging="2"/>
              <w:jc w:val="center"/>
              <w:rPr>
                <w:sz w:val="20"/>
              </w:rPr>
            </w:pPr>
            <w:r>
              <w:rPr>
                <w:sz w:val="20"/>
              </w:rPr>
              <w:t xml:space="preserve">Obserwacja pracy studenta, Ocena zadań </w:t>
            </w:r>
            <w:r>
              <w:rPr>
                <w:w w:val="95"/>
                <w:sz w:val="20"/>
              </w:rPr>
              <w:t>wykonywanych</w:t>
            </w:r>
          </w:p>
          <w:p w14:paraId="467D35DC" w14:textId="77777777" w:rsidR="00753C39" w:rsidRDefault="00EA4CB2">
            <w:pPr>
              <w:pStyle w:val="TableParagraph"/>
              <w:spacing w:line="216" w:lineRule="exact"/>
              <w:ind w:left="88" w:right="79"/>
              <w:jc w:val="center"/>
              <w:rPr>
                <w:sz w:val="20"/>
              </w:rPr>
            </w:pPr>
            <w:r>
              <w:rPr>
                <w:sz w:val="20"/>
              </w:rPr>
              <w:t>podczas</w:t>
            </w:r>
            <w:r>
              <w:rPr>
                <w:spacing w:val="-7"/>
                <w:sz w:val="20"/>
              </w:rPr>
              <w:t xml:space="preserve"> </w:t>
            </w:r>
            <w:r>
              <w:rPr>
                <w:sz w:val="20"/>
              </w:rPr>
              <w:t>ćwiczeń</w:t>
            </w:r>
          </w:p>
        </w:tc>
        <w:tc>
          <w:tcPr>
            <w:tcW w:w="1560" w:type="dxa"/>
          </w:tcPr>
          <w:p w14:paraId="4C881EAD" w14:textId="77777777" w:rsidR="00753C39" w:rsidRDefault="00753C39">
            <w:pPr>
              <w:pStyle w:val="TableParagraph"/>
              <w:rPr>
                <w:b/>
              </w:rPr>
            </w:pPr>
          </w:p>
          <w:p w14:paraId="1D0D9FF4" w14:textId="77777777" w:rsidR="00753C39" w:rsidRDefault="00753C39">
            <w:pPr>
              <w:pStyle w:val="TableParagraph"/>
              <w:spacing w:before="5"/>
              <w:rPr>
                <w:b/>
                <w:sz w:val="17"/>
              </w:rPr>
            </w:pPr>
          </w:p>
          <w:p w14:paraId="2EBE0399" w14:textId="77777777" w:rsidR="00753C39" w:rsidRDefault="00EA4CB2">
            <w:pPr>
              <w:pStyle w:val="TableParagraph"/>
              <w:ind w:left="126" w:right="119"/>
              <w:jc w:val="center"/>
              <w:rPr>
                <w:sz w:val="20"/>
              </w:rPr>
            </w:pPr>
            <w:r>
              <w:rPr>
                <w:sz w:val="20"/>
              </w:rPr>
              <w:t>C.1-C.5</w:t>
            </w:r>
          </w:p>
        </w:tc>
      </w:tr>
      <w:tr w:rsidR="00753C39" w14:paraId="0E8B9D98" w14:textId="77777777">
        <w:trPr>
          <w:trHeight w:val="1149"/>
        </w:trPr>
        <w:tc>
          <w:tcPr>
            <w:tcW w:w="1880" w:type="dxa"/>
          </w:tcPr>
          <w:p w14:paraId="7ABDD890" w14:textId="77777777" w:rsidR="00753C39" w:rsidRDefault="00753C39">
            <w:pPr>
              <w:pStyle w:val="TableParagraph"/>
              <w:rPr>
                <w:b/>
              </w:rPr>
            </w:pPr>
          </w:p>
          <w:p w14:paraId="602A15A8" w14:textId="77777777" w:rsidR="00753C39" w:rsidRDefault="00753C39">
            <w:pPr>
              <w:pStyle w:val="TableParagraph"/>
              <w:spacing w:before="3"/>
              <w:rPr>
                <w:b/>
                <w:sz w:val="17"/>
              </w:rPr>
            </w:pPr>
          </w:p>
          <w:p w14:paraId="498DA5EC" w14:textId="77777777" w:rsidR="00753C39" w:rsidRDefault="00EA4CB2">
            <w:pPr>
              <w:pStyle w:val="TableParagraph"/>
              <w:ind w:left="167" w:right="157"/>
              <w:jc w:val="center"/>
              <w:rPr>
                <w:sz w:val="20"/>
              </w:rPr>
            </w:pPr>
            <w:r>
              <w:rPr>
                <w:sz w:val="20"/>
              </w:rPr>
              <w:t>K1P_K05</w:t>
            </w:r>
          </w:p>
        </w:tc>
        <w:tc>
          <w:tcPr>
            <w:tcW w:w="5104" w:type="dxa"/>
          </w:tcPr>
          <w:p w14:paraId="5A232B0B" w14:textId="77777777" w:rsidR="00753C39" w:rsidRDefault="00EA4CB2">
            <w:pPr>
              <w:pStyle w:val="TableParagraph"/>
              <w:ind w:left="68" w:right="62"/>
              <w:jc w:val="both"/>
              <w:rPr>
                <w:sz w:val="20"/>
              </w:rPr>
            </w:pPr>
            <w:r>
              <w:rPr>
                <w:sz w:val="20"/>
              </w:rPr>
              <w:t>Potrafi organizować własne miejsce i czas pracy, posiada umiejętność komunikowania się z otoczeniem w miejscu pracy, sprawnie wyszukuje i wykorzystuje informacje posługując się dostępnymi środkami</w:t>
            </w:r>
          </w:p>
        </w:tc>
        <w:tc>
          <w:tcPr>
            <w:tcW w:w="1561" w:type="dxa"/>
          </w:tcPr>
          <w:p w14:paraId="12373CCF" w14:textId="77777777" w:rsidR="00753C39" w:rsidRDefault="00EA4CB2">
            <w:pPr>
              <w:pStyle w:val="TableParagraph"/>
              <w:ind w:left="147" w:right="136" w:hanging="2"/>
              <w:jc w:val="center"/>
              <w:rPr>
                <w:sz w:val="20"/>
              </w:rPr>
            </w:pPr>
            <w:r>
              <w:rPr>
                <w:sz w:val="20"/>
              </w:rPr>
              <w:t xml:space="preserve">Obserwacja pracy studenta, Ocena zadań </w:t>
            </w:r>
            <w:r>
              <w:rPr>
                <w:w w:val="95"/>
                <w:sz w:val="20"/>
              </w:rPr>
              <w:t>wykonywanych</w:t>
            </w:r>
          </w:p>
          <w:p w14:paraId="6C2495AE" w14:textId="77777777" w:rsidR="00753C39" w:rsidRDefault="00EA4CB2">
            <w:pPr>
              <w:pStyle w:val="TableParagraph"/>
              <w:spacing w:line="216" w:lineRule="exact"/>
              <w:ind w:left="88" w:right="79"/>
              <w:jc w:val="center"/>
              <w:rPr>
                <w:sz w:val="20"/>
              </w:rPr>
            </w:pPr>
            <w:r>
              <w:rPr>
                <w:sz w:val="20"/>
              </w:rPr>
              <w:t>podczas</w:t>
            </w:r>
            <w:r>
              <w:rPr>
                <w:spacing w:val="-7"/>
                <w:sz w:val="20"/>
              </w:rPr>
              <w:t xml:space="preserve"> </w:t>
            </w:r>
            <w:r>
              <w:rPr>
                <w:sz w:val="20"/>
              </w:rPr>
              <w:t>ćwiczeń</w:t>
            </w:r>
          </w:p>
        </w:tc>
        <w:tc>
          <w:tcPr>
            <w:tcW w:w="1560" w:type="dxa"/>
          </w:tcPr>
          <w:p w14:paraId="528F3529" w14:textId="77777777" w:rsidR="00753C39" w:rsidRDefault="00753C39">
            <w:pPr>
              <w:pStyle w:val="TableParagraph"/>
              <w:rPr>
                <w:b/>
              </w:rPr>
            </w:pPr>
          </w:p>
          <w:p w14:paraId="5AF756F6" w14:textId="77777777" w:rsidR="00753C39" w:rsidRDefault="00753C39">
            <w:pPr>
              <w:pStyle w:val="TableParagraph"/>
              <w:spacing w:before="3"/>
              <w:rPr>
                <w:b/>
                <w:sz w:val="17"/>
              </w:rPr>
            </w:pPr>
          </w:p>
          <w:p w14:paraId="5DCFF8E0" w14:textId="77777777" w:rsidR="00753C39" w:rsidRDefault="00EA4CB2">
            <w:pPr>
              <w:pStyle w:val="TableParagraph"/>
              <w:ind w:left="126" w:right="119"/>
              <w:jc w:val="center"/>
              <w:rPr>
                <w:sz w:val="20"/>
              </w:rPr>
            </w:pPr>
            <w:r>
              <w:rPr>
                <w:sz w:val="20"/>
              </w:rPr>
              <w:t>C.1-C.5</w:t>
            </w:r>
          </w:p>
        </w:tc>
      </w:tr>
      <w:tr w:rsidR="00753C39" w14:paraId="64F803C2" w14:textId="77777777">
        <w:trPr>
          <w:trHeight w:val="1149"/>
        </w:trPr>
        <w:tc>
          <w:tcPr>
            <w:tcW w:w="1880" w:type="dxa"/>
          </w:tcPr>
          <w:p w14:paraId="1D297922" w14:textId="77777777" w:rsidR="00753C39" w:rsidRDefault="00753C39">
            <w:pPr>
              <w:pStyle w:val="TableParagraph"/>
              <w:rPr>
                <w:b/>
              </w:rPr>
            </w:pPr>
          </w:p>
          <w:p w14:paraId="5B18C792" w14:textId="77777777" w:rsidR="00753C39" w:rsidRDefault="00753C39">
            <w:pPr>
              <w:pStyle w:val="TableParagraph"/>
              <w:spacing w:before="5"/>
              <w:rPr>
                <w:b/>
                <w:sz w:val="17"/>
              </w:rPr>
            </w:pPr>
          </w:p>
          <w:p w14:paraId="60AD0B0C" w14:textId="77777777" w:rsidR="00753C39" w:rsidRDefault="00EA4CB2">
            <w:pPr>
              <w:pStyle w:val="TableParagraph"/>
              <w:ind w:left="167" w:right="157"/>
              <w:jc w:val="center"/>
              <w:rPr>
                <w:sz w:val="20"/>
              </w:rPr>
            </w:pPr>
            <w:r>
              <w:rPr>
                <w:sz w:val="20"/>
              </w:rPr>
              <w:t>K1P_K06</w:t>
            </w:r>
          </w:p>
        </w:tc>
        <w:tc>
          <w:tcPr>
            <w:tcW w:w="5104" w:type="dxa"/>
          </w:tcPr>
          <w:p w14:paraId="698DB17C" w14:textId="77777777" w:rsidR="00753C39" w:rsidRDefault="00EA4CB2">
            <w:pPr>
              <w:pStyle w:val="TableParagraph"/>
              <w:tabs>
                <w:tab w:val="left" w:pos="642"/>
                <w:tab w:val="left" w:pos="2056"/>
                <w:tab w:val="left" w:pos="2533"/>
                <w:tab w:val="left" w:pos="4006"/>
              </w:tabs>
              <w:ind w:left="68" w:right="66"/>
              <w:rPr>
                <w:sz w:val="20"/>
              </w:rPr>
            </w:pPr>
            <w:r>
              <w:rPr>
                <w:sz w:val="20"/>
              </w:rPr>
              <w:t>Jest</w:t>
            </w:r>
            <w:r>
              <w:rPr>
                <w:sz w:val="20"/>
              </w:rPr>
              <w:tab/>
              <w:t>przygotowany</w:t>
            </w:r>
            <w:r>
              <w:rPr>
                <w:sz w:val="20"/>
              </w:rPr>
              <w:tab/>
              <w:t>do</w:t>
            </w:r>
            <w:r>
              <w:rPr>
                <w:sz w:val="20"/>
              </w:rPr>
              <w:tab/>
              <w:t>samodzielnego</w:t>
            </w:r>
            <w:r>
              <w:rPr>
                <w:sz w:val="20"/>
              </w:rPr>
              <w:tab/>
            </w:r>
            <w:r>
              <w:rPr>
                <w:spacing w:val="-3"/>
                <w:sz w:val="20"/>
              </w:rPr>
              <w:t xml:space="preserve">realizowania </w:t>
            </w:r>
            <w:r>
              <w:rPr>
                <w:sz w:val="20"/>
              </w:rPr>
              <w:t>przedsięwzięć i pracy w</w:t>
            </w:r>
            <w:r>
              <w:rPr>
                <w:spacing w:val="-6"/>
                <w:sz w:val="20"/>
              </w:rPr>
              <w:t xml:space="preserve"> </w:t>
            </w:r>
            <w:r>
              <w:rPr>
                <w:sz w:val="20"/>
              </w:rPr>
              <w:t>grupie</w:t>
            </w:r>
          </w:p>
        </w:tc>
        <w:tc>
          <w:tcPr>
            <w:tcW w:w="1561" w:type="dxa"/>
          </w:tcPr>
          <w:p w14:paraId="7BDED1FD" w14:textId="77777777" w:rsidR="00753C39" w:rsidRDefault="00EA4CB2">
            <w:pPr>
              <w:pStyle w:val="TableParagraph"/>
              <w:ind w:left="147" w:right="136" w:hanging="2"/>
              <w:jc w:val="center"/>
              <w:rPr>
                <w:sz w:val="20"/>
              </w:rPr>
            </w:pPr>
            <w:r>
              <w:rPr>
                <w:sz w:val="20"/>
              </w:rPr>
              <w:t>Obserwacja pracy studenta, Ocena zadań</w:t>
            </w:r>
          </w:p>
          <w:p w14:paraId="2E2ABEFD" w14:textId="77777777" w:rsidR="00753C39" w:rsidRDefault="00EA4CB2">
            <w:pPr>
              <w:pStyle w:val="TableParagraph"/>
              <w:spacing w:line="228" w:lineRule="exact"/>
              <w:ind w:left="88" w:right="77"/>
              <w:jc w:val="center"/>
              <w:rPr>
                <w:sz w:val="20"/>
              </w:rPr>
            </w:pPr>
            <w:r>
              <w:rPr>
                <w:sz w:val="20"/>
              </w:rPr>
              <w:t>wykonywanych podczas ćwiczeń</w:t>
            </w:r>
          </w:p>
        </w:tc>
        <w:tc>
          <w:tcPr>
            <w:tcW w:w="1560" w:type="dxa"/>
          </w:tcPr>
          <w:p w14:paraId="38EDAEED" w14:textId="77777777" w:rsidR="00753C39" w:rsidRDefault="00753C39">
            <w:pPr>
              <w:pStyle w:val="TableParagraph"/>
              <w:rPr>
                <w:b/>
              </w:rPr>
            </w:pPr>
          </w:p>
          <w:p w14:paraId="115C8AB9" w14:textId="77777777" w:rsidR="00753C39" w:rsidRDefault="00753C39">
            <w:pPr>
              <w:pStyle w:val="TableParagraph"/>
              <w:spacing w:before="5"/>
              <w:rPr>
                <w:b/>
                <w:sz w:val="17"/>
              </w:rPr>
            </w:pPr>
          </w:p>
          <w:p w14:paraId="26429FC5" w14:textId="77777777" w:rsidR="00753C39" w:rsidRDefault="00EA4CB2">
            <w:pPr>
              <w:pStyle w:val="TableParagraph"/>
              <w:ind w:left="126" w:right="119"/>
              <w:jc w:val="center"/>
              <w:rPr>
                <w:sz w:val="20"/>
              </w:rPr>
            </w:pPr>
            <w:r>
              <w:rPr>
                <w:sz w:val="20"/>
              </w:rPr>
              <w:t>C.1-C.5</w:t>
            </w:r>
          </w:p>
        </w:tc>
      </w:tr>
    </w:tbl>
    <w:p w14:paraId="19B5165A" w14:textId="77777777" w:rsidR="00753C39" w:rsidRDefault="00753C39">
      <w:pPr>
        <w:pStyle w:val="Tekstpodstawowy"/>
        <w:rPr>
          <w:b/>
        </w:rPr>
      </w:pPr>
    </w:p>
    <w:p w14:paraId="53272B3F" w14:textId="77777777" w:rsidR="00753C39" w:rsidRDefault="00753C39">
      <w:pPr>
        <w:pStyle w:val="Tekstpodstawowy"/>
        <w:rPr>
          <w:b/>
          <w:sz w:val="28"/>
        </w:rPr>
      </w:pP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0"/>
        <w:gridCol w:w="5956"/>
        <w:gridCol w:w="2269"/>
      </w:tblGrid>
      <w:tr w:rsidR="00753C39" w14:paraId="0EC827B0" w14:textId="77777777">
        <w:trPr>
          <w:trHeight w:val="230"/>
        </w:trPr>
        <w:tc>
          <w:tcPr>
            <w:tcW w:w="10105" w:type="dxa"/>
            <w:gridSpan w:val="3"/>
            <w:shd w:val="clear" w:color="auto" w:fill="D9D9D9"/>
          </w:tcPr>
          <w:p w14:paraId="20B304B4" w14:textId="77777777" w:rsidR="00753C39" w:rsidRDefault="00EA4CB2">
            <w:pPr>
              <w:pStyle w:val="TableParagraph"/>
              <w:spacing w:line="210" w:lineRule="exact"/>
              <w:ind w:left="71"/>
              <w:rPr>
                <w:b/>
                <w:sz w:val="20"/>
              </w:rPr>
            </w:pPr>
            <w:r>
              <w:rPr>
                <w:b/>
                <w:sz w:val="20"/>
              </w:rPr>
              <w:t>4. Treści programowe:</w:t>
            </w:r>
          </w:p>
        </w:tc>
      </w:tr>
      <w:tr w:rsidR="00753C39" w14:paraId="76033303" w14:textId="77777777">
        <w:trPr>
          <w:trHeight w:val="690"/>
        </w:trPr>
        <w:tc>
          <w:tcPr>
            <w:tcW w:w="1880" w:type="dxa"/>
            <w:shd w:val="clear" w:color="auto" w:fill="D9D9D9"/>
          </w:tcPr>
          <w:p w14:paraId="2FA74A8E" w14:textId="77777777" w:rsidR="00753C39" w:rsidRDefault="00EA4CB2">
            <w:pPr>
              <w:pStyle w:val="TableParagraph"/>
              <w:spacing w:before="113"/>
              <w:ind w:left="290" w:right="260" w:firstLine="69"/>
              <w:rPr>
                <w:b/>
                <w:sz w:val="20"/>
              </w:rPr>
            </w:pPr>
            <w:r>
              <w:rPr>
                <w:b/>
                <w:sz w:val="20"/>
              </w:rPr>
              <w:t>Symbol treści programowych</w:t>
            </w:r>
          </w:p>
        </w:tc>
        <w:tc>
          <w:tcPr>
            <w:tcW w:w="5956" w:type="dxa"/>
            <w:shd w:val="clear" w:color="auto" w:fill="D9D9D9"/>
          </w:tcPr>
          <w:p w14:paraId="3FE3E53B" w14:textId="77777777" w:rsidR="00753C39" w:rsidRDefault="00753C39">
            <w:pPr>
              <w:pStyle w:val="TableParagraph"/>
              <w:spacing w:before="9"/>
              <w:rPr>
                <w:b/>
                <w:sz w:val="19"/>
              </w:rPr>
            </w:pPr>
          </w:p>
          <w:p w14:paraId="24DDD264" w14:textId="77777777" w:rsidR="00753C39" w:rsidRDefault="00EA4CB2">
            <w:pPr>
              <w:pStyle w:val="TableParagraph"/>
              <w:spacing w:before="1"/>
              <w:ind w:left="2117" w:right="2117"/>
              <w:jc w:val="center"/>
              <w:rPr>
                <w:b/>
                <w:sz w:val="20"/>
              </w:rPr>
            </w:pPr>
            <w:r>
              <w:rPr>
                <w:b/>
                <w:sz w:val="20"/>
              </w:rPr>
              <w:t>Treści programowe</w:t>
            </w:r>
          </w:p>
        </w:tc>
        <w:tc>
          <w:tcPr>
            <w:tcW w:w="2269" w:type="dxa"/>
            <w:shd w:val="clear" w:color="auto" w:fill="D9D9D9"/>
          </w:tcPr>
          <w:p w14:paraId="6CDD0484" w14:textId="77777777" w:rsidR="00753C39" w:rsidRDefault="00EA4CB2">
            <w:pPr>
              <w:pStyle w:val="TableParagraph"/>
              <w:spacing w:before="113"/>
              <w:ind w:left="676" w:hanging="558"/>
              <w:rPr>
                <w:b/>
                <w:sz w:val="20"/>
              </w:rPr>
            </w:pPr>
            <w:r>
              <w:rPr>
                <w:b/>
                <w:sz w:val="20"/>
              </w:rPr>
              <w:t>Odniesienie do efektów uczenia się</w:t>
            </w:r>
          </w:p>
        </w:tc>
      </w:tr>
      <w:tr w:rsidR="00753C39" w14:paraId="0C85898D" w14:textId="77777777">
        <w:trPr>
          <w:trHeight w:val="691"/>
        </w:trPr>
        <w:tc>
          <w:tcPr>
            <w:tcW w:w="1880" w:type="dxa"/>
          </w:tcPr>
          <w:p w14:paraId="73C8EC0E" w14:textId="77777777" w:rsidR="00753C39" w:rsidRDefault="00753C39">
            <w:pPr>
              <w:pStyle w:val="TableParagraph"/>
              <w:spacing w:before="5"/>
              <w:rPr>
                <w:b/>
                <w:sz w:val="19"/>
              </w:rPr>
            </w:pPr>
          </w:p>
          <w:p w14:paraId="7E14B990" w14:textId="77777777" w:rsidR="00753C39" w:rsidRDefault="00EA4CB2">
            <w:pPr>
              <w:pStyle w:val="TableParagraph"/>
              <w:ind w:left="167" w:right="159"/>
              <w:jc w:val="center"/>
              <w:rPr>
                <w:sz w:val="20"/>
              </w:rPr>
            </w:pPr>
            <w:r>
              <w:rPr>
                <w:sz w:val="20"/>
              </w:rPr>
              <w:t>A-II-3-13-1</w:t>
            </w:r>
          </w:p>
        </w:tc>
        <w:tc>
          <w:tcPr>
            <w:tcW w:w="5956" w:type="dxa"/>
          </w:tcPr>
          <w:p w14:paraId="7C1FB97A" w14:textId="77777777" w:rsidR="00753C39" w:rsidRDefault="00EA4CB2">
            <w:pPr>
              <w:pStyle w:val="TableParagraph"/>
              <w:spacing w:before="109"/>
              <w:ind w:left="68"/>
              <w:rPr>
                <w:sz w:val="20"/>
              </w:rPr>
            </w:pPr>
            <w:r>
              <w:rPr>
                <w:sz w:val="20"/>
              </w:rPr>
              <w:t>Podstawowe pojęcia związane z prawem karnym i prawem wykroczeń. (wykład)</w:t>
            </w:r>
          </w:p>
        </w:tc>
        <w:tc>
          <w:tcPr>
            <w:tcW w:w="2269" w:type="dxa"/>
          </w:tcPr>
          <w:p w14:paraId="681B7A60" w14:textId="77777777" w:rsidR="00753C39" w:rsidRDefault="00EA4CB2">
            <w:pPr>
              <w:pStyle w:val="TableParagraph"/>
              <w:ind w:left="121" w:right="111"/>
              <w:jc w:val="center"/>
              <w:rPr>
                <w:sz w:val="20"/>
              </w:rPr>
            </w:pPr>
            <w:r>
              <w:rPr>
                <w:sz w:val="20"/>
              </w:rPr>
              <w:t xml:space="preserve">K1P_W01, W03, </w:t>
            </w:r>
            <w:r>
              <w:rPr>
                <w:spacing w:val="-5"/>
                <w:sz w:val="20"/>
              </w:rPr>
              <w:t xml:space="preserve">W07 </w:t>
            </w:r>
            <w:r>
              <w:rPr>
                <w:sz w:val="20"/>
              </w:rPr>
              <w:t>K1P_U01, 04,</w:t>
            </w:r>
            <w:r>
              <w:rPr>
                <w:spacing w:val="-2"/>
                <w:sz w:val="20"/>
              </w:rPr>
              <w:t xml:space="preserve"> </w:t>
            </w:r>
            <w:r>
              <w:rPr>
                <w:sz w:val="20"/>
              </w:rPr>
              <w:t>06</w:t>
            </w:r>
          </w:p>
          <w:p w14:paraId="013294DD" w14:textId="77777777" w:rsidR="00753C39" w:rsidRDefault="00EA4CB2">
            <w:pPr>
              <w:pStyle w:val="TableParagraph"/>
              <w:spacing w:line="217" w:lineRule="exact"/>
              <w:ind w:left="118" w:right="111"/>
              <w:jc w:val="center"/>
              <w:rPr>
                <w:sz w:val="20"/>
              </w:rPr>
            </w:pPr>
            <w:r>
              <w:rPr>
                <w:sz w:val="20"/>
              </w:rPr>
              <w:t>K1P_K01, 05,</w:t>
            </w:r>
            <w:r>
              <w:rPr>
                <w:spacing w:val="-6"/>
                <w:sz w:val="20"/>
              </w:rPr>
              <w:t xml:space="preserve"> </w:t>
            </w:r>
            <w:r>
              <w:rPr>
                <w:sz w:val="20"/>
              </w:rPr>
              <w:t>06</w:t>
            </w:r>
          </w:p>
        </w:tc>
      </w:tr>
      <w:tr w:rsidR="00753C39" w14:paraId="7DBD0A5A" w14:textId="77777777">
        <w:trPr>
          <w:trHeight w:val="688"/>
        </w:trPr>
        <w:tc>
          <w:tcPr>
            <w:tcW w:w="1880" w:type="dxa"/>
          </w:tcPr>
          <w:p w14:paraId="79FAA097" w14:textId="77777777" w:rsidR="00753C39" w:rsidRDefault="00EA4CB2">
            <w:pPr>
              <w:pStyle w:val="TableParagraph"/>
              <w:spacing w:line="223" w:lineRule="exact"/>
              <w:ind w:left="167" w:right="159"/>
              <w:jc w:val="center"/>
              <w:rPr>
                <w:sz w:val="20"/>
              </w:rPr>
            </w:pPr>
            <w:r>
              <w:rPr>
                <w:sz w:val="20"/>
              </w:rPr>
              <w:t>A-II-3-13-2</w:t>
            </w:r>
          </w:p>
        </w:tc>
        <w:tc>
          <w:tcPr>
            <w:tcW w:w="5956" w:type="dxa"/>
          </w:tcPr>
          <w:p w14:paraId="1EEFB94E" w14:textId="77777777" w:rsidR="00753C39" w:rsidRDefault="00753C39">
            <w:pPr>
              <w:pStyle w:val="TableParagraph"/>
              <w:spacing w:before="5"/>
              <w:rPr>
                <w:b/>
                <w:sz w:val="19"/>
              </w:rPr>
            </w:pPr>
          </w:p>
          <w:p w14:paraId="6DA4AB8B" w14:textId="77777777" w:rsidR="00753C39" w:rsidRDefault="00EA4CB2">
            <w:pPr>
              <w:pStyle w:val="TableParagraph"/>
              <w:ind w:left="68"/>
              <w:rPr>
                <w:sz w:val="20"/>
              </w:rPr>
            </w:pPr>
            <w:r>
              <w:rPr>
                <w:sz w:val="20"/>
              </w:rPr>
              <w:t>Źródła prawa karnego i wykroczeń.(wykład)</w:t>
            </w:r>
          </w:p>
        </w:tc>
        <w:tc>
          <w:tcPr>
            <w:tcW w:w="2269" w:type="dxa"/>
          </w:tcPr>
          <w:p w14:paraId="6155D4E7" w14:textId="77777777" w:rsidR="00753C39" w:rsidRDefault="00EA4CB2">
            <w:pPr>
              <w:pStyle w:val="TableParagraph"/>
              <w:ind w:left="121" w:right="111"/>
              <w:jc w:val="center"/>
              <w:rPr>
                <w:sz w:val="20"/>
              </w:rPr>
            </w:pPr>
            <w:r>
              <w:rPr>
                <w:sz w:val="20"/>
              </w:rPr>
              <w:t xml:space="preserve">K1P_W01, W03, </w:t>
            </w:r>
            <w:r>
              <w:rPr>
                <w:spacing w:val="-5"/>
                <w:sz w:val="20"/>
              </w:rPr>
              <w:t xml:space="preserve">W07 </w:t>
            </w:r>
            <w:r>
              <w:rPr>
                <w:sz w:val="20"/>
              </w:rPr>
              <w:t>K1P_U01, 04,</w:t>
            </w:r>
            <w:r>
              <w:rPr>
                <w:spacing w:val="-2"/>
                <w:sz w:val="20"/>
              </w:rPr>
              <w:t xml:space="preserve"> </w:t>
            </w:r>
            <w:r>
              <w:rPr>
                <w:sz w:val="20"/>
              </w:rPr>
              <w:t>06</w:t>
            </w:r>
          </w:p>
          <w:p w14:paraId="34D580DA" w14:textId="77777777" w:rsidR="00753C39" w:rsidRDefault="00EA4CB2">
            <w:pPr>
              <w:pStyle w:val="TableParagraph"/>
              <w:spacing w:line="215" w:lineRule="exact"/>
              <w:ind w:left="118" w:right="111"/>
              <w:jc w:val="center"/>
              <w:rPr>
                <w:sz w:val="20"/>
              </w:rPr>
            </w:pPr>
            <w:r>
              <w:rPr>
                <w:sz w:val="20"/>
              </w:rPr>
              <w:t>K1P_K01, 05,</w:t>
            </w:r>
            <w:r>
              <w:rPr>
                <w:spacing w:val="-5"/>
                <w:sz w:val="20"/>
              </w:rPr>
              <w:t xml:space="preserve"> </w:t>
            </w:r>
            <w:r>
              <w:rPr>
                <w:sz w:val="20"/>
              </w:rPr>
              <w:t>06</w:t>
            </w:r>
          </w:p>
        </w:tc>
      </w:tr>
      <w:tr w:rsidR="00753C39" w14:paraId="7A71D854" w14:textId="77777777">
        <w:trPr>
          <w:trHeight w:val="690"/>
        </w:trPr>
        <w:tc>
          <w:tcPr>
            <w:tcW w:w="1880" w:type="dxa"/>
          </w:tcPr>
          <w:p w14:paraId="584312C2" w14:textId="77777777" w:rsidR="00753C39" w:rsidRDefault="00EA4CB2">
            <w:pPr>
              <w:pStyle w:val="TableParagraph"/>
              <w:spacing w:line="223" w:lineRule="exact"/>
              <w:ind w:left="167" w:right="159"/>
              <w:jc w:val="center"/>
              <w:rPr>
                <w:sz w:val="20"/>
              </w:rPr>
            </w:pPr>
            <w:r>
              <w:rPr>
                <w:sz w:val="20"/>
              </w:rPr>
              <w:t>A-II-3-13-3</w:t>
            </w:r>
          </w:p>
        </w:tc>
        <w:tc>
          <w:tcPr>
            <w:tcW w:w="5956" w:type="dxa"/>
          </w:tcPr>
          <w:p w14:paraId="20338441" w14:textId="77777777" w:rsidR="00753C39" w:rsidRDefault="00EA4CB2">
            <w:pPr>
              <w:pStyle w:val="TableParagraph"/>
              <w:tabs>
                <w:tab w:val="left" w:pos="1985"/>
                <w:tab w:val="left" w:pos="2908"/>
                <w:tab w:val="left" w:pos="3515"/>
                <w:tab w:val="left" w:pos="4834"/>
              </w:tabs>
              <w:spacing w:line="223" w:lineRule="exact"/>
              <w:ind w:left="68"/>
              <w:rPr>
                <w:sz w:val="20"/>
              </w:rPr>
            </w:pPr>
            <w:r>
              <w:rPr>
                <w:sz w:val="20"/>
              </w:rPr>
              <w:t>Odpowiedzialność</w:t>
            </w:r>
            <w:r>
              <w:rPr>
                <w:sz w:val="20"/>
              </w:rPr>
              <w:tab/>
              <w:t>karna,</w:t>
            </w:r>
            <w:r>
              <w:rPr>
                <w:sz w:val="20"/>
              </w:rPr>
              <w:tab/>
              <w:t>za</w:t>
            </w:r>
            <w:r>
              <w:rPr>
                <w:sz w:val="20"/>
              </w:rPr>
              <w:tab/>
              <w:t>popełnione</w:t>
            </w:r>
            <w:r>
              <w:rPr>
                <w:sz w:val="20"/>
              </w:rPr>
              <w:tab/>
              <w:t>przestępstwo</w:t>
            </w:r>
          </w:p>
          <w:p w14:paraId="73657B0A" w14:textId="77777777" w:rsidR="00753C39" w:rsidRDefault="00EA4CB2">
            <w:pPr>
              <w:pStyle w:val="TableParagraph"/>
              <w:spacing w:before="115"/>
              <w:ind w:left="68"/>
              <w:rPr>
                <w:sz w:val="20"/>
              </w:rPr>
            </w:pPr>
            <w:r>
              <w:rPr>
                <w:sz w:val="20"/>
              </w:rPr>
              <w:t>i wykroczenie. (wykład)</w:t>
            </w:r>
          </w:p>
        </w:tc>
        <w:tc>
          <w:tcPr>
            <w:tcW w:w="2269" w:type="dxa"/>
          </w:tcPr>
          <w:p w14:paraId="172E2F23" w14:textId="77777777" w:rsidR="00753C39" w:rsidRDefault="00EA4CB2">
            <w:pPr>
              <w:pStyle w:val="TableParagraph"/>
              <w:ind w:left="121" w:right="111"/>
              <w:jc w:val="center"/>
              <w:rPr>
                <w:sz w:val="20"/>
              </w:rPr>
            </w:pPr>
            <w:r>
              <w:rPr>
                <w:sz w:val="20"/>
              </w:rPr>
              <w:t xml:space="preserve">K1P_W01, W03, </w:t>
            </w:r>
            <w:r>
              <w:rPr>
                <w:spacing w:val="-5"/>
                <w:sz w:val="20"/>
              </w:rPr>
              <w:t xml:space="preserve">W07 </w:t>
            </w:r>
            <w:r>
              <w:rPr>
                <w:sz w:val="20"/>
              </w:rPr>
              <w:t>K1P_U01, 04,</w:t>
            </w:r>
            <w:r>
              <w:rPr>
                <w:spacing w:val="-2"/>
                <w:sz w:val="20"/>
              </w:rPr>
              <w:t xml:space="preserve"> </w:t>
            </w:r>
            <w:r>
              <w:rPr>
                <w:sz w:val="20"/>
              </w:rPr>
              <w:t>06</w:t>
            </w:r>
          </w:p>
          <w:p w14:paraId="61D318F8" w14:textId="77777777" w:rsidR="00753C39" w:rsidRDefault="00EA4CB2">
            <w:pPr>
              <w:pStyle w:val="TableParagraph"/>
              <w:spacing w:line="217" w:lineRule="exact"/>
              <w:ind w:left="118" w:right="111"/>
              <w:jc w:val="center"/>
              <w:rPr>
                <w:sz w:val="20"/>
              </w:rPr>
            </w:pPr>
            <w:r>
              <w:rPr>
                <w:sz w:val="20"/>
              </w:rPr>
              <w:t>K1P_K01, 05,</w:t>
            </w:r>
            <w:r>
              <w:rPr>
                <w:spacing w:val="-6"/>
                <w:sz w:val="20"/>
              </w:rPr>
              <w:t xml:space="preserve"> </w:t>
            </w:r>
            <w:r>
              <w:rPr>
                <w:sz w:val="20"/>
              </w:rPr>
              <w:t>06</w:t>
            </w:r>
          </w:p>
        </w:tc>
      </w:tr>
    </w:tbl>
    <w:p w14:paraId="7C85007A" w14:textId="77777777" w:rsidR="00753C39" w:rsidRDefault="00753C39">
      <w:pPr>
        <w:spacing w:line="217" w:lineRule="exact"/>
        <w:jc w:val="center"/>
        <w:rPr>
          <w:sz w:val="20"/>
        </w:rPr>
        <w:sectPr w:rsidR="00753C39">
          <w:pgSz w:w="11910" w:h="16840"/>
          <w:pgMar w:top="1060" w:right="0" w:bottom="1160" w:left="880" w:header="0" w:footer="976" w:gutter="0"/>
          <w:cols w:space="708"/>
        </w:sectPr>
      </w:pP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0"/>
        <w:gridCol w:w="5956"/>
        <w:gridCol w:w="2269"/>
      </w:tblGrid>
      <w:tr w:rsidR="00753C39" w14:paraId="2C025504" w14:textId="77777777">
        <w:trPr>
          <w:trHeight w:val="688"/>
        </w:trPr>
        <w:tc>
          <w:tcPr>
            <w:tcW w:w="1880" w:type="dxa"/>
          </w:tcPr>
          <w:p w14:paraId="1570532A" w14:textId="77777777" w:rsidR="00753C39" w:rsidRDefault="00EA4CB2">
            <w:pPr>
              <w:pStyle w:val="TableParagraph"/>
              <w:spacing w:line="223" w:lineRule="exact"/>
              <w:ind w:left="167" w:right="159"/>
              <w:jc w:val="center"/>
              <w:rPr>
                <w:sz w:val="20"/>
              </w:rPr>
            </w:pPr>
            <w:r>
              <w:rPr>
                <w:sz w:val="20"/>
              </w:rPr>
              <w:lastRenderedPageBreak/>
              <w:t>A-II-3-13-4</w:t>
            </w:r>
          </w:p>
        </w:tc>
        <w:tc>
          <w:tcPr>
            <w:tcW w:w="5956" w:type="dxa"/>
          </w:tcPr>
          <w:p w14:paraId="11333C11" w14:textId="77777777" w:rsidR="00753C39" w:rsidRDefault="00EA4CB2">
            <w:pPr>
              <w:pStyle w:val="TableParagraph"/>
              <w:tabs>
                <w:tab w:val="left" w:pos="747"/>
                <w:tab w:val="left" w:pos="1085"/>
                <w:tab w:val="left" w:pos="1867"/>
                <w:tab w:val="left" w:pos="2591"/>
                <w:tab w:val="left" w:pos="3937"/>
                <w:tab w:val="left" w:pos="4462"/>
                <w:tab w:val="left" w:pos="5234"/>
              </w:tabs>
              <w:spacing w:line="223" w:lineRule="exact"/>
              <w:ind w:left="68"/>
              <w:rPr>
                <w:sz w:val="20"/>
              </w:rPr>
            </w:pPr>
            <w:r>
              <w:rPr>
                <w:sz w:val="20"/>
              </w:rPr>
              <w:t>Kary</w:t>
            </w:r>
            <w:r>
              <w:rPr>
                <w:sz w:val="20"/>
              </w:rPr>
              <w:tab/>
              <w:t>i</w:t>
            </w:r>
            <w:r>
              <w:rPr>
                <w:sz w:val="20"/>
              </w:rPr>
              <w:tab/>
              <w:t>środki</w:t>
            </w:r>
            <w:r>
              <w:rPr>
                <w:sz w:val="20"/>
              </w:rPr>
              <w:tab/>
              <w:t>karne</w:t>
            </w:r>
            <w:r>
              <w:rPr>
                <w:sz w:val="20"/>
              </w:rPr>
              <w:tab/>
              <w:t>przewidziane</w:t>
            </w:r>
            <w:r>
              <w:rPr>
                <w:sz w:val="20"/>
              </w:rPr>
              <w:tab/>
              <w:t>dla</w:t>
            </w:r>
            <w:r>
              <w:rPr>
                <w:sz w:val="20"/>
              </w:rPr>
              <w:tab/>
              <w:t>prawa</w:t>
            </w:r>
            <w:r>
              <w:rPr>
                <w:sz w:val="20"/>
              </w:rPr>
              <w:tab/>
              <w:t>karnego</w:t>
            </w:r>
          </w:p>
          <w:p w14:paraId="7594086D" w14:textId="77777777" w:rsidR="00753C39" w:rsidRDefault="00EA4CB2">
            <w:pPr>
              <w:pStyle w:val="TableParagraph"/>
              <w:spacing w:before="113"/>
              <w:ind w:left="68"/>
              <w:rPr>
                <w:sz w:val="20"/>
              </w:rPr>
            </w:pPr>
            <w:r>
              <w:rPr>
                <w:sz w:val="20"/>
              </w:rPr>
              <w:t>i wykroczeń. (wykład)</w:t>
            </w:r>
          </w:p>
        </w:tc>
        <w:tc>
          <w:tcPr>
            <w:tcW w:w="2269" w:type="dxa"/>
          </w:tcPr>
          <w:p w14:paraId="4B143CE7" w14:textId="77777777" w:rsidR="00753C39" w:rsidRDefault="00EA4CB2">
            <w:pPr>
              <w:pStyle w:val="TableParagraph"/>
              <w:ind w:left="121" w:right="111"/>
              <w:jc w:val="center"/>
              <w:rPr>
                <w:sz w:val="20"/>
              </w:rPr>
            </w:pPr>
            <w:r>
              <w:rPr>
                <w:sz w:val="20"/>
              </w:rPr>
              <w:t xml:space="preserve">K1P_W01, W03, </w:t>
            </w:r>
            <w:r>
              <w:rPr>
                <w:spacing w:val="-5"/>
                <w:sz w:val="20"/>
              </w:rPr>
              <w:t xml:space="preserve">W07 </w:t>
            </w:r>
            <w:r>
              <w:rPr>
                <w:sz w:val="20"/>
              </w:rPr>
              <w:t>K1P_U01, 04,</w:t>
            </w:r>
            <w:r>
              <w:rPr>
                <w:spacing w:val="-2"/>
                <w:sz w:val="20"/>
              </w:rPr>
              <w:t xml:space="preserve"> </w:t>
            </w:r>
            <w:r>
              <w:rPr>
                <w:sz w:val="20"/>
              </w:rPr>
              <w:t>06</w:t>
            </w:r>
          </w:p>
          <w:p w14:paraId="627134C5" w14:textId="77777777" w:rsidR="00753C39" w:rsidRDefault="00EA4CB2">
            <w:pPr>
              <w:pStyle w:val="TableParagraph"/>
              <w:spacing w:line="215" w:lineRule="exact"/>
              <w:ind w:left="118" w:right="111"/>
              <w:jc w:val="center"/>
              <w:rPr>
                <w:sz w:val="20"/>
              </w:rPr>
            </w:pPr>
            <w:r>
              <w:rPr>
                <w:sz w:val="20"/>
              </w:rPr>
              <w:t>K1P_K01, 05,</w:t>
            </w:r>
            <w:r>
              <w:rPr>
                <w:spacing w:val="-6"/>
                <w:sz w:val="20"/>
              </w:rPr>
              <w:t xml:space="preserve"> </w:t>
            </w:r>
            <w:r>
              <w:rPr>
                <w:sz w:val="20"/>
              </w:rPr>
              <w:t>06</w:t>
            </w:r>
          </w:p>
        </w:tc>
      </w:tr>
      <w:tr w:rsidR="00753C39" w14:paraId="2FEA4184" w14:textId="77777777">
        <w:trPr>
          <w:trHeight w:val="691"/>
        </w:trPr>
        <w:tc>
          <w:tcPr>
            <w:tcW w:w="1880" w:type="dxa"/>
          </w:tcPr>
          <w:p w14:paraId="7084400F" w14:textId="77777777" w:rsidR="00753C39" w:rsidRDefault="00EA4CB2">
            <w:pPr>
              <w:pStyle w:val="TableParagraph"/>
              <w:spacing w:line="223" w:lineRule="exact"/>
              <w:ind w:left="167" w:right="159"/>
              <w:jc w:val="center"/>
              <w:rPr>
                <w:sz w:val="20"/>
              </w:rPr>
            </w:pPr>
            <w:r>
              <w:rPr>
                <w:sz w:val="20"/>
              </w:rPr>
              <w:t>A-II-3-13-5</w:t>
            </w:r>
          </w:p>
        </w:tc>
        <w:tc>
          <w:tcPr>
            <w:tcW w:w="5956" w:type="dxa"/>
          </w:tcPr>
          <w:p w14:paraId="1C9A75D7" w14:textId="77777777" w:rsidR="00753C39" w:rsidRDefault="00EA4CB2">
            <w:pPr>
              <w:pStyle w:val="TableParagraph"/>
              <w:spacing w:line="223" w:lineRule="exact"/>
              <w:ind w:left="68"/>
              <w:rPr>
                <w:sz w:val="20"/>
              </w:rPr>
            </w:pPr>
            <w:r>
              <w:rPr>
                <w:sz w:val="20"/>
              </w:rPr>
              <w:t>Praca z kazusami i zadaniami praktycznymi w zakresie materiału</w:t>
            </w:r>
          </w:p>
          <w:p w14:paraId="6CA76C47" w14:textId="77777777" w:rsidR="00753C39" w:rsidRDefault="00EA4CB2">
            <w:pPr>
              <w:pStyle w:val="TableParagraph"/>
              <w:spacing w:before="115"/>
              <w:ind w:left="68"/>
              <w:rPr>
                <w:sz w:val="20"/>
              </w:rPr>
            </w:pPr>
            <w:r>
              <w:rPr>
                <w:sz w:val="20"/>
              </w:rPr>
              <w:t>zrealizowanego na wykładach (ćwiczenia)</w:t>
            </w:r>
          </w:p>
        </w:tc>
        <w:tc>
          <w:tcPr>
            <w:tcW w:w="2269" w:type="dxa"/>
          </w:tcPr>
          <w:p w14:paraId="6DF1E251" w14:textId="77777777" w:rsidR="00753C39" w:rsidRDefault="00EA4CB2">
            <w:pPr>
              <w:pStyle w:val="TableParagraph"/>
              <w:ind w:left="121" w:right="111"/>
              <w:jc w:val="center"/>
              <w:rPr>
                <w:sz w:val="20"/>
              </w:rPr>
            </w:pPr>
            <w:r>
              <w:rPr>
                <w:sz w:val="20"/>
              </w:rPr>
              <w:t xml:space="preserve">K1P_W01, W03, </w:t>
            </w:r>
            <w:r>
              <w:rPr>
                <w:spacing w:val="-5"/>
                <w:sz w:val="20"/>
              </w:rPr>
              <w:t xml:space="preserve">W07 </w:t>
            </w:r>
            <w:r>
              <w:rPr>
                <w:sz w:val="20"/>
              </w:rPr>
              <w:t>K1P_U01, 04,</w:t>
            </w:r>
            <w:r>
              <w:rPr>
                <w:spacing w:val="-2"/>
                <w:sz w:val="20"/>
              </w:rPr>
              <w:t xml:space="preserve"> </w:t>
            </w:r>
            <w:r>
              <w:rPr>
                <w:sz w:val="20"/>
              </w:rPr>
              <w:t>06</w:t>
            </w:r>
          </w:p>
          <w:p w14:paraId="73842772" w14:textId="77777777" w:rsidR="00753C39" w:rsidRDefault="00EA4CB2">
            <w:pPr>
              <w:pStyle w:val="TableParagraph"/>
              <w:spacing w:line="217" w:lineRule="exact"/>
              <w:ind w:left="118" w:right="111"/>
              <w:jc w:val="center"/>
              <w:rPr>
                <w:sz w:val="20"/>
              </w:rPr>
            </w:pPr>
            <w:r>
              <w:rPr>
                <w:sz w:val="20"/>
              </w:rPr>
              <w:t>K1P_K01, 05,</w:t>
            </w:r>
            <w:r>
              <w:rPr>
                <w:spacing w:val="-6"/>
                <w:sz w:val="20"/>
              </w:rPr>
              <w:t xml:space="preserve"> </w:t>
            </w:r>
            <w:r>
              <w:rPr>
                <w:sz w:val="20"/>
              </w:rPr>
              <w:t>06</w:t>
            </w:r>
          </w:p>
        </w:tc>
      </w:tr>
    </w:tbl>
    <w:p w14:paraId="48E03D98" w14:textId="77777777" w:rsidR="00753C39" w:rsidRDefault="00753C39">
      <w:pPr>
        <w:pStyle w:val="Tekstpodstawowy"/>
        <w:rPr>
          <w:b/>
          <w:sz w:val="24"/>
        </w:rPr>
      </w:pP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04"/>
      </w:tblGrid>
      <w:tr w:rsidR="00753C39" w14:paraId="2EE9179A" w14:textId="77777777">
        <w:trPr>
          <w:trHeight w:val="1610"/>
        </w:trPr>
        <w:tc>
          <w:tcPr>
            <w:tcW w:w="10104" w:type="dxa"/>
            <w:shd w:val="clear" w:color="auto" w:fill="D9D9D9"/>
          </w:tcPr>
          <w:p w14:paraId="5DA7C57C" w14:textId="77777777" w:rsidR="00753C39" w:rsidRDefault="00EA4CB2">
            <w:pPr>
              <w:pStyle w:val="TableParagraph"/>
              <w:spacing w:line="228" w:lineRule="exact"/>
              <w:ind w:left="71"/>
              <w:rPr>
                <w:b/>
                <w:sz w:val="20"/>
              </w:rPr>
            </w:pPr>
            <w:r>
              <w:rPr>
                <w:b/>
                <w:sz w:val="20"/>
              </w:rPr>
              <w:t>5.Warunki zaliczenia:</w:t>
            </w:r>
          </w:p>
          <w:p w14:paraId="08501B03" w14:textId="77777777" w:rsidR="00753C39" w:rsidRDefault="00753C39">
            <w:pPr>
              <w:pStyle w:val="TableParagraph"/>
              <w:spacing w:before="7"/>
              <w:rPr>
                <w:b/>
                <w:sz w:val="19"/>
              </w:rPr>
            </w:pPr>
          </w:p>
          <w:p w14:paraId="04290A53" w14:textId="77777777" w:rsidR="00753C39" w:rsidRDefault="00EA4CB2">
            <w:pPr>
              <w:pStyle w:val="TableParagraph"/>
              <w:ind w:left="64"/>
              <w:rPr>
                <w:sz w:val="20"/>
              </w:rPr>
            </w:pPr>
            <w:r>
              <w:rPr>
                <w:sz w:val="20"/>
              </w:rPr>
              <w:t>Zaliczenie ćwiczeń na podstawie: ocena analizy kazusów i zadań praktycznych wykonywanych podczas zajęć</w:t>
            </w:r>
          </w:p>
          <w:p w14:paraId="357DC986" w14:textId="77777777" w:rsidR="00753C39" w:rsidRDefault="00753C39">
            <w:pPr>
              <w:pStyle w:val="TableParagraph"/>
              <w:spacing w:before="10"/>
              <w:rPr>
                <w:b/>
                <w:sz w:val="19"/>
              </w:rPr>
            </w:pPr>
          </w:p>
          <w:p w14:paraId="35A8FC70" w14:textId="77777777" w:rsidR="00753C39" w:rsidRDefault="00EA4CB2">
            <w:pPr>
              <w:pStyle w:val="TableParagraph"/>
              <w:ind w:left="64" w:right="108"/>
              <w:rPr>
                <w:sz w:val="20"/>
              </w:rPr>
            </w:pPr>
            <w:r>
              <w:rPr>
                <w:sz w:val="20"/>
              </w:rPr>
              <w:t>Egzamin końcowy składający się z 4 otwartych pytań opisowych; do uzyskania oceny pozytywnej konieczna jest odpowiedź poprawna na co najmniej połowę pytań.</w:t>
            </w:r>
          </w:p>
        </w:tc>
      </w:tr>
      <w:tr w:rsidR="00753C39" w14:paraId="0E8A2D01" w14:textId="77777777">
        <w:trPr>
          <w:trHeight w:val="921"/>
        </w:trPr>
        <w:tc>
          <w:tcPr>
            <w:tcW w:w="10104" w:type="dxa"/>
            <w:shd w:val="clear" w:color="auto" w:fill="D9D9D9"/>
          </w:tcPr>
          <w:p w14:paraId="3F3B2A4A" w14:textId="77777777" w:rsidR="00753C39" w:rsidRDefault="00EA4CB2">
            <w:pPr>
              <w:pStyle w:val="TableParagraph"/>
              <w:spacing w:line="228" w:lineRule="exact"/>
              <w:ind w:left="64"/>
              <w:rPr>
                <w:b/>
                <w:sz w:val="20"/>
              </w:rPr>
            </w:pPr>
            <w:r>
              <w:rPr>
                <w:sz w:val="20"/>
              </w:rPr>
              <w:t xml:space="preserve">6. </w:t>
            </w:r>
            <w:r>
              <w:rPr>
                <w:b/>
                <w:sz w:val="20"/>
              </w:rPr>
              <w:t>Metody prowadzenia zajęć:</w:t>
            </w:r>
          </w:p>
          <w:p w14:paraId="5BD22D53" w14:textId="77777777" w:rsidR="00753C39" w:rsidRDefault="00753C39">
            <w:pPr>
              <w:pStyle w:val="TableParagraph"/>
              <w:spacing w:before="7"/>
              <w:rPr>
                <w:b/>
                <w:sz w:val="19"/>
              </w:rPr>
            </w:pPr>
          </w:p>
          <w:p w14:paraId="2921BE31" w14:textId="77777777" w:rsidR="00753C39" w:rsidRDefault="00EA4CB2">
            <w:pPr>
              <w:pStyle w:val="TableParagraph"/>
              <w:ind w:left="64"/>
              <w:rPr>
                <w:sz w:val="20"/>
              </w:rPr>
            </w:pPr>
            <w:r>
              <w:rPr>
                <w:sz w:val="20"/>
              </w:rPr>
              <w:t>Wykład z prezentacją wybranych aktów prawnych, ćwiczenia.</w:t>
            </w:r>
          </w:p>
        </w:tc>
      </w:tr>
    </w:tbl>
    <w:p w14:paraId="65ED329D" w14:textId="77777777" w:rsidR="00753C39" w:rsidRDefault="00753C39">
      <w:pPr>
        <w:pStyle w:val="Tekstpodstawowy"/>
        <w:rPr>
          <w:b/>
          <w:sz w:val="24"/>
        </w:rPr>
      </w:pP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83"/>
        <w:gridCol w:w="5221"/>
      </w:tblGrid>
      <w:tr w:rsidR="00753C39" w14:paraId="37392154" w14:textId="77777777">
        <w:trPr>
          <w:trHeight w:val="458"/>
        </w:trPr>
        <w:tc>
          <w:tcPr>
            <w:tcW w:w="4883" w:type="dxa"/>
            <w:shd w:val="clear" w:color="auto" w:fill="E6E6E6"/>
          </w:tcPr>
          <w:p w14:paraId="57BB942A" w14:textId="77777777" w:rsidR="00753C39" w:rsidRDefault="00753C39">
            <w:pPr>
              <w:pStyle w:val="TableParagraph"/>
              <w:spacing w:before="5"/>
              <w:rPr>
                <w:b/>
                <w:sz w:val="19"/>
              </w:rPr>
            </w:pPr>
          </w:p>
          <w:p w14:paraId="522FF502" w14:textId="77777777" w:rsidR="00753C39" w:rsidRDefault="00EA4CB2">
            <w:pPr>
              <w:pStyle w:val="TableParagraph"/>
              <w:spacing w:line="215" w:lineRule="exact"/>
              <w:ind w:left="1540"/>
              <w:rPr>
                <w:sz w:val="20"/>
              </w:rPr>
            </w:pPr>
            <w:r>
              <w:rPr>
                <w:b/>
                <w:sz w:val="20"/>
              </w:rPr>
              <w:t>Literatura obowiązkowa</w:t>
            </w:r>
            <w:r>
              <w:rPr>
                <w:sz w:val="20"/>
              </w:rPr>
              <w:t>:</w:t>
            </w:r>
          </w:p>
        </w:tc>
        <w:tc>
          <w:tcPr>
            <w:tcW w:w="5221" w:type="dxa"/>
            <w:shd w:val="clear" w:color="auto" w:fill="E6E6E6"/>
          </w:tcPr>
          <w:p w14:paraId="14D74132" w14:textId="77777777" w:rsidR="00753C39" w:rsidRDefault="00753C39">
            <w:pPr>
              <w:pStyle w:val="TableParagraph"/>
              <w:spacing w:before="5"/>
              <w:rPr>
                <w:b/>
                <w:sz w:val="19"/>
              </w:rPr>
            </w:pPr>
          </w:p>
          <w:p w14:paraId="20ECCB1F" w14:textId="77777777" w:rsidR="00753C39" w:rsidRDefault="00EA4CB2">
            <w:pPr>
              <w:pStyle w:val="TableParagraph"/>
              <w:spacing w:line="215" w:lineRule="exact"/>
              <w:ind w:left="1922"/>
              <w:rPr>
                <w:sz w:val="20"/>
              </w:rPr>
            </w:pPr>
            <w:r>
              <w:rPr>
                <w:b/>
                <w:sz w:val="20"/>
              </w:rPr>
              <w:t>Literatura zalecana</w:t>
            </w:r>
            <w:r>
              <w:rPr>
                <w:sz w:val="20"/>
              </w:rPr>
              <w:t>:</w:t>
            </w:r>
          </w:p>
        </w:tc>
      </w:tr>
      <w:tr w:rsidR="00753C39" w14:paraId="0D096A3C" w14:textId="77777777">
        <w:trPr>
          <w:trHeight w:val="460"/>
        </w:trPr>
        <w:tc>
          <w:tcPr>
            <w:tcW w:w="4883" w:type="dxa"/>
          </w:tcPr>
          <w:p w14:paraId="25C06EC8" w14:textId="77777777" w:rsidR="00753C39" w:rsidRDefault="00EA4CB2">
            <w:pPr>
              <w:pStyle w:val="TableParagraph"/>
              <w:spacing w:line="224" w:lineRule="exact"/>
              <w:ind w:left="71"/>
              <w:rPr>
                <w:sz w:val="20"/>
              </w:rPr>
            </w:pPr>
            <w:r>
              <w:rPr>
                <w:sz w:val="20"/>
              </w:rPr>
              <w:t>Ustawa z dnia 6 czerwca 1997 r.</w:t>
            </w:r>
          </w:p>
          <w:p w14:paraId="6266AB45" w14:textId="77777777" w:rsidR="00753C39" w:rsidRDefault="00EA4CB2">
            <w:pPr>
              <w:pStyle w:val="TableParagraph"/>
              <w:spacing w:line="216" w:lineRule="exact"/>
              <w:ind w:left="71"/>
              <w:rPr>
                <w:i/>
                <w:sz w:val="20"/>
              </w:rPr>
            </w:pPr>
            <w:r>
              <w:rPr>
                <w:i/>
                <w:sz w:val="20"/>
              </w:rPr>
              <w:t>Kodeks karny</w:t>
            </w:r>
          </w:p>
        </w:tc>
        <w:tc>
          <w:tcPr>
            <w:tcW w:w="5221" w:type="dxa"/>
          </w:tcPr>
          <w:p w14:paraId="17C57440" w14:textId="77777777" w:rsidR="00753C39" w:rsidRDefault="00EA4CB2">
            <w:pPr>
              <w:pStyle w:val="TableParagraph"/>
              <w:spacing w:line="228" w:lineRule="exact"/>
              <w:ind w:left="647" w:hanging="577"/>
              <w:rPr>
                <w:sz w:val="20"/>
              </w:rPr>
            </w:pPr>
            <w:r>
              <w:rPr>
                <w:sz w:val="20"/>
              </w:rPr>
              <w:t xml:space="preserve">M. Cieślak, </w:t>
            </w:r>
            <w:r>
              <w:rPr>
                <w:i/>
                <w:sz w:val="20"/>
              </w:rPr>
              <w:t>Polskie prawo karne. Zarys systemowego ujęcia</w:t>
            </w:r>
            <w:r>
              <w:rPr>
                <w:sz w:val="20"/>
              </w:rPr>
              <w:t>, Warszawa 1995</w:t>
            </w:r>
          </w:p>
        </w:tc>
      </w:tr>
      <w:tr w:rsidR="00753C39" w14:paraId="60DC60D0" w14:textId="77777777">
        <w:trPr>
          <w:trHeight w:val="460"/>
        </w:trPr>
        <w:tc>
          <w:tcPr>
            <w:tcW w:w="4883" w:type="dxa"/>
          </w:tcPr>
          <w:p w14:paraId="3D3D2F01" w14:textId="77777777" w:rsidR="00753C39" w:rsidRDefault="00EA4CB2">
            <w:pPr>
              <w:pStyle w:val="TableParagraph"/>
              <w:spacing w:line="223" w:lineRule="exact"/>
              <w:ind w:left="71"/>
              <w:rPr>
                <w:sz w:val="20"/>
              </w:rPr>
            </w:pPr>
            <w:r>
              <w:rPr>
                <w:sz w:val="20"/>
              </w:rPr>
              <w:t>Ustawa z dnia 20 maja 1971 r.</w:t>
            </w:r>
          </w:p>
          <w:p w14:paraId="6F40FD78" w14:textId="77777777" w:rsidR="00753C39" w:rsidRDefault="00EA4CB2">
            <w:pPr>
              <w:pStyle w:val="TableParagraph"/>
              <w:spacing w:line="217" w:lineRule="exact"/>
              <w:ind w:left="71"/>
              <w:rPr>
                <w:i/>
                <w:sz w:val="20"/>
              </w:rPr>
            </w:pPr>
            <w:r>
              <w:rPr>
                <w:i/>
                <w:sz w:val="20"/>
              </w:rPr>
              <w:t>Kodeks wykroczeń</w:t>
            </w:r>
          </w:p>
        </w:tc>
        <w:tc>
          <w:tcPr>
            <w:tcW w:w="5221" w:type="dxa"/>
          </w:tcPr>
          <w:p w14:paraId="2B48E912" w14:textId="77777777" w:rsidR="00753C39" w:rsidRDefault="00EA4CB2">
            <w:pPr>
              <w:pStyle w:val="TableParagraph"/>
              <w:tabs>
                <w:tab w:val="left" w:pos="579"/>
              </w:tabs>
              <w:spacing w:line="223" w:lineRule="exact"/>
              <w:ind w:left="71"/>
              <w:rPr>
                <w:sz w:val="20"/>
              </w:rPr>
            </w:pPr>
            <w:r>
              <w:rPr>
                <w:sz w:val="20"/>
              </w:rPr>
              <w:t>A.</w:t>
            </w:r>
            <w:r>
              <w:rPr>
                <w:sz w:val="20"/>
              </w:rPr>
              <w:tab/>
              <w:t xml:space="preserve">Marek, </w:t>
            </w:r>
            <w:r>
              <w:rPr>
                <w:i/>
                <w:sz w:val="20"/>
              </w:rPr>
              <w:t>Prawo karne</w:t>
            </w:r>
            <w:r>
              <w:rPr>
                <w:sz w:val="20"/>
              </w:rPr>
              <w:t>, Wydawnictwo C. H.</w:t>
            </w:r>
            <w:r>
              <w:rPr>
                <w:spacing w:val="38"/>
                <w:sz w:val="20"/>
              </w:rPr>
              <w:t xml:space="preserve"> </w:t>
            </w:r>
            <w:r>
              <w:rPr>
                <w:sz w:val="20"/>
              </w:rPr>
              <w:t>Beck,</w:t>
            </w:r>
          </w:p>
          <w:p w14:paraId="27221069" w14:textId="77777777" w:rsidR="00753C39" w:rsidRDefault="00EA4CB2">
            <w:pPr>
              <w:pStyle w:val="TableParagraph"/>
              <w:spacing w:line="217" w:lineRule="exact"/>
              <w:ind w:left="647"/>
              <w:rPr>
                <w:sz w:val="20"/>
              </w:rPr>
            </w:pPr>
            <w:r>
              <w:rPr>
                <w:sz w:val="20"/>
              </w:rPr>
              <w:t>Warszawa 2006</w:t>
            </w:r>
          </w:p>
        </w:tc>
      </w:tr>
      <w:tr w:rsidR="00753C39" w14:paraId="7571F46F" w14:textId="77777777">
        <w:trPr>
          <w:trHeight w:val="460"/>
        </w:trPr>
        <w:tc>
          <w:tcPr>
            <w:tcW w:w="4883" w:type="dxa"/>
          </w:tcPr>
          <w:p w14:paraId="017AEF25" w14:textId="77777777" w:rsidR="00753C39" w:rsidRDefault="00753C39">
            <w:pPr>
              <w:pStyle w:val="TableParagraph"/>
              <w:rPr>
                <w:sz w:val="18"/>
              </w:rPr>
            </w:pPr>
          </w:p>
        </w:tc>
        <w:tc>
          <w:tcPr>
            <w:tcW w:w="5221" w:type="dxa"/>
          </w:tcPr>
          <w:p w14:paraId="64352147" w14:textId="77777777" w:rsidR="00753C39" w:rsidRDefault="00EA4CB2">
            <w:pPr>
              <w:pStyle w:val="TableParagraph"/>
              <w:spacing w:line="223" w:lineRule="exact"/>
              <w:ind w:left="71"/>
              <w:rPr>
                <w:sz w:val="20"/>
              </w:rPr>
            </w:pPr>
            <w:r>
              <w:rPr>
                <w:sz w:val="20"/>
              </w:rPr>
              <w:t xml:space="preserve">J. Warylewski, </w:t>
            </w:r>
            <w:r>
              <w:rPr>
                <w:i/>
                <w:sz w:val="20"/>
              </w:rPr>
              <w:t>Prawo karne. Część ogólna</w:t>
            </w:r>
            <w:r>
              <w:rPr>
                <w:sz w:val="20"/>
              </w:rPr>
              <w:t>, Wydawnictwo</w:t>
            </w:r>
          </w:p>
          <w:p w14:paraId="654A7B88" w14:textId="77777777" w:rsidR="00753C39" w:rsidRDefault="00EA4CB2">
            <w:pPr>
              <w:pStyle w:val="TableParagraph"/>
              <w:spacing w:line="217" w:lineRule="exact"/>
              <w:ind w:left="647"/>
              <w:rPr>
                <w:sz w:val="20"/>
              </w:rPr>
            </w:pPr>
            <w:proofErr w:type="spellStart"/>
            <w:r>
              <w:rPr>
                <w:sz w:val="20"/>
              </w:rPr>
              <w:t>Lexis</w:t>
            </w:r>
            <w:proofErr w:type="spellEnd"/>
            <w:r>
              <w:rPr>
                <w:sz w:val="20"/>
              </w:rPr>
              <w:t xml:space="preserve"> </w:t>
            </w:r>
            <w:proofErr w:type="spellStart"/>
            <w:r>
              <w:rPr>
                <w:sz w:val="20"/>
              </w:rPr>
              <w:t>Nexis</w:t>
            </w:r>
            <w:proofErr w:type="spellEnd"/>
            <w:r>
              <w:rPr>
                <w:sz w:val="20"/>
              </w:rPr>
              <w:t>, Warszawa 2005</w:t>
            </w:r>
          </w:p>
        </w:tc>
      </w:tr>
      <w:tr w:rsidR="00753C39" w14:paraId="08F3231A" w14:textId="77777777">
        <w:trPr>
          <w:trHeight w:val="460"/>
        </w:trPr>
        <w:tc>
          <w:tcPr>
            <w:tcW w:w="4883" w:type="dxa"/>
          </w:tcPr>
          <w:p w14:paraId="2FBB32F9" w14:textId="77777777" w:rsidR="00753C39" w:rsidRDefault="00753C39">
            <w:pPr>
              <w:pStyle w:val="TableParagraph"/>
              <w:rPr>
                <w:sz w:val="18"/>
              </w:rPr>
            </w:pPr>
          </w:p>
        </w:tc>
        <w:tc>
          <w:tcPr>
            <w:tcW w:w="5221" w:type="dxa"/>
          </w:tcPr>
          <w:p w14:paraId="3B9F3C9F" w14:textId="77777777" w:rsidR="00753C39" w:rsidRDefault="00EA4CB2">
            <w:pPr>
              <w:pStyle w:val="TableParagraph"/>
              <w:tabs>
                <w:tab w:val="left" w:pos="623"/>
              </w:tabs>
              <w:spacing w:line="223" w:lineRule="exact"/>
              <w:ind w:right="59"/>
              <w:jc w:val="right"/>
              <w:rPr>
                <w:i/>
                <w:sz w:val="20"/>
              </w:rPr>
            </w:pPr>
            <w:r>
              <w:rPr>
                <w:sz w:val="20"/>
              </w:rPr>
              <w:t>M.</w:t>
            </w:r>
            <w:r>
              <w:rPr>
                <w:sz w:val="20"/>
              </w:rPr>
              <w:tab/>
              <w:t>Bojarski,</w:t>
            </w:r>
            <w:r>
              <w:rPr>
                <w:spacing w:val="29"/>
                <w:sz w:val="20"/>
              </w:rPr>
              <w:t xml:space="preserve"> </w:t>
            </w:r>
            <w:r>
              <w:rPr>
                <w:sz w:val="20"/>
              </w:rPr>
              <w:t>J.</w:t>
            </w:r>
            <w:r>
              <w:rPr>
                <w:spacing w:val="30"/>
                <w:sz w:val="20"/>
              </w:rPr>
              <w:t xml:space="preserve"> </w:t>
            </w:r>
            <w:proofErr w:type="spellStart"/>
            <w:r>
              <w:rPr>
                <w:sz w:val="20"/>
              </w:rPr>
              <w:t>Giezek</w:t>
            </w:r>
            <w:proofErr w:type="spellEnd"/>
            <w:r>
              <w:rPr>
                <w:sz w:val="20"/>
              </w:rPr>
              <w:t>,</w:t>
            </w:r>
            <w:r>
              <w:rPr>
                <w:spacing w:val="30"/>
                <w:sz w:val="20"/>
              </w:rPr>
              <w:t xml:space="preserve"> </w:t>
            </w:r>
            <w:r>
              <w:rPr>
                <w:sz w:val="20"/>
              </w:rPr>
              <w:t>Z.</w:t>
            </w:r>
            <w:r>
              <w:rPr>
                <w:spacing w:val="30"/>
                <w:sz w:val="20"/>
              </w:rPr>
              <w:t xml:space="preserve"> </w:t>
            </w:r>
            <w:r>
              <w:rPr>
                <w:sz w:val="20"/>
              </w:rPr>
              <w:t>Sienkiewicz,</w:t>
            </w:r>
            <w:r>
              <w:rPr>
                <w:spacing w:val="35"/>
                <w:sz w:val="20"/>
              </w:rPr>
              <w:t xml:space="preserve"> </w:t>
            </w:r>
            <w:r>
              <w:rPr>
                <w:i/>
                <w:sz w:val="20"/>
              </w:rPr>
              <w:t>Prawo</w:t>
            </w:r>
            <w:r>
              <w:rPr>
                <w:i/>
                <w:spacing w:val="30"/>
                <w:sz w:val="20"/>
              </w:rPr>
              <w:t xml:space="preserve"> </w:t>
            </w:r>
            <w:r>
              <w:rPr>
                <w:i/>
                <w:sz w:val="20"/>
              </w:rPr>
              <w:t>karne</w:t>
            </w:r>
          </w:p>
          <w:p w14:paraId="66E56225" w14:textId="77777777" w:rsidR="00753C39" w:rsidRDefault="00EA4CB2">
            <w:pPr>
              <w:pStyle w:val="TableParagraph"/>
              <w:spacing w:line="217" w:lineRule="exact"/>
              <w:ind w:right="118"/>
              <w:jc w:val="right"/>
              <w:rPr>
                <w:sz w:val="20"/>
              </w:rPr>
            </w:pPr>
            <w:r>
              <w:rPr>
                <w:i/>
                <w:sz w:val="20"/>
              </w:rPr>
              <w:t>materialne. Część ogólna i szczególna</w:t>
            </w:r>
            <w:r>
              <w:rPr>
                <w:sz w:val="20"/>
              </w:rPr>
              <w:t>, Warszawa 2005</w:t>
            </w:r>
          </w:p>
        </w:tc>
      </w:tr>
    </w:tbl>
    <w:p w14:paraId="72964102" w14:textId="77777777" w:rsidR="00753C39" w:rsidRDefault="00753C39">
      <w:pPr>
        <w:pStyle w:val="Tekstpodstawowy"/>
        <w:rPr>
          <w:b/>
        </w:rPr>
      </w:pPr>
    </w:p>
    <w:p w14:paraId="0948DC25" w14:textId="77777777" w:rsidR="00753C39" w:rsidRDefault="00753C39">
      <w:pPr>
        <w:pStyle w:val="Tekstpodstawowy"/>
        <w:spacing w:before="9" w:after="1"/>
        <w:rPr>
          <w:b/>
          <w:sz w:val="19"/>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848"/>
      </w:tblGrid>
      <w:tr w:rsidR="00753C39" w14:paraId="01F281D6" w14:textId="77777777">
        <w:trPr>
          <w:trHeight w:val="484"/>
        </w:trPr>
        <w:tc>
          <w:tcPr>
            <w:tcW w:w="10068" w:type="dxa"/>
            <w:gridSpan w:val="2"/>
            <w:shd w:val="clear" w:color="auto" w:fill="B3B3B3"/>
          </w:tcPr>
          <w:p w14:paraId="4B323901" w14:textId="77777777" w:rsidR="00753C39" w:rsidRDefault="00EA4CB2">
            <w:pPr>
              <w:pStyle w:val="TableParagraph"/>
              <w:spacing w:line="227" w:lineRule="exact"/>
              <w:ind w:left="108"/>
              <w:rPr>
                <w:b/>
                <w:sz w:val="20"/>
              </w:rPr>
            </w:pPr>
            <w:r>
              <w:rPr>
                <w:b/>
                <w:sz w:val="20"/>
              </w:rPr>
              <w:t>8. Kalkulacja ECTS – proponowana:</w:t>
            </w:r>
          </w:p>
          <w:p w14:paraId="60C1B2BA" w14:textId="77777777" w:rsidR="00753C39" w:rsidRDefault="00EA4CB2">
            <w:pPr>
              <w:pStyle w:val="TableParagraph"/>
              <w:spacing w:line="237" w:lineRule="exact"/>
              <w:ind w:left="108"/>
            </w:pPr>
            <w:r>
              <w:t>1 pkt ECTS = 25-30 godzin</w:t>
            </w:r>
          </w:p>
        </w:tc>
      </w:tr>
      <w:tr w:rsidR="00753C39" w14:paraId="76C31187" w14:textId="77777777">
        <w:trPr>
          <w:trHeight w:val="691"/>
        </w:trPr>
        <w:tc>
          <w:tcPr>
            <w:tcW w:w="6220" w:type="dxa"/>
            <w:shd w:val="clear" w:color="auto" w:fill="E6E6E6"/>
          </w:tcPr>
          <w:p w14:paraId="4F6B904F" w14:textId="77777777" w:rsidR="00753C39" w:rsidRDefault="00753C39">
            <w:pPr>
              <w:pStyle w:val="TableParagraph"/>
              <w:spacing w:before="9"/>
              <w:rPr>
                <w:b/>
                <w:sz w:val="19"/>
              </w:rPr>
            </w:pPr>
          </w:p>
          <w:p w14:paraId="6C8C0EED" w14:textId="77777777" w:rsidR="00753C39" w:rsidRDefault="00EA4CB2">
            <w:pPr>
              <w:pStyle w:val="TableParagraph"/>
              <w:ind w:left="1454"/>
              <w:rPr>
                <w:b/>
                <w:sz w:val="20"/>
              </w:rPr>
            </w:pPr>
            <w:r>
              <w:rPr>
                <w:b/>
                <w:sz w:val="20"/>
              </w:rPr>
              <w:t>Forma aktywności/obciążenie studenta</w:t>
            </w:r>
          </w:p>
        </w:tc>
        <w:tc>
          <w:tcPr>
            <w:tcW w:w="3848" w:type="dxa"/>
            <w:shd w:val="clear" w:color="auto" w:fill="E6E6E6"/>
          </w:tcPr>
          <w:p w14:paraId="54257DFA" w14:textId="77777777" w:rsidR="00753C39" w:rsidRDefault="00753C39">
            <w:pPr>
              <w:pStyle w:val="TableParagraph"/>
              <w:spacing w:before="9"/>
              <w:rPr>
                <w:b/>
                <w:sz w:val="19"/>
              </w:rPr>
            </w:pPr>
          </w:p>
          <w:p w14:paraId="3D5EBE9B" w14:textId="77777777" w:rsidR="00753C39" w:rsidRDefault="00EA4CB2">
            <w:pPr>
              <w:pStyle w:val="TableParagraph"/>
              <w:ind w:left="976" w:right="966"/>
              <w:jc w:val="center"/>
              <w:rPr>
                <w:b/>
                <w:sz w:val="20"/>
              </w:rPr>
            </w:pPr>
            <w:r>
              <w:rPr>
                <w:b/>
                <w:sz w:val="20"/>
              </w:rPr>
              <w:t>Godziny na realizację</w:t>
            </w:r>
          </w:p>
        </w:tc>
      </w:tr>
      <w:tr w:rsidR="00753C39" w14:paraId="70E79C2D" w14:textId="77777777">
        <w:trPr>
          <w:trHeight w:val="458"/>
        </w:trPr>
        <w:tc>
          <w:tcPr>
            <w:tcW w:w="6220" w:type="dxa"/>
          </w:tcPr>
          <w:p w14:paraId="3484645A" w14:textId="77777777" w:rsidR="00753C39" w:rsidRDefault="00EA4CB2">
            <w:pPr>
              <w:pStyle w:val="TableParagraph"/>
              <w:spacing w:line="223" w:lineRule="exact"/>
              <w:ind w:left="108"/>
              <w:rPr>
                <w:sz w:val="20"/>
              </w:rPr>
            </w:pPr>
            <w:r>
              <w:rPr>
                <w:sz w:val="20"/>
              </w:rPr>
              <w:t>Godziny zajęć prowadzonych z bezpośrednim udziałem nauczycieli</w:t>
            </w:r>
          </w:p>
          <w:p w14:paraId="560A915B" w14:textId="77777777" w:rsidR="00753C39" w:rsidRDefault="00EA4CB2">
            <w:pPr>
              <w:pStyle w:val="TableParagraph"/>
              <w:spacing w:line="215" w:lineRule="exact"/>
              <w:ind w:left="108"/>
              <w:rPr>
                <w:sz w:val="20"/>
              </w:rPr>
            </w:pPr>
            <w:r>
              <w:rPr>
                <w:sz w:val="20"/>
              </w:rPr>
              <w:t>akademickich lub innych osób prowadzących zajęcia</w:t>
            </w:r>
          </w:p>
        </w:tc>
        <w:tc>
          <w:tcPr>
            <w:tcW w:w="3848" w:type="dxa"/>
          </w:tcPr>
          <w:p w14:paraId="6E7746E4" w14:textId="77777777" w:rsidR="00753C39" w:rsidRDefault="00EA4CB2">
            <w:pPr>
              <w:pStyle w:val="TableParagraph"/>
              <w:spacing w:before="108"/>
              <w:ind w:left="976" w:right="961"/>
              <w:jc w:val="center"/>
              <w:rPr>
                <w:i/>
                <w:sz w:val="20"/>
              </w:rPr>
            </w:pPr>
            <w:r>
              <w:rPr>
                <w:i/>
                <w:sz w:val="20"/>
              </w:rPr>
              <w:t>30</w:t>
            </w:r>
          </w:p>
        </w:tc>
      </w:tr>
      <w:tr w:rsidR="00753C39" w14:paraId="70728A4B" w14:textId="77777777">
        <w:trPr>
          <w:trHeight w:val="690"/>
        </w:trPr>
        <w:tc>
          <w:tcPr>
            <w:tcW w:w="6220" w:type="dxa"/>
          </w:tcPr>
          <w:p w14:paraId="005F543A" w14:textId="77777777" w:rsidR="00753C39" w:rsidRDefault="00EA4CB2">
            <w:pPr>
              <w:pStyle w:val="TableParagraph"/>
              <w:spacing w:line="237" w:lineRule="auto"/>
              <w:ind w:left="108"/>
              <w:rPr>
                <w:sz w:val="20"/>
              </w:rPr>
            </w:pPr>
            <w:r>
              <w:rPr>
                <w:sz w:val="20"/>
              </w:rPr>
              <w:t>Liczba pkt. ECTS uzyskiwana w ramach zajęć prowadzonych z bezpośrednim udziałem nauczycieli akademickich lub innych osób</w:t>
            </w:r>
          </w:p>
          <w:p w14:paraId="642EDB82" w14:textId="77777777" w:rsidR="00753C39" w:rsidRDefault="00EA4CB2">
            <w:pPr>
              <w:pStyle w:val="TableParagraph"/>
              <w:spacing w:line="217" w:lineRule="exact"/>
              <w:ind w:left="108"/>
              <w:rPr>
                <w:sz w:val="20"/>
              </w:rPr>
            </w:pPr>
            <w:r>
              <w:rPr>
                <w:sz w:val="20"/>
              </w:rPr>
              <w:t>prowadzących zajęcia</w:t>
            </w:r>
          </w:p>
        </w:tc>
        <w:tc>
          <w:tcPr>
            <w:tcW w:w="3848" w:type="dxa"/>
          </w:tcPr>
          <w:p w14:paraId="74A7EB08" w14:textId="77777777" w:rsidR="00753C39" w:rsidRDefault="00753C39">
            <w:pPr>
              <w:pStyle w:val="TableParagraph"/>
              <w:spacing w:before="5"/>
              <w:rPr>
                <w:b/>
                <w:sz w:val="19"/>
              </w:rPr>
            </w:pPr>
          </w:p>
          <w:p w14:paraId="68F09434" w14:textId="77777777" w:rsidR="00753C39" w:rsidRDefault="00EA4CB2">
            <w:pPr>
              <w:pStyle w:val="TableParagraph"/>
              <w:ind w:left="10"/>
              <w:jc w:val="center"/>
              <w:rPr>
                <w:i/>
                <w:sz w:val="20"/>
              </w:rPr>
            </w:pPr>
            <w:r>
              <w:rPr>
                <w:i/>
                <w:w w:val="99"/>
                <w:sz w:val="20"/>
              </w:rPr>
              <w:t>7</w:t>
            </w:r>
          </w:p>
        </w:tc>
      </w:tr>
      <w:tr w:rsidR="00753C39" w14:paraId="45EE79E8" w14:textId="77777777">
        <w:trPr>
          <w:trHeight w:val="400"/>
        </w:trPr>
        <w:tc>
          <w:tcPr>
            <w:tcW w:w="6220" w:type="dxa"/>
          </w:tcPr>
          <w:p w14:paraId="753065AA" w14:textId="77777777" w:rsidR="00753C39" w:rsidRDefault="00EA4CB2">
            <w:pPr>
              <w:pStyle w:val="TableParagraph"/>
              <w:spacing w:before="79"/>
              <w:ind w:left="108"/>
              <w:rPr>
                <w:sz w:val="20"/>
              </w:rPr>
            </w:pPr>
            <w:r>
              <w:rPr>
                <w:sz w:val="20"/>
              </w:rPr>
              <w:t>e-learning</w:t>
            </w:r>
          </w:p>
        </w:tc>
        <w:tc>
          <w:tcPr>
            <w:tcW w:w="3848" w:type="dxa"/>
          </w:tcPr>
          <w:p w14:paraId="5CB925DD" w14:textId="77777777" w:rsidR="00753C39" w:rsidRDefault="00EA4CB2">
            <w:pPr>
              <w:pStyle w:val="TableParagraph"/>
              <w:spacing w:before="79"/>
              <w:ind w:left="11"/>
              <w:jc w:val="center"/>
              <w:rPr>
                <w:i/>
                <w:sz w:val="20"/>
              </w:rPr>
            </w:pPr>
            <w:r>
              <w:rPr>
                <w:i/>
                <w:w w:val="99"/>
                <w:sz w:val="20"/>
              </w:rPr>
              <w:t>-</w:t>
            </w:r>
          </w:p>
        </w:tc>
      </w:tr>
      <w:tr w:rsidR="00753C39" w14:paraId="7E1C76A4" w14:textId="77777777">
        <w:trPr>
          <w:trHeight w:val="400"/>
        </w:trPr>
        <w:tc>
          <w:tcPr>
            <w:tcW w:w="6220" w:type="dxa"/>
          </w:tcPr>
          <w:p w14:paraId="68C7A553" w14:textId="77777777" w:rsidR="00753C39" w:rsidRDefault="00EA4CB2">
            <w:pPr>
              <w:pStyle w:val="TableParagraph"/>
              <w:spacing w:before="79"/>
              <w:ind w:left="108"/>
              <w:rPr>
                <w:sz w:val="20"/>
              </w:rPr>
            </w:pPr>
            <w:r>
              <w:rPr>
                <w:sz w:val="20"/>
              </w:rPr>
              <w:t>Liczba pkt. ECTS uzyskiwana w ramach e-learningu</w:t>
            </w:r>
          </w:p>
        </w:tc>
        <w:tc>
          <w:tcPr>
            <w:tcW w:w="3848" w:type="dxa"/>
          </w:tcPr>
          <w:p w14:paraId="4E1E5E82" w14:textId="77777777" w:rsidR="00753C39" w:rsidRDefault="00EA4CB2">
            <w:pPr>
              <w:pStyle w:val="TableParagraph"/>
              <w:spacing w:before="79"/>
              <w:ind w:left="11"/>
              <w:jc w:val="center"/>
              <w:rPr>
                <w:i/>
                <w:sz w:val="20"/>
              </w:rPr>
            </w:pPr>
            <w:r>
              <w:rPr>
                <w:i/>
                <w:w w:val="99"/>
                <w:sz w:val="20"/>
              </w:rPr>
              <w:t>-</w:t>
            </w:r>
          </w:p>
        </w:tc>
      </w:tr>
      <w:tr w:rsidR="00753C39" w14:paraId="05504ED8" w14:textId="77777777">
        <w:trPr>
          <w:trHeight w:val="402"/>
        </w:trPr>
        <w:tc>
          <w:tcPr>
            <w:tcW w:w="6220" w:type="dxa"/>
          </w:tcPr>
          <w:p w14:paraId="2500747B" w14:textId="77777777" w:rsidR="00753C39" w:rsidRDefault="00EA4CB2">
            <w:pPr>
              <w:pStyle w:val="TableParagraph"/>
              <w:spacing w:before="79"/>
              <w:ind w:left="108"/>
              <w:rPr>
                <w:sz w:val="20"/>
              </w:rPr>
            </w:pPr>
            <w:r>
              <w:rPr>
                <w:sz w:val="20"/>
              </w:rPr>
              <w:t>Praca własna studenta (liczba godzin)</w:t>
            </w:r>
          </w:p>
        </w:tc>
        <w:tc>
          <w:tcPr>
            <w:tcW w:w="3848" w:type="dxa"/>
          </w:tcPr>
          <w:p w14:paraId="1D8152C0" w14:textId="77777777" w:rsidR="00753C39" w:rsidRDefault="00EA4CB2">
            <w:pPr>
              <w:pStyle w:val="TableParagraph"/>
              <w:spacing w:before="79"/>
              <w:ind w:left="976" w:right="961"/>
              <w:jc w:val="center"/>
              <w:rPr>
                <w:i/>
                <w:sz w:val="20"/>
              </w:rPr>
            </w:pPr>
            <w:r>
              <w:rPr>
                <w:i/>
                <w:sz w:val="20"/>
              </w:rPr>
              <w:t>65</w:t>
            </w:r>
          </w:p>
        </w:tc>
      </w:tr>
      <w:tr w:rsidR="00753C39" w14:paraId="45466B29" w14:textId="77777777">
        <w:trPr>
          <w:trHeight w:val="400"/>
        </w:trPr>
        <w:tc>
          <w:tcPr>
            <w:tcW w:w="6220" w:type="dxa"/>
          </w:tcPr>
          <w:p w14:paraId="74ED65B2" w14:textId="77777777" w:rsidR="00753C39" w:rsidRDefault="00EA4CB2">
            <w:pPr>
              <w:pStyle w:val="TableParagraph"/>
              <w:spacing w:before="79"/>
              <w:ind w:left="108"/>
              <w:rPr>
                <w:sz w:val="20"/>
              </w:rPr>
            </w:pPr>
            <w:r>
              <w:rPr>
                <w:sz w:val="20"/>
              </w:rPr>
              <w:t>Studia literaturowe (liczba godzin)</w:t>
            </w:r>
          </w:p>
        </w:tc>
        <w:tc>
          <w:tcPr>
            <w:tcW w:w="3848" w:type="dxa"/>
          </w:tcPr>
          <w:p w14:paraId="52634477" w14:textId="77777777" w:rsidR="00753C39" w:rsidRDefault="00EA4CB2">
            <w:pPr>
              <w:pStyle w:val="TableParagraph"/>
              <w:spacing w:before="79"/>
              <w:ind w:left="976" w:right="961"/>
              <w:jc w:val="center"/>
              <w:rPr>
                <w:i/>
                <w:sz w:val="20"/>
              </w:rPr>
            </w:pPr>
            <w:r>
              <w:rPr>
                <w:i/>
                <w:sz w:val="20"/>
              </w:rPr>
              <w:t>80</w:t>
            </w:r>
          </w:p>
        </w:tc>
      </w:tr>
      <w:tr w:rsidR="00753C39" w14:paraId="11FB10DB" w14:textId="77777777">
        <w:trPr>
          <w:trHeight w:val="400"/>
        </w:trPr>
        <w:tc>
          <w:tcPr>
            <w:tcW w:w="6220" w:type="dxa"/>
          </w:tcPr>
          <w:p w14:paraId="3989ED3F"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848" w:type="dxa"/>
          </w:tcPr>
          <w:p w14:paraId="7B5F4C32" w14:textId="77777777" w:rsidR="00753C39" w:rsidRDefault="00EA4CB2">
            <w:pPr>
              <w:pStyle w:val="TableParagraph"/>
              <w:spacing w:before="79"/>
              <w:ind w:left="11"/>
              <w:jc w:val="center"/>
              <w:rPr>
                <w:i/>
                <w:sz w:val="20"/>
              </w:rPr>
            </w:pPr>
            <w:r>
              <w:rPr>
                <w:i/>
                <w:w w:val="99"/>
                <w:sz w:val="20"/>
              </w:rPr>
              <w:t>-</w:t>
            </w:r>
          </w:p>
        </w:tc>
      </w:tr>
      <w:tr w:rsidR="00753C39" w14:paraId="5D4C65AF" w14:textId="77777777">
        <w:trPr>
          <w:trHeight w:val="270"/>
        </w:trPr>
        <w:tc>
          <w:tcPr>
            <w:tcW w:w="6220" w:type="dxa"/>
          </w:tcPr>
          <w:p w14:paraId="67C24A3E" w14:textId="77777777" w:rsidR="00753C39" w:rsidRDefault="00EA4CB2">
            <w:pPr>
              <w:pStyle w:val="TableParagraph"/>
              <w:spacing w:before="14"/>
              <w:ind w:left="108"/>
              <w:rPr>
                <w:sz w:val="20"/>
              </w:rPr>
            </w:pPr>
            <w:r>
              <w:rPr>
                <w:sz w:val="20"/>
              </w:rPr>
              <w:t>SUMA GODZIN</w:t>
            </w:r>
          </w:p>
        </w:tc>
        <w:tc>
          <w:tcPr>
            <w:tcW w:w="3848" w:type="dxa"/>
          </w:tcPr>
          <w:p w14:paraId="23A71E91" w14:textId="77777777" w:rsidR="00753C39" w:rsidRDefault="00EA4CB2">
            <w:pPr>
              <w:pStyle w:val="TableParagraph"/>
              <w:spacing w:before="14"/>
              <w:ind w:left="976" w:right="961"/>
              <w:jc w:val="center"/>
              <w:rPr>
                <w:i/>
                <w:sz w:val="20"/>
              </w:rPr>
            </w:pPr>
            <w:r>
              <w:rPr>
                <w:i/>
                <w:sz w:val="20"/>
              </w:rPr>
              <w:t>175</w:t>
            </w:r>
          </w:p>
        </w:tc>
      </w:tr>
      <w:tr w:rsidR="00753C39" w14:paraId="7E4FA7CE" w14:textId="77777777">
        <w:trPr>
          <w:trHeight w:val="276"/>
        </w:trPr>
        <w:tc>
          <w:tcPr>
            <w:tcW w:w="6220" w:type="dxa"/>
          </w:tcPr>
          <w:p w14:paraId="56E5CF94"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848" w:type="dxa"/>
          </w:tcPr>
          <w:p w14:paraId="495934E9" w14:textId="77777777" w:rsidR="00753C39" w:rsidRDefault="00EA4CB2">
            <w:pPr>
              <w:pStyle w:val="TableParagraph"/>
              <w:spacing w:before="17"/>
              <w:ind w:left="10"/>
              <w:jc w:val="center"/>
              <w:rPr>
                <w:i/>
                <w:sz w:val="20"/>
              </w:rPr>
            </w:pPr>
            <w:r>
              <w:rPr>
                <w:i/>
                <w:w w:val="99"/>
                <w:sz w:val="20"/>
              </w:rPr>
              <w:t>7</w:t>
            </w:r>
          </w:p>
        </w:tc>
      </w:tr>
    </w:tbl>
    <w:p w14:paraId="50E58FE2" w14:textId="77777777" w:rsidR="00753C39" w:rsidRDefault="00753C39">
      <w:pPr>
        <w:pStyle w:val="Tekstpodstawowy"/>
        <w:rPr>
          <w:b/>
        </w:rPr>
      </w:pPr>
    </w:p>
    <w:p w14:paraId="11CDA94C" w14:textId="77777777" w:rsidR="00753C39" w:rsidRDefault="00753C39">
      <w:pPr>
        <w:pStyle w:val="Tekstpodstawowy"/>
        <w:spacing w:after="1"/>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5"/>
        <w:gridCol w:w="5447"/>
      </w:tblGrid>
      <w:tr w:rsidR="00753C39" w14:paraId="44D1F5D9" w14:textId="77777777">
        <w:trPr>
          <w:trHeight w:val="942"/>
        </w:trPr>
        <w:tc>
          <w:tcPr>
            <w:tcW w:w="10222" w:type="dxa"/>
            <w:gridSpan w:val="2"/>
            <w:shd w:val="clear" w:color="auto" w:fill="C0C0C0"/>
          </w:tcPr>
          <w:p w14:paraId="19E47412" w14:textId="77777777" w:rsidR="00753C39" w:rsidRDefault="00753C39">
            <w:pPr>
              <w:pStyle w:val="TableParagraph"/>
              <w:spacing w:before="8"/>
              <w:rPr>
                <w:b/>
                <w:sz w:val="28"/>
              </w:rPr>
            </w:pPr>
          </w:p>
          <w:p w14:paraId="6C459780" w14:textId="77777777" w:rsidR="00753C39" w:rsidRDefault="00EA4CB2">
            <w:pPr>
              <w:pStyle w:val="TableParagraph"/>
              <w:ind w:left="2938"/>
              <w:rPr>
                <w:b/>
                <w:sz w:val="24"/>
              </w:rPr>
            </w:pPr>
            <w:bookmarkStart w:id="13" w:name="_bookmark13"/>
            <w:bookmarkEnd w:id="13"/>
            <w:r>
              <w:rPr>
                <w:b/>
                <w:sz w:val="24"/>
              </w:rPr>
              <w:t>14. LEGISLACJA ADMINISTRACYJNA</w:t>
            </w:r>
          </w:p>
        </w:tc>
      </w:tr>
      <w:tr w:rsidR="00753C39" w14:paraId="27C5DA2A" w14:textId="77777777">
        <w:trPr>
          <w:trHeight w:val="378"/>
        </w:trPr>
        <w:tc>
          <w:tcPr>
            <w:tcW w:w="4775" w:type="dxa"/>
            <w:shd w:val="clear" w:color="auto" w:fill="DFDFDF"/>
          </w:tcPr>
          <w:p w14:paraId="45D1527C" w14:textId="77777777" w:rsidR="00753C39" w:rsidRDefault="00EA4CB2">
            <w:pPr>
              <w:pStyle w:val="TableParagraph"/>
              <w:spacing w:before="55"/>
              <w:ind w:left="57"/>
              <w:rPr>
                <w:b/>
                <w:sz w:val="20"/>
              </w:rPr>
            </w:pPr>
            <w:r>
              <w:rPr>
                <w:b/>
                <w:sz w:val="20"/>
              </w:rPr>
              <w:t>1. Kod przedmiotu: A-I-2-14</w:t>
            </w:r>
          </w:p>
        </w:tc>
        <w:tc>
          <w:tcPr>
            <w:tcW w:w="5447" w:type="dxa"/>
            <w:shd w:val="clear" w:color="auto" w:fill="DFDFDF"/>
          </w:tcPr>
          <w:p w14:paraId="0A5631EC" w14:textId="77777777" w:rsidR="00753C39" w:rsidRDefault="00EA4CB2">
            <w:pPr>
              <w:pStyle w:val="TableParagraph"/>
              <w:spacing w:before="55"/>
              <w:ind w:left="59"/>
              <w:rPr>
                <w:b/>
                <w:sz w:val="20"/>
              </w:rPr>
            </w:pPr>
            <w:r>
              <w:rPr>
                <w:b/>
                <w:sz w:val="20"/>
              </w:rPr>
              <w:t>2. Liczba punktów ECTS: 4</w:t>
            </w:r>
          </w:p>
        </w:tc>
      </w:tr>
    </w:tbl>
    <w:p w14:paraId="6C4F5645"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861"/>
        <w:gridCol w:w="1020"/>
        <w:gridCol w:w="1607"/>
      </w:tblGrid>
      <w:tr w:rsidR="00753C39" w14:paraId="548CDE35" w14:textId="77777777">
        <w:trPr>
          <w:trHeight w:val="642"/>
        </w:trPr>
        <w:tc>
          <w:tcPr>
            <w:tcW w:w="1697" w:type="dxa"/>
            <w:shd w:val="clear" w:color="auto" w:fill="DFDFDF"/>
          </w:tcPr>
          <w:p w14:paraId="3AAD8D2D" w14:textId="77777777" w:rsidR="00753C39" w:rsidRDefault="00EA4CB2">
            <w:pPr>
              <w:pStyle w:val="TableParagraph"/>
              <w:spacing w:before="58"/>
              <w:ind w:left="57"/>
              <w:rPr>
                <w:b/>
                <w:sz w:val="20"/>
              </w:rPr>
            </w:pPr>
            <w:r>
              <w:rPr>
                <w:b/>
                <w:sz w:val="20"/>
              </w:rPr>
              <w:lastRenderedPageBreak/>
              <w:t>3. Kierunek:</w:t>
            </w:r>
          </w:p>
        </w:tc>
        <w:tc>
          <w:tcPr>
            <w:tcW w:w="3077" w:type="dxa"/>
          </w:tcPr>
          <w:p w14:paraId="2F0DD7C8" w14:textId="77777777" w:rsidR="00753C39" w:rsidRDefault="00EA4CB2">
            <w:pPr>
              <w:pStyle w:val="TableParagraph"/>
              <w:spacing w:before="58"/>
              <w:ind w:left="57"/>
              <w:rPr>
                <w:b/>
                <w:sz w:val="20"/>
              </w:rPr>
            </w:pPr>
            <w:r>
              <w:rPr>
                <w:b/>
                <w:sz w:val="20"/>
              </w:rPr>
              <w:t>Administracja</w:t>
            </w:r>
          </w:p>
        </w:tc>
        <w:tc>
          <w:tcPr>
            <w:tcW w:w="1956" w:type="dxa"/>
            <w:shd w:val="clear" w:color="auto" w:fill="DFDFDF"/>
          </w:tcPr>
          <w:p w14:paraId="411BE4BB" w14:textId="77777777" w:rsidR="00753C39" w:rsidRDefault="00EA4CB2">
            <w:pPr>
              <w:pStyle w:val="TableParagraph"/>
              <w:spacing w:before="58"/>
              <w:ind w:left="60"/>
              <w:rPr>
                <w:b/>
                <w:sz w:val="20"/>
              </w:rPr>
            </w:pPr>
            <w:r>
              <w:rPr>
                <w:b/>
                <w:sz w:val="20"/>
              </w:rPr>
              <w:t>7. Liczba godzin:</w:t>
            </w:r>
          </w:p>
        </w:tc>
        <w:tc>
          <w:tcPr>
            <w:tcW w:w="861" w:type="dxa"/>
            <w:shd w:val="clear" w:color="auto" w:fill="DFDFDF"/>
          </w:tcPr>
          <w:p w14:paraId="6622A1F0" w14:textId="77777777" w:rsidR="00753C39" w:rsidRDefault="00EA4CB2">
            <w:pPr>
              <w:pStyle w:val="TableParagraph"/>
              <w:spacing w:before="58"/>
              <w:ind w:left="60"/>
              <w:rPr>
                <w:b/>
                <w:sz w:val="20"/>
              </w:rPr>
            </w:pPr>
            <w:r>
              <w:rPr>
                <w:b/>
                <w:sz w:val="20"/>
              </w:rPr>
              <w:t>ogółem</w:t>
            </w:r>
          </w:p>
        </w:tc>
        <w:tc>
          <w:tcPr>
            <w:tcW w:w="1020" w:type="dxa"/>
            <w:shd w:val="clear" w:color="auto" w:fill="DFDFDF"/>
          </w:tcPr>
          <w:p w14:paraId="59AB6361" w14:textId="77777777" w:rsidR="00753C39" w:rsidRDefault="00EA4CB2">
            <w:pPr>
              <w:pStyle w:val="TableParagraph"/>
              <w:spacing w:before="58"/>
              <w:ind w:left="58"/>
              <w:rPr>
                <w:b/>
                <w:sz w:val="20"/>
              </w:rPr>
            </w:pPr>
            <w:r>
              <w:rPr>
                <w:b/>
                <w:sz w:val="20"/>
              </w:rPr>
              <w:t>wykłady</w:t>
            </w:r>
          </w:p>
        </w:tc>
        <w:tc>
          <w:tcPr>
            <w:tcW w:w="1607" w:type="dxa"/>
            <w:shd w:val="clear" w:color="auto" w:fill="DFDFDF"/>
          </w:tcPr>
          <w:p w14:paraId="1F106F5C" w14:textId="77777777" w:rsidR="00753C39" w:rsidRDefault="00EA4CB2">
            <w:pPr>
              <w:pStyle w:val="TableParagraph"/>
              <w:spacing w:before="58" w:line="276" w:lineRule="auto"/>
              <w:ind w:left="59" w:right="48"/>
              <w:rPr>
                <w:b/>
                <w:sz w:val="20"/>
              </w:rPr>
            </w:pPr>
            <w:r>
              <w:rPr>
                <w:b/>
                <w:w w:val="95"/>
                <w:sz w:val="20"/>
              </w:rPr>
              <w:t xml:space="preserve">ćwiczenia/inne </w:t>
            </w:r>
            <w:r>
              <w:rPr>
                <w:b/>
                <w:sz w:val="20"/>
              </w:rPr>
              <w:t>akt.</w:t>
            </w:r>
          </w:p>
        </w:tc>
      </w:tr>
      <w:tr w:rsidR="00753C39" w14:paraId="07573997" w14:textId="77777777">
        <w:trPr>
          <w:trHeight w:val="643"/>
        </w:trPr>
        <w:tc>
          <w:tcPr>
            <w:tcW w:w="1697" w:type="dxa"/>
            <w:shd w:val="clear" w:color="auto" w:fill="DFDFDF"/>
          </w:tcPr>
          <w:p w14:paraId="3B358387" w14:textId="77777777" w:rsidR="00753C39" w:rsidRDefault="00EA4CB2">
            <w:pPr>
              <w:pStyle w:val="TableParagraph"/>
              <w:spacing w:before="58"/>
              <w:ind w:left="57"/>
              <w:rPr>
                <w:b/>
                <w:sz w:val="20"/>
              </w:rPr>
            </w:pPr>
            <w:r>
              <w:rPr>
                <w:b/>
                <w:sz w:val="20"/>
              </w:rPr>
              <w:t>4. Specjalność:</w:t>
            </w:r>
          </w:p>
        </w:tc>
        <w:tc>
          <w:tcPr>
            <w:tcW w:w="3077" w:type="dxa"/>
          </w:tcPr>
          <w:p w14:paraId="0F039794" w14:textId="77777777" w:rsidR="00753C39" w:rsidRDefault="00EA4CB2">
            <w:pPr>
              <w:pStyle w:val="TableParagraph"/>
              <w:spacing w:before="58"/>
              <w:ind w:left="57"/>
              <w:rPr>
                <w:b/>
                <w:sz w:val="20"/>
              </w:rPr>
            </w:pPr>
            <w:r>
              <w:rPr>
                <w:b/>
                <w:sz w:val="20"/>
              </w:rPr>
              <w:t>wszystkie specjalności</w:t>
            </w:r>
          </w:p>
        </w:tc>
        <w:tc>
          <w:tcPr>
            <w:tcW w:w="1956" w:type="dxa"/>
            <w:shd w:val="clear" w:color="auto" w:fill="DFDFDF"/>
          </w:tcPr>
          <w:p w14:paraId="17DAD1D3" w14:textId="77777777" w:rsidR="00753C39" w:rsidRDefault="00EA4CB2">
            <w:pPr>
              <w:pStyle w:val="TableParagraph"/>
              <w:spacing w:before="58" w:line="276" w:lineRule="auto"/>
              <w:ind w:left="60" w:right="799"/>
              <w:rPr>
                <w:b/>
                <w:sz w:val="20"/>
              </w:rPr>
            </w:pPr>
            <w:r>
              <w:rPr>
                <w:b/>
                <w:sz w:val="20"/>
              </w:rPr>
              <w:t>8. Studia stacjonarne:</w:t>
            </w:r>
          </w:p>
        </w:tc>
        <w:tc>
          <w:tcPr>
            <w:tcW w:w="861" w:type="dxa"/>
          </w:tcPr>
          <w:p w14:paraId="40B042F3" w14:textId="77777777" w:rsidR="00753C39" w:rsidRDefault="00753C39">
            <w:pPr>
              <w:pStyle w:val="TableParagraph"/>
              <w:rPr>
                <w:sz w:val="18"/>
              </w:rPr>
            </w:pPr>
          </w:p>
        </w:tc>
        <w:tc>
          <w:tcPr>
            <w:tcW w:w="1020" w:type="dxa"/>
          </w:tcPr>
          <w:p w14:paraId="45054011" w14:textId="77777777" w:rsidR="00753C39" w:rsidRDefault="00753C39">
            <w:pPr>
              <w:pStyle w:val="TableParagraph"/>
              <w:rPr>
                <w:sz w:val="18"/>
              </w:rPr>
            </w:pPr>
          </w:p>
        </w:tc>
        <w:tc>
          <w:tcPr>
            <w:tcW w:w="1607" w:type="dxa"/>
          </w:tcPr>
          <w:p w14:paraId="75779334" w14:textId="77777777" w:rsidR="00753C39" w:rsidRDefault="00753C39">
            <w:pPr>
              <w:pStyle w:val="TableParagraph"/>
              <w:rPr>
                <w:sz w:val="18"/>
              </w:rPr>
            </w:pPr>
          </w:p>
        </w:tc>
      </w:tr>
      <w:tr w:rsidR="00753C39" w14:paraId="0DC0FDD8" w14:textId="77777777">
        <w:trPr>
          <w:trHeight w:val="642"/>
        </w:trPr>
        <w:tc>
          <w:tcPr>
            <w:tcW w:w="1697" w:type="dxa"/>
            <w:shd w:val="clear" w:color="auto" w:fill="DFDFDF"/>
          </w:tcPr>
          <w:p w14:paraId="38490789" w14:textId="77777777" w:rsidR="00753C39" w:rsidRDefault="00EA4CB2">
            <w:pPr>
              <w:pStyle w:val="TableParagraph"/>
              <w:spacing w:before="58"/>
              <w:ind w:left="57"/>
              <w:rPr>
                <w:b/>
                <w:sz w:val="20"/>
              </w:rPr>
            </w:pPr>
            <w:r>
              <w:rPr>
                <w:b/>
                <w:sz w:val="20"/>
              </w:rPr>
              <w:t>5. Rok studiów</w:t>
            </w:r>
          </w:p>
        </w:tc>
        <w:tc>
          <w:tcPr>
            <w:tcW w:w="3077" w:type="dxa"/>
          </w:tcPr>
          <w:p w14:paraId="64B2D6A7" w14:textId="77777777" w:rsidR="00753C39" w:rsidRDefault="00EA4CB2">
            <w:pPr>
              <w:pStyle w:val="TableParagraph"/>
              <w:spacing w:before="58"/>
              <w:ind w:left="57"/>
              <w:rPr>
                <w:b/>
                <w:sz w:val="20"/>
              </w:rPr>
            </w:pPr>
            <w:r>
              <w:rPr>
                <w:b/>
                <w:w w:val="99"/>
                <w:sz w:val="20"/>
              </w:rPr>
              <w:t>I</w:t>
            </w:r>
          </w:p>
        </w:tc>
        <w:tc>
          <w:tcPr>
            <w:tcW w:w="1956" w:type="dxa"/>
            <w:shd w:val="clear" w:color="auto" w:fill="DFDFDF"/>
          </w:tcPr>
          <w:p w14:paraId="3BE1B43D" w14:textId="77777777" w:rsidR="00753C39" w:rsidRDefault="00EA4CB2">
            <w:pPr>
              <w:pStyle w:val="TableParagraph"/>
              <w:spacing w:before="58" w:line="276" w:lineRule="auto"/>
              <w:ind w:left="60"/>
              <w:rPr>
                <w:b/>
                <w:sz w:val="20"/>
              </w:rPr>
            </w:pPr>
            <w:r>
              <w:rPr>
                <w:b/>
                <w:sz w:val="20"/>
              </w:rPr>
              <w:t xml:space="preserve">9. Studia </w:t>
            </w:r>
            <w:r>
              <w:rPr>
                <w:b/>
                <w:w w:val="95"/>
                <w:sz w:val="20"/>
              </w:rPr>
              <w:t>niestacjonarne:</w:t>
            </w:r>
          </w:p>
        </w:tc>
        <w:tc>
          <w:tcPr>
            <w:tcW w:w="861" w:type="dxa"/>
          </w:tcPr>
          <w:p w14:paraId="5CCC4D64" w14:textId="77777777" w:rsidR="00753C39" w:rsidRDefault="00EA4CB2">
            <w:pPr>
              <w:pStyle w:val="TableParagraph"/>
              <w:spacing w:before="58"/>
              <w:ind w:left="315" w:right="296"/>
              <w:jc w:val="center"/>
              <w:rPr>
                <w:b/>
                <w:sz w:val="20"/>
              </w:rPr>
            </w:pPr>
            <w:r>
              <w:rPr>
                <w:b/>
                <w:sz w:val="20"/>
              </w:rPr>
              <w:t>25</w:t>
            </w:r>
          </w:p>
        </w:tc>
        <w:tc>
          <w:tcPr>
            <w:tcW w:w="1020" w:type="dxa"/>
          </w:tcPr>
          <w:p w14:paraId="24C1EF3D" w14:textId="77777777" w:rsidR="00753C39" w:rsidRDefault="00EA4CB2">
            <w:pPr>
              <w:pStyle w:val="TableParagraph"/>
              <w:spacing w:before="58"/>
              <w:ind w:left="392" w:right="377"/>
              <w:jc w:val="center"/>
              <w:rPr>
                <w:b/>
                <w:sz w:val="20"/>
              </w:rPr>
            </w:pPr>
            <w:r>
              <w:rPr>
                <w:b/>
                <w:sz w:val="20"/>
              </w:rPr>
              <w:t>16</w:t>
            </w:r>
          </w:p>
        </w:tc>
        <w:tc>
          <w:tcPr>
            <w:tcW w:w="1607" w:type="dxa"/>
          </w:tcPr>
          <w:p w14:paraId="3F03BEF1" w14:textId="77777777" w:rsidR="00753C39" w:rsidRDefault="00EA4CB2">
            <w:pPr>
              <w:pStyle w:val="TableParagraph"/>
              <w:spacing w:before="58"/>
              <w:ind w:left="539"/>
              <w:rPr>
                <w:b/>
                <w:sz w:val="20"/>
              </w:rPr>
            </w:pPr>
            <w:r>
              <w:rPr>
                <w:b/>
                <w:sz w:val="20"/>
              </w:rPr>
              <w:t>9 E-L.</w:t>
            </w:r>
          </w:p>
        </w:tc>
      </w:tr>
      <w:tr w:rsidR="00753C39" w14:paraId="23798C19" w14:textId="77777777">
        <w:trPr>
          <w:trHeight w:val="642"/>
        </w:trPr>
        <w:tc>
          <w:tcPr>
            <w:tcW w:w="1697" w:type="dxa"/>
            <w:shd w:val="clear" w:color="auto" w:fill="DFDFDF"/>
          </w:tcPr>
          <w:p w14:paraId="3FD6F639" w14:textId="77777777" w:rsidR="00753C39" w:rsidRDefault="00EA4CB2">
            <w:pPr>
              <w:pStyle w:val="TableParagraph"/>
              <w:spacing w:before="58"/>
              <w:ind w:left="57"/>
              <w:rPr>
                <w:b/>
                <w:sz w:val="20"/>
              </w:rPr>
            </w:pPr>
            <w:r>
              <w:rPr>
                <w:b/>
                <w:sz w:val="20"/>
              </w:rPr>
              <w:t>6. Semestr:</w:t>
            </w:r>
          </w:p>
        </w:tc>
        <w:tc>
          <w:tcPr>
            <w:tcW w:w="3077" w:type="dxa"/>
          </w:tcPr>
          <w:p w14:paraId="34B0CFBC" w14:textId="77777777" w:rsidR="00753C39" w:rsidRDefault="00EA4CB2">
            <w:pPr>
              <w:pStyle w:val="TableParagraph"/>
              <w:spacing w:before="58"/>
              <w:ind w:left="57"/>
              <w:rPr>
                <w:b/>
                <w:sz w:val="20"/>
              </w:rPr>
            </w:pPr>
            <w:r>
              <w:rPr>
                <w:b/>
                <w:w w:val="99"/>
                <w:sz w:val="20"/>
              </w:rPr>
              <w:t>2</w:t>
            </w:r>
          </w:p>
        </w:tc>
        <w:tc>
          <w:tcPr>
            <w:tcW w:w="1956" w:type="dxa"/>
            <w:shd w:val="clear" w:color="auto" w:fill="DFDFDF"/>
          </w:tcPr>
          <w:p w14:paraId="7E1E2FC4" w14:textId="77777777" w:rsidR="00753C39" w:rsidRDefault="00EA4CB2">
            <w:pPr>
              <w:pStyle w:val="TableParagraph"/>
              <w:spacing w:before="58" w:line="276" w:lineRule="auto"/>
              <w:ind w:left="60" w:right="110"/>
              <w:rPr>
                <w:b/>
                <w:sz w:val="20"/>
              </w:rPr>
            </w:pPr>
            <w:r>
              <w:rPr>
                <w:b/>
                <w:sz w:val="20"/>
              </w:rPr>
              <w:t>10. Poziom studiów i profil:</w:t>
            </w:r>
          </w:p>
        </w:tc>
        <w:tc>
          <w:tcPr>
            <w:tcW w:w="3488" w:type="dxa"/>
            <w:gridSpan w:val="3"/>
          </w:tcPr>
          <w:p w14:paraId="671B758D" w14:textId="77777777" w:rsidR="00753C39" w:rsidRDefault="00EA4CB2">
            <w:pPr>
              <w:pStyle w:val="TableParagraph"/>
              <w:spacing w:before="58" w:line="276" w:lineRule="auto"/>
              <w:ind w:left="60" w:right="597"/>
              <w:rPr>
                <w:b/>
                <w:sz w:val="20"/>
              </w:rPr>
            </w:pPr>
            <w:r>
              <w:rPr>
                <w:b/>
                <w:sz w:val="20"/>
              </w:rPr>
              <w:t>Studia pierwszego stopnia, profil praktyczny</w:t>
            </w:r>
          </w:p>
        </w:tc>
      </w:tr>
      <w:tr w:rsidR="00753C39" w14:paraId="54513D89" w14:textId="77777777">
        <w:trPr>
          <w:trHeight w:val="642"/>
        </w:trPr>
        <w:tc>
          <w:tcPr>
            <w:tcW w:w="1697" w:type="dxa"/>
            <w:shd w:val="clear" w:color="auto" w:fill="DFDFDF"/>
          </w:tcPr>
          <w:p w14:paraId="090067D0" w14:textId="77777777" w:rsidR="00753C39" w:rsidRDefault="00EA4CB2">
            <w:pPr>
              <w:pStyle w:val="TableParagraph"/>
              <w:spacing w:before="58" w:line="276" w:lineRule="auto"/>
              <w:ind w:left="57" w:right="710"/>
              <w:rPr>
                <w:b/>
                <w:sz w:val="20"/>
              </w:rPr>
            </w:pPr>
            <w:r>
              <w:rPr>
                <w:b/>
                <w:sz w:val="20"/>
              </w:rPr>
              <w:t>11. Forma zaliczenia:</w:t>
            </w:r>
          </w:p>
        </w:tc>
        <w:tc>
          <w:tcPr>
            <w:tcW w:w="3077" w:type="dxa"/>
          </w:tcPr>
          <w:p w14:paraId="6F9B4A09" w14:textId="77777777" w:rsidR="00753C39" w:rsidRDefault="00EA4CB2">
            <w:pPr>
              <w:pStyle w:val="TableParagraph"/>
              <w:spacing w:before="58"/>
              <w:ind w:left="57"/>
              <w:rPr>
                <w:b/>
                <w:sz w:val="20"/>
              </w:rPr>
            </w:pPr>
            <w:r>
              <w:rPr>
                <w:b/>
                <w:sz w:val="20"/>
              </w:rPr>
              <w:t>Egzamin</w:t>
            </w:r>
          </w:p>
        </w:tc>
        <w:tc>
          <w:tcPr>
            <w:tcW w:w="1956" w:type="dxa"/>
            <w:shd w:val="clear" w:color="auto" w:fill="D9D9D9"/>
          </w:tcPr>
          <w:p w14:paraId="3374334E" w14:textId="77777777" w:rsidR="00753C39" w:rsidRDefault="00EA4CB2">
            <w:pPr>
              <w:pStyle w:val="TableParagraph"/>
              <w:spacing w:before="58" w:line="276" w:lineRule="auto"/>
              <w:ind w:left="60" w:right="832"/>
              <w:rPr>
                <w:b/>
                <w:sz w:val="20"/>
              </w:rPr>
            </w:pPr>
            <w:r>
              <w:rPr>
                <w:b/>
                <w:sz w:val="20"/>
              </w:rPr>
              <w:t>12. Język wykładowy:</w:t>
            </w:r>
          </w:p>
        </w:tc>
        <w:tc>
          <w:tcPr>
            <w:tcW w:w="3488" w:type="dxa"/>
            <w:gridSpan w:val="3"/>
          </w:tcPr>
          <w:p w14:paraId="0BE110E1" w14:textId="77777777" w:rsidR="00753C39" w:rsidRDefault="00EA4CB2">
            <w:pPr>
              <w:pStyle w:val="TableParagraph"/>
              <w:spacing w:before="58"/>
              <w:ind w:left="60"/>
              <w:rPr>
                <w:b/>
                <w:sz w:val="20"/>
              </w:rPr>
            </w:pPr>
            <w:r>
              <w:rPr>
                <w:b/>
                <w:sz w:val="20"/>
              </w:rPr>
              <w:t>polski</w:t>
            </w:r>
          </w:p>
        </w:tc>
      </w:tr>
    </w:tbl>
    <w:p w14:paraId="4BB29AA5" w14:textId="77777777" w:rsidR="00753C39" w:rsidRDefault="00753C39">
      <w:pPr>
        <w:pStyle w:val="Tekstpodstawowy"/>
        <w:spacing w:before="11"/>
        <w:rPr>
          <w:b/>
          <w:sz w:val="16"/>
        </w:rPr>
      </w:pPr>
    </w:p>
    <w:p w14:paraId="1DE378AC"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3A9911F6"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470"/>
      </w:tblGrid>
      <w:tr w:rsidR="00753C39" w14:paraId="0ED04507" w14:textId="77777777">
        <w:trPr>
          <w:trHeight w:val="378"/>
        </w:trPr>
        <w:tc>
          <w:tcPr>
            <w:tcW w:w="10222" w:type="dxa"/>
            <w:gridSpan w:val="2"/>
            <w:shd w:val="clear" w:color="auto" w:fill="DFDFDF"/>
          </w:tcPr>
          <w:p w14:paraId="1D52DC0B" w14:textId="77777777" w:rsidR="00753C39" w:rsidRDefault="00EA4CB2">
            <w:pPr>
              <w:pStyle w:val="TableParagraph"/>
              <w:spacing w:before="58"/>
              <w:ind w:left="57"/>
              <w:rPr>
                <w:b/>
                <w:sz w:val="20"/>
              </w:rPr>
            </w:pPr>
            <w:r>
              <w:rPr>
                <w:b/>
                <w:sz w:val="20"/>
              </w:rPr>
              <w:t>1.Cele zajęć:</w:t>
            </w:r>
          </w:p>
        </w:tc>
      </w:tr>
      <w:tr w:rsidR="00753C39" w14:paraId="31763DBF" w14:textId="77777777">
        <w:trPr>
          <w:trHeight w:val="379"/>
        </w:trPr>
        <w:tc>
          <w:tcPr>
            <w:tcW w:w="752" w:type="dxa"/>
          </w:tcPr>
          <w:p w14:paraId="66F4C567" w14:textId="77777777" w:rsidR="00753C39" w:rsidRDefault="00EA4CB2">
            <w:pPr>
              <w:pStyle w:val="TableParagraph"/>
              <w:spacing w:before="53"/>
              <w:ind w:right="198"/>
              <w:jc w:val="right"/>
              <w:rPr>
                <w:sz w:val="20"/>
              </w:rPr>
            </w:pPr>
            <w:r>
              <w:rPr>
                <w:sz w:val="20"/>
              </w:rPr>
              <w:t>C 1.</w:t>
            </w:r>
          </w:p>
        </w:tc>
        <w:tc>
          <w:tcPr>
            <w:tcW w:w="9470" w:type="dxa"/>
          </w:tcPr>
          <w:p w14:paraId="5745F288" w14:textId="77777777" w:rsidR="00753C39" w:rsidRDefault="00EA4CB2">
            <w:pPr>
              <w:pStyle w:val="TableParagraph"/>
              <w:spacing w:before="53"/>
              <w:ind w:left="88"/>
              <w:rPr>
                <w:sz w:val="20"/>
              </w:rPr>
            </w:pPr>
            <w:r>
              <w:rPr>
                <w:sz w:val="20"/>
              </w:rPr>
              <w:t>Wskazać i opisać zależności pomiędzy procesem stanowienia prawa a jakością norm prawnych.</w:t>
            </w:r>
          </w:p>
        </w:tc>
      </w:tr>
      <w:tr w:rsidR="00753C39" w14:paraId="77FCA022" w14:textId="77777777">
        <w:trPr>
          <w:trHeight w:val="378"/>
        </w:trPr>
        <w:tc>
          <w:tcPr>
            <w:tcW w:w="752" w:type="dxa"/>
          </w:tcPr>
          <w:p w14:paraId="202BA945" w14:textId="77777777" w:rsidR="00753C39" w:rsidRDefault="00EA4CB2">
            <w:pPr>
              <w:pStyle w:val="TableParagraph"/>
              <w:spacing w:before="53"/>
              <w:ind w:right="198"/>
              <w:jc w:val="right"/>
              <w:rPr>
                <w:sz w:val="20"/>
              </w:rPr>
            </w:pPr>
            <w:r>
              <w:rPr>
                <w:sz w:val="20"/>
              </w:rPr>
              <w:t>C 2.</w:t>
            </w:r>
          </w:p>
        </w:tc>
        <w:tc>
          <w:tcPr>
            <w:tcW w:w="9470" w:type="dxa"/>
          </w:tcPr>
          <w:p w14:paraId="46099096" w14:textId="77777777" w:rsidR="00753C39" w:rsidRDefault="00EA4CB2">
            <w:pPr>
              <w:pStyle w:val="TableParagraph"/>
              <w:spacing w:before="53"/>
              <w:ind w:left="88"/>
              <w:rPr>
                <w:sz w:val="20"/>
              </w:rPr>
            </w:pPr>
            <w:r>
              <w:rPr>
                <w:sz w:val="20"/>
              </w:rPr>
              <w:t>Wskazać i wyjaśnić zasady prawidłowej legislacji na gruncie Konstytucji RP.</w:t>
            </w:r>
          </w:p>
        </w:tc>
      </w:tr>
      <w:tr w:rsidR="00753C39" w14:paraId="43E20DA6" w14:textId="77777777">
        <w:trPr>
          <w:trHeight w:val="642"/>
        </w:trPr>
        <w:tc>
          <w:tcPr>
            <w:tcW w:w="752" w:type="dxa"/>
          </w:tcPr>
          <w:p w14:paraId="319829CB" w14:textId="77777777" w:rsidR="00753C39" w:rsidRDefault="00EA4CB2">
            <w:pPr>
              <w:pStyle w:val="TableParagraph"/>
              <w:spacing w:before="185"/>
              <w:ind w:right="198"/>
              <w:jc w:val="right"/>
              <w:rPr>
                <w:sz w:val="20"/>
              </w:rPr>
            </w:pPr>
            <w:r>
              <w:rPr>
                <w:sz w:val="20"/>
              </w:rPr>
              <w:t>C 3.</w:t>
            </w:r>
          </w:p>
        </w:tc>
        <w:tc>
          <w:tcPr>
            <w:tcW w:w="9470" w:type="dxa"/>
          </w:tcPr>
          <w:p w14:paraId="35882AE3" w14:textId="77777777" w:rsidR="00753C39" w:rsidRDefault="00EA4CB2">
            <w:pPr>
              <w:pStyle w:val="TableParagraph"/>
              <w:tabs>
                <w:tab w:val="left" w:pos="6118"/>
                <w:tab w:val="left" w:pos="6958"/>
                <w:tab w:val="left" w:pos="8911"/>
              </w:tabs>
              <w:spacing w:before="53" w:line="276" w:lineRule="auto"/>
              <w:ind w:left="88" w:right="57"/>
              <w:rPr>
                <w:sz w:val="20"/>
              </w:rPr>
            </w:pPr>
            <w:r>
              <w:rPr>
                <w:sz w:val="20"/>
              </w:rPr>
              <w:t xml:space="preserve">Wyjaśnić  pojęcia  aktu  powszechnie  obowiązującego </w:t>
            </w:r>
            <w:r>
              <w:rPr>
                <w:spacing w:val="46"/>
                <w:sz w:val="20"/>
              </w:rPr>
              <w:t xml:space="preserve"> </w:t>
            </w:r>
            <w:r>
              <w:rPr>
                <w:sz w:val="20"/>
              </w:rPr>
              <w:t xml:space="preserve">na </w:t>
            </w:r>
            <w:r>
              <w:rPr>
                <w:spacing w:val="11"/>
                <w:sz w:val="20"/>
              </w:rPr>
              <w:t xml:space="preserve"> </w:t>
            </w:r>
            <w:r>
              <w:rPr>
                <w:sz w:val="20"/>
              </w:rPr>
              <w:t>przykładzie</w:t>
            </w:r>
            <w:r>
              <w:rPr>
                <w:sz w:val="20"/>
              </w:rPr>
              <w:tab/>
              <w:t>ustawy,</w:t>
            </w:r>
            <w:r>
              <w:rPr>
                <w:sz w:val="20"/>
              </w:rPr>
              <w:tab/>
              <w:t xml:space="preserve">rozporządzenia, </w:t>
            </w:r>
            <w:r>
              <w:rPr>
                <w:spacing w:val="11"/>
                <w:sz w:val="20"/>
              </w:rPr>
              <w:t xml:space="preserve"> </w:t>
            </w:r>
            <w:r>
              <w:rPr>
                <w:sz w:val="20"/>
              </w:rPr>
              <w:t>aktu</w:t>
            </w:r>
            <w:r>
              <w:rPr>
                <w:sz w:val="20"/>
              </w:rPr>
              <w:tab/>
            </w:r>
            <w:r>
              <w:rPr>
                <w:spacing w:val="-3"/>
                <w:sz w:val="20"/>
              </w:rPr>
              <w:t xml:space="preserve">prawa </w:t>
            </w:r>
            <w:r>
              <w:rPr>
                <w:sz w:val="20"/>
              </w:rPr>
              <w:t>miejscowego i aktów obowiązujących</w:t>
            </w:r>
            <w:r>
              <w:rPr>
                <w:spacing w:val="-3"/>
                <w:sz w:val="20"/>
              </w:rPr>
              <w:t xml:space="preserve"> </w:t>
            </w:r>
            <w:r>
              <w:rPr>
                <w:sz w:val="20"/>
              </w:rPr>
              <w:t>wewnętrznie.</w:t>
            </w:r>
          </w:p>
        </w:tc>
      </w:tr>
      <w:tr w:rsidR="00753C39" w14:paraId="65E4CAA2" w14:textId="77777777">
        <w:trPr>
          <w:trHeight w:val="642"/>
        </w:trPr>
        <w:tc>
          <w:tcPr>
            <w:tcW w:w="752" w:type="dxa"/>
          </w:tcPr>
          <w:p w14:paraId="52326236" w14:textId="77777777" w:rsidR="00753C39" w:rsidRDefault="00EA4CB2">
            <w:pPr>
              <w:pStyle w:val="TableParagraph"/>
              <w:spacing w:before="185"/>
              <w:ind w:right="198"/>
              <w:jc w:val="right"/>
              <w:rPr>
                <w:sz w:val="20"/>
              </w:rPr>
            </w:pPr>
            <w:r>
              <w:rPr>
                <w:sz w:val="20"/>
              </w:rPr>
              <w:t>C 4.</w:t>
            </w:r>
          </w:p>
        </w:tc>
        <w:tc>
          <w:tcPr>
            <w:tcW w:w="9470" w:type="dxa"/>
          </w:tcPr>
          <w:p w14:paraId="71EE8157" w14:textId="77777777" w:rsidR="00753C39" w:rsidRDefault="00EA4CB2">
            <w:pPr>
              <w:pStyle w:val="TableParagraph"/>
              <w:spacing w:before="53" w:line="276" w:lineRule="auto"/>
              <w:ind w:left="88"/>
              <w:rPr>
                <w:sz w:val="20"/>
              </w:rPr>
            </w:pPr>
            <w:r>
              <w:rPr>
                <w:sz w:val="20"/>
              </w:rPr>
              <w:t>Przedstawić i wyjaśnić rolę administracji publicznej w stanowieniu ustaw – określić wymogi stawiane ustawom w oparciu o zasady techniki prawodawczej.</w:t>
            </w:r>
          </w:p>
        </w:tc>
      </w:tr>
      <w:tr w:rsidR="00753C39" w14:paraId="2EC5134C" w14:textId="77777777">
        <w:trPr>
          <w:trHeight w:val="642"/>
        </w:trPr>
        <w:tc>
          <w:tcPr>
            <w:tcW w:w="752" w:type="dxa"/>
          </w:tcPr>
          <w:p w14:paraId="153E9593" w14:textId="77777777" w:rsidR="00753C39" w:rsidRDefault="00EA4CB2">
            <w:pPr>
              <w:pStyle w:val="TableParagraph"/>
              <w:spacing w:before="185"/>
              <w:ind w:right="198"/>
              <w:jc w:val="right"/>
              <w:rPr>
                <w:sz w:val="20"/>
              </w:rPr>
            </w:pPr>
            <w:r>
              <w:rPr>
                <w:sz w:val="20"/>
              </w:rPr>
              <w:t>C 5.</w:t>
            </w:r>
          </w:p>
        </w:tc>
        <w:tc>
          <w:tcPr>
            <w:tcW w:w="9470" w:type="dxa"/>
          </w:tcPr>
          <w:p w14:paraId="1CFCF163" w14:textId="77777777" w:rsidR="00753C39" w:rsidRDefault="00EA4CB2">
            <w:pPr>
              <w:pStyle w:val="TableParagraph"/>
              <w:spacing w:before="53" w:line="276" w:lineRule="auto"/>
              <w:ind w:left="88"/>
              <w:rPr>
                <w:sz w:val="20"/>
              </w:rPr>
            </w:pPr>
            <w:r>
              <w:rPr>
                <w:sz w:val="20"/>
              </w:rPr>
              <w:t>Przedstawić i wyjaśnić rolę administracji publicznej w stanowieniu rozporządzeń – określić wymogi stawiane rozporządzeniom w oparciu o zasady techniki prawodawczej</w:t>
            </w:r>
          </w:p>
        </w:tc>
      </w:tr>
      <w:tr w:rsidR="00753C39" w14:paraId="7A2CCB4A" w14:textId="77777777">
        <w:trPr>
          <w:trHeight w:val="642"/>
        </w:trPr>
        <w:tc>
          <w:tcPr>
            <w:tcW w:w="752" w:type="dxa"/>
          </w:tcPr>
          <w:p w14:paraId="59820427" w14:textId="77777777" w:rsidR="00753C39" w:rsidRDefault="00EA4CB2">
            <w:pPr>
              <w:pStyle w:val="TableParagraph"/>
              <w:spacing w:before="185"/>
              <w:ind w:right="198"/>
              <w:jc w:val="right"/>
              <w:rPr>
                <w:sz w:val="20"/>
              </w:rPr>
            </w:pPr>
            <w:r>
              <w:rPr>
                <w:sz w:val="20"/>
              </w:rPr>
              <w:t>C 6.</w:t>
            </w:r>
          </w:p>
        </w:tc>
        <w:tc>
          <w:tcPr>
            <w:tcW w:w="9470" w:type="dxa"/>
          </w:tcPr>
          <w:p w14:paraId="6BE63930" w14:textId="77777777" w:rsidR="00753C39" w:rsidRDefault="00EA4CB2">
            <w:pPr>
              <w:pStyle w:val="TableParagraph"/>
              <w:spacing w:before="53" w:line="276" w:lineRule="auto"/>
              <w:ind w:left="88"/>
              <w:rPr>
                <w:sz w:val="20"/>
              </w:rPr>
            </w:pPr>
            <w:r>
              <w:rPr>
                <w:sz w:val="20"/>
              </w:rPr>
              <w:t>Przedstawić i wyjaśnić rolę administracji publicznej w stanowieniu aktów prawa miejscowego – określić wymogi stawiane tym aktom w oparciu o zasady techniki prawodawczej.</w:t>
            </w:r>
          </w:p>
        </w:tc>
      </w:tr>
      <w:tr w:rsidR="00753C39" w14:paraId="3F2B3672" w14:textId="77777777">
        <w:trPr>
          <w:trHeight w:val="643"/>
        </w:trPr>
        <w:tc>
          <w:tcPr>
            <w:tcW w:w="752" w:type="dxa"/>
          </w:tcPr>
          <w:p w14:paraId="237FC29B" w14:textId="77777777" w:rsidR="00753C39" w:rsidRDefault="00EA4CB2">
            <w:pPr>
              <w:pStyle w:val="TableParagraph"/>
              <w:spacing w:before="185"/>
              <w:ind w:right="198"/>
              <w:jc w:val="right"/>
              <w:rPr>
                <w:sz w:val="20"/>
              </w:rPr>
            </w:pPr>
            <w:r>
              <w:rPr>
                <w:sz w:val="20"/>
              </w:rPr>
              <w:t>C 7.</w:t>
            </w:r>
          </w:p>
        </w:tc>
        <w:tc>
          <w:tcPr>
            <w:tcW w:w="9470" w:type="dxa"/>
          </w:tcPr>
          <w:p w14:paraId="77597D5C" w14:textId="77777777" w:rsidR="00753C39" w:rsidRDefault="00EA4CB2">
            <w:pPr>
              <w:pStyle w:val="TableParagraph"/>
              <w:spacing w:before="53" w:line="276" w:lineRule="auto"/>
              <w:ind w:left="88"/>
              <w:rPr>
                <w:sz w:val="20"/>
              </w:rPr>
            </w:pPr>
            <w:r>
              <w:rPr>
                <w:sz w:val="20"/>
              </w:rPr>
              <w:t>Opisać i wyjaśnić istniejące w Polsce procedury badania legalności aktów prawnych z uwzględnieniem roli nadzorczej administracji rządowej w stosunku do aktów prawnych samorządu terytorialnego .</w:t>
            </w:r>
          </w:p>
        </w:tc>
      </w:tr>
      <w:tr w:rsidR="00753C39" w14:paraId="308C44AA" w14:textId="77777777">
        <w:trPr>
          <w:trHeight w:val="378"/>
        </w:trPr>
        <w:tc>
          <w:tcPr>
            <w:tcW w:w="10222" w:type="dxa"/>
            <w:gridSpan w:val="2"/>
            <w:shd w:val="clear" w:color="auto" w:fill="DFDFDF"/>
          </w:tcPr>
          <w:p w14:paraId="77D48F59" w14:textId="77777777" w:rsidR="00753C39" w:rsidRDefault="00EA4CB2">
            <w:pPr>
              <w:pStyle w:val="TableParagraph"/>
              <w:spacing w:before="53"/>
              <w:ind w:left="57"/>
              <w:rPr>
                <w:sz w:val="20"/>
              </w:rPr>
            </w:pPr>
            <w:r>
              <w:rPr>
                <w:b/>
                <w:sz w:val="20"/>
              </w:rPr>
              <w:t>2. Wymagania wstępne</w:t>
            </w:r>
            <w:r>
              <w:rPr>
                <w:sz w:val="20"/>
              </w:rPr>
              <w:t>:</w:t>
            </w:r>
          </w:p>
        </w:tc>
      </w:tr>
      <w:tr w:rsidR="00753C39" w14:paraId="10A04B4B" w14:textId="77777777">
        <w:trPr>
          <w:trHeight w:val="378"/>
        </w:trPr>
        <w:tc>
          <w:tcPr>
            <w:tcW w:w="10222" w:type="dxa"/>
            <w:gridSpan w:val="2"/>
          </w:tcPr>
          <w:p w14:paraId="10330700" w14:textId="77777777" w:rsidR="00753C39" w:rsidRDefault="00EA4CB2">
            <w:pPr>
              <w:pStyle w:val="TableParagraph"/>
              <w:spacing w:before="53"/>
              <w:ind w:left="57"/>
              <w:rPr>
                <w:sz w:val="20"/>
              </w:rPr>
            </w:pPr>
            <w:r>
              <w:rPr>
                <w:sz w:val="20"/>
              </w:rPr>
              <w:t>Brak wymagań wstępnych</w:t>
            </w:r>
          </w:p>
        </w:tc>
      </w:tr>
      <w:tr w:rsidR="00753C39" w14:paraId="59D467F7" w14:textId="77777777">
        <w:trPr>
          <w:trHeight w:val="378"/>
        </w:trPr>
        <w:tc>
          <w:tcPr>
            <w:tcW w:w="10222" w:type="dxa"/>
            <w:gridSpan w:val="2"/>
            <w:shd w:val="clear" w:color="auto" w:fill="D9D9D9"/>
          </w:tcPr>
          <w:p w14:paraId="707529E0" w14:textId="77777777" w:rsidR="00753C39" w:rsidRDefault="00EA4CB2">
            <w:pPr>
              <w:pStyle w:val="TableParagraph"/>
              <w:spacing w:before="58"/>
              <w:ind w:left="57"/>
              <w:rPr>
                <w:b/>
                <w:sz w:val="20"/>
              </w:rPr>
            </w:pPr>
            <w:r>
              <w:rPr>
                <w:b/>
                <w:sz w:val="20"/>
              </w:rPr>
              <w:t>3. Efekty uczenia się wybrane dla zajęć:</w:t>
            </w:r>
          </w:p>
        </w:tc>
      </w:tr>
      <w:tr w:rsidR="00753C39" w14:paraId="15FA4267" w14:textId="77777777">
        <w:trPr>
          <w:trHeight w:val="378"/>
        </w:trPr>
        <w:tc>
          <w:tcPr>
            <w:tcW w:w="10222" w:type="dxa"/>
            <w:gridSpan w:val="2"/>
            <w:shd w:val="clear" w:color="auto" w:fill="DFDFDF"/>
          </w:tcPr>
          <w:p w14:paraId="44A556A8" w14:textId="77777777" w:rsidR="00753C39" w:rsidRDefault="00EA4CB2">
            <w:pPr>
              <w:pStyle w:val="TableParagraph"/>
              <w:spacing w:before="58"/>
              <w:ind w:left="4343" w:right="4338"/>
              <w:jc w:val="center"/>
              <w:rPr>
                <w:b/>
                <w:i/>
                <w:sz w:val="20"/>
              </w:rPr>
            </w:pPr>
            <w:r>
              <w:rPr>
                <w:b/>
                <w:i/>
                <w:sz w:val="20"/>
              </w:rPr>
              <w:t>W zakresie wiedzy</w:t>
            </w:r>
          </w:p>
        </w:tc>
      </w:tr>
    </w:tbl>
    <w:p w14:paraId="3CD214F4"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5FF3A91C" w14:textId="77777777">
        <w:trPr>
          <w:trHeight w:val="1297"/>
        </w:trPr>
        <w:tc>
          <w:tcPr>
            <w:tcW w:w="1690" w:type="dxa"/>
            <w:shd w:val="clear" w:color="auto" w:fill="D9D9D9"/>
          </w:tcPr>
          <w:p w14:paraId="627A9C92" w14:textId="77777777" w:rsidR="00753C39" w:rsidRDefault="00753C39">
            <w:pPr>
              <w:pStyle w:val="TableParagraph"/>
              <w:spacing w:before="10"/>
              <w:rPr>
                <w:b/>
                <w:sz w:val="21"/>
              </w:rPr>
            </w:pPr>
          </w:p>
          <w:p w14:paraId="14D57544" w14:textId="77777777" w:rsidR="00753C39" w:rsidRDefault="00EA4CB2">
            <w:pPr>
              <w:pStyle w:val="TableParagraph"/>
              <w:spacing w:before="1" w:line="276" w:lineRule="auto"/>
              <w:ind w:left="168" w:right="280" w:firstLine="355"/>
              <w:rPr>
                <w:b/>
                <w:sz w:val="20"/>
              </w:rPr>
            </w:pPr>
            <w:r>
              <w:rPr>
                <w:b/>
                <w:sz w:val="20"/>
              </w:rPr>
              <w:t>Symbol kierunkowego</w:t>
            </w:r>
          </w:p>
          <w:p w14:paraId="5C007E94"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1A04DB8B" w14:textId="77777777" w:rsidR="00753C39" w:rsidRDefault="00753C39">
            <w:pPr>
              <w:pStyle w:val="TableParagraph"/>
              <w:rPr>
                <w:b/>
              </w:rPr>
            </w:pPr>
          </w:p>
          <w:p w14:paraId="47672CED"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C335A3C"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39199D58"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26B601E0" w14:textId="77777777" w:rsidR="00753C39" w:rsidRDefault="00753C39">
            <w:pPr>
              <w:pStyle w:val="TableParagraph"/>
              <w:rPr>
                <w:b/>
              </w:rPr>
            </w:pPr>
          </w:p>
          <w:p w14:paraId="2F72BE1A" w14:textId="77777777" w:rsidR="00753C39" w:rsidRDefault="00EA4CB2">
            <w:pPr>
              <w:pStyle w:val="TableParagraph"/>
              <w:spacing w:before="131" w:line="276" w:lineRule="auto"/>
              <w:ind w:left="43" w:right="44" w:firstLine="177"/>
              <w:rPr>
                <w:b/>
                <w:sz w:val="20"/>
              </w:rPr>
            </w:pPr>
            <w:r>
              <w:rPr>
                <w:b/>
                <w:sz w:val="20"/>
              </w:rPr>
              <w:t>Odniesienie do ostawionych celów</w:t>
            </w:r>
          </w:p>
        </w:tc>
      </w:tr>
      <w:tr w:rsidR="00753C39" w14:paraId="0156F0C5" w14:textId="77777777">
        <w:trPr>
          <w:trHeight w:val="643"/>
        </w:trPr>
        <w:tc>
          <w:tcPr>
            <w:tcW w:w="1690" w:type="dxa"/>
            <w:shd w:val="clear" w:color="auto" w:fill="F1F1F1"/>
          </w:tcPr>
          <w:p w14:paraId="21AB83D2" w14:textId="77777777" w:rsidR="00753C39" w:rsidRDefault="00EA4CB2">
            <w:pPr>
              <w:pStyle w:val="TableParagraph"/>
              <w:spacing w:before="185"/>
              <w:ind w:left="158" w:right="148"/>
              <w:jc w:val="center"/>
              <w:rPr>
                <w:sz w:val="20"/>
              </w:rPr>
            </w:pPr>
            <w:r>
              <w:rPr>
                <w:sz w:val="20"/>
              </w:rPr>
              <w:t>K1P_W01</w:t>
            </w:r>
          </w:p>
        </w:tc>
        <w:tc>
          <w:tcPr>
            <w:tcW w:w="5089" w:type="dxa"/>
            <w:shd w:val="clear" w:color="auto" w:fill="F1F1F1"/>
          </w:tcPr>
          <w:p w14:paraId="4BECD14D" w14:textId="77777777" w:rsidR="00753C39" w:rsidRDefault="00EA4CB2">
            <w:pPr>
              <w:pStyle w:val="TableParagraph"/>
              <w:spacing w:before="53" w:line="276" w:lineRule="auto"/>
              <w:ind w:left="131" w:right="422"/>
              <w:rPr>
                <w:sz w:val="20"/>
              </w:rPr>
            </w:pPr>
            <w:r>
              <w:rPr>
                <w:sz w:val="20"/>
              </w:rPr>
              <w:t>Ma podstawową wiedzę z zakresu nauk o prawie i o administracji.</w:t>
            </w:r>
          </w:p>
        </w:tc>
        <w:tc>
          <w:tcPr>
            <w:tcW w:w="1654" w:type="dxa"/>
            <w:shd w:val="clear" w:color="auto" w:fill="F1F1F1"/>
          </w:tcPr>
          <w:p w14:paraId="572651C9" w14:textId="77777777" w:rsidR="00753C39" w:rsidRDefault="00EA4CB2">
            <w:pPr>
              <w:pStyle w:val="TableParagraph"/>
              <w:spacing w:before="50"/>
              <w:ind w:right="218"/>
              <w:jc w:val="right"/>
              <w:rPr>
                <w:sz w:val="20"/>
              </w:rPr>
            </w:pPr>
            <w:r>
              <w:rPr>
                <w:sz w:val="20"/>
              </w:rPr>
              <w:t>Egzamin ustny</w:t>
            </w:r>
          </w:p>
        </w:tc>
        <w:tc>
          <w:tcPr>
            <w:tcW w:w="1701" w:type="dxa"/>
            <w:shd w:val="clear" w:color="auto" w:fill="F1F1F1"/>
          </w:tcPr>
          <w:p w14:paraId="741C6B8D" w14:textId="77777777" w:rsidR="00753C39" w:rsidRDefault="00EA4CB2">
            <w:pPr>
              <w:pStyle w:val="TableParagraph"/>
              <w:spacing w:before="185"/>
              <w:ind w:left="193" w:right="187"/>
              <w:jc w:val="center"/>
              <w:rPr>
                <w:sz w:val="20"/>
              </w:rPr>
            </w:pPr>
            <w:r>
              <w:rPr>
                <w:sz w:val="20"/>
              </w:rPr>
              <w:t>C1 – C7</w:t>
            </w:r>
          </w:p>
        </w:tc>
      </w:tr>
      <w:tr w:rsidR="00753C39" w14:paraId="4D679F12" w14:textId="77777777">
        <w:trPr>
          <w:trHeight w:val="906"/>
        </w:trPr>
        <w:tc>
          <w:tcPr>
            <w:tcW w:w="1690" w:type="dxa"/>
            <w:shd w:val="clear" w:color="auto" w:fill="F1F1F1"/>
          </w:tcPr>
          <w:p w14:paraId="7F5F6272" w14:textId="77777777" w:rsidR="00753C39" w:rsidRDefault="00753C39">
            <w:pPr>
              <w:pStyle w:val="TableParagraph"/>
              <w:spacing w:before="6"/>
              <w:rPr>
                <w:b/>
                <w:sz w:val="27"/>
              </w:rPr>
            </w:pPr>
          </w:p>
          <w:p w14:paraId="0950A80E" w14:textId="77777777" w:rsidR="00753C39" w:rsidRDefault="00EA4CB2">
            <w:pPr>
              <w:pStyle w:val="TableParagraph"/>
              <w:ind w:left="158" w:right="148"/>
              <w:jc w:val="center"/>
              <w:rPr>
                <w:sz w:val="20"/>
              </w:rPr>
            </w:pPr>
            <w:r>
              <w:rPr>
                <w:sz w:val="20"/>
              </w:rPr>
              <w:t>K1P_W05</w:t>
            </w:r>
          </w:p>
        </w:tc>
        <w:tc>
          <w:tcPr>
            <w:tcW w:w="5089" w:type="dxa"/>
            <w:shd w:val="clear" w:color="auto" w:fill="F1F1F1"/>
          </w:tcPr>
          <w:p w14:paraId="764BCAAB" w14:textId="77777777" w:rsidR="00753C39" w:rsidRDefault="00EA4CB2">
            <w:pPr>
              <w:pStyle w:val="TableParagraph"/>
              <w:spacing w:before="53" w:line="276" w:lineRule="auto"/>
              <w:ind w:left="131" w:right="47"/>
              <w:jc w:val="both"/>
              <w:rPr>
                <w:sz w:val="20"/>
              </w:rPr>
            </w:pPr>
            <w:r>
              <w:rPr>
                <w:sz w:val="20"/>
              </w:rPr>
              <w:t>Rozumie system organizacji administracji publicznej, role jej instytucji w organizacji państwa i współczesnego społeczeństwa.</w:t>
            </w:r>
          </w:p>
        </w:tc>
        <w:tc>
          <w:tcPr>
            <w:tcW w:w="1654" w:type="dxa"/>
            <w:shd w:val="clear" w:color="auto" w:fill="F1F1F1"/>
          </w:tcPr>
          <w:p w14:paraId="54AAFB0E" w14:textId="77777777" w:rsidR="00753C39" w:rsidRDefault="00753C39">
            <w:pPr>
              <w:pStyle w:val="TableParagraph"/>
              <w:spacing w:before="9"/>
              <w:rPr>
                <w:b/>
                <w:sz w:val="28"/>
              </w:rPr>
            </w:pPr>
          </w:p>
          <w:p w14:paraId="3E6E2885" w14:textId="77777777" w:rsidR="00753C39" w:rsidRDefault="00EA4CB2">
            <w:pPr>
              <w:pStyle w:val="TableParagraph"/>
              <w:ind w:right="218"/>
              <w:jc w:val="right"/>
              <w:rPr>
                <w:sz w:val="20"/>
              </w:rPr>
            </w:pPr>
            <w:r>
              <w:rPr>
                <w:sz w:val="20"/>
              </w:rPr>
              <w:t>Egzamin ustny</w:t>
            </w:r>
          </w:p>
        </w:tc>
        <w:tc>
          <w:tcPr>
            <w:tcW w:w="1701" w:type="dxa"/>
            <w:shd w:val="clear" w:color="auto" w:fill="F1F1F1"/>
          </w:tcPr>
          <w:p w14:paraId="23154764" w14:textId="77777777" w:rsidR="00753C39" w:rsidRDefault="00753C39">
            <w:pPr>
              <w:pStyle w:val="TableParagraph"/>
              <w:spacing w:before="6"/>
              <w:rPr>
                <w:b/>
                <w:sz w:val="27"/>
              </w:rPr>
            </w:pPr>
          </w:p>
          <w:p w14:paraId="02608F57" w14:textId="77777777" w:rsidR="00753C39" w:rsidRDefault="00EA4CB2">
            <w:pPr>
              <w:pStyle w:val="TableParagraph"/>
              <w:ind w:left="193" w:right="187"/>
              <w:jc w:val="center"/>
              <w:rPr>
                <w:sz w:val="20"/>
              </w:rPr>
            </w:pPr>
            <w:r>
              <w:rPr>
                <w:sz w:val="20"/>
              </w:rPr>
              <w:t>C1- C7</w:t>
            </w:r>
          </w:p>
        </w:tc>
      </w:tr>
      <w:tr w:rsidR="00753C39" w14:paraId="37319899" w14:textId="77777777">
        <w:trPr>
          <w:trHeight w:val="909"/>
        </w:trPr>
        <w:tc>
          <w:tcPr>
            <w:tcW w:w="1690" w:type="dxa"/>
            <w:shd w:val="clear" w:color="auto" w:fill="F1F1F1"/>
          </w:tcPr>
          <w:p w14:paraId="1B4E64AA" w14:textId="77777777" w:rsidR="00753C39" w:rsidRDefault="00753C39">
            <w:pPr>
              <w:pStyle w:val="TableParagraph"/>
              <w:spacing w:before="6"/>
              <w:rPr>
                <w:b/>
                <w:sz w:val="27"/>
              </w:rPr>
            </w:pPr>
          </w:p>
          <w:p w14:paraId="29788030" w14:textId="77777777" w:rsidR="00753C39" w:rsidRDefault="00EA4CB2">
            <w:pPr>
              <w:pStyle w:val="TableParagraph"/>
              <w:ind w:left="158" w:right="148"/>
              <w:jc w:val="center"/>
              <w:rPr>
                <w:sz w:val="20"/>
              </w:rPr>
            </w:pPr>
            <w:r>
              <w:rPr>
                <w:sz w:val="20"/>
              </w:rPr>
              <w:t>K1P_W06</w:t>
            </w:r>
          </w:p>
        </w:tc>
        <w:tc>
          <w:tcPr>
            <w:tcW w:w="5089" w:type="dxa"/>
            <w:shd w:val="clear" w:color="auto" w:fill="F1F1F1"/>
          </w:tcPr>
          <w:p w14:paraId="0EDA6E48" w14:textId="77777777" w:rsidR="00753C39" w:rsidRDefault="00EA4CB2">
            <w:pPr>
              <w:pStyle w:val="TableParagraph"/>
              <w:spacing w:before="53" w:line="276" w:lineRule="auto"/>
              <w:ind w:left="131" w:right="46"/>
              <w:jc w:val="both"/>
              <w:rPr>
                <w:sz w:val="20"/>
              </w:rPr>
            </w:pPr>
            <w:r>
              <w:rPr>
                <w:sz w:val="20"/>
              </w:rPr>
              <w:t>Rozumie rolę instytucji ustrojowych w państwie oraz zasady i procedury ich funkcjonowania, rozumie genezę ustrojową, rozumie relacje w sferze wzajemnych stosunków miedzy</w:t>
            </w:r>
          </w:p>
        </w:tc>
        <w:tc>
          <w:tcPr>
            <w:tcW w:w="1654" w:type="dxa"/>
            <w:shd w:val="clear" w:color="auto" w:fill="F1F1F1"/>
          </w:tcPr>
          <w:p w14:paraId="6CC58683" w14:textId="77777777" w:rsidR="00753C39" w:rsidRDefault="00753C39">
            <w:pPr>
              <w:pStyle w:val="TableParagraph"/>
              <w:spacing w:before="9"/>
              <w:rPr>
                <w:b/>
                <w:sz w:val="28"/>
              </w:rPr>
            </w:pPr>
          </w:p>
          <w:p w14:paraId="70C63EEE" w14:textId="77777777" w:rsidR="00753C39" w:rsidRDefault="00EA4CB2">
            <w:pPr>
              <w:pStyle w:val="TableParagraph"/>
              <w:ind w:right="218"/>
              <w:jc w:val="right"/>
              <w:rPr>
                <w:sz w:val="20"/>
              </w:rPr>
            </w:pPr>
            <w:r>
              <w:rPr>
                <w:sz w:val="20"/>
              </w:rPr>
              <w:t>Egzamin ustny</w:t>
            </w:r>
          </w:p>
        </w:tc>
        <w:tc>
          <w:tcPr>
            <w:tcW w:w="1701" w:type="dxa"/>
            <w:shd w:val="clear" w:color="auto" w:fill="F1F1F1"/>
          </w:tcPr>
          <w:p w14:paraId="00692DAC" w14:textId="77777777" w:rsidR="00753C39" w:rsidRDefault="00753C39">
            <w:pPr>
              <w:pStyle w:val="TableParagraph"/>
              <w:spacing w:before="6"/>
              <w:rPr>
                <w:b/>
                <w:sz w:val="27"/>
              </w:rPr>
            </w:pPr>
          </w:p>
          <w:p w14:paraId="5E09C0AD" w14:textId="77777777" w:rsidR="00753C39" w:rsidRDefault="00EA4CB2">
            <w:pPr>
              <w:pStyle w:val="TableParagraph"/>
              <w:ind w:left="193" w:right="187"/>
              <w:jc w:val="center"/>
              <w:rPr>
                <w:sz w:val="20"/>
              </w:rPr>
            </w:pPr>
            <w:r>
              <w:rPr>
                <w:sz w:val="20"/>
              </w:rPr>
              <w:t>C1-C7</w:t>
            </w:r>
          </w:p>
        </w:tc>
      </w:tr>
    </w:tbl>
    <w:p w14:paraId="04B7EF17"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3B99C276" w14:textId="77777777">
        <w:trPr>
          <w:trHeight w:val="642"/>
        </w:trPr>
        <w:tc>
          <w:tcPr>
            <w:tcW w:w="1690" w:type="dxa"/>
            <w:shd w:val="clear" w:color="auto" w:fill="F1F1F1"/>
          </w:tcPr>
          <w:p w14:paraId="1F5C001A" w14:textId="77777777" w:rsidR="00753C39" w:rsidRDefault="00753C39">
            <w:pPr>
              <w:pStyle w:val="TableParagraph"/>
              <w:rPr>
                <w:sz w:val="18"/>
              </w:rPr>
            </w:pPr>
          </w:p>
        </w:tc>
        <w:tc>
          <w:tcPr>
            <w:tcW w:w="5089" w:type="dxa"/>
            <w:shd w:val="clear" w:color="auto" w:fill="F1F1F1"/>
          </w:tcPr>
          <w:p w14:paraId="277CA882" w14:textId="77777777" w:rsidR="00753C39" w:rsidRDefault="00EA4CB2">
            <w:pPr>
              <w:pStyle w:val="TableParagraph"/>
              <w:spacing w:before="53" w:line="276" w:lineRule="auto"/>
              <w:ind w:left="131" w:right="422"/>
              <w:rPr>
                <w:sz w:val="20"/>
              </w:rPr>
            </w:pPr>
            <w:r>
              <w:rPr>
                <w:sz w:val="20"/>
              </w:rPr>
              <w:t>głównymi organami państwa z zakresie projektowania i stanowienia aktów prawnych.</w:t>
            </w:r>
          </w:p>
        </w:tc>
        <w:tc>
          <w:tcPr>
            <w:tcW w:w="1654" w:type="dxa"/>
            <w:shd w:val="clear" w:color="auto" w:fill="F1F1F1"/>
          </w:tcPr>
          <w:p w14:paraId="74594C81" w14:textId="77777777" w:rsidR="00753C39" w:rsidRDefault="00753C39">
            <w:pPr>
              <w:pStyle w:val="TableParagraph"/>
              <w:rPr>
                <w:sz w:val="18"/>
              </w:rPr>
            </w:pPr>
          </w:p>
        </w:tc>
        <w:tc>
          <w:tcPr>
            <w:tcW w:w="1701" w:type="dxa"/>
            <w:shd w:val="clear" w:color="auto" w:fill="F1F1F1"/>
          </w:tcPr>
          <w:p w14:paraId="20D8E36E" w14:textId="77777777" w:rsidR="00753C39" w:rsidRDefault="00753C39">
            <w:pPr>
              <w:pStyle w:val="TableParagraph"/>
              <w:rPr>
                <w:sz w:val="18"/>
              </w:rPr>
            </w:pPr>
          </w:p>
        </w:tc>
      </w:tr>
      <w:tr w:rsidR="00753C39" w14:paraId="5D7BE816" w14:textId="77777777">
        <w:trPr>
          <w:trHeight w:val="1435"/>
        </w:trPr>
        <w:tc>
          <w:tcPr>
            <w:tcW w:w="1690" w:type="dxa"/>
            <w:shd w:val="clear" w:color="auto" w:fill="F1F1F1"/>
          </w:tcPr>
          <w:p w14:paraId="14C5F7FF" w14:textId="77777777" w:rsidR="00753C39" w:rsidRDefault="00753C39">
            <w:pPr>
              <w:pStyle w:val="TableParagraph"/>
              <w:rPr>
                <w:b/>
              </w:rPr>
            </w:pPr>
          </w:p>
          <w:p w14:paraId="09C79DEC" w14:textId="77777777" w:rsidR="00753C39" w:rsidRDefault="00753C39">
            <w:pPr>
              <w:pStyle w:val="TableParagraph"/>
              <w:spacing w:before="6"/>
              <w:rPr>
                <w:b/>
                <w:sz w:val="28"/>
              </w:rPr>
            </w:pPr>
          </w:p>
          <w:p w14:paraId="4A02279F" w14:textId="77777777" w:rsidR="00753C39" w:rsidRDefault="00EA4CB2">
            <w:pPr>
              <w:pStyle w:val="TableParagraph"/>
              <w:ind w:left="158" w:right="148"/>
              <w:jc w:val="center"/>
              <w:rPr>
                <w:sz w:val="20"/>
              </w:rPr>
            </w:pPr>
            <w:r>
              <w:rPr>
                <w:sz w:val="20"/>
              </w:rPr>
              <w:t>K1P_W07</w:t>
            </w:r>
          </w:p>
        </w:tc>
        <w:tc>
          <w:tcPr>
            <w:tcW w:w="5089" w:type="dxa"/>
            <w:shd w:val="clear" w:color="auto" w:fill="F1F1F1"/>
          </w:tcPr>
          <w:p w14:paraId="4FB6E424" w14:textId="77777777" w:rsidR="00753C39" w:rsidRDefault="00EA4CB2">
            <w:pPr>
              <w:pStyle w:val="TableParagraph"/>
              <w:spacing w:before="53" w:line="276" w:lineRule="auto"/>
              <w:ind w:left="131" w:right="46"/>
              <w:jc w:val="both"/>
              <w:rPr>
                <w:sz w:val="20"/>
              </w:rPr>
            </w:pPr>
            <w:r>
              <w:rPr>
                <w:sz w:val="20"/>
              </w:rPr>
              <w:t>Posiada wiedzę z zakresu podstawowych pojęć prawa administracyjnego oraz z zakresu ustrojowego prawa administracyjnego, rozumie formy aktywności legislacyjnej administracji publicznej państwa, potrafi klasyfikować źródła prawa</w:t>
            </w:r>
            <w:r>
              <w:rPr>
                <w:spacing w:val="-1"/>
                <w:sz w:val="20"/>
              </w:rPr>
              <w:t xml:space="preserve"> </w:t>
            </w:r>
            <w:r>
              <w:rPr>
                <w:sz w:val="20"/>
              </w:rPr>
              <w:t>administracyjnego</w:t>
            </w:r>
          </w:p>
        </w:tc>
        <w:tc>
          <w:tcPr>
            <w:tcW w:w="1654" w:type="dxa"/>
            <w:shd w:val="clear" w:color="auto" w:fill="F1F1F1"/>
          </w:tcPr>
          <w:p w14:paraId="365B09B4" w14:textId="77777777" w:rsidR="00753C39" w:rsidRDefault="00753C39">
            <w:pPr>
              <w:pStyle w:val="TableParagraph"/>
              <w:rPr>
                <w:b/>
              </w:rPr>
            </w:pPr>
          </w:p>
          <w:p w14:paraId="5D9002F3" w14:textId="77777777" w:rsidR="00753C39" w:rsidRDefault="00753C39">
            <w:pPr>
              <w:pStyle w:val="TableParagraph"/>
              <w:spacing w:before="9"/>
              <w:rPr>
                <w:b/>
                <w:sz w:val="29"/>
              </w:rPr>
            </w:pPr>
          </w:p>
          <w:p w14:paraId="78CE05D5" w14:textId="77777777" w:rsidR="00753C39" w:rsidRDefault="00EA4CB2">
            <w:pPr>
              <w:pStyle w:val="TableParagraph"/>
              <w:ind w:right="218"/>
              <w:jc w:val="right"/>
              <w:rPr>
                <w:sz w:val="20"/>
              </w:rPr>
            </w:pPr>
            <w:r>
              <w:rPr>
                <w:sz w:val="20"/>
              </w:rPr>
              <w:t>Egzamin ustny</w:t>
            </w:r>
          </w:p>
        </w:tc>
        <w:tc>
          <w:tcPr>
            <w:tcW w:w="1701" w:type="dxa"/>
            <w:shd w:val="clear" w:color="auto" w:fill="F1F1F1"/>
          </w:tcPr>
          <w:p w14:paraId="12C2A941" w14:textId="77777777" w:rsidR="00753C39" w:rsidRDefault="00753C39">
            <w:pPr>
              <w:pStyle w:val="TableParagraph"/>
              <w:rPr>
                <w:b/>
              </w:rPr>
            </w:pPr>
          </w:p>
          <w:p w14:paraId="50E3D33E" w14:textId="77777777" w:rsidR="00753C39" w:rsidRDefault="00753C39">
            <w:pPr>
              <w:pStyle w:val="TableParagraph"/>
              <w:spacing w:before="6"/>
              <w:rPr>
                <w:b/>
                <w:sz w:val="28"/>
              </w:rPr>
            </w:pPr>
          </w:p>
          <w:p w14:paraId="4F2BC6F1" w14:textId="77777777" w:rsidR="00753C39" w:rsidRDefault="00EA4CB2">
            <w:pPr>
              <w:pStyle w:val="TableParagraph"/>
              <w:ind w:left="193" w:right="187"/>
              <w:jc w:val="center"/>
              <w:rPr>
                <w:sz w:val="20"/>
              </w:rPr>
            </w:pPr>
            <w:r>
              <w:rPr>
                <w:sz w:val="20"/>
              </w:rPr>
              <w:t>C1-C7</w:t>
            </w:r>
          </w:p>
        </w:tc>
      </w:tr>
      <w:tr w:rsidR="00753C39" w14:paraId="267904DA" w14:textId="77777777">
        <w:trPr>
          <w:trHeight w:val="642"/>
        </w:trPr>
        <w:tc>
          <w:tcPr>
            <w:tcW w:w="1690" w:type="dxa"/>
            <w:shd w:val="clear" w:color="auto" w:fill="F1F1F1"/>
          </w:tcPr>
          <w:p w14:paraId="75837A57" w14:textId="77777777" w:rsidR="00753C39" w:rsidRDefault="00EA4CB2">
            <w:pPr>
              <w:pStyle w:val="TableParagraph"/>
              <w:spacing w:before="185"/>
              <w:ind w:left="158" w:right="147"/>
              <w:jc w:val="center"/>
              <w:rPr>
                <w:sz w:val="20"/>
              </w:rPr>
            </w:pPr>
            <w:r>
              <w:rPr>
                <w:sz w:val="20"/>
              </w:rPr>
              <w:t>K1P_W10</w:t>
            </w:r>
          </w:p>
        </w:tc>
        <w:tc>
          <w:tcPr>
            <w:tcW w:w="5089" w:type="dxa"/>
            <w:shd w:val="clear" w:color="auto" w:fill="F1F1F1"/>
          </w:tcPr>
          <w:p w14:paraId="4FF96074" w14:textId="77777777" w:rsidR="00753C39" w:rsidRDefault="00EA4CB2">
            <w:pPr>
              <w:pStyle w:val="TableParagraph"/>
              <w:spacing w:before="53" w:line="276" w:lineRule="auto"/>
              <w:ind w:left="131"/>
              <w:rPr>
                <w:sz w:val="20"/>
              </w:rPr>
            </w:pPr>
            <w:r>
              <w:rPr>
                <w:sz w:val="20"/>
              </w:rPr>
              <w:t>Posiada wiedzę z zakresu praktycznego funkcjonowania administracji publicznej.</w:t>
            </w:r>
          </w:p>
        </w:tc>
        <w:tc>
          <w:tcPr>
            <w:tcW w:w="1654" w:type="dxa"/>
            <w:shd w:val="clear" w:color="auto" w:fill="F1F1F1"/>
          </w:tcPr>
          <w:p w14:paraId="2CF61DEE" w14:textId="77777777" w:rsidR="00753C39" w:rsidRDefault="00753C39">
            <w:pPr>
              <w:pStyle w:val="TableParagraph"/>
              <w:spacing w:before="6"/>
              <w:rPr>
                <w:b/>
                <w:sz w:val="17"/>
              </w:rPr>
            </w:pPr>
          </w:p>
          <w:p w14:paraId="78E6FA7D" w14:textId="77777777" w:rsidR="00753C39" w:rsidRDefault="00EA4CB2">
            <w:pPr>
              <w:pStyle w:val="TableParagraph"/>
              <w:ind w:right="218"/>
              <w:jc w:val="right"/>
              <w:rPr>
                <w:sz w:val="20"/>
              </w:rPr>
            </w:pPr>
            <w:r>
              <w:rPr>
                <w:sz w:val="20"/>
              </w:rPr>
              <w:t>Egzamin ustny</w:t>
            </w:r>
          </w:p>
        </w:tc>
        <w:tc>
          <w:tcPr>
            <w:tcW w:w="1701" w:type="dxa"/>
            <w:shd w:val="clear" w:color="auto" w:fill="F1F1F1"/>
          </w:tcPr>
          <w:p w14:paraId="5024951B" w14:textId="77777777" w:rsidR="00753C39" w:rsidRDefault="00EA4CB2">
            <w:pPr>
              <w:pStyle w:val="TableParagraph"/>
              <w:spacing w:before="185"/>
              <w:ind w:left="193" w:right="187"/>
              <w:jc w:val="center"/>
              <w:rPr>
                <w:sz w:val="20"/>
              </w:rPr>
            </w:pPr>
            <w:r>
              <w:rPr>
                <w:sz w:val="20"/>
              </w:rPr>
              <w:t>C1-C7</w:t>
            </w:r>
          </w:p>
        </w:tc>
      </w:tr>
      <w:tr w:rsidR="00753C39" w14:paraId="420365D6" w14:textId="77777777">
        <w:trPr>
          <w:trHeight w:val="378"/>
        </w:trPr>
        <w:tc>
          <w:tcPr>
            <w:tcW w:w="10134" w:type="dxa"/>
            <w:gridSpan w:val="4"/>
            <w:shd w:val="clear" w:color="auto" w:fill="BEBEBE"/>
          </w:tcPr>
          <w:p w14:paraId="0BBBE315" w14:textId="77777777" w:rsidR="00753C39" w:rsidRDefault="00EA4CB2">
            <w:pPr>
              <w:pStyle w:val="TableParagraph"/>
              <w:spacing w:before="58"/>
              <w:ind w:left="3552" w:right="3543"/>
              <w:jc w:val="center"/>
              <w:rPr>
                <w:b/>
                <w:i/>
                <w:sz w:val="20"/>
              </w:rPr>
            </w:pPr>
            <w:r>
              <w:rPr>
                <w:b/>
                <w:i/>
                <w:sz w:val="20"/>
              </w:rPr>
              <w:t>W zakresie umiejętności</w:t>
            </w:r>
          </w:p>
        </w:tc>
      </w:tr>
      <w:tr w:rsidR="00753C39" w14:paraId="08B31BBB" w14:textId="77777777">
        <w:trPr>
          <w:trHeight w:val="1297"/>
        </w:trPr>
        <w:tc>
          <w:tcPr>
            <w:tcW w:w="1690" w:type="dxa"/>
            <w:shd w:val="clear" w:color="auto" w:fill="D9D9D9"/>
          </w:tcPr>
          <w:p w14:paraId="176687FB" w14:textId="77777777" w:rsidR="00753C39" w:rsidRDefault="00753C39">
            <w:pPr>
              <w:pStyle w:val="TableParagraph"/>
              <w:spacing w:before="1"/>
              <w:rPr>
                <w:b/>
              </w:rPr>
            </w:pPr>
          </w:p>
          <w:p w14:paraId="537B555D" w14:textId="77777777" w:rsidR="00753C39" w:rsidRDefault="00EA4CB2">
            <w:pPr>
              <w:pStyle w:val="TableParagraph"/>
              <w:spacing w:line="276" w:lineRule="auto"/>
              <w:ind w:left="168" w:right="280" w:firstLine="355"/>
              <w:rPr>
                <w:b/>
                <w:sz w:val="20"/>
              </w:rPr>
            </w:pPr>
            <w:r>
              <w:rPr>
                <w:b/>
                <w:sz w:val="20"/>
              </w:rPr>
              <w:t>Symbol kierunkowego</w:t>
            </w:r>
          </w:p>
          <w:p w14:paraId="3D86BEEE"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75578ABF" w14:textId="77777777" w:rsidR="00753C39" w:rsidRDefault="00753C39">
            <w:pPr>
              <w:pStyle w:val="TableParagraph"/>
              <w:rPr>
                <w:b/>
              </w:rPr>
            </w:pPr>
          </w:p>
          <w:p w14:paraId="3A72BCDF"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EC477AC" w14:textId="77777777" w:rsidR="00753C39" w:rsidRDefault="00EA4CB2">
            <w:pPr>
              <w:pStyle w:val="TableParagraph"/>
              <w:spacing w:before="55"/>
              <w:ind w:left="146" w:right="136" w:firstLine="4"/>
              <w:jc w:val="center"/>
              <w:rPr>
                <w:b/>
                <w:sz w:val="20"/>
              </w:rPr>
            </w:pPr>
            <w:r>
              <w:rPr>
                <w:b/>
                <w:sz w:val="20"/>
              </w:rPr>
              <w:t>Sposób weryfikacji efektów uczenia się</w:t>
            </w:r>
          </w:p>
        </w:tc>
        <w:tc>
          <w:tcPr>
            <w:tcW w:w="1701" w:type="dxa"/>
            <w:shd w:val="clear" w:color="auto" w:fill="D9D9D9"/>
          </w:tcPr>
          <w:p w14:paraId="322FF852" w14:textId="77777777" w:rsidR="00753C39" w:rsidRDefault="00753C39">
            <w:pPr>
              <w:pStyle w:val="TableParagraph"/>
              <w:rPr>
                <w:b/>
              </w:rPr>
            </w:pPr>
          </w:p>
          <w:p w14:paraId="75563EC6" w14:textId="77777777" w:rsidR="00753C39" w:rsidRDefault="00EA4CB2">
            <w:pPr>
              <w:pStyle w:val="TableParagraph"/>
              <w:spacing w:before="133" w:line="276" w:lineRule="auto"/>
              <w:ind w:left="43" w:right="44" w:firstLine="177"/>
              <w:rPr>
                <w:b/>
                <w:sz w:val="20"/>
              </w:rPr>
            </w:pPr>
            <w:r>
              <w:rPr>
                <w:b/>
                <w:sz w:val="20"/>
              </w:rPr>
              <w:t>Odniesienie do ostawionych celów</w:t>
            </w:r>
          </w:p>
        </w:tc>
      </w:tr>
      <w:tr w:rsidR="00753C39" w14:paraId="29BE3175" w14:textId="77777777">
        <w:trPr>
          <w:trHeight w:val="643"/>
        </w:trPr>
        <w:tc>
          <w:tcPr>
            <w:tcW w:w="1690" w:type="dxa"/>
          </w:tcPr>
          <w:p w14:paraId="5A3B9AB1" w14:textId="77777777" w:rsidR="00753C39" w:rsidRDefault="00EA4CB2">
            <w:pPr>
              <w:pStyle w:val="TableParagraph"/>
              <w:spacing w:before="185"/>
              <w:ind w:left="158" w:right="145"/>
              <w:jc w:val="center"/>
              <w:rPr>
                <w:sz w:val="20"/>
              </w:rPr>
            </w:pPr>
            <w:r>
              <w:rPr>
                <w:sz w:val="20"/>
              </w:rPr>
              <w:t>K1P_U02</w:t>
            </w:r>
          </w:p>
        </w:tc>
        <w:tc>
          <w:tcPr>
            <w:tcW w:w="5089" w:type="dxa"/>
          </w:tcPr>
          <w:p w14:paraId="3BAA5643" w14:textId="77777777" w:rsidR="00753C39" w:rsidRDefault="00EA4CB2">
            <w:pPr>
              <w:pStyle w:val="TableParagraph"/>
              <w:spacing w:before="53" w:line="278" w:lineRule="auto"/>
              <w:ind w:left="59"/>
              <w:rPr>
                <w:sz w:val="20"/>
              </w:rPr>
            </w:pPr>
            <w:r>
              <w:rPr>
                <w:sz w:val="20"/>
              </w:rPr>
              <w:t>Zna procedury właściwe działaniu administracji publicznej w zakresie działalności prawodawczej</w:t>
            </w:r>
          </w:p>
        </w:tc>
        <w:tc>
          <w:tcPr>
            <w:tcW w:w="1654" w:type="dxa"/>
          </w:tcPr>
          <w:p w14:paraId="10BC19A4" w14:textId="77777777" w:rsidR="00753C39" w:rsidRDefault="00EA4CB2">
            <w:pPr>
              <w:pStyle w:val="TableParagraph"/>
              <w:spacing w:before="51"/>
              <w:ind w:right="218"/>
              <w:jc w:val="right"/>
              <w:rPr>
                <w:sz w:val="20"/>
              </w:rPr>
            </w:pPr>
            <w:r>
              <w:rPr>
                <w:sz w:val="20"/>
              </w:rPr>
              <w:t>Egzamin ustny</w:t>
            </w:r>
          </w:p>
        </w:tc>
        <w:tc>
          <w:tcPr>
            <w:tcW w:w="1701" w:type="dxa"/>
          </w:tcPr>
          <w:p w14:paraId="1B305F21" w14:textId="77777777" w:rsidR="00753C39" w:rsidRDefault="00EA4CB2">
            <w:pPr>
              <w:pStyle w:val="TableParagraph"/>
              <w:spacing w:before="185"/>
              <w:ind w:left="193" w:right="187"/>
              <w:jc w:val="center"/>
              <w:rPr>
                <w:sz w:val="20"/>
              </w:rPr>
            </w:pPr>
            <w:r>
              <w:rPr>
                <w:sz w:val="20"/>
              </w:rPr>
              <w:t>C2-C7</w:t>
            </w:r>
          </w:p>
        </w:tc>
      </w:tr>
      <w:tr w:rsidR="00753C39" w14:paraId="6B0B3C94" w14:textId="77777777">
        <w:trPr>
          <w:trHeight w:val="645"/>
        </w:trPr>
        <w:tc>
          <w:tcPr>
            <w:tcW w:w="1690" w:type="dxa"/>
          </w:tcPr>
          <w:p w14:paraId="007C1F63" w14:textId="77777777" w:rsidR="00753C39" w:rsidRDefault="00EA4CB2">
            <w:pPr>
              <w:pStyle w:val="TableParagraph"/>
              <w:spacing w:before="185"/>
              <w:ind w:left="158" w:right="145"/>
              <w:jc w:val="center"/>
              <w:rPr>
                <w:sz w:val="20"/>
              </w:rPr>
            </w:pPr>
            <w:r>
              <w:rPr>
                <w:sz w:val="20"/>
              </w:rPr>
              <w:t>K1P_U04</w:t>
            </w:r>
          </w:p>
        </w:tc>
        <w:tc>
          <w:tcPr>
            <w:tcW w:w="5089" w:type="dxa"/>
          </w:tcPr>
          <w:p w14:paraId="34CCD030" w14:textId="77777777" w:rsidR="00753C39" w:rsidRDefault="00EA4CB2">
            <w:pPr>
              <w:pStyle w:val="TableParagraph"/>
              <w:spacing w:before="53" w:line="278" w:lineRule="auto"/>
              <w:ind w:left="59"/>
              <w:rPr>
                <w:sz w:val="20"/>
              </w:rPr>
            </w:pPr>
            <w:r>
              <w:rPr>
                <w:sz w:val="20"/>
              </w:rPr>
              <w:t>Umie uczestniczyć w pracy urzędniczej w różnych rodzajach administracji publicznej - tak rządowej jak i samorządowej</w:t>
            </w:r>
          </w:p>
        </w:tc>
        <w:tc>
          <w:tcPr>
            <w:tcW w:w="1654" w:type="dxa"/>
          </w:tcPr>
          <w:p w14:paraId="305B9642" w14:textId="77777777" w:rsidR="00753C39" w:rsidRDefault="00753C39">
            <w:pPr>
              <w:pStyle w:val="TableParagraph"/>
              <w:spacing w:before="6"/>
              <w:rPr>
                <w:b/>
                <w:sz w:val="17"/>
              </w:rPr>
            </w:pPr>
          </w:p>
          <w:p w14:paraId="44A038A2" w14:textId="77777777" w:rsidR="00753C39" w:rsidRDefault="00EA4CB2">
            <w:pPr>
              <w:pStyle w:val="TableParagraph"/>
              <w:ind w:right="218"/>
              <w:jc w:val="right"/>
              <w:rPr>
                <w:sz w:val="20"/>
              </w:rPr>
            </w:pPr>
            <w:r>
              <w:rPr>
                <w:sz w:val="20"/>
              </w:rPr>
              <w:t>Egzamin ustny</w:t>
            </w:r>
          </w:p>
        </w:tc>
        <w:tc>
          <w:tcPr>
            <w:tcW w:w="1701" w:type="dxa"/>
          </w:tcPr>
          <w:p w14:paraId="51A96818" w14:textId="77777777" w:rsidR="00753C39" w:rsidRDefault="00EA4CB2">
            <w:pPr>
              <w:pStyle w:val="TableParagraph"/>
              <w:spacing w:before="185"/>
              <w:ind w:left="193" w:right="187"/>
              <w:jc w:val="center"/>
              <w:rPr>
                <w:sz w:val="20"/>
              </w:rPr>
            </w:pPr>
            <w:r>
              <w:rPr>
                <w:sz w:val="20"/>
              </w:rPr>
              <w:t>C4-C7</w:t>
            </w:r>
          </w:p>
        </w:tc>
      </w:tr>
      <w:tr w:rsidR="00753C39" w14:paraId="4115CE4D" w14:textId="77777777">
        <w:trPr>
          <w:trHeight w:val="1434"/>
        </w:trPr>
        <w:tc>
          <w:tcPr>
            <w:tcW w:w="1690" w:type="dxa"/>
          </w:tcPr>
          <w:p w14:paraId="291FEE22" w14:textId="77777777" w:rsidR="00753C39" w:rsidRDefault="00753C39">
            <w:pPr>
              <w:pStyle w:val="TableParagraph"/>
              <w:rPr>
                <w:b/>
              </w:rPr>
            </w:pPr>
          </w:p>
          <w:p w14:paraId="48FF4546" w14:textId="77777777" w:rsidR="00753C39" w:rsidRDefault="00753C39">
            <w:pPr>
              <w:pStyle w:val="TableParagraph"/>
              <w:spacing w:before="6"/>
              <w:rPr>
                <w:b/>
                <w:sz w:val="28"/>
              </w:rPr>
            </w:pPr>
          </w:p>
          <w:p w14:paraId="04116DBE" w14:textId="77777777" w:rsidR="00753C39" w:rsidRDefault="00EA4CB2">
            <w:pPr>
              <w:pStyle w:val="TableParagraph"/>
              <w:ind w:left="158" w:right="145"/>
              <w:jc w:val="center"/>
              <w:rPr>
                <w:sz w:val="20"/>
              </w:rPr>
            </w:pPr>
            <w:r>
              <w:rPr>
                <w:sz w:val="20"/>
              </w:rPr>
              <w:t>K1P_U05</w:t>
            </w:r>
          </w:p>
        </w:tc>
        <w:tc>
          <w:tcPr>
            <w:tcW w:w="5089" w:type="dxa"/>
          </w:tcPr>
          <w:p w14:paraId="2BABC74D" w14:textId="77777777" w:rsidR="00753C39" w:rsidRDefault="00EA4CB2">
            <w:pPr>
              <w:pStyle w:val="TableParagraph"/>
              <w:spacing w:before="50" w:line="276" w:lineRule="auto"/>
              <w:ind w:left="59" w:right="47"/>
              <w:jc w:val="both"/>
              <w:rPr>
                <w:sz w:val="20"/>
              </w:rPr>
            </w:pPr>
            <w:r>
              <w:rPr>
                <w:sz w:val="20"/>
              </w:rPr>
              <w:t>Prawidłowo posługuje się podstawowymi pojęciami i z zakresu nauki administracji. Potrafi analizować i rozumieć zjawiska prawne z tego zakresu a nadto stosować właściwe akty prawne, rozumie podmiotowy i przedmiotowy zakres kompetencji organów administracji państwa</w:t>
            </w:r>
          </w:p>
        </w:tc>
        <w:tc>
          <w:tcPr>
            <w:tcW w:w="1654" w:type="dxa"/>
          </w:tcPr>
          <w:p w14:paraId="78098E11" w14:textId="77777777" w:rsidR="00753C39" w:rsidRDefault="00753C39">
            <w:pPr>
              <w:pStyle w:val="TableParagraph"/>
              <w:rPr>
                <w:b/>
              </w:rPr>
            </w:pPr>
          </w:p>
          <w:p w14:paraId="219C0BC0" w14:textId="77777777" w:rsidR="00753C39" w:rsidRDefault="00753C39">
            <w:pPr>
              <w:pStyle w:val="TableParagraph"/>
              <w:spacing w:before="9"/>
              <w:rPr>
                <w:b/>
                <w:sz w:val="29"/>
              </w:rPr>
            </w:pPr>
          </w:p>
          <w:p w14:paraId="7A7B9C0A" w14:textId="77777777" w:rsidR="00753C39" w:rsidRDefault="00EA4CB2">
            <w:pPr>
              <w:pStyle w:val="TableParagraph"/>
              <w:ind w:right="218"/>
              <w:jc w:val="right"/>
              <w:rPr>
                <w:sz w:val="20"/>
              </w:rPr>
            </w:pPr>
            <w:r>
              <w:rPr>
                <w:sz w:val="20"/>
              </w:rPr>
              <w:t>Egzamin ustny</w:t>
            </w:r>
          </w:p>
        </w:tc>
        <w:tc>
          <w:tcPr>
            <w:tcW w:w="1701" w:type="dxa"/>
          </w:tcPr>
          <w:p w14:paraId="731E1CEC" w14:textId="77777777" w:rsidR="00753C39" w:rsidRDefault="00753C39">
            <w:pPr>
              <w:pStyle w:val="TableParagraph"/>
              <w:rPr>
                <w:b/>
              </w:rPr>
            </w:pPr>
          </w:p>
          <w:p w14:paraId="65487C26" w14:textId="77777777" w:rsidR="00753C39" w:rsidRDefault="00753C39">
            <w:pPr>
              <w:pStyle w:val="TableParagraph"/>
              <w:spacing w:before="6"/>
              <w:rPr>
                <w:b/>
                <w:sz w:val="28"/>
              </w:rPr>
            </w:pPr>
          </w:p>
          <w:p w14:paraId="28CFA5BB" w14:textId="77777777" w:rsidR="00753C39" w:rsidRDefault="00EA4CB2">
            <w:pPr>
              <w:pStyle w:val="TableParagraph"/>
              <w:ind w:left="193" w:right="187"/>
              <w:jc w:val="center"/>
              <w:rPr>
                <w:sz w:val="20"/>
              </w:rPr>
            </w:pPr>
            <w:r>
              <w:rPr>
                <w:sz w:val="20"/>
              </w:rPr>
              <w:t>C1-C7</w:t>
            </w:r>
          </w:p>
        </w:tc>
      </w:tr>
      <w:tr w:rsidR="00753C39" w14:paraId="100CF061" w14:textId="77777777">
        <w:trPr>
          <w:trHeight w:val="642"/>
        </w:trPr>
        <w:tc>
          <w:tcPr>
            <w:tcW w:w="1690" w:type="dxa"/>
          </w:tcPr>
          <w:p w14:paraId="7C9831DE" w14:textId="77777777" w:rsidR="00753C39" w:rsidRDefault="00EA4CB2">
            <w:pPr>
              <w:pStyle w:val="TableParagraph"/>
              <w:spacing w:before="185"/>
              <w:ind w:left="158" w:right="145"/>
              <w:jc w:val="center"/>
              <w:rPr>
                <w:sz w:val="20"/>
              </w:rPr>
            </w:pPr>
            <w:r>
              <w:rPr>
                <w:sz w:val="20"/>
              </w:rPr>
              <w:t>K1P_U05</w:t>
            </w:r>
          </w:p>
        </w:tc>
        <w:tc>
          <w:tcPr>
            <w:tcW w:w="5089" w:type="dxa"/>
          </w:tcPr>
          <w:p w14:paraId="75BDFFF1" w14:textId="77777777" w:rsidR="00753C39" w:rsidRDefault="00EA4CB2">
            <w:pPr>
              <w:pStyle w:val="TableParagraph"/>
              <w:spacing w:before="53" w:line="276" w:lineRule="auto"/>
              <w:ind w:left="59" w:right="422"/>
              <w:rPr>
                <w:sz w:val="20"/>
              </w:rPr>
            </w:pPr>
            <w:r>
              <w:rPr>
                <w:sz w:val="20"/>
              </w:rPr>
              <w:t>Potrafi dokonać podstawowych czynności prawnych w zakresie procesów legislacyjnych</w:t>
            </w:r>
          </w:p>
        </w:tc>
        <w:tc>
          <w:tcPr>
            <w:tcW w:w="1654" w:type="dxa"/>
          </w:tcPr>
          <w:p w14:paraId="1510A8C7" w14:textId="77777777" w:rsidR="00753C39" w:rsidRDefault="00753C39">
            <w:pPr>
              <w:pStyle w:val="TableParagraph"/>
              <w:spacing w:before="4"/>
              <w:rPr>
                <w:b/>
                <w:sz w:val="17"/>
              </w:rPr>
            </w:pPr>
          </w:p>
          <w:p w14:paraId="3B27A73F" w14:textId="77777777" w:rsidR="00753C39" w:rsidRDefault="00EA4CB2">
            <w:pPr>
              <w:pStyle w:val="TableParagraph"/>
              <w:ind w:right="218"/>
              <w:jc w:val="right"/>
              <w:rPr>
                <w:sz w:val="20"/>
              </w:rPr>
            </w:pPr>
            <w:r>
              <w:rPr>
                <w:sz w:val="20"/>
              </w:rPr>
              <w:t>Egzamin ustny</w:t>
            </w:r>
          </w:p>
        </w:tc>
        <w:tc>
          <w:tcPr>
            <w:tcW w:w="1701" w:type="dxa"/>
          </w:tcPr>
          <w:p w14:paraId="7B47E444" w14:textId="77777777" w:rsidR="00753C39" w:rsidRDefault="00EA4CB2">
            <w:pPr>
              <w:pStyle w:val="TableParagraph"/>
              <w:spacing w:before="185"/>
              <w:ind w:left="193" w:right="187"/>
              <w:jc w:val="center"/>
              <w:rPr>
                <w:sz w:val="20"/>
              </w:rPr>
            </w:pPr>
            <w:r>
              <w:rPr>
                <w:sz w:val="20"/>
              </w:rPr>
              <w:t>C4-C7</w:t>
            </w:r>
          </w:p>
        </w:tc>
      </w:tr>
      <w:tr w:rsidR="00753C39" w14:paraId="49CD9B7D" w14:textId="77777777">
        <w:trPr>
          <w:trHeight w:val="643"/>
        </w:trPr>
        <w:tc>
          <w:tcPr>
            <w:tcW w:w="1690" w:type="dxa"/>
          </w:tcPr>
          <w:p w14:paraId="5B6E6D76" w14:textId="77777777" w:rsidR="00753C39" w:rsidRDefault="00EA4CB2">
            <w:pPr>
              <w:pStyle w:val="TableParagraph"/>
              <w:spacing w:before="185"/>
              <w:ind w:left="158" w:right="145"/>
              <w:jc w:val="center"/>
              <w:rPr>
                <w:sz w:val="20"/>
              </w:rPr>
            </w:pPr>
            <w:r>
              <w:rPr>
                <w:sz w:val="20"/>
              </w:rPr>
              <w:t>K1P_U09</w:t>
            </w:r>
          </w:p>
        </w:tc>
        <w:tc>
          <w:tcPr>
            <w:tcW w:w="5089" w:type="dxa"/>
          </w:tcPr>
          <w:p w14:paraId="366A38DC" w14:textId="77777777" w:rsidR="00753C39" w:rsidRDefault="00EA4CB2">
            <w:pPr>
              <w:pStyle w:val="TableParagraph"/>
              <w:spacing w:before="53" w:line="276" w:lineRule="auto"/>
              <w:ind w:left="59" w:right="422"/>
              <w:rPr>
                <w:sz w:val="20"/>
              </w:rPr>
            </w:pPr>
            <w:r>
              <w:rPr>
                <w:sz w:val="20"/>
              </w:rPr>
              <w:t>Posiada umiejętność posługiwania się specjalistycznym słownictwem z zakresu administracji</w:t>
            </w:r>
          </w:p>
        </w:tc>
        <w:tc>
          <w:tcPr>
            <w:tcW w:w="1654" w:type="dxa"/>
          </w:tcPr>
          <w:p w14:paraId="24142677" w14:textId="77777777" w:rsidR="00753C39" w:rsidRDefault="00753C39">
            <w:pPr>
              <w:pStyle w:val="TableParagraph"/>
              <w:spacing w:before="4"/>
              <w:rPr>
                <w:b/>
                <w:sz w:val="17"/>
              </w:rPr>
            </w:pPr>
          </w:p>
          <w:p w14:paraId="34147534" w14:textId="77777777" w:rsidR="00753C39" w:rsidRDefault="00EA4CB2">
            <w:pPr>
              <w:pStyle w:val="TableParagraph"/>
              <w:ind w:right="218"/>
              <w:jc w:val="right"/>
              <w:rPr>
                <w:sz w:val="20"/>
              </w:rPr>
            </w:pPr>
            <w:r>
              <w:rPr>
                <w:sz w:val="20"/>
              </w:rPr>
              <w:t>Egzamin ustny</w:t>
            </w:r>
          </w:p>
        </w:tc>
        <w:tc>
          <w:tcPr>
            <w:tcW w:w="1701" w:type="dxa"/>
          </w:tcPr>
          <w:p w14:paraId="0FE11ACB" w14:textId="77777777" w:rsidR="00753C39" w:rsidRDefault="00EA4CB2">
            <w:pPr>
              <w:pStyle w:val="TableParagraph"/>
              <w:spacing w:before="185"/>
              <w:ind w:left="193" w:right="187"/>
              <w:jc w:val="center"/>
              <w:rPr>
                <w:sz w:val="20"/>
              </w:rPr>
            </w:pPr>
            <w:r>
              <w:rPr>
                <w:sz w:val="20"/>
              </w:rPr>
              <w:t>C1-C7</w:t>
            </w:r>
          </w:p>
        </w:tc>
      </w:tr>
      <w:tr w:rsidR="00753C39" w14:paraId="07A38DB2" w14:textId="77777777">
        <w:trPr>
          <w:trHeight w:val="909"/>
        </w:trPr>
        <w:tc>
          <w:tcPr>
            <w:tcW w:w="1690" w:type="dxa"/>
          </w:tcPr>
          <w:p w14:paraId="6FD2D7A9" w14:textId="77777777" w:rsidR="00753C39" w:rsidRDefault="00753C39">
            <w:pPr>
              <w:pStyle w:val="TableParagraph"/>
              <w:spacing w:before="6"/>
              <w:rPr>
                <w:b/>
                <w:sz w:val="27"/>
              </w:rPr>
            </w:pPr>
          </w:p>
          <w:p w14:paraId="06A852A7" w14:textId="77777777" w:rsidR="00753C39" w:rsidRDefault="00EA4CB2">
            <w:pPr>
              <w:pStyle w:val="TableParagraph"/>
              <w:ind w:left="158" w:right="146"/>
              <w:jc w:val="center"/>
              <w:rPr>
                <w:sz w:val="20"/>
              </w:rPr>
            </w:pPr>
            <w:r>
              <w:rPr>
                <w:sz w:val="20"/>
              </w:rPr>
              <w:t>K1P_U10</w:t>
            </w:r>
          </w:p>
        </w:tc>
        <w:tc>
          <w:tcPr>
            <w:tcW w:w="5089" w:type="dxa"/>
          </w:tcPr>
          <w:p w14:paraId="027785A5" w14:textId="77777777" w:rsidR="00753C39" w:rsidRDefault="00EA4CB2">
            <w:pPr>
              <w:pStyle w:val="TableParagraph"/>
              <w:spacing w:before="53" w:line="276" w:lineRule="auto"/>
              <w:ind w:left="59" w:right="44"/>
              <w:jc w:val="both"/>
              <w:rPr>
                <w:sz w:val="20"/>
              </w:rPr>
            </w:pPr>
            <w:r>
              <w:rPr>
                <w:sz w:val="20"/>
              </w:rPr>
              <w:t>Potrafi analizować /antycypować/ przepisy i  przebieg procesu legislacyjnego. Rozumie istotę ustroju demokratycznego.</w:t>
            </w:r>
          </w:p>
        </w:tc>
        <w:tc>
          <w:tcPr>
            <w:tcW w:w="1654" w:type="dxa"/>
          </w:tcPr>
          <w:p w14:paraId="3E4ECE87" w14:textId="77777777" w:rsidR="00753C39" w:rsidRDefault="00753C39">
            <w:pPr>
              <w:pStyle w:val="TableParagraph"/>
              <w:rPr>
                <w:b/>
                <w:sz w:val="29"/>
              </w:rPr>
            </w:pPr>
          </w:p>
          <w:p w14:paraId="7055E4BD" w14:textId="77777777" w:rsidR="00753C39" w:rsidRDefault="00EA4CB2">
            <w:pPr>
              <w:pStyle w:val="TableParagraph"/>
              <w:ind w:right="218"/>
              <w:jc w:val="right"/>
              <w:rPr>
                <w:sz w:val="20"/>
              </w:rPr>
            </w:pPr>
            <w:r>
              <w:rPr>
                <w:sz w:val="20"/>
              </w:rPr>
              <w:t>Egzamin ustny</w:t>
            </w:r>
          </w:p>
        </w:tc>
        <w:tc>
          <w:tcPr>
            <w:tcW w:w="1701" w:type="dxa"/>
          </w:tcPr>
          <w:p w14:paraId="2A351362" w14:textId="77777777" w:rsidR="00753C39" w:rsidRDefault="00753C39">
            <w:pPr>
              <w:pStyle w:val="TableParagraph"/>
              <w:spacing w:before="6"/>
              <w:rPr>
                <w:b/>
                <w:sz w:val="27"/>
              </w:rPr>
            </w:pPr>
          </w:p>
          <w:p w14:paraId="51355FA8" w14:textId="77777777" w:rsidR="00753C39" w:rsidRDefault="00EA4CB2">
            <w:pPr>
              <w:pStyle w:val="TableParagraph"/>
              <w:ind w:left="193" w:right="187"/>
              <w:jc w:val="center"/>
              <w:rPr>
                <w:sz w:val="20"/>
              </w:rPr>
            </w:pPr>
            <w:r>
              <w:rPr>
                <w:sz w:val="20"/>
              </w:rPr>
              <w:t>C1-C7</w:t>
            </w:r>
          </w:p>
        </w:tc>
      </w:tr>
      <w:tr w:rsidR="00753C39" w14:paraId="426D8863" w14:textId="77777777">
        <w:trPr>
          <w:trHeight w:val="376"/>
        </w:trPr>
        <w:tc>
          <w:tcPr>
            <w:tcW w:w="10134" w:type="dxa"/>
            <w:gridSpan w:val="4"/>
            <w:shd w:val="clear" w:color="auto" w:fill="D9D9D9"/>
          </w:tcPr>
          <w:p w14:paraId="287F9B17" w14:textId="77777777" w:rsidR="00753C39" w:rsidRDefault="00EA4CB2">
            <w:pPr>
              <w:pStyle w:val="TableParagraph"/>
              <w:spacing w:before="58"/>
              <w:ind w:left="3552" w:right="3546"/>
              <w:jc w:val="center"/>
              <w:rPr>
                <w:b/>
                <w:i/>
                <w:sz w:val="20"/>
              </w:rPr>
            </w:pPr>
            <w:r>
              <w:rPr>
                <w:b/>
                <w:i/>
                <w:sz w:val="20"/>
              </w:rPr>
              <w:t>W zakresie kompetencji społecznych</w:t>
            </w:r>
          </w:p>
        </w:tc>
      </w:tr>
      <w:tr w:rsidR="00753C39" w14:paraId="305F7DA6" w14:textId="77777777">
        <w:trPr>
          <w:trHeight w:val="1300"/>
        </w:trPr>
        <w:tc>
          <w:tcPr>
            <w:tcW w:w="1690" w:type="dxa"/>
            <w:shd w:val="clear" w:color="auto" w:fill="D9D9D9"/>
          </w:tcPr>
          <w:p w14:paraId="7F161F4B" w14:textId="77777777" w:rsidR="00753C39" w:rsidRDefault="00753C39">
            <w:pPr>
              <w:pStyle w:val="TableParagraph"/>
              <w:spacing w:before="1"/>
              <w:rPr>
                <w:b/>
              </w:rPr>
            </w:pPr>
          </w:p>
          <w:p w14:paraId="0EBB7E94" w14:textId="77777777" w:rsidR="00753C39" w:rsidRDefault="00EA4CB2">
            <w:pPr>
              <w:pStyle w:val="TableParagraph"/>
              <w:spacing w:line="276" w:lineRule="auto"/>
              <w:ind w:left="168" w:right="280" w:firstLine="355"/>
              <w:rPr>
                <w:b/>
                <w:sz w:val="20"/>
              </w:rPr>
            </w:pPr>
            <w:r>
              <w:rPr>
                <w:b/>
                <w:sz w:val="20"/>
              </w:rPr>
              <w:t>Symbol kierunkowego</w:t>
            </w:r>
          </w:p>
          <w:p w14:paraId="49F3B0D5"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24D3B6A5" w14:textId="77777777" w:rsidR="00753C39" w:rsidRDefault="00753C39">
            <w:pPr>
              <w:pStyle w:val="TableParagraph"/>
              <w:rPr>
                <w:b/>
              </w:rPr>
            </w:pPr>
          </w:p>
          <w:p w14:paraId="6912948E"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8DA09C5"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2FB5798C"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6004C56D" w14:textId="77777777" w:rsidR="00753C39" w:rsidRDefault="00753C39">
            <w:pPr>
              <w:pStyle w:val="TableParagraph"/>
              <w:rPr>
                <w:b/>
              </w:rPr>
            </w:pPr>
          </w:p>
          <w:p w14:paraId="3216D112" w14:textId="77777777" w:rsidR="00753C39" w:rsidRDefault="00EA4CB2">
            <w:pPr>
              <w:pStyle w:val="TableParagraph"/>
              <w:spacing w:before="133" w:line="276" w:lineRule="auto"/>
              <w:ind w:left="43" w:right="44" w:firstLine="177"/>
              <w:rPr>
                <w:b/>
                <w:sz w:val="20"/>
              </w:rPr>
            </w:pPr>
            <w:r>
              <w:rPr>
                <w:b/>
                <w:sz w:val="20"/>
              </w:rPr>
              <w:t>Odniesienie do ostawionych celów</w:t>
            </w:r>
          </w:p>
        </w:tc>
      </w:tr>
      <w:tr w:rsidR="00753C39" w14:paraId="0295757A" w14:textId="77777777">
        <w:trPr>
          <w:trHeight w:val="642"/>
        </w:trPr>
        <w:tc>
          <w:tcPr>
            <w:tcW w:w="1690" w:type="dxa"/>
          </w:tcPr>
          <w:p w14:paraId="5A64288A" w14:textId="77777777" w:rsidR="00753C39" w:rsidRDefault="00EA4CB2">
            <w:pPr>
              <w:pStyle w:val="TableParagraph"/>
              <w:spacing w:before="185"/>
              <w:ind w:left="158" w:right="145"/>
              <w:jc w:val="center"/>
              <w:rPr>
                <w:sz w:val="20"/>
              </w:rPr>
            </w:pPr>
            <w:r>
              <w:rPr>
                <w:sz w:val="20"/>
              </w:rPr>
              <w:t>K1P_K02</w:t>
            </w:r>
          </w:p>
        </w:tc>
        <w:tc>
          <w:tcPr>
            <w:tcW w:w="5089" w:type="dxa"/>
          </w:tcPr>
          <w:p w14:paraId="4F740ACD" w14:textId="77777777" w:rsidR="00753C39" w:rsidRDefault="00EA4CB2">
            <w:pPr>
              <w:pStyle w:val="TableParagraph"/>
              <w:spacing w:before="53" w:line="276" w:lineRule="auto"/>
              <w:ind w:left="131"/>
              <w:rPr>
                <w:sz w:val="20"/>
              </w:rPr>
            </w:pPr>
            <w:r>
              <w:rPr>
                <w:sz w:val="20"/>
              </w:rPr>
              <w:t>Jest przygotowany do samodzielnego doskonalenia i uzupełniania nabytej wiedzy i doskonalenia umiejętności.</w:t>
            </w:r>
          </w:p>
        </w:tc>
        <w:tc>
          <w:tcPr>
            <w:tcW w:w="1654" w:type="dxa"/>
          </w:tcPr>
          <w:p w14:paraId="31CF3E0E" w14:textId="77777777" w:rsidR="00753C39" w:rsidRDefault="00EA4CB2">
            <w:pPr>
              <w:pStyle w:val="TableParagraph"/>
              <w:spacing w:before="50"/>
              <w:ind w:left="287" w:right="211" w:hanging="46"/>
              <w:rPr>
                <w:sz w:val="20"/>
              </w:rPr>
            </w:pPr>
            <w:r>
              <w:rPr>
                <w:sz w:val="20"/>
              </w:rPr>
              <w:t>Ocena zadania praktycznego</w:t>
            </w:r>
          </w:p>
        </w:tc>
        <w:tc>
          <w:tcPr>
            <w:tcW w:w="1701" w:type="dxa"/>
          </w:tcPr>
          <w:p w14:paraId="768C61EB" w14:textId="77777777" w:rsidR="00753C39" w:rsidRDefault="00EA4CB2">
            <w:pPr>
              <w:pStyle w:val="TableParagraph"/>
              <w:spacing w:before="185"/>
              <w:ind w:left="193" w:right="187"/>
              <w:jc w:val="center"/>
              <w:rPr>
                <w:sz w:val="20"/>
              </w:rPr>
            </w:pPr>
            <w:r>
              <w:rPr>
                <w:sz w:val="20"/>
              </w:rPr>
              <w:t>C1-C7</w:t>
            </w:r>
          </w:p>
        </w:tc>
      </w:tr>
      <w:tr w:rsidR="00753C39" w14:paraId="765F3BFA" w14:textId="77777777">
        <w:trPr>
          <w:trHeight w:val="1171"/>
        </w:trPr>
        <w:tc>
          <w:tcPr>
            <w:tcW w:w="1690" w:type="dxa"/>
          </w:tcPr>
          <w:p w14:paraId="3AC87B99" w14:textId="77777777" w:rsidR="00753C39" w:rsidRDefault="00753C39">
            <w:pPr>
              <w:pStyle w:val="TableParagraph"/>
              <w:rPr>
                <w:b/>
              </w:rPr>
            </w:pPr>
          </w:p>
          <w:p w14:paraId="383A71DB" w14:textId="77777777" w:rsidR="00753C39" w:rsidRDefault="00EA4CB2">
            <w:pPr>
              <w:pStyle w:val="TableParagraph"/>
              <w:spacing w:before="196"/>
              <w:ind w:left="158" w:right="145"/>
              <w:jc w:val="center"/>
              <w:rPr>
                <w:sz w:val="20"/>
              </w:rPr>
            </w:pPr>
            <w:r>
              <w:rPr>
                <w:sz w:val="20"/>
              </w:rPr>
              <w:t>K1P_K06</w:t>
            </w:r>
          </w:p>
        </w:tc>
        <w:tc>
          <w:tcPr>
            <w:tcW w:w="5089" w:type="dxa"/>
          </w:tcPr>
          <w:p w14:paraId="352E9DCD" w14:textId="77777777" w:rsidR="00753C39" w:rsidRDefault="00EA4CB2">
            <w:pPr>
              <w:pStyle w:val="TableParagraph"/>
              <w:spacing w:before="53" w:line="276" w:lineRule="auto"/>
              <w:ind w:left="131" w:right="41"/>
              <w:jc w:val="both"/>
              <w:rPr>
                <w:sz w:val="20"/>
              </w:rPr>
            </w:pPr>
            <w:r>
              <w:rPr>
                <w:sz w:val="20"/>
              </w:rPr>
              <w:t>Jest przygotowany do samodzielnego realizowania przedsięwzięć organizacyjnych i potrafi dostosować swoje działania do zmieniającej się sytuacji ekonomiczno- społecznej.</w:t>
            </w:r>
          </w:p>
        </w:tc>
        <w:tc>
          <w:tcPr>
            <w:tcW w:w="1654" w:type="dxa"/>
          </w:tcPr>
          <w:p w14:paraId="586880A3" w14:textId="77777777" w:rsidR="00753C39" w:rsidRDefault="00EA4CB2">
            <w:pPr>
              <w:pStyle w:val="TableParagraph"/>
              <w:spacing w:before="50"/>
              <w:ind w:left="287" w:right="211" w:hanging="46"/>
              <w:rPr>
                <w:sz w:val="20"/>
              </w:rPr>
            </w:pPr>
            <w:r>
              <w:rPr>
                <w:sz w:val="20"/>
              </w:rPr>
              <w:t>Ocena zadania praktycznego</w:t>
            </w:r>
          </w:p>
        </w:tc>
        <w:tc>
          <w:tcPr>
            <w:tcW w:w="1701" w:type="dxa"/>
          </w:tcPr>
          <w:p w14:paraId="3C1BCBC6" w14:textId="77777777" w:rsidR="00753C39" w:rsidRDefault="00753C39">
            <w:pPr>
              <w:pStyle w:val="TableParagraph"/>
              <w:rPr>
                <w:b/>
              </w:rPr>
            </w:pPr>
          </w:p>
          <w:p w14:paraId="11654D9D" w14:textId="77777777" w:rsidR="00753C39" w:rsidRDefault="00EA4CB2">
            <w:pPr>
              <w:pStyle w:val="TableParagraph"/>
              <w:spacing w:before="196"/>
              <w:ind w:left="195" w:right="187"/>
              <w:jc w:val="center"/>
              <w:rPr>
                <w:sz w:val="20"/>
              </w:rPr>
            </w:pPr>
            <w:r>
              <w:rPr>
                <w:sz w:val="20"/>
              </w:rPr>
              <w:t>C2, C4-C7</w:t>
            </w:r>
          </w:p>
        </w:tc>
      </w:tr>
    </w:tbl>
    <w:p w14:paraId="3E8CCBA6" w14:textId="7A0F7E91" w:rsidR="00753C39" w:rsidRDefault="00334B26">
      <w:pPr>
        <w:pStyle w:val="Tekstpodstawowy"/>
        <w:spacing w:before="6"/>
        <w:rPr>
          <w:b/>
        </w:rPr>
      </w:pPr>
      <w:r>
        <w:rPr>
          <w:noProof/>
        </w:rPr>
        <mc:AlternateContent>
          <mc:Choice Requires="wps">
            <w:drawing>
              <wp:anchor distT="0" distB="0" distL="0" distR="0" simplePos="0" relativeHeight="487592960" behindDoc="1" locked="0" layoutInCell="1" allowOverlap="1" wp14:anchorId="192FFAA4" wp14:editId="2BEE8FCD">
                <wp:simplePos x="0" y="0"/>
                <wp:positionH relativeFrom="page">
                  <wp:posOffset>816610</wp:posOffset>
                </wp:positionH>
                <wp:positionV relativeFrom="paragraph">
                  <wp:posOffset>178435</wp:posOffset>
                </wp:positionV>
                <wp:extent cx="6256020" cy="247015"/>
                <wp:effectExtent l="0" t="0" r="0" b="0"/>
                <wp:wrapTopAndBottom/>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247015"/>
                        </a:xfrm>
                        <a:prstGeom prst="rect">
                          <a:avLst/>
                        </a:prstGeom>
                        <a:solidFill>
                          <a:srgbClr val="D9D9D9"/>
                        </a:solidFill>
                        <a:ln w="6096">
                          <a:solidFill>
                            <a:srgbClr val="000000"/>
                          </a:solidFill>
                          <a:prstDash val="solid"/>
                          <a:miter lim="800000"/>
                          <a:headEnd/>
                          <a:tailEnd/>
                        </a:ln>
                      </wps:spPr>
                      <wps:txbx>
                        <w:txbxContent>
                          <w:p w14:paraId="249BF4EE" w14:textId="77777777" w:rsidR="00753C39" w:rsidRDefault="00EA4CB2">
                            <w:pPr>
                              <w:spacing w:before="53"/>
                              <w:ind w:left="53"/>
                              <w:rPr>
                                <w:sz w:val="20"/>
                              </w:rPr>
                            </w:pPr>
                            <w:r>
                              <w:rPr>
                                <w:b/>
                                <w:sz w:val="20"/>
                              </w:rPr>
                              <w:t>4. Treści programowe</w:t>
                            </w:r>
                            <w:r>
                              <w:rPr>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FFAA4" id="Text Box 64" o:spid="_x0000_s1037" type="#_x0000_t202" style="position:absolute;margin-left:64.3pt;margin-top:14.05pt;width:492.6pt;height:19.4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" fillcolor="#d9d9d9" strokeweight=".48pt">
                <v:textbox inset="0,0,0,0">
                  <w:txbxContent>
                    <w:p w14:paraId="249BF4EE" w14:textId="77777777" w:rsidR="00753C39" w:rsidRDefault="00EA4CB2">
                      <w:pPr>
                        <w:spacing w:before="53"/>
                        <w:ind w:left="53"/>
                        <w:rPr>
                          <w:sz w:val="20"/>
                        </w:rPr>
                      </w:pPr>
                      <w:r>
                        <w:rPr>
                          <w:b/>
                          <w:sz w:val="20"/>
                        </w:rPr>
                        <w:t>4. Treści programowe</w:t>
                      </w:r>
                      <w:r>
                        <w:rPr>
                          <w:sz w:val="20"/>
                        </w:rPr>
                        <w:t>:</w:t>
                      </w:r>
                    </w:p>
                  </w:txbxContent>
                </v:textbox>
                <w10:wrap type="topAndBottom" anchorx="page"/>
              </v:shape>
            </w:pict>
          </mc:Fallback>
        </mc:AlternateContent>
      </w:r>
    </w:p>
    <w:p w14:paraId="3A6D7373" w14:textId="77777777" w:rsidR="00753C39" w:rsidRDefault="00753C39">
      <w:pPr>
        <w:sectPr w:rsidR="00753C39">
          <w:pgSz w:w="11910" w:h="16840"/>
          <w:pgMar w:top="1060" w:right="0" w:bottom="1240" w:left="880" w:header="0" w:footer="976" w:gutter="0"/>
          <w:cols w:space="708"/>
        </w:sectPr>
      </w:pPr>
    </w:p>
    <w:p w14:paraId="13F2DBF2" w14:textId="77777777" w:rsidR="00753C39" w:rsidRDefault="00EA4CB2">
      <w:pPr>
        <w:spacing w:before="115" w:line="278" w:lineRule="auto"/>
        <w:ind w:left="692" w:right="140" w:hanging="1"/>
        <w:jc w:val="center"/>
        <w:rPr>
          <w:b/>
          <w:sz w:val="20"/>
        </w:rPr>
      </w:pPr>
      <w:r>
        <w:rPr>
          <w:b/>
          <w:sz w:val="20"/>
        </w:rPr>
        <w:lastRenderedPageBreak/>
        <w:t xml:space="preserve">Symbol </w:t>
      </w:r>
      <w:r>
        <w:rPr>
          <w:b/>
          <w:w w:val="95"/>
          <w:sz w:val="20"/>
        </w:rPr>
        <w:t>kierunkowego</w:t>
      </w:r>
    </w:p>
    <w:p w14:paraId="66EC8C3B" w14:textId="77777777" w:rsidR="00753C39" w:rsidRDefault="00EA4CB2">
      <w:pPr>
        <w:spacing w:line="227" w:lineRule="exact"/>
        <w:ind w:left="548"/>
        <w:jc w:val="center"/>
        <w:rPr>
          <w:b/>
          <w:sz w:val="20"/>
        </w:rPr>
      </w:pPr>
      <w:r>
        <w:rPr>
          <w:b/>
          <w:sz w:val="20"/>
        </w:rPr>
        <w:t xml:space="preserve">efektu uczenia </w:t>
      </w:r>
      <w:r>
        <w:rPr>
          <w:b/>
          <w:spacing w:val="-5"/>
          <w:sz w:val="20"/>
        </w:rPr>
        <w:t>się</w:t>
      </w:r>
    </w:p>
    <w:p w14:paraId="1BCCB1EA" w14:textId="77777777" w:rsidR="00753C39" w:rsidRDefault="00753C39">
      <w:pPr>
        <w:pStyle w:val="Tekstpodstawowy"/>
        <w:rPr>
          <w:b/>
          <w:sz w:val="22"/>
        </w:rPr>
      </w:pPr>
    </w:p>
    <w:p w14:paraId="16D228DD" w14:textId="77777777" w:rsidR="00753C39" w:rsidRDefault="00753C39">
      <w:pPr>
        <w:pStyle w:val="Tekstpodstawowy"/>
        <w:rPr>
          <w:b/>
          <w:sz w:val="22"/>
        </w:rPr>
      </w:pPr>
    </w:p>
    <w:p w14:paraId="17766B5F" w14:textId="77777777" w:rsidR="00753C39" w:rsidRDefault="00753C39">
      <w:pPr>
        <w:pStyle w:val="Tekstpodstawowy"/>
        <w:spacing w:before="4"/>
        <w:rPr>
          <w:b/>
          <w:sz w:val="31"/>
        </w:rPr>
      </w:pPr>
    </w:p>
    <w:p w14:paraId="3501E11F" w14:textId="77777777" w:rsidR="00753C39" w:rsidRDefault="00EA4CB2">
      <w:pPr>
        <w:ind w:left="853"/>
        <w:rPr>
          <w:b/>
          <w:sz w:val="20"/>
        </w:rPr>
      </w:pPr>
      <w:r>
        <w:rPr>
          <w:b/>
          <w:sz w:val="20"/>
        </w:rPr>
        <w:t>A-I-2-14-1</w:t>
      </w:r>
    </w:p>
    <w:p w14:paraId="2426324A" w14:textId="77777777" w:rsidR="00753C39" w:rsidRDefault="00753C39">
      <w:pPr>
        <w:pStyle w:val="Tekstpodstawowy"/>
        <w:rPr>
          <w:b/>
          <w:sz w:val="22"/>
        </w:rPr>
      </w:pPr>
    </w:p>
    <w:p w14:paraId="6863F40F" w14:textId="77777777" w:rsidR="00753C39" w:rsidRDefault="00753C39">
      <w:pPr>
        <w:pStyle w:val="Tekstpodstawowy"/>
        <w:rPr>
          <w:b/>
          <w:sz w:val="22"/>
        </w:rPr>
      </w:pPr>
    </w:p>
    <w:p w14:paraId="5D96BF9C" w14:textId="77777777" w:rsidR="00753C39" w:rsidRDefault="00753C39">
      <w:pPr>
        <w:pStyle w:val="Tekstpodstawowy"/>
        <w:rPr>
          <w:b/>
          <w:sz w:val="22"/>
        </w:rPr>
      </w:pPr>
    </w:p>
    <w:p w14:paraId="7B41AD8B" w14:textId="77777777" w:rsidR="00753C39" w:rsidRDefault="00753C39">
      <w:pPr>
        <w:pStyle w:val="Tekstpodstawowy"/>
        <w:rPr>
          <w:b/>
          <w:sz w:val="22"/>
        </w:rPr>
      </w:pPr>
    </w:p>
    <w:p w14:paraId="21ABA097" w14:textId="77777777" w:rsidR="00753C39" w:rsidRDefault="00753C39">
      <w:pPr>
        <w:pStyle w:val="Tekstpodstawowy"/>
        <w:rPr>
          <w:b/>
          <w:sz w:val="22"/>
        </w:rPr>
      </w:pPr>
    </w:p>
    <w:p w14:paraId="503C7455" w14:textId="77777777" w:rsidR="00753C39" w:rsidRDefault="00753C39">
      <w:pPr>
        <w:pStyle w:val="Tekstpodstawowy"/>
        <w:spacing w:before="1"/>
        <w:rPr>
          <w:b/>
        </w:rPr>
      </w:pPr>
    </w:p>
    <w:p w14:paraId="3A47B28D" w14:textId="77777777" w:rsidR="00753C39" w:rsidRDefault="00EA4CB2">
      <w:pPr>
        <w:ind w:left="853"/>
        <w:rPr>
          <w:b/>
          <w:sz w:val="20"/>
        </w:rPr>
      </w:pPr>
      <w:r>
        <w:rPr>
          <w:b/>
          <w:sz w:val="20"/>
        </w:rPr>
        <w:t>A-I-2-14-2</w:t>
      </w:r>
    </w:p>
    <w:p w14:paraId="6B99A49C" w14:textId="77777777" w:rsidR="00753C39" w:rsidRDefault="00753C39">
      <w:pPr>
        <w:pStyle w:val="Tekstpodstawowy"/>
        <w:rPr>
          <w:b/>
          <w:sz w:val="22"/>
        </w:rPr>
      </w:pPr>
    </w:p>
    <w:p w14:paraId="004CE944" w14:textId="77777777" w:rsidR="00753C39" w:rsidRDefault="00753C39">
      <w:pPr>
        <w:pStyle w:val="Tekstpodstawowy"/>
        <w:rPr>
          <w:b/>
          <w:sz w:val="22"/>
        </w:rPr>
      </w:pPr>
    </w:p>
    <w:p w14:paraId="219D7B18" w14:textId="77777777" w:rsidR="00753C39" w:rsidRDefault="00753C39">
      <w:pPr>
        <w:pStyle w:val="Tekstpodstawowy"/>
        <w:rPr>
          <w:b/>
          <w:sz w:val="22"/>
        </w:rPr>
      </w:pPr>
    </w:p>
    <w:p w14:paraId="318813B3" w14:textId="77777777" w:rsidR="00753C39" w:rsidRDefault="00753C39">
      <w:pPr>
        <w:pStyle w:val="Tekstpodstawowy"/>
        <w:rPr>
          <w:b/>
          <w:sz w:val="22"/>
        </w:rPr>
      </w:pPr>
    </w:p>
    <w:p w14:paraId="4C6882EF" w14:textId="77777777" w:rsidR="00753C39" w:rsidRDefault="00753C39">
      <w:pPr>
        <w:pStyle w:val="Tekstpodstawowy"/>
        <w:rPr>
          <w:b/>
          <w:sz w:val="22"/>
        </w:rPr>
      </w:pPr>
    </w:p>
    <w:p w14:paraId="6073DA8C" w14:textId="77777777" w:rsidR="00753C39" w:rsidRDefault="00753C39">
      <w:pPr>
        <w:pStyle w:val="Tekstpodstawowy"/>
        <w:spacing w:before="9"/>
        <w:rPr>
          <w:b/>
          <w:sz w:val="18"/>
        </w:rPr>
      </w:pPr>
    </w:p>
    <w:p w14:paraId="579410E3" w14:textId="77777777" w:rsidR="00753C39" w:rsidRDefault="00EA4CB2">
      <w:pPr>
        <w:spacing w:before="1"/>
        <w:ind w:left="853"/>
        <w:rPr>
          <w:b/>
          <w:sz w:val="20"/>
        </w:rPr>
      </w:pPr>
      <w:r>
        <w:rPr>
          <w:b/>
          <w:sz w:val="20"/>
        </w:rPr>
        <w:t>A-I-2-14-3</w:t>
      </w:r>
    </w:p>
    <w:p w14:paraId="6658C11C" w14:textId="77777777" w:rsidR="00753C39" w:rsidRDefault="00753C39">
      <w:pPr>
        <w:pStyle w:val="Tekstpodstawowy"/>
        <w:rPr>
          <w:b/>
          <w:sz w:val="22"/>
        </w:rPr>
      </w:pPr>
    </w:p>
    <w:p w14:paraId="75F5378B" w14:textId="77777777" w:rsidR="00753C39" w:rsidRDefault="00753C39">
      <w:pPr>
        <w:pStyle w:val="Tekstpodstawowy"/>
        <w:rPr>
          <w:b/>
          <w:sz w:val="22"/>
        </w:rPr>
      </w:pPr>
    </w:p>
    <w:p w14:paraId="5B60D0AC" w14:textId="77777777" w:rsidR="00753C39" w:rsidRDefault="00753C39">
      <w:pPr>
        <w:pStyle w:val="Tekstpodstawowy"/>
        <w:rPr>
          <w:b/>
          <w:sz w:val="22"/>
        </w:rPr>
      </w:pPr>
    </w:p>
    <w:p w14:paraId="2C323605" w14:textId="77777777" w:rsidR="00753C39" w:rsidRDefault="00753C39">
      <w:pPr>
        <w:pStyle w:val="Tekstpodstawowy"/>
        <w:rPr>
          <w:b/>
          <w:sz w:val="22"/>
        </w:rPr>
      </w:pPr>
    </w:p>
    <w:p w14:paraId="1D4F27FF" w14:textId="77777777" w:rsidR="00753C39" w:rsidRDefault="00753C39">
      <w:pPr>
        <w:pStyle w:val="Tekstpodstawowy"/>
        <w:rPr>
          <w:b/>
          <w:sz w:val="22"/>
        </w:rPr>
      </w:pPr>
    </w:p>
    <w:p w14:paraId="00BE34BD" w14:textId="77777777" w:rsidR="00753C39" w:rsidRDefault="00753C39">
      <w:pPr>
        <w:pStyle w:val="Tekstpodstawowy"/>
        <w:spacing w:before="9"/>
        <w:rPr>
          <w:b/>
          <w:sz w:val="18"/>
        </w:rPr>
      </w:pPr>
    </w:p>
    <w:p w14:paraId="1BF9D4A2" w14:textId="77777777" w:rsidR="00753C39" w:rsidRDefault="00EA4CB2">
      <w:pPr>
        <w:ind w:left="853"/>
        <w:rPr>
          <w:b/>
          <w:sz w:val="20"/>
        </w:rPr>
      </w:pPr>
      <w:r>
        <w:rPr>
          <w:b/>
          <w:sz w:val="20"/>
        </w:rPr>
        <w:t>A-I-2-14-4</w:t>
      </w:r>
    </w:p>
    <w:p w14:paraId="5A5F1781" w14:textId="77777777" w:rsidR="00753C39" w:rsidRDefault="00753C39">
      <w:pPr>
        <w:pStyle w:val="Tekstpodstawowy"/>
        <w:rPr>
          <w:b/>
          <w:sz w:val="22"/>
        </w:rPr>
      </w:pPr>
    </w:p>
    <w:p w14:paraId="0D158E3D" w14:textId="77777777" w:rsidR="00753C39" w:rsidRDefault="00753C39">
      <w:pPr>
        <w:pStyle w:val="Tekstpodstawowy"/>
        <w:rPr>
          <w:b/>
          <w:sz w:val="22"/>
        </w:rPr>
      </w:pPr>
    </w:p>
    <w:p w14:paraId="0EFE7834" w14:textId="77777777" w:rsidR="00753C39" w:rsidRDefault="00753C39">
      <w:pPr>
        <w:pStyle w:val="Tekstpodstawowy"/>
        <w:rPr>
          <w:b/>
          <w:sz w:val="22"/>
        </w:rPr>
      </w:pPr>
    </w:p>
    <w:p w14:paraId="535625A7" w14:textId="77777777" w:rsidR="00753C39" w:rsidRDefault="00753C39">
      <w:pPr>
        <w:pStyle w:val="Tekstpodstawowy"/>
        <w:rPr>
          <w:b/>
          <w:sz w:val="22"/>
        </w:rPr>
      </w:pPr>
    </w:p>
    <w:p w14:paraId="2AEF4B70" w14:textId="77777777" w:rsidR="00753C39" w:rsidRDefault="00753C39">
      <w:pPr>
        <w:pStyle w:val="Tekstpodstawowy"/>
        <w:rPr>
          <w:b/>
          <w:sz w:val="22"/>
        </w:rPr>
      </w:pPr>
    </w:p>
    <w:p w14:paraId="392DE460" w14:textId="77777777" w:rsidR="00753C39" w:rsidRDefault="00753C39">
      <w:pPr>
        <w:pStyle w:val="Tekstpodstawowy"/>
        <w:spacing w:before="10"/>
        <w:rPr>
          <w:b/>
          <w:sz w:val="18"/>
        </w:rPr>
      </w:pPr>
    </w:p>
    <w:p w14:paraId="309F04CD" w14:textId="77777777" w:rsidR="00753C39" w:rsidRDefault="00EA4CB2">
      <w:pPr>
        <w:ind w:left="853"/>
        <w:rPr>
          <w:b/>
          <w:sz w:val="20"/>
        </w:rPr>
      </w:pPr>
      <w:r>
        <w:rPr>
          <w:b/>
          <w:sz w:val="20"/>
        </w:rPr>
        <w:t>A-I-2-14-5</w:t>
      </w:r>
    </w:p>
    <w:p w14:paraId="5F8802B7" w14:textId="77777777" w:rsidR="00753C39" w:rsidRDefault="00753C39">
      <w:pPr>
        <w:pStyle w:val="Tekstpodstawowy"/>
        <w:rPr>
          <w:b/>
          <w:sz w:val="22"/>
        </w:rPr>
      </w:pPr>
    </w:p>
    <w:p w14:paraId="7FDD02F0" w14:textId="77777777" w:rsidR="00753C39" w:rsidRDefault="00753C39">
      <w:pPr>
        <w:pStyle w:val="Tekstpodstawowy"/>
        <w:rPr>
          <w:b/>
          <w:sz w:val="22"/>
        </w:rPr>
      </w:pPr>
    </w:p>
    <w:p w14:paraId="5CC6B6EF" w14:textId="77777777" w:rsidR="00753C39" w:rsidRDefault="00753C39">
      <w:pPr>
        <w:pStyle w:val="Tekstpodstawowy"/>
        <w:rPr>
          <w:b/>
          <w:sz w:val="22"/>
        </w:rPr>
      </w:pPr>
    </w:p>
    <w:p w14:paraId="4E64D181" w14:textId="77777777" w:rsidR="00753C39" w:rsidRDefault="00753C39">
      <w:pPr>
        <w:pStyle w:val="Tekstpodstawowy"/>
        <w:rPr>
          <w:b/>
          <w:sz w:val="22"/>
        </w:rPr>
      </w:pPr>
    </w:p>
    <w:p w14:paraId="0CC6242C" w14:textId="77777777" w:rsidR="00753C39" w:rsidRDefault="00753C39">
      <w:pPr>
        <w:pStyle w:val="Tekstpodstawowy"/>
        <w:rPr>
          <w:b/>
          <w:sz w:val="22"/>
        </w:rPr>
      </w:pPr>
    </w:p>
    <w:p w14:paraId="28666B73" w14:textId="77777777" w:rsidR="00753C39" w:rsidRDefault="00753C39">
      <w:pPr>
        <w:pStyle w:val="Tekstpodstawowy"/>
        <w:spacing w:before="9"/>
        <w:rPr>
          <w:b/>
          <w:sz w:val="18"/>
        </w:rPr>
      </w:pPr>
    </w:p>
    <w:p w14:paraId="7C34EED8" w14:textId="77777777" w:rsidR="00753C39" w:rsidRDefault="00EA4CB2">
      <w:pPr>
        <w:ind w:left="853"/>
        <w:rPr>
          <w:b/>
          <w:sz w:val="20"/>
        </w:rPr>
      </w:pPr>
      <w:r>
        <w:rPr>
          <w:b/>
          <w:sz w:val="20"/>
        </w:rPr>
        <w:t>A-I-2-14-6</w:t>
      </w:r>
    </w:p>
    <w:p w14:paraId="15BBCD08" w14:textId="77777777" w:rsidR="00753C39" w:rsidRDefault="00753C39">
      <w:pPr>
        <w:pStyle w:val="Tekstpodstawowy"/>
        <w:rPr>
          <w:b/>
          <w:sz w:val="22"/>
        </w:rPr>
      </w:pPr>
    </w:p>
    <w:p w14:paraId="60B5696C" w14:textId="77777777" w:rsidR="00753C39" w:rsidRDefault="00753C39">
      <w:pPr>
        <w:pStyle w:val="Tekstpodstawowy"/>
        <w:rPr>
          <w:b/>
          <w:sz w:val="22"/>
        </w:rPr>
      </w:pPr>
    </w:p>
    <w:p w14:paraId="2A9A32F2" w14:textId="77777777" w:rsidR="00753C39" w:rsidRDefault="00753C39">
      <w:pPr>
        <w:pStyle w:val="Tekstpodstawowy"/>
        <w:rPr>
          <w:b/>
          <w:sz w:val="22"/>
        </w:rPr>
      </w:pPr>
    </w:p>
    <w:p w14:paraId="78A1382A" w14:textId="77777777" w:rsidR="00753C39" w:rsidRDefault="00753C39">
      <w:pPr>
        <w:pStyle w:val="Tekstpodstawowy"/>
        <w:rPr>
          <w:b/>
          <w:sz w:val="22"/>
        </w:rPr>
      </w:pPr>
    </w:p>
    <w:p w14:paraId="5BF4A3AF" w14:textId="77777777" w:rsidR="00753C39" w:rsidRDefault="00753C39">
      <w:pPr>
        <w:pStyle w:val="Tekstpodstawowy"/>
        <w:rPr>
          <w:b/>
          <w:sz w:val="22"/>
        </w:rPr>
      </w:pPr>
    </w:p>
    <w:p w14:paraId="5338574D" w14:textId="77777777" w:rsidR="00753C39" w:rsidRDefault="00753C39">
      <w:pPr>
        <w:pStyle w:val="Tekstpodstawowy"/>
        <w:spacing w:before="4"/>
        <w:rPr>
          <w:b/>
          <w:sz w:val="30"/>
        </w:rPr>
      </w:pPr>
    </w:p>
    <w:p w14:paraId="3379FFF0" w14:textId="77777777" w:rsidR="00753C39" w:rsidRDefault="00EA4CB2">
      <w:pPr>
        <w:ind w:left="853"/>
        <w:rPr>
          <w:b/>
          <w:sz w:val="20"/>
        </w:rPr>
      </w:pPr>
      <w:r>
        <w:rPr>
          <w:b/>
          <w:sz w:val="20"/>
        </w:rPr>
        <w:t>A-I-2-14-7</w:t>
      </w:r>
    </w:p>
    <w:p w14:paraId="6A5C614B" w14:textId="77777777" w:rsidR="00753C39" w:rsidRDefault="00EA4CB2">
      <w:pPr>
        <w:pStyle w:val="Tekstpodstawowy"/>
        <w:spacing w:before="10"/>
        <w:rPr>
          <w:b/>
          <w:sz w:val="22"/>
        </w:rPr>
      </w:pPr>
      <w:r>
        <w:br w:type="column"/>
      </w:r>
    </w:p>
    <w:p w14:paraId="750D628B" w14:textId="77777777" w:rsidR="00753C39" w:rsidRDefault="00EA4CB2">
      <w:pPr>
        <w:spacing w:line="242" w:lineRule="auto"/>
        <w:ind w:left="1500" w:right="519" w:hanging="176"/>
        <w:rPr>
          <w:b/>
          <w:sz w:val="20"/>
        </w:rPr>
      </w:pPr>
      <w:r>
        <w:rPr>
          <w:b/>
          <w:sz w:val="20"/>
        </w:rPr>
        <w:t>Opis założonego efektu uczenia się Student po zakończeniu zajęć:</w:t>
      </w:r>
    </w:p>
    <w:p w14:paraId="1D8A68B5" w14:textId="77777777" w:rsidR="00753C39" w:rsidRDefault="00753C39">
      <w:pPr>
        <w:pStyle w:val="Tekstpodstawowy"/>
        <w:rPr>
          <w:b/>
          <w:sz w:val="22"/>
        </w:rPr>
      </w:pPr>
    </w:p>
    <w:p w14:paraId="61DFA51E" w14:textId="77777777" w:rsidR="00753C39" w:rsidRDefault="00753C39">
      <w:pPr>
        <w:pStyle w:val="Tekstpodstawowy"/>
        <w:rPr>
          <w:b/>
          <w:sz w:val="22"/>
        </w:rPr>
      </w:pPr>
    </w:p>
    <w:p w14:paraId="5BCE6708" w14:textId="77777777" w:rsidR="00753C39" w:rsidRDefault="00753C39">
      <w:pPr>
        <w:pStyle w:val="Tekstpodstawowy"/>
        <w:spacing w:before="10"/>
        <w:rPr>
          <w:b/>
        </w:rPr>
      </w:pPr>
    </w:p>
    <w:p w14:paraId="185396C5" w14:textId="77777777" w:rsidR="00753C39" w:rsidRDefault="00EA4CB2">
      <w:pPr>
        <w:pStyle w:val="Tekstpodstawowy"/>
        <w:spacing w:line="276" w:lineRule="auto"/>
        <w:ind w:left="165" w:hanging="3"/>
        <w:jc w:val="both"/>
      </w:pPr>
      <w:r>
        <w:t>Pojęcie i formy stanowienia prawa. Etapy procesu legislacyjnego, przesłanki prawne i celowościowe prawidłowej legislacji.</w:t>
      </w:r>
    </w:p>
    <w:p w14:paraId="59CBB684" w14:textId="77777777" w:rsidR="00753C39" w:rsidRDefault="00753C39">
      <w:pPr>
        <w:pStyle w:val="Tekstpodstawowy"/>
        <w:rPr>
          <w:sz w:val="22"/>
        </w:rPr>
      </w:pPr>
    </w:p>
    <w:p w14:paraId="7725D392" w14:textId="77777777" w:rsidR="00753C39" w:rsidRDefault="00753C39">
      <w:pPr>
        <w:pStyle w:val="Tekstpodstawowy"/>
        <w:rPr>
          <w:sz w:val="22"/>
        </w:rPr>
      </w:pPr>
    </w:p>
    <w:p w14:paraId="01327E48" w14:textId="77777777" w:rsidR="00753C39" w:rsidRDefault="00753C39">
      <w:pPr>
        <w:pStyle w:val="Tekstpodstawowy"/>
        <w:rPr>
          <w:sz w:val="22"/>
        </w:rPr>
      </w:pPr>
    </w:p>
    <w:p w14:paraId="0923358D" w14:textId="77777777" w:rsidR="00753C39" w:rsidRDefault="00753C39">
      <w:pPr>
        <w:pStyle w:val="Tekstpodstawowy"/>
        <w:spacing w:before="3"/>
        <w:rPr>
          <w:sz w:val="25"/>
        </w:rPr>
      </w:pPr>
    </w:p>
    <w:p w14:paraId="26CA07D7" w14:textId="77777777" w:rsidR="00753C39" w:rsidRDefault="00EA4CB2">
      <w:pPr>
        <w:pStyle w:val="Tekstpodstawowy"/>
        <w:spacing w:line="276" w:lineRule="auto"/>
        <w:ind w:left="165" w:right="1" w:hanging="3"/>
        <w:jc w:val="both"/>
      </w:pPr>
      <w:r>
        <w:t>Zasada prawidłowej legislacji w Konstytucji RP na podstawie orzecznictwa TK, SN i NSA oraz wypowiedzi doktryny.</w:t>
      </w:r>
    </w:p>
    <w:p w14:paraId="2F9B8921" w14:textId="77777777" w:rsidR="00753C39" w:rsidRDefault="00753C39">
      <w:pPr>
        <w:pStyle w:val="Tekstpodstawowy"/>
        <w:rPr>
          <w:sz w:val="22"/>
        </w:rPr>
      </w:pPr>
    </w:p>
    <w:p w14:paraId="7CE873CA" w14:textId="77777777" w:rsidR="00753C39" w:rsidRDefault="00753C39">
      <w:pPr>
        <w:pStyle w:val="Tekstpodstawowy"/>
        <w:rPr>
          <w:sz w:val="22"/>
        </w:rPr>
      </w:pPr>
    </w:p>
    <w:p w14:paraId="7CAF08CC" w14:textId="77777777" w:rsidR="00753C39" w:rsidRDefault="00753C39">
      <w:pPr>
        <w:pStyle w:val="Tekstpodstawowy"/>
        <w:rPr>
          <w:sz w:val="22"/>
        </w:rPr>
      </w:pPr>
    </w:p>
    <w:p w14:paraId="61F17ECE" w14:textId="77777777" w:rsidR="00753C39" w:rsidRDefault="00EA4CB2">
      <w:pPr>
        <w:pStyle w:val="Tekstpodstawowy"/>
        <w:spacing w:before="160" w:line="276" w:lineRule="auto"/>
        <w:ind w:left="165" w:right="1" w:hanging="3"/>
        <w:jc w:val="both"/>
      </w:pPr>
      <w:r>
        <w:t>Akty normatywne powszechnie i wewnętrznie obowiązujące – polski system. Cechy i hierarchia aktów prawnych. Podmioty uprawnione do tworzenia projektów i ustanawiania aktów prawnych.</w:t>
      </w:r>
    </w:p>
    <w:p w14:paraId="089A990E" w14:textId="77777777" w:rsidR="00753C39" w:rsidRDefault="00753C39">
      <w:pPr>
        <w:pStyle w:val="Tekstpodstawowy"/>
        <w:rPr>
          <w:sz w:val="22"/>
        </w:rPr>
      </w:pPr>
    </w:p>
    <w:p w14:paraId="2DEE5700" w14:textId="77777777" w:rsidR="00753C39" w:rsidRDefault="00753C39">
      <w:pPr>
        <w:pStyle w:val="Tekstpodstawowy"/>
        <w:rPr>
          <w:sz w:val="22"/>
        </w:rPr>
      </w:pPr>
    </w:p>
    <w:p w14:paraId="2B8C5539" w14:textId="77777777" w:rsidR="00753C39" w:rsidRDefault="00753C39">
      <w:pPr>
        <w:pStyle w:val="Tekstpodstawowy"/>
        <w:rPr>
          <w:sz w:val="22"/>
        </w:rPr>
      </w:pPr>
    </w:p>
    <w:p w14:paraId="41AE245A" w14:textId="77777777" w:rsidR="00753C39" w:rsidRDefault="00EA4CB2">
      <w:pPr>
        <w:pStyle w:val="Tekstpodstawowy"/>
        <w:spacing w:before="159" w:line="276" w:lineRule="auto"/>
        <w:ind w:left="165" w:right="1" w:hanging="3"/>
        <w:jc w:val="both"/>
      </w:pPr>
      <w:r>
        <w:t>Rola administracji publicznej w procesie ustawodawczym. Tworzenie projektów ustaw i procedura ustawodawcza.</w:t>
      </w:r>
    </w:p>
    <w:p w14:paraId="50B576D2" w14:textId="77777777" w:rsidR="00753C39" w:rsidRDefault="00753C39">
      <w:pPr>
        <w:pStyle w:val="Tekstpodstawowy"/>
        <w:rPr>
          <w:sz w:val="22"/>
        </w:rPr>
      </w:pPr>
    </w:p>
    <w:p w14:paraId="5C9C463B" w14:textId="77777777" w:rsidR="00753C39" w:rsidRDefault="00753C39">
      <w:pPr>
        <w:pStyle w:val="Tekstpodstawowy"/>
        <w:rPr>
          <w:sz w:val="22"/>
        </w:rPr>
      </w:pPr>
    </w:p>
    <w:p w14:paraId="723F2D82" w14:textId="77777777" w:rsidR="00753C39" w:rsidRDefault="00753C39">
      <w:pPr>
        <w:pStyle w:val="Tekstpodstawowy"/>
        <w:rPr>
          <w:sz w:val="22"/>
        </w:rPr>
      </w:pPr>
    </w:p>
    <w:p w14:paraId="7CC1B987" w14:textId="77777777" w:rsidR="00753C39" w:rsidRDefault="00753C39">
      <w:pPr>
        <w:pStyle w:val="Tekstpodstawowy"/>
        <w:rPr>
          <w:sz w:val="22"/>
        </w:rPr>
      </w:pPr>
    </w:p>
    <w:p w14:paraId="2EF76010" w14:textId="77777777" w:rsidR="00753C39" w:rsidRDefault="00EA4CB2">
      <w:pPr>
        <w:pStyle w:val="Tekstpodstawowy"/>
        <w:spacing w:before="168" w:line="278" w:lineRule="auto"/>
        <w:ind w:left="165" w:right="2" w:hanging="3"/>
        <w:jc w:val="both"/>
      </w:pPr>
      <w:r>
        <w:t>Zadania administracji publicznej w wydawaniu rozporządzeń – procedura i zasady stanowienia rozporządzeń.</w:t>
      </w:r>
    </w:p>
    <w:p w14:paraId="632D0E91" w14:textId="77777777" w:rsidR="00753C39" w:rsidRDefault="00753C39">
      <w:pPr>
        <w:pStyle w:val="Tekstpodstawowy"/>
        <w:rPr>
          <w:sz w:val="22"/>
        </w:rPr>
      </w:pPr>
    </w:p>
    <w:p w14:paraId="5294B8D3" w14:textId="77777777" w:rsidR="00753C39" w:rsidRDefault="00753C39">
      <w:pPr>
        <w:pStyle w:val="Tekstpodstawowy"/>
        <w:rPr>
          <w:sz w:val="22"/>
        </w:rPr>
      </w:pPr>
    </w:p>
    <w:p w14:paraId="2E8362ED" w14:textId="77777777" w:rsidR="00753C39" w:rsidRDefault="00753C39">
      <w:pPr>
        <w:pStyle w:val="Tekstpodstawowy"/>
        <w:rPr>
          <w:sz w:val="22"/>
        </w:rPr>
      </w:pPr>
    </w:p>
    <w:p w14:paraId="0176E3A3" w14:textId="77777777" w:rsidR="00753C39" w:rsidRDefault="00753C39">
      <w:pPr>
        <w:pStyle w:val="Tekstpodstawowy"/>
        <w:spacing w:before="10"/>
        <w:rPr>
          <w:sz w:val="24"/>
        </w:rPr>
      </w:pPr>
    </w:p>
    <w:p w14:paraId="490786E8" w14:textId="77777777" w:rsidR="00753C39" w:rsidRDefault="00EA4CB2">
      <w:pPr>
        <w:pStyle w:val="Tekstpodstawowy"/>
        <w:spacing w:before="1" w:line="276" w:lineRule="auto"/>
        <w:ind w:left="165" w:right="1" w:hanging="3"/>
        <w:jc w:val="both"/>
      </w:pPr>
      <w:r>
        <w:t>Zadania administracji publicznej w wydawaniu aktów prawa miejscowego – procedura, zasady stanowienia  kontroli legalności aktów prawa</w:t>
      </w:r>
      <w:r>
        <w:rPr>
          <w:spacing w:val="-3"/>
        </w:rPr>
        <w:t xml:space="preserve"> </w:t>
      </w:r>
      <w:r>
        <w:t>miejscowego.</w:t>
      </w:r>
    </w:p>
    <w:p w14:paraId="40CF4FF1" w14:textId="77777777" w:rsidR="00753C39" w:rsidRDefault="00753C39">
      <w:pPr>
        <w:pStyle w:val="Tekstpodstawowy"/>
        <w:rPr>
          <w:sz w:val="22"/>
        </w:rPr>
      </w:pPr>
    </w:p>
    <w:p w14:paraId="6C3AB7CD" w14:textId="77777777" w:rsidR="00753C39" w:rsidRDefault="00753C39">
      <w:pPr>
        <w:pStyle w:val="Tekstpodstawowy"/>
        <w:rPr>
          <w:sz w:val="22"/>
        </w:rPr>
      </w:pPr>
    </w:p>
    <w:p w14:paraId="23AA18DA" w14:textId="77777777" w:rsidR="00753C39" w:rsidRDefault="00753C39">
      <w:pPr>
        <w:pStyle w:val="Tekstpodstawowy"/>
        <w:spacing w:before="3"/>
        <w:rPr>
          <w:sz w:val="24"/>
        </w:rPr>
      </w:pPr>
    </w:p>
    <w:p w14:paraId="4F8833E4" w14:textId="77777777" w:rsidR="00753C39" w:rsidRDefault="00EA4CB2">
      <w:pPr>
        <w:pStyle w:val="Tekstpodstawowy"/>
        <w:spacing w:line="276" w:lineRule="auto"/>
        <w:ind w:left="165" w:right="2" w:hanging="3"/>
        <w:jc w:val="both"/>
      </w:pPr>
      <w:r>
        <w:t>Legislacyjne działania administracji a udział czynnika społecznego w stanowieniu prawa. Tryb i forma badania legalności aktów prawnych z uwzględnieniem roli nadzorczej</w:t>
      </w:r>
    </w:p>
    <w:p w14:paraId="373BA3B8" w14:textId="77777777" w:rsidR="00753C39" w:rsidRDefault="00EA4CB2">
      <w:pPr>
        <w:pStyle w:val="Nagwek1"/>
        <w:spacing w:before="148"/>
        <w:ind w:left="547" w:right="1286" w:firstLine="2"/>
        <w:rPr>
          <w:u w:val="none"/>
        </w:rPr>
      </w:pPr>
      <w:r>
        <w:rPr>
          <w:b w:val="0"/>
          <w:u w:val="none"/>
        </w:rPr>
        <w:br w:type="column"/>
      </w:r>
      <w:r>
        <w:rPr>
          <w:u w:val="none"/>
        </w:rPr>
        <w:t>Sposób weryfikacji efektów uczenia</w:t>
      </w:r>
      <w:r>
        <w:rPr>
          <w:spacing w:val="-12"/>
          <w:u w:val="none"/>
        </w:rPr>
        <w:t xml:space="preserve"> </w:t>
      </w:r>
      <w:r>
        <w:rPr>
          <w:u w:val="none"/>
        </w:rPr>
        <w:t>się</w:t>
      </w:r>
    </w:p>
    <w:p w14:paraId="0604A748" w14:textId="77777777" w:rsidR="00753C39" w:rsidRDefault="00753C39">
      <w:pPr>
        <w:pStyle w:val="Tekstpodstawowy"/>
        <w:rPr>
          <w:b/>
          <w:sz w:val="22"/>
        </w:rPr>
      </w:pPr>
    </w:p>
    <w:p w14:paraId="7B923C09" w14:textId="77777777" w:rsidR="00753C39" w:rsidRDefault="00753C39">
      <w:pPr>
        <w:pStyle w:val="Tekstpodstawowy"/>
        <w:spacing w:before="9"/>
        <w:rPr>
          <w:b/>
          <w:sz w:val="18"/>
        </w:rPr>
      </w:pPr>
    </w:p>
    <w:p w14:paraId="34161F07" w14:textId="77777777" w:rsidR="00753C39" w:rsidRDefault="00EA4CB2">
      <w:pPr>
        <w:pStyle w:val="Tekstpodstawowy"/>
        <w:spacing w:line="276" w:lineRule="auto"/>
        <w:ind w:left="372" w:right="914" w:firstLine="72"/>
      </w:pPr>
      <w:r>
        <w:t xml:space="preserve">K1P_W01, </w:t>
      </w:r>
      <w:r>
        <w:rPr>
          <w:spacing w:val="-3"/>
        </w:rPr>
        <w:t xml:space="preserve">K1P_W05, </w:t>
      </w:r>
      <w:r>
        <w:t>K1P_W06,</w:t>
      </w:r>
      <w:r>
        <w:rPr>
          <w:spacing w:val="-2"/>
        </w:rPr>
        <w:t xml:space="preserve"> </w:t>
      </w:r>
      <w:r>
        <w:t>K1P_W07,</w:t>
      </w:r>
    </w:p>
    <w:p w14:paraId="4FB12FD3" w14:textId="77777777" w:rsidR="00753C39" w:rsidRDefault="00EA4CB2">
      <w:pPr>
        <w:pStyle w:val="Tekstpodstawowy"/>
        <w:spacing w:line="276" w:lineRule="auto"/>
        <w:ind w:left="487" w:right="914" w:firstLine="357"/>
      </w:pPr>
      <w:r>
        <w:t>K1P_W10, K1P_U02,</w:t>
      </w:r>
      <w:r>
        <w:rPr>
          <w:spacing w:val="-16"/>
        </w:rPr>
        <w:t xml:space="preserve"> </w:t>
      </w:r>
      <w:r>
        <w:t>K1P_U04,</w:t>
      </w:r>
    </w:p>
    <w:p w14:paraId="5B849B26" w14:textId="77777777" w:rsidR="00753C39" w:rsidRDefault="00EA4CB2">
      <w:pPr>
        <w:pStyle w:val="Tekstpodstawowy"/>
        <w:spacing w:line="278" w:lineRule="auto"/>
        <w:ind w:left="513" w:right="847" w:hanging="548"/>
      </w:pPr>
      <w:r>
        <w:t>K1P_U05, K1P_U07, K1P_U10, K1P_K02,</w:t>
      </w:r>
      <w:r>
        <w:rPr>
          <w:spacing w:val="-1"/>
        </w:rPr>
        <w:t xml:space="preserve"> </w:t>
      </w:r>
      <w:r>
        <w:t>K1P_K06</w:t>
      </w:r>
    </w:p>
    <w:p w14:paraId="0940F76B" w14:textId="77777777" w:rsidR="00753C39" w:rsidRDefault="00EA4CB2">
      <w:pPr>
        <w:pStyle w:val="Tekstpodstawowy"/>
        <w:spacing w:before="118" w:line="278" w:lineRule="auto"/>
        <w:ind w:left="372" w:right="914" w:firstLine="72"/>
      </w:pPr>
      <w:r>
        <w:t xml:space="preserve">K1P_W01, </w:t>
      </w:r>
      <w:r>
        <w:rPr>
          <w:spacing w:val="-3"/>
        </w:rPr>
        <w:t xml:space="preserve">K1P_W05, </w:t>
      </w:r>
      <w:r>
        <w:t>K1P_W06,</w:t>
      </w:r>
      <w:r>
        <w:rPr>
          <w:spacing w:val="-2"/>
        </w:rPr>
        <w:t xml:space="preserve"> </w:t>
      </w:r>
      <w:r>
        <w:t>K1P_W07,</w:t>
      </w:r>
    </w:p>
    <w:p w14:paraId="1C608BF4" w14:textId="77777777" w:rsidR="00753C39" w:rsidRDefault="00EA4CB2">
      <w:pPr>
        <w:pStyle w:val="Tekstpodstawowy"/>
        <w:spacing w:line="276" w:lineRule="auto"/>
        <w:ind w:left="487" w:right="914" w:firstLine="357"/>
      </w:pPr>
      <w:r>
        <w:t>K1P_W10, K1P_U02,</w:t>
      </w:r>
      <w:r>
        <w:rPr>
          <w:spacing w:val="-16"/>
        </w:rPr>
        <w:t xml:space="preserve"> </w:t>
      </w:r>
      <w:r>
        <w:t>K1P_U04,</w:t>
      </w:r>
    </w:p>
    <w:p w14:paraId="3EE5DF71" w14:textId="77777777" w:rsidR="00753C39" w:rsidRDefault="00EA4CB2">
      <w:pPr>
        <w:pStyle w:val="Tekstpodstawowy"/>
        <w:spacing w:line="276" w:lineRule="auto"/>
        <w:ind w:left="513" w:right="847" w:hanging="548"/>
      </w:pPr>
      <w:r>
        <w:t>K1P_U05, K1P_U07, K1P_U10, K1P_K02,</w:t>
      </w:r>
      <w:r>
        <w:rPr>
          <w:spacing w:val="-1"/>
        </w:rPr>
        <w:t xml:space="preserve"> </w:t>
      </w:r>
      <w:r>
        <w:t>K1P_K06</w:t>
      </w:r>
    </w:p>
    <w:p w14:paraId="13B9B6B0" w14:textId="77777777" w:rsidR="00753C39" w:rsidRDefault="00EA4CB2">
      <w:pPr>
        <w:pStyle w:val="Tekstpodstawowy"/>
        <w:spacing w:before="120" w:line="278" w:lineRule="auto"/>
        <w:ind w:left="372" w:right="914" w:firstLine="72"/>
      </w:pPr>
      <w:r>
        <w:t xml:space="preserve">K1P_W01, </w:t>
      </w:r>
      <w:r>
        <w:rPr>
          <w:spacing w:val="-3"/>
        </w:rPr>
        <w:t xml:space="preserve">K1P_W05, </w:t>
      </w:r>
      <w:r>
        <w:t>K1P_W06,</w:t>
      </w:r>
      <w:r>
        <w:rPr>
          <w:spacing w:val="-2"/>
        </w:rPr>
        <w:t xml:space="preserve"> </w:t>
      </w:r>
      <w:r>
        <w:t>K1P_W07,</w:t>
      </w:r>
    </w:p>
    <w:p w14:paraId="56A24019" w14:textId="77777777" w:rsidR="00753C39" w:rsidRDefault="00EA4CB2">
      <w:pPr>
        <w:pStyle w:val="Tekstpodstawowy"/>
        <w:spacing w:line="276" w:lineRule="auto"/>
        <w:ind w:left="487" w:right="914" w:firstLine="357"/>
      </w:pPr>
      <w:r>
        <w:t>K1P_W10, K1P_U02,</w:t>
      </w:r>
      <w:r>
        <w:rPr>
          <w:spacing w:val="-16"/>
        </w:rPr>
        <w:t xml:space="preserve"> </w:t>
      </w:r>
      <w:r>
        <w:t>K1P_U04,</w:t>
      </w:r>
    </w:p>
    <w:p w14:paraId="2981E7D5" w14:textId="77777777" w:rsidR="00753C39" w:rsidRDefault="00EA4CB2">
      <w:pPr>
        <w:pStyle w:val="Tekstpodstawowy"/>
        <w:spacing w:line="276" w:lineRule="auto"/>
        <w:ind w:left="473" w:right="846" w:hanging="507"/>
      </w:pPr>
      <w:r>
        <w:t>K1P_U05, K1P_U07, K1P_U10, K1P_K02,</w:t>
      </w:r>
      <w:r>
        <w:rPr>
          <w:spacing w:val="-1"/>
        </w:rPr>
        <w:t xml:space="preserve"> </w:t>
      </w:r>
      <w:r>
        <w:t>K1P_K06</w:t>
      </w:r>
    </w:p>
    <w:p w14:paraId="77A7ADAB" w14:textId="77777777" w:rsidR="00753C39" w:rsidRDefault="00EA4CB2">
      <w:pPr>
        <w:pStyle w:val="Tekstpodstawowy"/>
        <w:spacing w:before="120" w:line="276" w:lineRule="auto"/>
        <w:ind w:left="372" w:right="914" w:firstLine="72"/>
      </w:pPr>
      <w:r>
        <w:t xml:space="preserve">K1P_W01, </w:t>
      </w:r>
      <w:r>
        <w:rPr>
          <w:spacing w:val="-3"/>
        </w:rPr>
        <w:t xml:space="preserve">K1P_W05, </w:t>
      </w:r>
      <w:r>
        <w:t>K1P_W06,</w:t>
      </w:r>
      <w:r>
        <w:rPr>
          <w:spacing w:val="-2"/>
        </w:rPr>
        <w:t xml:space="preserve"> </w:t>
      </w:r>
      <w:r>
        <w:t>K1P_W07,</w:t>
      </w:r>
    </w:p>
    <w:p w14:paraId="76BE6A69" w14:textId="77777777" w:rsidR="00753C39" w:rsidRDefault="00EA4CB2">
      <w:pPr>
        <w:pStyle w:val="Tekstpodstawowy"/>
        <w:spacing w:before="1" w:line="276" w:lineRule="auto"/>
        <w:ind w:left="487" w:right="914" w:firstLine="357"/>
      </w:pPr>
      <w:r>
        <w:t>K1P_W10, K1P_U02,</w:t>
      </w:r>
      <w:r>
        <w:rPr>
          <w:spacing w:val="-16"/>
        </w:rPr>
        <w:t xml:space="preserve"> </w:t>
      </w:r>
      <w:r>
        <w:t>K1P_U04,</w:t>
      </w:r>
    </w:p>
    <w:p w14:paraId="02053090" w14:textId="77777777" w:rsidR="00753C39" w:rsidRDefault="00EA4CB2">
      <w:pPr>
        <w:pStyle w:val="Tekstpodstawowy"/>
        <w:spacing w:line="276" w:lineRule="auto"/>
        <w:ind w:left="473" w:right="846" w:hanging="507"/>
      </w:pPr>
      <w:r>
        <w:t>K1P_U05, K1P_U07, K1P_U10, K1P_K02,</w:t>
      </w:r>
      <w:r>
        <w:rPr>
          <w:spacing w:val="-1"/>
        </w:rPr>
        <w:t xml:space="preserve"> </w:t>
      </w:r>
      <w:r>
        <w:t>K1P_K06</w:t>
      </w:r>
    </w:p>
    <w:p w14:paraId="1C24C5E1" w14:textId="77777777" w:rsidR="00753C39" w:rsidRDefault="00EA4CB2">
      <w:pPr>
        <w:pStyle w:val="Tekstpodstawowy"/>
        <w:spacing w:before="123" w:line="276" w:lineRule="auto"/>
        <w:ind w:left="372" w:right="914" w:firstLine="72"/>
      </w:pPr>
      <w:r>
        <w:t xml:space="preserve">K1P_W01, </w:t>
      </w:r>
      <w:r>
        <w:rPr>
          <w:spacing w:val="-3"/>
        </w:rPr>
        <w:t xml:space="preserve">K1P_W05, </w:t>
      </w:r>
      <w:r>
        <w:t>K1P_W06,</w:t>
      </w:r>
      <w:r>
        <w:rPr>
          <w:spacing w:val="-2"/>
        </w:rPr>
        <w:t xml:space="preserve"> </w:t>
      </w:r>
      <w:r>
        <w:t>K1P_W07,</w:t>
      </w:r>
    </w:p>
    <w:p w14:paraId="49C7F9BE" w14:textId="77777777" w:rsidR="00753C39" w:rsidRDefault="00EA4CB2">
      <w:pPr>
        <w:pStyle w:val="Tekstpodstawowy"/>
        <w:spacing w:line="278" w:lineRule="auto"/>
        <w:ind w:left="487" w:right="914" w:firstLine="357"/>
      </w:pPr>
      <w:r>
        <w:t>K1P_W10, K1P_U02,</w:t>
      </w:r>
      <w:r>
        <w:rPr>
          <w:spacing w:val="-16"/>
        </w:rPr>
        <w:t xml:space="preserve"> </w:t>
      </w:r>
      <w:r>
        <w:t>K1P_U04,</w:t>
      </w:r>
    </w:p>
    <w:p w14:paraId="17C4D6ED" w14:textId="77777777" w:rsidR="00753C39" w:rsidRDefault="00EA4CB2">
      <w:pPr>
        <w:pStyle w:val="Tekstpodstawowy"/>
        <w:spacing w:line="276" w:lineRule="auto"/>
        <w:ind w:left="473" w:right="846" w:hanging="507"/>
      </w:pPr>
      <w:r>
        <w:t>K1P_U05, K1P_U07, K1P_U10, K1P_K02,</w:t>
      </w:r>
      <w:r>
        <w:rPr>
          <w:spacing w:val="-1"/>
        </w:rPr>
        <w:t xml:space="preserve"> </w:t>
      </w:r>
      <w:r>
        <w:t>K1P_K06</w:t>
      </w:r>
    </w:p>
    <w:p w14:paraId="757600F6" w14:textId="77777777" w:rsidR="00753C39" w:rsidRDefault="00EA4CB2">
      <w:pPr>
        <w:pStyle w:val="Tekstpodstawowy"/>
        <w:spacing w:before="120" w:line="276" w:lineRule="auto"/>
        <w:ind w:left="372" w:right="914" w:firstLine="72"/>
      </w:pPr>
      <w:r>
        <w:t xml:space="preserve">K1P_W01, </w:t>
      </w:r>
      <w:r>
        <w:rPr>
          <w:spacing w:val="-3"/>
        </w:rPr>
        <w:t xml:space="preserve">K1P_W05, </w:t>
      </w:r>
      <w:r>
        <w:t>K1P_W06,</w:t>
      </w:r>
      <w:r>
        <w:rPr>
          <w:spacing w:val="-2"/>
        </w:rPr>
        <w:t xml:space="preserve"> </w:t>
      </w:r>
      <w:r>
        <w:t>K1P_W07,</w:t>
      </w:r>
    </w:p>
    <w:p w14:paraId="4B0FC66B" w14:textId="77777777" w:rsidR="00753C39" w:rsidRDefault="00EA4CB2">
      <w:pPr>
        <w:pStyle w:val="Tekstpodstawowy"/>
        <w:spacing w:line="276" w:lineRule="auto"/>
        <w:ind w:left="487" w:right="914" w:firstLine="357"/>
      </w:pPr>
      <w:r>
        <w:t>K1P_W10, K1P_U02,</w:t>
      </w:r>
      <w:r>
        <w:rPr>
          <w:spacing w:val="-16"/>
        </w:rPr>
        <w:t xml:space="preserve"> </w:t>
      </w:r>
      <w:r>
        <w:t>K1P_U04,</w:t>
      </w:r>
    </w:p>
    <w:p w14:paraId="373BC3D3" w14:textId="77777777" w:rsidR="00753C39" w:rsidRDefault="00EA4CB2">
      <w:pPr>
        <w:pStyle w:val="Tekstpodstawowy"/>
        <w:spacing w:before="1" w:line="276" w:lineRule="auto"/>
        <w:ind w:left="473" w:right="846" w:hanging="507"/>
      </w:pPr>
      <w:r>
        <w:t>K1P_U05, K1P_U07, K1P_U10, K1P_K02,</w:t>
      </w:r>
      <w:r>
        <w:rPr>
          <w:spacing w:val="-1"/>
        </w:rPr>
        <w:t xml:space="preserve"> </w:t>
      </w:r>
      <w:r>
        <w:t>K1P_K06</w:t>
      </w:r>
    </w:p>
    <w:p w14:paraId="0AD43E09" w14:textId="77777777" w:rsidR="00753C39" w:rsidRDefault="00EA4CB2">
      <w:pPr>
        <w:pStyle w:val="Tekstpodstawowy"/>
        <w:spacing w:before="124" w:line="276" w:lineRule="auto"/>
        <w:ind w:left="372" w:right="914" w:firstLine="72"/>
      </w:pPr>
      <w:r>
        <w:t xml:space="preserve">K1P_W01, </w:t>
      </w:r>
      <w:r>
        <w:rPr>
          <w:spacing w:val="-3"/>
        </w:rPr>
        <w:t xml:space="preserve">K1P_W05, </w:t>
      </w:r>
      <w:r>
        <w:t>K1P_W06,</w:t>
      </w:r>
      <w:r>
        <w:rPr>
          <w:spacing w:val="-2"/>
        </w:rPr>
        <w:t xml:space="preserve"> </w:t>
      </w:r>
      <w:r>
        <w:t>K1P_W07,</w:t>
      </w:r>
    </w:p>
    <w:p w14:paraId="0B5CA495" w14:textId="77777777" w:rsidR="00753C39" w:rsidRDefault="00EA4CB2">
      <w:pPr>
        <w:pStyle w:val="Tekstpodstawowy"/>
        <w:spacing w:line="276" w:lineRule="auto"/>
        <w:ind w:left="487" w:right="914" w:firstLine="357"/>
      </w:pPr>
      <w:r>
        <w:t>K1P_W08, K1P_U01,</w:t>
      </w:r>
      <w:r>
        <w:rPr>
          <w:spacing w:val="-16"/>
        </w:rPr>
        <w:t xml:space="preserve"> </w:t>
      </w:r>
      <w:r>
        <w:t>K1P_U02,</w:t>
      </w:r>
    </w:p>
    <w:p w14:paraId="7C229C47" w14:textId="77777777" w:rsidR="00753C39" w:rsidRDefault="00753C39">
      <w:pPr>
        <w:spacing w:line="276" w:lineRule="auto"/>
        <w:sectPr w:rsidR="00753C39">
          <w:pgSz w:w="11910" w:h="16840"/>
          <w:pgMar w:top="1060" w:right="0" w:bottom="1240" w:left="880" w:header="0" w:footer="976" w:gutter="0"/>
          <w:cols w:num="3" w:space="708" w:equalWidth="0">
            <w:col w:w="2045" w:space="40"/>
            <w:col w:w="5423" w:space="39"/>
            <w:col w:w="3483"/>
          </w:cols>
        </w:sectPr>
      </w:pPr>
    </w:p>
    <w:p w14:paraId="56D239D1" w14:textId="77777777" w:rsidR="00753C39" w:rsidRDefault="00EA4CB2">
      <w:pPr>
        <w:pStyle w:val="Tekstpodstawowy"/>
        <w:spacing w:before="1"/>
        <w:ind w:left="2250"/>
      </w:pPr>
      <w:r>
        <w:t>administracji rządowej w stosunku do aktów prawnych K1P_U03, K1P_U04, K1P_U05,</w:t>
      </w:r>
    </w:p>
    <w:p w14:paraId="5A00E1AA" w14:textId="77777777" w:rsidR="00753C39" w:rsidRDefault="00753C39">
      <w:pPr>
        <w:sectPr w:rsidR="00753C39">
          <w:type w:val="continuous"/>
          <w:pgSz w:w="11910" w:h="16840"/>
          <w:pgMar w:top="1220" w:right="0" w:bottom="1160" w:left="880" w:header="708" w:footer="708" w:gutter="0"/>
          <w:cols w:space="708"/>
        </w:sectPr>
      </w:pPr>
    </w:p>
    <w:p w14:paraId="6EDE0F52" w14:textId="281DCD8B" w:rsidR="00753C39" w:rsidRDefault="00334B26">
      <w:pPr>
        <w:pStyle w:val="Tekstpodstawowy"/>
        <w:spacing w:before="34"/>
        <w:ind w:left="2250"/>
      </w:pPr>
      <w:r>
        <w:rPr>
          <w:noProof/>
        </w:rPr>
        <mc:AlternateContent>
          <mc:Choice Requires="wpg">
            <w:drawing>
              <wp:anchor distT="0" distB="0" distL="114300" distR="114300" simplePos="0" relativeHeight="464552960" behindDoc="1" locked="0" layoutInCell="1" allowOverlap="1" wp14:anchorId="60AF17C7" wp14:editId="78F347FE">
                <wp:simplePos x="0" y="0"/>
                <wp:positionH relativeFrom="page">
                  <wp:posOffset>814070</wp:posOffset>
                </wp:positionH>
                <wp:positionV relativeFrom="page">
                  <wp:posOffset>685800</wp:posOffset>
                </wp:positionV>
                <wp:extent cx="6262370" cy="9084310"/>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2370" cy="9084310"/>
                          <a:chOff x="1282" y="1080"/>
                          <a:chExt cx="9862" cy="14306"/>
                        </a:xfrm>
                      </wpg:grpSpPr>
                      <wps:wsp>
                        <wps:cNvPr id="46" name="AutoShape 63"/>
                        <wps:cNvSpPr>
                          <a:spLocks/>
                        </wps:cNvSpPr>
                        <wps:spPr bwMode="auto">
                          <a:xfrm>
                            <a:off x="1293" y="1089"/>
                            <a:ext cx="9840" cy="1004"/>
                          </a:xfrm>
                          <a:custGeom>
                            <a:avLst/>
                            <a:gdLst>
                              <a:gd name="T0" fmla="+- 0 3065 1294"/>
                              <a:gd name="T1" fmla="*/ T0 w 9840"/>
                              <a:gd name="T2" fmla="+- 0 1090 1090"/>
                              <a:gd name="T3" fmla="*/ 1090 h 1004"/>
                              <a:gd name="T4" fmla="+- 0 1294 1294"/>
                              <a:gd name="T5" fmla="*/ T4 w 9840"/>
                              <a:gd name="T6" fmla="+- 0 1090 1090"/>
                              <a:gd name="T7" fmla="*/ 1090 h 1004"/>
                              <a:gd name="T8" fmla="+- 0 1294 1294"/>
                              <a:gd name="T9" fmla="*/ T8 w 9840"/>
                              <a:gd name="T10" fmla="+- 0 1193 1090"/>
                              <a:gd name="T11" fmla="*/ 1193 h 1004"/>
                              <a:gd name="T12" fmla="+- 0 1294 1294"/>
                              <a:gd name="T13" fmla="*/ T12 w 9840"/>
                              <a:gd name="T14" fmla="+- 0 1193 1090"/>
                              <a:gd name="T15" fmla="*/ 1193 h 1004"/>
                              <a:gd name="T16" fmla="+- 0 1294 1294"/>
                              <a:gd name="T17" fmla="*/ T16 w 9840"/>
                              <a:gd name="T18" fmla="+- 0 1988 1090"/>
                              <a:gd name="T19" fmla="*/ 1988 h 1004"/>
                              <a:gd name="T20" fmla="+- 0 1294 1294"/>
                              <a:gd name="T21" fmla="*/ T20 w 9840"/>
                              <a:gd name="T22" fmla="+- 0 2093 1090"/>
                              <a:gd name="T23" fmla="*/ 2093 h 1004"/>
                              <a:gd name="T24" fmla="+- 0 3065 1294"/>
                              <a:gd name="T25" fmla="*/ T24 w 9840"/>
                              <a:gd name="T26" fmla="+- 0 2093 1090"/>
                              <a:gd name="T27" fmla="*/ 2093 h 1004"/>
                              <a:gd name="T28" fmla="+- 0 3065 1294"/>
                              <a:gd name="T29" fmla="*/ T28 w 9840"/>
                              <a:gd name="T30" fmla="+- 0 1988 1090"/>
                              <a:gd name="T31" fmla="*/ 1988 h 1004"/>
                              <a:gd name="T32" fmla="+- 0 3065 1294"/>
                              <a:gd name="T33" fmla="*/ T32 w 9840"/>
                              <a:gd name="T34" fmla="+- 0 1988 1090"/>
                              <a:gd name="T35" fmla="*/ 1988 h 1004"/>
                              <a:gd name="T36" fmla="+- 0 3065 1294"/>
                              <a:gd name="T37" fmla="*/ T36 w 9840"/>
                              <a:gd name="T38" fmla="+- 0 1193 1090"/>
                              <a:gd name="T39" fmla="*/ 1193 h 1004"/>
                              <a:gd name="T40" fmla="+- 0 3065 1294"/>
                              <a:gd name="T41" fmla="*/ T40 w 9840"/>
                              <a:gd name="T42" fmla="+- 0 1193 1090"/>
                              <a:gd name="T43" fmla="*/ 1193 h 1004"/>
                              <a:gd name="T44" fmla="+- 0 3065 1294"/>
                              <a:gd name="T45" fmla="*/ T44 w 9840"/>
                              <a:gd name="T46" fmla="+- 0 1090 1090"/>
                              <a:gd name="T47" fmla="*/ 1090 h 1004"/>
                              <a:gd name="T48" fmla="+- 0 8440 1294"/>
                              <a:gd name="T49" fmla="*/ T48 w 9840"/>
                              <a:gd name="T50" fmla="+- 0 1090 1090"/>
                              <a:gd name="T51" fmla="*/ 1090 h 1004"/>
                              <a:gd name="T52" fmla="+- 0 3075 1294"/>
                              <a:gd name="T53" fmla="*/ T52 w 9840"/>
                              <a:gd name="T54" fmla="+- 0 1090 1090"/>
                              <a:gd name="T55" fmla="*/ 1090 h 1004"/>
                              <a:gd name="T56" fmla="+- 0 3075 1294"/>
                              <a:gd name="T57" fmla="*/ T56 w 9840"/>
                              <a:gd name="T58" fmla="+- 0 1344 1090"/>
                              <a:gd name="T59" fmla="*/ 1344 h 1004"/>
                              <a:gd name="T60" fmla="+- 0 3075 1294"/>
                              <a:gd name="T61" fmla="*/ T60 w 9840"/>
                              <a:gd name="T62" fmla="+- 0 1838 1090"/>
                              <a:gd name="T63" fmla="*/ 1838 h 1004"/>
                              <a:gd name="T64" fmla="+- 0 3075 1294"/>
                              <a:gd name="T65" fmla="*/ T64 w 9840"/>
                              <a:gd name="T66" fmla="+- 0 1838 1090"/>
                              <a:gd name="T67" fmla="*/ 1838 h 1004"/>
                              <a:gd name="T68" fmla="+- 0 3075 1294"/>
                              <a:gd name="T69" fmla="*/ T68 w 9840"/>
                              <a:gd name="T70" fmla="+- 0 2093 1090"/>
                              <a:gd name="T71" fmla="*/ 2093 h 1004"/>
                              <a:gd name="T72" fmla="+- 0 8440 1294"/>
                              <a:gd name="T73" fmla="*/ T72 w 9840"/>
                              <a:gd name="T74" fmla="+- 0 2093 1090"/>
                              <a:gd name="T75" fmla="*/ 2093 h 1004"/>
                              <a:gd name="T76" fmla="+- 0 8440 1294"/>
                              <a:gd name="T77" fmla="*/ T76 w 9840"/>
                              <a:gd name="T78" fmla="+- 0 1838 1090"/>
                              <a:gd name="T79" fmla="*/ 1838 h 1004"/>
                              <a:gd name="T80" fmla="+- 0 8440 1294"/>
                              <a:gd name="T81" fmla="*/ T80 w 9840"/>
                              <a:gd name="T82" fmla="+- 0 1838 1090"/>
                              <a:gd name="T83" fmla="*/ 1838 h 1004"/>
                              <a:gd name="T84" fmla="+- 0 8440 1294"/>
                              <a:gd name="T85" fmla="*/ T84 w 9840"/>
                              <a:gd name="T86" fmla="+- 0 1344 1090"/>
                              <a:gd name="T87" fmla="*/ 1344 h 1004"/>
                              <a:gd name="T88" fmla="+- 0 8440 1294"/>
                              <a:gd name="T89" fmla="*/ T88 w 9840"/>
                              <a:gd name="T90" fmla="+- 0 1090 1090"/>
                              <a:gd name="T91" fmla="*/ 1090 h 1004"/>
                              <a:gd name="T92" fmla="+- 0 11133 1294"/>
                              <a:gd name="T93" fmla="*/ T92 w 9840"/>
                              <a:gd name="T94" fmla="+- 0 1229 1090"/>
                              <a:gd name="T95" fmla="*/ 1229 h 1004"/>
                              <a:gd name="T96" fmla="+- 0 11133 1294"/>
                              <a:gd name="T97" fmla="*/ T96 w 9840"/>
                              <a:gd name="T98" fmla="+- 0 1229 1090"/>
                              <a:gd name="T99" fmla="*/ 1229 h 1004"/>
                              <a:gd name="T100" fmla="+- 0 11133 1294"/>
                              <a:gd name="T101" fmla="*/ T100 w 9840"/>
                              <a:gd name="T102" fmla="+- 0 1090 1090"/>
                              <a:gd name="T103" fmla="*/ 1090 h 1004"/>
                              <a:gd name="T104" fmla="+- 0 11080 1294"/>
                              <a:gd name="T105" fmla="*/ T104 w 9840"/>
                              <a:gd name="T106" fmla="+- 0 1090 1090"/>
                              <a:gd name="T107" fmla="*/ 1090 h 1004"/>
                              <a:gd name="T108" fmla="+- 0 11080 1294"/>
                              <a:gd name="T109" fmla="*/ T108 w 9840"/>
                              <a:gd name="T110" fmla="+- 0 1229 1090"/>
                              <a:gd name="T111" fmla="*/ 1229 h 1004"/>
                              <a:gd name="T112" fmla="+- 0 11080 1294"/>
                              <a:gd name="T113" fmla="*/ T112 w 9840"/>
                              <a:gd name="T114" fmla="+- 0 1954 1090"/>
                              <a:gd name="T115" fmla="*/ 1954 h 1004"/>
                              <a:gd name="T116" fmla="+- 0 11080 1294"/>
                              <a:gd name="T117" fmla="*/ T116 w 9840"/>
                              <a:gd name="T118" fmla="+- 0 1954 1090"/>
                              <a:gd name="T119" fmla="*/ 1954 h 1004"/>
                              <a:gd name="T120" fmla="+- 0 11080 1294"/>
                              <a:gd name="T121" fmla="*/ T120 w 9840"/>
                              <a:gd name="T122" fmla="+- 0 1687 1090"/>
                              <a:gd name="T123" fmla="*/ 1687 h 1004"/>
                              <a:gd name="T124" fmla="+- 0 11080 1294"/>
                              <a:gd name="T125" fmla="*/ T124 w 9840"/>
                              <a:gd name="T126" fmla="+- 0 1687 1090"/>
                              <a:gd name="T127" fmla="*/ 1687 h 1004"/>
                              <a:gd name="T128" fmla="+- 0 11080 1294"/>
                              <a:gd name="T129" fmla="*/ T128 w 9840"/>
                              <a:gd name="T130" fmla="+- 0 1459 1090"/>
                              <a:gd name="T131" fmla="*/ 1459 h 1004"/>
                              <a:gd name="T132" fmla="+- 0 8502 1294"/>
                              <a:gd name="T133" fmla="*/ T132 w 9840"/>
                              <a:gd name="T134" fmla="+- 0 1459 1090"/>
                              <a:gd name="T135" fmla="*/ 1459 h 1004"/>
                              <a:gd name="T136" fmla="+- 0 8502 1294"/>
                              <a:gd name="T137" fmla="*/ T136 w 9840"/>
                              <a:gd name="T138" fmla="+- 0 1459 1090"/>
                              <a:gd name="T139" fmla="*/ 1459 h 1004"/>
                              <a:gd name="T140" fmla="+- 0 11080 1294"/>
                              <a:gd name="T141" fmla="*/ T140 w 9840"/>
                              <a:gd name="T142" fmla="+- 0 1459 1090"/>
                              <a:gd name="T143" fmla="*/ 1459 h 1004"/>
                              <a:gd name="T144" fmla="+- 0 11080 1294"/>
                              <a:gd name="T145" fmla="*/ T144 w 9840"/>
                              <a:gd name="T146" fmla="+- 0 1229 1090"/>
                              <a:gd name="T147" fmla="*/ 1229 h 1004"/>
                              <a:gd name="T148" fmla="+- 0 11080 1294"/>
                              <a:gd name="T149" fmla="*/ T148 w 9840"/>
                              <a:gd name="T150" fmla="+- 0 1229 1090"/>
                              <a:gd name="T151" fmla="*/ 1229 h 1004"/>
                              <a:gd name="T152" fmla="+- 0 11080 1294"/>
                              <a:gd name="T153" fmla="*/ T152 w 9840"/>
                              <a:gd name="T154" fmla="+- 0 1090 1090"/>
                              <a:gd name="T155" fmla="*/ 1090 h 1004"/>
                              <a:gd name="T156" fmla="+- 0 8449 1294"/>
                              <a:gd name="T157" fmla="*/ T156 w 9840"/>
                              <a:gd name="T158" fmla="+- 0 1090 1090"/>
                              <a:gd name="T159" fmla="*/ 1090 h 1004"/>
                              <a:gd name="T160" fmla="+- 0 8449 1294"/>
                              <a:gd name="T161" fmla="*/ T160 w 9840"/>
                              <a:gd name="T162" fmla="+- 0 1229 1090"/>
                              <a:gd name="T163" fmla="*/ 1229 h 1004"/>
                              <a:gd name="T164" fmla="+- 0 8449 1294"/>
                              <a:gd name="T165" fmla="*/ T164 w 9840"/>
                              <a:gd name="T166" fmla="+- 0 1229 1090"/>
                              <a:gd name="T167" fmla="*/ 1229 h 1004"/>
                              <a:gd name="T168" fmla="+- 0 8449 1294"/>
                              <a:gd name="T169" fmla="*/ T168 w 9840"/>
                              <a:gd name="T170" fmla="+- 0 1954 1090"/>
                              <a:gd name="T171" fmla="*/ 1954 h 1004"/>
                              <a:gd name="T172" fmla="+- 0 8449 1294"/>
                              <a:gd name="T173" fmla="*/ T172 w 9840"/>
                              <a:gd name="T174" fmla="+- 0 2093 1090"/>
                              <a:gd name="T175" fmla="*/ 2093 h 1004"/>
                              <a:gd name="T176" fmla="+- 0 11133 1294"/>
                              <a:gd name="T177" fmla="*/ T176 w 9840"/>
                              <a:gd name="T178" fmla="+- 0 2093 1090"/>
                              <a:gd name="T179" fmla="*/ 2093 h 1004"/>
                              <a:gd name="T180" fmla="+- 0 11133 1294"/>
                              <a:gd name="T181" fmla="*/ T180 w 9840"/>
                              <a:gd name="T182" fmla="+- 0 1954 1090"/>
                              <a:gd name="T183" fmla="*/ 1954 h 1004"/>
                              <a:gd name="T184" fmla="+- 0 11133 1294"/>
                              <a:gd name="T185" fmla="*/ T184 w 9840"/>
                              <a:gd name="T186" fmla="+- 0 1954 1090"/>
                              <a:gd name="T187" fmla="*/ 1954 h 1004"/>
                              <a:gd name="T188" fmla="+- 0 11133 1294"/>
                              <a:gd name="T189" fmla="*/ T188 w 9840"/>
                              <a:gd name="T190" fmla="+- 0 1229 1090"/>
                              <a:gd name="T191" fmla="*/ 1229 h 10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40" h="1004">
                                <a:moveTo>
                                  <a:pt x="1771" y="0"/>
                                </a:moveTo>
                                <a:lnTo>
                                  <a:pt x="0" y="0"/>
                                </a:lnTo>
                                <a:lnTo>
                                  <a:pt x="0" y="103"/>
                                </a:lnTo>
                                <a:lnTo>
                                  <a:pt x="0" y="898"/>
                                </a:lnTo>
                                <a:lnTo>
                                  <a:pt x="0" y="1003"/>
                                </a:lnTo>
                                <a:lnTo>
                                  <a:pt x="1771" y="1003"/>
                                </a:lnTo>
                                <a:lnTo>
                                  <a:pt x="1771" y="898"/>
                                </a:lnTo>
                                <a:lnTo>
                                  <a:pt x="1771" y="103"/>
                                </a:lnTo>
                                <a:lnTo>
                                  <a:pt x="1771" y="0"/>
                                </a:lnTo>
                                <a:close/>
                                <a:moveTo>
                                  <a:pt x="7146" y="0"/>
                                </a:moveTo>
                                <a:lnTo>
                                  <a:pt x="1781" y="0"/>
                                </a:lnTo>
                                <a:lnTo>
                                  <a:pt x="1781" y="254"/>
                                </a:lnTo>
                                <a:lnTo>
                                  <a:pt x="1781" y="748"/>
                                </a:lnTo>
                                <a:lnTo>
                                  <a:pt x="1781" y="1003"/>
                                </a:lnTo>
                                <a:lnTo>
                                  <a:pt x="7146" y="1003"/>
                                </a:lnTo>
                                <a:lnTo>
                                  <a:pt x="7146" y="748"/>
                                </a:lnTo>
                                <a:lnTo>
                                  <a:pt x="7146" y="254"/>
                                </a:lnTo>
                                <a:lnTo>
                                  <a:pt x="7146" y="0"/>
                                </a:lnTo>
                                <a:close/>
                                <a:moveTo>
                                  <a:pt x="9839" y="139"/>
                                </a:moveTo>
                                <a:lnTo>
                                  <a:pt x="9839" y="139"/>
                                </a:lnTo>
                                <a:lnTo>
                                  <a:pt x="9839" y="0"/>
                                </a:lnTo>
                                <a:lnTo>
                                  <a:pt x="9786" y="0"/>
                                </a:lnTo>
                                <a:lnTo>
                                  <a:pt x="9786" y="139"/>
                                </a:lnTo>
                                <a:lnTo>
                                  <a:pt x="9786" y="864"/>
                                </a:lnTo>
                                <a:lnTo>
                                  <a:pt x="9786" y="597"/>
                                </a:lnTo>
                                <a:lnTo>
                                  <a:pt x="9786" y="369"/>
                                </a:lnTo>
                                <a:lnTo>
                                  <a:pt x="7208" y="369"/>
                                </a:lnTo>
                                <a:lnTo>
                                  <a:pt x="9786" y="369"/>
                                </a:lnTo>
                                <a:lnTo>
                                  <a:pt x="9786" y="139"/>
                                </a:lnTo>
                                <a:lnTo>
                                  <a:pt x="9786" y="0"/>
                                </a:lnTo>
                                <a:lnTo>
                                  <a:pt x="7155" y="0"/>
                                </a:lnTo>
                                <a:lnTo>
                                  <a:pt x="7155" y="139"/>
                                </a:lnTo>
                                <a:lnTo>
                                  <a:pt x="7155" y="864"/>
                                </a:lnTo>
                                <a:lnTo>
                                  <a:pt x="7155" y="1003"/>
                                </a:lnTo>
                                <a:lnTo>
                                  <a:pt x="9839" y="1003"/>
                                </a:lnTo>
                                <a:lnTo>
                                  <a:pt x="9839" y="864"/>
                                </a:lnTo>
                                <a:lnTo>
                                  <a:pt x="9839" y="139"/>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Rectangle 62"/>
                        <wps:cNvSpPr>
                          <a:spLocks noChangeArrowheads="1"/>
                        </wps:cNvSpPr>
                        <wps:spPr bwMode="auto">
                          <a:xfrm>
                            <a:off x="1291" y="1080"/>
                            <a:ext cx="177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61"/>
                        <wps:cNvSpPr>
                          <a:spLocks noChangeArrowheads="1"/>
                        </wps:cNvSpPr>
                        <wps:spPr bwMode="auto">
                          <a:xfrm>
                            <a:off x="1291" y="1089"/>
                            <a:ext cx="1775" cy="58"/>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AutoShape 60"/>
                        <wps:cNvSpPr>
                          <a:spLocks/>
                        </wps:cNvSpPr>
                        <wps:spPr bwMode="auto">
                          <a:xfrm>
                            <a:off x="3065" y="1080"/>
                            <a:ext cx="5375" cy="10"/>
                          </a:xfrm>
                          <a:custGeom>
                            <a:avLst/>
                            <a:gdLst>
                              <a:gd name="T0" fmla="+- 0 3075 3065"/>
                              <a:gd name="T1" fmla="*/ T0 w 5375"/>
                              <a:gd name="T2" fmla="+- 0 1080 1080"/>
                              <a:gd name="T3" fmla="*/ 1080 h 10"/>
                              <a:gd name="T4" fmla="+- 0 3065 3065"/>
                              <a:gd name="T5" fmla="*/ T4 w 5375"/>
                              <a:gd name="T6" fmla="+- 0 1080 1080"/>
                              <a:gd name="T7" fmla="*/ 1080 h 10"/>
                              <a:gd name="T8" fmla="+- 0 3065 3065"/>
                              <a:gd name="T9" fmla="*/ T8 w 5375"/>
                              <a:gd name="T10" fmla="+- 0 1090 1080"/>
                              <a:gd name="T11" fmla="*/ 1090 h 10"/>
                              <a:gd name="T12" fmla="+- 0 3075 3065"/>
                              <a:gd name="T13" fmla="*/ T12 w 5375"/>
                              <a:gd name="T14" fmla="+- 0 1090 1080"/>
                              <a:gd name="T15" fmla="*/ 1090 h 10"/>
                              <a:gd name="T16" fmla="+- 0 3075 3065"/>
                              <a:gd name="T17" fmla="*/ T16 w 5375"/>
                              <a:gd name="T18" fmla="+- 0 1080 1080"/>
                              <a:gd name="T19" fmla="*/ 1080 h 10"/>
                              <a:gd name="T20" fmla="+- 0 8440 3065"/>
                              <a:gd name="T21" fmla="*/ T20 w 5375"/>
                              <a:gd name="T22" fmla="+- 0 1080 1080"/>
                              <a:gd name="T23" fmla="*/ 1080 h 10"/>
                              <a:gd name="T24" fmla="+- 0 3075 3065"/>
                              <a:gd name="T25" fmla="*/ T24 w 5375"/>
                              <a:gd name="T26" fmla="+- 0 1080 1080"/>
                              <a:gd name="T27" fmla="*/ 1080 h 10"/>
                              <a:gd name="T28" fmla="+- 0 3075 3065"/>
                              <a:gd name="T29" fmla="*/ T28 w 5375"/>
                              <a:gd name="T30" fmla="+- 0 1090 1080"/>
                              <a:gd name="T31" fmla="*/ 1090 h 10"/>
                              <a:gd name="T32" fmla="+- 0 8440 3065"/>
                              <a:gd name="T33" fmla="*/ T32 w 5375"/>
                              <a:gd name="T34" fmla="+- 0 1090 1080"/>
                              <a:gd name="T35" fmla="*/ 1090 h 10"/>
                              <a:gd name="T36" fmla="+- 0 8440 3065"/>
                              <a:gd name="T37" fmla="*/ T36 w 5375"/>
                              <a:gd name="T38" fmla="+- 0 1080 1080"/>
                              <a:gd name="T39" fmla="*/ 108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75" h="10">
                                <a:moveTo>
                                  <a:pt x="10" y="0"/>
                                </a:moveTo>
                                <a:lnTo>
                                  <a:pt x="0" y="0"/>
                                </a:lnTo>
                                <a:lnTo>
                                  <a:pt x="0" y="10"/>
                                </a:lnTo>
                                <a:lnTo>
                                  <a:pt x="10" y="10"/>
                                </a:lnTo>
                                <a:lnTo>
                                  <a:pt x="10" y="0"/>
                                </a:lnTo>
                                <a:close/>
                                <a:moveTo>
                                  <a:pt x="5375" y="0"/>
                                </a:moveTo>
                                <a:lnTo>
                                  <a:pt x="10" y="0"/>
                                </a:lnTo>
                                <a:lnTo>
                                  <a:pt x="10" y="10"/>
                                </a:lnTo>
                                <a:lnTo>
                                  <a:pt x="5375" y="10"/>
                                </a:lnTo>
                                <a:lnTo>
                                  <a:pt x="53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59"/>
                        <wps:cNvSpPr>
                          <a:spLocks noChangeArrowheads="1"/>
                        </wps:cNvSpPr>
                        <wps:spPr bwMode="auto">
                          <a:xfrm>
                            <a:off x="3074" y="1089"/>
                            <a:ext cx="5365" cy="58"/>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58"/>
                        <wps:cNvSpPr>
                          <a:spLocks/>
                        </wps:cNvSpPr>
                        <wps:spPr bwMode="auto">
                          <a:xfrm>
                            <a:off x="8439" y="1080"/>
                            <a:ext cx="2694" cy="10"/>
                          </a:xfrm>
                          <a:custGeom>
                            <a:avLst/>
                            <a:gdLst>
                              <a:gd name="T0" fmla="+- 0 11133 8440"/>
                              <a:gd name="T1" fmla="*/ T0 w 2694"/>
                              <a:gd name="T2" fmla="+- 0 1080 1080"/>
                              <a:gd name="T3" fmla="*/ 1080 h 10"/>
                              <a:gd name="T4" fmla="+- 0 8449 8440"/>
                              <a:gd name="T5" fmla="*/ T4 w 2694"/>
                              <a:gd name="T6" fmla="+- 0 1080 1080"/>
                              <a:gd name="T7" fmla="*/ 1080 h 10"/>
                              <a:gd name="T8" fmla="+- 0 8440 8440"/>
                              <a:gd name="T9" fmla="*/ T8 w 2694"/>
                              <a:gd name="T10" fmla="+- 0 1080 1080"/>
                              <a:gd name="T11" fmla="*/ 1080 h 10"/>
                              <a:gd name="T12" fmla="+- 0 8440 8440"/>
                              <a:gd name="T13" fmla="*/ T12 w 2694"/>
                              <a:gd name="T14" fmla="+- 0 1090 1080"/>
                              <a:gd name="T15" fmla="*/ 1090 h 10"/>
                              <a:gd name="T16" fmla="+- 0 8449 8440"/>
                              <a:gd name="T17" fmla="*/ T16 w 2694"/>
                              <a:gd name="T18" fmla="+- 0 1090 1080"/>
                              <a:gd name="T19" fmla="*/ 1090 h 10"/>
                              <a:gd name="T20" fmla="+- 0 11133 8440"/>
                              <a:gd name="T21" fmla="*/ T20 w 2694"/>
                              <a:gd name="T22" fmla="+- 0 1090 1080"/>
                              <a:gd name="T23" fmla="*/ 1090 h 10"/>
                              <a:gd name="T24" fmla="+- 0 11133 8440"/>
                              <a:gd name="T25" fmla="*/ T24 w 2694"/>
                              <a:gd name="T26" fmla="+- 0 1080 1080"/>
                              <a:gd name="T27" fmla="*/ 1080 h 10"/>
                            </a:gdLst>
                            <a:ahLst/>
                            <a:cxnLst>
                              <a:cxn ang="0">
                                <a:pos x="T1" y="T3"/>
                              </a:cxn>
                              <a:cxn ang="0">
                                <a:pos x="T5" y="T7"/>
                              </a:cxn>
                              <a:cxn ang="0">
                                <a:pos x="T9" y="T11"/>
                              </a:cxn>
                              <a:cxn ang="0">
                                <a:pos x="T13" y="T15"/>
                              </a:cxn>
                              <a:cxn ang="0">
                                <a:pos x="T17" y="T19"/>
                              </a:cxn>
                              <a:cxn ang="0">
                                <a:pos x="T21" y="T23"/>
                              </a:cxn>
                              <a:cxn ang="0">
                                <a:pos x="T25" y="T27"/>
                              </a:cxn>
                            </a:cxnLst>
                            <a:rect l="0" t="0" r="r" b="b"/>
                            <a:pathLst>
                              <a:path w="2694" h="10">
                                <a:moveTo>
                                  <a:pt x="2693" y="0"/>
                                </a:moveTo>
                                <a:lnTo>
                                  <a:pt x="9" y="0"/>
                                </a:lnTo>
                                <a:lnTo>
                                  <a:pt x="0" y="0"/>
                                </a:lnTo>
                                <a:lnTo>
                                  <a:pt x="0" y="10"/>
                                </a:lnTo>
                                <a:lnTo>
                                  <a:pt x="9" y="10"/>
                                </a:lnTo>
                                <a:lnTo>
                                  <a:pt x="2693" y="10"/>
                                </a:lnTo>
                                <a:lnTo>
                                  <a:pt x="26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Rectangle 57"/>
                        <wps:cNvSpPr>
                          <a:spLocks noChangeArrowheads="1"/>
                        </wps:cNvSpPr>
                        <wps:spPr bwMode="auto">
                          <a:xfrm>
                            <a:off x="8449" y="1089"/>
                            <a:ext cx="2684" cy="58"/>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56"/>
                        <wps:cNvSpPr>
                          <a:spLocks noChangeArrowheads="1"/>
                        </wps:cNvSpPr>
                        <wps:spPr bwMode="auto">
                          <a:xfrm>
                            <a:off x="11133" y="108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1286" y="2035"/>
                            <a:ext cx="9852" cy="58"/>
                          </a:xfrm>
                          <a:custGeom>
                            <a:avLst/>
                            <a:gdLst>
                              <a:gd name="T0" fmla="+- 0 11138 1286"/>
                              <a:gd name="T1" fmla="*/ T0 w 9852"/>
                              <a:gd name="T2" fmla="+- 0 2036 2036"/>
                              <a:gd name="T3" fmla="*/ 2036 h 58"/>
                              <a:gd name="T4" fmla="+- 0 8445 1286"/>
                              <a:gd name="T5" fmla="*/ T4 w 9852"/>
                              <a:gd name="T6" fmla="+- 0 2036 2036"/>
                              <a:gd name="T7" fmla="*/ 2036 h 58"/>
                              <a:gd name="T8" fmla="+- 0 3070 1286"/>
                              <a:gd name="T9" fmla="*/ T8 w 9852"/>
                              <a:gd name="T10" fmla="+- 0 2036 2036"/>
                              <a:gd name="T11" fmla="*/ 2036 h 58"/>
                              <a:gd name="T12" fmla="+- 0 1286 1286"/>
                              <a:gd name="T13" fmla="*/ T12 w 9852"/>
                              <a:gd name="T14" fmla="+- 0 2036 2036"/>
                              <a:gd name="T15" fmla="*/ 2036 h 58"/>
                              <a:gd name="T16" fmla="+- 0 1286 1286"/>
                              <a:gd name="T17" fmla="*/ T16 w 9852"/>
                              <a:gd name="T18" fmla="+- 0 2093 2036"/>
                              <a:gd name="T19" fmla="*/ 2093 h 58"/>
                              <a:gd name="T20" fmla="+- 0 3070 1286"/>
                              <a:gd name="T21" fmla="*/ T20 w 9852"/>
                              <a:gd name="T22" fmla="+- 0 2093 2036"/>
                              <a:gd name="T23" fmla="*/ 2093 h 58"/>
                              <a:gd name="T24" fmla="+- 0 8445 1286"/>
                              <a:gd name="T25" fmla="*/ T24 w 9852"/>
                              <a:gd name="T26" fmla="+- 0 2093 2036"/>
                              <a:gd name="T27" fmla="*/ 2093 h 58"/>
                              <a:gd name="T28" fmla="+- 0 11138 1286"/>
                              <a:gd name="T29" fmla="*/ T28 w 9852"/>
                              <a:gd name="T30" fmla="+- 0 2093 2036"/>
                              <a:gd name="T31" fmla="*/ 2093 h 58"/>
                              <a:gd name="T32" fmla="+- 0 11138 1286"/>
                              <a:gd name="T33" fmla="*/ T32 w 9852"/>
                              <a:gd name="T34" fmla="+- 0 2036 2036"/>
                              <a:gd name="T35" fmla="*/ 2036 h 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852" h="58">
                                <a:moveTo>
                                  <a:pt x="9852" y="0"/>
                                </a:moveTo>
                                <a:lnTo>
                                  <a:pt x="7159" y="0"/>
                                </a:lnTo>
                                <a:lnTo>
                                  <a:pt x="1784" y="0"/>
                                </a:lnTo>
                                <a:lnTo>
                                  <a:pt x="0" y="0"/>
                                </a:lnTo>
                                <a:lnTo>
                                  <a:pt x="0" y="57"/>
                                </a:lnTo>
                                <a:lnTo>
                                  <a:pt x="1784" y="57"/>
                                </a:lnTo>
                                <a:lnTo>
                                  <a:pt x="7159" y="57"/>
                                </a:lnTo>
                                <a:lnTo>
                                  <a:pt x="9852" y="57"/>
                                </a:lnTo>
                                <a:lnTo>
                                  <a:pt x="9852"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4"/>
                        <wps:cNvSpPr>
                          <a:spLocks/>
                        </wps:cNvSpPr>
                        <wps:spPr bwMode="auto">
                          <a:xfrm>
                            <a:off x="1291" y="1089"/>
                            <a:ext cx="9842" cy="13255"/>
                          </a:xfrm>
                          <a:custGeom>
                            <a:avLst/>
                            <a:gdLst>
                              <a:gd name="T0" fmla="+- 0 8449 1291"/>
                              <a:gd name="T1" fmla="*/ T0 w 9842"/>
                              <a:gd name="T2" fmla="+- 0 2093 1090"/>
                              <a:gd name="T3" fmla="*/ 2093 h 13255"/>
                              <a:gd name="T4" fmla="+- 0 8440 1291"/>
                              <a:gd name="T5" fmla="*/ T4 w 9842"/>
                              <a:gd name="T6" fmla="+- 0 1090 1090"/>
                              <a:gd name="T7" fmla="*/ 1090 h 13255"/>
                              <a:gd name="T8" fmla="+- 0 3075 1291"/>
                              <a:gd name="T9" fmla="*/ T8 w 9842"/>
                              <a:gd name="T10" fmla="+- 0 12359 1090"/>
                              <a:gd name="T11" fmla="*/ 12359 h 13255"/>
                              <a:gd name="T12" fmla="+- 0 8440 1291"/>
                              <a:gd name="T13" fmla="*/ T12 w 9842"/>
                              <a:gd name="T14" fmla="+- 0 10657 1090"/>
                              <a:gd name="T15" fmla="*/ 10657 h 13255"/>
                              <a:gd name="T16" fmla="+- 0 3075 1291"/>
                              <a:gd name="T17" fmla="*/ T16 w 9842"/>
                              <a:gd name="T18" fmla="+- 0 10648 1090"/>
                              <a:gd name="T19" fmla="*/ 10648 h 13255"/>
                              <a:gd name="T20" fmla="+- 0 8440 1291"/>
                              <a:gd name="T21" fmla="*/ T20 w 9842"/>
                              <a:gd name="T22" fmla="+- 0 8946 1090"/>
                              <a:gd name="T23" fmla="*/ 8946 h 13255"/>
                              <a:gd name="T24" fmla="+- 0 3075 1291"/>
                              <a:gd name="T25" fmla="*/ T24 w 9842"/>
                              <a:gd name="T26" fmla="+- 0 8936 1090"/>
                              <a:gd name="T27" fmla="*/ 8936 h 13255"/>
                              <a:gd name="T28" fmla="+- 0 8440 1291"/>
                              <a:gd name="T29" fmla="*/ T28 w 9842"/>
                              <a:gd name="T30" fmla="+- 0 7235 1090"/>
                              <a:gd name="T31" fmla="*/ 7235 h 13255"/>
                              <a:gd name="T32" fmla="+- 0 3075 1291"/>
                              <a:gd name="T33" fmla="*/ T32 w 9842"/>
                              <a:gd name="T34" fmla="+- 0 7225 1090"/>
                              <a:gd name="T35" fmla="*/ 7225 h 13255"/>
                              <a:gd name="T36" fmla="+- 0 8440 1291"/>
                              <a:gd name="T37" fmla="*/ T36 w 9842"/>
                              <a:gd name="T38" fmla="+- 0 5523 1090"/>
                              <a:gd name="T39" fmla="*/ 5523 h 13255"/>
                              <a:gd name="T40" fmla="+- 0 3075 1291"/>
                              <a:gd name="T41" fmla="*/ T40 w 9842"/>
                              <a:gd name="T42" fmla="+- 0 5513 1090"/>
                              <a:gd name="T43" fmla="*/ 5513 h 13255"/>
                              <a:gd name="T44" fmla="+- 0 8440 1291"/>
                              <a:gd name="T45" fmla="*/ T44 w 9842"/>
                              <a:gd name="T46" fmla="+- 0 3814 1090"/>
                              <a:gd name="T47" fmla="*/ 3814 h 13255"/>
                              <a:gd name="T48" fmla="+- 0 3075 1291"/>
                              <a:gd name="T49" fmla="*/ T48 w 9842"/>
                              <a:gd name="T50" fmla="+- 0 3804 1090"/>
                              <a:gd name="T51" fmla="*/ 3804 h 13255"/>
                              <a:gd name="T52" fmla="+- 0 8440 1291"/>
                              <a:gd name="T53" fmla="*/ T52 w 9842"/>
                              <a:gd name="T54" fmla="+- 0 2103 1090"/>
                              <a:gd name="T55" fmla="*/ 2103 h 13255"/>
                              <a:gd name="T56" fmla="+- 0 3075 1291"/>
                              <a:gd name="T57" fmla="*/ T56 w 9842"/>
                              <a:gd name="T58" fmla="+- 0 2093 1090"/>
                              <a:gd name="T59" fmla="*/ 2093 h 13255"/>
                              <a:gd name="T60" fmla="+- 0 3065 1291"/>
                              <a:gd name="T61" fmla="*/ T60 w 9842"/>
                              <a:gd name="T62" fmla="+- 0 1090 1090"/>
                              <a:gd name="T63" fmla="*/ 1090 h 13255"/>
                              <a:gd name="T64" fmla="+- 0 1291 1291"/>
                              <a:gd name="T65" fmla="*/ T64 w 9842"/>
                              <a:gd name="T66" fmla="+- 0 2093 1090"/>
                              <a:gd name="T67" fmla="*/ 2093 h 13255"/>
                              <a:gd name="T68" fmla="+- 0 3065 1291"/>
                              <a:gd name="T69" fmla="*/ T68 w 9842"/>
                              <a:gd name="T70" fmla="+- 0 2103 1090"/>
                              <a:gd name="T71" fmla="*/ 2103 h 13255"/>
                              <a:gd name="T72" fmla="+- 0 1291 1291"/>
                              <a:gd name="T73" fmla="*/ T72 w 9842"/>
                              <a:gd name="T74" fmla="+- 0 3804 1090"/>
                              <a:gd name="T75" fmla="*/ 3804 h 13255"/>
                              <a:gd name="T76" fmla="+- 0 3065 1291"/>
                              <a:gd name="T77" fmla="*/ T76 w 9842"/>
                              <a:gd name="T78" fmla="+- 0 3814 1090"/>
                              <a:gd name="T79" fmla="*/ 3814 h 13255"/>
                              <a:gd name="T80" fmla="+- 0 1291 1291"/>
                              <a:gd name="T81" fmla="*/ T80 w 9842"/>
                              <a:gd name="T82" fmla="+- 0 5513 1090"/>
                              <a:gd name="T83" fmla="*/ 5513 h 13255"/>
                              <a:gd name="T84" fmla="+- 0 3065 1291"/>
                              <a:gd name="T85" fmla="*/ T84 w 9842"/>
                              <a:gd name="T86" fmla="+- 0 5523 1090"/>
                              <a:gd name="T87" fmla="*/ 5523 h 13255"/>
                              <a:gd name="T88" fmla="+- 0 1291 1291"/>
                              <a:gd name="T89" fmla="*/ T88 w 9842"/>
                              <a:gd name="T90" fmla="+- 0 7225 1090"/>
                              <a:gd name="T91" fmla="*/ 7225 h 13255"/>
                              <a:gd name="T92" fmla="+- 0 3065 1291"/>
                              <a:gd name="T93" fmla="*/ T92 w 9842"/>
                              <a:gd name="T94" fmla="+- 0 7235 1090"/>
                              <a:gd name="T95" fmla="*/ 7235 h 13255"/>
                              <a:gd name="T96" fmla="+- 0 1291 1291"/>
                              <a:gd name="T97" fmla="*/ T96 w 9842"/>
                              <a:gd name="T98" fmla="+- 0 8936 1090"/>
                              <a:gd name="T99" fmla="*/ 8936 h 13255"/>
                              <a:gd name="T100" fmla="+- 0 3065 1291"/>
                              <a:gd name="T101" fmla="*/ T100 w 9842"/>
                              <a:gd name="T102" fmla="+- 0 8946 1090"/>
                              <a:gd name="T103" fmla="*/ 8946 h 13255"/>
                              <a:gd name="T104" fmla="+- 0 1291 1291"/>
                              <a:gd name="T105" fmla="*/ T104 w 9842"/>
                              <a:gd name="T106" fmla="+- 0 10648 1090"/>
                              <a:gd name="T107" fmla="*/ 10648 h 13255"/>
                              <a:gd name="T108" fmla="+- 0 3065 1291"/>
                              <a:gd name="T109" fmla="*/ T108 w 9842"/>
                              <a:gd name="T110" fmla="+- 0 10657 1090"/>
                              <a:gd name="T111" fmla="*/ 10657 h 13255"/>
                              <a:gd name="T112" fmla="+- 0 1291 1291"/>
                              <a:gd name="T113" fmla="*/ T112 w 9842"/>
                              <a:gd name="T114" fmla="+- 0 12359 1090"/>
                              <a:gd name="T115" fmla="*/ 12359 h 13255"/>
                              <a:gd name="T116" fmla="+- 0 3065 1291"/>
                              <a:gd name="T117" fmla="*/ T116 w 9842"/>
                              <a:gd name="T118" fmla="+- 0 12369 1090"/>
                              <a:gd name="T119" fmla="*/ 12369 h 13255"/>
                              <a:gd name="T120" fmla="+- 0 3075 1291"/>
                              <a:gd name="T121" fmla="*/ T120 w 9842"/>
                              <a:gd name="T122" fmla="+- 0 14344 1090"/>
                              <a:gd name="T123" fmla="*/ 14344 h 13255"/>
                              <a:gd name="T124" fmla="+- 0 8440 1291"/>
                              <a:gd name="T125" fmla="*/ T124 w 9842"/>
                              <a:gd name="T126" fmla="+- 0 12369 1090"/>
                              <a:gd name="T127" fmla="*/ 12369 h 13255"/>
                              <a:gd name="T128" fmla="+- 0 8449 1291"/>
                              <a:gd name="T129" fmla="*/ T128 w 9842"/>
                              <a:gd name="T130" fmla="+- 0 14344 1090"/>
                              <a:gd name="T131" fmla="*/ 14344 h 13255"/>
                              <a:gd name="T132" fmla="+- 0 11133 1291"/>
                              <a:gd name="T133" fmla="*/ T132 w 9842"/>
                              <a:gd name="T134" fmla="+- 0 12369 1090"/>
                              <a:gd name="T135" fmla="*/ 12369 h 13255"/>
                              <a:gd name="T136" fmla="+- 0 8449 1291"/>
                              <a:gd name="T137" fmla="*/ T136 w 9842"/>
                              <a:gd name="T138" fmla="+- 0 12359 1090"/>
                              <a:gd name="T139" fmla="*/ 12359 h 13255"/>
                              <a:gd name="T140" fmla="+- 0 11133 1291"/>
                              <a:gd name="T141" fmla="*/ T140 w 9842"/>
                              <a:gd name="T142" fmla="+- 0 10657 1090"/>
                              <a:gd name="T143" fmla="*/ 10657 h 13255"/>
                              <a:gd name="T144" fmla="+- 0 8449 1291"/>
                              <a:gd name="T145" fmla="*/ T144 w 9842"/>
                              <a:gd name="T146" fmla="+- 0 10648 1090"/>
                              <a:gd name="T147" fmla="*/ 10648 h 13255"/>
                              <a:gd name="T148" fmla="+- 0 11133 1291"/>
                              <a:gd name="T149" fmla="*/ T148 w 9842"/>
                              <a:gd name="T150" fmla="+- 0 8946 1090"/>
                              <a:gd name="T151" fmla="*/ 8946 h 13255"/>
                              <a:gd name="T152" fmla="+- 0 8449 1291"/>
                              <a:gd name="T153" fmla="*/ T152 w 9842"/>
                              <a:gd name="T154" fmla="+- 0 8936 1090"/>
                              <a:gd name="T155" fmla="*/ 8936 h 13255"/>
                              <a:gd name="T156" fmla="+- 0 11133 1291"/>
                              <a:gd name="T157" fmla="*/ T156 w 9842"/>
                              <a:gd name="T158" fmla="+- 0 7235 1090"/>
                              <a:gd name="T159" fmla="*/ 7235 h 13255"/>
                              <a:gd name="T160" fmla="+- 0 8449 1291"/>
                              <a:gd name="T161" fmla="*/ T160 w 9842"/>
                              <a:gd name="T162" fmla="+- 0 7225 1090"/>
                              <a:gd name="T163" fmla="*/ 7225 h 13255"/>
                              <a:gd name="T164" fmla="+- 0 11133 1291"/>
                              <a:gd name="T165" fmla="*/ T164 w 9842"/>
                              <a:gd name="T166" fmla="+- 0 5523 1090"/>
                              <a:gd name="T167" fmla="*/ 5523 h 13255"/>
                              <a:gd name="T168" fmla="+- 0 8449 1291"/>
                              <a:gd name="T169" fmla="*/ T168 w 9842"/>
                              <a:gd name="T170" fmla="+- 0 5513 1090"/>
                              <a:gd name="T171" fmla="*/ 5513 h 13255"/>
                              <a:gd name="T172" fmla="+- 0 11133 1291"/>
                              <a:gd name="T173" fmla="*/ T172 w 9842"/>
                              <a:gd name="T174" fmla="+- 0 3814 1090"/>
                              <a:gd name="T175" fmla="*/ 3814 h 13255"/>
                              <a:gd name="T176" fmla="+- 0 8449 1291"/>
                              <a:gd name="T177" fmla="*/ T176 w 9842"/>
                              <a:gd name="T178" fmla="+- 0 3804 1090"/>
                              <a:gd name="T179" fmla="*/ 3804 h 13255"/>
                              <a:gd name="T180" fmla="+- 0 11133 1291"/>
                              <a:gd name="T181" fmla="*/ T180 w 9842"/>
                              <a:gd name="T182" fmla="+- 0 2103 1090"/>
                              <a:gd name="T183" fmla="*/ 2103 h 13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9842" h="13255">
                                <a:moveTo>
                                  <a:pt x="9842" y="1003"/>
                                </a:moveTo>
                                <a:lnTo>
                                  <a:pt x="7158" y="1003"/>
                                </a:lnTo>
                                <a:lnTo>
                                  <a:pt x="7158" y="0"/>
                                </a:lnTo>
                                <a:lnTo>
                                  <a:pt x="7149" y="0"/>
                                </a:lnTo>
                                <a:lnTo>
                                  <a:pt x="7149" y="11269"/>
                                </a:lnTo>
                                <a:lnTo>
                                  <a:pt x="1784" y="11269"/>
                                </a:lnTo>
                                <a:lnTo>
                                  <a:pt x="1784" y="9567"/>
                                </a:lnTo>
                                <a:lnTo>
                                  <a:pt x="7149" y="9567"/>
                                </a:lnTo>
                                <a:lnTo>
                                  <a:pt x="7149" y="9558"/>
                                </a:lnTo>
                                <a:lnTo>
                                  <a:pt x="1784" y="9558"/>
                                </a:lnTo>
                                <a:lnTo>
                                  <a:pt x="1784" y="7856"/>
                                </a:lnTo>
                                <a:lnTo>
                                  <a:pt x="7149" y="7856"/>
                                </a:lnTo>
                                <a:lnTo>
                                  <a:pt x="7149" y="7846"/>
                                </a:lnTo>
                                <a:lnTo>
                                  <a:pt x="1784" y="7846"/>
                                </a:lnTo>
                                <a:lnTo>
                                  <a:pt x="1784" y="6145"/>
                                </a:lnTo>
                                <a:lnTo>
                                  <a:pt x="7149" y="6145"/>
                                </a:lnTo>
                                <a:lnTo>
                                  <a:pt x="7149" y="6135"/>
                                </a:lnTo>
                                <a:lnTo>
                                  <a:pt x="1784" y="6135"/>
                                </a:lnTo>
                                <a:lnTo>
                                  <a:pt x="1784" y="4433"/>
                                </a:lnTo>
                                <a:lnTo>
                                  <a:pt x="7149" y="4433"/>
                                </a:lnTo>
                                <a:lnTo>
                                  <a:pt x="7149" y="4423"/>
                                </a:lnTo>
                                <a:lnTo>
                                  <a:pt x="1784" y="4423"/>
                                </a:lnTo>
                                <a:lnTo>
                                  <a:pt x="1784" y="2724"/>
                                </a:lnTo>
                                <a:lnTo>
                                  <a:pt x="7149" y="2724"/>
                                </a:lnTo>
                                <a:lnTo>
                                  <a:pt x="7149" y="2714"/>
                                </a:lnTo>
                                <a:lnTo>
                                  <a:pt x="1784" y="2714"/>
                                </a:lnTo>
                                <a:lnTo>
                                  <a:pt x="1784" y="1013"/>
                                </a:lnTo>
                                <a:lnTo>
                                  <a:pt x="7149" y="1013"/>
                                </a:lnTo>
                                <a:lnTo>
                                  <a:pt x="7149" y="1003"/>
                                </a:lnTo>
                                <a:lnTo>
                                  <a:pt x="1784" y="1003"/>
                                </a:lnTo>
                                <a:lnTo>
                                  <a:pt x="1784" y="0"/>
                                </a:lnTo>
                                <a:lnTo>
                                  <a:pt x="1774" y="0"/>
                                </a:lnTo>
                                <a:lnTo>
                                  <a:pt x="1774" y="1003"/>
                                </a:lnTo>
                                <a:lnTo>
                                  <a:pt x="0" y="1003"/>
                                </a:lnTo>
                                <a:lnTo>
                                  <a:pt x="0" y="1013"/>
                                </a:lnTo>
                                <a:lnTo>
                                  <a:pt x="1774" y="1013"/>
                                </a:lnTo>
                                <a:lnTo>
                                  <a:pt x="1774" y="2714"/>
                                </a:lnTo>
                                <a:lnTo>
                                  <a:pt x="0" y="2714"/>
                                </a:lnTo>
                                <a:lnTo>
                                  <a:pt x="0" y="2724"/>
                                </a:lnTo>
                                <a:lnTo>
                                  <a:pt x="1774" y="2724"/>
                                </a:lnTo>
                                <a:lnTo>
                                  <a:pt x="1774" y="4423"/>
                                </a:lnTo>
                                <a:lnTo>
                                  <a:pt x="0" y="4423"/>
                                </a:lnTo>
                                <a:lnTo>
                                  <a:pt x="0" y="4433"/>
                                </a:lnTo>
                                <a:lnTo>
                                  <a:pt x="1774" y="4433"/>
                                </a:lnTo>
                                <a:lnTo>
                                  <a:pt x="1774" y="6135"/>
                                </a:lnTo>
                                <a:lnTo>
                                  <a:pt x="0" y="6135"/>
                                </a:lnTo>
                                <a:lnTo>
                                  <a:pt x="0" y="6145"/>
                                </a:lnTo>
                                <a:lnTo>
                                  <a:pt x="1774" y="6145"/>
                                </a:lnTo>
                                <a:lnTo>
                                  <a:pt x="1774" y="7846"/>
                                </a:lnTo>
                                <a:lnTo>
                                  <a:pt x="0" y="7846"/>
                                </a:lnTo>
                                <a:lnTo>
                                  <a:pt x="0" y="7856"/>
                                </a:lnTo>
                                <a:lnTo>
                                  <a:pt x="1774" y="7856"/>
                                </a:lnTo>
                                <a:lnTo>
                                  <a:pt x="1774" y="9558"/>
                                </a:lnTo>
                                <a:lnTo>
                                  <a:pt x="0" y="9558"/>
                                </a:lnTo>
                                <a:lnTo>
                                  <a:pt x="0" y="9567"/>
                                </a:lnTo>
                                <a:lnTo>
                                  <a:pt x="1774" y="9567"/>
                                </a:lnTo>
                                <a:lnTo>
                                  <a:pt x="1774" y="11269"/>
                                </a:lnTo>
                                <a:lnTo>
                                  <a:pt x="0" y="11269"/>
                                </a:lnTo>
                                <a:lnTo>
                                  <a:pt x="0" y="11279"/>
                                </a:lnTo>
                                <a:lnTo>
                                  <a:pt x="1774" y="11279"/>
                                </a:lnTo>
                                <a:lnTo>
                                  <a:pt x="1774" y="13254"/>
                                </a:lnTo>
                                <a:lnTo>
                                  <a:pt x="1784" y="13254"/>
                                </a:lnTo>
                                <a:lnTo>
                                  <a:pt x="1784" y="11279"/>
                                </a:lnTo>
                                <a:lnTo>
                                  <a:pt x="7149" y="11279"/>
                                </a:lnTo>
                                <a:lnTo>
                                  <a:pt x="7149" y="13254"/>
                                </a:lnTo>
                                <a:lnTo>
                                  <a:pt x="7158" y="13254"/>
                                </a:lnTo>
                                <a:lnTo>
                                  <a:pt x="7158" y="11279"/>
                                </a:lnTo>
                                <a:lnTo>
                                  <a:pt x="9842" y="11279"/>
                                </a:lnTo>
                                <a:lnTo>
                                  <a:pt x="9842" y="11269"/>
                                </a:lnTo>
                                <a:lnTo>
                                  <a:pt x="7158" y="11269"/>
                                </a:lnTo>
                                <a:lnTo>
                                  <a:pt x="7158" y="9567"/>
                                </a:lnTo>
                                <a:lnTo>
                                  <a:pt x="9842" y="9567"/>
                                </a:lnTo>
                                <a:lnTo>
                                  <a:pt x="9842" y="9558"/>
                                </a:lnTo>
                                <a:lnTo>
                                  <a:pt x="7158" y="9558"/>
                                </a:lnTo>
                                <a:lnTo>
                                  <a:pt x="7158" y="7856"/>
                                </a:lnTo>
                                <a:lnTo>
                                  <a:pt x="9842" y="7856"/>
                                </a:lnTo>
                                <a:lnTo>
                                  <a:pt x="9842" y="7846"/>
                                </a:lnTo>
                                <a:lnTo>
                                  <a:pt x="7158" y="7846"/>
                                </a:lnTo>
                                <a:lnTo>
                                  <a:pt x="7158" y="6145"/>
                                </a:lnTo>
                                <a:lnTo>
                                  <a:pt x="9842" y="6145"/>
                                </a:lnTo>
                                <a:lnTo>
                                  <a:pt x="9842" y="6135"/>
                                </a:lnTo>
                                <a:lnTo>
                                  <a:pt x="7158" y="6135"/>
                                </a:lnTo>
                                <a:lnTo>
                                  <a:pt x="7158" y="4433"/>
                                </a:lnTo>
                                <a:lnTo>
                                  <a:pt x="9842" y="4433"/>
                                </a:lnTo>
                                <a:lnTo>
                                  <a:pt x="9842" y="4423"/>
                                </a:lnTo>
                                <a:lnTo>
                                  <a:pt x="7158" y="4423"/>
                                </a:lnTo>
                                <a:lnTo>
                                  <a:pt x="7158" y="2724"/>
                                </a:lnTo>
                                <a:lnTo>
                                  <a:pt x="9842" y="2724"/>
                                </a:lnTo>
                                <a:lnTo>
                                  <a:pt x="9842" y="2714"/>
                                </a:lnTo>
                                <a:lnTo>
                                  <a:pt x="7158" y="2714"/>
                                </a:lnTo>
                                <a:lnTo>
                                  <a:pt x="7158" y="1013"/>
                                </a:lnTo>
                                <a:lnTo>
                                  <a:pt x="9842" y="1013"/>
                                </a:lnTo>
                                <a:lnTo>
                                  <a:pt x="9842" y="10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53"/>
                        <wps:cNvSpPr>
                          <a:spLocks/>
                        </wps:cNvSpPr>
                        <wps:spPr bwMode="auto">
                          <a:xfrm>
                            <a:off x="1293" y="14344"/>
                            <a:ext cx="9840" cy="380"/>
                          </a:xfrm>
                          <a:custGeom>
                            <a:avLst/>
                            <a:gdLst>
                              <a:gd name="T0" fmla="+- 0 11133 1294"/>
                              <a:gd name="T1" fmla="*/ T0 w 9840"/>
                              <a:gd name="T2" fmla="+- 0 14666 14344"/>
                              <a:gd name="T3" fmla="*/ 14666 h 380"/>
                              <a:gd name="T4" fmla="+- 0 1294 1294"/>
                              <a:gd name="T5" fmla="*/ T4 w 9840"/>
                              <a:gd name="T6" fmla="+- 0 14666 14344"/>
                              <a:gd name="T7" fmla="*/ 14666 h 380"/>
                              <a:gd name="T8" fmla="+- 0 1294 1294"/>
                              <a:gd name="T9" fmla="*/ T8 w 9840"/>
                              <a:gd name="T10" fmla="+- 0 14724 14344"/>
                              <a:gd name="T11" fmla="*/ 14724 h 380"/>
                              <a:gd name="T12" fmla="+- 0 11133 1294"/>
                              <a:gd name="T13" fmla="*/ T12 w 9840"/>
                              <a:gd name="T14" fmla="+- 0 14724 14344"/>
                              <a:gd name="T15" fmla="*/ 14724 h 380"/>
                              <a:gd name="T16" fmla="+- 0 11133 1294"/>
                              <a:gd name="T17" fmla="*/ T16 w 9840"/>
                              <a:gd name="T18" fmla="+- 0 14666 14344"/>
                              <a:gd name="T19" fmla="*/ 14666 h 380"/>
                              <a:gd name="T20" fmla="+- 0 11133 1294"/>
                              <a:gd name="T21" fmla="*/ T20 w 9840"/>
                              <a:gd name="T22" fmla="+- 0 14344 14344"/>
                              <a:gd name="T23" fmla="*/ 14344 h 380"/>
                              <a:gd name="T24" fmla="+- 0 1294 1294"/>
                              <a:gd name="T25" fmla="*/ T24 w 9840"/>
                              <a:gd name="T26" fmla="+- 0 14344 14344"/>
                              <a:gd name="T27" fmla="*/ 14344 h 380"/>
                              <a:gd name="T28" fmla="+- 0 1294 1294"/>
                              <a:gd name="T29" fmla="*/ T28 w 9840"/>
                              <a:gd name="T30" fmla="+- 0 14402 14344"/>
                              <a:gd name="T31" fmla="*/ 14402 h 380"/>
                              <a:gd name="T32" fmla="+- 0 1294 1294"/>
                              <a:gd name="T33" fmla="*/ T32 w 9840"/>
                              <a:gd name="T34" fmla="+- 0 14666 14344"/>
                              <a:gd name="T35" fmla="*/ 14666 h 380"/>
                              <a:gd name="T36" fmla="+- 0 1344 1294"/>
                              <a:gd name="T37" fmla="*/ T36 w 9840"/>
                              <a:gd name="T38" fmla="+- 0 14666 14344"/>
                              <a:gd name="T39" fmla="*/ 14666 h 380"/>
                              <a:gd name="T40" fmla="+- 0 11080 1294"/>
                              <a:gd name="T41" fmla="*/ T40 w 9840"/>
                              <a:gd name="T42" fmla="+- 0 14666 14344"/>
                              <a:gd name="T43" fmla="*/ 14666 h 380"/>
                              <a:gd name="T44" fmla="+- 0 11080 1294"/>
                              <a:gd name="T45" fmla="*/ T44 w 9840"/>
                              <a:gd name="T46" fmla="+- 0 14402 14344"/>
                              <a:gd name="T47" fmla="*/ 14402 h 380"/>
                              <a:gd name="T48" fmla="+- 0 11080 1294"/>
                              <a:gd name="T49" fmla="*/ T48 w 9840"/>
                              <a:gd name="T50" fmla="+- 0 14402 14344"/>
                              <a:gd name="T51" fmla="*/ 14402 h 380"/>
                              <a:gd name="T52" fmla="+- 0 11080 1294"/>
                              <a:gd name="T53" fmla="*/ T52 w 9840"/>
                              <a:gd name="T54" fmla="+- 0 14666 14344"/>
                              <a:gd name="T55" fmla="*/ 14666 h 380"/>
                              <a:gd name="T56" fmla="+- 0 11133 1294"/>
                              <a:gd name="T57" fmla="*/ T56 w 9840"/>
                              <a:gd name="T58" fmla="+- 0 14666 14344"/>
                              <a:gd name="T59" fmla="*/ 14666 h 380"/>
                              <a:gd name="T60" fmla="+- 0 11133 1294"/>
                              <a:gd name="T61" fmla="*/ T60 w 9840"/>
                              <a:gd name="T62" fmla="+- 0 14402 14344"/>
                              <a:gd name="T63" fmla="*/ 14402 h 380"/>
                              <a:gd name="T64" fmla="+- 0 11133 1294"/>
                              <a:gd name="T65" fmla="*/ T64 w 9840"/>
                              <a:gd name="T66" fmla="+- 0 14344 14344"/>
                              <a:gd name="T67" fmla="*/ 14344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9840" h="380">
                                <a:moveTo>
                                  <a:pt x="9839" y="322"/>
                                </a:moveTo>
                                <a:lnTo>
                                  <a:pt x="0" y="322"/>
                                </a:lnTo>
                                <a:lnTo>
                                  <a:pt x="0" y="380"/>
                                </a:lnTo>
                                <a:lnTo>
                                  <a:pt x="9839" y="380"/>
                                </a:lnTo>
                                <a:lnTo>
                                  <a:pt x="9839" y="322"/>
                                </a:lnTo>
                                <a:close/>
                                <a:moveTo>
                                  <a:pt x="9839" y="0"/>
                                </a:moveTo>
                                <a:lnTo>
                                  <a:pt x="0" y="0"/>
                                </a:lnTo>
                                <a:lnTo>
                                  <a:pt x="0" y="58"/>
                                </a:lnTo>
                                <a:lnTo>
                                  <a:pt x="0" y="322"/>
                                </a:lnTo>
                                <a:lnTo>
                                  <a:pt x="50" y="322"/>
                                </a:lnTo>
                                <a:lnTo>
                                  <a:pt x="9786" y="322"/>
                                </a:lnTo>
                                <a:lnTo>
                                  <a:pt x="9786" y="58"/>
                                </a:lnTo>
                                <a:lnTo>
                                  <a:pt x="9786" y="322"/>
                                </a:lnTo>
                                <a:lnTo>
                                  <a:pt x="9839" y="322"/>
                                </a:lnTo>
                                <a:lnTo>
                                  <a:pt x="9839" y="58"/>
                                </a:lnTo>
                                <a:lnTo>
                                  <a:pt x="9839"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Rectangle 52"/>
                        <wps:cNvSpPr>
                          <a:spLocks noChangeArrowheads="1"/>
                        </wps:cNvSpPr>
                        <wps:spPr bwMode="auto">
                          <a:xfrm>
                            <a:off x="1291" y="14334"/>
                            <a:ext cx="177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Freeform 51"/>
                        <wps:cNvSpPr>
                          <a:spLocks/>
                        </wps:cNvSpPr>
                        <wps:spPr bwMode="auto">
                          <a:xfrm>
                            <a:off x="1291" y="14344"/>
                            <a:ext cx="1784" cy="58"/>
                          </a:xfrm>
                          <a:custGeom>
                            <a:avLst/>
                            <a:gdLst>
                              <a:gd name="T0" fmla="+- 0 3075 1291"/>
                              <a:gd name="T1" fmla="*/ T0 w 1784"/>
                              <a:gd name="T2" fmla="+- 0 14344 14344"/>
                              <a:gd name="T3" fmla="*/ 14344 h 58"/>
                              <a:gd name="T4" fmla="+- 0 3065 1291"/>
                              <a:gd name="T5" fmla="*/ T4 w 1784"/>
                              <a:gd name="T6" fmla="+- 0 14344 14344"/>
                              <a:gd name="T7" fmla="*/ 14344 h 58"/>
                              <a:gd name="T8" fmla="+- 0 1291 1291"/>
                              <a:gd name="T9" fmla="*/ T8 w 1784"/>
                              <a:gd name="T10" fmla="+- 0 14344 14344"/>
                              <a:gd name="T11" fmla="*/ 14344 h 58"/>
                              <a:gd name="T12" fmla="+- 0 1291 1291"/>
                              <a:gd name="T13" fmla="*/ T12 w 1784"/>
                              <a:gd name="T14" fmla="+- 0 14402 14344"/>
                              <a:gd name="T15" fmla="*/ 14402 h 58"/>
                              <a:gd name="T16" fmla="+- 0 3065 1291"/>
                              <a:gd name="T17" fmla="*/ T16 w 1784"/>
                              <a:gd name="T18" fmla="+- 0 14402 14344"/>
                              <a:gd name="T19" fmla="*/ 14402 h 58"/>
                              <a:gd name="T20" fmla="+- 0 3075 1291"/>
                              <a:gd name="T21" fmla="*/ T20 w 1784"/>
                              <a:gd name="T22" fmla="+- 0 14402 14344"/>
                              <a:gd name="T23" fmla="*/ 14402 h 58"/>
                              <a:gd name="T24" fmla="+- 0 3075 1291"/>
                              <a:gd name="T25" fmla="*/ T24 w 1784"/>
                              <a:gd name="T26" fmla="+- 0 14344 14344"/>
                              <a:gd name="T27" fmla="*/ 14344 h 58"/>
                            </a:gdLst>
                            <a:ahLst/>
                            <a:cxnLst>
                              <a:cxn ang="0">
                                <a:pos x="T1" y="T3"/>
                              </a:cxn>
                              <a:cxn ang="0">
                                <a:pos x="T5" y="T7"/>
                              </a:cxn>
                              <a:cxn ang="0">
                                <a:pos x="T9" y="T11"/>
                              </a:cxn>
                              <a:cxn ang="0">
                                <a:pos x="T13" y="T15"/>
                              </a:cxn>
                              <a:cxn ang="0">
                                <a:pos x="T17" y="T19"/>
                              </a:cxn>
                              <a:cxn ang="0">
                                <a:pos x="T21" y="T23"/>
                              </a:cxn>
                              <a:cxn ang="0">
                                <a:pos x="T25" y="T27"/>
                              </a:cxn>
                            </a:cxnLst>
                            <a:rect l="0" t="0" r="r" b="b"/>
                            <a:pathLst>
                              <a:path w="1784" h="58">
                                <a:moveTo>
                                  <a:pt x="1784" y="0"/>
                                </a:moveTo>
                                <a:lnTo>
                                  <a:pt x="1774" y="0"/>
                                </a:lnTo>
                                <a:lnTo>
                                  <a:pt x="0" y="0"/>
                                </a:lnTo>
                                <a:lnTo>
                                  <a:pt x="0" y="58"/>
                                </a:lnTo>
                                <a:lnTo>
                                  <a:pt x="1774" y="58"/>
                                </a:lnTo>
                                <a:lnTo>
                                  <a:pt x="1784" y="58"/>
                                </a:lnTo>
                                <a:lnTo>
                                  <a:pt x="1784"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Rectangle 50"/>
                        <wps:cNvSpPr>
                          <a:spLocks noChangeArrowheads="1"/>
                        </wps:cNvSpPr>
                        <wps:spPr bwMode="auto">
                          <a:xfrm>
                            <a:off x="3074" y="14334"/>
                            <a:ext cx="536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Freeform 49"/>
                        <wps:cNvSpPr>
                          <a:spLocks/>
                        </wps:cNvSpPr>
                        <wps:spPr bwMode="auto">
                          <a:xfrm>
                            <a:off x="3074" y="14344"/>
                            <a:ext cx="5375" cy="58"/>
                          </a:xfrm>
                          <a:custGeom>
                            <a:avLst/>
                            <a:gdLst>
                              <a:gd name="T0" fmla="+- 0 8449 3075"/>
                              <a:gd name="T1" fmla="*/ T0 w 5375"/>
                              <a:gd name="T2" fmla="+- 0 14344 14344"/>
                              <a:gd name="T3" fmla="*/ 14344 h 58"/>
                              <a:gd name="T4" fmla="+- 0 8440 3075"/>
                              <a:gd name="T5" fmla="*/ T4 w 5375"/>
                              <a:gd name="T6" fmla="+- 0 14344 14344"/>
                              <a:gd name="T7" fmla="*/ 14344 h 58"/>
                              <a:gd name="T8" fmla="+- 0 3075 3075"/>
                              <a:gd name="T9" fmla="*/ T8 w 5375"/>
                              <a:gd name="T10" fmla="+- 0 14344 14344"/>
                              <a:gd name="T11" fmla="*/ 14344 h 58"/>
                              <a:gd name="T12" fmla="+- 0 3075 3075"/>
                              <a:gd name="T13" fmla="*/ T12 w 5375"/>
                              <a:gd name="T14" fmla="+- 0 14402 14344"/>
                              <a:gd name="T15" fmla="*/ 14402 h 58"/>
                              <a:gd name="T16" fmla="+- 0 8440 3075"/>
                              <a:gd name="T17" fmla="*/ T16 w 5375"/>
                              <a:gd name="T18" fmla="+- 0 14402 14344"/>
                              <a:gd name="T19" fmla="*/ 14402 h 58"/>
                              <a:gd name="T20" fmla="+- 0 8449 3075"/>
                              <a:gd name="T21" fmla="*/ T20 w 5375"/>
                              <a:gd name="T22" fmla="+- 0 14402 14344"/>
                              <a:gd name="T23" fmla="*/ 14402 h 58"/>
                              <a:gd name="T24" fmla="+- 0 8449 3075"/>
                              <a:gd name="T25" fmla="*/ T24 w 5375"/>
                              <a:gd name="T26" fmla="+- 0 14344 14344"/>
                              <a:gd name="T27" fmla="*/ 14344 h 58"/>
                            </a:gdLst>
                            <a:ahLst/>
                            <a:cxnLst>
                              <a:cxn ang="0">
                                <a:pos x="T1" y="T3"/>
                              </a:cxn>
                              <a:cxn ang="0">
                                <a:pos x="T5" y="T7"/>
                              </a:cxn>
                              <a:cxn ang="0">
                                <a:pos x="T9" y="T11"/>
                              </a:cxn>
                              <a:cxn ang="0">
                                <a:pos x="T13" y="T15"/>
                              </a:cxn>
                              <a:cxn ang="0">
                                <a:pos x="T17" y="T19"/>
                              </a:cxn>
                              <a:cxn ang="0">
                                <a:pos x="T21" y="T23"/>
                              </a:cxn>
                              <a:cxn ang="0">
                                <a:pos x="T25" y="T27"/>
                              </a:cxn>
                            </a:cxnLst>
                            <a:rect l="0" t="0" r="r" b="b"/>
                            <a:pathLst>
                              <a:path w="5375" h="58">
                                <a:moveTo>
                                  <a:pt x="5374" y="0"/>
                                </a:moveTo>
                                <a:lnTo>
                                  <a:pt x="5365" y="0"/>
                                </a:lnTo>
                                <a:lnTo>
                                  <a:pt x="0" y="0"/>
                                </a:lnTo>
                                <a:lnTo>
                                  <a:pt x="0" y="58"/>
                                </a:lnTo>
                                <a:lnTo>
                                  <a:pt x="5365" y="58"/>
                                </a:lnTo>
                                <a:lnTo>
                                  <a:pt x="5374" y="58"/>
                                </a:lnTo>
                                <a:lnTo>
                                  <a:pt x="5374"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Rectangle 48"/>
                        <wps:cNvSpPr>
                          <a:spLocks noChangeArrowheads="1"/>
                        </wps:cNvSpPr>
                        <wps:spPr bwMode="auto">
                          <a:xfrm>
                            <a:off x="8449" y="14334"/>
                            <a:ext cx="26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AutoShape 47"/>
                        <wps:cNvSpPr>
                          <a:spLocks/>
                        </wps:cNvSpPr>
                        <wps:spPr bwMode="auto">
                          <a:xfrm>
                            <a:off x="1286" y="14344"/>
                            <a:ext cx="9852" cy="380"/>
                          </a:xfrm>
                          <a:custGeom>
                            <a:avLst/>
                            <a:gdLst>
                              <a:gd name="T0" fmla="+- 0 11133 1286"/>
                              <a:gd name="T1" fmla="*/ T0 w 9852"/>
                              <a:gd name="T2" fmla="+- 0 14344 14344"/>
                              <a:gd name="T3" fmla="*/ 14344 h 380"/>
                              <a:gd name="T4" fmla="+- 0 8449 1286"/>
                              <a:gd name="T5" fmla="*/ T4 w 9852"/>
                              <a:gd name="T6" fmla="+- 0 14344 14344"/>
                              <a:gd name="T7" fmla="*/ 14344 h 380"/>
                              <a:gd name="T8" fmla="+- 0 8449 1286"/>
                              <a:gd name="T9" fmla="*/ T8 w 9852"/>
                              <a:gd name="T10" fmla="+- 0 14402 14344"/>
                              <a:gd name="T11" fmla="*/ 14402 h 380"/>
                              <a:gd name="T12" fmla="+- 0 11133 1286"/>
                              <a:gd name="T13" fmla="*/ T12 w 9852"/>
                              <a:gd name="T14" fmla="+- 0 14402 14344"/>
                              <a:gd name="T15" fmla="*/ 14402 h 380"/>
                              <a:gd name="T16" fmla="+- 0 11133 1286"/>
                              <a:gd name="T17" fmla="*/ T16 w 9852"/>
                              <a:gd name="T18" fmla="+- 0 14344 14344"/>
                              <a:gd name="T19" fmla="*/ 14344 h 380"/>
                              <a:gd name="T20" fmla="+- 0 11138 1286"/>
                              <a:gd name="T21" fmla="*/ T20 w 9852"/>
                              <a:gd name="T22" fmla="+- 0 14666 14344"/>
                              <a:gd name="T23" fmla="*/ 14666 h 380"/>
                              <a:gd name="T24" fmla="+- 0 1286 1286"/>
                              <a:gd name="T25" fmla="*/ T24 w 9852"/>
                              <a:gd name="T26" fmla="+- 0 14666 14344"/>
                              <a:gd name="T27" fmla="*/ 14666 h 380"/>
                              <a:gd name="T28" fmla="+- 0 1286 1286"/>
                              <a:gd name="T29" fmla="*/ T28 w 9852"/>
                              <a:gd name="T30" fmla="+- 0 14724 14344"/>
                              <a:gd name="T31" fmla="*/ 14724 h 380"/>
                              <a:gd name="T32" fmla="+- 0 11138 1286"/>
                              <a:gd name="T33" fmla="*/ T32 w 9852"/>
                              <a:gd name="T34" fmla="+- 0 14724 14344"/>
                              <a:gd name="T35" fmla="*/ 14724 h 380"/>
                              <a:gd name="T36" fmla="+- 0 11138 1286"/>
                              <a:gd name="T37" fmla="*/ T36 w 9852"/>
                              <a:gd name="T38" fmla="+- 0 14666 14344"/>
                              <a:gd name="T39" fmla="*/ 14666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852" h="380">
                                <a:moveTo>
                                  <a:pt x="9847" y="0"/>
                                </a:moveTo>
                                <a:lnTo>
                                  <a:pt x="7163" y="0"/>
                                </a:lnTo>
                                <a:lnTo>
                                  <a:pt x="7163" y="58"/>
                                </a:lnTo>
                                <a:lnTo>
                                  <a:pt x="9847" y="58"/>
                                </a:lnTo>
                                <a:lnTo>
                                  <a:pt x="9847" y="0"/>
                                </a:lnTo>
                                <a:close/>
                                <a:moveTo>
                                  <a:pt x="9852" y="322"/>
                                </a:moveTo>
                                <a:lnTo>
                                  <a:pt x="0" y="322"/>
                                </a:lnTo>
                                <a:lnTo>
                                  <a:pt x="0" y="380"/>
                                </a:lnTo>
                                <a:lnTo>
                                  <a:pt x="9852" y="380"/>
                                </a:lnTo>
                                <a:lnTo>
                                  <a:pt x="9852" y="322"/>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46"/>
                        <wps:cNvSpPr>
                          <a:spLocks/>
                        </wps:cNvSpPr>
                        <wps:spPr bwMode="auto">
                          <a:xfrm>
                            <a:off x="1281" y="1080"/>
                            <a:ext cx="9862" cy="14306"/>
                          </a:xfrm>
                          <a:custGeom>
                            <a:avLst/>
                            <a:gdLst>
                              <a:gd name="T0" fmla="+- 0 11143 1282"/>
                              <a:gd name="T1" fmla="*/ T0 w 9862"/>
                              <a:gd name="T2" fmla="+- 0 1080 1080"/>
                              <a:gd name="T3" fmla="*/ 1080 h 14306"/>
                              <a:gd name="T4" fmla="+- 0 11133 1282"/>
                              <a:gd name="T5" fmla="*/ T4 w 9862"/>
                              <a:gd name="T6" fmla="+- 0 1080 1080"/>
                              <a:gd name="T7" fmla="*/ 1080 h 14306"/>
                              <a:gd name="T8" fmla="+- 0 11133 1282"/>
                              <a:gd name="T9" fmla="*/ T8 w 9862"/>
                              <a:gd name="T10" fmla="+- 0 14724 1080"/>
                              <a:gd name="T11" fmla="*/ 14724 h 14306"/>
                              <a:gd name="T12" fmla="+- 0 11133 1282"/>
                              <a:gd name="T13" fmla="*/ T12 w 9862"/>
                              <a:gd name="T14" fmla="+- 0 14733 1080"/>
                              <a:gd name="T15" fmla="*/ 14733 h 14306"/>
                              <a:gd name="T16" fmla="+- 0 11133 1282"/>
                              <a:gd name="T17" fmla="*/ T16 w 9862"/>
                              <a:gd name="T18" fmla="+- 0 15376 1080"/>
                              <a:gd name="T19" fmla="*/ 15376 h 14306"/>
                              <a:gd name="T20" fmla="+- 0 1291 1282"/>
                              <a:gd name="T21" fmla="*/ T20 w 9862"/>
                              <a:gd name="T22" fmla="+- 0 15376 1080"/>
                              <a:gd name="T23" fmla="*/ 15376 h 14306"/>
                              <a:gd name="T24" fmla="+- 0 1291 1282"/>
                              <a:gd name="T25" fmla="*/ T24 w 9862"/>
                              <a:gd name="T26" fmla="+- 0 14733 1080"/>
                              <a:gd name="T27" fmla="*/ 14733 h 14306"/>
                              <a:gd name="T28" fmla="+- 0 11133 1282"/>
                              <a:gd name="T29" fmla="*/ T28 w 9862"/>
                              <a:gd name="T30" fmla="+- 0 14733 1080"/>
                              <a:gd name="T31" fmla="*/ 14733 h 14306"/>
                              <a:gd name="T32" fmla="+- 0 11133 1282"/>
                              <a:gd name="T33" fmla="*/ T32 w 9862"/>
                              <a:gd name="T34" fmla="+- 0 14724 1080"/>
                              <a:gd name="T35" fmla="*/ 14724 h 14306"/>
                              <a:gd name="T36" fmla="+- 0 1291 1282"/>
                              <a:gd name="T37" fmla="*/ T36 w 9862"/>
                              <a:gd name="T38" fmla="+- 0 14724 1080"/>
                              <a:gd name="T39" fmla="*/ 14724 h 14306"/>
                              <a:gd name="T40" fmla="+- 0 1291 1282"/>
                              <a:gd name="T41" fmla="*/ T40 w 9862"/>
                              <a:gd name="T42" fmla="+- 0 1080 1080"/>
                              <a:gd name="T43" fmla="*/ 1080 h 14306"/>
                              <a:gd name="T44" fmla="+- 0 1282 1282"/>
                              <a:gd name="T45" fmla="*/ T44 w 9862"/>
                              <a:gd name="T46" fmla="+- 0 1080 1080"/>
                              <a:gd name="T47" fmla="*/ 1080 h 14306"/>
                              <a:gd name="T48" fmla="+- 0 1282 1282"/>
                              <a:gd name="T49" fmla="*/ T48 w 9862"/>
                              <a:gd name="T50" fmla="+- 0 15386 1080"/>
                              <a:gd name="T51" fmla="*/ 15386 h 14306"/>
                              <a:gd name="T52" fmla="+- 0 1291 1282"/>
                              <a:gd name="T53" fmla="*/ T52 w 9862"/>
                              <a:gd name="T54" fmla="+- 0 15386 1080"/>
                              <a:gd name="T55" fmla="*/ 15386 h 14306"/>
                              <a:gd name="T56" fmla="+- 0 11133 1282"/>
                              <a:gd name="T57" fmla="*/ T56 w 9862"/>
                              <a:gd name="T58" fmla="+- 0 15386 1080"/>
                              <a:gd name="T59" fmla="*/ 15386 h 14306"/>
                              <a:gd name="T60" fmla="+- 0 11143 1282"/>
                              <a:gd name="T61" fmla="*/ T60 w 9862"/>
                              <a:gd name="T62" fmla="+- 0 15386 1080"/>
                              <a:gd name="T63" fmla="*/ 15386 h 14306"/>
                              <a:gd name="T64" fmla="+- 0 11143 1282"/>
                              <a:gd name="T65" fmla="*/ T64 w 9862"/>
                              <a:gd name="T66" fmla="+- 0 1080 1080"/>
                              <a:gd name="T67" fmla="*/ 1080 h 143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9862" h="14306">
                                <a:moveTo>
                                  <a:pt x="9861" y="0"/>
                                </a:moveTo>
                                <a:lnTo>
                                  <a:pt x="9851" y="0"/>
                                </a:lnTo>
                                <a:lnTo>
                                  <a:pt x="9851" y="13644"/>
                                </a:lnTo>
                                <a:lnTo>
                                  <a:pt x="9851" y="13653"/>
                                </a:lnTo>
                                <a:lnTo>
                                  <a:pt x="9851" y="14296"/>
                                </a:lnTo>
                                <a:lnTo>
                                  <a:pt x="9" y="14296"/>
                                </a:lnTo>
                                <a:lnTo>
                                  <a:pt x="9" y="13653"/>
                                </a:lnTo>
                                <a:lnTo>
                                  <a:pt x="9851" y="13653"/>
                                </a:lnTo>
                                <a:lnTo>
                                  <a:pt x="9851" y="13644"/>
                                </a:lnTo>
                                <a:lnTo>
                                  <a:pt x="9" y="13644"/>
                                </a:lnTo>
                                <a:lnTo>
                                  <a:pt x="9" y="0"/>
                                </a:lnTo>
                                <a:lnTo>
                                  <a:pt x="0" y="0"/>
                                </a:lnTo>
                                <a:lnTo>
                                  <a:pt x="0" y="14306"/>
                                </a:lnTo>
                                <a:lnTo>
                                  <a:pt x="9" y="14306"/>
                                </a:lnTo>
                                <a:lnTo>
                                  <a:pt x="9851" y="14306"/>
                                </a:lnTo>
                                <a:lnTo>
                                  <a:pt x="9861" y="14306"/>
                                </a:lnTo>
                                <a:lnTo>
                                  <a:pt x="98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00E80" id="Group 45" o:spid="_x0000_s1026" style="position:absolute;margin-left:64.1pt;margin-top:54pt;width:493.1pt;height:715.3pt;z-index:-38763520;mso-position-horizontal-relative:page;mso-position-vertical-relative:page" coordorigin="1282,1080" coordsize="9862,14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">
                <v:shape id="AutoShape 63" o:spid="_x0000_s1027" style="position:absolute;left:1293;top:1089;width:9840;height:1004;visibility:visible;mso-wrap-style:square;v-text-anchor:top" coordsize="9840,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" path="m1771,l,,,103,,898r,105l1771,1003r,-105l1771,103,1771,xm7146,l1781,r,254l1781,748r,255l7146,1003r,-255l7146,254,7146,xm9839,139r,l9839,r-53,l9786,139r,725l9786,597r,-228l7208,369r2578,l9786,139,9786,,7155,r,139l7155,864r,139l9839,1003r,-139l9839,139xe" fillcolor="#d9d9d9" stroked="f">
                  <v:path arrowok="t" o:connecttype="custom" o:connectlocs="1771,1090;0,1090;0,1193;0,1193;0,1988;0,2093;1771,2093;1771,1988;1771,1988;1771,1193;1771,1193;1771,1090;7146,1090;1781,1090;1781,1344;1781,1838;1781,1838;1781,2093;7146,2093;7146,1838;7146,1838;7146,1344;7146,1090;9839,1229;9839,1229;9839,1090;9786,1090;9786,1229;9786,1954;9786,1954;9786,1687;9786,1687;9786,1459;7208,1459;7208,1459;9786,1459;9786,1229;9786,1229;9786,1090;7155,1090;7155,1229;7155,1229;7155,1954;7155,2093;9839,2093;9839,1954;9839,1954;9839,1229" o:connectangles="0,0,0,0,0,0,0,0,0,0,0,0,0,0,0,0,0,0,0,0,0,0,0,0,0,0,0,0,0,0,0,0,0,0,0,0,0,0,0,0,0,0,0,0,0,0,0,0"/>
                </v:shape>
                <v:rect id="Rectangle 62" o:spid="_x0000_s1028" style="position:absolute;left:1291;top:1080;width:177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rect id="Rectangle 61" o:spid="_x0000_s1029" style="position:absolute;left:1291;top:1089;width:1775;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" fillcolor="#d9d9d9" stroked="f"/>
                <v:shape id="AutoShape 60" o:spid="_x0000_s1030" style="position:absolute;left:3065;top:1080;width:5375;height:10;visibility:visible;mso-wrap-style:square;v-text-anchor:top" coordsize="53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" path="m10,l,,,10r10,l10,xm5375,l10,r,10l5375,10r,-10xe" fillcolor="black" stroked="f">
                  <v:path arrowok="t" o:connecttype="custom" o:connectlocs="10,1080;0,1080;0,1090;10,1090;10,1080;5375,1080;10,1080;10,1090;5375,1090;5375,1080" o:connectangles="0,0,0,0,0,0,0,0,0,0"/>
                </v:shape>
                <v:rect id="Rectangle 59" o:spid="_x0000_s1031" style="position:absolute;left:3074;top:1089;width:5365;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" fillcolor="#d9d9d9" stroked="f"/>
                <v:shape id="Freeform 58" o:spid="_x0000_s1032" style="position:absolute;left:8439;top:1080;width:2694;height:10;visibility:visible;mso-wrap-style:square;v-text-anchor:top" coordsize="26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" path="m2693,l9,,,,,10r9,l2693,10r,-10xe" fillcolor="black" stroked="f">
                  <v:path arrowok="t" o:connecttype="custom" o:connectlocs="2693,1080;9,1080;0,1080;0,1090;9,1090;2693,1090;2693,1080" o:connectangles="0,0,0,0,0,0,0"/>
                </v:shape>
                <v:rect id="Rectangle 57" o:spid="_x0000_s1033" style="position:absolute;left:8449;top:1089;width:268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" fillcolor="#d9d9d9" stroked="f"/>
                <v:rect id="Rectangle 56" o:spid="_x0000_s1034" style="position:absolute;left:11133;top:108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shape id="Freeform 55" o:spid="_x0000_s1035" style="position:absolute;left:1286;top:2035;width:9852;height:58;visibility:visible;mso-wrap-style:square;v-text-anchor:top" coordsize="985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" path="m9852,l7159,,1784,,,,,57r1784,l7159,57r2693,l9852,xe" fillcolor="#d9d9d9" stroked="f">
                  <v:path arrowok="t" o:connecttype="custom" o:connectlocs="9852,2036;7159,2036;1784,2036;0,2036;0,2093;1784,2093;7159,2093;9852,2093;9852,2036" o:connectangles="0,0,0,0,0,0,0,0,0"/>
                </v:shape>
                <v:shape id="Freeform 54" o:spid="_x0000_s1036" style="position:absolute;left:1291;top:1089;width:9842;height:13255;visibility:visible;mso-wrap-style:square;v-text-anchor:top" coordsize="9842,13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" path="m9842,1003r-2684,l7158,r-9,l7149,11269r-5365,l1784,9567r5365,l7149,9558r-5365,l1784,7856r5365,l7149,7846r-5365,l1784,6145r5365,l7149,6135r-5365,l1784,4433r5365,l7149,4423r-5365,l1784,2724r5365,l7149,2714r-5365,l1784,1013r5365,l7149,1003r-5365,l1784,r-10,l1774,1003,,1003r,10l1774,1013r,1701l,2714r,10l1774,2724r,1699l,4423r,10l1774,4433r,1702l,6135r,10l1774,6145r,1701l,7846r,10l1774,7856r,1702l,9558r,9l1774,9567r,1702l,11269r,10l1774,11279r,1975l1784,13254r,-1975l7149,11279r,1975l7158,13254r,-1975l9842,11279r,-10l7158,11269r,-1702l9842,9567r,-9l7158,9558r,-1702l9842,7856r,-10l7158,7846r,-1701l9842,6145r,-10l7158,6135r,-1702l9842,4433r,-10l7158,4423r,-1699l9842,2724r,-10l7158,2714r,-1701l9842,1013r,-10xe" fillcolor="black" stroked="f">
                  <v:path arrowok="t" o:connecttype="custom" o:connectlocs="7158,2093;7149,1090;1784,12359;7149,10657;1784,10648;7149,8946;1784,8936;7149,7235;1784,7225;7149,5523;1784,5513;7149,3814;1784,3804;7149,2103;1784,2093;1774,1090;0,2093;1774,2103;0,3804;1774,3814;0,5513;1774,5523;0,7225;1774,7235;0,8936;1774,8946;0,10648;1774,10657;0,12359;1774,12369;1784,14344;7149,12369;7158,14344;9842,12369;7158,12359;9842,10657;7158,10648;9842,8946;7158,8936;9842,7235;7158,7225;9842,5523;7158,5513;9842,3814;7158,3804;9842,2103" o:connectangles="0,0,0,0,0,0,0,0,0,0,0,0,0,0,0,0,0,0,0,0,0,0,0,0,0,0,0,0,0,0,0,0,0,0,0,0,0,0,0,0,0,0,0,0,0,0"/>
                </v:shape>
                <v:shape id="AutoShape 53" o:spid="_x0000_s1037" style="position:absolute;left:1293;top:14344;width:9840;height:380;visibility:visible;mso-wrap-style:square;v-text-anchor:top" coordsize="9840,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" path="m9839,322l,322r,58l9839,380r,-58xm9839,l,,,58,,322r50,l9786,322r,-264l9786,322r53,l9839,58r,-58xe" fillcolor="#d9d9d9" stroked="f">
                  <v:path arrowok="t" o:connecttype="custom" o:connectlocs="9839,14666;0,14666;0,14724;9839,14724;9839,14666;9839,14344;0,14344;0,14402;0,14666;50,14666;9786,14666;9786,14402;9786,14402;9786,14666;9839,14666;9839,14402;9839,14344" o:connectangles="0,0,0,0,0,0,0,0,0,0,0,0,0,0,0,0,0"/>
                </v:shape>
                <v:rect id="Rectangle 52" o:spid="_x0000_s1038" style="position:absolute;left:1291;top:14334;width:177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" fillcolor="black" stroked="f"/>
                <v:shape id="Freeform 51" o:spid="_x0000_s1039" style="position:absolute;left:1291;top:14344;width:1784;height:58;visibility:visible;mso-wrap-style:square;v-text-anchor:top" coordsize="17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" path="m1784,r-10,l,,,58r1774,l1784,58r,-58xe" fillcolor="#d9d9d9" stroked="f">
                  <v:path arrowok="t" o:connecttype="custom" o:connectlocs="1784,14344;1774,14344;0,14344;0,14402;1774,14402;1784,14402;1784,14344" o:connectangles="0,0,0,0,0,0,0"/>
                </v:shape>
                <v:rect id="Rectangle 50" o:spid="_x0000_s1040" style="position:absolute;left:3074;top:14334;width:536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shape id="Freeform 49" o:spid="_x0000_s1041" style="position:absolute;left:3074;top:14344;width:5375;height:58;visibility:visible;mso-wrap-style:square;v-text-anchor:top" coordsize="537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" path="m5374,r-9,l,,,58r5365,l5374,58r,-58xe" fillcolor="#d9d9d9" stroked="f">
                  <v:path arrowok="t" o:connecttype="custom" o:connectlocs="5374,14344;5365,14344;0,14344;0,14402;5365,14402;5374,14402;5374,14344" o:connectangles="0,0,0,0,0,0,0"/>
                </v:shape>
                <v:rect id="Rectangle 48" o:spid="_x0000_s1042" style="position:absolute;left:8449;top:14334;width:26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v:shape id="AutoShape 47" o:spid="_x0000_s1043" style="position:absolute;left:1286;top:14344;width:9852;height:380;visibility:visible;mso-wrap-style:square;v-text-anchor:top" coordsize="9852,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" path="m9847,l7163,r,58l9847,58r,-58xm9852,322l,322r,58l9852,380r,-58xe" fillcolor="#d9d9d9" stroked="f">
                  <v:path arrowok="t" o:connecttype="custom" o:connectlocs="9847,14344;7163,14344;7163,14402;9847,14402;9847,14344;9852,14666;0,14666;0,14724;9852,14724;9852,14666" o:connectangles="0,0,0,0,0,0,0,0,0,0"/>
                </v:shape>
                <v:shape id="Freeform 46" o:spid="_x0000_s1044" style="position:absolute;left:1281;top:1080;width:9862;height:14306;visibility:visible;mso-wrap-style:square;v-text-anchor:top" coordsize="9862,14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" path="m9861,r-10,l9851,13644r,9l9851,14296r-9842,l9,13653r9842,l9851,13644r-9842,l9,,,,,14306r9,l9851,14306r10,l9861,xe" fillcolor="black" stroked="f">
                  <v:path arrowok="t" o:connecttype="custom" o:connectlocs="9861,1080;9851,1080;9851,14724;9851,14733;9851,15376;9,15376;9,14733;9851,14733;9851,14724;9,14724;9,1080;0,1080;0,15386;9,15386;9851,15386;9861,15386;9861,1080" o:connectangles="0,0,0,0,0,0,0,0,0,0,0,0,0,0,0,0,0"/>
                </v:shape>
                <w10:wrap anchorx="page" anchory="page"/>
              </v:group>
            </w:pict>
          </mc:Fallback>
        </mc:AlternateContent>
      </w:r>
      <w:r w:rsidR="00EA4CB2">
        <w:t>samorządu terytorialnego</w:t>
      </w:r>
    </w:p>
    <w:p w14:paraId="57FEB174" w14:textId="77777777" w:rsidR="00753C39" w:rsidRDefault="00753C39">
      <w:pPr>
        <w:pStyle w:val="Tekstpodstawowy"/>
        <w:rPr>
          <w:sz w:val="22"/>
        </w:rPr>
      </w:pPr>
    </w:p>
    <w:p w14:paraId="60EA81EF" w14:textId="77777777" w:rsidR="00753C39" w:rsidRDefault="00EA4CB2">
      <w:pPr>
        <w:pStyle w:val="Nagwek1"/>
        <w:numPr>
          <w:ilvl w:val="0"/>
          <w:numId w:val="30"/>
        </w:numPr>
        <w:tabs>
          <w:tab w:val="left" w:pos="616"/>
        </w:tabs>
        <w:spacing w:before="174"/>
        <w:rPr>
          <w:u w:val="none"/>
        </w:rPr>
      </w:pPr>
      <w:r>
        <w:rPr>
          <w:u w:val="none"/>
        </w:rPr>
        <w:t>Warunki</w:t>
      </w:r>
      <w:r>
        <w:rPr>
          <w:spacing w:val="-2"/>
          <w:u w:val="none"/>
        </w:rPr>
        <w:t xml:space="preserve"> </w:t>
      </w:r>
      <w:r>
        <w:rPr>
          <w:u w:val="none"/>
        </w:rPr>
        <w:t>zaliczenia:</w:t>
      </w:r>
    </w:p>
    <w:p w14:paraId="1F87A304" w14:textId="77777777" w:rsidR="00753C39" w:rsidRDefault="00EA4CB2">
      <w:pPr>
        <w:pStyle w:val="Tekstpodstawowy"/>
        <w:spacing w:before="154"/>
        <w:ind w:left="464"/>
      </w:pPr>
      <w:r>
        <w:t>Ocena stopnia opanowania materiału podczas egzaminu ustnego.</w:t>
      </w:r>
    </w:p>
    <w:p w14:paraId="3185873A" w14:textId="77777777" w:rsidR="00753C39" w:rsidRDefault="00EA4CB2">
      <w:pPr>
        <w:pStyle w:val="Nagwek1"/>
        <w:spacing w:before="39"/>
        <w:ind w:left="464"/>
        <w:rPr>
          <w:u w:val="none"/>
        </w:rPr>
      </w:pPr>
      <w:r>
        <w:rPr>
          <w:u w:val="none"/>
        </w:rPr>
        <w:t>Kryteria oceny:</w:t>
      </w:r>
    </w:p>
    <w:p w14:paraId="6AA18D71" w14:textId="77777777" w:rsidR="00753C39" w:rsidRDefault="00EA4CB2">
      <w:pPr>
        <w:pStyle w:val="Tekstpodstawowy"/>
        <w:spacing w:before="34"/>
        <w:ind w:left="383" w:right="834"/>
        <w:jc w:val="center"/>
      </w:pPr>
      <w:r>
        <w:br w:type="column"/>
      </w:r>
      <w:r>
        <w:t>K1P_U08,</w:t>
      </w:r>
    </w:p>
    <w:p w14:paraId="52BC0BEE" w14:textId="77777777" w:rsidR="00753C39" w:rsidRDefault="00EA4CB2">
      <w:pPr>
        <w:pStyle w:val="Tekstpodstawowy"/>
        <w:spacing w:before="34"/>
        <w:ind w:left="447" w:right="834"/>
        <w:jc w:val="center"/>
      </w:pPr>
      <w:r>
        <w:t>K1P_K01, K1P_K02, K1P_K06</w:t>
      </w:r>
    </w:p>
    <w:p w14:paraId="1322882C" w14:textId="77777777" w:rsidR="00753C39" w:rsidRDefault="00753C39">
      <w:pPr>
        <w:jc w:val="center"/>
        <w:sectPr w:rsidR="00753C39">
          <w:type w:val="continuous"/>
          <w:pgSz w:w="11910" w:h="16840"/>
          <w:pgMar w:top="1220" w:right="0" w:bottom="1160" w:left="880" w:header="708" w:footer="708" w:gutter="0"/>
          <w:cols w:num="2" w:space="708" w:equalWidth="0">
            <w:col w:w="5706" w:space="1402"/>
            <w:col w:w="3922"/>
          </w:cols>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9"/>
        <w:gridCol w:w="5293"/>
      </w:tblGrid>
      <w:tr w:rsidR="00753C39" w14:paraId="194C2A8C" w14:textId="77777777">
        <w:trPr>
          <w:trHeight w:val="1756"/>
        </w:trPr>
        <w:tc>
          <w:tcPr>
            <w:tcW w:w="9852" w:type="dxa"/>
            <w:gridSpan w:val="2"/>
          </w:tcPr>
          <w:p w14:paraId="2ECECA3D" w14:textId="77777777" w:rsidR="00753C39" w:rsidRDefault="00EA4CB2">
            <w:pPr>
              <w:pStyle w:val="TableParagraph"/>
              <w:spacing w:before="50"/>
              <w:ind w:left="57" w:right="5349"/>
              <w:rPr>
                <w:sz w:val="20"/>
              </w:rPr>
            </w:pPr>
            <w:r>
              <w:rPr>
                <w:sz w:val="20"/>
              </w:rPr>
              <w:lastRenderedPageBreak/>
              <w:t>5,0 – znakomita wiedza, umiejętności i kompetencje 4,5 – bardzo dobra wiedza, umiejętności i kompetencje 4,0 – dobra wiedza, umiejętności i kompetencje</w:t>
            </w:r>
          </w:p>
          <w:p w14:paraId="4E316039" w14:textId="77777777" w:rsidR="00753C39" w:rsidRDefault="00EA4CB2">
            <w:pPr>
              <w:pStyle w:val="TableParagraph"/>
              <w:ind w:left="57" w:right="2169"/>
              <w:rPr>
                <w:sz w:val="20"/>
              </w:rPr>
            </w:pPr>
            <w:r>
              <w:rPr>
                <w:sz w:val="20"/>
              </w:rPr>
              <w:t>3,5 – zadowalająca wiedza, umiejętności i kompetencje ale ze znacznymi niedociągnięciami 3,0 – wiedza, umiejętności i kompetencje, z licznymi błędami</w:t>
            </w:r>
          </w:p>
          <w:p w14:paraId="57455148" w14:textId="77777777" w:rsidR="00753C39" w:rsidRDefault="00EA4CB2">
            <w:pPr>
              <w:pStyle w:val="TableParagraph"/>
              <w:ind w:left="57"/>
              <w:rPr>
                <w:sz w:val="20"/>
              </w:rPr>
            </w:pPr>
            <w:r>
              <w:rPr>
                <w:sz w:val="20"/>
              </w:rPr>
              <w:t>2,0 – niezadowalająca wiedza, umiejętności i kompetencje</w:t>
            </w:r>
          </w:p>
        </w:tc>
      </w:tr>
      <w:tr w:rsidR="00753C39" w14:paraId="682634CD" w14:textId="77777777">
        <w:trPr>
          <w:trHeight w:val="378"/>
        </w:trPr>
        <w:tc>
          <w:tcPr>
            <w:tcW w:w="9852" w:type="dxa"/>
            <w:gridSpan w:val="2"/>
            <w:shd w:val="clear" w:color="auto" w:fill="D9D9D9"/>
          </w:tcPr>
          <w:p w14:paraId="1A090C36" w14:textId="77777777" w:rsidR="00753C39" w:rsidRDefault="00EA4CB2">
            <w:pPr>
              <w:pStyle w:val="TableParagraph"/>
              <w:spacing w:before="58"/>
              <w:ind w:left="57"/>
              <w:rPr>
                <w:b/>
                <w:sz w:val="20"/>
              </w:rPr>
            </w:pPr>
            <w:r>
              <w:rPr>
                <w:b/>
                <w:sz w:val="20"/>
              </w:rPr>
              <w:t>6. Metody prowadzenia zajęć:</w:t>
            </w:r>
          </w:p>
        </w:tc>
      </w:tr>
      <w:tr w:rsidR="00753C39" w14:paraId="3DE3A8B6" w14:textId="77777777">
        <w:trPr>
          <w:trHeight w:val="378"/>
        </w:trPr>
        <w:tc>
          <w:tcPr>
            <w:tcW w:w="9852" w:type="dxa"/>
            <w:gridSpan w:val="2"/>
          </w:tcPr>
          <w:p w14:paraId="1CC49DBA" w14:textId="77777777" w:rsidR="00753C39" w:rsidRDefault="00EA4CB2">
            <w:pPr>
              <w:pStyle w:val="TableParagraph"/>
              <w:spacing w:before="53"/>
              <w:ind w:left="57"/>
              <w:rPr>
                <w:sz w:val="20"/>
              </w:rPr>
            </w:pPr>
            <w:r>
              <w:rPr>
                <w:sz w:val="20"/>
              </w:rPr>
              <w:t>Wykład multimedialny z elementami konwersatorium. Materiał filmowy w ramach e-learningu.</w:t>
            </w:r>
          </w:p>
        </w:tc>
      </w:tr>
      <w:tr w:rsidR="00753C39" w14:paraId="6D2ED5D1" w14:textId="77777777">
        <w:trPr>
          <w:trHeight w:val="378"/>
        </w:trPr>
        <w:tc>
          <w:tcPr>
            <w:tcW w:w="9852" w:type="dxa"/>
            <w:gridSpan w:val="2"/>
            <w:shd w:val="clear" w:color="auto" w:fill="D9D9D9"/>
          </w:tcPr>
          <w:p w14:paraId="61CC142C" w14:textId="77777777" w:rsidR="00753C39" w:rsidRDefault="00EA4CB2">
            <w:pPr>
              <w:pStyle w:val="TableParagraph"/>
              <w:spacing w:before="58"/>
              <w:ind w:left="57"/>
              <w:rPr>
                <w:b/>
                <w:sz w:val="20"/>
              </w:rPr>
            </w:pPr>
            <w:r>
              <w:rPr>
                <w:b/>
                <w:sz w:val="20"/>
              </w:rPr>
              <w:t>7. Literatura</w:t>
            </w:r>
          </w:p>
        </w:tc>
      </w:tr>
      <w:tr w:rsidR="00753C39" w14:paraId="3759472D" w14:textId="77777777">
        <w:trPr>
          <w:trHeight w:val="378"/>
        </w:trPr>
        <w:tc>
          <w:tcPr>
            <w:tcW w:w="4559" w:type="dxa"/>
            <w:shd w:val="clear" w:color="auto" w:fill="E6E6E6"/>
          </w:tcPr>
          <w:p w14:paraId="38CD9A1A" w14:textId="77777777" w:rsidR="00753C39" w:rsidRDefault="00EA4CB2">
            <w:pPr>
              <w:pStyle w:val="TableParagraph"/>
              <w:spacing w:before="53"/>
              <w:ind w:left="1200"/>
              <w:rPr>
                <w:sz w:val="20"/>
              </w:rPr>
            </w:pPr>
            <w:r>
              <w:rPr>
                <w:b/>
                <w:sz w:val="20"/>
              </w:rPr>
              <w:t>Literatura obowiązkowa</w:t>
            </w:r>
            <w:r>
              <w:rPr>
                <w:sz w:val="20"/>
              </w:rPr>
              <w:t>:</w:t>
            </w:r>
          </w:p>
        </w:tc>
        <w:tc>
          <w:tcPr>
            <w:tcW w:w="5293" w:type="dxa"/>
            <w:shd w:val="clear" w:color="auto" w:fill="E6E6E6"/>
          </w:tcPr>
          <w:p w14:paraId="429DB5EE" w14:textId="77777777" w:rsidR="00753C39" w:rsidRDefault="00EA4CB2">
            <w:pPr>
              <w:pStyle w:val="TableParagraph"/>
              <w:spacing w:before="53"/>
              <w:ind w:left="1758" w:right="1745"/>
              <w:jc w:val="center"/>
              <w:rPr>
                <w:sz w:val="20"/>
              </w:rPr>
            </w:pPr>
            <w:r>
              <w:rPr>
                <w:b/>
                <w:sz w:val="20"/>
              </w:rPr>
              <w:t>Literatura zalecana</w:t>
            </w:r>
            <w:r>
              <w:rPr>
                <w:sz w:val="20"/>
              </w:rPr>
              <w:t>:</w:t>
            </w:r>
          </w:p>
        </w:tc>
      </w:tr>
      <w:tr w:rsidR="00753C39" w14:paraId="35FA9353" w14:textId="77777777">
        <w:trPr>
          <w:trHeight w:val="906"/>
        </w:trPr>
        <w:tc>
          <w:tcPr>
            <w:tcW w:w="4559" w:type="dxa"/>
          </w:tcPr>
          <w:p w14:paraId="770C4969" w14:textId="77777777" w:rsidR="00753C39" w:rsidRDefault="00EA4CB2">
            <w:pPr>
              <w:pStyle w:val="TableParagraph"/>
              <w:spacing w:before="53" w:line="276" w:lineRule="auto"/>
              <w:ind w:left="633" w:right="46" w:hanging="576"/>
              <w:jc w:val="both"/>
              <w:rPr>
                <w:sz w:val="20"/>
              </w:rPr>
            </w:pPr>
            <w:r>
              <w:rPr>
                <w:sz w:val="20"/>
              </w:rPr>
              <w:t>S. Wronkowska, M. Zieliński, Komentarz do zasad techniki prawodawczej z dnia 20 czerwca 2002 r., Warszawa 2004</w:t>
            </w:r>
          </w:p>
        </w:tc>
        <w:tc>
          <w:tcPr>
            <w:tcW w:w="5293" w:type="dxa"/>
          </w:tcPr>
          <w:p w14:paraId="2D692699" w14:textId="77777777" w:rsidR="00753C39" w:rsidRDefault="00EA4CB2">
            <w:pPr>
              <w:pStyle w:val="TableParagraph"/>
              <w:spacing w:before="53" w:line="276" w:lineRule="auto"/>
              <w:ind w:left="635" w:right="46" w:hanging="576"/>
              <w:jc w:val="both"/>
              <w:rPr>
                <w:sz w:val="20"/>
              </w:rPr>
            </w:pPr>
            <w:r>
              <w:rPr>
                <w:sz w:val="20"/>
              </w:rPr>
              <w:t>A. Malinowski (red.), Zarys metodyki pracy legislatora. Ustawy. Akty wykonawcze. Prawo miejscowe, Warszawa</w:t>
            </w:r>
            <w:r>
              <w:rPr>
                <w:spacing w:val="-1"/>
                <w:sz w:val="20"/>
              </w:rPr>
              <w:t xml:space="preserve"> </w:t>
            </w:r>
            <w:r>
              <w:rPr>
                <w:sz w:val="20"/>
              </w:rPr>
              <w:t>2009</w:t>
            </w:r>
          </w:p>
        </w:tc>
      </w:tr>
      <w:tr w:rsidR="00753C39" w14:paraId="0479C109" w14:textId="77777777">
        <w:trPr>
          <w:trHeight w:val="643"/>
        </w:trPr>
        <w:tc>
          <w:tcPr>
            <w:tcW w:w="4559" w:type="dxa"/>
          </w:tcPr>
          <w:p w14:paraId="68F2A586" w14:textId="77777777" w:rsidR="00753C39" w:rsidRDefault="00753C39">
            <w:pPr>
              <w:pStyle w:val="TableParagraph"/>
              <w:rPr>
                <w:sz w:val="20"/>
              </w:rPr>
            </w:pPr>
          </w:p>
        </w:tc>
        <w:tc>
          <w:tcPr>
            <w:tcW w:w="5293" w:type="dxa"/>
          </w:tcPr>
          <w:p w14:paraId="3FC505BC" w14:textId="77777777" w:rsidR="00753C39" w:rsidRDefault="00EA4CB2">
            <w:pPr>
              <w:pStyle w:val="TableParagraph"/>
              <w:spacing w:before="53" w:line="276" w:lineRule="auto"/>
              <w:ind w:left="635" w:hanging="576"/>
              <w:rPr>
                <w:sz w:val="20"/>
              </w:rPr>
            </w:pPr>
            <w:proofErr w:type="spellStart"/>
            <w:r>
              <w:rPr>
                <w:sz w:val="20"/>
              </w:rPr>
              <w:t>M.Błachut</w:t>
            </w:r>
            <w:proofErr w:type="spellEnd"/>
            <w:r>
              <w:rPr>
                <w:sz w:val="20"/>
              </w:rPr>
              <w:t xml:space="preserve">, W. </w:t>
            </w:r>
            <w:proofErr w:type="spellStart"/>
            <w:r>
              <w:rPr>
                <w:sz w:val="20"/>
              </w:rPr>
              <w:t>Gromski</w:t>
            </w:r>
            <w:proofErr w:type="spellEnd"/>
            <w:r>
              <w:rPr>
                <w:sz w:val="20"/>
              </w:rPr>
              <w:t>, J. Kaczor, Technika prawodawcza, Warszawa 2008,</w:t>
            </w:r>
          </w:p>
        </w:tc>
      </w:tr>
      <w:tr w:rsidR="00753C39" w14:paraId="458A5B78" w14:textId="77777777">
        <w:trPr>
          <w:trHeight w:val="642"/>
        </w:trPr>
        <w:tc>
          <w:tcPr>
            <w:tcW w:w="4559" w:type="dxa"/>
          </w:tcPr>
          <w:p w14:paraId="4DEF318A" w14:textId="77777777" w:rsidR="00753C39" w:rsidRDefault="00753C39">
            <w:pPr>
              <w:pStyle w:val="TableParagraph"/>
              <w:rPr>
                <w:sz w:val="20"/>
              </w:rPr>
            </w:pPr>
          </w:p>
        </w:tc>
        <w:tc>
          <w:tcPr>
            <w:tcW w:w="5293" w:type="dxa"/>
          </w:tcPr>
          <w:p w14:paraId="6C4C489B" w14:textId="77777777" w:rsidR="00753C39" w:rsidRDefault="00EA4CB2">
            <w:pPr>
              <w:pStyle w:val="TableParagraph"/>
              <w:spacing w:before="53" w:line="276" w:lineRule="auto"/>
              <w:ind w:left="635" w:hanging="576"/>
              <w:rPr>
                <w:sz w:val="20"/>
              </w:rPr>
            </w:pPr>
            <w:r>
              <w:rPr>
                <w:sz w:val="20"/>
              </w:rPr>
              <w:t>J. Wawrzyniak, Tryb ustawodawczy a jakość prawa: praca zbiorowa, Warszawa 2005,</w:t>
            </w:r>
          </w:p>
        </w:tc>
      </w:tr>
    </w:tbl>
    <w:p w14:paraId="67E3D97E" w14:textId="77777777" w:rsidR="00753C39" w:rsidRDefault="00753C39">
      <w:pPr>
        <w:pStyle w:val="Tekstpodstawowy"/>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020EAC2B" w14:textId="77777777">
        <w:trPr>
          <w:trHeight w:val="484"/>
        </w:trPr>
        <w:tc>
          <w:tcPr>
            <w:tcW w:w="9799" w:type="dxa"/>
            <w:gridSpan w:val="2"/>
            <w:shd w:val="clear" w:color="auto" w:fill="B3B3B3"/>
          </w:tcPr>
          <w:p w14:paraId="2B1B9AE1" w14:textId="77777777" w:rsidR="00753C39" w:rsidRDefault="00EA4CB2">
            <w:pPr>
              <w:pStyle w:val="TableParagraph"/>
              <w:spacing w:line="226" w:lineRule="exact"/>
              <w:ind w:left="108"/>
              <w:rPr>
                <w:b/>
                <w:sz w:val="20"/>
              </w:rPr>
            </w:pPr>
            <w:r>
              <w:rPr>
                <w:b/>
                <w:sz w:val="20"/>
              </w:rPr>
              <w:t>8. Kalkulacja ECTS – proponowana:</w:t>
            </w:r>
          </w:p>
          <w:p w14:paraId="5D1176FD" w14:textId="77777777" w:rsidR="00753C39" w:rsidRDefault="00EA4CB2">
            <w:pPr>
              <w:pStyle w:val="TableParagraph"/>
              <w:spacing w:line="238" w:lineRule="exact"/>
              <w:ind w:left="108"/>
            </w:pPr>
            <w:r>
              <w:t>1 pkt ECTS = 25-30 godzin</w:t>
            </w:r>
          </w:p>
        </w:tc>
      </w:tr>
      <w:tr w:rsidR="00753C39" w14:paraId="345F92E5" w14:textId="77777777">
        <w:trPr>
          <w:trHeight w:val="688"/>
        </w:trPr>
        <w:tc>
          <w:tcPr>
            <w:tcW w:w="6191" w:type="dxa"/>
            <w:shd w:val="clear" w:color="auto" w:fill="E6E6E6"/>
          </w:tcPr>
          <w:p w14:paraId="07EFA273" w14:textId="77777777" w:rsidR="00753C39" w:rsidRDefault="00753C39">
            <w:pPr>
              <w:pStyle w:val="TableParagraph"/>
              <w:spacing w:before="9"/>
              <w:rPr>
                <w:sz w:val="19"/>
              </w:rPr>
            </w:pPr>
          </w:p>
          <w:p w14:paraId="0F37CB6F"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6A840787" w14:textId="77777777" w:rsidR="00753C39" w:rsidRDefault="00753C39">
            <w:pPr>
              <w:pStyle w:val="TableParagraph"/>
              <w:spacing w:before="9"/>
              <w:rPr>
                <w:sz w:val="19"/>
              </w:rPr>
            </w:pPr>
          </w:p>
          <w:p w14:paraId="6621A90F" w14:textId="77777777" w:rsidR="00753C39" w:rsidRDefault="00EA4CB2">
            <w:pPr>
              <w:pStyle w:val="TableParagraph"/>
              <w:ind w:left="856" w:right="845"/>
              <w:jc w:val="center"/>
              <w:rPr>
                <w:b/>
                <w:sz w:val="20"/>
              </w:rPr>
            </w:pPr>
            <w:r>
              <w:rPr>
                <w:b/>
                <w:sz w:val="20"/>
              </w:rPr>
              <w:t>Godziny na realizację</w:t>
            </w:r>
          </w:p>
        </w:tc>
      </w:tr>
      <w:tr w:rsidR="00753C39" w14:paraId="4B218996" w14:textId="77777777">
        <w:trPr>
          <w:trHeight w:val="460"/>
        </w:trPr>
        <w:tc>
          <w:tcPr>
            <w:tcW w:w="6191" w:type="dxa"/>
          </w:tcPr>
          <w:p w14:paraId="51932AFD" w14:textId="77777777" w:rsidR="00753C39" w:rsidRDefault="00EA4CB2">
            <w:pPr>
              <w:pStyle w:val="TableParagraph"/>
              <w:spacing w:line="223" w:lineRule="exact"/>
              <w:ind w:left="108"/>
              <w:rPr>
                <w:sz w:val="20"/>
              </w:rPr>
            </w:pPr>
            <w:r>
              <w:rPr>
                <w:sz w:val="20"/>
              </w:rPr>
              <w:t>Godziny zajęć prowadzonych z bezpośrednim udziałem nauczycieli</w:t>
            </w:r>
          </w:p>
          <w:p w14:paraId="15E516E9"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10ACAACF" w14:textId="77777777" w:rsidR="00753C39" w:rsidRDefault="00EA4CB2">
            <w:pPr>
              <w:pStyle w:val="TableParagraph"/>
              <w:spacing w:before="108"/>
              <w:ind w:left="856" w:right="840"/>
              <w:jc w:val="center"/>
              <w:rPr>
                <w:i/>
                <w:sz w:val="20"/>
              </w:rPr>
            </w:pPr>
            <w:r>
              <w:rPr>
                <w:i/>
                <w:sz w:val="20"/>
              </w:rPr>
              <w:t>16</w:t>
            </w:r>
          </w:p>
        </w:tc>
      </w:tr>
      <w:tr w:rsidR="00753C39" w14:paraId="1785958D" w14:textId="77777777">
        <w:trPr>
          <w:trHeight w:val="690"/>
        </w:trPr>
        <w:tc>
          <w:tcPr>
            <w:tcW w:w="6191" w:type="dxa"/>
          </w:tcPr>
          <w:p w14:paraId="60A816C8"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2B7EE7F3" w14:textId="77777777" w:rsidR="00753C39" w:rsidRDefault="00EA4CB2">
            <w:pPr>
              <w:pStyle w:val="TableParagraph"/>
              <w:spacing w:line="217" w:lineRule="exact"/>
              <w:ind w:left="108"/>
              <w:rPr>
                <w:sz w:val="20"/>
              </w:rPr>
            </w:pPr>
            <w:r>
              <w:rPr>
                <w:sz w:val="20"/>
              </w:rPr>
              <w:t>prowadzących zajęcia</w:t>
            </w:r>
          </w:p>
        </w:tc>
        <w:tc>
          <w:tcPr>
            <w:tcW w:w="3608" w:type="dxa"/>
          </w:tcPr>
          <w:p w14:paraId="3E952154" w14:textId="77777777" w:rsidR="00753C39" w:rsidRDefault="00753C39">
            <w:pPr>
              <w:pStyle w:val="TableParagraph"/>
              <w:spacing w:before="5"/>
              <w:rPr>
                <w:sz w:val="19"/>
              </w:rPr>
            </w:pPr>
          </w:p>
          <w:p w14:paraId="7A2C7B5D" w14:textId="77777777" w:rsidR="00753C39" w:rsidRDefault="00EA4CB2">
            <w:pPr>
              <w:pStyle w:val="TableParagraph"/>
              <w:ind w:left="10"/>
              <w:jc w:val="center"/>
              <w:rPr>
                <w:i/>
                <w:sz w:val="20"/>
              </w:rPr>
            </w:pPr>
            <w:r>
              <w:rPr>
                <w:i/>
                <w:w w:val="99"/>
                <w:sz w:val="20"/>
              </w:rPr>
              <w:t>3</w:t>
            </w:r>
          </w:p>
        </w:tc>
      </w:tr>
      <w:tr w:rsidR="00753C39" w14:paraId="653CEEE2" w14:textId="77777777">
        <w:trPr>
          <w:trHeight w:val="400"/>
        </w:trPr>
        <w:tc>
          <w:tcPr>
            <w:tcW w:w="6191" w:type="dxa"/>
          </w:tcPr>
          <w:p w14:paraId="7AC6F1F3" w14:textId="77777777" w:rsidR="00753C39" w:rsidRDefault="00EA4CB2">
            <w:pPr>
              <w:pStyle w:val="TableParagraph"/>
              <w:spacing w:before="80"/>
              <w:ind w:left="108"/>
              <w:rPr>
                <w:sz w:val="20"/>
              </w:rPr>
            </w:pPr>
            <w:r>
              <w:rPr>
                <w:sz w:val="20"/>
              </w:rPr>
              <w:t>e-learning</w:t>
            </w:r>
          </w:p>
        </w:tc>
        <w:tc>
          <w:tcPr>
            <w:tcW w:w="3608" w:type="dxa"/>
          </w:tcPr>
          <w:p w14:paraId="3D3CEC2A" w14:textId="77777777" w:rsidR="00753C39" w:rsidRDefault="00EA4CB2">
            <w:pPr>
              <w:pStyle w:val="TableParagraph"/>
              <w:spacing w:before="80"/>
              <w:ind w:left="10"/>
              <w:jc w:val="center"/>
              <w:rPr>
                <w:i/>
                <w:sz w:val="20"/>
              </w:rPr>
            </w:pPr>
            <w:r>
              <w:rPr>
                <w:i/>
                <w:w w:val="99"/>
                <w:sz w:val="20"/>
              </w:rPr>
              <w:t>6</w:t>
            </w:r>
          </w:p>
        </w:tc>
      </w:tr>
      <w:tr w:rsidR="00753C39" w14:paraId="72ADCE78" w14:textId="77777777">
        <w:trPr>
          <w:trHeight w:val="400"/>
        </w:trPr>
        <w:tc>
          <w:tcPr>
            <w:tcW w:w="6191" w:type="dxa"/>
          </w:tcPr>
          <w:p w14:paraId="6DA535F5"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7613DA62" w14:textId="77777777" w:rsidR="00753C39" w:rsidRDefault="00EA4CB2">
            <w:pPr>
              <w:pStyle w:val="TableParagraph"/>
              <w:spacing w:before="79"/>
              <w:ind w:left="10"/>
              <w:jc w:val="center"/>
              <w:rPr>
                <w:i/>
                <w:sz w:val="20"/>
              </w:rPr>
            </w:pPr>
            <w:r>
              <w:rPr>
                <w:i/>
                <w:w w:val="99"/>
                <w:sz w:val="20"/>
              </w:rPr>
              <w:t>1</w:t>
            </w:r>
          </w:p>
        </w:tc>
      </w:tr>
      <w:tr w:rsidR="00753C39" w14:paraId="4C260A12" w14:textId="77777777">
        <w:trPr>
          <w:trHeight w:val="402"/>
        </w:trPr>
        <w:tc>
          <w:tcPr>
            <w:tcW w:w="6191" w:type="dxa"/>
          </w:tcPr>
          <w:p w14:paraId="10D6CEF4" w14:textId="77777777" w:rsidR="00753C39" w:rsidRDefault="00EA4CB2">
            <w:pPr>
              <w:pStyle w:val="TableParagraph"/>
              <w:spacing w:before="79"/>
              <w:ind w:left="108"/>
              <w:rPr>
                <w:sz w:val="20"/>
              </w:rPr>
            </w:pPr>
            <w:r>
              <w:rPr>
                <w:sz w:val="20"/>
              </w:rPr>
              <w:t>Praca własna studenta (liczba godzin)</w:t>
            </w:r>
          </w:p>
        </w:tc>
        <w:tc>
          <w:tcPr>
            <w:tcW w:w="3608" w:type="dxa"/>
          </w:tcPr>
          <w:p w14:paraId="1BCE15C6" w14:textId="77777777" w:rsidR="00753C39" w:rsidRDefault="00EA4CB2">
            <w:pPr>
              <w:pStyle w:val="TableParagraph"/>
              <w:spacing w:before="79"/>
              <w:ind w:left="856" w:right="840"/>
              <w:jc w:val="center"/>
              <w:rPr>
                <w:i/>
                <w:sz w:val="20"/>
              </w:rPr>
            </w:pPr>
            <w:r>
              <w:rPr>
                <w:i/>
                <w:sz w:val="20"/>
              </w:rPr>
              <w:t>60</w:t>
            </w:r>
          </w:p>
        </w:tc>
      </w:tr>
      <w:tr w:rsidR="00753C39" w14:paraId="6268E7C9" w14:textId="77777777">
        <w:trPr>
          <w:trHeight w:val="400"/>
        </w:trPr>
        <w:tc>
          <w:tcPr>
            <w:tcW w:w="6191" w:type="dxa"/>
          </w:tcPr>
          <w:p w14:paraId="6A5D36C5" w14:textId="77777777" w:rsidR="00753C39" w:rsidRDefault="00EA4CB2">
            <w:pPr>
              <w:pStyle w:val="TableParagraph"/>
              <w:spacing w:before="77"/>
              <w:ind w:left="108"/>
              <w:rPr>
                <w:sz w:val="20"/>
              </w:rPr>
            </w:pPr>
            <w:r>
              <w:rPr>
                <w:sz w:val="20"/>
              </w:rPr>
              <w:t>Studia literaturowe (liczba godzin)</w:t>
            </w:r>
          </w:p>
        </w:tc>
        <w:tc>
          <w:tcPr>
            <w:tcW w:w="3608" w:type="dxa"/>
          </w:tcPr>
          <w:p w14:paraId="150B026E" w14:textId="77777777" w:rsidR="00753C39" w:rsidRDefault="00EA4CB2">
            <w:pPr>
              <w:pStyle w:val="TableParagraph"/>
              <w:spacing w:before="77"/>
              <w:ind w:left="856" w:right="840"/>
              <w:jc w:val="center"/>
              <w:rPr>
                <w:i/>
                <w:sz w:val="20"/>
              </w:rPr>
            </w:pPr>
            <w:r>
              <w:rPr>
                <w:i/>
                <w:sz w:val="20"/>
              </w:rPr>
              <w:t>20</w:t>
            </w:r>
          </w:p>
        </w:tc>
      </w:tr>
      <w:tr w:rsidR="00753C39" w14:paraId="175A6668" w14:textId="77777777">
        <w:trPr>
          <w:trHeight w:val="400"/>
        </w:trPr>
        <w:tc>
          <w:tcPr>
            <w:tcW w:w="6191" w:type="dxa"/>
          </w:tcPr>
          <w:p w14:paraId="6D910234"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6F0E6C37" w14:textId="77777777" w:rsidR="00753C39" w:rsidRDefault="00EA4CB2">
            <w:pPr>
              <w:pStyle w:val="TableParagraph"/>
              <w:spacing w:before="79"/>
              <w:ind w:left="10"/>
              <w:jc w:val="center"/>
              <w:rPr>
                <w:i/>
                <w:sz w:val="20"/>
              </w:rPr>
            </w:pPr>
            <w:r>
              <w:rPr>
                <w:i/>
                <w:w w:val="99"/>
                <w:sz w:val="20"/>
              </w:rPr>
              <w:t>-</w:t>
            </w:r>
          </w:p>
        </w:tc>
      </w:tr>
      <w:tr w:rsidR="00753C39" w14:paraId="6AB70AE1" w14:textId="77777777">
        <w:trPr>
          <w:trHeight w:val="270"/>
        </w:trPr>
        <w:tc>
          <w:tcPr>
            <w:tcW w:w="6191" w:type="dxa"/>
          </w:tcPr>
          <w:p w14:paraId="021750F8" w14:textId="77777777" w:rsidR="00753C39" w:rsidRDefault="00EA4CB2">
            <w:pPr>
              <w:pStyle w:val="TableParagraph"/>
              <w:spacing w:before="14"/>
              <w:ind w:left="108"/>
              <w:rPr>
                <w:sz w:val="20"/>
              </w:rPr>
            </w:pPr>
            <w:r>
              <w:rPr>
                <w:sz w:val="20"/>
              </w:rPr>
              <w:t>SUMA GODZIN</w:t>
            </w:r>
          </w:p>
        </w:tc>
        <w:tc>
          <w:tcPr>
            <w:tcW w:w="3608" w:type="dxa"/>
          </w:tcPr>
          <w:p w14:paraId="5389DB83" w14:textId="77777777" w:rsidR="00753C39" w:rsidRDefault="00EA4CB2">
            <w:pPr>
              <w:pStyle w:val="TableParagraph"/>
              <w:spacing w:before="14"/>
              <w:ind w:left="856" w:right="840"/>
              <w:jc w:val="center"/>
              <w:rPr>
                <w:i/>
                <w:sz w:val="20"/>
              </w:rPr>
            </w:pPr>
            <w:r>
              <w:rPr>
                <w:i/>
                <w:sz w:val="20"/>
              </w:rPr>
              <w:t>102</w:t>
            </w:r>
          </w:p>
        </w:tc>
      </w:tr>
      <w:tr w:rsidR="00753C39" w14:paraId="7ECB3D65" w14:textId="77777777">
        <w:trPr>
          <w:trHeight w:val="275"/>
        </w:trPr>
        <w:tc>
          <w:tcPr>
            <w:tcW w:w="6191" w:type="dxa"/>
          </w:tcPr>
          <w:p w14:paraId="0B2945DD"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608" w:type="dxa"/>
          </w:tcPr>
          <w:p w14:paraId="4969E6E2" w14:textId="77777777" w:rsidR="00753C39" w:rsidRDefault="00EA4CB2">
            <w:pPr>
              <w:pStyle w:val="TableParagraph"/>
              <w:spacing w:before="17"/>
              <w:ind w:left="10"/>
              <w:jc w:val="center"/>
              <w:rPr>
                <w:i/>
                <w:sz w:val="20"/>
              </w:rPr>
            </w:pPr>
            <w:r>
              <w:rPr>
                <w:i/>
                <w:w w:val="99"/>
                <w:sz w:val="20"/>
              </w:rPr>
              <w:t>4</w:t>
            </w:r>
          </w:p>
        </w:tc>
      </w:tr>
    </w:tbl>
    <w:p w14:paraId="55FF4EF7" w14:textId="77777777" w:rsidR="00753C39" w:rsidRDefault="00753C39">
      <w:pPr>
        <w:pStyle w:val="Tekstpodstawowy"/>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852"/>
        <w:gridCol w:w="1011"/>
        <w:gridCol w:w="1358"/>
      </w:tblGrid>
      <w:tr w:rsidR="00753C39" w14:paraId="486C7763" w14:textId="77777777">
        <w:trPr>
          <w:trHeight w:val="918"/>
        </w:trPr>
        <w:tc>
          <w:tcPr>
            <w:tcW w:w="9770" w:type="dxa"/>
            <w:gridSpan w:val="6"/>
            <w:shd w:val="clear" w:color="auto" w:fill="C0C0C0"/>
          </w:tcPr>
          <w:p w14:paraId="3E853C90" w14:textId="77777777" w:rsidR="00753C39" w:rsidRDefault="00753C39">
            <w:pPr>
              <w:pStyle w:val="TableParagraph"/>
              <w:spacing w:before="7"/>
              <w:rPr>
                <w:sz w:val="27"/>
              </w:rPr>
            </w:pPr>
          </w:p>
          <w:p w14:paraId="18712A32" w14:textId="77777777" w:rsidR="00753C39" w:rsidRDefault="00EA4CB2">
            <w:pPr>
              <w:pStyle w:val="TableParagraph"/>
              <w:ind w:left="2256"/>
              <w:rPr>
                <w:b/>
                <w:sz w:val="24"/>
              </w:rPr>
            </w:pPr>
            <w:bookmarkStart w:id="14" w:name="_bookmark14"/>
            <w:bookmarkEnd w:id="14"/>
            <w:r>
              <w:rPr>
                <w:b/>
                <w:sz w:val="24"/>
              </w:rPr>
              <w:t>15. PRAWO MIĘDZYNARODOWE PUBLICZNE</w:t>
            </w:r>
          </w:p>
        </w:tc>
      </w:tr>
      <w:tr w:rsidR="00753C39" w14:paraId="1FB747F2" w14:textId="77777777">
        <w:trPr>
          <w:trHeight w:val="379"/>
        </w:trPr>
        <w:tc>
          <w:tcPr>
            <w:tcW w:w="4626" w:type="dxa"/>
            <w:gridSpan w:val="2"/>
            <w:shd w:val="clear" w:color="auto" w:fill="DFDFDF"/>
          </w:tcPr>
          <w:p w14:paraId="042CE5CA" w14:textId="77777777" w:rsidR="00753C39" w:rsidRDefault="00EA4CB2">
            <w:pPr>
              <w:pStyle w:val="TableParagraph"/>
              <w:spacing w:before="58"/>
              <w:ind w:left="57"/>
              <w:rPr>
                <w:b/>
                <w:sz w:val="20"/>
              </w:rPr>
            </w:pPr>
            <w:r>
              <w:rPr>
                <w:b/>
                <w:sz w:val="20"/>
              </w:rPr>
              <w:t>1. Kod przedmiotu: A-I-1-15</w:t>
            </w:r>
          </w:p>
        </w:tc>
        <w:tc>
          <w:tcPr>
            <w:tcW w:w="5144" w:type="dxa"/>
            <w:gridSpan w:val="4"/>
            <w:shd w:val="clear" w:color="auto" w:fill="DFDFDF"/>
          </w:tcPr>
          <w:p w14:paraId="49781B2C" w14:textId="77777777" w:rsidR="00753C39" w:rsidRDefault="00EA4CB2">
            <w:pPr>
              <w:pStyle w:val="TableParagraph"/>
              <w:spacing w:before="58"/>
              <w:ind w:left="57"/>
              <w:rPr>
                <w:b/>
                <w:sz w:val="20"/>
              </w:rPr>
            </w:pPr>
            <w:r>
              <w:rPr>
                <w:b/>
                <w:sz w:val="20"/>
              </w:rPr>
              <w:t>2. Liczba punktów ECTS: 3</w:t>
            </w:r>
          </w:p>
        </w:tc>
      </w:tr>
      <w:tr w:rsidR="00753C39" w14:paraId="13972314" w14:textId="77777777">
        <w:trPr>
          <w:trHeight w:val="642"/>
        </w:trPr>
        <w:tc>
          <w:tcPr>
            <w:tcW w:w="1654" w:type="dxa"/>
            <w:shd w:val="clear" w:color="auto" w:fill="DFDFDF"/>
          </w:tcPr>
          <w:p w14:paraId="554FC40A" w14:textId="77777777" w:rsidR="00753C39" w:rsidRDefault="00EA4CB2">
            <w:pPr>
              <w:pStyle w:val="TableParagraph"/>
              <w:spacing w:before="58"/>
              <w:ind w:left="57"/>
              <w:rPr>
                <w:b/>
                <w:sz w:val="20"/>
              </w:rPr>
            </w:pPr>
            <w:r>
              <w:rPr>
                <w:b/>
                <w:sz w:val="20"/>
              </w:rPr>
              <w:t>3. Kierunek:</w:t>
            </w:r>
          </w:p>
        </w:tc>
        <w:tc>
          <w:tcPr>
            <w:tcW w:w="2972" w:type="dxa"/>
          </w:tcPr>
          <w:p w14:paraId="70208527" w14:textId="77777777" w:rsidR="00753C39" w:rsidRDefault="00EA4CB2">
            <w:pPr>
              <w:pStyle w:val="TableParagraph"/>
              <w:spacing w:before="58"/>
              <w:ind w:left="57"/>
              <w:rPr>
                <w:b/>
                <w:sz w:val="20"/>
              </w:rPr>
            </w:pPr>
            <w:r>
              <w:rPr>
                <w:b/>
                <w:sz w:val="20"/>
              </w:rPr>
              <w:t>Administracja</w:t>
            </w:r>
          </w:p>
        </w:tc>
        <w:tc>
          <w:tcPr>
            <w:tcW w:w="1923" w:type="dxa"/>
            <w:shd w:val="clear" w:color="auto" w:fill="DFDFDF"/>
          </w:tcPr>
          <w:p w14:paraId="2AA11AFC"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01950C18" w14:textId="77777777" w:rsidR="00753C39" w:rsidRDefault="00EA4CB2">
            <w:pPr>
              <w:pStyle w:val="TableParagraph"/>
              <w:spacing w:before="58"/>
              <w:ind w:left="57"/>
              <w:rPr>
                <w:b/>
                <w:sz w:val="20"/>
              </w:rPr>
            </w:pPr>
            <w:r>
              <w:rPr>
                <w:b/>
                <w:sz w:val="20"/>
              </w:rPr>
              <w:t>ogółem</w:t>
            </w:r>
          </w:p>
        </w:tc>
        <w:tc>
          <w:tcPr>
            <w:tcW w:w="1011" w:type="dxa"/>
            <w:shd w:val="clear" w:color="auto" w:fill="DFDFDF"/>
          </w:tcPr>
          <w:p w14:paraId="4DFDA054" w14:textId="77777777" w:rsidR="00753C39" w:rsidRDefault="00EA4CB2">
            <w:pPr>
              <w:pStyle w:val="TableParagraph"/>
              <w:spacing w:before="58"/>
              <w:ind w:left="57"/>
              <w:rPr>
                <w:b/>
                <w:sz w:val="20"/>
              </w:rPr>
            </w:pPr>
            <w:r>
              <w:rPr>
                <w:b/>
                <w:sz w:val="20"/>
              </w:rPr>
              <w:t>wykłady</w:t>
            </w:r>
          </w:p>
        </w:tc>
        <w:tc>
          <w:tcPr>
            <w:tcW w:w="1358" w:type="dxa"/>
            <w:shd w:val="clear" w:color="auto" w:fill="DFDFDF"/>
          </w:tcPr>
          <w:p w14:paraId="15FC856B" w14:textId="77777777" w:rsidR="00753C39" w:rsidRDefault="00EA4CB2">
            <w:pPr>
              <w:pStyle w:val="TableParagraph"/>
              <w:spacing w:before="58" w:line="276" w:lineRule="auto"/>
              <w:ind w:left="56"/>
              <w:rPr>
                <w:b/>
                <w:sz w:val="20"/>
              </w:rPr>
            </w:pPr>
            <w:r>
              <w:rPr>
                <w:b/>
                <w:w w:val="95"/>
                <w:sz w:val="20"/>
              </w:rPr>
              <w:t xml:space="preserve">ćwiczenia/inne </w:t>
            </w:r>
            <w:r>
              <w:rPr>
                <w:b/>
                <w:sz w:val="20"/>
              </w:rPr>
              <w:t>akt.</w:t>
            </w:r>
          </w:p>
        </w:tc>
      </w:tr>
      <w:tr w:rsidR="00753C39" w14:paraId="07B4A069" w14:textId="77777777">
        <w:trPr>
          <w:trHeight w:val="642"/>
        </w:trPr>
        <w:tc>
          <w:tcPr>
            <w:tcW w:w="1654" w:type="dxa"/>
            <w:shd w:val="clear" w:color="auto" w:fill="DFDFDF"/>
          </w:tcPr>
          <w:p w14:paraId="28297B80" w14:textId="77777777" w:rsidR="00753C39" w:rsidRDefault="00EA4CB2">
            <w:pPr>
              <w:pStyle w:val="TableParagraph"/>
              <w:spacing w:before="58"/>
              <w:ind w:left="57"/>
              <w:rPr>
                <w:b/>
                <w:sz w:val="20"/>
              </w:rPr>
            </w:pPr>
            <w:r>
              <w:rPr>
                <w:b/>
                <w:sz w:val="20"/>
              </w:rPr>
              <w:t>4. Grupa zajęć:</w:t>
            </w:r>
          </w:p>
        </w:tc>
        <w:tc>
          <w:tcPr>
            <w:tcW w:w="2972" w:type="dxa"/>
          </w:tcPr>
          <w:p w14:paraId="5A73B10B" w14:textId="77777777" w:rsidR="00753C39" w:rsidRDefault="00EA4CB2">
            <w:pPr>
              <w:pStyle w:val="TableParagraph"/>
              <w:spacing w:before="58"/>
              <w:ind w:left="57"/>
              <w:rPr>
                <w:b/>
                <w:sz w:val="20"/>
              </w:rPr>
            </w:pPr>
            <w:r>
              <w:rPr>
                <w:b/>
                <w:sz w:val="20"/>
              </w:rPr>
              <w:t>Zajęcia podstawowe</w:t>
            </w:r>
          </w:p>
        </w:tc>
        <w:tc>
          <w:tcPr>
            <w:tcW w:w="1923" w:type="dxa"/>
            <w:shd w:val="clear" w:color="auto" w:fill="DFDFDF"/>
          </w:tcPr>
          <w:p w14:paraId="235BE125" w14:textId="77777777" w:rsidR="00753C39" w:rsidRDefault="00EA4CB2">
            <w:pPr>
              <w:pStyle w:val="TableParagraph"/>
              <w:spacing w:before="58" w:line="276" w:lineRule="auto"/>
              <w:ind w:left="57" w:right="769"/>
              <w:rPr>
                <w:b/>
                <w:sz w:val="20"/>
              </w:rPr>
            </w:pPr>
            <w:r>
              <w:rPr>
                <w:b/>
                <w:sz w:val="20"/>
              </w:rPr>
              <w:t>8. Studia stacjonarne:</w:t>
            </w:r>
          </w:p>
        </w:tc>
        <w:tc>
          <w:tcPr>
            <w:tcW w:w="852" w:type="dxa"/>
          </w:tcPr>
          <w:p w14:paraId="16D8FC5F" w14:textId="77777777" w:rsidR="00753C39" w:rsidRDefault="00753C39">
            <w:pPr>
              <w:pStyle w:val="TableParagraph"/>
              <w:rPr>
                <w:sz w:val="20"/>
              </w:rPr>
            </w:pPr>
          </w:p>
        </w:tc>
        <w:tc>
          <w:tcPr>
            <w:tcW w:w="1011" w:type="dxa"/>
          </w:tcPr>
          <w:p w14:paraId="1D567745" w14:textId="77777777" w:rsidR="00753C39" w:rsidRDefault="00753C39">
            <w:pPr>
              <w:pStyle w:val="TableParagraph"/>
              <w:rPr>
                <w:sz w:val="20"/>
              </w:rPr>
            </w:pPr>
          </w:p>
        </w:tc>
        <w:tc>
          <w:tcPr>
            <w:tcW w:w="1358" w:type="dxa"/>
          </w:tcPr>
          <w:p w14:paraId="192A52BB" w14:textId="77777777" w:rsidR="00753C39" w:rsidRDefault="00753C39">
            <w:pPr>
              <w:pStyle w:val="TableParagraph"/>
              <w:rPr>
                <w:sz w:val="20"/>
              </w:rPr>
            </w:pPr>
          </w:p>
        </w:tc>
      </w:tr>
      <w:tr w:rsidR="00753C39" w14:paraId="31CB158A" w14:textId="77777777">
        <w:trPr>
          <w:trHeight w:val="642"/>
        </w:trPr>
        <w:tc>
          <w:tcPr>
            <w:tcW w:w="1654" w:type="dxa"/>
            <w:shd w:val="clear" w:color="auto" w:fill="DFDFDF"/>
          </w:tcPr>
          <w:p w14:paraId="377A92C5" w14:textId="77777777" w:rsidR="00753C39" w:rsidRDefault="00EA4CB2">
            <w:pPr>
              <w:pStyle w:val="TableParagraph"/>
              <w:spacing w:before="58"/>
              <w:ind w:left="57"/>
              <w:rPr>
                <w:b/>
                <w:sz w:val="20"/>
              </w:rPr>
            </w:pPr>
            <w:r>
              <w:rPr>
                <w:b/>
                <w:sz w:val="20"/>
              </w:rPr>
              <w:t>5. Rok studiów</w:t>
            </w:r>
          </w:p>
        </w:tc>
        <w:tc>
          <w:tcPr>
            <w:tcW w:w="2972" w:type="dxa"/>
          </w:tcPr>
          <w:p w14:paraId="745D5300" w14:textId="77777777" w:rsidR="00753C39" w:rsidRDefault="00EA4CB2">
            <w:pPr>
              <w:pStyle w:val="TableParagraph"/>
              <w:spacing w:before="58"/>
              <w:ind w:left="57"/>
              <w:rPr>
                <w:b/>
                <w:sz w:val="20"/>
              </w:rPr>
            </w:pPr>
            <w:r>
              <w:rPr>
                <w:b/>
                <w:sz w:val="20"/>
              </w:rPr>
              <w:t>II</w:t>
            </w:r>
          </w:p>
        </w:tc>
        <w:tc>
          <w:tcPr>
            <w:tcW w:w="1923" w:type="dxa"/>
            <w:shd w:val="clear" w:color="auto" w:fill="DFDFDF"/>
          </w:tcPr>
          <w:p w14:paraId="3B46131F"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0A586A4D" w14:textId="77777777" w:rsidR="00753C39" w:rsidRDefault="00EA4CB2">
            <w:pPr>
              <w:pStyle w:val="TableParagraph"/>
              <w:spacing w:before="58"/>
              <w:ind w:left="40" w:right="29"/>
              <w:jc w:val="center"/>
              <w:rPr>
                <w:b/>
                <w:sz w:val="20"/>
              </w:rPr>
            </w:pPr>
            <w:r>
              <w:rPr>
                <w:b/>
                <w:sz w:val="20"/>
              </w:rPr>
              <w:t>20</w:t>
            </w:r>
          </w:p>
        </w:tc>
        <w:tc>
          <w:tcPr>
            <w:tcW w:w="1011" w:type="dxa"/>
          </w:tcPr>
          <w:p w14:paraId="7CF2BDDF" w14:textId="77777777" w:rsidR="00753C39" w:rsidRDefault="00EA4CB2">
            <w:pPr>
              <w:pStyle w:val="TableParagraph"/>
              <w:spacing w:before="58"/>
              <w:ind w:left="385" w:right="375"/>
              <w:jc w:val="center"/>
              <w:rPr>
                <w:b/>
                <w:sz w:val="20"/>
              </w:rPr>
            </w:pPr>
            <w:r>
              <w:rPr>
                <w:b/>
                <w:sz w:val="20"/>
              </w:rPr>
              <w:t>20</w:t>
            </w:r>
          </w:p>
        </w:tc>
        <w:tc>
          <w:tcPr>
            <w:tcW w:w="1358" w:type="dxa"/>
          </w:tcPr>
          <w:p w14:paraId="076B132B" w14:textId="77777777" w:rsidR="00753C39" w:rsidRDefault="00753C39">
            <w:pPr>
              <w:pStyle w:val="TableParagraph"/>
              <w:rPr>
                <w:sz w:val="20"/>
              </w:rPr>
            </w:pPr>
          </w:p>
        </w:tc>
      </w:tr>
    </w:tbl>
    <w:p w14:paraId="57061C75"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3222"/>
      </w:tblGrid>
      <w:tr w:rsidR="00753C39" w14:paraId="4BAF1A26" w14:textId="77777777">
        <w:trPr>
          <w:trHeight w:val="642"/>
        </w:trPr>
        <w:tc>
          <w:tcPr>
            <w:tcW w:w="1654" w:type="dxa"/>
            <w:shd w:val="clear" w:color="auto" w:fill="DFDFDF"/>
          </w:tcPr>
          <w:p w14:paraId="207E9FBB" w14:textId="77777777" w:rsidR="00753C39" w:rsidRDefault="00EA4CB2">
            <w:pPr>
              <w:pStyle w:val="TableParagraph"/>
              <w:spacing w:before="58"/>
              <w:ind w:left="57"/>
              <w:rPr>
                <w:b/>
                <w:sz w:val="20"/>
              </w:rPr>
            </w:pPr>
            <w:r>
              <w:rPr>
                <w:b/>
                <w:sz w:val="20"/>
              </w:rPr>
              <w:lastRenderedPageBreak/>
              <w:t>6. Semestr:</w:t>
            </w:r>
          </w:p>
        </w:tc>
        <w:tc>
          <w:tcPr>
            <w:tcW w:w="2972" w:type="dxa"/>
          </w:tcPr>
          <w:p w14:paraId="34C279A3" w14:textId="77777777" w:rsidR="00753C39" w:rsidRDefault="00EA4CB2">
            <w:pPr>
              <w:pStyle w:val="TableParagraph"/>
              <w:spacing w:before="58"/>
              <w:ind w:left="57"/>
              <w:rPr>
                <w:b/>
                <w:sz w:val="20"/>
              </w:rPr>
            </w:pPr>
            <w:r>
              <w:rPr>
                <w:b/>
                <w:w w:val="99"/>
                <w:sz w:val="20"/>
              </w:rPr>
              <w:t>4</w:t>
            </w:r>
          </w:p>
        </w:tc>
        <w:tc>
          <w:tcPr>
            <w:tcW w:w="1923" w:type="dxa"/>
            <w:shd w:val="clear" w:color="auto" w:fill="DFDFDF"/>
          </w:tcPr>
          <w:p w14:paraId="23C13E9A" w14:textId="77777777" w:rsidR="00753C39" w:rsidRDefault="00EA4CB2">
            <w:pPr>
              <w:pStyle w:val="TableParagraph"/>
              <w:spacing w:before="58" w:line="276" w:lineRule="auto"/>
              <w:ind w:left="57" w:right="80"/>
              <w:rPr>
                <w:b/>
                <w:sz w:val="20"/>
              </w:rPr>
            </w:pPr>
            <w:r>
              <w:rPr>
                <w:b/>
                <w:sz w:val="20"/>
              </w:rPr>
              <w:t>10. Poziom studiów i profil:</w:t>
            </w:r>
          </w:p>
        </w:tc>
        <w:tc>
          <w:tcPr>
            <w:tcW w:w="3222" w:type="dxa"/>
          </w:tcPr>
          <w:p w14:paraId="478B725C" w14:textId="77777777" w:rsidR="00753C39" w:rsidRDefault="00EA4CB2">
            <w:pPr>
              <w:pStyle w:val="TableParagraph"/>
              <w:spacing w:before="58" w:line="276" w:lineRule="auto"/>
              <w:ind w:left="57" w:right="334"/>
              <w:rPr>
                <w:b/>
                <w:sz w:val="20"/>
              </w:rPr>
            </w:pPr>
            <w:r>
              <w:rPr>
                <w:b/>
                <w:sz w:val="20"/>
              </w:rPr>
              <w:t>Studia pierwszego stopnia, profil praktyczny</w:t>
            </w:r>
          </w:p>
        </w:tc>
      </w:tr>
      <w:tr w:rsidR="00753C39" w14:paraId="276763F1" w14:textId="77777777">
        <w:trPr>
          <w:trHeight w:val="643"/>
        </w:trPr>
        <w:tc>
          <w:tcPr>
            <w:tcW w:w="1654" w:type="dxa"/>
            <w:shd w:val="clear" w:color="auto" w:fill="DFDFDF"/>
          </w:tcPr>
          <w:p w14:paraId="178AFEC5" w14:textId="77777777" w:rsidR="00753C39" w:rsidRDefault="00EA4CB2">
            <w:pPr>
              <w:pStyle w:val="TableParagraph"/>
              <w:spacing w:before="58" w:line="276" w:lineRule="auto"/>
              <w:ind w:left="57" w:right="667"/>
              <w:rPr>
                <w:b/>
                <w:sz w:val="20"/>
              </w:rPr>
            </w:pPr>
            <w:r>
              <w:rPr>
                <w:b/>
                <w:sz w:val="20"/>
              </w:rPr>
              <w:t>11. Forma zaliczenia:</w:t>
            </w:r>
          </w:p>
        </w:tc>
        <w:tc>
          <w:tcPr>
            <w:tcW w:w="2972" w:type="dxa"/>
          </w:tcPr>
          <w:p w14:paraId="4A5C92AC" w14:textId="77777777" w:rsidR="00753C39" w:rsidRDefault="00EA4CB2">
            <w:pPr>
              <w:pStyle w:val="TableParagraph"/>
              <w:spacing w:before="58"/>
              <w:ind w:left="57"/>
              <w:rPr>
                <w:b/>
                <w:sz w:val="20"/>
              </w:rPr>
            </w:pPr>
            <w:r>
              <w:rPr>
                <w:b/>
                <w:sz w:val="20"/>
              </w:rPr>
              <w:t>Zaliczenie</w:t>
            </w:r>
          </w:p>
        </w:tc>
        <w:tc>
          <w:tcPr>
            <w:tcW w:w="1923" w:type="dxa"/>
            <w:shd w:val="clear" w:color="auto" w:fill="D9D9D9"/>
          </w:tcPr>
          <w:p w14:paraId="5C73B8C8" w14:textId="77777777" w:rsidR="00753C39" w:rsidRDefault="00EA4CB2">
            <w:pPr>
              <w:pStyle w:val="TableParagraph"/>
              <w:spacing w:before="58" w:line="276" w:lineRule="auto"/>
              <w:ind w:left="57" w:right="802"/>
              <w:rPr>
                <w:b/>
                <w:sz w:val="20"/>
              </w:rPr>
            </w:pPr>
            <w:r>
              <w:rPr>
                <w:b/>
                <w:sz w:val="20"/>
              </w:rPr>
              <w:t>12. Język wykładowy:</w:t>
            </w:r>
          </w:p>
        </w:tc>
        <w:tc>
          <w:tcPr>
            <w:tcW w:w="3222" w:type="dxa"/>
          </w:tcPr>
          <w:p w14:paraId="5E84CADD" w14:textId="77777777" w:rsidR="00753C39" w:rsidRDefault="00EA4CB2">
            <w:pPr>
              <w:pStyle w:val="TableParagraph"/>
              <w:spacing w:before="58"/>
              <w:ind w:left="57"/>
              <w:rPr>
                <w:b/>
                <w:sz w:val="20"/>
              </w:rPr>
            </w:pPr>
            <w:r>
              <w:rPr>
                <w:b/>
                <w:sz w:val="20"/>
              </w:rPr>
              <w:t>polski</w:t>
            </w:r>
          </w:p>
        </w:tc>
      </w:tr>
    </w:tbl>
    <w:p w14:paraId="4471DE5B" w14:textId="77777777" w:rsidR="00753C39" w:rsidRDefault="00753C39">
      <w:pPr>
        <w:pStyle w:val="Tekstpodstawowy"/>
        <w:spacing w:before="8"/>
        <w:rPr>
          <w:sz w:val="16"/>
        </w:rPr>
      </w:pPr>
    </w:p>
    <w:p w14:paraId="5F6C1FAD" w14:textId="77777777" w:rsidR="00753C39" w:rsidRDefault="00EA4CB2">
      <w:pPr>
        <w:pStyle w:val="Nagwek1"/>
        <w:ind w:left="464"/>
        <w:rPr>
          <w:u w:val="none"/>
        </w:rPr>
      </w:pPr>
      <w:r>
        <w:rPr>
          <w:b w:val="0"/>
          <w:w w:val="99"/>
        </w:rPr>
        <w:t xml:space="preserve"> </w:t>
      </w:r>
      <w:r>
        <w:t>Część II – informacje szczegółowe</w:t>
      </w:r>
    </w:p>
    <w:p w14:paraId="520808C9" w14:textId="77777777" w:rsidR="00753C39" w:rsidRDefault="00753C39">
      <w:pPr>
        <w:pStyle w:val="Tekstpodstawowy"/>
        <w:spacing w:before="3"/>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2"/>
        <w:gridCol w:w="9037"/>
      </w:tblGrid>
      <w:tr w:rsidR="00753C39" w14:paraId="2C4E2160" w14:textId="77777777">
        <w:trPr>
          <w:trHeight w:val="378"/>
        </w:trPr>
        <w:tc>
          <w:tcPr>
            <w:tcW w:w="9769" w:type="dxa"/>
            <w:gridSpan w:val="2"/>
            <w:shd w:val="clear" w:color="auto" w:fill="DFDFDF"/>
          </w:tcPr>
          <w:p w14:paraId="1945F82A" w14:textId="77777777" w:rsidR="00753C39" w:rsidRDefault="00EA4CB2">
            <w:pPr>
              <w:pStyle w:val="TableParagraph"/>
              <w:spacing w:before="58"/>
              <w:ind w:left="57"/>
              <w:rPr>
                <w:b/>
                <w:sz w:val="20"/>
              </w:rPr>
            </w:pPr>
            <w:r>
              <w:rPr>
                <w:b/>
                <w:sz w:val="20"/>
              </w:rPr>
              <w:t>1.Cele zajęć:</w:t>
            </w:r>
          </w:p>
        </w:tc>
      </w:tr>
      <w:tr w:rsidR="00753C39" w14:paraId="16BF0A11" w14:textId="77777777">
        <w:trPr>
          <w:trHeight w:val="378"/>
        </w:trPr>
        <w:tc>
          <w:tcPr>
            <w:tcW w:w="732" w:type="dxa"/>
          </w:tcPr>
          <w:p w14:paraId="4C63299B" w14:textId="77777777" w:rsidR="00753C39" w:rsidRDefault="00EA4CB2">
            <w:pPr>
              <w:pStyle w:val="TableParagraph"/>
              <w:spacing w:before="53"/>
              <w:ind w:right="187"/>
              <w:jc w:val="right"/>
              <w:rPr>
                <w:sz w:val="20"/>
              </w:rPr>
            </w:pPr>
            <w:r>
              <w:rPr>
                <w:sz w:val="20"/>
              </w:rPr>
              <w:t>C 1.</w:t>
            </w:r>
          </w:p>
        </w:tc>
        <w:tc>
          <w:tcPr>
            <w:tcW w:w="9037" w:type="dxa"/>
          </w:tcPr>
          <w:p w14:paraId="133FEEF6" w14:textId="77777777" w:rsidR="00753C39" w:rsidRDefault="00EA4CB2">
            <w:pPr>
              <w:pStyle w:val="TableParagraph"/>
              <w:spacing w:before="53"/>
              <w:ind w:left="57"/>
              <w:rPr>
                <w:sz w:val="20"/>
              </w:rPr>
            </w:pPr>
            <w:r>
              <w:rPr>
                <w:sz w:val="20"/>
              </w:rPr>
              <w:t>Znajomość klasyfikacji źródeł prawa międzynarodowego publicznego</w:t>
            </w:r>
          </w:p>
        </w:tc>
      </w:tr>
      <w:tr w:rsidR="00753C39" w14:paraId="571A9689" w14:textId="77777777">
        <w:trPr>
          <w:trHeight w:val="376"/>
        </w:trPr>
        <w:tc>
          <w:tcPr>
            <w:tcW w:w="732" w:type="dxa"/>
          </w:tcPr>
          <w:p w14:paraId="39F1F895" w14:textId="77777777" w:rsidR="00753C39" w:rsidRDefault="00EA4CB2">
            <w:pPr>
              <w:pStyle w:val="TableParagraph"/>
              <w:spacing w:before="53"/>
              <w:ind w:right="187"/>
              <w:jc w:val="right"/>
              <w:rPr>
                <w:sz w:val="20"/>
              </w:rPr>
            </w:pPr>
            <w:r>
              <w:rPr>
                <w:sz w:val="20"/>
              </w:rPr>
              <w:t>C 2.</w:t>
            </w:r>
          </w:p>
        </w:tc>
        <w:tc>
          <w:tcPr>
            <w:tcW w:w="9037" w:type="dxa"/>
          </w:tcPr>
          <w:p w14:paraId="12DA2DC5" w14:textId="77777777" w:rsidR="00753C39" w:rsidRDefault="00EA4CB2">
            <w:pPr>
              <w:pStyle w:val="TableParagraph"/>
              <w:spacing w:before="53"/>
              <w:ind w:left="57"/>
              <w:rPr>
                <w:sz w:val="20"/>
              </w:rPr>
            </w:pPr>
            <w:r>
              <w:rPr>
                <w:sz w:val="20"/>
              </w:rPr>
              <w:t>Identyfikowanie atrybutów państwa w prawie międzynarodowym publicznym</w:t>
            </w:r>
          </w:p>
        </w:tc>
      </w:tr>
      <w:tr w:rsidR="00753C39" w14:paraId="74BE79FA" w14:textId="77777777">
        <w:trPr>
          <w:trHeight w:val="378"/>
        </w:trPr>
        <w:tc>
          <w:tcPr>
            <w:tcW w:w="732" w:type="dxa"/>
          </w:tcPr>
          <w:p w14:paraId="320DF9E9" w14:textId="77777777" w:rsidR="00753C39" w:rsidRDefault="00EA4CB2">
            <w:pPr>
              <w:pStyle w:val="TableParagraph"/>
              <w:spacing w:before="53"/>
              <w:ind w:right="187"/>
              <w:jc w:val="right"/>
              <w:rPr>
                <w:sz w:val="20"/>
              </w:rPr>
            </w:pPr>
            <w:r>
              <w:rPr>
                <w:sz w:val="20"/>
              </w:rPr>
              <w:t>C 3.</w:t>
            </w:r>
          </w:p>
        </w:tc>
        <w:tc>
          <w:tcPr>
            <w:tcW w:w="9037" w:type="dxa"/>
          </w:tcPr>
          <w:p w14:paraId="5D3927F3" w14:textId="77777777" w:rsidR="00753C39" w:rsidRDefault="00EA4CB2">
            <w:pPr>
              <w:pStyle w:val="TableParagraph"/>
              <w:spacing w:before="53"/>
              <w:ind w:left="57"/>
              <w:rPr>
                <w:sz w:val="20"/>
              </w:rPr>
            </w:pPr>
            <w:r>
              <w:rPr>
                <w:sz w:val="20"/>
              </w:rPr>
              <w:t>Znajomość zagadnień związanych z praktyką stosunków międzynarodowych</w:t>
            </w:r>
          </w:p>
        </w:tc>
      </w:tr>
      <w:tr w:rsidR="00753C39" w14:paraId="40AB2475" w14:textId="77777777">
        <w:trPr>
          <w:trHeight w:val="378"/>
        </w:trPr>
        <w:tc>
          <w:tcPr>
            <w:tcW w:w="732" w:type="dxa"/>
          </w:tcPr>
          <w:p w14:paraId="4A5A70D1" w14:textId="77777777" w:rsidR="00753C39" w:rsidRDefault="00EA4CB2">
            <w:pPr>
              <w:pStyle w:val="TableParagraph"/>
              <w:spacing w:before="53"/>
              <w:ind w:right="187"/>
              <w:jc w:val="right"/>
              <w:rPr>
                <w:sz w:val="20"/>
              </w:rPr>
            </w:pPr>
            <w:r>
              <w:rPr>
                <w:sz w:val="20"/>
              </w:rPr>
              <w:t>C 4.</w:t>
            </w:r>
          </w:p>
        </w:tc>
        <w:tc>
          <w:tcPr>
            <w:tcW w:w="9037" w:type="dxa"/>
          </w:tcPr>
          <w:p w14:paraId="0AA6EBA7" w14:textId="77777777" w:rsidR="00753C39" w:rsidRDefault="00EA4CB2">
            <w:pPr>
              <w:pStyle w:val="TableParagraph"/>
              <w:spacing w:before="53"/>
              <w:ind w:left="57"/>
              <w:rPr>
                <w:sz w:val="20"/>
              </w:rPr>
            </w:pPr>
            <w:r>
              <w:rPr>
                <w:sz w:val="20"/>
              </w:rPr>
              <w:t>Świadomość znaczenia zasad pokojowego współistnienia na świecie</w:t>
            </w:r>
          </w:p>
        </w:tc>
      </w:tr>
      <w:tr w:rsidR="00753C39" w14:paraId="2CABEFF1" w14:textId="77777777">
        <w:trPr>
          <w:trHeight w:val="378"/>
        </w:trPr>
        <w:tc>
          <w:tcPr>
            <w:tcW w:w="732" w:type="dxa"/>
          </w:tcPr>
          <w:p w14:paraId="00A27E97" w14:textId="77777777" w:rsidR="00753C39" w:rsidRDefault="00EA4CB2">
            <w:pPr>
              <w:pStyle w:val="TableParagraph"/>
              <w:spacing w:before="53"/>
              <w:ind w:right="187"/>
              <w:jc w:val="right"/>
              <w:rPr>
                <w:sz w:val="20"/>
              </w:rPr>
            </w:pPr>
            <w:r>
              <w:rPr>
                <w:sz w:val="20"/>
              </w:rPr>
              <w:t>C 5.</w:t>
            </w:r>
          </w:p>
        </w:tc>
        <w:tc>
          <w:tcPr>
            <w:tcW w:w="9037" w:type="dxa"/>
          </w:tcPr>
          <w:p w14:paraId="74DF1169" w14:textId="77777777" w:rsidR="00753C39" w:rsidRDefault="00EA4CB2">
            <w:pPr>
              <w:pStyle w:val="TableParagraph"/>
              <w:spacing w:before="53"/>
              <w:ind w:left="57"/>
              <w:rPr>
                <w:sz w:val="20"/>
              </w:rPr>
            </w:pPr>
            <w:r>
              <w:rPr>
                <w:sz w:val="20"/>
              </w:rPr>
              <w:t>Znajomość głównych pojęć w prawie międzynarodowym publicznym</w:t>
            </w:r>
          </w:p>
        </w:tc>
      </w:tr>
      <w:tr w:rsidR="00753C39" w14:paraId="146E6B17" w14:textId="77777777">
        <w:trPr>
          <w:trHeight w:val="379"/>
        </w:trPr>
        <w:tc>
          <w:tcPr>
            <w:tcW w:w="9769" w:type="dxa"/>
            <w:gridSpan w:val="2"/>
            <w:shd w:val="clear" w:color="auto" w:fill="DFDFDF"/>
          </w:tcPr>
          <w:p w14:paraId="5B20CD3C" w14:textId="77777777" w:rsidR="00753C39" w:rsidRDefault="00EA4CB2">
            <w:pPr>
              <w:pStyle w:val="TableParagraph"/>
              <w:spacing w:before="53"/>
              <w:ind w:left="57"/>
              <w:rPr>
                <w:sz w:val="20"/>
              </w:rPr>
            </w:pPr>
            <w:r>
              <w:rPr>
                <w:b/>
                <w:sz w:val="20"/>
              </w:rPr>
              <w:t>2. Wymagania wstępne</w:t>
            </w:r>
            <w:r>
              <w:rPr>
                <w:sz w:val="20"/>
              </w:rPr>
              <w:t>:</w:t>
            </w:r>
          </w:p>
        </w:tc>
      </w:tr>
      <w:tr w:rsidR="00753C39" w14:paraId="39AF3742" w14:textId="77777777">
        <w:trPr>
          <w:trHeight w:val="378"/>
        </w:trPr>
        <w:tc>
          <w:tcPr>
            <w:tcW w:w="9769" w:type="dxa"/>
            <w:gridSpan w:val="2"/>
          </w:tcPr>
          <w:p w14:paraId="6B0F013B" w14:textId="77777777" w:rsidR="00753C39" w:rsidRDefault="00EA4CB2">
            <w:pPr>
              <w:pStyle w:val="TableParagraph"/>
              <w:spacing w:before="53"/>
              <w:ind w:left="57"/>
              <w:rPr>
                <w:sz w:val="20"/>
              </w:rPr>
            </w:pPr>
            <w:r>
              <w:rPr>
                <w:sz w:val="20"/>
              </w:rPr>
              <w:t>Ogólna wiedza na temat świata współczesnego</w:t>
            </w:r>
          </w:p>
        </w:tc>
      </w:tr>
      <w:tr w:rsidR="00753C39" w14:paraId="028471C6" w14:textId="77777777">
        <w:trPr>
          <w:trHeight w:val="378"/>
        </w:trPr>
        <w:tc>
          <w:tcPr>
            <w:tcW w:w="9769" w:type="dxa"/>
            <w:gridSpan w:val="2"/>
            <w:shd w:val="clear" w:color="auto" w:fill="D9D9D9"/>
          </w:tcPr>
          <w:p w14:paraId="11E7BE83" w14:textId="77777777" w:rsidR="00753C39" w:rsidRDefault="00EA4CB2">
            <w:pPr>
              <w:pStyle w:val="TableParagraph"/>
              <w:spacing w:before="58"/>
              <w:ind w:left="57"/>
              <w:rPr>
                <w:b/>
                <w:sz w:val="20"/>
              </w:rPr>
            </w:pPr>
            <w:r>
              <w:rPr>
                <w:b/>
                <w:sz w:val="20"/>
              </w:rPr>
              <w:t>3. Efekty uczenia się wybrane dla zajęć:</w:t>
            </w:r>
          </w:p>
        </w:tc>
      </w:tr>
      <w:tr w:rsidR="00753C39" w14:paraId="5301EF18" w14:textId="77777777">
        <w:trPr>
          <w:trHeight w:val="378"/>
        </w:trPr>
        <w:tc>
          <w:tcPr>
            <w:tcW w:w="9769" w:type="dxa"/>
            <w:gridSpan w:val="2"/>
            <w:shd w:val="clear" w:color="auto" w:fill="DFDFDF"/>
          </w:tcPr>
          <w:p w14:paraId="2E0D65AA" w14:textId="77777777" w:rsidR="00753C39" w:rsidRDefault="00EA4CB2">
            <w:pPr>
              <w:pStyle w:val="TableParagraph"/>
              <w:spacing w:before="58"/>
              <w:ind w:left="4118" w:right="4111"/>
              <w:jc w:val="center"/>
              <w:rPr>
                <w:b/>
                <w:i/>
                <w:sz w:val="20"/>
              </w:rPr>
            </w:pPr>
            <w:r>
              <w:rPr>
                <w:b/>
                <w:i/>
                <w:sz w:val="20"/>
              </w:rPr>
              <w:t>W zakresie wiedzy</w:t>
            </w:r>
          </w:p>
        </w:tc>
      </w:tr>
    </w:tbl>
    <w:p w14:paraId="0C3E4F60"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2AD0787A" w14:textId="77777777">
        <w:trPr>
          <w:trHeight w:val="1298"/>
        </w:trPr>
        <w:tc>
          <w:tcPr>
            <w:tcW w:w="1690" w:type="dxa"/>
            <w:shd w:val="clear" w:color="auto" w:fill="D9D9D9"/>
          </w:tcPr>
          <w:p w14:paraId="4D77DFAE" w14:textId="77777777" w:rsidR="00753C39" w:rsidRDefault="00753C39">
            <w:pPr>
              <w:pStyle w:val="TableParagraph"/>
              <w:spacing w:before="10"/>
              <w:rPr>
                <w:b/>
                <w:sz w:val="21"/>
              </w:rPr>
            </w:pPr>
          </w:p>
          <w:p w14:paraId="0ACCECD5" w14:textId="77777777" w:rsidR="00753C39" w:rsidRDefault="00EA4CB2">
            <w:pPr>
              <w:pStyle w:val="TableParagraph"/>
              <w:spacing w:before="1" w:line="276" w:lineRule="auto"/>
              <w:ind w:left="168" w:right="280" w:firstLine="355"/>
              <w:rPr>
                <w:b/>
                <w:sz w:val="20"/>
              </w:rPr>
            </w:pPr>
            <w:r>
              <w:rPr>
                <w:b/>
                <w:sz w:val="20"/>
              </w:rPr>
              <w:t>Symbol kierunkowego</w:t>
            </w:r>
          </w:p>
          <w:p w14:paraId="72A659F4"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72D5D6C8" w14:textId="77777777" w:rsidR="00753C39" w:rsidRDefault="00753C39">
            <w:pPr>
              <w:pStyle w:val="TableParagraph"/>
              <w:rPr>
                <w:b/>
              </w:rPr>
            </w:pPr>
          </w:p>
          <w:p w14:paraId="109D9B4A"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95B1744"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69833B8" w14:textId="77777777" w:rsidR="00753C39" w:rsidRDefault="00EA4CB2">
            <w:pPr>
              <w:pStyle w:val="TableParagraph"/>
              <w:ind w:left="60" w:right="51"/>
              <w:jc w:val="center"/>
              <w:rPr>
                <w:b/>
                <w:sz w:val="20"/>
              </w:rPr>
            </w:pPr>
            <w:r>
              <w:rPr>
                <w:b/>
                <w:sz w:val="20"/>
              </w:rPr>
              <w:t>efektów uczenia się</w:t>
            </w:r>
          </w:p>
        </w:tc>
        <w:tc>
          <w:tcPr>
            <w:tcW w:w="1337" w:type="dxa"/>
            <w:shd w:val="clear" w:color="auto" w:fill="D9D9D9"/>
          </w:tcPr>
          <w:p w14:paraId="1804CD2C" w14:textId="77777777" w:rsidR="00753C39" w:rsidRDefault="00EA4CB2">
            <w:pPr>
              <w:pStyle w:val="TableParagraph"/>
              <w:spacing w:before="120" w:line="276" w:lineRule="auto"/>
              <w:ind w:left="492" w:right="126" w:hanging="322"/>
              <w:rPr>
                <w:b/>
                <w:sz w:val="20"/>
              </w:rPr>
            </w:pPr>
            <w:r>
              <w:rPr>
                <w:b/>
                <w:w w:val="95"/>
                <w:sz w:val="20"/>
              </w:rPr>
              <w:t xml:space="preserve">Odniesienie </w:t>
            </w:r>
            <w:r>
              <w:rPr>
                <w:b/>
                <w:sz w:val="20"/>
              </w:rPr>
              <w:t>do</w:t>
            </w:r>
          </w:p>
          <w:p w14:paraId="0B3FD4B9" w14:textId="77777777" w:rsidR="00753C39" w:rsidRDefault="00EA4CB2">
            <w:pPr>
              <w:pStyle w:val="TableParagraph"/>
              <w:spacing w:line="278" w:lineRule="auto"/>
              <w:ind w:left="360" w:right="126" w:hanging="346"/>
              <w:rPr>
                <w:b/>
                <w:sz w:val="20"/>
              </w:rPr>
            </w:pPr>
            <w:r>
              <w:rPr>
                <w:b/>
                <w:sz w:val="20"/>
              </w:rPr>
              <w:t>postawionych celów</w:t>
            </w:r>
          </w:p>
        </w:tc>
      </w:tr>
      <w:tr w:rsidR="00753C39" w14:paraId="4253DF09" w14:textId="77777777">
        <w:trPr>
          <w:trHeight w:val="1437"/>
        </w:trPr>
        <w:tc>
          <w:tcPr>
            <w:tcW w:w="1690" w:type="dxa"/>
            <w:shd w:val="clear" w:color="auto" w:fill="F1F1F1"/>
          </w:tcPr>
          <w:p w14:paraId="1AAAADCC" w14:textId="77777777" w:rsidR="00753C39" w:rsidRDefault="00753C39">
            <w:pPr>
              <w:pStyle w:val="TableParagraph"/>
              <w:rPr>
                <w:b/>
              </w:rPr>
            </w:pPr>
          </w:p>
          <w:p w14:paraId="20DA3DE8" w14:textId="77777777" w:rsidR="00753C39" w:rsidRDefault="00753C39">
            <w:pPr>
              <w:pStyle w:val="TableParagraph"/>
              <w:spacing w:before="6"/>
              <w:rPr>
                <w:b/>
                <w:sz w:val="28"/>
              </w:rPr>
            </w:pPr>
          </w:p>
          <w:p w14:paraId="6F85BC1A" w14:textId="77777777" w:rsidR="00753C39" w:rsidRDefault="00EA4CB2">
            <w:pPr>
              <w:pStyle w:val="TableParagraph"/>
              <w:ind w:left="158" w:right="147"/>
              <w:jc w:val="center"/>
              <w:rPr>
                <w:sz w:val="20"/>
              </w:rPr>
            </w:pPr>
            <w:r>
              <w:rPr>
                <w:sz w:val="20"/>
              </w:rPr>
              <w:t>K1P_W03</w:t>
            </w:r>
          </w:p>
        </w:tc>
        <w:tc>
          <w:tcPr>
            <w:tcW w:w="5089" w:type="dxa"/>
            <w:shd w:val="clear" w:color="auto" w:fill="F1F1F1"/>
          </w:tcPr>
          <w:p w14:paraId="788E34F1" w14:textId="77777777" w:rsidR="00753C39" w:rsidRDefault="00753C39">
            <w:pPr>
              <w:pStyle w:val="TableParagraph"/>
              <w:rPr>
                <w:b/>
              </w:rPr>
            </w:pPr>
          </w:p>
          <w:p w14:paraId="0291F95D" w14:textId="77777777" w:rsidR="00753C39" w:rsidRDefault="00EA4CB2">
            <w:pPr>
              <w:pStyle w:val="TableParagraph"/>
              <w:spacing w:before="196" w:line="276" w:lineRule="auto"/>
              <w:ind w:left="59" w:right="422"/>
              <w:rPr>
                <w:sz w:val="20"/>
              </w:rPr>
            </w:pPr>
            <w:r>
              <w:rPr>
                <w:sz w:val="20"/>
              </w:rPr>
              <w:t>Znajomość podstawowych pojęć związanych z prawem międzynarodowym</w:t>
            </w:r>
          </w:p>
        </w:tc>
        <w:tc>
          <w:tcPr>
            <w:tcW w:w="1654" w:type="dxa"/>
            <w:shd w:val="clear" w:color="auto" w:fill="F1F1F1"/>
          </w:tcPr>
          <w:p w14:paraId="35182958" w14:textId="77777777" w:rsidR="00753C39" w:rsidRDefault="00EA4CB2">
            <w:pPr>
              <w:pStyle w:val="TableParagraph"/>
              <w:spacing w:before="53" w:line="276" w:lineRule="auto"/>
              <w:ind w:left="64" w:right="51"/>
              <w:jc w:val="center"/>
              <w:rPr>
                <w:sz w:val="20"/>
              </w:rPr>
            </w:pPr>
            <w:r>
              <w:rPr>
                <w:sz w:val="20"/>
              </w:rPr>
              <w:t>Quiz sprawdzający opanowanie omawianego zagadnienia</w:t>
            </w:r>
          </w:p>
        </w:tc>
        <w:tc>
          <w:tcPr>
            <w:tcW w:w="1337" w:type="dxa"/>
            <w:shd w:val="clear" w:color="auto" w:fill="F1F1F1"/>
          </w:tcPr>
          <w:p w14:paraId="7AF6F686" w14:textId="77777777" w:rsidR="00753C39" w:rsidRDefault="00753C39">
            <w:pPr>
              <w:pStyle w:val="TableParagraph"/>
              <w:rPr>
                <w:b/>
              </w:rPr>
            </w:pPr>
          </w:p>
          <w:p w14:paraId="6F5C768D" w14:textId="77777777" w:rsidR="00753C39" w:rsidRDefault="00753C39">
            <w:pPr>
              <w:pStyle w:val="TableParagraph"/>
              <w:spacing w:before="6"/>
              <w:rPr>
                <w:b/>
                <w:sz w:val="28"/>
              </w:rPr>
            </w:pPr>
          </w:p>
          <w:p w14:paraId="493CF370" w14:textId="77777777" w:rsidR="00753C39" w:rsidRDefault="00EA4CB2">
            <w:pPr>
              <w:pStyle w:val="TableParagraph"/>
              <w:ind w:left="122" w:right="112"/>
              <w:jc w:val="center"/>
              <w:rPr>
                <w:sz w:val="20"/>
              </w:rPr>
            </w:pPr>
            <w:r>
              <w:rPr>
                <w:sz w:val="20"/>
              </w:rPr>
              <w:t>C.2, C.5</w:t>
            </w:r>
          </w:p>
        </w:tc>
      </w:tr>
      <w:tr w:rsidR="00753C39" w14:paraId="27FBDEA2" w14:textId="77777777">
        <w:trPr>
          <w:trHeight w:val="1031"/>
        </w:trPr>
        <w:tc>
          <w:tcPr>
            <w:tcW w:w="1690" w:type="dxa"/>
            <w:shd w:val="clear" w:color="auto" w:fill="F1F1F1"/>
          </w:tcPr>
          <w:p w14:paraId="26A043D3" w14:textId="77777777" w:rsidR="00753C39" w:rsidRDefault="00753C39">
            <w:pPr>
              <w:pStyle w:val="TableParagraph"/>
              <w:rPr>
                <w:b/>
              </w:rPr>
            </w:pPr>
          </w:p>
          <w:p w14:paraId="6D56AA2D" w14:textId="77777777" w:rsidR="00753C39" w:rsidRDefault="00EA4CB2">
            <w:pPr>
              <w:pStyle w:val="TableParagraph"/>
              <w:spacing w:before="126"/>
              <w:ind w:left="158" w:right="148"/>
              <w:jc w:val="center"/>
              <w:rPr>
                <w:sz w:val="20"/>
              </w:rPr>
            </w:pPr>
            <w:r>
              <w:rPr>
                <w:sz w:val="20"/>
              </w:rPr>
              <w:t>K1P_W04</w:t>
            </w:r>
          </w:p>
        </w:tc>
        <w:tc>
          <w:tcPr>
            <w:tcW w:w="5089" w:type="dxa"/>
            <w:shd w:val="clear" w:color="auto" w:fill="F1F1F1"/>
          </w:tcPr>
          <w:p w14:paraId="30CB66DA" w14:textId="77777777" w:rsidR="00753C39" w:rsidRDefault="00753C39">
            <w:pPr>
              <w:pStyle w:val="TableParagraph"/>
              <w:rPr>
                <w:b/>
              </w:rPr>
            </w:pPr>
          </w:p>
          <w:p w14:paraId="06357F42" w14:textId="77777777" w:rsidR="00753C39" w:rsidRDefault="00EA4CB2">
            <w:pPr>
              <w:pStyle w:val="TableParagraph"/>
              <w:spacing w:before="126"/>
              <w:ind w:left="59"/>
              <w:rPr>
                <w:sz w:val="20"/>
              </w:rPr>
            </w:pPr>
            <w:r>
              <w:rPr>
                <w:sz w:val="20"/>
              </w:rPr>
              <w:t>Znajomość źródeł prawa międzynarodowego</w:t>
            </w:r>
          </w:p>
        </w:tc>
        <w:tc>
          <w:tcPr>
            <w:tcW w:w="1654" w:type="dxa"/>
            <w:shd w:val="clear" w:color="auto" w:fill="F1F1F1"/>
          </w:tcPr>
          <w:p w14:paraId="4D5FB415" w14:textId="77777777" w:rsidR="00753C39" w:rsidRDefault="00EA4CB2">
            <w:pPr>
              <w:pStyle w:val="TableParagraph"/>
              <w:spacing w:before="48"/>
              <w:ind w:left="64" w:right="51"/>
              <w:jc w:val="center"/>
              <w:rPr>
                <w:sz w:val="20"/>
              </w:rPr>
            </w:pPr>
            <w:r>
              <w:rPr>
                <w:sz w:val="20"/>
              </w:rPr>
              <w:t>Quiz sprawdzający opanowanie omawianego zagadnienia</w:t>
            </w:r>
          </w:p>
        </w:tc>
        <w:tc>
          <w:tcPr>
            <w:tcW w:w="1337" w:type="dxa"/>
            <w:shd w:val="clear" w:color="auto" w:fill="F1F1F1"/>
          </w:tcPr>
          <w:p w14:paraId="6B8C70CE" w14:textId="77777777" w:rsidR="00753C39" w:rsidRDefault="00753C39">
            <w:pPr>
              <w:pStyle w:val="TableParagraph"/>
              <w:rPr>
                <w:b/>
              </w:rPr>
            </w:pPr>
          </w:p>
          <w:p w14:paraId="05D06D40" w14:textId="77777777" w:rsidR="00753C39" w:rsidRDefault="00EA4CB2">
            <w:pPr>
              <w:pStyle w:val="TableParagraph"/>
              <w:spacing w:before="126"/>
              <w:ind w:left="122" w:right="112"/>
              <w:jc w:val="center"/>
              <w:rPr>
                <w:sz w:val="20"/>
              </w:rPr>
            </w:pPr>
            <w:r>
              <w:rPr>
                <w:sz w:val="20"/>
              </w:rPr>
              <w:t>C.1</w:t>
            </w:r>
          </w:p>
        </w:tc>
      </w:tr>
      <w:tr w:rsidR="00753C39" w14:paraId="57E3325A" w14:textId="77777777">
        <w:trPr>
          <w:trHeight w:val="1034"/>
        </w:trPr>
        <w:tc>
          <w:tcPr>
            <w:tcW w:w="1690" w:type="dxa"/>
            <w:shd w:val="clear" w:color="auto" w:fill="F1F1F1"/>
          </w:tcPr>
          <w:p w14:paraId="0498B10A" w14:textId="77777777" w:rsidR="00753C39" w:rsidRDefault="00753C39">
            <w:pPr>
              <w:pStyle w:val="TableParagraph"/>
              <w:rPr>
                <w:b/>
              </w:rPr>
            </w:pPr>
          </w:p>
          <w:p w14:paraId="70CC8B58" w14:textId="77777777" w:rsidR="00753C39" w:rsidRDefault="00EA4CB2">
            <w:pPr>
              <w:pStyle w:val="TableParagraph"/>
              <w:spacing w:before="129"/>
              <w:ind w:left="158" w:right="148"/>
              <w:jc w:val="center"/>
              <w:rPr>
                <w:sz w:val="20"/>
              </w:rPr>
            </w:pPr>
            <w:r>
              <w:rPr>
                <w:sz w:val="20"/>
              </w:rPr>
              <w:t>K1P_W06</w:t>
            </w:r>
          </w:p>
        </w:tc>
        <w:tc>
          <w:tcPr>
            <w:tcW w:w="5089" w:type="dxa"/>
            <w:shd w:val="clear" w:color="auto" w:fill="F1F1F1"/>
          </w:tcPr>
          <w:p w14:paraId="720AB071" w14:textId="77777777" w:rsidR="00753C39" w:rsidRDefault="00753C39">
            <w:pPr>
              <w:pStyle w:val="TableParagraph"/>
              <w:spacing w:before="8"/>
              <w:rPr>
                <w:b/>
                <w:sz w:val="21"/>
              </w:rPr>
            </w:pPr>
          </w:p>
          <w:p w14:paraId="1F1FDA76" w14:textId="77777777" w:rsidR="00753C39" w:rsidRDefault="00EA4CB2">
            <w:pPr>
              <w:pStyle w:val="TableParagraph"/>
              <w:spacing w:line="276" w:lineRule="auto"/>
              <w:ind w:left="59" w:right="422"/>
              <w:rPr>
                <w:sz w:val="20"/>
              </w:rPr>
            </w:pPr>
            <w:r>
              <w:rPr>
                <w:sz w:val="20"/>
              </w:rPr>
              <w:t>Rozpoznawanie organów państwa odpowiedzialnych za politykę zagraniczną</w:t>
            </w:r>
          </w:p>
        </w:tc>
        <w:tc>
          <w:tcPr>
            <w:tcW w:w="1654" w:type="dxa"/>
            <w:shd w:val="clear" w:color="auto" w:fill="F1F1F1"/>
          </w:tcPr>
          <w:p w14:paraId="240C9AA4" w14:textId="77777777" w:rsidR="00753C39" w:rsidRDefault="00EA4CB2">
            <w:pPr>
              <w:pStyle w:val="TableParagraph"/>
              <w:spacing w:before="50"/>
              <w:ind w:left="64" w:right="51"/>
              <w:jc w:val="center"/>
              <w:rPr>
                <w:sz w:val="20"/>
              </w:rPr>
            </w:pPr>
            <w:r>
              <w:rPr>
                <w:sz w:val="20"/>
              </w:rPr>
              <w:t>Quiz sprawdzający opanowanie omawianego zagadnienia</w:t>
            </w:r>
          </w:p>
        </w:tc>
        <w:tc>
          <w:tcPr>
            <w:tcW w:w="1337" w:type="dxa"/>
            <w:shd w:val="clear" w:color="auto" w:fill="F1F1F1"/>
          </w:tcPr>
          <w:p w14:paraId="12953AC8" w14:textId="77777777" w:rsidR="00753C39" w:rsidRDefault="00753C39">
            <w:pPr>
              <w:pStyle w:val="TableParagraph"/>
              <w:rPr>
                <w:b/>
              </w:rPr>
            </w:pPr>
          </w:p>
          <w:p w14:paraId="01FCBCCA" w14:textId="77777777" w:rsidR="00753C39" w:rsidRDefault="00EA4CB2">
            <w:pPr>
              <w:pStyle w:val="TableParagraph"/>
              <w:spacing w:before="129"/>
              <w:ind w:left="122" w:right="112"/>
              <w:jc w:val="center"/>
              <w:rPr>
                <w:sz w:val="20"/>
              </w:rPr>
            </w:pPr>
            <w:r>
              <w:rPr>
                <w:sz w:val="20"/>
              </w:rPr>
              <w:t>C.2, C.3</w:t>
            </w:r>
          </w:p>
        </w:tc>
      </w:tr>
      <w:tr w:rsidR="00753C39" w14:paraId="0AE4B36A" w14:textId="77777777">
        <w:trPr>
          <w:trHeight w:val="1034"/>
        </w:trPr>
        <w:tc>
          <w:tcPr>
            <w:tcW w:w="1690" w:type="dxa"/>
            <w:shd w:val="clear" w:color="auto" w:fill="F1F1F1"/>
          </w:tcPr>
          <w:p w14:paraId="420F7D8A" w14:textId="77777777" w:rsidR="00753C39" w:rsidRDefault="00753C39">
            <w:pPr>
              <w:pStyle w:val="TableParagraph"/>
              <w:rPr>
                <w:b/>
              </w:rPr>
            </w:pPr>
          </w:p>
          <w:p w14:paraId="674FF59E" w14:textId="77777777" w:rsidR="00753C39" w:rsidRDefault="00EA4CB2">
            <w:pPr>
              <w:pStyle w:val="TableParagraph"/>
              <w:spacing w:before="129"/>
              <w:ind w:left="158" w:right="148"/>
              <w:jc w:val="center"/>
              <w:rPr>
                <w:sz w:val="20"/>
              </w:rPr>
            </w:pPr>
            <w:r>
              <w:rPr>
                <w:sz w:val="20"/>
              </w:rPr>
              <w:t>K1P_W05</w:t>
            </w:r>
          </w:p>
        </w:tc>
        <w:tc>
          <w:tcPr>
            <w:tcW w:w="5089" w:type="dxa"/>
            <w:shd w:val="clear" w:color="auto" w:fill="F1F1F1"/>
          </w:tcPr>
          <w:p w14:paraId="018E8A1D" w14:textId="77777777" w:rsidR="00753C39" w:rsidRDefault="00753C39">
            <w:pPr>
              <w:pStyle w:val="TableParagraph"/>
              <w:spacing w:before="8"/>
              <w:rPr>
                <w:b/>
                <w:sz w:val="21"/>
              </w:rPr>
            </w:pPr>
          </w:p>
          <w:p w14:paraId="54553A99" w14:textId="77777777" w:rsidR="00753C39" w:rsidRDefault="00EA4CB2">
            <w:pPr>
              <w:pStyle w:val="TableParagraph"/>
              <w:spacing w:line="276" w:lineRule="auto"/>
              <w:ind w:left="59" w:right="422"/>
              <w:rPr>
                <w:sz w:val="20"/>
              </w:rPr>
            </w:pPr>
            <w:r>
              <w:rPr>
                <w:sz w:val="20"/>
              </w:rPr>
              <w:t>Dostrzeganie znaczenia kwestii ludności i terytorium w prawie międzynarodowym</w:t>
            </w:r>
          </w:p>
        </w:tc>
        <w:tc>
          <w:tcPr>
            <w:tcW w:w="1654" w:type="dxa"/>
            <w:shd w:val="clear" w:color="auto" w:fill="F1F1F1"/>
          </w:tcPr>
          <w:p w14:paraId="64B5E509" w14:textId="77777777" w:rsidR="00753C39" w:rsidRDefault="00EA4CB2">
            <w:pPr>
              <w:pStyle w:val="TableParagraph"/>
              <w:spacing w:before="50"/>
              <w:ind w:left="64" w:right="51"/>
              <w:jc w:val="center"/>
              <w:rPr>
                <w:sz w:val="20"/>
              </w:rPr>
            </w:pPr>
            <w:r>
              <w:rPr>
                <w:sz w:val="20"/>
              </w:rPr>
              <w:t>Quiz sprawdzający opanowanie omawianego zagadnienia</w:t>
            </w:r>
          </w:p>
        </w:tc>
        <w:tc>
          <w:tcPr>
            <w:tcW w:w="1337" w:type="dxa"/>
            <w:shd w:val="clear" w:color="auto" w:fill="F1F1F1"/>
          </w:tcPr>
          <w:p w14:paraId="31206D53" w14:textId="77777777" w:rsidR="00753C39" w:rsidRDefault="00753C39">
            <w:pPr>
              <w:pStyle w:val="TableParagraph"/>
              <w:rPr>
                <w:b/>
              </w:rPr>
            </w:pPr>
          </w:p>
          <w:p w14:paraId="440EE7F0" w14:textId="77777777" w:rsidR="00753C39" w:rsidRDefault="00EA4CB2">
            <w:pPr>
              <w:pStyle w:val="TableParagraph"/>
              <w:spacing w:before="129"/>
              <w:ind w:left="122" w:right="112"/>
              <w:jc w:val="center"/>
              <w:rPr>
                <w:sz w:val="20"/>
              </w:rPr>
            </w:pPr>
            <w:r>
              <w:rPr>
                <w:sz w:val="20"/>
              </w:rPr>
              <w:t>C.2, C.5</w:t>
            </w:r>
          </w:p>
        </w:tc>
      </w:tr>
      <w:tr w:rsidR="00753C39" w14:paraId="7F23D83A" w14:textId="77777777">
        <w:trPr>
          <w:trHeight w:val="1034"/>
        </w:trPr>
        <w:tc>
          <w:tcPr>
            <w:tcW w:w="1690" w:type="dxa"/>
            <w:shd w:val="clear" w:color="auto" w:fill="F1F1F1"/>
          </w:tcPr>
          <w:p w14:paraId="02C39917" w14:textId="77777777" w:rsidR="00753C39" w:rsidRDefault="00753C39">
            <w:pPr>
              <w:pStyle w:val="TableParagraph"/>
              <w:rPr>
                <w:b/>
              </w:rPr>
            </w:pPr>
          </w:p>
          <w:p w14:paraId="24D4C7F2" w14:textId="77777777" w:rsidR="00753C39" w:rsidRDefault="00EA4CB2">
            <w:pPr>
              <w:pStyle w:val="TableParagraph"/>
              <w:spacing w:before="129"/>
              <w:ind w:left="158" w:right="146"/>
              <w:jc w:val="center"/>
              <w:rPr>
                <w:sz w:val="20"/>
              </w:rPr>
            </w:pPr>
            <w:r>
              <w:rPr>
                <w:sz w:val="20"/>
              </w:rPr>
              <w:t>K1P_W10</w:t>
            </w:r>
          </w:p>
        </w:tc>
        <w:tc>
          <w:tcPr>
            <w:tcW w:w="5089" w:type="dxa"/>
            <w:shd w:val="clear" w:color="auto" w:fill="F1F1F1"/>
          </w:tcPr>
          <w:p w14:paraId="1207586D" w14:textId="77777777" w:rsidR="00753C39" w:rsidRDefault="00753C39">
            <w:pPr>
              <w:pStyle w:val="TableParagraph"/>
              <w:rPr>
                <w:b/>
              </w:rPr>
            </w:pPr>
          </w:p>
          <w:p w14:paraId="3ED7F8FB" w14:textId="77777777" w:rsidR="00753C39" w:rsidRDefault="00EA4CB2">
            <w:pPr>
              <w:pStyle w:val="TableParagraph"/>
              <w:spacing w:before="129"/>
              <w:ind w:left="59"/>
              <w:rPr>
                <w:sz w:val="20"/>
              </w:rPr>
            </w:pPr>
            <w:r>
              <w:rPr>
                <w:sz w:val="20"/>
              </w:rPr>
              <w:t>Znajomość głównych organizacji międzynarodowych</w:t>
            </w:r>
          </w:p>
        </w:tc>
        <w:tc>
          <w:tcPr>
            <w:tcW w:w="1654" w:type="dxa"/>
            <w:shd w:val="clear" w:color="auto" w:fill="F1F1F1"/>
          </w:tcPr>
          <w:p w14:paraId="7E77958A" w14:textId="77777777" w:rsidR="00753C39" w:rsidRDefault="00EA4CB2">
            <w:pPr>
              <w:pStyle w:val="TableParagraph"/>
              <w:spacing w:before="50"/>
              <w:ind w:left="64" w:right="51"/>
              <w:jc w:val="center"/>
              <w:rPr>
                <w:sz w:val="20"/>
              </w:rPr>
            </w:pPr>
            <w:r>
              <w:rPr>
                <w:sz w:val="20"/>
              </w:rPr>
              <w:t>Quiz sprawdzający opanowanie omawianego zagadnienia</w:t>
            </w:r>
          </w:p>
        </w:tc>
        <w:tc>
          <w:tcPr>
            <w:tcW w:w="1337" w:type="dxa"/>
            <w:shd w:val="clear" w:color="auto" w:fill="F1F1F1"/>
          </w:tcPr>
          <w:p w14:paraId="4CB0BF9A" w14:textId="77777777" w:rsidR="00753C39" w:rsidRDefault="00753C39">
            <w:pPr>
              <w:pStyle w:val="TableParagraph"/>
              <w:rPr>
                <w:b/>
              </w:rPr>
            </w:pPr>
          </w:p>
          <w:p w14:paraId="33B34326" w14:textId="77777777" w:rsidR="00753C39" w:rsidRDefault="00EA4CB2">
            <w:pPr>
              <w:pStyle w:val="TableParagraph"/>
              <w:spacing w:before="129"/>
              <w:ind w:left="122" w:right="113"/>
              <w:jc w:val="center"/>
              <w:rPr>
                <w:sz w:val="20"/>
              </w:rPr>
            </w:pPr>
            <w:r>
              <w:rPr>
                <w:sz w:val="20"/>
              </w:rPr>
              <w:t>C.3, C.4, C.5</w:t>
            </w:r>
          </w:p>
        </w:tc>
      </w:tr>
      <w:tr w:rsidR="00753C39" w14:paraId="1934D2B3" w14:textId="77777777">
        <w:trPr>
          <w:trHeight w:val="378"/>
        </w:trPr>
        <w:tc>
          <w:tcPr>
            <w:tcW w:w="9770" w:type="dxa"/>
            <w:gridSpan w:val="4"/>
            <w:shd w:val="clear" w:color="auto" w:fill="BEBEBE"/>
          </w:tcPr>
          <w:p w14:paraId="1D2B1798" w14:textId="77777777" w:rsidR="00753C39" w:rsidRDefault="00EA4CB2">
            <w:pPr>
              <w:pStyle w:val="TableParagraph"/>
              <w:spacing w:before="58"/>
              <w:ind w:left="1361" w:right="1352"/>
              <w:jc w:val="center"/>
              <w:rPr>
                <w:b/>
                <w:i/>
                <w:sz w:val="20"/>
              </w:rPr>
            </w:pPr>
            <w:r>
              <w:rPr>
                <w:b/>
                <w:i/>
                <w:sz w:val="20"/>
              </w:rPr>
              <w:t>W zakresie umiejętności</w:t>
            </w:r>
          </w:p>
        </w:tc>
      </w:tr>
      <w:tr w:rsidR="00753C39" w14:paraId="21360E8A" w14:textId="77777777">
        <w:trPr>
          <w:trHeight w:val="642"/>
        </w:trPr>
        <w:tc>
          <w:tcPr>
            <w:tcW w:w="1690" w:type="dxa"/>
            <w:shd w:val="clear" w:color="auto" w:fill="D9D9D9"/>
          </w:tcPr>
          <w:p w14:paraId="1A83E483" w14:textId="77777777" w:rsidR="00753C39" w:rsidRDefault="00EA4CB2">
            <w:pPr>
              <w:pStyle w:val="TableParagraph"/>
              <w:spacing w:before="58" w:line="276" w:lineRule="auto"/>
              <w:ind w:left="168" w:right="280" w:firstLine="355"/>
              <w:rPr>
                <w:b/>
                <w:sz w:val="20"/>
              </w:rPr>
            </w:pPr>
            <w:r>
              <w:rPr>
                <w:b/>
                <w:sz w:val="20"/>
              </w:rPr>
              <w:t>Symbol kierunkowego</w:t>
            </w:r>
          </w:p>
        </w:tc>
        <w:tc>
          <w:tcPr>
            <w:tcW w:w="5089" w:type="dxa"/>
            <w:shd w:val="clear" w:color="auto" w:fill="D9D9D9"/>
          </w:tcPr>
          <w:p w14:paraId="50E23401" w14:textId="77777777" w:rsidR="00753C39" w:rsidRDefault="00EA4CB2">
            <w:pPr>
              <w:pStyle w:val="TableParagraph"/>
              <w:spacing w:before="72"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10F1EFF8" w14:textId="77777777" w:rsidR="00753C39" w:rsidRDefault="00EA4CB2">
            <w:pPr>
              <w:pStyle w:val="TableParagraph"/>
              <w:spacing w:before="91"/>
              <w:ind w:left="343" w:right="314" w:firstLine="180"/>
              <w:rPr>
                <w:b/>
                <w:sz w:val="20"/>
              </w:rPr>
            </w:pPr>
            <w:r>
              <w:rPr>
                <w:b/>
                <w:sz w:val="20"/>
              </w:rPr>
              <w:t>Sposób weryfikacji</w:t>
            </w:r>
          </w:p>
        </w:tc>
        <w:tc>
          <w:tcPr>
            <w:tcW w:w="1337" w:type="dxa"/>
            <w:shd w:val="clear" w:color="auto" w:fill="D9D9D9"/>
          </w:tcPr>
          <w:p w14:paraId="2C8FBC43" w14:textId="77777777" w:rsidR="00753C39" w:rsidRDefault="00EA4CB2">
            <w:pPr>
              <w:pStyle w:val="TableParagraph"/>
              <w:spacing w:before="58" w:line="276" w:lineRule="auto"/>
              <w:ind w:left="492" w:right="126" w:hanging="322"/>
              <w:rPr>
                <w:b/>
                <w:sz w:val="20"/>
              </w:rPr>
            </w:pPr>
            <w:r>
              <w:rPr>
                <w:b/>
                <w:w w:val="95"/>
                <w:sz w:val="20"/>
              </w:rPr>
              <w:t xml:space="preserve">Odniesienie </w:t>
            </w:r>
            <w:r>
              <w:rPr>
                <w:b/>
                <w:sz w:val="20"/>
              </w:rPr>
              <w:t>do</w:t>
            </w:r>
          </w:p>
        </w:tc>
      </w:tr>
    </w:tbl>
    <w:p w14:paraId="31D88074" w14:textId="77777777" w:rsidR="00753C39" w:rsidRDefault="00753C39">
      <w:pPr>
        <w:spacing w:line="276" w:lineRule="auto"/>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41C41763" w14:textId="77777777">
        <w:trPr>
          <w:trHeight w:val="837"/>
        </w:trPr>
        <w:tc>
          <w:tcPr>
            <w:tcW w:w="1690" w:type="dxa"/>
            <w:shd w:val="clear" w:color="auto" w:fill="D9D9D9"/>
          </w:tcPr>
          <w:p w14:paraId="59C49E15" w14:textId="77777777" w:rsidR="00753C39" w:rsidRDefault="00EA4CB2">
            <w:pPr>
              <w:pStyle w:val="TableParagraph"/>
              <w:spacing w:before="58"/>
              <w:ind w:left="23"/>
              <w:rPr>
                <w:b/>
                <w:sz w:val="20"/>
              </w:rPr>
            </w:pPr>
            <w:r>
              <w:rPr>
                <w:b/>
                <w:sz w:val="20"/>
              </w:rPr>
              <w:lastRenderedPageBreak/>
              <w:t>efektu uczenia się</w:t>
            </w:r>
          </w:p>
        </w:tc>
        <w:tc>
          <w:tcPr>
            <w:tcW w:w="5089" w:type="dxa"/>
            <w:shd w:val="clear" w:color="auto" w:fill="D9D9D9"/>
          </w:tcPr>
          <w:p w14:paraId="66F17174" w14:textId="77777777" w:rsidR="00753C39" w:rsidRDefault="00753C39">
            <w:pPr>
              <w:pStyle w:val="TableParagraph"/>
              <w:rPr>
                <w:sz w:val="18"/>
              </w:rPr>
            </w:pPr>
          </w:p>
        </w:tc>
        <w:tc>
          <w:tcPr>
            <w:tcW w:w="1654" w:type="dxa"/>
            <w:shd w:val="clear" w:color="auto" w:fill="D9D9D9"/>
          </w:tcPr>
          <w:p w14:paraId="579A6993" w14:textId="77777777" w:rsidR="00753C39" w:rsidRDefault="00EA4CB2">
            <w:pPr>
              <w:pStyle w:val="TableParagraph"/>
              <w:spacing w:before="55"/>
              <w:ind w:left="715" w:right="117" w:hanging="569"/>
              <w:rPr>
                <w:b/>
                <w:sz w:val="20"/>
              </w:rPr>
            </w:pPr>
            <w:r>
              <w:rPr>
                <w:b/>
                <w:sz w:val="20"/>
              </w:rPr>
              <w:t>efektów uczenia się</w:t>
            </w:r>
          </w:p>
        </w:tc>
        <w:tc>
          <w:tcPr>
            <w:tcW w:w="1337" w:type="dxa"/>
            <w:shd w:val="clear" w:color="auto" w:fill="D9D9D9"/>
          </w:tcPr>
          <w:p w14:paraId="59D0FE99" w14:textId="77777777" w:rsidR="00753C39" w:rsidRDefault="00EA4CB2">
            <w:pPr>
              <w:pStyle w:val="TableParagraph"/>
              <w:spacing w:before="58" w:line="276" w:lineRule="auto"/>
              <w:ind w:left="360" w:right="126" w:hanging="346"/>
              <w:rPr>
                <w:b/>
                <w:sz w:val="20"/>
              </w:rPr>
            </w:pPr>
            <w:r>
              <w:rPr>
                <w:b/>
                <w:sz w:val="20"/>
              </w:rPr>
              <w:t>postawionych celów</w:t>
            </w:r>
          </w:p>
        </w:tc>
      </w:tr>
      <w:tr w:rsidR="00753C39" w14:paraId="404E720A" w14:textId="77777777">
        <w:trPr>
          <w:trHeight w:val="1033"/>
        </w:trPr>
        <w:tc>
          <w:tcPr>
            <w:tcW w:w="1690" w:type="dxa"/>
          </w:tcPr>
          <w:p w14:paraId="1AC208B5" w14:textId="77777777" w:rsidR="00753C39" w:rsidRDefault="00753C39">
            <w:pPr>
              <w:pStyle w:val="TableParagraph"/>
              <w:rPr>
                <w:b/>
              </w:rPr>
            </w:pPr>
          </w:p>
          <w:p w14:paraId="20D4D622" w14:textId="77777777" w:rsidR="00753C39" w:rsidRDefault="00EA4CB2">
            <w:pPr>
              <w:pStyle w:val="TableParagraph"/>
              <w:spacing w:before="129"/>
              <w:ind w:left="446"/>
              <w:rPr>
                <w:sz w:val="20"/>
              </w:rPr>
            </w:pPr>
            <w:r>
              <w:rPr>
                <w:sz w:val="20"/>
              </w:rPr>
              <w:t>K1P_U03</w:t>
            </w:r>
          </w:p>
        </w:tc>
        <w:tc>
          <w:tcPr>
            <w:tcW w:w="5089" w:type="dxa"/>
          </w:tcPr>
          <w:p w14:paraId="202789AE" w14:textId="77777777" w:rsidR="00753C39" w:rsidRDefault="00EA4CB2">
            <w:pPr>
              <w:pStyle w:val="TableParagraph"/>
              <w:spacing w:before="53" w:line="276" w:lineRule="auto"/>
              <w:ind w:left="59" w:right="29"/>
              <w:rPr>
                <w:sz w:val="20"/>
              </w:rPr>
            </w:pPr>
            <w:r>
              <w:rPr>
                <w:sz w:val="20"/>
              </w:rPr>
              <w:t>odróżnia kompetencje organów państwa odpowiedzialnych za politykę zagraniczną</w:t>
            </w:r>
          </w:p>
        </w:tc>
        <w:tc>
          <w:tcPr>
            <w:tcW w:w="1654" w:type="dxa"/>
          </w:tcPr>
          <w:p w14:paraId="27D99BF3" w14:textId="77777777" w:rsidR="00753C39" w:rsidRDefault="00EA4CB2">
            <w:pPr>
              <w:pStyle w:val="TableParagraph"/>
              <w:spacing w:before="50"/>
              <w:ind w:left="64" w:right="51"/>
              <w:jc w:val="center"/>
              <w:rPr>
                <w:sz w:val="20"/>
              </w:rPr>
            </w:pPr>
            <w:r>
              <w:rPr>
                <w:sz w:val="20"/>
              </w:rPr>
              <w:t>Quiz sprawdzający opanowanie omawianego zagadnienia</w:t>
            </w:r>
          </w:p>
        </w:tc>
        <w:tc>
          <w:tcPr>
            <w:tcW w:w="1337" w:type="dxa"/>
          </w:tcPr>
          <w:p w14:paraId="6240748B" w14:textId="77777777" w:rsidR="00753C39" w:rsidRDefault="00753C39">
            <w:pPr>
              <w:pStyle w:val="TableParagraph"/>
              <w:rPr>
                <w:b/>
              </w:rPr>
            </w:pPr>
          </w:p>
          <w:p w14:paraId="5DC3EC55" w14:textId="77777777" w:rsidR="00753C39" w:rsidRDefault="00EA4CB2">
            <w:pPr>
              <w:pStyle w:val="TableParagraph"/>
              <w:spacing w:before="129"/>
              <w:ind w:left="122" w:right="112"/>
              <w:jc w:val="center"/>
              <w:rPr>
                <w:sz w:val="20"/>
              </w:rPr>
            </w:pPr>
            <w:r>
              <w:rPr>
                <w:sz w:val="20"/>
              </w:rPr>
              <w:t>C.2, C.3</w:t>
            </w:r>
          </w:p>
        </w:tc>
      </w:tr>
      <w:tr w:rsidR="00753C39" w14:paraId="1DC28240" w14:textId="77777777">
        <w:trPr>
          <w:trHeight w:val="1033"/>
        </w:trPr>
        <w:tc>
          <w:tcPr>
            <w:tcW w:w="1690" w:type="dxa"/>
          </w:tcPr>
          <w:p w14:paraId="1C79B876" w14:textId="77777777" w:rsidR="00753C39" w:rsidRDefault="00753C39">
            <w:pPr>
              <w:pStyle w:val="TableParagraph"/>
              <w:rPr>
                <w:b/>
              </w:rPr>
            </w:pPr>
          </w:p>
          <w:p w14:paraId="04A63DA5" w14:textId="77777777" w:rsidR="00753C39" w:rsidRDefault="00EA4CB2">
            <w:pPr>
              <w:pStyle w:val="TableParagraph"/>
              <w:spacing w:before="129"/>
              <w:ind w:left="446"/>
              <w:rPr>
                <w:sz w:val="20"/>
              </w:rPr>
            </w:pPr>
            <w:r>
              <w:rPr>
                <w:sz w:val="20"/>
              </w:rPr>
              <w:t>K1P_U04</w:t>
            </w:r>
          </w:p>
        </w:tc>
        <w:tc>
          <w:tcPr>
            <w:tcW w:w="5089" w:type="dxa"/>
          </w:tcPr>
          <w:p w14:paraId="78978DF2" w14:textId="77777777" w:rsidR="00753C39" w:rsidRDefault="00EA4CB2">
            <w:pPr>
              <w:pStyle w:val="TableParagraph"/>
              <w:tabs>
                <w:tab w:val="left" w:pos="1174"/>
                <w:tab w:val="left" w:pos="2420"/>
                <w:tab w:val="left" w:pos="4111"/>
              </w:tabs>
              <w:spacing w:before="53" w:line="276" w:lineRule="auto"/>
              <w:ind w:left="59" w:right="49"/>
              <w:rPr>
                <w:sz w:val="20"/>
              </w:rPr>
            </w:pPr>
            <w:r>
              <w:rPr>
                <w:sz w:val="20"/>
              </w:rPr>
              <w:t>Potrafi</w:t>
            </w:r>
            <w:r>
              <w:rPr>
                <w:sz w:val="20"/>
              </w:rPr>
              <w:tab/>
              <w:t>wskazać</w:t>
            </w:r>
            <w:r>
              <w:rPr>
                <w:sz w:val="20"/>
              </w:rPr>
              <w:tab/>
              <w:t>najważniejsze</w:t>
            </w:r>
            <w:r>
              <w:rPr>
                <w:sz w:val="20"/>
              </w:rPr>
              <w:tab/>
            </w:r>
            <w:r>
              <w:rPr>
                <w:w w:val="95"/>
                <w:sz w:val="20"/>
              </w:rPr>
              <w:t xml:space="preserve">organizacje </w:t>
            </w:r>
            <w:r>
              <w:rPr>
                <w:sz w:val="20"/>
              </w:rPr>
              <w:t>międzynarodowych i określić zakres ich</w:t>
            </w:r>
            <w:r>
              <w:rPr>
                <w:spacing w:val="-4"/>
                <w:sz w:val="20"/>
              </w:rPr>
              <w:t xml:space="preserve"> </w:t>
            </w:r>
            <w:r>
              <w:rPr>
                <w:sz w:val="20"/>
              </w:rPr>
              <w:t>działania</w:t>
            </w:r>
          </w:p>
        </w:tc>
        <w:tc>
          <w:tcPr>
            <w:tcW w:w="1654" w:type="dxa"/>
          </w:tcPr>
          <w:p w14:paraId="692D8728" w14:textId="77777777" w:rsidR="00753C39" w:rsidRDefault="00EA4CB2">
            <w:pPr>
              <w:pStyle w:val="TableParagraph"/>
              <w:spacing w:before="50"/>
              <w:ind w:left="64" w:right="51"/>
              <w:jc w:val="center"/>
              <w:rPr>
                <w:sz w:val="20"/>
              </w:rPr>
            </w:pPr>
            <w:r>
              <w:rPr>
                <w:sz w:val="20"/>
              </w:rPr>
              <w:t>Quiz sprawdzający opanowanie omawianego zagadnienia</w:t>
            </w:r>
          </w:p>
        </w:tc>
        <w:tc>
          <w:tcPr>
            <w:tcW w:w="1337" w:type="dxa"/>
          </w:tcPr>
          <w:p w14:paraId="12A6E852" w14:textId="77777777" w:rsidR="00753C39" w:rsidRDefault="00753C39">
            <w:pPr>
              <w:pStyle w:val="TableParagraph"/>
              <w:rPr>
                <w:b/>
              </w:rPr>
            </w:pPr>
          </w:p>
          <w:p w14:paraId="282B3CA6" w14:textId="77777777" w:rsidR="00753C39" w:rsidRDefault="00EA4CB2">
            <w:pPr>
              <w:pStyle w:val="TableParagraph"/>
              <w:spacing w:before="129"/>
              <w:ind w:left="122" w:right="113"/>
              <w:jc w:val="center"/>
              <w:rPr>
                <w:sz w:val="20"/>
              </w:rPr>
            </w:pPr>
            <w:r>
              <w:rPr>
                <w:sz w:val="20"/>
              </w:rPr>
              <w:t>C.3, C.4, C.5</w:t>
            </w:r>
          </w:p>
        </w:tc>
      </w:tr>
      <w:tr w:rsidR="00753C39" w14:paraId="38E6AE9C" w14:textId="77777777">
        <w:trPr>
          <w:trHeight w:val="378"/>
        </w:trPr>
        <w:tc>
          <w:tcPr>
            <w:tcW w:w="9770" w:type="dxa"/>
            <w:gridSpan w:val="4"/>
            <w:shd w:val="clear" w:color="auto" w:fill="D9D9D9"/>
          </w:tcPr>
          <w:p w14:paraId="4A0B91D7" w14:textId="77777777" w:rsidR="00753C39" w:rsidRDefault="00EA4CB2">
            <w:pPr>
              <w:pStyle w:val="TableParagraph"/>
              <w:spacing w:before="58"/>
              <w:ind w:left="1361" w:right="1357"/>
              <w:jc w:val="center"/>
              <w:rPr>
                <w:b/>
                <w:i/>
                <w:sz w:val="20"/>
              </w:rPr>
            </w:pPr>
            <w:r>
              <w:rPr>
                <w:b/>
                <w:i/>
                <w:sz w:val="20"/>
              </w:rPr>
              <w:t>W zakresie kompetencji społecznych</w:t>
            </w:r>
          </w:p>
        </w:tc>
      </w:tr>
      <w:tr w:rsidR="00753C39" w14:paraId="130A5A8A" w14:textId="77777777">
        <w:trPr>
          <w:trHeight w:val="1298"/>
        </w:trPr>
        <w:tc>
          <w:tcPr>
            <w:tcW w:w="1690" w:type="dxa"/>
            <w:shd w:val="clear" w:color="auto" w:fill="D9D9D9"/>
          </w:tcPr>
          <w:p w14:paraId="04C577C8" w14:textId="77777777" w:rsidR="00753C39" w:rsidRDefault="00753C39">
            <w:pPr>
              <w:pStyle w:val="TableParagraph"/>
              <w:spacing w:before="10"/>
              <w:rPr>
                <w:b/>
                <w:sz w:val="21"/>
              </w:rPr>
            </w:pPr>
          </w:p>
          <w:p w14:paraId="2690F6B8" w14:textId="77777777" w:rsidR="00753C39" w:rsidRDefault="00EA4CB2">
            <w:pPr>
              <w:pStyle w:val="TableParagraph"/>
              <w:spacing w:before="1" w:line="276" w:lineRule="auto"/>
              <w:ind w:left="168" w:right="280" w:firstLine="355"/>
              <w:rPr>
                <w:b/>
                <w:sz w:val="20"/>
              </w:rPr>
            </w:pPr>
            <w:r>
              <w:rPr>
                <w:b/>
                <w:sz w:val="20"/>
              </w:rPr>
              <w:t>Symbol kierunkowego</w:t>
            </w:r>
          </w:p>
          <w:p w14:paraId="2255BA20" w14:textId="77777777" w:rsidR="00753C39" w:rsidRDefault="00EA4CB2">
            <w:pPr>
              <w:pStyle w:val="TableParagraph"/>
              <w:spacing w:before="1"/>
              <w:ind w:left="23"/>
              <w:rPr>
                <w:b/>
                <w:sz w:val="20"/>
              </w:rPr>
            </w:pPr>
            <w:r>
              <w:rPr>
                <w:b/>
                <w:sz w:val="20"/>
              </w:rPr>
              <w:t>efektu uczenia się</w:t>
            </w:r>
          </w:p>
        </w:tc>
        <w:tc>
          <w:tcPr>
            <w:tcW w:w="5089" w:type="dxa"/>
            <w:shd w:val="clear" w:color="auto" w:fill="D9D9D9"/>
          </w:tcPr>
          <w:p w14:paraId="4DD229D4" w14:textId="77777777" w:rsidR="00753C39" w:rsidRDefault="00753C39">
            <w:pPr>
              <w:pStyle w:val="TableParagraph"/>
              <w:rPr>
                <w:b/>
              </w:rPr>
            </w:pPr>
          </w:p>
          <w:p w14:paraId="129B7971"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718EAC34"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9714406" w14:textId="77777777" w:rsidR="00753C39" w:rsidRDefault="00EA4CB2">
            <w:pPr>
              <w:pStyle w:val="TableParagraph"/>
              <w:ind w:left="60" w:right="51"/>
              <w:jc w:val="center"/>
              <w:rPr>
                <w:b/>
                <w:sz w:val="20"/>
              </w:rPr>
            </w:pPr>
            <w:r>
              <w:rPr>
                <w:b/>
                <w:sz w:val="20"/>
              </w:rPr>
              <w:t>efektów uczenia się</w:t>
            </w:r>
          </w:p>
        </w:tc>
        <w:tc>
          <w:tcPr>
            <w:tcW w:w="1337" w:type="dxa"/>
            <w:shd w:val="clear" w:color="auto" w:fill="D9D9D9"/>
          </w:tcPr>
          <w:p w14:paraId="594B5AD7" w14:textId="77777777" w:rsidR="00753C39" w:rsidRDefault="00EA4CB2">
            <w:pPr>
              <w:pStyle w:val="TableParagraph"/>
              <w:spacing w:before="120" w:line="276" w:lineRule="auto"/>
              <w:ind w:left="492" w:right="126" w:hanging="322"/>
              <w:rPr>
                <w:b/>
                <w:sz w:val="20"/>
              </w:rPr>
            </w:pPr>
            <w:r>
              <w:rPr>
                <w:b/>
                <w:w w:val="95"/>
                <w:sz w:val="20"/>
              </w:rPr>
              <w:t xml:space="preserve">Odniesienie </w:t>
            </w:r>
            <w:r>
              <w:rPr>
                <w:b/>
                <w:sz w:val="20"/>
              </w:rPr>
              <w:t>do</w:t>
            </w:r>
          </w:p>
          <w:p w14:paraId="3AE8E0F1" w14:textId="77777777" w:rsidR="00753C39" w:rsidRDefault="00EA4CB2">
            <w:pPr>
              <w:pStyle w:val="TableParagraph"/>
              <w:spacing w:before="1" w:line="276" w:lineRule="auto"/>
              <w:ind w:left="360" w:right="126" w:hanging="346"/>
              <w:rPr>
                <w:b/>
                <w:sz w:val="20"/>
              </w:rPr>
            </w:pPr>
            <w:r>
              <w:rPr>
                <w:b/>
                <w:sz w:val="20"/>
              </w:rPr>
              <w:t>postawionych celów</w:t>
            </w:r>
          </w:p>
        </w:tc>
      </w:tr>
      <w:tr w:rsidR="00753C39" w14:paraId="4AA1A91C" w14:textId="77777777">
        <w:trPr>
          <w:trHeight w:val="1264"/>
        </w:trPr>
        <w:tc>
          <w:tcPr>
            <w:tcW w:w="1690" w:type="dxa"/>
          </w:tcPr>
          <w:p w14:paraId="0F402392" w14:textId="77777777" w:rsidR="00753C39" w:rsidRDefault="00753C39">
            <w:pPr>
              <w:pStyle w:val="TableParagraph"/>
              <w:rPr>
                <w:b/>
              </w:rPr>
            </w:pPr>
          </w:p>
          <w:p w14:paraId="2AA15DCD" w14:textId="77777777" w:rsidR="00753C39" w:rsidRDefault="00753C39">
            <w:pPr>
              <w:pStyle w:val="TableParagraph"/>
              <w:rPr>
                <w:b/>
                <w:sz w:val="21"/>
              </w:rPr>
            </w:pPr>
          </w:p>
          <w:p w14:paraId="0B983913" w14:textId="77777777" w:rsidR="00753C39" w:rsidRDefault="00EA4CB2">
            <w:pPr>
              <w:pStyle w:val="TableParagraph"/>
              <w:ind w:left="446"/>
              <w:rPr>
                <w:sz w:val="20"/>
              </w:rPr>
            </w:pPr>
            <w:r>
              <w:rPr>
                <w:sz w:val="20"/>
              </w:rPr>
              <w:t>K1P_K02</w:t>
            </w:r>
          </w:p>
        </w:tc>
        <w:tc>
          <w:tcPr>
            <w:tcW w:w="5089" w:type="dxa"/>
          </w:tcPr>
          <w:p w14:paraId="69D238D6" w14:textId="77777777" w:rsidR="00753C39" w:rsidRDefault="00EA4CB2">
            <w:pPr>
              <w:pStyle w:val="TableParagraph"/>
              <w:spacing w:before="53" w:line="276" w:lineRule="auto"/>
              <w:ind w:left="59" w:right="42"/>
              <w:jc w:val="both"/>
              <w:rPr>
                <w:sz w:val="20"/>
              </w:rPr>
            </w:pPr>
            <w:r>
              <w:rPr>
                <w:sz w:val="20"/>
              </w:rPr>
              <w:t>Rozumie znaczenie prawa międzynarodowego oraz zasad pokojowego współistnienia, ma świadomość dynamicznie zmieniających się okoliczności międzynarodowych i aktualizuje posiadaną wiedzę</w:t>
            </w:r>
          </w:p>
        </w:tc>
        <w:tc>
          <w:tcPr>
            <w:tcW w:w="1654" w:type="dxa"/>
          </w:tcPr>
          <w:p w14:paraId="40DB46A7" w14:textId="77777777" w:rsidR="00753C39" w:rsidRDefault="00EA4CB2">
            <w:pPr>
              <w:pStyle w:val="TableParagraph"/>
              <w:spacing w:before="50"/>
              <w:ind w:left="64" w:right="50"/>
              <w:jc w:val="center"/>
              <w:rPr>
                <w:sz w:val="20"/>
              </w:rPr>
            </w:pPr>
            <w:r>
              <w:rPr>
                <w:sz w:val="20"/>
              </w:rPr>
              <w:t>Analiza tekstu źródłowego, dyskusja</w:t>
            </w:r>
          </w:p>
          <w:p w14:paraId="37325780" w14:textId="77777777" w:rsidR="00753C39" w:rsidRDefault="00EA4CB2">
            <w:pPr>
              <w:pStyle w:val="TableParagraph"/>
              <w:ind w:left="64" w:right="51"/>
              <w:jc w:val="center"/>
              <w:rPr>
                <w:sz w:val="20"/>
              </w:rPr>
            </w:pPr>
            <w:r>
              <w:rPr>
                <w:w w:val="95"/>
                <w:sz w:val="20"/>
              </w:rPr>
              <w:t xml:space="preserve">uzupełniająca </w:t>
            </w:r>
            <w:r>
              <w:rPr>
                <w:sz w:val="20"/>
              </w:rPr>
              <w:t>wykład</w:t>
            </w:r>
          </w:p>
        </w:tc>
        <w:tc>
          <w:tcPr>
            <w:tcW w:w="1337" w:type="dxa"/>
          </w:tcPr>
          <w:p w14:paraId="21539362" w14:textId="77777777" w:rsidR="00753C39" w:rsidRDefault="00753C39">
            <w:pPr>
              <w:pStyle w:val="TableParagraph"/>
              <w:rPr>
                <w:b/>
              </w:rPr>
            </w:pPr>
          </w:p>
          <w:p w14:paraId="1E49CDD3" w14:textId="77777777" w:rsidR="00753C39" w:rsidRDefault="00753C39">
            <w:pPr>
              <w:pStyle w:val="TableParagraph"/>
              <w:rPr>
                <w:b/>
                <w:sz w:val="21"/>
              </w:rPr>
            </w:pPr>
          </w:p>
          <w:p w14:paraId="1069EC79" w14:textId="77777777" w:rsidR="00753C39" w:rsidRDefault="00EA4CB2">
            <w:pPr>
              <w:pStyle w:val="TableParagraph"/>
              <w:ind w:left="121" w:right="113"/>
              <w:jc w:val="center"/>
              <w:rPr>
                <w:sz w:val="20"/>
              </w:rPr>
            </w:pPr>
            <w:r>
              <w:rPr>
                <w:sz w:val="20"/>
              </w:rPr>
              <w:t>C.1-C.5</w:t>
            </w:r>
          </w:p>
        </w:tc>
      </w:tr>
    </w:tbl>
    <w:p w14:paraId="36E17821"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12"/>
      </w:tblGrid>
      <w:tr w:rsidR="00753C39" w14:paraId="29A3CAD8" w14:textId="77777777">
        <w:trPr>
          <w:trHeight w:val="378"/>
        </w:trPr>
        <w:tc>
          <w:tcPr>
            <w:tcW w:w="9771" w:type="dxa"/>
            <w:gridSpan w:val="3"/>
            <w:shd w:val="clear" w:color="auto" w:fill="D9D9D9"/>
          </w:tcPr>
          <w:p w14:paraId="02CA657B" w14:textId="77777777" w:rsidR="00753C39" w:rsidRDefault="00EA4CB2">
            <w:pPr>
              <w:pStyle w:val="TableParagraph"/>
              <w:spacing w:before="53"/>
              <w:ind w:left="57"/>
              <w:rPr>
                <w:sz w:val="20"/>
              </w:rPr>
            </w:pPr>
            <w:r>
              <w:rPr>
                <w:b/>
                <w:sz w:val="20"/>
              </w:rPr>
              <w:t>4. Treści programowe</w:t>
            </w:r>
            <w:r>
              <w:rPr>
                <w:sz w:val="20"/>
              </w:rPr>
              <w:t>:</w:t>
            </w:r>
          </w:p>
        </w:tc>
      </w:tr>
      <w:tr w:rsidR="00753C39" w14:paraId="3823D09A" w14:textId="77777777">
        <w:trPr>
          <w:trHeight w:val="1002"/>
        </w:trPr>
        <w:tc>
          <w:tcPr>
            <w:tcW w:w="1784" w:type="dxa"/>
            <w:shd w:val="clear" w:color="auto" w:fill="D9D9D9"/>
          </w:tcPr>
          <w:p w14:paraId="0BA98BED" w14:textId="77777777" w:rsidR="00753C39" w:rsidRDefault="00EA4CB2">
            <w:pPr>
              <w:pStyle w:val="TableParagraph"/>
              <w:spacing w:before="106" w:line="276" w:lineRule="auto"/>
              <w:ind w:left="119" w:right="111"/>
              <w:jc w:val="center"/>
              <w:rPr>
                <w:b/>
                <w:sz w:val="20"/>
              </w:rPr>
            </w:pPr>
            <w:r>
              <w:rPr>
                <w:b/>
                <w:sz w:val="20"/>
              </w:rPr>
              <w:t>Symbol kierunkowego efektu uczenia się</w:t>
            </w:r>
          </w:p>
        </w:tc>
        <w:tc>
          <w:tcPr>
            <w:tcW w:w="5375" w:type="dxa"/>
            <w:shd w:val="clear" w:color="auto" w:fill="D9D9D9"/>
          </w:tcPr>
          <w:p w14:paraId="0269CA35" w14:textId="77777777" w:rsidR="00753C39" w:rsidRDefault="00753C39">
            <w:pPr>
              <w:pStyle w:val="TableParagraph"/>
              <w:spacing w:before="10"/>
              <w:rPr>
                <w:b/>
                <w:sz w:val="21"/>
              </w:rPr>
            </w:pPr>
          </w:p>
          <w:p w14:paraId="2F7F1531" w14:textId="77777777" w:rsidR="00753C39" w:rsidRDefault="00EA4CB2">
            <w:pPr>
              <w:pStyle w:val="TableParagraph"/>
              <w:spacing w:before="1" w:line="242" w:lineRule="auto"/>
              <w:ind w:left="1394" w:right="567" w:hanging="176"/>
              <w:rPr>
                <w:b/>
                <w:sz w:val="20"/>
              </w:rPr>
            </w:pPr>
            <w:r>
              <w:rPr>
                <w:b/>
                <w:sz w:val="20"/>
              </w:rPr>
              <w:t>Opis założonego efektu uczenia się Student po zakończeniu zajęć:</w:t>
            </w:r>
          </w:p>
        </w:tc>
        <w:tc>
          <w:tcPr>
            <w:tcW w:w="2612" w:type="dxa"/>
            <w:shd w:val="clear" w:color="auto" w:fill="D9D9D9"/>
          </w:tcPr>
          <w:p w14:paraId="395CCCA6" w14:textId="77777777" w:rsidR="00753C39" w:rsidRDefault="00EA4CB2">
            <w:pPr>
              <w:pStyle w:val="TableParagraph"/>
              <w:spacing w:before="137"/>
              <w:ind w:left="488" w:right="461" w:firstLine="2"/>
              <w:rPr>
                <w:b/>
                <w:sz w:val="20"/>
              </w:rPr>
            </w:pPr>
            <w:r>
              <w:rPr>
                <w:b/>
                <w:sz w:val="20"/>
              </w:rPr>
              <w:t>Sposób weryfikacji efektów uczenia się</w:t>
            </w:r>
          </w:p>
        </w:tc>
      </w:tr>
      <w:tr w:rsidR="00753C39" w14:paraId="4560C4C0" w14:textId="77777777">
        <w:trPr>
          <w:trHeight w:val="642"/>
        </w:trPr>
        <w:tc>
          <w:tcPr>
            <w:tcW w:w="1784" w:type="dxa"/>
          </w:tcPr>
          <w:p w14:paraId="510664AF" w14:textId="77777777" w:rsidR="00753C39" w:rsidRDefault="00EA4CB2">
            <w:pPr>
              <w:pStyle w:val="TableParagraph"/>
              <w:spacing w:before="190"/>
              <w:ind w:right="441"/>
              <w:jc w:val="right"/>
              <w:rPr>
                <w:b/>
                <w:sz w:val="20"/>
              </w:rPr>
            </w:pPr>
            <w:r>
              <w:rPr>
                <w:b/>
                <w:w w:val="95"/>
                <w:sz w:val="20"/>
              </w:rPr>
              <w:t>A-I-1-26/1</w:t>
            </w:r>
          </w:p>
        </w:tc>
        <w:tc>
          <w:tcPr>
            <w:tcW w:w="5375" w:type="dxa"/>
          </w:tcPr>
          <w:p w14:paraId="7D516503" w14:textId="77777777" w:rsidR="00753C39" w:rsidRDefault="00EA4CB2">
            <w:pPr>
              <w:pStyle w:val="TableParagraph"/>
              <w:spacing w:before="84"/>
              <w:ind w:left="57"/>
              <w:rPr>
                <w:sz w:val="20"/>
              </w:rPr>
            </w:pPr>
            <w:r>
              <w:rPr>
                <w:sz w:val="20"/>
              </w:rPr>
              <w:t>Podstawowe zagadnienia prawa międzynarodowego</w:t>
            </w:r>
          </w:p>
        </w:tc>
        <w:tc>
          <w:tcPr>
            <w:tcW w:w="2612" w:type="dxa"/>
          </w:tcPr>
          <w:p w14:paraId="369D2352" w14:textId="77777777" w:rsidR="00753C39" w:rsidRDefault="00EA4CB2">
            <w:pPr>
              <w:pStyle w:val="TableParagraph"/>
              <w:spacing w:before="53" w:line="276" w:lineRule="auto"/>
              <w:ind w:left="308" w:right="279" w:firstLine="74"/>
              <w:rPr>
                <w:sz w:val="20"/>
              </w:rPr>
            </w:pPr>
            <w:r>
              <w:rPr>
                <w:sz w:val="20"/>
              </w:rPr>
              <w:t>K1P_W03,04,05,06,10 K1P_U03,04, K1P_W02</w:t>
            </w:r>
          </w:p>
        </w:tc>
      </w:tr>
      <w:tr w:rsidR="00753C39" w14:paraId="1E5E4761" w14:textId="77777777">
        <w:trPr>
          <w:trHeight w:val="643"/>
        </w:trPr>
        <w:tc>
          <w:tcPr>
            <w:tcW w:w="1784" w:type="dxa"/>
          </w:tcPr>
          <w:p w14:paraId="2C68C9ED" w14:textId="77777777" w:rsidR="00753C39" w:rsidRDefault="00753C39">
            <w:pPr>
              <w:pStyle w:val="TableParagraph"/>
              <w:spacing w:before="9"/>
              <w:rPr>
                <w:b/>
                <w:sz w:val="17"/>
              </w:rPr>
            </w:pPr>
          </w:p>
          <w:p w14:paraId="4B174A36" w14:textId="77777777" w:rsidR="00753C39" w:rsidRDefault="00EA4CB2">
            <w:pPr>
              <w:pStyle w:val="TableParagraph"/>
              <w:ind w:right="442"/>
              <w:jc w:val="right"/>
              <w:rPr>
                <w:b/>
                <w:sz w:val="20"/>
              </w:rPr>
            </w:pPr>
            <w:r>
              <w:rPr>
                <w:b/>
                <w:w w:val="95"/>
                <w:sz w:val="20"/>
              </w:rPr>
              <w:t>A-I-1-26/2</w:t>
            </w:r>
          </w:p>
        </w:tc>
        <w:tc>
          <w:tcPr>
            <w:tcW w:w="5375" w:type="dxa"/>
          </w:tcPr>
          <w:p w14:paraId="5786CD89" w14:textId="77777777" w:rsidR="00753C39" w:rsidRDefault="00EA4CB2">
            <w:pPr>
              <w:pStyle w:val="TableParagraph"/>
              <w:spacing w:before="84"/>
              <w:ind w:left="57"/>
              <w:rPr>
                <w:sz w:val="20"/>
              </w:rPr>
            </w:pPr>
            <w:r>
              <w:rPr>
                <w:sz w:val="20"/>
              </w:rPr>
              <w:t>Źródła prawa międzynarodowego</w:t>
            </w:r>
          </w:p>
        </w:tc>
        <w:tc>
          <w:tcPr>
            <w:tcW w:w="2612" w:type="dxa"/>
          </w:tcPr>
          <w:p w14:paraId="6987EB64" w14:textId="77777777" w:rsidR="00753C39" w:rsidRDefault="00EA4CB2">
            <w:pPr>
              <w:pStyle w:val="TableParagraph"/>
              <w:spacing w:before="53" w:line="276" w:lineRule="auto"/>
              <w:ind w:left="308" w:right="279" w:firstLine="74"/>
              <w:rPr>
                <w:sz w:val="20"/>
              </w:rPr>
            </w:pPr>
            <w:r>
              <w:rPr>
                <w:sz w:val="20"/>
              </w:rPr>
              <w:t>K1P_W03,04,05,06,10 K1P_U03,04, K1P_W02</w:t>
            </w:r>
          </w:p>
        </w:tc>
      </w:tr>
      <w:tr w:rsidR="00753C39" w14:paraId="70EA443A" w14:textId="77777777">
        <w:trPr>
          <w:trHeight w:val="642"/>
        </w:trPr>
        <w:tc>
          <w:tcPr>
            <w:tcW w:w="1784" w:type="dxa"/>
          </w:tcPr>
          <w:p w14:paraId="21E504DE" w14:textId="77777777" w:rsidR="00753C39" w:rsidRDefault="00753C39">
            <w:pPr>
              <w:pStyle w:val="TableParagraph"/>
              <w:spacing w:before="8"/>
              <w:rPr>
                <w:b/>
                <w:sz w:val="17"/>
              </w:rPr>
            </w:pPr>
          </w:p>
          <w:p w14:paraId="69F88E11" w14:textId="77777777" w:rsidR="00753C39" w:rsidRDefault="00EA4CB2">
            <w:pPr>
              <w:pStyle w:val="TableParagraph"/>
              <w:ind w:right="442"/>
              <w:jc w:val="right"/>
              <w:rPr>
                <w:b/>
                <w:sz w:val="20"/>
              </w:rPr>
            </w:pPr>
            <w:r>
              <w:rPr>
                <w:b/>
                <w:w w:val="95"/>
                <w:sz w:val="20"/>
              </w:rPr>
              <w:t>A-I-1-26/3</w:t>
            </w:r>
          </w:p>
        </w:tc>
        <w:tc>
          <w:tcPr>
            <w:tcW w:w="5375" w:type="dxa"/>
          </w:tcPr>
          <w:p w14:paraId="7F6EFEB5" w14:textId="77777777" w:rsidR="00753C39" w:rsidRDefault="00EA4CB2">
            <w:pPr>
              <w:pStyle w:val="TableParagraph"/>
              <w:spacing w:before="84"/>
              <w:ind w:left="57"/>
              <w:rPr>
                <w:sz w:val="20"/>
              </w:rPr>
            </w:pPr>
            <w:r>
              <w:rPr>
                <w:sz w:val="20"/>
              </w:rPr>
              <w:t>Podmioty prawa międzynarodowego</w:t>
            </w:r>
          </w:p>
        </w:tc>
        <w:tc>
          <w:tcPr>
            <w:tcW w:w="2612" w:type="dxa"/>
          </w:tcPr>
          <w:p w14:paraId="602E7278" w14:textId="77777777" w:rsidR="00753C39" w:rsidRDefault="00EA4CB2">
            <w:pPr>
              <w:pStyle w:val="TableParagraph"/>
              <w:spacing w:before="53" w:line="276" w:lineRule="auto"/>
              <w:ind w:left="308" w:right="279" w:firstLine="74"/>
              <w:rPr>
                <w:sz w:val="20"/>
              </w:rPr>
            </w:pPr>
            <w:r>
              <w:rPr>
                <w:sz w:val="20"/>
              </w:rPr>
              <w:t>K1P_W03,04,05,06,10 K1P_U03,04, K1P_W02</w:t>
            </w:r>
          </w:p>
        </w:tc>
      </w:tr>
      <w:tr w:rsidR="00753C39" w14:paraId="596F4CED" w14:textId="77777777">
        <w:trPr>
          <w:trHeight w:val="642"/>
        </w:trPr>
        <w:tc>
          <w:tcPr>
            <w:tcW w:w="1784" w:type="dxa"/>
          </w:tcPr>
          <w:p w14:paraId="66484EB8" w14:textId="77777777" w:rsidR="00753C39" w:rsidRDefault="00753C39">
            <w:pPr>
              <w:pStyle w:val="TableParagraph"/>
              <w:spacing w:before="8"/>
              <w:rPr>
                <w:b/>
                <w:sz w:val="17"/>
              </w:rPr>
            </w:pPr>
          </w:p>
          <w:p w14:paraId="7F00C72D" w14:textId="77777777" w:rsidR="00753C39" w:rsidRDefault="00EA4CB2">
            <w:pPr>
              <w:pStyle w:val="TableParagraph"/>
              <w:ind w:right="442"/>
              <w:jc w:val="right"/>
              <w:rPr>
                <w:b/>
                <w:sz w:val="20"/>
              </w:rPr>
            </w:pPr>
            <w:r>
              <w:rPr>
                <w:b/>
                <w:w w:val="95"/>
                <w:sz w:val="20"/>
              </w:rPr>
              <w:t>A-I-1-26/4</w:t>
            </w:r>
          </w:p>
        </w:tc>
        <w:tc>
          <w:tcPr>
            <w:tcW w:w="5375" w:type="dxa"/>
          </w:tcPr>
          <w:p w14:paraId="5BE5FD7C" w14:textId="77777777" w:rsidR="00753C39" w:rsidRDefault="00EA4CB2">
            <w:pPr>
              <w:pStyle w:val="TableParagraph"/>
              <w:spacing w:before="86"/>
              <w:ind w:left="57"/>
              <w:rPr>
                <w:sz w:val="20"/>
              </w:rPr>
            </w:pPr>
            <w:r>
              <w:rPr>
                <w:sz w:val="20"/>
              </w:rPr>
              <w:t>Organy państwa w stosunkach międzynarodowych</w:t>
            </w:r>
          </w:p>
        </w:tc>
        <w:tc>
          <w:tcPr>
            <w:tcW w:w="2612" w:type="dxa"/>
          </w:tcPr>
          <w:p w14:paraId="213A6CDE" w14:textId="77777777" w:rsidR="00753C39" w:rsidRDefault="00EA4CB2">
            <w:pPr>
              <w:pStyle w:val="TableParagraph"/>
              <w:spacing w:before="53" w:line="276" w:lineRule="auto"/>
              <w:ind w:left="308" w:right="279" w:firstLine="74"/>
              <w:rPr>
                <w:sz w:val="20"/>
              </w:rPr>
            </w:pPr>
            <w:r>
              <w:rPr>
                <w:sz w:val="20"/>
              </w:rPr>
              <w:t>K1P_W03,04,05,06,10 K1P_U03,04, K1P_W02</w:t>
            </w:r>
          </w:p>
        </w:tc>
      </w:tr>
      <w:tr w:rsidR="00753C39" w14:paraId="7D8F38A8" w14:textId="77777777">
        <w:trPr>
          <w:trHeight w:val="642"/>
        </w:trPr>
        <w:tc>
          <w:tcPr>
            <w:tcW w:w="1784" w:type="dxa"/>
          </w:tcPr>
          <w:p w14:paraId="1DE6F67E" w14:textId="77777777" w:rsidR="00753C39" w:rsidRDefault="00753C39">
            <w:pPr>
              <w:pStyle w:val="TableParagraph"/>
              <w:spacing w:before="8"/>
              <w:rPr>
                <w:b/>
                <w:sz w:val="17"/>
              </w:rPr>
            </w:pPr>
          </w:p>
          <w:p w14:paraId="408B03CF" w14:textId="77777777" w:rsidR="00753C39" w:rsidRDefault="00EA4CB2">
            <w:pPr>
              <w:pStyle w:val="TableParagraph"/>
              <w:ind w:right="442"/>
              <w:jc w:val="right"/>
              <w:rPr>
                <w:b/>
                <w:sz w:val="20"/>
              </w:rPr>
            </w:pPr>
            <w:r>
              <w:rPr>
                <w:b/>
                <w:w w:val="95"/>
                <w:sz w:val="20"/>
              </w:rPr>
              <w:t>A-I-1-26/5</w:t>
            </w:r>
          </w:p>
        </w:tc>
        <w:tc>
          <w:tcPr>
            <w:tcW w:w="5375" w:type="dxa"/>
          </w:tcPr>
          <w:p w14:paraId="301DF358" w14:textId="77777777" w:rsidR="00753C39" w:rsidRDefault="00EA4CB2">
            <w:pPr>
              <w:pStyle w:val="TableParagraph"/>
              <w:spacing w:before="86"/>
              <w:ind w:left="57"/>
              <w:rPr>
                <w:sz w:val="20"/>
              </w:rPr>
            </w:pPr>
            <w:r>
              <w:rPr>
                <w:sz w:val="20"/>
              </w:rPr>
              <w:t>Terytorium w prawie międzynarodowym</w:t>
            </w:r>
          </w:p>
        </w:tc>
        <w:tc>
          <w:tcPr>
            <w:tcW w:w="2612" w:type="dxa"/>
          </w:tcPr>
          <w:p w14:paraId="080D33F7" w14:textId="77777777" w:rsidR="00753C39" w:rsidRDefault="00EA4CB2">
            <w:pPr>
              <w:pStyle w:val="TableParagraph"/>
              <w:spacing w:before="53" w:line="276" w:lineRule="auto"/>
              <w:ind w:left="308" w:right="279" w:firstLine="74"/>
              <w:rPr>
                <w:sz w:val="20"/>
              </w:rPr>
            </w:pPr>
            <w:r>
              <w:rPr>
                <w:sz w:val="20"/>
              </w:rPr>
              <w:t>K1P_W03,04,05,06,10 K1P_U03,04, K1P_W02</w:t>
            </w:r>
          </w:p>
        </w:tc>
      </w:tr>
      <w:tr w:rsidR="00753C39" w14:paraId="0A648AE4" w14:textId="77777777">
        <w:trPr>
          <w:trHeight w:val="642"/>
        </w:trPr>
        <w:tc>
          <w:tcPr>
            <w:tcW w:w="1784" w:type="dxa"/>
          </w:tcPr>
          <w:p w14:paraId="7A7D927E" w14:textId="77777777" w:rsidR="00753C39" w:rsidRDefault="00753C39">
            <w:pPr>
              <w:pStyle w:val="TableParagraph"/>
              <w:spacing w:before="11"/>
              <w:rPr>
                <w:b/>
                <w:sz w:val="17"/>
              </w:rPr>
            </w:pPr>
          </w:p>
          <w:p w14:paraId="3E69E994" w14:textId="77777777" w:rsidR="00753C39" w:rsidRDefault="00EA4CB2">
            <w:pPr>
              <w:pStyle w:val="TableParagraph"/>
              <w:ind w:right="442"/>
              <w:jc w:val="right"/>
              <w:rPr>
                <w:b/>
                <w:sz w:val="20"/>
              </w:rPr>
            </w:pPr>
            <w:r>
              <w:rPr>
                <w:b/>
                <w:w w:val="95"/>
                <w:sz w:val="20"/>
              </w:rPr>
              <w:t>A-I-1-26/6</w:t>
            </w:r>
          </w:p>
        </w:tc>
        <w:tc>
          <w:tcPr>
            <w:tcW w:w="5375" w:type="dxa"/>
          </w:tcPr>
          <w:p w14:paraId="0032ABB6" w14:textId="77777777" w:rsidR="00753C39" w:rsidRDefault="00EA4CB2">
            <w:pPr>
              <w:pStyle w:val="TableParagraph"/>
              <w:spacing w:before="86"/>
              <w:ind w:left="57"/>
              <w:rPr>
                <w:sz w:val="20"/>
              </w:rPr>
            </w:pPr>
            <w:r>
              <w:rPr>
                <w:sz w:val="20"/>
              </w:rPr>
              <w:t>Ludność w prawie międzynarodowym</w:t>
            </w:r>
          </w:p>
        </w:tc>
        <w:tc>
          <w:tcPr>
            <w:tcW w:w="2612" w:type="dxa"/>
          </w:tcPr>
          <w:p w14:paraId="32F20989" w14:textId="77777777" w:rsidR="00753C39" w:rsidRDefault="00EA4CB2">
            <w:pPr>
              <w:pStyle w:val="TableParagraph"/>
              <w:spacing w:before="53" w:line="276" w:lineRule="auto"/>
              <w:ind w:left="308" w:right="279" w:firstLine="74"/>
              <w:rPr>
                <w:sz w:val="20"/>
              </w:rPr>
            </w:pPr>
            <w:r>
              <w:rPr>
                <w:sz w:val="20"/>
              </w:rPr>
              <w:t>K1P_W03,04,05,06,10 K1P_U03,04, K1P_W02</w:t>
            </w:r>
          </w:p>
        </w:tc>
      </w:tr>
      <w:tr w:rsidR="00753C39" w14:paraId="15C196E5" w14:textId="77777777">
        <w:trPr>
          <w:trHeight w:val="643"/>
        </w:trPr>
        <w:tc>
          <w:tcPr>
            <w:tcW w:w="1784" w:type="dxa"/>
          </w:tcPr>
          <w:p w14:paraId="4E30FE94" w14:textId="77777777" w:rsidR="00753C39" w:rsidRDefault="00753C39">
            <w:pPr>
              <w:pStyle w:val="TableParagraph"/>
              <w:spacing w:before="11"/>
              <w:rPr>
                <w:b/>
                <w:sz w:val="17"/>
              </w:rPr>
            </w:pPr>
          </w:p>
          <w:p w14:paraId="48A364FB" w14:textId="77777777" w:rsidR="00753C39" w:rsidRDefault="00EA4CB2">
            <w:pPr>
              <w:pStyle w:val="TableParagraph"/>
              <w:ind w:right="442"/>
              <w:jc w:val="right"/>
              <w:rPr>
                <w:b/>
                <w:sz w:val="20"/>
              </w:rPr>
            </w:pPr>
            <w:r>
              <w:rPr>
                <w:b/>
                <w:w w:val="95"/>
                <w:sz w:val="20"/>
              </w:rPr>
              <w:t>A-I-1-26/7</w:t>
            </w:r>
          </w:p>
        </w:tc>
        <w:tc>
          <w:tcPr>
            <w:tcW w:w="5375" w:type="dxa"/>
          </w:tcPr>
          <w:p w14:paraId="3F65DCA2" w14:textId="77777777" w:rsidR="00753C39" w:rsidRDefault="00EA4CB2">
            <w:pPr>
              <w:pStyle w:val="TableParagraph"/>
              <w:spacing w:before="86"/>
              <w:ind w:left="57"/>
              <w:rPr>
                <w:sz w:val="20"/>
              </w:rPr>
            </w:pPr>
            <w:r>
              <w:rPr>
                <w:sz w:val="20"/>
              </w:rPr>
              <w:t>Organizacje międzynarodowe</w:t>
            </w:r>
          </w:p>
        </w:tc>
        <w:tc>
          <w:tcPr>
            <w:tcW w:w="2612" w:type="dxa"/>
          </w:tcPr>
          <w:p w14:paraId="41CDF876" w14:textId="77777777" w:rsidR="00753C39" w:rsidRDefault="00EA4CB2">
            <w:pPr>
              <w:pStyle w:val="TableParagraph"/>
              <w:spacing w:before="53" w:line="276" w:lineRule="auto"/>
              <w:ind w:left="308" w:right="279" w:firstLine="74"/>
              <w:rPr>
                <w:sz w:val="20"/>
              </w:rPr>
            </w:pPr>
            <w:r>
              <w:rPr>
                <w:sz w:val="20"/>
              </w:rPr>
              <w:t>K1P_W03,04,05,06,10 K1P_U03,04, K1P_W02</w:t>
            </w:r>
          </w:p>
        </w:tc>
      </w:tr>
      <w:tr w:rsidR="00753C39" w14:paraId="57546BD4" w14:textId="77777777">
        <w:trPr>
          <w:trHeight w:val="645"/>
        </w:trPr>
        <w:tc>
          <w:tcPr>
            <w:tcW w:w="1784" w:type="dxa"/>
          </w:tcPr>
          <w:p w14:paraId="3EC6825E" w14:textId="77777777" w:rsidR="00753C39" w:rsidRDefault="00753C39">
            <w:pPr>
              <w:pStyle w:val="TableParagraph"/>
              <w:spacing w:before="11"/>
              <w:rPr>
                <w:b/>
                <w:sz w:val="17"/>
              </w:rPr>
            </w:pPr>
          </w:p>
          <w:p w14:paraId="60842C4F" w14:textId="77777777" w:rsidR="00753C39" w:rsidRDefault="00EA4CB2">
            <w:pPr>
              <w:pStyle w:val="TableParagraph"/>
              <w:ind w:right="442"/>
              <w:jc w:val="right"/>
              <w:rPr>
                <w:b/>
                <w:sz w:val="20"/>
              </w:rPr>
            </w:pPr>
            <w:r>
              <w:rPr>
                <w:b/>
                <w:w w:val="95"/>
                <w:sz w:val="20"/>
              </w:rPr>
              <w:t>A-I-1-26/8</w:t>
            </w:r>
          </w:p>
        </w:tc>
        <w:tc>
          <w:tcPr>
            <w:tcW w:w="5375" w:type="dxa"/>
          </w:tcPr>
          <w:p w14:paraId="49A4BC93" w14:textId="77777777" w:rsidR="00753C39" w:rsidRDefault="00EA4CB2">
            <w:pPr>
              <w:pStyle w:val="TableParagraph"/>
              <w:spacing w:before="86"/>
              <w:ind w:left="57"/>
              <w:rPr>
                <w:sz w:val="20"/>
              </w:rPr>
            </w:pPr>
            <w:r>
              <w:rPr>
                <w:sz w:val="20"/>
              </w:rPr>
              <w:t>Pokojowe załatwianie sporów międzynarodowych</w:t>
            </w:r>
          </w:p>
        </w:tc>
        <w:tc>
          <w:tcPr>
            <w:tcW w:w="2612" w:type="dxa"/>
          </w:tcPr>
          <w:p w14:paraId="4FE32021" w14:textId="77777777" w:rsidR="00753C39" w:rsidRDefault="00EA4CB2">
            <w:pPr>
              <w:pStyle w:val="TableParagraph"/>
              <w:spacing w:before="53" w:line="278" w:lineRule="auto"/>
              <w:ind w:left="308" w:right="279" w:firstLine="74"/>
              <w:rPr>
                <w:sz w:val="20"/>
              </w:rPr>
            </w:pPr>
            <w:r>
              <w:rPr>
                <w:sz w:val="20"/>
              </w:rPr>
              <w:t>K1P_W03,04,05,06,10 K1P_U03,04, K1P_W02</w:t>
            </w:r>
          </w:p>
        </w:tc>
      </w:tr>
      <w:tr w:rsidR="00753C39" w14:paraId="51E4BA54" w14:textId="77777777">
        <w:trPr>
          <w:trHeight w:val="376"/>
        </w:trPr>
        <w:tc>
          <w:tcPr>
            <w:tcW w:w="9771" w:type="dxa"/>
            <w:gridSpan w:val="3"/>
            <w:shd w:val="clear" w:color="auto" w:fill="D9D9D9"/>
          </w:tcPr>
          <w:p w14:paraId="5CB975B0" w14:textId="77777777" w:rsidR="00753C39" w:rsidRDefault="00EA4CB2">
            <w:pPr>
              <w:pStyle w:val="TableParagraph"/>
              <w:spacing w:before="55"/>
              <w:ind w:left="57"/>
              <w:rPr>
                <w:b/>
                <w:sz w:val="20"/>
              </w:rPr>
            </w:pPr>
            <w:r>
              <w:rPr>
                <w:b/>
                <w:sz w:val="20"/>
              </w:rPr>
              <w:t>5.Warunki zaliczenia:</w:t>
            </w:r>
          </w:p>
        </w:tc>
      </w:tr>
      <w:tr w:rsidR="00753C39" w14:paraId="2822A2C7" w14:textId="77777777">
        <w:trPr>
          <w:trHeight w:val="873"/>
        </w:trPr>
        <w:tc>
          <w:tcPr>
            <w:tcW w:w="9771" w:type="dxa"/>
            <w:gridSpan w:val="3"/>
          </w:tcPr>
          <w:p w14:paraId="4ECCF6BD" w14:textId="77777777" w:rsidR="00753C39" w:rsidRDefault="00EA4CB2">
            <w:pPr>
              <w:pStyle w:val="TableParagraph"/>
              <w:spacing w:before="58" w:line="276" w:lineRule="auto"/>
              <w:ind w:left="57" w:right="6074"/>
              <w:rPr>
                <w:b/>
                <w:sz w:val="20"/>
              </w:rPr>
            </w:pPr>
            <w:r>
              <w:rPr>
                <w:b/>
                <w:sz w:val="20"/>
              </w:rPr>
              <w:t>Egzamin pisemny w formie quizu, Kryteria oceny</w:t>
            </w:r>
          </w:p>
        </w:tc>
      </w:tr>
    </w:tbl>
    <w:p w14:paraId="53CB7845" w14:textId="77777777" w:rsidR="00753C39" w:rsidRDefault="00753C39">
      <w:pPr>
        <w:spacing w:line="276" w:lineRule="auto"/>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9"/>
        <w:gridCol w:w="5212"/>
      </w:tblGrid>
      <w:tr w:rsidR="00753C39" w14:paraId="6F2371CB" w14:textId="77777777">
        <w:trPr>
          <w:trHeight w:val="376"/>
        </w:trPr>
        <w:tc>
          <w:tcPr>
            <w:tcW w:w="9771" w:type="dxa"/>
            <w:gridSpan w:val="2"/>
            <w:shd w:val="clear" w:color="auto" w:fill="D9D9D9"/>
          </w:tcPr>
          <w:p w14:paraId="3FD1CFF3" w14:textId="77777777" w:rsidR="00753C39" w:rsidRDefault="00EA4CB2">
            <w:pPr>
              <w:pStyle w:val="TableParagraph"/>
              <w:spacing w:before="58"/>
              <w:ind w:left="57"/>
              <w:rPr>
                <w:b/>
                <w:sz w:val="20"/>
              </w:rPr>
            </w:pPr>
            <w:r>
              <w:rPr>
                <w:b/>
                <w:sz w:val="20"/>
              </w:rPr>
              <w:lastRenderedPageBreak/>
              <w:t>6. Metody prowadzenia zajęć:</w:t>
            </w:r>
          </w:p>
        </w:tc>
      </w:tr>
      <w:tr w:rsidR="00753C39" w14:paraId="2778DB45" w14:textId="77777777">
        <w:trPr>
          <w:trHeight w:val="378"/>
        </w:trPr>
        <w:tc>
          <w:tcPr>
            <w:tcW w:w="9771" w:type="dxa"/>
            <w:gridSpan w:val="2"/>
          </w:tcPr>
          <w:p w14:paraId="3DD174C1" w14:textId="77777777" w:rsidR="00753C39" w:rsidRDefault="00EA4CB2">
            <w:pPr>
              <w:pStyle w:val="TableParagraph"/>
              <w:spacing w:before="53"/>
              <w:ind w:left="57"/>
              <w:rPr>
                <w:sz w:val="20"/>
              </w:rPr>
            </w:pPr>
            <w:r>
              <w:rPr>
                <w:sz w:val="20"/>
              </w:rPr>
              <w:t>Ćwiczenia z omówieniem</w:t>
            </w:r>
          </w:p>
        </w:tc>
      </w:tr>
      <w:tr w:rsidR="00753C39" w14:paraId="7BA04EE1" w14:textId="77777777">
        <w:trPr>
          <w:trHeight w:val="379"/>
        </w:trPr>
        <w:tc>
          <w:tcPr>
            <w:tcW w:w="9771" w:type="dxa"/>
            <w:gridSpan w:val="2"/>
            <w:shd w:val="clear" w:color="auto" w:fill="D9D9D9"/>
          </w:tcPr>
          <w:p w14:paraId="6280A0A9" w14:textId="77777777" w:rsidR="00753C39" w:rsidRDefault="00EA4CB2">
            <w:pPr>
              <w:pStyle w:val="TableParagraph"/>
              <w:spacing w:before="58"/>
              <w:ind w:left="57"/>
              <w:rPr>
                <w:b/>
                <w:sz w:val="20"/>
              </w:rPr>
            </w:pPr>
            <w:r>
              <w:rPr>
                <w:b/>
                <w:sz w:val="20"/>
              </w:rPr>
              <w:t>7. Literatura</w:t>
            </w:r>
          </w:p>
        </w:tc>
      </w:tr>
      <w:tr w:rsidR="00753C39" w14:paraId="3DA8823C" w14:textId="77777777">
        <w:trPr>
          <w:trHeight w:val="378"/>
        </w:trPr>
        <w:tc>
          <w:tcPr>
            <w:tcW w:w="4559" w:type="dxa"/>
            <w:shd w:val="clear" w:color="auto" w:fill="E6E6E6"/>
          </w:tcPr>
          <w:p w14:paraId="4FFF059F" w14:textId="77777777" w:rsidR="00753C39" w:rsidRDefault="00EA4CB2">
            <w:pPr>
              <w:pStyle w:val="TableParagraph"/>
              <w:spacing w:before="53"/>
              <w:ind w:left="1200"/>
              <w:rPr>
                <w:sz w:val="20"/>
              </w:rPr>
            </w:pPr>
            <w:r>
              <w:rPr>
                <w:b/>
                <w:sz w:val="20"/>
              </w:rPr>
              <w:t>Literatura obowiązkowa</w:t>
            </w:r>
            <w:r>
              <w:rPr>
                <w:sz w:val="20"/>
              </w:rPr>
              <w:t>:</w:t>
            </w:r>
          </w:p>
        </w:tc>
        <w:tc>
          <w:tcPr>
            <w:tcW w:w="5212" w:type="dxa"/>
            <w:shd w:val="clear" w:color="auto" w:fill="E6E6E6"/>
          </w:tcPr>
          <w:p w14:paraId="05879695" w14:textId="77777777" w:rsidR="00753C39" w:rsidRDefault="00EA4CB2">
            <w:pPr>
              <w:pStyle w:val="TableParagraph"/>
              <w:spacing w:before="53"/>
              <w:ind w:left="1737"/>
              <w:rPr>
                <w:sz w:val="20"/>
              </w:rPr>
            </w:pPr>
            <w:r>
              <w:rPr>
                <w:b/>
                <w:sz w:val="20"/>
              </w:rPr>
              <w:t>Literatura zalecana</w:t>
            </w:r>
            <w:r>
              <w:rPr>
                <w:sz w:val="20"/>
              </w:rPr>
              <w:t>:</w:t>
            </w:r>
          </w:p>
        </w:tc>
      </w:tr>
      <w:tr w:rsidR="00753C39" w14:paraId="012FD682" w14:textId="77777777">
        <w:trPr>
          <w:trHeight w:val="844"/>
        </w:trPr>
        <w:tc>
          <w:tcPr>
            <w:tcW w:w="4559" w:type="dxa"/>
          </w:tcPr>
          <w:p w14:paraId="049902CE" w14:textId="77777777" w:rsidR="00753C39" w:rsidRDefault="00EA4CB2">
            <w:pPr>
              <w:pStyle w:val="TableParagraph"/>
              <w:spacing w:before="53" w:line="276" w:lineRule="auto"/>
              <w:ind w:left="57"/>
              <w:rPr>
                <w:sz w:val="20"/>
              </w:rPr>
            </w:pPr>
            <w:r>
              <w:rPr>
                <w:sz w:val="20"/>
              </w:rPr>
              <w:t xml:space="preserve">R. </w:t>
            </w:r>
            <w:proofErr w:type="spellStart"/>
            <w:r>
              <w:rPr>
                <w:sz w:val="20"/>
              </w:rPr>
              <w:t>Bierzanek</w:t>
            </w:r>
            <w:proofErr w:type="spellEnd"/>
            <w:r>
              <w:rPr>
                <w:sz w:val="20"/>
              </w:rPr>
              <w:t xml:space="preserve">, J. </w:t>
            </w:r>
            <w:proofErr w:type="spellStart"/>
            <w:r>
              <w:rPr>
                <w:sz w:val="20"/>
              </w:rPr>
              <w:t>Symonides</w:t>
            </w:r>
            <w:proofErr w:type="spellEnd"/>
            <w:r>
              <w:rPr>
                <w:sz w:val="20"/>
              </w:rPr>
              <w:t>, Prawo międzynarodowe publiczne, PWN, Warszawa 2006,</w:t>
            </w:r>
          </w:p>
        </w:tc>
        <w:tc>
          <w:tcPr>
            <w:tcW w:w="5212" w:type="dxa"/>
          </w:tcPr>
          <w:p w14:paraId="7D0D457D" w14:textId="77777777" w:rsidR="00753C39" w:rsidRDefault="00EA4CB2">
            <w:pPr>
              <w:pStyle w:val="TableParagraph"/>
              <w:spacing w:before="53" w:line="276" w:lineRule="auto"/>
              <w:ind w:left="59"/>
              <w:rPr>
                <w:sz w:val="20"/>
              </w:rPr>
            </w:pPr>
            <w:r>
              <w:rPr>
                <w:sz w:val="20"/>
              </w:rPr>
              <w:t xml:space="preserve">J. </w:t>
            </w:r>
            <w:proofErr w:type="spellStart"/>
            <w:r>
              <w:rPr>
                <w:sz w:val="20"/>
              </w:rPr>
              <w:t>Sutor</w:t>
            </w:r>
            <w:proofErr w:type="spellEnd"/>
            <w:r>
              <w:rPr>
                <w:sz w:val="20"/>
              </w:rPr>
              <w:t>, Prawo dyplomatyczne i konsularne, PWN, Warszawa 2002</w:t>
            </w:r>
          </w:p>
        </w:tc>
      </w:tr>
    </w:tbl>
    <w:p w14:paraId="2344E3B7" w14:textId="77777777" w:rsidR="00753C39" w:rsidRDefault="00753C39">
      <w:pPr>
        <w:pStyle w:val="Tekstpodstawowy"/>
        <w:spacing w:before="9"/>
        <w:rPr>
          <w:b/>
          <w:sz w:val="19"/>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562"/>
      </w:tblGrid>
      <w:tr w:rsidR="00753C39" w14:paraId="5DC21EEE" w14:textId="77777777">
        <w:trPr>
          <w:trHeight w:val="484"/>
        </w:trPr>
        <w:tc>
          <w:tcPr>
            <w:tcW w:w="9753" w:type="dxa"/>
            <w:gridSpan w:val="2"/>
            <w:shd w:val="clear" w:color="auto" w:fill="B3B3B3"/>
          </w:tcPr>
          <w:p w14:paraId="24E09696" w14:textId="77777777" w:rsidR="00753C39" w:rsidRDefault="00EA4CB2">
            <w:pPr>
              <w:pStyle w:val="TableParagraph"/>
              <w:spacing w:line="227" w:lineRule="exact"/>
              <w:ind w:left="108"/>
              <w:rPr>
                <w:b/>
                <w:sz w:val="20"/>
              </w:rPr>
            </w:pPr>
            <w:r>
              <w:rPr>
                <w:b/>
                <w:sz w:val="20"/>
              </w:rPr>
              <w:t>8. Kalkulacja ECTS – proponowana:</w:t>
            </w:r>
          </w:p>
          <w:p w14:paraId="56FDB2D3" w14:textId="77777777" w:rsidR="00753C39" w:rsidRDefault="00EA4CB2">
            <w:pPr>
              <w:pStyle w:val="TableParagraph"/>
              <w:spacing w:line="237" w:lineRule="exact"/>
              <w:ind w:left="108"/>
            </w:pPr>
            <w:r>
              <w:t>1 pkt ECTS = 25-30 godzin</w:t>
            </w:r>
          </w:p>
        </w:tc>
      </w:tr>
      <w:tr w:rsidR="00753C39" w14:paraId="270B16CF" w14:textId="77777777">
        <w:trPr>
          <w:trHeight w:val="688"/>
        </w:trPr>
        <w:tc>
          <w:tcPr>
            <w:tcW w:w="6191" w:type="dxa"/>
            <w:shd w:val="clear" w:color="auto" w:fill="E6E6E6"/>
          </w:tcPr>
          <w:p w14:paraId="7B29838C" w14:textId="77777777" w:rsidR="00753C39" w:rsidRDefault="00753C39">
            <w:pPr>
              <w:pStyle w:val="TableParagraph"/>
              <w:spacing w:before="9"/>
              <w:rPr>
                <w:b/>
                <w:sz w:val="19"/>
              </w:rPr>
            </w:pPr>
          </w:p>
          <w:p w14:paraId="02A89211" w14:textId="77777777" w:rsidR="00753C39" w:rsidRDefault="00EA4CB2">
            <w:pPr>
              <w:pStyle w:val="TableParagraph"/>
              <w:ind w:left="1440"/>
              <w:rPr>
                <w:b/>
                <w:sz w:val="20"/>
              </w:rPr>
            </w:pPr>
            <w:r>
              <w:rPr>
                <w:b/>
                <w:sz w:val="20"/>
              </w:rPr>
              <w:t>Forma aktywności/obciążenie studenta</w:t>
            </w:r>
          </w:p>
        </w:tc>
        <w:tc>
          <w:tcPr>
            <w:tcW w:w="3562" w:type="dxa"/>
            <w:shd w:val="clear" w:color="auto" w:fill="E6E6E6"/>
          </w:tcPr>
          <w:p w14:paraId="17F84190" w14:textId="77777777" w:rsidR="00753C39" w:rsidRDefault="00753C39">
            <w:pPr>
              <w:pStyle w:val="TableParagraph"/>
              <w:spacing w:before="9"/>
              <w:rPr>
                <w:b/>
                <w:sz w:val="19"/>
              </w:rPr>
            </w:pPr>
          </w:p>
          <w:p w14:paraId="29F7EB50" w14:textId="77777777" w:rsidR="00753C39" w:rsidRDefault="00EA4CB2">
            <w:pPr>
              <w:pStyle w:val="TableParagraph"/>
              <w:ind w:left="834" w:right="822"/>
              <w:jc w:val="center"/>
              <w:rPr>
                <w:b/>
                <w:sz w:val="20"/>
              </w:rPr>
            </w:pPr>
            <w:r>
              <w:rPr>
                <w:b/>
                <w:sz w:val="20"/>
              </w:rPr>
              <w:t>Godziny na realizację</w:t>
            </w:r>
          </w:p>
        </w:tc>
      </w:tr>
      <w:tr w:rsidR="00753C39" w14:paraId="4430BD1D" w14:textId="77777777">
        <w:trPr>
          <w:trHeight w:val="460"/>
        </w:trPr>
        <w:tc>
          <w:tcPr>
            <w:tcW w:w="6191" w:type="dxa"/>
          </w:tcPr>
          <w:p w14:paraId="6F76C642" w14:textId="77777777" w:rsidR="00753C39" w:rsidRDefault="00EA4CB2">
            <w:pPr>
              <w:pStyle w:val="TableParagraph"/>
              <w:spacing w:line="228" w:lineRule="exact"/>
              <w:ind w:left="108"/>
              <w:rPr>
                <w:sz w:val="20"/>
              </w:rPr>
            </w:pPr>
            <w:r>
              <w:rPr>
                <w:sz w:val="20"/>
              </w:rPr>
              <w:t>Godziny zajęć prowadzonych z bezpośrednim udziałem nauczycieli akademickich lub innych osób prowadzących zajęcia</w:t>
            </w:r>
          </w:p>
        </w:tc>
        <w:tc>
          <w:tcPr>
            <w:tcW w:w="3562" w:type="dxa"/>
          </w:tcPr>
          <w:p w14:paraId="3AA0C19F" w14:textId="77777777" w:rsidR="00753C39" w:rsidRDefault="00EA4CB2">
            <w:pPr>
              <w:pStyle w:val="TableParagraph"/>
              <w:spacing w:before="110"/>
              <w:ind w:left="834" w:right="820"/>
              <w:jc w:val="center"/>
              <w:rPr>
                <w:sz w:val="20"/>
              </w:rPr>
            </w:pPr>
            <w:r>
              <w:rPr>
                <w:sz w:val="20"/>
              </w:rPr>
              <w:t>15</w:t>
            </w:r>
          </w:p>
        </w:tc>
      </w:tr>
      <w:tr w:rsidR="00753C39" w14:paraId="3A15926B" w14:textId="77777777">
        <w:trPr>
          <w:trHeight w:val="691"/>
        </w:trPr>
        <w:tc>
          <w:tcPr>
            <w:tcW w:w="6191" w:type="dxa"/>
          </w:tcPr>
          <w:p w14:paraId="1CD3DEE6" w14:textId="77777777" w:rsidR="00753C39" w:rsidRDefault="00EA4CB2">
            <w:pPr>
              <w:pStyle w:val="TableParagraph"/>
              <w:spacing w:line="223" w:lineRule="exact"/>
              <w:ind w:left="108"/>
              <w:rPr>
                <w:sz w:val="20"/>
              </w:rPr>
            </w:pPr>
            <w:r>
              <w:rPr>
                <w:sz w:val="20"/>
              </w:rPr>
              <w:t>Liczba pkt. ECTS uzyskiwana w ramach zajęć prowadzonych z</w:t>
            </w:r>
          </w:p>
          <w:p w14:paraId="071ADD79" w14:textId="77777777" w:rsidR="00753C39" w:rsidRDefault="00EA4CB2">
            <w:pPr>
              <w:pStyle w:val="TableParagraph"/>
              <w:spacing w:before="1" w:line="230" w:lineRule="atLeast"/>
              <w:ind w:left="108"/>
              <w:rPr>
                <w:sz w:val="20"/>
              </w:rPr>
            </w:pPr>
            <w:r>
              <w:rPr>
                <w:sz w:val="20"/>
              </w:rPr>
              <w:t>bezpośrednim udziałem nauczycieli akademickich lub innych osób prowadzących zajęcia</w:t>
            </w:r>
          </w:p>
        </w:tc>
        <w:tc>
          <w:tcPr>
            <w:tcW w:w="3562" w:type="dxa"/>
          </w:tcPr>
          <w:p w14:paraId="2CAF1C1D" w14:textId="77777777" w:rsidR="00753C39" w:rsidRDefault="00753C39">
            <w:pPr>
              <w:pStyle w:val="TableParagraph"/>
              <w:spacing w:before="5"/>
              <w:rPr>
                <w:b/>
                <w:sz w:val="19"/>
              </w:rPr>
            </w:pPr>
          </w:p>
          <w:p w14:paraId="54D63E01" w14:textId="77777777" w:rsidR="00753C39" w:rsidRDefault="00EA4CB2">
            <w:pPr>
              <w:pStyle w:val="TableParagraph"/>
              <w:ind w:left="12"/>
              <w:jc w:val="center"/>
              <w:rPr>
                <w:sz w:val="20"/>
              </w:rPr>
            </w:pPr>
            <w:r>
              <w:rPr>
                <w:w w:val="99"/>
                <w:sz w:val="20"/>
              </w:rPr>
              <w:t>3</w:t>
            </w:r>
          </w:p>
        </w:tc>
      </w:tr>
      <w:tr w:rsidR="00753C39" w14:paraId="6FE48BAA" w14:textId="77777777">
        <w:trPr>
          <w:trHeight w:val="400"/>
        </w:trPr>
        <w:tc>
          <w:tcPr>
            <w:tcW w:w="6191" w:type="dxa"/>
          </w:tcPr>
          <w:p w14:paraId="689ED57B" w14:textId="77777777" w:rsidR="00753C39" w:rsidRDefault="00EA4CB2">
            <w:pPr>
              <w:pStyle w:val="TableParagraph"/>
              <w:spacing w:before="79"/>
              <w:ind w:left="108"/>
              <w:rPr>
                <w:sz w:val="20"/>
              </w:rPr>
            </w:pPr>
            <w:r>
              <w:rPr>
                <w:sz w:val="20"/>
              </w:rPr>
              <w:t>e-learning</w:t>
            </w:r>
          </w:p>
        </w:tc>
        <w:tc>
          <w:tcPr>
            <w:tcW w:w="3562" w:type="dxa"/>
          </w:tcPr>
          <w:p w14:paraId="3070BBE2" w14:textId="77777777" w:rsidR="00753C39" w:rsidRDefault="00EA4CB2">
            <w:pPr>
              <w:pStyle w:val="TableParagraph"/>
              <w:spacing w:before="79"/>
              <w:ind w:left="12"/>
              <w:jc w:val="center"/>
              <w:rPr>
                <w:sz w:val="20"/>
              </w:rPr>
            </w:pPr>
            <w:r>
              <w:rPr>
                <w:w w:val="99"/>
                <w:sz w:val="20"/>
              </w:rPr>
              <w:t>0</w:t>
            </w:r>
          </w:p>
        </w:tc>
      </w:tr>
      <w:tr w:rsidR="00753C39" w14:paraId="5C377C3D" w14:textId="77777777">
        <w:trPr>
          <w:trHeight w:val="400"/>
        </w:trPr>
        <w:tc>
          <w:tcPr>
            <w:tcW w:w="6191" w:type="dxa"/>
          </w:tcPr>
          <w:p w14:paraId="2DCEEC4C" w14:textId="77777777" w:rsidR="00753C39" w:rsidRDefault="00EA4CB2">
            <w:pPr>
              <w:pStyle w:val="TableParagraph"/>
              <w:spacing w:before="79"/>
              <w:ind w:left="108"/>
              <w:rPr>
                <w:sz w:val="20"/>
              </w:rPr>
            </w:pPr>
            <w:r>
              <w:rPr>
                <w:sz w:val="20"/>
              </w:rPr>
              <w:t>Liczba pkt. ECTS uzyskiwana w ramach e-learningu</w:t>
            </w:r>
          </w:p>
        </w:tc>
        <w:tc>
          <w:tcPr>
            <w:tcW w:w="3562" w:type="dxa"/>
          </w:tcPr>
          <w:p w14:paraId="764BFD0B" w14:textId="77777777" w:rsidR="00753C39" w:rsidRDefault="00EA4CB2">
            <w:pPr>
              <w:pStyle w:val="TableParagraph"/>
              <w:spacing w:before="79"/>
              <w:ind w:left="12"/>
              <w:jc w:val="center"/>
              <w:rPr>
                <w:sz w:val="20"/>
              </w:rPr>
            </w:pPr>
            <w:r>
              <w:rPr>
                <w:w w:val="99"/>
                <w:sz w:val="20"/>
              </w:rPr>
              <w:t>0</w:t>
            </w:r>
          </w:p>
        </w:tc>
      </w:tr>
      <w:tr w:rsidR="00753C39" w14:paraId="104D7015" w14:textId="77777777">
        <w:trPr>
          <w:trHeight w:val="402"/>
        </w:trPr>
        <w:tc>
          <w:tcPr>
            <w:tcW w:w="6191" w:type="dxa"/>
          </w:tcPr>
          <w:p w14:paraId="57A62A11" w14:textId="77777777" w:rsidR="00753C39" w:rsidRDefault="00EA4CB2">
            <w:pPr>
              <w:pStyle w:val="TableParagraph"/>
              <w:spacing w:before="79"/>
              <w:ind w:left="108"/>
              <w:rPr>
                <w:sz w:val="20"/>
              </w:rPr>
            </w:pPr>
            <w:r>
              <w:rPr>
                <w:sz w:val="20"/>
              </w:rPr>
              <w:t>Praca własna studenta (liczba godzin)</w:t>
            </w:r>
          </w:p>
        </w:tc>
        <w:tc>
          <w:tcPr>
            <w:tcW w:w="3562" w:type="dxa"/>
          </w:tcPr>
          <w:p w14:paraId="1CA8BC53" w14:textId="77777777" w:rsidR="00753C39" w:rsidRDefault="00EA4CB2">
            <w:pPr>
              <w:pStyle w:val="TableParagraph"/>
              <w:spacing w:before="79"/>
              <w:ind w:left="834" w:right="820"/>
              <w:jc w:val="center"/>
              <w:rPr>
                <w:sz w:val="20"/>
              </w:rPr>
            </w:pPr>
            <w:r>
              <w:rPr>
                <w:sz w:val="20"/>
              </w:rPr>
              <w:t>40</w:t>
            </w:r>
          </w:p>
        </w:tc>
      </w:tr>
      <w:tr w:rsidR="00753C39" w14:paraId="486312F6" w14:textId="77777777">
        <w:trPr>
          <w:trHeight w:val="400"/>
        </w:trPr>
        <w:tc>
          <w:tcPr>
            <w:tcW w:w="6191" w:type="dxa"/>
          </w:tcPr>
          <w:p w14:paraId="05D18463" w14:textId="77777777" w:rsidR="00753C39" w:rsidRDefault="00EA4CB2">
            <w:pPr>
              <w:pStyle w:val="TableParagraph"/>
              <w:spacing w:before="77"/>
              <w:ind w:left="108"/>
              <w:rPr>
                <w:sz w:val="20"/>
              </w:rPr>
            </w:pPr>
            <w:r>
              <w:rPr>
                <w:sz w:val="20"/>
              </w:rPr>
              <w:t>Studia literaturowe (liczba godzin)</w:t>
            </w:r>
          </w:p>
        </w:tc>
        <w:tc>
          <w:tcPr>
            <w:tcW w:w="3562" w:type="dxa"/>
          </w:tcPr>
          <w:p w14:paraId="51D08AA1" w14:textId="77777777" w:rsidR="00753C39" w:rsidRDefault="00EA4CB2">
            <w:pPr>
              <w:pStyle w:val="TableParagraph"/>
              <w:spacing w:before="77"/>
              <w:ind w:left="834" w:right="820"/>
              <w:jc w:val="center"/>
              <w:rPr>
                <w:sz w:val="20"/>
              </w:rPr>
            </w:pPr>
            <w:r>
              <w:rPr>
                <w:sz w:val="20"/>
              </w:rPr>
              <w:t>20</w:t>
            </w:r>
          </w:p>
        </w:tc>
      </w:tr>
      <w:tr w:rsidR="00753C39" w14:paraId="5B373FE5" w14:textId="77777777">
        <w:trPr>
          <w:trHeight w:val="400"/>
        </w:trPr>
        <w:tc>
          <w:tcPr>
            <w:tcW w:w="6191" w:type="dxa"/>
          </w:tcPr>
          <w:p w14:paraId="1BDB445B"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562" w:type="dxa"/>
          </w:tcPr>
          <w:p w14:paraId="45DA1A7E" w14:textId="77777777" w:rsidR="00753C39" w:rsidRDefault="00EA4CB2">
            <w:pPr>
              <w:pStyle w:val="TableParagraph"/>
              <w:spacing w:before="79"/>
              <w:ind w:left="12"/>
              <w:jc w:val="center"/>
              <w:rPr>
                <w:sz w:val="20"/>
              </w:rPr>
            </w:pPr>
            <w:r>
              <w:rPr>
                <w:w w:val="99"/>
                <w:sz w:val="20"/>
              </w:rPr>
              <w:t>0</w:t>
            </w:r>
          </w:p>
        </w:tc>
      </w:tr>
      <w:tr w:rsidR="00753C39" w14:paraId="53073937" w14:textId="77777777">
        <w:trPr>
          <w:trHeight w:val="270"/>
        </w:trPr>
        <w:tc>
          <w:tcPr>
            <w:tcW w:w="6191" w:type="dxa"/>
          </w:tcPr>
          <w:p w14:paraId="719B1226" w14:textId="77777777" w:rsidR="00753C39" w:rsidRDefault="00EA4CB2">
            <w:pPr>
              <w:pStyle w:val="TableParagraph"/>
              <w:spacing w:before="14"/>
              <w:ind w:left="108"/>
              <w:rPr>
                <w:sz w:val="20"/>
              </w:rPr>
            </w:pPr>
            <w:r>
              <w:rPr>
                <w:sz w:val="20"/>
              </w:rPr>
              <w:t>SUMA GODZIN</w:t>
            </w:r>
          </w:p>
        </w:tc>
        <w:tc>
          <w:tcPr>
            <w:tcW w:w="3562" w:type="dxa"/>
          </w:tcPr>
          <w:p w14:paraId="65143377" w14:textId="77777777" w:rsidR="00753C39" w:rsidRDefault="00EA4CB2">
            <w:pPr>
              <w:pStyle w:val="TableParagraph"/>
              <w:spacing w:before="14"/>
              <w:ind w:left="834" w:right="820"/>
              <w:jc w:val="center"/>
              <w:rPr>
                <w:sz w:val="20"/>
              </w:rPr>
            </w:pPr>
            <w:r>
              <w:rPr>
                <w:sz w:val="20"/>
              </w:rPr>
              <w:t>75</w:t>
            </w:r>
          </w:p>
        </w:tc>
      </w:tr>
      <w:tr w:rsidR="00753C39" w14:paraId="0AEA8279" w14:textId="77777777">
        <w:trPr>
          <w:trHeight w:val="275"/>
        </w:trPr>
        <w:tc>
          <w:tcPr>
            <w:tcW w:w="6191" w:type="dxa"/>
          </w:tcPr>
          <w:p w14:paraId="572ADCC7"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562" w:type="dxa"/>
          </w:tcPr>
          <w:p w14:paraId="2264AA6B" w14:textId="77777777" w:rsidR="00753C39" w:rsidRDefault="00EA4CB2">
            <w:pPr>
              <w:pStyle w:val="TableParagraph"/>
              <w:spacing w:before="17"/>
              <w:ind w:left="12"/>
              <w:jc w:val="center"/>
              <w:rPr>
                <w:sz w:val="20"/>
              </w:rPr>
            </w:pPr>
            <w:r>
              <w:rPr>
                <w:w w:val="99"/>
                <w:sz w:val="20"/>
              </w:rPr>
              <w:t>3</w:t>
            </w:r>
          </w:p>
        </w:tc>
      </w:tr>
    </w:tbl>
    <w:p w14:paraId="619C06E4"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3445"/>
        <w:gridCol w:w="1969"/>
        <w:gridCol w:w="773"/>
        <w:gridCol w:w="1052"/>
        <w:gridCol w:w="1056"/>
      </w:tblGrid>
      <w:tr w:rsidR="00753C39" w14:paraId="1EC989A8" w14:textId="77777777">
        <w:trPr>
          <w:trHeight w:val="856"/>
        </w:trPr>
        <w:tc>
          <w:tcPr>
            <w:tcW w:w="9829" w:type="dxa"/>
            <w:gridSpan w:val="6"/>
            <w:shd w:val="clear" w:color="auto" w:fill="C0C0C0"/>
          </w:tcPr>
          <w:p w14:paraId="39C135BD" w14:textId="77777777" w:rsidR="00753C39" w:rsidRDefault="00753C39">
            <w:pPr>
              <w:pStyle w:val="TableParagraph"/>
              <w:spacing w:before="11"/>
              <w:rPr>
                <w:b/>
                <w:sz w:val="24"/>
              </w:rPr>
            </w:pPr>
          </w:p>
          <w:p w14:paraId="4437767E" w14:textId="77777777" w:rsidR="00753C39" w:rsidRDefault="00EA4CB2">
            <w:pPr>
              <w:pStyle w:val="TableParagraph"/>
              <w:ind w:left="4239"/>
              <w:rPr>
                <w:b/>
                <w:sz w:val="24"/>
              </w:rPr>
            </w:pPr>
            <w:bookmarkStart w:id="15" w:name="_bookmark15"/>
            <w:bookmarkEnd w:id="15"/>
            <w:r>
              <w:rPr>
                <w:b/>
                <w:sz w:val="24"/>
              </w:rPr>
              <w:t>16. LOGIKA</w:t>
            </w:r>
          </w:p>
        </w:tc>
      </w:tr>
      <w:tr w:rsidR="00753C39" w14:paraId="2A08287B" w14:textId="77777777">
        <w:trPr>
          <w:trHeight w:val="460"/>
        </w:trPr>
        <w:tc>
          <w:tcPr>
            <w:tcW w:w="4979" w:type="dxa"/>
            <w:gridSpan w:val="2"/>
            <w:shd w:val="clear" w:color="auto" w:fill="DFDFDF"/>
          </w:tcPr>
          <w:p w14:paraId="34B2A941" w14:textId="77777777" w:rsidR="00753C39" w:rsidRDefault="00EA4CB2">
            <w:pPr>
              <w:pStyle w:val="TableParagraph"/>
              <w:spacing w:line="228" w:lineRule="exact"/>
              <w:ind w:left="69"/>
              <w:rPr>
                <w:b/>
                <w:sz w:val="20"/>
              </w:rPr>
            </w:pPr>
            <w:r>
              <w:rPr>
                <w:b/>
                <w:sz w:val="20"/>
              </w:rPr>
              <w:t>1. Kod przedmiotu: A-I-1-16</w:t>
            </w:r>
          </w:p>
        </w:tc>
        <w:tc>
          <w:tcPr>
            <w:tcW w:w="4850" w:type="dxa"/>
            <w:gridSpan w:val="4"/>
            <w:shd w:val="clear" w:color="auto" w:fill="DFDFDF"/>
          </w:tcPr>
          <w:p w14:paraId="4513F76F" w14:textId="77777777" w:rsidR="00753C39" w:rsidRDefault="00EA4CB2">
            <w:pPr>
              <w:pStyle w:val="TableParagraph"/>
              <w:spacing w:line="228" w:lineRule="exact"/>
              <w:ind w:left="71"/>
              <w:rPr>
                <w:b/>
                <w:sz w:val="20"/>
              </w:rPr>
            </w:pPr>
            <w:r>
              <w:rPr>
                <w:b/>
                <w:sz w:val="20"/>
              </w:rPr>
              <w:t>2. Liczba punktów ECTS: 2</w:t>
            </w:r>
          </w:p>
        </w:tc>
      </w:tr>
      <w:tr w:rsidR="00753C39" w14:paraId="6B8745AA" w14:textId="77777777">
        <w:trPr>
          <w:trHeight w:val="460"/>
        </w:trPr>
        <w:tc>
          <w:tcPr>
            <w:tcW w:w="1534" w:type="dxa"/>
            <w:shd w:val="clear" w:color="auto" w:fill="DFDFDF"/>
          </w:tcPr>
          <w:p w14:paraId="1605B148" w14:textId="77777777" w:rsidR="00753C39" w:rsidRDefault="00EA4CB2">
            <w:pPr>
              <w:pStyle w:val="TableParagraph"/>
              <w:spacing w:line="228" w:lineRule="exact"/>
              <w:ind w:left="69"/>
              <w:rPr>
                <w:b/>
                <w:sz w:val="20"/>
              </w:rPr>
            </w:pPr>
            <w:r>
              <w:rPr>
                <w:b/>
                <w:sz w:val="20"/>
              </w:rPr>
              <w:t>3. Kierunek:</w:t>
            </w:r>
          </w:p>
        </w:tc>
        <w:tc>
          <w:tcPr>
            <w:tcW w:w="3445" w:type="dxa"/>
          </w:tcPr>
          <w:p w14:paraId="736ECC47" w14:textId="77777777" w:rsidR="00753C39" w:rsidRDefault="00EA4CB2">
            <w:pPr>
              <w:pStyle w:val="TableParagraph"/>
              <w:spacing w:line="228" w:lineRule="exact"/>
              <w:ind w:left="69"/>
              <w:rPr>
                <w:b/>
                <w:sz w:val="20"/>
              </w:rPr>
            </w:pPr>
            <w:r>
              <w:rPr>
                <w:b/>
                <w:sz w:val="20"/>
              </w:rPr>
              <w:t>Administracja</w:t>
            </w:r>
          </w:p>
        </w:tc>
        <w:tc>
          <w:tcPr>
            <w:tcW w:w="1969" w:type="dxa"/>
            <w:shd w:val="clear" w:color="auto" w:fill="DFDFDF"/>
          </w:tcPr>
          <w:p w14:paraId="7C9FB7AD" w14:textId="77777777" w:rsidR="00753C39" w:rsidRDefault="00EA4CB2">
            <w:pPr>
              <w:pStyle w:val="TableParagraph"/>
              <w:spacing w:line="228" w:lineRule="exact"/>
              <w:ind w:left="71"/>
              <w:rPr>
                <w:b/>
                <w:sz w:val="20"/>
              </w:rPr>
            </w:pPr>
            <w:r>
              <w:rPr>
                <w:b/>
                <w:sz w:val="20"/>
              </w:rPr>
              <w:t>7. Liczba godzin:</w:t>
            </w:r>
          </w:p>
        </w:tc>
        <w:tc>
          <w:tcPr>
            <w:tcW w:w="773" w:type="dxa"/>
            <w:shd w:val="clear" w:color="auto" w:fill="DFDFDF"/>
          </w:tcPr>
          <w:p w14:paraId="165659AB" w14:textId="77777777" w:rsidR="00753C39" w:rsidRDefault="00EA4CB2">
            <w:pPr>
              <w:pStyle w:val="TableParagraph"/>
              <w:spacing w:line="228" w:lineRule="exact"/>
              <w:ind w:left="53" w:right="58"/>
              <w:jc w:val="center"/>
              <w:rPr>
                <w:b/>
                <w:sz w:val="20"/>
              </w:rPr>
            </w:pPr>
            <w:r>
              <w:rPr>
                <w:b/>
                <w:sz w:val="20"/>
              </w:rPr>
              <w:t>ogółem</w:t>
            </w:r>
          </w:p>
        </w:tc>
        <w:tc>
          <w:tcPr>
            <w:tcW w:w="1052" w:type="dxa"/>
            <w:shd w:val="clear" w:color="auto" w:fill="DFDFDF"/>
          </w:tcPr>
          <w:p w14:paraId="09BAA54E" w14:textId="77777777" w:rsidR="00753C39" w:rsidRDefault="00EA4CB2">
            <w:pPr>
              <w:pStyle w:val="TableParagraph"/>
              <w:spacing w:line="228" w:lineRule="exact"/>
              <w:ind w:left="68"/>
              <w:rPr>
                <w:b/>
                <w:sz w:val="20"/>
              </w:rPr>
            </w:pPr>
            <w:r>
              <w:rPr>
                <w:b/>
                <w:sz w:val="20"/>
              </w:rPr>
              <w:t>wykłady</w:t>
            </w:r>
          </w:p>
        </w:tc>
        <w:tc>
          <w:tcPr>
            <w:tcW w:w="1056" w:type="dxa"/>
            <w:shd w:val="clear" w:color="auto" w:fill="DFDFDF"/>
          </w:tcPr>
          <w:p w14:paraId="58644CF1" w14:textId="77777777" w:rsidR="00753C39" w:rsidRDefault="00EA4CB2">
            <w:pPr>
              <w:pStyle w:val="TableParagraph"/>
              <w:spacing w:line="228" w:lineRule="exact"/>
              <w:ind w:left="70"/>
              <w:rPr>
                <w:b/>
                <w:sz w:val="20"/>
              </w:rPr>
            </w:pPr>
            <w:r>
              <w:rPr>
                <w:b/>
                <w:sz w:val="20"/>
              </w:rPr>
              <w:t>ćwiczenia</w:t>
            </w:r>
          </w:p>
          <w:p w14:paraId="1AE8AED1" w14:textId="77777777" w:rsidR="00753C39" w:rsidRDefault="00EA4CB2">
            <w:pPr>
              <w:pStyle w:val="TableParagraph"/>
              <w:spacing w:line="212" w:lineRule="exact"/>
              <w:ind w:left="70"/>
              <w:rPr>
                <w:b/>
                <w:sz w:val="20"/>
              </w:rPr>
            </w:pPr>
            <w:r>
              <w:rPr>
                <w:b/>
                <w:sz w:val="20"/>
              </w:rPr>
              <w:t>/inne</w:t>
            </w:r>
            <w:r>
              <w:rPr>
                <w:b/>
                <w:spacing w:val="-5"/>
                <w:sz w:val="20"/>
              </w:rPr>
              <w:t xml:space="preserve"> </w:t>
            </w:r>
            <w:r>
              <w:rPr>
                <w:b/>
                <w:sz w:val="20"/>
              </w:rPr>
              <w:t>akt.</w:t>
            </w:r>
          </w:p>
        </w:tc>
      </w:tr>
      <w:tr w:rsidR="00753C39" w14:paraId="143F43A3" w14:textId="77777777">
        <w:trPr>
          <w:trHeight w:val="458"/>
        </w:trPr>
        <w:tc>
          <w:tcPr>
            <w:tcW w:w="1534" w:type="dxa"/>
            <w:shd w:val="clear" w:color="auto" w:fill="DFDFDF"/>
          </w:tcPr>
          <w:p w14:paraId="3F887E5F" w14:textId="77777777" w:rsidR="00753C39" w:rsidRDefault="00EA4CB2">
            <w:pPr>
              <w:pStyle w:val="TableParagraph"/>
              <w:spacing w:line="228" w:lineRule="exact"/>
              <w:ind w:left="69"/>
              <w:rPr>
                <w:b/>
                <w:sz w:val="20"/>
              </w:rPr>
            </w:pPr>
            <w:r>
              <w:rPr>
                <w:b/>
                <w:sz w:val="20"/>
              </w:rPr>
              <w:t>4. Grupa zajęć</w:t>
            </w:r>
          </w:p>
        </w:tc>
        <w:tc>
          <w:tcPr>
            <w:tcW w:w="3445" w:type="dxa"/>
          </w:tcPr>
          <w:p w14:paraId="7264E6D7" w14:textId="77777777" w:rsidR="00753C39" w:rsidRDefault="00EA4CB2">
            <w:pPr>
              <w:pStyle w:val="TableParagraph"/>
              <w:spacing w:line="228" w:lineRule="exact"/>
              <w:ind w:left="69"/>
              <w:rPr>
                <w:b/>
                <w:sz w:val="20"/>
              </w:rPr>
            </w:pPr>
            <w:r>
              <w:rPr>
                <w:b/>
                <w:sz w:val="20"/>
              </w:rPr>
              <w:t>Zajęcia ogólne</w:t>
            </w:r>
          </w:p>
        </w:tc>
        <w:tc>
          <w:tcPr>
            <w:tcW w:w="1969" w:type="dxa"/>
            <w:shd w:val="clear" w:color="auto" w:fill="DFDFDF"/>
          </w:tcPr>
          <w:p w14:paraId="23F8A843" w14:textId="77777777" w:rsidR="00753C39" w:rsidRDefault="00EA4CB2">
            <w:pPr>
              <w:pStyle w:val="TableParagraph"/>
              <w:spacing w:before="2" w:line="228" w:lineRule="exact"/>
              <w:ind w:left="71" w:right="801"/>
              <w:rPr>
                <w:b/>
                <w:sz w:val="20"/>
              </w:rPr>
            </w:pPr>
            <w:r>
              <w:rPr>
                <w:b/>
                <w:sz w:val="20"/>
              </w:rPr>
              <w:t>8. Studia stacjonarne:</w:t>
            </w:r>
          </w:p>
        </w:tc>
        <w:tc>
          <w:tcPr>
            <w:tcW w:w="773" w:type="dxa"/>
          </w:tcPr>
          <w:p w14:paraId="155BEA62" w14:textId="77777777" w:rsidR="00753C39" w:rsidRDefault="00EA4CB2">
            <w:pPr>
              <w:pStyle w:val="TableParagraph"/>
              <w:spacing w:line="228" w:lineRule="exact"/>
              <w:ind w:left="6"/>
              <w:jc w:val="center"/>
              <w:rPr>
                <w:b/>
                <w:sz w:val="20"/>
              </w:rPr>
            </w:pPr>
            <w:r>
              <w:rPr>
                <w:b/>
                <w:w w:val="99"/>
                <w:sz w:val="20"/>
              </w:rPr>
              <w:t>-</w:t>
            </w:r>
          </w:p>
        </w:tc>
        <w:tc>
          <w:tcPr>
            <w:tcW w:w="1052" w:type="dxa"/>
          </w:tcPr>
          <w:p w14:paraId="023B757E" w14:textId="77777777" w:rsidR="00753C39" w:rsidRDefault="00EA4CB2">
            <w:pPr>
              <w:pStyle w:val="TableParagraph"/>
              <w:spacing w:line="228" w:lineRule="exact"/>
              <w:ind w:left="6"/>
              <w:jc w:val="center"/>
              <w:rPr>
                <w:b/>
                <w:sz w:val="20"/>
              </w:rPr>
            </w:pPr>
            <w:r>
              <w:rPr>
                <w:b/>
                <w:w w:val="99"/>
                <w:sz w:val="20"/>
              </w:rPr>
              <w:t>-</w:t>
            </w:r>
          </w:p>
        </w:tc>
        <w:tc>
          <w:tcPr>
            <w:tcW w:w="1056" w:type="dxa"/>
          </w:tcPr>
          <w:p w14:paraId="3E17059E" w14:textId="77777777" w:rsidR="00753C39" w:rsidRDefault="00EA4CB2">
            <w:pPr>
              <w:pStyle w:val="TableParagraph"/>
              <w:spacing w:line="228" w:lineRule="exact"/>
              <w:ind w:left="10"/>
              <w:jc w:val="center"/>
              <w:rPr>
                <w:b/>
                <w:sz w:val="20"/>
              </w:rPr>
            </w:pPr>
            <w:r>
              <w:rPr>
                <w:b/>
                <w:w w:val="99"/>
                <w:sz w:val="20"/>
              </w:rPr>
              <w:t>-</w:t>
            </w:r>
          </w:p>
        </w:tc>
      </w:tr>
      <w:tr w:rsidR="00753C39" w14:paraId="6E5B6345" w14:textId="77777777">
        <w:trPr>
          <w:trHeight w:val="460"/>
        </w:trPr>
        <w:tc>
          <w:tcPr>
            <w:tcW w:w="1534" w:type="dxa"/>
            <w:shd w:val="clear" w:color="auto" w:fill="DFDFDF"/>
          </w:tcPr>
          <w:p w14:paraId="5A128866" w14:textId="77777777" w:rsidR="00753C39" w:rsidRDefault="00EA4CB2">
            <w:pPr>
              <w:pStyle w:val="TableParagraph"/>
              <w:spacing w:line="228" w:lineRule="exact"/>
              <w:ind w:left="69"/>
              <w:rPr>
                <w:b/>
                <w:sz w:val="20"/>
              </w:rPr>
            </w:pPr>
            <w:r>
              <w:rPr>
                <w:b/>
                <w:sz w:val="20"/>
              </w:rPr>
              <w:t>5. Rok studiów</w:t>
            </w:r>
          </w:p>
        </w:tc>
        <w:tc>
          <w:tcPr>
            <w:tcW w:w="3445" w:type="dxa"/>
          </w:tcPr>
          <w:p w14:paraId="14079623" w14:textId="77777777" w:rsidR="00753C39" w:rsidRDefault="00EA4CB2">
            <w:pPr>
              <w:pStyle w:val="TableParagraph"/>
              <w:spacing w:line="228" w:lineRule="exact"/>
              <w:ind w:left="69"/>
              <w:rPr>
                <w:b/>
                <w:sz w:val="20"/>
              </w:rPr>
            </w:pPr>
            <w:r>
              <w:rPr>
                <w:b/>
                <w:sz w:val="20"/>
              </w:rPr>
              <w:t>III</w:t>
            </w:r>
          </w:p>
        </w:tc>
        <w:tc>
          <w:tcPr>
            <w:tcW w:w="1969" w:type="dxa"/>
            <w:shd w:val="clear" w:color="auto" w:fill="DFDFDF"/>
          </w:tcPr>
          <w:p w14:paraId="02177178" w14:textId="77777777" w:rsidR="00753C39" w:rsidRDefault="00EA4CB2">
            <w:pPr>
              <w:pStyle w:val="TableParagraph"/>
              <w:spacing w:line="230" w:lineRule="exact"/>
              <w:ind w:left="71"/>
              <w:rPr>
                <w:b/>
                <w:sz w:val="20"/>
              </w:rPr>
            </w:pPr>
            <w:r>
              <w:rPr>
                <w:b/>
                <w:sz w:val="20"/>
              </w:rPr>
              <w:t xml:space="preserve">9. Studia </w:t>
            </w:r>
            <w:r>
              <w:rPr>
                <w:b/>
                <w:w w:val="95"/>
                <w:sz w:val="20"/>
              </w:rPr>
              <w:t>niestacjonarne:</w:t>
            </w:r>
          </w:p>
        </w:tc>
        <w:tc>
          <w:tcPr>
            <w:tcW w:w="773" w:type="dxa"/>
          </w:tcPr>
          <w:p w14:paraId="5868B746" w14:textId="77777777" w:rsidR="00753C39" w:rsidRDefault="00EA4CB2">
            <w:pPr>
              <w:pStyle w:val="TableParagraph"/>
              <w:spacing w:line="228" w:lineRule="exact"/>
              <w:ind w:left="53" w:right="42"/>
              <w:jc w:val="center"/>
              <w:rPr>
                <w:b/>
                <w:sz w:val="20"/>
              </w:rPr>
            </w:pPr>
            <w:r>
              <w:rPr>
                <w:b/>
                <w:sz w:val="20"/>
              </w:rPr>
              <w:t>12</w:t>
            </w:r>
          </w:p>
        </w:tc>
        <w:tc>
          <w:tcPr>
            <w:tcW w:w="1052" w:type="dxa"/>
          </w:tcPr>
          <w:p w14:paraId="444BD87D" w14:textId="77777777" w:rsidR="00753C39" w:rsidRDefault="00EA4CB2">
            <w:pPr>
              <w:pStyle w:val="TableParagraph"/>
              <w:spacing w:line="223" w:lineRule="exact"/>
              <w:ind w:left="404" w:right="397"/>
              <w:jc w:val="center"/>
              <w:rPr>
                <w:sz w:val="20"/>
              </w:rPr>
            </w:pPr>
            <w:r>
              <w:rPr>
                <w:sz w:val="20"/>
              </w:rPr>
              <w:t>12</w:t>
            </w:r>
          </w:p>
        </w:tc>
        <w:tc>
          <w:tcPr>
            <w:tcW w:w="1056" w:type="dxa"/>
          </w:tcPr>
          <w:p w14:paraId="2CBD1F02" w14:textId="77777777" w:rsidR="00753C39" w:rsidRDefault="00753C39">
            <w:pPr>
              <w:pStyle w:val="TableParagraph"/>
              <w:rPr>
                <w:sz w:val="18"/>
              </w:rPr>
            </w:pPr>
          </w:p>
        </w:tc>
      </w:tr>
      <w:tr w:rsidR="00753C39" w14:paraId="001BD883" w14:textId="77777777">
        <w:trPr>
          <w:trHeight w:val="299"/>
        </w:trPr>
        <w:tc>
          <w:tcPr>
            <w:tcW w:w="1534" w:type="dxa"/>
            <w:vMerge w:val="restart"/>
            <w:shd w:val="clear" w:color="auto" w:fill="DFDFDF"/>
          </w:tcPr>
          <w:p w14:paraId="42FC3C36" w14:textId="77777777" w:rsidR="00753C39" w:rsidRDefault="00EA4CB2">
            <w:pPr>
              <w:pStyle w:val="TableParagraph"/>
              <w:spacing w:line="228" w:lineRule="exact"/>
              <w:ind w:left="69"/>
              <w:rPr>
                <w:b/>
                <w:sz w:val="20"/>
              </w:rPr>
            </w:pPr>
            <w:r>
              <w:rPr>
                <w:b/>
                <w:sz w:val="20"/>
              </w:rPr>
              <w:t>6. Semestr:</w:t>
            </w:r>
          </w:p>
        </w:tc>
        <w:tc>
          <w:tcPr>
            <w:tcW w:w="3445" w:type="dxa"/>
            <w:vMerge w:val="restart"/>
          </w:tcPr>
          <w:p w14:paraId="619EBE0E" w14:textId="77777777" w:rsidR="00753C39" w:rsidRDefault="00EA4CB2">
            <w:pPr>
              <w:pStyle w:val="TableParagraph"/>
              <w:spacing w:line="228" w:lineRule="exact"/>
              <w:ind w:left="69"/>
              <w:rPr>
                <w:b/>
                <w:sz w:val="20"/>
              </w:rPr>
            </w:pPr>
            <w:r>
              <w:rPr>
                <w:b/>
                <w:w w:val="99"/>
                <w:sz w:val="20"/>
              </w:rPr>
              <w:t>5</w:t>
            </w:r>
          </w:p>
        </w:tc>
        <w:tc>
          <w:tcPr>
            <w:tcW w:w="1969" w:type="dxa"/>
            <w:tcBorders>
              <w:bottom w:val="single" w:sz="4" w:space="0" w:color="C0C0C0"/>
            </w:tcBorders>
            <w:shd w:val="clear" w:color="auto" w:fill="DFDFDF"/>
          </w:tcPr>
          <w:p w14:paraId="21EE0225" w14:textId="77777777" w:rsidR="00753C39" w:rsidRDefault="00EA4CB2">
            <w:pPr>
              <w:pStyle w:val="TableParagraph"/>
              <w:spacing w:line="228" w:lineRule="exact"/>
              <w:ind w:left="71"/>
              <w:rPr>
                <w:b/>
                <w:sz w:val="20"/>
              </w:rPr>
            </w:pPr>
            <w:r>
              <w:rPr>
                <w:b/>
                <w:sz w:val="20"/>
              </w:rPr>
              <w:t>10. Poziom studiów:</w:t>
            </w:r>
          </w:p>
        </w:tc>
        <w:tc>
          <w:tcPr>
            <w:tcW w:w="2881" w:type="dxa"/>
            <w:gridSpan w:val="3"/>
            <w:vMerge w:val="restart"/>
          </w:tcPr>
          <w:p w14:paraId="42D4FDDD" w14:textId="77777777" w:rsidR="00753C39" w:rsidRDefault="00EA4CB2">
            <w:pPr>
              <w:pStyle w:val="TableParagraph"/>
              <w:spacing w:line="228" w:lineRule="exact"/>
              <w:ind w:left="70"/>
              <w:rPr>
                <w:b/>
                <w:sz w:val="20"/>
              </w:rPr>
            </w:pPr>
            <w:r>
              <w:rPr>
                <w:b/>
                <w:sz w:val="20"/>
              </w:rPr>
              <w:t>Studia pierwszego stopnia</w:t>
            </w:r>
          </w:p>
        </w:tc>
      </w:tr>
      <w:tr w:rsidR="00753C39" w14:paraId="431E3C65" w14:textId="77777777">
        <w:trPr>
          <w:trHeight w:val="230"/>
        </w:trPr>
        <w:tc>
          <w:tcPr>
            <w:tcW w:w="1534" w:type="dxa"/>
            <w:vMerge/>
            <w:tcBorders>
              <w:top w:val="nil"/>
            </w:tcBorders>
            <w:shd w:val="clear" w:color="auto" w:fill="DFDFDF"/>
          </w:tcPr>
          <w:p w14:paraId="474DC92B" w14:textId="77777777" w:rsidR="00753C39" w:rsidRDefault="00753C39">
            <w:pPr>
              <w:rPr>
                <w:sz w:val="2"/>
                <w:szCs w:val="2"/>
              </w:rPr>
            </w:pPr>
          </w:p>
        </w:tc>
        <w:tc>
          <w:tcPr>
            <w:tcW w:w="3445" w:type="dxa"/>
            <w:vMerge/>
            <w:tcBorders>
              <w:top w:val="nil"/>
            </w:tcBorders>
          </w:tcPr>
          <w:p w14:paraId="0E2B5D94" w14:textId="77777777" w:rsidR="00753C39" w:rsidRDefault="00753C39">
            <w:pPr>
              <w:rPr>
                <w:sz w:val="2"/>
                <w:szCs w:val="2"/>
              </w:rPr>
            </w:pPr>
          </w:p>
        </w:tc>
        <w:tc>
          <w:tcPr>
            <w:tcW w:w="1969" w:type="dxa"/>
            <w:tcBorders>
              <w:top w:val="single" w:sz="4" w:space="0" w:color="C0C0C0"/>
            </w:tcBorders>
            <w:shd w:val="clear" w:color="auto" w:fill="DFDFDF"/>
          </w:tcPr>
          <w:p w14:paraId="30B1A84B" w14:textId="77777777" w:rsidR="00753C39" w:rsidRDefault="00753C39">
            <w:pPr>
              <w:pStyle w:val="TableParagraph"/>
              <w:rPr>
                <w:sz w:val="16"/>
              </w:rPr>
            </w:pPr>
          </w:p>
        </w:tc>
        <w:tc>
          <w:tcPr>
            <w:tcW w:w="2881" w:type="dxa"/>
            <w:gridSpan w:val="3"/>
            <w:vMerge/>
            <w:tcBorders>
              <w:top w:val="nil"/>
            </w:tcBorders>
          </w:tcPr>
          <w:p w14:paraId="2A92218F" w14:textId="77777777" w:rsidR="00753C39" w:rsidRDefault="00753C39">
            <w:pPr>
              <w:rPr>
                <w:sz w:val="2"/>
                <w:szCs w:val="2"/>
              </w:rPr>
            </w:pPr>
          </w:p>
        </w:tc>
      </w:tr>
      <w:tr w:rsidR="00753C39" w14:paraId="07BB2063" w14:textId="77777777">
        <w:trPr>
          <w:trHeight w:val="645"/>
        </w:trPr>
        <w:tc>
          <w:tcPr>
            <w:tcW w:w="1534" w:type="dxa"/>
            <w:shd w:val="clear" w:color="auto" w:fill="DFDFDF"/>
          </w:tcPr>
          <w:p w14:paraId="79FFD989" w14:textId="77777777" w:rsidR="00753C39" w:rsidRDefault="00EA4CB2">
            <w:pPr>
              <w:pStyle w:val="TableParagraph"/>
              <w:ind w:left="69" w:right="535"/>
              <w:rPr>
                <w:b/>
                <w:sz w:val="20"/>
              </w:rPr>
            </w:pPr>
            <w:r>
              <w:rPr>
                <w:b/>
                <w:sz w:val="20"/>
              </w:rPr>
              <w:t>11. Forma zaliczenia:</w:t>
            </w:r>
          </w:p>
        </w:tc>
        <w:tc>
          <w:tcPr>
            <w:tcW w:w="3445" w:type="dxa"/>
          </w:tcPr>
          <w:p w14:paraId="67495DB8" w14:textId="77777777" w:rsidR="00753C39" w:rsidRDefault="00EA4CB2">
            <w:pPr>
              <w:pStyle w:val="TableParagraph"/>
              <w:spacing w:line="228" w:lineRule="exact"/>
              <w:ind w:left="69"/>
              <w:rPr>
                <w:b/>
                <w:sz w:val="20"/>
              </w:rPr>
            </w:pPr>
            <w:r>
              <w:rPr>
                <w:b/>
                <w:sz w:val="20"/>
              </w:rPr>
              <w:t>zaliczenie</w:t>
            </w:r>
          </w:p>
        </w:tc>
        <w:tc>
          <w:tcPr>
            <w:tcW w:w="1969" w:type="dxa"/>
            <w:shd w:val="clear" w:color="auto" w:fill="D9D9D9"/>
          </w:tcPr>
          <w:p w14:paraId="049D4CEA" w14:textId="77777777" w:rsidR="00753C39" w:rsidRDefault="00EA4CB2">
            <w:pPr>
              <w:pStyle w:val="TableParagraph"/>
              <w:ind w:left="71" w:right="834"/>
              <w:rPr>
                <w:b/>
                <w:sz w:val="20"/>
              </w:rPr>
            </w:pPr>
            <w:r>
              <w:rPr>
                <w:b/>
                <w:sz w:val="20"/>
              </w:rPr>
              <w:t>12. Język wykładowy:</w:t>
            </w:r>
          </w:p>
        </w:tc>
        <w:tc>
          <w:tcPr>
            <w:tcW w:w="2881" w:type="dxa"/>
            <w:gridSpan w:val="3"/>
          </w:tcPr>
          <w:p w14:paraId="219C6428" w14:textId="77777777" w:rsidR="00753C39" w:rsidRDefault="00EA4CB2">
            <w:pPr>
              <w:pStyle w:val="TableParagraph"/>
              <w:spacing w:line="228" w:lineRule="exact"/>
              <w:ind w:left="70"/>
              <w:rPr>
                <w:b/>
                <w:sz w:val="20"/>
              </w:rPr>
            </w:pPr>
            <w:r>
              <w:rPr>
                <w:b/>
                <w:sz w:val="20"/>
              </w:rPr>
              <w:t>polski</w:t>
            </w:r>
          </w:p>
        </w:tc>
      </w:tr>
    </w:tbl>
    <w:p w14:paraId="30D61EE0" w14:textId="77777777" w:rsidR="00753C39" w:rsidRDefault="00753C39">
      <w:pPr>
        <w:pStyle w:val="Tekstpodstawowy"/>
        <w:rPr>
          <w:b/>
          <w:sz w:val="12"/>
        </w:rPr>
      </w:pPr>
    </w:p>
    <w:p w14:paraId="216B57F6"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2E1A3104"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9174"/>
      </w:tblGrid>
      <w:tr w:rsidR="00753C39" w14:paraId="558A74CF" w14:textId="77777777">
        <w:trPr>
          <w:trHeight w:val="690"/>
        </w:trPr>
        <w:tc>
          <w:tcPr>
            <w:tcW w:w="9923" w:type="dxa"/>
            <w:gridSpan w:val="2"/>
            <w:shd w:val="clear" w:color="auto" w:fill="DFDFDF"/>
          </w:tcPr>
          <w:p w14:paraId="3DD72638" w14:textId="77777777" w:rsidR="00753C39" w:rsidRDefault="00753C39">
            <w:pPr>
              <w:pStyle w:val="TableParagraph"/>
              <w:spacing w:before="9"/>
              <w:rPr>
                <w:b/>
                <w:sz w:val="19"/>
              </w:rPr>
            </w:pPr>
          </w:p>
          <w:p w14:paraId="01E1FBED" w14:textId="77777777" w:rsidR="00753C39" w:rsidRDefault="00EA4CB2">
            <w:pPr>
              <w:pStyle w:val="TableParagraph"/>
              <w:spacing w:before="1"/>
              <w:ind w:left="69"/>
              <w:rPr>
                <w:b/>
                <w:sz w:val="20"/>
              </w:rPr>
            </w:pPr>
            <w:r>
              <w:rPr>
                <w:b/>
                <w:sz w:val="20"/>
              </w:rPr>
              <w:t>1.Cele zajęć:</w:t>
            </w:r>
          </w:p>
        </w:tc>
      </w:tr>
      <w:tr w:rsidR="00753C39" w14:paraId="0743134C" w14:textId="77777777">
        <w:trPr>
          <w:trHeight w:val="230"/>
        </w:trPr>
        <w:tc>
          <w:tcPr>
            <w:tcW w:w="749" w:type="dxa"/>
          </w:tcPr>
          <w:p w14:paraId="3BB00E81" w14:textId="77777777" w:rsidR="00753C39" w:rsidRDefault="00EA4CB2">
            <w:pPr>
              <w:pStyle w:val="TableParagraph"/>
              <w:spacing w:line="210" w:lineRule="exact"/>
              <w:ind w:left="179" w:right="170"/>
              <w:jc w:val="center"/>
              <w:rPr>
                <w:b/>
                <w:sz w:val="20"/>
              </w:rPr>
            </w:pPr>
            <w:r>
              <w:rPr>
                <w:b/>
                <w:sz w:val="20"/>
              </w:rPr>
              <w:t>C 1.</w:t>
            </w:r>
          </w:p>
        </w:tc>
        <w:tc>
          <w:tcPr>
            <w:tcW w:w="9174" w:type="dxa"/>
          </w:tcPr>
          <w:p w14:paraId="6C294B85" w14:textId="77777777" w:rsidR="00753C39" w:rsidRDefault="00EA4CB2">
            <w:pPr>
              <w:pStyle w:val="TableParagraph"/>
              <w:spacing w:line="210" w:lineRule="exact"/>
              <w:ind w:left="71"/>
              <w:rPr>
                <w:sz w:val="20"/>
              </w:rPr>
            </w:pPr>
            <w:r>
              <w:rPr>
                <w:sz w:val="20"/>
              </w:rPr>
              <w:t>Zapoznanie studentów z podstawami etyki starożytnej i jej współczesną problematyką</w:t>
            </w:r>
          </w:p>
        </w:tc>
      </w:tr>
      <w:tr w:rsidR="00753C39" w14:paraId="229CCA1F" w14:textId="77777777">
        <w:trPr>
          <w:trHeight w:val="230"/>
        </w:trPr>
        <w:tc>
          <w:tcPr>
            <w:tcW w:w="749" w:type="dxa"/>
          </w:tcPr>
          <w:p w14:paraId="33480654" w14:textId="77777777" w:rsidR="00753C39" w:rsidRDefault="00EA4CB2">
            <w:pPr>
              <w:pStyle w:val="TableParagraph"/>
              <w:spacing w:line="210" w:lineRule="exact"/>
              <w:ind w:left="179" w:right="170"/>
              <w:jc w:val="center"/>
              <w:rPr>
                <w:b/>
                <w:sz w:val="20"/>
              </w:rPr>
            </w:pPr>
            <w:r>
              <w:rPr>
                <w:b/>
                <w:sz w:val="20"/>
              </w:rPr>
              <w:t>C 2.</w:t>
            </w:r>
          </w:p>
        </w:tc>
        <w:tc>
          <w:tcPr>
            <w:tcW w:w="9174" w:type="dxa"/>
          </w:tcPr>
          <w:p w14:paraId="6D279570" w14:textId="77777777" w:rsidR="00753C39" w:rsidRDefault="00EA4CB2">
            <w:pPr>
              <w:pStyle w:val="TableParagraph"/>
              <w:spacing w:line="210" w:lineRule="exact"/>
              <w:ind w:left="71"/>
              <w:rPr>
                <w:sz w:val="20"/>
              </w:rPr>
            </w:pPr>
            <w:r>
              <w:rPr>
                <w:sz w:val="20"/>
              </w:rPr>
              <w:t>Omówienie elementów logicznej teorii języka</w:t>
            </w:r>
          </w:p>
        </w:tc>
      </w:tr>
      <w:tr w:rsidR="00753C39" w14:paraId="08C58120" w14:textId="77777777">
        <w:trPr>
          <w:trHeight w:val="229"/>
        </w:trPr>
        <w:tc>
          <w:tcPr>
            <w:tcW w:w="749" w:type="dxa"/>
          </w:tcPr>
          <w:p w14:paraId="7402D868" w14:textId="77777777" w:rsidR="00753C39" w:rsidRDefault="00EA4CB2">
            <w:pPr>
              <w:pStyle w:val="TableParagraph"/>
              <w:spacing w:line="210" w:lineRule="exact"/>
              <w:ind w:left="179" w:right="170"/>
              <w:jc w:val="center"/>
              <w:rPr>
                <w:b/>
                <w:sz w:val="20"/>
              </w:rPr>
            </w:pPr>
            <w:r>
              <w:rPr>
                <w:b/>
                <w:sz w:val="20"/>
              </w:rPr>
              <w:t>C 3.</w:t>
            </w:r>
          </w:p>
        </w:tc>
        <w:tc>
          <w:tcPr>
            <w:tcW w:w="9174" w:type="dxa"/>
          </w:tcPr>
          <w:p w14:paraId="2C35031F" w14:textId="77777777" w:rsidR="00753C39" w:rsidRDefault="00EA4CB2">
            <w:pPr>
              <w:pStyle w:val="TableParagraph"/>
              <w:spacing w:line="210" w:lineRule="exact"/>
              <w:ind w:left="71"/>
              <w:rPr>
                <w:sz w:val="20"/>
              </w:rPr>
            </w:pPr>
            <w:r>
              <w:rPr>
                <w:sz w:val="20"/>
              </w:rPr>
              <w:t>Zapoznanie studentów z logiką tradycyjną i podstawami klasycznego rachunku zdań</w:t>
            </w:r>
          </w:p>
        </w:tc>
      </w:tr>
      <w:tr w:rsidR="00753C39" w14:paraId="3343C156" w14:textId="77777777">
        <w:trPr>
          <w:trHeight w:val="230"/>
        </w:trPr>
        <w:tc>
          <w:tcPr>
            <w:tcW w:w="749" w:type="dxa"/>
          </w:tcPr>
          <w:p w14:paraId="1BF75955" w14:textId="77777777" w:rsidR="00753C39" w:rsidRDefault="00EA4CB2">
            <w:pPr>
              <w:pStyle w:val="TableParagraph"/>
              <w:spacing w:line="210" w:lineRule="exact"/>
              <w:ind w:left="179" w:right="170"/>
              <w:jc w:val="center"/>
              <w:rPr>
                <w:b/>
                <w:sz w:val="20"/>
              </w:rPr>
            </w:pPr>
            <w:r>
              <w:rPr>
                <w:b/>
                <w:sz w:val="20"/>
              </w:rPr>
              <w:t>C 4.</w:t>
            </w:r>
          </w:p>
        </w:tc>
        <w:tc>
          <w:tcPr>
            <w:tcW w:w="9174" w:type="dxa"/>
          </w:tcPr>
          <w:p w14:paraId="7B2AC7E6" w14:textId="77777777" w:rsidR="00753C39" w:rsidRDefault="00EA4CB2">
            <w:pPr>
              <w:pStyle w:val="TableParagraph"/>
              <w:spacing w:line="210" w:lineRule="exact"/>
              <w:ind w:left="71"/>
              <w:rPr>
                <w:sz w:val="20"/>
              </w:rPr>
            </w:pPr>
            <w:r>
              <w:rPr>
                <w:sz w:val="20"/>
              </w:rPr>
              <w:t xml:space="preserve">Przedstawienie zagadnień: </w:t>
            </w:r>
            <w:proofErr w:type="spellStart"/>
            <w:r>
              <w:rPr>
                <w:sz w:val="20"/>
              </w:rPr>
              <w:t>tatutoloie</w:t>
            </w:r>
            <w:proofErr w:type="spellEnd"/>
            <w:r>
              <w:rPr>
                <w:sz w:val="20"/>
              </w:rPr>
              <w:t>, wynikanie logiczne, sprzeczność semantyczna, logika indykcji, teoria</w:t>
            </w:r>
          </w:p>
        </w:tc>
      </w:tr>
    </w:tbl>
    <w:p w14:paraId="495CC09B"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1021"/>
        <w:gridCol w:w="4632"/>
        <w:gridCol w:w="2106"/>
        <w:gridCol w:w="1417"/>
      </w:tblGrid>
      <w:tr w:rsidR="00753C39" w14:paraId="29526112" w14:textId="77777777">
        <w:trPr>
          <w:trHeight w:val="230"/>
        </w:trPr>
        <w:tc>
          <w:tcPr>
            <w:tcW w:w="749" w:type="dxa"/>
          </w:tcPr>
          <w:p w14:paraId="0655D546" w14:textId="77777777" w:rsidR="00753C39" w:rsidRDefault="00753C39">
            <w:pPr>
              <w:pStyle w:val="TableParagraph"/>
              <w:rPr>
                <w:sz w:val="16"/>
              </w:rPr>
            </w:pPr>
          </w:p>
        </w:tc>
        <w:tc>
          <w:tcPr>
            <w:tcW w:w="9176" w:type="dxa"/>
            <w:gridSpan w:val="4"/>
          </w:tcPr>
          <w:p w14:paraId="25E3A58A" w14:textId="77777777" w:rsidR="00753C39" w:rsidRDefault="00EA4CB2">
            <w:pPr>
              <w:pStyle w:val="TableParagraph"/>
              <w:spacing w:line="210" w:lineRule="exact"/>
              <w:ind w:left="71"/>
              <w:rPr>
                <w:sz w:val="20"/>
              </w:rPr>
            </w:pPr>
            <w:r>
              <w:rPr>
                <w:sz w:val="20"/>
              </w:rPr>
              <w:t>mnogości.</w:t>
            </w:r>
          </w:p>
        </w:tc>
      </w:tr>
      <w:tr w:rsidR="00753C39" w14:paraId="5FEE6A41" w14:textId="77777777">
        <w:trPr>
          <w:trHeight w:val="230"/>
        </w:trPr>
        <w:tc>
          <w:tcPr>
            <w:tcW w:w="9925" w:type="dxa"/>
            <w:gridSpan w:val="5"/>
            <w:shd w:val="clear" w:color="auto" w:fill="DFDFDF"/>
          </w:tcPr>
          <w:p w14:paraId="5862C362" w14:textId="77777777" w:rsidR="00753C39" w:rsidRDefault="00EA4CB2">
            <w:pPr>
              <w:pStyle w:val="TableParagraph"/>
              <w:spacing w:line="210" w:lineRule="exact"/>
              <w:ind w:left="69"/>
              <w:rPr>
                <w:sz w:val="20"/>
              </w:rPr>
            </w:pPr>
            <w:r>
              <w:rPr>
                <w:b/>
                <w:sz w:val="20"/>
              </w:rPr>
              <w:t>2. Wymagania wstępne</w:t>
            </w:r>
            <w:r>
              <w:rPr>
                <w:sz w:val="20"/>
              </w:rPr>
              <w:t>: Brak</w:t>
            </w:r>
          </w:p>
        </w:tc>
      </w:tr>
      <w:tr w:rsidR="00753C39" w14:paraId="6A5D705E" w14:textId="77777777">
        <w:trPr>
          <w:trHeight w:val="688"/>
        </w:trPr>
        <w:tc>
          <w:tcPr>
            <w:tcW w:w="9925" w:type="dxa"/>
            <w:gridSpan w:val="5"/>
            <w:shd w:val="clear" w:color="auto" w:fill="D9D9D9"/>
          </w:tcPr>
          <w:p w14:paraId="586F2FC8" w14:textId="77777777" w:rsidR="00753C39" w:rsidRDefault="00753C39">
            <w:pPr>
              <w:pStyle w:val="TableParagraph"/>
              <w:spacing w:before="10"/>
              <w:rPr>
                <w:b/>
                <w:sz w:val="19"/>
              </w:rPr>
            </w:pPr>
          </w:p>
          <w:p w14:paraId="3C88E246" w14:textId="77777777" w:rsidR="00753C39" w:rsidRDefault="00EA4CB2">
            <w:pPr>
              <w:pStyle w:val="TableParagraph"/>
              <w:ind w:left="69"/>
              <w:rPr>
                <w:b/>
                <w:sz w:val="20"/>
              </w:rPr>
            </w:pPr>
            <w:r>
              <w:rPr>
                <w:b/>
                <w:sz w:val="20"/>
              </w:rPr>
              <w:t>3. Efekty uczenia się wybrane dla zajęć</w:t>
            </w:r>
          </w:p>
        </w:tc>
      </w:tr>
      <w:tr w:rsidR="00753C39" w14:paraId="5AC99783" w14:textId="77777777">
        <w:trPr>
          <w:trHeight w:val="460"/>
        </w:trPr>
        <w:tc>
          <w:tcPr>
            <w:tcW w:w="9925" w:type="dxa"/>
            <w:gridSpan w:val="5"/>
            <w:shd w:val="clear" w:color="auto" w:fill="DFDFDF"/>
          </w:tcPr>
          <w:p w14:paraId="1DACB74B" w14:textId="77777777" w:rsidR="00753C39" w:rsidRDefault="00753C39">
            <w:pPr>
              <w:pStyle w:val="TableParagraph"/>
              <w:spacing w:before="9"/>
              <w:rPr>
                <w:b/>
                <w:sz w:val="19"/>
              </w:rPr>
            </w:pPr>
          </w:p>
          <w:p w14:paraId="0600765E" w14:textId="77777777" w:rsidR="00753C39" w:rsidRDefault="00EA4CB2">
            <w:pPr>
              <w:pStyle w:val="TableParagraph"/>
              <w:spacing w:line="212" w:lineRule="exact"/>
              <w:ind w:left="3447" w:right="3442"/>
              <w:jc w:val="center"/>
              <w:rPr>
                <w:b/>
                <w:i/>
                <w:sz w:val="20"/>
              </w:rPr>
            </w:pPr>
            <w:r>
              <w:rPr>
                <w:b/>
                <w:i/>
                <w:sz w:val="20"/>
              </w:rPr>
              <w:t>W zakresie wiedzy</w:t>
            </w:r>
          </w:p>
        </w:tc>
      </w:tr>
      <w:tr w:rsidR="00753C39" w14:paraId="57DA0218" w14:textId="77777777">
        <w:trPr>
          <w:trHeight w:val="690"/>
        </w:trPr>
        <w:tc>
          <w:tcPr>
            <w:tcW w:w="1770" w:type="dxa"/>
            <w:gridSpan w:val="2"/>
            <w:shd w:val="clear" w:color="auto" w:fill="D9D9D9"/>
          </w:tcPr>
          <w:p w14:paraId="02C6729B" w14:textId="77777777" w:rsidR="00753C39" w:rsidRDefault="00EA4CB2">
            <w:pPr>
              <w:pStyle w:val="TableParagraph"/>
              <w:ind w:left="285" w:right="262" w:firstLine="4"/>
              <w:jc w:val="center"/>
              <w:rPr>
                <w:b/>
                <w:sz w:val="20"/>
              </w:rPr>
            </w:pPr>
            <w:r>
              <w:rPr>
                <w:b/>
                <w:sz w:val="20"/>
              </w:rPr>
              <w:t xml:space="preserve">Symbol </w:t>
            </w:r>
            <w:r>
              <w:rPr>
                <w:b/>
                <w:w w:val="95"/>
                <w:sz w:val="20"/>
              </w:rPr>
              <w:t>kierunkowego</w:t>
            </w:r>
          </w:p>
          <w:p w14:paraId="12275B02" w14:textId="77777777" w:rsidR="00753C39" w:rsidRDefault="00EA4CB2">
            <w:pPr>
              <w:pStyle w:val="TableParagraph"/>
              <w:spacing w:line="212" w:lineRule="exact"/>
              <w:ind w:left="119" w:right="100"/>
              <w:jc w:val="center"/>
              <w:rPr>
                <w:b/>
                <w:sz w:val="20"/>
              </w:rPr>
            </w:pPr>
            <w:r>
              <w:rPr>
                <w:b/>
                <w:sz w:val="20"/>
              </w:rPr>
              <w:t>efektu uczenia się</w:t>
            </w:r>
          </w:p>
        </w:tc>
        <w:tc>
          <w:tcPr>
            <w:tcW w:w="4632" w:type="dxa"/>
            <w:shd w:val="clear" w:color="auto" w:fill="D9D9D9"/>
          </w:tcPr>
          <w:p w14:paraId="0ADB2623" w14:textId="77777777" w:rsidR="00753C39" w:rsidRDefault="00EA4CB2">
            <w:pPr>
              <w:pStyle w:val="TableParagraph"/>
              <w:spacing w:before="113"/>
              <w:ind w:left="1033" w:right="185" w:hanging="176"/>
              <w:rPr>
                <w:b/>
                <w:sz w:val="20"/>
              </w:rPr>
            </w:pPr>
            <w:r>
              <w:rPr>
                <w:b/>
                <w:sz w:val="20"/>
              </w:rPr>
              <w:t>Opis założonego efektu uczenia się Student po zakończeniu zajęć:</w:t>
            </w:r>
          </w:p>
        </w:tc>
        <w:tc>
          <w:tcPr>
            <w:tcW w:w="2106" w:type="dxa"/>
            <w:shd w:val="clear" w:color="auto" w:fill="D9D9D9"/>
          </w:tcPr>
          <w:p w14:paraId="1452BEFF" w14:textId="77777777" w:rsidR="00753C39" w:rsidRDefault="00EA4CB2">
            <w:pPr>
              <w:pStyle w:val="TableParagraph"/>
              <w:ind w:left="237" w:right="206" w:firstLine="2"/>
              <w:rPr>
                <w:b/>
                <w:sz w:val="20"/>
              </w:rPr>
            </w:pPr>
            <w:r>
              <w:rPr>
                <w:b/>
                <w:sz w:val="20"/>
              </w:rPr>
              <w:t>Sposób weryfikacji efektów uczenia się</w:t>
            </w:r>
          </w:p>
        </w:tc>
        <w:tc>
          <w:tcPr>
            <w:tcW w:w="1417" w:type="dxa"/>
            <w:shd w:val="clear" w:color="auto" w:fill="D9D9D9"/>
          </w:tcPr>
          <w:p w14:paraId="4575EB8B" w14:textId="77777777" w:rsidR="00753C39" w:rsidRDefault="00EA4CB2">
            <w:pPr>
              <w:pStyle w:val="TableParagraph"/>
              <w:spacing w:line="230" w:lineRule="exact"/>
              <w:ind w:left="57" w:right="47"/>
              <w:jc w:val="center"/>
              <w:rPr>
                <w:b/>
                <w:sz w:val="20"/>
              </w:rPr>
            </w:pPr>
            <w:r>
              <w:rPr>
                <w:b/>
                <w:sz w:val="20"/>
              </w:rPr>
              <w:t>Odniesienie do postawionych celów</w:t>
            </w:r>
          </w:p>
        </w:tc>
      </w:tr>
      <w:tr w:rsidR="00753C39" w14:paraId="4E8E41BB" w14:textId="77777777">
        <w:trPr>
          <w:trHeight w:val="230"/>
        </w:trPr>
        <w:tc>
          <w:tcPr>
            <w:tcW w:w="1770" w:type="dxa"/>
            <w:gridSpan w:val="2"/>
          </w:tcPr>
          <w:p w14:paraId="618F4150" w14:textId="77777777" w:rsidR="00753C39" w:rsidRDefault="00753C39">
            <w:pPr>
              <w:pStyle w:val="TableParagraph"/>
              <w:rPr>
                <w:sz w:val="16"/>
              </w:rPr>
            </w:pPr>
          </w:p>
        </w:tc>
        <w:tc>
          <w:tcPr>
            <w:tcW w:w="4632" w:type="dxa"/>
          </w:tcPr>
          <w:p w14:paraId="4FC977CC" w14:textId="77777777" w:rsidR="00753C39" w:rsidRDefault="00753C39">
            <w:pPr>
              <w:pStyle w:val="TableParagraph"/>
              <w:rPr>
                <w:sz w:val="16"/>
              </w:rPr>
            </w:pPr>
          </w:p>
        </w:tc>
        <w:tc>
          <w:tcPr>
            <w:tcW w:w="2106" w:type="dxa"/>
          </w:tcPr>
          <w:p w14:paraId="7F05AFDD" w14:textId="77777777" w:rsidR="00753C39" w:rsidRDefault="00753C39">
            <w:pPr>
              <w:pStyle w:val="TableParagraph"/>
              <w:rPr>
                <w:sz w:val="16"/>
              </w:rPr>
            </w:pPr>
          </w:p>
        </w:tc>
        <w:tc>
          <w:tcPr>
            <w:tcW w:w="1417" w:type="dxa"/>
          </w:tcPr>
          <w:p w14:paraId="18389A90" w14:textId="77777777" w:rsidR="00753C39" w:rsidRDefault="00753C39">
            <w:pPr>
              <w:pStyle w:val="TableParagraph"/>
              <w:rPr>
                <w:sz w:val="16"/>
              </w:rPr>
            </w:pPr>
          </w:p>
        </w:tc>
      </w:tr>
      <w:tr w:rsidR="00753C39" w14:paraId="5B373D37" w14:textId="77777777">
        <w:trPr>
          <w:trHeight w:val="458"/>
        </w:trPr>
        <w:tc>
          <w:tcPr>
            <w:tcW w:w="1770" w:type="dxa"/>
            <w:gridSpan w:val="2"/>
          </w:tcPr>
          <w:p w14:paraId="427C7E59" w14:textId="77777777" w:rsidR="00753C39" w:rsidRDefault="00EA4CB2">
            <w:pPr>
              <w:pStyle w:val="TableParagraph"/>
              <w:spacing w:before="108"/>
              <w:ind w:left="470"/>
              <w:rPr>
                <w:sz w:val="20"/>
              </w:rPr>
            </w:pPr>
            <w:r>
              <w:rPr>
                <w:sz w:val="20"/>
              </w:rPr>
              <w:t>K1P_W01</w:t>
            </w:r>
          </w:p>
        </w:tc>
        <w:tc>
          <w:tcPr>
            <w:tcW w:w="4632" w:type="dxa"/>
          </w:tcPr>
          <w:p w14:paraId="3D07E6E3" w14:textId="77777777" w:rsidR="00753C39" w:rsidRDefault="00EA4CB2">
            <w:pPr>
              <w:pStyle w:val="TableParagraph"/>
              <w:spacing w:line="223" w:lineRule="exact"/>
              <w:ind w:left="87"/>
              <w:rPr>
                <w:sz w:val="20"/>
              </w:rPr>
            </w:pPr>
            <w:r>
              <w:rPr>
                <w:sz w:val="20"/>
              </w:rPr>
              <w:t>Ma podstawową wiedzę z zakresu logiki, zna jej</w:t>
            </w:r>
          </w:p>
          <w:p w14:paraId="73316209" w14:textId="77777777" w:rsidR="00753C39" w:rsidRDefault="00EA4CB2">
            <w:pPr>
              <w:pStyle w:val="TableParagraph"/>
              <w:spacing w:line="215" w:lineRule="exact"/>
              <w:ind w:left="87"/>
              <w:rPr>
                <w:sz w:val="20"/>
              </w:rPr>
            </w:pPr>
            <w:r>
              <w:rPr>
                <w:sz w:val="20"/>
              </w:rPr>
              <w:t>miejsce w systemie nauk i relacje do innych nauk</w:t>
            </w:r>
          </w:p>
        </w:tc>
        <w:tc>
          <w:tcPr>
            <w:tcW w:w="2106" w:type="dxa"/>
          </w:tcPr>
          <w:p w14:paraId="488AEFBA" w14:textId="77777777" w:rsidR="00753C39" w:rsidRDefault="00EA4CB2">
            <w:pPr>
              <w:pStyle w:val="TableParagraph"/>
              <w:spacing w:before="108"/>
              <w:ind w:left="331" w:right="326"/>
              <w:jc w:val="center"/>
              <w:rPr>
                <w:sz w:val="20"/>
              </w:rPr>
            </w:pPr>
            <w:r>
              <w:rPr>
                <w:sz w:val="20"/>
              </w:rPr>
              <w:t>Odpowiedź ustna</w:t>
            </w:r>
          </w:p>
        </w:tc>
        <w:tc>
          <w:tcPr>
            <w:tcW w:w="1417" w:type="dxa"/>
          </w:tcPr>
          <w:p w14:paraId="151B812C" w14:textId="77777777" w:rsidR="00753C39" w:rsidRDefault="00EA4CB2">
            <w:pPr>
              <w:pStyle w:val="TableParagraph"/>
              <w:spacing w:before="108"/>
              <w:ind w:left="57" w:right="47"/>
              <w:jc w:val="center"/>
              <w:rPr>
                <w:sz w:val="20"/>
              </w:rPr>
            </w:pPr>
            <w:r>
              <w:rPr>
                <w:sz w:val="20"/>
              </w:rPr>
              <w:t>C1-C4</w:t>
            </w:r>
          </w:p>
        </w:tc>
      </w:tr>
      <w:tr w:rsidR="00753C39" w14:paraId="14B6D0DA" w14:textId="77777777">
        <w:trPr>
          <w:trHeight w:val="460"/>
        </w:trPr>
        <w:tc>
          <w:tcPr>
            <w:tcW w:w="1770" w:type="dxa"/>
            <w:gridSpan w:val="2"/>
          </w:tcPr>
          <w:p w14:paraId="713444B7" w14:textId="77777777" w:rsidR="00753C39" w:rsidRDefault="00753C39">
            <w:pPr>
              <w:pStyle w:val="TableParagraph"/>
              <w:spacing w:before="5"/>
              <w:rPr>
                <w:b/>
                <w:sz w:val="19"/>
              </w:rPr>
            </w:pPr>
          </w:p>
          <w:p w14:paraId="7D3D033C" w14:textId="77777777" w:rsidR="00753C39" w:rsidRDefault="00EA4CB2">
            <w:pPr>
              <w:pStyle w:val="TableParagraph"/>
              <w:spacing w:line="217" w:lineRule="exact"/>
              <w:ind w:left="470"/>
              <w:rPr>
                <w:sz w:val="20"/>
              </w:rPr>
            </w:pPr>
            <w:r>
              <w:rPr>
                <w:sz w:val="20"/>
              </w:rPr>
              <w:t>K1P_W03</w:t>
            </w:r>
          </w:p>
        </w:tc>
        <w:tc>
          <w:tcPr>
            <w:tcW w:w="4632" w:type="dxa"/>
          </w:tcPr>
          <w:p w14:paraId="28B1FE39" w14:textId="77777777" w:rsidR="00753C39" w:rsidRDefault="00EA4CB2">
            <w:pPr>
              <w:pStyle w:val="TableParagraph"/>
              <w:spacing w:line="225" w:lineRule="exact"/>
              <w:ind w:left="87"/>
              <w:rPr>
                <w:sz w:val="20"/>
              </w:rPr>
            </w:pPr>
            <w:r>
              <w:rPr>
                <w:sz w:val="20"/>
              </w:rPr>
              <w:t>Zna podstawowej pojęcia i konstrukcje logiczna</w:t>
            </w:r>
          </w:p>
        </w:tc>
        <w:tc>
          <w:tcPr>
            <w:tcW w:w="2106" w:type="dxa"/>
          </w:tcPr>
          <w:p w14:paraId="4F729A10" w14:textId="77777777" w:rsidR="00753C39" w:rsidRDefault="00EA4CB2">
            <w:pPr>
              <w:pStyle w:val="TableParagraph"/>
              <w:spacing w:before="110"/>
              <w:ind w:left="333" w:right="324"/>
              <w:jc w:val="center"/>
              <w:rPr>
                <w:sz w:val="20"/>
              </w:rPr>
            </w:pPr>
            <w:r>
              <w:rPr>
                <w:sz w:val="20"/>
              </w:rPr>
              <w:t>Odpowiedź ustna</w:t>
            </w:r>
          </w:p>
        </w:tc>
        <w:tc>
          <w:tcPr>
            <w:tcW w:w="1417" w:type="dxa"/>
          </w:tcPr>
          <w:p w14:paraId="7A8D2AFB" w14:textId="77777777" w:rsidR="00753C39" w:rsidRDefault="00EA4CB2">
            <w:pPr>
              <w:pStyle w:val="TableParagraph"/>
              <w:spacing w:before="110"/>
              <w:ind w:left="57" w:right="47"/>
              <w:jc w:val="center"/>
              <w:rPr>
                <w:sz w:val="20"/>
              </w:rPr>
            </w:pPr>
            <w:r>
              <w:rPr>
                <w:sz w:val="20"/>
              </w:rPr>
              <w:t>C1-C4</w:t>
            </w:r>
          </w:p>
        </w:tc>
      </w:tr>
      <w:tr w:rsidR="00753C39" w14:paraId="4D4F9316" w14:textId="77777777">
        <w:trPr>
          <w:trHeight w:val="230"/>
        </w:trPr>
        <w:tc>
          <w:tcPr>
            <w:tcW w:w="8508" w:type="dxa"/>
            <w:gridSpan w:val="4"/>
            <w:shd w:val="clear" w:color="auto" w:fill="BEBEBE"/>
          </w:tcPr>
          <w:p w14:paraId="447703CD" w14:textId="77777777" w:rsidR="00753C39" w:rsidRDefault="00EA4CB2">
            <w:pPr>
              <w:pStyle w:val="TableParagraph"/>
              <w:spacing w:line="210" w:lineRule="exact"/>
              <w:ind w:left="2739" w:right="2734"/>
              <w:jc w:val="center"/>
              <w:rPr>
                <w:b/>
                <w:sz w:val="20"/>
              </w:rPr>
            </w:pPr>
            <w:r>
              <w:rPr>
                <w:b/>
                <w:sz w:val="20"/>
              </w:rPr>
              <w:t>W zakresie umiejętności</w:t>
            </w:r>
          </w:p>
        </w:tc>
        <w:tc>
          <w:tcPr>
            <w:tcW w:w="1417" w:type="dxa"/>
            <w:shd w:val="clear" w:color="auto" w:fill="BEBEBE"/>
          </w:tcPr>
          <w:p w14:paraId="24D9A9B0" w14:textId="77777777" w:rsidR="00753C39" w:rsidRDefault="00753C39">
            <w:pPr>
              <w:pStyle w:val="TableParagraph"/>
              <w:rPr>
                <w:sz w:val="16"/>
              </w:rPr>
            </w:pPr>
          </w:p>
        </w:tc>
      </w:tr>
      <w:tr w:rsidR="00753C39" w14:paraId="3C4AEDDB" w14:textId="77777777">
        <w:trPr>
          <w:trHeight w:val="230"/>
        </w:trPr>
        <w:tc>
          <w:tcPr>
            <w:tcW w:w="8508" w:type="dxa"/>
            <w:gridSpan w:val="4"/>
            <w:shd w:val="clear" w:color="auto" w:fill="BEBEBE"/>
          </w:tcPr>
          <w:p w14:paraId="00CA9E25" w14:textId="77777777" w:rsidR="00753C39" w:rsidRDefault="00753C39">
            <w:pPr>
              <w:pStyle w:val="TableParagraph"/>
              <w:rPr>
                <w:sz w:val="16"/>
              </w:rPr>
            </w:pPr>
          </w:p>
        </w:tc>
        <w:tc>
          <w:tcPr>
            <w:tcW w:w="1417" w:type="dxa"/>
            <w:shd w:val="clear" w:color="auto" w:fill="BEBEBE"/>
          </w:tcPr>
          <w:p w14:paraId="78219B2C" w14:textId="77777777" w:rsidR="00753C39" w:rsidRDefault="00753C39">
            <w:pPr>
              <w:pStyle w:val="TableParagraph"/>
              <w:rPr>
                <w:sz w:val="16"/>
              </w:rPr>
            </w:pPr>
          </w:p>
        </w:tc>
      </w:tr>
      <w:tr w:rsidR="00753C39" w14:paraId="545BAA49" w14:textId="77777777">
        <w:trPr>
          <w:trHeight w:val="691"/>
        </w:trPr>
        <w:tc>
          <w:tcPr>
            <w:tcW w:w="1770" w:type="dxa"/>
            <w:gridSpan w:val="2"/>
            <w:shd w:val="clear" w:color="auto" w:fill="D9D9D9"/>
          </w:tcPr>
          <w:p w14:paraId="2193CE24" w14:textId="77777777" w:rsidR="00753C39" w:rsidRDefault="00EA4CB2">
            <w:pPr>
              <w:pStyle w:val="TableParagraph"/>
              <w:ind w:left="285" w:right="262" w:firstLine="4"/>
              <w:jc w:val="center"/>
              <w:rPr>
                <w:b/>
                <w:sz w:val="20"/>
              </w:rPr>
            </w:pPr>
            <w:r>
              <w:rPr>
                <w:b/>
                <w:sz w:val="20"/>
              </w:rPr>
              <w:t xml:space="preserve">Symbol </w:t>
            </w:r>
            <w:r>
              <w:rPr>
                <w:b/>
                <w:w w:val="95"/>
                <w:sz w:val="20"/>
              </w:rPr>
              <w:t>kierunkowego</w:t>
            </w:r>
          </w:p>
          <w:p w14:paraId="3E57FDEA" w14:textId="77777777" w:rsidR="00753C39" w:rsidRDefault="00EA4CB2">
            <w:pPr>
              <w:pStyle w:val="TableParagraph"/>
              <w:spacing w:line="212" w:lineRule="exact"/>
              <w:ind w:left="119" w:right="100"/>
              <w:jc w:val="center"/>
              <w:rPr>
                <w:b/>
                <w:sz w:val="20"/>
              </w:rPr>
            </w:pPr>
            <w:r>
              <w:rPr>
                <w:b/>
                <w:sz w:val="20"/>
              </w:rPr>
              <w:t>efektu uczenia się</w:t>
            </w:r>
          </w:p>
        </w:tc>
        <w:tc>
          <w:tcPr>
            <w:tcW w:w="4632" w:type="dxa"/>
            <w:shd w:val="clear" w:color="auto" w:fill="D9D9D9"/>
          </w:tcPr>
          <w:p w14:paraId="50B4D4BF" w14:textId="77777777" w:rsidR="00753C39" w:rsidRDefault="00EA4CB2">
            <w:pPr>
              <w:pStyle w:val="TableParagraph"/>
              <w:spacing w:before="113"/>
              <w:ind w:left="1033" w:right="185" w:hanging="176"/>
              <w:rPr>
                <w:b/>
                <w:sz w:val="20"/>
              </w:rPr>
            </w:pPr>
            <w:r>
              <w:rPr>
                <w:b/>
                <w:sz w:val="20"/>
              </w:rPr>
              <w:t>Opis założonego efektu uczenia się Student po zakończeniu zajęć:</w:t>
            </w:r>
          </w:p>
        </w:tc>
        <w:tc>
          <w:tcPr>
            <w:tcW w:w="2106" w:type="dxa"/>
            <w:shd w:val="clear" w:color="auto" w:fill="D9D9D9"/>
          </w:tcPr>
          <w:p w14:paraId="44527BF4" w14:textId="77777777" w:rsidR="00753C39" w:rsidRDefault="00EA4CB2">
            <w:pPr>
              <w:pStyle w:val="TableParagraph"/>
              <w:ind w:left="237" w:right="206" w:firstLine="2"/>
              <w:rPr>
                <w:b/>
                <w:sz w:val="20"/>
              </w:rPr>
            </w:pPr>
            <w:r>
              <w:rPr>
                <w:b/>
                <w:sz w:val="20"/>
              </w:rPr>
              <w:t>Sposób weryfikacji efektów uczenia się</w:t>
            </w:r>
          </w:p>
        </w:tc>
        <w:tc>
          <w:tcPr>
            <w:tcW w:w="1417" w:type="dxa"/>
            <w:shd w:val="clear" w:color="auto" w:fill="D9D9D9"/>
          </w:tcPr>
          <w:p w14:paraId="2B6A0DF1" w14:textId="77777777" w:rsidR="00753C39" w:rsidRDefault="00EA4CB2">
            <w:pPr>
              <w:pStyle w:val="TableParagraph"/>
              <w:ind w:left="57" w:right="47"/>
              <w:jc w:val="center"/>
              <w:rPr>
                <w:b/>
                <w:sz w:val="20"/>
              </w:rPr>
            </w:pPr>
            <w:r>
              <w:rPr>
                <w:b/>
                <w:sz w:val="20"/>
              </w:rPr>
              <w:t>Odniesienie do postawionych</w:t>
            </w:r>
          </w:p>
          <w:p w14:paraId="1EA5A946" w14:textId="77777777" w:rsidR="00753C39" w:rsidRDefault="00EA4CB2">
            <w:pPr>
              <w:pStyle w:val="TableParagraph"/>
              <w:spacing w:line="212" w:lineRule="exact"/>
              <w:ind w:left="56" w:right="47"/>
              <w:jc w:val="center"/>
              <w:rPr>
                <w:b/>
                <w:sz w:val="20"/>
              </w:rPr>
            </w:pPr>
            <w:r>
              <w:rPr>
                <w:b/>
                <w:sz w:val="20"/>
              </w:rPr>
              <w:t>celów</w:t>
            </w:r>
          </w:p>
        </w:tc>
      </w:tr>
      <w:tr w:rsidR="00753C39" w14:paraId="70933369" w14:textId="77777777">
        <w:trPr>
          <w:trHeight w:val="230"/>
        </w:trPr>
        <w:tc>
          <w:tcPr>
            <w:tcW w:w="1770" w:type="dxa"/>
            <w:gridSpan w:val="2"/>
          </w:tcPr>
          <w:p w14:paraId="5BA093C6" w14:textId="77777777" w:rsidR="00753C39" w:rsidRDefault="00753C39">
            <w:pPr>
              <w:pStyle w:val="TableParagraph"/>
              <w:rPr>
                <w:sz w:val="16"/>
              </w:rPr>
            </w:pPr>
          </w:p>
        </w:tc>
        <w:tc>
          <w:tcPr>
            <w:tcW w:w="4632" w:type="dxa"/>
          </w:tcPr>
          <w:p w14:paraId="3A520A4B" w14:textId="77777777" w:rsidR="00753C39" w:rsidRDefault="00753C39">
            <w:pPr>
              <w:pStyle w:val="TableParagraph"/>
              <w:rPr>
                <w:sz w:val="16"/>
              </w:rPr>
            </w:pPr>
          </w:p>
        </w:tc>
        <w:tc>
          <w:tcPr>
            <w:tcW w:w="2106" w:type="dxa"/>
          </w:tcPr>
          <w:p w14:paraId="7861A048" w14:textId="77777777" w:rsidR="00753C39" w:rsidRDefault="00753C39">
            <w:pPr>
              <w:pStyle w:val="TableParagraph"/>
              <w:rPr>
                <w:sz w:val="16"/>
              </w:rPr>
            </w:pPr>
          </w:p>
        </w:tc>
        <w:tc>
          <w:tcPr>
            <w:tcW w:w="1417" w:type="dxa"/>
          </w:tcPr>
          <w:p w14:paraId="544EDD78" w14:textId="77777777" w:rsidR="00753C39" w:rsidRDefault="00753C39">
            <w:pPr>
              <w:pStyle w:val="TableParagraph"/>
              <w:rPr>
                <w:sz w:val="16"/>
              </w:rPr>
            </w:pPr>
          </w:p>
        </w:tc>
      </w:tr>
      <w:tr w:rsidR="00753C39" w14:paraId="228A0B13" w14:textId="77777777">
        <w:trPr>
          <w:trHeight w:val="460"/>
        </w:trPr>
        <w:tc>
          <w:tcPr>
            <w:tcW w:w="1770" w:type="dxa"/>
            <w:gridSpan w:val="2"/>
          </w:tcPr>
          <w:p w14:paraId="5A2835C9" w14:textId="77777777" w:rsidR="00753C39" w:rsidRDefault="00EA4CB2">
            <w:pPr>
              <w:pStyle w:val="TableParagraph"/>
              <w:spacing w:before="108"/>
              <w:ind w:left="492"/>
              <w:rPr>
                <w:sz w:val="20"/>
              </w:rPr>
            </w:pPr>
            <w:r>
              <w:rPr>
                <w:sz w:val="20"/>
              </w:rPr>
              <w:t>K1P_U01</w:t>
            </w:r>
          </w:p>
        </w:tc>
        <w:tc>
          <w:tcPr>
            <w:tcW w:w="4632" w:type="dxa"/>
          </w:tcPr>
          <w:p w14:paraId="53A43690" w14:textId="77777777" w:rsidR="00753C39" w:rsidRDefault="00EA4CB2">
            <w:pPr>
              <w:pStyle w:val="TableParagraph"/>
              <w:spacing w:line="223" w:lineRule="exact"/>
              <w:ind w:left="87"/>
              <w:rPr>
                <w:sz w:val="20"/>
              </w:rPr>
            </w:pPr>
            <w:r>
              <w:rPr>
                <w:sz w:val="20"/>
              </w:rPr>
              <w:t>Posiada umiejętność wykorzystania wiedzy z zakresu</w:t>
            </w:r>
          </w:p>
          <w:p w14:paraId="5DCE0448" w14:textId="77777777" w:rsidR="00753C39" w:rsidRDefault="00EA4CB2">
            <w:pPr>
              <w:pStyle w:val="TableParagraph"/>
              <w:spacing w:line="217" w:lineRule="exact"/>
              <w:ind w:left="87"/>
              <w:rPr>
                <w:sz w:val="20"/>
              </w:rPr>
            </w:pPr>
            <w:r>
              <w:rPr>
                <w:sz w:val="20"/>
              </w:rPr>
              <w:t>logiki w sytuacjach życia codziennego</w:t>
            </w:r>
          </w:p>
        </w:tc>
        <w:tc>
          <w:tcPr>
            <w:tcW w:w="2106" w:type="dxa"/>
          </w:tcPr>
          <w:p w14:paraId="4387336B" w14:textId="77777777" w:rsidR="00753C39" w:rsidRDefault="00EA4CB2">
            <w:pPr>
              <w:pStyle w:val="TableParagraph"/>
              <w:spacing w:before="108"/>
              <w:ind w:left="331" w:right="326"/>
              <w:jc w:val="center"/>
              <w:rPr>
                <w:sz w:val="20"/>
              </w:rPr>
            </w:pPr>
            <w:r>
              <w:rPr>
                <w:sz w:val="20"/>
              </w:rPr>
              <w:t>Odpowiedź ustna</w:t>
            </w:r>
          </w:p>
        </w:tc>
        <w:tc>
          <w:tcPr>
            <w:tcW w:w="1417" w:type="dxa"/>
          </w:tcPr>
          <w:p w14:paraId="34CC73FA" w14:textId="77777777" w:rsidR="00753C39" w:rsidRDefault="00EA4CB2">
            <w:pPr>
              <w:pStyle w:val="TableParagraph"/>
              <w:spacing w:before="108"/>
              <w:ind w:left="57" w:right="47"/>
              <w:jc w:val="center"/>
              <w:rPr>
                <w:sz w:val="20"/>
              </w:rPr>
            </w:pPr>
            <w:r>
              <w:rPr>
                <w:sz w:val="20"/>
              </w:rPr>
              <w:t>C1-C4</w:t>
            </w:r>
          </w:p>
        </w:tc>
      </w:tr>
      <w:tr w:rsidR="00753C39" w14:paraId="279217D7" w14:textId="77777777">
        <w:trPr>
          <w:trHeight w:val="229"/>
        </w:trPr>
        <w:tc>
          <w:tcPr>
            <w:tcW w:w="8508" w:type="dxa"/>
            <w:gridSpan w:val="4"/>
            <w:shd w:val="clear" w:color="auto" w:fill="D9D9D9"/>
          </w:tcPr>
          <w:p w14:paraId="24D795CC" w14:textId="77777777" w:rsidR="00753C39" w:rsidRDefault="00EA4CB2">
            <w:pPr>
              <w:pStyle w:val="TableParagraph"/>
              <w:spacing w:line="210" w:lineRule="exact"/>
              <w:ind w:left="2739" w:right="2736"/>
              <w:jc w:val="center"/>
              <w:rPr>
                <w:b/>
                <w:i/>
                <w:sz w:val="20"/>
              </w:rPr>
            </w:pPr>
            <w:r>
              <w:rPr>
                <w:b/>
                <w:i/>
                <w:sz w:val="20"/>
              </w:rPr>
              <w:t>W zakresie kompetencji społecznych</w:t>
            </w:r>
          </w:p>
        </w:tc>
        <w:tc>
          <w:tcPr>
            <w:tcW w:w="1417" w:type="dxa"/>
            <w:shd w:val="clear" w:color="auto" w:fill="D9D9D9"/>
          </w:tcPr>
          <w:p w14:paraId="7D9A67EE" w14:textId="77777777" w:rsidR="00753C39" w:rsidRDefault="00753C39">
            <w:pPr>
              <w:pStyle w:val="TableParagraph"/>
              <w:rPr>
                <w:sz w:val="16"/>
              </w:rPr>
            </w:pPr>
          </w:p>
        </w:tc>
      </w:tr>
      <w:tr w:rsidR="00753C39" w14:paraId="655D0A66" w14:textId="77777777">
        <w:trPr>
          <w:trHeight w:val="688"/>
        </w:trPr>
        <w:tc>
          <w:tcPr>
            <w:tcW w:w="1770" w:type="dxa"/>
            <w:gridSpan w:val="2"/>
            <w:shd w:val="clear" w:color="auto" w:fill="D9D9D9"/>
          </w:tcPr>
          <w:p w14:paraId="2AA948AE" w14:textId="77777777" w:rsidR="00753C39" w:rsidRDefault="00EA4CB2">
            <w:pPr>
              <w:pStyle w:val="TableParagraph"/>
              <w:ind w:left="285" w:right="262" w:firstLine="4"/>
              <w:jc w:val="center"/>
              <w:rPr>
                <w:b/>
                <w:sz w:val="20"/>
              </w:rPr>
            </w:pPr>
            <w:r>
              <w:rPr>
                <w:b/>
                <w:sz w:val="20"/>
              </w:rPr>
              <w:t xml:space="preserve">Symbol </w:t>
            </w:r>
            <w:r>
              <w:rPr>
                <w:b/>
                <w:w w:val="95"/>
                <w:sz w:val="20"/>
              </w:rPr>
              <w:t>kierunkowego</w:t>
            </w:r>
          </w:p>
          <w:p w14:paraId="3B56102E" w14:textId="77777777" w:rsidR="00753C39" w:rsidRDefault="00EA4CB2">
            <w:pPr>
              <w:pStyle w:val="TableParagraph"/>
              <w:spacing w:line="210" w:lineRule="exact"/>
              <w:ind w:left="119" w:right="100"/>
              <w:jc w:val="center"/>
              <w:rPr>
                <w:b/>
                <w:sz w:val="20"/>
              </w:rPr>
            </w:pPr>
            <w:r>
              <w:rPr>
                <w:b/>
                <w:sz w:val="20"/>
              </w:rPr>
              <w:t>efektu uczenia się</w:t>
            </w:r>
          </w:p>
        </w:tc>
        <w:tc>
          <w:tcPr>
            <w:tcW w:w="4632" w:type="dxa"/>
            <w:shd w:val="clear" w:color="auto" w:fill="D9D9D9"/>
          </w:tcPr>
          <w:p w14:paraId="6FB78DCC" w14:textId="77777777" w:rsidR="00753C39" w:rsidRDefault="00EA4CB2">
            <w:pPr>
              <w:pStyle w:val="TableParagraph"/>
              <w:spacing w:before="113"/>
              <w:ind w:left="1033" w:right="185" w:hanging="176"/>
              <w:rPr>
                <w:b/>
                <w:sz w:val="20"/>
              </w:rPr>
            </w:pPr>
            <w:r>
              <w:rPr>
                <w:b/>
                <w:sz w:val="20"/>
              </w:rPr>
              <w:t>Opis założonego efektu uczenia się Student po zakończeniu zajęć:</w:t>
            </w:r>
          </w:p>
        </w:tc>
        <w:tc>
          <w:tcPr>
            <w:tcW w:w="2106" w:type="dxa"/>
            <w:shd w:val="clear" w:color="auto" w:fill="D9D9D9"/>
          </w:tcPr>
          <w:p w14:paraId="6FC7CA2F" w14:textId="77777777" w:rsidR="00753C39" w:rsidRDefault="00EA4CB2">
            <w:pPr>
              <w:pStyle w:val="TableParagraph"/>
              <w:ind w:left="237" w:right="206" w:firstLine="2"/>
              <w:rPr>
                <w:b/>
                <w:sz w:val="20"/>
              </w:rPr>
            </w:pPr>
            <w:r>
              <w:rPr>
                <w:b/>
                <w:sz w:val="20"/>
              </w:rPr>
              <w:t>Sposób weryfikacji efektów uczenia się</w:t>
            </w:r>
          </w:p>
        </w:tc>
        <w:tc>
          <w:tcPr>
            <w:tcW w:w="1417" w:type="dxa"/>
            <w:shd w:val="clear" w:color="auto" w:fill="D9D9D9"/>
          </w:tcPr>
          <w:p w14:paraId="5EA46FAC" w14:textId="77777777" w:rsidR="00753C39" w:rsidRDefault="00EA4CB2">
            <w:pPr>
              <w:pStyle w:val="TableParagraph"/>
              <w:spacing w:line="230" w:lineRule="exact"/>
              <w:ind w:left="57" w:right="47"/>
              <w:jc w:val="center"/>
              <w:rPr>
                <w:b/>
                <w:sz w:val="20"/>
              </w:rPr>
            </w:pPr>
            <w:r>
              <w:rPr>
                <w:b/>
                <w:sz w:val="20"/>
              </w:rPr>
              <w:t>Odniesienie do postawionych celów</w:t>
            </w:r>
          </w:p>
        </w:tc>
      </w:tr>
      <w:tr w:rsidR="00753C39" w14:paraId="3AB06AED" w14:textId="77777777">
        <w:trPr>
          <w:trHeight w:val="458"/>
        </w:trPr>
        <w:tc>
          <w:tcPr>
            <w:tcW w:w="1770" w:type="dxa"/>
            <w:gridSpan w:val="2"/>
          </w:tcPr>
          <w:p w14:paraId="3D64E0FE" w14:textId="77777777" w:rsidR="00753C39" w:rsidRDefault="00EA4CB2">
            <w:pPr>
              <w:pStyle w:val="TableParagraph"/>
              <w:spacing w:before="106"/>
              <w:ind w:left="492"/>
              <w:rPr>
                <w:sz w:val="20"/>
              </w:rPr>
            </w:pPr>
            <w:r>
              <w:rPr>
                <w:sz w:val="20"/>
              </w:rPr>
              <w:t>K1P_K01</w:t>
            </w:r>
          </w:p>
        </w:tc>
        <w:tc>
          <w:tcPr>
            <w:tcW w:w="4632" w:type="dxa"/>
          </w:tcPr>
          <w:p w14:paraId="6218465D" w14:textId="77777777" w:rsidR="00753C39" w:rsidRDefault="00EA4CB2">
            <w:pPr>
              <w:pStyle w:val="TableParagraph"/>
              <w:spacing w:line="223" w:lineRule="exact"/>
              <w:ind w:left="87"/>
              <w:rPr>
                <w:sz w:val="20"/>
              </w:rPr>
            </w:pPr>
            <w:r>
              <w:rPr>
                <w:sz w:val="20"/>
              </w:rPr>
              <w:t>Potrafi analizować i krytycznie oceniać odbierane</w:t>
            </w:r>
          </w:p>
          <w:p w14:paraId="585052AC" w14:textId="77777777" w:rsidR="00753C39" w:rsidRDefault="00EA4CB2">
            <w:pPr>
              <w:pStyle w:val="TableParagraph"/>
              <w:spacing w:line="216" w:lineRule="exact"/>
              <w:ind w:left="87"/>
              <w:rPr>
                <w:sz w:val="20"/>
              </w:rPr>
            </w:pPr>
            <w:r>
              <w:rPr>
                <w:sz w:val="20"/>
              </w:rPr>
              <w:t>treści.</w:t>
            </w:r>
          </w:p>
        </w:tc>
        <w:tc>
          <w:tcPr>
            <w:tcW w:w="2106" w:type="dxa"/>
          </w:tcPr>
          <w:p w14:paraId="1C80781D" w14:textId="77777777" w:rsidR="00753C39" w:rsidRDefault="00EA4CB2">
            <w:pPr>
              <w:pStyle w:val="TableParagraph"/>
              <w:spacing w:before="106"/>
              <w:ind w:left="331" w:right="326"/>
              <w:jc w:val="center"/>
              <w:rPr>
                <w:sz w:val="20"/>
              </w:rPr>
            </w:pPr>
            <w:r>
              <w:rPr>
                <w:sz w:val="20"/>
              </w:rPr>
              <w:t>Odpowiedź ustna</w:t>
            </w:r>
          </w:p>
        </w:tc>
        <w:tc>
          <w:tcPr>
            <w:tcW w:w="1417" w:type="dxa"/>
          </w:tcPr>
          <w:p w14:paraId="078CAC08" w14:textId="77777777" w:rsidR="00753C39" w:rsidRDefault="00EA4CB2">
            <w:pPr>
              <w:pStyle w:val="TableParagraph"/>
              <w:spacing w:before="106"/>
              <w:ind w:left="57" w:right="47"/>
              <w:jc w:val="center"/>
              <w:rPr>
                <w:sz w:val="20"/>
              </w:rPr>
            </w:pPr>
            <w:r>
              <w:rPr>
                <w:sz w:val="20"/>
              </w:rPr>
              <w:t>C1-C4</w:t>
            </w:r>
          </w:p>
        </w:tc>
      </w:tr>
      <w:tr w:rsidR="00753C39" w14:paraId="22C9F6C6" w14:textId="77777777">
        <w:trPr>
          <w:trHeight w:val="690"/>
        </w:trPr>
        <w:tc>
          <w:tcPr>
            <w:tcW w:w="8508" w:type="dxa"/>
            <w:gridSpan w:val="4"/>
            <w:shd w:val="clear" w:color="auto" w:fill="D9D9D9"/>
          </w:tcPr>
          <w:p w14:paraId="1D02CC88" w14:textId="77777777" w:rsidR="00753C39" w:rsidRDefault="00753C39">
            <w:pPr>
              <w:pStyle w:val="TableParagraph"/>
              <w:spacing w:before="5"/>
              <w:rPr>
                <w:b/>
                <w:sz w:val="19"/>
              </w:rPr>
            </w:pPr>
          </w:p>
          <w:p w14:paraId="0F6D4D5C" w14:textId="77777777" w:rsidR="00753C39" w:rsidRDefault="00EA4CB2">
            <w:pPr>
              <w:pStyle w:val="TableParagraph"/>
              <w:ind w:left="69"/>
              <w:rPr>
                <w:sz w:val="20"/>
              </w:rPr>
            </w:pPr>
            <w:r>
              <w:rPr>
                <w:b/>
                <w:sz w:val="20"/>
              </w:rPr>
              <w:t>4. Treści programowe</w:t>
            </w:r>
            <w:r>
              <w:rPr>
                <w:sz w:val="20"/>
              </w:rPr>
              <w:t>:</w:t>
            </w:r>
          </w:p>
        </w:tc>
        <w:tc>
          <w:tcPr>
            <w:tcW w:w="1417" w:type="dxa"/>
            <w:shd w:val="clear" w:color="auto" w:fill="D9D9D9"/>
          </w:tcPr>
          <w:p w14:paraId="6F3D6EA1" w14:textId="77777777" w:rsidR="00753C39" w:rsidRDefault="00753C39">
            <w:pPr>
              <w:pStyle w:val="TableParagraph"/>
              <w:rPr>
                <w:sz w:val="18"/>
              </w:rPr>
            </w:pPr>
          </w:p>
        </w:tc>
      </w:tr>
      <w:tr w:rsidR="00753C39" w14:paraId="11D290A4" w14:textId="77777777">
        <w:trPr>
          <w:trHeight w:val="688"/>
        </w:trPr>
        <w:tc>
          <w:tcPr>
            <w:tcW w:w="1770" w:type="dxa"/>
            <w:gridSpan w:val="2"/>
            <w:shd w:val="clear" w:color="auto" w:fill="D9D9D9"/>
          </w:tcPr>
          <w:p w14:paraId="390CCD24" w14:textId="77777777" w:rsidR="00753C39" w:rsidRDefault="00EA4CB2">
            <w:pPr>
              <w:pStyle w:val="TableParagraph"/>
              <w:spacing w:before="113"/>
              <w:ind w:left="211" w:right="229" w:firstLine="69"/>
              <w:rPr>
                <w:b/>
                <w:sz w:val="20"/>
              </w:rPr>
            </w:pPr>
            <w:r>
              <w:rPr>
                <w:b/>
                <w:sz w:val="20"/>
              </w:rPr>
              <w:t>Symbol treści programowych</w:t>
            </w:r>
          </w:p>
        </w:tc>
        <w:tc>
          <w:tcPr>
            <w:tcW w:w="4632" w:type="dxa"/>
            <w:shd w:val="clear" w:color="auto" w:fill="D9D9D9"/>
          </w:tcPr>
          <w:p w14:paraId="3B26B54C" w14:textId="77777777" w:rsidR="00753C39" w:rsidRDefault="00753C39">
            <w:pPr>
              <w:pStyle w:val="TableParagraph"/>
              <w:spacing w:before="9"/>
              <w:rPr>
                <w:b/>
                <w:sz w:val="19"/>
              </w:rPr>
            </w:pPr>
          </w:p>
          <w:p w14:paraId="5705E891" w14:textId="77777777" w:rsidR="00753C39" w:rsidRDefault="00EA4CB2">
            <w:pPr>
              <w:pStyle w:val="TableParagraph"/>
              <w:ind w:left="1458"/>
              <w:rPr>
                <w:b/>
                <w:sz w:val="20"/>
              </w:rPr>
            </w:pPr>
            <w:r>
              <w:rPr>
                <w:b/>
                <w:sz w:val="20"/>
              </w:rPr>
              <w:t>Treści programowe</w:t>
            </w:r>
          </w:p>
        </w:tc>
        <w:tc>
          <w:tcPr>
            <w:tcW w:w="3523" w:type="dxa"/>
            <w:gridSpan w:val="2"/>
            <w:shd w:val="clear" w:color="auto" w:fill="D9D9D9"/>
          </w:tcPr>
          <w:p w14:paraId="18B7F937" w14:textId="77777777" w:rsidR="00753C39" w:rsidRDefault="00753C39">
            <w:pPr>
              <w:pStyle w:val="TableParagraph"/>
              <w:spacing w:before="9"/>
              <w:rPr>
                <w:b/>
                <w:sz w:val="19"/>
              </w:rPr>
            </w:pPr>
          </w:p>
          <w:p w14:paraId="64E07417" w14:textId="77777777" w:rsidR="00753C39" w:rsidRDefault="00EA4CB2">
            <w:pPr>
              <w:pStyle w:val="TableParagraph"/>
              <w:ind w:left="266"/>
              <w:rPr>
                <w:b/>
                <w:sz w:val="20"/>
              </w:rPr>
            </w:pPr>
            <w:r>
              <w:rPr>
                <w:b/>
                <w:sz w:val="20"/>
              </w:rPr>
              <w:t>Odniesienie do efektów uczenia się</w:t>
            </w:r>
          </w:p>
        </w:tc>
      </w:tr>
      <w:tr w:rsidR="00753C39" w14:paraId="5D924C4B" w14:textId="77777777">
        <w:trPr>
          <w:trHeight w:val="230"/>
        </w:trPr>
        <w:tc>
          <w:tcPr>
            <w:tcW w:w="1770" w:type="dxa"/>
            <w:gridSpan w:val="2"/>
          </w:tcPr>
          <w:p w14:paraId="5603A7D6" w14:textId="77777777" w:rsidR="00753C39" w:rsidRDefault="00EA4CB2">
            <w:pPr>
              <w:pStyle w:val="TableParagraph"/>
              <w:spacing w:line="210" w:lineRule="exact"/>
              <w:ind w:left="477"/>
              <w:rPr>
                <w:sz w:val="20"/>
              </w:rPr>
            </w:pPr>
            <w:r>
              <w:rPr>
                <w:sz w:val="20"/>
              </w:rPr>
              <w:t>A-I-1-1/1</w:t>
            </w:r>
          </w:p>
        </w:tc>
        <w:tc>
          <w:tcPr>
            <w:tcW w:w="4632" w:type="dxa"/>
          </w:tcPr>
          <w:p w14:paraId="654AA8C9" w14:textId="77777777" w:rsidR="00753C39" w:rsidRDefault="00EA4CB2">
            <w:pPr>
              <w:pStyle w:val="TableParagraph"/>
              <w:spacing w:line="210" w:lineRule="exact"/>
              <w:ind w:left="25"/>
              <w:rPr>
                <w:sz w:val="20"/>
              </w:rPr>
            </w:pPr>
            <w:r>
              <w:rPr>
                <w:sz w:val="20"/>
              </w:rPr>
              <w:t>Rodowód logiki</w:t>
            </w:r>
          </w:p>
        </w:tc>
        <w:tc>
          <w:tcPr>
            <w:tcW w:w="3523" w:type="dxa"/>
            <w:gridSpan w:val="2"/>
          </w:tcPr>
          <w:p w14:paraId="7C3A245F" w14:textId="77777777" w:rsidR="00753C39" w:rsidRDefault="00EA4CB2">
            <w:pPr>
              <w:pStyle w:val="TableParagraph"/>
              <w:spacing w:line="210" w:lineRule="exact"/>
              <w:ind w:left="290"/>
              <w:rPr>
                <w:sz w:val="20"/>
              </w:rPr>
            </w:pPr>
            <w:r>
              <w:rPr>
                <w:sz w:val="20"/>
              </w:rPr>
              <w:t>K1P_W01, 03, K1P_U01, K1P_K01</w:t>
            </w:r>
          </w:p>
        </w:tc>
      </w:tr>
      <w:tr w:rsidR="00753C39" w14:paraId="76903254" w14:textId="77777777">
        <w:trPr>
          <w:trHeight w:val="285"/>
        </w:trPr>
        <w:tc>
          <w:tcPr>
            <w:tcW w:w="1770" w:type="dxa"/>
            <w:gridSpan w:val="2"/>
          </w:tcPr>
          <w:p w14:paraId="5085B5C8" w14:textId="77777777" w:rsidR="00753C39" w:rsidRDefault="00EA4CB2">
            <w:pPr>
              <w:pStyle w:val="TableParagraph"/>
              <w:spacing w:before="22"/>
              <w:ind w:left="477"/>
              <w:rPr>
                <w:sz w:val="20"/>
              </w:rPr>
            </w:pPr>
            <w:r>
              <w:rPr>
                <w:sz w:val="20"/>
              </w:rPr>
              <w:t>A-I-1-1/2</w:t>
            </w:r>
          </w:p>
        </w:tc>
        <w:tc>
          <w:tcPr>
            <w:tcW w:w="4632" w:type="dxa"/>
          </w:tcPr>
          <w:p w14:paraId="349BA002" w14:textId="77777777" w:rsidR="00753C39" w:rsidRDefault="00EA4CB2">
            <w:pPr>
              <w:pStyle w:val="TableParagraph"/>
              <w:spacing w:before="22"/>
              <w:ind w:left="25"/>
              <w:rPr>
                <w:sz w:val="20"/>
              </w:rPr>
            </w:pPr>
            <w:r>
              <w:rPr>
                <w:sz w:val="20"/>
              </w:rPr>
              <w:t>Elementy logicznej teorii języka</w:t>
            </w:r>
          </w:p>
        </w:tc>
        <w:tc>
          <w:tcPr>
            <w:tcW w:w="3523" w:type="dxa"/>
            <w:gridSpan w:val="2"/>
          </w:tcPr>
          <w:p w14:paraId="51564B36" w14:textId="77777777" w:rsidR="00753C39" w:rsidRDefault="00EA4CB2">
            <w:pPr>
              <w:pStyle w:val="TableParagraph"/>
              <w:spacing w:line="225" w:lineRule="exact"/>
              <w:ind w:left="290"/>
              <w:rPr>
                <w:sz w:val="20"/>
              </w:rPr>
            </w:pPr>
            <w:r>
              <w:rPr>
                <w:sz w:val="20"/>
              </w:rPr>
              <w:t>K1P_W01, 03, K1P_U01, K1P_K01</w:t>
            </w:r>
          </w:p>
        </w:tc>
      </w:tr>
      <w:tr w:rsidR="00753C39" w14:paraId="44A66355" w14:textId="77777777">
        <w:trPr>
          <w:trHeight w:val="285"/>
        </w:trPr>
        <w:tc>
          <w:tcPr>
            <w:tcW w:w="1770" w:type="dxa"/>
            <w:gridSpan w:val="2"/>
          </w:tcPr>
          <w:p w14:paraId="14E7A6F2" w14:textId="77777777" w:rsidR="00753C39" w:rsidRDefault="00EA4CB2">
            <w:pPr>
              <w:pStyle w:val="TableParagraph"/>
              <w:spacing w:before="22"/>
              <w:ind w:left="477"/>
              <w:rPr>
                <w:sz w:val="20"/>
              </w:rPr>
            </w:pPr>
            <w:r>
              <w:rPr>
                <w:sz w:val="20"/>
              </w:rPr>
              <w:t>A-I-1-1/3</w:t>
            </w:r>
          </w:p>
        </w:tc>
        <w:tc>
          <w:tcPr>
            <w:tcW w:w="4632" w:type="dxa"/>
          </w:tcPr>
          <w:p w14:paraId="15FC5115" w14:textId="77777777" w:rsidR="00753C39" w:rsidRDefault="00EA4CB2">
            <w:pPr>
              <w:pStyle w:val="TableParagraph"/>
              <w:spacing w:before="22"/>
              <w:ind w:left="25"/>
              <w:rPr>
                <w:sz w:val="20"/>
              </w:rPr>
            </w:pPr>
            <w:r>
              <w:rPr>
                <w:sz w:val="20"/>
              </w:rPr>
              <w:t>Logika tradycyjna i klasyczny rachunek zdań</w:t>
            </w:r>
          </w:p>
        </w:tc>
        <w:tc>
          <w:tcPr>
            <w:tcW w:w="3523" w:type="dxa"/>
            <w:gridSpan w:val="2"/>
          </w:tcPr>
          <w:p w14:paraId="0BBF4AD4" w14:textId="77777777" w:rsidR="00753C39" w:rsidRDefault="00EA4CB2">
            <w:pPr>
              <w:pStyle w:val="TableParagraph"/>
              <w:spacing w:line="225" w:lineRule="exact"/>
              <w:ind w:left="290"/>
              <w:rPr>
                <w:sz w:val="20"/>
              </w:rPr>
            </w:pPr>
            <w:r>
              <w:rPr>
                <w:sz w:val="20"/>
              </w:rPr>
              <w:t>K1P_W01, 03, K1P_U01, K1P_K01</w:t>
            </w:r>
          </w:p>
        </w:tc>
      </w:tr>
      <w:tr w:rsidR="00753C39" w14:paraId="74991A9C" w14:textId="77777777">
        <w:trPr>
          <w:trHeight w:val="460"/>
        </w:trPr>
        <w:tc>
          <w:tcPr>
            <w:tcW w:w="1770" w:type="dxa"/>
            <w:gridSpan w:val="2"/>
          </w:tcPr>
          <w:p w14:paraId="3E3D962F" w14:textId="77777777" w:rsidR="00753C39" w:rsidRDefault="00EA4CB2">
            <w:pPr>
              <w:pStyle w:val="TableParagraph"/>
              <w:spacing w:before="108"/>
              <w:ind w:left="477"/>
              <w:rPr>
                <w:sz w:val="20"/>
              </w:rPr>
            </w:pPr>
            <w:r>
              <w:rPr>
                <w:sz w:val="20"/>
              </w:rPr>
              <w:t>A-I-1-1/4</w:t>
            </w:r>
          </w:p>
        </w:tc>
        <w:tc>
          <w:tcPr>
            <w:tcW w:w="4632" w:type="dxa"/>
          </w:tcPr>
          <w:p w14:paraId="5BB76EE7" w14:textId="77777777" w:rsidR="00753C39" w:rsidRDefault="00EA4CB2">
            <w:pPr>
              <w:pStyle w:val="TableParagraph"/>
              <w:spacing w:line="223" w:lineRule="exact"/>
              <w:ind w:left="25"/>
              <w:rPr>
                <w:sz w:val="20"/>
              </w:rPr>
            </w:pPr>
            <w:r>
              <w:rPr>
                <w:sz w:val="20"/>
              </w:rPr>
              <w:t>Tautologiczność, wynikanie logiczne i sprzeczność</w:t>
            </w:r>
          </w:p>
          <w:p w14:paraId="272667FD" w14:textId="77777777" w:rsidR="00753C39" w:rsidRDefault="00EA4CB2">
            <w:pPr>
              <w:pStyle w:val="TableParagraph"/>
              <w:spacing w:line="217" w:lineRule="exact"/>
              <w:ind w:left="25"/>
              <w:rPr>
                <w:sz w:val="20"/>
              </w:rPr>
            </w:pPr>
            <w:r>
              <w:rPr>
                <w:sz w:val="20"/>
              </w:rPr>
              <w:t>semantyczna</w:t>
            </w:r>
          </w:p>
        </w:tc>
        <w:tc>
          <w:tcPr>
            <w:tcW w:w="3523" w:type="dxa"/>
            <w:gridSpan w:val="2"/>
          </w:tcPr>
          <w:p w14:paraId="0770271C" w14:textId="77777777" w:rsidR="00753C39" w:rsidRDefault="00EA4CB2">
            <w:pPr>
              <w:pStyle w:val="TableParagraph"/>
              <w:spacing w:line="223" w:lineRule="exact"/>
              <w:ind w:left="290"/>
              <w:rPr>
                <w:sz w:val="20"/>
              </w:rPr>
            </w:pPr>
            <w:r>
              <w:rPr>
                <w:sz w:val="20"/>
              </w:rPr>
              <w:t>K1P_W01, 03, K1P_U01, K1P_K01</w:t>
            </w:r>
          </w:p>
        </w:tc>
      </w:tr>
      <w:tr w:rsidR="00753C39" w14:paraId="3E93FE30" w14:textId="77777777">
        <w:trPr>
          <w:trHeight w:val="230"/>
        </w:trPr>
        <w:tc>
          <w:tcPr>
            <w:tcW w:w="1770" w:type="dxa"/>
            <w:gridSpan w:val="2"/>
          </w:tcPr>
          <w:p w14:paraId="309ED0C7" w14:textId="77777777" w:rsidR="00753C39" w:rsidRDefault="00EA4CB2">
            <w:pPr>
              <w:pStyle w:val="TableParagraph"/>
              <w:spacing w:line="210" w:lineRule="exact"/>
              <w:ind w:left="477"/>
              <w:rPr>
                <w:sz w:val="20"/>
              </w:rPr>
            </w:pPr>
            <w:r>
              <w:rPr>
                <w:sz w:val="20"/>
              </w:rPr>
              <w:t>A-I-1-1/5</w:t>
            </w:r>
          </w:p>
        </w:tc>
        <w:tc>
          <w:tcPr>
            <w:tcW w:w="4632" w:type="dxa"/>
          </w:tcPr>
          <w:p w14:paraId="57BC30BE" w14:textId="77777777" w:rsidR="00753C39" w:rsidRDefault="00EA4CB2">
            <w:pPr>
              <w:pStyle w:val="TableParagraph"/>
              <w:spacing w:line="210" w:lineRule="exact"/>
              <w:ind w:left="25"/>
              <w:rPr>
                <w:sz w:val="20"/>
              </w:rPr>
            </w:pPr>
            <w:r>
              <w:rPr>
                <w:sz w:val="20"/>
              </w:rPr>
              <w:t>Zasady dedukcji naturalnej klasycznego rachunku zdań</w:t>
            </w:r>
          </w:p>
        </w:tc>
        <w:tc>
          <w:tcPr>
            <w:tcW w:w="3523" w:type="dxa"/>
            <w:gridSpan w:val="2"/>
          </w:tcPr>
          <w:p w14:paraId="69A6C9AE" w14:textId="77777777" w:rsidR="00753C39" w:rsidRDefault="00EA4CB2">
            <w:pPr>
              <w:pStyle w:val="TableParagraph"/>
              <w:spacing w:line="210" w:lineRule="exact"/>
              <w:ind w:left="290"/>
              <w:rPr>
                <w:sz w:val="20"/>
              </w:rPr>
            </w:pPr>
            <w:r>
              <w:rPr>
                <w:sz w:val="20"/>
              </w:rPr>
              <w:t>K1P_W01, 03, K1P_U01, K1P_K01</w:t>
            </w:r>
          </w:p>
        </w:tc>
      </w:tr>
      <w:tr w:rsidR="00753C39" w14:paraId="6F687016" w14:textId="77777777">
        <w:trPr>
          <w:trHeight w:val="230"/>
        </w:trPr>
        <w:tc>
          <w:tcPr>
            <w:tcW w:w="1770" w:type="dxa"/>
            <w:gridSpan w:val="2"/>
          </w:tcPr>
          <w:p w14:paraId="4E8B5971" w14:textId="77777777" w:rsidR="00753C39" w:rsidRDefault="00EA4CB2">
            <w:pPr>
              <w:pStyle w:val="TableParagraph"/>
              <w:spacing w:line="210" w:lineRule="exact"/>
              <w:ind w:left="477"/>
              <w:rPr>
                <w:sz w:val="20"/>
              </w:rPr>
            </w:pPr>
            <w:r>
              <w:rPr>
                <w:sz w:val="20"/>
              </w:rPr>
              <w:t>A-I-1-1/6</w:t>
            </w:r>
          </w:p>
        </w:tc>
        <w:tc>
          <w:tcPr>
            <w:tcW w:w="4632" w:type="dxa"/>
          </w:tcPr>
          <w:p w14:paraId="52F3345E" w14:textId="77777777" w:rsidR="00753C39" w:rsidRDefault="00EA4CB2">
            <w:pPr>
              <w:pStyle w:val="TableParagraph"/>
              <w:spacing w:line="210" w:lineRule="exact"/>
              <w:ind w:left="25"/>
              <w:rPr>
                <w:sz w:val="20"/>
              </w:rPr>
            </w:pPr>
            <w:r>
              <w:rPr>
                <w:sz w:val="20"/>
              </w:rPr>
              <w:t>Logika indukcji</w:t>
            </w:r>
          </w:p>
        </w:tc>
        <w:tc>
          <w:tcPr>
            <w:tcW w:w="3523" w:type="dxa"/>
            <w:gridSpan w:val="2"/>
          </w:tcPr>
          <w:p w14:paraId="572CDEB3" w14:textId="77777777" w:rsidR="00753C39" w:rsidRDefault="00EA4CB2">
            <w:pPr>
              <w:pStyle w:val="TableParagraph"/>
              <w:spacing w:line="210" w:lineRule="exact"/>
              <w:ind w:left="290"/>
              <w:rPr>
                <w:sz w:val="20"/>
              </w:rPr>
            </w:pPr>
            <w:r>
              <w:rPr>
                <w:sz w:val="20"/>
              </w:rPr>
              <w:t>K1P_W01, 03, K1P_U01, K1P_K01</w:t>
            </w:r>
          </w:p>
        </w:tc>
      </w:tr>
      <w:tr w:rsidR="00753C39" w14:paraId="419F6200" w14:textId="77777777">
        <w:trPr>
          <w:trHeight w:val="230"/>
        </w:trPr>
        <w:tc>
          <w:tcPr>
            <w:tcW w:w="1770" w:type="dxa"/>
            <w:gridSpan w:val="2"/>
          </w:tcPr>
          <w:p w14:paraId="14A0EDE3" w14:textId="77777777" w:rsidR="00753C39" w:rsidRDefault="00EA4CB2">
            <w:pPr>
              <w:pStyle w:val="TableParagraph"/>
              <w:spacing w:line="210" w:lineRule="exact"/>
              <w:ind w:left="477"/>
              <w:rPr>
                <w:sz w:val="20"/>
              </w:rPr>
            </w:pPr>
            <w:r>
              <w:rPr>
                <w:sz w:val="20"/>
              </w:rPr>
              <w:t>A-I-1-1/7</w:t>
            </w:r>
          </w:p>
        </w:tc>
        <w:tc>
          <w:tcPr>
            <w:tcW w:w="4632" w:type="dxa"/>
          </w:tcPr>
          <w:p w14:paraId="7CD2D489" w14:textId="77777777" w:rsidR="00753C39" w:rsidRDefault="00EA4CB2">
            <w:pPr>
              <w:pStyle w:val="TableParagraph"/>
              <w:spacing w:line="210" w:lineRule="exact"/>
              <w:ind w:left="25"/>
              <w:rPr>
                <w:sz w:val="20"/>
              </w:rPr>
            </w:pPr>
            <w:r>
              <w:rPr>
                <w:sz w:val="20"/>
              </w:rPr>
              <w:t>Teoria mnogości</w:t>
            </w:r>
          </w:p>
        </w:tc>
        <w:tc>
          <w:tcPr>
            <w:tcW w:w="3523" w:type="dxa"/>
            <w:gridSpan w:val="2"/>
          </w:tcPr>
          <w:p w14:paraId="3F307904" w14:textId="77777777" w:rsidR="00753C39" w:rsidRDefault="00EA4CB2">
            <w:pPr>
              <w:pStyle w:val="TableParagraph"/>
              <w:spacing w:line="210" w:lineRule="exact"/>
              <w:ind w:left="290"/>
              <w:rPr>
                <w:sz w:val="20"/>
              </w:rPr>
            </w:pPr>
            <w:r>
              <w:rPr>
                <w:sz w:val="20"/>
              </w:rPr>
              <w:t>K1P_W01, 03, K1P_U01, K1P_K01</w:t>
            </w:r>
          </w:p>
        </w:tc>
      </w:tr>
      <w:tr w:rsidR="00753C39" w14:paraId="6087F5EE" w14:textId="77777777">
        <w:trPr>
          <w:trHeight w:val="230"/>
        </w:trPr>
        <w:tc>
          <w:tcPr>
            <w:tcW w:w="1770" w:type="dxa"/>
            <w:gridSpan w:val="2"/>
          </w:tcPr>
          <w:p w14:paraId="1A7F61C9" w14:textId="77777777" w:rsidR="00753C39" w:rsidRDefault="00EA4CB2">
            <w:pPr>
              <w:pStyle w:val="TableParagraph"/>
              <w:spacing w:line="210" w:lineRule="exact"/>
              <w:ind w:left="477"/>
              <w:rPr>
                <w:sz w:val="20"/>
              </w:rPr>
            </w:pPr>
            <w:r>
              <w:rPr>
                <w:sz w:val="20"/>
              </w:rPr>
              <w:t>A-I-1-1/8</w:t>
            </w:r>
          </w:p>
        </w:tc>
        <w:tc>
          <w:tcPr>
            <w:tcW w:w="4632" w:type="dxa"/>
          </w:tcPr>
          <w:p w14:paraId="23D70FF2" w14:textId="77777777" w:rsidR="00753C39" w:rsidRDefault="00EA4CB2">
            <w:pPr>
              <w:pStyle w:val="TableParagraph"/>
              <w:spacing w:line="210" w:lineRule="exact"/>
              <w:ind w:left="25"/>
              <w:rPr>
                <w:sz w:val="20"/>
              </w:rPr>
            </w:pPr>
            <w:r>
              <w:rPr>
                <w:sz w:val="20"/>
              </w:rPr>
              <w:t>Współczesna problematyka logiki</w:t>
            </w:r>
          </w:p>
        </w:tc>
        <w:tc>
          <w:tcPr>
            <w:tcW w:w="3523" w:type="dxa"/>
            <w:gridSpan w:val="2"/>
          </w:tcPr>
          <w:p w14:paraId="0C8B8C09" w14:textId="77777777" w:rsidR="00753C39" w:rsidRDefault="00EA4CB2">
            <w:pPr>
              <w:pStyle w:val="TableParagraph"/>
              <w:spacing w:line="210" w:lineRule="exact"/>
              <w:ind w:left="290"/>
              <w:rPr>
                <w:sz w:val="20"/>
              </w:rPr>
            </w:pPr>
            <w:r>
              <w:rPr>
                <w:sz w:val="20"/>
              </w:rPr>
              <w:t>K1P_W01, 03, K1P_U01, K1P_K01</w:t>
            </w:r>
          </w:p>
        </w:tc>
      </w:tr>
      <w:tr w:rsidR="00753C39" w14:paraId="43B5EDF4" w14:textId="77777777">
        <w:trPr>
          <w:trHeight w:val="1841"/>
        </w:trPr>
        <w:tc>
          <w:tcPr>
            <w:tcW w:w="9925" w:type="dxa"/>
            <w:gridSpan w:val="5"/>
            <w:shd w:val="clear" w:color="auto" w:fill="D9D9D9"/>
          </w:tcPr>
          <w:p w14:paraId="5AF2A24C" w14:textId="77777777" w:rsidR="00753C39" w:rsidRDefault="00EA4CB2">
            <w:pPr>
              <w:pStyle w:val="TableParagraph"/>
              <w:spacing w:line="226" w:lineRule="exact"/>
              <w:ind w:left="69"/>
              <w:rPr>
                <w:b/>
                <w:sz w:val="20"/>
              </w:rPr>
            </w:pPr>
            <w:r>
              <w:rPr>
                <w:b/>
                <w:sz w:val="20"/>
              </w:rPr>
              <w:t>5.Warunki zaliczenia:</w:t>
            </w:r>
          </w:p>
          <w:p w14:paraId="29491A99" w14:textId="77777777" w:rsidR="00753C39" w:rsidRDefault="00EA4CB2">
            <w:pPr>
              <w:pStyle w:val="TableParagraph"/>
              <w:spacing w:line="228" w:lineRule="exact"/>
              <w:ind w:left="69"/>
              <w:rPr>
                <w:sz w:val="20"/>
              </w:rPr>
            </w:pPr>
            <w:r>
              <w:rPr>
                <w:sz w:val="20"/>
              </w:rPr>
              <w:t>Egzamin ustny, kryteria oceny:</w:t>
            </w:r>
          </w:p>
          <w:p w14:paraId="748E2304" w14:textId="77777777" w:rsidR="00753C39" w:rsidRDefault="00EA4CB2">
            <w:pPr>
              <w:pStyle w:val="TableParagraph"/>
              <w:ind w:left="69" w:right="5410"/>
              <w:rPr>
                <w:sz w:val="20"/>
              </w:rPr>
            </w:pPr>
            <w:r>
              <w:rPr>
                <w:sz w:val="20"/>
              </w:rPr>
              <w:t>5,0 – znakomita wiedza, umiejętności i kompetencje 4,5 – bardzo dobra wiedza, umiejętności i kompetencje 4,0 – dobra wiedza, umiejętności i kompetencje</w:t>
            </w:r>
          </w:p>
          <w:p w14:paraId="0BE23C94" w14:textId="77777777" w:rsidR="00753C39" w:rsidRDefault="00EA4CB2">
            <w:pPr>
              <w:pStyle w:val="TableParagraph"/>
              <w:ind w:left="69" w:right="2230"/>
              <w:rPr>
                <w:sz w:val="20"/>
              </w:rPr>
            </w:pPr>
            <w:r>
              <w:rPr>
                <w:sz w:val="20"/>
              </w:rPr>
              <w:t>3,5 – zadowalająca wiedza, umiejętności i kompetencje ale ze znacznymi niedociągnięciami 3,0 – wiedza, umiejętności i kompetencje, z licznymi błędami</w:t>
            </w:r>
          </w:p>
          <w:p w14:paraId="013AB171" w14:textId="77777777" w:rsidR="00753C39" w:rsidRDefault="00EA4CB2">
            <w:pPr>
              <w:pStyle w:val="TableParagraph"/>
              <w:spacing w:line="217" w:lineRule="exact"/>
              <w:ind w:left="69"/>
              <w:rPr>
                <w:sz w:val="20"/>
              </w:rPr>
            </w:pPr>
            <w:r>
              <w:rPr>
                <w:sz w:val="20"/>
              </w:rPr>
              <w:t>2,0 – niezadowalająca wiedza, umiejętności i kompetencje</w:t>
            </w:r>
          </w:p>
        </w:tc>
      </w:tr>
      <w:tr w:rsidR="00753C39" w14:paraId="48969931" w14:textId="77777777">
        <w:trPr>
          <w:trHeight w:val="460"/>
        </w:trPr>
        <w:tc>
          <w:tcPr>
            <w:tcW w:w="9925" w:type="dxa"/>
            <w:gridSpan w:val="5"/>
            <w:shd w:val="clear" w:color="auto" w:fill="D9D9D9"/>
          </w:tcPr>
          <w:p w14:paraId="3576826F" w14:textId="77777777" w:rsidR="00753C39" w:rsidRDefault="00EA4CB2">
            <w:pPr>
              <w:pStyle w:val="TableParagraph"/>
              <w:spacing w:line="226" w:lineRule="exact"/>
              <w:ind w:left="69"/>
              <w:rPr>
                <w:b/>
                <w:sz w:val="20"/>
              </w:rPr>
            </w:pPr>
            <w:r>
              <w:rPr>
                <w:b/>
                <w:sz w:val="20"/>
              </w:rPr>
              <w:t>6. Metody prowadzenia zajęć:</w:t>
            </w:r>
          </w:p>
          <w:p w14:paraId="1E76A4A2" w14:textId="77777777" w:rsidR="00753C39" w:rsidRDefault="00EA4CB2">
            <w:pPr>
              <w:pStyle w:val="TableParagraph"/>
              <w:spacing w:line="215" w:lineRule="exact"/>
              <w:ind w:left="69"/>
              <w:rPr>
                <w:sz w:val="20"/>
              </w:rPr>
            </w:pPr>
            <w:r>
              <w:rPr>
                <w:sz w:val="20"/>
              </w:rPr>
              <w:t>Wykład z dyskusją</w:t>
            </w:r>
          </w:p>
        </w:tc>
      </w:tr>
      <w:tr w:rsidR="00753C39" w14:paraId="45AC4AF9" w14:textId="77777777">
        <w:trPr>
          <w:trHeight w:val="230"/>
        </w:trPr>
        <w:tc>
          <w:tcPr>
            <w:tcW w:w="9925" w:type="dxa"/>
            <w:gridSpan w:val="5"/>
          </w:tcPr>
          <w:p w14:paraId="547FCB6F" w14:textId="77777777" w:rsidR="00753C39" w:rsidRDefault="00753C39">
            <w:pPr>
              <w:pStyle w:val="TableParagraph"/>
              <w:rPr>
                <w:sz w:val="16"/>
              </w:rPr>
            </w:pPr>
          </w:p>
        </w:tc>
      </w:tr>
      <w:tr w:rsidR="00753C39" w14:paraId="0C1C49C9" w14:textId="77777777">
        <w:trPr>
          <w:trHeight w:val="230"/>
        </w:trPr>
        <w:tc>
          <w:tcPr>
            <w:tcW w:w="9925" w:type="dxa"/>
            <w:gridSpan w:val="5"/>
            <w:shd w:val="clear" w:color="auto" w:fill="D9D9D9"/>
          </w:tcPr>
          <w:p w14:paraId="7DC510A3" w14:textId="77777777" w:rsidR="00753C39" w:rsidRDefault="00EA4CB2">
            <w:pPr>
              <w:pStyle w:val="TableParagraph"/>
              <w:spacing w:line="210" w:lineRule="exact"/>
              <w:ind w:left="69"/>
              <w:rPr>
                <w:b/>
                <w:sz w:val="20"/>
              </w:rPr>
            </w:pPr>
            <w:r>
              <w:rPr>
                <w:b/>
                <w:sz w:val="20"/>
              </w:rPr>
              <w:t>7. Literatura</w:t>
            </w:r>
          </w:p>
        </w:tc>
      </w:tr>
    </w:tbl>
    <w:p w14:paraId="34474E35"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0"/>
        <w:gridCol w:w="3918"/>
        <w:gridCol w:w="1416"/>
      </w:tblGrid>
      <w:tr w:rsidR="00753C39" w14:paraId="48CFB07F" w14:textId="77777777">
        <w:trPr>
          <w:trHeight w:val="458"/>
        </w:trPr>
        <w:tc>
          <w:tcPr>
            <w:tcW w:w="4590" w:type="dxa"/>
            <w:shd w:val="clear" w:color="auto" w:fill="E6E6E6"/>
          </w:tcPr>
          <w:p w14:paraId="2E9004D9" w14:textId="77777777" w:rsidR="00753C39" w:rsidRDefault="00753C39">
            <w:pPr>
              <w:pStyle w:val="TableParagraph"/>
              <w:spacing w:before="5"/>
              <w:rPr>
                <w:b/>
                <w:sz w:val="19"/>
              </w:rPr>
            </w:pPr>
          </w:p>
          <w:p w14:paraId="6616B825" w14:textId="77777777" w:rsidR="00753C39" w:rsidRDefault="00EA4CB2">
            <w:pPr>
              <w:pStyle w:val="TableParagraph"/>
              <w:spacing w:line="215" w:lineRule="exact"/>
              <w:ind w:right="1022"/>
              <w:jc w:val="right"/>
              <w:rPr>
                <w:sz w:val="20"/>
              </w:rPr>
            </w:pPr>
            <w:r>
              <w:rPr>
                <w:b/>
                <w:sz w:val="20"/>
              </w:rPr>
              <w:t>Literatura obowiązkowa</w:t>
            </w:r>
            <w:r>
              <w:rPr>
                <w:sz w:val="20"/>
              </w:rPr>
              <w:t>:</w:t>
            </w:r>
          </w:p>
        </w:tc>
        <w:tc>
          <w:tcPr>
            <w:tcW w:w="3918" w:type="dxa"/>
            <w:shd w:val="clear" w:color="auto" w:fill="E6E6E6"/>
          </w:tcPr>
          <w:p w14:paraId="10A34FF1" w14:textId="77777777" w:rsidR="00753C39" w:rsidRDefault="00753C39">
            <w:pPr>
              <w:pStyle w:val="TableParagraph"/>
              <w:spacing w:before="5"/>
              <w:rPr>
                <w:b/>
                <w:sz w:val="19"/>
              </w:rPr>
            </w:pPr>
          </w:p>
          <w:p w14:paraId="643E84A0" w14:textId="77777777" w:rsidR="00753C39" w:rsidRDefault="00EA4CB2">
            <w:pPr>
              <w:pStyle w:val="TableParagraph"/>
              <w:spacing w:line="215" w:lineRule="exact"/>
              <w:ind w:left="1269"/>
              <w:rPr>
                <w:sz w:val="20"/>
              </w:rPr>
            </w:pPr>
            <w:r>
              <w:rPr>
                <w:b/>
                <w:sz w:val="20"/>
              </w:rPr>
              <w:t>Literatura zalecana</w:t>
            </w:r>
            <w:r>
              <w:rPr>
                <w:sz w:val="20"/>
              </w:rPr>
              <w:t>:</w:t>
            </w:r>
          </w:p>
        </w:tc>
        <w:tc>
          <w:tcPr>
            <w:tcW w:w="1416" w:type="dxa"/>
            <w:shd w:val="clear" w:color="auto" w:fill="E6E6E6"/>
          </w:tcPr>
          <w:p w14:paraId="4D72D12E" w14:textId="77777777" w:rsidR="00753C39" w:rsidRDefault="00753C39">
            <w:pPr>
              <w:pStyle w:val="TableParagraph"/>
              <w:rPr>
                <w:sz w:val="20"/>
              </w:rPr>
            </w:pPr>
          </w:p>
        </w:tc>
      </w:tr>
      <w:tr w:rsidR="00753C39" w14:paraId="457C9E51" w14:textId="77777777">
        <w:trPr>
          <w:trHeight w:val="230"/>
        </w:trPr>
        <w:tc>
          <w:tcPr>
            <w:tcW w:w="4590" w:type="dxa"/>
          </w:tcPr>
          <w:p w14:paraId="62B2C95B" w14:textId="77777777" w:rsidR="00753C39" w:rsidRDefault="00753C39">
            <w:pPr>
              <w:pStyle w:val="TableParagraph"/>
              <w:rPr>
                <w:sz w:val="16"/>
              </w:rPr>
            </w:pPr>
          </w:p>
        </w:tc>
        <w:tc>
          <w:tcPr>
            <w:tcW w:w="3918" w:type="dxa"/>
          </w:tcPr>
          <w:p w14:paraId="7FE3A45C" w14:textId="77777777" w:rsidR="00753C39" w:rsidRDefault="00753C39">
            <w:pPr>
              <w:pStyle w:val="TableParagraph"/>
              <w:rPr>
                <w:sz w:val="16"/>
              </w:rPr>
            </w:pPr>
          </w:p>
        </w:tc>
        <w:tc>
          <w:tcPr>
            <w:tcW w:w="1416" w:type="dxa"/>
          </w:tcPr>
          <w:p w14:paraId="5B256ABC" w14:textId="77777777" w:rsidR="00753C39" w:rsidRDefault="00753C39">
            <w:pPr>
              <w:pStyle w:val="TableParagraph"/>
              <w:rPr>
                <w:sz w:val="16"/>
              </w:rPr>
            </w:pPr>
          </w:p>
        </w:tc>
      </w:tr>
      <w:tr w:rsidR="00753C39" w14:paraId="46A70DB7" w14:textId="77777777">
        <w:trPr>
          <w:trHeight w:val="691"/>
        </w:trPr>
        <w:tc>
          <w:tcPr>
            <w:tcW w:w="4590" w:type="dxa"/>
          </w:tcPr>
          <w:p w14:paraId="58D2521B" w14:textId="77777777" w:rsidR="00753C39" w:rsidRDefault="00EA4CB2">
            <w:pPr>
              <w:pStyle w:val="TableParagraph"/>
              <w:spacing w:line="226" w:lineRule="exact"/>
              <w:ind w:right="1010"/>
              <w:jc w:val="right"/>
              <w:rPr>
                <w:sz w:val="20"/>
              </w:rPr>
            </w:pPr>
            <w:r>
              <w:rPr>
                <w:sz w:val="20"/>
              </w:rPr>
              <w:t>G. Malinowski, Logika ogólna, W-</w:t>
            </w:r>
            <w:proofErr w:type="spellStart"/>
            <w:r>
              <w:rPr>
                <w:sz w:val="20"/>
              </w:rPr>
              <w:t>wa</w:t>
            </w:r>
            <w:proofErr w:type="spellEnd"/>
            <w:r>
              <w:rPr>
                <w:sz w:val="20"/>
              </w:rPr>
              <w:t xml:space="preserve"> 2010</w:t>
            </w:r>
          </w:p>
        </w:tc>
        <w:tc>
          <w:tcPr>
            <w:tcW w:w="3918" w:type="dxa"/>
          </w:tcPr>
          <w:p w14:paraId="17A4B6FE" w14:textId="77777777" w:rsidR="00753C39" w:rsidRDefault="00EA4CB2">
            <w:pPr>
              <w:pStyle w:val="TableParagraph"/>
              <w:spacing w:line="237" w:lineRule="auto"/>
              <w:ind w:left="645" w:right="63" w:hanging="576"/>
              <w:rPr>
                <w:sz w:val="20"/>
              </w:rPr>
            </w:pPr>
            <w:r>
              <w:rPr>
                <w:sz w:val="20"/>
              </w:rPr>
              <w:t>B. Witkowska-</w:t>
            </w:r>
            <w:proofErr w:type="spellStart"/>
            <w:r>
              <w:rPr>
                <w:sz w:val="20"/>
              </w:rPr>
              <w:t>Maksimczuk</w:t>
            </w:r>
            <w:proofErr w:type="spellEnd"/>
            <w:r>
              <w:rPr>
                <w:sz w:val="20"/>
              </w:rPr>
              <w:t xml:space="preserve">, Podstawy logiki w zadaniach i </w:t>
            </w:r>
            <w:proofErr w:type="spellStart"/>
            <w:r>
              <w:rPr>
                <w:sz w:val="20"/>
              </w:rPr>
              <w:t>pezykładach</w:t>
            </w:r>
            <w:proofErr w:type="spellEnd"/>
            <w:r>
              <w:rPr>
                <w:sz w:val="20"/>
              </w:rPr>
              <w:t>, Oficyna</w:t>
            </w:r>
          </w:p>
          <w:p w14:paraId="250CF84E" w14:textId="77777777" w:rsidR="00753C39" w:rsidRDefault="00EA4CB2">
            <w:pPr>
              <w:pStyle w:val="TableParagraph"/>
              <w:spacing w:line="217" w:lineRule="exact"/>
              <w:ind w:left="645"/>
              <w:rPr>
                <w:sz w:val="20"/>
              </w:rPr>
            </w:pPr>
            <w:proofErr w:type="spellStart"/>
            <w:r>
              <w:rPr>
                <w:sz w:val="20"/>
              </w:rPr>
              <w:t>Wud</w:t>
            </w:r>
            <w:proofErr w:type="spellEnd"/>
            <w:r>
              <w:rPr>
                <w:sz w:val="20"/>
              </w:rPr>
              <w:t>. ASPRA-JR 2013</w:t>
            </w:r>
          </w:p>
        </w:tc>
        <w:tc>
          <w:tcPr>
            <w:tcW w:w="1416" w:type="dxa"/>
          </w:tcPr>
          <w:p w14:paraId="7D9E8D7E" w14:textId="77777777" w:rsidR="00753C39" w:rsidRDefault="00753C39">
            <w:pPr>
              <w:pStyle w:val="TableParagraph"/>
              <w:rPr>
                <w:sz w:val="20"/>
              </w:rPr>
            </w:pPr>
          </w:p>
        </w:tc>
      </w:tr>
      <w:tr w:rsidR="00753C39" w14:paraId="483FA2F8" w14:textId="77777777">
        <w:trPr>
          <w:trHeight w:val="230"/>
        </w:trPr>
        <w:tc>
          <w:tcPr>
            <w:tcW w:w="4590" w:type="dxa"/>
          </w:tcPr>
          <w:p w14:paraId="11C5F189" w14:textId="77777777" w:rsidR="00753C39" w:rsidRDefault="00753C39">
            <w:pPr>
              <w:pStyle w:val="TableParagraph"/>
              <w:rPr>
                <w:sz w:val="16"/>
              </w:rPr>
            </w:pPr>
          </w:p>
        </w:tc>
        <w:tc>
          <w:tcPr>
            <w:tcW w:w="3918" w:type="dxa"/>
          </w:tcPr>
          <w:p w14:paraId="71CFD641" w14:textId="77777777" w:rsidR="00753C39" w:rsidRDefault="00753C39">
            <w:pPr>
              <w:pStyle w:val="TableParagraph"/>
              <w:rPr>
                <w:sz w:val="16"/>
              </w:rPr>
            </w:pPr>
          </w:p>
        </w:tc>
        <w:tc>
          <w:tcPr>
            <w:tcW w:w="1416" w:type="dxa"/>
          </w:tcPr>
          <w:p w14:paraId="4D5B7260" w14:textId="77777777" w:rsidR="00753C39" w:rsidRDefault="00753C39">
            <w:pPr>
              <w:pStyle w:val="TableParagraph"/>
              <w:rPr>
                <w:sz w:val="16"/>
              </w:rPr>
            </w:pPr>
          </w:p>
        </w:tc>
      </w:tr>
      <w:tr w:rsidR="00753C39" w14:paraId="4754FACD" w14:textId="77777777">
        <w:trPr>
          <w:trHeight w:val="230"/>
        </w:trPr>
        <w:tc>
          <w:tcPr>
            <w:tcW w:w="4590" w:type="dxa"/>
          </w:tcPr>
          <w:p w14:paraId="4C5BD29E" w14:textId="77777777" w:rsidR="00753C39" w:rsidRDefault="00753C39">
            <w:pPr>
              <w:pStyle w:val="TableParagraph"/>
              <w:rPr>
                <w:sz w:val="16"/>
              </w:rPr>
            </w:pPr>
          </w:p>
        </w:tc>
        <w:tc>
          <w:tcPr>
            <w:tcW w:w="3918" w:type="dxa"/>
          </w:tcPr>
          <w:p w14:paraId="79ABDF05" w14:textId="77777777" w:rsidR="00753C39" w:rsidRDefault="00753C39">
            <w:pPr>
              <w:pStyle w:val="TableParagraph"/>
              <w:rPr>
                <w:sz w:val="16"/>
              </w:rPr>
            </w:pPr>
          </w:p>
        </w:tc>
        <w:tc>
          <w:tcPr>
            <w:tcW w:w="1416" w:type="dxa"/>
          </w:tcPr>
          <w:p w14:paraId="5197CB09" w14:textId="77777777" w:rsidR="00753C39" w:rsidRDefault="00753C39">
            <w:pPr>
              <w:pStyle w:val="TableParagraph"/>
              <w:rPr>
                <w:sz w:val="16"/>
              </w:rPr>
            </w:pPr>
          </w:p>
        </w:tc>
      </w:tr>
    </w:tbl>
    <w:p w14:paraId="22265ED8"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704"/>
      </w:tblGrid>
      <w:tr w:rsidR="00753C39" w14:paraId="7C78D25B" w14:textId="77777777">
        <w:trPr>
          <w:trHeight w:val="481"/>
        </w:trPr>
        <w:tc>
          <w:tcPr>
            <w:tcW w:w="9924" w:type="dxa"/>
            <w:gridSpan w:val="2"/>
            <w:shd w:val="clear" w:color="auto" w:fill="B3B3B3"/>
          </w:tcPr>
          <w:p w14:paraId="35114C2D" w14:textId="77777777" w:rsidR="00753C39" w:rsidRDefault="00EA4CB2">
            <w:pPr>
              <w:pStyle w:val="TableParagraph"/>
              <w:spacing w:line="226" w:lineRule="exact"/>
              <w:ind w:left="108"/>
              <w:rPr>
                <w:b/>
                <w:sz w:val="20"/>
              </w:rPr>
            </w:pPr>
            <w:r>
              <w:rPr>
                <w:b/>
                <w:sz w:val="20"/>
              </w:rPr>
              <w:t>8. Kalkulacja ECTS</w:t>
            </w:r>
          </w:p>
          <w:p w14:paraId="73A42DAA" w14:textId="77777777" w:rsidR="00753C39" w:rsidRDefault="00EA4CB2">
            <w:pPr>
              <w:pStyle w:val="TableParagraph"/>
              <w:spacing w:line="236" w:lineRule="exact"/>
              <w:ind w:left="108"/>
            </w:pPr>
            <w:r>
              <w:t>1 pkt ECTS = 25-30 godzin</w:t>
            </w:r>
          </w:p>
        </w:tc>
      </w:tr>
      <w:tr w:rsidR="00753C39" w14:paraId="7412FB10" w14:textId="77777777">
        <w:trPr>
          <w:trHeight w:val="690"/>
        </w:trPr>
        <w:tc>
          <w:tcPr>
            <w:tcW w:w="6220" w:type="dxa"/>
            <w:shd w:val="clear" w:color="auto" w:fill="E6E6E6"/>
          </w:tcPr>
          <w:p w14:paraId="422AFA26" w14:textId="77777777" w:rsidR="00753C39" w:rsidRDefault="00753C39">
            <w:pPr>
              <w:pStyle w:val="TableParagraph"/>
              <w:spacing w:before="9"/>
              <w:rPr>
                <w:b/>
                <w:sz w:val="19"/>
              </w:rPr>
            </w:pPr>
          </w:p>
          <w:p w14:paraId="05CB5ED9" w14:textId="77777777" w:rsidR="00753C39" w:rsidRDefault="00EA4CB2">
            <w:pPr>
              <w:pStyle w:val="TableParagraph"/>
              <w:spacing w:before="1"/>
              <w:ind w:left="1454"/>
              <w:rPr>
                <w:b/>
                <w:sz w:val="20"/>
              </w:rPr>
            </w:pPr>
            <w:r>
              <w:rPr>
                <w:b/>
                <w:sz w:val="20"/>
              </w:rPr>
              <w:t>Forma aktywności/obciążenie studenta</w:t>
            </w:r>
          </w:p>
        </w:tc>
        <w:tc>
          <w:tcPr>
            <w:tcW w:w="3704" w:type="dxa"/>
            <w:shd w:val="clear" w:color="auto" w:fill="E6E6E6"/>
          </w:tcPr>
          <w:p w14:paraId="6602528B" w14:textId="77777777" w:rsidR="00753C39" w:rsidRDefault="00753C39">
            <w:pPr>
              <w:pStyle w:val="TableParagraph"/>
              <w:spacing w:before="9"/>
              <w:rPr>
                <w:b/>
                <w:sz w:val="19"/>
              </w:rPr>
            </w:pPr>
          </w:p>
          <w:p w14:paraId="022582AE" w14:textId="77777777" w:rsidR="00753C39" w:rsidRDefault="00EA4CB2">
            <w:pPr>
              <w:pStyle w:val="TableParagraph"/>
              <w:spacing w:before="1"/>
              <w:ind w:left="904" w:right="894"/>
              <w:jc w:val="center"/>
              <w:rPr>
                <w:b/>
                <w:sz w:val="20"/>
              </w:rPr>
            </w:pPr>
            <w:r>
              <w:rPr>
                <w:b/>
                <w:sz w:val="20"/>
              </w:rPr>
              <w:t>Godziny na realizację</w:t>
            </w:r>
          </w:p>
        </w:tc>
      </w:tr>
      <w:tr w:rsidR="00753C39" w14:paraId="44709225" w14:textId="77777777">
        <w:trPr>
          <w:trHeight w:val="460"/>
        </w:trPr>
        <w:tc>
          <w:tcPr>
            <w:tcW w:w="6220" w:type="dxa"/>
          </w:tcPr>
          <w:p w14:paraId="17369B50" w14:textId="77777777" w:rsidR="00753C39" w:rsidRDefault="00EA4CB2">
            <w:pPr>
              <w:pStyle w:val="TableParagraph"/>
              <w:spacing w:line="223" w:lineRule="exact"/>
              <w:ind w:left="108"/>
              <w:rPr>
                <w:sz w:val="20"/>
              </w:rPr>
            </w:pPr>
            <w:r>
              <w:rPr>
                <w:sz w:val="20"/>
              </w:rPr>
              <w:t>Godziny zajęć prowadzonych z bezpośrednim udziałem nauczycieli</w:t>
            </w:r>
          </w:p>
          <w:p w14:paraId="24F11844" w14:textId="77777777" w:rsidR="00753C39" w:rsidRDefault="00EA4CB2">
            <w:pPr>
              <w:pStyle w:val="TableParagraph"/>
              <w:spacing w:line="217" w:lineRule="exact"/>
              <w:ind w:left="108"/>
              <w:rPr>
                <w:sz w:val="20"/>
              </w:rPr>
            </w:pPr>
            <w:r>
              <w:rPr>
                <w:sz w:val="20"/>
              </w:rPr>
              <w:t>akademickich lub innych osób prowadzących zajęcia</w:t>
            </w:r>
          </w:p>
        </w:tc>
        <w:tc>
          <w:tcPr>
            <w:tcW w:w="3704" w:type="dxa"/>
          </w:tcPr>
          <w:p w14:paraId="503CB820" w14:textId="77777777" w:rsidR="00753C39" w:rsidRDefault="00EA4CB2">
            <w:pPr>
              <w:pStyle w:val="TableParagraph"/>
              <w:spacing w:before="108"/>
              <w:ind w:left="904" w:right="890"/>
              <w:jc w:val="center"/>
              <w:rPr>
                <w:i/>
                <w:sz w:val="20"/>
              </w:rPr>
            </w:pPr>
            <w:r>
              <w:rPr>
                <w:i/>
                <w:sz w:val="20"/>
              </w:rPr>
              <w:t>12</w:t>
            </w:r>
          </w:p>
        </w:tc>
      </w:tr>
      <w:tr w:rsidR="00753C39" w14:paraId="61C5A259" w14:textId="77777777">
        <w:trPr>
          <w:trHeight w:val="690"/>
        </w:trPr>
        <w:tc>
          <w:tcPr>
            <w:tcW w:w="6220" w:type="dxa"/>
          </w:tcPr>
          <w:p w14:paraId="2DA36C36" w14:textId="77777777" w:rsidR="00753C39" w:rsidRDefault="00EA4CB2">
            <w:pPr>
              <w:pStyle w:val="TableParagraph"/>
              <w:spacing w:line="223" w:lineRule="exact"/>
              <w:ind w:left="108"/>
              <w:rPr>
                <w:sz w:val="20"/>
              </w:rPr>
            </w:pPr>
            <w:r>
              <w:rPr>
                <w:sz w:val="20"/>
              </w:rPr>
              <w:t>Liczba pkt. ECTS uzyskiwana w ramach zajęć prowadzonych z</w:t>
            </w:r>
          </w:p>
          <w:p w14:paraId="717B1421"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704" w:type="dxa"/>
          </w:tcPr>
          <w:p w14:paraId="19C01EE4" w14:textId="77777777" w:rsidR="00753C39" w:rsidRDefault="00753C39">
            <w:pPr>
              <w:pStyle w:val="TableParagraph"/>
              <w:spacing w:before="5"/>
              <w:rPr>
                <w:b/>
                <w:sz w:val="19"/>
              </w:rPr>
            </w:pPr>
          </w:p>
          <w:p w14:paraId="7A6DCFB1" w14:textId="77777777" w:rsidR="00753C39" w:rsidRDefault="00EA4CB2">
            <w:pPr>
              <w:pStyle w:val="TableParagraph"/>
              <w:ind w:left="9"/>
              <w:jc w:val="center"/>
              <w:rPr>
                <w:i/>
                <w:sz w:val="20"/>
              </w:rPr>
            </w:pPr>
            <w:r>
              <w:rPr>
                <w:i/>
                <w:w w:val="99"/>
                <w:sz w:val="20"/>
              </w:rPr>
              <w:t>2</w:t>
            </w:r>
          </w:p>
        </w:tc>
      </w:tr>
      <w:tr w:rsidR="00753C39" w14:paraId="0AB9A866" w14:textId="77777777">
        <w:trPr>
          <w:trHeight w:val="401"/>
        </w:trPr>
        <w:tc>
          <w:tcPr>
            <w:tcW w:w="6220" w:type="dxa"/>
          </w:tcPr>
          <w:p w14:paraId="75F223A5" w14:textId="77777777" w:rsidR="00753C39" w:rsidRDefault="00EA4CB2">
            <w:pPr>
              <w:pStyle w:val="TableParagraph"/>
              <w:spacing w:before="77"/>
              <w:ind w:left="108"/>
              <w:rPr>
                <w:sz w:val="20"/>
              </w:rPr>
            </w:pPr>
            <w:r>
              <w:rPr>
                <w:sz w:val="20"/>
              </w:rPr>
              <w:t>e-learning</w:t>
            </w:r>
          </w:p>
        </w:tc>
        <w:tc>
          <w:tcPr>
            <w:tcW w:w="3704" w:type="dxa"/>
          </w:tcPr>
          <w:p w14:paraId="654E5FAF" w14:textId="77777777" w:rsidR="00753C39" w:rsidRDefault="00EA4CB2">
            <w:pPr>
              <w:pStyle w:val="TableParagraph"/>
              <w:spacing w:before="77"/>
              <w:ind w:left="9"/>
              <w:jc w:val="center"/>
              <w:rPr>
                <w:i/>
                <w:sz w:val="20"/>
              </w:rPr>
            </w:pPr>
            <w:r>
              <w:rPr>
                <w:i/>
                <w:w w:val="99"/>
                <w:sz w:val="20"/>
              </w:rPr>
              <w:t>-</w:t>
            </w:r>
          </w:p>
        </w:tc>
      </w:tr>
      <w:tr w:rsidR="00753C39" w14:paraId="12392C56" w14:textId="77777777">
        <w:trPr>
          <w:trHeight w:val="400"/>
        </w:trPr>
        <w:tc>
          <w:tcPr>
            <w:tcW w:w="6220" w:type="dxa"/>
          </w:tcPr>
          <w:p w14:paraId="0F7E1325" w14:textId="77777777" w:rsidR="00753C39" w:rsidRDefault="00EA4CB2">
            <w:pPr>
              <w:pStyle w:val="TableParagraph"/>
              <w:spacing w:before="79"/>
              <w:ind w:left="108"/>
              <w:rPr>
                <w:sz w:val="20"/>
              </w:rPr>
            </w:pPr>
            <w:r>
              <w:rPr>
                <w:sz w:val="20"/>
              </w:rPr>
              <w:t>Liczba pkt. ECTS uzyskiwana w ramach e-learningu</w:t>
            </w:r>
          </w:p>
        </w:tc>
        <w:tc>
          <w:tcPr>
            <w:tcW w:w="3704" w:type="dxa"/>
          </w:tcPr>
          <w:p w14:paraId="72B12DDB" w14:textId="77777777" w:rsidR="00753C39" w:rsidRDefault="00EA4CB2">
            <w:pPr>
              <w:pStyle w:val="TableParagraph"/>
              <w:spacing w:before="79"/>
              <w:ind w:left="9"/>
              <w:jc w:val="center"/>
              <w:rPr>
                <w:i/>
                <w:sz w:val="20"/>
              </w:rPr>
            </w:pPr>
            <w:r>
              <w:rPr>
                <w:i/>
                <w:w w:val="99"/>
                <w:sz w:val="20"/>
              </w:rPr>
              <w:t>-</w:t>
            </w:r>
          </w:p>
        </w:tc>
      </w:tr>
      <w:tr w:rsidR="00753C39" w14:paraId="02AEFDAC" w14:textId="77777777">
        <w:trPr>
          <w:trHeight w:val="400"/>
        </w:trPr>
        <w:tc>
          <w:tcPr>
            <w:tcW w:w="6220" w:type="dxa"/>
          </w:tcPr>
          <w:p w14:paraId="3666A9CC" w14:textId="77777777" w:rsidR="00753C39" w:rsidRDefault="00EA4CB2">
            <w:pPr>
              <w:pStyle w:val="TableParagraph"/>
              <w:spacing w:before="79"/>
              <w:ind w:left="108"/>
              <w:rPr>
                <w:sz w:val="20"/>
              </w:rPr>
            </w:pPr>
            <w:r>
              <w:rPr>
                <w:sz w:val="20"/>
              </w:rPr>
              <w:t>Praca własna studenta (liczba godzin)</w:t>
            </w:r>
          </w:p>
        </w:tc>
        <w:tc>
          <w:tcPr>
            <w:tcW w:w="3704" w:type="dxa"/>
          </w:tcPr>
          <w:p w14:paraId="1B8CC6B0" w14:textId="77777777" w:rsidR="00753C39" w:rsidRDefault="00EA4CB2">
            <w:pPr>
              <w:pStyle w:val="TableParagraph"/>
              <w:spacing w:before="79"/>
              <w:ind w:left="904" w:right="889"/>
              <w:jc w:val="center"/>
              <w:rPr>
                <w:i/>
                <w:sz w:val="20"/>
              </w:rPr>
            </w:pPr>
            <w:r>
              <w:rPr>
                <w:i/>
                <w:sz w:val="20"/>
              </w:rPr>
              <w:t>18</w:t>
            </w:r>
          </w:p>
        </w:tc>
      </w:tr>
      <w:tr w:rsidR="00753C39" w14:paraId="1A297F8A" w14:textId="77777777">
        <w:trPr>
          <w:trHeight w:val="402"/>
        </w:trPr>
        <w:tc>
          <w:tcPr>
            <w:tcW w:w="6220" w:type="dxa"/>
          </w:tcPr>
          <w:p w14:paraId="0E4657A6" w14:textId="77777777" w:rsidR="00753C39" w:rsidRDefault="00EA4CB2">
            <w:pPr>
              <w:pStyle w:val="TableParagraph"/>
              <w:spacing w:before="79"/>
              <w:ind w:left="108"/>
              <w:rPr>
                <w:sz w:val="20"/>
              </w:rPr>
            </w:pPr>
            <w:r>
              <w:rPr>
                <w:sz w:val="20"/>
              </w:rPr>
              <w:t>Studia literaturowe (liczba godzin)</w:t>
            </w:r>
          </w:p>
        </w:tc>
        <w:tc>
          <w:tcPr>
            <w:tcW w:w="3704" w:type="dxa"/>
          </w:tcPr>
          <w:p w14:paraId="3B9D3C92" w14:textId="77777777" w:rsidR="00753C39" w:rsidRDefault="00EA4CB2">
            <w:pPr>
              <w:pStyle w:val="TableParagraph"/>
              <w:spacing w:before="79"/>
              <w:ind w:left="904" w:right="889"/>
              <w:jc w:val="center"/>
              <w:rPr>
                <w:i/>
                <w:sz w:val="20"/>
              </w:rPr>
            </w:pPr>
            <w:r>
              <w:rPr>
                <w:i/>
                <w:sz w:val="20"/>
              </w:rPr>
              <w:t>30</w:t>
            </w:r>
          </w:p>
        </w:tc>
      </w:tr>
      <w:tr w:rsidR="00753C39" w14:paraId="3E98F220" w14:textId="77777777">
        <w:trPr>
          <w:trHeight w:val="400"/>
        </w:trPr>
        <w:tc>
          <w:tcPr>
            <w:tcW w:w="6220" w:type="dxa"/>
          </w:tcPr>
          <w:p w14:paraId="450E8416"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704" w:type="dxa"/>
          </w:tcPr>
          <w:p w14:paraId="58EE073F" w14:textId="77777777" w:rsidR="00753C39" w:rsidRDefault="00EA4CB2">
            <w:pPr>
              <w:pStyle w:val="TableParagraph"/>
              <w:spacing w:before="77"/>
              <w:ind w:left="9"/>
              <w:jc w:val="center"/>
              <w:rPr>
                <w:i/>
                <w:sz w:val="20"/>
              </w:rPr>
            </w:pPr>
            <w:r>
              <w:rPr>
                <w:i/>
                <w:w w:val="99"/>
                <w:sz w:val="20"/>
              </w:rPr>
              <w:t>-</w:t>
            </w:r>
          </w:p>
        </w:tc>
      </w:tr>
      <w:tr w:rsidR="00753C39" w14:paraId="386B7515" w14:textId="77777777">
        <w:trPr>
          <w:trHeight w:val="270"/>
        </w:trPr>
        <w:tc>
          <w:tcPr>
            <w:tcW w:w="6220" w:type="dxa"/>
          </w:tcPr>
          <w:p w14:paraId="0C8D813B" w14:textId="77777777" w:rsidR="00753C39" w:rsidRDefault="00EA4CB2">
            <w:pPr>
              <w:pStyle w:val="TableParagraph"/>
              <w:spacing w:before="12"/>
              <w:ind w:left="108"/>
              <w:rPr>
                <w:sz w:val="20"/>
              </w:rPr>
            </w:pPr>
            <w:r>
              <w:rPr>
                <w:sz w:val="20"/>
              </w:rPr>
              <w:t>SUMA GODZIN</w:t>
            </w:r>
          </w:p>
        </w:tc>
        <w:tc>
          <w:tcPr>
            <w:tcW w:w="3704" w:type="dxa"/>
          </w:tcPr>
          <w:p w14:paraId="2BA3727A" w14:textId="77777777" w:rsidR="00753C39" w:rsidRDefault="00EA4CB2">
            <w:pPr>
              <w:pStyle w:val="TableParagraph"/>
              <w:spacing w:before="12"/>
              <w:ind w:left="904" w:right="889"/>
              <w:jc w:val="center"/>
              <w:rPr>
                <w:i/>
                <w:sz w:val="20"/>
              </w:rPr>
            </w:pPr>
            <w:r>
              <w:rPr>
                <w:i/>
                <w:sz w:val="20"/>
              </w:rPr>
              <w:t>60</w:t>
            </w:r>
          </w:p>
        </w:tc>
      </w:tr>
      <w:tr w:rsidR="00753C39" w14:paraId="6FC181F2" w14:textId="77777777">
        <w:trPr>
          <w:trHeight w:val="275"/>
        </w:trPr>
        <w:tc>
          <w:tcPr>
            <w:tcW w:w="6220" w:type="dxa"/>
          </w:tcPr>
          <w:p w14:paraId="0D777A67"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704" w:type="dxa"/>
          </w:tcPr>
          <w:p w14:paraId="3B9F77BE" w14:textId="77777777" w:rsidR="00753C39" w:rsidRDefault="00EA4CB2">
            <w:pPr>
              <w:pStyle w:val="TableParagraph"/>
              <w:spacing w:before="14"/>
              <w:ind w:left="9"/>
              <w:jc w:val="center"/>
              <w:rPr>
                <w:i/>
                <w:sz w:val="20"/>
              </w:rPr>
            </w:pPr>
            <w:r>
              <w:rPr>
                <w:i/>
                <w:w w:val="99"/>
                <w:sz w:val="20"/>
              </w:rPr>
              <w:t>2</w:t>
            </w:r>
          </w:p>
        </w:tc>
      </w:tr>
    </w:tbl>
    <w:p w14:paraId="6DA31D84" w14:textId="77777777" w:rsidR="00753C39" w:rsidRDefault="00753C39">
      <w:pPr>
        <w:pStyle w:val="Tekstpodstawowy"/>
        <w:rPr>
          <w:b/>
        </w:rPr>
      </w:pPr>
    </w:p>
    <w:p w14:paraId="25B053DB" w14:textId="77777777" w:rsidR="00753C39" w:rsidRDefault="00753C39">
      <w:pPr>
        <w:pStyle w:val="Tekstpodstawowy"/>
        <w:spacing w:before="9" w:after="1"/>
        <w:rPr>
          <w:b/>
          <w:sz w:val="19"/>
        </w:rPr>
      </w:pPr>
    </w:p>
    <w:tbl>
      <w:tblPr>
        <w:tblStyle w:val="TableNormal"/>
        <w:tblW w:w="0" w:type="auto"/>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5"/>
        <w:gridCol w:w="3051"/>
        <w:gridCol w:w="1947"/>
        <w:gridCol w:w="859"/>
        <w:gridCol w:w="1018"/>
        <w:gridCol w:w="1358"/>
      </w:tblGrid>
      <w:tr w:rsidR="00753C39" w14:paraId="7AFFC2B8" w14:textId="77777777">
        <w:trPr>
          <w:trHeight w:val="919"/>
        </w:trPr>
        <w:tc>
          <w:tcPr>
            <w:tcW w:w="9918" w:type="dxa"/>
            <w:gridSpan w:val="6"/>
            <w:shd w:val="clear" w:color="auto" w:fill="C0C0C0"/>
          </w:tcPr>
          <w:p w14:paraId="788DB89F" w14:textId="77777777" w:rsidR="00753C39" w:rsidRDefault="00753C39">
            <w:pPr>
              <w:pStyle w:val="TableParagraph"/>
              <w:spacing w:before="10"/>
              <w:rPr>
                <w:b/>
                <w:sz w:val="27"/>
              </w:rPr>
            </w:pPr>
          </w:p>
          <w:p w14:paraId="6FF09136" w14:textId="77777777" w:rsidR="00753C39" w:rsidRDefault="00EA4CB2">
            <w:pPr>
              <w:pStyle w:val="TableParagraph"/>
              <w:ind w:left="2871"/>
              <w:rPr>
                <w:b/>
                <w:sz w:val="24"/>
              </w:rPr>
            </w:pPr>
            <w:bookmarkStart w:id="16" w:name="_bookmark16"/>
            <w:bookmarkEnd w:id="16"/>
            <w:r>
              <w:rPr>
                <w:b/>
                <w:sz w:val="24"/>
              </w:rPr>
              <w:t>17. PODSTAWY PRAWOZNAWSTWA</w:t>
            </w:r>
          </w:p>
        </w:tc>
      </w:tr>
      <w:tr w:rsidR="00753C39" w14:paraId="31F6A7C9" w14:textId="77777777">
        <w:trPr>
          <w:trHeight w:val="378"/>
        </w:trPr>
        <w:tc>
          <w:tcPr>
            <w:tcW w:w="4736" w:type="dxa"/>
            <w:gridSpan w:val="2"/>
            <w:shd w:val="clear" w:color="auto" w:fill="DFDFDF"/>
          </w:tcPr>
          <w:p w14:paraId="40DE01A8" w14:textId="77777777" w:rsidR="00753C39" w:rsidRDefault="00EA4CB2">
            <w:pPr>
              <w:pStyle w:val="TableParagraph"/>
              <w:spacing w:before="58"/>
              <w:ind w:left="60"/>
              <w:rPr>
                <w:b/>
                <w:sz w:val="20"/>
              </w:rPr>
            </w:pPr>
            <w:r>
              <w:rPr>
                <w:b/>
                <w:sz w:val="20"/>
              </w:rPr>
              <w:t>1. Kod przedmiotu: A-I-2-17</w:t>
            </w:r>
          </w:p>
        </w:tc>
        <w:tc>
          <w:tcPr>
            <w:tcW w:w="5182" w:type="dxa"/>
            <w:gridSpan w:val="4"/>
            <w:shd w:val="clear" w:color="auto" w:fill="DFDFDF"/>
          </w:tcPr>
          <w:p w14:paraId="1FF26AC4" w14:textId="77777777" w:rsidR="00753C39" w:rsidRDefault="00EA4CB2">
            <w:pPr>
              <w:pStyle w:val="TableParagraph"/>
              <w:spacing w:before="58"/>
              <w:ind w:left="57"/>
              <w:rPr>
                <w:b/>
                <w:sz w:val="20"/>
              </w:rPr>
            </w:pPr>
            <w:r>
              <w:rPr>
                <w:b/>
                <w:sz w:val="20"/>
              </w:rPr>
              <w:t>2. Liczba punktów ECTS: 4</w:t>
            </w:r>
          </w:p>
        </w:tc>
      </w:tr>
      <w:tr w:rsidR="00753C39" w14:paraId="613904B9" w14:textId="77777777">
        <w:trPr>
          <w:trHeight w:val="642"/>
        </w:trPr>
        <w:tc>
          <w:tcPr>
            <w:tcW w:w="1685" w:type="dxa"/>
            <w:shd w:val="clear" w:color="auto" w:fill="DFDFDF"/>
          </w:tcPr>
          <w:p w14:paraId="5E8FA7E7" w14:textId="77777777" w:rsidR="00753C39" w:rsidRDefault="00EA4CB2">
            <w:pPr>
              <w:pStyle w:val="TableParagraph"/>
              <w:spacing w:before="58"/>
              <w:ind w:left="60"/>
              <w:rPr>
                <w:b/>
                <w:sz w:val="20"/>
              </w:rPr>
            </w:pPr>
            <w:r>
              <w:rPr>
                <w:b/>
                <w:sz w:val="20"/>
              </w:rPr>
              <w:t>3. Kierunek:</w:t>
            </w:r>
          </w:p>
        </w:tc>
        <w:tc>
          <w:tcPr>
            <w:tcW w:w="3051" w:type="dxa"/>
          </w:tcPr>
          <w:p w14:paraId="4829399C" w14:textId="77777777" w:rsidR="00753C39" w:rsidRDefault="00EA4CB2">
            <w:pPr>
              <w:pStyle w:val="TableParagraph"/>
              <w:spacing w:before="58"/>
              <w:ind w:left="57"/>
              <w:rPr>
                <w:b/>
                <w:sz w:val="20"/>
              </w:rPr>
            </w:pPr>
            <w:r>
              <w:rPr>
                <w:b/>
                <w:sz w:val="20"/>
              </w:rPr>
              <w:t>Administracja</w:t>
            </w:r>
          </w:p>
        </w:tc>
        <w:tc>
          <w:tcPr>
            <w:tcW w:w="1947" w:type="dxa"/>
            <w:shd w:val="clear" w:color="auto" w:fill="DFDFDF"/>
          </w:tcPr>
          <w:p w14:paraId="7093F6B4" w14:textId="77777777" w:rsidR="00753C39" w:rsidRDefault="00EA4CB2">
            <w:pPr>
              <w:pStyle w:val="TableParagraph"/>
              <w:spacing w:before="58"/>
              <w:ind w:left="57"/>
              <w:rPr>
                <w:b/>
                <w:sz w:val="20"/>
              </w:rPr>
            </w:pPr>
            <w:r>
              <w:rPr>
                <w:b/>
                <w:sz w:val="20"/>
              </w:rPr>
              <w:t>7. Liczba godzin:</w:t>
            </w:r>
          </w:p>
        </w:tc>
        <w:tc>
          <w:tcPr>
            <w:tcW w:w="859" w:type="dxa"/>
            <w:shd w:val="clear" w:color="auto" w:fill="DFDFDF"/>
          </w:tcPr>
          <w:p w14:paraId="776C39D8" w14:textId="77777777" w:rsidR="00753C39" w:rsidRDefault="00EA4CB2">
            <w:pPr>
              <w:pStyle w:val="TableParagraph"/>
              <w:spacing w:before="58"/>
              <w:ind w:left="40" w:right="158"/>
              <w:jc w:val="center"/>
              <w:rPr>
                <w:b/>
                <w:sz w:val="20"/>
              </w:rPr>
            </w:pPr>
            <w:r>
              <w:rPr>
                <w:b/>
                <w:sz w:val="20"/>
              </w:rPr>
              <w:t>ogółem</w:t>
            </w:r>
          </w:p>
        </w:tc>
        <w:tc>
          <w:tcPr>
            <w:tcW w:w="1018" w:type="dxa"/>
            <w:shd w:val="clear" w:color="auto" w:fill="DFDFDF"/>
          </w:tcPr>
          <w:p w14:paraId="0DF40763" w14:textId="77777777" w:rsidR="00753C39" w:rsidRDefault="00EA4CB2">
            <w:pPr>
              <w:pStyle w:val="TableParagraph"/>
              <w:spacing w:before="58"/>
              <w:ind w:left="57"/>
              <w:rPr>
                <w:b/>
                <w:sz w:val="20"/>
              </w:rPr>
            </w:pPr>
            <w:r>
              <w:rPr>
                <w:b/>
                <w:sz w:val="20"/>
              </w:rPr>
              <w:t>wykłady</w:t>
            </w:r>
          </w:p>
        </w:tc>
        <w:tc>
          <w:tcPr>
            <w:tcW w:w="1358" w:type="dxa"/>
            <w:shd w:val="clear" w:color="auto" w:fill="DFDFDF"/>
          </w:tcPr>
          <w:p w14:paraId="65CC1470" w14:textId="77777777" w:rsidR="00753C39" w:rsidRDefault="00EA4CB2">
            <w:pPr>
              <w:pStyle w:val="TableParagraph"/>
              <w:spacing w:before="58" w:line="276" w:lineRule="auto"/>
              <w:ind w:left="57"/>
              <w:rPr>
                <w:b/>
                <w:sz w:val="20"/>
              </w:rPr>
            </w:pPr>
            <w:r>
              <w:rPr>
                <w:b/>
                <w:w w:val="95"/>
                <w:sz w:val="20"/>
              </w:rPr>
              <w:t xml:space="preserve">ćwiczenia/inne </w:t>
            </w:r>
            <w:r>
              <w:rPr>
                <w:b/>
                <w:sz w:val="20"/>
              </w:rPr>
              <w:t>akt.</w:t>
            </w:r>
          </w:p>
        </w:tc>
      </w:tr>
      <w:tr w:rsidR="00753C39" w14:paraId="6EEBF77D" w14:textId="77777777">
        <w:trPr>
          <w:trHeight w:val="642"/>
        </w:trPr>
        <w:tc>
          <w:tcPr>
            <w:tcW w:w="1685" w:type="dxa"/>
            <w:shd w:val="clear" w:color="auto" w:fill="DFDFDF"/>
          </w:tcPr>
          <w:p w14:paraId="63770698" w14:textId="77777777" w:rsidR="00753C39" w:rsidRDefault="00EA4CB2">
            <w:pPr>
              <w:pStyle w:val="TableParagraph"/>
              <w:spacing w:before="58"/>
              <w:ind w:left="60"/>
              <w:rPr>
                <w:b/>
                <w:sz w:val="20"/>
              </w:rPr>
            </w:pPr>
            <w:r>
              <w:rPr>
                <w:b/>
                <w:sz w:val="20"/>
              </w:rPr>
              <w:t>4. Grupa zajęć:</w:t>
            </w:r>
          </w:p>
        </w:tc>
        <w:tc>
          <w:tcPr>
            <w:tcW w:w="3051" w:type="dxa"/>
          </w:tcPr>
          <w:p w14:paraId="6844E9CE" w14:textId="77777777" w:rsidR="00753C39" w:rsidRDefault="00EA4CB2">
            <w:pPr>
              <w:pStyle w:val="TableParagraph"/>
              <w:spacing w:before="58"/>
              <w:ind w:left="57"/>
              <w:rPr>
                <w:b/>
                <w:sz w:val="20"/>
              </w:rPr>
            </w:pPr>
            <w:r>
              <w:rPr>
                <w:b/>
                <w:sz w:val="20"/>
              </w:rPr>
              <w:t>Zajęcia podstawowe</w:t>
            </w:r>
          </w:p>
        </w:tc>
        <w:tc>
          <w:tcPr>
            <w:tcW w:w="1947" w:type="dxa"/>
            <w:shd w:val="clear" w:color="auto" w:fill="DFDFDF"/>
          </w:tcPr>
          <w:p w14:paraId="36CA75F4" w14:textId="77777777" w:rsidR="00753C39" w:rsidRDefault="00EA4CB2">
            <w:pPr>
              <w:pStyle w:val="TableParagraph"/>
              <w:spacing w:before="58" w:line="278" w:lineRule="auto"/>
              <w:ind w:left="57" w:right="793"/>
              <w:rPr>
                <w:b/>
                <w:sz w:val="20"/>
              </w:rPr>
            </w:pPr>
            <w:r>
              <w:rPr>
                <w:b/>
                <w:sz w:val="20"/>
              </w:rPr>
              <w:t>8. Studia stacjonarne:</w:t>
            </w:r>
          </w:p>
        </w:tc>
        <w:tc>
          <w:tcPr>
            <w:tcW w:w="859" w:type="dxa"/>
          </w:tcPr>
          <w:p w14:paraId="101BDD9F" w14:textId="77777777" w:rsidR="00753C39" w:rsidRDefault="00753C39">
            <w:pPr>
              <w:pStyle w:val="TableParagraph"/>
              <w:rPr>
                <w:sz w:val="20"/>
              </w:rPr>
            </w:pPr>
          </w:p>
        </w:tc>
        <w:tc>
          <w:tcPr>
            <w:tcW w:w="1018" w:type="dxa"/>
          </w:tcPr>
          <w:p w14:paraId="1811D749" w14:textId="77777777" w:rsidR="00753C39" w:rsidRDefault="00753C39">
            <w:pPr>
              <w:pStyle w:val="TableParagraph"/>
              <w:rPr>
                <w:sz w:val="20"/>
              </w:rPr>
            </w:pPr>
          </w:p>
        </w:tc>
        <w:tc>
          <w:tcPr>
            <w:tcW w:w="1358" w:type="dxa"/>
          </w:tcPr>
          <w:p w14:paraId="7F7CB9AC" w14:textId="77777777" w:rsidR="00753C39" w:rsidRDefault="00753C39">
            <w:pPr>
              <w:pStyle w:val="TableParagraph"/>
              <w:rPr>
                <w:sz w:val="20"/>
              </w:rPr>
            </w:pPr>
          </w:p>
        </w:tc>
      </w:tr>
      <w:tr w:rsidR="00753C39" w14:paraId="2CA80974" w14:textId="77777777">
        <w:trPr>
          <w:trHeight w:val="645"/>
        </w:trPr>
        <w:tc>
          <w:tcPr>
            <w:tcW w:w="1685" w:type="dxa"/>
            <w:shd w:val="clear" w:color="auto" w:fill="DFDFDF"/>
          </w:tcPr>
          <w:p w14:paraId="6D8267ED" w14:textId="77777777" w:rsidR="00753C39" w:rsidRDefault="00EA4CB2">
            <w:pPr>
              <w:pStyle w:val="TableParagraph"/>
              <w:spacing w:before="58"/>
              <w:ind w:left="60"/>
              <w:rPr>
                <w:b/>
                <w:sz w:val="20"/>
              </w:rPr>
            </w:pPr>
            <w:r>
              <w:rPr>
                <w:b/>
                <w:sz w:val="20"/>
              </w:rPr>
              <w:t>5. Rok studiów</w:t>
            </w:r>
          </w:p>
        </w:tc>
        <w:tc>
          <w:tcPr>
            <w:tcW w:w="3051" w:type="dxa"/>
          </w:tcPr>
          <w:p w14:paraId="3ED9D021" w14:textId="77777777" w:rsidR="00753C39" w:rsidRDefault="00EA4CB2">
            <w:pPr>
              <w:pStyle w:val="TableParagraph"/>
              <w:spacing w:before="58"/>
              <w:ind w:left="57"/>
              <w:rPr>
                <w:b/>
                <w:sz w:val="20"/>
              </w:rPr>
            </w:pPr>
            <w:r>
              <w:rPr>
                <w:b/>
                <w:w w:val="99"/>
                <w:sz w:val="20"/>
              </w:rPr>
              <w:t>I</w:t>
            </w:r>
          </w:p>
        </w:tc>
        <w:tc>
          <w:tcPr>
            <w:tcW w:w="1947" w:type="dxa"/>
            <w:shd w:val="clear" w:color="auto" w:fill="DFDFDF"/>
          </w:tcPr>
          <w:p w14:paraId="45126485" w14:textId="77777777" w:rsidR="00753C39" w:rsidRDefault="00EA4CB2">
            <w:pPr>
              <w:pStyle w:val="TableParagraph"/>
              <w:spacing w:before="58" w:line="278" w:lineRule="auto"/>
              <w:ind w:left="57"/>
              <w:rPr>
                <w:b/>
                <w:sz w:val="20"/>
              </w:rPr>
            </w:pPr>
            <w:r>
              <w:rPr>
                <w:b/>
                <w:sz w:val="20"/>
              </w:rPr>
              <w:t xml:space="preserve">9. Studia </w:t>
            </w:r>
            <w:r>
              <w:rPr>
                <w:b/>
                <w:w w:val="95"/>
                <w:sz w:val="20"/>
              </w:rPr>
              <w:t>niestacjonarne:</w:t>
            </w:r>
          </w:p>
        </w:tc>
        <w:tc>
          <w:tcPr>
            <w:tcW w:w="859" w:type="dxa"/>
          </w:tcPr>
          <w:p w14:paraId="6DA716AF" w14:textId="77777777" w:rsidR="00753C39" w:rsidRDefault="00EA4CB2">
            <w:pPr>
              <w:pStyle w:val="TableParagraph"/>
              <w:spacing w:before="58"/>
              <w:ind w:left="40" w:right="31"/>
              <w:jc w:val="center"/>
              <w:rPr>
                <w:b/>
                <w:sz w:val="20"/>
              </w:rPr>
            </w:pPr>
            <w:r>
              <w:rPr>
                <w:b/>
                <w:sz w:val="20"/>
              </w:rPr>
              <w:t>30</w:t>
            </w:r>
          </w:p>
        </w:tc>
        <w:tc>
          <w:tcPr>
            <w:tcW w:w="1018" w:type="dxa"/>
          </w:tcPr>
          <w:p w14:paraId="3E1E25A5" w14:textId="77777777" w:rsidR="00753C39" w:rsidRDefault="00EA4CB2">
            <w:pPr>
              <w:pStyle w:val="TableParagraph"/>
              <w:spacing w:before="58"/>
              <w:ind w:left="387" w:right="373"/>
              <w:jc w:val="center"/>
              <w:rPr>
                <w:b/>
                <w:sz w:val="20"/>
              </w:rPr>
            </w:pPr>
            <w:r>
              <w:rPr>
                <w:b/>
                <w:sz w:val="20"/>
              </w:rPr>
              <w:t>15</w:t>
            </w:r>
          </w:p>
        </w:tc>
        <w:tc>
          <w:tcPr>
            <w:tcW w:w="1358" w:type="dxa"/>
          </w:tcPr>
          <w:p w14:paraId="2596FE57" w14:textId="77777777" w:rsidR="00753C39" w:rsidRDefault="00EA4CB2">
            <w:pPr>
              <w:pStyle w:val="TableParagraph"/>
              <w:spacing w:before="58"/>
              <w:ind w:left="413"/>
              <w:rPr>
                <w:b/>
                <w:sz w:val="20"/>
              </w:rPr>
            </w:pPr>
            <w:r>
              <w:rPr>
                <w:b/>
                <w:sz w:val="20"/>
              </w:rPr>
              <w:t>15 ćw.</w:t>
            </w:r>
          </w:p>
        </w:tc>
      </w:tr>
      <w:tr w:rsidR="00753C39" w14:paraId="0E64727F" w14:textId="77777777">
        <w:trPr>
          <w:trHeight w:val="642"/>
        </w:trPr>
        <w:tc>
          <w:tcPr>
            <w:tcW w:w="1685" w:type="dxa"/>
            <w:shd w:val="clear" w:color="auto" w:fill="DFDFDF"/>
          </w:tcPr>
          <w:p w14:paraId="457F634F" w14:textId="77777777" w:rsidR="00753C39" w:rsidRDefault="00EA4CB2">
            <w:pPr>
              <w:pStyle w:val="TableParagraph"/>
              <w:spacing w:before="55"/>
              <w:ind w:left="60"/>
              <w:rPr>
                <w:b/>
                <w:sz w:val="20"/>
              </w:rPr>
            </w:pPr>
            <w:r>
              <w:rPr>
                <w:b/>
                <w:sz w:val="20"/>
              </w:rPr>
              <w:t>6. Semestr:</w:t>
            </w:r>
          </w:p>
        </w:tc>
        <w:tc>
          <w:tcPr>
            <w:tcW w:w="3051" w:type="dxa"/>
          </w:tcPr>
          <w:p w14:paraId="4311A212" w14:textId="77777777" w:rsidR="00753C39" w:rsidRDefault="00EA4CB2">
            <w:pPr>
              <w:pStyle w:val="TableParagraph"/>
              <w:spacing w:before="55"/>
              <w:ind w:left="57"/>
              <w:rPr>
                <w:b/>
                <w:sz w:val="20"/>
              </w:rPr>
            </w:pPr>
            <w:r>
              <w:rPr>
                <w:b/>
                <w:w w:val="99"/>
                <w:sz w:val="20"/>
              </w:rPr>
              <w:t>1</w:t>
            </w:r>
          </w:p>
        </w:tc>
        <w:tc>
          <w:tcPr>
            <w:tcW w:w="1947" w:type="dxa"/>
            <w:shd w:val="clear" w:color="auto" w:fill="DFDFDF"/>
          </w:tcPr>
          <w:p w14:paraId="16835440" w14:textId="77777777" w:rsidR="00753C39" w:rsidRDefault="00EA4CB2">
            <w:pPr>
              <w:pStyle w:val="TableParagraph"/>
              <w:spacing w:before="55" w:line="278" w:lineRule="auto"/>
              <w:ind w:left="57" w:right="104"/>
              <w:rPr>
                <w:b/>
                <w:sz w:val="20"/>
              </w:rPr>
            </w:pPr>
            <w:r>
              <w:rPr>
                <w:b/>
                <w:sz w:val="20"/>
              </w:rPr>
              <w:t>10. Poziom studiów i profil:</w:t>
            </w:r>
          </w:p>
        </w:tc>
        <w:tc>
          <w:tcPr>
            <w:tcW w:w="3235" w:type="dxa"/>
            <w:gridSpan w:val="3"/>
          </w:tcPr>
          <w:p w14:paraId="4743C835" w14:textId="77777777" w:rsidR="00753C39" w:rsidRDefault="00EA4CB2">
            <w:pPr>
              <w:pStyle w:val="TableParagraph"/>
              <w:spacing w:before="55" w:line="278" w:lineRule="auto"/>
              <w:ind w:left="57" w:right="347"/>
              <w:rPr>
                <w:b/>
                <w:sz w:val="20"/>
              </w:rPr>
            </w:pPr>
            <w:r>
              <w:rPr>
                <w:b/>
                <w:sz w:val="20"/>
              </w:rPr>
              <w:t>Studia pierwszego stopnia, profil praktyczny</w:t>
            </w:r>
          </w:p>
        </w:tc>
      </w:tr>
      <w:tr w:rsidR="00753C39" w14:paraId="03FE0B0D" w14:textId="77777777">
        <w:trPr>
          <w:trHeight w:val="643"/>
        </w:trPr>
        <w:tc>
          <w:tcPr>
            <w:tcW w:w="1685" w:type="dxa"/>
            <w:shd w:val="clear" w:color="auto" w:fill="DFDFDF"/>
          </w:tcPr>
          <w:p w14:paraId="3E89326D" w14:textId="77777777" w:rsidR="00753C39" w:rsidRDefault="00EA4CB2">
            <w:pPr>
              <w:pStyle w:val="TableParagraph"/>
              <w:spacing w:before="58" w:line="276" w:lineRule="auto"/>
              <w:ind w:left="60" w:right="695"/>
              <w:rPr>
                <w:b/>
                <w:sz w:val="20"/>
              </w:rPr>
            </w:pPr>
            <w:r>
              <w:rPr>
                <w:b/>
                <w:sz w:val="20"/>
              </w:rPr>
              <w:t>11. Forma zaliczenia:</w:t>
            </w:r>
          </w:p>
        </w:tc>
        <w:tc>
          <w:tcPr>
            <w:tcW w:w="3051" w:type="dxa"/>
          </w:tcPr>
          <w:p w14:paraId="30605398" w14:textId="77777777" w:rsidR="00753C39" w:rsidRDefault="00EA4CB2">
            <w:pPr>
              <w:pStyle w:val="TableParagraph"/>
              <w:spacing w:before="58"/>
              <w:ind w:left="57"/>
              <w:rPr>
                <w:b/>
                <w:sz w:val="20"/>
              </w:rPr>
            </w:pPr>
            <w:r>
              <w:rPr>
                <w:b/>
                <w:sz w:val="20"/>
              </w:rPr>
              <w:t>Egzamin</w:t>
            </w:r>
          </w:p>
        </w:tc>
        <w:tc>
          <w:tcPr>
            <w:tcW w:w="1947" w:type="dxa"/>
            <w:shd w:val="clear" w:color="auto" w:fill="D9D9D9"/>
          </w:tcPr>
          <w:p w14:paraId="7A73B972" w14:textId="77777777" w:rsidR="00753C39" w:rsidRDefault="00EA4CB2">
            <w:pPr>
              <w:pStyle w:val="TableParagraph"/>
              <w:spacing w:before="58" w:line="276" w:lineRule="auto"/>
              <w:ind w:left="57" w:right="826"/>
              <w:rPr>
                <w:b/>
                <w:sz w:val="20"/>
              </w:rPr>
            </w:pPr>
            <w:r>
              <w:rPr>
                <w:b/>
                <w:sz w:val="20"/>
              </w:rPr>
              <w:t>12. Język wykładowy:</w:t>
            </w:r>
          </w:p>
        </w:tc>
        <w:tc>
          <w:tcPr>
            <w:tcW w:w="3235" w:type="dxa"/>
            <w:gridSpan w:val="3"/>
          </w:tcPr>
          <w:p w14:paraId="449E3257" w14:textId="77777777" w:rsidR="00753C39" w:rsidRDefault="00EA4CB2">
            <w:pPr>
              <w:pStyle w:val="TableParagraph"/>
              <w:spacing w:before="58"/>
              <w:ind w:left="57"/>
              <w:rPr>
                <w:b/>
                <w:sz w:val="20"/>
              </w:rPr>
            </w:pPr>
            <w:r>
              <w:rPr>
                <w:b/>
                <w:sz w:val="20"/>
              </w:rPr>
              <w:t>polski</w:t>
            </w:r>
          </w:p>
        </w:tc>
      </w:tr>
    </w:tbl>
    <w:p w14:paraId="43FAA439" w14:textId="77777777" w:rsidR="00753C39" w:rsidRDefault="00753C39">
      <w:pPr>
        <w:pStyle w:val="Tekstpodstawowy"/>
        <w:spacing w:before="10"/>
        <w:rPr>
          <w:b/>
          <w:sz w:val="15"/>
        </w:rPr>
      </w:pPr>
    </w:p>
    <w:p w14:paraId="017B08E2" w14:textId="77777777" w:rsidR="00753C39" w:rsidRDefault="00EA4CB2">
      <w:pPr>
        <w:spacing w:before="91"/>
        <w:ind w:left="389"/>
        <w:rPr>
          <w:b/>
          <w:sz w:val="20"/>
        </w:rPr>
      </w:pPr>
      <w:r>
        <w:rPr>
          <w:w w:val="99"/>
          <w:sz w:val="20"/>
          <w:u w:val="single"/>
        </w:rPr>
        <w:t xml:space="preserve"> </w:t>
      </w:r>
      <w:r>
        <w:rPr>
          <w:b/>
          <w:sz w:val="20"/>
          <w:u w:val="single"/>
        </w:rPr>
        <w:t>Część II – informacje szczegółowe</w:t>
      </w:r>
    </w:p>
    <w:p w14:paraId="68108856" w14:textId="77777777" w:rsidR="00753C39" w:rsidRDefault="00753C39">
      <w:pPr>
        <w:pStyle w:val="Tekstpodstawowy"/>
        <w:spacing w:before="3"/>
        <w:rPr>
          <w:b/>
          <w:sz w:val="25"/>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9"/>
        <w:gridCol w:w="9391"/>
      </w:tblGrid>
      <w:tr w:rsidR="00753C39" w14:paraId="2A21CE01" w14:textId="77777777">
        <w:trPr>
          <w:trHeight w:val="378"/>
        </w:trPr>
        <w:tc>
          <w:tcPr>
            <w:tcW w:w="10210" w:type="dxa"/>
            <w:gridSpan w:val="2"/>
            <w:shd w:val="clear" w:color="auto" w:fill="DFDFDF"/>
          </w:tcPr>
          <w:p w14:paraId="5D4B3AF6" w14:textId="77777777" w:rsidR="00753C39" w:rsidRDefault="00EA4CB2">
            <w:pPr>
              <w:pStyle w:val="TableParagraph"/>
              <w:spacing w:before="58"/>
              <w:ind w:left="57"/>
              <w:rPr>
                <w:b/>
                <w:sz w:val="20"/>
              </w:rPr>
            </w:pPr>
            <w:r>
              <w:rPr>
                <w:b/>
                <w:sz w:val="20"/>
              </w:rPr>
              <w:t>1.Cele zajęć:</w:t>
            </w:r>
          </w:p>
        </w:tc>
      </w:tr>
      <w:tr w:rsidR="00753C39" w14:paraId="33CA9EB0" w14:textId="77777777">
        <w:trPr>
          <w:trHeight w:val="376"/>
        </w:trPr>
        <w:tc>
          <w:tcPr>
            <w:tcW w:w="819" w:type="dxa"/>
          </w:tcPr>
          <w:p w14:paraId="6DE8BFA5" w14:textId="77777777" w:rsidR="00753C39" w:rsidRDefault="00EA4CB2">
            <w:pPr>
              <w:pStyle w:val="TableParagraph"/>
              <w:spacing w:before="50"/>
              <w:ind w:left="222" w:right="213"/>
              <w:jc w:val="center"/>
              <w:rPr>
                <w:sz w:val="20"/>
              </w:rPr>
            </w:pPr>
            <w:r>
              <w:rPr>
                <w:sz w:val="20"/>
              </w:rPr>
              <w:t>C 1.</w:t>
            </w:r>
          </w:p>
        </w:tc>
        <w:tc>
          <w:tcPr>
            <w:tcW w:w="9391" w:type="dxa"/>
          </w:tcPr>
          <w:p w14:paraId="150D217E" w14:textId="77777777" w:rsidR="00753C39" w:rsidRDefault="00EA4CB2">
            <w:pPr>
              <w:pStyle w:val="TableParagraph"/>
              <w:spacing w:before="50"/>
              <w:ind w:left="57"/>
              <w:rPr>
                <w:sz w:val="20"/>
              </w:rPr>
            </w:pPr>
            <w:r>
              <w:rPr>
                <w:sz w:val="20"/>
              </w:rPr>
              <w:t>Wyjaśnić istotę i funkcję prawa. Omówić towarzyszące zagadnieniu teorie europejskie i anglosaskie.</w:t>
            </w:r>
          </w:p>
        </w:tc>
      </w:tr>
      <w:tr w:rsidR="00753C39" w14:paraId="49A01896" w14:textId="77777777">
        <w:trPr>
          <w:trHeight w:val="378"/>
        </w:trPr>
        <w:tc>
          <w:tcPr>
            <w:tcW w:w="819" w:type="dxa"/>
          </w:tcPr>
          <w:p w14:paraId="7F369D73" w14:textId="77777777" w:rsidR="00753C39" w:rsidRDefault="00EA4CB2">
            <w:pPr>
              <w:pStyle w:val="TableParagraph"/>
              <w:spacing w:before="53"/>
              <w:ind w:left="222" w:right="213"/>
              <w:jc w:val="center"/>
              <w:rPr>
                <w:sz w:val="20"/>
              </w:rPr>
            </w:pPr>
            <w:r>
              <w:rPr>
                <w:sz w:val="20"/>
              </w:rPr>
              <w:t>C 2.</w:t>
            </w:r>
          </w:p>
        </w:tc>
        <w:tc>
          <w:tcPr>
            <w:tcW w:w="9391" w:type="dxa"/>
          </w:tcPr>
          <w:p w14:paraId="6D434AF9" w14:textId="77777777" w:rsidR="00753C39" w:rsidRDefault="00EA4CB2">
            <w:pPr>
              <w:pStyle w:val="TableParagraph"/>
              <w:spacing w:before="53"/>
              <w:ind w:left="57"/>
              <w:rPr>
                <w:sz w:val="20"/>
              </w:rPr>
            </w:pPr>
            <w:r>
              <w:rPr>
                <w:sz w:val="20"/>
              </w:rPr>
              <w:t>Objaśnić zależności pomiędzy prawem a innymi regulatorami zachowań. Moralność etyka zwyczaj.</w:t>
            </w:r>
          </w:p>
        </w:tc>
      </w:tr>
    </w:tbl>
    <w:p w14:paraId="1DDBFC26"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9"/>
        <w:gridCol w:w="9391"/>
      </w:tblGrid>
      <w:tr w:rsidR="00753C39" w14:paraId="32C73577" w14:textId="77777777">
        <w:trPr>
          <w:trHeight w:val="642"/>
        </w:trPr>
        <w:tc>
          <w:tcPr>
            <w:tcW w:w="819" w:type="dxa"/>
          </w:tcPr>
          <w:p w14:paraId="1B65067D" w14:textId="77777777" w:rsidR="00753C39" w:rsidRDefault="00EA4CB2">
            <w:pPr>
              <w:pStyle w:val="TableParagraph"/>
              <w:spacing w:before="185"/>
              <w:ind w:left="222" w:right="213"/>
              <w:jc w:val="center"/>
              <w:rPr>
                <w:sz w:val="20"/>
              </w:rPr>
            </w:pPr>
            <w:r>
              <w:rPr>
                <w:sz w:val="20"/>
              </w:rPr>
              <w:lastRenderedPageBreak/>
              <w:t>C 3.</w:t>
            </w:r>
          </w:p>
        </w:tc>
        <w:tc>
          <w:tcPr>
            <w:tcW w:w="9391" w:type="dxa"/>
          </w:tcPr>
          <w:p w14:paraId="0DB6A43B" w14:textId="77777777" w:rsidR="00753C39" w:rsidRDefault="00EA4CB2">
            <w:pPr>
              <w:pStyle w:val="TableParagraph"/>
              <w:spacing w:before="53" w:line="276" w:lineRule="auto"/>
              <w:ind w:left="57"/>
              <w:rPr>
                <w:sz w:val="20"/>
              </w:rPr>
            </w:pPr>
            <w:r>
              <w:rPr>
                <w:sz w:val="20"/>
              </w:rPr>
              <w:t>Scharakteryzować prawo jako zjawisko polityczne. Prawo w procesie sprawowania władzy. Instrumentalizacja prawa.</w:t>
            </w:r>
          </w:p>
        </w:tc>
      </w:tr>
      <w:tr w:rsidR="00753C39" w14:paraId="2AFC2B2F" w14:textId="77777777">
        <w:trPr>
          <w:trHeight w:val="379"/>
        </w:trPr>
        <w:tc>
          <w:tcPr>
            <w:tcW w:w="819" w:type="dxa"/>
          </w:tcPr>
          <w:p w14:paraId="1F5ADB64" w14:textId="77777777" w:rsidR="00753C39" w:rsidRDefault="00EA4CB2">
            <w:pPr>
              <w:pStyle w:val="TableParagraph"/>
              <w:spacing w:before="53"/>
              <w:ind w:left="222" w:right="213"/>
              <w:jc w:val="center"/>
              <w:rPr>
                <w:sz w:val="20"/>
              </w:rPr>
            </w:pPr>
            <w:r>
              <w:rPr>
                <w:sz w:val="20"/>
              </w:rPr>
              <w:t>C 4.</w:t>
            </w:r>
          </w:p>
        </w:tc>
        <w:tc>
          <w:tcPr>
            <w:tcW w:w="9391" w:type="dxa"/>
          </w:tcPr>
          <w:p w14:paraId="7B9F57E7" w14:textId="77777777" w:rsidR="00753C39" w:rsidRDefault="00EA4CB2">
            <w:pPr>
              <w:pStyle w:val="TableParagraph"/>
              <w:spacing w:before="53"/>
              <w:ind w:left="57"/>
              <w:rPr>
                <w:sz w:val="20"/>
              </w:rPr>
            </w:pPr>
            <w:r>
              <w:rPr>
                <w:sz w:val="20"/>
              </w:rPr>
              <w:t>Język prawny i język prawniczy.</w:t>
            </w:r>
          </w:p>
        </w:tc>
      </w:tr>
      <w:tr w:rsidR="00753C39" w14:paraId="4B1BB562" w14:textId="77777777">
        <w:trPr>
          <w:trHeight w:val="376"/>
        </w:trPr>
        <w:tc>
          <w:tcPr>
            <w:tcW w:w="819" w:type="dxa"/>
          </w:tcPr>
          <w:p w14:paraId="27118411" w14:textId="77777777" w:rsidR="00753C39" w:rsidRDefault="00EA4CB2">
            <w:pPr>
              <w:pStyle w:val="TableParagraph"/>
              <w:spacing w:before="50"/>
              <w:ind w:left="222" w:right="213"/>
              <w:jc w:val="center"/>
              <w:rPr>
                <w:sz w:val="20"/>
              </w:rPr>
            </w:pPr>
            <w:r>
              <w:rPr>
                <w:sz w:val="20"/>
              </w:rPr>
              <w:t>C 5.</w:t>
            </w:r>
          </w:p>
        </w:tc>
        <w:tc>
          <w:tcPr>
            <w:tcW w:w="9391" w:type="dxa"/>
          </w:tcPr>
          <w:p w14:paraId="6604396B" w14:textId="77777777" w:rsidR="00753C39" w:rsidRDefault="00EA4CB2">
            <w:pPr>
              <w:pStyle w:val="TableParagraph"/>
              <w:spacing w:before="50"/>
              <w:ind w:left="57"/>
              <w:rPr>
                <w:sz w:val="20"/>
              </w:rPr>
            </w:pPr>
            <w:r>
              <w:rPr>
                <w:sz w:val="20"/>
              </w:rPr>
              <w:t>Wyjaśnić zagadnienie: Normy a przepisy prawne. Rodzaje norm.</w:t>
            </w:r>
          </w:p>
        </w:tc>
      </w:tr>
      <w:tr w:rsidR="00753C39" w14:paraId="094B7275" w14:textId="77777777">
        <w:trPr>
          <w:trHeight w:val="378"/>
        </w:trPr>
        <w:tc>
          <w:tcPr>
            <w:tcW w:w="819" w:type="dxa"/>
          </w:tcPr>
          <w:p w14:paraId="010A3F95" w14:textId="77777777" w:rsidR="00753C39" w:rsidRDefault="00EA4CB2">
            <w:pPr>
              <w:pStyle w:val="TableParagraph"/>
              <w:spacing w:before="53"/>
              <w:ind w:left="222" w:right="213"/>
              <w:jc w:val="center"/>
              <w:rPr>
                <w:sz w:val="20"/>
              </w:rPr>
            </w:pPr>
            <w:r>
              <w:rPr>
                <w:sz w:val="20"/>
              </w:rPr>
              <w:t>C 6.</w:t>
            </w:r>
          </w:p>
        </w:tc>
        <w:tc>
          <w:tcPr>
            <w:tcW w:w="9391" w:type="dxa"/>
          </w:tcPr>
          <w:p w14:paraId="0135D57B" w14:textId="77777777" w:rsidR="00753C39" w:rsidRDefault="00EA4CB2">
            <w:pPr>
              <w:pStyle w:val="TableParagraph"/>
              <w:spacing w:before="53"/>
              <w:ind w:left="57"/>
              <w:rPr>
                <w:sz w:val="20"/>
              </w:rPr>
            </w:pPr>
            <w:r>
              <w:rPr>
                <w:sz w:val="20"/>
              </w:rPr>
              <w:t>Wskazać na sposób na procesy wykładni prawa; omówić pojęcia, teorie i rodzaje.</w:t>
            </w:r>
          </w:p>
        </w:tc>
      </w:tr>
      <w:tr w:rsidR="00753C39" w14:paraId="46365814" w14:textId="77777777">
        <w:trPr>
          <w:trHeight w:val="378"/>
        </w:trPr>
        <w:tc>
          <w:tcPr>
            <w:tcW w:w="819" w:type="dxa"/>
          </w:tcPr>
          <w:p w14:paraId="2E7295E8" w14:textId="77777777" w:rsidR="00753C39" w:rsidRDefault="00EA4CB2">
            <w:pPr>
              <w:pStyle w:val="TableParagraph"/>
              <w:spacing w:before="53"/>
              <w:ind w:left="222" w:right="213"/>
              <w:jc w:val="center"/>
              <w:rPr>
                <w:sz w:val="20"/>
              </w:rPr>
            </w:pPr>
            <w:r>
              <w:rPr>
                <w:sz w:val="20"/>
              </w:rPr>
              <w:t>C 7.</w:t>
            </w:r>
          </w:p>
        </w:tc>
        <w:tc>
          <w:tcPr>
            <w:tcW w:w="9391" w:type="dxa"/>
          </w:tcPr>
          <w:p w14:paraId="7CEDB499" w14:textId="77777777" w:rsidR="00753C39" w:rsidRDefault="00EA4CB2">
            <w:pPr>
              <w:pStyle w:val="TableParagraph"/>
              <w:spacing w:before="53"/>
              <w:ind w:left="57"/>
              <w:rPr>
                <w:sz w:val="20"/>
              </w:rPr>
            </w:pPr>
            <w:r>
              <w:rPr>
                <w:sz w:val="20"/>
              </w:rPr>
              <w:t>Objaśnić zagadnienia przestrzegania i stosowania prawa. Proces stosowania prawa i jego etapy.</w:t>
            </w:r>
          </w:p>
        </w:tc>
      </w:tr>
      <w:tr w:rsidR="00753C39" w14:paraId="7D1D9772" w14:textId="77777777">
        <w:trPr>
          <w:trHeight w:val="378"/>
        </w:trPr>
        <w:tc>
          <w:tcPr>
            <w:tcW w:w="819" w:type="dxa"/>
          </w:tcPr>
          <w:p w14:paraId="2DDDD2E8" w14:textId="77777777" w:rsidR="00753C39" w:rsidRDefault="00EA4CB2">
            <w:pPr>
              <w:pStyle w:val="TableParagraph"/>
              <w:spacing w:before="53"/>
              <w:ind w:left="222" w:right="213"/>
              <w:jc w:val="center"/>
              <w:rPr>
                <w:sz w:val="20"/>
              </w:rPr>
            </w:pPr>
            <w:r>
              <w:rPr>
                <w:sz w:val="20"/>
              </w:rPr>
              <w:t>C 8.</w:t>
            </w:r>
          </w:p>
        </w:tc>
        <w:tc>
          <w:tcPr>
            <w:tcW w:w="9391" w:type="dxa"/>
          </w:tcPr>
          <w:p w14:paraId="31F0C761" w14:textId="77777777" w:rsidR="00753C39" w:rsidRDefault="00EA4CB2">
            <w:pPr>
              <w:pStyle w:val="TableParagraph"/>
              <w:spacing w:before="53"/>
              <w:ind w:left="57"/>
              <w:rPr>
                <w:sz w:val="20"/>
              </w:rPr>
            </w:pPr>
            <w:r>
              <w:rPr>
                <w:sz w:val="20"/>
              </w:rPr>
              <w:t>Sprawiedliwość i rządy prawa. Demokratyczne państwo prawne.</w:t>
            </w:r>
          </w:p>
        </w:tc>
      </w:tr>
      <w:tr w:rsidR="00753C39" w14:paraId="29821399" w14:textId="77777777">
        <w:trPr>
          <w:trHeight w:val="378"/>
        </w:trPr>
        <w:tc>
          <w:tcPr>
            <w:tcW w:w="10210" w:type="dxa"/>
            <w:gridSpan w:val="2"/>
            <w:shd w:val="clear" w:color="auto" w:fill="DFDFDF"/>
          </w:tcPr>
          <w:p w14:paraId="7347EDFE" w14:textId="77777777" w:rsidR="00753C39" w:rsidRDefault="00EA4CB2">
            <w:pPr>
              <w:pStyle w:val="TableParagraph"/>
              <w:spacing w:before="53"/>
              <w:ind w:left="57"/>
              <w:rPr>
                <w:sz w:val="20"/>
              </w:rPr>
            </w:pPr>
            <w:r>
              <w:rPr>
                <w:b/>
                <w:sz w:val="20"/>
              </w:rPr>
              <w:t>2. Wymagania wstępne</w:t>
            </w:r>
            <w:r>
              <w:rPr>
                <w:sz w:val="20"/>
              </w:rPr>
              <w:t>:</w:t>
            </w:r>
          </w:p>
        </w:tc>
      </w:tr>
      <w:tr w:rsidR="00753C39" w14:paraId="115E4777" w14:textId="77777777">
        <w:trPr>
          <w:trHeight w:val="378"/>
        </w:trPr>
        <w:tc>
          <w:tcPr>
            <w:tcW w:w="10210" w:type="dxa"/>
            <w:gridSpan w:val="2"/>
          </w:tcPr>
          <w:p w14:paraId="7E36A4D4" w14:textId="77777777" w:rsidR="00753C39" w:rsidRDefault="00EA4CB2">
            <w:pPr>
              <w:pStyle w:val="TableParagraph"/>
              <w:spacing w:before="53"/>
              <w:ind w:left="57"/>
              <w:rPr>
                <w:sz w:val="20"/>
              </w:rPr>
            </w:pPr>
            <w:r>
              <w:rPr>
                <w:sz w:val="20"/>
              </w:rPr>
              <w:t>zasadniczo nie ma wymagań wstępnych.</w:t>
            </w:r>
          </w:p>
        </w:tc>
      </w:tr>
      <w:tr w:rsidR="00753C39" w14:paraId="3264A97F" w14:textId="77777777">
        <w:trPr>
          <w:trHeight w:val="378"/>
        </w:trPr>
        <w:tc>
          <w:tcPr>
            <w:tcW w:w="10210" w:type="dxa"/>
            <w:gridSpan w:val="2"/>
            <w:shd w:val="clear" w:color="auto" w:fill="D9D9D9"/>
          </w:tcPr>
          <w:p w14:paraId="68E849D0" w14:textId="77777777" w:rsidR="00753C39" w:rsidRDefault="00EA4CB2">
            <w:pPr>
              <w:pStyle w:val="TableParagraph"/>
              <w:spacing w:before="58"/>
              <w:ind w:left="57"/>
              <w:rPr>
                <w:b/>
                <w:sz w:val="20"/>
              </w:rPr>
            </w:pPr>
            <w:r>
              <w:rPr>
                <w:b/>
                <w:sz w:val="20"/>
              </w:rPr>
              <w:t>3. Efekty uczenia się wybrane dla zajęć:</w:t>
            </w:r>
          </w:p>
        </w:tc>
      </w:tr>
    </w:tbl>
    <w:p w14:paraId="5AC74D6B" w14:textId="77777777" w:rsidR="00753C39" w:rsidRDefault="00753C39">
      <w:pPr>
        <w:pStyle w:val="Tekstpodstawowy"/>
        <w:rPr>
          <w:b/>
          <w:sz w:val="24"/>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721"/>
        <w:gridCol w:w="1985"/>
        <w:gridCol w:w="1701"/>
      </w:tblGrid>
      <w:tr w:rsidR="00753C39" w14:paraId="1DDF6BC3" w14:textId="77777777">
        <w:trPr>
          <w:trHeight w:val="378"/>
        </w:trPr>
        <w:tc>
          <w:tcPr>
            <w:tcW w:w="10207" w:type="dxa"/>
            <w:gridSpan w:val="4"/>
            <w:shd w:val="clear" w:color="auto" w:fill="DFDFDF"/>
          </w:tcPr>
          <w:p w14:paraId="2AF1EB5F" w14:textId="77777777" w:rsidR="00753C39" w:rsidRDefault="00EA4CB2">
            <w:pPr>
              <w:pStyle w:val="TableParagraph"/>
              <w:spacing w:before="58"/>
              <w:ind w:left="4339" w:right="4328"/>
              <w:jc w:val="center"/>
              <w:rPr>
                <w:b/>
                <w:i/>
                <w:sz w:val="20"/>
              </w:rPr>
            </w:pPr>
            <w:r>
              <w:rPr>
                <w:b/>
                <w:i/>
                <w:sz w:val="20"/>
              </w:rPr>
              <w:t>W zakresie wiedzy</w:t>
            </w:r>
          </w:p>
        </w:tc>
      </w:tr>
      <w:tr w:rsidR="00753C39" w14:paraId="51A51DA1" w14:textId="77777777">
        <w:trPr>
          <w:trHeight w:val="907"/>
        </w:trPr>
        <w:tc>
          <w:tcPr>
            <w:tcW w:w="1800" w:type="dxa"/>
          </w:tcPr>
          <w:p w14:paraId="1F35DFEC" w14:textId="77777777" w:rsidR="00753C39" w:rsidRDefault="00EA4CB2">
            <w:pPr>
              <w:pStyle w:val="TableParagraph"/>
              <w:spacing w:before="58" w:line="276" w:lineRule="auto"/>
              <w:ind w:left="293" w:right="285" w:firstLine="4"/>
              <w:jc w:val="center"/>
              <w:rPr>
                <w:b/>
                <w:sz w:val="20"/>
              </w:rPr>
            </w:pPr>
            <w:r>
              <w:rPr>
                <w:b/>
                <w:sz w:val="20"/>
              </w:rPr>
              <w:t xml:space="preserve">Symbol </w:t>
            </w:r>
            <w:r>
              <w:rPr>
                <w:b/>
                <w:w w:val="95"/>
                <w:sz w:val="20"/>
              </w:rPr>
              <w:t>kierunkowego</w:t>
            </w:r>
          </w:p>
          <w:p w14:paraId="70DC3088" w14:textId="77777777" w:rsidR="00753C39" w:rsidRDefault="00EA4CB2">
            <w:pPr>
              <w:pStyle w:val="TableParagraph"/>
              <w:spacing w:line="229" w:lineRule="exact"/>
              <w:ind w:left="127" w:right="123"/>
              <w:jc w:val="center"/>
              <w:rPr>
                <w:b/>
                <w:sz w:val="20"/>
              </w:rPr>
            </w:pPr>
            <w:r>
              <w:rPr>
                <w:b/>
                <w:sz w:val="20"/>
              </w:rPr>
              <w:t>efektu uczenia się</w:t>
            </w:r>
          </w:p>
        </w:tc>
        <w:tc>
          <w:tcPr>
            <w:tcW w:w="4721" w:type="dxa"/>
          </w:tcPr>
          <w:p w14:paraId="4A3EBC67" w14:textId="77777777" w:rsidR="00753C39" w:rsidRDefault="00753C39">
            <w:pPr>
              <w:pStyle w:val="TableParagraph"/>
              <w:spacing w:before="9"/>
              <w:rPr>
                <w:b/>
                <w:sz w:val="17"/>
              </w:rPr>
            </w:pPr>
          </w:p>
          <w:p w14:paraId="63CEA3F1" w14:textId="77777777" w:rsidR="00753C39" w:rsidRDefault="00EA4CB2">
            <w:pPr>
              <w:pStyle w:val="TableParagraph"/>
              <w:spacing w:line="242" w:lineRule="auto"/>
              <w:ind w:left="1068" w:right="524" w:hanging="176"/>
              <w:rPr>
                <w:b/>
                <w:sz w:val="20"/>
              </w:rPr>
            </w:pPr>
            <w:r>
              <w:rPr>
                <w:b/>
                <w:sz w:val="20"/>
              </w:rPr>
              <w:t>Opis założonego efektu uczenia się Student po zakończeniu zajęć:</w:t>
            </w:r>
          </w:p>
        </w:tc>
        <w:tc>
          <w:tcPr>
            <w:tcW w:w="1985" w:type="dxa"/>
          </w:tcPr>
          <w:p w14:paraId="09743D4E" w14:textId="77777777" w:rsidR="00753C39" w:rsidRDefault="00EA4CB2">
            <w:pPr>
              <w:pStyle w:val="TableParagraph"/>
              <w:spacing w:before="89"/>
              <w:ind w:left="178" w:right="144" w:firstLine="2"/>
              <w:rPr>
                <w:b/>
                <w:sz w:val="20"/>
              </w:rPr>
            </w:pPr>
            <w:r>
              <w:rPr>
                <w:b/>
                <w:sz w:val="20"/>
              </w:rPr>
              <w:t>Sposób weryfikacji efektów uczenia się</w:t>
            </w:r>
          </w:p>
        </w:tc>
        <w:tc>
          <w:tcPr>
            <w:tcW w:w="1701" w:type="dxa"/>
          </w:tcPr>
          <w:p w14:paraId="4B608A44" w14:textId="77777777" w:rsidR="00753C39" w:rsidRDefault="00EA4CB2">
            <w:pPr>
              <w:pStyle w:val="TableParagraph"/>
              <w:spacing w:before="58" w:line="276" w:lineRule="auto"/>
              <w:ind w:left="200" w:right="186"/>
              <w:jc w:val="center"/>
              <w:rPr>
                <w:b/>
                <w:sz w:val="20"/>
              </w:rPr>
            </w:pPr>
            <w:r>
              <w:rPr>
                <w:b/>
                <w:sz w:val="20"/>
              </w:rPr>
              <w:t>Odniesienie do postawionych celów</w:t>
            </w:r>
          </w:p>
        </w:tc>
      </w:tr>
      <w:tr w:rsidR="00753C39" w14:paraId="09F8434F" w14:textId="77777777">
        <w:trPr>
          <w:trHeight w:val="378"/>
        </w:trPr>
        <w:tc>
          <w:tcPr>
            <w:tcW w:w="1800" w:type="dxa"/>
          </w:tcPr>
          <w:p w14:paraId="466E9BE7" w14:textId="77777777" w:rsidR="00753C39" w:rsidRDefault="00EA4CB2">
            <w:pPr>
              <w:pStyle w:val="TableParagraph"/>
              <w:spacing w:before="53"/>
              <w:ind w:left="477"/>
              <w:rPr>
                <w:sz w:val="20"/>
              </w:rPr>
            </w:pPr>
            <w:r>
              <w:rPr>
                <w:sz w:val="20"/>
              </w:rPr>
              <w:t>K1P_W01</w:t>
            </w:r>
          </w:p>
        </w:tc>
        <w:tc>
          <w:tcPr>
            <w:tcW w:w="4721" w:type="dxa"/>
          </w:tcPr>
          <w:p w14:paraId="1C5FD4C5" w14:textId="77777777" w:rsidR="00753C39" w:rsidRDefault="00EA4CB2">
            <w:pPr>
              <w:pStyle w:val="TableParagraph"/>
              <w:spacing w:before="53"/>
              <w:ind w:left="57"/>
              <w:rPr>
                <w:sz w:val="20"/>
              </w:rPr>
            </w:pPr>
            <w:r>
              <w:rPr>
                <w:sz w:val="20"/>
              </w:rPr>
              <w:t>Ma podstawową wiedzę o prawie</w:t>
            </w:r>
          </w:p>
        </w:tc>
        <w:tc>
          <w:tcPr>
            <w:tcW w:w="1985" w:type="dxa"/>
          </w:tcPr>
          <w:p w14:paraId="237259F7" w14:textId="77777777" w:rsidR="00753C39" w:rsidRDefault="00EA4CB2">
            <w:pPr>
              <w:pStyle w:val="TableParagraph"/>
              <w:spacing w:before="53"/>
              <w:ind w:right="383"/>
              <w:jc w:val="right"/>
              <w:rPr>
                <w:sz w:val="20"/>
              </w:rPr>
            </w:pPr>
            <w:r>
              <w:rPr>
                <w:sz w:val="20"/>
              </w:rPr>
              <w:t>Egzamin ustny</w:t>
            </w:r>
          </w:p>
        </w:tc>
        <w:tc>
          <w:tcPr>
            <w:tcW w:w="1701" w:type="dxa"/>
          </w:tcPr>
          <w:p w14:paraId="74F22EBF" w14:textId="77777777" w:rsidR="00753C39" w:rsidRDefault="00EA4CB2">
            <w:pPr>
              <w:pStyle w:val="TableParagraph"/>
              <w:spacing w:before="53"/>
              <w:ind w:left="195" w:right="187"/>
              <w:jc w:val="center"/>
              <w:rPr>
                <w:sz w:val="20"/>
              </w:rPr>
            </w:pPr>
            <w:r>
              <w:rPr>
                <w:sz w:val="20"/>
              </w:rPr>
              <w:t>C1 – C8</w:t>
            </w:r>
          </w:p>
        </w:tc>
      </w:tr>
      <w:tr w:rsidR="00753C39" w14:paraId="7FE927FE" w14:textId="77777777">
        <w:trPr>
          <w:trHeight w:val="642"/>
        </w:trPr>
        <w:tc>
          <w:tcPr>
            <w:tcW w:w="1800" w:type="dxa"/>
          </w:tcPr>
          <w:p w14:paraId="143AF329" w14:textId="77777777" w:rsidR="00753C39" w:rsidRDefault="00EA4CB2">
            <w:pPr>
              <w:pStyle w:val="TableParagraph"/>
              <w:spacing w:before="185"/>
              <w:ind w:left="477"/>
              <w:rPr>
                <w:sz w:val="20"/>
              </w:rPr>
            </w:pPr>
            <w:r>
              <w:rPr>
                <w:sz w:val="20"/>
              </w:rPr>
              <w:t>K1P_W06</w:t>
            </w:r>
          </w:p>
        </w:tc>
        <w:tc>
          <w:tcPr>
            <w:tcW w:w="4721" w:type="dxa"/>
          </w:tcPr>
          <w:p w14:paraId="348F2DFB" w14:textId="77777777" w:rsidR="00753C39" w:rsidRDefault="00EA4CB2">
            <w:pPr>
              <w:pStyle w:val="TableParagraph"/>
              <w:spacing w:before="53" w:line="276" w:lineRule="auto"/>
              <w:ind w:left="57"/>
              <w:rPr>
                <w:sz w:val="20"/>
              </w:rPr>
            </w:pPr>
            <w:r>
              <w:rPr>
                <w:sz w:val="20"/>
              </w:rPr>
              <w:t>Rozumie rolę instytucji państwa w procesie stanowienia prawa. Rozumie prawa i wolności obywatelskie</w:t>
            </w:r>
          </w:p>
        </w:tc>
        <w:tc>
          <w:tcPr>
            <w:tcW w:w="1985" w:type="dxa"/>
          </w:tcPr>
          <w:p w14:paraId="73E3D7F6" w14:textId="77777777" w:rsidR="00753C39" w:rsidRDefault="00EA4CB2">
            <w:pPr>
              <w:pStyle w:val="TableParagraph"/>
              <w:spacing w:before="50"/>
              <w:ind w:right="382"/>
              <w:jc w:val="right"/>
              <w:rPr>
                <w:sz w:val="20"/>
              </w:rPr>
            </w:pPr>
            <w:r>
              <w:rPr>
                <w:sz w:val="20"/>
              </w:rPr>
              <w:t>Egzamin ustny</w:t>
            </w:r>
          </w:p>
        </w:tc>
        <w:tc>
          <w:tcPr>
            <w:tcW w:w="1701" w:type="dxa"/>
          </w:tcPr>
          <w:p w14:paraId="06E0FA26" w14:textId="77777777" w:rsidR="00753C39" w:rsidRDefault="00EA4CB2">
            <w:pPr>
              <w:pStyle w:val="TableParagraph"/>
              <w:spacing w:before="185"/>
              <w:ind w:left="195" w:right="187"/>
              <w:jc w:val="center"/>
              <w:rPr>
                <w:sz w:val="20"/>
              </w:rPr>
            </w:pPr>
            <w:r>
              <w:rPr>
                <w:sz w:val="20"/>
              </w:rPr>
              <w:t>C1-C8</w:t>
            </w:r>
          </w:p>
        </w:tc>
      </w:tr>
      <w:tr w:rsidR="00753C39" w14:paraId="3CE85227" w14:textId="77777777">
        <w:trPr>
          <w:trHeight w:val="642"/>
        </w:trPr>
        <w:tc>
          <w:tcPr>
            <w:tcW w:w="1800" w:type="dxa"/>
          </w:tcPr>
          <w:p w14:paraId="2EB03136" w14:textId="77777777" w:rsidR="00753C39" w:rsidRDefault="00EA4CB2">
            <w:pPr>
              <w:pStyle w:val="TableParagraph"/>
              <w:spacing w:before="185"/>
              <w:ind w:left="477"/>
              <w:rPr>
                <w:sz w:val="20"/>
              </w:rPr>
            </w:pPr>
            <w:r>
              <w:rPr>
                <w:sz w:val="20"/>
              </w:rPr>
              <w:t>K1P_W05</w:t>
            </w:r>
          </w:p>
        </w:tc>
        <w:tc>
          <w:tcPr>
            <w:tcW w:w="4721" w:type="dxa"/>
          </w:tcPr>
          <w:p w14:paraId="385CBADC" w14:textId="77777777" w:rsidR="00753C39" w:rsidRDefault="00EA4CB2">
            <w:pPr>
              <w:pStyle w:val="TableParagraph"/>
              <w:spacing w:before="53" w:line="276" w:lineRule="auto"/>
              <w:ind w:left="57" w:right="524"/>
              <w:rPr>
                <w:sz w:val="20"/>
              </w:rPr>
            </w:pPr>
            <w:r>
              <w:rPr>
                <w:sz w:val="20"/>
              </w:rPr>
              <w:t>Rozumie podstawowe pojęcia dotyczące związków państwa i prawa</w:t>
            </w:r>
          </w:p>
        </w:tc>
        <w:tc>
          <w:tcPr>
            <w:tcW w:w="1985" w:type="dxa"/>
          </w:tcPr>
          <w:p w14:paraId="58796662" w14:textId="77777777" w:rsidR="00753C39" w:rsidRDefault="00EA4CB2">
            <w:pPr>
              <w:pStyle w:val="TableParagraph"/>
              <w:spacing w:before="50"/>
              <w:ind w:right="383"/>
              <w:jc w:val="right"/>
              <w:rPr>
                <w:sz w:val="20"/>
              </w:rPr>
            </w:pPr>
            <w:r>
              <w:rPr>
                <w:sz w:val="20"/>
              </w:rPr>
              <w:t>Egzamin ustny</w:t>
            </w:r>
          </w:p>
        </w:tc>
        <w:tc>
          <w:tcPr>
            <w:tcW w:w="1701" w:type="dxa"/>
          </w:tcPr>
          <w:p w14:paraId="44599CFC" w14:textId="77777777" w:rsidR="00753C39" w:rsidRDefault="00EA4CB2">
            <w:pPr>
              <w:pStyle w:val="TableParagraph"/>
              <w:spacing w:before="185"/>
              <w:ind w:left="195" w:right="187"/>
              <w:jc w:val="center"/>
              <w:rPr>
                <w:sz w:val="20"/>
              </w:rPr>
            </w:pPr>
            <w:r>
              <w:rPr>
                <w:sz w:val="20"/>
              </w:rPr>
              <w:t>C1-C8</w:t>
            </w:r>
          </w:p>
        </w:tc>
      </w:tr>
      <w:tr w:rsidR="00753C39" w14:paraId="71532DB5" w14:textId="77777777">
        <w:trPr>
          <w:trHeight w:val="642"/>
        </w:trPr>
        <w:tc>
          <w:tcPr>
            <w:tcW w:w="1800" w:type="dxa"/>
          </w:tcPr>
          <w:p w14:paraId="37A47D82" w14:textId="77777777" w:rsidR="00753C39" w:rsidRDefault="00EA4CB2">
            <w:pPr>
              <w:pStyle w:val="TableParagraph"/>
              <w:spacing w:before="185"/>
              <w:ind w:left="477"/>
              <w:rPr>
                <w:sz w:val="20"/>
              </w:rPr>
            </w:pPr>
            <w:r>
              <w:rPr>
                <w:sz w:val="20"/>
              </w:rPr>
              <w:t>K1P_W04</w:t>
            </w:r>
          </w:p>
        </w:tc>
        <w:tc>
          <w:tcPr>
            <w:tcW w:w="4721" w:type="dxa"/>
          </w:tcPr>
          <w:p w14:paraId="3C6FA7D0" w14:textId="77777777" w:rsidR="00753C39" w:rsidRDefault="00EA4CB2">
            <w:pPr>
              <w:pStyle w:val="TableParagraph"/>
              <w:spacing w:before="53" w:line="276" w:lineRule="auto"/>
              <w:ind w:left="57" w:right="519"/>
              <w:rPr>
                <w:sz w:val="20"/>
              </w:rPr>
            </w:pPr>
            <w:r>
              <w:rPr>
                <w:sz w:val="20"/>
              </w:rPr>
              <w:t>Wskazuje i klasyfikuje źródła prawa, zna specyfikę poszczególnych gałęzi prawa.</w:t>
            </w:r>
          </w:p>
        </w:tc>
        <w:tc>
          <w:tcPr>
            <w:tcW w:w="1985" w:type="dxa"/>
          </w:tcPr>
          <w:p w14:paraId="2285AA42" w14:textId="77777777" w:rsidR="00753C39" w:rsidRDefault="00EA4CB2">
            <w:pPr>
              <w:pStyle w:val="TableParagraph"/>
              <w:spacing w:before="50"/>
              <w:ind w:right="383"/>
              <w:jc w:val="right"/>
              <w:rPr>
                <w:sz w:val="20"/>
              </w:rPr>
            </w:pPr>
            <w:r>
              <w:rPr>
                <w:sz w:val="20"/>
              </w:rPr>
              <w:t>Egzamin ustny</w:t>
            </w:r>
          </w:p>
        </w:tc>
        <w:tc>
          <w:tcPr>
            <w:tcW w:w="1701" w:type="dxa"/>
          </w:tcPr>
          <w:p w14:paraId="7CE17BB1" w14:textId="77777777" w:rsidR="00753C39" w:rsidRDefault="00EA4CB2">
            <w:pPr>
              <w:pStyle w:val="TableParagraph"/>
              <w:spacing w:before="185"/>
              <w:ind w:left="195" w:right="187"/>
              <w:jc w:val="center"/>
              <w:rPr>
                <w:sz w:val="20"/>
              </w:rPr>
            </w:pPr>
            <w:r>
              <w:rPr>
                <w:sz w:val="20"/>
              </w:rPr>
              <w:t>C1-C8</w:t>
            </w:r>
          </w:p>
        </w:tc>
      </w:tr>
      <w:tr w:rsidR="00753C39" w14:paraId="4B35C3CB" w14:textId="77777777">
        <w:trPr>
          <w:trHeight w:val="378"/>
        </w:trPr>
        <w:tc>
          <w:tcPr>
            <w:tcW w:w="1800" w:type="dxa"/>
            <w:shd w:val="clear" w:color="auto" w:fill="BEBEBE"/>
          </w:tcPr>
          <w:p w14:paraId="1F0D7510" w14:textId="77777777" w:rsidR="00753C39" w:rsidRDefault="00753C39">
            <w:pPr>
              <w:pStyle w:val="TableParagraph"/>
              <w:rPr>
                <w:sz w:val="18"/>
              </w:rPr>
            </w:pPr>
          </w:p>
        </w:tc>
        <w:tc>
          <w:tcPr>
            <w:tcW w:w="8407" w:type="dxa"/>
            <w:gridSpan w:val="3"/>
            <w:shd w:val="clear" w:color="auto" w:fill="BEBEBE"/>
          </w:tcPr>
          <w:p w14:paraId="6250A779" w14:textId="77777777" w:rsidR="00753C39" w:rsidRDefault="00EA4CB2">
            <w:pPr>
              <w:pStyle w:val="TableParagraph"/>
              <w:spacing w:before="58"/>
              <w:ind w:left="2693" w:right="2680"/>
              <w:jc w:val="center"/>
              <w:rPr>
                <w:b/>
                <w:i/>
                <w:sz w:val="20"/>
              </w:rPr>
            </w:pPr>
            <w:r>
              <w:rPr>
                <w:b/>
                <w:i/>
                <w:sz w:val="20"/>
              </w:rPr>
              <w:t>W zakresie umiejętności</w:t>
            </w:r>
          </w:p>
        </w:tc>
      </w:tr>
      <w:tr w:rsidR="00753C39" w14:paraId="1E825062" w14:textId="77777777">
        <w:trPr>
          <w:trHeight w:val="907"/>
        </w:trPr>
        <w:tc>
          <w:tcPr>
            <w:tcW w:w="1800" w:type="dxa"/>
            <w:shd w:val="clear" w:color="auto" w:fill="D9D9D9"/>
          </w:tcPr>
          <w:p w14:paraId="68A51FBB" w14:textId="77777777" w:rsidR="00753C39" w:rsidRDefault="00EA4CB2">
            <w:pPr>
              <w:pStyle w:val="TableParagraph"/>
              <w:spacing w:before="58" w:line="276" w:lineRule="auto"/>
              <w:ind w:left="293" w:right="284" w:firstLine="4"/>
              <w:jc w:val="center"/>
              <w:rPr>
                <w:b/>
                <w:sz w:val="20"/>
              </w:rPr>
            </w:pPr>
            <w:r>
              <w:rPr>
                <w:b/>
                <w:sz w:val="20"/>
              </w:rPr>
              <w:t xml:space="preserve">Symbol </w:t>
            </w:r>
            <w:r>
              <w:rPr>
                <w:b/>
                <w:w w:val="95"/>
                <w:sz w:val="20"/>
              </w:rPr>
              <w:t>kierunkowego</w:t>
            </w:r>
          </w:p>
          <w:p w14:paraId="21BF32BC" w14:textId="77777777" w:rsidR="00753C39" w:rsidRDefault="00EA4CB2">
            <w:pPr>
              <w:pStyle w:val="TableParagraph"/>
              <w:spacing w:line="229" w:lineRule="exact"/>
              <w:ind w:left="127" w:right="123"/>
              <w:jc w:val="center"/>
              <w:rPr>
                <w:b/>
                <w:sz w:val="20"/>
              </w:rPr>
            </w:pPr>
            <w:r>
              <w:rPr>
                <w:b/>
                <w:sz w:val="20"/>
              </w:rPr>
              <w:t>efektu uczenia się</w:t>
            </w:r>
          </w:p>
        </w:tc>
        <w:tc>
          <w:tcPr>
            <w:tcW w:w="4721" w:type="dxa"/>
            <w:shd w:val="clear" w:color="auto" w:fill="D9D9D9"/>
          </w:tcPr>
          <w:p w14:paraId="3F0A1C0E" w14:textId="77777777" w:rsidR="00753C39" w:rsidRDefault="00753C39">
            <w:pPr>
              <w:pStyle w:val="TableParagraph"/>
              <w:spacing w:before="9"/>
              <w:rPr>
                <w:b/>
                <w:sz w:val="17"/>
              </w:rPr>
            </w:pPr>
          </w:p>
          <w:p w14:paraId="01E3230D" w14:textId="77777777" w:rsidR="00753C39" w:rsidRDefault="00EA4CB2">
            <w:pPr>
              <w:pStyle w:val="TableParagraph"/>
              <w:spacing w:line="242" w:lineRule="auto"/>
              <w:ind w:left="1068" w:right="524" w:hanging="176"/>
              <w:rPr>
                <w:b/>
                <w:sz w:val="20"/>
              </w:rPr>
            </w:pPr>
            <w:r>
              <w:rPr>
                <w:b/>
                <w:sz w:val="20"/>
              </w:rPr>
              <w:t>Opis założonego efektu uczenia się Student po zakończeniu zajęć:</w:t>
            </w:r>
          </w:p>
        </w:tc>
        <w:tc>
          <w:tcPr>
            <w:tcW w:w="1985" w:type="dxa"/>
            <w:shd w:val="clear" w:color="auto" w:fill="D9D9D9"/>
          </w:tcPr>
          <w:p w14:paraId="01C454A9" w14:textId="77777777" w:rsidR="00753C39" w:rsidRDefault="00EA4CB2">
            <w:pPr>
              <w:pStyle w:val="TableParagraph"/>
              <w:spacing w:before="89"/>
              <w:ind w:left="178" w:right="144" w:firstLine="2"/>
              <w:rPr>
                <w:b/>
                <w:sz w:val="20"/>
              </w:rPr>
            </w:pPr>
            <w:r>
              <w:rPr>
                <w:b/>
                <w:sz w:val="20"/>
              </w:rPr>
              <w:t>Sposób weryfikacji efektów uczenia się</w:t>
            </w:r>
          </w:p>
        </w:tc>
        <w:tc>
          <w:tcPr>
            <w:tcW w:w="1701" w:type="dxa"/>
            <w:shd w:val="clear" w:color="auto" w:fill="D9D9D9"/>
          </w:tcPr>
          <w:p w14:paraId="63F08DF1" w14:textId="77777777" w:rsidR="00753C39" w:rsidRDefault="00EA4CB2">
            <w:pPr>
              <w:pStyle w:val="TableParagraph"/>
              <w:spacing w:before="58" w:line="276" w:lineRule="auto"/>
              <w:ind w:left="200" w:right="186"/>
              <w:jc w:val="center"/>
              <w:rPr>
                <w:b/>
                <w:sz w:val="20"/>
              </w:rPr>
            </w:pPr>
            <w:r>
              <w:rPr>
                <w:b/>
                <w:sz w:val="20"/>
              </w:rPr>
              <w:t>Odniesienie do postawionych celów</w:t>
            </w:r>
          </w:p>
        </w:tc>
      </w:tr>
      <w:tr w:rsidR="00753C39" w14:paraId="64863CA3" w14:textId="77777777">
        <w:trPr>
          <w:trHeight w:val="906"/>
        </w:trPr>
        <w:tc>
          <w:tcPr>
            <w:tcW w:w="1800" w:type="dxa"/>
          </w:tcPr>
          <w:p w14:paraId="085278C7" w14:textId="77777777" w:rsidR="00753C39" w:rsidRDefault="00753C39">
            <w:pPr>
              <w:pStyle w:val="TableParagraph"/>
              <w:spacing w:before="6"/>
              <w:rPr>
                <w:b/>
                <w:sz w:val="27"/>
              </w:rPr>
            </w:pPr>
          </w:p>
          <w:p w14:paraId="5EF00E1B" w14:textId="77777777" w:rsidR="00753C39" w:rsidRDefault="00EA4CB2">
            <w:pPr>
              <w:pStyle w:val="TableParagraph"/>
              <w:ind w:left="499"/>
              <w:rPr>
                <w:sz w:val="20"/>
              </w:rPr>
            </w:pPr>
            <w:r>
              <w:rPr>
                <w:sz w:val="20"/>
              </w:rPr>
              <w:t>K1P_U01</w:t>
            </w:r>
          </w:p>
        </w:tc>
        <w:tc>
          <w:tcPr>
            <w:tcW w:w="4721" w:type="dxa"/>
          </w:tcPr>
          <w:p w14:paraId="3A5A1B45" w14:textId="77777777" w:rsidR="00753C39" w:rsidRDefault="00EA4CB2">
            <w:pPr>
              <w:pStyle w:val="TableParagraph"/>
              <w:spacing w:before="53" w:line="276" w:lineRule="auto"/>
              <w:ind w:left="57" w:right="168"/>
              <w:rPr>
                <w:sz w:val="20"/>
              </w:rPr>
            </w:pPr>
            <w:r>
              <w:rPr>
                <w:sz w:val="20"/>
              </w:rPr>
              <w:t>Posiada umiejętność wykorzystania wiedzy w praktyce, potrafi uzupełniać i aktualizować wiedze w ramach</w:t>
            </w:r>
          </w:p>
          <w:p w14:paraId="2DD4EA67" w14:textId="77777777" w:rsidR="00753C39" w:rsidRDefault="00EA4CB2">
            <w:pPr>
              <w:pStyle w:val="TableParagraph"/>
              <w:spacing w:line="229" w:lineRule="exact"/>
              <w:ind w:left="57"/>
              <w:rPr>
                <w:sz w:val="20"/>
              </w:rPr>
            </w:pPr>
            <w:r>
              <w:rPr>
                <w:sz w:val="20"/>
              </w:rPr>
              <w:t>uczenia się przez całe życie</w:t>
            </w:r>
          </w:p>
        </w:tc>
        <w:tc>
          <w:tcPr>
            <w:tcW w:w="1985" w:type="dxa"/>
          </w:tcPr>
          <w:p w14:paraId="5C313E11" w14:textId="77777777" w:rsidR="00753C39" w:rsidRDefault="00753C39">
            <w:pPr>
              <w:pStyle w:val="TableParagraph"/>
              <w:spacing w:before="6"/>
              <w:rPr>
                <w:b/>
                <w:sz w:val="27"/>
              </w:rPr>
            </w:pPr>
          </w:p>
          <w:p w14:paraId="68270B68" w14:textId="77777777" w:rsidR="00753C39" w:rsidRDefault="00EA4CB2">
            <w:pPr>
              <w:pStyle w:val="TableParagraph"/>
              <w:ind w:right="383"/>
              <w:jc w:val="right"/>
              <w:rPr>
                <w:sz w:val="20"/>
              </w:rPr>
            </w:pPr>
            <w:r>
              <w:rPr>
                <w:sz w:val="20"/>
              </w:rPr>
              <w:t>Egzamin ustny</w:t>
            </w:r>
          </w:p>
        </w:tc>
        <w:tc>
          <w:tcPr>
            <w:tcW w:w="1701" w:type="dxa"/>
          </w:tcPr>
          <w:p w14:paraId="3CED90F0" w14:textId="77777777" w:rsidR="00753C39" w:rsidRDefault="00753C39">
            <w:pPr>
              <w:pStyle w:val="TableParagraph"/>
              <w:spacing w:before="6"/>
              <w:rPr>
                <w:b/>
                <w:sz w:val="27"/>
              </w:rPr>
            </w:pPr>
          </w:p>
          <w:p w14:paraId="00DE2035" w14:textId="77777777" w:rsidR="00753C39" w:rsidRDefault="00EA4CB2">
            <w:pPr>
              <w:pStyle w:val="TableParagraph"/>
              <w:ind w:left="195" w:right="187"/>
              <w:jc w:val="center"/>
              <w:rPr>
                <w:sz w:val="20"/>
              </w:rPr>
            </w:pPr>
            <w:r>
              <w:rPr>
                <w:sz w:val="20"/>
              </w:rPr>
              <w:t>C1-C8</w:t>
            </w:r>
          </w:p>
        </w:tc>
      </w:tr>
      <w:tr w:rsidR="00753C39" w14:paraId="574E5548" w14:textId="77777777">
        <w:trPr>
          <w:trHeight w:val="642"/>
        </w:trPr>
        <w:tc>
          <w:tcPr>
            <w:tcW w:w="1800" w:type="dxa"/>
          </w:tcPr>
          <w:p w14:paraId="0CD11994" w14:textId="77777777" w:rsidR="00753C39" w:rsidRDefault="00EA4CB2">
            <w:pPr>
              <w:pStyle w:val="TableParagraph"/>
              <w:spacing w:before="185"/>
              <w:ind w:left="499"/>
              <w:rPr>
                <w:sz w:val="20"/>
              </w:rPr>
            </w:pPr>
            <w:r>
              <w:rPr>
                <w:sz w:val="20"/>
              </w:rPr>
              <w:t>K1P_U04</w:t>
            </w:r>
          </w:p>
        </w:tc>
        <w:tc>
          <w:tcPr>
            <w:tcW w:w="4721" w:type="dxa"/>
          </w:tcPr>
          <w:p w14:paraId="4CCEF1F8" w14:textId="77777777" w:rsidR="00753C39" w:rsidRDefault="00EA4CB2">
            <w:pPr>
              <w:pStyle w:val="TableParagraph"/>
              <w:spacing w:before="53" w:line="276" w:lineRule="auto"/>
              <w:ind w:left="57"/>
              <w:rPr>
                <w:sz w:val="20"/>
              </w:rPr>
            </w:pPr>
            <w:r>
              <w:rPr>
                <w:sz w:val="20"/>
              </w:rPr>
              <w:t>Prawidłowo stosuje prawo w instytucjach publicznych i niepublicznych.</w:t>
            </w:r>
          </w:p>
        </w:tc>
        <w:tc>
          <w:tcPr>
            <w:tcW w:w="1985" w:type="dxa"/>
          </w:tcPr>
          <w:p w14:paraId="3A25A191" w14:textId="77777777" w:rsidR="00753C39" w:rsidRDefault="00753C39">
            <w:pPr>
              <w:pStyle w:val="TableParagraph"/>
              <w:spacing w:before="6"/>
              <w:rPr>
                <w:b/>
                <w:sz w:val="17"/>
              </w:rPr>
            </w:pPr>
          </w:p>
          <w:p w14:paraId="50B415C9" w14:textId="77777777" w:rsidR="00753C39" w:rsidRDefault="00EA4CB2">
            <w:pPr>
              <w:pStyle w:val="TableParagraph"/>
              <w:ind w:right="383"/>
              <w:jc w:val="right"/>
              <w:rPr>
                <w:sz w:val="20"/>
              </w:rPr>
            </w:pPr>
            <w:r>
              <w:rPr>
                <w:sz w:val="20"/>
              </w:rPr>
              <w:t>Egzamin ustny</w:t>
            </w:r>
          </w:p>
        </w:tc>
        <w:tc>
          <w:tcPr>
            <w:tcW w:w="1701" w:type="dxa"/>
          </w:tcPr>
          <w:p w14:paraId="27B49F41" w14:textId="77777777" w:rsidR="00753C39" w:rsidRDefault="00EA4CB2">
            <w:pPr>
              <w:pStyle w:val="TableParagraph"/>
              <w:spacing w:before="185"/>
              <w:ind w:left="195" w:right="187"/>
              <w:jc w:val="center"/>
              <w:rPr>
                <w:sz w:val="20"/>
              </w:rPr>
            </w:pPr>
            <w:r>
              <w:rPr>
                <w:sz w:val="20"/>
              </w:rPr>
              <w:t>C1-C8</w:t>
            </w:r>
          </w:p>
        </w:tc>
      </w:tr>
      <w:tr w:rsidR="00753C39" w14:paraId="1DA452EB" w14:textId="77777777">
        <w:trPr>
          <w:trHeight w:val="642"/>
        </w:trPr>
        <w:tc>
          <w:tcPr>
            <w:tcW w:w="1800" w:type="dxa"/>
          </w:tcPr>
          <w:p w14:paraId="732A8EBC" w14:textId="77777777" w:rsidR="00753C39" w:rsidRDefault="00EA4CB2">
            <w:pPr>
              <w:pStyle w:val="TableParagraph"/>
              <w:spacing w:before="185"/>
              <w:ind w:left="499"/>
              <w:rPr>
                <w:sz w:val="20"/>
              </w:rPr>
            </w:pPr>
            <w:r>
              <w:rPr>
                <w:sz w:val="20"/>
              </w:rPr>
              <w:t>K1P_U09</w:t>
            </w:r>
          </w:p>
        </w:tc>
        <w:tc>
          <w:tcPr>
            <w:tcW w:w="4721" w:type="dxa"/>
          </w:tcPr>
          <w:p w14:paraId="42B2AB7F" w14:textId="77777777" w:rsidR="00753C39" w:rsidRDefault="00EA4CB2">
            <w:pPr>
              <w:pStyle w:val="TableParagraph"/>
              <w:spacing w:before="53" w:line="278" w:lineRule="auto"/>
              <w:ind w:left="57" w:right="823"/>
              <w:rPr>
                <w:sz w:val="20"/>
              </w:rPr>
            </w:pPr>
            <w:r>
              <w:rPr>
                <w:sz w:val="20"/>
              </w:rPr>
              <w:t>Posiada umiejętność posługiwania się językiem prawniczym.</w:t>
            </w:r>
          </w:p>
        </w:tc>
        <w:tc>
          <w:tcPr>
            <w:tcW w:w="1985" w:type="dxa"/>
          </w:tcPr>
          <w:p w14:paraId="5B6A01E0" w14:textId="77777777" w:rsidR="00753C39" w:rsidRDefault="00753C39">
            <w:pPr>
              <w:pStyle w:val="TableParagraph"/>
              <w:spacing w:before="6"/>
              <w:rPr>
                <w:b/>
                <w:sz w:val="17"/>
              </w:rPr>
            </w:pPr>
          </w:p>
          <w:p w14:paraId="0CD6C6F2" w14:textId="77777777" w:rsidR="00753C39" w:rsidRDefault="00EA4CB2">
            <w:pPr>
              <w:pStyle w:val="TableParagraph"/>
              <w:ind w:right="383"/>
              <w:jc w:val="right"/>
              <w:rPr>
                <w:sz w:val="20"/>
              </w:rPr>
            </w:pPr>
            <w:r>
              <w:rPr>
                <w:sz w:val="20"/>
              </w:rPr>
              <w:t>Egzamin ustny</w:t>
            </w:r>
          </w:p>
        </w:tc>
        <w:tc>
          <w:tcPr>
            <w:tcW w:w="1701" w:type="dxa"/>
          </w:tcPr>
          <w:p w14:paraId="269AD9DA" w14:textId="77777777" w:rsidR="00753C39" w:rsidRDefault="00EA4CB2">
            <w:pPr>
              <w:pStyle w:val="TableParagraph"/>
              <w:spacing w:before="185"/>
              <w:ind w:left="195" w:right="187"/>
              <w:jc w:val="center"/>
              <w:rPr>
                <w:sz w:val="20"/>
              </w:rPr>
            </w:pPr>
            <w:r>
              <w:rPr>
                <w:sz w:val="20"/>
              </w:rPr>
              <w:t>C1-C8</w:t>
            </w:r>
          </w:p>
        </w:tc>
      </w:tr>
      <w:tr w:rsidR="00753C39" w14:paraId="1806B54B" w14:textId="77777777">
        <w:trPr>
          <w:trHeight w:val="909"/>
        </w:trPr>
        <w:tc>
          <w:tcPr>
            <w:tcW w:w="1800" w:type="dxa"/>
          </w:tcPr>
          <w:p w14:paraId="440DC93A" w14:textId="77777777" w:rsidR="00753C39" w:rsidRDefault="00753C39">
            <w:pPr>
              <w:pStyle w:val="TableParagraph"/>
              <w:spacing w:before="9"/>
              <w:rPr>
                <w:b/>
                <w:sz w:val="27"/>
              </w:rPr>
            </w:pPr>
          </w:p>
          <w:p w14:paraId="5FED9753" w14:textId="77777777" w:rsidR="00753C39" w:rsidRDefault="00EA4CB2">
            <w:pPr>
              <w:pStyle w:val="TableParagraph"/>
              <w:ind w:left="499"/>
              <w:rPr>
                <w:sz w:val="20"/>
              </w:rPr>
            </w:pPr>
            <w:r>
              <w:rPr>
                <w:sz w:val="20"/>
              </w:rPr>
              <w:t>K1P_U10</w:t>
            </w:r>
          </w:p>
        </w:tc>
        <w:tc>
          <w:tcPr>
            <w:tcW w:w="4721" w:type="dxa"/>
          </w:tcPr>
          <w:p w14:paraId="38D34284" w14:textId="77777777" w:rsidR="00753C39" w:rsidRDefault="00EA4CB2">
            <w:pPr>
              <w:pStyle w:val="TableParagraph"/>
              <w:spacing w:before="53" w:line="276" w:lineRule="auto"/>
              <w:ind w:left="57" w:right="45"/>
              <w:jc w:val="both"/>
              <w:rPr>
                <w:sz w:val="20"/>
              </w:rPr>
            </w:pPr>
            <w:r>
              <w:rPr>
                <w:sz w:val="20"/>
              </w:rPr>
              <w:t>Potrafi analizować / antycypować/ przepisy i przebieg procesu legislacyjnego. Rozumie istotę ustroju demokratycznego.</w:t>
            </w:r>
          </w:p>
        </w:tc>
        <w:tc>
          <w:tcPr>
            <w:tcW w:w="1985" w:type="dxa"/>
          </w:tcPr>
          <w:p w14:paraId="1BAB82FE" w14:textId="77777777" w:rsidR="00753C39" w:rsidRDefault="00753C39">
            <w:pPr>
              <w:pStyle w:val="TableParagraph"/>
              <w:rPr>
                <w:b/>
                <w:sz w:val="29"/>
              </w:rPr>
            </w:pPr>
          </w:p>
          <w:p w14:paraId="1DCD173A" w14:textId="77777777" w:rsidR="00753C39" w:rsidRDefault="00EA4CB2">
            <w:pPr>
              <w:pStyle w:val="TableParagraph"/>
              <w:ind w:right="383"/>
              <w:jc w:val="right"/>
              <w:rPr>
                <w:sz w:val="20"/>
              </w:rPr>
            </w:pPr>
            <w:r>
              <w:rPr>
                <w:sz w:val="20"/>
              </w:rPr>
              <w:t>Egzamin ustny</w:t>
            </w:r>
          </w:p>
        </w:tc>
        <w:tc>
          <w:tcPr>
            <w:tcW w:w="1701" w:type="dxa"/>
          </w:tcPr>
          <w:p w14:paraId="6000D473" w14:textId="77777777" w:rsidR="00753C39" w:rsidRDefault="00753C39">
            <w:pPr>
              <w:pStyle w:val="TableParagraph"/>
              <w:spacing w:before="9"/>
              <w:rPr>
                <w:b/>
                <w:sz w:val="27"/>
              </w:rPr>
            </w:pPr>
          </w:p>
          <w:p w14:paraId="1AE32B74" w14:textId="77777777" w:rsidR="00753C39" w:rsidRDefault="00EA4CB2">
            <w:pPr>
              <w:pStyle w:val="TableParagraph"/>
              <w:ind w:left="195" w:right="187"/>
              <w:jc w:val="center"/>
              <w:rPr>
                <w:sz w:val="20"/>
              </w:rPr>
            </w:pPr>
            <w:r>
              <w:rPr>
                <w:sz w:val="20"/>
              </w:rPr>
              <w:t>C1-C8</w:t>
            </w:r>
          </w:p>
        </w:tc>
      </w:tr>
      <w:tr w:rsidR="00753C39" w14:paraId="6F530482" w14:textId="77777777">
        <w:trPr>
          <w:trHeight w:val="378"/>
        </w:trPr>
        <w:tc>
          <w:tcPr>
            <w:tcW w:w="1800" w:type="dxa"/>
            <w:shd w:val="clear" w:color="auto" w:fill="D9D9D9"/>
          </w:tcPr>
          <w:p w14:paraId="5465C1E8" w14:textId="77777777" w:rsidR="00753C39" w:rsidRDefault="00753C39">
            <w:pPr>
              <w:pStyle w:val="TableParagraph"/>
              <w:rPr>
                <w:sz w:val="18"/>
              </w:rPr>
            </w:pPr>
          </w:p>
        </w:tc>
        <w:tc>
          <w:tcPr>
            <w:tcW w:w="8407" w:type="dxa"/>
            <w:gridSpan w:val="3"/>
            <w:shd w:val="clear" w:color="auto" w:fill="D9D9D9"/>
          </w:tcPr>
          <w:p w14:paraId="5ECCBBF1" w14:textId="77777777" w:rsidR="00753C39" w:rsidRDefault="00EA4CB2">
            <w:pPr>
              <w:pStyle w:val="TableParagraph"/>
              <w:spacing w:before="58"/>
              <w:ind w:left="2693" w:right="2680"/>
              <w:jc w:val="center"/>
              <w:rPr>
                <w:b/>
                <w:i/>
                <w:sz w:val="20"/>
              </w:rPr>
            </w:pPr>
            <w:r>
              <w:rPr>
                <w:b/>
                <w:i/>
                <w:sz w:val="20"/>
              </w:rPr>
              <w:t>W zakresie kompetencji społecznych</w:t>
            </w:r>
          </w:p>
        </w:tc>
      </w:tr>
      <w:tr w:rsidR="00753C39" w14:paraId="2C0C1B2E" w14:textId="77777777">
        <w:trPr>
          <w:trHeight w:val="906"/>
        </w:trPr>
        <w:tc>
          <w:tcPr>
            <w:tcW w:w="1800" w:type="dxa"/>
            <w:shd w:val="clear" w:color="auto" w:fill="D9D9D9"/>
          </w:tcPr>
          <w:p w14:paraId="5EE0E802" w14:textId="77777777" w:rsidR="00753C39" w:rsidRDefault="00EA4CB2">
            <w:pPr>
              <w:pStyle w:val="TableParagraph"/>
              <w:spacing w:before="58" w:line="276" w:lineRule="auto"/>
              <w:ind w:left="293" w:right="285" w:firstLine="4"/>
              <w:jc w:val="center"/>
              <w:rPr>
                <w:b/>
                <w:sz w:val="20"/>
              </w:rPr>
            </w:pPr>
            <w:r>
              <w:rPr>
                <w:b/>
                <w:sz w:val="20"/>
              </w:rPr>
              <w:t xml:space="preserve">Symbol </w:t>
            </w:r>
            <w:r>
              <w:rPr>
                <w:b/>
                <w:w w:val="95"/>
                <w:sz w:val="20"/>
              </w:rPr>
              <w:t>kierunkowego</w:t>
            </w:r>
          </w:p>
          <w:p w14:paraId="75318D6F" w14:textId="77777777" w:rsidR="00753C39" w:rsidRDefault="00EA4CB2">
            <w:pPr>
              <w:pStyle w:val="TableParagraph"/>
              <w:spacing w:line="229" w:lineRule="exact"/>
              <w:ind w:left="127" w:right="123"/>
              <w:jc w:val="center"/>
              <w:rPr>
                <w:b/>
                <w:sz w:val="20"/>
              </w:rPr>
            </w:pPr>
            <w:r>
              <w:rPr>
                <w:b/>
                <w:sz w:val="20"/>
              </w:rPr>
              <w:t>efektu uczenia się</w:t>
            </w:r>
          </w:p>
        </w:tc>
        <w:tc>
          <w:tcPr>
            <w:tcW w:w="4721" w:type="dxa"/>
            <w:shd w:val="clear" w:color="auto" w:fill="D9D9D9"/>
          </w:tcPr>
          <w:p w14:paraId="090BCD12" w14:textId="77777777" w:rsidR="00753C39" w:rsidRDefault="00753C39">
            <w:pPr>
              <w:pStyle w:val="TableParagraph"/>
              <w:spacing w:before="8"/>
              <w:rPr>
                <w:b/>
                <w:sz w:val="17"/>
              </w:rPr>
            </w:pPr>
          </w:p>
          <w:p w14:paraId="24C6D4D4" w14:textId="77777777" w:rsidR="00753C39" w:rsidRDefault="00EA4CB2">
            <w:pPr>
              <w:pStyle w:val="TableParagraph"/>
              <w:spacing w:line="242" w:lineRule="auto"/>
              <w:ind w:left="1068" w:right="866" w:hanging="176"/>
              <w:rPr>
                <w:b/>
                <w:sz w:val="20"/>
              </w:rPr>
            </w:pPr>
            <w:r>
              <w:rPr>
                <w:b/>
                <w:sz w:val="20"/>
              </w:rPr>
              <w:t>Opis założonego efektu uczenia się Student po zakończeniu zajęć:</w:t>
            </w:r>
          </w:p>
        </w:tc>
        <w:tc>
          <w:tcPr>
            <w:tcW w:w="1985" w:type="dxa"/>
            <w:shd w:val="clear" w:color="auto" w:fill="D9D9D9"/>
          </w:tcPr>
          <w:p w14:paraId="7ADF7FB6" w14:textId="77777777" w:rsidR="00753C39" w:rsidRDefault="00EA4CB2">
            <w:pPr>
              <w:pStyle w:val="TableParagraph"/>
              <w:spacing w:before="89"/>
              <w:ind w:left="178" w:right="144" w:firstLine="2"/>
              <w:rPr>
                <w:b/>
                <w:sz w:val="20"/>
              </w:rPr>
            </w:pPr>
            <w:r>
              <w:rPr>
                <w:b/>
                <w:sz w:val="20"/>
              </w:rPr>
              <w:t>Sposób weryfikacji efektów uczenia się</w:t>
            </w:r>
          </w:p>
        </w:tc>
        <w:tc>
          <w:tcPr>
            <w:tcW w:w="1701" w:type="dxa"/>
            <w:shd w:val="clear" w:color="auto" w:fill="D9D9D9"/>
          </w:tcPr>
          <w:p w14:paraId="6B3359E2" w14:textId="77777777" w:rsidR="00753C39" w:rsidRDefault="00EA4CB2">
            <w:pPr>
              <w:pStyle w:val="TableParagraph"/>
              <w:spacing w:before="58" w:line="276" w:lineRule="auto"/>
              <w:ind w:left="200" w:right="186"/>
              <w:jc w:val="center"/>
              <w:rPr>
                <w:b/>
                <w:sz w:val="20"/>
              </w:rPr>
            </w:pPr>
            <w:r>
              <w:rPr>
                <w:b/>
                <w:sz w:val="20"/>
              </w:rPr>
              <w:t>Odniesienie do postawionych celów</w:t>
            </w:r>
          </w:p>
        </w:tc>
      </w:tr>
      <w:tr w:rsidR="00753C39" w14:paraId="2A8BBBC7" w14:textId="77777777">
        <w:trPr>
          <w:trHeight w:val="642"/>
        </w:trPr>
        <w:tc>
          <w:tcPr>
            <w:tcW w:w="1800" w:type="dxa"/>
          </w:tcPr>
          <w:p w14:paraId="677B72B9" w14:textId="77777777" w:rsidR="00753C39" w:rsidRDefault="00EA4CB2">
            <w:pPr>
              <w:pStyle w:val="TableParagraph"/>
              <w:spacing w:before="185"/>
              <w:ind w:left="499"/>
              <w:rPr>
                <w:sz w:val="20"/>
              </w:rPr>
            </w:pPr>
            <w:r>
              <w:rPr>
                <w:sz w:val="20"/>
              </w:rPr>
              <w:t>K1P_K02</w:t>
            </w:r>
          </w:p>
        </w:tc>
        <w:tc>
          <w:tcPr>
            <w:tcW w:w="4721" w:type="dxa"/>
          </w:tcPr>
          <w:p w14:paraId="05ED1A32" w14:textId="77777777" w:rsidR="00753C39" w:rsidRDefault="00EA4CB2">
            <w:pPr>
              <w:pStyle w:val="TableParagraph"/>
              <w:tabs>
                <w:tab w:val="left" w:pos="1002"/>
                <w:tab w:val="left" w:pos="2216"/>
                <w:tab w:val="left" w:pos="3458"/>
                <w:tab w:val="left" w:pos="3739"/>
              </w:tabs>
              <w:spacing w:before="53" w:line="276" w:lineRule="auto"/>
              <w:ind w:left="57" w:right="45"/>
              <w:rPr>
                <w:sz w:val="20"/>
              </w:rPr>
            </w:pPr>
            <w:r>
              <w:rPr>
                <w:sz w:val="20"/>
              </w:rPr>
              <w:t>Rozumie</w:t>
            </w:r>
            <w:r>
              <w:rPr>
                <w:sz w:val="20"/>
              </w:rPr>
              <w:tab/>
              <w:t>konieczność</w:t>
            </w:r>
            <w:r>
              <w:rPr>
                <w:sz w:val="20"/>
              </w:rPr>
              <w:tab/>
              <w:t>uzupełniania</w:t>
            </w:r>
            <w:r>
              <w:rPr>
                <w:sz w:val="20"/>
              </w:rPr>
              <w:tab/>
              <w:t>i</w:t>
            </w:r>
            <w:r>
              <w:rPr>
                <w:sz w:val="20"/>
              </w:rPr>
              <w:tab/>
            </w:r>
            <w:r>
              <w:rPr>
                <w:w w:val="95"/>
                <w:sz w:val="20"/>
              </w:rPr>
              <w:t xml:space="preserve">aktualizacji </w:t>
            </w:r>
            <w:r>
              <w:rPr>
                <w:sz w:val="20"/>
              </w:rPr>
              <w:t>posiadanej</w:t>
            </w:r>
            <w:r>
              <w:rPr>
                <w:spacing w:val="1"/>
                <w:sz w:val="20"/>
              </w:rPr>
              <w:t xml:space="preserve"> </w:t>
            </w:r>
            <w:r>
              <w:rPr>
                <w:sz w:val="20"/>
              </w:rPr>
              <w:t>wiedzy.</w:t>
            </w:r>
          </w:p>
        </w:tc>
        <w:tc>
          <w:tcPr>
            <w:tcW w:w="1985" w:type="dxa"/>
          </w:tcPr>
          <w:p w14:paraId="7412B4B8" w14:textId="77777777" w:rsidR="00753C39" w:rsidRDefault="00EA4CB2">
            <w:pPr>
              <w:pStyle w:val="TableParagraph"/>
              <w:spacing w:before="53"/>
              <w:ind w:left="92" w:right="79"/>
              <w:jc w:val="center"/>
              <w:rPr>
                <w:sz w:val="20"/>
              </w:rPr>
            </w:pPr>
            <w:r>
              <w:rPr>
                <w:sz w:val="20"/>
              </w:rPr>
              <w:t>Aktywność na</w:t>
            </w:r>
          </w:p>
          <w:p w14:paraId="0CABFEC4" w14:textId="77777777" w:rsidR="00753C39" w:rsidRDefault="00EA4CB2">
            <w:pPr>
              <w:pStyle w:val="TableParagraph"/>
              <w:spacing w:before="34"/>
              <w:ind w:left="94" w:right="79"/>
              <w:jc w:val="center"/>
              <w:rPr>
                <w:sz w:val="20"/>
              </w:rPr>
            </w:pPr>
            <w:r>
              <w:rPr>
                <w:sz w:val="20"/>
              </w:rPr>
              <w:t>zajęciach, udział w</w:t>
            </w:r>
          </w:p>
        </w:tc>
        <w:tc>
          <w:tcPr>
            <w:tcW w:w="1701" w:type="dxa"/>
          </w:tcPr>
          <w:p w14:paraId="3D596BDC" w14:textId="77777777" w:rsidR="00753C39" w:rsidRDefault="00EA4CB2">
            <w:pPr>
              <w:pStyle w:val="TableParagraph"/>
              <w:spacing w:before="185"/>
              <w:ind w:left="195" w:right="187"/>
              <w:jc w:val="center"/>
              <w:rPr>
                <w:sz w:val="20"/>
              </w:rPr>
            </w:pPr>
            <w:r>
              <w:rPr>
                <w:sz w:val="20"/>
              </w:rPr>
              <w:t>C1-C8</w:t>
            </w:r>
          </w:p>
        </w:tc>
      </w:tr>
    </w:tbl>
    <w:p w14:paraId="4DAF8780"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721"/>
        <w:gridCol w:w="1985"/>
        <w:gridCol w:w="1701"/>
      </w:tblGrid>
      <w:tr w:rsidR="00753C39" w14:paraId="394F11FF" w14:textId="77777777">
        <w:trPr>
          <w:trHeight w:val="376"/>
        </w:trPr>
        <w:tc>
          <w:tcPr>
            <w:tcW w:w="1800" w:type="dxa"/>
          </w:tcPr>
          <w:p w14:paraId="61EE1AE8" w14:textId="77777777" w:rsidR="00753C39" w:rsidRDefault="00753C39">
            <w:pPr>
              <w:pStyle w:val="TableParagraph"/>
              <w:rPr>
                <w:sz w:val="18"/>
              </w:rPr>
            </w:pPr>
          </w:p>
        </w:tc>
        <w:tc>
          <w:tcPr>
            <w:tcW w:w="4721" w:type="dxa"/>
          </w:tcPr>
          <w:p w14:paraId="068B1538" w14:textId="77777777" w:rsidR="00753C39" w:rsidRDefault="00753C39">
            <w:pPr>
              <w:pStyle w:val="TableParagraph"/>
              <w:rPr>
                <w:sz w:val="18"/>
              </w:rPr>
            </w:pPr>
          </w:p>
        </w:tc>
        <w:tc>
          <w:tcPr>
            <w:tcW w:w="1985" w:type="dxa"/>
          </w:tcPr>
          <w:p w14:paraId="20B9BE24" w14:textId="77777777" w:rsidR="00753C39" w:rsidRDefault="00EA4CB2">
            <w:pPr>
              <w:pStyle w:val="TableParagraph"/>
              <w:spacing w:before="53"/>
              <w:ind w:left="660"/>
              <w:rPr>
                <w:sz w:val="20"/>
              </w:rPr>
            </w:pPr>
            <w:r>
              <w:rPr>
                <w:sz w:val="20"/>
              </w:rPr>
              <w:t>dyskusji</w:t>
            </w:r>
          </w:p>
        </w:tc>
        <w:tc>
          <w:tcPr>
            <w:tcW w:w="1701" w:type="dxa"/>
          </w:tcPr>
          <w:p w14:paraId="10C038C8" w14:textId="77777777" w:rsidR="00753C39" w:rsidRDefault="00753C39">
            <w:pPr>
              <w:pStyle w:val="TableParagraph"/>
              <w:rPr>
                <w:sz w:val="18"/>
              </w:rPr>
            </w:pPr>
          </w:p>
        </w:tc>
      </w:tr>
      <w:tr w:rsidR="00753C39" w14:paraId="4D2D1E68" w14:textId="77777777">
        <w:trPr>
          <w:trHeight w:val="806"/>
        </w:trPr>
        <w:tc>
          <w:tcPr>
            <w:tcW w:w="1800" w:type="dxa"/>
          </w:tcPr>
          <w:p w14:paraId="2972261A" w14:textId="77777777" w:rsidR="00753C39" w:rsidRDefault="00753C39">
            <w:pPr>
              <w:pStyle w:val="TableParagraph"/>
              <w:spacing w:before="2"/>
              <w:rPr>
                <w:b/>
                <w:sz w:val="23"/>
              </w:rPr>
            </w:pPr>
          </w:p>
          <w:p w14:paraId="1B2C6B58" w14:textId="77777777" w:rsidR="00753C39" w:rsidRDefault="00EA4CB2">
            <w:pPr>
              <w:pStyle w:val="TableParagraph"/>
              <w:ind w:left="499"/>
              <w:rPr>
                <w:sz w:val="20"/>
              </w:rPr>
            </w:pPr>
            <w:r>
              <w:rPr>
                <w:sz w:val="20"/>
              </w:rPr>
              <w:t>K1P_K05</w:t>
            </w:r>
          </w:p>
        </w:tc>
        <w:tc>
          <w:tcPr>
            <w:tcW w:w="4721" w:type="dxa"/>
          </w:tcPr>
          <w:p w14:paraId="121ED5C7" w14:textId="77777777" w:rsidR="00753C39" w:rsidRDefault="00EA4CB2">
            <w:pPr>
              <w:pStyle w:val="TableParagraph"/>
              <w:spacing w:before="53" w:line="278" w:lineRule="auto"/>
              <w:ind w:left="57"/>
              <w:rPr>
                <w:sz w:val="20"/>
              </w:rPr>
            </w:pPr>
            <w:r>
              <w:rPr>
                <w:sz w:val="20"/>
              </w:rPr>
              <w:t>Wykorzystuje wiedzę z zakresu prawa w codziennym życiu oraz w działalności zawodowej.</w:t>
            </w:r>
          </w:p>
        </w:tc>
        <w:tc>
          <w:tcPr>
            <w:tcW w:w="1985" w:type="dxa"/>
          </w:tcPr>
          <w:p w14:paraId="43FBFFB8" w14:textId="77777777" w:rsidR="00753C39" w:rsidRDefault="00EA4CB2">
            <w:pPr>
              <w:pStyle w:val="TableParagraph"/>
              <w:spacing w:before="50"/>
              <w:ind w:left="92" w:right="79"/>
              <w:jc w:val="center"/>
              <w:rPr>
                <w:sz w:val="20"/>
              </w:rPr>
            </w:pPr>
            <w:r>
              <w:rPr>
                <w:sz w:val="20"/>
              </w:rPr>
              <w:t>Aktywność na</w:t>
            </w:r>
          </w:p>
          <w:p w14:paraId="358E1A2C" w14:textId="77777777" w:rsidR="00753C39" w:rsidRDefault="00EA4CB2">
            <w:pPr>
              <w:pStyle w:val="TableParagraph"/>
              <w:spacing w:before="1"/>
              <w:ind w:left="95" w:right="77"/>
              <w:jc w:val="center"/>
              <w:rPr>
                <w:sz w:val="20"/>
              </w:rPr>
            </w:pPr>
            <w:r>
              <w:rPr>
                <w:sz w:val="20"/>
              </w:rPr>
              <w:t>zajęciach, udział w dyskusji</w:t>
            </w:r>
          </w:p>
        </w:tc>
        <w:tc>
          <w:tcPr>
            <w:tcW w:w="1701" w:type="dxa"/>
          </w:tcPr>
          <w:p w14:paraId="278EEC24" w14:textId="77777777" w:rsidR="00753C39" w:rsidRDefault="00753C39">
            <w:pPr>
              <w:pStyle w:val="TableParagraph"/>
              <w:spacing w:before="2"/>
              <w:rPr>
                <w:b/>
                <w:sz w:val="23"/>
              </w:rPr>
            </w:pPr>
          </w:p>
          <w:p w14:paraId="3105F8F8" w14:textId="77777777" w:rsidR="00753C39" w:rsidRDefault="00EA4CB2">
            <w:pPr>
              <w:pStyle w:val="TableParagraph"/>
              <w:ind w:left="195" w:right="187"/>
              <w:jc w:val="center"/>
              <w:rPr>
                <w:sz w:val="20"/>
              </w:rPr>
            </w:pPr>
            <w:r>
              <w:rPr>
                <w:sz w:val="20"/>
              </w:rPr>
              <w:t>C1-C8</w:t>
            </w:r>
          </w:p>
        </w:tc>
      </w:tr>
    </w:tbl>
    <w:p w14:paraId="56F44D3A" w14:textId="77777777" w:rsidR="00753C39" w:rsidRDefault="00753C39">
      <w:pPr>
        <w:pStyle w:val="Tekstpodstawowy"/>
        <w:rPr>
          <w:b/>
          <w:sz w:val="24"/>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3152"/>
        <w:gridCol w:w="2979"/>
        <w:gridCol w:w="1952"/>
      </w:tblGrid>
      <w:tr w:rsidR="00753C39" w14:paraId="3CB4D5F6" w14:textId="77777777">
        <w:trPr>
          <w:trHeight w:val="378"/>
        </w:trPr>
        <w:tc>
          <w:tcPr>
            <w:tcW w:w="9927" w:type="dxa"/>
            <w:gridSpan w:val="4"/>
            <w:shd w:val="clear" w:color="auto" w:fill="D9D9D9"/>
          </w:tcPr>
          <w:p w14:paraId="754394EA" w14:textId="77777777" w:rsidR="00753C39" w:rsidRDefault="00EA4CB2">
            <w:pPr>
              <w:pStyle w:val="TableParagraph"/>
              <w:spacing w:before="53"/>
              <w:ind w:left="57"/>
              <w:rPr>
                <w:sz w:val="20"/>
              </w:rPr>
            </w:pPr>
            <w:r>
              <w:rPr>
                <w:b/>
                <w:sz w:val="20"/>
              </w:rPr>
              <w:t>4. Treści programowe</w:t>
            </w:r>
            <w:r>
              <w:rPr>
                <w:sz w:val="20"/>
              </w:rPr>
              <w:t>:</w:t>
            </w:r>
          </w:p>
        </w:tc>
      </w:tr>
      <w:tr w:rsidR="00753C39" w14:paraId="2F9D9C06" w14:textId="77777777">
        <w:trPr>
          <w:trHeight w:val="906"/>
        </w:trPr>
        <w:tc>
          <w:tcPr>
            <w:tcW w:w="1844" w:type="dxa"/>
            <w:shd w:val="clear" w:color="auto" w:fill="D9D9D9"/>
          </w:tcPr>
          <w:p w14:paraId="00810913" w14:textId="77777777" w:rsidR="00753C39" w:rsidRDefault="00EA4CB2">
            <w:pPr>
              <w:pStyle w:val="TableParagraph"/>
              <w:spacing w:before="58" w:line="276" w:lineRule="auto"/>
              <w:ind w:left="271" w:right="260" w:firstLine="2"/>
              <w:jc w:val="center"/>
              <w:rPr>
                <w:b/>
                <w:sz w:val="20"/>
              </w:rPr>
            </w:pPr>
            <w:r>
              <w:rPr>
                <w:b/>
                <w:sz w:val="20"/>
              </w:rPr>
              <w:t xml:space="preserve">Symbol treści </w:t>
            </w:r>
            <w:r>
              <w:rPr>
                <w:b/>
                <w:w w:val="95"/>
                <w:sz w:val="20"/>
              </w:rPr>
              <w:t xml:space="preserve">programowych </w:t>
            </w:r>
            <w:r>
              <w:rPr>
                <w:b/>
                <w:sz w:val="20"/>
              </w:rPr>
              <w:t>kształcenia</w:t>
            </w:r>
          </w:p>
        </w:tc>
        <w:tc>
          <w:tcPr>
            <w:tcW w:w="6131" w:type="dxa"/>
            <w:gridSpan w:val="2"/>
            <w:shd w:val="clear" w:color="auto" w:fill="D9D9D9"/>
          </w:tcPr>
          <w:p w14:paraId="7145D50C" w14:textId="77777777" w:rsidR="00753C39" w:rsidRDefault="00753C39">
            <w:pPr>
              <w:pStyle w:val="TableParagraph"/>
              <w:spacing w:before="11"/>
              <w:rPr>
                <w:b/>
                <w:sz w:val="27"/>
              </w:rPr>
            </w:pPr>
          </w:p>
          <w:p w14:paraId="1F0B2194" w14:textId="77777777" w:rsidR="00753C39" w:rsidRDefault="00EA4CB2">
            <w:pPr>
              <w:pStyle w:val="TableParagraph"/>
              <w:ind w:left="2208" w:right="2201"/>
              <w:jc w:val="center"/>
              <w:rPr>
                <w:b/>
                <w:sz w:val="20"/>
              </w:rPr>
            </w:pPr>
            <w:r>
              <w:rPr>
                <w:b/>
                <w:sz w:val="20"/>
              </w:rPr>
              <w:t>Treści programowe</w:t>
            </w:r>
          </w:p>
        </w:tc>
        <w:tc>
          <w:tcPr>
            <w:tcW w:w="1952" w:type="dxa"/>
            <w:shd w:val="clear" w:color="auto" w:fill="D9D9D9"/>
          </w:tcPr>
          <w:p w14:paraId="0913DF4B" w14:textId="77777777" w:rsidR="00753C39" w:rsidRDefault="00EA4CB2">
            <w:pPr>
              <w:pStyle w:val="TableParagraph"/>
              <w:spacing w:before="190"/>
              <w:ind w:left="58" w:right="52"/>
              <w:jc w:val="center"/>
              <w:rPr>
                <w:b/>
                <w:sz w:val="20"/>
              </w:rPr>
            </w:pPr>
            <w:r>
              <w:rPr>
                <w:b/>
                <w:sz w:val="20"/>
              </w:rPr>
              <w:t>Odniesienie do</w:t>
            </w:r>
          </w:p>
          <w:p w14:paraId="5A6A0062" w14:textId="77777777" w:rsidR="00753C39" w:rsidRDefault="00EA4CB2">
            <w:pPr>
              <w:pStyle w:val="TableParagraph"/>
              <w:spacing w:before="34"/>
              <w:ind w:left="52" w:right="52"/>
              <w:jc w:val="center"/>
              <w:rPr>
                <w:b/>
                <w:sz w:val="20"/>
              </w:rPr>
            </w:pPr>
            <w:r>
              <w:rPr>
                <w:b/>
                <w:sz w:val="20"/>
              </w:rPr>
              <w:t>efektów kształcenia</w:t>
            </w:r>
          </w:p>
        </w:tc>
      </w:tr>
      <w:tr w:rsidR="00753C39" w14:paraId="4CAE9E76" w14:textId="77777777">
        <w:trPr>
          <w:trHeight w:val="630"/>
        </w:trPr>
        <w:tc>
          <w:tcPr>
            <w:tcW w:w="1844" w:type="dxa"/>
          </w:tcPr>
          <w:p w14:paraId="4C7765A6" w14:textId="77777777" w:rsidR="00753C39" w:rsidRDefault="00EA4CB2">
            <w:pPr>
              <w:pStyle w:val="TableParagraph"/>
              <w:spacing w:before="185"/>
              <w:ind w:left="457" w:right="447"/>
              <w:jc w:val="center"/>
              <w:rPr>
                <w:b/>
                <w:sz w:val="20"/>
              </w:rPr>
            </w:pPr>
            <w:r>
              <w:rPr>
                <w:b/>
                <w:sz w:val="20"/>
              </w:rPr>
              <w:t>A-I-1-17-1</w:t>
            </w:r>
          </w:p>
        </w:tc>
        <w:tc>
          <w:tcPr>
            <w:tcW w:w="6131" w:type="dxa"/>
            <w:gridSpan w:val="2"/>
          </w:tcPr>
          <w:p w14:paraId="1B83787C" w14:textId="77777777" w:rsidR="00753C39" w:rsidRDefault="00EA4CB2">
            <w:pPr>
              <w:pStyle w:val="TableParagraph"/>
              <w:spacing w:before="180"/>
              <w:ind w:left="59"/>
              <w:rPr>
                <w:sz w:val="20"/>
              </w:rPr>
            </w:pPr>
            <w:r>
              <w:rPr>
                <w:sz w:val="20"/>
              </w:rPr>
              <w:t>Pojęcie i funkcje prawa (wykład)</w:t>
            </w:r>
          </w:p>
        </w:tc>
        <w:tc>
          <w:tcPr>
            <w:tcW w:w="1952" w:type="dxa"/>
          </w:tcPr>
          <w:p w14:paraId="1DB1E518" w14:textId="77777777" w:rsidR="00753C39" w:rsidRDefault="00EA4CB2">
            <w:pPr>
              <w:pStyle w:val="TableParagraph"/>
              <w:spacing w:before="53"/>
              <w:ind w:left="58" w:right="52"/>
              <w:jc w:val="center"/>
              <w:rPr>
                <w:sz w:val="20"/>
              </w:rPr>
            </w:pPr>
            <w:r>
              <w:rPr>
                <w:sz w:val="20"/>
              </w:rPr>
              <w:t>K1P_W01</w:t>
            </w:r>
          </w:p>
        </w:tc>
      </w:tr>
      <w:tr w:rsidR="00753C39" w14:paraId="5D5D2A5A" w14:textId="77777777">
        <w:trPr>
          <w:trHeight w:val="378"/>
        </w:trPr>
        <w:tc>
          <w:tcPr>
            <w:tcW w:w="1844" w:type="dxa"/>
          </w:tcPr>
          <w:p w14:paraId="6201FF6A" w14:textId="77777777" w:rsidR="00753C39" w:rsidRDefault="00EA4CB2">
            <w:pPr>
              <w:pStyle w:val="TableParagraph"/>
              <w:spacing w:before="72"/>
              <w:ind w:left="457" w:right="447"/>
              <w:jc w:val="center"/>
              <w:rPr>
                <w:b/>
                <w:sz w:val="20"/>
              </w:rPr>
            </w:pPr>
            <w:r>
              <w:rPr>
                <w:b/>
                <w:sz w:val="20"/>
              </w:rPr>
              <w:t>A-I-1-17-2</w:t>
            </w:r>
          </w:p>
        </w:tc>
        <w:tc>
          <w:tcPr>
            <w:tcW w:w="6131" w:type="dxa"/>
            <w:gridSpan w:val="2"/>
          </w:tcPr>
          <w:p w14:paraId="01B06A97" w14:textId="77777777" w:rsidR="00753C39" w:rsidRDefault="00EA4CB2">
            <w:pPr>
              <w:pStyle w:val="TableParagraph"/>
              <w:spacing w:before="53"/>
              <w:ind w:left="59"/>
              <w:rPr>
                <w:sz w:val="20"/>
              </w:rPr>
            </w:pPr>
            <w:r>
              <w:rPr>
                <w:sz w:val="20"/>
              </w:rPr>
              <w:t>Wielość systemów normatywnych (wykład)</w:t>
            </w:r>
          </w:p>
        </w:tc>
        <w:tc>
          <w:tcPr>
            <w:tcW w:w="1952" w:type="dxa"/>
          </w:tcPr>
          <w:p w14:paraId="67F5D79A" w14:textId="77777777" w:rsidR="00753C39" w:rsidRDefault="00EA4CB2">
            <w:pPr>
              <w:pStyle w:val="TableParagraph"/>
              <w:spacing w:before="53"/>
              <w:ind w:left="60" w:right="52"/>
              <w:jc w:val="center"/>
              <w:rPr>
                <w:sz w:val="20"/>
              </w:rPr>
            </w:pPr>
            <w:r>
              <w:rPr>
                <w:sz w:val="20"/>
              </w:rPr>
              <w:t>K1P_W01, K1P_W04</w:t>
            </w:r>
          </w:p>
        </w:tc>
      </w:tr>
      <w:tr w:rsidR="00753C39" w14:paraId="2B6E6D5B" w14:textId="77777777">
        <w:trPr>
          <w:trHeight w:val="378"/>
        </w:trPr>
        <w:tc>
          <w:tcPr>
            <w:tcW w:w="1844" w:type="dxa"/>
          </w:tcPr>
          <w:p w14:paraId="5A2EB5C1" w14:textId="77777777" w:rsidR="00753C39" w:rsidRDefault="00EA4CB2">
            <w:pPr>
              <w:pStyle w:val="TableParagraph"/>
              <w:spacing w:before="72"/>
              <w:ind w:left="457" w:right="447"/>
              <w:jc w:val="center"/>
              <w:rPr>
                <w:b/>
                <w:sz w:val="20"/>
              </w:rPr>
            </w:pPr>
            <w:r>
              <w:rPr>
                <w:b/>
                <w:sz w:val="20"/>
              </w:rPr>
              <w:t>A-I-1-17-3</w:t>
            </w:r>
          </w:p>
        </w:tc>
        <w:tc>
          <w:tcPr>
            <w:tcW w:w="6131" w:type="dxa"/>
            <w:gridSpan w:val="2"/>
          </w:tcPr>
          <w:p w14:paraId="4CFF9F01" w14:textId="77777777" w:rsidR="00753C39" w:rsidRDefault="00EA4CB2">
            <w:pPr>
              <w:pStyle w:val="TableParagraph"/>
              <w:spacing w:before="53"/>
              <w:ind w:left="59"/>
              <w:rPr>
                <w:sz w:val="20"/>
              </w:rPr>
            </w:pPr>
            <w:r>
              <w:rPr>
                <w:sz w:val="20"/>
              </w:rPr>
              <w:t>Prawo w procesie sprawowania władzy (wykład)</w:t>
            </w:r>
          </w:p>
        </w:tc>
        <w:tc>
          <w:tcPr>
            <w:tcW w:w="1952" w:type="dxa"/>
          </w:tcPr>
          <w:p w14:paraId="0583C6CE" w14:textId="77777777" w:rsidR="00753C39" w:rsidRDefault="00EA4CB2">
            <w:pPr>
              <w:pStyle w:val="TableParagraph"/>
              <w:spacing w:before="53"/>
              <w:ind w:left="58" w:right="52"/>
              <w:jc w:val="center"/>
              <w:rPr>
                <w:sz w:val="20"/>
              </w:rPr>
            </w:pPr>
            <w:r>
              <w:rPr>
                <w:sz w:val="20"/>
              </w:rPr>
              <w:t>K1P_W05, W06</w:t>
            </w:r>
          </w:p>
        </w:tc>
      </w:tr>
      <w:tr w:rsidR="00753C39" w14:paraId="32335FBD" w14:textId="77777777">
        <w:trPr>
          <w:trHeight w:val="643"/>
        </w:trPr>
        <w:tc>
          <w:tcPr>
            <w:tcW w:w="1844" w:type="dxa"/>
          </w:tcPr>
          <w:p w14:paraId="46660F74" w14:textId="77777777" w:rsidR="00753C39" w:rsidRDefault="00753C39">
            <w:pPr>
              <w:pStyle w:val="TableParagraph"/>
              <w:spacing w:before="9"/>
              <w:rPr>
                <w:b/>
                <w:sz w:val="17"/>
              </w:rPr>
            </w:pPr>
          </w:p>
          <w:p w14:paraId="546BB559" w14:textId="77777777" w:rsidR="00753C39" w:rsidRDefault="00EA4CB2">
            <w:pPr>
              <w:pStyle w:val="TableParagraph"/>
              <w:ind w:left="457" w:right="447"/>
              <w:jc w:val="center"/>
              <w:rPr>
                <w:b/>
                <w:sz w:val="20"/>
              </w:rPr>
            </w:pPr>
            <w:r>
              <w:rPr>
                <w:b/>
                <w:sz w:val="20"/>
              </w:rPr>
              <w:t>A-I-1-17-4</w:t>
            </w:r>
          </w:p>
        </w:tc>
        <w:tc>
          <w:tcPr>
            <w:tcW w:w="6131" w:type="dxa"/>
            <w:gridSpan w:val="2"/>
          </w:tcPr>
          <w:p w14:paraId="4318F9DD" w14:textId="77777777" w:rsidR="00753C39" w:rsidRDefault="00EA4CB2">
            <w:pPr>
              <w:pStyle w:val="TableParagraph"/>
              <w:spacing w:before="185"/>
              <w:ind w:left="59"/>
              <w:rPr>
                <w:sz w:val="20"/>
              </w:rPr>
            </w:pPr>
            <w:r>
              <w:rPr>
                <w:sz w:val="20"/>
              </w:rPr>
              <w:t>Normy i przepisy prawne (</w:t>
            </w:r>
            <w:proofErr w:type="spellStart"/>
            <w:r>
              <w:rPr>
                <w:sz w:val="20"/>
              </w:rPr>
              <w:t>wykład+ćwiczenia</w:t>
            </w:r>
            <w:proofErr w:type="spellEnd"/>
            <w:r>
              <w:rPr>
                <w:sz w:val="20"/>
              </w:rPr>
              <w:t>)</w:t>
            </w:r>
          </w:p>
        </w:tc>
        <w:tc>
          <w:tcPr>
            <w:tcW w:w="1952" w:type="dxa"/>
          </w:tcPr>
          <w:p w14:paraId="303667A8" w14:textId="77777777" w:rsidR="00753C39" w:rsidRDefault="00EA4CB2">
            <w:pPr>
              <w:pStyle w:val="TableParagraph"/>
              <w:spacing w:before="53" w:line="276" w:lineRule="auto"/>
              <w:ind w:left="551" w:right="102" w:hanging="426"/>
              <w:rPr>
                <w:sz w:val="20"/>
              </w:rPr>
            </w:pPr>
            <w:r>
              <w:rPr>
                <w:sz w:val="20"/>
              </w:rPr>
              <w:t>K1P_W05 K1P_U08 K1P_W06</w:t>
            </w:r>
          </w:p>
        </w:tc>
      </w:tr>
      <w:tr w:rsidR="00753C39" w14:paraId="20C94EFD" w14:textId="77777777">
        <w:trPr>
          <w:trHeight w:val="642"/>
        </w:trPr>
        <w:tc>
          <w:tcPr>
            <w:tcW w:w="1844" w:type="dxa"/>
          </w:tcPr>
          <w:p w14:paraId="77ECA8FA" w14:textId="77777777" w:rsidR="00753C39" w:rsidRDefault="00753C39">
            <w:pPr>
              <w:pStyle w:val="TableParagraph"/>
              <w:spacing w:before="8"/>
              <w:rPr>
                <w:b/>
                <w:sz w:val="17"/>
              </w:rPr>
            </w:pPr>
          </w:p>
          <w:p w14:paraId="4D1B7E6C" w14:textId="77777777" w:rsidR="00753C39" w:rsidRDefault="00EA4CB2">
            <w:pPr>
              <w:pStyle w:val="TableParagraph"/>
              <w:ind w:left="457" w:right="447"/>
              <w:jc w:val="center"/>
              <w:rPr>
                <w:b/>
                <w:sz w:val="20"/>
              </w:rPr>
            </w:pPr>
            <w:r>
              <w:rPr>
                <w:b/>
                <w:sz w:val="20"/>
              </w:rPr>
              <w:t>A-I-1-17-5</w:t>
            </w:r>
          </w:p>
        </w:tc>
        <w:tc>
          <w:tcPr>
            <w:tcW w:w="6131" w:type="dxa"/>
            <w:gridSpan w:val="2"/>
          </w:tcPr>
          <w:p w14:paraId="32CDDBF6" w14:textId="77777777" w:rsidR="00753C39" w:rsidRDefault="00EA4CB2">
            <w:pPr>
              <w:pStyle w:val="TableParagraph"/>
              <w:spacing w:before="185"/>
              <w:ind w:left="59"/>
              <w:rPr>
                <w:sz w:val="20"/>
              </w:rPr>
            </w:pPr>
            <w:r>
              <w:rPr>
                <w:sz w:val="20"/>
              </w:rPr>
              <w:t>System prawa. Wykładnia prawa (</w:t>
            </w:r>
            <w:proofErr w:type="spellStart"/>
            <w:r>
              <w:rPr>
                <w:sz w:val="20"/>
              </w:rPr>
              <w:t>wykład+ćwiczenia</w:t>
            </w:r>
            <w:proofErr w:type="spellEnd"/>
            <w:r>
              <w:rPr>
                <w:sz w:val="20"/>
              </w:rPr>
              <w:t>)</w:t>
            </w:r>
          </w:p>
        </w:tc>
        <w:tc>
          <w:tcPr>
            <w:tcW w:w="1952" w:type="dxa"/>
          </w:tcPr>
          <w:p w14:paraId="1E7C4755" w14:textId="77777777" w:rsidR="00753C39" w:rsidRDefault="00EA4CB2">
            <w:pPr>
              <w:pStyle w:val="TableParagraph"/>
              <w:spacing w:before="53" w:line="276" w:lineRule="auto"/>
              <w:ind w:left="558" w:right="102" w:hanging="433"/>
              <w:rPr>
                <w:sz w:val="20"/>
              </w:rPr>
            </w:pPr>
            <w:r>
              <w:rPr>
                <w:sz w:val="20"/>
              </w:rPr>
              <w:t>K1P_W06 K1P_U08 K1A_U09</w:t>
            </w:r>
          </w:p>
        </w:tc>
      </w:tr>
      <w:tr w:rsidR="00753C39" w14:paraId="44FBCBAB" w14:textId="77777777">
        <w:trPr>
          <w:trHeight w:val="378"/>
        </w:trPr>
        <w:tc>
          <w:tcPr>
            <w:tcW w:w="1844" w:type="dxa"/>
          </w:tcPr>
          <w:p w14:paraId="65E801D8" w14:textId="77777777" w:rsidR="00753C39" w:rsidRDefault="00EA4CB2">
            <w:pPr>
              <w:pStyle w:val="TableParagraph"/>
              <w:spacing w:before="72"/>
              <w:ind w:left="457" w:right="447"/>
              <w:jc w:val="center"/>
              <w:rPr>
                <w:b/>
                <w:sz w:val="20"/>
              </w:rPr>
            </w:pPr>
            <w:r>
              <w:rPr>
                <w:b/>
                <w:sz w:val="20"/>
              </w:rPr>
              <w:t>A-I-1-17-6</w:t>
            </w:r>
          </w:p>
        </w:tc>
        <w:tc>
          <w:tcPr>
            <w:tcW w:w="6131" w:type="dxa"/>
            <w:gridSpan w:val="2"/>
          </w:tcPr>
          <w:p w14:paraId="109BB5AE" w14:textId="77777777" w:rsidR="00753C39" w:rsidRDefault="00EA4CB2">
            <w:pPr>
              <w:pStyle w:val="TableParagraph"/>
              <w:spacing w:before="53"/>
              <w:ind w:left="59"/>
              <w:rPr>
                <w:sz w:val="20"/>
              </w:rPr>
            </w:pPr>
            <w:r>
              <w:rPr>
                <w:sz w:val="20"/>
              </w:rPr>
              <w:t>Przestrzeganie i stosowanie prawa (</w:t>
            </w:r>
            <w:proofErr w:type="spellStart"/>
            <w:r>
              <w:rPr>
                <w:sz w:val="20"/>
              </w:rPr>
              <w:t>wykład+ćwiczenia</w:t>
            </w:r>
            <w:proofErr w:type="spellEnd"/>
            <w:r>
              <w:rPr>
                <w:sz w:val="20"/>
              </w:rPr>
              <w:t>)</w:t>
            </w:r>
          </w:p>
        </w:tc>
        <w:tc>
          <w:tcPr>
            <w:tcW w:w="1952" w:type="dxa"/>
          </w:tcPr>
          <w:p w14:paraId="40959181" w14:textId="77777777" w:rsidR="00753C39" w:rsidRDefault="00EA4CB2">
            <w:pPr>
              <w:pStyle w:val="TableParagraph"/>
              <w:spacing w:before="53"/>
              <w:ind w:left="58" w:right="52"/>
              <w:jc w:val="center"/>
              <w:rPr>
                <w:sz w:val="20"/>
              </w:rPr>
            </w:pPr>
            <w:r>
              <w:rPr>
                <w:sz w:val="20"/>
              </w:rPr>
              <w:t>K1P_W06 K1P_U08</w:t>
            </w:r>
          </w:p>
        </w:tc>
      </w:tr>
      <w:tr w:rsidR="00753C39" w14:paraId="6D640FAF" w14:textId="77777777">
        <w:trPr>
          <w:trHeight w:val="378"/>
        </w:trPr>
        <w:tc>
          <w:tcPr>
            <w:tcW w:w="1844" w:type="dxa"/>
          </w:tcPr>
          <w:p w14:paraId="0AC135BE" w14:textId="77777777" w:rsidR="00753C39" w:rsidRDefault="00EA4CB2">
            <w:pPr>
              <w:pStyle w:val="TableParagraph"/>
              <w:spacing w:before="72"/>
              <w:ind w:left="457" w:right="447"/>
              <w:jc w:val="center"/>
              <w:rPr>
                <w:b/>
                <w:sz w:val="20"/>
              </w:rPr>
            </w:pPr>
            <w:r>
              <w:rPr>
                <w:b/>
                <w:sz w:val="20"/>
              </w:rPr>
              <w:t>A-I-1-17-8</w:t>
            </w:r>
          </w:p>
        </w:tc>
        <w:tc>
          <w:tcPr>
            <w:tcW w:w="6131" w:type="dxa"/>
            <w:gridSpan w:val="2"/>
          </w:tcPr>
          <w:p w14:paraId="31376C9A" w14:textId="77777777" w:rsidR="00753C39" w:rsidRDefault="00EA4CB2">
            <w:pPr>
              <w:pStyle w:val="TableParagraph"/>
              <w:spacing w:before="53"/>
              <w:ind w:left="59"/>
              <w:rPr>
                <w:sz w:val="20"/>
              </w:rPr>
            </w:pPr>
            <w:r>
              <w:rPr>
                <w:sz w:val="20"/>
              </w:rPr>
              <w:t>Rządy prawa. Reguły sprawiedliwości (wykład)</w:t>
            </w:r>
          </w:p>
        </w:tc>
        <w:tc>
          <w:tcPr>
            <w:tcW w:w="1952" w:type="dxa"/>
          </w:tcPr>
          <w:p w14:paraId="364E1ABA" w14:textId="77777777" w:rsidR="00753C39" w:rsidRDefault="00EA4CB2">
            <w:pPr>
              <w:pStyle w:val="TableParagraph"/>
              <w:spacing w:before="53"/>
              <w:ind w:left="58" w:right="52"/>
              <w:jc w:val="center"/>
              <w:rPr>
                <w:sz w:val="20"/>
              </w:rPr>
            </w:pPr>
            <w:r>
              <w:rPr>
                <w:sz w:val="20"/>
              </w:rPr>
              <w:t>K1P_W06 K1P_U08</w:t>
            </w:r>
          </w:p>
        </w:tc>
      </w:tr>
      <w:tr w:rsidR="00753C39" w14:paraId="2A4B31A1" w14:textId="77777777">
        <w:trPr>
          <w:trHeight w:val="906"/>
        </w:trPr>
        <w:tc>
          <w:tcPr>
            <w:tcW w:w="9927" w:type="dxa"/>
            <w:gridSpan w:val="4"/>
            <w:shd w:val="clear" w:color="auto" w:fill="D9D9D9"/>
          </w:tcPr>
          <w:p w14:paraId="32BA9CAB" w14:textId="77777777" w:rsidR="00753C39" w:rsidRDefault="00EA4CB2">
            <w:pPr>
              <w:pStyle w:val="TableParagraph"/>
              <w:spacing w:before="58"/>
              <w:ind w:left="57"/>
              <w:rPr>
                <w:b/>
                <w:sz w:val="20"/>
              </w:rPr>
            </w:pPr>
            <w:r>
              <w:rPr>
                <w:b/>
                <w:sz w:val="20"/>
              </w:rPr>
              <w:t>5.Warunki zaliczenia:</w:t>
            </w:r>
          </w:p>
          <w:p w14:paraId="3C191BC5" w14:textId="77777777" w:rsidR="00753C39" w:rsidRDefault="00EA4CB2">
            <w:pPr>
              <w:pStyle w:val="TableParagraph"/>
              <w:spacing w:before="29" w:line="276" w:lineRule="auto"/>
              <w:ind w:left="57"/>
              <w:rPr>
                <w:sz w:val="20"/>
              </w:rPr>
            </w:pPr>
            <w:r>
              <w:rPr>
                <w:sz w:val="20"/>
              </w:rPr>
              <w:t>Uzyskanie wymaganej liczby punktów z pisemnego egzaminu końcowego w formie testu jednokrotnego wyboru obejmującego zakres tematyczny wskazany w treściach programowych.</w:t>
            </w:r>
          </w:p>
        </w:tc>
      </w:tr>
      <w:tr w:rsidR="00753C39" w14:paraId="398A8DD4" w14:textId="77777777">
        <w:trPr>
          <w:trHeight w:val="378"/>
        </w:trPr>
        <w:tc>
          <w:tcPr>
            <w:tcW w:w="9927" w:type="dxa"/>
            <w:gridSpan w:val="4"/>
            <w:shd w:val="clear" w:color="auto" w:fill="D9D9D9"/>
          </w:tcPr>
          <w:p w14:paraId="21BBB7E5" w14:textId="77777777" w:rsidR="00753C39" w:rsidRDefault="00EA4CB2">
            <w:pPr>
              <w:pStyle w:val="TableParagraph"/>
              <w:spacing w:before="58"/>
              <w:ind w:left="57"/>
              <w:rPr>
                <w:b/>
                <w:sz w:val="20"/>
              </w:rPr>
            </w:pPr>
            <w:r>
              <w:rPr>
                <w:b/>
                <w:sz w:val="20"/>
              </w:rPr>
              <w:t>6. Metody prowadzenia zajęć:</w:t>
            </w:r>
          </w:p>
        </w:tc>
      </w:tr>
      <w:tr w:rsidR="00753C39" w14:paraId="45653679" w14:textId="77777777">
        <w:trPr>
          <w:trHeight w:val="378"/>
        </w:trPr>
        <w:tc>
          <w:tcPr>
            <w:tcW w:w="9927" w:type="dxa"/>
            <w:gridSpan w:val="4"/>
          </w:tcPr>
          <w:p w14:paraId="136FDC5A" w14:textId="77777777" w:rsidR="00753C39" w:rsidRDefault="00EA4CB2">
            <w:pPr>
              <w:pStyle w:val="TableParagraph"/>
              <w:spacing w:before="53"/>
              <w:ind w:left="57"/>
              <w:rPr>
                <w:sz w:val="20"/>
              </w:rPr>
            </w:pPr>
            <w:r>
              <w:rPr>
                <w:sz w:val="20"/>
              </w:rPr>
              <w:t>wykład informacyjny z elementami prezentacji multimedialnych, ćwiczenia</w:t>
            </w:r>
          </w:p>
        </w:tc>
      </w:tr>
      <w:tr w:rsidR="00753C39" w14:paraId="0B63570C" w14:textId="77777777">
        <w:trPr>
          <w:trHeight w:val="379"/>
        </w:trPr>
        <w:tc>
          <w:tcPr>
            <w:tcW w:w="9927" w:type="dxa"/>
            <w:gridSpan w:val="4"/>
            <w:shd w:val="clear" w:color="auto" w:fill="D9D9D9"/>
          </w:tcPr>
          <w:p w14:paraId="56E78843" w14:textId="77777777" w:rsidR="00753C39" w:rsidRDefault="00EA4CB2">
            <w:pPr>
              <w:pStyle w:val="TableParagraph"/>
              <w:spacing w:before="58"/>
              <w:ind w:left="57"/>
              <w:rPr>
                <w:b/>
                <w:sz w:val="20"/>
              </w:rPr>
            </w:pPr>
            <w:r>
              <w:rPr>
                <w:b/>
                <w:sz w:val="20"/>
              </w:rPr>
              <w:t>7. Literatura</w:t>
            </w:r>
          </w:p>
        </w:tc>
      </w:tr>
      <w:tr w:rsidR="00753C39" w14:paraId="72C5160C" w14:textId="77777777">
        <w:trPr>
          <w:trHeight w:val="378"/>
        </w:trPr>
        <w:tc>
          <w:tcPr>
            <w:tcW w:w="4996" w:type="dxa"/>
            <w:gridSpan w:val="2"/>
            <w:shd w:val="clear" w:color="auto" w:fill="E6E6E6"/>
          </w:tcPr>
          <w:p w14:paraId="7D0F1FA1" w14:textId="77777777" w:rsidR="00753C39" w:rsidRDefault="00EA4CB2">
            <w:pPr>
              <w:pStyle w:val="TableParagraph"/>
              <w:spacing w:before="53"/>
              <w:ind w:left="1598"/>
              <w:rPr>
                <w:sz w:val="20"/>
              </w:rPr>
            </w:pPr>
            <w:r>
              <w:rPr>
                <w:b/>
                <w:sz w:val="20"/>
              </w:rPr>
              <w:t>Literatura obowiązkowa</w:t>
            </w:r>
            <w:r>
              <w:rPr>
                <w:sz w:val="20"/>
              </w:rPr>
              <w:t>:</w:t>
            </w:r>
          </w:p>
        </w:tc>
        <w:tc>
          <w:tcPr>
            <w:tcW w:w="4931" w:type="dxa"/>
            <w:gridSpan w:val="2"/>
            <w:shd w:val="clear" w:color="auto" w:fill="E6E6E6"/>
          </w:tcPr>
          <w:p w14:paraId="483D4D23" w14:textId="77777777" w:rsidR="00753C39" w:rsidRDefault="00EA4CB2">
            <w:pPr>
              <w:pStyle w:val="TableParagraph"/>
              <w:spacing w:before="53"/>
              <w:ind w:left="1775"/>
              <w:rPr>
                <w:sz w:val="20"/>
              </w:rPr>
            </w:pPr>
            <w:r>
              <w:rPr>
                <w:b/>
                <w:sz w:val="20"/>
              </w:rPr>
              <w:t>Literatura zalecana</w:t>
            </w:r>
            <w:r>
              <w:rPr>
                <w:sz w:val="20"/>
              </w:rPr>
              <w:t>:</w:t>
            </w:r>
          </w:p>
        </w:tc>
      </w:tr>
      <w:tr w:rsidR="00753C39" w14:paraId="6FB00F47" w14:textId="77777777">
        <w:trPr>
          <w:trHeight w:val="642"/>
        </w:trPr>
        <w:tc>
          <w:tcPr>
            <w:tcW w:w="4996" w:type="dxa"/>
            <w:gridSpan w:val="2"/>
          </w:tcPr>
          <w:p w14:paraId="0DEBBE80" w14:textId="77777777" w:rsidR="00753C39" w:rsidRDefault="00EA4CB2">
            <w:pPr>
              <w:pStyle w:val="TableParagraph"/>
              <w:spacing w:before="53"/>
              <w:ind w:left="57"/>
              <w:rPr>
                <w:sz w:val="20"/>
              </w:rPr>
            </w:pPr>
            <w:r>
              <w:rPr>
                <w:sz w:val="20"/>
              </w:rPr>
              <w:t>L. Morawski, Wstęp do prawoznawstwa , Toruń 2000.</w:t>
            </w:r>
          </w:p>
        </w:tc>
        <w:tc>
          <w:tcPr>
            <w:tcW w:w="4931" w:type="dxa"/>
            <w:gridSpan w:val="2"/>
          </w:tcPr>
          <w:p w14:paraId="27F7FCF5" w14:textId="77777777" w:rsidR="00753C39" w:rsidRDefault="00EA4CB2">
            <w:pPr>
              <w:pStyle w:val="TableParagraph"/>
              <w:spacing w:before="53" w:line="276" w:lineRule="auto"/>
              <w:ind w:left="633" w:hanging="577"/>
              <w:rPr>
                <w:sz w:val="20"/>
              </w:rPr>
            </w:pPr>
            <w:r>
              <w:rPr>
                <w:sz w:val="20"/>
              </w:rPr>
              <w:t>S. Wronkowska, Z. Ziembiński, Zarys teorii prawa, Warszawa 1997</w:t>
            </w:r>
          </w:p>
        </w:tc>
      </w:tr>
      <w:tr w:rsidR="00753C39" w14:paraId="2C3CB6FE" w14:textId="77777777">
        <w:trPr>
          <w:trHeight w:val="642"/>
        </w:trPr>
        <w:tc>
          <w:tcPr>
            <w:tcW w:w="4996" w:type="dxa"/>
            <w:gridSpan w:val="2"/>
          </w:tcPr>
          <w:p w14:paraId="5047138C" w14:textId="77777777" w:rsidR="00753C39" w:rsidRDefault="00753C39">
            <w:pPr>
              <w:pStyle w:val="TableParagraph"/>
              <w:rPr>
                <w:sz w:val="18"/>
              </w:rPr>
            </w:pPr>
          </w:p>
        </w:tc>
        <w:tc>
          <w:tcPr>
            <w:tcW w:w="4931" w:type="dxa"/>
            <w:gridSpan w:val="2"/>
          </w:tcPr>
          <w:p w14:paraId="51C5CC55" w14:textId="77777777" w:rsidR="00753C39" w:rsidRDefault="00EA4CB2">
            <w:pPr>
              <w:pStyle w:val="TableParagraph"/>
              <w:spacing w:before="53" w:line="276" w:lineRule="auto"/>
              <w:ind w:left="633" w:hanging="577"/>
              <w:rPr>
                <w:sz w:val="20"/>
              </w:rPr>
            </w:pPr>
            <w:r>
              <w:rPr>
                <w:sz w:val="20"/>
              </w:rPr>
              <w:t>L. Morawski, Główne problemy współczesnej filozofii prawa, Warszawa 1999.</w:t>
            </w:r>
          </w:p>
        </w:tc>
      </w:tr>
      <w:tr w:rsidR="00753C39" w14:paraId="48A254C0" w14:textId="77777777">
        <w:trPr>
          <w:trHeight w:val="642"/>
        </w:trPr>
        <w:tc>
          <w:tcPr>
            <w:tcW w:w="4996" w:type="dxa"/>
            <w:gridSpan w:val="2"/>
          </w:tcPr>
          <w:p w14:paraId="3044E725" w14:textId="77777777" w:rsidR="00753C39" w:rsidRDefault="00753C39">
            <w:pPr>
              <w:pStyle w:val="TableParagraph"/>
              <w:rPr>
                <w:sz w:val="18"/>
              </w:rPr>
            </w:pPr>
          </w:p>
        </w:tc>
        <w:tc>
          <w:tcPr>
            <w:tcW w:w="4931" w:type="dxa"/>
            <w:gridSpan w:val="2"/>
          </w:tcPr>
          <w:p w14:paraId="5E644B1C" w14:textId="77777777" w:rsidR="00753C39" w:rsidRDefault="00EA4CB2">
            <w:pPr>
              <w:pStyle w:val="TableParagraph"/>
              <w:spacing w:before="53" w:line="276" w:lineRule="auto"/>
              <w:ind w:left="633" w:right="51" w:hanging="577"/>
              <w:rPr>
                <w:sz w:val="20"/>
              </w:rPr>
            </w:pPr>
            <w:r>
              <w:rPr>
                <w:sz w:val="20"/>
              </w:rPr>
              <w:t>M. Zieliński, Wykładnia prawa. Zasady, reguły wskazówki, Warszawa 2002.</w:t>
            </w:r>
          </w:p>
        </w:tc>
      </w:tr>
    </w:tbl>
    <w:p w14:paraId="169A32F4" w14:textId="77777777" w:rsidR="00753C39" w:rsidRDefault="00753C39">
      <w:pPr>
        <w:pStyle w:val="Tekstpodstawowy"/>
        <w:rPr>
          <w:b/>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33"/>
        <w:gridCol w:w="3608"/>
      </w:tblGrid>
      <w:tr w:rsidR="00753C39" w14:paraId="408F1F1E" w14:textId="77777777">
        <w:trPr>
          <w:trHeight w:val="482"/>
        </w:trPr>
        <w:tc>
          <w:tcPr>
            <w:tcW w:w="9941" w:type="dxa"/>
            <w:gridSpan w:val="2"/>
            <w:shd w:val="clear" w:color="auto" w:fill="B3B3B3"/>
          </w:tcPr>
          <w:p w14:paraId="34A16F04" w14:textId="77777777" w:rsidR="00753C39" w:rsidRDefault="00EA4CB2">
            <w:pPr>
              <w:pStyle w:val="TableParagraph"/>
              <w:spacing w:line="226" w:lineRule="exact"/>
              <w:ind w:left="107"/>
              <w:rPr>
                <w:b/>
                <w:sz w:val="20"/>
              </w:rPr>
            </w:pPr>
            <w:r>
              <w:rPr>
                <w:b/>
                <w:sz w:val="20"/>
              </w:rPr>
              <w:t>8. Kalkulacja ECTS – proponowana:</w:t>
            </w:r>
          </w:p>
          <w:p w14:paraId="302CC505" w14:textId="77777777" w:rsidR="00753C39" w:rsidRDefault="00EA4CB2">
            <w:pPr>
              <w:pStyle w:val="TableParagraph"/>
              <w:spacing w:line="236" w:lineRule="exact"/>
              <w:ind w:left="107"/>
            </w:pPr>
            <w:r>
              <w:t>1 pkt ECTS = 25-30 godzin</w:t>
            </w:r>
          </w:p>
        </w:tc>
      </w:tr>
      <w:tr w:rsidR="00753C39" w14:paraId="5DEB52C2" w14:textId="77777777">
        <w:trPr>
          <w:trHeight w:val="691"/>
        </w:trPr>
        <w:tc>
          <w:tcPr>
            <w:tcW w:w="6333" w:type="dxa"/>
            <w:shd w:val="clear" w:color="auto" w:fill="E6E6E6"/>
          </w:tcPr>
          <w:p w14:paraId="4DA9949E" w14:textId="77777777" w:rsidR="00753C39" w:rsidRDefault="00753C39">
            <w:pPr>
              <w:pStyle w:val="TableParagraph"/>
              <w:spacing w:before="9"/>
              <w:rPr>
                <w:b/>
                <w:sz w:val="19"/>
              </w:rPr>
            </w:pPr>
          </w:p>
          <w:p w14:paraId="7DB75F9D" w14:textId="77777777" w:rsidR="00753C39" w:rsidRDefault="00EA4CB2">
            <w:pPr>
              <w:pStyle w:val="TableParagraph"/>
              <w:ind w:left="1509"/>
              <w:rPr>
                <w:b/>
                <w:sz w:val="20"/>
              </w:rPr>
            </w:pPr>
            <w:r>
              <w:rPr>
                <w:b/>
                <w:sz w:val="20"/>
              </w:rPr>
              <w:t>Forma aktywności/obciążenie studenta</w:t>
            </w:r>
          </w:p>
        </w:tc>
        <w:tc>
          <w:tcPr>
            <w:tcW w:w="3608" w:type="dxa"/>
            <w:shd w:val="clear" w:color="auto" w:fill="E6E6E6"/>
          </w:tcPr>
          <w:p w14:paraId="7EDC11A7" w14:textId="77777777" w:rsidR="00753C39" w:rsidRDefault="00753C39">
            <w:pPr>
              <w:pStyle w:val="TableParagraph"/>
              <w:spacing w:before="9"/>
              <w:rPr>
                <w:b/>
                <w:sz w:val="19"/>
              </w:rPr>
            </w:pPr>
          </w:p>
          <w:p w14:paraId="5B9E2B2D" w14:textId="77777777" w:rsidR="00753C39" w:rsidRDefault="00EA4CB2">
            <w:pPr>
              <w:pStyle w:val="TableParagraph"/>
              <w:ind w:left="855" w:right="845"/>
              <w:jc w:val="center"/>
              <w:rPr>
                <w:b/>
                <w:sz w:val="20"/>
              </w:rPr>
            </w:pPr>
            <w:r>
              <w:rPr>
                <w:b/>
                <w:sz w:val="20"/>
              </w:rPr>
              <w:t>Godziny na realizację</w:t>
            </w:r>
          </w:p>
        </w:tc>
      </w:tr>
      <w:tr w:rsidR="00753C39" w14:paraId="75C644AC" w14:textId="77777777">
        <w:trPr>
          <w:trHeight w:val="460"/>
        </w:trPr>
        <w:tc>
          <w:tcPr>
            <w:tcW w:w="6333" w:type="dxa"/>
          </w:tcPr>
          <w:p w14:paraId="27D2CE85" w14:textId="77777777" w:rsidR="00753C39" w:rsidRDefault="00EA4CB2">
            <w:pPr>
              <w:pStyle w:val="TableParagraph"/>
              <w:spacing w:line="223" w:lineRule="exact"/>
              <w:ind w:left="107"/>
              <w:rPr>
                <w:sz w:val="20"/>
              </w:rPr>
            </w:pPr>
            <w:r>
              <w:rPr>
                <w:sz w:val="20"/>
              </w:rPr>
              <w:t>Godziny zajęć prowadzonych z bezpośrednim udziałem nauczycieli</w:t>
            </w:r>
          </w:p>
          <w:p w14:paraId="5D498953" w14:textId="77777777" w:rsidR="00753C39" w:rsidRDefault="00EA4CB2">
            <w:pPr>
              <w:pStyle w:val="TableParagraph"/>
              <w:spacing w:line="217" w:lineRule="exact"/>
              <w:ind w:left="107"/>
              <w:rPr>
                <w:sz w:val="20"/>
              </w:rPr>
            </w:pPr>
            <w:r>
              <w:rPr>
                <w:sz w:val="20"/>
              </w:rPr>
              <w:t>akademickich lub innych osób prowadzących zajęcia</w:t>
            </w:r>
          </w:p>
        </w:tc>
        <w:tc>
          <w:tcPr>
            <w:tcW w:w="3608" w:type="dxa"/>
          </w:tcPr>
          <w:p w14:paraId="69261A27" w14:textId="77777777" w:rsidR="00753C39" w:rsidRDefault="00EA4CB2">
            <w:pPr>
              <w:pStyle w:val="TableParagraph"/>
              <w:spacing w:before="108"/>
              <w:ind w:left="856" w:right="841"/>
              <w:jc w:val="center"/>
              <w:rPr>
                <w:i/>
                <w:sz w:val="20"/>
              </w:rPr>
            </w:pPr>
            <w:r>
              <w:rPr>
                <w:i/>
                <w:sz w:val="20"/>
              </w:rPr>
              <w:t>30</w:t>
            </w:r>
          </w:p>
        </w:tc>
      </w:tr>
      <w:tr w:rsidR="00753C39" w14:paraId="385B5678" w14:textId="77777777">
        <w:trPr>
          <w:trHeight w:val="688"/>
        </w:trPr>
        <w:tc>
          <w:tcPr>
            <w:tcW w:w="6333" w:type="dxa"/>
          </w:tcPr>
          <w:p w14:paraId="52457A03" w14:textId="77777777" w:rsidR="00753C39" w:rsidRDefault="00EA4CB2">
            <w:pPr>
              <w:pStyle w:val="TableParagraph"/>
              <w:ind w:left="107" w:right="21"/>
              <w:rPr>
                <w:sz w:val="20"/>
              </w:rPr>
            </w:pPr>
            <w:r>
              <w:rPr>
                <w:sz w:val="20"/>
              </w:rPr>
              <w:t>Liczba pkt. ECTS uzyskiwana w ramach zajęć prowadzonych z bezpośrednim udziałem nauczycieli akademickich lub innych osób</w:t>
            </w:r>
          </w:p>
          <w:p w14:paraId="4E66A4EC" w14:textId="77777777" w:rsidR="00753C39" w:rsidRDefault="00EA4CB2">
            <w:pPr>
              <w:pStyle w:val="TableParagraph"/>
              <w:spacing w:line="215" w:lineRule="exact"/>
              <w:ind w:left="107"/>
              <w:rPr>
                <w:sz w:val="20"/>
              </w:rPr>
            </w:pPr>
            <w:r>
              <w:rPr>
                <w:sz w:val="20"/>
              </w:rPr>
              <w:t>prowadzących zajęcia</w:t>
            </w:r>
          </w:p>
        </w:tc>
        <w:tc>
          <w:tcPr>
            <w:tcW w:w="3608" w:type="dxa"/>
          </w:tcPr>
          <w:p w14:paraId="52D1D7C9" w14:textId="77777777" w:rsidR="00753C39" w:rsidRDefault="00753C39">
            <w:pPr>
              <w:pStyle w:val="TableParagraph"/>
              <w:spacing w:before="5"/>
              <w:rPr>
                <w:b/>
                <w:sz w:val="19"/>
              </w:rPr>
            </w:pPr>
          </w:p>
          <w:p w14:paraId="575022FE" w14:textId="77777777" w:rsidR="00753C39" w:rsidRDefault="00EA4CB2">
            <w:pPr>
              <w:pStyle w:val="TableParagraph"/>
              <w:ind w:left="9"/>
              <w:jc w:val="center"/>
              <w:rPr>
                <w:i/>
                <w:sz w:val="20"/>
              </w:rPr>
            </w:pPr>
            <w:r>
              <w:rPr>
                <w:i/>
                <w:w w:val="99"/>
                <w:sz w:val="20"/>
              </w:rPr>
              <w:t>4</w:t>
            </w:r>
          </w:p>
        </w:tc>
      </w:tr>
      <w:tr w:rsidR="00753C39" w14:paraId="651BF9D8" w14:textId="77777777">
        <w:trPr>
          <w:trHeight w:val="402"/>
        </w:trPr>
        <w:tc>
          <w:tcPr>
            <w:tcW w:w="6333" w:type="dxa"/>
          </w:tcPr>
          <w:p w14:paraId="23111E86" w14:textId="77777777" w:rsidR="00753C39" w:rsidRDefault="00EA4CB2">
            <w:pPr>
              <w:pStyle w:val="TableParagraph"/>
              <w:spacing w:before="79"/>
              <w:ind w:left="107"/>
              <w:rPr>
                <w:sz w:val="20"/>
              </w:rPr>
            </w:pPr>
            <w:r>
              <w:rPr>
                <w:sz w:val="20"/>
              </w:rPr>
              <w:t>e-learning</w:t>
            </w:r>
          </w:p>
        </w:tc>
        <w:tc>
          <w:tcPr>
            <w:tcW w:w="3608" w:type="dxa"/>
          </w:tcPr>
          <w:p w14:paraId="62CCC7DB" w14:textId="77777777" w:rsidR="00753C39" w:rsidRDefault="00EA4CB2">
            <w:pPr>
              <w:pStyle w:val="TableParagraph"/>
              <w:spacing w:before="79"/>
              <w:ind w:left="9"/>
              <w:jc w:val="center"/>
              <w:rPr>
                <w:i/>
                <w:sz w:val="20"/>
              </w:rPr>
            </w:pPr>
            <w:r>
              <w:rPr>
                <w:i/>
                <w:w w:val="99"/>
                <w:sz w:val="20"/>
              </w:rPr>
              <w:t>-</w:t>
            </w:r>
          </w:p>
        </w:tc>
      </w:tr>
      <w:tr w:rsidR="00753C39" w14:paraId="1E0124FF" w14:textId="77777777">
        <w:trPr>
          <w:trHeight w:val="400"/>
        </w:trPr>
        <w:tc>
          <w:tcPr>
            <w:tcW w:w="6333" w:type="dxa"/>
          </w:tcPr>
          <w:p w14:paraId="7D4CB2C6" w14:textId="77777777" w:rsidR="00753C39" w:rsidRDefault="00EA4CB2">
            <w:pPr>
              <w:pStyle w:val="TableParagraph"/>
              <w:spacing w:before="77"/>
              <w:ind w:left="107"/>
              <w:rPr>
                <w:sz w:val="20"/>
              </w:rPr>
            </w:pPr>
            <w:r>
              <w:rPr>
                <w:sz w:val="20"/>
              </w:rPr>
              <w:t>Liczba pkt. ECTS uzyskiwana w ramach e-learningu</w:t>
            </w:r>
          </w:p>
        </w:tc>
        <w:tc>
          <w:tcPr>
            <w:tcW w:w="3608" w:type="dxa"/>
          </w:tcPr>
          <w:p w14:paraId="027357EF" w14:textId="77777777" w:rsidR="00753C39" w:rsidRDefault="00EA4CB2">
            <w:pPr>
              <w:pStyle w:val="TableParagraph"/>
              <w:spacing w:before="77"/>
              <w:ind w:left="9"/>
              <w:jc w:val="center"/>
              <w:rPr>
                <w:i/>
                <w:sz w:val="20"/>
              </w:rPr>
            </w:pPr>
            <w:r>
              <w:rPr>
                <w:i/>
                <w:w w:val="99"/>
                <w:sz w:val="20"/>
              </w:rPr>
              <w:t>-</w:t>
            </w:r>
          </w:p>
        </w:tc>
      </w:tr>
    </w:tbl>
    <w:p w14:paraId="2CF514D2"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33"/>
        <w:gridCol w:w="3608"/>
      </w:tblGrid>
      <w:tr w:rsidR="00753C39" w14:paraId="1127C40B" w14:textId="77777777">
        <w:trPr>
          <w:trHeight w:val="400"/>
        </w:trPr>
        <w:tc>
          <w:tcPr>
            <w:tcW w:w="6333" w:type="dxa"/>
          </w:tcPr>
          <w:p w14:paraId="512C8006" w14:textId="77777777" w:rsidR="00753C39" w:rsidRDefault="00EA4CB2">
            <w:pPr>
              <w:pStyle w:val="TableParagraph"/>
              <w:spacing w:before="77"/>
              <w:ind w:left="107"/>
              <w:rPr>
                <w:sz w:val="20"/>
              </w:rPr>
            </w:pPr>
            <w:r>
              <w:rPr>
                <w:sz w:val="20"/>
              </w:rPr>
              <w:lastRenderedPageBreak/>
              <w:t>Praca własna studenta (liczba godzin)</w:t>
            </w:r>
          </w:p>
        </w:tc>
        <w:tc>
          <w:tcPr>
            <w:tcW w:w="3608" w:type="dxa"/>
          </w:tcPr>
          <w:p w14:paraId="333847D0" w14:textId="77777777" w:rsidR="00753C39" w:rsidRDefault="00EA4CB2">
            <w:pPr>
              <w:pStyle w:val="TableParagraph"/>
              <w:spacing w:before="77"/>
              <w:ind w:right="1688"/>
              <w:jc w:val="right"/>
              <w:rPr>
                <w:i/>
                <w:sz w:val="20"/>
              </w:rPr>
            </w:pPr>
            <w:r>
              <w:rPr>
                <w:i/>
                <w:sz w:val="20"/>
              </w:rPr>
              <w:t>40</w:t>
            </w:r>
          </w:p>
        </w:tc>
      </w:tr>
      <w:tr w:rsidR="00753C39" w14:paraId="3F7A1428" w14:textId="77777777">
        <w:trPr>
          <w:trHeight w:val="400"/>
        </w:trPr>
        <w:tc>
          <w:tcPr>
            <w:tcW w:w="6333" w:type="dxa"/>
          </w:tcPr>
          <w:p w14:paraId="3D98866E" w14:textId="77777777" w:rsidR="00753C39" w:rsidRDefault="00EA4CB2">
            <w:pPr>
              <w:pStyle w:val="TableParagraph"/>
              <w:spacing w:before="79"/>
              <w:ind w:left="107"/>
              <w:rPr>
                <w:sz w:val="20"/>
              </w:rPr>
            </w:pPr>
            <w:r>
              <w:rPr>
                <w:sz w:val="20"/>
              </w:rPr>
              <w:t>Studia literaturowe (liczba godzin)</w:t>
            </w:r>
          </w:p>
        </w:tc>
        <w:tc>
          <w:tcPr>
            <w:tcW w:w="3608" w:type="dxa"/>
          </w:tcPr>
          <w:p w14:paraId="1F69F8CA" w14:textId="77777777" w:rsidR="00753C39" w:rsidRDefault="00EA4CB2">
            <w:pPr>
              <w:pStyle w:val="TableParagraph"/>
              <w:spacing w:before="79"/>
              <w:ind w:right="1688"/>
              <w:jc w:val="right"/>
              <w:rPr>
                <w:i/>
                <w:sz w:val="20"/>
              </w:rPr>
            </w:pPr>
            <w:r>
              <w:rPr>
                <w:i/>
                <w:sz w:val="20"/>
              </w:rPr>
              <w:t>30</w:t>
            </w:r>
          </w:p>
        </w:tc>
      </w:tr>
      <w:tr w:rsidR="00753C39" w14:paraId="372D38D2" w14:textId="77777777">
        <w:trPr>
          <w:trHeight w:val="400"/>
        </w:trPr>
        <w:tc>
          <w:tcPr>
            <w:tcW w:w="6333" w:type="dxa"/>
          </w:tcPr>
          <w:p w14:paraId="496413E7"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8" w:type="dxa"/>
          </w:tcPr>
          <w:p w14:paraId="1F5C68CD" w14:textId="77777777" w:rsidR="00753C39" w:rsidRDefault="00EA4CB2">
            <w:pPr>
              <w:pStyle w:val="TableParagraph"/>
              <w:spacing w:before="79"/>
              <w:ind w:left="9"/>
              <w:jc w:val="center"/>
              <w:rPr>
                <w:i/>
                <w:sz w:val="20"/>
              </w:rPr>
            </w:pPr>
            <w:r>
              <w:rPr>
                <w:i/>
                <w:w w:val="99"/>
                <w:sz w:val="20"/>
              </w:rPr>
              <w:t>-</w:t>
            </w:r>
          </w:p>
        </w:tc>
      </w:tr>
      <w:tr w:rsidR="00753C39" w14:paraId="464E7487" w14:textId="77777777">
        <w:trPr>
          <w:trHeight w:val="270"/>
        </w:trPr>
        <w:tc>
          <w:tcPr>
            <w:tcW w:w="6333" w:type="dxa"/>
          </w:tcPr>
          <w:p w14:paraId="5CE99A8B" w14:textId="77777777" w:rsidR="00753C39" w:rsidRDefault="00EA4CB2">
            <w:pPr>
              <w:pStyle w:val="TableParagraph"/>
              <w:spacing w:before="14"/>
              <w:ind w:left="107"/>
              <w:rPr>
                <w:sz w:val="20"/>
              </w:rPr>
            </w:pPr>
            <w:r>
              <w:rPr>
                <w:sz w:val="20"/>
              </w:rPr>
              <w:t>SUMA GODZIN</w:t>
            </w:r>
          </w:p>
        </w:tc>
        <w:tc>
          <w:tcPr>
            <w:tcW w:w="3608" w:type="dxa"/>
          </w:tcPr>
          <w:p w14:paraId="08DAA090" w14:textId="77777777" w:rsidR="00753C39" w:rsidRDefault="00EA4CB2">
            <w:pPr>
              <w:pStyle w:val="TableParagraph"/>
              <w:spacing w:before="14"/>
              <w:ind w:right="1638"/>
              <w:jc w:val="right"/>
              <w:rPr>
                <w:i/>
                <w:sz w:val="20"/>
              </w:rPr>
            </w:pPr>
            <w:r>
              <w:rPr>
                <w:i/>
                <w:sz w:val="20"/>
              </w:rPr>
              <w:t>100</w:t>
            </w:r>
          </w:p>
        </w:tc>
      </w:tr>
      <w:tr w:rsidR="00753C39" w14:paraId="2AF65504" w14:textId="77777777">
        <w:trPr>
          <w:trHeight w:val="275"/>
        </w:trPr>
        <w:tc>
          <w:tcPr>
            <w:tcW w:w="6333" w:type="dxa"/>
          </w:tcPr>
          <w:p w14:paraId="4AD92C12"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8" w:type="dxa"/>
          </w:tcPr>
          <w:p w14:paraId="087C7DE4" w14:textId="77777777" w:rsidR="00753C39" w:rsidRDefault="00EA4CB2">
            <w:pPr>
              <w:pStyle w:val="TableParagraph"/>
              <w:spacing w:before="1" w:line="254" w:lineRule="exact"/>
              <w:ind w:left="11"/>
              <w:jc w:val="center"/>
              <w:rPr>
                <w:rFonts w:ascii="Carlito"/>
              </w:rPr>
            </w:pPr>
            <w:r>
              <w:rPr>
                <w:rFonts w:ascii="Carlito"/>
              </w:rPr>
              <w:t>4</w:t>
            </w:r>
          </w:p>
        </w:tc>
      </w:tr>
    </w:tbl>
    <w:p w14:paraId="47285557"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3238"/>
        <w:gridCol w:w="1975"/>
        <w:gridCol w:w="871"/>
        <w:gridCol w:w="1032"/>
        <w:gridCol w:w="962"/>
      </w:tblGrid>
      <w:tr w:rsidR="00753C39" w14:paraId="67CEDBFA" w14:textId="77777777">
        <w:trPr>
          <w:trHeight w:val="781"/>
        </w:trPr>
        <w:tc>
          <w:tcPr>
            <w:tcW w:w="9780" w:type="dxa"/>
            <w:gridSpan w:val="6"/>
            <w:shd w:val="clear" w:color="auto" w:fill="C0C0C0"/>
          </w:tcPr>
          <w:p w14:paraId="715ED11B" w14:textId="77777777" w:rsidR="00753C39" w:rsidRDefault="00753C39">
            <w:pPr>
              <w:pStyle w:val="TableParagraph"/>
              <w:spacing w:before="8"/>
              <w:rPr>
                <w:b/>
                <w:sz w:val="23"/>
              </w:rPr>
            </w:pPr>
          </w:p>
          <w:p w14:paraId="5D88E53A" w14:textId="77777777" w:rsidR="00753C39" w:rsidRDefault="00EA4CB2">
            <w:pPr>
              <w:pStyle w:val="TableParagraph"/>
              <w:ind w:left="3099"/>
              <w:rPr>
                <w:b/>
                <w:sz w:val="24"/>
              </w:rPr>
            </w:pPr>
            <w:bookmarkStart w:id="17" w:name="_bookmark17"/>
            <w:bookmarkEnd w:id="17"/>
            <w:r>
              <w:rPr>
                <w:b/>
                <w:sz w:val="24"/>
              </w:rPr>
              <w:t>18. HISTORIA ADMINISTRACJI</w:t>
            </w:r>
          </w:p>
        </w:tc>
      </w:tr>
      <w:tr w:rsidR="00753C39" w14:paraId="30A605F0" w14:textId="77777777">
        <w:trPr>
          <w:trHeight w:val="460"/>
        </w:trPr>
        <w:tc>
          <w:tcPr>
            <w:tcW w:w="4940" w:type="dxa"/>
            <w:gridSpan w:val="2"/>
            <w:shd w:val="clear" w:color="auto" w:fill="DFDFDF"/>
          </w:tcPr>
          <w:p w14:paraId="05D9F3F8" w14:textId="77777777" w:rsidR="00753C39" w:rsidRDefault="00EA4CB2">
            <w:pPr>
              <w:pStyle w:val="TableParagraph"/>
              <w:spacing w:line="228" w:lineRule="exact"/>
              <w:ind w:left="69"/>
              <w:rPr>
                <w:b/>
                <w:sz w:val="20"/>
              </w:rPr>
            </w:pPr>
            <w:r>
              <w:rPr>
                <w:b/>
                <w:sz w:val="20"/>
              </w:rPr>
              <w:t>1. Kod zajęć: A-I-1-2-18</w:t>
            </w:r>
          </w:p>
        </w:tc>
        <w:tc>
          <w:tcPr>
            <w:tcW w:w="4840" w:type="dxa"/>
            <w:gridSpan w:val="4"/>
            <w:shd w:val="clear" w:color="auto" w:fill="DFDFDF"/>
          </w:tcPr>
          <w:p w14:paraId="15712506" w14:textId="77777777" w:rsidR="00753C39" w:rsidRDefault="00EA4CB2">
            <w:pPr>
              <w:pStyle w:val="TableParagraph"/>
              <w:spacing w:line="228" w:lineRule="exact"/>
              <w:ind w:left="69"/>
              <w:rPr>
                <w:b/>
                <w:sz w:val="20"/>
              </w:rPr>
            </w:pPr>
            <w:r>
              <w:rPr>
                <w:b/>
                <w:sz w:val="20"/>
              </w:rPr>
              <w:t>2. Liczba punktów ECTS: 2</w:t>
            </w:r>
          </w:p>
        </w:tc>
      </w:tr>
      <w:tr w:rsidR="00753C39" w14:paraId="2C139A86" w14:textId="77777777">
        <w:trPr>
          <w:trHeight w:val="460"/>
        </w:trPr>
        <w:tc>
          <w:tcPr>
            <w:tcW w:w="1702" w:type="dxa"/>
            <w:shd w:val="clear" w:color="auto" w:fill="DFDFDF"/>
          </w:tcPr>
          <w:p w14:paraId="6C3E88D9" w14:textId="77777777" w:rsidR="00753C39" w:rsidRDefault="00EA4CB2">
            <w:pPr>
              <w:pStyle w:val="TableParagraph"/>
              <w:spacing w:line="228" w:lineRule="exact"/>
              <w:ind w:left="69"/>
              <w:rPr>
                <w:b/>
                <w:sz w:val="20"/>
              </w:rPr>
            </w:pPr>
            <w:r>
              <w:rPr>
                <w:b/>
                <w:sz w:val="20"/>
              </w:rPr>
              <w:t>3. Kierunek:</w:t>
            </w:r>
          </w:p>
        </w:tc>
        <w:tc>
          <w:tcPr>
            <w:tcW w:w="3238" w:type="dxa"/>
          </w:tcPr>
          <w:p w14:paraId="3614E3AB" w14:textId="77777777" w:rsidR="00753C39" w:rsidRDefault="00EA4CB2">
            <w:pPr>
              <w:pStyle w:val="TableParagraph"/>
              <w:spacing w:line="228" w:lineRule="exact"/>
              <w:ind w:left="69"/>
              <w:rPr>
                <w:b/>
                <w:sz w:val="20"/>
              </w:rPr>
            </w:pPr>
            <w:r>
              <w:rPr>
                <w:b/>
                <w:sz w:val="20"/>
              </w:rPr>
              <w:t>Administracja</w:t>
            </w:r>
          </w:p>
        </w:tc>
        <w:tc>
          <w:tcPr>
            <w:tcW w:w="1975" w:type="dxa"/>
            <w:shd w:val="clear" w:color="auto" w:fill="DFDFDF"/>
          </w:tcPr>
          <w:p w14:paraId="5A6EF441" w14:textId="77777777" w:rsidR="00753C39" w:rsidRDefault="00EA4CB2">
            <w:pPr>
              <w:pStyle w:val="TableParagraph"/>
              <w:spacing w:line="228" w:lineRule="exact"/>
              <w:ind w:left="69"/>
              <w:rPr>
                <w:b/>
                <w:sz w:val="20"/>
              </w:rPr>
            </w:pPr>
            <w:r>
              <w:rPr>
                <w:b/>
                <w:sz w:val="20"/>
              </w:rPr>
              <w:t>7. Liczba godzin:</w:t>
            </w:r>
          </w:p>
        </w:tc>
        <w:tc>
          <w:tcPr>
            <w:tcW w:w="871" w:type="dxa"/>
            <w:shd w:val="clear" w:color="auto" w:fill="DFDFDF"/>
          </w:tcPr>
          <w:p w14:paraId="6D9D5959" w14:textId="77777777" w:rsidR="00753C39" w:rsidRDefault="00EA4CB2">
            <w:pPr>
              <w:pStyle w:val="TableParagraph"/>
              <w:spacing w:line="228" w:lineRule="exact"/>
              <w:ind w:left="86" w:right="123"/>
              <w:jc w:val="center"/>
              <w:rPr>
                <w:b/>
                <w:sz w:val="20"/>
              </w:rPr>
            </w:pPr>
            <w:r>
              <w:rPr>
                <w:b/>
                <w:sz w:val="20"/>
              </w:rPr>
              <w:t>ogółem</w:t>
            </w:r>
          </w:p>
        </w:tc>
        <w:tc>
          <w:tcPr>
            <w:tcW w:w="1032" w:type="dxa"/>
            <w:shd w:val="clear" w:color="auto" w:fill="DFDFDF"/>
          </w:tcPr>
          <w:p w14:paraId="48798F36" w14:textId="77777777" w:rsidR="00753C39" w:rsidRDefault="00EA4CB2">
            <w:pPr>
              <w:pStyle w:val="TableParagraph"/>
              <w:spacing w:line="228" w:lineRule="exact"/>
              <w:ind w:left="72"/>
              <w:rPr>
                <w:b/>
                <w:sz w:val="20"/>
              </w:rPr>
            </w:pPr>
            <w:r>
              <w:rPr>
                <w:b/>
                <w:sz w:val="20"/>
              </w:rPr>
              <w:t>wykłady</w:t>
            </w:r>
          </w:p>
        </w:tc>
        <w:tc>
          <w:tcPr>
            <w:tcW w:w="962" w:type="dxa"/>
            <w:shd w:val="clear" w:color="auto" w:fill="DFDFDF"/>
          </w:tcPr>
          <w:p w14:paraId="7A77E966" w14:textId="77777777" w:rsidR="00753C39" w:rsidRDefault="00EA4CB2">
            <w:pPr>
              <w:pStyle w:val="TableParagraph"/>
              <w:spacing w:line="228" w:lineRule="exact"/>
              <w:ind w:left="73"/>
              <w:rPr>
                <w:b/>
                <w:sz w:val="20"/>
              </w:rPr>
            </w:pPr>
            <w:r>
              <w:rPr>
                <w:b/>
                <w:sz w:val="20"/>
              </w:rPr>
              <w:t>ćwiczenia</w:t>
            </w:r>
          </w:p>
          <w:p w14:paraId="6541E5A3" w14:textId="77777777" w:rsidR="00753C39" w:rsidRDefault="00EA4CB2">
            <w:pPr>
              <w:pStyle w:val="TableParagraph"/>
              <w:spacing w:line="212" w:lineRule="exact"/>
              <w:ind w:left="73"/>
              <w:rPr>
                <w:b/>
                <w:sz w:val="20"/>
              </w:rPr>
            </w:pPr>
            <w:r>
              <w:rPr>
                <w:b/>
                <w:sz w:val="20"/>
              </w:rPr>
              <w:t>/inne</w:t>
            </w:r>
            <w:r>
              <w:rPr>
                <w:b/>
                <w:spacing w:val="-5"/>
                <w:sz w:val="20"/>
              </w:rPr>
              <w:t xml:space="preserve"> </w:t>
            </w:r>
            <w:r>
              <w:rPr>
                <w:b/>
                <w:sz w:val="20"/>
              </w:rPr>
              <w:t>akt.</w:t>
            </w:r>
          </w:p>
        </w:tc>
      </w:tr>
      <w:tr w:rsidR="00753C39" w14:paraId="0D067B13" w14:textId="77777777">
        <w:trPr>
          <w:trHeight w:val="460"/>
        </w:trPr>
        <w:tc>
          <w:tcPr>
            <w:tcW w:w="1702" w:type="dxa"/>
            <w:shd w:val="clear" w:color="auto" w:fill="DFDFDF"/>
          </w:tcPr>
          <w:p w14:paraId="071BC746" w14:textId="77777777" w:rsidR="00753C39" w:rsidRDefault="00EA4CB2">
            <w:pPr>
              <w:pStyle w:val="TableParagraph"/>
              <w:spacing w:line="228" w:lineRule="exact"/>
              <w:ind w:left="69"/>
              <w:rPr>
                <w:b/>
                <w:sz w:val="20"/>
              </w:rPr>
            </w:pPr>
            <w:r>
              <w:rPr>
                <w:b/>
                <w:sz w:val="20"/>
              </w:rPr>
              <w:t>4. Specjalność:</w:t>
            </w:r>
          </w:p>
        </w:tc>
        <w:tc>
          <w:tcPr>
            <w:tcW w:w="3238" w:type="dxa"/>
            <w:tcBorders>
              <w:right w:val="single" w:sz="4" w:space="0" w:color="DFDFDF"/>
            </w:tcBorders>
          </w:tcPr>
          <w:p w14:paraId="4FB86B92" w14:textId="77777777" w:rsidR="00753C39" w:rsidRDefault="00EA4CB2">
            <w:pPr>
              <w:pStyle w:val="TableParagraph"/>
              <w:spacing w:line="228" w:lineRule="exact"/>
              <w:ind w:left="69"/>
              <w:rPr>
                <w:b/>
                <w:sz w:val="20"/>
              </w:rPr>
            </w:pPr>
            <w:r>
              <w:rPr>
                <w:b/>
                <w:sz w:val="20"/>
              </w:rPr>
              <w:t>Wszystkie specjalności</w:t>
            </w:r>
          </w:p>
        </w:tc>
        <w:tc>
          <w:tcPr>
            <w:tcW w:w="1975" w:type="dxa"/>
            <w:shd w:val="clear" w:color="auto" w:fill="DFDFDF"/>
          </w:tcPr>
          <w:p w14:paraId="7103A125" w14:textId="77777777" w:rsidR="00753C39" w:rsidRDefault="00EA4CB2">
            <w:pPr>
              <w:pStyle w:val="TableParagraph"/>
              <w:spacing w:line="230" w:lineRule="exact"/>
              <w:ind w:left="69" w:right="809"/>
              <w:rPr>
                <w:b/>
                <w:sz w:val="20"/>
              </w:rPr>
            </w:pPr>
            <w:r>
              <w:rPr>
                <w:b/>
                <w:sz w:val="20"/>
              </w:rPr>
              <w:t>8. Studia stacjonarne:</w:t>
            </w:r>
          </w:p>
        </w:tc>
        <w:tc>
          <w:tcPr>
            <w:tcW w:w="871" w:type="dxa"/>
            <w:tcBorders>
              <w:left w:val="single" w:sz="34" w:space="0" w:color="DFDFDF"/>
            </w:tcBorders>
          </w:tcPr>
          <w:p w14:paraId="3349F1DE" w14:textId="77777777" w:rsidR="00753C39" w:rsidRDefault="00753C39">
            <w:pPr>
              <w:pStyle w:val="TableParagraph"/>
              <w:rPr>
                <w:sz w:val="18"/>
              </w:rPr>
            </w:pPr>
          </w:p>
        </w:tc>
        <w:tc>
          <w:tcPr>
            <w:tcW w:w="1032" w:type="dxa"/>
          </w:tcPr>
          <w:p w14:paraId="36D09B01" w14:textId="77777777" w:rsidR="00753C39" w:rsidRDefault="00753C39">
            <w:pPr>
              <w:pStyle w:val="TableParagraph"/>
              <w:rPr>
                <w:sz w:val="18"/>
              </w:rPr>
            </w:pPr>
          </w:p>
        </w:tc>
        <w:tc>
          <w:tcPr>
            <w:tcW w:w="962" w:type="dxa"/>
          </w:tcPr>
          <w:p w14:paraId="7BD74888" w14:textId="77777777" w:rsidR="00753C39" w:rsidRDefault="00753C39">
            <w:pPr>
              <w:pStyle w:val="TableParagraph"/>
              <w:rPr>
                <w:sz w:val="18"/>
              </w:rPr>
            </w:pPr>
          </w:p>
        </w:tc>
      </w:tr>
      <w:tr w:rsidR="00753C39" w14:paraId="53246745" w14:textId="77777777">
        <w:trPr>
          <w:trHeight w:val="458"/>
        </w:trPr>
        <w:tc>
          <w:tcPr>
            <w:tcW w:w="1702" w:type="dxa"/>
            <w:shd w:val="clear" w:color="auto" w:fill="DFDFDF"/>
          </w:tcPr>
          <w:p w14:paraId="4CAC5082" w14:textId="77777777" w:rsidR="00753C39" w:rsidRDefault="00EA4CB2">
            <w:pPr>
              <w:pStyle w:val="TableParagraph"/>
              <w:spacing w:line="228" w:lineRule="exact"/>
              <w:ind w:left="69"/>
              <w:rPr>
                <w:b/>
                <w:sz w:val="20"/>
              </w:rPr>
            </w:pPr>
            <w:r>
              <w:rPr>
                <w:b/>
                <w:sz w:val="20"/>
              </w:rPr>
              <w:t>5. Rok studiów</w:t>
            </w:r>
          </w:p>
        </w:tc>
        <w:tc>
          <w:tcPr>
            <w:tcW w:w="3238" w:type="dxa"/>
            <w:tcBorders>
              <w:right w:val="single" w:sz="4" w:space="0" w:color="DFDFDF"/>
            </w:tcBorders>
          </w:tcPr>
          <w:p w14:paraId="09996572" w14:textId="77777777" w:rsidR="00753C39" w:rsidRDefault="00EA4CB2">
            <w:pPr>
              <w:pStyle w:val="TableParagraph"/>
              <w:spacing w:line="228" w:lineRule="exact"/>
              <w:ind w:left="69"/>
              <w:rPr>
                <w:b/>
                <w:sz w:val="20"/>
              </w:rPr>
            </w:pPr>
            <w:r>
              <w:rPr>
                <w:b/>
                <w:w w:val="99"/>
                <w:sz w:val="20"/>
              </w:rPr>
              <w:t>I</w:t>
            </w:r>
          </w:p>
        </w:tc>
        <w:tc>
          <w:tcPr>
            <w:tcW w:w="1975" w:type="dxa"/>
            <w:shd w:val="clear" w:color="auto" w:fill="DFDFDF"/>
          </w:tcPr>
          <w:p w14:paraId="5CD56E33" w14:textId="77777777" w:rsidR="00753C39" w:rsidRDefault="00EA4CB2">
            <w:pPr>
              <w:pStyle w:val="TableParagraph"/>
              <w:spacing w:line="230" w:lineRule="exact"/>
              <w:ind w:left="69" w:right="554"/>
              <w:rPr>
                <w:b/>
                <w:sz w:val="20"/>
              </w:rPr>
            </w:pPr>
            <w:r>
              <w:rPr>
                <w:b/>
                <w:sz w:val="20"/>
              </w:rPr>
              <w:t>9. Studia niestacjonarne:</w:t>
            </w:r>
          </w:p>
        </w:tc>
        <w:tc>
          <w:tcPr>
            <w:tcW w:w="871" w:type="dxa"/>
            <w:tcBorders>
              <w:left w:val="single" w:sz="34" w:space="0" w:color="DFDFDF"/>
            </w:tcBorders>
          </w:tcPr>
          <w:p w14:paraId="02F185AE" w14:textId="77777777" w:rsidR="00753C39" w:rsidRDefault="00EA4CB2">
            <w:pPr>
              <w:pStyle w:val="TableParagraph"/>
              <w:spacing w:line="228" w:lineRule="exact"/>
              <w:ind w:left="296" w:right="287"/>
              <w:jc w:val="center"/>
              <w:rPr>
                <w:b/>
                <w:sz w:val="20"/>
              </w:rPr>
            </w:pPr>
            <w:r>
              <w:rPr>
                <w:b/>
                <w:sz w:val="20"/>
              </w:rPr>
              <w:t>15</w:t>
            </w:r>
          </w:p>
        </w:tc>
        <w:tc>
          <w:tcPr>
            <w:tcW w:w="1032" w:type="dxa"/>
          </w:tcPr>
          <w:p w14:paraId="06A20DF3" w14:textId="77777777" w:rsidR="00753C39" w:rsidRDefault="00EA4CB2">
            <w:pPr>
              <w:pStyle w:val="TableParagraph"/>
              <w:spacing w:line="228" w:lineRule="exact"/>
              <w:ind w:left="195" w:right="178"/>
              <w:jc w:val="center"/>
              <w:rPr>
                <w:b/>
                <w:sz w:val="20"/>
              </w:rPr>
            </w:pPr>
            <w:r>
              <w:rPr>
                <w:b/>
                <w:sz w:val="20"/>
              </w:rPr>
              <w:t>15</w:t>
            </w:r>
          </w:p>
        </w:tc>
        <w:tc>
          <w:tcPr>
            <w:tcW w:w="962" w:type="dxa"/>
          </w:tcPr>
          <w:p w14:paraId="11FDDD6D" w14:textId="77777777" w:rsidR="00753C39" w:rsidRDefault="00753C39">
            <w:pPr>
              <w:pStyle w:val="TableParagraph"/>
              <w:rPr>
                <w:sz w:val="18"/>
              </w:rPr>
            </w:pPr>
          </w:p>
        </w:tc>
      </w:tr>
      <w:tr w:rsidR="00753C39" w14:paraId="1D590593" w14:textId="77777777">
        <w:trPr>
          <w:trHeight w:val="459"/>
        </w:trPr>
        <w:tc>
          <w:tcPr>
            <w:tcW w:w="1702" w:type="dxa"/>
            <w:vMerge w:val="restart"/>
            <w:shd w:val="clear" w:color="auto" w:fill="DFDFDF"/>
          </w:tcPr>
          <w:p w14:paraId="369A9400" w14:textId="77777777" w:rsidR="00753C39" w:rsidRDefault="00EA4CB2">
            <w:pPr>
              <w:pStyle w:val="TableParagraph"/>
              <w:spacing w:line="229" w:lineRule="exact"/>
              <w:ind w:left="69"/>
              <w:rPr>
                <w:b/>
                <w:sz w:val="20"/>
              </w:rPr>
            </w:pPr>
            <w:r>
              <w:rPr>
                <w:b/>
                <w:sz w:val="20"/>
              </w:rPr>
              <w:t>6. Semestr:</w:t>
            </w:r>
          </w:p>
        </w:tc>
        <w:tc>
          <w:tcPr>
            <w:tcW w:w="3238" w:type="dxa"/>
            <w:vMerge w:val="restart"/>
            <w:tcBorders>
              <w:right w:val="single" w:sz="4" w:space="0" w:color="DFDFDF"/>
            </w:tcBorders>
          </w:tcPr>
          <w:p w14:paraId="632CA28F" w14:textId="77777777" w:rsidR="00753C39" w:rsidRDefault="00EA4CB2">
            <w:pPr>
              <w:pStyle w:val="TableParagraph"/>
              <w:spacing w:line="229" w:lineRule="exact"/>
              <w:ind w:left="69"/>
              <w:rPr>
                <w:b/>
                <w:sz w:val="20"/>
              </w:rPr>
            </w:pPr>
            <w:r>
              <w:rPr>
                <w:b/>
                <w:w w:val="99"/>
                <w:sz w:val="20"/>
              </w:rPr>
              <w:t>1</w:t>
            </w:r>
          </w:p>
        </w:tc>
        <w:tc>
          <w:tcPr>
            <w:tcW w:w="1975" w:type="dxa"/>
            <w:tcBorders>
              <w:bottom w:val="single" w:sz="4" w:space="0" w:color="C0C0C0"/>
            </w:tcBorders>
            <w:shd w:val="clear" w:color="auto" w:fill="DFDFDF"/>
          </w:tcPr>
          <w:p w14:paraId="42652AA1" w14:textId="77777777" w:rsidR="00753C39" w:rsidRDefault="00EA4CB2">
            <w:pPr>
              <w:pStyle w:val="TableParagraph"/>
              <w:spacing w:before="3" w:line="228" w:lineRule="exact"/>
              <w:ind w:left="69" w:right="120"/>
              <w:rPr>
                <w:b/>
                <w:sz w:val="20"/>
              </w:rPr>
            </w:pPr>
            <w:r>
              <w:rPr>
                <w:b/>
                <w:sz w:val="20"/>
              </w:rPr>
              <w:t>10. Poziom studiów i profil:</w:t>
            </w:r>
          </w:p>
        </w:tc>
        <w:tc>
          <w:tcPr>
            <w:tcW w:w="2865" w:type="dxa"/>
            <w:gridSpan w:val="3"/>
            <w:vMerge w:val="restart"/>
            <w:tcBorders>
              <w:left w:val="single" w:sz="34" w:space="0" w:color="DFDFDF"/>
            </w:tcBorders>
          </w:tcPr>
          <w:p w14:paraId="3E2144CB" w14:textId="77777777" w:rsidR="00753C39" w:rsidRDefault="00EA4CB2">
            <w:pPr>
              <w:pStyle w:val="TableParagraph"/>
              <w:ind w:left="66" w:right="459"/>
              <w:rPr>
                <w:b/>
                <w:sz w:val="20"/>
              </w:rPr>
            </w:pPr>
            <w:r>
              <w:rPr>
                <w:b/>
                <w:sz w:val="20"/>
              </w:rPr>
              <w:t>Studia pierwszego stopnia, profil praktyczny</w:t>
            </w:r>
          </w:p>
        </w:tc>
      </w:tr>
      <w:tr w:rsidR="00753C39" w14:paraId="482967CB" w14:textId="77777777">
        <w:trPr>
          <w:trHeight w:val="230"/>
        </w:trPr>
        <w:tc>
          <w:tcPr>
            <w:tcW w:w="1702" w:type="dxa"/>
            <w:vMerge/>
            <w:tcBorders>
              <w:top w:val="nil"/>
            </w:tcBorders>
            <w:shd w:val="clear" w:color="auto" w:fill="DFDFDF"/>
          </w:tcPr>
          <w:p w14:paraId="7B37AC78" w14:textId="77777777" w:rsidR="00753C39" w:rsidRDefault="00753C39">
            <w:pPr>
              <w:rPr>
                <w:sz w:val="2"/>
                <w:szCs w:val="2"/>
              </w:rPr>
            </w:pPr>
          </w:p>
        </w:tc>
        <w:tc>
          <w:tcPr>
            <w:tcW w:w="3238" w:type="dxa"/>
            <w:vMerge/>
            <w:tcBorders>
              <w:top w:val="nil"/>
              <w:right w:val="single" w:sz="4" w:space="0" w:color="DFDFDF"/>
            </w:tcBorders>
          </w:tcPr>
          <w:p w14:paraId="21E07028" w14:textId="77777777" w:rsidR="00753C39" w:rsidRDefault="00753C39">
            <w:pPr>
              <w:rPr>
                <w:sz w:val="2"/>
                <w:szCs w:val="2"/>
              </w:rPr>
            </w:pPr>
          </w:p>
        </w:tc>
        <w:tc>
          <w:tcPr>
            <w:tcW w:w="1975" w:type="dxa"/>
            <w:tcBorders>
              <w:top w:val="single" w:sz="4" w:space="0" w:color="C0C0C0"/>
            </w:tcBorders>
            <w:shd w:val="clear" w:color="auto" w:fill="DFDFDF"/>
          </w:tcPr>
          <w:p w14:paraId="3A3B6C0C" w14:textId="77777777" w:rsidR="00753C39" w:rsidRDefault="00753C39">
            <w:pPr>
              <w:pStyle w:val="TableParagraph"/>
              <w:rPr>
                <w:sz w:val="16"/>
              </w:rPr>
            </w:pPr>
          </w:p>
        </w:tc>
        <w:tc>
          <w:tcPr>
            <w:tcW w:w="2865" w:type="dxa"/>
            <w:gridSpan w:val="3"/>
            <w:vMerge/>
            <w:tcBorders>
              <w:top w:val="nil"/>
              <w:left w:val="single" w:sz="34" w:space="0" w:color="DFDFDF"/>
            </w:tcBorders>
          </w:tcPr>
          <w:p w14:paraId="14ACE712" w14:textId="77777777" w:rsidR="00753C39" w:rsidRDefault="00753C39">
            <w:pPr>
              <w:rPr>
                <w:sz w:val="2"/>
                <w:szCs w:val="2"/>
              </w:rPr>
            </w:pPr>
          </w:p>
        </w:tc>
      </w:tr>
      <w:tr w:rsidR="00753C39" w14:paraId="7F8BA306" w14:textId="77777777">
        <w:trPr>
          <w:trHeight w:val="460"/>
        </w:trPr>
        <w:tc>
          <w:tcPr>
            <w:tcW w:w="1702" w:type="dxa"/>
            <w:shd w:val="clear" w:color="auto" w:fill="DFDFDF"/>
          </w:tcPr>
          <w:p w14:paraId="777FB0CF" w14:textId="77777777" w:rsidR="00753C39" w:rsidRDefault="00EA4CB2">
            <w:pPr>
              <w:pStyle w:val="TableParagraph"/>
              <w:spacing w:line="230" w:lineRule="exact"/>
              <w:ind w:left="69" w:right="703"/>
              <w:rPr>
                <w:b/>
                <w:sz w:val="20"/>
              </w:rPr>
            </w:pPr>
            <w:r>
              <w:rPr>
                <w:b/>
                <w:sz w:val="20"/>
              </w:rPr>
              <w:t>11. Forma zaliczenia:</w:t>
            </w:r>
          </w:p>
        </w:tc>
        <w:tc>
          <w:tcPr>
            <w:tcW w:w="3238" w:type="dxa"/>
            <w:tcBorders>
              <w:right w:val="single" w:sz="4" w:space="0" w:color="D9D9D9"/>
            </w:tcBorders>
          </w:tcPr>
          <w:p w14:paraId="78AEDBC6" w14:textId="77777777" w:rsidR="00753C39" w:rsidRDefault="00EA4CB2">
            <w:pPr>
              <w:pStyle w:val="TableParagraph"/>
              <w:spacing w:line="228" w:lineRule="exact"/>
              <w:ind w:left="69"/>
              <w:rPr>
                <w:b/>
                <w:sz w:val="20"/>
              </w:rPr>
            </w:pPr>
            <w:r>
              <w:rPr>
                <w:b/>
                <w:sz w:val="20"/>
              </w:rPr>
              <w:t>Egzamin</w:t>
            </w:r>
          </w:p>
        </w:tc>
        <w:tc>
          <w:tcPr>
            <w:tcW w:w="1975" w:type="dxa"/>
            <w:shd w:val="clear" w:color="auto" w:fill="D9D9D9"/>
          </w:tcPr>
          <w:p w14:paraId="67322E64" w14:textId="77777777" w:rsidR="00753C39" w:rsidRDefault="00EA4CB2">
            <w:pPr>
              <w:pStyle w:val="TableParagraph"/>
              <w:spacing w:line="230" w:lineRule="exact"/>
              <w:ind w:left="69" w:right="842"/>
              <w:rPr>
                <w:b/>
                <w:sz w:val="20"/>
              </w:rPr>
            </w:pPr>
            <w:r>
              <w:rPr>
                <w:b/>
                <w:sz w:val="20"/>
              </w:rPr>
              <w:t>12. Język wykładowy:</w:t>
            </w:r>
          </w:p>
        </w:tc>
        <w:tc>
          <w:tcPr>
            <w:tcW w:w="2865" w:type="dxa"/>
            <w:gridSpan w:val="3"/>
            <w:tcBorders>
              <w:left w:val="single" w:sz="34" w:space="0" w:color="D9D9D9"/>
            </w:tcBorders>
          </w:tcPr>
          <w:p w14:paraId="0B2AAF16" w14:textId="77777777" w:rsidR="00753C39" w:rsidRDefault="00EA4CB2">
            <w:pPr>
              <w:pStyle w:val="TableParagraph"/>
              <w:spacing w:line="228" w:lineRule="exact"/>
              <w:ind w:left="66"/>
              <w:rPr>
                <w:b/>
                <w:sz w:val="20"/>
              </w:rPr>
            </w:pPr>
            <w:r>
              <w:rPr>
                <w:b/>
                <w:sz w:val="20"/>
              </w:rPr>
              <w:t>polski</w:t>
            </w:r>
          </w:p>
        </w:tc>
      </w:tr>
    </w:tbl>
    <w:p w14:paraId="2AFA1AB0" w14:textId="0EB241E4" w:rsidR="00753C39" w:rsidRDefault="00334B26">
      <w:pPr>
        <w:spacing w:line="228" w:lineRule="exact"/>
        <w:ind w:left="464"/>
        <w:rPr>
          <w:b/>
          <w:sz w:val="20"/>
        </w:rPr>
      </w:pPr>
      <w:r>
        <w:rPr>
          <w:noProof/>
        </w:rPr>
        <mc:AlternateContent>
          <mc:Choice Requires="wpg">
            <w:drawing>
              <wp:anchor distT="0" distB="0" distL="114300" distR="114300" simplePos="0" relativeHeight="464553472" behindDoc="1" locked="0" layoutInCell="1" allowOverlap="1" wp14:anchorId="383021F5" wp14:editId="3D94C0B9">
                <wp:simplePos x="0" y="0"/>
                <wp:positionH relativeFrom="page">
                  <wp:posOffset>3990340</wp:posOffset>
                </wp:positionH>
                <wp:positionV relativeFrom="paragraph">
                  <wp:posOffset>-1346200</wp:posOffset>
                </wp:positionV>
                <wp:extent cx="1188085" cy="134048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340485"/>
                          <a:chOff x="6284" y="-2120"/>
                          <a:chExt cx="1871" cy="2111"/>
                        </a:xfrm>
                      </wpg:grpSpPr>
                      <wps:wsp>
                        <wps:cNvPr id="43" name="AutoShape 44"/>
                        <wps:cNvSpPr>
                          <a:spLocks/>
                        </wps:cNvSpPr>
                        <wps:spPr bwMode="auto">
                          <a:xfrm>
                            <a:off x="6284" y="-2120"/>
                            <a:ext cx="1871" cy="1640"/>
                          </a:xfrm>
                          <a:custGeom>
                            <a:avLst/>
                            <a:gdLst>
                              <a:gd name="T0" fmla="+- 0 8154 6284"/>
                              <a:gd name="T1" fmla="*/ T0 w 1871"/>
                              <a:gd name="T2" fmla="+- 0 -710 -2120"/>
                              <a:gd name="T3" fmla="*/ -710 h 1640"/>
                              <a:gd name="T4" fmla="+- 0 6284 6284"/>
                              <a:gd name="T5" fmla="*/ T4 w 1871"/>
                              <a:gd name="T6" fmla="+- 0 -710 -2120"/>
                              <a:gd name="T7" fmla="*/ -710 h 1640"/>
                              <a:gd name="T8" fmla="+- 0 6284 6284"/>
                              <a:gd name="T9" fmla="*/ T8 w 1871"/>
                              <a:gd name="T10" fmla="+- 0 -480 -2120"/>
                              <a:gd name="T11" fmla="*/ -480 h 1640"/>
                              <a:gd name="T12" fmla="+- 0 8154 6284"/>
                              <a:gd name="T13" fmla="*/ T12 w 1871"/>
                              <a:gd name="T14" fmla="+- 0 -480 -2120"/>
                              <a:gd name="T15" fmla="*/ -480 h 1640"/>
                              <a:gd name="T16" fmla="+- 0 8154 6284"/>
                              <a:gd name="T17" fmla="*/ T16 w 1871"/>
                              <a:gd name="T18" fmla="+- 0 -710 -2120"/>
                              <a:gd name="T19" fmla="*/ -710 h 1640"/>
                              <a:gd name="T20" fmla="+- 0 8154 6284"/>
                              <a:gd name="T21" fmla="*/ T20 w 1871"/>
                              <a:gd name="T22" fmla="+- 0 -1178 -2120"/>
                              <a:gd name="T23" fmla="*/ -1178 h 1640"/>
                              <a:gd name="T24" fmla="+- 0 6284 6284"/>
                              <a:gd name="T25" fmla="*/ T24 w 1871"/>
                              <a:gd name="T26" fmla="+- 0 -1178 -2120"/>
                              <a:gd name="T27" fmla="*/ -1178 h 1640"/>
                              <a:gd name="T28" fmla="+- 0 6284 6284"/>
                              <a:gd name="T29" fmla="*/ T28 w 1871"/>
                              <a:gd name="T30" fmla="+- 0 -950 -2120"/>
                              <a:gd name="T31" fmla="*/ -950 h 1640"/>
                              <a:gd name="T32" fmla="+- 0 6284 6284"/>
                              <a:gd name="T33" fmla="*/ T32 w 1871"/>
                              <a:gd name="T34" fmla="+- 0 -720 -2120"/>
                              <a:gd name="T35" fmla="*/ -720 h 1640"/>
                              <a:gd name="T36" fmla="+- 0 8154 6284"/>
                              <a:gd name="T37" fmla="*/ T36 w 1871"/>
                              <a:gd name="T38" fmla="+- 0 -720 -2120"/>
                              <a:gd name="T39" fmla="*/ -720 h 1640"/>
                              <a:gd name="T40" fmla="+- 0 8154 6284"/>
                              <a:gd name="T41" fmla="*/ T40 w 1871"/>
                              <a:gd name="T42" fmla="+- 0 -950 -2120"/>
                              <a:gd name="T43" fmla="*/ -950 h 1640"/>
                              <a:gd name="T44" fmla="+- 0 8154 6284"/>
                              <a:gd name="T45" fmla="*/ T44 w 1871"/>
                              <a:gd name="T46" fmla="+- 0 -1178 -2120"/>
                              <a:gd name="T47" fmla="*/ -1178 h 1640"/>
                              <a:gd name="T48" fmla="+- 0 8154 6284"/>
                              <a:gd name="T49" fmla="*/ T48 w 1871"/>
                              <a:gd name="T50" fmla="+- 0 -1419 -2120"/>
                              <a:gd name="T51" fmla="*/ -1419 h 1640"/>
                              <a:gd name="T52" fmla="+- 0 6284 6284"/>
                              <a:gd name="T53" fmla="*/ T52 w 1871"/>
                              <a:gd name="T54" fmla="+- 0 -1419 -2120"/>
                              <a:gd name="T55" fmla="*/ -1419 h 1640"/>
                              <a:gd name="T56" fmla="+- 0 6284 6284"/>
                              <a:gd name="T57" fmla="*/ T56 w 1871"/>
                              <a:gd name="T58" fmla="+- 0 -1190 -2120"/>
                              <a:gd name="T59" fmla="*/ -1190 h 1640"/>
                              <a:gd name="T60" fmla="+- 0 8154 6284"/>
                              <a:gd name="T61" fmla="*/ T60 w 1871"/>
                              <a:gd name="T62" fmla="+- 0 -1190 -2120"/>
                              <a:gd name="T63" fmla="*/ -1190 h 1640"/>
                              <a:gd name="T64" fmla="+- 0 8154 6284"/>
                              <a:gd name="T65" fmla="*/ T64 w 1871"/>
                              <a:gd name="T66" fmla="+- 0 -1419 -2120"/>
                              <a:gd name="T67" fmla="*/ -1419 h 1640"/>
                              <a:gd name="T68" fmla="+- 0 8154 6284"/>
                              <a:gd name="T69" fmla="*/ T68 w 1871"/>
                              <a:gd name="T70" fmla="+- 0 -1649 -2120"/>
                              <a:gd name="T71" fmla="*/ -1649 h 1640"/>
                              <a:gd name="T72" fmla="+- 0 6284 6284"/>
                              <a:gd name="T73" fmla="*/ T72 w 1871"/>
                              <a:gd name="T74" fmla="+- 0 -1649 -2120"/>
                              <a:gd name="T75" fmla="*/ -1649 h 1640"/>
                              <a:gd name="T76" fmla="+- 0 6284 6284"/>
                              <a:gd name="T77" fmla="*/ T76 w 1871"/>
                              <a:gd name="T78" fmla="+- 0 -1419 -2120"/>
                              <a:gd name="T79" fmla="*/ -1419 h 1640"/>
                              <a:gd name="T80" fmla="+- 0 8154 6284"/>
                              <a:gd name="T81" fmla="*/ T80 w 1871"/>
                              <a:gd name="T82" fmla="+- 0 -1419 -2120"/>
                              <a:gd name="T83" fmla="*/ -1419 h 1640"/>
                              <a:gd name="T84" fmla="+- 0 8154 6284"/>
                              <a:gd name="T85" fmla="*/ T84 w 1871"/>
                              <a:gd name="T86" fmla="+- 0 -1649 -2120"/>
                              <a:gd name="T87" fmla="*/ -1649 h 1640"/>
                              <a:gd name="T88" fmla="+- 0 8154 6284"/>
                              <a:gd name="T89" fmla="*/ T88 w 1871"/>
                              <a:gd name="T90" fmla="+- 0 -2120 -2120"/>
                              <a:gd name="T91" fmla="*/ -2120 h 1640"/>
                              <a:gd name="T92" fmla="+- 0 6284 6284"/>
                              <a:gd name="T93" fmla="*/ T92 w 1871"/>
                              <a:gd name="T94" fmla="+- 0 -2120 -2120"/>
                              <a:gd name="T95" fmla="*/ -2120 h 1640"/>
                              <a:gd name="T96" fmla="+- 0 6284 6284"/>
                              <a:gd name="T97" fmla="*/ T96 w 1871"/>
                              <a:gd name="T98" fmla="+- 0 -1889 -2120"/>
                              <a:gd name="T99" fmla="*/ -1889 h 1640"/>
                              <a:gd name="T100" fmla="+- 0 6284 6284"/>
                              <a:gd name="T101" fmla="*/ T100 w 1871"/>
                              <a:gd name="T102" fmla="+- 0 -1659 -2120"/>
                              <a:gd name="T103" fmla="*/ -1659 h 1640"/>
                              <a:gd name="T104" fmla="+- 0 8154 6284"/>
                              <a:gd name="T105" fmla="*/ T104 w 1871"/>
                              <a:gd name="T106" fmla="+- 0 -1659 -2120"/>
                              <a:gd name="T107" fmla="*/ -1659 h 1640"/>
                              <a:gd name="T108" fmla="+- 0 8154 6284"/>
                              <a:gd name="T109" fmla="*/ T108 w 1871"/>
                              <a:gd name="T110" fmla="+- 0 -1889 -2120"/>
                              <a:gd name="T111" fmla="*/ -1889 h 1640"/>
                              <a:gd name="T112" fmla="+- 0 8154 6284"/>
                              <a:gd name="T113" fmla="*/ T112 w 1871"/>
                              <a:gd name="T114" fmla="+- 0 -2120 -2120"/>
                              <a:gd name="T115" fmla="*/ -2120 h 1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871" h="1640">
                                <a:moveTo>
                                  <a:pt x="1870" y="1410"/>
                                </a:moveTo>
                                <a:lnTo>
                                  <a:pt x="0" y="1410"/>
                                </a:lnTo>
                                <a:lnTo>
                                  <a:pt x="0" y="1640"/>
                                </a:lnTo>
                                <a:lnTo>
                                  <a:pt x="1870" y="1640"/>
                                </a:lnTo>
                                <a:lnTo>
                                  <a:pt x="1870" y="1410"/>
                                </a:lnTo>
                                <a:close/>
                                <a:moveTo>
                                  <a:pt x="1870" y="942"/>
                                </a:moveTo>
                                <a:lnTo>
                                  <a:pt x="0" y="942"/>
                                </a:lnTo>
                                <a:lnTo>
                                  <a:pt x="0" y="1170"/>
                                </a:lnTo>
                                <a:lnTo>
                                  <a:pt x="0" y="1400"/>
                                </a:lnTo>
                                <a:lnTo>
                                  <a:pt x="1870" y="1400"/>
                                </a:lnTo>
                                <a:lnTo>
                                  <a:pt x="1870" y="1170"/>
                                </a:lnTo>
                                <a:lnTo>
                                  <a:pt x="1870" y="942"/>
                                </a:lnTo>
                                <a:close/>
                                <a:moveTo>
                                  <a:pt x="1870" y="701"/>
                                </a:moveTo>
                                <a:lnTo>
                                  <a:pt x="0" y="701"/>
                                </a:lnTo>
                                <a:lnTo>
                                  <a:pt x="0" y="930"/>
                                </a:lnTo>
                                <a:lnTo>
                                  <a:pt x="1870" y="930"/>
                                </a:lnTo>
                                <a:lnTo>
                                  <a:pt x="1870" y="701"/>
                                </a:lnTo>
                                <a:close/>
                                <a:moveTo>
                                  <a:pt x="1870" y="471"/>
                                </a:moveTo>
                                <a:lnTo>
                                  <a:pt x="0" y="471"/>
                                </a:lnTo>
                                <a:lnTo>
                                  <a:pt x="0" y="701"/>
                                </a:lnTo>
                                <a:lnTo>
                                  <a:pt x="1870" y="701"/>
                                </a:lnTo>
                                <a:lnTo>
                                  <a:pt x="1870" y="471"/>
                                </a:lnTo>
                                <a:close/>
                                <a:moveTo>
                                  <a:pt x="1870" y="0"/>
                                </a:moveTo>
                                <a:lnTo>
                                  <a:pt x="0" y="0"/>
                                </a:lnTo>
                                <a:lnTo>
                                  <a:pt x="0" y="231"/>
                                </a:lnTo>
                                <a:lnTo>
                                  <a:pt x="0" y="461"/>
                                </a:lnTo>
                                <a:lnTo>
                                  <a:pt x="1870" y="461"/>
                                </a:lnTo>
                                <a:lnTo>
                                  <a:pt x="1870" y="231"/>
                                </a:lnTo>
                                <a:lnTo>
                                  <a:pt x="1870" y="0"/>
                                </a:lnTo>
                                <a:close/>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43"/>
                        <wps:cNvSpPr>
                          <a:spLocks/>
                        </wps:cNvSpPr>
                        <wps:spPr bwMode="auto">
                          <a:xfrm>
                            <a:off x="6284" y="-471"/>
                            <a:ext cx="1871" cy="461"/>
                          </a:xfrm>
                          <a:custGeom>
                            <a:avLst/>
                            <a:gdLst>
                              <a:gd name="T0" fmla="+- 0 8154 6284"/>
                              <a:gd name="T1" fmla="*/ T0 w 1871"/>
                              <a:gd name="T2" fmla="+- 0 -240 -470"/>
                              <a:gd name="T3" fmla="*/ -240 h 461"/>
                              <a:gd name="T4" fmla="+- 0 6284 6284"/>
                              <a:gd name="T5" fmla="*/ T4 w 1871"/>
                              <a:gd name="T6" fmla="+- 0 -240 -470"/>
                              <a:gd name="T7" fmla="*/ -240 h 461"/>
                              <a:gd name="T8" fmla="+- 0 6284 6284"/>
                              <a:gd name="T9" fmla="*/ T8 w 1871"/>
                              <a:gd name="T10" fmla="+- 0 -10 -470"/>
                              <a:gd name="T11" fmla="*/ -10 h 461"/>
                              <a:gd name="T12" fmla="+- 0 8154 6284"/>
                              <a:gd name="T13" fmla="*/ T12 w 1871"/>
                              <a:gd name="T14" fmla="+- 0 -10 -470"/>
                              <a:gd name="T15" fmla="*/ -10 h 461"/>
                              <a:gd name="T16" fmla="+- 0 8154 6284"/>
                              <a:gd name="T17" fmla="*/ T16 w 1871"/>
                              <a:gd name="T18" fmla="+- 0 -240 -470"/>
                              <a:gd name="T19" fmla="*/ -240 h 461"/>
                              <a:gd name="T20" fmla="+- 0 8154 6284"/>
                              <a:gd name="T21" fmla="*/ T20 w 1871"/>
                              <a:gd name="T22" fmla="+- 0 -470 -470"/>
                              <a:gd name="T23" fmla="*/ -470 h 461"/>
                              <a:gd name="T24" fmla="+- 0 6284 6284"/>
                              <a:gd name="T25" fmla="*/ T24 w 1871"/>
                              <a:gd name="T26" fmla="+- 0 -470 -470"/>
                              <a:gd name="T27" fmla="*/ -470 h 461"/>
                              <a:gd name="T28" fmla="+- 0 6284 6284"/>
                              <a:gd name="T29" fmla="*/ T28 w 1871"/>
                              <a:gd name="T30" fmla="+- 0 -240 -470"/>
                              <a:gd name="T31" fmla="*/ -240 h 461"/>
                              <a:gd name="T32" fmla="+- 0 8154 6284"/>
                              <a:gd name="T33" fmla="*/ T32 w 1871"/>
                              <a:gd name="T34" fmla="+- 0 -240 -470"/>
                              <a:gd name="T35" fmla="*/ -240 h 461"/>
                              <a:gd name="T36" fmla="+- 0 8154 6284"/>
                              <a:gd name="T37" fmla="*/ T36 w 1871"/>
                              <a:gd name="T38" fmla="+- 0 -470 -470"/>
                              <a:gd name="T39" fmla="*/ -470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871" h="461">
                                <a:moveTo>
                                  <a:pt x="1870" y="230"/>
                                </a:moveTo>
                                <a:lnTo>
                                  <a:pt x="0" y="230"/>
                                </a:lnTo>
                                <a:lnTo>
                                  <a:pt x="0" y="460"/>
                                </a:lnTo>
                                <a:lnTo>
                                  <a:pt x="1870" y="460"/>
                                </a:lnTo>
                                <a:lnTo>
                                  <a:pt x="1870" y="230"/>
                                </a:lnTo>
                                <a:close/>
                                <a:moveTo>
                                  <a:pt x="1870" y="0"/>
                                </a:moveTo>
                                <a:lnTo>
                                  <a:pt x="0" y="0"/>
                                </a:lnTo>
                                <a:lnTo>
                                  <a:pt x="0" y="230"/>
                                </a:lnTo>
                                <a:lnTo>
                                  <a:pt x="1870" y="230"/>
                                </a:lnTo>
                                <a:lnTo>
                                  <a:pt x="1870"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C3F6E2" id="Group 42" o:spid="_x0000_s1026" style="position:absolute;margin-left:314.2pt;margin-top:-106pt;width:93.55pt;height:105.55pt;z-index:-38763008;mso-position-horizontal-relative:page" coordorigin="6284,-2120" coordsize="1871,2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">
                <v:shape id="AutoShape 44" o:spid="_x0000_s1027" style="position:absolute;left:6284;top:-2120;width:1871;height:1640;visibility:visible;mso-wrap-style:square;v-text-anchor:top" coordsize="1871,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" path="m1870,1410l,1410r,230l1870,1640r,-230xm1870,942l,942r,228l,1400r1870,l1870,1170r,-228xm1870,701l,701,,930r1870,l1870,701xm1870,471l,471,,701r1870,l1870,471xm1870,l,,,231,,461r1870,l1870,231,1870,xe" fillcolor="#dfdfdf" stroked="f">
                  <v:path arrowok="t" o:connecttype="custom" o:connectlocs="1870,-710;0,-710;0,-480;1870,-480;1870,-710;1870,-1178;0,-1178;0,-950;0,-720;1870,-720;1870,-950;1870,-1178;1870,-1419;0,-1419;0,-1190;1870,-1190;1870,-1419;1870,-1649;0,-1649;0,-1419;1870,-1419;1870,-1649;1870,-2120;0,-2120;0,-1889;0,-1659;1870,-1659;1870,-1889;1870,-2120" o:connectangles="0,0,0,0,0,0,0,0,0,0,0,0,0,0,0,0,0,0,0,0,0,0,0,0,0,0,0,0,0"/>
                </v:shape>
                <v:shape id="AutoShape 43" o:spid="_x0000_s1028" style="position:absolute;left:6284;top:-471;width:1871;height:461;visibility:visible;mso-wrap-style:square;v-text-anchor:top" coordsize="1871,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" path="m1870,230l,230,,460r1870,l1870,230xm1870,l,,,230r1870,l1870,xe" fillcolor="#d9d9d9" stroked="f">
                  <v:path arrowok="t" o:connecttype="custom" o:connectlocs="1870,-240;0,-240;0,-10;1870,-10;1870,-240;1870,-470;0,-470;0,-240;1870,-240;1870,-470" o:connectangles="0,0,0,0,0,0,0,0,0,0"/>
                </v:shape>
                <w10:wrap anchorx="page"/>
              </v:group>
            </w:pict>
          </mc:Fallback>
        </mc:AlternateContent>
      </w:r>
      <w:r w:rsidR="00EA4CB2">
        <w:rPr>
          <w:w w:val="99"/>
          <w:sz w:val="20"/>
          <w:u w:val="single"/>
        </w:rPr>
        <w:t xml:space="preserve"> </w:t>
      </w:r>
      <w:r w:rsidR="00EA4CB2">
        <w:rPr>
          <w:b/>
          <w:sz w:val="20"/>
          <w:u w:val="single"/>
        </w:rPr>
        <w:t>Część II – informacje szczegółowe</w:t>
      </w:r>
    </w:p>
    <w:p w14:paraId="57DE8F01" w14:textId="77777777" w:rsidR="00753C39" w:rsidRDefault="00753C39">
      <w:pPr>
        <w:pStyle w:val="Tekstpodstawowy"/>
        <w:spacing w:before="2"/>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2"/>
        <w:gridCol w:w="9049"/>
      </w:tblGrid>
      <w:tr w:rsidR="00753C39" w14:paraId="7A46C09F" w14:textId="77777777">
        <w:trPr>
          <w:trHeight w:val="460"/>
        </w:trPr>
        <w:tc>
          <w:tcPr>
            <w:tcW w:w="9781" w:type="dxa"/>
            <w:gridSpan w:val="2"/>
            <w:shd w:val="clear" w:color="auto" w:fill="DFDFDF"/>
          </w:tcPr>
          <w:p w14:paraId="1020F4A1" w14:textId="77777777" w:rsidR="00753C39" w:rsidRDefault="00753C39">
            <w:pPr>
              <w:pStyle w:val="TableParagraph"/>
              <w:spacing w:before="9"/>
              <w:rPr>
                <w:b/>
                <w:sz w:val="19"/>
              </w:rPr>
            </w:pPr>
          </w:p>
          <w:p w14:paraId="5B55811B" w14:textId="77777777" w:rsidR="00753C39" w:rsidRDefault="00EA4CB2">
            <w:pPr>
              <w:pStyle w:val="TableParagraph"/>
              <w:spacing w:line="212" w:lineRule="exact"/>
              <w:ind w:left="69"/>
              <w:rPr>
                <w:b/>
                <w:sz w:val="20"/>
              </w:rPr>
            </w:pPr>
            <w:r>
              <w:rPr>
                <w:b/>
                <w:sz w:val="20"/>
              </w:rPr>
              <w:t>1.Cele zajęć:</w:t>
            </w:r>
          </w:p>
        </w:tc>
      </w:tr>
      <w:tr w:rsidR="00753C39" w14:paraId="5F69233D" w14:textId="77777777">
        <w:trPr>
          <w:trHeight w:val="230"/>
        </w:trPr>
        <w:tc>
          <w:tcPr>
            <w:tcW w:w="732" w:type="dxa"/>
          </w:tcPr>
          <w:p w14:paraId="07588F79" w14:textId="77777777" w:rsidR="00753C39" w:rsidRDefault="00EA4CB2">
            <w:pPr>
              <w:pStyle w:val="TableParagraph"/>
              <w:spacing w:line="210" w:lineRule="exact"/>
              <w:ind w:left="172" w:right="165"/>
              <w:jc w:val="center"/>
              <w:rPr>
                <w:b/>
                <w:sz w:val="20"/>
              </w:rPr>
            </w:pPr>
            <w:r>
              <w:rPr>
                <w:b/>
                <w:sz w:val="20"/>
              </w:rPr>
              <w:t>C 1.</w:t>
            </w:r>
          </w:p>
        </w:tc>
        <w:tc>
          <w:tcPr>
            <w:tcW w:w="9049" w:type="dxa"/>
          </w:tcPr>
          <w:p w14:paraId="6B84C43C" w14:textId="77777777" w:rsidR="00753C39" w:rsidRDefault="00EA4CB2">
            <w:pPr>
              <w:pStyle w:val="TableParagraph"/>
              <w:spacing w:line="210" w:lineRule="exact"/>
              <w:ind w:left="72"/>
              <w:rPr>
                <w:sz w:val="20"/>
              </w:rPr>
            </w:pPr>
            <w:r>
              <w:rPr>
                <w:sz w:val="20"/>
              </w:rPr>
              <w:t xml:space="preserve">Przedstawienie genezy i ewolucji administracji państwowej </w:t>
            </w:r>
            <w:proofErr w:type="spellStart"/>
            <w:r>
              <w:rPr>
                <w:sz w:val="20"/>
              </w:rPr>
              <w:t>przednowożytnej</w:t>
            </w:r>
            <w:proofErr w:type="spellEnd"/>
            <w:r>
              <w:rPr>
                <w:sz w:val="20"/>
              </w:rPr>
              <w:t xml:space="preserve"> i nowożytnej.</w:t>
            </w:r>
          </w:p>
        </w:tc>
      </w:tr>
      <w:tr w:rsidR="00753C39" w14:paraId="6B1E516F" w14:textId="77777777">
        <w:trPr>
          <w:trHeight w:val="230"/>
        </w:trPr>
        <w:tc>
          <w:tcPr>
            <w:tcW w:w="732" w:type="dxa"/>
          </w:tcPr>
          <w:p w14:paraId="5F79B54C" w14:textId="77777777" w:rsidR="00753C39" w:rsidRDefault="00EA4CB2">
            <w:pPr>
              <w:pStyle w:val="TableParagraph"/>
              <w:spacing w:line="210" w:lineRule="exact"/>
              <w:ind w:left="172" w:right="165"/>
              <w:jc w:val="center"/>
              <w:rPr>
                <w:b/>
                <w:sz w:val="20"/>
              </w:rPr>
            </w:pPr>
            <w:r>
              <w:rPr>
                <w:b/>
                <w:sz w:val="20"/>
              </w:rPr>
              <w:t>C 2.</w:t>
            </w:r>
          </w:p>
        </w:tc>
        <w:tc>
          <w:tcPr>
            <w:tcW w:w="9049" w:type="dxa"/>
          </w:tcPr>
          <w:p w14:paraId="5B2D1227" w14:textId="77777777" w:rsidR="00753C39" w:rsidRDefault="00EA4CB2">
            <w:pPr>
              <w:pStyle w:val="TableParagraph"/>
              <w:spacing w:line="210" w:lineRule="exact"/>
              <w:ind w:left="72"/>
              <w:rPr>
                <w:sz w:val="20"/>
              </w:rPr>
            </w:pPr>
            <w:r>
              <w:rPr>
                <w:sz w:val="20"/>
              </w:rPr>
              <w:t>Zaznajomienie z podstawowymi pojęciami z zakresu administracji</w:t>
            </w:r>
          </w:p>
        </w:tc>
      </w:tr>
      <w:tr w:rsidR="00753C39" w14:paraId="5718B5DD" w14:textId="77777777">
        <w:trPr>
          <w:trHeight w:val="458"/>
        </w:trPr>
        <w:tc>
          <w:tcPr>
            <w:tcW w:w="732" w:type="dxa"/>
          </w:tcPr>
          <w:p w14:paraId="0527056A" w14:textId="77777777" w:rsidR="00753C39" w:rsidRDefault="00EA4CB2">
            <w:pPr>
              <w:pStyle w:val="TableParagraph"/>
              <w:spacing w:before="113"/>
              <w:ind w:left="172" w:right="165"/>
              <w:jc w:val="center"/>
              <w:rPr>
                <w:b/>
                <w:sz w:val="20"/>
              </w:rPr>
            </w:pPr>
            <w:r>
              <w:rPr>
                <w:b/>
                <w:sz w:val="20"/>
              </w:rPr>
              <w:t>C 3.</w:t>
            </w:r>
          </w:p>
        </w:tc>
        <w:tc>
          <w:tcPr>
            <w:tcW w:w="9049" w:type="dxa"/>
          </w:tcPr>
          <w:p w14:paraId="4507712C" w14:textId="77777777" w:rsidR="00753C39" w:rsidRDefault="00EA4CB2">
            <w:pPr>
              <w:pStyle w:val="TableParagraph"/>
              <w:spacing w:line="223" w:lineRule="exact"/>
              <w:ind w:left="72"/>
              <w:rPr>
                <w:sz w:val="20"/>
              </w:rPr>
            </w:pPr>
            <w:r>
              <w:rPr>
                <w:sz w:val="20"/>
              </w:rPr>
              <w:t>Nabycie umiejętności właściwego posługiwania się podstawowymi pojęciami z zakresu historii struktur</w:t>
            </w:r>
          </w:p>
          <w:p w14:paraId="498D91A1" w14:textId="77777777" w:rsidR="00753C39" w:rsidRDefault="00EA4CB2">
            <w:pPr>
              <w:pStyle w:val="TableParagraph"/>
              <w:spacing w:line="215" w:lineRule="exact"/>
              <w:ind w:left="72"/>
              <w:rPr>
                <w:sz w:val="20"/>
              </w:rPr>
            </w:pPr>
            <w:r>
              <w:rPr>
                <w:sz w:val="20"/>
              </w:rPr>
              <w:t>państwowych i administracji.</w:t>
            </w:r>
          </w:p>
        </w:tc>
      </w:tr>
      <w:tr w:rsidR="00753C39" w14:paraId="212AEC03" w14:textId="77777777">
        <w:trPr>
          <w:trHeight w:val="460"/>
        </w:trPr>
        <w:tc>
          <w:tcPr>
            <w:tcW w:w="732" w:type="dxa"/>
          </w:tcPr>
          <w:p w14:paraId="6A05BA19" w14:textId="77777777" w:rsidR="00753C39" w:rsidRDefault="00EA4CB2">
            <w:pPr>
              <w:pStyle w:val="TableParagraph"/>
              <w:spacing w:before="115"/>
              <w:ind w:left="172" w:right="165"/>
              <w:jc w:val="center"/>
              <w:rPr>
                <w:b/>
                <w:sz w:val="20"/>
              </w:rPr>
            </w:pPr>
            <w:r>
              <w:rPr>
                <w:b/>
                <w:sz w:val="20"/>
              </w:rPr>
              <w:t>C 4.</w:t>
            </w:r>
          </w:p>
        </w:tc>
        <w:tc>
          <w:tcPr>
            <w:tcW w:w="9049" w:type="dxa"/>
          </w:tcPr>
          <w:p w14:paraId="78C1309D" w14:textId="77777777" w:rsidR="00753C39" w:rsidRDefault="00EA4CB2">
            <w:pPr>
              <w:pStyle w:val="TableParagraph"/>
              <w:spacing w:line="224" w:lineRule="exact"/>
              <w:ind w:left="72"/>
              <w:rPr>
                <w:sz w:val="20"/>
              </w:rPr>
            </w:pPr>
            <w:r>
              <w:rPr>
                <w:sz w:val="20"/>
              </w:rPr>
              <w:t>Umiejętność przeprowadzenia analizy wydarzeń i procesów historycznych w aspekcie porównawczym w</w:t>
            </w:r>
          </w:p>
          <w:p w14:paraId="2672E794" w14:textId="77777777" w:rsidR="00753C39" w:rsidRDefault="00EA4CB2">
            <w:pPr>
              <w:pStyle w:val="TableParagraph"/>
              <w:spacing w:line="216" w:lineRule="exact"/>
              <w:ind w:left="72"/>
              <w:rPr>
                <w:sz w:val="20"/>
              </w:rPr>
            </w:pPr>
            <w:r>
              <w:rPr>
                <w:sz w:val="20"/>
              </w:rPr>
              <w:t>kontekście tworzenia się struktur administracji</w:t>
            </w:r>
          </w:p>
        </w:tc>
      </w:tr>
      <w:tr w:rsidR="00753C39" w14:paraId="21127EC9" w14:textId="77777777">
        <w:trPr>
          <w:trHeight w:val="230"/>
        </w:trPr>
        <w:tc>
          <w:tcPr>
            <w:tcW w:w="732" w:type="dxa"/>
          </w:tcPr>
          <w:p w14:paraId="06AD015D" w14:textId="77777777" w:rsidR="00753C39" w:rsidRDefault="00EA4CB2">
            <w:pPr>
              <w:pStyle w:val="TableParagraph"/>
              <w:spacing w:line="210" w:lineRule="exact"/>
              <w:ind w:left="172" w:right="165"/>
              <w:jc w:val="center"/>
              <w:rPr>
                <w:b/>
                <w:sz w:val="20"/>
              </w:rPr>
            </w:pPr>
            <w:r>
              <w:rPr>
                <w:b/>
                <w:sz w:val="20"/>
              </w:rPr>
              <w:t>C 5.</w:t>
            </w:r>
          </w:p>
        </w:tc>
        <w:tc>
          <w:tcPr>
            <w:tcW w:w="9049" w:type="dxa"/>
          </w:tcPr>
          <w:p w14:paraId="361A1132" w14:textId="77777777" w:rsidR="00753C39" w:rsidRDefault="00EA4CB2">
            <w:pPr>
              <w:pStyle w:val="TableParagraph"/>
              <w:spacing w:line="210" w:lineRule="exact"/>
              <w:ind w:left="72"/>
              <w:rPr>
                <w:sz w:val="20"/>
              </w:rPr>
            </w:pPr>
            <w:r>
              <w:rPr>
                <w:sz w:val="20"/>
              </w:rPr>
              <w:t>Rozumienie procesu narodzin nowoczesnej administracji publicznej i jej ewolucji w czasach nowożytnych.</w:t>
            </w:r>
          </w:p>
        </w:tc>
      </w:tr>
      <w:tr w:rsidR="00753C39" w14:paraId="0D879BCB" w14:textId="77777777">
        <w:trPr>
          <w:trHeight w:val="690"/>
        </w:trPr>
        <w:tc>
          <w:tcPr>
            <w:tcW w:w="9781" w:type="dxa"/>
            <w:gridSpan w:val="2"/>
            <w:shd w:val="clear" w:color="auto" w:fill="DFDFDF"/>
          </w:tcPr>
          <w:p w14:paraId="5D96B3C5" w14:textId="77777777" w:rsidR="00753C39" w:rsidRDefault="00753C39">
            <w:pPr>
              <w:pStyle w:val="TableParagraph"/>
              <w:spacing w:before="5"/>
              <w:rPr>
                <w:b/>
                <w:sz w:val="19"/>
              </w:rPr>
            </w:pPr>
          </w:p>
          <w:p w14:paraId="797B62BB" w14:textId="77777777" w:rsidR="00753C39" w:rsidRDefault="00EA4CB2">
            <w:pPr>
              <w:pStyle w:val="TableParagraph"/>
              <w:ind w:left="69"/>
              <w:rPr>
                <w:sz w:val="20"/>
              </w:rPr>
            </w:pPr>
            <w:r>
              <w:rPr>
                <w:b/>
                <w:sz w:val="20"/>
              </w:rPr>
              <w:t>2. Wymagania wstępne</w:t>
            </w:r>
            <w:r>
              <w:rPr>
                <w:sz w:val="20"/>
              </w:rPr>
              <w:t>: wiedza z historii na poziomie szkoły średniej</w:t>
            </w:r>
          </w:p>
        </w:tc>
      </w:tr>
      <w:tr w:rsidR="00753C39" w14:paraId="43B70191" w14:textId="77777777">
        <w:trPr>
          <w:trHeight w:val="230"/>
        </w:trPr>
        <w:tc>
          <w:tcPr>
            <w:tcW w:w="9781" w:type="dxa"/>
            <w:gridSpan w:val="2"/>
          </w:tcPr>
          <w:p w14:paraId="267077F7" w14:textId="77777777" w:rsidR="00753C39" w:rsidRDefault="00753C39">
            <w:pPr>
              <w:pStyle w:val="TableParagraph"/>
              <w:rPr>
                <w:sz w:val="16"/>
              </w:rPr>
            </w:pPr>
          </w:p>
        </w:tc>
      </w:tr>
    </w:tbl>
    <w:p w14:paraId="5EC3F26A" w14:textId="77777777" w:rsidR="00753C39" w:rsidRDefault="00753C39">
      <w:pPr>
        <w:pStyle w:val="Tekstpodstawowy"/>
        <w:rPr>
          <w:b/>
          <w:sz w:val="24"/>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5084"/>
        <w:gridCol w:w="1702"/>
        <w:gridCol w:w="1701"/>
      </w:tblGrid>
      <w:tr w:rsidR="00753C39" w14:paraId="2C0FD59D" w14:textId="77777777">
        <w:trPr>
          <w:trHeight w:val="690"/>
        </w:trPr>
        <w:tc>
          <w:tcPr>
            <w:tcW w:w="10208" w:type="dxa"/>
            <w:gridSpan w:val="4"/>
            <w:shd w:val="clear" w:color="auto" w:fill="D9D9D9"/>
          </w:tcPr>
          <w:p w14:paraId="1E37A513" w14:textId="77777777" w:rsidR="00753C39" w:rsidRDefault="00753C39">
            <w:pPr>
              <w:pStyle w:val="TableParagraph"/>
              <w:spacing w:before="9"/>
              <w:rPr>
                <w:b/>
                <w:sz w:val="19"/>
              </w:rPr>
            </w:pPr>
          </w:p>
          <w:p w14:paraId="57C49834" w14:textId="77777777" w:rsidR="00753C39" w:rsidRDefault="00EA4CB2">
            <w:pPr>
              <w:pStyle w:val="TableParagraph"/>
              <w:ind w:left="69"/>
              <w:rPr>
                <w:b/>
                <w:sz w:val="20"/>
              </w:rPr>
            </w:pPr>
            <w:r>
              <w:rPr>
                <w:b/>
                <w:sz w:val="20"/>
              </w:rPr>
              <w:t>3. Efekty uczenia się wybrane dla zajęć:</w:t>
            </w:r>
          </w:p>
        </w:tc>
      </w:tr>
      <w:tr w:rsidR="00753C39" w14:paraId="0FBDE025" w14:textId="77777777">
        <w:trPr>
          <w:trHeight w:val="460"/>
        </w:trPr>
        <w:tc>
          <w:tcPr>
            <w:tcW w:w="10208" w:type="dxa"/>
            <w:gridSpan w:val="4"/>
            <w:shd w:val="clear" w:color="auto" w:fill="DFDFDF"/>
          </w:tcPr>
          <w:p w14:paraId="7682AFE3" w14:textId="77777777" w:rsidR="00753C39" w:rsidRDefault="00753C39">
            <w:pPr>
              <w:pStyle w:val="TableParagraph"/>
              <w:spacing w:before="9"/>
              <w:rPr>
                <w:b/>
                <w:sz w:val="19"/>
              </w:rPr>
            </w:pPr>
          </w:p>
          <w:p w14:paraId="0EA29F17" w14:textId="77777777" w:rsidR="00753C39" w:rsidRDefault="00EA4CB2">
            <w:pPr>
              <w:pStyle w:val="TableParagraph"/>
              <w:spacing w:line="212" w:lineRule="exact"/>
              <w:ind w:left="4339" w:right="4329"/>
              <w:jc w:val="center"/>
              <w:rPr>
                <w:b/>
                <w:i/>
                <w:sz w:val="20"/>
              </w:rPr>
            </w:pPr>
            <w:r>
              <w:rPr>
                <w:b/>
                <w:i/>
                <w:sz w:val="20"/>
              </w:rPr>
              <w:t>W zakresie wiedzy</w:t>
            </w:r>
          </w:p>
        </w:tc>
      </w:tr>
      <w:tr w:rsidR="00753C39" w14:paraId="6DA013E7" w14:textId="77777777">
        <w:trPr>
          <w:trHeight w:val="1149"/>
        </w:trPr>
        <w:tc>
          <w:tcPr>
            <w:tcW w:w="1721" w:type="dxa"/>
            <w:shd w:val="clear" w:color="auto" w:fill="D9D9D9"/>
          </w:tcPr>
          <w:p w14:paraId="024C940E" w14:textId="77777777" w:rsidR="00753C39" w:rsidRDefault="00753C39">
            <w:pPr>
              <w:pStyle w:val="TableParagraph"/>
              <w:spacing w:before="9"/>
              <w:rPr>
                <w:b/>
                <w:sz w:val="19"/>
              </w:rPr>
            </w:pPr>
          </w:p>
          <w:p w14:paraId="4ED8A1CB" w14:textId="77777777" w:rsidR="00753C39" w:rsidRDefault="00EA4CB2">
            <w:pPr>
              <w:pStyle w:val="TableParagraph"/>
              <w:ind w:left="254" w:right="244" w:hanging="1"/>
              <w:jc w:val="center"/>
              <w:rPr>
                <w:b/>
                <w:sz w:val="20"/>
              </w:rPr>
            </w:pPr>
            <w:r>
              <w:rPr>
                <w:b/>
                <w:sz w:val="20"/>
              </w:rPr>
              <w:t xml:space="preserve">Symbol </w:t>
            </w:r>
            <w:r>
              <w:rPr>
                <w:b/>
                <w:w w:val="95"/>
                <w:sz w:val="20"/>
              </w:rPr>
              <w:t>kierunkowego</w:t>
            </w:r>
          </w:p>
          <w:p w14:paraId="67C3D83D" w14:textId="77777777" w:rsidR="00753C39" w:rsidRDefault="00EA4CB2">
            <w:pPr>
              <w:pStyle w:val="TableParagraph"/>
              <w:spacing w:line="228" w:lineRule="exact"/>
              <w:ind w:left="88" w:right="82"/>
              <w:jc w:val="center"/>
              <w:rPr>
                <w:b/>
                <w:sz w:val="20"/>
              </w:rPr>
            </w:pPr>
            <w:r>
              <w:rPr>
                <w:b/>
                <w:sz w:val="20"/>
              </w:rPr>
              <w:t>efektu uczenia się</w:t>
            </w:r>
          </w:p>
        </w:tc>
        <w:tc>
          <w:tcPr>
            <w:tcW w:w="5084" w:type="dxa"/>
            <w:shd w:val="clear" w:color="auto" w:fill="D9D9D9"/>
          </w:tcPr>
          <w:p w14:paraId="5F4B97CA" w14:textId="77777777" w:rsidR="00753C39" w:rsidRDefault="00753C39">
            <w:pPr>
              <w:pStyle w:val="TableParagraph"/>
              <w:spacing w:before="7"/>
              <w:rPr>
                <w:b/>
                <w:sz w:val="29"/>
              </w:rPr>
            </w:pPr>
          </w:p>
          <w:p w14:paraId="720B1558" w14:textId="77777777" w:rsidR="00753C39" w:rsidRDefault="00EA4CB2">
            <w:pPr>
              <w:pStyle w:val="TableParagraph"/>
              <w:ind w:left="1251" w:right="422" w:hanging="176"/>
              <w:rPr>
                <w:b/>
                <w:sz w:val="20"/>
              </w:rPr>
            </w:pPr>
            <w:r>
              <w:rPr>
                <w:b/>
                <w:sz w:val="20"/>
              </w:rPr>
              <w:t>Opis założonego efektu uczenia się Student po zakończeniu zajęć:</w:t>
            </w:r>
          </w:p>
        </w:tc>
        <w:tc>
          <w:tcPr>
            <w:tcW w:w="1702" w:type="dxa"/>
            <w:shd w:val="clear" w:color="auto" w:fill="D9D9D9"/>
          </w:tcPr>
          <w:p w14:paraId="2E3EBF90" w14:textId="77777777" w:rsidR="00753C39" w:rsidRDefault="00EA4CB2">
            <w:pPr>
              <w:pStyle w:val="TableParagraph"/>
              <w:ind w:left="367" w:right="356" w:hanging="2"/>
              <w:jc w:val="center"/>
              <w:rPr>
                <w:b/>
                <w:sz w:val="20"/>
              </w:rPr>
            </w:pPr>
            <w:r>
              <w:rPr>
                <w:b/>
                <w:sz w:val="20"/>
              </w:rPr>
              <w:t xml:space="preserve">Sposób </w:t>
            </w:r>
            <w:r>
              <w:rPr>
                <w:b/>
                <w:w w:val="95"/>
                <w:sz w:val="20"/>
              </w:rPr>
              <w:t>weryfikacji</w:t>
            </w:r>
          </w:p>
          <w:p w14:paraId="3847D50C" w14:textId="77777777" w:rsidR="00753C39" w:rsidRDefault="00EA4CB2">
            <w:pPr>
              <w:pStyle w:val="TableParagraph"/>
              <w:ind w:left="92" w:right="82"/>
              <w:jc w:val="center"/>
              <w:rPr>
                <w:b/>
                <w:sz w:val="20"/>
              </w:rPr>
            </w:pPr>
            <w:r>
              <w:rPr>
                <w:b/>
                <w:sz w:val="20"/>
              </w:rPr>
              <w:t>efektów uczenia się</w:t>
            </w:r>
          </w:p>
        </w:tc>
        <w:tc>
          <w:tcPr>
            <w:tcW w:w="1701" w:type="dxa"/>
            <w:shd w:val="clear" w:color="auto" w:fill="D9D9D9"/>
          </w:tcPr>
          <w:p w14:paraId="36C5101E" w14:textId="77777777" w:rsidR="00753C39" w:rsidRDefault="00753C39">
            <w:pPr>
              <w:pStyle w:val="TableParagraph"/>
              <w:spacing w:before="9"/>
              <w:rPr>
                <w:b/>
                <w:sz w:val="19"/>
              </w:rPr>
            </w:pPr>
          </w:p>
          <w:p w14:paraId="410811CF" w14:textId="77777777" w:rsidR="00753C39" w:rsidRDefault="00EA4CB2">
            <w:pPr>
              <w:pStyle w:val="TableParagraph"/>
              <w:ind w:left="199" w:right="187"/>
              <w:jc w:val="center"/>
              <w:rPr>
                <w:b/>
                <w:sz w:val="20"/>
              </w:rPr>
            </w:pPr>
            <w:r>
              <w:rPr>
                <w:b/>
                <w:sz w:val="20"/>
              </w:rPr>
              <w:t>Odniesienie do postawionych celów</w:t>
            </w:r>
          </w:p>
        </w:tc>
      </w:tr>
      <w:tr w:rsidR="00753C39" w14:paraId="55C57661" w14:textId="77777777">
        <w:trPr>
          <w:trHeight w:val="689"/>
        </w:trPr>
        <w:tc>
          <w:tcPr>
            <w:tcW w:w="1721" w:type="dxa"/>
          </w:tcPr>
          <w:p w14:paraId="31287FBA" w14:textId="77777777" w:rsidR="00753C39" w:rsidRDefault="00EA4CB2">
            <w:pPr>
              <w:pStyle w:val="TableParagraph"/>
              <w:spacing w:line="224" w:lineRule="exact"/>
              <w:ind w:left="88" w:right="79"/>
              <w:jc w:val="center"/>
              <w:rPr>
                <w:sz w:val="20"/>
              </w:rPr>
            </w:pPr>
            <w:r>
              <w:rPr>
                <w:sz w:val="20"/>
              </w:rPr>
              <w:t>K1P_W01</w:t>
            </w:r>
          </w:p>
        </w:tc>
        <w:tc>
          <w:tcPr>
            <w:tcW w:w="5084" w:type="dxa"/>
          </w:tcPr>
          <w:p w14:paraId="79B8D151" w14:textId="77777777" w:rsidR="00753C39" w:rsidRDefault="00EA4CB2">
            <w:pPr>
              <w:pStyle w:val="TableParagraph"/>
              <w:spacing w:line="224" w:lineRule="exact"/>
              <w:ind w:left="71"/>
              <w:rPr>
                <w:sz w:val="20"/>
              </w:rPr>
            </w:pPr>
            <w:r>
              <w:rPr>
                <w:sz w:val="20"/>
              </w:rPr>
              <w:t>Rozumie pojęcie administracja: ma podstawową wiedze z</w:t>
            </w:r>
          </w:p>
          <w:p w14:paraId="42430CF5" w14:textId="77777777" w:rsidR="00753C39" w:rsidRDefault="00EA4CB2">
            <w:pPr>
              <w:pStyle w:val="TableParagraph"/>
              <w:spacing w:line="230" w:lineRule="atLeast"/>
              <w:ind w:left="71" w:right="228"/>
              <w:rPr>
                <w:sz w:val="20"/>
              </w:rPr>
            </w:pPr>
            <w:r>
              <w:rPr>
                <w:sz w:val="20"/>
              </w:rPr>
              <w:t>zakresu historii i historii administracji; Rozumie związek historii administracji z innymi naukami administracyjnymi.</w:t>
            </w:r>
          </w:p>
        </w:tc>
        <w:tc>
          <w:tcPr>
            <w:tcW w:w="1702" w:type="dxa"/>
          </w:tcPr>
          <w:p w14:paraId="2154E8A6" w14:textId="77777777" w:rsidR="00753C39" w:rsidRDefault="00EA4CB2">
            <w:pPr>
              <w:pStyle w:val="TableParagraph"/>
              <w:spacing w:before="109"/>
              <w:ind w:left="89" w:right="82"/>
              <w:jc w:val="center"/>
              <w:rPr>
                <w:sz w:val="20"/>
              </w:rPr>
            </w:pPr>
            <w:r>
              <w:rPr>
                <w:sz w:val="20"/>
              </w:rPr>
              <w:t>Egzamin pisemny</w:t>
            </w:r>
          </w:p>
          <w:p w14:paraId="516DF362" w14:textId="77777777" w:rsidR="00753C39" w:rsidRDefault="00EA4CB2">
            <w:pPr>
              <w:pStyle w:val="TableParagraph"/>
              <w:ind w:left="90" w:right="82"/>
              <w:jc w:val="center"/>
              <w:rPr>
                <w:sz w:val="20"/>
              </w:rPr>
            </w:pPr>
            <w:r>
              <w:rPr>
                <w:sz w:val="20"/>
              </w:rPr>
              <w:t>– test</w:t>
            </w:r>
          </w:p>
        </w:tc>
        <w:tc>
          <w:tcPr>
            <w:tcW w:w="1701" w:type="dxa"/>
          </w:tcPr>
          <w:p w14:paraId="021ED098" w14:textId="77777777" w:rsidR="00753C39" w:rsidRDefault="00753C39">
            <w:pPr>
              <w:pStyle w:val="TableParagraph"/>
              <w:spacing w:before="10"/>
              <w:rPr>
                <w:b/>
                <w:sz w:val="19"/>
              </w:rPr>
            </w:pPr>
          </w:p>
          <w:p w14:paraId="73351076" w14:textId="77777777" w:rsidR="00753C39" w:rsidRDefault="00EA4CB2">
            <w:pPr>
              <w:pStyle w:val="TableParagraph"/>
              <w:ind w:left="573"/>
              <w:rPr>
                <w:b/>
                <w:sz w:val="20"/>
              </w:rPr>
            </w:pPr>
            <w:r>
              <w:rPr>
                <w:b/>
                <w:sz w:val="20"/>
              </w:rPr>
              <w:t>C1-C5</w:t>
            </w:r>
          </w:p>
        </w:tc>
      </w:tr>
      <w:tr w:rsidR="00753C39" w14:paraId="57223C38" w14:textId="77777777">
        <w:trPr>
          <w:trHeight w:val="460"/>
        </w:trPr>
        <w:tc>
          <w:tcPr>
            <w:tcW w:w="1721" w:type="dxa"/>
          </w:tcPr>
          <w:p w14:paraId="135B4D38" w14:textId="77777777" w:rsidR="00753C39" w:rsidRDefault="00EA4CB2">
            <w:pPr>
              <w:pStyle w:val="TableParagraph"/>
              <w:spacing w:line="225" w:lineRule="exact"/>
              <w:ind w:left="88" w:right="79"/>
              <w:jc w:val="center"/>
              <w:rPr>
                <w:sz w:val="20"/>
              </w:rPr>
            </w:pPr>
            <w:r>
              <w:rPr>
                <w:sz w:val="20"/>
              </w:rPr>
              <w:t>K1P_W05</w:t>
            </w:r>
          </w:p>
        </w:tc>
        <w:tc>
          <w:tcPr>
            <w:tcW w:w="5084" w:type="dxa"/>
          </w:tcPr>
          <w:p w14:paraId="30AE18FD" w14:textId="77777777" w:rsidR="00753C39" w:rsidRDefault="00EA4CB2">
            <w:pPr>
              <w:pStyle w:val="TableParagraph"/>
              <w:spacing w:line="224" w:lineRule="exact"/>
              <w:ind w:left="71"/>
              <w:rPr>
                <w:sz w:val="20"/>
              </w:rPr>
            </w:pPr>
            <w:r>
              <w:rPr>
                <w:sz w:val="20"/>
              </w:rPr>
              <w:t>Potrafi dokonać analizy wydarzeń i procesów historycznych</w:t>
            </w:r>
          </w:p>
          <w:p w14:paraId="22016BDE" w14:textId="77777777" w:rsidR="00753C39" w:rsidRDefault="00EA4CB2">
            <w:pPr>
              <w:pStyle w:val="TableParagraph"/>
              <w:spacing w:line="216" w:lineRule="exact"/>
              <w:ind w:left="71"/>
              <w:rPr>
                <w:sz w:val="20"/>
              </w:rPr>
            </w:pPr>
            <w:r>
              <w:rPr>
                <w:sz w:val="20"/>
              </w:rPr>
              <w:t>na zasadzie porównawczej;</w:t>
            </w:r>
          </w:p>
        </w:tc>
        <w:tc>
          <w:tcPr>
            <w:tcW w:w="1702" w:type="dxa"/>
          </w:tcPr>
          <w:p w14:paraId="2B93E1D7" w14:textId="77777777" w:rsidR="00753C39" w:rsidRDefault="00EA4CB2">
            <w:pPr>
              <w:pStyle w:val="TableParagraph"/>
              <w:spacing w:line="224" w:lineRule="exact"/>
              <w:ind w:left="89" w:right="82"/>
              <w:jc w:val="center"/>
              <w:rPr>
                <w:sz w:val="20"/>
              </w:rPr>
            </w:pPr>
            <w:r>
              <w:rPr>
                <w:sz w:val="20"/>
              </w:rPr>
              <w:t>Egzamin pisemny</w:t>
            </w:r>
          </w:p>
          <w:p w14:paraId="634BC5CD" w14:textId="77777777" w:rsidR="00753C39" w:rsidRDefault="00EA4CB2">
            <w:pPr>
              <w:pStyle w:val="TableParagraph"/>
              <w:spacing w:line="216" w:lineRule="exact"/>
              <w:ind w:left="90" w:right="82"/>
              <w:jc w:val="center"/>
              <w:rPr>
                <w:sz w:val="20"/>
              </w:rPr>
            </w:pPr>
            <w:r>
              <w:rPr>
                <w:sz w:val="20"/>
              </w:rPr>
              <w:t>– test</w:t>
            </w:r>
          </w:p>
        </w:tc>
        <w:tc>
          <w:tcPr>
            <w:tcW w:w="1701" w:type="dxa"/>
          </w:tcPr>
          <w:p w14:paraId="6CF03B5C" w14:textId="77777777" w:rsidR="00753C39" w:rsidRDefault="00EA4CB2">
            <w:pPr>
              <w:pStyle w:val="TableParagraph"/>
              <w:spacing w:before="115"/>
              <w:ind w:left="573"/>
              <w:rPr>
                <w:b/>
                <w:sz w:val="20"/>
              </w:rPr>
            </w:pPr>
            <w:r>
              <w:rPr>
                <w:b/>
                <w:sz w:val="20"/>
              </w:rPr>
              <w:t>C1-C5</w:t>
            </w:r>
          </w:p>
        </w:tc>
      </w:tr>
      <w:tr w:rsidR="00753C39" w14:paraId="0D3D5EFF" w14:textId="77777777">
        <w:trPr>
          <w:trHeight w:val="460"/>
        </w:trPr>
        <w:tc>
          <w:tcPr>
            <w:tcW w:w="1721" w:type="dxa"/>
          </w:tcPr>
          <w:p w14:paraId="576D1DAA" w14:textId="77777777" w:rsidR="00753C39" w:rsidRDefault="00EA4CB2">
            <w:pPr>
              <w:pStyle w:val="TableParagraph"/>
              <w:spacing w:line="223" w:lineRule="exact"/>
              <w:ind w:left="88" w:right="79"/>
              <w:jc w:val="center"/>
              <w:rPr>
                <w:sz w:val="20"/>
              </w:rPr>
            </w:pPr>
            <w:r>
              <w:rPr>
                <w:sz w:val="20"/>
              </w:rPr>
              <w:t>K1P_W05</w:t>
            </w:r>
          </w:p>
        </w:tc>
        <w:tc>
          <w:tcPr>
            <w:tcW w:w="5084" w:type="dxa"/>
          </w:tcPr>
          <w:p w14:paraId="1017DD20" w14:textId="77777777" w:rsidR="00753C39" w:rsidRDefault="00EA4CB2">
            <w:pPr>
              <w:pStyle w:val="TableParagraph"/>
              <w:spacing w:line="223" w:lineRule="exact"/>
              <w:ind w:left="71"/>
              <w:rPr>
                <w:sz w:val="20"/>
              </w:rPr>
            </w:pPr>
            <w:r>
              <w:rPr>
                <w:sz w:val="20"/>
              </w:rPr>
              <w:t>Rozumie proces narodzin nowoczesnej administracji</w:t>
            </w:r>
          </w:p>
          <w:p w14:paraId="7E8ACA58" w14:textId="77777777" w:rsidR="00753C39" w:rsidRDefault="00EA4CB2">
            <w:pPr>
              <w:pStyle w:val="TableParagraph"/>
              <w:spacing w:line="217" w:lineRule="exact"/>
              <w:ind w:left="71"/>
              <w:rPr>
                <w:sz w:val="20"/>
              </w:rPr>
            </w:pPr>
            <w:r>
              <w:rPr>
                <w:sz w:val="20"/>
              </w:rPr>
              <w:t>publicznej i jej ewolucje w czasach nowożytnych.</w:t>
            </w:r>
          </w:p>
        </w:tc>
        <w:tc>
          <w:tcPr>
            <w:tcW w:w="1702" w:type="dxa"/>
          </w:tcPr>
          <w:p w14:paraId="2D819B3D" w14:textId="77777777" w:rsidR="00753C39" w:rsidRDefault="00EA4CB2">
            <w:pPr>
              <w:pStyle w:val="TableParagraph"/>
              <w:spacing w:line="223" w:lineRule="exact"/>
              <w:ind w:left="89" w:right="82"/>
              <w:jc w:val="center"/>
              <w:rPr>
                <w:sz w:val="20"/>
              </w:rPr>
            </w:pPr>
            <w:r>
              <w:rPr>
                <w:sz w:val="20"/>
              </w:rPr>
              <w:t>Egzamin pisemny</w:t>
            </w:r>
          </w:p>
          <w:p w14:paraId="602D4402" w14:textId="77777777" w:rsidR="00753C39" w:rsidRDefault="00EA4CB2">
            <w:pPr>
              <w:pStyle w:val="TableParagraph"/>
              <w:spacing w:line="217" w:lineRule="exact"/>
              <w:ind w:left="90" w:right="82"/>
              <w:jc w:val="center"/>
              <w:rPr>
                <w:sz w:val="20"/>
              </w:rPr>
            </w:pPr>
            <w:r>
              <w:rPr>
                <w:sz w:val="20"/>
              </w:rPr>
              <w:t>– test</w:t>
            </w:r>
          </w:p>
        </w:tc>
        <w:tc>
          <w:tcPr>
            <w:tcW w:w="1701" w:type="dxa"/>
          </w:tcPr>
          <w:p w14:paraId="4396DA31" w14:textId="77777777" w:rsidR="00753C39" w:rsidRDefault="00EA4CB2">
            <w:pPr>
              <w:pStyle w:val="TableParagraph"/>
              <w:spacing w:before="113"/>
              <w:ind w:left="573"/>
              <w:rPr>
                <w:b/>
                <w:sz w:val="20"/>
              </w:rPr>
            </w:pPr>
            <w:r>
              <w:rPr>
                <w:b/>
                <w:sz w:val="20"/>
              </w:rPr>
              <w:t>C1-C5</w:t>
            </w:r>
          </w:p>
        </w:tc>
      </w:tr>
      <w:tr w:rsidR="00753C39" w14:paraId="49ED14A0" w14:textId="77777777">
        <w:trPr>
          <w:trHeight w:val="460"/>
        </w:trPr>
        <w:tc>
          <w:tcPr>
            <w:tcW w:w="1721" w:type="dxa"/>
          </w:tcPr>
          <w:p w14:paraId="06722446" w14:textId="77777777" w:rsidR="00753C39" w:rsidRDefault="00EA4CB2">
            <w:pPr>
              <w:pStyle w:val="TableParagraph"/>
              <w:spacing w:line="223" w:lineRule="exact"/>
              <w:ind w:left="88" w:right="80"/>
              <w:jc w:val="center"/>
              <w:rPr>
                <w:sz w:val="20"/>
              </w:rPr>
            </w:pPr>
            <w:r>
              <w:rPr>
                <w:sz w:val="20"/>
              </w:rPr>
              <w:lastRenderedPageBreak/>
              <w:t>K1P_W05</w:t>
            </w:r>
          </w:p>
        </w:tc>
        <w:tc>
          <w:tcPr>
            <w:tcW w:w="5084" w:type="dxa"/>
          </w:tcPr>
          <w:p w14:paraId="63E6376B" w14:textId="77777777" w:rsidR="00753C39" w:rsidRDefault="00EA4CB2">
            <w:pPr>
              <w:pStyle w:val="TableParagraph"/>
              <w:spacing w:line="223" w:lineRule="exact"/>
              <w:ind w:left="71"/>
              <w:rPr>
                <w:sz w:val="20"/>
              </w:rPr>
            </w:pPr>
            <w:r>
              <w:rPr>
                <w:sz w:val="20"/>
              </w:rPr>
              <w:t>Zna modele administracji publicznej, rozumie jej koncepcje i</w:t>
            </w:r>
          </w:p>
          <w:p w14:paraId="11E8E13C" w14:textId="77777777" w:rsidR="00753C39" w:rsidRDefault="00EA4CB2">
            <w:pPr>
              <w:pStyle w:val="TableParagraph"/>
              <w:spacing w:line="217" w:lineRule="exact"/>
              <w:ind w:left="71"/>
              <w:rPr>
                <w:sz w:val="20"/>
              </w:rPr>
            </w:pPr>
            <w:r>
              <w:rPr>
                <w:sz w:val="20"/>
              </w:rPr>
              <w:t>funkcje;</w:t>
            </w:r>
          </w:p>
        </w:tc>
        <w:tc>
          <w:tcPr>
            <w:tcW w:w="1702" w:type="dxa"/>
          </w:tcPr>
          <w:p w14:paraId="2E157AB6" w14:textId="77777777" w:rsidR="00753C39" w:rsidRDefault="00EA4CB2">
            <w:pPr>
              <w:pStyle w:val="TableParagraph"/>
              <w:spacing w:line="223" w:lineRule="exact"/>
              <w:ind w:left="89" w:right="82"/>
              <w:jc w:val="center"/>
              <w:rPr>
                <w:sz w:val="20"/>
              </w:rPr>
            </w:pPr>
            <w:r>
              <w:rPr>
                <w:sz w:val="20"/>
              </w:rPr>
              <w:t>Egzamin pisemny</w:t>
            </w:r>
          </w:p>
          <w:p w14:paraId="09116FA3" w14:textId="77777777" w:rsidR="00753C39" w:rsidRDefault="00EA4CB2">
            <w:pPr>
              <w:pStyle w:val="TableParagraph"/>
              <w:spacing w:line="217" w:lineRule="exact"/>
              <w:ind w:left="90" w:right="82"/>
              <w:jc w:val="center"/>
              <w:rPr>
                <w:sz w:val="20"/>
              </w:rPr>
            </w:pPr>
            <w:r>
              <w:rPr>
                <w:sz w:val="20"/>
              </w:rPr>
              <w:t>– test</w:t>
            </w:r>
          </w:p>
        </w:tc>
        <w:tc>
          <w:tcPr>
            <w:tcW w:w="1701" w:type="dxa"/>
          </w:tcPr>
          <w:p w14:paraId="7CF479AE" w14:textId="77777777" w:rsidR="00753C39" w:rsidRDefault="00EA4CB2">
            <w:pPr>
              <w:pStyle w:val="TableParagraph"/>
              <w:spacing w:before="113"/>
              <w:ind w:left="573"/>
              <w:rPr>
                <w:b/>
                <w:sz w:val="20"/>
              </w:rPr>
            </w:pPr>
            <w:r>
              <w:rPr>
                <w:b/>
                <w:sz w:val="20"/>
              </w:rPr>
              <w:t>C1-C5</w:t>
            </w:r>
          </w:p>
        </w:tc>
      </w:tr>
    </w:tbl>
    <w:p w14:paraId="273D2740"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5084"/>
        <w:gridCol w:w="1702"/>
        <w:gridCol w:w="1701"/>
      </w:tblGrid>
      <w:tr w:rsidR="00753C39" w14:paraId="17FBA06E" w14:textId="77777777">
        <w:trPr>
          <w:trHeight w:val="688"/>
        </w:trPr>
        <w:tc>
          <w:tcPr>
            <w:tcW w:w="1721" w:type="dxa"/>
          </w:tcPr>
          <w:p w14:paraId="70179604" w14:textId="77777777" w:rsidR="00753C39" w:rsidRDefault="00EA4CB2">
            <w:pPr>
              <w:pStyle w:val="TableParagraph"/>
              <w:spacing w:line="223" w:lineRule="exact"/>
              <w:ind w:left="88" w:right="79"/>
              <w:jc w:val="center"/>
              <w:rPr>
                <w:sz w:val="20"/>
              </w:rPr>
            </w:pPr>
            <w:r>
              <w:rPr>
                <w:sz w:val="20"/>
              </w:rPr>
              <w:lastRenderedPageBreak/>
              <w:t>K1P_W06</w:t>
            </w:r>
          </w:p>
        </w:tc>
        <w:tc>
          <w:tcPr>
            <w:tcW w:w="5084" w:type="dxa"/>
          </w:tcPr>
          <w:p w14:paraId="53E31A80" w14:textId="77777777" w:rsidR="00753C39" w:rsidRDefault="00EA4CB2">
            <w:pPr>
              <w:pStyle w:val="TableParagraph"/>
              <w:ind w:left="71"/>
              <w:rPr>
                <w:sz w:val="20"/>
              </w:rPr>
            </w:pPr>
            <w:r>
              <w:rPr>
                <w:sz w:val="20"/>
              </w:rPr>
              <w:t>rozumie system organizacji administracji publicznej, role jej instytucji w organizacji państwa i współczesnego</w:t>
            </w:r>
          </w:p>
          <w:p w14:paraId="4A7C94DD" w14:textId="77777777" w:rsidR="00753C39" w:rsidRDefault="00EA4CB2">
            <w:pPr>
              <w:pStyle w:val="TableParagraph"/>
              <w:spacing w:line="215" w:lineRule="exact"/>
              <w:ind w:left="71"/>
              <w:rPr>
                <w:sz w:val="20"/>
              </w:rPr>
            </w:pPr>
            <w:r>
              <w:rPr>
                <w:sz w:val="20"/>
              </w:rPr>
              <w:t>społeczeństwa.</w:t>
            </w:r>
          </w:p>
        </w:tc>
        <w:tc>
          <w:tcPr>
            <w:tcW w:w="1702" w:type="dxa"/>
          </w:tcPr>
          <w:p w14:paraId="2867BF7F" w14:textId="77777777" w:rsidR="00753C39" w:rsidRDefault="00EA4CB2">
            <w:pPr>
              <w:pStyle w:val="TableParagraph"/>
              <w:spacing w:line="223" w:lineRule="exact"/>
              <w:ind w:left="89" w:right="82"/>
              <w:jc w:val="center"/>
              <w:rPr>
                <w:sz w:val="20"/>
              </w:rPr>
            </w:pPr>
            <w:r>
              <w:rPr>
                <w:sz w:val="20"/>
              </w:rPr>
              <w:t>Egzamin pisemny</w:t>
            </w:r>
          </w:p>
          <w:p w14:paraId="2F2A437B" w14:textId="77777777" w:rsidR="00753C39" w:rsidRDefault="00EA4CB2">
            <w:pPr>
              <w:pStyle w:val="TableParagraph"/>
              <w:ind w:left="90" w:right="82"/>
              <w:jc w:val="center"/>
              <w:rPr>
                <w:sz w:val="20"/>
              </w:rPr>
            </w:pPr>
            <w:r>
              <w:rPr>
                <w:sz w:val="20"/>
              </w:rPr>
              <w:t>– test</w:t>
            </w:r>
          </w:p>
        </w:tc>
        <w:tc>
          <w:tcPr>
            <w:tcW w:w="1701" w:type="dxa"/>
          </w:tcPr>
          <w:p w14:paraId="036B7F15" w14:textId="77777777" w:rsidR="00753C39" w:rsidRDefault="00753C39">
            <w:pPr>
              <w:pStyle w:val="TableParagraph"/>
              <w:spacing w:before="9"/>
              <w:rPr>
                <w:b/>
                <w:sz w:val="19"/>
              </w:rPr>
            </w:pPr>
          </w:p>
          <w:p w14:paraId="4DF70159" w14:textId="77777777" w:rsidR="00753C39" w:rsidRDefault="00EA4CB2">
            <w:pPr>
              <w:pStyle w:val="TableParagraph"/>
              <w:ind w:left="573"/>
              <w:rPr>
                <w:b/>
                <w:sz w:val="20"/>
              </w:rPr>
            </w:pPr>
            <w:r>
              <w:rPr>
                <w:b/>
                <w:sz w:val="20"/>
              </w:rPr>
              <w:t>C1-C5</w:t>
            </w:r>
          </w:p>
        </w:tc>
      </w:tr>
      <w:tr w:rsidR="00753C39" w14:paraId="0F41E193" w14:textId="77777777">
        <w:trPr>
          <w:trHeight w:val="230"/>
        </w:trPr>
        <w:tc>
          <w:tcPr>
            <w:tcW w:w="8507" w:type="dxa"/>
            <w:gridSpan w:val="3"/>
            <w:shd w:val="clear" w:color="auto" w:fill="BEBEBE"/>
          </w:tcPr>
          <w:p w14:paraId="2B46616C" w14:textId="77777777" w:rsidR="00753C39" w:rsidRDefault="00EA4CB2">
            <w:pPr>
              <w:pStyle w:val="TableParagraph"/>
              <w:spacing w:line="210" w:lineRule="exact"/>
              <w:ind w:left="2554" w:right="2547"/>
              <w:jc w:val="center"/>
              <w:rPr>
                <w:b/>
                <w:i/>
                <w:sz w:val="20"/>
              </w:rPr>
            </w:pPr>
            <w:r>
              <w:rPr>
                <w:b/>
                <w:i/>
                <w:sz w:val="20"/>
              </w:rPr>
              <w:t>W zakresie umiejętności (5 – 10 efektów)</w:t>
            </w:r>
          </w:p>
        </w:tc>
        <w:tc>
          <w:tcPr>
            <w:tcW w:w="1701" w:type="dxa"/>
            <w:shd w:val="clear" w:color="auto" w:fill="BEBEBE"/>
          </w:tcPr>
          <w:p w14:paraId="46142E52" w14:textId="77777777" w:rsidR="00753C39" w:rsidRDefault="00753C39">
            <w:pPr>
              <w:pStyle w:val="TableParagraph"/>
              <w:rPr>
                <w:sz w:val="16"/>
              </w:rPr>
            </w:pPr>
          </w:p>
        </w:tc>
      </w:tr>
      <w:tr w:rsidR="00753C39" w14:paraId="5DC87950" w14:textId="77777777">
        <w:trPr>
          <w:trHeight w:val="230"/>
        </w:trPr>
        <w:tc>
          <w:tcPr>
            <w:tcW w:w="8507" w:type="dxa"/>
            <w:gridSpan w:val="3"/>
          </w:tcPr>
          <w:p w14:paraId="6D777973" w14:textId="77777777" w:rsidR="00753C39" w:rsidRDefault="00753C39">
            <w:pPr>
              <w:pStyle w:val="TableParagraph"/>
              <w:rPr>
                <w:sz w:val="16"/>
              </w:rPr>
            </w:pPr>
          </w:p>
        </w:tc>
        <w:tc>
          <w:tcPr>
            <w:tcW w:w="1701" w:type="dxa"/>
          </w:tcPr>
          <w:p w14:paraId="1B7B21B2" w14:textId="77777777" w:rsidR="00753C39" w:rsidRDefault="00753C39">
            <w:pPr>
              <w:pStyle w:val="TableParagraph"/>
              <w:rPr>
                <w:sz w:val="16"/>
              </w:rPr>
            </w:pPr>
          </w:p>
        </w:tc>
      </w:tr>
      <w:tr w:rsidR="00753C39" w14:paraId="0AF2B3B0" w14:textId="77777777">
        <w:trPr>
          <w:trHeight w:val="1151"/>
        </w:trPr>
        <w:tc>
          <w:tcPr>
            <w:tcW w:w="1721" w:type="dxa"/>
            <w:shd w:val="clear" w:color="auto" w:fill="D9D9D9"/>
          </w:tcPr>
          <w:p w14:paraId="6EE2CF1F" w14:textId="77777777" w:rsidR="00753C39" w:rsidRDefault="00753C39">
            <w:pPr>
              <w:pStyle w:val="TableParagraph"/>
              <w:spacing w:before="9"/>
              <w:rPr>
                <w:b/>
                <w:sz w:val="19"/>
              </w:rPr>
            </w:pPr>
          </w:p>
          <w:p w14:paraId="0E30C908" w14:textId="77777777" w:rsidR="00753C39" w:rsidRDefault="00EA4CB2">
            <w:pPr>
              <w:pStyle w:val="TableParagraph"/>
              <w:ind w:left="254" w:right="244" w:hanging="1"/>
              <w:jc w:val="center"/>
              <w:rPr>
                <w:b/>
                <w:sz w:val="20"/>
              </w:rPr>
            </w:pPr>
            <w:r>
              <w:rPr>
                <w:b/>
                <w:sz w:val="20"/>
              </w:rPr>
              <w:t xml:space="preserve">Symbol </w:t>
            </w:r>
            <w:r>
              <w:rPr>
                <w:b/>
                <w:w w:val="95"/>
                <w:sz w:val="20"/>
              </w:rPr>
              <w:t>kierunkowego</w:t>
            </w:r>
          </w:p>
          <w:p w14:paraId="009CF99F" w14:textId="77777777" w:rsidR="00753C39" w:rsidRDefault="00EA4CB2">
            <w:pPr>
              <w:pStyle w:val="TableParagraph"/>
              <w:spacing w:before="1"/>
              <w:ind w:left="88" w:right="82"/>
              <w:jc w:val="center"/>
              <w:rPr>
                <w:b/>
                <w:sz w:val="20"/>
              </w:rPr>
            </w:pPr>
            <w:r>
              <w:rPr>
                <w:b/>
                <w:sz w:val="20"/>
              </w:rPr>
              <w:t>efektu uczenia się</w:t>
            </w:r>
          </w:p>
        </w:tc>
        <w:tc>
          <w:tcPr>
            <w:tcW w:w="5084" w:type="dxa"/>
            <w:shd w:val="clear" w:color="auto" w:fill="D9D9D9"/>
          </w:tcPr>
          <w:p w14:paraId="212107B4" w14:textId="77777777" w:rsidR="00753C39" w:rsidRDefault="00753C39">
            <w:pPr>
              <w:pStyle w:val="TableParagraph"/>
              <w:spacing w:before="10"/>
              <w:rPr>
                <w:b/>
                <w:sz w:val="29"/>
              </w:rPr>
            </w:pPr>
          </w:p>
          <w:p w14:paraId="0B314E0D" w14:textId="77777777" w:rsidR="00753C39" w:rsidRDefault="00EA4CB2">
            <w:pPr>
              <w:pStyle w:val="TableParagraph"/>
              <w:ind w:left="1251" w:right="422" w:hanging="176"/>
              <w:rPr>
                <w:b/>
                <w:sz w:val="20"/>
              </w:rPr>
            </w:pPr>
            <w:r>
              <w:rPr>
                <w:b/>
                <w:sz w:val="20"/>
              </w:rPr>
              <w:t>Opis założonego efektu uczenia się Student po zakończeniu zajęć:</w:t>
            </w:r>
          </w:p>
        </w:tc>
        <w:tc>
          <w:tcPr>
            <w:tcW w:w="1702" w:type="dxa"/>
            <w:shd w:val="clear" w:color="auto" w:fill="D9D9D9"/>
          </w:tcPr>
          <w:p w14:paraId="7D8BF68A" w14:textId="77777777" w:rsidR="00753C39" w:rsidRDefault="00EA4CB2">
            <w:pPr>
              <w:pStyle w:val="TableParagraph"/>
              <w:ind w:left="367" w:right="356" w:hanging="2"/>
              <w:jc w:val="center"/>
              <w:rPr>
                <w:b/>
                <w:sz w:val="20"/>
              </w:rPr>
            </w:pPr>
            <w:r>
              <w:rPr>
                <w:b/>
                <w:sz w:val="20"/>
              </w:rPr>
              <w:t xml:space="preserve">Sposób </w:t>
            </w:r>
            <w:r>
              <w:rPr>
                <w:b/>
                <w:w w:val="95"/>
                <w:sz w:val="20"/>
              </w:rPr>
              <w:t>weryfikacji</w:t>
            </w:r>
          </w:p>
          <w:p w14:paraId="7D7DFBF6" w14:textId="77777777" w:rsidR="00753C39" w:rsidRDefault="00EA4CB2">
            <w:pPr>
              <w:pStyle w:val="TableParagraph"/>
              <w:ind w:left="92" w:right="82"/>
              <w:jc w:val="center"/>
              <w:rPr>
                <w:b/>
                <w:sz w:val="20"/>
              </w:rPr>
            </w:pPr>
            <w:r>
              <w:rPr>
                <w:b/>
                <w:sz w:val="20"/>
              </w:rPr>
              <w:t>efektów uczenia się</w:t>
            </w:r>
          </w:p>
        </w:tc>
        <w:tc>
          <w:tcPr>
            <w:tcW w:w="1701" w:type="dxa"/>
            <w:shd w:val="clear" w:color="auto" w:fill="D9D9D9"/>
          </w:tcPr>
          <w:p w14:paraId="6537FD48" w14:textId="77777777" w:rsidR="00753C39" w:rsidRDefault="00753C39">
            <w:pPr>
              <w:pStyle w:val="TableParagraph"/>
              <w:spacing w:before="9"/>
              <w:rPr>
                <w:b/>
                <w:sz w:val="19"/>
              </w:rPr>
            </w:pPr>
          </w:p>
          <w:p w14:paraId="2FFCA92B" w14:textId="77777777" w:rsidR="00753C39" w:rsidRDefault="00EA4CB2">
            <w:pPr>
              <w:pStyle w:val="TableParagraph"/>
              <w:ind w:left="199" w:right="187"/>
              <w:jc w:val="center"/>
              <w:rPr>
                <w:b/>
                <w:sz w:val="20"/>
              </w:rPr>
            </w:pPr>
            <w:r>
              <w:rPr>
                <w:b/>
                <w:sz w:val="20"/>
              </w:rPr>
              <w:t>Odniesienie do postawionych celów</w:t>
            </w:r>
          </w:p>
        </w:tc>
      </w:tr>
      <w:tr w:rsidR="00753C39" w14:paraId="60EF1CC7" w14:textId="77777777">
        <w:trPr>
          <w:trHeight w:val="457"/>
        </w:trPr>
        <w:tc>
          <w:tcPr>
            <w:tcW w:w="1721" w:type="dxa"/>
          </w:tcPr>
          <w:p w14:paraId="1BE40AFB" w14:textId="77777777" w:rsidR="00753C39" w:rsidRDefault="00EA4CB2">
            <w:pPr>
              <w:pStyle w:val="TableParagraph"/>
              <w:spacing w:line="223" w:lineRule="exact"/>
              <w:ind w:left="88" w:right="77"/>
              <w:jc w:val="center"/>
              <w:rPr>
                <w:sz w:val="20"/>
              </w:rPr>
            </w:pPr>
            <w:r>
              <w:rPr>
                <w:sz w:val="20"/>
              </w:rPr>
              <w:t>K1P_U05</w:t>
            </w:r>
          </w:p>
        </w:tc>
        <w:tc>
          <w:tcPr>
            <w:tcW w:w="5084" w:type="dxa"/>
          </w:tcPr>
          <w:p w14:paraId="168600D3" w14:textId="77777777" w:rsidR="00753C39" w:rsidRDefault="00EA4CB2">
            <w:pPr>
              <w:pStyle w:val="TableParagraph"/>
              <w:spacing w:line="222" w:lineRule="exact"/>
              <w:ind w:left="71"/>
              <w:rPr>
                <w:sz w:val="20"/>
              </w:rPr>
            </w:pPr>
            <w:r>
              <w:rPr>
                <w:sz w:val="20"/>
              </w:rPr>
              <w:t>rozumie podmiotowy i przedmiotowy zakres kompetencji</w:t>
            </w:r>
          </w:p>
          <w:p w14:paraId="2DDA56A0" w14:textId="77777777" w:rsidR="00753C39" w:rsidRDefault="00EA4CB2">
            <w:pPr>
              <w:pStyle w:val="TableParagraph"/>
              <w:spacing w:line="216" w:lineRule="exact"/>
              <w:ind w:left="71"/>
              <w:rPr>
                <w:sz w:val="20"/>
              </w:rPr>
            </w:pPr>
            <w:r>
              <w:rPr>
                <w:sz w:val="20"/>
              </w:rPr>
              <w:t>organów administracji państwa</w:t>
            </w:r>
          </w:p>
        </w:tc>
        <w:tc>
          <w:tcPr>
            <w:tcW w:w="1702" w:type="dxa"/>
          </w:tcPr>
          <w:p w14:paraId="2C3A05E7" w14:textId="77777777" w:rsidR="00753C39" w:rsidRDefault="00EA4CB2">
            <w:pPr>
              <w:pStyle w:val="TableParagraph"/>
              <w:spacing w:line="222" w:lineRule="exact"/>
              <w:ind w:left="89" w:right="82"/>
              <w:jc w:val="center"/>
              <w:rPr>
                <w:sz w:val="20"/>
              </w:rPr>
            </w:pPr>
            <w:r>
              <w:rPr>
                <w:sz w:val="20"/>
              </w:rPr>
              <w:t>Egzamin pisemny</w:t>
            </w:r>
          </w:p>
          <w:p w14:paraId="49013739" w14:textId="77777777" w:rsidR="00753C39" w:rsidRDefault="00EA4CB2">
            <w:pPr>
              <w:pStyle w:val="TableParagraph"/>
              <w:spacing w:line="216" w:lineRule="exact"/>
              <w:ind w:left="90" w:right="82"/>
              <w:jc w:val="center"/>
              <w:rPr>
                <w:sz w:val="20"/>
              </w:rPr>
            </w:pPr>
            <w:r>
              <w:rPr>
                <w:sz w:val="20"/>
              </w:rPr>
              <w:t>– test</w:t>
            </w:r>
          </w:p>
        </w:tc>
        <w:tc>
          <w:tcPr>
            <w:tcW w:w="1701" w:type="dxa"/>
          </w:tcPr>
          <w:p w14:paraId="4EB06A69" w14:textId="77777777" w:rsidR="00753C39" w:rsidRDefault="00EA4CB2">
            <w:pPr>
              <w:pStyle w:val="TableParagraph"/>
              <w:spacing w:line="228" w:lineRule="exact"/>
              <w:ind w:left="573"/>
              <w:rPr>
                <w:b/>
                <w:sz w:val="20"/>
              </w:rPr>
            </w:pPr>
            <w:r>
              <w:rPr>
                <w:b/>
                <w:sz w:val="20"/>
              </w:rPr>
              <w:t>C1-C5</w:t>
            </w:r>
          </w:p>
        </w:tc>
      </w:tr>
      <w:tr w:rsidR="00753C39" w14:paraId="6D5DA07F" w14:textId="77777777">
        <w:trPr>
          <w:trHeight w:val="230"/>
        </w:trPr>
        <w:tc>
          <w:tcPr>
            <w:tcW w:w="8507" w:type="dxa"/>
            <w:gridSpan w:val="3"/>
            <w:shd w:val="clear" w:color="auto" w:fill="D9D9D9"/>
          </w:tcPr>
          <w:p w14:paraId="502FE7F1" w14:textId="77777777" w:rsidR="00753C39" w:rsidRDefault="00EA4CB2">
            <w:pPr>
              <w:pStyle w:val="TableParagraph"/>
              <w:spacing w:line="210" w:lineRule="exact"/>
              <w:ind w:left="2554" w:right="2545"/>
              <w:jc w:val="center"/>
              <w:rPr>
                <w:b/>
                <w:i/>
                <w:sz w:val="20"/>
              </w:rPr>
            </w:pPr>
            <w:r>
              <w:rPr>
                <w:b/>
                <w:i/>
                <w:sz w:val="20"/>
              </w:rPr>
              <w:t>W zakresie kompetencji społecznych</w:t>
            </w:r>
          </w:p>
        </w:tc>
        <w:tc>
          <w:tcPr>
            <w:tcW w:w="1701" w:type="dxa"/>
            <w:shd w:val="clear" w:color="auto" w:fill="D9D9D9"/>
          </w:tcPr>
          <w:p w14:paraId="58E1E6BC" w14:textId="77777777" w:rsidR="00753C39" w:rsidRDefault="00753C39">
            <w:pPr>
              <w:pStyle w:val="TableParagraph"/>
              <w:rPr>
                <w:sz w:val="16"/>
              </w:rPr>
            </w:pPr>
          </w:p>
        </w:tc>
      </w:tr>
      <w:tr w:rsidR="00753C39" w14:paraId="71C8099C" w14:textId="77777777">
        <w:trPr>
          <w:trHeight w:val="230"/>
        </w:trPr>
        <w:tc>
          <w:tcPr>
            <w:tcW w:w="8507" w:type="dxa"/>
            <w:gridSpan w:val="3"/>
          </w:tcPr>
          <w:p w14:paraId="3BE31F0C" w14:textId="77777777" w:rsidR="00753C39" w:rsidRDefault="00753C39">
            <w:pPr>
              <w:pStyle w:val="TableParagraph"/>
              <w:rPr>
                <w:sz w:val="16"/>
              </w:rPr>
            </w:pPr>
          </w:p>
        </w:tc>
        <w:tc>
          <w:tcPr>
            <w:tcW w:w="1701" w:type="dxa"/>
          </w:tcPr>
          <w:p w14:paraId="132AF364" w14:textId="77777777" w:rsidR="00753C39" w:rsidRDefault="00753C39">
            <w:pPr>
              <w:pStyle w:val="TableParagraph"/>
              <w:rPr>
                <w:sz w:val="16"/>
              </w:rPr>
            </w:pPr>
          </w:p>
        </w:tc>
      </w:tr>
      <w:tr w:rsidR="00753C39" w14:paraId="3833E868" w14:textId="77777777">
        <w:trPr>
          <w:trHeight w:val="1151"/>
        </w:trPr>
        <w:tc>
          <w:tcPr>
            <w:tcW w:w="1721" w:type="dxa"/>
            <w:shd w:val="clear" w:color="auto" w:fill="D9D9D9"/>
          </w:tcPr>
          <w:p w14:paraId="22258E0D" w14:textId="77777777" w:rsidR="00753C39" w:rsidRDefault="00753C39">
            <w:pPr>
              <w:pStyle w:val="TableParagraph"/>
              <w:spacing w:before="9"/>
              <w:rPr>
                <w:b/>
                <w:sz w:val="19"/>
              </w:rPr>
            </w:pPr>
          </w:p>
          <w:p w14:paraId="15C73D40" w14:textId="77777777" w:rsidR="00753C39" w:rsidRDefault="00EA4CB2">
            <w:pPr>
              <w:pStyle w:val="TableParagraph"/>
              <w:ind w:left="254" w:right="244" w:hanging="1"/>
              <w:jc w:val="center"/>
              <w:rPr>
                <w:b/>
                <w:sz w:val="20"/>
              </w:rPr>
            </w:pPr>
            <w:r>
              <w:rPr>
                <w:b/>
                <w:sz w:val="20"/>
              </w:rPr>
              <w:t xml:space="preserve">Symbol </w:t>
            </w:r>
            <w:r>
              <w:rPr>
                <w:b/>
                <w:w w:val="95"/>
                <w:sz w:val="20"/>
              </w:rPr>
              <w:t>kierunkowego</w:t>
            </w:r>
          </w:p>
          <w:p w14:paraId="17858064" w14:textId="77777777" w:rsidR="00753C39" w:rsidRDefault="00EA4CB2">
            <w:pPr>
              <w:pStyle w:val="TableParagraph"/>
              <w:spacing w:before="1"/>
              <w:ind w:left="88" w:right="82"/>
              <w:jc w:val="center"/>
              <w:rPr>
                <w:b/>
                <w:sz w:val="20"/>
              </w:rPr>
            </w:pPr>
            <w:r>
              <w:rPr>
                <w:b/>
                <w:sz w:val="20"/>
              </w:rPr>
              <w:t>efektu uczenia się</w:t>
            </w:r>
          </w:p>
        </w:tc>
        <w:tc>
          <w:tcPr>
            <w:tcW w:w="5084" w:type="dxa"/>
            <w:shd w:val="clear" w:color="auto" w:fill="D9D9D9"/>
          </w:tcPr>
          <w:p w14:paraId="779B4262" w14:textId="77777777" w:rsidR="00753C39" w:rsidRDefault="00753C39">
            <w:pPr>
              <w:pStyle w:val="TableParagraph"/>
              <w:spacing w:before="10"/>
              <w:rPr>
                <w:b/>
                <w:sz w:val="29"/>
              </w:rPr>
            </w:pPr>
          </w:p>
          <w:p w14:paraId="1A4EA370" w14:textId="77777777" w:rsidR="00753C39" w:rsidRDefault="00EA4CB2">
            <w:pPr>
              <w:pStyle w:val="TableParagraph"/>
              <w:ind w:left="1251" w:right="1046" w:hanging="176"/>
              <w:rPr>
                <w:b/>
                <w:sz w:val="20"/>
              </w:rPr>
            </w:pPr>
            <w:r>
              <w:rPr>
                <w:b/>
                <w:sz w:val="20"/>
              </w:rPr>
              <w:t>Opis założonego efektu uczenia się Student po zakończeniu zajęć:</w:t>
            </w:r>
          </w:p>
        </w:tc>
        <w:tc>
          <w:tcPr>
            <w:tcW w:w="1702" w:type="dxa"/>
            <w:shd w:val="clear" w:color="auto" w:fill="D9D9D9"/>
          </w:tcPr>
          <w:p w14:paraId="55E0C0A6" w14:textId="77777777" w:rsidR="00753C39" w:rsidRDefault="00EA4CB2">
            <w:pPr>
              <w:pStyle w:val="TableParagraph"/>
              <w:ind w:left="367" w:right="356" w:hanging="2"/>
              <w:jc w:val="center"/>
              <w:rPr>
                <w:b/>
                <w:sz w:val="20"/>
              </w:rPr>
            </w:pPr>
            <w:r>
              <w:rPr>
                <w:b/>
                <w:sz w:val="20"/>
              </w:rPr>
              <w:t xml:space="preserve">Sposób </w:t>
            </w:r>
            <w:r>
              <w:rPr>
                <w:b/>
                <w:w w:val="95"/>
                <w:sz w:val="20"/>
              </w:rPr>
              <w:t>weryfikacji</w:t>
            </w:r>
          </w:p>
          <w:p w14:paraId="2A4B8CA7" w14:textId="77777777" w:rsidR="00753C39" w:rsidRDefault="00EA4CB2">
            <w:pPr>
              <w:pStyle w:val="TableParagraph"/>
              <w:ind w:left="92" w:right="82"/>
              <w:jc w:val="center"/>
              <w:rPr>
                <w:b/>
                <w:sz w:val="20"/>
              </w:rPr>
            </w:pPr>
            <w:r>
              <w:rPr>
                <w:b/>
                <w:sz w:val="20"/>
              </w:rPr>
              <w:t>efektów uczenia się</w:t>
            </w:r>
          </w:p>
        </w:tc>
        <w:tc>
          <w:tcPr>
            <w:tcW w:w="1701" w:type="dxa"/>
            <w:shd w:val="clear" w:color="auto" w:fill="D9D9D9"/>
          </w:tcPr>
          <w:p w14:paraId="2F5FAF2C" w14:textId="77777777" w:rsidR="00753C39" w:rsidRDefault="00753C39">
            <w:pPr>
              <w:pStyle w:val="TableParagraph"/>
              <w:spacing w:before="9"/>
              <w:rPr>
                <w:b/>
                <w:sz w:val="19"/>
              </w:rPr>
            </w:pPr>
          </w:p>
          <w:p w14:paraId="04CFEFEC" w14:textId="77777777" w:rsidR="00753C39" w:rsidRDefault="00EA4CB2">
            <w:pPr>
              <w:pStyle w:val="TableParagraph"/>
              <w:ind w:left="199" w:right="187"/>
              <w:jc w:val="center"/>
              <w:rPr>
                <w:b/>
                <w:sz w:val="20"/>
              </w:rPr>
            </w:pPr>
            <w:r>
              <w:rPr>
                <w:b/>
                <w:sz w:val="20"/>
              </w:rPr>
              <w:t>Odniesienie do postawionych celów</w:t>
            </w:r>
          </w:p>
        </w:tc>
      </w:tr>
      <w:tr w:rsidR="00753C39" w14:paraId="260C6388" w14:textId="77777777">
        <w:trPr>
          <w:trHeight w:val="1149"/>
        </w:trPr>
        <w:tc>
          <w:tcPr>
            <w:tcW w:w="1721" w:type="dxa"/>
          </w:tcPr>
          <w:p w14:paraId="3A67B60C" w14:textId="77777777" w:rsidR="00753C39" w:rsidRDefault="00EA4CB2">
            <w:pPr>
              <w:pStyle w:val="TableParagraph"/>
              <w:spacing w:line="224" w:lineRule="exact"/>
              <w:ind w:left="88" w:right="78"/>
              <w:jc w:val="center"/>
              <w:rPr>
                <w:sz w:val="20"/>
              </w:rPr>
            </w:pPr>
            <w:r>
              <w:rPr>
                <w:sz w:val="20"/>
              </w:rPr>
              <w:t>K1P_K02</w:t>
            </w:r>
          </w:p>
        </w:tc>
        <w:tc>
          <w:tcPr>
            <w:tcW w:w="5084" w:type="dxa"/>
          </w:tcPr>
          <w:p w14:paraId="37BFC326" w14:textId="77777777" w:rsidR="00753C39" w:rsidRDefault="00EA4CB2">
            <w:pPr>
              <w:pStyle w:val="TableParagraph"/>
              <w:tabs>
                <w:tab w:val="left" w:pos="3761"/>
              </w:tabs>
              <w:ind w:left="71" w:right="62"/>
              <w:rPr>
                <w:sz w:val="20"/>
              </w:rPr>
            </w:pPr>
            <w:r>
              <w:rPr>
                <w:sz w:val="20"/>
              </w:rPr>
              <w:t xml:space="preserve">Rozumie    potrzebę  </w:t>
            </w:r>
            <w:r>
              <w:rPr>
                <w:spacing w:val="31"/>
                <w:sz w:val="20"/>
              </w:rPr>
              <w:t xml:space="preserve"> </w:t>
            </w:r>
            <w:r>
              <w:rPr>
                <w:sz w:val="20"/>
              </w:rPr>
              <w:t xml:space="preserve">dokształcania  </w:t>
            </w:r>
            <w:r>
              <w:rPr>
                <w:spacing w:val="41"/>
                <w:sz w:val="20"/>
              </w:rPr>
              <w:t xml:space="preserve"> </w:t>
            </w:r>
            <w:r>
              <w:rPr>
                <w:sz w:val="20"/>
              </w:rPr>
              <w:t>się</w:t>
            </w:r>
            <w:r>
              <w:rPr>
                <w:sz w:val="20"/>
              </w:rPr>
              <w:tab/>
              <w:t>i podnoszenia kompetencji w obszarze wiedzy</w:t>
            </w:r>
            <w:r>
              <w:rPr>
                <w:spacing w:val="-6"/>
                <w:sz w:val="20"/>
              </w:rPr>
              <w:t xml:space="preserve"> </w:t>
            </w:r>
            <w:r>
              <w:rPr>
                <w:sz w:val="20"/>
              </w:rPr>
              <w:t>historycznej</w:t>
            </w:r>
          </w:p>
        </w:tc>
        <w:tc>
          <w:tcPr>
            <w:tcW w:w="1702" w:type="dxa"/>
          </w:tcPr>
          <w:p w14:paraId="52AE6C02" w14:textId="77777777" w:rsidR="00753C39" w:rsidRDefault="00EA4CB2">
            <w:pPr>
              <w:pStyle w:val="TableParagraph"/>
              <w:spacing w:line="224" w:lineRule="exact"/>
              <w:ind w:left="91" w:right="82"/>
              <w:jc w:val="center"/>
              <w:rPr>
                <w:sz w:val="20"/>
              </w:rPr>
            </w:pPr>
            <w:r>
              <w:rPr>
                <w:sz w:val="20"/>
              </w:rPr>
              <w:t>Aktywność</w:t>
            </w:r>
          </w:p>
          <w:p w14:paraId="08727574" w14:textId="77777777" w:rsidR="00753C39" w:rsidRDefault="00EA4CB2">
            <w:pPr>
              <w:pStyle w:val="TableParagraph"/>
              <w:ind w:left="93" w:right="82"/>
              <w:jc w:val="center"/>
              <w:rPr>
                <w:sz w:val="20"/>
              </w:rPr>
            </w:pPr>
            <w:r>
              <w:rPr>
                <w:sz w:val="20"/>
              </w:rPr>
              <w:t>studentów podczas zajęć   podsumowujących</w:t>
            </w:r>
          </w:p>
          <w:p w14:paraId="2A1085C2" w14:textId="77777777" w:rsidR="00753C39" w:rsidRDefault="00EA4CB2">
            <w:pPr>
              <w:pStyle w:val="TableParagraph"/>
              <w:spacing w:line="216" w:lineRule="exact"/>
              <w:ind w:left="92" w:right="82"/>
              <w:jc w:val="center"/>
              <w:rPr>
                <w:sz w:val="20"/>
              </w:rPr>
            </w:pPr>
            <w:r>
              <w:rPr>
                <w:sz w:val="20"/>
              </w:rPr>
              <w:t>wykłady</w:t>
            </w:r>
          </w:p>
        </w:tc>
        <w:tc>
          <w:tcPr>
            <w:tcW w:w="1701" w:type="dxa"/>
          </w:tcPr>
          <w:p w14:paraId="56E83A2B" w14:textId="77777777" w:rsidR="00753C39" w:rsidRDefault="00EA4CB2">
            <w:pPr>
              <w:pStyle w:val="TableParagraph"/>
              <w:spacing w:line="228" w:lineRule="exact"/>
              <w:ind w:left="573"/>
              <w:rPr>
                <w:b/>
                <w:sz w:val="20"/>
              </w:rPr>
            </w:pPr>
            <w:r>
              <w:rPr>
                <w:b/>
                <w:sz w:val="20"/>
              </w:rPr>
              <w:t>C1-C5</w:t>
            </w:r>
          </w:p>
        </w:tc>
      </w:tr>
    </w:tbl>
    <w:p w14:paraId="44531F10" w14:textId="77777777" w:rsidR="00753C39" w:rsidRDefault="00753C39">
      <w:pPr>
        <w:pStyle w:val="Tekstpodstawowy"/>
        <w:rPr>
          <w:b/>
          <w:sz w:val="24"/>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181"/>
        <w:gridCol w:w="2115"/>
      </w:tblGrid>
      <w:tr w:rsidR="00753C39" w14:paraId="3CAB3AEC" w14:textId="77777777">
        <w:trPr>
          <w:trHeight w:val="690"/>
        </w:trPr>
        <w:tc>
          <w:tcPr>
            <w:tcW w:w="10068" w:type="dxa"/>
            <w:gridSpan w:val="3"/>
            <w:shd w:val="clear" w:color="auto" w:fill="D9D9D9"/>
          </w:tcPr>
          <w:p w14:paraId="43DB8DAB" w14:textId="77777777" w:rsidR="00753C39" w:rsidRDefault="00753C39">
            <w:pPr>
              <w:pStyle w:val="TableParagraph"/>
              <w:spacing w:before="5"/>
              <w:rPr>
                <w:b/>
                <w:sz w:val="19"/>
              </w:rPr>
            </w:pPr>
          </w:p>
          <w:p w14:paraId="58D69F54" w14:textId="77777777" w:rsidR="00753C39" w:rsidRDefault="00EA4CB2">
            <w:pPr>
              <w:pStyle w:val="TableParagraph"/>
              <w:ind w:left="69"/>
              <w:rPr>
                <w:sz w:val="20"/>
              </w:rPr>
            </w:pPr>
            <w:r>
              <w:rPr>
                <w:b/>
                <w:sz w:val="20"/>
              </w:rPr>
              <w:t>4. Treści programowe</w:t>
            </w:r>
            <w:r>
              <w:rPr>
                <w:sz w:val="20"/>
              </w:rPr>
              <w:t>:</w:t>
            </w:r>
          </w:p>
        </w:tc>
      </w:tr>
      <w:tr w:rsidR="00753C39" w14:paraId="6202359F" w14:textId="77777777">
        <w:trPr>
          <w:trHeight w:val="688"/>
        </w:trPr>
        <w:tc>
          <w:tcPr>
            <w:tcW w:w="1772" w:type="dxa"/>
            <w:shd w:val="clear" w:color="auto" w:fill="D9D9D9"/>
          </w:tcPr>
          <w:p w14:paraId="10004EAC" w14:textId="77777777" w:rsidR="00753C39" w:rsidRDefault="00EA4CB2">
            <w:pPr>
              <w:pStyle w:val="TableParagraph"/>
              <w:spacing w:line="230" w:lineRule="exact"/>
              <w:ind w:left="235" w:right="224" w:hanging="3"/>
              <w:jc w:val="center"/>
              <w:rPr>
                <w:b/>
                <w:sz w:val="20"/>
              </w:rPr>
            </w:pPr>
            <w:r>
              <w:rPr>
                <w:b/>
                <w:sz w:val="20"/>
              </w:rPr>
              <w:t xml:space="preserve">Symbol treści </w:t>
            </w:r>
            <w:r>
              <w:rPr>
                <w:b/>
                <w:w w:val="95"/>
                <w:sz w:val="20"/>
              </w:rPr>
              <w:t xml:space="preserve">programowych </w:t>
            </w:r>
            <w:r>
              <w:rPr>
                <w:b/>
                <w:sz w:val="20"/>
              </w:rPr>
              <w:t>kształcenia</w:t>
            </w:r>
          </w:p>
        </w:tc>
        <w:tc>
          <w:tcPr>
            <w:tcW w:w="6181" w:type="dxa"/>
            <w:shd w:val="clear" w:color="auto" w:fill="D9D9D9"/>
          </w:tcPr>
          <w:p w14:paraId="76D6D547" w14:textId="77777777" w:rsidR="00753C39" w:rsidRDefault="00753C39">
            <w:pPr>
              <w:pStyle w:val="TableParagraph"/>
              <w:spacing w:before="9"/>
              <w:rPr>
                <w:b/>
                <w:sz w:val="19"/>
              </w:rPr>
            </w:pPr>
          </w:p>
          <w:p w14:paraId="2AC0F8DC" w14:textId="77777777" w:rsidR="00753C39" w:rsidRDefault="00EA4CB2">
            <w:pPr>
              <w:pStyle w:val="TableParagraph"/>
              <w:ind w:left="2232" w:right="2227"/>
              <w:jc w:val="center"/>
              <w:rPr>
                <w:b/>
                <w:sz w:val="20"/>
              </w:rPr>
            </w:pPr>
            <w:r>
              <w:rPr>
                <w:b/>
                <w:sz w:val="20"/>
              </w:rPr>
              <w:t>Treści programowe</w:t>
            </w:r>
          </w:p>
        </w:tc>
        <w:tc>
          <w:tcPr>
            <w:tcW w:w="2115" w:type="dxa"/>
            <w:shd w:val="clear" w:color="auto" w:fill="D9D9D9"/>
          </w:tcPr>
          <w:p w14:paraId="4817D156" w14:textId="77777777" w:rsidR="00753C39" w:rsidRDefault="00EA4CB2">
            <w:pPr>
              <w:pStyle w:val="TableParagraph"/>
              <w:spacing w:before="113"/>
              <w:ind w:left="203" w:right="201"/>
              <w:jc w:val="center"/>
              <w:rPr>
                <w:b/>
                <w:sz w:val="20"/>
              </w:rPr>
            </w:pPr>
            <w:r>
              <w:rPr>
                <w:b/>
                <w:sz w:val="20"/>
              </w:rPr>
              <w:t>Odniesienie do</w:t>
            </w:r>
          </w:p>
          <w:p w14:paraId="54C699AC" w14:textId="77777777" w:rsidR="00753C39" w:rsidRDefault="00EA4CB2">
            <w:pPr>
              <w:pStyle w:val="TableParagraph"/>
              <w:ind w:left="203" w:right="201"/>
              <w:jc w:val="center"/>
              <w:rPr>
                <w:b/>
                <w:sz w:val="20"/>
              </w:rPr>
            </w:pPr>
            <w:r>
              <w:rPr>
                <w:b/>
                <w:sz w:val="20"/>
              </w:rPr>
              <w:t>efektów kształcenia</w:t>
            </w:r>
          </w:p>
        </w:tc>
      </w:tr>
      <w:tr w:rsidR="00753C39" w14:paraId="4DCFADF8" w14:textId="77777777">
        <w:trPr>
          <w:trHeight w:val="727"/>
        </w:trPr>
        <w:tc>
          <w:tcPr>
            <w:tcW w:w="1772" w:type="dxa"/>
          </w:tcPr>
          <w:p w14:paraId="09D0024F" w14:textId="77777777" w:rsidR="00753C39" w:rsidRDefault="00753C39">
            <w:pPr>
              <w:pStyle w:val="TableParagraph"/>
              <w:spacing w:before="11"/>
              <w:rPr>
                <w:b/>
                <w:sz w:val="20"/>
              </w:rPr>
            </w:pPr>
          </w:p>
          <w:p w14:paraId="0BF5599C" w14:textId="77777777" w:rsidR="00753C39" w:rsidRDefault="00EA4CB2">
            <w:pPr>
              <w:pStyle w:val="TableParagraph"/>
              <w:ind w:left="316" w:right="310"/>
              <w:jc w:val="center"/>
              <w:rPr>
                <w:sz w:val="20"/>
              </w:rPr>
            </w:pPr>
            <w:r>
              <w:rPr>
                <w:sz w:val="20"/>
              </w:rPr>
              <w:t>A-I-1-2/1</w:t>
            </w:r>
          </w:p>
        </w:tc>
        <w:tc>
          <w:tcPr>
            <w:tcW w:w="6181" w:type="dxa"/>
          </w:tcPr>
          <w:p w14:paraId="5E7B5F08" w14:textId="77777777" w:rsidR="00753C39" w:rsidRDefault="00EA4CB2">
            <w:pPr>
              <w:pStyle w:val="TableParagraph"/>
              <w:spacing w:line="278" w:lineRule="auto"/>
              <w:ind w:left="789" w:right="146" w:hanging="360"/>
              <w:rPr>
                <w:sz w:val="20"/>
              </w:rPr>
            </w:pPr>
            <w:r>
              <w:rPr>
                <w:sz w:val="20"/>
              </w:rPr>
              <w:t>1. Początki administracji w Polsce. Administracja w monarchii patrymonialnej (ok. 960-1320).</w:t>
            </w:r>
          </w:p>
        </w:tc>
        <w:tc>
          <w:tcPr>
            <w:tcW w:w="2115" w:type="dxa"/>
          </w:tcPr>
          <w:p w14:paraId="3DF999F0" w14:textId="77777777" w:rsidR="00753C39" w:rsidRDefault="00EA4CB2">
            <w:pPr>
              <w:pStyle w:val="TableParagraph"/>
              <w:ind w:left="631" w:right="112" w:hanging="497"/>
              <w:rPr>
                <w:sz w:val="20"/>
              </w:rPr>
            </w:pPr>
            <w:r>
              <w:rPr>
                <w:sz w:val="20"/>
              </w:rPr>
              <w:t>K1P_W04, K1P_W05, K1P_W06</w:t>
            </w:r>
          </w:p>
          <w:p w14:paraId="2B935279" w14:textId="77777777" w:rsidR="00753C39" w:rsidRDefault="00EA4CB2">
            <w:pPr>
              <w:pStyle w:val="TableParagraph"/>
              <w:ind w:left="206"/>
              <w:rPr>
                <w:sz w:val="20"/>
              </w:rPr>
            </w:pPr>
            <w:r>
              <w:rPr>
                <w:sz w:val="20"/>
              </w:rPr>
              <w:t>K1P_U05, K1P_K02</w:t>
            </w:r>
          </w:p>
        </w:tc>
      </w:tr>
      <w:tr w:rsidR="00753C39" w14:paraId="0508680E" w14:textId="77777777">
        <w:trPr>
          <w:trHeight w:val="729"/>
        </w:trPr>
        <w:tc>
          <w:tcPr>
            <w:tcW w:w="1772" w:type="dxa"/>
          </w:tcPr>
          <w:p w14:paraId="3351DDE8" w14:textId="77777777" w:rsidR="00753C39" w:rsidRDefault="00753C39">
            <w:pPr>
              <w:pStyle w:val="TableParagraph"/>
              <w:spacing w:before="1"/>
              <w:rPr>
                <w:b/>
                <w:sz w:val="21"/>
              </w:rPr>
            </w:pPr>
          </w:p>
          <w:p w14:paraId="66BAECD0" w14:textId="77777777" w:rsidR="00753C39" w:rsidRDefault="00EA4CB2">
            <w:pPr>
              <w:pStyle w:val="TableParagraph"/>
              <w:ind w:left="316" w:right="310"/>
              <w:jc w:val="center"/>
              <w:rPr>
                <w:sz w:val="20"/>
              </w:rPr>
            </w:pPr>
            <w:r>
              <w:rPr>
                <w:sz w:val="20"/>
              </w:rPr>
              <w:t>A-I-1-2/2</w:t>
            </w:r>
          </w:p>
        </w:tc>
        <w:tc>
          <w:tcPr>
            <w:tcW w:w="6181" w:type="dxa"/>
          </w:tcPr>
          <w:p w14:paraId="2C1BD81B" w14:textId="77777777" w:rsidR="00753C39" w:rsidRDefault="00EA4CB2">
            <w:pPr>
              <w:pStyle w:val="TableParagraph"/>
              <w:spacing w:line="278" w:lineRule="auto"/>
              <w:ind w:left="789" w:right="146" w:hanging="360"/>
              <w:rPr>
                <w:sz w:val="20"/>
              </w:rPr>
            </w:pPr>
            <w:r>
              <w:rPr>
                <w:sz w:val="20"/>
              </w:rPr>
              <w:t>2. Początki administracji w Polsce. Administracja w okresie monarchii publicznoprawnej (1320-1764).</w:t>
            </w:r>
          </w:p>
        </w:tc>
        <w:tc>
          <w:tcPr>
            <w:tcW w:w="2115" w:type="dxa"/>
          </w:tcPr>
          <w:p w14:paraId="433E56E7" w14:textId="77777777" w:rsidR="00753C39" w:rsidRDefault="00EA4CB2">
            <w:pPr>
              <w:pStyle w:val="TableParagraph"/>
              <w:ind w:left="631" w:right="112" w:hanging="497"/>
              <w:rPr>
                <w:sz w:val="20"/>
              </w:rPr>
            </w:pPr>
            <w:r>
              <w:rPr>
                <w:sz w:val="20"/>
              </w:rPr>
              <w:t>K1P_W04, K1P_W05, K1P_W06</w:t>
            </w:r>
          </w:p>
          <w:p w14:paraId="4998C69E" w14:textId="77777777" w:rsidR="00753C39" w:rsidRDefault="00EA4CB2">
            <w:pPr>
              <w:pStyle w:val="TableParagraph"/>
              <w:ind w:left="206"/>
              <w:rPr>
                <w:sz w:val="20"/>
              </w:rPr>
            </w:pPr>
            <w:r>
              <w:rPr>
                <w:sz w:val="20"/>
              </w:rPr>
              <w:t>K1P_U05, K1P_K02</w:t>
            </w:r>
          </w:p>
        </w:tc>
      </w:tr>
      <w:tr w:rsidR="00753C39" w14:paraId="6F54F004" w14:textId="77777777">
        <w:trPr>
          <w:trHeight w:val="890"/>
        </w:trPr>
        <w:tc>
          <w:tcPr>
            <w:tcW w:w="1772" w:type="dxa"/>
          </w:tcPr>
          <w:p w14:paraId="2E8C8D98" w14:textId="77777777" w:rsidR="00753C39" w:rsidRDefault="00753C39">
            <w:pPr>
              <w:pStyle w:val="TableParagraph"/>
              <w:spacing w:before="2"/>
              <w:rPr>
                <w:b/>
                <w:sz w:val="28"/>
              </w:rPr>
            </w:pPr>
          </w:p>
          <w:p w14:paraId="6120D603" w14:textId="77777777" w:rsidR="00753C39" w:rsidRDefault="00EA4CB2">
            <w:pPr>
              <w:pStyle w:val="TableParagraph"/>
              <w:ind w:left="316" w:right="310"/>
              <w:jc w:val="center"/>
              <w:rPr>
                <w:sz w:val="20"/>
              </w:rPr>
            </w:pPr>
            <w:r>
              <w:rPr>
                <w:sz w:val="20"/>
              </w:rPr>
              <w:t>A-I-1-2/3</w:t>
            </w:r>
          </w:p>
        </w:tc>
        <w:tc>
          <w:tcPr>
            <w:tcW w:w="6181" w:type="dxa"/>
          </w:tcPr>
          <w:p w14:paraId="43BF0A1B" w14:textId="77777777" w:rsidR="00753C39" w:rsidRDefault="00EA4CB2">
            <w:pPr>
              <w:pStyle w:val="TableParagraph"/>
              <w:spacing w:line="362" w:lineRule="auto"/>
              <w:ind w:left="789" w:right="146" w:hanging="360"/>
              <w:rPr>
                <w:sz w:val="20"/>
              </w:rPr>
            </w:pPr>
            <w:r>
              <w:rPr>
                <w:sz w:val="20"/>
              </w:rPr>
              <w:t>3. Początki nowożytnej administracji. Administracja francuska w dobie monarchii absolutnej.</w:t>
            </w:r>
          </w:p>
        </w:tc>
        <w:tc>
          <w:tcPr>
            <w:tcW w:w="2115" w:type="dxa"/>
          </w:tcPr>
          <w:p w14:paraId="12F37F8F" w14:textId="77777777" w:rsidR="00753C39" w:rsidRDefault="00EA4CB2">
            <w:pPr>
              <w:pStyle w:val="TableParagraph"/>
              <w:ind w:left="631" w:right="112" w:hanging="497"/>
              <w:rPr>
                <w:sz w:val="20"/>
              </w:rPr>
            </w:pPr>
            <w:r>
              <w:rPr>
                <w:sz w:val="20"/>
              </w:rPr>
              <w:t>K1P_W04, K1P_W05, K1P_W06</w:t>
            </w:r>
          </w:p>
          <w:p w14:paraId="22714AF2" w14:textId="77777777" w:rsidR="00753C39" w:rsidRDefault="00EA4CB2">
            <w:pPr>
              <w:pStyle w:val="TableParagraph"/>
              <w:ind w:left="206"/>
              <w:rPr>
                <w:sz w:val="20"/>
              </w:rPr>
            </w:pPr>
            <w:r>
              <w:rPr>
                <w:sz w:val="20"/>
              </w:rPr>
              <w:t>K1P_U05, K1P_K02</w:t>
            </w:r>
          </w:p>
        </w:tc>
      </w:tr>
      <w:tr w:rsidR="00753C39" w14:paraId="4F2C31A8" w14:textId="77777777">
        <w:trPr>
          <w:trHeight w:val="729"/>
        </w:trPr>
        <w:tc>
          <w:tcPr>
            <w:tcW w:w="1772" w:type="dxa"/>
          </w:tcPr>
          <w:p w14:paraId="2888BBF2" w14:textId="77777777" w:rsidR="00753C39" w:rsidRDefault="00753C39">
            <w:pPr>
              <w:pStyle w:val="TableParagraph"/>
              <w:spacing w:before="1"/>
              <w:rPr>
                <w:b/>
                <w:sz w:val="21"/>
              </w:rPr>
            </w:pPr>
          </w:p>
          <w:p w14:paraId="209EFB5F" w14:textId="77777777" w:rsidR="00753C39" w:rsidRDefault="00EA4CB2">
            <w:pPr>
              <w:pStyle w:val="TableParagraph"/>
              <w:ind w:left="316" w:right="310"/>
              <w:jc w:val="center"/>
              <w:rPr>
                <w:sz w:val="20"/>
              </w:rPr>
            </w:pPr>
            <w:r>
              <w:rPr>
                <w:sz w:val="20"/>
              </w:rPr>
              <w:t>A-I-1-2/4</w:t>
            </w:r>
          </w:p>
        </w:tc>
        <w:tc>
          <w:tcPr>
            <w:tcW w:w="6181" w:type="dxa"/>
          </w:tcPr>
          <w:p w14:paraId="0E1E37CB" w14:textId="77777777" w:rsidR="00753C39" w:rsidRDefault="00EA4CB2">
            <w:pPr>
              <w:pStyle w:val="TableParagraph"/>
              <w:spacing w:line="276" w:lineRule="auto"/>
              <w:ind w:left="789" w:right="146" w:hanging="360"/>
              <w:rPr>
                <w:sz w:val="20"/>
              </w:rPr>
            </w:pPr>
            <w:r>
              <w:rPr>
                <w:sz w:val="20"/>
              </w:rPr>
              <w:t>4. Początki nowożytnej administracji. Reformy administracji w państwach absolutyzmu oświeconego.</w:t>
            </w:r>
          </w:p>
        </w:tc>
        <w:tc>
          <w:tcPr>
            <w:tcW w:w="2115" w:type="dxa"/>
          </w:tcPr>
          <w:p w14:paraId="384F16C7" w14:textId="77777777" w:rsidR="00753C39" w:rsidRDefault="00EA4CB2">
            <w:pPr>
              <w:pStyle w:val="TableParagraph"/>
              <w:ind w:left="631" w:right="112" w:hanging="497"/>
              <w:rPr>
                <w:sz w:val="20"/>
              </w:rPr>
            </w:pPr>
            <w:r>
              <w:rPr>
                <w:sz w:val="20"/>
              </w:rPr>
              <w:t>K1P_W04, K1P_W05, K1P_W06</w:t>
            </w:r>
          </w:p>
          <w:p w14:paraId="4D299454" w14:textId="77777777" w:rsidR="00753C39" w:rsidRDefault="00EA4CB2">
            <w:pPr>
              <w:pStyle w:val="TableParagraph"/>
              <w:ind w:left="206"/>
              <w:rPr>
                <w:sz w:val="20"/>
              </w:rPr>
            </w:pPr>
            <w:r>
              <w:rPr>
                <w:sz w:val="20"/>
              </w:rPr>
              <w:t>K1P_U05, K1P_K02</w:t>
            </w:r>
          </w:p>
        </w:tc>
      </w:tr>
      <w:tr w:rsidR="00753C39" w14:paraId="2B9CC9AB" w14:textId="77777777">
        <w:trPr>
          <w:trHeight w:val="690"/>
        </w:trPr>
        <w:tc>
          <w:tcPr>
            <w:tcW w:w="1772" w:type="dxa"/>
          </w:tcPr>
          <w:p w14:paraId="6D79DD62" w14:textId="77777777" w:rsidR="00753C39" w:rsidRDefault="00753C39">
            <w:pPr>
              <w:pStyle w:val="TableParagraph"/>
              <w:spacing w:before="5"/>
              <w:rPr>
                <w:b/>
                <w:sz w:val="19"/>
              </w:rPr>
            </w:pPr>
          </w:p>
          <w:p w14:paraId="772EF342" w14:textId="77777777" w:rsidR="00753C39" w:rsidRDefault="00EA4CB2">
            <w:pPr>
              <w:pStyle w:val="TableParagraph"/>
              <w:ind w:left="316" w:right="310"/>
              <w:jc w:val="center"/>
              <w:rPr>
                <w:sz w:val="20"/>
              </w:rPr>
            </w:pPr>
            <w:r>
              <w:rPr>
                <w:sz w:val="20"/>
              </w:rPr>
              <w:t>A-I-1-2/5</w:t>
            </w:r>
          </w:p>
        </w:tc>
        <w:tc>
          <w:tcPr>
            <w:tcW w:w="6181" w:type="dxa"/>
          </w:tcPr>
          <w:p w14:paraId="5F371227" w14:textId="77777777" w:rsidR="00753C39" w:rsidRDefault="00EA4CB2">
            <w:pPr>
              <w:pStyle w:val="TableParagraph"/>
              <w:spacing w:line="225" w:lineRule="exact"/>
              <w:ind w:left="429"/>
              <w:rPr>
                <w:sz w:val="20"/>
              </w:rPr>
            </w:pPr>
            <w:r>
              <w:rPr>
                <w:sz w:val="20"/>
              </w:rPr>
              <w:t>5. Administracja w Polsce w epoce stanisławowskiej.</w:t>
            </w:r>
          </w:p>
        </w:tc>
        <w:tc>
          <w:tcPr>
            <w:tcW w:w="2115" w:type="dxa"/>
          </w:tcPr>
          <w:p w14:paraId="5EC040A7" w14:textId="77777777" w:rsidR="00753C39" w:rsidRDefault="00EA4CB2">
            <w:pPr>
              <w:pStyle w:val="TableParagraph"/>
              <w:ind w:left="631" w:right="112" w:hanging="497"/>
              <w:rPr>
                <w:sz w:val="20"/>
              </w:rPr>
            </w:pPr>
            <w:r>
              <w:rPr>
                <w:sz w:val="20"/>
              </w:rPr>
              <w:t>K1P_W04, K1P_W05, K1P_W06</w:t>
            </w:r>
          </w:p>
          <w:p w14:paraId="107D2262" w14:textId="77777777" w:rsidR="00753C39" w:rsidRDefault="00EA4CB2">
            <w:pPr>
              <w:pStyle w:val="TableParagraph"/>
              <w:spacing w:line="217" w:lineRule="exact"/>
              <w:ind w:left="206"/>
              <w:rPr>
                <w:sz w:val="20"/>
              </w:rPr>
            </w:pPr>
            <w:r>
              <w:rPr>
                <w:sz w:val="20"/>
              </w:rPr>
              <w:t>K1P_U05, K1P_K02</w:t>
            </w:r>
          </w:p>
        </w:tc>
      </w:tr>
      <w:tr w:rsidR="00753C39" w14:paraId="38C3D926" w14:textId="77777777">
        <w:trPr>
          <w:trHeight w:val="688"/>
        </w:trPr>
        <w:tc>
          <w:tcPr>
            <w:tcW w:w="1772" w:type="dxa"/>
          </w:tcPr>
          <w:p w14:paraId="38F16436" w14:textId="77777777" w:rsidR="00753C39" w:rsidRDefault="00753C39">
            <w:pPr>
              <w:pStyle w:val="TableParagraph"/>
              <w:spacing w:before="5"/>
              <w:rPr>
                <w:b/>
                <w:sz w:val="19"/>
              </w:rPr>
            </w:pPr>
          </w:p>
          <w:p w14:paraId="1F9E4336" w14:textId="77777777" w:rsidR="00753C39" w:rsidRDefault="00EA4CB2">
            <w:pPr>
              <w:pStyle w:val="TableParagraph"/>
              <w:ind w:left="316" w:right="310"/>
              <w:jc w:val="center"/>
              <w:rPr>
                <w:sz w:val="20"/>
              </w:rPr>
            </w:pPr>
            <w:r>
              <w:rPr>
                <w:sz w:val="20"/>
              </w:rPr>
              <w:t>A-I-1-2/6</w:t>
            </w:r>
          </w:p>
        </w:tc>
        <w:tc>
          <w:tcPr>
            <w:tcW w:w="6181" w:type="dxa"/>
          </w:tcPr>
          <w:p w14:paraId="15852F0F" w14:textId="77777777" w:rsidR="00753C39" w:rsidRDefault="00EA4CB2">
            <w:pPr>
              <w:pStyle w:val="TableParagraph"/>
              <w:spacing w:line="225" w:lineRule="exact"/>
              <w:ind w:left="429"/>
              <w:rPr>
                <w:sz w:val="20"/>
              </w:rPr>
            </w:pPr>
            <w:r>
              <w:rPr>
                <w:sz w:val="20"/>
              </w:rPr>
              <w:t>6. Ukształtowanie się nowożytnej administracji w XIX wieku.</w:t>
            </w:r>
          </w:p>
        </w:tc>
        <w:tc>
          <w:tcPr>
            <w:tcW w:w="2115" w:type="dxa"/>
          </w:tcPr>
          <w:p w14:paraId="316B0E05" w14:textId="77777777" w:rsidR="00753C39" w:rsidRDefault="00EA4CB2">
            <w:pPr>
              <w:pStyle w:val="TableParagraph"/>
              <w:ind w:left="631" w:right="112" w:hanging="497"/>
              <w:rPr>
                <w:sz w:val="20"/>
              </w:rPr>
            </w:pPr>
            <w:r>
              <w:rPr>
                <w:sz w:val="20"/>
              </w:rPr>
              <w:t>K1P_W04, K1P_W05, K1P_W06</w:t>
            </w:r>
          </w:p>
          <w:p w14:paraId="730598CD" w14:textId="77777777" w:rsidR="00753C39" w:rsidRDefault="00EA4CB2">
            <w:pPr>
              <w:pStyle w:val="TableParagraph"/>
              <w:spacing w:line="215" w:lineRule="exact"/>
              <w:ind w:left="206"/>
              <w:rPr>
                <w:sz w:val="20"/>
              </w:rPr>
            </w:pPr>
            <w:r>
              <w:rPr>
                <w:sz w:val="20"/>
              </w:rPr>
              <w:t>K1P_U05, K1P_K02</w:t>
            </w:r>
          </w:p>
        </w:tc>
      </w:tr>
      <w:tr w:rsidR="00753C39" w14:paraId="2155AB8D" w14:textId="77777777">
        <w:trPr>
          <w:trHeight w:val="691"/>
        </w:trPr>
        <w:tc>
          <w:tcPr>
            <w:tcW w:w="1772" w:type="dxa"/>
          </w:tcPr>
          <w:p w14:paraId="4C6E5734" w14:textId="77777777" w:rsidR="00753C39" w:rsidRDefault="00753C39">
            <w:pPr>
              <w:pStyle w:val="TableParagraph"/>
              <w:spacing w:before="5"/>
              <w:rPr>
                <w:b/>
                <w:sz w:val="19"/>
              </w:rPr>
            </w:pPr>
          </w:p>
          <w:p w14:paraId="40143BE9" w14:textId="77777777" w:rsidR="00753C39" w:rsidRDefault="00EA4CB2">
            <w:pPr>
              <w:pStyle w:val="TableParagraph"/>
              <w:ind w:left="316" w:right="310"/>
              <w:jc w:val="center"/>
              <w:rPr>
                <w:sz w:val="20"/>
              </w:rPr>
            </w:pPr>
            <w:r>
              <w:rPr>
                <w:sz w:val="20"/>
              </w:rPr>
              <w:t>A-I-1-2/7</w:t>
            </w:r>
          </w:p>
        </w:tc>
        <w:tc>
          <w:tcPr>
            <w:tcW w:w="6181" w:type="dxa"/>
          </w:tcPr>
          <w:p w14:paraId="634B2133" w14:textId="77777777" w:rsidR="00753C39" w:rsidRDefault="00EA4CB2">
            <w:pPr>
              <w:pStyle w:val="TableParagraph"/>
              <w:spacing w:line="225" w:lineRule="exact"/>
              <w:ind w:left="429"/>
              <w:rPr>
                <w:sz w:val="20"/>
              </w:rPr>
            </w:pPr>
            <w:r>
              <w:rPr>
                <w:sz w:val="20"/>
              </w:rPr>
              <w:t>7. Administracja w dobie kształtowania się zasady państwa prawa.</w:t>
            </w:r>
          </w:p>
        </w:tc>
        <w:tc>
          <w:tcPr>
            <w:tcW w:w="2115" w:type="dxa"/>
          </w:tcPr>
          <w:p w14:paraId="54458D46" w14:textId="77777777" w:rsidR="00753C39" w:rsidRDefault="00EA4CB2">
            <w:pPr>
              <w:pStyle w:val="TableParagraph"/>
              <w:ind w:left="631" w:right="112" w:hanging="497"/>
              <w:rPr>
                <w:sz w:val="20"/>
              </w:rPr>
            </w:pPr>
            <w:r>
              <w:rPr>
                <w:sz w:val="20"/>
              </w:rPr>
              <w:t>K1P_W04, K1P_W05, K1P_W06</w:t>
            </w:r>
          </w:p>
          <w:p w14:paraId="0B4997EA" w14:textId="77777777" w:rsidR="00753C39" w:rsidRDefault="00EA4CB2">
            <w:pPr>
              <w:pStyle w:val="TableParagraph"/>
              <w:spacing w:line="217" w:lineRule="exact"/>
              <w:ind w:left="206"/>
              <w:rPr>
                <w:sz w:val="20"/>
              </w:rPr>
            </w:pPr>
            <w:r>
              <w:rPr>
                <w:sz w:val="20"/>
              </w:rPr>
              <w:t>K1P_U05, K1P_K02</w:t>
            </w:r>
          </w:p>
        </w:tc>
      </w:tr>
      <w:tr w:rsidR="00753C39" w14:paraId="071C3E86" w14:textId="77777777">
        <w:trPr>
          <w:trHeight w:val="690"/>
        </w:trPr>
        <w:tc>
          <w:tcPr>
            <w:tcW w:w="1772" w:type="dxa"/>
          </w:tcPr>
          <w:p w14:paraId="6EA2F4E5" w14:textId="77777777" w:rsidR="00753C39" w:rsidRDefault="00753C39">
            <w:pPr>
              <w:pStyle w:val="TableParagraph"/>
              <w:spacing w:before="5"/>
              <w:rPr>
                <w:b/>
                <w:sz w:val="19"/>
              </w:rPr>
            </w:pPr>
          </w:p>
          <w:p w14:paraId="7C99E9A0" w14:textId="77777777" w:rsidR="00753C39" w:rsidRDefault="00EA4CB2">
            <w:pPr>
              <w:pStyle w:val="TableParagraph"/>
              <w:ind w:left="316" w:right="310"/>
              <w:jc w:val="center"/>
              <w:rPr>
                <w:sz w:val="20"/>
              </w:rPr>
            </w:pPr>
            <w:r>
              <w:rPr>
                <w:sz w:val="20"/>
              </w:rPr>
              <w:t>A-I-1-2/8</w:t>
            </w:r>
          </w:p>
        </w:tc>
        <w:tc>
          <w:tcPr>
            <w:tcW w:w="6181" w:type="dxa"/>
          </w:tcPr>
          <w:p w14:paraId="37A4A9D1" w14:textId="77777777" w:rsidR="00753C39" w:rsidRDefault="00EA4CB2">
            <w:pPr>
              <w:pStyle w:val="TableParagraph"/>
              <w:spacing w:line="225" w:lineRule="exact"/>
              <w:ind w:left="429"/>
              <w:rPr>
                <w:sz w:val="20"/>
              </w:rPr>
            </w:pPr>
            <w:r>
              <w:rPr>
                <w:sz w:val="20"/>
              </w:rPr>
              <w:t>8. Administracja II Rzeczpospolitej.</w:t>
            </w:r>
          </w:p>
        </w:tc>
        <w:tc>
          <w:tcPr>
            <w:tcW w:w="2115" w:type="dxa"/>
          </w:tcPr>
          <w:p w14:paraId="43139928" w14:textId="77777777" w:rsidR="00753C39" w:rsidRDefault="00EA4CB2">
            <w:pPr>
              <w:pStyle w:val="TableParagraph"/>
              <w:ind w:left="631" w:right="112" w:hanging="497"/>
              <w:rPr>
                <w:sz w:val="20"/>
              </w:rPr>
            </w:pPr>
            <w:r>
              <w:rPr>
                <w:sz w:val="20"/>
              </w:rPr>
              <w:t>K1P_W04, K1P_W05, K1P_W06</w:t>
            </w:r>
          </w:p>
          <w:p w14:paraId="61E77264" w14:textId="77777777" w:rsidR="00753C39" w:rsidRDefault="00EA4CB2">
            <w:pPr>
              <w:pStyle w:val="TableParagraph"/>
              <w:spacing w:line="217" w:lineRule="exact"/>
              <w:ind w:left="206"/>
              <w:rPr>
                <w:sz w:val="20"/>
              </w:rPr>
            </w:pPr>
            <w:r>
              <w:rPr>
                <w:sz w:val="20"/>
              </w:rPr>
              <w:t>K1P_U05, K1P_K02</w:t>
            </w:r>
          </w:p>
        </w:tc>
      </w:tr>
      <w:tr w:rsidR="00753C39" w14:paraId="5846B90C" w14:textId="77777777">
        <w:trPr>
          <w:trHeight w:val="729"/>
        </w:trPr>
        <w:tc>
          <w:tcPr>
            <w:tcW w:w="1772" w:type="dxa"/>
          </w:tcPr>
          <w:p w14:paraId="61974623" w14:textId="77777777" w:rsidR="00753C39" w:rsidRDefault="00753C39">
            <w:pPr>
              <w:pStyle w:val="TableParagraph"/>
              <w:spacing w:before="1"/>
              <w:rPr>
                <w:b/>
                <w:sz w:val="21"/>
              </w:rPr>
            </w:pPr>
          </w:p>
          <w:p w14:paraId="036A940C" w14:textId="77777777" w:rsidR="00753C39" w:rsidRDefault="00EA4CB2">
            <w:pPr>
              <w:pStyle w:val="TableParagraph"/>
              <w:ind w:left="316" w:right="310"/>
              <w:jc w:val="center"/>
              <w:rPr>
                <w:sz w:val="20"/>
              </w:rPr>
            </w:pPr>
            <w:r>
              <w:rPr>
                <w:sz w:val="20"/>
              </w:rPr>
              <w:t>A-I-1-2/9</w:t>
            </w:r>
          </w:p>
        </w:tc>
        <w:tc>
          <w:tcPr>
            <w:tcW w:w="6181" w:type="dxa"/>
          </w:tcPr>
          <w:p w14:paraId="2ABE2FFB" w14:textId="77777777" w:rsidR="00753C39" w:rsidRDefault="00EA4CB2">
            <w:pPr>
              <w:pStyle w:val="TableParagraph"/>
              <w:spacing w:line="276" w:lineRule="auto"/>
              <w:ind w:left="789" w:right="146" w:hanging="360"/>
              <w:rPr>
                <w:sz w:val="20"/>
              </w:rPr>
            </w:pPr>
            <w:r>
              <w:rPr>
                <w:sz w:val="20"/>
              </w:rPr>
              <w:t>9. Administracja okupacyjna na ziemiach polskich w czasie II wojny światowej.</w:t>
            </w:r>
          </w:p>
        </w:tc>
        <w:tc>
          <w:tcPr>
            <w:tcW w:w="2115" w:type="dxa"/>
          </w:tcPr>
          <w:p w14:paraId="5D437CAF" w14:textId="77777777" w:rsidR="00753C39" w:rsidRDefault="00EA4CB2">
            <w:pPr>
              <w:pStyle w:val="TableParagraph"/>
              <w:ind w:left="631" w:right="112" w:hanging="497"/>
              <w:rPr>
                <w:sz w:val="20"/>
              </w:rPr>
            </w:pPr>
            <w:r>
              <w:rPr>
                <w:sz w:val="20"/>
              </w:rPr>
              <w:t>K1P_W04, K1P_W05, K1P_W06</w:t>
            </w:r>
          </w:p>
          <w:p w14:paraId="011330E0" w14:textId="77777777" w:rsidR="00753C39" w:rsidRDefault="00EA4CB2">
            <w:pPr>
              <w:pStyle w:val="TableParagraph"/>
              <w:spacing w:line="228" w:lineRule="exact"/>
              <w:ind w:left="206"/>
              <w:rPr>
                <w:sz w:val="20"/>
              </w:rPr>
            </w:pPr>
            <w:r>
              <w:rPr>
                <w:sz w:val="20"/>
              </w:rPr>
              <w:t>K1P_U05, K1P_K02</w:t>
            </w:r>
          </w:p>
        </w:tc>
      </w:tr>
    </w:tbl>
    <w:p w14:paraId="2C35D9A1" w14:textId="77777777" w:rsidR="00753C39" w:rsidRDefault="00753C39">
      <w:pPr>
        <w:spacing w:line="228" w:lineRule="exact"/>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3171"/>
        <w:gridCol w:w="3010"/>
        <w:gridCol w:w="2115"/>
      </w:tblGrid>
      <w:tr w:rsidR="00753C39" w14:paraId="711AF989" w14:textId="77777777">
        <w:trPr>
          <w:trHeight w:val="688"/>
        </w:trPr>
        <w:tc>
          <w:tcPr>
            <w:tcW w:w="1772" w:type="dxa"/>
          </w:tcPr>
          <w:p w14:paraId="28EAB361" w14:textId="77777777" w:rsidR="00753C39" w:rsidRDefault="00753C39">
            <w:pPr>
              <w:pStyle w:val="TableParagraph"/>
              <w:spacing w:before="5"/>
              <w:rPr>
                <w:b/>
                <w:sz w:val="19"/>
              </w:rPr>
            </w:pPr>
          </w:p>
          <w:p w14:paraId="4EF06B6D" w14:textId="77777777" w:rsidR="00753C39" w:rsidRDefault="00EA4CB2">
            <w:pPr>
              <w:pStyle w:val="TableParagraph"/>
              <w:ind w:left="317" w:right="310"/>
              <w:jc w:val="center"/>
              <w:rPr>
                <w:sz w:val="20"/>
              </w:rPr>
            </w:pPr>
            <w:r>
              <w:rPr>
                <w:sz w:val="20"/>
              </w:rPr>
              <w:t>A-I-1-2/10</w:t>
            </w:r>
          </w:p>
        </w:tc>
        <w:tc>
          <w:tcPr>
            <w:tcW w:w="6181" w:type="dxa"/>
            <w:gridSpan w:val="2"/>
          </w:tcPr>
          <w:p w14:paraId="7856109B" w14:textId="77777777" w:rsidR="00753C39" w:rsidRDefault="00EA4CB2">
            <w:pPr>
              <w:pStyle w:val="TableParagraph"/>
              <w:spacing w:line="225" w:lineRule="exact"/>
              <w:ind w:left="429"/>
              <w:rPr>
                <w:sz w:val="20"/>
              </w:rPr>
            </w:pPr>
            <w:r>
              <w:rPr>
                <w:sz w:val="20"/>
              </w:rPr>
              <w:t>10. Administracja Polskiej Rzeczpospolitej Ludowej.</w:t>
            </w:r>
          </w:p>
        </w:tc>
        <w:tc>
          <w:tcPr>
            <w:tcW w:w="2115" w:type="dxa"/>
          </w:tcPr>
          <w:p w14:paraId="18C80C9D" w14:textId="77777777" w:rsidR="00753C39" w:rsidRDefault="00EA4CB2">
            <w:pPr>
              <w:pStyle w:val="TableParagraph"/>
              <w:ind w:left="631" w:right="112" w:hanging="497"/>
              <w:rPr>
                <w:sz w:val="20"/>
              </w:rPr>
            </w:pPr>
            <w:r>
              <w:rPr>
                <w:sz w:val="20"/>
              </w:rPr>
              <w:t>K1P_W04, K1P_W05, K1P_W06</w:t>
            </w:r>
          </w:p>
          <w:p w14:paraId="4D9891B7" w14:textId="77777777" w:rsidR="00753C39" w:rsidRDefault="00EA4CB2">
            <w:pPr>
              <w:pStyle w:val="TableParagraph"/>
              <w:spacing w:line="215" w:lineRule="exact"/>
              <w:ind w:left="206"/>
              <w:rPr>
                <w:sz w:val="20"/>
              </w:rPr>
            </w:pPr>
            <w:r>
              <w:rPr>
                <w:sz w:val="20"/>
              </w:rPr>
              <w:t>K1P_U05, K1P_K02</w:t>
            </w:r>
          </w:p>
        </w:tc>
      </w:tr>
      <w:tr w:rsidR="00753C39" w14:paraId="4D1C8F71" w14:textId="77777777">
        <w:trPr>
          <w:trHeight w:val="691"/>
        </w:trPr>
        <w:tc>
          <w:tcPr>
            <w:tcW w:w="1772" w:type="dxa"/>
          </w:tcPr>
          <w:p w14:paraId="32E3F7BA" w14:textId="77777777" w:rsidR="00753C39" w:rsidRDefault="00753C39">
            <w:pPr>
              <w:pStyle w:val="TableParagraph"/>
              <w:spacing w:before="5"/>
              <w:rPr>
                <w:b/>
                <w:sz w:val="19"/>
              </w:rPr>
            </w:pPr>
          </w:p>
          <w:p w14:paraId="6EA37741" w14:textId="77777777" w:rsidR="00753C39" w:rsidRDefault="00EA4CB2">
            <w:pPr>
              <w:pStyle w:val="TableParagraph"/>
              <w:ind w:left="317" w:right="310"/>
              <w:jc w:val="center"/>
              <w:rPr>
                <w:sz w:val="20"/>
              </w:rPr>
            </w:pPr>
            <w:r>
              <w:rPr>
                <w:sz w:val="20"/>
              </w:rPr>
              <w:t>A-I-1-2/11</w:t>
            </w:r>
          </w:p>
        </w:tc>
        <w:tc>
          <w:tcPr>
            <w:tcW w:w="6181" w:type="dxa"/>
            <w:gridSpan w:val="2"/>
          </w:tcPr>
          <w:p w14:paraId="1022ECE8" w14:textId="77777777" w:rsidR="00753C39" w:rsidRDefault="00EA4CB2">
            <w:pPr>
              <w:pStyle w:val="TableParagraph"/>
              <w:spacing w:line="226" w:lineRule="exact"/>
              <w:ind w:left="429"/>
              <w:rPr>
                <w:sz w:val="20"/>
              </w:rPr>
            </w:pPr>
            <w:r>
              <w:rPr>
                <w:sz w:val="20"/>
              </w:rPr>
              <w:t>11. Zmiany w administracji po 1989 roku.</w:t>
            </w:r>
          </w:p>
        </w:tc>
        <w:tc>
          <w:tcPr>
            <w:tcW w:w="2115" w:type="dxa"/>
          </w:tcPr>
          <w:p w14:paraId="26E7302A" w14:textId="77777777" w:rsidR="00753C39" w:rsidRDefault="00EA4CB2">
            <w:pPr>
              <w:pStyle w:val="TableParagraph"/>
              <w:ind w:left="631" w:right="112" w:hanging="497"/>
              <w:rPr>
                <w:sz w:val="20"/>
              </w:rPr>
            </w:pPr>
            <w:r>
              <w:rPr>
                <w:sz w:val="20"/>
              </w:rPr>
              <w:t>K1P_W04, K1P_W05, K1P_W06</w:t>
            </w:r>
          </w:p>
          <w:p w14:paraId="0E2F715C" w14:textId="77777777" w:rsidR="00753C39" w:rsidRDefault="00EA4CB2">
            <w:pPr>
              <w:pStyle w:val="TableParagraph"/>
              <w:spacing w:line="217" w:lineRule="exact"/>
              <w:ind w:left="206"/>
              <w:rPr>
                <w:sz w:val="20"/>
              </w:rPr>
            </w:pPr>
            <w:r>
              <w:rPr>
                <w:sz w:val="20"/>
              </w:rPr>
              <w:t>K1P_U05, K1P_K02</w:t>
            </w:r>
          </w:p>
        </w:tc>
      </w:tr>
      <w:tr w:rsidR="00753C39" w14:paraId="6424EB22" w14:textId="77777777">
        <w:trPr>
          <w:trHeight w:val="690"/>
        </w:trPr>
        <w:tc>
          <w:tcPr>
            <w:tcW w:w="1772" w:type="dxa"/>
          </w:tcPr>
          <w:p w14:paraId="5BB7C4A8" w14:textId="77777777" w:rsidR="00753C39" w:rsidRDefault="00753C39">
            <w:pPr>
              <w:pStyle w:val="TableParagraph"/>
              <w:spacing w:before="5"/>
              <w:rPr>
                <w:b/>
                <w:sz w:val="19"/>
              </w:rPr>
            </w:pPr>
          </w:p>
          <w:p w14:paraId="34003C5F" w14:textId="77777777" w:rsidR="00753C39" w:rsidRDefault="00EA4CB2">
            <w:pPr>
              <w:pStyle w:val="TableParagraph"/>
              <w:ind w:left="316" w:right="310"/>
              <w:jc w:val="center"/>
              <w:rPr>
                <w:sz w:val="20"/>
              </w:rPr>
            </w:pPr>
            <w:r>
              <w:rPr>
                <w:sz w:val="20"/>
              </w:rPr>
              <w:t>A-I-1-2/12</w:t>
            </w:r>
          </w:p>
        </w:tc>
        <w:tc>
          <w:tcPr>
            <w:tcW w:w="6181" w:type="dxa"/>
            <w:gridSpan w:val="2"/>
          </w:tcPr>
          <w:p w14:paraId="0818CC1A" w14:textId="77777777" w:rsidR="00753C39" w:rsidRDefault="00EA4CB2">
            <w:pPr>
              <w:pStyle w:val="TableParagraph"/>
              <w:spacing w:line="225" w:lineRule="exact"/>
              <w:ind w:left="429"/>
              <w:rPr>
                <w:sz w:val="20"/>
              </w:rPr>
            </w:pPr>
            <w:r>
              <w:rPr>
                <w:sz w:val="20"/>
              </w:rPr>
              <w:t>12. Historia europejskiego sądownictwa administracyjnego.</w:t>
            </w:r>
          </w:p>
        </w:tc>
        <w:tc>
          <w:tcPr>
            <w:tcW w:w="2115" w:type="dxa"/>
          </w:tcPr>
          <w:p w14:paraId="3A5AAEC7" w14:textId="77777777" w:rsidR="00753C39" w:rsidRDefault="00EA4CB2">
            <w:pPr>
              <w:pStyle w:val="TableParagraph"/>
              <w:ind w:left="631" w:right="112" w:hanging="497"/>
              <w:rPr>
                <w:sz w:val="20"/>
              </w:rPr>
            </w:pPr>
            <w:r>
              <w:rPr>
                <w:sz w:val="20"/>
              </w:rPr>
              <w:t>K1P_W04, K1P_W05, K1P_W06</w:t>
            </w:r>
          </w:p>
          <w:p w14:paraId="43EFDE03" w14:textId="77777777" w:rsidR="00753C39" w:rsidRDefault="00EA4CB2">
            <w:pPr>
              <w:pStyle w:val="TableParagraph"/>
              <w:spacing w:line="217" w:lineRule="exact"/>
              <w:ind w:left="206"/>
              <w:rPr>
                <w:sz w:val="20"/>
              </w:rPr>
            </w:pPr>
            <w:r>
              <w:rPr>
                <w:sz w:val="20"/>
              </w:rPr>
              <w:t>K1P_U05, K1P_K02</w:t>
            </w:r>
          </w:p>
        </w:tc>
      </w:tr>
      <w:tr w:rsidR="00753C39" w14:paraId="595461A0" w14:textId="77777777">
        <w:trPr>
          <w:trHeight w:val="688"/>
        </w:trPr>
        <w:tc>
          <w:tcPr>
            <w:tcW w:w="1772" w:type="dxa"/>
          </w:tcPr>
          <w:p w14:paraId="775D7394" w14:textId="77777777" w:rsidR="00753C39" w:rsidRDefault="00753C39">
            <w:pPr>
              <w:pStyle w:val="TableParagraph"/>
              <w:spacing w:before="5"/>
              <w:rPr>
                <w:b/>
                <w:sz w:val="19"/>
              </w:rPr>
            </w:pPr>
          </w:p>
          <w:p w14:paraId="5727FB1C" w14:textId="77777777" w:rsidR="00753C39" w:rsidRDefault="00EA4CB2">
            <w:pPr>
              <w:pStyle w:val="TableParagraph"/>
              <w:ind w:left="317" w:right="310"/>
              <w:jc w:val="center"/>
              <w:rPr>
                <w:sz w:val="20"/>
              </w:rPr>
            </w:pPr>
            <w:r>
              <w:rPr>
                <w:sz w:val="20"/>
              </w:rPr>
              <w:t>A-I-1-2/13</w:t>
            </w:r>
          </w:p>
        </w:tc>
        <w:tc>
          <w:tcPr>
            <w:tcW w:w="6181" w:type="dxa"/>
            <w:gridSpan w:val="2"/>
          </w:tcPr>
          <w:p w14:paraId="33D9553D" w14:textId="77777777" w:rsidR="00753C39" w:rsidRDefault="00EA4CB2">
            <w:pPr>
              <w:pStyle w:val="TableParagraph"/>
              <w:spacing w:line="225" w:lineRule="exact"/>
              <w:ind w:left="429"/>
              <w:rPr>
                <w:sz w:val="20"/>
              </w:rPr>
            </w:pPr>
            <w:r>
              <w:rPr>
                <w:sz w:val="20"/>
              </w:rPr>
              <w:t>13. Ewolucja sądownictwa administracyjnego w Polsce.</w:t>
            </w:r>
          </w:p>
        </w:tc>
        <w:tc>
          <w:tcPr>
            <w:tcW w:w="2115" w:type="dxa"/>
          </w:tcPr>
          <w:p w14:paraId="33A7C680" w14:textId="77777777" w:rsidR="00753C39" w:rsidRDefault="00EA4CB2">
            <w:pPr>
              <w:pStyle w:val="TableParagraph"/>
              <w:ind w:left="631" w:right="112" w:hanging="497"/>
              <w:rPr>
                <w:sz w:val="20"/>
              </w:rPr>
            </w:pPr>
            <w:r>
              <w:rPr>
                <w:sz w:val="20"/>
              </w:rPr>
              <w:t>K1P_W04, K1P_W05, K1P_W06</w:t>
            </w:r>
          </w:p>
          <w:p w14:paraId="4676DEF6" w14:textId="77777777" w:rsidR="00753C39" w:rsidRDefault="00EA4CB2">
            <w:pPr>
              <w:pStyle w:val="TableParagraph"/>
              <w:spacing w:line="215" w:lineRule="exact"/>
              <w:ind w:left="206"/>
              <w:rPr>
                <w:sz w:val="20"/>
              </w:rPr>
            </w:pPr>
            <w:r>
              <w:rPr>
                <w:sz w:val="20"/>
              </w:rPr>
              <w:t>K1P_U05, K1P_K02</w:t>
            </w:r>
          </w:p>
        </w:tc>
      </w:tr>
      <w:tr w:rsidR="00753C39" w14:paraId="771C7B88" w14:textId="77777777">
        <w:trPr>
          <w:trHeight w:val="690"/>
        </w:trPr>
        <w:tc>
          <w:tcPr>
            <w:tcW w:w="1772" w:type="dxa"/>
          </w:tcPr>
          <w:p w14:paraId="1532244C" w14:textId="77777777" w:rsidR="00753C39" w:rsidRDefault="00753C39">
            <w:pPr>
              <w:pStyle w:val="TableParagraph"/>
              <w:spacing w:before="5"/>
              <w:rPr>
                <w:b/>
                <w:sz w:val="19"/>
              </w:rPr>
            </w:pPr>
          </w:p>
          <w:p w14:paraId="3FA74409" w14:textId="77777777" w:rsidR="00753C39" w:rsidRDefault="00EA4CB2">
            <w:pPr>
              <w:pStyle w:val="TableParagraph"/>
              <w:ind w:left="316" w:right="310"/>
              <w:jc w:val="center"/>
              <w:rPr>
                <w:sz w:val="20"/>
              </w:rPr>
            </w:pPr>
            <w:r>
              <w:rPr>
                <w:sz w:val="20"/>
              </w:rPr>
              <w:t>A-I-1-2/14</w:t>
            </w:r>
          </w:p>
        </w:tc>
        <w:tc>
          <w:tcPr>
            <w:tcW w:w="6181" w:type="dxa"/>
            <w:gridSpan w:val="2"/>
          </w:tcPr>
          <w:p w14:paraId="0EE9F19A" w14:textId="77777777" w:rsidR="00753C39" w:rsidRDefault="00EA4CB2">
            <w:pPr>
              <w:pStyle w:val="TableParagraph"/>
              <w:spacing w:line="225" w:lineRule="exact"/>
              <w:ind w:left="429"/>
              <w:rPr>
                <w:sz w:val="20"/>
              </w:rPr>
            </w:pPr>
            <w:r>
              <w:rPr>
                <w:sz w:val="20"/>
              </w:rPr>
              <w:t>14. Klasyczne zasady organizacji administracji.</w:t>
            </w:r>
          </w:p>
        </w:tc>
        <w:tc>
          <w:tcPr>
            <w:tcW w:w="2115" w:type="dxa"/>
          </w:tcPr>
          <w:p w14:paraId="3FE65CBD" w14:textId="77777777" w:rsidR="00753C39" w:rsidRDefault="00EA4CB2">
            <w:pPr>
              <w:pStyle w:val="TableParagraph"/>
              <w:ind w:left="631" w:right="112" w:hanging="497"/>
              <w:rPr>
                <w:sz w:val="20"/>
              </w:rPr>
            </w:pPr>
            <w:r>
              <w:rPr>
                <w:sz w:val="20"/>
              </w:rPr>
              <w:t>K1P_W04, K1P_W05, K1P_W06</w:t>
            </w:r>
          </w:p>
          <w:p w14:paraId="0380968E" w14:textId="77777777" w:rsidR="00753C39" w:rsidRDefault="00EA4CB2">
            <w:pPr>
              <w:pStyle w:val="TableParagraph"/>
              <w:spacing w:line="217" w:lineRule="exact"/>
              <w:ind w:left="206"/>
              <w:rPr>
                <w:sz w:val="20"/>
              </w:rPr>
            </w:pPr>
            <w:r>
              <w:rPr>
                <w:sz w:val="20"/>
              </w:rPr>
              <w:t>K1P_U05, K1P_K02</w:t>
            </w:r>
          </w:p>
        </w:tc>
      </w:tr>
      <w:tr w:rsidR="00753C39" w14:paraId="79957745" w14:textId="77777777">
        <w:trPr>
          <w:trHeight w:val="729"/>
        </w:trPr>
        <w:tc>
          <w:tcPr>
            <w:tcW w:w="1772" w:type="dxa"/>
          </w:tcPr>
          <w:p w14:paraId="1ABC0838" w14:textId="77777777" w:rsidR="00753C39" w:rsidRDefault="00753C39">
            <w:pPr>
              <w:pStyle w:val="TableParagraph"/>
              <w:spacing w:before="1"/>
              <w:rPr>
                <w:b/>
                <w:sz w:val="21"/>
              </w:rPr>
            </w:pPr>
          </w:p>
          <w:p w14:paraId="3A9410E7" w14:textId="77777777" w:rsidR="00753C39" w:rsidRDefault="00EA4CB2">
            <w:pPr>
              <w:pStyle w:val="TableParagraph"/>
              <w:ind w:left="8"/>
              <w:jc w:val="center"/>
              <w:rPr>
                <w:sz w:val="20"/>
              </w:rPr>
            </w:pPr>
            <w:r>
              <w:rPr>
                <w:w w:val="99"/>
                <w:sz w:val="20"/>
              </w:rPr>
              <w:t>-</w:t>
            </w:r>
          </w:p>
        </w:tc>
        <w:tc>
          <w:tcPr>
            <w:tcW w:w="6181" w:type="dxa"/>
            <w:gridSpan w:val="2"/>
          </w:tcPr>
          <w:p w14:paraId="5D594F79" w14:textId="77777777" w:rsidR="00753C39" w:rsidRDefault="00EA4CB2">
            <w:pPr>
              <w:pStyle w:val="TableParagraph"/>
              <w:spacing w:line="276" w:lineRule="auto"/>
              <w:ind w:left="789" w:right="146" w:hanging="360"/>
              <w:rPr>
                <w:sz w:val="20"/>
              </w:rPr>
            </w:pPr>
            <w:r>
              <w:rPr>
                <w:sz w:val="20"/>
              </w:rPr>
              <w:t>15. Repetytorium obejmujące materiał zrealizowany podczas wykładów</w:t>
            </w:r>
          </w:p>
        </w:tc>
        <w:tc>
          <w:tcPr>
            <w:tcW w:w="2115" w:type="dxa"/>
          </w:tcPr>
          <w:p w14:paraId="464AC1D4" w14:textId="77777777" w:rsidR="00753C39" w:rsidRDefault="00753C39">
            <w:pPr>
              <w:pStyle w:val="TableParagraph"/>
              <w:spacing w:before="5"/>
              <w:rPr>
                <w:b/>
                <w:sz w:val="19"/>
              </w:rPr>
            </w:pPr>
          </w:p>
          <w:p w14:paraId="3CFAB8EF" w14:textId="77777777" w:rsidR="00753C39" w:rsidRDefault="00EA4CB2">
            <w:pPr>
              <w:pStyle w:val="TableParagraph"/>
              <w:ind w:left="655"/>
              <w:rPr>
                <w:sz w:val="20"/>
              </w:rPr>
            </w:pPr>
            <w:r>
              <w:rPr>
                <w:sz w:val="20"/>
              </w:rPr>
              <w:t>K1P_K02</w:t>
            </w:r>
          </w:p>
        </w:tc>
      </w:tr>
      <w:tr w:rsidR="00753C39" w14:paraId="2A6E2BE9" w14:textId="77777777">
        <w:trPr>
          <w:trHeight w:val="1380"/>
        </w:trPr>
        <w:tc>
          <w:tcPr>
            <w:tcW w:w="10068" w:type="dxa"/>
            <w:gridSpan w:val="4"/>
            <w:shd w:val="clear" w:color="auto" w:fill="D9D9D9"/>
          </w:tcPr>
          <w:p w14:paraId="760D9916" w14:textId="77777777" w:rsidR="00753C39" w:rsidRDefault="00EA4CB2">
            <w:pPr>
              <w:pStyle w:val="TableParagraph"/>
              <w:spacing w:line="228" w:lineRule="exact"/>
              <w:ind w:left="69"/>
              <w:rPr>
                <w:b/>
                <w:sz w:val="20"/>
              </w:rPr>
            </w:pPr>
            <w:r>
              <w:rPr>
                <w:b/>
                <w:sz w:val="20"/>
              </w:rPr>
              <w:t>5.Warunki zaliczenia:</w:t>
            </w:r>
          </w:p>
          <w:p w14:paraId="02B6C720" w14:textId="77777777" w:rsidR="00753C39" w:rsidRDefault="00753C39">
            <w:pPr>
              <w:pStyle w:val="TableParagraph"/>
              <w:spacing w:before="1"/>
              <w:rPr>
                <w:b/>
                <w:sz w:val="20"/>
              </w:rPr>
            </w:pPr>
          </w:p>
          <w:p w14:paraId="3901B9EB" w14:textId="77777777" w:rsidR="00753C39" w:rsidRDefault="00EA4CB2">
            <w:pPr>
              <w:pStyle w:val="TableParagraph"/>
              <w:ind w:left="69" w:right="4426"/>
              <w:rPr>
                <w:b/>
                <w:sz w:val="20"/>
              </w:rPr>
            </w:pPr>
            <w:r>
              <w:rPr>
                <w:b/>
                <w:sz w:val="20"/>
              </w:rPr>
              <w:t>Egzamin pisemny w formie testu jednokrotnego wyboru. Kryteria oceny:</w:t>
            </w:r>
          </w:p>
          <w:p w14:paraId="1246350F" w14:textId="77777777" w:rsidR="00753C39" w:rsidRDefault="00EA4CB2">
            <w:pPr>
              <w:pStyle w:val="TableParagraph"/>
              <w:spacing w:line="224" w:lineRule="exact"/>
              <w:ind w:left="69"/>
              <w:rPr>
                <w:sz w:val="20"/>
              </w:rPr>
            </w:pPr>
            <w:r>
              <w:rPr>
                <w:sz w:val="20"/>
              </w:rPr>
              <w:t xml:space="preserve">100-93% </w:t>
            </w:r>
            <w:proofErr w:type="spellStart"/>
            <w:r>
              <w:rPr>
                <w:sz w:val="20"/>
              </w:rPr>
              <w:t>bdb</w:t>
            </w:r>
            <w:proofErr w:type="spellEnd"/>
            <w:r>
              <w:rPr>
                <w:sz w:val="20"/>
              </w:rPr>
              <w:t xml:space="preserve">, 92-84% </w:t>
            </w:r>
            <w:proofErr w:type="spellStart"/>
            <w:r>
              <w:rPr>
                <w:sz w:val="20"/>
              </w:rPr>
              <w:t>db</w:t>
            </w:r>
            <w:proofErr w:type="spellEnd"/>
            <w:r>
              <w:rPr>
                <w:sz w:val="20"/>
              </w:rPr>
              <w:t xml:space="preserve">+, 83-76% </w:t>
            </w:r>
            <w:proofErr w:type="spellStart"/>
            <w:r>
              <w:rPr>
                <w:sz w:val="20"/>
              </w:rPr>
              <w:t>db</w:t>
            </w:r>
            <w:proofErr w:type="spellEnd"/>
            <w:r>
              <w:rPr>
                <w:sz w:val="20"/>
              </w:rPr>
              <w:t xml:space="preserve">, 75-68% </w:t>
            </w:r>
            <w:proofErr w:type="spellStart"/>
            <w:r>
              <w:rPr>
                <w:sz w:val="20"/>
              </w:rPr>
              <w:t>dst</w:t>
            </w:r>
            <w:proofErr w:type="spellEnd"/>
            <w:r>
              <w:rPr>
                <w:sz w:val="20"/>
              </w:rPr>
              <w:t xml:space="preserve">+, 67-60 </w:t>
            </w:r>
            <w:proofErr w:type="spellStart"/>
            <w:r>
              <w:rPr>
                <w:sz w:val="20"/>
              </w:rPr>
              <w:t>dst</w:t>
            </w:r>
            <w:proofErr w:type="spellEnd"/>
            <w:r>
              <w:rPr>
                <w:sz w:val="20"/>
              </w:rPr>
              <w:t xml:space="preserve">, poniżej 60% </w:t>
            </w:r>
            <w:proofErr w:type="spellStart"/>
            <w:r>
              <w:rPr>
                <w:sz w:val="20"/>
              </w:rPr>
              <w:t>ndst</w:t>
            </w:r>
            <w:proofErr w:type="spellEnd"/>
          </w:p>
        </w:tc>
      </w:tr>
      <w:tr w:rsidR="00753C39" w14:paraId="021709B5" w14:textId="77777777">
        <w:trPr>
          <w:trHeight w:val="688"/>
        </w:trPr>
        <w:tc>
          <w:tcPr>
            <w:tcW w:w="10068" w:type="dxa"/>
            <w:gridSpan w:val="4"/>
            <w:shd w:val="clear" w:color="auto" w:fill="D9D9D9"/>
          </w:tcPr>
          <w:p w14:paraId="5F974A9B" w14:textId="77777777" w:rsidR="00753C39" w:rsidRDefault="00EA4CB2">
            <w:pPr>
              <w:pStyle w:val="TableParagraph"/>
              <w:spacing w:line="228" w:lineRule="exact"/>
              <w:ind w:left="69"/>
              <w:rPr>
                <w:b/>
                <w:sz w:val="20"/>
              </w:rPr>
            </w:pPr>
            <w:r>
              <w:rPr>
                <w:b/>
                <w:sz w:val="20"/>
              </w:rPr>
              <w:t>6. Metody prowadzenia zajęć:</w:t>
            </w:r>
          </w:p>
          <w:p w14:paraId="4A1608A8" w14:textId="77777777" w:rsidR="00753C39" w:rsidRDefault="00753C39">
            <w:pPr>
              <w:pStyle w:val="TableParagraph"/>
              <w:spacing w:before="7"/>
              <w:rPr>
                <w:b/>
                <w:sz w:val="19"/>
              </w:rPr>
            </w:pPr>
          </w:p>
          <w:p w14:paraId="4A56E188" w14:textId="77777777" w:rsidR="00753C39" w:rsidRDefault="00EA4CB2">
            <w:pPr>
              <w:pStyle w:val="TableParagraph"/>
              <w:spacing w:line="215" w:lineRule="exact"/>
              <w:ind w:left="69"/>
              <w:rPr>
                <w:sz w:val="20"/>
              </w:rPr>
            </w:pPr>
            <w:r>
              <w:rPr>
                <w:sz w:val="20"/>
              </w:rPr>
              <w:t>Wykład multimedialny, repetytorium podsumowujące materiał obowiązujący na egzaminie</w:t>
            </w:r>
          </w:p>
        </w:tc>
      </w:tr>
      <w:tr w:rsidR="00753C39" w14:paraId="3F3B59DE" w14:textId="77777777">
        <w:trPr>
          <w:trHeight w:val="230"/>
        </w:trPr>
        <w:tc>
          <w:tcPr>
            <w:tcW w:w="10068" w:type="dxa"/>
            <w:gridSpan w:val="4"/>
          </w:tcPr>
          <w:p w14:paraId="48DC1C6D" w14:textId="77777777" w:rsidR="00753C39" w:rsidRDefault="00753C39">
            <w:pPr>
              <w:pStyle w:val="TableParagraph"/>
              <w:rPr>
                <w:sz w:val="16"/>
              </w:rPr>
            </w:pPr>
          </w:p>
        </w:tc>
      </w:tr>
      <w:tr w:rsidR="00753C39" w14:paraId="0843ECF8" w14:textId="77777777">
        <w:trPr>
          <w:trHeight w:val="690"/>
        </w:trPr>
        <w:tc>
          <w:tcPr>
            <w:tcW w:w="10068" w:type="dxa"/>
            <w:gridSpan w:val="4"/>
            <w:shd w:val="clear" w:color="auto" w:fill="D9D9D9"/>
          </w:tcPr>
          <w:p w14:paraId="62F36314" w14:textId="77777777" w:rsidR="00753C39" w:rsidRDefault="00753C39">
            <w:pPr>
              <w:pStyle w:val="TableParagraph"/>
              <w:spacing w:before="9"/>
              <w:rPr>
                <w:b/>
                <w:sz w:val="19"/>
              </w:rPr>
            </w:pPr>
          </w:p>
          <w:p w14:paraId="2E2CD068" w14:textId="77777777" w:rsidR="00753C39" w:rsidRDefault="00EA4CB2">
            <w:pPr>
              <w:pStyle w:val="TableParagraph"/>
              <w:ind w:left="69"/>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25A34B81" w14:textId="77777777">
        <w:trPr>
          <w:trHeight w:val="460"/>
        </w:trPr>
        <w:tc>
          <w:tcPr>
            <w:tcW w:w="4943" w:type="dxa"/>
            <w:gridSpan w:val="2"/>
            <w:shd w:val="clear" w:color="auto" w:fill="E6E6E6"/>
          </w:tcPr>
          <w:p w14:paraId="30E688A3" w14:textId="77777777" w:rsidR="00753C39" w:rsidRDefault="00753C39">
            <w:pPr>
              <w:pStyle w:val="TableParagraph"/>
              <w:spacing w:before="5"/>
              <w:rPr>
                <w:b/>
                <w:sz w:val="19"/>
              </w:rPr>
            </w:pPr>
          </w:p>
          <w:p w14:paraId="1714A4F1" w14:textId="77777777" w:rsidR="00753C39" w:rsidRDefault="00EA4CB2">
            <w:pPr>
              <w:pStyle w:val="TableParagraph"/>
              <w:spacing w:line="217" w:lineRule="exact"/>
              <w:ind w:left="1569"/>
              <w:rPr>
                <w:sz w:val="20"/>
              </w:rPr>
            </w:pPr>
            <w:r>
              <w:rPr>
                <w:b/>
                <w:sz w:val="20"/>
              </w:rPr>
              <w:t>Literatura obowiązkowa</w:t>
            </w:r>
            <w:r>
              <w:rPr>
                <w:sz w:val="20"/>
              </w:rPr>
              <w:t>:</w:t>
            </w:r>
          </w:p>
        </w:tc>
        <w:tc>
          <w:tcPr>
            <w:tcW w:w="5125" w:type="dxa"/>
            <w:gridSpan w:val="2"/>
            <w:shd w:val="clear" w:color="auto" w:fill="E6E6E6"/>
          </w:tcPr>
          <w:p w14:paraId="0E086F38" w14:textId="77777777" w:rsidR="00753C39" w:rsidRDefault="00753C39">
            <w:pPr>
              <w:pStyle w:val="TableParagraph"/>
              <w:spacing w:before="5"/>
              <w:rPr>
                <w:b/>
                <w:sz w:val="19"/>
              </w:rPr>
            </w:pPr>
          </w:p>
          <w:p w14:paraId="749F7DA0" w14:textId="77777777" w:rsidR="00753C39" w:rsidRDefault="00EA4CB2">
            <w:pPr>
              <w:pStyle w:val="TableParagraph"/>
              <w:spacing w:line="217" w:lineRule="exact"/>
              <w:ind w:left="1871"/>
              <w:rPr>
                <w:sz w:val="20"/>
              </w:rPr>
            </w:pPr>
            <w:r>
              <w:rPr>
                <w:b/>
                <w:sz w:val="20"/>
              </w:rPr>
              <w:t>Literatura zalecana</w:t>
            </w:r>
            <w:r>
              <w:rPr>
                <w:sz w:val="20"/>
              </w:rPr>
              <w:t>:</w:t>
            </w:r>
          </w:p>
        </w:tc>
      </w:tr>
      <w:tr w:rsidR="00753C39" w14:paraId="5BAE95A6" w14:textId="77777777">
        <w:trPr>
          <w:trHeight w:val="691"/>
        </w:trPr>
        <w:tc>
          <w:tcPr>
            <w:tcW w:w="4943" w:type="dxa"/>
            <w:gridSpan w:val="2"/>
          </w:tcPr>
          <w:p w14:paraId="04944864" w14:textId="77777777" w:rsidR="00753C39" w:rsidRDefault="00EA4CB2">
            <w:pPr>
              <w:pStyle w:val="TableParagraph"/>
              <w:ind w:left="645" w:hanging="576"/>
              <w:rPr>
                <w:sz w:val="20"/>
              </w:rPr>
            </w:pPr>
            <w:r>
              <w:rPr>
                <w:sz w:val="20"/>
              </w:rPr>
              <w:t>1. J. Malec, D. Malec, Historia administracji i myśli administracyjnej, Kraków 2003.</w:t>
            </w:r>
          </w:p>
        </w:tc>
        <w:tc>
          <w:tcPr>
            <w:tcW w:w="5125" w:type="dxa"/>
            <w:gridSpan w:val="2"/>
          </w:tcPr>
          <w:p w14:paraId="47A9E477" w14:textId="77777777" w:rsidR="00753C39" w:rsidRDefault="00EA4CB2">
            <w:pPr>
              <w:pStyle w:val="TableParagraph"/>
              <w:ind w:left="645" w:hanging="577"/>
              <w:rPr>
                <w:sz w:val="20"/>
              </w:rPr>
            </w:pPr>
            <w:r>
              <w:rPr>
                <w:sz w:val="20"/>
              </w:rPr>
              <w:t xml:space="preserve">1. J. Bardach, B. </w:t>
            </w:r>
            <w:proofErr w:type="spellStart"/>
            <w:r>
              <w:rPr>
                <w:sz w:val="20"/>
              </w:rPr>
              <w:t>Leśniodorski</w:t>
            </w:r>
            <w:proofErr w:type="spellEnd"/>
            <w:r>
              <w:rPr>
                <w:sz w:val="20"/>
              </w:rPr>
              <w:t>, M. Pietrzak, Historia ustroju i prawa polskiego, Warszawa 1997,</w:t>
            </w:r>
          </w:p>
        </w:tc>
      </w:tr>
      <w:tr w:rsidR="00753C39" w14:paraId="379A31E8" w14:textId="77777777">
        <w:trPr>
          <w:trHeight w:val="688"/>
        </w:trPr>
        <w:tc>
          <w:tcPr>
            <w:tcW w:w="4943" w:type="dxa"/>
            <w:gridSpan w:val="2"/>
          </w:tcPr>
          <w:p w14:paraId="53AFFB23" w14:textId="77777777" w:rsidR="00753C39" w:rsidRDefault="00EA4CB2">
            <w:pPr>
              <w:pStyle w:val="TableParagraph"/>
              <w:spacing w:line="223" w:lineRule="exact"/>
              <w:ind w:left="69"/>
              <w:rPr>
                <w:sz w:val="20"/>
              </w:rPr>
            </w:pPr>
            <w:r>
              <w:rPr>
                <w:sz w:val="20"/>
              </w:rPr>
              <w:t>2. W. Ćwik, Historia administracji, Zamość 2004.</w:t>
            </w:r>
          </w:p>
        </w:tc>
        <w:tc>
          <w:tcPr>
            <w:tcW w:w="5125" w:type="dxa"/>
            <w:gridSpan w:val="2"/>
          </w:tcPr>
          <w:p w14:paraId="214254E5" w14:textId="77777777" w:rsidR="00753C39" w:rsidRDefault="00EA4CB2">
            <w:pPr>
              <w:pStyle w:val="TableParagraph"/>
              <w:tabs>
                <w:tab w:val="left" w:pos="447"/>
                <w:tab w:val="left" w:pos="869"/>
                <w:tab w:val="left" w:pos="1997"/>
                <w:tab w:val="left" w:pos="2452"/>
                <w:tab w:val="left" w:pos="3860"/>
                <w:tab w:val="left" w:pos="4282"/>
              </w:tabs>
              <w:spacing w:line="223" w:lineRule="exact"/>
              <w:ind w:left="645" w:hanging="577"/>
              <w:rPr>
                <w:sz w:val="20"/>
              </w:rPr>
            </w:pPr>
            <w:r>
              <w:rPr>
                <w:sz w:val="20"/>
              </w:rPr>
              <w:t>2.</w:t>
            </w:r>
            <w:r>
              <w:rPr>
                <w:sz w:val="20"/>
              </w:rPr>
              <w:tab/>
              <w:t>K.</w:t>
            </w:r>
            <w:r>
              <w:rPr>
                <w:sz w:val="20"/>
              </w:rPr>
              <w:tab/>
            </w:r>
            <w:r>
              <w:rPr>
                <w:sz w:val="20"/>
              </w:rPr>
              <w:tab/>
              <w:t>Krasowski,</w:t>
            </w:r>
            <w:r>
              <w:rPr>
                <w:sz w:val="20"/>
              </w:rPr>
              <w:tab/>
              <w:t>M.</w:t>
            </w:r>
            <w:r>
              <w:rPr>
                <w:sz w:val="20"/>
              </w:rPr>
              <w:tab/>
            </w:r>
            <w:proofErr w:type="spellStart"/>
            <w:r>
              <w:rPr>
                <w:sz w:val="20"/>
              </w:rPr>
              <w:t>Krzymkowski</w:t>
            </w:r>
            <w:proofErr w:type="spellEnd"/>
            <w:r>
              <w:rPr>
                <w:sz w:val="20"/>
              </w:rPr>
              <w:t>,</w:t>
            </w:r>
            <w:r>
              <w:rPr>
                <w:sz w:val="20"/>
              </w:rPr>
              <w:tab/>
              <w:t>K.</w:t>
            </w:r>
            <w:r>
              <w:rPr>
                <w:sz w:val="20"/>
              </w:rPr>
              <w:tab/>
              <w:t>Sikorska-</w:t>
            </w:r>
          </w:p>
          <w:p w14:paraId="08BF8D3E" w14:textId="77777777" w:rsidR="00753C39" w:rsidRDefault="00EA4CB2">
            <w:pPr>
              <w:pStyle w:val="TableParagraph"/>
              <w:spacing w:before="4" w:line="228" w:lineRule="exact"/>
              <w:ind w:left="645"/>
              <w:rPr>
                <w:sz w:val="20"/>
              </w:rPr>
            </w:pPr>
            <w:r>
              <w:rPr>
                <w:sz w:val="20"/>
              </w:rPr>
              <w:t xml:space="preserve">Dzięgielewska, J. </w:t>
            </w:r>
            <w:proofErr w:type="spellStart"/>
            <w:r>
              <w:rPr>
                <w:sz w:val="20"/>
              </w:rPr>
              <w:t>Walachowicz</w:t>
            </w:r>
            <w:proofErr w:type="spellEnd"/>
            <w:r>
              <w:rPr>
                <w:sz w:val="20"/>
              </w:rPr>
              <w:t>, Historia ustroju państwa, Poznań 1994.</w:t>
            </w:r>
          </w:p>
        </w:tc>
      </w:tr>
      <w:tr w:rsidR="00753C39" w14:paraId="2EA3009C" w14:textId="77777777">
        <w:trPr>
          <w:trHeight w:val="460"/>
        </w:trPr>
        <w:tc>
          <w:tcPr>
            <w:tcW w:w="4943" w:type="dxa"/>
            <w:gridSpan w:val="2"/>
          </w:tcPr>
          <w:p w14:paraId="31795578" w14:textId="77777777" w:rsidR="00753C39" w:rsidRDefault="00753C39">
            <w:pPr>
              <w:pStyle w:val="TableParagraph"/>
              <w:rPr>
                <w:sz w:val="18"/>
              </w:rPr>
            </w:pPr>
          </w:p>
        </w:tc>
        <w:tc>
          <w:tcPr>
            <w:tcW w:w="5125" w:type="dxa"/>
            <w:gridSpan w:val="2"/>
          </w:tcPr>
          <w:p w14:paraId="16D09B50" w14:textId="77777777" w:rsidR="00753C39" w:rsidRDefault="00EA4CB2">
            <w:pPr>
              <w:pStyle w:val="TableParagraph"/>
              <w:spacing w:line="223" w:lineRule="exact"/>
              <w:ind w:left="68"/>
              <w:rPr>
                <w:sz w:val="20"/>
              </w:rPr>
            </w:pPr>
            <w:r>
              <w:rPr>
                <w:sz w:val="20"/>
              </w:rPr>
              <w:t>3. Historia państwa i prawa. Wybór tekstów źródłowych, pod</w:t>
            </w:r>
          </w:p>
          <w:p w14:paraId="5BE300D0" w14:textId="77777777" w:rsidR="00753C39" w:rsidRDefault="00EA4CB2">
            <w:pPr>
              <w:pStyle w:val="TableParagraph"/>
              <w:spacing w:line="217" w:lineRule="exact"/>
              <w:ind w:left="645"/>
              <w:rPr>
                <w:sz w:val="20"/>
              </w:rPr>
            </w:pPr>
            <w:r>
              <w:rPr>
                <w:sz w:val="20"/>
              </w:rPr>
              <w:t>red. B. Lesińskiego, Poznań 1995.</w:t>
            </w:r>
          </w:p>
        </w:tc>
      </w:tr>
    </w:tbl>
    <w:p w14:paraId="3E5B1A5E" w14:textId="77777777" w:rsidR="00753C39" w:rsidRDefault="00753C39">
      <w:pPr>
        <w:pStyle w:val="Tekstpodstawowy"/>
        <w:rPr>
          <w:b/>
        </w:rPr>
      </w:pPr>
    </w:p>
    <w:p w14:paraId="480F5CBE" w14:textId="77777777" w:rsidR="00753C39" w:rsidRDefault="00753C39">
      <w:pPr>
        <w:pStyle w:val="Tekstpodstawowy"/>
        <w:spacing w:after="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848"/>
      </w:tblGrid>
      <w:tr w:rsidR="00753C39" w14:paraId="7BB0DF58" w14:textId="77777777">
        <w:trPr>
          <w:trHeight w:val="482"/>
        </w:trPr>
        <w:tc>
          <w:tcPr>
            <w:tcW w:w="10068" w:type="dxa"/>
            <w:gridSpan w:val="2"/>
            <w:shd w:val="clear" w:color="auto" w:fill="B3B3B3"/>
          </w:tcPr>
          <w:p w14:paraId="1065C1A3" w14:textId="77777777" w:rsidR="00753C39" w:rsidRDefault="00EA4CB2">
            <w:pPr>
              <w:pStyle w:val="TableParagraph"/>
              <w:spacing w:line="226" w:lineRule="exact"/>
              <w:ind w:left="108"/>
              <w:rPr>
                <w:b/>
                <w:sz w:val="20"/>
              </w:rPr>
            </w:pPr>
            <w:r>
              <w:rPr>
                <w:b/>
                <w:sz w:val="20"/>
              </w:rPr>
              <w:t>8. Kalkulacja ECTS – proponowana:</w:t>
            </w:r>
          </w:p>
          <w:p w14:paraId="2AC2512C" w14:textId="77777777" w:rsidR="00753C39" w:rsidRDefault="00EA4CB2">
            <w:pPr>
              <w:pStyle w:val="TableParagraph"/>
              <w:spacing w:line="236" w:lineRule="exact"/>
              <w:ind w:left="108"/>
            </w:pPr>
            <w:r>
              <w:t>1 pkt ECTS = 25-30 godzin</w:t>
            </w:r>
          </w:p>
        </w:tc>
      </w:tr>
      <w:tr w:rsidR="00753C39" w14:paraId="483F56E4" w14:textId="77777777">
        <w:trPr>
          <w:trHeight w:val="690"/>
        </w:trPr>
        <w:tc>
          <w:tcPr>
            <w:tcW w:w="6220" w:type="dxa"/>
            <w:shd w:val="clear" w:color="auto" w:fill="E6E6E6"/>
          </w:tcPr>
          <w:p w14:paraId="4B75356B" w14:textId="77777777" w:rsidR="00753C39" w:rsidRDefault="00753C39">
            <w:pPr>
              <w:pStyle w:val="TableParagraph"/>
              <w:spacing w:before="9"/>
              <w:rPr>
                <w:b/>
                <w:sz w:val="19"/>
              </w:rPr>
            </w:pPr>
          </w:p>
          <w:p w14:paraId="6A8F2CD9" w14:textId="77777777" w:rsidR="00753C39" w:rsidRDefault="00EA4CB2">
            <w:pPr>
              <w:pStyle w:val="TableParagraph"/>
              <w:ind w:left="1454"/>
              <w:rPr>
                <w:b/>
                <w:sz w:val="20"/>
              </w:rPr>
            </w:pPr>
            <w:r>
              <w:rPr>
                <w:b/>
                <w:sz w:val="20"/>
              </w:rPr>
              <w:t>Forma aktywności/obciążenie studenta</w:t>
            </w:r>
          </w:p>
        </w:tc>
        <w:tc>
          <w:tcPr>
            <w:tcW w:w="3848" w:type="dxa"/>
            <w:shd w:val="clear" w:color="auto" w:fill="E6E6E6"/>
          </w:tcPr>
          <w:p w14:paraId="11B87F04" w14:textId="77777777" w:rsidR="00753C39" w:rsidRDefault="00753C39">
            <w:pPr>
              <w:pStyle w:val="TableParagraph"/>
              <w:spacing w:before="9"/>
              <w:rPr>
                <w:b/>
                <w:sz w:val="19"/>
              </w:rPr>
            </w:pPr>
          </w:p>
          <w:p w14:paraId="6DED6B6E" w14:textId="77777777" w:rsidR="00753C39" w:rsidRDefault="00EA4CB2">
            <w:pPr>
              <w:pStyle w:val="TableParagraph"/>
              <w:ind w:left="976" w:right="966"/>
              <w:jc w:val="center"/>
              <w:rPr>
                <w:b/>
                <w:sz w:val="20"/>
              </w:rPr>
            </w:pPr>
            <w:r>
              <w:rPr>
                <w:b/>
                <w:sz w:val="20"/>
              </w:rPr>
              <w:t>Godziny na realizację</w:t>
            </w:r>
          </w:p>
        </w:tc>
      </w:tr>
      <w:tr w:rsidR="00753C39" w14:paraId="10C44E5D" w14:textId="77777777">
        <w:trPr>
          <w:trHeight w:val="460"/>
        </w:trPr>
        <w:tc>
          <w:tcPr>
            <w:tcW w:w="6220" w:type="dxa"/>
          </w:tcPr>
          <w:p w14:paraId="40F55374" w14:textId="77777777" w:rsidR="00753C39" w:rsidRDefault="00EA4CB2">
            <w:pPr>
              <w:pStyle w:val="TableParagraph"/>
              <w:spacing w:line="223" w:lineRule="exact"/>
              <w:ind w:left="108"/>
              <w:rPr>
                <w:sz w:val="20"/>
              </w:rPr>
            </w:pPr>
            <w:r>
              <w:rPr>
                <w:sz w:val="20"/>
              </w:rPr>
              <w:t>Godziny zajęć prowadzonych z bezpośrednim udziałem nauczycieli</w:t>
            </w:r>
          </w:p>
          <w:p w14:paraId="1E8F4ED4" w14:textId="77777777" w:rsidR="00753C39" w:rsidRDefault="00EA4CB2">
            <w:pPr>
              <w:pStyle w:val="TableParagraph"/>
              <w:spacing w:line="217" w:lineRule="exact"/>
              <w:ind w:left="108"/>
              <w:rPr>
                <w:sz w:val="20"/>
              </w:rPr>
            </w:pPr>
            <w:r>
              <w:rPr>
                <w:sz w:val="20"/>
              </w:rPr>
              <w:t>akademickich lub innych osób prowadzących zajęcia</w:t>
            </w:r>
          </w:p>
        </w:tc>
        <w:tc>
          <w:tcPr>
            <w:tcW w:w="3848" w:type="dxa"/>
          </w:tcPr>
          <w:p w14:paraId="7ACFCBA4" w14:textId="77777777" w:rsidR="00753C39" w:rsidRDefault="00EA4CB2">
            <w:pPr>
              <w:pStyle w:val="TableParagraph"/>
              <w:spacing w:before="108"/>
              <w:ind w:left="976" w:right="961"/>
              <w:jc w:val="center"/>
              <w:rPr>
                <w:i/>
                <w:sz w:val="20"/>
              </w:rPr>
            </w:pPr>
            <w:r>
              <w:rPr>
                <w:i/>
                <w:sz w:val="20"/>
              </w:rPr>
              <w:t>15</w:t>
            </w:r>
          </w:p>
        </w:tc>
      </w:tr>
      <w:tr w:rsidR="00753C39" w14:paraId="6C460CAE" w14:textId="77777777">
        <w:trPr>
          <w:trHeight w:val="689"/>
        </w:trPr>
        <w:tc>
          <w:tcPr>
            <w:tcW w:w="6220" w:type="dxa"/>
          </w:tcPr>
          <w:p w14:paraId="55FEFBF5" w14:textId="77777777" w:rsidR="00753C39" w:rsidRDefault="00EA4CB2">
            <w:pPr>
              <w:pStyle w:val="TableParagraph"/>
              <w:spacing w:line="223" w:lineRule="exact"/>
              <w:ind w:left="108"/>
              <w:rPr>
                <w:sz w:val="20"/>
              </w:rPr>
            </w:pPr>
            <w:r>
              <w:rPr>
                <w:sz w:val="20"/>
              </w:rPr>
              <w:t>Liczba pkt. ECTS uzyskiwana w ramach zajęć prowadzonych z</w:t>
            </w:r>
          </w:p>
          <w:p w14:paraId="3214CC5B" w14:textId="77777777" w:rsidR="00753C39" w:rsidRDefault="00EA4CB2">
            <w:pPr>
              <w:pStyle w:val="TableParagraph"/>
              <w:spacing w:before="5" w:line="228" w:lineRule="exact"/>
              <w:ind w:left="108"/>
              <w:rPr>
                <w:sz w:val="20"/>
              </w:rPr>
            </w:pPr>
            <w:r>
              <w:rPr>
                <w:sz w:val="20"/>
              </w:rPr>
              <w:t>bezpośrednim udziałem nauczycieli akademickich lub innych osób prowadzących zajęcia</w:t>
            </w:r>
          </w:p>
        </w:tc>
        <w:tc>
          <w:tcPr>
            <w:tcW w:w="3848" w:type="dxa"/>
          </w:tcPr>
          <w:p w14:paraId="62F09D8B" w14:textId="77777777" w:rsidR="00753C39" w:rsidRDefault="00753C39">
            <w:pPr>
              <w:pStyle w:val="TableParagraph"/>
              <w:spacing w:before="5"/>
              <w:rPr>
                <w:b/>
                <w:sz w:val="19"/>
              </w:rPr>
            </w:pPr>
          </w:p>
          <w:p w14:paraId="43D8B935" w14:textId="77777777" w:rsidR="00753C39" w:rsidRDefault="00EA4CB2">
            <w:pPr>
              <w:pStyle w:val="TableParagraph"/>
              <w:ind w:left="10"/>
              <w:jc w:val="center"/>
              <w:rPr>
                <w:i/>
                <w:sz w:val="20"/>
              </w:rPr>
            </w:pPr>
            <w:r>
              <w:rPr>
                <w:i/>
                <w:w w:val="99"/>
                <w:sz w:val="20"/>
              </w:rPr>
              <w:t>2</w:t>
            </w:r>
          </w:p>
        </w:tc>
      </w:tr>
      <w:tr w:rsidR="00753C39" w14:paraId="01805DE1" w14:textId="77777777">
        <w:trPr>
          <w:trHeight w:val="402"/>
        </w:trPr>
        <w:tc>
          <w:tcPr>
            <w:tcW w:w="6220" w:type="dxa"/>
          </w:tcPr>
          <w:p w14:paraId="566154AA" w14:textId="77777777" w:rsidR="00753C39" w:rsidRDefault="00EA4CB2">
            <w:pPr>
              <w:pStyle w:val="TableParagraph"/>
              <w:spacing w:before="79"/>
              <w:ind w:left="108"/>
              <w:rPr>
                <w:sz w:val="20"/>
              </w:rPr>
            </w:pPr>
            <w:r>
              <w:rPr>
                <w:sz w:val="20"/>
              </w:rPr>
              <w:t>e-learning</w:t>
            </w:r>
          </w:p>
        </w:tc>
        <w:tc>
          <w:tcPr>
            <w:tcW w:w="3848" w:type="dxa"/>
          </w:tcPr>
          <w:p w14:paraId="6EF9D57F" w14:textId="77777777" w:rsidR="00753C39" w:rsidRDefault="00EA4CB2">
            <w:pPr>
              <w:pStyle w:val="TableParagraph"/>
              <w:spacing w:before="79"/>
              <w:ind w:left="11"/>
              <w:jc w:val="center"/>
              <w:rPr>
                <w:i/>
                <w:sz w:val="20"/>
              </w:rPr>
            </w:pPr>
            <w:r>
              <w:rPr>
                <w:i/>
                <w:w w:val="99"/>
                <w:sz w:val="20"/>
              </w:rPr>
              <w:t>-</w:t>
            </w:r>
          </w:p>
        </w:tc>
      </w:tr>
      <w:tr w:rsidR="00753C39" w14:paraId="7AA1328E" w14:textId="77777777">
        <w:trPr>
          <w:trHeight w:val="400"/>
        </w:trPr>
        <w:tc>
          <w:tcPr>
            <w:tcW w:w="6220" w:type="dxa"/>
          </w:tcPr>
          <w:p w14:paraId="349E3437" w14:textId="77777777" w:rsidR="00753C39" w:rsidRDefault="00EA4CB2">
            <w:pPr>
              <w:pStyle w:val="TableParagraph"/>
              <w:spacing w:before="77"/>
              <w:ind w:left="108"/>
              <w:rPr>
                <w:sz w:val="20"/>
              </w:rPr>
            </w:pPr>
            <w:r>
              <w:rPr>
                <w:sz w:val="20"/>
              </w:rPr>
              <w:t>Liczba pkt. ECTS uzyskiwana w ramach e-learningu</w:t>
            </w:r>
          </w:p>
        </w:tc>
        <w:tc>
          <w:tcPr>
            <w:tcW w:w="3848" w:type="dxa"/>
          </w:tcPr>
          <w:p w14:paraId="3445F3A8" w14:textId="77777777" w:rsidR="00753C39" w:rsidRDefault="00EA4CB2">
            <w:pPr>
              <w:pStyle w:val="TableParagraph"/>
              <w:spacing w:before="77"/>
              <w:ind w:left="11"/>
              <w:jc w:val="center"/>
              <w:rPr>
                <w:i/>
                <w:sz w:val="20"/>
              </w:rPr>
            </w:pPr>
            <w:r>
              <w:rPr>
                <w:i/>
                <w:w w:val="99"/>
                <w:sz w:val="20"/>
              </w:rPr>
              <w:t>-</w:t>
            </w:r>
          </w:p>
        </w:tc>
      </w:tr>
      <w:tr w:rsidR="00753C39" w14:paraId="70D036FB" w14:textId="77777777">
        <w:trPr>
          <w:trHeight w:val="400"/>
        </w:trPr>
        <w:tc>
          <w:tcPr>
            <w:tcW w:w="6220" w:type="dxa"/>
          </w:tcPr>
          <w:p w14:paraId="151D74D3" w14:textId="77777777" w:rsidR="00753C39" w:rsidRDefault="00EA4CB2">
            <w:pPr>
              <w:pStyle w:val="TableParagraph"/>
              <w:spacing w:before="79"/>
              <w:ind w:left="108"/>
              <w:rPr>
                <w:sz w:val="20"/>
              </w:rPr>
            </w:pPr>
            <w:r>
              <w:rPr>
                <w:sz w:val="20"/>
              </w:rPr>
              <w:t>Praca własna studenta (liczba godzin)</w:t>
            </w:r>
          </w:p>
        </w:tc>
        <w:tc>
          <w:tcPr>
            <w:tcW w:w="3848" w:type="dxa"/>
          </w:tcPr>
          <w:p w14:paraId="26178EDB" w14:textId="77777777" w:rsidR="00753C39" w:rsidRDefault="00EA4CB2">
            <w:pPr>
              <w:pStyle w:val="TableParagraph"/>
              <w:spacing w:before="79"/>
              <w:ind w:left="976" w:right="961"/>
              <w:jc w:val="center"/>
              <w:rPr>
                <w:i/>
                <w:sz w:val="20"/>
              </w:rPr>
            </w:pPr>
            <w:r>
              <w:rPr>
                <w:i/>
                <w:sz w:val="20"/>
              </w:rPr>
              <w:t>20</w:t>
            </w:r>
          </w:p>
        </w:tc>
      </w:tr>
      <w:tr w:rsidR="00753C39" w14:paraId="21FB865B" w14:textId="77777777">
        <w:trPr>
          <w:trHeight w:val="400"/>
        </w:trPr>
        <w:tc>
          <w:tcPr>
            <w:tcW w:w="6220" w:type="dxa"/>
          </w:tcPr>
          <w:p w14:paraId="7EDA29B3" w14:textId="77777777" w:rsidR="00753C39" w:rsidRDefault="00EA4CB2">
            <w:pPr>
              <w:pStyle w:val="TableParagraph"/>
              <w:spacing w:before="79"/>
              <w:ind w:left="108"/>
              <w:rPr>
                <w:sz w:val="20"/>
              </w:rPr>
            </w:pPr>
            <w:r>
              <w:rPr>
                <w:sz w:val="20"/>
              </w:rPr>
              <w:t>Studia literaturowe (liczba godzin)</w:t>
            </w:r>
          </w:p>
        </w:tc>
        <w:tc>
          <w:tcPr>
            <w:tcW w:w="3848" w:type="dxa"/>
          </w:tcPr>
          <w:p w14:paraId="127EB53C" w14:textId="77777777" w:rsidR="00753C39" w:rsidRDefault="00EA4CB2">
            <w:pPr>
              <w:pStyle w:val="TableParagraph"/>
              <w:spacing w:before="68"/>
              <w:ind w:left="976" w:right="966"/>
              <w:jc w:val="center"/>
              <w:rPr>
                <w:i/>
              </w:rPr>
            </w:pPr>
            <w:r>
              <w:rPr>
                <w:i/>
              </w:rPr>
              <w:t>15</w:t>
            </w:r>
          </w:p>
        </w:tc>
      </w:tr>
    </w:tbl>
    <w:p w14:paraId="495E1671" w14:textId="77777777" w:rsidR="00753C39" w:rsidRDefault="00753C39">
      <w:pPr>
        <w:jc w:val="cente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848"/>
      </w:tblGrid>
      <w:tr w:rsidR="00753C39" w14:paraId="75B83ABC" w14:textId="77777777">
        <w:trPr>
          <w:trHeight w:val="400"/>
        </w:trPr>
        <w:tc>
          <w:tcPr>
            <w:tcW w:w="6220" w:type="dxa"/>
          </w:tcPr>
          <w:p w14:paraId="398FCE89" w14:textId="77777777" w:rsidR="00753C39" w:rsidRDefault="00EA4CB2">
            <w:pPr>
              <w:pStyle w:val="TableParagraph"/>
              <w:spacing w:before="77"/>
              <w:ind w:left="108"/>
              <w:rPr>
                <w:i/>
                <w:sz w:val="20"/>
              </w:rPr>
            </w:pPr>
            <w:r>
              <w:rPr>
                <w:sz w:val="20"/>
              </w:rPr>
              <w:lastRenderedPageBreak/>
              <w:t xml:space="preserve">Przygotowanie prezentacji </w:t>
            </w:r>
            <w:r>
              <w:rPr>
                <w:i/>
                <w:sz w:val="20"/>
              </w:rPr>
              <w:t>(o ile występuje, liczba godzin))</w:t>
            </w:r>
          </w:p>
        </w:tc>
        <w:tc>
          <w:tcPr>
            <w:tcW w:w="3848" w:type="dxa"/>
          </w:tcPr>
          <w:p w14:paraId="5CF31D4F" w14:textId="77777777" w:rsidR="00753C39" w:rsidRDefault="00EA4CB2">
            <w:pPr>
              <w:pStyle w:val="TableParagraph"/>
              <w:spacing w:before="77"/>
              <w:ind w:left="11"/>
              <w:jc w:val="center"/>
              <w:rPr>
                <w:i/>
                <w:sz w:val="20"/>
              </w:rPr>
            </w:pPr>
            <w:r>
              <w:rPr>
                <w:i/>
                <w:w w:val="99"/>
                <w:sz w:val="20"/>
              </w:rPr>
              <w:t>-</w:t>
            </w:r>
          </w:p>
        </w:tc>
      </w:tr>
      <w:tr w:rsidR="00753C39" w14:paraId="2942EE48" w14:textId="77777777">
        <w:trPr>
          <w:trHeight w:val="270"/>
        </w:trPr>
        <w:tc>
          <w:tcPr>
            <w:tcW w:w="6220" w:type="dxa"/>
          </w:tcPr>
          <w:p w14:paraId="37B232BC" w14:textId="77777777" w:rsidR="00753C39" w:rsidRDefault="00EA4CB2">
            <w:pPr>
              <w:pStyle w:val="TableParagraph"/>
              <w:spacing w:before="14"/>
              <w:ind w:left="108"/>
              <w:rPr>
                <w:sz w:val="20"/>
              </w:rPr>
            </w:pPr>
            <w:r>
              <w:rPr>
                <w:sz w:val="20"/>
              </w:rPr>
              <w:t>SUMA GODZIN</w:t>
            </w:r>
          </w:p>
        </w:tc>
        <w:tc>
          <w:tcPr>
            <w:tcW w:w="3848" w:type="dxa"/>
          </w:tcPr>
          <w:p w14:paraId="4A513AA0" w14:textId="77777777" w:rsidR="00753C39" w:rsidRDefault="00EA4CB2">
            <w:pPr>
              <w:pStyle w:val="TableParagraph"/>
              <w:spacing w:before="14"/>
              <w:ind w:left="976" w:right="961"/>
              <w:jc w:val="center"/>
              <w:rPr>
                <w:i/>
                <w:sz w:val="20"/>
              </w:rPr>
            </w:pPr>
            <w:r>
              <w:rPr>
                <w:i/>
                <w:sz w:val="20"/>
              </w:rPr>
              <w:t>50</w:t>
            </w:r>
          </w:p>
        </w:tc>
      </w:tr>
      <w:tr w:rsidR="00753C39" w14:paraId="74D077EE" w14:textId="77777777">
        <w:trPr>
          <w:trHeight w:val="275"/>
        </w:trPr>
        <w:tc>
          <w:tcPr>
            <w:tcW w:w="6220" w:type="dxa"/>
          </w:tcPr>
          <w:p w14:paraId="07BC180D" w14:textId="77777777" w:rsidR="00753C39" w:rsidRDefault="00EA4CB2">
            <w:pPr>
              <w:pStyle w:val="TableParagraph"/>
              <w:spacing w:before="15"/>
              <w:ind w:left="108"/>
              <w:rPr>
                <w:sz w:val="20"/>
              </w:rPr>
            </w:pPr>
            <w:r>
              <w:rPr>
                <w:sz w:val="20"/>
              </w:rPr>
              <w:t xml:space="preserve">SUMARYCZNA LICZBA PUNKTÓW </w:t>
            </w:r>
            <w:r>
              <w:rPr>
                <w:b/>
                <w:sz w:val="20"/>
              </w:rPr>
              <w:t xml:space="preserve">ECTS </w:t>
            </w:r>
            <w:r>
              <w:rPr>
                <w:sz w:val="20"/>
              </w:rPr>
              <w:t>DLA PRZEDMIOTU</w:t>
            </w:r>
          </w:p>
        </w:tc>
        <w:tc>
          <w:tcPr>
            <w:tcW w:w="3848" w:type="dxa"/>
          </w:tcPr>
          <w:p w14:paraId="55F360AC" w14:textId="77777777" w:rsidR="00753C39" w:rsidRDefault="00EA4CB2">
            <w:pPr>
              <w:pStyle w:val="TableParagraph"/>
              <w:spacing w:before="6" w:line="250" w:lineRule="exact"/>
              <w:ind w:left="12"/>
              <w:jc w:val="center"/>
              <w:rPr>
                <w:i/>
              </w:rPr>
            </w:pPr>
            <w:r>
              <w:rPr>
                <w:i/>
              </w:rPr>
              <w:t>2</w:t>
            </w:r>
          </w:p>
        </w:tc>
      </w:tr>
    </w:tbl>
    <w:p w14:paraId="7C95D04E" w14:textId="77777777" w:rsidR="00753C39" w:rsidRDefault="00753C39">
      <w:pPr>
        <w:pStyle w:val="Tekstpodstawowy"/>
        <w:rPr>
          <w:b/>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3101"/>
        <w:gridCol w:w="1970"/>
        <w:gridCol w:w="866"/>
        <w:gridCol w:w="1027"/>
        <w:gridCol w:w="1454"/>
      </w:tblGrid>
      <w:tr w:rsidR="00753C39" w14:paraId="543FF1C8" w14:textId="77777777">
        <w:trPr>
          <w:trHeight w:val="918"/>
        </w:trPr>
        <w:tc>
          <w:tcPr>
            <w:tcW w:w="10127" w:type="dxa"/>
            <w:gridSpan w:val="6"/>
            <w:shd w:val="clear" w:color="auto" w:fill="C0C0C0"/>
          </w:tcPr>
          <w:p w14:paraId="1A654171" w14:textId="77777777" w:rsidR="00753C39" w:rsidRDefault="00753C39">
            <w:pPr>
              <w:pStyle w:val="TableParagraph"/>
              <w:spacing w:before="7"/>
              <w:rPr>
                <w:b/>
                <w:sz w:val="27"/>
              </w:rPr>
            </w:pPr>
          </w:p>
          <w:p w14:paraId="398C3E54" w14:textId="77777777" w:rsidR="00753C39" w:rsidRDefault="00EA4CB2">
            <w:pPr>
              <w:pStyle w:val="TableParagraph"/>
              <w:ind w:left="3310"/>
              <w:rPr>
                <w:b/>
                <w:sz w:val="24"/>
              </w:rPr>
            </w:pPr>
            <w:bookmarkStart w:id="18" w:name="_bookmark18"/>
            <w:bookmarkEnd w:id="18"/>
            <w:r>
              <w:rPr>
                <w:b/>
                <w:sz w:val="24"/>
              </w:rPr>
              <w:t>19. NAUKA O ADMINISTRACJI</w:t>
            </w:r>
          </w:p>
        </w:tc>
      </w:tr>
      <w:tr w:rsidR="00753C39" w14:paraId="7BB60701" w14:textId="77777777">
        <w:trPr>
          <w:trHeight w:val="378"/>
        </w:trPr>
        <w:tc>
          <w:tcPr>
            <w:tcW w:w="4810" w:type="dxa"/>
            <w:gridSpan w:val="2"/>
            <w:shd w:val="clear" w:color="auto" w:fill="DFDFDF"/>
          </w:tcPr>
          <w:p w14:paraId="342B7A9F" w14:textId="77777777" w:rsidR="00753C39" w:rsidRDefault="00EA4CB2">
            <w:pPr>
              <w:pStyle w:val="TableParagraph"/>
              <w:spacing w:before="58"/>
              <w:ind w:left="57"/>
              <w:rPr>
                <w:b/>
                <w:sz w:val="20"/>
              </w:rPr>
            </w:pPr>
            <w:r>
              <w:rPr>
                <w:b/>
                <w:sz w:val="20"/>
              </w:rPr>
              <w:t>1. Kod przedmiotu: A-I-2-19</w:t>
            </w:r>
          </w:p>
        </w:tc>
        <w:tc>
          <w:tcPr>
            <w:tcW w:w="5317" w:type="dxa"/>
            <w:gridSpan w:val="4"/>
            <w:shd w:val="clear" w:color="auto" w:fill="DFDFDF"/>
          </w:tcPr>
          <w:p w14:paraId="030BEDFF" w14:textId="77777777" w:rsidR="00753C39" w:rsidRDefault="00EA4CB2">
            <w:pPr>
              <w:pStyle w:val="TableParagraph"/>
              <w:spacing w:before="58"/>
              <w:ind w:left="57"/>
              <w:rPr>
                <w:b/>
                <w:sz w:val="20"/>
              </w:rPr>
            </w:pPr>
            <w:r>
              <w:rPr>
                <w:b/>
                <w:sz w:val="20"/>
              </w:rPr>
              <w:t>2. Liczba punktów ECTS: 4</w:t>
            </w:r>
          </w:p>
        </w:tc>
      </w:tr>
      <w:tr w:rsidR="00753C39" w14:paraId="388C00F8" w14:textId="77777777">
        <w:trPr>
          <w:trHeight w:val="642"/>
        </w:trPr>
        <w:tc>
          <w:tcPr>
            <w:tcW w:w="1709" w:type="dxa"/>
            <w:shd w:val="clear" w:color="auto" w:fill="DFDFDF"/>
          </w:tcPr>
          <w:p w14:paraId="1137BA7D" w14:textId="77777777" w:rsidR="00753C39" w:rsidRDefault="00EA4CB2">
            <w:pPr>
              <w:pStyle w:val="TableParagraph"/>
              <w:spacing w:before="58"/>
              <w:ind w:left="57"/>
              <w:rPr>
                <w:b/>
                <w:sz w:val="20"/>
              </w:rPr>
            </w:pPr>
            <w:r>
              <w:rPr>
                <w:b/>
                <w:sz w:val="20"/>
              </w:rPr>
              <w:t>3. Kierunek:</w:t>
            </w:r>
          </w:p>
        </w:tc>
        <w:tc>
          <w:tcPr>
            <w:tcW w:w="3101" w:type="dxa"/>
          </w:tcPr>
          <w:p w14:paraId="21FA010A" w14:textId="77777777" w:rsidR="00753C39" w:rsidRDefault="00EA4CB2">
            <w:pPr>
              <w:pStyle w:val="TableParagraph"/>
              <w:spacing w:before="58"/>
              <w:ind w:left="57"/>
              <w:rPr>
                <w:b/>
                <w:sz w:val="20"/>
              </w:rPr>
            </w:pPr>
            <w:r>
              <w:rPr>
                <w:b/>
                <w:sz w:val="20"/>
              </w:rPr>
              <w:t>Administracja</w:t>
            </w:r>
          </w:p>
        </w:tc>
        <w:tc>
          <w:tcPr>
            <w:tcW w:w="1970" w:type="dxa"/>
            <w:shd w:val="clear" w:color="auto" w:fill="DFDFDF"/>
          </w:tcPr>
          <w:p w14:paraId="0F0695E2" w14:textId="77777777" w:rsidR="00753C39" w:rsidRDefault="00EA4CB2">
            <w:pPr>
              <w:pStyle w:val="TableParagraph"/>
              <w:spacing w:before="58"/>
              <w:ind w:left="57"/>
              <w:rPr>
                <w:b/>
                <w:sz w:val="20"/>
              </w:rPr>
            </w:pPr>
            <w:r>
              <w:rPr>
                <w:b/>
                <w:sz w:val="20"/>
              </w:rPr>
              <w:t>7. Liczba godzin:</w:t>
            </w:r>
          </w:p>
        </w:tc>
        <w:tc>
          <w:tcPr>
            <w:tcW w:w="866" w:type="dxa"/>
            <w:shd w:val="clear" w:color="auto" w:fill="DFDFDF"/>
          </w:tcPr>
          <w:p w14:paraId="0AB0A9E4" w14:textId="77777777" w:rsidR="00753C39" w:rsidRDefault="00EA4CB2">
            <w:pPr>
              <w:pStyle w:val="TableParagraph"/>
              <w:spacing w:before="58"/>
              <w:ind w:left="58"/>
              <w:rPr>
                <w:b/>
                <w:sz w:val="20"/>
              </w:rPr>
            </w:pPr>
            <w:r>
              <w:rPr>
                <w:b/>
                <w:sz w:val="20"/>
              </w:rPr>
              <w:t>ogółem</w:t>
            </w:r>
          </w:p>
        </w:tc>
        <w:tc>
          <w:tcPr>
            <w:tcW w:w="1027" w:type="dxa"/>
            <w:shd w:val="clear" w:color="auto" w:fill="DFDFDF"/>
          </w:tcPr>
          <w:p w14:paraId="36723871" w14:textId="77777777" w:rsidR="00753C39" w:rsidRDefault="00EA4CB2">
            <w:pPr>
              <w:pStyle w:val="TableParagraph"/>
              <w:spacing w:before="58"/>
              <w:ind w:left="59"/>
              <w:rPr>
                <w:b/>
                <w:sz w:val="20"/>
              </w:rPr>
            </w:pPr>
            <w:r>
              <w:rPr>
                <w:b/>
                <w:sz w:val="20"/>
              </w:rPr>
              <w:t>wykłady</w:t>
            </w:r>
          </w:p>
        </w:tc>
        <w:tc>
          <w:tcPr>
            <w:tcW w:w="1454" w:type="dxa"/>
            <w:shd w:val="clear" w:color="auto" w:fill="DFDFDF"/>
          </w:tcPr>
          <w:p w14:paraId="56EC0BC2" w14:textId="77777777" w:rsidR="00753C39" w:rsidRDefault="00EA4CB2">
            <w:pPr>
              <w:pStyle w:val="TableParagraph"/>
              <w:spacing w:before="58" w:line="276" w:lineRule="auto"/>
              <w:ind w:left="59"/>
              <w:rPr>
                <w:b/>
                <w:sz w:val="20"/>
              </w:rPr>
            </w:pPr>
            <w:r>
              <w:rPr>
                <w:b/>
                <w:w w:val="95"/>
                <w:sz w:val="20"/>
              </w:rPr>
              <w:t xml:space="preserve">ćwiczenia/inne </w:t>
            </w:r>
            <w:r>
              <w:rPr>
                <w:b/>
                <w:sz w:val="20"/>
              </w:rPr>
              <w:t>akt.</w:t>
            </w:r>
          </w:p>
        </w:tc>
      </w:tr>
      <w:tr w:rsidR="00753C39" w14:paraId="167C5F91" w14:textId="77777777">
        <w:trPr>
          <w:trHeight w:val="642"/>
        </w:trPr>
        <w:tc>
          <w:tcPr>
            <w:tcW w:w="1709" w:type="dxa"/>
            <w:shd w:val="clear" w:color="auto" w:fill="DFDFDF"/>
          </w:tcPr>
          <w:p w14:paraId="6E0E0EB8" w14:textId="77777777" w:rsidR="00753C39" w:rsidRDefault="00EA4CB2">
            <w:pPr>
              <w:pStyle w:val="TableParagraph"/>
              <w:spacing w:before="58"/>
              <w:ind w:left="57"/>
              <w:rPr>
                <w:b/>
                <w:sz w:val="20"/>
              </w:rPr>
            </w:pPr>
            <w:r>
              <w:rPr>
                <w:b/>
                <w:sz w:val="20"/>
              </w:rPr>
              <w:t>4. Grupa zajęć:</w:t>
            </w:r>
          </w:p>
        </w:tc>
        <w:tc>
          <w:tcPr>
            <w:tcW w:w="3101" w:type="dxa"/>
          </w:tcPr>
          <w:p w14:paraId="2C57A6E0" w14:textId="77777777" w:rsidR="00753C39" w:rsidRDefault="00EA4CB2">
            <w:pPr>
              <w:pStyle w:val="TableParagraph"/>
              <w:spacing w:before="58"/>
              <w:ind w:left="57"/>
              <w:rPr>
                <w:b/>
                <w:sz w:val="20"/>
              </w:rPr>
            </w:pPr>
            <w:r>
              <w:rPr>
                <w:b/>
                <w:sz w:val="20"/>
              </w:rPr>
              <w:t>Zajęcia kierunkowe</w:t>
            </w:r>
          </w:p>
        </w:tc>
        <w:tc>
          <w:tcPr>
            <w:tcW w:w="1970" w:type="dxa"/>
            <w:shd w:val="clear" w:color="auto" w:fill="DFDFDF"/>
          </w:tcPr>
          <w:p w14:paraId="39A9A6EF" w14:textId="77777777" w:rsidR="00753C39" w:rsidRDefault="00EA4CB2">
            <w:pPr>
              <w:pStyle w:val="TableParagraph"/>
              <w:spacing w:before="58" w:line="276" w:lineRule="auto"/>
              <w:ind w:left="57" w:right="816"/>
              <w:rPr>
                <w:b/>
                <w:sz w:val="20"/>
              </w:rPr>
            </w:pPr>
            <w:r>
              <w:rPr>
                <w:b/>
                <w:sz w:val="20"/>
              </w:rPr>
              <w:t>8. Studia stacjonarne:</w:t>
            </w:r>
          </w:p>
        </w:tc>
        <w:tc>
          <w:tcPr>
            <w:tcW w:w="866" w:type="dxa"/>
          </w:tcPr>
          <w:p w14:paraId="3C75E435" w14:textId="77777777" w:rsidR="00753C39" w:rsidRDefault="00753C39">
            <w:pPr>
              <w:pStyle w:val="TableParagraph"/>
              <w:rPr>
                <w:sz w:val="18"/>
              </w:rPr>
            </w:pPr>
          </w:p>
        </w:tc>
        <w:tc>
          <w:tcPr>
            <w:tcW w:w="1027" w:type="dxa"/>
          </w:tcPr>
          <w:p w14:paraId="11C0A6BD" w14:textId="77777777" w:rsidR="00753C39" w:rsidRDefault="00753C39">
            <w:pPr>
              <w:pStyle w:val="TableParagraph"/>
              <w:rPr>
                <w:sz w:val="18"/>
              </w:rPr>
            </w:pPr>
          </w:p>
        </w:tc>
        <w:tc>
          <w:tcPr>
            <w:tcW w:w="1454" w:type="dxa"/>
          </w:tcPr>
          <w:p w14:paraId="26C96034" w14:textId="77777777" w:rsidR="00753C39" w:rsidRDefault="00753C39">
            <w:pPr>
              <w:pStyle w:val="TableParagraph"/>
              <w:rPr>
                <w:sz w:val="18"/>
              </w:rPr>
            </w:pPr>
          </w:p>
        </w:tc>
      </w:tr>
      <w:tr w:rsidR="00753C39" w14:paraId="013DBBE4" w14:textId="77777777">
        <w:trPr>
          <w:trHeight w:val="642"/>
        </w:trPr>
        <w:tc>
          <w:tcPr>
            <w:tcW w:w="1709" w:type="dxa"/>
            <w:shd w:val="clear" w:color="auto" w:fill="DFDFDF"/>
          </w:tcPr>
          <w:p w14:paraId="3C6B0BC0" w14:textId="77777777" w:rsidR="00753C39" w:rsidRDefault="00EA4CB2">
            <w:pPr>
              <w:pStyle w:val="TableParagraph"/>
              <w:spacing w:before="58"/>
              <w:ind w:left="57"/>
              <w:rPr>
                <w:b/>
                <w:sz w:val="20"/>
              </w:rPr>
            </w:pPr>
            <w:r>
              <w:rPr>
                <w:b/>
                <w:sz w:val="20"/>
              </w:rPr>
              <w:t>5. Rok studiów</w:t>
            </w:r>
          </w:p>
        </w:tc>
        <w:tc>
          <w:tcPr>
            <w:tcW w:w="3101" w:type="dxa"/>
          </w:tcPr>
          <w:p w14:paraId="71AEA8ED" w14:textId="77777777" w:rsidR="00753C39" w:rsidRDefault="00EA4CB2">
            <w:pPr>
              <w:pStyle w:val="TableParagraph"/>
              <w:spacing w:before="58"/>
              <w:ind w:left="57"/>
              <w:rPr>
                <w:b/>
                <w:sz w:val="20"/>
              </w:rPr>
            </w:pPr>
            <w:r>
              <w:rPr>
                <w:b/>
                <w:w w:val="99"/>
                <w:sz w:val="20"/>
              </w:rPr>
              <w:t>I</w:t>
            </w:r>
          </w:p>
        </w:tc>
        <w:tc>
          <w:tcPr>
            <w:tcW w:w="1970" w:type="dxa"/>
            <w:shd w:val="clear" w:color="auto" w:fill="DFDFDF"/>
          </w:tcPr>
          <w:p w14:paraId="549386AE" w14:textId="77777777" w:rsidR="00753C39" w:rsidRDefault="00EA4CB2">
            <w:pPr>
              <w:pStyle w:val="TableParagraph"/>
              <w:spacing w:before="58" w:line="276" w:lineRule="auto"/>
              <w:ind w:left="57" w:right="561"/>
              <w:rPr>
                <w:b/>
                <w:sz w:val="20"/>
              </w:rPr>
            </w:pPr>
            <w:r>
              <w:rPr>
                <w:b/>
                <w:sz w:val="20"/>
              </w:rPr>
              <w:t>9. Studia niestacjonarne:</w:t>
            </w:r>
          </w:p>
        </w:tc>
        <w:tc>
          <w:tcPr>
            <w:tcW w:w="866" w:type="dxa"/>
          </w:tcPr>
          <w:p w14:paraId="3AA2A158" w14:textId="77777777" w:rsidR="00753C39" w:rsidRDefault="00EA4CB2">
            <w:pPr>
              <w:pStyle w:val="TableParagraph"/>
              <w:spacing w:before="58"/>
              <w:ind w:left="315" w:right="300"/>
              <w:jc w:val="center"/>
              <w:rPr>
                <w:b/>
                <w:sz w:val="20"/>
              </w:rPr>
            </w:pPr>
            <w:r>
              <w:rPr>
                <w:b/>
                <w:sz w:val="20"/>
              </w:rPr>
              <w:t>30</w:t>
            </w:r>
          </w:p>
        </w:tc>
        <w:tc>
          <w:tcPr>
            <w:tcW w:w="1027" w:type="dxa"/>
          </w:tcPr>
          <w:p w14:paraId="0C148889" w14:textId="77777777" w:rsidR="00753C39" w:rsidRDefault="00EA4CB2">
            <w:pPr>
              <w:pStyle w:val="TableParagraph"/>
              <w:spacing w:before="58"/>
              <w:ind w:left="397" w:right="379"/>
              <w:jc w:val="center"/>
              <w:rPr>
                <w:b/>
                <w:sz w:val="20"/>
              </w:rPr>
            </w:pPr>
            <w:r>
              <w:rPr>
                <w:b/>
                <w:sz w:val="20"/>
              </w:rPr>
              <w:t>15</w:t>
            </w:r>
          </w:p>
        </w:tc>
        <w:tc>
          <w:tcPr>
            <w:tcW w:w="1454" w:type="dxa"/>
          </w:tcPr>
          <w:p w14:paraId="0AC6A1E6" w14:textId="77777777" w:rsidR="00753C39" w:rsidRDefault="00EA4CB2">
            <w:pPr>
              <w:pStyle w:val="TableParagraph"/>
              <w:spacing w:before="58"/>
              <w:ind w:left="463"/>
              <w:rPr>
                <w:b/>
                <w:sz w:val="20"/>
              </w:rPr>
            </w:pPr>
            <w:r>
              <w:rPr>
                <w:b/>
                <w:sz w:val="20"/>
              </w:rPr>
              <w:t>15 ćw.</w:t>
            </w:r>
          </w:p>
        </w:tc>
      </w:tr>
      <w:tr w:rsidR="00753C39" w14:paraId="6236FB5A" w14:textId="77777777">
        <w:trPr>
          <w:trHeight w:val="643"/>
        </w:trPr>
        <w:tc>
          <w:tcPr>
            <w:tcW w:w="1709" w:type="dxa"/>
            <w:shd w:val="clear" w:color="auto" w:fill="DFDFDF"/>
          </w:tcPr>
          <w:p w14:paraId="385DCA4F" w14:textId="77777777" w:rsidR="00753C39" w:rsidRDefault="00EA4CB2">
            <w:pPr>
              <w:pStyle w:val="TableParagraph"/>
              <w:spacing w:before="58"/>
              <w:ind w:left="57"/>
              <w:rPr>
                <w:b/>
                <w:sz w:val="20"/>
              </w:rPr>
            </w:pPr>
            <w:r>
              <w:rPr>
                <w:b/>
                <w:sz w:val="20"/>
              </w:rPr>
              <w:t>6. Semestr:</w:t>
            </w:r>
          </w:p>
        </w:tc>
        <w:tc>
          <w:tcPr>
            <w:tcW w:w="3101" w:type="dxa"/>
          </w:tcPr>
          <w:p w14:paraId="01270030" w14:textId="77777777" w:rsidR="00753C39" w:rsidRDefault="00EA4CB2">
            <w:pPr>
              <w:pStyle w:val="TableParagraph"/>
              <w:spacing w:before="58"/>
              <w:ind w:left="57"/>
              <w:rPr>
                <w:b/>
                <w:sz w:val="20"/>
              </w:rPr>
            </w:pPr>
            <w:r>
              <w:rPr>
                <w:b/>
                <w:w w:val="99"/>
                <w:sz w:val="20"/>
              </w:rPr>
              <w:t>1</w:t>
            </w:r>
          </w:p>
        </w:tc>
        <w:tc>
          <w:tcPr>
            <w:tcW w:w="1970" w:type="dxa"/>
            <w:shd w:val="clear" w:color="auto" w:fill="DFDFDF"/>
          </w:tcPr>
          <w:p w14:paraId="503ED4F4" w14:textId="77777777" w:rsidR="00753C39" w:rsidRDefault="00EA4CB2">
            <w:pPr>
              <w:pStyle w:val="TableParagraph"/>
              <w:spacing w:before="58" w:line="276" w:lineRule="auto"/>
              <w:ind w:left="57" w:right="127"/>
              <w:rPr>
                <w:b/>
                <w:sz w:val="20"/>
              </w:rPr>
            </w:pPr>
            <w:r>
              <w:rPr>
                <w:b/>
                <w:sz w:val="20"/>
              </w:rPr>
              <w:t>10. Poziom studiów i profil:</w:t>
            </w:r>
          </w:p>
        </w:tc>
        <w:tc>
          <w:tcPr>
            <w:tcW w:w="3347" w:type="dxa"/>
            <w:gridSpan w:val="3"/>
          </w:tcPr>
          <w:p w14:paraId="157C723B" w14:textId="77777777" w:rsidR="00753C39" w:rsidRDefault="00EA4CB2">
            <w:pPr>
              <w:pStyle w:val="TableParagraph"/>
              <w:spacing w:before="58" w:line="276" w:lineRule="auto"/>
              <w:ind w:left="58" w:right="458"/>
              <w:rPr>
                <w:b/>
                <w:sz w:val="20"/>
              </w:rPr>
            </w:pPr>
            <w:r>
              <w:rPr>
                <w:b/>
                <w:sz w:val="20"/>
              </w:rPr>
              <w:t>Studia pierwszego stopnia, profil praktyczny</w:t>
            </w:r>
          </w:p>
        </w:tc>
      </w:tr>
      <w:tr w:rsidR="00753C39" w14:paraId="0616B08F" w14:textId="77777777">
        <w:trPr>
          <w:trHeight w:val="642"/>
        </w:trPr>
        <w:tc>
          <w:tcPr>
            <w:tcW w:w="1709" w:type="dxa"/>
            <w:shd w:val="clear" w:color="auto" w:fill="DFDFDF"/>
          </w:tcPr>
          <w:p w14:paraId="72559531" w14:textId="77777777" w:rsidR="00753C39" w:rsidRDefault="00EA4CB2">
            <w:pPr>
              <w:pStyle w:val="TableParagraph"/>
              <w:spacing w:before="58" w:line="276" w:lineRule="auto"/>
              <w:ind w:left="57" w:right="722"/>
              <w:rPr>
                <w:b/>
                <w:sz w:val="20"/>
              </w:rPr>
            </w:pPr>
            <w:r>
              <w:rPr>
                <w:b/>
                <w:sz w:val="20"/>
              </w:rPr>
              <w:t>11. Forma zaliczenia:</w:t>
            </w:r>
          </w:p>
        </w:tc>
        <w:tc>
          <w:tcPr>
            <w:tcW w:w="3101" w:type="dxa"/>
          </w:tcPr>
          <w:p w14:paraId="58496F69" w14:textId="77777777" w:rsidR="00753C39" w:rsidRDefault="00EA4CB2">
            <w:pPr>
              <w:pStyle w:val="TableParagraph"/>
              <w:spacing w:before="58"/>
              <w:ind w:left="57"/>
              <w:rPr>
                <w:b/>
                <w:sz w:val="20"/>
              </w:rPr>
            </w:pPr>
            <w:r>
              <w:rPr>
                <w:b/>
                <w:sz w:val="20"/>
              </w:rPr>
              <w:t>Egzamin</w:t>
            </w:r>
          </w:p>
        </w:tc>
        <w:tc>
          <w:tcPr>
            <w:tcW w:w="1970" w:type="dxa"/>
            <w:shd w:val="clear" w:color="auto" w:fill="D9D9D9"/>
          </w:tcPr>
          <w:p w14:paraId="1443FDAB" w14:textId="77777777" w:rsidR="00753C39" w:rsidRDefault="00EA4CB2">
            <w:pPr>
              <w:pStyle w:val="TableParagraph"/>
              <w:spacing w:before="58" w:line="276" w:lineRule="auto"/>
              <w:ind w:left="57" w:right="849"/>
              <w:rPr>
                <w:b/>
                <w:sz w:val="20"/>
              </w:rPr>
            </w:pPr>
            <w:r>
              <w:rPr>
                <w:b/>
                <w:sz w:val="20"/>
              </w:rPr>
              <w:t>12. Język wykładowy:</w:t>
            </w:r>
          </w:p>
        </w:tc>
        <w:tc>
          <w:tcPr>
            <w:tcW w:w="3347" w:type="dxa"/>
            <w:gridSpan w:val="3"/>
          </w:tcPr>
          <w:p w14:paraId="0F673987" w14:textId="77777777" w:rsidR="00753C39" w:rsidRDefault="00EA4CB2">
            <w:pPr>
              <w:pStyle w:val="TableParagraph"/>
              <w:spacing w:before="58"/>
              <w:ind w:left="58"/>
              <w:rPr>
                <w:b/>
                <w:sz w:val="20"/>
              </w:rPr>
            </w:pPr>
            <w:r>
              <w:rPr>
                <w:b/>
                <w:sz w:val="20"/>
              </w:rPr>
              <w:t>polski</w:t>
            </w:r>
          </w:p>
        </w:tc>
      </w:tr>
    </w:tbl>
    <w:p w14:paraId="2F80207D" w14:textId="77777777" w:rsidR="00753C39" w:rsidRDefault="00753C39">
      <w:pPr>
        <w:pStyle w:val="Tekstpodstawowy"/>
        <w:rPr>
          <w:b/>
        </w:rPr>
      </w:pPr>
    </w:p>
    <w:p w14:paraId="616B1A46" w14:textId="77777777" w:rsidR="00753C39" w:rsidRDefault="00753C39">
      <w:pPr>
        <w:pStyle w:val="Tekstpodstawowy"/>
        <w:spacing w:before="10"/>
        <w:rPr>
          <w:b/>
          <w:sz w:val="19"/>
        </w:rPr>
      </w:pPr>
    </w:p>
    <w:p w14:paraId="64DBD87A" w14:textId="77777777" w:rsidR="00753C39" w:rsidRDefault="00EA4CB2">
      <w:pPr>
        <w:ind w:left="536"/>
        <w:rPr>
          <w:b/>
          <w:sz w:val="20"/>
        </w:rPr>
      </w:pPr>
      <w:r>
        <w:rPr>
          <w:w w:val="99"/>
          <w:sz w:val="20"/>
          <w:u w:val="single"/>
        </w:rPr>
        <w:t xml:space="preserve"> </w:t>
      </w:r>
      <w:r>
        <w:rPr>
          <w:b/>
          <w:sz w:val="20"/>
          <w:u w:val="single"/>
        </w:rPr>
        <w:t>Informacje szczegółowe</w:t>
      </w:r>
    </w:p>
    <w:p w14:paraId="610CB37C"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6A692AEF" w14:textId="77777777">
        <w:trPr>
          <w:trHeight w:val="690"/>
        </w:trPr>
        <w:tc>
          <w:tcPr>
            <w:tcW w:w="10042" w:type="dxa"/>
            <w:gridSpan w:val="2"/>
            <w:shd w:val="clear" w:color="auto" w:fill="B3B3B3"/>
          </w:tcPr>
          <w:p w14:paraId="3F4E7CDB" w14:textId="77777777" w:rsidR="00753C39" w:rsidRDefault="00753C39">
            <w:pPr>
              <w:pStyle w:val="TableParagraph"/>
              <w:spacing w:before="9"/>
              <w:rPr>
                <w:b/>
                <w:sz w:val="19"/>
              </w:rPr>
            </w:pPr>
          </w:p>
          <w:p w14:paraId="4118AB1C" w14:textId="77777777" w:rsidR="00753C39" w:rsidRDefault="00EA4CB2">
            <w:pPr>
              <w:pStyle w:val="TableParagraph"/>
              <w:spacing w:before="1"/>
              <w:ind w:left="71"/>
              <w:rPr>
                <w:b/>
                <w:sz w:val="20"/>
              </w:rPr>
            </w:pPr>
            <w:r>
              <w:rPr>
                <w:b/>
                <w:sz w:val="20"/>
              </w:rPr>
              <w:t>1.Cele zajęć:</w:t>
            </w:r>
          </w:p>
        </w:tc>
      </w:tr>
      <w:tr w:rsidR="00753C39" w14:paraId="52F2B7E0" w14:textId="77777777">
        <w:trPr>
          <w:trHeight w:val="690"/>
        </w:trPr>
        <w:tc>
          <w:tcPr>
            <w:tcW w:w="752" w:type="dxa"/>
          </w:tcPr>
          <w:p w14:paraId="5FA103E4" w14:textId="77777777" w:rsidR="00753C39" w:rsidRDefault="00753C39">
            <w:pPr>
              <w:pStyle w:val="TableParagraph"/>
              <w:spacing w:before="9"/>
              <w:rPr>
                <w:b/>
                <w:sz w:val="19"/>
              </w:rPr>
            </w:pPr>
          </w:p>
          <w:p w14:paraId="3F1F1F57" w14:textId="77777777" w:rsidR="00753C39" w:rsidRDefault="00EA4CB2">
            <w:pPr>
              <w:pStyle w:val="TableParagraph"/>
              <w:ind w:left="183" w:right="173"/>
              <w:jc w:val="center"/>
              <w:rPr>
                <w:b/>
                <w:sz w:val="20"/>
              </w:rPr>
            </w:pPr>
            <w:r>
              <w:rPr>
                <w:b/>
                <w:sz w:val="20"/>
              </w:rPr>
              <w:t>C 1.</w:t>
            </w:r>
          </w:p>
        </w:tc>
        <w:tc>
          <w:tcPr>
            <w:tcW w:w="9290" w:type="dxa"/>
          </w:tcPr>
          <w:p w14:paraId="28021A75" w14:textId="77777777" w:rsidR="00753C39" w:rsidRDefault="00753C39">
            <w:pPr>
              <w:pStyle w:val="TableParagraph"/>
              <w:spacing w:before="5"/>
              <w:rPr>
                <w:b/>
                <w:sz w:val="19"/>
              </w:rPr>
            </w:pPr>
          </w:p>
          <w:p w14:paraId="73BDC9C6" w14:textId="77777777" w:rsidR="00753C39" w:rsidRDefault="00EA4CB2">
            <w:pPr>
              <w:pStyle w:val="TableParagraph"/>
              <w:ind w:left="69"/>
              <w:rPr>
                <w:sz w:val="20"/>
              </w:rPr>
            </w:pPr>
            <w:r>
              <w:rPr>
                <w:sz w:val="20"/>
              </w:rPr>
              <w:t>Omówienie struktur administracji publicznej.</w:t>
            </w:r>
          </w:p>
        </w:tc>
      </w:tr>
      <w:tr w:rsidR="00753C39" w14:paraId="63CF466E" w14:textId="77777777">
        <w:trPr>
          <w:trHeight w:val="688"/>
        </w:trPr>
        <w:tc>
          <w:tcPr>
            <w:tcW w:w="752" w:type="dxa"/>
          </w:tcPr>
          <w:p w14:paraId="4484EB76" w14:textId="77777777" w:rsidR="00753C39" w:rsidRDefault="00753C39">
            <w:pPr>
              <w:pStyle w:val="TableParagraph"/>
              <w:spacing w:before="10"/>
              <w:rPr>
                <w:b/>
                <w:sz w:val="19"/>
              </w:rPr>
            </w:pPr>
          </w:p>
          <w:p w14:paraId="3A49D49A" w14:textId="77777777" w:rsidR="00753C39" w:rsidRDefault="00EA4CB2">
            <w:pPr>
              <w:pStyle w:val="TableParagraph"/>
              <w:ind w:left="183" w:right="173"/>
              <w:jc w:val="center"/>
              <w:rPr>
                <w:b/>
                <w:sz w:val="20"/>
              </w:rPr>
            </w:pPr>
            <w:r>
              <w:rPr>
                <w:b/>
                <w:sz w:val="20"/>
              </w:rPr>
              <w:t>C 2.</w:t>
            </w:r>
          </w:p>
        </w:tc>
        <w:tc>
          <w:tcPr>
            <w:tcW w:w="9290" w:type="dxa"/>
          </w:tcPr>
          <w:p w14:paraId="3D6DDD68" w14:textId="77777777" w:rsidR="00753C39" w:rsidRDefault="00753C39">
            <w:pPr>
              <w:pStyle w:val="TableParagraph"/>
              <w:spacing w:before="5"/>
              <w:rPr>
                <w:b/>
                <w:sz w:val="19"/>
              </w:rPr>
            </w:pPr>
          </w:p>
          <w:p w14:paraId="3AD3A0DE" w14:textId="77777777" w:rsidR="00753C39" w:rsidRDefault="00EA4CB2">
            <w:pPr>
              <w:pStyle w:val="TableParagraph"/>
              <w:ind w:left="69"/>
              <w:rPr>
                <w:sz w:val="20"/>
              </w:rPr>
            </w:pPr>
            <w:r>
              <w:rPr>
                <w:sz w:val="20"/>
              </w:rPr>
              <w:t>Omówienie prawnych form działania administracji publicznej.</w:t>
            </w:r>
          </w:p>
        </w:tc>
      </w:tr>
      <w:tr w:rsidR="00753C39" w14:paraId="26700EA1" w14:textId="77777777">
        <w:trPr>
          <w:trHeight w:val="690"/>
        </w:trPr>
        <w:tc>
          <w:tcPr>
            <w:tcW w:w="752" w:type="dxa"/>
          </w:tcPr>
          <w:p w14:paraId="21CDC560" w14:textId="77777777" w:rsidR="00753C39" w:rsidRDefault="00753C39">
            <w:pPr>
              <w:pStyle w:val="TableParagraph"/>
              <w:spacing w:before="9"/>
              <w:rPr>
                <w:b/>
                <w:sz w:val="19"/>
              </w:rPr>
            </w:pPr>
          </w:p>
          <w:p w14:paraId="6E19BE6D" w14:textId="77777777" w:rsidR="00753C39" w:rsidRDefault="00EA4CB2">
            <w:pPr>
              <w:pStyle w:val="TableParagraph"/>
              <w:ind w:left="183" w:right="173"/>
              <w:jc w:val="center"/>
              <w:rPr>
                <w:b/>
                <w:sz w:val="20"/>
              </w:rPr>
            </w:pPr>
            <w:r>
              <w:rPr>
                <w:b/>
                <w:sz w:val="20"/>
              </w:rPr>
              <w:t>C 3.</w:t>
            </w:r>
          </w:p>
        </w:tc>
        <w:tc>
          <w:tcPr>
            <w:tcW w:w="9290" w:type="dxa"/>
          </w:tcPr>
          <w:p w14:paraId="6CAB5188" w14:textId="77777777" w:rsidR="00753C39" w:rsidRDefault="00753C39">
            <w:pPr>
              <w:pStyle w:val="TableParagraph"/>
              <w:spacing w:before="5"/>
              <w:rPr>
                <w:b/>
                <w:sz w:val="19"/>
              </w:rPr>
            </w:pPr>
          </w:p>
          <w:p w14:paraId="0363CB04" w14:textId="77777777" w:rsidR="00753C39" w:rsidRDefault="00EA4CB2">
            <w:pPr>
              <w:pStyle w:val="TableParagraph"/>
              <w:ind w:left="69"/>
              <w:rPr>
                <w:sz w:val="20"/>
              </w:rPr>
            </w:pPr>
            <w:r>
              <w:rPr>
                <w:sz w:val="20"/>
              </w:rPr>
              <w:t>Wyjaśnienie i analiza stosunków administracyjnoprawnych..</w:t>
            </w:r>
          </w:p>
        </w:tc>
      </w:tr>
      <w:tr w:rsidR="00753C39" w14:paraId="73FF30F8" w14:textId="77777777">
        <w:trPr>
          <w:trHeight w:val="690"/>
        </w:trPr>
        <w:tc>
          <w:tcPr>
            <w:tcW w:w="752" w:type="dxa"/>
          </w:tcPr>
          <w:p w14:paraId="33EDF67A" w14:textId="77777777" w:rsidR="00753C39" w:rsidRDefault="00753C39">
            <w:pPr>
              <w:pStyle w:val="TableParagraph"/>
              <w:spacing w:before="9"/>
              <w:rPr>
                <w:b/>
                <w:sz w:val="19"/>
              </w:rPr>
            </w:pPr>
          </w:p>
          <w:p w14:paraId="4B1584CE" w14:textId="77777777" w:rsidR="00753C39" w:rsidRDefault="00EA4CB2">
            <w:pPr>
              <w:pStyle w:val="TableParagraph"/>
              <w:spacing w:before="1"/>
              <w:ind w:left="183" w:right="173"/>
              <w:jc w:val="center"/>
              <w:rPr>
                <w:b/>
                <w:sz w:val="20"/>
              </w:rPr>
            </w:pPr>
            <w:r>
              <w:rPr>
                <w:b/>
                <w:sz w:val="20"/>
              </w:rPr>
              <w:t>C 4.</w:t>
            </w:r>
          </w:p>
        </w:tc>
        <w:tc>
          <w:tcPr>
            <w:tcW w:w="9290" w:type="dxa"/>
          </w:tcPr>
          <w:p w14:paraId="1394AE8D" w14:textId="77777777" w:rsidR="00753C39" w:rsidRDefault="00753C39">
            <w:pPr>
              <w:pStyle w:val="TableParagraph"/>
              <w:spacing w:before="5"/>
              <w:rPr>
                <w:b/>
                <w:sz w:val="19"/>
              </w:rPr>
            </w:pPr>
          </w:p>
          <w:p w14:paraId="49F91749" w14:textId="77777777" w:rsidR="00753C39" w:rsidRDefault="00EA4CB2">
            <w:pPr>
              <w:pStyle w:val="TableParagraph"/>
              <w:ind w:left="69"/>
              <w:rPr>
                <w:sz w:val="20"/>
              </w:rPr>
            </w:pPr>
            <w:r>
              <w:rPr>
                <w:sz w:val="20"/>
              </w:rPr>
              <w:t>Omówienie i wyjaśnienie zagadnienia kierownictwa i kontroli administracji publicznej.</w:t>
            </w:r>
          </w:p>
        </w:tc>
      </w:tr>
      <w:tr w:rsidR="00753C39" w14:paraId="39BFEDE1" w14:textId="77777777">
        <w:trPr>
          <w:trHeight w:val="688"/>
        </w:trPr>
        <w:tc>
          <w:tcPr>
            <w:tcW w:w="752" w:type="dxa"/>
          </w:tcPr>
          <w:p w14:paraId="2006980D" w14:textId="77777777" w:rsidR="00753C39" w:rsidRDefault="00753C39">
            <w:pPr>
              <w:pStyle w:val="TableParagraph"/>
              <w:spacing w:before="9"/>
              <w:rPr>
                <w:b/>
                <w:sz w:val="19"/>
              </w:rPr>
            </w:pPr>
          </w:p>
          <w:p w14:paraId="3803EB3D" w14:textId="77777777" w:rsidR="00753C39" w:rsidRDefault="00EA4CB2">
            <w:pPr>
              <w:pStyle w:val="TableParagraph"/>
              <w:ind w:left="183" w:right="173"/>
              <w:jc w:val="center"/>
              <w:rPr>
                <w:b/>
                <w:sz w:val="20"/>
              </w:rPr>
            </w:pPr>
            <w:r>
              <w:rPr>
                <w:b/>
                <w:sz w:val="20"/>
              </w:rPr>
              <w:t>C 5.</w:t>
            </w:r>
          </w:p>
        </w:tc>
        <w:tc>
          <w:tcPr>
            <w:tcW w:w="9290" w:type="dxa"/>
          </w:tcPr>
          <w:p w14:paraId="096445B3" w14:textId="77777777" w:rsidR="00753C39" w:rsidRDefault="00753C39">
            <w:pPr>
              <w:pStyle w:val="TableParagraph"/>
              <w:spacing w:before="5"/>
              <w:rPr>
                <w:b/>
                <w:sz w:val="19"/>
              </w:rPr>
            </w:pPr>
          </w:p>
          <w:p w14:paraId="66D2A2E4" w14:textId="77777777" w:rsidR="00753C39" w:rsidRDefault="00EA4CB2">
            <w:pPr>
              <w:pStyle w:val="TableParagraph"/>
              <w:ind w:left="69"/>
              <w:rPr>
                <w:sz w:val="20"/>
              </w:rPr>
            </w:pPr>
            <w:r>
              <w:rPr>
                <w:sz w:val="20"/>
              </w:rPr>
              <w:t>Omówienie organizacji urzędu administracyjnego.</w:t>
            </w:r>
          </w:p>
        </w:tc>
      </w:tr>
    </w:tbl>
    <w:p w14:paraId="13159D8B" w14:textId="3365702C" w:rsidR="00753C39" w:rsidRDefault="00334B26">
      <w:pPr>
        <w:pStyle w:val="Tekstpodstawowy"/>
        <w:spacing w:before="7"/>
        <w:rPr>
          <w:b/>
          <w:sz w:val="16"/>
        </w:rPr>
      </w:pPr>
      <w:r>
        <w:rPr>
          <w:noProof/>
        </w:rPr>
        <mc:AlternateContent>
          <mc:Choice Requires="wpg">
            <w:drawing>
              <wp:anchor distT="0" distB="0" distL="0" distR="0" simplePos="0" relativeHeight="487595008" behindDoc="1" locked="0" layoutInCell="1" allowOverlap="1" wp14:anchorId="299386BA" wp14:editId="20929B88">
                <wp:simplePos x="0" y="0"/>
                <wp:positionH relativeFrom="page">
                  <wp:posOffset>667385</wp:posOffset>
                </wp:positionH>
                <wp:positionV relativeFrom="paragraph">
                  <wp:posOffset>146050</wp:posOffset>
                </wp:positionV>
                <wp:extent cx="6411595" cy="603885"/>
                <wp:effectExtent l="0" t="0" r="0" b="0"/>
                <wp:wrapTopAndBottom/>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1595" cy="603885"/>
                          <a:chOff x="1051" y="230"/>
                          <a:chExt cx="10097" cy="951"/>
                        </a:xfrm>
                      </wpg:grpSpPr>
                      <wps:wsp>
                        <wps:cNvPr id="39" name="Freeform 41"/>
                        <wps:cNvSpPr>
                          <a:spLocks/>
                        </wps:cNvSpPr>
                        <wps:spPr bwMode="auto">
                          <a:xfrm>
                            <a:off x="1063" y="240"/>
                            <a:ext cx="10075" cy="692"/>
                          </a:xfrm>
                          <a:custGeom>
                            <a:avLst/>
                            <a:gdLst>
                              <a:gd name="T0" fmla="+- 0 11138 1063"/>
                              <a:gd name="T1" fmla="*/ T0 w 10075"/>
                              <a:gd name="T2" fmla="+- 0 240 240"/>
                              <a:gd name="T3" fmla="*/ 240 h 692"/>
                              <a:gd name="T4" fmla="+- 0 11073 1063"/>
                              <a:gd name="T5" fmla="*/ T4 w 10075"/>
                              <a:gd name="T6" fmla="+- 0 240 240"/>
                              <a:gd name="T7" fmla="*/ 240 h 692"/>
                              <a:gd name="T8" fmla="+- 0 1128 1063"/>
                              <a:gd name="T9" fmla="*/ T8 w 10075"/>
                              <a:gd name="T10" fmla="+- 0 240 240"/>
                              <a:gd name="T11" fmla="*/ 240 h 692"/>
                              <a:gd name="T12" fmla="+- 0 1063 1063"/>
                              <a:gd name="T13" fmla="*/ T12 w 10075"/>
                              <a:gd name="T14" fmla="+- 0 240 240"/>
                              <a:gd name="T15" fmla="*/ 240 h 692"/>
                              <a:gd name="T16" fmla="+- 0 1063 1063"/>
                              <a:gd name="T17" fmla="*/ T16 w 10075"/>
                              <a:gd name="T18" fmla="+- 0 931 240"/>
                              <a:gd name="T19" fmla="*/ 931 h 692"/>
                              <a:gd name="T20" fmla="+- 0 1128 1063"/>
                              <a:gd name="T21" fmla="*/ T20 w 10075"/>
                              <a:gd name="T22" fmla="+- 0 931 240"/>
                              <a:gd name="T23" fmla="*/ 931 h 692"/>
                              <a:gd name="T24" fmla="+- 0 11073 1063"/>
                              <a:gd name="T25" fmla="*/ T24 w 10075"/>
                              <a:gd name="T26" fmla="+- 0 931 240"/>
                              <a:gd name="T27" fmla="*/ 931 h 692"/>
                              <a:gd name="T28" fmla="+- 0 11138 1063"/>
                              <a:gd name="T29" fmla="*/ T28 w 10075"/>
                              <a:gd name="T30" fmla="+- 0 931 240"/>
                              <a:gd name="T31" fmla="*/ 931 h 692"/>
                              <a:gd name="T32" fmla="+- 0 11138 1063"/>
                              <a:gd name="T33" fmla="*/ T32 w 10075"/>
                              <a:gd name="T34" fmla="+- 0 240 240"/>
                              <a:gd name="T35" fmla="*/ 240 h 6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075" h="692">
                                <a:moveTo>
                                  <a:pt x="10075" y="0"/>
                                </a:moveTo>
                                <a:lnTo>
                                  <a:pt x="10010" y="0"/>
                                </a:lnTo>
                                <a:lnTo>
                                  <a:pt x="65" y="0"/>
                                </a:lnTo>
                                <a:lnTo>
                                  <a:pt x="0" y="0"/>
                                </a:lnTo>
                                <a:lnTo>
                                  <a:pt x="0" y="691"/>
                                </a:lnTo>
                                <a:lnTo>
                                  <a:pt x="65" y="691"/>
                                </a:lnTo>
                                <a:lnTo>
                                  <a:pt x="10010" y="691"/>
                                </a:lnTo>
                                <a:lnTo>
                                  <a:pt x="10075" y="691"/>
                                </a:lnTo>
                                <a:lnTo>
                                  <a:pt x="10075"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AutoShape 40"/>
                        <wps:cNvSpPr>
                          <a:spLocks/>
                        </wps:cNvSpPr>
                        <wps:spPr bwMode="auto">
                          <a:xfrm>
                            <a:off x="1051" y="230"/>
                            <a:ext cx="10097" cy="951"/>
                          </a:xfrm>
                          <a:custGeom>
                            <a:avLst/>
                            <a:gdLst>
                              <a:gd name="T0" fmla="+- 0 1061 1051"/>
                              <a:gd name="T1" fmla="*/ T0 w 10097"/>
                              <a:gd name="T2" fmla="+- 0 230 230"/>
                              <a:gd name="T3" fmla="*/ 230 h 951"/>
                              <a:gd name="T4" fmla="+- 0 1051 1051"/>
                              <a:gd name="T5" fmla="*/ T4 w 10097"/>
                              <a:gd name="T6" fmla="+- 0 230 230"/>
                              <a:gd name="T7" fmla="*/ 230 h 951"/>
                              <a:gd name="T8" fmla="+- 0 1051 1051"/>
                              <a:gd name="T9" fmla="*/ T8 w 10097"/>
                              <a:gd name="T10" fmla="+- 0 1181 230"/>
                              <a:gd name="T11" fmla="*/ 1181 h 951"/>
                              <a:gd name="T12" fmla="+- 0 1061 1051"/>
                              <a:gd name="T13" fmla="*/ T12 w 10097"/>
                              <a:gd name="T14" fmla="+- 0 1181 230"/>
                              <a:gd name="T15" fmla="*/ 1181 h 951"/>
                              <a:gd name="T16" fmla="+- 0 1061 1051"/>
                              <a:gd name="T17" fmla="*/ T16 w 10097"/>
                              <a:gd name="T18" fmla="+- 0 230 230"/>
                              <a:gd name="T19" fmla="*/ 230 h 951"/>
                              <a:gd name="T20" fmla="+- 0 11148 1051"/>
                              <a:gd name="T21" fmla="*/ T20 w 10097"/>
                              <a:gd name="T22" fmla="+- 0 230 230"/>
                              <a:gd name="T23" fmla="*/ 230 h 951"/>
                              <a:gd name="T24" fmla="+- 0 11138 1051"/>
                              <a:gd name="T25" fmla="*/ T24 w 10097"/>
                              <a:gd name="T26" fmla="+- 0 230 230"/>
                              <a:gd name="T27" fmla="*/ 230 h 951"/>
                              <a:gd name="T28" fmla="+- 0 11138 1051"/>
                              <a:gd name="T29" fmla="*/ T28 w 10097"/>
                              <a:gd name="T30" fmla="+- 0 931 230"/>
                              <a:gd name="T31" fmla="*/ 931 h 951"/>
                              <a:gd name="T32" fmla="+- 0 1061 1051"/>
                              <a:gd name="T33" fmla="*/ T32 w 10097"/>
                              <a:gd name="T34" fmla="+- 0 931 230"/>
                              <a:gd name="T35" fmla="*/ 931 h 951"/>
                              <a:gd name="T36" fmla="+- 0 1061 1051"/>
                              <a:gd name="T37" fmla="*/ T36 w 10097"/>
                              <a:gd name="T38" fmla="+- 0 941 230"/>
                              <a:gd name="T39" fmla="*/ 941 h 951"/>
                              <a:gd name="T40" fmla="+- 0 11138 1051"/>
                              <a:gd name="T41" fmla="*/ T40 w 10097"/>
                              <a:gd name="T42" fmla="+- 0 941 230"/>
                              <a:gd name="T43" fmla="*/ 941 h 951"/>
                              <a:gd name="T44" fmla="+- 0 11138 1051"/>
                              <a:gd name="T45" fmla="*/ T44 w 10097"/>
                              <a:gd name="T46" fmla="+- 0 1171 230"/>
                              <a:gd name="T47" fmla="*/ 1171 h 951"/>
                              <a:gd name="T48" fmla="+- 0 1061 1051"/>
                              <a:gd name="T49" fmla="*/ T48 w 10097"/>
                              <a:gd name="T50" fmla="+- 0 1171 230"/>
                              <a:gd name="T51" fmla="*/ 1171 h 951"/>
                              <a:gd name="T52" fmla="+- 0 1061 1051"/>
                              <a:gd name="T53" fmla="*/ T52 w 10097"/>
                              <a:gd name="T54" fmla="+- 0 1181 230"/>
                              <a:gd name="T55" fmla="*/ 1181 h 951"/>
                              <a:gd name="T56" fmla="+- 0 11138 1051"/>
                              <a:gd name="T57" fmla="*/ T56 w 10097"/>
                              <a:gd name="T58" fmla="+- 0 1181 230"/>
                              <a:gd name="T59" fmla="*/ 1181 h 951"/>
                              <a:gd name="T60" fmla="+- 0 11138 1051"/>
                              <a:gd name="T61" fmla="*/ T60 w 10097"/>
                              <a:gd name="T62" fmla="+- 0 1181 230"/>
                              <a:gd name="T63" fmla="*/ 1181 h 951"/>
                              <a:gd name="T64" fmla="+- 0 11148 1051"/>
                              <a:gd name="T65" fmla="*/ T64 w 10097"/>
                              <a:gd name="T66" fmla="+- 0 1181 230"/>
                              <a:gd name="T67" fmla="*/ 1181 h 951"/>
                              <a:gd name="T68" fmla="+- 0 11148 1051"/>
                              <a:gd name="T69" fmla="*/ T68 w 10097"/>
                              <a:gd name="T70" fmla="+- 0 230 230"/>
                              <a:gd name="T71" fmla="*/ 230 h 9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0097" h="951">
                                <a:moveTo>
                                  <a:pt x="10" y="0"/>
                                </a:moveTo>
                                <a:lnTo>
                                  <a:pt x="0" y="0"/>
                                </a:lnTo>
                                <a:lnTo>
                                  <a:pt x="0" y="951"/>
                                </a:lnTo>
                                <a:lnTo>
                                  <a:pt x="10" y="951"/>
                                </a:lnTo>
                                <a:lnTo>
                                  <a:pt x="10" y="0"/>
                                </a:lnTo>
                                <a:close/>
                                <a:moveTo>
                                  <a:pt x="10097" y="0"/>
                                </a:moveTo>
                                <a:lnTo>
                                  <a:pt x="10087" y="0"/>
                                </a:lnTo>
                                <a:lnTo>
                                  <a:pt x="10087" y="701"/>
                                </a:lnTo>
                                <a:lnTo>
                                  <a:pt x="10" y="701"/>
                                </a:lnTo>
                                <a:lnTo>
                                  <a:pt x="10" y="711"/>
                                </a:lnTo>
                                <a:lnTo>
                                  <a:pt x="10087" y="711"/>
                                </a:lnTo>
                                <a:lnTo>
                                  <a:pt x="10087" y="941"/>
                                </a:lnTo>
                                <a:lnTo>
                                  <a:pt x="10" y="941"/>
                                </a:lnTo>
                                <a:lnTo>
                                  <a:pt x="10" y="951"/>
                                </a:lnTo>
                                <a:lnTo>
                                  <a:pt x="10087" y="951"/>
                                </a:lnTo>
                                <a:lnTo>
                                  <a:pt x="10097" y="951"/>
                                </a:lnTo>
                                <a:lnTo>
                                  <a:pt x="1009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Text Box 39"/>
                        <wps:cNvSpPr txBox="1">
                          <a:spLocks noChangeArrowheads="1"/>
                        </wps:cNvSpPr>
                        <wps:spPr bwMode="auto">
                          <a:xfrm>
                            <a:off x="1056" y="235"/>
                            <a:ext cx="10087" cy="701"/>
                          </a:xfrm>
                          <a:prstGeom prst="rect">
                            <a:avLst/>
                          </a:prstGeom>
                          <a:solidFill>
                            <a:srgbClr val="B3B3B3"/>
                          </a:solidFill>
                          <a:ln w="6096">
                            <a:solidFill>
                              <a:srgbClr val="000000"/>
                            </a:solidFill>
                            <a:prstDash val="solid"/>
                            <a:miter lim="800000"/>
                            <a:headEnd/>
                            <a:tailEnd/>
                          </a:ln>
                        </wps:spPr>
                        <wps:txbx>
                          <w:txbxContent>
                            <w:p w14:paraId="1AD5FB71" w14:textId="77777777" w:rsidR="00753C39" w:rsidRDefault="00753C39">
                              <w:pPr>
                                <w:spacing w:before="5"/>
                                <w:rPr>
                                  <w:b/>
                                  <w:sz w:val="19"/>
                                </w:rPr>
                              </w:pPr>
                            </w:p>
                            <w:p w14:paraId="1E1BEE74" w14:textId="77777777" w:rsidR="00753C39" w:rsidRDefault="00EA4CB2">
                              <w:pPr>
                                <w:ind w:left="67"/>
                                <w:rPr>
                                  <w:sz w:val="20"/>
                                </w:rPr>
                              </w:pPr>
                              <w:r>
                                <w:rPr>
                                  <w:b/>
                                  <w:sz w:val="20"/>
                                </w:rPr>
                                <w:t>2. Wymagania wstępne</w:t>
                              </w:r>
                              <w:r>
                                <w:rPr>
                                  <w:sz w:val="20"/>
                                </w:rPr>
                                <w:t>: zasadniczo nie ma wymagań wstępnych.</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386BA" id="Group 38" o:spid="_x0000_s1038" style="position:absolute;margin-left:52.55pt;margin-top:11.5pt;width:504.85pt;height:47.55pt;z-index:-15721472;mso-wrap-distance-left:0;mso-wrap-distance-right:0;mso-position-horizontal-relative:page;mso-position-vertical-relative:text" coordorigin="1051,230" coordsize="10097,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">
                <v:shape id="Freeform 41" o:spid="_x0000_s1039" style="position:absolute;left:1063;top:240;width:10075;height:692;visibility:visible;mso-wrap-style:square;v-text-anchor:top" coordsize="10075,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" path="m10075,r-65,l65,,,,,691r65,l10010,691r65,l10075,xe" fillcolor="#b3b3b3" stroked="f">
                  <v:path arrowok="t" o:connecttype="custom" o:connectlocs="10075,240;10010,240;65,240;0,240;0,931;65,931;10010,931;10075,931;10075,240" o:connectangles="0,0,0,0,0,0,0,0,0"/>
                </v:shape>
                <v:shape id="AutoShape 40" o:spid="_x0000_s1040" style="position:absolute;left:1051;top:230;width:10097;height:951;visibility:visible;mso-wrap-style:square;v-text-anchor:top" coordsize="10097,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" path="m10,l,,,951r10,l10,xm10097,r-10,l10087,701,10,701r,10l10087,711r,230l10,941r,10l10087,951r10,l10097,xe" fillcolor="black" stroked="f">
                  <v:path arrowok="t" o:connecttype="custom" o:connectlocs="10,230;0,230;0,1181;10,1181;10,230;10097,230;10087,230;10087,931;10,931;10,941;10087,941;10087,1171;10,1171;10,1181;10087,1181;10087,1181;10097,1181;10097,230" o:connectangles="0,0,0,0,0,0,0,0,0,0,0,0,0,0,0,0,0,0"/>
                </v:shape>
                <v:shape id="Text Box 39" o:spid="_x0000_s1041" type="#_x0000_t202" style="position:absolute;left:1056;top:235;width:10087;height: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" fillcolor="#b3b3b3" strokeweight=".48pt">
                  <v:textbox inset="0,0,0,0">
                    <w:txbxContent>
                      <w:p w14:paraId="1AD5FB71" w14:textId="77777777" w:rsidR="00753C39" w:rsidRDefault="00753C39">
                        <w:pPr>
                          <w:spacing w:before="5"/>
                          <w:rPr>
                            <w:b/>
                            <w:sz w:val="19"/>
                          </w:rPr>
                        </w:pPr>
                      </w:p>
                      <w:p w14:paraId="1E1BEE74" w14:textId="77777777" w:rsidR="00753C39" w:rsidRDefault="00EA4CB2">
                        <w:pPr>
                          <w:ind w:left="67"/>
                          <w:rPr>
                            <w:sz w:val="20"/>
                          </w:rPr>
                        </w:pPr>
                        <w:r>
                          <w:rPr>
                            <w:b/>
                            <w:sz w:val="20"/>
                          </w:rPr>
                          <w:t>2. Wymagania wstępne</w:t>
                        </w:r>
                        <w:r>
                          <w:rPr>
                            <w:sz w:val="20"/>
                          </w:rPr>
                          <w:t>: zasadniczo nie ma wymagań wstępnych.</w:t>
                        </w:r>
                      </w:p>
                    </w:txbxContent>
                  </v:textbox>
                </v:shape>
                <w10:wrap type="topAndBottom" anchorx="page"/>
              </v:group>
            </w:pict>
          </mc:Fallback>
        </mc:AlternateContent>
      </w:r>
    </w:p>
    <w:p w14:paraId="3F4997F1" w14:textId="77777777" w:rsidR="00753C39" w:rsidRDefault="00753C39">
      <w:pPr>
        <w:pStyle w:val="Tekstpodstawowy"/>
        <w:spacing w:before="6"/>
        <w:rPr>
          <w:b/>
          <w:sz w:val="17"/>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5032"/>
        <w:gridCol w:w="1496"/>
        <w:gridCol w:w="1675"/>
      </w:tblGrid>
      <w:tr w:rsidR="00753C39" w14:paraId="67D3BB52" w14:textId="77777777">
        <w:trPr>
          <w:trHeight w:val="731"/>
        </w:trPr>
        <w:tc>
          <w:tcPr>
            <w:tcW w:w="10054" w:type="dxa"/>
            <w:gridSpan w:val="4"/>
            <w:shd w:val="clear" w:color="auto" w:fill="B3B3B3"/>
          </w:tcPr>
          <w:p w14:paraId="0556C61B" w14:textId="77777777" w:rsidR="00753C39" w:rsidRDefault="00753C39">
            <w:pPr>
              <w:pStyle w:val="TableParagraph"/>
              <w:spacing w:before="9"/>
              <w:rPr>
                <w:b/>
                <w:sz w:val="19"/>
              </w:rPr>
            </w:pPr>
          </w:p>
          <w:p w14:paraId="6CFAAD35" w14:textId="77777777" w:rsidR="00753C39" w:rsidRDefault="00EA4CB2">
            <w:pPr>
              <w:pStyle w:val="TableParagraph"/>
              <w:ind w:left="71"/>
              <w:rPr>
                <w:b/>
                <w:sz w:val="20"/>
              </w:rPr>
            </w:pPr>
            <w:r>
              <w:rPr>
                <w:b/>
                <w:sz w:val="20"/>
              </w:rPr>
              <w:t>3. Efekty uczenia się wybrane dla zajęć:</w:t>
            </w:r>
          </w:p>
        </w:tc>
      </w:tr>
      <w:tr w:rsidR="00753C39" w14:paraId="0A5535B3" w14:textId="77777777">
        <w:trPr>
          <w:trHeight w:val="268"/>
        </w:trPr>
        <w:tc>
          <w:tcPr>
            <w:tcW w:w="10054" w:type="dxa"/>
            <w:gridSpan w:val="4"/>
          </w:tcPr>
          <w:p w14:paraId="40C61660" w14:textId="77777777" w:rsidR="00753C39" w:rsidRDefault="00753C39">
            <w:pPr>
              <w:pStyle w:val="TableParagraph"/>
              <w:rPr>
                <w:sz w:val="18"/>
              </w:rPr>
            </w:pPr>
          </w:p>
        </w:tc>
      </w:tr>
      <w:tr w:rsidR="00753C39" w14:paraId="64340AE2" w14:textId="77777777">
        <w:trPr>
          <w:trHeight w:val="270"/>
        </w:trPr>
        <w:tc>
          <w:tcPr>
            <w:tcW w:w="10054" w:type="dxa"/>
            <w:gridSpan w:val="4"/>
            <w:shd w:val="clear" w:color="auto" w:fill="DFDFDF"/>
          </w:tcPr>
          <w:p w14:paraId="01F9B8D2" w14:textId="77777777" w:rsidR="00753C39" w:rsidRDefault="00EA4CB2">
            <w:pPr>
              <w:pStyle w:val="TableParagraph"/>
              <w:spacing w:line="228" w:lineRule="exact"/>
              <w:ind w:left="3514" w:right="3504"/>
              <w:jc w:val="center"/>
              <w:rPr>
                <w:b/>
                <w:i/>
                <w:sz w:val="20"/>
              </w:rPr>
            </w:pPr>
            <w:r>
              <w:rPr>
                <w:b/>
                <w:i/>
                <w:sz w:val="20"/>
              </w:rPr>
              <w:t>W zakresie wiedzy</w:t>
            </w:r>
          </w:p>
        </w:tc>
      </w:tr>
      <w:tr w:rsidR="00753C39" w14:paraId="78D09861" w14:textId="77777777">
        <w:trPr>
          <w:trHeight w:val="268"/>
        </w:trPr>
        <w:tc>
          <w:tcPr>
            <w:tcW w:w="10054" w:type="dxa"/>
            <w:gridSpan w:val="4"/>
          </w:tcPr>
          <w:p w14:paraId="3B925B98" w14:textId="77777777" w:rsidR="00753C39" w:rsidRDefault="00753C39">
            <w:pPr>
              <w:pStyle w:val="TableParagraph"/>
              <w:rPr>
                <w:sz w:val="18"/>
              </w:rPr>
            </w:pPr>
          </w:p>
        </w:tc>
      </w:tr>
      <w:tr w:rsidR="00753C39" w14:paraId="07B06AE8" w14:textId="77777777">
        <w:trPr>
          <w:trHeight w:val="230"/>
        </w:trPr>
        <w:tc>
          <w:tcPr>
            <w:tcW w:w="1851" w:type="dxa"/>
            <w:shd w:val="clear" w:color="auto" w:fill="D9D9D9"/>
          </w:tcPr>
          <w:p w14:paraId="7572A9FC" w14:textId="77777777" w:rsidR="00753C39" w:rsidRDefault="00EA4CB2">
            <w:pPr>
              <w:pStyle w:val="TableParagraph"/>
              <w:spacing w:line="210" w:lineRule="exact"/>
              <w:ind w:left="605"/>
              <w:rPr>
                <w:b/>
                <w:sz w:val="20"/>
              </w:rPr>
            </w:pPr>
            <w:r>
              <w:rPr>
                <w:b/>
                <w:sz w:val="20"/>
              </w:rPr>
              <w:t>Symbol</w:t>
            </w:r>
          </w:p>
        </w:tc>
        <w:tc>
          <w:tcPr>
            <w:tcW w:w="5032" w:type="dxa"/>
            <w:shd w:val="clear" w:color="auto" w:fill="D9D9D9"/>
          </w:tcPr>
          <w:p w14:paraId="4AF0265A" w14:textId="77777777" w:rsidR="00753C39" w:rsidRDefault="00EA4CB2">
            <w:pPr>
              <w:pStyle w:val="TableParagraph"/>
              <w:spacing w:line="210" w:lineRule="exact"/>
              <w:ind w:left="1048"/>
              <w:rPr>
                <w:b/>
                <w:sz w:val="20"/>
              </w:rPr>
            </w:pPr>
            <w:r>
              <w:rPr>
                <w:b/>
                <w:sz w:val="20"/>
              </w:rPr>
              <w:t>Opis założonego efektu uczenia się</w:t>
            </w:r>
          </w:p>
        </w:tc>
        <w:tc>
          <w:tcPr>
            <w:tcW w:w="1496" w:type="dxa"/>
            <w:shd w:val="clear" w:color="auto" w:fill="D9D9D9"/>
          </w:tcPr>
          <w:p w14:paraId="79FC23A2" w14:textId="77777777" w:rsidR="00753C39" w:rsidRDefault="00EA4CB2">
            <w:pPr>
              <w:pStyle w:val="TableParagraph"/>
              <w:spacing w:line="210" w:lineRule="exact"/>
              <w:ind w:left="442"/>
              <w:rPr>
                <w:b/>
                <w:sz w:val="20"/>
              </w:rPr>
            </w:pPr>
            <w:r>
              <w:rPr>
                <w:b/>
                <w:sz w:val="20"/>
              </w:rPr>
              <w:t>Sposób</w:t>
            </w:r>
          </w:p>
        </w:tc>
        <w:tc>
          <w:tcPr>
            <w:tcW w:w="1675" w:type="dxa"/>
            <w:shd w:val="clear" w:color="auto" w:fill="D9D9D9"/>
          </w:tcPr>
          <w:p w14:paraId="58EFEEFE" w14:textId="77777777" w:rsidR="00753C39" w:rsidRDefault="00EA4CB2">
            <w:pPr>
              <w:pStyle w:val="TableParagraph"/>
              <w:spacing w:line="210" w:lineRule="exact"/>
              <w:ind w:left="207"/>
              <w:rPr>
                <w:b/>
                <w:sz w:val="20"/>
              </w:rPr>
            </w:pPr>
            <w:r>
              <w:rPr>
                <w:b/>
                <w:sz w:val="20"/>
              </w:rPr>
              <w:t>Odniesienie do</w:t>
            </w:r>
          </w:p>
        </w:tc>
      </w:tr>
    </w:tbl>
    <w:p w14:paraId="1601F796"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5032"/>
        <w:gridCol w:w="1518"/>
        <w:gridCol w:w="1654"/>
      </w:tblGrid>
      <w:tr w:rsidR="00753C39" w14:paraId="556247C9" w14:textId="77777777">
        <w:trPr>
          <w:trHeight w:val="919"/>
        </w:trPr>
        <w:tc>
          <w:tcPr>
            <w:tcW w:w="1851" w:type="dxa"/>
            <w:shd w:val="clear" w:color="auto" w:fill="D9D9D9"/>
          </w:tcPr>
          <w:p w14:paraId="6483FCE6" w14:textId="77777777" w:rsidR="00753C39" w:rsidRDefault="00EA4CB2">
            <w:pPr>
              <w:pStyle w:val="TableParagraph"/>
              <w:spacing w:line="228" w:lineRule="exact"/>
              <w:ind w:left="155" w:right="143"/>
              <w:jc w:val="center"/>
              <w:rPr>
                <w:b/>
                <w:sz w:val="20"/>
              </w:rPr>
            </w:pPr>
            <w:r>
              <w:rPr>
                <w:b/>
                <w:sz w:val="20"/>
              </w:rPr>
              <w:lastRenderedPageBreak/>
              <w:t>kierunkowego</w:t>
            </w:r>
          </w:p>
          <w:p w14:paraId="3689E15E" w14:textId="77777777" w:rsidR="00753C39" w:rsidRDefault="00EA4CB2">
            <w:pPr>
              <w:pStyle w:val="TableParagraph"/>
              <w:ind w:left="155" w:right="146"/>
              <w:jc w:val="center"/>
              <w:rPr>
                <w:b/>
                <w:sz w:val="20"/>
              </w:rPr>
            </w:pPr>
            <w:r>
              <w:rPr>
                <w:b/>
                <w:sz w:val="20"/>
              </w:rPr>
              <w:t>efektu uczenia się</w:t>
            </w:r>
          </w:p>
        </w:tc>
        <w:tc>
          <w:tcPr>
            <w:tcW w:w="5032" w:type="dxa"/>
            <w:shd w:val="clear" w:color="auto" w:fill="D9D9D9"/>
          </w:tcPr>
          <w:p w14:paraId="62979682" w14:textId="77777777" w:rsidR="00753C39" w:rsidRDefault="00EA4CB2">
            <w:pPr>
              <w:pStyle w:val="TableParagraph"/>
              <w:spacing w:line="228" w:lineRule="exact"/>
              <w:ind w:left="1224"/>
              <w:rPr>
                <w:b/>
                <w:sz w:val="20"/>
              </w:rPr>
            </w:pPr>
            <w:r>
              <w:rPr>
                <w:b/>
                <w:sz w:val="20"/>
              </w:rPr>
              <w:t>Student po zakończeniu zajęć:</w:t>
            </w:r>
          </w:p>
        </w:tc>
        <w:tc>
          <w:tcPr>
            <w:tcW w:w="1518" w:type="dxa"/>
            <w:shd w:val="clear" w:color="auto" w:fill="D9D9D9"/>
          </w:tcPr>
          <w:p w14:paraId="6C75DE61" w14:textId="77777777" w:rsidR="00753C39" w:rsidRDefault="00EA4CB2">
            <w:pPr>
              <w:pStyle w:val="TableParagraph"/>
              <w:ind w:left="179" w:right="188"/>
              <w:jc w:val="center"/>
              <w:rPr>
                <w:b/>
                <w:sz w:val="20"/>
              </w:rPr>
            </w:pPr>
            <w:r>
              <w:rPr>
                <w:b/>
                <w:w w:val="95"/>
                <w:sz w:val="20"/>
              </w:rPr>
              <w:t xml:space="preserve">weryfikacji </w:t>
            </w:r>
            <w:r>
              <w:rPr>
                <w:b/>
                <w:sz w:val="20"/>
              </w:rPr>
              <w:t>efektów uczenia się</w:t>
            </w:r>
          </w:p>
        </w:tc>
        <w:tc>
          <w:tcPr>
            <w:tcW w:w="1654" w:type="dxa"/>
            <w:shd w:val="clear" w:color="auto" w:fill="D9D9D9"/>
          </w:tcPr>
          <w:p w14:paraId="00E11153" w14:textId="77777777" w:rsidR="00753C39" w:rsidRDefault="00EA4CB2">
            <w:pPr>
              <w:pStyle w:val="TableParagraph"/>
              <w:ind w:left="576" w:right="227" w:hanging="346"/>
              <w:rPr>
                <w:b/>
                <w:sz w:val="20"/>
              </w:rPr>
            </w:pPr>
            <w:r>
              <w:rPr>
                <w:b/>
                <w:sz w:val="20"/>
              </w:rPr>
              <w:t>postawionych celów</w:t>
            </w:r>
          </w:p>
        </w:tc>
      </w:tr>
      <w:tr w:rsidR="00753C39" w14:paraId="251EA769" w14:textId="77777777">
        <w:trPr>
          <w:trHeight w:val="921"/>
        </w:trPr>
        <w:tc>
          <w:tcPr>
            <w:tcW w:w="1851" w:type="dxa"/>
          </w:tcPr>
          <w:p w14:paraId="3668D16C" w14:textId="77777777" w:rsidR="00753C39" w:rsidRDefault="00753C39">
            <w:pPr>
              <w:pStyle w:val="TableParagraph"/>
              <w:spacing w:before="5"/>
              <w:rPr>
                <w:b/>
                <w:sz w:val="29"/>
              </w:rPr>
            </w:pPr>
          </w:p>
          <w:p w14:paraId="6E36F4A6" w14:textId="77777777" w:rsidR="00753C39" w:rsidRDefault="00EA4CB2">
            <w:pPr>
              <w:pStyle w:val="TableParagraph"/>
              <w:ind w:right="489"/>
              <w:jc w:val="right"/>
              <w:rPr>
                <w:sz w:val="20"/>
              </w:rPr>
            </w:pPr>
            <w:r>
              <w:rPr>
                <w:w w:val="95"/>
                <w:sz w:val="20"/>
              </w:rPr>
              <w:t>K1P_W01</w:t>
            </w:r>
          </w:p>
        </w:tc>
        <w:tc>
          <w:tcPr>
            <w:tcW w:w="5032" w:type="dxa"/>
          </w:tcPr>
          <w:p w14:paraId="4D546B08" w14:textId="77777777" w:rsidR="00753C39" w:rsidRDefault="00753C39">
            <w:pPr>
              <w:pStyle w:val="TableParagraph"/>
              <w:spacing w:before="5"/>
              <w:rPr>
                <w:b/>
                <w:sz w:val="29"/>
              </w:rPr>
            </w:pPr>
          </w:p>
          <w:p w14:paraId="3A9AECF2" w14:textId="77777777" w:rsidR="00753C39" w:rsidRDefault="00EA4CB2">
            <w:pPr>
              <w:pStyle w:val="TableParagraph"/>
              <w:ind w:left="71"/>
              <w:rPr>
                <w:sz w:val="20"/>
              </w:rPr>
            </w:pPr>
            <w:r>
              <w:rPr>
                <w:sz w:val="20"/>
              </w:rPr>
              <w:t>Ma podstawową wiedzę z zakresu nauk o administracji.</w:t>
            </w:r>
          </w:p>
        </w:tc>
        <w:tc>
          <w:tcPr>
            <w:tcW w:w="1518" w:type="dxa"/>
          </w:tcPr>
          <w:p w14:paraId="6480CDFD"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3C6B4717" w14:textId="77777777" w:rsidR="00753C39" w:rsidRDefault="00EA4CB2">
            <w:pPr>
              <w:pStyle w:val="TableParagraph"/>
              <w:spacing w:line="217" w:lineRule="exact"/>
              <w:ind w:left="179" w:right="188"/>
              <w:jc w:val="center"/>
              <w:rPr>
                <w:sz w:val="20"/>
              </w:rPr>
            </w:pPr>
            <w:r>
              <w:rPr>
                <w:sz w:val="20"/>
              </w:rPr>
              <w:t>wyboru</w:t>
            </w:r>
          </w:p>
        </w:tc>
        <w:tc>
          <w:tcPr>
            <w:tcW w:w="1654" w:type="dxa"/>
          </w:tcPr>
          <w:p w14:paraId="7A931192" w14:textId="77777777" w:rsidR="00753C39" w:rsidRDefault="00753C39">
            <w:pPr>
              <w:pStyle w:val="TableParagraph"/>
              <w:spacing w:before="5"/>
              <w:rPr>
                <w:b/>
                <w:sz w:val="29"/>
              </w:rPr>
            </w:pPr>
          </w:p>
          <w:p w14:paraId="77161488" w14:textId="77777777" w:rsidR="00753C39" w:rsidRDefault="00EA4CB2">
            <w:pPr>
              <w:pStyle w:val="TableParagraph"/>
              <w:ind w:left="36" w:right="51"/>
              <w:jc w:val="center"/>
              <w:rPr>
                <w:sz w:val="20"/>
              </w:rPr>
            </w:pPr>
            <w:r>
              <w:rPr>
                <w:sz w:val="20"/>
              </w:rPr>
              <w:t>C1-C5</w:t>
            </w:r>
          </w:p>
        </w:tc>
      </w:tr>
      <w:tr w:rsidR="00753C39" w14:paraId="0415E30F" w14:textId="77777777">
        <w:trPr>
          <w:trHeight w:val="918"/>
        </w:trPr>
        <w:tc>
          <w:tcPr>
            <w:tcW w:w="1851" w:type="dxa"/>
          </w:tcPr>
          <w:p w14:paraId="24092051" w14:textId="77777777" w:rsidR="00753C39" w:rsidRDefault="00753C39">
            <w:pPr>
              <w:pStyle w:val="TableParagraph"/>
              <w:spacing w:before="2"/>
              <w:rPr>
                <w:b/>
                <w:sz w:val="29"/>
              </w:rPr>
            </w:pPr>
          </w:p>
          <w:p w14:paraId="0D298D9C" w14:textId="77777777" w:rsidR="00753C39" w:rsidRDefault="00EA4CB2">
            <w:pPr>
              <w:pStyle w:val="TableParagraph"/>
              <w:spacing w:before="1"/>
              <w:ind w:right="489"/>
              <w:jc w:val="right"/>
              <w:rPr>
                <w:sz w:val="20"/>
              </w:rPr>
            </w:pPr>
            <w:r>
              <w:rPr>
                <w:w w:val="95"/>
                <w:sz w:val="20"/>
              </w:rPr>
              <w:t>K1P_W03</w:t>
            </w:r>
          </w:p>
        </w:tc>
        <w:tc>
          <w:tcPr>
            <w:tcW w:w="5032" w:type="dxa"/>
          </w:tcPr>
          <w:p w14:paraId="0E2A4668" w14:textId="77777777" w:rsidR="00753C39" w:rsidRDefault="00753C39">
            <w:pPr>
              <w:pStyle w:val="TableParagraph"/>
              <w:spacing w:before="2"/>
              <w:rPr>
                <w:b/>
                <w:sz w:val="29"/>
              </w:rPr>
            </w:pPr>
          </w:p>
          <w:p w14:paraId="06DBC81F" w14:textId="77777777" w:rsidR="00753C39" w:rsidRDefault="00EA4CB2">
            <w:pPr>
              <w:pStyle w:val="TableParagraph"/>
              <w:spacing w:before="1"/>
              <w:ind w:left="71"/>
              <w:rPr>
                <w:sz w:val="20"/>
              </w:rPr>
            </w:pPr>
            <w:r>
              <w:rPr>
                <w:sz w:val="20"/>
              </w:rPr>
              <w:t>Rozumie pojęcie administracja.</w:t>
            </w:r>
          </w:p>
        </w:tc>
        <w:tc>
          <w:tcPr>
            <w:tcW w:w="1518" w:type="dxa"/>
          </w:tcPr>
          <w:p w14:paraId="3898F38D"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5EC43B17" w14:textId="77777777" w:rsidR="00753C39" w:rsidRDefault="00EA4CB2">
            <w:pPr>
              <w:pStyle w:val="TableParagraph"/>
              <w:spacing w:line="216" w:lineRule="exact"/>
              <w:ind w:left="179" w:right="188"/>
              <w:jc w:val="center"/>
              <w:rPr>
                <w:sz w:val="20"/>
              </w:rPr>
            </w:pPr>
            <w:r>
              <w:rPr>
                <w:sz w:val="20"/>
              </w:rPr>
              <w:t>wyboru</w:t>
            </w:r>
          </w:p>
        </w:tc>
        <w:tc>
          <w:tcPr>
            <w:tcW w:w="1654" w:type="dxa"/>
          </w:tcPr>
          <w:p w14:paraId="291BDD83" w14:textId="77777777" w:rsidR="00753C39" w:rsidRDefault="00753C39">
            <w:pPr>
              <w:pStyle w:val="TableParagraph"/>
              <w:spacing w:before="2"/>
              <w:rPr>
                <w:b/>
                <w:sz w:val="29"/>
              </w:rPr>
            </w:pPr>
          </w:p>
          <w:p w14:paraId="2D0DC39B" w14:textId="77777777" w:rsidR="00753C39" w:rsidRDefault="00EA4CB2">
            <w:pPr>
              <w:pStyle w:val="TableParagraph"/>
              <w:spacing w:before="1"/>
              <w:ind w:left="36" w:right="51"/>
              <w:jc w:val="center"/>
              <w:rPr>
                <w:sz w:val="20"/>
              </w:rPr>
            </w:pPr>
            <w:r>
              <w:rPr>
                <w:sz w:val="20"/>
              </w:rPr>
              <w:t>C1-C5</w:t>
            </w:r>
          </w:p>
        </w:tc>
      </w:tr>
      <w:tr w:rsidR="00753C39" w14:paraId="1140C529" w14:textId="77777777">
        <w:trPr>
          <w:trHeight w:val="918"/>
        </w:trPr>
        <w:tc>
          <w:tcPr>
            <w:tcW w:w="1851" w:type="dxa"/>
          </w:tcPr>
          <w:p w14:paraId="56B47071" w14:textId="77777777" w:rsidR="00753C39" w:rsidRDefault="00753C39">
            <w:pPr>
              <w:pStyle w:val="TableParagraph"/>
              <w:spacing w:before="5"/>
              <w:rPr>
                <w:b/>
                <w:sz w:val="29"/>
              </w:rPr>
            </w:pPr>
          </w:p>
          <w:p w14:paraId="634A8F84" w14:textId="77777777" w:rsidR="00753C39" w:rsidRDefault="00EA4CB2">
            <w:pPr>
              <w:pStyle w:val="TableParagraph"/>
              <w:ind w:right="489"/>
              <w:jc w:val="right"/>
              <w:rPr>
                <w:sz w:val="20"/>
              </w:rPr>
            </w:pPr>
            <w:r>
              <w:rPr>
                <w:w w:val="95"/>
                <w:sz w:val="20"/>
              </w:rPr>
              <w:t>K1P_W05</w:t>
            </w:r>
          </w:p>
        </w:tc>
        <w:tc>
          <w:tcPr>
            <w:tcW w:w="5032" w:type="dxa"/>
          </w:tcPr>
          <w:p w14:paraId="3E70AD72" w14:textId="77777777" w:rsidR="00753C39" w:rsidRDefault="00EA4CB2">
            <w:pPr>
              <w:pStyle w:val="TableParagraph"/>
              <w:spacing w:before="108"/>
              <w:ind w:left="71" w:right="58"/>
              <w:jc w:val="both"/>
              <w:rPr>
                <w:sz w:val="20"/>
              </w:rPr>
            </w:pPr>
            <w:r>
              <w:rPr>
                <w:sz w:val="20"/>
              </w:rPr>
              <w:t>Zna modele administracji publicznej, rozumie system organizacji administracji publicznej, rolę jej instytucji w organizacji państwa i współczesnego społeczeństwa.</w:t>
            </w:r>
          </w:p>
        </w:tc>
        <w:tc>
          <w:tcPr>
            <w:tcW w:w="1518" w:type="dxa"/>
          </w:tcPr>
          <w:p w14:paraId="03BAB6E0"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2D06554A" w14:textId="77777777" w:rsidR="00753C39" w:rsidRDefault="00EA4CB2">
            <w:pPr>
              <w:pStyle w:val="TableParagraph"/>
              <w:spacing w:line="215" w:lineRule="exact"/>
              <w:ind w:left="179" w:right="188"/>
              <w:jc w:val="center"/>
              <w:rPr>
                <w:sz w:val="20"/>
              </w:rPr>
            </w:pPr>
            <w:r>
              <w:rPr>
                <w:sz w:val="20"/>
              </w:rPr>
              <w:t>wyboru</w:t>
            </w:r>
          </w:p>
        </w:tc>
        <w:tc>
          <w:tcPr>
            <w:tcW w:w="1654" w:type="dxa"/>
          </w:tcPr>
          <w:p w14:paraId="6702CE46" w14:textId="77777777" w:rsidR="00753C39" w:rsidRDefault="00753C39">
            <w:pPr>
              <w:pStyle w:val="TableParagraph"/>
              <w:spacing w:before="5"/>
              <w:rPr>
                <w:b/>
                <w:sz w:val="29"/>
              </w:rPr>
            </w:pPr>
          </w:p>
          <w:p w14:paraId="71B03DD3" w14:textId="77777777" w:rsidR="00753C39" w:rsidRDefault="00EA4CB2">
            <w:pPr>
              <w:pStyle w:val="TableParagraph"/>
              <w:ind w:left="36" w:right="51"/>
              <w:jc w:val="center"/>
              <w:rPr>
                <w:sz w:val="20"/>
              </w:rPr>
            </w:pPr>
            <w:r>
              <w:rPr>
                <w:sz w:val="20"/>
              </w:rPr>
              <w:t>C1-C5</w:t>
            </w:r>
          </w:p>
        </w:tc>
      </w:tr>
      <w:tr w:rsidR="00753C39" w14:paraId="52B0979A" w14:textId="77777777">
        <w:trPr>
          <w:trHeight w:val="921"/>
        </w:trPr>
        <w:tc>
          <w:tcPr>
            <w:tcW w:w="1851" w:type="dxa"/>
          </w:tcPr>
          <w:p w14:paraId="7CD872F5" w14:textId="77777777" w:rsidR="00753C39" w:rsidRDefault="00753C39">
            <w:pPr>
              <w:pStyle w:val="TableParagraph"/>
              <w:spacing w:before="5"/>
              <w:rPr>
                <w:b/>
                <w:sz w:val="29"/>
              </w:rPr>
            </w:pPr>
          </w:p>
          <w:p w14:paraId="16BF22A2" w14:textId="77777777" w:rsidR="00753C39" w:rsidRDefault="00EA4CB2">
            <w:pPr>
              <w:pStyle w:val="TableParagraph"/>
              <w:ind w:right="489"/>
              <w:jc w:val="right"/>
              <w:rPr>
                <w:sz w:val="20"/>
              </w:rPr>
            </w:pPr>
            <w:r>
              <w:rPr>
                <w:w w:val="95"/>
                <w:sz w:val="20"/>
              </w:rPr>
              <w:t>K1P_W06</w:t>
            </w:r>
          </w:p>
        </w:tc>
        <w:tc>
          <w:tcPr>
            <w:tcW w:w="5032" w:type="dxa"/>
          </w:tcPr>
          <w:p w14:paraId="3DA05D9E" w14:textId="77777777" w:rsidR="00753C39" w:rsidRDefault="00753C39">
            <w:pPr>
              <w:pStyle w:val="TableParagraph"/>
              <w:spacing w:before="5"/>
              <w:rPr>
                <w:b/>
                <w:sz w:val="29"/>
              </w:rPr>
            </w:pPr>
          </w:p>
          <w:p w14:paraId="4C345C27" w14:textId="77777777" w:rsidR="00753C39" w:rsidRDefault="00EA4CB2">
            <w:pPr>
              <w:pStyle w:val="TableParagraph"/>
              <w:ind w:left="71"/>
              <w:rPr>
                <w:sz w:val="20"/>
              </w:rPr>
            </w:pPr>
            <w:r>
              <w:rPr>
                <w:sz w:val="20"/>
              </w:rPr>
              <w:t>rozumie formy aktywności administracji publicznej państwa.</w:t>
            </w:r>
          </w:p>
        </w:tc>
        <w:tc>
          <w:tcPr>
            <w:tcW w:w="1518" w:type="dxa"/>
          </w:tcPr>
          <w:p w14:paraId="0FC01146"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56635A62" w14:textId="77777777" w:rsidR="00753C39" w:rsidRDefault="00EA4CB2">
            <w:pPr>
              <w:pStyle w:val="TableParagraph"/>
              <w:spacing w:line="216" w:lineRule="exact"/>
              <w:ind w:left="179" w:right="188"/>
              <w:jc w:val="center"/>
              <w:rPr>
                <w:sz w:val="20"/>
              </w:rPr>
            </w:pPr>
            <w:r>
              <w:rPr>
                <w:sz w:val="20"/>
              </w:rPr>
              <w:t>wyboru</w:t>
            </w:r>
          </w:p>
        </w:tc>
        <w:tc>
          <w:tcPr>
            <w:tcW w:w="1654" w:type="dxa"/>
          </w:tcPr>
          <w:p w14:paraId="3C8F4508" w14:textId="77777777" w:rsidR="00753C39" w:rsidRDefault="00753C39">
            <w:pPr>
              <w:pStyle w:val="TableParagraph"/>
              <w:spacing w:before="5"/>
              <w:rPr>
                <w:b/>
                <w:sz w:val="29"/>
              </w:rPr>
            </w:pPr>
          </w:p>
          <w:p w14:paraId="5F581F2B" w14:textId="77777777" w:rsidR="00753C39" w:rsidRDefault="00EA4CB2">
            <w:pPr>
              <w:pStyle w:val="TableParagraph"/>
              <w:ind w:left="36" w:right="51"/>
              <w:jc w:val="center"/>
              <w:rPr>
                <w:sz w:val="20"/>
              </w:rPr>
            </w:pPr>
            <w:r>
              <w:rPr>
                <w:sz w:val="20"/>
              </w:rPr>
              <w:t>C1-C5</w:t>
            </w:r>
          </w:p>
        </w:tc>
      </w:tr>
      <w:tr w:rsidR="00753C39" w14:paraId="54936FF8" w14:textId="77777777">
        <w:trPr>
          <w:trHeight w:val="918"/>
        </w:trPr>
        <w:tc>
          <w:tcPr>
            <w:tcW w:w="1851" w:type="dxa"/>
          </w:tcPr>
          <w:p w14:paraId="5BB4C6C3" w14:textId="77777777" w:rsidR="00753C39" w:rsidRDefault="00753C39">
            <w:pPr>
              <w:pStyle w:val="TableParagraph"/>
              <w:spacing w:before="5"/>
              <w:rPr>
                <w:b/>
                <w:sz w:val="29"/>
              </w:rPr>
            </w:pPr>
          </w:p>
          <w:p w14:paraId="4139FC2F" w14:textId="77777777" w:rsidR="00753C39" w:rsidRDefault="00EA4CB2">
            <w:pPr>
              <w:pStyle w:val="TableParagraph"/>
              <w:ind w:right="489"/>
              <w:jc w:val="right"/>
              <w:rPr>
                <w:sz w:val="20"/>
              </w:rPr>
            </w:pPr>
            <w:r>
              <w:rPr>
                <w:w w:val="95"/>
                <w:sz w:val="20"/>
              </w:rPr>
              <w:t>K1P_W07</w:t>
            </w:r>
          </w:p>
        </w:tc>
        <w:tc>
          <w:tcPr>
            <w:tcW w:w="5032" w:type="dxa"/>
          </w:tcPr>
          <w:p w14:paraId="688C6CA4" w14:textId="77777777" w:rsidR="00753C39" w:rsidRDefault="00EA4CB2">
            <w:pPr>
              <w:pStyle w:val="TableParagraph"/>
              <w:spacing w:before="108"/>
              <w:ind w:left="71" w:right="64"/>
              <w:jc w:val="both"/>
              <w:rPr>
                <w:sz w:val="20"/>
              </w:rPr>
            </w:pPr>
            <w:r>
              <w:rPr>
                <w:sz w:val="20"/>
              </w:rPr>
              <w:t>Posiada wiedzę z zakresu podstawowych pojęć prawa administracyjnego oraz z zakresu ustrojowego prawa administracyjnego,</w:t>
            </w:r>
          </w:p>
        </w:tc>
        <w:tc>
          <w:tcPr>
            <w:tcW w:w="1518" w:type="dxa"/>
          </w:tcPr>
          <w:p w14:paraId="6E30BA0C" w14:textId="77777777" w:rsidR="00753C39" w:rsidRDefault="00EA4CB2">
            <w:pPr>
              <w:pStyle w:val="TableParagraph"/>
              <w:ind w:left="171" w:right="182" w:firstLine="3"/>
              <w:jc w:val="center"/>
              <w:rPr>
                <w:sz w:val="20"/>
              </w:rPr>
            </w:pPr>
            <w:r>
              <w:rPr>
                <w:sz w:val="20"/>
              </w:rPr>
              <w:t>Egzamin pisemny, test</w:t>
            </w:r>
          </w:p>
          <w:p w14:paraId="5E5E62D5" w14:textId="77777777" w:rsidR="00753C39" w:rsidRDefault="00EA4CB2">
            <w:pPr>
              <w:pStyle w:val="TableParagraph"/>
              <w:spacing w:line="230" w:lineRule="atLeast"/>
              <w:ind w:left="179" w:right="190"/>
              <w:jc w:val="center"/>
              <w:rPr>
                <w:sz w:val="20"/>
              </w:rPr>
            </w:pPr>
            <w:r>
              <w:rPr>
                <w:w w:val="95"/>
                <w:sz w:val="20"/>
              </w:rPr>
              <w:t xml:space="preserve">jednokrotnego </w:t>
            </w:r>
            <w:r>
              <w:rPr>
                <w:sz w:val="20"/>
              </w:rPr>
              <w:t>wyboru</w:t>
            </w:r>
          </w:p>
        </w:tc>
        <w:tc>
          <w:tcPr>
            <w:tcW w:w="1654" w:type="dxa"/>
          </w:tcPr>
          <w:p w14:paraId="6602649C" w14:textId="77777777" w:rsidR="00753C39" w:rsidRDefault="00753C39">
            <w:pPr>
              <w:pStyle w:val="TableParagraph"/>
              <w:spacing w:before="5"/>
              <w:rPr>
                <w:b/>
                <w:sz w:val="29"/>
              </w:rPr>
            </w:pPr>
          </w:p>
          <w:p w14:paraId="04DAAFB5" w14:textId="77777777" w:rsidR="00753C39" w:rsidRDefault="00EA4CB2">
            <w:pPr>
              <w:pStyle w:val="TableParagraph"/>
              <w:ind w:left="36" w:right="51"/>
              <w:jc w:val="center"/>
              <w:rPr>
                <w:sz w:val="20"/>
              </w:rPr>
            </w:pPr>
            <w:r>
              <w:rPr>
                <w:sz w:val="20"/>
              </w:rPr>
              <w:t>C1-C5</w:t>
            </w:r>
          </w:p>
        </w:tc>
      </w:tr>
      <w:tr w:rsidR="00753C39" w14:paraId="78FDA32C" w14:textId="77777777">
        <w:trPr>
          <w:trHeight w:val="920"/>
        </w:trPr>
        <w:tc>
          <w:tcPr>
            <w:tcW w:w="1851" w:type="dxa"/>
          </w:tcPr>
          <w:p w14:paraId="373B664B" w14:textId="77777777" w:rsidR="00753C39" w:rsidRDefault="00753C39">
            <w:pPr>
              <w:pStyle w:val="TableParagraph"/>
              <w:spacing w:before="4"/>
              <w:rPr>
                <w:b/>
                <w:sz w:val="29"/>
              </w:rPr>
            </w:pPr>
          </w:p>
          <w:p w14:paraId="7CD025FB" w14:textId="77777777" w:rsidR="00753C39" w:rsidRDefault="00EA4CB2">
            <w:pPr>
              <w:pStyle w:val="TableParagraph"/>
              <w:ind w:right="489"/>
              <w:jc w:val="right"/>
              <w:rPr>
                <w:sz w:val="20"/>
              </w:rPr>
            </w:pPr>
            <w:r>
              <w:rPr>
                <w:w w:val="95"/>
                <w:sz w:val="20"/>
              </w:rPr>
              <w:t>K1P_W08</w:t>
            </w:r>
          </w:p>
        </w:tc>
        <w:tc>
          <w:tcPr>
            <w:tcW w:w="5032" w:type="dxa"/>
          </w:tcPr>
          <w:p w14:paraId="584E0D1C" w14:textId="77777777" w:rsidR="00753C39" w:rsidRDefault="00753C39">
            <w:pPr>
              <w:pStyle w:val="TableParagraph"/>
              <w:spacing w:before="3"/>
              <w:rPr>
                <w:b/>
                <w:sz w:val="19"/>
              </w:rPr>
            </w:pPr>
          </w:p>
          <w:p w14:paraId="4559DFFC" w14:textId="77777777" w:rsidR="00753C39" w:rsidRDefault="00EA4CB2">
            <w:pPr>
              <w:pStyle w:val="TableParagraph"/>
              <w:spacing w:before="1"/>
              <w:ind w:left="71"/>
              <w:rPr>
                <w:sz w:val="20"/>
              </w:rPr>
            </w:pPr>
            <w:r>
              <w:rPr>
                <w:sz w:val="20"/>
              </w:rPr>
              <w:t>Posiada wiedzę z zakresu praktycznego funkcjonowania administracji publicznej.</w:t>
            </w:r>
          </w:p>
        </w:tc>
        <w:tc>
          <w:tcPr>
            <w:tcW w:w="1518" w:type="dxa"/>
          </w:tcPr>
          <w:p w14:paraId="23F2A735"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2F055BDF" w14:textId="77777777" w:rsidR="00753C39" w:rsidRDefault="00EA4CB2">
            <w:pPr>
              <w:pStyle w:val="TableParagraph"/>
              <w:spacing w:line="216" w:lineRule="exact"/>
              <w:ind w:left="179" w:right="188"/>
              <w:jc w:val="center"/>
              <w:rPr>
                <w:sz w:val="20"/>
              </w:rPr>
            </w:pPr>
            <w:r>
              <w:rPr>
                <w:sz w:val="20"/>
              </w:rPr>
              <w:t>wyboru</w:t>
            </w:r>
          </w:p>
        </w:tc>
        <w:tc>
          <w:tcPr>
            <w:tcW w:w="1654" w:type="dxa"/>
          </w:tcPr>
          <w:p w14:paraId="7BA235A7" w14:textId="77777777" w:rsidR="00753C39" w:rsidRDefault="00753C39">
            <w:pPr>
              <w:pStyle w:val="TableParagraph"/>
              <w:spacing w:before="4"/>
              <w:rPr>
                <w:b/>
                <w:sz w:val="29"/>
              </w:rPr>
            </w:pPr>
          </w:p>
          <w:p w14:paraId="18F137FD" w14:textId="77777777" w:rsidR="00753C39" w:rsidRDefault="00EA4CB2">
            <w:pPr>
              <w:pStyle w:val="TableParagraph"/>
              <w:ind w:left="36" w:right="51"/>
              <w:jc w:val="center"/>
              <w:rPr>
                <w:sz w:val="20"/>
              </w:rPr>
            </w:pPr>
            <w:r>
              <w:rPr>
                <w:sz w:val="20"/>
              </w:rPr>
              <w:t>C1-C5</w:t>
            </w:r>
          </w:p>
        </w:tc>
      </w:tr>
      <w:tr w:rsidR="00753C39" w14:paraId="36EADA03" w14:textId="77777777">
        <w:trPr>
          <w:trHeight w:val="230"/>
        </w:trPr>
        <w:tc>
          <w:tcPr>
            <w:tcW w:w="10055" w:type="dxa"/>
            <w:gridSpan w:val="4"/>
          </w:tcPr>
          <w:p w14:paraId="3569CD04" w14:textId="77777777" w:rsidR="00753C39" w:rsidRDefault="00753C39">
            <w:pPr>
              <w:pStyle w:val="TableParagraph"/>
              <w:rPr>
                <w:sz w:val="16"/>
              </w:rPr>
            </w:pPr>
          </w:p>
        </w:tc>
      </w:tr>
      <w:tr w:rsidR="00753C39" w14:paraId="0C938571" w14:textId="77777777">
        <w:trPr>
          <w:trHeight w:val="230"/>
        </w:trPr>
        <w:tc>
          <w:tcPr>
            <w:tcW w:w="10055" w:type="dxa"/>
            <w:gridSpan w:val="4"/>
            <w:shd w:val="clear" w:color="auto" w:fill="CCCCCC"/>
          </w:tcPr>
          <w:p w14:paraId="6ABA6A79" w14:textId="77777777" w:rsidR="00753C39" w:rsidRDefault="00EA4CB2">
            <w:pPr>
              <w:pStyle w:val="TableParagraph"/>
              <w:spacing w:line="210" w:lineRule="exact"/>
              <w:ind w:left="3516" w:right="3504"/>
              <w:jc w:val="center"/>
              <w:rPr>
                <w:b/>
                <w:i/>
                <w:sz w:val="20"/>
              </w:rPr>
            </w:pPr>
            <w:r>
              <w:rPr>
                <w:b/>
                <w:i/>
                <w:sz w:val="20"/>
              </w:rPr>
              <w:t>W zakresie umiejętności</w:t>
            </w:r>
          </w:p>
        </w:tc>
      </w:tr>
      <w:tr w:rsidR="00753C39" w14:paraId="60C41EE4" w14:textId="77777777">
        <w:trPr>
          <w:trHeight w:val="230"/>
        </w:trPr>
        <w:tc>
          <w:tcPr>
            <w:tcW w:w="10055" w:type="dxa"/>
            <w:gridSpan w:val="4"/>
          </w:tcPr>
          <w:p w14:paraId="1272FF98" w14:textId="77777777" w:rsidR="00753C39" w:rsidRDefault="00753C39">
            <w:pPr>
              <w:pStyle w:val="TableParagraph"/>
              <w:rPr>
                <w:sz w:val="16"/>
              </w:rPr>
            </w:pPr>
          </w:p>
        </w:tc>
      </w:tr>
      <w:tr w:rsidR="00753C39" w14:paraId="5209036F" w14:textId="77777777">
        <w:trPr>
          <w:trHeight w:val="1149"/>
        </w:trPr>
        <w:tc>
          <w:tcPr>
            <w:tcW w:w="1851" w:type="dxa"/>
            <w:shd w:val="clear" w:color="auto" w:fill="D9D9D9"/>
          </w:tcPr>
          <w:p w14:paraId="5EE20544" w14:textId="77777777" w:rsidR="00753C39" w:rsidRDefault="00753C39">
            <w:pPr>
              <w:pStyle w:val="TableParagraph"/>
              <w:spacing w:before="9"/>
              <w:rPr>
                <w:b/>
                <w:sz w:val="19"/>
              </w:rPr>
            </w:pPr>
          </w:p>
          <w:p w14:paraId="1FF0E5E2"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77AFE351" w14:textId="77777777" w:rsidR="00753C39" w:rsidRDefault="00EA4CB2">
            <w:pPr>
              <w:pStyle w:val="TableParagraph"/>
              <w:spacing w:line="228" w:lineRule="exact"/>
              <w:ind w:left="155" w:right="146"/>
              <w:jc w:val="center"/>
              <w:rPr>
                <w:b/>
                <w:sz w:val="20"/>
              </w:rPr>
            </w:pPr>
            <w:r>
              <w:rPr>
                <w:b/>
                <w:sz w:val="20"/>
              </w:rPr>
              <w:t>efektu uczenia się</w:t>
            </w:r>
          </w:p>
        </w:tc>
        <w:tc>
          <w:tcPr>
            <w:tcW w:w="5032" w:type="dxa"/>
            <w:shd w:val="clear" w:color="auto" w:fill="D9D9D9"/>
          </w:tcPr>
          <w:p w14:paraId="31B0A0EC" w14:textId="77777777" w:rsidR="00753C39" w:rsidRDefault="00753C39">
            <w:pPr>
              <w:pStyle w:val="TableParagraph"/>
              <w:spacing w:before="10"/>
              <w:rPr>
                <w:b/>
                <w:sz w:val="29"/>
              </w:rPr>
            </w:pPr>
          </w:p>
          <w:p w14:paraId="601A595F" w14:textId="77777777" w:rsidR="00753C39" w:rsidRDefault="00EA4CB2">
            <w:pPr>
              <w:pStyle w:val="TableParagraph"/>
              <w:ind w:left="1224" w:right="394" w:hanging="176"/>
              <w:rPr>
                <w:b/>
                <w:sz w:val="20"/>
              </w:rPr>
            </w:pPr>
            <w:r>
              <w:rPr>
                <w:b/>
                <w:sz w:val="20"/>
              </w:rPr>
              <w:t>Opis założonego efektu uczenia się Student po zakończeniu zajęć:</w:t>
            </w:r>
          </w:p>
        </w:tc>
        <w:tc>
          <w:tcPr>
            <w:tcW w:w="1518" w:type="dxa"/>
            <w:shd w:val="clear" w:color="auto" w:fill="D9D9D9"/>
          </w:tcPr>
          <w:p w14:paraId="6DE370F8" w14:textId="77777777" w:rsidR="00753C39" w:rsidRDefault="00EA4CB2">
            <w:pPr>
              <w:pStyle w:val="TableParagraph"/>
              <w:ind w:left="265" w:right="274" w:hanging="2"/>
              <w:jc w:val="center"/>
              <w:rPr>
                <w:b/>
                <w:sz w:val="20"/>
              </w:rPr>
            </w:pPr>
            <w:r>
              <w:rPr>
                <w:b/>
                <w:sz w:val="20"/>
              </w:rPr>
              <w:t xml:space="preserve">Sposób </w:t>
            </w:r>
            <w:r>
              <w:rPr>
                <w:b/>
                <w:w w:val="95"/>
                <w:sz w:val="20"/>
              </w:rPr>
              <w:t xml:space="preserve">weryfikacji </w:t>
            </w:r>
            <w:r>
              <w:rPr>
                <w:b/>
                <w:sz w:val="20"/>
              </w:rPr>
              <w:t>efektów uczenia się</w:t>
            </w:r>
          </w:p>
        </w:tc>
        <w:tc>
          <w:tcPr>
            <w:tcW w:w="1654" w:type="dxa"/>
            <w:shd w:val="clear" w:color="auto" w:fill="D9D9D9"/>
          </w:tcPr>
          <w:p w14:paraId="4971C3AB" w14:textId="77777777" w:rsidR="00753C39" w:rsidRDefault="00753C39">
            <w:pPr>
              <w:pStyle w:val="TableParagraph"/>
              <w:spacing w:before="9"/>
              <w:rPr>
                <w:b/>
                <w:sz w:val="19"/>
              </w:rPr>
            </w:pPr>
          </w:p>
          <w:p w14:paraId="2C6C4E6A" w14:textId="77777777" w:rsidR="00753C39" w:rsidRDefault="00EA4CB2">
            <w:pPr>
              <w:pStyle w:val="TableParagraph"/>
              <w:ind w:left="38" w:right="51"/>
              <w:jc w:val="center"/>
              <w:rPr>
                <w:b/>
                <w:sz w:val="20"/>
              </w:rPr>
            </w:pPr>
            <w:r>
              <w:rPr>
                <w:b/>
                <w:sz w:val="20"/>
              </w:rPr>
              <w:t>Odniesienie do postawionych celów</w:t>
            </w:r>
          </w:p>
        </w:tc>
      </w:tr>
      <w:tr w:rsidR="00753C39" w14:paraId="64F4C4A1" w14:textId="77777777">
        <w:trPr>
          <w:trHeight w:val="921"/>
        </w:trPr>
        <w:tc>
          <w:tcPr>
            <w:tcW w:w="1851" w:type="dxa"/>
          </w:tcPr>
          <w:p w14:paraId="3ED5ABBD" w14:textId="77777777" w:rsidR="00753C39" w:rsidRDefault="00753C39">
            <w:pPr>
              <w:pStyle w:val="TableParagraph"/>
              <w:spacing w:before="5"/>
              <w:rPr>
                <w:b/>
                <w:sz w:val="29"/>
              </w:rPr>
            </w:pPr>
          </w:p>
          <w:p w14:paraId="262A5983" w14:textId="77777777" w:rsidR="00753C39" w:rsidRDefault="00EA4CB2">
            <w:pPr>
              <w:pStyle w:val="TableParagraph"/>
              <w:ind w:right="510"/>
              <w:jc w:val="right"/>
              <w:rPr>
                <w:sz w:val="20"/>
              </w:rPr>
            </w:pPr>
            <w:r>
              <w:rPr>
                <w:w w:val="95"/>
                <w:sz w:val="20"/>
              </w:rPr>
              <w:t>K1P_U01</w:t>
            </w:r>
          </w:p>
        </w:tc>
        <w:tc>
          <w:tcPr>
            <w:tcW w:w="5032" w:type="dxa"/>
          </w:tcPr>
          <w:p w14:paraId="41B8C6FD" w14:textId="77777777" w:rsidR="00753C39" w:rsidRDefault="00EA4CB2">
            <w:pPr>
              <w:pStyle w:val="TableParagraph"/>
              <w:ind w:left="71"/>
              <w:rPr>
                <w:sz w:val="20"/>
              </w:rPr>
            </w:pPr>
            <w:r>
              <w:rPr>
                <w:sz w:val="20"/>
              </w:rPr>
              <w:t>Posiada umiejętność wykorzystywania wiedzy w pracy zawodowej.</w:t>
            </w:r>
          </w:p>
        </w:tc>
        <w:tc>
          <w:tcPr>
            <w:tcW w:w="1518" w:type="dxa"/>
          </w:tcPr>
          <w:p w14:paraId="68B6ADED"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433B4B05" w14:textId="77777777" w:rsidR="00753C39" w:rsidRDefault="00EA4CB2">
            <w:pPr>
              <w:pStyle w:val="TableParagraph"/>
              <w:spacing w:line="217" w:lineRule="exact"/>
              <w:ind w:left="179" w:right="188"/>
              <w:jc w:val="center"/>
              <w:rPr>
                <w:sz w:val="20"/>
              </w:rPr>
            </w:pPr>
            <w:r>
              <w:rPr>
                <w:sz w:val="20"/>
              </w:rPr>
              <w:t>wyboru</w:t>
            </w:r>
          </w:p>
        </w:tc>
        <w:tc>
          <w:tcPr>
            <w:tcW w:w="1654" w:type="dxa"/>
          </w:tcPr>
          <w:p w14:paraId="54B9C433" w14:textId="77777777" w:rsidR="00753C39" w:rsidRDefault="00753C39">
            <w:pPr>
              <w:pStyle w:val="TableParagraph"/>
              <w:spacing w:before="5"/>
              <w:rPr>
                <w:b/>
                <w:sz w:val="29"/>
              </w:rPr>
            </w:pPr>
          </w:p>
          <w:p w14:paraId="75A8BA02" w14:textId="77777777" w:rsidR="00753C39" w:rsidRDefault="00EA4CB2">
            <w:pPr>
              <w:pStyle w:val="TableParagraph"/>
              <w:ind w:left="36" w:right="51"/>
              <w:jc w:val="center"/>
              <w:rPr>
                <w:sz w:val="20"/>
              </w:rPr>
            </w:pPr>
            <w:r>
              <w:rPr>
                <w:sz w:val="20"/>
              </w:rPr>
              <w:t>C1-C5</w:t>
            </w:r>
          </w:p>
        </w:tc>
      </w:tr>
      <w:tr w:rsidR="00753C39" w14:paraId="7382B510" w14:textId="77777777">
        <w:trPr>
          <w:trHeight w:val="918"/>
        </w:trPr>
        <w:tc>
          <w:tcPr>
            <w:tcW w:w="1851" w:type="dxa"/>
          </w:tcPr>
          <w:p w14:paraId="1D282F87" w14:textId="77777777" w:rsidR="00753C39" w:rsidRDefault="00753C39">
            <w:pPr>
              <w:pStyle w:val="TableParagraph"/>
              <w:spacing w:before="2"/>
              <w:rPr>
                <w:b/>
                <w:sz w:val="29"/>
              </w:rPr>
            </w:pPr>
          </w:p>
          <w:p w14:paraId="29B41C1F" w14:textId="77777777" w:rsidR="00753C39" w:rsidRDefault="00EA4CB2">
            <w:pPr>
              <w:pStyle w:val="TableParagraph"/>
              <w:spacing w:before="1"/>
              <w:ind w:right="510"/>
              <w:jc w:val="right"/>
              <w:rPr>
                <w:sz w:val="20"/>
              </w:rPr>
            </w:pPr>
            <w:r>
              <w:rPr>
                <w:w w:val="95"/>
                <w:sz w:val="20"/>
              </w:rPr>
              <w:t>K1P_U02</w:t>
            </w:r>
          </w:p>
        </w:tc>
        <w:tc>
          <w:tcPr>
            <w:tcW w:w="5032" w:type="dxa"/>
          </w:tcPr>
          <w:p w14:paraId="7DA78F13" w14:textId="77777777" w:rsidR="00753C39" w:rsidRDefault="00EA4CB2">
            <w:pPr>
              <w:pStyle w:val="TableParagraph"/>
              <w:ind w:left="71" w:right="394"/>
              <w:rPr>
                <w:sz w:val="20"/>
              </w:rPr>
            </w:pPr>
            <w:r>
              <w:rPr>
                <w:sz w:val="20"/>
              </w:rPr>
              <w:t>Prawidłowo posługuje się podstawowymi pojęciami z zakresu nauki administracji.</w:t>
            </w:r>
          </w:p>
        </w:tc>
        <w:tc>
          <w:tcPr>
            <w:tcW w:w="1518" w:type="dxa"/>
          </w:tcPr>
          <w:p w14:paraId="2028C67D"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5753632E" w14:textId="77777777" w:rsidR="00753C39" w:rsidRDefault="00EA4CB2">
            <w:pPr>
              <w:pStyle w:val="TableParagraph"/>
              <w:spacing w:line="216" w:lineRule="exact"/>
              <w:ind w:left="179" w:right="188"/>
              <w:jc w:val="center"/>
              <w:rPr>
                <w:sz w:val="20"/>
              </w:rPr>
            </w:pPr>
            <w:r>
              <w:rPr>
                <w:sz w:val="20"/>
              </w:rPr>
              <w:t>wyboru</w:t>
            </w:r>
          </w:p>
        </w:tc>
        <w:tc>
          <w:tcPr>
            <w:tcW w:w="1654" w:type="dxa"/>
          </w:tcPr>
          <w:p w14:paraId="3510B746" w14:textId="77777777" w:rsidR="00753C39" w:rsidRDefault="00753C39">
            <w:pPr>
              <w:pStyle w:val="TableParagraph"/>
              <w:spacing w:before="2"/>
              <w:rPr>
                <w:b/>
                <w:sz w:val="29"/>
              </w:rPr>
            </w:pPr>
          </w:p>
          <w:p w14:paraId="5D53D0EB" w14:textId="77777777" w:rsidR="00753C39" w:rsidRDefault="00EA4CB2">
            <w:pPr>
              <w:pStyle w:val="TableParagraph"/>
              <w:spacing w:before="1"/>
              <w:ind w:left="36" w:right="51"/>
              <w:jc w:val="center"/>
              <w:rPr>
                <w:sz w:val="20"/>
              </w:rPr>
            </w:pPr>
            <w:r>
              <w:rPr>
                <w:sz w:val="20"/>
              </w:rPr>
              <w:t>C1-C5</w:t>
            </w:r>
          </w:p>
        </w:tc>
      </w:tr>
      <w:tr w:rsidR="00753C39" w14:paraId="668FC271" w14:textId="77777777">
        <w:trPr>
          <w:trHeight w:val="921"/>
        </w:trPr>
        <w:tc>
          <w:tcPr>
            <w:tcW w:w="1851" w:type="dxa"/>
          </w:tcPr>
          <w:p w14:paraId="78692404" w14:textId="77777777" w:rsidR="00753C39" w:rsidRDefault="00753C39">
            <w:pPr>
              <w:pStyle w:val="TableParagraph"/>
              <w:spacing w:before="5"/>
              <w:rPr>
                <w:b/>
                <w:sz w:val="29"/>
              </w:rPr>
            </w:pPr>
          </w:p>
          <w:p w14:paraId="74979B5F" w14:textId="77777777" w:rsidR="00753C39" w:rsidRDefault="00EA4CB2">
            <w:pPr>
              <w:pStyle w:val="TableParagraph"/>
              <w:ind w:right="510"/>
              <w:jc w:val="right"/>
              <w:rPr>
                <w:sz w:val="20"/>
              </w:rPr>
            </w:pPr>
            <w:r>
              <w:rPr>
                <w:w w:val="95"/>
                <w:sz w:val="20"/>
              </w:rPr>
              <w:t>K1P_U04</w:t>
            </w:r>
          </w:p>
        </w:tc>
        <w:tc>
          <w:tcPr>
            <w:tcW w:w="5032" w:type="dxa"/>
          </w:tcPr>
          <w:p w14:paraId="77307755" w14:textId="77777777" w:rsidR="00753C39" w:rsidRDefault="00EA4CB2">
            <w:pPr>
              <w:pStyle w:val="TableParagraph"/>
              <w:ind w:left="71"/>
              <w:rPr>
                <w:sz w:val="20"/>
              </w:rPr>
            </w:pPr>
            <w:r>
              <w:rPr>
                <w:sz w:val="20"/>
              </w:rPr>
              <w:t>Umie uczestniczyć pracy urzędniczej w różnych rodzajach administracji publicznej.</w:t>
            </w:r>
          </w:p>
        </w:tc>
        <w:tc>
          <w:tcPr>
            <w:tcW w:w="1518" w:type="dxa"/>
          </w:tcPr>
          <w:p w14:paraId="195EE068" w14:textId="77777777" w:rsidR="00753C39" w:rsidRDefault="00EA4CB2">
            <w:pPr>
              <w:pStyle w:val="TableParagraph"/>
              <w:ind w:left="171" w:right="182" w:firstLine="3"/>
              <w:jc w:val="center"/>
              <w:rPr>
                <w:sz w:val="20"/>
              </w:rPr>
            </w:pPr>
            <w:r>
              <w:rPr>
                <w:sz w:val="20"/>
              </w:rPr>
              <w:t>Egzamin pisemny, test</w:t>
            </w:r>
          </w:p>
          <w:p w14:paraId="67D3B83E" w14:textId="77777777" w:rsidR="00753C39" w:rsidRDefault="00EA4CB2">
            <w:pPr>
              <w:pStyle w:val="TableParagraph"/>
              <w:spacing w:line="230" w:lineRule="atLeast"/>
              <w:ind w:left="179" w:right="190"/>
              <w:jc w:val="center"/>
              <w:rPr>
                <w:sz w:val="20"/>
              </w:rPr>
            </w:pPr>
            <w:r>
              <w:rPr>
                <w:w w:val="95"/>
                <w:sz w:val="20"/>
              </w:rPr>
              <w:t xml:space="preserve">jednokrotnego </w:t>
            </w:r>
            <w:r>
              <w:rPr>
                <w:sz w:val="20"/>
              </w:rPr>
              <w:t>wyboru</w:t>
            </w:r>
          </w:p>
        </w:tc>
        <w:tc>
          <w:tcPr>
            <w:tcW w:w="1654" w:type="dxa"/>
          </w:tcPr>
          <w:p w14:paraId="405000C9" w14:textId="77777777" w:rsidR="00753C39" w:rsidRDefault="00753C39">
            <w:pPr>
              <w:pStyle w:val="TableParagraph"/>
              <w:spacing w:before="5"/>
              <w:rPr>
                <w:b/>
                <w:sz w:val="29"/>
              </w:rPr>
            </w:pPr>
          </w:p>
          <w:p w14:paraId="583AE5D3" w14:textId="77777777" w:rsidR="00753C39" w:rsidRDefault="00EA4CB2">
            <w:pPr>
              <w:pStyle w:val="TableParagraph"/>
              <w:ind w:left="36" w:right="51"/>
              <w:jc w:val="center"/>
              <w:rPr>
                <w:sz w:val="20"/>
              </w:rPr>
            </w:pPr>
            <w:r>
              <w:rPr>
                <w:sz w:val="20"/>
              </w:rPr>
              <w:t>C1-C5</w:t>
            </w:r>
          </w:p>
        </w:tc>
      </w:tr>
      <w:tr w:rsidR="00753C39" w14:paraId="050B976C" w14:textId="77777777">
        <w:trPr>
          <w:trHeight w:val="918"/>
        </w:trPr>
        <w:tc>
          <w:tcPr>
            <w:tcW w:w="1851" w:type="dxa"/>
          </w:tcPr>
          <w:p w14:paraId="34234D61" w14:textId="77777777" w:rsidR="00753C39" w:rsidRDefault="00753C39">
            <w:pPr>
              <w:pStyle w:val="TableParagraph"/>
              <w:spacing w:before="2"/>
              <w:rPr>
                <w:b/>
                <w:sz w:val="29"/>
              </w:rPr>
            </w:pPr>
          </w:p>
          <w:p w14:paraId="495C6465" w14:textId="77777777" w:rsidR="00753C39" w:rsidRDefault="00EA4CB2">
            <w:pPr>
              <w:pStyle w:val="TableParagraph"/>
              <w:spacing w:before="1"/>
              <w:ind w:right="510"/>
              <w:jc w:val="right"/>
              <w:rPr>
                <w:sz w:val="20"/>
              </w:rPr>
            </w:pPr>
            <w:r>
              <w:rPr>
                <w:w w:val="95"/>
                <w:sz w:val="20"/>
              </w:rPr>
              <w:t>K1P_U05</w:t>
            </w:r>
          </w:p>
        </w:tc>
        <w:tc>
          <w:tcPr>
            <w:tcW w:w="5032" w:type="dxa"/>
          </w:tcPr>
          <w:p w14:paraId="78844E94" w14:textId="77777777" w:rsidR="00753C39" w:rsidRDefault="00EA4CB2">
            <w:pPr>
              <w:pStyle w:val="TableParagraph"/>
              <w:ind w:left="71" w:right="59"/>
              <w:jc w:val="both"/>
              <w:rPr>
                <w:sz w:val="20"/>
              </w:rPr>
            </w:pPr>
            <w:r>
              <w:rPr>
                <w:sz w:val="20"/>
              </w:rPr>
              <w:t>Posiada umiejętność rozumienia pojęć w zakresie podmiotowego i przedmiotowego zakresu kompetencji organów państwa.</w:t>
            </w:r>
          </w:p>
        </w:tc>
        <w:tc>
          <w:tcPr>
            <w:tcW w:w="1518" w:type="dxa"/>
          </w:tcPr>
          <w:p w14:paraId="06C78672" w14:textId="77777777" w:rsidR="00753C39" w:rsidRDefault="00EA4CB2">
            <w:pPr>
              <w:pStyle w:val="TableParagraph"/>
              <w:ind w:left="171" w:right="182" w:firstLine="3"/>
              <w:jc w:val="center"/>
              <w:rPr>
                <w:sz w:val="20"/>
              </w:rPr>
            </w:pPr>
            <w:r>
              <w:rPr>
                <w:sz w:val="20"/>
              </w:rPr>
              <w:t xml:space="preserve">Egzamin pisemny, test </w:t>
            </w:r>
            <w:r>
              <w:rPr>
                <w:w w:val="95"/>
                <w:sz w:val="20"/>
              </w:rPr>
              <w:t>jednokrotnego</w:t>
            </w:r>
          </w:p>
          <w:p w14:paraId="2F7D6E80" w14:textId="77777777" w:rsidR="00753C39" w:rsidRDefault="00EA4CB2">
            <w:pPr>
              <w:pStyle w:val="TableParagraph"/>
              <w:spacing w:line="216" w:lineRule="exact"/>
              <w:ind w:left="179" w:right="188"/>
              <w:jc w:val="center"/>
              <w:rPr>
                <w:sz w:val="20"/>
              </w:rPr>
            </w:pPr>
            <w:r>
              <w:rPr>
                <w:sz w:val="20"/>
              </w:rPr>
              <w:t>wyboru</w:t>
            </w:r>
          </w:p>
        </w:tc>
        <w:tc>
          <w:tcPr>
            <w:tcW w:w="1654" w:type="dxa"/>
          </w:tcPr>
          <w:p w14:paraId="7A04E8FB" w14:textId="77777777" w:rsidR="00753C39" w:rsidRDefault="00753C39">
            <w:pPr>
              <w:pStyle w:val="TableParagraph"/>
              <w:spacing w:before="2"/>
              <w:rPr>
                <w:b/>
                <w:sz w:val="29"/>
              </w:rPr>
            </w:pPr>
          </w:p>
          <w:p w14:paraId="296AE623" w14:textId="77777777" w:rsidR="00753C39" w:rsidRDefault="00EA4CB2">
            <w:pPr>
              <w:pStyle w:val="TableParagraph"/>
              <w:spacing w:before="1"/>
              <w:ind w:left="36" w:right="51"/>
              <w:jc w:val="center"/>
              <w:rPr>
                <w:sz w:val="20"/>
              </w:rPr>
            </w:pPr>
            <w:r>
              <w:rPr>
                <w:sz w:val="20"/>
              </w:rPr>
              <w:t>C1-C5</w:t>
            </w:r>
          </w:p>
        </w:tc>
      </w:tr>
      <w:tr w:rsidR="00753C39" w14:paraId="5C38AF4E" w14:textId="77777777">
        <w:trPr>
          <w:trHeight w:val="919"/>
        </w:trPr>
        <w:tc>
          <w:tcPr>
            <w:tcW w:w="1851" w:type="dxa"/>
          </w:tcPr>
          <w:p w14:paraId="28BCC162" w14:textId="77777777" w:rsidR="00753C39" w:rsidRDefault="00753C39">
            <w:pPr>
              <w:pStyle w:val="TableParagraph"/>
              <w:spacing w:before="5"/>
              <w:rPr>
                <w:b/>
                <w:sz w:val="29"/>
              </w:rPr>
            </w:pPr>
          </w:p>
          <w:p w14:paraId="6C539A73" w14:textId="77777777" w:rsidR="00753C39" w:rsidRDefault="00EA4CB2">
            <w:pPr>
              <w:pStyle w:val="TableParagraph"/>
              <w:spacing w:before="1"/>
              <w:ind w:right="511"/>
              <w:jc w:val="right"/>
              <w:rPr>
                <w:sz w:val="20"/>
              </w:rPr>
            </w:pPr>
            <w:r>
              <w:rPr>
                <w:sz w:val="20"/>
              </w:rPr>
              <w:t>K1P_U10</w:t>
            </w:r>
          </w:p>
        </w:tc>
        <w:tc>
          <w:tcPr>
            <w:tcW w:w="5032" w:type="dxa"/>
          </w:tcPr>
          <w:p w14:paraId="5E59236A" w14:textId="77777777" w:rsidR="00753C39" w:rsidRDefault="00EA4CB2">
            <w:pPr>
              <w:pStyle w:val="TableParagraph"/>
              <w:spacing w:line="224" w:lineRule="exact"/>
              <w:ind w:left="71"/>
              <w:rPr>
                <w:sz w:val="20"/>
              </w:rPr>
            </w:pPr>
            <w:r>
              <w:rPr>
                <w:sz w:val="20"/>
              </w:rPr>
              <w:t xml:space="preserve">Rozumie </w:t>
            </w:r>
            <w:proofErr w:type="spellStart"/>
            <w:r>
              <w:rPr>
                <w:sz w:val="20"/>
              </w:rPr>
              <w:t>społeczno</w:t>
            </w:r>
            <w:proofErr w:type="spellEnd"/>
            <w:r>
              <w:rPr>
                <w:sz w:val="20"/>
              </w:rPr>
              <w:t xml:space="preserve"> – prawne mechanizmy demokracji</w:t>
            </w:r>
          </w:p>
        </w:tc>
        <w:tc>
          <w:tcPr>
            <w:tcW w:w="1518" w:type="dxa"/>
          </w:tcPr>
          <w:p w14:paraId="1CB07A3E" w14:textId="77777777" w:rsidR="00753C39" w:rsidRDefault="00EA4CB2">
            <w:pPr>
              <w:pStyle w:val="TableParagraph"/>
              <w:ind w:left="171" w:right="182" w:firstLine="3"/>
              <w:jc w:val="center"/>
              <w:rPr>
                <w:sz w:val="20"/>
              </w:rPr>
            </w:pPr>
            <w:r>
              <w:rPr>
                <w:sz w:val="20"/>
              </w:rPr>
              <w:t>Egzamin pisemny, test</w:t>
            </w:r>
          </w:p>
          <w:p w14:paraId="394E631B" w14:textId="77777777" w:rsidR="00753C39" w:rsidRDefault="00EA4CB2">
            <w:pPr>
              <w:pStyle w:val="TableParagraph"/>
              <w:spacing w:line="230" w:lineRule="atLeast"/>
              <w:ind w:left="179" w:right="190"/>
              <w:jc w:val="center"/>
              <w:rPr>
                <w:sz w:val="20"/>
              </w:rPr>
            </w:pPr>
            <w:r>
              <w:rPr>
                <w:w w:val="95"/>
                <w:sz w:val="20"/>
              </w:rPr>
              <w:t xml:space="preserve">jednokrotnego </w:t>
            </w:r>
            <w:r>
              <w:rPr>
                <w:sz w:val="20"/>
              </w:rPr>
              <w:t>wyboru</w:t>
            </w:r>
          </w:p>
        </w:tc>
        <w:tc>
          <w:tcPr>
            <w:tcW w:w="1654" w:type="dxa"/>
          </w:tcPr>
          <w:p w14:paraId="0F3CE0B2" w14:textId="77777777" w:rsidR="00753C39" w:rsidRDefault="00753C39">
            <w:pPr>
              <w:pStyle w:val="TableParagraph"/>
              <w:spacing w:before="5"/>
              <w:rPr>
                <w:b/>
                <w:sz w:val="29"/>
              </w:rPr>
            </w:pPr>
          </w:p>
          <w:p w14:paraId="2D84D6FF" w14:textId="77777777" w:rsidR="00753C39" w:rsidRDefault="00EA4CB2">
            <w:pPr>
              <w:pStyle w:val="TableParagraph"/>
              <w:spacing w:before="1"/>
              <w:ind w:left="36" w:right="51"/>
              <w:jc w:val="center"/>
              <w:rPr>
                <w:sz w:val="20"/>
              </w:rPr>
            </w:pPr>
            <w:r>
              <w:rPr>
                <w:sz w:val="20"/>
              </w:rPr>
              <w:t>C1-C5</w:t>
            </w:r>
          </w:p>
        </w:tc>
      </w:tr>
      <w:tr w:rsidR="00753C39" w14:paraId="6B78AA25" w14:textId="77777777">
        <w:trPr>
          <w:trHeight w:val="229"/>
        </w:trPr>
        <w:tc>
          <w:tcPr>
            <w:tcW w:w="10055" w:type="dxa"/>
            <w:gridSpan w:val="4"/>
            <w:shd w:val="clear" w:color="auto" w:fill="D9D9D9"/>
          </w:tcPr>
          <w:p w14:paraId="05AA25CC" w14:textId="77777777" w:rsidR="00753C39" w:rsidRDefault="00EA4CB2">
            <w:pPr>
              <w:pStyle w:val="TableParagraph"/>
              <w:spacing w:line="209" w:lineRule="exact"/>
              <w:ind w:left="3516" w:right="3505"/>
              <w:jc w:val="center"/>
              <w:rPr>
                <w:b/>
                <w:i/>
                <w:sz w:val="20"/>
              </w:rPr>
            </w:pPr>
            <w:r>
              <w:rPr>
                <w:b/>
                <w:i/>
                <w:sz w:val="20"/>
              </w:rPr>
              <w:t>W zakresie kompetencji społecznych</w:t>
            </w:r>
          </w:p>
        </w:tc>
      </w:tr>
      <w:tr w:rsidR="00753C39" w14:paraId="7CA9FCCB" w14:textId="77777777">
        <w:trPr>
          <w:trHeight w:val="230"/>
        </w:trPr>
        <w:tc>
          <w:tcPr>
            <w:tcW w:w="10055" w:type="dxa"/>
            <w:gridSpan w:val="4"/>
          </w:tcPr>
          <w:p w14:paraId="0F243FA3" w14:textId="77777777" w:rsidR="00753C39" w:rsidRDefault="00753C39">
            <w:pPr>
              <w:pStyle w:val="TableParagraph"/>
              <w:rPr>
                <w:sz w:val="16"/>
              </w:rPr>
            </w:pPr>
          </w:p>
        </w:tc>
      </w:tr>
      <w:tr w:rsidR="00753C39" w14:paraId="346459A7" w14:textId="77777777">
        <w:trPr>
          <w:trHeight w:val="690"/>
        </w:trPr>
        <w:tc>
          <w:tcPr>
            <w:tcW w:w="1851" w:type="dxa"/>
            <w:shd w:val="clear" w:color="auto" w:fill="D9D9D9"/>
          </w:tcPr>
          <w:p w14:paraId="2053FADF" w14:textId="77777777" w:rsidR="00753C39" w:rsidRDefault="00EA4CB2">
            <w:pPr>
              <w:pStyle w:val="TableParagraph"/>
              <w:spacing w:before="2" w:line="237" w:lineRule="auto"/>
              <w:ind w:left="321" w:right="307" w:hanging="1"/>
              <w:jc w:val="center"/>
              <w:rPr>
                <w:b/>
                <w:sz w:val="20"/>
              </w:rPr>
            </w:pPr>
            <w:r>
              <w:rPr>
                <w:b/>
                <w:sz w:val="20"/>
              </w:rPr>
              <w:t xml:space="preserve">Symbol </w:t>
            </w:r>
            <w:r>
              <w:rPr>
                <w:b/>
                <w:w w:val="95"/>
                <w:sz w:val="20"/>
              </w:rPr>
              <w:t>kierunkowego</w:t>
            </w:r>
          </w:p>
          <w:p w14:paraId="50CC120E" w14:textId="77777777" w:rsidR="00753C39" w:rsidRDefault="00EA4CB2">
            <w:pPr>
              <w:pStyle w:val="TableParagraph"/>
              <w:spacing w:before="1" w:line="212" w:lineRule="exact"/>
              <w:ind w:left="155" w:right="146"/>
              <w:jc w:val="center"/>
              <w:rPr>
                <w:b/>
                <w:sz w:val="20"/>
              </w:rPr>
            </w:pPr>
            <w:r>
              <w:rPr>
                <w:b/>
                <w:sz w:val="20"/>
              </w:rPr>
              <w:t>efektu uczenia się</w:t>
            </w:r>
          </w:p>
        </w:tc>
        <w:tc>
          <w:tcPr>
            <w:tcW w:w="5032" w:type="dxa"/>
            <w:shd w:val="clear" w:color="auto" w:fill="D9D9D9"/>
          </w:tcPr>
          <w:p w14:paraId="3FDD8325" w14:textId="77777777" w:rsidR="00753C39" w:rsidRDefault="00EA4CB2">
            <w:pPr>
              <w:pStyle w:val="TableParagraph"/>
              <w:spacing w:before="115"/>
              <w:ind w:left="1224" w:right="1021" w:hanging="176"/>
              <w:rPr>
                <w:b/>
                <w:sz w:val="20"/>
              </w:rPr>
            </w:pPr>
            <w:r>
              <w:rPr>
                <w:b/>
                <w:sz w:val="20"/>
              </w:rPr>
              <w:t>Opis założonego efektu uczenia się Student po zakończeniu zajęć:</w:t>
            </w:r>
          </w:p>
        </w:tc>
        <w:tc>
          <w:tcPr>
            <w:tcW w:w="1518" w:type="dxa"/>
            <w:shd w:val="clear" w:color="auto" w:fill="D9D9D9"/>
          </w:tcPr>
          <w:p w14:paraId="2FFCF709" w14:textId="77777777" w:rsidR="00753C39" w:rsidRDefault="00EA4CB2">
            <w:pPr>
              <w:pStyle w:val="TableParagraph"/>
              <w:spacing w:before="2" w:line="237" w:lineRule="auto"/>
              <w:ind w:left="296" w:right="243" w:hanging="2"/>
              <w:jc w:val="center"/>
              <w:rPr>
                <w:b/>
                <w:sz w:val="20"/>
              </w:rPr>
            </w:pPr>
            <w:r>
              <w:rPr>
                <w:b/>
                <w:sz w:val="20"/>
              </w:rPr>
              <w:t xml:space="preserve">Sposób </w:t>
            </w:r>
            <w:r>
              <w:rPr>
                <w:b/>
                <w:w w:val="95"/>
                <w:sz w:val="20"/>
              </w:rPr>
              <w:t>weryfikacji</w:t>
            </w:r>
          </w:p>
          <w:p w14:paraId="169DF0E2" w14:textId="77777777" w:rsidR="00753C39" w:rsidRDefault="00EA4CB2">
            <w:pPr>
              <w:pStyle w:val="TableParagraph"/>
              <w:spacing w:before="1" w:line="212" w:lineRule="exact"/>
              <w:ind w:left="78" w:right="28"/>
              <w:jc w:val="center"/>
              <w:rPr>
                <w:b/>
                <w:sz w:val="20"/>
              </w:rPr>
            </w:pPr>
            <w:r>
              <w:rPr>
                <w:b/>
                <w:sz w:val="20"/>
              </w:rPr>
              <w:t>efektów uczenia</w:t>
            </w:r>
          </w:p>
        </w:tc>
        <w:tc>
          <w:tcPr>
            <w:tcW w:w="1654" w:type="dxa"/>
            <w:shd w:val="clear" w:color="auto" w:fill="D9D9D9"/>
          </w:tcPr>
          <w:p w14:paraId="442ED50F" w14:textId="77777777" w:rsidR="00753C39" w:rsidRDefault="00EA4CB2">
            <w:pPr>
              <w:pStyle w:val="TableParagraph"/>
              <w:spacing w:before="2" w:line="237" w:lineRule="auto"/>
              <w:ind w:left="64" w:right="14"/>
              <w:jc w:val="center"/>
              <w:rPr>
                <w:b/>
                <w:sz w:val="20"/>
              </w:rPr>
            </w:pPr>
            <w:r>
              <w:rPr>
                <w:b/>
                <w:sz w:val="20"/>
              </w:rPr>
              <w:t>Odniesienie do postawionych</w:t>
            </w:r>
          </w:p>
          <w:p w14:paraId="53B07AD0" w14:textId="77777777" w:rsidR="00753C39" w:rsidRDefault="00EA4CB2">
            <w:pPr>
              <w:pStyle w:val="TableParagraph"/>
              <w:spacing w:before="1" w:line="212" w:lineRule="exact"/>
              <w:ind w:left="64" w:right="15"/>
              <w:jc w:val="center"/>
              <w:rPr>
                <w:b/>
                <w:sz w:val="20"/>
              </w:rPr>
            </w:pPr>
            <w:r>
              <w:rPr>
                <w:b/>
                <w:sz w:val="20"/>
              </w:rPr>
              <w:t>celów</w:t>
            </w:r>
          </w:p>
        </w:tc>
      </w:tr>
    </w:tbl>
    <w:p w14:paraId="08D01837" w14:textId="77777777" w:rsidR="00753C39" w:rsidRDefault="00753C39">
      <w:pPr>
        <w:spacing w:line="212" w:lineRule="exact"/>
        <w:jc w:val="cente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5032"/>
        <w:gridCol w:w="1561"/>
        <w:gridCol w:w="1611"/>
      </w:tblGrid>
      <w:tr w:rsidR="00753C39" w14:paraId="3994D167" w14:textId="77777777">
        <w:trPr>
          <w:trHeight w:val="458"/>
        </w:trPr>
        <w:tc>
          <w:tcPr>
            <w:tcW w:w="1851" w:type="dxa"/>
            <w:shd w:val="clear" w:color="auto" w:fill="D9D9D9"/>
          </w:tcPr>
          <w:p w14:paraId="323DA077" w14:textId="77777777" w:rsidR="00753C39" w:rsidRDefault="00753C39">
            <w:pPr>
              <w:pStyle w:val="TableParagraph"/>
              <w:rPr>
                <w:sz w:val="18"/>
              </w:rPr>
            </w:pPr>
          </w:p>
        </w:tc>
        <w:tc>
          <w:tcPr>
            <w:tcW w:w="5032" w:type="dxa"/>
            <w:shd w:val="clear" w:color="auto" w:fill="D9D9D9"/>
          </w:tcPr>
          <w:p w14:paraId="0141CEB3" w14:textId="77777777" w:rsidR="00753C39" w:rsidRDefault="00753C39">
            <w:pPr>
              <w:pStyle w:val="TableParagraph"/>
              <w:rPr>
                <w:sz w:val="18"/>
              </w:rPr>
            </w:pPr>
          </w:p>
        </w:tc>
        <w:tc>
          <w:tcPr>
            <w:tcW w:w="1561" w:type="dxa"/>
            <w:shd w:val="clear" w:color="auto" w:fill="D9D9D9"/>
          </w:tcPr>
          <w:p w14:paraId="54A357DB" w14:textId="77777777" w:rsidR="00753C39" w:rsidRDefault="00EA4CB2">
            <w:pPr>
              <w:pStyle w:val="TableParagraph"/>
              <w:spacing w:line="228" w:lineRule="exact"/>
              <w:ind w:left="85" w:right="79"/>
              <w:jc w:val="center"/>
              <w:rPr>
                <w:b/>
                <w:sz w:val="20"/>
              </w:rPr>
            </w:pPr>
            <w:r>
              <w:rPr>
                <w:b/>
                <w:sz w:val="20"/>
              </w:rPr>
              <w:t>się</w:t>
            </w:r>
          </w:p>
        </w:tc>
        <w:tc>
          <w:tcPr>
            <w:tcW w:w="1611" w:type="dxa"/>
            <w:shd w:val="clear" w:color="auto" w:fill="D9D9D9"/>
          </w:tcPr>
          <w:p w14:paraId="196E5A8F" w14:textId="77777777" w:rsidR="00753C39" w:rsidRDefault="00753C39">
            <w:pPr>
              <w:pStyle w:val="TableParagraph"/>
              <w:rPr>
                <w:sz w:val="18"/>
              </w:rPr>
            </w:pPr>
          </w:p>
        </w:tc>
      </w:tr>
      <w:tr w:rsidR="00753C39" w14:paraId="59207782" w14:textId="77777777">
        <w:trPr>
          <w:trHeight w:val="921"/>
        </w:trPr>
        <w:tc>
          <w:tcPr>
            <w:tcW w:w="1851" w:type="dxa"/>
          </w:tcPr>
          <w:p w14:paraId="1D3231C4" w14:textId="77777777" w:rsidR="00753C39" w:rsidRDefault="00753C39">
            <w:pPr>
              <w:pStyle w:val="TableParagraph"/>
              <w:spacing w:before="5"/>
              <w:rPr>
                <w:b/>
                <w:sz w:val="29"/>
              </w:rPr>
            </w:pPr>
          </w:p>
          <w:p w14:paraId="29ABDB69" w14:textId="77777777" w:rsidR="00753C39" w:rsidRDefault="00EA4CB2">
            <w:pPr>
              <w:pStyle w:val="TableParagraph"/>
              <w:ind w:right="510"/>
              <w:jc w:val="right"/>
              <w:rPr>
                <w:sz w:val="20"/>
              </w:rPr>
            </w:pPr>
            <w:r>
              <w:rPr>
                <w:w w:val="95"/>
                <w:sz w:val="20"/>
              </w:rPr>
              <w:t>K1P_K02</w:t>
            </w:r>
          </w:p>
        </w:tc>
        <w:tc>
          <w:tcPr>
            <w:tcW w:w="5032" w:type="dxa"/>
          </w:tcPr>
          <w:p w14:paraId="410D0F41" w14:textId="77777777" w:rsidR="00753C39" w:rsidRDefault="00EA4CB2">
            <w:pPr>
              <w:pStyle w:val="TableParagraph"/>
              <w:spacing w:line="237" w:lineRule="auto"/>
              <w:ind w:left="71" w:right="55"/>
              <w:rPr>
                <w:sz w:val="20"/>
              </w:rPr>
            </w:pPr>
            <w:r>
              <w:rPr>
                <w:sz w:val="20"/>
              </w:rPr>
              <w:t>Rozumie potrzebę ustawicznego uczenia się w konsekwencji dynamicznych przemian cywilizacyjnych</w:t>
            </w:r>
          </w:p>
        </w:tc>
        <w:tc>
          <w:tcPr>
            <w:tcW w:w="1561" w:type="dxa"/>
          </w:tcPr>
          <w:p w14:paraId="2D0F0EBA" w14:textId="77777777" w:rsidR="00753C39" w:rsidRDefault="00EA4CB2">
            <w:pPr>
              <w:pStyle w:val="TableParagraph"/>
              <w:ind w:left="202" w:right="193" w:firstLine="2"/>
              <w:jc w:val="center"/>
              <w:rPr>
                <w:sz w:val="20"/>
              </w:rPr>
            </w:pPr>
            <w:r>
              <w:rPr>
                <w:sz w:val="20"/>
              </w:rPr>
              <w:t xml:space="preserve">Egzamin pisemny, test </w:t>
            </w:r>
            <w:r>
              <w:rPr>
                <w:w w:val="95"/>
                <w:sz w:val="20"/>
              </w:rPr>
              <w:t>jednokrotnego</w:t>
            </w:r>
          </w:p>
          <w:p w14:paraId="35B4AE71" w14:textId="77777777" w:rsidR="00753C39" w:rsidRDefault="00EA4CB2">
            <w:pPr>
              <w:pStyle w:val="TableParagraph"/>
              <w:spacing w:line="216" w:lineRule="exact"/>
              <w:ind w:left="86" w:right="79"/>
              <w:jc w:val="center"/>
              <w:rPr>
                <w:sz w:val="20"/>
              </w:rPr>
            </w:pPr>
            <w:r>
              <w:rPr>
                <w:sz w:val="20"/>
              </w:rPr>
              <w:t>wyboru</w:t>
            </w:r>
          </w:p>
        </w:tc>
        <w:tc>
          <w:tcPr>
            <w:tcW w:w="1611" w:type="dxa"/>
          </w:tcPr>
          <w:p w14:paraId="6F94F9B8" w14:textId="77777777" w:rsidR="00753C39" w:rsidRDefault="00753C39">
            <w:pPr>
              <w:pStyle w:val="TableParagraph"/>
              <w:spacing w:before="5"/>
              <w:rPr>
                <w:b/>
                <w:sz w:val="29"/>
              </w:rPr>
            </w:pPr>
          </w:p>
          <w:p w14:paraId="413CEB6C" w14:textId="77777777" w:rsidR="00753C39" w:rsidRDefault="00EA4CB2">
            <w:pPr>
              <w:pStyle w:val="TableParagraph"/>
              <w:ind w:left="536"/>
              <w:rPr>
                <w:sz w:val="20"/>
              </w:rPr>
            </w:pPr>
            <w:r>
              <w:rPr>
                <w:sz w:val="20"/>
              </w:rPr>
              <w:t>C1-C5</w:t>
            </w:r>
          </w:p>
        </w:tc>
      </w:tr>
      <w:tr w:rsidR="00753C39" w14:paraId="0CBEE798" w14:textId="77777777">
        <w:trPr>
          <w:trHeight w:val="921"/>
        </w:trPr>
        <w:tc>
          <w:tcPr>
            <w:tcW w:w="1851" w:type="dxa"/>
          </w:tcPr>
          <w:p w14:paraId="4D9597EF" w14:textId="77777777" w:rsidR="00753C39" w:rsidRDefault="00753C39">
            <w:pPr>
              <w:pStyle w:val="TableParagraph"/>
              <w:spacing w:before="5"/>
              <w:rPr>
                <w:b/>
                <w:sz w:val="29"/>
              </w:rPr>
            </w:pPr>
          </w:p>
          <w:p w14:paraId="7EF28044" w14:textId="77777777" w:rsidR="00753C39" w:rsidRDefault="00EA4CB2">
            <w:pPr>
              <w:pStyle w:val="TableParagraph"/>
              <w:ind w:right="510"/>
              <w:jc w:val="right"/>
              <w:rPr>
                <w:sz w:val="20"/>
              </w:rPr>
            </w:pPr>
            <w:r>
              <w:rPr>
                <w:w w:val="95"/>
                <w:sz w:val="20"/>
              </w:rPr>
              <w:t>K1P_K06</w:t>
            </w:r>
          </w:p>
        </w:tc>
        <w:tc>
          <w:tcPr>
            <w:tcW w:w="5032" w:type="dxa"/>
          </w:tcPr>
          <w:p w14:paraId="382FA5BE" w14:textId="77777777" w:rsidR="00753C39" w:rsidRDefault="00EA4CB2">
            <w:pPr>
              <w:pStyle w:val="TableParagraph"/>
              <w:tabs>
                <w:tab w:val="left" w:pos="628"/>
                <w:tab w:val="left" w:pos="2023"/>
                <w:tab w:val="left" w:pos="2481"/>
                <w:tab w:val="left" w:pos="3934"/>
              </w:tabs>
              <w:ind w:left="71" w:right="57"/>
              <w:rPr>
                <w:sz w:val="20"/>
              </w:rPr>
            </w:pPr>
            <w:r>
              <w:rPr>
                <w:sz w:val="20"/>
              </w:rPr>
              <w:t>Jest</w:t>
            </w:r>
            <w:r>
              <w:rPr>
                <w:sz w:val="20"/>
              </w:rPr>
              <w:tab/>
              <w:t>przygotowany</w:t>
            </w:r>
            <w:r>
              <w:rPr>
                <w:sz w:val="20"/>
              </w:rPr>
              <w:tab/>
              <w:t>do</w:t>
            </w:r>
            <w:r>
              <w:rPr>
                <w:sz w:val="20"/>
              </w:rPr>
              <w:tab/>
              <w:t>samodzielnego</w:t>
            </w:r>
            <w:r>
              <w:rPr>
                <w:sz w:val="20"/>
              </w:rPr>
              <w:tab/>
              <w:t>realizowania przedsięwzięć organizacyjnych i potrafi dostosować</w:t>
            </w:r>
            <w:r>
              <w:rPr>
                <w:spacing w:val="-23"/>
                <w:sz w:val="20"/>
              </w:rPr>
              <w:t xml:space="preserve"> </w:t>
            </w:r>
            <w:r>
              <w:rPr>
                <w:sz w:val="20"/>
              </w:rPr>
              <w:t>swoje</w:t>
            </w:r>
          </w:p>
          <w:p w14:paraId="16F63960" w14:textId="77777777" w:rsidR="00753C39" w:rsidRDefault="00EA4CB2">
            <w:pPr>
              <w:pStyle w:val="TableParagraph"/>
              <w:spacing w:line="230" w:lineRule="atLeast"/>
              <w:ind w:left="71"/>
              <w:rPr>
                <w:sz w:val="20"/>
              </w:rPr>
            </w:pPr>
            <w:r>
              <w:rPr>
                <w:sz w:val="20"/>
              </w:rPr>
              <w:t xml:space="preserve">działania do zmieniającej się sytuacji </w:t>
            </w:r>
            <w:proofErr w:type="spellStart"/>
            <w:r>
              <w:rPr>
                <w:sz w:val="20"/>
              </w:rPr>
              <w:t>ekonomiczno</w:t>
            </w:r>
            <w:proofErr w:type="spellEnd"/>
            <w:r>
              <w:rPr>
                <w:sz w:val="20"/>
              </w:rPr>
              <w:t xml:space="preserve"> – społecznej.</w:t>
            </w:r>
          </w:p>
        </w:tc>
        <w:tc>
          <w:tcPr>
            <w:tcW w:w="1561" w:type="dxa"/>
          </w:tcPr>
          <w:p w14:paraId="7F03D90F" w14:textId="77777777" w:rsidR="00753C39" w:rsidRDefault="00EA4CB2">
            <w:pPr>
              <w:pStyle w:val="TableParagraph"/>
              <w:ind w:left="203" w:right="193" w:firstLine="3"/>
              <w:jc w:val="center"/>
              <w:rPr>
                <w:sz w:val="20"/>
              </w:rPr>
            </w:pPr>
            <w:r>
              <w:rPr>
                <w:sz w:val="20"/>
              </w:rPr>
              <w:t>Egzamin pisemny, test</w:t>
            </w:r>
          </w:p>
          <w:p w14:paraId="51AB15B3" w14:textId="77777777" w:rsidR="00753C39" w:rsidRDefault="00EA4CB2">
            <w:pPr>
              <w:pStyle w:val="TableParagraph"/>
              <w:spacing w:line="230" w:lineRule="atLeast"/>
              <w:ind w:left="88" w:right="78"/>
              <w:jc w:val="center"/>
              <w:rPr>
                <w:sz w:val="20"/>
              </w:rPr>
            </w:pPr>
            <w:r>
              <w:rPr>
                <w:w w:val="95"/>
                <w:sz w:val="20"/>
              </w:rPr>
              <w:t xml:space="preserve">jednokrotnego </w:t>
            </w:r>
            <w:r>
              <w:rPr>
                <w:sz w:val="20"/>
              </w:rPr>
              <w:t>wyboru</w:t>
            </w:r>
          </w:p>
        </w:tc>
        <w:tc>
          <w:tcPr>
            <w:tcW w:w="1611" w:type="dxa"/>
          </w:tcPr>
          <w:p w14:paraId="2B6C5A9B" w14:textId="77777777" w:rsidR="00753C39" w:rsidRDefault="00753C39">
            <w:pPr>
              <w:pStyle w:val="TableParagraph"/>
              <w:spacing w:before="5"/>
              <w:rPr>
                <w:b/>
                <w:sz w:val="29"/>
              </w:rPr>
            </w:pPr>
          </w:p>
          <w:p w14:paraId="76DCB955" w14:textId="77777777" w:rsidR="00753C39" w:rsidRDefault="00EA4CB2">
            <w:pPr>
              <w:pStyle w:val="TableParagraph"/>
              <w:ind w:left="536"/>
              <w:rPr>
                <w:sz w:val="20"/>
              </w:rPr>
            </w:pPr>
            <w:r>
              <w:rPr>
                <w:sz w:val="20"/>
              </w:rPr>
              <w:t>C1-C5</w:t>
            </w:r>
          </w:p>
        </w:tc>
      </w:tr>
    </w:tbl>
    <w:p w14:paraId="12C7737C" w14:textId="77777777" w:rsidR="00753C39" w:rsidRDefault="00753C39">
      <w:pPr>
        <w:pStyle w:val="Tekstpodstawowy"/>
        <w:spacing w:before="9"/>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5821"/>
        <w:gridCol w:w="2449"/>
      </w:tblGrid>
      <w:tr w:rsidR="00753C39" w14:paraId="0414ED64" w14:textId="77777777">
        <w:trPr>
          <w:trHeight w:val="690"/>
        </w:trPr>
        <w:tc>
          <w:tcPr>
            <w:tcW w:w="10042" w:type="dxa"/>
            <w:gridSpan w:val="3"/>
            <w:shd w:val="clear" w:color="auto" w:fill="B3B3B3"/>
          </w:tcPr>
          <w:p w14:paraId="08A6178B" w14:textId="77777777" w:rsidR="00753C39" w:rsidRDefault="00753C39">
            <w:pPr>
              <w:pStyle w:val="TableParagraph"/>
              <w:spacing w:before="5"/>
              <w:rPr>
                <w:b/>
                <w:sz w:val="19"/>
              </w:rPr>
            </w:pPr>
          </w:p>
          <w:p w14:paraId="66E1EB83" w14:textId="77777777" w:rsidR="00753C39" w:rsidRDefault="00EA4CB2">
            <w:pPr>
              <w:pStyle w:val="TableParagraph"/>
              <w:ind w:left="71"/>
              <w:rPr>
                <w:sz w:val="20"/>
              </w:rPr>
            </w:pPr>
            <w:r>
              <w:rPr>
                <w:b/>
                <w:sz w:val="20"/>
              </w:rPr>
              <w:t>4. Treści programowe</w:t>
            </w:r>
            <w:r>
              <w:rPr>
                <w:sz w:val="20"/>
              </w:rPr>
              <w:t>:</w:t>
            </w:r>
          </w:p>
        </w:tc>
      </w:tr>
      <w:tr w:rsidR="00753C39" w14:paraId="66E7142B" w14:textId="77777777">
        <w:trPr>
          <w:trHeight w:val="690"/>
        </w:trPr>
        <w:tc>
          <w:tcPr>
            <w:tcW w:w="1772" w:type="dxa"/>
            <w:shd w:val="clear" w:color="auto" w:fill="D9D9D9"/>
          </w:tcPr>
          <w:p w14:paraId="31E3BEEA" w14:textId="77777777" w:rsidR="00753C39" w:rsidRDefault="00EA4CB2">
            <w:pPr>
              <w:pStyle w:val="TableParagraph"/>
              <w:spacing w:line="230" w:lineRule="exact"/>
              <w:ind w:left="237" w:right="223" w:hanging="2"/>
              <w:jc w:val="center"/>
              <w:rPr>
                <w:b/>
                <w:sz w:val="20"/>
              </w:rPr>
            </w:pPr>
            <w:r>
              <w:rPr>
                <w:b/>
                <w:sz w:val="20"/>
              </w:rPr>
              <w:t xml:space="preserve">Symbol treści </w:t>
            </w:r>
            <w:r>
              <w:rPr>
                <w:b/>
                <w:w w:val="95"/>
                <w:sz w:val="20"/>
              </w:rPr>
              <w:t xml:space="preserve">programowych </w:t>
            </w:r>
            <w:r>
              <w:rPr>
                <w:b/>
                <w:sz w:val="20"/>
              </w:rPr>
              <w:t>kształcenia</w:t>
            </w:r>
          </w:p>
        </w:tc>
        <w:tc>
          <w:tcPr>
            <w:tcW w:w="5821" w:type="dxa"/>
            <w:shd w:val="clear" w:color="auto" w:fill="D9D9D9"/>
          </w:tcPr>
          <w:p w14:paraId="091FE995" w14:textId="77777777" w:rsidR="00753C39" w:rsidRDefault="00753C39">
            <w:pPr>
              <w:pStyle w:val="TableParagraph"/>
              <w:spacing w:before="9"/>
              <w:rPr>
                <w:b/>
                <w:sz w:val="19"/>
              </w:rPr>
            </w:pPr>
          </w:p>
          <w:p w14:paraId="2850B30D" w14:textId="77777777" w:rsidR="00753C39" w:rsidRDefault="00EA4CB2">
            <w:pPr>
              <w:pStyle w:val="TableParagraph"/>
              <w:spacing w:before="1"/>
              <w:ind w:left="2052" w:right="2047"/>
              <w:jc w:val="center"/>
              <w:rPr>
                <w:b/>
                <w:sz w:val="20"/>
              </w:rPr>
            </w:pPr>
            <w:r>
              <w:rPr>
                <w:b/>
                <w:sz w:val="20"/>
              </w:rPr>
              <w:t>Treści programowe</w:t>
            </w:r>
          </w:p>
        </w:tc>
        <w:tc>
          <w:tcPr>
            <w:tcW w:w="2449" w:type="dxa"/>
            <w:shd w:val="clear" w:color="auto" w:fill="D9D9D9"/>
          </w:tcPr>
          <w:p w14:paraId="3AF1BCDC" w14:textId="77777777" w:rsidR="00753C39" w:rsidRDefault="00EA4CB2">
            <w:pPr>
              <w:pStyle w:val="TableParagraph"/>
              <w:spacing w:before="113"/>
              <w:ind w:left="751" w:right="209" w:hanging="519"/>
              <w:rPr>
                <w:b/>
                <w:sz w:val="20"/>
              </w:rPr>
            </w:pPr>
            <w:r>
              <w:rPr>
                <w:b/>
                <w:sz w:val="20"/>
              </w:rPr>
              <w:t>Odniesienie do efektów kształcenia</w:t>
            </w:r>
          </w:p>
        </w:tc>
      </w:tr>
      <w:tr w:rsidR="00753C39" w14:paraId="317160AB" w14:textId="77777777">
        <w:trPr>
          <w:trHeight w:val="230"/>
        </w:trPr>
        <w:tc>
          <w:tcPr>
            <w:tcW w:w="1772" w:type="dxa"/>
          </w:tcPr>
          <w:p w14:paraId="49FDA411" w14:textId="77777777" w:rsidR="00753C39" w:rsidRDefault="00EA4CB2">
            <w:pPr>
              <w:pStyle w:val="TableParagraph"/>
              <w:spacing w:line="210" w:lineRule="exact"/>
              <w:ind w:left="320" w:right="310"/>
              <w:jc w:val="center"/>
              <w:rPr>
                <w:sz w:val="20"/>
              </w:rPr>
            </w:pPr>
            <w:r>
              <w:rPr>
                <w:sz w:val="20"/>
              </w:rPr>
              <w:t>A-I-1-19-1</w:t>
            </w:r>
          </w:p>
        </w:tc>
        <w:tc>
          <w:tcPr>
            <w:tcW w:w="5821" w:type="dxa"/>
          </w:tcPr>
          <w:p w14:paraId="228BEFFA" w14:textId="77777777" w:rsidR="00753C39" w:rsidRDefault="00EA4CB2">
            <w:pPr>
              <w:pStyle w:val="TableParagraph"/>
              <w:spacing w:line="210" w:lineRule="exact"/>
              <w:ind w:left="71"/>
              <w:rPr>
                <w:sz w:val="20"/>
              </w:rPr>
            </w:pPr>
            <w:r>
              <w:rPr>
                <w:sz w:val="20"/>
              </w:rPr>
              <w:t>Struktury administracji publicznej - wykład</w:t>
            </w:r>
          </w:p>
        </w:tc>
        <w:tc>
          <w:tcPr>
            <w:tcW w:w="2449" w:type="dxa"/>
          </w:tcPr>
          <w:p w14:paraId="6D820E74" w14:textId="77777777" w:rsidR="00753C39" w:rsidRDefault="00EA4CB2">
            <w:pPr>
              <w:pStyle w:val="TableParagraph"/>
              <w:spacing w:line="210" w:lineRule="exact"/>
              <w:ind w:left="349"/>
              <w:rPr>
                <w:sz w:val="20"/>
              </w:rPr>
            </w:pPr>
            <w:r>
              <w:rPr>
                <w:sz w:val="20"/>
              </w:rPr>
              <w:t>K1P_W05, K1P_U02</w:t>
            </w:r>
          </w:p>
        </w:tc>
      </w:tr>
      <w:tr w:rsidR="00753C39" w14:paraId="71256E24" w14:textId="77777777">
        <w:trPr>
          <w:trHeight w:val="230"/>
        </w:trPr>
        <w:tc>
          <w:tcPr>
            <w:tcW w:w="1772" w:type="dxa"/>
          </w:tcPr>
          <w:p w14:paraId="65964295" w14:textId="77777777" w:rsidR="00753C39" w:rsidRDefault="00EA4CB2">
            <w:pPr>
              <w:pStyle w:val="TableParagraph"/>
              <w:spacing w:line="210" w:lineRule="exact"/>
              <w:ind w:left="320" w:right="310"/>
              <w:jc w:val="center"/>
              <w:rPr>
                <w:sz w:val="20"/>
              </w:rPr>
            </w:pPr>
            <w:r>
              <w:rPr>
                <w:sz w:val="20"/>
              </w:rPr>
              <w:t>A-I-1-19-2</w:t>
            </w:r>
          </w:p>
        </w:tc>
        <w:tc>
          <w:tcPr>
            <w:tcW w:w="5821" w:type="dxa"/>
          </w:tcPr>
          <w:p w14:paraId="50852C63" w14:textId="77777777" w:rsidR="00753C39" w:rsidRDefault="00EA4CB2">
            <w:pPr>
              <w:pStyle w:val="TableParagraph"/>
              <w:spacing w:line="210" w:lineRule="exact"/>
              <w:ind w:left="71"/>
              <w:rPr>
                <w:sz w:val="20"/>
              </w:rPr>
            </w:pPr>
            <w:r>
              <w:rPr>
                <w:sz w:val="20"/>
              </w:rPr>
              <w:t>Formy działania administracji publicznej - wykład</w:t>
            </w:r>
          </w:p>
        </w:tc>
        <w:tc>
          <w:tcPr>
            <w:tcW w:w="2449" w:type="dxa"/>
          </w:tcPr>
          <w:p w14:paraId="2004BF23" w14:textId="77777777" w:rsidR="00753C39" w:rsidRDefault="00EA4CB2">
            <w:pPr>
              <w:pStyle w:val="TableParagraph"/>
              <w:spacing w:line="210" w:lineRule="exact"/>
              <w:ind w:left="323"/>
              <w:rPr>
                <w:sz w:val="20"/>
              </w:rPr>
            </w:pPr>
            <w:r>
              <w:rPr>
                <w:sz w:val="20"/>
              </w:rPr>
              <w:t>K1P_W06, K1P_U10,</w:t>
            </w:r>
          </w:p>
        </w:tc>
      </w:tr>
      <w:tr w:rsidR="00753C39" w14:paraId="04947BBB" w14:textId="77777777">
        <w:trPr>
          <w:trHeight w:val="919"/>
        </w:trPr>
        <w:tc>
          <w:tcPr>
            <w:tcW w:w="1772" w:type="dxa"/>
          </w:tcPr>
          <w:p w14:paraId="43FF3F68" w14:textId="77777777" w:rsidR="00753C39" w:rsidRDefault="00753C39">
            <w:pPr>
              <w:pStyle w:val="TableParagraph"/>
              <w:spacing w:before="3"/>
              <w:rPr>
                <w:b/>
                <w:sz w:val="29"/>
              </w:rPr>
            </w:pPr>
          </w:p>
          <w:p w14:paraId="32305B03" w14:textId="77777777" w:rsidR="00753C39" w:rsidRDefault="00EA4CB2">
            <w:pPr>
              <w:pStyle w:val="TableParagraph"/>
              <w:ind w:left="320" w:right="310"/>
              <w:jc w:val="center"/>
              <w:rPr>
                <w:sz w:val="20"/>
              </w:rPr>
            </w:pPr>
            <w:r>
              <w:rPr>
                <w:sz w:val="20"/>
              </w:rPr>
              <w:t>A-I-1-19-3</w:t>
            </w:r>
          </w:p>
        </w:tc>
        <w:tc>
          <w:tcPr>
            <w:tcW w:w="5821" w:type="dxa"/>
          </w:tcPr>
          <w:p w14:paraId="042060F4" w14:textId="77777777" w:rsidR="00753C39" w:rsidRDefault="00753C39">
            <w:pPr>
              <w:pStyle w:val="TableParagraph"/>
              <w:spacing w:before="3"/>
              <w:rPr>
                <w:b/>
                <w:sz w:val="29"/>
              </w:rPr>
            </w:pPr>
          </w:p>
          <w:p w14:paraId="69342277" w14:textId="77777777" w:rsidR="00753C39" w:rsidRDefault="00EA4CB2">
            <w:pPr>
              <w:pStyle w:val="TableParagraph"/>
              <w:ind w:left="71"/>
              <w:rPr>
                <w:sz w:val="20"/>
              </w:rPr>
            </w:pPr>
            <w:r>
              <w:rPr>
                <w:sz w:val="20"/>
              </w:rPr>
              <w:t>Stosunki administracyjnoprawne - wykład</w:t>
            </w:r>
          </w:p>
        </w:tc>
        <w:tc>
          <w:tcPr>
            <w:tcW w:w="2449" w:type="dxa"/>
          </w:tcPr>
          <w:p w14:paraId="101B276B" w14:textId="77777777" w:rsidR="00753C39" w:rsidRDefault="00EA4CB2">
            <w:pPr>
              <w:pStyle w:val="TableParagraph"/>
              <w:ind w:left="301" w:right="294"/>
              <w:jc w:val="both"/>
              <w:rPr>
                <w:sz w:val="20"/>
              </w:rPr>
            </w:pPr>
            <w:r>
              <w:rPr>
                <w:sz w:val="20"/>
              </w:rPr>
              <w:t>K1P_W01, K1P_W06, K1P_W07, K1P_W08, K1P_U01, K1P_U02,</w:t>
            </w:r>
          </w:p>
          <w:p w14:paraId="7CC3F4D5" w14:textId="77777777" w:rsidR="00753C39" w:rsidRDefault="00EA4CB2">
            <w:pPr>
              <w:pStyle w:val="TableParagraph"/>
              <w:spacing w:line="216" w:lineRule="exact"/>
              <w:ind w:left="347"/>
              <w:jc w:val="both"/>
              <w:rPr>
                <w:sz w:val="20"/>
              </w:rPr>
            </w:pPr>
            <w:r>
              <w:rPr>
                <w:sz w:val="20"/>
              </w:rPr>
              <w:t>K1P_U04, K1P_U10,</w:t>
            </w:r>
          </w:p>
        </w:tc>
      </w:tr>
      <w:tr w:rsidR="00753C39" w14:paraId="411A4962" w14:textId="77777777">
        <w:trPr>
          <w:trHeight w:val="1149"/>
        </w:trPr>
        <w:tc>
          <w:tcPr>
            <w:tcW w:w="1772" w:type="dxa"/>
          </w:tcPr>
          <w:p w14:paraId="4F5B5B39" w14:textId="77777777" w:rsidR="00753C39" w:rsidRDefault="00753C39">
            <w:pPr>
              <w:pStyle w:val="TableParagraph"/>
              <w:rPr>
                <w:b/>
              </w:rPr>
            </w:pPr>
          </w:p>
          <w:p w14:paraId="7EC76C93" w14:textId="77777777" w:rsidR="00753C39" w:rsidRDefault="00753C39">
            <w:pPr>
              <w:pStyle w:val="TableParagraph"/>
              <w:spacing w:before="5"/>
              <w:rPr>
                <w:b/>
                <w:sz w:val="17"/>
              </w:rPr>
            </w:pPr>
          </w:p>
          <w:p w14:paraId="439D3F8F" w14:textId="77777777" w:rsidR="00753C39" w:rsidRDefault="00EA4CB2">
            <w:pPr>
              <w:pStyle w:val="TableParagraph"/>
              <w:ind w:left="320" w:right="310"/>
              <w:jc w:val="center"/>
              <w:rPr>
                <w:sz w:val="20"/>
              </w:rPr>
            </w:pPr>
            <w:r>
              <w:rPr>
                <w:sz w:val="20"/>
              </w:rPr>
              <w:t>A-I-1-19-4</w:t>
            </w:r>
          </w:p>
        </w:tc>
        <w:tc>
          <w:tcPr>
            <w:tcW w:w="5821" w:type="dxa"/>
          </w:tcPr>
          <w:p w14:paraId="029C2A0B" w14:textId="77777777" w:rsidR="00753C39" w:rsidRDefault="00753C39">
            <w:pPr>
              <w:pStyle w:val="TableParagraph"/>
              <w:rPr>
                <w:b/>
              </w:rPr>
            </w:pPr>
          </w:p>
          <w:p w14:paraId="3C059A59" w14:textId="77777777" w:rsidR="00753C39" w:rsidRDefault="00753C39">
            <w:pPr>
              <w:pStyle w:val="TableParagraph"/>
              <w:spacing w:before="5"/>
              <w:rPr>
                <w:b/>
                <w:sz w:val="17"/>
              </w:rPr>
            </w:pPr>
          </w:p>
          <w:p w14:paraId="3DFF2492" w14:textId="77777777" w:rsidR="00753C39" w:rsidRDefault="00EA4CB2">
            <w:pPr>
              <w:pStyle w:val="TableParagraph"/>
              <w:ind w:left="71"/>
              <w:rPr>
                <w:sz w:val="20"/>
              </w:rPr>
            </w:pPr>
            <w:r>
              <w:rPr>
                <w:sz w:val="20"/>
              </w:rPr>
              <w:t>Kierownictwo i kontrola administracji publicznej - wykład</w:t>
            </w:r>
          </w:p>
        </w:tc>
        <w:tc>
          <w:tcPr>
            <w:tcW w:w="2449" w:type="dxa"/>
          </w:tcPr>
          <w:p w14:paraId="002AD686" w14:textId="77777777" w:rsidR="00753C39" w:rsidRDefault="00EA4CB2">
            <w:pPr>
              <w:pStyle w:val="TableParagraph"/>
              <w:ind w:left="301" w:right="294"/>
              <w:jc w:val="both"/>
              <w:rPr>
                <w:sz w:val="20"/>
              </w:rPr>
            </w:pPr>
            <w:r>
              <w:rPr>
                <w:sz w:val="20"/>
              </w:rPr>
              <w:t>K1P_W01, K1P_W05, K1P_W06, K1P_W07, K1P_W08, K1P_U01, K1P_U02, K1P_U04,</w:t>
            </w:r>
          </w:p>
          <w:p w14:paraId="06749239" w14:textId="77777777" w:rsidR="00753C39" w:rsidRDefault="00EA4CB2">
            <w:pPr>
              <w:pStyle w:val="TableParagraph"/>
              <w:spacing w:line="215" w:lineRule="exact"/>
              <w:ind w:left="347"/>
              <w:jc w:val="both"/>
              <w:rPr>
                <w:sz w:val="20"/>
              </w:rPr>
            </w:pPr>
            <w:r>
              <w:rPr>
                <w:sz w:val="20"/>
              </w:rPr>
              <w:t>K1P_U05, K1P_U10,</w:t>
            </w:r>
          </w:p>
        </w:tc>
      </w:tr>
      <w:tr w:rsidR="00753C39" w14:paraId="35DE3C93" w14:textId="77777777">
        <w:trPr>
          <w:trHeight w:val="460"/>
        </w:trPr>
        <w:tc>
          <w:tcPr>
            <w:tcW w:w="1772" w:type="dxa"/>
          </w:tcPr>
          <w:p w14:paraId="287E110D" w14:textId="77777777" w:rsidR="00753C39" w:rsidRDefault="00EA4CB2">
            <w:pPr>
              <w:pStyle w:val="TableParagraph"/>
              <w:spacing w:before="108"/>
              <w:ind w:left="320" w:right="310"/>
              <w:jc w:val="center"/>
              <w:rPr>
                <w:sz w:val="20"/>
              </w:rPr>
            </w:pPr>
            <w:r>
              <w:rPr>
                <w:sz w:val="20"/>
              </w:rPr>
              <w:t>A-I-1-19-5</w:t>
            </w:r>
          </w:p>
        </w:tc>
        <w:tc>
          <w:tcPr>
            <w:tcW w:w="5821" w:type="dxa"/>
          </w:tcPr>
          <w:p w14:paraId="0760E842" w14:textId="77777777" w:rsidR="00753C39" w:rsidRDefault="00EA4CB2">
            <w:pPr>
              <w:pStyle w:val="TableParagraph"/>
              <w:spacing w:before="108"/>
              <w:ind w:left="71"/>
              <w:rPr>
                <w:sz w:val="20"/>
              </w:rPr>
            </w:pPr>
            <w:r>
              <w:rPr>
                <w:sz w:val="20"/>
              </w:rPr>
              <w:t>Organizacja urzędu administracyjnego - wykład</w:t>
            </w:r>
          </w:p>
        </w:tc>
        <w:tc>
          <w:tcPr>
            <w:tcW w:w="2449" w:type="dxa"/>
          </w:tcPr>
          <w:p w14:paraId="2BBAD8DC" w14:textId="77777777" w:rsidR="00753C39" w:rsidRDefault="00EA4CB2">
            <w:pPr>
              <w:pStyle w:val="TableParagraph"/>
              <w:spacing w:line="224" w:lineRule="exact"/>
              <w:ind w:left="323"/>
              <w:rPr>
                <w:sz w:val="20"/>
              </w:rPr>
            </w:pPr>
            <w:r>
              <w:rPr>
                <w:sz w:val="20"/>
              </w:rPr>
              <w:t>K1P_W06,</w:t>
            </w:r>
            <w:r>
              <w:rPr>
                <w:spacing w:val="-4"/>
                <w:sz w:val="20"/>
              </w:rPr>
              <w:t xml:space="preserve"> </w:t>
            </w:r>
            <w:r>
              <w:rPr>
                <w:sz w:val="20"/>
              </w:rPr>
              <w:t>K1P_U01,</w:t>
            </w:r>
          </w:p>
          <w:p w14:paraId="3A1E4232" w14:textId="77777777" w:rsidR="00753C39" w:rsidRDefault="00EA4CB2">
            <w:pPr>
              <w:pStyle w:val="TableParagraph"/>
              <w:spacing w:line="216" w:lineRule="exact"/>
              <w:ind w:left="347"/>
              <w:rPr>
                <w:sz w:val="20"/>
              </w:rPr>
            </w:pPr>
            <w:r>
              <w:rPr>
                <w:sz w:val="20"/>
              </w:rPr>
              <w:t>K1P_U05,</w:t>
            </w:r>
            <w:r>
              <w:rPr>
                <w:spacing w:val="-3"/>
                <w:sz w:val="20"/>
              </w:rPr>
              <w:t xml:space="preserve"> </w:t>
            </w:r>
            <w:r>
              <w:rPr>
                <w:sz w:val="20"/>
              </w:rPr>
              <w:t>K1P_U10,</w:t>
            </w:r>
          </w:p>
        </w:tc>
      </w:tr>
      <w:tr w:rsidR="00753C39" w14:paraId="2C9F46F1" w14:textId="77777777">
        <w:trPr>
          <w:trHeight w:val="1380"/>
        </w:trPr>
        <w:tc>
          <w:tcPr>
            <w:tcW w:w="1772" w:type="dxa"/>
          </w:tcPr>
          <w:p w14:paraId="29C6A706" w14:textId="77777777" w:rsidR="00753C39" w:rsidRDefault="00753C39">
            <w:pPr>
              <w:pStyle w:val="TableParagraph"/>
              <w:rPr>
                <w:b/>
              </w:rPr>
            </w:pPr>
          </w:p>
          <w:p w14:paraId="45025FEE" w14:textId="77777777" w:rsidR="00753C39" w:rsidRDefault="00753C39">
            <w:pPr>
              <w:pStyle w:val="TableParagraph"/>
              <w:spacing w:before="5"/>
              <w:rPr>
                <w:b/>
                <w:sz w:val="27"/>
              </w:rPr>
            </w:pPr>
          </w:p>
          <w:p w14:paraId="072703A2" w14:textId="77777777" w:rsidR="00753C39" w:rsidRDefault="00EA4CB2">
            <w:pPr>
              <w:pStyle w:val="TableParagraph"/>
              <w:ind w:left="320" w:right="310"/>
              <w:jc w:val="center"/>
              <w:rPr>
                <w:sz w:val="20"/>
              </w:rPr>
            </w:pPr>
            <w:r>
              <w:rPr>
                <w:sz w:val="20"/>
              </w:rPr>
              <w:t>A-I-1-19-6</w:t>
            </w:r>
          </w:p>
        </w:tc>
        <w:tc>
          <w:tcPr>
            <w:tcW w:w="5821" w:type="dxa"/>
          </w:tcPr>
          <w:p w14:paraId="7EC30CFA" w14:textId="77777777" w:rsidR="00753C39" w:rsidRDefault="00753C39">
            <w:pPr>
              <w:pStyle w:val="TableParagraph"/>
              <w:rPr>
                <w:b/>
              </w:rPr>
            </w:pPr>
          </w:p>
          <w:p w14:paraId="1BD5DCB1" w14:textId="77777777" w:rsidR="00753C39" w:rsidRDefault="00753C39">
            <w:pPr>
              <w:pStyle w:val="TableParagraph"/>
              <w:spacing w:before="5"/>
              <w:rPr>
                <w:b/>
                <w:sz w:val="27"/>
              </w:rPr>
            </w:pPr>
          </w:p>
          <w:p w14:paraId="76802E2A" w14:textId="77777777" w:rsidR="00753C39" w:rsidRDefault="00EA4CB2">
            <w:pPr>
              <w:pStyle w:val="TableParagraph"/>
              <w:ind w:left="71"/>
              <w:rPr>
                <w:sz w:val="20"/>
              </w:rPr>
            </w:pPr>
            <w:r>
              <w:rPr>
                <w:sz w:val="20"/>
              </w:rPr>
              <w:t>Kierownictwo i kontrola administracji publicznej – ćwiczenia</w:t>
            </w:r>
          </w:p>
        </w:tc>
        <w:tc>
          <w:tcPr>
            <w:tcW w:w="2449" w:type="dxa"/>
          </w:tcPr>
          <w:p w14:paraId="2E78067B" w14:textId="77777777" w:rsidR="00753C39" w:rsidRDefault="00EA4CB2">
            <w:pPr>
              <w:pStyle w:val="TableParagraph"/>
              <w:ind w:left="301" w:right="294"/>
              <w:jc w:val="both"/>
              <w:rPr>
                <w:sz w:val="20"/>
              </w:rPr>
            </w:pPr>
            <w:r>
              <w:rPr>
                <w:sz w:val="20"/>
              </w:rPr>
              <w:t>K1P_W01, K1P_W05, K1P_W06, K1P_W07, K1P_W08, K1P_U01, K1P_U02, K1P_U04,</w:t>
            </w:r>
          </w:p>
          <w:p w14:paraId="4D9D7506" w14:textId="77777777" w:rsidR="00753C39" w:rsidRDefault="00EA4CB2">
            <w:pPr>
              <w:pStyle w:val="TableParagraph"/>
              <w:spacing w:line="228" w:lineRule="exact"/>
              <w:ind w:left="599" w:right="363" w:hanging="226"/>
              <w:jc w:val="both"/>
              <w:rPr>
                <w:sz w:val="20"/>
              </w:rPr>
            </w:pPr>
            <w:r>
              <w:rPr>
                <w:sz w:val="20"/>
              </w:rPr>
              <w:t>K1P_U05, K1P_U10 K1P_K02, K06</w:t>
            </w:r>
          </w:p>
        </w:tc>
      </w:tr>
      <w:tr w:rsidR="00753C39" w14:paraId="7DF43EAB" w14:textId="77777777">
        <w:trPr>
          <w:trHeight w:val="690"/>
        </w:trPr>
        <w:tc>
          <w:tcPr>
            <w:tcW w:w="1772" w:type="dxa"/>
          </w:tcPr>
          <w:p w14:paraId="75714445" w14:textId="77777777" w:rsidR="00753C39" w:rsidRDefault="00753C39">
            <w:pPr>
              <w:pStyle w:val="TableParagraph"/>
              <w:spacing w:before="5"/>
              <w:rPr>
                <w:b/>
                <w:sz w:val="19"/>
              </w:rPr>
            </w:pPr>
          </w:p>
          <w:p w14:paraId="1554F82A" w14:textId="77777777" w:rsidR="00753C39" w:rsidRDefault="00EA4CB2">
            <w:pPr>
              <w:pStyle w:val="TableParagraph"/>
              <w:ind w:left="320" w:right="310"/>
              <w:jc w:val="center"/>
              <w:rPr>
                <w:sz w:val="20"/>
              </w:rPr>
            </w:pPr>
            <w:r>
              <w:rPr>
                <w:sz w:val="20"/>
              </w:rPr>
              <w:t>A-I-1-19-7</w:t>
            </w:r>
          </w:p>
        </w:tc>
        <w:tc>
          <w:tcPr>
            <w:tcW w:w="5821" w:type="dxa"/>
          </w:tcPr>
          <w:p w14:paraId="77C128B7" w14:textId="77777777" w:rsidR="00753C39" w:rsidRDefault="00753C39">
            <w:pPr>
              <w:pStyle w:val="TableParagraph"/>
              <w:spacing w:before="5"/>
              <w:rPr>
                <w:b/>
                <w:sz w:val="19"/>
              </w:rPr>
            </w:pPr>
          </w:p>
          <w:p w14:paraId="4843DCEE" w14:textId="77777777" w:rsidR="00753C39" w:rsidRDefault="00EA4CB2">
            <w:pPr>
              <w:pStyle w:val="TableParagraph"/>
              <w:ind w:left="71"/>
              <w:rPr>
                <w:sz w:val="20"/>
              </w:rPr>
            </w:pPr>
            <w:r>
              <w:rPr>
                <w:sz w:val="20"/>
              </w:rPr>
              <w:t>Organizacja urzędu administracyjnego - ćwiczenia</w:t>
            </w:r>
          </w:p>
        </w:tc>
        <w:tc>
          <w:tcPr>
            <w:tcW w:w="2449" w:type="dxa"/>
          </w:tcPr>
          <w:p w14:paraId="6E7F7864" w14:textId="77777777" w:rsidR="00753C39" w:rsidRDefault="00EA4CB2">
            <w:pPr>
              <w:pStyle w:val="TableParagraph"/>
              <w:ind w:left="80" w:right="71"/>
              <w:jc w:val="center"/>
              <w:rPr>
                <w:sz w:val="20"/>
              </w:rPr>
            </w:pPr>
            <w:r>
              <w:rPr>
                <w:sz w:val="20"/>
              </w:rPr>
              <w:t>K1P_W06, W08, K1P_U01, K1P_U05, K1P_U10,</w:t>
            </w:r>
          </w:p>
          <w:p w14:paraId="2B3A7DAE" w14:textId="77777777" w:rsidR="00753C39" w:rsidRDefault="00EA4CB2">
            <w:pPr>
              <w:pStyle w:val="TableParagraph"/>
              <w:spacing w:line="217" w:lineRule="exact"/>
              <w:ind w:left="76" w:right="71"/>
              <w:jc w:val="center"/>
              <w:rPr>
                <w:sz w:val="20"/>
              </w:rPr>
            </w:pPr>
            <w:r>
              <w:rPr>
                <w:sz w:val="20"/>
              </w:rPr>
              <w:t>K1P_K02, K06</w:t>
            </w:r>
          </w:p>
        </w:tc>
      </w:tr>
      <w:tr w:rsidR="00753C39" w14:paraId="3357A06F" w14:textId="77777777">
        <w:trPr>
          <w:trHeight w:val="1379"/>
        </w:trPr>
        <w:tc>
          <w:tcPr>
            <w:tcW w:w="1772" w:type="dxa"/>
          </w:tcPr>
          <w:p w14:paraId="1E152ABF" w14:textId="77777777" w:rsidR="00753C39" w:rsidRDefault="00753C39">
            <w:pPr>
              <w:pStyle w:val="TableParagraph"/>
              <w:rPr>
                <w:b/>
              </w:rPr>
            </w:pPr>
          </w:p>
          <w:p w14:paraId="2D15A858" w14:textId="77777777" w:rsidR="00753C39" w:rsidRDefault="00753C39">
            <w:pPr>
              <w:pStyle w:val="TableParagraph"/>
              <w:spacing w:before="5"/>
              <w:rPr>
                <w:b/>
                <w:sz w:val="27"/>
              </w:rPr>
            </w:pPr>
          </w:p>
          <w:p w14:paraId="32E81255" w14:textId="77777777" w:rsidR="00753C39" w:rsidRDefault="00EA4CB2">
            <w:pPr>
              <w:pStyle w:val="TableParagraph"/>
              <w:ind w:left="13"/>
              <w:jc w:val="center"/>
              <w:rPr>
                <w:sz w:val="20"/>
              </w:rPr>
            </w:pPr>
            <w:r>
              <w:rPr>
                <w:w w:val="99"/>
                <w:sz w:val="20"/>
              </w:rPr>
              <w:t>-</w:t>
            </w:r>
          </w:p>
        </w:tc>
        <w:tc>
          <w:tcPr>
            <w:tcW w:w="5821" w:type="dxa"/>
          </w:tcPr>
          <w:p w14:paraId="0C1422F8" w14:textId="77777777" w:rsidR="00753C39" w:rsidRDefault="00753C39">
            <w:pPr>
              <w:pStyle w:val="TableParagraph"/>
              <w:rPr>
                <w:b/>
              </w:rPr>
            </w:pPr>
          </w:p>
          <w:p w14:paraId="7B8E40A2" w14:textId="77777777" w:rsidR="00753C39" w:rsidRDefault="00753C39">
            <w:pPr>
              <w:pStyle w:val="TableParagraph"/>
              <w:spacing w:before="5"/>
              <w:rPr>
                <w:b/>
                <w:sz w:val="27"/>
              </w:rPr>
            </w:pPr>
          </w:p>
          <w:p w14:paraId="1B527E11" w14:textId="77777777" w:rsidR="00753C39" w:rsidRDefault="00EA4CB2">
            <w:pPr>
              <w:pStyle w:val="TableParagraph"/>
              <w:ind w:left="71"/>
              <w:rPr>
                <w:sz w:val="20"/>
              </w:rPr>
            </w:pPr>
            <w:r>
              <w:rPr>
                <w:sz w:val="20"/>
              </w:rPr>
              <w:t>Egzamin końcowy</w:t>
            </w:r>
          </w:p>
        </w:tc>
        <w:tc>
          <w:tcPr>
            <w:tcW w:w="2449" w:type="dxa"/>
          </w:tcPr>
          <w:p w14:paraId="46BB055A" w14:textId="77777777" w:rsidR="00753C39" w:rsidRDefault="00EA4CB2">
            <w:pPr>
              <w:pStyle w:val="TableParagraph"/>
              <w:ind w:left="301" w:right="294"/>
              <w:jc w:val="both"/>
              <w:rPr>
                <w:sz w:val="20"/>
              </w:rPr>
            </w:pPr>
            <w:r>
              <w:rPr>
                <w:sz w:val="20"/>
              </w:rPr>
              <w:t>K1P_W01, K1P_W05, K1P_W06, K1P_W07, K1P_W08, K1P_U01, K1P_U02, K1P_U04,</w:t>
            </w:r>
          </w:p>
          <w:p w14:paraId="0FC929DC" w14:textId="77777777" w:rsidR="00753C39" w:rsidRDefault="00EA4CB2">
            <w:pPr>
              <w:pStyle w:val="TableParagraph"/>
              <w:spacing w:line="230" w:lineRule="exact"/>
              <w:ind w:left="599" w:right="337" w:hanging="252"/>
              <w:jc w:val="both"/>
              <w:rPr>
                <w:sz w:val="20"/>
              </w:rPr>
            </w:pPr>
            <w:r>
              <w:rPr>
                <w:sz w:val="20"/>
              </w:rPr>
              <w:t>K1P_U05, K1P_U10, K1P_K02, K06</w:t>
            </w:r>
          </w:p>
        </w:tc>
      </w:tr>
      <w:tr w:rsidR="00753C39" w14:paraId="6E3B5437" w14:textId="77777777">
        <w:trPr>
          <w:trHeight w:val="1379"/>
        </w:trPr>
        <w:tc>
          <w:tcPr>
            <w:tcW w:w="1772" w:type="dxa"/>
          </w:tcPr>
          <w:p w14:paraId="43B28F0D" w14:textId="77777777" w:rsidR="00753C39" w:rsidRDefault="00753C39">
            <w:pPr>
              <w:pStyle w:val="TableParagraph"/>
              <w:rPr>
                <w:b/>
              </w:rPr>
            </w:pPr>
          </w:p>
          <w:p w14:paraId="3426BF90" w14:textId="77777777" w:rsidR="00753C39" w:rsidRDefault="00753C39">
            <w:pPr>
              <w:pStyle w:val="TableParagraph"/>
              <w:spacing w:before="5"/>
              <w:rPr>
                <w:b/>
                <w:sz w:val="27"/>
              </w:rPr>
            </w:pPr>
          </w:p>
          <w:p w14:paraId="4D8FC8FC" w14:textId="77777777" w:rsidR="00753C39" w:rsidRDefault="00EA4CB2">
            <w:pPr>
              <w:pStyle w:val="TableParagraph"/>
              <w:ind w:left="13"/>
              <w:jc w:val="center"/>
              <w:rPr>
                <w:sz w:val="20"/>
              </w:rPr>
            </w:pPr>
            <w:r>
              <w:rPr>
                <w:w w:val="99"/>
                <w:sz w:val="20"/>
              </w:rPr>
              <w:t>-</w:t>
            </w:r>
          </w:p>
        </w:tc>
        <w:tc>
          <w:tcPr>
            <w:tcW w:w="5821" w:type="dxa"/>
          </w:tcPr>
          <w:p w14:paraId="201E44F0" w14:textId="77777777" w:rsidR="00753C39" w:rsidRDefault="00753C39">
            <w:pPr>
              <w:pStyle w:val="TableParagraph"/>
              <w:rPr>
                <w:b/>
              </w:rPr>
            </w:pPr>
          </w:p>
          <w:p w14:paraId="4447796A" w14:textId="77777777" w:rsidR="00753C39" w:rsidRDefault="00753C39">
            <w:pPr>
              <w:pStyle w:val="TableParagraph"/>
              <w:spacing w:before="5"/>
              <w:rPr>
                <w:b/>
                <w:sz w:val="17"/>
              </w:rPr>
            </w:pPr>
          </w:p>
          <w:p w14:paraId="0509A344" w14:textId="77777777" w:rsidR="00753C39" w:rsidRDefault="00EA4CB2">
            <w:pPr>
              <w:pStyle w:val="TableParagraph"/>
              <w:ind w:left="71"/>
              <w:rPr>
                <w:sz w:val="20"/>
              </w:rPr>
            </w:pPr>
            <w:r>
              <w:rPr>
                <w:sz w:val="20"/>
              </w:rPr>
              <w:t>Ogłoszenie wyników egzaminu wraz z omówieniem prawidłowych odpowiedzi i wskazania najczęściej popełnianych błędów.</w:t>
            </w:r>
          </w:p>
        </w:tc>
        <w:tc>
          <w:tcPr>
            <w:tcW w:w="2449" w:type="dxa"/>
          </w:tcPr>
          <w:p w14:paraId="5DC90D51" w14:textId="77777777" w:rsidR="00753C39" w:rsidRDefault="00EA4CB2">
            <w:pPr>
              <w:pStyle w:val="TableParagraph"/>
              <w:ind w:left="301" w:right="294"/>
              <w:jc w:val="both"/>
              <w:rPr>
                <w:sz w:val="20"/>
              </w:rPr>
            </w:pPr>
            <w:r>
              <w:rPr>
                <w:sz w:val="20"/>
              </w:rPr>
              <w:t>K1P_W01, K1P_W05, K1P_W06, K1P_W07, K1P_W08, K1P_U01, K1P_U02, K1P_U04,</w:t>
            </w:r>
          </w:p>
          <w:p w14:paraId="0510BD50" w14:textId="77777777" w:rsidR="00753C39" w:rsidRDefault="00EA4CB2">
            <w:pPr>
              <w:pStyle w:val="TableParagraph"/>
              <w:spacing w:line="228" w:lineRule="exact"/>
              <w:ind w:left="599" w:right="337" w:hanging="252"/>
              <w:jc w:val="both"/>
              <w:rPr>
                <w:sz w:val="20"/>
              </w:rPr>
            </w:pPr>
            <w:r>
              <w:rPr>
                <w:sz w:val="20"/>
              </w:rPr>
              <w:t>K1P_U05, K1P_U10, K1P_K02, K06</w:t>
            </w:r>
          </w:p>
        </w:tc>
      </w:tr>
    </w:tbl>
    <w:p w14:paraId="751ABDFC" w14:textId="77777777" w:rsidR="00753C39" w:rsidRDefault="00753C39">
      <w:pPr>
        <w:pStyle w:val="Tekstpodstawowy"/>
        <w:rPr>
          <w:b/>
        </w:rPr>
      </w:pPr>
    </w:p>
    <w:tbl>
      <w:tblPr>
        <w:tblStyle w:val="TableNormal"/>
        <w:tblW w:w="0" w:type="auto"/>
        <w:tblInd w:w="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041"/>
      </w:tblGrid>
      <w:tr w:rsidR="00753C39" w14:paraId="7DBC7CEC" w14:textId="77777777">
        <w:trPr>
          <w:trHeight w:val="688"/>
        </w:trPr>
        <w:tc>
          <w:tcPr>
            <w:tcW w:w="10041" w:type="dxa"/>
            <w:tcBorders>
              <w:left w:val="single" w:sz="4" w:space="0" w:color="000000"/>
              <w:bottom w:val="single" w:sz="4" w:space="0" w:color="000000"/>
              <w:right w:val="single" w:sz="4" w:space="0" w:color="000000"/>
            </w:tcBorders>
            <w:shd w:val="clear" w:color="auto" w:fill="B3B3B3"/>
          </w:tcPr>
          <w:p w14:paraId="1DF75E11" w14:textId="77777777" w:rsidR="00753C39" w:rsidRDefault="00753C39">
            <w:pPr>
              <w:pStyle w:val="TableParagraph"/>
              <w:spacing w:before="7"/>
              <w:rPr>
                <w:b/>
                <w:sz w:val="19"/>
              </w:rPr>
            </w:pPr>
          </w:p>
          <w:p w14:paraId="35E06CD8" w14:textId="77777777" w:rsidR="00753C39" w:rsidRDefault="00EA4CB2">
            <w:pPr>
              <w:pStyle w:val="TableParagraph"/>
              <w:ind w:left="71"/>
              <w:rPr>
                <w:b/>
                <w:sz w:val="20"/>
              </w:rPr>
            </w:pPr>
            <w:r>
              <w:rPr>
                <w:b/>
                <w:sz w:val="20"/>
              </w:rPr>
              <w:t>5.Warunki zaliczenia:</w:t>
            </w:r>
          </w:p>
        </w:tc>
      </w:tr>
      <w:tr w:rsidR="00753C39" w14:paraId="502C0496" w14:textId="77777777">
        <w:trPr>
          <w:trHeight w:val="1149"/>
        </w:trPr>
        <w:tc>
          <w:tcPr>
            <w:tcW w:w="10041" w:type="dxa"/>
            <w:tcBorders>
              <w:top w:val="single" w:sz="4" w:space="0" w:color="000000"/>
              <w:left w:val="single" w:sz="4" w:space="0" w:color="000000"/>
              <w:bottom w:val="single" w:sz="4" w:space="0" w:color="000000"/>
              <w:right w:val="single" w:sz="4" w:space="0" w:color="000000"/>
            </w:tcBorders>
          </w:tcPr>
          <w:p w14:paraId="43115D80" w14:textId="77777777" w:rsidR="00753C39" w:rsidRDefault="00EA4CB2">
            <w:pPr>
              <w:pStyle w:val="TableParagraph"/>
              <w:spacing w:line="223" w:lineRule="exact"/>
              <w:ind w:left="71"/>
              <w:rPr>
                <w:sz w:val="20"/>
              </w:rPr>
            </w:pPr>
            <w:r>
              <w:rPr>
                <w:sz w:val="20"/>
              </w:rPr>
              <w:t>Diagnoza poziomu przyswojonej wiedzy za pomocą pisemnego testu jednokrotnego wyboru</w:t>
            </w:r>
          </w:p>
          <w:p w14:paraId="0C3CC368" w14:textId="77777777" w:rsidR="00753C39" w:rsidRDefault="00753C39">
            <w:pPr>
              <w:pStyle w:val="TableParagraph"/>
              <w:rPr>
                <w:b/>
                <w:sz w:val="20"/>
              </w:rPr>
            </w:pPr>
          </w:p>
          <w:p w14:paraId="12212056" w14:textId="77777777" w:rsidR="00753C39" w:rsidRDefault="00EA4CB2">
            <w:pPr>
              <w:pStyle w:val="TableParagraph"/>
              <w:spacing w:before="1" w:line="229" w:lineRule="exact"/>
              <w:ind w:left="71"/>
              <w:rPr>
                <w:sz w:val="20"/>
              </w:rPr>
            </w:pPr>
            <w:r>
              <w:rPr>
                <w:sz w:val="20"/>
              </w:rPr>
              <w:t>Kryteria oceniania:</w:t>
            </w:r>
          </w:p>
          <w:p w14:paraId="1BE23586" w14:textId="77777777" w:rsidR="00753C39" w:rsidRDefault="00EA4CB2">
            <w:pPr>
              <w:pStyle w:val="TableParagraph"/>
              <w:spacing w:line="229" w:lineRule="exact"/>
              <w:ind w:left="71"/>
              <w:rPr>
                <w:sz w:val="20"/>
              </w:rPr>
            </w:pPr>
            <w:r>
              <w:rPr>
                <w:sz w:val="20"/>
              </w:rPr>
              <w:t xml:space="preserve">100-93% </w:t>
            </w:r>
            <w:proofErr w:type="spellStart"/>
            <w:r>
              <w:rPr>
                <w:sz w:val="20"/>
              </w:rPr>
              <w:t>bdb</w:t>
            </w:r>
            <w:proofErr w:type="spellEnd"/>
            <w:r>
              <w:rPr>
                <w:sz w:val="20"/>
              </w:rPr>
              <w:t xml:space="preserve">, 92-84% </w:t>
            </w:r>
            <w:proofErr w:type="spellStart"/>
            <w:r>
              <w:rPr>
                <w:sz w:val="20"/>
              </w:rPr>
              <w:t>db</w:t>
            </w:r>
            <w:proofErr w:type="spellEnd"/>
            <w:r>
              <w:rPr>
                <w:sz w:val="20"/>
              </w:rPr>
              <w:t xml:space="preserve">+, 83-76% </w:t>
            </w:r>
            <w:proofErr w:type="spellStart"/>
            <w:r>
              <w:rPr>
                <w:sz w:val="20"/>
              </w:rPr>
              <w:t>db</w:t>
            </w:r>
            <w:proofErr w:type="spellEnd"/>
            <w:r>
              <w:rPr>
                <w:sz w:val="20"/>
              </w:rPr>
              <w:t xml:space="preserve">, 75-68% </w:t>
            </w:r>
            <w:proofErr w:type="spellStart"/>
            <w:r>
              <w:rPr>
                <w:sz w:val="20"/>
              </w:rPr>
              <w:t>dst</w:t>
            </w:r>
            <w:proofErr w:type="spellEnd"/>
            <w:r>
              <w:rPr>
                <w:sz w:val="20"/>
              </w:rPr>
              <w:t xml:space="preserve">+, 67-60 </w:t>
            </w:r>
            <w:proofErr w:type="spellStart"/>
            <w:r>
              <w:rPr>
                <w:sz w:val="20"/>
              </w:rPr>
              <w:t>dst</w:t>
            </w:r>
            <w:proofErr w:type="spellEnd"/>
            <w:r>
              <w:rPr>
                <w:sz w:val="20"/>
              </w:rPr>
              <w:t xml:space="preserve">, poniżej 60% </w:t>
            </w:r>
            <w:proofErr w:type="spellStart"/>
            <w:r>
              <w:rPr>
                <w:sz w:val="20"/>
              </w:rPr>
              <w:t>ndst</w:t>
            </w:r>
            <w:proofErr w:type="spellEnd"/>
          </w:p>
        </w:tc>
      </w:tr>
    </w:tbl>
    <w:p w14:paraId="43B8BD18" w14:textId="77777777" w:rsidR="00753C39" w:rsidRDefault="00753C39">
      <w:pPr>
        <w:spacing w:line="229"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30A38ED9" w14:textId="77777777">
        <w:trPr>
          <w:trHeight w:val="688"/>
        </w:trPr>
        <w:tc>
          <w:tcPr>
            <w:tcW w:w="10041" w:type="dxa"/>
            <w:shd w:val="clear" w:color="auto" w:fill="B3B3B3"/>
          </w:tcPr>
          <w:p w14:paraId="213B09F4" w14:textId="77777777" w:rsidR="00753C39" w:rsidRDefault="00753C39">
            <w:pPr>
              <w:pStyle w:val="TableParagraph"/>
              <w:spacing w:before="9"/>
              <w:rPr>
                <w:b/>
                <w:sz w:val="19"/>
              </w:rPr>
            </w:pPr>
          </w:p>
          <w:p w14:paraId="70F98D03" w14:textId="77777777" w:rsidR="00753C39" w:rsidRDefault="00EA4CB2">
            <w:pPr>
              <w:pStyle w:val="TableParagraph"/>
              <w:ind w:left="71"/>
              <w:rPr>
                <w:b/>
                <w:sz w:val="20"/>
              </w:rPr>
            </w:pPr>
            <w:r>
              <w:rPr>
                <w:b/>
                <w:sz w:val="20"/>
              </w:rPr>
              <w:t>6. Metody prowadzenia zajęć:</w:t>
            </w:r>
          </w:p>
        </w:tc>
      </w:tr>
      <w:tr w:rsidR="00753C39" w14:paraId="156C6379" w14:textId="77777777">
        <w:trPr>
          <w:trHeight w:val="460"/>
        </w:trPr>
        <w:tc>
          <w:tcPr>
            <w:tcW w:w="10041" w:type="dxa"/>
          </w:tcPr>
          <w:p w14:paraId="0DABDDE5" w14:textId="77777777" w:rsidR="00753C39" w:rsidRDefault="00EA4CB2">
            <w:pPr>
              <w:pStyle w:val="TableParagraph"/>
              <w:spacing w:line="223" w:lineRule="exact"/>
              <w:ind w:left="71"/>
              <w:rPr>
                <w:sz w:val="20"/>
              </w:rPr>
            </w:pPr>
            <w:r>
              <w:rPr>
                <w:sz w:val="20"/>
              </w:rPr>
              <w:t>Zajęcia w formie wykładu multimedialnego i ćwiczeń (rozwiązywanie testów,</w:t>
            </w:r>
          </w:p>
        </w:tc>
      </w:tr>
    </w:tbl>
    <w:p w14:paraId="7A30E528"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4CB454AE" w14:textId="77777777">
        <w:trPr>
          <w:trHeight w:val="690"/>
        </w:trPr>
        <w:tc>
          <w:tcPr>
            <w:tcW w:w="10042" w:type="dxa"/>
            <w:gridSpan w:val="2"/>
            <w:shd w:val="clear" w:color="auto" w:fill="B3B3B3"/>
          </w:tcPr>
          <w:p w14:paraId="40D42552" w14:textId="77777777" w:rsidR="00753C39" w:rsidRDefault="00753C39">
            <w:pPr>
              <w:pStyle w:val="TableParagraph"/>
              <w:spacing w:before="9"/>
              <w:rPr>
                <w:b/>
                <w:sz w:val="19"/>
              </w:rPr>
            </w:pPr>
          </w:p>
          <w:p w14:paraId="25A882F2" w14:textId="77777777" w:rsidR="00753C39" w:rsidRDefault="00EA4CB2">
            <w:pPr>
              <w:pStyle w:val="TableParagraph"/>
              <w:spacing w:before="1"/>
              <w:ind w:left="71"/>
              <w:rPr>
                <w:b/>
                <w:sz w:val="20"/>
              </w:rPr>
            </w:pPr>
            <w:r>
              <w:rPr>
                <w:b/>
                <w:sz w:val="20"/>
              </w:rPr>
              <w:t>7. Literatura</w:t>
            </w:r>
          </w:p>
        </w:tc>
      </w:tr>
      <w:tr w:rsidR="00753C39" w14:paraId="5E903784" w14:textId="77777777">
        <w:trPr>
          <w:trHeight w:val="458"/>
        </w:trPr>
        <w:tc>
          <w:tcPr>
            <w:tcW w:w="4943" w:type="dxa"/>
            <w:shd w:val="clear" w:color="auto" w:fill="E6E6E6"/>
          </w:tcPr>
          <w:p w14:paraId="3D217E17" w14:textId="77777777" w:rsidR="00753C39" w:rsidRDefault="00753C39">
            <w:pPr>
              <w:pStyle w:val="TableParagraph"/>
              <w:spacing w:before="5"/>
              <w:rPr>
                <w:b/>
                <w:sz w:val="19"/>
              </w:rPr>
            </w:pPr>
          </w:p>
          <w:p w14:paraId="48EEFAE4" w14:textId="77777777" w:rsidR="00753C39" w:rsidRDefault="00EA4CB2">
            <w:pPr>
              <w:pStyle w:val="TableParagraph"/>
              <w:spacing w:line="215" w:lineRule="exact"/>
              <w:ind w:left="1648"/>
              <w:rPr>
                <w:sz w:val="20"/>
              </w:rPr>
            </w:pPr>
            <w:r>
              <w:rPr>
                <w:sz w:val="20"/>
              </w:rPr>
              <w:t>Literatura obowiązkowa:</w:t>
            </w:r>
          </w:p>
        </w:tc>
        <w:tc>
          <w:tcPr>
            <w:tcW w:w="5099" w:type="dxa"/>
            <w:shd w:val="clear" w:color="auto" w:fill="E6E6E6"/>
          </w:tcPr>
          <w:p w14:paraId="131BE20F" w14:textId="77777777" w:rsidR="00753C39" w:rsidRDefault="00753C39">
            <w:pPr>
              <w:pStyle w:val="TableParagraph"/>
              <w:spacing w:before="5"/>
              <w:rPr>
                <w:b/>
                <w:sz w:val="19"/>
              </w:rPr>
            </w:pPr>
          </w:p>
          <w:p w14:paraId="2FBC1C23" w14:textId="77777777" w:rsidR="00753C39" w:rsidRDefault="00EA4CB2">
            <w:pPr>
              <w:pStyle w:val="TableParagraph"/>
              <w:spacing w:line="215" w:lineRule="exact"/>
              <w:ind w:left="1962"/>
              <w:rPr>
                <w:sz w:val="20"/>
              </w:rPr>
            </w:pPr>
            <w:r>
              <w:rPr>
                <w:sz w:val="20"/>
              </w:rPr>
              <w:t>Literatura zalecana:</w:t>
            </w:r>
          </w:p>
        </w:tc>
      </w:tr>
      <w:tr w:rsidR="00753C39" w14:paraId="4FB8FF17" w14:textId="77777777">
        <w:trPr>
          <w:trHeight w:val="230"/>
        </w:trPr>
        <w:tc>
          <w:tcPr>
            <w:tcW w:w="4943" w:type="dxa"/>
          </w:tcPr>
          <w:p w14:paraId="5DAEA3C2" w14:textId="77777777" w:rsidR="00753C39" w:rsidRDefault="00EA4CB2">
            <w:pPr>
              <w:pStyle w:val="TableParagraph"/>
              <w:spacing w:line="210" w:lineRule="exact"/>
              <w:ind w:left="71"/>
              <w:rPr>
                <w:sz w:val="20"/>
              </w:rPr>
            </w:pPr>
            <w:r>
              <w:rPr>
                <w:sz w:val="20"/>
              </w:rPr>
              <w:t xml:space="preserve">Z. </w:t>
            </w:r>
            <w:proofErr w:type="spellStart"/>
            <w:r>
              <w:rPr>
                <w:sz w:val="20"/>
              </w:rPr>
              <w:t>Leoński</w:t>
            </w:r>
            <w:proofErr w:type="spellEnd"/>
            <w:r>
              <w:rPr>
                <w:sz w:val="20"/>
              </w:rPr>
              <w:t>, Nauka administracji, Warszawa 2010.</w:t>
            </w:r>
          </w:p>
        </w:tc>
        <w:tc>
          <w:tcPr>
            <w:tcW w:w="5099" w:type="dxa"/>
          </w:tcPr>
          <w:p w14:paraId="0FCD3D65" w14:textId="77777777" w:rsidR="00753C39" w:rsidRDefault="00EA4CB2">
            <w:pPr>
              <w:pStyle w:val="TableParagraph"/>
              <w:spacing w:line="210" w:lineRule="exact"/>
              <w:ind w:left="68"/>
              <w:rPr>
                <w:sz w:val="20"/>
              </w:rPr>
            </w:pPr>
            <w:r>
              <w:rPr>
                <w:sz w:val="20"/>
              </w:rPr>
              <w:t>J. Boć, Prawo administracyjne, Kolonia Limited 2010.</w:t>
            </w:r>
          </w:p>
        </w:tc>
      </w:tr>
      <w:tr w:rsidR="00753C39" w14:paraId="3D487F3D" w14:textId="77777777">
        <w:trPr>
          <w:trHeight w:val="232"/>
        </w:trPr>
        <w:tc>
          <w:tcPr>
            <w:tcW w:w="4943" w:type="dxa"/>
          </w:tcPr>
          <w:p w14:paraId="071F066D" w14:textId="77777777" w:rsidR="00753C39" w:rsidRDefault="00753C39">
            <w:pPr>
              <w:pStyle w:val="TableParagraph"/>
              <w:rPr>
                <w:sz w:val="16"/>
              </w:rPr>
            </w:pPr>
          </w:p>
        </w:tc>
        <w:tc>
          <w:tcPr>
            <w:tcW w:w="5099" w:type="dxa"/>
          </w:tcPr>
          <w:p w14:paraId="4C463ABF" w14:textId="77777777" w:rsidR="00753C39" w:rsidRDefault="00EA4CB2">
            <w:pPr>
              <w:pStyle w:val="TableParagraph"/>
              <w:spacing w:line="212" w:lineRule="exact"/>
              <w:ind w:left="68"/>
              <w:rPr>
                <w:sz w:val="20"/>
              </w:rPr>
            </w:pPr>
            <w:r>
              <w:rPr>
                <w:sz w:val="20"/>
              </w:rPr>
              <w:t>J. Łukasiewicz, Zarys nauki administracji, Warszawa 2005.</w:t>
            </w:r>
          </w:p>
        </w:tc>
      </w:tr>
    </w:tbl>
    <w:p w14:paraId="21461670" w14:textId="77777777" w:rsidR="00753C39" w:rsidRDefault="00753C39">
      <w:pPr>
        <w:pStyle w:val="Tekstpodstawowy"/>
        <w:spacing w:before="9"/>
        <w:rPr>
          <w:b/>
          <w:sz w:val="19"/>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284BB403" w14:textId="77777777">
        <w:trPr>
          <w:trHeight w:val="484"/>
        </w:trPr>
        <w:tc>
          <w:tcPr>
            <w:tcW w:w="9968" w:type="dxa"/>
            <w:gridSpan w:val="2"/>
            <w:shd w:val="clear" w:color="auto" w:fill="B3B3B3"/>
          </w:tcPr>
          <w:p w14:paraId="18D780E9" w14:textId="77777777" w:rsidR="00753C39" w:rsidRDefault="00EA4CB2">
            <w:pPr>
              <w:pStyle w:val="TableParagraph"/>
              <w:spacing w:line="227" w:lineRule="exact"/>
              <w:ind w:left="107"/>
              <w:rPr>
                <w:b/>
                <w:sz w:val="20"/>
              </w:rPr>
            </w:pPr>
            <w:r>
              <w:rPr>
                <w:b/>
                <w:sz w:val="20"/>
              </w:rPr>
              <w:t>8. Kalkulacja ECTS – proponowana:</w:t>
            </w:r>
          </w:p>
          <w:p w14:paraId="1E79234B" w14:textId="77777777" w:rsidR="00753C39" w:rsidRDefault="00EA4CB2">
            <w:pPr>
              <w:pStyle w:val="TableParagraph"/>
              <w:spacing w:line="237" w:lineRule="exact"/>
              <w:ind w:left="107"/>
            </w:pPr>
            <w:r>
              <w:t>1 pkt ECTS = 25-30 godzin</w:t>
            </w:r>
          </w:p>
        </w:tc>
      </w:tr>
      <w:tr w:rsidR="00753C39" w14:paraId="03195DD3" w14:textId="77777777">
        <w:trPr>
          <w:trHeight w:val="690"/>
        </w:trPr>
        <w:tc>
          <w:tcPr>
            <w:tcW w:w="6361" w:type="dxa"/>
            <w:shd w:val="clear" w:color="auto" w:fill="E6E6E6"/>
          </w:tcPr>
          <w:p w14:paraId="7B45A0AB" w14:textId="77777777" w:rsidR="00753C39" w:rsidRDefault="00753C39">
            <w:pPr>
              <w:pStyle w:val="TableParagraph"/>
              <w:spacing w:before="9"/>
              <w:rPr>
                <w:b/>
                <w:sz w:val="19"/>
              </w:rPr>
            </w:pPr>
          </w:p>
          <w:p w14:paraId="3931A832"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410E6B8B" w14:textId="77777777" w:rsidR="00753C39" w:rsidRDefault="00753C39">
            <w:pPr>
              <w:pStyle w:val="TableParagraph"/>
              <w:spacing w:before="9"/>
              <w:rPr>
                <w:b/>
                <w:sz w:val="19"/>
              </w:rPr>
            </w:pPr>
          </w:p>
          <w:p w14:paraId="6140841E" w14:textId="77777777" w:rsidR="00753C39" w:rsidRDefault="00EA4CB2">
            <w:pPr>
              <w:pStyle w:val="TableParagraph"/>
              <w:ind w:left="857" w:right="844"/>
              <w:jc w:val="center"/>
              <w:rPr>
                <w:b/>
                <w:sz w:val="20"/>
              </w:rPr>
            </w:pPr>
            <w:r>
              <w:rPr>
                <w:b/>
                <w:sz w:val="20"/>
              </w:rPr>
              <w:t>Godziny na realizację</w:t>
            </w:r>
          </w:p>
        </w:tc>
      </w:tr>
      <w:tr w:rsidR="00753C39" w14:paraId="6EAE486D" w14:textId="77777777">
        <w:trPr>
          <w:trHeight w:val="458"/>
        </w:trPr>
        <w:tc>
          <w:tcPr>
            <w:tcW w:w="6361" w:type="dxa"/>
          </w:tcPr>
          <w:p w14:paraId="7F3122D8" w14:textId="77777777" w:rsidR="00753C39" w:rsidRDefault="00EA4CB2">
            <w:pPr>
              <w:pStyle w:val="TableParagraph"/>
              <w:spacing w:line="224" w:lineRule="exact"/>
              <w:ind w:left="107"/>
              <w:rPr>
                <w:sz w:val="20"/>
              </w:rPr>
            </w:pPr>
            <w:r>
              <w:rPr>
                <w:sz w:val="20"/>
              </w:rPr>
              <w:t>Godziny zajęć prowadzonych z bezpośrednim udziałem nauczycieli</w:t>
            </w:r>
          </w:p>
          <w:p w14:paraId="1B12A558" w14:textId="77777777" w:rsidR="00753C39" w:rsidRDefault="00EA4CB2">
            <w:pPr>
              <w:pStyle w:val="TableParagraph"/>
              <w:spacing w:line="215" w:lineRule="exact"/>
              <w:ind w:left="107"/>
              <w:rPr>
                <w:sz w:val="20"/>
              </w:rPr>
            </w:pPr>
            <w:r>
              <w:rPr>
                <w:sz w:val="20"/>
              </w:rPr>
              <w:t>akademickich lub innych osób prowadzących zajęcia</w:t>
            </w:r>
          </w:p>
        </w:tc>
        <w:tc>
          <w:tcPr>
            <w:tcW w:w="3607" w:type="dxa"/>
          </w:tcPr>
          <w:p w14:paraId="355DE887" w14:textId="77777777" w:rsidR="00753C39" w:rsidRDefault="00EA4CB2">
            <w:pPr>
              <w:pStyle w:val="TableParagraph"/>
              <w:spacing w:before="109"/>
              <w:ind w:left="857" w:right="840"/>
              <w:jc w:val="center"/>
              <w:rPr>
                <w:i/>
                <w:sz w:val="20"/>
              </w:rPr>
            </w:pPr>
            <w:r>
              <w:rPr>
                <w:i/>
                <w:sz w:val="20"/>
              </w:rPr>
              <w:t>30</w:t>
            </w:r>
          </w:p>
        </w:tc>
      </w:tr>
      <w:tr w:rsidR="00753C39" w14:paraId="32D8E0FA" w14:textId="77777777">
        <w:trPr>
          <w:trHeight w:val="690"/>
        </w:trPr>
        <w:tc>
          <w:tcPr>
            <w:tcW w:w="6361" w:type="dxa"/>
          </w:tcPr>
          <w:p w14:paraId="2F1D5F15"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14D5683F" w14:textId="77777777" w:rsidR="00753C39" w:rsidRDefault="00EA4CB2">
            <w:pPr>
              <w:pStyle w:val="TableParagraph"/>
              <w:spacing w:line="217" w:lineRule="exact"/>
              <w:ind w:left="107"/>
              <w:rPr>
                <w:sz w:val="20"/>
              </w:rPr>
            </w:pPr>
            <w:r>
              <w:rPr>
                <w:sz w:val="20"/>
              </w:rPr>
              <w:t>prowadzących zajęcia</w:t>
            </w:r>
          </w:p>
        </w:tc>
        <w:tc>
          <w:tcPr>
            <w:tcW w:w="3607" w:type="dxa"/>
          </w:tcPr>
          <w:p w14:paraId="5A0CF487" w14:textId="77777777" w:rsidR="00753C39" w:rsidRDefault="00753C39">
            <w:pPr>
              <w:pStyle w:val="TableParagraph"/>
              <w:spacing w:before="5"/>
              <w:rPr>
                <w:b/>
                <w:sz w:val="19"/>
              </w:rPr>
            </w:pPr>
          </w:p>
          <w:p w14:paraId="3E0DCF5C" w14:textId="77777777" w:rsidR="00753C39" w:rsidRDefault="00EA4CB2">
            <w:pPr>
              <w:pStyle w:val="TableParagraph"/>
              <w:ind w:left="11"/>
              <w:jc w:val="center"/>
              <w:rPr>
                <w:i/>
                <w:sz w:val="20"/>
              </w:rPr>
            </w:pPr>
            <w:r>
              <w:rPr>
                <w:i/>
                <w:w w:val="99"/>
                <w:sz w:val="20"/>
              </w:rPr>
              <w:t>4</w:t>
            </w:r>
          </w:p>
        </w:tc>
      </w:tr>
      <w:tr w:rsidR="00753C39" w14:paraId="50A78FE7" w14:textId="77777777">
        <w:trPr>
          <w:trHeight w:val="400"/>
        </w:trPr>
        <w:tc>
          <w:tcPr>
            <w:tcW w:w="6361" w:type="dxa"/>
          </w:tcPr>
          <w:p w14:paraId="453BA785" w14:textId="77777777" w:rsidR="00753C39" w:rsidRDefault="00EA4CB2">
            <w:pPr>
              <w:pStyle w:val="TableParagraph"/>
              <w:spacing w:before="79"/>
              <w:ind w:left="107"/>
              <w:rPr>
                <w:sz w:val="20"/>
              </w:rPr>
            </w:pPr>
            <w:r>
              <w:rPr>
                <w:sz w:val="20"/>
              </w:rPr>
              <w:t>e-learning</w:t>
            </w:r>
          </w:p>
        </w:tc>
        <w:tc>
          <w:tcPr>
            <w:tcW w:w="3607" w:type="dxa"/>
          </w:tcPr>
          <w:p w14:paraId="1C9664D9" w14:textId="77777777" w:rsidR="00753C39" w:rsidRDefault="00EA4CB2">
            <w:pPr>
              <w:pStyle w:val="TableParagraph"/>
              <w:spacing w:before="79"/>
              <w:ind w:left="12"/>
              <w:jc w:val="center"/>
              <w:rPr>
                <w:i/>
                <w:sz w:val="20"/>
              </w:rPr>
            </w:pPr>
            <w:r>
              <w:rPr>
                <w:i/>
                <w:w w:val="99"/>
                <w:sz w:val="20"/>
              </w:rPr>
              <w:t>-</w:t>
            </w:r>
          </w:p>
        </w:tc>
      </w:tr>
      <w:tr w:rsidR="00753C39" w14:paraId="467CBAE0" w14:textId="77777777">
        <w:trPr>
          <w:trHeight w:val="400"/>
        </w:trPr>
        <w:tc>
          <w:tcPr>
            <w:tcW w:w="6361" w:type="dxa"/>
          </w:tcPr>
          <w:p w14:paraId="47487E2A"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431CE4A7" w14:textId="77777777" w:rsidR="00753C39" w:rsidRDefault="00EA4CB2">
            <w:pPr>
              <w:pStyle w:val="TableParagraph"/>
              <w:spacing w:before="79"/>
              <w:ind w:left="12"/>
              <w:jc w:val="center"/>
              <w:rPr>
                <w:i/>
                <w:sz w:val="20"/>
              </w:rPr>
            </w:pPr>
            <w:r>
              <w:rPr>
                <w:i/>
                <w:w w:val="99"/>
                <w:sz w:val="20"/>
              </w:rPr>
              <w:t>-</w:t>
            </w:r>
          </w:p>
        </w:tc>
      </w:tr>
      <w:tr w:rsidR="00753C39" w14:paraId="1B1EF360" w14:textId="77777777">
        <w:trPr>
          <w:trHeight w:val="402"/>
        </w:trPr>
        <w:tc>
          <w:tcPr>
            <w:tcW w:w="6361" w:type="dxa"/>
          </w:tcPr>
          <w:p w14:paraId="3A1A05E8" w14:textId="77777777" w:rsidR="00753C39" w:rsidRDefault="00EA4CB2">
            <w:pPr>
              <w:pStyle w:val="TableParagraph"/>
              <w:spacing w:before="79"/>
              <w:ind w:left="107"/>
              <w:rPr>
                <w:sz w:val="20"/>
              </w:rPr>
            </w:pPr>
            <w:r>
              <w:rPr>
                <w:sz w:val="20"/>
              </w:rPr>
              <w:t>Praca własna studenta (liczba godzin)</w:t>
            </w:r>
          </w:p>
        </w:tc>
        <w:tc>
          <w:tcPr>
            <w:tcW w:w="3607" w:type="dxa"/>
          </w:tcPr>
          <w:p w14:paraId="136169A7" w14:textId="77777777" w:rsidR="00753C39" w:rsidRDefault="00EA4CB2">
            <w:pPr>
              <w:pStyle w:val="TableParagraph"/>
              <w:spacing w:before="79"/>
              <w:ind w:left="857" w:right="840"/>
              <w:jc w:val="center"/>
              <w:rPr>
                <w:i/>
                <w:sz w:val="20"/>
              </w:rPr>
            </w:pPr>
            <w:r>
              <w:rPr>
                <w:i/>
                <w:sz w:val="20"/>
              </w:rPr>
              <w:t>40</w:t>
            </w:r>
          </w:p>
        </w:tc>
      </w:tr>
      <w:tr w:rsidR="00753C39" w14:paraId="1E181612" w14:textId="77777777">
        <w:trPr>
          <w:trHeight w:val="400"/>
        </w:trPr>
        <w:tc>
          <w:tcPr>
            <w:tcW w:w="6361" w:type="dxa"/>
          </w:tcPr>
          <w:p w14:paraId="0D6B7D33" w14:textId="77777777" w:rsidR="00753C39" w:rsidRDefault="00EA4CB2">
            <w:pPr>
              <w:pStyle w:val="TableParagraph"/>
              <w:spacing w:before="79"/>
              <w:ind w:left="107"/>
              <w:rPr>
                <w:sz w:val="20"/>
              </w:rPr>
            </w:pPr>
            <w:r>
              <w:rPr>
                <w:sz w:val="20"/>
              </w:rPr>
              <w:t>Studia literaturowe (liczba godzin)</w:t>
            </w:r>
          </w:p>
        </w:tc>
        <w:tc>
          <w:tcPr>
            <w:tcW w:w="3607" w:type="dxa"/>
          </w:tcPr>
          <w:p w14:paraId="6FAEC067" w14:textId="77777777" w:rsidR="00753C39" w:rsidRDefault="00EA4CB2">
            <w:pPr>
              <w:pStyle w:val="TableParagraph"/>
              <w:spacing w:before="79"/>
              <w:ind w:left="857" w:right="840"/>
              <w:jc w:val="center"/>
              <w:rPr>
                <w:i/>
                <w:sz w:val="20"/>
              </w:rPr>
            </w:pPr>
            <w:r>
              <w:rPr>
                <w:i/>
                <w:sz w:val="20"/>
              </w:rPr>
              <w:t>30</w:t>
            </w:r>
          </w:p>
        </w:tc>
      </w:tr>
      <w:tr w:rsidR="00753C39" w14:paraId="7DCD6057" w14:textId="77777777">
        <w:trPr>
          <w:trHeight w:val="400"/>
        </w:trPr>
        <w:tc>
          <w:tcPr>
            <w:tcW w:w="6361" w:type="dxa"/>
          </w:tcPr>
          <w:p w14:paraId="1D1384B0"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7" w:type="dxa"/>
          </w:tcPr>
          <w:p w14:paraId="10D606BE" w14:textId="77777777" w:rsidR="00753C39" w:rsidRDefault="00EA4CB2">
            <w:pPr>
              <w:pStyle w:val="TableParagraph"/>
              <w:spacing w:before="79"/>
              <w:ind w:left="12"/>
              <w:jc w:val="center"/>
              <w:rPr>
                <w:i/>
                <w:sz w:val="20"/>
              </w:rPr>
            </w:pPr>
            <w:r>
              <w:rPr>
                <w:i/>
                <w:w w:val="99"/>
                <w:sz w:val="20"/>
              </w:rPr>
              <w:t>-</w:t>
            </w:r>
          </w:p>
        </w:tc>
      </w:tr>
      <w:tr w:rsidR="00753C39" w14:paraId="52A46FEA" w14:textId="77777777">
        <w:trPr>
          <w:trHeight w:val="270"/>
        </w:trPr>
        <w:tc>
          <w:tcPr>
            <w:tcW w:w="6361" w:type="dxa"/>
          </w:tcPr>
          <w:p w14:paraId="4AF5E816" w14:textId="77777777" w:rsidR="00753C39" w:rsidRDefault="00EA4CB2">
            <w:pPr>
              <w:pStyle w:val="TableParagraph"/>
              <w:spacing w:before="14"/>
              <w:ind w:left="107"/>
              <w:rPr>
                <w:sz w:val="20"/>
              </w:rPr>
            </w:pPr>
            <w:r>
              <w:rPr>
                <w:sz w:val="20"/>
              </w:rPr>
              <w:t>SUMA GODZIN</w:t>
            </w:r>
          </w:p>
        </w:tc>
        <w:tc>
          <w:tcPr>
            <w:tcW w:w="3607" w:type="dxa"/>
          </w:tcPr>
          <w:p w14:paraId="56D55ED8" w14:textId="77777777" w:rsidR="00753C39" w:rsidRDefault="00EA4CB2">
            <w:pPr>
              <w:pStyle w:val="TableParagraph"/>
              <w:spacing w:before="14"/>
              <w:ind w:left="857" w:right="840"/>
              <w:jc w:val="center"/>
              <w:rPr>
                <w:i/>
                <w:sz w:val="20"/>
              </w:rPr>
            </w:pPr>
            <w:r>
              <w:rPr>
                <w:i/>
                <w:sz w:val="20"/>
              </w:rPr>
              <w:t>100</w:t>
            </w:r>
          </w:p>
        </w:tc>
      </w:tr>
      <w:tr w:rsidR="00753C39" w14:paraId="533B6ACB" w14:textId="77777777">
        <w:trPr>
          <w:trHeight w:val="275"/>
        </w:trPr>
        <w:tc>
          <w:tcPr>
            <w:tcW w:w="6361" w:type="dxa"/>
          </w:tcPr>
          <w:p w14:paraId="09664FFC"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7" w:type="dxa"/>
          </w:tcPr>
          <w:p w14:paraId="35172035" w14:textId="77777777" w:rsidR="00753C39" w:rsidRDefault="00EA4CB2">
            <w:pPr>
              <w:pStyle w:val="TableParagraph"/>
              <w:spacing w:before="1" w:line="254" w:lineRule="exact"/>
              <w:ind w:left="14"/>
              <w:jc w:val="center"/>
              <w:rPr>
                <w:rFonts w:ascii="Carlito"/>
              </w:rPr>
            </w:pPr>
            <w:r>
              <w:rPr>
                <w:rFonts w:ascii="Carlito"/>
              </w:rPr>
              <w:t>4</w:t>
            </w:r>
          </w:p>
        </w:tc>
      </w:tr>
    </w:tbl>
    <w:p w14:paraId="297CC9E9" w14:textId="77777777" w:rsidR="00753C39" w:rsidRDefault="00753C39">
      <w:pPr>
        <w:pStyle w:val="Tekstpodstawowy"/>
        <w:rPr>
          <w:b/>
        </w:rPr>
      </w:pPr>
    </w:p>
    <w:p w14:paraId="335AB328" w14:textId="77777777" w:rsidR="00753C39" w:rsidRDefault="00753C39">
      <w:pPr>
        <w:pStyle w:val="Tekstpodstawowy"/>
        <w:spacing w:before="1"/>
        <w:rPr>
          <w:b/>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3101"/>
        <w:gridCol w:w="1970"/>
        <w:gridCol w:w="866"/>
        <w:gridCol w:w="1027"/>
        <w:gridCol w:w="1619"/>
      </w:tblGrid>
      <w:tr w:rsidR="00753C39" w14:paraId="4EBAAE99" w14:textId="77777777">
        <w:trPr>
          <w:trHeight w:val="918"/>
        </w:trPr>
        <w:tc>
          <w:tcPr>
            <w:tcW w:w="10292" w:type="dxa"/>
            <w:gridSpan w:val="6"/>
            <w:shd w:val="clear" w:color="auto" w:fill="C0C0C0"/>
          </w:tcPr>
          <w:p w14:paraId="3997D242" w14:textId="77777777" w:rsidR="00753C39" w:rsidRDefault="00753C39">
            <w:pPr>
              <w:pStyle w:val="TableParagraph"/>
              <w:spacing w:before="7"/>
              <w:rPr>
                <w:b/>
                <w:sz w:val="27"/>
              </w:rPr>
            </w:pPr>
          </w:p>
          <w:p w14:paraId="106A07D2" w14:textId="77777777" w:rsidR="00753C39" w:rsidRDefault="00EA4CB2">
            <w:pPr>
              <w:pStyle w:val="TableParagraph"/>
              <w:ind w:left="1649"/>
              <w:rPr>
                <w:b/>
                <w:sz w:val="24"/>
              </w:rPr>
            </w:pPr>
            <w:bookmarkStart w:id="19" w:name="_bookmark19"/>
            <w:bookmarkEnd w:id="19"/>
            <w:r>
              <w:rPr>
                <w:b/>
                <w:sz w:val="24"/>
              </w:rPr>
              <w:t>20. KONSTYTUCYJNY SYSTEM ORGANÓW PAŃSTWOWYCH</w:t>
            </w:r>
          </w:p>
        </w:tc>
      </w:tr>
      <w:tr w:rsidR="00753C39" w14:paraId="2AA9C754" w14:textId="77777777">
        <w:trPr>
          <w:trHeight w:val="378"/>
        </w:trPr>
        <w:tc>
          <w:tcPr>
            <w:tcW w:w="4810" w:type="dxa"/>
            <w:gridSpan w:val="2"/>
            <w:shd w:val="clear" w:color="auto" w:fill="DFDFDF"/>
          </w:tcPr>
          <w:p w14:paraId="6AC8FCF8" w14:textId="77777777" w:rsidR="00753C39" w:rsidRDefault="00EA4CB2">
            <w:pPr>
              <w:pStyle w:val="TableParagraph"/>
              <w:spacing w:before="58"/>
              <w:ind w:left="57"/>
              <w:rPr>
                <w:b/>
                <w:sz w:val="20"/>
              </w:rPr>
            </w:pPr>
            <w:r>
              <w:rPr>
                <w:b/>
                <w:sz w:val="20"/>
              </w:rPr>
              <w:t>1. Kod przedmiotu: A-I-2-20</w:t>
            </w:r>
          </w:p>
        </w:tc>
        <w:tc>
          <w:tcPr>
            <w:tcW w:w="5482" w:type="dxa"/>
            <w:gridSpan w:val="4"/>
            <w:shd w:val="clear" w:color="auto" w:fill="DFDFDF"/>
          </w:tcPr>
          <w:p w14:paraId="3B9DAAAF" w14:textId="77777777" w:rsidR="00753C39" w:rsidRDefault="00EA4CB2">
            <w:pPr>
              <w:pStyle w:val="TableParagraph"/>
              <w:spacing w:before="58"/>
              <w:ind w:left="57"/>
              <w:rPr>
                <w:b/>
                <w:sz w:val="20"/>
              </w:rPr>
            </w:pPr>
            <w:r>
              <w:rPr>
                <w:b/>
                <w:sz w:val="20"/>
              </w:rPr>
              <w:t>2. Liczba punktów ECTS: 5</w:t>
            </w:r>
          </w:p>
        </w:tc>
      </w:tr>
      <w:tr w:rsidR="00753C39" w14:paraId="5237678F" w14:textId="77777777">
        <w:trPr>
          <w:trHeight w:val="642"/>
        </w:trPr>
        <w:tc>
          <w:tcPr>
            <w:tcW w:w="1709" w:type="dxa"/>
            <w:shd w:val="clear" w:color="auto" w:fill="DFDFDF"/>
          </w:tcPr>
          <w:p w14:paraId="4E50AD7E" w14:textId="77777777" w:rsidR="00753C39" w:rsidRDefault="00EA4CB2">
            <w:pPr>
              <w:pStyle w:val="TableParagraph"/>
              <w:spacing w:before="58"/>
              <w:ind w:left="57"/>
              <w:rPr>
                <w:b/>
                <w:sz w:val="20"/>
              </w:rPr>
            </w:pPr>
            <w:r>
              <w:rPr>
                <w:b/>
                <w:sz w:val="20"/>
              </w:rPr>
              <w:t>3. Kierunek:</w:t>
            </w:r>
          </w:p>
        </w:tc>
        <w:tc>
          <w:tcPr>
            <w:tcW w:w="3101" w:type="dxa"/>
          </w:tcPr>
          <w:p w14:paraId="081C9BA9" w14:textId="77777777" w:rsidR="00753C39" w:rsidRDefault="00EA4CB2">
            <w:pPr>
              <w:pStyle w:val="TableParagraph"/>
              <w:spacing w:before="58"/>
              <w:ind w:left="57"/>
              <w:rPr>
                <w:b/>
                <w:sz w:val="20"/>
              </w:rPr>
            </w:pPr>
            <w:r>
              <w:rPr>
                <w:b/>
                <w:sz w:val="20"/>
              </w:rPr>
              <w:t>Administracja</w:t>
            </w:r>
          </w:p>
        </w:tc>
        <w:tc>
          <w:tcPr>
            <w:tcW w:w="1970" w:type="dxa"/>
            <w:shd w:val="clear" w:color="auto" w:fill="DFDFDF"/>
          </w:tcPr>
          <w:p w14:paraId="4C8C508D" w14:textId="77777777" w:rsidR="00753C39" w:rsidRDefault="00EA4CB2">
            <w:pPr>
              <w:pStyle w:val="TableParagraph"/>
              <w:spacing w:before="58"/>
              <w:ind w:left="57"/>
              <w:rPr>
                <w:b/>
                <w:sz w:val="20"/>
              </w:rPr>
            </w:pPr>
            <w:r>
              <w:rPr>
                <w:b/>
                <w:sz w:val="20"/>
              </w:rPr>
              <w:t>7. Liczba godzin:</w:t>
            </w:r>
          </w:p>
        </w:tc>
        <w:tc>
          <w:tcPr>
            <w:tcW w:w="866" w:type="dxa"/>
            <w:shd w:val="clear" w:color="auto" w:fill="DFDFDF"/>
          </w:tcPr>
          <w:p w14:paraId="3DFB06DE" w14:textId="77777777" w:rsidR="00753C39" w:rsidRDefault="00EA4CB2">
            <w:pPr>
              <w:pStyle w:val="TableParagraph"/>
              <w:spacing w:before="58"/>
              <w:ind w:left="58"/>
              <w:rPr>
                <w:b/>
                <w:sz w:val="20"/>
              </w:rPr>
            </w:pPr>
            <w:r>
              <w:rPr>
                <w:b/>
                <w:sz w:val="20"/>
              </w:rPr>
              <w:t>ogółem</w:t>
            </w:r>
          </w:p>
        </w:tc>
        <w:tc>
          <w:tcPr>
            <w:tcW w:w="1027" w:type="dxa"/>
            <w:shd w:val="clear" w:color="auto" w:fill="DFDFDF"/>
          </w:tcPr>
          <w:p w14:paraId="62433DBA" w14:textId="77777777" w:rsidR="00753C39" w:rsidRDefault="00EA4CB2">
            <w:pPr>
              <w:pStyle w:val="TableParagraph"/>
              <w:spacing w:before="58"/>
              <w:ind w:left="59"/>
              <w:rPr>
                <w:b/>
                <w:sz w:val="20"/>
              </w:rPr>
            </w:pPr>
            <w:r>
              <w:rPr>
                <w:b/>
                <w:sz w:val="20"/>
              </w:rPr>
              <w:t>wykłady</w:t>
            </w:r>
          </w:p>
        </w:tc>
        <w:tc>
          <w:tcPr>
            <w:tcW w:w="1619" w:type="dxa"/>
            <w:shd w:val="clear" w:color="auto" w:fill="DFDFDF"/>
          </w:tcPr>
          <w:p w14:paraId="48A3E28F" w14:textId="77777777" w:rsidR="00753C39" w:rsidRDefault="00EA4CB2">
            <w:pPr>
              <w:pStyle w:val="TableParagraph"/>
              <w:spacing w:before="58" w:line="276" w:lineRule="auto"/>
              <w:ind w:left="59" w:right="60"/>
              <w:rPr>
                <w:b/>
                <w:sz w:val="20"/>
              </w:rPr>
            </w:pPr>
            <w:r>
              <w:rPr>
                <w:b/>
                <w:w w:val="95"/>
                <w:sz w:val="20"/>
              </w:rPr>
              <w:t xml:space="preserve">ćwiczenia/inne </w:t>
            </w:r>
            <w:r>
              <w:rPr>
                <w:b/>
                <w:sz w:val="20"/>
              </w:rPr>
              <w:t>akt.</w:t>
            </w:r>
          </w:p>
        </w:tc>
      </w:tr>
      <w:tr w:rsidR="00753C39" w14:paraId="025F8C0F" w14:textId="77777777">
        <w:trPr>
          <w:trHeight w:val="642"/>
        </w:trPr>
        <w:tc>
          <w:tcPr>
            <w:tcW w:w="1709" w:type="dxa"/>
            <w:shd w:val="clear" w:color="auto" w:fill="DFDFDF"/>
          </w:tcPr>
          <w:p w14:paraId="328CAA19" w14:textId="77777777" w:rsidR="00753C39" w:rsidRDefault="00EA4CB2">
            <w:pPr>
              <w:pStyle w:val="TableParagraph"/>
              <w:spacing w:before="58"/>
              <w:ind w:left="57"/>
              <w:rPr>
                <w:b/>
                <w:sz w:val="20"/>
              </w:rPr>
            </w:pPr>
            <w:r>
              <w:rPr>
                <w:b/>
                <w:sz w:val="20"/>
              </w:rPr>
              <w:t>4. Grupa zajęć:</w:t>
            </w:r>
          </w:p>
        </w:tc>
        <w:tc>
          <w:tcPr>
            <w:tcW w:w="3101" w:type="dxa"/>
          </w:tcPr>
          <w:p w14:paraId="5966500E" w14:textId="77777777" w:rsidR="00753C39" w:rsidRDefault="00EA4CB2">
            <w:pPr>
              <w:pStyle w:val="TableParagraph"/>
              <w:spacing w:before="58"/>
              <w:ind w:left="57"/>
              <w:rPr>
                <w:b/>
                <w:sz w:val="20"/>
              </w:rPr>
            </w:pPr>
            <w:r>
              <w:rPr>
                <w:b/>
                <w:sz w:val="20"/>
              </w:rPr>
              <w:t>Zajęcia kierunkowe</w:t>
            </w:r>
          </w:p>
        </w:tc>
        <w:tc>
          <w:tcPr>
            <w:tcW w:w="1970" w:type="dxa"/>
            <w:shd w:val="clear" w:color="auto" w:fill="DFDFDF"/>
          </w:tcPr>
          <w:p w14:paraId="451A1429" w14:textId="77777777" w:rsidR="00753C39" w:rsidRDefault="00EA4CB2">
            <w:pPr>
              <w:pStyle w:val="TableParagraph"/>
              <w:spacing w:before="58" w:line="276" w:lineRule="auto"/>
              <w:ind w:left="57" w:right="816"/>
              <w:rPr>
                <w:b/>
                <w:sz w:val="20"/>
              </w:rPr>
            </w:pPr>
            <w:r>
              <w:rPr>
                <w:b/>
                <w:sz w:val="20"/>
              </w:rPr>
              <w:t>8. Studia stacjonarne:</w:t>
            </w:r>
          </w:p>
        </w:tc>
        <w:tc>
          <w:tcPr>
            <w:tcW w:w="866" w:type="dxa"/>
          </w:tcPr>
          <w:p w14:paraId="14843207" w14:textId="77777777" w:rsidR="00753C39" w:rsidRDefault="00753C39">
            <w:pPr>
              <w:pStyle w:val="TableParagraph"/>
              <w:rPr>
                <w:sz w:val="20"/>
              </w:rPr>
            </w:pPr>
          </w:p>
        </w:tc>
        <w:tc>
          <w:tcPr>
            <w:tcW w:w="1027" w:type="dxa"/>
          </w:tcPr>
          <w:p w14:paraId="2E7FF4CF" w14:textId="77777777" w:rsidR="00753C39" w:rsidRDefault="00753C39">
            <w:pPr>
              <w:pStyle w:val="TableParagraph"/>
              <w:rPr>
                <w:sz w:val="20"/>
              </w:rPr>
            </w:pPr>
          </w:p>
        </w:tc>
        <w:tc>
          <w:tcPr>
            <w:tcW w:w="1619" w:type="dxa"/>
          </w:tcPr>
          <w:p w14:paraId="7DDF80DD" w14:textId="77777777" w:rsidR="00753C39" w:rsidRDefault="00753C39">
            <w:pPr>
              <w:pStyle w:val="TableParagraph"/>
              <w:rPr>
                <w:sz w:val="20"/>
              </w:rPr>
            </w:pPr>
          </w:p>
        </w:tc>
      </w:tr>
      <w:tr w:rsidR="00753C39" w14:paraId="1E179C17" w14:textId="77777777">
        <w:trPr>
          <w:trHeight w:val="642"/>
        </w:trPr>
        <w:tc>
          <w:tcPr>
            <w:tcW w:w="1709" w:type="dxa"/>
            <w:shd w:val="clear" w:color="auto" w:fill="DFDFDF"/>
          </w:tcPr>
          <w:p w14:paraId="268CD2F9" w14:textId="77777777" w:rsidR="00753C39" w:rsidRDefault="00EA4CB2">
            <w:pPr>
              <w:pStyle w:val="TableParagraph"/>
              <w:spacing w:before="58"/>
              <w:ind w:left="57"/>
              <w:rPr>
                <w:b/>
                <w:sz w:val="20"/>
              </w:rPr>
            </w:pPr>
            <w:r>
              <w:rPr>
                <w:b/>
                <w:sz w:val="20"/>
              </w:rPr>
              <w:t>5. Rok studiów</w:t>
            </w:r>
          </w:p>
        </w:tc>
        <w:tc>
          <w:tcPr>
            <w:tcW w:w="3101" w:type="dxa"/>
          </w:tcPr>
          <w:p w14:paraId="038664CB" w14:textId="77777777" w:rsidR="00753C39" w:rsidRDefault="00EA4CB2">
            <w:pPr>
              <w:pStyle w:val="TableParagraph"/>
              <w:spacing w:before="58"/>
              <w:ind w:left="57"/>
              <w:rPr>
                <w:b/>
                <w:sz w:val="20"/>
              </w:rPr>
            </w:pPr>
            <w:r>
              <w:rPr>
                <w:b/>
                <w:w w:val="99"/>
                <w:sz w:val="20"/>
              </w:rPr>
              <w:t>I</w:t>
            </w:r>
          </w:p>
        </w:tc>
        <w:tc>
          <w:tcPr>
            <w:tcW w:w="1970" w:type="dxa"/>
            <w:shd w:val="clear" w:color="auto" w:fill="DFDFDF"/>
          </w:tcPr>
          <w:p w14:paraId="55D56B0E" w14:textId="77777777" w:rsidR="00753C39" w:rsidRDefault="00EA4CB2">
            <w:pPr>
              <w:pStyle w:val="TableParagraph"/>
              <w:spacing w:before="58" w:line="276" w:lineRule="auto"/>
              <w:ind w:left="57" w:right="561"/>
              <w:rPr>
                <w:b/>
                <w:sz w:val="20"/>
              </w:rPr>
            </w:pPr>
            <w:r>
              <w:rPr>
                <w:b/>
                <w:sz w:val="20"/>
              </w:rPr>
              <w:t>9. Studia niestacjonarne:</w:t>
            </w:r>
          </w:p>
        </w:tc>
        <w:tc>
          <w:tcPr>
            <w:tcW w:w="866" w:type="dxa"/>
          </w:tcPr>
          <w:p w14:paraId="7778D179" w14:textId="77777777" w:rsidR="00753C39" w:rsidRDefault="00EA4CB2">
            <w:pPr>
              <w:pStyle w:val="TableParagraph"/>
              <w:spacing w:before="58"/>
              <w:ind w:left="315" w:right="300"/>
              <w:jc w:val="center"/>
              <w:rPr>
                <w:b/>
                <w:sz w:val="20"/>
              </w:rPr>
            </w:pPr>
            <w:r>
              <w:rPr>
                <w:b/>
                <w:sz w:val="20"/>
              </w:rPr>
              <w:t>35</w:t>
            </w:r>
          </w:p>
        </w:tc>
        <w:tc>
          <w:tcPr>
            <w:tcW w:w="1027" w:type="dxa"/>
          </w:tcPr>
          <w:p w14:paraId="7109038B" w14:textId="77777777" w:rsidR="00753C39" w:rsidRDefault="00EA4CB2">
            <w:pPr>
              <w:pStyle w:val="TableParagraph"/>
              <w:spacing w:before="58"/>
              <w:ind w:left="397" w:right="379"/>
              <w:jc w:val="center"/>
              <w:rPr>
                <w:b/>
                <w:sz w:val="20"/>
              </w:rPr>
            </w:pPr>
            <w:r>
              <w:rPr>
                <w:b/>
                <w:sz w:val="20"/>
              </w:rPr>
              <w:t>10</w:t>
            </w:r>
          </w:p>
        </w:tc>
        <w:tc>
          <w:tcPr>
            <w:tcW w:w="1619" w:type="dxa"/>
          </w:tcPr>
          <w:p w14:paraId="01D9DD9E" w14:textId="77777777" w:rsidR="00753C39" w:rsidRDefault="00EA4CB2">
            <w:pPr>
              <w:pStyle w:val="TableParagraph"/>
              <w:spacing w:before="58"/>
              <w:ind w:left="316"/>
              <w:rPr>
                <w:b/>
                <w:sz w:val="20"/>
              </w:rPr>
            </w:pPr>
            <w:r>
              <w:rPr>
                <w:b/>
                <w:sz w:val="20"/>
              </w:rPr>
              <w:t>9 e-l. 16 ćw.</w:t>
            </w:r>
          </w:p>
        </w:tc>
      </w:tr>
      <w:tr w:rsidR="00753C39" w14:paraId="5B48D0D8" w14:textId="77777777">
        <w:trPr>
          <w:trHeight w:val="643"/>
        </w:trPr>
        <w:tc>
          <w:tcPr>
            <w:tcW w:w="1709" w:type="dxa"/>
            <w:shd w:val="clear" w:color="auto" w:fill="DFDFDF"/>
          </w:tcPr>
          <w:p w14:paraId="0ACBDFD9" w14:textId="77777777" w:rsidR="00753C39" w:rsidRDefault="00EA4CB2">
            <w:pPr>
              <w:pStyle w:val="TableParagraph"/>
              <w:spacing w:before="58"/>
              <w:ind w:left="57"/>
              <w:rPr>
                <w:b/>
                <w:sz w:val="20"/>
              </w:rPr>
            </w:pPr>
            <w:r>
              <w:rPr>
                <w:b/>
                <w:sz w:val="20"/>
              </w:rPr>
              <w:t>6. Semestr:</w:t>
            </w:r>
          </w:p>
        </w:tc>
        <w:tc>
          <w:tcPr>
            <w:tcW w:w="3101" w:type="dxa"/>
          </w:tcPr>
          <w:p w14:paraId="4A5748DF" w14:textId="77777777" w:rsidR="00753C39" w:rsidRDefault="00EA4CB2">
            <w:pPr>
              <w:pStyle w:val="TableParagraph"/>
              <w:spacing w:before="58"/>
              <w:ind w:left="57"/>
              <w:rPr>
                <w:b/>
                <w:sz w:val="20"/>
              </w:rPr>
            </w:pPr>
            <w:r>
              <w:rPr>
                <w:b/>
                <w:w w:val="99"/>
                <w:sz w:val="20"/>
              </w:rPr>
              <w:t>2</w:t>
            </w:r>
          </w:p>
        </w:tc>
        <w:tc>
          <w:tcPr>
            <w:tcW w:w="1970" w:type="dxa"/>
            <w:shd w:val="clear" w:color="auto" w:fill="DFDFDF"/>
          </w:tcPr>
          <w:p w14:paraId="11935FF7" w14:textId="77777777" w:rsidR="00753C39" w:rsidRDefault="00EA4CB2">
            <w:pPr>
              <w:pStyle w:val="TableParagraph"/>
              <w:spacing w:before="58" w:line="276" w:lineRule="auto"/>
              <w:ind w:left="57" w:right="127"/>
              <w:rPr>
                <w:b/>
                <w:sz w:val="20"/>
              </w:rPr>
            </w:pPr>
            <w:r>
              <w:rPr>
                <w:b/>
                <w:sz w:val="20"/>
              </w:rPr>
              <w:t>10. Poziom studiów i profil:</w:t>
            </w:r>
          </w:p>
        </w:tc>
        <w:tc>
          <w:tcPr>
            <w:tcW w:w="3512" w:type="dxa"/>
            <w:gridSpan w:val="3"/>
          </w:tcPr>
          <w:p w14:paraId="5DD54F1C" w14:textId="77777777" w:rsidR="00753C39" w:rsidRDefault="00EA4CB2">
            <w:pPr>
              <w:pStyle w:val="TableParagraph"/>
              <w:tabs>
                <w:tab w:val="left" w:pos="862"/>
                <w:tab w:val="left" w:pos="2056"/>
                <w:tab w:val="left" w:pos="2979"/>
              </w:tabs>
              <w:spacing w:before="58" w:line="276" w:lineRule="auto"/>
              <w:ind w:left="58" w:right="43"/>
              <w:rPr>
                <w:b/>
                <w:sz w:val="20"/>
              </w:rPr>
            </w:pPr>
            <w:r>
              <w:rPr>
                <w:b/>
                <w:sz w:val="20"/>
              </w:rPr>
              <w:t>Studia</w:t>
            </w:r>
            <w:r>
              <w:rPr>
                <w:b/>
                <w:sz w:val="20"/>
              </w:rPr>
              <w:tab/>
              <w:t>pierwszego</w:t>
            </w:r>
            <w:r>
              <w:rPr>
                <w:b/>
                <w:sz w:val="20"/>
              </w:rPr>
              <w:tab/>
              <w:t>stopnia,</w:t>
            </w:r>
            <w:r>
              <w:rPr>
                <w:b/>
                <w:sz w:val="20"/>
              </w:rPr>
              <w:tab/>
            </w:r>
            <w:r>
              <w:rPr>
                <w:b/>
                <w:spacing w:val="-3"/>
                <w:sz w:val="20"/>
              </w:rPr>
              <w:t xml:space="preserve">profil </w:t>
            </w:r>
            <w:r>
              <w:rPr>
                <w:b/>
                <w:sz w:val="20"/>
              </w:rPr>
              <w:t>praktyczny</w:t>
            </w:r>
          </w:p>
        </w:tc>
      </w:tr>
      <w:tr w:rsidR="00753C39" w14:paraId="32173284" w14:textId="77777777">
        <w:trPr>
          <w:trHeight w:val="642"/>
        </w:trPr>
        <w:tc>
          <w:tcPr>
            <w:tcW w:w="1709" w:type="dxa"/>
            <w:shd w:val="clear" w:color="auto" w:fill="DFDFDF"/>
          </w:tcPr>
          <w:p w14:paraId="1380C8FC" w14:textId="77777777" w:rsidR="00753C39" w:rsidRDefault="00EA4CB2">
            <w:pPr>
              <w:pStyle w:val="TableParagraph"/>
              <w:spacing w:before="58" w:line="276" w:lineRule="auto"/>
              <w:ind w:left="57" w:right="722"/>
              <w:rPr>
                <w:b/>
                <w:sz w:val="20"/>
              </w:rPr>
            </w:pPr>
            <w:r>
              <w:rPr>
                <w:b/>
                <w:sz w:val="20"/>
              </w:rPr>
              <w:t>11. Forma zaliczenia:</w:t>
            </w:r>
          </w:p>
        </w:tc>
        <w:tc>
          <w:tcPr>
            <w:tcW w:w="3101" w:type="dxa"/>
          </w:tcPr>
          <w:p w14:paraId="4EAB2F35" w14:textId="77777777" w:rsidR="00753C39" w:rsidRDefault="00EA4CB2">
            <w:pPr>
              <w:pStyle w:val="TableParagraph"/>
              <w:spacing w:before="58"/>
              <w:ind w:left="57"/>
              <w:rPr>
                <w:b/>
                <w:sz w:val="20"/>
              </w:rPr>
            </w:pPr>
            <w:r>
              <w:rPr>
                <w:b/>
                <w:sz w:val="20"/>
              </w:rPr>
              <w:t>Egzamin</w:t>
            </w:r>
          </w:p>
        </w:tc>
        <w:tc>
          <w:tcPr>
            <w:tcW w:w="1970" w:type="dxa"/>
            <w:shd w:val="clear" w:color="auto" w:fill="D9D9D9"/>
          </w:tcPr>
          <w:p w14:paraId="183EDEEB" w14:textId="77777777" w:rsidR="00753C39" w:rsidRDefault="00EA4CB2">
            <w:pPr>
              <w:pStyle w:val="TableParagraph"/>
              <w:spacing w:before="58" w:line="276" w:lineRule="auto"/>
              <w:ind w:left="57" w:right="849"/>
              <w:rPr>
                <w:b/>
                <w:sz w:val="20"/>
              </w:rPr>
            </w:pPr>
            <w:r>
              <w:rPr>
                <w:b/>
                <w:sz w:val="20"/>
              </w:rPr>
              <w:t>12. Język wykładowy:</w:t>
            </w:r>
          </w:p>
        </w:tc>
        <w:tc>
          <w:tcPr>
            <w:tcW w:w="3512" w:type="dxa"/>
            <w:gridSpan w:val="3"/>
          </w:tcPr>
          <w:p w14:paraId="3EFAAEF8" w14:textId="77777777" w:rsidR="00753C39" w:rsidRDefault="00EA4CB2">
            <w:pPr>
              <w:pStyle w:val="TableParagraph"/>
              <w:spacing w:before="58"/>
              <w:ind w:left="58"/>
              <w:rPr>
                <w:b/>
                <w:sz w:val="20"/>
              </w:rPr>
            </w:pPr>
            <w:r>
              <w:rPr>
                <w:b/>
                <w:sz w:val="20"/>
              </w:rPr>
              <w:t>polski</w:t>
            </w:r>
          </w:p>
        </w:tc>
      </w:tr>
    </w:tbl>
    <w:p w14:paraId="3EF9C44D" w14:textId="77777777" w:rsidR="00753C39" w:rsidRDefault="00753C39">
      <w:pPr>
        <w:pStyle w:val="Tekstpodstawowy"/>
        <w:rPr>
          <w:b/>
        </w:rPr>
      </w:pPr>
    </w:p>
    <w:p w14:paraId="0EEC895B" w14:textId="77777777" w:rsidR="00753C39" w:rsidRDefault="00753C39">
      <w:pPr>
        <w:pStyle w:val="Tekstpodstawowy"/>
        <w:spacing w:before="10"/>
        <w:rPr>
          <w:b/>
          <w:sz w:val="19"/>
        </w:rPr>
      </w:pPr>
    </w:p>
    <w:p w14:paraId="235E1132" w14:textId="77777777" w:rsidR="00753C39" w:rsidRDefault="00EA4CB2">
      <w:pPr>
        <w:ind w:left="536"/>
        <w:rPr>
          <w:b/>
          <w:sz w:val="20"/>
        </w:rPr>
      </w:pPr>
      <w:r>
        <w:rPr>
          <w:w w:val="99"/>
          <w:sz w:val="20"/>
          <w:u w:val="single"/>
        </w:rPr>
        <w:t xml:space="preserve"> </w:t>
      </w:r>
      <w:r>
        <w:rPr>
          <w:b/>
          <w:sz w:val="20"/>
          <w:u w:val="single"/>
        </w:rPr>
        <w:t>Informacje szczegółowe</w:t>
      </w:r>
    </w:p>
    <w:p w14:paraId="6AC67A49"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1099"/>
        <w:gridCol w:w="5031"/>
        <w:gridCol w:w="1495"/>
        <w:gridCol w:w="1668"/>
      </w:tblGrid>
      <w:tr w:rsidR="00753C39" w14:paraId="582BAF7E" w14:textId="77777777">
        <w:trPr>
          <w:trHeight w:val="688"/>
        </w:trPr>
        <w:tc>
          <w:tcPr>
            <w:tcW w:w="10045" w:type="dxa"/>
            <w:gridSpan w:val="5"/>
            <w:shd w:val="clear" w:color="auto" w:fill="B3B3B3"/>
          </w:tcPr>
          <w:p w14:paraId="5B4E3B87" w14:textId="77777777" w:rsidR="00753C39" w:rsidRDefault="00753C39">
            <w:pPr>
              <w:pStyle w:val="TableParagraph"/>
              <w:spacing w:before="9"/>
              <w:rPr>
                <w:b/>
                <w:sz w:val="19"/>
              </w:rPr>
            </w:pPr>
          </w:p>
          <w:p w14:paraId="634E915E" w14:textId="77777777" w:rsidR="00753C39" w:rsidRDefault="00EA4CB2">
            <w:pPr>
              <w:pStyle w:val="TableParagraph"/>
              <w:ind w:left="71"/>
              <w:rPr>
                <w:b/>
                <w:sz w:val="20"/>
              </w:rPr>
            </w:pPr>
            <w:r>
              <w:rPr>
                <w:b/>
                <w:sz w:val="20"/>
              </w:rPr>
              <w:t>1.Cele zajęć:</w:t>
            </w:r>
          </w:p>
        </w:tc>
      </w:tr>
      <w:tr w:rsidR="00753C39" w14:paraId="50A6A51E" w14:textId="77777777">
        <w:trPr>
          <w:trHeight w:val="691"/>
        </w:trPr>
        <w:tc>
          <w:tcPr>
            <w:tcW w:w="752" w:type="dxa"/>
          </w:tcPr>
          <w:p w14:paraId="1EF867A4" w14:textId="77777777" w:rsidR="00753C39" w:rsidRDefault="00753C39">
            <w:pPr>
              <w:pStyle w:val="TableParagraph"/>
              <w:spacing w:before="10"/>
              <w:rPr>
                <w:b/>
                <w:sz w:val="19"/>
              </w:rPr>
            </w:pPr>
          </w:p>
          <w:p w14:paraId="3AACC383" w14:textId="77777777" w:rsidR="00753C39" w:rsidRDefault="00EA4CB2">
            <w:pPr>
              <w:pStyle w:val="TableParagraph"/>
              <w:ind w:left="183" w:right="173"/>
              <w:jc w:val="center"/>
              <w:rPr>
                <w:b/>
                <w:sz w:val="20"/>
              </w:rPr>
            </w:pPr>
            <w:r>
              <w:rPr>
                <w:b/>
                <w:sz w:val="20"/>
              </w:rPr>
              <w:t>C 1.</w:t>
            </w:r>
          </w:p>
        </w:tc>
        <w:tc>
          <w:tcPr>
            <w:tcW w:w="9293" w:type="dxa"/>
            <w:gridSpan w:val="4"/>
          </w:tcPr>
          <w:p w14:paraId="10D556A1" w14:textId="77777777" w:rsidR="00753C39" w:rsidRDefault="00753C39">
            <w:pPr>
              <w:pStyle w:val="TableParagraph"/>
              <w:spacing w:before="5"/>
              <w:rPr>
                <w:b/>
                <w:sz w:val="19"/>
              </w:rPr>
            </w:pPr>
          </w:p>
          <w:p w14:paraId="63691064" w14:textId="77777777" w:rsidR="00753C39" w:rsidRDefault="00EA4CB2">
            <w:pPr>
              <w:pStyle w:val="TableParagraph"/>
              <w:ind w:left="69"/>
              <w:rPr>
                <w:sz w:val="20"/>
              </w:rPr>
            </w:pPr>
            <w:r>
              <w:rPr>
                <w:sz w:val="20"/>
              </w:rPr>
              <w:t>Przedstawienie zasad polskiego systemu konstytucyjnego.</w:t>
            </w:r>
          </w:p>
        </w:tc>
      </w:tr>
      <w:tr w:rsidR="00753C39" w14:paraId="505375DD" w14:textId="77777777">
        <w:trPr>
          <w:trHeight w:val="719"/>
        </w:trPr>
        <w:tc>
          <w:tcPr>
            <w:tcW w:w="752" w:type="dxa"/>
          </w:tcPr>
          <w:p w14:paraId="2419531B" w14:textId="77777777" w:rsidR="00753C39" w:rsidRDefault="00753C39">
            <w:pPr>
              <w:pStyle w:val="TableParagraph"/>
              <w:spacing w:before="1"/>
              <w:rPr>
                <w:b/>
                <w:sz w:val="21"/>
              </w:rPr>
            </w:pPr>
          </w:p>
          <w:p w14:paraId="7A95F92A" w14:textId="77777777" w:rsidR="00753C39" w:rsidRDefault="00EA4CB2">
            <w:pPr>
              <w:pStyle w:val="TableParagraph"/>
              <w:ind w:left="183" w:right="173"/>
              <w:jc w:val="center"/>
              <w:rPr>
                <w:b/>
                <w:sz w:val="20"/>
              </w:rPr>
            </w:pPr>
            <w:r>
              <w:rPr>
                <w:b/>
                <w:sz w:val="20"/>
              </w:rPr>
              <w:t>C 2.</w:t>
            </w:r>
          </w:p>
        </w:tc>
        <w:tc>
          <w:tcPr>
            <w:tcW w:w="9293" w:type="dxa"/>
            <w:gridSpan w:val="4"/>
          </w:tcPr>
          <w:p w14:paraId="6684AF99" w14:textId="77777777" w:rsidR="00753C39" w:rsidRDefault="00753C39">
            <w:pPr>
              <w:pStyle w:val="TableParagraph"/>
              <w:spacing w:before="1"/>
              <w:rPr>
                <w:b/>
                <w:sz w:val="20"/>
              </w:rPr>
            </w:pPr>
          </w:p>
          <w:p w14:paraId="0B517DCA" w14:textId="77777777" w:rsidR="00753C39" w:rsidRDefault="00EA4CB2">
            <w:pPr>
              <w:pStyle w:val="TableParagraph"/>
              <w:spacing w:before="1"/>
              <w:ind w:left="69"/>
              <w:rPr>
                <w:sz w:val="20"/>
              </w:rPr>
            </w:pPr>
            <w:r>
              <w:rPr>
                <w:sz w:val="20"/>
              </w:rPr>
              <w:t xml:space="preserve">Omówienie teorii trójpodziału władzy oraz hierarchii </w:t>
            </w:r>
            <w:r>
              <w:rPr>
                <w:rFonts w:ascii="kiloji" w:hAnsi="kiloji"/>
                <w:sz w:val="20"/>
              </w:rPr>
              <w:t>ź</w:t>
            </w:r>
            <w:r>
              <w:rPr>
                <w:sz w:val="20"/>
              </w:rPr>
              <w:t>ródeł prawa.</w:t>
            </w:r>
          </w:p>
        </w:tc>
      </w:tr>
      <w:tr w:rsidR="00753C39" w14:paraId="589AE5D8" w14:textId="77777777">
        <w:trPr>
          <w:trHeight w:val="688"/>
        </w:trPr>
        <w:tc>
          <w:tcPr>
            <w:tcW w:w="752" w:type="dxa"/>
          </w:tcPr>
          <w:p w14:paraId="2CDD8411" w14:textId="77777777" w:rsidR="00753C39" w:rsidRDefault="00753C39">
            <w:pPr>
              <w:pStyle w:val="TableParagraph"/>
              <w:spacing w:before="9"/>
              <w:rPr>
                <w:b/>
                <w:sz w:val="19"/>
              </w:rPr>
            </w:pPr>
          </w:p>
          <w:p w14:paraId="49203F6A" w14:textId="77777777" w:rsidR="00753C39" w:rsidRDefault="00EA4CB2">
            <w:pPr>
              <w:pStyle w:val="TableParagraph"/>
              <w:spacing w:before="1"/>
              <w:ind w:left="183" w:right="173"/>
              <w:jc w:val="center"/>
              <w:rPr>
                <w:b/>
                <w:sz w:val="20"/>
              </w:rPr>
            </w:pPr>
            <w:r>
              <w:rPr>
                <w:b/>
                <w:sz w:val="20"/>
              </w:rPr>
              <w:t>C 3.</w:t>
            </w:r>
          </w:p>
        </w:tc>
        <w:tc>
          <w:tcPr>
            <w:tcW w:w="9293" w:type="dxa"/>
            <w:gridSpan w:val="4"/>
          </w:tcPr>
          <w:p w14:paraId="752DAB08" w14:textId="77777777" w:rsidR="00753C39" w:rsidRDefault="00753C39">
            <w:pPr>
              <w:pStyle w:val="TableParagraph"/>
              <w:spacing w:before="5"/>
              <w:rPr>
                <w:b/>
                <w:sz w:val="19"/>
              </w:rPr>
            </w:pPr>
          </w:p>
          <w:p w14:paraId="740756D4" w14:textId="77777777" w:rsidR="00753C39" w:rsidRDefault="00EA4CB2">
            <w:pPr>
              <w:pStyle w:val="TableParagraph"/>
              <w:ind w:left="69"/>
              <w:rPr>
                <w:sz w:val="20"/>
              </w:rPr>
            </w:pPr>
            <w:r>
              <w:rPr>
                <w:sz w:val="20"/>
              </w:rPr>
              <w:t>Przedstawienie pozycji ustrojowej Sejmu, Senatu i Prezydenta RP.</w:t>
            </w:r>
          </w:p>
        </w:tc>
      </w:tr>
      <w:tr w:rsidR="00753C39" w14:paraId="4D5853C3" w14:textId="77777777">
        <w:trPr>
          <w:trHeight w:val="690"/>
        </w:trPr>
        <w:tc>
          <w:tcPr>
            <w:tcW w:w="752" w:type="dxa"/>
          </w:tcPr>
          <w:p w14:paraId="49707FC9" w14:textId="77777777" w:rsidR="00753C39" w:rsidRDefault="00753C39">
            <w:pPr>
              <w:pStyle w:val="TableParagraph"/>
              <w:spacing w:before="9"/>
              <w:rPr>
                <w:b/>
                <w:sz w:val="19"/>
              </w:rPr>
            </w:pPr>
          </w:p>
          <w:p w14:paraId="7BE32692" w14:textId="77777777" w:rsidR="00753C39" w:rsidRDefault="00EA4CB2">
            <w:pPr>
              <w:pStyle w:val="TableParagraph"/>
              <w:spacing w:before="1"/>
              <w:ind w:left="183" w:right="173"/>
              <w:jc w:val="center"/>
              <w:rPr>
                <w:b/>
                <w:sz w:val="20"/>
              </w:rPr>
            </w:pPr>
            <w:r>
              <w:rPr>
                <w:b/>
                <w:sz w:val="20"/>
              </w:rPr>
              <w:t>C 4.</w:t>
            </w:r>
          </w:p>
        </w:tc>
        <w:tc>
          <w:tcPr>
            <w:tcW w:w="9293" w:type="dxa"/>
            <w:gridSpan w:val="4"/>
          </w:tcPr>
          <w:p w14:paraId="544BA619" w14:textId="77777777" w:rsidR="00753C39" w:rsidRDefault="00753C39">
            <w:pPr>
              <w:pStyle w:val="TableParagraph"/>
              <w:spacing w:before="5"/>
              <w:rPr>
                <w:b/>
                <w:sz w:val="19"/>
              </w:rPr>
            </w:pPr>
          </w:p>
          <w:p w14:paraId="752FFF0C" w14:textId="77777777" w:rsidR="00753C39" w:rsidRDefault="00EA4CB2">
            <w:pPr>
              <w:pStyle w:val="TableParagraph"/>
              <w:ind w:left="69"/>
              <w:rPr>
                <w:sz w:val="20"/>
              </w:rPr>
            </w:pPr>
            <w:r>
              <w:rPr>
                <w:sz w:val="20"/>
              </w:rPr>
              <w:t>Omówienie pozycji ustrojowej Rady Ministrów i samorządu terytorialnego RP.</w:t>
            </w:r>
          </w:p>
        </w:tc>
      </w:tr>
      <w:tr w:rsidR="00753C39" w14:paraId="61D60707" w14:textId="77777777">
        <w:trPr>
          <w:trHeight w:val="690"/>
        </w:trPr>
        <w:tc>
          <w:tcPr>
            <w:tcW w:w="752" w:type="dxa"/>
          </w:tcPr>
          <w:p w14:paraId="509248F7" w14:textId="77777777" w:rsidR="00753C39" w:rsidRDefault="00753C39">
            <w:pPr>
              <w:pStyle w:val="TableParagraph"/>
              <w:spacing w:before="9"/>
              <w:rPr>
                <w:b/>
                <w:sz w:val="19"/>
              </w:rPr>
            </w:pPr>
          </w:p>
          <w:p w14:paraId="1705FF81" w14:textId="77777777" w:rsidR="00753C39" w:rsidRDefault="00EA4CB2">
            <w:pPr>
              <w:pStyle w:val="TableParagraph"/>
              <w:ind w:left="183" w:right="173"/>
              <w:jc w:val="center"/>
              <w:rPr>
                <w:b/>
                <w:sz w:val="20"/>
              </w:rPr>
            </w:pPr>
            <w:r>
              <w:rPr>
                <w:b/>
                <w:sz w:val="20"/>
              </w:rPr>
              <w:t>C 5.</w:t>
            </w:r>
          </w:p>
        </w:tc>
        <w:tc>
          <w:tcPr>
            <w:tcW w:w="9293" w:type="dxa"/>
            <w:gridSpan w:val="4"/>
          </w:tcPr>
          <w:p w14:paraId="5C27AE2F" w14:textId="77777777" w:rsidR="00753C39" w:rsidRDefault="00753C39">
            <w:pPr>
              <w:pStyle w:val="TableParagraph"/>
              <w:spacing w:before="5"/>
              <w:rPr>
                <w:b/>
                <w:sz w:val="19"/>
              </w:rPr>
            </w:pPr>
          </w:p>
          <w:p w14:paraId="7952355C" w14:textId="77777777" w:rsidR="00753C39" w:rsidRDefault="00EA4CB2">
            <w:pPr>
              <w:pStyle w:val="TableParagraph"/>
              <w:ind w:left="69"/>
              <w:rPr>
                <w:sz w:val="20"/>
              </w:rPr>
            </w:pPr>
            <w:r>
              <w:rPr>
                <w:sz w:val="20"/>
              </w:rPr>
              <w:t>Przedstawienie zadań sądów i trybunałów oraz organów kontroli sądowej i ochrony prawa w Polsce.</w:t>
            </w:r>
          </w:p>
        </w:tc>
      </w:tr>
      <w:tr w:rsidR="00753C39" w14:paraId="097FD109" w14:textId="77777777">
        <w:trPr>
          <w:trHeight w:val="535"/>
        </w:trPr>
        <w:tc>
          <w:tcPr>
            <w:tcW w:w="752" w:type="dxa"/>
          </w:tcPr>
          <w:p w14:paraId="6AD87414" w14:textId="77777777" w:rsidR="00753C39" w:rsidRDefault="00EA4CB2">
            <w:pPr>
              <w:pStyle w:val="TableParagraph"/>
              <w:spacing w:before="149"/>
              <w:ind w:left="183" w:right="173"/>
              <w:jc w:val="center"/>
              <w:rPr>
                <w:b/>
                <w:sz w:val="20"/>
              </w:rPr>
            </w:pPr>
            <w:r>
              <w:rPr>
                <w:b/>
                <w:sz w:val="20"/>
              </w:rPr>
              <w:t>C 6.</w:t>
            </w:r>
          </w:p>
        </w:tc>
        <w:tc>
          <w:tcPr>
            <w:tcW w:w="9293" w:type="dxa"/>
            <w:gridSpan w:val="4"/>
          </w:tcPr>
          <w:p w14:paraId="0CEA099F" w14:textId="77777777" w:rsidR="00753C39" w:rsidRDefault="00EA4CB2">
            <w:pPr>
              <w:pStyle w:val="TableParagraph"/>
              <w:spacing w:before="144"/>
              <w:ind w:left="69"/>
              <w:rPr>
                <w:sz w:val="20"/>
              </w:rPr>
            </w:pPr>
            <w:r>
              <w:rPr>
                <w:sz w:val="20"/>
              </w:rPr>
              <w:t>Przedstawienie i uświadomienie znaczenia praw i obowiązków obywatelskich</w:t>
            </w:r>
          </w:p>
        </w:tc>
      </w:tr>
      <w:tr w:rsidR="00753C39" w14:paraId="6AAF8F7D" w14:textId="77777777">
        <w:trPr>
          <w:trHeight w:val="688"/>
        </w:trPr>
        <w:tc>
          <w:tcPr>
            <w:tcW w:w="752" w:type="dxa"/>
          </w:tcPr>
          <w:p w14:paraId="0783098F" w14:textId="77777777" w:rsidR="00753C39" w:rsidRDefault="00753C39">
            <w:pPr>
              <w:pStyle w:val="TableParagraph"/>
              <w:spacing w:before="9"/>
              <w:rPr>
                <w:b/>
                <w:sz w:val="19"/>
              </w:rPr>
            </w:pPr>
          </w:p>
          <w:p w14:paraId="49126AC5" w14:textId="77777777" w:rsidR="00753C39" w:rsidRDefault="00EA4CB2">
            <w:pPr>
              <w:pStyle w:val="TableParagraph"/>
              <w:ind w:left="183" w:right="173"/>
              <w:jc w:val="center"/>
              <w:rPr>
                <w:b/>
                <w:sz w:val="20"/>
              </w:rPr>
            </w:pPr>
            <w:r>
              <w:rPr>
                <w:b/>
                <w:sz w:val="20"/>
              </w:rPr>
              <w:t>C 7.</w:t>
            </w:r>
          </w:p>
        </w:tc>
        <w:tc>
          <w:tcPr>
            <w:tcW w:w="9293" w:type="dxa"/>
            <w:gridSpan w:val="4"/>
          </w:tcPr>
          <w:p w14:paraId="6296EDC4" w14:textId="77777777" w:rsidR="00753C39" w:rsidRDefault="00753C39">
            <w:pPr>
              <w:pStyle w:val="TableParagraph"/>
              <w:spacing w:before="5"/>
              <w:rPr>
                <w:b/>
                <w:sz w:val="19"/>
              </w:rPr>
            </w:pPr>
          </w:p>
          <w:p w14:paraId="532C6F1D" w14:textId="77777777" w:rsidR="00753C39" w:rsidRDefault="00EA4CB2">
            <w:pPr>
              <w:pStyle w:val="TableParagraph"/>
              <w:ind w:left="69"/>
              <w:rPr>
                <w:sz w:val="20"/>
              </w:rPr>
            </w:pPr>
            <w:r>
              <w:rPr>
                <w:sz w:val="20"/>
              </w:rPr>
              <w:t>Uświadomienie znaczenia hierarchii źródeł prawa w praktyce administracyjnej</w:t>
            </w:r>
          </w:p>
        </w:tc>
      </w:tr>
      <w:tr w:rsidR="00753C39" w14:paraId="3CFA3740" w14:textId="77777777">
        <w:trPr>
          <w:trHeight w:val="690"/>
        </w:trPr>
        <w:tc>
          <w:tcPr>
            <w:tcW w:w="752" w:type="dxa"/>
          </w:tcPr>
          <w:p w14:paraId="6C209416" w14:textId="77777777" w:rsidR="00753C39" w:rsidRDefault="00753C39">
            <w:pPr>
              <w:pStyle w:val="TableParagraph"/>
              <w:spacing w:before="9"/>
              <w:rPr>
                <w:b/>
                <w:sz w:val="19"/>
              </w:rPr>
            </w:pPr>
          </w:p>
          <w:p w14:paraId="38DDFC7D" w14:textId="77777777" w:rsidR="00753C39" w:rsidRDefault="00EA4CB2">
            <w:pPr>
              <w:pStyle w:val="TableParagraph"/>
              <w:ind w:left="183" w:right="173"/>
              <w:jc w:val="center"/>
              <w:rPr>
                <w:b/>
                <w:sz w:val="20"/>
              </w:rPr>
            </w:pPr>
            <w:r>
              <w:rPr>
                <w:b/>
                <w:sz w:val="20"/>
              </w:rPr>
              <w:t>C 8.</w:t>
            </w:r>
          </w:p>
        </w:tc>
        <w:tc>
          <w:tcPr>
            <w:tcW w:w="9293" w:type="dxa"/>
            <w:gridSpan w:val="4"/>
          </w:tcPr>
          <w:p w14:paraId="372C21D9" w14:textId="77777777" w:rsidR="00753C39" w:rsidRDefault="00753C39">
            <w:pPr>
              <w:pStyle w:val="TableParagraph"/>
              <w:spacing w:before="5"/>
              <w:rPr>
                <w:b/>
                <w:sz w:val="19"/>
              </w:rPr>
            </w:pPr>
          </w:p>
          <w:p w14:paraId="331B64E3" w14:textId="77777777" w:rsidR="00753C39" w:rsidRDefault="00EA4CB2">
            <w:pPr>
              <w:pStyle w:val="TableParagraph"/>
              <w:ind w:left="69"/>
              <w:rPr>
                <w:sz w:val="20"/>
              </w:rPr>
            </w:pPr>
            <w:r>
              <w:rPr>
                <w:sz w:val="20"/>
              </w:rPr>
              <w:t>Przedstawienie specyfiki kompetencji i wzajemnych relacji między Sejmem, Senatem i Prezydentem RP.</w:t>
            </w:r>
          </w:p>
        </w:tc>
      </w:tr>
      <w:tr w:rsidR="00753C39" w14:paraId="7653D481" w14:textId="77777777">
        <w:trPr>
          <w:trHeight w:val="460"/>
        </w:trPr>
        <w:tc>
          <w:tcPr>
            <w:tcW w:w="10045" w:type="dxa"/>
            <w:gridSpan w:val="5"/>
            <w:shd w:val="clear" w:color="auto" w:fill="B3B3B3"/>
          </w:tcPr>
          <w:p w14:paraId="66266378" w14:textId="77777777" w:rsidR="00753C39" w:rsidRDefault="00753C39">
            <w:pPr>
              <w:pStyle w:val="TableParagraph"/>
              <w:spacing w:before="5"/>
              <w:rPr>
                <w:b/>
                <w:sz w:val="19"/>
              </w:rPr>
            </w:pPr>
          </w:p>
          <w:p w14:paraId="69C2EEE6" w14:textId="77777777" w:rsidR="00753C39" w:rsidRDefault="00EA4CB2">
            <w:pPr>
              <w:pStyle w:val="TableParagraph"/>
              <w:spacing w:line="217" w:lineRule="exact"/>
              <w:ind w:left="71"/>
              <w:rPr>
                <w:sz w:val="20"/>
              </w:rPr>
            </w:pPr>
            <w:r>
              <w:rPr>
                <w:b/>
                <w:sz w:val="20"/>
              </w:rPr>
              <w:t>2. Wymagania wstępne</w:t>
            </w:r>
            <w:r>
              <w:rPr>
                <w:sz w:val="20"/>
              </w:rPr>
              <w:t>:</w:t>
            </w:r>
          </w:p>
        </w:tc>
      </w:tr>
      <w:tr w:rsidR="00753C39" w14:paraId="6F03BBED" w14:textId="77777777">
        <w:trPr>
          <w:trHeight w:val="690"/>
        </w:trPr>
        <w:tc>
          <w:tcPr>
            <w:tcW w:w="10045" w:type="dxa"/>
            <w:gridSpan w:val="5"/>
          </w:tcPr>
          <w:p w14:paraId="090C48BC" w14:textId="77777777" w:rsidR="00753C39" w:rsidRDefault="00753C39">
            <w:pPr>
              <w:pStyle w:val="TableParagraph"/>
              <w:spacing w:before="5"/>
              <w:rPr>
                <w:b/>
                <w:sz w:val="19"/>
              </w:rPr>
            </w:pPr>
          </w:p>
          <w:p w14:paraId="374F0F1E" w14:textId="77777777" w:rsidR="00753C39" w:rsidRDefault="00EA4CB2">
            <w:pPr>
              <w:pStyle w:val="TableParagraph"/>
              <w:ind w:left="71"/>
              <w:rPr>
                <w:sz w:val="20"/>
              </w:rPr>
            </w:pPr>
            <w:r>
              <w:rPr>
                <w:sz w:val="20"/>
              </w:rPr>
              <w:t>Ukończone zajęcia z zakresu nauki o administracji.</w:t>
            </w:r>
          </w:p>
        </w:tc>
      </w:tr>
      <w:tr w:rsidR="00753C39" w14:paraId="094FA375" w14:textId="77777777">
        <w:trPr>
          <w:trHeight w:val="731"/>
        </w:trPr>
        <w:tc>
          <w:tcPr>
            <w:tcW w:w="10045" w:type="dxa"/>
            <w:gridSpan w:val="5"/>
            <w:shd w:val="clear" w:color="auto" w:fill="B3B3B3"/>
          </w:tcPr>
          <w:p w14:paraId="7D4D5E9E" w14:textId="77777777" w:rsidR="00753C39" w:rsidRDefault="00753C39">
            <w:pPr>
              <w:pStyle w:val="TableParagraph"/>
              <w:spacing w:before="9"/>
              <w:rPr>
                <w:b/>
                <w:sz w:val="19"/>
              </w:rPr>
            </w:pPr>
          </w:p>
          <w:p w14:paraId="1C33C66A" w14:textId="77777777" w:rsidR="00753C39" w:rsidRDefault="00EA4CB2">
            <w:pPr>
              <w:pStyle w:val="TableParagraph"/>
              <w:ind w:left="71"/>
              <w:rPr>
                <w:b/>
                <w:sz w:val="20"/>
              </w:rPr>
            </w:pPr>
            <w:r>
              <w:rPr>
                <w:b/>
                <w:sz w:val="20"/>
              </w:rPr>
              <w:t>3. Efekty uczenia się wybrane dla zajęć:</w:t>
            </w:r>
          </w:p>
        </w:tc>
      </w:tr>
      <w:tr w:rsidR="00753C39" w14:paraId="2A3DF3D0" w14:textId="77777777">
        <w:trPr>
          <w:trHeight w:val="268"/>
        </w:trPr>
        <w:tc>
          <w:tcPr>
            <w:tcW w:w="10045" w:type="dxa"/>
            <w:gridSpan w:val="5"/>
          </w:tcPr>
          <w:p w14:paraId="4F3E75E7" w14:textId="77777777" w:rsidR="00753C39" w:rsidRDefault="00753C39">
            <w:pPr>
              <w:pStyle w:val="TableParagraph"/>
              <w:rPr>
                <w:sz w:val="18"/>
              </w:rPr>
            </w:pPr>
          </w:p>
        </w:tc>
      </w:tr>
      <w:tr w:rsidR="00753C39" w14:paraId="35BACA69" w14:textId="77777777">
        <w:trPr>
          <w:trHeight w:val="268"/>
        </w:trPr>
        <w:tc>
          <w:tcPr>
            <w:tcW w:w="10045" w:type="dxa"/>
            <w:gridSpan w:val="5"/>
            <w:shd w:val="clear" w:color="auto" w:fill="DFDFDF"/>
          </w:tcPr>
          <w:p w14:paraId="25BF44B0" w14:textId="77777777" w:rsidR="00753C39" w:rsidRDefault="00EA4CB2">
            <w:pPr>
              <w:pStyle w:val="TableParagraph"/>
              <w:spacing w:line="228" w:lineRule="exact"/>
              <w:ind w:left="4262" w:right="4243"/>
              <w:jc w:val="center"/>
              <w:rPr>
                <w:b/>
                <w:i/>
                <w:sz w:val="20"/>
              </w:rPr>
            </w:pPr>
            <w:r>
              <w:rPr>
                <w:b/>
                <w:i/>
                <w:sz w:val="20"/>
              </w:rPr>
              <w:t>W zakresie wiedzy</w:t>
            </w:r>
          </w:p>
        </w:tc>
      </w:tr>
      <w:tr w:rsidR="00753C39" w14:paraId="7FCAECB9" w14:textId="77777777">
        <w:trPr>
          <w:trHeight w:val="268"/>
        </w:trPr>
        <w:tc>
          <w:tcPr>
            <w:tcW w:w="10045" w:type="dxa"/>
            <w:gridSpan w:val="5"/>
          </w:tcPr>
          <w:p w14:paraId="59F3FA01" w14:textId="77777777" w:rsidR="00753C39" w:rsidRDefault="00753C39">
            <w:pPr>
              <w:pStyle w:val="TableParagraph"/>
              <w:rPr>
                <w:sz w:val="18"/>
              </w:rPr>
            </w:pPr>
          </w:p>
        </w:tc>
      </w:tr>
      <w:tr w:rsidR="00753C39" w14:paraId="7E7E9B8E" w14:textId="77777777">
        <w:trPr>
          <w:trHeight w:val="1151"/>
        </w:trPr>
        <w:tc>
          <w:tcPr>
            <w:tcW w:w="1851" w:type="dxa"/>
            <w:gridSpan w:val="2"/>
            <w:shd w:val="clear" w:color="auto" w:fill="D9D9D9"/>
          </w:tcPr>
          <w:p w14:paraId="26E878C8" w14:textId="77777777" w:rsidR="00753C39" w:rsidRDefault="00753C39">
            <w:pPr>
              <w:pStyle w:val="TableParagraph"/>
              <w:spacing w:before="9"/>
              <w:rPr>
                <w:b/>
                <w:sz w:val="19"/>
              </w:rPr>
            </w:pPr>
          </w:p>
          <w:p w14:paraId="3F6E68FF" w14:textId="77777777" w:rsidR="00753C39" w:rsidRDefault="00EA4CB2">
            <w:pPr>
              <w:pStyle w:val="TableParagraph"/>
              <w:ind w:left="177" w:right="164" w:firstLine="1"/>
              <w:jc w:val="center"/>
              <w:rPr>
                <w:b/>
                <w:sz w:val="20"/>
              </w:rPr>
            </w:pPr>
            <w:r>
              <w:rPr>
                <w:b/>
                <w:sz w:val="20"/>
              </w:rPr>
              <w:t>Symbol kierunkowego efektu uczenia się</w:t>
            </w:r>
          </w:p>
        </w:tc>
        <w:tc>
          <w:tcPr>
            <w:tcW w:w="5031" w:type="dxa"/>
            <w:shd w:val="clear" w:color="auto" w:fill="D9D9D9"/>
          </w:tcPr>
          <w:p w14:paraId="09BEDE66" w14:textId="77777777" w:rsidR="00753C39" w:rsidRDefault="00753C39">
            <w:pPr>
              <w:pStyle w:val="TableParagraph"/>
              <w:spacing w:before="10"/>
              <w:rPr>
                <w:b/>
                <w:sz w:val="29"/>
              </w:rPr>
            </w:pPr>
          </w:p>
          <w:p w14:paraId="7A66A7C6" w14:textId="77777777" w:rsidR="00753C39" w:rsidRDefault="00EA4CB2">
            <w:pPr>
              <w:pStyle w:val="TableParagraph"/>
              <w:ind w:left="1224" w:right="393" w:hanging="176"/>
              <w:rPr>
                <w:b/>
                <w:sz w:val="20"/>
              </w:rPr>
            </w:pPr>
            <w:r>
              <w:rPr>
                <w:b/>
                <w:sz w:val="20"/>
              </w:rPr>
              <w:t>Opis założonego efektu uczenia się Student po zakończeniu zajęć:</w:t>
            </w:r>
          </w:p>
        </w:tc>
        <w:tc>
          <w:tcPr>
            <w:tcW w:w="1495" w:type="dxa"/>
            <w:shd w:val="clear" w:color="auto" w:fill="D9D9D9"/>
          </w:tcPr>
          <w:p w14:paraId="4F3F4406" w14:textId="77777777" w:rsidR="00753C39" w:rsidRDefault="00EA4CB2">
            <w:pPr>
              <w:pStyle w:val="TableParagraph"/>
              <w:ind w:left="266" w:right="250" w:hanging="2"/>
              <w:jc w:val="center"/>
              <w:rPr>
                <w:b/>
                <w:sz w:val="20"/>
              </w:rPr>
            </w:pPr>
            <w:r>
              <w:rPr>
                <w:b/>
                <w:sz w:val="20"/>
              </w:rPr>
              <w:t xml:space="preserve">Sposób </w:t>
            </w:r>
            <w:r>
              <w:rPr>
                <w:b/>
                <w:w w:val="95"/>
                <w:sz w:val="20"/>
              </w:rPr>
              <w:t xml:space="preserve">weryfikacji </w:t>
            </w:r>
            <w:r>
              <w:rPr>
                <w:b/>
                <w:sz w:val="20"/>
              </w:rPr>
              <w:t>efektów uczenia się</w:t>
            </w:r>
          </w:p>
        </w:tc>
        <w:tc>
          <w:tcPr>
            <w:tcW w:w="1668" w:type="dxa"/>
            <w:shd w:val="clear" w:color="auto" w:fill="D9D9D9"/>
          </w:tcPr>
          <w:p w14:paraId="49218600" w14:textId="77777777" w:rsidR="00753C39" w:rsidRDefault="00753C39">
            <w:pPr>
              <w:pStyle w:val="TableParagraph"/>
              <w:spacing w:before="9"/>
              <w:rPr>
                <w:b/>
                <w:sz w:val="19"/>
              </w:rPr>
            </w:pPr>
          </w:p>
          <w:p w14:paraId="261E9674" w14:textId="77777777" w:rsidR="00753C39" w:rsidRDefault="00EA4CB2">
            <w:pPr>
              <w:pStyle w:val="TableParagraph"/>
              <w:ind w:left="184" w:right="163"/>
              <w:jc w:val="center"/>
              <w:rPr>
                <w:b/>
                <w:sz w:val="20"/>
              </w:rPr>
            </w:pPr>
            <w:r>
              <w:rPr>
                <w:b/>
                <w:sz w:val="20"/>
              </w:rPr>
              <w:t>Odniesienie do postawionych celów</w:t>
            </w:r>
          </w:p>
        </w:tc>
      </w:tr>
      <w:tr w:rsidR="00753C39" w14:paraId="5FD9C019" w14:textId="77777777">
        <w:trPr>
          <w:trHeight w:val="688"/>
        </w:trPr>
        <w:tc>
          <w:tcPr>
            <w:tcW w:w="1851" w:type="dxa"/>
            <w:gridSpan w:val="2"/>
          </w:tcPr>
          <w:p w14:paraId="5A22985C" w14:textId="77777777" w:rsidR="00753C39" w:rsidRDefault="00753C39">
            <w:pPr>
              <w:pStyle w:val="TableParagraph"/>
              <w:spacing w:before="5"/>
              <w:rPr>
                <w:b/>
                <w:sz w:val="19"/>
              </w:rPr>
            </w:pPr>
          </w:p>
          <w:p w14:paraId="7C3BF256" w14:textId="77777777" w:rsidR="00753C39" w:rsidRDefault="00EA4CB2">
            <w:pPr>
              <w:pStyle w:val="TableParagraph"/>
              <w:ind w:left="504"/>
              <w:rPr>
                <w:sz w:val="20"/>
              </w:rPr>
            </w:pPr>
            <w:r>
              <w:rPr>
                <w:sz w:val="20"/>
              </w:rPr>
              <w:t>K1P_W01</w:t>
            </w:r>
          </w:p>
        </w:tc>
        <w:tc>
          <w:tcPr>
            <w:tcW w:w="5031" w:type="dxa"/>
          </w:tcPr>
          <w:p w14:paraId="22CCC32E" w14:textId="77777777" w:rsidR="00753C39" w:rsidRDefault="00EA4CB2">
            <w:pPr>
              <w:pStyle w:val="TableParagraph"/>
              <w:tabs>
                <w:tab w:val="left" w:pos="658"/>
                <w:tab w:val="left" w:pos="1982"/>
                <w:tab w:val="left" w:pos="2870"/>
                <w:tab w:val="left" w:pos="3291"/>
                <w:tab w:val="left" w:pos="4258"/>
              </w:tabs>
              <w:spacing w:before="108"/>
              <w:ind w:left="71" w:right="60"/>
              <w:rPr>
                <w:sz w:val="20"/>
              </w:rPr>
            </w:pPr>
            <w:r>
              <w:rPr>
                <w:sz w:val="20"/>
              </w:rPr>
              <w:t>Ma</w:t>
            </w:r>
            <w:r>
              <w:rPr>
                <w:sz w:val="20"/>
              </w:rPr>
              <w:tab/>
              <w:t>podstawową</w:t>
            </w:r>
            <w:r>
              <w:rPr>
                <w:sz w:val="20"/>
              </w:rPr>
              <w:tab/>
              <w:t>wiedzę</w:t>
            </w:r>
            <w:r>
              <w:rPr>
                <w:sz w:val="20"/>
              </w:rPr>
              <w:tab/>
              <w:t>o</w:t>
            </w:r>
            <w:r>
              <w:rPr>
                <w:sz w:val="20"/>
              </w:rPr>
              <w:tab/>
              <w:t>polskim</w:t>
            </w:r>
            <w:r>
              <w:rPr>
                <w:sz w:val="20"/>
              </w:rPr>
              <w:tab/>
            </w:r>
            <w:r>
              <w:rPr>
                <w:spacing w:val="-1"/>
                <w:sz w:val="20"/>
              </w:rPr>
              <w:t xml:space="preserve">systemie </w:t>
            </w:r>
            <w:r>
              <w:rPr>
                <w:sz w:val="20"/>
              </w:rPr>
              <w:t>konstytucyjnych organów</w:t>
            </w:r>
            <w:r>
              <w:rPr>
                <w:spacing w:val="-5"/>
                <w:sz w:val="20"/>
              </w:rPr>
              <w:t xml:space="preserve"> </w:t>
            </w:r>
            <w:r>
              <w:rPr>
                <w:sz w:val="20"/>
              </w:rPr>
              <w:t>państwa.</w:t>
            </w:r>
          </w:p>
        </w:tc>
        <w:tc>
          <w:tcPr>
            <w:tcW w:w="1495" w:type="dxa"/>
          </w:tcPr>
          <w:p w14:paraId="246891F5" w14:textId="77777777" w:rsidR="00753C39" w:rsidRDefault="00EA4CB2">
            <w:pPr>
              <w:pStyle w:val="TableParagraph"/>
              <w:ind w:left="100" w:firstLine="206"/>
              <w:rPr>
                <w:sz w:val="20"/>
              </w:rPr>
            </w:pPr>
            <w:r>
              <w:rPr>
                <w:sz w:val="20"/>
              </w:rPr>
              <w:t>Zespołowy turniej wiedzy</w:t>
            </w:r>
            <w:r>
              <w:rPr>
                <w:spacing w:val="-9"/>
                <w:sz w:val="20"/>
              </w:rPr>
              <w:t xml:space="preserve"> </w:t>
            </w:r>
            <w:r>
              <w:rPr>
                <w:spacing w:val="-11"/>
                <w:sz w:val="20"/>
              </w:rPr>
              <w:t>o</w:t>
            </w:r>
          </w:p>
          <w:p w14:paraId="5AB41A1A" w14:textId="77777777" w:rsidR="00753C39" w:rsidRDefault="00EA4CB2">
            <w:pPr>
              <w:pStyle w:val="TableParagraph"/>
              <w:spacing w:line="215" w:lineRule="exact"/>
              <w:ind w:left="134"/>
              <w:rPr>
                <w:sz w:val="20"/>
              </w:rPr>
            </w:pPr>
            <w:r>
              <w:rPr>
                <w:sz w:val="20"/>
              </w:rPr>
              <w:t>Konstytucji</w:t>
            </w:r>
            <w:r>
              <w:rPr>
                <w:spacing w:val="-6"/>
                <w:sz w:val="20"/>
              </w:rPr>
              <w:t xml:space="preserve"> </w:t>
            </w:r>
            <w:r>
              <w:rPr>
                <w:sz w:val="20"/>
              </w:rPr>
              <w:t>RP</w:t>
            </w:r>
          </w:p>
        </w:tc>
        <w:tc>
          <w:tcPr>
            <w:tcW w:w="1668" w:type="dxa"/>
          </w:tcPr>
          <w:p w14:paraId="4A5A36D4" w14:textId="77777777" w:rsidR="00753C39" w:rsidRDefault="00753C39">
            <w:pPr>
              <w:pStyle w:val="TableParagraph"/>
              <w:spacing w:before="5"/>
              <w:rPr>
                <w:b/>
                <w:sz w:val="19"/>
              </w:rPr>
            </w:pPr>
          </w:p>
          <w:p w14:paraId="01F645A0" w14:textId="77777777" w:rsidR="00753C39" w:rsidRDefault="00EA4CB2">
            <w:pPr>
              <w:pStyle w:val="TableParagraph"/>
              <w:ind w:left="183" w:right="167"/>
              <w:jc w:val="center"/>
              <w:rPr>
                <w:sz w:val="20"/>
              </w:rPr>
            </w:pPr>
            <w:r>
              <w:rPr>
                <w:sz w:val="20"/>
              </w:rPr>
              <w:t>C1-C8</w:t>
            </w:r>
          </w:p>
        </w:tc>
      </w:tr>
      <w:tr w:rsidR="00753C39" w14:paraId="597BF6A6" w14:textId="77777777">
        <w:trPr>
          <w:trHeight w:val="690"/>
        </w:trPr>
        <w:tc>
          <w:tcPr>
            <w:tcW w:w="1851" w:type="dxa"/>
            <w:gridSpan w:val="2"/>
          </w:tcPr>
          <w:p w14:paraId="3FAB6909" w14:textId="77777777" w:rsidR="00753C39" w:rsidRDefault="00753C39">
            <w:pPr>
              <w:pStyle w:val="TableParagraph"/>
              <w:spacing w:before="5"/>
              <w:rPr>
                <w:b/>
                <w:sz w:val="19"/>
              </w:rPr>
            </w:pPr>
          </w:p>
          <w:p w14:paraId="2DE9429B" w14:textId="77777777" w:rsidR="00753C39" w:rsidRDefault="00EA4CB2">
            <w:pPr>
              <w:pStyle w:val="TableParagraph"/>
              <w:ind w:left="504"/>
              <w:rPr>
                <w:sz w:val="20"/>
              </w:rPr>
            </w:pPr>
            <w:r>
              <w:rPr>
                <w:sz w:val="20"/>
              </w:rPr>
              <w:t>K1P_W05</w:t>
            </w:r>
          </w:p>
        </w:tc>
        <w:tc>
          <w:tcPr>
            <w:tcW w:w="5031" w:type="dxa"/>
          </w:tcPr>
          <w:p w14:paraId="68AD00F5" w14:textId="77777777" w:rsidR="00753C39" w:rsidRDefault="00EA4CB2">
            <w:pPr>
              <w:pStyle w:val="TableParagraph"/>
              <w:tabs>
                <w:tab w:val="left" w:pos="1074"/>
                <w:tab w:val="left" w:pos="1937"/>
                <w:tab w:val="left" w:pos="3539"/>
                <w:tab w:val="left" w:pos="4479"/>
              </w:tabs>
              <w:spacing w:before="108"/>
              <w:ind w:left="71" w:right="62"/>
              <w:rPr>
                <w:sz w:val="20"/>
              </w:rPr>
            </w:pPr>
            <w:r>
              <w:rPr>
                <w:sz w:val="20"/>
              </w:rPr>
              <w:t>Rozumie</w:t>
            </w:r>
            <w:r>
              <w:rPr>
                <w:sz w:val="20"/>
              </w:rPr>
              <w:tab/>
              <w:t>pojęcie</w:t>
            </w:r>
            <w:r>
              <w:rPr>
                <w:sz w:val="20"/>
              </w:rPr>
              <w:tab/>
              <w:t>konstytucyjnego</w:t>
            </w:r>
            <w:r>
              <w:rPr>
                <w:sz w:val="20"/>
              </w:rPr>
              <w:tab/>
              <w:t>systemu</w:t>
            </w:r>
            <w:r>
              <w:rPr>
                <w:sz w:val="20"/>
              </w:rPr>
              <w:tab/>
            </w:r>
            <w:r>
              <w:rPr>
                <w:spacing w:val="-4"/>
                <w:sz w:val="20"/>
              </w:rPr>
              <w:t xml:space="preserve">władz </w:t>
            </w:r>
            <w:r>
              <w:rPr>
                <w:sz w:val="20"/>
              </w:rPr>
              <w:t>państwowych.</w:t>
            </w:r>
          </w:p>
        </w:tc>
        <w:tc>
          <w:tcPr>
            <w:tcW w:w="1495" w:type="dxa"/>
          </w:tcPr>
          <w:p w14:paraId="500AB03D" w14:textId="77777777" w:rsidR="00753C39" w:rsidRDefault="00EA4CB2">
            <w:pPr>
              <w:pStyle w:val="TableParagraph"/>
              <w:spacing w:line="237" w:lineRule="auto"/>
              <w:ind w:left="100" w:firstLine="206"/>
              <w:rPr>
                <w:sz w:val="20"/>
              </w:rPr>
            </w:pPr>
            <w:r>
              <w:rPr>
                <w:sz w:val="20"/>
              </w:rPr>
              <w:t>Zespołowy turniej wiedzy</w:t>
            </w:r>
            <w:r>
              <w:rPr>
                <w:spacing w:val="-9"/>
                <w:sz w:val="20"/>
              </w:rPr>
              <w:t xml:space="preserve"> </w:t>
            </w:r>
            <w:r>
              <w:rPr>
                <w:spacing w:val="-12"/>
                <w:sz w:val="20"/>
              </w:rPr>
              <w:t>o</w:t>
            </w:r>
          </w:p>
          <w:p w14:paraId="4517E9F4" w14:textId="77777777" w:rsidR="00753C39" w:rsidRDefault="00EA4CB2">
            <w:pPr>
              <w:pStyle w:val="TableParagraph"/>
              <w:spacing w:line="217" w:lineRule="exact"/>
              <w:ind w:left="134"/>
              <w:rPr>
                <w:sz w:val="20"/>
              </w:rPr>
            </w:pPr>
            <w:r>
              <w:rPr>
                <w:sz w:val="20"/>
              </w:rPr>
              <w:t>Konstytucji</w:t>
            </w:r>
            <w:r>
              <w:rPr>
                <w:spacing w:val="-6"/>
                <w:sz w:val="20"/>
              </w:rPr>
              <w:t xml:space="preserve"> </w:t>
            </w:r>
            <w:r>
              <w:rPr>
                <w:sz w:val="20"/>
              </w:rPr>
              <w:t>RP</w:t>
            </w:r>
          </w:p>
        </w:tc>
        <w:tc>
          <w:tcPr>
            <w:tcW w:w="1668" w:type="dxa"/>
          </w:tcPr>
          <w:p w14:paraId="41770EA8" w14:textId="77777777" w:rsidR="00753C39" w:rsidRDefault="00753C39">
            <w:pPr>
              <w:pStyle w:val="TableParagraph"/>
              <w:spacing w:before="5"/>
              <w:rPr>
                <w:b/>
                <w:sz w:val="19"/>
              </w:rPr>
            </w:pPr>
          </w:p>
          <w:p w14:paraId="0F7A14C8" w14:textId="77777777" w:rsidR="00753C39" w:rsidRDefault="00EA4CB2">
            <w:pPr>
              <w:pStyle w:val="TableParagraph"/>
              <w:ind w:left="183" w:right="167"/>
              <w:jc w:val="center"/>
              <w:rPr>
                <w:sz w:val="20"/>
              </w:rPr>
            </w:pPr>
            <w:r>
              <w:rPr>
                <w:sz w:val="20"/>
              </w:rPr>
              <w:t>C1-C8</w:t>
            </w:r>
          </w:p>
        </w:tc>
      </w:tr>
      <w:tr w:rsidR="00753C39" w14:paraId="28FD9238" w14:textId="77777777">
        <w:trPr>
          <w:trHeight w:val="919"/>
        </w:trPr>
        <w:tc>
          <w:tcPr>
            <w:tcW w:w="1851" w:type="dxa"/>
            <w:gridSpan w:val="2"/>
          </w:tcPr>
          <w:p w14:paraId="03B22EC7" w14:textId="77777777" w:rsidR="00753C39" w:rsidRDefault="00753C39">
            <w:pPr>
              <w:pStyle w:val="TableParagraph"/>
              <w:spacing w:before="5"/>
              <w:rPr>
                <w:b/>
                <w:sz w:val="29"/>
              </w:rPr>
            </w:pPr>
          </w:p>
          <w:p w14:paraId="65B92E0E" w14:textId="77777777" w:rsidR="00753C39" w:rsidRDefault="00EA4CB2">
            <w:pPr>
              <w:pStyle w:val="TableParagraph"/>
              <w:ind w:left="504"/>
              <w:rPr>
                <w:sz w:val="20"/>
              </w:rPr>
            </w:pPr>
            <w:r>
              <w:rPr>
                <w:sz w:val="20"/>
              </w:rPr>
              <w:t>K1P_W05</w:t>
            </w:r>
          </w:p>
        </w:tc>
        <w:tc>
          <w:tcPr>
            <w:tcW w:w="5031" w:type="dxa"/>
          </w:tcPr>
          <w:p w14:paraId="0C28BDE9" w14:textId="77777777" w:rsidR="00753C39" w:rsidRDefault="00EA4CB2">
            <w:pPr>
              <w:pStyle w:val="TableParagraph"/>
              <w:ind w:left="71" w:right="55"/>
              <w:jc w:val="both"/>
              <w:rPr>
                <w:sz w:val="20"/>
              </w:rPr>
            </w:pPr>
            <w:r>
              <w:rPr>
                <w:sz w:val="20"/>
              </w:rPr>
              <w:t>Zna konstytucyjne podstawy polskiego systemu organów państwa, rozumie jego uwarunkowania prawno-polityczne oraz rolę w kształtowaniu demokratycznego i</w:t>
            </w:r>
          </w:p>
          <w:p w14:paraId="120A3990" w14:textId="77777777" w:rsidR="00753C39" w:rsidRDefault="00EA4CB2">
            <w:pPr>
              <w:pStyle w:val="TableParagraph"/>
              <w:spacing w:line="215" w:lineRule="exact"/>
              <w:ind w:left="71"/>
              <w:jc w:val="both"/>
              <w:rPr>
                <w:sz w:val="20"/>
              </w:rPr>
            </w:pPr>
            <w:r>
              <w:rPr>
                <w:sz w:val="20"/>
              </w:rPr>
              <w:t>obywatelskiego społeczeństwa.</w:t>
            </w:r>
          </w:p>
        </w:tc>
        <w:tc>
          <w:tcPr>
            <w:tcW w:w="1495" w:type="dxa"/>
          </w:tcPr>
          <w:p w14:paraId="2D4EF958" w14:textId="77777777" w:rsidR="00753C39" w:rsidRDefault="00EA4CB2">
            <w:pPr>
              <w:pStyle w:val="TableParagraph"/>
              <w:ind w:left="100" w:right="86" w:firstLine="3"/>
              <w:jc w:val="center"/>
              <w:rPr>
                <w:sz w:val="20"/>
              </w:rPr>
            </w:pPr>
            <w:r>
              <w:rPr>
                <w:sz w:val="20"/>
              </w:rPr>
              <w:t xml:space="preserve">Zespołowy turniej wiedzy </w:t>
            </w:r>
            <w:r>
              <w:rPr>
                <w:spacing w:val="-12"/>
                <w:sz w:val="20"/>
              </w:rPr>
              <w:t xml:space="preserve">o </w:t>
            </w:r>
            <w:r>
              <w:rPr>
                <w:sz w:val="20"/>
              </w:rPr>
              <w:t>Konstytucji RP</w:t>
            </w:r>
          </w:p>
        </w:tc>
        <w:tc>
          <w:tcPr>
            <w:tcW w:w="1668" w:type="dxa"/>
          </w:tcPr>
          <w:p w14:paraId="49C06901" w14:textId="77777777" w:rsidR="00753C39" w:rsidRDefault="00753C39">
            <w:pPr>
              <w:pStyle w:val="TableParagraph"/>
              <w:spacing w:before="5"/>
              <w:rPr>
                <w:b/>
                <w:sz w:val="29"/>
              </w:rPr>
            </w:pPr>
          </w:p>
          <w:p w14:paraId="75892280" w14:textId="77777777" w:rsidR="00753C39" w:rsidRDefault="00EA4CB2">
            <w:pPr>
              <w:pStyle w:val="TableParagraph"/>
              <w:ind w:left="183" w:right="167"/>
              <w:jc w:val="center"/>
              <w:rPr>
                <w:sz w:val="20"/>
              </w:rPr>
            </w:pPr>
            <w:r>
              <w:rPr>
                <w:sz w:val="20"/>
              </w:rPr>
              <w:t>C1-C8</w:t>
            </w:r>
          </w:p>
        </w:tc>
      </w:tr>
      <w:tr w:rsidR="00753C39" w14:paraId="1F9EF7CD" w14:textId="77777777">
        <w:trPr>
          <w:trHeight w:val="921"/>
        </w:trPr>
        <w:tc>
          <w:tcPr>
            <w:tcW w:w="1851" w:type="dxa"/>
            <w:gridSpan w:val="2"/>
          </w:tcPr>
          <w:p w14:paraId="22DF42CA" w14:textId="77777777" w:rsidR="00753C39" w:rsidRDefault="00753C39">
            <w:pPr>
              <w:pStyle w:val="TableParagraph"/>
              <w:spacing w:before="5"/>
              <w:rPr>
                <w:b/>
                <w:sz w:val="29"/>
              </w:rPr>
            </w:pPr>
          </w:p>
          <w:p w14:paraId="6A120E0E" w14:textId="77777777" w:rsidR="00753C39" w:rsidRDefault="00EA4CB2">
            <w:pPr>
              <w:pStyle w:val="TableParagraph"/>
              <w:ind w:left="504"/>
              <w:rPr>
                <w:sz w:val="20"/>
              </w:rPr>
            </w:pPr>
            <w:r>
              <w:rPr>
                <w:sz w:val="20"/>
              </w:rPr>
              <w:t>K1P_W06</w:t>
            </w:r>
          </w:p>
        </w:tc>
        <w:tc>
          <w:tcPr>
            <w:tcW w:w="5031" w:type="dxa"/>
          </w:tcPr>
          <w:p w14:paraId="51B224A6" w14:textId="77777777" w:rsidR="00753C39" w:rsidRDefault="00EA4CB2">
            <w:pPr>
              <w:pStyle w:val="TableParagraph"/>
              <w:ind w:left="71" w:right="56"/>
              <w:jc w:val="both"/>
              <w:rPr>
                <w:sz w:val="20"/>
              </w:rPr>
            </w:pPr>
            <w:r>
              <w:rPr>
                <w:sz w:val="20"/>
              </w:rPr>
              <w:t>Posiada wiedzę z zakresu podstawowych pojęć polskiego systemu organów państwa oraz jego ustroju prawno- administracyjnego, rozumie formy aktywności</w:t>
            </w:r>
          </w:p>
          <w:p w14:paraId="3A34CDEB" w14:textId="77777777" w:rsidR="00753C39" w:rsidRDefault="00EA4CB2">
            <w:pPr>
              <w:pStyle w:val="TableParagraph"/>
              <w:spacing w:line="216" w:lineRule="exact"/>
              <w:ind w:left="71"/>
              <w:jc w:val="both"/>
              <w:rPr>
                <w:sz w:val="20"/>
              </w:rPr>
            </w:pPr>
            <w:r>
              <w:rPr>
                <w:sz w:val="20"/>
              </w:rPr>
              <w:t>poszczególnych instytucji publiczno-prawnych.</w:t>
            </w:r>
          </w:p>
        </w:tc>
        <w:tc>
          <w:tcPr>
            <w:tcW w:w="1495" w:type="dxa"/>
          </w:tcPr>
          <w:p w14:paraId="16CC9381" w14:textId="77777777" w:rsidR="00753C39" w:rsidRDefault="00EA4CB2">
            <w:pPr>
              <w:pStyle w:val="TableParagraph"/>
              <w:ind w:left="100" w:right="86" w:firstLine="3"/>
              <w:jc w:val="center"/>
              <w:rPr>
                <w:sz w:val="20"/>
              </w:rPr>
            </w:pPr>
            <w:r>
              <w:rPr>
                <w:sz w:val="20"/>
              </w:rPr>
              <w:t xml:space="preserve">Zespołowy turniej wiedzy </w:t>
            </w:r>
            <w:r>
              <w:rPr>
                <w:spacing w:val="-12"/>
                <w:sz w:val="20"/>
              </w:rPr>
              <w:t xml:space="preserve">o </w:t>
            </w:r>
            <w:r>
              <w:rPr>
                <w:sz w:val="20"/>
              </w:rPr>
              <w:t>Konstytucji RP</w:t>
            </w:r>
          </w:p>
        </w:tc>
        <w:tc>
          <w:tcPr>
            <w:tcW w:w="1668" w:type="dxa"/>
          </w:tcPr>
          <w:p w14:paraId="41437B41" w14:textId="77777777" w:rsidR="00753C39" w:rsidRDefault="00753C39">
            <w:pPr>
              <w:pStyle w:val="TableParagraph"/>
              <w:spacing w:before="5"/>
              <w:rPr>
                <w:b/>
                <w:sz w:val="29"/>
              </w:rPr>
            </w:pPr>
          </w:p>
          <w:p w14:paraId="54DC39B7" w14:textId="77777777" w:rsidR="00753C39" w:rsidRDefault="00EA4CB2">
            <w:pPr>
              <w:pStyle w:val="TableParagraph"/>
              <w:ind w:left="183" w:right="167"/>
              <w:jc w:val="center"/>
              <w:rPr>
                <w:sz w:val="20"/>
              </w:rPr>
            </w:pPr>
            <w:r>
              <w:rPr>
                <w:sz w:val="20"/>
              </w:rPr>
              <w:t>C1-C8</w:t>
            </w:r>
          </w:p>
        </w:tc>
      </w:tr>
      <w:tr w:rsidR="00753C39" w14:paraId="37CE3C63" w14:textId="77777777">
        <w:trPr>
          <w:trHeight w:val="690"/>
        </w:trPr>
        <w:tc>
          <w:tcPr>
            <w:tcW w:w="1851" w:type="dxa"/>
            <w:gridSpan w:val="2"/>
          </w:tcPr>
          <w:p w14:paraId="3095308A" w14:textId="77777777" w:rsidR="00753C39" w:rsidRDefault="00753C39">
            <w:pPr>
              <w:pStyle w:val="TableParagraph"/>
              <w:spacing w:before="4"/>
              <w:rPr>
                <w:b/>
                <w:sz w:val="19"/>
              </w:rPr>
            </w:pPr>
          </w:p>
          <w:p w14:paraId="6673F965" w14:textId="77777777" w:rsidR="00753C39" w:rsidRDefault="00EA4CB2">
            <w:pPr>
              <w:pStyle w:val="TableParagraph"/>
              <w:spacing w:before="1"/>
              <w:ind w:left="504"/>
              <w:rPr>
                <w:sz w:val="20"/>
              </w:rPr>
            </w:pPr>
            <w:r>
              <w:rPr>
                <w:sz w:val="20"/>
              </w:rPr>
              <w:t>K1P_W10</w:t>
            </w:r>
          </w:p>
        </w:tc>
        <w:tc>
          <w:tcPr>
            <w:tcW w:w="5031" w:type="dxa"/>
          </w:tcPr>
          <w:p w14:paraId="0A337AAD" w14:textId="77777777" w:rsidR="00753C39" w:rsidRDefault="00EA4CB2">
            <w:pPr>
              <w:pStyle w:val="TableParagraph"/>
              <w:spacing w:before="108"/>
              <w:ind w:left="71" w:right="393"/>
              <w:rPr>
                <w:sz w:val="20"/>
              </w:rPr>
            </w:pPr>
            <w:r>
              <w:rPr>
                <w:sz w:val="20"/>
              </w:rPr>
              <w:t>Posiada wiedzę z zakresu praktycznego funkcjonowania organów państwa.</w:t>
            </w:r>
          </w:p>
        </w:tc>
        <w:tc>
          <w:tcPr>
            <w:tcW w:w="1495" w:type="dxa"/>
          </w:tcPr>
          <w:p w14:paraId="73F5F04C" w14:textId="77777777" w:rsidR="00753C39" w:rsidRDefault="00EA4CB2">
            <w:pPr>
              <w:pStyle w:val="TableParagraph"/>
              <w:ind w:left="100" w:firstLine="206"/>
              <w:rPr>
                <w:sz w:val="20"/>
              </w:rPr>
            </w:pPr>
            <w:r>
              <w:rPr>
                <w:sz w:val="20"/>
              </w:rPr>
              <w:t>Zespołowy turniej wiedzy</w:t>
            </w:r>
            <w:r>
              <w:rPr>
                <w:spacing w:val="-9"/>
                <w:sz w:val="20"/>
              </w:rPr>
              <w:t xml:space="preserve"> </w:t>
            </w:r>
            <w:r>
              <w:rPr>
                <w:spacing w:val="-12"/>
                <w:sz w:val="20"/>
              </w:rPr>
              <w:t>o</w:t>
            </w:r>
          </w:p>
          <w:p w14:paraId="3D108F51" w14:textId="77777777" w:rsidR="00753C39" w:rsidRDefault="00EA4CB2">
            <w:pPr>
              <w:pStyle w:val="TableParagraph"/>
              <w:spacing w:line="217" w:lineRule="exact"/>
              <w:ind w:left="134"/>
              <w:rPr>
                <w:sz w:val="20"/>
              </w:rPr>
            </w:pPr>
            <w:r>
              <w:rPr>
                <w:sz w:val="20"/>
              </w:rPr>
              <w:t>Konstytucji</w:t>
            </w:r>
            <w:r>
              <w:rPr>
                <w:spacing w:val="-6"/>
                <w:sz w:val="20"/>
              </w:rPr>
              <w:t xml:space="preserve"> </w:t>
            </w:r>
            <w:r>
              <w:rPr>
                <w:sz w:val="20"/>
              </w:rPr>
              <w:t>RP</w:t>
            </w:r>
          </w:p>
        </w:tc>
        <w:tc>
          <w:tcPr>
            <w:tcW w:w="1668" w:type="dxa"/>
          </w:tcPr>
          <w:p w14:paraId="3F56EC12" w14:textId="77777777" w:rsidR="00753C39" w:rsidRDefault="00753C39">
            <w:pPr>
              <w:pStyle w:val="TableParagraph"/>
              <w:spacing w:before="4"/>
              <w:rPr>
                <w:b/>
                <w:sz w:val="19"/>
              </w:rPr>
            </w:pPr>
          </w:p>
          <w:p w14:paraId="04AB399F" w14:textId="77777777" w:rsidR="00753C39" w:rsidRDefault="00EA4CB2">
            <w:pPr>
              <w:pStyle w:val="TableParagraph"/>
              <w:spacing w:before="1"/>
              <w:ind w:left="183" w:right="167"/>
              <w:jc w:val="center"/>
              <w:rPr>
                <w:sz w:val="20"/>
              </w:rPr>
            </w:pPr>
            <w:r>
              <w:rPr>
                <w:sz w:val="20"/>
              </w:rPr>
              <w:t>C1-C8</w:t>
            </w:r>
          </w:p>
        </w:tc>
      </w:tr>
      <w:tr w:rsidR="00753C39" w14:paraId="684AB58C" w14:textId="77777777">
        <w:trPr>
          <w:trHeight w:val="230"/>
        </w:trPr>
        <w:tc>
          <w:tcPr>
            <w:tcW w:w="10045" w:type="dxa"/>
            <w:gridSpan w:val="5"/>
          </w:tcPr>
          <w:p w14:paraId="7DEF8192" w14:textId="77777777" w:rsidR="00753C39" w:rsidRDefault="00753C39">
            <w:pPr>
              <w:pStyle w:val="TableParagraph"/>
              <w:rPr>
                <w:sz w:val="16"/>
              </w:rPr>
            </w:pPr>
          </w:p>
        </w:tc>
      </w:tr>
    </w:tbl>
    <w:p w14:paraId="1523B146"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4"/>
        <w:gridCol w:w="4880"/>
        <w:gridCol w:w="888"/>
        <w:gridCol w:w="818"/>
        <w:gridCol w:w="1637"/>
      </w:tblGrid>
      <w:tr w:rsidR="00753C39" w14:paraId="690F752E" w14:textId="77777777">
        <w:trPr>
          <w:trHeight w:val="230"/>
        </w:trPr>
        <w:tc>
          <w:tcPr>
            <w:tcW w:w="10047" w:type="dxa"/>
            <w:gridSpan w:val="5"/>
            <w:tcBorders>
              <w:right w:val="single" w:sz="6" w:space="0" w:color="000000"/>
            </w:tcBorders>
            <w:shd w:val="clear" w:color="auto" w:fill="CCCCCC"/>
          </w:tcPr>
          <w:p w14:paraId="1554961C" w14:textId="77777777" w:rsidR="00753C39" w:rsidRDefault="00EA4CB2">
            <w:pPr>
              <w:pStyle w:val="TableParagraph"/>
              <w:spacing w:line="210" w:lineRule="exact"/>
              <w:ind w:left="3516" w:right="3494"/>
              <w:jc w:val="center"/>
              <w:rPr>
                <w:b/>
                <w:i/>
                <w:sz w:val="20"/>
              </w:rPr>
            </w:pPr>
            <w:r>
              <w:rPr>
                <w:b/>
                <w:i/>
                <w:sz w:val="20"/>
              </w:rPr>
              <w:lastRenderedPageBreak/>
              <w:t>W zakresie umiejętności</w:t>
            </w:r>
          </w:p>
        </w:tc>
      </w:tr>
      <w:tr w:rsidR="00753C39" w14:paraId="12B222A1" w14:textId="77777777">
        <w:trPr>
          <w:trHeight w:val="230"/>
        </w:trPr>
        <w:tc>
          <w:tcPr>
            <w:tcW w:w="10047" w:type="dxa"/>
            <w:gridSpan w:val="5"/>
            <w:tcBorders>
              <w:right w:val="single" w:sz="6" w:space="0" w:color="000000"/>
            </w:tcBorders>
          </w:tcPr>
          <w:p w14:paraId="110F4AB8" w14:textId="77777777" w:rsidR="00753C39" w:rsidRDefault="00753C39">
            <w:pPr>
              <w:pStyle w:val="TableParagraph"/>
              <w:rPr>
                <w:sz w:val="16"/>
              </w:rPr>
            </w:pPr>
          </w:p>
        </w:tc>
      </w:tr>
      <w:tr w:rsidR="00753C39" w14:paraId="602C247D" w14:textId="77777777">
        <w:trPr>
          <w:trHeight w:val="1149"/>
        </w:trPr>
        <w:tc>
          <w:tcPr>
            <w:tcW w:w="1824" w:type="dxa"/>
            <w:shd w:val="clear" w:color="auto" w:fill="D9D9D9"/>
          </w:tcPr>
          <w:p w14:paraId="56E72D4A" w14:textId="77777777" w:rsidR="00753C39" w:rsidRDefault="00753C39">
            <w:pPr>
              <w:pStyle w:val="TableParagraph"/>
              <w:spacing w:before="10"/>
              <w:rPr>
                <w:b/>
                <w:sz w:val="19"/>
              </w:rPr>
            </w:pPr>
          </w:p>
          <w:p w14:paraId="7DC14F90" w14:textId="77777777" w:rsidR="00753C39" w:rsidRDefault="00EA4CB2">
            <w:pPr>
              <w:pStyle w:val="TableParagraph"/>
              <w:ind w:left="321" w:right="280" w:hanging="1"/>
              <w:jc w:val="center"/>
              <w:rPr>
                <w:b/>
                <w:sz w:val="20"/>
              </w:rPr>
            </w:pPr>
            <w:r>
              <w:rPr>
                <w:b/>
                <w:sz w:val="20"/>
              </w:rPr>
              <w:t xml:space="preserve">Symbol </w:t>
            </w:r>
            <w:r>
              <w:rPr>
                <w:b/>
                <w:w w:val="95"/>
                <w:sz w:val="20"/>
              </w:rPr>
              <w:t>kierunkowego</w:t>
            </w:r>
          </w:p>
          <w:p w14:paraId="7C1645CA" w14:textId="77777777" w:rsidR="00753C39" w:rsidRDefault="00EA4CB2">
            <w:pPr>
              <w:pStyle w:val="TableParagraph"/>
              <w:spacing w:line="228" w:lineRule="exact"/>
              <w:ind w:left="155" w:right="119"/>
              <w:jc w:val="center"/>
              <w:rPr>
                <w:b/>
                <w:sz w:val="20"/>
              </w:rPr>
            </w:pPr>
            <w:r>
              <w:rPr>
                <w:b/>
                <w:sz w:val="20"/>
              </w:rPr>
              <w:t>efektu uczenia się</w:t>
            </w:r>
          </w:p>
        </w:tc>
        <w:tc>
          <w:tcPr>
            <w:tcW w:w="4880" w:type="dxa"/>
            <w:shd w:val="clear" w:color="auto" w:fill="D9D9D9"/>
          </w:tcPr>
          <w:p w14:paraId="7D804799" w14:textId="77777777" w:rsidR="00753C39" w:rsidRDefault="00753C39">
            <w:pPr>
              <w:pStyle w:val="TableParagraph"/>
              <w:spacing w:before="8"/>
              <w:rPr>
                <w:b/>
                <w:sz w:val="29"/>
              </w:rPr>
            </w:pPr>
          </w:p>
          <w:p w14:paraId="3D47A41B" w14:textId="77777777" w:rsidR="00753C39" w:rsidRDefault="00EA4CB2">
            <w:pPr>
              <w:pStyle w:val="TableParagraph"/>
              <w:ind w:left="1162" w:right="305" w:hanging="176"/>
              <w:rPr>
                <w:b/>
                <w:sz w:val="20"/>
              </w:rPr>
            </w:pPr>
            <w:r>
              <w:rPr>
                <w:b/>
                <w:sz w:val="20"/>
              </w:rPr>
              <w:t>Opis założonego efektu uczenia się Student po zakończeniu zajęć:</w:t>
            </w:r>
          </w:p>
        </w:tc>
        <w:tc>
          <w:tcPr>
            <w:tcW w:w="1706" w:type="dxa"/>
            <w:gridSpan w:val="2"/>
            <w:shd w:val="clear" w:color="auto" w:fill="D9D9D9"/>
          </w:tcPr>
          <w:p w14:paraId="006F6C77" w14:textId="77777777" w:rsidR="00753C39" w:rsidRDefault="00EA4CB2">
            <w:pPr>
              <w:pStyle w:val="TableParagraph"/>
              <w:ind w:left="355" w:right="372" w:hanging="2"/>
              <w:jc w:val="center"/>
              <w:rPr>
                <w:b/>
                <w:sz w:val="20"/>
              </w:rPr>
            </w:pPr>
            <w:r>
              <w:rPr>
                <w:b/>
                <w:sz w:val="20"/>
              </w:rPr>
              <w:t xml:space="preserve">Sposób </w:t>
            </w:r>
            <w:r>
              <w:rPr>
                <w:b/>
                <w:w w:val="95"/>
                <w:sz w:val="20"/>
              </w:rPr>
              <w:t>weryfikacji</w:t>
            </w:r>
          </w:p>
          <w:p w14:paraId="4DA0BDBD" w14:textId="77777777" w:rsidR="00753C39" w:rsidRDefault="00EA4CB2">
            <w:pPr>
              <w:pStyle w:val="TableParagraph"/>
              <w:ind w:left="70" w:right="88"/>
              <w:jc w:val="center"/>
              <w:rPr>
                <w:b/>
                <w:sz w:val="20"/>
              </w:rPr>
            </w:pPr>
            <w:r>
              <w:rPr>
                <w:b/>
                <w:sz w:val="20"/>
              </w:rPr>
              <w:t>efektów uczenia się</w:t>
            </w:r>
          </w:p>
        </w:tc>
        <w:tc>
          <w:tcPr>
            <w:tcW w:w="1637" w:type="dxa"/>
            <w:tcBorders>
              <w:right w:val="single" w:sz="6" w:space="0" w:color="000000"/>
            </w:tcBorders>
            <w:shd w:val="clear" w:color="auto" w:fill="D9D9D9"/>
          </w:tcPr>
          <w:p w14:paraId="2A9BD175" w14:textId="77777777" w:rsidR="00753C39" w:rsidRDefault="00753C39">
            <w:pPr>
              <w:pStyle w:val="TableParagraph"/>
              <w:spacing w:before="10"/>
              <w:rPr>
                <w:b/>
                <w:sz w:val="19"/>
              </w:rPr>
            </w:pPr>
          </w:p>
          <w:p w14:paraId="36BF339F" w14:textId="77777777" w:rsidR="00753C39" w:rsidRDefault="00EA4CB2">
            <w:pPr>
              <w:pStyle w:val="TableParagraph"/>
              <w:ind w:left="145" w:right="156"/>
              <w:jc w:val="center"/>
              <w:rPr>
                <w:b/>
                <w:sz w:val="20"/>
              </w:rPr>
            </w:pPr>
            <w:r>
              <w:rPr>
                <w:b/>
                <w:sz w:val="20"/>
              </w:rPr>
              <w:t>Odniesienie do postawionych celów</w:t>
            </w:r>
          </w:p>
        </w:tc>
      </w:tr>
      <w:tr w:rsidR="00753C39" w14:paraId="2FBECABE" w14:textId="77777777">
        <w:trPr>
          <w:trHeight w:val="690"/>
        </w:trPr>
        <w:tc>
          <w:tcPr>
            <w:tcW w:w="1824" w:type="dxa"/>
          </w:tcPr>
          <w:p w14:paraId="1880C56D" w14:textId="77777777" w:rsidR="00753C39" w:rsidRDefault="00753C39">
            <w:pPr>
              <w:pStyle w:val="TableParagraph"/>
              <w:spacing w:before="5"/>
              <w:rPr>
                <w:b/>
                <w:sz w:val="19"/>
              </w:rPr>
            </w:pPr>
          </w:p>
          <w:p w14:paraId="1F229D4C" w14:textId="77777777" w:rsidR="00753C39" w:rsidRDefault="00EA4CB2">
            <w:pPr>
              <w:pStyle w:val="TableParagraph"/>
              <w:ind w:right="483"/>
              <w:jc w:val="right"/>
              <w:rPr>
                <w:sz w:val="20"/>
              </w:rPr>
            </w:pPr>
            <w:r>
              <w:rPr>
                <w:w w:val="95"/>
                <w:sz w:val="20"/>
              </w:rPr>
              <w:t>K1P_U01</w:t>
            </w:r>
          </w:p>
        </w:tc>
        <w:tc>
          <w:tcPr>
            <w:tcW w:w="4880" w:type="dxa"/>
          </w:tcPr>
          <w:p w14:paraId="0DF93704" w14:textId="77777777" w:rsidR="00753C39" w:rsidRDefault="00EA4CB2">
            <w:pPr>
              <w:pStyle w:val="TableParagraph"/>
              <w:tabs>
                <w:tab w:val="left" w:pos="933"/>
                <w:tab w:val="left" w:pos="1052"/>
                <w:tab w:val="left" w:pos="1887"/>
                <w:tab w:val="left" w:pos="2110"/>
                <w:tab w:val="left" w:pos="2239"/>
                <w:tab w:val="left" w:pos="3112"/>
                <w:tab w:val="left" w:pos="3401"/>
                <w:tab w:val="left" w:pos="4153"/>
              </w:tabs>
              <w:ind w:left="98" w:right="57"/>
              <w:rPr>
                <w:sz w:val="20"/>
              </w:rPr>
            </w:pPr>
            <w:r>
              <w:rPr>
                <w:sz w:val="20"/>
              </w:rPr>
              <w:t>Posiada</w:t>
            </w:r>
            <w:r>
              <w:rPr>
                <w:sz w:val="20"/>
              </w:rPr>
              <w:tab/>
              <w:t>umiejętność</w:t>
            </w:r>
            <w:r>
              <w:rPr>
                <w:sz w:val="20"/>
              </w:rPr>
              <w:tab/>
              <w:t>praktycznego</w:t>
            </w:r>
            <w:r>
              <w:rPr>
                <w:sz w:val="20"/>
              </w:rPr>
              <w:tab/>
            </w:r>
            <w:r>
              <w:rPr>
                <w:w w:val="95"/>
                <w:sz w:val="20"/>
              </w:rPr>
              <w:t xml:space="preserve">wykorzystywania </w:t>
            </w:r>
            <w:r>
              <w:rPr>
                <w:sz w:val="20"/>
              </w:rPr>
              <w:t>zdobytej</w:t>
            </w:r>
            <w:r>
              <w:rPr>
                <w:sz w:val="20"/>
              </w:rPr>
              <w:tab/>
            </w:r>
            <w:r>
              <w:rPr>
                <w:sz w:val="20"/>
              </w:rPr>
              <w:tab/>
              <w:t>wiedzy</w:t>
            </w:r>
            <w:r>
              <w:rPr>
                <w:sz w:val="20"/>
              </w:rPr>
              <w:tab/>
              <w:t>z</w:t>
            </w:r>
            <w:r>
              <w:rPr>
                <w:sz w:val="20"/>
              </w:rPr>
              <w:tab/>
            </w:r>
            <w:r>
              <w:rPr>
                <w:sz w:val="20"/>
              </w:rPr>
              <w:tab/>
              <w:t>zakresu</w:t>
            </w:r>
            <w:r>
              <w:rPr>
                <w:sz w:val="20"/>
              </w:rPr>
              <w:tab/>
              <w:t>polskiego</w:t>
            </w:r>
            <w:r>
              <w:rPr>
                <w:sz w:val="20"/>
              </w:rPr>
              <w:tab/>
            </w:r>
            <w:r>
              <w:rPr>
                <w:spacing w:val="-3"/>
                <w:sz w:val="20"/>
              </w:rPr>
              <w:t>systemu</w:t>
            </w:r>
          </w:p>
          <w:p w14:paraId="2CC05618" w14:textId="77777777" w:rsidR="00753C39" w:rsidRDefault="00EA4CB2">
            <w:pPr>
              <w:pStyle w:val="TableParagraph"/>
              <w:spacing w:line="217" w:lineRule="exact"/>
              <w:ind w:left="98"/>
              <w:rPr>
                <w:sz w:val="20"/>
              </w:rPr>
            </w:pPr>
            <w:r>
              <w:rPr>
                <w:sz w:val="20"/>
              </w:rPr>
              <w:t>konstytucyjnych organów państwa w pracy zawodowej.</w:t>
            </w:r>
          </w:p>
        </w:tc>
        <w:tc>
          <w:tcPr>
            <w:tcW w:w="1706" w:type="dxa"/>
            <w:gridSpan w:val="2"/>
          </w:tcPr>
          <w:p w14:paraId="69B38EB0" w14:textId="77777777" w:rsidR="00753C39" w:rsidRDefault="00EA4CB2">
            <w:pPr>
              <w:pStyle w:val="TableParagraph"/>
              <w:spacing w:line="223" w:lineRule="exact"/>
              <w:ind w:left="69" w:right="88"/>
              <w:jc w:val="center"/>
              <w:rPr>
                <w:sz w:val="20"/>
              </w:rPr>
            </w:pPr>
            <w:r>
              <w:rPr>
                <w:sz w:val="20"/>
              </w:rPr>
              <w:t>Aktywność na</w:t>
            </w:r>
          </w:p>
          <w:p w14:paraId="2875EA14" w14:textId="77777777" w:rsidR="00753C39" w:rsidRDefault="00EA4CB2">
            <w:pPr>
              <w:pStyle w:val="TableParagraph"/>
              <w:spacing w:line="230" w:lineRule="atLeast"/>
              <w:ind w:left="76" w:right="88"/>
              <w:jc w:val="center"/>
              <w:rPr>
                <w:sz w:val="20"/>
              </w:rPr>
            </w:pPr>
            <w:r>
              <w:rPr>
                <w:sz w:val="20"/>
              </w:rPr>
              <w:t>zajęciach, udział w dyskusji</w:t>
            </w:r>
          </w:p>
        </w:tc>
        <w:tc>
          <w:tcPr>
            <w:tcW w:w="1637" w:type="dxa"/>
            <w:tcBorders>
              <w:right w:val="single" w:sz="6" w:space="0" w:color="000000"/>
            </w:tcBorders>
          </w:tcPr>
          <w:p w14:paraId="4EA1C992" w14:textId="77777777" w:rsidR="00753C39" w:rsidRDefault="00EA4CB2">
            <w:pPr>
              <w:pStyle w:val="TableParagraph"/>
              <w:spacing w:line="223" w:lineRule="exact"/>
              <w:ind w:left="144" w:right="156"/>
              <w:jc w:val="center"/>
              <w:rPr>
                <w:sz w:val="20"/>
              </w:rPr>
            </w:pPr>
            <w:r>
              <w:rPr>
                <w:sz w:val="20"/>
              </w:rPr>
              <w:t>C1-C8</w:t>
            </w:r>
          </w:p>
        </w:tc>
      </w:tr>
      <w:tr w:rsidR="00753C39" w14:paraId="27BE719D" w14:textId="77777777">
        <w:trPr>
          <w:trHeight w:val="918"/>
        </w:trPr>
        <w:tc>
          <w:tcPr>
            <w:tcW w:w="1824" w:type="dxa"/>
          </w:tcPr>
          <w:p w14:paraId="4574B9A8" w14:textId="77777777" w:rsidR="00753C39" w:rsidRDefault="00753C39">
            <w:pPr>
              <w:pStyle w:val="TableParagraph"/>
              <w:spacing w:before="2"/>
              <w:rPr>
                <w:b/>
                <w:sz w:val="29"/>
              </w:rPr>
            </w:pPr>
          </w:p>
          <w:p w14:paraId="2A034BAF" w14:textId="77777777" w:rsidR="00753C39" w:rsidRDefault="00EA4CB2">
            <w:pPr>
              <w:pStyle w:val="TableParagraph"/>
              <w:spacing w:before="1"/>
              <w:ind w:right="483"/>
              <w:jc w:val="right"/>
              <w:rPr>
                <w:sz w:val="20"/>
              </w:rPr>
            </w:pPr>
            <w:r>
              <w:rPr>
                <w:w w:val="95"/>
                <w:sz w:val="20"/>
              </w:rPr>
              <w:t>K1P_U03</w:t>
            </w:r>
          </w:p>
        </w:tc>
        <w:tc>
          <w:tcPr>
            <w:tcW w:w="4880" w:type="dxa"/>
          </w:tcPr>
          <w:p w14:paraId="5B7B3065" w14:textId="77777777" w:rsidR="00753C39" w:rsidRDefault="00EA4CB2">
            <w:pPr>
              <w:pStyle w:val="TableParagraph"/>
              <w:ind w:left="98" w:right="58"/>
              <w:jc w:val="both"/>
              <w:rPr>
                <w:sz w:val="20"/>
              </w:rPr>
            </w:pPr>
            <w:r>
              <w:rPr>
                <w:sz w:val="20"/>
              </w:rPr>
              <w:t>Zna sposób powoływania poszczególnych organów państwowych, ich kompetencje oraz rozumie relacje między nimi. Potrafi wskazać organ właściwy w</w:t>
            </w:r>
          </w:p>
          <w:p w14:paraId="1FFC78E5" w14:textId="77777777" w:rsidR="00753C39" w:rsidRDefault="00EA4CB2">
            <w:pPr>
              <w:pStyle w:val="TableParagraph"/>
              <w:spacing w:line="216" w:lineRule="exact"/>
              <w:ind w:left="98"/>
              <w:jc w:val="both"/>
              <w:rPr>
                <w:sz w:val="20"/>
              </w:rPr>
            </w:pPr>
            <w:r>
              <w:rPr>
                <w:sz w:val="20"/>
              </w:rPr>
              <w:t>konkretnej sprawie administracyjnej.</w:t>
            </w:r>
          </w:p>
        </w:tc>
        <w:tc>
          <w:tcPr>
            <w:tcW w:w="1706" w:type="dxa"/>
            <w:gridSpan w:val="2"/>
          </w:tcPr>
          <w:p w14:paraId="33B6B9BE" w14:textId="77777777" w:rsidR="00753C39" w:rsidRDefault="00EA4CB2">
            <w:pPr>
              <w:pStyle w:val="TableParagraph"/>
              <w:spacing w:line="222" w:lineRule="exact"/>
              <w:ind w:left="69" w:right="88"/>
              <w:jc w:val="center"/>
              <w:rPr>
                <w:sz w:val="20"/>
              </w:rPr>
            </w:pPr>
            <w:r>
              <w:rPr>
                <w:sz w:val="20"/>
              </w:rPr>
              <w:t>Aktywność na</w:t>
            </w:r>
          </w:p>
          <w:p w14:paraId="04006B9E" w14:textId="77777777" w:rsidR="00753C39" w:rsidRDefault="00EA4CB2">
            <w:pPr>
              <w:pStyle w:val="TableParagraph"/>
              <w:ind w:left="76" w:right="88"/>
              <w:jc w:val="center"/>
              <w:rPr>
                <w:sz w:val="20"/>
              </w:rPr>
            </w:pPr>
            <w:r>
              <w:rPr>
                <w:sz w:val="20"/>
              </w:rPr>
              <w:t>zajęciach, udział w dyskusji</w:t>
            </w:r>
          </w:p>
        </w:tc>
        <w:tc>
          <w:tcPr>
            <w:tcW w:w="1637" w:type="dxa"/>
            <w:tcBorders>
              <w:right w:val="single" w:sz="6" w:space="0" w:color="000000"/>
            </w:tcBorders>
          </w:tcPr>
          <w:p w14:paraId="1F2D4BB7" w14:textId="77777777" w:rsidR="00753C39" w:rsidRDefault="00EA4CB2">
            <w:pPr>
              <w:pStyle w:val="TableParagraph"/>
              <w:spacing w:line="223" w:lineRule="exact"/>
              <w:ind w:left="143" w:right="156"/>
              <w:jc w:val="center"/>
              <w:rPr>
                <w:sz w:val="20"/>
              </w:rPr>
            </w:pPr>
            <w:r>
              <w:rPr>
                <w:sz w:val="20"/>
              </w:rPr>
              <w:t>C1-C8</w:t>
            </w:r>
          </w:p>
        </w:tc>
      </w:tr>
      <w:tr w:rsidR="00753C39" w14:paraId="18E71490" w14:textId="77777777">
        <w:trPr>
          <w:trHeight w:val="690"/>
        </w:trPr>
        <w:tc>
          <w:tcPr>
            <w:tcW w:w="1824" w:type="dxa"/>
          </w:tcPr>
          <w:p w14:paraId="50196E79" w14:textId="77777777" w:rsidR="00753C39" w:rsidRDefault="00753C39">
            <w:pPr>
              <w:pStyle w:val="TableParagraph"/>
              <w:spacing w:before="5"/>
              <w:rPr>
                <w:b/>
                <w:sz w:val="19"/>
              </w:rPr>
            </w:pPr>
          </w:p>
          <w:p w14:paraId="7AAFFB02" w14:textId="77777777" w:rsidR="00753C39" w:rsidRDefault="00EA4CB2">
            <w:pPr>
              <w:pStyle w:val="TableParagraph"/>
              <w:ind w:right="483"/>
              <w:jc w:val="right"/>
              <w:rPr>
                <w:sz w:val="20"/>
              </w:rPr>
            </w:pPr>
            <w:r>
              <w:rPr>
                <w:w w:val="95"/>
                <w:sz w:val="20"/>
              </w:rPr>
              <w:t>K1P_U02</w:t>
            </w:r>
          </w:p>
        </w:tc>
        <w:tc>
          <w:tcPr>
            <w:tcW w:w="4880" w:type="dxa"/>
          </w:tcPr>
          <w:p w14:paraId="4C3D80E0" w14:textId="77777777" w:rsidR="00753C39" w:rsidRDefault="00EA4CB2">
            <w:pPr>
              <w:pStyle w:val="TableParagraph"/>
              <w:ind w:left="98" w:right="305"/>
              <w:rPr>
                <w:sz w:val="20"/>
              </w:rPr>
            </w:pPr>
            <w:r>
              <w:rPr>
                <w:sz w:val="20"/>
              </w:rPr>
              <w:t>Prawidłowo posługuje się podstawowymi pojęciami z zakresu konstytucyjnego systemu organów państwa.</w:t>
            </w:r>
          </w:p>
        </w:tc>
        <w:tc>
          <w:tcPr>
            <w:tcW w:w="1706" w:type="dxa"/>
            <w:gridSpan w:val="2"/>
          </w:tcPr>
          <w:p w14:paraId="6E85E2AB" w14:textId="77777777" w:rsidR="00753C39" w:rsidRDefault="00EA4CB2">
            <w:pPr>
              <w:pStyle w:val="TableParagraph"/>
              <w:spacing w:line="223" w:lineRule="exact"/>
              <w:ind w:left="69" w:right="88"/>
              <w:jc w:val="center"/>
              <w:rPr>
                <w:sz w:val="20"/>
              </w:rPr>
            </w:pPr>
            <w:r>
              <w:rPr>
                <w:sz w:val="20"/>
              </w:rPr>
              <w:t>Aktywność na</w:t>
            </w:r>
          </w:p>
          <w:p w14:paraId="2155BD66" w14:textId="77777777" w:rsidR="00753C39" w:rsidRDefault="00EA4CB2">
            <w:pPr>
              <w:pStyle w:val="TableParagraph"/>
              <w:spacing w:line="230" w:lineRule="atLeast"/>
              <w:ind w:left="77" w:right="88"/>
              <w:jc w:val="center"/>
              <w:rPr>
                <w:sz w:val="20"/>
              </w:rPr>
            </w:pPr>
            <w:r>
              <w:rPr>
                <w:sz w:val="20"/>
              </w:rPr>
              <w:t>zajęciach, udział w dyskusji</w:t>
            </w:r>
          </w:p>
        </w:tc>
        <w:tc>
          <w:tcPr>
            <w:tcW w:w="1637" w:type="dxa"/>
            <w:tcBorders>
              <w:right w:val="single" w:sz="6" w:space="0" w:color="000000"/>
            </w:tcBorders>
          </w:tcPr>
          <w:p w14:paraId="714FAE85" w14:textId="77777777" w:rsidR="00753C39" w:rsidRDefault="00EA4CB2">
            <w:pPr>
              <w:pStyle w:val="TableParagraph"/>
              <w:spacing w:line="223" w:lineRule="exact"/>
              <w:ind w:left="143" w:right="156"/>
              <w:jc w:val="center"/>
              <w:rPr>
                <w:sz w:val="20"/>
              </w:rPr>
            </w:pPr>
            <w:r>
              <w:rPr>
                <w:sz w:val="20"/>
              </w:rPr>
              <w:t>C1-C8</w:t>
            </w:r>
          </w:p>
        </w:tc>
      </w:tr>
      <w:tr w:rsidR="00753C39" w14:paraId="0C4BEE8E" w14:textId="77777777">
        <w:trPr>
          <w:trHeight w:val="458"/>
        </w:trPr>
        <w:tc>
          <w:tcPr>
            <w:tcW w:w="1824" w:type="dxa"/>
          </w:tcPr>
          <w:p w14:paraId="740C8FAF" w14:textId="77777777" w:rsidR="00753C39" w:rsidRDefault="00EA4CB2">
            <w:pPr>
              <w:pStyle w:val="TableParagraph"/>
              <w:spacing w:before="108"/>
              <w:ind w:right="483"/>
              <w:jc w:val="right"/>
              <w:rPr>
                <w:sz w:val="20"/>
              </w:rPr>
            </w:pPr>
            <w:r>
              <w:rPr>
                <w:w w:val="95"/>
                <w:sz w:val="20"/>
              </w:rPr>
              <w:t>K1P_U08</w:t>
            </w:r>
          </w:p>
        </w:tc>
        <w:tc>
          <w:tcPr>
            <w:tcW w:w="4880" w:type="dxa"/>
          </w:tcPr>
          <w:p w14:paraId="20F10F55" w14:textId="77777777" w:rsidR="00753C39" w:rsidRDefault="00EA4CB2">
            <w:pPr>
              <w:pStyle w:val="TableParagraph"/>
              <w:spacing w:line="223" w:lineRule="exact"/>
              <w:ind w:left="98"/>
              <w:rPr>
                <w:sz w:val="20"/>
              </w:rPr>
            </w:pPr>
            <w:r>
              <w:rPr>
                <w:sz w:val="20"/>
              </w:rPr>
              <w:t>Potrafi zaprojektować działania w ramach obywatelskiej</w:t>
            </w:r>
          </w:p>
          <w:p w14:paraId="5AE5F2F0" w14:textId="77777777" w:rsidR="00753C39" w:rsidRDefault="00EA4CB2">
            <w:pPr>
              <w:pStyle w:val="TableParagraph"/>
              <w:spacing w:line="215" w:lineRule="exact"/>
              <w:ind w:left="98"/>
              <w:rPr>
                <w:sz w:val="20"/>
              </w:rPr>
            </w:pPr>
            <w:r>
              <w:rPr>
                <w:sz w:val="20"/>
              </w:rPr>
              <w:t>inicjatywy ustawodawczej.</w:t>
            </w:r>
          </w:p>
        </w:tc>
        <w:tc>
          <w:tcPr>
            <w:tcW w:w="1706" w:type="dxa"/>
            <w:gridSpan w:val="2"/>
          </w:tcPr>
          <w:p w14:paraId="42A5D0D5" w14:textId="77777777" w:rsidR="00753C39" w:rsidRDefault="00EA4CB2">
            <w:pPr>
              <w:pStyle w:val="TableParagraph"/>
              <w:spacing w:line="223" w:lineRule="exact"/>
              <w:ind w:left="554"/>
              <w:rPr>
                <w:sz w:val="20"/>
              </w:rPr>
            </w:pPr>
            <w:r>
              <w:rPr>
                <w:sz w:val="20"/>
              </w:rPr>
              <w:t>projekt</w:t>
            </w:r>
          </w:p>
        </w:tc>
        <w:tc>
          <w:tcPr>
            <w:tcW w:w="1637" w:type="dxa"/>
            <w:tcBorders>
              <w:right w:val="single" w:sz="6" w:space="0" w:color="000000"/>
            </w:tcBorders>
          </w:tcPr>
          <w:p w14:paraId="6E494794" w14:textId="77777777" w:rsidR="00753C39" w:rsidRDefault="00EA4CB2">
            <w:pPr>
              <w:pStyle w:val="TableParagraph"/>
              <w:spacing w:line="223" w:lineRule="exact"/>
              <w:ind w:left="145" w:right="156"/>
              <w:jc w:val="center"/>
              <w:rPr>
                <w:sz w:val="20"/>
              </w:rPr>
            </w:pPr>
            <w:r>
              <w:rPr>
                <w:sz w:val="20"/>
              </w:rPr>
              <w:t>C6</w:t>
            </w:r>
          </w:p>
        </w:tc>
      </w:tr>
      <w:tr w:rsidR="00753C39" w14:paraId="40801D62" w14:textId="77777777">
        <w:trPr>
          <w:trHeight w:val="691"/>
        </w:trPr>
        <w:tc>
          <w:tcPr>
            <w:tcW w:w="1824" w:type="dxa"/>
          </w:tcPr>
          <w:p w14:paraId="580B85BE" w14:textId="77777777" w:rsidR="00753C39" w:rsidRDefault="00753C39">
            <w:pPr>
              <w:pStyle w:val="TableParagraph"/>
              <w:spacing w:before="5"/>
              <w:rPr>
                <w:b/>
                <w:sz w:val="19"/>
              </w:rPr>
            </w:pPr>
          </w:p>
          <w:p w14:paraId="4D16A0CA" w14:textId="77777777" w:rsidR="00753C39" w:rsidRDefault="00EA4CB2">
            <w:pPr>
              <w:pStyle w:val="TableParagraph"/>
              <w:ind w:right="467"/>
              <w:jc w:val="right"/>
              <w:rPr>
                <w:sz w:val="20"/>
              </w:rPr>
            </w:pPr>
            <w:r>
              <w:rPr>
                <w:w w:val="95"/>
                <w:sz w:val="20"/>
              </w:rPr>
              <w:t>K1A_U10</w:t>
            </w:r>
          </w:p>
        </w:tc>
        <w:tc>
          <w:tcPr>
            <w:tcW w:w="4880" w:type="dxa"/>
          </w:tcPr>
          <w:p w14:paraId="78234C42" w14:textId="77777777" w:rsidR="00753C39" w:rsidRDefault="00EA4CB2">
            <w:pPr>
              <w:pStyle w:val="TableParagraph"/>
              <w:spacing w:line="237" w:lineRule="auto"/>
              <w:ind w:left="98" w:right="57"/>
              <w:rPr>
                <w:sz w:val="20"/>
              </w:rPr>
            </w:pPr>
            <w:r>
              <w:rPr>
                <w:sz w:val="20"/>
              </w:rPr>
              <w:t>Rozumie społeczno-prawne mechanizmy demokracji w konstytucyjnym systemie organizacji instytucji państwa.</w:t>
            </w:r>
          </w:p>
        </w:tc>
        <w:tc>
          <w:tcPr>
            <w:tcW w:w="1706" w:type="dxa"/>
            <w:gridSpan w:val="2"/>
          </w:tcPr>
          <w:p w14:paraId="7D3168DF" w14:textId="77777777" w:rsidR="00753C39" w:rsidRDefault="00EA4CB2">
            <w:pPr>
              <w:pStyle w:val="TableParagraph"/>
              <w:spacing w:line="237" w:lineRule="auto"/>
              <w:ind w:left="77" w:right="72" w:firstLine="187"/>
              <w:rPr>
                <w:sz w:val="20"/>
              </w:rPr>
            </w:pPr>
            <w:r>
              <w:rPr>
                <w:sz w:val="20"/>
              </w:rPr>
              <w:t>Aktywność na zajęciach, udział w</w:t>
            </w:r>
          </w:p>
          <w:p w14:paraId="6B913E9A" w14:textId="77777777" w:rsidR="00753C39" w:rsidRDefault="00EA4CB2">
            <w:pPr>
              <w:pStyle w:val="TableParagraph"/>
              <w:spacing w:line="217" w:lineRule="exact"/>
              <w:ind w:left="504"/>
              <w:rPr>
                <w:sz w:val="20"/>
              </w:rPr>
            </w:pPr>
            <w:r>
              <w:rPr>
                <w:sz w:val="20"/>
              </w:rPr>
              <w:t>dyskusji</w:t>
            </w:r>
          </w:p>
        </w:tc>
        <w:tc>
          <w:tcPr>
            <w:tcW w:w="1637" w:type="dxa"/>
            <w:tcBorders>
              <w:right w:val="single" w:sz="6" w:space="0" w:color="000000"/>
            </w:tcBorders>
          </w:tcPr>
          <w:p w14:paraId="3E1B8312" w14:textId="77777777" w:rsidR="00753C39" w:rsidRDefault="00EA4CB2">
            <w:pPr>
              <w:pStyle w:val="TableParagraph"/>
              <w:spacing w:line="226" w:lineRule="exact"/>
              <w:ind w:left="144" w:right="156"/>
              <w:jc w:val="center"/>
              <w:rPr>
                <w:sz w:val="20"/>
              </w:rPr>
            </w:pPr>
            <w:r>
              <w:rPr>
                <w:sz w:val="20"/>
              </w:rPr>
              <w:t>C1-C8</w:t>
            </w:r>
          </w:p>
        </w:tc>
      </w:tr>
      <w:tr w:rsidR="00753C39" w14:paraId="68ECD9C7" w14:textId="77777777">
        <w:trPr>
          <w:trHeight w:val="230"/>
        </w:trPr>
        <w:tc>
          <w:tcPr>
            <w:tcW w:w="10047" w:type="dxa"/>
            <w:gridSpan w:val="5"/>
            <w:tcBorders>
              <w:right w:val="single" w:sz="6" w:space="0" w:color="000000"/>
            </w:tcBorders>
            <w:shd w:val="clear" w:color="auto" w:fill="D9D9D9"/>
          </w:tcPr>
          <w:p w14:paraId="0DF41C42" w14:textId="77777777" w:rsidR="00753C39" w:rsidRDefault="00EA4CB2">
            <w:pPr>
              <w:pStyle w:val="TableParagraph"/>
              <w:spacing w:line="210" w:lineRule="exact"/>
              <w:ind w:left="3516" w:right="3494"/>
              <w:jc w:val="center"/>
              <w:rPr>
                <w:b/>
                <w:i/>
                <w:sz w:val="20"/>
              </w:rPr>
            </w:pPr>
            <w:r>
              <w:rPr>
                <w:b/>
                <w:i/>
                <w:sz w:val="20"/>
              </w:rPr>
              <w:t>W zakresie kompetencji społecznych</w:t>
            </w:r>
          </w:p>
        </w:tc>
      </w:tr>
      <w:tr w:rsidR="00753C39" w14:paraId="7989EA5E" w14:textId="77777777">
        <w:trPr>
          <w:trHeight w:val="230"/>
        </w:trPr>
        <w:tc>
          <w:tcPr>
            <w:tcW w:w="10047" w:type="dxa"/>
            <w:gridSpan w:val="5"/>
            <w:tcBorders>
              <w:right w:val="single" w:sz="6" w:space="0" w:color="000000"/>
            </w:tcBorders>
          </w:tcPr>
          <w:p w14:paraId="616BA446" w14:textId="77777777" w:rsidR="00753C39" w:rsidRDefault="00753C39">
            <w:pPr>
              <w:pStyle w:val="TableParagraph"/>
              <w:rPr>
                <w:sz w:val="16"/>
              </w:rPr>
            </w:pPr>
          </w:p>
        </w:tc>
      </w:tr>
      <w:tr w:rsidR="00753C39" w14:paraId="47372B91" w14:textId="77777777">
        <w:trPr>
          <w:trHeight w:val="1149"/>
        </w:trPr>
        <w:tc>
          <w:tcPr>
            <w:tcW w:w="1824" w:type="dxa"/>
            <w:shd w:val="clear" w:color="auto" w:fill="D9D9D9"/>
          </w:tcPr>
          <w:p w14:paraId="3AF1094A" w14:textId="77777777" w:rsidR="00753C39" w:rsidRDefault="00753C39">
            <w:pPr>
              <w:pStyle w:val="TableParagraph"/>
              <w:spacing w:before="9"/>
              <w:rPr>
                <w:b/>
                <w:sz w:val="19"/>
              </w:rPr>
            </w:pPr>
          </w:p>
          <w:p w14:paraId="4BFE4083" w14:textId="77777777" w:rsidR="00753C39" w:rsidRDefault="00EA4CB2">
            <w:pPr>
              <w:pStyle w:val="TableParagraph"/>
              <w:ind w:left="321" w:right="280" w:hanging="1"/>
              <w:jc w:val="center"/>
              <w:rPr>
                <w:b/>
                <w:sz w:val="20"/>
              </w:rPr>
            </w:pPr>
            <w:r>
              <w:rPr>
                <w:b/>
                <w:sz w:val="20"/>
              </w:rPr>
              <w:t xml:space="preserve">Symbol </w:t>
            </w:r>
            <w:r>
              <w:rPr>
                <w:b/>
                <w:w w:val="95"/>
                <w:sz w:val="20"/>
              </w:rPr>
              <w:t>kierunkowego</w:t>
            </w:r>
          </w:p>
          <w:p w14:paraId="73FDB941" w14:textId="77777777" w:rsidR="00753C39" w:rsidRDefault="00EA4CB2">
            <w:pPr>
              <w:pStyle w:val="TableParagraph"/>
              <w:spacing w:before="1"/>
              <w:ind w:left="155" w:right="119"/>
              <w:jc w:val="center"/>
              <w:rPr>
                <w:b/>
                <w:sz w:val="20"/>
              </w:rPr>
            </w:pPr>
            <w:r>
              <w:rPr>
                <w:b/>
                <w:sz w:val="20"/>
              </w:rPr>
              <w:t>efektu uczenia się</w:t>
            </w:r>
          </w:p>
        </w:tc>
        <w:tc>
          <w:tcPr>
            <w:tcW w:w="4880" w:type="dxa"/>
            <w:shd w:val="clear" w:color="auto" w:fill="D9D9D9"/>
          </w:tcPr>
          <w:p w14:paraId="67B8E062" w14:textId="77777777" w:rsidR="00753C39" w:rsidRDefault="00753C39">
            <w:pPr>
              <w:pStyle w:val="TableParagraph"/>
              <w:spacing w:before="10"/>
              <w:rPr>
                <w:b/>
                <w:sz w:val="29"/>
              </w:rPr>
            </w:pPr>
          </w:p>
          <w:p w14:paraId="3A84ED7D" w14:textId="77777777" w:rsidR="00753C39" w:rsidRDefault="00EA4CB2">
            <w:pPr>
              <w:pStyle w:val="TableParagraph"/>
              <w:ind w:left="1162" w:right="305" w:hanging="176"/>
              <w:rPr>
                <w:b/>
                <w:sz w:val="20"/>
              </w:rPr>
            </w:pPr>
            <w:r>
              <w:rPr>
                <w:b/>
                <w:sz w:val="20"/>
              </w:rPr>
              <w:t>Opis założonego efektu uczenia się Student po zakończeniu zajęć:</w:t>
            </w:r>
          </w:p>
        </w:tc>
        <w:tc>
          <w:tcPr>
            <w:tcW w:w="1706" w:type="dxa"/>
            <w:gridSpan w:val="2"/>
            <w:shd w:val="clear" w:color="auto" w:fill="D9D9D9"/>
          </w:tcPr>
          <w:p w14:paraId="18979EBE" w14:textId="77777777" w:rsidR="00753C39" w:rsidRDefault="00EA4CB2">
            <w:pPr>
              <w:pStyle w:val="TableParagraph"/>
              <w:ind w:left="386" w:right="341" w:hanging="2"/>
              <w:jc w:val="center"/>
              <w:rPr>
                <w:b/>
                <w:sz w:val="20"/>
              </w:rPr>
            </w:pPr>
            <w:r>
              <w:rPr>
                <w:b/>
                <w:sz w:val="20"/>
              </w:rPr>
              <w:t xml:space="preserve">Sposób </w:t>
            </w:r>
            <w:r>
              <w:rPr>
                <w:b/>
                <w:w w:val="95"/>
                <w:sz w:val="20"/>
              </w:rPr>
              <w:t>weryfikacji</w:t>
            </w:r>
          </w:p>
          <w:p w14:paraId="0BB199B2" w14:textId="77777777" w:rsidR="00753C39" w:rsidRDefault="00EA4CB2">
            <w:pPr>
              <w:pStyle w:val="TableParagraph"/>
              <w:ind w:left="133" w:right="88"/>
              <w:jc w:val="center"/>
              <w:rPr>
                <w:b/>
                <w:sz w:val="20"/>
              </w:rPr>
            </w:pPr>
            <w:r>
              <w:rPr>
                <w:b/>
                <w:sz w:val="20"/>
              </w:rPr>
              <w:t>efektów uczenia się</w:t>
            </w:r>
          </w:p>
        </w:tc>
        <w:tc>
          <w:tcPr>
            <w:tcW w:w="1637" w:type="dxa"/>
            <w:tcBorders>
              <w:right w:val="single" w:sz="6" w:space="0" w:color="000000"/>
            </w:tcBorders>
            <w:shd w:val="clear" w:color="auto" w:fill="D9D9D9"/>
          </w:tcPr>
          <w:p w14:paraId="3761FDC2" w14:textId="77777777" w:rsidR="00753C39" w:rsidRDefault="00753C39">
            <w:pPr>
              <w:pStyle w:val="TableParagraph"/>
              <w:spacing w:before="9"/>
              <w:rPr>
                <w:b/>
                <w:sz w:val="19"/>
              </w:rPr>
            </w:pPr>
          </w:p>
          <w:p w14:paraId="4550C8E1" w14:textId="77777777" w:rsidR="00753C39" w:rsidRDefault="00EA4CB2">
            <w:pPr>
              <w:pStyle w:val="TableParagraph"/>
              <w:ind w:left="176" w:right="125"/>
              <w:jc w:val="center"/>
              <w:rPr>
                <w:b/>
                <w:sz w:val="20"/>
              </w:rPr>
            </w:pPr>
            <w:r>
              <w:rPr>
                <w:b/>
                <w:sz w:val="20"/>
              </w:rPr>
              <w:t>Odniesienie do postawionych celów</w:t>
            </w:r>
          </w:p>
        </w:tc>
      </w:tr>
      <w:tr w:rsidR="00753C39" w14:paraId="76AC3A91" w14:textId="77777777">
        <w:trPr>
          <w:trHeight w:val="690"/>
        </w:trPr>
        <w:tc>
          <w:tcPr>
            <w:tcW w:w="1824" w:type="dxa"/>
          </w:tcPr>
          <w:p w14:paraId="2A8F2C9F" w14:textId="77777777" w:rsidR="00753C39" w:rsidRDefault="00753C39">
            <w:pPr>
              <w:pStyle w:val="TableParagraph"/>
              <w:spacing w:before="5"/>
              <w:rPr>
                <w:b/>
                <w:sz w:val="19"/>
              </w:rPr>
            </w:pPr>
          </w:p>
          <w:p w14:paraId="51AFAC86" w14:textId="77777777" w:rsidR="00753C39" w:rsidRDefault="00EA4CB2">
            <w:pPr>
              <w:pStyle w:val="TableParagraph"/>
              <w:ind w:right="467"/>
              <w:jc w:val="right"/>
              <w:rPr>
                <w:sz w:val="20"/>
              </w:rPr>
            </w:pPr>
            <w:r>
              <w:rPr>
                <w:w w:val="95"/>
                <w:sz w:val="20"/>
              </w:rPr>
              <w:t>K1A_K01</w:t>
            </w:r>
          </w:p>
        </w:tc>
        <w:tc>
          <w:tcPr>
            <w:tcW w:w="4880" w:type="dxa"/>
          </w:tcPr>
          <w:p w14:paraId="5B7A6592" w14:textId="77777777" w:rsidR="00753C39" w:rsidRDefault="00EA4CB2">
            <w:pPr>
              <w:pStyle w:val="TableParagraph"/>
              <w:spacing w:line="237" w:lineRule="auto"/>
              <w:ind w:left="98" w:right="305"/>
              <w:rPr>
                <w:sz w:val="20"/>
              </w:rPr>
            </w:pPr>
            <w:r>
              <w:rPr>
                <w:sz w:val="20"/>
              </w:rPr>
              <w:t>Jest przygotowany do samodzielnego doskonalenia i uzupełniania nabytej wiedzy i umiejętności.</w:t>
            </w:r>
          </w:p>
        </w:tc>
        <w:tc>
          <w:tcPr>
            <w:tcW w:w="1706" w:type="dxa"/>
            <w:gridSpan w:val="2"/>
          </w:tcPr>
          <w:p w14:paraId="01978A87" w14:textId="77777777" w:rsidR="00753C39" w:rsidRDefault="00EA4CB2">
            <w:pPr>
              <w:pStyle w:val="TableParagraph"/>
              <w:spacing w:line="224" w:lineRule="exact"/>
              <w:ind w:left="77" w:right="34"/>
              <w:jc w:val="center"/>
              <w:rPr>
                <w:sz w:val="20"/>
              </w:rPr>
            </w:pPr>
            <w:r>
              <w:rPr>
                <w:sz w:val="20"/>
              </w:rPr>
              <w:t>Obecność na</w:t>
            </w:r>
          </w:p>
          <w:p w14:paraId="2DAA1384" w14:textId="77777777" w:rsidR="00753C39" w:rsidRDefault="00EA4CB2">
            <w:pPr>
              <w:pStyle w:val="TableParagraph"/>
              <w:spacing w:before="1" w:line="230" w:lineRule="exact"/>
              <w:ind w:left="77" w:right="26"/>
              <w:jc w:val="center"/>
              <w:rPr>
                <w:sz w:val="20"/>
              </w:rPr>
            </w:pPr>
            <w:r>
              <w:rPr>
                <w:sz w:val="20"/>
              </w:rPr>
              <w:t>zajęciach, udział w dyskusji</w:t>
            </w:r>
          </w:p>
        </w:tc>
        <w:tc>
          <w:tcPr>
            <w:tcW w:w="1637" w:type="dxa"/>
            <w:tcBorders>
              <w:right w:val="single" w:sz="6" w:space="0" w:color="000000"/>
            </w:tcBorders>
          </w:tcPr>
          <w:p w14:paraId="70BB8AD0" w14:textId="77777777" w:rsidR="00753C39" w:rsidRDefault="00753C39">
            <w:pPr>
              <w:pStyle w:val="TableParagraph"/>
              <w:spacing w:before="5"/>
              <w:rPr>
                <w:b/>
                <w:sz w:val="19"/>
              </w:rPr>
            </w:pPr>
          </w:p>
          <w:p w14:paraId="65C94D6D" w14:textId="77777777" w:rsidR="00753C39" w:rsidRDefault="00EA4CB2">
            <w:pPr>
              <w:pStyle w:val="TableParagraph"/>
              <w:ind w:left="176" w:right="130"/>
              <w:jc w:val="center"/>
              <w:rPr>
                <w:sz w:val="20"/>
              </w:rPr>
            </w:pPr>
            <w:r>
              <w:rPr>
                <w:sz w:val="20"/>
              </w:rPr>
              <w:t>C1-C8</w:t>
            </w:r>
          </w:p>
        </w:tc>
      </w:tr>
      <w:tr w:rsidR="00753C39" w14:paraId="14AC5443" w14:textId="77777777">
        <w:trPr>
          <w:trHeight w:val="1149"/>
        </w:trPr>
        <w:tc>
          <w:tcPr>
            <w:tcW w:w="1824" w:type="dxa"/>
          </w:tcPr>
          <w:p w14:paraId="484FC310" w14:textId="77777777" w:rsidR="00753C39" w:rsidRDefault="00753C39">
            <w:pPr>
              <w:pStyle w:val="TableParagraph"/>
              <w:rPr>
                <w:b/>
              </w:rPr>
            </w:pPr>
          </w:p>
          <w:p w14:paraId="36FB165A" w14:textId="77777777" w:rsidR="00753C39" w:rsidRDefault="00753C39">
            <w:pPr>
              <w:pStyle w:val="TableParagraph"/>
              <w:spacing w:before="5"/>
              <w:rPr>
                <w:b/>
                <w:sz w:val="17"/>
              </w:rPr>
            </w:pPr>
          </w:p>
          <w:p w14:paraId="599556DB" w14:textId="77777777" w:rsidR="00753C39" w:rsidRDefault="00EA4CB2">
            <w:pPr>
              <w:pStyle w:val="TableParagraph"/>
              <w:ind w:right="469"/>
              <w:jc w:val="right"/>
              <w:rPr>
                <w:sz w:val="20"/>
              </w:rPr>
            </w:pPr>
            <w:r>
              <w:rPr>
                <w:w w:val="95"/>
                <w:sz w:val="20"/>
              </w:rPr>
              <w:t>K1A_K06</w:t>
            </w:r>
          </w:p>
        </w:tc>
        <w:tc>
          <w:tcPr>
            <w:tcW w:w="4880" w:type="dxa"/>
          </w:tcPr>
          <w:p w14:paraId="5131F96E" w14:textId="77777777" w:rsidR="00753C39" w:rsidRDefault="00EA4CB2">
            <w:pPr>
              <w:pStyle w:val="TableParagraph"/>
              <w:ind w:left="98" w:right="55"/>
              <w:jc w:val="both"/>
              <w:rPr>
                <w:sz w:val="20"/>
              </w:rPr>
            </w:pPr>
            <w:r>
              <w:rPr>
                <w:sz w:val="20"/>
              </w:rPr>
              <w:t>Jest przygotowany do samodzielnego realizowania przedsięwzięć organizacyjnych i potrafi dostosować swoje działania do zmieniających się uwarunkowań prawno- ustrojowych oraz społeczno-ekonomicznych.</w:t>
            </w:r>
          </w:p>
        </w:tc>
        <w:tc>
          <w:tcPr>
            <w:tcW w:w="1706" w:type="dxa"/>
            <w:gridSpan w:val="2"/>
          </w:tcPr>
          <w:p w14:paraId="053AE40E" w14:textId="77777777" w:rsidR="00753C39" w:rsidRDefault="00EA4CB2">
            <w:pPr>
              <w:pStyle w:val="TableParagraph"/>
              <w:spacing w:line="223" w:lineRule="exact"/>
              <w:ind w:left="77" w:right="34"/>
              <w:jc w:val="center"/>
              <w:rPr>
                <w:sz w:val="20"/>
              </w:rPr>
            </w:pPr>
            <w:r>
              <w:rPr>
                <w:sz w:val="20"/>
              </w:rPr>
              <w:t>Obecność na</w:t>
            </w:r>
          </w:p>
          <w:p w14:paraId="3F4BA090" w14:textId="77777777" w:rsidR="00753C39" w:rsidRDefault="00EA4CB2">
            <w:pPr>
              <w:pStyle w:val="TableParagraph"/>
              <w:ind w:left="77" w:right="26"/>
              <w:jc w:val="center"/>
              <w:rPr>
                <w:sz w:val="20"/>
              </w:rPr>
            </w:pPr>
            <w:r>
              <w:rPr>
                <w:sz w:val="20"/>
              </w:rPr>
              <w:t>zajęciach, udział w dyskusji</w:t>
            </w:r>
          </w:p>
        </w:tc>
        <w:tc>
          <w:tcPr>
            <w:tcW w:w="1637" w:type="dxa"/>
            <w:tcBorders>
              <w:right w:val="single" w:sz="6" w:space="0" w:color="000000"/>
            </w:tcBorders>
          </w:tcPr>
          <w:p w14:paraId="535B85FC" w14:textId="77777777" w:rsidR="00753C39" w:rsidRDefault="00753C39">
            <w:pPr>
              <w:pStyle w:val="TableParagraph"/>
              <w:rPr>
                <w:b/>
              </w:rPr>
            </w:pPr>
          </w:p>
          <w:p w14:paraId="792FEDEF" w14:textId="77777777" w:rsidR="00753C39" w:rsidRDefault="00753C39">
            <w:pPr>
              <w:pStyle w:val="TableParagraph"/>
              <w:spacing w:before="5"/>
              <w:rPr>
                <w:b/>
                <w:sz w:val="17"/>
              </w:rPr>
            </w:pPr>
          </w:p>
          <w:p w14:paraId="3EC7DE6A" w14:textId="77777777" w:rsidR="00753C39" w:rsidRDefault="00EA4CB2">
            <w:pPr>
              <w:pStyle w:val="TableParagraph"/>
              <w:ind w:left="176" w:right="130"/>
              <w:jc w:val="center"/>
              <w:rPr>
                <w:sz w:val="20"/>
              </w:rPr>
            </w:pPr>
            <w:r>
              <w:rPr>
                <w:sz w:val="20"/>
              </w:rPr>
              <w:t>C1-C8</w:t>
            </w:r>
          </w:p>
        </w:tc>
      </w:tr>
      <w:tr w:rsidR="00753C39" w14:paraId="39B0C938" w14:textId="77777777">
        <w:trPr>
          <w:trHeight w:val="690"/>
        </w:trPr>
        <w:tc>
          <w:tcPr>
            <w:tcW w:w="10047" w:type="dxa"/>
            <w:gridSpan w:val="5"/>
            <w:shd w:val="clear" w:color="auto" w:fill="B3B3B3"/>
          </w:tcPr>
          <w:p w14:paraId="32295A51" w14:textId="77777777" w:rsidR="00753C39" w:rsidRDefault="00753C39">
            <w:pPr>
              <w:pStyle w:val="TableParagraph"/>
              <w:spacing w:before="5"/>
              <w:rPr>
                <w:b/>
                <w:sz w:val="19"/>
              </w:rPr>
            </w:pPr>
          </w:p>
          <w:p w14:paraId="777AB64E" w14:textId="77777777" w:rsidR="00753C39" w:rsidRDefault="00EA4CB2">
            <w:pPr>
              <w:pStyle w:val="TableParagraph"/>
              <w:ind w:left="71"/>
              <w:rPr>
                <w:sz w:val="20"/>
              </w:rPr>
            </w:pPr>
            <w:r>
              <w:rPr>
                <w:b/>
                <w:sz w:val="20"/>
              </w:rPr>
              <w:t>4. Treści programowe</w:t>
            </w:r>
            <w:r>
              <w:rPr>
                <w:sz w:val="20"/>
              </w:rPr>
              <w:t>:</w:t>
            </w:r>
          </w:p>
        </w:tc>
      </w:tr>
      <w:tr w:rsidR="00753C39" w14:paraId="7527F467" w14:textId="77777777">
        <w:trPr>
          <w:trHeight w:val="690"/>
        </w:trPr>
        <w:tc>
          <w:tcPr>
            <w:tcW w:w="1824" w:type="dxa"/>
            <w:shd w:val="clear" w:color="auto" w:fill="D9D9D9"/>
          </w:tcPr>
          <w:p w14:paraId="4E243EFC" w14:textId="77777777" w:rsidR="00753C39" w:rsidRDefault="00EA4CB2">
            <w:pPr>
              <w:pStyle w:val="TableParagraph"/>
              <w:spacing w:line="230" w:lineRule="exact"/>
              <w:ind w:left="237" w:right="275" w:hanging="2"/>
              <w:jc w:val="center"/>
              <w:rPr>
                <w:b/>
                <w:sz w:val="20"/>
              </w:rPr>
            </w:pPr>
            <w:r>
              <w:rPr>
                <w:b/>
                <w:sz w:val="20"/>
              </w:rPr>
              <w:t xml:space="preserve">Symbol treści </w:t>
            </w:r>
            <w:r>
              <w:rPr>
                <w:b/>
                <w:w w:val="95"/>
                <w:sz w:val="20"/>
              </w:rPr>
              <w:t xml:space="preserve">programowych </w:t>
            </w:r>
            <w:r>
              <w:rPr>
                <w:b/>
                <w:sz w:val="20"/>
              </w:rPr>
              <w:t>kształcenia</w:t>
            </w:r>
          </w:p>
        </w:tc>
        <w:tc>
          <w:tcPr>
            <w:tcW w:w="5768" w:type="dxa"/>
            <w:gridSpan w:val="2"/>
            <w:shd w:val="clear" w:color="auto" w:fill="D9D9D9"/>
          </w:tcPr>
          <w:p w14:paraId="5F913AFD" w14:textId="77777777" w:rsidR="00753C39" w:rsidRDefault="00753C39">
            <w:pPr>
              <w:pStyle w:val="TableParagraph"/>
              <w:spacing w:before="9"/>
              <w:rPr>
                <w:b/>
                <w:sz w:val="19"/>
              </w:rPr>
            </w:pPr>
          </w:p>
          <w:p w14:paraId="6190D5E6" w14:textId="77777777" w:rsidR="00753C39" w:rsidRDefault="00EA4CB2">
            <w:pPr>
              <w:pStyle w:val="TableParagraph"/>
              <w:ind w:left="2001" w:right="2044"/>
              <w:jc w:val="center"/>
              <w:rPr>
                <w:b/>
                <w:sz w:val="20"/>
              </w:rPr>
            </w:pPr>
            <w:r>
              <w:rPr>
                <w:b/>
                <w:sz w:val="20"/>
              </w:rPr>
              <w:t>Treści programowe</w:t>
            </w:r>
          </w:p>
        </w:tc>
        <w:tc>
          <w:tcPr>
            <w:tcW w:w="2455" w:type="dxa"/>
            <w:gridSpan w:val="2"/>
            <w:shd w:val="clear" w:color="auto" w:fill="D9D9D9"/>
          </w:tcPr>
          <w:p w14:paraId="0C6AB82B" w14:textId="77777777" w:rsidR="00753C39" w:rsidRDefault="00EA4CB2">
            <w:pPr>
              <w:pStyle w:val="TableParagraph"/>
              <w:spacing w:before="113"/>
              <w:ind w:left="752" w:right="214" w:hanging="519"/>
              <w:rPr>
                <w:b/>
                <w:sz w:val="20"/>
              </w:rPr>
            </w:pPr>
            <w:r>
              <w:rPr>
                <w:b/>
                <w:sz w:val="20"/>
              </w:rPr>
              <w:t>Odniesienie do efektów kształcenia</w:t>
            </w:r>
          </w:p>
        </w:tc>
      </w:tr>
      <w:tr w:rsidR="00753C39" w14:paraId="401A3C16" w14:textId="77777777">
        <w:trPr>
          <w:trHeight w:val="230"/>
        </w:trPr>
        <w:tc>
          <w:tcPr>
            <w:tcW w:w="1824" w:type="dxa"/>
          </w:tcPr>
          <w:p w14:paraId="18D808C2" w14:textId="77777777" w:rsidR="00753C39" w:rsidRDefault="00753C39">
            <w:pPr>
              <w:pStyle w:val="TableParagraph"/>
              <w:rPr>
                <w:sz w:val="16"/>
              </w:rPr>
            </w:pPr>
          </w:p>
        </w:tc>
        <w:tc>
          <w:tcPr>
            <w:tcW w:w="5768" w:type="dxa"/>
            <w:gridSpan w:val="2"/>
          </w:tcPr>
          <w:p w14:paraId="32D4BF56" w14:textId="77777777" w:rsidR="00753C39" w:rsidRDefault="00EA4CB2">
            <w:pPr>
              <w:pStyle w:val="TableParagraph"/>
              <w:spacing w:line="210" w:lineRule="exact"/>
              <w:ind w:left="19"/>
              <w:rPr>
                <w:b/>
                <w:sz w:val="20"/>
              </w:rPr>
            </w:pPr>
            <w:r>
              <w:rPr>
                <w:b/>
                <w:sz w:val="20"/>
              </w:rPr>
              <w:t>wykład</w:t>
            </w:r>
          </w:p>
        </w:tc>
        <w:tc>
          <w:tcPr>
            <w:tcW w:w="2455" w:type="dxa"/>
            <w:gridSpan w:val="2"/>
          </w:tcPr>
          <w:p w14:paraId="26BD1D50" w14:textId="77777777" w:rsidR="00753C39" w:rsidRDefault="00753C39">
            <w:pPr>
              <w:pStyle w:val="TableParagraph"/>
              <w:rPr>
                <w:sz w:val="16"/>
              </w:rPr>
            </w:pPr>
          </w:p>
        </w:tc>
      </w:tr>
      <w:tr w:rsidR="00753C39" w14:paraId="4A8068E8" w14:textId="77777777">
        <w:trPr>
          <w:trHeight w:val="458"/>
        </w:trPr>
        <w:tc>
          <w:tcPr>
            <w:tcW w:w="1824" w:type="dxa"/>
          </w:tcPr>
          <w:p w14:paraId="497FF068" w14:textId="77777777" w:rsidR="00753C39" w:rsidRDefault="00EA4CB2">
            <w:pPr>
              <w:pStyle w:val="TableParagraph"/>
              <w:spacing w:before="108"/>
              <w:ind w:right="409"/>
              <w:jc w:val="right"/>
              <w:rPr>
                <w:sz w:val="20"/>
              </w:rPr>
            </w:pPr>
            <w:r>
              <w:rPr>
                <w:sz w:val="20"/>
              </w:rPr>
              <w:t>A-I-1-2-20/1</w:t>
            </w:r>
          </w:p>
        </w:tc>
        <w:tc>
          <w:tcPr>
            <w:tcW w:w="5768" w:type="dxa"/>
            <w:gridSpan w:val="2"/>
          </w:tcPr>
          <w:p w14:paraId="4C36AC82" w14:textId="77777777" w:rsidR="00753C39" w:rsidRDefault="00EA4CB2">
            <w:pPr>
              <w:pStyle w:val="TableParagraph"/>
              <w:spacing w:line="223" w:lineRule="exact"/>
              <w:ind w:left="19"/>
              <w:rPr>
                <w:sz w:val="20"/>
              </w:rPr>
            </w:pPr>
            <w:r>
              <w:rPr>
                <w:sz w:val="20"/>
              </w:rPr>
              <w:t>Zasady polskiego systemu konstytucyjnego.</w:t>
            </w:r>
          </w:p>
        </w:tc>
        <w:tc>
          <w:tcPr>
            <w:tcW w:w="2455" w:type="dxa"/>
            <w:gridSpan w:val="2"/>
          </w:tcPr>
          <w:p w14:paraId="6884D230" w14:textId="77777777" w:rsidR="00753C39" w:rsidRDefault="00EA4CB2">
            <w:pPr>
              <w:pStyle w:val="TableParagraph"/>
              <w:spacing w:line="223" w:lineRule="exact"/>
              <w:ind w:left="502"/>
              <w:rPr>
                <w:sz w:val="20"/>
              </w:rPr>
            </w:pPr>
            <w:r>
              <w:rPr>
                <w:sz w:val="20"/>
              </w:rPr>
              <w:t>K1P_W01, 05, 06</w:t>
            </w:r>
          </w:p>
        </w:tc>
      </w:tr>
      <w:tr w:rsidR="00753C39" w14:paraId="5265E97D" w14:textId="77777777">
        <w:trPr>
          <w:trHeight w:val="489"/>
        </w:trPr>
        <w:tc>
          <w:tcPr>
            <w:tcW w:w="1824" w:type="dxa"/>
          </w:tcPr>
          <w:p w14:paraId="3B457495" w14:textId="77777777" w:rsidR="00753C39" w:rsidRDefault="00EA4CB2">
            <w:pPr>
              <w:pStyle w:val="TableParagraph"/>
              <w:spacing w:before="125"/>
              <w:ind w:right="494"/>
              <w:jc w:val="right"/>
              <w:rPr>
                <w:sz w:val="20"/>
              </w:rPr>
            </w:pPr>
            <w:r>
              <w:rPr>
                <w:sz w:val="20"/>
              </w:rPr>
              <w:t>A-I-1-20/2</w:t>
            </w:r>
          </w:p>
        </w:tc>
        <w:tc>
          <w:tcPr>
            <w:tcW w:w="5768" w:type="dxa"/>
            <w:gridSpan w:val="2"/>
          </w:tcPr>
          <w:p w14:paraId="72964BF9" w14:textId="77777777" w:rsidR="00753C39" w:rsidRDefault="00EA4CB2">
            <w:pPr>
              <w:pStyle w:val="TableParagraph"/>
              <w:spacing w:before="3"/>
              <w:ind w:left="19"/>
              <w:rPr>
                <w:sz w:val="20"/>
              </w:rPr>
            </w:pPr>
            <w:r>
              <w:rPr>
                <w:sz w:val="20"/>
              </w:rPr>
              <w:t xml:space="preserve">Teoria trójpodziału władzy oraz hierarchii </w:t>
            </w:r>
            <w:r>
              <w:rPr>
                <w:rFonts w:ascii="kiloji" w:hAnsi="kiloji"/>
                <w:sz w:val="20"/>
              </w:rPr>
              <w:t>ź</w:t>
            </w:r>
            <w:r>
              <w:rPr>
                <w:sz w:val="20"/>
              </w:rPr>
              <w:t>ródeł prawa.</w:t>
            </w:r>
          </w:p>
        </w:tc>
        <w:tc>
          <w:tcPr>
            <w:tcW w:w="2455" w:type="dxa"/>
            <w:gridSpan w:val="2"/>
          </w:tcPr>
          <w:p w14:paraId="0AED731E" w14:textId="77777777" w:rsidR="00753C39" w:rsidRDefault="00EA4CB2">
            <w:pPr>
              <w:pStyle w:val="TableParagraph"/>
              <w:spacing w:line="225" w:lineRule="exact"/>
              <w:ind w:left="502"/>
              <w:rPr>
                <w:sz w:val="20"/>
              </w:rPr>
            </w:pPr>
            <w:r>
              <w:rPr>
                <w:sz w:val="20"/>
              </w:rPr>
              <w:t>K1P_W01, 05, 06</w:t>
            </w:r>
          </w:p>
        </w:tc>
      </w:tr>
      <w:tr w:rsidR="00753C39" w14:paraId="4BB82BD8" w14:textId="77777777">
        <w:trPr>
          <w:trHeight w:val="460"/>
        </w:trPr>
        <w:tc>
          <w:tcPr>
            <w:tcW w:w="1824" w:type="dxa"/>
          </w:tcPr>
          <w:p w14:paraId="2ABB44F7" w14:textId="77777777" w:rsidR="00753C39" w:rsidRDefault="00EA4CB2">
            <w:pPr>
              <w:pStyle w:val="TableParagraph"/>
              <w:spacing w:before="110"/>
              <w:ind w:right="494"/>
              <w:jc w:val="right"/>
              <w:rPr>
                <w:sz w:val="20"/>
              </w:rPr>
            </w:pPr>
            <w:r>
              <w:rPr>
                <w:sz w:val="20"/>
              </w:rPr>
              <w:t>A-I-1-20/3</w:t>
            </w:r>
          </w:p>
        </w:tc>
        <w:tc>
          <w:tcPr>
            <w:tcW w:w="5768" w:type="dxa"/>
            <w:gridSpan w:val="2"/>
          </w:tcPr>
          <w:p w14:paraId="6D51886D" w14:textId="77777777" w:rsidR="00753C39" w:rsidRDefault="00EA4CB2">
            <w:pPr>
              <w:pStyle w:val="TableParagraph"/>
              <w:spacing w:line="225" w:lineRule="exact"/>
              <w:ind w:left="19"/>
              <w:rPr>
                <w:sz w:val="20"/>
              </w:rPr>
            </w:pPr>
            <w:r>
              <w:rPr>
                <w:sz w:val="20"/>
              </w:rPr>
              <w:t>Pozycja ustrojowa Sejmu, Senatu i Prezydenta RP.</w:t>
            </w:r>
          </w:p>
        </w:tc>
        <w:tc>
          <w:tcPr>
            <w:tcW w:w="2455" w:type="dxa"/>
            <w:gridSpan w:val="2"/>
          </w:tcPr>
          <w:p w14:paraId="6BEBAF7C" w14:textId="77777777" w:rsidR="00753C39" w:rsidRDefault="00EA4CB2">
            <w:pPr>
              <w:pStyle w:val="TableParagraph"/>
              <w:spacing w:line="225" w:lineRule="exact"/>
              <w:ind w:left="502"/>
              <w:rPr>
                <w:sz w:val="20"/>
              </w:rPr>
            </w:pPr>
            <w:r>
              <w:rPr>
                <w:sz w:val="20"/>
              </w:rPr>
              <w:t>K1P_W01, 05, 06</w:t>
            </w:r>
          </w:p>
        </w:tc>
      </w:tr>
      <w:tr w:rsidR="00753C39" w14:paraId="73595C9A" w14:textId="77777777">
        <w:trPr>
          <w:trHeight w:val="461"/>
        </w:trPr>
        <w:tc>
          <w:tcPr>
            <w:tcW w:w="1824" w:type="dxa"/>
          </w:tcPr>
          <w:p w14:paraId="7376EAC9" w14:textId="77777777" w:rsidR="00753C39" w:rsidRDefault="00EA4CB2">
            <w:pPr>
              <w:pStyle w:val="TableParagraph"/>
              <w:spacing w:before="108"/>
              <w:ind w:right="494"/>
              <w:jc w:val="right"/>
              <w:rPr>
                <w:sz w:val="20"/>
              </w:rPr>
            </w:pPr>
            <w:r>
              <w:rPr>
                <w:sz w:val="20"/>
              </w:rPr>
              <w:t>A-I-1-20/4</w:t>
            </w:r>
          </w:p>
        </w:tc>
        <w:tc>
          <w:tcPr>
            <w:tcW w:w="5768" w:type="dxa"/>
            <w:gridSpan w:val="2"/>
          </w:tcPr>
          <w:p w14:paraId="341A21BF" w14:textId="77777777" w:rsidR="00753C39" w:rsidRDefault="00EA4CB2">
            <w:pPr>
              <w:pStyle w:val="TableParagraph"/>
              <w:spacing w:line="223" w:lineRule="exact"/>
              <w:ind w:left="19"/>
              <w:rPr>
                <w:sz w:val="20"/>
              </w:rPr>
            </w:pPr>
            <w:r>
              <w:rPr>
                <w:sz w:val="20"/>
              </w:rPr>
              <w:t>Pozycji ustrojowa Rady Ministrów i samorządu terytorialnego RP.</w:t>
            </w:r>
          </w:p>
        </w:tc>
        <w:tc>
          <w:tcPr>
            <w:tcW w:w="2455" w:type="dxa"/>
            <w:gridSpan w:val="2"/>
          </w:tcPr>
          <w:p w14:paraId="698D789F" w14:textId="77777777" w:rsidR="00753C39" w:rsidRDefault="00EA4CB2">
            <w:pPr>
              <w:pStyle w:val="TableParagraph"/>
              <w:spacing w:line="223" w:lineRule="exact"/>
              <w:ind w:left="502"/>
              <w:rPr>
                <w:sz w:val="20"/>
              </w:rPr>
            </w:pPr>
            <w:r>
              <w:rPr>
                <w:sz w:val="20"/>
              </w:rPr>
              <w:t>K1P_W01, 05, 06</w:t>
            </w:r>
          </w:p>
        </w:tc>
      </w:tr>
      <w:tr w:rsidR="00753C39" w14:paraId="74B9090D" w14:textId="77777777">
        <w:trPr>
          <w:trHeight w:val="460"/>
        </w:trPr>
        <w:tc>
          <w:tcPr>
            <w:tcW w:w="1824" w:type="dxa"/>
          </w:tcPr>
          <w:p w14:paraId="46426EEA" w14:textId="77777777" w:rsidR="00753C39" w:rsidRDefault="00EA4CB2">
            <w:pPr>
              <w:pStyle w:val="TableParagraph"/>
              <w:spacing w:before="108"/>
              <w:ind w:right="494"/>
              <w:jc w:val="right"/>
              <w:rPr>
                <w:sz w:val="20"/>
              </w:rPr>
            </w:pPr>
            <w:r>
              <w:rPr>
                <w:sz w:val="20"/>
              </w:rPr>
              <w:t>A-I-1-20/5</w:t>
            </w:r>
          </w:p>
        </w:tc>
        <w:tc>
          <w:tcPr>
            <w:tcW w:w="5768" w:type="dxa"/>
            <w:gridSpan w:val="2"/>
          </w:tcPr>
          <w:p w14:paraId="7DA5E14B" w14:textId="77777777" w:rsidR="00753C39" w:rsidRDefault="00EA4CB2">
            <w:pPr>
              <w:pStyle w:val="TableParagraph"/>
              <w:spacing w:line="223" w:lineRule="exact"/>
              <w:ind w:left="19"/>
              <w:rPr>
                <w:sz w:val="20"/>
              </w:rPr>
            </w:pPr>
            <w:r>
              <w:rPr>
                <w:sz w:val="20"/>
              </w:rPr>
              <w:t>Przedstawienie zadań sądów i trybunałów oraz organów kontroli</w:t>
            </w:r>
          </w:p>
          <w:p w14:paraId="5FC0F5BA" w14:textId="77777777" w:rsidR="00753C39" w:rsidRDefault="00EA4CB2">
            <w:pPr>
              <w:pStyle w:val="TableParagraph"/>
              <w:spacing w:line="217" w:lineRule="exact"/>
              <w:ind w:left="19"/>
              <w:rPr>
                <w:sz w:val="20"/>
              </w:rPr>
            </w:pPr>
            <w:r>
              <w:rPr>
                <w:sz w:val="20"/>
              </w:rPr>
              <w:t>sądowej i ochrony prawa w Polsce. (+e-learning)</w:t>
            </w:r>
          </w:p>
        </w:tc>
        <w:tc>
          <w:tcPr>
            <w:tcW w:w="2455" w:type="dxa"/>
            <w:gridSpan w:val="2"/>
          </w:tcPr>
          <w:p w14:paraId="089FC79A" w14:textId="77777777" w:rsidR="00753C39" w:rsidRDefault="00EA4CB2">
            <w:pPr>
              <w:pStyle w:val="TableParagraph"/>
              <w:spacing w:line="223" w:lineRule="exact"/>
              <w:ind w:left="502"/>
              <w:rPr>
                <w:sz w:val="20"/>
              </w:rPr>
            </w:pPr>
            <w:r>
              <w:rPr>
                <w:sz w:val="20"/>
              </w:rPr>
              <w:t>K1P_W01, 05, 06</w:t>
            </w:r>
          </w:p>
        </w:tc>
      </w:tr>
      <w:tr w:rsidR="00753C39" w14:paraId="342DAF27" w14:textId="77777777">
        <w:trPr>
          <w:trHeight w:val="690"/>
        </w:trPr>
        <w:tc>
          <w:tcPr>
            <w:tcW w:w="1824" w:type="dxa"/>
          </w:tcPr>
          <w:p w14:paraId="799D3B12" w14:textId="77777777" w:rsidR="00753C39" w:rsidRDefault="00753C39">
            <w:pPr>
              <w:pStyle w:val="TableParagraph"/>
              <w:spacing w:before="5"/>
              <w:rPr>
                <w:b/>
                <w:sz w:val="19"/>
              </w:rPr>
            </w:pPr>
          </w:p>
          <w:p w14:paraId="1FF00B6A" w14:textId="77777777" w:rsidR="00753C39" w:rsidRDefault="00EA4CB2">
            <w:pPr>
              <w:pStyle w:val="TableParagraph"/>
              <w:ind w:right="493"/>
              <w:jc w:val="right"/>
              <w:rPr>
                <w:sz w:val="20"/>
              </w:rPr>
            </w:pPr>
            <w:r>
              <w:rPr>
                <w:sz w:val="20"/>
              </w:rPr>
              <w:t>A-I-2-20/6</w:t>
            </w:r>
          </w:p>
        </w:tc>
        <w:tc>
          <w:tcPr>
            <w:tcW w:w="5768" w:type="dxa"/>
            <w:gridSpan w:val="2"/>
          </w:tcPr>
          <w:p w14:paraId="56F2AE4F" w14:textId="77777777" w:rsidR="00753C39" w:rsidRDefault="00EA4CB2">
            <w:pPr>
              <w:pStyle w:val="TableParagraph"/>
              <w:spacing w:before="108"/>
              <w:ind w:left="19"/>
              <w:rPr>
                <w:sz w:val="20"/>
              </w:rPr>
            </w:pPr>
            <w:r>
              <w:rPr>
                <w:sz w:val="20"/>
              </w:rPr>
              <w:t xml:space="preserve">Zasady polskiego systemu konstytucyjnego w orzeczeniach Trybunału Konstytucyjnego (+ </w:t>
            </w:r>
            <w:proofErr w:type="spellStart"/>
            <w:r>
              <w:rPr>
                <w:sz w:val="20"/>
              </w:rPr>
              <w:t>e.learning</w:t>
            </w:r>
            <w:proofErr w:type="spellEnd"/>
            <w:r>
              <w:rPr>
                <w:sz w:val="20"/>
              </w:rPr>
              <w:t>)</w:t>
            </w:r>
          </w:p>
        </w:tc>
        <w:tc>
          <w:tcPr>
            <w:tcW w:w="2455" w:type="dxa"/>
            <w:gridSpan w:val="2"/>
          </w:tcPr>
          <w:p w14:paraId="3715ED82" w14:textId="77777777" w:rsidR="00753C39" w:rsidRDefault="00EA4CB2">
            <w:pPr>
              <w:pStyle w:val="TableParagraph"/>
              <w:spacing w:line="223" w:lineRule="exact"/>
              <w:ind w:left="503" w:right="500"/>
              <w:jc w:val="center"/>
              <w:rPr>
                <w:sz w:val="20"/>
              </w:rPr>
            </w:pPr>
            <w:r>
              <w:rPr>
                <w:sz w:val="20"/>
              </w:rPr>
              <w:t>K1P_W01, 05</w:t>
            </w:r>
          </w:p>
          <w:p w14:paraId="5F4561C7" w14:textId="77777777" w:rsidR="00753C39" w:rsidRDefault="00EA4CB2">
            <w:pPr>
              <w:pStyle w:val="TableParagraph"/>
              <w:ind w:left="503" w:right="501"/>
              <w:jc w:val="center"/>
              <w:rPr>
                <w:sz w:val="20"/>
              </w:rPr>
            </w:pPr>
            <w:r>
              <w:rPr>
                <w:sz w:val="20"/>
              </w:rPr>
              <w:t>K1P_U01, 02, 03</w:t>
            </w:r>
          </w:p>
          <w:p w14:paraId="03C4E910" w14:textId="77777777" w:rsidR="00753C39" w:rsidRDefault="00EA4CB2">
            <w:pPr>
              <w:pStyle w:val="TableParagraph"/>
              <w:spacing w:before="1" w:line="217" w:lineRule="exact"/>
              <w:ind w:left="503" w:right="499"/>
              <w:jc w:val="center"/>
              <w:rPr>
                <w:sz w:val="20"/>
              </w:rPr>
            </w:pPr>
            <w:r>
              <w:rPr>
                <w:sz w:val="20"/>
              </w:rPr>
              <w:t>K1P_K01, 06</w:t>
            </w:r>
          </w:p>
        </w:tc>
      </w:tr>
      <w:tr w:rsidR="00753C39" w14:paraId="44927EBA" w14:textId="77777777">
        <w:trPr>
          <w:trHeight w:val="230"/>
        </w:trPr>
        <w:tc>
          <w:tcPr>
            <w:tcW w:w="1824" w:type="dxa"/>
          </w:tcPr>
          <w:p w14:paraId="57A548AD" w14:textId="77777777" w:rsidR="00753C39" w:rsidRDefault="00753C39">
            <w:pPr>
              <w:pStyle w:val="TableParagraph"/>
              <w:rPr>
                <w:sz w:val="16"/>
              </w:rPr>
            </w:pPr>
          </w:p>
        </w:tc>
        <w:tc>
          <w:tcPr>
            <w:tcW w:w="5768" w:type="dxa"/>
            <w:gridSpan w:val="2"/>
          </w:tcPr>
          <w:p w14:paraId="7AE2090F" w14:textId="77777777" w:rsidR="00753C39" w:rsidRDefault="00EA4CB2">
            <w:pPr>
              <w:pStyle w:val="TableParagraph"/>
              <w:spacing w:line="210" w:lineRule="exact"/>
              <w:ind w:left="19"/>
              <w:rPr>
                <w:b/>
                <w:sz w:val="20"/>
              </w:rPr>
            </w:pPr>
            <w:r>
              <w:rPr>
                <w:b/>
                <w:sz w:val="20"/>
              </w:rPr>
              <w:t>ćwiczenia</w:t>
            </w:r>
          </w:p>
        </w:tc>
        <w:tc>
          <w:tcPr>
            <w:tcW w:w="2455" w:type="dxa"/>
            <w:gridSpan w:val="2"/>
          </w:tcPr>
          <w:p w14:paraId="4C827A16" w14:textId="77777777" w:rsidR="00753C39" w:rsidRDefault="00753C39">
            <w:pPr>
              <w:pStyle w:val="TableParagraph"/>
              <w:rPr>
                <w:sz w:val="16"/>
              </w:rPr>
            </w:pPr>
          </w:p>
        </w:tc>
      </w:tr>
      <w:tr w:rsidR="00753C39" w14:paraId="5BD250F6" w14:textId="77777777">
        <w:trPr>
          <w:trHeight w:val="688"/>
        </w:trPr>
        <w:tc>
          <w:tcPr>
            <w:tcW w:w="1824" w:type="dxa"/>
          </w:tcPr>
          <w:p w14:paraId="43146C27" w14:textId="77777777" w:rsidR="00753C39" w:rsidRDefault="00753C39">
            <w:pPr>
              <w:pStyle w:val="TableParagraph"/>
              <w:spacing w:before="4"/>
              <w:rPr>
                <w:b/>
                <w:sz w:val="19"/>
              </w:rPr>
            </w:pPr>
          </w:p>
          <w:p w14:paraId="0185F20F" w14:textId="77777777" w:rsidR="00753C39" w:rsidRDefault="00EA4CB2">
            <w:pPr>
              <w:pStyle w:val="TableParagraph"/>
              <w:spacing w:before="1"/>
              <w:ind w:right="493"/>
              <w:jc w:val="right"/>
              <w:rPr>
                <w:sz w:val="20"/>
              </w:rPr>
            </w:pPr>
            <w:r>
              <w:rPr>
                <w:sz w:val="20"/>
              </w:rPr>
              <w:t>A-I-2-20/7</w:t>
            </w:r>
          </w:p>
        </w:tc>
        <w:tc>
          <w:tcPr>
            <w:tcW w:w="5768" w:type="dxa"/>
            <w:gridSpan w:val="2"/>
          </w:tcPr>
          <w:p w14:paraId="0AA3CD6B" w14:textId="77777777" w:rsidR="00753C39" w:rsidRDefault="00EA4CB2">
            <w:pPr>
              <w:pStyle w:val="TableParagraph"/>
              <w:spacing w:line="223" w:lineRule="exact"/>
              <w:ind w:left="19"/>
              <w:rPr>
                <w:sz w:val="20"/>
              </w:rPr>
            </w:pPr>
            <w:r>
              <w:rPr>
                <w:sz w:val="20"/>
              </w:rPr>
              <w:t xml:space="preserve">Hierarchia źródeł prawa, analiza </w:t>
            </w:r>
            <w:proofErr w:type="spellStart"/>
            <w:r>
              <w:rPr>
                <w:sz w:val="20"/>
              </w:rPr>
              <w:t>przykłądowych</w:t>
            </w:r>
            <w:proofErr w:type="spellEnd"/>
            <w:r>
              <w:rPr>
                <w:sz w:val="20"/>
              </w:rPr>
              <w:t xml:space="preserve"> ustaw, zawartych w</w:t>
            </w:r>
          </w:p>
          <w:p w14:paraId="490C3C8A" w14:textId="77777777" w:rsidR="00753C39" w:rsidRDefault="00EA4CB2">
            <w:pPr>
              <w:pStyle w:val="TableParagraph"/>
              <w:spacing w:before="4" w:line="228" w:lineRule="exact"/>
              <w:ind w:left="19"/>
              <w:rPr>
                <w:sz w:val="20"/>
              </w:rPr>
            </w:pPr>
            <w:r>
              <w:rPr>
                <w:sz w:val="20"/>
              </w:rPr>
              <w:t>nich delegacji i rozporządzeń wykonawczych. Analiza aktów prawa miejscowego na wybranych przykładach</w:t>
            </w:r>
          </w:p>
        </w:tc>
        <w:tc>
          <w:tcPr>
            <w:tcW w:w="2455" w:type="dxa"/>
            <w:gridSpan w:val="2"/>
          </w:tcPr>
          <w:p w14:paraId="757B6816" w14:textId="77777777" w:rsidR="00753C39" w:rsidRDefault="00EA4CB2">
            <w:pPr>
              <w:pStyle w:val="TableParagraph"/>
              <w:spacing w:line="223" w:lineRule="exact"/>
              <w:ind w:left="650"/>
              <w:rPr>
                <w:sz w:val="20"/>
              </w:rPr>
            </w:pPr>
            <w:r>
              <w:rPr>
                <w:sz w:val="20"/>
              </w:rPr>
              <w:t>K1P_W01,</w:t>
            </w:r>
            <w:r>
              <w:rPr>
                <w:spacing w:val="-2"/>
                <w:sz w:val="20"/>
              </w:rPr>
              <w:t xml:space="preserve"> </w:t>
            </w:r>
            <w:r>
              <w:rPr>
                <w:sz w:val="20"/>
              </w:rPr>
              <w:t>04</w:t>
            </w:r>
          </w:p>
          <w:p w14:paraId="1A55165F" w14:textId="77777777" w:rsidR="00753C39" w:rsidRDefault="00EA4CB2">
            <w:pPr>
              <w:pStyle w:val="TableParagraph"/>
              <w:spacing w:line="229" w:lineRule="exact"/>
              <w:ind w:left="674"/>
              <w:rPr>
                <w:sz w:val="20"/>
              </w:rPr>
            </w:pPr>
            <w:r>
              <w:rPr>
                <w:sz w:val="20"/>
              </w:rPr>
              <w:t>K1P_U01,</w:t>
            </w:r>
            <w:r>
              <w:rPr>
                <w:spacing w:val="-4"/>
                <w:sz w:val="20"/>
              </w:rPr>
              <w:t xml:space="preserve"> </w:t>
            </w:r>
            <w:r>
              <w:rPr>
                <w:sz w:val="20"/>
              </w:rPr>
              <w:t>03</w:t>
            </w:r>
          </w:p>
          <w:p w14:paraId="4D47F016" w14:textId="77777777" w:rsidR="00753C39" w:rsidRDefault="00EA4CB2">
            <w:pPr>
              <w:pStyle w:val="TableParagraph"/>
              <w:spacing w:line="216" w:lineRule="exact"/>
              <w:ind w:left="674"/>
              <w:rPr>
                <w:sz w:val="20"/>
              </w:rPr>
            </w:pPr>
            <w:r>
              <w:rPr>
                <w:sz w:val="20"/>
              </w:rPr>
              <w:t>K1P_K01,</w:t>
            </w:r>
            <w:r>
              <w:rPr>
                <w:spacing w:val="-4"/>
                <w:sz w:val="20"/>
              </w:rPr>
              <w:t xml:space="preserve"> </w:t>
            </w:r>
            <w:r>
              <w:rPr>
                <w:sz w:val="20"/>
              </w:rPr>
              <w:t>06</w:t>
            </w:r>
          </w:p>
        </w:tc>
      </w:tr>
    </w:tbl>
    <w:p w14:paraId="2E78C675" w14:textId="77777777" w:rsidR="00753C39" w:rsidRDefault="00753C39">
      <w:pPr>
        <w:spacing w:line="216"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3171"/>
        <w:gridCol w:w="2650"/>
        <w:gridCol w:w="2449"/>
      </w:tblGrid>
      <w:tr w:rsidR="00753C39" w14:paraId="18351E86" w14:textId="77777777">
        <w:trPr>
          <w:trHeight w:val="688"/>
        </w:trPr>
        <w:tc>
          <w:tcPr>
            <w:tcW w:w="1772" w:type="dxa"/>
          </w:tcPr>
          <w:p w14:paraId="6A624F37" w14:textId="77777777" w:rsidR="00753C39" w:rsidRDefault="00753C39">
            <w:pPr>
              <w:pStyle w:val="TableParagraph"/>
              <w:spacing w:before="5"/>
              <w:rPr>
                <w:b/>
                <w:sz w:val="19"/>
              </w:rPr>
            </w:pPr>
          </w:p>
          <w:p w14:paraId="5885F394" w14:textId="77777777" w:rsidR="00753C39" w:rsidRDefault="00EA4CB2">
            <w:pPr>
              <w:pStyle w:val="TableParagraph"/>
              <w:ind w:left="320" w:right="310"/>
              <w:jc w:val="center"/>
              <w:rPr>
                <w:sz w:val="20"/>
              </w:rPr>
            </w:pPr>
            <w:r>
              <w:rPr>
                <w:sz w:val="20"/>
              </w:rPr>
              <w:t>A-I-2-20/8</w:t>
            </w:r>
          </w:p>
        </w:tc>
        <w:tc>
          <w:tcPr>
            <w:tcW w:w="5821" w:type="dxa"/>
            <w:gridSpan w:val="2"/>
          </w:tcPr>
          <w:p w14:paraId="25DE659C" w14:textId="77777777" w:rsidR="00753C39" w:rsidRDefault="00EA4CB2">
            <w:pPr>
              <w:pStyle w:val="TableParagraph"/>
              <w:spacing w:before="108"/>
              <w:ind w:left="71" w:right="49"/>
              <w:rPr>
                <w:sz w:val="20"/>
              </w:rPr>
            </w:pPr>
            <w:r>
              <w:rPr>
                <w:sz w:val="20"/>
              </w:rPr>
              <w:t>Podstawy procesu legislacyjnego, prawo do inicjatywy ustawodawczej ze szczególnym uwzględnieniem roli obywateli.</w:t>
            </w:r>
          </w:p>
        </w:tc>
        <w:tc>
          <w:tcPr>
            <w:tcW w:w="2449" w:type="dxa"/>
          </w:tcPr>
          <w:p w14:paraId="5FECDA47" w14:textId="77777777" w:rsidR="00753C39" w:rsidRDefault="00EA4CB2">
            <w:pPr>
              <w:pStyle w:val="TableParagraph"/>
              <w:spacing w:line="223" w:lineRule="exact"/>
              <w:ind w:left="77" w:right="71"/>
              <w:jc w:val="center"/>
              <w:rPr>
                <w:sz w:val="20"/>
              </w:rPr>
            </w:pPr>
            <w:r>
              <w:rPr>
                <w:sz w:val="20"/>
              </w:rPr>
              <w:t>K1P_W03, 07,</w:t>
            </w:r>
            <w:r>
              <w:rPr>
                <w:spacing w:val="-3"/>
                <w:sz w:val="20"/>
              </w:rPr>
              <w:t xml:space="preserve"> </w:t>
            </w:r>
            <w:r>
              <w:rPr>
                <w:sz w:val="20"/>
              </w:rPr>
              <w:t>08</w:t>
            </w:r>
          </w:p>
          <w:p w14:paraId="1C7EB002" w14:textId="77777777" w:rsidR="00753C39" w:rsidRDefault="00EA4CB2">
            <w:pPr>
              <w:pStyle w:val="TableParagraph"/>
              <w:spacing w:line="229" w:lineRule="exact"/>
              <w:ind w:left="77" w:right="71"/>
              <w:jc w:val="center"/>
              <w:rPr>
                <w:sz w:val="20"/>
              </w:rPr>
            </w:pPr>
            <w:r>
              <w:rPr>
                <w:sz w:val="20"/>
              </w:rPr>
              <w:t>K1P_U03, 08,</w:t>
            </w:r>
            <w:r>
              <w:rPr>
                <w:spacing w:val="-4"/>
                <w:sz w:val="20"/>
              </w:rPr>
              <w:t xml:space="preserve"> </w:t>
            </w:r>
            <w:r>
              <w:rPr>
                <w:sz w:val="20"/>
              </w:rPr>
              <w:t>10</w:t>
            </w:r>
          </w:p>
          <w:p w14:paraId="43330AE0" w14:textId="77777777" w:rsidR="00753C39" w:rsidRDefault="00EA4CB2">
            <w:pPr>
              <w:pStyle w:val="TableParagraph"/>
              <w:spacing w:line="216" w:lineRule="exact"/>
              <w:ind w:left="79" w:right="71"/>
              <w:jc w:val="center"/>
              <w:rPr>
                <w:sz w:val="20"/>
              </w:rPr>
            </w:pPr>
            <w:r>
              <w:rPr>
                <w:sz w:val="20"/>
              </w:rPr>
              <w:t>K1P_K01, 06</w:t>
            </w:r>
          </w:p>
        </w:tc>
      </w:tr>
      <w:tr w:rsidR="00753C39" w14:paraId="5E4F955C" w14:textId="77777777">
        <w:trPr>
          <w:trHeight w:val="691"/>
        </w:trPr>
        <w:tc>
          <w:tcPr>
            <w:tcW w:w="1772" w:type="dxa"/>
          </w:tcPr>
          <w:p w14:paraId="48E0CAC7" w14:textId="77777777" w:rsidR="00753C39" w:rsidRDefault="00753C39">
            <w:pPr>
              <w:pStyle w:val="TableParagraph"/>
              <w:spacing w:before="5"/>
              <w:rPr>
                <w:b/>
                <w:sz w:val="19"/>
              </w:rPr>
            </w:pPr>
          </w:p>
          <w:p w14:paraId="72D014CC" w14:textId="77777777" w:rsidR="00753C39" w:rsidRDefault="00EA4CB2">
            <w:pPr>
              <w:pStyle w:val="TableParagraph"/>
              <w:ind w:left="320" w:right="310"/>
              <w:jc w:val="center"/>
              <w:rPr>
                <w:sz w:val="20"/>
              </w:rPr>
            </w:pPr>
            <w:r>
              <w:rPr>
                <w:sz w:val="20"/>
              </w:rPr>
              <w:t>A-I-2-20/9</w:t>
            </w:r>
          </w:p>
        </w:tc>
        <w:tc>
          <w:tcPr>
            <w:tcW w:w="5821" w:type="dxa"/>
            <w:gridSpan w:val="2"/>
          </w:tcPr>
          <w:p w14:paraId="33BAD484" w14:textId="77777777" w:rsidR="00753C39" w:rsidRDefault="00EA4CB2">
            <w:pPr>
              <w:pStyle w:val="TableParagraph"/>
              <w:spacing w:before="108"/>
              <w:ind w:left="71"/>
              <w:rPr>
                <w:sz w:val="20"/>
              </w:rPr>
            </w:pPr>
            <w:r>
              <w:rPr>
                <w:sz w:val="20"/>
              </w:rPr>
              <w:t>Analiza kompetencji i składu Rady Ministrów oraz kompetencji i organów samorządu terytorialnego</w:t>
            </w:r>
          </w:p>
        </w:tc>
        <w:tc>
          <w:tcPr>
            <w:tcW w:w="2449" w:type="dxa"/>
          </w:tcPr>
          <w:p w14:paraId="21778FEA" w14:textId="77777777" w:rsidR="00753C39" w:rsidRDefault="00EA4CB2">
            <w:pPr>
              <w:pStyle w:val="TableParagraph"/>
              <w:spacing w:line="223" w:lineRule="exact"/>
              <w:ind w:left="77" w:right="71"/>
              <w:jc w:val="center"/>
              <w:rPr>
                <w:sz w:val="20"/>
              </w:rPr>
            </w:pPr>
            <w:r>
              <w:rPr>
                <w:sz w:val="20"/>
              </w:rPr>
              <w:t>K1P_W03, 07, 08</w:t>
            </w:r>
          </w:p>
          <w:p w14:paraId="02D8D42F" w14:textId="77777777" w:rsidR="00753C39" w:rsidRDefault="00EA4CB2">
            <w:pPr>
              <w:pStyle w:val="TableParagraph"/>
              <w:ind w:left="78" w:right="71"/>
              <w:jc w:val="center"/>
              <w:rPr>
                <w:sz w:val="20"/>
              </w:rPr>
            </w:pPr>
            <w:r>
              <w:rPr>
                <w:sz w:val="20"/>
              </w:rPr>
              <w:t>K1P_U0, 04, 08</w:t>
            </w:r>
          </w:p>
          <w:p w14:paraId="5350D030" w14:textId="77777777" w:rsidR="00753C39" w:rsidRDefault="00EA4CB2">
            <w:pPr>
              <w:pStyle w:val="TableParagraph"/>
              <w:spacing w:before="1" w:line="217" w:lineRule="exact"/>
              <w:ind w:left="79" w:right="71"/>
              <w:jc w:val="center"/>
              <w:rPr>
                <w:sz w:val="20"/>
              </w:rPr>
            </w:pPr>
            <w:r>
              <w:rPr>
                <w:sz w:val="20"/>
              </w:rPr>
              <w:t>K1P_K01, 06</w:t>
            </w:r>
          </w:p>
        </w:tc>
      </w:tr>
      <w:tr w:rsidR="00753C39" w14:paraId="7CEFC970" w14:textId="77777777">
        <w:trPr>
          <w:trHeight w:val="918"/>
        </w:trPr>
        <w:tc>
          <w:tcPr>
            <w:tcW w:w="1772" w:type="dxa"/>
          </w:tcPr>
          <w:p w14:paraId="2E21C5B0" w14:textId="77777777" w:rsidR="00753C39" w:rsidRDefault="00753C39">
            <w:pPr>
              <w:pStyle w:val="TableParagraph"/>
              <w:spacing w:before="9"/>
              <w:rPr>
                <w:b/>
                <w:sz w:val="19"/>
              </w:rPr>
            </w:pPr>
          </w:p>
          <w:p w14:paraId="60A9AD8E" w14:textId="77777777" w:rsidR="00753C39" w:rsidRDefault="00EA4CB2">
            <w:pPr>
              <w:pStyle w:val="TableParagraph"/>
              <w:ind w:left="13"/>
              <w:jc w:val="center"/>
              <w:rPr>
                <w:b/>
                <w:sz w:val="20"/>
              </w:rPr>
            </w:pPr>
            <w:r>
              <w:rPr>
                <w:b/>
                <w:w w:val="99"/>
                <w:sz w:val="20"/>
              </w:rPr>
              <w:t>-</w:t>
            </w:r>
          </w:p>
        </w:tc>
        <w:tc>
          <w:tcPr>
            <w:tcW w:w="5821" w:type="dxa"/>
            <w:gridSpan w:val="2"/>
          </w:tcPr>
          <w:p w14:paraId="6873F866" w14:textId="77777777" w:rsidR="00753C39" w:rsidRDefault="00753C39">
            <w:pPr>
              <w:pStyle w:val="TableParagraph"/>
              <w:spacing w:before="5"/>
              <w:rPr>
                <w:b/>
                <w:sz w:val="19"/>
              </w:rPr>
            </w:pPr>
          </w:p>
          <w:p w14:paraId="440D5CC3" w14:textId="77777777" w:rsidR="00753C39" w:rsidRDefault="00EA4CB2">
            <w:pPr>
              <w:pStyle w:val="TableParagraph"/>
              <w:ind w:left="71" w:right="74"/>
              <w:rPr>
                <w:sz w:val="20"/>
              </w:rPr>
            </w:pPr>
            <w:r>
              <w:rPr>
                <w:sz w:val="20"/>
              </w:rPr>
              <w:t>Turniej wiedzy o Konstytucji RP (z udziałem studentów II roku w roku w roli</w:t>
            </w:r>
            <w:r>
              <w:rPr>
                <w:spacing w:val="-1"/>
                <w:sz w:val="20"/>
              </w:rPr>
              <w:t xml:space="preserve"> </w:t>
            </w:r>
            <w:r>
              <w:rPr>
                <w:sz w:val="20"/>
              </w:rPr>
              <w:t>obserwatorów)</w:t>
            </w:r>
          </w:p>
        </w:tc>
        <w:tc>
          <w:tcPr>
            <w:tcW w:w="2449" w:type="dxa"/>
          </w:tcPr>
          <w:p w14:paraId="4FAC7A68" w14:textId="77777777" w:rsidR="00753C39" w:rsidRDefault="00EA4CB2">
            <w:pPr>
              <w:pStyle w:val="TableParagraph"/>
              <w:spacing w:line="223" w:lineRule="exact"/>
              <w:ind w:left="77" w:right="71"/>
              <w:jc w:val="center"/>
              <w:rPr>
                <w:sz w:val="20"/>
              </w:rPr>
            </w:pPr>
            <w:r>
              <w:rPr>
                <w:sz w:val="20"/>
              </w:rPr>
              <w:t>K1P_W01,03, 05, 07, 08</w:t>
            </w:r>
          </w:p>
          <w:p w14:paraId="26E0D242" w14:textId="77777777" w:rsidR="00753C39" w:rsidRDefault="00EA4CB2">
            <w:pPr>
              <w:pStyle w:val="TableParagraph"/>
              <w:ind w:left="76" w:right="71"/>
              <w:jc w:val="center"/>
              <w:rPr>
                <w:sz w:val="20"/>
              </w:rPr>
            </w:pPr>
            <w:r>
              <w:rPr>
                <w:sz w:val="20"/>
              </w:rPr>
              <w:t>K1P_U01,</w:t>
            </w:r>
            <w:r>
              <w:rPr>
                <w:spacing w:val="-3"/>
                <w:sz w:val="20"/>
              </w:rPr>
              <w:t xml:space="preserve"> </w:t>
            </w:r>
            <w:r>
              <w:rPr>
                <w:sz w:val="20"/>
              </w:rPr>
              <w:t>03,</w:t>
            </w:r>
          </w:p>
          <w:p w14:paraId="19EEE5BA" w14:textId="77777777" w:rsidR="00753C39" w:rsidRDefault="00EA4CB2">
            <w:pPr>
              <w:pStyle w:val="TableParagraph"/>
              <w:spacing w:before="1"/>
              <w:ind w:left="79" w:right="71"/>
              <w:jc w:val="center"/>
              <w:rPr>
                <w:sz w:val="20"/>
              </w:rPr>
            </w:pPr>
            <w:r>
              <w:rPr>
                <w:sz w:val="20"/>
              </w:rPr>
              <w:t>K1P_K01,</w:t>
            </w:r>
            <w:r>
              <w:rPr>
                <w:spacing w:val="-4"/>
                <w:sz w:val="20"/>
              </w:rPr>
              <w:t xml:space="preserve"> </w:t>
            </w:r>
            <w:r>
              <w:rPr>
                <w:sz w:val="20"/>
              </w:rPr>
              <w:t>06</w:t>
            </w:r>
          </w:p>
        </w:tc>
      </w:tr>
      <w:tr w:rsidR="00753C39" w14:paraId="2B65BE2D" w14:textId="77777777">
        <w:trPr>
          <w:trHeight w:val="690"/>
        </w:trPr>
        <w:tc>
          <w:tcPr>
            <w:tcW w:w="10042" w:type="dxa"/>
            <w:gridSpan w:val="4"/>
            <w:shd w:val="clear" w:color="auto" w:fill="B3B3B3"/>
          </w:tcPr>
          <w:p w14:paraId="160FC8B9" w14:textId="77777777" w:rsidR="00753C39" w:rsidRDefault="00753C39">
            <w:pPr>
              <w:pStyle w:val="TableParagraph"/>
              <w:spacing w:before="9"/>
              <w:rPr>
                <w:b/>
                <w:sz w:val="19"/>
              </w:rPr>
            </w:pPr>
          </w:p>
          <w:p w14:paraId="76941E92" w14:textId="77777777" w:rsidR="00753C39" w:rsidRDefault="00EA4CB2">
            <w:pPr>
              <w:pStyle w:val="TableParagraph"/>
              <w:ind w:left="71"/>
              <w:rPr>
                <w:b/>
                <w:sz w:val="20"/>
              </w:rPr>
            </w:pPr>
            <w:r>
              <w:rPr>
                <w:b/>
                <w:sz w:val="20"/>
              </w:rPr>
              <w:t>5.Warunki zaliczenia:</w:t>
            </w:r>
          </w:p>
        </w:tc>
      </w:tr>
      <w:tr w:rsidR="00753C39" w14:paraId="2483D43F" w14:textId="77777777">
        <w:trPr>
          <w:trHeight w:val="1610"/>
        </w:trPr>
        <w:tc>
          <w:tcPr>
            <w:tcW w:w="10042" w:type="dxa"/>
            <w:gridSpan w:val="4"/>
          </w:tcPr>
          <w:p w14:paraId="793D96FE" w14:textId="77777777" w:rsidR="00753C39" w:rsidRDefault="00753C39">
            <w:pPr>
              <w:pStyle w:val="TableParagraph"/>
              <w:spacing w:before="5"/>
              <w:rPr>
                <w:b/>
                <w:sz w:val="19"/>
              </w:rPr>
            </w:pPr>
          </w:p>
          <w:p w14:paraId="4AD67586" w14:textId="77777777" w:rsidR="00753C39" w:rsidRDefault="00EA4CB2">
            <w:pPr>
              <w:pStyle w:val="TableParagraph"/>
              <w:ind w:left="71"/>
              <w:rPr>
                <w:sz w:val="20"/>
              </w:rPr>
            </w:pPr>
            <w:r>
              <w:rPr>
                <w:sz w:val="20"/>
              </w:rPr>
              <w:t>Zaliczenie ćwiczeń – na ocenę końcowa składa się obecność i aktywność na zajęciach, ocena projektu zaprezentowanego podczas zajęć, przygotowanie do zajęć.</w:t>
            </w:r>
          </w:p>
          <w:p w14:paraId="20677B36" w14:textId="77777777" w:rsidR="00753C39" w:rsidRDefault="00753C39">
            <w:pPr>
              <w:pStyle w:val="TableParagraph"/>
              <w:spacing w:before="10"/>
              <w:rPr>
                <w:b/>
                <w:sz w:val="19"/>
              </w:rPr>
            </w:pPr>
          </w:p>
          <w:p w14:paraId="3CEE7ED0" w14:textId="77777777" w:rsidR="00753C39" w:rsidRDefault="00EA4CB2">
            <w:pPr>
              <w:pStyle w:val="TableParagraph"/>
              <w:tabs>
                <w:tab w:val="left" w:pos="1951"/>
              </w:tabs>
              <w:ind w:left="71" w:right="64"/>
              <w:rPr>
                <w:sz w:val="20"/>
              </w:rPr>
            </w:pPr>
            <w:r>
              <w:rPr>
                <w:sz w:val="20"/>
              </w:rPr>
              <w:t xml:space="preserve">Egzamin </w:t>
            </w:r>
            <w:r>
              <w:rPr>
                <w:spacing w:val="21"/>
                <w:sz w:val="20"/>
              </w:rPr>
              <w:t xml:space="preserve"> </w:t>
            </w:r>
            <w:r>
              <w:rPr>
                <w:sz w:val="20"/>
              </w:rPr>
              <w:t>końcowy:</w:t>
            </w:r>
            <w:r>
              <w:rPr>
                <w:sz w:val="20"/>
              </w:rPr>
              <w:tab/>
              <w:t>zespołowy turniej wiedzy o konstytucji RP z elementami wzajemnej oceny prawidłowości udzielonych odpowiedzi z udziałem studentów II roku w roli</w:t>
            </w:r>
            <w:r>
              <w:rPr>
                <w:spacing w:val="-12"/>
                <w:sz w:val="20"/>
              </w:rPr>
              <w:t xml:space="preserve"> </w:t>
            </w:r>
            <w:r>
              <w:rPr>
                <w:sz w:val="20"/>
              </w:rPr>
              <w:t>obserwatorów.</w:t>
            </w:r>
          </w:p>
        </w:tc>
      </w:tr>
      <w:tr w:rsidR="00753C39" w14:paraId="02BAA49E" w14:textId="77777777">
        <w:trPr>
          <w:trHeight w:val="690"/>
        </w:trPr>
        <w:tc>
          <w:tcPr>
            <w:tcW w:w="10042" w:type="dxa"/>
            <w:gridSpan w:val="4"/>
            <w:shd w:val="clear" w:color="auto" w:fill="B3B3B3"/>
          </w:tcPr>
          <w:p w14:paraId="707230D4" w14:textId="77777777" w:rsidR="00753C39" w:rsidRDefault="00753C39">
            <w:pPr>
              <w:pStyle w:val="TableParagraph"/>
              <w:spacing w:before="9"/>
              <w:rPr>
                <w:b/>
                <w:sz w:val="19"/>
              </w:rPr>
            </w:pPr>
          </w:p>
          <w:p w14:paraId="67C81AD7" w14:textId="77777777" w:rsidR="00753C39" w:rsidRDefault="00EA4CB2">
            <w:pPr>
              <w:pStyle w:val="TableParagraph"/>
              <w:ind w:left="71"/>
              <w:rPr>
                <w:b/>
                <w:sz w:val="20"/>
              </w:rPr>
            </w:pPr>
            <w:r>
              <w:rPr>
                <w:b/>
                <w:sz w:val="20"/>
              </w:rPr>
              <w:t>6. Metody prowadzenia zajęć:</w:t>
            </w:r>
          </w:p>
        </w:tc>
      </w:tr>
      <w:tr w:rsidR="00753C39" w14:paraId="51558EBC" w14:textId="77777777">
        <w:trPr>
          <w:trHeight w:val="457"/>
        </w:trPr>
        <w:tc>
          <w:tcPr>
            <w:tcW w:w="10042" w:type="dxa"/>
            <w:gridSpan w:val="4"/>
          </w:tcPr>
          <w:p w14:paraId="4D49F433" w14:textId="77777777" w:rsidR="00753C39" w:rsidRDefault="00EA4CB2">
            <w:pPr>
              <w:pStyle w:val="TableParagraph"/>
              <w:spacing w:line="223" w:lineRule="exact"/>
              <w:ind w:left="71"/>
              <w:rPr>
                <w:sz w:val="20"/>
              </w:rPr>
            </w:pPr>
            <w:r>
              <w:rPr>
                <w:sz w:val="20"/>
              </w:rPr>
              <w:t>Zajęcia w formie wykładu konwersatoryjnego oraz ćwiczeń praktycznych (rozwiązywanie quizów z elementami dyskusji,</w:t>
            </w:r>
          </w:p>
          <w:p w14:paraId="292A2837" w14:textId="77777777" w:rsidR="00753C39" w:rsidRDefault="00EA4CB2">
            <w:pPr>
              <w:pStyle w:val="TableParagraph"/>
              <w:spacing w:line="215" w:lineRule="exact"/>
              <w:ind w:left="71"/>
              <w:rPr>
                <w:sz w:val="20"/>
              </w:rPr>
            </w:pPr>
            <w:r>
              <w:rPr>
                <w:sz w:val="20"/>
              </w:rPr>
              <w:t>prezentacja ustna projektów obywatelskiej inicjatywy ustawodawczej)</w:t>
            </w:r>
          </w:p>
        </w:tc>
      </w:tr>
      <w:tr w:rsidR="00753C39" w14:paraId="73D3FC78" w14:textId="77777777">
        <w:trPr>
          <w:trHeight w:val="690"/>
        </w:trPr>
        <w:tc>
          <w:tcPr>
            <w:tcW w:w="10042" w:type="dxa"/>
            <w:gridSpan w:val="4"/>
            <w:shd w:val="clear" w:color="auto" w:fill="B3B3B3"/>
          </w:tcPr>
          <w:p w14:paraId="5A51AA72" w14:textId="77777777" w:rsidR="00753C39" w:rsidRDefault="00753C39">
            <w:pPr>
              <w:pStyle w:val="TableParagraph"/>
              <w:spacing w:before="9"/>
              <w:rPr>
                <w:b/>
                <w:sz w:val="19"/>
              </w:rPr>
            </w:pPr>
          </w:p>
          <w:p w14:paraId="0A04C3B0" w14:textId="77777777" w:rsidR="00753C39" w:rsidRDefault="00EA4CB2">
            <w:pPr>
              <w:pStyle w:val="TableParagraph"/>
              <w:ind w:left="71"/>
              <w:rPr>
                <w:b/>
                <w:sz w:val="20"/>
              </w:rPr>
            </w:pPr>
            <w:r>
              <w:rPr>
                <w:b/>
                <w:sz w:val="20"/>
              </w:rPr>
              <w:t>7. Literatura:</w:t>
            </w:r>
          </w:p>
        </w:tc>
      </w:tr>
      <w:tr w:rsidR="00753C39" w14:paraId="224F34CC" w14:textId="77777777">
        <w:trPr>
          <w:trHeight w:val="460"/>
        </w:trPr>
        <w:tc>
          <w:tcPr>
            <w:tcW w:w="4943" w:type="dxa"/>
            <w:gridSpan w:val="2"/>
            <w:shd w:val="clear" w:color="auto" w:fill="E6E6E6"/>
          </w:tcPr>
          <w:p w14:paraId="26897704" w14:textId="77777777" w:rsidR="00753C39" w:rsidRDefault="00753C39">
            <w:pPr>
              <w:pStyle w:val="TableParagraph"/>
              <w:spacing w:before="5"/>
              <w:rPr>
                <w:b/>
                <w:sz w:val="19"/>
              </w:rPr>
            </w:pPr>
          </w:p>
          <w:p w14:paraId="02A78BD4" w14:textId="77777777" w:rsidR="00753C39" w:rsidRDefault="00EA4CB2">
            <w:pPr>
              <w:pStyle w:val="TableParagraph"/>
              <w:spacing w:line="217" w:lineRule="exact"/>
              <w:ind w:left="1648"/>
              <w:rPr>
                <w:sz w:val="20"/>
              </w:rPr>
            </w:pPr>
            <w:r>
              <w:rPr>
                <w:sz w:val="20"/>
              </w:rPr>
              <w:t>Literatura obowiązkowa:</w:t>
            </w:r>
          </w:p>
        </w:tc>
        <w:tc>
          <w:tcPr>
            <w:tcW w:w="5099" w:type="dxa"/>
            <w:gridSpan w:val="2"/>
            <w:shd w:val="clear" w:color="auto" w:fill="E6E6E6"/>
          </w:tcPr>
          <w:p w14:paraId="70AC0068" w14:textId="77777777" w:rsidR="00753C39" w:rsidRDefault="00753C39">
            <w:pPr>
              <w:pStyle w:val="TableParagraph"/>
              <w:spacing w:before="5"/>
              <w:rPr>
                <w:b/>
                <w:sz w:val="19"/>
              </w:rPr>
            </w:pPr>
          </w:p>
          <w:p w14:paraId="11987F10" w14:textId="77777777" w:rsidR="00753C39" w:rsidRDefault="00EA4CB2">
            <w:pPr>
              <w:pStyle w:val="TableParagraph"/>
              <w:spacing w:line="217" w:lineRule="exact"/>
              <w:ind w:left="1962"/>
              <w:rPr>
                <w:sz w:val="20"/>
              </w:rPr>
            </w:pPr>
            <w:r>
              <w:rPr>
                <w:sz w:val="20"/>
              </w:rPr>
              <w:t>Literatura zalecana:</w:t>
            </w:r>
          </w:p>
        </w:tc>
      </w:tr>
      <w:tr w:rsidR="00753C39" w14:paraId="4D56FADE" w14:textId="77777777">
        <w:trPr>
          <w:trHeight w:val="460"/>
        </w:trPr>
        <w:tc>
          <w:tcPr>
            <w:tcW w:w="4943" w:type="dxa"/>
            <w:gridSpan w:val="2"/>
          </w:tcPr>
          <w:p w14:paraId="53A9417D" w14:textId="77777777" w:rsidR="00753C39" w:rsidRDefault="00EA4CB2">
            <w:pPr>
              <w:pStyle w:val="TableParagraph"/>
              <w:spacing w:line="223" w:lineRule="exact"/>
              <w:ind w:left="71"/>
              <w:rPr>
                <w:sz w:val="20"/>
              </w:rPr>
            </w:pPr>
            <w:r>
              <w:rPr>
                <w:i/>
                <w:sz w:val="20"/>
              </w:rPr>
              <w:t>Konstytucyjny system władz publicznych</w:t>
            </w:r>
            <w:r>
              <w:rPr>
                <w:sz w:val="20"/>
              </w:rPr>
              <w:t>, pod red. P.</w:t>
            </w:r>
          </w:p>
          <w:p w14:paraId="1F4227E9" w14:textId="77777777" w:rsidR="00753C39" w:rsidRDefault="00EA4CB2">
            <w:pPr>
              <w:pStyle w:val="TableParagraph"/>
              <w:spacing w:line="217" w:lineRule="exact"/>
              <w:ind w:left="71"/>
              <w:rPr>
                <w:sz w:val="20"/>
              </w:rPr>
            </w:pPr>
            <w:r>
              <w:rPr>
                <w:sz w:val="20"/>
              </w:rPr>
              <w:t xml:space="preserve">Chmielnickiego, </w:t>
            </w:r>
            <w:proofErr w:type="spellStart"/>
            <w:r>
              <w:rPr>
                <w:sz w:val="20"/>
              </w:rPr>
              <w:t>Lexis</w:t>
            </w:r>
            <w:proofErr w:type="spellEnd"/>
            <w:r>
              <w:rPr>
                <w:sz w:val="20"/>
              </w:rPr>
              <w:t xml:space="preserve"> </w:t>
            </w:r>
            <w:proofErr w:type="spellStart"/>
            <w:r>
              <w:rPr>
                <w:sz w:val="20"/>
              </w:rPr>
              <w:t>Nexis</w:t>
            </w:r>
            <w:proofErr w:type="spellEnd"/>
            <w:r>
              <w:rPr>
                <w:sz w:val="20"/>
              </w:rPr>
              <w:t>, Warszawa 2010.</w:t>
            </w:r>
          </w:p>
        </w:tc>
        <w:tc>
          <w:tcPr>
            <w:tcW w:w="5099" w:type="dxa"/>
            <w:gridSpan w:val="2"/>
          </w:tcPr>
          <w:p w14:paraId="4801E4C5" w14:textId="77777777" w:rsidR="00753C39" w:rsidRDefault="00EA4CB2">
            <w:pPr>
              <w:pStyle w:val="TableParagraph"/>
              <w:spacing w:line="223" w:lineRule="exact"/>
              <w:ind w:left="68"/>
              <w:rPr>
                <w:sz w:val="20"/>
              </w:rPr>
            </w:pPr>
            <w:r>
              <w:rPr>
                <w:sz w:val="20"/>
              </w:rPr>
              <w:t xml:space="preserve">L. Garlicki, </w:t>
            </w:r>
            <w:r>
              <w:rPr>
                <w:i/>
                <w:sz w:val="20"/>
              </w:rPr>
              <w:t>Polskie prawo konstytucyjne</w:t>
            </w:r>
            <w:r>
              <w:rPr>
                <w:sz w:val="20"/>
              </w:rPr>
              <w:t>, C.H. Beck,</w:t>
            </w:r>
          </w:p>
          <w:p w14:paraId="0BB22C37" w14:textId="77777777" w:rsidR="00753C39" w:rsidRDefault="00EA4CB2">
            <w:pPr>
              <w:pStyle w:val="TableParagraph"/>
              <w:spacing w:line="217" w:lineRule="exact"/>
              <w:ind w:left="68"/>
              <w:rPr>
                <w:sz w:val="20"/>
              </w:rPr>
            </w:pPr>
            <w:r>
              <w:rPr>
                <w:sz w:val="20"/>
              </w:rPr>
              <w:t>Warszawa 2014.</w:t>
            </w:r>
          </w:p>
        </w:tc>
      </w:tr>
      <w:tr w:rsidR="00753C39" w14:paraId="416CD545" w14:textId="77777777">
        <w:trPr>
          <w:trHeight w:val="458"/>
        </w:trPr>
        <w:tc>
          <w:tcPr>
            <w:tcW w:w="4943" w:type="dxa"/>
            <w:gridSpan w:val="2"/>
          </w:tcPr>
          <w:p w14:paraId="1CE2FC07" w14:textId="77777777" w:rsidR="00753C39" w:rsidRDefault="00EA4CB2">
            <w:pPr>
              <w:pStyle w:val="TableParagraph"/>
              <w:spacing w:line="223" w:lineRule="exact"/>
              <w:ind w:left="71"/>
              <w:rPr>
                <w:sz w:val="20"/>
              </w:rPr>
            </w:pPr>
            <w:r>
              <w:rPr>
                <w:sz w:val="20"/>
              </w:rPr>
              <w:t>Polskie Prawo Konstytucyjne red. D. Górecki, Warszawa</w:t>
            </w:r>
          </w:p>
          <w:p w14:paraId="4AEB692A" w14:textId="77777777" w:rsidR="00753C39" w:rsidRDefault="00EA4CB2">
            <w:pPr>
              <w:pStyle w:val="TableParagraph"/>
              <w:spacing w:line="215" w:lineRule="exact"/>
              <w:ind w:left="648"/>
              <w:rPr>
                <w:sz w:val="20"/>
              </w:rPr>
            </w:pPr>
            <w:r>
              <w:rPr>
                <w:sz w:val="20"/>
              </w:rPr>
              <w:t>2015</w:t>
            </w:r>
          </w:p>
        </w:tc>
        <w:tc>
          <w:tcPr>
            <w:tcW w:w="5099" w:type="dxa"/>
            <w:gridSpan w:val="2"/>
          </w:tcPr>
          <w:p w14:paraId="442E5B2E" w14:textId="77777777" w:rsidR="00753C39" w:rsidRDefault="00753C39">
            <w:pPr>
              <w:pStyle w:val="TableParagraph"/>
              <w:rPr>
                <w:sz w:val="18"/>
              </w:rPr>
            </w:pPr>
          </w:p>
        </w:tc>
      </w:tr>
      <w:tr w:rsidR="00753C39" w14:paraId="78CEAC3C" w14:textId="77777777">
        <w:trPr>
          <w:trHeight w:val="460"/>
        </w:trPr>
        <w:tc>
          <w:tcPr>
            <w:tcW w:w="4943" w:type="dxa"/>
            <w:gridSpan w:val="2"/>
          </w:tcPr>
          <w:p w14:paraId="073E7E94" w14:textId="77777777" w:rsidR="00753C39" w:rsidRDefault="00EA4CB2">
            <w:pPr>
              <w:pStyle w:val="TableParagraph"/>
              <w:spacing w:line="228" w:lineRule="exact"/>
              <w:ind w:left="648" w:hanging="577"/>
              <w:rPr>
                <w:sz w:val="20"/>
              </w:rPr>
            </w:pPr>
            <w:r>
              <w:rPr>
                <w:sz w:val="20"/>
              </w:rPr>
              <w:t xml:space="preserve">Konstytucja Rzeczypospolitej Polskiej red. L. Garlicki, M. </w:t>
            </w:r>
            <w:proofErr w:type="spellStart"/>
            <w:r>
              <w:rPr>
                <w:sz w:val="20"/>
              </w:rPr>
              <w:t>Zubik</w:t>
            </w:r>
            <w:proofErr w:type="spellEnd"/>
            <w:r>
              <w:rPr>
                <w:sz w:val="20"/>
              </w:rPr>
              <w:t>, wyd.2, Warszawa 2016</w:t>
            </w:r>
          </w:p>
        </w:tc>
        <w:tc>
          <w:tcPr>
            <w:tcW w:w="5099" w:type="dxa"/>
            <w:gridSpan w:val="2"/>
          </w:tcPr>
          <w:p w14:paraId="038AA453" w14:textId="77777777" w:rsidR="00753C39" w:rsidRDefault="00753C39">
            <w:pPr>
              <w:pStyle w:val="TableParagraph"/>
              <w:rPr>
                <w:sz w:val="18"/>
              </w:rPr>
            </w:pPr>
          </w:p>
        </w:tc>
      </w:tr>
    </w:tbl>
    <w:p w14:paraId="2BB280D2"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36A6F3FC" w14:textId="77777777">
        <w:trPr>
          <w:trHeight w:val="484"/>
        </w:trPr>
        <w:tc>
          <w:tcPr>
            <w:tcW w:w="9968" w:type="dxa"/>
            <w:gridSpan w:val="2"/>
            <w:shd w:val="clear" w:color="auto" w:fill="B3B3B3"/>
          </w:tcPr>
          <w:p w14:paraId="7A04B80D" w14:textId="77777777" w:rsidR="00753C39" w:rsidRDefault="00EA4CB2">
            <w:pPr>
              <w:pStyle w:val="TableParagraph"/>
              <w:spacing w:line="226" w:lineRule="exact"/>
              <w:ind w:left="107"/>
              <w:rPr>
                <w:b/>
                <w:sz w:val="20"/>
              </w:rPr>
            </w:pPr>
            <w:r>
              <w:rPr>
                <w:b/>
                <w:sz w:val="20"/>
              </w:rPr>
              <w:t>8. Kalkulacja ECTS – proponowana:</w:t>
            </w:r>
          </w:p>
          <w:p w14:paraId="2215BAAB" w14:textId="77777777" w:rsidR="00753C39" w:rsidRDefault="00EA4CB2">
            <w:pPr>
              <w:pStyle w:val="TableParagraph"/>
              <w:spacing w:line="238" w:lineRule="exact"/>
              <w:ind w:left="107"/>
            </w:pPr>
            <w:r>
              <w:t>1 pkt ECTS = 25-30 godzin</w:t>
            </w:r>
          </w:p>
        </w:tc>
      </w:tr>
      <w:tr w:rsidR="00753C39" w14:paraId="3A2B0DB0" w14:textId="77777777">
        <w:trPr>
          <w:trHeight w:val="688"/>
        </w:trPr>
        <w:tc>
          <w:tcPr>
            <w:tcW w:w="6361" w:type="dxa"/>
            <w:shd w:val="clear" w:color="auto" w:fill="E6E6E6"/>
          </w:tcPr>
          <w:p w14:paraId="3DEAD76C" w14:textId="77777777" w:rsidR="00753C39" w:rsidRDefault="00753C39">
            <w:pPr>
              <w:pStyle w:val="TableParagraph"/>
              <w:spacing w:before="9"/>
              <w:rPr>
                <w:b/>
                <w:sz w:val="19"/>
              </w:rPr>
            </w:pPr>
          </w:p>
          <w:p w14:paraId="75573202"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2D266685" w14:textId="77777777" w:rsidR="00753C39" w:rsidRDefault="00753C39">
            <w:pPr>
              <w:pStyle w:val="TableParagraph"/>
              <w:spacing w:before="9"/>
              <w:rPr>
                <w:b/>
                <w:sz w:val="19"/>
              </w:rPr>
            </w:pPr>
          </w:p>
          <w:p w14:paraId="3537D675" w14:textId="77777777" w:rsidR="00753C39" w:rsidRDefault="00EA4CB2">
            <w:pPr>
              <w:pStyle w:val="TableParagraph"/>
              <w:ind w:left="857" w:right="844"/>
              <w:jc w:val="center"/>
              <w:rPr>
                <w:b/>
                <w:sz w:val="20"/>
              </w:rPr>
            </w:pPr>
            <w:r>
              <w:rPr>
                <w:b/>
                <w:sz w:val="20"/>
              </w:rPr>
              <w:t>Godziny na realizację</w:t>
            </w:r>
          </w:p>
        </w:tc>
      </w:tr>
      <w:tr w:rsidR="00753C39" w14:paraId="7C1BA3BC" w14:textId="77777777">
        <w:trPr>
          <w:trHeight w:val="460"/>
        </w:trPr>
        <w:tc>
          <w:tcPr>
            <w:tcW w:w="6361" w:type="dxa"/>
          </w:tcPr>
          <w:p w14:paraId="20B8E1D8" w14:textId="77777777" w:rsidR="00753C39" w:rsidRDefault="00EA4CB2">
            <w:pPr>
              <w:pStyle w:val="TableParagraph"/>
              <w:spacing w:line="223" w:lineRule="exact"/>
              <w:ind w:left="107"/>
              <w:rPr>
                <w:sz w:val="20"/>
              </w:rPr>
            </w:pPr>
            <w:r>
              <w:rPr>
                <w:sz w:val="20"/>
              </w:rPr>
              <w:t>Godziny zajęć prowadzonych z bezpośrednim udziałem nauczycieli</w:t>
            </w:r>
          </w:p>
          <w:p w14:paraId="6FBCEB31" w14:textId="77777777" w:rsidR="00753C39" w:rsidRDefault="00EA4CB2">
            <w:pPr>
              <w:pStyle w:val="TableParagraph"/>
              <w:spacing w:line="217" w:lineRule="exact"/>
              <w:ind w:left="107"/>
              <w:rPr>
                <w:sz w:val="20"/>
              </w:rPr>
            </w:pPr>
            <w:r>
              <w:rPr>
                <w:sz w:val="20"/>
              </w:rPr>
              <w:t>akademickich lub innych osób prowadzących zajęcia</w:t>
            </w:r>
          </w:p>
        </w:tc>
        <w:tc>
          <w:tcPr>
            <w:tcW w:w="3607" w:type="dxa"/>
          </w:tcPr>
          <w:p w14:paraId="3D979AD5" w14:textId="77777777" w:rsidR="00753C39" w:rsidRDefault="00EA4CB2">
            <w:pPr>
              <w:pStyle w:val="TableParagraph"/>
              <w:spacing w:before="108"/>
              <w:ind w:left="857" w:right="840"/>
              <w:jc w:val="center"/>
              <w:rPr>
                <w:i/>
                <w:sz w:val="20"/>
              </w:rPr>
            </w:pPr>
            <w:r>
              <w:rPr>
                <w:i/>
                <w:sz w:val="20"/>
              </w:rPr>
              <w:t>26</w:t>
            </w:r>
          </w:p>
        </w:tc>
      </w:tr>
      <w:tr w:rsidR="00753C39" w14:paraId="5C5E6094" w14:textId="77777777">
        <w:trPr>
          <w:trHeight w:val="690"/>
        </w:trPr>
        <w:tc>
          <w:tcPr>
            <w:tcW w:w="6361" w:type="dxa"/>
          </w:tcPr>
          <w:p w14:paraId="4B6552A4"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0920346C" w14:textId="77777777" w:rsidR="00753C39" w:rsidRDefault="00EA4CB2">
            <w:pPr>
              <w:pStyle w:val="TableParagraph"/>
              <w:spacing w:line="217" w:lineRule="exact"/>
              <w:ind w:left="107"/>
              <w:rPr>
                <w:sz w:val="20"/>
              </w:rPr>
            </w:pPr>
            <w:r>
              <w:rPr>
                <w:sz w:val="20"/>
              </w:rPr>
              <w:t>prowadzących zajęcia</w:t>
            </w:r>
          </w:p>
        </w:tc>
        <w:tc>
          <w:tcPr>
            <w:tcW w:w="3607" w:type="dxa"/>
          </w:tcPr>
          <w:p w14:paraId="3387DAB8" w14:textId="77777777" w:rsidR="00753C39" w:rsidRDefault="00753C39">
            <w:pPr>
              <w:pStyle w:val="TableParagraph"/>
              <w:spacing w:before="5"/>
              <w:rPr>
                <w:b/>
                <w:sz w:val="19"/>
              </w:rPr>
            </w:pPr>
          </w:p>
          <w:p w14:paraId="7DDE8341" w14:textId="77777777" w:rsidR="00753C39" w:rsidRDefault="00EA4CB2">
            <w:pPr>
              <w:pStyle w:val="TableParagraph"/>
              <w:ind w:left="11"/>
              <w:jc w:val="center"/>
              <w:rPr>
                <w:i/>
                <w:sz w:val="20"/>
              </w:rPr>
            </w:pPr>
            <w:r>
              <w:rPr>
                <w:i/>
                <w:w w:val="99"/>
                <w:sz w:val="20"/>
              </w:rPr>
              <w:t>4</w:t>
            </w:r>
          </w:p>
        </w:tc>
      </w:tr>
      <w:tr w:rsidR="00753C39" w14:paraId="10585B85" w14:textId="77777777">
        <w:trPr>
          <w:trHeight w:val="400"/>
        </w:trPr>
        <w:tc>
          <w:tcPr>
            <w:tcW w:w="6361" w:type="dxa"/>
          </w:tcPr>
          <w:p w14:paraId="2BABF34C" w14:textId="77777777" w:rsidR="00753C39" w:rsidRDefault="00EA4CB2">
            <w:pPr>
              <w:pStyle w:val="TableParagraph"/>
              <w:spacing w:before="79"/>
              <w:ind w:left="107"/>
              <w:rPr>
                <w:sz w:val="20"/>
              </w:rPr>
            </w:pPr>
            <w:r>
              <w:rPr>
                <w:sz w:val="20"/>
              </w:rPr>
              <w:t>e-learning</w:t>
            </w:r>
          </w:p>
        </w:tc>
        <w:tc>
          <w:tcPr>
            <w:tcW w:w="3607" w:type="dxa"/>
          </w:tcPr>
          <w:p w14:paraId="7EA162CD" w14:textId="77777777" w:rsidR="00753C39" w:rsidRDefault="00EA4CB2">
            <w:pPr>
              <w:pStyle w:val="TableParagraph"/>
              <w:spacing w:before="79"/>
              <w:ind w:left="11"/>
              <w:jc w:val="center"/>
              <w:rPr>
                <w:i/>
                <w:sz w:val="20"/>
              </w:rPr>
            </w:pPr>
            <w:r>
              <w:rPr>
                <w:i/>
                <w:w w:val="99"/>
                <w:sz w:val="20"/>
              </w:rPr>
              <w:t>9</w:t>
            </w:r>
          </w:p>
        </w:tc>
      </w:tr>
      <w:tr w:rsidR="00753C39" w14:paraId="5C8862CB" w14:textId="77777777">
        <w:trPr>
          <w:trHeight w:val="400"/>
        </w:trPr>
        <w:tc>
          <w:tcPr>
            <w:tcW w:w="6361" w:type="dxa"/>
          </w:tcPr>
          <w:p w14:paraId="28BBB956"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44C1DEAD" w14:textId="77777777" w:rsidR="00753C39" w:rsidRDefault="00EA4CB2">
            <w:pPr>
              <w:pStyle w:val="TableParagraph"/>
              <w:spacing w:before="79"/>
              <w:ind w:left="11"/>
              <w:jc w:val="center"/>
              <w:rPr>
                <w:i/>
                <w:sz w:val="20"/>
              </w:rPr>
            </w:pPr>
            <w:r>
              <w:rPr>
                <w:i/>
                <w:w w:val="99"/>
                <w:sz w:val="20"/>
              </w:rPr>
              <w:t>1</w:t>
            </w:r>
          </w:p>
        </w:tc>
      </w:tr>
      <w:tr w:rsidR="00753C39" w14:paraId="5B778059" w14:textId="77777777">
        <w:trPr>
          <w:trHeight w:val="403"/>
        </w:trPr>
        <w:tc>
          <w:tcPr>
            <w:tcW w:w="6361" w:type="dxa"/>
          </w:tcPr>
          <w:p w14:paraId="7742FEAD" w14:textId="77777777" w:rsidR="00753C39" w:rsidRDefault="00EA4CB2">
            <w:pPr>
              <w:pStyle w:val="TableParagraph"/>
              <w:spacing w:before="79"/>
              <w:ind w:left="107"/>
              <w:rPr>
                <w:sz w:val="20"/>
              </w:rPr>
            </w:pPr>
            <w:r>
              <w:rPr>
                <w:sz w:val="20"/>
              </w:rPr>
              <w:t>Praca własna studenta (liczba godzin)</w:t>
            </w:r>
          </w:p>
        </w:tc>
        <w:tc>
          <w:tcPr>
            <w:tcW w:w="3607" w:type="dxa"/>
          </w:tcPr>
          <w:p w14:paraId="6031397E" w14:textId="77777777" w:rsidR="00753C39" w:rsidRDefault="00EA4CB2">
            <w:pPr>
              <w:pStyle w:val="TableParagraph"/>
              <w:spacing w:before="79"/>
              <w:ind w:left="857" w:right="840"/>
              <w:jc w:val="center"/>
              <w:rPr>
                <w:i/>
                <w:sz w:val="20"/>
              </w:rPr>
            </w:pPr>
            <w:r>
              <w:rPr>
                <w:i/>
                <w:sz w:val="20"/>
              </w:rPr>
              <w:t>40</w:t>
            </w:r>
          </w:p>
        </w:tc>
      </w:tr>
      <w:tr w:rsidR="00753C39" w14:paraId="517DE13F" w14:textId="77777777">
        <w:trPr>
          <w:trHeight w:val="400"/>
        </w:trPr>
        <w:tc>
          <w:tcPr>
            <w:tcW w:w="6361" w:type="dxa"/>
          </w:tcPr>
          <w:p w14:paraId="1283AD8D" w14:textId="77777777" w:rsidR="00753C39" w:rsidRDefault="00EA4CB2">
            <w:pPr>
              <w:pStyle w:val="TableParagraph"/>
              <w:spacing w:before="77"/>
              <w:ind w:left="107"/>
              <w:rPr>
                <w:sz w:val="20"/>
              </w:rPr>
            </w:pPr>
            <w:r>
              <w:rPr>
                <w:sz w:val="20"/>
              </w:rPr>
              <w:t>Studia literaturowe (liczba godzin)</w:t>
            </w:r>
          </w:p>
        </w:tc>
        <w:tc>
          <w:tcPr>
            <w:tcW w:w="3607" w:type="dxa"/>
          </w:tcPr>
          <w:p w14:paraId="60A5BE2E" w14:textId="77777777" w:rsidR="00753C39" w:rsidRDefault="00EA4CB2">
            <w:pPr>
              <w:pStyle w:val="TableParagraph"/>
              <w:spacing w:before="77"/>
              <w:ind w:left="857" w:right="840"/>
              <w:jc w:val="center"/>
              <w:rPr>
                <w:i/>
                <w:sz w:val="20"/>
              </w:rPr>
            </w:pPr>
            <w:r>
              <w:rPr>
                <w:i/>
                <w:sz w:val="20"/>
              </w:rPr>
              <w:t>25</w:t>
            </w:r>
          </w:p>
        </w:tc>
      </w:tr>
      <w:tr w:rsidR="00753C39" w14:paraId="3A933804" w14:textId="77777777">
        <w:trPr>
          <w:trHeight w:val="400"/>
        </w:trPr>
        <w:tc>
          <w:tcPr>
            <w:tcW w:w="6361" w:type="dxa"/>
          </w:tcPr>
          <w:p w14:paraId="6537155C"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7" w:type="dxa"/>
          </w:tcPr>
          <w:p w14:paraId="0D3B64B5" w14:textId="77777777" w:rsidR="00753C39" w:rsidRDefault="00EA4CB2">
            <w:pPr>
              <w:pStyle w:val="TableParagraph"/>
              <w:spacing w:before="79"/>
              <w:ind w:left="12"/>
              <w:jc w:val="center"/>
              <w:rPr>
                <w:i/>
                <w:sz w:val="20"/>
              </w:rPr>
            </w:pPr>
            <w:r>
              <w:rPr>
                <w:i/>
                <w:w w:val="99"/>
                <w:sz w:val="20"/>
              </w:rPr>
              <w:t>-</w:t>
            </w:r>
          </w:p>
        </w:tc>
      </w:tr>
      <w:tr w:rsidR="00753C39" w14:paraId="6E1A452B" w14:textId="77777777">
        <w:trPr>
          <w:trHeight w:val="270"/>
        </w:trPr>
        <w:tc>
          <w:tcPr>
            <w:tcW w:w="6361" w:type="dxa"/>
          </w:tcPr>
          <w:p w14:paraId="3CD8B723" w14:textId="77777777" w:rsidR="00753C39" w:rsidRDefault="00EA4CB2">
            <w:pPr>
              <w:pStyle w:val="TableParagraph"/>
              <w:spacing w:before="14"/>
              <w:ind w:left="107"/>
              <w:rPr>
                <w:sz w:val="20"/>
              </w:rPr>
            </w:pPr>
            <w:r>
              <w:rPr>
                <w:sz w:val="20"/>
              </w:rPr>
              <w:t>SUMA GODZIN</w:t>
            </w:r>
          </w:p>
        </w:tc>
        <w:tc>
          <w:tcPr>
            <w:tcW w:w="3607" w:type="dxa"/>
          </w:tcPr>
          <w:p w14:paraId="60F690B4" w14:textId="77777777" w:rsidR="00753C39" w:rsidRDefault="00EA4CB2">
            <w:pPr>
              <w:pStyle w:val="TableParagraph"/>
              <w:spacing w:before="14"/>
              <w:ind w:left="857" w:right="840"/>
              <w:jc w:val="center"/>
              <w:rPr>
                <w:i/>
                <w:sz w:val="20"/>
              </w:rPr>
            </w:pPr>
            <w:r>
              <w:rPr>
                <w:i/>
                <w:sz w:val="20"/>
              </w:rPr>
              <w:t>100</w:t>
            </w:r>
          </w:p>
        </w:tc>
      </w:tr>
      <w:tr w:rsidR="00753C39" w14:paraId="0BE3CF7B" w14:textId="77777777">
        <w:trPr>
          <w:trHeight w:val="275"/>
        </w:trPr>
        <w:tc>
          <w:tcPr>
            <w:tcW w:w="6361" w:type="dxa"/>
          </w:tcPr>
          <w:p w14:paraId="00DC8586"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7" w:type="dxa"/>
          </w:tcPr>
          <w:p w14:paraId="26FB25BF" w14:textId="77777777" w:rsidR="00753C39" w:rsidRDefault="00EA4CB2">
            <w:pPr>
              <w:pStyle w:val="TableParagraph"/>
              <w:spacing w:before="1" w:line="254" w:lineRule="exact"/>
              <w:ind w:left="14"/>
              <w:jc w:val="center"/>
              <w:rPr>
                <w:rFonts w:ascii="Carlito"/>
              </w:rPr>
            </w:pPr>
            <w:r>
              <w:rPr>
                <w:rFonts w:ascii="Carlito"/>
              </w:rPr>
              <w:t>4</w:t>
            </w:r>
          </w:p>
        </w:tc>
      </w:tr>
    </w:tbl>
    <w:p w14:paraId="3D9B5E6A" w14:textId="77777777" w:rsidR="00753C39" w:rsidRDefault="00753C39">
      <w:pPr>
        <w:spacing w:line="254" w:lineRule="exact"/>
        <w:jc w:val="center"/>
        <w:rPr>
          <w:rFonts w:ascii="Carlito"/>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3"/>
        <w:gridCol w:w="3049"/>
        <w:gridCol w:w="1947"/>
        <w:gridCol w:w="857"/>
        <w:gridCol w:w="1018"/>
        <w:gridCol w:w="1358"/>
      </w:tblGrid>
      <w:tr w:rsidR="00753C39" w14:paraId="58D82E82" w14:textId="77777777">
        <w:trPr>
          <w:trHeight w:val="919"/>
        </w:trPr>
        <w:tc>
          <w:tcPr>
            <w:tcW w:w="9912" w:type="dxa"/>
            <w:gridSpan w:val="6"/>
            <w:shd w:val="clear" w:color="auto" w:fill="C0C0C0"/>
          </w:tcPr>
          <w:p w14:paraId="0C81D799" w14:textId="77777777" w:rsidR="00753C39" w:rsidRDefault="00753C39">
            <w:pPr>
              <w:pStyle w:val="TableParagraph"/>
              <w:spacing w:before="7"/>
              <w:rPr>
                <w:b/>
                <w:sz w:val="27"/>
              </w:rPr>
            </w:pPr>
          </w:p>
          <w:p w14:paraId="6C38C486" w14:textId="77777777" w:rsidR="00753C39" w:rsidRDefault="00EA4CB2">
            <w:pPr>
              <w:pStyle w:val="TableParagraph"/>
              <w:ind w:left="3099"/>
              <w:rPr>
                <w:b/>
                <w:sz w:val="24"/>
              </w:rPr>
            </w:pPr>
            <w:bookmarkStart w:id="20" w:name="_bookmark20"/>
            <w:bookmarkEnd w:id="20"/>
            <w:r>
              <w:rPr>
                <w:b/>
                <w:sz w:val="24"/>
              </w:rPr>
              <w:t>21. PRAWO ADMINISTRACYJNE</w:t>
            </w:r>
          </w:p>
        </w:tc>
      </w:tr>
      <w:tr w:rsidR="00753C39" w14:paraId="1AF55AAF" w14:textId="77777777">
        <w:trPr>
          <w:trHeight w:val="378"/>
        </w:trPr>
        <w:tc>
          <w:tcPr>
            <w:tcW w:w="4732" w:type="dxa"/>
            <w:gridSpan w:val="2"/>
            <w:shd w:val="clear" w:color="auto" w:fill="DFDFDF"/>
          </w:tcPr>
          <w:p w14:paraId="787D055E" w14:textId="77777777" w:rsidR="00753C39" w:rsidRDefault="00EA4CB2">
            <w:pPr>
              <w:pStyle w:val="TableParagraph"/>
              <w:spacing w:before="58"/>
              <w:ind w:left="57"/>
              <w:rPr>
                <w:b/>
                <w:sz w:val="20"/>
              </w:rPr>
            </w:pPr>
            <w:r>
              <w:rPr>
                <w:b/>
                <w:sz w:val="20"/>
              </w:rPr>
              <w:t>1. Kod przedmiotu: A-II-4-21</w:t>
            </w:r>
          </w:p>
        </w:tc>
        <w:tc>
          <w:tcPr>
            <w:tcW w:w="5180" w:type="dxa"/>
            <w:gridSpan w:val="4"/>
            <w:shd w:val="clear" w:color="auto" w:fill="DFDFDF"/>
          </w:tcPr>
          <w:p w14:paraId="6F43E6AD" w14:textId="77777777" w:rsidR="00753C39" w:rsidRDefault="00EA4CB2">
            <w:pPr>
              <w:pStyle w:val="TableParagraph"/>
              <w:spacing w:before="58"/>
              <w:ind w:left="56"/>
              <w:rPr>
                <w:b/>
                <w:sz w:val="20"/>
              </w:rPr>
            </w:pPr>
            <w:r>
              <w:rPr>
                <w:b/>
                <w:sz w:val="20"/>
              </w:rPr>
              <w:t>2. Liczba punktów ECTS:9</w:t>
            </w:r>
          </w:p>
        </w:tc>
      </w:tr>
      <w:tr w:rsidR="00753C39" w14:paraId="3D2D39D9" w14:textId="77777777">
        <w:trPr>
          <w:trHeight w:val="642"/>
        </w:trPr>
        <w:tc>
          <w:tcPr>
            <w:tcW w:w="1683" w:type="dxa"/>
            <w:shd w:val="clear" w:color="auto" w:fill="DFDFDF"/>
          </w:tcPr>
          <w:p w14:paraId="51A4AB56" w14:textId="77777777" w:rsidR="00753C39" w:rsidRDefault="00EA4CB2">
            <w:pPr>
              <w:pStyle w:val="TableParagraph"/>
              <w:spacing w:before="55"/>
              <w:ind w:left="57"/>
              <w:rPr>
                <w:b/>
                <w:sz w:val="20"/>
              </w:rPr>
            </w:pPr>
            <w:r>
              <w:rPr>
                <w:b/>
                <w:sz w:val="20"/>
              </w:rPr>
              <w:t>3. Kierunek:</w:t>
            </w:r>
          </w:p>
        </w:tc>
        <w:tc>
          <w:tcPr>
            <w:tcW w:w="3049" w:type="dxa"/>
          </w:tcPr>
          <w:p w14:paraId="354DF230" w14:textId="77777777" w:rsidR="00753C39" w:rsidRDefault="00EA4CB2">
            <w:pPr>
              <w:pStyle w:val="TableParagraph"/>
              <w:spacing w:before="55"/>
              <w:ind w:left="57"/>
              <w:rPr>
                <w:b/>
                <w:sz w:val="20"/>
              </w:rPr>
            </w:pPr>
            <w:r>
              <w:rPr>
                <w:b/>
                <w:sz w:val="20"/>
              </w:rPr>
              <w:t>Administracja</w:t>
            </w:r>
          </w:p>
        </w:tc>
        <w:tc>
          <w:tcPr>
            <w:tcW w:w="1947" w:type="dxa"/>
            <w:shd w:val="clear" w:color="auto" w:fill="DFDFDF"/>
          </w:tcPr>
          <w:p w14:paraId="0A50DD27" w14:textId="77777777" w:rsidR="00753C39" w:rsidRDefault="00EA4CB2">
            <w:pPr>
              <w:pStyle w:val="TableParagraph"/>
              <w:spacing w:before="55"/>
              <w:ind w:left="56"/>
              <w:rPr>
                <w:b/>
                <w:sz w:val="20"/>
              </w:rPr>
            </w:pPr>
            <w:r>
              <w:rPr>
                <w:b/>
                <w:sz w:val="20"/>
              </w:rPr>
              <w:t>7. Liczba godzin:</w:t>
            </w:r>
          </w:p>
        </w:tc>
        <w:tc>
          <w:tcPr>
            <w:tcW w:w="857" w:type="dxa"/>
            <w:shd w:val="clear" w:color="auto" w:fill="DFDFDF"/>
          </w:tcPr>
          <w:p w14:paraId="5B40E01B" w14:textId="77777777" w:rsidR="00753C39" w:rsidRDefault="00EA4CB2">
            <w:pPr>
              <w:pStyle w:val="TableParagraph"/>
              <w:spacing w:before="55"/>
              <w:ind w:left="39" w:right="156"/>
              <w:jc w:val="center"/>
              <w:rPr>
                <w:b/>
                <w:sz w:val="20"/>
              </w:rPr>
            </w:pPr>
            <w:r>
              <w:rPr>
                <w:b/>
                <w:sz w:val="20"/>
              </w:rPr>
              <w:t>ogółem</w:t>
            </w:r>
          </w:p>
        </w:tc>
        <w:tc>
          <w:tcPr>
            <w:tcW w:w="1018" w:type="dxa"/>
            <w:shd w:val="clear" w:color="auto" w:fill="DFDFDF"/>
          </w:tcPr>
          <w:p w14:paraId="62E25BD3" w14:textId="77777777" w:rsidR="00753C39" w:rsidRDefault="00EA4CB2">
            <w:pPr>
              <w:pStyle w:val="TableParagraph"/>
              <w:spacing w:before="55"/>
              <w:ind w:left="56"/>
              <w:rPr>
                <w:b/>
                <w:sz w:val="20"/>
              </w:rPr>
            </w:pPr>
            <w:r>
              <w:rPr>
                <w:b/>
                <w:sz w:val="20"/>
              </w:rPr>
              <w:t>wykłady</w:t>
            </w:r>
          </w:p>
        </w:tc>
        <w:tc>
          <w:tcPr>
            <w:tcW w:w="1358" w:type="dxa"/>
            <w:shd w:val="clear" w:color="auto" w:fill="DFDFDF"/>
          </w:tcPr>
          <w:p w14:paraId="20E99CB3" w14:textId="77777777" w:rsidR="00753C39" w:rsidRDefault="00EA4CB2">
            <w:pPr>
              <w:pStyle w:val="TableParagraph"/>
              <w:spacing w:before="55" w:line="278" w:lineRule="auto"/>
              <w:ind w:left="56"/>
              <w:rPr>
                <w:b/>
                <w:sz w:val="20"/>
              </w:rPr>
            </w:pPr>
            <w:r>
              <w:rPr>
                <w:b/>
                <w:w w:val="95"/>
                <w:sz w:val="20"/>
              </w:rPr>
              <w:t xml:space="preserve">ćwiczenia/inne </w:t>
            </w:r>
            <w:r>
              <w:rPr>
                <w:b/>
                <w:sz w:val="20"/>
              </w:rPr>
              <w:t>akt.</w:t>
            </w:r>
          </w:p>
        </w:tc>
      </w:tr>
      <w:tr w:rsidR="00753C39" w14:paraId="76BB5386" w14:textId="77777777">
        <w:trPr>
          <w:trHeight w:val="642"/>
        </w:trPr>
        <w:tc>
          <w:tcPr>
            <w:tcW w:w="1683" w:type="dxa"/>
            <w:shd w:val="clear" w:color="auto" w:fill="DFDFDF"/>
          </w:tcPr>
          <w:p w14:paraId="0B1103DD" w14:textId="77777777" w:rsidR="00753C39" w:rsidRDefault="00EA4CB2">
            <w:pPr>
              <w:pStyle w:val="TableParagraph"/>
              <w:spacing w:before="55"/>
              <w:ind w:left="57"/>
              <w:rPr>
                <w:b/>
                <w:sz w:val="20"/>
              </w:rPr>
            </w:pPr>
            <w:r>
              <w:rPr>
                <w:b/>
                <w:sz w:val="20"/>
              </w:rPr>
              <w:t xml:space="preserve">4. Grupa </w:t>
            </w:r>
            <w:proofErr w:type="spellStart"/>
            <w:r>
              <w:rPr>
                <w:b/>
                <w:sz w:val="20"/>
              </w:rPr>
              <w:t>zajeć</w:t>
            </w:r>
            <w:proofErr w:type="spellEnd"/>
            <w:r>
              <w:rPr>
                <w:b/>
                <w:sz w:val="20"/>
              </w:rPr>
              <w:t>:</w:t>
            </w:r>
          </w:p>
        </w:tc>
        <w:tc>
          <w:tcPr>
            <w:tcW w:w="3049" w:type="dxa"/>
          </w:tcPr>
          <w:p w14:paraId="26CDFA72" w14:textId="77777777" w:rsidR="00753C39" w:rsidRDefault="00EA4CB2">
            <w:pPr>
              <w:pStyle w:val="TableParagraph"/>
              <w:spacing w:before="55"/>
              <w:ind w:left="57"/>
              <w:rPr>
                <w:b/>
                <w:sz w:val="20"/>
              </w:rPr>
            </w:pPr>
            <w:r>
              <w:rPr>
                <w:b/>
                <w:sz w:val="20"/>
              </w:rPr>
              <w:t>Zajęcia kierunkowe</w:t>
            </w:r>
          </w:p>
        </w:tc>
        <w:tc>
          <w:tcPr>
            <w:tcW w:w="1947" w:type="dxa"/>
            <w:shd w:val="clear" w:color="auto" w:fill="DFDFDF"/>
          </w:tcPr>
          <w:p w14:paraId="470DB3FE" w14:textId="77777777" w:rsidR="00753C39" w:rsidRDefault="00EA4CB2">
            <w:pPr>
              <w:pStyle w:val="TableParagraph"/>
              <w:spacing w:before="55" w:line="278" w:lineRule="auto"/>
              <w:ind w:left="56" w:right="794"/>
              <w:rPr>
                <w:b/>
                <w:sz w:val="20"/>
              </w:rPr>
            </w:pPr>
            <w:r>
              <w:rPr>
                <w:b/>
                <w:sz w:val="20"/>
              </w:rPr>
              <w:t>8. Studia stacjonarne:</w:t>
            </w:r>
          </w:p>
        </w:tc>
        <w:tc>
          <w:tcPr>
            <w:tcW w:w="857" w:type="dxa"/>
          </w:tcPr>
          <w:p w14:paraId="73BEE32C" w14:textId="77777777" w:rsidR="00753C39" w:rsidRDefault="00753C39">
            <w:pPr>
              <w:pStyle w:val="TableParagraph"/>
              <w:rPr>
                <w:sz w:val="18"/>
              </w:rPr>
            </w:pPr>
          </w:p>
        </w:tc>
        <w:tc>
          <w:tcPr>
            <w:tcW w:w="1018" w:type="dxa"/>
          </w:tcPr>
          <w:p w14:paraId="7D1E0F42" w14:textId="77777777" w:rsidR="00753C39" w:rsidRDefault="00753C39">
            <w:pPr>
              <w:pStyle w:val="TableParagraph"/>
              <w:rPr>
                <w:sz w:val="18"/>
              </w:rPr>
            </w:pPr>
          </w:p>
        </w:tc>
        <w:tc>
          <w:tcPr>
            <w:tcW w:w="1358" w:type="dxa"/>
          </w:tcPr>
          <w:p w14:paraId="053C55FC" w14:textId="77777777" w:rsidR="00753C39" w:rsidRDefault="00753C39">
            <w:pPr>
              <w:pStyle w:val="TableParagraph"/>
              <w:rPr>
                <w:sz w:val="18"/>
              </w:rPr>
            </w:pPr>
          </w:p>
        </w:tc>
      </w:tr>
      <w:tr w:rsidR="00753C39" w14:paraId="59983E53" w14:textId="77777777">
        <w:trPr>
          <w:trHeight w:val="642"/>
        </w:trPr>
        <w:tc>
          <w:tcPr>
            <w:tcW w:w="1683" w:type="dxa"/>
            <w:shd w:val="clear" w:color="auto" w:fill="DFDFDF"/>
          </w:tcPr>
          <w:p w14:paraId="0B80379D" w14:textId="77777777" w:rsidR="00753C39" w:rsidRDefault="00EA4CB2">
            <w:pPr>
              <w:pStyle w:val="TableParagraph"/>
              <w:spacing w:before="58"/>
              <w:ind w:left="57"/>
              <w:rPr>
                <w:b/>
                <w:sz w:val="20"/>
              </w:rPr>
            </w:pPr>
            <w:r>
              <w:rPr>
                <w:b/>
                <w:sz w:val="20"/>
              </w:rPr>
              <w:t>5. Rok studiów</w:t>
            </w:r>
          </w:p>
        </w:tc>
        <w:tc>
          <w:tcPr>
            <w:tcW w:w="3049" w:type="dxa"/>
          </w:tcPr>
          <w:p w14:paraId="50E2464B" w14:textId="77777777" w:rsidR="00753C39" w:rsidRDefault="00EA4CB2">
            <w:pPr>
              <w:pStyle w:val="TableParagraph"/>
              <w:spacing w:before="58"/>
              <w:ind w:left="57"/>
              <w:rPr>
                <w:b/>
                <w:sz w:val="20"/>
              </w:rPr>
            </w:pPr>
            <w:r>
              <w:rPr>
                <w:b/>
                <w:sz w:val="20"/>
              </w:rPr>
              <w:t>II</w:t>
            </w:r>
          </w:p>
        </w:tc>
        <w:tc>
          <w:tcPr>
            <w:tcW w:w="1947" w:type="dxa"/>
            <w:shd w:val="clear" w:color="auto" w:fill="DFDFDF"/>
          </w:tcPr>
          <w:p w14:paraId="13AF974C" w14:textId="77777777" w:rsidR="00753C39" w:rsidRDefault="00EA4CB2">
            <w:pPr>
              <w:pStyle w:val="TableParagraph"/>
              <w:spacing w:before="58" w:line="276" w:lineRule="auto"/>
              <w:ind w:left="56"/>
              <w:rPr>
                <w:b/>
                <w:sz w:val="20"/>
              </w:rPr>
            </w:pPr>
            <w:r>
              <w:rPr>
                <w:b/>
                <w:sz w:val="20"/>
              </w:rPr>
              <w:t xml:space="preserve">9. Studia </w:t>
            </w:r>
            <w:r>
              <w:rPr>
                <w:b/>
                <w:w w:val="95"/>
                <w:sz w:val="20"/>
              </w:rPr>
              <w:t>niestacjonarne:</w:t>
            </w:r>
          </w:p>
        </w:tc>
        <w:tc>
          <w:tcPr>
            <w:tcW w:w="857" w:type="dxa"/>
          </w:tcPr>
          <w:p w14:paraId="524BEF3D" w14:textId="77777777" w:rsidR="00753C39" w:rsidRDefault="00EA4CB2">
            <w:pPr>
              <w:pStyle w:val="TableParagraph"/>
              <w:spacing w:before="55"/>
              <w:ind w:left="39" w:right="29"/>
              <w:jc w:val="center"/>
              <w:rPr>
                <w:b/>
                <w:sz w:val="20"/>
              </w:rPr>
            </w:pPr>
            <w:r>
              <w:rPr>
                <w:b/>
                <w:sz w:val="20"/>
              </w:rPr>
              <w:t>75</w:t>
            </w:r>
          </w:p>
        </w:tc>
        <w:tc>
          <w:tcPr>
            <w:tcW w:w="1018" w:type="dxa"/>
          </w:tcPr>
          <w:p w14:paraId="4625CC94" w14:textId="77777777" w:rsidR="00753C39" w:rsidRDefault="00EA4CB2">
            <w:pPr>
              <w:pStyle w:val="TableParagraph"/>
              <w:spacing w:before="55"/>
              <w:ind w:left="387" w:right="375"/>
              <w:jc w:val="center"/>
              <w:rPr>
                <w:b/>
                <w:sz w:val="20"/>
              </w:rPr>
            </w:pPr>
            <w:r>
              <w:rPr>
                <w:b/>
                <w:sz w:val="20"/>
              </w:rPr>
              <w:t>33</w:t>
            </w:r>
          </w:p>
        </w:tc>
        <w:tc>
          <w:tcPr>
            <w:tcW w:w="1358" w:type="dxa"/>
          </w:tcPr>
          <w:p w14:paraId="3326264E" w14:textId="77777777" w:rsidR="00753C39" w:rsidRDefault="00EA4CB2">
            <w:pPr>
              <w:pStyle w:val="TableParagraph"/>
              <w:spacing w:before="55"/>
              <w:ind w:left="107"/>
              <w:rPr>
                <w:b/>
                <w:sz w:val="20"/>
              </w:rPr>
            </w:pPr>
            <w:r>
              <w:rPr>
                <w:b/>
                <w:sz w:val="20"/>
              </w:rPr>
              <w:t>22 e-l., 20 ćw.</w:t>
            </w:r>
          </w:p>
        </w:tc>
      </w:tr>
      <w:tr w:rsidR="00753C39" w14:paraId="79EC7817" w14:textId="77777777">
        <w:trPr>
          <w:trHeight w:val="642"/>
        </w:trPr>
        <w:tc>
          <w:tcPr>
            <w:tcW w:w="1683" w:type="dxa"/>
            <w:shd w:val="clear" w:color="auto" w:fill="DFDFDF"/>
          </w:tcPr>
          <w:p w14:paraId="409BD4A3" w14:textId="77777777" w:rsidR="00753C39" w:rsidRDefault="00EA4CB2">
            <w:pPr>
              <w:pStyle w:val="TableParagraph"/>
              <w:spacing w:before="58"/>
              <w:ind w:left="57"/>
              <w:rPr>
                <w:b/>
                <w:sz w:val="20"/>
              </w:rPr>
            </w:pPr>
            <w:r>
              <w:rPr>
                <w:b/>
                <w:sz w:val="20"/>
              </w:rPr>
              <w:t>6. Semestr:</w:t>
            </w:r>
          </w:p>
        </w:tc>
        <w:tc>
          <w:tcPr>
            <w:tcW w:w="3049" w:type="dxa"/>
          </w:tcPr>
          <w:p w14:paraId="35394CEE" w14:textId="77777777" w:rsidR="00753C39" w:rsidRDefault="00EA4CB2">
            <w:pPr>
              <w:pStyle w:val="TableParagraph"/>
              <w:spacing w:before="58"/>
              <w:ind w:left="57"/>
              <w:rPr>
                <w:b/>
                <w:sz w:val="20"/>
              </w:rPr>
            </w:pPr>
            <w:r>
              <w:rPr>
                <w:b/>
                <w:sz w:val="20"/>
              </w:rPr>
              <w:t>3 i 4</w:t>
            </w:r>
          </w:p>
        </w:tc>
        <w:tc>
          <w:tcPr>
            <w:tcW w:w="1947" w:type="dxa"/>
            <w:shd w:val="clear" w:color="auto" w:fill="DFDFDF"/>
          </w:tcPr>
          <w:p w14:paraId="72490686" w14:textId="77777777" w:rsidR="00753C39" w:rsidRDefault="00EA4CB2">
            <w:pPr>
              <w:pStyle w:val="TableParagraph"/>
              <w:spacing w:before="58" w:line="276" w:lineRule="auto"/>
              <w:ind w:left="56" w:right="105"/>
              <w:rPr>
                <w:b/>
                <w:sz w:val="20"/>
              </w:rPr>
            </w:pPr>
            <w:r>
              <w:rPr>
                <w:b/>
                <w:sz w:val="20"/>
              </w:rPr>
              <w:t>10. Poziom studiów i profil:</w:t>
            </w:r>
          </w:p>
        </w:tc>
        <w:tc>
          <w:tcPr>
            <w:tcW w:w="3233" w:type="dxa"/>
            <w:gridSpan w:val="3"/>
          </w:tcPr>
          <w:p w14:paraId="768C2821" w14:textId="77777777" w:rsidR="00753C39" w:rsidRDefault="00EA4CB2">
            <w:pPr>
              <w:pStyle w:val="TableParagraph"/>
              <w:spacing w:before="58" w:line="276" w:lineRule="auto"/>
              <w:ind w:left="56" w:right="346"/>
              <w:rPr>
                <w:b/>
                <w:sz w:val="20"/>
              </w:rPr>
            </w:pPr>
            <w:r>
              <w:rPr>
                <w:b/>
                <w:sz w:val="20"/>
              </w:rPr>
              <w:t>Studia pierwszego stopnia, profil praktyczny</w:t>
            </w:r>
          </w:p>
        </w:tc>
      </w:tr>
      <w:tr w:rsidR="00753C39" w14:paraId="72575072" w14:textId="77777777">
        <w:trPr>
          <w:trHeight w:val="643"/>
        </w:trPr>
        <w:tc>
          <w:tcPr>
            <w:tcW w:w="1683" w:type="dxa"/>
            <w:shd w:val="clear" w:color="auto" w:fill="DFDFDF"/>
          </w:tcPr>
          <w:p w14:paraId="7FC7FF2A" w14:textId="77777777" w:rsidR="00753C39" w:rsidRDefault="00EA4CB2">
            <w:pPr>
              <w:pStyle w:val="TableParagraph"/>
              <w:spacing w:before="58" w:line="276" w:lineRule="auto"/>
              <w:ind w:left="57" w:right="696"/>
              <w:rPr>
                <w:b/>
                <w:sz w:val="20"/>
              </w:rPr>
            </w:pPr>
            <w:r>
              <w:rPr>
                <w:b/>
                <w:sz w:val="20"/>
              </w:rPr>
              <w:t>11. Forma zaliczenia:</w:t>
            </w:r>
          </w:p>
        </w:tc>
        <w:tc>
          <w:tcPr>
            <w:tcW w:w="3049" w:type="dxa"/>
          </w:tcPr>
          <w:p w14:paraId="3694F55B" w14:textId="77777777" w:rsidR="00753C39" w:rsidRDefault="00EA4CB2">
            <w:pPr>
              <w:pStyle w:val="TableParagraph"/>
              <w:spacing w:before="58"/>
              <w:ind w:left="57"/>
              <w:rPr>
                <w:b/>
                <w:sz w:val="20"/>
              </w:rPr>
            </w:pPr>
            <w:r>
              <w:rPr>
                <w:b/>
                <w:sz w:val="20"/>
              </w:rPr>
              <w:t>Egzamin</w:t>
            </w:r>
          </w:p>
        </w:tc>
        <w:tc>
          <w:tcPr>
            <w:tcW w:w="1947" w:type="dxa"/>
            <w:shd w:val="clear" w:color="auto" w:fill="D9D9D9"/>
          </w:tcPr>
          <w:p w14:paraId="0B956AB8" w14:textId="77777777" w:rsidR="00753C39" w:rsidRDefault="00EA4CB2">
            <w:pPr>
              <w:pStyle w:val="TableParagraph"/>
              <w:spacing w:before="58" w:line="276" w:lineRule="auto"/>
              <w:ind w:left="56" w:right="827"/>
              <w:rPr>
                <w:b/>
                <w:sz w:val="20"/>
              </w:rPr>
            </w:pPr>
            <w:r>
              <w:rPr>
                <w:b/>
                <w:sz w:val="20"/>
              </w:rPr>
              <w:t>12. Język wykładowy:</w:t>
            </w:r>
          </w:p>
        </w:tc>
        <w:tc>
          <w:tcPr>
            <w:tcW w:w="3233" w:type="dxa"/>
            <w:gridSpan w:val="3"/>
          </w:tcPr>
          <w:p w14:paraId="7E2BD355" w14:textId="77777777" w:rsidR="00753C39" w:rsidRDefault="00EA4CB2">
            <w:pPr>
              <w:pStyle w:val="TableParagraph"/>
              <w:spacing w:before="58"/>
              <w:ind w:left="56"/>
              <w:rPr>
                <w:b/>
                <w:sz w:val="20"/>
              </w:rPr>
            </w:pPr>
            <w:r>
              <w:rPr>
                <w:b/>
                <w:sz w:val="20"/>
              </w:rPr>
              <w:t>polski</w:t>
            </w:r>
          </w:p>
        </w:tc>
      </w:tr>
    </w:tbl>
    <w:p w14:paraId="1AB62D43" w14:textId="77777777" w:rsidR="00753C39" w:rsidRDefault="00753C39">
      <w:pPr>
        <w:pStyle w:val="Tekstpodstawowy"/>
        <w:spacing w:before="11"/>
        <w:rPr>
          <w:b/>
          <w:sz w:val="16"/>
        </w:rPr>
      </w:pPr>
    </w:p>
    <w:p w14:paraId="59F322F4"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5F90CCA5"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
        <w:gridCol w:w="943"/>
        <w:gridCol w:w="5089"/>
        <w:gridCol w:w="1654"/>
        <w:gridCol w:w="1478"/>
      </w:tblGrid>
      <w:tr w:rsidR="00753C39" w14:paraId="324DB688" w14:textId="77777777">
        <w:trPr>
          <w:trHeight w:val="378"/>
        </w:trPr>
        <w:tc>
          <w:tcPr>
            <w:tcW w:w="9911" w:type="dxa"/>
            <w:gridSpan w:val="5"/>
            <w:shd w:val="clear" w:color="auto" w:fill="DFDFDF"/>
          </w:tcPr>
          <w:p w14:paraId="5107C642" w14:textId="77777777" w:rsidR="00753C39" w:rsidRDefault="00EA4CB2">
            <w:pPr>
              <w:pStyle w:val="TableParagraph"/>
              <w:spacing w:before="58"/>
              <w:ind w:left="57"/>
              <w:rPr>
                <w:b/>
                <w:sz w:val="20"/>
              </w:rPr>
            </w:pPr>
            <w:r>
              <w:rPr>
                <w:b/>
                <w:sz w:val="20"/>
              </w:rPr>
              <w:t>1.Cele zajęć:</w:t>
            </w:r>
          </w:p>
        </w:tc>
      </w:tr>
      <w:tr w:rsidR="00753C39" w14:paraId="2056F918" w14:textId="77777777">
        <w:trPr>
          <w:trHeight w:val="573"/>
        </w:trPr>
        <w:tc>
          <w:tcPr>
            <w:tcW w:w="747" w:type="dxa"/>
          </w:tcPr>
          <w:p w14:paraId="6A60501A" w14:textId="77777777" w:rsidR="00753C39" w:rsidRDefault="00EA4CB2">
            <w:pPr>
              <w:pStyle w:val="TableParagraph"/>
              <w:spacing w:before="170"/>
              <w:ind w:right="190"/>
              <w:jc w:val="right"/>
              <w:rPr>
                <w:b/>
                <w:sz w:val="20"/>
              </w:rPr>
            </w:pPr>
            <w:r>
              <w:rPr>
                <w:b/>
                <w:sz w:val="20"/>
              </w:rPr>
              <w:t>C 1.</w:t>
            </w:r>
          </w:p>
        </w:tc>
        <w:tc>
          <w:tcPr>
            <w:tcW w:w="9164" w:type="dxa"/>
            <w:gridSpan w:val="4"/>
          </w:tcPr>
          <w:p w14:paraId="0BEDE757" w14:textId="77777777" w:rsidR="00753C39" w:rsidRDefault="00753C39">
            <w:pPr>
              <w:pStyle w:val="TableParagraph"/>
              <w:spacing w:before="5"/>
              <w:rPr>
                <w:b/>
                <w:sz w:val="24"/>
              </w:rPr>
            </w:pPr>
          </w:p>
          <w:p w14:paraId="40D0ABAE" w14:textId="77777777" w:rsidR="00753C39" w:rsidRDefault="00EA4CB2">
            <w:pPr>
              <w:pStyle w:val="TableParagraph"/>
              <w:ind w:left="57"/>
              <w:rPr>
                <w:sz w:val="20"/>
              </w:rPr>
            </w:pPr>
            <w:r>
              <w:rPr>
                <w:sz w:val="20"/>
              </w:rPr>
              <w:t>Wyjaśnić istotę i funkcję prawa administracyjnego w krajowym systemie prawa . Objaśnić źródła prawa.</w:t>
            </w:r>
          </w:p>
        </w:tc>
      </w:tr>
      <w:tr w:rsidR="00753C39" w14:paraId="2B9189B6" w14:textId="77777777">
        <w:trPr>
          <w:trHeight w:val="803"/>
        </w:trPr>
        <w:tc>
          <w:tcPr>
            <w:tcW w:w="747" w:type="dxa"/>
          </w:tcPr>
          <w:p w14:paraId="439EE11D" w14:textId="77777777" w:rsidR="00753C39" w:rsidRDefault="00753C39">
            <w:pPr>
              <w:pStyle w:val="TableParagraph"/>
              <w:spacing w:before="9"/>
              <w:rPr>
                <w:b/>
                <w:sz w:val="24"/>
              </w:rPr>
            </w:pPr>
          </w:p>
          <w:p w14:paraId="412EF5BE" w14:textId="77777777" w:rsidR="00753C39" w:rsidRDefault="00EA4CB2">
            <w:pPr>
              <w:pStyle w:val="TableParagraph"/>
              <w:spacing w:before="1"/>
              <w:ind w:right="190"/>
              <w:jc w:val="right"/>
              <w:rPr>
                <w:b/>
                <w:sz w:val="20"/>
              </w:rPr>
            </w:pPr>
            <w:r>
              <w:rPr>
                <w:b/>
                <w:sz w:val="20"/>
              </w:rPr>
              <w:t>C 2.</w:t>
            </w:r>
          </w:p>
        </w:tc>
        <w:tc>
          <w:tcPr>
            <w:tcW w:w="9164" w:type="dxa"/>
            <w:gridSpan w:val="4"/>
          </w:tcPr>
          <w:p w14:paraId="41965C8E" w14:textId="77777777" w:rsidR="00753C39" w:rsidRDefault="00753C39">
            <w:pPr>
              <w:pStyle w:val="TableParagraph"/>
              <w:spacing w:before="5"/>
              <w:rPr>
                <w:b/>
                <w:sz w:val="24"/>
              </w:rPr>
            </w:pPr>
          </w:p>
          <w:p w14:paraId="406987F5" w14:textId="77777777" w:rsidR="00753C39" w:rsidRDefault="00EA4CB2">
            <w:pPr>
              <w:pStyle w:val="TableParagraph"/>
              <w:ind w:left="57"/>
              <w:rPr>
                <w:sz w:val="20"/>
              </w:rPr>
            </w:pPr>
            <w:r>
              <w:rPr>
                <w:sz w:val="20"/>
              </w:rPr>
              <w:t>Objaśnić pojęcie prawa administracyjnego i nauki prawa administracyjnego;; scharakteryzować instytucje prawa administracyjnego z odwołaniem się do aktualnych poglądów doktryny i orzecznictwa.</w:t>
            </w:r>
          </w:p>
        </w:tc>
      </w:tr>
      <w:tr w:rsidR="00753C39" w14:paraId="2ADCDABF" w14:textId="77777777">
        <w:trPr>
          <w:trHeight w:val="575"/>
        </w:trPr>
        <w:tc>
          <w:tcPr>
            <w:tcW w:w="747" w:type="dxa"/>
          </w:tcPr>
          <w:p w14:paraId="095CDE71" w14:textId="77777777" w:rsidR="00753C39" w:rsidRDefault="00EA4CB2">
            <w:pPr>
              <w:pStyle w:val="TableParagraph"/>
              <w:spacing w:before="170"/>
              <w:ind w:right="190"/>
              <w:jc w:val="right"/>
              <w:rPr>
                <w:b/>
                <w:sz w:val="20"/>
              </w:rPr>
            </w:pPr>
            <w:r>
              <w:rPr>
                <w:b/>
                <w:sz w:val="20"/>
              </w:rPr>
              <w:t>C 3.</w:t>
            </w:r>
          </w:p>
        </w:tc>
        <w:tc>
          <w:tcPr>
            <w:tcW w:w="9164" w:type="dxa"/>
            <w:gridSpan w:val="4"/>
          </w:tcPr>
          <w:p w14:paraId="4ACE47ED" w14:textId="77777777" w:rsidR="00753C39" w:rsidRDefault="00753C39">
            <w:pPr>
              <w:pStyle w:val="TableParagraph"/>
              <w:spacing w:before="5"/>
              <w:rPr>
                <w:b/>
                <w:sz w:val="24"/>
              </w:rPr>
            </w:pPr>
          </w:p>
          <w:p w14:paraId="66AA35BF" w14:textId="77777777" w:rsidR="00753C39" w:rsidRDefault="00EA4CB2">
            <w:pPr>
              <w:pStyle w:val="TableParagraph"/>
              <w:ind w:left="57"/>
              <w:rPr>
                <w:sz w:val="20"/>
              </w:rPr>
            </w:pPr>
            <w:r>
              <w:rPr>
                <w:sz w:val="20"/>
              </w:rPr>
              <w:t>Podać aksjologiczne podstawy obowiązywania prawa administracyjnego.</w:t>
            </w:r>
          </w:p>
        </w:tc>
      </w:tr>
      <w:tr w:rsidR="00753C39" w14:paraId="1D89ABEF" w14:textId="77777777">
        <w:trPr>
          <w:trHeight w:val="803"/>
        </w:trPr>
        <w:tc>
          <w:tcPr>
            <w:tcW w:w="747" w:type="dxa"/>
          </w:tcPr>
          <w:p w14:paraId="75C09C9D" w14:textId="77777777" w:rsidR="00753C39" w:rsidRDefault="00753C39">
            <w:pPr>
              <w:pStyle w:val="TableParagraph"/>
              <w:spacing w:before="7"/>
              <w:rPr>
                <w:b/>
                <w:sz w:val="24"/>
              </w:rPr>
            </w:pPr>
          </w:p>
          <w:p w14:paraId="79451AF5" w14:textId="77777777" w:rsidR="00753C39" w:rsidRDefault="00EA4CB2">
            <w:pPr>
              <w:pStyle w:val="TableParagraph"/>
              <w:ind w:right="190"/>
              <w:jc w:val="right"/>
              <w:rPr>
                <w:b/>
                <w:sz w:val="20"/>
              </w:rPr>
            </w:pPr>
            <w:r>
              <w:rPr>
                <w:b/>
                <w:sz w:val="20"/>
              </w:rPr>
              <w:t>C 4.</w:t>
            </w:r>
          </w:p>
        </w:tc>
        <w:tc>
          <w:tcPr>
            <w:tcW w:w="9164" w:type="dxa"/>
            <w:gridSpan w:val="4"/>
          </w:tcPr>
          <w:p w14:paraId="6B2826CE" w14:textId="77777777" w:rsidR="00753C39" w:rsidRDefault="00753C39">
            <w:pPr>
              <w:pStyle w:val="TableParagraph"/>
              <w:spacing w:before="2"/>
              <w:rPr>
                <w:b/>
                <w:sz w:val="24"/>
              </w:rPr>
            </w:pPr>
          </w:p>
          <w:p w14:paraId="7E65AC23" w14:textId="77777777" w:rsidR="00753C39" w:rsidRDefault="00EA4CB2">
            <w:pPr>
              <w:pStyle w:val="TableParagraph"/>
              <w:ind w:left="57"/>
              <w:rPr>
                <w:sz w:val="20"/>
              </w:rPr>
            </w:pPr>
            <w:r>
              <w:rPr>
                <w:sz w:val="20"/>
              </w:rPr>
              <w:t>Wskazać na metody odnajdywania norm postępowania prawa administracyjnego w systemie obowiązującego prawa.</w:t>
            </w:r>
          </w:p>
        </w:tc>
      </w:tr>
      <w:tr w:rsidR="00753C39" w14:paraId="723E3B86" w14:textId="77777777">
        <w:trPr>
          <w:trHeight w:val="342"/>
        </w:trPr>
        <w:tc>
          <w:tcPr>
            <w:tcW w:w="747" w:type="dxa"/>
          </w:tcPr>
          <w:p w14:paraId="4595B4FC" w14:textId="77777777" w:rsidR="00753C39" w:rsidRDefault="00EA4CB2">
            <w:pPr>
              <w:pStyle w:val="TableParagraph"/>
              <w:spacing w:before="55"/>
              <w:ind w:right="190"/>
              <w:jc w:val="right"/>
              <w:rPr>
                <w:b/>
                <w:sz w:val="20"/>
              </w:rPr>
            </w:pPr>
            <w:r>
              <w:rPr>
                <w:b/>
                <w:sz w:val="20"/>
              </w:rPr>
              <w:t>C 5.</w:t>
            </w:r>
          </w:p>
        </w:tc>
        <w:tc>
          <w:tcPr>
            <w:tcW w:w="9164" w:type="dxa"/>
            <w:gridSpan w:val="4"/>
          </w:tcPr>
          <w:p w14:paraId="1B4CF420" w14:textId="77777777" w:rsidR="00753C39" w:rsidRDefault="00EA4CB2">
            <w:pPr>
              <w:pStyle w:val="TableParagraph"/>
              <w:spacing w:before="50"/>
              <w:ind w:left="57"/>
              <w:rPr>
                <w:sz w:val="20"/>
              </w:rPr>
            </w:pPr>
            <w:r>
              <w:rPr>
                <w:sz w:val="20"/>
              </w:rPr>
              <w:t>Przeprowadzić interpretację przepisu w oparciu o przyjęte metody i reguły wykładni.</w:t>
            </w:r>
          </w:p>
        </w:tc>
      </w:tr>
      <w:tr w:rsidR="00753C39" w14:paraId="3640AF38" w14:textId="77777777">
        <w:trPr>
          <w:trHeight w:val="803"/>
        </w:trPr>
        <w:tc>
          <w:tcPr>
            <w:tcW w:w="747" w:type="dxa"/>
          </w:tcPr>
          <w:p w14:paraId="587E83F5" w14:textId="77777777" w:rsidR="00753C39" w:rsidRDefault="00753C39">
            <w:pPr>
              <w:pStyle w:val="TableParagraph"/>
              <w:spacing w:before="9"/>
              <w:rPr>
                <w:b/>
                <w:sz w:val="24"/>
              </w:rPr>
            </w:pPr>
          </w:p>
          <w:p w14:paraId="089926A6" w14:textId="77777777" w:rsidR="00753C39" w:rsidRDefault="00EA4CB2">
            <w:pPr>
              <w:pStyle w:val="TableParagraph"/>
              <w:spacing w:before="1"/>
              <w:ind w:right="190"/>
              <w:jc w:val="right"/>
              <w:rPr>
                <w:b/>
                <w:sz w:val="20"/>
              </w:rPr>
            </w:pPr>
            <w:r>
              <w:rPr>
                <w:b/>
                <w:sz w:val="20"/>
              </w:rPr>
              <w:t>C 6.</w:t>
            </w:r>
          </w:p>
        </w:tc>
        <w:tc>
          <w:tcPr>
            <w:tcW w:w="9164" w:type="dxa"/>
            <w:gridSpan w:val="4"/>
          </w:tcPr>
          <w:p w14:paraId="766C5D35" w14:textId="77777777" w:rsidR="00753C39" w:rsidRDefault="00EA4CB2">
            <w:pPr>
              <w:pStyle w:val="TableParagraph"/>
              <w:spacing w:before="50"/>
              <w:ind w:left="57"/>
              <w:rPr>
                <w:sz w:val="20"/>
              </w:rPr>
            </w:pPr>
            <w:r>
              <w:rPr>
                <w:sz w:val="20"/>
              </w:rPr>
              <w:t>Wskazać na sposób zastosowania przepisów prawa administracyjnego na przykładach materialnego prawa administracyjnego.</w:t>
            </w:r>
          </w:p>
        </w:tc>
      </w:tr>
      <w:tr w:rsidR="00753C39" w14:paraId="211AB35D" w14:textId="77777777">
        <w:trPr>
          <w:trHeight w:val="575"/>
        </w:trPr>
        <w:tc>
          <w:tcPr>
            <w:tcW w:w="747" w:type="dxa"/>
          </w:tcPr>
          <w:p w14:paraId="6A8EBFA6" w14:textId="77777777" w:rsidR="00753C39" w:rsidRDefault="00EA4CB2">
            <w:pPr>
              <w:pStyle w:val="TableParagraph"/>
              <w:spacing w:before="170"/>
              <w:ind w:right="190"/>
              <w:jc w:val="right"/>
              <w:rPr>
                <w:b/>
                <w:sz w:val="20"/>
              </w:rPr>
            </w:pPr>
            <w:r>
              <w:rPr>
                <w:b/>
                <w:sz w:val="20"/>
              </w:rPr>
              <w:t>C 7.</w:t>
            </w:r>
          </w:p>
        </w:tc>
        <w:tc>
          <w:tcPr>
            <w:tcW w:w="9164" w:type="dxa"/>
            <w:gridSpan w:val="4"/>
          </w:tcPr>
          <w:p w14:paraId="015B2803" w14:textId="77777777" w:rsidR="00753C39" w:rsidRDefault="00EA4CB2">
            <w:pPr>
              <w:pStyle w:val="TableParagraph"/>
              <w:spacing w:before="50"/>
              <w:ind w:left="57"/>
              <w:rPr>
                <w:sz w:val="20"/>
              </w:rPr>
            </w:pPr>
            <w:r>
              <w:rPr>
                <w:sz w:val="20"/>
              </w:rPr>
              <w:t>Objaśnić sposób komunikowania w języku prawnym i prawniczym.</w:t>
            </w:r>
          </w:p>
        </w:tc>
      </w:tr>
      <w:tr w:rsidR="00753C39" w14:paraId="5D677FE8" w14:textId="77777777">
        <w:trPr>
          <w:trHeight w:val="803"/>
        </w:trPr>
        <w:tc>
          <w:tcPr>
            <w:tcW w:w="747" w:type="dxa"/>
          </w:tcPr>
          <w:p w14:paraId="185FBA13" w14:textId="77777777" w:rsidR="00753C39" w:rsidRDefault="00753C39">
            <w:pPr>
              <w:pStyle w:val="TableParagraph"/>
              <w:spacing w:before="7"/>
              <w:rPr>
                <w:b/>
                <w:sz w:val="24"/>
              </w:rPr>
            </w:pPr>
          </w:p>
          <w:p w14:paraId="2B722E3A" w14:textId="77777777" w:rsidR="00753C39" w:rsidRDefault="00EA4CB2">
            <w:pPr>
              <w:pStyle w:val="TableParagraph"/>
              <w:ind w:right="190"/>
              <w:jc w:val="right"/>
              <w:rPr>
                <w:b/>
                <w:sz w:val="20"/>
              </w:rPr>
            </w:pPr>
            <w:r>
              <w:rPr>
                <w:b/>
                <w:sz w:val="20"/>
              </w:rPr>
              <w:t>C 8.</w:t>
            </w:r>
          </w:p>
        </w:tc>
        <w:tc>
          <w:tcPr>
            <w:tcW w:w="9164" w:type="dxa"/>
            <w:gridSpan w:val="4"/>
          </w:tcPr>
          <w:p w14:paraId="5664358F" w14:textId="77777777" w:rsidR="00753C39" w:rsidRDefault="00EA4CB2">
            <w:pPr>
              <w:pStyle w:val="TableParagraph"/>
              <w:spacing w:before="50"/>
              <w:ind w:left="57"/>
              <w:rPr>
                <w:sz w:val="20"/>
              </w:rPr>
            </w:pPr>
            <w:r>
              <w:rPr>
                <w:sz w:val="20"/>
              </w:rPr>
              <w:t>Wskazać na tendencje harmonizujące prawo administracyjne w europejskim porządku prawnym.</w:t>
            </w:r>
          </w:p>
        </w:tc>
      </w:tr>
      <w:tr w:rsidR="00753C39" w14:paraId="113B815F" w14:textId="77777777">
        <w:trPr>
          <w:trHeight w:val="378"/>
        </w:trPr>
        <w:tc>
          <w:tcPr>
            <w:tcW w:w="9911" w:type="dxa"/>
            <w:gridSpan w:val="5"/>
            <w:shd w:val="clear" w:color="auto" w:fill="DFDFDF"/>
          </w:tcPr>
          <w:p w14:paraId="66A2DE6A" w14:textId="77777777" w:rsidR="00753C39" w:rsidRDefault="00EA4CB2">
            <w:pPr>
              <w:pStyle w:val="TableParagraph"/>
              <w:spacing w:before="53"/>
              <w:ind w:left="57"/>
              <w:rPr>
                <w:sz w:val="20"/>
              </w:rPr>
            </w:pPr>
            <w:r>
              <w:rPr>
                <w:b/>
                <w:sz w:val="20"/>
              </w:rPr>
              <w:t>2. Wymagania wstępne</w:t>
            </w:r>
            <w:r>
              <w:rPr>
                <w:sz w:val="20"/>
              </w:rPr>
              <w:t>:</w:t>
            </w:r>
          </w:p>
        </w:tc>
      </w:tr>
      <w:tr w:rsidR="00753C39" w14:paraId="2856B87D" w14:textId="77777777">
        <w:trPr>
          <w:trHeight w:val="378"/>
        </w:trPr>
        <w:tc>
          <w:tcPr>
            <w:tcW w:w="9911" w:type="dxa"/>
            <w:gridSpan w:val="5"/>
          </w:tcPr>
          <w:p w14:paraId="32DECC77" w14:textId="77777777" w:rsidR="00753C39" w:rsidRDefault="00EA4CB2">
            <w:pPr>
              <w:pStyle w:val="TableParagraph"/>
              <w:spacing w:before="53"/>
              <w:ind w:left="57"/>
              <w:rPr>
                <w:sz w:val="20"/>
              </w:rPr>
            </w:pPr>
            <w:r>
              <w:rPr>
                <w:sz w:val="20"/>
              </w:rPr>
              <w:t>Podstawowa wiedza z zakresu nauki o administracji</w:t>
            </w:r>
          </w:p>
        </w:tc>
      </w:tr>
      <w:tr w:rsidR="00753C39" w14:paraId="1E1DB320" w14:textId="77777777">
        <w:trPr>
          <w:trHeight w:val="376"/>
        </w:trPr>
        <w:tc>
          <w:tcPr>
            <w:tcW w:w="9911" w:type="dxa"/>
            <w:gridSpan w:val="5"/>
            <w:shd w:val="clear" w:color="auto" w:fill="D9D9D9"/>
          </w:tcPr>
          <w:p w14:paraId="21F06349" w14:textId="77777777" w:rsidR="00753C39" w:rsidRDefault="00EA4CB2">
            <w:pPr>
              <w:pStyle w:val="TableParagraph"/>
              <w:spacing w:before="58"/>
              <w:ind w:left="57"/>
              <w:rPr>
                <w:b/>
                <w:sz w:val="20"/>
              </w:rPr>
            </w:pPr>
            <w:r>
              <w:rPr>
                <w:b/>
                <w:sz w:val="20"/>
              </w:rPr>
              <w:t>3. Efekty uczenia się wybrane dla zajęć:</w:t>
            </w:r>
          </w:p>
        </w:tc>
      </w:tr>
      <w:tr w:rsidR="00753C39" w14:paraId="2A53B2E2" w14:textId="77777777">
        <w:trPr>
          <w:trHeight w:val="378"/>
        </w:trPr>
        <w:tc>
          <w:tcPr>
            <w:tcW w:w="9911" w:type="dxa"/>
            <w:gridSpan w:val="5"/>
            <w:shd w:val="clear" w:color="auto" w:fill="DFDFDF"/>
          </w:tcPr>
          <w:p w14:paraId="746D90AA" w14:textId="77777777" w:rsidR="00753C39" w:rsidRDefault="00EA4CB2">
            <w:pPr>
              <w:pStyle w:val="TableParagraph"/>
              <w:spacing w:before="58"/>
              <w:ind w:left="3442" w:right="3433"/>
              <w:jc w:val="center"/>
              <w:rPr>
                <w:b/>
                <w:i/>
                <w:sz w:val="20"/>
              </w:rPr>
            </w:pPr>
            <w:r>
              <w:rPr>
                <w:b/>
                <w:i/>
                <w:sz w:val="20"/>
              </w:rPr>
              <w:t>W zakresie wiedzy</w:t>
            </w:r>
          </w:p>
        </w:tc>
      </w:tr>
      <w:tr w:rsidR="00753C39" w14:paraId="76A16957" w14:textId="77777777">
        <w:trPr>
          <w:trHeight w:val="1300"/>
        </w:trPr>
        <w:tc>
          <w:tcPr>
            <w:tcW w:w="1690" w:type="dxa"/>
            <w:gridSpan w:val="2"/>
            <w:shd w:val="clear" w:color="auto" w:fill="D9D9D9"/>
          </w:tcPr>
          <w:p w14:paraId="68025BF2" w14:textId="77777777" w:rsidR="00753C39" w:rsidRDefault="00753C39">
            <w:pPr>
              <w:pStyle w:val="TableParagraph"/>
              <w:spacing w:before="1"/>
              <w:rPr>
                <w:b/>
              </w:rPr>
            </w:pPr>
          </w:p>
          <w:p w14:paraId="3D8E3692" w14:textId="77777777" w:rsidR="00753C39" w:rsidRDefault="00EA4CB2">
            <w:pPr>
              <w:pStyle w:val="TableParagraph"/>
              <w:spacing w:line="276" w:lineRule="auto"/>
              <w:ind w:left="168" w:right="280" w:firstLine="355"/>
              <w:rPr>
                <w:b/>
                <w:sz w:val="20"/>
              </w:rPr>
            </w:pPr>
            <w:r>
              <w:rPr>
                <w:b/>
                <w:sz w:val="20"/>
              </w:rPr>
              <w:t>Symbol kierunkowego</w:t>
            </w:r>
          </w:p>
          <w:p w14:paraId="13D048D9"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38875D16" w14:textId="77777777" w:rsidR="00753C39" w:rsidRDefault="00753C39">
            <w:pPr>
              <w:pStyle w:val="TableParagraph"/>
              <w:rPr>
                <w:b/>
              </w:rPr>
            </w:pPr>
          </w:p>
          <w:p w14:paraId="3C0AEDEF"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A56B49B"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3B5B5C6D" w14:textId="77777777" w:rsidR="00753C39" w:rsidRDefault="00EA4CB2">
            <w:pPr>
              <w:pStyle w:val="TableParagraph"/>
              <w:spacing w:before="1"/>
              <w:ind w:left="60" w:right="51"/>
              <w:jc w:val="center"/>
              <w:rPr>
                <w:b/>
                <w:sz w:val="20"/>
              </w:rPr>
            </w:pPr>
            <w:r>
              <w:rPr>
                <w:b/>
                <w:sz w:val="20"/>
              </w:rPr>
              <w:t>efektów uczenia się</w:t>
            </w:r>
          </w:p>
        </w:tc>
        <w:tc>
          <w:tcPr>
            <w:tcW w:w="1478" w:type="dxa"/>
            <w:shd w:val="clear" w:color="auto" w:fill="D9D9D9"/>
          </w:tcPr>
          <w:p w14:paraId="3AF58B54" w14:textId="77777777" w:rsidR="00753C39" w:rsidRDefault="00753C39">
            <w:pPr>
              <w:pStyle w:val="TableParagraph"/>
              <w:spacing w:before="1"/>
              <w:rPr>
                <w:b/>
              </w:rPr>
            </w:pPr>
          </w:p>
          <w:p w14:paraId="78EEE529" w14:textId="77777777" w:rsidR="00753C39" w:rsidRDefault="00EA4CB2">
            <w:pPr>
              <w:pStyle w:val="TableParagraph"/>
              <w:spacing w:line="276" w:lineRule="auto"/>
              <w:ind w:left="84" w:firstLine="26"/>
              <w:rPr>
                <w:b/>
                <w:sz w:val="20"/>
              </w:rPr>
            </w:pPr>
            <w:r>
              <w:rPr>
                <w:b/>
                <w:sz w:val="20"/>
              </w:rPr>
              <w:t>Odniesienie do postawionych</w:t>
            </w:r>
          </w:p>
          <w:p w14:paraId="7FDA5951" w14:textId="77777777" w:rsidR="00753C39" w:rsidRDefault="00EA4CB2">
            <w:pPr>
              <w:pStyle w:val="TableParagraph"/>
              <w:spacing w:line="229" w:lineRule="exact"/>
              <w:ind w:left="429"/>
              <w:rPr>
                <w:b/>
                <w:sz w:val="20"/>
              </w:rPr>
            </w:pPr>
            <w:r>
              <w:rPr>
                <w:b/>
                <w:sz w:val="20"/>
              </w:rPr>
              <w:t>celów</w:t>
            </w:r>
          </w:p>
        </w:tc>
      </w:tr>
    </w:tbl>
    <w:p w14:paraId="2953249F" w14:textId="77777777" w:rsidR="00753C39" w:rsidRDefault="00753C39">
      <w:pPr>
        <w:spacing w:line="229" w:lineRule="exact"/>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478"/>
      </w:tblGrid>
      <w:tr w:rsidR="00753C39" w14:paraId="1FBA569D" w14:textId="77777777">
        <w:trPr>
          <w:trHeight w:val="804"/>
        </w:trPr>
        <w:tc>
          <w:tcPr>
            <w:tcW w:w="1690" w:type="dxa"/>
            <w:shd w:val="clear" w:color="auto" w:fill="F1F1F1"/>
          </w:tcPr>
          <w:p w14:paraId="75B09E88" w14:textId="77777777" w:rsidR="00753C39" w:rsidRDefault="00753C39">
            <w:pPr>
              <w:pStyle w:val="TableParagraph"/>
              <w:spacing w:before="2"/>
              <w:rPr>
                <w:b/>
                <w:sz w:val="24"/>
              </w:rPr>
            </w:pPr>
          </w:p>
          <w:p w14:paraId="13BEBF25" w14:textId="77777777" w:rsidR="00753C39" w:rsidRDefault="00EA4CB2">
            <w:pPr>
              <w:pStyle w:val="TableParagraph"/>
              <w:ind w:left="158" w:right="148"/>
              <w:jc w:val="center"/>
              <w:rPr>
                <w:sz w:val="20"/>
              </w:rPr>
            </w:pPr>
            <w:r>
              <w:rPr>
                <w:sz w:val="20"/>
              </w:rPr>
              <w:t>K1P_W01</w:t>
            </w:r>
          </w:p>
        </w:tc>
        <w:tc>
          <w:tcPr>
            <w:tcW w:w="5089" w:type="dxa"/>
            <w:shd w:val="clear" w:color="auto" w:fill="F1F1F1"/>
          </w:tcPr>
          <w:p w14:paraId="17B7AC1C" w14:textId="77777777" w:rsidR="00753C39" w:rsidRDefault="00EA4CB2">
            <w:pPr>
              <w:pStyle w:val="TableParagraph"/>
              <w:spacing w:before="50"/>
              <w:ind w:left="59" w:right="48"/>
              <w:jc w:val="both"/>
              <w:rPr>
                <w:sz w:val="20"/>
              </w:rPr>
            </w:pPr>
            <w:r>
              <w:rPr>
                <w:sz w:val="20"/>
              </w:rPr>
              <w:t>Ma podstawową wiedzę z zakresu nauk o prawie administracyjnym i jego miejscu w systemie nauk prawnych i relacjach do innych nauk</w:t>
            </w:r>
          </w:p>
        </w:tc>
        <w:tc>
          <w:tcPr>
            <w:tcW w:w="1654" w:type="dxa"/>
            <w:shd w:val="clear" w:color="auto" w:fill="F1F1F1"/>
          </w:tcPr>
          <w:p w14:paraId="7C527474" w14:textId="77777777" w:rsidR="00753C39" w:rsidRDefault="00EA4CB2">
            <w:pPr>
              <w:pStyle w:val="TableParagraph"/>
              <w:spacing w:before="50"/>
              <w:ind w:right="218"/>
              <w:jc w:val="right"/>
              <w:rPr>
                <w:sz w:val="20"/>
              </w:rPr>
            </w:pPr>
            <w:r>
              <w:rPr>
                <w:sz w:val="20"/>
              </w:rPr>
              <w:t>Egzamin ustny</w:t>
            </w:r>
          </w:p>
        </w:tc>
        <w:tc>
          <w:tcPr>
            <w:tcW w:w="1478" w:type="dxa"/>
            <w:shd w:val="clear" w:color="auto" w:fill="F1F1F1"/>
          </w:tcPr>
          <w:p w14:paraId="024A6E85" w14:textId="77777777" w:rsidR="00753C39" w:rsidRDefault="00753C39">
            <w:pPr>
              <w:pStyle w:val="TableParagraph"/>
              <w:spacing w:before="2"/>
              <w:rPr>
                <w:b/>
                <w:sz w:val="24"/>
              </w:rPr>
            </w:pPr>
          </w:p>
          <w:p w14:paraId="7C7E98D6" w14:textId="77777777" w:rsidR="00753C39" w:rsidRDefault="00EA4CB2">
            <w:pPr>
              <w:pStyle w:val="TableParagraph"/>
              <w:ind w:left="384" w:right="376"/>
              <w:jc w:val="center"/>
              <w:rPr>
                <w:sz w:val="20"/>
              </w:rPr>
            </w:pPr>
            <w:r>
              <w:rPr>
                <w:sz w:val="20"/>
              </w:rPr>
              <w:t>C1 – C8</w:t>
            </w:r>
          </w:p>
        </w:tc>
      </w:tr>
      <w:tr w:rsidR="00753C39" w14:paraId="04A44AC2" w14:textId="77777777">
        <w:trPr>
          <w:trHeight w:val="573"/>
        </w:trPr>
        <w:tc>
          <w:tcPr>
            <w:tcW w:w="1690" w:type="dxa"/>
            <w:shd w:val="clear" w:color="auto" w:fill="F1F1F1"/>
          </w:tcPr>
          <w:p w14:paraId="4A997BCF" w14:textId="77777777" w:rsidR="00753C39" w:rsidRDefault="00EA4CB2">
            <w:pPr>
              <w:pStyle w:val="TableParagraph"/>
              <w:spacing w:before="166"/>
              <w:ind w:left="158" w:right="147"/>
              <w:jc w:val="center"/>
              <w:rPr>
                <w:sz w:val="20"/>
              </w:rPr>
            </w:pPr>
            <w:r>
              <w:rPr>
                <w:sz w:val="20"/>
              </w:rPr>
              <w:t>K1P_W03</w:t>
            </w:r>
          </w:p>
        </w:tc>
        <w:tc>
          <w:tcPr>
            <w:tcW w:w="5089" w:type="dxa"/>
            <w:shd w:val="clear" w:color="auto" w:fill="F1F1F1"/>
          </w:tcPr>
          <w:p w14:paraId="7D2F8591" w14:textId="77777777" w:rsidR="00753C39" w:rsidRDefault="00EA4CB2">
            <w:pPr>
              <w:pStyle w:val="TableParagraph"/>
              <w:tabs>
                <w:tab w:val="left" w:pos="575"/>
                <w:tab w:val="left" w:pos="1383"/>
                <w:tab w:val="left" w:pos="1834"/>
                <w:tab w:val="left" w:pos="2827"/>
                <w:tab w:val="left" w:pos="3517"/>
                <w:tab w:val="left" w:pos="4541"/>
              </w:tabs>
              <w:spacing w:before="50"/>
              <w:ind w:left="59" w:right="48"/>
              <w:rPr>
                <w:sz w:val="20"/>
              </w:rPr>
            </w:pPr>
            <w:r>
              <w:rPr>
                <w:sz w:val="20"/>
              </w:rPr>
              <w:t>Ma</w:t>
            </w:r>
            <w:r>
              <w:rPr>
                <w:sz w:val="20"/>
              </w:rPr>
              <w:tab/>
              <w:t>wiedzę</w:t>
            </w:r>
            <w:r>
              <w:rPr>
                <w:sz w:val="20"/>
              </w:rPr>
              <w:tab/>
              <w:t>nt.</w:t>
            </w:r>
            <w:r>
              <w:rPr>
                <w:sz w:val="20"/>
              </w:rPr>
              <w:tab/>
              <w:t>ogólnych</w:t>
            </w:r>
            <w:r>
              <w:rPr>
                <w:sz w:val="20"/>
              </w:rPr>
              <w:tab/>
              <w:t>zasad</w:t>
            </w:r>
            <w:r>
              <w:rPr>
                <w:sz w:val="20"/>
              </w:rPr>
              <w:tab/>
              <w:t>polskiego</w:t>
            </w:r>
            <w:r>
              <w:rPr>
                <w:sz w:val="20"/>
              </w:rPr>
              <w:tab/>
            </w:r>
            <w:r>
              <w:rPr>
                <w:spacing w:val="-5"/>
                <w:sz w:val="20"/>
              </w:rPr>
              <w:t xml:space="preserve">prawa </w:t>
            </w:r>
            <w:r>
              <w:rPr>
                <w:sz w:val="20"/>
              </w:rPr>
              <w:t>administracyjnego</w:t>
            </w:r>
          </w:p>
        </w:tc>
        <w:tc>
          <w:tcPr>
            <w:tcW w:w="1654" w:type="dxa"/>
            <w:shd w:val="clear" w:color="auto" w:fill="F1F1F1"/>
          </w:tcPr>
          <w:p w14:paraId="232415EC" w14:textId="77777777" w:rsidR="00753C39" w:rsidRDefault="00EA4CB2">
            <w:pPr>
              <w:pStyle w:val="TableParagraph"/>
              <w:spacing w:before="50"/>
              <w:ind w:right="218"/>
              <w:jc w:val="right"/>
              <w:rPr>
                <w:sz w:val="20"/>
              </w:rPr>
            </w:pPr>
            <w:r>
              <w:rPr>
                <w:sz w:val="20"/>
              </w:rPr>
              <w:t>Egzamin ustny</w:t>
            </w:r>
          </w:p>
        </w:tc>
        <w:tc>
          <w:tcPr>
            <w:tcW w:w="1478" w:type="dxa"/>
            <w:shd w:val="clear" w:color="auto" w:fill="F1F1F1"/>
          </w:tcPr>
          <w:p w14:paraId="3A69B728" w14:textId="77777777" w:rsidR="00753C39" w:rsidRDefault="00EA4CB2">
            <w:pPr>
              <w:pStyle w:val="TableParagraph"/>
              <w:spacing w:before="166"/>
              <w:ind w:left="384" w:right="376"/>
              <w:jc w:val="center"/>
              <w:rPr>
                <w:sz w:val="20"/>
              </w:rPr>
            </w:pPr>
            <w:r>
              <w:rPr>
                <w:sz w:val="20"/>
              </w:rPr>
              <w:t>C1- C8</w:t>
            </w:r>
          </w:p>
        </w:tc>
      </w:tr>
      <w:tr w:rsidR="00753C39" w14:paraId="1A58D9B7" w14:textId="77777777">
        <w:trPr>
          <w:trHeight w:val="345"/>
        </w:trPr>
        <w:tc>
          <w:tcPr>
            <w:tcW w:w="1690" w:type="dxa"/>
            <w:shd w:val="clear" w:color="auto" w:fill="F1F1F1"/>
          </w:tcPr>
          <w:p w14:paraId="2DD4A40F" w14:textId="77777777" w:rsidR="00753C39" w:rsidRDefault="00EA4CB2">
            <w:pPr>
              <w:pStyle w:val="TableParagraph"/>
              <w:spacing w:before="50"/>
              <w:ind w:left="158" w:right="147"/>
              <w:jc w:val="center"/>
              <w:rPr>
                <w:sz w:val="20"/>
              </w:rPr>
            </w:pPr>
            <w:r>
              <w:rPr>
                <w:sz w:val="20"/>
              </w:rPr>
              <w:t>K1P_W03</w:t>
            </w:r>
          </w:p>
        </w:tc>
        <w:tc>
          <w:tcPr>
            <w:tcW w:w="5089" w:type="dxa"/>
            <w:shd w:val="clear" w:color="auto" w:fill="F1F1F1"/>
          </w:tcPr>
          <w:p w14:paraId="51A69409" w14:textId="77777777" w:rsidR="00753C39" w:rsidRDefault="00EA4CB2">
            <w:pPr>
              <w:pStyle w:val="TableParagraph"/>
              <w:spacing w:before="50"/>
              <w:ind w:left="59"/>
              <w:rPr>
                <w:sz w:val="20"/>
              </w:rPr>
            </w:pPr>
            <w:r>
              <w:rPr>
                <w:sz w:val="20"/>
              </w:rPr>
              <w:t>Rozumie pojęcie administracja</w:t>
            </w:r>
          </w:p>
        </w:tc>
        <w:tc>
          <w:tcPr>
            <w:tcW w:w="1654" w:type="dxa"/>
            <w:shd w:val="clear" w:color="auto" w:fill="F1F1F1"/>
          </w:tcPr>
          <w:p w14:paraId="7E8A0D22" w14:textId="77777777" w:rsidR="00753C39" w:rsidRDefault="00EA4CB2">
            <w:pPr>
              <w:pStyle w:val="TableParagraph"/>
              <w:spacing w:before="50"/>
              <w:ind w:right="218"/>
              <w:jc w:val="right"/>
              <w:rPr>
                <w:sz w:val="20"/>
              </w:rPr>
            </w:pPr>
            <w:r>
              <w:rPr>
                <w:sz w:val="20"/>
              </w:rPr>
              <w:t>Egzamin ustny</w:t>
            </w:r>
          </w:p>
        </w:tc>
        <w:tc>
          <w:tcPr>
            <w:tcW w:w="1478" w:type="dxa"/>
            <w:shd w:val="clear" w:color="auto" w:fill="F1F1F1"/>
          </w:tcPr>
          <w:p w14:paraId="1126D8D3" w14:textId="77777777" w:rsidR="00753C39" w:rsidRDefault="00EA4CB2">
            <w:pPr>
              <w:pStyle w:val="TableParagraph"/>
              <w:spacing w:before="50"/>
              <w:ind w:left="384" w:right="376"/>
              <w:jc w:val="center"/>
              <w:rPr>
                <w:sz w:val="20"/>
              </w:rPr>
            </w:pPr>
            <w:r>
              <w:rPr>
                <w:sz w:val="20"/>
              </w:rPr>
              <w:t>C1-C8</w:t>
            </w:r>
          </w:p>
        </w:tc>
      </w:tr>
      <w:tr w:rsidR="00753C39" w14:paraId="0C83AE19" w14:textId="77777777">
        <w:trPr>
          <w:trHeight w:val="573"/>
        </w:trPr>
        <w:tc>
          <w:tcPr>
            <w:tcW w:w="1690" w:type="dxa"/>
            <w:shd w:val="clear" w:color="auto" w:fill="F1F1F1"/>
          </w:tcPr>
          <w:p w14:paraId="5DA50AC2" w14:textId="77777777" w:rsidR="00753C39" w:rsidRDefault="00EA4CB2">
            <w:pPr>
              <w:pStyle w:val="TableParagraph"/>
              <w:spacing w:before="163"/>
              <w:ind w:left="158" w:right="148"/>
              <w:jc w:val="center"/>
              <w:rPr>
                <w:sz w:val="20"/>
              </w:rPr>
            </w:pPr>
            <w:r>
              <w:rPr>
                <w:sz w:val="20"/>
              </w:rPr>
              <w:t>K1P_W05</w:t>
            </w:r>
          </w:p>
        </w:tc>
        <w:tc>
          <w:tcPr>
            <w:tcW w:w="5089" w:type="dxa"/>
            <w:shd w:val="clear" w:color="auto" w:fill="F1F1F1"/>
          </w:tcPr>
          <w:p w14:paraId="1F9AA70B" w14:textId="77777777" w:rsidR="00753C39" w:rsidRDefault="00EA4CB2">
            <w:pPr>
              <w:pStyle w:val="TableParagraph"/>
              <w:spacing w:before="48"/>
              <w:ind w:left="59" w:right="422"/>
              <w:rPr>
                <w:sz w:val="20"/>
              </w:rPr>
            </w:pPr>
            <w:r>
              <w:rPr>
                <w:sz w:val="20"/>
              </w:rPr>
              <w:t>Zna modele administracji publicznej, rozumie system organizacji administracji publicznej</w:t>
            </w:r>
          </w:p>
        </w:tc>
        <w:tc>
          <w:tcPr>
            <w:tcW w:w="1654" w:type="dxa"/>
            <w:shd w:val="clear" w:color="auto" w:fill="F1F1F1"/>
          </w:tcPr>
          <w:p w14:paraId="0B07206C" w14:textId="77777777" w:rsidR="00753C39" w:rsidRDefault="00EA4CB2">
            <w:pPr>
              <w:pStyle w:val="TableParagraph"/>
              <w:spacing w:before="48"/>
              <w:ind w:right="218"/>
              <w:jc w:val="right"/>
              <w:rPr>
                <w:sz w:val="20"/>
              </w:rPr>
            </w:pPr>
            <w:r>
              <w:rPr>
                <w:sz w:val="20"/>
              </w:rPr>
              <w:t>Egzamin ustny</w:t>
            </w:r>
          </w:p>
        </w:tc>
        <w:tc>
          <w:tcPr>
            <w:tcW w:w="1478" w:type="dxa"/>
            <w:shd w:val="clear" w:color="auto" w:fill="F1F1F1"/>
          </w:tcPr>
          <w:p w14:paraId="2B739764" w14:textId="77777777" w:rsidR="00753C39" w:rsidRDefault="00EA4CB2">
            <w:pPr>
              <w:pStyle w:val="TableParagraph"/>
              <w:spacing w:before="163"/>
              <w:ind w:left="384" w:right="376"/>
              <w:jc w:val="center"/>
              <w:rPr>
                <w:sz w:val="20"/>
              </w:rPr>
            </w:pPr>
            <w:r>
              <w:rPr>
                <w:sz w:val="20"/>
              </w:rPr>
              <w:t>C1-C8</w:t>
            </w:r>
          </w:p>
        </w:tc>
      </w:tr>
      <w:tr w:rsidR="00753C39" w14:paraId="673BD6CC" w14:textId="77777777">
        <w:trPr>
          <w:trHeight w:val="573"/>
        </w:trPr>
        <w:tc>
          <w:tcPr>
            <w:tcW w:w="1690" w:type="dxa"/>
            <w:shd w:val="clear" w:color="auto" w:fill="F1F1F1"/>
          </w:tcPr>
          <w:p w14:paraId="32BAB599" w14:textId="77777777" w:rsidR="00753C39" w:rsidRDefault="00EA4CB2">
            <w:pPr>
              <w:pStyle w:val="TableParagraph"/>
              <w:spacing w:before="166"/>
              <w:ind w:left="158" w:right="148"/>
              <w:jc w:val="center"/>
              <w:rPr>
                <w:sz w:val="20"/>
              </w:rPr>
            </w:pPr>
            <w:r>
              <w:rPr>
                <w:sz w:val="20"/>
              </w:rPr>
              <w:t>K1P_W06</w:t>
            </w:r>
          </w:p>
        </w:tc>
        <w:tc>
          <w:tcPr>
            <w:tcW w:w="5089" w:type="dxa"/>
            <w:shd w:val="clear" w:color="auto" w:fill="F1F1F1"/>
          </w:tcPr>
          <w:p w14:paraId="3FD5711E" w14:textId="77777777" w:rsidR="00753C39" w:rsidRDefault="00EA4CB2">
            <w:pPr>
              <w:pStyle w:val="TableParagraph"/>
              <w:spacing w:before="50"/>
              <w:ind w:left="59"/>
              <w:rPr>
                <w:sz w:val="20"/>
              </w:rPr>
            </w:pPr>
            <w:r>
              <w:rPr>
                <w:sz w:val="20"/>
              </w:rPr>
              <w:t>Rozumie relacje w sferze wzajemnych stosunków pomiędzy organami administracji publicznej</w:t>
            </w:r>
          </w:p>
        </w:tc>
        <w:tc>
          <w:tcPr>
            <w:tcW w:w="1654" w:type="dxa"/>
            <w:shd w:val="clear" w:color="auto" w:fill="F1F1F1"/>
          </w:tcPr>
          <w:p w14:paraId="7A617120" w14:textId="77777777" w:rsidR="00753C39" w:rsidRDefault="00EA4CB2">
            <w:pPr>
              <w:pStyle w:val="TableParagraph"/>
              <w:spacing w:before="50"/>
              <w:ind w:right="218"/>
              <w:jc w:val="right"/>
              <w:rPr>
                <w:sz w:val="20"/>
              </w:rPr>
            </w:pPr>
            <w:r>
              <w:rPr>
                <w:sz w:val="20"/>
              </w:rPr>
              <w:t>Egzamin ustny</w:t>
            </w:r>
          </w:p>
        </w:tc>
        <w:tc>
          <w:tcPr>
            <w:tcW w:w="1478" w:type="dxa"/>
            <w:shd w:val="clear" w:color="auto" w:fill="F1F1F1"/>
          </w:tcPr>
          <w:p w14:paraId="073DC1AE" w14:textId="77777777" w:rsidR="00753C39" w:rsidRDefault="00EA4CB2">
            <w:pPr>
              <w:pStyle w:val="TableParagraph"/>
              <w:spacing w:before="166"/>
              <w:ind w:left="384" w:right="376"/>
              <w:jc w:val="center"/>
              <w:rPr>
                <w:sz w:val="20"/>
              </w:rPr>
            </w:pPr>
            <w:r>
              <w:rPr>
                <w:sz w:val="20"/>
              </w:rPr>
              <w:t>C1-C8</w:t>
            </w:r>
          </w:p>
        </w:tc>
      </w:tr>
      <w:tr w:rsidR="00753C39" w14:paraId="6D35D370" w14:textId="77777777">
        <w:trPr>
          <w:trHeight w:val="803"/>
        </w:trPr>
        <w:tc>
          <w:tcPr>
            <w:tcW w:w="1690" w:type="dxa"/>
            <w:shd w:val="clear" w:color="auto" w:fill="F1F1F1"/>
          </w:tcPr>
          <w:p w14:paraId="7DAC3EDA" w14:textId="77777777" w:rsidR="00753C39" w:rsidRDefault="00753C39">
            <w:pPr>
              <w:pStyle w:val="TableParagraph"/>
              <w:spacing w:before="5"/>
              <w:rPr>
                <w:b/>
                <w:sz w:val="24"/>
              </w:rPr>
            </w:pPr>
          </w:p>
          <w:p w14:paraId="53F41CDE" w14:textId="77777777" w:rsidR="00753C39" w:rsidRDefault="00EA4CB2">
            <w:pPr>
              <w:pStyle w:val="TableParagraph"/>
              <w:ind w:left="158" w:right="147"/>
              <w:jc w:val="center"/>
              <w:rPr>
                <w:sz w:val="20"/>
              </w:rPr>
            </w:pPr>
            <w:r>
              <w:rPr>
                <w:sz w:val="20"/>
              </w:rPr>
              <w:t>K1P_W06</w:t>
            </w:r>
          </w:p>
        </w:tc>
        <w:tc>
          <w:tcPr>
            <w:tcW w:w="5089" w:type="dxa"/>
            <w:shd w:val="clear" w:color="auto" w:fill="F1F1F1"/>
          </w:tcPr>
          <w:p w14:paraId="57044B3C" w14:textId="77777777" w:rsidR="00753C39" w:rsidRDefault="00EA4CB2">
            <w:pPr>
              <w:pStyle w:val="TableParagraph"/>
              <w:spacing w:before="50"/>
              <w:ind w:left="59" w:right="48"/>
              <w:jc w:val="both"/>
              <w:rPr>
                <w:sz w:val="20"/>
              </w:rPr>
            </w:pPr>
            <w:r>
              <w:rPr>
                <w:sz w:val="20"/>
              </w:rPr>
              <w:t>Posiada wiedzę z zakresu podstawowych pojęć prawa administracyjnego. Rozumie formy działania administracji , klasyfikuje źródła prawa administracyjnego</w:t>
            </w:r>
          </w:p>
        </w:tc>
        <w:tc>
          <w:tcPr>
            <w:tcW w:w="1654" w:type="dxa"/>
            <w:shd w:val="clear" w:color="auto" w:fill="F1F1F1"/>
          </w:tcPr>
          <w:p w14:paraId="5AC72DCA" w14:textId="77777777" w:rsidR="00753C39" w:rsidRDefault="00EA4CB2">
            <w:pPr>
              <w:pStyle w:val="TableParagraph"/>
              <w:spacing w:before="50"/>
              <w:ind w:right="218"/>
              <w:jc w:val="right"/>
              <w:rPr>
                <w:sz w:val="20"/>
              </w:rPr>
            </w:pPr>
            <w:r>
              <w:rPr>
                <w:sz w:val="20"/>
              </w:rPr>
              <w:t>Egzamin ustny</w:t>
            </w:r>
          </w:p>
        </w:tc>
        <w:tc>
          <w:tcPr>
            <w:tcW w:w="1478" w:type="dxa"/>
            <w:shd w:val="clear" w:color="auto" w:fill="F1F1F1"/>
          </w:tcPr>
          <w:p w14:paraId="263474ED" w14:textId="77777777" w:rsidR="00753C39" w:rsidRDefault="00753C39">
            <w:pPr>
              <w:pStyle w:val="TableParagraph"/>
              <w:spacing w:before="5"/>
              <w:rPr>
                <w:b/>
                <w:sz w:val="24"/>
              </w:rPr>
            </w:pPr>
          </w:p>
          <w:p w14:paraId="45767A12" w14:textId="77777777" w:rsidR="00753C39" w:rsidRDefault="00EA4CB2">
            <w:pPr>
              <w:pStyle w:val="TableParagraph"/>
              <w:ind w:left="384" w:right="376"/>
              <w:jc w:val="center"/>
              <w:rPr>
                <w:sz w:val="20"/>
              </w:rPr>
            </w:pPr>
            <w:r>
              <w:rPr>
                <w:sz w:val="20"/>
              </w:rPr>
              <w:t>C1-C8</w:t>
            </w:r>
          </w:p>
        </w:tc>
      </w:tr>
      <w:tr w:rsidR="00753C39" w14:paraId="45845FFF" w14:textId="77777777">
        <w:trPr>
          <w:trHeight w:val="378"/>
        </w:trPr>
        <w:tc>
          <w:tcPr>
            <w:tcW w:w="9911" w:type="dxa"/>
            <w:gridSpan w:val="4"/>
            <w:shd w:val="clear" w:color="auto" w:fill="BEBEBE"/>
          </w:tcPr>
          <w:p w14:paraId="44FD53CB" w14:textId="77777777" w:rsidR="00753C39" w:rsidRDefault="00EA4CB2">
            <w:pPr>
              <w:pStyle w:val="TableParagraph"/>
              <w:spacing w:before="58"/>
              <w:ind w:left="3442" w:right="3430"/>
              <w:jc w:val="center"/>
              <w:rPr>
                <w:b/>
                <w:i/>
                <w:sz w:val="20"/>
              </w:rPr>
            </w:pPr>
            <w:r>
              <w:rPr>
                <w:b/>
                <w:i/>
                <w:sz w:val="20"/>
              </w:rPr>
              <w:t>W zakresie umiejętności</w:t>
            </w:r>
          </w:p>
        </w:tc>
      </w:tr>
      <w:tr w:rsidR="00753C39" w14:paraId="61280337" w14:textId="77777777">
        <w:trPr>
          <w:trHeight w:val="1298"/>
        </w:trPr>
        <w:tc>
          <w:tcPr>
            <w:tcW w:w="1690" w:type="dxa"/>
            <w:shd w:val="clear" w:color="auto" w:fill="D9D9D9"/>
          </w:tcPr>
          <w:p w14:paraId="02639DE5" w14:textId="77777777" w:rsidR="00753C39" w:rsidRDefault="00753C39">
            <w:pPr>
              <w:pStyle w:val="TableParagraph"/>
              <w:spacing w:before="1"/>
              <w:rPr>
                <w:b/>
              </w:rPr>
            </w:pPr>
          </w:p>
          <w:p w14:paraId="42AD0F04" w14:textId="77777777" w:rsidR="00753C39" w:rsidRDefault="00EA4CB2">
            <w:pPr>
              <w:pStyle w:val="TableParagraph"/>
              <w:spacing w:line="276" w:lineRule="auto"/>
              <w:ind w:left="168" w:right="280" w:firstLine="355"/>
              <w:rPr>
                <w:b/>
                <w:sz w:val="20"/>
              </w:rPr>
            </w:pPr>
            <w:r>
              <w:rPr>
                <w:b/>
                <w:sz w:val="20"/>
              </w:rPr>
              <w:t>Symbol kierunkowego</w:t>
            </w:r>
          </w:p>
          <w:p w14:paraId="0425E879" w14:textId="77777777" w:rsidR="00753C39" w:rsidRDefault="00EA4CB2">
            <w:pPr>
              <w:pStyle w:val="TableParagraph"/>
              <w:spacing w:line="230" w:lineRule="exact"/>
              <w:ind w:left="23"/>
              <w:rPr>
                <w:b/>
                <w:sz w:val="20"/>
              </w:rPr>
            </w:pPr>
            <w:r>
              <w:rPr>
                <w:b/>
                <w:sz w:val="20"/>
              </w:rPr>
              <w:t>efektu uczenia się</w:t>
            </w:r>
          </w:p>
        </w:tc>
        <w:tc>
          <w:tcPr>
            <w:tcW w:w="5089" w:type="dxa"/>
            <w:shd w:val="clear" w:color="auto" w:fill="D9D9D9"/>
          </w:tcPr>
          <w:p w14:paraId="3D54102C" w14:textId="77777777" w:rsidR="00753C39" w:rsidRDefault="00753C39">
            <w:pPr>
              <w:pStyle w:val="TableParagraph"/>
              <w:rPr>
                <w:b/>
              </w:rPr>
            </w:pPr>
          </w:p>
          <w:p w14:paraId="5CFD33E3"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78BC6560"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6E8A12E0" w14:textId="77777777" w:rsidR="00753C39" w:rsidRDefault="00EA4CB2">
            <w:pPr>
              <w:pStyle w:val="TableParagraph"/>
              <w:spacing w:before="2"/>
              <w:ind w:left="60" w:right="51"/>
              <w:jc w:val="center"/>
              <w:rPr>
                <w:b/>
                <w:sz w:val="20"/>
              </w:rPr>
            </w:pPr>
            <w:r>
              <w:rPr>
                <w:b/>
                <w:sz w:val="20"/>
              </w:rPr>
              <w:t>efektów uczenia się</w:t>
            </w:r>
          </w:p>
        </w:tc>
        <w:tc>
          <w:tcPr>
            <w:tcW w:w="1478" w:type="dxa"/>
            <w:shd w:val="clear" w:color="auto" w:fill="D9D9D9"/>
          </w:tcPr>
          <w:p w14:paraId="42031715" w14:textId="77777777" w:rsidR="00753C39" w:rsidRDefault="00753C39">
            <w:pPr>
              <w:pStyle w:val="TableParagraph"/>
              <w:spacing w:before="1"/>
              <w:rPr>
                <w:b/>
              </w:rPr>
            </w:pPr>
          </w:p>
          <w:p w14:paraId="0B995647" w14:textId="77777777" w:rsidR="00753C39" w:rsidRDefault="00EA4CB2">
            <w:pPr>
              <w:pStyle w:val="TableParagraph"/>
              <w:spacing w:line="276" w:lineRule="auto"/>
              <w:ind w:left="84" w:firstLine="26"/>
              <w:rPr>
                <w:b/>
                <w:sz w:val="20"/>
              </w:rPr>
            </w:pPr>
            <w:r>
              <w:rPr>
                <w:b/>
                <w:sz w:val="20"/>
              </w:rPr>
              <w:t>Odniesienie do postawionych</w:t>
            </w:r>
          </w:p>
          <w:p w14:paraId="148F8683" w14:textId="77777777" w:rsidR="00753C39" w:rsidRDefault="00EA4CB2">
            <w:pPr>
              <w:pStyle w:val="TableParagraph"/>
              <w:spacing w:line="230" w:lineRule="exact"/>
              <w:ind w:left="429"/>
              <w:rPr>
                <w:b/>
                <w:sz w:val="20"/>
              </w:rPr>
            </w:pPr>
            <w:r>
              <w:rPr>
                <w:b/>
                <w:sz w:val="20"/>
              </w:rPr>
              <w:t>celów</w:t>
            </w:r>
          </w:p>
        </w:tc>
      </w:tr>
      <w:tr w:rsidR="00753C39" w14:paraId="589DCE09" w14:textId="77777777">
        <w:trPr>
          <w:trHeight w:val="1955"/>
        </w:trPr>
        <w:tc>
          <w:tcPr>
            <w:tcW w:w="1690" w:type="dxa"/>
          </w:tcPr>
          <w:p w14:paraId="57103496" w14:textId="77777777" w:rsidR="00753C39" w:rsidRDefault="00753C39">
            <w:pPr>
              <w:pStyle w:val="TableParagraph"/>
              <w:rPr>
                <w:b/>
              </w:rPr>
            </w:pPr>
          </w:p>
          <w:p w14:paraId="23BE5601" w14:textId="77777777" w:rsidR="00753C39" w:rsidRDefault="00753C39">
            <w:pPr>
              <w:pStyle w:val="TableParagraph"/>
              <w:rPr>
                <w:b/>
              </w:rPr>
            </w:pPr>
          </w:p>
          <w:p w14:paraId="57F63356" w14:textId="77777777" w:rsidR="00753C39" w:rsidRDefault="00753C39">
            <w:pPr>
              <w:pStyle w:val="TableParagraph"/>
              <w:spacing w:before="6"/>
              <w:rPr>
                <w:b/>
                <w:sz w:val="30"/>
              </w:rPr>
            </w:pPr>
          </w:p>
          <w:p w14:paraId="1B1C5551" w14:textId="77777777" w:rsidR="00753C39" w:rsidRDefault="00EA4CB2">
            <w:pPr>
              <w:pStyle w:val="TableParagraph"/>
              <w:ind w:left="158" w:right="145"/>
              <w:jc w:val="center"/>
              <w:rPr>
                <w:sz w:val="20"/>
              </w:rPr>
            </w:pPr>
            <w:r>
              <w:rPr>
                <w:sz w:val="20"/>
              </w:rPr>
              <w:t>K1P_U01</w:t>
            </w:r>
          </w:p>
        </w:tc>
        <w:tc>
          <w:tcPr>
            <w:tcW w:w="5089" w:type="dxa"/>
          </w:tcPr>
          <w:p w14:paraId="2901CD8F" w14:textId="77777777" w:rsidR="00753C39" w:rsidRDefault="00753C39">
            <w:pPr>
              <w:pStyle w:val="TableParagraph"/>
              <w:rPr>
                <w:b/>
              </w:rPr>
            </w:pPr>
          </w:p>
          <w:p w14:paraId="4537A537" w14:textId="77777777" w:rsidR="00753C39" w:rsidRDefault="00753C39">
            <w:pPr>
              <w:pStyle w:val="TableParagraph"/>
              <w:rPr>
                <w:b/>
              </w:rPr>
            </w:pPr>
          </w:p>
          <w:p w14:paraId="02CA06A7" w14:textId="77777777" w:rsidR="00753C39" w:rsidRDefault="00753C39">
            <w:pPr>
              <w:pStyle w:val="TableParagraph"/>
              <w:spacing w:before="5"/>
              <w:rPr>
                <w:b/>
                <w:sz w:val="20"/>
              </w:rPr>
            </w:pPr>
          </w:p>
          <w:p w14:paraId="1B6DD5B7" w14:textId="77777777" w:rsidR="00753C39" w:rsidRDefault="00EA4CB2">
            <w:pPr>
              <w:pStyle w:val="TableParagraph"/>
              <w:tabs>
                <w:tab w:val="left" w:pos="894"/>
                <w:tab w:val="left" w:pos="2069"/>
                <w:tab w:val="left" w:pos="3446"/>
                <w:tab w:val="left" w:pos="4233"/>
                <w:tab w:val="left" w:pos="4585"/>
              </w:tabs>
              <w:spacing w:before="1"/>
              <w:ind w:left="59" w:right="46"/>
              <w:rPr>
                <w:sz w:val="20"/>
              </w:rPr>
            </w:pPr>
            <w:r>
              <w:rPr>
                <w:sz w:val="20"/>
              </w:rPr>
              <w:t>Posiada</w:t>
            </w:r>
            <w:r>
              <w:rPr>
                <w:sz w:val="20"/>
              </w:rPr>
              <w:tab/>
              <w:t>umiejętność</w:t>
            </w:r>
            <w:r>
              <w:rPr>
                <w:sz w:val="20"/>
              </w:rPr>
              <w:tab/>
              <w:t>wykorzystania</w:t>
            </w:r>
            <w:r>
              <w:rPr>
                <w:sz w:val="20"/>
              </w:rPr>
              <w:tab/>
              <w:t>wiedzy</w:t>
            </w:r>
            <w:r>
              <w:rPr>
                <w:sz w:val="20"/>
              </w:rPr>
              <w:tab/>
              <w:t>w</w:t>
            </w:r>
            <w:r>
              <w:rPr>
                <w:sz w:val="20"/>
              </w:rPr>
              <w:tab/>
            </w:r>
            <w:r>
              <w:rPr>
                <w:spacing w:val="-4"/>
                <w:sz w:val="20"/>
              </w:rPr>
              <w:t xml:space="preserve">pracy </w:t>
            </w:r>
            <w:r>
              <w:rPr>
                <w:sz w:val="20"/>
              </w:rPr>
              <w:t>zawodowej</w:t>
            </w:r>
          </w:p>
        </w:tc>
        <w:tc>
          <w:tcPr>
            <w:tcW w:w="1654" w:type="dxa"/>
          </w:tcPr>
          <w:p w14:paraId="5FAC84EE" w14:textId="77777777" w:rsidR="00753C39" w:rsidRDefault="00EA4CB2">
            <w:pPr>
              <w:pStyle w:val="TableParagraph"/>
              <w:spacing w:before="50"/>
              <w:ind w:left="59" w:right="47" w:hanging="2"/>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787478D2" w14:textId="77777777" w:rsidR="00753C39" w:rsidRDefault="00753C39">
            <w:pPr>
              <w:pStyle w:val="TableParagraph"/>
              <w:rPr>
                <w:b/>
              </w:rPr>
            </w:pPr>
          </w:p>
          <w:p w14:paraId="274C12BE" w14:textId="77777777" w:rsidR="00753C39" w:rsidRDefault="00753C39">
            <w:pPr>
              <w:pStyle w:val="TableParagraph"/>
              <w:rPr>
                <w:b/>
              </w:rPr>
            </w:pPr>
          </w:p>
          <w:p w14:paraId="2C77BFA4" w14:textId="77777777" w:rsidR="00753C39" w:rsidRDefault="00753C39">
            <w:pPr>
              <w:pStyle w:val="TableParagraph"/>
              <w:spacing w:before="6"/>
              <w:rPr>
                <w:b/>
                <w:sz w:val="30"/>
              </w:rPr>
            </w:pPr>
          </w:p>
          <w:p w14:paraId="08FFCE66" w14:textId="77777777" w:rsidR="00753C39" w:rsidRDefault="00EA4CB2">
            <w:pPr>
              <w:pStyle w:val="TableParagraph"/>
              <w:ind w:left="384" w:right="376"/>
              <w:jc w:val="center"/>
              <w:rPr>
                <w:sz w:val="20"/>
              </w:rPr>
            </w:pPr>
            <w:r>
              <w:rPr>
                <w:sz w:val="20"/>
              </w:rPr>
              <w:t>C1-C8</w:t>
            </w:r>
          </w:p>
        </w:tc>
      </w:tr>
      <w:tr w:rsidR="00753C39" w14:paraId="59861055" w14:textId="77777777">
        <w:trPr>
          <w:trHeight w:val="1723"/>
        </w:trPr>
        <w:tc>
          <w:tcPr>
            <w:tcW w:w="1690" w:type="dxa"/>
          </w:tcPr>
          <w:p w14:paraId="38F604D7" w14:textId="77777777" w:rsidR="00753C39" w:rsidRDefault="00753C39">
            <w:pPr>
              <w:pStyle w:val="TableParagraph"/>
              <w:rPr>
                <w:b/>
              </w:rPr>
            </w:pPr>
          </w:p>
          <w:p w14:paraId="51247037" w14:textId="77777777" w:rsidR="00753C39" w:rsidRDefault="00753C39">
            <w:pPr>
              <w:pStyle w:val="TableParagraph"/>
              <w:rPr>
                <w:b/>
              </w:rPr>
            </w:pPr>
          </w:p>
          <w:p w14:paraId="7DF1CC16" w14:textId="77777777" w:rsidR="00753C39" w:rsidRDefault="00753C39">
            <w:pPr>
              <w:pStyle w:val="TableParagraph"/>
              <w:spacing w:before="3"/>
              <w:rPr>
                <w:b/>
                <w:sz w:val="20"/>
              </w:rPr>
            </w:pPr>
          </w:p>
          <w:p w14:paraId="402F6D97" w14:textId="77777777" w:rsidR="00753C39" w:rsidRDefault="00EA4CB2">
            <w:pPr>
              <w:pStyle w:val="TableParagraph"/>
              <w:ind w:left="158" w:right="145"/>
              <w:jc w:val="center"/>
              <w:rPr>
                <w:sz w:val="20"/>
              </w:rPr>
            </w:pPr>
            <w:r>
              <w:rPr>
                <w:sz w:val="20"/>
              </w:rPr>
              <w:t>K1P_U03</w:t>
            </w:r>
          </w:p>
        </w:tc>
        <w:tc>
          <w:tcPr>
            <w:tcW w:w="5089" w:type="dxa"/>
          </w:tcPr>
          <w:p w14:paraId="768C0E99" w14:textId="77777777" w:rsidR="00753C39" w:rsidRDefault="00753C39">
            <w:pPr>
              <w:pStyle w:val="TableParagraph"/>
              <w:rPr>
                <w:b/>
              </w:rPr>
            </w:pPr>
          </w:p>
          <w:p w14:paraId="7618EE21" w14:textId="77777777" w:rsidR="00753C39" w:rsidRDefault="00753C39">
            <w:pPr>
              <w:pStyle w:val="TableParagraph"/>
              <w:spacing w:before="3"/>
              <w:rPr>
                <w:b/>
                <w:sz w:val="32"/>
              </w:rPr>
            </w:pPr>
          </w:p>
          <w:p w14:paraId="35744D38" w14:textId="77777777" w:rsidR="00753C39" w:rsidRDefault="00EA4CB2">
            <w:pPr>
              <w:pStyle w:val="TableParagraph"/>
              <w:tabs>
                <w:tab w:val="left" w:pos="1527"/>
                <w:tab w:val="left" w:pos="2328"/>
                <w:tab w:val="left" w:pos="3620"/>
                <w:tab w:val="left" w:pos="4749"/>
              </w:tabs>
              <w:ind w:left="59" w:right="43"/>
              <w:rPr>
                <w:sz w:val="20"/>
              </w:rPr>
            </w:pPr>
            <w:r>
              <w:rPr>
                <w:sz w:val="20"/>
              </w:rPr>
              <w:t>Charakteryzuje</w:t>
            </w:r>
            <w:r>
              <w:rPr>
                <w:sz w:val="20"/>
              </w:rPr>
              <w:tab/>
              <w:t>organy</w:t>
            </w:r>
            <w:r>
              <w:rPr>
                <w:sz w:val="20"/>
              </w:rPr>
              <w:tab/>
              <w:t>administracji</w:t>
            </w:r>
            <w:r>
              <w:rPr>
                <w:sz w:val="20"/>
              </w:rPr>
              <w:tab/>
              <w:t>publicznej,</w:t>
            </w:r>
            <w:r>
              <w:rPr>
                <w:sz w:val="20"/>
              </w:rPr>
              <w:tab/>
            </w:r>
            <w:r>
              <w:rPr>
                <w:spacing w:val="-4"/>
                <w:sz w:val="20"/>
              </w:rPr>
              <w:t xml:space="preserve">zna </w:t>
            </w:r>
            <w:r>
              <w:rPr>
                <w:sz w:val="20"/>
              </w:rPr>
              <w:t>procedury właściwe działaniu administracji</w:t>
            </w:r>
            <w:r>
              <w:rPr>
                <w:spacing w:val="-6"/>
                <w:sz w:val="20"/>
              </w:rPr>
              <w:t xml:space="preserve"> </w:t>
            </w:r>
            <w:r>
              <w:rPr>
                <w:sz w:val="20"/>
              </w:rPr>
              <w:t>publicznej</w:t>
            </w:r>
          </w:p>
        </w:tc>
        <w:tc>
          <w:tcPr>
            <w:tcW w:w="1654" w:type="dxa"/>
          </w:tcPr>
          <w:p w14:paraId="49C3201B" w14:textId="77777777" w:rsidR="00753C39" w:rsidRDefault="00EA4CB2">
            <w:pPr>
              <w:pStyle w:val="TableParagraph"/>
              <w:spacing w:before="50"/>
              <w:ind w:left="59" w:right="48" w:hanging="2"/>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5DB37F94" w14:textId="77777777" w:rsidR="00753C39" w:rsidRDefault="00753C39">
            <w:pPr>
              <w:pStyle w:val="TableParagraph"/>
              <w:rPr>
                <w:b/>
              </w:rPr>
            </w:pPr>
          </w:p>
          <w:p w14:paraId="4A322D74" w14:textId="77777777" w:rsidR="00753C39" w:rsidRDefault="00753C39">
            <w:pPr>
              <w:pStyle w:val="TableParagraph"/>
              <w:rPr>
                <w:b/>
              </w:rPr>
            </w:pPr>
          </w:p>
          <w:p w14:paraId="02068912" w14:textId="77777777" w:rsidR="00753C39" w:rsidRDefault="00753C39">
            <w:pPr>
              <w:pStyle w:val="TableParagraph"/>
              <w:spacing w:before="3"/>
              <w:rPr>
                <w:b/>
                <w:sz w:val="20"/>
              </w:rPr>
            </w:pPr>
          </w:p>
          <w:p w14:paraId="4FC5276B" w14:textId="77777777" w:rsidR="00753C39" w:rsidRDefault="00EA4CB2">
            <w:pPr>
              <w:pStyle w:val="TableParagraph"/>
              <w:ind w:left="384" w:right="376"/>
              <w:jc w:val="center"/>
              <w:rPr>
                <w:sz w:val="20"/>
              </w:rPr>
            </w:pPr>
            <w:r>
              <w:rPr>
                <w:sz w:val="20"/>
              </w:rPr>
              <w:t>C1-C8</w:t>
            </w:r>
          </w:p>
        </w:tc>
      </w:tr>
      <w:tr w:rsidR="00753C39" w14:paraId="6210CA8B" w14:textId="77777777">
        <w:trPr>
          <w:trHeight w:val="1725"/>
        </w:trPr>
        <w:tc>
          <w:tcPr>
            <w:tcW w:w="1690" w:type="dxa"/>
          </w:tcPr>
          <w:p w14:paraId="072D8345" w14:textId="77777777" w:rsidR="00753C39" w:rsidRDefault="00753C39">
            <w:pPr>
              <w:pStyle w:val="TableParagraph"/>
              <w:rPr>
                <w:b/>
              </w:rPr>
            </w:pPr>
          </w:p>
          <w:p w14:paraId="7811A13D" w14:textId="77777777" w:rsidR="00753C39" w:rsidRDefault="00753C39">
            <w:pPr>
              <w:pStyle w:val="TableParagraph"/>
              <w:rPr>
                <w:b/>
              </w:rPr>
            </w:pPr>
          </w:p>
          <w:p w14:paraId="5763A3AF" w14:textId="77777777" w:rsidR="00753C39" w:rsidRDefault="00753C39">
            <w:pPr>
              <w:pStyle w:val="TableParagraph"/>
              <w:spacing w:before="3"/>
              <w:rPr>
                <w:b/>
                <w:sz w:val="20"/>
              </w:rPr>
            </w:pPr>
          </w:p>
          <w:p w14:paraId="248B5A9A" w14:textId="77777777" w:rsidR="00753C39" w:rsidRDefault="00EA4CB2">
            <w:pPr>
              <w:pStyle w:val="TableParagraph"/>
              <w:ind w:left="158" w:right="145"/>
              <w:jc w:val="center"/>
              <w:rPr>
                <w:sz w:val="20"/>
              </w:rPr>
            </w:pPr>
            <w:r>
              <w:rPr>
                <w:sz w:val="20"/>
              </w:rPr>
              <w:t>K1P_U04</w:t>
            </w:r>
          </w:p>
        </w:tc>
        <w:tc>
          <w:tcPr>
            <w:tcW w:w="5089" w:type="dxa"/>
          </w:tcPr>
          <w:p w14:paraId="111F7A40" w14:textId="77777777" w:rsidR="00753C39" w:rsidRDefault="00753C39">
            <w:pPr>
              <w:pStyle w:val="TableParagraph"/>
              <w:rPr>
                <w:b/>
              </w:rPr>
            </w:pPr>
          </w:p>
          <w:p w14:paraId="7FA1947B" w14:textId="77777777" w:rsidR="00753C39" w:rsidRDefault="00753C39">
            <w:pPr>
              <w:pStyle w:val="TableParagraph"/>
              <w:rPr>
                <w:b/>
              </w:rPr>
            </w:pPr>
          </w:p>
          <w:p w14:paraId="74CA2B77" w14:textId="77777777" w:rsidR="00753C39" w:rsidRDefault="00753C39">
            <w:pPr>
              <w:pStyle w:val="TableParagraph"/>
              <w:spacing w:before="3"/>
              <w:rPr>
                <w:b/>
                <w:sz w:val="20"/>
              </w:rPr>
            </w:pPr>
          </w:p>
          <w:p w14:paraId="0AF26CF2" w14:textId="77777777" w:rsidR="00753C39" w:rsidRDefault="00EA4CB2">
            <w:pPr>
              <w:pStyle w:val="TableParagraph"/>
              <w:ind w:left="59"/>
              <w:rPr>
                <w:sz w:val="20"/>
              </w:rPr>
            </w:pPr>
            <w:r>
              <w:rPr>
                <w:sz w:val="20"/>
              </w:rPr>
              <w:t>Prawidłowo stosuje przepisy prawa administracyjnego</w:t>
            </w:r>
          </w:p>
        </w:tc>
        <w:tc>
          <w:tcPr>
            <w:tcW w:w="1654" w:type="dxa"/>
          </w:tcPr>
          <w:p w14:paraId="114A2502" w14:textId="77777777" w:rsidR="00753C39" w:rsidRDefault="00EA4CB2">
            <w:pPr>
              <w:pStyle w:val="TableParagraph"/>
              <w:spacing w:before="50"/>
              <w:ind w:left="59" w:right="48" w:hanging="2"/>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647A6DD4" w14:textId="77777777" w:rsidR="00753C39" w:rsidRDefault="00753C39">
            <w:pPr>
              <w:pStyle w:val="TableParagraph"/>
              <w:rPr>
                <w:b/>
              </w:rPr>
            </w:pPr>
          </w:p>
          <w:p w14:paraId="47D44F62" w14:textId="77777777" w:rsidR="00753C39" w:rsidRDefault="00753C39">
            <w:pPr>
              <w:pStyle w:val="TableParagraph"/>
              <w:rPr>
                <w:b/>
              </w:rPr>
            </w:pPr>
          </w:p>
          <w:p w14:paraId="36F6359F" w14:textId="77777777" w:rsidR="00753C39" w:rsidRDefault="00753C39">
            <w:pPr>
              <w:pStyle w:val="TableParagraph"/>
              <w:spacing w:before="3"/>
              <w:rPr>
                <w:b/>
                <w:sz w:val="20"/>
              </w:rPr>
            </w:pPr>
          </w:p>
          <w:p w14:paraId="1E73F87E" w14:textId="77777777" w:rsidR="00753C39" w:rsidRDefault="00EA4CB2">
            <w:pPr>
              <w:pStyle w:val="TableParagraph"/>
              <w:ind w:left="384" w:right="376"/>
              <w:jc w:val="center"/>
              <w:rPr>
                <w:sz w:val="20"/>
              </w:rPr>
            </w:pPr>
            <w:r>
              <w:rPr>
                <w:sz w:val="20"/>
              </w:rPr>
              <w:t>C1-C8</w:t>
            </w:r>
          </w:p>
        </w:tc>
      </w:tr>
      <w:tr w:rsidR="00753C39" w14:paraId="16BC5860" w14:textId="77777777">
        <w:trPr>
          <w:trHeight w:val="1723"/>
        </w:trPr>
        <w:tc>
          <w:tcPr>
            <w:tcW w:w="1690" w:type="dxa"/>
          </w:tcPr>
          <w:p w14:paraId="39372F5B" w14:textId="77777777" w:rsidR="00753C39" w:rsidRDefault="00753C39">
            <w:pPr>
              <w:pStyle w:val="TableParagraph"/>
              <w:rPr>
                <w:b/>
              </w:rPr>
            </w:pPr>
          </w:p>
          <w:p w14:paraId="15208F60" w14:textId="77777777" w:rsidR="00753C39" w:rsidRDefault="00753C39">
            <w:pPr>
              <w:pStyle w:val="TableParagraph"/>
              <w:rPr>
                <w:b/>
              </w:rPr>
            </w:pPr>
          </w:p>
          <w:p w14:paraId="1D291D22" w14:textId="77777777" w:rsidR="00753C39" w:rsidRDefault="00753C39">
            <w:pPr>
              <w:pStyle w:val="TableParagraph"/>
              <w:spacing w:before="3"/>
              <w:rPr>
                <w:b/>
                <w:sz w:val="20"/>
              </w:rPr>
            </w:pPr>
          </w:p>
          <w:p w14:paraId="4D4F713A" w14:textId="77777777" w:rsidR="00753C39" w:rsidRDefault="00EA4CB2">
            <w:pPr>
              <w:pStyle w:val="TableParagraph"/>
              <w:ind w:left="158" w:right="145"/>
              <w:jc w:val="center"/>
              <w:rPr>
                <w:sz w:val="20"/>
              </w:rPr>
            </w:pPr>
            <w:r>
              <w:rPr>
                <w:sz w:val="20"/>
              </w:rPr>
              <w:t>K1P_U08</w:t>
            </w:r>
          </w:p>
        </w:tc>
        <w:tc>
          <w:tcPr>
            <w:tcW w:w="5089" w:type="dxa"/>
          </w:tcPr>
          <w:p w14:paraId="7BB789AB" w14:textId="77777777" w:rsidR="00753C39" w:rsidRDefault="00753C39">
            <w:pPr>
              <w:pStyle w:val="TableParagraph"/>
              <w:rPr>
                <w:b/>
              </w:rPr>
            </w:pPr>
          </w:p>
          <w:p w14:paraId="4B296FE3" w14:textId="77777777" w:rsidR="00753C39" w:rsidRDefault="00753C39">
            <w:pPr>
              <w:pStyle w:val="TableParagraph"/>
              <w:spacing w:before="3"/>
              <w:rPr>
                <w:b/>
                <w:sz w:val="32"/>
              </w:rPr>
            </w:pPr>
          </w:p>
          <w:p w14:paraId="0FB64098" w14:textId="77777777" w:rsidR="00753C39" w:rsidRDefault="00EA4CB2">
            <w:pPr>
              <w:pStyle w:val="TableParagraph"/>
              <w:ind w:left="59" w:right="49"/>
              <w:rPr>
                <w:sz w:val="20"/>
              </w:rPr>
            </w:pPr>
            <w:r>
              <w:rPr>
                <w:sz w:val="20"/>
              </w:rPr>
              <w:t xml:space="preserve">Posiada umiejętność posługiwania się </w:t>
            </w:r>
            <w:proofErr w:type="spellStart"/>
            <w:r>
              <w:rPr>
                <w:sz w:val="20"/>
              </w:rPr>
              <w:t>jezykiem</w:t>
            </w:r>
            <w:proofErr w:type="spellEnd"/>
            <w:r>
              <w:rPr>
                <w:sz w:val="20"/>
              </w:rPr>
              <w:t xml:space="preserve"> prawniczym w zakresie prawa administracyjnego</w:t>
            </w:r>
          </w:p>
        </w:tc>
        <w:tc>
          <w:tcPr>
            <w:tcW w:w="1654" w:type="dxa"/>
          </w:tcPr>
          <w:p w14:paraId="5DD8B4A0" w14:textId="77777777" w:rsidR="00753C39" w:rsidRDefault="00EA4CB2">
            <w:pPr>
              <w:pStyle w:val="TableParagraph"/>
              <w:spacing w:before="48"/>
              <w:ind w:left="59" w:right="48" w:hanging="2"/>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5D963ACF" w14:textId="77777777" w:rsidR="00753C39" w:rsidRDefault="00753C39">
            <w:pPr>
              <w:pStyle w:val="TableParagraph"/>
              <w:rPr>
                <w:b/>
              </w:rPr>
            </w:pPr>
          </w:p>
          <w:p w14:paraId="675B0B7C" w14:textId="77777777" w:rsidR="00753C39" w:rsidRDefault="00753C39">
            <w:pPr>
              <w:pStyle w:val="TableParagraph"/>
              <w:rPr>
                <w:b/>
              </w:rPr>
            </w:pPr>
          </w:p>
          <w:p w14:paraId="2AD490A7" w14:textId="77777777" w:rsidR="00753C39" w:rsidRDefault="00753C39">
            <w:pPr>
              <w:pStyle w:val="TableParagraph"/>
              <w:spacing w:before="3"/>
              <w:rPr>
                <w:b/>
                <w:sz w:val="20"/>
              </w:rPr>
            </w:pPr>
          </w:p>
          <w:p w14:paraId="37BE3321" w14:textId="77777777" w:rsidR="00753C39" w:rsidRDefault="00EA4CB2">
            <w:pPr>
              <w:pStyle w:val="TableParagraph"/>
              <w:ind w:left="384" w:right="376"/>
              <w:jc w:val="center"/>
              <w:rPr>
                <w:sz w:val="20"/>
              </w:rPr>
            </w:pPr>
            <w:r>
              <w:rPr>
                <w:sz w:val="20"/>
              </w:rPr>
              <w:t>C1-C8</w:t>
            </w:r>
          </w:p>
        </w:tc>
      </w:tr>
      <w:tr w:rsidR="00753C39" w14:paraId="0FCBE4E7" w14:textId="77777777">
        <w:trPr>
          <w:trHeight w:val="1725"/>
        </w:trPr>
        <w:tc>
          <w:tcPr>
            <w:tcW w:w="1690" w:type="dxa"/>
          </w:tcPr>
          <w:p w14:paraId="5297171E" w14:textId="77777777" w:rsidR="00753C39" w:rsidRDefault="00753C39">
            <w:pPr>
              <w:pStyle w:val="TableParagraph"/>
              <w:rPr>
                <w:b/>
              </w:rPr>
            </w:pPr>
          </w:p>
          <w:p w14:paraId="095EB53D" w14:textId="77777777" w:rsidR="00753C39" w:rsidRDefault="00753C39">
            <w:pPr>
              <w:pStyle w:val="TableParagraph"/>
              <w:rPr>
                <w:b/>
              </w:rPr>
            </w:pPr>
          </w:p>
          <w:p w14:paraId="115BA8C0" w14:textId="77777777" w:rsidR="00753C39" w:rsidRDefault="00753C39">
            <w:pPr>
              <w:pStyle w:val="TableParagraph"/>
              <w:spacing w:before="3"/>
              <w:rPr>
                <w:b/>
                <w:sz w:val="20"/>
              </w:rPr>
            </w:pPr>
          </w:p>
          <w:p w14:paraId="04657B16" w14:textId="77777777" w:rsidR="00753C39" w:rsidRDefault="00EA4CB2">
            <w:pPr>
              <w:pStyle w:val="TableParagraph"/>
              <w:ind w:left="158" w:right="145"/>
              <w:jc w:val="center"/>
              <w:rPr>
                <w:sz w:val="20"/>
              </w:rPr>
            </w:pPr>
            <w:r>
              <w:rPr>
                <w:sz w:val="20"/>
              </w:rPr>
              <w:t>K1P_U09</w:t>
            </w:r>
          </w:p>
        </w:tc>
        <w:tc>
          <w:tcPr>
            <w:tcW w:w="5089" w:type="dxa"/>
          </w:tcPr>
          <w:p w14:paraId="442FAA59" w14:textId="77777777" w:rsidR="00753C39" w:rsidRDefault="00753C39">
            <w:pPr>
              <w:pStyle w:val="TableParagraph"/>
              <w:rPr>
                <w:b/>
              </w:rPr>
            </w:pPr>
          </w:p>
          <w:p w14:paraId="73A6EA60" w14:textId="77777777" w:rsidR="00753C39" w:rsidRDefault="00753C39">
            <w:pPr>
              <w:pStyle w:val="TableParagraph"/>
              <w:spacing w:before="3"/>
              <w:rPr>
                <w:b/>
                <w:sz w:val="32"/>
              </w:rPr>
            </w:pPr>
          </w:p>
          <w:p w14:paraId="657A611B" w14:textId="77777777" w:rsidR="00753C39" w:rsidRDefault="00EA4CB2">
            <w:pPr>
              <w:pStyle w:val="TableParagraph"/>
              <w:tabs>
                <w:tab w:val="left" w:pos="901"/>
                <w:tab w:val="left" w:pos="2093"/>
                <w:tab w:val="left" w:pos="3069"/>
                <w:tab w:val="left" w:pos="3422"/>
                <w:tab w:val="left" w:pos="4407"/>
              </w:tabs>
              <w:ind w:left="59" w:right="49"/>
              <w:rPr>
                <w:sz w:val="20"/>
              </w:rPr>
            </w:pPr>
            <w:r>
              <w:rPr>
                <w:sz w:val="20"/>
              </w:rPr>
              <w:t>Potrafi</w:t>
            </w:r>
            <w:r>
              <w:rPr>
                <w:sz w:val="20"/>
              </w:rPr>
              <w:tab/>
              <w:t>analizować</w:t>
            </w:r>
            <w:r>
              <w:rPr>
                <w:sz w:val="20"/>
              </w:rPr>
              <w:tab/>
              <w:t>przepisy</w:t>
            </w:r>
            <w:r>
              <w:rPr>
                <w:sz w:val="20"/>
              </w:rPr>
              <w:tab/>
              <w:t>i</w:t>
            </w:r>
            <w:r>
              <w:rPr>
                <w:sz w:val="20"/>
              </w:rPr>
              <w:tab/>
              <w:t>przebieg</w:t>
            </w:r>
            <w:r>
              <w:rPr>
                <w:sz w:val="20"/>
              </w:rPr>
              <w:tab/>
            </w:r>
            <w:r>
              <w:rPr>
                <w:spacing w:val="-4"/>
                <w:sz w:val="20"/>
              </w:rPr>
              <w:t xml:space="preserve">procesu </w:t>
            </w:r>
            <w:r>
              <w:rPr>
                <w:sz w:val="20"/>
              </w:rPr>
              <w:t>legislacyjnego. Rozumie istotę ustroju</w:t>
            </w:r>
            <w:r>
              <w:rPr>
                <w:spacing w:val="-9"/>
                <w:sz w:val="20"/>
              </w:rPr>
              <w:t xml:space="preserve"> </w:t>
            </w:r>
            <w:r>
              <w:rPr>
                <w:sz w:val="20"/>
              </w:rPr>
              <w:t>demokratycznego.</w:t>
            </w:r>
          </w:p>
        </w:tc>
        <w:tc>
          <w:tcPr>
            <w:tcW w:w="1654" w:type="dxa"/>
          </w:tcPr>
          <w:p w14:paraId="22EC28F2" w14:textId="77777777" w:rsidR="00753C39" w:rsidRDefault="00EA4CB2">
            <w:pPr>
              <w:pStyle w:val="TableParagraph"/>
              <w:spacing w:before="50"/>
              <w:ind w:left="59" w:right="47" w:hanging="3"/>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58EB811D" w14:textId="77777777" w:rsidR="00753C39" w:rsidRDefault="00753C39">
            <w:pPr>
              <w:pStyle w:val="TableParagraph"/>
              <w:rPr>
                <w:b/>
              </w:rPr>
            </w:pPr>
          </w:p>
          <w:p w14:paraId="5DC50E06" w14:textId="77777777" w:rsidR="00753C39" w:rsidRDefault="00753C39">
            <w:pPr>
              <w:pStyle w:val="TableParagraph"/>
              <w:rPr>
                <w:b/>
              </w:rPr>
            </w:pPr>
          </w:p>
          <w:p w14:paraId="6BB7E9DF" w14:textId="77777777" w:rsidR="00753C39" w:rsidRDefault="00753C39">
            <w:pPr>
              <w:pStyle w:val="TableParagraph"/>
              <w:spacing w:before="3"/>
              <w:rPr>
                <w:b/>
                <w:sz w:val="20"/>
              </w:rPr>
            </w:pPr>
          </w:p>
          <w:p w14:paraId="09940D38" w14:textId="77777777" w:rsidR="00753C39" w:rsidRDefault="00EA4CB2">
            <w:pPr>
              <w:pStyle w:val="TableParagraph"/>
              <w:ind w:left="384" w:right="376"/>
              <w:jc w:val="center"/>
              <w:rPr>
                <w:sz w:val="20"/>
              </w:rPr>
            </w:pPr>
            <w:r>
              <w:rPr>
                <w:sz w:val="20"/>
              </w:rPr>
              <w:t>C1-C8</w:t>
            </w:r>
          </w:p>
        </w:tc>
      </w:tr>
    </w:tbl>
    <w:p w14:paraId="1C19374E"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478"/>
      </w:tblGrid>
      <w:tr w:rsidR="00753C39" w14:paraId="4946560B" w14:textId="77777777">
        <w:trPr>
          <w:trHeight w:val="376"/>
        </w:trPr>
        <w:tc>
          <w:tcPr>
            <w:tcW w:w="9911" w:type="dxa"/>
            <w:gridSpan w:val="4"/>
            <w:shd w:val="clear" w:color="auto" w:fill="D9D9D9"/>
          </w:tcPr>
          <w:p w14:paraId="0E6B6675" w14:textId="77777777" w:rsidR="00753C39" w:rsidRDefault="00EA4CB2">
            <w:pPr>
              <w:pStyle w:val="TableParagraph"/>
              <w:spacing w:before="58"/>
              <w:ind w:left="3442" w:right="3436"/>
              <w:jc w:val="center"/>
              <w:rPr>
                <w:b/>
                <w:i/>
                <w:sz w:val="20"/>
              </w:rPr>
            </w:pPr>
            <w:r>
              <w:rPr>
                <w:b/>
                <w:i/>
                <w:sz w:val="20"/>
              </w:rPr>
              <w:lastRenderedPageBreak/>
              <w:t>W zakresie kompetencji społecznych</w:t>
            </w:r>
          </w:p>
        </w:tc>
      </w:tr>
      <w:tr w:rsidR="00753C39" w14:paraId="435FD9B5" w14:textId="77777777">
        <w:trPr>
          <w:trHeight w:val="1300"/>
        </w:trPr>
        <w:tc>
          <w:tcPr>
            <w:tcW w:w="1690" w:type="dxa"/>
            <w:shd w:val="clear" w:color="auto" w:fill="D9D9D9"/>
          </w:tcPr>
          <w:p w14:paraId="2A5FBF09" w14:textId="77777777" w:rsidR="00753C39" w:rsidRDefault="00753C39">
            <w:pPr>
              <w:pStyle w:val="TableParagraph"/>
              <w:spacing w:before="2"/>
              <w:rPr>
                <w:b/>
              </w:rPr>
            </w:pPr>
          </w:p>
          <w:p w14:paraId="36308A59" w14:textId="77777777" w:rsidR="00753C39" w:rsidRDefault="00EA4CB2">
            <w:pPr>
              <w:pStyle w:val="TableParagraph"/>
              <w:spacing w:line="276" w:lineRule="auto"/>
              <w:ind w:left="168" w:right="280" w:firstLine="355"/>
              <w:rPr>
                <w:b/>
                <w:sz w:val="20"/>
              </w:rPr>
            </w:pPr>
            <w:r>
              <w:rPr>
                <w:b/>
                <w:sz w:val="20"/>
              </w:rPr>
              <w:t>Symbol kierunkowego</w:t>
            </w:r>
          </w:p>
          <w:p w14:paraId="7F383625"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2A822407" w14:textId="77777777" w:rsidR="00753C39" w:rsidRDefault="00753C39">
            <w:pPr>
              <w:pStyle w:val="TableParagraph"/>
              <w:rPr>
                <w:b/>
              </w:rPr>
            </w:pPr>
          </w:p>
          <w:p w14:paraId="5DACDA50"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4B400AA0"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72E4749D" w14:textId="77777777" w:rsidR="00753C39" w:rsidRDefault="00EA4CB2">
            <w:pPr>
              <w:pStyle w:val="TableParagraph"/>
              <w:spacing w:before="1"/>
              <w:ind w:left="60" w:right="51"/>
              <w:jc w:val="center"/>
              <w:rPr>
                <w:b/>
                <w:sz w:val="20"/>
              </w:rPr>
            </w:pPr>
            <w:r>
              <w:rPr>
                <w:b/>
                <w:sz w:val="20"/>
              </w:rPr>
              <w:t>efektów uczenia się</w:t>
            </w:r>
          </w:p>
        </w:tc>
        <w:tc>
          <w:tcPr>
            <w:tcW w:w="1478" w:type="dxa"/>
            <w:shd w:val="clear" w:color="auto" w:fill="D9D9D9"/>
          </w:tcPr>
          <w:p w14:paraId="415A98BB" w14:textId="77777777" w:rsidR="00753C39" w:rsidRDefault="00753C39">
            <w:pPr>
              <w:pStyle w:val="TableParagraph"/>
              <w:spacing w:before="2"/>
              <w:rPr>
                <w:b/>
              </w:rPr>
            </w:pPr>
          </w:p>
          <w:p w14:paraId="4BA214C6" w14:textId="77777777" w:rsidR="00753C39" w:rsidRDefault="00EA4CB2">
            <w:pPr>
              <w:pStyle w:val="TableParagraph"/>
              <w:spacing w:line="276" w:lineRule="auto"/>
              <w:ind w:left="84" w:firstLine="26"/>
              <w:rPr>
                <w:b/>
                <w:sz w:val="20"/>
              </w:rPr>
            </w:pPr>
            <w:r>
              <w:rPr>
                <w:b/>
                <w:sz w:val="20"/>
              </w:rPr>
              <w:t>Odniesienie do postawionych</w:t>
            </w:r>
          </w:p>
          <w:p w14:paraId="2403DDC7" w14:textId="77777777" w:rsidR="00753C39" w:rsidRDefault="00EA4CB2">
            <w:pPr>
              <w:pStyle w:val="TableParagraph"/>
              <w:spacing w:line="229" w:lineRule="exact"/>
              <w:ind w:left="429"/>
              <w:rPr>
                <w:b/>
                <w:sz w:val="20"/>
              </w:rPr>
            </w:pPr>
            <w:r>
              <w:rPr>
                <w:b/>
                <w:sz w:val="20"/>
              </w:rPr>
              <w:t>celów</w:t>
            </w:r>
          </w:p>
        </w:tc>
      </w:tr>
      <w:tr w:rsidR="00753C39" w14:paraId="3F95B331" w14:textId="77777777">
        <w:trPr>
          <w:trHeight w:val="1722"/>
        </w:trPr>
        <w:tc>
          <w:tcPr>
            <w:tcW w:w="1690" w:type="dxa"/>
          </w:tcPr>
          <w:p w14:paraId="4F2FDA5B" w14:textId="77777777" w:rsidR="00753C39" w:rsidRDefault="00753C39">
            <w:pPr>
              <w:pStyle w:val="TableParagraph"/>
              <w:rPr>
                <w:b/>
              </w:rPr>
            </w:pPr>
          </w:p>
          <w:p w14:paraId="79D8BA95" w14:textId="77777777" w:rsidR="00753C39" w:rsidRDefault="00753C39">
            <w:pPr>
              <w:pStyle w:val="TableParagraph"/>
              <w:rPr>
                <w:b/>
              </w:rPr>
            </w:pPr>
          </w:p>
          <w:p w14:paraId="0A7AEB0E" w14:textId="77777777" w:rsidR="00753C39" w:rsidRDefault="00753C39">
            <w:pPr>
              <w:pStyle w:val="TableParagraph"/>
              <w:spacing w:before="3"/>
              <w:rPr>
                <w:b/>
                <w:sz w:val="20"/>
              </w:rPr>
            </w:pPr>
          </w:p>
          <w:p w14:paraId="2898348E" w14:textId="77777777" w:rsidR="00753C39" w:rsidRDefault="00EA4CB2">
            <w:pPr>
              <w:pStyle w:val="TableParagraph"/>
              <w:ind w:right="432"/>
              <w:jc w:val="right"/>
              <w:rPr>
                <w:sz w:val="20"/>
              </w:rPr>
            </w:pPr>
            <w:r>
              <w:rPr>
                <w:w w:val="95"/>
                <w:sz w:val="20"/>
              </w:rPr>
              <w:t>K1P_K02</w:t>
            </w:r>
          </w:p>
        </w:tc>
        <w:tc>
          <w:tcPr>
            <w:tcW w:w="5089" w:type="dxa"/>
          </w:tcPr>
          <w:p w14:paraId="7224F576" w14:textId="77777777" w:rsidR="00753C39" w:rsidRDefault="00753C39">
            <w:pPr>
              <w:pStyle w:val="TableParagraph"/>
              <w:rPr>
                <w:b/>
              </w:rPr>
            </w:pPr>
          </w:p>
          <w:p w14:paraId="0EE9B3D2" w14:textId="77777777" w:rsidR="00753C39" w:rsidRDefault="00753C39">
            <w:pPr>
              <w:pStyle w:val="TableParagraph"/>
              <w:spacing w:before="3"/>
              <w:rPr>
                <w:b/>
              </w:rPr>
            </w:pPr>
          </w:p>
          <w:p w14:paraId="36A42DD2" w14:textId="77777777" w:rsidR="00753C39" w:rsidRDefault="00EA4CB2">
            <w:pPr>
              <w:pStyle w:val="TableParagraph"/>
              <w:ind w:left="59" w:right="46"/>
              <w:jc w:val="both"/>
              <w:rPr>
                <w:sz w:val="20"/>
              </w:rPr>
            </w:pPr>
            <w:r>
              <w:rPr>
                <w:sz w:val="20"/>
              </w:rPr>
              <w:t>Rozumie potrzebę dokształcania się i doskonalenia umiejętności, jest świadomy konieczności ciągłego uczenia się dla jakości wykonywanej pracy zawodowej.</w:t>
            </w:r>
          </w:p>
        </w:tc>
        <w:tc>
          <w:tcPr>
            <w:tcW w:w="1654" w:type="dxa"/>
          </w:tcPr>
          <w:p w14:paraId="537EA369" w14:textId="77777777" w:rsidR="00753C39" w:rsidRDefault="00EA4CB2">
            <w:pPr>
              <w:pStyle w:val="TableParagraph"/>
              <w:spacing w:before="50"/>
              <w:ind w:left="59" w:right="48" w:hanging="2"/>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3C4FCFFB" w14:textId="77777777" w:rsidR="00753C39" w:rsidRDefault="00753C39">
            <w:pPr>
              <w:pStyle w:val="TableParagraph"/>
              <w:rPr>
                <w:b/>
              </w:rPr>
            </w:pPr>
          </w:p>
          <w:p w14:paraId="5CEAAC0B" w14:textId="77777777" w:rsidR="00753C39" w:rsidRDefault="00753C39">
            <w:pPr>
              <w:pStyle w:val="TableParagraph"/>
              <w:rPr>
                <w:b/>
              </w:rPr>
            </w:pPr>
          </w:p>
          <w:p w14:paraId="31D7165C" w14:textId="77777777" w:rsidR="00753C39" w:rsidRDefault="00753C39">
            <w:pPr>
              <w:pStyle w:val="TableParagraph"/>
              <w:spacing w:before="3"/>
              <w:rPr>
                <w:b/>
                <w:sz w:val="20"/>
              </w:rPr>
            </w:pPr>
          </w:p>
          <w:p w14:paraId="2381A4A2" w14:textId="77777777" w:rsidR="00753C39" w:rsidRDefault="00EA4CB2">
            <w:pPr>
              <w:pStyle w:val="TableParagraph"/>
              <w:ind w:left="384" w:right="376"/>
              <w:jc w:val="center"/>
              <w:rPr>
                <w:sz w:val="20"/>
              </w:rPr>
            </w:pPr>
            <w:r>
              <w:rPr>
                <w:sz w:val="20"/>
              </w:rPr>
              <w:t>C1-C8</w:t>
            </w:r>
          </w:p>
        </w:tc>
      </w:tr>
      <w:tr w:rsidR="00753C39" w14:paraId="589D2A79" w14:textId="77777777">
        <w:trPr>
          <w:trHeight w:val="1725"/>
        </w:trPr>
        <w:tc>
          <w:tcPr>
            <w:tcW w:w="1690" w:type="dxa"/>
          </w:tcPr>
          <w:p w14:paraId="6D083E8F" w14:textId="77777777" w:rsidR="00753C39" w:rsidRDefault="00753C39">
            <w:pPr>
              <w:pStyle w:val="TableParagraph"/>
              <w:rPr>
                <w:b/>
              </w:rPr>
            </w:pPr>
          </w:p>
          <w:p w14:paraId="7054D308" w14:textId="77777777" w:rsidR="00753C39" w:rsidRDefault="00753C39">
            <w:pPr>
              <w:pStyle w:val="TableParagraph"/>
              <w:rPr>
                <w:b/>
              </w:rPr>
            </w:pPr>
          </w:p>
          <w:p w14:paraId="0130C715" w14:textId="77777777" w:rsidR="00753C39" w:rsidRDefault="00753C39">
            <w:pPr>
              <w:pStyle w:val="TableParagraph"/>
              <w:spacing w:before="3"/>
              <w:rPr>
                <w:b/>
                <w:sz w:val="20"/>
              </w:rPr>
            </w:pPr>
          </w:p>
          <w:p w14:paraId="475216C4" w14:textId="77777777" w:rsidR="00753C39" w:rsidRDefault="00EA4CB2">
            <w:pPr>
              <w:pStyle w:val="TableParagraph"/>
              <w:ind w:right="432"/>
              <w:jc w:val="right"/>
              <w:rPr>
                <w:sz w:val="20"/>
              </w:rPr>
            </w:pPr>
            <w:r>
              <w:rPr>
                <w:w w:val="95"/>
                <w:sz w:val="20"/>
              </w:rPr>
              <w:t>K1P_K06</w:t>
            </w:r>
          </w:p>
        </w:tc>
        <w:tc>
          <w:tcPr>
            <w:tcW w:w="5089" w:type="dxa"/>
          </w:tcPr>
          <w:p w14:paraId="33404881" w14:textId="77777777" w:rsidR="00753C39" w:rsidRDefault="00753C39">
            <w:pPr>
              <w:pStyle w:val="TableParagraph"/>
              <w:rPr>
                <w:b/>
              </w:rPr>
            </w:pPr>
          </w:p>
          <w:p w14:paraId="442A4000" w14:textId="77777777" w:rsidR="00753C39" w:rsidRDefault="00753C39">
            <w:pPr>
              <w:pStyle w:val="TableParagraph"/>
              <w:spacing w:before="5"/>
              <w:rPr>
                <w:b/>
              </w:rPr>
            </w:pPr>
          </w:p>
          <w:p w14:paraId="23E61040" w14:textId="77777777" w:rsidR="00753C39" w:rsidRDefault="00EA4CB2">
            <w:pPr>
              <w:pStyle w:val="TableParagraph"/>
              <w:ind w:left="59" w:right="48"/>
              <w:jc w:val="both"/>
              <w:rPr>
                <w:sz w:val="20"/>
              </w:rPr>
            </w:pPr>
            <w:r>
              <w:rPr>
                <w:sz w:val="20"/>
              </w:rPr>
              <w:t>Jest przygotowany do samodzielnego realizowania przedsięwzięć organizacyjnych oraz innych form instytucjonalnego i pozainstytucjonalnego kształcenia</w:t>
            </w:r>
          </w:p>
        </w:tc>
        <w:tc>
          <w:tcPr>
            <w:tcW w:w="1654" w:type="dxa"/>
          </w:tcPr>
          <w:p w14:paraId="4C0A2F55" w14:textId="77777777" w:rsidR="00753C39" w:rsidRDefault="00EA4CB2">
            <w:pPr>
              <w:pStyle w:val="TableParagraph"/>
              <w:spacing w:before="50"/>
              <w:ind w:left="59" w:right="48" w:hanging="2"/>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3DC69FAE" w14:textId="77777777" w:rsidR="00753C39" w:rsidRDefault="00753C39">
            <w:pPr>
              <w:pStyle w:val="TableParagraph"/>
              <w:rPr>
                <w:b/>
              </w:rPr>
            </w:pPr>
          </w:p>
          <w:p w14:paraId="07E89AD9" w14:textId="77777777" w:rsidR="00753C39" w:rsidRDefault="00753C39">
            <w:pPr>
              <w:pStyle w:val="TableParagraph"/>
              <w:rPr>
                <w:b/>
              </w:rPr>
            </w:pPr>
          </w:p>
          <w:p w14:paraId="018938FF" w14:textId="77777777" w:rsidR="00753C39" w:rsidRDefault="00753C39">
            <w:pPr>
              <w:pStyle w:val="TableParagraph"/>
              <w:spacing w:before="3"/>
              <w:rPr>
                <w:b/>
                <w:sz w:val="20"/>
              </w:rPr>
            </w:pPr>
          </w:p>
          <w:p w14:paraId="085C5107" w14:textId="77777777" w:rsidR="00753C39" w:rsidRDefault="00EA4CB2">
            <w:pPr>
              <w:pStyle w:val="TableParagraph"/>
              <w:ind w:left="384" w:right="376"/>
              <w:jc w:val="center"/>
              <w:rPr>
                <w:sz w:val="20"/>
              </w:rPr>
            </w:pPr>
            <w:r>
              <w:rPr>
                <w:sz w:val="20"/>
              </w:rPr>
              <w:t>C1-C8</w:t>
            </w:r>
          </w:p>
        </w:tc>
      </w:tr>
      <w:tr w:rsidR="00753C39" w14:paraId="36258799" w14:textId="77777777">
        <w:trPr>
          <w:trHeight w:val="1722"/>
        </w:trPr>
        <w:tc>
          <w:tcPr>
            <w:tcW w:w="1690" w:type="dxa"/>
          </w:tcPr>
          <w:p w14:paraId="20733A64" w14:textId="77777777" w:rsidR="00753C39" w:rsidRDefault="00753C39">
            <w:pPr>
              <w:pStyle w:val="TableParagraph"/>
              <w:rPr>
                <w:b/>
              </w:rPr>
            </w:pPr>
          </w:p>
          <w:p w14:paraId="7F93C2A0" w14:textId="77777777" w:rsidR="00753C39" w:rsidRDefault="00753C39">
            <w:pPr>
              <w:pStyle w:val="TableParagraph"/>
              <w:rPr>
                <w:b/>
              </w:rPr>
            </w:pPr>
          </w:p>
          <w:p w14:paraId="629E6C15" w14:textId="77777777" w:rsidR="00753C39" w:rsidRDefault="00753C39">
            <w:pPr>
              <w:pStyle w:val="TableParagraph"/>
              <w:spacing w:before="3"/>
              <w:rPr>
                <w:b/>
                <w:sz w:val="20"/>
              </w:rPr>
            </w:pPr>
          </w:p>
          <w:p w14:paraId="72A55A7C" w14:textId="77777777" w:rsidR="00753C39" w:rsidRDefault="00EA4CB2">
            <w:pPr>
              <w:pStyle w:val="TableParagraph"/>
              <w:ind w:right="432"/>
              <w:jc w:val="right"/>
              <w:rPr>
                <w:sz w:val="20"/>
              </w:rPr>
            </w:pPr>
            <w:r>
              <w:rPr>
                <w:w w:val="95"/>
                <w:sz w:val="20"/>
              </w:rPr>
              <w:t>K1P_K07</w:t>
            </w:r>
          </w:p>
        </w:tc>
        <w:tc>
          <w:tcPr>
            <w:tcW w:w="5089" w:type="dxa"/>
          </w:tcPr>
          <w:p w14:paraId="4C8D46B9" w14:textId="77777777" w:rsidR="00753C39" w:rsidRDefault="00753C39">
            <w:pPr>
              <w:pStyle w:val="TableParagraph"/>
              <w:rPr>
                <w:b/>
              </w:rPr>
            </w:pPr>
          </w:p>
          <w:p w14:paraId="62DF14D3" w14:textId="77777777" w:rsidR="00753C39" w:rsidRDefault="00753C39">
            <w:pPr>
              <w:pStyle w:val="TableParagraph"/>
              <w:rPr>
                <w:b/>
              </w:rPr>
            </w:pPr>
          </w:p>
          <w:p w14:paraId="232ED8E4" w14:textId="77777777" w:rsidR="00753C39" w:rsidRDefault="00753C39">
            <w:pPr>
              <w:pStyle w:val="TableParagraph"/>
              <w:spacing w:before="3"/>
              <w:rPr>
                <w:b/>
                <w:sz w:val="20"/>
              </w:rPr>
            </w:pPr>
          </w:p>
          <w:p w14:paraId="57436E6E" w14:textId="77777777" w:rsidR="00753C39" w:rsidRDefault="00EA4CB2">
            <w:pPr>
              <w:pStyle w:val="TableParagraph"/>
              <w:ind w:left="59"/>
              <w:rPr>
                <w:sz w:val="20"/>
              </w:rPr>
            </w:pPr>
            <w:r>
              <w:rPr>
                <w:sz w:val="20"/>
              </w:rPr>
              <w:t>Odpowiedzialnie pełni rolę zawodową.</w:t>
            </w:r>
          </w:p>
        </w:tc>
        <w:tc>
          <w:tcPr>
            <w:tcW w:w="1654" w:type="dxa"/>
          </w:tcPr>
          <w:p w14:paraId="50F0565D" w14:textId="77777777" w:rsidR="00753C39" w:rsidRDefault="00EA4CB2">
            <w:pPr>
              <w:pStyle w:val="TableParagraph"/>
              <w:spacing w:before="48"/>
              <w:ind w:left="59" w:right="48" w:hanging="2"/>
              <w:jc w:val="center"/>
              <w:rPr>
                <w:sz w:val="20"/>
              </w:rPr>
            </w:pPr>
            <w:r>
              <w:rPr>
                <w:sz w:val="20"/>
              </w:rPr>
              <w:t xml:space="preserve">aktywność studenta oraz ocena  </w:t>
            </w:r>
            <w:r>
              <w:rPr>
                <w:w w:val="95"/>
                <w:sz w:val="20"/>
              </w:rPr>
              <w:t xml:space="preserve">zaprezentowanego, </w:t>
            </w:r>
            <w:r>
              <w:rPr>
                <w:sz w:val="20"/>
              </w:rPr>
              <w:t>samodzielnie opracowanego zagadnienia.</w:t>
            </w:r>
          </w:p>
        </w:tc>
        <w:tc>
          <w:tcPr>
            <w:tcW w:w="1478" w:type="dxa"/>
          </w:tcPr>
          <w:p w14:paraId="2F2E16E9" w14:textId="77777777" w:rsidR="00753C39" w:rsidRDefault="00753C39">
            <w:pPr>
              <w:pStyle w:val="TableParagraph"/>
              <w:rPr>
                <w:b/>
              </w:rPr>
            </w:pPr>
          </w:p>
          <w:p w14:paraId="1631BC6B" w14:textId="77777777" w:rsidR="00753C39" w:rsidRDefault="00753C39">
            <w:pPr>
              <w:pStyle w:val="TableParagraph"/>
              <w:rPr>
                <w:b/>
              </w:rPr>
            </w:pPr>
          </w:p>
          <w:p w14:paraId="0D160B33" w14:textId="77777777" w:rsidR="00753C39" w:rsidRDefault="00753C39">
            <w:pPr>
              <w:pStyle w:val="TableParagraph"/>
              <w:spacing w:before="3"/>
              <w:rPr>
                <w:b/>
                <w:sz w:val="20"/>
              </w:rPr>
            </w:pPr>
          </w:p>
          <w:p w14:paraId="21B84B17" w14:textId="77777777" w:rsidR="00753C39" w:rsidRDefault="00EA4CB2">
            <w:pPr>
              <w:pStyle w:val="TableParagraph"/>
              <w:ind w:left="384" w:right="376"/>
              <w:jc w:val="center"/>
              <w:rPr>
                <w:sz w:val="20"/>
              </w:rPr>
            </w:pPr>
            <w:r>
              <w:rPr>
                <w:sz w:val="20"/>
              </w:rPr>
              <w:t>C1-C8</w:t>
            </w:r>
          </w:p>
        </w:tc>
      </w:tr>
    </w:tbl>
    <w:p w14:paraId="58CFD50B"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2D8EF9D8" w14:textId="77777777">
        <w:trPr>
          <w:trHeight w:val="378"/>
        </w:trPr>
        <w:tc>
          <w:tcPr>
            <w:tcW w:w="9853" w:type="dxa"/>
            <w:gridSpan w:val="3"/>
            <w:shd w:val="clear" w:color="auto" w:fill="D9D9D9"/>
          </w:tcPr>
          <w:p w14:paraId="382CE661" w14:textId="77777777" w:rsidR="00753C39" w:rsidRDefault="00EA4CB2">
            <w:pPr>
              <w:pStyle w:val="TableParagraph"/>
              <w:spacing w:before="53"/>
              <w:ind w:left="57"/>
              <w:rPr>
                <w:sz w:val="20"/>
              </w:rPr>
            </w:pPr>
            <w:r>
              <w:rPr>
                <w:b/>
                <w:sz w:val="20"/>
              </w:rPr>
              <w:t>4. Treści programowe</w:t>
            </w:r>
            <w:r>
              <w:rPr>
                <w:sz w:val="20"/>
              </w:rPr>
              <w:t>:</w:t>
            </w:r>
          </w:p>
        </w:tc>
      </w:tr>
      <w:tr w:rsidR="00753C39" w14:paraId="3288A545" w14:textId="77777777">
        <w:trPr>
          <w:trHeight w:val="1003"/>
        </w:trPr>
        <w:tc>
          <w:tcPr>
            <w:tcW w:w="1784" w:type="dxa"/>
            <w:shd w:val="clear" w:color="auto" w:fill="D9D9D9"/>
          </w:tcPr>
          <w:p w14:paraId="6113AECE" w14:textId="77777777" w:rsidR="00753C39" w:rsidRDefault="00EA4CB2">
            <w:pPr>
              <w:pStyle w:val="TableParagraph"/>
              <w:spacing w:before="106" w:line="276" w:lineRule="auto"/>
              <w:ind w:left="285" w:right="276" w:hanging="1"/>
              <w:jc w:val="center"/>
              <w:rPr>
                <w:b/>
                <w:sz w:val="20"/>
              </w:rPr>
            </w:pPr>
            <w:r>
              <w:rPr>
                <w:b/>
                <w:sz w:val="20"/>
              </w:rPr>
              <w:t xml:space="preserve">Symbol </w:t>
            </w:r>
            <w:r>
              <w:rPr>
                <w:b/>
                <w:w w:val="95"/>
                <w:sz w:val="20"/>
              </w:rPr>
              <w:t>kierunkowego</w:t>
            </w:r>
          </w:p>
          <w:p w14:paraId="4B25FEC9" w14:textId="77777777" w:rsidR="00753C39" w:rsidRDefault="00EA4CB2">
            <w:pPr>
              <w:pStyle w:val="TableParagraph"/>
              <w:spacing w:line="229" w:lineRule="exact"/>
              <w:ind w:left="119" w:right="114"/>
              <w:jc w:val="center"/>
              <w:rPr>
                <w:b/>
                <w:sz w:val="20"/>
              </w:rPr>
            </w:pPr>
            <w:r>
              <w:rPr>
                <w:b/>
                <w:sz w:val="20"/>
              </w:rPr>
              <w:t>efektu uczenia się</w:t>
            </w:r>
          </w:p>
        </w:tc>
        <w:tc>
          <w:tcPr>
            <w:tcW w:w="5375" w:type="dxa"/>
            <w:shd w:val="clear" w:color="auto" w:fill="D9D9D9"/>
          </w:tcPr>
          <w:p w14:paraId="0BAC38B8" w14:textId="77777777" w:rsidR="00753C39" w:rsidRDefault="00753C39">
            <w:pPr>
              <w:pStyle w:val="TableParagraph"/>
              <w:spacing w:before="10"/>
              <w:rPr>
                <w:b/>
                <w:sz w:val="21"/>
              </w:rPr>
            </w:pPr>
          </w:p>
          <w:p w14:paraId="69089A32" w14:textId="77777777" w:rsidR="00753C39" w:rsidRDefault="00EA4CB2">
            <w:pPr>
              <w:pStyle w:val="TableParagraph"/>
              <w:spacing w:before="1" w:line="242" w:lineRule="auto"/>
              <w:ind w:left="1394" w:right="567" w:hanging="176"/>
              <w:rPr>
                <w:b/>
                <w:sz w:val="20"/>
              </w:rPr>
            </w:pPr>
            <w:r>
              <w:rPr>
                <w:b/>
                <w:sz w:val="20"/>
              </w:rPr>
              <w:t>Opis założonego efektu uczenia się Student po zakończeniu zajęć:</w:t>
            </w:r>
          </w:p>
        </w:tc>
        <w:tc>
          <w:tcPr>
            <w:tcW w:w="2694" w:type="dxa"/>
            <w:shd w:val="clear" w:color="auto" w:fill="D9D9D9"/>
          </w:tcPr>
          <w:p w14:paraId="0A106894" w14:textId="77777777" w:rsidR="00753C39" w:rsidRDefault="00EA4CB2">
            <w:pPr>
              <w:pStyle w:val="TableParagraph"/>
              <w:spacing w:before="137"/>
              <w:ind w:left="529" w:right="502" w:firstLine="2"/>
              <w:rPr>
                <w:b/>
                <w:sz w:val="20"/>
              </w:rPr>
            </w:pPr>
            <w:r>
              <w:rPr>
                <w:b/>
                <w:sz w:val="20"/>
              </w:rPr>
              <w:t>Sposób weryfikacji efektów uczenia się</w:t>
            </w:r>
          </w:p>
        </w:tc>
      </w:tr>
      <w:tr w:rsidR="00753C39" w14:paraId="1571D5C3" w14:textId="77777777">
        <w:trPr>
          <w:trHeight w:val="345"/>
        </w:trPr>
        <w:tc>
          <w:tcPr>
            <w:tcW w:w="1784" w:type="dxa"/>
          </w:tcPr>
          <w:p w14:paraId="3F39280D" w14:textId="77777777" w:rsidR="00753C39" w:rsidRDefault="00EA4CB2">
            <w:pPr>
              <w:pStyle w:val="TableParagraph"/>
              <w:spacing w:before="55"/>
              <w:ind w:left="119" w:right="109"/>
              <w:jc w:val="center"/>
              <w:rPr>
                <w:b/>
                <w:sz w:val="20"/>
              </w:rPr>
            </w:pPr>
            <w:r>
              <w:rPr>
                <w:b/>
                <w:sz w:val="20"/>
              </w:rPr>
              <w:t>A-II-4-21-1</w:t>
            </w:r>
          </w:p>
        </w:tc>
        <w:tc>
          <w:tcPr>
            <w:tcW w:w="5375" w:type="dxa"/>
          </w:tcPr>
          <w:p w14:paraId="0EC2485A" w14:textId="77777777" w:rsidR="00753C39" w:rsidRDefault="00EA4CB2">
            <w:pPr>
              <w:pStyle w:val="TableParagraph"/>
              <w:spacing w:before="50"/>
              <w:ind w:left="57"/>
              <w:rPr>
                <w:sz w:val="20"/>
              </w:rPr>
            </w:pPr>
            <w:r>
              <w:rPr>
                <w:sz w:val="20"/>
              </w:rPr>
              <w:t>Pojęcia administracja i prawo administracyjne – wykład</w:t>
            </w:r>
          </w:p>
        </w:tc>
        <w:tc>
          <w:tcPr>
            <w:tcW w:w="2694" w:type="dxa"/>
          </w:tcPr>
          <w:p w14:paraId="4E5E5F10" w14:textId="77777777" w:rsidR="00753C39" w:rsidRDefault="00EA4CB2">
            <w:pPr>
              <w:pStyle w:val="TableParagraph"/>
              <w:spacing w:before="50"/>
              <w:ind w:left="124" w:right="116"/>
              <w:jc w:val="center"/>
              <w:rPr>
                <w:sz w:val="20"/>
              </w:rPr>
            </w:pPr>
            <w:r>
              <w:rPr>
                <w:sz w:val="20"/>
              </w:rPr>
              <w:t>K1P_W01, W03</w:t>
            </w:r>
          </w:p>
        </w:tc>
      </w:tr>
      <w:tr w:rsidR="00753C39" w14:paraId="521BF135" w14:textId="77777777">
        <w:trPr>
          <w:trHeight w:val="342"/>
        </w:trPr>
        <w:tc>
          <w:tcPr>
            <w:tcW w:w="1784" w:type="dxa"/>
          </w:tcPr>
          <w:p w14:paraId="4B22515D" w14:textId="77777777" w:rsidR="00753C39" w:rsidRDefault="00EA4CB2">
            <w:pPr>
              <w:pStyle w:val="TableParagraph"/>
              <w:spacing w:before="53"/>
              <w:ind w:left="119" w:right="109"/>
              <w:jc w:val="center"/>
              <w:rPr>
                <w:b/>
                <w:sz w:val="20"/>
              </w:rPr>
            </w:pPr>
            <w:r>
              <w:rPr>
                <w:b/>
                <w:sz w:val="20"/>
              </w:rPr>
              <w:t>A-II-4-21-2</w:t>
            </w:r>
          </w:p>
        </w:tc>
        <w:tc>
          <w:tcPr>
            <w:tcW w:w="5375" w:type="dxa"/>
          </w:tcPr>
          <w:p w14:paraId="7E98271C" w14:textId="77777777" w:rsidR="00753C39" w:rsidRDefault="00EA4CB2">
            <w:pPr>
              <w:pStyle w:val="TableParagraph"/>
              <w:spacing w:before="48"/>
              <w:ind w:left="57"/>
              <w:rPr>
                <w:sz w:val="20"/>
              </w:rPr>
            </w:pPr>
            <w:r>
              <w:rPr>
                <w:sz w:val="20"/>
              </w:rPr>
              <w:t>Tworzenie prawa administracyjnego – źródła prawa -wykład</w:t>
            </w:r>
          </w:p>
        </w:tc>
        <w:tc>
          <w:tcPr>
            <w:tcW w:w="2694" w:type="dxa"/>
          </w:tcPr>
          <w:p w14:paraId="2E216492" w14:textId="77777777" w:rsidR="00753C39" w:rsidRDefault="00EA4CB2">
            <w:pPr>
              <w:pStyle w:val="TableParagraph"/>
              <w:spacing w:before="48"/>
              <w:ind w:left="124" w:right="115"/>
              <w:jc w:val="center"/>
              <w:rPr>
                <w:sz w:val="20"/>
              </w:rPr>
            </w:pPr>
            <w:r>
              <w:rPr>
                <w:sz w:val="20"/>
              </w:rPr>
              <w:t>K1P_W03</w:t>
            </w:r>
          </w:p>
        </w:tc>
      </w:tr>
      <w:tr w:rsidR="00753C39" w14:paraId="170BD545" w14:textId="77777777">
        <w:trPr>
          <w:trHeight w:val="345"/>
        </w:trPr>
        <w:tc>
          <w:tcPr>
            <w:tcW w:w="1784" w:type="dxa"/>
          </w:tcPr>
          <w:p w14:paraId="150152A0" w14:textId="77777777" w:rsidR="00753C39" w:rsidRDefault="00EA4CB2">
            <w:pPr>
              <w:pStyle w:val="TableParagraph"/>
              <w:spacing w:before="55"/>
              <w:ind w:left="119" w:right="109"/>
              <w:jc w:val="center"/>
              <w:rPr>
                <w:b/>
                <w:sz w:val="20"/>
              </w:rPr>
            </w:pPr>
            <w:r>
              <w:rPr>
                <w:b/>
                <w:sz w:val="20"/>
              </w:rPr>
              <w:t>A-II-4-21-3</w:t>
            </w:r>
          </w:p>
        </w:tc>
        <w:tc>
          <w:tcPr>
            <w:tcW w:w="5375" w:type="dxa"/>
          </w:tcPr>
          <w:p w14:paraId="6ECB8BD4" w14:textId="77777777" w:rsidR="00753C39" w:rsidRDefault="00EA4CB2">
            <w:pPr>
              <w:pStyle w:val="TableParagraph"/>
              <w:spacing w:before="50"/>
              <w:ind w:left="57"/>
              <w:rPr>
                <w:sz w:val="20"/>
              </w:rPr>
            </w:pPr>
            <w:r>
              <w:rPr>
                <w:sz w:val="20"/>
              </w:rPr>
              <w:t>Zasady ogólne prawa administracyjnego - wykład</w:t>
            </w:r>
          </w:p>
        </w:tc>
        <w:tc>
          <w:tcPr>
            <w:tcW w:w="2694" w:type="dxa"/>
          </w:tcPr>
          <w:p w14:paraId="11C03DB4" w14:textId="77777777" w:rsidR="00753C39" w:rsidRDefault="00EA4CB2">
            <w:pPr>
              <w:pStyle w:val="TableParagraph"/>
              <w:spacing w:before="50"/>
              <w:ind w:left="124" w:right="117"/>
              <w:jc w:val="center"/>
              <w:rPr>
                <w:sz w:val="20"/>
              </w:rPr>
            </w:pPr>
            <w:r>
              <w:rPr>
                <w:sz w:val="20"/>
              </w:rPr>
              <w:t>K1P_W01, W03</w:t>
            </w:r>
          </w:p>
        </w:tc>
      </w:tr>
      <w:tr w:rsidR="00753C39" w14:paraId="79C37FFC" w14:textId="77777777">
        <w:trPr>
          <w:trHeight w:val="342"/>
        </w:trPr>
        <w:tc>
          <w:tcPr>
            <w:tcW w:w="1784" w:type="dxa"/>
          </w:tcPr>
          <w:p w14:paraId="3C01785B" w14:textId="77777777" w:rsidR="00753C39" w:rsidRDefault="00EA4CB2">
            <w:pPr>
              <w:pStyle w:val="TableParagraph"/>
              <w:spacing w:before="53"/>
              <w:ind w:left="119" w:right="109"/>
              <w:jc w:val="center"/>
              <w:rPr>
                <w:b/>
                <w:sz w:val="20"/>
              </w:rPr>
            </w:pPr>
            <w:r>
              <w:rPr>
                <w:b/>
                <w:sz w:val="20"/>
              </w:rPr>
              <w:t>A-II-4-21-4</w:t>
            </w:r>
          </w:p>
        </w:tc>
        <w:tc>
          <w:tcPr>
            <w:tcW w:w="5375" w:type="dxa"/>
          </w:tcPr>
          <w:p w14:paraId="1F730F0E" w14:textId="77777777" w:rsidR="00753C39" w:rsidRDefault="00EA4CB2">
            <w:pPr>
              <w:pStyle w:val="TableParagraph"/>
              <w:spacing w:before="48"/>
              <w:ind w:left="57"/>
              <w:rPr>
                <w:sz w:val="20"/>
              </w:rPr>
            </w:pPr>
            <w:r>
              <w:rPr>
                <w:sz w:val="20"/>
              </w:rPr>
              <w:t>Podmioty prawa administracyjnego- wykład</w:t>
            </w:r>
          </w:p>
        </w:tc>
        <w:tc>
          <w:tcPr>
            <w:tcW w:w="2694" w:type="dxa"/>
          </w:tcPr>
          <w:p w14:paraId="1C155751" w14:textId="77777777" w:rsidR="00753C39" w:rsidRDefault="00EA4CB2">
            <w:pPr>
              <w:pStyle w:val="TableParagraph"/>
              <w:spacing w:before="48"/>
              <w:ind w:left="124" w:right="115"/>
              <w:jc w:val="center"/>
              <w:rPr>
                <w:sz w:val="20"/>
              </w:rPr>
            </w:pPr>
            <w:r>
              <w:rPr>
                <w:sz w:val="20"/>
              </w:rPr>
              <w:t>K1P_W06</w:t>
            </w:r>
          </w:p>
        </w:tc>
      </w:tr>
      <w:tr w:rsidR="00753C39" w14:paraId="3EC33A71" w14:textId="77777777">
        <w:trPr>
          <w:trHeight w:val="345"/>
        </w:trPr>
        <w:tc>
          <w:tcPr>
            <w:tcW w:w="1784" w:type="dxa"/>
          </w:tcPr>
          <w:p w14:paraId="5C11E446" w14:textId="77777777" w:rsidR="00753C39" w:rsidRDefault="00EA4CB2">
            <w:pPr>
              <w:pStyle w:val="TableParagraph"/>
              <w:spacing w:before="55"/>
              <w:ind w:left="119" w:right="109"/>
              <w:jc w:val="center"/>
              <w:rPr>
                <w:b/>
                <w:sz w:val="20"/>
              </w:rPr>
            </w:pPr>
            <w:r>
              <w:rPr>
                <w:b/>
                <w:sz w:val="20"/>
              </w:rPr>
              <w:t>A-II-4-21-5</w:t>
            </w:r>
          </w:p>
        </w:tc>
        <w:tc>
          <w:tcPr>
            <w:tcW w:w="5375" w:type="dxa"/>
          </w:tcPr>
          <w:p w14:paraId="356F49D7" w14:textId="77777777" w:rsidR="00753C39" w:rsidRDefault="00EA4CB2">
            <w:pPr>
              <w:pStyle w:val="TableParagraph"/>
              <w:spacing w:before="50"/>
              <w:ind w:left="57"/>
              <w:rPr>
                <w:sz w:val="20"/>
              </w:rPr>
            </w:pPr>
            <w:r>
              <w:rPr>
                <w:sz w:val="20"/>
              </w:rPr>
              <w:t>Struktura administracji publicznej -wykład</w:t>
            </w:r>
          </w:p>
        </w:tc>
        <w:tc>
          <w:tcPr>
            <w:tcW w:w="2694" w:type="dxa"/>
          </w:tcPr>
          <w:p w14:paraId="097092FA" w14:textId="77777777" w:rsidR="00753C39" w:rsidRDefault="00EA4CB2">
            <w:pPr>
              <w:pStyle w:val="TableParagraph"/>
              <w:spacing w:before="50"/>
              <w:ind w:left="124" w:right="116"/>
              <w:jc w:val="center"/>
              <w:rPr>
                <w:sz w:val="20"/>
              </w:rPr>
            </w:pPr>
            <w:r>
              <w:rPr>
                <w:sz w:val="20"/>
              </w:rPr>
              <w:t>K1P_W06</w:t>
            </w:r>
          </w:p>
        </w:tc>
      </w:tr>
      <w:tr w:rsidR="00753C39" w14:paraId="56C19100" w14:textId="77777777">
        <w:trPr>
          <w:trHeight w:val="342"/>
        </w:trPr>
        <w:tc>
          <w:tcPr>
            <w:tcW w:w="1784" w:type="dxa"/>
          </w:tcPr>
          <w:p w14:paraId="62A5CEAD" w14:textId="77777777" w:rsidR="00753C39" w:rsidRDefault="00EA4CB2">
            <w:pPr>
              <w:pStyle w:val="TableParagraph"/>
              <w:spacing w:before="53"/>
              <w:ind w:left="119" w:right="109"/>
              <w:jc w:val="center"/>
              <w:rPr>
                <w:b/>
                <w:sz w:val="20"/>
              </w:rPr>
            </w:pPr>
            <w:r>
              <w:rPr>
                <w:b/>
                <w:sz w:val="20"/>
              </w:rPr>
              <w:t>A-II-4-21-6</w:t>
            </w:r>
          </w:p>
        </w:tc>
        <w:tc>
          <w:tcPr>
            <w:tcW w:w="5375" w:type="dxa"/>
          </w:tcPr>
          <w:p w14:paraId="0DF6A395" w14:textId="77777777" w:rsidR="00753C39" w:rsidRDefault="00EA4CB2">
            <w:pPr>
              <w:pStyle w:val="TableParagraph"/>
              <w:spacing w:before="48"/>
              <w:ind w:left="57"/>
              <w:rPr>
                <w:sz w:val="20"/>
              </w:rPr>
            </w:pPr>
            <w:r>
              <w:rPr>
                <w:sz w:val="20"/>
              </w:rPr>
              <w:t>Administracja rządowa - wykład</w:t>
            </w:r>
          </w:p>
        </w:tc>
        <w:tc>
          <w:tcPr>
            <w:tcW w:w="2694" w:type="dxa"/>
          </w:tcPr>
          <w:p w14:paraId="49EE51B6" w14:textId="77777777" w:rsidR="00753C39" w:rsidRDefault="00EA4CB2">
            <w:pPr>
              <w:pStyle w:val="TableParagraph"/>
              <w:spacing w:before="48"/>
              <w:ind w:left="124" w:right="116"/>
              <w:jc w:val="center"/>
              <w:rPr>
                <w:sz w:val="20"/>
              </w:rPr>
            </w:pPr>
            <w:r>
              <w:rPr>
                <w:sz w:val="20"/>
              </w:rPr>
              <w:t>K1P_W03, W06</w:t>
            </w:r>
          </w:p>
        </w:tc>
      </w:tr>
      <w:tr w:rsidR="00753C39" w14:paraId="4B1C63A5" w14:textId="77777777">
        <w:trPr>
          <w:trHeight w:val="345"/>
        </w:trPr>
        <w:tc>
          <w:tcPr>
            <w:tcW w:w="1784" w:type="dxa"/>
          </w:tcPr>
          <w:p w14:paraId="5AE49DB1" w14:textId="77777777" w:rsidR="00753C39" w:rsidRDefault="00EA4CB2">
            <w:pPr>
              <w:pStyle w:val="TableParagraph"/>
              <w:spacing w:before="55"/>
              <w:ind w:left="119" w:right="109"/>
              <w:jc w:val="center"/>
              <w:rPr>
                <w:b/>
                <w:sz w:val="20"/>
              </w:rPr>
            </w:pPr>
            <w:r>
              <w:rPr>
                <w:b/>
                <w:sz w:val="20"/>
              </w:rPr>
              <w:t>A-II-4-21-7</w:t>
            </w:r>
          </w:p>
        </w:tc>
        <w:tc>
          <w:tcPr>
            <w:tcW w:w="5375" w:type="dxa"/>
          </w:tcPr>
          <w:p w14:paraId="0F827056" w14:textId="77777777" w:rsidR="00753C39" w:rsidRDefault="00EA4CB2">
            <w:pPr>
              <w:pStyle w:val="TableParagraph"/>
              <w:spacing w:before="50"/>
              <w:ind w:left="57"/>
              <w:rPr>
                <w:sz w:val="20"/>
              </w:rPr>
            </w:pPr>
            <w:r>
              <w:rPr>
                <w:sz w:val="20"/>
              </w:rPr>
              <w:t>Samorząd terytorialny- wykład</w:t>
            </w:r>
          </w:p>
        </w:tc>
        <w:tc>
          <w:tcPr>
            <w:tcW w:w="2694" w:type="dxa"/>
          </w:tcPr>
          <w:p w14:paraId="1A1C4F56" w14:textId="77777777" w:rsidR="00753C39" w:rsidRDefault="00EA4CB2">
            <w:pPr>
              <w:pStyle w:val="TableParagraph"/>
              <w:spacing w:before="50"/>
              <w:ind w:left="124" w:right="116"/>
              <w:jc w:val="center"/>
              <w:rPr>
                <w:sz w:val="20"/>
              </w:rPr>
            </w:pPr>
            <w:r>
              <w:rPr>
                <w:sz w:val="20"/>
              </w:rPr>
              <w:t>K1P_W05, W06</w:t>
            </w:r>
          </w:p>
        </w:tc>
      </w:tr>
      <w:tr w:rsidR="00753C39" w14:paraId="1C789B97" w14:textId="77777777">
        <w:trPr>
          <w:trHeight w:val="342"/>
        </w:trPr>
        <w:tc>
          <w:tcPr>
            <w:tcW w:w="1784" w:type="dxa"/>
          </w:tcPr>
          <w:p w14:paraId="1B277CC5" w14:textId="77777777" w:rsidR="00753C39" w:rsidRDefault="00EA4CB2">
            <w:pPr>
              <w:pStyle w:val="TableParagraph"/>
              <w:spacing w:before="53"/>
              <w:ind w:left="119" w:right="109"/>
              <w:jc w:val="center"/>
              <w:rPr>
                <w:b/>
                <w:sz w:val="20"/>
              </w:rPr>
            </w:pPr>
            <w:r>
              <w:rPr>
                <w:b/>
                <w:sz w:val="20"/>
              </w:rPr>
              <w:t>A-II-4-21-8</w:t>
            </w:r>
          </w:p>
        </w:tc>
        <w:tc>
          <w:tcPr>
            <w:tcW w:w="5375" w:type="dxa"/>
          </w:tcPr>
          <w:p w14:paraId="54EA6483" w14:textId="77777777" w:rsidR="00753C39" w:rsidRDefault="00EA4CB2">
            <w:pPr>
              <w:pStyle w:val="TableParagraph"/>
              <w:spacing w:before="48"/>
              <w:ind w:left="57"/>
              <w:rPr>
                <w:sz w:val="20"/>
              </w:rPr>
            </w:pPr>
            <w:r>
              <w:rPr>
                <w:sz w:val="20"/>
              </w:rPr>
              <w:t>Zakład administracyjny - wykład</w:t>
            </w:r>
          </w:p>
        </w:tc>
        <w:tc>
          <w:tcPr>
            <w:tcW w:w="2694" w:type="dxa"/>
          </w:tcPr>
          <w:p w14:paraId="3F1ED25A" w14:textId="77777777" w:rsidR="00753C39" w:rsidRDefault="00EA4CB2">
            <w:pPr>
              <w:pStyle w:val="TableParagraph"/>
              <w:spacing w:before="48"/>
              <w:ind w:left="124" w:right="116"/>
              <w:jc w:val="center"/>
              <w:rPr>
                <w:sz w:val="20"/>
              </w:rPr>
            </w:pPr>
            <w:r>
              <w:rPr>
                <w:sz w:val="20"/>
              </w:rPr>
              <w:t>K1P_W05, W06</w:t>
            </w:r>
          </w:p>
        </w:tc>
      </w:tr>
      <w:tr w:rsidR="00753C39" w14:paraId="5F8EF731" w14:textId="77777777">
        <w:trPr>
          <w:trHeight w:val="345"/>
        </w:trPr>
        <w:tc>
          <w:tcPr>
            <w:tcW w:w="1784" w:type="dxa"/>
          </w:tcPr>
          <w:p w14:paraId="59F5C1FA" w14:textId="77777777" w:rsidR="00753C39" w:rsidRDefault="00EA4CB2">
            <w:pPr>
              <w:pStyle w:val="TableParagraph"/>
              <w:spacing w:before="55"/>
              <w:ind w:left="119" w:right="109"/>
              <w:jc w:val="center"/>
              <w:rPr>
                <w:b/>
                <w:sz w:val="20"/>
              </w:rPr>
            </w:pPr>
            <w:r>
              <w:rPr>
                <w:b/>
                <w:sz w:val="20"/>
              </w:rPr>
              <w:t>A-II-4-21-9</w:t>
            </w:r>
          </w:p>
        </w:tc>
        <w:tc>
          <w:tcPr>
            <w:tcW w:w="5375" w:type="dxa"/>
          </w:tcPr>
          <w:p w14:paraId="441F70A8" w14:textId="77777777" w:rsidR="00753C39" w:rsidRDefault="00EA4CB2">
            <w:pPr>
              <w:pStyle w:val="TableParagraph"/>
              <w:spacing w:before="50"/>
              <w:ind w:left="57"/>
              <w:rPr>
                <w:sz w:val="20"/>
              </w:rPr>
            </w:pPr>
            <w:r>
              <w:rPr>
                <w:sz w:val="20"/>
              </w:rPr>
              <w:t>Inne podmioty administracji publicznej - wykład</w:t>
            </w:r>
          </w:p>
        </w:tc>
        <w:tc>
          <w:tcPr>
            <w:tcW w:w="2694" w:type="dxa"/>
          </w:tcPr>
          <w:p w14:paraId="0531B8E6" w14:textId="77777777" w:rsidR="00753C39" w:rsidRDefault="00EA4CB2">
            <w:pPr>
              <w:pStyle w:val="TableParagraph"/>
              <w:spacing w:before="50"/>
              <w:ind w:left="123" w:right="117"/>
              <w:jc w:val="center"/>
              <w:rPr>
                <w:sz w:val="20"/>
              </w:rPr>
            </w:pPr>
            <w:r>
              <w:rPr>
                <w:sz w:val="20"/>
              </w:rPr>
              <w:t>K1P_W05, W06</w:t>
            </w:r>
          </w:p>
        </w:tc>
      </w:tr>
      <w:tr w:rsidR="00753C39" w14:paraId="3C0913EE" w14:textId="77777777">
        <w:trPr>
          <w:trHeight w:val="573"/>
        </w:trPr>
        <w:tc>
          <w:tcPr>
            <w:tcW w:w="1784" w:type="dxa"/>
          </w:tcPr>
          <w:p w14:paraId="0AADF004" w14:textId="77777777" w:rsidR="00753C39" w:rsidRDefault="00EA4CB2">
            <w:pPr>
              <w:pStyle w:val="TableParagraph"/>
              <w:spacing w:before="53"/>
              <w:ind w:left="119" w:right="112"/>
              <w:jc w:val="center"/>
              <w:rPr>
                <w:b/>
                <w:sz w:val="20"/>
              </w:rPr>
            </w:pPr>
            <w:r>
              <w:rPr>
                <w:b/>
                <w:sz w:val="20"/>
              </w:rPr>
              <w:t>A-II-4-21-10</w:t>
            </w:r>
          </w:p>
        </w:tc>
        <w:tc>
          <w:tcPr>
            <w:tcW w:w="5375" w:type="dxa"/>
          </w:tcPr>
          <w:p w14:paraId="4DDD7B6E" w14:textId="77777777" w:rsidR="00753C39" w:rsidRDefault="00EA4CB2">
            <w:pPr>
              <w:pStyle w:val="TableParagraph"/>
              <w:spacing w:before="48"/>
              <w:ind w:left="57" w:right="517"/>
              <w:rPr>
                <w:sz w:val="20"/>
              </w:rPr>
            </w:pPr>
            <w:r>
              <w:rPr>
                <w:sz w:val="20"/>
              </w:rPr>
              <w:t>Administracja publiczna wobec podmiotów zewnętrznych - wykład</w:t>
            </w:r>
          </w:p>
        </w:tc>
        <w:tc>
          <w:tcPr>
            <w:tcW w:w="2694" w:type="dxa"/>
          </w:tcPr>
          <w:p w14:paraId="44D50AB8" w14:textId="77777777" w:rsidR="00753C39" w:rsidRDefault="00EA4CB2">
            <w:pPr>
              <w:pStyle w:val="TableParagraph"/>
              <w:spacing w:before="48"/>
              <w:ind w:left="123" w:right="117"/>
              <w:jc w:val="center"/>
              <w:rPr>
                <w:sz w:val="20"/>
              </w:rPr>
            </w:pPr>
            <w:r>
              <w:rPr>
                <w:sz w:val="20"/>
              </w:rPr>
              <w:t>K1P_W05, W06</w:t>
            </w:r>
          </w:p>
        </w:tc>
      </w:tr>
      <w:tr w:rsidR="00753C39" w14:paraId="2DFC9866" w14:textId="77777777">
        <w:trPr>
          <w:trHeight w:val="342"/>
        </w:trPr>
        <w:tc>
          <w:tcPr>
            <w:tcW w:w="1784" w:type="dxa"/>
          </w:tcPr>
          <w:p w14:paraId="434E5832" w14:textId="77777777" w:rsidR="00753C39" w:rsidRDefault="00EA4CB2">
            <w:pPr>
              <w:pStyle w:val="TableParagraph"/>
              <w:spacing w:before="55"/>
              <w:ind w:left="119" w:right="111"/>
              <w:jc w:val="center"/>
              <w:rPr>
                <w:b/>
                <w:sz w:val="20"/>
              </w:rPr>
            </w:pPr>
            <w:r>
              <w:rPr>
                <w:b/>
                <w:sz w:val="20"/>
              </w:rPr>
              <w:t>A-II-4-21-11</w:t>
            </w:r>
          </w:p>
        </w:tc>
        <w:tc>
          <w:tcPr>
            <w:tcW w:w="5375" w:type="dxa"/>
          </w:tcPr>
          <w:p w14:paraId="2F9A3BA0" w14:textId="77777777" w:rsidR="00753C39" w:rsidRDefault="00EA4CB2">
            <w:pPr>
              <w:pStyle w:val="TableParagraph"/>
              <w:spacing w:before="50"/>
              <w:ind w:left="57"/>
              <w:rPr>
                <w:sz w:val="20"/>
              </w:rPr>
            </w:pPr>
            <w:r>
              <w:rPr>
                <w:sz w:val="20"/>
              </w:rPr>
              <w:t>Interes w prawie administracyjnym- wykład</w:t>
            </w:r>
          </w:p>
        </w:tc>
        <w:tc>
          <w:tcPr>
            <w:tcW w:w="2694" w:type="dxa"/>
          </w:tcPr>
          <w:p w14:paraId="4AEE2B36" w14:textId="77777777" w:rsidR="00753C39" w:rsidRDefault="00EA4CB2">
            <w:pPr>
              <w:pStyle w:val="TableParagraph"/>
              <w:spacing w:before="50"/>
              <w:ind w:left="123" w:right="117"/>
              <w:jc w:val="center"/>
              <w:rPr>
                <w:sz w:val="20"/>
              </w:rPr>
            </w:pPr>
            <w:r>
              <w:rPr>
                <w:sz w:val="20"/>
              </w:rPr>
              <w:t>K1P_W05, W06</w:t>
            </w:r>
          </w:p>
        </w:tc>
      </w:tr>
      <w:tr w:rsidR="00753C39" w14:paraId="495E7E55" w14:textId="77777777">
        <w:trPr>
          <w:trHeight w:val="345"/>
        </w:trPr>
        <w:tc>
          <w:tcPr>
            <w:tcW w:w="1784" w:type="dxa"/>
          </w:tcPr>
          <w:p w14:paraId="4E6F5C77" w14:textId="77777777" w:rsidR="00753C39" w:rsidRDefault="00EA4CB2">
            <w:pPr>
              <w:pStyle w:val="TableParagraph"/>
              <w:spacing w:before="55"/>
              <w:ind w:left="119" w:right="111"/>
              <w:jc w:val="center"/>
              <w:rPr>
                <w:b/>
                <w:sz w:val="20"/>
              </w:rPr>
            </w:pPr>
            <w:r>
              <w:rPr>
                <w:b/>
                <w:sz w:val="20"/>
              </w:rPr>
              <w:t>A-II-4-21-12</w:t>
            </w:r>
          </w:p>
        </w:tc>
        <w:tc>
          <w:tcPr>
            <w:tcW w:w="5375" w:type="dxa"/>
          </w:tcPr>
          <w:p w14:paraId="213B3226" w14:textId="77777777" w:rsidR="00753C39" w:rsidRDefault="00EA4CB2">
            <w:pPr>
              <w:pStyle w:val="TableParagraph"/>
              <w:spacing w:before="50"/>
              <w:ind w:left="57"/>
              <w:rPr>
                <w:sz w:val="20"/>
              </w:rPr>
            </w:pPr>
            <w:r>
              <w:rPr>
                <w:sz w:val="20"/>
              </w:rPr>
              <w:t>Publiczne prawa podmiotowe – wykład</w:t>
            </w:r>
          </w:p>
        </w:tc>
        <w:tc>
          <w:tcPr>
            <w:tcW w:w="2694" w:type="dxa"/>
          </w:tcPr>
          <w:p w14:paraId="76FFAB60" w14:textId="77777777" w:rsidR="00753C39" w:rsidRDefault="00EA4CB2">
            <w:pPr>
              <w:pStyle w:val="TableParagraph"/>
              <w:spacing w:before="50"/>
              <w:ind w:left="123" w:right="117"/>
              <w:jc w:val="center"/>
              <w:rPr>
                <w:sz w:val="20"/>
              </w:rPr>
            </w:pPr>
            <w:r>
              <w:rPr>
                <w:sz w:val="20"/>
              </w:rPr>
              <w:t>K1P_W05, W06</w:t>
            </w:r>
          </w:p>
        </w:tc>
      </w:tr>
      <w:tr w:rsidR="00753C39" w14:paraId="7134CCC7" w14:textId="77777777">
        <w:trPr>
          <w:trHeight w:val="342"/>
        </w:trPr>
        <w:tc>
          <w:tcPr>
            <w:tcW w:w="1784" w:type="dxa"/>
          </w:tcPr>
          <w:p w14:paraId="4921517A" w14:textId="77777777" w:rsidR="00753C39" w:rsidRDefault="00EA4CB2">
            <w:pPr>
              <w:pStyle w:val="TableParagraph"/>
              <w:spacing w:before="55"/>
              <w:ind w:left="119" w:right="111"/>
              <w:jc w:val="center"/>
              <w:rPr>
                <w:b/>
                <w:sz w:val="20"/>
              </w:rPr>
            </w:pPr>
            <w:r>
              <w:rPr>
                <w:b/>
                <w:sz w:val="20"/>
              </w:rPr>
              <w:t>A-II-4-21-13</w:t>
            </w:r>
          </w:p>
        </w:tc>
        <w:tc>
          <w:tcPr>
            <w:tcW w:w="5375" w:type="dxa"/>
          </w:tcPr>
          <w:p w14:paraId="1E3FA3EB" w14:textId="77777777" w:rsidR="00753C39" w:rsidRDefault="00EA4CB2">
            <w:pPr>
              <w:pStyle w:val="TableParagraph"/>
              <w:spacing w:before="50"/>
              <w:ind w:left="57"/>
              <w:rPr>
                <w:sz w:val="20"/>
              </w:rPr>
            </w:pPr>
            <w:r>
              <w:rPr>
                <w:sz w:val="20"/>
              </w:rPr>
              <w:t>Formy działania administracji – wykład</w:t>
            </w:r>
          </w:p>
        </w:tc>
        <w:tc>
          <w:tcPr>
            <w:tcW w:w="2694" w:type="dxa"/>
          </w:tcPr>
          <w:p w14:paraId="0A8025BF" w14:textId="77777777" w:rsidR="00753C39" w:rsidRDefault="00EA4CB2">
            <w:pPr>
              <w:pStyle w:val="TableParagraph"/>
              <w:spacing w:before="50"/>
              <w:ind w:left="124" w:right="114"/>
              <w:jc w:val="center"/>
              <w:rPr>
                <w:sz w:val="20"/>
              </w:rPr>
            </w:pPr>
            <w:r>
              <w:rPr>
                <w:sz w:val="20"/>
              </w:rPr>
              <w:t>K1P_W05, W06, U03</w:t>
            </w:r>
          </w:p>
        </w:tc>
      </w:tr>
      <w:tr w:rsidR="00753C39" w14:paraId="6C60A7EC" w14:textId="77777777">
        <w:trPr>
          <w:trHeight w:val="345"/>
        </w:trPr>
        <w:tc>
          <w:tcPr>
            <w:tcW w:w="1784" w:type="dxa"/>
          </w:tcPr>
          <w:p w14:paraId="11A0D792" w14:textId="77777777" w:rsidR="00753C39" w:rsidRDefault="00EA4CB2">
            <w:pPr>
              <w:pStyle w:val="TableParagraph"/>
              <w:spacing w:before="55"/>
              <w:ind w:left="119" w:right="111"/>
              <w:jc w:val="center"/>
              <w:rPr>
                <w:b/>
                <w:sz w:val="20"/>
              </w:rPr>
            </w:pPr>
            <w:r>
              <w:rPr>
                <w:b/>
                <w:sz w:val="20"/>
              </w:rPr>
              <w:t>A-II-4-21-14</w:t>
            </w:r>
          </w:p>
        </w:tc>
        <w:tc>
          <w:tcPr>
            <w:tcW w:w="5375" w:type="dxa"/>
          </w:tcPr>
          <w:p w14:paraId="627AB775" w14:textId="77777777" w:rsidR="00753C39" w:rsidRDefault="00EA4CB2">
            <w:pPr>
              <w:pStyle w:val="TableParagraph"/>
              <w:spacing w:before="50"/>
              <w:ind w:left="57"/>
              <w:rPr>
                <w:sz w:val="20"/>
              </w:rPr>
            </w:pPr>
            <w:r>
              <w:rPr>
                <w:sz w:val="20"/>
              </w:rPr>
              <w:t>Akt administracyjny. zagadnienia ogólne – wykład</w:t>
            </w:r>
          </w:p>
        </w:tc>
        <w:tc>
          <w:tcPr>
            <w:tcW w:w="2694" w:type="dxa"/>
          </w:tcPr>
          <w:p w14:paraId="18DCDEEB" w14:textId="77777777" w:rsidR="00753C39" w:rsidRDefault="00EA4CB2">
            <w:pPr>
              <w:pStyle w:val="TableParagraph"/>
              <w:spacing w:before="50"/>
              <w:ind w:left="124" w:right="116"/>
              <w:jc w:val="center"/>
              <w:rPr>
                <w:sz w:val="20"/>
              </w:rPr>
            </w:pPr>
            <w:r>
              <w:rPr>
                <w:sz w:val="20"/>
              </w:rPr>
              <w:t>K1P_W07 K1P_U08</w:t>
            </w:r>
          </w:p>
        </w:tc>
      </w:tr>
      <w:tr w:rsidR="00753C39" w14:paraId="2B21D04B" w14:textId="77777777">
        <w:trPr>
          <w:trHeight w:val="342"/>
        </w:trPr>
        <w:tc>
          <w:tcPr>
            <w:tcW w:w="1784" w:type="dxa"/>
          </w:tcPr>
          <w:p w14:paraId="5316FEAC" w14:textId="77777777" w:rsidR="00753C39" w:rsidRDefault="00EA4CB2">
            <w:pPr>
              <w:pStyle w:val="TableParagraph"/>
              <w:spacing w:before="55"/>
              <w:ind w:left="119" w:right="111"/>
              <w:jc w:val="center"/>
              <w:rPr>
                <w:b/>
                <w:sz w:val="20"/>
              </w:rPr>
            </w:pPr>
            <w:r>
              <w:rPr>
                <w:b/>
                <w:sz w:val="20"/>
              </w:rPr>
              <w:t>A-II-4-21-16</w:t>
            </w:r>
          </w:p>
        </w:tc>
        <w:tc>
          <w:tcPr>
            <w:tcW w:w="5375" w:type="dxa"/>
          </w:tcPr>
          <w:p w14:paraId="3434E2BA" w14:textId="77777777" w:rsidR="00753C39" w:rsidRDefault="00EA4CB2">
            <w:pPr>
              <w:pStyle w:val="TableParagraph"/>
              <w:spacing w:before="50"/>
              <w:ind w:left="57"/>
              <w:rPr>
                <w:sz w:val="20"/>
              </w:rPr>
            </w:pPr>
            <w:r>
              <w:rPr>
                <w:sz w:val="20"/>
              </w:rPr>
              <w:t>Uznanie administracyjne - wykład</w:t>
            </w:r>
          </w:p>
        </w:tc>
        <w:tc>
          <w:tcPr>
            <w:tcW w:w="2694" w:type="dxa"/>
          </w:tcPr>
          <w:p w14:paraId="6BEAD608" w14:textId="77777777" w:rsidR="00753C39" w:rsidRDefault="00EA4CB2">
            <w:pPr>
              <w:pStyle w:val="TableParagraph"/>
              <w:spacing w:before="50"/>
              <w:ind w:left="124" w:right="116"/>
              <w:jc w:val="center"/>
              <w:rPr>
                <w:sz w:val="20"/>
              </w:rPr>
            </w:pPr>
            <w:r>
              <w:rPr>
                <w:sz w:val="20"/>
              </w:rPr>
              <w:t>K1P_W03, W05, W06</w:t>
            </w:r>
          </w:p>
        </w:tc>
      </w:tr>
    </w:tbl>
    <w:p w14:paraId="4B408990"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
        <w:gridCol w:w="1415"/>
        <w:gridCol w:w="2775"/>
        <w:gridCol w:w="1271"/>
        <w:gridCol w:w="121"/>
        <w:gridCol w:w="1210"/>
        <w:gridCol w:w="2695"/>
      </w:tblGrid>
      <w:tr w:rsidR="00753C39" w14:paraId="5D8B1A46" w14:textId="77777777">
        <w:trPr>
          <w:trHeight w:val="342"/>
        </w:trPr>
        <w:tc>
          <w:tcPr>
            <w:tcW w:w="1783" w:type="dxa"/>
            <w:gridSpan w:val="2"/>
          </w:tcPr>
          <w:p w14:paraId="05EA3B9F" w14:textId="77777777" w:rsidR="00753C39" w:rsidRDefault="00EA4CB2">
            <w:pPr>
              <w:pStyle w:val="TableParagraph"/>
              <w:spacing w:before="55"/>
              <w:ind w:left="357"/>
              <w:rPr>
                <w:b/>
                <w:sz w:val="20"/>
              </w:rPr>
            </w:pPr>
            <w:r>
              <w:rPr>
                <w:b/>
                <w:sz w:val="20"/>
              </w:rPr>
              <w:lastRenderedPageBreak/>
              <w:t>A-II-4-21-17</w:t>
            </w:r>
          </w:p>
        </w:tc>
        <w:tc>
          <w:tcPr>
            <w:tcW w:w="5377" w:type="dxa"/>
            <w:gridSpan w:val="4"/>
          </w:tcPr>
          <w:p w14:paraId="05FE023B" w14:textId="77777777" w:rsidR="00753C39" w:rsidRDefault="00EA4CB2">
            <w:pPr>
              <w:pStyle w:val="TableParagraph"/>
              <w:spacing w:before="50"/>
              <w:ind w:left="58"/>
              <w:rPr>
                <w:sz w:val="20"/>
              </w:rPr>
            </w:pPr>
            <w:r>
              <w:rPr>
                <w:sz w:val="20"/>
              </w:rPr>
              <w:t>Dwustronne działania administracyjne – wykład</w:t>
            </w:r>
          </w:p>
        </w:tc>
        <w:tc>
          <w:tcPr>
            <w:tcW w:w="2695" w:type="dxa"/>
          </w:tcPr>
          <w:p w14:paraId="7CA83F23" w14:textId="77777777" w:rsidR="00753C39" w:rsidRDefault="00EA4CB2">
            <w:pPr>
              <w:pStyle w:val="TableParagraph"/>
              <w:spacing w:before="50"/>
              <w:ind w:left="298" w:right="293"/>
              <w:jc w:val="center"/>
              <w:rPr>
                <w:sz w:val="20"/>
              </w:rPr>
            </w:pPr>
            <w:r>
              <w:rPr>
                <w:sz w:val="20"/>
              </w:rPr>
              <w:t>K1P_W03, W05, W06</w:t>
            </w:r>
          </w:p>
        </w:tc>
      </w:tr>
      <w:tr w:rsidR="00753C39" w14:paraId="13A70D32" w14:textId="77777777">
        <w:trPr>
          <w:trHeight w:val="345"/>
        </w:trPr>
        <w:tc>
          <w:tcPr>
            <w:tcW w:w="1783" w:type="dxa"/>
            <w:gridSpan w:val="2"/>
          </w:tcPr>
          <w:p w14:paraId="3C7BD34F" w14:textId="77777777" w:rsidR="00753C39" w:rsidRDefault="00EA4CB2">
            <w:pPr>
              <w:pStyle w:val="TableParagraph"/>
              <w:spacing w:before="55"/>
              <w:ind w:left="357"/>
              <w:rPr>
                <w:b/>
                <w:sz w:val="20"/>
              </w:rPr>
            </w:pPr>
            <w:r>
              <w:rPr>
                <w:b/>
                <w:sz w:val="20"/>
              </w:rPr>
              <w:t>A-II-4-21-18</w:t>
            </w:r>
          </w:p>
        </w:tc>
        <w:tc>
          <w:tcPr>
            <w:tcW w:w="5377" w:type="dxa"/>
            <w:gridSpan w:val="4"/>
          </w:tcPr>
          <w:p w14:paraId="75665C68" w14:textId="77777777" w:rsidR="00753C39" w:rsidRDefault="00EA4CB2">
            <w:pPr>
              <w:pStyle w:val="TableParagraph"/>
              <w:spacing w:before="50"/>
              <w:ind w:left="58"/>
              <w:rPr>
                <w:sz w:val="20"/>
              </w:rPr>
            </w:pPr>
            <w:r>
              <w:rPr>
                <w:sz w:val="20"/>
              </w:rPr>
              <w:t>Działania faktyczne administracji – wykład</w:t>
            </w:r>
          </w:p>
        </w:tc>
        <w:tc>
          <w:tcPr>
            <w:tcW w:w="2695" w:type="dxa"/>
          </w:tcPr>
          <w:p w14:paraId="72F3F265" w14:textId="77777777" w:rsidR="00753C39" w:rsidRDefault="00EA4CB2">
            <w:pPr>
              <w:pStyle w:val="TableParagraph"/>
              <w:spacing w:before="50"/>
              <w:ind w:left="298" w:right="293"/>
              <w:jc w:val="center"/>
              <w:rPr>
                <w:sz w:val="20"/>
              </w:rPr>
            </w:pPr>
            <w:r>
              <w:rPr>
                <w:sz w:val="20"/>
              </w:rPr>
              <w:t>K1P_W03, W05, W06</w:t>
            </w:r>
          </w:p>
        </w:tc>
      </w:tr>
      <w:tr w:rsidR="00753C39" w14:paraId="4A725B0A" w14:textId="77777777">
        <w:trPr>
          <w:trHeight w:val="343"/>
        </w:trPr>
        <w:tc>
          <w:tcPr>
            <w:tcW w:w="1783" w:type="dxa"/>
            <w:gridSpan w:val="2"/>
          </w:tcPr>
          <w:p w14:paraId="0AB1FE6D" w14:textId="77777777" w:rsidR="00753C39" w:rsidRDefault="00EA4CB2">
            <w:pPr>
              <w:pStyle w:val="TableParagraph"/>
              <w:spacing w:before="53"/>
              <w:ind w:left="357"/>
              <w:rPr>
                <w:b/>
                <w:sz w:val="20"/>
              </w:rPr>
            </w:pPr>
            <w:r>
              <w:rPr>
                <w:b/>
                <w:sz w:val="20"/>
              </w:rPr>
              <w:t>A-II-4-21-19</w:t>
            </w:r>
          </w:p>
        </w:tc>
        <w:tc>
          <w:tcPr>
            <w:tcW w:w="2775" w:type="dxa"/>
            <w:tcBorders>
              <w:right w:val="nil"/>
            </w:tcBorders>
          </w:tcPr>
          <w:p w14:paraId="697A451B" w14:textId="77777777" w:rsidR="00753C39" w:rsidRDefault="00EA4CB2">
            <w:pPr>
              <w:pStyle w:val="TableParagraph"/>
              <w:spacing w:before="48"/>
              <w:ind w:left="58" w:right="-87"/>
              <w:rPr>
                <w:sz w:val="20"/>
              </w:rPr>
            </w:pPr>
            <w:r>
              <w:rPr>
                <w:sz w:val="20"/>
              </w:rPr>
              <w:t>Bezczynność i milczenie</w:t>
            </w:r>
            <w:r>
              <w:rPr>
                <w:spacing w:val="-12"/>
                <w:sz w:val="20"/>
              </w:rPr>
              <w:t xml:space="preserve"> </w:t>
            </w:r>
            <w:proofErr w:type="spellStart"/>
            <w:r>
              <w:rPr>
                <w:sz w:val="20"/>
              </w:rPr>
              <w:t>administr</w:t>
            </w:r>
            <w:proofErr w:type="spellEnd"/>
          </w:p>
        </w:tc>
        <w:tc>
          <w:tcPr>
            <w:tcW w:w="1271" w:type="dxa"/>
            <w:tcBorders>
              <w:left w:val="nil"/>
              <w:right w:val="nil"/>
            </w:tcBorders>
          </w:tcPr>
          <w:p w14:paraId="12BA0EC7" w14:textId="77777777" w:rsidR="00753C39" w:rsidRDefault="00EA4CB2">
            <w:pPr>
              <w:pStyle w:val="TableParagraph"/>
              <w:spacing w:before="48"/>
              <w:ind w:left="77"/>
              <w:rPr>
                <w:sz w:val="20"/>
              </w:rPr>
            </w:pPr>
            <w:proofErr w:type="spellStart"/>
            <w:r>
              <w:rPr>
                <w:sz w:val="20"/>
              </w:rPr>
              <w:t>acji</w:t>
            </w:r>
            <w:proofErr w:type="spellEnd"/>
            <w:r>
              <w:rPr>
                <w:sz w:val="20"/>
              </w:rPr>
              <w:t xml:space="preserve"> publicznej</w:t>
            </w:r>
          </w:p>
        </w:tc>
        <w:tc>
          <w:tcPr>
            <w:tcW w:w="121" w:type="dxa"/>
            <w:tcBorders>
              <w:left w:val="nil"/>
              <w:right w:val="nil"/>
            </w:tcBorders>
          </w:tcPr>
          <w:p w14:paraId="06D5A656" w14:textId="77777777" w:rsidR="00753C39" w:rsidRDefault="00EA4CB2">
            <w:pPr>
              <w:pStyle w:val="TableParagraph"/>
              <w:spacing w:before="48"/>
              <w:ind w:left="33"/>
              <w:rPr>
                <w:sz w:val="20"/>
              </w:rPr>
            </w:pPr>
            <w:r>
              <w:rPr>
                <w:w w:val="99"/>
                <w:sz w:val="20"/>
              </w:rPr>
              <w:t>-</w:t>
            </w:r>
          </w:p>
        </w:tc>
        <w:tc>
          <w:tcPr>
            <w:tcW w:w="1210" w:type="dxa"/>
            <w:tcBorders>
              <w:left w:val="nil"/>
            </w:tcBorders>
          </w:tcPr>
          <w:p w14:paraId="4D5AF401" w14:textId="77777777" w:rsidR="00753C39" w:rsidRDefault="00EA4CB2">
            <w:pPr>
              <w:pStyle w:val="TableParagraph"/>
              <w:spacing w:before="48"/>
              <w:ind w:left="29"/>
              <w:rPr>
                <w:sz w:val="20"/>
              </w:rPr>
            </w:pPr>
            <w:r>
              <w:rPr>
                <w:sz w:val="20"/>
              </w:rPr>
              <w:t>wykład</w:t>
            </w:r>
          </w:p>
        </w:tc>
        <w:tc>
          <w:tcPr>
            <w:tcW w:w="2695" w:type="dxa"/>
          </w:tcPr>
          <w:p w14:paraId="354F9E22" w14:textId="77777777" w:rsidR="00753C39" w:rsidRDefault="00EA4CB2">
            <w:pPr>
              <w:pStyle w:val="TableParagraph"/>
              <w:spacing w:before="48"/>
              <w:ind w:left="298" w:right="293"/>
              <w:jc w:val="center"/>
              <w:rPr>
                <w:sz w:val="20"/>
              </w:rPr>
            </w:pPr>
            <w:r>
              <w:rPr>
                <w:sz w:val="20"/>
              </w:rPr>
              <w:t>K1P_W03, W05, W06</w:t>
            </w:r>
          </w:p>
        </w:tc>
      </w:tr>
      <w:tr w:rsidR="00753C39" w14:paraId="7B2EFAE6" w14:textId="77777777">
        <w:trPr>
          <w:trHeight w:val="1034"/>
        </w:trPr>
        <w:tc>
          <w:tcPr>
            <w:tcW w:w="1783" w:type="dxa"/>
            <w:gridSpan w:val="2"/>
          </w:tcPr>
          <w:p w14:paraId="201B5C8F" w14:textId="77777777" w:rsidR="00753C39" w:rsidRDefault="00EA4CB2">
            <w:pPr>
              <w:pStyle w:val="TableParagraph"/>
              <w:spacing w:before="55"/>
              <w:ind w:left="357"/>
              <w:rPr>
                <w:b/>
                <w:sz w:val="20"/>
              </w:rPr>
            </w:pPr>
            <w:r>
              <w:rPr>
                <w:b/>
                <w:sz w:val="20"/>
              </w:rPr>
              <w:t>A-II-4-21-20</w:t>
            </w:r>
          </w:p>
        </w:tc>
        <w:tc>
          <w:tcPr>
            <w:tcW w:w="5377" w:type="dxa"/>
            <w:gridSpan w:val="4"/>
          </w:tcPr>
          <w:p w14:paraId="54BAB031" w14:textId="77777777" w:rsidR="00753C39" w:rsidRDefault="00EA4CB2">
            <w:pPr>
              <w:pStyle w:val="TableParagraph"/>
              <w:spacing w:before="50"/>
              <w:ind w:left="58" w:right="49"/>
              <w:jc w:val="both"/>
              <w:rPr>
                <w:sz w:val="20"/>
              </w:rPr>
            </w:pPr>
            <w:r>
              <w:rPr>
                <w:sz w:val="20"/>
              </w:rPr>
              <w:t>Lokalne źródła prawa administracyjnego – analiza aktów prawa miejscowego, aktów normatywnych kierownictwa wewnętrznego, aktów normatywnych stanowionych przez organy zakładów administracyjnych – ćwiczenia</w:t>
            </w:r>
            <w:r>
              <w:rPr>
                <w:spacing w:val="-7"/>
                <w:sz w:val="20"/>
              </w:rPr>
              <w:t xml:space="preserve"> </w:t>
            </w:r>
            <w:r>
              <w:rPr>
                <w:sz w:val="20"/>
              </w:rPr>
              <w:t>(+e-learning)</w:t>
            </w:r>
          </w:p>
        </w:tc>
        <w:tc>
          <w:tcPr>
            <w:tcW w:w="2695" w:type="dxa"/>
          </w:tcPr>
          <w:p w14:paraId="19062444" w14:textId="77777777" w:rsidR="00753C39" w:rsidRDefault="00753C39">
            <w:pPr>
              <w:pStyle w:val="TableParagraph"/>
              <w:spacing w:before="5"/>
              <w:rPr>
                <w:b/>
                <w:sz w:val="24"/>
              </w:rPr>
            </w:pPr>
          </w:p>
          <w:p w14:paraId="1BA9FDBA" w14:textId="77777777" w:rsidR="00753C39" w:rsidRDefault="00EA4CB2">
            <w:pPr>
              <w:pStyle w:val="TableParagraph"/>
              <w:ind w:left="297" w:right="295"/>
              <w:jc w:val="center"/>
              <w:rPr>
                <w:sz w:val="20"/>
              </w:rPr>
            </w:pPr>
            <w:r>
              <w:rPr>
                <w:sz w:val="20"/>
              </w:rPr>
              <w:t>K1P_U01, 03, 04, 08, o9,</w:t>
            </w:r>
          </w:p>
          <w:p w14:paraId="637784D0" w14:textId="77777777" w:rsidR="00753C39" w:rsidRDefault="00EA4CB2">
            <w:pPr>
              <w:pStyle w:val="TableParagraph"/>
              <w:ind w:left="298" w:right="293"/>
              <w:jc w:val="center"/>
              <w:rPr>
                <w:sz w:val="20"/>
              </w:rPr>
            </w:pPr>
            <w:r>
              <w:rPr>
                <w:sz w:val="20"/>
              </w:rPr>
              <w:t>K1P_02, 06, 07</w:t>
            </w:r>
          </w:p>
        </w:tc>
      </w:tr>
      <w:tr w:rsidR="00753C39" w14:paraId="409E17A3" w14:textId="77777777">
        <w:trPr>
          <w:trHeight w:val="573"/>
        </w:trPr>
        <w:tc>
          <w:tcPr>
            <w:tcW w:w="1783" w:type="dxa"/>
            <w:gridSpan w:val="2"/>
          </w:tcPr>
          <w:p w14:paraId="545C3381" w14:textId="77777777" w:rsidR="00753C39" w:rsidRDefault="00EA4CB2">
            <w:pPr>
              <w:pStyle w:val="TableParagraph"/>
              <w:spacing w:before="55"/>
              <w:ind w:left="357"/>
              <w:rPr>
                <w:b/>
                <w:sz w:val="20"/>
              </w:rPr>
            </w:pPr>
            <w:r>
              <w:rPr>
                <w:b/>
                <w:sz w:val="20"/>
              </w:rPr>
              <w:t>A-II-4-21-21</w:t>
            </w:r>
          </w:p>
        </w:tc>
        <w:tc>
          <w:tcPr>
            <w:tcW w:w="5377" w:type="dxa"/>
            <w:gridSpan w:val="4"/>
          </w:tcPr>
          <w:p w14:paraId="7030AFB5" w14:textId="77777777" w:rsidR="00753C39" w:rsidRDefault="00EA4CB2">
            <w:pPr>
              <w:pStyle w:val="TableParagraph"/>
              <w:spacing w:before="166"/>
              <w:ind w:left="58"/>
              <w:rPr>
                <w:sz w:val="20"/>
              </w:rPr>
            </w:pPr>
            <w:r>
              <w:rPr>
                <w:sz w:val="20"/>
              </w:rPr>
              <w:t>Decyzja administracyjne. Klasyfikacja, powstanie – ćwiczenia</w:t>
            </w:r>
          </w:p>
        </w:tc>
        <w:tc>
          <w:tcPr>
            <w:tcW w:w="2695" w:type="dxa"/>
          </w:tcPr>
          <w:p w14:paraId="16D19669" w14:textId="77777777" w:rsidR="00753C39" w:rsidRDefault="00EA4CB2">
            <w:pPr>
              <w:pStyle w:val="TableParagraph"/>
              <w:spacing w:before="50"/>
              <w:ind w:left="297" w:right="295"/>
              <w:jc w:val="center"/>
              <w:rPr>
                <w:sz w:val="20"/>
              </w:rPr>
            </w:pPr>
            <w:r>
              <w:rPr>
                <w:sz w:val="20"/>
              </w:rPr>
              <w:t>K1P_U01, 03, 04, 08, o9,</w:t>
            </w:r>
          </w:p>
          <w:p w14:paraId="0184041A" w14:textId="77777777" w:rsidR="00753C39" w:rsidRDefault="00EA4CB2">
            <w:pPr>
              <w:pStyle w:val="TableParagraph"/>
              <w:spacing w:before="1"/>
              <w:ind w:left="298" w:right="293"/>
              <w:jc w:val="center"/>
              <w:rPr>
                <w:sz w:val="20"/>
              </w:rPr>
            </w:pPr>
            <w:r>
              <w:rPr>
                <w:sz w:val="20"/>
              </w:rPr>
              <w:t>K1P_02, 06, 07</w:t>
            </w:r>
          </w:p>
        </w:tc>
      </w:tr>
      <w:tr w:rsidR="00753C39" w14:paraId="61C3A574" w14:textId="77777777">
        <w:trPr>
          <w:trHeight w:val="575"/>
        </w:trPr>
        <w:tc>
          <w:tcPr>
            <w:tcW w:w="1783" w:type="dxa"/>
            <w:gridSpan w:val="2"/>
          </w:tcPr>
          <w:p w14:paraId="0BFD98EB" w14:textId="77777777" w:rsidR="00753C39" w:rsidRDefault="00EA4CB2">
            <w:pPr>
              <w:pStyle w:val="TableParagraph"/>
              <w:spacing w:before="55"/>
              <w:ind w:left="357"/>
              <w:rPr>
                <w:b/>
                <w:sz w:val="20"/>
              </w:rPr>
            </w:pPr>
            <w:r>
              <w:rPr>
                <w:b/>
                <w:sz w:val="20"/>
              </w:rPr>
              <w:t>A-II-4-21-22</w:t>
            </w:r>
          </w:p>
        </w:tc>
        <w:tc>
          <w:tcPr>
            <w:tcW w:w="2775" w:type="dxa"/>
            <w:tcBorders>
              <w:right w:val="nil"/>
            </w:tcBorders>
          </w:tcPr>
          <w:p w14:paraId="1AE02001" w14:textId="77777777" w:rsidR="00753C39" w:rsidRDefault="00EA4CB2">
            <w:pPr>
              <w:pStyle w:val="TableParagraph"/>
              <w:tabs>
                <w:tab w:val="left" w:pos="1273"/>
              </w:tabs>
              <w:spacing w:before="50"/>
              <w:ind w:left="58" w:right="41"/>
              <w:rPr>
                <w:sz w:val="20"/>
              </w:rPr>
            </w:pPr>
            <w:r>
              <w:rPr>
                <w:sz w:val="20"/>
              </w:rPr>
              <w:t>Stosunki</w:t>
            </w:r>
            <w:r>
              <w:rPr>
                <w:sz w:val="20"/>
              </w:rPr>
              <w:tab/>
            </w:r>
            <w:r>
              <w:rPr>
                <w:w w:val="95"/>
                <w:sz w:val="20"/>
              </w:rPr>
              <w:t xml:space="preserve">ustrojowo-prawne </w:t>
            </w:r>
            <w:r>
              <w:rPr>
                <w:sz w:val="20"/>
              </w:rPr>
              <w:t>administrującymi –</w:t>
            </w:r>
            <w:r>
              <w:rPr>
                <w:spacing w:val="-2"/>
                <w:sz w:val="20"/>
              </w:rPr>
              <w:t xml:space="preserve"> </w:t>
            </w:r>
            <w:r>
              <w:rPr>
                <w:sz w:val="20"/>
              </w:rPr>
              <w:t>ćwiczenia</w:t>
            </w:r>
          </w:p>
        </w:tc>
        <w:tc>
          <w:tcPr>
            <w:tcW w:w="1271" w:type="dxa"/>
            <w:tcBorders>
              <w:left w:val="nil"/>
              <w:right w:val="nil"/>
            </w:tcBorders>
          </w:tcPr>
          <w:p w14:paraId="2338756C" w14:textId="77777777" w:rsidR="00753C39" w:rsidRDefault="00EA4CB2">
            <w:pPr>
              <w:pStyle w:val="TableParagraph"/>
              <w:spacing w:before="50"/>
              <w:ind w:left="475"/>
              <w:rPr>
                <w:sz w:val="20"/>
              </w:rPr>
            </w:pPr>
            <w:r>
              <w:rPr>
                <w:sz w:val="20"/>
              </w:rPr>
              <w:t>między</w:t>
            </w:r>
          </w:p>
        </w:tc>
        <w:tc>
          <w:tcPr>
            <w:tcW w:w="1331" w:type="dxa"/>
            <w:gridSpan w:val="2"/>
            <w:tcBorders>
              <w:left w:val="nil"/>
            </w:tcBorders>
          </w:tcPr>
          <w:p w14:paraId="47FD6668" w14:textId="77777777" w:rsidR="00753C39" w:rsidRDefault="00EA4CB2">
            <w:pPr>
              <w:pStyle w:val="TableParagraph"/>
              <w:spacing w:before="50"/>
              <w:ind w:left="305"/>
              <w:rPr>
                <w:sz w:val="20"/>
              </w:rPr>
            </w:pPr>
            <w:r>
              <w:rPr>
                <w:sz w:val="20"/>
              </w:rPr>
              <w:t>podmiotami</w:t>
            </w:r>
          </w:p>
        </w:tc>
        <w:tc>
          <w:tcPr>
            <w:tcW w:w="2695" w:type="dxa"/>
          </w:tcPr>
          <w:p w14:paraId="5F4E8A22" w14:textId="77777777" w:rsidR="00753C39" w:rsidRDefault="00EA4CB2">
            <w:pPr>
              <w:pStyle w:val="TableParagraph"/>
              <w:spacing w:before="50"/>
              <w:ind w:left="297" w:right="295"/>
              <w:jc w:val="center"/>
              <w:rPr>
                <w:sz w:val="20"/>
              </w:rPr>
            </w:pPr>
            <w:r>
              <w:rPr>
                <w:sz w:val="20"/>
              </w:rPr>
              <w:t>K1P_U01, 03, 04, 08, o9,</w:t>
            </w:r>
          </w:p>
          <w:p w14:paraId="631618D6" w14:textId="77777777" w:rsidR="00753C39" w:rsidRDefault="00EA4CB2">
            <w:pPr>
              <w:pStyle w:val="TableParagraph"/>
              <w:spacing w:before="1"/>
              <w:ind w:left="298" w:right="293"/>
              <w:jc w:val="center"/>
              <w:rPr>
                <w:sz w:val="20"/>
              </w:rPr>
            </w:pPr>
            <w:r>
              <w:rPr>
                <w:sz w:val="20"/>
              </w:rPr>
              <w:t>K1P_02, 06, 07</w:t>
            </w:r>
          </w:p>
        </w:tc>
      </w:tr>
      <w:tr w:rsidR="00753C39" w14:paraId="21DE5A9C" w14:textId="77777777">
        <w:trPr>
          <w:trHeight w:val="573"/>
        </w:trPr>
        <w:tc>
          <w:tcPr>
            <w:tcW w:w="1783" w:type="dxa"/>
            <w:gridSpan w:val="2"/>
          </w:tcPr>
          <w:p w14:paraId="29AF3992" w14:textId="77777777" w:rsidR="00753C39" w:rsidRDefault="00EA4CB2">
            <w:pPr>
              <w:pStyle w:val="TableParagraph"/>
              <w:spacing w:before="55"/>
              <w:ind w:left="357"/>
              <w:rPr>
                <w:b/>
                <w:sz w:val="20"/>
              </w:rPr>
            </w:pPr>
            <w:r>
              <w:rPr>
                <w:b/>
                <w:sz w:val="20"/>
              </w:rPr>
              <w:t>A-II-4-21-23</w:t>
            </w:r>
          </w:p>
        </w:tc>
        <w:tc>
          <w:tcPr>
            <w:tcW w:w="5377" w:type="dxa"/>
            <w:gridSpan w:val="4"/>
          </w:tcPr>
          <w:p w14:paraId="42405521" w14:textId="77777777" w:rsidR="00753C39" w:rsidRDefault="00EA4CB2">
            <w:pPr>
              <w:pStyle w:val="TableParagraph"/>
              <w:spacing w:before="163"/>
              <w:ind w:left="58"/>
              <w:rPr>
                <w:sz w:val="20"/>
              </w:rPr>
            </w:pPr>
            <w:r>
              <w:rPr>
                <w:sz w:val="20"/>
              </w:rPr>
              <w:t>Pracownicy administracji – ćwiczenia</w:t>
            </w:r>
          </w:p>
        </w:tc>
        <w:tc>
          <w:tcPr>
            <w:tcW w:w="2695" w:type="dxa"/>
          </w:tcPr>
          <w:p w14:paraId="390EAA95" w14:textId="77777777" w:rsidR="00753C39" w:rsidRDefault="00EA4CB2">
            <w:pPr>
              <w:pStyle w:val="TableParagraph"/>
              <w:spacing w:before="50" w:line="229" w:lineRule="exact"/>
              <w:ind w:left="297" w:right="295"/>
              <w:jc w:val="center"/>
              <w:rPr>
                <w:sz w:val="20"/>
              </w:rPr>
            </w:pPr>
            <w:r>
              <w:rPr>
                <w:sz w:val="20"/>
              </w:rPr>
              <w:t>K1P_U01, 03, 04, 08, o9,</w:t>
            </w:r>
          </w:p>
          <w:p w14:paraId="02B2D692" w14:textId="77777777" w:rsidR="00753C39" w:rsidRDefault="00EA4CB2">
            <w:pPr>
              <w:pStyle w:val="TableParagraph"/>
              <w:spacing w:line="229" w:lineRule="exact"/>
              <w:ind w:left="298" w:right="293"/>
              <w:jc w:val="center"/>
              <w:rPr>
                <w:sz w:val="20"/>
              </w:rPr>
            </w:pPr>
            <w:r>
              <w:rPr>
                <w:sz w:val="20"/>
              </w:rPr>
              <w:t>K1P_02, 06, 07</w:t>
            </w:r>
          </w:p>
        </w:tc>
      </w:tr>
      <w:tr w:rsidR="00753C39" w14:paraId="1627B15B" w14:textId="77777777">
        <w:trPr>
          <w:trHeight w:val="573"/>
        </w:trPr>
        <w:tc>
          <w:tcPr>
            <w:tcW w:w="1783" w:type="dxa"/>
            <w:gridSpan w:val="2"/>
          </w:tcPr>
          <w:p w14:paraId="6A46D5A8" w14:textId="77777777" w:rsidR="00753C39" w:rsidRDefault="00EA4CB2">
            <w:pPr>
              <w:pStyle w:val="TableParagraph"/>
              <w:spacing w:before="55"/>
              <w:ind w:left="357"/>
              <w:rPr>
                <w:b/>
                <w:sz w:val="20"/>
              </w:rPr>
            </w:pPr>
            <w:r>
              <w:rPr>
                <w:b/>
                <w:sz w:val="20"/>
              </w:rPr>
              <w:t>A-II-4-21-24</w:t>
            </w:r>
          </w:p>
        </w:tc>
        <w:tc>
          <w:tcPr>
            <w:tcW w:w="5377" w:type="dxa"/>
            <w:gridSpan w:val="4"/>
          </w:tcPr>
          <w:p w14:paraId="3A7F8DB6" w14:textId="77777777" w:rsidR="00753C39" w:rsidRDefault="00EA4CB2">
            <w:pPr>
              <w:pStyle w:val="TableParagraph"/>
              <w:spacing w:before="50"/>
              <w:ind w:left="58"/>
              <w:rPr>
                <w:sz w:val="20"/>
              </w:rPr>
            </w:pPr>
            <w:r>
              <w:rPr>
                <w:sz w:val="20"/>
              </w:rPr>
              <w:t>Prawo administracyjne normujące sytuacje prawne obywatela – ćwiczenia</w:t>
            </w:r>
          </w:p>
        </w:tc>
        <w:tc>
          <w:tcPr>
            <w:tcW w:w="2695" w:type="dxa"/>
          </w:tcPr>
          <w:p w14:paraId="4A6C4660" w14:textId="77777777" w:rsidR="00753C39" w:rsidRDefault="00EA4CB2">
            <w:pPr>
              <w:pStyle w:val="TableParagraph"/>
              <w:spacing w:before="50"/>
              <w:ind w:left="298" w:right="294"/>
              <w:jc w:val="center"/>
              <w:rPr>
                <w:sz w:val="20"/>
              </w:rPr>
            </w:pPr>
            <w:r>
              <w:rPr>
                <w:sz w:val="20"/>
              </w:rPr>
              <w:t>K1P_U01, 03, 04, 08, o9,</w:t>
            </w:r>
          </w:p>
          <w:p w14:paraId="36D4A0C0" w14:textId="77777777" w:rsidR="00753C39" w:rsidRDefault="00EA4CB2">
            <w:pPr>
              <w:pStyle w:val="TableParagraph"/>
              <w:spacing w:before="1"/>
              <w:ind w:left="298" w:right="293"/>
              <w:jc w:val="center"/>
              <w:rPr>
                <w:sz w:val="20"/>
              </w:rPr>
            </w:pPr>
            <w:r>
              <w:rPr>
                <w:sz w:val="20"/>
              </w:rPr>
              <w:t>K1P_02, 06, 07</w:t>
            </w:r>
          </w:p>
        </w:tc>
      </w:tr>
      <w:tr w:rsidR="00753C39" w14:paraId="64978F92" w14:textId="77777777">
        <w:trPr>
          <w:trHeight w:val="576"/>
        </w:trPr>
        <w:tc>
          <w:tcPr>
            <w:tcW w:w="1783" w:type="dxa"/>
            <w:gridSpan w:val="2"/>
          </w:tcPr>
          <w:p w14:paraId="0BCBAE1A" w14:textId="77777777" w:rsidR="00753C39" w:rsidRDefault="00EA4CB2">
            <w:pPr>
              <w:pStyle w:val="TableParagraph"/>
              <w:spacing w:before="56"/>
              <w:ind w:left="357"/>
              <w:rPr>
                <w:b/>
                <w:sz w:val="20"/>
              </w:rPr>
            </w:pPr>
            <w:r>
              <w:rPr>
                <w:b/>
                <w:sz w:val="20"/>
              </w:rPr>
              <w:t>A-II-4-21-25</w:t>
            </w:r>
          </w:p>
        </w:tc>
        <w:tc>
          <w:tcPr>
            <w:tcW w:w="5377" w:type="dxa"/>
            <w:gridSpan w:val="4"/>
          </w:tcPr>
          <w:p w14:paraId="1FE2DE35" w14:textId="77777777" w:rsidR="00753C39" w:rsidRDefault="00EA4CB2">
            <w:pPr>
              <w:pStyle w:val="TableParagraph"/>
              <w:spacing w:before="166"/>
              <w:ind w:left="58"/>
              <w:rPr>
                <w:sz w:val="20"/>
              </w:rPr>
            </w:pPr>
            <w:r>
              <w:rPr>
                <w:sz w:val="20"/>
              </w:rPr>
              <w:t>Sfery ingerencji administracji - ćwiczenia</w:t>
            </w:r>
          </w:p>
        </w:tc>
        <w:tc>
          <w:tcPr>
            <w:tcW w:w="2695" w:type="dxa"/>
          </w:tcPr>
          <w:p w14:paraId="5D736B06" w14:textId="77777777" w:rsidR="00753C39" w:rsidRDefault="00EA4CB2">
            <w:pPr>
              <w:pStyle w:val="TableParagraph"/>
              <w:spacing w:before="51"/>
              <w:ind w:left="297" w:right="295"/>
              <w:jc w:val="center"/>
              <w:rPr>
                <w:sz w:val="20"/>
              </w:rPr>
            </w:pPr>
            <w:r>
              <w:rPr>
                <w:sz w:val="20"/>
              </w:rPr>
              <w:t>K1P_U01, 03, 04, 08, o9,</w:t>
            </w:r>
          </w:p>
          <w:p w14:paraId="2FDDA1DE" w14:textId="77777777" w:rsidR="00753C39" w:rsidRDefault="00EA4CB2">
            <w:pPr>
              <w:pStyle w:val="TableParagraph"/>
              <w:ind w:left="298" w:right="293"/>
              <w:jc w:val="center"/>
              <w:rPr>
                <w:sz w:val="20"/>
              </w:rPr>
            </w:pPr>
            <w:r>
              <w:rPr>
                <w:sz w:val="20"/>
              </w:rPr>
              <w:t>K1P_02, 06, 07</w:t>
            </w:r>
          </w:p>
        </w:tc>
      </w:tr>
      <w:tr w:rsidR="00753C39" w14:paraId="34302667" w14:textId="77777777">
        <w:trPr>
          <w:trHeight w:val="376"/>
        </w:trPr>
        <w:tc>
          <w:tcPr>
            <w:tcW w:w="9855" w:type="dxa"/>
            <w:gridSpan w:val="7"/>
            <w:shd w:val="clear" w:color="auto" w:fill="D9D9D9"/>
          </w:tcPr>
          <w:p w14:paraId="256BD0A6" w14:textId="77777777" w:rsidR="00753C39" w:rsidRDefault="00EA4CB2">
            <w:pPr>
              <w:pStyle w:val="TableParagraph"/>
              <w:spacing w:before="58"/>
              <w:ind w:left="57"/>
              <w:rPr>
                <w:b/>
                <w:sz w:val="20"/>
              </w:rPr>
            </w:pPr>
            <w:r>
              <w:rPr>
                <w:b/>
                <w:sz w:val="20"/>
              </w:rPr>
              <w:t>5.Warunki zaliczenia:</w:t>
            </w:r>
          </w:p>
        </w:tc>
      </w:tr>
      <w:tr w:rsidR="00753C39" w14:paraId="07E3C715" w14:textId="77777777">
        <w:trPr>
          <w:trHeight w:val="839"/>
        </w:trPr>
        <w:tc>
          <w:tcPr>
            <w:tcW w:w="9855" w:type="dxa"/>
            <w:gridSpan w:val="7"/>
          </w:tcPr>
          <w:p w14:paraId="363E1CCD" w14:textId="77777777" w:rsidR="00753C39" w:rsidRDefault="00EA4CB2">
            <w:pPr>
              <w:pStyle w:val="TableParagraph"/>
              <w:spacing w:before="50"/>
              <w:ind w:left="57" w:right="582"/>
              <w:rPr>
                <w:sz w:val="20"/>
              </w:rPr>
            </w:pPr>
            <w:r>
              <w:rPr>
                <w:sz w:val="20"/>
              </w:rPr>
              <w:t>Egzamin ustny z zakresu tematycznego obejmującego wykłady, zaliczenie ćwiczeń – składowe oceny końcowej to obecność, aktywność studenta oraz ocena zaprezentowanego, samodzielnie opracowanego zagadnienia.</w:t>
            </w:r>
          </w:p>
        </w:tc>
      </w:tr>
      <w:tr w:rsidR="00753C39" w14:paraId="1F046EE5" w14:textId="77777777">
        <w:trPr>
          <w:trHeight w:val="378"/>
        </w:trPr>
        <w:tc>
          <w:tcPr>
            <w:tcW w:w="9855" w:type="dxa"/>
            <w:gridSpan w:val="7"/>
            <w:shd w:val="clear" w:color="auto" w:fill="D9D9D9"/>
          </w:tcPr>
          <w:p w14:paraId="4859259A" w14:textId="77777777" w:rsidR="00753C39" w:rsidRDefault="00EA4CB2">
            <w:pPr>
              <w:pStyle w:val="TableParagraph"/>
              <w:spacing w:before="58"/>
              <w:ind w:left="57"/>
              <w:rPr>
                <w:b/>
                <w:sz w:val="20"/>
              </w:rPr>
            </w:pPr>
            <w:r>
              <w:rPr>
                <w:b/>
                <w:sz w:val="20"/>
              </w:rPr>
              <w:t>6. Metody prowadzenia zajęć:</w:t>
            </w:r>
          </w:p>
        </w:tc>
      </w:tr>
      <w:tr w:rsidR="00753C39" w14:paraId="2C574C2F" w14:textId="77777777">
        <w:trPr>
          <w:trHeight w:val="342"/>
        </w:trPr>
        <w:tc>
          <w:tcPr>
            <w:tcW w:w="9855" w:type="dxa"/>
            <w:gridSpan w:val="7"/>
          </w:tcPr>
          <w:p w14:paraId="081F1AE4" w14:textId="77777777" w:rsidR="00753C39" w:rsidRDefault="00EA4CB2">
            <w:pPr>
              <w:pStyle w:val="TableParagraph"/>
              <w:spacing w:before="50"/>
              <w:ind w:left="57"/>
              <w:rPr>
                <w:sz w:val="20"/>
              </w:rPr>
            </w:pPr>
            <w:r>
              <w:rPr>
                <w:sz w:val="20"/>
              </w:rPr>
              <w:t>wykład multimedialny, konwersatoria, prezentacje wybranych zagadnień przez studentów</w:t>
            </w:r>
          </w:p>
        </w:tc>
      </w:tr>
      <w:tr w:rsidR="00753C39" w14:paraId="5BBD7021" w14:textId="77777777">
        <w:trPr>
          <w:trHeight w:val="378"/>
        </w:trPr>
        <w:tc>
          <w:tcPr>
            <w:tcW w:w="9855" w:type="dxa"/>
            <w:gridSpan w:val="7"/>
            <w:shd w:val="clear" w:color="auto" w:fill="D9D9D9"/>
          </w:tcPr>
          <w:p w14:paraId="2C12791F" w14:textId="77777777" w:rsidR="00753C39" w:rsidRDefault="00EA4CB2">
            <w:pPr>
              <w:pStyle w:val="TableParagraph"/>
              <w:spacing w:before="58"/>
              <w:ind w:left="57"/>
              <w:rPr>
                <w:b/>
                <w:sz w:val="20"/>
              </w:rPr>
            </w:pPr>
            <w:r>
              <w:rPr>
                <w:b/>
                <w:sz w:val="20"/>
              </w:rPr>
              <w:t>7. Literatura</w:t>
            </w:r>
          </w:p>
        </w:tc>
      </w:tr>
      <w:tr w:rsidR="00753C39" w14:paraId="5E36355C" w14:textId="77777777">
        <w:trPr>
          <w:trHeight w:val="378"/>
        </w:trPr>
        <w:tc>
          <w:tcPr>
            <w:tcW w:w="4558" w:type="dxa"/>
            <w:gridSpan w:val="3"/>
            <w:shd w:val="clear" w:color="auto" w:fill="E6E6E6"/>
          </w:tcPr>
          <w:p w14:paraId="0D8381FA" w14:textId="77777777" w:rsidR="00753C39" w:rsidRDefault="00EA4CB2">
            <w:pPr>
              <w:pStyle w:val="TableParagraph"/>
              <w:spacing w:before="53"/>
              <w:ind w:left="1200"/>
              <w:rPr>
                <w:sz w:val="20"/>
              </w:rPr>
            </w:pPr>
            <w:r>
              <w:rPr>
                <w:b/>
                <w:sz w:val="20"/>
              </w:rPr>
              <w:t>Literatura obowiązkowa</w:t>
            </w:r>
            <w:r>
              <w:rPr>
                <w:sz w:val="20"/>
              </w:rPr>
              <w:t>:</w:t>
            </w:r>
          </w:p>
        </w:tc>
        <w:tc>
          <w:tcPr>
            <w:tcW w:w="5297" w:type="dxa"/>
            <w:gridSpan w:val="4"/>
            <w:shd w:val="clear" w:color="auto" w:fill="E6E6E6"/>
          </w:tcPr>
          <w:p w14:paraId="091DFB16" w14:textId="77777777" w:rsidR="00753C39" w:rsidRDefault="00EA4CB2">
            <w:pPr>
              <w:pStyle w:val="TableParagraph"/>
              <w:spacing w:before="53"/>
              <w:ind w:left="1759" w:right="1748"/>
              <w:jc w:val="center"/>
              <w:rPr>
                <w:sz w:val="20"/>
              </w:rPr>
            </w:pPr>
            <w:r>
              <w:rPr>
                <w:b/>
                <w:sz w:val="20"/>
              </w:rPr>
              <w:t>Literatura zalecana</w:t>
            </w:r>
            <w:r>
              <w:rPr>
                <w:sz w:val="20"/>
              </w:rPr>
              <w:t>:</w:t>
            </w:r>
          </w:p>
        </w:tc>
      </w:tr>
      <w:tr w:rsidR="00753C39" w14:paraId="040FEC9E" w14:textId="77777777">
        <w:trPr>
          <w:trHeight w:val="573"/>
        </w:trPr>
        <w:tc>
          <w:tcPr>
            <w:tcW w:w="368" w:type="dxa"/>
            <w:tcBorders>
              <w:right w:val="nil"/>
            </w:tcBorders>
          </w:tcPr>
          <w:p w14:paraId="60A9F75E" w14:textId="77777777" w:rsidR="00753C39" w:rsidRDefault="00EA4CB2">
            <w:pPr>
              <w:pStyle w:val="TableParagraph"/>
              <w:spacing w:before="50"/>
              <w:ind w:left="57"/>
              <w:rPr>
                <w:sz w:val="20"/>
              </w:rPr>
            </w:pPr>
            <w:r>
              <w:rPr>
                <w:sz w:val="20"/>
              </w:rPr>
              <w:t>E.</w:t>
            </w:r>
          </w:p>
        </w:tc>
        <w:tc>
          <w:tcPr>
            <w:tcW w:w="4190" w:type="dxa"/>
            <w:gridSpan w:val="2"/>
            <w:tcBorders>
              <w:left w:val="nil"/>
            </w:tcBorders>
          </w:tcPr>
          <w:p w14:paraId="7383AF08" w14:textId="77777777" w:rsidR="00753C39" w:rsidRDefault="00EA4CB2">
            <w:pPr>
              <w:pStyle w:val="TableParagraph"/>
              <w:tabs>
                <w:tab w:val="left" w:pos="1565"/>
                <w:tab w:val="left" w:pos="2354"/>
                <w:tab w:val="left" w:pos="3905"/>
              </w:tabs>
              <w:spacing w:before="50"/>
              <w:ind w:left="270" w:right="49" w:hanging="128"/>
              <w:rPr>
                <w:sz w:val="20"/>
              </w:rPr>
            </w:pPr>
            <w:proofErr w:type="spellStart"/>
            <w:r>
              <w:rPr>
                <w:sz w:val="20"/>
              </w:rPr>
              <w:t>Ochendowski</w:t>
            </w:r>
            <w:proofErr w:type="spellEnd"/>
            <w:r>
              <w:rPr>
                <w:sz w:val="20"/>
              </w:rPr>
              <w:t>,</w:t>
            </w:r>
            <w:r>
              <w:rPr>
                <w:sz w:val="20"/>
              </w:rPr>
              <w:tab/>
              <w:t>Prawo</w:t>
            </w:r>
            <w:r>
              <w:rPr>
                <w:sz w:val="20"/>
              </w:rPr>
              <w:tab/>
              <w:t>administracyjne</w:t>
            </w:r>
            <w:r>
              <w:rPr>
                <w:sz w:val="20"/>
              </w:rPr>
              <w:tab/>
            </w:r>
            <w:r>
              <w:rPr>
                <w:spacing w:val="-6"/>
                <w:sz w:val="20"/>
              </w:rPr>
              <w:t xml:space="preserve">cz. </w:t>
            </w:r>
            <w:proofErr w:type="spellStart"/>
            <w:r>
              <w:rPr>
                <w:sz w:val="20"/>
              </w:rPr>
              <w:t>Ogólna,Toruń</w:t>
            </w:r>
            <w:proofErr w:type="spellEnd"/>
            <w:r>
              <w:rPr>
                <w:spacing w:val="-2"/>
                <w:sz w:val="20"/>
              </w:rPr>
              <w:t xml:space="preserve"> </w:t>
            </w:r>
            <w:r>
              <w:rPr>
                <w:sz w:val="20"/>
              </w:rPr>
              <w:t>2009</w:t>
            </w:r>
          </w:p>
        </w:tc>
        <w:tc>
          <w:tcPr>
            <w:tcW w:w="5297" w:type="dxa"/>
            <w:gridSpan w:val="4"/>
          </w:tcPr>
          <w:p w14:paraId="1DDEB69A" w14:textId="77777777" w:rsidR="00753C39" w:rsidRDefault="00EA4CB2">
            <w:pPr>
              <w:pStyle w:val="TableParagraph"/>
              <w:spacing w:before="50"/>
              <w:ind w:left="636" w:hanging="576"/>
              <w:rPr>
                <w:sz w:val="20"/>
              </w:rPr>
            </w:pPr>
            <w:r>
              <w:rPr>
                <w:sz w:val="20"/>
              </w:rPr>
              <w:t>B. Szmulik, S. Serafin, K. Miaskowska, Zarys prawa administracyjnego, W-</w:t>
            </w:r>
            <w:proofErr w:type="spellStart"/>
            <w:r>
              <w:rPr>
                <w:sz w:val="20"/>
              </w:rPr>
              <w:t>wa</w:t>
            </w:r>
            <w:proofErr w:type="spellEnd"/>
            <w:r>
              <w:rPr>
                <w:sz w:val="20"/>
              </w:rPr>
              <w:t xml:space="preserve"> 2007</w:t>
            </w:r>
          </w:p>
        </w:tc>
      </w:tr>
      <w:tr w:rsidR="00753C39" w14:paraId="3A5B2A40" w14:textId="77777777">
        <w:trPr>
          <w:trHeight w:val="575"/>
        </w:trPr>
        <w:tc>
          <w:tcPr>
            <w:tcW w:w="4558" w:type="dxa"/>
            <w:gridSpan w:val="3"/>
          </w:tcPr>
          <w:p w14:paraId="71F5257D" w14:textId="77777777" w:rsidR="00753C39" w:rsidRDefault="00EA4CB2">
            <w:pPr>
              <w:pStyle w:val="TableParagraph"/>
              <w:spacing w:before="50"/>
              <w:ind w:left="633" w:hanging="576"/>
              <w:rPr>
                <w:sz w:val="20"/>
              </w:rPr>
            </w:pPr>
            <w:proofErr w:type="spellStart"/>
            <w:r>
              <w:rPr>
                <w:sz w:val="20"/>
              </w:rPr>
              <w:t>Z.Leoński</w:t>
            </w:r>
            <w:proofErr w:type="spellEnd"/>
            <w:r>
              <w:rPr>
                <w:sz w:val="20"/>
              </w:rPr>
              <w:t>, Zarys prawa administracyjnego, Warszawa 2004</w:t>
            </w:r>
          </w:p>
        </w:tc>
        <w:tc>
          <w:tcPr>
            <w:tcW w:w="5297" w:type="dxa"/>
            <w:gridSpan w:val="4"/>
          </w:tcPr>
          <w:p w14:paraId="64AC202C" w14:textId="77777777" w:rsidR="00753C39" w:rsidRDefault="00753C39">
            <w:pPr>
              <w:pStyle w:val="TableParagraph"/>
              <w:rPr>
                <w:sz w:val="18"/>
              </w:rPr>
            </w:pPr>
          </w:p>
        </w:tc>
      </w:tr>
      <w:tr w:rsidR="00753C39" w14:paraId="67F88ED2" w14:textId="77777777">
        <w:trPr>
          <w:trHeight w:val="342"/>
        </w:trPr>
        <w:tc>
          <w:tcPr>
            <w:tcW w:w="4558" w:type="dxa"/>
            <w:gridSpan w:val="3"/>
          </w:tcPr>
          <w:p w14:paraId="5670B32A" w14:textId="77777777" w:rsidR="00753C39" w:rsidRDefault="00753C39">
            <w:pPr>
              <w:pStyle w:val="TableParagraph"/>
              <w:rPr>
                <w:sz w:val="18"/>
              </w:rPr>
            </w:pPr>
          </w:p>
        </w:tc>
        <w:tc>
          <w:tcPr>
            <w:tcW w:w="5297" w:type="dxa"/>
            <w:gridSpan w:val="4"/>
          </w:tcPr>
          <w:p w14:paraId="3C962AE6" w14:textId="77777777" w:rsidR="00753C39" w:rsidRDefault="00753C39">
            <w:pPr>
              <w:pStyle w:val="TableParagraph"/>
              <w:rPr>
                <w:sz w:val="18"/>
              </w:rPr>
            </w:pPr>
          </w:p>
        </w:tc>
      </w:tr>
    </w:tbl>
    <w:p w14:paraId="458C0341"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085EF5A6" w14:textId="77777777">
        <w:trPr>
          <w:trHeight w:val="484"/>
        </w:trPr>
        <w:tc>
          <w:tcPr>
            <w:tcW w:w="9799" w:type="dxa"/>
            <w:gridSpan w:val="2"/>
            <w:shd w:val="clear" w:color="auto" w:fill="B3B3B3"/>
          </w:tcPr>
          <w:p w14:paraId="27659CD9" w14:textId="77777777" w:rsidR="00753C39" w:rsidRDefault="00EA4CB2">
            <w:pPr>
              <w:pStyle w:val="TableParagraph"/>
              <w:spacing w:line="226" w:lineRule="exact"/>
              <w:ind w:left="108"/>
              <w:rPr>
                <w:b/>
                <w:sz w:val="20"/>
              </w:rPr>
            </w:pPr>
            <w:r>
              <w:rPr>
                <w:b/>
                <w:sz w:val="20"/>
              </w:rPr>
              <w:t>8. Kalkulacja ECTS – proponowana:</w:t>
            </w:r>
          </w:p>
          <w:p w14:paraId="003EE835" w14:textId="77777777" w:rsidR="00753C39" w:rsidRDefault="00EA4CB2">
            <w:pPr>
              <w:pStyle w:val="TableParagraph"/>
              <w:spacing w:line="238" w:lineRule="exact"/>
              <w:ind w:left="108"/>
            </w:pPr>
            <w:r>
              <w:t>1 pkt ECTS = 25-30 godzin</w:t>
            </w:r>
          </w:p>
        </w:tc>
      </w:tr>
      <w:tr w:rsidR="00753C39" w14:paraId="5C31C130" w14:textId="77777777">
        <w:trPr>
          <w:trHeight w:val="688"/>
        </w:trPr>
        <w:tc>
          <w:tcPr>
            <w:tcW w:w="6191" w:type="dxa"/>
            <w:shd w:val="clear" w:color="auto" w:fill="E6E6E6"/>
          </w:tcPr>
          <w:p w14:paraId="3E02A438" w14:textId="77777777" w:rsidR="00753C39" w:rsidRDefault="00753C39">
            <w:pPr>
              <w:pStyle w:val="TableParagraph"/>
              <w:spacing w:before="9"/>
              <w:rPr>
                <w:b/>
                <w:sz w:val="19"/>
              </w:rPr>
            </w:pPr>
          </w:p>
          <w:p w14:paraId="0662C211" w14:textId="77777777" w:rsidR="00753C39" w:rsidRDefault="00EA4CB2">
            <w:pPr>
              <w:pStyle w:val="TableParagraph"/>
              <w:spacing w:before="1"/>
              <w:ind w:left="1440"/>
              <w:rPr>
                <w:b/>
                <w:sz w:val="20"/>
              </w:rPr>
            </w:pPr>
            <w:r>
              <w:rPr>
                <w:b/>
                <w:sz w:val="20"/>
              </w:rPr>
              <w:t>Forma aktywności/obciążenie studenta</w:t>
            </w:r>
          </w:p>
        </w:tc>
        <w:tc>
          <w:tcPr>
            <w:tcW w:w="3608" w:type="dxa"/>
            <w:shd w:val="clear" w:color="auto" w:fill="E6E6E6"/>
          </w:tcPr>
          <w:p w14:paraId="15BBC68B" w14:textId="77777777" w:rsidR="00753C39" w:rsidRDefault="00753C39">
            <w:pPr>
              <w:pStyle w:val="TableParagraph"/>
              <w:spacing w:before="9"/>
              <w:rPr>
                <w:b/>
                <w:sz w:val="19"/>
              </w:rPr>
            </w:pPr>
          </w:p>
          <w:p w14:paraId="5FBC7718" w14:textId="77777777" w:rsidR="00753C39" w:rsidRDefault="00EA4CB2">
            <w:pPr>
              <w:pStyle w:val="TableParagraph"/>
              <w:spacing w:before="1"/>
              <w:ind w:left="856" w:right="845"/>
              <w:jc w:val="center"/>
              <w:rPr>
                <w:b/>
                <w:sz w:val="20"/>
              </w:rPr>
            </w:pPr>
            <w:r>
              <w:rPr>
                <w:b/>
                <w:sz w:val="20"/>
              </w:rPr>
              <w:t>Godziny na realizację</w:t>
            </w:r>
          </w:p>
        </w:tc>
      </w:tr>
      <w:tr w:rsidR="00753C39" w14:paraId="0BB6D3FF" w14:textId="77777777">
        <w:trPr>
          <w:trHeight w:val="460"/>
        </w:trPr>
        <w:tc>
          <w:tcPr>
            <w:tcW w:w="6191" w:type="dxa"/>
          </w:tcPr>
          <w:p w14:paraId="7BCD36BC" w14:textId="77777777" w:rsidR="00753C39" w:rsidRDefault="00EA4CB2">
            <w:pPr>
              <w:pStyle w:val="TableParagraph"/>
              <w:spacing w:line="223" w:lineRule="exact"/>
              <w:ind w:left="108"/>
              <w:rPr>
                <w:sz w:val="20"/>
              </w:rPr>
            </w:pPr>
            <w:r>
              <w:rPr>
                <w:sz w:val="20"/>
              </w:rPr>
              <w:t>Godziny zajęć prowadzonych z bezpośrednim udziałem nauczycieli</w:t>
            </w:r>
          </w:p>
          <w:p w14:paraId="0AB9C482"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13B46C99" w14:textId="77777777" w:rsidR="00753C39" w:rsidRDefault="00EA4CB2">
            <w:pPr>
              <w:pStyle w:val="TableParagraph"/>
              <w:spacing w:before="108"/>
              <w:ind w:left="856" w:right="840"/>
              <w:jc w:val="center"/>
              <w:rPr>
                <w:sz w:val="20"/>
              </w:rPr>
            </w:pPr>
            <w:r>
              <w:rPr>
                <w:sz w:val="20"/>
              </w:rPr>
              <w:t>53</w:t>
            </w:r>
          </w:p>
        </w:tc>
      </w:tr>
      <w:tr w:rsidR="00753C39" w14:paraId="56DA0036" w14:textId="77777777">
        <w:trPr>
          <w:trHeight w:val="690"/>
        </w:trPr>
        <w:tc>
          <w:tcPr>
            <w:tcW w:w="6191" w:type="dxa"/>
          </w:tcPr>
          <w:p w14:paraId="7FEF89C4"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238523E2" w14:textId="77777777" w:rsidR="00753C39" w:rsidRDefault="00EA4CB2">
            <w:pPr>
              <w:pStyle w:val="TableParagraph"/>
              <w:spacing w:line="217" w:lineRule="exact"/>
              <w:ind w:left="108"/>
              <w:rPr>
                <w:sz w:val="20"/>
              </w:rPr>
            </w:pPr>
            <w:r>
              <w:rPr>
                <w:sz w:val="20"/>
              </w:rPr>
              <w:t>prowadzących zajęcia</w:t>
            </w:r>
          </w:p>
        </w:tc>
        <w:tc>
          <w:tcPr>
            <w:tcW w:w="3608" w:type="dxa"/>
          </w:tcPr>
          <w:p w14:paraId="45BE5C5C" w14:textId="77777777" w:rsidR="00753C39" w:rsidRDefault="00753C39">
            <w:pPr>
              <w:pStyle w:val="TableParagraph"/>
              <w:spacing w:before="5"/>
              <w:rPr>
                <w:b/>
                <w:sz w:val="19"/>
              </w:rPr>
            </w:pPr>
          </w:p>
          <w:p w14:paraId="32EA054C" w14:textId="77777777" w:rsidR="00753C39" w:rsidRDefault="00EA4CB2">
            <w:pPr>
              <w:pStyle w:val="TableParagraph"/>
              <w:ind w:left="10"/>
              <w:jc w:val="center"/>
              <w:rPr>
                <w:i/>
                <w:sz w:val="20"/>
              </w:rPr>
            </w:pPr>
            <w:r>
              <w:rPr>
                <w:i/>
                <w:w w:val="99"/>
                <w:sz w:val="20"/>
              </w:rPr>
              <w:t>7</w:t>
            </w:r>
          </w:p>
        </w:tc>
      </w:tr>
      <w:tr w:rsidR="00753C39" w14:paraId="3DDED552" w14:textId="77777777">
        <w:trPr>
          <w:trHeight w:val="401"/>
        </w:trPr>
        <w:tc>
          <w:tcPr>
            <w:tcW w:w="6191" w:type="dxa"/>
          </w:tcPr>
          <w:p w14:paraId="0446FC06" w14:textId="77777777" w:rsidR="00753C39" w:rsidRDefault="00EA4CB2">
            <w:pPr>
              <w:pStyle w:val="TableParagraph"/>
              <w:spacing w:before="80"/>
              <w:ind w:left="108"/>
              <w:rPr>
                <w:sz w:val="20"/>
              </w:rPr>
            </w:pPr>
            <w:r>
              <w:rPr>
                <w:sz w:val="20"/>
              </w:rPr>
              <w:t>e-learning</w:t>
            </w:r>
          </w:p>
        </w:tc>
        <w:tc>
          <w:tcPr>
            <w:tcW w:w="3608" w:type="dxa"/>
          </w:tcPr>
          <w:p w14:paraId="323F34F1" w14:textId="77777777" w:rsidR="00753C39" w:rsidRDefault="00EA4CB2">
            <w:pPr>
              <w:pStyle w:val="TableParagraph"/>
              <w:spacing w:before="80"/>
              <w:ind w:left="856" w:right="840"/>
              <w:jc w:val="center"/>
              <w:rPr>
                <w:i/>
                <w:sz w:val="20"/>
              </w:rPr>
            </w:pPr>
            <w:r>
              <w:rPr>
                <w:i/>
                <w:sz w:val="20"/>
              </w:rPr>
              <w:t>22</w:t>
            </w:r>
          </w:p>
        </w:tc>
      </w:tr>
      <w:tr w:rsidR="00753C39" w14:paraId="1F344422" w14:textId="77777777">
        <w:trPr>
          <w:trHeight w:val="400"/>
        </w:trPr>
        <w:tc>
          <w:tcPr>
            <w:tcW w:w="6191" w:type="dxa"/>
          </w:tcPr>
          <w:p w14:paraId="28AA877A"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311C213F" w14:textId="77777777" w:rsidR="00753C39" w:rsidRDefault="00EA4CB2">
            <w:pPr>
              <w:pStyle w:val="TableParagraph"/>
              <w:spacing w:before="68"/>
              <w:ind w:left="11"/>
              <w:jc w:val="center"/>
            </w:pPr>
            <w:r>
              <w:t>2</w:t>
            </w:r>
          </w:p>
        </w:tc>
      </w:tr>
      <w:tr w:rsidR="00753C39" w14:paraId="023AE881" w14:textId="77777777">
        <w:trPr>
          <w:trHeight w:val="400"/>
        </w:trPr>
        <w:tc>
          <w:tcPr>
            <w:tcW w:w="6191" w:type="dxa"/>
          </w:tcPr>
          <w:p w14:paraId="33268273" w14:textId="77777777" w:rsidR="00753C39" w:rsidRDefault="00EA4CB2">
            <w:pPr>
              <w:pStyle w:val="TableParagraph"/>
              <w:spacing w:before="79"/>
              <w:ind w:left="108"/>
              <w:rPr>
                <w:sz w:val="20"/>
              </w:rPr>
            </w:pPr>
            <w:r>
              <w:rPr>
                <w:sz w:val="20"/>
              </w:rPr>
              <w:t>Praca własna studenta (liczba godzin)</w:t>
            </w:r>
          </w:p>
        </w:tc>
        <w:tc>
          <w:tcPr>
            <w:tcW w:w="3608" w:type="dxa"/>
          </w:tcPr>
          <w:p w14:paraId="67675529" w14:textId="77777777" w:rsidR="00753C39" w:rsidRDefault="00EA4CB2">
            <w:pPr>
              <w:pStyle w:val="TableParagraph"/>
              <w:spacing w:before="79"/>
              <w:ind w:left="856" w:right="840"/>
              <w:jc w:val="center"/>
              <w:rPr>
                <w:sz w:val="20"/>
              </w:rPr>
            </w:pPr>
            <w:r>
              <w:rPr>
                <w:sz w:val="20"/>
              </w:rPr>
              <w:t>50</w:t>
            </w:r>
          </w:p>
        </w:tc>
      </w:tr>
      <w:tr w:rsidR="00753C39" w14:paraId="19F33900" w14:textId="77777777">
        <w:trPr>
          <w:trHeight w:val="402"/>
        </w:trPr>
        <w:tc>
          <w:tcPr>
            <w:tcW w:w="6191" w:type="dxa"/>
          </w:tcPr>
          <w:p w14:paraId="28F651D7" w14:textId="77777777" w:rsidR="00753C39" w:rsidRDefault="00EA4CB2">
            <w:pPr>
              <w:pStyle w:val="TableParagraph"/>
              <w:spacing w:before="79"/>
              <w:ind w:left="108"/>
              <w:rPr>
                <w:sz w:val="20"/>
              </w:rPr>
            </w:pPr>
            <w:r>
              <w:rPr>
                <w:sz w:val="20"/>
              </w:rPr>
              <w:t>Studia literaturowe (liczba godzin)</w:t>
            </w:r>
          </w:p>
        </w:tc>
        <w:tc>
          <w:tcPr>
            <w:tcW w:w="3608" w:type="dxa"/>
          </w:tcPr>
          <w:p w14:paraId="0CAE68B2" w14:textId="77777777" w:rsidR="00753C39" w:rsidRDefault="00EA4CB2">
            <w:pPr>
              <w:pStyle w:val="TableParagraph"/>
              <w:spacing w:before="79"/>
              <w:ind w:left="856" w:right="840"/>
              <w:jc w:val="center"/>
              <w:rPr>
                <w:sz w:val="20"/>
              </w:rPr>
            </w:pPr>
            <w:r>
              <w:rPr>
                <w:sz w:val="20"/>
              </w:rPr>
              <w:t>100</w:t>
            </w:r>
          </w:p>
        </w:tc>
      </w:tr>
      <w:tr w:rsidR="00753C39" w14:paraId="7B07A1EC" w14:textId="77777777">
        <w:trPr>
          <w:trHeight w:val="400"/>
        </w:trPr>
        <w:tc>
          <w:tcPr>
            <w:tcW w:w="6191" w:type="dxa"/>
          </w:tcPr>
          <w:p w14:paraId="22DE81A7"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4D20B68A" w14:textId="77777777" w:rsidR="00753C39" w:rsidRDefault="00EA4CB2">
            <w:pPr>
              <w:pStyle w:val="TableParagraph"/>
              <w:spacing w:before="79"/>
              <w:ind w:left="10"/>
              <w:jc w:val="center"/>
              <w:rPr>
                <w:sz w:val="20"/>
              </w:rPr>
            </w:pPr>
            <w:r>
              <w:rPr>
                <w:w w:val="99"/>
                <w:sz w:val="20"/>
              </w:rPr>
              <w:t>-</w:t>
            </w:r>
          </w:p>
        </w:tc>
      </w:tr>
      <w:tr w:rsidR="00753C39" w14:paraId="7D201696" w14:textId="77777777">
        <w:trPr>
          <w:trHeight w:val="270"/>
        </w:trPr>
        <w:tc>
          <w:tcPr>
            <w:tcW w:w="6191" w:type="dxa"/>
          </w:tcPr>
          <w:p w14:paraId="6EDBDA1C" w14:textId="77777777" w:rsidR="00753C39" w:rsidRDefault="00EA4CB2">
            <w:pPr>
              <w:pStyle w:val="TableParagraph"/>
              <w:spacing w:before="14"/>
              <w:ind w:left="108"/>
              <w:rPr>
                <w:sz w:val="20"/>
              </w:rPr>
            </w:pPr>
            <w:r>
              <w:rPr>
                <w:sz w:val="20"/>
              </w:rPr>
              <w:t>SUMA GODZIN</w:t>
            </w:r>
          </w:p>
        </w:tc>
        <w:tc>
          <w:tcPr>
            <w:tcW w:w="3608" w:type="dxa"/>
          </w:tcPr>
          <w:p w14:paraId="034B5C49" w14:textId="77777777" w:rsidR="00753C39" w:rsidRDefault="00EA4CB2">
            <w:pPr>
              <w:pStyle w:val="TableParagraph"/>
              <w:spacing w:before="14"/>
              <w:ind w:left="856" w:right="840"/>
              <w:jc w:val="center"/>
              <w:rPr>
                <w:sz w:val="20"/>
              </w:rPr>
            </w:pPr>
            <w:r>
              <w:rPr>
                <w:sz w:val="20"/>
              </w:rPr>
              <w:t>225</w:t>
            </w:r>
          </w:p>
        </w:tc>
      </w:tr>
    </w:tbl>
    <w:p w14:paraId="530F6FEE"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095265AE" w14:textId="77777777">
        <w:trPr>
          <w:trHeight w:val="273"/>
        </w:trPr>
        <w:tc>
          <w:tcPr>
            <w:tcW w:w="6191" w:type="dxa"/>
          </w:tcPr>
          <w:p w14:paraId="1245DC8C" w14:textId="77777777" w:rsidR="00753C39" w:rsidRDefault="00EA4CB2">
            <w:pPr>
              <w:pStyle w:val="TableParagraph"/>
              <w:spacing w:before="14"/>
              <w:ind w:left="108"/>
              <w:rPr>
                <w:sz w:val="20"/>
              </w:rPr>
            </w:pPr>
            <w:r>
              <w:rPr>
                <w:sz w:val="20"/>
              </w:rPr>
              <w:lastRenderedPageBreak/>
              <w:t xml:space="preserve">SUMARYCZNA LICZBA PUNKTÓW </w:t>
            </w:r>
            <w:r>
              <w:rPr>
                <w:b/>
                <w:sz w:val="20"/>
              </w:rPr>
              <w:t xml:space="preserve">ECTS </w:t>
            </w:r>
            <w:r>
              <w:rPr>
                <w:sz w:val="20"/>
              </w:rPr>
              <w:t>DLA PRZEDMIOTU</w:t>
            </w:r>
          </w:p>
        </w:tc>
        <w:tc>
          <w:tcPr>
            <w:tcW w:w="3608" w:type="dxa"/>
          </w:tcPr>
          <w:p w14:paraId="1D2AAD98" w14:textId="77777777" w:rsidR="00753C39" w:rsidRDefault="00EA4CB2">
            <w:pPr>
              <w:pStyle w:val="TableParagraph"/>
              <w:spacing w:before="14"/>
              <w:ind w:left="10"/>
              <w:jc w:val="center"/>
              <w:rPr>
                <w:sz w:val="20"/>
              </w:rPr>
            </w:pPr>
            <w:r>
              <w:rPr>
                <w:w w:val="99"/>
                <w:sz w:val="20"/>
              </w:rPr>
              <w:t>9</w:t>
            </w:r>
          </w:p>
        </w:tc>
      </w:tr>
    </w:tbl>
    <w:p w14:paraId="3913864C" w14:textId="77777777" w:rsidR="00753C39" w:rsidRDefault="00753C39">
      <w:pPr>
        <w:pStyle w:val="Tekstpodstawowy"/>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861"/>
        <w:gridCol w:w="1020"/>
        <w:gridCol w:w="1156"/>
      </w:tblGrid>
      <w:tr w:rsidR="00753C39" w14:paraId="12412995" w14:textId="77777777">
        <w:trPr>
          <w:trHeight w:val="919"/>
        </w:trPr>
        <w:tc>
          <w:tcPr>
            <w:tcW w:w="9767" w:type="dxa"/>
            <w:gridSpan w:val="6"/>
            <w:shd w:val="clear" w:color="auto" w:fill="C0C0C0"/>
          </w:tcPr>
          <w:p w14:paraId="3D13F364" w14:textId="77777777" w:rsidR="00753C39" w:rsidRDefault="00753C39">
            <w:pPr>
              <w:pStyle w:val="TableParagraph"/>
              <w:spacing w:before="8"/>
              <w:rPr>
                <w:b/>
                <w:sz w:val="27"/>
              </w:rPr>
            </w:pPr>
          </w:p>
          <w:p w14:paraId="416D1EBE" w14:textId="77777777" w:rsidR="00753C39" w:rsidRDefault="00EA4CB2">
            <w:pPr>
              <w:pStyle w:val="TableParagraph"/>
              <w:ind w:left="2505"/>
              <w:rPr>
                <w:b/>
                <w:sz w:val="24"/>
              </w:rPr>
            </w:pPr>
            <w:bookmarkStart w:id="21" w:name="_bookmark21"/>
            <w:bookmarkEnd w:id="21"/>
            <w:r>
              <w:rPr>
                <w:b/>
                <w:sz w:val="24"/>
              </w:rPr>
              <w:t>22. POSTĘPOWANIE ADMINISTRACYJNE</w:t>
            </w:r>
          </w:p>
        </w:tc>
      </w:tr>
      <w:tr w:rsidR="00753C39" w14:paraId="3F37168D" w14:textId="77777777">
        <w:trPr>
          <w:trHeight w:val="345"/>
        </w:trPr>
        <w:tc>
          <w:tcPr>
            <w:tcW w:w="4774" w:type="dxa"/>
            <w:gridSpan w:val="2"/>
            <w:shd w:val="clear" w:color="auto" w:fill="DFDFDF"/>
          </w:tcPr>
          <w:p w14:paraId="68E4E256" w14:textId="77777777" w:rsidR="00753C39" w:rsidRDefault="00EA4CB2">
            <w:pPr>
              <w:pStyle w:val="TableParagraph"/>
              <w:spacing w:before="55"/>
              <w:ind w:left="57"/>
              <w:rPr>
                <w:b/>
                <w:sz w:val="20"/>
              </w:rPr>
            </w:pPr>
            <w:r>
              <w:rPr>
                <w:b/>
                <w:sz w:val="20"/>
              </w:rPr>
              <w:t>1. Kod przedmiotu: A-II-4-22</w:t>
            </w:r>
          </w:p>
        </w:tc>
        <w:tc>
          <w:tcPr>
            <w:tcW w:w="4993" w:type="dxa"/>
            <w:gridSpan w:val="4"/>
            <w:shd w:val="clear" w:color="auto" w:fill="DFDFDF"/>
          </w:tcPr>
          <w:p w14:paraId="2FCBF9B3" w14:textId="77777777" w:rsidR="00753C39" w:rsidRDefault="00EA4CB2">
            <w:pPr>
              <w:pStyle w:val="TableParagraph"/>
              <w:spacing w:before="55"/>
              <w:ind w:left="1313"/>
              <w:rPr>
                <w:b/>
                <w:sz w:val="20"/>
              </w:rPr>
            </w:pPr>
            <w:r>
              <w:rPr>
                <w:b/>
                <w:sz w:val="20"/>
              </w:rPr>
              <w:t>2. Liczba punktów ECTS: 6</w:t>
            </w:r>
          </w:p>
        </w:tc>
      </w:tr>
      <w:tr w:rsidR="00753C39" w14:paraId="43AD5719" w14:textId="77777777">
        <w:trPr>
          <w:trHeight w:val="642"/>
        </w:trPr>
        <w:tc>
          <w:tcPr>
            <w:tcW w:w="1697" w:type="dxa"/>
            <w:shd w:val="clear" w:color="auto" w:fill="DFDFDF"/>
          </w:tcPr>
          <w:p w14:paraId="3F6906D9" w14:textId="77777777" w:rsidR="00753C39" w:rsidRDefault="00EA4CB2">
            <w:pPr>
              <w:pStyle w:val="TableParagraph"/>
              <w:spacing w:before="58"/>
              <w:ind w:left="57"/>
              <w:rPr>
                <w:b/>
                <w:sz w:val="20"/>
              </w:rPr>
            </w:pPr>
            <w:r>
              <w:rPr>
                <w:b/>
                <w:sz w:val="20"/>
              </w:rPr>
              <w:t>3. Kierunek:</w:t>
            </w:r>
          </w:p>
        </w:tc>
        <w:tc>
          <w:tcPr>
            <w:tcW w:w="3077" w:type="dxa"/>
          </w:tcPr>
          <w:p w14:paraId="3B3894B0" w14:textId="77777777" w:rsidR="00753C39" w:rsidRDefault="00EA4CB2">
            <w:pPr>
              <w:pStyle w:val="TableParagraph"/>
              <w:spacing w:before="58"/>
              <w:ind w:left="57"/>
              <w:rPr>
                <w:b/>
                <w:sz w:val="20"/>
              </w:rPr>
            </w:pPr>
            <w:r>
              <w:rPr>
                <w:b/>
                <w:sz w:val="20"/>
              </w:rPr>
              <w:t>Administracja</w:t>
            </w:r>
          </w:p>
        </w:tc>
        <w:tc>
          <w:tcPr>
            <w:tcW w:w="1956" w:type="dxa"/>
            <w:shd w:val="clear" w:color="auto" w:fill="DFDFDF"/>
          </w:tcPr>
          <w:p w14:paraId="04AD0653" w14:textId="77777777" w:rsidR="00753C39" w:rsidRDefault="00EA4CB2">
            <w:pPr>
              <w:pStyle w:val="TableParagraph"/>
              <w:spacing w:before="58"/>
              <w:ind w:left="60"/>
              <w:rPr>
                <w:b/>
                <w:sz w:val="20"/>
              </w:rPr>
            </w:pPr>
            <w:r>
              <w:rPr>
                <w:b/>
                <w:sz w:val="20"/>
              </w:rPr>
              <w:t>7. Liczba godzin:</w:t>
            </w:r>
          </w:p>
        </w:tc>
        <w:tc>
          <w:tcPr>
            <w:tcW w:w="861" w:type="dxa"/>
            <w:shd w:val="clear" w:color="auto" w:fill="DFDFDF"/>
          </w:tcPr>
          <w:p w14:paraId="7CD83E38" w14:textId="77777777" w:rsidR="00753C39" w:rsidRDefault="00EA4CB2">
            <w:pPr>
              <w:pStyle w:val="TableParagraph"/>
              <w:spacing w:before="58"/>
              <w:ind w:left="60"/>
              <w:rPr>
                <w:b/>
                <w:sz w:val="20"/>
              </w:rPr>
            </w:pPr>
            <w:r>
              <w:rPr>
                <w:b/>
                <w:sz w:val="20"/>
              </w:rPr>
              <w:t>ogółem</w:t>
            </w:r>
          </w:p>
        </w:tc>
        <w:tc>
          <w:tcPr>
            <w:tcW w:w="1020" w:type="dxa"/>
            <w:shd w:val="clear" w:color="auto" w:fill="DFDFDF"/>
          </w:tcPr>
          <w:p w14:paraId="0ED7E0A9" w14:textId="77777777" w:rsidR="00753C39" w:rsidRDefault="00EA4CB2">
            <w:pPr>
              <w:pStyle w:val="TableParagraph"/>
              <w:spacing w:before="58"/>
              <w:ind w:left="58"/>
              <w:rPr>
                <w:b/>
                <w:sz w:val="20"/>
              </w:rPr>
            </w:pPr>
            <w:r>
              <w:rPr>
                <w:b/>
                <w:sz w:val="20"/>
              </w:rPr>
              <w:t>wykłady</w:t>
            </w:r>
          </w:p>
        </w:tc>
        <w:tc>
          <w:tcPr>
            <w:tcW w:w="1156" w:type="dxa"/>
            <w:shd w:val="clear" w:color="auto" w:fill="DFDFDF"/>
          </w:tcPr>
          <w:p w14:paraId="0AD25FAE" w14:textId="77777777" w:rsidR="00753C39" w:rsidRDefault="00EA4CB2">
            <w:pPr>
              <w:pStyle w:val="TableParagraph"/>
              <w:spacing w:before="58" w:line="276" w:lineRule="auto"/>
              <w:ind w:left="59" w:right="134"/>
              <w:rPr>
                <w:b/>
                <w:sz w:val="20"/>
              </w:rPr>
            </w:pPr>
            <w:r>
              <w:rPr>
                <w:b/>
                <w:sz w:val="20"/>
              </w:rPr>
              <w:t xml:space="preserve">ćwiczenia/i </w:t>
            </w:r>
            <w:proofErr w:type="spellStart"/>
            <w:r>
              <w:rPr>
                <w:b/>
                <w:sz w:val="20"/>
              </w:rPr>
              <w:t>nne</w:t>
            </w:r>
            <w:proofErr w:type="spellEnd"/>
            <w:r>
              <w:rPr>
                <w:b/>
                <w:sz w:val="20"/>
              </w:rPr>
              <w:t xml:space="preserve"> akt.</w:t>
            </w:r>
          </w:p>
        </w:tc>
      </w:tr>
      <w:tr w:rsidR="00753C39" w14:paraId="6826C248" w14:textId="77777777">
        <w:trPr>
          <w:trHeight w:val="642"/>
        </w:trPr>
        <w:tc>
          <w:tcPr>
            <w:tcW w:w="1697" w:type="dxa"/>
            <w:shd w:val="clear" w:color="auto" w:fill="DFDFDF"/>
          </w:tcPr>
          <w:p w14:paraId="6BF33F75" w14:textId="77777777" w:rsidR="00753C39" w:rsidRDefault="00EA4CB2">
            <w:pPr>
              <w:pStyle w:val="TableParagraph"/>
              <w:spacing w:before="58"/>
              <w:ind w:left="57"/>
              <w:rPr>
                <w:b/>
                <w:sz w:val="20"/>
              </w:rPr>
            </w:pPr>
            <w:r>
              <w:rPr>
                <w:b/>
                <w:sz w:val="20"/>
              </w:rPr>
              <w:t>4. Grupa zajęć:</w:t>
            </w:r>
          </w:p>
        </w:tc>
        <w:tc>
          <w:tcPr>
            <w:tcW w:w="3077" w:type="dxa"/>
          </w:tcPr>
          <w:p w14:paraId="6DD6627D" w14:textId="77777777" w:rsidR="00753C39" w:rsidRDefault="00EA4CB2">
            <w:pPr>
              <w:pStyle w:val="TableParagraph"/>
              <w:spacing w:before="58"/>
              <w:ind w:left="57"/>
              <w:rPr>
                <w:b/>
                <w:sz w:val="20"/>
              </w:rPr>
            </w:pPr>
            <w:r>
              <w:rPr>
                <w:b/>
                <w:sz w:val="20"/>
              </w:rPr>
              <w:t>Zajęcia kierunkowe</w:t>
            </w:r>
          </w:p>
        </w:tc>
        <w:tc>
          <w:tcPr>
            <w:tcW w:w="1956" w:type="dxa"/>
            <w:shd w:val="clear" w:color="auto" w:fill="DFDFDF"/>
          </w:tcPr>
          <w:p w14:paraId="548D4055" w14:textId="77777777" w:rsidR="00753C39" w:rsidRDefault="00EA4CB2">
            <w:pPr>
              <w:pStyle w:val="TableParagraph"/>
              <w:spacing w:before="58" w:line="276" w:lineRule="auto"/>
              <w:ind w:left="60" w:right="799"/>
              <w:rPr>
                <w:b/>
                <w:sz w:val="20"/>
              </w:rPr>
            </w:pPr>
            <w:r>
              <w:rPr>
                <w:b/>
                <w:sz w:val="20"/>
              </w:rPr>
              <w:t>8. Studia stacjonarne:</w:t>
            </w:r>
          </w:p>
        </w:tc>
        <w:tc>
          <w:tcPr>
            <w:tcW w:w="861" w:type="dxa"/>
          </w:tcPr>
          <w:p w14:paraId="49E9DE83" w14:textId="77777777" w:rsidR="00753C39" w:rsidRDefault="00753C39">
            <w:pPr>
              <w:pStyle w:val="TableParagraph"/>
              <w:rPr>
                <w:sz w:val="20"/>
              </w:rPr>
            </w:pPr>
          </w:p>
        </w:tc>
        <w:tc>
          <w:tcPr>
            <w:tcW w:w="1020" w:type="dxa"/>
          </w:tcPr>
          <w:p w14:paraId="2C0A1511" w14:textId="77777777" w:rsidR="00753C39" w:rsidRDefault="00753C39">
            <w:pPr>
              <w:pStyle w:val="TableParagraph"/>
              <w:rPr>
                <w:sz w:val="20"/>
              </w:rPr>
            </w:pPr>
          </w:p>
        </w:tc>
        <w:tc>
          <w:tcPr>
            <w:tcW w:w="1156" w:type="dxa"/>
          </w:tcPr>
          <w:p w14:paraId="19D6FFF9" w14:textId="77777777" w:rsidR="00753C39" w:rsidRDefault="00753C39">
            <w:pPr>
              <w:pStyle w:val="TableParagraph"/>
              <w:rPr>
                <w:sz w:val="20"/>
              </w:rPr>
            </w:pPr>
          </w:p>
        </w:tc>
      </w:tr>
      <w:tr w:rsidR="00753C39" w14:paraId="41BE0CF1" w14:textId="77777777">
        <w:trPr>
          <w:trHeight w:val="642"/>
        </w:trPr>
        <w:tc>
          <w:tcPr>
            <w:tcW w:w="1697" w:type="dxa"/>
            <w:shd w:val="clear" w:color="auto" w:fill="DFDFDF"/>
          </w:tcPr>
          <w:p w14:paraId="31F8214B" w14:textId="77777777" w:rsidR="00753C39" w:rsidRDefault="00EA4CB2">
            <w:pPr>
              <w:pStyle w:val="TableParagraph"/>
              <w:spacing w:before="58"/>
              <w:ind w:left="57"/>
              <w:rPr>
                <w:b/>
                <w:sz w:val="20"/>
              </w:rPr>
            </w:pPr>
            <w:r>
              <w:rPr>
                <w:b/>
                <w:sz w:val="20"/>
              </w:rPr>
              <w:t>5. Rok studiów</w:t>
            </w:r>
          </w:p>
        </w:tc>
        <w:tc>
          <w:tcPr>
            <w:tcW w:w="3077" w:type="dxa"/>
          </w:tcPr>
          <w:p w14:paraId="17220B9F" w14:textId="77777777" w:rsidR="00753C39" w:rsidRDefault="00EA4CB2">
            <w:pPr>
              <w:pStyle w:val="TableParagraph"/>
              <w:spacing w:before="58"/>
              <w:ind w:left="57"/>
              <w:rPr>
                <w:b/>
                <w:sz w:val="20"/>
              </w:rPr>
            </w:pPr>
            <w:r>
              <w:rPr>
                <w:b/>
                <w:sz w:val="20"/>
              </w:rPr>
              <w:t>II</w:t>
            </w:r>
          </w:p>
        </w:tc>
        <w:tc>
          <w:tcPr>
            <w:tcW w:w="1956" w:type="dxa"/>
            <w:shd w:val="clear" w:color="auto" w:fill="DFDFDF"/>
          </w:tcPr>
          <w:p w14:paraId="10249048" w14:textId="77777777" w:rsidR="00753C39" w:rsidRDefault="00EA4CB2">
            <w:pPr>
              <w:pStyle w:val="TableParagraph"/>
              <w:spacing w:before="58" w:line="276" w:lineRule="auto"/>
              <w:ind w:left="60"/>
              <w:rPr>
                <w:b/>
                <w:sz w:val="20"/>
              </w:rPr>
            </w:pPr>
            <w:r>
              <w:rPr>
                <w:b/>
                <w:sz w:val="20"/>
              </w:rPr>
              <w:t xml:space="preserve">9. Studia </w:t>
            </w:r>
            <w:r>
              <w:rPr>
                <w:b/>
                <w:w w:val="95"/>
                <w:sz w:val="20"/>
              </w:rPr>
              <w:t>niestacjonarne:</w:t>
            </w:r>
          </w:p>
        </w:tc>
        <w:tc>
          <w:tcPr>
            <w:tcW w:w="861" w:type="dxa"/>
          </w:tcPr>
          <w:p w14:paraId="65BFD280" w14:textId="77777777" w:rsidR="00753C39" w:rsidRDefault="00EA4CB2">
            <w:pPr>
              <w:pStyle w:val="TableParagraph"/>
              <w:spacing w:before="55"/>
              <w:ind w:left="315" w:right="296"/>
              <w:jc w:val="center"/>
              <w:rPr>
                <w:b/>
                <w:sz w:val="20"/>
              </w:rPr>
            </w:pPr>
            <w:r>
              <w:rPr>
                <w:b/>
                <w:sz w:val="20"/>
              </w:rPr>
              <w:t>45</w:t>
            </w:r>
          </w:p>
        </w:tc>
        <w:tc>
          <w:tcPr>
            <w:tcW w:w="1020" w:type="dxa"/>
          </w:tcPr>
          <w:p w14:paraId="0AFB691F" w14:textId="77777777" w:rsidR="00753C39" w:rsidRDefault="00EA4CB2">
            <w:pPr>
              <w:pStyle w:val="TableParagraph"/>
              <w:spacing w:before="55"/>
              <w:ind w:left="392" w:right="377"/>
              <w:jc w:val="center"/>
              <w:rPr>
                <w:b/>
                <w:sz w:val="20"/>
              </w:rPr>
            </w:pPr>
            <w:r>
              <w:rPr>
                <w:b/>
                <w:sz w:val="20"/>
              </w:rPr>
              <w:t>15</w:t>
            </w:r>
          </w:p>
        </w:tc>
        <w:tc>
          <w:tcPr>
            <w:tcW w:w="1156" w:type="dxa"/>
          </w:tcPr>
          <w:p w14:paraId="69FC7DF6" w14:textId="77777777" w:rsidR="00753C39" w:rsidRDefault="00EA4CB2">
            <w:pPr>
              <w:pStyle w:val="TableParagraph"/>
              <w:spacing w:before="55"/>
              <w:ind w:left="299"/>
              <w:rPr>
                <w:b/>
                <w:sz w:val="20"/>
              </w:rPr>
            </w:pPr>
            <w:r>
              <w:rPr>
                <w:b/>
                <w:sz w:val="20"/>
              </w:rPr>
              <w:t>10 e-l.,</w:t>
            </w:r>
          </w:p>
          <w:p w14:paraId="16792CF2" w14:textId="77777777" w:rsidR="00753C39" w:rsidRDefault="00EA4CB2">
            <w:pPr>
              <w:pStyle w:val="TableParagraph"/>
              <w:spacing w:before="1"/>
              <w:ind w:left="340"/>
              <w:rPr>
                <w:b/>
                <w:sz w:val="20"/>
              </w:rPr>
            </w:pPr>
            <w:r>
              <w:rPr>
                <w:b/>
                <w:sz w:val="20"/>
              </w:rPr>
              <w:t>20ćw.</w:t>
            </w:r>
          </w:p>
        </w:tc>
      </w:tr>
      <w:tr w:rsidR="00753C39" w14:paraId="7B22D7AD" w14:textId="77777777">
        <w:trPr>
          <w:trHeight w:val="642"/>
        </w:trPr>
        <w:tc>
          <w:tcPr>
            <w:tcW w:w="1697" w:type="dxa"/>
            <w:shd w:val="clear" w:color="auto" w:fill="DFDFDF"/>
          </w:tcPr>
          <w:p w14:paraId="330348E7" w14:textId="77777777" w:rsidR="00753C39" w:rsidRDefault="00EA4CB2">
            <w:pPr>
              <w:pStyle w:val="TableParagraph"/>
              <w:spacing w:before="58"/>
              <w:ind w:left="57"/>
              <w:rPr>
                <w:b/>
                <w:sz w:val="20"/>
              </w:rPr>
            </w:pPr>
            <w:r>
              <w:rPr>
                <w:b/>
                <w:sz w:val="20"/>
              </w:rPr>
              <w:t>6. Semestr:</w:t>
            </w:r>
          </w:p>
        </w:tc>
        <w:tc>
          <w:tcPr>
            <w:tcW w:w="3077" w:type="dxa"/>
          </w:tcPr>
          <w:p w14:paraId="2010871C" w14:textId="77777777" w:rsidR="00753C39" w:rsidRDefault="00EA4CB2">
            <w:pPr>
              <w:pStyle w:val="TableParagraph"/>
              <w:spacing w:before="58"/>
              <w:ind w:left="57"/>
              <w:rPr>
                <w:b/>
                <w:sz w:val="20"/>
              </w:rPr>
            </w:pPr>
            <w:r>
              <w:rPr>
                <w:b/>
                <w:w w:val="99"/>
                <w:sz w:val="20"/>
              </w:rPr>
              <w:t>4</w:t>
            </w:r>
          </w:p>
        </w:tc>
        <w:tc>
          <w:tcPr>
            <w:tcW w:w="1956" w:type="dxa"/>
            <w:shd w:val="clear" w:color="auto" w:fill="DFDFDF"/>
          </w:tcPr>
          <w:p w14:paraId="351BF1B3" w14:textId="77777777" w:rsidR="00753C39" w:rsidRDefault="00EA4CB2">
            <w:pPr>
              <w:pStyle w:val="TableParagraph"/>
              <w:spacing w:before="58" w:line="276" w:lineRule="auto"/>
              <w:ind w:left="60" w:right="110"/>
              <w:rPr>
                <w:b/>
                <w:sz w:val="20"/>
              </w:rPr>
            </w:pPr>
            <w:r>
              <w:rPr>
                <w:b/>
                <w:sz w:val="20"/>
              </w:rPr>
              <w:t>10. Poziom studiów i profil:</w:t>
            </w:r>
          </w:p>
        </w:tc>
        <w:tc>
          <w:tcPr>
            <w:tcW w:w="3037" w:type="dxa"/>
            <w:gridSpan w:val="3"/>
          </w:tcPr>
          <w:p w14:paraId="0C14202B" w14:textId="77777777" w:rsidR="00753C39" w:rsidRDefault="00EA4CB2">
            <w:pPr>
              <w:pStyle w:val="TableParagraph"/>
              <w:spacing w:before="58" w:line="276" w:lineRule="auto"/>
              <w:ind w:left="60" w:right="146"/>
              <w:rPr>
                <w:b/>
                <w:sz w:val="20"/>
              </w:rPr>
            </w:pPr>
            <w:r>
              <w:rPr>
                <w:b/>
                <w:sz w:val="20"/>
              </w:rPr>
              <w:t>Studia pierwszego stopnia, profil praktyczny</w:t>
            </w:r>
          </w:p>
        </w:tc>
      </w:tr>
      <w:tr w:rsidR="00753C39" w14:paraId="6264B2A6" w14:textId="77777777">
        <w:trPr>
          <w:trHeight w:val="643"/>
        </w:trPr>
        <w:tc>
          <w:tcPr>
            <w:tcW w:w="1697" w:type="dxa"/>
            <w:shd w:val="clear" w:color="auto" w:fill="DFDFDF"/>
          </w:tcPr>
          <w:p w14:paraId="02B901AF" w14:textId="77777777" w:rsidR="00753C39" w:rsidRDefault="00EA4CB2">
            <w:pPr>
              <w:pStyle w:val="TableParagraph"/>
              <w:spacing w:before="58" w:line="276" w:lineRule="auto"/>
              <w:ind w:left="57" w:right="710"/>
              <w:rPr>
                <w:b/>
                <w:sz w:val="20"/>
              </w:rPr>
            </w:pPr>
            <w:r>
              <w:rPr>
                <w:b/>
                <w:sz w:val="20"/>
              </w:rPr>
              <w:t>11. Forma zaliczenia:</w:t>
            </w:r>
          </w:p>
        </w:tc>
        <w:tc>
          <w:tcPr>
            <w:tcW w:w="3077" w:type="dxa"/>
          </w:tcPr>
          <w:p w14:paraId="0E82578A" w14:textId="77777777" w:rsidR="00753C39" w:rsidRDefault="00EA4CB2">
            <w:pPr>
              <w:pStyle w:val="TableParagraph"/>
              <w:spacing w:before="58"/>
              <w:ind w:left="57"/>
              <w:rPr>
                <w:b/>
                <w:sz w:val="20"/>
              </w:rPr>
            </w:pPr>
            <w:r>
              <w:rPr>
                <w:b/>
                <w:sz w:val="20"/>
              </w:rPr>
              <w:t>Egzamin</w:t>
            </w:r>
          </w:p>
        </w:tc>
        <w:tc>
          <w:tcPr>
            <w:tcW w:w="1956" w:type="dxa"/>
            <w:shd w:val="clear" w:color="auto" w:fill="D9D9D9"/>
          </w:tcPr>
          <w:p w14:paraId="39650F1E" w14:textId="77777777" w:rsidR="00753C39" w:rsidRDefault="00EA4CB2">
            <w:pPr>
              <w:pStyle w:val="TableParagraph"/>
              <w:spacing w:before="58" w:line="276" w:lineRule="auto"/>
              <w:ind w:left="60" w:right="832"/>
              <w:rPr>
                <w:b/>
                <w:sz w:val="20"/>
              </w:rPr>
            </w:pPr>
            <w:r>
              <w:rPr>
                <w:b/>
                <w:sz w:val="20"/>
              </w:rPr>
              <w:t>12. Język wykładowy:</w:t>
            </w:r>
          </w:p>
        </w:tc>
        <w:tc>
          <w:tcPr>
            <w:tcW w:w="3037" w:type="dxa"/>
            <w:gridSpan w:val="3"/>
          </w:tcPr>
          <w:p w14:paraId="7501D566" w14:textId="77777777" w:rsidR="00753C39" w:rsidRDefault="00EA4CB2">
            <w:pPr>
              <w:pStyle w:val="TableParagraph"/>
              <w:spacing w:before="58"/>
              <w:ind w:left="60"/>
              <w:rPr>
                <w:b/>
                <w:sz w:val="20"/>
              </w:rPr>
            </w:pPr>
            <w:r>
              <w:rPr>
                <w:b/>
                <w:sz w:val="20"/>
              </w:rPr>
              <w:t>polski</w:t>
            </w:r>
          </w:p>
        </w:tc>
      </w:tr>
    </w:tbl>
    <w:p w14:paraId="4C26693D" w14:textId="77777777" w:rsidR="00753C39" w:rsidRDefault="00753C39">
      <w:pPr>
        <w:pStyle w:val="Tekstpodstawowy"/>
        <w:spacing w:before="11"/>
        <w:rPr>
          <w:b/>
          <w:sz w:val="16"/>
        </w:rPr>
      </w:pPr>
    </w:p>
    <w:p w14:paraId="78A02851"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33379F7E"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019"/>
      </w:tblGrid>
      <w:tr w:rsidR="00753C39" w14:paraId="0FD308DF" w14:textId="77777777">
        <w:trPr>
          <w:trHeight w:val="378"/>
        </w:trPr>
        <w:tc>
          <w:tcPr>
            <w:tcW w:w="9771" w:type="dxa"/>
            <w:gridSpan w:val="2"/>
            <w:shd w:val="clear" w:color="auto" w:fill="DFDFDF"/>
          </w:tcPr>
          <w:p w14:paraId="77EE662F" w14:textId="77777777" w:rsidR="00753C39" w:rsidRDefault="00EA4CB2">
            <w:pPr>
              <w:pStyle w:val="TableParagraph"/>
              <w:spacing w:before="58"/>
              <w:ind w:left="57"/>
              <w:rPr>
                <w:b/>
                <w:sz w:val="20"/>
              </w:rPr>
            </w:pPr>
            <w:r>
              <w:rPr>
                <w:b/>
                <w:sz w:val="20"/>
              </w:rPr>
              <w:t>1.Cele zajęć:</w:t>
            </w:r>
          </w:p>
        </w:tc>
      </w:tr>
      <w:tr w:rsidR="00753C39" w14:paraId="439F44DA" w14:textId="77777777">
        <w:trPr>
          <w:trHeight w:val="803"/>
        </w:trPr>
        <w:tc>
          <w:tcPr>
            <w:tcW w:w="752" w:type="dxa"/>
          </w:tcPr>
          <w:p w14:paraId="2E0806CA" w14:textId="77777777" w:rsidR="00753C39" w:rsidRDefault="00753C39">
            <w:pPr>
              <w:pStyle w:val="TableParagraph"/>
              <w:spacing w:before="9"/>
              <w:rPr>
                <w:b/>
                <w:sz w:val="24"/>
              </w:rPr>
            </w:pPr>
          </w:p>
          <w:p w14:paraId="04F93A92" w14:textId="77777777" w:rsidR="00753C39" w:rsidRDefault="00EA4CB2">
            <w:pPr>
              <w:pStyle w:val="TableParagraph"/>
              <w:spacing w:before="1"/>
              <w:ind w:right="193"/>
              <w:jc w:val="right"/>
              <w:rPr>
                <w:b/>
                <w:sz w:val="20"/>
              </w:rPr>
            </w:pPr>
            <w:r>
              <w:rPr>
                <w:b/>
                <w:sz w:val="20"/>
              </w:rPr>
              <w:t>C 1.</w:t>
            </w:r>
          </w:p>
        </w:tc>
        <w:tc>
          <w:tcPr>
            <w:tcW w:w="9019" w:type="dxa"/>
          </w:tcPr>
          <w:p w14:paraId="68489594" w14:textId="77777777" w:rsidR="00753C39" w:rsidRDefault="00EA4CB2">
            <w:pPr>
              <w:pStyle w:val="TableParagraph"/>
              <w:spacing w:before="50"/>
              <w:ind w:left="57" w:right="52"/>
              <w:jc w:val="both"/>
              <w:rPr>
                <w:sz w:val="20"/>
              </w:rPr>
            </w:pPr>
            <w:r>
              <w:rPr>
                <w:sz w:val="20"/>
              </w:rPr>
              <w:t>Przekazanie wiedzy o postępowaniu administracyjnym w administracji publicznej w warunkach RP oraz UE, w tym o istotnych elementach systemu ochrony jednostki wobec władczej działalności administracji publicznej</w:t>
            </w:r>
          </w:p>
        </w:tc>
      </w:tr>
      <w:tr w:rsidR="00753C39" w14:paraId="17253B13" w14:textId="77777777">
        <w:trPr>
          <w:trHeight w:val="575"/>
        </w:trPr>
        <w:tc>
          <w:tcPr>
            <w:tcW w:w="752" w:type="dxa"/>
          </w:tcPr>
          <w:p w14:paraId="50214339" w14:textId="77777777" w:rsidR="00753C39" w:rsidRDefault="00EA4CB2">
            <w:pPr>
              <w:pStyle w:val="TableParagraph"/>
              <w:spacing w:before="170"/>
              <w:ind w:right="193"/>
              <w:jc w:val="right"/>
              <w:rPr>
                <w:b/>
                <w:sz w:val="20"/>
              </w:rPr>
            </w:pPr>
            <w:r>
              <w:rPr>
                <w:b/>
                <w:sz w:val="20"/>
              </w:rPr>
              <w:t>C 2.</w:t>
            </w:r>
          </w:p>
        </w:tc>
        <w:tc>
          <w:tcPr>
            <w:tcW w:w="9019" w:type="dxa"/>
          </w:tcPr>
          <w:p w14:paraId="271CCE5B" w14:textId="77777777" w:rsidR="00753C39" w:rsidRDefault="00EA4CB2">
            <w:pPr>
              <w:pStyle w:val="TableParagraph"/>
              <w:tabs>
                <w:tab w:val="left" w:pos="1457"/>
                <w:tab w:val="left" w:pos="1761"/>
                <w:tab w:val="left" w:pos="3118"/>
                <w:tab w:val="left" w:pos="4142"/>
                <w:tab w:val="left" w:pos="5454"/>
                <w:tab w:val="left" w:pos="7147"/>
                <w:tab w:val="left" w:pos="7504"/>
                <w:tab w:val="left" w:pos="8284"/>
              </w:tabs>
              <w:spacing w:before="50"/>
              <w:ind w:left="57" w:right="56"/>
              <w:rPr>
                <w:sz w:val="20"/>
              </w:rPr>
            </w:pPr>
            <w:r>
              <w:rPr>
                <w:sz w:val="20"/>
              </w:rPr>
              <w:t>Zaznajomienie</w:t>
            </w:r>
            <w:r>
              <w:rPr>
                <w:sz w:val="20"/>
              </w:rPr>
              <w:tab/>
              <w:t>z</w:t>
            </w:r>
            <w:r>
              <w:rPr>
                <w:sz w:val="20"/>
              </w:rPr>
              <w:tab/>
              <w:t>konstrukcjami</w:t>
            </w:r>
            <w:r>
              <w:rPr>
                <w:sz w:val="20"/>
              </w:rPr>
              <w:tab/>
              <w:t>prawnymi</w:t>
            </w:r>
            <w:r>
              <w:rPr>
                <w:sz w:val="20"/>
              </w:rPr>
              <w:tab/>
              <w:t>postępowania</w:t>
            </w:r>
            <w:r>
              <w:rPr>
                <w:sz w:val="20"/>
              </w:rPr>
              <w:tab/>
              <w:t>administracyjnego</w:t>
            </w:r>
            <w:r>
              <w:rPr>
                <w:sz w:val="20"/>
              </w:rPr>
              <w:tab/>
              <w:t>w</w:t>
            </w:r>
            <w:r>
              <w:rPr>
                <w:sz w:val="20"/>
              </w:rPr>
              <w:tab/>
              <w:t>świetle</w:t>
            </w:r>
            <w:r>
              <w:rPr>
                <w:sz w:val="20"/>
              </w:rPr>
              <w:tab/>
            </w:r>
            <w:r>
              <w:rPr>
                <w:spacing w:val="-1"/>
                <w:sz w:val="20"/>
              </w:rPr>
              <w:t xml:space="preserve">praktyki </w:t>
            </w:r>
            <w:r>
              <w:rPr>
                <w:sz w:val="20"/>
              </w:rPr>
              <w:t>administracyjnej oraz orzecznictwa sądowego i poglądów</w:t>
            </w:r>
            <w:r>
              <w:rPr>
                <w:spacing w:val="-2"/>
                <w:sz w:val="20"/>
              </w:rPr>
              <w:t xml:space="preserve"> </w:t>
            </w:r>
            <w:r>
              <w:rPr>
                <w:sz w:val="20"/>
              </w:rPr>
              <w:t>doktryny</w:t>
            </w:r>
          </w:p>
        </w:tc>
      </w:tr>
      <w:tr w:rsidR="00753C39" w14:paraId="7571E99C" w14:textId="77777777">
        <w:trPr>
          <w:trHeight w:val="573"/>
        </w:trPr>
        <w:tc>
          <w:tcPr>
            <w:tcW w:w="752" w:type="dxa"/>
          </w:tcPr>
          <w:p w14:paraId="0A57FC5B" w14:textId="77777777" w:rsidR="00753C39" w:rsidRDefault="00EA4CB2">
            <w:pPr>
              <w:pStyle w:val="TableParagraph"/>
              <w:spacing w:before="170"/>
              <w:ind w:right="193"/>
              <w:jc w:val="right"/>
              <w:rPr>
                <w:b/>
                <w:sz w:val="20"/>
              </w:rPr>
            </w:pPr>
            <w:r>
              <w:rPr>
                <w:b/>
                <w:sz w:val="20"/>
              </w:rPr>
              <w:t>C 3.</w:t>
            </w:r>
          </w:p>
        </w:tc>
        <w:tc>
          <w:tcPr>
            <w:tcW w:w="9019" w:type="dxa"/>
          </w:tcPr>
          <w:p w14:paraId="6C78E83A" w14:textId="77777777" w:rsidR="00753C39" w:rsidRDefault="00EA4CB2">
            <w:pPr>
              <w:pStyle w:val="TableParagraph"/>
              <w:spacing w:before="50"/>
              <w:ind w:left="57"/>
              <w:rPr>
                <w:sz w:val="20"/>
              </w:rPr>
            </w:pPr>
            <w:r>
              <w:rPr>
                <w:sz w:val="20"/>
              </w:rPr>
              <w:t>Przekazanie wybranych, podstawowych elementów postępowania egzekucyjnego i sądowej kontroli administracji publicznej w świetle praktyki administracyjnej oraz orzecznictwa sądowego i poglądów doktryny</w:t>
            </w:r>
          </w:p>
        </w:tc>
      </w:tr>
      <w:tr w:rsidR="00753C39" w14:paraId="141A033F" w14:textId="77777777">
        <w:trPr>
          <w:trHeight w:val="573"/>
        </w:trPr>
        <w:tc>
          <w:tcPr>
            <w:tcW w:w="752" w:type="dxa"/>
          </w:tcPr>
          <w:p w14:paraId="2E1BFF48" w14:textId="77777777" w:rsidR="00753C39" w:rsidRDefault="00EA4CB2">
            <w:pPr>
              <w:pStyle w:val="TableParagraph"/>
              <w:spacing w:before="171"/>
              <w:ind w:right="193"/>
              <w:jc w:val="right"/>
              <w:rPr>
                <w:b/>
                <w:sz w:val="20"/>
              </w:rPr>
            </w:pPr>
            <w:r>
              <w:rPr>
                <w:b/>
                <w:sz w:val="20"/>
              </w:rPr>
              <w:t>C 4.</w:t>
            </w:r>
          </w:p>
        </w:tc>
        <w:tc>
          <w:tcPr>
            <w:tcW w:w="9019" w:type="dxa"/>
          </w:tcPr>
          <w:p w14:paraId="031D3F82" w14:textId="77777777" w:rsidR="00753C39" w:rsidRDefault="00EA4CB2">
            <w:pPr>
              <w:pStyle w:val="TableParagraph"/>
              <w:spacing w:before="51"/>
              <w:ind w:left="57"/>
              <w:rPr>
                <w:sz w:val="20"/>
              </w:rPr>
            </w:pPr>
            <w:r>
              <w:rPr>
                <w:sz w:val="20"/>
              </w:rPr>
              <w:t>Wykształcenie podstawowych umiejętności w zakresie stosowania procesowego i materialnego prawa administracyjnego</w:t>
            </w:r>
          </w:p>
        </w:tc>
      </w:tr>
      <w:tr w:rsidR="00753C39" w14:paraId="7394994E" w14:textId="77777777">
        <w:trPr>
          <w:trHeight w:val="378"/>
        </w:trPr>
        <w:tc>
          <w:tcPr>
            <w:tcW w:w="9771" w:type="dxa"/>
            <w:gridSpan w:val="2"/>
            <w:shd w:val="clear" w:color="auto" w:fill="DFDFDF"/>
          </w:tcPr>
          <w:p w14:paraId="44FB3106" w14:textId="77777777" w:rsidR="00753C39" w:rsidRDefault="00EA4CB2">
            <w:pPr>
              <w:pStyle w:val="TableParagraph"/>
              <w:spacing w:before="53"/>
              <w:ind w:left="57"/>
              <w:rPr>
                <w:sz w:val="20"/>
              </w:rPr>
            </w:pPr>
            <w:r>
              <w:rPr>
                <w:b/>
                <w:sz w:val="20"/>
              </w:rPr>
              <w:t>2. Wymagania wstępne</w:t>
            </w:r>
            <w:r>
              <w:rPr>
                <w:sz w:val="20"/>
              </w:rPr>
              <w:t>:</w:t>
            </w:r>
          </w:p>
        </w:tc>
      </w:tr>
      <w:tr w:rsidR="00753C39" w14:paraId="366ACD05" w14:textId="77777777">
        <w:trPr>
          <w:trHeight w:val="378"/>
        </w:trPr>
        <w:tc>
          <w:tcPr>
            <w:tcW w:w="9771" w:type="dxa"/>
            <w:gridSpan w:val="2"/>
          </w:tcPr>
          <w:p w14:paraId="26CA3548" w14:textId="77777777" w:rsidR="00753C39" w:rsidRDefault="00EA4CB2">
            <w:pPr>
              <w:pStyle w:val="TableParagraph"/>
              <w:spacing w:before="53"/>
              <w:ind w:left="57"/>
              <w:rPr>
                <w:sz w:val="20"/>
              </w:rPr>
            </w:pPr>
            <w:r>
              <w:rPr>
                <w:sz w:val="20"/>
              </w:rPr>
              <w:t>Znajomość elementarnych treści prawa konstytucyjnego i administracyjnego.</w:t>
            </w:r>
          </w:p>
        </w:tc>
      </w:tr>
      <w:tr w:rsidR="00753C39" w14:paraId="780F3F13" w14:textId="77777777">
        <w:trPr>
          <w:trHeight w:val="378"/>
        </w:trPr>
        <w:tc>
          <w:tcPr>
            <w:tcW w:w="9771" w:type="dxa"/>
            <w:gridSpan w:val="2"/>
            <w:shd w:val="clear" w:color="auto" w:fill="D9D9D9"/>
          </w:tcPr>
          <w:p w14:paraId="3A4805B2" w14:textId="77777777" w:rsidR="00753C39" w:rsidRDefault="00EA4CB2">
            <w:pPr>
              <w:pStyle w:val="TableParagraph"/>
              <w:spacing w:before="58"/>
              <w:ind w:left="57"/>
              <w:rPr>
                <w:b/>
                <w:sz w:val="20"/>
              </w:rPr>
            </w:pPr>
            <w:r>
              <w:rPr>
                <w:b/>
                <w:sz w:val="20"/>
              </w:rPr>
              <w:t>3. Efekty uczenia się wybrane dla zajęć:</w:t>
            </w:r>
          </w:p>
        </w:tc>
      </w:tr>
      <w:tr w:rsidR="00753C39" w14:paraId="4E0EA5CD" w14:textId="77777777">
        <w:trPr>
          <w:trHeight w:val="378"/>
        </w:trPr>
        <w:tc>
          <w:tcPr>
            <w:tcW w:w="9771" w:type="dxa"/>
            <w:gridSpan w:val="2"/>
            <w:shd w:val="clear" w:color="auto" w:fill="DFDFDF"/>
          </w:tcPr>
          <w:p w14:paraId="7BF3ABB1" w14:textId="77777777" w:rsidR="00753C39" w:rsidRDefault="00EA4CB2">
            <w:pPr>
              <w:pStyle w:val="TableParagraph"/>
              <w:spacing w:before="58"/>
              <w:ind w:left="1166" w:right="1161"/>
              <w:jc w:val="center"/>
              <w:rPr>
                <w:b/>
                <w:i/>
                <w:sz w:val="20"/>
              </w:rPr>
            </w:pPr>
            <w:r>
              <w:rPr>
                <w:b/>
                <w:i/>
                <w:sz w:val="20"/>
              </w:rPr>
              <w:t>W zakresie wiedzy</w:t>
            </w:r>
          </w:p>
        </w:tc>
      </w:tr>
    </w:tbl>
    <w:p w14:paraId="22FB9718"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07E4E046" w14:textId="77777777">
        <w:trPr>
          <w:trHeight w:val="1297"/>
        </w:trPr>
        <w:tc>
          <w:tcPr>
            <w:tcW w:w="1690" w:type="dxa"/>
            <w:shd w:val="clear" w:color="auto" w:fill="D9D9D9"/>
          </w:tcPr>
          <w:p w14:paraId="28E04398" w14:textId="77777777" w:rsidR="00753C39" w:rsidRDefault="00753C39">
            <w:pPr>
              <w:pStyle w:val="TableParagraph"/>
              <w:spacing w:before="10"/>
              <w:rPr>
                <w:b/>
                <w:sz w:val="21"/>
              </w:rPr>
            </w:pPr>
          </w:p>
          <w:p w14:paraId="3E8DE9D2" w14:textId="77777777" w:rsidR="00753C39" w:rsidRDefault="00EA4CB2">
            <w:pPr>
              <w:pStyle w:val="TableParagraph"/>
              <w:spacing w:before="1" w:line="278" w:lineRule="auto"/>
              <w:ind w:left="168" w:right="280" w:firstLine="355"/>
              <w:rPr>
                <w:b/>
                <w:sz w:val="20"/>
              </w:rPr>
            </w:pPr>
            <w:r>
              <w:rPr>
                <w:b/>
                <w:sz w:val="20"/>
              </w:rPr>
              <w:t>Symbol kierunkowego</w:t>
            </w:r>
          </w:p>
          <w:p w14:paraId="655001B1" w14:textId="77777777" w:rsidR="00753C39" w:rsidRDefault="00EA4CB2">
            <w:pPr>
              <w:pStyle w:val="TableParagraph"/>
              <w:spacing w:line="227" w:lineRule="exact"/>
              <w:ind w:left="23"/>
              <w:rPr>
                <w:b/>
                <w:sz w:val="20"/>
              </w:rPr>
            </w:pPr>
            <w:r>
              <w:rPr>
                <w:b/>
                <w:sz w:val="20"/>
              </w:rPr>
              <w:t>efektu uczenia się</w:t>
            </w:r>
          </w:p>
        </w:tc>
        <w:tc>
          <w:tcPr>
            <w:tcW w:w="5089" w:type="dxa"/>
            <w:shd w:val="clear" w:color="auto" w:fill="D9D9D9"/>
          </w:tcPr>
          <w:p w14:paraId="495DCC6D" w14:textId="77777777" w:rsidR="00753C39" w:rsidRDefault="00753C39">
            <w:pPr>
              <w:pStyle w:val="TableParagraph"/>
              <w:rPr>
                <w:b/>
              </w:rPr>
            </w:pPr>
          </w:p>
          <w:p w14:paraId="2E78455E" w14:textId="77777777" w:rsidR="00753C39" w:rsidRDefault="00EA4CB2">
            <w:pPr>
              <w:pStyle w:val="TableParagraph"/>
              <w:spacing w:before="148"/>
              <w:ind w:left="1253" w:right="1049" w:hanging="176"/>
              <w:rPr>
                <w:b/>
                <w:sz w:val="20"/>
              </w:rPr>
            </w:pPr>
            <w:r>
              <w:rPr>
                <w:b/>
                <w:sz w:val="20"/>
              </w:rPr>
              <w:t>Opis założonego efektu uczenia się Student po zakończeniu zajęć:</w:t>
            </w:r>
          </w:p>
        </w:tc>
        <w:tc>
          <w:tcPr>
            <w:tcW w:w="1654" w:type="dxa"/>
            <w:shd w:val="clear" w:color="auto" w:fill="D9D9D9"/>
          </w:tcPr>
          <w:p w14:paraId="570A03D5"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3641F6AB"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1BA0D45E" w14:textId="77777777" w:rsidR="00753C39" w:rsidRDefault="00EA4CB2">
            <w:pPr>
              <w:pStyle w:val="TableParagraph"/>
              <w:spacing w:before="120" w:line="276" w:lineRule="auto"/>
              <w:ind w:left="492" w:right="126" w:hanging="322"/>
              <w:rPr>
                <w:b/>
                <w:sz w:val="20"/>
              </w:rPr>
            </w:pPr>
            <w:r>
              <w:rPr>
                <w:b/>
                <w:w w:val="95"/>
                <w:sz w:val="20"/>
              </w:rPr>
              <w:t xml:space="preserve">Odniesienie </w:t>
            </w:r>
            <w:r>
              <w:rPr>
                <w:b/>
                <w:sz w:val="20"/>
              </w:rPr>
              <w:t>do</w:t>
            </w:r>
          </w:p>
          <w:p w14:paraId="03FFD040" w14:textId="77777777" w:rsidR="00753C39" w:rsidRDefault="00EA4CB2">
            <w:pPr>
              <w:pStyle w:val="TableParagraph"/>
              <w:spacing w:before="1" w:line="276" w:lineRule="auto"/>
              <w:ind w:left="360" w:right="126" w:hanging="346"/>
              <w:rPr>
                <w:b/>
                <w:sz w:val="20"/>
              </w:rPr>
            </w:pPr>
            <w:r>
              <w:rPr>
                <w:b/>
                <w:sz w:val="20"/>
              </w:rPr>
              <w:t>postawionych celów</w:t>
            </w:r>
          </w:p>
        </w:tc>
      </w:tr>
      <w:tr w:rsidR="00753C39" w14:paraId="616FF358" w14:textId="77777777">
        <w:trPr>
          <w:trHeight w:val="1034"/>
        </w:trPr>
        <w:tc>
          <w:tcPr>
            <w:tcW w:w="1690" w:type="dxa"/>
            <w:shd w:val="clear" w:color="auto" w:fill="F1F1F1"/>
          </w:tcPr>
          <w:p w14:paraId="727C99AB" w14:textId="77777777" w:rsidR="00753C39" w:rsidRDefault="00753C39">
            <w:pPr>
              <w:pStyle w:val="TableParagraph"/>
              <w:spacing w:before="5"/>
              <w:rPr>
                <w:b/>
                <w:sz w:val="24"/>
              </w:rPr>
            </w:pPr>
          </w:p>
          <w:p w14:paraId="312036D3" w14:textId="77777777" w:rsidR="00753C39" w:rsidRDefault="00EA4CB2">
            <w:pPr>
              <w:pStyle w:val="TableParagraph"/>
              <w:ind w:left="422" w:right="393"/>
              <w:rPr>
                <w:sz w:val="20"/>
              </w:rPr>
            </w:pPr>
            <w:r>
              <w:rPr>
                <w:sz w:val="20"/>
              </w:rPr>
              <w:t>K1P_W03 K1P_W08</w:t>
            </w:r>
          </w:p>
        </w:tc>
        <w:tc>
          <w:tcPr>
            <w:tcW w:w="5089" w:type="dxa"/>
            <w:shd w:val="clear" w:color="auto" w:fill="F1F1F1"/>
          </w:tcPr>
          <w:p w14:paraId="3BE40050" w14:textId="77777777" w:rsidR="00753C39" w:rsidRDefault="00753C39">
            <w:pPr>
              <w:pStyle w:val="TableParagraph"/>
              <w:spacing w:before="5"/>
              <w:rPr>
                <w:b/>
                <w:sz w:val="24"/>
              </w:rPr>
            </w:pPr>
          </w:p>
          <w:p w14:paraId="34ECD7BA" w14:textId="77777777" w:rsidR="00753C39" w:rsidRDefault="00EA4CB2">
            <w:pPr>
              <w:pStyle w:val="TableParagraph"/>
              <w:tabs>
                <w:tab w:val="left" w:pos="985"/>
                <w:tab w:val="left" w:pos="1849"/>
                <w:tab w:val="left" w:pos="2951"/>
                <w:tab w:val="left" w:pos="3997"/>
              </w:tabs>
              <w:ind w:left="59" w:right="48"/>
              <w:rPr>
                <w:sz w:val="20"/>
              </w:rPr>
            </w:pPr>
            <w:r>
              <w:rPr>
                <w:sz w:val="20"/>
              </w:rPr>
              <w:t>Posiada</w:t>
            </w:r>
            <w:r>
              <w:rPr>
                <w:sz w:val="20"/>
              </w:rPr>
              <w:tab/>
              <w:t>wiedzę</w:t>
            </w:r>
            <w:r>
              <w:rPr>
                <w:sz w:val="20"/>
              </w:rPr>
              <w:tab/>
              <w:t>dotyczącą</w:t>
            </w:r>
            <w:r>
              <w:rPr>
                <w:sz w:val="20"/>
              </w:rPr>
              <w:tab/>
              <w:t>instytucji</w:t>
            </w:r>
            <w:r>
              <w:rPr>
                <w:sz w:val="20"/>
              </w:rPr>
              <w:tab/>
            </w:r>
            <w:r>
              <w:rPr>
                <w:spacing w:val="-1"/>
                <w:sz w:val="20"/>
              </w:rPr>
              <w:t xml:space="preserve">(konstrukcji) </w:t>
            </w:r>
            <w:r>
              <w:rPr>
                <w:sz w:val="20"/>
              </w:rPr>
              <w:t>Postępowania administracyjnego w państwie</w:t>
            </w:r>
            <w:r>
              <w:rPr>
                <w:spacing w:val="-7"/>
                <w:sz w:val="20"/>
              </w:rPr>
              <w:t xml:space="preserve"> </w:t>
            </w:r>
            <w:r>
              <w:rPr>
                <w:sz w:val="20"/>
              </w:rPr>
              <w:t>prawnym</w:t>
            </w:r>
          </w:p>
        </w:tc>
        <w:tc>
          <w:tcPr>
            <w:tcW w:w="1654" w:type="dxa"/>
            <w:shd w:val="clear" w:color="auto" w:fill="F1F1F1"/>
          </w:tcPr>
          <w:p w14:paraId="7D1CCC2A" w14:textId="77777777" w:rsidR="00753C39" w:rsidRDefault="00EA4CB2">
            <w:pPr>
              <w:pStyle w:val="TableParagraph"/>
              <w:spacing w:before="51"/>
              <w:ind w:left="64" w:right="50"/>
              <w:jc w:val="center"/>
              <w:rPr>
                <w:sz w:val="20"/>
              </w:rPr>
            </w:pPr>
            <w:r>
              <w:rPr>
                <w:sz w:val="20"/>
              </w:rPr>
              <w:t>Egzamin pisemny w formie testu jednokrotnego wyboru</w:t>
            </w:r>
          </w:p>
        </w:tc>
        <w:tc>
          <w:tcPr>
            <w:tcW w:w="1337" w:type="dxa"/>
            <w:shd w:val="clear" w:color="auto" w:fill="F1F1F1"/>
          </w:tcPr>
          <w:p w14:paraId="54D1600B" w14:textId="77777777" w:rsidR="00753C39" w:rsidRDefault="00753C39">
            <w:pPr>
              <w:pStyle w:val="TableParagraph"/>
              <w:rPr>
                <w:b/>
              </w:rPr>
            </w:pPr>
          </w:p>
          <w:p w14:paraId="7F5E5857" w14:textId="77777777" w:rsidR="00753C39" w:rsidRDefault="00EA4CB2">
            <w:pPr>
              <w:pStyle w:val="TableParagraph"/>
              <w:spacing w:before="144"/>
              <w:ind w:right="323"/>
              <w:jc w:val="right"/>
              <w:rPr>
                <w:sz w:val="20"/>
              </w:rPr>
            </w:pPr>
            <w:r>
              <w:rPr>
                <w:sz w:val="20"/>
              </w:rPr>
              <w:t>C1 – C4</w:t>
            </w:r>
          </w:p>
        </w:tc>
      </w:tr>
      <w:tr w:rsidR="00753C39" w14:paraId="210FAA7A" w14:textId="77777777">
        <w:trPr>
          <w:trHeight w:val="1033"/>
        </w:trPr>
        <w:tc>
          <w:tcPr>
            <w:tcW w:w="1690" w:type="dxa"/>
            <w:shd w:val="clear" w:color="auto" w:fill="F1F1F1"/>
          </w:tcPr>
          <w:p w14:paraId="1ED76CFC" w14:textId="77777777" w:rsidR="00753C39" w:rsidRDefault="00753C39">
            <w:pPr>
              <w:pStyle w:val="TableParagraph"/>
              <w:spacing w:before="5"/>
              <w:rPr>
                <w:b/>
                <w:sz w:val="24"/>
              </w:rPr>
            </w:pPr>
          </w:p>
          <w:p w14:paraId="497CB63F" w14:textId="77777777" w:rsidR="00753C39" w:rsidRDefault="00EA4CB2">
            <w:pPr>
              <w:pStyle w:val="TableParagraph"/>
              <w:ind w:left="422" w:right="393"/>
              <w:rPr>
                <w:sz w:val="20"/>
              </w:rPr>
            </w:pPr>
            <w:r>
              <w:rPr>
                <w:sz w:val="20"/>
              </w:rPr>
              <w:t>K1P_W03 K1P_W08</w:t>
            </w:r>
          </w:p>
        </w:tc>
        <w:tc>
          <w:tcPr>
            <w:tcW w:w="5089" w:type="dxa"/>
            <w:shd w:val="clear" w:color="auto" w:fill="F1F1F1"/>
          </w:tcPr>
          <w:p w14:paraId="5068594A" w14:textId="77777777" w:rsidR="00753C39" w:rsidRDefault="00753C39">
            <w:pPr>
              <w:pStyle w:val="TableParagraph"/>
              <w:rPr>
                <w:b/>
              </w:rPr>
            </w:pPr>
          </w:p>
          <w:p w14:paraId="4E3653E2" w14:textId="77777777" w:rsidR="00753C39" w:rsidRDefault="00EA4CB2">
            <w:pPr>
              <w:pStyle w:val="TableParagraph"/>
              <w:spacing w:before="143"/>
              <w:ind w:left="59"/>
              <w:rPr>
                <w:sz w:val="20"/>
              </w:rPr>
            </w:pPr>
            <w:r>
              <w:rPr>
                <w:sz w:val="20"/>
              </w:rPr>
              <w:t>Ma wiedzę o prowadzeniu postępowań administracyjnych</w:t>
            </w:r>
          </w:p>
        </w:tc>
        <w:tc>
          <w:tcPr>
            <w:tcW w:w="1654" w:type="dxa"/>
            <w:shd w:val="clear" w:color="auto" w:fill="F1F1F1"/>
          </w:tcPr>
          <w:p w14:paraId="153CE370" w14:textId="77777777" w:rsidR="00753C39" w:rsidRDefault="00EA4CB2">
            <w:pPr>
              <w:pStyle w:val="TableParagraph"/>
              <w:spacing w:before="50"/>
              <w:ind w:left="64" w:right="50"/>
              <w:jc w:val="center"/>
              <w:rPr>
                <w:sz w:val="20"/>
              </w:rPr>
            </w:pPr>
            <w:r>
              <w:rPr>
                <w:sz w:val="20"/>
              </w:rPr>
              <w:t>Egzamin pisemny w formie testu jednokrotnego wyboru</w:t>
            </w:r>
          </w:p>
        </w:tc>
        <w:tc>
          <w:tcPr>
            <w:tcW w:w="1337" w:type="dxa"/>
            <w:shd w:val="clear" w:color="auto" w:fill="F1F1F1"/>
          </w:tcPr>
          <w:p w14:paraId="5BEE0D76" w14:textId="77777777" w:rsidR="00753C39" w:rsidRDefault="00753C39">
            <w:pPr>
              <w:pStyle w:val="TableParagraph"/>
              <w:rPr>
                <w:b/>
              </w:rPr>
            </w:pPr>
          </w:p>
          <w:p w14:paraId="56875689" w14:textId="77777777" w:rsidR="00753C39" w:rsidRDefault="00EA4CB2">
            <w:pPr>
              <w:pStyle w:val="TableParagraph"/>
              <w:spacing w:before="143"/>
              <w:ind w:right="323"/>
              <w:jc w:val="right"/>
              <w:rPr>
                <w:sz w:val="20"/>
              </w:rPr>
            </w:pPr>
            <w:r>
              <w:rPr>
                <w:sz w:val="20"/>
              </w:rPr>
              <w:t>C1 – C4</w:t>
            </w:r>
          </w:p>
        </w:tc>
      </w:tr>
    </w:tbl>
    <w:p w14:paraId="710BC297" w14:textId="77777777" w:rsidR="00753C39" w:rsidRDefault="00753C39">
      <w:pPr>
        <w:jc w:val="right"/>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7AEA2F3C" w14:textId="77777777">
        <w:trPr>
          <w:trHeight w:val="1034"/>
        </w:trPr>
        <w:tc>
          <w:tcPr>
            <w:tcW w:w="1690" w:type="dxa"/>
            <w:shd w:val="clear" w:color="auto" w:fill="F1F1F1"/>
          </w:tcPr>
          <w:p w14:paraId="6B350481" w14:textId="77777777" w:rsidR="00753C39" w:rsidRDefault="00753C39">
            <w:pPr>
              <w:pStyle w:val="TableParagraph"/>
              <w:spacing w:before="2"/>
              <w:rPr>
                <w:b/>
                <w:sz w:val="24"/>
              </w:rPr>
            </w:pPr>
          </w:p>
          <w:p w14:paraId="6BFAA732" w14:textId="77777777" w:rsidR="00753C39" w:rsidRDefault="00EA4CB2">
            <w:pPr>
              <w:pStyle w:val="TableParagraph"/>
              <w:ind w:left="422" w:right="393"/>
              <w:rPr>
                <w:sz w:val="20"/>
              </w:rPr>
            </w:pPr>
            <w:r>
              <w:rPr>
                <w:sz w:val="20"/>
              </w:rPr>
              <w:t>K1P_W03 K1P_W08</w:t>
            </w:r>
          </w:p>
        </w:tc>
        <w:tc>
          <w:tcPr>
            <w:tcW w:w="5089" w:type="dxa"/>
            <w:shd w:val="clear" w:color="auto" w:fill="F1F1F1"/>
          </w:tcPr>
          <w:p w14:paraId="09ED1D62" w14:textId="77777777" w:rsidR="00753C39" w:rsidRDefault="00753C39">
            <w:pPr>
              <w:pStyle w:val="TableParagraph"/>
              <w:spacing w:before="2"/>
              <w:rPr>
                <w:b/>
                <w:sz w:val="24"/>
              </w:rPr>
            </w:pPr>
          </w:p>
          <w:p w14:paraId="688CE196" w14:textId="77777777" w:rsidR="00753C39" w:rsidRDefault="00EA4CB2">
            <w:pPr>
              <w:pStyle w:val="TableParagraph"/>
              <w:ind w:left="59"/>
              <w:rPr>
                <w:sz w:val="20"/>
              </w:rPr>
            </w:pPr>
            <w:r>
              <w:rPr>
                <w:sz w:val="20"/>
              </w:rPr>
              <w:t>Zna środki ochrony prawnej przysługujące jednostce wobec administracji publicznej</w:t>
            </w:r>
          </w:p>
        </w:tc>
        <w:tc>
          <w:tcPr>
            <w:tcW w:w="1654" w:type="dxa"/>
            <w:shd w:val="clear" w:color="auto" w:fill="F1F1F1"/>
          </w:tcPr>
          <w:p w14:paraId="7FB71F0A" w14:textId="77777777" w:rsidR="00753C39" w:rsidRDefault="00EA4CB2">
            <w:pPr>
              <w:pStyle w:val="TableParagraph"/>
              <w:spacing w:before="50"/>
              <w:ind w:left="64" w:right="50"/>
              <w:jc w:val="center"/>
              <w:rPr>
                <w:sz w:val="20"/>
              </w:rPr>
            </w:pPr>
            <w:r>
              <w:rPr>
                <w:sz w:val="20"/>
              </w:rPr>
              <w:t>Egzamin pisemny w formie testu jednokrotnego wyboru</w:t>
            </w:r>
          </w:p>
        </w:tc>
        <w:tc>
          <w:tcPr>
            <w:tcW w:w="1337" w:type="dxa"/>
            <w:shd w:val="clear" w:color="auto" w:fill="F1F1F1"/>
          </w:tcPr>
          <w:p w14:paraId="2F2EC3E3" w14:textId="77777777" w:rsidR="00753C39" w:rsidRDefault="00753C39">
            <w:pPr>
              <w:pStyle w:val="TableParagraph"/>
              <w:rPr>
                <w:b/>
              </w:rPr>
            </w:pPr>
          </w:p>
          <w:p w14:paraId="301D9BAE" w14:textId="77777777" w:rsidR="00753C39" w:rsidRDefault="00EA4CB2">
            <w:pPr>
              <w:pStyle w:val="TableParagraph"/>
              <w:spacing w:before="141"/>
              <w:ind w:right="323"/>
              <w:jc w:val="right"/>
              <w:rPr>
                <w:sz w:val="20"/>
              </w:rPr>
            </w:pPr>
            <w:r>
              <w:rPr>
                <w:sz w:val="20"/>
              </w:rPr>
              <w:t>C1 – C4</w:t>
            </w:r>
          </w:p>
        </w:tc>
      </w:tr>
      <w:tr w:rsidR="00753C39" w14:paraId="0694A133" w14:textId="77777777">
        <w:trPr>
          <w:trHeight w:val="1033"/>
        </w:trPr>
        <w:tc>
          <w:tcPr>
            <w:tcW w:w="1690" w:type="dxa"/>
            <w:shd w:val="clear" w:color="auto" w:fill="F1F1F1"/>
          </w:tcPr>
          <w:p w14:paraId="05230683" w14:textId="77777777" w:rsidR="00753C39" w:rsidRDefault="00753C39">
            <w:pPr>
              <w:pStyle w:val="TableParagraph"/>
              <w:spacing w:before="2"/>
              <w:rPr>
                <w:b/>
                <w:sz w:val="24"/>
              </w:rPr>
            </w:pPr>
          </w:p>
          <w:p w14:paraId="2BBD90DB" w14:textId="77777777" w:rsidR="00753C39" w:rsidRDefault="00EA4CB2">
            <w:pPr>
              <w:pStyle w:val="TableParagraph"/>
              <w:ind w:left="422" w:right="393"/>
              <w:rPr>
                <w:sz w:val="20"/>
              </w:rPr>
            </w:pPr>
            <w:r>
              <w:rPr>
                <w:sz w:val="20"/>
              </w:rPr>
              <w:t>K1P_W03 K1P_W08</w:t>
            </w:r>
          </w:p>
        </w:tc>
        <w:tc>
          <w:tcPr>
            <w:tcW w:w="5089" w:type="dxa"/>
            <w:shd w:val="clear" w:color="auto" w:fill="F1F1F1"/>
          </w:tcPr>
          <w:p w14:paraId="226ADD0E" w14:textId="77777777" w:rsidR="00753C39" w:rsidRDefault="00753C39">
            <w:pPr>
              <w:pStyle w:val="TableParagraph"/>
              <w:spacing w:before="2"/>
              <w:rPr>
                <w:b/>
                <w:sz w:val="24"/>
              </w:rPr>
            </w:pPr>
          </w:p>
          <w:p w14:paraId="78AF1E1A" w14:textId="77777777" w:rsidR="00753C39" w:rsidRDefault="00EA4CB2">
            <w:pPr>
              <w:pStyle w:val="TableParagraph"/>
              <w:tabs>
                <w:tab w:val="left" w:pos="1002"/>
                <w:tab w:val="left" w:pos="1882"/>
                <w:tab w:val="left" w:pos="3001"/>
                <w:tab w:val="left" w:pos="4206"/>
              </w:tabs>
              <w:ind w:left="59" w:right="48"/>
              <w:rPr>
                <w:sz w:val="20"/>
              </w:rPr>
            </w:pPr>
            <w:r>
              <w:rPr>
                <w:sz w:val="20"/>
              </w:rPr>
              <w:t>Posiada</w:t>
            </w:r>
            <w:r>
              <w:rPr>
                <w:sz w:val="20"/>
              </w:rPr>
              <w:tab/>
              <w:t>wiedzę</w:t>
            </w:r>
            <w:r>
              <w:rPr>
                <w:sz w:val="20"/>
              </w:rPr>
              <w:tab/>
              <w:t>dotyczącą</w:t>
            </w:r>
            <w:r>
              <w:rPr>
                <w:sz w:val="20"/>
              </w:rPr>
              <w:tab/>
              <w:t>stosowania</w:t>
            </w:r>
            <w:r>
              <w:rPr>
                <w:sz w:val="20"/>
              </w:rPr>
              <w:tab/>
            </w:r>
            <w:r>
              <w:rPr>
                <w:spacing w:val="-1"/>
                <w:sz w:val="20"/>
              </w:rPr>
              <w:t xml:space="preserve">przepisów </w:t>
            </w:r>
            <w:r>
              <w:rPr>
                <w:sz w:val="20"/>
              </w:rPr>
              <w:t>Postępowania</w:t>
            </w:r>
            <w:r>
              <w:rPr>
                <w:spacing w:val="-1"/>
                <w:sz w:val="20"/>
              </w:rPr>
              <w:t xml:space="preserve"> </w:t>
            </w:r>
            <w:r>
              <w:rPr>
                <w:sz w:val="20"/>
              </w:rPr>
              <w:t>administracyjnego</w:t>
            </w:r>
          </w:p>
        </w:tc>
        <w:tc>
          <w:tcPr>
            <w:tcW w:w="1654" w:type="dxa"/>
            <w:shd w:val="clear" w:color="auto" w:fill="F1F1F1"/>
          </w:tcPr>
          <w:p w14:paraId="7122B83D" w14:textId="77777777" w:rsidR="00753C39" w:rsidRDefault="00EA4CB2">
            <w:pPr>
              <w:pStyle w:val="TableParagraph"/>
              <w:spacing w:before="48"/>
              <w:ind w:left="64" w:right="50"/>
              <w:jc w:val="center"/>
              <w:rPr>
                <w:sz w:val="20"/>
              </w:rPr>
            </w:pPr>
            <w:r>
              <w:rPr>
                <w:sz w:val="20"/>
              </w:rPr>
              <w:t>Egzamin pisemny w formie testu jednokrotnego wyboru</w:t>
            </w:r>
          </w:p>
        </w:tc>
        <w:tc>
          <w:tcPr>
            <w:tcW w:w="1337" w:type="dxa"/>
            <w:shd w:val="clear" w:color="auto" w:fill="F1F1F1"/>
          </w:tcPr>
          <w:p w14:paraId="5C02F278" w14:textId="77777777" w:rsidR="00753C39" w:rsidRDefault="00753C39">
            <w:pPr>
              <w:pStyle w:val="TableParagraph"/>
              <w:rPr>
                <w:b/>
              </w:rPr>
            </w:pPr>
          </w:p>
          <w:p w14:paraId="781CDE9A" w14:textId="77777777" w:rsidR="00753C39" w:rsidRDefault="00EA4CB2">
            <w:pPr>
              <w:pStyle w:val="TableParagraph"/>
              <w:spacing w:before="141"/>
              <w:ind w:right="323"/>
              <w:jc w:val="right"/>
              <w:rPr>
                <w:sz w:val="20"/>
              </w:rPr>
            </w:pPr>
            <w:r>
              <w:rPr>
                <w:sz w:val="20"/>
              </w:rPr>
              <w:t>C1 – C4</w:t>
            </w:r>
          </w:p>
        </w:tc>
      </w:tr>
      <w:tr w:rsidR="00753C39" w14:paraId="7CD0C4DB" w14:textId="77777777">
        <w:trPr>
          <w:trHeight w:val="376"/>
        </w:trPr>
        <w:tc>
          <w:tcPr>
            <w:tcW w:w="9770" w:type="dxa"/>
            <w:gridSpan w:val="4"/>
            <w:shd w:val="clear" w:color="auto" w:fill="BEBEBE"/>
          </w:tcPr>
          <w:p w14:paraId="0EF8E0B2" w14:textId="77777777" w:rsidR="00753C39" w:rsidRDefault="00EA4CB2">
            <w:pPr>
              <w:pStyle w:val="TableParagraph"/>
              <w:spacing w:before="55"/>
              <w:ind w:left="1361" w:right="1352"/>
              <w:jc w:val="center"/>
              <w:rPr>
                <w:b/>
                <w:i/>
                <w:sz w:val="20"/>
              </w:rPr>
            </w:pPr>
            <w:r>
              <w:rPr>
                <w:b/>
                <w:i/>
                <w:sz w:val="20"/>
              </w:rPr>
              <w:t>W zakresie umiejętności</w:t>
            </w:r>
          </w:p>
        </w:tc>
      </w:tr>
      <w:tr w:rsidR="00753C39" w14:paraId="0F13BFCA" w14:textId="77777777">
        <w:trPr>
          <w:trHeight w:val="1300"/>
        </w:trPr>
        <w:tc>
          <w:tcPr>
            <w:tcW w:w="1690" w:type="dxa"/>
            <w:shd w:val="clear" w:color="auto" w:fill="D9D9D9"/>
          </w:tcPr>
          <w:p w14:paraId="701D0E9A" w14:textId="77777777" w:rsidR="00753C39" w:rsidRDefault="00753C39">
            <w:pPr>
              <w:pStyle w:val="TableParagraph"/>
              <w:spacing w:before="1"/>
              <w:rPr>
                <w:b/>
              </w:rPr>
            </w:pPr>
          </w:p>
          <w:p w14:paraId="25C60C54" w14:textId="77777777" w:rsidR="00753C39" w:rsidRDefault="00EA4CB2">
            <w:pPr>
              <w:pStyle w:val="TableParagraph"/>
              <w:spacing w:line="276" w:lineRule="auto"/>
              <w:ind w:left="168" w:right="280" w:firstLine="355"/>
              <w:rPr>
                <w:b/>
                <w:sz w:val="20"/>
              </w:rPr>
            </w:pPr>
            <w:r>
              <w:rPr>
                <w:b/>
                <w:sz w:val="20"/>
              </w:rPr>
              <w:t>Symbol kierunkowego</w:t>
            </w:r>
          </w:p>
          <w:p w14:paraId="39D3B906"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0A6DF21A" w14:textId="77777777" w:rsidR="00753C39" w:rsidRDefault="00753C39">
            <w:pPr>
              <w:pStyle w:val="TableParagraph"/>
              <w:rPr>
                <w:b/>
              </w:rPr>
            </w:pPr>
          </w:p>
          <w:p w14:paraId="36ED7788"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4F0F7D10"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203DB4CB"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7A4D8B63" w14:textId="77777777" w:rsidR="00753C39" w:rsidRDefault="00EA4CB2">
            <w:pPr>
              <w:pStyle w:val="TableParagraph"/>
              <w:spacing w:before="122" w:line="276" w:lineRule="auto"/>
              <w:ind w:left="492" w:right="126" w:hanging="322"/>
              <w:rPr>
                <w:b/>
                <w:sz w:val="20"/>
              </w:rPr>
            </w:pPr>
            <w:r>
              <w:rPr>
                <w:b/>
                <w:w w:val="95"/>
                <w:sz w:val="20"/>
              </w:rPr>
              <w:t xml:space="preserve">Odniesienie </w:t>
            </w:r>
            <w:r>
              <w:rPr>
                <w:b/>
                <w:sz w:val="20"/>
              </w:rPr>
              <w:t>do</w:t>
            </w:r>
          </w:p>
          <w:p w14:paraId="0BE94549" w14:textId="77777777" w:rsidR="00753C39" w:rsidRDefault="00EA4CB2">
            <w:pPr>
              <w:pStyle w:val="TableParagraph"/>
              <w:spacing w:line="276" w:lineRule="auto"/>
              <w:ind w:left="360" w:right="126" w:hanging="346"/>
              <w:rPr>
                <w:b/>
                <w:sz w:val="20"/>
              </w:rPr>
            </w:pPr>
            <w:r>
              <w:rPr>
                <w:b/>
                <w:sz w:val="20"/>
              </w:rPr>
              <w:t>postawionych celów</w:t>
            </w:r>
          </w:p>
        </w:tc>
      </w:tr>
      <w:tr w:rsidR="00753C39" w14:paraId="1862B6E5" w14:textId="77777777">
        <w:trPr>
          <w:trHeight w:val="1492"/>
        </w:trPr>
        <w:tc>
          <w:tcPr>
            <w:tcW w:w="1690" w:type="dxa"/>
          </w:tcPr>
          <w:p w14:paraId="03B159B1" w14:textId="77777777" w:rsidR="00753C39" w:rsidRDefault="00753C39">
            <w:pPr>
              <w:pStyle w:val="TableParagraph"/>
              <w:rPr>
                <w:b/>
              </w:rPr>
            </w:pPr>
          </w:p>
          <w:p w14:paraId="45CA7C58" w14:textId="77777777" w:rsidR="00753C39" w:rsidRDefault="00EA4CB2">
            <w:pPr>
              <w:pStyle w:val="TableParagraph"/>
              <w:spacing w:before="141"/>
              <w:ind w:left="446" w:right="431"/>
              <w:jc w:val="both"/>
              <w:rPr>
                <w:sz w:val="20"/>
              </w:rPr>
            </w:pPr>
            <w:r>
              <w:rPr>
                <w:sz w:val="20"/>
              </w:rPr>
              <w:t>K1P_U01 K1P_U02 K1P_U04</w:t>
            </w:r>
          </w:p>
        </w:tc>
        <w:tc>
          <w:tcPr>
            <w:tcW w:w="5089" w:type="dxa"/>
          </w:tcPr>
          <w:p w14:paraId="041119C8" w14:textId="77777777" w:rsidR="00753C39" w:rsidRDefault="00753C39">
            <w:pPr>
              <w:pStyle w:val="TableParagraph"/>
              <w:rPr>
                <w:b/>
              </w:rPr>
            </w:pPr>
          </w:p>
          <w:p w14:paraId="1F16D105" w14:textId="77777777" w:rsidR="00753C39" w:rsidRDefault="00753C39">
            <w:pPr>
              <w:pStyle w:val="TableParagraph"/>
              <w:spacing w:before="3"/>
              <w:rPr>
                <w:b/>
              </w:rPr>
            </w:pPr>
          </w:p>
          <w:p w14:paraId="495D6B9B" w14:textId="77777777" w:rsidR="00753C39" w:rsidRDefault="00EA4CB2">
            <w:pPr>
              <w:pStyle w:val="TableParagraph"/>
              <w:ind w:left="59"/>
              <w:rPr>
                <w:sz w:val="20"/>
              </w:rPr>
            </w:pPr>
            <w:r>
              <w:rPr>
                <w:sz w:val="20"/>
              </w:rPr>
              <w:t>Identyfikuje i ustala znaczenie regulacji prawnej oraz zasad stosowania norm Postępowania administracyjnego</w:t>
            </w:r>
          </w:p>
        </w:tc>
        <w:tc>
          <w:tcPr>
            <w:tcW w:w="1654" w:type="dxa"/>
          </w:tcPr>
          <w:p w14:paraId="1FF5FB64" w14:textId="77777777" w:rsidR="00753C39" w:rsidRDefault="00EA4CB2">
            <w:pPr>
              <w:pStyle w:val="TableParagraph"/>
              <w:spacing w:before="48"/>
              <w:ind w:left="61" w:right="51"/>
              <w:jc w:val="center"/>
              <w:rPr>
                <w:sz w:val="20"/>
              </w:rPr>
            </w:pPr>
            <w:r>
              <w:rPr>
                <w:sz w:val="20"/>
              </w:rPr>
              <w:t>zaliczenie pisemne w formie testu jednokrotnego wyboru, ocena</w:t>
            </w:r>
          </w:p>
          <w:p w14:paraId="3AB9FC40" w14:textId="77777777" w:rsidR="00753C39" w:rsidRDefault="00EA4CB2">
            <w:pPr>
              <w:pStyle w:val="TableParagraph"/>
              <w:spacing w:before="2"/>
              <w:ind w:left="61" w:right="51"/>
              <w:jc w:val="center"/>
              <w:rPr>
                <w:sz w:val="20"/>
              </w:rPr>
            </w:pPr>
            <w:r>
              <w:rPr>
                <w:sz w:val="20"/>
              </w:rPr>
              <w:t>aktywność na zajęciach</w:t>
            </w:r>
          </w:p>
        </w:tc>
        <w:tc>
          <w:tcPr>
            <w:tcW w:w="1337" w:type="dxa"/>
          </w:tcPr>
          <w:p w14:paraId="0C0F03B0" w14:textId="77777777" w:rsidR="00753C39" w:rsidRDefault="00753C39">
            <w:pPr>
              <w:pStyle w:val="TableParagraph"/>
              <w:rPr>
                <w:b/>
              </w:rPr>
            </w:pPr>
          </w:p>
          <w:p w14:paraId="370D21A6" w14:textId="77777777" w:rsidR="00753C39" w:rsidRDefault="00753C39">
            <w:pPr>
              <w:pStyle w:val="TableParagraph"/>
              <w:spacing w:before="3"/>
              <w:rPr>
                <w:b/>
                <w:sz w:val="32"/>
              </w:rPr>
            </w:pPr>
          </w:p>
          <w:p w14:paraId="0DD0A550" w14:textId="77777777" w:rsidR="00753C39" w:rsidRDefault="00EA4CB2">
            <w:pPr>
              <w:pStyle w:val="TableParagraph"/>
              <w:spacing w:before="1"/>
              <w:ind w:right="323"/>
              <w:jc w:val="right"/>
              <w:rPr>
                <w:sz w:val="20"/>
              </w:rPr>
            </w:pPr>
            <w:r>
              <w:rPr>
                <w:sz w:val="20"/>
              </w:rPr>
              <w:t>C1 – C4</w:t>
            </w:r>
          </w:p>
        </w:tc>
      </w:tr>
      <w:tr w:rsidR="00753C39" w14:paraId="42DACD53" w14:textId="77777777">
        <w:trPr>
          <w:trHeight w:val="1494"/>
        </w:trPr>
        <w:tc>
          <w:tcPr>
            <w:tcW w:w="1690" w:type="dxa"/>
          </w:tcPr>
          <w:p w14:paraId="1E0F37F3" w14:textId="77777777" w:rsidR="00753C39" w:rsidRDefault="00753C39">
            <w:pPr>
              <w:pStyle w:val="TableParagraph"/>
              <w:rPr>
                <w:b/>
              </w:rPr>
            </w:pPr>
          </w:p>
          <w:p w14:paraId="48E22710" w14:textId="77777777" w:rsidR="00753C39" w:rsidRDefault="00753C39">
            <w:pPr>
              <w:pStyle w:val="TableParagraph"/>
              <w:spacing w:before="5"/>
              <w:rPr>
                <w:b/>
              </w:rPr>
            </w:pPr>
          </w:p>
          <w:p w14:paraId="27017D16" w14:textId="77777777" w:rsidR="00753C39" w:rsidRDefault="00EA4CB2">
            <w:pPr>
              <w:pStyle w:val="TableParagraph"/>
              <w:ind w:left="446" w:right="413"/>
              <w:rPr>
                <w:sz w:val="20"/>
              </w:rPr>
            </w:pPr>
            <w:r>
              <w:rPr>
                <w:sz w:val="20"/>
              </w:rPr>
              <w:t>K1P_U03 K1P_U04</w:t>
            </w:r>
          </w:p>
        </w:tc>
        <w:tc>
          <w:tcPr>
            <w:tcW w:w="5089" w:type="dxa"/>
          </w:tcPr>
          <w:p w14:paraId="7F287A86" w14:textId="77777777" w:rsidR="00753C39" w:rsidRDefault="00753C39">
            <w:pPr>
              <w:pStyle w:val="TableParagraph"/>
              <w:rPr>
                <w:b/>
              </w:rPr>
            </w:pPr>
          </w:p>
          <w:p w14:paraId="4EF15619" w14:textId="77777777" w:rsidR="00753C39" w:rsidRDefault="00753C39">
            <w:pPr>
              <w:pStyle w:val="TableParagraph"/>
              <w:spacing w:before="5"/>
              <w:rPr>
                <w:b/>
              </w:rPr>
            </w:pPr>
          </w:p>
          <w:p w14:paraId="1B80DAD2" w14:textId="77777777" w:rsidR="00753C39" w:rsidRDefault="00EA4CB2">
            <w:pPr>
              <w:pStyle w:val="TableParagraph"/>
              <w:tabs>
                <w:tab w:val="left" w:pos="903"/>
                <w:tab w:val="left" w:pos="1932"/>
                <w:tab w:val="left" w:pos="2906"/>
                <w:tab w:val="left" w:pos="3918"/>
              </w:tabs>
              <w:ind w:left="59" w:right="48"/>
              <w:rPr>
                <w:sz w:val="20"/>
              </w:rPr>
            </w:pPr>
            <w:r>
              <w:rPr>
                <w:sz w:val="20"/>
              </w:rPr>
              <w:t>Potrafi</w:t>
            </w:r>
            <w:r>
              <w:rPr>
                <w:sz w:val="20"/>
              </w:rPr>
              <w:tab/>
              <w:t>stosować</w:t>
            </w:r>
            <w:r>
              <w:rPr>
                <w:sz w:val="20"/>
              </w:rPr>
              <w:tab/>
              <w:t>przepisy</w:t>
            </w:r>
            <w:r>
              <w:rPr>
                <w:sz w:val="20"/>
              </w:rPr>
              <w:tab/>
              <w:t>Kodeksu</w:t>
            </w:r>
            <w:r>
              <w:rPr>
                <w:sz w:val="20"/>
              </w:rPr>
              <w:tab/>
            </w:r>
            <w:r>
              <w:rPr>
                <w:spacing w:val="-2"/>
                <w:sz w:val="20"/>
              </w:rPr>
              <w:t xml:space="preserve">Postępowania </w:t>
            </w:r>
            <w:r>
              <w:rPr>
                <w:sz w:val="20"/>
              </w:rPr>
              <w:t>Administracyjnego w praktyce.</w:t>
            </w:r>
          </w:p>
        </w:tc>
        <w:tc>
          <w:tcPr>
            <w:tcW w:w="1654" w:type="dxa"/>
          </w:tcPr>
          <w:p w14:paraId="395766AF" w14:textId="77777777" w:rsidR="00753C39" w:rsidRDefault="00EA4CB2">
            <w:pPr>
              <w:pStyle w:val="TableParagraph"/>
              <w:spacing w:before="50"/>
              <w:ind w:left="61" w:right="51"/>
              <w:jc w:val="center"/>
              <w:rPr>
                <w:sz w:val="20"/>
              </w:rPr>
            </w:pPr>
            <w:r>
              <w:rPr>
                <w:sz w:val="20"/>
              </w:rPr>
              <w:t>zaliczenie pisemne w formie testu jednokrotnego wyboru, ocena</w:t>
            </w:r>
          </w:p>
          <w:p w14:paraId="690B0A7C" w14:textId="77777777" w:rsidR="00753C39" w:rsidRDefault="00EA4CB2">
            <w:pPr>
              <w:pStyle w:val="TableParagraph"/>
              <w:ind w:left="61" w:right="51"/>
              <w:jc w:val="center"/>
              <w:rPr>
                <w:sz w:val="20"/>
              </w:rPr>
            </w:pPr>
            <w:r>
              <w:rPr>
                <w:sz w:val="20"/>
              </w:rPr>
              <w:t>aktywność na zajęciach</w:t>
            </w:r>
          </w:p>
        </w:tc>
        <w:tc>
          <w:tcPr>
            <w:tcW w:w="1337" w:type="dxa"/>
          </w:tcPr>
          <w:p w14:paraId="679E18C0" w14:textId="77777777" w:rsidR="00753C39" w:rsidRDefault="00753C39">
            <w:pPr>
              <w:pStyle w:val="TableParagraph"/>
              <w:rPr>
                <w:b/>
              </w:rPr>
            </w:pPr>
          </w:p>
          <w:p w14:paraId="3728788F" w14:textId="77777777" w:rsidR="00753C39" w:rsidRDefault="00753C39">
            <w:pPr>
              <w:pStyle w:val="TableParagraph"/>
              <w:spacing w:before="5"/>
              <w:rPr>
                <w:b/>
                <w:sz w:val="32"/>
              </w:rPr>
            </w:pPr>
          </w:p>
          <w:p w14:paraId="26A5D4A0" w14:textId="77777777" w:rsidR="00753C39" w:rsidRDefault="00EA4CB2">
            <w:pPr>
              <w:pStyle w:val="TableParagraph"/>
              <w:ind w:right="323"/>
              <w:jc w:val="right"/>
              <w:rPr>
                <w:sz w:val="20"/>
              </w:rPr>
            </w:pPr>
            <w:r>
              <w:rPr>
                <w:sz w:val="20"/>
              </w:rPr>
              <w:t>C1 – C4</w:t>
            </w:r>
          </w:p>
        </w:tc>
      </w:tr>
      <w:tr w:rsidR="00753C39" w14:paraId="7852481B" w14:textId="77777777">
        <w:trPr>
          <w:trHeight w:val="1492"/>
        </w:trPr>
        <w:tc>
          <w:tcPr>
            <w:tcW w:w="1690" w:type="dxa"/>
          </w:tcPr>
          <w:p w14:paraId="5F03C2C4" w14:textId="77777777" w:rsidR="00753C39" w:rsidRDefault="00753C39">
            <w:pPr>
              <w:pStyle w:val="TableParagraph"/>
              <w:rPr>
                <w:b/>
              </w:rPr>
            </w:pPr>
          </w:p>
          <w:p w14:paraId="2E53BC56" w14:textId="77777777" w:rsidR="00753C39" w:rsidRDefault="00753C39">
            <w:pPr>
              <w:pStyle w:val="TableParagraph"/>
              <w:spacing w:before="3"/>
              <w:rPr>
                <w:b/>
              </w:rPr>
            </w:pPr>
          </w:p>
          <w:p w14:paraId="5D6CEEA1" w14:textId="77777777" w:rsidR="00753C39" w:rsidRDefault="00EA4CB2">
            <w:pPr>
              <w:pStyle w:val="TableParagraph"/>
              <w:ind w:left="446" w:right="413"/>
              <w:rPr>
                <w:sz w:val="20"/>
              </w:rPr>
            </w:pPr>
            <w:r>
              <w:rPr>
                <w:sz w:val="20"/>
              </w:rPr>
              <w:t>K1P_U03 K1P_U04</w:t>
            </w:r>
          </w:p>
        </w:tc>
        <w:tc>
          <w:tcPr>
            <w:tcW w:w="5089" w:type="dxa"/>
          </w:tcPr>
          <w:p w14:paraId="370B89F4" w14:textId="77777777" w:rsidR="00753C39" w:rsidRDefault="00753C39">
            <w:pPr>
              <w:pStyle w:val="TableParagraph"/>
              <w:rPr>
                <w:b/>
              </w:rPr>
            </w:pPr>
          </w:p>
          <w:p w14:paraId="50B82BF5" w14:textId="77777777" w:rsidR="00753C39" w:rsidRDefault="00753C39">
            <w:pPr>
              <w:pStyle w:val="TableParagraph"/>
              <w:spacing w:before="3"/>
              <w:rPr>
                <w:b/>
              </w:rPr>
            </w:pPr>
          </w:p>
          <w:p w14:paraId="447B396F" w14:textId="77777777" w:rsidR="00753C39" w:rsidRDefault="00EA4CB2">
            <w:pPr>
              <w:pStyle w:val="TableParagraph"/>
              <w:ind w:left="59"/>
              <w:rPr>
                <w:sz w:val="20"/>
              </w:rPr>
            </w:pPr>
            <w:r>
              <w:rPr>
                <w:sz w:val="20"/>
              </w:rPr>
              <w:t>Potrafi sporządzić decyzję administracyjną i podjąć działania związane z weryfikacja rozstrzygnięć administracyjnych.</w:t>
            </w:r>
          </w:p>
        </w:tc>
        <w:tc>
          <w:tcPr>
            <w:tcW w:w="1654" w:type="dxa"/>
          </w:tcPr>
          <w:p w14:paraId="46573296" w14:textId="77777777" w:rsidR="00753C39" w:rsidRDefault="00EA4CB2">
            <w:pPr>
              <w:pStyle w:val="TableParagraph"/>
              <w:spacing w:before="50"/>
              <w:ind w:left="63" w:right="51"/>
              <w:jc w:val="center"/>
              <w:rPr>
                <w:sz w:val="20"/>
              </w:rPr>
            </w:pPr>
            <w:r>
              <w:rPr>
                <w:sz w:val="20"/>
              </w:rPr>
              <w:t>zaliczenie pisemne w formie testu jednokrotnego wyboru, ocena</w:t>
            </w:r>
          </w:p>
          <w:p w14:paraId="1A3C877A" w14:textId="77777777" w:rsidR="00753C39" w:rsidRDefault="00EA4CB2">
            <w:pPr>
              <w:pStyle w:val="TableParagraph"/>
              <w:ind w:left="61" w:right="51"/>
              <w:jc w:val="center"/>
              <w:rPr>
                <w:sz w:val="20"/>
              </w:rPr>
            </w:pPr>
            <w:r>
              <w:rPr>
                <w:sz w:val="20"/>
              </w:rPr>
              <w:t>aktywność na zajęciach</w:t>
            </w:r>
          </w:p>
        </w:tc>
        <w:tc>
          <w:tcPr>
            <w:tcW w:w="1337" w:type="dxa"/>
          </w:tcPr>
          <w:p w14:paraId="1F2604C6" w14:textId="77777777" w:rsidR="00753C39" w:rsidRDefault="00753C39">
            <w:pPr>
              <w:pStyle w:val="TableParagraph"/>
              <w:rPr>
                <w:b/>
              </w:rPr>
            </w:pPr>
          </w:p>
          <w:p w14:paraId="1091F547" w14:textId="77777777" w:rsidR="00753C39" w:rsidRDefault="00753C39">
            <w:pPr>
              <w:pStyle w:val="TableParagraph"/>
              <w:spacing w:before="3"/>
              <w:rPr>
                <w:b/>
                <w:sz w:val="32"/>
              </w:rPr>
            </w:pPr>
          </w:p>
          <w:p w14:paraId="4A7B53FF" w14:textId="77777777" w:rsidR="00753C39" w:rsidRDefault="00EA4CB2">
            <w:pPr>
              <w:pStyle w:val="TableParagraph"/>
              <w:ind w:right="323"/>
              <w:jc w:val="right"/>
              <w:rPr>
                <w:sz w:val="20"/>
              </w:rPr>
            </w:pPr>
            <w:r>
              <w:rPr>
                <w:sz w:val="20"/>
              </w:rPr>
              <w:t>C1 – C4</w:t>
            </w:r>
          </w:p>
        </w:tc>
      </w:tr>
      <w:tr w:rsidR="00753C39" w14:paraId="686D0163" w14:textId="77777777">
        <w:trPr>
          <w:trHeight w:val="379"/>
        </w:trPr>
        <w:tc>
          <w:tcPr>
            <w:tcW w:w="9770" w:type="dxa"/>
            <w:gridSpan w:val="4"/>
            <w:shd w:val="clear" w:color="auto" w:fill="D9D9D9"/>
          </w:tcPr>
          <w:p w14:paraId="07A53849" w14:textId="77777777" w:rsidR="00753C39" w:rsidRDefault="00EA4CB2">
            <w:pPr>
              <w:pStyle w:val="TableParagraph"/>
              <w:spacing w:before="58"/>
              <w:ind w:left="1360" w:right="1357"/>
              <w:jc w:val="center"/>
              <w:rPr>
                <w:b/>
                <w:i/>
                <w:sz w:val="20"/>
              </w:rPr>
            </w:pPr>
            <w:r>
              <w:rPr>
                <w:b/>
                <w:i/>
                <w:sz w:val="20"/>
              </w:rPr>
              <w:t>W zakresie kompetencji społecznych</w:t>
            </w:r>
          </w:p>
        </w:tc>
      </w:tr>
      <w:tr w:rsidR="00753C39" w14:paraId="23F67A8D" w14:textId="77777777">
        <w:trPr>
          <w:trHeight w:val="1298"/>
        </w:trPr>
        <w:tc>
          <w:tcPr>
            <w:tcW w:w="1690" w:type="dxa"/>
            <w:shd w:val="clear" w:color="auto" w:fill="D9D9D9"/>
          </w:tcPr>
          <w:p w14:paraId="38DB2DFF" w14:textId="77777777" w:rsidR="00753C39" w:rsidRDefault="00753C39">
            <w:pPr>
              <w:pStyle w:val="TableParagraph"/>
              <w:spacing w:before="1"/>
              <w:rPr>
                <w:b/>
              </w:rPr>
            </w:pPr>
          </w:p>
          <w:p w14:paraId="4B807337" w14:textId="77777777" w:rsidR="00753C39" w:rsidRDefault="00EA4CB2">
            <w:pPr>
              <w:pStyle w:val="TableParagraph"/>
              <w:spacing w:line="276" w:lineRule="auto"/>
              <w:ind w:left="168" w:right="280" w:firstLine="355"/>
              <w:rPr>
                <w:b/>
                <w:sz w:val="20"/>
              </w:rPr>
            </w:pPr>
            <w:r>
              <w:rPr>
                <w:b/>
                <w:sz w:val="20"/>
              </w:rPr>
              <w:t>Symbol kierunkowego</w:t>
            </w:r>
          </w:p>
          <w:p w14:paraId="19D0EE2F"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7F4E3572" w14:textId="77777777" w:rsidR="00753C39" w:rsidRDefault="00753C39">
            <w:pPr>
              <w:pStyle w:val="TableParagraph"/>
              <w:rPr>
                <w:b/>
              </w:rPr>
            </w:pPr>
          </w:p>
          <w:p w14:paraId="76655557"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2887DF6C"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7F92EC9A"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428BBCE4" w14:textId="77777777" w:rsidR="00753C39" w:rsidRDefault="00EA4CB2">
            <w:pPr>
              <w:pStyle w:val="TableParagraph"/>
              <w:spacing w:before="122" w:line="276" w:lineRule="auto"/>
              <w:ind w:left="492" w:right="126" w:hanging="322"/>
              <w:rPr>
                <w:b/>
                <w:sz w:val="20"/>
              </w:rPr>
            </w:pPr>
            <w:r>
              <w:rPr>
                <w:b/>
                <w:w w:val="95"/>
                <w:sz w:val="20"/>
              </w:rPr>
              <w:t xml:space="preserve">Odniesienie </w:t>
            </w:r>
            <w:r>
              <w:rPr>
                <w:b/>
                <w:sz w:val="20"/>
              </w:rPr>
              <w:t>do</w:t>
            </w:r>
          </w:p>
          <w:p w14:paraId="05DA54DE" w14:textId="77777777" w:rsidR="00753C39" w:rsidRDefault="00EA4CB2">
            <w:pPr>
              <w:pStyle w:val="TableParagraph"/>
              <w:spacing w:line="276" w:lineRule="auto"/>
              <w:ind w:left="360" w:right="126" w:hanging="346"/>
              <w:rPr>
                <w:b/>
                <w:sz w:val="20"/>
              </w:rPr>
            </w:pPr>
            <w:r>
              <w:rPr>
                <w:b/>
                <w:sz w:val="20"/>
              </w:rPr>
              <w:t>postawionych celów</w:t>
            </w:r>
          </w:p>
        </w:tc>
      </w:tr>
      <w:tr w:rsidR="00753C39" w14:paraId="33842A51" w14:textId="77777777">
        <w:trPr>
          <w:trHeight w:val="805"/>
        </w:trPr>
        <w:tc>
          <w:tcPr>
            <w:tcW w:w="1690" w:type="dxa"/>
          </w:tcPr>
          <w:p w14:paraId="41C84C03" w14:textId="77777777" w:rsidR="00753C39" w:rsidRDefault="00753C39">
            <w:pPr>
              <w:pStyle w:val="TableParagraph"/>
              <w:spacing w:before="5"/>
              <w:rPr>
                <w:b/>
                <w:sz w:val="24"/>
              </w:rPr>
            </w:pPr>
          </w:p>
          <w:p w14:paraId="3C18F24C" w14:textId="77777777" w:rsidR="00753C39" w:rsidRDefault="00EA4CB2">
            <w:pPr>
              <w:pStyle w:val="TableParagraph"/>
              <w:ind w:right="432"/>
              <w:jc w:val="right"/>
              <w:rPr>
                <w:sz w:val="20"/>
              </w:rPr>
            </w:pPr>
            <w:r>
              <w:rPr>
                <w:w w:val="95"/>
                <w:sz w:val="20"/>
              </w:rPr>
              <w:t>K1P_K02</w:t>
            </w:r>
          </w:p>
        </w:tc>
        <w:tc>
          <w:tcPr>
            <w:tcW w:w="5089" w:type="dxa"/>
          </w:tcPr>
          <w:p w14:paraId="241413F8" w14:textId="77777777" w:rsidR="00753C39" w:rsidRDefault="00EA4CB2">
            <w:pPr>
              <w:pStyle w:val="TableParagraph"/>
              <w:spacing w:before="166"/>
              <w:ind w:left="59"/>
              <w:rPr>
                <w:sz w:val="20"/>
              </w:rPr>
            </w:pPr>
            <w:r>
              <w:rPr>
                <w:sz w:val="20"/>
              </w:rPr>
              <w:t>Potrafi doskonalić i aktualizować nabytą wiedzę i</w:t>
            </w:r>
          </w:p>
          <w:p w14:paraId="314EDA13" w14:textId="77777777" w:rsidR="00753C39" w:rsidRDefault="00EA4CB2">
            <w:pPr>
              <w:pStyle w:val="TableParagraph"/>
              <w:ind w:left="59"/>
              <w:rPr>
                <w:sz w:val="20"/>
              </w:rPr>
            </w:pPr>
            <w:r>
              <w:rPr>
                <w:sz w:val="20"/>
              </w:rPr>
              <w:t>umiejętności, w tym potrzebę stałego dokształcania się</w:t>
            </w:r>
          </w:p>
        </w:tc>
        <w:tc>
          <w:tcPr>
            <w:tcW w:w="1654" w:type="dxa"/>
          </w:tcPr>
          <w:p w14:paraId="3910E198" w14:textId="77777777" w:rsidR="00753C39" w:rsidRDefault="00EA4CB2">
            <w:pPr>
              <w:pStyle w:val="TableParagraph"/>
              <w:spacing w:before="50"/>
              <w:ind w:left="254" w:firstLine="100"/>
              <w:rPr>
                <w:sz w:val="20"/>
              </w:rPr>
            </w:pPr>
            <w:r>
              <w:rPr>
                <w:sz w:val="20"/>
              </w:rPr>
              <w:t>Obserwacja aktywności na</w:t>
            </w:r>
          </w:p>
          <w:p w14:paraId="57AB6420" w14:textId="77777777" w:rsidR="00753C39" w:rsidRDefault="00EA4CB2">
            <w:pPr>
              <w:pStyle w:val="TableParagraph"/>
              <w:spacing w:before="1"/>
              <w:ind w:left="455"/>
              <w:rPr>
                <w:sz w:val="20"/>
              </w:rPr>
            </w:pPr>
            <w:r>
              <w:rPr>
                <w:sz w:val="20"/>
              </w:rPr>
              <w:t>zajęciach</w:t>
            </w:r>
          </w:p>
        </w:tc>
        <w:tc>
          <w:tcPr>
            <w:tcW w:w="1337" w:type="dxa"/>
          </w:tcPr>
          <w:p w14:paraId="652D0CA5" w14:textId="77777777" w:rsidR="00753C39" w:rsidRDefault="00753C39">
            <w:pPr>
              <w:pStyle w:val="TableParagraph"/>
              <w:spacing w:before="5"/>
              <w:rPr>
                <w:b/>
                <w:sz w:val="24"/>
              </w:rPr>
            </w:pPr>
          </w:p>
          <w:p w14:paraId="0C4AFACC" w14:textId="77777777" w:rsidR="00753C39" w:rsidRDefault="00EA4CB2">
            <w:pPr>
              <w:pStyle w:val="TableParagraph"/>
              <w:ind w:right="323"/>
              <w:jc w:val="right"/>
              <w:rPr>
                <w:sz w:val="20"/>
              </w:rPr>
            </w:pPr>
            <w:r>
              <w:rPr>
                <w:sz w:val="20"/>
              </w:rPr>
              <w:t>C1 – C4</w:t>
            </w:r>
          </w:p>
        </w:tc>
      </w:tr>
      <w:tr w:rsidR="00753C39" w14:paraId="7BFD1CDA" w14:textId="77777777">
        <w:trPr>
          <w:trHeight w:val="803"/>
        </w:trPr>
        <w:tc>
          <w:tcPr>
            <w:tcW w:w="1690" w:type="dxa"/>
          </w:tcPr>
          <w:p w14:paraId="705846D4" w14:textId="77777777" w:rsidR="00753C39" w:rsidRDefault="00753C39">
            <w:pPr>
              <w:pStyle w:val="TableParagraph"/>
              <w:spacing w:before="2"/>
              <w:rPr>
                <w:b/>
                <w:sz w:val="24"/>
              </w:rPr>
            </w:pPr>
          </w:p>
          <w:p w14:paraId="05A23851" w14:textId="77777777" w:rsidR="00753C39" w:rsidRDefault="00EA4CB2">
            <w:pPr>
              <w:pStyle w:val="TableParagraph"/>
              <w:ind w:right="431"/>
              <w:jc w:val="right"/>
              <w:rPr>
                <w:sz w:val="20"/>
              </w:rPr>
            </w:pPr>
            <w:r>
              <w:rPr>
                <w:w w:val="95"/>
                <w:sz w:val="20"/>
              </w:rPr>
              <w:t>K1P_K04</w:t>
            </w:r>
          </w:p>
        </w:tc>
        <w:tc>
          <w:tcPr>
            <w:tcW w:w="5089" w:type="dxa"/>
          </w:tcPr>
          <w:p w14:paraId="3B57344C" w14:textId="77777777" w:rsidR="00753C39" w:rsidRDefault="00EA4CB2">
            <w:pPr>
              <w:pStyle w:val="TableParagraph"/>
              <w:spacing w:before="50"/>
              <w:ind w:left="59" w:right="49"/>
              <w:jc w:val="both"/>
              <w:rPr>
                <w:sz w:val="20"/>
              </w:rPr>
            </w:pPr>
            <w:r>
              <w:rPr>
                <w:sz w:val="20"/>
              </w:rPr>
              <w:t>Wykonując zadania zawodowe sprawnie posługuje się urządzeniami techniki biurowej oraz wykorzystuje dostępne (również elektroniczne) źródła informacji.</w:t>
            </w:r>
          </w:p>
        </w:tc>
        <w:tc>
          <w:tcPr>
            <w:tcW w:w="1654" w:type="dxa"/>
          </w:tcPr>
          <w:p w14:paraId="1B7E1C48" w14:textId="77777777" w:rsidR="00753C39" w:rsidRDefault="00EA4CB2">
            <w:pPr>
              <w:pStyle w:val="TableParagraph"/>
              <w:spacing w:before="50"/>
              <w:ind w:left="254" w:firstLine="100"/>
              <w:rPr>
                <w:sz w:val="20"/>
              </w:rPr>
            </w:pPr>
            <w:r>
              <w:rPr>
                <w:sz w:val="20"/>
              </w:rPr>
              <w:t>Obserwacja aktywności na</w:t>
            </w:r>
          </w:p>
          <w:p w14:paraId="500FB35F" w14:textId="77777777" w:rsidR="00753C39" w:rsidRDefault="00EA4CB2">
            <w:pPr>
              <w:pStyle w:val="TableParagraph"/>
              <w:spacing w:line="228" w:lineRule="exact"/>
              <w:ind w:left="455"/>
              <w:rPr>
                <w:sz w:val="20"/>
              </w:rPr>
            </w:pPr>
            <w:r>
              <w:rPr>
                <w:sz w:val="20"/>
              </w:rPr>
              <w:t>zajęciach</w:t>
            </w:r>
          </w:p>
        </w:tc>
        <w:tc>
          <w:tcPr>
            <w:tcW w:w="1337" w:type="dxa"/>
          </w:tcPr>
          <w:p w14:paraId="05612CB7" w14:textId="77777777" w:rsidR="00753C39" w:rsidRDefault="00753C39">
            <w:pPr>
              <w:pStyle w:val="TableParagraph"/>
              <w:rPr>
                <w:sz w:val="18"/>
              </w:rPr>
            </w:pPr>
          </w:p>
        </w:tc>
      </w:tr>
    </w:tbl>
    <w:p w14:paraId="3848D620"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12"/>
      </w:tblGrid>
      <w:tr w:rsidR="00753C39" w14:paraId="2E7EB190" w14:textId="77777777">
        <w:trPr>
          <w:trHeight w:val="379"/>
        </w:trPr>
        <w:tc>
          <w:tcPr>
            <w:tcW w:w="9771" w:type="dxa"/>
            <w:gridSpan w:val="3"/>
            <w:shd w:val="clear" w:color="auto" w:fill="D9D9D9"/>
          </w:tcPr>
          <w:p w14:paraId="5D4B5813" w14:textId="77777777" w:rsidR="00753C39" w:rsidRDefault="00EA4CB2">
            <w:pPr>
              <w:pStyle w:val="TableParagraph"/>
              <w:spacing w:before="53"/>
              <w:ind w:left="57"/>
              <w:rPr>
                <w:sz w:val="20"/>
              </w:rPr>
            </w:pPr>
            <w:r>
              <w:rPr>
                <w:b/>
                <w:sz w:val="20"/>
              </w:rPr>
              <w:t>4. Treści programowe</w:t>
            </w:r>
            <w:r>
              <w:rPr>
                <w:sz w:val="20"/>
              </w:rPr>
              <w:t>:</w:t>
            </w:r>
          </w:p>
        </w:tc>
      </w:tr>
      <w:tr w:rsidR="00753C39" w14:paraId="7E0279DB" w14:textId="77777777">
        <w:trPr>
          <w:trHeight w:val="1002"/>
        </w:trPr>
        <w:tc>
          <w:tcPr>
            <w:tcW w:w="1784" w:type="dxa"/>
            <w:shd w:val="clear" w:color="auto" w:fill="D9D9D9"/>
          </w:tcPr>
          <w:p w14:paraId="4D6EA0ED" w14:textId="77777777" w:rsidR="00753C39" w:rsidRDefault="00EA4CB2">
            <w:pPr>
              <w:pStyle w:val="TableParagraph"/>
              <w:spacing w:before="106" w:line="276" w:lineRule="auto"/>
              <w:ind w:left="285" w:right="276" w:hanging="1"/>
              <w:jc w:val="center"/>
              <w:rPr>
                <w:b/>
                <w:sz w:val="20"/>
              </w:rPr>
            </w:pPr>
            <w:r>
              <w:rPr>
                <w:b/>
                <w:sz w:val="20"/>
              </w:rPr>
              <w:t xml:space="preserve">Symbol </w:t>
            </w:r>
            <w:r>
              <w:rPr>
                <w:b/>
                <w:w w:val="95"/>
                <w:sz w:val="20"/>
              </w:rPr>
              <w:t>kierunkowego</w:t>
            </w:r>
          </w:p>
          <w:p w14:paraId="2820861B" w14:textId="77777777" w:rsidR="00753C39" w:rsidRDefault="00EA4CB2">
            <w:pPr>
              <w:pStyle w:val="TableParagraph"/>
              <w:spacing w:line="229" w:lineRule="exact"/>
              <w:ind w:left="119" w:right="114"/>
              <w:jc w:val="center"/>
              <w:rPr>
                <w:b/>
                <w:sz w:val="20"/>
              </w:rPr>
            </w:pPr>
            <w:r>
              <w:rPr>
                <w:b/>
                <w:sz w:val="20"/>
              </w:rPr>
              <w:t>efektu uczenia się</w:t>
            </w:r>
          </w:p>
        </w:tc>
        <w:tc>
          <w:tcPr>
            <w:tcW w:w="5375" w:type="dxa"/>
            <w:shd w:val="clear" w:color="auto" w:fill="D9D9D9"/>
          </w:tcPr>
          <w:p w14:paraId="02C583C4" w14:textId="77777777" w:rsidR="00753C39" w:rsidRDefault="00753C39">
            <w:pPr>
              <w:pStyle w:val="TableParagraph"/>
              <w:spacing w:before="10"/>
              <w:rPr>
                <w:b/>
                <w:sz w:val="21"/>
              </w:rPr>
            </w:pPr>
          </w:p>
          <w:p w14:paraId="6E5CB464" w14:textId="77777777" w:rsidR="00753C39" w:rsidRDefault="00EA4CB2">
            <w:pPr>
              <w:pStyle w:val="TableParagraph"/>
              <w:spacing w:before="1" w:line="242" w:lineRule="auto"/>
              <w:ind w:left="1394" w:right="567" w:hanging="176"/>
              <w:rPr>
                <w:b/>
                <w:sz w:val="20"/>
              </w:rPr>
            </w:pPr>
            <w:r>
              <w:rPr>
                <w:b/>
                <w:sz w:val="20"/>
              </w:rPr>
              <w:t>Opis założonego efektu uczenia się Student po zakończeniu zajęć:</w:t>
            </w:r>
          </w:p>
        </w:tc>
        <w:tc>
          <w:tcPr>
            <w:tcW w:w="2612" w:type="dxa"/>
            <w:shd w:val="clear" w:color="auto" w:fill="D9D9D9"/>
          </w:tcPr>
          <w:p w14:paraId="75815763" w14:textId="77777777" w:rsidR="00753C39" w:rsidRDefault="00EA4CB2">
            <w:pPr>
              <w:pStyle w:val="TableParagraph"/>
              <w:spacing w:before="137"/>
              <w:ind w:left="488" w:right="461" w:firstLine="2"/>
              <w:rPr>
                <w:b/>
                <w:sz w:val="20"/>
              </w:rPr>
            </w:pPr>
            <w:r>
              <w:rPr>
                <w:b/>
                <w:sz w:val="20"/>
              </w:rPr>
              <w:t>Sposób weryfikacji efektów uczenia się</w:t>
            </w:r>
          </w:p>
        </w:tc>
      </w:tr>
      <w:tr w:rsidR="00753C39" w14:paraId="7F37C69A" w14:textId="77777777">
        <w:trPr>
          <w:trHeight w:val="803"/>
        </w:trPr>
        <w:tc>
          <w:tcPr>
            <w:tcW w:w="1784" w:type="dxa"/>
          </w:tcPr>
          <w:p w14:paraId="4009C15E" w14:textId="77777777" w:rsidR="00753C39" w:rsidRDefault="00753C39">
            <w:pPr>
              <w:pStyle w:val="TableParagraph"/>
              <w:spacing w:before="9"/>
              <w:rPr>
                <w:b/>
                <w:sz w:val="24"/>
              </w:rPr>
            </w:pPr>
          </w:p>
          <w:p w14:paraId="514C01E6" w14:textId="77777777" w:rsidR="00753C39" w:rsidRDefault="00EA4CB2">
            <w:pPr>
              <w:pStyle w:val="TableParagraph"/>
              <w:spacing w:before="1"/>
              <w:ind w:left="408"/>
              <w:rPr>
                <w:b/>
                <w:sz w:val="20"/>
              </w:rPr>
            </w:pPr>
            <w:r>
              <w:rPr>
                <w:b/>
                <w:sz w:val="20"/>
              </w:rPr>
              <w:t>A-II-4-22-1</w:t>
            </w:r>
          </w:p>
        </w:tc>
        <w:tc>
          <w:tcPr>
            <w:tcW w:w="5375" w:type="dxa"/>
          </w:tcPr>
          <w:p w14:paraId="6BF1AAB8" w14:textId="77777777" w:rsidR="00753C39" w:rsidRDefault="00EA4CB2">
            <w:pPr>
              <w:pStyle w:val="TableParagraph"/>
              <w:spacing w:before="50"/>
              <w:ind w:left="57" w:right="567"/>
              <w:rPr>
                <w:sz w:val="20"/>
              </w:rPr>
            </w:pPr>
            <w:r>
              <w:rPr>
                <w:sz w:val="20"/>
              </w:rPr>
              <w:t>Znaczenie Postępowania administracyjnego w Polsce i UE (wyk.)</w:t>
            </w:r>
          </w:p>
        </w:tc>
        <w:tc>
          <w:tcPr>
            <w:tcW w:w="2612" w:type="dxa"/>
          </w:tcPr>
          <w:p w14:paraId="312F50B4" w14:textId="77777777" w:rsidR="00753C39" w:rsidRDefault="00EA4CB2">
            <w:pPr>
              <w:pStyle w:val="TableParagraph"/>
              <w:spacing w:before="50"/>
              <w:ind w:left="157" w:right="145"/>
              <w:jc w:val="center"/>
              <w:rPr>
                <w:sz w:val="20"/>
              </w:rPr>
            </w:pPr>
            <w:r>
              <w:rPr>
                <w:sz w:val="20"/>
              </w:rPr>
              <w:t>K1P_W03, W08; K1P_U01; U02; U03; U04; K1P_K02;K04</w:t>
            </w:r>
          </w:p>
        </w:tc>
      </w:tr>
    </w:tbl>
    <w:p w14:paraId="19CB1183"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12"/>
      </w:tblGrid>
      <w:tr w:rsidR="00753C39" w14:paraId="69986E01" w14:textId="77777777">
        <w:trPr>
          <w:trHeight w:val="804"/>
        </w:trPr>
        <w:tc>
          <w:tcPr>
            <w:tcW w:w="1784" w:type="dxa"/>
          </w:tcPr>
          <w:p w14:paraId="1E6B82F8" w14:textId="77777777" w:rsidR="00753C39" w:rsidRDefault="00753C39">
            <w:pPr>
              <w:pStyle w:val="TableParagraph"/>
              <w:spacing w:before="7"/>
              <w:rPr>
                <w:b/>
                <w:sz w:val="24"/>
              </w:rPr>
            </w:pPr>
          </w:p>
          <w:p w14:paraId="1D8C164C" w14:textId="77777777" w:rsidR="00753C39" w:rsidRDefault="00EA4CB2">
            <w:pPr>
              <w:pStyle w:val="TableParagraph"/>
              <w:ind w:left="119" w:right="109"/>
              <w:jc w:val="center"/>
              <w:rPr>
                <w:b/>
                <w:sz w:val="20"/>
              </w:rPr>
            </w:pPr>
            <w:r>
              <w:rPr>
                <w:b/>
                <w:sz w:val="20"/>
              </w:rPr>
              <w:t>A-II-4-22-2</w:t>
            </w:r>
          </w:p>
        </w:tc>
        <w:tc>
          <w:tcPr>
            <w:tcW w:w="5375" w:type="dxa"/>
          </w:tcPr>
          <w:p w14:paraId="22402FE9" w14:textId="77777777" w:rsidR="00753C39" w:rsidRDefault="00EA4CB2">
            <w:pPr>
              <w:pStyle w:val="TableParagraph"/>
              <w:spacing w:before="50"/>
              <w:ind w:left="57" w:right="567"/>
              <w:rPr>
                <w:sz w:val="20"/>
              </w:rPr>
            </w:pPr>
            <w:r>
              <w:rPr>
                <w:sz w:val="20"/>
              </w:rPr>
              <w:t>Podstawowe pojęcia (konstrukcje) postępowania administracyjnego (</w:t>
            </w:r>
            <w:proofErr w:type="spellStart"/>
            <w:r>
              <w:rPr>
                <w:sz w:val="20"/>
              </w:rPr>
              <w:t>wyk.+e-l</w:t>
            </w:r>
            <w:proofErr w:type="spellEnd"/>
            <w:r>
              <w:rPr>
                <w:sz w:val="20"/>
              </w:rPr>
              <w:t>)</w:t>
            </w:r>
          </w:p>
        </w:tc>
        <w:tc>
          <w:tcPr>
            <w:tcW w:w="2612" w:type="dxa"/>
          </w:tcPr>
          <w:p w14:paraId="137AD05E"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789F84AE" w14:textId="77777777">
        <w:trPr>
          <w:trHeight w:val="803"/>
        </w:trPr>
        <w:tc>
          <w:tcPr>
            <w:tcW w:w="1784" w:type="dxa"/>
          </w:tcPr>
          <w:p w14:paraId="17C0FD9F" w14:textId="77777777" w:rsidR="00753C39" w:rsidRDefault="00753C39">
            <w:pPr>
              <w:pStyle w:val="TableParagraph"/>
              <w:spacing w:before="7"/>
              <w:rPr>
                <w:b/>
                <w:sz w:val="24"/>
              </w:rPr>
            </w:pPr>
          </w:p>
          <w:p w14:paraId="61CE8DC2" w14:textId="77777777" w:rsidR="00753C39" w:rsidRDefault="00EA4CB2">
            <w:pPr>
              <w:pStyle w:val="TableParagraph"/>
              <w:ind w:left="119" w:right="109"/>
              <w:jc w:val="center"/>
              <w:rPr>
                <w:b/>
                <w:sz w:val="20"/>
              </w:rPr>
            </w:pPr>
            <w:r>
              <w:rPr>
                <w:b/>
                <w:sz w:val="20"/>
              </w:rPr>
              <w:t>A-II-4-22-3</w:t>
            </w:r>
          </w:p>
        </w:tc>
        <w:tc>
          <w:tcPr>
            <w:tcW w:w="5375" w:type="dxa"/>
          </w:tcPr>
          <w:p w14:paraId="4C2132E1" w14:textId="77777777" w:rsidR="00753C39" w:rsidRDefault="00EA4CB2">
            <w:pPr>
              <w:pStyle w:val="TableParagraph"/>
              <w:spacing w:before="50"/>
              <w:ind w:left="57"/>
              <w:rPr>
                <w:sz w:val="20"/>
              </w:rPr>
            </w:pPr>
            <w:r>
              <w:rPr>
                <w:sz w:val="20"/>
              </w:rPr>
              <w:t>Zakres obowiązywania kodeksu postępowania administracyjnego (wyk.)</w:t>
            </w:r>
          </w:p>
        </w:tc>
        <w:tc>
          <w:tcPr>
            <w:tcW w:w="2612" w:type="dxa"/>
          </w:tcPr>
          <w:p w14:paraId="30A9AEB1"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0A0DCF57" w14:textId="77777777">
        <w:trPr>
          <w:trHeight w:val="803"/>
        </w:trPr>
        <w:tc>
          <w:tcPr>
            <w:tcW w:w="1784" w:type="dxa"/>
          </w:tcPr>
          <w:p w14:paraId="1AB1F2E3" w14:textId="77777777" w:rsidR="00753C39" w:rsidRDefault="00753C39">
            <w:pPr>
              <w:pStyle w:val="TableParagraph"/>
              <w:spacing w:before="9"/>
              <w:rPr>
                <w:b/>
                <w:sz w:val="24"/>
              </w:rPr>
            </w:pPr>
          </w:p>
          <w:p w14:paraId="37BFA2B1" w14:textId="77777777" w:rsidR="00753C39" w:rsidRDefault="00EA4CB2">
            <w:pPr>
              <w:pStyle w:val="TableParagraph"/>
              <w:spacing w:before="1"/>
              <w:ind w:left="119" w:right="109"/>
              <w:jc w:val="center"/>
              <w:rPr>
                <w:b/>
                <w:sz w:val="20"/>
              </w:rPr>
            </w:pPr>
            <w:r>
              <w:rPr>
                <w:b/>
                <w:sz w:val="20"/>
              </w:rPr>
              <w:t>A-II-4-22-4</w:t>
            </w:r>
          </w:p>
        </w:tc>
        <w:tc>
          <w:tcPr>
            <w:tcW w:w="5375" w:type="dxa"/>
          </w:tcPr>
          <w:p w14:paraId="4DD12AEE" w14:textId="77777777" w:rsidR="00753C39" w:rsidRDefault="00EA4CB2">
            <w:pPr>
              <w:pStyle w:val="TableParagraph"/>
              <w:spacing w:before="166"/>
              <w:ind w:left="57"/>
              <w:rPr>
                <w:sz w:val="20"/>
              </w:rPr>
            </w:pPr>
            <w:r>
              <w:rPr>
                <w:sz w:val="20"/>
              </w:rPr>
              <w:t>Ogólne postępowanie administracyjne (</w:t>
            </w:r>
            <w:proofErr w:type="spellStart"/>
            <w:r>
              <w:rPr>
                <w:sz w:val="20"/>
              </w:rPr>
              <w:t>wyk.+e-l</w:t>
            </w:r>
            <w:proofErr w:type="spellEnd"/>
            <w:r>
              <w:rPr>
                <w:sz w:val="20"/>
              </w:rPr>
              <w:t>))</w:t>
            </w:r>
          </w:p>
        </w:tc>
        <w:tc>
          <w:tcPr>
            <w:tcW w:w="2612" w:type="dxa"/>
          </w:tcPr>
          <w:p w14:paraId="6C68C300"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2ADE9DB5" w14:textId="77777777">
        <w:trPr>
          <w:trHeight w:val="803"/>
        </w:trPr>
        <w:tc>
          <w:tcPr>
            <w:tcW w:w="1784" w:type="dxa"/>
          </w:tcPr>
          <w:p w14:paraId="4ED7E54A" w14:textId="77777777" w:rsidR="00753C39" w:rsidRDefault="00753C39">
            <w:pPr>
              <w:pStyle w:val="TableParagraph"/>
              <w:spacing w:before="9"/>
              <w:rPr>
                <w:b/>
                <w:sz w:val="24"/>
              </w:rPr>
            </w:pPr>
          </w:p>
          <w:p w14:paraId="4B8439EC" w14:textId="77777777" w:rsidR="00753C39" w:rsidRDefault="00EA4CB2">
            <w:pPr>
              <w:pStyle w:val="TableParagraph"/>
              <w:spacing w:before="1"/>
              <w:ind w:left="119" w:right="109"/>
              <w:jc w:val="center"/>
              <w:rPr>
                <w:b/>
                <w:sz w:val="20"/>
              </w:rPr>
            </w:pPr>
            <w:r>
              <w:rPr>
                <w:b/>
                <w:sz w:val="20"/>
              </w:rPr>
              <w:t>A-II-4-22-5</w:t>
            </w:r>
          </w:p>
        </w:tc>
        <w:tc>
          <w:tcPr>
            <w:tcW w:w="5375" w:type="dxa"/>
          </w:tcPr>
          <w:p w14:paraId="2AAEFE1C" w14:textId="77777777" w:rsidR="00753C39" w:rsidRDefault="00EA4CB2">
            <w:pPr>
              <w:pStyle w:val="TableParagraph"/>
              <w:spacing w:before="166"/>
              <w:ind w:left="57"/>
              <w:rPr>
                <w:sz w:val="20"/>
              </w:rPr>
            </w:pPr>
            <w:r>
              <w:rPr>
                <w:sz w:val="20"/>
              </w:rPr>
              <w:t>Szczególne postępowania administracyjne (wyk.)</w:t>
            </w:r>
          </w:p>
        </w:tc>
        <w:tc>
          <w:tcPr>
            <w:tcW w:w="2612" w:type="dxa"/>
          </w:tcPr>
          <w:p w14:paraId="165736D1"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461F0278" w14:textId="77777777">
        <w:trPr>
          <w:trHeight w:val="803"/>
        </w:trPr>
        <w:tc>
          <w:tcPr>
            <w:tcW w:w="1784" w:type="dxa"/>
          </w:tcPr>
          <w:p w14:paraId="395501EB" w14:textId="77777777" w:rsidR="00753C39" w:rsidRDefault="00753C39">
            <w:pPr>
              <w:pStyle w:val="TableParagraph"/>
              <w:spacing w:before="9"/>
              <w:rPr>
                <w:b/>
                <w:sz w:val="24"/>
              </w:rPr>
            </w:pPr>
          </w:p>
          <w:p w14:paraId="0D37740F" w14:textId="77777777" w:rsidR="00753C39" w:rsidRDefault="00EA4CB2">
            <w:pPr>
              <w:pStyle w:val="TableParagraph"/>
              <w:spacing w:before="1"/>
              <w:ind w:left="119" w:right="109"/>
              <w:jc w:val="center"/>
              <w:rPr>
                <w:b/>
                <w:sz w:val="20"/>
              </w:rPr>
            </w:pPr>
            <w:r>
              <w:rPr>
                <w:b/>
                <w:sz w:val="20"/>
              </w:rPr>
              <w:t>A-II-4-22-6</w:t>
            </w:r>
          </w:p>
        </w:tc>
        <w:tc>
          <w:tcPr>
            <w:tcW w:w="5375" w:type="dxa"/>
          </w:tcPr>
          <w:p w14:paraId="236C1534" w14:textId="77777777" w:rsidR="00753C39" w:rsidRDefault="00EA4CB2">
            <w:pPr>
              <w:pStyle w:val="TableParagraph"/>
              <w:spacing w:before="50"/>
              <w:ind w:left="57" w:right="567"/>
              <w:rPr>
                <w:sz w:val="20"/>
              </w:rPr>
            </w:pPr>
            <w:r>
              <w:rPr>
                <w:sz w:val="20"/>
              </w:rPr>
              <w:t>Sposoby interpretacji (wykładni) prawa administracyjnego (wyk.)</w:t>
            </w:r>
          </w:p>
        </w:tc>
        <w:tc>
          <w:tcPr>
            <w:tcW w:w="2612" w:type="dxa"/>
          </w:tcPr>
          <w:p w14:paraId="047636BF"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49FB887C" w14:textId="77777777">
        <w:trPr>
          <w:trHeight w:val="804"/>
        </w:trPr>
        <w:tc>
          <w:tcPr>
            <w:tcW w:w="1784" w:type="dxa"/>
          </w:tcPr>
          <w:p w14:paraId="2EAEA191" w14:textId="77777777" w:rsidR="00753C39" w:rsidRDefault="00753C39">
            <w:pPr>
              <w:pStyle w:val="TableParagraph"/>
              <w:spacing w:before="9"/>
              <w:rPr>
                <w:b/>
                <w:sz w:val="24"/>
              </w:rPr>
            </w:pPr>
          </w:p>
          <w:p w14:paraId="7C7907B2" w14:textId="77777777" w:rsidR="00753C39" w:rsidRDefault="00EA4CB2">
            <w:pPr>
              <w:pStyle w:val="TableParagraph"/>
              <w:spacing w:before="1"/>
              <w:ind w:left="119" w:right="109"/>
              <w:jc w:val="center"/>
              <w:rPr>
                <w:b/>
                <w:sz w:val="20"/>
              </w:rPr>
            </w:pPr>
            <w:r>
              <w:rPr>
                <w:b/>
                <w:sz w:val="20"/>
              </w:rPr>
              <w:t>A-II-4-22-7</w:t>
            </w:r>
          </w:p>
        </w:tc>
        <w:tc>
          <w:tcPr>
            <w:tcW w:w="5375" w:type="dxa"/>
          </w:tcPr>
          <w:p w14:paraId="4A293791" w14:textId="77777777" w:rsidR="00753C39" w:rsidRDefault="00EA4CB2">
            <w:pPr>
              <w:pStyle w:val="TableParagraph"/>
              <w:spacing w:before="166"/>
              <w:ind w:left="57"/>
              <w:rPr>
                <w:sz w:val="20"/>
              </w:rPr>
            </w:pPr>
            <w:r>
              <w:rPr>
                <w:sz w:val="20"/>
              </w:rPr>
              <w:t>Zasady postępowania administracyjnego (wyk.)</w:t>
            </w:r>
          </w:p>
        </w:tc>
        <w:tc>
          <w:tcPr>
            <w:tcW w:w="2612" w:type="dxa"/>
          </w:tcPr>
          <w:p w14:paraId="2A4591EA"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73655113" w14:textId="77777777">
        <w:trPr>
          <w:trHeight w:val="806"/>
        </w:trPr>
        <w:tc>
          <w:tcPr>
            <w:tcW w:w="1784" w:type="dxa"/>
          </w:tcPr>
          <w:p w14:paraId="51AFEC04" w14:textId="77777777" w:rsidR="00753C39" w:rsidRDefault="00753C39">
            <w:pPr>
              <w:pStyle w:val="TableParagraph"/>
              <w:spacing w:before="9"/>
              <w:rPr>
                <w:b/>
                <w:sz w:val="24"/>
              </w:rPr>
            </w:pPr>
          </w:p>
          <w:p w14:paraId="64FE2FAA" w14:textId="77777777" w:rsidR="00753C39" w:rsidRDefault="00EA4CB2">
            <w:pPr>
              <w:pStyle w:val="TableParagraph"/>
              <w:spacing w:before="1"/>
              <w:ind w:left="119" w:right="109"/>
              <w:jc w:val="center"/>
              <w:rPr>
                <w:b/>
                <w:sz w:val="20"/>
              </w:rPr>
            </w:pPr>
            <w:r>
              <w:rPr>
                <w:b/>
                <w:sz w:val="20"/>
              </w:rPr>
              <w:t>A-II-4-22-8</w:t>
            </w:r>
          </w:p>
        </w:tc>
        <w:tc>
          <w:tcPr>
            <w:tcW w:w="5375" w:type="dxa"/>
          </w:tcPr>
          <w:p w14:paraId="06778146" w14:textId="77777777" w:rsidR="00753C39" w:rsidRDefault="00EA4CB2">
            <w:pPr>
              <w:pStyle w:val="TableParagraph"/>
              <w:spacing w:before="166"/>
              <w:ind w:left="57"/>
              <w:rPr>
                <w:sz w:val="20"/>
              </w:rPr>
            </w:pPr>
            <w:r>
              <w:rPr>
                <w:sz w:val="20"/>
              </w:rPr>
              <w:t>Podmioty postępowania administracyjnego (wyk.)</w:t>
            </w:r>
          </w:p>
        </w:tc>
        <w:tc>
          <w:tcPr>
            <w:tcW w:w="2612" w:type="dxa"/>
          </w:tcPr>
          <w:p w14:paraId="31A71F37"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69B14794" w14:textId="77777777">
        <w:trPr>
          <w:trHeight w:val="803"/>
        </w:trPr>
        <w:tc>
          <w:tcPr>
            <w:tcW w:w="1784" w:type="dxa"/>
          </w:tcPr>
          <w:p w14:paraId="10E44CC7" w14:textId="77777777" w:rsidR="00753C39" w:rsidRDefault="00753C39">
            <w:pPr>
              <w:pStyle w:val="TableParagraph"/>
              <w:spacing w:before="7"/>
              <w:rPr>
                <w:b/>
                <w:sz w:val="24"/>
              </w:rPr>
            </w:pPr>
          </w:p>
          <w:p w14:paraId="21621FF9" w14:textId="77777777" w:rsidR="00753C39" w:rsidRDefault="00EA4CB2">
            <w:pPr>
              <w:pStyle w:val="TableParagraph"/>
              <w:ind w:left="119" w:right="109"/>
              <w:jc w:val="center"/>
              <w:rPr>
                <w:b/>
                <w:sz w:val="20"/>
              </w:rPr>
            </w:pPr>
            <w:r>
              <w:rPr>
                <w:b/>
                <w:sz w:val="20"/>
              </w:rPr>
              <w:t>A-II-4-22-9</w:t>
            </w:r>
          </w:p>
        </w:tc>
        <w:tc>
          <w:tcPr>
            <w:tcW w:w="5375" w:type="dxa"/>
          </w:tcPr>
          <w:p w14:paraId="4C715757" w14:textId="77777777" w:rsidR="00753C39" w:rsidRDefault="00EA4CB2">
            <w:pPr>
              <w:pStyle w:val="TableParagraph"/>
              <w:spacing w:before="163"/>
              <w:ind w:left="57"/>
              <w:rPr>
                <w:sz w:val="20"/>
              </w:rPr>
            </w:pPr>
            <w:r>
              <w:rPr>
                <w:sz w:val="20"/>
              </w:rPr>
              <w:t>Przebieg postępowania administracyjnego przed I instancją (ćw.)</w:t>
            </w:r>
          </w:p>
        </w:tc>
        <w:tc>
          <w:tcPr>
            <w:tcW w:w="2612" w:type="dxa"/>
          </w:tcPr>
          <w:p w14:paraId="3330942D"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0907AE2D" w14:textId="77777777">
        <w:trPr>
          <w:trHeight w:val="803"/>
        </w:trPr>
        <w:tc>
          <w:tcPr>
            <w:tcW w:w="1784" w:type="dxa"/>
          </w:tcPr>
          <w:p w14:paraId="5113F2AC" w14:textId="77777777" w:rsidR="00753C39" w:rsidRDefault="00753C39">
            <w:pPr>
              <w:pStyle w:val="TableParagraph"/>
              <w:spacing w:before="7"/>
              <w:rPr>
                <w:b/>
                <w:sz w:val="24"/>
              </w:rPr>
            </w:pPr>
          </w:p>
          <w:p w14:paraId="05519EA2" w14:textId="77777777" w:rsidR="00753C39" w:rsidRDefault="00EA4CB2">
            <w:pPr>
              <w:pStyle w:val="TableParagraph"/>
              <w:ind w:left="119" w:right="111"/>
              <w:jc w:val="center"/>
              <w:rPr>
                <w:b/>
                <w:sz w:val="20"/>
              </w:rPr>
            </w:pPr>
            <w:r>
              <w:rPr>
                <w:b/>
                <w:sz w:val="20"/>
              </w:rPr>
              <w:t>A-II-4-22-10</w:t>
            </w:r>
          </w:p>
        </w:tc>
        <w:tc>
          <w:tcPr>
            <w:tcW w:w="5375" w:type="dxa"/>
          </w:tcPr>
          <w:p w14:paraId="273F60C7" w14:textId="77777777" w:rsidR="00753C39" w:rsidRDefault="00EA4CB2">
            <w:pPr>
              <w:pStyle w:val="TableParagraph"/>
              <w:spacing w:before="50"/>
              <w:ind w:left="57" w:right="96"/>
              <w:rPr>
                <w:sz w:val="20"/>
              </w:rPr>
            </w:pPr>
            <w:r>
              <w:rPr>
                <w:sz w:val="20"/>
              </w:rPr>
              <w:t>Przebieg postępowania administracyjnego przed II instancją (ćw.)</w:t>
            </w:r>
          </w:p>
        </w:tc>
        <w:tc>
          <w:tcPr>
            <w:tcW w:w="2612" w:type="dxa"/>
          </w:tcPr>
          <w:p w14:paraId="45708769"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013B0DD7" w14:textId="77777777">
        <w:trPr>
          <w:trHeight w:val="803"/>
        </w:trPr>
        <w:tc>
          <w:tcPr>
            <w:tcW w:w="1784" w:type="dxa"/>
          </w:tcPr>
          <w:p w14:paraId="06B19E76" w14:textId="77777777" w:rsidR="00753C39" w:rsidRDefault="00753C39">
            <w:pPr>
              <w:pStyle w:val="TableParagraph"/>
              <w:spacing w:before="9"/>
              <w:rPr>
                <w:b/>
                <w:sz w:val="24"/>
              </w:rPr>
            </w:pPr>
          </w:p>
          <w:p w14:paraId="6718CB7D" w14:textId="77777777" w:rsidR="00753C39" w:rsidRDefault="00EA4CB2">
            <w:pPr>
              <w:pStyle w:val="TableParagraph"/>
              <w:spacing w:before="1"/>
              <w:ind w:left="119" w:right="111"/>
              <w:jc w:val="center"/>
              <w:rPr>
                <w:b/>
                <w:sz w:val="20"/>
              </w:rPr>
            </w:pPr>
            <w:r>
              <w:rPr>
                <w:b/>
                <w:sz w:val="20"/>
              </w:rPr>
              <w:t>A-II-4-22-11</w:t>
            </w:r>
          </w:p>
        </w:tc>
        <w:tc>
          <w:tcPr>
            <w:tcW w:w="5375" w:type="dxa"/>
          </w:tcPr>
          <w:p w14:paraId="3D436436" w14:textId="77777777" w:rsidR="00753C39" w:rsidRDefault="00EA4CB2">
            <w:pPr>
              <w:pStyle w:val="TableParagraph"/>
              <w:spacing w:before="166"/>
              <w:ind w:left="57"/>
              <w:rPr>
                <w:sz w:val="20"/>
              </w:rPr>
            </w:pPr>
            <w:r>
              <w:rPr>
                <w:sz w:val="20"/>
              </w:rPr>
              <w:t>Prawne formy załatwiania spraw administracyjnych (ćw.)</w:t>
            </w:r>
          </w:p>
        </w:tc>
        <w:tc>
          <w:tcPr>
            <w:tcW w:w="2612" w:type="dxa"/>
          </w:tcPr>
          <w:p w14:paraId="5D683160"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6396008C" w14:textId="77777777">
        <w:trPr>
          <w:trHeight w:val="803"/>
        </w:trPr>
        <w:tc>
          <w:tcPr>
            <w:tcW w:w="1784" w:type="dxa"/>
          </w:tcPr>
          <w:p w14:paraId="518E9C0A" w14:textId="77777777" w:rsidR="00753C39" w:rsidRDefault="00753C39">
            <w:pPr>
              <w:pStyle w:val="TableParagraph"/>
              <w:spacing w:before="10"/>
              <w:rPr>
                <w:b/>
                <w:sz w:val="24"/>
              </w:rPr>
            </w:pPr>
          </w:p>
          <w:p w14:paraId="6705088B" w14:textId="77777777" w:rsidR="00753C39" w:rsidRDefault="00EA4CB2">
            <w:pPr>
              <w:pStyle w:val="TableParagraph"/>
              <w:ind w:left="119" w:right="111"/>
              <w:jc w:val="center"/>
              <w:rPr>
                <w:b/>
                <w:sz w:val="20"/>
              </w:rPr>
            </w:pPr>
            <w:r>
              <w:rPr>
                <w:b/>
                <w:sz w:val="20"/>
              </w:rPr>
              <w:t>A-II-4-22-12</w:t>
            </w:r>
          </w:p>
        </w:tc>
        <w:tc>
          <w:tcPr>
            <w:tcW w:w="5375" w:type="dxa"/>
          </w:tcPr>
          <w:p w14:paraId="4725AACA" w14:textId="77777777" w:rsidR="00753C39" w:rsidRDefault="00EA4CB2">
            <w:pPr>
              <w:pStyle w:val="TableParagraph"/>
              <w:spacing w:before="51"/>
              <w:ind w:left="57" w:right="567"/>
              <w:rPr>
                <w:sz w:val="20"/>
              </w:rPr>
            </w:pPr>
            <w:r>
              <w:rPr>
                <w:sz w:val="20"/>
              </w:rPr>
              <w:t>Weryfikacja rozstrzygnięć administracyjnych na drodze administracyjnej i sądowej (</w:t>
            </w:r>
            <w:proofErr w:type="spellStart"/>
            <w:r>
              <w:rPr>
                <w:sz w:val="20"/>
              </w:rPr>
              <w:t>ćw</w:t>
            </w:r>
            <w:proofErr w:type="spellEnd"/>
            <w:r>
              <w:rPr>
                <w:sz w:val="20"/>
              </w:rPr>
              <w:t>)</w:t>
            </w:r>
          </w:p>
        </w:tc>
        <w:tc>
          <w:tcPr>
            <w:tcW w:w="2612" w:type="dxa"/>
          </w:tcPr>
          <w:p w14:paraId="0B15EF9D" w14:textId="77777777" w:rsidR="00753C39" w:rsidRDefault="00EA4CB2">
            <w:pPr>
              <w:pStyle w:val="TableParagraph"/>
              <w:spacing w:before="51"/>
              <w:ind w:left="154" w:right="145"/>
              <w:jc w:val="center"/>
              <w:rPr>
                <w:sz w:val="20"/>
              </w:rPr>
            </w:pPr>
            <w:r>
              <w:rPr>
                <w:sz w:val="20"/>
              </w:rPr>
              <w:t>K1P_W03, W08; K1P_U01; U02; U03; U04; K1P_K02;K04</w:t>
            </w:r>
          </w:p>
        </w:tc>
      </w:tr>
      <w:tr w:rsidR="00753C39" w14:paraId="46245457" w14:textId="77777777">
        <w:trPr>
          <w:trHeight w:val="803"/>
        </w:trPr>
        <w:tc>
          <w:tcPr>
            <w:tcW w:w="1784" w:type="dxa"/>
          </w:tcPr>
          <w:p w14:paraId="0C9FE2A3" w14:textId="77777777" w:rsidR="00753C39" w:rsidRDefault="00753C39">
            <w:pPr>
              <w:pStyle w:val="TableParagraph"/>
              <w:spacing w:before="9"/>
              <w:rPr>
                <w:b/>
                <w:sz w:val="24"/>
              </w:rPr>
            </w:pPr>
          </w:p>
          <w:p w14:paraId="6CC650A4" w14:textId="77777777" w:rsidR="00753C39" w:rsidRDefault="00EA4CB2">
            <w:pPr>
              <w:pStyle w:val="TableParagraph"/>
              <w:spacing w:before="1"/>
              <w:ind w:left="119" w:right="111"/>
              <w:jc w:val="center"/>
              <w:rPr>
                <w:b/>
                <w:sz w:val="20"/>
              </w:rPr>
            </w:pPr>
            <w:r>
              <w:rPr>
                <w:b/>
                <w:sz w:val="20"/>
              </w:rPr>
              <w:t>A-II-4-22-13</w:t>
            </w:r>
          </w:p>
        </w:tc>
        <w:tc>
          <w:tcPr>
            <w:tcW w:w="5375" w:type="dxa"/>
          </w:tcPr>
          <w:p w14:paraId="0F10A415" w14:textId="77777777" w:rsidR="00753C39" w:rsidRDefault="00EA4CB2">
            <w:pPr>
              <w:pStyle w:val="TableParagraph"/>
              <w:spacing w:before="50"/>
              <w:ind w:left="57"/>
              <w:rPr>
                <w:sz w:val="20"/>
              </w:rPr>
            </w:pPr>
            <w:r>
              <w:rPr>
                <w:sz w:val="20"/>
              </w:rPr>
              <w:t>Postępowanie skargowe i wnioskowe w administracji publicznej (wyk.)</w:t>
            </w:r>
          </w:p>
        </w:tc>
        <w:tc>
          <w:tcPr>
            <w:tcW w:w="2612" w:type="dxa"/>
          </w:tcPr>
          <w:p w14:paraId="0C7380E4"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46BDC952" w14:textId="77777777">
        <w:trPr>
          <w:trHeight w:val="803"/>
        </w:trPr>
        <w:tc>
          <w:tcPr>
            <w:tcW w:w="1784" w:type="dxa"/>
          </w:tcPr>
          <w:p w14:paraId="7AC45934" w14:textId="77777777" w:rsidR="00753C39" w:rsidRDefault="00753C39">
            <w:pPr>
              <w:pStyle w:val="TableParagraph"/>
              <w:spacing w:before="9"/>
              <w:rPr>
                <w:b/>
                <w:sz w:val="24"/>
              </w:rPr>
            </w:pPr>
          </w:p>
          <w:p w14:paraId="599F2AA8" w14:textId="77777777" w:rsidR="00753C39" w:rsidRDefault="00EA4CB2">
            <w:pPr>
              <w:pStyle w:val="TableParagraph"/>
              <w:spacing w:before="1"/>
              <w:ind w:left="119" w:right="111"/>
              <w:jc w:val="center"/>
              <w:rPr>
                <w:b/>
                <w:sz w:val="20"/>
              </w:rPr>
            </w:pPr>
            <w:r>
              <w:rPr>
                <w:b/>
                <w:sz w:val="20"/>
              </w:rPr>
              <w:t>A-II-4-22-14</w:t>
            </w:r>
          </w:p>
        </w:tc>
        <w:tc>
          <w:tcPr>
            <w:tcW w:w="5375" w:type="dxa"/>
          </w:tcPr>
          <w:p w14:paraId="4A345828" w14:textId="77777777" w:rsidR="00753C39" w:rsidRDefault="00EA4CB2">
            <w:pPr>
              <w:pStyle w:val="TableParagraph"/>
              <w:spacing w:before="50"/>
              <w:ind w:left="57"/>
              <w:rPr>
                <w:sz w:val="20"/>
              </w:rPr>
            </w:pPr>
            <w:r>
              <w:rPr>
                <w:sz w:val="20"/>
              </w:rPr>
              <w:t>Kontrola sądów administracyjnych (wybrane elementy) (wyk.</w:t>
            </w:r>
          </w:p>
          <w:p w14:paraId="5526CA4D" w14:textId="77777777" w:rsidR="00753C39" w:rsidRDefault="00EA4CB2">
            <w:pPr>
              <w:pStyle w:val="TableParagraph"/>
              <w:spacing w:before="1"/>
              <w:ind w:left="57"/>
              <w:rPr>
                <w:sz w:val="20"/>
              </w:rPr>
            </w:pPr>
            <w:r>
              <w:rPr>
                <w:sz w:val="20"/>
              </w:rPr>
              <w:t>+e-l.)</w:t>
            </w:r>
          </w:p>
        </w:tc>
        <w:tc>
          <w:tcPr>
            <w:tcW w:w="2612" w:type="dxa"/>
          </w:tcPr>
          <w:p w14:paraId="4C2BC8A9"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5383B335" w14:textId="77777777">
        <w:trPr>
          <w:trHeight w:val="806"/>
        </w:trPr>
        <w:tc>
          <w:tcPr>
            <w:tcW w:w="1784" w:type="dxa"/>
          </w:tcPr>
          <w:p w14:paraId="79E12507" w14:textId="77777777" w:rsidR="00753C39" w:rsidRDefault="00753C39">
            <w:pPr>
              <w:pStyle w:val="TableParagraph"/>
              <w:spacing w:before="9"/>
              <w:rPr>
                <w:b/>
                <w:sz w:val="24"/>
              </w:rPr>
            </w:pPr>
          </w:p>
          <w:p w14:paraId="4D56805E" w14:textId="77777777" w:rsidR="00753C39" w:rsidRDefault="00EA4CB2">
            <w:pPr>
              <w:pStyle w:val="TableParagraph"/>
              <w:spacing w:before="1"/>
              <w:ind w:left="119" w:right="111"/>
              <w:jc w:val="center"/>
              <w:rPr>
                <w:b/>
                <w:sz w:val="20"/>
              </w:rPr>
            </w:pPr>
            <w:r>
              <w:rPr>
                <w:b/>
                <w:sz w:val="20"/>
              </w:rPr>
              <w:t>A-II-4-22-15</w:t>
            </w:r>
          </w:p>
        </w:tc>
        <w:tc>
          <w:tcPr>
            <w:tcW w:w="5375" w:type="dxa"/>
          </w:tcPr>
          <w:p w14:paraId="0A8775B0" w14:textId="77777777" w:rsidR="00753C39" w:rsidRDefault="00EA4CB2">
            <w:pPr>
              <w:pStyle w:val="TableParagraph"/>
              <w:spacing w:before="50"/>
              <w:ind w:left="57"/>
              <w:rPr>
                <w:sz w:val="20"/>
              </w:rPr>
            </w:pPr>
            <w:r>
              <w:rPr>
                <w:sz w:val="20"/>
              </w:rPr>
              <w:t>Wykonawcze postępowanie administracyjne (wybrane elementy) (wyk.)</w:t>
            </w:r>
          </w:p>
        </w:tc>
        <w:tc>
          <w:tcPr>
            <w:tcW w:w="2612" w:type="dxa"/>
          </w:tcPr>
          <w:p w14:paraId="09BA84C2"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3D09305B" w14:textId="77777777">
        <w:trPr>
          <w:trHeight w:val="804"/>
        </w:trPr>
        <w:tc>
          <w:tcPr>
            <w:tcW w:w="1784" w:type="dxa"/>
          </w:tcPr>
          <w:p w14:paraId="7E7EE2F3" w14:textId="77777777" w:rsidR="00753C39" w:rsidRDefault="00753C39">
            <w:pPr>
              <w:pStyle w:val="TableParagraph"/>
              <w:spacing w:before="7"/>
              <w:rPr>
                <w:b/>
                <w:sz w:val="24"/>
              </w:rPr>
            </w:pPr>
          </w:p>
          <w:p w14:paraId="64D5774A" w14:textId="77777777" w:rsidR="00753C39" w:rsidRDefault="00EA4CB2">
            <w:pPr>
              <w:pStyle w:val="TableParagraph"/>
              <w:ind w:left="119" w:right="112"/>
              <w:jc w:val="center"/>
              <w:rPr>
                <w:b/>
                <w:sz w:val="20"/>
              </w:rPr>
            </w:pPr>
            <w:r>
              <w:rPr>
                <w:b/>
                <w:sz w:val="20"/>
              </w:rPr>
              <w:t>A-II-4-22-16</w:t>
            </w:r>
          </w:p>
        </w:tc>
        <w:tc>
          <w:tcPr>
            <w:tcW w:w="5375" w:type="dxa"/>
          </w:tcPr>
          <w:p w14:paraId="6C4E4B30" w14:textId="77777777" w:rsidR="00753C39" w:rsidRDefault="00EA4CB2">
            <w:pPr>
              <w:pStyle w:val="TableParagraph"/>
              <w:spacing w:before="163"/>
              <w:ind w:left="57"/>
              <w:rPr>
                <w:sz w:val="20"/>
              </w:rPr>
            </w:pPr>
            <w:r>
              <w:rPr>
                <w:sz w:val="20"/>
              </w:rPr>
              <w:t>Analiza przykładowych decyzji administracyjnych, sporządzenie decyzji, odwołania od decyzji, postanowienia i zażalenia – (ćw.)</w:t>
            </w:r>
          </w:p>
        </w:tc>
        <w:tc>
          <w:tcPr>
            <w:tcW w:w="2612" w:type="dxa"/>
          </w:tcPr>
          <w:p w14:paraId="12A77391" w14:textId="77777777" w:rsidR="00753C39" w:rsidRDefault="00EA4CB2">
            <w:pPr>
              <w:pStyle w:val="TableParagraph"/>
              <w:spacing w:before="50"/>
              <w:ind w:left="154" w:right="145"/>
              <w:jc w:val="center"/>
              <w:rPr>
                <w:sz w:val="20"/>
              </w:rPr>
            </w:pPr>
            <w:r>
              <w:rPr>
                <w:sz w:val="20"/>
              </w:rPr>
              <w:t>K1P_W03, W08; K1P_U01; U02; U03; U04; K1P_K02;K04</w:t>
            </w:r>
          </w:p>
        </w:tc>
      </w:tr>
      <w:tr w:rsidR="00753C39" w14:paraId="67CB9A7E" w14:textId="77777777">
        <w:trPr>
          <w:trHeight w:val="378"/>
        </w:trPr>
        <w:tc>
          <w:tcPr>
            <w:tcW w:w="9771" w:type="dxa"/>
            <w:gridSpan w:val="3"/>
            <w:shd w:val="clear" w:color="auto" w:fill="D9D9D9"/>
          </w:tcPr>
          <w:p w14:paraId="2490F31E" w14:textId="77777777" w:rsidR="00753C39" w:rsidRDefault="00EA4CB2">
            <w:pPr>
              <w:pStyle w:val="TableParagraph"/>
              <w:spacing w:before="58"/>
              <w:ind w:left="57"/>
              <w:rPr>
                <w:b/>
                <w:sz w:val="20"/>
              </w:rPr>
            </w:pPr>
            <w:r>
              <w:rPr>
                <w:b/>
                <w:sz w:val="20"/>
              </w:rPr>
              <w:t>5.Warunki zaliczenia:</w:t>
            </w:r>
          </w:p>
        </w:tc>
      </w:tr>
      <w:tr w:rsidR="00753C39" w14:paraId="41AD5787" w14:textId="77777777">
        <w:trPr>
          <w:trHeight w:val="1261"/>
        </w:trPr>
        <w:tc>
          <w:tcPr>
            <w:tcW w:w="9771" w:type="dxa"/>
            <w:gridSpan w:val="3"/>
          </w:tcPr>
          <w:p w14:paraId="08F2B063" w14:textId="77777777" w:rsidR="00753C39" w:rsidRDefault="00EA4CB2">
            <w:pPr>
              <w:pStyle w:val="TableParagraph"/>
              <w:spacing w:before="50"/>
              <w:ind w:left="57"/>
              <w:rPr>
                <w:sz w:val="20"/>
              </w:rPr>
            </w:pPr>
            <w:r>
              <w:rPr>
                <w:sz w:val="20"/>
              </w:rPr>
              <w:t>Zaliczenie ćwiczeń na ocenę – składowe oceny to obecność na zajęciach (40%), aktywność (30%), ocena rozwiązanych zadań (30%)</w:t>
            </w:r>
          </w:p>
          <w:p w14:paraId="61658CEC" w14:textId="77777777" w:rsidR="00753C39" w:rsidRDefault="00EA4CB2">
            <w:pPr>
              <w:pStyle w:val="TableParagraph"/>
              <w:spacing w:line="228" w:lineRule="exact"/>
              <w:ind w:left="57"/>
              <w:rPr>
                <w:sz w:val="20"/>
              </w:rPr>
            </w:pPr>
            <w:r>
              <w:rPr>
                <w:sz w:val="20"/>
              </w:rPr>
              <w:t>Egzamin pisemny w formie testu jednokrotnego wyboru (ocena pozytywna powyżej 60% odpowiedzi prawidłowych)</w:t>
            </w:r>
          </w:p>
          <w:p w14:paraId="0FDC141A" w14:textId="77777777" w:rsidR="00753C39" w:rsidRDefault="00EA4CB2">
            <w:pPr>
              <w:pStyle w:val="TableParagraph"/>
              <w:spacing w:before="6" w:line="228" w:lineRule="exact"/>
              <w:ind w:left="108"/>
              <w:rPr>
                <w:b/>
                <w:sz w:val="20"/>
              </w:rPr>
            </w:pPr>
            <w:r>
              <w:rPr>
                <w:b/>
                <w:sz w:val="20"/>
              </w:rPr>
              <w:t>Pozostałe kryteria oceny testu:</w:t>
            </w:r>
          </w:p>
          <w:p w14:paraId="08FBDF2C" w14:textId="77777777" w:rsidR="00753C39" w:rsidRDefault="00EA4CB2">
            <w:pPr>
              <w:pStyle w:val="TableParagraph"/>
              <w:spacing w:line="228" w:lineRule="exact"/>
              <w:ind w:left="57"/>
              <w:rPr>
                <w:sz w:val="20"/>
              </w:rPr>
            </w:pPr>
            <w:r>
              <w:rPr>
                <w:sz w:val="20"/>
              </w:rPr>
              <w:t xml:space="preserve">100-93% </w:t>
            </w:r>
            <w:proofErr w:type="spellStart"/>
            <w:r>
              <w:rPr>
                <w:sz w:val="20"/>
              </w:rPr>
              <w:t>bdb</w:t>
            </w:r>
            <w:proofErr w:type="spellEnd"/>
            <w:r>
              <w:rPr>
                <w:sz w:val="20"/>
              </w:rPr>
              <w:t xml:space="preserve">, 92-84% </w:t>
            </w:r>
            <w:proofErr w:type="spellStart"/>
            <w:r>
              <w:rPr>
                <w:sz w:val="20"/>
              </w:rPr>
              <w:t>db</w:t>
            </w:r>
            <w:proofErr w:type="spellEnd"/>
            <w:r>
              <w:rPr>
                <w:sz w:val="20"/>
              </w:rPr>
              <w:t xml:space="preserve">+, 83-76% </w:t>
            </w:r>
            <w:proofErr w:type="spellStart"/>
            <w:r>
              <w:rPr>
                <w:sz w:val="20"/>
              </w:rPr>
              <w:t>db</w:t>
            </w:r>
            <w:proofErr w:type="spellEnd"/>
            <w:r>
              <w:rPr>
                <w:sz w:val="20"/>
              </w:rPr>
              <w:t xml:space="preserve">, 75-68% </w:t>
            </w:r>
            <w:proofErr w:type="spellStart"/>
            <w:r>
              <w:rPr>
                <w:sz w:val="20"/>
              </w:rPr>
              <w:t>dst</w:t>
            </w:r>
            <w:proofErr w:type="spellEnd"/>
            <w:r>
              <w:rPr>
                <w:sz w:val="20"/>
              </w:rPr>
              <w:t xml:space="preserve">+, 67-60 </w:t>
            </w:r>
            <w:proofErr w:type="spellStart"/>
            <w:r>
              <w:rPr>
                <w:sz w:val="20"/>
              </w:rPr>
              <w:t>dst</w:t>
            </w:r>
            <w:proofErr w:type="spellEnd"/>
            <w:r>
              <w:rPr>
                <w:sz w:val="20"/>
              </w:rPr>
              <w:t xml:space="preserve">, poniżej 60% </w:t>
            </w:r>
            <w:proofErr w:type="spellStart"/>
            <w:r>
              <w:rPr>
                <w:sz w:val="20"/>
              </w:rPr>
              <w:t>ndst</w:t>
            </w:r>
            <w:proofErr w:type="spellEnd"/>
          </w:p>
        </w:tc>
      </w:tr>
      <w:tr w:rsidR="00753C39" w14:paraId="5126524B" w14:textId="77777777">
        <w:trPr>
          <w:trHeight w:val="378"/>
        </w:trPr>
        <w:tc>
          <w:tcPr>
            <w:tcW w:w="9771" w:type="dxa"/>
            <w:gridSpan w:val="3"/>
            <w:shd w:val="clear" w:color="auto" w:fill="D9D9D9"/>
          </w:tcPr>
          <w:p w14:paraId="3203A6E4" w14:textId="77777777" w:rsidR="00753C39" w:rsidRDefault="00EA4CB2">
            <w:pPr>
              <w:pStyle w:val="TableParagraph"/>
              <w:spacing w:before="58"/>
              <w:ind w:left="57"/>
              <w:rPr>
                <w:b/>
                <w:sz w:val="20"/>
              </w:rPr>
            </w:pPr>
            <w:r>
              <w:rPr>
                <w:b/>
                <w:sz w:val="20"/>
              </w:rPr>
              <w:t>6. Metody prowadzenia zajęć:</w:t>
            </w:r>
          </w:p>
        </w:tc>
      </w:tr>
    </w:tbl>
    <w:p w14:paraId="462FDC71"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9"/>
        <w:gridCol w:w="5212"/>
      </w:tblGrid>
      <w:tr w:rsidR="00753C39" w14:paraId="53C6C2EE" w14:textId="77777777">
        <w:trPr>
          <w:trHeight w:val="1262"/>
        </w:trPr>
        <w:tc>
          <w:tcPr>
            <w:tcW w:w="9771" w:type="dxa"/>
            <w:gridSpan w:val="2"/>
          </w:tcPr>
          <w:p w14:paraId="3528A2AF" w14:textId="77777777" w:rsidR="00753C39" w:rsidRDefault="00EA4CB2">
            <w:pPr>
              <w:pStyle w:val="TableParagraph"/>
              <w:spacing w:before="50"/>
              <w:ind w:left="57" w:right="80"/>
              <w:rPr>
                <w:sz w:val="20"/>
              </w:rPr>
            </w:pPr>
            <w:r>
              <w:rPr>
                <w:sz w:val="20"/>
              </w:rPr>
              <w:lastRenderedPageBreak/>
              <w:t>Wykład i w jego ramach zwłaszcza: analiza przepisów prawnych w świetle orzecznictwa i wypowiedzi doktryny (wraz z dyskusją</w:t>
            </w:r>
            <w:r>
              <w:rPr>
                <w:spacing w:val="-1"/>
                <w:sz w:val="20"/>
              </w:rPr>
              <w:t xml:space="preserve"> </w:t>
            </w:r>
            <w:r>
              <w:rPr>
                <w:sz w:val="20"/>
              </w:rPr>
              <w:t>(konwersacją)</w:t>
            </w:r>
          </w:p>
          <w:p w14:paraId="72F5DFEC" w14:textId="77777777" w:rsidR="00753C39" w:rsidRDefault="00753C39">
            <w:pPr>
              <w:pStyle w:val="TableParagraph"/>
              <w:spacing w:before="11"/>
              <w:rPr>
                <w:b/>
                <w:sz w:val="19"/>
              </w:rPr>
            </w:pPr>
          </w:p>
          <w:p w14:paraId="5D9C6475" w14:textId="77777777" w:rsidR="00753C39" w:rsidRDefault="00EA4CB2">
            <w:pPr>
              <w:pStyle w:val="TableParagraph"/>
              <w:ind w:left="57"/>
              <w:rPr>
                <w:sz w:val="20"/>
              </w:rPr>
            </w:pPr>
            <w:r>
              <w:rPr>
                <w:sz w:val="20"/>
              </w:rPr>
              <w:t>Ćwiczenia: analiza wybranych przypadków praktycznych, sporządzenie decyzji, odwołania, postanowienia i zażalenia, rozwiązywanie testów z omówieniem prawidłowych odpowiedzi.</w:t>
            </w:r>
          </w:p>
        </w:tc>
      </w:tr>
      <w:tr w:rsidR="00753C39" w14:paraId="73562D99" w14:textId="77777777">
        <w:trPr>
          <w:trHeight w:val="378"/>
        </w:trPr>
        <w:tc>
          <w:tcPr>
            <w:tcW w:w="9771" w:type="dxa"/>
            <w:gridSpan w:val="2"/>
            <w:shd w:val="clear" w:color="auto" w:fill="D9D9D9"/>
          </w:tcPr>
          <w:p w14:paraId="0B3109EB" w14:textId="77777777" w:rsidR="00753C39" w:rsidRDefault="00EA4CB2">
            <w:pPr>
              <w:pStyle w:val="TableParagraph"/>
              <w:spacing w:before="58"/>
              <w:ind w:left="57"/>
              <w:rPr>
                <w:b/>
                <w:sz w:val="20"/>
              </w:rPr>
            </w:pPr>
            <w:r>
              <w:rPr>
                <w:b/>
                <w:sz w:val="20"/>
              </w:rPr>
              <w:t>7. Literatura</w:t>
            </w:r>
          </w:p>
        </w:tc>
      </w:tr>
      <w:tr w:rsidR="00753C39" w14:paraId="25274CC2" w14:textId="77777777">
        <w:trPr>
          <w:trHeight w:val="378"/>
        </w:trPr>
        <w:tc>
          <w:tcPr>
            <w:tcW w:w="4559" w:type="dxa"/>
            <w:shd w:val="clear" w:color="auto" w:fill="E6E6E6"/>
          </w:tcPr>
          <w:p w14:paraId="4C202D62" w14:textId="77777777" w:rsidR="00753C39" w:rsidRDefault="00EA4CB2">
            <w:pPr>
              <w:pStyle w:val="TableParagraph"/>
              <w:spacing w:before="53"/>
              <w:ind w:left="1200"/>
              <w:rPr>
                <w:sz w:val="20"/>
              </w:rPr>
            </w:pPr>
            <w:r>
              <w:rPr>
                <w:b/>
                <w:sz w:val="20"/>
              </w:rPr>
              <w:t>Literatura obowiązkowa</w:t>
            </w:r>
            <w:r>
              <w:rPr>
                <w:sz w:val="20"/>
              </w:rPr>
              <w:t>:</w:t>
            </w:r>
          </w:p>
        </w:tc>
        <w:tc>
          <w:tcPr>
            <w:tcW w:w="5212" w:type="dxa"/>
            <w:shd w:val="clear" w:color="auto" w:fill="E6E6E6"/>
          </w:tcPr>
          <w:p w14:paraId="0979EA89" w14:textId="77777777" w:rsidR="00753C39" w:rsidRDefault="00EA4CB2">
            <w:pPr>
              <w:pStyle w:val="TableParagraph"/>
              <w:spacing w:before="53"/>
              <w:ind w:left="1737"/>
              <w:rPr>
                <w:sz w:val="20"/>
              </w:rPr>
            </w:pPr>
            <w:r>
              <w:rPr>
                <w:b/>
                <w:sz w:val="20"/>
              </w:rPr>
              <w:t>Literatura zalecana</w:t>
            </w:r>
            <w:r>
              <w:rPr>
                <w:sz w:val="20"/>
              </w:rPr>
              <w:t>:</w:t>
            </w:r>
          </w:p>
        </w:tc>
      </w:tr>
      <w:tr w:rsidR="00753C39" w14:paraId="4A6FCD83" w14:textId="77777777">
        <w:trPr>
          <w:trHeight w:val="1034"/>
        </w:trPr>
        <w:tc>
          <w:tcPr>
            <w:tcW w:w="4559" w:type="dxa"/>
          </w:tcPr>
          <w:p w14:paraId="6FB870C9" w14:textId="77777777" w:rsidR="00753C39" w:rsidRDefault="00EA4CB2">
            <w:pPr>
              <w:pStyle w:val="TableParagraph"/>
              <w:spacing w:before="50"/>
              <w:ind w:left="57" w:right="51"/>
              <w:rPr>
                <w:sz w:val="20"/>
              </w:rPr>
            </w:pPr>
            <w:r>
              <w:rPr>
                <w:sz w:val="20"/>
              </w:rPr>
              <w:t>R. Kędziora, Ogólne postepowanie administracyjne, W-</w:t>
            </w:r>
            <w:proofErr w:type="spellStart"/>
            <w:r>
              <w:rPr>
                <w:sz w:val="20"/>
              </w:rPr>
              <w:t>wa</w:t>
            </w:r>
            <w:proofErr w:type="spellEnd"/>
            <w:r>
              <w:rPr>
                <w:sz w:val="20"/>
              </w:rPr>
              <w:t xml:space="preserve"> 2008</w:t>
            </w:r>
          </w:p>
          <w:p w14:paraId="11CBC5B6" w14:textId="77777777" w:rsidR="00753C39" w:rsidRDefault="00EA4CB2">
            <w:pPr>
              <w:pStyle w:val="TableParagraph"/>
              <w:spacing w:before="1"/>
              <w:ind w:left="57"/>
              <w:rPr>
                <w:sz w:val="20"/>
              </w:rPr>
            </w:pPr>
            <w:r>
              <w:rPr>
                <w:sz w:val="20"/>
              </w:rPr>
              <w:t xml:space="preserve">J. </w:t>
            </w:r>
            <w:proofErr w:type="spellStart"/>
            <w:r>
              <w:rPr>
                <w:sz w:val="20"/>
              </w:rPr>
              <w:t>Jendrośka</w:t>
            </w:r>
            <w:proofErr w:type="spellEnd"/>
            <w:r>
              <w:rPr>
                <w:sz w:val="20"/>
              </w:rPr>
              <w:t>, Ogólne postepowanie administracyjne, Wrocław 2007</w:t>
            </w:r>
          </w:p>
        </w:tc>
        <w:tc>
          <w:tcPr>
            <w:tcW w:w="5212" w:type="dxa"/>
          </w:tcPr>
          <w:p w14:paraId="516C7FCD" w14:textId="77777777" w:rsidR="00753C39" w:rsidRDefault="00EA4CB2">
            <w:pPr>
              <w:pStyle w:val="TableParagraph"/>
              <w:spacing w:before="50" w:line="256" w:lineRule="auto"/>
              <w:ind w:left="59"/>
              <w:rPr>
                <w:sz w:val="20"/>
              </w:rPr>
            </w:pPr>
            <w:r>
              <w:rPr>
                <w:sz w:val="20"/>
              </w:rPr>
              <w:t xml:space="preserve">B. Adamiak, J. Borkowski, </w:t>
            </w:r>
            <w:r>
              <w:rPr>
                <w:i/>
                <w:sz w:val="20"/>
              </w:rPr>
              <w:t xml:space="preserve">Postępowanie administracyjne i </w:t>
            </w:r>
            <w:proofErr w:type="spellStart"/>
            <w:r>
              <w:rPr>
                <w:i/>
                <w:sz w:val="20"/>
              </w:rPr>
              <w:t>sądowoadministracyjne</w:t>
            </w:r>
            <w:proofErr w:type="spellEnd"/>
            <w:r>
              <w:rPr>
                <w:sz w:val="20"/>
              </w:rPr>
              <w:t>, Warszawa 2017</w:t>
            </w:r>
          </w:p>
        </w:tc>
      </w:tr>
    </w:tbl>
    <w:p w14:paraId="3E2C05F6"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066A4133" w14:textId="77777777">
        <w:trPr>
          <w:trHeight w:val="482"/>
        </w:trPr>
        <w:tc>
          <w:tcPr>
            <w:tcW w:w="9799" w:type="dxa"/>
            <w:gridSpan w:val="2"/>
            <w:shd w:val="clear" w:color="auto" w:fill="B3B3B3"/>
          </w:tcPr>
          <w:p w14:paraId="39ED935F" w14:textId="77777777" w:rsidR="00753C39" w:rsidRDefault="00EA4CB2">
            <w:pPr>
              <w:pStyle w:val="TableParagraph"/>
              <w:spacing w:line="226" w:lineRule="exact"/>
              <w:ind w:left="108"/>
              <w:rPr>
                <w:b/>
                <w:sz w:val="20"/>
              </w:rPr>
            </w:pPr>
            <w:r>
              <w:rPr>
                <w:b/>
                <w:sz w:val="20"/>
              </w:rPr>
              <w:t>8. Kalkulacja ECTS – proponowana:</w:t>
            </w:r>
          </w:p>
          <w:p w14:paraId="6A3B77A7" w14:textId="77777777" w:rsidR="00753C39" w:rsidRDefault="00EA4CB2">
            <w:pPr>
              <w:pStyle w:val="TableParagraph"/>
              <w:spacing w:line="236" w:lineRule="exact"/>
              <w:ind w:left="108"/>
            </w:pPr>
            <w:r>
              <w:t>1 pkt ECTS = 25-30 godzin</w:t>
            </w:r>
          </w:p>
        </w:tc>
      </w:tr>
      <w:tr w:rsidR="00753C39" w14:paraId="2F173A2B" w14:textId="77777777">
        <w:trPr>
          <w:trHeight w:val="690"/>
        </w:trPr>
        <w:tc>
          <w:tcPr>
            <w:tcW w:w="6191" w:type="dxa"/>
            <w:shd w:val="clear" w:color="auto" w:fill="E6E6E6"/>
          </w:tcPr>
          <w:p w14:paraId="3553FAD9" w14:textId="77777777" w:rsidR="00753C39" w:rsidRDefault="00753C39">
            <w:pPr>
              <w:pStyle w:val="TableParagraph"/>
              <w:spacing w:before="9"/>
              <w:rPr>
                <w:b/>
                <w:sz w:val="19"/>
              </w:rPr>
            </w:pPr>
          </w:p>
          <w:p w14:paraId="71CB2EF2"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1AD4EB22" w14:textId="77777777" w:rsidR="00753C39" w:rsidRDefault="00753C39">
            <w:pPr>
              <w:pStyle w:val="TableParagraph"/>
              <w:spacing w:before="9"/>
              <w:rPr>
                <w:b/>
                <w:sz w:val="19"/>
              </w:rPr>
            </w:pPr>
          </w:p>
          <w:p w14:paraId="754D3C82" w14:textId="77777777" w:rsidR="00753C39" w:rsidRDefault="00EA4CB2">
            <w:pPr>
              <w:pStyle w:val="TableParagraph"/>
              <w:ind w:left="856" w:right="845"/>
              <w:jc w:val="center"/>
              <w:rPr>
                <w:b/>
                <w:sz w:val="20"/>
              </w:rPr>
            </w:pPr>
            <w:r>
              <w:rPr>
                <w:b/>
                <w:sz w:val="20"/>
              </w:rPr>
              <w:t>Godziny na realizację</w:t>
            </w:r>
          </w:p>
        </w:tc>
      </w:tr>
      <w:tr w:rsidR="00753C39" w14:paraId="56369998" w14:textId="77777777">
        <w:trPr>
          <w:trHeight w:val="461"/>
        </w:trPr>
        <w:tc>
          <w:tcPr>
            <w:tcW w:w="6191" w:type="dxa"/>
          </w:tcPr>
          <w:p w14:paraId="291F4FAD" w14:textId="77777777" w:rsidR="00753C39" w:rsidRDefault="00EA4CB2">
            <w:pPr>
              <w:pStyle w:val="TableParagraph"/>
              <w:spacing w:line="224" w:lineRule="exact"/>
              <w:ind w:left="108"/>
              <w:rPr>
                <w:sz w:val="20"/>
              </w:rPr>
            </w:pPr>
            <w:r>
              <w:rPr>
                <w:sz w:val="20"/>
              </w:rPr>
              <w:t>Godziny zajęć prowadzonych z bezpośrednim udziałem nauczycieli</w:t>
            </w:r>
          </w:p>
          <w:p w14:paraId="31406156"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0DE2F0A5" w14:textId="77777777" w:rsidR="00753C39" w:rsidRDefault="00EA4CB2">
            <w:pPr>
              <w:pStyle w:val="TableParagraph"/>
              <w:spacing w:before="97"/>
              <w:ind w:left="856" w:right="845"/>
              <w:jc w:val="center"/>
            </w:pPr>
            <w:r>
              <w:t>35</w:t>
            </w:r>
          </w:p>
        </w:tc>
      </w:tr>
      <w:tr w:rsidR="00753C39" w14:paraId="06E0F0D7" w14:textId="77777777">
        <w:trPr>
          <w:trHeight w:val="690"/>
        </w:trPr>
        <w:tc>
          <w:tcPr>
            <w:tcW w:w="6191" w:type="dxa"/>
          </w:tcPr>
          <w:p w14:paraId="07AF4A24"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6ABC0C76" w14:textId="77777777" w:rsidR="00753C39" w:rsidRDefault="00EA4CB2">
            <w:pPr>
              <w:pStyle w:val="TableParagraph"/>
              <w:spacing w:line="217" w:lineRule="exact"/>
              <w:ind w:left="108"/>
              <w:rPr>
                <w:sz w:val="20"/>
              </w:rPr>
            </w:pPr>
            <w:r>
              <w:rPr>
                <w:sz w:val="20"/>
              </w:rPr>
              <w:t>prowadzących zajęcia</w:t>
            </w:r>
          </w:p>
        </w:tc>
        <w:tc>
          <w:tcPr>
            <w:tcW w:w="3608" w:type="dxa"/>
          </w:tcPr>
          <w:p w14:paraId="4B36EC59" w14:textId="77777777" w:rsidR="00753C39" w:rsidRDefault="00753C39">
            <w:pPr>
              <w:pStyle w:val="TableParagraph"/>
              <w:spacing w:before="5"/>
              <w:rPr>
                <w:b/>
                <w:sz w:val="19"/>
              </w:rPr>
            </w:pPr>
          </w:p>
          <w:p w14:paraId="1515F83D" w14:textId="77777777" w:rsidR="00753C39" w:rsidRDefault="00EA4CB2">
            <w:pPr>
              <w:pStyle w:val="TableParagraph"/>
              <w:ind w:left="10"/>
              <w:jc w:val="center"/>
              <w:rPr>
                <w:i/>
                <w:sz w:val="20"/>
              </w:rPr>
            </w:pPr>
            <w:r>
              <w:rPr>
                <w:i/>
                <w:w w:val="99"/>
                <w:sz w:val="20"/>
              </w:rPr>
              <w:t>5</w:t>
            </w:r>
          </w:p>
        </w:tc>
      </w:tr>
      <w:tr w:rsidR="00753C39" w14:paraId="0FE7451B" w14:textId="77777777">
        <w:trPr>
          <w:trHeight w:val="400"/>
        </w:trPr>
        <w:tc>
          <w:tcPr>
            <w:tcW w:w="6191" w:type="dxa"/>
          </w:tcPr>
          <w:p w14:paraId="7E840FD0" w14:textId="77777777" w:rsidR="00753C39" w:rsidRDefault="00EA4CB2">
            <w:pPr>
              <w:pStyle w:val="TableParagraph"/>
              <w:spacing w:before="77"/>
              <w:ind w:left="108"/>
              <w:rPr>
                <w:sz w:val="20"/>
              </w:rPr>
            </w:pPr>
            <w:r>
              <w:rPr>
                <w:sz w:val="20"/>
              </w:rPr>
              <w:t>e-learning</w:t>
            </w:r>
          </w:p>
        </w:tc>
        <w:tc>
          <w:tcPr>
            <w:tcW w:w="3608" w:type="dxa"/>
          </w:tcPr>
          <w:p w14:paraId="2B5FA91B" w14:textId="77777777" w:rsidR="00753C39" w:rsidRDefault="00EA4CB2">
            <w:pPr>
              <w:pStyle w:val="TableParagraph"/>
              <w:spacing w:before="77"/>
              <w:ind w:left="856" w:right="840"/>
              <w:jc w:val="center"/>
              <w:rPr>
                <w:i/>
                <w:sz w:val="20"/>
              </w:rPr>
            </w:pPr>
            <w:r>
              <w:rPr>
                <w:i/>
                <w:sz w:val="20"/>
              </w:rPr>
              <w:t>10</w:t>
            </w:r>
          </w:p>
        </w:tc>
      </w:tr>
      <w:tr w:rsidR="00753C39" w14:paraId="32C631D7" w14:textId="77777777">
        <w:trPr>
          <w:trHeight w:val="400"/>
        </w:trPr>
        <w:tc>
          <w:tcPr>
            <w:tcW w:w="6191" w:type="dxa"/>
          </w:tcPr>
          <w:p w14:paraId="3652DD8C"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240A1B4D" w14:textId="77777777" w:rsidR="00753C39" w:rsidRDefault="00EA4CB2">
            <w:pPr>
              <w:pStyle w:val="TableParagraph"/>
              <w:spacing w:before="68"/>
              <w:ind w:left="11"/>
              <w:jc w:val="center"/>
            </w:pPr>
            <w:r>
              <w:t>1</w:t>
            </w:r>
          </w:p>
        </w:tc>
      </w:tr>
      <w:tr w:rsidR="00753C39" w14:paraId="224EA707" w14:textId="77777777">
        <w:trPr>
          <w:trHeight w:val="400"/>
        </w:trPr>
        <w:tc>
          <w:tcPr>
            <w:tcW w:w="6191" w:type="dxa"/>
          </w:tcPr>
          <w:p w14:paraId="7872C8EA" w14:textId="77777777" w:rsidR="00753C39" w:rsidRDefault="00EA4CB2">
            <w:pPr>
              <w:pStyle w:val="TableParagraph"/>
              <w:spacing w:before="79"/>
              <w:ind w:left="108"/>
              <w:rPr>
                <w:sz w:val="20"/>
              </w:rPr>
            </w:pPr>
            <w:r>
              <w:rPr>
                <w:sz w:val="20"/>
              </w:rPr>
              <w:t>Praca własna studenta (liczba godzin)</w:t>
            </w:r>
          </w:p>
        </w:tc>
        <w:tc>
          <w:tcPr>
            <w:tcW w:w="3608" w:type="dxa"/>
          </w:tcPr>
          <w:p w14:paraId="6692A19B" w14:textId="77777777" w:rsidR="00753C39" w:rsidRDefault="00EA4CB2">
            <w:pPr>
              <w:pStyle w:val="TableParagraph"/>
              <w:spacing w:before="79"/>
              <w:ind w:left="856" w:right="840"/>
              <w:jc w:val="center"/>
              <w:rPr>
                <w:i/>
                <w:sz w:val="20"/>
              </w:rPr>
            </w:pPr>
            <w:r>
              <w:rPr>
                <w:i/>
                <w:sz w:val="20"/>
              </w:rPr>
              <w:t>55</w:t>
            </w:r>
          </w:p>
        </w:tc>
      </w:tr>
      <w:tr w:rsidR="00753C39" w14:paraId="10793C8E" w14:textId="77777777">
        <w:trPr>
          <w:trHeight w:val="402"/>
        </w:trPr>
        <w:tc>
          <w:tcPr>
            <w:tcW w:w="6191" w:type="dxa"/>
          </w:tcPr>
          <w:p w14:paraId="3E6A8AB7" w14:textId="77777777" w:rsidR="00753C39" w:rsidRDefault="00EA4CB2">
            <w:pPr>
              <w:pStyle w:val="TableParagraph"/>
              <w:spacing w:before="79"/>
              <w:ind w:left="108"/>
              <w:rPr>
                <w:sz w:val="20"/>
              </w:rPr>
            </w:pPr>
            <w:r>
              <w:rPr>
                <w:sz w:val="20"/>
              </w:rPr>
              <w:t>Studia literaturowe (liczba godzin)</w:t>
            </w:r>
          </w:p>
        </w:tc>
        <w:tc>
          <w:tcPr>
            <w:tcW w:w="3608" w:type="dxa"/>
          </w:tcPr>
          <w:p w14:paraId="185859C9" w14:textId="77777777" w:rsidR="00753C39" w:rsidRDefault="00EA4CB2">
            <w:pPr>
              <w:pStyle w:val="TableParagraph"/>
              <w:spacing w:before="68"/>
              <w:ind w:left="856" w:right="845"/>
              <w:jc w:val="center"/>
            </w:pPr>
            <w:r>
              <w:t>50</w:t>
            </w:r>
          </w:p>
        </w:tc>
      </w:tr>
      <w:tr w:rsidR="00753C39" w14:paraId="6FD7420E" w14:textId="77777777">
        <w:trPr>
          <w:trHeight w:val="400"/>
        </w:trPr>
        <w:tc>
          <w:tcPr>
            <w:tcW w:w="6191" w:type="dxa"/>
          </w:tcPr>
          <w:p w14:paraId="1614C079"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608" w:type="dxa"/>
          </w:tcPr>
          <w:p w14:paraId="35288DDE" w14:textId="77777777" w:rsidR="00753C39" w:rsidRDefault="00EA4CB2">
            <w:pPr>
              <w:pStyle w:val="TableParagraph"/>
              <w:spacing w:before="68"/>
              <w:ind w:left="11"/>
              <w:jc w:val="center"/>
            </w:pPr>
            <w:r>
              <w:t>0</w:t>
            </w:r>
          </w:p>
        </w:tc>
      </w:tr>
      <w:tr w:rsidR="00753C39" w14:paraId="0A80FF0E" w14:textId="77777777">
        <w:trPr>
          <w:trHeight w:val="270"/>
        </w:trPr>
        <w:tc>
          <w:tcPr>
            <w:tcW w:w="6191" w:type="dxa"/>
          </w:tcPr>
          <w:p w14:paraId="300E0D12" w14:textId="77777777" w:rsidR="00753C39" w:rsidRDefault="00EA4CB2">
            <w:pPr>
              <w:pStyle w:val="TableParagraph"/>
              <w:spacing w:before="14"/>
              <w:ind w:left="108"/>
              <w:rPr>
                <w:sz w:val="20"/>
              </w:rPr>
            </w:pPr>
            <w:r>
              <w:rPr>
                <w:sz w:val="20"/>
              </w:rPr>
              <w:t>SUMA GODZIN</w:t>
            </w:r>
          </w:p>
        </w:tc>
        <w:tc>
          <w:tcPr>
            <w:tcW w:w="3608" w:type="dxa"/>
          </w:tcPr>
          <w:p w14:paraId="26183A4A" w14:textId="77777777" w:rsidR="00753C39" w:rsidRDefault="00EA4CB2">
            <w:pPr>
              <w:pStyle w:val="TableParagraph"/>
              <w:spacing w:before="3" w:line="248" w:lineRule="exact"/>
              <w:ind w:left="856" w:right="845"/>
              <w:jc w:val="center"/>
            </w:pPr>
            <w:r>
              <w:t>150</w:t>
            </w:r>
          </w:p>
        </w:tc>
      </w:tr>
      <w:tr w:rsidR="00753C39" w14:paraId="1DB27748" w14:textId="77777777">
        <w:trPr>
          <w:trHeight w:val="275"/>
        </w:trPr>
        <w:tc>
          <w:tcPr>
            <w:tcW w:w="6191" w:type="dxa"/>
          </w:tcPr>
          <w:p w14:paraId="11C56B38"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8" w:type="dxa"/>
          </w:tcPr>
          <w:p w14:paraId="5DAF007C" w14:textId="77777777" w:rsidR="00753C39" w:rsidRDefault="00EA4CB2">
            <w:pPr>
              <w:pStyle w:val="TableParagraph"/>
              <w:spacing w:before="5" w:line="250" w:lineRule="exact"/>
              <w:ind w:left="11"/>
              <w:jc w:val="center"/>
            </w:pPr>
            <w:r>
              <w:t>6</w:t>
            </w:r>
          </w:p>
        </w:tc>
      </w:tr>
    </w:tbl>
    <w:p w14:paraId="6296BDA7" w14:textId="77777777" w:rsidR="00753C39" w:rsidRDefault="00753C39">
      <w:pPr>
        <w:pStyle w:val="Tekstpodstawowy"/>
        <w:spacing w:after="1"/>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852"/>
        <w:gridCol w:w="1011"/>
        <w:gridCol w:w="1358"/>
      </w:tblGrid>
      <w:tr w:rsidR="00753C39" w14:paraId="25DC645A" w14:textId="77777777">
        <w:trPr>
          <w:trHeight w:val="940"/>
        </w:trPr>
        <w:tc>
          <w:tcPr>
            <w:tcW w:w="9770" w:type="dxa"/>
            <w:gridSpan w:val="6"/>
            <w:shd w:val="clear" w:color="auto" w:fill="C0C0C0"/>
          </w:tcPr>
          <w:p w14:paraId="4BF687DC" w14:textId="77777777" w:rsidR="00753C39" w:rsidRDefault="00753C39">
            <w:pPr>
              <w:pStyle w:val="TableParagraph"/>
              <w:spacing w:before="8"/>
              <w:rPr>
                <w:b/>
                <w:sz w:val="28"/>
              </w:rPr>
            </w:pPr>
          </w:p>
          <w:p w14:paraId="4BC6D4BE" w14:textId="77777777" w:rsidR="00753C39" w:rsidRDefault="00EA4CB2">
            <w:pPr>
              <w:pStyle w:val="TableParagraph"/>
              <w:ind w:left="3286"/>
              <w:rPr>
                <w:b/>
                <w:sz w:val="24"/>
              </w:rPr>
            </w:pPr>
            <w:bookmarkStart w:id="22" w:name="_bookmark22"/>
            <w:bookmarkEnd w:id="22"/>
            <w:r>
              <w:rPr>
                <w:b/>
                <w:sz w:val="24"/>
              </w:rPr>
              <w:t>23. PRAWO GOSPODARCZE</w:t>
            </w:r>
          </w:p>
        </w:tc>
      </w:tr>
      <w:tr w:rsidR="00753C39" w14:paraId="7D26FA69" w14:textId="77777777">
        <w:trPr>
          <w:trHeight w:val="378"/>
        </w:trPr>
        <w:tc>
          <w:tcPr>
            <w:tcW w:w="4626" w:type="dxa"/>
            <w:gridSpan w:val="2"/>
            <w:shd w:val="clear" w:color="auto" w:fill="DFDFDF"/>
          </w:tcPr>
          <w:p w14:paraId="130296AE" w14:textId="77777777" w:rsidR="00753C39" w:rsidRDefault="00EA4CB2">
            <w:pPr>
              <w:pStyle w:val="TableParagraph"/>
              <w:spacing w:before="58"/>
              <w:ind w:left="57"/>
              <w:rPr>
                <w:b/>
                <w:sz w:val="20"/>
              </w:rPr>
            </w:pPr>
            <w:r>
              <w:rPr>
                <w:b/>
                <w:sz w:val="20"/>
              </w:rPr>
              <w:t>1. Kod przedmiotu: A-II-4-23</w:t>
            </w:r>
          </w:p>
        </w:tc>
        <w:tc>
          <w:tcPr>
            <w:tcW w:w="5144" w:type="dxa"/>
            <w:gridSpan w:val="4"/>
            <w:shd w:val="clear" w:color="auto" w:fill="DFDFDF"/>
          </w:tcPr>
          <w:p w14:paraId="655B5DB6" w14:textId="77777777" w:rsidR="00753C39" w:rsidRDefault="00EA4CB2">
            <w:pPr>
              <w:pStyle w:val="TableParagraph"/>
              <w:spacing w:before="58"/>
              <w:ind w:left="57"/>
              <w:rPr>
                <w:b/>
                <w:sz w:val="20"/>
              </w:rPr>
            </w:pPr>
            <w:r>
              <w:rPr>
                <w:b/>
                <w:sz w:val="20"/>
              </w:rPr>
              <w:t>2. Liczba punktów ECTS: 6</w:t>
            </w:r>
          </w:p>
        </w:tc>
      </w:tr>
      <w:tr w:rsidR="00753C39" w14:paraId="712F8A7E" w14:textId="77777777">
        <w:trPr>
          <w:trHeight w:val="642"/>
        </w:trPr>
        <w:tc>
          <w:tcPr>
            <w:tcW w:w="1654" w:type="dxa"/>
            <w:shd w:val="clear" w:color="auto" w:fill="DFDFDF"/>
          </w:tcPr>
          <w:p w14:paraId="5B61928B" w14:textId="77777777" w:rsidR="00753C39" w:rsidRDefault="00EA4CB2">
            <w:pPr>
              <w:pStyle w:val="TableParagraph"/>
              <w:spacing w:before="58"/>
              <w:ind w:left="57"/>
              <w:rPr>
                <w:b/>
                <w:sz w:val="20"/>
              </w:rPr>
            </w:pPr>
            <w:r>
              <w:rPr>
                <w:b/>
                <w:sz w:val="20"/>
              </w:rPr>
              <w:t>3. Kierunek:</w:t>
            </w:r>
          </w:p>
        </w:tc>
        <w:tc>
          <w:tcPr>
            <w:tcW w:w="2972" w:type="dxa"/>
          </w:tcPr>
          <w:p w14:paraId="493FB6D6" w14:textId="77777777" w:rsidR="00753C39" w:rsidRDefault="00EA4CB2">
            <w:pPr>
              <w:pStyle w:val="TableParagraph"/>
              <w:spacing w:before="55"/>
              <w:ind w:left="57"/>
              <w:rPr>
                <w:b/>
                <w:sz w:val="20"/>
              </w:rPr>
            </w:pPr>
            <w:r>
              <w:rPr>
                <w:b/>
                <w:sz w:val="20"/>
              </w:rPr>
              <w:t>Administracja</w:t>
            </w:r>
          </w:p>
        </w:tc>
        <w:tc>
          <w:tcPr>
            <w:tcW w:w="1923" w:type="dxa"/>
            <w:shd w:val="clear" w:color="auto" w:fill="DFDFDF"/>
          </w:tcPr>
          <w:p w14:paraId="2C560F81"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7C9D8095" w14:textId="77777777" w:rsidR="00753C39" w:rsidRDefault="00EA4CB2">
            <w:pPr>
              <w:pStyle w:val="TableParagraph"/>
              <w:spacing w:before="58"/>
              <w:ind w:left="57"/>
              <w:rPr>
                <w:b/>
                <w:sz w:val="20"/>
              </w:rPr>
            </w:pPr>
            <w:r>
              <w:rPr>
                <w:b/>
                <w:sz w:val="20"/>
              </w:rPr>
              <w:t>ogółem</w:t>
            </w:r>
          </w:p>
        </w:tc>
        <w:tc>
          <w:tcPr>
            <w:tcW w:w="1011" w:type="dxa"/>
            <w:shd w:val="clear" w:color="auto" w:fill="DFDFDF"/>
          </w:tcPr>
          <w:p w14:paraId="415AC13A" w14:textId="77777777" w:rsidR="00753C39" w:rsidRDefault="00EA4CB2">
            <w:pPr>
              <w:pStyle w:val="TableParagraph"/>
              <w:spacing w:before="58"/>
              <w:ind w:left="57"/>
              <w:rPr>
                <w:b/>
                <w:sz w:val="20"/>
              </w:rPr>
            </w:pPr>
            <w:r>
              <w:rPr>
                <w:b/>
                <w:sz w:val="20"/>
              </w:rPr>
              <w:t>wykłady</w:t>
            </w:r>
          </w:p>
        </w:tc>
        <w:tc>
          <w:tcPr>
            <w:tcW w:w="1358" w:type="dxa"/>
            <w:shd w:val="clear" w:color="auto" w:fill="DFDFDF"/>
          </w:tcPr>
          <w:p w14:paraId="51B39387" w14:textId="77777777" w:rsidR="00753C39" w:rsidRDefault="00EA4CB2">
            <w:pPr>
              <w:pStyle w:val="TableParagraph"/>
              <w:spacing w:before="58" w:line="276" w:lineRule="auto"/>
              <w:ind w:left="56"/>
              <w:rPr>
                <w:b/>
                <w:sz w:val="20"/>
              </w:rPr>
            </w:pPr>
            <w:r>
              <w:rPr>
                <w:b/>
                <w:w w:val="95"/>
                <w:sz w:val="20"/>
              </w:rPr>
              <w:t xml:space="preserve">ćwiczenia/inne </w:t>
            </w:r>
            <w:r>
              <w:rPr>
                <w:b/>
                <w:sz w:val="20"/>
              </w:rPr>
              <w:t>akt.</w:t>
            </w:r>
          </w:p>
        </w:tc>
      </w:tr>
      <w:tr w:rsidR="00753C39" w14:paraId="62670FDB" w14:textId="77777777">
        <w:trPr>
          <w:trHeight w:val="642"/>
        </w:trPr>
        <w:tc>
          <w:tcPr>
            <w:tcW w:w="1654" w:type="dxa"/>
            <w:shd w:val="clear" w:color="auto" w:fill="DFDFDF"/>
          </w:tcPr>
          <w:p w14:paraId="47E0E58E" w14:textId="77777777" w:rsidR="00753C39" w:rsidRDefault="00EA4CB2">
            <w:pPr>
              <w:pStyle w:val="TableParagraph"/>
              <w:spacing w:before="58"/>
              <w:ind w:left="57"/>
              <w:rPr>
                <w:b/>
                <w:sz w:val="20"/>
              </w:rPr>
            </w:pPr>
            <w:r>
              <w:rPr>
                <w:b/>
                <w:sz w:val="20"/>
              </w:rPr>
              <w:t>4. Grupa zajęć:</w:t>
            </w:r>
          </w:p>
        </w:tc>
        <w:tc>
          <w:tcPr>
            <w:tcW w:w="2972" w:type="dxa"/>
          </w:tcPr>
          <w:p w14:paraId="19D35413" w14:textId="77777777" w:rsidR="00753C39" w:rsidRDefault="00EA4CB2">
            <w:pPr>
              <w:pStyle w:val="TableParagraph"/>
              <w:spacing w:before="55"/>
              <w:ind w:left="57"/>
              <w:rPr>
                <w:b/>
                <w:sz w:val="20"/>
              </w:rPr>
            </w:pPr>
            <w:r>
              <w:rPr>
                <w:b/>
                <w:sz w:val="20"/>
              </w:rPr>
              <w:t>Zajęcia kierunkowe</w:t>
            </w:r>
          </w:p>
        </w:tc>
        <w:tc>
          <w:tcPr>
            <w:tcW w:w="1923" w:type="dxa"/>
            <w:shd w:val="clear" w:color="auto" w:fill="DFDFDF"/>
          </w:tcPr>
          <w:p w14:paraId="5B4D2E6C" w14:textId="77777777" w:rsidR="00753C39" w:rsidRDefault="00EA4CB2">
            <w:pPr>
              <w:pStyle w:val="TableParagraph"/>
              <w:spacing w:before="58" w:line="276" w:lineRule="auto"/>
              <w:ind w:left="57" w:right="769"/>
              <w:rPr>
                <w:b/>
                <w:sz w:val="20"/>
              </w:rPr>
            </w:pPr>
            <w:r>
              <w:rPr>
                <w:b/>
                <w:sz w:val="20"/>
              </w:rPr>
              <w:t>8. Studia stacjonarne:</w:t>
            </w:r>
          </w:p>
        </w:tc>
        <w:tc>
          <w:tcPr>
            <w:tcW w:w="852" w:type="dxa"/>
          </w:tcPr>
          <w:p w14:paraId="3AFAD70D" w14:textId="77777777" w:rsidR="00753C39" w:rsidRDefault="00753C39">
            <w:pPr>
              <w:pStyle w:val="TableParagraph"/>
              <w:rPr>
                <w:sz w:val="18"/>
              </w:rPr>
            </w:pPr>
          </w:p>
        </w:tc>
        <w:tc>
          <w:tcPr>
            <w:tcW w:w="1011" w:type="dxa"/>
          </w:tcPr>
          <w:p w14:paraId="4418E431" w14:textId="77777777" w:rsidR="00753C39" w:rsidRDefault="00753C39">
            <w:pPr>
              <w:pStyle w:val="TableParagraph"/>
              <w:rPr>
                <w:sz w:val="18"/>
              </w:rPr>
            </w:pPr>
          </w:p>
        </w:tc>
        <w:tc>
          <w:tcPr>
            <w:tcW w:w="1358" w:type="dxa"/>
          </w:tcPr>
          <w:p w14:paraId="09F6F6CF" w14:textId="77777777" w:rsidR="00753C39" w:rsidRDefault="00753C39">
            <w:pPr>
              <w:pStyle w:val="TableParagraph"/>
              <w:rPr>
                <w:sz w:val="18"/>
              </w:rPr>
            </w:pPr>
          </w:p>
        </w:tc>
      </w:tr>
      <w:tr w:rsidR="00753C39" w14:paraId="1954D478" w14:textId="77777777">
        <w:trPr>
          <w:trHeight w:val="642"/>
        </w:trPr>
        <w:tc>
          <w:tcPr>
            <w:tcW w:w="1654" w:type="dxa"/>
            <w:shd w:val="clear" w:color="auto" w:fill="DFDFDF"/>
          </w:tcPr>
          <w:p w14:paraId="26D8284A" w14:textId="77777777" w:rsidR="00753C39" w:rsidRDefault="00EA4CB2">
            <w:pPr>
              <w:pStyle w:val="TableParagraph"/>
              <w:spacing w:before="58"/>
              <w:ind w:left="57"/>
              <w:rPr>
                <w:b/>
                <w:sz w:val="20"/>
              </w:rPr>
            </w:pPr>
            <w:r>
              <w:rPr>
                <w:b/>
                <w:sz w:val="20"/>
              </w:rPr>
              <w:t>5. Rok studiów</w:t>
            </w:r>
          </w:p>
        </w:tc>
        <w:tc>
          <w:tcPr>
            <w:tcW w:w="2972" w:type="dxa"/>
          </w:tcPr>
          <w:p w14:paraId="4D8E6FA8" w14:textId="77777777" w:rsidR="00753C39" w:rsidRDefault="00EA4CB2">
            <w:pPr>
              <w:pStyle w:val="TableParagraph"/>
              <w:spacing w:before="55"/>
              <w:ind w:left="57"/>
              <w:rPr>
                <w:b/>
                <w:sz w:val="20"/>
              </w:rPr>
            </w:pPr>
            <w:r>
              <w:rPr>
                <w:b/>
                <w:sz w:val="20"/>
              </w:rPr>
              <w:t>II</w:t>
            </w:r>
          </w:p>
        </w:tc>
        <w:tc>
          <w:tcPr>
            <w:tcW w:w="1923" w:type="dxa"/>
            <w:shd w:val="clear" w:color="auto" w:fill="DFDFDF"/>
          </w:tcPr>
          <w:p w14:paraId="6C5E5286"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7990DE5B" w14:textId="77777777" w:rsidR="00753C39" w:rsidRDefault="00EA4CB2">
            <w:pPr>
              <w:pStyle w:val="TableParagraph"/>
              <w:spacing w:before="58"/>
              <w:ind w:left="40" w:right="29"/>
              <w:jc w:val="center"/>
              <w:rPr>
                <w:b/>
                <w:sz w:val="20"/>
              </w:rPr>
            </w:pPr>
            <w:r>
              <w:rPr>
                <w:b/>
                <w:sz w:val="20"/>
              </w:rPr>
              <w:t>30</w:t>
            </w:r>
          </w:p>
        </w:tc>
        <w:tc>
          <w:tcPr>
            <w:tcW w:w="1011" w:type="dxa"/>
          </w:tcPr>
          <w:p w14:paraId="45AF36AE" w14:textId="77777777" w:rsidR="00753C39" w:rsidRDefault="00EA4CB2">
            <w:pPr>
              <w:pStyle w:val="TableParagraph"/>
              <w:spacing w:before="58"/>
              <w:ind w:left="385" w:right="375"/>
              <w:jc w:val="center"/>
              <w:rPr>
                <w:b/>
                <w:sz w:val="20"/>
              </w:rPr>
            </w:pPr>
            <w:r>
              <w:rPr>
                <w:b/>
                <w:sz w:val="20"/>
              </w:rPr>
              <w:t>10</w:t>
            </w:r>
          </w:p>
        </w:tc>
        <w:tc>
          <w:tcPr>
            <w:tcW w:w="1358" w:type="dxa"/>
          </w:tcPr>
          <w:p w14:paraId="6DD18128" w14:textId="77777777" w:rsidR="00753C39" w:rsidRDefault="00EA4CB2">
            <w:pPr>
              <w:pStyle w:val="TableParagraph"/>
              <w:spacing w:before="58"/>
              <w:ind w:left="208"/>
              <w:rPr>
                <w:b/>
                <w:sz w:val="20"/>
              </w:rPr>
            </w:pPr>
            <w:r>
              <w:rPr>
                <w:b/>
                <w:sz w:val="20"/>
              </w:rPr>
              <w:t>5e-l., 15ćw.</w:t>
            </w:r>
          </w:p>
        </w:tc>
      </w:tr>
      <w:tr w:rsidR="00753C39" w14:paraId="5693C6DD" w14:textId="77777777">
        <w:trPr>
          <w:trHeight w:val="643"/>
        </w:trPr>
        <w:tc>
          <w:tcPr>
            <w:tcW w:w="1654" w:type="dxa"/>
            <w:shd w:val="clear" w:color="auto" w:fill="DFDFDF"/>
          </w:tcPr>
          <w:p w14:paraId="6667B9A9" w14:textId="77777777" w:rsidR="00753C39" w:rsidRDefault="00EA4CB2">
            <w:pPr>
              <w:pStyle w:val="TableParagraph"/>
              <w:spacing w:before="58"/>
              <w:ind w:left="57"/>
              <w:rPr>
                <w:b/>
                <w:sz w:val="20"/>
              </w:rPr>
            </w:pPr>
            <w:r>
              <w:rPr>
                <w:b/>
                <w:sz w:val="20"/>
              </w:rPr>
              <w:t>6. Semestr:</w:t>
            </w:r>
          </w:p>
        </w:tc>
        <w:tc>
          <w:tcPr>
            <w:tcW w:w="2972" w:type="dxa"/>
          </w:tcPr>
          <w:p w14:paraId="344A7FD5" w14:textId="77777777" w:rsidR="00753C39" w:rsidRDefault="00EA4CB2">
            <w:pPr>
              <w:pStyle w:val="TableParagraph"/>
              <w:spacing w:before="55"/>
              <w:ind w:left="57"/>
              <w:rPr>
                <w:b/>
                <w:sz w:val="20"/>
              </w:rPr>
            </w:pPr>
            <w:r>
              <w:rPr>
                <w:b/>
                <w:w w:val="99"/>
                <w:sz w:val="20"/>
              </w:rPr>
              <w:t>4</w:t>
            </w:r>
          </w:p>
        </w:tc>
        <w:tc>
          <w:tcPr>
            <w:tcW w:w="1923" w:type="dxa"/>
            <w:shd w:val="clear" w:color="auto" w:fill="DFDFDF"/>
          </w:tcPr>
          <w:p w14:paraId="2916D663" w14:textId="77777777" w:rsidR="00753C39" w:rsidRDefault="00EA4CB2">
            <w:pPr>
              <w:pStyle w:val="TableParagraph"/>
              <w:spacing w:before="58" w:line="276" w:lineRule="auto"/>
              <w:ind w:left="57" w:right="80"/>
              <w:rPr>
                <w:b/>
                <w:sz w:val="20"/>
              </w:rPr>
            </w:pPr>
            <w:r>
              <w:rPr>
                <w:b/>
                <w:sz w:val="20"/>
              </w:rPr>
              <w:t>10. Poziom studiów i profil:</w:t>
            </w:r>
          </w:p>
        </w:tc>
        <w:tc>
          <w:tcPr>
            <w:tcW w:w="3221" w:type="dxa"/>
            <w:gridSpan w:val="3"/>
          </w:tcPr>
          <w:p w14:paraId="6C2B5CCB" w14:textId="77777777" w:rsidR="00753C39" w:rsidRDefault="00EA4CB2">
            <w:pPr>
              <w:pStyle w:val="TableParagraph"/>
              <w:spacing w:before="58" w:line="276" w:lineRule="auto"/>
              <w:ind w:left="57" w:right="333"/>
              <w:rPr>
                <w:b/>
                <w:sz w:val="20"/>
              </w:rPr>
            </w:pPr>
            <w:r>
              <w:rPr>
                <w:b/>
                <w:sz w:val="20"/>
              </w:rPr>
              <w:t>Studia pierwszego stopnia, profil praktyczny</w:t>
            </w:r>
          </w:p>
        </w:tc>
      </w:tr>
      <w:tr w:rsidR="00753C39" w14:paraId="79156973" w14:textId="77777777">
        <w:trPr>
          <w:trHeight w:val="642"/>
        </w:trPr>
        <w:tc>
          <w:tcPr>
            <w:tcW w:w="1654" w:type="dxa"/>
            <w:shd w:val="clear" w:color="auto" w:fill="DFDFDF"/>
          </w:tcPr>
          <w:p w14:paraId="7E40F482" w14:textId="77777777" w:rsidR="00753C39" w:rsidRDefault="00EA4CB2">
            <w:pPr>
              <w:pStyle w:val="TableParagraph"/>
              <w:spacing w:before="58" w:line="278" w:lineRule="auto"/>
              <w:ind w:left="57" w:right="667"/>
              <w:rPr>
                <w:b/>
                <w:sz w:val="20"/>
              </w:rPr>
            </w:pPr>
            <w:r>
              <w:rPr>
                <w:b/>
                <w:sz w:val="20"/>
              </w:rPr>
              <w:t>11. Forma zaliczenia:</w:t>
            </w:r>
          </w:p>
        </w:tc>
        <w:tc>
          <w:tcPr>
            <w:tcW w:w="2972" w:type="dxa"/>
          </w:tcPr>
          <w:p w14:paraId="1CF11278" w14:textId="77777777" w:rsidR="00753C39" w:rsidRDefault="00EA4CB2">
            <w:pPr>
              <w:pStyle w:val="TableParagraph"/>
              <w:spacing w:before="58"/>
              <w:ind w:left="57"/>
              <w:rPr>
                <w:b/>
                <w:sz w:val="20"/>
              </w:rPr>
            </w:pPr>
            <w:r>
              <w:rPr>
                <w:b/>
                <w:sz w:val="20"/>
              </w:rPr>
              <w:t>Zaliczenie</w:t>
            </w:r>
          </w:p>
        </w:tc>
        <w:tc>
          <w:tcPr>
            <w:tcW w:w="1923" w:type="dxa"/>
            <w:shd w:val="clear" w:color="auto" w:fill="D9D9D9"/>
          </w:tcPr>
          <w:p w14:paraId="675E4727" w14:textId="77777777" w:rsidR="00753C39" w:rsidRDefault="00EA4CB2">
            <w:pPr>
              <w:pStyle w:val="TableParagraph"/>
              <w:spacing w:before="58" w:line="278" w:lineRule="auto"/>
              <w:ind w:left="57" w:right="802"/>
              <w:rPr>
                <w:b/>
                <w:sz w:val="20"/>
              </w:rPr>
            </w:pPr>
            <w:r>
              <w:rPr>
                <w:b/>
                <w:sz w:val="20"/>
              </w:rPr>
              <w:t>12. Język wykładowy:</w:t>
            </w:r>
          </w:p>
        </w:tc>
        <w:tc>
          <w:tcPr>
            <w:tcW w:w="3221" w:type="dxa"/>
            <w:gridSpan w:val="3"/>
          </w:tcPr>
          <w:p w14:paraId="26DCA0E6" w14:textId="77777777" w:rsidR="00753C39" w:rsidRDefault="00EA4CB2">
            <w:pPr>
              <w:pStyle w:val="TableParagraph"/>
              <w:spacing w:before="58"/>
              <w:ind w:left="57"/>
              <w:rPr>
                <w:b/>
                <w:sz w:val="20"/>
              </w:rPr>
            </w:pPr>
            <w:r>
              <w:rPr>
                <w:b/>
                <w:sz w:val="20"/>
              </w:rPr>
              <w:t>polski</w:t>
            </w:r>
          </w:p>
        </w:tc>
      </w:tr>
    </w:tbl>
    <w:p w14:paraId="457B4F12" w14:textId="77777777" w:rsidR="00753C39" w:rsidRDefault="00753C39">
      <w:pPr>
        <w:pStyle w:val="Tekstpodstawowy"/>
        <w:spacing w:before="11"/>
        <w:rPr>
          <w:b/>
          <w:sz w:val="16"/>
        </w:rPr>
      </w:pPr>
    </w:p>
    <w:p w14:paraId="26954DC4"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48D52514" w14:textId="67E88B6B" w:rsidR="00753C39" w:rsidRDefault="00334B26">
      <w:pPr>
        <w:pStyle w:val="Tekstpodstawowy"/>
        <w:spacing w:before="9"/>
        <w:rPr>
          <w:b/>
          <w:sz w:val="21"/>
        </w:rPr>
      </w:pPr>
      <w:r>
        <w:rPr>
          <w:noProof/>
        </w:rPr>
        <mc:AlternateContent>
          <mc:Choice Requires="wps">
            <w:drawing>
              <wp:anchor distT="0" distB="0" distL="0" distR="0" simplePos="0" relativeHeight="487595520" behindDoc="1" locked="0" layoutInCell="1" allowOverlap="1" wp14:anchorId="1BA4556E" wp14:editId="182894FE">
                <wp:simplePos x="0" y="0"/>
                <wp:positionH relativeFrom="page">
                  <wp:posOffset>807720</wp:posOffset>
                </wp:positionH>
                <wp:positionV relativeFrom="paragraph">
                  <wp:posOffset>184150</wp:posOffset>
                </wp:positionV>
                <wp:extent cx="6212840" cy="6350"/>
                <wp:effectExtent l="0" t="0" r="0" b="0"/>
                <wp:wrapTopAndBottom/>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28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9B87A" id="Rectangle 37" o:spid="_x0000_s1026" style="position:absolute;margin-left:63.6pt;margin-top:14.5pt;width:489.2pt;height:.5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" fillcolor="black" stroked="f">
                <w10:wrap type="topAndBottom" anchorx="page"/>
              </v:rect>
            </w:pict>
          </mc:Fallback>
        </mc:AlternateContent>
      </w:r>
    </w:p>
    <w:p w14:paraId="33FC580B" w14:textId="77777777" w:rsidR="00753C39" w:rsidRDefault="00753C39">
      <w:pPr>
        <w:rPr>
          <w:sz w:val="21"/>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2"/>
        <w:gridCol w:w="9037"/>
      </w:tblGrid>
      <w:tr w:rsidR="00753C39" w14:paraId="59EE9ABC" w14:textId="77777777">
        <w:trPr>
          <w:trHeight w:val="376"/>
        </w:trPr>
        <w:tc>
          <w:tcPr>
            <w:tcW w:w="9769" w:type="dxa"/>
            <w:gridSpan w:val="2"/>
            <w:shd w:val="clear" w:color="auto" w:fill="DFDFDF"/>
          </w:tcPr>
          <w:p w14:paraId="72CA676C" w14:textId="77777777" w:rsidR="00753C39" w:rsidRDefault="00EA4CB2">
            <w:pPr>
              <w:pStyle w:val="TableParagraph"/>
              <w:spacing w:before="58"/>
              <w:ind w:left="57"/>
              <w:rPr>
                <w:b/>
                <w:sz w:val="20"/>
              </w:rPr>
            </w:pPr>
            <w:r>
              <w:rPr>
                <w:b/>
                <w:sz w:val="20"/>
              </w:rPr>
              <w:lastRenderedPageBreak/>
              <w:t>1.Cele zajęć:</w:t>
            </w:r>
          </w:p>
        </w:tc>
      </w:tr>
      <w:tr w:rsidR="00753C39" w14:paraId="06456A7E" w14:textId="77777777">
        <w:trPr>
          <w:trHeight w:val="575"/>
        </w:trPr>
        <w:tc>
          <w:tcPr>
            <w:tcW w:w="732" w:type="dxa"/>
          </w:tcPr>
          <w:p w14:paraId="31B30BEB" w14:textId="77777777" w:rsidR="00753C39" w:rsidRDefault="00EA4CB2">
            <w:pPr>
              <w:pStyle w:val="TableParagraph"/>
              <w:spacing w:before="151"/>
              <w:ind w:right="187"/>
              <w:jc w:val="right"/>
              <w:rPr>
                <w:sz w:val="20"/>
              </w:rPr>
            </w:pPr>
            <w:r>
              <w:rPr>
                <w:sz w:val="20"/>
              </w:rPr>
              <w:t>C 1.</w:t>
            </w:r>
          </w:p>
        </w:tc>
        <w:tc>
          <w:tcPr>
            <w:tcW w:w="9037" w:type="dxa"/>
          </w:tcPr>
          <w:p w14:paraId="3CDD063F" w14:textId="77777777" w:rsidR="00753C39" w:rsidRDefault="00EA4CB2">
            <w:pPr>
              <w:pStyle w:val="TableParagraph"/>
              <w:spacing w:before="50"/>
              <w:ind w:left="57"/>
              <w:rPr>
                <w:sz w:val="20"/>
              </w:rPr>
            </w:pPr>
            <w:r>
              <w:rPr>
                <w:sz w:val="20"/>
              </w:rPr>
              <w:t>Przekazanie podstawowej wiedzy w zakresie prawa RP oraz UE obowiązującego w sferze ingerencji władzy publicznej w stosunki gospodarcze</w:t>
            </w:r>
          </w:p>
        </w:tc>
      </w:tr>
      <w:tr w:rsidR="00753C39" w14:paraId="028460B6" w14:textId="77777777">
        <w:trPr>
          <w:trHeight w:val="378"/>
        </w:trPr>
        <w:tc>
          <w:tcPr>
            <w:tcW w:w="732" w:type="dxa"/>
          </w:tcPr>
          <w:p w14:paraId="301321D1" w14:textId="77777777" w:rsidR="00753C39" w:rsidRDefault="00EA4CB2">
            <w:pPr>
              <w:pStyle w:val="TableParagraph"/>
              <w:spacing w:before="53"/>
              <w:ind w:right="187"/>
              <w:jc w:val="right"/>
              <w:rPr>
                <w:sz w:val="20"/>
              </w:rPr>
            </w:pPr>
            <w:r>
              <w:rPr>
                <w:sz w:val="20"/>
              </w:rPr>
              <w:t>C 2.</w:t>
            </w:r>
          </w:p>
        </w:tc>
        <w:tc>
          <w:tcPr>
            <w:tcW w:w="9037" w:type="dxa"/>
          </w:tcPr>
          <w:p w14:paraId="690511AF" w14:textId="77777777" w:rsidR="00753C39" w:rsidRDefault="00EA4CB2">
            <w:pPr>
              <w:pStyle w:val="TableParagraph"/>
              <w:spacing w:before="67"/>
              <w:ind w:left="57"/>
              <w:rPr>
                <w:sz w:val="20"/>
              </w:rPr>
            </w:pPr>
            <w:r>
              <w:rPr>
                <w:sz w:val="20"/>
              </w:rPr>
              <w:t>Zaznajomienie z zasadami aplikowania publicznego prawa publicznego w społecznej gospodarki rynkowej</w:t>
            </w:r>
          </w:p>
        </w:tc>
      </w:tr>
      <w:tr w:rsidR="00753C39" w14:paraId="51EE6C11" w14:textId="77777777">
        <w:trPr>
          <w:trHeight w:val="573"/>
        </w:trPr>
        <w:tc>
          <w:tcPr>
            <w:tcW w:w="732" w:type="dxa"/>
          </w:tcPr>
          <w:p w14:paraId="2B7EDC71" w14:textId="77777777" w:rsidR="00753C39" w:rsidRDefault="00EA4CB2">
            <w:pPr>
              <w:pStyle w:val="TableParagraph"/>
              <w:spacing w:before="149"/>
              <w:ind w:right="187"/>
              <w:jc w:val="right"/>
              <w:rPr>
                <w:sz w:val="20"/>
              </w:rPr>
            </w:pPr>
            <w:r>
              <w:rPr>
                <w:sz w:val="20"/>
              </w:rPr>
              <w:t>C 3.</w:t>
            </w:r>
          </w:p>
        </w:tc>
        <w:tc>
          <w:tcPr>
            <w:tcW w:w="9037" w:type="dxa"/>
          </w:tcPr>
          <w:p w14:paraId="3CDBA8FB" w14:textId="77777777" w:rsidR="00753C39" w:rsidRDefault="00EA4CB2">
            <w:pPr>
              <w:pStyle w:val="TableParagraph"/>
              <w:spacing w:before="50"/>
              <w:ind w:left="57" w:right="58"/>
              <w:rPr>
                <w:sz w:val="20"/>
              </w:rPr>
            </w:pPr>
            <w:r>
              <w:rPr>
                <w:sz w:val="20"/>
              </w:rPr>
              <w:t>Wykształcenie podstawowych umiejętności w zakresie właściwego określania podstaw prawnych obowiązków i uprawnień przedsiębiorców w publicznym prawie gospodarczym</w:t>
            </w:r>
          </w:p>
        </w:tc>
      </w:tr>
      <w:tr w:rsidR="00753C39" w14:paraId="7A99236A" w14:textId="77777777">
        <w:trPr>
          <w:trHeight w:val="573"/>
        </w:trPr>
        <w:tc>
          <w:tcPr>
            <w:tcW w:w="732" w:type="dxa"/>
          </w:tcPr>
          <w:p w14:paraId="42B49B92" w14:textId="77777777" w:rsidR="00753C39" w:rsidRDefault="00EA4CB2">
            <w:pPr>
              <w:pStyle w:val="TableParagraph"/>
              <w:spacing w:before="151"/>
              <w:ind w:right="187"/>
              <w:jc w:val="right"/>
              <w:rPr>
                <w:sz w:val="20"/>
              </w:rPr>
            </w:pPr>
            <w:r>
              <w:rPr>
                <w:sz w:val="20"/>
              </w:rPr>
              <w:t>C 4.</w:t>
            </w:r>
          </w:p>
        </w:tc>
        <w:tc>
          <w:tcPr>
            <w:tcW w:w="9037" w:type="dxa"/>
          </w:tcPr>
          <w:p w14:paraId="25C11040" w14:textId="77777777" w:rsidR="00753C39" w:rsidRDefault="00EA4CB2">
            <w:pPr>
              <w:pStyle w:val="TableParagraph"/>
              <w:spacing w:before="50"/>
              <w:ind w:left="57" w:right="897"/>
              <w:rPr>
                <w:sz w:val="20"/>
              </w:rPr>
            </w:pPr>
            <w:r>
              <w:rPr>
                <w:sz w:val="20"/>
              </w:rPr>
              <w:t>Wykształcenie podstawowych umiejętności w zakresie właściwego określania kompetencji organów administracji gospodarczej w publicznym prawie gospodarczym</w:t>
            </w:r>
          </w:p>
        </w:tc>
      </w:tr>
      <w:tr w:rsidR="00753C39" w14:paraId="2B73D662" w14:textId="77777777">
        <w:trPr>
          <w:trHeight w:val="378"/>
        </w:trPr>
        <w:tc>
          <w:tcPr>
            <w:tcW w:w="9769" w:type="dxa"/>
            <w:gridSpan w:val="2"/>
            <w:shd w:val="clear" w:color="auto" w:fill="DFDFDF"/>
          </w:tcPr>
          <w:p w14:paraId="5FF0943D" w14:textId="77777777" w:rsidR="00753C39" w:rsidRDefault="00EA4CB2">
            <w:pPr>
              <w:pStyle w:val="TableParagraph"/>
              <w:spacing w:before="53"/>
              <w:ind w:left="57"/>
              <w:rPr>
                <w:sz w:val="20"/>
              </w:rPr>
            </w:pPr>
            <w:r>
              <w:rPr>
                <w:b/>
                <w:sz w:val="20"/>
              </w:rPr>
              <w:t>2. Wymagania wstępne</w:t>
            </w:r>
            <w:r>
              <w:rPr>
                <w:sz w:val="20"/>
              </w:rPr>
              <w:t>:</w:t>
            </w:r>
          </w:p>
        </w:tc>
      </w:tr>
      <w:tr w:rsidR="00753C39" w14:paraId="52C26122" w14:textId="77777777">
        <w:trPr>
          <w:trHeight w:val="378"/>
        </w:trPr>
        <w:tc>
          <w:tcPr>
            <w:tcW w:w="9769" w:type="dxa"/>
            <w:gridSpan w:val="2"/>
          </w:tcPr>
          <w:p w14:paraId="15F42880" w14:textId="77777777" w:rsidR="00753C39" w:rsidRDefault="00EA4CB2">
            <w:pPr>
              <w:pStyle w:val="TableParagraph"/>
              <w:spacing w:before="53"/>
              <w:ind w:left="57"/>
              <w:rPr>
                <w:sz w:val="20"/>
              </w:rPr>
            </w:pPr>
            <w:r>
              <w:rPr>
                <w:sz w:val="20"/>
              </w:rPr>
              <w:t>Znajomość wybranych elementarnych treści prawa konstytucyjnego, administracyjnego oraz ekonomii.</w:t>
            </w:r>
          </w:p>
        </w:tc>
      </w:tr>
      <w:tr w:rsidR="00753C39" w14:paraId="77C88510" w14:textId="77777777">
        <w:trPr>
          <w:trHeight w:val="378"/>
        </w:trPr>
        <w:tc>
          <w:tcPr>
            <w:tcW w:w="9769" w:type="dxa"/>
            <w:gridSpan w:val="2"/>
            <w:shd w:val="clear" w:color="auto" w:fill="D9D9D9"/>
          </w:tcPr>
          <w:p w14:paraId="06153CC2" w14:textId="77777777" w:rsidR="00753C39" w:rsidRDefault="00EA4CB2">
            <w:pPr>
              <w:pStyle w:val="TableParagraph"/>
              <w:spacing w:before="58"/>
              <w:ind w:left="57"/>
              <w:rPr>
                <w:b/>
                <w:sz w:val="20"/>
              </w:rPr>
            </w:pPr>
            <w:r>
              <w:rPr>
                <w:b/>
                <w:sz w:val="20"/>
              </w:rPr>
              <w:t>3. Efekty uczenia się wybrane dla zajęć:</w:t>
            </w:r>
          </w:p>
        </w:tc>
      </w:tr>
      <w:tr w:rsidR="00753C39" w14:paraId="07CD2469" w14:textId="77777777">
        <w:trPr>
          <w:trHeight w:val="378"/>
        </w:trPr>
        <w:tc>
          <w:tcPr>
            <w:tcW w:w="9769" w:type="dxa"/>
            <w:gridSpan w:val="2"/>
            <w:shd w:val="clear" w:color="auto" w:fill="DFDFDF"/>
          </w:tcPr>
          <w:p w14:paraId="62A5A58E" w14:textId="77777777" w:rsidR="00753C39" w:rsidRDefault="00EA4CB2">
            <w:pPr>
              <w:pStyle w:val="TableParagraph"/>
              <w:spacing w:before="58"/>
              <w:ind w:left="4118" w:right="4111"/>
              <w:jc w:val="center"/>
              <w:rPr>
                <w:b/>
                <w:i/>
                <w:sz w:val="20"/>
              </w:rPr>
            </w:pPr>
            <w:r>
              <w:rPr>
                <w:b/>
                <w:i/>
                <w:sz w:val="20"/>
              </w:rPr>
              <w:t>W zakresie wiedzy</w:t>
            </w:r>
          </w:p>
        </w:tc>
      </w:tr>
    </w:tbl>
    <w:p w14:paraId="63FA923B"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65A4860F" w14:textId="77777777">
        <w:trPr>
          <w:trHeight w:val="1298"/>
        </w:trPr>
        <w:tc>
          <w:tcPr>
            <w:tcW w:w="1690" w:type="dxa"/>
            <w:shd w:val="clear" w:color="auto" w:fill="D9D9D9"/>
          </w:tcPr>
          <w:p w14:paraId="1EC8C338" w14:textId="77777777" w:rsidR="00753C39" w:rsidRDefault="00753C39">
            <w:pPr>
              <w:pStyle w:val="TableParagraph"/>
              <w:spacing w:before="11"/>
              <w:rPr>
                <w:b/>
                <w:sz w:val="21"/>
              </w:rPr>
            </w:pPr>
          </w:p>
          <w:p w14:paraId="16F5F065" w14:textId="77777777" w:rsidR="00753C39" w:rsidRDefault="00EA4CB2">
            <w:pPr>
              <w:pStyle w:val="TableParagraph"/>
              <w:spacing w:line="276" w:lineRule="auto"/>
              <w:ind w:left="168" w:right="280" w:firstLine="355"/>
              <w:rPr>
                <w:b/>
                <w:sz w:val="20"/>
              </w:rPr>
            </w:pPr>
            <w:r>
              <w:rPr>
                <w:b/>
                <w:sz w:val="20"/>
              </w:rPr>
              <w:t>Symbol kierunkowego</w:t>
            </w:r>
          </w:p>
          <w:p w14:paraId="74141D3E" w14:textId="77777777" w:rsidR="00753C39" w:rsidRDefault="00EA4CB2">
            <w:pPr>
              <w:pStyle w:val="TableParagraph"/>
              <w:spacing w:before="2"/>
              <w:ind w:left="23"/>
              <w:rPr>
                <w:b/>
                <w:sz w:val="20"/>
              </w:rPr>
            </w:pPr>
            <w:r>
              <w:rPr>
                <w:b/>
                <w:sz w:val="20"/>
              </w:rPr>
              <w:t>efektu uczenia się</w:t>
            </w:r>
          </w:p>
        </w:tc>
        <w:tc>
          <w:tcPr>
            <w:tcW w:w="5089" w:type="dxa"/>
            <w:shd w:val="clear" w:color="auto" w:fill="D9D9D9"/>
          </w:tcPr>
          <w:p w14:paraId="42B2C976" w14:textId="77777777" w:rsidR="00753C39" w:rsidRDefault="00753C39">
            <w:pPr>
              <w:pStyle w:val="TableParagraph"/>
              <w:rPr>
                <w:b/>
              </w:rPr>
            </w:pPr>
          </w:p>
          <w:p w14:paraId="5FE78A1C"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50AA30A2" w14:textId="77777777" w:rsidR="00753C39" w:rsidRDefault="00EA4CB2">
            <w:pPr>
              <w:pStyle w:val="TableParagraph"/>
              <w:spacing w:before="56"/>
              <w:ind w:left="343" w:right="332" w:firstLine="3"/>
              <w:jc w:val="center"/>
              <w:rPr>
                <w:b/>
                <w:sz w:val="20"/>
              </w:rPr>
            </w:pPr>
            <w:r>
              <w:rPr>
                <w:b/>
                <w:sz w:val="20"/>
              </w:rPr>
              <w:t xml:space="preserve">Sposób </w:t>
            </w:r>
            <w:r>
              <w:rPr>
                <w:b/>
                <w:w w:val="95"/>
                <w:sz w:val="20"/>
              </w:rPr>
              <w:t>weryfikacji</w:t>
            </w:r>
          </w:p>
          <w:p w14:paraId="2C18963D"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46485E67" w14:textId="77777777" w:rsidR="00753C39" w:rsidRDefault="00753C39">
            <w:pPr>
              <w:pStyle w:val="TableParagraph"/>
              <w:rPr>
                <w:b/>
              </w:rPr>
            </w:pPr>
          </w:p>
          <w:p w14:paraId="615A70C1" w14:textId="77777777" w:rsidR="00753C39" w:rsidRDefault="00EA4CB2">
            <w:pPr>
              <w:pStyle w:val="TableParagraph"/>
              <w:spacing w:before="132" w:line="278" w:lineRule="auto"/>
              <w:ind w:left="43" w:right="44" w:firstLine="177"/>
              <w:rPr>
                <w:b/>
                <w:sz w:val="20"/>
              </w:rPr>
            </w:pPr>
            <w:r>
              <w:rPr>
                <w:b/>
                <w:sz w:val="20"/>
              </w:rPr>
              <w:t>Odniesienie do ostawionych celów</w:t>
            </w:r>
          </w:p>
        </w:tc>
      </w:tr>
      <w:tr w:rsidR="00753C39" w14:paraId="05057C91" w14:textId="77777777">
        <w:trPr>
          <w:trHeight w:val="1033"/>
        </w:trPr>
        <w:tc>
          <w:tcPr>
            <w:tcW w:w="1690" w:type="dxa"/>
            <w:shd w:val="clear" w:color="auto" w:fill="F1F1F1"/>
          </w:tcPr>
          <w:p w14:paraId="73B7E781" w14:textId="77777777" w:rsidR="00753C39" w:rsidRDefault="00753C39">
            <w:pPr>
              <w:pStyle w:val="TableParagraph"/>
              <w:rPr>
                <w:b/>
              </w:rPr>
            </w:pPr>
          </w:p>
          <w:p w14:paraId="71393BF1" w14:textId="77777777" w:rsidR="00753C39" w:rsidRDefault="00EA4CB2">
            <w:pPr>
              <w:pStyle w:val="TableParagraph"/>
              <w:spacing w:before="143"/>
              <w:ind w:left="158" w:right="148"/>
              <w:jc w:val="center"/>
              <w:rPr>
                <w:sz w:val="20"/>
              </w:rPr>
            </w:pPr>
            <w:r>
              <w:rPr>
                <w:sz w:val="20"/>
              </w:rPr>
              <w:t>K1P_W02</w:t>
            </w:r>
          </w:p>
        </w:tc>
        <w:tc>
          <w:tcPr>
            <w:tcW w:w="5089" w:type="dxa"/>
            <w:shd w:val="clear" w:color="auto" w:fill="F1F1F1"/>
          </w:tcPr>
          <w:p w14:paraId="3BBD84F6" w14:textId="77777777" w:rsidR="00753C39" w:rsidRDefault="00753C39">
            <w:pPr>
              <w:pStyle w:val="TableParagraph"/>
              <w:spacing w:before="5"/>
              <w:rPr>
                <w:b/>
                <w:sz w:val="24"/>
              </w:rPr>
            </w:pPr>
          </w:p>
          <w:p w14:paraId="70A2A74F" w14:textId="77777777" w:rsidR="00753C39" w:rsidRDefault="00EA4CB2">
            <w:pPr>
              <w:pStyle w:val="TableParagraph"/>
              <w:tabs>
                <w:tab w:val="left" w:pos="927"/>
                <w:tab w:val="left" w:pos="1733"/>
                <w:tab w:val="left" w:pos="2777"/>
                <w:tab w:val="left" w:pos="4219"/>
              </w:tabs>
              <w:ind w:left="59" w:right="49"/>
              <w:rPr>
                <w:sz w:val="20"/>
              </w:rPr>
            </w:pPr>
            <w:r>
              <w:rPr>
                <w:sz w:val="20"/>
              </w:rPr>
              <w:t>Posiada</w:t>
            </w:r>
            <w:r>
              <w:rPr>
                <w:sz w:val="20"/>
              </w:rPr>
              <w:tab/>
              <w:t>wiedzę</w:t>
            </w:r>
            <w:r>
              <w:rPr>
                <w:sz w:val="20"/>
              </w:rPr>
              <w:tab/>
              <w:t>dotyczącą</w:t>
            </w:r>
            <w:r>
              <w:rPr>
                <w:sz w:val="20"/>
              </w:rPr>
              <w:tab/>
              <w:t>podstawowych</w:t>
            </w:r>
            <w:r>
              <w:rPr>
                <w:sz w:val="20"/>
              </w:rPr>
              <w:tab/>
            </w:r>
            <w:r>
              <w:rPr>
                <w:w w:val="95"/>
                <w:sz w:val="20"/>
              </w:rPr>
              <w:t xml:space="preserve">zagadnień </w:t>
            </w:r>
            <w:r>
              <w:rPr>
                <w:sz w:val="20"/>
              </w:rPr>
              <w:t>związanych z problematyką publicznego prawa</w:t>
            </w:r>
            <w:r>
              <w:rPr>
                <w:spacing w:val="-13"/>
                <w:sz w:val="20"/>
              </w:rPr>
              <w:t xml:space="preserve"> </w:t>
            </w:r>
            <w:r>
              <w:rPr>
                <w:sz w:val="20"/>
              </w:rPr>
              <w:t>publicznego</w:t>
            </w:r>
          </w:p>
        </w:tc>
        <w:tc>
          <w:tcPr>
            <w:tcW w:w="1654" w:type="dxa"/>
            <w:shd w:val="clear" w:color="auto" w:fill="F1F1F1"/>
          </w:tcPr>
          <w:p w14:paraId="2AF968A7" w14:textId="77777777" w:rsidR="00753C39" w:rsidRDefault="00EA4CB2">
            <w:pPr>
              <w:pStyle w:val="TableParagraph"/>
              <w:spacing w:before="50"/>
              <w:ind w:left="64" w:right="50"/>
              <w:jc w:val="center"/>
              <w:rPr>
                <w:sz w:val="20"/>
              </w:rPr>
            </w:pPr>
            <w:r>
              <w:rPr>
                <w:sz w:val="20"/>
              </w:rPr>
              <w:t>Egzamin pisemny w formie testu jednokrotnego wyboru</w:t>
            </w:r>
          </w:p>
        </w:tc>
        <w:tc>
          <w:tcPr>
            <w:tcW w:w="1701" w:type="dxa"/>
            <w:shd w:val="clear" w:color="auto" w:fill="F1F1F1"/>
          </w:tcPr>
          <w:p w14:paraId="3D309853" w14:textId="77777777" w:rsidR="00753C39" w:rsidRDefault="00753C39">
            <w:pPr>
              <w:pStyle w:val="TableParagraph"/>
              <w:rPr>
                <w:b/>
              </w:rPr>
            </w:pPr>
          </w:p>
          <w:p w14:paraId="0C5070D6" w14:textId="77777777" w:rsidR="00753C39" w:rsidRDefault="00EA4CB2">
            <w:pPr>
              <w:pStyle w:val="TableParagraph"/>
              <w:spacing w:before="143"/>
              <w:ind w:left="193" w:right="187"/>
              <w:jc w:val="center"/>
              <w:rPr>
                <w:sz w:val="20"/>
              </w:rPr>
            </w:pPr>
            <w:r>
              <w:rPr>
                <w:sz w:val="20"/>
              </w:rPr>
              <w:t>C1 – C4</w:t>
            </w:r>
          </w:p>
        </w:tc>
      </w:tr>
      <w:tr w:rsidR="00753C39" w14:paraId="428F4577" w14:textId="77777777">
        <w:trPr>
          <w:trHeight w:val="1034"/>
        </w:trPr>
        <w:tc>
          <w:tcPr>
            <w:tcW w:w="1690" w:type="dxa"/>
            <w:shd w:val="clear" w:color="auto" w:fill="F1F1F1"/>
          </w:tcPr>
          <w:p w14:paraId="3E886A58" w14:textId="77777777" w:rsidR="00753C39" w:rsidRDefault="00EA4CB2">
            <w:pPr>
              <w:pStyle w:val="TableParagraph"/>
              <w:spacing w:before="50"/>
              <w:ind w:left="158" w:right="148"/>
              <w:jc w:val="center"/>
              <w:rPr>
                <w:sz w:val="20"/>
              </w:rPr>
            </w:pPr>
            <w:r>
              <w:rPr>
                <w:sz w:val="20"/>
              </w:rPr>
              <w:t>K1P_W02</w:t>
            </w:r>
          </w:p>
        </w:tc>
        <w:tc>
          <w:tcPr>
            <w:tcW w:w="5089" w:type="dxa"/>
            <w:shd w:val="clear" w:color="auto" w:fill="F1F1F1"/>
          </w:tcPr>
          <w:p w14:paraId="12647721" w14:textId="77777777" w:rsidR="00753C39" w:rsidRDefault="00753C39">
            <w:pPr>
              <w:pStyle w:val="TableParagraph"/>
              <w:spacing w:before="5"/>
              <w:rPr>
                <w:b/>
                <w:sz w:val="24"/>
              </w:rPr>
            </w:pPr>
          </w:p>
          <w:p w14:paraId="333AF991" w14:textId="77777777" w:rsidR="00753C39" w:rsidRDefault="00EA4CB2">
            <w:pPr>
              <w:pStyle w:val="TableParagraph"/>
              <w:ind w:left="59"/>
              <w:rPr>
                <w:sz w:val="20"/>
              </w:rPr>
            </w:pPr>
            <w:r>
              <w:rPr>
                <w:sz w:val="20"/>
              </w:rPr>
              <w:t>Posiada podstawową wiedzę o uwarunkowaniach prawnych działalności gospodarczej podmiotów prywatnych</w:t>
            </w:r>
          </w:p>
        </w:tc>
        <w:tc>
          <w:tcPr>
            <w:tcW w:w="1654" w:type="dxa"/>
            <w:shd w:val="clear" w:color="auto" w:fill="F1F1F1"/>
          </w:tcPr>
          <w:p w14:paraId="7884FB93" w14:textId="77777777" w:rsidR="00753C39" w:rsidRDefault="00EA4CB2">
            <w:pPr>
              <w:pStyle w:val="TableParagraph"/>
              <w:spacing w:before="50"/>
              <w:ind w:left="64" w:right="49"/>
              <w:jc w:val="center"/>
              <w:rPr>
                <w:sz w:val="20"/>
              </w:rPr>
            </w:pPr>
            <w:r>
              <w:rPr>
                <w:sz w:val="20"/>
              </w:rPr>
              <w:t>Egzamin pisemny w formie testu jednokrotnego wyboru</w:t>
            </w:r>
          </w:p>
        </w:tc>
        <w:tc>
          <w:tcPr>
            <w:tcW w:w="1701" w:type="dxa"/>
            <w:shd w:val="clear" w:color="auto" w:fill="F1F1F1"/>
          </w:tcPr>
          <w:p w14:paraId="20B436AF" w14:textId="77777777" w:rsidR="00753C39" w:rsidRDefault="00753C39">
            <w:pPr>
              <w:pStyle w:val="TableParagraph"/>
              <w:rPr>
                <w:b/>
              </w:rPr>
            </w:pPr>
          </w:p>
          <w:p w14:paraId="3CA289DA" w14:textId="77777777" w:rsidR="00753C39" w:rsidRDefault="00EA4CB2">
            <w:pPr>
              <w:pStyle w:val="TableParagraph"/>
              <w:spacing w:before="143"/>
              <w:ind w:left="193" w:right="187"/>
              <w:jc w:val="center"/>
              <w:rPr>
                <w:sz w:val="20"/>
              </w:rPr>
            </w:pPr>
            <w:r>
              <w:rPr>
                <w:sz w:val="20"/>
              </w:rPr>
              <w:t>C1 – C4</w:t>
            </w:r>
          </w:p>
        </w:tc>
      </w:tr>
      <w:tr w:rsidR="00753C39" w14:paraId="1A4DD2D6" w14:textId="77777777">
        <w:trPr>
          <w:trHeight w:val="1034"/>
        </w:trPr>
        <w:tc>
          <w:tcPr>
            <w:tcW w:w="1690" w:type="dxa"/>
            <w:shd w:val="clear" w:color="auto" w:fill="F1F1F1"/>
          </w:tcPr>
          <w:p w14:paraId="0D68B4D5" w14:textId="77777777" w:rsidR="00753C39" w:rsidRDefault="00EA4CB2">
            <w:pPr>
              <w:pStyle w:val="TableParagraph"/>
              <w:spacing w:before="50"/>
              <w:ind w:left="158" w:right="148"/>
              <w:jc w:val="center"/>
              <w:rPr>
                <w:sz w:val="20"/>
              </w:rPr>
            </w:pPr>
            <w:r>
              <w:rPr>
                <w:sz w:val="20"/>
              </w:rPr>
              <w:t>K1P_W02</w:t>
            </w:r>
          </w:p>
        </w:tc>
        <w:tc>
          <w:tcPr>
            <w:tcW w:w="5089" w:type="dxa"/>
            <w:shd w:val="clear" w:color="auto" w:fill="F1F1F1"/>
          </w:tcPr>
          <w:p w14:paraId="04EE179D" w14:textId="77777777" w:rsidR="00753C39" w:rsidRDefault="00753C39">
            <w:pPr>
              <w:pStyle w:val="TableParagraph"/>
              <w:spacing w:before="5"/>
              <w:rPr>
                <w:b/>
                <w:sz w:val="24"/>
              </w:rPr>
            </w:pPr>
          </w:p>
          <w:p w14:paraId="3D0C9968" w14:textId="77777777" w:rsidR="00753C39" w:rsidRDefault="00EA4CB2">
            <w:pPr>
              <w:pStyle w:val="TableParagraph"/>
              <w:ind w:left="59"/>
              <w:rPr>
                <w:sz w:val="20"/>
              </w:rPr>
            </w:pPr>
            <w:r>
              <w:rPr>
                <w:sz w:val="20"/>
              </w:rPr>
              <w:t>Posiada podstawową wiedzę o uwarunkowaniach prawnych działalności gospodarczej podmiotów publicznych</w:t>
            </w:r>
          </w:p>
        </w:tc>
        <w:tc>
          <w:tcPr>
            <w:tcW w:w="1654" w:type="dxa"/>
            <w:shd w:val="clear" w:color="auto" w:fill="F1F1F1"/>
          </w:tcPr>
          <w:p w14:paraId="27660D8A" w14:textId="77777777" w:rsidR="00753C39" w:rsidRDefault="00EA4CB2">
            <w:pPr>
              <w:pStyle w:val="TableParagraph"/>
              <w:spacing w:before="50"/>
              <w:ind w:left="64" w:right="50"/>
              <w:jc w:val="center"/>
              <w:rPr>
                <w:sz w:val="20"/>
              </w:rPr>
            </w:pPr>
            <w:r>
              <w:rPr>
                <w:sz w:val="20"/>
              </w:rPr>
              <w:t>Egzamin pisemny w formie testu jednokrotnego wyboru</w:t>
            </w:r>
          </w:p>
        </w:tc>
        <w:tc>
          <w:tcPr>
            <w:tcW w:w="1701" w:type="dxa"/>
            <w:shd w:val="clear" w:color="auto" w:fill="F1F1F1"/>
          </w:tcPr>
          <w:p w14:paraId="11222A0C" w14:textId="77777777" w:rsidR="00753C39" w:rsidRDefault="00753C39">
            <w:pPr>
              <w:pStyle w:val="TableParagraph"/>
              <w:rPr>
                <w:b/>
              </w:rPr>
            </w:pPr>
          </w:p>
          <w:p w14:paraId="66B3C9B3" w14:textId="77777777" w:rsidR="00753C39" w:rsidRDefault="00EA4CB2">
            <w:pPr>
              <w:pStyle w:val="TableParagraph"/>
              <w:spacing w:before="143"/>
              <w:ind w:left="193" w:right="187"/>
              <w:jc w:val="center"/>
              <w:rPr>
                <w:sz w:val="20"/>
              </w:rPr>
            </w:pPr>
            <w:r>
              <w:rPr>
                <w:sz w:val="20"/>
              </w:rPr>
              <w:t>C1 – C4</w:t>
            </w:r>
          </w:p>
        </w:tc>
      </w:tr>
      <w:tr w:rsidR="00753C39" w14:paraId="6CCE1A11" w14:textId="77777777">
        <w:trPr>
          <w:trHeight w:val="378"/>
        </w:trPr>
        <w:tc>
          <w:tcPr>
            <w:tcW w:w="10134" w:type="dxa"/>
            <w:gridSpan w:val="4"/>
            <w:shd w:val="clear" w:color="auto" w:fill="BEBEBE"/>
          </w:tcPr>
          <w:p w14:paraId="369E2A6B" w14:textId="77777777" w:rsidR="00753C39" w:rsidRDefault="00EA4CB2">
            <w:pPr>
              <w:pStyle w:val="TableParagraph"/>
              <w:spacing w:before="58"/>
              <w:ind w:left="3552" w:right="3543"/>
              <w:jc w:val="center"/>
              <w:rPr>
                <w:b/>
                <w:i/>
                <w:sz w:val="20"/>
              </w:rPr>
            </w:pPr>
            <w:r>
              <w:rPr>
                <w:b/>
                <w:i/>
                <w:sz w:val="20"/>
              </w:rPr>
              <w:t>W zakresie umiejętności</w:t>
            </w:r>
          </w:p>
        </w:tc>
      </w:tr>
      <w:tr w:rsidR="00753C39" w14:paraId="1A03FF86" w14:textId="77777777">
        <w:trPr>
          <w:trHeight w:val="1298"/>
        </w:trPr>
        <w:tc>
          <w:tcPr>
            <w:tcW w:w="1690" w:type="dxa"/>
            <w:shd w:val="clear" w:color="auto" w:fill="D9D9D9"/>
          </w:tcPr>
          <w:p w14:paraId="39CAFE27" w14:textId="77777777" w:rsidR="00753C39" w:rsidRDefault="00753C39">
            <w:pPr>
              <w:pStyle w:val="TableParagraph"/>
              <w:spacing w:before="10"/>
              <w:rPr>
                <w:b/>
                <w:sz w:val="21"/>
              </w:rPr>
            </w:pPr>
          </w:p>
          <w:p w14:paraId="3B85014C" w14:textId="77777777" w:rsidR="00753C39" w:rsidRDefault="00EA4CB2">
            <w:pPr>
              <w:pStyle w:val="TableParagraph"/>
              <w:spacing w:before="1" w:line="276" w:lineRule="auto"/>
              <w:ind w:left="168" w:right="280" w:firstLine="355"/>
              <w:rPr>
                <w:b/>
                <w:sz w:val="20"/>
              </w:rPr>
            </w:pPr>
            <w:r>
              <w:rPr>
                <w:b/>
                <w:sz w:val="20"/>
              </w:rPr>
              <w:t>Symbol kierunkowego</w:t>
            </w:r>
          </w:p>
          <w:p w14:paraId="788FA65C" w14:textId="77777777" w:rsidR="00753C39" w:rsidRDefault="00EA4CB2">
            <w:pPr>
              <w:pStyle w:val="TableParagraph"/>
              <w:spacing w:before="1"/>
              <w:ind w:left="23"/>
              <w:rPr>
                <w:b/>
                <w:sz w:val="20"/>
              </w:rPr>
            </w:pPr>
            <w:r>
              <w:rPr>
                <w:b/>
                <w:sz w:val="20"/>
              </w:rPr>
              <w:t>efektu uczenia się</w:t>
            </w:r>
          </w:p>
        </w:tc>
        <w:tc>
          <w:tcPr>
            <w:tcW w:w="5089" w:type="dxa"/>
            <w:shd w:val="clear" w:color="auto" w:fill="D9D9D9"/>
          </w:tcPr>
          <w:p w14:paraId="39EE0AE3" w14:textId="77777777" w:rsidR="00753C39" w:rsidRDefault="00753C39">
            <w:pPr>
              <w:pStyle w:val="TableParagraph"/>
              <w:rPr>
                <w:b/>
              </w:rPr>
            </w:pPr>
          </w:p>
          <w:p w14:paraId="7C247CDB"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1ED6C7F6"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30C1D926"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17B443CD" w14:textId="77777777" w:rsidR="00753C39" w:rsidRDefault="00753C39">
            <w:pPr>
              <w:pStyle w:val="TableParagraph"/>
              <w:rPr>
                <w:b/>
              </w:rPr>
            </w:pPr>
          </w:p>
          <w:p w14:paraId="7999BD67" w14:textId="77777777" w:rsidR="00753C39" w:rsidRDefault="00EA4CB2">
            <w:pPr>
              <w:pStyle w:val="TableParagraph"/>
              <w:spacing w:before="131" w:line="278" w:lineRule="auto"/>
              <w:ind w:left="43" w:right="44" w:firstLine="177"/>
              <w:rPr>
                <w:b/>
                <w:sz w:val="20"/>
              </w:rPr>
            </w:pPr>
            <w:r>
              <w:rPr>
                <w:b/>
                <w:sz w:val="20"/>
              </w:rPr>
              <w:t>Odniesienie do ostawionych celów</w:t>
            </w:r>
          </w:p>
        </w:tc>
      </w:tr>
      <w:tr w:rsidR="00753C39" w14:paraId="527ED67E" w14:textId="77777777">
        <w:trPr>
          <w:trHeight w:val="1034"/>
        </w:trPr>
        <w:tc>
          <w:tcPr>
            <w:tcW w:w="1690" w:type="dxa"/>
          </w:tcPr>
          <w:p w14:paraId="266E68C2" w14:textId="77777777" w:rsidR="00753C39" w:rsidRDefault="00EA4CB2">
            <w:pPr>
              <w:pStyle w:val="TableParagraph"/>
              <w:spacing w:before="50"/>
              <w:ind w:left="417" w:right="387"/>
              <w:rPr>
                <w:sz w:val="20"/>
              </w:rPr>
            </w:pPr>
            <w:r>
              <w:rPr>
                <w:sz w:val="20"/>
              </w:rPr>
              <w:t>K1P_U01; K1P_U04;</w:t>
            </w:r>
          </w:p>
        </w:tc>
        <w:tc>
          <w:tcPr>
            <w:tcW w:w="5089" w:type="dxa"/>
          </w:tcPr>
          <w:p w14:paraId="74B5B357" w14:textId="77777777" w:rsidR="00753C39" w:rsidRDefault="00EA4CB2">
            <w:pPr>
              <w:pStyle w:val="TableParagraph"/>
              <w:spacing w:before="50"/>
              <w:ind w:left="59"/>
              <w:rPr>
                <w:sz w:val="20"/>
              </w:rPr>
            </w:pPr>
            <w:r>
              <w:rPr>
                <w:sz w:val="20"/>
              </w:rPr>
              <w:t>Identyfikuje i ustala znaczenie regulacji prawnej oraz zasad stosowania publicznego prawa gospodarczego</w:t>
            </w:r>
          </w:p>
        </w:tc>
        <w:tc>
          <w:tcPr>
            <w:tcW w:w="1654" w:type="dxa"/>
          </w:tcPr>
          <w:p w14:paraId="79ADFAC7" w14:textId="77777777" w:rsidR="00753C39" w:rsidRDefault="00EA4CB2">
            <w:pPr>
              <w:pStyle w:val="TableParagraph"/>
              <w:spacing w:before="50"/>
              <w:ind w:left="64" w:right="50"/>
              <w:jc w:val="center"/>
              <w:rPr>
                <w:sz w:val="20"/>
              </w:rPr>
            </w:pPr>
            <w:r>
              <w:rPr>
                <w:sz w:val="20"/>
              </w:rPr>
              <w:t>Egzamin pisemny w formie testu jednokrotnego wyboru</w:t>
            </w:r>
          </w:p>
        </w:tc>
        <w:tc>
          <w:tcPr>
            <w:tcW w:w="1701" w:type="dxa"/>
          </w:tcPr>
          <w:p w14:paraId="227A8CF8" w14:textId="77777777" w:rsidR="00753C39" w:rsidRDefault="00EA4CB2">
            <w:pPr>
              <w:pStyle w:val="TableParagraph"/>
              <w:spacing w:before="50"/>
              <w:ind w:left="193" w:right="187"/>
              <w:jc w:val="center"/>
              <w:rPr>
                <w:sz w:val="20"/>
              </w:rPr>
            </w:pPr>
            <w:r>
              <w:rPr>
                <w:sz w:val="20"/>
              </w:rPr>
              <w:t>C1 – C4</w:t>
            </w:r>
          </w:p>
        </w:tc>
      </w:tr>
      <w:tr w:rsidR="00753C39" w14:paraId="3E6EB44E" w14:textId="77777777">
        <w:trPr>
          <w:trHeight w:val="378"/>
        </w:trPr>
        <w:tc>
          <w:tcPr>
            <w:tcW w:w="10134" w:type="dxa"/>
            <w:gridSpan w:val="4"/>
            <w:shd w:val="clear" w:color="auto" w:fill="D9D9D9"/>
          </w:tcPr>
          <w:p w14:paraId="66F775CA" w14:textId="77777777" w:rsidR="00753C39" w:rsidRDefault="00EA4CB2">
            <w:pPr>
              <w:pStyle w:val="TableParagraph"/>
              <w:spacing w:before="58"/>
              <w:ind w:left="3551" w:right="3547"/>
              <w:jc w:val="center"/>
              <w:rPr>
                <w:b/>
                <w:i/>
                <w:sz w:val="20"/>
              </w:rPr>
            </w:pPr>
            <w:r>
              <w:rPr>
                <w:b/>
                <w:i/>
                <w:sz w:val="20"/>
              </w:rPr>
              <w:t>W zakresie kompetencji społecznych</w:t>
            </w:r>
          </w:p>
        </w:tc>
      </w:tr>
      <w:tr w:rsidR="00753C39" w14:paraId="64B52ABB" w14:textId="77777777">
        <w:trPr>
          <w:trHeight w:val="1298"/>
        </w:trPr>
        <w:tc>
          <w:tcPr>
            <w:tcW w:w="1690" w:type="dxa"/>
            <w:shd w:val="clear" w:color="auto" w:fill="D9D9D9"/>
          </w:tcPr>
          <w:p w14:paraId="3807D9B8" w14:textId="77777777" w:rsidR="00753C39" w:rsidRDefault="00753C39">
            <w:pPr>
              <w:pStyle w:val="TableParagraph"/>
              <w:spacing w:before="11"/>
              <w:rPr>
                <w:b/>
                <w:sz w:val="21"/>
              </w:rPr>
            </w:pPr>
          </w:p>
          <w:p w14:paraId="20384954" w14:textId="77777777" w:rsidR="00753C39" w:rsidRDefault="00EA4CB2">
            <w:pPr>
              <w:pStyle w:val="TableParagraph"/>
              <w:spacing w:line="276" w:lineRule="auto"/>
              <w:ind w:left="168" w:right="280" w:firstLine="355"/>
              <w:rPr>
                <w:b/>
                <w:sz w:val="20"/>
              </w:rPr>
            </w:pPr>
            <w:r>
              <w:rPr>
                <w:b/>
                <w:sz w:val="20"/>
              </w:rPr>
              <w:t>Symbol kierunkowego</w:t>
            </w:r>
          </w:p>
          <w:p w14:paraId="2A61DB0E" w14:textId="77777777" w:rsidR="00753C39" w:rsidRDefault="00EA4CB2">
            <w:pPr>
              <w:pStyle w:val="TableParagraph"/>
              <w:spacing w:before="2"/>
              <w:ind w:left="23"/>
              <w:rPr>
                <w:b/>
                <w:sz w:val="20"/>
              </w:rPr>
            </w:pPr>
            <w:r>
              <w:rPr>
                <w:b/>
                <w:sz w:val="20"/>
              </w:rPr>
              <w:t>efektu uczenia się</w:t>
            </w:r>
          </w:p>
        </w:tc>
        <w:tc>
          <w:tcPr>
            <w:tcW w:w="5089" w:type="dxa"/>
            <w:shd w:val="clear" w:color="auto" w:fill="D9D9D9"/>
          </w:tcPr>
          <w:p w14:paraId="071D8321" w14:textId="77777777" w:rsidR="00753C39" w:rsidRDefault="00753C39">
            <w:pPr>
              <w:pStyle w:val="TableParagraph"/>
              <w:rPr>
                <w:b/>
              </w:rPr>
            </w:pPr>
          </w:p>
          <w:p w14:paraId="123C30B4"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2A252735" w14:textId="77777777" w:rsidR="00753C39" w:rsidRDefault="00EA4CB2">
            <w:pPr>
              <w:pStyle w:val="TableParagraph"/>
              <w:spacing w:before="56"/>
              <w:ind w:left="343" w:right="332" w:firstLine="3"/>
              <w:jc w:val="center"/>
              <w:rPr>
                <w:b/>
                <w:sz w:val="20"/>
              </w:rPr>
            </w:pPr>
            <w:r>
              <w:rPr>
                <w:b/>
                <w:sz w:val="20"/>
              </w:rPr>
              <w:t xml:space="preserve">Sposób </w:t>
            </w:r>
            <w:r>
              <w:rPr>
                <w:b/>
                <w:w w:val="95"/>
                <w:sz w:val="20"/>
              </w:rPr>
              <w:t>weryfikacji</w:t>
            </w:r>
          </w:p>
          <w:p w14:paraId="6E5DF079"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24DF3218" w14:textId="77777777" w:rsidR="00753C39" w:rsidRDefault="00753C39">
            <w:pPr>
              <w:pStyle w:val="TableParagraph"/>
              <w:rPr>
                <w:b/>
              </w:rPr>
            </w:pPr>
          </w:p>
          <w:p w14:paraId="219177FF" w14:textId="77777777" w:rsidR="00753C39" w:rsidRDefault="00EA4CB2">
            <w:pPr>
              <w:pStyle w:val="TableParagraph"/>
              <w:spacing w:before="132" w:line="278" w:lineRule="auto"/>
              <w:ind w:left="43" w:right="44" w:firstLine="177"/>
              <w:rPr>
                <w:b/>
                <w:sz w:val="20"/>
              </w:rPr>
            </w:pPr>
            <w:r>
              <w:rPr>
                <w:b/>
                <w:sz w:val="20"/>
              </w:rPr>
              <w:t>Odniesienie do ostawionych celów</w:t>
            </w:r>
          </w:p>
        </w:tc>
      </w:tr>
      <w:tr w:rsidR="00753C39" w14:paraId="6CFC36D5" w14:textId="77777777">
        <w:trPr>
          <w:trHeight w:val="573"/>
        </w:trPr>
        <w:tc>
          <w:tcPr>
            <w:tcW w:w="1690" w:type="dxa"/>
          </w:tcPr>
          <w:p w14:paraId="15353183" w14:textId="77777777" w:rsidR="00753C39" w:rsidRDefault="00EA4CB2">
            <w:pPr>
              <w:pStyle w:val="TableParagraph"/>
              <w:spacing w:before="50"/>
              <w:ind w:left="158" w:right="146"/>
              <w:jc w:val="center"/>
              <w:rPr>
                <w:sz w:val="20"/>
              </w:rPr>
            </w:pPr>
            <w:r>
              <w:rPr>
                <w:sz w:val="20"/>
              </w:rPr>
              <w:t>K1P_K02;</w:t>
            </w:r>
          </w:p>
        </w:tc>
        <w:tc>
          <w:tcPr>
            <w:tcW w:w="5089" w:type="dxa"/>
          </w:tcPr>
          <w:p w14:paraId="34B91F72" w14:textId="77777777" w:rsidR="00753C39" w:rsidRDefault="00EA4CB2">
            <w:pPr>
              <w:pStyle w:val="TableParagraph"/>
              <w:tabs>
                <w:tab w:val="left" w:pos="819"/>
                <w:tab w:val="left" w:pos="1898"/>
                <w:tab w:val="left" w:pos="2169"/>
                <w:tab w:val="left" w:pos="3443"/>
                <w:tab w:val="left" w:pos="4191"/>
                <w:tab w:val="left" w:pos="4973"/>
              </w:tabs>
              <w:spacing w:before="50"/>
              <w:ind w:left="59" w:right="47"/>
              <w:rPr>
                <w:sz w:val="20"/>
              </w:rPr>
            </w:pPr>
            <w:r>
              <w:rPr>
                <w:sz w:val="20"/>
              </w:rPr>
              <w:t>Potrafi</w:t>
            </w:r>
            <w:r>
              <w:rPr>
                <w:sz w:val="20"/>
              </w:rPr>
              <w:tab/>
              <w:t>doskonalić</w:t>
            </w:r>
            <w:r>
              <w:rPr>
                <w:sz w:val="20"/>
              </w:rPr>
              <w:tab/>
              <w:t>i</w:t>
            </w:r>
            <w:r>
              <w:rPr>
                <w:sz w:val="20"/>
              </w:rPr>
              <w:tab/>
              <w:t>aktualizować</w:t>
            </w:r>
            <w:r>
              <w:rPr>
                <w:sz w:val="20"/>
              </w:rPr>
              <w:tab/>
              <w:t>nabytą</w:t>
            </w:r>
            <w:r>
              <w:rPr>
                <w:sz w:val="20"/>
              </w:rPr>
              <w:tab/>
              <w:t>wiedzę</w:t>
            </w:r>
            <w:r>
              <w:rPr>
                <w:sz w:val="20"/>
              </w:rPr>
              <w:tab/>
            </w:r>
            <w:r>
              <w:rPr>
                <w:spacing w:val="-17"/>
                <w:sz w:val="20"/>
              </w:rPr>
              <w:t xml:space="preserve">i </w:t>
            </w:r>
            <w:r>
              <w:rPr>
                <w:sz w:val="20"/>
              </w:rPr>
              <w:t>umiejętności, rozumie potrzebę stałego dokształcania</w:t>
            </w:r>
            <w:r>
              <w:rPr>
                <w:spacing w:val="-2"/>
                <w:sz w:val="20"/>
              </w:rPr>
              <w:t xml:space="preserve"> </w:t>
            </w:r>
            <w:r>
              <w:rPr>
                <w:sz w:val="20"/>
              </w:rPr>
              <w:t>się</w:t>
            </w:r>
          </w:p>
        </w:tc>
        <w:tc>
          <w:tcPr>
            <w:tcW w:w="1654" w:type="dxa"/>
          </w:tcPr>
          <w:p w14:paraId="3CF81C60" w14:textId="77777777" w:rsidR="00753C39" w:rsidRDefault="00EA4CB2">
            <w:pPr>
              <w:pStyle w:val="TableParagraph"/>
              <w:spacing w:before="50"/>
              <w:ind w:left="501" w:right="78" w:hanging="394"/>
              <w:rPr>
                <w:sz w:val="20"/>
              </w:rPr>
            </w:pPr>
            <w:r>
              <w:rPr>
                <w:sz w:val="20"/>
              </w:rPr>
              <w:t>Dyskusja podczas ćwiczeń</w:t>
            </w:r>
          </w:p>
        </w:tc>
        <w:tc>
          <w:tcPr>
            <w:tcW w:w="1701" w:type="dxa"/>
          </w:tcPr>
          <w:p w14:paraId="15655F0D" w14:textId="77777777" w:rsidR="00753C39" w:rsidRDefault="00EA4CB2">
            <w:pPr>
              <w:pStyle w:val="TableParagraph"/>
              <w:spacing w:before="50"/>
              <w:ind w:left="193" w:right="187"/>
              <w:jc w:val="center"/>
              <w:rPr>
                <w:sz w:val="20"/>
              </w:rPr>
            </w:pPr>
            <w:r>
              <w:rPr>
                <w:sz w:val="20"/>
              </w:rPr>
              <w:t>C1 – C4</w:t>
            </w:r>
          </w:p>
        </w:tc>
      </w:tr>
    </w:tbl>
    <w:p w14:paraId="22D083AA"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2893E680" w14:textId="77777777">
        <w:trPr>
          <w:trHeight w:val="376"/>
        </w:trPr>
        <w:tc>
          <w:tcPr>
            <w:tcW w:w="9853" w:type="dxa"/>
            <w:gridSpan w:val="3"/>
            <w:shd w:val="clear" w:color="auto" w:fill="D9D9D9"/>
          </w:tcPr>
          <w:p w14:paraId="3457D505" w14:textId="77777777" w:rsidR="00753C39" w:rsidRDefault="00EA4CB2">
            <w:pPr>
              <w:pStyle w:val="TableParagraph"/>
              <w:spacing w:before="53"/>
              <w:ind w:left="57"/>
              <w:rPr>
                <w:sz w:val="20"/>
              </w:rPr>
            </w:pPr>
            <w:r>
              <w:rPr>
                <w:b/>
                <w:sz w:val="20"/>
              </w:rPr>
              <w:lastRenderedPageBreak/>
              <w:t>4. Treści programowe</w:t>
            </w:r>
            <w:r>
              <w:rPr>
                <w:sz w:val="20"/>
              </w:rPr>
              <w:t>:</w:t>
            </w:r>
          </w:p>
        </w:tc>
      </w:tr>
      <w:tr w:rsidR="00753C39" w14:paraId="0D2A14B5" w14:textId="77777777">
        <w:trPr>
          <w:trHeight w:val="1005"/>
        </w:trPr>
        <w:tc>
          <w:tcPr>
            <w:tcW w:w="1784" w:type="dxa"/>
            <w:shd w:val="clear" w:color="auto" w:fill="D9D9D9"/>
          </w:tcPr>
          <w:p w14:paraId="4CFE937E" w14:textId="77777777" w:rsidR="00753C39" w:rsidRDefault="00EA4CB2">
            <w:pPr>
              <w:pStyle w:val="TableParagraph"/>
              <w:spacing w:before="106" w:line="276" w:lineRule="auto"/>
              <w:ind w:left="119" w:right="111"/>
              <w:jc w:val="center"/>
              <w:rPr>
                <w:b/>
                <w:sz w:val="20"/>
              </w:rPr>
            </w:pPr>
            <w:r>
              <w:rPr>
                <w:b/>
                <w:sz w:val="20"/>
              </w:rPr>
              <w:t>Symbol kierunkowego efektu uczenia się</w:t>
            </w:r>
          </w:p>
        </w:tc>
        <w:tc>
          <w:tcPr>
            <w:tcW w:w="5375" w:type="dxa"/>
            <w:shd w:val="clear" w:color="auto" w:fill="D9D9D9"/>
          </w:tcPr>
          <w:p w14:paraId="5D6D1E31" w14:textId="77777777" w:rsidR="00753C39" w:rsidRDefault="00753C39">
            <w:pPr>
              <w:pStyle w:val="TableParagraph"/>
              <w:spacing w:before="2"/>
              <w:rPr>
                <w:b/>
              </w:rPr>
            </w:pPr>
          </w:p>
          <w:p w14:paraId="3E2C1A56" w14:textId="77777777" w:rsidR="00753C39" w:rsidRDefault="00EA4CB2">
            <w:pPr>
              <w:pStyle w:val="TableParagraph"/>
              <w:ind w:left="1394" w:right="567" w:hanging="176"/>
              <w:rPr>
                <w:b/>
                <w:sz w:val="20"/>
              </w:rPr>
            </w:pPr>
            <w:r>
              <w:rPr>
                <w:b/>
                <w:sz w:val="20"/>
              </w:rPr>
              <w:t>Opis założonego efektu uczenia się Student po zakończeniu zajęć:</w:t>
            </w:r>
          </w:p>
        </w:tc>
        <w:tc>
          <w:tcPr>
            <w:tcW w:w="2694" w:type="dxa"/>
            <w:shd w:val="clear" w:color="auto" w:fill="D9D9D9"/>
          </w:tcPr>
          <w:p w14:paraId="3CFB3B98" w14:textId="77777777" w:rsidR="00753C39" w:rsidRDefault="00EA4CB2">
            <w:pPr>
              <w:pStyle w:val="TableParagraph"/>
              <w:spacing w:before="139"/>
              <w:ind w:left="529" w:right="502" w:firstLine="2"/>
              <w:rPr>
                <w:b/>
                <w:sz w:val="20"/>
              </w:rPr>
            </w:pPr>
            <w:r>
              <w:rPr>
                <w:b/>
                <w:sz w:val="20"/>
              </w:rPr>
              <w:t>Sposób weryfikacji efektów uczenia się</w:t>
            </w:r>
          </w:p>
        </w:tc>
      </w:tr>
      <w:tr w:rsidR="00753C39" w14:paraId="58759CD2" w14:textId="77777777">
        <w:trPr>
          <w:trHeight w:val="573"/>
        </w:trPr>
        <w:tc>
          <w:tcPr>
            <w:tcW w:w="1784" w:type="dxa"/>
          </w:tcPr>
          <w:p w14:paraId="2269191B" w14:textId="77777777" w:rsidR="00753C39" w:rsidRDefault="00EA4CB2">
            <w:pPr>
              <w:pStyle w:val="TableParagraph"/>
              <w:spacing w:before="53"/>
              <w:ind w:left="119" w:right="109"/>
              <w:jc w:val="center"/>
              <w:rPr>
                <w:b/>
                <w:sz w:val="20"/>
              </w:rPr>
            </w:pPr>
            <w:r>
              <w:rPr>
                <w:b/>
                <w:sz w:val="20"/>
              </w:rPr>
              <w:t>A-II-4-23-1</w:t>
            </w:r>
          </w:p>
        </w:tc>
        <w:tc>
          <w:tcPr>
            <w:tcW w:w="5375" w:type="dxa"/>
          </w:tcPr>
          <w:p w14:paraId="34F4E0E0" w14:textId="77777777" w:rsidR="00753C39" w:rsidRDefault="00EA4CB2">
            <w:pPr>
              <w:pStyle w:val="TableParagraph"/>
              <w:spacing w:before="48"/>
              <w:ind w:left="57" w:right="567"/>
              <w:rPr>
                <w:sz w:val="20"/>
              </w:rPr>
            </w:pPr>
            <w:r>
              <w:rPr>
                <w:sz w:val="20"/>
              </w:rPr>
              <w:t>Założenia ustroju gospodarczego – społecznej gospodarki rynkowej</w:t>
            </w:r>
          </w:p>
        </w:tc>
        <w:tc>
          <w:tcPr>
            <w:tcW w:w="2694" w:type="dxa"/>
          </w:tcPr>
          <w:p w14:paraId="3163B077" w14:textId="77777777" w:rsidR="00753C39" w:rsidRDefault="00EA4CB2">
            <w:pPr>
              <w:pStyle w:val="TableParagraph"/>
              <w:spacing w:before="48"/>
              <w:ind w:left="56" w:right="802"/>
              <w:rPr>
                <w:sz w:val="20"/>
              </w:rPr>
            </w:pPr>
            <w:r>
              <w:rPr>
                <w:sz w:val="20"/>
              </w:rPr>
              <w:t>K1P_W02; K1P_U01; K1P_U04; K1P_K02;</w:t>
            </w:r>
          </w:p>
        </w:tc>
      </w:tr>
      <w:tr w:rsidR="00753C39" w14:paraId="7FC22D52" w14:textId="77777777">
        <w:trPr>
          <w:trHeight w:val="573"/>
        </w:trPr>
        <w:tc>
          <w:tcPr>
            <w:tcW w:w="1784" w:type="dxa"/>
          </w:tcPr>
          <w:p w14:paraId="330E0B17" w14:textId="77777777" w:rsidR="00753C39" w:rsidRDefault="00EA4CB2">
            <w:pPr>
              <w:pStyle w:val="TableParagraph"/>
              <w:spacing w:before="170"/>
              <w:ind w:left="119" w:right="109"/>
              <w:jc w:val="center"/>
              <w:rPr>
                <w:b/>
                <w:sz w:val="20"/>
              </w:rPr>
            </w:pPr>
            <w:r>
              <w:rPr>
                <w:b/>
                <w:sz w:val="20"/>
              </w:rPr>
              <w:t>A-II-4-23-2</w:t>
            </w:r>
          </w:p>
        </w:tc>
        <w:tc>
          <w:tcPr>
            <w:tcW w:w="5375" w:type="dxa"/>
          </w:tcPr>
          <w:p w14:paraId="3CCC534A" w14:textId="77777777" w:rsidR="00753C39" w:rsidRDefault="00EA4CB2">
            <w:pPr>
              <w:pStyle w:val="TableParagraph"/>
              <w:spacing w:before="50"/>
              <w:ind w:left="57"/>
              <w:rPr>
                <w:sz w:val="20"/>
              </w:rPr>
            </w:pPr>
            <w:r>
              <w:rPr>
                <w:sz w:val="20"/>
              </w:rPr>
              <w:t>Istotne wyznaczniki ładu gospodarczego</w:t>
            </w:r>
          </w:p>
        </w:tc>
        <w:tc>
          <w:tcPr>
            <w:tcW w:w="2694" w:type="dxa"/>
          </w:tcPr>
          <w:p w14:paraId="05A400DF" w14:textId="77777777" w:rsidR="00753C39" w:rsidRDefault="00EA4CB2">
            <w:pPr>
              <w:pStyle w:val="TableParagraph"/>
              <w:spacing w:before="50"/>
              <w:ind w:left="56" w:right="802"/>
              <w:rPr>
                <w:sz w:val="20"/>
              </w:rPr>
            </w:pPr>
            <w:r>
              <w:rPr>
                <w:sz w:val="20"/>
              </w:rPr>
              <w:t>K1P_W02; K1P_U01; K1P_U04; K1P_K02;</w:t>
            </w:r>
          </w:p>
        </w:tc>
      </w:tr>
      <w:tr w:rsidR="00753C39" w14:paraId="6E9A10F5" w14:textId="77777777">
        <w:trPr>
          <w:trHeight w:val="573"/>
        </w:trPr>
        <w:tc>
          <w:tcPr>
            <w:tcW w:w="1784" w:type="dxa"/>
          </w:tcPr>
          <w:p w14:paraId="57519979" w14:textId="77777777" w:rsidR="00753C39" w:rsidRDefault="00EA4CB2">
            <w:pPr>
              <w:pStyle w:val="TableParagraph"/>
              <w:spacing w:before="170"/>
              <w:ind w:left="119" w:right="109"/>
              <w:jc w:val="center"/>
              <w:rPr>
                <w:b/>
                <w:sz w:val="20"/>
              </w:rPr>
            </w:pPr>
            <w:r>
              <w:rPr>
                <w:b/>
                <w:sz w:val="20"/>
              </w:rPr>
              <w:t>A-II-4-23-3</w:t>
            </w:r>
          </w:p>
        </w:tc>
        <w:tc>
          <w:tcPr>
            <w:tcW w:w="5375" w:type="dxa"/>
          </w:tcPr>
          <w:p w14:paraId="7079AC5E" w14:textId="77777777" w:rsidR="00753C39" w:rsidRDefault="00EA4CB2">
            <w:pPr>
              <w:pStyle w:val="TableParagraph"/>
              <w:spacing w:before="50"/>
              <w:ind w:left="57"/>
              <w:rPr>
                <w:sz w:val="20"/>
              </w:rPr>
            </w:pPr>
            <w:r>
              <w:rPr>
                <w:sz w:val="20"/>
              </w:rPr>
              <w:t>Działalność gospodarcza - pojęcia i instytucje podstawowe</w:t>
            </w:r>
          </w:p>
        </w:tc>
        <w:tc>
          <w:tcPr>
            <w:tcW w:w="2694" w:type="dxa"/>
          </w:tcPr>
          <w:p w14:paraId="06D68431" w14:textId="77777777" w:rsidR="00753C39" w:rsidRDefault="00EA4CB2">
            <w:pPr>
              <w:pStyle w:val="TableParagraph"/>
              <w:spacing w:before="50"/>
              <w:ind w:left="56" w:right="802"/>
              <w:rPr>
                <w:sz w:val="20"/>
              </w:rPr>
            </w:pPr>
            <w:r>
              <w:rPr>
                <w:sz w:val="20"/>
              </w:rPr>
              <w:t>K1P_W02; K1P_U01; K1P_U04; K1P_K02;</w:t>
            </w:r>
          </w:p>
        </w:tc>
      </w:tr>
      <w:tr w:rsidR="00753C39" w14:paraId="0EF6A788" w14:textId="77777777">
        <w:trPr>
          <w:trHeight w:val="575"/>
        </w:trPr>
        <w:tc>
          <w:tcPr>
            <w:tcW w:w="1784" w:type="dxa"/>
          </w:tcPr>
          <w:p w14:paraId="278979F2" w14:textId="77777777" w:rsidR="00753C39" w:rsidRDefault="00EA4CB2">
            <w:pPr>
              <w:pStyle w:val="TableParagraph"/>
              <w:spacing w:before="170"/>
              <w:ind w:left="119" w:right="109"/>
              <w:jc w:val="center"/>
              <w:rPr>
                <w:b/>
                <w:sz w:val="20"/>
              </w:rPr>
            </w:pPr>
            <w:r>
              <w:rPr>
                <w:b/>
                <w:sz w:val="20"/>
              </w:rPr>
              <w:t>A-II-4-23-4</w:t>
            </w:r>
          </w:p>
        </w:tc>
        <w:tc>
          <w:tcPr>
            <w:tcW w:w="5375" w:type="dxa"/>
          </w:tcPr>
          <w:p w14:paraId="601804F7" w14:textId="77777777" w:rsidR="00753C39" w:rsidRDefault="00EA4CB2">
            <w:pPr>
              <w:pStyle w:val="TableParagraph"/>
              <w:spacing w:before="50"/>
              <w:ind w:left="57"/>
              <w:rPr>
                <w:sz w:val="20"/>
              </w:rPr>
            </w:pPr>
            <w:r>
              <w:rPr>
                <w:sz w:val="20"/>
              </w:rPr>
              <w:t>Działalność gospodarcza - pojęcia i instytucje podstawowe</w:t>
            </w:r>
          </w:p>
        </w:tc>
        <w:tc>
          <w:tcPr>
            <w:tcW w:w="2694" w:type="dxa"/>
          </w:tcPr>
          <w:p w14:paraId="14835F96" w14:textId="77777777" w:rsidR="00753C39" w:rsidRDefault="00EA4CB2">
            <w:pPr>
              <w:pStyle w:val="TableParagraph"/>
              <w:spacing w:before="50"/>
              <w:ind w:left="56" w:right="802"/>
              <w:rPr>
                <w:sz w:val="20"/>
              </w:rPr>
            </w:pPr>
            <w:r>
              <w:rPr>
                <w:sz w:val="20"/>
              </w:rPr>
              <w:t>K1P_W02; K1P_U01; K1P_U04; K1P_K02;</w:t>
            </w:r>
          </w:p>
        </w:tc>
      </w:tr>
      <w:tr w:rsidR="00753C39" w14:paraId="30C490AD" w14:textId="77777777">
        <w:trPr>
          <w:trHeight w:val="573"/>
        </w:trPr>
        <w:tc>
          <w:tcPr>
            <w:tcW w:w="1784" w:type="dxa"/>
          </w:tcPr>
          <w:p w14:paraId="2785BC10" w14:textId="77777777" w:rsidR="00753C39" w:rsidRDefault="00EA4CB2">
            <w:pPr>
              <w:pStyle w:val="TableParagraph"/>
              <w:spacing w:before="170"/>
              <w:ind w:left="119" w:right="109"/>
              <w:jc w:val="center"/>
              <w:rPr>
                <w:b/>
                <w:sz w:val="20"/>
              </w:rPr>
            </w:pPr>
            <w:r>
              <w:rPr>
                <w:b/>
                <w:sz w:val="20"/>
              </w:rPr>
              <w:t>A-II-4-23-5</w:t>
            </w:r>
          </w:p>
        </w:tc>
        <w:tc>
          <w:tcPr>
            <w:tcW w:w="5375" w:type="dxa"/>
          </w:tcPr>
          <w:p w14:paraId="508C795E" w14:textId="77777777" w:rsidR="00753C39" w:rsidRDefault="00EA4CB2">
            <w:pPr>
              <w:pStyle w:val="TableParagraph"/>
              <w:spacing w:before="50"/>
              <w:ind w:left="57"/>
              <w:rPr>
                <w:sz w:val="20"/>
              </w:rPr>
            </w:pPr>
            <w:r>
              <w:rPr>
                <w:sz w:val="20"/>
              </w:rPr>
              <w:t>Zasada wolności działalności gospodarczej i jej ograniczenia</w:t>
            </w:r>
          </w:p>
        </w:tc>
        <w:tc>
          <w:tcPr>
            <w:tcW w:w="2694" w:type="dxa"/>
          </w:tcPr>
          <w:p w14:paraId="3818F6E5" w14:textId="77777777" w:rsidR="00753C39" w:rsidRDefault="00EA4CB2">
            <w:pPr>
              <w:pStyle w:val="TableParagraph"/>
              <w:spacing w:before="50"/>
              <w:ind w:left="56" w:right="802"/>
              <w:rPr>
                <w:sz w:val="20"/>
              </w:rPr>
            </w:pPr>
            <w:r>
              <w:rPr>
                <w:sz w:val="20"/>
              </w:rPr>
              <w:t>K1P_W02; K1P_U01; K1P_U04; K1P_K02;</w:t>
            </w:r>
          </w:p>
        </w:tc>
      </w:tr>
      <w:tr w:rsidR="00753C39" w14:paraId="0D0315BE" w14:textId="77777777">
        <w:trPr>
          <w:trHeight w:val="573"/>
        </w:trPr>
        <w:tc>
          <w:tcPr>
            <w:tcW w:w="1784" w:type="dxa"/>
          </w:tcPr>
          <w:p w14:paraId="7FEEFC62" w14:textId="77777777" w:rsidR="00753C39" w:rsidRDefault="00EA4CB2">
            <w:pPr>
              <w:pStyle w:val="TableParagraph"/>
              <w:spacing w:before="171"/>
              <w:ind w:left="119" w:right="109"/>
              <w:jc w:val="center"/>
              <w:rPr>
                <w:b/>
                <w:sz w:val="20"/>
              </w:rPr>
            </w:pPr>
            <w:r>
              <w:rPr>
                <w:b/>
                <w:sz w:val="20"/>
              </w:rPr>
              <w:t>A-II-4-23-6</w:t>
            </w:r>
          </w:p>
        </w:tc>
        <w:tc>
          <w:tcPr>
            <w:tcW w:w="5375" w:type="dxa"/>
          </w:tcPr>
          <w:p w14:paraId="0E553D02" w14:textId="77777777" w:rsidR="00753C39" w:rsidRDefault="00EA4CB2">
            <w:pPr>
              <w:pStyle w:val="TableParagraph"/>
              <w:spacing w:before="50"/>
              <w:ind w:left="57"/>
              <w:rPr>
                <w:sz w:val="20"/>
              </w:rPr>
            </w:pPr>
            <w:r>
              <w:rPr>
                <w:sz w:val="20"/>
              </w:rPr>
              <w:t>Administracja gospodarcza – organizacja, zadania, kompetencje</w:t>
            </w:r>
          </w:p>
        </w:tc>
        <w:tc>
          <w:tcPr>
            <w:tcW w:w="2694" w:type="dxa"/>
          </w:tcPr>
          <w:p w14:paraId="77121D83" w14:textId="77777777" w:rsidR="00753C39" w:rsidRDefault="00EA4CB2">
            <w:pPr>
              <w:pStyle w:val="TableParagraph"/>
              <w:spacing w:before="50"/>
              <w:ind w:left="56" w:right="802"/>
              <w:rPr>
                <w:sz w:val="20"/>
              </w:rPr>
            </w:pPr>
            <w:r>
              <w:rPr>
                <w:sz w:val="20"/>
              </w:rPr>
              <w:t>K1P_W02; K1P_U01; K1P_U04; K1P_K02;</w:t>
            </w:r>
          </w:p>
        </w:tc>
      </w:tr>
      <w:tr w:rsidR="00753C39" w14:paraId="0D0E2526" w14:textId="77777777">
        <w:trPr>
          <w:trHeight w:val="575"/>
        </w:trPr>
        <w:tc>
          <w:tcPr>
            <w:tcW w:w="1784" w:type="dxa"/>
          </w:tcPr>
          <w:p w14:paraId="4A65C3E8" w14:textId="77777777" w:rsidR="00753C39" w:rsidRDefault="00EA4CB2">
            <w:pPr>
              <w:pStyle w:val="TableParagraph"/>
              <w:spacing w:before="170"/>
              <w:ind w:left="119" w:right="109"/>
              <w:jc w:val="center"/>
              <w:rPr>
                <w:b/>
                <w:sz w:val="20"/>
              </w:rPr>
            </w:pPr>
            <w:r>
              <w:rPr>
                <w:b/>
                <w:sz w:val="20"/>
              </w:rPr>
              <w:t>A-II-4-23-7</w:t>
            </w:r>
          </w:p>
        </w:tc>
        <w:tc>
          <w:tcPr>
            <w:tcW w:w="5375" w:type="dxa"/>
          </w:tcPr>
          <w:p w14:paraId="3D1989BA" w14:textId="77777777" w:rsidR="00753C39" w:rsidRDefault="00EA4CB2">
            <w:pPr>
              <w:pStyle w:val="TableParagraph"/>
              <w:spacing w:before="50"/>
              <w:ind w:left="57"/>
              <w:rPr>
                <w:sz w:val="20"/>
              </w:rPr>
            </w:pPr>
            <w:r>
              <w:rPr>
                <w:sz w:val="20"/>
              </w:rPr>
              <w:t>Samorząd zawodowy. Samorząd gospodarczy – organizacja, zadania, kompetencje</w:t>
            </w:r>
          </w:p>
        </w:tc>
        <w:tc>
          <w:tcPr>
            <w:tcW w:w="2694" w:type="dxa"/>
          </w:tcPr>
          <w:p w14:paraId="17C5745F" w14:textId="77777777" w:rsidR="00753C39" w:rsidRDefault="00EA4CB2">
            <w:pPr>
              <w:pStyle w:val="TableParagraph"/>
              <w:spacing w:before="50"/>
              <w:ind w:left="56" w:right="802"/>
              <w:rPr>
                <w:sz w:val="20"/>
              </w:rPr>
            </w:pPr>
            <w:r>
              <w:rPr>
                <w:sz w:val="20"/>
              </w:rPr>
              <w:t>K1P_W02; K1P_U01; K1P_U04; K1P_K02;</w:t>
            </w:r>
          </w:p>
        </w:tc>
      </w:tr>
      <w:tr w:rsidR="00753C39" w14:paraId="16E3D291" w14:textId="77777777">
        <w:trPr>
          <w:trHeight w:val="573"/>
        </w:trPr>
        <w:tc>
          <w:tcPr>
            <w:tcW w:w="1784" w:type="dxa"/>
          </w:tcPr>
          <w:p w14:paraId="72B3E4F7" w14:textId="77777777" w:rsidR="00753C39" w:rsidRDefault="00EA4CB2">
            <w:pPr>
              <w:pStyle w:val="TableParagraph"/>
              <w:spacing w:before="170"/>
              <w:ind w:left="119" w:right="109"/>
              <w:jc w:val="center"/>
              <w:rPr>
                <w:b/>
                <w:sz w:val="20"/>
              </w:rPr>
            </w:pPr>
            <w:r>
              <w:rPr>
                <w:b/>
                <w:sz w:val="20"/>
              </w:rPr>
              <w:t>A-II-4-23-8</w:t>
            </w:r>
          </w:p>
        </w:tc>
        <w:tc>
          <w:tcPr>
            <w:tcW w:w="5375" w:type="dxa"/>
          </w:tcPr>
          <w:p w14:paraId="7A63C07A" w14:textId="77777777" w:rsidR="00753C39" w:rsidRDefault="00EA4CB2">
            <w:pPr>
              <w:pStyle w:val="TableParagraph"/>
              <w:spacing w:before="50"/>
              <w:ind w:left="57"/>
              <w:rPr>
                <w:sz w:val="20"/>
              </w:rPr>
            </w:pPr>
            <w:r>
              <w:rPr>
                <w:sz w:val="20"/>
              </w:rPr>
              <w:t>Policja gospodarcza; Reglamentacja gospodarcza</w:t>
            </w:r>
          </w:p>
        </w:tc>
        <w:tc>
          <w:tcPr>
            <w:tcW w:w="2694" w:type="dxa"/>
          </w:tcPr>
          <w:p w14:paraId="5FDC0620" w14:textId="77777777" w:rsidR="00753C39" w:rsidRDefault="00EA4CB2">
            <w:pPr>
              <w:pStyle w:val="TableParagraph"/>
              <w:spacing w:before="50"/>
              <w:ind w:left="56" w:right="802"/>
              <w:rPr>
                <w:sz w:val="20"/>
              </w:rPr>
            </w:pPr>
            <w:r>
              <w:rPr>
                <w:sz w:val="20"/>
              </w:rPr>
              <w:t>K1P_W02; K1P_U01; K1P_U04; K1P_K02;</w:t>
            </w:r>
          </w:p>
        </w:tc>
      </w:tr>
      <w:tr w:rsidR="00753C39" w14:paraId="7D3EBB6B" w14:textId="77777777">
        <w:trPr>
          <w:trHeight w:val="573"/>
        </w:trPr>
        <w:tc>
          <w:tcPr>
            <w:tcW w:w="1784" w:type="dxa"/>
          </w:tcPr>
          <w:p w14:paraId="3D11CF74" w14:textId="77777777" w:rsidR="00753C39" w:rsidRDefault="00EA4CB2">
            <w:pPr>
              <w:pStyle w:val="TableParagraph"/>
              <w:spacing w:before="170"/>
              <w:ind w:left="119" w:right="109"/>
              <w:jc w:val="center"/>
              <w:rPr>
                <w:b/>
                <w:sz w:val="20"/>
              </w:rPr>
            </w:pPr>
            <w:r>
              <w:rPr>
                <w:b/>
                <w:sz w:val="20"/>
              </w:rPr>
              <w:t>A-II-4-23-9</w:t>
            </w:r>
          </w:p>
        </w:tc>
        <w:tc>
          <w:tcPr>
            <w:tcW w:w="5375" w:type="dxa"/>
          </w:tcPr>
          <w:p w14:paraId="6F50799E" w14:textId="77777777" w:rsidR="00753C39" w:rsidRDefault="00EA4CB2">
            <w:pPr>
              <w:pStyle w:val="TableParagraph"/>
              <w:spacing w:before="50"/>
              <w:ind w:left="57"/>
              <w:rPr>
                <w:sz w:val="20"/>
              </w:rPr>
            </w:pPr>
            <w:r>
              <w:rPr>
                <w:sz w:val="20"/>
              </w:rPr>
              <w:t>Prawo zarządu mieniem publicznym</w:t>
            </w:r>
          </w:p>
        </w:tc>
        <w:tc>
          <w:tcPr>
            <w:tcW w:w="2694" w:type="dxa"/>
          </w:tcPr>
          <w:p w14:paraId="7D56927D" w14:textId="77777777" w:rsidR="00753C39" w:rsidRDefault="00EA4CB2">
            <w:pPr>
              <w:pStyle w:val="TableParagraph"/>
              <w:spacing w:before="50"/>
              <w:ind w:left="56" w:right="802"/>
              <w:rPr>
                <w:sz w:val="20"/>
              </w:rPr>
            </w:pPr>
            <w:r>
              <w:rPr>
                <w:sz w:val="20"/>
              </w:rPr>
              <w:t>K1P_W02; K1P_U01; K1P_U04; K1P_K02;</w:t>
            </w:r>
          </w:p>
        </w:tc>
      </w:tr>
      <w:tr w:rsidR="00753C39" w14:paraId="48561EEF" w14:textId="77777777">
        <w:trPr>
          <w:trHeight w:val="575"/>
        </w:trPr>
        <w:tc>
          <w:tcPr>
            <w:tcW w:w="1784" w:type="dxa"/>
          </w:tcPr>
          <w:p w14:paraId="6AA8FB5E" w14:textId="77777777" w:rsidR="00753C39" w:rsidRDefault="00EA4CB2">
            <w:pPr>
              <w:pStyle w:val="TableParagraph"/>
              <w:spacing w:before="170"/>
              <w:ind w:left="119" w:right="111"/>
              <w:jc w:val="center"/>
              <w:rPr>
                <w:b/>
                <w:sz w:val="20"/>
              </w:rPr>
            </w:pPr>
            <w:r>
              <w:rPr>
                <w:b/>
                <w:sz w:val="20"/>
              </w:rPr>
              <w:t>A-II-4-23-10</w:t>
            </w:r>
          </w:p>
        </w:tc>
        <w:tc>
          <w:tcPr>
            <w:tcW w:w="5375" w:type="dxa"/>
          </w:tcPr>
          <w:p w14:paraId="6FC03CF5" w14:textId="77777777" w:rsidR="00753C39" w:rsidRDefault="00EA4CB2">
            <w:pPr>
              <w:pStyle w:val="TableParagraph"/>
              <w:spacing w:before="50"/>
              <w:ind w:left="57"/>
              <w:rPr>
                <w:sz w:val="20"/>
              </w:rPr>
            </w:pPr>
            <w:r>
              <w:rPr>
                <w:sz w:val="20"/>
              </w:rPr>
              <w:t>Wspieranie gospodarki przez państwo</w:t>
            </w:r>
          </w:p>
        </w:tc>
        <w:tc>
          <w:tcPr>
            <w:tcW w:w="2694" w:type="dxa"/>
          </w:tcPr>
          <w:p w14:paraId="3CEF6DDA" w14:textId="77777777" w:rsidR="00753C39" w:rsidRDefault="00EA4CB2">
            <w:pPr>
              <w:pStyle w:val="TableParagraph"/>
              <w:spacing w:before="50"/>
              <w:ind w:left="56" w:right="802"/>
              <w:rPr>
                <w:sz w:val="20"/>
              </w:rPr>
            </w:pPr>
            <w:r>
              <w:rPr>
                <w:sz w:val="20"/>
              </w:rPr>
              <w:t>K1P_W02; K1P_U01; K1P_U04; K1P_K02;</w:t>
            </w:r>
          </w:p>
        </w:tc>
      </w:tr>
      <w:tr w:rsidR="00753C39" w14:paraId="41E28B79" w14:textId="77777777">
        <w:trPr>
          <w:trHeight w:val="573"/>
        </w:trPr>
        <w:tc>
          <w:tcPr>
            <w:tcW w:w="1784" w:type="dxa"/>
          </w:tcPr>
          <w:p w14:paraId="2AED8F64" w14:textId="77777777" w:rsidR="00753C39" w:rsidRDefault="00EA4CB2">
            <w:pPr>
              <w:pStyle w:val="TableParagraph"/>
              <w:spacing w:before="170"/>
              <w:ind w:left="119" w:right="111"/>
              <w:jc w:val="center"/>
              <w:rPr>
                <w:b/>
                <w:sz w:val="20"/>
              </w:rPr>
            </w:pPr>
            <w:r>
              <w:rPr>
                <w:b/>
                <w:sz w:val="20"/>
              </w:rPr>
              <w:t>A-II-4-23-11</w:t>
            </w:r>
          </w:p>
        </w:tc>
        <w:tc>
          <w:tcPr>
            <w:tcW w:w="5375" w:type="dxa"/>
          </w:tcPr>
          <w:p w14:paraId="76A2BDA0" w14:textId="77777777" w:rsidR="00753C39" w:rsidRDefault="00EA4CB2">
            <w:pPr>
              <w:pStyle w:val="TableParagraph"/>
              <w:spacing w:before="50"/>
              <w:ind w:left="57" w:right="96"/>
              <w:rPr>
                <w:sz w:val="20"/>
              </w:rPr>
            </w:pPr>
            <w:r>
              <w:rPr>
                <w:sz w:val="20"/>
              </w:rPr>
              <w:t>Prowadzenie działalności gospodarczej przez osoby zagraniczne i przedsiębiorców</w:t>
            </w:r>
            <w:r>
              <w:rPr>
                <w:spacing w:val="-6"/>
                <w:sz w:val="20"/>
              </w:rPr>
              <w:t xml:space="preserve"> </w:t>
            </w:r>
            <w:r>
              <w:rPr>
                <w:sz w:val="20"/>
              </w:rPr>
              <w:t>zagranicznych.</w:t>
            </w:r>
          </w:p>
        </w:tc>
        <w:tc>
          <w:tcPr>
            <w:tcW w:w="2694" w:type="dxa"/>
          </w:tcPr>
          <w:p w14:paraId="5C519C35" w14:textId="77777777" w:rsidR="00753C39" w:rsidRDefault="00EA4CB2">
            <w:pPr>
              <w:pStyle w:val="TableParagraph"/>
              <w:spacing w:before="50"/>
              <w:ind w:left="56" w:right="802"/>
              <w:rPr>
                <w:sz w:val="20"/>
              </w:rPr>
            </w:pPr>
            <w:r>
              <w:rPr>
                <w:sz w:val="20"/>
              </w:rPr>
              <w:t>K1P_W02; K1P_U01; K1P_U04; K1P_K02;</w:t>
            </w:r>
          </w:p>
        </w:tc>
      </w:tr>
      <w:tr w:rsidR="00753C39" w14:paraId="2270ECC7" w14:textId="77777777">
        <w:trPr>
          <w:trHeight w:val="803"/>
        </w:trPr>
        <w:tc>
          <w:tcPr>
            <w:tcW w:w="1784" w:type="dxa"/>
          </w:tcPr>
          <w:p w14:paraId="2B0D8237" w14:textId="77777777" w:rsidR="00753C39" w:rsidRDefault="00753C39">
            <w:pPr>
              <w:pStyle w:val="TableParagraph"/>
              <w:spacing w:before="9"/>
              <w:rPr>
                <w:b/>
                <w:sz w:val="24"/>
              </w:rPr>
            </w:pPr>
          </w:p>
          <w:p w14:paraId="404948FA" w14:textId="77777777" w:rsidR="00753C39" w:rsidRDefault="00EA4CB2">
            <w:pPr>
              <w:pStyle w:val="TableParagraph"/>
              <w:spacing w:before="1"/>
              <w:ind w:left="119" w:right="111"/>
              <w:jc w:val="center"/>
              <w:rPr>
                <w:b/>
                <w:sz w:val="20"/>
              </w:rPr>
            </w:pPr>
            <w:r>
              <w:rPr>
                <w:b/>
                <w:sz w:val="20"/>
              </w:rPr>
              <w:t>A-II-4-23-12</w:t>
            </w:r>
          </w:p>
        </w:tc>
        <w:tc>
          <w:tcPr>
            <w:tcW w:w="5375" w:type="dxa"/>
          </w:tcPr>
          <w:p w14:paraId="56818638" w14:textId="77777777" w:rsidR="00753C39" w:rsidRDefault="00EA4CB2">
            <w:pPr>
              <w:pStyle w:val="TableParagraph"/>
              <w:tabs>
                <w:tab w:val="left" w:pos="1253"/>
                <w:tab w:val="left" w:pos="2508"/>
                <w:tab w:val="left" w:pos="3781"/>
                <w:tab w:val="left" w:pos="4380"/>
              </w:tabs>
              <w:spacing w:before="50"/>
              <w:ind w:left="57" w:right="51"/>
              <w:rPr>
                <w:sz w:val="20"/>
              </w:rPr>
            </w:pPr>
            <w:r>
              <w:rPr>
                <w:sz w:val="20"/>
              </w:rPr>
              <w:t>Działalność</w:t>
            </w:r>
            <w:r>
              <w:rPr>
                <w:sz w:val="20"/>
              </w:rPr>
              <w:tab/>
              <w:t>gospodarcza</w:t>
            </w:r>
            <w:r>
              <w:rPr>
                <w:sz w:val="20"/>
              </w:rPr>
              <w:tab/>
              <w:t>rejestrowana</w:t>
            </w:r>
            <w:r>
              <w:rPr>
                <w:sz w:val="20"/>
              </w:rPr>
              <w:tab/>
              <w:t>oraz</w:t>
            </w:r>
            <w:r>
              <w:rPr>
                <w:sz w:val="20"/>
              </w:rPr>
              <w:tab/>
            </w:r>
            <w:r>
              <w:rPr>
                <w:spacing w:val="-3"/>
                <w:sz w:val="20"/>
              </w:rPr>
              <w:t xml:space="preserve">regulowana </w:t>
            </w:r>
            <w:r>
              <w:rPr>
                <w:sz w:val="20"/>
              </w:rPr>
              <w:t>działalność</w:t>
            </w:r>
            <w:r>
              <w:rPr>
                <w:spacing w:val="-1"/>
                <w:sz w:val="20"/>
              </w:rPr>
              <w:t xml:space="preserve"> </w:t>
            </w:r>
            <w:r>
              <w:rPr>
                <w:sz w:val="20"/>
              </w:rPr>
              <w:t>gospodarcza</w:t>
            </w:r>
          </w:p>
        </w:tc>
        <w:tc>
          <w:tcPr>
            <w:tcW w:w="2694" w:type="dxa"/>
          </w:tcPr>
          <w:p w14:paraId="420705A9" w14:textId="77777777" w:rsidR="00753C39" w:rsidRDefault="00EA4CB2">
            <w:pPr>
              <w:pStyle w:val="TableParagraph"/>
              <w:spacing w:before="50"/>
              <w:ind w:left="56" w:right="802"/>
              <w:rPr>
                <w:sz w:val="20"/>
              </w:rPr>
            </w:pPr>
            <w:r>
              <w:rPr>
                <w:sz w:val="20"/>
              </w:rPr>
              <w:t>K1P_W02; K1P_U01; K1P_U04; K1P_K02;</w:t>
            </w:r>
          </w:p>
        </w:tc>
      </w:tr>
      <w:tr w:rsidR="00753C39" w14:paraId="5E607D59" w14:textId="77777777">
        <w:trPr>
          <w:trHeight w:val="803"/>
        </w:trPr>
        <w:tc>
          <w:tcPr>
            <w:tcW w:w="1784" w:type="dxa"/>
          </w:tcPr>
          <w:p w14:paraId="6138539A" w14:textId="77777777" w:rsidR="00753C39" w:rsidRDefault="00753C39">
            <w:pPr>
              <w:pStyle w:val="TableParagraph"/>
              <w:spacing w:before="9"/>
              <w:rPr>
                <w:b/>
                <w:sz w:val="24"/>
              </w:rPr>
            </w:pPr>
          </w:p>
          <w:p w14:paraId="48EC1575" w14:textId="77777777" w:rsidR="00753C39" w:rsidRDefault="00EA4CB2">
            <w:pPr>
              <w:pStyle w:val="TableParagraph"/>
              <w:spacing w:before="1"/>
              <w:ind w:left="119" w:right="111"/>
              <w:jc w:val="center"/>
              <w:rPr>
                <w:b/>
                <w:sz w:val="20"/>
              </w:rPr>
            </w:pPr>
            <w:r>
              <w:rPr>
                <w:b/>
                <w:sz w:val="20"/>
              </w:rPr>
              <w:t>A-II-4-23-13</w:t>
            </w:r>
          </w:p>
        </w:tc>
        <w:tc>
          <w:tcPr>
            <w:tcW w:w="5375" w:type="dxa"/>
          </w:tcPr>
          <w:p w14:paraId="24001388" w14:textId="77777777" w:rsidR="00753C39" w:rsidRDefault="00EA4CB2">
            <w:pPr>
              <w:pStyle w:val="TableParagraph"/>
              <w:spacing w:before="50"/>
              <w:ind w:left="57"/>
              <w:rPr>
                <w:sz w:val="20"/>
              </w:rPr>
            </w:pPr>
            <w:r>
              <w:rPr>
                <w:sz w:val="20"/>
              </w:rPr>
              <w:t>Zakres koncesjonowania i zezwoleń w obszarze działalności gospodarczej</w:t>
            </w:r>
          </w:p>
        </w:tc>
        <w:tc>
          <w:tcPr>
            <w:tcW w:w="2694" w:type="dxa"/>
          </w:tcPr>
          <w:p w14:paraId="31F9FCB5" w14:textId="77777777" w:rsidR="00753C39" w:rsidRDefault="00EA4CB2">
            <w:pPr>
              <w:pStyle w:val="TableParagraph"/>
              <w:spacing w:before="50"/>
              <w:ind w:left="56" w:right="802"/>
              <w:rPr>
                <w:sz w:val="20"/>
              </w:rPr>
            </w:pPr>
            <w:r>
              <w:rPr>
                <w:sz w:val="20"/>
              </w:rPr>
              <w:t>K1P_W02; K1P_U01; K1P_U04; K1P_K02;</w:t>
            </w:r>
          </w:p>
        </w:tc>
      </w:tr>
      <w:tr w:rsidR="00753C39" w14:paraId="683842C1" w14:textId="77777777">
        <w:trPr>
          <w:trHeight w:val="803"/>
        </w:trPr>
        <w:tc>
          <w:tcPr>
            <w:tcW w:w="1784" w:type="dxa"/>
          </w:tcPr>
          <w:p w14:paraId="36B5B81E" w14:textId="77777777" w:rsidR="00753C39" w:rsidRDefault="00753C39">
            <w:pPr>
              <w:pStyle w:val="TableParagraph"/>
              <w:spacing w:before="9"/>
              <w:rPr>
                <w:b/>
                <w:sz w:val="24"/>
              </w:rPr>
            </w:pPr>
          </w:p>
          <w:p w14:paraId="7465293E" w14:textId="77777777" w:rsidR="00753C39" w:rsidRDefault="00EA4CB2">
            <w:pPr>
              <w:pStyle w:val="TableParagraph"/>
              <w:spacing w:before="1"/>
              <w:ind w:left="119" w:right="111"/>
              <w:jc w:val="center"/>
              <w:rPr>
                <w:b/>
                <w:sz w:val="20"/>
              </w:rPr>
            </w:pPr>
            <w:r>
              <w:rPr>
                <w:b/>
                <w:sz w:val="20"/>
              </w:rPr>
              <w:t>A-II-4-23-14</w:t>
            </w:r>
          </w:p>
        </w:tc>
        <w:tc>
          <w:tcPr>
            <w:tcW w:w="5375" w:type="dxa"/>
          </w:tcPr>
          <w:p w14:paraId="67EC2143" w14:textId="77777777" w:rsidR="00753C39" w:rsidRDefault="00EA4CB2">
            <w:pPr>
              <w:pStyle w:val="TableParagraph"/>
              <w:tabs>
                <w:tab w:val="left" w:pos="1193"/>
                <w:tab w:val="left" w:pos="2867"/>
                <w:tab w:val="left" w:pos="4051"/>
                <w:tab w:val="left" w:pos="5113"/>
              </w:tabs>
              <w:spacing w:before="50"/>
              <w:ind w:left="57" w:right="49"/>
              <w:rPr>
                <w:sz w:val="20"/>
              </w:rPr>
            </w:pPr>
            <w:r>
              <w:rPr>
                <w:sz w:val="20"/>
              </w:rPr>
              <w:t>Szczególne</w:t>
            </w:r>
            <w:r>
              <w:rPr>
                <w:sz w:val="20"/>
              </w:rPr>
              <w:tab/>
              <w:t>publiczno-prawne</w:t>
            </w:r>
            <w:r>
              <w:rPr>
                <w:sz w:val="20"/>
              </w:rPr>
              <w:tab/>
              <w:t>instrumenty</w:t>
            </w:r>
            <w:r>
              <w:rPr>
                <w:sz w:val="20"/>
              </w:rPr>
              <w:tab/>
              <w:t>kierowane</w:t>
            </w:r>
            <w:r>
              <w:rPr>
                <w:sz w:val="20"/>
              </w:rPr>
              <w:tab/>
            </w:r>
            <w:r>
              <w:rPr>
                <w:spacing w:val="-9"/>
                <w:sz w:val="20"/>
              </w:rPr>
              <w:t xml:space="preserve">do </w:t>
            </w:r>
            <w:r>
              <w:rPr>
                <w:sz w:val="20"/>
              </w:rPr>
              <w:t>przedsiębiorców</w:t>
            </w:r>
          </w:p>
        </w:tc>
        <w:tc>
          <w:tcPr>
            <w:tcW w:w="2694" w:type="dxa"/>
          </w:tcPr>
          <w:p w14:paraId="68C4FD5A" w14:textId="77777777" w:rsidR="00753C39" w:rsidRDefault="00EA4CB2">
            <w:pPr>
              <w:pStyle w:val="TableParagraph"/>
              <w:spacing w:before="50"/>
              <w:ind w:left="56" w:right="802"/>
              <w:rPr>
                <w:sz w:val="20"/>
              </w:rPr>
            </w:pPr>
            <w:r>
              <w:rPr>
                <w:sz w:val="20"/>
              </w:rPr>
              <w:t>K1P_W02; K1P_U01; K1P_U04; K1P_K02;</w:t>
            </w:r>
          </w:p>
        </w:tc>
      </w:tr>
      <w:tr w:rsidR="00753C39" w14:paraId="0274796B" w14:textId="77777777">
        <w:trPr>
          <w:trHeight w:val="575"/>
        </w:trPr>
        <w:tc>
          <w:tcPr>
            <w:tcW w:w="1784" w:type="dxa"/>
          </w:tcPr>
          <w:p w14:paraId="5165D6E1" w14:textId="77777777" w:rsidR="00753C39" w:rsidRDefault="00EA4CB2">
            <w:pPr>
              <w:pStyle w:val="TableParagraph"/>
              <w:spacing w:before="170"/>
              <w:ind w:left="119" w:right="111"/>
              <w:jc w:val="center"/>
              <w:rPr>
                <w:b/>
                <w:sz w:val="20"/>
              </w:rPr>
            </w:pPr>
            <w:r>
              <w:rPr>
                <w:b/>
                <w:sz w:val="20"/>
              </w:rPr>
              <w:t>A-II-4-23-15</w:t>
            </w:r>
          </w:p>
        </w:tc>
        <w:tc>
          <w:tcPr>
            <w:tcW w:w="5375" w:type="dxa"/>
          </w:tcPr>
          <w:p w14:paraId="4AF15DBD" w14:textId="77777777" w:rsidR="00753C39" w:rsidRDefault="00EA4CB2">
            <w:pPr>
              <w:pStyle w:val="TableParagraph"/>
              <w:spacing w:before="50"/>
              <w:ind w:left="57" w:right="567"/>
              <w:rPr>
                <w:sz w:val="20"/>
              </w:rPr>
            </w:pPr>
            <w:r>
              <w:rPr>
                <w:sz w:val="20"/>
              </w:rPr>
              <w:t>Nadzór, kontrola i ochrona przedsiębiorcy w społecznej gospodarce rynkowej</w:t>
            </w:r>
          </w:p>
        </w:tc>
        <w:tc>
          <w:tcPr>
            <w:tcW w:w="2694" w:type="dxa"/>
          </w:tcPr>
          <w:p w14:paraId="28A5F9FF" w14:textId="77777777" w:rsidR="00753C39" w:rsidRDefault="00EA4CB2">
            <w:pPr>
              <w:pStyle w:val="TableParagraph"/>
              <w:spacing w:before="50"/>
              <w:ind w:left="56" w:right="802"/>
              <w:rPr>
                <w:sz w:val="20"/>
              </w:rPr>
            </w:pPr>
            <w:r>
              <w:rPr>
                <w:sz w:val="20"/>
              </w:rPr>
              <w:t>K1P_W02; K1P_U01; K1P_U04; K1P_K02;</w:t>
            </w:r>
          </w:p>
        </w:tc>
      </w:tr>
      <w:tr w:rsidR="00753C39" w14:paraId="6799D344" w14:textId="77777777">
        <w:trPr>
          <w:trHeight w:val="378"/>
        </w:trPr>
        <w:tc>
          <w:tcPr>
            <w:tcW w:w="9853" w:type="dxa"/>
            <w:gridSpan w:val="3"/>
            <w:shd w:val="clear" w:color="auto" w:fill="D9D9D9"/>
          </w:tcPr>
          <w:p w14:paraId="49629FD0" w14:textId="77777777" w:rsidR="00753C39" w:rsidRDefault="00EA4CB2">
            <w:pPr>
              <w:pStyle w:val="TableParagraph"/>
              <w:spacing w:before="58"/>
              <w:ind w:left="57"/>
              <w:rPr>
                <w:b/>
                <w:sz w:val="20"/>
              </w:rPr>
            </w:pPr>
            <w:r>
              <w:rPr>
                <w:b/>
                <w:sz w:val="20"/>
              </w:rPr>
              <w:t>5.Warunki zaliczenia:</w:t>
            </w:r>
          </w:p>
        </w:tc>
      </w:tr>
      <w:tr w:rsidR="00753C39" w14:paraId="37B46330" w14:textId="77777777">
        <w:trPr>
          <w:trHeight w:val="573"/>
        </w:trPr>
        <w:tc>
          <w:tcPr>
            <w:tcW w:w="9853" w:type="dxa"/>
            <w:gridSpan w:val="3"/>
          </w:tcPr>
          <w:p w14:paraId="134ACD58" w14:textId="77777777" w:rsidR="00753C39" w:rsidRDefault="00EA4CB2">
            <w:pPr>
              <w:pStyle w:val="TableParagraph"/>
              <w:spacing w:before="50"/>
              <w:ind w:left="57" w:right="150"/>
              <w:rPr>
                <w:sz w:val="20"/>
              </w:rPr>
            </w:pPr>
            <w:r>
              <w:rPr>
                <w:sz w:val="20"/>
              </w:rPr>
              <w:t>Wykład: Zaliczenie pisemne w formie testu jednokrotnego wyboru (60% poprawnych odpowiedzi zalicza test) Ćwiczenia: Zaliczenie pisemne w formie testu jednokrotnego wyboru (60% poprawnych odpowiedzi zalicza test)</w:t>
            </w:r>
          </w:p>
        </w:tc>
      </w:tr>
      <w:tr w:rsidR="00753C39" w14:paraId="3280868B" w14:textId="77777777">
        <w:trPr>
          <w:trHeight w:val="379"/>
        </w:trPr>
        <w:tc>
          <w:tcPr>
            <w:tcW w:w="9853" w:type="dxa"/>
            <w:gridSpan w:val="3"/>
            <w:shd w:val="clear" w:color="auto" w:fill="D9D9D9"/>
          </w:tcPr>
          <w:p w14:paraId="1E4E0773" w14:textId="77777777" w:rsidR="00753C39" w:rsidRDefault="00EA4CB2">
            <w:pPr>
              <w:pStyle w:val="TableParagraph"/>
              <w:spacing w:before="58"/>
              <w:ind w:left="57"/>
              <w:rPr>
                <w:b/>
                <w:sz w:val="20"/>
              </w:rPr>
            </w:pPr>
            <w:r>
              <w:rPr>
                <w:b/>
                <w:sz w:val="20"/>
              </w:rPr>
              <w:t>6. Metody prowadzenia zajęć:</w:t>
            </w:r>
          </w:p>
        </w:tc>
      </w:tr>
      <w:tr w:rsidR="00753C39" w14:paraId="4C123D47" w14:textId="77777777">
        <w:trPr>
          <w:trHeight w:val="1372"/>
        </w:trPr>
        <w:tc>
          <w:tcPr>
            <w:tcW w:w="9853" w:type="dxa"/>
            <w:gridSpan w:val="3"/>
          </w:tcPr>
          <w:p w14:paraId="07B64C14" w14:textId="77777777" w:rsidR="00753C39" w:rsidRDefault="00EA4CB2">
            <w:pPr>
              <w:pStyle w:val="TableParagraph"/>
              <w:spacing w:before="53" w:line="276" w:lineRule="auto"/>
              <w:ind w:left="57"/>
              <w:rPr>
                <w:sz w:val="20"/>
              </w:rPr>
            </w:pPr>
            <w:r>
              <w:rPr>
                <w:sz w:val="20"/>
              </w:rPr>
              <w:t>Wykład i w jego ramach zwłaszcza: analiza przepisów prawnych w świetle orzecznictwa i wypowiedzi doktryny (wraz z dyskusją (konwersacją)</w:t>
            </w:r>
          </w:p>
          <w:p w14:paraId="77915CFA" w14:textId="77777777" w:rsidR="00753C39" w:rsidRDefault="00753C39">
            <w:pPr>
              <w:pStyle w:val="TableParagraph"/>
              <w:spacing w:before="2"/>
              <w:rPr>
                <w:b/>
                <w:sz w:val="17"/>
              </w:rPr>
            </w:pPr>
          </w:p>
          <w:p w14:paraId="1EA8C820" w14:textId="77777777" w:rsidR="00753C39" w:rsidRDefault="00EA4CB2">
            <w:pPr>
              <w:pStyle w:val="TableParagraph"/>
              <w:spacing w:before="1" w:line="278" w:lineRule="auto"/>
              <w:ind w:left="16" w:firstLine="41"/>
              <w:rPr>
                <w:sz w:val="20"/>
              </w:rPr>
            </w:pPr>
            <w:r>
              <w:rPr>
                <w:sz w:val="20"/>
              </w:rPr>
              <w:t xml:space="preserve">Ćwiczenia: analiza wybranych przypadków praktycznych przygotowujących studentów praktycznie do podjęcia </w:t>
            </w:r>
            <w:proofErr w:type="spellStart"/>
            <w:r>
              <w:rPr>
                <w:sz w:val="20"/>
              </w:rPr>
              <w:t>ziałalności</w:t>
            </w:r>
            <w:proofErr w:type="spellEnd"/>
            <w:r>
              <w:rPr>
                <w:sz w:val="20"/>
              </w:rPr>
              <w:t xml:space="preserve"> gospodarczej. Dyskusja.</w:t>
            </w:r>
          </w:p>
        </w:tc>
      </w:tr>
      <w:tr w:rsidR="00753C39" w14:paraId="26C3E1ED" w14:textId="77777777">
        <w:trPr>
          <w:trHeight w:val="378"/>
        </w:trPr>
        <w:tc>
          <w:tcPr>
            <w:tcW w:w="9853" w:type="dxa"/>
            <w:gridSpan w:val="3"/>
            <w:shd w:val="clear" w:color="auto" w:fill="D9D9D9"/>
          </w:tcPr>
          <w:p w14:paraId="72C5BBD5" w14:textId="77777777" w:rsidR="00753C39" w:rsidRDefault="00EA4CB2">
            <w:pPr>
              <w:pStyle w:val="TableParagraph"/>
              <w:spacing w:before="58"/>
              <w:ind w:left="57"/>
              <w:rPr>
                <w:b/>
                <w:sz w:val="20"/>
              </w:rPr>
            </w:pPr>
            <w:r>
              <w:rPr>
                <w:b/>
                <w:sz w:val="20"/>
              </w:rPr>
              <w:t>7. Literatura</w:t>
            </w:r>
          </w:p>
        </w:tc>
      </w:tr>
    </w:tbl>
    <w:p w14:paraId="43BF0B34"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9"/>
        <w:gridCol w:w="5293"/>
      </w:tblGrid>
      <w:tr w:rsidR="00753C39" w14:paraId="352A77B5" w14:textId="77777777">
        <w:trPr>
          <w:trHeight w:val="376"/>
        </w:trPr>
        <w:tc>
          <w:tcPr>
            <w:tcW w:w="4559" w:type="dxa"/>
            <w:shd w:val="clear" w:color="auto" w:fill="E6E6E6"/>
          </w:tcPr>
          <w:p w14:paraId="131D9605" w14:textId="77777777" w:rsidR="00753C39" w:rsidRDefault="00EA4CB2">
            <w:pPr>
              <w:pStyle w:val="TableParagraph"/>
              <w:spacing w:before="53"/>
              <w:ind w:left="1200"/>
              <w:rPr>
                <w:sz w:val="20"/>
              </w:rPr>
            </w:pPr>
            <w:r>
              <w:rPr>
                <w:b/>
                <w:sz w:val="20"/>
              </w:rPr>
              <w:lastRenderedPageBreak/>
              <w:t>Literatura obowiązkowa</w:t>
            </w:r>
            <w:r>
              <w:rPr>
                <w:sz w:val="20"/>
              </w:rPr>
              <w:t>:</w:t>
            </w:r>
          </w:p>
        </w:tc>
        <w:tc>
          <w:tcPr>
            <w:tcW w:w="5293" w:type="dxa"/>
            <w:shd w:val="clear" w:color="auto" w:fill="E6E6E6"/>
          </w:tcPr>
          <w:p w14:paraId="71110645" w14:textId="77777777" w:rsidR="00753C39" w:rsidRDefault="00EA4CB2">
            <w:pPr>
              <w:pStyle w:val="TableParagraph"/>
              <w:spacing w:before="53"/>
              <w:ind w:left="1758" w:right="1745"/>
              <w:jc w:val="center"/>
              <w:rPr>
                <w:sz w:val="20"/>
              </w:rPr>
            </w:pPr>
            <w:r>
              <w:rPr>
                <w:b/>
                <w:sz w:val="20"/>
              </w:rPr>
              <w:t>Literatura zalecana</w:t>
            </w:r>
            <w:r>
              <w:rPr>
                <w:sz w:val="20"/>
              </w:rPr>
              <w:t>:</w:t>
            </w:r>
          </w:p>
        </w:tc>
      </w:tr>
      <w:tr w:rsidR="00753C39" w14:paraId="3396DD08" w14:textId="77777777">
        <w:trPr>
          <w:trHeight w:val="1264"/>
        </w:trPr>
        <w:tc>
          <w:tcPr>
            <w:tcW w:w="4559" w:type="dxa"/>
          </w:tcPr>
          <w:p w14:paraId="393F314C" w14:textId="77777777" w:rsidR="00753C39" w:rsidRDefault="00EA4CB2">
            <w:pPr>
              <w:pStyle w:val="TableParagraph"/>
              <w:tabs>
                <w:tab w:val="left" w:pos="3488"/>
              </w:tabs>
              <w:spacing w:before="50"/>
              <w:ind w:left="633" w:right="45" w:hanging="576"/>
              <w:jc w:val="both"/>
              <w:rPr>
                <w:sz w:val="20"/>
              </w:rPr>
            </w:pPr>
            <w:r>
              <w:rPr>
                <w:sz w:val="20"/>
              </w:rPr>
              <w:t xml:space="preserve">H. Gronkiewicz-Waltz, M. Wierzbowski (red.), </w:t>
            </w:r>
            <w:r>
              <w:rPr>
                <w:i/>
                <w:sz w:val="20"/>
              </w:rPr>
              <w:t>Prawo gospodarcze.</w:t>
            </w:r>
            <w:r>
              <w:rPr>
                <w:i/>
                <w:sz w:val="20"/>
              </w:rPr>
              <w:tab/>
            </w:r>
            <w:r>
              <w:rPr>
                <w:i/>
                <w:w w:val="95"/>
                <w:sz w:val="20"/>
              </w:rPr>
              <w:t xml:space="preserve">Zagadnienia </w:t>
            </w:r>
            <w:r>
              <w:rPr>
                <w:i/>
                <w:sz w:val="20"/>
              </w:rPr>
              <w:t>administracyjnoprawne</w:t>
            </w:r>
            <w:r>
              <w:rPr>
                <w:sz w:val="20"/>
              </w:rPr>
              <w:t>, Warszawa</w:t>
            </w:r>
            <w:r>
              <w:rPr>
                <w:spacing w:val="-2"/>
                <w:sz w:val="20"/>
              </w:rPr>
              <w:t xml:space="preserve"> </w:t>
            </w:r>
            <w:r>
              <w:rPr>
                <w:sz w:val="20"/>
              </w:rPr>
              <w:t>2017</w:t>
            </w:r>
          </w:p>
        </w:tc>
        <w:tc>
          <w:tcPr>
            <w:tcW w:w="5293" w:type="dxa"/>
          </w:tcPr>
          <w:p w14:paraId="48530295" w14:textId="77777777" w:rsidR="00753C39" w:rsidRDefault="00EA4CB2">
            <w:pPr>
              <w:pStyle w:val="TableParagraph"/>
              <w:spacing w:before="50"/>
              <w:ind w:left="59" w:right="47" w:firstLine="50"/>
              <w:jc w:val="both"/>
              <w:rPr>
                <w:sz w:val="20"/>
              </w:rPr>
            </w:pPr>
            <w:r>
              <w:rPr>
                <w:sz w:val="20"/>
              </w:rPr>
              <w:t xml:space="preserve">J. Grabowski, L. </w:t>
            </w:r>
            <w:proofErr w:type="spellStart"/>
            <w:r>
              <w:rPr>
                <w:sz w:val="20"/>
              </w:rPr>
              <w:t>Kieres</w:t>
            </w:r>
            <w:proofErr w:type="spellEnd"/>
            <w:r>
              <w:rPr>
                <w:sz w:val="20"/>
              </w:rPr>
              <w:t>, A. Walaszek-</w:t>
            </w:r>
            <w:proofErr w:type="spellStart"/>
            <w:r>
              <w:rPr>
                <w:sz w:val="20"/>
              </w:rPr>
              <w:t>Pyzioł</w:t>
            </w:r>
            <w:proofErr w:type="spellEnd"/>
            <w:r>
              <w:rPr>
                <w:sz w:val="20"/>
              </w:rPr>
              <w:t xml:space="preserve">, M. Biliński, R. Blicharz, T. Długosz, K. </w:t>
            </w:r>
            <w:proofErr w:type="spellStart"/>
            <w:r>
              <w:rPr>
                <w:sz w:val="20"/>
              </w:rPr>
              <w:t>Horubski</w:t>
            </w:r>
            <w:proofErr w:type="spellEnd"/>
            <w:r>
              <w:rPr>
                <w:sz w:val="20"/>
              </w:rPr>
              <w:t xml:space="preserve">, K. Kiczka, T. </w:t>
            </w:r>
            <w:proofErr w:type="spellStart"/>
            <w:r>
              <w:rPr>
                <w:sz w:val="20"/>
              </w:rPr>
              <w:t>Kocowski</w:t>
            </w:r>
            <w:proofErr w:type="spellEnd"/>
            <w:r>
              <w:rPr>
                <w:sz w:val="20"/>
              </w:rPr>
              <w:t xml:space="preserve">, M. Szydło, A. Żurawik, </w:t>
            </w:r>
            <w:r>
              <w:rPr>
                <w:i/>
                <w:sz w:val="20"/>
              </w:rPr>
              <w:t>System prawa administracyjnego. Publiczne prawo gospodarcze. Tom 8a i 8b</w:t>
            </w:r>
            <w:r>
              <w:rPr>
                <w:sz w:val="20"/>
              </w:rPr>
              <w:t>, (red. serii R. Hauser, Z. Niewiadomski, A. Wróbel), Warszawa</w:t>
            </w:r>
            <w:r>
              <w:rPr>
                <w:spacing w:val="-2"/>
                <w:sz w:val="20"/>
              </w:rPr>
              <w:t xml:space="preserve"> </w:t>
            </w:r>
            <w:r>
              <w:rPr>
                <w:sz w:val="20"/>
              </w:rPr>
              <w:t>2013.</w:t>
            </w:r>
          </w:p>
        </w:tc>
      </w:tr>
    </w:tbl>
    <w:p w14:paraId="3DAA39A6"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6921A44A" w14:textId="77777777">
        <w:trPr>
          <w:trHeight w:val="484"/>
        </w:trPr>
        <w:tc>
          <w:tcPr>
            <w:tcW w:w="9799" w:type="dxa"/>
            <w:gridSpan w:val="2"/>
            <w:shd w:val="clear" w:color="auto" w:fill="B3B3B3"/>
          </w:tcPr>
          <w:p w14:paraId="4672628E" w14:textId="77777777" w:rsidR="00753C39" w:rsidRDefault="00EA4CB2">
            <w:pPr>
              <w:pStyle w:val="TableParagraph"/>
              <w:spacing w:line="226" w:lineRule="exact"/>
              <w:ind w:left="108"/>
              <w:rPr>
                <w:b/>
                <w:sz w:val="20"/>
              </w:rPr>
            </w:pPr>
            <w:r>
              <w:rPr>
                <w:b/>
                <w:sz w:val="20"/>
              </w:rPr>
              <w:t>8. Kalkulacja ECTS – proponowana:</w:t>
            </w:r>
          </w:p>
          <w:p w14:paraId="2D3BC5D7" w14:textId="77777777" w:rsidR="00753C39" w:rsidRDefault="00EA4CB2">
            <w:pPr>
              <w:pStyle w:val="TableParagraph"/>
              <w:spacing w:line="238" w:lineRule="exact"/>
              <w:ind w:left="108"/>
            </w:pPr>
            <w:r>
              <w:t>1 pkt ECTS = 25-30 godzin</w:t>
            </w:r>
          </w:p>
        </w:tc>
      </w:tr>
      <w:tr w:rsidR="00753C39" w14:paraId="2ED63B5C" w14:textId="77777777">
        <w:trPr>
          <w:trHeight w:val="688"/>
        </w:trPr>
        <w:tc>
          <w:tcPr>
            <w:tcW w:w="6191" w:type="dxa"/>
            <w:shd w:val="clear" w:color="auto" w:fill="E6E6E6"/>
          </w:tcPr>
          <w:p w14:paraId="4AA8AD42" w14:textId="77777777" w:rsidR="00753C39" w:rsidRDefault="00753C39">
            <w:pPr>
              <w:pStyle w:val="TableParagraph"/>
              <w:spacing w:before="9"/>
              <w:rPr>
                <w:b/>
                <w:sz w:val="19"/>
              </w:rPr>
            </w:pPr>
          </w:p>
          <w:p w14:paraId="440B98EA"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0BF61DFB" w14:textId="77777777" w:rsidR="00753C39" w:rsidRDefault="00753C39">
            <w:pPr>
              <w:pStyle w:val="TableParagraph"/>
              <w:spacing w:before="9"/>
              <w:rPr>
                <w:b/>
                <w:sz w:val="19"/>
              </w:rPr>
            </w:pPr>
          </w:p>
          <w:p w14:paraId="7BE8D8E8" w14:textId="77777777" w:rsidR="00753C39" w:rsidRDefault="00EA4CB2">
            <w:pPr>
              <w:pStyle w:val="TableParagraph"/>
              <w:ind w:left="856" w:right="845"/>
              <w:jc w:val="center"/>
              <w:rPr>
                <w:b/>
                <w:sz w:val="20"/>
              </w:rPr>
            </w:pPr>
            <w:r>
              <w:rPr>
                <w:b/>
                <w:sz w:val="20"/>
              </w:rPr>
              <w:t>Godziny na realizację</w:t>
            </w:r>
          </w:p>
        </w:tc>
      </w:tr>
      <w:tr w:rsidR="00753C39" w14:paraId="19AAB524" w14:textId="77777777">
        <w:trPr>
          <w:trHeight w:val="460"/>
        </w:trPr>
        <w:tc>
          <w:tcPr>
            <w:tcW w:w="6191" w:type="dxa"/>
          </w:tcPr>
          <w:p w14:paraId="6BB014A8" w14:textId="77777777" w:rsidR="00753C39" w:rsidRDefault="00EA4CB2">
            <w:pPr>
              <w:pStyle w:val="TableParagraph"/>
              <w:spacing w:line="223" w:lineRule="exact"/>
              <w:ind w:left="108"/>
              <w:rPr>
                <w:sz w:val="20"/>
              </w:rPr>
            </w:pPr>
            <w:r>
              <w:rPr>
                <w:sz w:val="20"/>
              </w:rPr>
              <w:t>Godziny zajęć prowadzonych z bezpośrednim udziałem nauczycieli</w:t>
            </w:r>
          </w:p>
          <w:p w14:paraId="5D1561DF"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18589722" w14:textId="77777777" w:rsidR="00753C39" w:rsidRDefault="00EA4CB2">
            <w:pPr>
              <w:pStyle w:val="TableParagraph"/>
              <w:spacing w:before="108"/>
              <w:ind w:left="856" w:right="840"/>
              <w:jc w:val="center"/>
              <w:rPr>
                <w:sz w:val="20"/>
              </w:rPr>
            </w:pPr>
            <w:r>
              <w:rPr>
                <w:sz w:val="20"/>
              </w:rPr>
              <w:t>25</w:t>
            </w:r>
          </w:p>
        </w:tc>
      </w:tr>
      <w:tr w:rsidR="00753C39" w14:paraId="2F400267" w14:textId="77777777">
        <w:trPr>
          <w:trHeight w:val="690"/>
        </w:trPr>
        <w:tc>
          <w:tcPr>
            <w:tcW w:w="6191" w:type="dxa"/>
          </w:tcPr>
          <w:p w14:paraId="44F3EBFC"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5CB10E71" w14:textId="77777777" w:rsidR="00753C39" w:rsidRDefault="00EA4CB2">
            <w:pPr>
              <w:pStyle w:val="TableParagraph"/>
              <w:spacing w:line="217" w:lineRule="exact"/>
              <w:ind w:left="108"/>
              <w:rPr>
                <w:sz w:val="20"/>
              </w:rPr>
            </w:pPr>
            <w:r>
              <w:rPr>
                <w:sz w:val="20"/>
              </w:rPr>
              <w:t>prowadzących zajęcia</w:t>
            </w:r>
          </w:p>
        </w:tc>
        <w:tc>
          <w:tcPr>
            <w:tcW w:w="3608" w:type="dxa"/>
          </w:tcPr>
          <w:p w14:paraId="0F83F479" w14:textId="77777777" w:rsidR="00753C39" w:rsidRDefault="00753C39">
            <w:pPr>
              <w:pStyle w:val="TableParagraph"/>
              <w:spacing w:before="5"/>
              <w:rPr>
                <w:b/>
                <w:sz w:val="19"/>
              </w:rPr>
            </w:pPr>
          </w:p>
          <w:p w14:paraId="54467D41" w14:textId="77777777" w:rsidR="00753C39" w:rsidRDefault="00EA4CB2">
            <w:pPr>
              <w:pStyle w:val="TableParagraph"/>
              <w:ind w:left="10"/>
              <w:jc w:val="center"/>
              <w:rPr>
                <w:i/>
                <w:sz w:val="20"/>
              </w:rPr>
            </w:pPr>
            <w:r>
              <w:rPr>
                <w:i/>
                <w:w w:val="99"/>
                <w:sz w:val="20"/>
              </w:rPr>
              <w:t>5</w:t>
            </w:r>
          </w:p>
        </w:tc>
      </w:tr>
      <w:tr w:rsidR="00753C39" w14:paraId="68240323" w14:textId="77777777">
        <w:trPr>
          <w:trHeight w:val="400"/>
        </w:trPr>
        <w:tc>
          <w:tcPr>
            <w:tcW w:w="6191" w:type="dxa"/>
          </w:tcPr>
          <w:p w14:paraId="45A8F073" w14:textId="77777777" w:rsidR="00753C39" w:rsidRDefault="00EA4CB2">
            <w:pPr>
              <w:pStyle w:val="TableParagraph"/>
              <w:spacing w:before="79"/>
              <w:ind w:left="108"/>
              <w:rPr>
                <w:sz w:val="20"/>
              </w:rPr>
            </w:pPr>
            <w:r>
              <w:rPr>
                <w:sz w:val="20"/>
              </w:rPr>
              <w:t>e-learning</w:t>
            </w:r>
          </w:p>
        </w:tc>
        <w:tc>
          <w:tcPr>
            <w:tcW w:w="3608" w:type="dxa"/>
          </w:tcPr>
          <w:p w14:paraId="7D1D4D1B" w14:textId="77777777" w:rsidR="00753C39" w:rsidRDefault="00EA4CB2">
            <w:pPr>
              <w:pStyle w:val="TableParagraph"/>
              <w:spacing w:before="79"/>
              <w:ind w:left="10"/>
              <w:jc w:val="center"/>
              <w:rPr>
                <w:i/>
                <w:sz w:val="20"/>
              </w:rPr>
            </w:pPr>
            <w:r>
              <w:rPr>
                <w:i/>
                <w:w w:val="99"/>
                <w:sz w:val="20"/>
              </w:rPr>
              <w:t>5</w:t>
            </w:r>
          </w:p>
        </w:tc>
      </w:tr>
      <w:tr w:rsidR="00753C39" w14:paraId="525DAB5F" w14:textId="77777777">
        <w:trPr>
          <w:trHeight w:val="400"/>
        </w:trPr>
        <w:tc>
          <w:tcPr>
            <w:tcW w:w="6191" w:type="dxa"/>
          </w:tcPr>
          <w:p w14:paraId="48993925"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39321BB4" w14:textId="77777777" w:rsidR="00753C39" w:rsidRDefault="00EA4CB2">
            <w:pPr>
              <w:pStyle w:val="TableParagraph"/>
              <w:spacing w:before="79"/>
              <w:ind w:left="10"/>
              <w:jc w:val="center"/>
              <w:rPr>
                <w:i/>
                <w:sz w:val="20"/>
              </w:rPr>
            </w:pPr>
            <w:r>
              <w:rPr>
                <w:i/>
                <w:w w:val="99"/>
                <w:sz w:val="20"/>
              </w:rPr>
              <w:t>1</w:t>
            </w:r>
          </w:p>
        </w:tc>
      </w:tr>
      <w:tr w:rsidR="00753C39" w14:paraId="25BEB791" w14:textId="77777777">
        <w:trPr>
          <w:trHeight w:val="400"/>
        </w:trPr>
        <w:tc>
          <w:tcPr>
            <w:tcW w:w="6191" w:type="dxa"/>
          </w:tcPr>
          <w:p w14:paraId="6E843353" w14:textId="77777777" w:rsidR="00753C39" w:rsidRDefault="00EA4CB2">
            <w:pPr>
              <w:pStyle w:val="TableParagraph"/>
              <w:spacing w:before="79"/>
              <w:ind w:left="108"/>
              <w:rPr>
                <w:sz w:val="20"/>
              </w:rPr>
            </w:pPr>
            <w:r>
              <w:rPr>
                <w:sz w:val="20"/>
              </w:rPr>
              <w:t>Praca własna studenta (liczba godzin)</w:t>
            </w:r>
          </w:p>
        </w:tc>
        <w:tc>
          <w:tcPr>
            <w:tcW w:w="3608" w:type="dxa"/>
          </w:tcPr>
          <w:p w14:paraId="60B1F2DB" w14:textId="77777777" w:rsidR="00753C39" w:rsidRDefault="00EA4CB2">
            <w:pPr>
              <w:pStyle w:val="TableParagraph"/>
              <w:spacing w:before="79"/>
              <w:ind w:left="856" w:right="840"/>
              <w:jc w:val="center"/>
              <w:rPr>
                <w:i/>
                <w:sz w:val="20"/>
              </w:rPr>
            </w:pPr>
            <w:r>
              <w:rPr>
                <w:i/>
                <w:sz w:val="20"/>
              </w:rPr>
              <w:t>60</w:t>
            </w:r>
          </w:p>
        </w:tc>
      </w:tr>
      <w:tr w:rsidR="00753C39" w14:paraId="429EB30E" w14:textId="77777777">
        <w:trPr>
          <w:trHeight w:val="402"/>
        </w:trPr>
        <w:tc>
          <w:tcPr>
            <w:tcW w:w="6191" w:type="dxa"/>
          </w:tcPr>
          <w:p w14:paraId="209500C2" w14:textId="77777777" w:rsidR="00753C39" w:rsidRDefault="00EA4CB2">
            <w:pPr>
              <w:pStyle w:val="TableParagraph"/>
              <w:spacing w:before="79"/>
              <w:ind w:left="108"/>
              <w:rPr>
                <w:sz w:val="20"/>
              </w:rPr>
            </w:pPr>
            <w:r>
              <w:rPr>
                <w:sz w:val="20"/>
              </w:rPr>
              <w:t>Studia literaturowe (liczba godzin)</w:t>
            </w:r>
          </w:p>
        </w:tc>
        <w:tc>
          <w:tcPr>
            <w:tcW w:w="3608" w:type="dxa"/>
          </w:tcPr>
          <w:p w14:paraId="0F4AC61B" w14:textId="77777777" w:rsidR="00753C39" w:rsidRDefault="00EA4CB2">
            <w:pPr>
              <w:pStyle w:val="TableParagraph"/>
              <w:spacing w:before="79"/>
              <w:ind w:left="856" w:right="840"/>
              <w:jc w:val="center"/>
              <w:rPr>
                <w:i/>
                <w:sz w:val="20"/>
              </w:rPr>
            </w:pPr>
            <w:r>
              <w:rPr>
                <w:i/>
                <w:sz w:val="20"/>
              </w:rPr>
              <w:t>60</w:t>
            </w:r>
          </w:p>
        </w:tc>
      </w:tr>
      <w:tr w:rsidR="00753C39" w14:paraId="57C6C5A3" w14:textId="77777777">
        <w:trPr>
          <w:trHeight w:val="400"/>
        </w:trPr>
        <w:tc>
          <w:tcPr>
            <w:tcW w:w="6191" w:type="dxa"/>
          </w:tcPr>
          <w:p w14:paraId="5D47F13B"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2BFE59C6" w14:textId="77777777" w:rsidR="00753C39" w:rsidRDefault="00EA4CB2">
            <w:pPr>
              <w:pStyle w:val="TableParagraph"/>
              <w:spacing w:before="79"/>
              <w:ind w:left="10"/>
              <w:jc w:val="center"/>
              <w:rPr>
                <w:i/>
                <w:sz w:val="20"/>
              </w:rPr>
            </w:pPr>
            <w:r>
              <w:rPr>
                <w:i/>
                <w:w w:val="99"/>
                <w:sz w:val="20"/>
              </w:rPr>
              <w:t>-</w:t>
            </w:r>
          </w:p>
        </w:tc>
      </w:tr>
      <w:tr w:rsidR="00753C39" w14:paraId="52481058" w14:textId="77777777">
        <w:trPr>
          <w:trHeight w:val="270"/>
        </w:trPr>
        <w:tc>
          <w:tcPr>
            <w:tcW w:w="6191" w:type="dxa"/>
          </w:tcPr>
          <w:p w14:paraId="7F98EDB4" w14:textId="77777777" w:rsidR="00753C39" w:rsidRDefault="00EA4CB2">
            <w:pPr>
              <w:pStyle w:val="TableParagraph"/>
              <w:spacing w:before="14"/>
              <w:ind w:left="108"/>
              <w:rPr>
                <w:sz w:val="20"/>
              </w:rPr>
            </w:pPr>
            <w:r>
              <w:rPr>
                <w:sz w:val="20"/>
              </w:rPr>
              <w:t>SUMA GODZIN</w:t>
            </w:r>
          </w:p>
        </w:tc>
        <w:tc>
          <w:tcPr>
            <w:tcW w:w="3608" w:type="dxa"/>
          </w:tcPr>
          <w:p w14:paraId="28E41D62" w14:textId="77777777" w:rsidR="00753C39" w:rsidRDefault="00EA4CB2">
            <w:pPr>
              <w:pStyle w:val="TableParagraph"/>
              <w:spacing w:before="14"/>
              <w:ind w:left="856" w:right="840"/>
              <w:jc w:val="center"/>
              <w:rPr>
                <w:i/>
                <w:sz w:val="20"/>
              </w:rPr>
            </w:pPr>
            <w:r>
              <w:rPr>
                <w:i/>
                <w:sz w:val="20"/>
              </w:rPr>
              <w:t>150</w:t>
            </w:r>
          </w:p>
        </w:tc>
      </w:tr>
      <w:tr w:rsidR="00753C39" w14:paraId="62C81A21" w14:textId="77777777">
        <w:trPr>
          <w:trHeight w:val="275"/>
        </w:trPr>
        <w:tc>
          <w:tcPr>
            <w:tcW w:w="6191" w:type="dxa"/>
          </w:tcPr>
          <w:p w14:paraId="31A7CE58"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608" w:type="dxa"/>
          </w:tcPr>
          <w:p w14:paraId="0DA3DFA9" w14:textId="77777777" w:rsidR="00753C39" w:rsidRDefault="00EA4CB2">
            <w:pPr>
              <w:pStyle w:val="TableParagraph"/>
              <w:spacing w:before="17"/>
              <w:ind w:left="10"/>
              <w:jc w:val="center"/>
              <w:rPr>
                <w:i/>
                <w:sz w:val="20"/>
              </w:rPr>
            </w:pPr>
            <w:r>
              <w:rPr>
                <w:i/>
                <w:w w:val="99"/>
                <w:sz w:val="20"/>
              </w:rPr>
              <w:t>6</w:t>
            </w:r>
          </w:p>
        </w:tc>
      </w:tr>
    </w:tbl>
    <w:p w14:paraId="319F459F"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9"/>
        <w:gridCol w:w="3445"/>
        <w:gridCol w:w="1858"/>
        <w:gridCol w:w="883"/>
        <w:gridCol w:w="1052"/>
        <w:gridCol w:w="1047"/>
      </w:tblGrid>
      <w:tr w:rsidR="00753C39" w14:paraId="7353A5D3" w14:textId="77777777">
        <w:trPr>
          <w:trHeight w:val="782"/>
        </w:trPr>
        <w:tc>
          <w:tcPr>
            <w:tcW w:w="9824" w:type="dxa"/>
            <w:gridSpan w:val="6"/>
            <w:shd w:val="clear" w:color="auto" w:fill="C0C0C0"/>
          </w:tcPr>
          <w:p w14:paraId="463EB23D" w14:textId="77777777" w:rsidR="00753C39" w:rsidRDefault="00753C39">
            <w:pPr>
              <w:pStyle w:val="TableParagraph"/>
              <w:spacing w:before="8"/>
              <w:rPr>
                <w:b/>
                <w:sz w:val="23"/>
              </w:rPr>
            </w:pPr>
          </w:p>
          <w:p w14:paraId="6E48A0F4" w14:textId="77777777" w:rsidR="00753C39" w:rsidRDefault="00EA4CB2">
            <w:pPr>
              <w:pStyle w:val="TableParagraph"/>
              <w:ind w:left="2201"/>
              <w:rPr>
                <w:b/>
                <w:sz w:val="24"/>
              </w:rPr>
            </w:pPr>
            <w:bookmarkStart w:id="23" w:name="_bookmark23"/>
            <w:bookmarkEnd w:id="23"/>
            <w:r>
              <w:rPr>
                <w:b/>
                <w:sz w:val="24"/>
              </w:rPr>
              <w:t>24. OCHRONA WŁASNOŚCI INTELEKTUALNEJ</w:t>
            </w:r>
          </w:p>
        </w:tc>
      </w:tr>
      <w:tr w:rsidR="00753C39" w14:paraId="763141F4" w14:textId="77777777">
        <w:trPr>
          <w:trHeight w:val="460"/>
        </w:trPr>
        <w:tc>
          <w:tcPr>
            <w:tcW w:w="4984" w:type="dxa"/>
            <w:gridSpan w:val="2"/>
            <w:shd w:val="clear" w:color="auto" w:fill="DFDFDF"/>
          </w:tcPr>
          <w:p w14:paraId="6B0D9326" w14:textId="77777777" w:rsidR="00753C39" w:rsidRDefault="00EA4CB2">
            <w:pPr>
              <w:pStyle w:val="TableParagraph"/>
              <w:spacing w:line="228" w:lineRule="exact"/>
              <w:ind w:left="69"/>
              <w:rPr>
                <w:b/>
                <w:sz w:val="20"/>
              </w:rPr>
            </w:pPr>
            <w:r>
              <w:rPr>
                <w:b/>
                <w:sz w:val="20"/>
              </w:rPr>
              <w:t>1. Kod przedmiotu: A-I-1-2-24</w:t>
            </w:r>
          </w:p>
        </w:tc>
        <w:tc>
          <w:tcPr>
            <w:tcW w:w="4840" w:type="dxa"/>
            <w:gridSpan w:val="4"/>
            <w:shd w:val="clear" w:color="auto" w:fill="DFDFDF"/>
          </w:tcPr>
          <w:p w14:paraId="02D3109E" w14:textId="77777777" w:rsidR="00753C39" w:rsidRDefault="00EA4CB2">
            <w:pPr>
              <w:pStyle w:val="TableParagraph"/>
              <w:spacing w:line="228" w:lineRule="exact"/>
              <w:ind w:left="71"/>
              <w:rPr>
                <w:b/>
                <w:sz w:val="20"/>
              </w:rPr>
            </w:pPr>
            <w:r>
              <w:rPr>
                <w:b/>
                <w:sz w:val="20"/>
              </w:rPr>
              <w:t>2. Liczba punktów ECTS: 2</w:t>
            </w:r>
          </w:p>
        </w:tc>
      </w:tr>
      <w:tr w:rsidR="00753C39" w14:paraId="226D098B" w14:textId="77777777">
        <w:trPr>
          <w:trHeight w:val="458"/>
        </w:trPr>
        <w:tc>
          <w:tcPr>
            <w:tcW w:w="1539" w:type="dxa"/>
            <w:shd w:val="clear" w:color="auto" w:fill="DFDFDF"/>
          </w:tcPr>
          <w:p w14:paraId="5ABC3590" w14:textId="77777777" w:rsidR="00753C39" w:rsidRDefault="00EA4CB2">
            <w:pPr>
              <w:pStyle w:val="TableParagraph"/>
              <w:spacing w:line="228" w:lineRule="exact"/>
              <w:ind w:left="69"/>
              <w:rPr>
                <w:b/>
                <w:sz w:val="20"/>
              </w:rPr>
            </w:pPr>
            <w:r>
              <w:rPr>
                <w:b/>
                <w:sz w:val="20"/>
              </w:rPr>
              <w:t>3. Kierunek:</w:t>
            </w:r>
          </w:p>
        </w:tc>
        <w:tc>
          <w:tcPr>
            <w:tcW w:w="3445" w:type="dxa"/>
          </w:tcPr>
          <w:p w14:paraId="015FB2E7" w14:textId="77777777" w:rsidR="00753C39" w:rsidRDefault="00EA4CB2">
            <w:pPr>
              <w:pStyle w:val="TableParagraph"/>
              <w:spacing w:line="228" w:lineRule="exact"/>
              <w:ind w:left="69"/>
              <w:rPr>
                <w:b/>
                <w:sz w:val="20"/>
              </w:rPr>
            </w:pPr>
            <w:r>
              <w:rPr>
                <w:b/>
                <w:sz w:val="20"/>
              </w:rPr>
              <w:t>Administracja</w:t>
            </w:r>
          </w:p>
        </w:tc>
        <w:tc>
          <w:tcPr>
            <w:tcW w:w="1858" w:type="dxa"/>
            <w:shd w:val="clear" w:color="auto" w:fill="DFDFDF"/>
          </w:tcPr>
          <w:p w14:paraId="4F5EF65F" w14:textId="77777777" w:rsidR="00753C39" w:rsidRDefault="00EA4CB2">
            <w:pPr>
              <w:pStyle w:val="TableParagraph"/>
              <w:spacing w:line="228" w:lineRule="exact"/>
              <w:ind w:left="71"/>
              <w:rPr>
                <w:b/>
                <w:sz w:val="20"/>
              </w:rPr>
            </w:pPr>
            <w:r>
              <w:rPr>
                <w:b/>
                <w:sz w:val="20"/>
              </w:rPr>
              <w:t>7. Liczba godzin:</w:t>
            </w:r>
          </w:p>
        </w:tc>
        <w:tc>
          <w:tcPr>
            <w:tcW w:w="883" w:type="dxa"/>
            <w:shd w:val="clear" w:color="auto" w:fill="DFDFDF"/>
          </w:tcPr>
          <w:p w14:paraId="091E8C08" w14:textId="77777777" w:rsidR="00753C39" w:rsidRDefault="00EA4CB2">
            <w:pPr>
              <w:pStyle w:val="TableParagraph"/>
              <w:spacing w:line="228" w:lineRule="exact"/>
              <w:ind w:left="104"/>
              <w:rPr>
                <w:b/>
                <w:sz w:val="20"/>
              </w:rPr>
            </w:pPr>
            <w:r>
              <w:rPr>
                <w:b/>
                <w:sz w:val="20"/>
              </w:rPr>
              <w:t>ogółem</w:t>
            </w:r>
          </w:p>
        </w:tc>
        <w:tc>
          <w:tcPr>
            <w:tcW w:w="1052" w:type="dxa"/>
            <w:shd w:val="clear" w:color="auto" w:fill="DFDFDF"/>
          </w:tcPr>
          <w:p w14:paraId="73EED4F6" w14:textId="77777777" w:rsidR="00753C39" w:rsidRDefault="00EA4CB2">
            <w:pPr>
              <w:pStyle w:val="TableParagraph"/>
              <w:spacing w:line="228" w:lineRule="exact"/>
              <w:ind w:left="68"/>
              <w:rPr>
                <w:b/>
                <w:sz w:val="20"/>
              </w:rPr>
            </w:pPr>
            <w:r>
              <w:rPr>
                <w:b/>
                <w:sz w:val="20"/>
              </w:rPr>
              <w:t>wykłady</w:t>
            </w:r>
          </w:p>
        </w:tc>
        <w:tc>
          <w:tcPr>
            <w:tcW w:w="1047" w:type="dxa"/>
            <w:shd w:val="clear" w:color="auto" w:fill="DFDFDF"/>
          </w:tcPr>
          <w:p w14:paraId="2C6CDB34" w14:textId="77777777" w:rsidR="00753C39" w:rsidRDefault="00EA4CB2">
            <w:pPr>
              <w:pStyle w:val="TableParagraph"/>
              <w:spacing w:line="228" w:lineRule="exact"/>
              <w:ind w:left="71"/>
              <w:rPr>
                <w:b/>
                <w:sz w:val="20"/>
              </w:rPr>
            </w:pPr>
            <w:r>
              <w:rPr>
                <w:b/>
                <w:sz w:val="20"/>
              </w:rPr>
              <w:t>ćwiczenia</w:t>
            </w:r>
          </w:p>
          <w:p w14:paraId="67221ADA" w14:textId="77777777" w:rsidR="00753C39" w:rsidRDefault="00EA4CB2">
            <w:pPr>
              <w:pStyle w:val="TableParagraph"/>
              <w:spacing w:line="210" w:lineRule="exact"/>
              <w:ind w:left="71"/>
              <w:rPr>
                <w:b/>
                <w:sz w:val="20"/>
              </w:rPr>
            </w:pPr>
            <w:r>
              <w:rPr>
                <w:b/>
                <w:sz w:val="20"/>
              </w:rPr>
              <w:t>/inne</w:t>
            </w:r>
            <w:r>
              <w:rPr>
                <w:b/>
                <w:spacing w:val="-5"/>
                <w:sz w:val="20"/>
              </w:rPr>
              <w:t xml:space="preserve"> </w:t>
            </w:r>
            <w:r>
              <w:rPr>
                <w:b/>
                <w:sz w:val="20"/>
              </w:rPr>
              <w:t>akt.</w:t>
            </w:r>
          </w:p>
        </w:tc>
      </w:tr>
      <w:tr w:rsidR="00753C39" w14:paraId="2EBC1027" w14:textId="77777777">
        <w:trPr>
          <w:trHeight w:val="460"/>
        </w:trPr>
        <w:tc>
          <w:tcPr>
            <w:tcW w:w="1539" w:type="dxa"/>
            <w:shd w:val="clear" w:color="auto" w:fill="DFDFDF"/>
          </w:tcPr>
          <w:p w14:paraId="4C13E5FF" w14:textId="77777777" w:rsidR="00753C39" w:rsidRDefault="00EA4CB2">
            <w:pPr>
              <w:pStyle w:val="TableParagraph"/>
              <w:ind w:left="69"/>
              <w:rPr>
                <w:b/>
                <w:sz w:val="20"/>
              </w:rPr>
            </w:pPr>
            <w:r>
              <w:rPr>
                <w:b/>
                <w:sz w:val="20"/>
              </w:rPr>
              <w:t>4. Grupa zajęć:</w:t>
            </w:r>
          </w:p>
        </w:tc>
        <w:tc>
          <w:tcPr>
            <w:tcW w:w="3445" w:type="dxa"/>
          </w:tcPr>
          <w:p w14:paraId="326B52EF" w14:textId="77777777" w:rsidR="00753C39" w:rsidRDefault="00EA4CB2">
            <w:pPr>
              <w:pStyle w:val="TableParagraph"/>
              <w:ind w:left="69"/>
              <w:rPr>
                <w:b/>
                <w:sz w:val="20"/>
              </w:rPr>
            </w:pPr>
            <w:r>
              <w:rPr>
                <w:b/>
                <w:sz w:val="20"/>
              </w:rPr>
              <w:t>Grupa zajęć kierunkowych</w:t>
            </w:r>
          </w:p>
        </w:tc>
        <w:tc>
          <w:tcPr>
            <w:tcW w:w="1858" w:type="dxa"/>
            <w:shd w:val="clear" w:color="auto" w:fill="DFDFDF"/>
          </w:tcPr>
          <w:p w14:paraId="5A5978DC" w14:textId="77777777" w:rsidR="00753C39" w:rsidRDefault="00EA4CB2">
            <w:pPr>
              <w:pStyle w:val="TableParagraph"/>
              <w:spacing w:before="4" w:line="228" w:lineRule="exact"/>
              <w:ind w:left="71" w:right="690"/>
              <w:rPr>
                <w:b/>
                <w:sz w:val="20"/>
              </w:rPr>
            </w:pPr>
            <w:r>
              <w:rPr>
                <w:b/>
                <w:sz w:val="20"/>
              </w:rPr>
              <w:t>8. Studia stacjonarne:</w:t>
            </w:r>
          </w:p>
        </w:tc>
        <w:tc>
          <w:tcPr>
            <w:tcW w:w="883" w:type="dxa"/>
          </w:tcPr>
          <w:p w14:paraId="357E6830" w14:textId="77777777" w:rsidR="00753C39" w:rsidRDefault="00EA4CB2">
            <w:pPr>
              <w:pStyle w:val="TableParagraph"/>
              <w:ind w:left="104"/>
              <w:rPr>
                <w:b/>
                <w:sz w:val="20"/>
              </w:rPr>
            </w:pPr>
            <w:r>
              <w:rPr>
                <w:b/>
                <w:w w:val="99"/>
                <w:sz w:val="20"/>
              </w:rPr>
              <w:t>-</w:t>
            </w:r>
          </w:p>
        </w:tc>
        <w:tc>
          <w:tcPr>
            <w:tcW w:w="1052" w:type="dxa"/>
          </w:tcPr>
          <w:p w14:paraId="4D6FD23A" w14:textId="77777777" w:rsidR="00753C39" w:rsidRDefault="00EA4CB2">
            <w:pPr>
              <w:pStyle w:val="TableParagraph"/>
              <w:ind w:left="68"/>
              <w:rPr>
                <w:b/>
                <w:sz w:val="20"/>
              </w:rPr>
            </w:pPr>
            <w:r>
              <w:rPr>
                <w:b/>
                <w:w w:val="99"/>
                <w:sz w:val="20"/>
              </w:rPr>
              <w:t>-</w:t>
            </w:r>
          </w:p>
        </w:tc>
        <w:tc>
          <w:tcPr>
            <w:tcW w:w="1047" w:type="dxa"/>
          </w:tcPr>
          <w:p w14:paraId="55E0DE46" w14:textId="77777777" w:rsidR="00753C39" w:rsidRDefault="00EA4CB2">
            <w:pPr>
              <w:pStyle w:val="TableParagraph"/>
              <w:ind w:left="71"/>
              <w:rPr>
                <w:b/>
                <w:sz w:val="20"/>
              </w:rPr>
            </w:pPr>
            <w:r>
              <w:rPr>
                <w:b/>
                <w:w w:val="99"/>
                <w:sz w:val="20"/>
              </w:rPr>
              <w:t>-</w:t>
            </w:r>
          </w:p>
        </w:tc>
      </w:tr>
      <w:tr w:rsidR="00753C39" w14:paraId="1BCCBCC8" w14:textId="77777777">
        <w:trPr>
          <w:trHeight w:val="460"/>
        </w:trPr>
        <w:tc>
          <w:tcPr>
            <w:tcW w:w="1539" w:type="dxa"/>
            <w:shd w:val="clear" w:color="auto" w:fill="DFDFDF"/>
          </w:tcPr>
          <w:p w14:paraId="7FC47125" w14:textId="77777777" w:rsidR="00753C39" w:rsidRDefault="00EA4CB2">
            <w:pPr>
              <w:pStyle w:val="TableParagraph"/>
              <w:spacing w:line="228" w:lineRule="exact"/>
              <w:ind w:left="69"/>
              <w:rPr>
                <w:b/>
                <w:sz w:val="20"/>
              </w:rPr>
            </w:pPr>
            <w:r>
              <w:rPr>
                <w:b/>
                <w:sz w:val="20"/>
              </w:rPr>
              <w:t>5. Rok studiów</w:t>
            </w:r>
          </w:p>
        </w:tc>
        <w:tc>
          <w:tcPr>
            <w:tcW w:w="3445" w:type="dxa"/>
          </w:tcPr>
          <w:p w14:paraId="2E359580" w14:textId="77777777" w:rsidR="00753C39" w:rsidRDefault="00753C39">
            <w:pPr>
              <w:pStyle w:val="TableParagraph"/>
              <w:spacing w:before="9"/>
              <w:rPr>
                <w:b/>
                <w:sz w:val="19"/>
              </w:rPr>
            </w:pPr>
          </w:p>
          <w:p w14:paraId="58B5091E" w14:textId="77777777" w:rsidR="00753C39" w:rsidRDefault="00EA4CB2">
            <w:pPr>
              <w:pStyle w:val="TableParagraph"/>
              <w:spacing w:line="212" w:lineRule="exact"/>
              <w:ind w:left="69"/>
              <w:rPr>
                <w:b/>
                <w:sz w:val="20"/>
              </w:rPr>
            </w:pPr>
            <w:r>
              <w:rPr>
                <w:b/>
                <w:w w:val="99"/>
                <w:sz w:val="20"/>
              </w:rPr>
              <w:t>I</w:t>
            </w:r>
          </w:p>
        </w:tc>
        <w:tc>
          <w:tcPr>
            <w:tcW w:w="1858" w:type="dxa"/>
            <w:shd w:val="clear" w:color="auto" w:fill="DFDFDF"/>
          </w:tcPr>
          <w:p w14:paraId="342BB7E3" w14:textId="77777777" w:rsidR="00753C39" w:rsidRDefault="00EA4CB2">
            <w:pPr>
              <w:pStyle w:val="TableParagraph"/>
              <w:spacing w:line="230" w:lineRule="exact"/>
              <w:ind w:left="71"/>
              <w:rPr>
                <w:b/>
                <w:sz w:val="20"/>
              </w:rPr>
            </w:pPr>
            <w:r>
              <w:rPr>
                <w:b/>
                <w:sz w:val="20"/>
              </w:rPr>
              <w:t xml:space="preserve">9. Studia </w:t>
            </w:r>
            <w:r>
              <w:rPr>
                <w:b/>
                <w:w w:val="95"/>
                <w:sz w:val="20"/>
              </w:rPr>
              <w:t>niestacjonarne:</w:t>
            </w:r>
          </w:p>
        </w:tc>
        <w:tc>
          <w:tcPr>
            <w:tcW w:w="883" w:type="dxa"/>
          </w:tcPr>
          <w:p w14:paraId="0C3A6033" w14:textId="77777777" w:rsidR="00753C39" w:rsidRDefault="00EA4CB2">
            <w:pPr>
              <w:pStyle w:val="TableParagraph"/>
              <w:spacing w:line="228" w:lineRule="exact"/>
              <w:ind w:left="104"/>
              <w:rPr>
                <w:b/>
                <w:sz w:val="20"/>
              </w:rPr>
            </w:pPr>
            <w:r>
              <w:rPr>
                <w:b/>
                <w:sz w:val="20"/>
              </w:rPr>
              <w:t>15</w:t>
            </w:r>
          </w:p>
        </w:tc>
        <w:tc>
          <w:tcPr>
            <w:tcW w:w="1052" w:type="dxa"/>
          </w:tcPr>
          <w:p w14:paraId="36894B1C" w14:textId="77777777" w:rsidR="00753C39" w:rsidRDefault="00EA4CB2">
            <w:pPr>
              <w:pStyle w:val="TableParagraph"/>
              <w:spacing w:line="228" w:lineRule="exact"/>
              <w:ind w:left="68"/>
              <w:rPr>
                <w:b/>
                <w:sz w:val="20"/>
              </w:rPr>
            </w:pPr>
            <w:r>
              <w:rPr>
                <w:b/>
                <w:sz w:val="20"/>
              </w:rPr>
              <w:t>10</w:t>
            </w:r>
          </w:p>
        </w:tc>
        <w:tc>
          <w:tcPr>
            <w:tcW w:w="1047" w:type="dxa"/>
          </w:tcPr>
          <w:p w14:paraId="4C134F0E" w14:textId="77777777" w:rsidR="00753C39" w:rsidRDefault="00EA4CB2">
            <w:pPr>
              <w:pStyle w:val="TableParagraph"/>
              <w:spacing w:line="228" w:lineRule="exact"/>
              <w:ind w:left="71"/>
              <w:rPr>
                <w:b/>
                <w:sz w:val="20"/>
              </w:rPr>
            </w:pPr>
            <w:r>
              <w:rPr>
                <w:b/>
                <w:sz w:val="20"/>
              </w:rPr>
              <w:t>5el</w:t>
            </w:r>
          </w:p>
        </w:tc>
      </w:tr>
      <w:tr w:rsidR="00753C39" w14:paraId="5D79BB93" w14:textId="77777777">
        <w:trPr>
          <w:trHeight w:val="460"/>
        </w:trPr>
        <w:tc>
          <w:tcPr>
            <w:tcW w:w="1539" w:type="dxa"/>
            <w:vMerge w:val="restart"/>
            <w:shd w:val="clear" w:color="auto" w:fill="DFDFDF"/>
          </w:tcPr>
          <w:p w14:paraId="1872FF54" w14:textId="77777777" w:rsidR="00753C39" w:rsidRDefault="00EA4CB2">
            <w:pPr>
              <w:pStyle w:val="TableParagraph"/>
              <w:spacing w:line="228" w:lineRule="exact"/>
              <w:ind w:left="69"/>
              <w:rPr>
                <w:b/>
                <w:sz w:val="20"/>
              </w:rPr>
            </w:pPr>
            <w:r>
              <w:rPr>
                <w:b/>
                <w:sz w:val="20"/>
              </w:rPr>
              <w:t>6. Semestr:</w:t>
            </w:r>
          </w:p>
        </w:tc>
        <w:tc>
          <w:tcPr>
            <w:tcW w:w="3445" w:type="dxa"/>
            <w:vMerge w:val="restart"/>
          </w:tcPr>
          <w:p w14:paraId="0EB9F59D" w14:textId="77777777" w:rsidR="00753C39" w:rsidRDefault="00753C39">
            <w:pPr>
              <w:pStyle w:val="TableParagraph"/>
              <w:spacing w:before="9"/>
              <w:rPr>
                <w:b/>
                <w:sz w:val="19"/>
              </w:rPr>
            </w:pPr>
          </w:p>
          <w:p w14:paraId="0F102F13" w14:textId="77777777" w:rsidR="00753C39" w:rsidRDefault="00EA4CB2">
            <w:pPr>
              <w:pStyle w:val="TableParagraph"/>
              <w:spacing w:before="1"/>
              <w:ind w:left="69"/>
              <w:rPr>
                <w:b/>
                <w:sz w:val="20"/>
              </w:rPr>
            </w:pPr>
            <w:r>
              <w:rPr>
                <w:b/>
                <w:w w:val="99"/>
                <w:sz w:val="20"/>
              </w:rPr>
              <w:t>2</w:t>
            </w:r>
          </w:p>
        </w:tc>
        <w:tc>
          <w:tcPr>
            <w:tcW w:w="1858" w:type="dxa"/>
            <w:tcBorders>
              <w:bottom w:val="single" w:sz="4" w:space="0" w:color="C0C0C0"/>
            </w:tcBorders>
            <w:shd w:val="clear" w:color="auto" w:fill="DFDFDF"/>
          </w:tcPr>
          <w:p w14:paraId="7AEAB7BA" w14:textId="77777777" w:rsidR="00753C39" w:rsidRDefault="00EA4CB2">
            <w:pPr>
              <w:pStyle w:val="TableParagraph"/>
              <w:spacing w:line="230" w:lineRule="exact"/>
              <w:ind w:left="71" w:right="107"/>
              <w:rPr>
                <w:b/>
                <w:sz w:val="20"/>
              </w:rPr>
            </w:pPr>
            <w:r>
              <w:rPr>
                <w:b/>
                <w:sz w:val="20"/>
              </w:rPr>
              <w:t>10. Poziom studiów i profil:</w:t>
            </w:r>
          </w:p>
        </w:tc>
        <w:tc>
          <w:tcPr>
            <w:tcW w:w="2982" w:type="dxa"/>
            <w:gridSpan w:val="3"/>
            <w:vMerge w:val="restart"/>
          </w:tcPr>
          <w:p w14:paraId="199753E2" w14:textId="77777777" w:rsidR="00753C39" w:rsidRDefault="00EA4CB2">
            <w:pPr>
              <w:pStyle w:val="TableParagraph"/>
              <w:spacing w:line="228" w:lineRule="exact"/>
              <w:ind w:left="104"/>
              <w:rPr>
                <w:b/>
                <w:sz w:val="20"/>
              </w:rPr>
            </w:pPr>
            <w:r>
              <w:rPr>
                <w:b/>
                <w:sz w:val="20"/>
              </w:rPr>
              <w:t>I stopnia, profil praktyczny</w:t>
            </w:r>
          </w:p>
        </w:tc>
      </w:tr>
      <w:tr w:rsidR="00753C39" w14:paraId="232AFA48" w14:textId="77777777">
        <w:trPr>
          <w:trHeight w:val="230"/>
        </w:trPr>
        <w:tc>
          <w:tcPr>
            <w:tcW w:w="1539" w:type="dxa"/>
            <w:vMerge/>
            <w:tcBorders>
              <w:top w:val="nil"/>
            </w:tcBorders>
            <w:shd w:val="clear" w:color="auto" w:fill="DFDFDF"/>
          </w:tcPr>
          <w:p w14:paraId="221DD244" w14:textId="77777777" w:rsidR="00753C39" w:rsidRDefault="00753C39">
            <w:pPr>
              <w:rPr>
                <w:sz w:val="2"/>
                <w:szCs w:val="2"/>
              </w:rPr>
            </w:pPr>
          </w:p>
        </w:tc>
        <w:tc>
          <w:tcPr>
            <w:tcW w:w="3445" w:type="dxa"/>
            <w:vMerge/>
            <w:tcBorders>
              <w:top w:val="nil"/>
            </w:tcBorders>
          </w:tcPr>
          <w:p w14:paraId="6D1848B3" w14:textId="77777777" w:rsidR="00753C39" w:rsidRDefault="00753C39">
            <w:pPr>
              <w:rPr>
                <w:sz w:val="2"/>
                <w:szCs w:val="2"/>
              </w:rPr>
            </w:pPr>
          </w:p>
        </w:tc>
        <w:tc>
          <w:tcPr>
            <w:tcW w:w="1858" w:type="dxa"/>
            <w:tcBorders>
              <w:top w:val="single" w:sz="4" w:space="0" w:color="C0C0C0"/>
            </w:tcBorders>
            <w:shd w:val="clear" w:color="auto" w:fill="DFDFDF"/>
          </w:tcPr>
          <w:p w14:paraId="57A9FE9A" w14:textId="77777777" w:rsidR="00753C39" w:rsidRDefault="00753C39">
            <w:pPr>
              <w:pStyle w:val="TableParagraph"/>
              <w:rPr>
                <w:sz w:val="16"/>
              </w:rPr>
            </w:pPr>
          </w:p>
        </w:tc>
        <w:tc>
          <w:tcPr>
            <w:tcW w:w="2982" w:type="dxa"/>
            <w:gridSpan w:val="3"/>
            <w:vMerge/>
            <w:tcBorders>
              <w:top w:val="nil"/>
            </w:tcBorders>
          </w:tcPr>
          <w:p w14:paraId="2F993249" w14:textId="77777777" w:rsidR="00753C39" w:rsidRDefault="00753C39">
            <w:pPr>
              <w:rPr>
                <w:sz w:val="2"/>
                <w:szCs w:val="2"/>
              </w:rPr>
            </w:pPr>
          </w:p>
        </w:tc>
      </w:tr>
      <w:tr w:rsidR="00753C39" w14:paraId="41AA63C9" w14:textId="77777777">
        <w:trPr>
          <w:trHeight w:val="460"/>
        </w:trPr>
        <w:tc>
          <w:tcPr>
            <w:tcW w:w="1539" w:type="dxa"/>
            <w:shd w:val="clear" w:color="auto" w:fill="DFDFDF"/>
          </w:tcPr>
          <w:p w14:paraId="42D054E1" w14:textId="77777777" w:rsidR="00753C39" w:rsidRDefault="00EA4CB2">
            <w:pPr>
              <w:pStyle w:val="TableParagraph"/>
              <w:spacing w:line="230" w:lineRule="exact"/>
              <w:ind w:left="69" w:right="540"/>
              <w:rPr>
                <w:b/>
                <w:sz w:val="20"/>
              </w:rPr>
            </w:pPr>
            <w:r>
              <w:rPr>
                <w:b/>
                <w:sz w:val="20"/>
              </w:rPr>
              <w:t>11. Forma zaliczenia:</w:t>
            </w:r>
          </w:p>
        </w:tc>
        <w:tc>
          <w:tcPr>
            <w:tcW w:w="3445" w:type="dxa"/>
          </w:tcPr>
          <w:p w14:paraId="4D550278" w14:textId="77777777" w:rsidR="00753C39" w:rsidRDefault="00EA4CB2">
            <w:pPr>
              <w:pStyle w:val="TableParagraph"/>
              <w:spacing w:line="228" w:lineRule="exact"/>
              <w:ind w:left="69"/>
              <w:rPr>
                <w:b/>
                <w:sz w:val="20"/>
              </w:rPr>
            </w:pPr>
            <w:r>
              <w:rPr>
                <w:b/>
                <w:sz w:val="20"/>
              </w:rPr>
              <w:t>zaliczenie</w:t>
            </w:r>
          </w:p>
        </w:tc>
        <w:tc>
          <w:tcPr>
            <w:tcW w:w="1858" w:type="dxa"/>
            <w:shd w:val="clear" w:color="auto" w:fill="D9D9D9"/>
          </w:tcPr>
          <w:p w14:paraId="514CA16A" w14:textId="77777777" w:rsidR="00753C39" w:rsidRDefault="00EA4CB2">
            <w:pPr>
              <w:pStyle w:val="TableParagraph"/>
              <w:spacing w:line="230" w:lineRule="exact"/>
              <w:ind w:left="71" w:right="723"/>
              <w:rPr>
                <w:b/>
                <w:sz w:val="20"/>
              </w:rPr>
            </w:pPr>
            <w:r>
              <w:rPr>
                <w:b/>
                <w:sz w:val="20"/>
              </w:rPr>
              <w:t>12. Język wykładowy:</w:t>
            </w:r>
          </w:p>
        </w:tc>
        <w:tc>
          <w:tcPr>
            <w:tcW w:w="2982" w:type="dxa"/>
            <w:gridSpan w:val="3"/>
          </w:tcPr>
          <w:p w14:paraId="03D947F6" w14:textId="77777777" w:rsidR="00753C39" w:rsidRDefault="00EA4CB2">
            <w:pPr>
              <w:pStyle w:val="TableParagraph"/>
              <w:spacing w:line="228" w:lineRule="exact"/>
              <w:ind w:left="35"/>
              <w:rPr>
                <w:b/>
                <w:sz w:val="20"/>
              </w:rPr>
            </w:pPr>
            <w:r>
              <w:rPr>
                <w:b/>
                <w:sz w:val="20"/>
              </w:rPr>
              <w:t>Polski</w:t>
            </w:r>
          </w:p>
        </w:tc>
      </w:tr>
    </w:tbl>
    <w:p w14:paraId="40C2F16F" w14:textId="77777777" w:rsidR="00753C39" w:rsidRDefault="00753C39">
      <w:pPr>
        <w:pStyle w:val="Tekstpodstawowy"/>
        <w:rPr>
          <w:b/>
        </w:rPr>
      </w:pPr>
    </w:p>
    <w:p w14:paraId="11B4F9E2" w14:textId="77777777" w:rsidR="00753C39" w:rsidRDefault="00753C39">
      <w:pPr>
        <w:pStyle w:val="Tekstpodstawowy"/>
        <w:spacing w:before="10"/>
        <w:rPr>
          <w:b/>
          <w:sz w:val="19"/>
        </w:rPr>
      </w:pPr>
    </w:p>
    <w:p w14:paraId="66E2FC4F" w14:textId="77777777" w:rsidR="00753C39" w:rsidRDefault="00EA4CB2">
      <w:pPr>
        <w:ind w:left="536"/>
        <w:rPr>
          <w:b/>
          <w:sz w:val="20"/>
        </w:rPr>
      </w:pPr>
      <w:r>
        <w:rPr>
          <w:w w:val="99"/>
          <w:sz w:val="20"/>
          <w:u w:val="single"/>
        </w:rPr>
        <w:t xml:space="preserve"> </w:t>
      </w:r>
      <w:r>
        <w:rPr>
          <w:b/>
          <w:sz w:val="20"/>
          <w:u w:val="single"/>
        </w:rPr>
        <w:t>Informacje szczegółowe</w:t>
      </w:r>
    </w:p>
    <w:p w14:paraId="2CF65F28"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67BEF7F9" w14:textId="77777777">
        <w:trPr>
          <w:trHeight w:val="691"/>
        </w:trPr>
        <w:tc>
          <w:tcPr>
            <w:tcW w:w="10042" w:type="dxa"/>
            <w:gridSpan w:val="2"/>
            <w:shd w:val="clear" w:color="auto" w:fill="B3B3B3"/>
          </w:tcPr>
          <w:p w14:paraId="02AD500F" w14:textId="77777777" w:rsidR="00753C39" w:rsidRDefault="00753C39">
            <w:pPr>
              <w:pStyle w:val="TableParagraph"/>
              <w:spacing w:before="10"/>
              <w:rPr>
                <w:b/>
                <w:sz w:val="19"/>
              </w:rPr>
            </w:pPr>
          </w:p>
          <w:p w14:paraId="4DE510B6" w14:textId="77777777" w:rsidR="00753C39" w:rsidRDefault="00EA4CB2">
            <w:pPr>
              <w:pStyle w:val="TableParagraph"/>
              <w:ind w:left="71"/>
              <w:rPr>
                <w:b/>
                <w:sz w:val="20"/>
              </w:rPr>
            </w:pPr>
            <w:r>
              <w:rPr>
                <w:b/>
                <w:sz w:val="20"/>
              </w:rPr>
              <w:t>1.Cele zajęć:</w:t>
            </w:r>
          </w:p>
        </w:tc>
      </w:tr>
      <w:tr w:rsidR="00753C39" w14:paraId="509FFB73" w14:textId="77777777">
        <w:trPr>
          <w:trHeight w:val="460"/>
        </w:trPr>
        <w:tc>
          <w:tcPr>
            <w:tcW w:w="752" w:type="dxa"/>
          </w:tcPr>
          <w:p w14:paraId="243C04D8" w14:textId="77777777" w:rsidR="00753C39" w:rsidRDefault="00EA4CB2">
            <w:pPr>
              <w:pStyle w:val="TableParagraph"/>
              <w:spacing w:before="113"/>
              <w:ind w:left="183" w:right="173"/>
              <w:jc w:val="center"/>
              <w:rPr>
                <w:b/>
                <w:sz w:val="20"/>
              </w:rPr>
            </w:pPr>
            <w:r>
              <w:rPr>
                <w:b/>
                <w:sz w:val="20"/>
              </w:rPr>
              <w:t>C 1.</w:t>
            </w:r>
          </w:p>
        </w:tc>
        <w:tc>
          <w:tcPr>
            <w:tcW w:w="9290" w:type="dxa"/>
          </w:tcPr>
          <w:p w14:paraId="2D928FD6" w14:textId="77777777" w:rsidR="00753C39" w:rsidRDefault="00EA4CB2">
            <w:pPr>
              <w:pStyle w:val="TableParagraph"/>
              <w:spacing w:line="223" w:lineRule="exact"/>
              <w:ind w:left="119"/>
              <w:rPr>
                <w:sz w:val="20"/>
              </w:rPr>
            </w:pPr>
            <w:r>
              <w:rPr>
                <w:sz w:val="20"/>
              </w:rPr>
              <w:t>Zapoznanie z podstawowymi pojęciami z zakresu ochrony własności intelektualnej: prawo własności</w:t>
            </w:r>
          </w:p>
          <w:p w14:paraId="6AA4D583" w14:textId="77777777" w:rsidR="00753C39" w:rsidRDefault="00EA4CB2">
            <w:pPr>
              <w:pStyle w:val="TableParagraph"/>
              <w:spacing w:line="217" w:lineRule="exact"/>
              <w:ind w:left="69"/>
              <w:rPr>
                <w:sz w:val="20"/>
              </w:rPr>
            </w:pPr>
            <w:r>
              <w:rPr>
                <w:sz w:val="20"/>
              </w:rPr>
              <w:t>przemysłowej, prawo autorskie i prawa pokrewne oraz inne prawa</w:t>
            </w:r>
          </w:p>
        </w:tc>
      </w:tr>
      <w:tr w:rsidR="00753C39" w14:paraId="79962DB1" w14:textId="77777777">
        <w:trPr>
          <w:trHeight w:val="230"/>
        </w:trPr>
        <w:tc>
          <w:tcPr>
            <w:tcW w:w="752" w:type="dxa"/>
          </w:tcPr>
          <w:p w14:paraId="247E4418" w14:textId="77777777" w:rsidR="00753C39" w:rsidRDefault="00EA4CB2">
            <w:pPr>
              <w:pStyle w:val="TableParagraph"/>
              <w:spacing w:line="210" w:lineRule="exact"/>
              <w:ind w:left="183" w:right="173"/>
              <w:jc w:val="center"/>
              <w:rPr>
                <w:b/>
                <w:sz w:val="20"/>
              </w:rPr>
            </w:pPr>
            <w:r>
              <w:rPr>
                <w:b/>
                <w:sz w:val="20"/>
              </w:rPr>
              <w:t>C 2.</w:t>
            </w:r>
          </w:p>
        </w:tc>
        <w:tc>
          <w:tcPr>
            <w:tcW w:w="9290" w:type="dxa"/>
          </w:tcPr>
          <w:p w14:paraId="1B0713FA" w14:textId="77777777" w:rsidR="00753C39" w:rsidRDefault="00EA4CB2">
            <w:pPr>
              <w:pStyle w:val="TableParagraph"/>
              <w:spacing w:line="210" w:lineRule="exact"/>
              <w:ind w:left="69"/>
              <w:rPr>
                <w:sz w:val="20"/>
              </w:rPr>
            </w:pPr>
            <w:r>
              <w:rPr>
                <w:sz w:val="20"/>
              </w:rPr>
              <w:t>.Zapoznanie z zakresem przedmiotowym i podmiotowym prawa własności intelektualnej</w:t>
            </w:r>
          </w:p>
        </w:tc>
      </w:tr>
      <w:tr w:rsidR="00753C39" w14:paraId="27408ECE" w14:textId="77777777">
        <w:trPr>
          <w:trHeight w:val="230"/>
        </w:trPr>
        <w:tc>
          <w:tcPr>
            <w:tcW w:w="752" w:type="dxa"/>
          </w:tcPr>
          <w:p w14:paraId="1163D145" w14:textId="77777777" w:rsidR="00753C39" w:rsidRDefault="00EA4CB2">
            <w:pPr>
              <w:pStyle w:val="TableParagraph"/>
              <w:spacing w:line="210" w:lineRule="exact"/>
              <w:ind w:left="183" w:right="173"/>
              <w:jc w:val="center"/>
              <w:rPr>
                <w:b/>
                <w:sz w:val="20"/>
              </w:rPr>
            </w:pPr>
            <w:r>
              <w:rPr>
                <w:b/>
                <w:sz w:val="20"/>
              </w:rPr>
              <w:t>C 3.</w:t>
            </w:r>
          </w:p>
        </w:tc>
        <w:tc>
          <w:tcPr>
            <w:tcW w:w="9290" w:type="dxa"/>
          </w:tcPr>
          <w:p w14:paraId="3D60022F" w14:textId="77777777" w:rsidR="00753C39" w:rsidRDefault="00EA4CB2">
            <w:pPr>
              <w:pStyle w:val="TableParagraph"/>
              <w:spacing w:line="210" w:lineRule="exact"/>
              <w:ind w:left="69"/>
              <w:rPr>
                <w:sz w:val="20"/>
              </w:rPr>
            </w:pPr>
            <w:r>
              <w:rPr>
                <w:sz w:val="20"/>
              </w:rPr>
              <w:t>Zapoznanie z podstawowymi zasadami korzystania z prawa własności intelektualnej</w:t>
            </w:r>
          </w:p>
        </w:tc>
      </w:tr>
      <w:tr w:rsidR="00753C39" w14:paraId="445DCABA" w14:textId="77777777">
        <w:trPr>
          <w:trHeight w:val="229"/>
        </w:trPr>
        <w:tc>
          <w:tcPr>
            <w:tcW w:w="752" w:type="dxa"/>
          </w:tcPr>
          <w:p w14:paraId="72B3447B" w14:textId="77777777" w:rsidR="00753C39" w:rsidRDefault="00EA4CB2">
            <w:pPr>
              <w:pStyle w:val="TableParagraph"/>
              <w:spacing w:line="210" w:lineRule="exact"/>
              <w:ind w:left="183" w:right="173"/>
              <w:jc w:val="center"/>
              <w:rPr>
                <w:b/>
                <w:sz w:val="20"/>
              </w:rPr>
            </w:pPr>
            <w:r>
              <w:rPr>
                <w:b/>
                <w:sz w:val="20"/>
              </w:rPr>
              <w:t>C 4.</w:t>
            </w:r>
          </w:p>
        </w:tc>
        <w:tc>
          <w:tcPr>
            <w:tcW w:w="9290" w:type="dxa"/>
          </w:tcPr>
          <w:p w14:paraId="6257261B" w14:textId="77777777" w:rsidR="00753C39" w:rsidRDefault="00EA4CB2">
            <w:pPr>
              <w:pStyle w:val="TableParagraph"/>
              <w:spacing w:line="210" w:lineRule="exact"/>
              <w:ind w:left="69"/>
              <w:rPr>
                <w:sz w:val="20"/>
              </w:rPr>
            </w:pPr>
            <w:r>
              <w:rPr>
                <w:sz w:val="20"/>
              </w:rPr>
              <w:t>Nabycie umiejętności korzystania z instrumentów polityki patentowej</w:t>
            </w:r>
          </w:p>
        </w:tc>
      </w:tr>
    </w:tbl>
    <w:p w14:paraId="5D371125" w14:textId="07BCCB0B" w:rsidR="00753C39" w:rsidRDefault="00334B26">
      <w:pPr>
        <w:pStyle w:val="Tekstpodstawowy"/>
        <w:spacing w:before="7"/>
        <w:rPr>
          <w:b/>
          <w:sz w:val="16"/>
        </w:rPr>
      </w:pPr>
      <w:r>
        <w:rPr>
          <w:noProof/>
        </w:rPr>
        <mc:AlternateContent>
          <mc:Choice Requires="wpg">
            <w:drawing>
              <wp:anchor distT="0" distB="0" distL="0" distR="0" simplePos="0" relativeHeight="487596032" behindDoc="1" locked="0" layoutInCell="1" allowOverlap="1" wp14:anchorId="0A6E17DC" wp14:editId="01F3F9A4">
                <wp:simplePos x="0" y="0"/>
                <wp:positionH relativeFrom="page">
                  <wp:posOffset>667385</wp:posOffset>
                </wp:positionH>
                <wp:positionV relativeFrom="paragraph">
                  <wp:posOffset>146050</wp:posOffset>
                </wp:positionV>
                <wp:extent cx="6382385" cy="158750"/>
                <wp:effectExtent l="0" t="0" r="0" b="0"/>
                <wp:wrapTopAndBottom/>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2385" cy="158750"/>
                          <a:chOff x="1051" y="230"/>
                          <a:chExt cx="10051" cy="250"/>
                        </a:xfrm>
                      </wpg:grpSpPr>
                      <wps:wsp>
                        <wps:cNvPr id="35" name="Freeform 36"/>
                        <wps:cNvSpPr>
                          <a:spLocks/>
                        </wps:cNvSpPr>
                        <wps:spPr bwMode="auto">
                          <a:xfrm>
                            <a:off x="1063" y="240"/>
                            <a:ext cx="10030" cy="231"/>
                          </a:xfrm>
                          <a:custGeom>
                            <a:avLst/>
                            <a:gdLst>
                              <a:gd name="T0" fmla="+- 0 11092 1063"/>
                              <a:gd name="T1" fmla="*/ T0 w 10030"/>
                              <a:gd name="T2" fmla="+- 0 240 240"/>
                              <a:gd name="T3" fmla="*/ 240 h 231"/>
                              <a:gd name="T4" fmla="+- 0 11028 1063"/>
                              <a:gd name="T5" fmla="*/ T4 w 10030"/>
                              <a:gd name="T6" fmla="+- 0 240 240"/>
                              <a:gd name="T7" fmla="*/ 240 h 231"/>
                              <a:gd name="T8" fmla="+- 0 1128 1063"/>
                              <a:gd name="T9" fmla="*/ T8 w 10030"/>
                              <a:gd name="T10" fmla="+- 0 240 240"/>
                              <a:gd name="T11" fmla="*/ 240 h 231"/>
                              <a:gd name="T12" fmla="+- 0 1063 1063"/>
                              <a:gd name="T13" fmla="*/ T12 w 10030"/>
                              <a:gd name="T14" fmla="+- 0 240 240"/>
                              <a:gd name="T15" fmla="*/ 240 h 231"/>
                              <a:gd name="T16" fmla="+- 0 1063 1063"/>
                              <a:gd name="T17" fmla="*/ T16 w 10030"/>
                              <a:gd name="T18" fmla="+- 0 470 240"/>
                              <a:gd name="T19" fmla="*/ 470 h 231"/>
                              <a:gd name="T20" fmla="+- 0 1128 1063"/>
                              <a:gd name="T21" fmla="*/ T20 w 10030"/>
                              <a:gd name="T22" fmla="+- 0 470 240"/>
                              <a:gd name="T23" fmla="*/ 470 h 231"/>
                              <a:gd name="T24" fmla="+- 0 11028 1063"/>
                              <a:gd name="T25" fmla="*/ T24 w 10030"/>
                              <a:gd name="T26" fmla="+- 0 470 240"/>
                              <a:gd name="T27" fmla="*/ 470 h 231"/>
                              <a:gd name="T28" fmla="+- 0 11092 1063"/>
                              <a:gd name="T29" fmla="*/ T28 w 10030"/>
                              <a:gd name="T30" fmla="+- 0 470 240"/>
                              <a:gd name="T31" fmla="*/ 470 h 231"/>
                              <a:gd name="T32" fmla="+- 0 11092 1063"/>
                              <a:gd name="T33" fmla="*/ T32 w 10030"/>
                              <a:gd name="T34" fmla="+- 0 240 240"/>
                              <a:gd name="T35" fmla="*/ 240 h 2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030" h="231">
                                <a:moveTo>
                                  <a:pt x="10029" y="0"/>
                                </a:moveTo>
                                <a:lnTo>
                                  <a:pt x="9965" y="0"/>
                                </a:lnTo>
                                <a:lnTo>
                                  <a:pt x="65" y="0"/>
                                </a:lnTo>
                                <a:lnTo>
                                  <a:pt x="0" y="0"/>
                                </a:lnTo>
                                <a:lnTo>
                                  <a:pt x="0" y="230"/>
                                </a:lnTo>
                                <a:lnTo>
                                  <a:pt x="65" y="230"/>
                                </a:lnTo>
                                <a:lnTo>
                                  <a:pt x="9965" y="230"/>
                                </a:lnTo>
                                <a:lnTo>
                                  <a:pt x="10029" y="230"/>
                                </a:lnTo>
                                <a:lnTo>
                                  <a:pt x="10029"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AutoShape 35"/>
                        <wps:cNvSpPr>
                          <a:spLocks/>
                        </wps:cNvSpPr>
                        <wps:spPr bwMode="auto">
                          <a:xfrm>
                            <a:off x="1051" y="230"/>
                            <a:ext cx="10051" cy="250"/>
                          </a:xfrm>
                          <a:custGeom>
                            <a:avLst/>
                            <a:gdLst>
                              <a:gd name="T0" fmla="+- 0 1061 1051"/>
                              <a:gd name="T1" fmla="*/ T0 w 10051"/>
                              <a:gd name="T2" fmla="+- 0 230 230"/>
                              <a:gd name="T3" fmla="*/ 230 h 250"/>
                              <a:gd name="T4" fmla="+- 0 1051 1051"/>
                              <a:gd name="T5" fmla="*/ T4 w 10051"/>
                              <a:gd name="T6" fmla="+- 0 230 230"/>
                              <a:gd name="T7" fmla="*/ 230 h 250"/>
                              <a:gd name="T8" fmla="+- 0 1051 1051"/>
                              <a:gd name="T9" fmla="*/ T8 w 10051"/>
                              <a:gd name="T10" fmla="+- 0 470 230"/>
                              <a:gd name="T11" fmla="*/ 470 h 250"/>
                              <a:gd name="T12" fmla="+- 0 1061 1051"/>
                              <a:gd name="T13" fmla="*/ T12 w 10051"/>
                              <a:gd name="T14" fmla="+- 0 470 230"/>
                              <a:gd name="T15" fmla="*/ 470 h 250"/>
                              <a:gd name="T16" fmla="+- 0 1061 1051"/>
                              <a:gd name="T17" fmla="*/ T16 w 10051"/>
                              <a:gd name="T18" fmla="+- 0 230 230"/>
                              <a:gd name="T19" fmla="*/ 230 h 250"/>
                              <a:gd name="T20" fmla="+- 0 11102 1051"/>
                              <a:gd name="T21" fmla="*/ T20 w 10051"/>
                              <a:gd name="T22" fmla="+- 0 470 230"/>
                              <a:gd name="T23" fmla="*/ 470 h 250"/>
                              <a:gd name="T24" fmla="+- 0 11092 1051"/>
                              <a:gd name="T25" fmla="*/ T24 w 10051"/>
                              <a:gd name="T26" fmla="+- 0 470 230"/>
                              <a:gd name="T27" fmla="*/ 470 h 250"/>
                              <a:gd name="T28" fmla="+- 0 1061 1051"/>
                              <a:gd name="T29" fmla="*/ T28 w 10051"/>
                              <a:gd name="T30" fmla="+- 0 470 230"/>
                              <a:gd name="T31" fmla="*/ 470 h 250"/>
                              <a:gd name="T32" fmla="+- 0 1051 1051"/>
                              <a:gd name="T33" fmla="*/ T32 w 10051"/>
                              <a:gd name="T34" fmla="+- 0 470 230"/>
                              <a:gd name="T35" fmla="*/ 470 h 250"/>
                              <a:gd name="T36" fmla="+- 0 1051 1051"/>
                              <a:gd name="T37" fmla="*/ T36 w 10051"/>
                              <a:gd name="T38" fmla="+- 0 480 230"/>
                              <a:gd name="T39" fmla="*/ 480 h 250"/>
                              <a:gd name="T40" fmla="+- 0 1061 1051"/>
                              <a:gd name="T41" fmla="*/ T40 w 10051"/>
                              <a:gd name="T42" fmla="+- 0 480 230"/>
                              <a:gd name="T43" fmla="*/ 480 h 250"/>
                              <a:gd name="T44" fmla="+- 0 11092 1051"/>
                              <a:gd name="T45" fmla="*/ T44 w 10051"/>
                              <a:gd name="T46" fmla="+- 0 480 230"/>
                              <a:gd name="T47" fmla="*/ 480 h 250"/>
                              <a:gd name="T48" fmla="+- 0 11102 1051"/>
                              <a:gd name="T49" fmla="*/ T48 w 10051"/>
                              <a:gd name="T50" fmla="+- 0 480 230"/>
                              <a:gd name="T51" fmla="*/ 480 h 250"/>
                              <a:gd name="T52" fmla="+- 0 11102 1051"/>
                              <a:gd name="T53" fmla="*/ T52 w 10051"/>
                              <a:gd name="T54" fmla="+- 0 470 230"/>
                              <a:gd name="T55" fmla="*/ 470 h 250"/>
                              <a:gd name="T56" fmla="+- 0 11102 1051"/>
                              <a:gd name="T57" fmla="*/ T56 w 10051"/>
                              <a:gd name="T58" fmla="+- 0 230 230"/>
                              <a:gd name="T59" fmla="*/ 230 h 250"/>
                              <a:gd name="T60" fmla="+- 0 11092 1051"/>
                              <a:gd name="T61" fmla="*/ T60 w 10051"/>
                              <a:gd name="T62" fmla="+- 0 230 230"/>
                              <a:gd name="T63" fmla="*/ 230 h 250"/>
                              <a:gd name="T64" fmla="+- 0 11092 1051"/>
                              <a:gd name="T65" fmla="*/ T64 w 10051"/>
                              <a:gd name="T66" fmla="+- 0 230 230"/>
                              <a:gd name="T67" fmla="*/ 230 h 250"/>
                              <a:gd name="T68" fmla="+- 0 1061 1051"/>
                              <a:gd name="T69" fmla="*/ T68 w 10051"/>
                              <a:gd name="T70" fmla="+- 0 230 230"/>
                              <a:gd name="T71" fmla="*/ 230 h 250"/>
                              <a:gd name="T72" fmla="+- 0 1061 1051"/>
                              <a:gd name="T73" fmla="*/ T72 w 10051"/>
                              <a:gd name="T74" fmla="+- 0 240 230"/>
                              <a:gd name="T75" fmla="*/ 240 h 250"/>
                              <a:gd name="T76" fmla="+- 0 11092 1051"/>
                              <a:gd name="T77" fmla="*/ T76 w 10051"/>
                              <a:gd name="T78" fmla="+- 0 240 230"/>
                              <a:gd name="T79" fmla="*/ 240 h 250"/>
                              <a:gd name="T80" fmla="+- 0 11092 1051"/>
                              <a:gd name="T81" fmla="*/ T80 w 10051"/>
                              <a:gd name="T82" fmla="+- 0 470 230"/>
                              <a:gd name="T83" fmla="*/ 470 h 250"/>
                              <a:gd name="T84" fmla="+- 0 11102 1051"/>
                              <a:gd name="T85" fmla="*/ T84 w 10051"/>
                              <a:gd name="T86" fmla="+- 0 470 230"/>
                              <a:gd name="T87" fmla="*/ 470 h 250"/>
                              <a:gd name="T88" fmla="+- 0 11102 1051"/>
                              <a:gd name="T89" fmla="*/ T88 w 10051"/>
                              <a:gd name="T90" fmla="+- 0 230 230"/>
                              <a:gd name="T91" fmla="*/ 230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051" h="250">
                                <a:moveTo>
                                  <a:pt x="10" y="0"/>
                                </a:moveTo>
                                <a:lnTo>
                                  <a:pt x="0" y="0"/>
                                </a:lnTo>
                                <a:lnTo>
                                  <a:pt x="0" y="240"/>
                                </a:lnTo>
                                <a:lnTo>
                                  <a:pt x="10" y="240"/>
                                </a:lnTo>
                                <a:lnTo>
                                  <a:pt x="10" y="0"/>
                                </a:lnTo>
                                <a:close/>
                                <a:moveTo>
                                  <a:pt x="10051" y="240"/>
                                </a:moveTo>
                                <a:lnTo>
                                  <a:pt x="10041" y="240"/>
                                </a:lnTo>
                                <a:lnTo>
                                  <a:pt x="10" y="240"/>
                                </a:lnTo>
                                <a:lnTo>
                                  <a:pt x="0" y="240"/>
                                </a:lnTo>
                                <a:lnTo>
                                  <a:pt x="0" y="250"/>
                                </a:lnTo>
                                <a:lnTo>
                                  <a:pt x="10" y="250"/>
                                </a:lnTo>
                                <a:lnTo>
                                  <a:pt x="10041" y="250"/>
                                </a:lnTo>
                                <a:lnTo>
                                  <a:pt x="10051" y="250"/>
                                </a:lnTo>
                                <a:lnTo>
                                  <a:pt x="10051" y="240"/>
                                </a:lnTo>
                                <a:close/>
                                <a:moveTo>
                                  <a:pt x="10051" y="0"/>
                                </a:moveTo>
                                <a:lnTo>
                                  <a:pt x="10041" y="0"/>
                                </a:lnTo>
                                <a:lnTo>
                                  <a:pt x="10" y="0"/>
                                </a:lnTo>
                                <a:lnTo>
                                  <a:pt x="10" y="10"/>
                                </a:lnTo>
                                <a:lnTo>
                                  <a:pt x="10041" y="10"/>
                                </a:lnTo>
                                <a:lnTo>
                                  <a:pt x="10041" y="240"/>
                                </a:lnTo>
                                <a:lnTo>
                                  <a:pt x="10051" y="240"/>
                                </a:lnTo>
                                <a:lnTo>
                                  <a:pt x="1005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F7597A" id="Group 34" o:spid="_x0000_s1026" style="position:absolute;margin-left:52.55pt;margin-top:11.5pt;width:502.55pt;height:12.5pt;z-index:-15720448;mso-wrap-distance-left:0;mso-wrap-distance-right:0;mso-position-horizontal-relative:page" coordorigin="1051,230" coordsize="1005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">
                <v:shape id="Freeform 36" o:spid="_x0000_s1027" style="position:absolute;left:1063;top:240;width:10030;height:231;visibility:visible;mso-wrap-style:square;v-text-anchor:top" coordsize="10030,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" path="m10029,r-64,l65,,,,,230r65,l9965,230r64,l10029,xe" fillcolor="#b3b3b3" stroked="f">
                  <v:path arrowok="t" o:connecttype="custom" o:connectlocs="10029,240;9965,240;65,240;0,240;0,470;65,470;9965,470;10029,470;10029,240" o:connectangles="0,0,0,0,0,0,0,0,0"/>
                </v:shape>
                <v:shape id="AutoShape 35" o:spid="_x0000_s1028" style="position:absolute;left:1051;top:230;width:10051;height:250;visibility:visible;mso-wrap-style:square;v-text-anchor:top" coordsize="1005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" path="m10,l,,,240r10,l10,xm10051,240r-10,l10,240,,240r,10l10,250r10031,l10051,250r,-10xm10051,r-10,l10,r,10l10041,10r,230l10051,240r,-240xe" fillcolor="black" stroked="f">
                  <v:path arrowok="t" o:connecttype="custom" o:connectlocs="10,230;0,230;0,470;10,470;10,230;10051,470;10041,470;10,470;0,470;0,480;10,480;10041,480;10051,480;10051,470;10051,230;10041,230;10041,230;10,230;10,240;10041,240;10041,470;10051,470;10051,230" o:connectangles="0,0,0,0,0,0,0,0,0,0,0,0,0,0,0,0,0,0,0,0,0,0,0"/>
                </v:shape>
                <w10:wrap type="topAndBottom" anchorx="page"/>
              </v:group>
            </w:pict>
          </mc:Fallback>
        </mc:AlternateContent>
      </w:r>
    </w:p>
    <w:p w14:paraId="24998E89"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755EE0DE" w14:textId="77777777">
        <w:trPr>
          <w:trHeight w:val="458"/>
        </w:trPr>
        <w:tc>
          <w:tcPr>
            <w:tcW w:w="10041" w:type="dxa"/>
            <w:shd w:val="clear" w:color="auto" w:fill="B3B3B3"/>
          </w:tcPr>
          <w:p w14:paraId="31FDEC4C" w14:textId="77777777" w:rsidR="00753C39" w:rsidRDefault="00EA4CB2">
            <w:pPr>
              <w:pStyle w:val="TableParagraph"/>
              <w:spacing w:line="223" w:lineRule="exact"/>
              <w:ind w:left="71"/>
              <w:rPr>
                <w:sz w:val="20"/>
              </w:rPr>
            </w:pPr>
            <w:r>
              <w:rPr>
                <w:b/>
                <w:sz w:val="20"/>
              </w:rPr>
              <w:lastRenderedPageBreak/>
              <w:t>2. Wymagania wstępne</w:t>
            </w:r>
            <w:r>
              <w:rPr>
                <w:sz w:val="20"/>
              </w:rPr>
              <w:t>:</w:t>
            </w:r>
          </w:p>
        </w:tc>
      </w:tr>
      <w:tr w:rsidR="00753C39" w14:paraId="2D25A32E" w14:textId="77777777">
        <w:trPr>
          <w:trHeight w:val="460"/>
        </w:trPr>
        <w:tc>
          <w:tcPr>
            <w:tcW w:w="10041" w:type="dxa"/>
          </w:tcPr>
          <w:p w14:paraId="53E5ACDE" w14:textId="77777777" w:rsidR="00753C39" w:rsidRDefault="00EA4CB2">
            <w:pPr>
              <w:pStyle w:val="TableParagraph"/>
              <w:ind w:left="71"/>
              <w:rPr>
                <w:b/>
                <w:sz w:val="20"/>
              </w:rPr>
            </w:pPr>
            <w:r>
              <w:rPr>
                <w:b/>
                <w:sz w:val="20"/>
              </w:rPr>
              <w:t>Brak</w:t>
            </w:r>
          </w:p>
        </w:tc>
      </w:tr>
    </w:tbl>
    <w:p w14:paraId="17F1F015"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794"/>
        <w:gridCol w:w="1741"/>
        <w:gridCol w:w="245"/>
        <w:gridCol w:w="1423"/>
      </w:tblGrid>
      <w:tr w:rsidR="00753C39" w14:paraId="6431508D" w14:textId="77777777">
        <w:trPr>
          <w:trHeight w:val="690"/>
        </w:trPr>
        <w:tc>
          <w:tcPr>
            <w:tcW w:w="10054" w:type="dxa"/>
            <w:gridSpan w:val="5"/>
            <w:shd w:val="clear" w:color="auto" w:fill="DFDFDF"/>
          </w:tcPr>
          <w:p w14:paraId="37941D56" w14:textId="77777777" w:rsidR="00753C39" w:rsidRDefault="00753C39">
            <w:pPr>
              <w:pStyle w:val="TableParagraph"/>
              <w:spacing w:before="9"/>
              <w:rPr>
                <w:b/>
                <w:sz w:val="19"/>
              </w:rPr>
            </w:pPr>
          </w:p>
          <w:p w14:paraId="48363F90" w14:textId="77777777" w:rsidR="00753C39" w:rsidRDefault="00EA4CB2">
            <w:pPr>
              <w:pStyle w:val="TableParagraph"/>
              <w:ind w:left="71"/>
              <w:rPr>
                <w:b/>
                <w:sz w:val="20"/>
              </w:rPr>
            </w:pPr>
            <w:r>
              <w:rPr>
                <w:b/>
                <w:sz w:val="20"/>
              </w:rPr>
              <w:t>3. Efekty uczenia się wybrane dla zajęć:</w:t>
            </w:r>
          </w:p>
        </w:tc>
      </w:tr>
      <w:tr w:rsidR="00753C39" w14:paraId="465CC05F" w14:textId="77777777">
        <w:trPr>
          <w:trHeight w:val="268"/>
        </w:trPr>
        <w:tc>
          <w:tcPr>
            <w:tcW w:w="10054" w:type="dxa"/>
            <w:gridSpan w:val="5"/>
          </w:tcPr>
          <w:p w14:paraId="52EC17E0" w14:textId="77777777" w:rsidR="00753C39" w:rsidRDefault="00753C39">
            <w:pPr>
              <w:pStyle w:val="TableParagraph"/>
              <w:rPr>
                <w:sz w:val="18"/>
              </w:rPr>
            </w:pPr>
          </w:p>
        </w:tc>
      </w:tr>
      <w:tr w:rsidR="00753C39" w14:paraId="68D41BEA" w14:textId="77777777">
        <w:trPr>
          <w:trHeight w:val="1185"/>
        </w:trPr>
        <w:tc>
          <w:tcPr>
            <w:tcW w:w="1851" w:type="dxa"/>
            <w:shd w:val="clear" w:color="auto" w:fill="D9D9D9"/>
          </w:tcPr>
          <w:p w14:paraId="6F4CC7BD" w14:textId="77777777" w:rsidR="00753C39" w:rsidRDefault="00EA4CB2">
            <w:pPr>
              <w:pStyle w:val="TableParagraph"/>
              <w:spacing w:before="197" w:line="276" w:lineRule="auto"/>
              <w:ind w:left="-42" w:right="68" w:firstLine="646"/>
              <w:rPr>
                <w:b/>
                <w:sz w:val="20"/>
              </w:rPr>
            </w:pPr>
            <w:r>
              <w:rPr>
                <w:b/>
                <w:sz w:val="20"/>
              </w:rPr>
              <w:t>Symbol kierunkowego efektu</w:t>
            </w:r>
          </w:p>
          <w:p w14:paraId="6F978595" w14:textId="77777777" w:rsidR="00753C39" w:rsidRDefault="00EA4CB2">
            <w:pPr>
              <w:pStyle w:val="TableParagraph"/>
              <w:spacing w:line="229" w:lineRule="exact"/>
              <w:ind w:left="398"/>
              <w:rPr>
                <w:b/>
                <w:sz w:val="20"/>
              </w:rPr>
            </w:pPr>
            <w:r>
              <w:rPr>
                <w:b/>
                <w:sz w:val="20"/>
              </w:rPr>
              <w:t>uczenia się</w:t>
            </w:r>
          </w:p>
        </w:tc>
        <w:tc>
          <w:tcPr>
            <w:tcW w:w="4794" w:type="dxa"/>
            <w:shd w:val="clear" w:color="auto" w:fill="D9D9D9"/>
          </w:tcPr>
          <w:p w14:paraId="22ECA2F0" w14:textId="77777777" w:rsidR="00753C39" w:rsidRDefault="00753C39">
            <w:pPr>
              <w:pStyle w:val="TableParagraph"/>
              <w:spacing w:before="10"/>
              <w:rPr>
                <w:b/>
                <w:sz w:val="29"/>
              </w:rPr>
            </w:pPr>
          </w:p>
          <w:p w14:paraId="6B3383C3" w14:textId="77777777" w:rsidR="00753C39" w:rsidRDefault="00EA4CB2">
            <w:pPr>
              <w:pStyle w:val="TableParagraph"/>
              <w:spacing w:line="242" w:lineRule="auto"/>
              <w:ind w:left="1104" w:right="276" w:hanging="176"/>
              <w:rPr>
                <w:b/>
                <w:sz w:val="20"/>
              </w:rPr>
            </w:pPr>
            <w:r>
              <w:rPr>
                <w:b/>
                <w:sz w:val="20"/>
              </w:rPr>
              <w:t>Opis założonego efektu uczenia się Student po zakończeniu zajęć:</w:t>
            </w:r>
          </w:p>
        </w:tc>
        <w:tc>
          <w:tcPr>
            <w:tcW w:w="1741" w:type="dxa"/>
            <w:shd w:val="clear" w:color="auto" w:fill="D9D9D9"/>
          </w:tcPr>
          <w:p w14:paraId="3252C0FC" w14:textId="77777777" w:rsidR="00753C39" w:rsidRDefault="00EA4CB2">
            <w:pPr>
              <w:pStyle w:val="TableParagraph"/>
              <w:ind w:left="388" w:right="374" w:hanging="2"/>
              <w:jc w:val="center"/>
              <w:rPr>
                <w:b/>
                <w:sz w:val="20"/>
              </w:rPr>
            </w:pPr>
            <w:r>
              <w:rPr>
                <w:b/>
                <w:sz w:val="20"/>
              </w:rPr>
              <w:t xml:space="preserve">Sposób </w:t>
            </w:r>
            <w:r>
              <w:rPr>
                <w:b/>
                <w:w w:val="95"/>
                <w:sz w:val="20"/>
              </w:rPr>
              <w:t>weryfikacji</w:t>
            </w:r>
          </w:p>
          <w:p w14:paraId="2BC241D0" w14:textId="77777777" w:rsidR="00753C39" w:rsidRDefault="00EA4CB2">
            <w:pPr>
              <w:pStyle w:val="TableParagraph"/>
              <w:ind w:left="112" w:right="99"/>
              <w:jc w:val="center"/>
              <w:rPr>
                <w:b/>
                <w:sz w:val="20"/>
              </w:rPr>
            </w:pPr>
            <w:r>
              <w:rPr>
                <w:b/>
                <w:sz w:val="20"/>
              </w:rPr>
              <w:t>efektów uczenia się</w:t>
            </w:r>
          </w:p>
        </w:tc>
        <w:tc>
          <w:tcPr>
            <w:tcW w:w="1668" w:type="dxa"/>
            <w:gridSpan w:val="2"/>
            <w:shd w:val="clear" w:color="auto" w:fill="D9D9D9"/>
          </w:tcPr>
          <w:p w14:paraId="5663A03A" w14:textId="77777777" w:rsidR="00753C39" w:rsidRDefault="00EA4CB2">
            <w:pPr>
              <w:pStyle w:val="TableParagraph"/>
              <w:spacing w:before="197" w:line="276" w:lineRule="auto"/>
              <w:ind w:left="157" w:right="269" w:firstLine="355"/>
              <w:rPr>
                <w:b/>
                <w:sz w:val="20"/>
              </w:rPr>
            </w:pPr>
            <w:r>
              <w:rPr>
                <w:b/>
                <w:sz w:val="20"/>
              </w:rPr>
              <w:t>Symbol kierunkowego</w:t>
            </w:r>
          </w:p>
          <w:p w14:paraId="4706BED7" w14:textId="77777777" w:rsidR="00753C39" w:rsidRDefault="00EA4CB2">
            <w:pPr>
              <w:pStyle w:val="TableParagraph"/>
              <w:spacing w:line="229" w:lineRule="exact"/>
              <w:ind w:left="13"/>
              <w:rPr>
                <w:b/>
                <w:sz w:val="20"/>
              </w:rPr>
            </w:pPr>
            <w:r>
              <w:rPr>
                <w:b/>
                <w:sz w:val="20"/>
              </w:rPr>
              <w:t>efektu uczenia się</w:t>
            </w:r>
          </w:p>
        </w:tc>
      </w:tr>
      <w:tr w:rsidR="00753C39" w14:paraId="2BF89F2F" w14:textId="77777777">
        <w:trPr>
          <w:trHeight w:val="460"/>
        </w:trPr>
        <w:tc>
          <w:tcPr>
            <w:tcW w:w="1851" w:type="dxa"/>
          </w:tcPr>
          <w:p w14:paraId="2C3FC9BC" w14:textId="77777777" w:rsidR="00753C39" w:rsidRDefault="00EA4CB2">
            <w:pPr>
              <w:pStyle w:val="TableParagraph"/>
              <w:spacing w:before="108"/>
              <w:ind w:right="487"/>
              <w:jc w:val="right"/>
              <w:rPr>
                <w:sz w:val="20"/>
              </w:rPr>
            </w:pPr>
            <w:r>
              <w:rPr>
                <w:sz w:val="20"/>
              </w:rPr>
              <w:t>K1P_W11</w:t>
            </w:r>
          </w:p>
        </w:tc>
        <w:tc>
          <w:tcPr>
            <w:tcW w:w="4794" w:type="dxa"/>
          </w:tcPr>
          <w:p w14:paraId="262AF017" w14:textId="77777777" w:rsidR="00753C39" w:rsidRDefault="00EA4CB2">
            <w:pPr>
              <w:pStyle w:val="TableParagraph"/>
              <w:tabs>
                <w:tab w:val="left" w:pos="553"/>
                <w:tab w:val="left" w:pos="1328"/>
                <w:tab w:val="left" w:pos="1641"/>
                <w:tab w:val="left" w:pos="3051"/>
                <w:tab w:val="left" w:pos="3931"/>
              </w:tabs>
              <w:spacing w:line="223" w:lineRule="exact"/>
              <w:ind w:left="71"/>
              <w:rPr>
                <w:sz w:val="20"/>
              </w:rPr>
            </w:pPr>
            <w:r>
              <w:rPr>
                <w:sz w:val="20"/>
              </w:rPr>
              <w:t>Ma</w:t>
            </w:r>
            <w:r>
              <w:rPr>
                <w:sz w:val="20"/>
              </w:rPr>
              <w:tab/>
              <w:t>wiedzę</w:t>
            </w:r>
            <w:r>
              <w:rPr>
                <w:sz w:val="20"/>
              </w:rPr>
              <w:tab/>
              <w:t>o</w:t>
            </w:r>
            <w:r>
              <w:rPr>
                <w:sz w:val="20"/>
              </w:rPr>
              <w:tab/>
              <w:t>podstawowych</w:t>
            </w:r>
            <w:r>
              <w:rPr>
                <w:sz w:val="20"/>
              </w:rPr>
              <w:tab/>
              <w:t>formach</w:t>
            </w:r>
            <w:r>
              <w:rPr>
                <w:sz w:val="20"/>
              </w:rPr>
              <w:tab/>
              <w:t>własności</w:t>
            </w:r>
          </w:p>
          <w:p w14:paraId="58495E12" w14:textId="77777777" w:rsidR="00753C39" w:rsidRDefault="00EA4CB2">
            <w:pPr>
              <w:pStyle w:val="TableParagraph"/>
              <w:spacing w:line="217" w:lineRule="exact"/>
              <w:ind w:left="71"/>
              <w:rPr>
                <w:sz w:val="20"/>
              </w:rPr>
            </w:pPr>
            <w:r>
              <w:rPr>
                <w:sz w:val="20"/>
              </w:rPr>
              <w:t>intelektualnej obowiązujących w Polsce</w:t>
            </w:r>
          </w:p>
        </w:tc>
        <w:tc>
          <w:tcPr>
            <w:tcW w:w="1741" w:type="dxa"/>
          </w:tcPr>
          <w:p w14:paraId="11AACFD4" w14:textId="77777777" w:rsidR="00753C39" w:rsidRDefault="00EA4CB2">
            <w:pPr>
              <w:pStyle w:val="TableParagraph"/>
              <w:spacing w:line="223" w:lineRule="exact"/>
              <w:ind w:left="71"/>
              <w:rPr>
                <w:sz w:val="20"/>
              </w:rPr>
            </w:pPr>
            <w:r>
              <w:rPr>
                <w:sz w:val="20"/>
              </w:rPr>
              <w:t>Sprawdzian</w:t>
            </w:r>
          </w:p>
          <w:p w14:paraId="60F3B215" w14:textId="77777777" w:rsidR="00753C39" w:rsidRDefault="00EA4CB2">
            <w:pPr>
              <w:pStyle w:val="TableParagraph"/>
              <w:spacing w:line="217" w:lineRule="exact"/>
              <w:ind w:left="71"/>
              <w:rPr>
                <w:sz w:val="20"/>
              </w:rPr>
            </w:pPr>
            <w:r>
              <w:rPr>
                <w:sz w:val="20"/>
              </w:rPr>
              <w:t>testowy otwarty</w:t>
            </w:r>
          </w:p>
        </w:tc>
        <w:tc>
          <w:tcPr>
            <w:tcW w:w="1668" w:type="dxa"/>
            <w:gridSpan w:val="2"/>
          </w:tcPr>
          <w:p w14:paraId="0003C712" w14:textId="77777777" w:rsidR="00753C39" w:rsidRDefault="00EA4CB2">
            <w:pPr>
              <w:pStyle w:val="TableParagraph"/>
              <w:spacing w:before="108"/>
              <w:ind w:left="176" w:right="167"/>
              <w:jc w:val="center"/>
              <w:rPr>
                <w:sz w:val="20"/>
              </w:rPr>
            </w:pPr>
            <w:r>
              <w:rPr>
                <w:sz w:val="20"/>
              </w:rPr>
              <w:t>C.1</w:t>
            </w:r>
          </w:p>
        </w:tc>
      </w:tr>
      <w:tr w:rsidR="00753C39" w14:paraId="4267CEF5" w14:textId="77777777">
        <w:trPr>
          <w:trHeight w:val="458"/>
        </w:trPr>
        <w:tc>
          <w:tcPr>
            <w:tcW w:w="1851" w:type="dxa"/>
          </w:tcPr>
          <w:p w14:paraId="7BFF96E7" w14:textId="77777777" w:rsidR="00753C39" w:rsidRDefault="00EA4CB2">
            <w:pPr>
              <w:pStyle w:val="TableParagraph"/>
              <w:spacing w:line="223" w:lineRule="exact"/>
              <w:ind w:right="487"/>
              <w:jc w:val="right"/>
              <w:rPr>
                <w:sz w:val="20"/>
              </w:rPr>
            </w:pPr>
            <w:r>
              <w:rPr>
                <w:sz w:val="20"/>
              </w:rPr>
              <w:t>K1P_W11</w:t>
            </w:r>
          </w:p>
        </w:tc>
        <w:tc>
          <w:tcPr>
            <w:tcW w:w="4794" w:type="dxa"/>
          </w:tcPr>
          <w:p w14:paraId="174D18DD" w14:textId="77777777" w:rsidR="00753C39" w:rsidRDefault="00EA4CB2">
            <w:pPr>
              <w:pStyle w:val="TableParagraph"/>
              <w:spacing w:line="223" w:lineRule="exact"/>
              <w:ind w:left="71"/>
              <w:rPr>
                <w:sz w:val="20"/>
              </w:rPr>
            </w:pPr>
            <w:r>
              <w:rPr>
                <w:sz w:val="20"/>
              </w:rPr>
              <w:t>Zna zasady prawne ochrony wytworów intelektualnych</w:t>
            </w:r>
          </w:p>
          <w:p w14:paraId="03BF989A" w14:textId="77777777" w:rsidR="00753C39" w:rsidRDefault="00EA4CB2">
            <w:pPr>
              <w:pStyle w:val="TableParagraph"/>
              <w:spacing w:line="215" w:lineRule="exact"/>
              <w:ind w:left="71"/>
              <w:rPr>
                <w:sz w:val="20"/>
              </w:rPr>
            </w:pPr>
            <w:r>
              <w:rPr>
                <w:sz w:val="20"/>
              </w:rPr>
              <w:t>człowieka</w:t>
            </w:r>
          </w:p>
        </w:tc>
        <w:tc>
          <w:tcPr>
            <w:tcW w:w="1741" w:type="dxa"/>
          </w:tcPr>
          <w:p w14:paraId="684DF5E7" w14:textId="77777777" w:rsidR="00753C39" w:rsidRDefault="00EA4CB2">
            <w:pPr>
              <w:pStyle w:val="TableParagraph"/>
              <w:spacing w:line="223" w:lineRule="exact"/>
              <w:ind w:left="71"/>
              <w:rPr>
                <w:sz w:val="20"/>
              </w:rPr>
            </w:pPr>
            <w:r>
              <w:rPr>
                <w:sz w:val="20"/>
              </w:rPr>
              <w:t>Sprawdzian</w:t>
            </w:r>
          </w:p>
          <w:p w14:paraId="11DF9455" w14:textId="77777777" w:rsidR="00753C39" w:rsidRDefault="00EA4CB2">
            <w:pPr>
              <w:pStyle w:val="TableParagraph"/>
              <w:spacing w:line="215" w:lineRule="exact"/>
              <w:ind w:left="71"/>
              <w:rPr>
                <w:sz w:val="20"/>
              </w:rPr>
            </w:pPr>
            <w:r>
              <w:rPr>
                <w:sz w:val="20"/>
              </w:rPr>
              <w:t>testowy otwarty</w:t>
            </w:r>
          </w:p>
        </w:tc>
        <w:tc>
          <w:tcPr>
            <w:tcW w:w="1668" w:type="dxa"/>
            <w:gridSpan w:val="2"/>
          </w:tcPr>
          <w:p w14:paraId="494A4C8E" w14:textId="77777777" w:rsidR="00753C39" w:rsidRDefault="00EA4CB2">
            <w:pPr>
              <w:pStyle w:val="TableParagraph"/>
              <w:spacing w:before="108"/>
              <w:ind w:left="500"/>
              <w:rPr>
                <w:sz w:val="20"/>
              </w:rPr>
            </w:pPr>
            <w:r>
              <w:rPr>
                <w:sz w:val="20"/>
              </w:rPr>
              <w:t>C.1, C.2</w:t>
            </w:r>
          </w:p>
        </w:tc>
      </w:tr>
      <w:tr w:rsidR="00753C39" w14:paraId="38789BE8" w14:textId="77777777">
        <w:trPr>
          <w:trHeight w:val="460"/>
        </w:trPr>
        <w:tc>
          <w:tcPr>
            <w:tcW w:w="1851" w:type="dxa"/>
          </w:tcPr>
          <w:p w14:paraId="237B7202" w14:textId="77777777" w:rsidR="00753C39" w:rsidRDefault="00EA4CB2">
            <w:pPr>
              <w:pStyle w:val="TableParagraph"/>
              <w:spacing w:line="225" w:lineRule="exact"/>
              <w:ind w:right="487"/>
              <w:jc w:val="right"/>
              <w:rPr>
                <w:sz w:val="20"/>
              </w:rPr>
            </w:pPr>
            <w:r>
              <w:rPr>
                <w:sz w:val="20"/>
              </w:rPr>
              <w:t>K1P_W11</w:t>
            </w:r>
          </w:p>
        </w:tc>
        <w:tc>
          <w:tcPr>
            <w:tcW w:w="4794" w:type="dxa"/>
          </w:tcPr>
          <w:p w14:paraId="51D18ADF" w14:textId="77777777" w:rsidR="00753C39" w:rsidRDefault="00EA4CB2">
            <w:pPr>
              <w:pStyle w:val="TableParagraph"/>
              <w:spacing w:line="225" w:lineRule="exact"/>
              <w:ind w:left="71"/>
              <w:rPr>
                <w:sz w:val="20"/>
              </w:rPr>
            </w:pPr>
            <w:r>
              <w:rPr>
                <w:sz w:val="20"/>
              </w:rPr>
              <w:t>Zna instrumenty polityki patentowej</w:t>
            </w:r>
          </w:p>
        </w:tc>
        <w:tc>
          <w:tcPr>
            <w:tcW w:w="1741" w:type="dxa"/>
          </w:tcPr>
          <w:p w14:paraId="6EC9662D" w14:textId="77777777" w:rsidR="00753C39" w:rsidRDefault="00EA4CB2">
            <w:pPr>
              <w:pStyle w:val="TableParagraph"/>
              <w:spacing w:line="225" w:lineRule="exact"/>
              <w:ind w:left="71"/>
              <w:rPr>
                <w:sz w:val="20"/>
              </w:rPr>
            </w:pPr>
            <w:r>
              <w:rPr>
                <w:sz w:val="20"/>
              </w:rPr>
              <w:t>Sprawdzian</w:t>
            </w:r>
          </w:p>
          <w:p w14:paraId="3F61AC08" w14:textId="77777777" w:rsidR="00753C39" w:rsidRDefault="00EA4CB2">
            <w:pPr>
              <w:pStyle w:val="TableParagraph"/>
              <w:spacing w:line="216" w:lineRule="exact"/>
              <w:ind w:left="71"/>
              <w:rPr>
                <w:sz w:val="20"/>
              </w:rPr>
            </w:pPr>
            <w:r>
              <w:rPr>
                <w:sz w:val="20"/>
              </w:rPr>
              <w:t>testowy otwarty</w:t>
            </w:r>
          </w:p>
        </w:tc>
        <w:tc>
          <w:tcPr>
            <w:tcW w:w="1668" w:type="dxa"/>
            <w:gridSpan w:val="2"/>
          </w:tcPr>
          <w:p w14:paraId="21118719" w14:textId="77777777" w:rsidR="00753C39" w:rsidRDefault="00EA4CB2">
            <w:pPr>
              <w:pStyle w:val="TableParagraph"/>
              <w:spacing w:before="109"/>
              <w:ind w:left="176" w:right="167"/>
              <w:jc w:val="center"/>
              <w:rPr>
                <w:sz w:val="20"/>
              </w:rPr>
            </w:pPr>
            <w:r>
              <w:rPr>
                <w:sz w:val="20"/>
              </w:rPr>
              <w:t>C.4</w:t>
            </w:r>
          </w:p>
        </w:tc>
      </w:tr>
      <w:tr w:rsidR="00753C39" w14:paraId="0F383AE0" w14:textId="77777777">
        <w:trPr>
          <w:trHeight w:val="230"/>
        </w:trPr>
        <w:tc>
          <w:tcPr>
            <w:tcW w:w="10054" w:type="dxa"/>
            <w:gridSpan w:val="5"/>
          </w:tcPr>
          <w:p w14:paraId="0601D43F" w14:textId="77777777" w:rsidR="00753C39" w:rsidRDefault="00753C39">
            <w:pPr>
              <w:pStyle w:val="TableParagraph"/>
              <w:rPr>
                <w:sz w:val="16"/>
              </w:rPr>
            </w:pPr>
          </w:p>
        </w:tc>
      </w:tr>
      <w:tr w:rsidR="00753C39" w14:paraId="130C11E4" w14:textId="77777777">
        <w:trPr>
          <w:trHeight w:val="230"/>
        </w:trPr>
        <w:tc>
          <w:tcPr>
            <w:tcW w:w="10054" w:type="dxa"/>
            <w:gridSpan w:val="5"/>
            <w:shd w:val="clear" w:color="auto" w:fill="CCCCCC"/>
          </w:tcPr>
          <w:p w14:paraId="7B374983" w14:textId="77777777" w:rsidR="00753C39" w:rsidRDefault="00EA4CB2">
            <w:pPr>
              <w:pStyle w:val="TableParagraph"/>
              <w:spacing w:line="210" w:lineRule="exact"/>
              <w:ind w:left="3512" w:right="3504"/>
              <w:jc w:val="center"/>
              <w:rPr>
                <w:b/>
                <w:i/>
                <w:sz w:val="20"/>
              </w:rPr>
            </w:pPr>
            <w:r>
              <w:rPr>
                <w:b/>
                <w:i/>
                <w:sz w:val="20"/>
              </w:rPr>
              <w:t>W zakresie umiejętności</w:t>
            </w:r>
          </w:p>
        </w:tc>
      </w:tr>
      <w:tr w:rsidR="00753C39" w14:paraId="7CBA79C3" w14:textId="77777777">
        <w:trPr>
          <w:trHeight w:val="230"/>
        </w:trPr>
        <w:tc>
          <w:tcPr>
            <w:tcW w:w="10054" w:type="dxa"/>
            <w:gridSpan w:val="5"/>
          </w:tcPr>
          <w:p w14:paraId="51170F80" w14:textId="77777777" w:rsidR="00753C39" w:rsidRDefault="00753C39">
            <w:pPr>
              <w:pStyle w:val="TableParagraph"/>
              <w:rPr>
                <w:sz w:val="16"/>
              </w:rPr>
            </w:pPr>
          </w:p>
        </w:tc>
      </w:tr>
      <w:tr w:rsidR="00753C39" w14:paraId="5C0DF477" w14:textId="77777777">
        <w:trPr>
          <w:trHeight w:val="1185"/>
        </w:trPr>
        <w:tc>
          <w:tcPr>
            <w:tcW w:w="1851" w:type="dxa"/>
            <w:shd w:val="clear" w:color="auto" w:fill="D9D9D9"/>
          </w:tcPr>
          <w:p w14:paraId="18DE2CFF" w14:textId="77777777" w:rsidR="00753C39" w:rsidRDefault="00EA4CB2">
            <w:pPr>
              <w:pStyle w:val="TableParagraph"/>
              <w:spacing w:before="197" w:line="276" w:lineRule="auto"/>
              <w:ind w:left="-42" w:right="68" w:firstLine="646"/>
              <w:rPr>
                <w:b/>
                <w:sz w:val="20"/>
              </w:rPr>
            </w:pPr>
            <w:r>
              <w:rPr>
                <w:b/>
                <w:sz w:val="20"/>
              </w:rPr>
              <w:t>Symbol kierunkowego efektu</w:t>
            </w:r>
          </w:p>
          <w:p w14:paraId="1E70EF8E" w14:textId="77777777" w:rsidR="00753C39" w:rsidRDefault="00EA4CB2">
            <w:pPr>
              <w:pStyle w:val="TableParagraph"/>
              <w:spacing w:line="229" w:lineRule="exact"/>
              <w:ind w:left="398"/>
              <w:rPr>
                <w:b/>
                <w:sz w:val="20"/>
              </w:rPr>
            </w:pPr>
            <w:r>
              <w:rPr>
                <w:b/>
                <w:sz w:val="20"/>
              </w:rPr>
              <w:t>uczenia się</w:t>
            </w:r>
          </w:p>
        </w:tc>
        <w:tc>
          <w:tcPr>
            <w:tcW w:w="4794" w:type="dxa"/>
            <w:shd w:val="clear" w:color="auto" w:fill="D9D9D9"/>
          </w:tcPr>
          <w:p w14:paraId="6DA2E7E9" w14:textId="77777777" w:rsidR="00753C39" w:rsidRDefault="00753C39">
            <w:pPr>
              <w:pStyle w:val="TableParagraph"/>
              <w:spacing w:before="10"/>
              <w:rPr>
                <w:b/>
                <w:sz w:val="29"/>
              </w:rPr>
            </w:pPr>
          </w:p>
          <w:p w14:paraId="1DA7C0DF" w14:textId="77777777" w:rsidR="00753C39" w:rsidRDefault="00EA4CB2">
            <w:pPr>
              <w:pStyle w:val="TableParagraph"/>
              <w:spacing w:line="242" w:lineRule="auto"/>
              <w:ind w:left="1104" w:right="276" w:hanging="176"/>
              <w:rPr>
                <w:b/>
                <w:sz w:val="20"/>
              </w:rPr>
            </w:pPr>
            <w:r>
              <w:rPr>
                <w:b/>
                <w:sz w:val="20"/>
              </w:rPr>
              <w:t>Opis założonego efektu uczenia się Student po zakończeniu zajęć:</w:t>
            </w:r>
          </w:p>
        </w:tc>
        <w:tc>
          <w:tcPr>
            <w:tcW w:w="1741" w:type="dxa"/>
            <w:shd w:val="clear" w:color="auto" w:fill="D9D9D9"/>
          </w:tcPr>
          <w:p w14:paraId="479EDBCA" w14:textId="77777777" w:rsidR="00753C39" w:rsidRDefault="00EA4CB2">
            <w:pPr>
              <w:pStyle w:val="TableParagraph"/>
              <w:ind w:left="388" w:right="374" w:hanging="2"/>
              <w:jc w:val="center"/>
              <w:rPr>
                <w:b/>
                <w:sz w:val="20"/>
              </w:rPr>
            </w:pPr>
            <w:r>
              <w:rPr>
                <w:b/>
                <w:sz w:val="20"/>
              </w:rPr>
              <w:t xml:space="preserve">Sposób </w:t>
            </w:r>
            <w:r>
              <w:rPr>
                <w:b/>
                <w:w w:val="95"/>
                <w:sz w:val="20"/>
              </w:rPr>
              <w:t>weryfikacji</w:t>
            </w:r>
          </w:p>
          <w:p w14:paraId="3462B7BD" w14:textId="77777777" w:rsidR="00753C39" w:rsidRDefault="00EA4CB2">
            <w:pPr>
              <w:pStyle w:val="TableParagraph"/>
              <w:ind w:left="112" w:right="99"/>
              <w:jc w:val="center"/>
              <w:rPr>
                <w:b/>
                <w:sz w:val="20"/>
              </w:rPr>
            </w:pPr>
            <w:r>
              <w:rPr>
                <w:b/>
                <w:sz w:val="20"/>
              </w:rPr>
              <w:t>efektów uczenia się</w:t>
            </w:r>
          </w:p>
        </w:tc>
        <w:tc>
          <w:tcPr>
            <w:tcW w:w="1668" w:type="dxa"/>
            <w:gridSpan w:val="2"/>
            <w:shd w:val="clear" w:color="auto" w:fill="D9D9D9"/>
          </w:tcPr>
          <w:p w14:paraId="4A2FA1F4" w14:textId="77777777" w:rsidR="00753C39" w:rsidRDefault="00EA4CB2">
            <w:pPr>
              <w:pStyle w:val="TableParagraph"/>
              <w:spacing w:before="197" w:line="276" w:lineRule="auto"/>
              <w:ind w:left="157" w:right="269" w:firstLine="355"/>
              <w:rPr>
                <w:b/>
                <w:sz w:val="20"/>
              </w:rPr>
            </w:pPr>
            <w:r>
              <w:rPr>
                <w:b/>
                <w:sz w:val="20"/>
              </w:rPr>
              <w:t>Symbol kierunkowego</w:t>
            </w:r>
          </w:p>
          <w:p w14:paraId="2064F4BF" w14:textId="77777777" w:rsidR="00753C39" w:rsidRDefault="00EA4CB2">
            <w:pPr>
              <w:pStyle w:val="TableParagraph"/>
              <w:spacing w:line="229" w:lineRule="exact"/>
              <w:ind w:left="13"/>
              <w:rPr>
                <w:b/>
                <w:sz w:val="20"/>
              </w:rPr>
            </w:pPr>
            <w:r>
              <w:rPr>
                <w:b/>
                <w:sz w:val="20"/>
              </w:rPr>
              <w:t>efektu uczenia się</w:t>
            </w:r>
          </w:p>
        </w:tc>
      </w:tr>
      <w:tr w:rsidR="00753C39" w14:paraId="267F0DFE" w14:textId="77777777">
        <w:trPr>
          <w:trHeight w:val="1322"/>
        </w:trPr>
        <w:tc>
          <w:tcPr>
            <w:tcW w:w="1851" w:type="dxa"/>
          </w:tcPr>
          <w:p w14:paraId="1E685219" w14:textId="77777777" w:rsidR="00753C39" w:rsidRDefault="00753C39">
            <w:pPr>
              <w:pStyle w:val="TableParagraph"/>
              <w:rPr>
                <w:b/>
              </w:rPr>
            </w:pPr>
          </w:p>
          <w:p w14:paraId="23224CE5" w14:textId="77777777" w:rsidR="00753C39" w:rsidRDefault="00EA4CB2">
            <w:pPr>
              <w:pStyle w:val="TableParagraph"/>
              <w:spacing w:before="172"/>
              <w:ind w:left="528" w:right="492"/>
              <w:rPr>
                <w:sz w:val="20"/>
              </w:rPr>
            </w:pPr>
            <w:r>
              <w:rPr>
                <w:sz w:val="20"/>
              </w:rPr>
              <w:t>K1P_U01 K1P_U06</w:t>
            </w:r>
          </w:p>
        </w:tc>
        <w:tc>
          <w:tcPr>
            <w:tcW w:w="4794" w:type="dxa"/>
          </w:tcPr>
          <w:p w14:paraId="75ECAF6D" w14:textId="77777777" w:rsidR="00753C39" w:rsidRDefault="00753C39">
            <w:pPr>
              <w:pStyle w:val="TableParagraph"/>
              <w:rPr>
                <w:b/>
              </w:rPr>
            </w:pPr>
          </w:p>
          <w:p w14:paraId="1412D852" w14:textId="77777777" w:rsidR="00753C39" w:rsidRDefault="00753C39">
            <w:pPr>
              <w:pStyle w:val="TableParagraph"/>
              <w:spacing w:before="11"/>
              <w:rPr>
                <w:b/>
                <w:sz w:val="24"/>
              </w:rPr>
            </w:pPr>
          </w:p>
          <w:p w14:paraId="32016EAC" w14:textId="77777777" w:rsidR="00753C39" w:rsidRDefault="00EA4CB2">
            <w:pPr>
              <w:pStyle w:val="TableParagraph"/>
              <w:ind w:left="93"/>
              <w:rPr>
                <w:sz w:val="20"/>
              </w:rPr>
            </w:pPr>
            <w:r>
              <w:rPr>
                <w:sz w:val="20"/>
              </w:rPr>
              <w:t>Potrafi wyróżnić różne kategorie własności intelektualnej</w:t>
            </w:r>
          </w:p>
        </w:tc>
        <w:tc>
          <w:tcPr>
            <w:tcW w:w="1741" w:type="dxa"/>
          </w:tcPr>
          <w:p w14:paraId="7BFF8EC1" w14:textId="77777777" w:rsidR="00753C39" w:rsidRDefault="00EA4CB2">
            <w:pPr>
              <w:pStyle w:val="TableParagraph"/>
              <w:spacing w:line="276" w:lineRule="auto"/>
              <w:ind w:left="111" w:right="99"/>
              <w:jc w:val="center"/>
              <w:rPr>
                <w:sz w:val="20"/>
              </w:rPr>
            </w:pPr>
            <w:r>
              <w:rPr>
                <w:sz w:val="20"/>
              </w:rPr>
              <w:t>Sprawdzian ustny, polegający na omówieniu</w:t>
            </w:r>
          </w:p>
          <w:p w14:paraId="16146CE4" w14:textId="77777777" w:rsidR="00753C39" w:rsidRDefault="00EA4CB2">
            <w:pPr>
              <w:pStyle w:val="TableParagraph"/>
              <w:ind w:left="112" w:right="99"/>
              <w:jc w:val="center"/>
              <w:rPr>
                <w:sz w:val="20"/>
              </w:rPr>
            </w:pPr>
            <w:r>
              <w:rPr>
                <w:sz w:val="20"/>
              </w:rPr>
              <w:t>zagadnień</w:t>
            </w:r>
          </w:p>
          <w:p w14:paraId="28A21429" w14:textId="77777777" w:rsidR="00753C39" w:rsidRDefault="00EA4CB2">
            <w:pPr>
              <w:pStyle w:val="TableParagraph"/>
              <w:spacing w:before="30"/>
              <w:ind w:left="106" w:right="99"/>
              <w:jc w:val="center"/>
              <w:rPr>
                <w:sz w:val="20"/>
              </w:rPr>
            </w:pPr>
            <w:r>
              <w:rPr>
                <w:sz w:val="20"/>
              </w:rPr>
              <w:t>problemowych</w:t>
            </w:r>
          </w:p>
        </w:tc>
        <w:tc>
          <w:tcPr>
            <w:tcW w:w="1668" w:type="dxa"/>
            <w:gridSpan w:val="2"/>
          </w:tcPr>
          <w:p w14:paraId="6CEC3E9C" w14:textId="77777777" w:rsidR="00753C39" w:rsidRDefault="00753C39">
            <w:pPr>
              <w:pStyle w:val="TableParagraph"/>
              <w:rPr>
                <w:b/>
              </w:rPr>
            </w:pPr>
          </w:p>
          <w:p w14:paraId="3E2ADF15" w14:textId="77777777" w:rsidR="00753C39" w:rsidRDefault="00753C39">
            <w:pPr>
              <w:pStyle w:val="TableParagraph"/>
              <w:spacing w:before="11"/>
              <w:rPr>
                <w:b/>
                <w:sz w:val="24"/>
              </w:rPr>
            </w:pPr>
          </w:p>
          <w:p w14:paraId="0DBCFE93" w14:textId="77777777" w:rsidR="00753C39" w:rsidRDefault="00EA4CB2">
            <w:pPr>
              <w:pStyle w:val="TableParagraph"/>
              <w:ind w:left="500"/>
              <w:rPr>
                <w:sz w:val="20"/>
              </w:rPr>
            </w:pPr>
            <w:r>
              <w:rPr>
                <w:sz w:val="20"/>
              </w:rPr>
              <w:t>C.1, C.2</w:t>
            </w:r>
          </w:p>
        </w:tc>
      </w:tr>
      <w:tr w:rsidR="00753C39" w14:paraId="5FE9B904" w14:textId="77777777">
        <w:trPr>
          <w:trHeight w:val="1552"/>
        </w:trPr>
        <w:tc>
          <w:tcPr>
            <w:tcW w:w="1851" w:type="dxa"/>
          </w:tcPr>
          <w:p w14:paraId="734892C6" w14:textId="77777777" w:rsidR="00753C39" w:rsidRDefault="00753C39">
            <w:pPr>
              <w:pStyle w:val="TableParagraph"/>
              <w:rPr>
                <w:b/>
              </w:rPr>
            </w:pPr>
          </w:p>
          <w:p w14:paraId="4233BD66" w14:textId="77777777" w:rsidR="00753C39" w:rsidRDefault="00753C39">
            <w:pPr>
              <w:pStyle w:val="TableParagraph"/>
              <w:rPr>
                <w:b/>
              </w:rPr>
            </w:pPr>
          </w:p>
          <w:p w14:paraId="55F5DB7A" w14:textId="77777777" w:rsidR="00753C39" w:rsidRDefault="00EA4CB2">
            <w:pPr>
              <w:pStyle w:val="TableParagraph"/>
              <w:spacing w:before="150"/>
              <w:ind w:right="497"/>
              <w:jc w:val="right"/>
              <w:rPr>
                <w:sz w:val="20"/>
              </w:rPr>
            </w:pPr>
            <w:r>
              <w:rPr>
                <w:w w:val="95"/>
                <w:sz w:val="20"/>
              </w:rPr>
              <w:t>K1A_U05</w:t>
            </w:r>
          </w:p>
        </w:tc>
        <w:tc>
          <w:tcPr>
            <w:tcW w:w="4794" w:type="dxa"/>
          </w:tcPr>
          <w:p w14:paraId="53F1C6F6" w14:textId="77777777" w:rsidR="00753C39" w:rsidRDefault="00753C39">
            <w:pPr>
              <w:pStyle w:val="TableParagraph"/>
              <w:rPr>
                <w:b/>
              </w:rPr>
            </w:pPr>
          </w:p>
          <w:p w14:paraId="7D6ABDEE" w14:textId="77777777" w:rsidR="00753C39" w:rsidRDefault="00753C39">
            <w:pPr>
              <w:pStyle w:val="TableParagraph"/>
              <w:rPr>
                <w:b/>
                <w:sz w:val="25"/>
              </w:rPr>
            </w:pPr>
          </w:p>
          <w:p w14:paraId="03054941" w14:textId="77777777" w:rsidR="00753C39" w:rsidRDefault="00EA4CB2">
            <w:pPr>
              <w:pStyle w:val="TableParagraph"/>
              <w:ind w:left="1255" w:hanging="1079"/>
              <w:rPr>
                <w:sz w:val="20"/>
              </w:rPr>
            </w:pPr>
            <w:r>
              <w:rPr>
                <w:sz w:val="20"/>
              </w:rPr>
              <w:t>Potrafi skutecznie chronić wytwory własne oraz innych osób i podmiotów prawnych</w:t>
            </w:r>
          </w:p>
        </w:tc>
        <w:tc>
          <w:tcPr>
            <w:tcW w:w="1741" w:type="dxa"/>
          </w:tcPr>
          <w:p w14:paraId="7CD7E467" w14:textId="77777777" w:rsidR="00753C39" w:rsidRDefault="00EA4CB2">
            <w:pPr>
              <w:pStyle w:val="TableParagraph"/>
              <w:spacing w:line="276" w:lineRule="auto"/>
              <w:ind w:left="111" w:right="99"/>
              <w:jc w:val="center"/>
              <w:rPr>
                <w:sz w:val="20"/>
              </w:rPr>
            </w:pPr>
            <w:r>
              <w:rPr>
                <w:sz w:val="20"/>
              </w:rPr>
              <w:t>Sprawdzian ustny, polegający na omówieniu</w:t>
            </w:r>
          </w:p>
          <w:p w14:paraId="0162408E" w14:textId="77777777" w:rsidR="00753C39" w:rsidRDefault="00EA4CB2">
            <w:pPr>
              <w:pStyle w:val="TableParagraph"/>
              <w:spacing w:line="276" w:lineRule="auto"/>
              <w:ind w:left="270" w:right="260" w:firstLine="5"/>
              <w:jc w:val="center"/>
              <w:rPr>
                <w:sz w:val="20"/>
              </w:rPr>
            </w:pPr>
            <w:r>
              <w:rPr>
                <w:sz w:val="20"/>
              </w:rPr>
              <w:t xml:space="preserve">zagadnień </w:t>
            </w:r>
            <w:r>
              <w:rPr>
                <w:w w:val="95"/>
                <w:sz w:val="20"/>
              </w:rPr>
              <w:t>problemowych</w:t>
            </w:r>
          </w:p>
        </w:tc>
        <w:tc>
          <w:tcPr>
            <w:tcW w:w="1668" w:type="dxa"/>
            <w:gridSpan w:val="2"/>
          </w:tcPr>
          <w:p w14:paraId="315338D1" w14:textId="77777777" w:rsidR="00753C39" w:rsidRDefault="00753C39">
            <w:pPr>
              <w:pStyle w:val="TableParagraph"/>
              <w:rPr>
                <w:b/>
              </w:rPr>
            </w:pPr>
          </w:p>
          <w:p w14:paraId="60B76A5D" w14:textId="77777777" w:rsidR="00753C39" w:rsidRDefault="00753C39">
            <w:pPr>
              <w:pStyle w:val="TableParagraph"/>
              <w:rPr>
                <w:b/>
              </w:rPr>
            </w:pPr>
          </w:p>
          <w:p w14:paraId="77785F37" w14:textId="77777777" w:rsidR="00753C39" w:rsidRDefault="00EA4CB2">
            <w:pPr>
              <w:pStyle w:val="TableParagraph"/>
              <w:spacing w:before="150"/>
              <w:ind w:left="526"/>
              <w:rPr>
                <w:sz w:val="20"/>
              </w:rPr>
            </w:pPr>
            <w:r>
              <w:rPr>
                <w:sz w:val="20"/>
              </w:rPr>
              <w:t>C.2 C.4</w:t>
            </w:r>
          </w:p>
        </w:tc>
      </w:tr>
      <w:tr w:rsidR="00753C39" w14:paraId="5118976F" w14:textId="77777777">
        <w:trPr>
          <w:trHeight w:val="230"/>
        </w:trPr>
        <w:tc>
          <w:tcPr>
            <w:tcW w:w="10054" w:type="dxa"/>
            <w:gridSpan w:val="5"/>
            <w:shd w:val="clear" w:color="auto" w:fill="D9D9D9"/>
          </w:tcPr>
          <w:p w14:paraId="246BA7FF" w14:textId="77777777" w:rsidR="00753C39" w:rsidRDefault="00EA4CB2">
            <w:pPr>
              <w:pStyle w:val="TableParagraph"/>
              <w:spacing w:line="210" w:lineRule="exact"/>
              <w:ind w:left="3516" w:right="3504"/>
              <w:jc w:val="center"/>
              <w:rPr>
                <w:b/>
                <w:i/>
                <w:sz w:val="20"/>
              </w:rPr>
            </w:pPr>
            <w:r>
              <w:rPr>
                <w:b/>
                <w:i/>
                <w:sz w:val="20"/>
              </w:rPr>
              <w:t>W zakresie kompetencji społecznych</w:t>
            </w:r>
          </w:p>
        </w:tc>
      </w:tr>
      <w:tr w:rsidR="00753C39" w14:paraId="67EF2128" w14:textId="77777777">
        <w:trPr>
          <w:trHeight w:val="1057"/>
        </w:trPr>
        <w:tc>
          <w:tcPr>
            <w:tcW w:w="1851" w:type="dxa"/>
            <w:shd w:val="clear" w:color="auto" w:fill="D9D9D9"/>
          </w:tcPr>
          <w:p w14:paraId="37766733" w14:textId="77777777" w:rsidR="00753C39" w:rsidRDefault="00EA4CB2">
            <w:pPr>
              <w:pStyle w:val="TableParagraph"/>
              <w:spacing w:before="132" w:line="276" w:lineRule="auto"/>
              <w:ind w:left="-42" w:right="68" w:firstLine="646"/>
              <w:rPr>
                <w:b/>
                <w:sz w:val="20"/>
              </w:rPr>
            </w:pPr>
            <w:r>
              <w:rPr>
                <w:b/>
                <w:sz w:val="20"/>
              </w:rPr>
              <w:t>Symbol kierunkowego efektu</w:t>
            </w:r>
          </w:p>
          <w:p w14:paraId="5461DC41" w14:textId="77777777" w:rsidR="00753C39" w:rsidRDefault="00EA4CB2">
            <w:pPr>
              <w:pStyle w:val="TableParagraph"/>
              <w:spacing w:before="1"/>
              <w:ind w:left="398"/>
              <w:rPr>
                <w:b/>
                <w:sz w:val="20"/>
              </w:rPr>
            </w:pPr>
            <w:r>
              <w:rPr>
                <w:b/>
                <w:sz w:val="20"/>
              </w:rPr>
              <w:t>uczenia się</w:t>
            </w:r>
          </w:p>
        </w:tc>
        <w:tc>
          <w:tcPr>
            <w:tcW w:w="4794" w:type="dxa"/>
            <w:shd w:val="clear" w:color="auto" w:fill="D9D9D9"/>
          </w:tcPr>
          <w:p w14:paraId="494B8374" w14:textId="77777777" w:rsidR="00753C39" w:rsidRDefault="00753C39">
            <w:pPr>
              <w:pStyle w:val="TableParagraph"/>
              <w:spacing w:before="5"/>
              <w:rPr>
                <w:b/>
                <w:sz w:val="24"/>
              </w:rPr>
            </w:pPr>
          </w:p>
          <w:p w14:paraId="70FECACF" w14:textId="77777777" w:rsidR="00753C39" w:rsidRDefault="00EA4CB2">
            <w:pPr>
              <w:pStyle w:val="TableParagraph"/>
              <w:ind w:left="1104" w:right="276" w:hanging="176"/>
              <w:rPr>
                <w:b/>
                <w:sz w:val="20"/>
              </w:rPr>
            </w:pPr>
            <w:r>
              <w:rPr>
                <w:b/>
                <w:sz w:val="20"/>
              </w:rPr>
              <w:t>Opis założonego efektu uczenia się Student po zakończeniu zajęć:</w:t>
            </w:r>
          </w:p>
        </w:tc>
        <w:tc>
          <w:tcPr>
            <w:tcW w:w="1986" w:type="dxa"/>
            <w:gridSpan w:val="2"/>
            <w:shd w:val="clear" w:color="auto" w:fill="D9D9D9"/>
          </w:tcPr>
          <w:p w14:paraId="79B766F3" w14:textId="77777777" w:rsidR="00753C39" w:rsidRDefault="00EA4CB2">
            <w:pPr>
              <w:pStyle w:val="TableParagraph"/>
              <w:spacing w:before="166"/>
              <w:ind w:left="177" w:right="146" w:firstLine="2"/>
              <w:rPr>
                <w:b/>
                <w:sz w:val="20"/>
              </w:rPr>
            </w:pPr>
            <w:r>
              <w:rPr>
                <w:b/>
                <w:sz w:val="20"/>
              </w:rPr>
              <w:t>Sposób weryfikacji efektów uczenia się</w:t>
            </w:r>
          </w:p>
        </w:tc>
        <w:tc>
          <w:tcPr>
            <w:tcW w:w="1423" w:type="dxa"/>
            <w:shd w:val="clear" w:color="auto" w:fill="D9D9D9"/>
          </w:tcPr>
          <w:p w14:paraId="0BF56CF2" w14:textId="77777777" w:rsidR="00753C39" w:rsidRDefault="00EA4CB2">
            <w:pPr>
              <w:pStyle w:val="TableParagraph"/>
              <w:spacing w:line="276" w:lineRule="auto"/>
              <w:ind w:left="27" w:right="138" w:firstLine="362"/>
              <w:rPr>
                <w:b/>
                <w:sz w:val="20"/>
              </w:rPr>
            </w:pPr>
            <w:r>
              <w:rPr>
                <w:b/>
                <w:sz w:val="20"/>
              </w:rPr>
              <w:t>Symbol kierunkowego efektu uczenia</w:t>
            </w:r>
          </w:p>
          <w:p w14:paraId="61612C58" w14:textId="77777777" w:rsidR="00753C39" w:rsidRDefault="00EA4CB2">
            <w:pPr>
              <w:pStyle w:val="TableParagraph"/>
              <w:spacing w:before="1"/>
              <w:ind w:left="529"/>
              <w:rPr>
                <w:b/>
                <w:sz w:val="20"/>
              </w:rPr>
            </w:pPr>
            <w:r>
              <w:rPr>
                <w:b/>
                <w:sz w:val="20"/>
              </w:rPr>
              <w:t>się</w:t>
            </w:r>
          </w:p>
        </w:tc>
      </w:tr>
      <w:tr w:rsidR="00753C39" w14:paraId="02F32D22" w14:textId="77777777">
        <w:trPr>
          <w:trHeight w:val="1058"/>
        </w:trPr>
        <w:tc>
          <w:tcPr>
            <w:tcW w:w="1851" w:type="dxa"/>
          </w:tcPr>
          <w:p w14:paraId="5BD7D8AA" w14:textId="77777777" w:rsidR="00753C39" w:rsidRDefault="00753C39">
            <w:pPr>
              <w:pStyle w:val="TableParagraph"/>
              <w:spacing w:before="5"/>
              <w:rPr>
                <w:b/>
                <w:sz w:val="25"/>
              </w:rPr>
            </w:pPr>
          </w:p>
          <w:p w14:paraId="029FE97F" w14:textId="77777777" w:rsidR="00753C39" w:rsidRDefault="00EA4CB2">
            <w:pPr>
              <w:pStyle w:val="TableParagraph"/>
              <w:ind w:right="497"/>
              <w:jc w:val="right"/>
              <w:rPr>
                <w:sz w:val="20"/>
              </w:rPr>
            </w:pPr>
            <w:r>
              <w:rPr>
                <w:w w:val="95"/>
                <w:sz w:val="20"/>
              </w:rPr>
              <w:t>K1A_K04</w:t>
            </w:r>
          </w:p>
        </w:tc>
        <w:tc>
          <w:tcPr>
            <w:tcW w:w="4794" w:type="dxa"/>
          </w:tcPr>
          <w:p w14:paraId="4BCD6AA7" w14:textId="77777777" w:rsidR="00753C39" w:rsidRDefault="00753C39">
            <w:pPr>
              <w:pStyle w:val="TableParagraph"/>
              <w:spacing w:before="5"/>
              <w:rPr>
                <w:b/>
                <w:sz w:val="25"/>
              </w:rPr>
            </w:pPr>
          </w:p>
          <w:p w14:paraId="22816762" w14:textId="77777777" w:rsidR="00753C39" w:rsidRDefault="00EA4CB2">
            <w:pPr>
              <w:pStyle w:val="TableParagraph"/>
              <w:ind w:left="71"/>
              <w:rPr>
                <w:sz w:val="20"/>
              </w:rPr>
            </w:pPr>
            <w:r>
              <w:rPr>
                <w:sz w:val="20"/>
              </w:rPr>
              <w:t>Uznaje prawo do wynagrodzenia twórcy za wytworzone dzieło</w:t>
            </w:r>
          </w:p>
        </w:tc>
        <w:tc>
          <w:tcPr>
            <w:tcW w:w="1986" w:type="dxa"/>
            <w:gridSpan w:val="2"/>
          </w:tcPr>
          <w:p w14:paraId="5967D57E" w14:textId="77777777" w:rsidR="00753C39" w:rsidRDefault="00EA4CB2">
            <w:pPr>
              <w:pStyle w:val="TableParagraph"/>
              <w:spacing w:line="276" w:lineRule="auto"/>
              <w:ind w:left="57" w:right="44"/>
              <w:jc w:val="center"/>
              <w:rPr>
                <w:sz w:val="20"/>
              </w:rPr>
            </w:pPr>
            <w:r>
              <w:rPr>
                <w:sz w:val="20"/>
              </w:rPr>
              <w:t>Sprawdzian ustny, polegający na</w:t>
            </w:r>
          </w:p>
          <w:p w14:paraId="7F763A21" w14:textId="77777777" w:rsidR="00753C39" w:rsidRDefault="00EA4CB2">
            <w:pPr>
              <w:pStyle w:val="TableParagraph"/>
              <w:ind w:left="57" w:right="45"/>
              <w:jc w:val="center"/>
              <w:rPr>
                <w:sz w:val="20"/>
              </w:rPr>
            </w:pPr>
            <w:r>
              <w:rPr>
                <w:sz w:val="20"/>
              </w:rPr>
              <w:t>omówieniu zagadnień</w:t>
            </w:r>
          </w:p>
          <w:p w14:paraId="75A111C0" w14:textId="77777777" w:rsidR="00753C39" w:rsidRDefault="00EA4CB2">
            <w:pPr>
              <w:pStyle w:val="TableParagraph"/>
              <w:spacing w:before="31"/>
              <w:ind w:left="52" w:right="45"/>
              <w:jc w:val="center"/>
              <w:rPr>
                <w:sz w:val="20"/>
              </w:rPr>
            </w:pPr>
            <w:r>
              <w:rPr>
                <w:sz w:val="20"/>
              </w:rPr>
              <w:t>problemowych</w:t>
            </w:r>
          </w:p>
        </w:tc>
        <w:tc>
          <w:tcPr>
            <w:tcW w:w="1423" w:type="dxa"/>
          </w:tcPr>
          <w:p w14:paraId="3F32E611" w14:textId="77777777" w:rsidR="00753C39" w:rsidRDefault="00753C39">
            <w:pPr>
              <w:pStyle w:val="TableParagraph"/>
              <w:rPr>
                <w:b/>
              </w:rPr>
            </w:pPr>
          </w:p>
          <w:p w14:paraId="1EB0E2A2" w14:textId="77777777" w:rsidR="00753C39" w:rsidRDefault="00EA4CB2">
            <w:pPr>
              <w:pStyle w:val="TableParagraph"/>
              <w:spacing w:before="155"/>
              <w:ind w:left="56" w:right="48"/>
              <w:jc w:val="center"/>
              <w:rPr>
                <w:sz w:val="20"/>
              </w:rPr>
            </w:pPr>
            <w:r>
              <w:rPr>
                <w:sz w:val="20"/>
              </w:rPr>
              <w:t>C.2</w:t>
            </w:r>
          </w:p>
        </w:tc>
      </w:tr>
      <w:tr w:rsidR="00753C39" w14:paraId="67FD9EDB" w14:textId="77777777">
        <w:trPr>
          <w:trHeight w:val="1058"/>
        </w:trPr>
        <w:tc>
          <w:tcPr>
            <w:tcW w:w="1851" w:type="dxa"/>
          </w:tcPr>
          <w:p w14:paraId="46172161" w14:textId="77777777" w:rsidR="00753C39" w:rsidRDefault="00753C39">
            <w:pPr>
              <w:pStyle w:val="TableParagraph"/>
              <w:spacing w:before="5"/>
              <w:rPr>
                <w:b/>
                <w:sz w:val="19"/>
              </w:rPr>
            </w:pPr>
          </w:p>
          <w:p w14:paraId="006870A5" w14:textId="77777777" w:rsidR="00753C39" w:rsidRDefault="00EA4CB2">
            <w:pPr>
              <w:pStyle w:val="TableParagraph"/>
              <w:ind w:right="510"/>
              <w:jc w:val="right"/>
              <w:rPr>
                <w:sz w:val="20"/>
              </w:rPr>
            </w:pPr>
            <w:r>
              <w:rPr>
                <w:w w:val="95"/>
                <w:sz w:val="20"/>
              </w:rPr>
              <w:t>K1P_K07</w:t>
            </w:r>
          </w:p>
        </w:tc>
        <w:tc>
          <w:tcPr>
            <w:tcW w:w="4794" w:type="dxa"/>
          </w:tcPr>
          <w:p w14:paraId="41B60B5C" w14:textId="77777777" w:rsidR="00753C39" w:rsidRDefault="00753C39">
            <w:pPr>
              <w:pStyle w:val="TableParagraph"/>
              <w:spacing w:before="6"/>
              <w:rPr>
                <w:b/>
                <w:sz w:val="25"/>
              </w:rPr>
            </w:pPr>
          </w:p>
          <w:p w14:paraId="7FDEA2B5" w14:textId="77777777" w:rsidR="00753C39" w:rsidRDefault="00EA4CB2">
            <w:pPr>
              <w:pStyle w:val="TableParagraph"/>
              <w:ind w:left="71" w:right="339"/>
              <w:rPr>
                <w:sz w:val="20"/>
              </w:rPr>
            </w:pPr>
            <w:r>
              <w:rPr>
                <w:sz w:val="20"/>
              </w:rPr>
              <w:t>Ma świadomość konsekwencji nieprzestrzegania praw własności intelektualnej</w:t>
            </w:r>
          </w:p>
        </w:tc>
        <w:tc>
          <w:tcPr>
            <w:tcW w:w="1986" w:type="dxa"/>
            <w:gridSpan w:val="2"/>
          </w:tcPr>
          <w:p w14:paraId="1B1503A0" w14:textId="77777777" w:rsidR="00753C39" w:rsidRDefault="00EA4CB2">
            <w:pPr>
              <w:pStyle w:val="TableParagraph"/>
              <w:spacing w:line="276" w:lineRule="auto"/>
              <w:ind w:left="57" w:right="44"/>
              <w:jc w:val="center"/>
              <w:rPr>
                <w:sz w:val="20"/>
              </w:rPr>
            </w:pPr>
            <w:r>
              <w:rPr>
                <w:sz w:val="20"/>
              </w:rPr>
              <w:t>Sprawdzian ustny, polegający na</w:t>
            </w:r>
          </w:p>
          <w:p w14:paraId="1038CCFF" w14:textId="77777777" w:rsidR="00753C39" w:rsidRDefault="00EA4CB2">
            <w:pPr>
              <w:pStyle w:val="TableParagraph"/>
              <w:spacing w:line="229" w:lineRule="exact"/>
              <w:ind w:left="57" w:right="45"/>
              <w:jc w:val="center"/>
              <w:rPr>
                <w:sz w:val="20"/>
              </w:rPr>
            </w:pPr>
            <w:r>
              <w:rPr>
                <w:sz w:val="20"/>
              </w:rPr>
              <w:t>omówieniu zagadnień</w:t>
            </w:r>
          </w:p>
          <w:p w14:paraId="6E1D0B21" w14:textId="77777777" w:rsidR="00753C39" w:rsidRDefault="00EA4CB2">
            <w:pPr>
              <w:pStyle w:val="TableParagraph"/>
              <w:spacing w:before="32"/>
              <w:ind w:left="52" w:right="45"/>
              <w:jc w:val="center"/>
              <w:rPr>
                <w:sz w:val="20"/>
              </w:rPr>
            </w:pPr>
            <w:r>
              <w:rPr>
                <w:sz w:val="20"/>
              </w:rPr>
              <w:t>problemowych</w:t>
            </w:r>
          </w:p>
        </w:tc>
        <w:tc>
          <w:tcPr>
            <w:tcW w:w="1423" w:type="dxa"/>
          </w:tcPr>
          <w:p w14:paraId="6B40EF8A" w14:textId="77777777" w:rsidR="00753C39" w:rsidRDefault="00753C39">
            <w:pPr>
              <w:pStyle w:val="TableParagraph"/>
              <w:rPr>
                <w:b/>
              </w:rPr>
            </w:pPr>
          </w:p>
          <w:p w14:paraId="35327965" w14:textId="77777777" w:rsidR="00753C39" w:rsidRDefault="00753C39">
            <w:pPr>
              <w:pStyle w:val="TableParagraph"/>
              <w:spacing w:before="6"/>
              <w:rPr>
                <w:b/>
                <w:sz w:val="17"/>
              </w:rPr>
            </w:pPr>
          </w:p>
          <w:p w14:paraId="6C67DFB2" w14:textId="77777777" w:rsidR="00753C39" w:rsidRDefault="00EA4CB2">
            <w:pPr>
              <w:pStyle w:val="TableParagraph"/>
              <w:ind w:left="56" w:right="48"/>
              <w:jc w:val="center"/>
              <w:rPr>
                <w:sz w:val="20"/>
              </w:rPr>
            </w:pPr>
            <w:r>
              <w:rPr>
                <w:sz w:val="20"/>
              </w:rPr>
              <w:t>C.1, C.2</w:t>
            </w:r>
          </w:p>
        </w:tc>
      </w:tr>
    </w:tbl>
    <w:p w14:paraId="07C426AE" w14:textId="77777777" w:rsidR="00753C39" w:rsidRDefault="00753C39">
      <w:pPr>
        <w:pStyle w:val="Tekstpodstawowy"/>
        <w:rPr>
          <w:b/>
        </w:rPr>
      </w:pPr>
    </w:p>
    <w:p w14:paraId="0B0CA300" w14:textId="77777777" w:rsidR="00753C39" w:rsidRDefault="00753C39">
      <w:pPr>
        <w:pStyle w:val="Tekstpodstawowy"/>
        <w:spacing w:after="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72543C2D" w14:textId="77777777">
        <w:trPr>
          <w:trHeight w:val="263"/>
        </w:trPr>
        <w:tc>
          <w:tcPr>
            <w:tcW w:w="10042" w:type="dxa"/>
            <w:gridSpan w:val="3"/>
            <w:shd w:val="clear" w:color="auto" w:fill="B3B3B3"/>
          </w:tcPr>
          <w:p w14:paraId="7ED5FCE8" w14:textId="77777777" w:rsidR="00753C39" w:rsidRDefault="00EA4CB2">
            <w:pPr>
              <w:pStyle w:val="TableParagraph"/>
              <w:spacing w:line="225" w:lineRule="exact"/>
              <w:ind w:left="71"/>
              <w:rPr>
                <w:sz w:val="20"/>
              </w:rPr>
            </w:pPr>
            <w:r>
              <w:rPr>
                <w:b/>
                <w:sz w:val="20"/>
              </w:rPr>
              <w:t>4. Treści programowe</w:t>
            </w:r>
            <w:r>
              <w:rPr>
                <w:sz w:val="20"/>
              </w:rPr>
              <w:t>:</w:t>
            </w:r>
          </w:p>
        </w:tc>
      </w:tr>
      <w:tr w:rsidR="00753C39" w14:paraId="338911DE" w14:textId="77777777">
        <w:trPr>
          <w:trHeight w:val="460"/>
        </w:trPr>
        <w:tc>
          <w:tcPr>
            <w:tcW w:w="1772" w:type="dxa"/>
            <w:shd w:val="clear" w:color="auto" w:fill="D9D9D9"/>
          </w:tcPr>
          <w:p w14:paraId="249579C5" w14:textId="77777777" w:rsidR="00753C39" w:rsidRDefault="00753C39">
            <w:pPr>
              <w:pStyle w:val="TableParagraph"/>
              <w:spacing w:before="9"/>
              <w:rPr>
                <w:b/>
                <w:sz w:val="19"/>
              </w:rPr>
            </w:pPr>
          </w:p>
          <w:p w14:paraId="156D31F1" w14:textId="77777777" w:rsidR="00753C39" w:rsidRDefault="00EA4CB2">
            <w:pPr>
              <w:pStyle w:val="TableParagraph"/>
              <w:spacing w:line="212" w:lineRule="exact"/>
              <w:ind w:left="322" w:right="310"/>
              <w:jc w:val="center"/>
              <w:rPr>
                <w:b/>
                <w:sz w:val="20"/>
              </w:rPr>
            </w:pPr>
            <w:r>
              <w:rPr>
                <w:b/>
                <w:sz w:val="20"/>
              </w:rPr>
              <w:t>Treści</w:t>
            </w:r>
          </w:p>
        </w:tc>
        <w:tc>
          <w:tcPr>
            <w:tcW w:w="6001" w:type="dxa"/>
            <w:shd w:val="clear" w:color="auto" w:fill="D9D9D9"/>
          </w:tcPr>
          <w:p w14:paraId="1921A6F2" w14:textId="77777777" w:rsidR="00753C39" w:rsidRDefault="00753C39">
            <w:pPr>
              <w:pStyle w:val="TableParagraph"/>
              <w:spacing w:before="9"/>
              <w:rPr>
                <w:b/>
                <w:sz w:val="19"/>
              </w:rPr>
            </w:pPr>
          </w:p>
          <w:p w14:paraId="3B0E54D3" w14:textId="77777777" w:rsidR="00753C39" w:rsidRDefault="00EA4CB2">
            <w:pPr>
              <w:pStyle w:val="TableParagraph"/>
              <w:spacing w:line="212" w:lineRule="exact"/>
              <w:ind w:left="630" w:right="623"/>
              <w:jc w:val="center"/>
              <w:rPr>
                <w:b/>
                <w:sz w:val="20"/>
              </w:rPr>
            </w:pPr>
            <w:r>
              <w:rPr>
                <w:b/>
                <w:sz w:val="20"/>
              </w:rPr>
              <w:t>Treści programowe</w:t>
            </w:r>
          </w:p>
        </w:tc>
        <w:tc>
          <w:tcPr>
            <w:tcW w:w="2269" w:type="dxa"/>
            <w:shd w:val="clear" w:color="auto" w:fill="D9D9D9"/>
          </w:tcPr>
          <w:p w14:paraId="2FD9045C" w14:textId="77777777" w:rsidR="00753C39" w:rsidRDefault="00EA4CB2">
            <w:pPr>
              <w:pStyle w:val="TableParagraph"/>
              <w:spacing w:line="230" w:lineRule="exact"/>
              <w:ind w:left="631" w:right="111" w:hanging="510"/>
              <w:rPr>
                <w:b/>
                <w:sz w:val="20"/>
              </w:rPr>
            </w:pPr>
            <w:r>
              <w:rPr>
                <w:b/>
                <w:sz w:val="20"/>
              </w:rPr>
              <w:t>Odniesienie do efektów kształcenia-</w:t>
            </w:r>
          </w:p>
        </w:tc>
      </w:tr>
    </w:tbl>
    <w:p w14:paraId="2C7F4053" w14:textId="77777777" w:rsidR="00753C39" w:rsidRDefault="00753C39">
      <w:pPr>
        <w:spacing w:line="230"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3622E0C5" w14:textId="77777777">
        <w:trPr>
          <w:trHeight w:val="494"/>
        </w:trPr>
        <w:tc>
          <w:tcPr>
            <w:tcW w:w="1772" w:type="dxa"/>
            <w:shd w:val="clear" w:color="auto" w:fill="D9D9D9"/>
          </w:tcPr>
          <w:p w14:paraId="28D37F5A" w14:textId="77777777" w:rsidR="00753C39" w:rsidRDefault="00EA4CB2">
            <w:pPr>
              <w:pStyle w:val="TableParagraph"/>
              <w:spacing w:line="228" w:lineRule="exact"/>
              <w:ind w:left="323" w:right="310"/>
              <w:jc w:val="center"/>
              <w:rPr>
                <w:b/>
                <w:sz w:val="20"/>
              </w:rPr>
            </w:pPr>
            <w:r>
              <w:rPr>
                <w:b/>
                <w:sz w:val="20"/>
              </w:rPr>
              <w:lastRenderedPageBreak/>
              <w:t>programowe</w:t>
            </w:r>
          </w:p>
        </w:tc>
        <w:tc>
          <w:tcPr>
            <w:tcW w:w="6001" w:type="dxa"/>
            <w:shd w:val="clear" w:color="auto" w:fill="D9D9D9"/>
          </w:tcPr>
          <w:p w14:paraId="54C9794F" w14:textId="77777777" w:rsidR="00753C39" w:rsidRDefault="00753C39">
            <w:pPr>
              <w:pStyle w:val="TableParagraph"/>
              <w:rPr>
                <w:sz w:val="18"/>
              </w:rPr>
            </w:pPr>
          </w:p>
        </w:tc>
        <w:tc>
          <w:tcPr>
            <w:tcW w:w="2269" w:type="dxa"/>
            <w:shd w:val="clear" w:color="auto" w:fill="D9D9D9"/>
          </w:tcPr>
          <w:p w14:paraId="503FAED4" w14:textId="77777777" w:rsidR="00753C39" w:rsidRDefault="00EA4CB2">
            <w:pPr>
              <w:pStyle w:val="TableParagraph"/>
              <w:spacing w:line="228" w:lineRule="exact"/>
              <w:ind w:left="121" w:right="111"/>
              <w:jc w:val="center"/>
              <w:rPr>
                <w:b/>
                <w:sz w:val="20"/>
              </w:rPr>
            </w:pPr>
            <w:r>
              <w:rPr>
                <w:b/>
                <w:sz w:val="20"/>
              </w:rPr>
              <w:t>Symbol</w:t>
            </w:r>
          </w:p>
        </w:tc>
      </w:tr>
      <w:tr w:rsidR="00753C39" w14:paraId="4F4965E0" w14:textId="77777777">
        <w:trPr>
          <w:trHeight w:val="688"/>
        </w:trPr>
        <w:tc>
          <w:tcPr>
            <w:tcW w:w="1772" w:type="dxa"/>
          </w:tcPr>
          <w:p w14:paraId="7315B2AA" w14:textId="77777777" w:rsidR="00753C39" w:rsidRDefault="00EA4CB2">
            <w:pPr>
              <w:pStyle w:val="TableParagraph"/>
              <w:spacing w:line="223" w:lineRule="exact"/>
              <w:ind w:left="323" w:right="308"/>
              <w:jc w:val="center"/>
              <w:rPr>
                <w:sz w:val="20"/>
              </w:rPr>
            </w:pPr>
            <w:r>
              <w:rPr>
                <w:sz w:val="20"/>
              </w:rPr>
              <w:t>TK_01</w:t>
            </w:r>
          </w:p>
        </w:tc>
        <w:tc>
          <w:tcPr>
            <w:tcW w:w="6001" w:type="dxa"/>
          </w:tcPr>
          <w:p w14:paraId="22742071" w14:textId="77777777" w:rsidR="00753C39" w:rsidRDefault="00EA4CB2">
            <w:pPr>
              <w:pStyle w:val="TableParagraph"/>
              <w:ind w:left="71" w:right="296"/>
              <w:rPr>
                <w:sz w:val="20"/>
              </w:rPr>
            </w:pPr>
            <w:r>
              <w:rPr>
                <w:sz w:val="20"/>
              </w:rPr>
              <w:t>Pojęcie i systematyka prawa własności intelektualnej i jego miejsce w systemie prawa</w:t>
            </w:r>
          </w:p>
        </w:tc>
        <w:tc>
          <w:tcPr>
            <w:tcW w:w="2269" w:type="dxa"/>
          </w:tcPr>
          <w:p w14:paraId="5C0D4C1E" w14:textId="77777777" w:rsidR="00753C39" w:rsidRDefault="00EA4CB2">
            <w:pPr>
              <w:pStyle w:val="TableParagraph"/>
              <w:spacing w:line="223" w:lineRule="exact"/>
              <w:ind w:left="71"/>
              <w:rPr>
                <w:sz w:val="20"/>
              </w:rPr>
            </w:pPr>
            <w:r>
              <w:rPr>
                <w:sz w:val="20"/>
              </w:rPr>
              <w:t>K1P_W11 K1P_U01, 06,</w:t>
            </w:r>
          </w:p>
          <w:p w14:paraId="052DF62A" w14:textId="77777777" w:rsidR="00753C39" w:rsidRDefault="00EA4CB2">
            <w:pPr>
              <w:pStyle w:val="TableParagraph"/>
              <w:spacing w:before="1"/>
              <w:ind w:left="71"/>
              <w:rPr>
                <w:sz w:val="20"/>
              </w:rPr>
            </w:pPr>
            <w:r>
              <w:rPr>
                <w:sz w:val="20"/>
              </w:rPr>
              <w:t>05, K1P_K04, 07</w:t>
            </w:r>
          </w:p>
        </w:tc>
      </w:tr>
      <w:tr w:rsidR="00753C39" w14:paraId="2AE56973" w14:textId="77777777">
        <w:trPr>
          <w:trHeight w:val="690"/>
        </w:trPr>
        <w:tc>
          <w:tcPr>
            <w:tcW w:w="1772" w:type="dxa"/>
          </w:tcPr>
          <w:p w14:paraId="4DD61A31" w14:textId="77777777" w:rsidR="00753C39" w:rsidRDefault="00EA4CB2">
            <w:pPr>
              <w:pStyle w:val="TableParagraph"/>
              <w:spacing w:line="225" w:lineRule="exact"/>
              <w:ind w:left="323" w:right="308"/>
              <w:jc w:val="center"/>
              <w:rPr>
                <w:sz w:val="20"/>
              </w:rPr>
            </w:pPr>
            <w:r>
              <w:rPr>
                <w:sz w:val="20"/>
              </w:rPr>
              <w:t>TK_02</w:t>
            </w:r>
          </w:p>
        </w:tc>
        <w:tc>
          <w:tcPr>
            <w:tcW w:w="6001" w:type="dxa"/>
          </w:tcPr>
          <w:p w14:paraId="29B79F25" w14:textId="77777777" w:rsidR="00753C39" w:rsidRDefault="00753C39">
            <w:pPr>
              <w:pStyle w:val="TableParagraph"/>
              <w:spacing w:before="5"/>
              <w:rPr>
                <w:b/>
                <w:sz w:val="19"/>
              </w:rPr>
            </w:pPr>
          </w:p>
          <w:p w14:paraId="04612403" w14:textId="77777777" w:rsidR="00753C39" w:rsidRDefault="00EA4CB2">
            <w:pPr>
              <w:pStyle w:val="TableParagraph"/>
              <w:ind w:left="71"/>
              <w:rPr>
                <w:sz w:val="20"/>
              </w:rPr>
            </w:pPr>
            <w:r>
              <w:rPr>
                <w:sz w:val="20"/>
              </w:rPr>
              <w:t>Zakres przedmiotowy i podmiotowy prawa własności intelektualnej</w:t>
            </w:r>
          </w:p>
        </w:tc>
        <w:tc>
          <w:tcPr>
            <w:tcW w:w="2269" w:type="dxa"/>
          </w:tcPr>
          <w:p w14:paraId="1DAF4B34" w14:textId="77777777" w:rsidR="00753C39" w:rsidRDefault="00EA4CB2">
            <w:pPr>
              <w:pStyle w:val="TableParagraph"/>
              <w:spacing w:line="224" w:lineRule="exact"/>
              <w:ind w:left="71"/>
              <w:rPr>
                <w:sz w:val="20"/>
              </w:rPr>
            </w:pPr>
            <w:r>
              <w:rPr>
                <w:sz w:val="20"/>
              </w:rPr>
              <w:t>K1P_W11 K1P_U01, 06,</w:t>
            </w:r>
          </w:p>
          <w:p w14:paraId="68E4C1A3" w14:textId="77777777" w:rsidR="00753C39" w:rsidRDefault="00EA4CB2">
            <w:pPr>
              <w:pStyle w:val="TableParagraph"/>
              <w:spacing w:line="229" w:lineRule="exact"/>
              <w:ind w:left="71"/>
              <w:rPr>
                <w:sz w:val="20"/>
              </w:rPr>
            </w:pPr>
            <w:r>
              <w:rPr>
                <w:sz w:val="20"/>
              </w:rPr>
              <w:t>05, K1P_K04, 07</w:t>
            </w:r>
          </w:p>
        </w:tc>
      </w:tr>
      <w:tr w:rsidR="00753C39" w14:paraId="7EA4189A" w14:textId="77777777">
        <w:trPr>
          <w:trHeight w:val="690"/>
        </w:trPr>
        <w:tc>
          <w:tcPr>
            <w:tcW w:w="1772" w:type="dxa"/>
          </w:tcPr>
          <w:p w14:paraId="3E0B3572" w14:textId="77777777" w:rsidR="00753C39" w:rsidRDefault="00EA4CB2">
            <w:pPr>
              <w:pStyle w:val="TableParagraph"/>
              <w:spacing w:line="223" w:lineRule="exact"/>
              <w:ind w:left="323" w:right="308"/>
              <w:jc w:val="center"/>
              <w:rPr>
                <w:sz w:val="20"/>
              </w:rPr>
            </w:pPr>
            <w:r>
              <w:rPr>
                <w:sz w:val="20"/>
              </w:rPr>
              <w:t>TK_03</w:t>
            </w:r>
          </w:p>
        </w:tc>
        <w:tc>
          <w:tcPr>
            <w:tcW w:w="6001" w:type="dxa"/>
          </w:tcPr>
          <w:p w14:paraId="4F0E39FE" w14:textId="77777777" w:rsidR="00753C39" w:rsidRDefault="00753C39">
            <w:pPr>
              <w:pStyle w:val="TableParagraph"/>
              <w:spacing w:before="5"/>
              <w:rPr>
                <w:b/>
                <w:sz w:val="19"/>
              </w:rPr>
            </w:pPr>
          </w:p>
          <w:p w14:paraId="6FD3AE78" w14:textId="77777777" w:rsidR="00753C39" w:rsidRDefault="00EA4CB2">
            <w:pPr>
              <w:pStyle w:val="TableParagraph"/>
              <w:ind w:left="71"/>
              <w:rPr>
                <w:sz w:val="20"/>
              </w:rPr>
            </w:pPr>
            <w:r>
              <w:rPr>
                <w:sz w:val="20"/>
              </w:rPr>
              <w:t>Przedmiot i podmioty prawa własności przemysłowej</w:t>
            </w:r>
          </w:p>
        </w:tc>
        <w:tc>
          <w:tcPr>
            <w:tcW w:w="2269" w:type="dxa"/>
          </w:tcPr>
          <w:p w14:paraId="26D932B2" w14:textId="77777777" w:rsidR="00753C39" w:rsidRDefault="00EA4CB2">
            <w:pPr>
              <w:pStyle w:val="TableParagraph"/>
              <w:spacing w:line="223" w:lineRule="exact"/>
              <w:ind w:left="71"/>
              <w:rPr>
                <w:sz w:val="20"/>
              </w:rPr>
            </w:pPr>
            <w:r>
              <w:rPr>
                <w:sz w:val="20"/>
              </w:rPr>
              <w:t>K1P_W11 K1P_U01, 06,</w:t>
            </w:r>
          </w:p>
          <w:p w14:paraId="757AAF4D" w14:textId="77777777" w:rsidR="00753C39" w:rsidRDefault="00EA4CB2">
            <w:pPr>
              <w:pStyle w:val="TableParagraph"/>
              <w:ind w:left="71"/>
              <w:rPr>
                <w:sz w:val="20"/>
              </w:rPr>
            </w:pPr>
            <w:r>
              <w:rPr>
                <w:sz w:val="20"/>
              </w:rPr>
              <w:t>05, K1P_K04, 07</w:t>
            </w:r>
          </w:p>
        </w:tc>
      </w:tr>
      <w:tr w:rsidR="00753C39" w14:paraId="20C47B35" w14:textId="77777777">
        <w:trPr>
          <w:trHeight w:val="688"/>
        </w:trPr>
        <w:tc>
          <w:tcPr>
            <w:tcW w:w="1772" w:type="dxa"/>
          </w:tcPr>
          <w:p w14:paraId="7850C10E" w14:textId="77777777" w:rsidR="00753C39" w:rsidRDefault="00EA4CB2">
            <w:pPr>
              <w:pStyle w:val="TableParagraph"/>
              <w:spacing w:line="223" w:lineRule="exact"/>
              <w:ind w:left="323" w:right="308"/>
              <w:jc w:val="center"/>
              <w:rPr>
                <w:sz w:val="20"/>
              </w:rPr>
            </w:pPr>
            <w:r>
              <w:rPr>
                <w:sz w:val="20"/>
              </w:rPr>
              <w:t>TK_04</w:t>
            </w:r>
          </w:p>
        </w:tc>
        <w:tc>
          <w:tcPr>
            <w:tcW w:w="6001" w:type="dxa"/>
          </w:tcPr>
          <w:p w14:paraId="4D0B32B1" w14:textId="77777777" w:rsidR="00753C39" w:rsidRDefault="00EA4CB2">
            <w:pPr>
              <w:pStyle w:val="TableParagraph"/>
              <w:spacing w:before="108"/>
              <w:ind w:left="71"/>
              <w:rPr>
                <w:sz w:val="20"/>
              </w:rPr>
            </w:pPr>
            <w:r>
              <w:rPr>
                <w:sz w:val="20"/>
              </w:rPr>
              <w:t>Przedmiot i podmioty prawa autorskiego</w:t>
            </w:r>
          </w:p>
        </w:tc>
        <w:tc>
          <w:tcPr>
            <w:tcW w:w="2269" w:type="dxa"/>
          </w:tcPr>
          <w:p w14:paraId="41A48CD6" w14:textId="77777777" w:rsidR="00753C39" w:rsidRDefault="00EA4CB2">
            <w:pPr>
              <w:pStyle w:val="TableParagraph"/>
              <w:spacing w:line="223" w:lineRule="exact"/>
              <w:ind w:left="71"/>
              <w:rPr>
                <w:sz w:val="20"/>
              </w:rPr>
            </w:pPr>
            <w:r>
              <w:rPr>
                <w:sz w:val="20"/>
              </w:rPr>
              <w:t>K1P_W11 K1P_U01, 06,</w:t>
            </w:r>
          </w:p>
          <w:p w14:paraId="60BBD418" w14:textId="77777777" w:rsidR="00753C39" w:rsidRDefault="00EA4CB2">
            <w:pPr>
              <w:pStyle w:val="TableParagraph"/>
              <w:ind w:left="71"/>
              <w:rPr>
                <w:sz w:val="20"/>
              </w:rPr>
            </w:pPr>
            <w:r>
              <w:rPr>
                <w:sz w:val="20"/>
              </w:rPr>
              <w:t>05, K1P_K04, 07</w:t>
            </w:r>
          </w:p>
        </w:tc>
      </w:tr>
      <w:tr w:rsidR="00753C39" w14:paraId="5AA855C9" w14:textId="77777777">
        <w:trPr>
          <w:trHeight w:val="690"/>
        </w:trPr>
        <w:tc>
          <w:tcPr>
            <w:tcW w:w="1772" w:type="dxa"/>
          </w:tcPr>
          <w:p w14:paraId="2CB7559B" w14:textId="77777777" w:rsidR="00753C39" w:rsidRDefault="00EA4CB2">
            <w:pPr>
              <w:pStyle w:val="TableParagraph"/>
              <w:spacing w:line="225" w:lineRule="exact"/>
              <w:ind w:left="323" w:right="308"/>
              <w:jc w:val="center"/>
              <w:rPr>
                <w:sz w:val="20"/>
              </w:rPr>
            </w:pPr>
            <w:r>
              <w:rPr>
                <w:sz w:val="20"/>
              </w:rPr>
              <w:t>TK_05</w:t>
            </w:r>
          </w:p>
        </w:tc>
        <w:tc>
          <w:tcPr>
            <w:tcW w:w="6001" w:type="dxa"/>
          </w:tcPr>
          <w:p w14:paraId="105BDB60" w14:textId="77777777" w:rsidR="00753C39" w:rsidRDefault="00753C39">
            <w:pPr>
              <w:pStyle w:val="TableParagraph"/>
              <w:spacing w:before="5"/>
              <w:rPr>
                <w:b/>
                <w:sz w:val="19"/>
              </w:rPr>
            </w:pPr>
          </w:p>
          <w:p w14:paraId="2EFBB0F7" w14:textId="77777777" w:rsidR="00753C39" w:rsidRDefault="00EA4CB2">
            <w:pPr>
              <w:pStyle w:val="TableParagraph"/>
              <w:ind w:left="71"/>
              <w:rPr>
                <w:sz w:val="20"/>
              </w:rPr>
            </w:pPr>
            <w:r>
              <w:rPr>
                <w:sz w:val="20"/>
              </w:rPr>
              <w:t>Zasady korzystania z praw własności intelektualnej (wykład + e-l)</w:t>
            </w:r>
          </w:p>
        </w:tc>
        <w:tc>
          <w:tcPr>
            <w:tcW w:w="2269" w:type="dxa"/>
          </w:tcPr>
          <w:p w14:paraId="08C0CB53" w14:textId="77777777" w:rsidR="00753C39" w:rsidRDefault="00EA4CB2">
            <w:pPr>
              <w:pStyle w:val="TableParagraph"/>
              <w:spacing w:line="224" w:lineRule="exact"/>
              <w:ind w:left="71"/>
              <w:rPr>
                <w:sz w:val="20"/>
              </w:rPr>
            </w:pPr>
            <w:r>
              <w:rPr>
                <w:sz w:val="20"/>
              </w:rPr>
              <w:t>K1P_W11 K1P_U01, 06,</w:t>
            </w:r>
          </w:p>
          <w:p w14:paraId="6744EF97" w14:textId="77777777" w:rsidR="00753C39" w:rsidRDefault="00EA4CB2">
            <w:pPr>
              <w:pStyle w:val="TableParagraph"/>
              <w:spacing w:line="229" w:lineRule="exact"/>
              <w:ind w:left="71"/>
              <w:rPr>
                <w:sz w:val="20"/>
              </w:rPr>
            </w:pPr>
            <w:r>
              <w:rPr>
                <w:sz w:val="20"/>
              </w:rPr>
              <w:t>05, K1P_K04, 07</w:t>
            </w:r>
          </w:p>
        </w:tc>
      </w:tr>
      <w:tr w:rsidR="00753C39" w14:paraId="679E4F4F" w14:textId="77777777">
        <w:trPr>
          <w:trHeight w:val="691"/>
        </w:trPr>
        <w:tc>
          <w:tcPr>
            <w:tcW w:w="1772" w:type="dxa"/>
          </w:tcPr>
          <w:p w14:paraId="06EFE95F" w14:textId="77777777" w:rsidR="00753C39" w:rsidRDefault="00EA4CB2">
            <w:pPr>
              <w:pStyle w:val="TableParagraph"/>
              <w:spacing w:line="223" w:lineRule="exact"/>
              <w:ind w:left="323" w:right="308"/>
              <w:jc w:val="center"/>
              <w:rPr>
                <w:sz w:val="20"/>
              </w:rPr>
            </w:pPr>
            <w:r>
              <w:rPr>
                <w:sz w:val="20"/>
              </w:rPr>
              <w:t>TK_06</w:t>
            </w:r>
          </w:p>
        </w:tc>
        <w:tc>
          <w:tcPr>
            <w:tcW w:w="6001" w:type="dxa"/>
          </w:tcPr>
          <w:p w14:paraId="3CD8A3D3" w14:textId="77777777" w:rsidR="00753C39" w:rsidRDefault="00753C39">
            <w:pPr>
              <w:pStyle w:val="TableParagraph"/>
              <w:spacing w:before="5"/>
              <w:rPr>
                <w:b/>
                <w:sz w:val="19"/>
              </w:rPr>
            </w:pPr>
          </w:p>
          <w:p w14:paraId="5E11A5F9" w14:textId="77777777" w:rsidR="00753C39" w:rsidRDefault="00EA4CB2">
            <w:pPr>
              <w:pStyle w:val="TableParagraph"/>
              <w:ind w:left="71"/>
              <w:rPr>
                <w:sz w:val="20"/>
              </w:rPr>
            </w:pPr>
            <w:r>
              <w:rPr>
                <w:sz w:val="20"/>
              </w:rPr>
              <w:t>Umowy przeniesienia własności intelektualnej</w:t>
            </w:r>
          </w:p>
        </w:tc>
        <w:tc>
          <w:tcPr>
            <w:tcW w:w="2269" w:type="dxa"/>
          </w:tcPr>
          <w:p w14:paraId="661936DE" w14:textId="77777777" w:rsidR="00753C39" w:rsidRDefault="00EA4CB2">
            <w:pPr>
              <w:pStyle w:val="TableParagraph"/>
              <w:spacing w:line="223" w:lineRule="exact"/>
              <w:ind w:left="71"/>
              <w:rPr>
                <w:sz w:val="20"/>
              </w:rPr>
            </w:pPr>
            <w:r>
              <w:rPr>
                <w:sz w:val="20"/>
              </w:rPr>
              <w:t>K1P_W11 K1P_U01, 06,</w:t>
            </w:r>
          </w:p>
          <w:p w14:paraId="705AD4B0" w14:textId="77777777" w:rsidR="00753C39" w:rsidRDefault="00EA4CB2">
            <w:pPr>
              <w:pStyle w:val="TableParagraph"/>
              <w:ind w:left="71"/>
              <w:rPr>
                <w:sz w:val="20"/>
              </w:rPr>
            </w:pPr>
            <w:r>
              <w:rPr>
                <w:sz w:val="20"/>
              </w:rPr>
              <w:t>05, K1P_K04, 07</w:t>
            </w:r>
          </w:p>
        </w:tc>
      </w:tr>
    </w:tbl>
    <w:p w14:paraId="3F556EC7"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3A10FBB6" w14:textId="77777777">
        <w:trPr>
          <w:trHeight w:val="688"/>
        </w:trPr>
        <w:tc>
          <w:tcPr>
            <w:tcW w:w="10041" w:type="dxa"/>
            <w:shd w:val="clear" w:color="auto" w:fill="B3B3B3"/>
          </w:tcPr>
          <w:p w14:paraId="4B87A368" w14:textId="77777777" w:rsidR="00753C39" w:rsidRDefault="00753C39">
            <w:pPr>
              <w:pStyle w:val="TableParagraph"/>
              <w:spacing w:before="9"/>
              <w:rPr>
                <w:b/>
                <w:sz w:val="19"/>
              </w:rPr>
            </w:pPr>
          </w:p>
          <w:p w14:paraId="2D94A1D4" w14:textId="77777777" w:rsidR="00753C39" w:rsidRDefault="00EA4CB2">
            <w:pPr>
              <w:pStyle w:val="TableParagraph"/>
              <w:ind w:left="71"/>
              <w:rPr>
                <w:b/>
                <w:sz w:val="20"/>
              </w:rPr>
            </w:pPr>
            <w:r>
              <w:rPr>
                <w:b/>
                <w:sz w:val="20"/>
              </w:rPr>
              <w:t>5.Warunki zaliczenia:</w:t>
            </w:r>
          </w:p>
        </w:tc>
      </w:tr>
      <w:tr w:rsidR="00753C39" w14:paraId="08E477E5" w14:textId="77777777">
        <w:trPr>
          <w:trHeight w:val="690"/>
        </w:trPr>
        <w:tc>
          <w:tcPr>
            <w:tcW w:w="10041" w:type="dxa"/>
          </w:tcPr>
          <w:p w14:paraId="389549B6" w14:textId="77777777" w:rsidR="00753C39" w:rsidRDefault="00753C39">
            <w:pPr>
              <w:pStyle w:val="TableParagraph"/>
              <w:spacing w:before="5"/>
              <w:rPr>
                <w:b/>
                <w:sz w:val="19"/>
              </w:rPr>
            </w:pPr>
          </w:p>
          <w:p w14:paraId="5239A7BA" w14:textId="77777777" w:rsidR="00753C39" w:rsidRDefault="00EA4CB2">
            <w:pPr>
              <w:pStyle w:val="TableParagraph"/>
              <w:ind w:left="71"/>
              <w:rPr>
                <w:sz w:val="20"/>
              </w:rPr>
            </w:pPr>
            <w:r>
              <w:rPr>
                <w:sz w:val="20"/>
              </w:rPr>
              <w:t>Egzamin pisemny – test wyboru – 10 pytań – 60% prawidłowych odpowiedzi zalicza test</w:t>
            </w:r>
          </w:p>
        </w:tc>
      </w:tr>
    </w:tbl>
    <w:p w14:paraId="3FD84031"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1C2B435D" w14:textId="77777777">
        <w:trPr>
          <w:trHeight w:val="690"/>
        </w:trPr>
        <w:tc>
          <w:tcPr>
            <w:tcW w:w="10041" w:type="dxa"/>
            <w:shd w:val="clear" w:color="auto" w:fill="B3B3B3"/>
          </w:tcPr>
          <w:p w14:paraId="662373E3" w14:textId="77777777" w:rsidR="00753C39" w:rsidRDefault="00753C39">
            <w:pPr>
              <w:pStyle w:val="TableParagraph"/>
              <w:spacing w:before="9"/>
              <w:rPr>
                <w:b/>
                <w:sz w:val="19"/>
              </w:rPr>
            </w:pPr>
          </w:p>
          <w:p w14:paraId="7921AE5E" w14:textId="77777777" w:rsidR="00753C39" w:rsidRDefault="00EA4CB2">
            <w:pPr>
              <w:pStyle w:val="TableParagraph"/>
              <w:ind w:left="71"/>
              <w:rPr>
                <w:b/>
                <w:sz w:val="20"/>
              </w:rPr>
            </w:pPr>
            <w:r>
              <w:rPr>
                <w:b/>
                <w:sz w:val="20"/>
              </w:rPr>
              <w:t>6. Metody prowadzenia zajęć:</w:t>
            </w:r>
          </w:p>
        </w:tc>
      </w:tr>
      <w:tr w:rsidR="00753C39" w14:paraId="3F5ADAEB" w14:textId="77777777">
        <w:trPr>
          <w:trHeight w:val="460"/>
        </w:trPr>
        <w:tc>
          <w:tcPr>
            <w:tcW w:w="10041" w:type="dxa"/>
          </w:tcPr>
          <w:p w14:paraId="42C3F9F6" w14:textId="77777777" w:rsidR="00753C39" w:rsidRDefault="00753C39">
            <w:pPr>
              <w:pStyle w:val="TableParagraph"/>
              <w:spacing w:before="5"/>
              <w:rPr>
                <w:b/>
                <w:sz w:val="19"/>
              </w:rPr>
            </w:pPr>
          </w:p>
          <w:p w14:paraId="73592E87" w14:textId="77777777" w:rsidR="00753C39" w:rsidRDefault="00EA4CB2">
            <w:pPr>
              <w:pStyle w:val="TableParagraph"/>
              <w:spacing w:line="217" w:lineRule="exact"/>
              <w:ind w:left="71"/>
              <w:rPr>
                <w:sz w:val="20"/>
              </w:rPr>
            </w:pPr>
            <w:r>
              <w:rPr>
                <w:sz w:val="20"/>
              </w:rPr>
              <w:t>Wykład z zastosowaniem prezentacji komputerowych. Przedmiotem wykładu jest również analiza przypadków</w:t>
            </w:r>
          </w:p>
        </w:tc>
      </w:tr>
    </w:tbl>
    <w:p w14:paraId="1B8D362D" w14:textId="77777777" w:rsidR="00753C39" w:rsidRDefault="00753C39">
      <w:pPr>
        <w:pStyle w:val="Tekstpodstawowy"/>
        <w:rPr>
          <w:b/>
        </w:rPr>
      </w:pPr>
    </w:p>
    <w:p w14:paraId="136416CB" w14:textId="77777777" w:rsidR="00753C39" w:rsidRDefault="00753C39">
      <w:pPr>
        <w:pStyle w:val="Tekstpodstawowy"/>
        <w:spacing w:before="9" w:after="1"/>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05208596" w14:textId="77777777">
        <w:trPr>
          <w:trHeight w:val="691"/>
        </w:trPr>
        <w:tc>
          <w:tcPr>
            <w:tcW w:w="10042" w:type="dxa"/>
            <w:gridSpan w:val="2"/>
            <w:shd w:val="clear" w:color="auto" w:fill="B3B3B3"/>
          </w:tcPr>
          <w:p w14:paraId="01CB374D" w14:textId="77777777" w:rsidR="00753C39" w:rsidRDefault="00753C39">
            <w:pPr>
              <w:pStyle w:val="TableParagraph"/>
              <w:spacing w:before="10"/>
              <w:rPr>
                <w:b/>
                <w:sz w:val="19"/>
              </w:rPr>
            </w:pPr>
          </w:p>
          <w:p w14:paraId="6C15385F" w14:textId="77777777" w:rsidR="00753C39" w:rsidRDefault="00EA4CB2">
            <w:pPr>
              <w:pStyle w:val="TableParagraph"/>
              <w:ind w:left="71"/>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67526179" w14:textId="77777777">
        <w:trPr>
          <w:trHeight w:val="460"/>
        </w:trPr>
        <w:tc>
          <w:tcPr>
            <w:tcW w:w="4943" w:type="dxa"/>
            <w:shd w:val="clear" w:color="auto" w:fill="E6E6E6"/>
          </w:tcPr>
          <w:p w14:paraId="4BB17347" w14:textId="77777777" w:rsidR="00753C39" w:rsidRDefault="00753C39">
            <w:pPr>
              <w:pStyle w:val="TableParagraph"/>
              <w:spacing w:before="5"/>
              <w:rPr>
                <w:b/>
                <w:sz w:val="19"/>
              </w:rPr>
            </w:pPr>
          </w:p>
          <w:p w14:paraId="71A055F0" w14:textId="77777777" w:rsidR="00753C39" w:rsidRDefault="00EA4CB2">
            <w:pPr>
              <w:pStyle w:val="TableParagraph"/>
              <w:spacing w:line="217" w:lineRule="exact"/>
              <w:ind w:left="1572"/>
              <w:rPr>
                <w:sz w:val="20"/>
              </w:rPr>
            </w:pPr>
            <w:r>
              <w:rPr>
                <w:b/>
                <w:sz w:val="20"/>
              </w:rPr>
              <w:t>Literatura obowiązkowa</w:t>
            </w:r>
            <w:r>
              <w:rPr>
                <w:sz w:val="20"/>
              </w:rPr>
              <w:t>:</w:t>
            </w:r>
          </w:p>
        </w:tc>
        <w:tc>
          <w:tcPr>
            <w:tcW w:w="5099" w:type="dxa"/>
            <w:shd w:val="clear" w:color="auto" w:fill="E6E6E6"/>
          </w:tcPr>
          <w:p w14:paraId="2F0DCEA7" w14:textId="77777777" w:rsidR="00753C39" w:rsidRDefault="00753C39">
            <w:pPr>
              <w:pStyle w:val="TableParagraph"/>
              <w:spacing w:before="5"/>
              <w:rPr>
                <w:b/>
                <w:sz w:val="19"/>
              </w:rPr>
            </w:pPr>
          </w:p>
          <w:p w14:paraId="3FBD96E3" w14:textId="77777777" w:rsidR="00753C39" w:rsidRDefault="00EA4CB2">
            <w:pPr>
              <w:pStyle w:val="TableParagraph"/>
              <w:spacing w:line="217" w:lineRule="exact"/>
              <w:ind w:left="1859"/>
              <w:rPr>
                <w:sz w:val="20"/>
              </w:rPr>
            </w:pPr>
            <w:r>
              <w:rPr>
                <w:b/>
                <w:sz w:val="20"/>
              </w:rPr>
              <w:t>Literatura zalecana</w:t>
            </w:r>
            <w:r>
              <w:rPr>
                <w:sz w:val="20"/>
              </w:rPr>
              <w:t>:</w:t>
            </w:r>
          </w:p>
        </w:tc>
      </w:tr>
      <w:tr w:rsidR="00753C39" w14:paraId="67CF18D6" w14:textId="77777777">
        <w:trPr>
          <w:trHeight w:val="457"/>
        </w:trPr>
        <w:tc>
          <w:tcPr>
            <w:tcW w:w="4943" w:type="dxa"/>
          </w:tcPr>
          <w:p w14:paraId="5E724515" w14:textId="77777777" w:rsidR="00753C39" w:rsidRDefault="00EA4CB2">
            <w:pPr>
              <w:pStyle w:val="TableParagraph"/>
              <w:spacing w:line="223" w:lineRule="exact"/>
              <w:ind w:left="71"/>
              <w:rPr>
                <w:sz w:val="20"/>
              </w:rPr>
            </w:pPr>
            <w:r>
              <w:rPr>
                <w:sz w:val="20"/>
              </w:rPr>
              <w:t>J. Brata, R. Markiewicz, Prawo autorskie i prawa</w:t>
            </w:r>
          </w:p>
          <w:p w14:paraId="60D12692" w14:textId="77777777" w:rsidR="00753C39" w:rsidRDefault="00EA4CB2">
            <w:pPr>
              <w:pStyle w:val="TableParagraph"/>
              <w:spacing w:line="215" w:lineRule="exact"/>
              <w:ind w:left="648"/>
              <w:rPr>
                <w:sz w:val="20"/>
              </w:rPr>
            </w:pPr>
            <w:r>
              <w:rPr>
                <w:sz w:val="20"/>
              </w:rPr>
              <w:t xml:space="preserve">pokrewne, Wolter </w:t>
            </w:r>
            <w:proofErr w:type="spellStart"/>
            <w:r>
              <w:rPr>
                <w:sz w:val="20"/>
              </w:rPr>
              <w:t>Kluwers</w:t>
            </w:r>
            <w:proofErr w:type="spellEnd"/>
            <w:r>
              <w:rPr>
                <w:sz w:val="20"/>
              </w:rPr>
              <w:t xml:space="preserve"> 2017</w:t>
            </w:r>
          </w:p>
        </w:tc>
        <w:tc>
          <w:tcPr>
            <w:tcW w:w="5099" w:type="dxa"/>
          </w:tcPr>
          <w:p w14:paraId="52C1971D" w14:textId="77777777" w:rsidR="00753C39" w:rsidRDefault="00EA4CB2">
            <w:pPr>
              <w:pStyle w:val="TableParagraph"/>
              <w:spacing w:line="223" w:lineRule="exact"/>
              <w:ind w:left="68"/>
              <w:rPr>
                <w:sz w:val="20"/>
              </w:rPr>
            </w:pPr>
            <w:r>
              <w:rPr>
                <w:w w:val="99"/>
                <w:sz w:val="20"/>
              </w:rPr>
              <w:t>-</w:t>
            </w:r>
          </w:p>
        </w:tc>
      </w:tr>
      <w:tr w:rsidR="00753C39" w14:paraId="00E0919C" w14:textId="77777777">
        <w:trPr>
          <w:trHeight w:val="460"/>
        </w:trPr>
        <w:tc>
          <w:tcPr>
            <w:tcW w:w="4943" w:type="dxa"/>
          </w:tcPr>
          <w:p w14:paraId="0EF8B9C3" w14:textId="77777777" w:rsidR="00753C39" w:rsidRDefault="00EA4CB2">
            <w:pPr>
              <w:pStyle w:val="TableParagraph"/>
              <w:spacing w:line="224" w:lineRule="exact"/>
              <w:ind w:left="71"/>
              <w:rPr>
                <w:sz w:val="20"/>
              </w:rPr>
            </w:pPr>
            <w:r>
              <w:rPr>
                <w:sz w:val="20"/>
              </w:rPr>
              <w:t>K. czub Prawo własności intelektualnej Wolters Kluwer</w:t>
            </w:r>
          </w:p>
          <w:p w14:paraId="76FB3684" w14:textId="77777777" w:rsidR="00753C39" w:rsidRDefault="00EA4CB2">
            <w:pPr>
              <w:pStyle w:val="TableParagraph"/>
              <w:spacing w:line="216" w:lineRule="exact"/>
              <w:ind w:left="648"/>
              <w:rPr>
                <w:sz w:val="20"/>
              </w:rPr>
            </w:pPr>
            <w:r>
              <w:rPr>
                <w:sz w:val="20"/>
              </w:rPr>
              <w:t>2016</w:t>
            </w:r>
          </w:p>
        </w:tc>
        <w:tc>
          <w:tcPr>
            <w:tcW w:w="5099" w:type="dxa"/>
          </w:tcPr>
          <w:p w14:paraId="1E676D80" w14:textId="77777777" w:rsidR="00753C39" w:rsidRDefault="00EA4CB2">
            <w:pPr>
              <w:pStyle w:val="TableParagraph"/>
              <w:spacing w:line="225" w:lineRule="exact"/>
              <w:ind w:left="68"/>
              <w:rPr>
                <w:sz w:val="20"/>
              </w:rPr>
            </w:pPr>
            <w:r>
              <w:rPr>
                <w:w w:val="99"/>
                <w:sz w:val="20"/>
              </w:rPr>
              <w:t>-</w:t>
            </w:r>
          </w:p>
        </w:tc>
      </w:tr>
      <w:tr w:rsidR="00753C39" w14:paraId="48C92886" w14:textId="77777777">
        <w:trPr>
          <w:trHeight w:val="460"/>
        </w:trPr>
        <w:tc>
          <w:tcPr>
            <w:tcW w:w="4943" w:type="dxa"/>
          </w:tcPr>
          <w:p w14:paraId="423EB370" w14:textId="77777777" w:rsidR="00753C39" w:rsidRDefault="00EA4CB2">
            <w:pPr>
              <w:pStyle w:val="TableParagraph"/>
              <w:spacing w:line="223" w:lineRule="exact"/>
              <w:ind w:left="71"/>
              <w:rPr>
                <w:sz w:val="20"/>
              </w:rPr>
            </w:pPr>
            <w:r>
              <w:rPr>
                <w:sz w:val="20"/>
              </w:rPr>
              <w:t>G. Michniewicz Ochrona własności intelektualnej CH Beck</w:t>
            </w:r>
          </w:p>
          <w:p w14:paraId="7A769824" w14:textId="77777777" w:rsidR="00753C39" w:rsidRDefault="00EA4CB2">
            <w:pPr>
              <w:pStyle w:val="TableParagraph"/>
              <w:spacing w:line="217" w:lineRule="exact"/>
              <w:ind w:left="648"/>
              <w:rPr>
                <w:sz w:val="20"/>
              </w:rPr>
            </w:pPr>
            <w:r>
              <w:rPr>
                <w:sz w:val="20"/>
              </w:rPr>
              <w:t>2016</w:t>
            </w:r>
          </w:p>
        </w:tc>
        <w:tc>
          <w:tcPr>
            <w:tcW w:w="5099" w:type="dxa"/>
          </w:tcPr>
          <w:p w14:paraId="32B79B2F" w14:textId="77777777" w:rsidR="00753C39" w:rsidRDefault="00EA4CB2">
            <w:pPr>
              <w:pStyle w:val="TableParagraph"/>
              <w:spacing w:line="223" w:lineRule="exact"/>
              <w:ind w:left="68"/>
              <w:rPr>
                <w:sz w:val="20"/>
              </w:rPr>
            </w:pPr>
            <w:r>
              <w:rPr>
                <w:w w:val="99"/>
                <w:sz w:val="20"/>
              </w:rPr>
              <w:t>-</w:t>
            </w:r>
          </w:p>
        </w:tc>
      </w:tr>
    </w:tbl>
    <w:p w14:paraId="68247D56" w14:textId="77777777" w:rsidR="00753C39" w:rsidRDefault="00753C39">
      <w:pPr>
        <w:pStyle w:val="Tekstpodstawowy"/>
        <w:rPr>
          <w:b/>
        </w:rPr>
      </w:pPr>
    </w:p>
    <w:p w14:paraId="5AE93238" w14:textId="77777777" w:rsidR="00753C39" w:rsidRDefault="00753C39">
      <w:pPr>
        <w:pStyle w:val="Tekstpodstawowy"/>
        <w:spacing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4"/>
        <w:gridCol w:w="3560"/>
      </w:tblGrid>
      <w:tr w:rsidR="00753C39" w14:paraId="733AF6A6" w14:textId="77777777">
        <w:trPr>
          <w:trHeight w:val="230"/>
        </w:trPr>
        <w:tc>
          <w:tcPr>
            <w:tcW w:w="9924" w:type="dxa"/>
            <w:gridSpan w:val="2"/>
            <w:shd w:val="clear" w:color="auto" w:fill="B3B3B3"/>
          </w:tcPr>
          <w:p w14:paraId="3F38705A" w14:textId="77777777" w:rsidR="00753C39" w:rsidRDefault="00EA4CB2">
            <w:pPr>
              <w:pStyle w:val="TableParagraph"/>
              <w:spacing w:line="210" w:lineRule="exact"/>
              <w:ind w:left="107"/>
              <w:rPr>
                <w:b/>
                <w:sz w:val="20"/>
              </w:rPr>
            </w:pPr>
            <w:r>
              <w:rPr>
                <w:b/>
                <w:sz w:val="20"/>
              </w:rPr>
              <w:t>8. Kalkulacja ECTS – proponowana:</w:t>
            </w:r>
          </w:p>
        </w:tc>
      </w:tr>
      <w:tr w:rsidR="00753C39" w14:paraId="2FD4D614" w14:textId="77777777">
        <w:trPr>
          <w:trHeight w:val="691"/>
        </w:trPr>
        <w:tc>
          <w:tcPr>
            <w:tcW w:w="6364" w:type="dxa"/>
            <w:shd w:val="clear" w:color="auto" w:fill="E6E6E6"/>
          </w:tcPr>
          <w:p w14:paraId="381522DC" w14:textId="77777777" w:rsidR="00753C39" w:rsidRDefault="00753C39">
            <w:pPr>
              <w:pStyle w:val="TableParagraph"/>
              <w:spacing w:before="9"/>
              <w:rPr>
                <w:b/>
                <w:sz w:val="19"/>
              </w:rPr>
            </w:pPr>
          </w:p>
          <w:p w14:paraId="1DE722C6" w14:textId="77777777" w:rsidR="00753C39" w:rsidRDefault="00EA4CB2">
            <w:pPr>
              <w:pStyle w:val="TableParagraph"/>
              <w:spacing w:before="1"/>
              <w:ind w:left="1526"/>
              <w:rPr>
                <w:b/>
                <w:sz w:val="20"/>
              </w:rPr>
            </w:pPr>
            <w:r>
              <w:rPr>
                <w:b/>
                <w:sz w:val="20"/>
              </w:rPr>
              <w:t>Forma aktywności/obciążenie studenta</w:t>
            </w:r>
          </w:p>
        </w:tc>
        <w:tc>
          <w:tcPr>
            <w:tcW w:w="3560" w:type="dxa"/>
            <w:shd w:val="clear" w:color="auto" w:fill="E6E6E6"/>
          </w:tcPr>
          <w:p w14:paraId="472DB908" w14:textId="77777777" w:rsidR="00753C39" w:rsidRDefault="00753C39">
            <w:pPr>
              <w:pStyle w:val="TableParagraph"/>
              <w:spacing w:before="9"/>
              <w:rPr>
                <w:b/>
                <w:sz w:val="19"/>
              </w:rPr>
            </w:pPr>
          </w:p>
          <w:p w14:paraId="40203D1A" w14:textId="77777777" w:rsidR="00753C39" w:rsidRDefault="00EA4CB2">
            <w:pPr>
              <w:pStyle w:val="TableParagraph"/>
              <w:spacing w:before="1"/>
              <w:ind w:left="830" w:right="822"/>
              <w:jc w:val="center"/>
              <w:rPr>
                <w:b/>
                <w:sz w:val="20"/>
              </w:rPr>
            </w:pPr>
            <w:r>
              <w:rPr>
                <w:b/>
                <w:sz w:val="20"/>
              </w:rPr>
              <w:t>Godziny na realizację</w:t>
            </w:r>
          </w:p>
        </w:tc>
      </w:tr>
      <w:tr w:rsidR="00753C39" w14:paraId="118EE2A2" w14:textId="77777777">
        <w:trPr>
          <w:trHeight w:val="458"/>
        </w:trPr>
        <w:tc>
          <w:tcPr>
            <w:tcW w:w="6364" w:type="dxa"/>
          </w:tcPr>
          <w:p w14:paraId="1325899F" w14:textId="77777777" w:rsidR="00753C39" w:rsidRDefault="00EA4CB2">
            <w:pPr>
              <w:pStyle w:val="TableParagraph"/>
              <w:spacing w:line="223" w:lineRule="exact"/>
              <w:ind w:left="107"/>
              <w:rPr>
                <w:sz w:val="20"/>
              </w:rPr>
            </w:pPr>
            <w:r>
              <w:rPr>
                <w:sz w:val="20"/>
              </w:rPr>
              <w:t>Godziny zajęć prowadzonych z bezpośrednim udziałem nauczycieli</w:t>
            </w:r>
          </w:p>
          <w:p w14:paraId="221D4FC3" w14:textId="77777777" w:rsidR="00753C39" w:rsidRDefault="00EA4CB2">
            <w:pPr>
              <w:pStyle w:val="TableParagraph"/>
              <w:spacing w:line="215" w:lineRule="exact"/>
              <w:ind w:left="107"/>
              <w:rPr>
                <w:sz w:val="20"/>
              </w:rPr>
            </w:pPr>
            <w:r>
              <w:rPr>
                <w:sz w:val="20"/>
              </w:rPr>
              <w:t>akademickich lub innych osób prowadzących zajęcia</w:t>
            </w:r>
          </w:p>
        </w:tc>
        <w:tc>
          <w:tcPr>
            <w:tcW w:w="3560" w:type="dxa"/>
          </w:tcPr>
          <w:p w14:paraId="5989ABC1" w14:textId="77777777" w:rsidR="00753C39" w:rsidRDefault="00EA4CB2">
            <w:pPr>
              <w:pStyle w:val="TableParagraph"/>
              <w:spacing w:before="108"/>
              <w:ind w:left="830" w:right="820"/>
              <w:jc w:val="center"/>
              <w:rPr>
                <w:sz w:val="20"/>
              </w:rPr>
            </w:pPr>
            <w:r>
              <w:rPr>
                <w:sz w:val="20"/>
              </w:rPr>
              <w:t>10</w:t>
            </w:r>
          </w:p>
        </w:tc>
      </w:tr>
      <w:tr w:rsidR="00753C39" w14:paraId="5C3F00CB" w14:textId="77777777">
        <w:trPr>
          <w:trHeight w:val="690"/>
        </w:trPr>
        <w:tc>
          <w:tcPr>
            <w:tcW w:w="6364" w:type="dxa"/>
          </w:tcPr>
          <w:p w14:paraId="31991A53" w14:textId="77777777" w:rsidR="00753C39" w:rsidRDefault="00EA4CB2">
            <w:pPr>
              <w:pStyle w:val="TableParagraph"/>
              <w:spacing w:line="237" w:lineRule="auto"/>
              <w:ind w:left="107" w:right="52"/>
              <w:rPr>
                <w:sz w:val="20"/>
              </w:rPr>
            </w:pPr>
            <w:r>
              <w:rPr>
                <w:sz w:val="20"/>
              </w:rPr>
              <w:t>Liczba pkt. ECTS uzyskiwana w ramach zajęć prowadzonych z bezpośrednim udziałem nauczycieli akademickich lub innych osób</w:t>
            </w:r>
          </w:p>
          <w:p w14:paraId="5993A1D7" w14:textId="77777777" w:rsidR="00753C39" w:rsidRDefault="00EA4CB2">
            <w:pPr>
              <w:pStyle w:val="TableParagraph"/>
              <w:spacing w:line="217" w:lineRule="exact"/>
              <w:ind w:left="107"/>
              <w:rPr>
                <w:sz w:val="20"/>
              </w:rPr>
            </w:pPr>
            <w:r>
              <w:rPr>
                <w:sz w:val="20"/>
              </w:rPr>
              <w:t>prowadzących zajęcia</w:t>
            </w:r>
          </w:p>
        </w:tc>
        <w:tc>
          <w:tcPr>
            <w:tcW w:w="3560" w:type="dxa"/>
          </w:tcPr>
          <w:p w14:paraId="0FB49E15" w14:textId="77777777" w:rsidR="00753C39" w:rsidRDefault="00753C39">
            <w:pPr>
              <w:pStyle w:val="TableParagraph"/>
              <w:spacing w:before="5"/>
              <w:rPr>
                <w:b/>
                <w:sz w:val="19"/>
              </w:rPr>
            </w:pPr>
          </w:p>
          <w:p w14:paraId="1F215177" w14:textId="77777777" w:rsidR="00753C39" w:rsidRDefault="00EA4CB2">
            <w:pPr>
              <w:pStyle w:val="TableParagraph"/>
              <w:ind w:left="9"/>
              <w:jc w:val="center"/>
              <w:rPr>
                <w:sz w:val="20"/>
              </w:rPr>
            </w:pPr>
            <w:r>
              <w:rPr>
                <w:w w:val="99"/>
                <w:sz w:val="20"/>
              </w:rPr>
              <w:t>1</w:t>
            </w:r>
          </w:p>
        </w:tc>
      </w:tr>
      <w:tr w:rsidR="00753C39" w14:paraId="3BAACE38" w14:textId="77777777">
        <w:trPr>
          <w:trHeight w:val="400"/>
        </w:trPr>
        <w:tc>
          <w:tcPr>
            <w:tcW w:w="6364" w:type="dxa"/>
          </w:tcPr>
          <w:p w14:paraId="780E5F48" w14:textId="77777777" w:rsidR="00753C39" w:rsidRDefault="00EA4CB2">
            <w:pPr>
              <w:pStyle w:val="TableParagraph"/>
              <w:spacing w:before="79"/>
              <w:ind w:left="107"/>
              <w:rPr>
                <w:sz w:val="20"/>
              </w:rPr>
            </w:pPr>
            <w:r>
              <w:rPr>
                <w:sz w:val="20"/>
              </w:rPr>
              <w:t>e-learning</w:t>
            </w:r>
          </w:p>
        </w:tc>
        <w:tc>
          <w:tcPr>
            <w:tcW w:w="3560" w:type="dxa"/>
          </w:tcPr>
          <w:p w14:paraId="5A6A50CE" w14:textId="77777777" w:rsidR="00753C39" w:rsidRDefault="00EA4CB2">
            <w:pPr>
              <w:pStyle w:val="TableParagraph"/>
              <w:spacing w:before="79"/>
              <w:ind w:left="9"/>
              <w:jc w:val="center"/>
              <w:rPr>
                <w:i/>
                <w:sz w:val="20"/>
              </w:rPr>
            </w:pPr>
            <w:r>
              <w:rPr>
                <w:i/>
                <w:w w:val="99"/>
                <w:sz w:val="20"/>
              </w:rPr>
              <w:t>5</w:t>
            </w:r>
          </w:p>
        </w:tc>
      </w:tr>
      <w:tr w:rsidR="00753C39" w14:paraId="63F07DFB" w14:textId="77777777">
        <w:trPr>
          <w:trHeight w:val="402"/>
        </w:trPr>
        <w:tc>
          <w:tcPr>
            <w:tcW w:w="6364" w:type="dxa"/>
          </w:tcPr>
          <w:p w14:paraId="22B61CF4" w14:textId="77777777" w:rsidR="00753C39" w:rsidRDefault="00EA4CB2">
            <w:pPr>
              <w:pStyle w:val="TableParagraph"/>
              <w:spacing w:before="79"/>
              <w:ind w:left="107"/>
              <w:rPr>
                <w:sz w:val="20"/>
              </w:rPr>
            </w:pPr>
            <w:r>
              <w:rPr>
                <w:sz w:val="20"/>
              </w:rPr>
              <w:t>Liczba pkt. ECTS uzyskiwana w ramach e-learningu</w:t>
            </w:r>
          </w:p>
        </w:tc>
        <w:tc>
          <w:tcPr>
            <w:tcW w:w="3560" w:type="dxa"/>
          </w:tcPr>
          <w:p w14:paraId="3F81719E" w14:textId="77777777" w:rsidR="00753C39" w:rsidRDefault="00EA4CB2">
            <w:pPr>
              <w:pStyle w:val="TableParagraph"/>
              <w:spacing w:before="64"/>
              <w:ind w:left="12"/>
              <w:jc w:val="center"/>
              <w:rPr>
                <w:rFonts w:ascii="Carlito"/>
              </w:rPr>
            </w:pPr>
            <w:r>
              <w:rPr>
                <w:rFonts w:ascii="Carlito"/>
              </w:rPr>
              <w:t>1</w:t>
            </w:r>
          </w:p>
        </w:tc>
      </w:tr>
    </w:tbl>
    <w:p w14:paraId="1C1E003F" w14:textId="77777777" w:rsidR="00753C39" w:rsidRDefault="00753C39">
      <w:pPr>
        <w:jc w:val="center"/>
        <w:rPr>
          <w:rFonts w:ascii="Carlito"/>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4"/>
        <w:gridCol w:w="3560"/>
      </w:tblGrid>
      <w:tr w:rsidR="00753C39" w14:paraId="30E802E8" w14:textId="77777777">
        <w:trPr>
          <w:trHeight w:val="400"/>
        </w:trPr>
        <w:tc>
          <w:tcPr>
            <w:tcW w:w="6364" w:type="dxa"/>
          </w:tcPr>
          <w:p w14:paraId="45FC203E" w14:textId="77777777" w:rsidR="00753C39" w:rsidRDefault="00EA4CB2">
            <w:pPr>
              <w:pStyle w:val="TableParagraph"/>
              <w:spacing w:before="77"/>
              <w:ind w:left="107"/>
              <w:rPr>
                <w:sz w:val="20"/>
              </w:rPr>
            </w:pPr>
            <w:r>
              <w:rPr>
                <w:sz w:val="20"/>
              </w:rPr>
              <w:lastRenderedPageBreak/>
              <w:t>Praca własna studenta (liczba godzin)</w:t>
            </w:r>
          </w:p>
        </w:tc>
        <w:tc>
          <w:tcPr>
            <w:tcW w:w="3560" w:type="dxa"/>
          </w:tcPr>
          <w:p w14:paraId="746DBC91" w14:textId="77777777" w:rsidR="00753C39" w:rsidRDefault="00EA4CB2">
            <w:pPr>
              <w:pStyle w:val="TableParagraph"/>
              <w:spacing w:before="77"/>
              <w:ind w:left="830" w:right="820"/>
              <w:jc w:val="center"/>
              <w:rPr>
                <w:sz w:val="20"/>
              </w:rPr>
            </w:pPr>
            <w:r>
              <w:rPr>
                <w:sz w:val="20"/>
              </w:rPr>
              <w:t>15</w:t>
            </w:r>
          </w:p>
        </w:tc>
      </w:tr>
      <w:tr w:rsidR="00753C39" w14:paraId="75485F07" w14:textId="77777777">
        <w:trPr>
          <w:trHeight w:val="400"/>
        </w:trPr>
        <w:tc>
          <w:tcPr>
            <w:tcW w:w="6364" w:type="dxa"/>
          </w:tcPr>
          <w:p w14:paraId="4FC45E6A" w14:textId="77777777" w:rsidR="00753C39" w:rsidRDefault="00EA4CB2">
            <w:pPr>
              <w:pStyle w:val="TableParagraph"/>
              <w:spacing w:before="79"/>
              <w:ind w:left="107"/>
              <w:rPr>
                <w:sz w:val="20"/>
              </w:rPr>
            </w:pPr>
            <w:r>
              <w:rPr>
                <w:sz w:val="20"/>
              </w:rPr>
              <w:t>Studia literaturowe (liczba godzin)</w:t>
            </w:r>
          </w:p>
        </w:tc>
        <w:tc>
          <w:tcPr>
            <w:tcW w:w="3560" w:type="dxa"/>
          </w:tcPr>
          <w:p w14:paraId="3B66E412" w14:textId="77777777" w:rsidR="00753C39" w:rsidRDefault="00EA4CB2">
            <w:pPr>
              <w:pStyle w:val="TableParagraph"/>
              <w:spacing w:before="79"/>
              <w:ind w:left="830" w:right="820"/>
              <w:jc w:val="center"/>
              <w:rPr>
                <w:sz w:val="20"/>
              </w:rPr>
            </w:pPr>
            <w:r>
              <w:rPr>
                <w:sz w:val="20"/>
              </w:rPr>
              <w:t>20</w:t>
            </w:r>
          </w:p>
        </w:tc>
      </w:tr>
      <w:tr w:rsidR="00753C39" w14:paraId="6C7841EB" w14:textId="77777777">
        <w:trPr>
          <w:trHeight w:val="400"/>
        </w:trPr>
        <w:tc>
          <w:tcPr>
            <w:tcW w:w="6364" w:type="dxa"/>
          </w:tcPr>
          <w:p w14:paraId="74727D3C"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560" w:type="dxa"/>
          </w:tcPr>
          <w:p w14:paraId="673B6400" w14:textId="77777777" w:rsidR="00753C39" w:rsidRDefault="00EA4CB2">
            <w:pPr>
              <w:pStyle w:val="TableParagraph"/>
              <w:spacing w:before="79"/>
              <w:ind w:left="9"/>
              <w:jc w:val="center"/>
              <w:rPr>
                <w:i/>
                <w:sz w:val="20"/>
              </w:rPr>
            </w:pPr>
            <w:r>
              <w:rPr>
                <w:i/>
                <w:w w:val="99"/>
                <w:sz w:val="20"/>
              </w:rPr>
              <w:t>-</w:t>
            </w:r>
          </w:p>
        </w:tc>
      </w:tr>
      <w:tr w:rsidR="00753C39" w14:paraId="2874CEE2" w14:textId="77777777">
        <w:trPr>
          <w:trHeight w:val="270"/>
        </w:trPr>
        <w:tc>
          <w:tcPr>
            <w:tcW w:w="6364" w:type="dxa"/>
          </w:tcPr>
          <w:p w14:paraId="5C85C01E" w14:textId="77777777" w:rsidR="00753C39" w:rsidRDefault="00EA4CB2">
            <w:pPr>
              <w:pStyle w:val="TableParagraph"/>
              <w:spacing w:before="14"/>
              <w:ind w:left="107"/>
              <w:rPr>
                <w:sz w:val="20"/>
              </w:rPr>
            </w:pPr>
            <w:r>
              <w:rPr>
                <w:sz w:val="20"/>
              </w:rPr>
              <w:t>SUMA GODZIN</w:t>
            </w:r>
          </w:p>
        </w:tc>
        <w:tc>
          <w:tcPr>
            <w:tcW w:w="3560" w:type="dxa"/>
          </w:tcPr>
          <w:p w14:paraId="12282088" w14:textId="77777777" w:rsidR="00753C39" w:rsidRDefault="00EA4CB2">
            <w:pPr>
              <w:pStyle w:val="TableParagraph"/>
              <w:spacing w:before="14"/>
              <w:ind w:left="830" w:right="820"/>
              <w:jc w:val="center"/>
              <w:rPr>
                <w:i/>
                <w:sz w:val="20"/>
              </w:rPr>
            </w:pPr>
            <w:r>
              <w:rPr>
                <w:i/>
                <w:sz w:val="20"/>
              </w:rPr>
              <w:t>50</w:t>
            </w:r>
          </w:p>
        </w:tc>
      </w:tr>
      <w:tr w:rsidR="00753C39" w14:paraId="747C0A5F" w14:textId="77777777">
        <w:trPr>
          <w:trHeight w:val="275"/>
        </w:trPr>
        <w:tc>
          <w:tcPr>
            <w:tcW w:w="6364" w:type="dxa"/>
          </w:tcPr>
          <w:p w14:paraId="243186E6"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560" w:type="dxa"/>
          </w:tcPr>
          <w:p w14:paraId="1B10F462" w14:textId="77777777" w:rsidR="00753C39" w:rsidRDefault="00EA4CB2">
            <w:pPr>
              <w:pStyle w:val="TableParagraph"/>
              <w:spacing w:before="17"/>
              <w:ind w:left="9"/>
              <w:jc w:val="center"/>
              <w:rPr>
                <w:i/>
                <w:sz w:val="20"/>
              </w:rPr>
            </w:pPr>
            <w:r>
              <w:rPr>
                <w:i/>
                <w:w w:val="99"/>
                <w:sz w:val="20"/>
              </w:rPr>
              <w:t>2</w:t>
            </w:r>
          </w:p>
        </w:tc>
      </w:tr>
    </w:tbl>
    <w:p w14:paraId="55A6D63F" w14:textId="77777777" w:rsidR="00753C39" w:rsidRDefault="00753C39">
      <w:pPr>
        <w:pStyle w:val="Tekstpodstawowy"/>
        <w:rPr>
          <w:b/>
        </w:rPr>
      </w:pPr>
    </w:p>
    <w:p w14:paraId="7C7612EA" w14:textId="77777777" w:rsidR="00753C39" w:rsidRDefault="00753C39">
      <w:pPr>
        <w:pStyle w:val="Tekstpodstawowy"/>
        <w:spacing w:after="1"/>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772"/>
        <w:gridCol w:w="1051"/>
        <w:gridCol w:w="1055"/>
      </w:tblGrid>
      <w:tr w:rsidR="00753C39" w14:paraId="252B128D" w14:textId="77777777">
        <w:trPr>
          <w:trHeight w:val="856"/>
        </w:trPr>
        <w:tc>
          <w:tcPr>
            <w:tcW w:w="10047" w:type="dxa"/>
            <w:gridSpan w:val="6"/>
            <w:shd w:val="clear" w:color="auto" w:fill="C0C0C0"/>
          </w:tcPr>
          <w:p w14:paraId="58C087A7" w14:textId="77777777" w:rsidR="00753C39" w:rsidRDefault="00753C39">
            <w:pPr>
              <w:pStyle w:val="TableParagraph"/>
              <w:spacing w:before="10"/>
              <w:rPr>
                <w:b/>
                <w:sz w:val="24"/>
              </w:rPr>
            </w:pPr>
          </w:p>
          <w:p w14:paraId="6D20FA31" w14:textId="77777777" w:rsidR="00753C39" w:rsidRDefault="00EA4CB2">
            <w:pPr>
              <w:pStyle w:val="TableParagraph"/>
              <w:spacing w:before="1"/>
              <w:ind w:left="2426"/>
              <w:rPr>
                <w:b/>
                <w:sz w:val="24"/>
              </w:rPr>
            </w:pPr>
            <w:bookmarkStart w:id="24" w:name="_bookmark24"/>
            <w:bookmarkEnd w:id="24"/>
            <w:r>
              <w:rPr>
                <w:b/>
                <w:sz w:val="24"/>
              </w:rPr>
              <w:t>25. ORGANIZACJA OCHRONY ŚRODOWISKA</w:t>
            </w:r>
          </w:p>
        </w:tc>
      </w:tr>
      <w:tr w:rsidR="00753C39" w14:paraId="47E799F0" w14:textId="77777777">
        <w:trPr>
          <w:trHeight w:val="460"/>
        </w:trPr>
        <w:tc>
          <w:tcPr>
            <w:tcW w:w="5201" w:type="dxa"/>
            <w:gridSpan w:val="2"/>
            <w:shd w:val="clear" w:color="auto" w:fill="DFDFDF"/>
          </w:tcPr>
          <w:p w14:paraId="007382AB" w14:textId="77777777" w:rsidR="00753C39" w:rsidRDefault="00EA4CB2">
            <w:pPr>
              <w:pStyle w:val="TableParagraph"/>
              <w:spacing w:line="228" w:lineRule="exact"/>
              <w:ind w:left="71"/>
              <w:rPr>
                <w:b/>
                <w:sz w:val="20"/>
              </w:rPr>
            </w:pPr>
            <w:r>
              <w:rPr>
                <w:b/>
                <w:sz w:val="20"/>
              </w:rPr>
              <w:t>1. Kod przedmiotu: A-I-1-7</w:t>
            </w:r>
          </w:p>
        </w:tc>
        <w:tc>
          <w:tcPr>
            <w:tcW w:w="4846" w:type="dxa"/>
            <w:gridSpan w:val="4"/>
            <w:shd w:val="clear" w:color="auto" w:fill="DFDFDF"/>
          </w:tcPr>
          <w:p w14:paraId="6A688C9F" w14:textId="77777777" w:rsidR="00753C39" w:rsidRDefault="00EA4CB2">
            <w:pPr>
              <w:pStyle w:val="TableParagraph"/>
              <w:spacing w:line="228" w:lineRule="exact"/>
              <w:ind w:left="72"/>
              <w:rPr>
                <w:b/>
                <w:sz w:val="20"/>
              </w:rPr>
            </w:pPr>
            <w:r>
              <w:rPr>
                <w:b/>
                <w:sz w:val="20"/>
              </w:rPr>
              <w:t>2. Liczba punktów ECTS: 3</w:t>
            </w:r>
          </w:p>
        </w:tc>
      </w:tr>
      <w:tr w:rsidR="00753C39" w14:paraId="215EE7D8" w14:textId="77777777">
        <w:trPr>
          <w:trHeight w:val="457"/>
        </w:trPr>
        <w:tc>
          <w:tcPr>
            <w:tcW w:w="1757" w:type="dxa"/>
            <w:shd w:val="clear" w:color="auto" w:fill="DFDFDF"/>
          </w:tcPr>
          <w:p w14:paraId="1B0959E4" w14:textId="77777777" w:rsidR="00753C39" w:rsidRDefault="00EA4CB2">
            <w:pPr>
              <w:pStyle w:val="TableParagraph"/>
              <w:spacing w:line="228" w:lineRule="exact"/>
              <w:ind w:left="71"/>
              <w:rPr>
                <w:b/>
                <w:sz w:val="20"/>
              </w:rPr>
            </w:pPr>
            <w:r>
              <w:rPr>
                <w:b/>
                <w:sz w:val="20"/>
              </w:rPr>
              <w:t>3. Kierunek:</w:t>
            </w:r>
          </w:p>
        </w:tc>
        <w:tc>
          <w:tcPr>
            <w:tcW w:w="3444" w:type="dxa"/>
          </w:tcPr>
          <w:p w14:paraId="50CA412A"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7A32D114" w14:textId="77777777" w:rsidR="00753C39" w:rsidRDefault="00EA4CB2">
            <w:pPr>
              <w:pStyle w:val="TableParagraph"/>
              <w:spacing w:line="228" w:lineRule="exact"/>
              <w:ind w:left="72"/>
              <w:rPr>
                <w:b/>
                <w:sz w:val="20"/>
              </w:rPr>
            </w:pPr>
            <w:r>
              <w:rPr>
                <w:b/>
                <w:sz w:val="20"/>
              </w:rPr>
              <w:t>7. Liczba godzin:</w:t>
            </w:r>
          </w:p>
        </w:tc>
        <w:tc>
          <w:tcPr>
            <w:tcW w:w="772" w:type="dxa"/>
            <w:shd w:val="clear" w:color="auto" w:fill="DFDFDF"/>
          </w:tcPr>
          <w:p w14:paraId="0A8BF0E4" w14:textId="77777777" w:rsidR="00753C39" w:rsidRDefault="00EA4CB2">
            <w:pPr>
              <w:pStyle w:val="TableParagraph"/>
              <w:spacing w:line="228" w:lineRule="exact"/>
              <w:ind w:left="55" w:right="55"/>
              <w:jc w:val="center"/>
              <w:rPr>
                <w:b/>
                <w:sz w:val="20"/>
              </w:rPr>
            </w:pPr>
            <w:r>
              <w:rPr>
                <w:b/>
                <w:sz w:val="20"/>
              </w:rPr>
              <w:t>ogółem</w:t>
            </w:r>
          </w:p>
        </w:tc>
        <w:tc>
          <w:tcPr>
            <w:tcW w:w="1051" w:type="dxa"/>
            <w:shd w:val="clear" w:color="auto" w:fill="DFDFDF"/>
          </w:tcPr>
          <w:p w14:paraId="35A521C9" w14:textId="77777777" w:rsidR="00753C39" w:rsidRDefault="00EA4CB2">
            <w:pPr>
              <w:pStyle w:val="TableParagraph"/>
              <w:spacing w:line="228" w:lineRule="exact"/>
              <w:ind w:left="71"/>
              <w:rPr>
                <w:b/>
                <w:sz w:val="20"/>
              </w:rPr>
            </w:pPr>
            <w:r>
              <w:rPr>
                <w:b/>
                <w:sz w:val="20"/>
              </w:rPr>
              <w:t>wykłady</w:t>
            </w:r>
          </w:p>
        </w:tc>
        <w:tc>
          <w:tcPr>
            <w:tcW w:w="1055" w:type="dxa"/>
            <w:shd w:val="clear" w:color="auto" w:fill="DFDFDF"/>
          </w:tcPr>
          <w:p w14:paraId="1B0DF663" w14:textId="77777777" w:rsidR="00753C39" w:rsidRDefault="00EA4CB2">
            <w:pPr>
              <w:pStyle w:val="TableParagraph"/>
              <w:spacing w:line="228" w:lineRule="exact"/>
              <w:ind w:left="74"/>
              <w:rPr>
                <w:b/>
                <w:sz w:val="20"/>
              </w:rPr>
            </w:pPr>
            <w:r>
              <w:rPr>
                <w:b/>
                <w:sz w:val="20"/>
              </w:rPr>
              <w:t>ćwiczenia</w:t>
            </w:r>
          </w:p>
          <w:p w14:paraId="01B1E9B1" w14:textId="77777777" w:rsidR="00753C39" w:rsidRDefault="00EA4CB2">
            <w:pPr>
              <w:pStyle w:val="TableParagraph"/>
              <w:spacing w:line="210" w:lineRule="exact"/>
              <w:ind w:left="74"/>
              <w:rPr>
                <w:b/>
                <w:sz w:val="20"/>
              </w:rPr>
            </w:pPr>
            <w:r>
              <w:rPr>
                <w:b/>
                <w:sz w:val="20"/>
              </w:rPr>
              <w:t>/inne</w:t>
            </w:r>
            <w:r>
              <w:rPr>
                <w:b/>
                <w:spacing w:val="-5"/>
                <w:sz w:val="20"/>
              </w:rPr>
              <w:t xml:space="preserve"> </w:t>
            </w:r>
            <w:r>
              <w:rPr>
                <w:b/>
                <w:sz w:val="20"/>
              </w:rPr>
              <w:t>akt.</w:t>
            </w:r>
          </w:p>
        </w:tc>
      </w:tr>
      <w:tr w:rsidR="00753C39" w14:paraId="6D02D4B3" w14:textId="77777777">
        <w:trPr>
          <w:trHeight w:val="460"/>
        </w:trPr>
        <w:tc>
          <w:tcPr>
            <w:tcW w:w="1757" w:type="dxa"/>
            <w:shd w:val="clear" w:color="auto" w:fill="DFDFDF"/>
          </w:tcPr>
          <w:p w14:paraId="50F11A51" w14:textId="77777777" w:rsidR="00753C39" w:rsidRDefault="00EA4CB2">
            <w:pPr>
              <w:pStyle w:val="TableParagraph"/>
              <w:ind w:left="71"/>
              <w:rPr>
                <w:b/>
                <w:sz w:val="20"/>
              </w:rPr>
            </w:pPr>
            <w:r>
              <w:rPr>
                <w:b/>
                <w:sz w:val="20"/>
              </w:rPr>
              <w:t>4. Grupa zajęć</w:t>
            </w:r>
          </w:p>
        </w:tc>
        <w:tc>
          <w:tcPr>
            <w:tcW w:w="3444" w:type="dxa"/>
          </w:tcPr>
          <w:p w14:paraId="4C8B85E5" w14:textId="77777777" w:rsidR="00753C39" w:rsidRDefault="00EA4CB2">
            <w:pPr>
              <w:pStyle w:val="TableParagraph"/>
              <w:ind w:left="69"/>
              <w:rPr>
                <w:b/>
                <w:sz w:val="20"/>
              </w:rPr>
            </w:pPr>
            <w:r>
              <w:rPr>
                <w:b/>
                <w:sz w:val="20"/>
              </w:rPr>
              <w:t>Zajęcia kierunkowe</w:t>
            </w:r>
          </w:p>
        </w:tc>
        <w:tc>
          <w:tcPr>
            <w:tcW w:w="1968" w:type="dxa"/>
            <w:shd w:val="clear" w:color="auto" w:fill="DFDFDF"/>
          </w:tcPr>
          <w:p w14:paraId="1F9C6E52" w14:textId="77777777" w:rsidR="00753C39" w:rsidRDefault="00EA4CB2">
            <w:pPr>
              <w:pStyle w:val="TableParagraph"/>
              <w:spacing w:before="4" w:line="228" w:lineRule="exact"/>
              <w:ind w:left="72" w:right="799"/>
              <w:rPr>
                <w:b/>
                <w:sz w:val="20"/>
              </w:rPr>
            </w:pPr>
            <w:r>
              <w:rPr>
                <w:b/>
                <w:sz w:val="20"/>
              </w:rPr>
              <w:t>8. Studia stacjonarne:</w:t>
            </w:r>
          </w:p>
        </w:tc>
        <w:tc>
          <w:tcPr>
            <w:tcW w:w="772" w:type="dxa"/>
          </w:tcPr>
          <w:p w14:paraId="4F41083E" w14:textId="77777777" w:rsidR="00753C39" w:rsidRDefault="00EA4CB2">
            <w:pPr>
              <w:pStyle w:val="TableParagraph"/>
              <w:ind w:left="11"/>
              <w:jc w:val="center"/>
              <w:rPr>
                <w:b/>
                <w:sz w:val="20"/>
              </w:rPr>
            </w:pPr>
            <w:r>
              <w:rPr>
                <w:b/>
                <w:w w:val="99"/>
                <w:sz w:val="20"/>
              </w:rPr>
              <w:t>-</w:t>
            </w:r>
          </w:p>
        </w:tc>
        <w:tc>
          <w:tcPr>
            <w:tcW w:w="1051" w:type="dxa"/>
          </w:tcPr>
          <w:p w14:paraId="0CE6252B" w14:textId="77777777" w:rsidR="00753C39" w:rsidRDefault="00EA4CB2">
            <w:pPr>
              <w:pStyle w:val="TableParagraph"/>
              <w:ind w:left="14"/>
              <w:jc w:val="center"/>
              <w:rPr>
                <w:b/>
                <w:sz w:val="20"/>
              </w:rPr>
            </w:pPr>
            <w:r>
              <w:rPr>
                <w:b/>
                <w:w w:val="99"/>
                <w:sz w:val="20"/>
              </w:rPr>
              <w:t>-</w:t>
            </w:r>
          </w:p>
        </w:tc>
        <w:tc>
          <w:tcPr>
            <w:tcW w:w="1055" w:type="dxa"/>
          </w:tcPr>
          <w:p w14:paraId="742C92A6" w14:textId="77777777" w:rsidR="00753C39" w:rsidRDefault="00EA4CB2">
            <w:pPr>
              <w:pStyle w:val="TableParagraph"/>
              <w:ind w:left="20"/>
              <w:jc w:val="center"/>
              <w:rPr>
                <w:b/>
                <w:sz w:val="20"/>
              </w:rPr>
            </w:pPr>
            <w:r>
              <w:rPr>
                <w:b/>
                <w:w w:val="99"/>
                <w:sz w:val="20"/>
              </w:rPr>
              <w:t>-</w:t>
            </w:r>
          </w:p>
        </w:tc>
      </w:tr>
      <w:tr w:rsidR="00753C39" w14:paraId="3A203A5B" w14:textId="77777777">
        <w:trPr>
          <w:trHeight w:val="460"/>
        </w:trPr>
        <w:tc>
          <w:tcPr>
            <w:tcW w:w="1757" w:type="dxa"/>
            <w:shd w:val="clear" w:color="auto" w:fill="DFDFDF"/>
          </w:tcPr>
          <w:p w14:paraId="20A6D489" w14:textId="77777777" w:rsidR="00753C39" w:rsidRDefault="00EA4CB2">
            <w:pPr>
              <w:pStyle w:val="TableParagraph"/>
              <w:spacing w:line="228" w:lineRule="exact"/>
              <w:ind w:left="71"/>
              <w:rPr>
                <w:b/>
                <w:sz w:val="20"/>
              </w:rPr>
            </w:pPr>
            <w:r>
              <w:rPr>
                <w:b/>
                <w:sz w:val="20"/>
              </w:rPr>
              <w:t>5. Rok studiów</w:t>
            </w:r>
          </w:p>
        </w:tc>
        <w:tc>
          <w:tcPr>
            <w:tcW w:w="3444" w:type="dxa"/>
          </w:tcPr>
          <w:p w14:paraId="3B3448D6" w14:textId="77777777" w:rsidR="00753C39" w:rsidRDefault="00EA4CB2">
            <w:pPr>
              <w:pStyle w:val="TableParagraph"/>
              <w:spacing w:line="228" w:lineRule="exact"/>
              <w:ind w:left="69"/>
              <w:rPr>
                <w:b/>
                <w:sz w:val="20"/>
              </w:rPr>
            </w:pPr>
            <w:r>
              <w:rPr>
                <w:b/>
                <w:sz w:val="20"/>
              </w:rPr>
              <w:t>II</w:t>
            </w:r>
          </w:p>
        </w:tc>
        <w:tc>
          <w:tcPr>
            <w:tcW w:w="1968" w:type="dxa"/>
            <w:shd w:val="clear" w:color="auto" w:fill="DFDFDF"/>
          </w:tcPr>
          <w:p w14:paraId="5FDB1501" w14:textId="77777777" w:rsidR="00753C39" w:rsidRDefault="00EA4CB2">
            <w:pPr>
              <w:pStyle w:val="TableParagraph"/>
              <w:spacing w:before="1" w:line="230" w:lineRule="exact"/>
              <w:ind w:left="72"/>
              <w:rPr>
                <w:b/>
                <w:sz w:val="20"/>
              </w:rPr>
            </w:pPr>
            <w:r>
              <w:rPr>
                <w:b/>
                <w:sz w:val="20"/>
              </w:rPr>
              <w:t xml:space="preserve">9. Studia </w:t>
            </w:r>
            <w:r>
              <w:rPr>
                <w:b/>
                <w:w w:val="95"/>
                <w:sz w:val="20"/>
              </w:rPr>
              <w:t>niestacjonarne:</w:t>
            </w:r>
          </w:p>
        </w:tc>
        <w:tc>
          <w:tcPr>
            <w:tcW w:w="772" w:type="dxa"/>
          </w:tcPr>
          <w:p w14:paraId="72C1AA57" w14:textId="77777777" w:rsidR="00753C39" w:rsidRDefault="00EA4CB2">
            <w:pPr>
              <w:pStyle w:val="TableParagraph"/>
              <w:spacing w:line="228" w:lineRule="exact"/>
              <w:ind w:left="55" w:right="38"/>
              <w:jc w:val="center"/>
              <w:rPr>
                <w:b/>
                <w:sz w:val="20"/>
              </w:rPr>
            </w:pPr>
            <w:r>
              <w:rPr>
                <w:b/>
                <w:sz w:val="20"/>
              </w:rPr>
              <w:t>20</w:t>
            </w:r>
          </w:p>
        </w:tc>
        <w:tc>
          <w:tcPr>
            <w:tcW w:w="1051" w:type="dxa"/>
          </w:tcPr>
          <w:p w14:paraId="0AB0C9CA" w14:textId="77777777" w:rsidR="00753C39" w:rsidRDefault="00EA4CB2">
            <w:pPr>
              <w:pStyle w:val="TableParagraph"/>
              <w:spacing w:line="224" w:lineRule="exact"/>
              <w:ind w:left="407" w:right="392"/>
              <w:jc w:val="center"/>
              <w:rPr>
                <w:sz w:val="20"/>
              </w:rPr>
            </w:pPr>
            <w:r>
              <w:rPr>
                <w:sz w:val="20"/>
              </w:rPr>
              <w:t>20</w:t>
            </w:r>
          </w:p>
        </w:tc>
        <w:tc>
          <w:tcPr>
            <w:tcW w:w="1055" w:type="dxa"/>
          </w:tcPr>
          <w:p w14:paraId="3B39F95D" w14:textId="77777777" w:rsidR="00753C39" w:rsidRDefault="00EA4CB2">
            <w:pPr>
              <w:pStyle w:val="TableParagraph"/>
              <w:spacing w:line="228" w:lineRule="exact"/>
              <w:ind w:left="20"/>
              <w:jc w:val="center"/>
              <w:rPr>
                <w:b/>
                <w:sz w:val="20"/>
              </w:rPr>
            </w:pPr>
            <w:r>
              <w:rPr>
                <w:b/>
                <w:w w:val="99"/>
                <w:sz w:val="20"/>
              </w:rPr>
              <w:t>-</w:t>
            </w:r>
          </w:p>
        </w:tc>
      </w:tr>
      <w:tr w:rsidR="00753C39" w14:paraId="6EE7C59C" w14:textId="77777777">
        <w:trPr>
          <w:trHeight w:val="299"/>
        </w:trPr>
        <w:tc>
          <w:tcPr>
            <w:tcW w:w="1757" w:type="dxa"/>
            <w:vMerge w:val="restart"/>
            <w:shd w:val="clear" w:color="auto" w:fill="DFDFDF"/>
          </w:tcPr>
          <w:p w14:paraId="016B792C"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131444BC" w14:textId="77777777" w:rsidR="00753C39" w:rsidRDefault="00EA4CB2">
            <w:pPr>
              <w:pStyle w:val="TableParagraph"/>
              <w:spacing w:line="228" w:lineRule="exact"/>
              <w:ind w:left="69"/>
              <w:rPr>
                <w:b/>
                <w:sz w:val="20"/>
              </w:rPr>
            </w:pPr>
            <w:r>
              <w:rPr>
                <w:b/>
                <w:w w:val="99"/>
                <w:sz w:val="20"/>
              </w:rPr>
              <w:t>3</w:t>
            </w:r>
          </w:p>
        </w:tc>
        <w:tc>
          <w:tcPr>
            <w:tcW w:w="1968" w:type="dxa"/>
            <w:tcBorders>
              <w:bottom w:val="single" w:sz="4" w:space="0" w:color="C0C0C0"/>
            </w:tcBorders>
            <w:shd w:val="clear" w:color="auto" w:fill="DFDFDF"/>
          </w:tcPr>
          <w:p w14:paraId="0B9D992C"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3809E6CB" w14:textId="77777777" w:rsidR="00753C39" w:rsidRDefault="00EA4CB2">
            <w:pPr>
              <w:pStyle w:val="TableParagraph"/>
              <w:spacing w:line="228" w:lineRule="exact"/>
              <w:ind w:left="73"/>
              <w:rPr>
                <w:b/>
                <w:sz w:val="20"/>
              </w:rPr>
            </w:pPr>
            <w:r>
              <w:rPr>
                <w:b/>
                <w:sz w:val="20"/>
              </w:rPr>
              <w:t>Studia pierwszego stopnia</w:t>
            </w:r>
          </w:p>
        </w:tc>
      </w:tr>
      <w:tr w:rsidR="00753C39" w14:paraId="7ABA4CE8" w14:textId="77777777">
        <w:trPr>
          <w:trHeight w:val="230"/>
        </w:trPr>
        <w:tc>
          <w:tcPr>
            <w:tcW w:w="1757" w:type="dxa"/>
            <w:vMerge/>
            <w:tcBorders>
              <w:top w:val="nil"/>
            </w:tcBorders>
            <w:shd w:val="clear" w:color="auto" w:fill="DFDFDF"/>
          </w:tcPr>
          <w:p w14:paraId="4C94DB52" w14:textId="77777777" w:rsidR="00753C39" w:rsidRDefault="00753C39">
            <w:pPr>
              <w:rPr>
                <w:sz w:val="2"/>
                <w:szCs w:val="2"/>
              </w:rPr>
            </w:pPr>
          </w:p>
        </w:tc>
        <w:tc>
          <w:tcPr>
            <w:tcW w:w="3444" w:type="dxa"/>
            <w:vMerge/>
            <w:tcBorders>
              <w:top w:val="nil"/>
            </w:tcBorders>
          </w:tcPr>
          <w:p w14:paraId="05AEB721" w14:textId="77777777" w:rsidR="00753C39" w:rsidRDefault="00753C39">
            <w:pPr>
              <w:rPr>
                <w:sz w:val="2"/>
                <w:szCs w:val="2"/>
              </w:rPr>
            </w:pPr>
          </w:p>
        </w:tc>
        <w:tc>
          <w:tcPr>
            <w:tcW w:w="1968" w:type="dxa"/>
            <w:tcBorders>
              <w:top w:val="single" w:sz="4" w:space="0" w:color="C0C0C0"/>
            </w:tcBorders>
            <w:shd w:val="clear" w:color="auto" w:fill="DFDFDF"/>
          </w:tcPr>
          <w:p w14:paraId="1AB41467" w14:textId="77777777" w:rsidR="00753C39" w:rsidRDefault="00753C39">
            <w:pPr>
              <w:pStyle w:val="TableParagraph"/>
              <w:rPr>
                <w:sz w:val="16"/>
              </w:rPr>
            </w:pPr>
          </w:p>
        </w:tc>
        <w:tc>
          <w:tcPr>
            <w:tcW w:w="2878" w:type="dxa"/>
            <w:gridSpan w:val="3"/>
            <w:vMerge/>
            <w:tcBorders>
              <w:top w:val="nil"/>
            </w:tcBorders>
          </w:tcPr>
          <w:p w14:paraId="097F7BBA" w14:textId="77777777" w:rsidR="00753C39" w:rsidRDefault="00753C39">
            <w:pPr>
              <w:rPr>
                <w:sz w:val="2"/>
                <w:szCs w:val="2"/>
              </w:rPr>
            </w:pPr>
          </w:p>
        </w:tc>
      </w:tr>
      <w:tr w:rsidR="00753C39" w14:paraId="39AC1FC0" w14:textId="77777777">
        <w:trPr>
          <w:trHeight w:val="645"/>
        </w:trPr>
        <w:tc>
          <w:tcPr>
            <w:tcW w:w="1757" w:type="dxa"/>
            <w:shd w:val="clear" w:color="auto" w:fill="DFDFDF"/>
          </w:tcPr>
          <w:p w14:paraId="58256547" w14:textId="77777777" w:rsidR="00753C39" w:rsidRDefault="00EA4CB2">
            <w:pPr>
              <w:pStyle w:val="TableParagraph"/>
              <w:ind w:left="71" w:right="756"/>
              <w:rPr>
                <w:b/>
                <w:sz w:val="20"/>
              </w:rPr>
            </w:pPr>
            <w:r>
              <w:rPr>
                <w:b/>
                <w:sz w:val="20"/>
              </w:rPr>
              <w:t>11. Forma zaliczenia:</w:t>
            </w:r>
          </w:p>
        </w:tc>
        <w:tc>
          <w:tcPr>
            <w:tcW w:w="3444" w:type="dxa"/>
          </w:tcPr>
          <w:p w14:paraId="2DAB3E85" w14:textId="77777777" w:rsidR="00753C39" w:rsidRDefault="00EA4CB2">
            <w:pPr>
              <w:pStyle w:val="TableParagraph"/>
              <w:spacing w:line="228" w:lineRule="exact"/>
              <w:ind w:left="69"/>
              <w:rPr>
                <w:b/>
                <w:sz w:val="20"/>
              </w:rPr>
            </w:pPr>
            <w:r>
              <w:rPr>
                <w:b/>
                <w:sz w:val="20"/>
              </w:rPr>
              <w:t>zaliczenie</w:t>
            </w:r>
          </w:p>
        </w:tc>
        <w:tc>
          <w:tcPr>
            <w:tcW w:w="1968" w:type="dxa"/>
            <w:shd w:val="clear" w:color="auto" w:fill="D9D9D9"/>
          </w:tcPr>
          <w:p w14:paraId="1D8A331C" w14:textId="77777777" w:rsidR="00753C39" w:rsidRDefault="00EA4CB2">
            <w:pPr>
              <w:pStyle w:val="TableParagraph"/>
              <w:ind w:left="72" w:right="832"/>
              <w:rPr>
                <w:b/>
                <w:sz w:val="20"/>
              </w:rPr>
            </w:pPr>
            <w:r>
              <w:rPr>
                <w:b/>
                <w:sz w:val="20"/>
              </w:rPr>
              <w:t>12. Język wykładowy:</w:t>
            </w:r>
          </w:p>
        </w:tc>
        <w:tc>
          <w:tcPr>
            <w:tcW w:w="2878" w:type="dxa"/>
            <w:gridSpan w:val="3"/>
          </w:tcPr>
          <w:p w14:paraId="59D774E3" w14:textId="77777777" w:rsidR="00753C39" w:rsidRDefault="00EA4CB2">
            <w:pPr>
              <w:pStyle w:val="TableParagraph"/>
              <w:spacing w:line="228" w:lineRule="exact"/>
              <w:ind w:left="73"/>
              <w:rPr>
                <w:b/>
                <w:sz w:val="20"/>
              </w:rPr>
            </w:pPr>
            <w:r>
              <w:rPr>
                <w:b/>
                <w:sz w:val="20"/>
              </w:rPr>
              <w:t>polski</w:t>
            </w:r>
          </w:p>
        </w:tc>
      </w:tr>
    </w:tbl>
    <w:p w14:paraId="1B4AE92F" w14:textId="77777777" w:rsidR="00753C39" w:rsidRDefault="00753C39">
      <w:pPr>
        <w:pStyle w:val="Tekstpodstawowy"/>
        <w:spacing w:before="11"/>
        <w:rPr>
          <w:b/>
          <w:sz w:val="11"/>
        </w:rPr>
      </w:pPr>
    </w:p>
    <w:p w14:paraId="23E08126"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76C756CF"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1037"/>
        <w:gridCol w:w="4616"/>
        <w:gridCol w:w="2105"/>
        <w:gridCol w:w="1416"/>
      </w:tblGrid>
      <w:tr w:rsidR="00753C39" w14:paraId="5CDF9E90" w14:textId="77777777">
        <w:trPr>
          <w:trHeight w:val="690"/>
        </w:trPr>
        <w:tc>
          <w:tcPr>
            <w:tcW w:w="10065" w:type="dxa"/>
            <w:gridSpan w:val="5"/>
            <w:shd w:val="clear" w:color="auto" w:fill="DFDFDF"/>
          </w:tcPr>
          <w:p w14:paraId="585A3264" w14:textId="77777777" w:rsidR="00753C39" w:rsidRDefault="00753C39">
            <w:pPr>
              <w:pStyle w:val="TableParagraph"/>
              <w:spacing w:before="9"/>
              <w:rPr>
                <w:b/>
                <w:sz w:val="19"/>
              </w:rPr>
            </w:pPr>
          </w:p>
          <w:p w14:paraId="174C1573" w14:textId="77777777" w:rsidR="00753C39" w:rsidRDefault="00EA4CB2">
            <w:pPr>
              <w:pStyle w:val="TableParagraph"/>
              <w:ind w:left="69"/>
              <w:rPr>
                <w:b/>
                <w:sz w:val="20"/>
              </w:rPr>
            </w:pPr>
            <w:r>
              <w:rPr>
                <w:b/>
                <w:sz w:val="20"/>
              </w:rPr>
              <w:t>1.Cele zajęć:</w:t>
            </w:r>
          </w:p>
        </w:tc>
      </w:tr>
      <w:tr w:rsidR="00753C39" w14:paraId="1883EA52" w14:textId="77777777">
        <w:trPr>
          <w:trHeight w:val="460"/>
        </w:trPr>
        <w:tc>
          <w:tcPr>
            <w:tcW w:w="891" w:type="dxa"/>
          </w:tcPr>
          <w:p w14:paraId="09D2E696" w14:textId="77777777" w:rsidR="00753C39" w:rsidRDefault="00EA4CB2">
            <w:pPr>
              <w:pStyle w:val="TableParagraph"/>
              <w:spacing w:before="113"/>
              <w:ind w:right="262"/>
              <w:jc w:val="right"/>
              <w:rPr>
                <w:b/>
                <w:sz w:val="20"/>
              </w:rPr>
            </w:pPr>
            <w:r>
              <w:rPr>
                <w:b/>
                <w:sz w:val="20"/>
              </w:rPr>
              <w:t>C 1.</w:t>
            </w:r>
          </w:p>
        </w:tc>
        <w:tc>
          <w:tcPr>
            <w:tcW w:w="9174" w:type="dxa"/>
            <w:gridSpan w:val="4"/>
          </w:tcPr>
          <w:p w14:paraId="7AE4CE06" w14:textId="77777777" w:rsidR="00753C39" w:rsidRDefault="00EA4CB2">
            <w:pPr>
              <w:pStyle w:val="TableParagraph"/>
              <w:spacing w:line="223" w:lineRule="exact"/>
              <w:ind w:left="71"/>
              <w:rPr>
                <w:sz w:val="20"/>
              </w:rPr>
            </w:pPr>
            <w:r>
              <w:rPr>
                <w:sz w:val="20"/>
              </w:rPr>
              <w:t>Zapoznanie ze źródłami prawa ochrony środowiska oraz prawnomiędzynarodową problematyką ochrony</w:t>
            </w:r>
          </w:p>
          <w:p w14:paraId="36C0AB99" w14:textId="77777777" w:rsidR="00753C39" w:rsidRDefault="00EA4CB2">
            <w:pPr>
              <w:pStyle w:val="TableParagraph"/>
              <w:spacing w:line="217" w:lineRule="exact"/>
              <w:ind w:left="71"/>
              <w:rPr>
                <w:sz w:val="20"/>
              </w:rPr>
            </w:pPr>
            <w:r>
              <w:rPr>
                <w:sz w:val="20"/>
              </w:rPr>
              <w:t>środowiska</w:t>
            </w:r>
          </w:p>
        </w:tc>
      </w:tr>
      <w:tr w:rsidR="00753C39" w14:paraId="03496642" w14:textId="77777777">
        <w:trPr>
          <w:trHeight w:val="230"/>
        </w:trPr>
        <w:tc>
          <w:tcPr>
            <w:tcW w:w="891" w:type="dxa"/>
          </w:tcPr>
          <w:p w14:paraId="17C1082F" w14:textId="77777777" w:rsidR="00753C39" w:rsidRDefault="00EA4CB2">
            <w:pPr>
              <w:pStyle w:val="TableParagraph"/>
              <w:spacing w:line="210" w:lineRule="exact"/>
              <w:ind w:right="262"/>
              <w:jc w:val="right"/>
              <w:rPr>
                <w:b/>
                <w:sz w:val="20"/>
              </w:rPr>
            </w:pPr>
            <w:r>
              <w:rPr>
                <w:b/>
                <w:sz w:val="20"/>
              </w:rPr>
              <w:t>C 2.</w:t>
            </w:r>
          </w:p>
        </w:tc>
        <w:tc>
          <w:tcPr>
            <w:tcW w:w="9174" w:type="dxa"/>
            <w:gridSpan w:val="4"/>
          </w:tcPr>
          <w:p w14:paraId="6363B5FC" w14:textId="77777777" w:rsidR="00753C39" w:rsidRDefault="00EA4CB2">
            <w:pPr>
              <w:pStyle w:val="TableParagraph"/>
              <w:spacing w:line="210" w:lineRule="exact"/>
              <w:ind w:left="71"/>
              <w:rPr>
                <w:sz w:val="20"/>
              </w:rPr>
            </w:pPr>
            <w:r>
              <w:rPr>
                <w:sz w:val="20"/>
              </w:rPr>
              <w:t>Omówienie podstawowych instytucji prawa ochrony środowiska</w:t>
            </w:r>
          </w:p>
        </w:tc>
      </w:tr>
      <w:tr w:rsidR="00753C39" w14:paraId="023F67D5" w14:textId="77777777">
        <w:trPr>
          <w:trHeight w:val="230"/>
        </w:trPr>
        <w:tc>
          <w:tcPr>
            <w:tcW w:w="891" w:type="dxa"/>
          </w:tcPr>
          <w:p w14:paraId="31E4A00F" w14:textId="77777777" w:rsidR="00753C39" w:rsidRDefault="00EA4CB2">
            <w:pPr>
              <w:pStyle w:val="TableParagraph"/>
              <w:spacing w:line="210" w:lineRule="exact"/>
              <w:ind w:right="262"/>
              <w:jc w:val="right"/>
              <w:rPr>
                <w:b/>
                <w:sz w:val="20"/>
              </w:rPr>
            </w:pPr>
            <w:r>
              <w:rPr>
                <w:b/>
                <w:sz w:val="20"/>
              </w:rPr>
              <w:t>C 3.</w:t>
            </w:r>
          </w:p>
        </w:tc>
        <w:tc>
          <w:tcPr>
            <w:tcW w:w="9174" w:type="dxa"/>
            <w:gridSpan w:val="4"/>
          </w:tcPr>
          <w:p w14:paraId="2ADD2E21" w14:textId="77777777" w:rsidR="00753C39" w:rsidRDefault="00EA4CB2">
            <w:pPr>
              <w:pStyle w:val="TableParagraph"/>
              <w:spacing w:line="210" w:lineRule="exact"/>
              <w:ind w:left="71"/>
              <w:rPr>
                <w:sz w:val="20"/>
              </w:rPr>
            </w:pPr>
            <w:r>
              <w:rPr>
                <w:sz w:val="20"/>
              </w:rPr>
              <w:t>Omówienie ochrony poszczególnych elementów środowiska</w:t>
            </w:r>
          </w:p>
        </w:tc>
      </w:tr>
      <w:tr w:rsidR="00753C39" w14:paraId="7823C561" w14:textId="77777777">
        <w:trPr>
          <w:trHeight w:val="230"/>
        </w:trPr>
        <w:tc>
          <w:tcPr>
            <w:tcW w:w="891" w:type="dxa"/>
          </w:tcPr>
          <w:p w14:paraId="557F0090" w14:textId="77777777" w:rsidR="00753C39" w:rsidRDefault="00EA4CB2">
            <w:pPr>
              <w:pStyle w:val="TableParagraph"/>
              <w:spacing w:line="210" w:lineRule="exact"/>
              <w:ind w:right="262"/>
              <w:jc w:val="right"/>
              <w:rPr>
                <w:b/>
                <w:sz w:val="20"/>
              </w:rPr>
            </w:pPr>
            <w:r>
              <w:rPr>
                <w:b/>
                <w:sz w:val="20"/>
              </w:rPr>
              <w:t>C 4.</w:t>
            </w:r>
          </w:p>
        </w:tc>
        <w:tc>
          <w:tcPr>
            <w:tcW w:w="9174" w:type="dxa"/>
            <w:gridSpan w:val="4"/>
          </w:tcPr>
          <w:p w14:paraId="04457846" w14:textId="77777777" w:rsidR="00753C39" w:rsidRDefault="00EA4CB2">
            <w:pPr>
              <w:pStyle w:val="TableParagraph"/>
              <w:spacing w:line="210" w:lineRule="exact"/>
              <w:ind w:left="71"/>
              <w:rPr>
                <w:sz w:val="20"/>
              </w:rPr>
            </w:pPr>
            <w:r>
              <w:rPr>
                <w:sz w:val="20"/>
              </w:rPr>
              <w:t xml:space="preserve">Wprowadzenie studentów w zagadnienie </w:t>
            </w:r>
            <w:proofErr w:type="spellStart"/>
            <w:r>
              <w:rPr>
                <w:sz w:val="20"/>
              </w:rPr>
              <w:t>gopodarowania</w:t>
            </w:r>
            <w:proofErr w:type="spellEnd"/>
            <w:r>
              <w:rPr>
                <w:sz w:val="20"/>
              </w:rPr>
              <w:t xml:space="preserve"> odpadami</w:t>
            </w:r>
          </w:p>
        </w:tc>
      </w:tr>
      <w:tr w:rsidR="00753C39" w14:paraId="436B223E" w14:textId="77777777">
        <w:trPr>
          <w:trHeight w:val="230"/>
        </w:trPr>
        <w:tc>
          <w:tcPr>
            <w:tcW w:w="10065" w:type="dxa"/>
            <w:gridSpan w:val="5"/>
            <w:shd w:val="clear" w:color="auto" w:fill="DFDFDF"/>
          </w:tcPr>
          <w:p w14:paraId="0F582409" w14:textId="77777777" w:rsidR="00753C39" w:rsidRDefault="00EA4CB2">
            <w:pPr>
              <w:pStyle w:val="TableParagraph"/>
              <w:spacing w:line="210" w:lineRule="exact"/>
              <w:ind w:left="69"/>
              <w:rPr>
                <w:sz w:val="20"/>
              </w:rPr>
            </w:pPr>
            <w:r>
              <w:rPr>
                <w:b/>
                <w:sz w:val="20"/>
              </w:rPr>
              <w:t>2. Wymagania wstępne</w:t>
            </w:r>
            <w:r>
              <w:rPr>
                <w:sz w:val="20"/>
              </w:rPr>
              <w:t>: brak</w:t>
            </w:r>
          </w:p>
        </w:tc>
      </w:tr>
      <w:tr w:rsidR="00753C39" w14:paraId="0C3D5B64" w14:textId="77777777">
        <w:trPr>
          <w:trHeight w:val="688"/>
        </w:trPr>
        <w:tc>
          <w:tcPr>
            <w:tcW w:w="10065" w:type="dxa"/>
            <w:gridSpan w:val="5"/>
            <w:shd w:val="clear" w:color="auto" w:fill="D9D9D9"/>
          </w:tcPr>
          <w:p w14:paraId="000D8E7A" w14:textId="77777777" w:rsidR="00753C39" w:rsidRDefault="00753C39">
            <w:pPr>
              <w:pStyle w:val="TableParagraph"/>
              <w:spacing w:before="9"/>
              <w:rPr>
                <w:b/>
                <w:sz w:val="19"/>
              </w:rPr>
            </w:pPr>
          </w:p>
          <w:p w14:paraId="231F8BA7" w14:textId="77777777" w:rsidR="00753C39" w:rsidRDefault="00EA4CB2">
            <w:pPr>
              <w:pStyle w:val="TableParagraph"/>
              <w:ind w:left="69"/>
              <w:rPr>
                <w:b/>
                <w:sz w:val="20"/>
              </w:rPr>
            </w:pPr>
            <w:r>
              <w:rPr>
                <w:b/>
                <w:sz w:val="20"/>
              </w:rPr>
              <w:t>3. Efekty uczenia się wybrane dla zajęć</w:t>
            </w:r>
          </w:p>
        </w:tc>
      </w:tr>
      <w:tr w:rsidR="00753C39" w14:paraId="06CDB617" w14:textId="77777777">
        <w:trPr>
          <w:trHeight w:val="460"/>
        </w:trPr>
        <w:tc>
          <w:tcPr>
            <w:tcW w:w="10065" w:type="dxa"/>
            <w:gridSpan w:val="5"/>
            <w:shd w:val="clear" w:color="auto" w:fill="DFDFDF"/>
          </w:tcPr>
          <w:p w14:paraId="28E7C4A6" w14:textId="77777777" w:rsidR="00753C39" w:rsidRDefault="00753C39">
            <w:pPr>
              <w:pStyle w:val="TableParagraph"/>
              <w:spacing w:before="9"/>
              <w:rPr>
                <w:b/>
                <w:sz w:val="19"/>
              </w:rPr>
            </w:pPr>
          </w:p>
          <w:p w14:paraId="5E6FEC6B" w14:textId="77777777" w:rsidR="00753C39" w:rsidRDefault="00EA4CB2">
            <w:pPr>
              <w:pStyle w:val="TableParagraph"/>
              <w:spacing w:line="212" w:lineRule="exact"/>
              <w:ind w:left="4267" w:right="4258"/>
              <w:jc w:val="center"/>
              <w:rPr>
                <w:b/>
                <w:i/>
                <w:sz w:val="20"/>
              </w:rPr>
            </w:pPr>
            <w:r>
              <w:rPr>
                <w:b/>
                <w:i/>
                <w:sz w:val="20"/>
              </w:rPr>
              <w:t>W zakresie wiedzy</w:t>
            </w:r>
          </w:p>
        </w:tc>
      </w:tr>
      <w:tr w:rsidR="00753C39" w14:paraId="64B67814" w14:textId="77777777">
        <w:trPr>
          <w:trHeight w:val="690"/>
        </w:trPr>
        <w:tc>
          <w:tcPr>
            <w:tcW w:w="1928" w:type="dxa"/>
            <w:gridSpan w:val="2"/>
            <w:shd w:val="clear" w:color="auto" w:fill="D9D9D9"/>
          </w:tcPr>
          <w:p w14:paraId="1CCF5571" w14:textId="77777777" w:rsidR="00753C39" w:rsidRDefault="00EA4CB2">
            <w:pPr>
              <w:pStyle w:val="TableParagraph"/>
              <w:ind w:left="357" w:right="348" w:hanging="1"/>
              <w:jc w:val="center"/>
              <w:rPr>
                <w:b/>
                <w:sz w:val="20"/>
              </w:rPr>
            </w:pPr>
            <w:r>
              <w:rPr>
                <w:b/>
                <w:sz w:val="20"/>
              </w:rPr>
              <w:t xml:space="preserve">Symbol </w:t>
            </w:r>
            <w:r>
              <w:rPr>
                <w:b/>
                <w:w w:val="95"/>
                <w:sz w:val="20"/>
              </w:rPr>
              <w:t>kierunkowego</w:t>
            </w:r>
          </w:p>
          <w:p w14:paraId="590D95A8" w14:textId="77777777" w:rsidR="00753C39" w:rsidRDefault="00EA4CB2">
            <w:pPr>
              <w:pStyle w:val="TableParagraph"/>
              <w:spacing w:line="212" w:lineRule="exact"/>
              <w:ind w:left="191" w:right="186"/>
              <w:jc w:val="center"/>
              <w:rPr>
                <w:b/>
                <w:sz w:val="20"/>
              </w:rPr>
            </w:pPr>
            <w:r>
              <w:rPr>
                <w:b/>
                <w:sz w:val="20"/>
              </w:rPr>
              <w:t>efektu uczenia się</w:t>
            </w:r>
          </w:p>
        </w:tc>
        <w:tc>
          <w:tcPr>
            <w:tcW w:w="4616" w:type="dxa"/>
            <w:shd w:val="clear" w:color="auto" w:fill="D9D9D9"/>
          </w:tcPr>
          <w:p w14:paraId="7933446A" w14:textId="77777777" w:rsidR="00753C39" w:rsidRDefault="00EA4CB2">
            <w:pPr>
              <w:pStyle w:val="TableParagraph"/>
              <w:spacing w:before="113"/>
              <w:ind w:left="1017" w:right="185" w:hanging="176"/>
              <w:rPr>
                <w:b/>
                <w:sz w:val="20"/>
              </w:rPr>
            </w:pPr>
            <w:r>
              <w:rPr>
                <w:b/>
                <w:sz w:val="20"/>
              </w:rPr>
              <w:t>Opis założonego efektu uczenia się Student po zakończeniu zajęć:</w:t>
            </w:r>
          </w:p>
        </w:tc>
        <w:tc>
          <w:tcPr>
            <w:tcW w:w="2105" w:type="dxa"/>
            <w:shd w:val="clear" w:color="auto" w:fill="D9D9D9"/>
          </w:tcPr>
          <w:p w14:paraId="3ED49669" w14:textId="77777777" w:rsidR="00753C39" w:rsidRDefault="00EA4CB2">
            <w:pPr>
              <w:pStyle w:val="TableParagraph"/>
              <w:ind w:left="237" w:right="205" w:firstLine="2"/>
              <w:rPr>
                <w:b/>
                <w:sz w:val="20"/>
              </w:rPr>
            </w:pPr>
            <w:r>
              <w:rPr>
                <w:b/>
                <w:sz w:val="20"/>
              </w:rPr>
              <w:t>Sposób weryfikacji efektów uczenia się</w:t>
            </w:r>
          </w:p>
        </w:tc>
        <w:tc>
          <w:tcPr>
            <w:tcW w:w="1416" w:type="dxa"/>
            <w:shd w:val="clear" w:color="auto" w:fill="D9D9D9"/>
          </w:tcPr>
          <w:p w14:paraId="7C9B1661" w14:textId="77777777" w:rsidR="00753C39" w:rsidRDefault="00EA4CB2">
            <w:pPr>
              <w:pStyle w:val="TableParagraph"/>
              <w:spacing w:line="230" w:lineRule="exact"/>
              <w:ind w:left="57" w:right="44"/>
              <w:jc w:val="center"/>
              <w:rPr>
                <w:b/>
                <w:sz w:val="20"/>
              </w:rPr>
            </w:pPr>
            <w:r>
              <w:rPr>
                <w:b/>
                <w:sz w:val="20"/>
              </w:rPr>
              <w:t>Odniesienie do postawionych celów</w:t>
            </w:r>
          </w:p>
        </w:tc>
      </w:tr>
      <w:tr w:rsidR="00753C39" w14:paraId="78FA6F88" w14:textId="77777777">
        <w:trPr>
          <w:trHeight w:val="230"/>
        </w:trPr>
        <w:tc>
          <w:tcPr>
            <w:tcW w:w="1928" w:type="dxa"/>
            <w:gridSpan w:val="2"/>
          </w:tcPr>
          <w:p w14:paraId="47298662" w14:textId="77777777" w:rsidR="00753C39" w:rsidRDefault="00753C39">
            <w:pPr>
              <w:pStyle w:val="TableParagraph"/>
              <w:rPr>
                <w:sz w:val="16"/>
              </w:rPr>
            </w:pPr>
          </w:p>
        </w:tc>
        <w:tc>
          <w:tcPr>
            <w:tcW w:w="4616" w:type="dxa"/>
          </w:tcPr>
          <w:p w14:paraId="1F1545C1" w14:textId="77777777" w:rsidR="00753C39" w:rsidRDefault="00753C39">
            <w:pPr>
              <w:pStyle w:val="TableParagraph"/>
              <w:rPr>
                <w:sz w:val="16"/>
              </w:rPr>
            </w:pPr>
          </w:p>
        </w:tc>
        <w:tc>
          <w:tcPr>
            <w:tcW w:w="2105" w:type="dxa"/>
          </w:tcPr>
          <w:p w14:paraId="0E21C306" w14:textId="77777777" w:rsidR="00753C39" w:rsidRDefault="00753C39">
            <w:pPr>
              <w:pStyle w:val="TableParagraph"/>
              <w:rPr>
                <w:sz w:val="16"/>
              </w:rPr>
            </w:pPr>
          </w:p>
        </w:tc>
        <w:tc>
          <w:tcPr>
            <w:tcW w:w="1416" w:type="dxa"/>
          </w:tcPr>
          <w:p w14:paraId="404382B7" w14:textId="77777777" w:rsidR="00753C39" w:rsidRDefault="00753C39">
            <w:pPr>
              <w:pStyle w:val="TableParagraph"/>
              <w:rPr>
                <w:sz w:val="16"/>
              </w:rPr>
            </w:pPr>
          </w:p>
        </w:tc>
      </w:tr>
      <w:tr w:rsidR="00753C39" w14:paraId="35721C12" w14:textId="77777777">
        <w:trPr>
          <w:trHeight w:val="690"/>
        </w:trPr>
        <w:tc>
          <w:tcPr>
            <w:tcW w:w="1928" w:type="dxa"/>
            <w:gridSpan w:val="2"/>
          </w:tcPr>
          <w:p w14:paraId="3A95B86E" w14:textId="77777777" w:rsidR="00753C39" w:rsidRDefault="00753C39">
            <w:pPr>
              <w:pStyle w:val="TableParagraph"/>
              <w:spacing w:before="5"/>
              <w:rPr>
                <w:b/>
                <w:sz w:val="19"/>
              </w:rPr>
            </w:pPr>
          </w:p>
          <w:p w14:paraId="1CD12FE7" w14:textId="77777777" w:rsidR="00753C39" w:rsidRDefault="00EA4CB2">
            <w:pPr>
              <w:pStyle w:val="TableParagraph"/>
              <w:ind w:left="540"/>
              <w:rPr>
                <w:sz w:val="20"/>
              </w:rPr>
            </w:pPr>
            <w:r>
              <w:rPr>
                <w:sz w:val="20"/>
              </w:rPr>
              <w:t>K1P_W05</w:t>
            </w:r>
          </w:p>
        </w:tc>
        <w:tc>
          <w:tcPr>
            <w:tcW w:w="4616" w:type="dxa"/>
          </w:tcPr>
          <w:p w14:paraId="20275F87" w14:textId="77777777" w:rsidR="00753C39" w:rsidRDefault="00EA4CB2">
            <w:pPr>
              <w:pStyle w:val="TableParagraph"/>
              <w:ind w:left="71" w:right="185"/>
              <w:rPr>
                <w:sz w:val="20"/>
              </w:rPr>
            </w:pPr>
            <w:r>
              <w:rPr>
                <w:sz w:val="20"/>
              </w:rPr>
              <w:t>zna terminologię używaną w obszarze ochrony środowiska oraz historyczną ewolucję problematyki</w:t>
            </w:r>
          </w:p>
          <w:p w14:paraId="218870C6" w14:textId="77777777" w:rsidR="00753C39" w:rsidRDefault="00EA4CB2">
            <w:pPr>
              <w:pStyle w:val="TableParagraph"/>
              <w:spacing w:line="217" w:lineRule="exact"/>
              <w:ind w:left="71"/>
              <w:rPr>
                <w:sz w:val="20"/>
              </w:rPr>
            </w:pPr>
            <w:r>
              <w:rPr>
                <w:sz w:val="20"/>
              </w:rPr>
              <w:t>ochrony przyrody</w:t>
            </w:r>
          </w:p>
        </w:tc>
        <w:tc>
          <w:tcPr>
            <w:tcW w:w="2105" w:type="dxa"/>
          </w:tcPr>
          <w:p w14:paraId="0A5B0E49" w14:textId="77777777" w:rsidR="00753C39" w:rsidRDefault="00753C39">
            <w:pPr>
              <w:pStyle w:val="TableParagraph"/>
              <w:spacing w:before="5"/>
              <w:rPr>
                <w:b/>
                <w:sz w:val="19"/>
              </w:rPr>
            </w:pPr>
          </w:p>
          <w:p w14:paraId="623FBC64" w14:textId="77777777" w:rsidR="00753C39" w:rsidRDefault="00EA4CB2">
            <w:pPr>
              <w:pStyle w:val="TableParagraph"/>
              <w:ind w:right="444"/>
              <w:jc w:val="right"/>
              <w:rPr>
                <w:sz w:val="20"/>
              </w:rPr>
            </w:pPr>
            <w:r>
              <w:rPr>
                <w:sz w:val="20"/>
              </w:rPr>
              <w:t>Egzamin ustny</w:t>
            </w:r>
          </w:p>
        </w:tc>
        <w:tc>
          <w:tcPr>
            <w:tcW w:w="1416" w:type="dxa"/>
          </w:tcPr>
          <w:p w14:paraId="422B392C" w14:textId="77777777" w:rsidR="00753C39" w:rsidRDefault="00753C39">
            <w:pPr>
              <w:pStyle w:val="TableParagraph"/>
              <w:spacing w:before="5"/>
              <w:rPr>
                <w:b/>
                <w:sz w:val="19"/>
              </w:rPr>
            </w:pPr>
          </w:p>
          <w:p w14:paraId="0F3D1598" w14:textId="77777777" w:rsidR="00753C39" w:rsidRDefault="00EA4CB2">
            <w:pPr>
              <w:pStyle w:val="TableParagraph"/>
              <w:ind w:left="57" w:right="45"/>
              <w:jc w:val="center"/>
              <w:rPr>
                <w:sz w:val="20"/>
              </w:rPr>
            </w:pPr>
            <w:r>
              <w:rPr>
                <w:sz w:val="20"/>
              </w:rPr>
              <w:t>C1-C4</w:t>
            </w:r>
          </w:p>
        </w:tc>
      </w:tr>
      <w:tr w:rsidR="00753C39" w14:paraId="5268705C" w14:textId="77777777">
        <w:trPr>
          <w:trHeight w:val="458"/>
        </w:trPr>
        <w:tc>
          <w:tcPr>
            <w:tcW w:w="1928" w:type="dxa"/>
            <w:gridSpan w:val="2"/>
          </w:tcPr>
          <w:p w14:paraId="75ABACB0" w14:textId="77777777" w:rsidR="00753C39" w:rsidRDefault="00753C39">
            <w:pPr>
              <w:pStyle w:val="TableParagraph"/>
              <w:spacing w:before="5"/>
              <w:rPr>
                <w:b/>
                <w:sz w:val="19"/>
              </w:rPr>
            </w:pPr>
          </w:p>
          <w:p w14:paraId="560CC715" w14:textId="77777777" w:rsidR="00753C39" w:rsidRDefault="00EA4CB2">
            <w:pPr>
              <w:pStyle w:val="TableParagraph"/>
              <w:spacing w:line="215" w:lineRule="exact"/>
              <w:ind w:left="540"/>
              <w:rPr>
                <w:sz w:val="20"/>
              </w:rPr>
            </w:pPr>
            <w:r>
              <w:rPr>
                <w:sz w:val="20"/>
              </w:rPr>
              <w:t>K1P_W06</w:t>
            </w:r>
          </w:p>
        </w:tc>
        <w:tc>
          <w:tcPr>
            <w:tcW w:w="4616" w:type="dxa"/>
          </w:tcPr>
          <w:p w14:paraId="433E673E" w14:textId="77777777" w:rsidR="00753C39" w:rsidRDefault="00EA4CB2">
            <w:pPr>
              <w:pStyle w:val="TableParagraph"/>
              <w:spacing w:line="223" w:lineRule="exact"/>
              <w:ind w:left="71"/>
              <w:rPr>
                <w:sz w:val="20"/>
              </w:rPr>
            </w:pPr>
            <w:r>
              <w:rPr>
                <w:sz w:val="20"/>
              </w:rPr>
              <w:t>Zna i rozumie zakres kompetencji poszczególnych</w:t>
            </w:r>
          </w:p>
          <w:p w14:paraId="4C0B7D9B" w14:textId="77777777" w:rsidR="00753C39" w:rsidRDefault="00EA4CB2">
            <w:pPr>
              <w:pStyle w:val="TableParagraph"/>
              <w:spacing w:before="1" w:line="215" w:lineRule="exact"/>
              <w:ind w:left="71"/>
              <w:rPr>
                <w:sz w:val="20"/>
              </w:rPr>
            </w:pPr>
            <w:r>
              <w:rPr>
                <w:sz w:val="20"/>
              </w:rPr>
              <w:t>organów państwa w zakresie ochrony środowiska</w:t>
            </w:r>
          </w:p>
        </w:tc>
        <w:tc>
          <w:tcPr>
            <w:tcW w:w="2105" w:type="dxa"/>
          </w:tcPr>
          <w:p w14:paraId="6FDE731B" w14:textId="77777777" w:rsidR="00753C39" w:rsidRDefault="00EA4CB2">
            <w:pPr>
              <w:pStyle w:val="TableParagraph"/>
              <w:spacing w:before="109"/>
              <w:ind w:right="444"/>
              <w:jc w:val="right"/>
              <w:rPr>
                <w:sz w:val="20"/>
              </w:rPr>
            </w:pPr>
            <w:r>
              <w:rPr>
                <w:sz w:val="20"/>
              </w:rPr>
              <w:t>Egzamin ustny</w:t>
            </w:r>
          </w:p>
        </w:tc>
        <w:tc>
          <w:tcPr>
            <w:tcW w:w="1416" w:type="dxa"/>
          </w:tcPr>
          <w:p w14:paraId="43F2BDCE" w14:textId="77777777" w:rsidR="00753C39" w:rsidRDefault="00EA4CB2">
            <w:pPr>
              <w:pStyle w:val="TableParagraph"/>
              <w:spacing w:before="109"/>
              <w:ind w:left="57" w:right="45"/>
              <w:jc w:val="center"/>
              <w:rPr>
                <w:sz w:val="20"/>
              </w:rPr>
            </w:pPr>
            <w:r>
              <w:rPr>
                <w:sz w:val="20"/>
              </w:rPr>
              <w:t>C1-C4</w:t>
            </w:r>
          </w:p>
        </w:tc>
      </w:tr>
      <w:tr w:rsidR="00753C39" w14:paraId="228AB3B9" w14:textId="77777777">
        <w:trPr>
          <w:trHeight w:val="230"/>
        </w:trPr>
        <w:tc>
          <w:tcPr>
            <w:tcW w:w="8649" w:type="dxa"/>
            <w:gridSpan w:val="4"/>
            <w:shd w:val="clear" w:color="auto" w:fill="BEBEBE"/>
          </w:tcPr>
          <w:p w14:paraId="0BAB622D" w14:textId="77777777" w:rsidR="00753C39" w:rsidRDefault="00EA4CB2">
            <w:pPr>
              <w:pStyle w:val="TableParagraph"/>
              <w:spacing w:line="210" w:lineRule="exact"/>
              <w:ind w:left="2810" w:right="2802"/>
              <w:jc w:val="center"/>
              <w:rPr>
                <w:b/>
                <w:sz w:val="20"/>
              </w:rPr>
            </w:pPr>
            <w:r>
              <w:rPr>
                <w:b/>
                <w:sz w:val="20"/>
              </w:rPr>
              <w:t>W zakresie umiejętności</w:t>
            </w:r>
          </w:p>
        </w:tc>
        <w:tc>
          <w:tcPr>
            <w:tcW w:w="1416" w:type="dxa"/>
            <w:shd w:val="clear" w:color="auto" w:fill="BEBEBE"/>
          </w:tcPr>
          <w:p w14:paraId="48E20947" w14:textId="77777777" w:rsidR="00753C39" w:rsidRDefault="00753C39">
            <w:pPr>
              <w:pStyle w:val="TableParagraph"/>
              <w:rPr>
                <w:sz w:val="16"/>
              </w:rPr>
            </w:pPr>
          </w:p>
        </w:tc>
      </w:tr>
      <w:tr w:rsidR="00753C39" w14:paraId="5E25406A" w14:textId="77777777">
        <w:trPr>
          <w:trHeight w:val="230"/>
        </w:trPr>
        <w:tc>
          <w:tcPr>
            <w:tcW w:w="8649" w:type="dxa"/>
            <w:gridSpan w:val="4"/>
            <w:shd w:val="clear" w:color="auto" w:fill="BEBEBE"/>
          </w:tcPr>
          <w:p w14:paraId="3E1D8C42" w14:textId="77777777" w:rsidR="00753C39" w:rsidRDefault="00753C39">
            <w:pPr>
              <w:pStyle w:val="TableParagraph"/>
              <w:rPr>
                <w:sz w:val="16"/>
              </w:rPr>
            </w:pPr>
          </w:p>
        </w:tc>
        <w:tc>
          <w:tcPr>
            <w:tcW w:w="1416" w:type="dxa"/>
            <w:shd w:val="clear" w:color="auto" w:fill="BEBEBE"/>
          </w:tcPr>
          <w:p w14:paraId="0E9AA7D5" w14:textId="77777777" w:rsidR="00753C39" w:rsidRDefault="00753C39">
            <w:pPr>
              <w:pStyle w:val="TableParagraph"/>
              <w:rPr>
                <w:sz w:val="16"/>
              </w:rPr>
            </w:pPr>
          </w:p>
        </w:tc>
      </w:tr>
      <w:tr w:rsidR="00753C39" w14:paraId="2392B510" w14:textId="77777777">
        <w:trPr>
          <w:trHeight w:val="690"/>
        </w:trPr>
        <w:tc>
          <w:tcPr>
            <w:tcW w:w="1928" w:type="dxa"/>
            <w:gridSpan w:val="2"/>
            <w:shd w:val="clear" w:color="auto" w:fill="D9D9D9"/>
          </w:tcPr>
          <w:p w14:paraId="5624F886" w14:textId="77777777" w:rsidR="00753C39" w:rsidRDefault="00EA4CB2">
            <w:pPr>
              <w:pStyle w:val="TableParagraph"/>
              <w:ind w:left="357" w:right="348" w:hanging="1"/>
              <w:jc w:val="center"/>
              <w:rPr>
                <w:b/>
                <w:sz w:val="20"/>
              </w:rPr>
            </w:pPr>
            <w:r>
              <w:rPr>
                <w:b/>
                <w:sz w:val="20"/>
              </w:rPr>
              <w:t xml:space="preserve">Symbol </w:t>
            </w:r>
            <w:r>
              <w:rPr>
                <w:b/>
                <w:w w:val="95"/>
                <w:sz w:val="20"/>
              </w:rPr>
              <w:t>kierunkowego</w:t>
            </w:r>
          </w:p>
          <w:p w14:paraId="635F1A99" w14:textId="77777777" w:rsidR="00753C39" w:rsidRDefault="00EA4CB2">
            <w:pPr>
              <w:pStyle w:val="TableParagraph"/>
              <w:spacing w:line="211" w:lineRule="exact"/>
              <w:ind w:left="191" w:right="186"/>
              <w:jc w:val="center"/>
              <w:rPr>
                <w:b/>
                <w:sz w:val="20"/>
              </w:rPr>
            </w:pPr>
            <w:r>
              <w:rPr>
                <w:b/>
                <w:sz w:val="20"/>
              </w:rPr>
              <w:t>efektu uczenia się</w:t>
            </w:r>
          </w:p>
        </w:tc>
        <w:tc>
          <w:tcPr>
            <w:tcW w:w="4616" w:type="dxa"/>
            <w:shd w:val="clear" w:color="auto" w:fill="D9D9D9"/>
          </w:tcPr>
          <w:p w14:paraId="528C4B54" w14:textId="77777777" w:rsidR="00753C39" w:rsidRDefault="00EA4CB2">
            <w:pPr>
              <w:pStyle w:val="TableParagraph"/>
              <w:spacing w:before="113"/>
              <w:ind w:left="1017" w:right="185" w:hanging="176"/>
              <w:rPr>
                <w:b/>
                <w:sz w:val="20"/>
              </w:rPr>
            </w:pPr>
            <w:r>
              <w:rPr>
                <w:b/>
                <w:sz w:val="20"/>
              </w:rPr>
              <w:t>Opis założonego efektu uczenia się Student po zakończeniu zajęć:</w:t>
            </w:r>
          </w:p>
        </w:tc>
        <w:tc>
          <w:tcPr>
            <w:tcW w:w="2105" w:type="dxa"/>
            <w:shd w:val="clear" w:color="auto" w:fill="D9D9D9"/>
          </w:tcPr>
          <w:p w14:paraId="6B32B6FF" w14:textId="77777777" w:rsidR="00753C39" w:rsidRDefault="00EA4CB2">
            <w:pPr>
              <w:pStyle w:val="TableParagraph"/>
              <w:ind w:left="237" w:right="205" w:firstLine="2"/>
              <w:rPr>
                <w:b/>
                <w:sz w:val="20"/>
              </w:rPr>
            </w:pPr>
            <w:r>
              <w:rPr>
                <w:b/>
                <w:sz w:val="20"/>
              </w:rPr>
              <w:t>Sposób weryfikacji efektów uczenia się</w:t>
            </w:r>
          </w:p>
        </w:tc>
        <w:tc>
          <w:tcPr>
            <w:tcW w:w="1416" w:type="dxa"/>
            <w:shd w:val="clear" w:color="auto" w:fill="D9D9D9"/>
          </w:tcPr>
          <w:p w14:paraId="13A33A8B" w14:textId="77777777" w:rsidR="00753C39" w:rsidRDefault="00EA4CB2">
            <w:pPr>
              <w:pStyle w:val="TableParagraph"/>
              <w:ind w:left="57" w:right="43"/>
              <w:jc w:val="center"/>
              <w:rPr>
                <w:b/>
                <w:sz w:val="20"/>
              </w:rPr>
            </w:pPr>
            <w:r>
              <w:rPr>
                <w:b/>
                <w:sz w:val="20"/>
              </w:rPr>
              <w:t>Odniesienie do postawionych</w:t>
            </w:r>
          </w:p>
          <w:p w14:paraId="78099B2B" w14:textId="77777777" w:rsidR="00753C39" w:rsidRDefault="00EA4CB2">
            <w:pPr>
              <w:pStyle w:val="TableParagraph"/>
              <w:spacing w:line="211" w:lineRule="exact"/>
              <w:ind w:left="56" w:right="45"/>
              <w:jc w:val="center"/>
              <w:rPr>
                <w:b/>
                <w:sz w:val="20"/>
              </w:rPr>
            </w:pPr>
            <w:r>
              <w:rPr>
                <w:b/>
                <w:sz w:val="20"/>
              </w:rPr>
              <w:t>celów</w:t>
            </w:r>
          </w:p>
        </w:tc>
      </w:tr>
      <w:tr w:rsidR="00753C39" w14:paraId="5ACAF2A4" w14:textId="77777777">
        <w:trPr>
          <w:trHeight w:val="229"/>
        </w:trPr>
        <w:tc>
          <w:tcPr>
            <w:tcW w:w="1928" w:type="dxa"/>
            <w:gridSpan w:val="2"/>
          </w:tcPr>
          <w:p w14:paraId="4E38E4C7" w14:textId="77777777" w:rsidR="00753C39" w:rsidRDefault="00753C39">
            <w:pPr>
              <w:pStyle w:val="TableParagraph"/>
              <w:rPr>
                <w:sz w:val="16"/>
              </w:rPr>
            </w:pPr>
          </w:p>
        </w:tc>
        <w:tc>
          <w:tcPr>
            <w:tcW w:w="4616" w:type="dxa"/>
          </w:tcPr>
          <w:p w14:paraId="77AD8872" w14:textId="77777777" w:rsidR="00753C39" w:rsidRDefault="00753C39">
            <w:pPr>
              <w:pStyle w:val="TableParagraph"/>
              <w:rPr>
                <w:sz w:val="16"/>
              </w:rPr>
            </w:pPr>
          </w:p>
        </w:tc>
        <w:tc>
          <w:tcPr>
            <w:tcW w:w="2105" w:type="dxa"/>
          </w:tcPr>
          <w:p w14:paraId="57587BAB" w14:textId="77777777" w:rsidR="00753C39" w:rsidRDefault="00753C39">
            <w:pPr>
              <w:pStyle w:val="TableParagraph"/>
              <w:rPr>
                <w:sz w:val="16"/>
              </w:rPr>
            </w:pPr>
          </w:p>
        </w:tc>
        <w:tc>
          <w:tcPr>
            <w:tcW w:w="1416" w:type="dxa"/>
          </w:tcPr>
          <w:p w14:paraId="788D2B81" w14:textId="77777777" w:rsidR="00753C39" w:rsidRDefault="00753C39">
            <w:pPr>
              <w:pStyle w:val="TableParagraph"/>
              <w:rPr>
                <w:sz w:val="16"/>
              </w:rPr>
            </w:pPr>
          </w:p>
        </w:tc>
      </w:tr>
      <w:tr w:rsidR="00753C39" w14:paraId="263D6AF9" w14:textId="77777777">
        <w:trPr>
          <w:trHeight w:val="460"/>
        </w:trPr>
        <w:tc>
          <w:tcPr>
            <w:tcW w:w="1928" w:type="dxa"/>
            <w:gridSpan w:val="2"/>
          </w:tcPr>
          <w:p w14:paraId="36CB644E" w14:textId="77777777" w:rsidR="00753C39" w:rsidRDefault="00EA4CB2">
            <w:pPr>
              <w:pStyle w:val="TableParagraph"/>
              <w:spacing w:before="108"/>
              <w:ind w:left="564"/>
              <w:rPr>
                <w:sz w:val="20"/>
              </w:rPr>
            </w:pPr>
            <w:r>
              <w:rPr>
                <w:sz w:val="20"/>
              </w:rPr>
              <w:t>K1P_U03</w:t>
            </w:r>
          </w:p>
        </w:tc>
        <w:tc>
          <w:tcPr>
            <w:tcW w:w="4616" w:type="dxa"/>
          </w:tcPr>
          <w:p w14:paraId="33D3DF4D" w14:textId="77777777" w:rsidR="00753C39" w:rsidRDefault="00EA4CB2">
            <w:pPr>
              <w:pStyle w:val="TableParagraph"/>
              <w:spacing w:line="223" w:lineRule="exact"/>
              <w:ind w:left="71"/>
              <w:rPr>
                <w:sz w:val="20"/>
              </w:rPr>
            </w:pPr>
            <w:r>
              <w:rPr>
                <w:sz w:val="20"/>
              </w:rPr>
              <w:t>Potrafi   opisywać   i   analizować   procesy   i</w:t>
            </w:r>
            <w:r>
              <w:rPr>
                <w:spacing w:val="5"/>
                <w:sz w:val="20"/>
              </w:rPr>
              <w:t xml:space="preserve"> </w:t>
            </w:r>
            <w:r>
              <w:rPr>
                <w:sz w:val="20"/>
              </w:rPr>
              <w:t>działania</w:t>
            </w:r>
          </w:p>
          <w:p w14:paraId="622A5414" w14:textId="77777777" w:rsidR="00753C39" w:rsidRDefault="00EA4CB2">
            <w:pPr>
              <w:pStyle w:val="TableParagraph"/>
              <w:tabs>
                <w:tab w:val="left" w:pos="1349"/>
                <w:tab w:val="left" w:pos="2419"/>
                <w:tab w:val="left" w:pos="2798"/>
                <w:tab w:val="left" w:pos="3887"/>
              </w:tabs>
              <w:spacing w:line="217" w:lineRule="exact"/>
              <w:ind w:left="71"/>
              <w:rPr>
                <w:sz w:val="20"/>
              </w:rPr>
            </w:pPr>
            <w:r>
              <w:rPr>
                <w:sz w:val="20"/>
              </w:rPr>
              <w:t>administracji</w:t>
            </w:r>
            <w:r>
              <w:rPr>
                <w:sz w:val="20"/>
              </w:rPr>
              <w:tab/>
              <w:t>publicznej</w:t>
            </w:r>
            <w:r>
              <w:rPr>
                <w:sz w:val="20"/>
              </w:rPr>
              <w:tab/>
              <w:t>w</w:t>
            </w:r>
            <w:r>
              <w:rPr>
                <w:sz w:val="20"/>
              </w:rPr>
              <w:tab/>
              <w:t>kontekście</w:t>
            </w:r>
            <w:r>
              <w:rPr>
                <w:sz w:val="20"/>
              </w:rPr>
              <w:tab/>
              <w:t>ochrony</w:t>
            </w:r>
          </w:p>
        </w:tc>
        <w:tc>
          <w:tcPr>
            <w:tcW w:w="2105" w:type="dxa"/>
          </w:tcPr>
          <w:p w14:paraId="0CE86B92" w14:textId="77777777" w:rsidR="00753C39" w:rsidRDefault="00EA4CB2">
            <w:pPr>
              <w:pStyle w:val="TableParagraph"/>
              <w:spacing w:before="108"/>
              <w:ind w:right="444"/>
              <w:jc w:val="right"/>
              <w:rPr>
                <w:sz w:val="20"/>
              </w:rPr>
            </w:pPr>
            <w:r>
              <w:rPr>
                <w:sz w:val="20"/>
              </w:rPr>
              <w:t>Egzamin ustny</w:t>
            </w:r>
          </w:p>
        </w:tc>
        <w:tc>
          <w:tcPr>
            <w:tcW w:w="1416" w:type="dxa"/>
          </w:tcPr>
          <w:p w14:paraId="4B736D85" w14:textId="77777777" w:rsidR="00753C39" w:rsidRDefault="00EA4CB2">
            <w:pPr>
              <w:pStyle w:val="TableParagraph"/>
              <w:spacing w:before="108"/>
              <w:ind w:left="57" w:right="45"/>
              <w:jc w:val="center"/>
              <w:rPr>
                <w:sz w:val="20"/>
              </w:rPr>
            </w:pPr>
            <w:r>
              <w:rPr>
                <w:sz w:val="20"/>
              </w:rPr>
              <w:t>C1-C4</w:t>
            </w:r>
          </w:p>
        </w:tc>
      </w:tr>
    </w:tbl>
    <w:p w14:paraId="1D3D9C44"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7"/>
        <w:gridCol w:w="4637"/>
        <w:gridCol w:w="2105"/>
        <w:gridCol w:w="1416"/>
      </w:tblGrid>
      <w:tr w:rsidR="00753C39" w14:paraId="1C285963" w14:textId="77777777">
        <w:trPr>
          <w:trHeight w:val="230"/>
        </w:trPr>
        <w:tc>
          <w:tcPr>
            <w:tcW w:w="1907" w:type="dxa"/>
          </w:tcPr>
          <w:p w14:paraId="5FA08CF5" w14:textId="77777777" w:rsidR="00753C39" w:rsidRDefault="00753C39">
            <w:pPr>
              <w:pStyle w:val="TableParagraph"/>
              <w:rPr>
                <w:sz w:val="16"/>
              </w:rPr>
            </w:pPr>
          </w:p>
        </w:tc>
        <w:tc>
          <w:tcPr>
            <w:tcW w:w="4637" w:type="dxa"/>
          </w:tcPr>
          <w:p w14:paraId="2D4C6BF2" w14:textId="77777777" w:rsidR="00753C39" w:rsidRDefault="00EA4CB2">
            <w:pPr>
              <w:pStyle w:val="TableParagraph"/>
              <w:spacing w:line="210" w:lineRule="exact"/>
              <w:ind w:left="92"/>
              <w:rPr>
                <w:sz w:val="20"/>
              </w:rPr>
            </w:pPr>
            <w:r>
              <w:rPr>
                <w:sz w:val="20"/>
              </w:rPr>
              <w:t>środowiska</w:t>
            </w:r>
          </w:p>
        </w:tc>
        <w:tc>
          <w:tcPr>
            <w:tcW w:w="2105" w:type="dxa"/>
          </w:tcPr>
          <w:p w14:paraId="67D5EDB1" w14:textId="77777777" w:rsidR="00753C39" w:rsidRDefault="00753C39">
            <w:pPr>
              <w:pStyle w:val="TableParagraph"/>
              <w:rPr>
                <w:sz w:val="16"/>
              </w:rPr>
            </w:pPr>
          </w:p>
        </w:tc>
        <w:tc>
          <w:tcPr>
            <w:tcW w:w="1416" w:type="dxa"/>
          </w:tcPr>
          <w:p w14:paraId="150C83C8" w14:textId="77777777" w:rsidR="00753C39" w:rsidRDefault="00753C39">
            <w:pPr>
              <w:pStyle w:val="TableParagraph"/>
              <w:rPr>
                <w:sz w:val="16"/>
              </w:rPr>
            </w:pPr>
          </w:p>
        </w:tc>
      </w:tr>
      <w:tr w:rsidR="00753C39" w14:paraId="0132BBFB" w14:textId="77777777">
        <w:trPr>
          <w:trHeight w:val="1149"/>
        </w:trPr>
        <w:tc>
          <w:tcPr>
            <w:tcW w:w="1907" w:type="dxa"/>
          </w:tcPr>
          <w:p w14:paraId="52F9FA9D" w14:textId="77777777" w:rsidR="00753C39" w:rsidRDefault="00753C39">
            <w:pPr>
              <w:pStyle w:val="TableParagraph"/>
              <w:rPr>
                <w:b/>
              </w:rPr>
            </w:pPr>
          </w:p>
          <w:p w14:paraId="5B103618" w14:textId="77777777" w:rsidR="00753C39" w:rsidRDefault="00753C39">
            <w:pPr>
              <w:pStyle w:val="TableParagraph"/>
              <w:spacing w:before="3"/>
              <w:rPr>
                <w:b/>
                <w:sz w:val="17"/>
              </w:rPr>
            </w:pPr>
          </w:p>
          <w:p w14:paraId="17F8277D" w14:textId="77777777" w:rsidR="00753C39" w:rsidRDefault="00EA4CB2">
            <w:pPr>
              <w:pStyle w:val="TableParagraph"/>
              <w:ind w:right="530"/>
              <w:jc w:val="right"/>
              <w:rPr>
                <w:sz w:val="20"/>
              </w:rPr>
            </w:pPr>
            <w:r>
              <w:rPr>
                <w:w w:val="95"/>
                <w:sz w:val="20"/>
              </w:rPr>
              <w:t>K1P_U04</w:t>
            </w:r>
          </w:p>
        </w:tc>
        <w:tc>
          <w:tcPr>
            <w:tcW w:w="4637" w:type="dxa"/>
          </w:tcPr>
          <w:p w14:paraId="260FA80D" w14:textId="77777777" w:rsidR="00753C39" w:rsidRDefault="00EA4CB2">
            <w:pPr>
              <w:pStyle w:val="TableParagraph"/>
              <w:ind w:left="92" w:right="58"/>
              <w:jc w:val="both"/>
              <w:rPr>
                <w:sz w:val="20"/>
              </w:rPr>
            </w:pPr>
            <w:r>
              <w:rPr>
                <w:sz w:val="20"/>
              </w:rPr>
              <w:t>Prawidłowo posługuje się podstawowymi pojęciami prawnymi umożliwiającymi podjęcie podstawowych działań w zakresie ochrony środowiska przez instytucje</w:t>
            </w:r>
          </w:p>
          <w:p w14:paraId="41AEB2B2" w14:textId="77777777" w:rsidR="00753C39" w:rsidRDefault="00EA4CB2">
            <w:pPr>
              <w:pStyle w:val="TableParagraph"/>
              <w:spacing w:line="230" w:lineRule="exact"/>
              <w:ind w:left="92" w:right="61"/>
              <w:jc w:val="both"/>
              <w:rPr>
                <w:sz w:val="20"/>
              </w:rPr>
            </w:pPr>
            <w:r>
              <w:rPr>
                <w:sz w:val="20"/>
              </w:rPr>
              <w:t>publiczne oraz w podmiotach niepublicznych adekwatnie do prowadzonej przez nie działalności.</w:t>
            </w:r>
          </w:p>
        </w:tc>
        <w:tc>
          <w:tcPr>
            <w:tcW w:w="2105" w:type="dxa"/>
          </w:tcPr>
          <w:p w14:paraId="660A2470" w14:textId="77777777" w:rsidR="00753C39" w:rsidRDefault="00753C39">
            <w:pPr>
              <w:pStyle w:val="TableParagraph"/>
              <w:rPr>
                <w:b/>
              </w:rPr>
            </w:pPr>
          </w:p>
          <w:p w14:paraId="2E24CB5C" w14:textId="77777777" w:rsidR="00753C39" w:rsidRDefault="00753C39">
            <w:pPr>
              <w:pStyle w:val="TableParagraph"/>
              <w:spacing w:before="3"/>
              <w:rPr>
                <w:b/>
                <w:sz w:val="17"/>
              </w:rPr>
            </w:pPr>
          </w:p>
          <w:p w14:paraId="549A46C3" w14:textId="77777777" w:rsidR="00753C39" w:rsidRDefault="00EA4CB2">
            <w:pPr>
              <w:pStyle w:val="TableParagraph"/>
              <w:ind w:left="455"/>
              <w:rPr>
                <w:sz w:val="20"/>
              </w:rPr>
            </w:pPr>
            <w:r>
              <w:rPr>
                <w:sz w:val="20"/>
              </w:rPr>
              <w:t>Egzamin ustny</w:t>
            </w:r>
          </w:p>
        </w:tc>
        <w:tc>
          <w:tcPr>
            <w:tcW w:w="1416" w:type="dxa"/>
          </w:tcPr>
          <w:p w14:paraId="3D99857A" w14:textId="77777777" w:rsidR="00753C39" w:rsidRDefault="00753C39">
            <w:pPr>
              <w:pStyle w:val="TableParagraph"/>
              <w:rPr>
                <w:b/>
              </w:rPr>
            </w:pPr>
          </w:p>
          <w:p w14:paraId="45A25C9B" w14:textId="77777777" w:rsidR="00753C39" w:rsidRDefault="00753C39">
            <w:pPr>
              <w:pStyle w:val="TableParagraph"/>
              <w:spacing w:before="3"/>
              <w:rPr>
                <w:b/>
                <w:sz w:val="17"/>
              </w:rPr>
            </w:pPr>
          </w:p>
          <w:p w14:paraId="00C7847F" w14:textId="77777777" w:rsidR="00753C39" w:rsidRDefault="00EA4CB2">
            <w:pPr>
              <w:pStyle w:val="TableParagraph"/>
              <w:ind w:left="57" w:right="45"/>
              <w:jc w:val="center"/>
              <w:rPr>
                <w:sz w:val="20"/>
              </w:rPr>
            </w:pPr>
            <w:r>
              <w:rPr>
                <w:sz w:val="20"/>
              </w:rPr>
              <w:t>C1-C4</w:t>
            </w:r>
          </w:p>
        </w:tc>
      </w:tr>
      <w:tr w:rsidR="00753C39" w14:paraId="31AD2845" w14:textId="77777777">
        <w:trPr>
          <w:trHeight w:val="230"/>
        </w:trPr>
        <w:tc>
          <w:tcPr>
            <w:tcW w:w="8649" w:type="dxa"/>
            <w:gridSpan w:val="3"/>
            <w:shd w:val="clear" w:color="auto" w:fill="D9D9D9"/>
          </w:tcPr>
          <w:p w14:paraId="1262365F" w14:textId="77777777" w:rsidR="00753C39" w:rsidRDefault="00EA4CB2">
            <w:pPr>
              <w:pStyle w:val="TableParagraph"/>
              <w:spacing w:line="210" w:lineRule="exact"/>
              <w:ind w:left="2810" w:right="2805"/>
              <w:jc w:val="center"/>
              <w:rPr>
                <w:b/>
                <w:i/>
                <w:sz w:val="20"/>
              </w:rPr>
            </w:pPr>
            <w:r>
              <w:rPr>
                <w:b/>
                <w:i/>
                <w:sz w:val="20"/>
              </w:rPr>
              <w:t>W zakresie kompetencji społecznych</w:t>
            </w:r>
          </w:p>
        </w:tc>
        <w:tc>
          <w:tcPr>
            <w:tcW w:w="1416" w:type="dxa"/>
            <w:shd w:val="clear" w:color="auto" w:fill="D9D9D9"/>
          </w:tcPr>
          <w:p w14:paraId="5CCCA39A" w14:textId="77777777" w:rsidR="00753C39" w:rsidRDefault="00753C39">
            <w:pPr>
              <w:pStyle w:val="TableParagraph"/>
              <w:rPr>
                <w:sz w:val="16"/>
              </w:rPr>
            </w:pPr>
          </w:p>
        </w:tc>
      </w:tr>
      <w:tr w:rsidR="00753C39" w14:paraId="2E8B5AA1" w14:textId="77777777">
        <w:trPr>
          <w:trHeight w:val="690"/>
        </w:trPr>
        <w:tc>
          <w:tcPr>
            <w:tcW w:w="1907" w:type="dxa"/>
            <w:shd w:val="clear" w:color="auto" w:fill="D9D9D9"/>
          </w:tcPr>
          <w:p w14:paraId="5AEEAEA4" w14:textId="77777777" w:rsidR="00753C39" w:rsidRDefault="00EA4CB2">
            <w:pPr>
              <w:pStyle w:val="TableParagraph"/>
              <w:spacing w:line="230" w:lineRule="exact"/>
              <w:ind w:left="191" w:right="161"/>
              <w:jc w:val="center"/>
              <w:rPr>
                <w:b/>
                <w:sz w:val="20"/>
              </w:rPr>
            </w:pPr>
            <w:r>
              <w:rPr>
                <w:b/>
                <w:sz w:val="20"/>
              </w:rPr>
              <w:t>Symbol kierunkowego efektu uczenia się</w:t>
            </w:r>
          </w:p>
        </w:tc>
        <w:tc>
          <w:tcPr>
            <w:tcW w:w="4637" w:type="dxa"/>
            <w:shd w:val="clear" w:color="auto" w:fill="D9D9D9"/>
          </w:tcPr>
          <w:p w14:paraId="11AE9FAD" w14:textId="77777777" w:rsidR="00753C39" w:rsidRDefault="00EA4CB2">
            <w:pPr>
              <w:pStyle w:val="TableParagraph"/>
              <w:spacing w:before="113"/>
              <w:ind w:left="1038" w:right="185" w:hanging="176"/>
              <w:rPr>
                <w:b/>
                <w:sz w:val="20"/>
              </w:rPr>
            </w:pPr>
            <w:r>
              <w:rPr>
                <w:b/>
                <w:sz w:val="20"/>
              </w:rPr>
              <w:t>Opis założonego efektu uczenia się Student po zakończeniu zajęć:</w:t>
            </w:r>
          </w:p>
        </w:tc>
        <w:tc>
          <w:tcPr>
            <w:tcW w:w="2105" w:type="dxa"/>
            <w:shd w:val="clear" w:color="auto" w:fill="D9D9D9"/>
          </w:tcPr>
          <w:p w14:paraId="73305802" w14:textId="77777777" w:rsidR="00753C39" w:rsidRDefault="00EA4CB2">
            <w:pPr>
              <w:pStyle w:val="TableParagraph"/>
              <w:ind w:left="237" w:right="205" w:firstLine="2"/>
              <w:rPr>
                <w:b/>
                <w:sz w:val="20"/>
              </w:rPr>
            </w:pPr>
            <w:r>
              <w:rPr>
                <w:b/>
                <w:sz w:val="20"/>
              </w:rPr>
              <w:t>Sposób weryfikacji efektów uczenia się</w:t>
            </w:r>
          </w:p>
        </w:tc>
        <w:tc>
          <w:tcPr>
            <w:tcW w:w="1416" w:type="dxa"/>
            <w:shd w:val="clear" w:color="auto" w:fill="D9D9D9"/>
          </w:tcPr>
          <w:p w14:paraId="20AD2C5B" w14:textId="77777777" w:rsidR="00753C39" w:rsidRDefault="00EA4CB2">
            <w:pPr>
              <w:pStyle w:val="TableParagraph"/>
              <w:spacing w:line="230" w:lineRule="exact"/>
              <w:ind w:left="57" w:right="44"/>
              <w:jc w:val="center"/>
              <w:rPr>
                <w:b/>
                <w:sz w:val="20"/>
              </w:rPr>
            </w:pPr>
            <w:r>
              <w:rPr>
                <w:b/>
                <w:sz w:val="20"/>
              </w:rPr>
              <w:t>Odniesienie do postawionych celów</w:t>
            </w:r>
          </w:p>
        </w:tc>
      </w:tr>
      <w:tr w:rsidR="00753C39" w14:paraId="646E582D" w14:textId="77777777">
        <w:trPr>
          <w:trHeight w:val="457"/>
        </w:trPr>
        <w:tc>
          <w:tcPr>
            <w:tcW w:w="1907" w:type="dxa"/>
          </w:tcPr>
          <w:p w14:paraId="3320957A" w14:textId="77777777" w:rsidR="00753C39" w:rsidRDefault="00EA4CB2">
            <w:pPr>
              <w:pStyle w:val="TableParagraph"/>
              <w:spacing w:before="108"/>
              <w:ind w:right="530"/>
              <w:jc w:val="right"/>
              <w:rPr>
                <w:sz w:val="20"/>
              </w:rPr>
            </w:pPr>
            <w:r>
              <w:rPr>
                <w:w w:val="95"/>
                <w:sz w:val="20"/>
              </w:rPr>
              <w:t>K1P_K03</w:t>
            </w:r>
          </w:p>
        </w:tc>
        <w:tc>
          <w:tcPr>
            <w:tcW w:w="4637" w:type="dxa"/>
          </w:tcPr>
          <w:p w14:paraId="04132BA3" w14:textId="77777777" w:rsidR="00753C39" w:rsidRDefault="00EA4CB2">
            <w:pPr>
              <w:pStyle w:val="TableParagraph"/>
              <w:spacing w:line="222" w:lineRule="exact"/>
              <w:ind w:left="92"/>
              <w:rPr>
                <w:sz w:val="20"/>
              </w:rPr>
            </w:pPr>
            <w:r>
              <w:rPr>
                <w:sz w:val="20"/>
              </w:rPr>
              <w:t>Ma świadomość znaczenia działań w zakresie ochrony</w:t>
            </w:r>
          </w:p>
          <w:p w14:paraId="6E7DB62C" w14:textId="77777777" w:rsidR="00753C39" w:rsidRDefault="00EA4CB2">
            <w:pPr>
              <w:pStyle w:val="TableParagraph"/>
              <w:spacing w:line="216" w:lineRule="exact"/>
              <w:ind w:left="92"/>
              <w:rPr>
                <w:sz w:val="20"/>
              </w:rPr>
            </w:pPr>
            <w:r>
              <w:rPr>
                <w:sz w:val="20"/>
              </w:rPr>
              <w:t>środowiska dla społeczeństwa</w:t>
            </w:r>
          </w:p>
        </w:tc>
        <w:tc>
          <w:tcPr>
            <w:tcW w:w="2105" w:type="dxa"/>
          </w:tcPr>
          <w:p w14:paraId="67C2AB65" w14:textId="77777777" w:rsidR="00753C39" w:rsidRDefault="00EA4CB2">
            <w:pPr>
              <w:pStyle w:val="TableParagraph"/>
              <w:spacing w:line="223" w:lineRule="exact"/>
              <w:ind w:left="71"/>
              <w:rPr>
                <w:sz w:val="20"/>
              </w:rPr>
            </w:pPr>
            <w:r>
              <w:rPr>
                <w:sz w:val="20"/>
              </w:rPr>
              <w:t>Egzamin ustny</w:t>
            </w:r>
          </w:p>
        </w:tc>
        <w:tc>
          <w:tcPr>
            <w:tcW w:w="1416" w:type="dxa"/>
          </w:tcPr>
          <w:p w14:paraId="323633CF" w14:textId="77777777" w:rsidR="00753C39" w:rsidRDefault="00EA4CB2">
            <w:pPr>
              <w:pStyle w:val="TableParagraph"/>
              <w:spacing w:before="108"/>
              <w:ind w:left="57" w:right="45"/>
              <w:jc w:val="center"/>
              <w:rPr>
                <w:sz w:val="20"/>
              </w:rPr>
            </w:pPr>
            <w:r>
              <w:rPr>
                <w:sz w:val="20"/>
              </w:rPr>
              <w:t>C1-C4</w:t>
            </w:r>
          </w:p>
        </w:tc>
      </w:tr>
      <w:tr w:rsidR="00753C39" w14:paraId="36B642B9" w14:textId="77777777">
        <w:trPr>
          <w:trHeight w:val="460"/>
        </w:trPr>
        <w:tc>
          <w:tcPr>
            <w:tcW w:w="1907" w:type="dxa"/>
          </w:tcPr>
          <w:p w14:paraId="7839973A" w14:textId="77777777" w:rsidR="00753C39" w:rsidRDefault="00EA4CB2">
            <w:pPr>
              <w:pStyle w:val="TableParagraph"/>
              <w:spacing w:before="108"/>
              <w:ind w:right="530"/>
              <w:jc w:val="right"/>
              <w:rPr>
                <w:sz w:val="20"/>
              </w:rPr>
            </w:pPr>
            <w:r>
              <w:rPr>
                <w:w w:val="95"/>
                <w:sz w:val="20"/>
              </w:rPr>
              <w:t>K1P_K07</w:t>
            </w:r>
          </w:p>
        </w:tc>
        <w:tc>
          <w:tcPr>
            <w:tcW w:w="4637" w:type="dxa"/>
          </w:tcPr>
          <w:p w14:paraId="546B86F4" w14:textId="77777777" w:rsidR="00753C39" w:rsidRDefault="00EA4CB2">
            <w:pPr>
              <w:pStyle w:val="TableParagraph"/>
              <w:spacing w:line="223" w:lineRule="exact"/>
              <w:ind w:left="92"/>
              <w:rPr>
                <w:sz w:val="20"/>
              </w:rPr>
            </w:pPr>
            <w:r>
              <w:rPr>
                <w:sz w:val="20"/>
              </w:rPr>
              <w:t>Odpowiedzialnie wykonując obowiązki zawodowe</w:t>
            </w:r>
          </w:p>
          <w:p w14:paraId="3C251449" w14:textId="77777777" w:rsidR="00753C39" w:rsidRDefault="00EA4CB2">
            <w:pPr>
              <w:pStyle w:val="TableParagraph"/>
              <w:spacing w:line="217" w:lineRule="exact"/>
              <w:ind w:left="92"/>
              <w:rPr>
                <w:sz w:val="20"/>
              </w:rPr>
            </w:pPr>
            <w:r>
              <w:rPr>
                <w:sz w:val="20"/>
              </w:rPr>
              <w:t>przestrzega prawa ochrony środowiska</w:t>
            </w:r>
          </w:p>
        </w:tc>
        <w:tc>
          <w:tcPr>
            <w:tcW w:w="2105" w:type="dxa"/>
          </w:tcPr>
          <w:p w14:paraId="7587FF98" w14:textId="77777777" w:rsidR="00753C39" w:rsidRDefault="00EA4CB2">
            <w:pPr>
              <w:pStyle w:val="TableParagraph"/>
              <w:spacing w:line="223" w:lineRule="exact"/>
              <w:ind w:left="71"/>
              <w:rPr>
                <w:sz w:val="20"/>
              </w:rPr>
            </w:pPr>
            <w:r>
              <w:rPr>
                <w:sz w:val="20"/>
              </w:rPr>
              <w:t>Egzamin ustny</w:t>
            </w:r>
          </w:p>
        </w:tc>
        <w:tc>
          <w:tcPr>
            <w:tcW w:w="1416" w:type="dxa"/>
          </w:tcPr>
          <w:p w14:paraId="7D656A91" w14:textId="77777777" w:rsidR="00753C39" w:rsidRDefault="00EA4CB2">
            <w:pPr>
              <w:pStyle w:val="TableParagraph"/>
              <w:spacing w:before="108"/>
              <w:ind w:left="57" w:right="45"/>
              <w:jc w:val="center"/>
              <w:rPr>
                <w:sz w:val="20"/>
              </w:rPr>
            </w:pPr>
            <w:r>
              <w:rPr>
                <w:sz w:val="20"/>
              </w:rPr>
              <w:t>C1-C4</w:t>
            </w:r>
          </w:p>
        </w:tc>
      </w:tr>
      <w:tr w:rsidR="00753C39" w14:paraId="4A887860" w14:textId="77777777">
        <w:trPr>
          <w:trHeight w:val="690"/>
        </w:trPr>
        <w:tc>
          <w:tcPr>
            <w:tcW w:w="8649" w:type="dxa"/>
            <w:gridSpan w:val="3"/>
            <w:shd w:val="clear" w:color="auto" w:fill="D9D9D9"/>
          </w:tcPr>
          <w:p w14:paraId="092A8B67" w14:textId="77777777" w:rsidR="00753C39" w:rsidRDefault="00753C39">
            <w:pPr>
              <w:pStyle w:val="TableParagraph"/>
              <w:spacing w:before="5"/>
              <w:rPr>
                <w:b/>
                <w:sz w:val="19"/>
              </w:rPr>
            </w:pPr>
          </w:p>
          <w:p w14:paraId="403299E0" w14:textId="77777777" w:rsidR="00753C39" w:rsidRDefault="00EA4CB2">
            <w:pPr>
              <w:pStyle w:val="TableParagraph"/>
              <w:ind w:left="69"/>
              <w:rPr>
                <w:sz w:val="20"/>
              </w:rPr>
            </w:pPr>
            <w:r>
              <w:rPr>
                <w:b/>
                <w:sz w:val="20"/>
              </w:rPr>
              <w:t>4. Treści programowe</w:t>
            </w:r>
            <w:r>
              <w:rPr>
                <w:sz w:val="20"/>
              </w:rPr>
              <w:t>:</w:t>
            </w:r>
          </w:p>
        </w:tc>
        <w:tc>
          <w:tcPr>
            <w:tcW w:w="1416" w:type="dxa"/>
            <w:shd w:val="clear" w:color="auto" w:fill="D9D9D9"/>
          </w:tcPr>
          <w:p w14:paraId="70460DB3" w14:textId="77777777" w:rsidR="00753C39" w:rsidRDefault="00753C39">
            <w:pPr>
              <w:pStyle w:val="TableParagraph"/>
              <w:rPr>
                <w:sz w:val="18"/>
              </w:rPr>
            </w:pPr>
          </w:p>
        </w:tc>
      </w:tr>
      <w:tr w:rsidR="00753C39" w14:paraId="72A9E74B" w14:textId="77777777">
        <w:trPr>
          <w:trHeight w:val="689"/>
        </w:trPr>
        <w:tc>
          <w:tcPr>
            <w:tcW w:w="1907" w:type="dxa"/>
            <w:shd w:val="clear" w:color="auto" w:fill="D9D9D9"/>
          </w:tcPr>
          <w:p w14:paraId="707EC786" w14:textId="77777777" w:rsidR="00753C39" w:rsidRDefault="00EA4CB2">
            <w:pPr>
              <w:pStyle w:val="TableParagraph"/>
              <w:spacing w:before="113"/>
              <w:ind w:left="281" w:right="296" w:firstLine="72"/>
              <w:rPr>
                <w:b/>
                <w:sz w:val="20"/>
              </w:rPr>
            </w:pPr>
            <w:r>
              <w:rPr>
                <w:b/>
                <w:sz w:val="20"/>
              </w:rPr>
              <w:t>Symbol treści programowych</w:t>
            </w:r>
          </w:p>
        </w:tc>
        <w:tc>
          <w:tcPr>
            <w:tcW w:w="4637" w:type="dxa"/>
            <w:shd w:val="clear" w:color="auto" w:fill="D9D9D9"/>
          </w:tcPr>
          <w:p w14:paraId="4AB958EA" w14:textId="77777777" w:rsidR="00753C39" w:rsidRDefault="00753C39">
            <w:pPr>
              <w:pStyle w:val="TableParagraph"/>
              <w:spacing w:before="9"/>
              <w:rPr>
                <w:b/>
                <w:sz w:val="19"/>
              </w:rPr>
            </w:pPr>
          </w:p>
          <w:p w14:paraId="4394DEF3" w14:textId="77777777" w:rsidR="00753C39" w:rsidRDefault="00EA4CB2">
            <w:pPr>
              <w:pStyle w:val="TableParagraph"/>
              <w:ind w:left="1463"/>
              <w:rPr>
                <w:b/>
                <w:sz w:val="20"/>
              </w:rPr>
            </w:pPr>
            <w:r>
              <w:rPr>
                <w:b/>
                <w:sz w:val="20"/>
              </w:rPr>
              <w:t>Treści programowe</w:t>
            </w:r>
          </w:p>
        </w:tc>
        <w:tc>
          <w:tcPr>
            <w:tcW w:w="3521" w:type="dxa"/>
            <w:gridSpan w:val="2"/>
            <w:shd w:val="clear" w:color="auto" w:fill="D9D9D9"/>
          </w:tcPr>
          <w:p w14:paraId="4139F73B" w14:textId="77777777" w:rsidR="00753C39" w:rsidRDefault="00753C39">
            <w:pPr>
              <w:pStyle w:val="TableParagraph"/>
              <w:spacing w:before="9"/>
              <w:rPr>
                <w:b/>
                <w:sz w:val="19"/>
              </w:rPr>
            </w:pPr>
          </w:p>
          <w:p w14:paraId="67CE5BF0" w14:textId="77777777" w:rsidR="00753C39" w:rsidRDefault="00EA4CB2">
            <w:pPr>
              <w:pStyle w:val="TableParagraph"/>
              <w:ind w:left="265"/>
              <w:rPr>
                <w:b/>
                <w:sz w:val="20"/>
              </w:rPr>
            </w:pPr>
            <w:r>
              <w:rPr>
                <w:b/>
                <w:sz w:val="20"/>
              </w:rPr>
              <w:t>Odniesienie do efektów uczenia się</w:t>
            </w:r>
          </w:p>
        </w:tc>
      </w:tr>
      <w:tr w:rsidR="00753C39" w14:paraId="31399381" w14:textId="77777777">
        <w:trPr>
          <w:trHeight w:val="460"/>
        </w:trPr>
        <w:tc>
          <w:tcPr>
            <w:tcW w:w="1907" w:type="dxa"/>
          </w:tcPr>
          <w:p w14:paraId="7B1B11AB" w14:textId="77777777" w:rsidR="00753C39" w:rsidRDefault="00EA4CB2">
            <w:pPr>
              <w:pStyle w:val="TableParagraph"/>
              <w:spacing w:before="113"/>
              <w:ind w:right="477"/>
              <w:jc w:val="right"/>
              <w:rPr>
                <w:b/>
                <w:sz w:val="20"/>
              </w:rPr>
            </w:pPr>
            <w:r>
              <w:rPr>
                <w:b/>
                <w:w w:val="95"/>
                <w:sz w:val="20"/>
              </w:rPr>
              <w:t>A-II-1-25-1</w:t>
            </w:r>
          </w:p>
        </w:tc>
        <w:tc>
          <w:tcPr>
            <w:tcW w:w="4637" w:type="dxa"/>
          </w:tcPr>
          <w:p w14:paraId="5881BCD7" w14:textId="77777777" w:rsidR="00753C39" w:rsidRDefault="00EA4CB2">
            <w:pPr>
              <w:pStyle w:val="TableParagraph"/>
              <w:tabs>
                <w:tab w:val="left" w:pos="878"/>
                <w:tab w:val="left" w:pos="2050"/>
                <w:tab w:val="left" w:pos="2902"/>
                <w:tab w:val="left" w:pos="4065"/>
              </w:tabs>
              <w:spacing w:line="224" w:lineRule="exact"/>
              <w:ind w:left="30"/>
              <w:rPr>
                <w:sz w:val="20"/>
              </w:rPr>
            </w:pPr>
            <w:r>
              <w:rPr>
                <w:sz w:val="20"/>
              </w:rPr>
              <w:t>Pojęcia:</w:t>
            </w:r>
            <w:r>
              <w:rPr>
                <w:sz w:val="20"/>
              </w:rPr>
              <w:tab/>
              <w:t>środowisko,</w:t>
            </w:r>
            <w:r>
              <w:rPr>
                <w:sz w:val="20"/>
              </w:rPr>
              <w:tab/>
              <w:t>ochrona</w:t>
            </w:r>
            <w:r>
              <w:rPr>
                <w:sz w:val="20"/>
              </w:rPr>
              <w:tab/>
              <w:t>środowiska,</w:t>
            </w:r>
            <w:r>
              <w:rPr>
                <w:sz w:val="20"/>
              </w:rPr>
              <w:tab/>
              <w:t>prawo</w:t>
            </w:r>
          </w:p>
          <w:p w14:paraId="0436575B" w14:textId="77777777" w:rsidR="00753C39" w:rsidRDefault="00EA4CB2">
            <w:pPr>
              <w:pStyle w:val="TableParagraph"/>
              <w:spacing w:line="216" w:lineRule="exact"/>
              <w:ind w:left="30"/>
              <w:rPr>
                <w:sz w:val="20"/>
              </w:rPr>
            </w:pPr>
            <w:r>
              <w:rPr>
                <w:sz w:val="20"/>
              </w:rPr>
              <w:t>ochrony środowiska</w:t>
            </w:r>
          </w:p>
        </w:tc>
        <w:tc>
          <w:tcPr>
            <w:tcW w:w="3521" w:type="dxa"/>
            <w:gridSpan w:val="2"/>
          </w:tcPr>
          <w:p w14:paraId="33C1E9F8" w14:textId="77777777" w:rsidR="00753C39" w:rsidRDefault="00EA4CB2">
            <w:pPr>
              <w:pStyle w:val="TableParagraph"/>
              <w:spacing w:line="225" w:lineRule="exact"/>
              <w:ind w:left="1089" w:right="1076"/>
              <w:jc w:val="center"/>
              <w:rPr>
                <w:sz w:val="20"/>
              </w:rPr>
            </w:pPr>
            <w:r>
              <w:rPr>
                <w:sz w:val="20"/>
              </w:rPr>
              <w:t>K1P_W05, 06</w:t>
            </w:r>
          </w:p>
        </w:tc>
      </w:tr>
      <w:tr w:rsidR="00753C39" w14:paraId="67001F06" w14:textId="77777777">
        <w:trPr>
          <w:trHeight w:val="460"/>
        </w:trPr>
        <w:tc>
          <w:tcPr>
            <w:tcW w:w="1907" w:type="dxa"/>
          </w:tcPr>
          <w:p w14:paraId="08DC8F7D" w14:textId="77777777" w:rsidR="00753C39" w:rsidRDefault="00EA4CB2">
            <w:pPr>
              <w:pStyle w:val="TableParagraph"/>
              <w:spacing w:before="113"/>
              <w:ind w:right="477"/>
              <w:jc w:val="right"/>
              <w:rPr>
                <w:b/>
                <w:sz w:val="20"/>
              </w:rPr>
            </w:pPr>
            <w:r>
              <w:rPr>
                <w:b/>
                <w:w w:val="95"/>
                <w:sz w:val="20"/>
              </w:rPr>
              <w:t>A-II-5-25-2</w:t>
            </w:r>
          </w:p>
        </w:tc>
        <w:tc>
          <w:tcPr>
            <w:tcW w:w="4637" w:type="dxa"/>
          </w:tcPr>
          <w:p w14:paraId="107956CD" w14:textId="77777777" w:rsidR="00753C39" w:rsidRDefault="00EA4CB2">
            <w:pPr>
              <w:pStyle w:val="TableParagraph"/>
              <w:spacing w:line="223" w:lineRule="exact"/>
              <w:ind w:left="30"/>
              <w:rPr>
                <w:sz w:val="20"/>
              </w:rPr>
            </w:pPr>
            <w:r>
              <w:rPr>
                <w:sz w:val="20"/>
              </w:rPr>
              <w:t>Historyczne ujęcie ochrony środowiska w Polsce i</w:t>
            </w:r>
          </w:p>
          <w:p w14:paraId="1A03A648" w14:textId="77777777" w:rsidR="00753C39" w:rsidRDefault="00EA4CB2">
            <w:pPr>
              <w:pStyle w:val="TableParagraph"/>
              <w:spacing w:line="217" w:lineRule="exact"/>
              <w:ind w:left="30"/>
              <w:rPr>
                <w:sz w:val="20"/>
              </w:rPr>
            </w:pPr>
            <w:r>
              <w:rPr>
                <w:sz w:val="20"/>
              </w:rPr>
              <w:t>źródła prawa ochrony środowiska</w:t>
            </w:r>
          </w:p>
        </w:tc>
        <w:tc>
          <w:tcPr>
            <w:tcW w:w="3521" w:type="dxa"/>
            <w:gridSpan w:val="2"/>
          </w:tcPr>
          <w:p w14:paraId="190EC74A" w14:textId="77777777" w:rsidR="00753C39" w:rsidRDefault="00EA4CB2">
            <w:pPr>
              <w:pStyle w:val="TableParagraph"/>
              <w:spacing w:line="223" w:lineRule="exact"/>
              <w:ind w:left="1089" w:right="1076"/>
              <w:jc w:val="center"/>
              <w:rPr>
                <w:sz w:val="20"/>
              </w:rPr>
            </w:pPr>
            <w:r>
              <w:rPr>
                <w:sz w:val="20"/>
              </w:rPr>
              <w:t>K1P_W05, 06</w:t>
            </w:r>
          </w:p>
        </w:tc>
      </w:tr>
      <w:tr w:rsidR="00753C39" w14:paraId="242F021C" w14:textId="77777777">
        <w:trPr>
          <w:trHeight w:val="460"/>
        </w:trPr>
        <w:tc>
          <w:tcPr>
            <w:tcW w:w="1907" w:type="dxa"/>
          </w:tcPr>
          <w:p w14:paraId="0AB30B6A" w14:textId="77777777" w:rsidR="00753C39" w:rsidRDefault="00EA4CB2">
            <w:pPr>
              <w:pStyle w:val="TableParagraph"/>
              <w:spacing w:before="113"/>
              <w:ind w:right="477"/>
              <w:jc w:val="right"/>
              <w:rPr>
                <w:b/>
                <w:sz w:val="20"/>
              </w:rPr>
            </w:pPr>
            <w:r>
              <w:rPr>
                <w:b/>
                <w:w w:val="95"/>
                <w:sz w:val="20"/>
              </w:rPr>
              <w:t>A-II-5-25-3</w:t>
            </w:r>
          </w:p>
        </w:tc>
        <w:tc>
          <w:tcPr>
            <w:tcW w:w="4637" w:type="dxa"/>
          </w:tcPr>
          <w:p w14:paraId="11C99A02" w14:textId="77777777" w:rsidR="00753C39" w:rsidRDefault="00EA4CB2">
            <w:pPr>
              <w:pStyle w:val="TableParagraph"/>
              <w:spacing w:before="108"/>
              <w:ind w:left="30"/>
              <w:rPr>
                <w:sz w:val="20"/>
              </w:rPr>
            </w:pPr>
            <w:r>
              <w:rPr>
                <w:sz w:val="20"/>
              </w:rPr>
              <w:t>Ochrona środowiska w prawie europejskim</w:t>
            </w:r>
          </w:p>
        </w:tc>
        <w:tc>
          <w:tcPr>
            <w:tcW w:w="3521" w:type="dxa"/>
            <w:gridSpan w:val="2"/>
          </w:tcPr>
          <w:p w14:paraId="7E25F08D" w14:textId="77777777" w:rsidR="00753C39" w:rsidRDefault="00EA4CB2">
            <w:pPr>
              <w:pStyle w:val="TableParagraph"/>
              <w:spacing w:line="223" w:lineRule="exact"/>
              <w:ind w:left="91" w:right="85"/>
              <w:jc w:val="center"/>
              <w:rPr>
                <w:sz w:val="20"/>
              </w:rPr>
            </w:pPr>
            <w:r>
              <w:rPr>
                <w:sz w:val="20"/>
              </w:rPr>
              <w:t>K1P_W05, 06, K1P_U03, 04, K1P_K03,</w:t>
            </w:r>
          </w:p>
          <w:p w14:paraId="108A4969" w14:textId="77777777" w:rsidR="00753C39" w:rsidRDefault="00EA4CB2">
            <w:pPr>
              <w:pStyle w:val="TableParagraph"/>
              <w:spacing w:line="217" w:lineRule="exact"/>
              <w:ind w:left="1092" w:right="1076"/>
              <w:jc w:val="center"/>
              <w:rPr>
                <w:sz w:val="20"/>
              </w:rPr>
            </w:pPr>
            <w:r>
              <w:rPr>
                <w:sz w:val="20"/>
              </w:rPr>
              <w:t>07</w:t>
            </w:r>
          </w:p>
        </w:tc>
      </w:tr>
      <w:tr w:rsidR="00753C39" w14:paraId="63723B5D" w14:textId="77777777">
        <w:trPr>
          <w:trHeight w:val="460"/>
        </w:trPr>
        <w:tc>
          <w:tcPr>
            <w:tcW w:w="1907" w:type="dxa"/>
          </w:tcPr>
          <w:p w14:paraId="3A70B228" w14:textId="77777777" w:rsidR="00753C39" w:rsidRDefault="00EA4CB2">
            <w:pPr>
              <w:pStyle w:val="TableParagraph"/>
              <w:spacing w:before="113"/>
              <w:ind w:right="477"/>
              <w:jc w:val="right"/>
              <w:rPr>
                <w:b/>
                <w:sz w:val="20"/>
              </w:rPr>
            </w:pPr>
            <w:r>
              <w:rPr>
                <w:b/>
                <w:w w:val="95"/>
                <w:sz w:val="20"/>
              </w:rPr>
              <w:t>A-II-5-25-4</w:t>
            </w:r>
          </w:p>
        </w:tc>
        <w:tc>
          <w:tcPr>
            <w:tcW w:w="4637" w:type="dxa"/>
          </w:tcPr>
          <w:p w14:paraId="106F7509" w14:textId="77777777" w:rsidR="00753C39" w:rsidRDefault="00EA4CB2">
            <w:pPr>
              <w:pStyle w:val="TableParagraph"/>
              <w:spacing w:before="108"/>
              <w:ind w:left="30"/>
              <w:rPr>
                <w:sz w:val="20"/>
              </w:rPr>
            </w:pPr>
            <w:r>
              <w:rPr>
                <w:sz w:val="20"/>
              </w:rPr>
              <w:t>Zasady prawa ochrony środowiska</w:t>
            </w:r>
          </w:p>
        </w:tc>
        <w:tc>
          <w:tcPr>
            <w:tcW w:w="3521" w:type="dxa"/>
            <w:gridSpan w:val="2"/>
          </w:tcPr>
          <w:p w14:paraId="1EE99F35" w14:textId="77777777" w:rsidR="00753C39" w:rsidRDefault="00EA4CB2">
            <w:pPr>
              <w:pStyle w:val="TableParagraph"/>
              <w:spacing w:line="223" w:lineRule="exact"/>
              <w:ind w:left="91" w:right="85"/>
              <w:jc w:val="center"/>
              <w:rPr>
                <w:sz w:val="20"/>
              </w:rPr>
            </w:pPr>
            <w:r>
              <w:rPr>
                <w:sz w:val="20"/>
              </w:rPr>
              <w:t>K1P_W05, 06, K1P_U03, 04, K1P_K03,</w:t>
            </w:r>
          </w:p>
          <w:p w14:paraId="038D6BEE" w14:textId="77777777" w:rsidR="00753C39" w:rsidRDefault="00EA4CB2">
            <w:pPr>
              <w:pStyle w:val="TableParagraph"/>
              <w:spacing w:line="217" w:lineRule="exact"/>
              <w:ind w:left="1092" w:right="1076"/>
              <w:jc w:val="center"/>
              <w:rPr>
                <w:sz w:val="20"/>
              </w:rPr>
            </w:pPr>
            <w:r>
              <w:rPr>
                <w:sz w:val="20"/>
              </w:rPr>
              <w:t>07</w:t>
            </w:r>
          </w:p>
        </w:tc>
      </w:tr>
      <w:tr w:rsidR="00753C39" w14:paraId="3D9B2228" w14:textId="77777777">
        <w:trPr>
          <w:trHeight w:val="460"/>
        </w:trPr>
        <w:tc>
          <w:tcPr>
            <w:tcW w:w="1907" w:type="dxa"/>
          </w:tcPr>
          <w:p w14:paraId="305C3794" w14:textId="77777777" w:rsidR="00753C39" w:rsidRDefault="00EA4CB2">
            <w:pPr>
              <w:pStyle w:val="TableParagraph"/>
              <w:spacing w:before="113"/>
              <w:ind w:right="477"/>
              <w:jc w:val="right"/>
              <w:rPr>
                <w:b/>
                <w:sz w:val="20"/>
              </w:rPr>
            </w:pPr>
            <w:r>
              <w:rPr>
                <w:b/>
                <w:w w:val="95"/>
                <w:sz w:val="20"/>
              </w:rPr>
              <w:t>A-II-5-25-5</w:t>
            </w:r>
          </w:p>
        </w:tc>
        <w:tc>
          <w:tcPr>
            <w:tcW w:w="4637" w:type="dxa"/>
          </w:tcPr>
          <w:p w14:paraId="5CCCE59B" w14:textId="77777777" w:rsidR="00753C39" w:rsidRDefault="00EA4CB2">
            <w:pPr>
              <w:pStyle w:val="TableParagraph"/>
              <w:spacing w:before="108"/>
              <w:ind w:left="30"/>
              <w:rPr>
                <w:sz w:val="20"/>
              </w:rPr>
            </w:pPr>
            <w:r>
              <w:rPr>
                <w:sz w:val="20"/>
              </w:rPr>
              <w:t>Organy ochrony środowiska</w:t>
            </w:r>
          </w:p>
        </w:tc>
        <w:tc>
          <w:tcPr>
            <w:tcW w:w="3521" w:type="dxa"/>
            <w:gridSpan w:val="2"/>
          </w:tcPr>
          <w:p w14:paraId="3B915808" w14:textId="77777777" w:rsidR="00753C39" w:rsidRDefault="00EA4CB2">
            <w:pPr>
              <w:pStyle w:val="TableParagraph"/>
              <w:spacing w:line="223" w:lineRule="exact"/>
              <w:ind w:left="91" w:right="85"/>
              <w:jc w:val="center"/>
              <w:rPr>
                <w:sz w:val="20"/>
              </w:rPr>
            </w:pPr>
            <w:r>
              <w:rPr>
                <w:sz w:val="20"/>
              </w:rPr>
              <w:t>K1P_W05, 06, K1P_U03, 04, K1P_K03,</w:t>
            </w:r>
          </w:p>
          <w:p w14:paraId="51EAF3E3" w14:textId="77777777" w:rsidR="00753C39" w:rsidRDefault="00EA4CB2">
            <w:pPr>
              <w:pStyle w:val="TableParagraph"/>
              <w:spacing w:line="217" w:lineRule="exact"/>
              <w:ind w:left="1092" w:right="1076"/>
              <w:jc w:val="center"/>
              <w:rPr>
                <w:sz w:val="20"/>
              </w:rPr>
            </w:pPr>
            <w:r>
              <w:rPr>
                <w:sz w:val="20"/>
              </w:rPr>
              <w:t>07</w:t>
            </w:r>
          </w:p>
        </w:tc>
      </w:tr>
      <w:tr w:rsidR="00753C39" w14:paraId="1D9FE327" w14:textId="77777777">
        <w:trPr>
          <w:trHeight w:val="457"/>
        </w:trPr>
        <w:tc>
          <w:tcPr>
            <w:tcW w:w="1907" w:type="dxa"/>
          </w:tcPr>
          <w:p w14:paraId="037A3872" w14:textId="77777777" w:rsidR="00753C39" w:rsidRDefault="00EA4CB2">
            <w:pPr>
              <w:pStyle w:val="TableParagraph"/>
              <w:spacing w:before="113"/>
              <w:ind w:right="477"/>
              <w:jc w:val="right"/>
              <w:rPr>
                <w:b/>
                <w:sz w:val="20"/>
              </w:rPr>
            </w:pPr>
            <w:r>
              <w:rPr>
                <w:b/>
                <w:w w:val="95"/>
                <w:sz w:val="20"/>
              </w:rPr>
              <w:t>A-II-5-25-6</w:t>
            </w:r>
          </w:p>
        </w:tc>
        <w:tc>
          <w:tcPr>
            <w:tcW w:w="4637" w:type="dxa"/>
          </w:tcPr>
          <w:p w14:paraId="02D40DB6" w14:textId="77777777" w:rsidR="00753C39" w:rsidRDefault="00EA4CB2">
            <w:pPr>
              <w:pStyle w:val="TableParagraph"/>
              <w:spacing w:before="108"/>
              <w:ind w:left="30"/>
              <w:rPr>
                <w:sz w:val="20"/>
              </w:rPr>
            </w:pPr>
            <w:r>
              <w:rPr>
                <w:sz w:val="20"/>
              </w:rPr>
              <w:t>Państwowy monitoring środowiska</w:t>
            </w:r>
          </w:p>
        </w:tc>
        <w:tc>
          <w:tcPr>
            <w:tcW w:w="3521" w:type="dxa"/>
            <w:gridSpan w:val="2"/>
          </w:tcPr>
          <w:p w14:paraId="1C1EBD9C" w14:textId="77777777" w:rsidR="00753C39" w:rsidRDefault="00EA4CB2">
            <w:pPr>
              <w:pStyle w:val="TableParagraph"/>
              <w:spacing w:line="222" w:lineRule="exact"/>
              <w:ind w:left="91" w:right="85"/>
              <w:jc w:val="center"/>
              <w:rPr>
                <w:sz w:val="20"/>
              </w:rPr>
            </w:pPr>
            <w:r>
              <w:rPr>
                <w:sz w:val="20"/>
              </w:rPr>
              <w:t>K1P_W05, 06, K1P_U03, 04, K1P_K03,</w:t>
            </w:r>
          </w:p>
          <w:p w14:paraId="625CCFE1" w14:textId="77777777" w:rsidR="00753C39" w:rsidRDefault="00EA4CB2">
            <w:pPr>
              <w:pStyle w:val="TableParagraph"/>
              <w:spacing w:line="216" w:lineRule="exact"/>
              <w:ind w:left="1092" w:right="1076"/>
              <w:jc w:val="center"/>
              <w:rPr>
                <w:sz w:val="20"/>
              </w:rPr>
            </w:pPr>
            <w:r>
              <w:rPr>
                <w:sz w:val="20"/>
              </w:rPr>
              <w:t>07</w:t>
            </w:r>
          </w:p>
        </w:tc>
      </w:tr>
      <w:tr w:rsidR="00753C39" w14:paraId="49FF3236" w14:textId="77777777">
        <w:trPr>
          <w:trHeight w:val="1610"/>
        </w:trPr>
        <w:tc>
          <w:tcPr>
            <w:tcW w:w="1907" w:type="dxa"/>
          </w:tcPr>
          <w:p w14:paraId="19D9FEAD" w14:textId="77777777" w:rsidR="00753C39" w:rsidRDefault="00753C39">
            <w:pPr>
              <w:pStyle w:val="TableParagraph"/>
              <w:rPr>
                <w:b/>
              </w:rPr>
            </w:pPr>
          </w:p>
          <w:p w14:paraId="5B0BEC77" w14:textId="77777777" w:rsidR="00753C39" w:rsidRDefault="00753C39">
            <w:pPr>
              <w:pStyle w:val="TableParagraph"/>
              <w:rPr>
                <w:b/>
              </w:rPr>
            </w:pPr>
          </w:p>
          <w:p w14:paraId="737B8537" w14:textId="77777777" w:rsidR="00753C39" w:rsidRDefault="00EA4CB2">
            <w:pPr>
              <w:pStyle w:val="TableParagraph"/>
              <w:spacing w:before="183"/>
              <w:ind w:right="477"/>
              <w:jc w:val="right"/>
              <w:rPr>
                <w:b/>
                <w:sz w:val="20"/>
              </w:rPr>
            </w:pPr>
            <w:r>
              <w:rPr>
                <w:b/>
                <w:w w:val="95"/>
                <w:sz w:val="20"/>
              </w:rPr>
              <w:t>A-II-5-25-7</w:t>
            </w:r>
          </w:p>
        </w:tc>
        <w:tc>
          <w:tcPr>
            <w:tcW w:w="4637" w:type="dxa"/>
          </w:tcPr>
          <w:p w14:paraId="64B29613" w14:textId="77777777" w:rsidR="00753C39" w:rsidRDefault="00EA4CB2">
            <w:pPr>
              <w:pStyle w:val="TableParagraph"/>
              <w:spacing w:line="223" w:lineRule="exact"/>
              <w:ind w:left="30"/>
              <w:rPr>
                <w:sz w:val="20"/>
              </w:rPr>
            </w:pPr>
            <w:r>
              <w:rPr>
                <w:sz w:val="20"/>
              </w:rPr>
              <w:t>Ochrona poszczególnych elementów środowiska:</w:t>
            </w:r>
          </w:p>
          <w:p w14:paraId="323443ED" w14:textId="77777777" w:rsidR="00753C39" w:rsidRDefault="00EA4CB2">
            <w:pPr>
              <w:pStyle w:val="TableParagraph"/>
              <w:numPr>
                <w:ilvl w:val="0"/>
                <w:numId w:val="29"/>
              </w:numPr>
              <w:tabs>
                <w:tab w:val="left" w:pos="737"/>
                <w:tab w:val="left" w:pos="738"/>
              </w:tabs>
              <w:ind w:right="61" w:hanging="360"/>
              <w:rPr>
                <w:sz w:val="20"/>
              </w:rPr>
            </w:pPr>
            <w:r>
              <w:rPr>
                <w:sz w:val="20"/>
              </w:rPr>
              <w:t>Ochrona środowiska w zagospodarowaniu przestrzennym i</w:t>
            </w:r>
            <w:r>
              <w:rPr>
                <w:spacing w:val="-4"/>
                <w:sz w:val="20"/>
              </w:rPr>
              <w:t xml:space="preserve"> </w:t>
            </w:r>
            <w:r>
              <w:rPr>
                <w:sz w:val="20"/>
              </w:rPr>
              <w:t>inwestycjach;</w:t>
            </w:r>
          </w:p>
          <w:p w14:paraId="1A1E9997" w14:textId="77777777" w:rsidR="00753C39" w:rsidRDefault="00EA4CB2">
            <w:pPr>
              <w:pStyle w:val="TableParagraph"/>
              <w:numPr>
                <w:ilvl w:val="0"/>
                <w:numId w:val="29"/>
              </w:numPr>
              <w:tabs>
                <w:tab w:val="left" w:pos="737"/>
                <w:tab w:val="left" w:pos="738"/>
              </w:tabs>
              <w:spacing w:before="1"/>
              <w:ind w:left="738"/>
              <w:rPr>
                <w:sz w:val="20"/>
              </w:rPr>
            </w:pPr>
            <w:r>
              <w:rPr>
                <w:sz w:val="20"/>
              </w:rPr>
              <w:t>Ochrona</w:t>
            </w:r>
            <w:r>
              <w:rPr>
                <w:spacing w:val="-1"/>
                <w:sz w:val="20"/>
              </w:rPr>
              <w:t xml:space="preserve"> </w:t>
            </w:r>
            <w:r>
              <w:rPr>
                <w:sz w:val="20"/>
              </w:rPr>
              <w:t>kopalin;</w:t>
            </w:r>
          </w:p>
          <w:p w14:paraId="22F6FC11" w14:textId="77777777" w:rsidR="00753C39" w:rsidRDefault="00EA4CB2">
            <w:pPr>
              <w:pStyle w:val="TableParagraph"/>
              <w:numPr>
                <w:ilvl w:val="0"/>
                <w:numId w:val="29"/>
              </w:numPr>
              <w:tabs>
                <w:tab w:val="left" w:pos="737"/>
                <w:tab w:val="left" w:pos="738"/>
              </w:tabs>
              <w:spacing w:before="1"/>
              <w:ind w:left="738"/>
              <w:rPr>
                <w:sz w:val="20"/>
              </w:rPr>
            </w:pPr>
            <w:r>
              <w:rPr>
                <w:sz w:val="20"/>
              </w:rPr>
              <w:t>Ochrona zwierząt i</w:t>
            </w:r>
            <w:r>
              <w:rPr>
                <w:spacing w:val="-3"/>
                <w:sz w:val="20"/>
              </w:rPr>
              <w:t xml:space="preserve"> </w:t>
            </w:r>
            <w:r>
              <w:rPr>
                <w:sz w:val="20"/>
              </w:rPr>
              <w:t>roślin;</w:t>
            </w:r>
          </w:p>
          <w:p w14:paraId="7830D337" w14:textId="77777777" w:rsidR="00753C39" w:rsidRDefault="00EA4CB2">
            <w:pPr>
              <w:pStyle w:val="TableParagraph"/>
              <w:numPr>
                <w:ilvl w:val="0"/>
                <w:numId w:val="29"/>
              </w:numPr>
              <w:tabs>
                <w:tab w:val="left" w:pos="737"/>
                <w:tab w:val="left" w:pos="738"/>
              </w:tabs>
              <w:ind w:left="738"/>
              <w:rPr>
                <w:sz w:val="20"/>
              </w:rPr>
            </w:pPr>
            <w:r>
              <w:rPr>
                <w:sz w:val="20"/>
              </w:rPr>
              <w:t>Prawo emisyjne;</w:t>
            </w:r>
          </w:p>
        </w:tc>
        <w:tc>
          <w:tcPr>
            <w:tcW w:w="3521" w:type="dxa"/>
            <w:gridSpan w:val="2"/>
          </w:tcPr>
          <w:p w14:paraId="0423EA48" w14:textId="77777777" w:rsidR="00753C39" w:rsidRDefault="00EA4CB2">
            <w:pPr>
              <w:pStyle w:val="TableParagraph"/>
              <w:spacing w:line="223" w:lineRule="exact"/>
              <w:ind w:left="91" w:right="85"/>
              <w:jc w:val="center"/>
              <w:rPr>
                <w:sz w:val="20"/>
              </w:rPr>
            </w:pPr>
            <w:r>
              <w:rPr>
                <w:sz w:val="20"/>
              </w:rPr>
              <w:t>K1P_W05, 06, K1P_U03, 04, K1P_K03,</w:t>
            </w:r>
          </w:p>
          <w:p w14:paraId="70DF8506" w14:textId="77777777" w:rsidR="00753C39" w:rsidRDefault="00EA4CB2">
            <w:pPr>
              <w:pStyle w:val="TableParagraph"/>
              <w:ind w:left="1092" w:right="1076"/>
              <w:jc w:val="center"/>
              <w:rPr>
                <w:sz w:val="20"/>
              </w:rPr>
            </w:pPr>
            <w:r>
              <w:rPr>
                <w:sz w:val="20"/>
              </w:rPr>
              <w:t>07</w:t>
            </w:r>
          </w:p>
        </w:tc>
      </w:tr>
      <w:tr w:rsidR="00753C39" w14:paraId="04DDCBFA" w14:textId="77777777">
        <w:trPr>
          <w:trHeight w:val="460"/>
        </w:trPr>
        <w:tc>
          <w:tcPr>
            <w:tcW w:w="1907" w:type="dxa"/>
          </w:tcPr>
          <w:p w14:paraId="5E362558" w14:textId="77777777" w:rsidR="00753C39" w:rsidRDefault="00EA4CB2">
            <w:pPr>
              <w:pStyle w:val="TableParagraph"/>
              <w:spacing w:before="113"/>
              <w:ind w:right="477"/>
              <w:jc w:val="right"/>
              <w:rPr>
                <w:b/>
                <w:sz w:val="20"/>
              </w:rPr>
            </w:pPr>
            <w:r>
              <w:rPr>
                <w:b/>
                <w:w w:val="95"/>
                <w:sz w:val="20"/>
              </w:rPr>
              <w:t>A-II-5-25-8</w:t>
            </w:r>
          </w:p>
        </w:tc>
        <w:tc>
          <w:tcPr>
            <w:tcW w:w="4637" w:type="dxa"/>
          </w:tcPr>
          <w:p w14:paraId="5E43981A" w14:textId="77777777" w:rsidR="00753C39" w:rsidRDefault="00EA4CB2">
            <w:pPr>
              <w:pStyle w:val="TableParagraph"/>
              <w:spacing w:line="223" w:lineRule="exact"/>
              <w:ind w:left="30"/>
              <w:rPr>
                <w:sz w:val="20"/>
              </w:rPr>
            </w:pPr>
            <w:r>
              <w:rPr>
                <w:sz w:val="20"/>
              </w:rPr>
              <w:t>Odpady i ich gospodarowanie, utrzymanie czystości i</w:t>
            </w:r>
          </w:p>
          <w:p w14:paraId="622F164E" w14:textId="77777777" w:rsidR="00753C39" w:rsidRDefault="00EA4CB2">
            <w:pPr>
              <w:pStyle w:val="TableParagraph"/>
              <w:spacing w:line="217" w:lineRule="exact"/>
              <w:ind w:left="30"/>
              <w:rPr>
                <w:sz w:val="20"/>
              </w:rPr>
            </w:pPr>
            <w:r>
              <w:rPr>
                <w:sz w:val="20"/>
              </w:rPr>
              <w:t>porządku w gminach</w:t>
            </w:r>
          </w:p>
        </w:tc>
        <w:tc>
          <w:tcPr>
            <w:tcW w:w="3521" w:type="dxa"/>
            <w:gridSpan w:val="2"/>
          </w:tcPr>
          <w:p w14:paraId="437787A7" w14:textId="77777777" w:rsidR="00753C39" w:rsidRDefault="00EA4CB2">
            <w:pPr>
              <w:pStyle w:val="TableParagraph"/>
              <w:spacing w:line="223" w:lineRule="exact"/>
              <w:ind w:left="91" w:right="85"/>
              <w:jc w:val="center"/>
              <w:rPr>
                <w:sz w:val="20"/>
              </w:rPr>
            </w:pPr>
            <w:r>
              <w:rPr>
                <w:sz w:val="20"/>
              </w:rPr>
              <w:t>K1P_W05, 06, K1P_U03, 04, K1P_K03,</w:t>
            </w:r>
          </w:p>
          <w:p w14:paraId="5B9BD8EC" w14:textId="77777777" w:rsidR="00753C39" w:rsidRDefault="00EA4CB2">
            <w:pPr>
              <w:pStyle w:val="TableParagraph"/>
              <w:spacing w:line="217" w:lineRule="exact"/>
              <w:ind w:left="1092" w:right="1076"/>
              <w:jc w:val="center"/>
              <w:rPr>
                <w:sz w:val="20"/>
              </w:rPr>
            </w:pPr>
            <w:r>
              <w:rPr>
                <w:sz w:val="20"/>
              </w:rPr>
              <w:t>07</w:t>
            </w:r>
          </w:p>
        </w:tc>
      </w:tr>
      <w:tr w:rsidR="00753C39" w14:paraId="214F4387" w14:textId="77777777">
        <w:trPr>
          <w:trHeight w:val="690"/>
        </w:trPr>
        <w:tc>
          <w:tcPr>
            <w:tcW w:w="1907" w:type="dxa"/>
          </w:tcPr>
          <w:p w14:paraId="4BE6DB0F" w14:textId="77777777" w:rsidR="00753C39" w:rsidRDefault="00753C39">
            <w:pPr>
              <w:pStyle w:val="TableParagraph"/>
              <w:spacing w:before="9"/>
              <w:rPr>
                <w:b/>
                <w:sz w:val="19"/>
              </w:rPr>
            </w:pPr>
          </w:p>
          <w:p w14:paraId="726EB2DA" w14:textId="77777777" w:rsidR="00753C39" w:rsidRDefault="00EA4CB2">
            <w:pPr>
              <w:pStyle w:val="TableParagraph"/>
              <w:spacing w:before="1"/>
              <w:ind w:right="477"/>
              <w:jc w:val="right"/>
              <w:rPr>
                <w:b/>
                <w:sz w:val="20"/>
              </w:rPr>
            </w:pPr>
            <w:r>
              <w:rPr>
                <w:b/>
                <w:w w:val="95"/>
                <w:sz w:val="20"/>
              </w:rPr>
              <w:t>A-II-5-25-9</w:t>
            </w:r>
          </w:p>
        </w:tc>
        <w:tc>
          <w:tcPr>
            <w:tcW w:w="4637" w:type="dxa"/>
          </w:tcPr>
          <w:p w14:paraId="1BD03E52" w14:textId="77777777" w:rsidR="00753C39" w:rsidRDefault="00EA4CB2">
            <w:pPr>
              <w:pStyle w:val="TableParagraph"/>
              <w:tabs>
                <w:tab w:val="left" w:pos="1142"/>
                <w:tab w:val="left" w:pos="1415"/>
                <w:tab w:val="left" w:pos="2984"/>
                <w:tab w:val="left" w:pos="3413"/>
                <w:tab w:val="left" w:pos="3818"/>
              </w:tabs>
              <w:ind w:left="30" w:right="63"/>
              <w:rPr>
                <w:sz w:val="20"/>
              </w:rPr>
            </w:pPr>
            <w:r>
              <w:rPr>
                <w:sz w:val="20"/>
              </w:rPr>
              <w:t>Współczesne, globalne problemy ochrony przyrody. Zagrożenia</w:t>
            </w:r>
            <w:r>
              <w:rPr>
                <w:sz w:val="20"/>
              </w:rPr>
              <w:tab/>
              <w:t>i</w:t>
            </w:r>
            <w:r>
              <w:rPr>
                <w:sz w:val="20"/>
              </w:rPr>
              <w:tab/>
              <w:t>przeciwdziałanie</w:t>
            </w:r>
            <w:r>
              <w:rPr>
                <w:sz w:val="20"/>
              </w:rPr>
              <w:tab/>
              <w:t>im</w:t>
            </w:r>
            <w:r>
              <w:rPr>
                <w:sz w:val="20"/>
              </w:rPr>
              <w:tab/>
              <w:t>na</w:t>
            </w:r>
            <w:r>
              <w:rPr>
                <w:sz w:val="20"/>
              </w:rPr>
              <w:tab/>
            </w:r>
            <w:r>
              <w:rPr>
                <w:spacing w:val="-3"/>
                <w:sz w:val="20"/>
              </w:rPr>
              <w:t>poziomie</w:t>
            </w:r>
          </w:p>
          <w:p w14:paraId="1EF3A3A3" w14:textId="77777777" w:rsidR="00753C39" w:rsidRDefault="00EA4CB2">
            <w:pPr>
              <w:pStyle w:val="TableParagraph"/>
              <w:spacing w:line="217" w:lineRule="exact"/>
              <w:ind w:left="30"/>
              <w:rPr>
                <w:sz w:val="20"/>
              </w:rPr>
            </w:pPr>
            <w:r>
              <w:rPr>
                <w:sz w:val="20"/>
              </w:rPr>
              <w:t>jednostkowym i instytucjonalnym.</w:t>
            </w:r>
          </w:p>
        </w:tc>
        <w:tc>
          <w:tcPr>
            <w:tcW w:w="3521" w:type="dxa"/>
            <w:gridSpan w:val="2"/>
          </w:tcPr>
          <w:p w14:paraId="03D96183" w14:textId="77777777" w:rsidR="00753C39" w:rsidRDefault="00EA4CB2">
            <w:pPr>
              <w:pStyle w:val="TableParagraph"/>
              <w:spacing w:line="223" w:lineRule="exact"/>
              <w:ind w:left="91" w:right="85"/>
              <w:jc w:val="center"/>
              <w:rPr>
                <w:sz w:val="20"/>
              </w:rPr>
            </w:pPr>
            <w:r>
              <w:rPr>
                <w:sz w:val="20"/>
              </w:rPr>
              <w:t>K1P_W05, 06, K1P_U03, 04, K1P_K03,</w:t>
            </w:r>
          </w:p>
          <w:p w14:paraId="457E8208" w14:textId="77777777" w:rsidR="00753C39" w:rsidRDefault="00EA4CB2">
            <w:pPr>
              <w:pStyle w:val="TableParagraph"/>
              <w:ind w:left="1092" w:right="1076"/>
              <w:jc w:val="center"/>
              <w:rPr>
                <w:sz w:val="20"/>
              </w:rPr>
            </w:pPr>
            <w:r>
              <w:rPr>
                <w:sz w:val="20"/>
              </w:rPr>
              <w:t>07</w:t>
            </w:r>
          </w:p>
        </w:tc>
      </w:tr>
      <w:tr w:rsidR="00753C39" w14:paraId="32D68B8E" w14:textId="77777777">
        <w:trPr>
          <w:trHeight w:val="2299"/>
        </w:trPr>
        <w:tc>
          <w:tcPr>
            <w:tcW w:w="10065" w:type="dxa"/>
            <w:gridSpan w:val="4"/>
            <w:shd w:val="clear" w:color="auto" w:fill="D9D9D9"/>
          </w:tcPr>
          <w:p w14:paraId="78DE449E" w14:textId="77777777" w:rsidR="00753C39" w:rsidRDefault="00EA4CB2">
            <w:pPr>
              <w:pStyle w:val="TableParagraph"/>
              <w:spacing w:line="226" w:lineRule="exact"/>
              <w:ind w:left="69"/>
              <w:rPr>
                <w:b/>
                <w:sz w:val="20"/>
              </w:rPr>
            </w:pPr>
            <w:r>
              <w:rPr>
                <w:b/>
                <w:sz w:val="20"/>
              </w:rPr>
              <w:t>5.Warunki zaliczenia:</w:t>
            </w:r>
          </w:p>
          <w:p w14:paraId="01FB528B" w14:textId="77777777" w:rsidR="00753C39" w:rsidRDefault="00EA4CB2">
            <w:pPr>
              <w:pStyle w:val="TableParagraph"/>
              <w:spacing w:line="228" w:lineRule="exact"/>
              <w:ind w:left="69"/>
              <w:rPr>
                <w:sz w:val="20"/>
              </w:rPr>
            </w:pPr>
            <w:r>
              <w:rPr>
                <w:sz w:val="20"/>
              </w:rPr>
              <w:t>Egzamin ustny. Kryteria oceny:</w:t>
            </w:r>
          </w:p>
          <w:p w14:paraId="219A5CC4" w14:textId="77777777" w:rsidR="00753C39" w:rsidRDefault="00753C39">
            <w:pPr>
              <w:pStyle w:val="TableParagraph"/>
              <w:spacing w:before="9"/>
              <w:rPr>
                <w:b/>
                <w:sz w:val="19"/>
              </w:rPr>
            </w:pPr>
          </w:p>
          <w:p w14:paraId="39E57C82" w14:textId="77777777" w:rsidR="00753C39" w:rsidRDefault="00EA4CB2">
            <w:pPr>
              <w:pStyle w:val="TableParagraph"/>
              <w:spacing w:before="1"/>
              <w:ind w:left="69" w:right="5550"/>
              <w:rPr>
                <w:sz w:val="20"/>
              </w:rPr>
            </w:pPr>
            <w:r>
              <w:rPr>
                <w:sz w:val="20"/>
              </w:rPr>
              <w:t>5,0 – znakomita wiedza, umiejętności i kompetencje 4,5 – bardzo dobra wiedza, umiejętności i kompetencje 4,0 – dobra wiedza, umiejętności i kompetencje</w:t>
            </w:r>
          </w:p>
          <w:p w14:paraId="33E665A3" w14:textId="77777777" w:rsidR="00753C39" w:rsidRDefault="00EA4CB2">
            <w:pPr>
              <w:pStyle w:val="TableParagraph"/>
              <w:spacing w:before="1"/>
              <w:ind w:left="69" w:right="2580"/>
              <w:rPr>
                <w:sz w:val="20"/>
              </w:rPr>
            </w:pPr>
            <w:r>
              <w:rPr>
                <w:sz w:val="20"/>
              </w:rPr>
              <w:t>3,5 – zadowalająca wiedza, umiejętności i kompetencje ale ze znacznymi niedociągnięciami 3,0 – wiedza, umiejętności i kompetencje, z licznymi błędami</w:t>
            </w:r>
          </w:p>
          <w:p w14:paraId="28D5F2F6" w14:textId="77777777" w:rsidR="00753C39" w:rsidRDefault="00EA4CB2">
            <w:pPr>
              <w:pStyle w:val="TableParagraph"/>
              <w:spacing w:line="229" w:lineRule="exact"/>
              <w:ind w:left="69"/>
              <w:rPr>
                <w:sz w:val="20"/>
              </w:rPr>
            </w:pPr>
            <w:r>
              <w:rPr>
                <w:sz w:val="20"/>
              </w:rPr>
              <w:t>2,0 – niezadowalająca wiedza, umiejętności i kompetencje</w:t>
            </w:r>
          </w:p>
        </w:tc>
      </w:tr>
      <w:tr w:rsidR="00753C39" w14:paraId="23D83F0A" w14:textId="77777777">
        <w:trPr>
          <w:trHeight w:val="460"/>
        </w:trPr>
        <w:tc>
          <w:tcPr>
            <w:tcW w:w="10065" w:type="dxa"/>
            <w:gridSpan w:val="4"/>
            <w:shd w:val="clear" w:color="auto" w:fill="D9D9D9"/>
          </w:tcPr>
          <w:p w14:paraId="6BB4854C" w14:textId="77777777" w:rsidR="00753C39" w:rsidRDefault="00EA4CB2">
            <w:pPr>
              <w:pStyle w:val="TableParagraph"/>
              <w:spacing w:line="226" w:lineRule="exact"/>
              <w:ind w:left="69"/>
              <w:rPr>
                <w:b/>
                <w:sz w:val="20"/>
              </w:rPr>
            </w:pPr>
            <w:r>
              <w:rPr>
                <w:b/>
                <w:sz w:val="20"/>
              </w:rPr>
              <w:t>6. Metody prowadzenia zajęć:</w:t>
            </w:r>
          </w:p>
          <w:p w14:paraId="076AB617" w14:textId="77777777" w:rsidR="00753C39" w:rsidRDefault="00EA4CB2">
            <w:pPr>
              <w:pStyle w:val="TableParagraph"/>
              <w:spacing w:line="215" w:lineRule="exact"/>
              <w:ind w:left="69"/>
              <w:rPr>
                <w:sz w:val="20"/>
              </w:rPr>
            </w:pPr>
            <w:r>
              <w:rPr>
                <w:sz w:val="20"/>
              </w:rPr>
              <w:t>Wykład z prezentacją multimedialną i elementami dyskusji</w:t>
            </w:r>
          </w:p>
        </w:tc>
      </w:tr>
      <w:tr w:rsidR="00753C39" w14:paraId="5806971C" w14:textId="77777777">
        <w:trPr>
          <w:trHeight w:val="230"/>
        </w:trPr>
        <w:tc>
          <w:tcPr>
            <w:tcW w:w="10065" w:type="dxa"/>
            <w:gridSpan w:val="4"/>
          </w:tcPr>
          <w:p w14:paraId="39F71C54" w14:textId="77777777" w:rsidR="00753C39" w:rsidRDefault="00753C39">
            <w:pPr>
              <w:pStyle w:val="TableParagraph"/>
              <w:rPr>
                <w:sz w:val="16"/>
              </w:rPr>
            </w:pPr>
          </w:p>
        </w:tc>
      </w:tr>
      <w:tr w:rsidR="00753C39" w14:paraId="1C188AFB" w14:textId="77777777">
        <w:trPr>
          <w:trHeight w:val="230"/>
        </w:trPr>
        <w:tc>
          <w:tcPr>
            <w:tcW w:w="10065" w:type="dxa"/>
            <w:gridSpan w:val="4"/>
            <w:shd w:val="clear" w:color="auto" w:fill="D9D9D9"/>
          </w:tcPr>
          <w:p w14:paraId="0FDFE9C9" w14:textId="77777777" w:rsidR="00753C39" w:rsidRDefault="00EA4CB2">
            <w:pPr>
              <w:pStyle w:val="TableParagraph"/>
              <w:spacing w:line="210" w:lineRule="exact"/>
              <w:ind w:left="69"/>
              <w:rPr>
                <w:b/>
                <w:sz w:val="20"/>
              </w:rPr>
            </w:pPr>
            <w:r>
              <w:rPr>
                <w:b/>
                <w:sz w:val="20"/>
              </w:rPr>
              <w:t>7. Literatura</w:t>
            </w:r>
          </w:p>
        </w:tc>
      </w:tr>
    </w:tbl>
    <w:p w14:paraId="7498732E"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1"/>
        <w:gridCol w:w="3917"/>
        <w:gridCol w:w="1415"/>
      </w:tblGrid>
      <w:tr w:rsidR="00753C39" w14:paraId="0DDEA334" w14:textId="77777777">
        <w:trPr>
          <w:trHeight w:val="458"/>
        </w:trPr>
        <w:tc>
          <w:tcPr>
            <w:tcW w:w="4731" w:type="dxa"/>
            <w:shd w:val="clear" w:color="auto" w:fill="E6E6E6"/>
          </w:tcPr>
          <w:p w14:paraId="1787AE2A" w14:textId="77777777" w:rsidR="00753C39" w:rsidRDefault="00753C39">
            <w:pPr>
              <w:pStyle w:val="TableParagraph"/>
              <w:spacing w:before="5"/>
              <w:rPr>
                <w:b/>
                <w:sz w:val="19"/>
              </w:rPr>
            </w:pPr>
          </w:p>
          <w:p w14:paraId="4B313DE0" w14:textId="77777777" w:rsidR="00753C39" w:rsidRDefault="00EA4CB2">
            <w:pPr>
              <w:pStyle w:val="TableParagraph"/>
              <w:spacing w:line="215" w:lineRule="exact"/>
              <w:ind w:left="1464"/>
              <w:rPr>
                <w:sz w:val="20"/>
              </w:rPr>
            </w:pPr>
            <w:r>
              <w:rPr>
                <w:b/>
                <w:sz w:val="20"/>
              </w:rPr>
              <w:t>Literatura obowiązkowa</w:t>
            </w:r>
            <w:r>
              <w:rPr>
                <w:sz w:val="20"/>
              </w:rPr>
              <w:t>:</w:t>
            </w:r>
          </w:p>
        </w:tc>
        <w:tc>
          <w:tcPr>
            <w:tcW w:w="3917" w:type="dxa"/>
            <w:shd w:val="clear" w:color="auto" w:fill="E6E6E6"/>
          </w:tcPr>
          <w:p w14:paraId="3B1F9231" w14:textId="77777777" w:rsidR="00753C39" w:rsidRDefault="00753C39">
            <w:pPr>
              <w:pStyle w:val="TableParagraph"/>
              <w:spacing w:before="5"/>
              <w:rPr>
                <w:b/>
                <w:sz w:val="19"/>
              </w:rPr>
            </w:pPr>
          </w:p>
          <w:p w14:paraId="45383725" w14:textId="77777777" w:rsidR="00753C39" w:rsidRDefault="00EA4CB2">
            <w:pPr>
              <w:pStyle w:val="TableParagraph"/>
              <w:spacing w:line="215" w:lineRule="exact"/>
              <w:ind w:left="1270"/>
              <w:rPr>
                <w:sz w:val="20"/>
              </w:rPr>
            </w:pPr>
            <w:r>
              <w:rPr>
                <w:b/>
                <w:sz w:val="20"/>
              </w:rPr>
              <w:t>Literatura zalecana</w:t>
            </w:r>
            <w:r>
              <w:rPr>
                <w:sz w:val="20"/>
              </w:rPr>
              <w:t>:</w:t>
            </w:r>
          </w:p>
        </w:tc>
        <w:tc>
          <w:tcPr>
            <w:tcW w:w="1415" w:type="dxa"/>
            <w:shd w:val="clear" w:color="auto" w:fill="E6E6E6"/>
          </w:tcPr>
          <w:p w14:paraId="18A85C03" w14:textId="77777777" w:rsidR="00753C39" w:rsidRDefault="00753C39">
            <w:pPr>
              <w:pStyle w:val="TableParagraph"/>
              <w:rPr>
                <w:sz w:val="20"/>
              </w:rPr>
            </w:pPr>
          </w:p>
        </w:tc>
      </w:tr>
      <w:tr w:rsidR="00753C39" w14:paraId="721D11FE" w14:textId="77777777">
        <w:trPr>
          <w:trHeight w:val="230"/>
        </w:trPr>
        <w:tc>
          <w:tcPr>
            <w:tcW w:w="4731" w:type="dxa"/>
          </w:tcPr>
          <w:p w14:paraId="3127B9A3" w14:textId="77777777" w:rsidR="00753C39" w:rsidRDefault="00753C39">
            <w:pPr>
              <w:pStyle w:val="TableParagraph"/>
              <w:rPr>
                <w:sz w:val="16"/>
              </w:rPr>
            </w:pPr>
          </w:p>
        </w:tc>
        <w:tc>
          <w:tcPr>
            <w:tcW w:w="3917" w:type="dxa"/>
          </w:tcPr>
          <w:p w14:paraId="5C098173" w14:textId="77777777" w:rsidR="00753C39" w:rsidRDefault="00753C39">
            <w:pPr>
              <w:pStyle w:val="TableParagraph"/>
              <w:rPr>
                <w:sz w:val="16"/>
              </w:rPr>
            </w:pPr>
          </w:p>
        </w:tc>
        <w:tc>
          <w:tcPr>
            <w:tcW w:w="1415" w:type="dxa"/>
          </w:tcPr>
          <w:p w14:paraId="73B7ED72" w14:textId="77777777" w:rsidR="00753C39" w:rsidRDefault="00753C39">
            <w:pPr>
              <w:pStyle w:val="TableParagraph"/>
              <w:rPr>
                <w:sz w:val="16"/>
              </w:rPr>
            </w:pPr>
          </w:p>
        </w:tc>
      </w:tr>
      <w:tr w:rsidR="00753C39" w14:paraId="083A4AD5" w14:textId="77777777">
        <w:trPr>
          <w:trHeight w:val="460"/>
        </w:trPr>
        <w:tc>
          <w:tcPr>
            <w:tcW w:w="4731" w:type="dxa"/>
          </w:tcPr>
          <w:p w14:paraId="6048268C" w14:textId="77777777" w:rsidR="00753C39" w:rsidRDefault="00EA4CB2">
            <w:pPr>
              <w:pStyle w:val="TableParagraph"/>
              <w:spacing w:line="228" w:lineRule="exact"/>
              <w:ind w:left="645" w:right="107" w:hanging="577"/>
              <w:rPr>
                <w:sz w:val="20"/>
              </w:rPr>
            </w:pPr>
            <w:r>
              <w:rPr>
                <w:sz w:val="20"/>
              </w:rPr>
              <w:t>R. Wierzbowski, R. Rakoczy: Prawo ochrony środowiska Warszawa 2015</w:t>
            </w:r>
          </w:p>
        </w:tc>
        <w:tc>
          <w:tcPr>
            <w:tcW w:w="3917" w:type="dxa"/>
          </w:tcPr>
          <w:p w14:paraId="4AFBAAA4" w14:textId="77777777" w:rsidR="00753C39" w:rsidRDefault="00753C39">
            <w:pPr>
              <w:pStyle w:val="TableParagraph"/>
              <w:rPr>
                <w:sz w:val="20"/>
              </w:rPr>
            </w:pPr>
          </w:p>
        </w:tc>
        <w:tc>
          <w:tcPr>
            <w:tcW w:w="1415" w:type="dxa"/>
          </w:tcPr>
          <w:p w14:paraId="33CE30FE" w14:textId="77777777" w:rsidR="00753C39" w:rsidRDefault="00753C39">
            <w:pPr>
              <w:pStyle w:val="TableParagraph"/>
              <w:rPr>
                <w:sz w:val="20"/>
              </w:rPr>
            </w:pPr>
          </w:p>
        </w:tc>
      </w:tr>
      <w:tr w:rsidR="00753C39" w14:paraId="142DEC1A" w14:textId="77777777">
        <w:trPr>
          <w:trHeight w:val="230"/>
        </w:trPr>
        <w:tc>
          <w:tcPr>
            <w:tcW w:w="4731" w:type="dxa"/>
          </w:tcPr>
          <w:p w14:paraId="3F557697" w14:textId="77777777" w:rsidR="00753C39" w:rsidRDefault="00EA4CB2">
            <w:pPr>
              <w:pStyle w:val="TableParagraph"/>
              <w:spacing w:line="210" w:lineRule="exact"/>
              <w:ind w:left="69"/>
              <w:rPr>
                <w:sz w:val="20"/>
              </w:rPr>
            </w:pPr>
            <w:r>
              <w:rPr>
                <w:sz w:val="20"/>
              </w:rPr>
              <w:t xml:space="preserve">zasoby strony </w:t>
            </w:r>
            <w:hyperlink r:id="rId10">
              <w:r>
                <w:rPr>
                  <w:sz w:val="20"/>
                </w:rPr>
                <w:t>www.ekologia.pl</w:t>
              </w:r>
            </w:hyperlink>
          </w:p>
        </w:tc>
        <w:tc>
          <w:tcPr>
            <w:tcW w:w="3917" w:type="dxa"/>
          </w:tcPr>
          <w:p w14:paraId="4CB354F3" w14:textId="77777777" w:rsidR="00753C39" w:rsidRDefault="00753C39">
            <w:pPr>
              <w:pStyle w:val="TableParagraph"/>
              <w:rPr>
                <w:sz w:val="16"/>
              </w:rPr>
            </w:pPr>
          </w:p>
        </w:tc>
        <w:tc>
          <w:tcPr>
            <w:tcW w:w="1415" w:type="dxa"/>
          </w:tcPr>
          <w:p w14:paraId="16CEBCCE" w14:textId="77777777" w:rsidR="00753C39" w:rsidRDefault="00753C39">
            <w:pPr>
              <w:pStyle w:val="TableParagraph"/>
              <w:rPr>
                <w:sz w:val="16"/>
              </w:rPr>
            </w:pPr>
          </w:p>
        </w:tc>
      </w:tr>
      <w:tr w:rsidR="00753C39" w14:paraId="43D3C9E8" w14:textId="77777777">
        <w:trPr>
          <w:trHeight w:val="230"/>
        </w:trPr>
        <w:tc>
          <w:tcPr>
            <w:tcW w:w="4731" w:type="dxa"/>
          </w:tcPr>
          <w:p w14:paraId="40C75CF0" w14:textId="77777777" w:rsidR="00753C39" w:rsidRDefault="00753C39">
            <w:pPr>
              <w:pStyle w:val="TableParagraph"/>
              <w:rPr>
                <w:sz w:val="16"/>
              </w:rPr>
            </w:pPr>
          </w:p>
        </w:tc>
        <w:tc>
          <w:tcPr>
            <w:tcW w:w="3917" w:type="dxa"/>
          </w:tcPr>
          <w:p w14:paraId="3B454592" w14:textId="77777777" w:rsidR="00753C39" w:rsidRDefault="00753C39">
            <w:pPr>
              <w:pStyle w:val="TableParagraph"/>
              <w:rPr>
                <w:sz w:val="16"/>
              </w:rPr>
            </w:pPr>
          </w:p>
        </w:tc>
        <w:tc>
          <w:tcPr>
            <w:tcW w:w="1415" w:type="dxa"/>
          </w:tcPr>
          <w:p w14:paraId="6B8AB878" w14:textId="77777777" w:rsidR="00753C39" w:rsidRDefault="00753C39">
            <w:pPr>
              <w:pStyle w:val="TableParagraph"/>
              <w:rPr>
                <w:sz w:val="16"/>
              </w:rPr>
            </w:pPr>
          </w:p>
        </w:tc>
      </w:tr>
    </w:tbl>
    <w:p w14:paraId="2EF59BEE"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703"/>
      </w:tblGrid>
      <w:tr w:rsidR="00753C39" w14:paraId="52588FBD" w14:textId="77777777">
        <w:trPr>
          <w:trHeight w:val="484"/>
        </w:trPr>
        <w:tc>
          <w:tcPr>
            <w:tcW w:w="10064" w:type="dxa"/>
            <w:gridSpan w:val="2"/>
            <w:shd w:val="clear" w:color="auto" w:fill="B3B3B3"/>
          </w:tcPr>
          <w:p w14:paraId="1F6BBA5A" w14:textId="77777777" w:rsidR="00753C39" w:rsidRDefault="00EA4CB2">
            <w:pPr>
              <w:pStyle w:val="TableParagraph"/>
              <w:spacing w:line="226" w:lineRule="exact"/>
              <w:ind w:left="107"/>
              <w:rPr>
                <w:b/>
                <w:sz w:val="20"/>
              </w:rPr>
            </w:pPr>
            <w:r>
              <w:rPr>
                <w:b/>
                <w:sz w:val="20"/>
              </w:rPr>
              <w:t>8. Kalkulacja ECTS</w:t>
            </w:r>
          </w:p>
          <w:p w14:paraId="02D8CDB7" w14:textId="77777777" w:rsidR="00753C39" w:rsidRDefault="00EA4CB2">
            <w:pPr>
              <w:pStyle w:val="TableParagraph"/>
              <w:spacing w:line="238" w:lineRule="exact"/>
              <w:ind w:left="107"/>
            </w:pPr>
            <w:r>
              <w:t>1 pkt ECTS = 25-30 godzin</w:t>
            </w:r>
          </w:p>
        </w:tc>
      </w:tr>
      <w:tr w:rsidR="00753C39" w14:paraId="009D8495" w14:textId="77777777">
        <w:trPr>
          <w:trHeight w:val="688"/>
        </w:trPr>
        <w:tc>
          <w:tcPr>
            <w:tcW w:w="6361" w:type="dxa"/>
            <w:shd w:val="clear" w:color="auto" w:fill="E6E6E6"/>
          </w:tcPr>
          <w:p w14:paraId="2A8F3096" w14:textId="77777777" w:rsidR="00753C39" w:rsidRDefault="00753C39">
            <w:pPr>
              <w:pStyle w:val="TableParagraph"/>
              <w:spacing w:before="9"/>
              <w:rPr>
                <w:b/>
                <w:sz w:val="19"/>
              </w:rPr>
            </w:pPr>
          </w:p>
          <w:p w14:paraId="5247BCB0" w14:textId="77777777" w:rsidR="00753C39" w:rsidRDefault="00EA4CB2">
            <w:pPr>
              <w:pStyle w:val="TableParagraph"/>
              <w:ind w:left="1524"/>
              <w:rPr>
                <w:b/>
                <w:sz w:val="20"/>
              </w:rPr>
            </w:pPr>
            <w:r>
              <w:rPr>
                <w:b/>
                <w:sz w:val="20"/>
              </w:rPr>
              <w:t>Forma aktywności/obciążenie studenta</w:t>
            </w:r>
          </w:p>
        </w:tc>
        <w:tc>
          <w:tcPr>
            <w:tcW w:w="3703" w:type="dxa"/>
            <w:shd w:val="clear" w:color="auto" w:fill="E6E6E6"/>
          </w:tcPr>
          <w:p w14:paraId="251E8FBE" w14:textId="77777777" w:rsidR="00753C39" w:rsidRDefault="00753C39">
            <w:pPr>
              <w:pStyle w:val="TableParagraph"/>
              <w:spacing w:before="9"/>
              <w:rPr>
                <w:b/>
                <w:sz w:val="19"/>
              </w:rPr>
            </w:pPr>
          </w:p>
          <w:p w14:paraId="207D43C4" w14:textId="77777777" w:rsidR="00753C39" w:rsidRDefault="00EA4CB2">
            <w:pPr>
              <w:pStyle w:val="TableParagraph"/>
              <w:ind w:left="904" w:right="891"/>
              <w:jc w:val="center"/>
              <w:rPr>
                <w:b/>
                <w:sz w:val="20"/>
              </w:rPr>
            </w:pPr>
            <w:r>
              <w:rPr>
                <w:b/>
                <w:sz w:val="20"/>
              </w:rPr>
              <w:t>Godziny na realizację</w:t>
            </w:r>
          </w:p>
        </w:tc>
      </w:tr>
      <w:tr w:rsidR="00753C39" w14:paraId="20626970" w14:textId="77777777">
        <w:trPr>
          <w:trHeight w:val="460"/>
        </w:trPr>
        <w:tc>
          <w:tcPr>
            <w:tcW w:w="6361" w:type="dxa"/>
          </w:tcPr>
          <w:p w14:paraId="35F3FB75" w14:textId="77777777" w:rsidR="00753C39" w:rsidRDefault="00EA4CB2">
            <w:pPr>
              <w:pStyle w:val="TableParagraph"/>
              <w:spacing w:line="223" w:lineRule="exact"/>
              <w:ind w:left="107"/>
              <w:rPr>
                <w:sz w:val="20"/>
              </w:rPr>
            </w:pPr>
            <w:r>
              <w:rPr>
                <w:sz w:val="20"/>
              </w:rPr>
              <w:t>Godziny zajęć prowadzonych z bezpośrednim udziałem nauczycieli</w:t>
            </w:r>
          </w:p>
          <w:p w14:paraId="6C027B3D" w14:textId="77777777" w:rsidR="00753C39" w:rsidRDefault="00EA4CB2">
            <w:pPr>
              <w:pStyle w:val="TableParagraph"/>
              <w:spacing w:line="217" w:lineRule="exact"/>
              <w:ind w:left="107"/>
              <w:rPr>
                <w:sz w:val="20"/>
              </w:rPr>
            </w:pPr>
            <w:r>
              <w:rPr>
                <w:sz w:val="20"/>
              </w:rPr>
              <w:t>akademickich lub innych osób prowadzących zajęcia</w:t>
            </w:r>
          </w:p>
        </w:tc>
        <w:tc>
          <w:tcPr>
            <w:tcW w:w="3703" w:type="dxa"/>
          </w:tcPr>
          <w:p w14:paraId="363EC042" w14:textId="77777777" w:rsidR="00753C39" w:rsidRDefault="00EA4CB2">
            <w:pPr>
              <w:pStyle w:val="TableParagraph"/>
              <w:spacing w:before="108"/>
              <w:ind w:left="905" w:right="888"/>
              <w:jc w:val="center"/>
              <w:rPr>
                <w:i/>
                <w:sz w:val="20"/>
              </w:rPr>
            </w:pPr>
            <w:r>
              <w:rPr>
                <w:i/>
                <w:sz w:val="20"/>
              </w:rPr>
              <w:t>20</w:t>
            </w:r>
          </w:p>
        </w:tc>
      </w:tr>
      <w:tr w:rsidR="00753C39" w14:paraId="439D3ED5" w14:textId="77777777">
        <w:trPr>
          <w:trHeight w:val="690"/>
        </w:trPr>
        <w:tc>
          <w:tcPr>
            <w:tcW w:w="6361" w:type="dxa"/>
          </w:tcPr>
          <w:p w14:paraId="7A73AFC5"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432B20B6" w14:textId="77777777" w:rsidR="00753C39" w:rsidRDefault="00EA4CB2">
            <w:pPr>
              <w:pStyle w:val="TableParagraph"/>
              <w:spacing w:line="217" w:lineRule="exact"/>
              <w:ind w:left="107"/>
              <w:rPr>
                <w:sz w:val="20"/>
              </w:rPr>
            </w:pPr>
            <w:r>
              <w:rPr>
                <w:sz w:val="20"/>
              </w:rPr>
              <w:t>prowadzących zajęcia</w:t>
            </w:r>
          </w:p>
        </w:tc>
        <w:tc>
          <w:tcPr>
            <w:tcW w:w="3703" w:type="dxa"/>
          </w:tcPr>
          <w:p w14:paraId="6892C19A" w14:textId="77777777" w:rsidR="00753C39" w:rsidRDefault="00753C39">
            <w:pPr>
              <w:pStyle w:val="TableParagraph"/>
              <w:spacing w:before="5"/>
              <w:rPr>
                <w:b/>
                <w:sz w:val="19"/>
              </w:rPr>
            </w:pPr>
          </w:p>
          <w:p w14:paraId="611A28D4" w14:textId="77777777" w:rsidR="00753C39" w:rsidRDefault="00EA4CB2">
            <w:pPr>
              <w:pStyle w:val="TableParagraph"/>
              <w:ind w:left="11"/>
              <w:jc w:val="center"/>
              <w:rPr>
                <w:i/>
                <w:sz w:val="20"/>
              </w:rPr>
            </w:pPr>
            <w:r>
              <w:rPr>
                <w:i/>
                <w:w w:val="99"/>
                <w:sz w:val="20"/>
              </w:rPr>
              <w:t>3</w:t>
            </w:r>
          </w:p>
        </w:tc>
      </w:tr>
      <w:tr w:rsidR="00753C39" w14:paraId="587F56C4" w14:textId="77777777">
        <w:trPr>
          <w:trHeight w:val="400"/>
        </w:trPr>
        <w:tc>
          <w:tcPr>
            <w:tcW w:w="6361" w:type="dxa"/>
          </w:tcPr>
          <w:p w14:paraId="028047DA" w14:textId="77777777" w:rsidR="00753C39" w:rsidRDefault="00EA4CB2">
            <w:pPr>
              <w:pStyle w:val="TableParagraph"/>
              <w:spacing w:before="77"/>
              <w:ind w:left="107"/>
              <w:rPr>
                <w:sz w:val="20"/>
              </w:rPr>
            </w:pPr>
            <w:r>
              <w:rPr>
                <w:sz w:val="20"/>
              </w:rPr>
              <w:t>e-learning</w:t>
            </w:r>
          </w:p>
        </w:tc>
        <w:tc>
          <w:tcPr>
            <w:tcW w:w="3703" w:type="dxa"/>
          </w:tcPr>
          <w:p w14:paraId="0E511AD7" w14:textId="77777777" w:rsidR="00753C39" w:rsidRDefault="00EA4CB2">
            <w:pPr>
              <w:pStyle w:val="TableParagraph"/>
              <w:spacing w:before="77"/>
              <w:ind w:left="12"/>
              <w:jc w:val="center"/>
              <w:rPr>
                <w:i/>
                <w:sz w:val="20"/>
              </w:rPr>
            </w:pPr>
            <w:r>
              <w:rPr>
                <w:i/>
                <w:w w:val="99"/>
                <w:sz w:val="20"/>
              </w:rPr>
              <w:t>-</w:t>
            </w:r>
          </w:p>
        </w:tc>
      </w:tr>
      <w:tr w:rsidR="00753C39" w14:paraId="41E5F17E" w14:textId="77777777">
        <w:trPr>
          <w:trHeight w:val="400"/>
        </w:trPr>
        <w:tc>
          <w:tcPr>
            <w:tcW w:w="6361" w:type="dxa"/>
          </w:tcPr>
          <w:p w14:paraId="28307193" w14:textId="77777777" w:rsidR="00753C39" w:rsidRDefault="00EA4CB2">
            <w:pPr>
              <w:pStyle w:val="TableParagraph"/>
              <w:spacing w:before="79"/>
              <w:ind w:left="107"/>
              <w:rPr>
                <w:sz w:val="20"/>
              </w:rPr>
            </w:pPr>
            <w:r>
              <w:rPr>
                <w:sz w:val="20"/>
              </w:rPr>
              <w:t>Liczba pkt. ECTS uzyskiwana w ramach e-learningu</w:t>
            </w:r>
          </w:p>
        </w:tc>
        <w:tc>
          <w:tcPr>
            <w:tcW w:w="3703" w:type="dxa"/>
          </w:tcPr>
          <w:p w14:paraId="6581DC1B" w14:textId="77777777" w:rsidR="00753C39" w:rsidRDefault="00EA4CB2">
            <w:pPr>
              <w:pStyle w:val="TableParagraph"/>
              <w:spacing w:before="79"/>
              <w:ind w:left="12"/>
              <w:jc w:val="center"/>
              <w:rPr>
                <w:i/>
                <w:sz w:val="20"/>
              </w:rPr>
            </w:pPr>
            <w:r>
              <w:rPr>
                <w:i/>
                <w:w w:val="99"/>
                <w:sz w:val="20"/>
              </w:rPr>
              <w:t>-</w:t>
            </w:r>
          </w:p>
        </w:tc>
      </w:tr>
      <w:tr w:rsidR="00753C39" w14:paraId="38F72A05" w14:textId="77777777">
        <w:trPr>
          <w:trHeight w:val="400"/>
        </w:trPr>
        <w:tc>
          <w:tcPr>
            <w:tcW w:w="6361" w:type="dxa"/>
          </w:tcPr>
          <w:p w14:paraId="2D6E4804" w14:textId="77777777" w:rsidR="00753C39" w:rsidRDefault="00EA4CB2">
            <w:pPr>
              <w:pStyle w:val="TableParagraph"/>
              <w:spacing w:before="79"/>
              <w:ind w:left="107"/>
              <w:rPr>
                <w:sz w:val="20"/>
              </w:rPr>
            </w:pPr>
            <w:r>
              <w:rPr>
                <w:sz w:val="20"/>
              </w:rPr>
              <w:t>Praca własna studenta (liczba godzin)</w:t>
            </w:r>
          </w:p>
        </w:tc>
        <w:tc>
          <w:tcPr>
            <w:tcW w:w="3703" w:type="dxa"/>
          </w:tcPr>
          <w:p w14:paraId="7ACD81BD" w14:textId="77777777" w:rsidR="00753C39" w:rsidRDefault="00EA4CB2">
            <w:pPr>
              <w:pStyle w:val="TableParagraph"/>
              <w:spacing w:before="79"/>
              <w:ind w:left="905" w:right="888"/>
              <w:jc w:val="center"/>
              <w:rPr>
                <w:i/>
                <w:sz w:val="20"/>
              </w:rPr>
            </w:pPr>
            <w:r>
              <w:rPr>
                <w:i/>
                <w:sz w:val="20"/>
              </w:rPr>
              <w:t>25</w:t>
            </w:r>
          </w:p>
        </w:tc>
      </w:tr>
      <w:tr w:rsidR="00753C39" w14:paraId="4C92CCFE" w14:textId="77777777">
        <w:trPr>
          <w:trHeight w:val="402"/>
        </w:trPr>
        <w:tc>
          <w:tcPr>
            <w:tcW w:w="6361" w:type="dxa"/>
          </w:tcPr>
          <w:p w14:paraId="7D13CD1E" w14:textId="77777777" w:rsidR="00753C39" w:rsidRDefault="00EA4CB2">
            <w:pPr>
              <w:pStyle w:val="TableParagraph"/>
              <w:spacing w:before="79"/>
              <w:ind w:left="107"/>
              <w:rPr>
                <w:sz w:val="20"/>
              </w:rPr>
            </w:pPr>
            <w:r>
              <w:rPr>
                <w:sz w:val="20"/>
              </w:rPr>
              <w:t>Studia literaturowe (liczba godzin)</w:t>
            </w:r>
          </w:p>
        </w:tc>
        <w:tc>
          <w:tcPr>
            <w:tcW w:w="3703" w:type="dxa"/>
          </w:tcPr>
          <w:p w14:paraId="7BB0E6CA" w14:textId="77777777" w:rsidR="00753C39" w:rsidRDefault="00EA4CB2">
            <w:pPr>
              <w:pStyle w:val="TableParagraph"/>
              <w:spacing w:before="79"/>
              <w:ind w:left="905" w:right="888"/>
              <w:jc w:val="center"/>
              <w:rPr>
                <w:i/>
                <w:sz w:val="20"/>
              </w:rPr>
            </w:pPr>
            <w:r>
              <w:rPr>
                <w:i/>
                <w:sz w:val="20"/>
              </w:rPr>
              <w:t>30</w:t>
            </w:r>
          </w:p>
        </w:tc>
      </w:tr>
      <w:tr w:rsidR="00753C39" w14:paraId="43056594" w14:textId="77777777">
        <w:trPr>
          <w:trHeight w:val="400"/>
        </w:trPr>
        <w:tc>
          <w:tcPr>
            <w:tcW w:w="6361" w:type="dxa"/>
          </w:tcPr>
          <w:p w14:paraId="36CEFE9F" w14:textId="77777777" w:rsidR="00753C39" w:rsidRDefault="00EA4CB2">
            <w:pPr>
              <w:pStyle w:val="TableParagraph"/>
              <w:spacing w:before="77"/>
              <w:ind w:left="107"/>
              <w:rPr>
                <w:i/>
                <w:sz w:val="20"/>
              </w:rPr>
            </w:pPr>
            <w:r>
              <w:rPr>
                <w:sz w:val="20"/>
              </w:rPr>
              <w:t xml:space="preserve">Przygotowanie prezentacji </w:t>
            </w:r>
            <w:r>
              <w:rPr>
                <w:i/>
                <w:sz w:val="20"/>
              </w:rPr>
              <w:t>(o ile występuje, liczba godzin))</w:t>
            </w:r>
          </w:p>
        </w:tc>
        <w:tc>
          <w:tcPr>
            <w:tcW w:w="3703" w:type="dxa"/>
          </w:tcPr>
          <w:p w14:paraId="3E0AE524" w14:textId="77777777" w:rsidR="00753C39" w:rsidRDefault="00EA4CB2">
            <w:pPr>
              <w:pStyle w:val="TableParagraph"/>
              <w:spacing w:before="77"/>
              <w:ind w:left="12"/>
              <w:jc w:val="center"/>
              <w:rPr>
                <w:i/>
                <w:sz w:val="20"/>
              </w:rPr>
            </w:pPr>
            <w:r>
              <w:rPr>
                <w:i/>
                <w:w w:val="99"/>
                <w:sz w:val="20"/>
              </w:rPr>
              <w:t>-</w:t>
            </w:r>
          </w:p>
        </w:tc>
      </w:tr>
      <w:tr w:rsidR="00753C39" w14:paraId="6045C735" w14:textId="77777777">
        <w:trPr>
          <w:trHeight w:val="270"/>
        </w:trPr>
        <w:tc>
          <w:tcPr>
            <w:tcW w:w="6361" w:type="dxa"/>
          </w:tcPr>
          <w:p w14:paraId="4116ADE4" w14:textId="77777777" w:rsidR="00753C39" w:rsidRDefault="00EA4CB2">
            <w:pPr>
              <w:pStyle w:val="TableParagraph"/>
              <w:spacing w:before="14"/>
              <w:ind w:left="107"/>
              <w:rPr>
                <w:sz w:val="20"/>
              </w:rPr>
            </w:pPr>
            <w:r>
              <w:rPr>
                <w:sz w:val="20"/>
              </w:rPr>
              <w:t>SUMA GODZIN</w:t>
            </w:r>
          </w:p>
        </w:tc>
        <w:tc>
          <w:tcPr>
            <w:tcW w:w="3703" w:type="dxa"/>
          </w:tcPr>
          <w:p w14:paraId="1E19D67A" w14:textId="77777777" w:rsidR="00753C39" w:rsidRDefault="00EA4CB2">
            <w:pPr>
              <w:pStyle w:val="TableParagraph"/>
              <w:spacing w:before="14"/>
              <w:ind w:left="905" w:right="888"/>
              <w:jc w:val="center"/>
              <w:rPr>
                <w:i/>
                <w:sz w:val="20"/>
              </w:rPr>
            </w:pPr>
            <w:r>
              <w:rPr>
                <w:i/>
                <w:sz w:val="20"/>
              </w:rPr>
              <w:t>75</w:t>
            </w:r>
          </w:p>
        </w:tc>
      </w:tr>
      <w:tr w:rsidR="00753C39" w14:paraId="323150E2" w14:textId="77777777">
        <w:trPr>
          <w:trHeight w:val="275"/>
        </w:trPr>
        <w:tc>
          <w:tcPr>
            <w:tcW w:w="6361" w:type="dxa"/>
          </w:tcPr>
          <w:p w14:paraId="6FF821A1"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703" w:type="dxa"/>
          </w:tcPr>
          <w:p w14:paraId="1D2F147A" w14:textId="77777777" w:rsidR="00753C39" w:rsidRDefault="00EA4CB2">
            <w:pPr>
              <w:pStyle w:val="TableParagraph"/>
              <w:spacing w:before="17"/>
              <w:ind w:left="11"/>
              <w:jc w:val="center"/>
              <w:rPr>
                <w:i/>
                <w:sz w:val="20"/>
              </w:rPr>
            </w:pPr>
            <w:r>
              <w:rPr>
                <w:i/>
                <w:w w:val="99"/>
                <w:sz w:val="20"/>
              </w:rPr>
              <w:t>3</w:t>
            </w:r>
          </w:p>
        </w:tc>
      </w:tr>
    </w:tbl>
    <w:p w14:paraId="28F8A94C" w14:textId="77777777" w:rsidR="00753C39" w:rsidRDefault="00753C39">
      <w:pPr>
        <w:pStyle w:val="Tekstpodstawowy"/>
        <w:rPr>
          <w:b/>
        </w:rPr>
      </w:pPr>
    </w:p>
    <w:p w14:paraId="66838F1D" w14:textId="77777777" w:rsidR="00753C39" w:rsidRDefault="00753C39">
      <w:pPr>
        <w:pStyle w:val="Tekstpodstawowy"/>
        <w:spacing w:after="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790"/>
        <w:gridCol w:w="950"/>
        <w:gridCol w:w="1051"/>
        <w:gridCol w:w="1046"/>
      </w:tblGrid>
      <w:tr w:rsidR="00753C39" w14:paraId="51F44860" w14:textId="77777777">
        <w:trPr>
          <w:trHeight w:val="734"/>
        </w:trPr>
        <w:tc>
          <w:tcPr>
            <w:tcW w:w="10038" w:type="dxa"/>
            <w:gridSpan w:val="6"/>
            <w:shd w:val="clear" w:color="auto" w:fill="C0C0C0"/>
          </w:tcPr>
          <w:p w14:paraId="601648D0" w14:textId="77777777" w:rsidR="00753C39" w:rsidRDefault="00EA4CB2">
            <w:pPr>
              <w:pStyle w:val="TableParagraph"/>
              <w:spacing w:before="227"/>
              <w:ind w:left="1565"/>
              <w:rPr>
                <w:b/>
                <w:sz w:val="24"/>
              </w:rPr>
            </w:pPr>
            <w:bookmarkStart w:id="25" w:name="_bookmark25"/>
            <w:bookmarkEnd w:id="25"/>
            <w:r>
              <w:rPr>
                <w:b/>
                <w:sz w:val="24"/>
              </w:rPr>
              <w:t>26. INSTYTUCJE I ŹRÓDŁA PRAWA W UNII EUROPEJSKIEJ</w:t>
            </w:r>
          </w:p>
        </w:tc>
      </w:tr>
      <w:tr w:rsidR="00753C39" w14:paraId="16A05F9C" w14:textId="77777777">
        <w:trPr>
          <w:trHeight w:val="460"/>
        </w:trPr>
        <w:tc>
          <w:tcPr>
            <w:tcW w:w="5201" w:type="dxa"/>
            <w:gridSpan w:val="2"/>
            <w:shd w:val="clear" w:color="auto" w:fill="DFDFDF"/>
          </w:tcPr>
          <w:p w14:paraId="23896B89" w14:textId="77777777" w:rsidR="00753C39" w:rsidRDefault="00EA4CB2">
            <w:pPr>
              <w:pStyle w:val="TableParagraph"/>
              <w:ind w:left="71"/>
              <w:rPr>
                <w:b/>
                <w:sz w:val="20"/>
              </w:rPr>
            </w:pPr>
            <w:r>
              <w:rPr>
                <w:b/>
                <w:sz w:val="20"/>
              </w:rPr>
              <w:t>1. Kod przedmiotu: A-II-4-26</w:t>
            </w:r>
          </w:p>
        </w:tc>
        <w:tc>
          <w:tcPr>
            <w:tcW w:w="4837" w:type="dxa"/>
            <w:gridSpan w:val="4"/>
            <w:shd w:val="clear" w:color="auto" w:fill="DFDFDF"/>
          </w:tcPr>
          <w:p w14:paraId="69EF2662" w14:textId="77777777" w:rsidR="00753C39" w:rsidRDefault="00EA4CB2">
            <w:pPr>
              <w:pStyle w:val="TableParagraph"/>
              <w:ind w:left="72"/>
              <w:rPr>
                <w:b/>
                <w:sz w:val="20"/>
              </w:rPr>
            </w:pPr>
            <w:r>
              <w:rPr>
                <w:b/>
                <w:sz w:val="20"/>
              </w:rPr>
              <w:t>2. Liczba punktów ECTS:3</w:t>
            </w:r>
          </w:p>
        </w:tc>
      </w:tr>
      <w:tr w:rsidR="00753C39" w14:paraId="677FF274" w14:textId="77777777">
        <w:trPr>
          <w:trHeight w:val="460"/>
        </w:trPr>
        <w:tc>
          <w:tcPr>
            <w:tcW w:w="1757" w:type="dxa"/>
            <w:shd w:val="clear" w:color="auto" w:fill="DFDFDF"/>
          </w:tcPr>
          <w:p w14:paraId="2180ADA1" w14:textId="77777777" w:rsidR="00753C39" w:rsidRDefault="00EA4CB2">
            <w:pPr>
              <w:pStyle w:val="TableParagraph"/>
              <w:spacing w:line="228" w:lineRule="exact"/>
              <w:ind w:left="71"/>
              <w:rPr>
                <w:b/>
                <w:sz w:val="20"/>
              </w:rPr>
            </w:pPr>
            <w:r>
              <w:rPr>
                <w:b/>
                <w:sz w:val="20"/>
              </w:rPr>
              <w:t>3. Kierunek:</w:t>
            </w:r>
          </w:p>
        </w:tc>
        <w:tc>
          <w:tcPr>
            <w:tcW w:w="3444" w:type="dxa"/>
          </w:tcPr>
          <w:p w14:paraId="6091B7AD" w14:textId="77777777" w:rsidR="00753C39" w:rsidRDefault="00EA4CB2">
            <w:pPr>
              <w:pStyle w:val="TableParagraph"/>
              <w:spacing w:line="228" w:lineRule="exact"/>
              <w:ind w:left="69"/>
              <w:rPr>
                <w:b/>
                <w:sz w:val="20"/>
              </w:rPr>
            </w:pPr>
            <w:r>
              <w:rPr>
                <w:b/>
                <w:sz w:val="20"/>
              </w:rPr>
              <w:t>administracja</w:t>
            </w:r>
          </w:p>
        </w:tc>
        <w:tc>
          <w:tcPr>
            <w:tcW w:w="1790" w:type="dxa"/>
            <w:shd w:val="clear" w:color="auto" w:fill="DFDFDF"/>
          </w:tcPr>
          <w:p w14:paraId="51405EE8" w14:textId="77777777" w:rsidR="00753C39" w:rsidRDefault="00EA4CB2">
            <w:pPr>
              <w:pStyle w:val="TableParagraph"/>
              <w:spacing w:line="228" w:lineRule="exact"/>
              <w:ind w:left="72"/>
              <w:rPr>
                <w:b/>
                <w:sz w:val="20"/>
              </w:rPr>
            </w:pPr>
            <w:r>
              <w:rPr>
                <w:b/>
                <w:sz w:val="20"/>
              </w:rPr>
              <w:t>7. Liczba godzin:</w:t>
            </w:r>
          </w:p>
        </w:tc>
        <w:tc>
          <w:tcPr>
            <w:tcW w:w="950" w:type="dxa"/>
            <w:shd w:val="clear" w:color="auto" w:fill="DFDFDF"/>
          </w:tcPr>
          <w:p w14:paraId="2D85DC2C" w14:textId="77777777" w:rsidR="00753C39" w:rsidRDefault="00EA4CB2">
            <w:pPr>
              <w:pStyle w:val="TableParagraph"/>
              <w:spacing w:line="228" w:lineRule="exact"/>
              <w:ind w:left="104"/>
              <w:rPr>
                <w:b/>
                <w:sz w:val="20"/>
              </w:rPr>
            </w:pPr>
            <w:r>
              <w:rPr>
                <w:b/>
                <w:sz w:val="20"/>
              </w:rPr>
              <w:t>ogółem</w:t>
            </w:r>
          </w:p>
        </w:tc>
        <w:tc>
          <w:tcPr>
            <w:tcW w:w="1051" w:type="dxa"/>
            <w:shd w:val="clear" w:color="auto" w:fill="DFDFDF"/>
          </w:tcPr>
          <w:p w14:paraId="035C616D" w14:textId="77777777" w:rsidR="00753C39" w:rsidRDefault="00EA4CB2">
            <w:pPr>
              <w:pStyle w:val="TableParagraph"/>
              <w:spacing w:line="228" w:lineRule="exact"/>
              <w:ind w:left="71"/>
              <w:rPr>
                <w:b/>
                <w:sz w:val="20"/>
              </w:rPr>
            </w:pPr>
            <w:r>
              <w:rPr>
                <w:b/>
                <w:sz w:val="20"/>
              </w:rPr>
              <w:t>wykłady</w:t>
            </w:r>
          </w:p>
        </w:tc>
        <w:tc>
          <w:tcPr>
            <w:tcW w:w="1046" w:type="dxa"/>
            <w:shd w:val="clear" w:color="auto" w:fill="DFDFDF"/>
          </w:tcPr>
          <w:p w14:paraId="0A12331F" w14:textId="77777777" w:rsidR="00753C39" w:rsidRDefault="00EA4CB2">
            <w:pPr>
              <w:pStyle w:val="TableParagraph"/>
              <w:spacing w:line="228" w:lineRule="exact"/>
              <w:ind w:left="74"/>
              <w:rPr>
                <w:b/>
                <w:sz w:val="20"/>
              </w:rPr>
            </w:pPr>
            <w:r>
              <w:rPr>
                <w:b/>
                <w:sz w:val="20"/>
              </w:rPr>
              <w:t>ćwiczenia</w:t>
            </w:r>
          </w:p>
          <w:p w14:paraId="773FD94A"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r w:rsidR="00753C39" w14:paraId="51F037F8" w14:textId="77777777">
        <w:trPr>
          <w:trHeight w:val="460"/>
        </w:trPr>
        <w:tc>
          <w:tcPr>
            <w:tcW w:w="1757" w:type="dxa"/>
            <w:shd w:val="clear" w:color="auto" w:fill="DFDFDF"/>
          </w:tcPr>
          <w:p w14:paraId="32852EAC" w14:textId="77777777" w:rsidR="00753C39" w:rsidRDefault="00EA4CB2">
            <w:pPr>
              <w:pStyle w:val="TableParagraph"/>
              <w:spacing w:line="228" w:lineRule="exact"/>
              <w:ind w:left="71"/>
              <w:rPr>
                <w:b/>
                <w:sz w:val="20"/>
              </w:rPr>
            </w:pPr>
            <w:r>
              <w:rPr>
                <w:b/>
                <w:sz w:val="20"/>
              </w:rPr>
              <w:t>4. Specjalność:</w:t>
            </w:r>
          </w:p>
        </w:tc>
        <w:tc>
          <w:tcPr>
            <w:tcW w:w="3444" w:type="dxa"/>
            <w:tcBorders>
              <w:right w:val="single" w:sz="4" w:space="0" w:color="DFDFDF"/>
            </w:tcBorders>
          </w:tcPr>
          <w:p w14:paraId="3A5C50DB" w14:textId="77777777" w:rsidR="00753C39" w:rsidRDefault="00EA4CB2">
            <w:pPr>
              <w:pStyle w:val="TableParagraph"/>
              <w:spacing w:line="228" w:lineRule="exact"/>
              <w:ind w:left="69"/>
              <w:rPr>
                <w:b/>
                <w:sz w:val="20"/>
              </w:rPr>
            </w:pPr>
            <w:r>
              <w:rPr>
                <w:b/>
                <w:sz w:val="20"/>
              </w:rPr>
              <w:t>Zajęcia kierunkowe</w:t>
            </w:r>
          </w:p>
        </w:tc>
        <w:tc>
          <w:tcPr>
            <w:tcW w:w="1790" w:type="dxa"/>
            <w:shd w:val="clear" w:color="auto" w:fill="DFDFDF"/>
          </w:tcPr>
          <w:p w14:paraId="0296A945" w14:textId="77777777" w:rsidR="00753C39" w:rsidRDefault="00EA4CB2">
            <w:pPr>
              <w:pStyle w:val="TableParagraph"/>
              <w:spacing w:line="230" w:lineRule="exact"/>
              <w:ind w:left="72" w:right="621"/>
              <w:rPr>
                <w:b/>
                <w:sz w:val="20"/>
              </w:rPr>
            </w:pPr>
            <w:r>
              <w:rPr>
                <w:b/>
                <w:sz w:val="20"/>
              </w:rPr>
              <w:t>8. Studia stacjonarne:</w:t>
            </w:r>
          </w:p>
        </w:tc>
        <w:tc>
          <w:tcPr>
            <w:tcW w:w="950" w:type="dxa"/>
            <w:tcBorders>
              <w:left w:val="single" w:sz="34" w:space="0" w:color="DFDFDF"/>
            </w:tcBorders>
          </w:tcPr>
          <w:p w14:paraId="68E86905" w14:textId="77777777" w:rsidR="00753C39" w:rsidRDefault="00753C39">
            <w:pPr>
              <w:pStyle w:val="TableParagraph"/>
              <w:rPr>
                <w:sz w:val="20"/>
              </w:rPr>
            </w:pPr>
          </w:p>
        </w:tc>
        <w:tc>
          <w:tcPr>
            <w:tcW w:w="1051" w:type="dxa"/>
          </w:tcPr>
          <w:p w14:paraId="3711E46C" w14:textId="77777777" w:rsidR="00753C39" w:rsidRDefault="00753C39">
            <w:pPr>
              <w:pStyle w:val="TableParagraph"/>
              <w:rPr>
                <w:sz w:val="20"/>
              </w:rPr>
            </w:pPr>
          </w:p>
        </w:tc>
        <w:tc>
          <w:tcPr>
            <w:tcW w:w="1046" w:type="dxa"/>
          </w:tcPr>
          <w:p w14:paraId="4474DA87" w14:textId="77777777" w:rsidR="00753C39" w:rsidRDefault="00753C39">
            <w:pPr>
              <w:pStyle w:val="TableParagraph"/>
              <w:rPr>
                <w:sz w:val="20"/>
              </w:rPr>
            </w:pPr>
          </w:p>
        </w:tc>
      </w:tr>
      <w:tr w:rsidR="00753C39" w14:paraId="02565067" w14:textId="77777777">
        <w:trPr>
          <w:trHeight w:val="460"/>
        </w:trPr>
        <w:tc>
          <w:tcPr>
            <w:tcW w:w="1757" w:type="dxa"/>
            <w:shd w:val="clear" w:color="auto" w:fill="DFDFDF"/>
          </w:tcPr>
          <w:p w14:paraId="07A01783" w14:textId="77777777" w:rsidR="00753C39" w:rsidRDefault="00EA4CB2">
            <w:pPr>
              <w:pStyle w:val="TableParagraph"/>
              <w:spacing w:line="228" w:lineRule="exact"/>
              <w:ind w:left="71"/>
              <w:rPr>
                <w:b/>
                <w:sz w:val="20"/>
              </w:rPr>
            </w:pPr>
            <w:r>
              <w:rPr>
                <w:b/>
                <w:sz w:val="20"/>
              </w:rPr>
              <w:t>5. Rok studiów</w:t>
            </w:r>
          </w:p>
        </w:tc>
        <w:tc>
          <w:tcPr>
            <w:tcW w:w="3444" w:type="dxa"/>
            <w:tcBorders>
              <w:right w:val="single" w:sz="4" w:space="0" w:color="DFDFDF"/>
            </w:tcBorders>
          </w:tcPr>
          <w:p w14:paraId="23B2BE14" w14:textId="77777777" w:rsidR="00753C39" w:rsidRDefault="00EA4CB2">
            <w:pPr>
              <w:pStyle w:val="TableParagraph"/>
              <w:spacing w:line="228" w:lineRule="exact"/>
              <w:ind w:left="69"/>
              <w:rPr>
                <w:b/>
                <w:sz w:val="20"/>
              </w:rPr>
            </w:pPr>
            <w:r>
              <w:rPr>
                <w:b/>
                <w:sz w:val="20"/>
              </w:rPr>
              <w:t>II</w:t>
            </w:r>
          </w:p>
        </w:tc>
        <w:tc>
          <w:tcPr>
            <w:tcW w:w="1790" w:type="dxa"/>
            <w:shd w:val="clear" w:color="auto" w:fill="DFDFDF"/>
          </w:tcPr>
          <w:p w14:paraId="1B32D5AB"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950" w:type="dxa"/>
            <w:tcBorders>
              <w:left w:val="single" w:sz="34" w:space="0" w:color="DFDFDF"/>
            </w:tcBorders>
          </w:tcPr>
          <w:p w14:paraId="083BB0C7" w14:textId="77777777" w:rsidR="00753C39" w:rsidRDefault="00EA4CB2">
            <w:pPr>
              <w:pStyle w:val="TableParagraph"/>
              <w:spacing w:line="228" w:lineRule="exact"/>
              <w:ind w:left="67"/>
              <w:rPr>
                <w:b/>
                <w:sz w:val="20"/>
              </w:rPr>
            </w:pPr>
            <w:r>
              <w:rPr>
                <w:b/>
                <w:sz w:val="20"/>
              </w:rPr>
              <w:t>15</w:t>
            </w:r>
          </w:p>
        </w:tc>
        <w:tc>
          <w:tcPr>
            <w:tcW w:w="1051" w:type="dxa"/>
          </w:tcPr>
          <w:p w14:paraId="74F989D9" w14:textId="77777777" w:rsidR="00753C39" w:rsidRDefault="00753C39">
            <w:pPr>
              <w:pStyle w:val="TableParagraph"/>
              <w:rPr>
                <w:sz w:val="20"/>
              </w:rPr>
            </w:pPr>
          </w:p>
        </w:tc>
        <w:tc>
          <w:tcPr>
            <w:tcW w:w="1046" w:type="dxa"/>
          </w:tcPr>
          <w:p w14:paraId="242A3595" w14:textId="77777777" w:rsidR="00753C39" w:rsidRDefault="00EA4CB2">
            <w:pPr>
              <w:pStyle w:val="TableParagraph"/>
              <w:spacing w:line="228" w:lineRule="exact"/>
              <w:ind w:left="74"/>
              <w:rPr>
                <w:b/>
                <w:sz w:val="20"/>
              </w:rPr>
            </w:pPr>
            <w:r>
              <w:rPr>
                <w:b/>
                <w:sz w:val="20"/>
              </w:rPr>
              <w:t>15</w:t>
            </w:r>
          </w:p>
        </w:tc>
      </w:tr>
      <w:tr w:rsidR="00753C39" w14:paraId="40E52B34" w14:textId="77777777">
        <w:trPr>
          <w:trHeight w:val="458"/>
        </w:trPr>
        <w:tc>
          <w:tcPr>
            <w:tcW w:w="1757" w:type="dxa"/>
            <w:vMerge w:val="restart"/>
            <w:shd w:val="clear" w:color="auto" w:fill="DFDFDF"/>
          </w:tcPr>
          <w:p w14:paraId="44572688" w14:textId="77777777" w:rsidR="00753C39" w:rsidRDefault="00EA4CB2">
            <w:pPr>
              <w:pStyle w:val="TableParagraph"/>
              <w:spacing w:line="228" w:lineRule="exact"/>
              <w:ind w:left="71"/>
              <w:rPr>
                <w:b/>
                <w:sz w:val="20"/>
              </w:rPr>
            </w:pPr>
            <w:r>
              <w:rPr>
                <w:b/>
                <w:sz w:val="20"/>
              </w:rPr>
              <w:t>6. Semestr:</w:t>
            </w:r>
          </w:p>
        </w:tc>
        <w:tc>
          <w:tcPr>
            <w:tcW w:w="3444" w:type="dxa"/>
            <w:vMerge w:val="restart"/>
            <w:tcBorders>
              <w:right w:val="single" w:sz="4" w:space="0" w:color="DFDFDF"/>
            </w:tcBorders>
          </w:tcPr>
          <w:p w14:paraId="5E6E0234" w14:textId="77777777" w:rsidR="00753C39" w:rsidRDefault="00EA4CB2">
            <w:pPr>
              <w:pStyle w:val="TableParagraph"/>
              <w:spacing w:line="228" w:lineRule="exact"/>
              <w:ind w:left="69"/>
              <w:rPr>
                <w:b/>
                <w:sz w:val="20"/>
              </w:rPr>
            </w:pPr>
            <w:r>
              <w:rPr>
                <w:b/>
                <w:w w:val="99"/>
                <w:sz w:val="20"/>
              </w:rPr>
              <w:t>4</w:t>
            </w:r>
          </w:p>
        </w:tc>
        <w:tc>
          <w:tcPr>
            <w:tcW w:w="1790" w:type="dxa"/>
            <w:tcBorders>
              <w:bottom w:val="single" w:sz="4" w:space="0" w:color="C0C0C0"/>
            </w:tcBorders>
            <w:shd w:val="clear" w:color="auto" w:fill="DFDFDF"/>
          </w:tcPr>
          <w:p w14:paraId="3D576AB8" w14:textId="77777777" w:rsidR="00753C39" w:rsidRDefault="00EA4CB2">
            <w:pPr>
              <w:pStyle w:val="TableParagraph"/>
              <w:spacing w:line="230" w:lineRule="exact"/>
              <w:ind w:left="72" w:right="38"/>
              <w:rPr>
                <w:b/>
                <w:sz w:val="20"/>
              </w:rPr>
            </w:pPr>
            <w:r>
              <w:rPr>
                <w:b/>
                <w:sz w:val="20"/>
              </w:rPr>
              <w:t>10. Poziom studiów i profil:</w:t>
            </w:r>
          </w:p>
        </w:tc>
        <w:tc>
          <w:tcPr>
            <w:tcW w:w="3047" w:type="dxa"/>
            <w:gridSpan w:val="3"/>
            <w:vMerge w:val="restart"/>
            <w:tcBorders>
              <w:left w:val="single" w:sz="34" w:space="0" w:color="DFDFDF"/>
            </w:tcBorders>
          </w:tcPr>
          <w:p w14:paraId="5DA5E8E9" w14:textId="77777777" w:rsidR="00753C39" w:rsidRDefault="00EA4CB2">
            <w:pPr>
              <w:pStyle w:val="TableParagraph"/>
              <w:ind w:left="67" w:right="112"/>
              <w:rPr>
                <w:b/>
                <w:sz w:val="20"/>
              </w:rPr>
            </w:pPr>
            <w:r>
              <w:rPr>
                <w:b/>
                <w:sz w:val="20"/>
              </w:rPr>
              <w:t>Studia pierwszego stopnia, profil praktyczny</w:t>
            </w:r>
          </w:p>
        </w:tc>
      </w:tr>
      <w:tr w:rsidR="00753C39" w14:paraId="12A2BB85" w14:textId="77777777">
        <w:trPr>
          <w:trHeight w:val="228"/>
        </w:trPr>
        <w:tc>
          <w:tcPr>
            <w:tcW w:w="1757" w:type="dxa"/>
            <w:vMerge/>
            <w:tcBorders>
              <w:top w:val="nil"/>
            </w:tcBorders>
            <w:shd w:val="clear" w:color="auto" w:fill="DFDFDF"/>
          </w:tcPr>
          <w:p w14:paraId="32B74DB2" w14:textId="77777777" w:rsidR="00753C39" w:rsidRDefault="00753C39">
            <w:pPr>
              <w:rPr>
                <w:sz w:val="2"/>
                <w:szCs w:val="2"/>
              </w:rPr>
            </w:pPr>
          </w:p>
        </w:tc>
        <w:tc>
          <w:tcPr>
            <w:tcW w:w="3444" w:type="dxa"/>
            <w:vMerge/>
            <w:tcBorders>
              <w:top w:val="nil"/>
              <w:right w:val="single" w:sz="4" w:space="0" w:color="DFDFDF"/>
            </w:tcBorders>
          </w:tcPr>
          <w:p w14:paraId="3D2C7D68" w14:textId="77777777" w:rsidR="00753C39" w:rsidRDefault="00753C39">
            <w:pPr>
              <w:rPr>
                <w:sz w:val="2"/>
                <w:szCs w:val="2"/>
              </w:rPr>
            </w:pPr>
          </w:p>
        </w:tc>
        <w:tc>
          <w:tcPr>
            <w:tcW w:w="1790" w:type="dxa"/>
            <w:tcBorders>
              <w:top w:val="single" w:sz="4" w:space="0" w:color="C0C0C0"/>
            </w:tcBorders>
            <w:shd w:val="clear" w:color="auto" w:fill="DFDFDF"/>
          </w:tcPr>
          <w:p w14:paraId="6ED3CD27" w14:textId="77777777" w:rsidR="00753C39" w:rsidRDefault="00753C39">
            <w:pPr>
              <w:pStyle w:val="TableParagraph"/>
              <w:rPr>
                <w:sz w:val="16"/>
              </w:rPr>
            </w:pPr>
          </w:p>
        </w:tc>
        <w:tc>
          <w:tcPr>
            <w:tcW w:w="3047" w:type="dxa"/>
            <w:gridSpan w:val="3"/>
            <w:vMerge/>
            <w:tcBorders>
              <w:top w:val="nil"/>
              <w:left w:val="single" w:sz="34" w:space="0" w:color="DFDFDF"/>
            </w:tcBorders>
          </w:tcPr>
          <w:p w14:paraId="4E725138" w14:textId="77777777" w:rsidR="00753C39" w:rsidRDefault="00753C39">
            <w:pPr>
              <w:rPr>
                <w:sz w:val="2"/>
                <w:szCs w:val="2"/>
              </w:rPr>
            </w:pPr>
          </w:p>
        </w:tc>
      </w:tr>
      <w:tr w:rsidR="00753C39" w14:paraId="03B1ED20" w14:textId="77777777">
        <w:trPr>
          <w:trHeight w:val="460"/>
        </w:trPr>
        <w:tc>
          <w:tcPr>
            <w:tcW w:w="1757" w:type="dxa"/>
            <w:shd w:val="clear" w:color="auto" w:fill="DFDFDF"/>
          </w:tcPr>
          <w:p w14:paraId="08009F8F" w14:textId="77777777" w:rsidR="00753C39" w:rsidRDefault="00EA4CB2">
            <w:pPr>
              <w:pStyle w:val="TableParagraph"/>
              <w:spacing w:before="4" w:line="228" w:lineRule="exact"/>
              <w:ind w:left="71" w:right="756"/>
              <w:rPr>
                <w:b/>
                <w:sz w:val="20"/>
              </w:rPr>
            </w:pPr>
            <w:r>
              <w:rPr>
                <w:b/>
                <w:sz w:val="20"/>
              </w:rPr>
              <w:t>11. Forma zaliczenia:</w:t>
            </w:r>
          </w:p>
        </w:tc>
        <w:tc>
          <w:tcPr>
            <w:tcW w:w="3444" w:type="dxa"/>
            <w:tcBorders>
              <w:right w:val="single" w:sz="4" w:space="0" w:color="D9D9D9"/>
            </w:tcBorders>
          </w:tcPr>
          <w:p w14:paraId="1AF5D3F1" w14:textId="77777777" w:rsidR="00753C39" w:rsidRDefault="00EA4CB2">
            <w:pPr>
              <w:pStyle w:val="TableParagraph"/>
              <w:ind w:left="69"/>
              <w:rPr>
                <w:b/>
                <w:sz w:val="20"/>
              </w:rPr>
            </w:pPr>
            <w:r>
              <w:rPr>
                <w:b/>
                <w:sz w:val="20"/>
              </w:rPr>
              <w:t>zaliczenie</w:t>
            </w:r>
          </w:p>
        </w:tc>
        <w:tc>
          <w:tcPr>
            <w:tcW w:w="1790" w:type="dxa"/>
            <w:shd w:val="clear" w:color="auto" w:fill="D9D9D9"/>
          </w:tcPr>
          <w:p w14:paraId="63D097B8" w14:textId="77777777" w:rsidR="00753C39" w:rsidRDefault="00EA4CB2">
            <w:pPr>
              <w:pStyle w:val="TableParagraph"/>
              <w:spacing w:before="4" w:line="228" w:lineRule="exact"/>
              <w:ind w:left="72" w:right="654"/>
              <w:rPr>
                <w:b/>
                <w:sz w:val="20"/>
              </w:rPr>
            </w:pPr>
            <w:r>
              <w:rPr>
                <w:b/>
                <w:sz w:val="20"/>
              </w:rPr>
              <w:t>12. Język wykładowy:</w:t>
            </w:r>
          </w:p>
        </w:tc>
        <w:tc>
          <w:tcPr>
            <w:tcW w:w="3047" w:type="dxa"/>
            <w:gridSpan w:val="3"/>
            <w:tcBorders>
              <w:left w:val="single" w:sz="34" w:space="0" w:color="D9D9D9"/>
            </w:tcBorders>
          </w:tcPr>
          <w:p w14:paraId="54595F82" w14:textId="77777777" w:rsidR="00753C39" w:rsidRDefault="00EA4CB2">
            <w:pPr>
              <w:pStyle w:val="TableParagraph"/>
              <w:ind w:left="67"/>
              <w:rPr>
                <w:b/>
                <w:sz w:val="20"/>
              </w:rPr>
            </w:pPr>
            <w:r>
              <w:rPr>
                <w:b/>
                <w:sz w:val="20"/>
              </w:rPr>
              <w:t>polski</w:t>
            </w:r>
          </w:p>
        </w:tc>
      </w:tr>
    </w:tbl>
    <w:p w14:paraId="5BE29181" w14:textId="77777777" w:rsidR="00753C39" w:rsidRDefault="00753C39">
      <w:pPr>
        <w:pStyle w:val="Tekstpodstawowy"/>
        <w:spacing w:before="11"/>
        <w:rPr>
          <w:b/>
          <w:sz w:val="11"/>
        </w:rPr>
      </w:pPr>
    </w:p>
    <w:p w14:paraId="1DF4FA80" w14:textId="52B8A67D" w:rsidR="00753C39" w:rsidRDefault="00334B26">
      <w:pPr>
        <w:spacing w:before="91"/>
        <w:ind w:left="536"/>
        <w:rPr>
          <w:b/>
          <w:sz w:val="20"/>
        </w:rPr>
      </w:pPr>
      <w:r>
        <w:rPr>
          <w:noProof/>
        </w:rPr>
        <mc:AlternateContent>
          <mc:Choice Requires="wpg">
            <w:drawing>
              <wp:anchor distT="0" distB="0" distL="114300" distR="114300" simplePos="0" relativeHeight="464556032" behindDoc="1" locked="0" layoutInCell="1" allowOverlap="1" wp14:anchorId="3C95FD8E" wp14:editId="73D1CD29">
                <wp:simplePos x="0" y="0"/>
                <wp:positionH relativeFrom="page">
                  <wp:posOffset>4019550</wp:posOffset>
                </wp:positionH>
                <wp:positionV relativeFrom="paragraph">
                  <wp:posOffset>-1433195</wp:posOffset>
                </wp:positionV>
                <wp:extent cx="1068705" cy="1339850"/>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8705" cy="1339850"/>
                          <a:chOff x="6330" y="-2257"/>
                          <a:chExt cx="1683" cy="2110"/>
                        </a:xfrm>
                      </wpg:grpSpPr>
                      <wps:wsp>
                        <wps:cNvPr id="32" name="AutoShape 33"/>
                        <wps:cNvSpPr>
                          <a:spLocks/>
                        </wps:cNvSpPr>
                        <wps:spPr bwMode="auto">
                          <a:xfrm>
                            <a:off x="6329" y="-2257"/>
                            <a:ext cx="1683" cy="1640"/>
                          </a:xfrm>
                          <a:custGeom>
                            <a:avLst/>
                            <a:gdLst>
                              <a:gd name="T0" fmla="+- 0 8013 6330"/>
                              <a:gd name="T1" fmla="*/ T0 w 1683"/>
                              <a:gd name="T2" fmla="+- 0 -845 -2257"/>
                              <a:gd name="T3" fmla="*/ -845 h 1640"/>
                              <a:gd name="T4" fmla="+- 0 6330 6330"/>
                              <a:gd name="T5" fmla="*/ T4 w 1683"/>
                              <a:gd name="T6" fmla="+- 0 -845 -2257"/>
                              <a:gd name="T7" fmla="*/ -845 h 1640"/>
                              <a:gd name="T8" fmla="+- 0 6330 6330"/>
                              <a:gd name="T9" fmla="*/ T8 w 1683"/>
                              <a:gd name="T10" fmla="+- 0 -617 -2257"/>
                              <a:gd name="T11" fmla="*/ -617 h 1640"/>
                              <a:gd name="T12" fmla="+- 0 8013 6330"/>
                              <a:gd name="T13" fmla="*/ T12 w 1683"/>
                              <a:gd name="T14" fmla="+- 0 -617 -2257"/>
                              <a:gd name="T15" fmla="*/ -617 h 1640"/>
                              <a:gd name="T16" fmla="+- 0 8013 6330"/>
                              <a:gd name="T17" fmla="*/ T16 w 1683"/>
                              <a:gd name="T18" fmla="+- 0 -845 -2257"/>
                              <a:gd name="T19" fmla="*/ -845 h 1640"/>
                              <a:gd name="T20" fmla="+- 0 8013 6330"/>
                              <a:gd name="T21" fmla="*/ T20 w 1683"/>
                              <a:gd name="T22" fmla="+- 0 -1316 -2257"/>
                              <a:gd name="T23" fmla="*/ -1316 h 1640"/>
                              <a:gd name="T24" fmla="+- 0 6330 6330"/>
                              <a:gd name="T25" fmla="*/ T24 w 1683"/>
                              <a:gd name="T26" fmla="+- 0 -1316 -2257"/>
                              <a:gd name="T27" fmla="*/ -1316 h 1640"/>
                              <a:gd name="T28" fmla="+- 0 6330 6330"/>
                              <a:gd name="T29" fmla="*/ T28 w 1683"/>
                              <a:gd name="T30" fmla="+- 0 -1085 -2257"/>
                              <a:gd name="T31" fmla="*/ -1085 h 1640"/>
                              <a:gd name="T32" fmla="+- 0 6330 6330"/>
                              <a:gd name="T33" fmla="*/ T32 w 1683"/>
                              <a:gd name="T34" fmla="+- 0 -857 -2257"/>
                              <a:gd name="T35" fmla="*/ -857 h 1640"/>
                              <a:gd name="T36" fmla="+- 0 8013 6330"/>
                              <a:gd name="T37" fmla="*/ T36 w 1683"/>
                              <a:gd name="T38" fmla="+- 0 -857 -2257"/>
                              <a:gd name="T39" fmla="*/ -857 h 1640"/>
                              <a:gd name="T40" fmla="+- 0 8013 6330"/>
                              <a:gd name="T41" fmla="*/ T40 w 1683"/>
                              <a:gd name="T42" fmla="+- 0 -1085 -2257"/>
                              <a:gd name="T43" fmla="*/ -1085 h 1640"/>
                              <a:gd name="T44" fmla="+- 0 8013 6330"/>
                              <a:gd name="T45" fmla="*/ T44 w 1683"/>
                              <a:gd name="T46" fmla="+- 0 -1316 -2257"/>
                              <a:gd name="T47" fmla="*/ -1316 h 1640"/>
                              <a:gd name="T48" fmla="+- 0 8013 6330"/>
                              <a:gd name="T49" fmla="*/ T48 w 1683"/>
                              <a:gd name="T50" fmla="+- 0 -1556 -2257"/>
                              <a:gd name="T51" fmla="*/ -1556 h 1640"/>
                              <a:gd name="T52" fmla="+- 0 6330 6330"/>
                              <a:gd name="T53" fmla="*/ T52 w 1683"/>
                              <a:gd name="T54" fmla="+- 0 -1556 -2257"/>
                              <a:gd name="T55" fmla="*/ -1556 h 1640"/>
                              <a:gd name="T56" fmla="+- 0 6330 6330"/>
                              <a:gd name="T57" fmla="*/ T56 w 1683"/>
                              <a:gd name="T58" fmla="+- 0 -1325 -2257"/>
                              <a:gd name="T59" fmla="*/ -1325 h 1640"/>
                              <a:gd name="T60" fmla="+- 0 8013 6330"/>
                              <a:gd name="T61" fmla="*/ T60 w 1683"/>
                              <a:gd name="T62" fmla="+- 0 -1325 -2257"/>
                              <a:gd name="T63" fmla="*/ -1325 h 1640"/>
                              <a:gd name="T64" fmla="+- 0 8013 6330"/>
                              <a:gd name="T65" fmla="*/ T64 w 1683"/>
                              <a:gd name="T66" fmla="+- 0 -1556 -2257"/>
                              <a:gd name="T67" fmla="*/ -1556 h 1640"/>
                              <a:gd name="T68" fmla="+- 0 8013 6330"/>
                              <a:gd name="T69" fmla="*/ T68 w 1683"/>
                              <a:gd name="T70" fmla="+- 0 -1786 -2257"/>
                              <a:gd name="T71" fmla="*/ -1786 h 1640"/>
                              <a:gd name="T72" fmla="+- 0 6330 6330"/>
                              <a:gd name="T73" fmla="*/ T72 w 1683"/>
                              <a:gd name="T74" fmla="+- 0 -1786 -2257"/>
                              <a:gd name="T75" fmla="*/ -1786 h 1640"/>
                              <a:gd name="T76" fmla="+- 0 6330 6330"/>
                              <a:gd name="T77" fmla="*/ T76 w 1683"/>
                              <a:gd name="T78" fmla="+- 0 -1556 -2257"/>
                              <a:gd name="T79" fmla="*/ -1556 h 1640"/>
                              <a:gd name="T80" fmla="+- 0 8013 6330"/>
                              <a:gd name="T81" fmla="*/ T80 w 1683"/>
                              <a:gd name="T82" fmla="+- 0 -1556 -2257"/>
                              <a:gd name="T83" fmla="*/ -1556 h 1640"/>
                              <a:gd name="T84" fmla="+- 0 8013 6330"/>
                              <a:gd name="T85" fmla="*/ T84 w 1683"/>
                              <a:gd name="T86" fmla="+- 0 -1786 -2257"/>
                              <a:gd name="T87" fmla="*/ -1786 h 1640"/>
                              <a:gd name="T88" fmla="+- 0 8013 6330"/>
                              <a:gd name="T89" fmla="*/ T88 w 1683"/>
                              <a:gd name="T90" fmla="+- 0 -2257 -2257"/>
                              <a:gd name="T91" fmla="*/ -2257 h 1640"/>
                              <a:gd name="T92" fmla="+- 0 6330 6330"/>
                              <a:gd name="T93" fmla="*/ T92 w 1683"/>
                              <a:gd name="T94" fmla="+- 0 -2257 -2257"/>
                              <a:gd name="T95" fmla="*/ -2257 h 1640"/>
                              <a:gd name="T96" fmla="+- 0 6330 6330"/>
                              <a:gd name="T97" fmla="*/ T96 w 1683"/>
                              <a:gd name="T98" fmla="+- 0 -2026 -2257"/>
                              <a:gd name="T99" fmla="*/ -2026 h 1640"/>
                              <a:gd name="T100" fmla="+- 0 6330 6330"/>
                              <a:gd name="T101" fmla="*/ T100 w 1683"/>
                              <a:gd name="T102" fmla="+- 0 -1796 -2257"/>
                              <a:gd name="T103" fmla="*/ -1796 h 1640"/>
                              <a:gd name="T104" fmla="+- 0 8013 6330"/>
                              <a:gd name="T105" fmla="*/ T104 w 1683"/>
                              <a:gd name="T106" fmla="+- 0 -1796 -2257"/>
                              <a:gd name="T107" fmla="*/ -1796 h 1640"/>
                              <a:gd name="T108" fmla="+- 0 8013 6330"/>
                              <a:gd name="T109" fmla="*/ T108 w 1683"/>
                              <a:gd name="T110" fmla="+- 0 -2026 -2257"/>
                              <a:gd name="T111" fmla="*/ -2026 h 1640"/>
                              <a:gd name="T112" fmla="+- 0 8013 6330"/>
                              <a:gd name="T113" fmla="*/ T112 w 1683"/>
                              <a:gd name="T114" fmla="+- 0 -2257 -2257"/>
                              <a:gd name="T115" fmla="*/ -2257 h 1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683" h="1640">
                                <a:moveTo>
                                  <a:pt x="1683" y="1412"/>
                                </a:moveTo>
                                <a:lnTo>
                                  <a:pt x="0" y="1412"/>
                                </a:lnTo>
                                <a:lnTo>
                                  <a:pt x="0" y="1640"/>
                                </a:lnTo>
                                <a:lnTo>
                                  <a:pt x="1683" y="1640"/>
                                </a:lnTo>
                                <a:lnTo>
                                  <a:pt x="1683" y="1412"/>
                                </a:lnTo>
                                <a:close/>
                                <a:moveTo>
                                  <a:pt x="1683" y="941"/>
                                </a:moveTo>
                                <a:lnTo>
                                  <a:pt x="0" y="941"/>
                                </a:lnTo>
                                <a:lnTo>
                                  <a:pt x="0" y="1172"/>
                                </a:lnTo>
                                <a:lnTo>
                                  <a:pt x="0" y="1400"/>
                                </a:lnTo>
                                <a:lnTo>
                                  <a:pt x="1683" y="1400"/>
                                </a:lnTo>
                                <a:lnTo>
                                  <a:pt x="1683" y="1172"/>
                                </a:lnTo>
                                <a:lnTo>
                                  <a:pt x="1683" y="941"/>
                                </a:lnTo>
                                <a:close/>
                                <a:moveTo>
                                  <a:pt x="1683" y="701"/>
                                </a:moveTo>
                                <a:lnTo>
                                  <a:pt x="0" y="701"/>
                                </a:lnTo>
                                <a:lnTo>
                                  <a:pt x="0" y="932"/>
                                </a:lnTo>
                                <a:lnTo>
                                  <a:pt x="1683" y="932"/>
                                </a:lnTo>
                                <a:lnTo>
                                  <a:pt x="1683" y="701"/>
                                </a:lnTo>
                                <a:close/>
                                <a:moveTo>
                                  <a:pt x="1683" y="471"/>
                                </a:moveTo>
                                <a:lnTo>
                                  <a:pt x="0" y="471"/>
                                </a:lnTo>
                                <a:lnTo>
                                  <a:pt x="0" y="701"/>
                                </a:lnTo>
                                <a:lnTo>
                                  <a:pt x="1683" y="701"/>
                                </a:lnTo>
                                <a:lnTo>
                                  <a:pt x="1683" y="471"/>
                                </a:lnTo>
                                <a:close/>
                                <a:moveTo>
                                  <a:pt x="1683" y="0"/>
                                </a:moveTo>
                                <a:lnTo>
                                  <a:pt x="0" y="0"/>
                                </a:lnTo>
                                <a:lnTo>
                                  <a:pt x="0" y="231"/>
                                </a:lnTo>
                                <a:lnTo>
                                  <a:pt x="0" y="461"/>
                                </a:lnTo>
                                <a:lnTo>
                                  <a:pt x="1683" y="461"/>
                                </a:lnTo>
                                <a:lnTo>
                                  <a:pt x="1683" y="231"/>
                                </a:lnTo>
                                <a:lnTo>
                                  <a:pt x="1683" y="0"/>
                                </a:lnTo>
                                <a:close/>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2"/>
                        <wps:cNvSpPr>
                          <a:spLocks/>
                        </wps:cNvSpPr>
                        <wps:spPr bwMode="auto">
                          <a:xfrm>
                            <a:off x="6329" y="-606"/>
                            <a:ext cx="1683" cy="459"/>
                          </a:xfrm>
                          <a:custGeom>
                            <a:avLst/>
                            <a:gdLst>
                              <a:gd name="T0" fmla="+- 0 8013 6330"/>
                              <a:gd name="T1" fmla="*/ T0 w 1683"/>
                              <a:gd name="T2" fmla="+- 0 -605 -605"/>
                              <a:gd name="T3" fmla="*/ -605 h 459"/>
                              <a:gd name="T4" fmla="+- 0 6330 6330"/>
                              <a:gd name="T5" fmla="*/ T4 w 1683"/>
                              <a:gd name="T6" fmla="+- 0 -605 -605"/>
                              <a:gd name="T7" fmla="*/ -605 h 459"/>
                              <a:gd name="T8" fmla="+- 0 6330 6330"/>
                              <a:gd name="T9" fmla="*/ T8 w 1683"/>
                              <a:gd name="T10" fmla="+- 0 -377 -605"/>
                              <a:gd name="T11" fmla="*/ -377 h 459"/>
                              <a:gd name="T12" fmla="+- 0 6330 6330"/>
                              <a:gd name="T13" fmla="*/ T12 w 1683"/>
                              <a:gd name="T14" fmla="+- 0 -147 -605"/>
                              <a:gd name="T15" fmla="*/ -147 h 459"/>
                              <a:gd name="T16" fmla="+- 0 8013 6330"/>
                              <a:gd name="T17" fmla="*/ T16 w 1683"/>
                              <a:gd name="T18" fmla="+- 0 -147 -605"/>
                              <a:gd name="T19" fmla="*/ -147 h 459"/>
                              <a:gd name="T20" fmla="+- 0 8013 6330"/>
                              <a:gd name="T21" fmla="*/ T20 w 1683"/>
                              <a:gd name="T22" fmla="+- 0 -377 -605"/>
                              <a:gd name="T23" fmla="*/ -377 h 459"/>
                              <a:gd name="T24" fmla="+- 0 8013 6330"/>
                              <a:gd name="T25" fmla="*/ T24 w 1683"/>
                              <a:gd name="T26" fmla="+- 0 -605 -605"/>
                              <a:gd name="T27" fmla="*/ -605 h 459"/>
                            </a:gdLst>
                            <a:ahLst/>
                            <a:cxnLst>
                              <a:cxn ang="0">
                                <a:pos x="T1" y="T3"/>
                              </a:cxn>
                              <a:cxn ang="0">
                                <a:pos x="T5" y="T7"/>
                              </a:cxn>
                              <a:cxn ang="0">
                                <a:pos x="T9" y="T11"/>
                              </a:cxn>
                              <a:cxn ang="0">
                                <a:pos x="T13" y="T15"/>
                              </a:cxn>
                              <a:cxn ang="0">
                                <a:pos x="T17" y="T19"/>
                              </a:cxn>
                              <a:cxn ang="0">
                                <a:pos x="T21" y="T23"/>
                              </a:cxn>
                              <a:cxn ang="0">
                                <a:pos x="T25" y="T27"/>
                              </a:cxn>
                            </a:cxnLst>
                            <a:rect l="0" t="0" r="r" b="b"/>
                            <a:pathLst>
                              <a:path w="1683" h="459">
                                <a:moveTo>
                                  <a:pt x="1683" y="0"/>
                                </a:moveTo>
                                <a:lnTo>
                                  <a:pt x="0" y="0"/>
                                </a:lnTo>
                                <a:lnTo>
                                  <a:pt x="0" y="228"/>
                                </a:lnTo>
                                <a:lnTo>
                                  <a:pt x="0" y="458"/>
                                </a:lnTo>
                                <a:lnTo>
                                  <a:pt x="1683" y="458"/>
                                </a:lnTo>
                                <a:lnTo>
                                  <a:pt x="1683" y="228"/>
                                </a:lnTo>
                                <a:lnTo>
                                  <a:pt x="1683"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0B387D" id="Group 31" o:spid="_x0000_s1026" style="position:absolute;margin-left:316.5pt;margin-top:-112.85pt;width:84.15pt;height:105.5pt;z-index:-38760448;mso-position-horizontal-relative:page" coordorigin="6330,-2257" coordsize="1683,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">
                <v:shape id="AutoShape 33" o:spid="_x0000_s1027" style="position:absolute;left:6329;top:-2257;width:1683;height:1640;visibility:visible;mso-wrap-style:square;v-text-anchor:top" coordsize="1683,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" path="m1683,1412l,1412r,228l1683,1640r,-228xm1683,941l,941r,231l,1400r1683,l1683,1172r,-231xm1683,701l,701,,932r1683,l1683,701xm1683,471l,471,,701r1683,l1683,471xm1683,l,,,231,,461r1683,l1683,231,1683,xe" fillcolor="#dfdfdf" stroked="f">
                  <v:path arrowok="t" o:connecttype="custom" o:connectlocs="1683,-845;0,-845;0,-617;1683,-617;1683,-845;1683,-1316;0,-1316;0,-1085;0,-857;1683,-857;1683,-1085;1683,-1316;1683,-1556;0,-1556;0,-1325;1683,-1325;1683,-1556;1683,-1786;0,-1786;0,-1556;1683,-1556;1683,-1786;1683,-2257;0,-2257;0,-2026;0,-1796;1683,-1796;1683,-2026;1683,-2257" o:connectangles="0,0,0,0,0,0,0,0,0,0,0,0,0,0,0,0,0,0,0,0,0,0,0,0,0,0,0,0,0"/>
                </v:shape>
                <v:shape id="Freeform 32" o:spid="_x0000_s1028" style="position:absolute;left:6329;top:-606;width:1683;height:459;visibility:visible;mso-wrap-style:square;v-text-anchor:top" coordsize="1683,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" path="m1683,l,,,228,,458r1683,l1683,228,1683,xe" fillcolor="#d9d9d9" stroked="f">
                  <v:path arrowok="t" o:connecttype="custom" o:connectlocs="1683,-605;0,-605;0,-377;0,-147;1683,-147;1683,-377;1683,-605" o:connectangles="0,0,0,0,0,0,0"/>
                </v:shape>
                <w10:wrap anchorx="page"/>
              </v:group>
            </w:pict>
          </mc:Fallback>
        </mc:AlternateContent>
      </w:r>
      <w:r w:rsidR="00EA4CB2">
        <w:rPr>
          <w:w w:val="99"/>
          <w:sz w:val="20"/>
          <w:u w:val="single"/>
        </w:rPr>
        <w:t xml:space="preserve"> </w:t>
      </w:r>
      <w:r w:rsidR="00EA4CB2">
        <w:rPr>
          <w:b/>
          <w:sz w:val="20"/>
          <w:u w:val="single"/>
        </w:rPr>
        <w:t>Informacje szczegółowe</w:t>
      </w:r>
    </w:p>
    <w:p w14:paraId="5A3AC4E9" w14:textId="77777777" w:rsidR="00753C39" w:rsidRDefault="00753C39">
      <w:pPr>
        <w:pStyle w:val="Tekstpodstawowy"/>
        <w:spacing w:before="2"/>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290"/>
      </w:tblGrid>
      <w:tr w:rsidR="00753C39" w14:paraId="6E5ADD4E" w14:textId="77777777">
        <w:trPr>
          <w:trHeight w:val="460"/>
        </w:trPr>
        <w:tc>
          <w:tcPr>
            <w:tcW w:w="10042" w:type="dxa"/>
            <w:gridSpan w:val="2"/>
            <w:shd w:val="clear" w:color="auto" w:fill="B3B3B3"/>
          </w:tcPr>
          <w:p w14:paraId="1BA0F244" w14:textId="77777777" w:rsidR="00753C39" w:rsidRDefault="00753C39">
            <w:pPr>
              <w:pStyle w:val="TableParagraph"/>
              <w:spacing w:before="10"/>
              <w:rPr>
                <w:b/>
                <w:sz w:val="19"/>
              </w:rPr>
            </w:pPr>
          </w:p>
          <w:p w14:paraId="087AE975" w14:textId="77777777" w:rsidR="00753C39" w:rsidRDefault="00EA4CB2">
            <w:pPr>
              <w:pStyle w:val="TableParagraph"/>
              <w:spacing w:line="212" w:lineRule="exact"/>
              <w:ind w:left="71"/>
              <w:rPr>
                <w:b/>
                <w:sz w:val="20"/>
              </w:rPr>
            </w:pPr>
            <w:r>
              <w:rPr>
                <w:b/>
                <w:sz w:val="20"/>
              </w:rPr>
              <w:t>1.Cele zajęć:</w:t>
            </w:r>
          </w:p>
        </w:tc>
      </w:tr>
      <w:tr w:rsidR="00753C39" w14:paraId="0F003E71" w14:textId="77777777">
        <w:trPr>
          <w:trHeight w:val="230"/>
        </w:trPr>
        <w:tc>
          <w:tcPr>
            <w:tcW w:w="752" w:type="dxa"/>
          </w:tcPr>
          <w:p w14:paraId="2EE8F532" w14:textId="77777777" w:rsidR="00753C39" w:rsidRDefault="00EA4CB2">
            <w:pPr>
              <w:pStyle w:val="TableParagraph"/>
              <w:spacing w:line="210" w:lineRule="exact"/>
              <w:ind w:left="183" w:right="173"/>
              <w:jc w:val="center"/>
              <w:rPr>
                <w:b/>
                <w:sz w:val="20"/>
              </w:rPr>
            </w:pPr>
            <w:r>
              <w:rPr>
                <w:b/>
                <w:sz w:val="20"/>
              </w:rPr>
              <w:t>C 1.</w:t>
            </w:r>
          </w:p>
        </w:tc>
        <w:tc>
          <w:tcPr>
            <w:tcW w:w="9290" w:type="dxa"/>
          </w:tcPr>
          <w:p w14:paraId="3A133C62" w14:textId="77777777" w:rsidR="00753C39" w:rsidRDefault="00EA4CB2">
            <w:pPr>
              <w:pStyle w:val="TableParagraph"/>
              <w:spacing w:line="210" w:lineRule="exact"/>
              <w:ind w:left="69"/>
              <w:rPr>
                <w:sz w:val="20"/>
              </w:rPr>
            </w:pPr>
            <w:r>
              <w:rPr>
                <w:sz w:val="20"/>
              </w:rPr>
              <w:t>Uświadomienie studentom zasad funkcjonowania Unii Europejskiej w kontekście procesu integracji europejskiej.</w:t>
            </w:r>
          </w:p>
        </w:tc>
      </w:tr>
      <w:tr w:rsidR="00753C39" w14:paraId="0DB840AC" w14:textId="77777777">
        <w:trPr>
          <w:trHeight w:val="460"/>
        </w:trPr>
        <w:tc>
          <w:tcPr>
            <w:tcW w:w="752" w:type="dxa"/>
          </w:tcPr>
          <w:p w14:paraId="1768296E" w14:textId="77777777" w:rsidR="00753C39" w:rsidRDefault="00EA4CB2">
            <w:pPr>
              <w:pStyle w:val="TableParagraph"/>
              <w:spacing w:before="113"/>
              <w:ind w:left="183" w:right="173"/>
              <w:jc w:val="center"/>
              <w:rPr>
                <w:b/>
                <w:sz w:val="20"/>
              </w:rPr>
            </w:pPr>
            <w:r>
              <w:rPr>
                <w:b/>
                <w:sz w:val="20"/>
              </w:rPr>
              <w:t>C 2.</w:t>
            </w:r>
          </w:p>
        </w:tc>
        <w:tc>
          <w:tcPr>
            <w:tcW w:w="9290" w:type="dxa"/>
          </w:tcPr>
          <w:p w14:paraId="120A132B" w14:textId="77777777" w:rsidR="00753C39" w:rsidRDefault="00EA4CB2">
            <w:pPr>
              <w:pStyle w:val="TableParagraph"/>
              <w:spacing w:line="223" w:lineRule="exact"/>
              <w:ind w:left="69"/>
              <w:rPr>
                <w:sz w:val="20"/>
              </w:rPr>
            </w:pPr>
            <w:r>
              <w:rPr>
                <w:sz w:val="20"/>
              </w:rPr>
              <w:t>Student pozna podmioty w strukturze instytucjonalnej UE oraz będzie potrafił określić ich skład, kompetencje i</w:t>
            </w:r>
          </w:p>
          <w:p w14:paraId="278E008F" w14:textId="77777777" w:rsidR="00753C39" w:rsidRDefault="00EA4CB2">
            <w:pPr>
              <w:pStyle w:val="TableParagraph"/>
              <w:spacing w:line="217" w:lineRule="exact"/>
              <w:ind w:left="69"/>
              <w:rPr>
                <w:sz w:val="20"/>
              </w:rPr>
            </w:pPr>
            <w:r>
              <w:rPr>
                <w:sz w:val="20"/>
              </w:rPr>
              <w:t>wzajemne relacje.</w:t>
            </w:r>
          </w:p>
        </w:tc>
      </w:tr>
      <w:tr w:rsidR="00753C39" w14:paraId="7994C2D4" w14:textId="77777777">
        <w:trPr>
          <w:trHeight w:val="688"/>
        </w:trPr>
        <w:tc>
          <w:tcPr>
            <w:tcW w:w="752" w:type="dxa"/>
          </w:tcPr>
          <w:p w14:paraId="7095CE57" w14:textId="77777777" w:rsidR="00753C39" w:rsidRDefault="00753C39">
            <w:pPr>
              <w:pStyle w:val="TableParagraph"/>
              <w:spacing w:before="9"/>
              <w:rPr>
                <w:b/>
                <w:sz w:val="19"/>
              </w:rPr>
            </w:pPr>
          </w:p>
          <w:p w14:paraId="3E19C0DD" w14:textId="77777777" w:rsidR="00753C39" w:rsidRDefault="00EA4CB2">
            <w:pPr>
              <w:pStyle w:val="TableParagraph"/>
              <w:ind w:left="183" w:right="173"/>
              <w:jc w:val="center"/>
              <w:rPr>
                <w:b/>
                <w:sz w:val="20"/>
              </w:rPr>
            </w:pPr>
            <w:r>
              <w:rPr>
                <w:b/>
                <w:sz w:val="20"/>
              </w:rPr>
              <w:t>C 3.</w:t>
            </w:r>
          </w:p>
        </w:tc>
        <w:tc>
          <w:tcPr>
            <w:tcW w:w="9290" w:type="dxa"/>
          </w:tcPr>
          <w:p w14:paraId="7D08AF6E" w14:textId="77777777" w:rsidR="00753C39" w:rsidRDefault="00EA4CB2">
            <w:pPr>
              <w:pStyle w:val="TableParagraph"/>
              <w:spacing w:line="223" w:lineRule="exact"/>
              <w:ind w:left="69"/>
              <w:rPr>
                <w:sz w:val="20"/>
              </w:rPr>
            </w:pPr>
            <w:r>
              <w:rPr>
                <w:sz w:val="20"/>
              </w:rPr>
              <w:t>Zrozumienie przez studentów specyfiki systemu prawa wspólnotowego oraz relacji między prawem</w:t>
            </w:r>
          </w:p>
          <w:p w14:paraId="513F044C" w14:textId="77777777" w:rsidR="00753C39" w:rsidRDefault="00EA4CB2">
            <w:pPr>
              <w:pStyle w:val="TableParagraph"/>
              <w:spacing w:before="4" w:line="228" w:lineRule="exact"/>
              <w:ind w:left="69"/>
              <w:rPr>
                <w:sz w:val="20"/>
              </w:rPr>
            </w:pPr>
            <w:r>
              <w:rPr>
                <w:sz w:val="20"/>
              </w:rPr>
              <w:t>wspólnotowym a prawem krajowym, rozpoznawania zależności między prawem europejskim a prawem międzynarodowym publicznym oraz krajowym.</w:t>
            </w:r>
          </w:p>
        </w:tc>
      </w:tr>
      <w:tr w:rsidR="00753C39" w14:paraId="444E73F9" w14:textId="77777777">
        <w:trPr>
          <w:trHeight w:val="460"/>
        </w:trPr>
        <w:tc>
          <w:tcPr>
            <w:tcW w:w="752" w:type="dxa"/>
          </w:tcPr>
          <w:p w14:paraId="5B033C72" w14:textId="77777777" w:rsidR="00753C39" w:rsidRDefault="00EA4CB2">
            <w:pPr>
              <w:pStyle w:val="TableParagraph"/>
              <w:spacing w:before="113"/>
              <w:ind w:left="183" w:right="173"/>
              <w:jc w:val="center"/>
              <w:rPr>
                <w:b/>
                <w:sz w:val="20"/>
              </w:rPr>
            </w:pPr>
            <w:r>
              <w:rPr>
                <w:b/>
                <w:sz w:val="20"/>
              </w:rPr>
              <w:lastRenderedPageBreak/>
              <w:t>C 4.</w:t>
            </w:r>
          </w:p>
        </w:tc>
        <w:tc>
          <w:tcPr>
            <w:tcW w:w="9290" w:type="dxa"/>
          </w:tcPr>
          <w:p w14:paraId="2632BDF4" w14:textId="77777777" w:rsidR="00753C39" w:rsidRDefault="00EA4CB2">
            <w:pPr>
              <w:pStyle w:val="TableParagraph"/>
              <w:spacing w:line="223" w:lineRule="exact"/>
              <w:ind w:left="69"/>
              <w:rPr>
                <w:sz w:val="20"/>
              </w:rPr>
            </w:pPr>
            <w:r>
              <w:rPr>
                <w:sz w:val="20"/>
              </w:rPr>
              <w:t>Zdobycie przez studentów umiejętności poruszania się w materii prawnej Unii Europejskiej, umiejętność</w:t>
            </w:r>
          </w:p>
          <w:p w14:paraId="03ADF9A2" w14:textId="77777777" w:rsidR="00753C39" w:rsidRDefault="00EA4CB2">
            <w:pPr>
              <w:pStyle w:val="TableParagraph"/>
              <w:spacing w:line="217" w:lineRule="exact"/>
              <w:ind w:left="69"/>
              <w:rPr>
                <w:sz w:val="20"/>
              </w:rPr>
            </w:pPr>
            <w:r>
              <w:rPr>
                <w:sz w:val="20"/>
              </w:rPr>
              <w:t>odnalezienia szukanych aktów prawnych oraz wskazanie sposobu ich powstania (procesów legislacyjnych).</w:t>
            </w:r>
          </w:p>
        </w:tc>
      </w:tr>
    </w:tbl>
    <w:p w14:paraId="10C3F32C" w14:textId="77777777" w:rsidR="00753C39" w:rsidRDefault="00753C39">
      <w:pPr>
        <w:spacing w:line="217"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029C2728" w14:textId="77777777">
        <w:trPr>
          <w:trHeight w:val="691"/>
        </w:trPr>
        <w:tc>
          <w:tcPr>
            <w:tcW w:w="10041" w:type="dxa"/>
            <w:shd w:val="clear" w:color="auto" w:fill="B3B3B3"/>
          </w:tcPr>
          <w:p w14:paraId="48549F0C" w14:textId="77777777" w:rsidR="00753C39" w:rsidRDefault="00753C39">
            <w:pPr>
              <w:pStyle w:val="TableParagraph"/>
              <w:spacing w:before="5"/>
              <w:rPr>
                <w:b/>
                <w:sz w:val="19"/>
              </w:rPr>
            </w:pPr>
          </w:p>
          <w:p w14:paraId="716674CF" w14:textId="77777777" w:rsidR="00753C39" w:rsidRDefault="00EA4CB2">
            <w:pPr>
              <w:pStyle w:val="TableParagraph"/>
              <w:ind w:left="71"/>
              <w:rPr>
                <w:sz w:val="20"/>
              </w:rPr>
            </w:pPr>
            <w:r>
              <w:rPr>
                <w:b/>
                <w:sz w:val="20"/>
              </w:rPr>
              <w:t>2. Wymagania wstępne</w:t>
            </w:r>
            <w:r>
              <w:rPr>
                <w:sz w:val="20"/>
              </w:rPr>
              <w:t>:</w:t>
            </w:r>
          </w:p>
        </w:tc>
      </w:tr>
      <w:tr w:rsidR="00753C39" w14:paraId="279D90E6" w14:textId="77777777">
        <w:trPr>
          <w:trHeight w:val="230"/>
        </w:trPr>
        <w:tc>
          <w:tcPr>
            <w:tcW w:w="10041" w:type="dxa"/>
          </w:tcPr>
          <w:p w14:paraId="3B96EA0C" w14:textId="77777777" w:rsidR="00753C39" w:rsidRDefault="00EA4CB2">
            <w:pPr>
              <w:pStyle w:val="TableParagraph"/>
              <w:spacing w:line="210" w:lineRule="exact"/>
              <w:ind w:left="71"/>
              <w:rPr>
                <w:sz w:val="20"/>
              </w:rPr>
            </w:pPr>
            <w:r>
              <w:rPr>
                <w:sz w:val="20"/>
              </w:rPr>
              <w:t>znajomość problematyki integracji europejskiej na poziomie maturalnym</w:t>
            </w:r>
          </w:p>
        </w:tc>
      </w:tr>
    </w:tbl>
    <w:p w14:paraId="62CC9D6C" w14:textId="77777777" w:rsidR="00753C39" w:rsidRDefault="00753C39">
      <w:pPr>
        <w:pStyle w:val="Tekstpodstawowy"/>
        <w:spacing w:before="10"/>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4595"/>
        <w:gridCol w:w="2341"/>
        <w:gridCol w:w="1308"/>
      </w:tblGrid>
      <w:tr w:rsidR="00753C39" w14:paraId="35B5AFD4" w14:textId="77777777">
        <w:trPr>
          <w:trHeight w:val="731"/>
        </w:trPr>
        <w:tc>
          <w:tcPr>
            <w:tcW w:w="10054" w:type="dxa"/>
            <w:gridSpan w:val="4"/>
            <w:shd w:val="clear" w:color="auto" w:fill="B3B3B3"/>
          </w:tcPr>
          <w:p w14:paraId="5EC01837" w14:textId="77777777" w:rsidR="00753C39" w:rsidRDefault="00753C39">
            <w:pPr>
              <w:pStyle w:val="TableParagraph"/>
              <w:spacing w:before="9"/>
              <w:rPr>
                <w:b/>
                <w:sz w:val="19"/>
              </w:rPr>
            </w:pPr>
          </w:p>
          <w:p w14:paraId="0A6DE9F9" w14:textId="77777777" w:rsidR="00753C39" w:rsidRDefault="00EA4CB2">
            <w:pPr>
              <w:pStyle w:val="TableParagraph"/>
              <w:spacing w:before="1"/>
              <w:ind w:left="71"/>
              <w:rPr>
                <w:b/>
                <w:sz w:val="20"/>
              </w:rPr>
            </w:pPr>
            <w:r>
              <w:rPr>
                <w:b/>
                <w:sz w:val="20"/>
              </w:rPr>
              <w:t>3. Efekty uczenia się wybrane dla zajęć:</w:t>
            </w:r>
          </w:p>
        </w:tc>
      </w:tr>
      <w:tr w:rsidR="00753C39" w14:paraId="75CDB177" w14:textId="77777777">
        <w:trPr>
          <w:trHeight w:val="268"/>
        </w:trPr>
        <w:tc>
          <w:tcPr>
            <w:tcW w:w="10054" w:type="dxa"/>
            <w:gridSpan w:val="4"/>
          </w:tcPr>
          <w:p w14:paraId="16271E9A" w14:textId="77777777" w:rsidR="00753C39" w:rsidRDefault="00753C39">
            <w:pPr>
              <w:pStyle w:val="TableParagraph"/>
              <w:rPr>
                <w:sz w:val="18"/>
              </w:rPr>
            </w:pPr>
          </w:p>
        </w:tc>
      </w:tr>
      <w:tr w:rsidR="00753C39" w14:paraId="6FC8C8C4" w14:textId="77777777">
        <w:trPr>
          <w:trHeight w:val="270"/>
        </w:trPr>
        <w:tc>
          <w:tcPr>
            <w:tcW w:w="10054" w:type="dxa"/>
            <w:gridSpan w:val="4"/>
            <w:shd w:val="clear" w:color="auto" w:fill="DFDFDF"/>
          </w:tcPr>
          <w:p w14:paraId="6F1E12EC" w14:textId="77777777" w:rsidR="00753C39" w:rsidRDefault="00EA4CB2">
            <w:pPr>
              <w:pStyle w:val="TableParagraph"/>
              <w:ind w:left="3514" w:right="3504"/>
              <w:jc w:val="center"/>
              <w:rPr>
                <w:b/>
                <w:i/>
                <w:sz w:val="20"/>
              </w:rPr>
            </w:pPr>
            <w:r>
              <w:rPr>
                <w:b/>
                <w:i/>
                <w:sz w:val="20"/>
              </w:rPr>
              <w:t>W zakresie wiedzy</w:t>
            </w:r>
          </w:p>
        </w:tc>
      </w:tr>
      <w:tr w:rsidR="00753C39" w14:paraId="7775A5BD" w14:textId="77777777">
        <w:trPr>
          <w:trHeight w:val="268"/>
        </w:trPr>
        <w:tc>
          <w:tcPr>
            <w:tcW w:w="10054" w:type="dxa"/>
            <w:gridSpan w:val="4"/>
          </w:tcPr>
          <w:p w14:paraId="04CAE9BD" w14:textId="77777777" w:rsidR="00753C39" w:rsidRDefault="00753C39">
            <w:pPr>
              <w:pStyle w:val="TableParagraph"/>
              <w:rPr>
                <w:sz w:val="18"/>
              </w:rPr>
            </w:pPr>
          </w:p>
        </w:tc>
      </w:tr>
      <w:tr w:rsidR="00753C39" w14:paraId="1DEBBEFF" w14:textId="77777777">
        <w:trPr>
          <w:trHeight w:val="918"/>
        </w:trPr>
        <w:tc>
          <w:tcPr>
            <w:tcW w:w="1810" w:type="dxa"/>
            <w:shd w:val="clear" w:color="auto" w:fill="D9D9D9"/>
          </w:tcPr>
          <w:p w14:paraId="776438B2" w14:textId="77777777" w:rsidR="00753C39" w:rsidRDefault="00EA4CB2">
            <w:pPr>
              <w:pStyle w:val="TableParagraph"/>
              <w:spacing w:before="113"/>
              <w:ind w:left="300" w:right="287" w:firstLine="4"/>
              <w:jc w:val="center"/>
              <w:rPr>
                <w:b/>
                <w:sz w:val="20"/>
              </w:rPr>
            </w:pPr>
            <w:r>
              <w:rPr>
                <w:b/>
                <w:sz w:val="20"/>
              </w:rPr>
              <w:t xml:space="preserve">Symbol </w:t>
            </w:r>
            <w:r>
              <w:rPr>
                <w:b/>
                <w:w w:val="95"/>
                <w:sz w:val="20"/>
              </w:rPr>
              <w:t>kierunkowego</w:t>
            </w:r>
          </w:p>
          <w:p w14:paraId="5ADFFA60" w14:textId="77777777" w:rsidR="00753C39" w:rsidRDefault="00EA4CB2">
            <w:pPr>
              <w:pStyle w:val="TableParagraph"/>
              <w:spacing w:before="1"/>
              <w:ind w:left="133" w:right="126"/>
              <w:jc w:val="center"/>
              <w:rPr>
                <w:b/>
                <w:sz w:val="20"/>
              </w:rPr>
            </w:pPr>
            <w:r>
              <w:rPr>
                <w:b/>
                <w:sz w:val="20"/>
              </w:rPr>
              <w:t>efektu uczenia się</w:t>
            </w:r>
          </w:p>
        </w:tc>
        <w:tc>
          <w:tcPr>
            <w:tcW w:w="4595" w:type="dxa"/>
            <w:shd w:val="clear" w:color="auto" w:fill="D9D9D9"/>
          </w:tcPr>
          <w:p w14:paraId="5D951C80" w14:textId="77777777" w:rsidR="00753C39" w:rsidRDefault="00753C39">
            <w:pPr>
              <w:pStyle w:val="TableParagraph"/>
              <w:spacing w:before="9"/>
              <w:rPr>
                <w:b/>
                <w:sz w:val="19"/>
              </w:rPr>
            </w:pPr>
          </w:p>
          <w:p w14:paraId="3C733C5B" w14:textId="77777777" w:rsidR="00753C39" w:rsidRDefault="00EA4CB2">
            <w:pPr>
              <w:pStyle w:val="TableParagraph"/>
              <w:ind w:left="1005" w:right="176" w:hanging="176"/>
              <w:rPr>
                <w:b/>
                <w:sz w:val="20"/>
              </w:rPr>
            </w:pPr>
            <w:r>
              <w:rPr>
                <w:b/>
                <w:sz w:val="20"/>
              </w:rPr>
              <w:t>Opis założonego efektu uczenia się Student po zakończeniu zajęć:</w:t>
            </w:r>
          </w:p>
        </w:tc>
        <w:tc>
          <w:tcPr>
            <w:tcW w:w="2341" w:type="dxa"/>
            <w:shd w:val="clear" w:color="auto" w:fill="D9D9D9"/>
          </w:tcPr>
          <w:p w14:paraId="2BDF5171" w14:textId="77777777" w:rsidR="00753C39" w:rsidRDefault="00EA4CB2">
            <w:pPr>
              <w:pStyle w:val="TableParagraph"/>
              <w:spacing w:before="113"/>
              <w:ind w:left="354" w:right="324" w:firstLine="2"/>
              <w:rPr>
                <w:b/>
                <w:sz w:val="20"/>
              </w:rPr>
            </w:pPr>
            <w:r>
              <w:rPr>
                <w:b/>
                <w:sz w:val="20"/>
              </w:rPr>
              <w:t>Sposób weryfikacji efektów uczenia się</w:t>
            </w:r>
          </w:p>
        </w:tc>
        <w:tc>
          <w:tcPr>
            <w:tcW w:w="1308" w:type="dxa"/>
            <w:shd w:val="clear" w:color="auto" w:fill="D9D9D9"/>
          </w:tcPr>
          <w:p w14:paraId="3144227C" w14:textId="77777777" w:rsidR="00753C39" w:rsidRDefault="00EA4CB2">
            <w:pPr>
              <w:pStyle w:val="TableParagraph"/>
              <w:spacing w:line="230" w:lineRule="exact"/>
              <w:ind w:left="70" w:right="57" w:hanging="2"/>
              <w:jc w:val="center"/>
              <w:rPr>
                <w:b/>
                <w:sz w:val="20"/>
              </w:rPr>
            </w:pPr>
            <w:r>
              <w:rPr>
                <w:b/>
                <w:sz w:val="20"/>
              </w:rPr>
              <w:t xml:space="preserve">Odniesienie do      </w:t>
            </w:r>
            <w:r>
              <w:rPr>
                <w:b/>
                <w:w w:val="95"/>
                <w:sz w:val="20"/>
              </w:rPr>
              <w:t xml:space="preserve">postawionych </w:t>
            </w:r>
            <w:r>
              <w:rPr>
                <w:b/>
                <w:sz w:val="20"/>
              </w:rPr>
              <w:t>celów</w:t>
            </w:r>
          </w:p>
        </w:tc>
      </w:tr>
      <w:tr w:rsidR="00753C39" w14:paraId="7C6B7C17" w14:textId="77777777">
        <w:trPr>
          <w:trHeight w:val="1151"/>
        </w:trPr>
        <w:tc>
          <w:tcPr>
            <w:tcW w:w="1810" w:type="dxa"/>
          </w:tcPr>
          <w:p w14:paraId="780B0F34" w14:textId="77777777" w:rsidR="00753C39" w:rsidRDefault="00753C39">
            <w:pPr>
              <w:pStyle w:val="TableParagraph"/>
              <w:rPr>
                <w:b/>
              </w:rPr>
            </w:pPr>
          </w:p>
          <w:p w14:paraId="5B534489" w14:textId="77777777" w:rsidR="00753C39" w:rsidRDefault="00753C39">
            <w:pPr>
              <w:pStyle w:val="TableParagraph"/>
              <w:spacing w:before="4"/>
              <w:rPr>
                <w:b/>
                <w:sz w:val="17"/>
              </w:rPr>
            </w:pPr>
          </w:p>
          <w:p w14:paraId="24792558" w14:textId="77777777" w:rsidR="00753C39" w:rsidRDefault="00EA4CB2">
            <w:pPr>
              <w:pStyle w:val="TableParagraph"/>
              <w:ind w:left="133" w:right="118"/>
              <w:jc w:val="center"/>
              <w:rPr>
                <w:sz w:val="20"/>
              </w:rPr>
            </w:pPr>
            <w:r>
              <w:rPr>
                <w:sz w:val="20"/>
              </w:rPr>
              <w:t>K1P_W05</w:t>
            </w:r>
          </w:p>
        </w:tc>
        <w:tc>
          <w:tcPr>
            <w:tcW w:w="4595" w:type="dxa"/>
          </w:tcPr>
          <w:p w14:paraId="569A782F" w14:textId="77777777" w:rsidR="00753C39" w:rsidRDefault="00EA4CB2">
            <w:pPr>
              <w:pStyle w:val="TableParagraph"/>
              <w:ind w:left="71" w:right="57"/>
              <w:jc w:val="both"/>
              <w:rPr>
                <w:sz w:val="20"/>
              </w:rPr>
            </w:pPr>
            <w:r>
              <w:rPr>
                <w:sz w:val="20"/>
              </w:rPr>
              <w:t>Zna modele krajowej i europejskiej administracji publicznej, rozumie jej koncepcje i funkcje, rozumie system organizacji administracji publicznej, role jej instytucji w organizacji państwa i UE oraz</w:t>
            </w:r>
          </w:p>
          <w:p w14:paraId="7F018D65" w14:textId="77777777" w:rsidR="00753C39" w:rsidRDefault="00EA4CB2">
            <w:pPr>
              <w:pStyle w:val="TableParagraph"/>
              <w:spacing w:line="217" w:lineRule="exact"/>
              <w:ind w:left="71"/>
              <w:jc w:val="both"/>
              <w:rPr>
                <w:sz w:val="20"/>
              </w:rPr>
            </w:pPr>
            <w:r>
              <w:rPr>
                <w:sz w:val="20"/>
              </w:rPr>
              <w:t>współczesnego społeczeństwa.</w:t>
            </w:r>
          </w:p>
        </w:tc>
        <w:tc>
          <w:tcPr>
            <w:tcW w:w="2341" w:type="dxa"/>
          </w:tcPr>
          <w:p w14:paraId="799A523A" w14:textId="77777777" w:rsidR="00753C39" w:rsidRDefault="00753C39">
            <w:pPr>
              <w:pStyle w:val="TableParagraph"/>
              <w:spacing w:before="3"/>
              <w:rPr>
                <w:b/>
                <w:sz w:val="19"/>
              </w:rPr>
            </w:pPr>
          </w:p>
          <w:p w14:paraId="305162B3" w14:textId="77777777" w:rsidR="00753C39" w:rsidRDefault="00EA4CB2">
            <w:pPr>
              <w:pStyle w:val="TableParagraph"/>
              <w:ind w:left="58" w:right="46"/>
              <w:jc w:val="center"/>
              <w:rPr>
                <w:sz w:val="20"/>
              </w:rPr>
            </w:pPr>
            <w:r>
              <w:rPr>
                <w:sz w:val="20"/>
              </w:rPr>
              <w:t>Grupowe opracowanie i prezentacja wskazanego zagadnienia</w:t>
            </w:r>
          </w:p>
        </w:tc>
        <w:tc>
          <w:tcPr>
            <w:tcW w:w="1308" w:type="dxa"/>
          </w:tcPr>
          <w:p w14:paraId="3D442899" w14:textId="77777777" w:rsidR="00753C39" w:rsidRDefault="00753C39">
            <w:pPr>
              <w:pStyle w:val="TableParagraph"/>
              <w:rPr>
                <w:b/>
              </w:rPr>
            </w:pPr>
          </w:p>
          <w:p w14:paraId="7AD63891" w14:textId="77777777" w:rsidR="00753C39" w:rsidRDefault="00753C39">
            <w:pPr>
              <w:pStyle w:val="TableParagraph"/>
              <w:spacing w:before="9"/>
              <w:rPr>
                <w:b/>
                <w:sz w:val="17"/>
              </w:rPr>
            </w:pPr>
          </w:p>
          <w:p w14:paraId="0744FB5B" w14:textId="77777777" w:rsidR="00753C39" w:rsidRDefault="00EA4CB2">
            <w:pPr>
              <w:pStyle w:val="TableParagraph"/>
              <w:ind w:left="75" w:right="68"/>
              <w:jc w:val="center"/>
              <w:rPr>
                <w:b/>
                <w:sz w:val="20"/>
              </w:rPr>
            </w:pPr>
            <w:r>
              <w:rPr>
                <w:b/>
                <w:sz w:val="20"/>
              </w:rPr>
              <w:t>C1, C2, C4</w:t>
            </w:r>
          </w:p>
        </w:tc>
      </w:tr>
      <w:tr w:rsidR="00753C39" w14:paraId="18518FD3" w14:textId="77777777">
        <w:trPr>
          <w:trHeight w:val="1610"/>
        </w:trPr>
        <w:tc>
          <w:tcPr>
            <w:tcW w:w="1810" w:type="dxa"/>
          </w:tcPr>
          <w:p w14:paraId="42847ABD" w14:textId="77777777" w:rsidR="00753C39" w:rsidRDefault="00753C39">
            <w:pPr>
              <w:pStyle w:val="TableParagraph"/>
              <w:rPr>
                <w:b/>
              </w:rPr>
            </w:pPr>
          </w:p>
          <w:p w14:paraId="6F656C37" w14:textId="77777777" w:rsidR="00753C39" w:rsidRDefault="00753C39">
            <w:pPr>
              <w:pStyle w:val="TableParagraph"/>
              <w:rPr>
                <w:b/>
              </w:rPr>
            </w:pPr>
          </w:p>
          <w:p w14:paraId="20F565BB" w14:textId="77777777" w:rsidR="00753C39" w:rsidRDefault="00EA4CB2">
            <w:pPr>
              <w:pStyle w:val="TableParagraph"/>
              <w:spacing w:before="176"/>
              <w:ind w:left="133" w:right="118"/>
              <w:jc w:val="center"/>
              <w:rPr>
                <w:sz w:val="20"/>
              </w:rPr>
            </w:pPr>
            <w:r>
              <w:rPr>
                <w:sz w:val="20"/>
              </w:rPr>
              <w:t>K1P_W06</w:t>
            </w:r>
          </w:p>
        </w:tc>
        <w:tc>
          <w:tcPr>
            <w:tcW w:w="4595" w:type="dxa"/>
          </w:tcPr>
          <w:p w14:paraId="014C7235" w14:textId="77777777" w:rsidR="00753C39" w:rsidRDefault="00EA4CB2">
            <w:pPr>
              <w:pStyle w:val="TableParagraph"/>
              <w:ind w:left="71" w:right="59"/>
              <w:jc w:val="both"/>
              <w:rPr>
                <w:sz w:val="20"/>
              </w:rPr>
            </w:pPr>
            <w:r>
              <w:rPr>
                <w:sz w:val="20"/>
              </w:rPr>
              <w:t>Rozumie rolę instytucji ustrojowych w UE oraz zasady i procedury ich funkcjonowania, rozumie genezę ustrojową UE, rozumie relacje w sferze wzajemnych stosunków miedzy głównymi organami UE, rozumie praktyki działania głównych organów UE, rozumie prawa i wolności oraz obowiązki obywatelskie</w:t>
            </w:r>
          </w:p>
          <w:p w14:paraId="6CC6025D" w14:textId="77777777" w:rsidR="00753C39" w:rsidRDefault="00EA4CB2">
            <w:pPr>
              <w:pStyle w:val="TableParagraph"/>
              <w:spacing w:line="217" w:lineRule="exact"/>
              <w:ind w:left="71"/>
              <w:jc w:val="both"/>
              <w:rPr>
                <w:sz w:val="20"/>
              </w:rPr>
            </w:pPr>
            <w:r>
              <w:rPr>
                <w:sz w:val="20"/>
              </w:rPr>
              <w:t>wynikające w prawodawstwa unijnego.</w:t>
            </w:r>
          </w:p>
        </w:tc>
        <w:tc>
          <w:tcPr>
            <w:tcW w:w="2341" w:type="dxa"/>
          </w:tcPr>
          <w:p w14:paraId="0355A2F3" w14:textId="77777777" w:rsidR="00753C39" w:rsidRDefault="00753C39">
            <w:pPr>
              <w:pStyle w:val="TableParagraph"/>
              <w:rPr>
                <w:b/>
              </w:rPr>
            </w:pPr>
          </w:p>
          <w:p w14:paraId="0758F85B" w14:textId="77777777" w:rsidR="00753C39" w:rsidRDefault="00753C39">
            <w:pPr>
              <w:pStyle w:val="TableParagraph"/>
              <w:spacing w:before="5"/>
              <w:rPr>
                <w:b/>
                <w:sz w:val="17"/>
              </w:rPr>
            </w:pPr>
          </w:p>
          <w:p w14:paraId="7B3C77BF" w14:textId="77777777" w:rsidR="00753C39" w:rsidRDefault="00EA4CB2">
            <w:pPr>
              <w:pStyle w:val="TableParagraph"/>
              <w:ind w:left="58" w:right="46"/>
              <w:jc w:val="center"/>
              <w:rPr>
                <w:sz w:val="20"/>
              </w:rPr>
            </w:pPr>
            <w:r>
              <w:rPr>
                <w:sz w:val="20"/>
              </w:rPr>
              <w:t>Grupowe opracowanie i prezentacja wskazanego zagadnienia</w:t>
            </w:r>
          </w:p>
        </w:tc>
        <w:tc>
          <w:tcPr>
            <w:tcW w:w="1308" w:type="dxa"/>
          </w:tcPr>
          <w:p w14:paraId="59CADF88" w14:textId="77777777" w:rsidR="00753C39" w:rsidRDefault="00753C39">
            <w:pPr>
              <w:pStyle w:val="TableParagraph"/>
              <w:rPr>
                <w:b/>
              </w:rPr>
            </w:pPr>
          </w:p>
          <w:p w14:paraId="56EE5C11" w14:textId="77777777" w:rsidR="00753C39" w:rsidRDefault="00753C39">
            <w:pPr>
              <w:pStyle w:val="TableParagraph"/>
              <w:spacing w:before="8"/>
              <w:rPr>
                <w:b/>
                <w:sz w:val="27"/>
              </w:rPr>
            </w:pPr>
          </w:p>
          <w:p w14:paraId="114ED517" w14:textId="77777777" w:rsidR="00753C39" w:rsidRDefault="00EA4CB2">
            <w:pPr>
              <w:pStyle w:val="TableParagraph"/>
              <w:ind w:left="505" w:right="135" w:hanging="346"/>
              <w:rPr>
                <w:b/>
                <w:sz w:val="20"/>
              </w:rPr>
            </w:pPr>
            <w:r>
              <w:rPr>
                <w:b/>
                <w:sz w:val="20"/>
              </w:rPr>
              <w:t>C1, C2, C3, C4,</w:t>
            </w:r>
          </w:p>
        </w:tc>
      </w:tr>
      <w:tr w:rsidR="00753C39" w14:paraId="0011EDFD" w14:textId="77777777">
        <w:trPr>
          <w:trHeight w:val="1610"/>
        </w:trPr>
        <w:tc>
          <w:tcPr>
            <w:tcW w:w="1810" w:type="dxa"/>
          </w:tcPr>
          <w:p w14:paraId="0C075B89" w14:textId="77777777" w:rsidR="00753C39" w:rsidRDefault="00753C39">
            <w:pPr>
              <w:pStyle w:val="TableParagraph"/>
              <w:rPr>
                <w:b/>
              </w:rPr>
            </w:pPr>
          </w:p>
          <w:p w14:paraId="114F4DFF" w14:textId="77777777" w:rsidR="00753C39" w:rsidRDefault="00753C39">
            <w:pPr>
              <w:pStyle w:val="TableParagraph"/>
              <w:rPr>
                <w:b/>
              </w:rPr>
            </w:pPr>
          </w:p>
          <w:p w14:paraId="2A6FDE18" w14:textId="77777777" w:rsidR="00753C39" w:rsidRDefault="00EA4CB2">
            <w:pPr>
              <w:pStyle w:val="TableParagraph"/>
              <w:spacing w:before="176"/>
              <w:ind w:left="133" w:right="116"/>
              <w:jc w:val="center"/>
              <w:rPr>
                <w:sz w:val="20"/>
              </w:rPr>
            </w:pPr>
            <w:r>
              <w:rPr>
                <w:sz w:val="20"/>
              </w:rPr>
              <w:t>K1P_W10</w:t>
            </w:r>
          </w:p>
        </w:tc>
        <w:tc>
          <w:tcPr>
            <w:tcW w:w="4595" w:type="dxa"/>
          </w:tcPr>
          <w:p w14:paraId="20A809E0" w14:textId="77777777" w:rsidR="00753C39" w:rsidRDefault="00EA4CB2">
            <w:pPr>
              <w:pStyle w:val="TableParagraph"/>
              <w:ind w:left="71" w:right="58"/>
              <w:jc w:val="both"/>
              <w:rPr>
                <w:sz w:val="20"/>
              </w:rPr>
            </w:pPr>
            <w:r>
              <w:rPr>
                <w:sz w:val="20"/>
              </w:rPr>
              <w:t>Rozumie struktury i zasady funkcjonowania współczesnych organizacji (zwłaszcza UE), rozumie i docenia role wiedzy z zakresu organizacji i zarządzania, posiada wiedzę z zakresu praktycznego funkcjonowania europejskiej administracji publicznej, wie jak zastosować podstawowe metody i</w:t>
            </w:r>
            <w:r>
              <w:rPr>
                <w:spacing w:val="41"/>
                <w:sz w:val="20"/>
              </w:rPr>
              <w:t xml:space="preserve"> </w:t>
            </w:r>
            <w:r>
              <w:rPr>
                <w:sz w:val="20"/>
              </w:rPr>
              <w:t>techniki</w:t>
            </w:r>
          </w:p>
          <w:p w14:paraId="698F90F7" w14:textId="77777777" w:rsidR="00753C39" w:rsidRDefault="00EA4CB2">
            <w:pPr>
              <w:pStyle w:val="TableParagraph"/>
              <w:spacing w:line="217" w:lineRule="exact"/>
              <w:ind w:left="71"/>
              <w:jc w:val="both"/>
              <w:rPr>
                <w:sz w:val="20"/>
              </w:rPr>
            </w:pPr>
            <w:r>
              <w:rPr>
                <w:sz w:val="20"/>
              </w:rPr>
              <w:t>zarządzania organizacjami.</w:t>
            </w:r>
          </w:p>
        </w:tc>
        <w:tc>
          <w:tcPr>
            <w:tcW w:w="2341" w:type="dxa"/>
          </w:tcPr>
          <w:p w14:paraId="43B95595" w14:textId="77777777" w:rsidR="00753C39" w:rsidRDefault="00753C39">
            <w:pPr>
              <w:pStyle w:val="TableParagraph"/>
              <w:rPr>
                <w:b/>
              </w:rPr>
            </w:pPr>
          </w:p>
          <w:p w14:paraId="381506A7" w14:textId="77777777" w:rsidR="00753C39" w:rsidRDefault="00753C39">
            <w:pPr>
              <w:pStyle w:val="TableParagraph"/>
              <w:spacing w:before="3"/>
              <w:rPr>
                <w:b/>
                <w:sz w:val="17"/>
              </w:rPr>
            </w:pPr>
          </w:p>
          <w:p w14:paraId="19AD0020" w14:textId="77777777" w:rsidR="00753C39" w:rsidRDefault="00EA4CB2">
            <w:pPr>
              <w:pStyle w:val="TableParagraph"/>
              <w:ind w:left="58" w:right="46"/>
              <w:jc w:val="center"/>
              <w:rPr>
                <w:sz w:val="20"/>
              </w:rPr>
            </w:pPr>
            <w:r>
              <w:rPr>
                <w:sz w:val="20"/>
              </w:rPr>
              <w:t>Grupowe opracowanie i prezentacja wskazanego zagadnienia</w:t>
            </w:r>
          </w:p>
        </w:tc>
        <w:tc>
          <w:tcPr>
            <w:tcW w:w="1308" w:type="dxa"/>
          </w:tcPr>
          <w:p w14:paraId="1CEA7BBB" w14:textId="77777777" w:rsidR="00753C39" w:rsidRDefault="00753C39">
            <w:pPr>
              <w:pStyle w:val="TableParagraph"/>
              <w:rPr>
                <w:b/>
              </w:rPr>
            </w:pPr>
          </w:p>
          <w:p w14:paraId="6A997FEF" w14:textId="77777777" w:rsidR="00753C39" w:rsidRDefault="00753C39">
            <w:pPr>
              <w:pStyle w:val="TableParagraph"/>
              <w:rPr>
                <w:b/>
              </w:rPr>
            </w:pPr>
          </w:p>
          <w:p w14:paraId="1DCDED36" w14:textId="77777777" w:rsidR="00753C39" w:rsidRDefault="00EA4CB2">
            <w:pPr>
              <w:pStyle w:val="TableParagraph"/>
              <w:spacing w:before="180"/>
              <w:ind w:left="74" w:right="68"/>
              <w:jc w:val="center"/>
              <w:rPr>
                <w:b/>
                <w:sz w:val="20"/>
              </w:rPr>
            </w:pPr>
            <w:r>
              <w:rPr>
                <w:b/>
                <w:sz w:val="20"/>
              </w:rPr>
              <w:t>C1, C2,</w:t>
            </w:r>
          </w:p>
        </w:tc>
      </w:tr>
      <w:tr w:rsidR="00753C39" w14:paraId="1B7CF54A" w14:textId="77777777">
        <w:trPr>
          <w:trHeight w:val="230"/>
        </w:trPr>
        <w:tc>
          <w:tcPr>
            <w:tcW w:w="10054" w:type="dxa"/>
            <w:gridSpan w:val="4"/>
          </w:tcPr>
          <w:p w14:paraId="4AE3AD52" w14:textId="77777777" w:rsidR="00753C39" w:rsidRDefault="00753C39">
            <w:pPr>
              <w:pStyle w:val="TableParagraph"/>
              <w:rPr>
                <w:sz w:val="16"/>
              </w:rPr>
            </w:pPr>
          </w:p>
        </w:tc>
      </w:tr>
      <w:tr w:rsidR="00753C39" w14:paraId="1DAF6377" w14:textId="77777777">
        <w:trPr>
          <w:trHeight w:val="230"/>
        </w:trPr>
        <w:tc>
          <w:tcPr>
            <w:tcW w:w="10054" w:type="dxa"/>
            <w:gridSpan w:val="4"/>
            <w:shd w:val="clear" w:color="auto" w:fill="CCCCCC"/>
          </w:tcPr>
          <w:p w14:paraId="23DAD879" w14:textId="77777777" w:rsidR="00753C39" w:rsidRDefault="00EA4CB2">
            <w:pPr>
              <w:pStyle w:val="TableParagraph"/>
              <w:spacing w:line="210" w:lineRule="exact"/>
              <w:ind w:left="3516" w:right="3503"/>
              <w:jc w:val="center"/>
              <w:rPr>
                <w:b/>
                <w:i/>
                <w:sz w:val="20"/>
              </w:rPr>
            </w:pPr>
            <w:r>
              <w:rPr>
                <w:b/>
                <w:i/>
                <w:sz w:val="20"/>
              </w:rPr>
              <w:t>W zakresie umiejętności</w:t>
            </w:r>
          </w:p>
        </w:tc>
      </w:tr>
      <w:tr w:rsidR="00753C39" w14:paraId="2651E7E2" w14:textId="77777777">
        <w:trPr>
          <w:trHeight w:val="230"/>
        </w:trPr>
        <w:tc>
          <w:tcPr>
            <w:tcW w:w="10054" w:type="dxa"/>
            <w:gridSpan w:val="4"/>
          </w:tcPr>
          <w:p w14:paraId="6C8786F9" w14:textId="77777777" w:rsidR="00753C39" w:rsidRDefault="00753C39">
            <w:pPr>
              <w:pStyle w:val="TableParagraph"/>
              <w:rPr>
                <w:sz w:val="16"/>
              </w:rPr>
            </w:pPr>
          </w:p>
        </w:tc>
      </w:tr>
      <w:tr w:rsidR="00753C39" w14:paraId="12FA4F19" w14:textId="77777777">
        <w:trPr>
          <w:trHeight w:val="918"/>
        </w:trPr>
        <w:tc>
          <w:tcPr>
            <w:tcW w:w="1810" w:type="dxa"/>
            <w:shd w:val="clear" w:color="auto" w:fill="D9D9D9"/>
          </w:tcPr>
          <w:p w14:paraId="2F399275" w14:textId="77777777" w:rsidR="00753C39" w:rsidRDefault="00EA4CB2">
            <w:pPr>
              <w:pStyle w:val="TableParagraph"/>
              <w:spacing w:before="113"/>
              <w:ind w:left="300" w:right="287" w:firstLine="4"/>
              <w:jc w:val="center"/>
              <w:rPr>
                <w:b/>
                <w:sz w:val="20"/>
              </w:rPr>
            </w:pPr>
            <w:r>
              <w:rPr>
                <w:b/>
                <w:sz w:val="20"/>
              </w:rPr>
              <w:t xml:space="preserve">Symbol </w:t>
            </w:r>
            <w:r>
              <w:rPr>
                <w:b/>
                <w:w w:val="95"/>
                <w:sz w:val="20"/>
              </w:rPr>
              <w:t>kierunkowego</w:t>
            </w:r>
          </w:p>
          <w:p w14:paraId="4EB465AC" w14:textId="77777777" w:rsidR="00753C39" w:rsidRDefault="00EA4CB2">
            <w:pPr>
              <w:pStyle w:val="TableParagraph"/>
              <w:spacing w:line="228" w:lineRule="exact"/>
              <w:ind w:left="133" w:right="126"/>
              <w:jc w:val="center"/>
              <w:rPr>
                <w:b/>
                <w:sz w:val="20"/>
              </w:rPr>
            </w:pPr>
            <w:r>
              <w:rPr>
                <w:b/>
                <w:sz w:val="20"/>
              </w:rPr>
              <w:t>efektu uczenia się</w:t>
            </w:r>
          </w:p>
        </w:tc>
        <w:tc>
          <w:tcPr>
            <w:tcW w:w="4595" w:type="dxa"/>
            <w:shd w:val="clear" w:color="auto" w:fill="D9D9D9"/>
          </w:tcPr>
          <w:p w14:paraId="79AD6926" w14:textId="77777777" w:rsidR="00753C39" w:rsidRDefault="00753C39">
            <w:pPr>
              <w:pStyle w:val="TableParagraph"/>
              <w:spacing w:before="9"/>
              <w:rPr>
                <w:b/>
                <w:sz w:val="19"/>
              </w:rPr>
            </w:pPr>
          </w:p>
          <w:p w14:paraId="0CA7C5B4" w14:textId="77777777" w:rsidR="00753C39" w:rsidRDefault="00EA4CB2">
            <w:pPr>
              <w:pStyle w:val="TableParagraph"/>
              <w:ind w:left="1005" w:right="176" w:hanging="176"/>
              <w:rPr>
                <w:b/>
                <w:sz w:val="20"/>
              </w:rPr>
            </w:pPr>
            <w:r>
              <w:rPr>
                <w:b/>
                <w:sz w:val="20"/>
              </w:rPr>
              <w:t>Opis założonego efektu uczenia się Student po zakończeniu zajęć:</w:t>
            </w:r>
          </w:p>
        </w:tc>
        <w:tc>
          <w:tcPr>
            <w:tcW w:w="2341" w:type="dxa"/>
            <w:shd w:val="clear" w:color="auto" w:fill="D9D9D9"/>
          </w:tcPr>
          <w:p w14:paraId="1B583746" w14:textId="77777777" w:rsidR="00753C39" w:rsidRDefault="00EA4CB2">
            <w:pPr>
              <w:pStyle w:val="TableParagraph"/>
              <w:spacing w:before="113"/>
              <w:ind w:left="354" w:right="324" w:firstLine="2"/>
              <w:rPr>
                <w:b/>
                <w:sz w:val="20"/>
              </w:rPr>
            </w:pPr>
            <w:r>
              <w:rPr>
                <w:b/>
                <w:sz w:val="20"/>
              </w:rPr>
              <w:t>Sposób weryfikacji efektów uczenia się</w:t>
            </w:r>
          </w:p>
        </w:tc>
        <w:tc>
          <w:tcPr>
            <w:tcW w:w="1308" w:type="dxa"/>
            <w:shd w:val="clear" w:color="auto" w:fill="D9D9D9"/>
          </w:tcPr>
          <w:p w14:paraId="224D4AB4" w14:textId="77777777" w:rsidR="00753C39" w:rsidRDefault="00EA4CB2">
            <w:pPr>
              <w:pStyle w:val="TableParagraph"/>
              <w:ind w:left="70" w:right="57" w:hanging="2"/>
              <w:jc w:val="center"/>
              <w:rPr>
                <w:b/>
                <w:sz w:val="20"/>
              </w:rPr>
            </w:pPr>
            <w:r>
              <w:rPr>
                <w:b/>
                <w:sz w:val="20"/>
              </w:rPr>
              <w:t xml:space="preserve">Odniesienie do      </w:t>
            </w:r>
            <w:r>
              <w:rPr>
                <w:b/>
                <w:w w:val="95"/>
                <w:sz w:val="20"/>
              </w:rPr>
              <w:t>postawionych</w:t>
            </w:r>
          </w:p>
          <w:p w14:paraId="0A379FCE" w14:textId="77777777" w:rsidR="00753C39" w:rsidRDefault="00EA4CB2">
            <w:pPr>
              <w:pStyle w:val="TableParagraph"/>
              <w:spacing w:line="211" w:lineRule="exact"/>
              <w:ind w:left="75" w:right="68"/>
              <w:jc w:val="center"/>
              <w:rPr>
                <w:b/>
                <w:sz w:val="20"/>
              </w:rPr>
            </w:pPr>
            <w:r>
              <w:rPr>
                <w:b/>
                <w:sz w:val="20"/>
              </w:rPr>
              <w:t>celów</w:t>
            </w:r>
          </w:p>
        </w:tc>
      </w:tr>
      <w:tr w:rsidR="00753C39" w14:paraId="0928DFCA" w14:textId="77777777">
        <w:trPr>
          <w:trHeight w:val="460"/>
        </w:trPr>
        <w:tc>
          <w:tcPr>
            <w:tcW w:w="1810" w:type="dxa"/>
          </w:tcPr>
          <w:p w14:paraId="27B91A78" w14:textId="77777777" w:rsidR="00753C39" w:rsidRDefault="00EA4CB2">
            <w:pPr>
              <w:pStyle w:val="TableParagraph"/>
              <w:spacing w:line="223" w:lineRule="exact"/>
              <w:ind w:left="133" w:right="121"/>
              <w:jc w:val="center"/>
              <w:rPr>
                <w:sz w:val="20"/>
              </w:rPr>
            </w:pPr>
            <w:r>
              <w:rPr>
                <w:sz w:val="20"/>
              </w:rPr>
              <w:t>K1P_U01</w:t>
            </w:r>
          </w:p>
        </w:tc>
        <w:tc>
          <w:tcPr>
            <w:tcW w:w="4595" w:type="dxa"/>
          </w:tcPr>
          <w:p w14:paraId="033943C4" w14:textId="77777777" w:rsidR="00753C39" w:rsidRDefault="00EA4CB2">
            <w:pPr>
              <w:pStyle w:val="TableParagraph"/>
              <w:spacing w:line="223" w:lineRule="exact"/>
              <w:ind w:left="71"/>
              <w:rPr>
                <w:sz w:val="20"/>
              </w:rPr>
            </w:pPr>
            <w:r>
              <w:rPr>
                <w:sz w:val="20"/>
              </w:rPr>
              <w:t>Posiada umiejętność wykorzystania wiedzy w pracy</w:t>
            </w:r>
          </w:p>
          <w:p w14:paraId="46E96555" w14:textId="77777777" w:rsidR="00753C39" w:rsidRDefault="00EA4CB2">
            <w:pPr>
              <w:pStyle w:val="TableParagraph"/>
              <w:spacing w:line="217" w:lineRule="exact"/>
              <w:ind w:left="71"/>
              <w:rPr>
                <w:sz w:val="20"/>
              </w:rPr>
            </w:pPr>
            <w:r>
              <w:rPr>
                <w:sz w:val="20"/>
              </w:rPr>
              <w:t>zawodowej z zachowaniem zasad etycznych</w:t>
            </w:r>
          </w:p>
        </w:tc>
        <w:tc>
          <w:tcPr>
            <w:tcW w:w="2341" w:type="dxa"/>
          </w:tcPr>
          <w:p w14:paraId="02E15164" w14:textId="77777777" w:rsidR="00753C39" w:rsidRDefault="00EA4CB2">
            <w:pPr>
              <w:pStyle w:val="TableParagraph"/>
              <w:spacing w:line="223" w:lineRule="exact"/>
              <w:ind w:left="58" w:right="49"/>
              <w:jc w:val="center"/>
              <w:rPr>
                <w:sz w:val="20"/>
              </w:rPr>
            </w:pPr>
            <w:r>
              <w:rPr>
                <w:sz w:val="20"/>
              </w:rPr>
              <w:t>Ocena prezentacji i udziału</w:t>
            </w:r>
          </w:p>
          <w:p w14:paraId="18FC15D7" w14:textId="77777777" w:rsidR="00753C39" w:rsidRDefault="00EA4CB2">
            <w:pPr>
              <w:pStyle w:val="TableParagraph"/>
              <w:spacing w:line="217" w:lineRule="exact"/>
              <w:ind w:left="58" w:right="47"/>
              <w:jc w:val="center"/>
              <w:rPr>
                <w:sz w:val="20"/>
              </w:rPr>
            </w:pPr>
            <w:r>
              <w:rPr>
                <w:sz w:val="20"/>
              </w:rPr>
              <w:t>w dyskusji</w:t>
            </w:r>
          </w:p>
        </w:tc>
        <w:tc>
          <w:tcPr>
            <w:tcW w:w="1308" w:type="dxa"/>
          </w:tcPr>
          <w:p w14:paraId="19DE888A" w14:textId="77777777" w:rsidR="00753C39" w:rsidRDefault="00EA4CB2">
            <w:pPr>
              <w:pStyle w:val="TableParagraph"/>
              <w:spacing w:before="113"/>
              <w:ind w:left="75" w:right="68"/>
              <w:jc w:val="center"/>
              <w:rPr>
                <w:b/>
                <w:sz w:val="20"/>
              </w:rPr>
            </w:pPr>
            <w:r>
              <w:rPr>
                <w:b/>
                <w:sz w:val="20"/>
              </w:rPr>
              <w:t>C4,</w:t>
            </w:r>
          </w:p>
        </w:tc>
      </w:tr>
      <w:tr w:rsidR="00753C39" w14:paraId="3A146A8A" w14:textId="77777777">
        <w:trPr>
          <w:trHeight w:val="918"/>
        </w:trPr>
        <w:tc>
          <w:tcPr>
            <w:tcW w:w="1810" w:type="dxa"/>
          </w:tcPr>
          <w:p w14:paraId="001E1111" w14:textId="77777777" w:rsidR="00753C39" w:rsidRDefault="00EA4CB2">
            <w:pPr>
              <w:pStyle w:val="TableParagraph"/>
              <w:spacing w:line="223" w:lineRule="exact"/>
              <w:ind w:left="133" w:right="120"/>
              <w:jc w:val="center"/>
              <w:rPr>
                <w:sz w:val="20"/>
              </w:rPr>
            </w:pPr>
            <w:r>
              <w:rPr>
                <w:sz w:val="20"/>
              </w:rPr>
              <w:t>K1P_U09</w:t>
            </w:r>
          </w:p>
        </w:tc>
        <w:tc>
          <w:tcPr>
            <w:tcW w:w="4595" w:type="dxa"/>
          </w:tcPr>
          <w:p w14:paraId="1C8173FF" w14:textId="77777777" w:rsidR="00753C39" w:rsidRDefault="00EA4CB2">
            <w:pPr>
              <w:pStyle w:val="TableParagraph"/>
              <w:tabs>
                <w:tab w:val="left" w:pos="1131"/>
                <w:tab w:val="left" w:pos="1714"/>
                <w:tab w:val="left" w:pos="2375"/>
                <w:tab w:val="left" w:pos="3313"/>
              </w:tabs>
              <w:ind w:left="71" w:right="62"/>
              <w:rPr>
                <w:sz w:val="20"/>
              </w:rPr>
            </w:pPr>
            <w:r>
              <w:rPr>
                <w:sz w:val="20"/>
              </w:rPr>
              <w:t>Prawidłowo stosuje słownictwo właściwe do opisania instytucji</w:t>
            </w:r>
            <w:r>
              <w:rPr>
                <w:sz w:val="20"/>
              </w:rPr>
              <w:tab/>
              <w:t>UE</w:t>
            </w:r>
            <w:r>
              <w:rPr>
                <w:sz w:val="20"/>
              </w:rPr>
              <w:tab/>
              <w:t>oraz</w:t>
            </w:r>
            <w:r>
              <w:rPr>
                <w:sz w:val="20"/>
              </w:rPr>
              <w:tab/>
              <w:t>procesu</w:t>
            </w:r>
            <w:r>
              <w:rPr>
                <w:sz w:val="20"/>
              </w:rPr>
              <w:tab/>
            </w:r>
            <w:r>
              <w:rPr>
                <w:w w:val="95"/>
                <w:sz w:val="20"/>
              </w:rPr>
              <w:t>legislacyjnego.</w:t>
            </w:r>
          </w:p>
          <w:p w14:paraId="2D4BC7AB" w14:textId="77777777" w:rsidR="00753C39" w:rsidRDefault="00EA4CB2">
            <w:pPr>
              <w:pStyle w:val="TableParagraph"/>
              <w:tabs>
                <w:tab w:val="left" w:pos="1534"/>
                <w:tab w:val="left" w:pos="2837"/>
                <w:tab w:val="left" w:pos="3964"/>
              </w:tabs>
              <w:spacing w:line="228" w:lineRule="exact"/>
              <w:ind w:left="71" w:right="62"/>
              <w:rPr>
                <w:sz w:val="20"/>
              </w:rPr>
            </w:pPr>
            <w:r>
              <w:rPr>
                <w:sz w:val="20"/>
              </w:rPr>
              <w:t>Przygotowuje</w:t>
            </w:r>
            <w:r>
              <w:rPr>
                <w:sz w:val="20"/>
              </w:rPr>
              <w:tab/>
              <w:t>wystąpienie</w:t>
            </w:r>
            <w:r>
              <w:rPr>
                <w:sz w:val="20"/>
              </w:rPr>
              <w:tab/>
              <w:t>publiczne</w:t>
            </w:r>
            <w:r>
              <w:rPr>
                <w:sz w:val="20"/>
              </w:rPr>
              <w:tab/>
            </w:r>
            <w:r>
              <w:rPr>
                <w:spacing w:val="-3"/>
                <w:sz w:val="20"/>
              </w:rPr>
              <w:t xml:space="preserve">będące </w:t>
            </w:r>
            <w:r>
              <w:rPr>
                <w:sz w:val="20"/>
              </w:rPr>
              <w:t>prezentacją opracowanego</w:t>
            </w:r>
            <w:r>
              <w:rPr>
                <w:spacing w:val="-1"/>
                <w:sz w:val="20"/>
              </w:rPr>
              <w:t xml:space="preserve"> </w:t>
            </w:r>
            <w:r>
              <w:rPr>
                <w:sz w:val="20"/>
              </w:rPr>
              <w:t>zagadnienia.</w:t>
            </w:r>
          </w:p>
        </w:tc>
        <w:tc>
          <w:tcPr>
            <w:tcW w:w="2341" w:type="dxa"/>
          </w:tcPr>
          <w:p w14:paraId="4F37BEAA" w14:textId="77777777" w:rsidR="00753C39" w:rsidRDefault="00753C39">
            <w:pPr>
              <w:pStyle w:val="TableParagraph"/>
              <w:spacing w:before="5"/>
              <w:rPr>
                <w:b/>
                <w:sz w:val="19"/>
              </w:rPr>
            </w:pPr>
          </w:p>
          <w:p w14:paraId="289A6DE7" w14:textId="77777777" w:rsidR="00753C39" w:rsidRDefault="00EA4CB2">
            <w:pPr>
              <w:pStyle w:val="TableParagraph"/>
              <w:ind w:left="741" w:hanging="660"/>
              <w:rPr>
                <w:sz w:val="20"/>
              </w:rPr>
            </w:pPr>
            <w:r>
              <w:rPr>
                <w:sz w:val="20"/>
              </w:rPr>
              <w:t>Ocena prezentacji i udziału w dyskusji</w:t>
            </w:r>
          </w:p>
        </w:tc>
        <w:tc>
          <w:tcPr>
            <w:tcW w:w="1308" w:type="dxa"/>
          </w:tcPr>
          <w:p w14:paraId="47771135" w14:textId="77777777" w:rsidR="00753C39" w:rsidRDefault="00753C39">
            <w:pPr>
              <w:pStyle w:val="TableParagraph"/>
              <w:spacing w:before="10"/>
              <w:rPr>
                <w:b/>
                <w:sz w:val="29"/>
              </w:rPr>
            </w:pPr>
          </w:p>
          <w:p w14:paraId="3DDBF35F" w14:textId="77777777" w:rsidR="00753C39" w:rsidRDefault="00EA4CB2">
            <w:pPr>
              <w:pStyle w:val="TableParagraph"/>
              <w:ind w:left="76" w:right="68"/>
              <w:jc w:val="center"/>
              <w:rPr>
                <w:b/>
                <w:sz w:val="20"/>
              </w:rPr>
            </w:pPr>
            <w:r>
              <w:rPr>
                <w:b/>
                <w:sz w:val="20"/>
              </w:rPr>
              <w:t>C3, C4</w:t>
            </w:r>
          </w:p>
        </w:tc>
      </w:tr>
      <w:tr w:rsidR="00753C39" w14:paraId="3DC56672" w14:textId="77777777">
        <w:trPr>
          <w:trHeight w:val="921"/>
        </w:trPr>
        <w:tc>
          <w:tcPr>
            <w:tcW w:w="1810" w:type="dxa"/>
          </w:tcPr>
          <w:p w14:paraId="3C48009B" w14:textId="77777777" w:rsidR="00753C39" w:rsidRDefault="00EA4CB2">
            <w:pPr>
              <w:pStyle w:val="TableParagraph"/>
              <w:spacing w:line="223" w:lineRule="exact"/>
              <w:ind w:left="133" w:right="121"/>
              <w:jc w:val="center"/>
              <w:rPr>
                <w:sz w:val="20"/>
              </w:rPr>
            </w:pPr>
            <w:r>
              <w:rPr>
                <w:sz w:val="20"/>
              </w:rPr>
              <w:t>K1P_U10</w:t>
            </w:r>
          </w:p>
        </w:tc>
        <w:tc>
          <w:tcPr>
            <w:tcW w:w="4595" w:type="dxa"/>
          </w:tcPr>
          <w:p w14:paraId="314C174C" w14:textId="77777777" w:rsidR="00753C39" w:rsidRDefault="00EA4CB2">
            <w:pPr>
              <w:pStyle w:val="TableParagraph"/>
              <w:ind w:left="71" w:right="58"/>
              <w:jc w:val="both"/>
              <w:rPr>
                <w:sz w:val="20"/>
              </w:rPr>
            </w:pPr>
            <w:r>
              <w:rPr>
                <w:sz w:val="20"/>
              </w:rPr>
              <w:t>Potrafi właściwie analizować przyczyny i przebieg procesu legislacyjnego na poziomie organów Unii Europejskiej, rozumie znaczenie prawa unijnego dla</w:t>
            </w:r>
          </w:p>
          <w:p w14:paraId="4F26820B" w14:textId="77777777" w:rsidR="00753C39" w:rsidRDefault="00EA4CB2">
            <w:pPr>
              <w:pStyle w:val="TableParagraph"/>
              <w:spacing w:line="217" w:lineRule="exact"/>
              <w:ind w:left="71"/>
              <w:jc w:val="both"/>
              <w:rPr>
                <w:sz w:val="20"/>
              </w:rPr>
            </w:pPr>
            <w:r>
              <w:rPr>
                <w:sz w:val="20"/>
              </w:rPr>
              <w:t>państw wspólnoty.</w:t>
            </w:r>
          </w:p>
        </w:tc>
        <w:tc>
          <w:tcPr>
            <w:tcW w:w="2341" w:type="dxa"/>
          </w:tcPr>
          <w:p w14:paraId="1357CC1F" w14:textId="77777777" w:rsidR="00753C39" w:rsidRDefault="00753C39">
            <w:pPr>
              <w:pStyle w:val="TableParagraph"/>
              <w:spacing w:before="5"/>
              <w:rPr>
                <w:b/>
                <w:sz w:val="19"/>
              </w:rPr>
            </w:pPr>
          </w:p>
          <w:p w14:paraId="2A3E78DC" w14:textId="77777777" w:rsidR="00753C39" w:rsidRDefault="00EA4CB2">
            <w:pPr>
              <w:pStyle w:val="TableParagraph"/>
              <w:ind w:left="741" w:hanging="660"/>
              <w:rPr>
                <w:sz w:val="20"/>
              </w:rPr>
            </w:pPr>
            <w:r>
              <w:rPr>
                <w:sz w:val="20"/>
              </w:rPr>
              <w:t>Ocena prezentacji i udziału w dyskusji</w:t>
            </w:r>
          </w:p>
        </w:tc>
        <w:tc>
          <w:tcPr>
            <w:tcW w:w="1308" w:type="dxa"/>
          </w:tcPr>
          <w:p w14:paraId="39AF6138" w14:textId="77777777" w:rsidR="00753C39" w:rsidRDefault="00753C39">
            <w:pPr>
              <w:pStyle w:val="TableParagraph"/>
              <w:spacing w:before="10"/>
              <w:rPr>
                <w:b/>
                <w:sz w:val="29"/>
              </w:rPr>
            </w:pPr>
          </w:p>
          <w:p w14:paraId="18317E42" w14:textId="77777777" w:rsidR="00753C39" w:rsidRDefault="00EA4CB2">
            <w:pPr>
              <w:pStyle w:val="TableParagraph"/>
              <w:ind w:left="79" w:right="68"/>
              <w:jc w:val="center"/>
              <w:rPr>
                <w:b/>
                <w:sz w:val="20"/>
              </w:rPr>
            </w:pPr>
            <w:r>
              <w:rPr>
                <w:b/>
                <w:sz w:val="20"/>
              </w:rPr>
              <w:t>C3, C4,</w:t>
            </w:r>
          </w:p>
        </w:tc>
      </w:tr>
      <w:tr w:rsidR="00753C39" w14:paraId="3A5733D5" w14:textId="77777777">
        <w:trPr>
          <w:trHeight w:val="230"/>
        </w:trPr>
        <w:tc>
          <w:tcPr>
            <w:tcW w:w="10054" w:type="dxa"/>
            <w:gridSpan w:val="4"/>
            <w:shd w:val="clear" w:color="auto" w:fill="D9D9D9"/>
          </w:tcPr>
          <w:p w14:paraId="58F7ED4B" w14:textId="77777777" w:rsidR="00753C39" w:rsidRDefault="00EA4CB2">
            <w:pPr>
              <w:pStyle w:val="TableParagraph"/>
              <w:spacing w:line="210" w:lineRule="exact"/>
              <w:ind w:left="3516" w:right="3504"/>
              <w:jc w:val="center"/>
              <w:rPr>
                <w:b/>
                <w:i/>
                <w:sz w:val="20"/>
              </w:rPr>
            </w:pPr>
            <w:r>
              <w:rPr>
                <w:b/>
                <w:i/>
                <w:sz w:val="20"/>
              </w:rPr>
              <w:t>W zakresie kompetencji społecznych</w:t>
            </w:r>
          </w:p>
        </w:tc>
      </w:tr>
      <w:tr w:rsidR="00753C39" w14:paraId="5AF43AAE" w14:textId="77777777">
        <w:trPr>
          <w:trHeight w:val="230"/>
        </w:trPr>
        <w:tc>
          <w:tcPr>
            <w:tcW w:w="10054" w:type="dxa"/>
            <w:gridSpan w:val="4"/>
          </w:tcPr>
          <w:p w14:paraId="3E6C4733" w14:textId="77777777" w:rsidR="00753C39" w:rsidRDefault="00753C39">
            <w:pPr>
              <w:pStyle w:val="TableParagraph"/>
              <w:rPr>
                <w:sz w:val="16"/>
              </w:rPr>
            </w:pPr>
          </w:p>
        </w:tc>
      </w:tr>
      <w:tr w:rsidR="00753C39" w14:paraId="7C22482A" w14:textId="77777777">
        <w:trPr>
          <w:trHeight w:val="918"/>
        </w:trPr>
        <w:tc>
          <w:tcPr>
            <w:tcW w:w="1810" w:type="dxa"/>
            <w:shd w:val="clear" w:color="auto" w:fill="D9D9D9"/>
          </w:tcPr>
          <w:p w14:paraId="667C062B" w14:textId="77777777" w:rsidR="00753C39" w:rsidRDefault="00EA4CB2">
            <w:pPr>
              <w:pStyle w:val="TableParagraph"/>
              <w:spacing w:before="113"/>
              <w:ind w:left="300" w:right="287" w:firstLine="4"/>
              <w:jc w:val="center"/>
              <w:rPr>
                <w:b/>
                <w:sz w:val="20"/>
              </w:rPr>
            </w:pPr>
            <w:r>
              <w:rPr>
                <w:b/>
                <w:sz w:val="20"/>
              </w:rPr>
              <w:t xml:space="preserve">Symbol </w:t>
            </w:r>
            <w:r>
              <w:rPr>
                <w:b/>
                <w:w w:val="95"/>
                <w:sz w:val="20"/>
              </w:rPr>
              <w:t>kierunkowego</w:t>
            </w:r>
          </w:p>
          <w:p w14:paraId="3F057B1C" w14:textId="77777777" w:rsidR="00753C39" w:rsidRDefault="00EA4CB2">
            <w:pPr>
              <w:pStyle w:val="TableParagraph"/>
              <w:spacing w:before="1"/>
              <w:ind w:left="133" w:right="126"/>
              <w:jc w:val="center"/>
              <w:rPr>
                <w:b/>
                <w:sz w:val="20"/>
              </w:rPr>
            </w:pPr>
            <w:r>
              <w:rPr>
                <w:b/>
                <w:sz w:val="20"/>
              </w:rPr>
              <w:t>efektu uczenia się</w:t>
            </w:r>
          </w:p>
        </w:tc>
        <w:tc>
          <w:tcPr>
            <w:tcW w:w="4595" w:type="dxa"/>
            <w:shd w:val="clear" w:color="auto" w:fill="D9D9D9"/>
          </w:tcPr>
          <w:p w14:paraId="5050B2B1" w14:textId="77777777" w:rsidR="00753C39" w:rsidRDefault="00753C39">
            <w:pPr>
              <w:pStyle w:val="TableParagraph"/>
              <w:spacing w:before="9"/>
              <w:rPr>
                <w:b/>
                <w:sz w:val="19"/>
              </w:rPr>
            </w:pPr>
          </w:p>
          <w:p w14:paraId="42E4221E" w14:textId="77777777" w:rsidR="00753C39" w:rsidRDefault="00EA4CB2">
            <w:pPr>
              <w:pStyle w:val="TableParagraph"/>
              <w:ind w:left="1005" w:right="176" w:hanging="176"/>
              <w:rPr>
                <w:b/>
                <w:sz w:val="20"/>
              </w:rPr>
            </w:pPr>
            <w:r>
              <w:rPr>
                <w:b/>
                <w:sz w:val="20"/>
              </w:rPr>
              <w:t>Opis założonego efektu uczenia się Student po zakończeniu zajęć:</w:t>
            </w:r>
          </w:p>
        </w:tc>
        <w:tc>
          <w:tcPr>
            <w:tcW w:w="2341" w:type="dxa"/>
            <w:shd w:val="clear" w:color="auto" w:fill="D9D9D9"/>
          </w:tcPr>
          <w:p w14:paraId="44FDAF5E" w14:textId="77777777" w:rsidR="00753C39" w:rsidRDefault="00EA4CB2">
            <w:pPr>
              <w:pStyle w:val="TableParagraph"/>
              <w:spacing w:before="113"/>
              <w:ind w:left="354" w:right="324" w:firstLine="2"/>
              <w:rPr>
                <w:b/>
                <w:sz w:val="20"/>
              </w:rPr>
            </w:pPr>
            <w:r>
              <w:rPr>
                <w:b/>
                <w:sz w:val="20"/>
              </w:rPr>
              <w:t>Sposób weryfikacji efektów uczenia się</w:t>
            </w:r>
          </w:p>
        </w:tc>
        <w:tc>
          <w:tcPr>
            <w:tcW w:w="1308" w:type="dxa"/>
            <w:shd w:val="clear" w:color="auto" w:fill="D9D9D9"/>
          </w:tcPr>
          <w:p w14:paraId="533D7427" w14:textId="77777777" w:rsidR="00753C39" w:rsidRDefault="00EA4CB2">
            <w:pPr>
              <w:pStyle w:val="TableParagraph"/>
              <w:ind w:left="70" w:right="57" w:hanging="2"/>
              <w:jc w:val="center"/>
              <w:rPr>
                <w:b/>
                <w:sz w:val="20"/>
              </w:rPr>
            </w:pPr>
            <w:r>
              <w:rPr>
                <w:b/>
                <w:sz w:val="20"/>
              </w:rPr>
              <w:t>Odniesienie do</w:t>
            </w:r>
          </w:p>
          <w:p w14:paraId="779DCF2F" w14:textId="77777777" w:rsidR="00753C39" w:rsidRDefault="00EA4CB2">
            <w:pPr>
              <w:pStyle w:val="TableParagraph"/>
              <w:spacing w:before="3" w:line="228" w:lineRule="exact"/>
              <w:ind w:left="81" w:right="68"/>
              <w:jc w:val="center"/>
              <w:rPr>
                <w:b/>
                <w:sz w:val="20"/>
              </w:rPr>
            </w:pPr>
            <w:r>
              <w:rPr>
                <w:b/>
                <w:w w:val="95"/>
                <w:sz w:val="20"/>
              </w:rPr>
              <w:t xml:space="preserve">postawionych </w:t>
            </w:r>
            <w:r>
              <w:rPr>
                <w:b/>
                <w:sz w:val="20"/>
              </w:rPr>
              <w:t>celów</w:t>
            </w:r>
          </w:p>
        </w:tc>
      </w:tr>
      <w:tr w:rsidR="00753C39" w14:paraId="14075F25" w14:textId="77777777">
        <w:trPr>
          <w:trHeight w:val="460"/>
        </w:trPr>
        <w:tc>
          <w:tcPr>
            <w:tcW w:w="1810" w:type="dxa"/>
          </w:tcPr>
          <w:p w14:paraId="4A376A78" w14:textId="77777777" w:rsidR="00753C39" w:rsidRDefault="00EA4CB2">
            <w:pPr>
              <w:pStyle w:val="TableParagraph"/>
              <w:spacing w:line="223" w:lineRule="exact"/>
              <w:ind w:left="133" w:right="120"/>
              <w:jc w:val="center"/>
              <w:rPr>
                <w:sz w:val="20"/>
              </w:rPr>
            </w:pPr>
            <w:r>
              <w:rPr>
                <w:sz w:val="20"/>
              </w:rPr>
              <w:t>K1P_K02</w:t>
            </w:r>
          </w:p>
        </w:tc>
        <w:tc>
          <w:tcPr>
            <w:tcW w:w="4595" w:type="dxa"/>
          </w:tcPr>
          <w:p w14:paraId="4AFC5722" w14:textId="77777777" w:rsidR="00753C39" w:rsidRDefault="00EA4CB2">
            <w:pPr>
              <w:pStyle w:val="TableParagraph"/>
              <w:spacing w:line="223" w:lineRule="exact"/>
              <w:ind w:left="71"/>
              <w:rPr>
                <w:sz w:val="20"/>
              </w:rPr>
            </w:pPr>
            <w:r>
              <w:rPr>
                <w:sz w:val="20"/>
              </w:rPr>
              <w:t>Jest  przygotowany  do  samodzielnego  doskonalenia</w:t>
            </w:r>
            <w:r>
              <w:rPr>
                <w:spacing w:val="31"/>
                <w:sz w:val="20"/>
              </w:rPr>
              <w:t xml:space="preserve"> </w:t>
            </w:r>
            <w:r>
              <w:rPr>
                <w:sz w:val="20"/>
              </w:rPr>
              <w:t>i</w:t>
            </w:r>
          </w:p>
          <w:p w14:paraId="4DA78F83" w14:textId="77777777" w:rsidR="00753C39" w:rsidRDefault="00EA4CB2">
            <w:pPr>
              <w:pStyle w:val="TableParagraph"/>
              <w:tabs>
                <w:tab w:val="left" w:pos="1299"/>
                <w:tab w:val="left" w:pos="2100"/>
                <w:tab w:val="left" w:pos="2882"/>
                <w:tab w:val="left" w:pos="3146"/>
                <w:tab w:val="left" w:pos="4379"/>
              </w:tabs>
              <w:spacing w:line="217" w:lineRule="exact"/>
              <w:ind w:left="71"/>
              <w:rPr>
                <w:sz w:val="20"/>
              </w:rPr>
            </w:pPr>
            <w:r>
              <w:rPr>
                <w:sz w:val="20"/>
              </w:rPr>
              <w:t>uzupełniania</w:t>
            </w:r>
            <w:r>
              <w:rPr>
                <w:sz w:val="20"/>
              </w:rPr>
              <w:tab/>
              <w:t>nabytej</w:t>
            </w:r>
            <w:r>
              <w:rPr>
                <w:sz w:val="20"/>
              </w:rPr>
              <w:tab/>
              <w:t>wiedzy</w:t>
            </w:r>
            <w:r>
              <w:rPr>
                <w:sz w:val="20"/>
              </w:rPr>
              <w:tab/>
              <w:t>i</w:t>
            </w:r>
            <w:r>
              <w:rPr>
                <w:sz w:val="20"/>
              </w:rPr>
              <w:tab/>
              <w:t>umiejętności</w:t>
            </w:r>
            <w:r>
              <w:rPr>
                <w:sz w:val="20"/>
              </w:rPr>
              <w:tab/>
              <w:t>w</w:t>
            </w:r>
          </w:p>
        </w:tc>
        <w:tc>
          <w:tcPr>
            <w:tcW w:w="2341" w:type="dxa"/>
          </w:tcPr>
          <w:p w14:paraId="30397E77" w14:textId="77777777" w:rsidR="00753C39" w:rsidRDefault="00EA4CB2">
            <w:pPr>
              <w:pStyle w:val="TableParagraph"/>
              <w:spacing w:line="223" w:lineRule="exact"/>
              <w:ind w:left="58" w:right="49"/>
              <w:jc w:val="center"/>
              <w:rPr>
                <w:sz w:val="20"/>
              </w:rPr>
            </w:pPr>
            <w:r>
              <w:rPr>
                <w:sz w:val="20"/>
              </w:rPr>
              <w:t>Ocena prezentacji i udziału</w:t>
            </w:r>
          </w:p>
          <w:p w14:paraId="28B567F5" w14:textId="77777777" w:rsidR="00753C39" w:rsidRDefault="00EA4CB2">
            <w:pPr>
              <w:pStyle w:val="TableParagraph"/>
              <w:spacing w:line="217" w:lineRule="exact"/>
              <w:ind w:left="58" w:right="47"/>
              <w:jc w:val="center"/>
              <w:rPr>
                <w:sz w:val="20"/>
              </w:rPr>
            </w:pPr>
            <w:r>
              <w:rPr>
                <w:sz w:val="20"/>
              </w:rPr>
              <w:t>w dyskusji</w:t>
            </w:r>
          </w:p>
        </w:tc>
        <w:tc>
          <w:tcPr>
            <w:tcW w:w="1308" w:type="dxa"/>
          </w:tcPr>
          <w:p w14:paraId="5261FBD8" w14:textId="77777777" w:rsidR="00753C39" w:rsidRDefault="00EA4CB2">
            <w:pPr>
              <w:pStyle w:val="TableParagraph"/>
              <w:spacing w:before="113"/>
              <w:ind w:left="77" w:right="68"/>
              <w:jc w:val="center"/>
              <w:rPr>
                <w:b/>
                <w:sz w:val="20"/>
              </w:rPr>
            </w:pPr>
            <w:r>
              <w:rPr>
                <w:b/>
                <w:sz w:val="20"/>
              </w:rPr>
              <w:t>C1-C4</w:t>
            </w:r>
          </w:p>
        </w:tc>
      </w:tr>
    </w:tbl>
    <w:p w14:paraId="79D9C177" w14:textId="77777777" w:rsidR="00753C39" w:rsidRDefault="00753C39">
      <w:pPr>
        <w:jc w:val="center"/>
        <w:rPr>
          <w:sz w:val="20"/>
        </w:rPr>
        <w:sectPr w:rsidR="00753C39">
          <w:pgSz w:w="11910" w:h="16840"/>
          <w:pgMar w:top="128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4595"/>
        <w:gridCol w:w="2341"/>
        <w:gridCol w:w="1308"/>
      </w:tblGrid>
      <w:tr w:rsidR="00753C39" w14:paraId="7CCD3B0C" w14:textId="77777777">
        <w:trPr>
          <w:trHeight w:val="458"/>
        </w:trPr>
        <w:tc>
          <w:tcPr>
            <w:tcW w:w="1810" w:type="dxa"/>
          </w:tcPr>
          <w:p w14:paraId="31DFE6D2" w14:textId="77777777" w:rsidR="00753C39" w:rsidRDefault="00753C39">
            <w:pPr>
              <w:pStyle w:val="TableParagraph"/>
              <w:rPr>
                <w:sz w:val="18"/>
              </w:rPr>
            </w:pPr>
          </w:p>
        </w:tc>
        <w:tc>
          <w:tcPr>
            <w:tcW w:w="4595" w:type="dxa"/>
          </w:tcPr>
          <w:p w14:paraId="75A6D20A" w14:textId="77777777" w:rsidR="00753C39" w:rsidRDefault="00EA4CB2">
            <w:pPr>
              <w:pStyle w:val="TableParagraph"/>
              <w:tabs>
                <w:tab w:val="left" w:pos="1160"/>
                <w:tab w:val="left" w:pos="1996"/>
                <w:tab w:val="left" w:pos="2974"/>
                <w:tab w:val="left" w:pos="4377"/>
              </w:tabs>
              <w:spacing w:line="223" w:lineRule="exact"/>
              <w:ind w:left="71"/>
              <w:rPr>
                <w:sz w:val="20"/>
              </w:rPr>
            </w:pPr>
            <w:r>
              <w:rPr>
                <w:sz w:val="20"/>
              </w:rPr>
              <w:t>warunkach</w:t>
            </w:r>
            <w:r>
              <w:rPr>
                <w:sz w:val="20"/>
              </w:rPr>
              <w:tab/>
              <w:t>postępu</w:t>
            </w:r>
            <w:r>
              <w:rPr>
                <w:sz w:val="20"/>
              </w:rPr>
              <w:tab/>
              <w:t>procesów</w:t>
            </w:r>
            <w:r>
              <w:rPr>
                <w:sz w:val="20"/>
              </w:rPr>
              <w:tab/>
              <w:t>integracyjnych</w:t>
            </w:r>
            <w:r>
              <w:rPr>
                <w:sz w:val="20"/>
              </w:rPr>
              <w:tab/>
              <w:t>w</w:t>
            </w:r>
          </w:p>
          <w:p w14:paraId="1BD4BBFA" w14:textId="77777777" w:rsidR="00753C39" w:rsidRDefault="00EA4CB2">
            <w:pPr>
              <w:pStyle w:val="TableParagraph"/>
              <w:spacing w:line="215" w:lineRule="exact"/>
              <w:ind w:left="71"/>
              <w:rPr>
                <w:sz w:val="20"/>
              </w:rPr>
            </w:pPr>
            <w:r>
              <w:rPr>
                <w:sz w:val="20"/>
              </w:rPr>
              <w:t>Europie</w:t>
            </w:r>
          </w:p>
        </w:tc>
        <w:tc>
          <w:tcPr>
            <w:tcW w:w="2341" w:type="dxa"/>
          </w:tcPr>
          <w:p w14:paraId="4B3C207D" w14:textId="77777777" w:rsidR="00753C39" w:rsidRDefault="00753C39">
            <w:pPr>
              <w:pStyle w:val="TableParagraph"/>
              <w:rPr>
                <w:sz w:val="18"/>
              </w:rPr>
            </w:pPr>
          </w:p>
        </w:tc>
        <w:tc>
          <w:tcPr>
            <w:tcW w:w="1308" w:type="dxa"/>
          </w:tcPr>
          <w:p w14:paraId="5CB73DDD" w14:textId="77777777" w:rsidR="00753C39" w:rsidRDefault="00753C39">
            <w:pPr>
              <w:pStyle w:val="TableParagraph"/>
              <w:rPr>
                <w:sz w:val="18"/>
              </w:rPr>
            </w:pPr>
          </w:p>
        </w:tc>
      </w:tr>
      <w:tr w:rsidR="00753C39" w14:paraId="072C7C6E" w14:textId="77777777">
        <w:trPr>
          <w:trHeight w:val="691"/>
        </w:trPr>
        <w:tc>
          <w:tcPr>
            <w:tcW w:w="1810" w:type="dxa"/>
          </w:tcPr>
          <w:p w14:paraId="685F2D8C" w14:textId="77777777" w:rsidR="00753C39" w:rsidRDefault="00EA4CB2">
            <w:pPr>
              <w:pStyle w:val="TableParagraph"/>
              <w:spacing w:line="225" w:lineRule="exact"/>
              <w:ind w:left="506"/>
              <w:rPr>
                <w:sz w:val="20"/>
              </w:rPr>
            </w:pPr>
            <w:r>
              <w:rPr>
                <w:sz w:val="20"/>
              </w:rPr>
              <w:t>K1P_K05</w:t>
            </w:r>
          </w:p>
        </w:tc>
        <w:tc>
          <w:tcPr>
            <w:tcW w:w="4595" w:type="dxa"/>
          </w:tcPr>
          <w:p w14:paraId="26634D2C" w14:textId="77777777" w:rsidR="00753C39" w:rsidRDefault="00EA4CB2">
            <w:pPr>
              <w:pStyle w:val="TableParagraph"/>
              <w:spacing w:line="237" w:lineRule="auto"/>
              <w:ind w:left="71"/>
              <w:rPr>
                <w:sz w:val="20"/>
              </w:rPr>
            </w:pPr>
            <w:r>
              <w:rPr>
                <w:sz w:val="20"/>
              </w:rPr>
              <w:t>Potrafi pełnić zróżnicowane role społeczne jest przygotowany do pracy w grupie oraz do kierowania i</w:t>
            </w:r>
          </w:p>
          <w:p w14:paraId="4A944762" w14:textId="77777777" w:rsidR="00753C39" w:rsidRDefault="00EA4CB2">
            <w:pPr>
              <w:pStyle w:val="TableParagraph"/>
              <w:spacing w:line="217" w:lineRule="exact"/>
              <w:ind w:left="71"/>
              <w:rPr>
                <w:sz w:val="20"/>
              </w:rPr>
            </w:pPr>
            <w:r>
              <w:rPr>
                <w:sz w:val="20"/>
              </w:rPr>
              <w:t>organizowania pracy zespołowej.</w:t>
            </w:r>
          </w:p>
        </w:tc>
        <w:tc>
          <w:tcPr>
            <w:tcW w:w="2341" w:type="dxa"/>
          </w:tcPr>
          <w:p w14:paraId="35834F7F" w14:textId="77777777" w:rsidR="00753C39" w:rsidRDefault="00EA4CB2">
            <w:pPr>
              <w:pStyle w:val="TableParagraph"/>
              <w:spacing w:before="108"/>
              <w:ind w:left="741" w:hanging="660"/>
              <w:rPr>
                <w:sz w:val="20"/>
              </w:rPr>
            </w:pPr>
            <w:r>
              <w:rPr>
                <w:sz w:val="20"/>
              </w:rPr>
              <w:t>Ocena prezentacji i udziału w dyskusji</w:t>
            </w:r>
          </w:p>
        </w:tc>
        <w:tc>
          <w:tcPr>
            <w:tcW w:w="1308" w:type="dxa"/>
          </w:tcPr>
          <w:p w14:paraId="098D8D43" w14:textId="77777777" w:rsidR="00753C39" w:rsidRDefault="00753C39">
            <w:pPr>
              <w:pStyle w:val="TableParagraph"/>
              <w:spacing w:before="10"/>
              <w:rPr>
                <w:b/>
                <w:sz w:val="19"/>
              </w:rPr>
            </w:pPr>
          </w:p>
          <w:p w14:paraId="1670F9D1" w14:textId="77777777" w:rsidR="00753C39" w:rsidRDefault="00EA4CB2">
            <w:pPr>
              <w:pStyle w:val="TableParagraph"/>
              <w:ind w:left="375"/>
              <w:rPr>
                <w:b/>
                <w:sz w:val="20"/>
              </w:rPr>
            </w:pPr>
            <w:r>
              <w:rPr>
                <w:b/>
                <w:sz w:val="20"/>
              </w:rPr>
              <w:t>C1-C4</w:t>
            </w:r>
          </w:p>
        </w:tc>
      </w:tr>
    </w:tbl>
    <w:p w14:paraId="50AE2F99"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3C3A64C0" w14:textId="77777777">
        <w:trPr>
          <w:trHeight w:val="690"/>
        </w:trPr>
        <w:tc>
          <w:tcPr>
            <w:tcW w:w="10042" w:type="dxa"/>
            <w:gridSpan w:val="3"/>
            <w:shd w:val="clear" w:color="auto" w:fill="B3B3B3"/>
          </w:tcPr>
          <w:p w14:paraId="4564DDCB" w14:textId="77777777" w:rsidR="00753C39" w:rsidRDefault="00753C39">
            <w:pPr>
              <w:pStyle w:val="TableParagraph"/>
              <w:spacing w:before="5"/>
              <w:rPr>
                <w:b/>
                <w:sz w:val="19"/>
              </w:rPr>
            </w:pPr>
          </w:p>
          <w:p w14:paraId="499D8D16" w14:textId="77777777" w:rsidR="00753C39" w:rsidRDefault="00EA4CB2">
            <w:pPr>
              <w:pStyle w:val="TableParagraph"/>
              <w:ind w:left="71"/>
              <w:rPr>
                <w:sz w:val="20"/>
              </w:rPr>
            </w:pPr>
            <w:r>
              <w:rPr>
                <w:b/>
                <w:sz w:val="20"/>
              </w:rPr>
              <w:t>4. Treści programowe</w:t>
            </w:r>
            <w:r>
              <w:rPr>
                <w:sz w:val="20"/>
              </w:rPr>
              <w:t>:</w:t>
            </w:r>
          </w:p>
        </w:tc>
      </w:tr>
      <w:tr w:rsidR="00753C39" w14:paraId="76A3A73F" w14:textId="77777777">
        <w:trPr>
          <w:trHeight w:val="918"/>
        </w:trPr>
        <w:tc>
          <w:tcPr>
            <w:tcW w:w="1772" w:type="dxa"/>
            <w:shd w:val="clear" w:color="auto" w:fill="D9D9D9"/>
          </w:tcPr>
          <w:p w14:paraId="2737F8D6" w14:textId="77777777" w:rsidR="00753C39" w:rsidRDefault="00EA4CB2">
            <w:pPr>
              <w:pStyle w:val="TableParagraph"/>
              <w:spacing w:before="113"/>
              <w:ind w:left="237" w:right="223" w:hanging="2"/>
              <w:jc w:val="center"/>
              <w:rPr>
                <w:b/>
                <w:sz w:val="20"/>
              </w:rPr>
            </w:pPr>
            <w:r>
              <w:rPr>
                <w:b/>
                <w:sz w:val="20"/>
              </w:rPr>
              <w:t xml:space="preserve">Symbol treści </w:t>
            </w:r>
            <w:r>
              <w:rPr>
                <w:b/>
                <w:w w:val="95"/>
                <w:sz w:val="20"/>
              </w:rPr>
              <w:t xml:space="preserve">programowych </w:t>
            </w:r>
            <w:r>
              <w:rPr>
                <w:b/>
                <w:sz w:val="20"/>
              </w:rPr>
              <w:t>kształcenia</w:t>
            </w:r>
          </w:p>
        </w:tc>
        <w:tc>
          <w:tcPr>
            <w:tcW w:w="6001" w:type="dxa"/>
            <w:shd w:val="clear" w:color="auto" w:fill="D9D9D9"/>
          </w:tcPr>
          <w:p w14:paraId="2951F07A" w14:textId="77777777" w:rsidR="00753C39" w:rsidRDefault="00753C39">
            <w:pPr>
              <w:pStyle w:val="TableParagraph"/>
              <w:spacing w:before="9"/>
              <w:rPr>
                <w:b/>
                <w:sz w:val="19"/>
              </w:rPr>
            </w:pPr>
          </w:p>
          <w:p w14:paraId="47833DC7" w14:textId="77777777" w:rsidR="00753C39" w:rsidRDefault="00EA4CB2">
            <w:pPr>
              <w:pStyle w:val="TableParagraph"/>
              <w:spacing w:before="1"/>
              <w:ind w:left="630" w:right="623"/>
              <w:jc w:val="center"/>
              <w:rPr>
                <w:b/>
                <w:sz w:val="20"/>
              </w:rPr>
            </w:pPr>
            <w:r>
              <w:rPr>
                <w:b/>
                <w:sz w:val="20"/>
              </w:rPr>
              <w:t>Treści programowe</w:t>
            </w:r>
          </w:p>
        </w:tc>
        <w:tc>
          <w:tcPr>
            <w:tcW w:w="2269" w:type="dxa"/>
            <w:shd w:val="clear" w:color="auto" w:fill="D9D9D9"/>
          </w:tcPr>
          <w:p w14:paraId="10E5E3BF" w14:textId="77777777" w:rsidR="00753C39" w:rsidRDefault="00EA4CB2">
            <w:pPr>
              <w:pStyle w:val="TableParagraph"/>
              <w:spacing w:before="113"/>
              <w:ind w:left="121" w:right="111"/>
              <w:jc w:val="center"/>
              <w:rPr>
                <w:b/>
                <w:sz w:val="20"/>
              </w:rPr>
            </w:pPr>
            <w:r>
              <w:rPr>
                <w:b/>
                <w:sz w:val="20"/>
              </w:rPr>
              <w:t>Odniesienie do efektów kształcenia-</w:t>
            </w:r>
          </w:p>
          <w:p w14:paraId="5E5ED1CE" w14:textId="77777777" w:rsidR="00753C39" w:rsidRDefault="00EA4CB2">
            <w:pPr>
              <w:pStyle w:val="TableParagraph"/>
              <w:spacing w:line="228" w:lineRule="exact"/>
              <w:ind w:left="121" w:right="111"/>
              <w:jc w:val="center"/>
              <w:rPr>
                <w:b/>
                <w:sz w:val="20"/>
              </w:rPr>
            </w:pPr>
            <w:r>
              <w:rPr>
                <w:b/>
                <w:sz w:val="20"/>
              </w:rPr>
              <w:t>Symbol</w:t>
            </w:r>
          </w:p>
        </w:tc>
      </w:tr>
      <w:tr w:rsidR="00753C39" w14:paraId="74DA4509" w14:textId="77777777">
        <w:trPr>
          <w:trHeight w:val="690"/>
        </w:trPr>
        <w:tc>
          <w:tcPr>
            <w:tcW w:w="1772" w:type="dxa"/>
          </w:tcPr>
          <w:p w14:paraId="7F540CCD" w14:textId="77777777" w:rsidR="00753C39" w:rsidRDefault="00753C39">
            <w:pPr>
              <w:pStyle w:val="TableParagraph"/>
              <w:spacing w:before="9"/>
              <w:rPr>
                <w:b/>
                <w:sz w:val="19"/>
              </w:rPr>
            </w:pPr>
          </w:p>
          <w:p w14:paraId="567C0A7C" w14:textId="77777777" w:rsidR="00753C39" w:rsidRDefault="00EA4CB2">
            <w:pPr>
              <w:pStyle w:val="TableParagraph"/>
              <w:ind w:left="323" w:right="308"/>
              <w:jc w:val="center"/>
              <w:rPr>
                <w:b/>
                <w:sz w:val="20"/>
              </w:rPr>
            </w:pPr>
            <w:r>
              <w:rPr>
                <w:b/>
                <w:sz w:val="20"/>
              </w:rPr>
              <w:t>A-II-4-15/1</w:t>
            </w:r>
          </w:p>
        </w:tc>
        <w:tc>
          <w:tcPr>
            <w:tcW w:w="6001" w:type="dxa"/>
          </w:tcPr>
          <w:p w14:paraId="6FAB142E" w14:textId="77777777" w:rsidR="00753C39" w:rsidRDefault="00EA4CB2">
            <w:pPr>
              <w:pStyle w:val="TableParagraph"/>
              <w:spacing w:line="223" w:lineRule="exact"/>
              <w:ind w:left="71"/>
              <w:rPr>
                <w:sz w:val="20"/>
              </w:rPr>
            </w:pPr>
            <w:r>
              <w:rPr>
                <w:sz w:val="20"/>
              </w:rPr>
              <w:t>Omówienie zasad realizacji ćwiczeń, zaliczenia przedmiotu, podział</w:t>
            </w:r>
          </w:p>
          <w:p w14:paraId="11322073" w14:textId="77777777" w:rsidR="00753C39" w:rsidRDefault="00EA4CB2">
            <w:pPr>
              <w:pStyle w:val="TableParagraph"/>
              <w:spacing w:line="230" w:lineRule="atLeast"/>
              <w:ind w:left="71"/>
              <w:rPr>
                <w:sz w:val="20"/>
              </w:rPr>
            </w:pPr>
            <w:r>
              <w:rPr>
                <w:sz w:val="20"/>
              </w:rPr>
              <w:t>studentów na grupy robocze i przydzielenie tematów do opracowania. Omówienie literatury przedmiotu.(ćw.)</w:t>
            </w:r>
          </w:p>
        </w:tc>
        <w:tc>
          <w:tcPr>
            <w:tcW w:w="2269" w:type="dxa"/>
          </w:tcPr>
          <w:p w14:paraId="4B139971" w14:textId="77777777" w:rsidR="00753C39" w:rsidRDefault="00753C39">
            <w:pPr>
              <w:pStyle w:val="TableParagraph"/>
              <w:spacing w:before="5"/>
              <w:rPr>
                <w:b/>
                <w:sz w:val="19"/>
              </w:rPr>
            </w:pPr>
          </w:p>
          <w:p w14:paraId="49F270B2" w14:textId="77777777" w:rsidR="00753C39" w:rsidRDefault="00EA4CB2">
            <w:pPr>
              <w:pStyle w:val="TableParagraph"/>
              <w:ind w:left="10"/>
              <w:jc w:val="center"/>
              <w:rPr>
                <w:sz w:val="20"/>
              </w:rPr>
            </w:pPr>
            <w:r>
              <w:rPr>
                <w:w w:val="99"/>
                <w:sz w:val="20"/>
              </w:rPr>
              <w:t>-</w:t>
            </w:r>
          </w:p>
        </w:tc>
      </w:tr>
      <w:tr w:rsidR="00753C39" w14:paraId="63DD240A" w14:textId="77777777">
        <w:trPr>
          <w:trHeight w:val="460"/>
        </w:trPr>
        <w:tc>
          <w:tcPr>
            <w:tcW w:w="1772" w:type="dxa"/>
          </w:tcPr>
          <w:p w14:paraId="74976B71" w14:textId="77777777" w:rsidR="00753C39" w:rsidRDefault="00EA4CB2">
            <w:pPr>
              <w:pStyle w:val="TableParagraph"/>
              <w:spacing w:line="228" w:lineRule="exact"/>
              <w:ind w:left="323" w:right="308"/>
              <w:jc w:val="center"/>
              <w:rPr>
                <w:b/>
                <w:sz w:val="20"/>
              </w:rPr>
            </w:pPr>
            <w:r>
              <w:rPr>
                <w:b/>
                <w:sz w:val="20"/>
              </w:rPr>
              <w:t>A-II-4-15/2</w:t>
            </w:r>
          </w:p>
        </w:tc>
        <w:tc>
          <w:tcPr>
            <w:tcW w:w="6001" w:type="dxa"/>
          </w:tcPr>
          <w:p w14:paraId="7001D3F2" w14:textId="77777777" w:rsidR="00753C39" w:rsidRDefault="00EA4CB2">
            <w:pPr>
              <w:pStyle w:val="TableParagraph"/>
              <w:spacing w:line="223" w:lineRule="exact"/>
              <w:ind w:left="50" w:right="135"/>
              <w:jc w:val="center"/>
              <w:rPr>
                <w:sz w:val="20"/>
              </w:rPr>
            </w:pPr>
            <w:r>
              <w:rPr>
                <w:sz w:val="20"/>
              </w:rPr>
              <w:t>Ojcowie założyciele Unii – prezentacja pracy grupowej i dyskusja (ćw.)</w:t>
            </w:r>
          </w:p>
        </w:tc>
        <w:tc>
          <w:tcPr>
            <w:tcW w:w="2269" w:type="dxa"/>
          </w:tcPr>
          <w:p w14:paraId="112CDB89" w14:textId="77777777" w:rsidR="00753C39" w:rsidRDefault="00EA4CB2">
            <w:pPr>
              <w:pStyle w:val="TableParagraph"/>
              <w:spacing w:line="223" w:lineRule="exact"/>
              <w:ind w:left="258"/>
              <w:rPr>
                <w:sz w:val="20"/>
              </w:rPr>
            </w:pPr>
            <w:r>
              <w:rPr>
                <w:sz w:val="20"/>
              </w:rPr>
              <w:t>K1P_U01,</w:t>
            </w:r>
            <w:r>
              <w:rPr>
                <w:spacing w:val="-1"/>
                <w:sz w:val="20"/>
              </w:rPr>
              <w:t xml:space="preserve"> </w:t>
            </w:r>
            <w:r>
              <w:rPr>
                <w:sz w:val="20"/>
              </w:rPr>
              <w:t>K1P_K01,</w:t>
            </w:r>
          </w:p>
          <w:p w14:paraId="00EECA8D" w14:textId="77777777" w:rsidR="00753C39" w:rsidRDefault="00EA4CB2">
            <w:pPr>
              <w:pStyle w:val="TableParagraph"/>
              <w:spacing w:line="217" w:lineRule="exact"/>
              <w:ind w:left="284"/>
              <w:rPr>
                <w:sz w:val="20"/>
              </w:rPr>
            </w:pPr>
            <w:r>
              <w:rPr>
                <w:sz w:val="20"/>
              </w:rPr>
              <w:t>K1P_K03,</w:t>
            </w:r>
            <w:r>
              <w:rPr>
                <w:spacing w:val="-2"/>
                <w:sz w:val="20"/>
              </w:rPr>
              <w:t xml:space="preserve"> </w:t>
            </w:r>
            <w:r>
              <w:rPr>
                <w:sz w:val="20"/>
              </w:rPr>
              <w:t>K1P_K03</w:t>
            </w:r>
          </w:p>
        </w:tc>
      </w:tr>
      <w:tr w:rsidR="00753C39" w14:paraId="709A66EA" w14:textId="77777777">
        <w:trPr>
          <w:trHeight w:val="1149"/>
        </w:trPr>
        <w:tc>
          <w:tcPr>
            <w:tcW w:w="1772" w:type="dxa"/>
          </w:tcPr>
          <w:p w14:paraId="35BC82E7" w14:textId="77777777" w:rsidR="00753C39" w:rsidRDefault="00753C39">
            <w:pPr>
              <w:pStyle w:val="TableParagraph"/>
              <w:rPr>
                <w:b/>
              </w:rPr>
            </w:pPr>
          </w:p>
          <w:p w14:paraId="1BF6B31C" w14:textId="77777777" w:rsidR="00753C39" w:rsidRDefault="00753C39">
            <w:pPr>
              <w:pStyle w:val="TableParagraph"/>
              <w:spacing w:before="8"/>
              <w:rPr>
                <w:b/>
                <w:sz w:val="17"/>
              </w:rPr>
            </w:pPr>
          </w:p>
          <w:p w14:paraId="6241EED2" w14:textId="77777777" w:rsidR="00753C39" w:rsidRDefault="00EA4CB2">
            <w:pPr>
              <w:pStyle w:val="TableParagraph"/>
              <w:ind w:left="323" w:right="308"/>
              <w:jc w:val="center"/>
              <w:rPr>
                <w:b/>
                <w:sz w:val="20"/>
              </w:rPr>
            </w:pPr>
            <w:r>
              <w:rPr>
                <w:b/>
                <w:sz w:val="20"/>
              </w:rPr>
              <w:t>A-II-4-15/3</w:t>
            </w:r>
          </w:p>
        </w:tc>
        <w:tc>
          <w:tcPr>
            <w:tcW w:w="6001" w:type="dxa"/>
          </w:tcPr>
          <w:p w14:paraId="1673CA3B" w14:textId="77777777" w:rsidR="00753C39" w:rsidRDefault="00EA4CB2">
            <w:pPr>
              <w:pStyle w:val="TableParagraph"/>
              <w:ind w:left="71"/>
              <w:rPr>
                <w:sz w:val="20"/>
              </w:rPr>
            </w:pPr>
            <w:r>
              <w:rPr>
                <w:sz w:val="20"/>
              </w:rPr>
              <w:t>Rys historyczny Unii Europejskiej – prezentacja pracy grupowej i dyskusja (ćw.)</w:t>
            </w:r>
          </w:p>
        </w:tc>
        <w:tc>
          <w:tcPr>
            <w:tcW w:w="2269" w:type="dxa"/>
          </w:tcPr>
          <w:p w14:paraId="7321E809" w14:textId="77777777" w:rsidR="00753C39" w:rsidRDefault="00EA4CB2">
            <w:pPr>
              <w:pStyle w:val="TableParagraph"/>
              <w:ind w:left="686" w:right="185" w:hanging="471"/>
              <w:rPr>
                <w:sz w:val="20"/>
              </w:rPr>
            </w:pPr>
            <w:r>
              <w:rPr>
                <w:sz w:val="20"/>
              </w:rPr>
              <w:t>K1P_W05, K1P_W06, K1P_W10,</w:t>
            </w:r>
          </w:p>
          <w:p w14:paraId="76CFA0B8" w14:textId="77777777" w:rsidR="00753C39" w:rsidRDefault="00EA4CB2">
            <w:pPr>
              <w:pStyle w:val="TableParagraph"/>
              <w:ind w:left="736" w:right="231" w:hanging="479"/>
              <w:rPr>
                <w:sz w:val="20"/>
              </w:rPr>
            </w:pPr>
            <w:r>
              <w:rPr>
                <w:sz w:val="20"/>
              </w:rPr>
              <w:t>K1P_U01, K1P_U09, K1P_U10</w:t>
            </w:r>
          </w:p>
          <w:p w14:paraId="1655B200" w14:textId="77777777" w:rsidR="00753C39" w:rsidRDefault="00EA4CB2">
            <w:pPr>
              <w:pStyle w:val="TableParagraph"/>
              <w:spacing w:line="217" w:lineRule="exact"/>
              <w:ind w:left="284"/>
              <w:rPr>
                <w:sz w:val="20"/>
              </w:rPr>
            </w:pPr>
            <w:r>
              <w:rPr>
                <w:sz w:val="20"/>
              </w:rPr>
              <w:t>K1P_K02, K1P_K05</w:t>
            </w:r>
          </w:p>
        </w:tc>
      </w:tr>
      <w:tr w:rsidR="00753C39" w14:paraId="0987DBAA" w14:textId="77777777">
        <w:trPr>
          <w:trHeight w:val="1149"/>
        </w:trPr>
        <w:tc>
          <w:tcPr>
            <w:tcW w:w="1772" w:type="dxa"/>
          </w:tcPr>
          <w:p w14:paraId="6E6B12B2" w14:textId="77777777" w:rsidR="00753C39" w:rsidRDefault="00753C39">
            <w:pPr>
              <w:pStyle w:val="TableParagraph"/>
              <w:rPr>
                <w:b/>
              </w:rPr>
            </w:pPr>
          </w:p>
          <w:p w14:paraId="1CB921E4" w14:textId="77777777" w:rsidR="00753C39" w:rsidRDefault="00753C39">
            <w:pPr>
              <w:pStyle w:val="TableParagraph"/>
              <w:spacing w:before="10"/>
              <w:rPr>
                <w:b/>
                <w:sz w:val="17"/>
              </w:rPr>
            </w:pPr>
          </w:p>
          <w:p w14:paraId="0555D89C" w14:textId="77777777" w:rsidR="00753C39" w:rsidRDefault="00EA4CB2">
            <w:pPr>
              <w:pStyle w:val="TableParagraph"/>
              <w:ind w:left="323" w:right="308"/>
              <w:jc w:val="center"/>
              <w:rPr>
                <w:b/>
                <w:sz w:val="20"/>
              </w:rPr>
            </w:pPr>
            <w:r>
              <w:rPr>
                <w:b/>
                <w:sz w:val="20"/>
              </w:rPr>
              <w:t>A-II-4-15/4</w:t>
            </w:r>
          </w:p>
        </w:tc>
        <w:tc>
          <w:tcPr>
            <w:tcW w:w="6001" w:type="dxa"/>
          </w:tcPr>
          <w:p w14:paraId="496395AA" w14:textId="77777777" w:rsidR="00753C39" w:rsidRDefault="00EA4CB2">
            <w:pPr>
              <w:pStyle w:val="TableParagraph"/>
              <w:spacing w:line="360" w:lineRule="auto"/>
              <w:ind w:left="71"/>
              <w:rPr>
                <w:sz w:val="20"/>
              </w:rPr>
            </w:pPr>
            <w:r>
              <w:rPr>
                <w:sz w:val="20"/>
              </w:rPr>
              <w:t>Struktura instytucjonalna UE – prezentacja pracy grupowej i dyskusja (ćw.)</w:t>
            </w:r>
          </w:p>
        </w:tc>
        <w:tc>
          <w:tcPr>
            <w:tcW w:w="2269" w:type="dxa"/>
          </w:tcPr>
          <w:p w14:paraId="0C716F0E" w14:textId="77777777" w:rsidR="00753C39" w:rsidRDefault="00EA4CB2">
            <w:pPr>
              <w:pStyle w:val="TableParagraph"/>
              <w:ind w:left="686" w:right="185" w:hanging="471"/>
              <w:rPr>
                <w:sz w:val="20"/>
              </w:rPr>
            </w:pPr>
            <w:r>
              <w:rPr>
                <w:sz w:val="20"/>
              </w:rPr>
              <w:t>K1P_W05, K1P_W06, K1P_W10,</w:t>
            </w:r>
          </w:p>
          <w:p w14:paraId="76BE2CD2" w14:textId="77777777" w:rsidR="00753C39" w:rsidRDefault="00EA4CB2">
            <w:pPr>
              <w:pStyle w:val="TableParagraph"/>
              <w:ind w:left="736" w:right="231" w:hanging="479"/>
              <w:rPr>
                <w:sz w:val="20"/>
              </w:rPr>
            </w:pPr>
            <w:r>
              <w:rPr>
                <w:sz w:val="20"/>
              </w:rPr>
              <w:t>K1P_U01, K1P_U09, K1P_U10</w:t>
            </w:r>
          </w:p>
          <w:p w14:paraId="78CA7217" w14:textId="77777777" w:rsidR="00753C39" w:rsidRDefault="00EA4CB2">
            <w:pPr>
              <w:pStyle w:val="TableParagraph"/>
              <w:spacing w:line="215" w:lineRule="exact"/>
              <w:ind w:left="284"/>
              <w:rPr>
                <w:sz w:val="20"/>
              </w:rPr>
            </w:pPr>
            <w:r>
              <w:rPr>
                <w:sz w:val="20"/>
              </w:rPr>
              <w:t>K1P_K02, K1P_K05</w:t>
            </w:r>
          </w:p>
        </w:tc>
      </w:tr>
      <w:tr w:rsidR="00753C39" w14:paraId="340109B5" w14:textId="77777777">
        <w:trPr>
          <w:trHeight w:val="1149"/>
        </w:trPr>
        <w:tc>
          <w:tcPr>
            <w:tcW w:w="1772" w:type="dxa"/>
          </w:tcPr>
          <w:p w14:paraId="3C02AD40" w14:textId="77777777" w:rsidR="00753C39" w:rsidRDefault="00753C39">
            <w:pPr>
              <w:pStyle w:val="TableParagraph"/>
              <w:rPr>
                <w:b/>
              </w:rPr>
            </w:pPr>
          </w:p>
          <w:p w14:paraId="4DBD3555" w14:textId="77777777" w:rsidR="00753C39" w:rsidRDefault="00753C39">
            <w:pPr>
              <w:pStyle w:val="TableParagraph"/>
              <w:spacing w:before="10"/>
              <w:rPr>
                <w:b/>
                <w:sz w:val="17"/>
              </w:rPr>
            </w:pPr>
          </w:p>
          <w:p w14:paraId="6EB3E9D9" w14:textId="77777777" w:rsidR="00753C39" w:rsidRDefault="00EA4CB2">
            <w:pPr>
              <w:pStyle w:val="TableParagraph"/>
              <w:ind w:left="323" w:right="308"/>
              <w:jc w:val="center"/>
              <w:rPr>
                <w:b/>
                <w:sz w:val="20"/>
              </w:rPr>
            </w:pPr>
            <w:r>
              <w:rPr>
                <w:b/>
                <w:sz w:val="20"/>
              </w:rPr>
              <w:t>A-II-4-15/5</w:t>
            </w:r>
          </w:p>
        </w:tc>
        <w:tc>
          <w:tcPr>
            <w:tcW w:w="6001" w:type="dxa"/>
          </w:tcPr>
          <w:p w14:paraId="071F2039" w14:textId="77777777" w:rsidR="00753C39" w:rsidRDefault="00EA4CB2">
            <w:pPr>
              <w:pStyle w:val="TableParagraph"/>
              <w:ind w:left="71"/>
              <w:rPr>
                <w:sz w:val="20"/>
              </w:rPr>
            </w:pPr>
            <w:r>
              <w:rPr>
                <w:sz w:val="20"/>
              </w:rPr>
              <w:t>Struktura instytucjonalna UE – prezentacja pracy grupowej i dyskusja (ćw.)</w:t>
            </w:r>
          </w:p>
        </w:tc>
        <w:tc>
          <w:tcPr>
            <w:tcW w:w="2269" w:type="dxa"/>
          </w:tcPr>
          <w:p w14:paraId="5023DDE2" w14:textId="77777777" w:rsidR="00753C39" w:rsidRDefault="00EA4CB2">
            <w:pPr>
              <w:pStyle w:val="TableParagraph"/>
              <w:ind w:left="686" w:right="185" w:hanging="471"/>
              <w:rPr>
                <w:sz w:val="20"/>
              </w:rPr>
            </w:pPr>
            <w:r>
              <w:rPr>
                <w:sz w:val="20"/>
              </w:rPr>
              <w:t>K1P_W05, K1P_W06, K1P_W10,</w:t>
            </w:r>
          </w:p>
          <w:p w14:paraId="0B040344" w14:textId="77777777" w:rsidR="00753C39" w:rsidRDefault="00EA4CB2">
            <w:pPr>
              <w:pStyle w:val="TableParagraph"/>
              <w:ind w:left="736" w:right="231" w:hanging="479"/>
              <w:rPr>
                <w:sz w:val="20"/>
              </w:rPr>
            </w:pPr>
            <w:r>
              <w:rPr>
                <w:sz w:val="20"/>
              </w:rPr>
              <w:t>K1P_U01, K1P_U09, K1P_U10</w:t>
            </w:r>
          </w:p>
          <w:p w14:paraId="33FE0B37" w14:textId="77777777" w:rsidR="00753C39" w:rsidRDefault="00EA4CB2">
            <w:pPr>
              <w:pStyle w:val="TableParagraph"/>
              <w:spacing w:line="215" w:lineRule="exact"/>
              <w:ind w:left="284"/>
              <w:rPr>
                <w:sz w:val="20"/>
              </w:rPr>
            </w:pPr>
            <w:r>
              <w:rPr>
                <w:sz w:val="20"/>
              </w:rPr>
              <w:t>K1P_K02, K1P_K05</w:t>
            </w:r>
          </w:p>
        </w:tc>
      </w:tr>
      <w:tr w:rsidR="00753C39" w14:paraId="31C2A1C4" w14:textId="77777777">
        <w:trPr>
          <w:trHeight w:val="1151"/>
        </w:trPr>
        <w:tc>
          <w:tcPr>
            <w:tcW w:w="1772" w:type="dxa"/>
          </w:tcPr>
          <w:p w14:paraId="26DE3E98" w14:textId="77777777" w:rsidR="00753C39" w:rsidRDefault="00753C39">
            <w:pPr>
              <w:pStyle w:val="TableParagraph"/>
              <w:rPr>
                <w:b/>
              </w:rPr>
            </w:pPr>
          </w:p>
          <w:p w14:paraId="37141EE4" w14:textId="77777777" w:rsidR="00753C39" w:rsidRDefault="00753C39">
            <w:pPr>
              <w:pStyle w:val="TableParagraph"/>
              <w:spacing w:before="10"/>
              <w:rPr>
                <w:b/>
                <w:sz w:val="17"/>
              </w:rPr>
            </w:pPr>
          </w:p>
          <w:p w14:paraId="19F1EA38" w14:textId="77777777" w:rsidR="00753C39" w:rsidRDefault="00EA4CB2">
            <w:pPr>
              <w:pStyle w:val="TableParagraph"/>
              <w:ind w:left="323" w:right="308"/>
              <w:jc w:val="center"/>
              <w:rPr>
                <w:b/>
                <w:sz w:val="20"/>
              </w:rPr>
            </w:pPr>
            <w:r>
              <w:rPr>
                <w:b/>
                <w:sz w:val="20"/>
              </w:rPr>
              <w:t>A-II-4-15/6</w:t>
            </w:r>
          </w:p>
        </w:tc>
        <w:tc>
          <w:tcPr>
            <w:tcW w:w="6001" w:type="dxa"/>
          </w:tcPr>
          <w:p w14:paraId="70B33491" w14:textId="77777777" w:rsidR="00753C39" w:rsidRDefault="00EA4CB2">
            <w:pPr>
              <w:pStyle w:val="TableParagraph"/>
              <w:spacing w:line="237" w:lineRule="auto"/>
              <w:ind w:left="71"/>
              <w:rPr>
                <w:sz w:val="20"/>
              </w:rPr>
            </w:pPr>
            <w:r>
              <w:rPr>
                <w:sz w:val="20"/>
              </w:rPr>
              <w:t>Struktura instytucjonalna UE – prezentacja pracy grupowej i dyskusja (ćw.)</w:t>
            </w:r>
          </w:p>
        </w:tc>
        <w:tc>
          <w:tcPr>
            <w:tcW w:w="2269" w:type="dxa"/>
          </w:tcPr>
          <w:p w14:paraId="25F490CB" w14:textId="77777777" w:rsidR="00753C39" w:rsidRDefault="00EA4CB2">
            <w:pPr>
              <w:pStyle w:val="TableParagraph"/>
              <w:spacing w:line="237" w:lineRule="auto"/>
              <w:ind w:left="686" w:right="185" w:hanging="471"/>
              <w:rPr>
                <w:sz w:val="20"/>
              </w:rPr>
            </w:pPr>
            <w:r>
              <w:rPr>
                <w:sz w:val="20"/>
              </w:rPr>
              <w:t>K1P_W05, K1P_W06, K1P_W10,</w:t>
            </w:r>
          </w:p>
          <w:p w14:paraId="326387CD" w14:textId="77777777" w:rsidR="00753C39" w:rsidRDefault="00EA4CB2">
            <w:pPr>
              <w:pStyle w:val="TableParagraph"/>
              <w:ind w:left="736" w:right="231" w:hanging="479"/>
              <w:rPr>
                <w:sz w:val="20"/>
              </w:rPr>
            </w:pPr>
            <w:r>
              <w:rPr>
                <w:sz w:val="20"/>
              </w:rPr>
              <w:t>K1P_U01, K1P_U09, K1P_U10</w:t>
            </w:r>
          </w:p>
          <w:p w14:paraId="2F5D84F6" w14:textId="77777777" w:rsidR="00753C39" w:rsidRDefault="00EA4CB2">
            <w:pPr>
              <w:pStyle w:val="TableParagraph"/>
              <w:spacing w:line="217" w:lineRule="exact"/>
              <w:ind w:left="284"/>
              <w:rPr>
                <w:sz w:val="20"/>
              </w:rPr>
            </w:pPr>
            <w:r>
              <w:rPr>
                <w:sz w:val="20"/>
              </w:rPr>
              <w:t>K1P_K02, K1P_K05</w:t>
            </w:r>
          </w:p>
        </w:tc>
      </w:tr>
      <w:tr w:rsidR="00753C39" w14:paraId="6CA10E3A" w14:textId="77777777">
        <w:trPr>
          <w:trHeight w:val="1149"/>
        </w:trPr>
        <w:tc>
          <w:tcPr>
            <w:tcW w:w="1772" w:type="dxa"/>
          </w:tcPr>
          <w:p w14:paraId="12C4B239" w14:textId="77777777" w:rsidR="00753C39" w:rsidRDefault="00753C39">
            <w:pPr>
              <w:pStyle w:val="TableParagraph"/>
              <w:rPr>
                <w:b/>
              </w:rPr>
            </w:pPr>
          </w:p>
          <w:p w14:paraId="1EF5FC44" w14:textId="77777777" w:rsidR="00753C39" w:rsidRDefault="00753C39">
            <w:pPr>
              <w:pStyle w:val="TableParagraph"/>
              <w:spacing w:before="10"/>
              <w:rPr>
                <w:b/>
                <w:sz w:val="17"/>
              </w:rPr>
            </w:pPr>
          </w:p>
          <w:p w14:paraId="5DDB8216" w14:textId="77777777" w:rsidR="00753C39" w:rsidRDefault="00EA4CB2">
            <w:pPr>
              <w:pStyle w:val="TableParagraph"/>
              <w:ind w:left="323" w:right="308"/>
              <w:jc w:val="center"/>
              <w:rPr>
                <w:b/>
                <w:sz w:val="20"/>
              </w:rPr>
            </w:pPr>
            <w:r>
              <w:rPr>
                <w:b/>
                <w:sz w:val="20"/>
              </w:rPr>
              <w:t>A-II-4-15/7</w:t>
            </w:r>
          </w:p>
        </w:tc>
        <w:tc>
          <w:tcPr>
            <w:tcW w:w="6001" w:type="dxa"/>
          </w:tcPr>
          <w:p w14:paraId="491A6779" w14:textId="77777777" w:rsidR="00753C39" w:rsidRDefault="00EA4CB2">
            <w:pPr>
              <w:pStyle w:val="TableParagraph"/>
              <w:ind w:left="71"/>
              <w:rPr>
                <w:sz w:val="20"/>
              </w:rPr>
            </w:pPr>
            <w:r>
              <w:rPr>
                <w:sz w:val="20"/>
              </w:rPr>
              <w:t>Charakter i źródła prawa UE – prezentacja pracy grupowej i dyskusja (ćw.)</w:t>
            </w:r>
          </w:p>
        </w:tc>
        <w:tc>
          <w:tcPr>
            <w:tcW w:w="2269" w:type="dxa"/>
          </w:tcPr>
          <w:p w14:paraId="150072DD" w14:textId="77777777" w:rsidR="00753C39" w:rsidRDefault="00EA4CB2">
            <w:pPr>
              <w:pStyle w:val="TableParagraph"/>
              <w:ind w:left="686" w:right="185" w:hanging="471"/>
              <w:rPr>
                <w:sz w:val="20"/>
              </w:rPr>
            </w:pPr>
            <w:r>
              <w:rPr>
                <w:sz w:val="20"/>
              </w:rPr>
              <w:t>K1P_W05, K1P_W06, K1P_W10,</w:t>
            </w:r>
          </w:p>
          <w:p w14:paraId="4D433CF6" w14:textId="77777777" w:rsidR="00753C39" w:rsidRDefault="00EA4CB2">
            <w:pPr>
              <w:pStyle w:val="TableParagraph"/>
              <w:ind w:left="736" w:right="231" w:hanging="479"/>
              <w:rPr>
                <w:sz w:val="20"/>
              </w:rPr>
            </w:pPr>
            <w:r>
              <w:rPr>
                <w:sz w:val="20"/>
              </w:rPr>
              <w:t>K1P_U01, K1P_U09, K1P_U10</w:t>
            </w:r>
          </w:p>
          <w:p w14:paraId="27867772" w14:textId="77777777" w:rsidR="00753C39" w:rsidRDefault="00EA4CB2">
            <w:pPr>
              <w:pStyle w:val="TableParagraph"/>
              <w:spacing w:line="215" w:lineRule="exact"/>
              <w:ind w:left="284"/>
              <w:rPr>
                <w:sz w:val="20"/>
              </w:rPr>
            </w:pPr>
            <w:r>
              <w:rPr>
                <w:sz w:val="20"/>
              </w:rPr>
              <w:t>K1P_K02, K1P_K05</w:t>
            </w:r>
          </w:p>
        </w:tc>
      </w:tr>
      <w:tr w:rsidR="00753C39" w14:paraId="7033C41E" w14:textId="77777777">
        <w:trPr>
          <w:trHeight w:val="1149"/>
        </w:trPr>
        <w:tc>
          <w:tcPr>
            <w:tcW w:w="1772" w:type="dxa"/>
          </w:tcPr>
          <w:p w14:paraId="79ABC1A6" w14:textId="77777777" w:rsidR="00753C39" w:rsidRDefault="00753C39">
            <w:pPr>
              <w:pStyle w:val="TableParagraph"/>
              <w:rPr>
                <w:b/>
              </w:rPr>
            </w:pPr>
          </w:p>
          <w:p w14:paraId="4D3103CD" w14:textId="77777777" w:rsidR="00753C39" w:rsidRDefault="00753C39">
            <w:pPr>
              <w:pStyle w:val="TableParagraph"/>
              <w:spacing w:before="10"/>
              <w:rPr>
                <w:b/>
                <w:sz w:val="17"/>
              </w:rPr>
            </w:pPr>
          </w:p>
          <w:p w14:paraId="6C6BAB1C" w14:textId="77777777" w:rsidR="00753C39" w:rsidRDefault="00EA4CB2">
            <w:pPr>
              <w:pStyle w:val="TableParagraph"/>
              <w:ind w:left="323" w:right="308"/>
              <w:jc w:val="center"/>
              <w:rPr>
                <w:b/>
                <w:sz w:val="20"/>
              </w:rPr>
            </w:pPr>
            <w:r>
              <w:rPr>
                <w:b/>
                <w:sz w:val="20"/>
              </w:rPr>
              <w:t>A-II-4-15/8</w:t>
            </w:r>
          </w:p>
        </w:tc>
        <w:tc>
          <w:tcPr>
            <w:tcW w:w="6001" w:type="dxa"/>
          </w:tcPr>
          <w:p w14:paraId="799030A1" w14:textId="77777777" w:rsidR="00753C39" w:rsidRDefault="00EA4CB2">
            <w:pPr>
              <w:pStyle w:val="TableParagraph"/>
              <w:ind w:left="71"/>
              <w:rPr>
                <w:sz w:val="20"/>
              </w:rPr>
            </w:pPr>
            <w:r>
              <w:rPr>
                <w:sz w:val="20"/>
              </w:rPr>
              <w:t>Proces stanowienia prawa UE – prezentacja pracy grupowej i dyskusja (ćw.)</w:t>
            </w:r>
          </w:p>
        </w:tc>
        <w:tc>
          <w:tcPr>
            <w:tcW w:w="2269" w:type="dxa"/>
          </w:tcPr>
          <w:p w14:paraId="2BA67A37" w14:textId="77777777" w:rsidR="00753C39" w:rsidRDefault="00EA4CB2">
            <w:pPr>
              <w:pStyle w:val="TableParagraph"/>
              <w:ind w:left="686" w:right="185" w:hanging="471"/>
              <w:rPr>
                <w:sz w:val="20"/>
              </w:rPr>
            </w:pPr>
            <w:r>
              <w:rPr>
                <w:sz w:val="20"/>
              </w:rPr>
              <w:t>K1P_W05, K1P_W06, K1P_W10,</w:t>
            </w:r>
          </w:p>
          <w:p w14:paraId="2CAB4ED9" w14:textId="77777777" w:rsidR="00753C39" w:rsidRDefault="00EA4CB2">
            <w:pPr>
              <w:pStyle w:val="TableParagraph"/>
              <w:ind w:left="736" w:right="231" w:hanging="479"/>
              <w:rPr>
                <w:sz w:val="20"/>
              </w:rPr>
            </w:pPr>
            <w:r>
              <w:rPr>
                <w:sz w:val="20"/>
              </w:rPr>
              <w:t>K1P_U01, K1P_U09, K1P_U10</w:t>
            </w:r>
          </w:p>
          <w:p w14:paraId="42FC9D85" w14:textId="77777777" w:rsidR="00753C39" w:rsidRDefault="00EA4CB2">
            <w:pPr>
              <w:pStyle w:val="TableParagraph"/>
              <w:spacing w:line="215" w:lineRule="exact"/>
              <w:ind w:left="284"/>
              <w:rPr>
                <w:sz w:val="20"/>
              </w:rPr>
            </w:pPr>
            <w:r>
              <w:rPr>
                <w:sz w:val="20"/>
              </w:rPr>
              <w:t>K1P_K02, K1P_K05</w:t>
            </w:r>
          </w:p>
        </w:tc>
      </w:tr>
      <w:tr w:rsidR="00753C39" w14:paraId="1EEE3A7E" w14:textId="77777777">
        <w:trPr>
          <w:trHeight w:val="1152"/>
        </w:trPr>
        <w:tc>
          <w:tcPr>
            <w:tcW w:w="1772" w:type="dxa"/>
          </w:tcPr>
          <w:p w14:paraId="0CF793B6" w14:textId="77777777" w:rsidR="00753C39" w:rsidRDefault="00753C39">
            <w:pPr>
              <w:pStyle w:val="TableParagraph"/>
              <w:rPr>
                <w:b/>
              </w:rPr>
            </w:pPr>
          </w:p>
          <w:p w14:paraId="10EA544F" w14:textId="77777777" w:rsidR="00753C39" w:rsidRDefault="00753C39">
            <w:pPr>
              <w:pStyle w:val="TableParagraph"/>
              <w:spacing w:before="10"/>
              <w:rPr>
                <w:b/>
                <w:sz w:val="17"/>
              </w:rPr>
            </w:pPr>
          </w:p>
          <w:p w14:paraId="08B10E1B" w14:textId="77777777" w:rsidR="00753C39" w:rsidRDefault="00EA4CB2">
            <w:pPr>
              <w:pStyle w:val="TableParagraph"/>
              <w:ind w:left="323" w:right="308"/>
              <w:jc w:val="center"/>
              <w:rPr>
                <w:b/>
                <w:sz w:val="20"/>
              </w:rPr>
            </w:pPr>
            <w:r>
              <w:rPr>
                <w:b/>
                <w:sz w:val="20"/>
              </w:rPr>
              <w:t>A-II-4-15/9</w:t>
            </w:r>
          </w:p>
        </w:tc>
        <w:tc>
          <w:tcPr>
            <w:tcW w:w="6001" w:type="dxa"/>
          </w:tcPr>
          <w:p w14:paraId="0B76C627" w14:textId="77777777" w:rsidR="00753C39" w:rsidRDefault="00753C39">
            <w:pPr>
              <w:pStyle w:val="TableParagraph"/>
              <w:spacing w:before="5"/>
              <w:rPr>
                <w:b/>
                <w:sz w:val="29"/>
              </w:rPr>
            </w:pPr>
          </w:p>
          <w:p w14:paraId="669C7D50" w14:textId="77777777" w:rsidR="00753C39" w:rsidRDefault="00EA4CB2">
            <w:pPr>
              <w:pStyle w:val="TableParagraph"/>
              <w:ind w:left="71"/>
              <w:rPr>
                <w:sz w:val="20"/>
              </w:rPr>
            </w:pPr>
            <w:r>
              <w:rPr>
                <w:sz w:val="20"/>
              </w:rPr>
              <w:t>Proces implementacji prawa unijnego w krajach członkowskich – prezentacja pracy grupowej i dyskusja (ćw.)</w:t>
            </w:r>
          </w:p>
        </w:tc>
        <w:tc>
          <w:tcPr>
            <w:tcW w:w="2269" w:type="dxa"/>
          </w:tcPr>
          <w:p w14:paraId="1C805A47" w14:textId="77777777" w:rsidR="00753C39" w:rsidRDefault="00EA4CB2">
            <w:pPr>
              <w:pStyle w:val="TableParagraph"/>
              <w:spacing w:line="237" w:lineRule="auto"/>
              <w:ind w:left="686" w:right="185" w:hanging="471"/>
              <w:rPr>
                <w:sz w:val="20"/>
              </w:rPr>
            </w:pPr>
            <w:r>
              <w:rPr>
                <w:sz w:val="20"/>
              </w:rPr>
              <w:t>K1P_W05, K1P_W06, K1P_W10,</w:t>
            </w:r>
          </w:p>
          <w:p w14:paraId="03142512" w14:textId="77777777" w:rsidR="00753C39" w:rsidRDefault="00EA4CB2">
            <w:pPr>
              <w:pStyle w:val="TableParagraph"/>
              <w:ind w:left="736" w:right="231" w:hanging="479"/>
              <w:rPr>
                <w:sz w:val="20"/>
              </w:rPr>
            </w:pPr>
            <w:r>
              <w:rPr>
                <w:sz w:val="20"/>
              </w:rPr>
              <w:t>K1P_U01, K1P_U09, K1P_U10</w:t>
            </w:r>
          </w:p>
          <w:p w14:paraId="36DEDDC2" w14:textId="77777777" w:rsidR="00753C39" w:rsidRDefault="00EA4CB2">
            <w:pPr>
              <w:pStyle w:val="TableParagraph"/>
              <w:spacing w:line="217" w:lineRule="exact"/>
              <w:ind w:left="284"/>
              <w:rPr>
                <w:sz w:val="20"/>
              </w:rPr>
            </w:pPr>
            <w:r>
              <w:rPr>
                <w:sz w:val="20"/>
              </w:rPr>
              <w:t>K1P_K02, K1P_K05</w:t>
            </w:r>
          </w:p>
        </w:tc>
      </w:tr>
      <w:tr w:rsidR="00753C39" w14:paraId="69F725F6" w14:textId="77777777">
        <w:trPr>
          <w:trHeight w:val="1149"/>
        </w:trPr>
        <w:tc>
          <w:tcPr>
            <w:tcW w:w="1772" w:type="dxa"/>
          </w:tcPr>
          <w:p w14:paraId="3446A42E" w14:textId="77777777" w:rsidR="00753C39" w:rsidRDefault="00753C39">
            <w:pPr>
              <w:pStyle w:val="TableParagraph"/>
              <w:rPr>
                <w:b/>
              </w:rPr>
            </w:pPr>
          </w:p>
          <w:p w14:paraId="1515393A" w14:textId="77777777" w:rsidR="00753C39" w:rsidRDefault="00753C39">
            <w:pPr>
              <w:pStyle w:val="TableParagraph"/>
              <w:spacing w:before="7"/>
              <w:rPr>
                <w:b/>
                <w:sz w:val="17"/>
              </w:rPr>
            </w:pPr>
          </w:p>
          <w:p w14:paraId="6A41289B" w14:textId="77777777" w:rsidR="00753C39" w:rsidRDefault="00EA4CB2">
            <w:pPr>
              <w:pStyle w:val="TableParagraph"/>
              <w:spacing w:before="1"/>
              <w:ind w:left="323" w:right="307"/>
              <w:jc w:val="center"/>
              <w:rPr>
                <w:b/>
                <w:sz w:val="20"/>
              </w:rPr>
            </w:pPr>
            <w:r>
              <w:rPr>
                <w:b/>
                <w:sz w:val="20"/>
              </w:rPr>
              <w:t>A-II-4-15/10</w:t>
            </w:r>
          </w:p>
        </w:tc>
        <w:tc>
          <w:tcPr>
            <w:tcW w:w="6001" w:type="dxa"/>
          </w:tcPr>
          <w:p w14:paraId="60BFA789" w14:textId="77777777" w:rsidR="00753C39" w:rsidRDefault="00753C39">
            <w:pPr>
              <w:pStyle w:val="TableParagraph"/>
              <w:spacing w:before="5"/>
              <w:rPr>
                <w:b/>
                <w:sz w:val="29"/>
              </w:rPr>
            </w:pPr>
          </w:p>
          <w:p w14:paraId="338B1BD2" w14:textId="77777777" w:rsidR="00753C39" w:rsidRDefault="00EA4CB2">
            <w:pPr>
              <w:pStyle w:val="TableParagraph"/>
              <w:ind w:left="71"/>
              <w:rPr>
                <w:sz w:val="20"/>
              </w:rPr>
            </w:pPr>
            <w:r>
              <w:rPr>
                <w:sz w:val="20"/>
              </w:rPr>
              <w:t>Organy ochrony prawnej w Unii Europejskiej – prezentacja pracy grupowej i dyskusja (ćw.)</w:t>
            </w:r>
          </w:p>
        </w:tc>
        <w:tc>
          <w:tcPr>
            <w:tcW w:w="2269" w:type="dxa"/>
          </w:tcPr>
          <w:p w14:paraId="7AB71416" w14:textId="77777777" w:rsidR="00753C39" w:rsidRDefault="00EA4CB2">
            <w:pPr>
              <w:pStyle w:val="TableParagraph"/>
              <w:ind w:left="686" w:right="185" w:hanging="471"/>
              <w:rPr>
                <w:sz w:val="20"/>
              </w:rPr>
            </w:pPr>
            <w:r>
              <w:rPr>
                <w:sz w:val="20"/>
              </w:rPr>
              <w:t>K1P_W05, K1P_W06, K1P_W10,</w:t>
            </w:r>
          </w:p>
          <w:p w14:paraId="5C8A9729" w14:textId="77777777" w:rsidR="00753C39" w:rsidRDefault="00EA4CB2">
            <w:pPr>
              <w:pStyle w:val="TableParagraph"/>
              <w:ind w:left="736" w:right="231" w:hanging="479"/>
              <w:rPr>
                <w:sz w:val="20"/>
              </w:rPr>
            </w:pPr>
            <w:r>
              <w:rPr>
                <w:sz w:val="20"/>
              </w:rPr>
              <w:t>K1P_U01, K1P_U09, K1P_U10</w:t>
            </w:r>
          </w:p>
          <w:p w14:paraId="4BD5F3CF" w14:textId="77777777" w:rsidR="00753C39" w:rsidRDefault="00EA4CB2">
            <w:pPr>
              <w:pStyle w:val="TableParagraph"/>
              <w:spacing w:line="217" w:lineRule="exact"/>
              <w:ind w:left="284"/>
              <w:rPr>
                <w:sz w:val="20"/>
              </w:rPr>
            </w:pPr>
            <w:r>
              <w:rPr>
                <w:sz w:val="20"/>
              </w:rPr>
              <w:t>K1P_K02, K1P_K05</w:t>
            </w:r>
          </w:p>
        </w:tc>
      </w:tr>
      <w:tr w:rsidR="00753C39" w14:paraId="13FB1F12" w14:textId="77777777">
        <w:trPr>
          <w:trHeight w:val="690"/>
        </w:trPr>
        <w:tc>
          <w:tcPr>
            <w:tcW w:w="1772" w:type="dxa"/>
          </w:tcPr>
          <w:p w14:paraId="49783F6F" w14:textId="77777777" w:rsidR="00753C39" w:rsidRDefault="00753C39">
            <w:pPr>
              <w:pStyle w:val="TableParagraph"/>
              <w:spacing w:before="9"/>
              <w:rPr>
                <w:b/>
                <w:sz w:val="19"/>
              </w:rPr>
            </w:pPr>
          </w:p>
          <w:p w14:paraId="252662D6" w14:textId="77777777" w:rsidR="00753C39" w:rsidRDefault="00EA4CB2">
            <w:pPr>
              <w:pStyle w:val="TableParagraph"/>
              <w:ind w:left="323" w:right="308"/>
              <w:jc w:val="center"/>
              <w:rPr>
                <w:b/>
                <w:sz w:val="20"/>
              </w:rPr>
            </w:pPr>
            <w:r>
              <w:rPr>
                <w:b/>
                <w:sz w:val="20"/>
              </w:rPr>
              <w:t>A-II-4-15/11</w:t>
            </w:r>
          </w:p>
        </w:tc>
        <w:tc>
          <w:tcPr>
            <w:tcW w:w="6001" w:type="dxa"/>
          </w:tcPr>
          <w:p w14:paraId="4CAA7998" w14:textId="77777777" w:rsidR="00753C39" w:rsidRDefault="00EA4CB2">
            <w:pPr>
              <w:pStyle w:val="TableParagraph"/>
              <w:spacing w:before="108"/>
              <w:ind w:left="71"/>
              <w:rPr>
                <w:sz w:val="20"/>
              </w:rPr>
            </w:pPr>
            <w:r>
              <w:rPr>
                <w:sz w:val="20"/>
              </w:rPr>
              <w:t>System finansowy Unii Europejskiej – prezentacja pracy grupowej i dyskusja (ćw.)</w:t>
            </w:r>
          </w:p>
        </w:tc>
        <w:tc>
          <w:tcPr>
            <w:tcW w:w="2269" w:type="dxa"/>
          </w:tcPr>
          <w:p w14:paraId="43078B7E" w14:textId="77777777" w:rsidR="00753C39" w:rsidRDefault="00EA4CB2">
            <w:pPr>
              <w:pStyle w:val="TableParagraph"/>
              <w:ind w:left="686" w:right="185" w:hanging="471"/>
              <w:rPr>
                <w:sz w:val="20"/>
              </w:rPr>
            </w:pPr>
            <w:r>
              <w:rPr>
                <w:sz w:val="20"/>
              </w:rPr>
              <w:t>K1P_W05, K1P_W06, K1P_W10,</w:t>
            </w:r>
          </w:p>
          <w:p w14:paraId="137F415C" w14:textId="77777777" w:rsidR="00753C39" w:rsidRDefault="00EA4CB2">
            <w:pPr>
              <w:pStyle w:val="TableParagraph"/>
              <w:spacing w:line="217" w:lineRule="exact"/>
              <w:ind w:left="258"/>
              <w:rPr>
                <w:sz w:val="20"/>
              </w:rPr>
            </w:pPr>
            <w:r>
              <w:rPr>
                <w:sz w:val="20"/>
              </w:rPr>
              <w:t>K1P_U01, K1P_U09,</w:t>
            </w:r>
          </w:p>
        </w:tc>
      </w:tr>
    </w:tbl>
    <w:p w14:paraId="23E3B54E" w14:textId="77777777" w:rsidR="00753C39" w:rsidRDefault="00753C39">
      <w:pPr>
        <w:spacing w:line="217"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7BBFA441" w14:textId="77777777">
        <w:trPr>
          <w:trHeight w:val="460"/>
        </w:trPr>
        <w:tc>
          <w:tcPr>
            <w:tcW w:w="1772" w:type="dxa"/>
          </w:tcPr>
          <w:p w14:paraId="71AF3AEA" w14:textId="77777777" w:rsidR="00753C39" w:rsidRDefault="00753C39">
            <w:pPr>
              <w:pStyle w:val="TableParagraph"/>
              <w:rPr>
                <w:sz w:val="18"/>
              </w:rPr>
            </w:pPr>
          </w:p>
        </w:tc>
        <w:tc>
          <w:tcPr>
            <w:tcW w:w="6001" w:type="dxa"/>
          </w:tcPr>
          <w:p w14:paraId="6A740B15" w14:textId="77777777" w:rsidR="00753C39" w:rsidRDefault="00753C39">
            <w:pPr>
              <w:pStyle w:val="TableParagraph"/>
              <w:rPr>
                <w:sz w:val="18"/>
              </w:rPr>
            </w:pPr>
          </w:p>
        </w:tc>
        <w:tc>
          <w:tcPr>
            <w:tcW w:w="2269" w:type="dxa"/>
          </w:tcPr>
          <w:p w14:paraId="00DA0A03" w14:textId="77777777" w:rsidR="00753C39" w:rsidRDefault="00EA4CB2">
            <w:pPr>
              <w:pStyle w:val="TableParagraph"/>
              <w:spacing w:line="223" w:lineRule="exact"/>
              <w:ind w:left="121" w:right="107"/>
              <w:jc w:val="center"/>
              <w:rPr>
                <w:sz w:val="20"/>
              </w:rPr>
            </w:pPr>
            <w:r>
              <w:rPr>
                <w:sz w:val="20"/>
              </w:rPr>
              <w:t>K1P_U10</w:t>
            </w:r>
          </w:p>
          <w:p w14:paraId="47BEBF59" w14:textId="77777777" w:rsidR="00753C39" w:rsidRDefault="00EA4CB2">
            <w:pPr>
              <w:pStyle w:val="TableParagraph"/>
              <w:spacing w:line="217" w:lineRule="exact"/>
              <w:ind w:left="120" w:right="111"/>
              <w:jc w:val="center"/>
              <w:rPr>
                <w:sz w:val="20"/>
              </w:rPr>
            </w:pPr>
            <w:r>
              <w:rPr>
                <w:sz w:val="20"/>
              </w:rPr>
              <w:t>K1P_K02, K1P_K05</w:t>
            </w:r>
          </w:p>
        </w:tc>
      </w:tr>
    </w:tbl>
    <w:p w14:paraId="020D3EA3" w14:textId="77777777" w:rsidR="00753C39" w:rsidRDefault="00753C39">
      <w:pPr>
        <w:pStyle w:val="Tekstpodstawowy"/>
        <w:spacing w:before="9"/>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259469AB" w14:textId="77777777">
        <w:trPr>
          <w:trHeight w:val="691"/>
        </w:trPr>
        <w:tc>
          <w:tcPr>
            <w:tcW w:w="10041" w:type="dxa"/>
            <w:shd w:val="clear" w:color="auto" w:fill="B3B3B3"/>
          </w:tcPr>
          <w:p w14:paraId="5128B1C7" w14:textId="77777777" w:rsidR="00753C39" w:rsidRDefault="00753C39">
            <w:pPr>
              <w:pStyle w:val="TableParagraph"/>
              <w:spacing w:before="10"/>
              <w:rPr>
                <w:b/>
                <w:sz w:val="19"/>
              </w:rPr>
            </w:pPr>
          </w:p>
          <w:p w14:paraId="213912D6" w14:textId="77777777" w:rsidR="00753C39" w:rsidRDefault="00EA4CB2">
            <w:pPr>
              <w:pStyle w:val="TableParagraph"/>
              <w:ind w:left="71"/>
              <w:rPr>
                <w:b/>
                <w:sz w:val="20"/>
              </w:rPr>
            </w:pPr>
            <w:r>
              <w:rPr>
                <w:b/>
                <w:sz w:val="20"/>
              </w:rPr>
              <w:t>5.Warunki zaliczenia:</w:t>
            </w:r>
          </w:p>
        </w:tc>
      </w:tr>
      <w:tr w:rsidR="00753C39" w14:paraId="61117CAC" w14:textId="77777777">
        <w:trPr>
          <w:trHeight w:val="690"/>
        </w:trPr>
        <w:tc>
          <w:tcPr>
            <w:tcW w:w="10041" w:type="dxa"/>
          </w:tcPr>
          <w:p w14:paraId="49A69B5D" w14:textId="77777777" w:rsidR="00753C39" w:rsidRDefault="00EA4CB2">
            <w:pPr>
              <w:pStyle w:val="TableParagraph"/>
              <w:spacing w:line="223" w:lineRule="exact"/>
              <w:ind w:left="71"/>
              <w:rPr>
                <w:sz w:val="20"/>
              </w:rPr>
            </w:pPr>
            <w:r>
              <w:rPr>
                <w:sz w:val="20"/>
              </w:rPr>
              <w:t>Zaliczenie na ocenę prezentacji grupowych.</w:t>
            </w:r>
          </w:p>
          <w:p w14:paraId="17A31B40" w14:textId="77777777" w:rsidR="00753C39" w:rsidRDefault="00753C39">
            <w:pPr>
              <w:pStyle w:val="TableParagraph"/>
              <w:rPr>
                <w:b/>
                <w:sz w:val="20"/>
              </w:rPr>
            </w:pPr>
          </w:p>
          <w:p w14:paraId="67591F45" w14:textId="77777777" w:rsidR="00753C39" w:rsidRDefault="00EA4CB2">
            <w:pPr>
              <w:pStyle w:val="TableParagraph"/>
              <w:spacing w:before="1" w:line="217" w:lineRule="exact"/>
              <w:ind w:left="71"/>
              <w:rPr>
                <w:sz w:val="20"/>
              </w:rPr>
            </w:pPr>
            <w:r>
              <w:rPr>
                <w:sz w:val="20"/>
              </w:rPr>
              <w:t>Kryteria oceny: dobór treści, sposób ich prezentacji i jakość wystąpienia publicznego.</w:t>
            </w:r>
          </w:p>
        </w:tc>
      </w:tr>
    </w:tbl>
    <w:p w14:paraId="76E8ADD2"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1DBE7505" w14:textId="77777777">
        <w:trPr>
          <w:trHeight w:val="688"/>
        </w:trPr>
        <w:tc>
          <w:tcPr>
            <w:tcW w:w="10041" w:type="dxa"/>
            <w:shd w:val="clear" w:color="auto" w:fill="B3B3B3"/>
          </w:tcPr>
          <w:p w14:paraId="57613B3D" w14:textId="77777777" w:rsidR="00753C39" w:rsidRDefault="00753C39">
            <w:pPr>
              <w:pStyle w:val="TableParagraph"/>
              <w:spacing w:before="9"/>
              <w:rPr>
                <w:b/>
                <w:sz w:val="19"/>
              </w:rPr>
            </w:pPr>
          </w:p>
          <w:p w14:paraId="482A6701" w14:textId="77777777" w:rsidR="00753C39" w:rsidRDefault="00EA4CB2">
            <w:pPr>
              <w:pStyle w:val="TableParagraph"/>
              <w:spacing w:before="1"/>
              <w:ind w:left="71"/>
              <w:rPr>
                <w:b/>
                <w:sz w:val="20"/>
              </w:rPr>
            </w:pPr>
            <w:r>
              <w:rPr>
                <w:b/>
                <w:sz w:val="20"/>
              </w:rPr>
              <w:t>6. Metody prowadzenia zajęć:</w:t>
            </w:r>
          </w:p>
        </w:tc>
      </w:tr>
      <w:tr w:rsidR="00753C39" w14:paraId="33504C61" w14:textId="77777777">
        <w:trPr>
          <w:trHeight w:val="230"/>
        </w:trPr>
        <w:tc>
          <w:tcPr>
            <w:tcW w:w="10041" w:type="dxa"/>
          </w:tcPr>
          <w:p w14:paraId="2E9C0A9F" w14:textId="77777777" w:rsidR="00753C39" w:rsidRDefault="00EA4CB2">
            <w:pPr>
              <w:pStyle w:val="TableParagraph"/>
              <w:spacing w:line="210" w:lineRule="exact"/>
              <w:ind w:left="71"/>
              <w:rPr>
                <w:sz w:val="20"/>
              </w:rPr>
            </w:pPr>
            <w:r>
              <w:rPr>
                <w:sz w:val="20"/>
              </w:rPr>
              <w:t>Ćwiczenia z omówieniem wykonanych zadań i dyskusją.</w:t>
            </w:r>
          </w:p>
        </w:tc>
      </w:tr>
    </w:tbl>
    <w:p w14:paraId="2A8EFE2E"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6828148E" w14:textId="77777777">
        <w:trPr>
          <w:trHeight w:val="690"/>
        </w:trPr>
        <w:tc>
          <w:tcPr>
            <w:tcW w:w="10042" w:type="dxa"/>
            <w:gridSpan w:val="2"/>
            <w:shd w:val="clear" w:color="auto" w:fill="B3B3B3"/>
          </w:tcPr>
          <w:p w14:paraId="4AB9F57D" w14:textId="77777777" w:rsidR="00753C39" w:rsidRDefault="00753C39">
            <w:pPr>
              <w:pStyle w:val="TableParagraph"/>
              <w:spacing w:before="9"/>
              <w:rPr>
                <w:b/>
                <w:sz w:val="19"/>
              </w:rPr>
            </w:pPr>
          </w:p>
          <w:p w14:paraId="5B0BA0E3" w14:textId="77777777" w:rsidR="00753C39" w:rsidRDefault="00EA4CB2">
            <w:pPr>
              <w:pStyle w:val="TableParagraph"/>
              <w:ind w:left="71"/>
              <w:rPr>
                <w:b/>
                <w:sz w:val="20"/>
              </w:rPr>
            </w:pPr>
            <w:r>
              <w:rPr>
                <w:b/>
                <w:sz w:val="20"/>
              </w:rPr>
              <w:t>7. Literatura:</w:t>
            </w:r>
          </w:p>
        </w:tc>
      </w:tr>
      <w:tr w:rsidR="00753C39" w14:paraId="4ECB4A6E" w14:textId="77777777">
        <w:trPr>
          <w:trHeight w:val="461"/>
        </w:trPr>
        <w:tc>
          <w:tcPr>
            <w:tcW w:w="4943" w:type="dxa"/>
            <w:shd w:val="clear" w:color="auto" w:fill="E6E6E6"/>
          </w:tcPr>
          <w:p w14:paraId="64A98199" w14:textId="77777777" w:rsidR="00753C39" w:rsidRDefault="00753C39">
            <w:pPr>
              <w:pStyle w:val="TableParagraph"/>
              <w:spacing w:before="5"/>
              <w:rPr>
                <w:b/>
                <w:sz w:val="19"/>
              </w:rPr>
            </w:pPr>
          </w:p>
          <w:p w14:paraId="55DDA7A4" w14:textId="77777777" w:rsidR="00753C39" w:rsidRDefault="00EA4CB2">
            <w:pPr>
              <w:pStyle w:val="TableParagraph"/>
              <w:spacing w:line="217" w:lineRule="exact"/>
              <w:ind w:left="1572"/>
              <w:rPr>
                <w:sz w:val="20"/>
              </w:rPr>
            </w:pPr>
            <w:r>
              <w:rPr>
                <w:b/>
                <w:sz w:val="20"/>
              </w:rPr>
              <w:t>Literatura obowiązkowa</w:t>
            </w:r>
            <w:r>
              <w:rPr>
                <w:sz w:val="20"/>
              </w:rPr>
              <w:t>:</w:t>
            </w:r>
          </w:p>
        </w:tc>
        <w:tc>
          <w:tcPr>
            <w:tcW w:w="5099" w:type="dxa"/>
            <w:shd w:val="clear" w:color="auto" w:fill="E6E6E6"/>
          </w:tcPr>
          <w:p w14:paraId="33752F59" w14:textId="77777777" w:rsidR="00753C39" w:rsidRDefault="00753C39">
            <w:pPr>
              <w:pStyle w:val="TableParagraph"/>
              <w:spacing w:before="5"/>
              <w:rPr>
                <w:b/>
                <w:sz w:val="19"/>
              </w:rPr>
            </w:pPr>
          </w:p>
          <w:p w14:paraId="31A62AF8" w14:textId="77777777" w:rsidR="00753C39" w:rsidRDefault="00EA4CB2">
            <w:pPr>
              <w:pStyle w:val="TableParagraph"/>
              <w:spacing w:line="217" w:lineRule="exact"/>
              <w:ind w:left="1859"/>
              <w:rPr>
                <w:sz w:val="20"/>
              </w:rPr>
            </w:pPr>
            <w:r>
              <w:rPr>
                <w:b/>
                <w:sz w:val="20"/>
              </w:rPr>
              <w:t>Literatura zalecana</w:t>
            </w:r>
            <w:r>
              <w:rPr>
                <w:sz w:val="20"/>
              </w:rPr>
              <w:t>:</w:t>
            </w:r>
          </w:p>
        </w:tc>
      </w:tr>
      <w:tr w:rsidR="00753C39" w14:paraId="687E09F5" w14:textId="77777777">
        <w:trPr>
          <w:trHeight w:val="688"/>
        </w:trPr>
        <w:tc>
          <w:tcPr>
            <w:tcW w:w="4943" w:type="dxa"/>
          </w:tcPr>
          <w:p w14:paraId="67F32BBC" w14:textId="77777777" w:rsidR="00753C39" w:rsidRDefault="00EA4CB2">
            <w:pPr>
              <w:pStyle w:val="TableParagraph"/>
              <w:ind w:left="648" w:hanging="577"/>
              <w:rPr>
                <w:sz w:val="20"/>
              </w:rPr>
            </w:pPr>
            <w:r>
              <w:rPr>
                <w:sz w:val="20"/>
              </w:rPr>
              <w:t>Źródła prawa Unii Europejskiej, pod red. Jana Barcza, Warszawa 2012.</w:t>
            </w:r>
          </w:p>
        </w:tc>
        <w:tc>
          <w:tcPr>
            <w:tcW w:w="5099" w:type="dxa"/>
          </w:tcPr>
          <w:p w14:paraId="76E1B9F7" w14:textId="77777777" w:rsidR="00753C39" w:rsidRDefault="00EA4CB2">
            <w:pPr>
              <w:pStyle w:val="TableParagraph"/>
              <w:spacing w:line="223" w:lineRule="exact"/>
              <w:ind w:left="644" w:hanging="576"/>
              <w:rPr>
                <w:sz w:val="20"/>
              </w:rPr>
            </w:pPr>
            <w:r>
              <w:rPr>
                <w:sz w:val="20"/>
              </w:rPr>
              <w:t>Unia Europejska w dobie reform : podstawy prawne : wybór</w:t>
            </w:r>
          </w:p>
          <w:p w14:paraId="4CA81D6F" w14:textId="77777777" w:rsidR="00753C39" w:rsidRDefault="00EA4CB2">
            <w:pPr>
              <w:pStyle w:val="TableParagraph"/>
              <w:spacing w:line="230" w:lineRule="atLeast"/>
              <w:ind w:left="644"/>
              <w:rPr>
                <w:sz w:val="20"/>
              </w:rPr>
            </w:pPr>
            <w:r>
              <w:rPr>
                <w:sz w:val="20"/>
              </w:rPr>
              <w:t>dokumentów, wybór, wstęp i opracowanie Jan Barcz, Elipsa 2013.</w:t>
            </w:r>
          </w:p>
        </w:tc>
      </w:tr>
      <w:tr w:rsidR="00753C39" w14:paraId="75C0439A" w14:textId="77777777">
        <w:trPr>
          <w:trHeight w:val="921"/>
        </w:trPr>
        <w:tc>
          <w:tcPr>
            <w:tcW w:w="4943" w:type="dxa"/>
          </w:tcPr>
          <w:p w14:paraId="4650E5A7" w14:textId="77777777" w:rsidR="00753C39" w:rsidRDefault="00EA4CB2">
            <w:pPr>
              <w:pStyle w:val="TableParagraph"/>
              <w:ind w:left="648" w:right="60" w:hanging="577"/>
              <w:jc w:val="both"/>
              <w:rPr>
                <w:sz w:val="20"/>
              </w:rPr>
            </w:pPr>
            <w:r>
              <w:rPr>
                <w:sz w:val="20"/>
              </w:rPr>
              <w:t xml:space="preserve">Instytucje i prawo Unii Europejskiej : podręcznik dla kierunków prawa, zarządzania i administracji, Jan Barcz, Maciej Górka, Anna </w:t>
            </w:r>
            <w:proofErr w:type="spellStart"/>
            <w:r>
              <w:rPr>
                <w:sz w:val="20"/>
              </w:rPr>
              <w:t>Wyrozumska</w:t>
            </w:r>
            <w:proofErr w:type="spellEnd"/>
            <w:r>
              <w:rPr>
                <w:sz w:val="20"/>
              </w:rPr>
              <w:t>.</w:t>
            </w:r>
          </w:p>
          <w:p w14:paraId="288715DB" w14:textId="77777777" w:rsidR="00753C39" w:rsidRDefault="00EA4CB2">
            <w:pPr>
              <w:pStyle w:val="TableParagraph"/>
              <w:spacing w:line="216" w:lineRule="exact"/>
              <w:ind w:left="648"/>
              <w:jc w:val="both"/>
              <w:rPr>
                <w:sz w:val="20"/>
              </w:rPr>
            </w:pPr>
            <w:r>
              <w:rPr>
                <w:sz w:val="20"/>
              </w:rPr>
              <w:t>Warszawa 2013.</w:t>
            </w:r>
          </w:p>
        </w:tc>
        <w:tc>
          <w:tcPr>
            <w:tcW w:w="5099" w:type="dxa"/>
          </w:tcPr>
          <w:p w14:paraId="615E3265" w14:textId="77777777" w:rsidR="00753C39" w:rsidRDefault="00EA4CB2">
            <w:pPr>
              <w:pStyle w:val="TableParagraph"/>
              <w:ind w:left="68" w:right="230"/>
              <w:rPr>
                <w:sz w:val="20"/>
              </w:rPr>
            </w:pPr>
            <w:r>
              <w:rPr>
                <w:sz w:val="20"/>
              </w:rPr>
              <w:t>Unia Europejska na rozstajach : Traktat z Lizbony : dynamika i główne kierunki reformy ustrojowej, Jan Barcz, Warszawa 2012</w:t>
            </w:r>
          </w:p>
        </w:tc>
      </w:tr>
      <w:tr w:rsidR="00753C39" w14:paraId="4F0A9A8D" w14:textId="77777777">
        <w:trPr>
          <w:trHeight w:val="918"/>
        </w:trPr>
        <w:tc>
          <w:tcPr>
            <w:tcW w:w="4943" w:type="dxa"/>
          </w:tcPr>
          <w:p w14:paraId="6BEE4EE6" w14:textId="77777777" w:rsidR="00753C39" w:rsidRDefault="00753C39">
            <w:pPr>
              <w:pStyle w:val="TableParagraph"/>
              <w:rPr>
                <w:sz w:val="18"/>
              </w:rPr>
            </w:pPr>
          </w:p>
        </w:tc>
        <w:tc>
          <w:tcPr>
            <w:tcW w:w="5099" w:type="dxa"/>
          </w:tcPr>
          <w:p w14:paraId="3055B362" w14:textId="77777777" w:rsidR="00753C39" w:rsidRDefault="00EA4CB2">
            <w:pPr>
              <w:pStyle w:val="TableParagraph"/>
              <w:tabs>
                <w:tab w:val="left" w:pos="2012"/>
                <w:tab w:val="left" w:pos="2532"/>
                <w:tab w:val="left" w:pos="3304"/>
                <w:tab w:val="left" w:pos="4216"/>
              </w:tabs>
              <w:ind w:left="644" w:right="60" w:hanging="576"/>
              <w:rPr>
                <w:sz w:val="20"/>
              </w:rPr>
            </w:pPr>
            <w:r>
              <w:rPr>
                <w:sz w:val="20"/>
              </w:rPr>
              <w:t>Integracja europejska w świetle Traktatu z Lizbony : aspekty ekonomiczne,</w:t>
            </w:r>
            <w:r>
              <w:rPr>
                <w:sz w:val="20"/>
              </w:rPr>
              <w:tab/>
              <w:t>Jan</w:t>
            </w:r>
            <w:r>
              <w:rPr>
                <w:sz w:val="20"/>
              </w:rPr>
              <w:tab/>
              <w:t>Barcz,</w:t>
            </w:r>
            <w:r>
              <w:rPr>
                <w:sz w:val="20"/>
              </w:rPr>
              <w:tab/>
              <w:t>Elżbieta</w:t>
            </w:r>
            <w:r>
              <w:rPr>
                <w:sz w:val="20"/>
              </w:rPr>
              <w:tab/>
            </w:r>
            <w:r>
              <w:rPr>
                <w:w w:val="95"/>
                <w:sz w:val="20"/>
              </w:rPr>
              <w:t>Kawecka-</w:t>
            </w:r>
          </w:p>
          <w:p w14:paraId="62CF8ABF" w14:textId="77777777" w:rsidR="00753C39" w:rsidRDefault="00EA4CB2">
            <w:pPr>
              <w:pStyle w:val="TableParagraph"/>
              <w:tabs>
                <w:tab w:val="left" w:pos="2050"/>
                <w:tab w:val="left" w:pos="2987"/>
              </w:tabs>
              <w:spacing w:line="230" w:lineRule="atLeast"/>
              <w:ind w:left="644" w:right="60"/>
              <w:rPr>
                <w:sz w:val="20"/>
              </w:rPr>
            </w:pPr>
            <w:r>
              <w:rPr>
                <w:sz w:val="20"/>
              </w:rPr>
              <w:t>Wyrzykowska,</w:t>
            </w:r>
            <w:r>
              <w:rPr>
                <w:sz w:val="20"/>
              </w:rPr>
              <w:tab/>
              <w:t>Krystyna</w:t>
            </w:r>
            <w:r>
              <w:rPr>
                <w:sz w:val="20"/>
              </w:rPr>
              <w:tab/>
            </w:r>
            <w:r>
              <w:rPr>
                <w:w w:val="95"/>
                <w:sz w:val="20"/>
              </w:rPr>
              <w:t>Michałowska-</w:t>
            </w:r>
            <w:proofErr w:type="spellStart"/>
            <w:r>
              <w:rPr>
                <w:w w:val="95"/>
                <w:sz w:val="20"/>
              </w:rPr>
              <w:t>Gorywoda</w:t>
            </w:r>
            <w:proofErr w:type="spellEnd"/>
            <w:r>
              <w:rPr>
                <w:w w:val="95"/>
                <w:sz w:val="20"/>
              </w:rPr>
              <w:t xml:space="preserve">, </w:t>
            </w:r>
            <w:r>
              <w:rPr>
                <w:sz w:val="20"/>
              </w:rPr>
              <w:t>Warszawa</w:t>
            </w:r>
            <w:r>
              <w:rPr>
                <w:spacing w:val="-1"/>
                <w:sz w:val="20"/>
              </w:rPr>
              <w:t xml:space="preserve"> </w:t>
            </w:r>
            <w:r>
              <w:rPr>
                <w:sz w:val="20"/>
              </w:rPr>
              <w:t>2012</w:t>
            </w:r>
          </w:p>
        </w:tc>
      </w:tr>
    </w:tbl>
    <w:p w14:paraId="64D7F2E7" w14:textId="77777777" w:rsidR="00753C39" w:rsidRDefault="00753C39">
      <w:pPr>
        <w:pStyle w:val="Tekstpodstawowy"/>
        <w:rPr>
          <w:b/>
        </w:rPr>
      </w:pPr>
    </w:p>
    <w:p w14:paraId="4B8E8666" w14:textId="77777777" w:rsidR="00753C39" w:rsidRDefault="00753C39">
      <w:pPr>
        <w:pStyle w:val="Tekstpodstawowy"/>
        <w:spacing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03FFE78C" w14:textId="77777777">
        <w:trPr>
          <w:trHeight w:val="484"/>
        </w:trPr>
        <w:tc>
          <w:tcPr>
            <w:tcW w:w="9968" w:type="dxa"/>
            <w:gridSpan w:val="2"/>
            <w:shd w:val="clear" w:color="auto" w:fill="B3B3B3"/>
          </w:tcPr>
          <w:p w14:paraId="35C6C1E9" w14:textId="77777777" w:rsidR="00753C39" w:rsidRDefault="00EA4CB2">
            <w:pPr>
              <w:pStyle w:val="TableParagraph"/>
              <w:spacing w:line="226" w:lineRule="exact"/>
              <w:ind w:left="107"/>
              <w:rPr>
                <w:b/>
                <w:sz w:val="20"/>
              </w:rPr>
            </w:pPr>
            <w:r>
              <w:rPr>
                <w:b/>
                <w:sz w:val="20"/>
              </w:rPr>
              <w:t>8. Kalkulacja ECTS – proponowana:</w:t>
            </w:r>
          </w:p>
          <w:p w14:paraId="2509CCBB" w14:textId="77777777" w:rsidR="00753C39" w:rsidRDefault="00EA4CB2">
            <w:pPr>
              <w:pStyle w:val="TableParagraph"/>
              <w:spacing w:line="238" w:lineRule="exact"/>
              <w:ind w:left="107"/>
            </w:pPr>
            <w:r>
              <w:t>1 pkt ECTS = 25-30 godzin</w:t>
            </w:r>
          </w:p>
        </w:tc>
      </w:tr>
      <w:tr w:rsidR="00753C39" w14:paraId="18F6E293" w14:textId="77777777">
        <w:trPr>
          <w:trHeight w:val="688"/>
        </w:trPr>
        <w:tc>
          <w:tcPr>
            <w:tcW w:w="6361" w:type="dxa"/>
            <w:shd w:val="clear" w:color="auto" w:fill="E6E6E6"/>
          </w:tcPr>
          <w:p w14:paraId="0B628F86" w14:textId="77777777" w:rsidR="00753C39" w:rsidRDefault="00753C39">
            <w:pPr>
              <w:pStyle w:val="TableParagraph"/>
              <w:spacing w:before="10"/>
              <w:rPr>
                <w:b/>
                <w:sz w:val="19"/>
              </w:rPr>
            </w:pPr>
          </w:p>
          <w:p w14:paraId="5F28BADB"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38953FB9" w14:textId="77777777" w:rsidR="00753C39" w:rsidRDefault="00753C39">
            <w:pPr>
              <w:pStyle w:val="TableParagraph"/>
              <w:spacing w:before="10"/>
              <w:rPr>
                <w:b/>
                <w:sz w:val="19"/>
              </w:rPr>
            </w:pPr>
          </w:p>
          <w:p w14:paraId="50BA5FB7" w14:textId="77777777" w:rsidR="00753C39" w:rsidRDefault="00EA4CB2">
            <w:pPr>
              <w:pStyle w:val="TableParagraph"/>
              <w:ind w:left="857" w:right="844"/>
              <w:jc w:val="center"/>
              <w:rPr>
                <w:b/>
                <w:sz w:val="20"/>
              </w:rPr>
            </w:pPr>
            <w:r>
              <w:rPr>
                <w:b/>
                <w:sz w:val="20"/>
              </w:rPr>
              <w:t>Godziny na realizację</w:t>
            </w:r>
          </w:p>
        </w:tc>
      </w:tr>
      <w:tr w:rsidR="00753C39" w14:paraId="09CA2C00" w14:textId="77777777">
        <w:trPr>
          <w:trHeight w:val="460"/>
        </w:trPr>
        <w:tc>
          <w:tcPr>
            <w:tcW w:w="6361" w:type="dxa"/>
          </w:tcPr>
          <w:p w14:paraId="525ED4E1" w14:textId="77777777" w:rsidR="00753C39" w:rsidRDefault="00EA4CB2">
            <w:pPr>
              <w:pStyle w:val="TableParagraph"/>
              <w:spacing w:line="223" w:lineRule="exact"/>
              <w:ind w:left="107"/>
              <w:rPr>
                <w:sz w:val="20"/>
              </w:rPr>
            </w:pPr>
            <w:r>
              <w:rPr>
                <w:sz w:val="20"/>
              </w:rPr>
              <w:t>Godziny zajęć prowadzonych z bezpośrednim udziałem nauczycieli</w:t>
            </w:r>
          </w:p>
          <w:p w14:paraId="1B198D6A" w14:textId="77777777" w:rsidR="00753C39" w:rsidRDefault="00EA4CB2">
            <w:pPr>
              <w:pStyle w:val="TableParagraph"/>
              <w:spacing w:line="217" w:lineRule="exact"/>
              <w:ind w:left="107"/>
              <w:rPr>
                <w:sz w:val="20"/>
              </w:rPr>
            </w:pPr>
            <w:r>
              <w:rPr>
                <w:sz w:val="20"/>
              </w:rPr>
              <w:t>akademickich lub innych osób prowadzących zajęcia</w:t>
            </w:r>
          </w:p>
        </w:tc>
        <w:tc>
          <w:tcPr>
            <w:tcW w:w="3607" w:type="dxa"/>
          </w:tcPr>
          <w:p w14:paraId="3E52CE89" w14:textId="77777777" w:rsidR="00753C39" w:rsidRDefault="00EA4CB2">
            <w:pPr>
              <w:pStyle w:val="TableParagraph"/>
              <w:spacing w:before="108"/>
              <w:ind w:left="857" w:right="840"/>
              <w:jc w:val="center"/>
              <w:rPr>
                <w:i/>
                <w:sz w:val="20"/>
              </w:rPr>
            </w:pPr>
            <w:r>
              <w:rPr>
                <w:i/>
                <w:sz w:val="20"/>
              </w:rPr>
              <w:t>15</w:t>
            </w:r>
          </w:p>
        </w:tc>
      </w:tr>
      <w:tr w:rsidR="00753C39" w14:paraId="00857DEF" w14:textId="77777777">
        <w:trPr>
          <w:trHeight w:val="690"/>
        </w:trPr>
        <w:tc>
          <w:tcPr>
            <w:tcW w:w="6361" w:type="dxa"/>
          </w:tcPr>
          <w:p w14:paraId="2C06A164" w14:textId="77777777" w:rsidR="00753C39" w:rsidRDefault="00EA4CB2">
            <w:pPr>
              <w:pStyle w:val="TableParagraph"/>
              <w:ind w:left="107" w:right="49"/>
              <w:rPr>
                <w:sz w:val="20"/>
              </w:rPr>
            </w:pPr>
            <w:r>
              <w:rPr>
                <w:sz w:val="20"/>
              </w:rPr>
              <w:t>Liczba pkt. ECTS uzyskiwana w ramach zajęć prowadzonych z bezpośrednim udziałem nauczycieli akademickich lub innych osób</w:t>
            </w:r>
          </w:p>
          <w:p w14:paraId="156A454F" w14:textId="77777777" w:rsidR="00753C39" w:rsidRDefault="00EA4CB2">
            <w:pPr>
              <w:pStyle w:val="TableParagraph"/>
              <w:spacing w:line="217" w:lineRule="exact"/>
              <w:ind w:left="107"/>
              <w:rPr>
                <w:sz w:val="20"/>
              </w:rPr>
            </w:pPr>
            <w:r>
              <w:rPr>
                <w:sz w:val="20"/>
              </w:rPr>
              <w:t>prowadzących zajęcia</w:t>
            </w:r>
          </w:p>
        </w:tc>
        <w:tc>
          <w:tcPr>
            <w:tcW w:w="3607" w:type="dxa"/>
          </w:tcPr>
          <w:p w14:paraId="28F1A238" w14:textId="77777777" w:rsidR="00753C39" w:rsidRDefault="00753C39">
            <w:pPr>
              <w:pStyle w:val="TableParagraph"/>
              <w:spacing w:before="5"/>
              <w:rPr>
                <w:b/>
                <w:sz w:val="19"/>
              </w:rPr>
            </w:pPr>
          </w:p>
          <w:p w14:paraId="58E912DD" w14:textId="77777777" w:rsidR="00753C39" w:rsidRDefault="00EA4CB2">
            <w:pPr>
              <w:pStyle w:val="TableParagraph"/>
              <w:ind w:left="11"/>
              <w:jc w:val="center"/>
              <w:rPr>
                <w:i/>
                <w:sz w:val="20"/>
              </w:rPr>
            </w:pPr>
            <w:r>
              <w:rPr>
                <w:i/>
                <w:w w:val="99"/>
                <w:sz w:val="20"/>
              </w:rPr>
              <w:t>3</w:t>
            </w:r>
          </w:p>
        </w:tc>
      </w:tr>
      <w:tr w:rsidR="00753C39" w14:paraId="2E204660" w14:textId="77777777">
        <w:trPr>
          <w:trHeight w:val="400"/>
        </w:trPr>
        <w:tc>
          <w:tcPr>
            <w:tcW w:w="6361" w:type="dxa"/>
          </w:tcPr>
          <w:p w14:paraId="1C3CDE8B" w14:textId="77777777" w:rsidR="00753C39" w:rsidRDefault="00EA4CB2">
            <w:pPr>
              <w:pStyle w:val="TableParagraph"/>
              <w:spacing w:before="77"/>
              <w:ind w:left="107"/>
              <w:rPr>
                <w:sz w:val="20"/>
              </w:rPr>
            </w:pPr>
            <w:r>
              <w:rPr>
                <w:sz w:val="20"/>
              </w:rPr>
              <w:t>e-learning</w:t>
            </w:r>
          </w:p>
        </w:tc>
        <w:tc>
          <w:tcPr>
            <w:tcW w:w="3607" w:type="dxa"/>
          </w:tcPr>
          <w:p w14:paraId="66322E1F" w14:textId="77777777" w:rsidR="00753C39" w:rsidRDefault="00EA4CB2">
            <w:pPr>
              <w:pStyle w:val="TableParagraph"/>
              <w:spacing w:before="77"/>
              <w:ind w:left="12"/>
              <w:jc w:val="center"/>
              <w:rPr>
                <w:i/>
                <w:sz w:val="20"/>
              </w:rPr>
            </w:pPr>
            <w:r>
              <w:rPr>
                <w:i/>
                <w:w w:val="99"/>
                <w:sz w:val="20"/>
              </w:rPr>
              <w:t>-</w:t>
            </w:r>
          </w:p>
        </w:tc>
      </w:tr>
      <w:tr w:rsidR="00753C39" w14:paraId="63CB96E6" w14:textId="77777777">
        <w:trPr>
          <w:trHeight w:val="400"/>
        </w:trPr>
        <w:tc>
          <w:tcPr>
            <w:tcW w:w="6361" w:type="dxa"/>
          </w:tcPr>
          <w:p w14:paraId="27388A46"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3F1D5827" w14:textId="77777777" w:rsidR="00753C39" w:rsidRDefault="00EA4CB2">
            <w:pPr>
              <w:pStyle w:val="TableParagraph"/>
              <w:spacing w:before="79"/>
              <w:ind w:left="12"/>
              <w:jc w:val="center"/>
              <w:rPr>
                <w:i/>
                <w:sz w:val="20"/>
              </w:rPr>
            </w:pPr>
            <w:r>
              <w:rPr>
                <w:i/>
                <w:w w:val="99"/>
                <w:sz w:val="20"/>
              </w:rPr>
              <w:t>-</w:t>
            </w:r>
          </w:p>
        </w:tc>
      </w:tr>
      <w:tr w:rsidR="00753C39" w14:paraId="549B39EF" w14:textId="77777777">
        <w:trPr>
          <w:trHeight w:val="400"/>
        </w:trPr>
        <w:tc>
          <w:tcPr>
            <w:tcW w:w="6361" w:type="dxa"/>
          </w:tcPr>
          <w:p w14:paraId="1468E161" w14:textId="77777777" w:rsidR="00753C39" w:rsidRDefault="00EA4CB2">
            <w:pPr>
              <w:pStyle w:val="TableParagraph"/>
              <w:spacing w:before="79"/>
              <w:ind w:left="107"/>
              <w:rPr>
                <w:sz w:val="20"/>
              </w:rPr>
            </w:pPr>
            <w:r>
              <w:rPr>
                <w:sz w:val="20"/>
              </w:rPr>
              <w:t>Praca własna studenta (liczba godzin)</w:t>
            </w:r>
          </w:p>
        </w:tc>
        <w:tc>
          <w:tcPr>
            <w:tcW w:w="3607" w:type="dxa"/>
          </w:tcPr>
          <w:p w14:paraId="169B0854" w14:textId="77777777" w:rsidR="00753C39" w:rsidRDefault="00EA4CB2">
            <w:pPr>
              <w:pStyle w:val="TableParagraph"/>
              <w:spacing w:before="79"/>
              <w:ind w:left="857" w:right="840"/>
              <w:jc w:val="center"/>
              <w:rPr>
                <w:i/>
                <w:sz w:val="20"/>
              </w:rPr>
            </w:pPr>
            <w:r>
              <w:rPr>
                <w:i/>
                <w:sz w:val="20"/>
              </w:rPr>
              <w:t>40</w:t>
            </w:r>
          </w:p>
        </w:tc>
      </w:tr>
      <w:tr w:rsidR="00753C39" w14:paraId="3636DB0E" w14:textId="77777777">
        <w:trPr>
          <w:trHeight w:val="402"/>
        </w:trPr>
        <w:tc>
          <w:tcPr>
            <w:tcW w:w="6361" w:type="dxa"/>
          </w:tcPr>
          <w:p w14:paraId="620A613C" w14:textId="77777777" w:rsidR="00753C39" w:rsidRDefault="00EA4CB2">
            <w:pPr>
              <w:pStyle w:val="TableParagraph"/>
              <w:spacing w:before="79"/>
              <w:ind w:left="107"/>
              <w:rPr>
                <w:sz w:val="20"/>
              </w:rPr>
            </w:pPr>
            <w:r>
              <w:rPr>
                <w:sz w:val="20"/>
              </w:rPr>
              <w:t>Studia literaturowe (liczba godzin)</w:t>
            </w:r>
          </w:p>
        </w:tc>
        <w:tc>
          <w:tcPr>
            <w:tcW w:w="3607" w:type="dxa"/>
          </w:tcPr>
          <w:p w14:paraId="43412BB7" w14:textId="77777777" w:rsidR="00753C39" w:rsidRDefault="00EA4CB2">
            <w:pPr>
              <w:pStyle w:val="TableParagraph"/>
              <w:spacing w:before="79"/>
              <w:ind w:left="857" w:right="840"/>
              <w:jc w:val="center"/>
              <w:rPr>
                <w:i/>
                <w:sz w:val="20"/>
              </w:rPr>
            </w:pPr>
            <w:r>
              <w:rPr>
                <w:i/>
                <w:sz w:val="20"/>
              </w:rPr>
              <w:t>20</w:t>
            </w:r>
          </w:p>
        </w:tc>
      </w:tr>
      <w:tr w:rsidR="00753C39" w14:paraId="5F26DA6C" w14:textId="77777777">
        <w:trPr>
          <w:trHeight w:val="400"/>
        </w:trPr>
        <w:tc>
          <w:tcPr>
            <w:tcW w:w="6361" w:type="dxa"/>
          </w:tcPr>
          <w:p w14:paraId="717E7E2D" w14:textId="77777777" w:rsidR="00753C39" w:rsidRDefault="00EA4CB2">
            <w:pPr>
              <w:pStyle w:val="TableParagraph"/>
              <w:spacing w:before="77"/>
              <w:ind w:left="107"/>
              <w:rPr>
                <w:i/>
                <w:sz w:val="20"/>
              </w:rPr>
            </w:pPr>
            <w:r>
              <w:rPr>
                <w:sz w:val="20"/>
              </w:rPr>
              <w:t xml:space="preserve">Przygotowanie prezentacji </w:t>
            </w:r>
            <w:r>
              <w:rPr>
                <w:i/>
                <w:sz w:val="20"/>
              </w:rPr>
              <w:t>(o ile występuje, liczba godzin))</w:t>
            </w:r>
          </w:p>
        </w:tc>
        <w:tc>
          <w:tcPr>
            <w:tcW w:w="3607" w:type="dxa"/>
          </w:tcPr>
          <w:p w14:paraId="1CBB793D" w14:textId="77777777" w:rsidR="00753C39" w:rsidRDefault="00EA4CB2">
            <w:pPr>
              <w:pStyle w:val="TableParagraph"/>
              <w:spacing w:before="77"/>
              <w:ind w:left="12"/>
              <w:jc w:val="center"/>
              <w:rPr>
                <w:i/>
                <w:sz w:val="20"/>
              </w:rPr>
            </w:pPr>
            <w:r>
              <w:rPr>
                <w:i/>
                <w:w w:val="99"/>
                <w:sz w:val="20"/>
              </w:rPr>
              <w:t>-</w:t>
            </w:r>
          </w:p>
        </w:tc>
      </w:tr>
      <w:tr w:rsidR="00753C39" w14:paraId="2F01382B" w14:textId="77777777">
        <w:trPr>
          <w:trHeight w:val="270"/>
        </w:trPr>
        <w:tc>
          <w:tcPr>
            <w:tcW w:w="6361" w:type="dxa"/>
          </w:tcPr>
          <w:p w14:paraId="70964317" w14:textId="77777777" w:rsidR="00753C39" w:rsidRDefault="00EA4CB2">
            <w:pPr>
              <w:pStyle w:val="TableParagraph"/>
              <w:spacing w:before="14"/>
              <w:ind w:left="107"/>
              <w:rPr>
                <w:sz w:val="20"/>
              </w:rPr>
            </w:pPr>
            <w:r>
              <w:rPr>
                <w:sz w:val="20"/>
              </w:rPr>
              <w:t>SUMA GODZIN</w:t>
            </w:r>
          </w:p>
        </w:tc>
        <w:tc>
          <w:tcPr>
            <w:tcW w:w="3607" w:type="dxa"/>
          </w:tcPr>
          <w:p w14:paraId="4F98ABBC" w14:textId="77777777" w:rsidR="00753C39" w:rsidRDefault="00EA4CB2">
            <w:pPr>
              <w:pStyle w:val="TableParagraph"/>
              <w:spacing w:before="14"/>
              <w:ind w:left="857" w:right="840"/>
              <w:jc w:val="center"/>
              <w:rPr>
                <w:i/>
                <w:sz w:val="20"/>
              </w:rPr>
            </w:pPr>
            <w:r>
              <w:rPr>
                <w:i/>
                <w:sz w:val="20"/>
              </w:rPr>
              <w:t>75</w:t>
            </w:r>
          </w:p>
        </w:tc>
      </w:tr>
    </w:tbl>
    <w:p w14:paraId="5CD4A089"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861"/>
        <w:gridCol w:w="1020"/>
        <w:gridCol w:w="1607"/>
      </w:tblGrid>
      <w:tr w:rsidR="00753C39" w14:paraId="07AA6500" w14:textId="77777777">
        <w:trPr>
          <w:trHeight w:val="919"/>
        </w:trPr>
        <w:tc>
          <w:tcPr>
            <w:tcW w:w="10218" w:type="dxa"/>
            <w:gridSpan w:val="6"/>
            <w:shd w:val="clear" w:color="auto" w:fill="C0C0C0"/>
          </w:tcPr>
          <w:p w14:paraId="641F9C95" w14:textId="77777777" w:rsidR="00753C39" w:rsidRDefault="00753C39">
            <w:pPr>
              <w:pStyle w:val="TableParagraph"/>
              <w:spacing w:before="7"/>
              <w:rPr>
                <w:b/>
                <w:sz w:val="27"/>
              </w:rPr>
            </w:pPr>
          </w:p>
          <w:p w14:paraId="2BC6E0CA" w14:textId="77777777" w:rsidR="00753C39" w:rsidRDefault="00EA4CB2">
            <w:pPr>
              <w:pStyle w:val="TableParagraph"/>
              <w:ind w:left="2501"/>
              <w:rPr>
                <w:b/>
                <w:sz w:val="24"/>
              </w:rPr>
            </w:pPr>
            <w:bookmarkStart w:id="26" w:name="_bookmark26"/>
            <w:bookmarkEnd w:id="26"/>
            <w:r>
              <w:rPr>
                <w:b/>
                <w:sz w:val="24"/>
              </w:rPr>
              <w:t>27. POLITYKA BEZPIECZEŃSTWA PAŃSTWA</w:t>
            </w:r>
          </w:p>
        </w:tc>
      </w:tr>
      <w:tr w:rsidR="00753C39" w14:paraId="358B98BF" w14:textId="77777777">
        <w:trPr>
          <w:trHeight w:val="378"/>
        </w:trPr>
        <w:tc>
          <w:tcPr>
            <w:tcW w:w="4774" w:type="dxa"/>
            <w:gridSpan w:val="2"/>
            <w:shd w:val="clear" w:color="auto" w:fill="DFDFDF"/>
          </w:tcPr>
          <w:p w14:paraId="2EF16CA5" w14:textId="77777777" w:rsidR="00753C39" w:rsidRDefault="00EA4CB2">
            <w:pPr>
              <w:pStyle w:val="TableParagraph"/>
              <w:spacing w:before="58"/>
              <w:ind w:left="57"/>
              <w:rPr>
                <w:b/>
                <w:sz w:val="20"/>
              </w:rPr>
            </w:pPr>
            <w:r>
              <w:rPr>
                <w:b/>
                <w:sz w:val="20"/>
              </w:rPr>
              <w:t>1. Kod przedmiotu: A-I-2-27</w:t>
            </w:r>
          </w:p>
        </w:tc>
        <w:tc>
          <w:tcPr>
            <w:tcW w:w="5444" w:type="dxa"/>
            <w:gridSpan w:val="4"/>
            <w:shd w:val="clear" w:color="auto" w:fill="DFDFDF"/>
          </w:tcPr>
          <w:p w14:paraId="7EE1BFE4" w14:textId="77777777" w:rsidR="00753C39" w:rsidRDefault="00EA4CB2">
            <w:pPr>
              <w:pStyle w:val="TableParagraph"/>
              <w:spacing w:before="58"/>
              <w:ind w:left="60"/>
              <w:rPr>
                <w:b/>
                <w:sz w:val="20"/>
              </w:rPr>
            </w:pPr>
            <w:r>
              <w:rPr>
                <w:b/>
                <w:sz w:val="20"/>
              </w:rPr>
              <w:t>2. Liczba punktów ECTS: 2</w:t>
            </w:r>
          </w:p>
        </w:tc>
      </w:tr>
      <w:tr w:rsidR="00753C39" w14:paraId="7F226485" w14:textId="77777777">
        <w:trPr>
          <w:trHeight w:val="853"/>
        </w:trPr>
        <w:tc>
          <w:tcPr>
            <w:tcW w:w="1697" w:type="dxa"/>
            <w:shd w:val="clear" w:color="auto" w:fill="DFDFDF"/>
          </w:tcPr>
          <w:p w14:paraId="476FA83C" w14:textId="77777777" w:rsidR="00753C39" w:rsidRDefault="00EA4CB2">
            <w:pPr>
              <w:pStyle w:val="TableParagraph"/>
              <w:spacing w:before="55"/>
              <w:ind w:left="57"/>
              <w:rPr>
                <w:b/>
                <w:sz w:val="20"/>
              </w:rPr>
            </w:pPr>
            <w:r>
              <w:rPr>
                <w:b/>
                <w:sz w:val="20"/>
              </w:rPr>
              <w:t>3. Kierunek:</w:t>
            </w:r>
          </w:p>
        </w:tc>
        <w:tc>
          <w:tcPr>
            <w:tcW w:w="3077" w:type="dxa"/>
          </w:tcPr>
          <w:p w14:paraId="2195DF43" w14:textId="77777777" w:rsidR="00753C39" w:rsidRDefault="00EA4CB2">
            <w:pPr>
              <w:pStyle w:val="TableParagraph"/>
              <w:spacing w:before="55"/>
              <w:ind w:left="57"/>
              <w:rPr>
                <w:b/>
                <w:sz w:val="20"/>
              </w:rPr>
            </w:pPr>
            <w:r>
              <w:rPr>
                <w:b/>
                <w:sz w:val="20"/>
              </w:rPr>
              <w:t>Administracja</w:t>
            </w:r>
          </w:p>
        </w:tc>
        <w:tc>
          <w:tcPr>
            <w:tcW w:w="1956" w:type="dxa"/>
            <w:shd w:val="clear" w:color="auto" w:fill="DFDFDF"/>
          </w:tcPr>
          <w:p w14:paraId="0DA2E289" w14:textId="77777777" w:rsidR="00753C39" w:rsidRDefault="00EA4CB2">
            <w:pPr>
              <w:pStyle w:val="TableParagraph"/>
              <w:spacing w:before="55"/>
              <w:ind w:left="60"/>
              <w:rPr>
                <w:b/>
                <w:sz w:val="20"/>
              </w:rPr>
            </w:pPr>
            <w:r>
              <w:rPr>
                <w:b/>
                <w:sz w:val="20"/>
              </w:rPr>
              <w:t>7. Liczba godzin:</w:t>
            </w:r>
          </w:p>
        </w:tc>
        <w:tc>
          <w:tcPr>
            <w:tcW w:w="861" w:type="dxa"/>
            <w:shd w:val="clear" w:color="auto" w:fill="DFDFDF"/>
          </w:tcPr>
          <w:p w14:paraId="3CD96967" w14:textId="77777777" w:rsidR="00753C39" w:rsidRDefault="00EA4CB2">
            <w:pPr>
              <w:pStyle w:val="TableParagraph"/>
              <w:spacing w:before="55"/>
              <w:ind w:left="60"/>
              <w:rPr>
                <w:b/>
                <w:sz w:val="20"/>
              </w:rPr>
            </w:pPr>
            <w:r>
              <w:rPr>
                <w:b/>
                <w:sz w:val="20"/>
              </w:rPr>
              <w:t>ogółem</w:t>
            </w:r>
          </w:p>
        </w:tc>
        <w:tc>
          <w:tcPr>
            <w:tcW w:w="1020" w:type="dxa"/>
            <w:shd w:val="clear" w:color="auto" w:fill="DFDFDF"/>
          </w:tcPr>
          <w:p w14:paraId="7BAD60C4" w14:textId="77777777" w:rsidR="00753C39" w:rsidRDefault="00EA4CB2">
            <w:pPr>
              <w:pStyle w:val="TableParagraph"/>
              <w:spacing w:before="55"/>
              <w:ind w:left="58"/>
              <w:rPr>
                <w:b/>
                <w:sz w:val="20"/>
              </w:rPr>
            </w:pPr>
            <w:r>
              <w:rPr>
                <w:b/>
                <w:sz w:val="20"/>
              </w:rPr>
              <w:t>wykłady</w:t>
            </w:r>
          </w:p>
        </w:tc>
        <w:tc>
          <w:tcPr>
            <w:tcW w:w="1607" w:type="dxa"/>
            <w:shd w:val="clear" w:color="auto" w:fill="DFDFDF"/>
          </w:tcPr>
          <w:p w14:paraId="456642ED" w14:textId="77777777" w:rsidR="00753C39" w:rsidRDefault="00EA4CB2">
            <w:pPr>
              <w:pStyle w:val="TableParagraph"/>
              <w:spacing w:before="55" w:line="278" w:lineRule="auto"/>
              <w:ind w:left="59" w:right="48"/>
              <w:rPr>
                <w:b/>
                <w:sz w:val="20"/>
              </w:rPr>
            </w:pPr>
            <w:r>
              <w:rPr>
                <w:b/>
                <w:w w:val="95"/>
                <w:sz w:val="20"/>
              </w:rPr>
              <w:t xml:space="preserve">ćwiczenia/inne </w:t>
            </w:r>
            <w:r>
              <w:rPr>
                <w:b/>
                <w:sz w:val="20"/>
              </w:rPr>
              <w:t>akt.</w:t>
            </w:r>
          </w:p>
        </w:tc>
      </w:tr>
      <w:tr w:rsidR="00753C39" w14:paraId="1BFA74FD" w14:textId="77777777">
        <w:trPr>
          <w:trHeight w:val="642"/>
        </w:trPr>
        <w:tc>
          <w:tcPr>
            <w:tcW w:w="1697" w:type="dxa"/>
            <w:shd w:val="clear" w:color="auto" w:fill="DFDFDF"/>
          </w:tcPr>
          <w:p w14:paraId="65774E21" w14:textId="77777777" w:rsidR="00753C39" w:rsidRDefault="00EA4CB2">
            <w:pPr>
              <w:pStyle w:val="TableParagraph"/>
              <w:spacing w:before="55"/>
              <w:ind w:left="57"/>
              <w:rPr>
                <w:b/>
                <w:sz w:val="20"/>
              </w:rPr>
            </w:pPr>
            <w:r>
              <w:rPr>
                <w:b/>
                <w:sz w:val="20"/>
              </w:rPr>
              <w:t>4Grupa zajęć:</w:t>
            </w:r>
          </w:p>
        </w:tc>
        <w:tc>
          <w:tcPr>
            <w:tcW w:w="3077" w:type="dxa"/>
          </w:tcPr>
          <w:p w14:paraId="2CFD4618" w14:textId="77777777" w:rsidR="00753C39" w:rsidRDefault="00EA4CB2">
            <w:pPr>
              <w:pStyle w:val="TableParagraph"/>
              <w:spacing w:before="55"/>
              <w:ind w:left="57"/>
              <w:rPr>
                <w:b/>
                <w:sz w:val="20"/>
              </w:rPr>
            </w:pPr>
            <w:r>
              <w:rPr>
                <w:b/>
                <w:sz w:val="20"/>
              </w:rPr>
              <w:t>Zajęcia do kierunkowe</w:t>
            </w:r>
          </w:p>
        </w:tc>
        <w:tc>
          <w:tcPr>
            <w:tcW w:w="1956" w:type="dxa"/>
            <w:shd w:val="clear" w:color="auto" w:fill="DFDFDF"/>
          </w:tcPr>
          <w:p w14:paraId="0B76D519" w14:textId="77777777" w:rsidR="00753C39" w:rsidRDefault="00EA4CB2">
            <w:pPr>
              <w:pStyle w:val="TableParagraph"/>
              <w:spacing w:before="55" w:line="278" w:lineRule="auto"/>
              <w:ind w:left="60" w:right="799"/>
              <w:rPr>
                <w:b/>
                <w:sz w:val="20"/>
              </w:rPr>
            </w:pPr>
            <w:r>
              <w:rPr>
                <w:b/>
                <w:sz w:val="20"/>
              </w:rPr>
              <w:t>8. Studia stacjonarne:</w:t>
            </w:r>
          </w:p>
        </w:tc>
        <w:tc>
          <w:tcPr>
            <w:tcW w:w="861" w:type="dxa"/>
          </w:tcPr>
          <w:p w14:paraId="68D9D368" w14:textId="77777777" w:rsidR="00753C39" w:rsidRDefault="00753C39">
            <w:pPr>
              <w:pStyle w:val="TableParagraph"/>
              <w:rPr>
                <w:sz w:val="20"/>
              </w:rPr>
            </w:pPr>
          </w:p>
        </w:tc>
        <w:tc>
          <w:tcPr>
            <w:tcW w:w="1020" w:type="dxa"/>
          </w:tcPr>
          <w:p w14:paraId="079026E2" w14:textId="77777777" w:rsidR="00753C39" w:rsidRDefault="00753C39">
            <w:pPr>
              <w:pStyle w:val="TableParagraph"/>
              <w:rPr>
                <w:sz w:val="20"/>
              </w:rPr>
            </w:pPr>
          </w:p>
        </w:tc>
        <w:tc>
          <w:tcPr>
            <w:tcW w:w="1607" w:type="dxa"/>
          </w:tcPr>
          <w:p w14:paraId="4030675F" w14:textId="77777777" w:rsidR="00753C39" w:rsidRDefault="00753C39">
            <w:pPr>
              <w:pStyle w:val="TableParagraph"/>
              <w:rPr>
                <w:sz w:val="20"/>
              </w:rPr>
            </w:pPr>
          </w:p>
        </w:tc>
      </w:tr>
      <w:tr w:rsidR="00753C39" w14:paraId="2C996BAE" w14:textId="77777777">
        <w:trPr>
          <w:trHeight w:val="642"/>
        </w:trPr>
        <w:tc>
          <w:tcPr>
            <w:tcW w:w="1697" w:type="dxa"/>
            <w:shd w:val="clear" w:color="auto" w:fill="DFDFDF"/>
          </w:tcPr>
          <w:p w14:paraId="7266E0B4" w14:textId="77777777" w:rsidR="00753C39" w:rsidRDefault="00EA4CB2">
            <w:pPr>
              <w:pStyle w:val="TableParagraph"/>
              <w:spacing w:before="55"/>
              <w:ind w:left="57"/>
              <w:rPr>
                <w:b/>
                <w:sz w:val="20"/>
              </w:rPr>
            </w:pPr>
            <w:r>
              <w:rPr>
                <w:b/>
                <w:sz w:val="20"/>
              </w:rPr>
              <w:t>5. Rok studiów</w:t>
            </w:r>
          </w:p>
        </w:tc>
        <w:tc>
          <w:tcPr>
            <w:tcW w:w="3077" w:type="dxa"/>
          </w:tcPr>
          <w:p w14:paraId="6FC74E93" w14:textId="77777777" w:rsidR="00753C39" w:rsidRDefault="00EA4CB2">
            <w:pPr>
              <w:pStyle w:val="TableParagraph"/>
              <w:spacing w:before="55"/>
              <w:ind w:left="57"/>
              <w:rPr>
                <w:b/>
                <w:sz w:val="20"/>
              </w:rPr>
            </w:pPr>
            <w:r>
              <w:rPr>
                <w:b/>
                <w:w w:val="99"/>
                <w:sz w:val="20"/>
              </w:rPr>
              <w:t>I</w:t>
            </w:r>
          </w:p>
        </w:tc>
        <w:tc>
          <w:tcPr>
            <w:tcW w:w="1956" w:type="dxa"/>
            <w:shd w:val="clear" w:color="auto" w:fill="DFDFDF"/>
          </w:tcPr>
          <w:p w14:paraId="4C1E60E7" w14:textId="77777777" w:rsidR="00753C39" w:rsidRDefault="00EA4CB2">
            <w:pPr>
              <w:pStyle w:val="TableParagraph"/>
              <w:spacing w:before="55" w:line="278" w:lineRule="auto"/>
              <w:ind w:left="60"/>
              <w:rPr>
                <w:b/>
                <w:sz w:val="20"/>
              </w:rPr>
            </w:pPr>
            <w:r>
              <w:rPr>
                <w:b/>
                <w:sz w:val="20"/>
              </w:rPr>
              <w:t xml:space="preserve">9. Studia </w:t>
            </w:r>
            <w:r>
              <w:rPr>
                <w:b/>
                <w:w w:val="95"/>
                <w:sz w:val="20"/>
              </w:rPr>
              <w:t>niestacjonarne:</w:t>
            </w:r>
          </w:p>
        </w:tc>
        <w:tc>
          <w:tcPr>
            <w:tcW w:w="861" w:type="dxa"/>
          </w:tcPr>
          <w:p w14:paraId="44784F5D" w14:textId="77777777" w:rsidR="00753C39" w:rsidRDefault="00EA4CB2">
            <w:pPr>
              <w:pStyle w:val="TableParagraph"/>
              <w:spacing w:before="55"/>
              <w:ind w:left="315" w:right="296"/>
              <w:jc w:val="center"/>
              <w:rPr>
                <w:b/>
                <w:sz w:val="20"/>
              </w:rPr>
            </w:pPr>
            <w:r>
              <w:rPr>
                <w:b/>
                <w:sz w:val="20"/>
              </w:rPr>
              <w:t>10</w:t>
            </w:r>
          </w:p>
        </w:tc>
        <w:tc>
          <w:tcPr>
            <w:tcW w:w="1020" w:type="dxa"/>
          </w:tcPr>
          <w:p w14:paraId="56898DA2" w14:textId="77777777" w:rsidR="00753C39" w:rsidRDefault="00EA4CB2">
            <w:pPr>
              <w:pStyle w:val="TableParagraph"/>
              <w:spacing w:before="55"/>
              <w:ind w:left="392" w:right="377"/>
              <w:jc w:val="center"/>
              <w:rPr>
                <w:b/>
                <w:sz w:val="20"/>
              </w:rPr>
            </w:pPr>
            <w:r>
              <w:rPr>
                <w:b/>
                <w:sz w:val="20"/>
              </w:rPr>
              <w:t>10</w:t>
            </w:r>
          </w:p>
        </w:tc>
        <w:tc>
          <w:tcPr>
            <w:tcW w:w="1607" w:type="dxa"/>
          </w:tcPr>
          <w:p w14:paraId="760B5A70" w14:textId="77777777" w:rsidR="00753C39" w:rsidRDefault="00753C39">
            <w:pPr>
              <w:pStyle w:val="TableParagraph"/>
              <w:rPr>
                <w:sz w:val="20"/>
              </w:rPr>
            </w:pPr>
          </w:p>
        </w:tc>
      </w:tr>
      <w:tr w:rsidR="00753C39" w14:paraId="5F931C13" w14:textId="77777777">
        <w:trPr>
          <w:trHeight w:val="642"/>
        </w:trPr>
        <w:tc>
          <w:tcPr>
            <w:tcW w:w="1697" w:type="dxa"/>
            <w:shd w:val="clear" w:color="auto" w:fill="DFDFDF"/>
          </w:tcPr>
          <w:p w14:paraId="14C4C8C2" w14:textId="77777777" w:rsidR="00753C39" w:rsidRDefault="00EA4CB2">
            <w:pPr>
              <w:pStyle w:val="TableParagraph"/>
              <w:spacing w:before="58"/>
              <w:ind w:left="57"/>
              <w:rPr>
                <w:b/>
                <w:sz w:val="20"/>
              </w:rPr>
            </w:pPr>
            <w:r>
              <w:rPr>
                <w:b/>
                <w:sz w:val="20"/>
              </w:rPr>
              <w:t>6. Semestr:</w:t>
            </w:r>
          </w:p>
        </w:tc>
        <w:tc>
          <w:tcPr>
            <w:tcW w:w="3077" w:type="dxa"/>
          </w:tcPr>
          <w:p w14:paraId="5C566615" w14:textId="77777777" w:rsidR="00753C39" w:rsidRDefault="00EA4CB2">
            <w:pPr>
              <w:pStyle w:val="TableParagraph"/>
              <w:spacing w:before="58"/>
              <w:ind w:left="57"/>
              <w:rPr>
                <w:b/>
                <w:sz w:val="20"/>
              </w:rPr>
            </w:pPr>
            <w:r>
              <w:rPr>
                <w:b/>
                <w:w w:val="99"/>
                <w:sz w:val="20"/>
              </w:rPr>
              <w:t>2</w:t>
            </w:r>
          </w:p>
        </w:tc>
        <w:tc>
          <w:tcPr>
            <w:tcW w:w="1956" w:type="dxa"/>
            <w:shd w:val="clear" w:color="auto" w:fill="DFDFDF"/>
          </w:tcPr>
          <w:p w14:paraId="799728E3" w14:textId="77777777" w:rsidR="00753C39" w:rsidRDefault="00EA4CB2">
            <w:pPr>
              <w:pStyle w:val="TableParagraph"/>
              <w:spacing w:before="58" w:line="276" w:lineRule="auto"/>
              <w:ind w:left="60" w:right="110"/>
              <w:rPr>
                <w:b/>
                <w:sz w:val="20"/>
              </w:rPr>
            </w:pPr>
            <w:r>
              <w:rPr>
                <w:b/>
                <w:sz w:val="20"/>
              </w:rPr>
              <w:t>10. Poziom studiów i profil:</w:t>
            </w:r>
          </w:p>
        </w:tc>
        <w:tc>
          <w:tcPr>
            <w:tcW w:w="3488" w:type="dxa"/>
            <w:gridSpan w:val="3"/>
          </w:tcPr>
          <w:p w14:paraId="370896EF" w14:textId="77777777" w:rsidR="00753C39" w:rsidRDefault="00EA4CB2">
            <w:pPr>
              <w:pStyle w:val="TableParagraph"/>
              <w:spacing w:before="58" w:line="276" w:lineRule="auto"/>
              <w:ind w:left="60" w:right="597"/>
              <w:rPr>
                <w:b/>
                <w:sz w:val="20"/>
              </w:rPr>
            </w:pPr>
            <w:r>
              <w:rPr>
                <w:b/>
                <w:sz w:val="20"/>
              </w:rPr>
              <w:t>Studia pierwszego stopnia, profil praktyczny</w:t>
            </w:r>
          </w:p>
        </w:tc>
      </w:tr>
      <w:tr w:rsidR="00753C39" w14:paraId="34E58A2E" w14:textId="77777777">
        <w:trPr>
          <w:trHeight w:val="643"/>
        </w:trPr>
        <w:tc>
          <w:tcPr>
            <w:tcW w:w="1697" w:type="dxa"/>
            <w:shd w:val="clear" w:color="auto" w:fill="DFDFDF"/>
          </w:tcPr>
          <w:p w14:paraId="29A8E928" w14:textId="77777777" w:rsidR="00753C39" w:rsidRDefault="00EA4CB2">
            <w:pPr>
              <w:pStyle w:val="TableParagraph"/>
              <w:spacing w:before="58" w:line="276" w:lineRule="auto"/>
              <w:ind w:left="57" w:right="710"/>
              <w:rPr>
                <w:b/>
                <w:sz w:val="20"/>
              </w:rPr>
            </w:pPr>
            <w:r>
              <w:rPr>
                <w:b/>
                <w:sz w:val="20"/>
              </w:rPr>
              <w:t>11. Forma zaliczenia:</w:t>
            </w:r>
          </w:p>
        </w:tc>
        <w:tc>
          <w:tcPr>
            <w:tcW w:w="3077" w:type="dxa"/>
          </w:tcPr>
          <w:p w14:paraId="50057EB8" w14:textId="77777777" w:rsidR="00753C39" w:rsidRDefault="00EA4CB2">
            <w:pPr>
              <w:pStyle w:val="TableParagraph"/>
              <w:spacing w:before="58"/>
              <w:ind w:left="57"/>
              <w:rPr>
                <w:b/>
                <w:sz w:val="20"/>
              </w:rPr>
            </w:pPr>
            <w:r>
              <w:rPr>
                <w:b/>
                <w:sz w:val="20"/>
              </w:rPr>
              <w:t>zaliczenie</w:t>
            </w:r>
          </w:p>
        </w:tc>
        <w:tc>
          <w:tcPr>
            <w:tcW w:w="1956" w:type="dxa"/>
            <w:shd w:val="clear" w:color="auto" w:fill="D9D9D9"/>
          </w:tcPr>
          <w:p w14:paraId="7DDB34DA" w14:textId="77777777" w:rsidR="00753C39" w:rsidRDefault="00EA4CB2">
            <w:pPr>
              <w:pStyle w:val="TableParagraph"/>
              <w:spacing w:before="58" w:line="276" w:lineRule="auto"/>
              <w:ind w:left="60" w:right="832"/>
              <w:rPr>
                <w:b/>
                <w:sz w:val="20"/>
              </w:rPr>
            </w:pPr>
            <w:r>
              <w:rPr>
                <w:b/>
                <w:sz w:val="20"/>
              </w:rPr>
              <w:t>12. Język wykładowy:</w:t>
            </w:r>
          </w:p>
        </w:tc>
        <w:tc>
          <w:tcPr>
            <w:tcW w:w="3488" w:type="dxa"/>
            <w:gridSpan w:val="3"/>
          </w:tcPr>
          <w:p w14:paraId="5D87917E" w14:textId="77777777" w:rsidR="00753C39" w:rsidRDefault="00EA4CB2">
            <w:pPr>
              <w:pStyle w:val="TableParagraph"/>
              <w:spacing w:before="58"/>
              <w:ind w:left="60"/>
              <w:rPr>
                <w:b/>
                <w:sz w:val="20"/>
              </w:rPr>
            </w:pPr>
            <w:r>
              <w:rPr>
                <w:b/>
                <w:sz w:val="20"/>
              </w:rPr>
              <w:t>polski</w:t>
            </w:r>
          </w:p>
        </w:tc>
      </w:tr>
    </w:tbl>
    <w:p w14:paraId="64F2E6C4" w14:textId="77777777" w:rsidR="00753C39" w:rsidRDefault="00753C39">
      <w:pPr>
        <w:pStyle w:val="Tekstpodstawowy"/>
        <w:spacing w:before="11"/>
        <w:rPr>
          <w:b/>
          <w:sz w:val="16"/>
        </w:rPr>
      </w:pPr>
    </w:p>
    <w:p w14:paraId="558BE829"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73564981"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470"/>
      </w:tblGrid>
      <w:tr w:rsidR="00753C39" w14:paraId="793C3082" w14:textId="77777777">
        <w:trPr>
          <w:trHeight w:val="378"/>
        </w:trPr>
        <w:tc>
          <w:tcPr>
            <w:tcW w:w="10222" w:type="dxa"/>
            <w:gridSpan w:val="2"/>
            <w:shd w:val="clear" w:color="auto" w:fill="DFDFDF"/>
          </w:tcPr>
          <w:p w14:paraId="504EC72F" w14:textId="77777777" w:rsidR="00753C39" w:rsidRDefault="00EA4CB2">
            <w:pPr>
              <w:pStyle w:val="TableParagraph"/>
              <w:spacing w:before="58"/>
              <w:ind w:left="57"/>
              <w:rPr>
                <w:b/>
                <w:sz w:val="20"/>
              </w:rPr>
            </w:pPr>
            <w:r>
              <w:rPr>
                <w:b/>
                <w:sz w:val="20"/>
              </w:rPr>
              <w:t>1.Cele zajęć:</w:t>
            </w:r>
          </w:p>
        </w:tc>
      </w:tr>
      <w:tr w:rsidR="00753C39" w14:paraId="4A0F3C89" w14:textId="77777777">
        <w:trPr>
          <w:trHeight w:val="378"/>
        </w:trPr>
        <w:tc>
          <w:tcPr>
            <w:tcW w:w="752" w:type="dxa"/>
          </w:tcPr>
          <w:p w14:paraId="151DF4A6" w14:textId="77777777" w:rsidR="00753C39" w:rsidRDefault="00EA4CB2">
            <w:pPr>
              <w:pStyle w:val="TableParagraph"/>
              <w:spacing w:before="53"/>
              <w:ind w:right="198"/>
              <w:jc w:val="right"/>
              <w:rPr>
                <w:sz w:val="20"/>
              </w:rPr>
            </w:pPr>
            <w:r>
              <w:rPr>
                <w:sz w:val="20"/>
              </w:rPr>
              <w:t>C 1.</w:t>
            </w:r>
          </w:p>
        </w:tc>
        <w:tc>
          <w:tcPr>
            <w:tcW w:w="9470" w:type="dxa"/>
          </w:tcPr>
          <w:p w14:paraId="393F3CE0" w14:textId="77777777" w:rsidR="00753C39" w:rsidRDefault="00EA4CB2">
            <w:pPr>
              <w:pStyle w:val="TableParagraph"/>
              <w:spacing w:before="53"/>
              <w:ind w:left="88"/>
              <w:rPr>
                <w:sz w:val="20"/>
              </w:rPr>
            </w:pPr>
            <w:r>
              <w:rPr>
                <w:sz w:val="20"/>
              </w:rPr>
              <w:t>Omówienie podstawowych zagadnień dotyczących polityki bezpieczeństwa państwa w wymiarze narodowym</w:t>
            </w:r>
          </w:p>
        </w:tc>
      </w:tr>
      <w:tr w:rsidR="00753C39" w14:paraId="2C1B8613" w14:textId="77777777">
        <w:trPr>
          <w:trHeight w:val="642"/>
        </w:trPr>
        <w:tc>
          <w:tcPr>
            <w:tcW w:w="752" w:type="dxa"/>
          </w:tcPr>
          <w:p w14:paraId="45922178" w14:textId="77777777" w:rsidR="00753C39" w:rsidRDefault="00EA4CB2">
            <w:pPr>
              <w:pStyle w:val="TableParagraph"/>
              <w:spacing w:before="185"/>
              <w:ind w:right="198"/>
              <w:jc w:val="right"/>
              <w:rPr>
                <w:sz w:val="20"/>
              </w:rPr>
            </w:pPr>
            <w:r>
              <w:rPr>
                <w:sz w:val="20"/>
              </w:rPr>
              <w:t>C 2.</w:t>
            </w:r>
          </w:p>
        </w:tc>
        <w:tc>
          <w:tcPr>
            <w:tcW w:w="9470" w:type="dxa"/>
          </w:tcPr>
          <w:p w14:paraId="121AE04C" w14:textId="77777777" w:rsidR="00753C39" w:rsidRDefault="00EA4CB2">
            <w:pPr>
              <w:pStyle w:val="TableParagraph"/>
              <w:spacing w:before="53" w:line="276" w:lineRule="auto"/>
              <w:ind w:left="88" w:right="51"/>
              <w:rPr>
                <w:sz w:val="20"/>
              </w:rPr>
            </w:pPr>
            <w:r>
              <w:rPr>
                <w:sz w:val="20"/>
              </w:rPr>
              <w:t>Prezentacja podstawowych zagadnień dotyczących polityki bezpieczeństwa państwa w wymiarze międzynarodowym</w:t>
            </w:r>
          </w:p>
        </w:tc>
      </w:tr>
      <w:tr w:rsidR="00753C39" w14:paraId="6A806795" w14:textId="77777777">
        <w:trPr>
          <w:trHeight w:val="378"/>
        </w:trPr>
        <w:tc>
          <w:tcPr>
            <w:tcW w:w="752" w:type="dxa"/>
          </w:tcPr>
          <w:p w14:paraId="36F33ECD" w14:textId="77777777" w:rsidR="00753C39" w:rsidRDefault="00EA4CB2">
            <w:pPr>
              <w:pStyle w:val="TableParagraph"/>
              <w:spacing w:before="53"/>
              <w:ind w:right="198"/>
              <w:jc w:val="right"/>
              <w:rPr>
                <w:sz w:val="20"/>
              </w:rPr>
            </w:pPr>
            <w:r>
              <w:rPr>
                <w:sz w:val="20"/>
              </w:rPr>
              <w:t>C 3.</w:t>
            </w:r>
          </w:p>
        </w:tc>
        <w:tc>
          <w:tcPr>
            <w:tcW w:w="9470" w:type="dxa"/>
          </w:tcPr>
          <w:p w14:paraId="2CBD0548" w14:textId="77777777" w:rsidR="00753C39" w:rsidRDefault="00EA4CB2">
            <w:pPr>
              <w:pStyle w:val="TableParagraph"/>
              <w:spacing w:before="53"/>
              <w:ind w:left="88"/>
              <w:rPr>
                <w:sz w:val="20"/>
              </w:rPr>
            </w:pPr>
            <w:r>
              <w:rPr>
                <w:sz w:val="20"/>
              </w:rPr>
              <w:t>Przedstawienie aktualnych kierunków polityki bezpieczeństwa państwa polskiego</w:t>
            </w:r>
          </w:p>
        </w:tc>
      </w:tr>
      <w:tr w:rsidR="00753C39" w14:paraId="59E7A849" w14:textId="77777777">
        <w:trPr>
          <w:trHeight w:val="642"/>
        </w:trPr>
        <w:tc>
          <w:tcPr>
            <w:tcW w:w="752" w:type="dxa"/>
          </w:tcPr>
          <w:p w14:paraId="5B12A375" w14:textId="77777777" w:rsidR="00753C39" w:rsidRDefault="00EA4CB2">
            <w:pPr>
              <w:pStyle w:val="TableParagraph"/>
              <w:spacing w:before="185"/>
              <w:ind w:right="198"/>
              <w:jc w:val="right"/>
              <w:rPr>
                <w:sz w:val="20"/>
              </w:rPr>
            </w:pPr>
            <w:r>
              <w:rPr>
                <w:sz w:val="20"/>
              </w:rPr>
              <w:t>C 4.</w:t>
            </w:r>
          </w:p>
        </w:tc>
        <w:tc>
          <w:tcPr>
            <w:tcW w:w="9470" w:type="dxa"/>
          </w:tcPr>
          <w:p w14:paraId="7515A1A8" w14:textId="77777777" w:rsidR="00753C39" w:rsidRDefault="00EA4CB2">
            <w:pPr>
              <w:pStyle w:val="TableParagraph"/>
              <w:spacing w:before="53" w:line="276" w:lineRule="auto"/>
              <w:ind w:left="88"/>
              <w:rPr>
                <w:sz w:val="20"/>
              </w:rPr>
            </w:pPr>
            <w:r>
              <w:rPr>
                <w:sz w:val="20"/>
              </w:rPr>
              <w:t>Wskazanie głównych czynników i zagrożeń systemu bezpieczeństwa na świecie ze szczególnym uwzględnieniem terroryzmu</w:t>
            </w:r>
          </w:p>
        </w:tc>
      </w:tr>
      <w:tr w:rsidR="00753C39" w14:paraId="4CACB364" w14:textId="77777777">
        <w:trPr>
          <w:trHeight w:val="379"/>
        </w:trPr>
        <w:tc>
          <w:tcPr>
            <w:tcW w:w="752" w:type="dxa"/>
          </w:tcPr>
          <w:p w14:paraId="272FD4E8" w14:textId="77777777" w:rsidR="00753C39" w:rsidRDefault="00EA4CB2">
            <w:pPr>
              <w:pStyle w:val="TableParagraph"/>
              <w:spacing w:before="53"/>
              <w:ind w:right="198"/>
              <w:jc w:val="right"/>
              <w:rPr>
                <w:sz w:val="20"/>
              </w:rPr>
            </w:pPr>
            <w:r>
              <w:rPr>
                <w:sz w:val="20"/>
              </w:rPr>
              <w:t>C 5.</w:t>
            </w:r>
          </w:p>
        </w:tc>
        <w:tc>
          <w:tcPr>
            <w:tcW w:w="9470" w:type="dxa"/>
          </w:tcPr>
          <w:p w14:paraId="7107A0B2" w14:textId="77777777" w:rsidR="00753C39" w:rsidRDefault="00EA4CB2">
            <w:pPr>
              <w:pStyle w:val="TableParagraph"/>
              <w:spacing w:before="53"/>
              <w:ind w:left="88"/>
              <w:rPr>
                <w:sz w:val="20"/>
              </w:rPr>
            </w:pPr>
            <w:r>
              <w:rPr>
                <w:sz w:val="20"/>
              </w:rPr>
              <w:t>Przeanalizowanie wpływu systemu bezpieczeństwa międzynarodowego na bezpieczeństwo Polski</w:t>
            </w:r>
          </w:p>
        </w:tc>
      </w:tr>
      <w:tr w:rsidR="00753C39" w14:paraId="56E18A39" w14:textId="77777777">
        <w:trPr>
          <w:trHeight w:val="376"/>
        </w:trPr>
        <w:tc>
          <w:tcPr>
            <w:tcW w:w="10222" w:type="dxa"/>
            <w:gridSpan w:val="2"/>
            <w:shd w:val="clear" w:color="auto" w:fill="DFDFDF"/>
          </w:tcPr>
          <w:p w14:paraId="186ADE5E" w14:textId="77777777" w:rsidR="00753C39" w:rsidRDefault="00EA4CB2">
            <w:pPr>
              <w:pStyle w:val="TableParagraph"/>
              <w:spacing w:before="50"/>
              <w:ind w:left="57"/>
              <w:rPr>
                <w:sz w:val="20"/>
              </w:rPr>
            </w:pPr>
            <w:r>
              <w:rPr>
                <w:b/>
                <w:sz w:val="20"/>
              </w:rPr>
              <w:t>2. Wymagania wstępne</w:t>
            </w:r>
            <w:r>
              <w:rPr>
                <w:sz w:val="20"/>
              </w:rPr>
              <w:t>:</w:t>
            </w:r>
          </w:p>
        </w:tc>
      </w:tr>
      <w:tr w:rsidR="00753C39" w14:paraId="504328AF" w14:textId="77777777">
        <w:trPr>
          <w:trHeight w:val="378"/>
        </w:trPr>
        <w:tc>
          <w:tcPr>
            <w:tcW w:w="10222" w:type="dxa"/>
            <w:gridSpan w:val="2"/>
          </w:tcPr>
          <w:p w14:paraId="258090E3" w14:textId="77777777" w:rsidR="00753C39" w:rsidRDefault="00EA4CB2">
            <w:pPr>
              <w:pStyle w:val="TableParagraph"/>
              <w:spacing w:before="53"/>
              <w:ind w:left="57"/>
              <w:rPr>
                <w:sz w:val="20"/>
              </w:rPr>
            </w:pPr>
            <w:r>
              <w:rPr>
                <w:sz w:val="20"/>
              </w:rPr>
              <w:t>Ogólna wiedza o świecie współczesnym</w:t>
            </w:r>
          </w:p>
        </w:tc>
      </w:tr>
      <w:tr w:rsidR="00753C39" w14:paraId="37547851" w14:textId="77777777">
        <w:trPr>
          <w:trHeight w:val="378"/>
        </w:trPr>
        <w:tc>
          <w:tcPr>
            <w:tcW w:w="10222" w:type="dxa"/>
            <w:gridSpan w:val="2"/>
            <w:shd w:val="clear" w:color="auto" w:fill="D9D9D9"/>
          </w:tcPr>
          <w:p w14:paraId="3B7CA1B5" w14:textId="77777777" w:rsidR="00753C39" w:rsidRDefault="00EA4CB2">
            <w:pPr>
              <w:pStyle w:val="TableParagraph"/>
              <w:spacing w:before="58"/>
              <w:ind w:left="57"/>
              <w:rPr>
                <w:b/>
                <w:sz w:val="20"/>
              </w:rPr>
            </w:pPr>
            <w:r>
              <w:rPr>
                <w:b/>
                <w:sz w:val="20"/>
              </w:rPr>
              <w:t>3. Efekty uczenia się wybrane dla zajęć:</w:t>
            </w:r>
          </w:p>
        </w:tc>
      </w:tr>
      <w:tr w:rsidR="00753C39" w14:paraId="7E6F65B3" w14:textId="77777777">
        <w:trPr>
          <w:trHeight w:val="378"/>
        </w:trPr>
        <w:tc>
          <w:tcPr>
            <w:tcW w:w="10222" w:type="dxa"/>
            <w:gridSpan w:val="2"/>
            <w:shd w:val="clear" w:color="auto" w:fill="DFDFDF"/>
          </w:tcPr>
          <w:p w14:paraId="3E9893EB" w14:textId="77777777" w:rsidR="00753C39" w:rsidRDefault="00EA4CB2">
            <w:pPr>
              <w:pStyle w:val="TableParagraph"/>
              <w:spacing w:before="58"/>
              <w:ind w:left="4343" w:right="4338"/>
              <w:jc w:val="center"/>
              <w:rPr>
                <w:b/>
                <w:i/>
                <w:sz w:val="20"/>
              </w:rPr>
            </w:pPr>
            <w:r>
              <w:rPr>
                <w:b/>
                <w:i/>
                <w:sz w:val="20"/>
              </w:rPr>
              <w:t>W zakresie wiedzy</w:t>
            </w:r>
          </w:p>
        </w:tc>
      </w:tr>
    </w:tbl>
    <w:p w14:paraId="129D813C"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37A06C44" w14:textId="77777777">
        <w:trPr>
          <w:trHeight w:val="1298"/>
        </w:trPr>
        <w:tc>
          <w:tcPr>
            <w:tcW w:w="1690" w:type="dxa"/>
            <w:shd w:val="clear" w:color="auto" w:fill="D9D9D9"/>
          </w:tcPr>
          <w:p w14:paraId="3F73A25B" w14:textId="77777777" w:rsidR="00753C39" w:rsidRDefault="00753C39">
            <w:pPr>
              <w:pStyle w:val="TableParagraph"/>
              <w:spacing w:before="1"/>
              <w:rPr>
                <w:b/>
              </w:rPr>
            </w:pPr>
          </w:p>
          <w:p w14:paraId="52284271" w14:textId="77777777" w:rsidR="00753C39" w:rsidRDefault="00EA4CB2">
            <w:pPr>
              <w:pStyle w:val="TableParagraph"/>
              <w:spacing w:line="276" w:lineRule="auto"/>
              <w:ind w:left="168" w:right="280" w:firstLine="355"/>
              <w:rPr>
                <w:b/>
                <w:sz w:val="20"/>
              </w:rPr>
            </w:pPr>
            <w:r>
              <w:rPr>
                <w:b/>
                <w:sz w:val="20"/>
              </w:rPr>
              <w:t>Symbol kierunkowego</w:t>
            </w:r>
          </w:p>
          <w:p w14:paraId="6D89CA88"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5A2BA94F" w14:textId="77777777" w:rsidR="00753C39" w:rsidRDefault="00753C39">
            <w:pPr>
              <w:pStyle w:val="TableParagraph"/>
              <w:rPr>
                <w:b/>
              </w:rPr>
            </w:pPr>
          </w:p>
          <w:p w14:paraId="580B16BC"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3C741EBC"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4DCBF67A"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24BB7A8B" w14:textId="77777777" w:rsidR="00753C39" w:rsidRDefault="00753C39">
            <w:pPr>
              <w:pStyle w:val="TableParagraph"/>
              <w:rPr>
                <w:b/>
              </w:rPr>
            </w:pPr>
          </w:p>
          <w:p w14:paraId="4758E044" w14:textId="77777777" w:rsidR="00753C39" w:rsidRDefault="00EA4CB2">
            <w:pPr>
              <w:pStyle w:val="TableParagraph"/>
              <w:spacing w:before="133" w:line="276" w:lineRule="auto"/>
              <w:ind w:left="43" w:right="44" w:firstLine="177"/>
              <w:rPr>
                <w:b/>
                <w:sz w:val="20"/>
              </w:rPr>
            </w:pPr>
            <w:r>
              <w:rPr>
                <w:b/>
                <w:sz w:val="20"/>
              </w:rPr>
              <w:t>Odniesienie do ostawionych celów</w:t>
            </w:r>
          </w:p>
        </w:tc>
      </w:tr>
      <w:tr w:rsidR="00753C39" w14:paraId="3EAD417B" w14:textId="77777777">
        <w:trPr>
          <w:trHeight w:val="1034"/>
        </w:trPr>
        <w:tc>
          <w:tcPr>
            <w:tcW w:w="1690" w:type="dxa"/>
            <w:shd w:val="clear" w:color="auto" w:fill="F1F1F1"/>
          </w:tcPr>
          <w:p w14:paraId="20664532" w14:textId="77777777" w:rsidR="00753C39" w:rsidRDefault="00753C39">
            <w:pPr>
              <w:pStyle w:val="TableParagraph"/>
              <w:rPr>
                <w:b/>
              </w:rPr>
            </w:pPr>
          </w:p>
          <w:p w14:paraId="0E795680" w14:textId="77777777" w:rsidR="00753C39" w:rsidRDefault="00EA4CB2">
            <w:pPr>
              <w:pStyle w:val="TableParagraph"/>
              <w:spacing w:before="129"/>
              <w:ind w:left="158" w:right="148"/>
              <w:jc w:val="center"/>
              <w:rPr>
                <w:sz w:val="20"/>
              </w:rPr>
            </w:pPr>
            <w:r>
              <w:rPr>
                <w:sz w:val="20"/>
              </w:rPr>
              <w:t>K1P_W01</w:t>
            </w:r>
          </w:p>
        </w:tc>
        <w:tc>
          <w:tcPr>
            <w:tcW w:w="5089" w:type="dxa"/>
            <w:shd w:val="clear" w:color="auto" w:fill="F1F1F1"/>
          </w:tcPr>
          <w:p w14:paraId="5FF81CFA" w14:textId="77777777" w:rsidR="00753C39" w:rsidRDefault="00753C39">
            <w:pPr>
              <w:pStyle w:val="TableParagraph"/>
              <w:spacing w:before="8"/>
              <w:rPr>
                <w:b/>
                <w:sz w:val="21"/>
              </w:rPr>
            </w:pPr>
          </w:p>
          <w:p w14:paraId="4C7C90AA" w14:textId="77777777" w:rsidR="00753C39" w:rsidRDefault="00EA4CB2">
            <w:pPr>
              <w:pStyle w:val="TableParagraph"/>
              <w:spacing w:line="276" w:lineRule="auto"/>
              <w:ind w:left="131"/>
              <w:rPr>
                <w:sz w:val="20"/>
              </w:rPr>
            </w:pPr>
            <w:r>
              <w:rPr>
                <w:sz w:val="20"/>
              </w:rPr>
              <w:t>Znajomość podstawowych zagadnień dotyczących polityki bezpieczeństwa państwa w wymiarze narodowym</w:t>
            </w:r>
          </w:p>
        </w:tc>
        <w:tc>
          <w:tcPr>
            <w:tcW w:w="1654" w:type="dxa"/>
            <w:shd w:val="clear" w:color="auto" w:fill="F1F1F1"/>
          </w:tcPr>
          <w:p w14:paraId="61C6AE89" w14:textId="77777777" w:rsidR="00753C39" w:rsidRDefault="00EA4CB2">
            <w:pPr>
              <w:pStyle w:val="TableParagraph"/>
              <w:spacing w:before="50"/>
              <w:ind w:left="167" w:right="158" w:firstLine="26"/>
              <w:jc w:val="both"/>
              <w:rPr>
                <w:sz w:val="20"/>
              </w:rPr>
            </w:pPr>
            <w:r>
              <w:rPr>
                <w:sz w:val="20"/>
              </w:rPr>
              <w:t>Esej o tematyce określonej przez prowadzącego</w:t>
            </w:r>
          </w:p>
          <w:p w14:paraId="1E22A360" w14:textId="77777777" w:rsidR="00753C39" w:rsidRDefault="00EA4CB2">
            <w:pPr>
              <w:pStyle w:val="TableParagraph"/>
              <w:spacing w:before="2"/>
              <w:ind w:left="549"/>
              <w:rPr>
                <w:sz w:val="20"/>
              </w:rPr>
            </w:pPr>
            <w:r>
              <w:rPr>
                <w:sz w:val="20"/>
              </w:rPr>
              <w:t>zajęcia</w:t>
            </w:r>
          </w:p>
        </w:tc>
        <w:tc>
          <w:tcPr>
            <w:tcW w:w="1701" w:type="dxa"/>
            <w:shd w:val="clear" w:color="auto" w:fill="F1F1F1"/>
          </w:tcPr>
          <w:p w14:paraId="31E2590A" w14:textId="77777777" w:rsidR="00753C39" w:rsidRDefault="00753C39">
            <w:pPr>
              <w:pStyle w:val="TableParagraph"/>
              <w:rPr>
                <w:b/>
              </w:rPr>
            </w:pPr>
          </w:p>
          <w:p w14:paraId="537EB331" w14:textId="77777777" w:rsidR="00753C39" w:rsidRDefault="00EA4CB2">
            <w:pPr>
              <w:pStyle w:val="TableParagraph"/>
              <w:spacing w:before="129"/>
              <w:ind w:left="193" w:right="187"/>
              <w:jc w:val="center"/>
              <w:rPr>
                <w:sz w:val="20"/>
              </w:rPr>
            </w:pPr>
            <w:r>
              <w:rPr>
                <w:sz w:val="20"/>
              </w:rPr>
              <w:t>C.1</w:t>
            </w:r>
          </w:p>
        </w:tc>
      </w:tr>
      <w:tr w:rsidR="00753C39" w14:paraId="489BAFB5" w14:textId="77777777">
        <w:trPr>
          <w:trHeight w:val="1034"/>
        </w:trPr>
        <w:tc>
          <w:tcPr>
            <w:tcW w:w="1690" w:type="dxa"/>
            <w:shd w:val="clear" w:color="auto" w:fill="F1F1F1"/>
          </w:tcPr>
          <w:p w14:paraId="17B5EDFE" w14:textId="77777777" w:rsidR="00753C39" w:rsidRDefault="00753C39">
            <w:pPr>
              <w:pStyle w:val="TableParagraph"/>
              <w:rPr>
                <w:b/>
              </w:rPr>
            </w:pPr>
          </w:p>
          <w:p w14:paraId="3977E8BD" w14:textId="77777777" w:rsidR="00753C39" w:rsidRDefault="00EA4CB2">
            <w:pPr>
              <w:pStyle w:val="TableParagraph"/>
              <w:spacing w:before="129"/>
              <w:ind w:left="158" w:right="147"/>
              <w:jc w:val="center"/>
              <w:rPr>
                <w:sz w:val="20"/>
              </w:rPr>
            </w:pPr>
            <w:r>
              <w:rPr>
                <w:sz w:val="20"/>
              </w:rPr>
              <w:t>K1P_W01</w:t>
            </w:r>
          </w:p>
        </w:tc>
        <w:tc>
          <w:tcPr>
            <w:tcW w:w="5089" w:type="dxa"/>
            <w:shd w:val="clear" w:color="auto" w:fill="F1F1F1"/>
          </w:tcPr>
          <w:p w14:paraId="48286EBB" w14:textId="77777777" w:rsidR="00753C39" w:rsidRDefault="00753C39">
            <w:pPr>
              <w:pStyle w:val="TableParagraph"/>
              <w:spacing w:before="8"/>
              <w:rPr>
                <w:b/>
                <w:sz w:val="21"/>
              </w:rPr>
            </w:pPr>
          </w:p>
          <w:p w14:paraId="522CCE21" w14:textId="77777777" w:rsidR="00753C39" w:rsidRDefault="00EA4CB2">
            <w:pPr>
              <w:pStyle w:val="TableParagraph"/>
              <w:spacing w:line="276" w:lineRule="auto"/>
              <w:ind w:left="131"/>
              <w:rPr>
                <w:sz w:val="20"/>
              </w:rPr>
            </w:pPr>
            <w:r>
              <w:rPr>
                <w:sz w:val="20"/>
              </w:rPr>
              <w:t>Znajomość aktualnych kierunków polityki bezpieczeństwa państwa polskiego</w:t>
            </w:r>
          </w:p>
        </w:tc>
        <w:tc>
          <w:tcPr>
            <w:tcW w:w="1654" w:type="dxa"/>
            <w:shd w:val="clear" w:color="auto" w:fill="F1F1F1"/>
          </w:tcPr>
          <w:p w14:paraId="1BECABCC" w14:textId="77777777" w:rsidR="00753C39" w:rsidRDefault="00EA4CB2">
            <w:pPr>
              <w:pStyle w:val="TableParagraph"/>
              <w:spacing w:before="50"/>
              <w:ind w:left="60" w:right="51"/>
              <w:jc w:val="center"/>
              <w:rPr>
                <w:sz w:val="20"/>
              </w:rPr>
            </w:pPr>
            <w:r>
              <w:rPr>
                <w:sz w:val="20"/>
              </w:rPr>
              <w:t>Esej o tematyce określonej przez prowadzącego zajęcia</w:t>
            </w:r>
          </w:p>
        </w:tc>
        <w:tc>
          <w:tcPr>
            <w:tcW w:w="1701" w:type="dxa"/>
            <w:shd w:val="clear" w:color="auto" w:fill="F1F1F1"/>
          </w:tcPr>
          <w:p w14:paraId="6187627C" w14:textId="77777777" w:rsidR="00753C39" w:rsidRDefault="00753C39">
            <w:pPr>
              <w:pStyle w:val="TableParagraph"/>
              <w:rPr>
                <w:b/>
              </w:rPr>
            </w:pPr>
          </w:p>
          <w:p w14:paraId="21DA23CA" w14:textId="77777777" w:rsidR="00753C39" w:rsidRDefault="00EA4CB2">
            <w:pPr>
              <w:pStyle w:val="TableParagraph"/>
              <w:spacing w:before="129"/>
              <w:ind w:left="193" w:right="187"/>
              <w:jc w:val="center"/>
              <w:rPr>
                <w:sz w:val="20"/>
              </w:rPr>
            </w:pPr>
            <w:r>
              <w:rPr>
                <w:sz w:val="20"/>
              </w:rPr>
              <w:t>C.3</w:t>
            </w:r>
          </w:p>
        </w:tc>
      </w:tr>
      <w:tr w:rsidR="00753C39" w14:paraId="3D648D9B" w14:textId="77777777">
        <w:trPr>
          <w:trHeight w:val="575"/>
        </w:trPr>
        <w:tc>
          <w:tcPr>
            <w:tcW w:w="1690" w:type="dxa"/>
            <w:shd w:val="clear" w:color="auto" w:fill="F1F1F1"/>
          </w:tcPr>
          <w:p w14:paraId="17B09CDB" w14:textId="77777777" w:rsidR="00753C39" w:rsidRDefault="00EA4CB2">
            <w:pPr>
              <w:pStyle w:val="TableParagraph"/>
              <w:spacing w:before="151"/>
              <w:ind w:left="158" w:right="148"/>
              <w:jc w:val="center"/>
              <w:rPr>
                <w:sz w:val="20"/>
              </w:rPr>
            </w:pPr>
            <w:r>
              <w:rPr>
                <w:sz w:val="20"/>
              </w:rPr>
              <w:t>K1P_W06</w:t>
            </w:r>
          </w:p>
        </w:tc>
        <w:tc>
          <w:tcPr>
            <w:tcW w:w="5089" w:type="dxa"/>
            <w:shd w:val="clear" w:color="auto" w:fill="F1F1F1"/>
          </w:tcPr>
          <w:p w14:paraId="6D7E38D3" w14:textId="77777777" w:rsidR="00753C39" w:rsidRDefault="00EA4CB2">
            <w:pPr>
              <w:pStyle w:val="TableParagraph"/>
              <w:spacing w:before="151"/>
              <w:ind w:left="131"/>
              <w:rPr>
                <w:sz w:val="20"/>
              </w:rPr>
            </w:pPr>
            <w:r>
              <w:rPr>
                <w:sz w:val="20"/>
              </w:rPr>
              <w:t>Znajomość głównych czynników i zagrożeń systemu</w:t>
            </w:r>
          </w:p>
        </w:tc>
        <w:tc>
          <w:tcPr>
            <w:tcW w:w="1654" w:type="dxa"/>
            <w:shd w:val="clear" w:color="auto" w:fill="F1F1F1"/>
          </w:tcPr>
          <w:p w14:paraId="1E56EA7E" w14:textId="77777777" w:rsidR="00753C39" w:rsidRDefault="00EA4CB2">
            <w:pPr>
              <w:pStyle w:val="TableParagraph"/>
              <w:spacing w:before="50"/>
              <w:ind w:left="167" w:right="140" w:firstLine="26"/>
              <w:rPr>
                <w:sz w:val="20"/>
              </w:rPr>
            </w:pPr>
            <w:r>
              <w:rPr>
                <w:sz w:val="20"/>
              </w:rPr>
              <w:t>Esej o tematyce określonej przez</w:t>
            </w:r>
          </w:p>
        </w:tc>
        <w:tc>
          <w:tcPr>
            <w:tcW w:w="1701" w:type="dxa"/>
            <w:shd w:val="clear" w:color="auto" w:fill="F1F1F1"/>
          </w:tcPr>
          <w:p w14:paraId="076EB6B9" w14:textId="77777777" w:rsidR="00753C39" w:rsidRDefault="00EA4CB2">
            <w:pPr>
              <w:pStyle w:val="TableParagraph"/>
              <w:spacing w:before="151"/>
              <w:ind w:left="193" w:right="187"/>
              <w:jc w:val="center"/>
              <w:rPr>
                <w:sz w:val="20"/>
              </w:rPr>
            </w:pPr>
            <w:r>
              <w:rPr>
                <w:sz w:val="20"/>
              </w:rPr>
              <w:t>C.4</w:t>
            </w:r>
          </w:p>
        </w:tc>
      </w:tr>
    </w:tbl>
    <w:p w14:paraId="55994834" w14:textId="77777777" w:rsidR="00753C39" w:rsidRDefault="00753C39">
      <w:pPr>
        <w:jc w:val="center"/>
        <w:rPr>
          <w:sz w:val="20"/>
        </w:rPr>
        <w:sectPr w:rsidR="00753C39">
          <w:pgSz w:w="11910" w:h="16840"/>
          <w:pgMar w:top="1060" w:right="0" w:bottom="1160" w:left="880" w:header="0" w:footer="976" w:gutter="0"/>
          <w:cols w:space="708"/>
        </w:sectPr>
      </w:pPr>
    </w:p>
    <w:p w14:paraId="7473C502" w14:textId="1703C6B8" w:rsidR="00753C39" w:rsidRDefault="00334B26">
      <w:pPr>
        <w:pStyle w:val="Tekstpodstawowy"/>
        <w:spacing w:before="4"/>
        <w:rPr>
          <w:b/>
          <w:sz w:val="17"/>
        </w:rPr>
      </w:pPr>
      <w:r>
        <w:rPr>
          <w:noProof/>
        </w:rPr>
        <w:lastRenderedPageBreak/>
        <mc:AlternateContent>
          <mc:Choice Requires="wps">
            <w:drawing>
              <wp:anchor distT="0" distB="0" distL="114300" distR="114300" simplePos="0" relativeHeight="15737856" behindDoc="0" locked="0" layoutInCell="1" allowOverlap="1" wp14:anchorId="612D17FC" wp14:editId="32342F35">
                <wp:simplePos x="0" y="0"/>
                <wp:positionH relativeFrom="page">
                  <wp:posOffset>814070</wp:posOffset>
                </wp:positionH>
                <wp:positionV relativeFrom="page">
                  <wp:posOffset>685800</wp:posOffset>
                </wp:positionV>
                <wp:extent cx="6753225" cy="830453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8304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gridCol w:w="485"/>
                            </w:tblGrid>
                            <w:tr w:rsidR="00753C39" w14:paraId="7803CE4B" w14:textId="77777777">
                              <w:trPr>
                                <w:trHeight w:val="642"/>
                              </w:trPr>
                              <w:tc>
                                <w:tcPr>
                                  <w:tcW w:w="1690" w:type="dxa"/>
                                  <w:shd w:val="clear" w:color="auto" w:fill="F1F1F1"/>
                                </w:tcPr>
                                <w:p w14:paraId="404164AB" w14:textId="77777777" w:rsidR="00753C39" w:rsidRDefault="00753C39">
                                  <w:pPr>
                                    <w:pStyle w:val="TableParagraph"/>
                                    <w:rPr>
                                      <w:sz w:val="18"/>
                                    </w:rPr>
                                  </w:pPr>
                                </w:p>
                              </w:tc>
                              <w:tc>
                                <w:tcPr>
                                  <w:tcW w:w="5089" w:type="dxa"/>
                                  <w:shd w:val="clear" w:color="auto" w:fill="F1F1F1"/>
                                </w:tcPr>
                                <w:p w14:paraId="27BFB982" w14:textId="77777777" w:rsidR="00753C39" w:rsidRDefault="00EA4CB2">
                                  <w:pPr>
                                    <w:pStyle w:val="TableParagraph"/>
                                    <w:spacing w:before="53" w:line="276" w:lineRule="auto"/>
                                    <w:ind w:left="131"/>
                                    <w:rPr>
                                      <w:sz w:val="20"/>
                                    </w:rPr>
                                  </w:pPr>
                                  <w:r>
                                    <w:rPr>
                                      <w:sz w:val="20"/>
                                    </w:rPr>
                                    <w:t>bezpieczeństwa na świecie ze szczególnym uwzględnieniem terroryzmu</w:t>
                                  </w:r>
                                </w:p>
                              </w:tc>
                              <w:tc>
                                <w:tcPr>
                                  <w:tcW w:w="1654" w:type="dxa"/>
                                  <w:shd w:val="clear" w:color="auto" w:fill="F1F1F1"/>
                                </w:tcPr>
                                <w:p w14:paraId="013C6B59" w14:textId="77777777" w:rsidR="00753C39" w:rsidRDefault="00EA4CB2">
                                  <w:pPr>
                                    <w:pStyle w:val="TableParagraph"/>
                                    <w:spacing w:before="50"/>
                                    <w:ind w:left="549" w:right="211" w:hanging="300"/>
                                    <w:rPr>
                                      <w:sz w:val="20"/>
                                    </w:rPr>
                                  </w:pPr>
                                  <w:r>
                                    <w:rPr>
                                      <w:w w:val="95"/>
                                      <w:sz w:val="20"/>
                                    </w:rPr>
                                    <w:t xml:space="preserve">prowadzącego </w:t>
                                  </w:r>
                                  <w:r>
                                    <w:rPr>
                                      <w:sz w:val="20"/>
                                    </w:rPr>
                                    <w:t>zajęcia</w:t>
                                  </w:r>
                                </w:p>
                              </w:tc>
                              <w:tc>
                                <w:tcPr>
                                  <w:tcW w:w="1701" w:type="dxa"/>
                                  <w:shd w:val="clear" w:color="auto" w:fill="F1F1F1"/>
                                </w:tcPr>
                                <w:p w14:paraId="05EEF4E0" w14:textId="77777777" w:rsidR="00753C39" w:rsidRDefault="00753C39">
                                  <w:pPr>
                                    <w:pStyle w:val="TableParagraph"/>
                                    <w:rPr>
                                      <w:sz w:val="18"/>
                                    </w:rPr>
                                  </w:pPr>
                                </w:p>
                              </w:tc>
                              <w:tc>
                                <w:tcPr>
                                  <w:tcW w:w="485" w:type="dxa"/>
                                  <w:vMerge w:val="restart"/>
                                  <w:tcBorders>
                                    <w:top w:val="nil"/>
                                    <w:right w:val="nil"/>
                                  </w:tcBorders>
                                </w:tcPr>
                                <w:p w14:paraId="3B34EA0D" w14:textId="77777777" w:rsidR="00753C39" w:rsidRDefault="00753C39">
                                  <w:pPr>
                                    <w:pStyle w:val="TableParagraph"/>
                                    <w:rPr>
                                      <w:sz w:val="18"/>
                                    </w:rPr>
                                  </w:pPr>
                                </w:p>
                              </w:tc>
                            </w:tr>
                            <w:tr w:rsidR="00753C39" w14:paraId="28B05C83" w14:textId="77777777">
                              <w:trPr>
                                <w:trHeight w:val="1034"/>
                              </w:trPr>
                              <w:tc>
                                <w:tcPr>
                                  <w:tcW w:w="1690" w:type="dxa"/>
                                  <w:shd w:val="clear" w:color="auto" w:fill="F1F1F1"/>
                                </w:tcPr>
                                <w:p w14:paraId="450DFE78" w14:textId="77777777" w:rsidR="00753C39" w:rsidRDefault="00753C39">
                                  <w:pPr>
                                    <w:pStyle w:val="TableParagraph"/>
                                    <w:rPr>
                                      <w:b/>
                                    </w:rPr>
                                  </w:pPr>
                                </w:p>
                                <w:p w14:paraId="44E818BC" w14:textId="77777777" w:rsidR="00753C39" w:rsidRDefault="00EA4CB2">
                                  <w:pPr>
                                    <w:pStyle w:val="TableParagraph"/>
                                    <w:spacing w:before="127"/>
                                    <w:ind w:left="158" w:right="147"/>
                                    <w:jc w:val="center"/>
                                    <w:rPr>
                                      <w:sz w:val="20"/>
                                    </w:rPr>
                                  </w:pPr>
                                  <w:r>
                                    <w:rPr>
                                      <w:sz w:val="20"/>
                                    </w:rPr>
                                    <w:t>K1P_W06</w:t>
                                  </w:r>
                                </w:p>
                              </w:tc>
                              <w:tc>
                                <w:tcPr>
                                  <w:tcW w:w="5089" w:type="dxa"/>
                                  <w:shd w:val="clear" w:color="auto" w:fill="F1F1F1"/>
                                </w:tcPr>
                                <w:p w14:paraId="1709C7A8" w14:textId="77777777" w:rsidR="00753C39" w:rsidRDefault="00753C39">
                                  <w:pPr>
                                    <w:pStyle w:val="TableParagraph"/>
                                    <w:spacing w:before="6"/>
                                    <w:rPr>
                                      <w:b/>
                                      <w:sz w:val="21"/>
                                    </w:rPr>
                                  </w:pPr>
                                </w:p>
                                <w:p w14:paraId="6D3D25F6" w14:textId="77777777" w:rsidR="00753C39" w:rsidRDefault="00EA4CB2">
                                  <w:pPr>
                                    <w:pStyle w:val="TableParagraph"/>
                                    <w:tabs>
                                      <w:tab w:val="left" w:pos="963"/>
                                      <w:tab w:val="left" w:pos="1371"/>
                                      <w:tab w:val="left" w:pos="2035"/>
                                      <w:tab w:val="left" w:pos="2899"/>
                                      <w:tab w:val="left" w:pos="3774"/>
                                    </w:tabs>
                                    <w:spacing w:line="276" w:lineRule="auto"/>
                                    <w:ind w:left="131" w:right="50"/>
                                    <w:rPr>
                                      <w:sz w:val="20"/>
                                    </w:rPr>
                                  </w:pPr>
                                  <w:r>
                                    <w:rPr>
                                      <w:sz w:val="20"/>
                                    </w:rPr>
                                    <w:t>Wiedza</w:t>
                                  </w:r>
                                  <w:r>
                                    <w:rPr>
                                      <w:sz w:val="20"/>
                                    </w:rPr>
                                    <w:tab/>
                                    <w:t>na</w:t>
                                  </w:r>
                                  <w:r>
                                    <w:rPr>
                                      <w:sz w:val="20"/>
                                    </w:rPr>
                                    <w:tab/>
                                    <w:t>temat</w:t>
                                  </w:r>
                                  <w:r>
                                    <w:rPr>
                                      <w:sz w:val="20"/>
                                    </w:rPr>
                                    <w:tab/>
                                    <w:t>wpływu</w:t>
                                  </w:r>
                                  <w:r>
                                    <w:rPr>
                                      <w:sz w:val="20"/>
                                    </w:rPr>
                                    <w:tab/>
                                    <w:t>systemu</w:t>
                                  </w:r>
                                  <w:r>
                                    <w:rPr>
                                      <w:sz w:val="20"/>
                                    </w:rPr>
                                    <w:tab/>
                                  </w:r>
                                  <w:r>
                                    <w:rPr>
                                      <w:spacing w:val="-1"/>
                                      <w:sz w:val="20"/>
                                    </w:rPr>
                                    <w:t xml:space="preserve">bezpieczeństwa </w:t>
                                  </w:r>
                                  <w:r>
                                    <w:rPr>
                                      <w:sz w:val="20"/>
                                    </w:rPr>
                                    <w:t>międzynarodowego na bezpieczeństwo</w:t>
                                  </w:r>
                                  <w:r>
                                    <w:rPr>
                                      <w:spacing w:val="-1"/>
                                      <w:sz w:val="20"/>
                                    </w:rPr>
                                    <w:t xml:space="preserve"> </w:t>
                                  </w:r>
                                  <w:r>
                                    <w:rPr>
                                      <w:sz w:val="20"/>
                                    </w:rPr>
                                    <w:t>Polski</w:t>
                                  </w:r>
                                </w:p>
                              </w:tc>
                              <w:tc>
                                <w:tcPr>
                                  <w:tcW w:w="1654" w:type="dxa"/>
                                  <w:shd w:val="clear" w:color="auto" w:fill="F1F1F1"/>
                                </w:tcPr>
                                <w:p w14:paraId="5DE63578" w14:textId="77777777" w:rsidR="00753C39" w:rsidRDefault="00EA4CB2">
                                  <w:pPr>
                                    <w:pStyle w:val="TableParagraph"/>
                                    <w:spacing w:before="51"/>
                                    <w:ind w:left="167" w:right="158" w:firstLine="26"/>
                                    <w:jc w:val="both"/>
                                    <w:rPr>
                                      <w:sz w:val="20"/>
                                    </w:rPr>
                                  </w:pPr>
                                  <w:r>
                                    <w:rPr>
                                      <w:sz w:val="20"/>
                                    </w:rPr>
                                    <w:t>Esej o tematyce określonej przez prowadzącego</w:t>
                                  </w:r>
                                </w:p>
                                <w:p w14:paraId="639E1409" w14:textId="77777777" w:rsidR="00753C39" w:rsidRDefault="00EA4CB2">
                                  <w:pPr>
                                    <w:pStyle w:val="TableParagraph"/>
                                    <w:spacing w:line="229" w:lineRule="exact"/>
                                    <w:ind w:left="549"/>
                                    <w:rPr>
                                      <w:sz w:val="20"/>
                                    </w:rPr>
                                  </w:pPr>
                                  <w:r>
                                    <w:rPr>
                                      <w:sz w:val="20"/>
                                    </w:rPr>
                                    <w:t>zajęcia</w:t>
                                  </w:r>
                                </w:p>
                              </w:tc>
                              <w:tc>
                                <w:tcPr>
                                  <w:tcW w:w="1701" w:type="dxa"/>
                                  <w:shd w:val="clear" w:color="auto" w:fill="F1F1F1"/>
                                </w:tcPr>
                                <w:p w14:paraId="42737622" w14:textId="77777777" w:rsidR="00753C39" w:rsidRDefault="00753C39">
                                  <w:pPr>
                                    <w:pStyle w:val="TableParagraph"/>
                                    <w:rPr>
                                      <w:b/>
                                    </w:rPr>
                                  </w:pPr>
                                </w:p>
                                <w:p w14:paraId="6287E086" w14:textId="77777777" w:rsidR="00753C39" w:rsidRDefault="00EA4CB2">
                                  <w:pPr>
                                    <w:pStyle w:val="TableParagraph"/>
                                    <w:spacing w:before="127"/>
                                    <w:ind w:left="193" w:right="187"/>
                                    <w:jc w:val="center"/>
                                    <w:rPr>
                                      <w:sz w:val="20"/>
                                    </w:rPr>
                                  </w:pPr>
                                  <w:r>
                                    <w:rPr>
                                      <w:sz w:val="20"/>
                                    </w:rPr>
                                    <w:t>C.5</w:t>
                                  </w:r>
                                </w:p>
                              </w:tc>
                              <w:tc>
                                <w:tcPr>
                                  <w:tcW w:w="485" w:type="dxa"/>
                                  <w:vMerge/>
                                  <w:tcBorders>
                                    <w:top w:val="nil"/>
                                    <w:right w:val="nil"/>
                                  </w:tcBorders>
                                </w:tcPr>
                                <w:p w14:paraId="11BD5D48" w14:textId="77777777" w:rsidR="00753C39" w:rsidRDefault="00753C39">
                                  <w:pPr>
                                    <w:rPr>
                                      <w:sz w:val="2"/>
                                      <w:szCs w:val="2"/>
                                    </w:rPr>
                                  </w:pPr>
                                </w:p>
                              </w:tc>
                            </w:tr>
                            <w:tr w:rsidR="00753C39" w14:paraId="6B5EA7F8" w14:textId="77777777">
                              <w:trPr>
                                <w:trHeight w:val="376"/>
                              </w:trPr>
                              <w:tc>
                                <w:tcPr>
                                  <w:tcW w:w="10134" w:type="dxa"/>
                                  <w:gridSpan w:val="4"/>
                                  <w:shd w:val="clear" w:color="auto" w:fill="BEBEBE"/>
                                </w:tcPr>
                                <w:p w14:paraId="10D9E0C3" w14:textId="77777777" w:rsidR="00753C39" w:rsidRDefault="00EA4CB2">
                                  <w:pPr>
                                    <w:pStyle w:val="TableParagraph"/>
                                    <w:spacing w:before="58"/>
                                    <w:ind w:left="3552" w:right="3543"/>
                                    <w:jc w:val="center"/>
                                    <w:rPr>
                                      <w:b/>
                                      <w:i/>
                                      <w:sz w:val="20"/>
                                    </w:rPr>
                                  </w:pPr>
                                  <w:r>
                                    <w:rPr>
                                      <w:b/>
                                      <w:i/>
                                      <w:sz w:val="20"/>
                                    </w:rPr>
                                    <w:t>W zakresie umiejętności</w:t>
                                  </w:r>
                                </w:p>
                              </w:tc>
                              <w:tc>
                                <w:tcPr>
                                  <w:tcW w:w="485" w:type="dxa"/>
                                  <w:vMerge/>
                                  <w:tcBorders>
                                    <w:top w:val="nil"/>
                                    <w:right w:val="nil"/>
                                  </w:tcBorders>
                                </w:tcPr>
                                <w:p w14:paraId="11906425" w14:textId="77777777" w:rsidR="00753C39" w:rsidRDefault="00753C39">
                                  <w:pPr>
                                    <w:rPr>
                                      <w:sz w:val="2"/>
                                      <w:szCs w:val="2"/>
                                    </w:rPr>
                                  </w:pPr>
                                </w:p>
                              </w:tc>
                            </w:tr>
                            <w:tr w:rsidR="00753C39" w14:paraId="7C5535F1" w14:textId="77777777">
                              <w:trPr>
                                <w:trHeight w:val="1300"/>
                              </w:trPr>
                              <w:tc>
                                <w:tcPr>
                                  <w:tcW w:w="1690" w:type="dxa"/>
                                  <w:shd w:val="clear" w:color="auto" w:fill="D9D9D9"/>
                                </w:tcPr>
                                <w:p w14:paraId="295ECEB4" w14:textId="77777777" w:rsidR="00753C39" w:rsidRDefault="00753C39">
                                  <w:pPr>
                                    <w:pStyle w:val="TableParagraph"/>
                                    <w:spacing w:before="1"/>
                                    <w:rPr>
                                      <w:b/>
                                    </w:rPr>
                                  </w:pPr>
                                </w:p>
                                <w:p w14:paraId="352CA1BD" w14:textId="77777777" w:rsidR="00753C39" w:rsidRDefault="00EA4CB2">
                                  <w:pPr>
                                    <w:pStyle w:val="TableParagraph"/>
                                    <w:spacing w:line="276" w:lineRule="auto"/>
                                    <w:ind w:left="168" w:right="280" w:firstLine="355"/>
                                    <w:rPr>
                                      <w:b/>
                                      <w:sz w:val="20"/>
                                    </w:rPr>
                                  </w:pPr>
                                  <w:r>
                                    <w:rPr>
                                      <w:b/>
                                      <w:sz w:val="20"/>
                                    </w:rPr>
                                    <w:t>Symbol kierunkowego</w:t>
                                  </w:r>
                                </w:p>
                                <w:p w14:paraId="0C459B0B"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65599E21" w14:textId="77777777" w:rsidR="00753C39" w:rsidRDefault="00753C39">
                                  <w:pPr>
                                    <w:pStyle w:val="TableParagraph"/>
                                    <w:rPr>
                                      <w:b/>
                                    </w:rPr>
                                  </w:pPr>
                                </w:p>
                                <w:p w14:paraId="3A144D7A"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37ED13F8"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1D23D1FC"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023B6F91" w14:textId="77777777" w:rsidR="00753C39" w:rsidRDefault="00753C39">
                                  <w:pPr>
                                    <w:pStyle w:val="TableParagraph"/>
                                    <w:rPr>
                                      <w:b/>
                                    </w:rPr>
                                  </w:pPr>
                                </w:p>
                                <w:p w14:paraId="3D33B7F0" w14:textId="77777777" w:rsidR="00753C39" w:rsidRDefault="00EA4CB2">
                                  <w:pPr>
                                    <w:pStyle w:val="TableParagraph"/>
                                    <w:spacing w:before="133" w:line="276" w:lineRule="auto"/>
                                    <w:ind w:left="43" w:right="44" w:firstLine="177"/>
                                    <w:rPr>
                                      <w:b/>
                                      <w:sz w:val="20"/>
                                    </w:rPr>
                                  </w:pPr>
                                  <w:r>
                                    <w:rPr>
                                      <w:b/>
                                      <w:sz w:val="20"/>
                                    </w:rPr>
                                    <w:t>Odniesienie do ostawionych celów</w:t>
                                  </w:r>
                                </w:p>
                              </w:tc>
                              <w:tc>
                                <w:tcPr>
                                  <w:tcW w:w="485" w:type="dxa"/>
                                  <w:vMerge/>
                                  <w:tcBorders>
                                    <w:top w:val="nil"/>
                                    <w:right w:val="nil"/>
                                  </w:tcBorders>
                                </w:tcPr>
                                <w:p w14:paraId="042436C1" w14:textId="77777777" w:rsidR="00753C39" w:rsidRDefault="00753C39">
                                  <w:pPr>
                                    <w:rPr>
                                      <w:sz w:val="2"/>
                                      <w:szCs w:val="2"/>
                                    </w:rPr>
                                  </w:pPr>
                                </w:p>
                              </w:tc>
                            </w:tr>
                            <w:tr w:rsidR="00753C39" w14:paraId="2AD9A759" w14:textId="77777777">
                              <w:trPr>
                                <w:trHeight w:val="1034"/>
                              </w:trPr>
                              <w:tc>
                                <w:tcPr>
                                  <w:tcW w:w="1690" w:type="dxa"/>
                                </w:tcPr>
                                <w:p w14:paraId="6C0368B7" w14:textId="77777777" w:rsidR="00753C39" w:rsidRDefault="00753C39">
                                  <w:pPr>
                                    <w:pStyle w:val="TableParagraph"/>
                                    <w:rPr>
                                      <w:b/>
                                    </w:rPr>
                                  </w:pPr>
                                </w:p>
                                <w:p w14:paraId="59D53295" w14:textId="77777777" w:rsidR="00753C39" w:rsidRDefault="00EA4CB2">
                                  <w:pPr>
                                    <w:pStyle w:val="TableParagraph"/>
                                    <w:spacing w:before="126"/>
                                    <w:ind w:left="158" w:right="145"/>
                                    <w:jc w:val="center"/>
                                    <w:rPr>
                                      <w:sz w:val="20"/>
                                    </w:rPr>
                                  </w:pPr>
                                  <w:r>
                                    <w:rPr>
                                      <w:sz w:val="20"/>
                                    </w:rPr>
                                    <w:t>K1P_U01</w:t>
                                  </w:r>
                                </w:p>
                              </w:tc>
                              <w:tc>
                                <w:tcPr>
                                  <w:tcW w:w="5089" w:type="dxa"/>
                                </w:tcPr>
                                <w:p w14:paraId="630272F1" w14:textId="77777777" w:rsidR="00753C39" w:rsidRDefault="00EA4CB2">
                                  <w:pPr>
                                    <w:pStyle w:val="TableParagraph"/>
                                    <w:spacing w:before="53" w:line="276" w:lineRule="auto"/>
                                    <w:ind w:left="59" w:right="48"/>
                                    <w:jc w:val="both"/>
                                    <w:rPr>
                                      <w:sz w:val="20"/>
                                    </w:rPr>
                                  </w:pPr>
                                  <w:r>
                                    <w:rPr>
                                      <w:sz w:val="20"/>
                                    </w:rPr>
                                    <w:t>Umiejętność wskazania podstawowych zagadnień dotyczących polityki bezpieczeństwa państwa w wymiarze narodowym</w:t>
                                  </w:r>
                                </w:p>
                              </w:tc>
                              <w:tc>
                                <w:tcPr>
                                  <w:tcW w:w="1654" w:type="dxa"/>
                                </w:tcPr>
                                <w:p w14:paraId="70006835" w14:textId="77777777" w:rsidR="00753C39" w:rsidRDefault="00EA4CB2">
                                  <w:pPr>
                                    <w:pStyle w:val="TableParagraph"/>
                                    <w:spacing w:before="50"/>
                                    <w:ind w:left="167" w:right="158" w:firstLine="26"/>
                                    <w:jc w:val="both"/>
                                    <w:rPr>
                                      <w:sz w:val="20"/>
                                    </w:rPr>
                                  </w:pPr>
                                  <w:r>
                                    <w:rPr>
                                      <w:sz w:val="20"/>
                                    </w:rPr>
                                    <w:t>Esej o tematyce określonej przez prowadzącego</w:t>
                                  </w:r>
                                </w:p>
                                <w:p w14:paraId="5AAA9F3B" w14:textId="77777777" w:rsidR="00753C39" w:rsidRDefault="00EA4CB2">
                                  <w:pPr>
                                    <w:pStyle w:val="TableParagraph"/>
                                    <w:spacing w:line="229" w:lineRule="exact"/>
                                    <w:ind w:left="549"/>
                                    <w:rPr>
                                      <w:sz w:val="20"/>
                                    </w:rPr>
                                  </w:pPr>
                                  <w:r>
                                    <w:rPr>
                                      <w:sz w:val="20"/>
                                    </w:rPr>
                                    <w:t>zajęcia</w:t>
                                  </w:r>
                                </w:p>
                              </w:tc>
                              <w:tc>
                                <w:tcPr>
                                  <w:tcW w:w="1701" w:type="dxa"/>
                                </w:tcPr>
                                <w:p w14:paraId="5EAB7C83" w14:textId="77777777" w:rsidR="00753C39" w:rsidRDefault="00753C39">
                                  <w:pPr>
                                    <w:pStyle w:val="TableParagraph"/>
                                    <w:rPr>
                                      <w:b/>
                                    </w:rPr>
                                  </w:pPr>
                                </w:p>
                                <w:p w14:paraId="73D4A4DF" w14:textId="77777777" w:rsidR="00753C39" w:rsidRDefault="00EA4CB2">
                                  <w:pPr>
                                    <w:pStyle w:val="TableParagraph"/>
                                    <w:spacing w:before="126"/>
                                    <w:ind w:left="193" w:right="187"/>
                                    <w:jc w:val="center"/>
                                    <w:rPr>
                                      <w:sz w:val="20"/>
                                    </w:rPr>
                                  </w:pPr>
                                  <w:r>
                                    <w:rPr>
                                      <w:sz w:val="20"/>
                                    </w:rPr>
                                    <w:t>C.1</w:t>
                                  </w:r>
                                </w:p>
                              </w:tc>
                              <w:tc>
                                <w:tcPr>
                                  <w:tcW w:w="485" w:type="dxa"/>
                                  <w:vMerge/>
                                  <w:tcBorders>
                                    <w:top w:val="nil"/>
                                    <w:right w:val="nil"/>
                                  </w:tcBorders>
                                </w:tcPr>
                                <w:p w14:paraId="3FC605CF" w14:textId="77777777" w:rsidR="00753C39" w:rsidRDefault="00753C39">
                                  <w:pPr>
                                    <w:rPr>
                                      <w:sz w:val="2"/>
                                      <w:szCs w:val="2"/>
                                    </w:rPr>
                                  </w:pPr>
                                </w:p>
                              </w:tc>
                            </w:tr>
                            <w:tr w:rsidR="00753C39" w14:paraId="68595290" w14:textId="77777777">
                              <w:trPr>
                                <w:trHeight w:val="1034"/>
                              </w:trPr>
                              <w:tc>
                                <w:tcPr>
                                  <w:tcW w:w="1690" w:type="dxa"/>
                                </w:tcPr>
                                <w:p w14:paraId="7AF5D04E" w14:textId="77777777" w:rsidR="00753C39" w:rsidRDefault="00753C39">
                                  <w:pPr>
                                    <w:pStyle w:val="TableParagraph"/>
                                    <w:rPr>
                                      <w:b/>
                                    </w:rPr>
                                  </w:pPr>
                                </w:p>
                                <w:p w14:paraId="43452B69" w14:textId="77777777" w:rsidR="00753C39" w:rsidRDefault="00EA4CB2">
                                  <w:pPr>
                                    <w:pStyle w:val="TableParagraph"/>
                                    <w:spacing w:before="127"/>
                                    <w:ind w:left="158" w:right="145"/>
                                    <w:jc w:val="center"/>
                                    <w:rPr>
                                      <w:sz w:val="20"/>
                                    </w:rPr>
                                  </w:pPr>
                                  <w:r>
                                    <w:rPr>
                                      <w:sz w:val="20"/>
                                    </w:rPr>
                                    <w:t>K1P_U05</w:t>
                                  </w:r>
                                </w:p>
                              </w:tc>
                              <w:tc>
                                <w:tcPr>
                                  <w:tcW w:w="5089" w:type="dxa"/>
                                </w:tcPr>
                                <w:p w14:paraId="4F9F2459" w14:textId="77777777" w:rsidR="00753C39" w:rsidRDefault="00EA4CB2">
                                  <w:pPr>
                                    <w:pStyle w:val="TableParagraph"/>
                                    <w:spacing w:before="53" w:line="276" w:lineRule="auto"/>
                                    <w:ind w:left="59" w:right="45"/>
                                    <w:jc w:val="both"/>
                                    <w:rPr>
                                      <w:sz w:val="20"/>
                                    </w:rPr>
                                  </w:pPr>
                                  <w:r>
                                    <w:rPr>
                                      <w:sz w:val="20"/>
                                    </w:rPr>
                                    <w:t>Umiejętność wskazania podstawowych zagadnień dotyczących polityki bezpieczeństwa państwa w wymiarze międzynarodowym</w:t>
                                  </w:r>
                                </w:p>
                              </w:tc>
                              <w:tc>
                                <w:tcPr>
                                  <w:tcW w:w="1654" w:type="dxa"/>
                                </w:tcPr>
                                <w:p w14:paraId="274255EE" w14:textId="77777777" w:rsidR="00753C39" w:rsidRDefault="00EA4CB2">
                                  <w:pPr>
                                    <w:pStyle w:val="TableParagraph"/>
                                    <w:spacing w:before="51"/>
                                    <w:ind w:left="167" w:right="158" w:firstLine="26"/>
                                    <w:jc w:val="both"/>
                                    <w:rPr>
                                      <w:sz w:val="20"/>
                                    </w:rPr>
                                  </w:pPr>
                                  <w:r>
                                    <w:rPr>
                                      <w:sz w:val="20"/>
                                    </w:rPr>
                                    <w:t>Esej o tematyce określonej przez prowadzącego</w:t>
                                  </w:r>
                                </w:p>
                                <w:p w14:paraId="36E75F02" w14:textId="77777777" w:rsidR="00753C39" w:rsidRDefault="00EA4CB2">
                                  <w:pPr>
                                    <w:pStyle w:val="TableParagraph"/>
                                    <w:spacing w:line="229" w:lineRule="exact"/>
                                    <w:ind w:left="549"/>
                                    <w:rPr>
                                      <w:sz w:val="20"/>
                                    </w:rPr>
                                  </w:pPr>
                                  <w:r>
                                    <w:rPr>
                                      <w:sz w:val="20"/>
                                    </w:rPr>
                                    <w:t>zajęcia</w:t>
                                  </w:r>
                                </w:p>
                              </w:tc>
                              <w:tc>
                                <w:tcPr>
                                  <w:tcW w:w="1701" w:type="dxa"/>
                                </w:tcPr>
                                <w:p w14:paraId="65349782" w14:textId="77777777" w:rsidR="00753C39" w:rsidRDefault="00753C39">
                                  <w:pPr>
                                    <w:pStyle w:val="TableParagraph"/>
                                    <w:rPr>
                                      <w:b/>
                                    </w:rPr>
                                  </w:pPr>
                                </w:p>
                                <w:p w14:paraId="2DA53084" w14:textId="77777777" w:rsidR="00753C39" w:rsidRDefault="00EA4CB2">
                                  <w:pPr>
                                    <w:pStyle w:val="TableParagraph"/>
                                    <w:spacing w:before="127"/>
                                    <w:ind w:left="193" w:right="187"/>
                                    <w:jc w:val="center"/>
                                    <w:rPr>
                                      <w:sz w:val="20"/>
                                    </w:rPr>
                                  </w:pPr>
                                  <w:r>
                                    <w:rPr>
                                      <w:sz w:val="20"/>
                                    </w:rPr>
                                    <w:t>C.2</w:t>
                                  </w:r>
                                </w:p>
                              </w:tc>
                              <w:tc>
                                <w:tcPr>
                                  <w:tcW w:w="485" w:type="dxa"/>
                                  <w:vMerge/>
                                  <w:tcBorders>
                                    <w:top w:val="nil"/>
                                    <w:right w:val="nil"/>
                                  </w:tcBorders>
                                </w:tcPr>
                                <w:p w14:paraId="35430D13" w14:textId="77777777" w:rsidR="00753C39" w:rsidRDefault="00753C39">
                                  <w:pPr>
                                    <w:rPr>
                                      <w:sz w:val="2"/>
                                      <w:szCs w:val="2"/>
                                    </w:rPr>
                                  </w:pPr>
                                </w:p>
                              </w:tc>
                            </w:tr>
                            <w:tr w:rsidR="00753C39" w14:paraId="66EE60B6" w14:textId="77777777">
                              <w:trPr>
                                <w:trHeight w:val="1033"/>
                              </w:trPr>
                              <w:tc>
                                <w:tcPr>
                                  <w:tcW w:w="1690" w:type="dxa"/>
                                </w:tcPr>
                                <w:p w14:paraId="45C15526" w14:textId="77777777" w:rsidR="00753C39" w:rsidRDefault="00753C39">
                                  <w:pPr>
                                    <w:pStyle w:val="TableParagraph"/>
                                    <w:rPr>
                                      <w:b/>
                                    </w:rPr>
                                  </w:pPr>
                                </w:p>
                                <w:p w14:paraId="24EC6FCB" w14:textId="77777777" w:rsidR="00753C39" w:rsidRDefault="00EA4CB2">
                                  <w:pPr>
                                    <w:pStyle w:val="TableParagraph"/>
                                    <w:spacing w:before="126"/>
                                    <w:ind w:left="158" w:right="145"/>
                                    <w:jc w:val="center"/>
                                    <w:rPr>
                                      <w:sz w:val="20"/>
                                    </w:rPr>
                                  </w:pPr>
                                  <w:r>
                                    <w:rPr>
                                      <w:sz w:val="20"/>
                                    </w:rPr>
                                    <w:t>K1P_U05</w:t>
                                  </w:r>
                                </w:p>
                              </w:tc>
                              <w:tc>
                                <w:tcPr>
                                  <w:tcW w:w="5089" w:type="dxa"/>
                                </w:tcPr>
                                <w:p w14:paraId="1D89822F" w14:textId="77777777" w:rsidR="00753C39" w:rsidRDefault="00EA4CB2">
                                  <w:pPr>
                                    <w:pStyle w:val="TableParagraph"/>
                                    <w:spacing w:before="53" w:line="276" w:lineRule="auto"/>
                                    <w:ind w:left="59"/>
                                    <w:rPr>
                                      <w:sz w:val="20"/>
                                    </w:rPr>
                                  </w:pPr>
                                  <w:r>
                                    <w:rPr>
                                      <w:sz w:val="20"/>
                                    </w:rPr>
                                    <w:t>Umiejętność przedstawienia aktualnych kierunków polityki bezpieczeństwa państwa polskiego</w:t>
                                  </w:r>
                                </w:p>
                              </w:tc>
                              <w:tc>
                                <w:tcPr>
                                  <w:tcW w:w="1654" w:type="dxa"/>
                                </w:tcPr>
                                <w:p w14:paraId="3F540AD5" w14:textId="77777777" w:rsidR="00753C39" w:rsidRDefault="00EA4CB2">
                                  <w:pPr>
                                    <w:pStyle w:val="TableParagraph"/>
                                    <w:spacing w:before="50"/>
                                    <w:ind w:left="167" w:right="158" w:firstLine="26"/>
                                    <w:jc w:val="both"/>
                                    <w:rPr>
                                      <w:sz w:val="20"/>
                                    </w:rPr>
                                  </w:pPr>
                                  <w:r>
                                    <w:rPr>
                                      <w:sz w:val="20"/>
                                    </w:rPr>
                                    <w:t>Esej o tematyce określonej przez prowadzącego</w:t>
                                  </w:r>
                                </w:p>
                                <w:p w14:paraId="16306B58" w14:textId="77777777" w:rsidR="00753C39" w:rsidRDefault="00EA4CB2">
                                  <w:pPr>
                                    <w:pStyle w:val="TableParagraph"/>
                                    <w:spacing w:line="229" w:lineRule="exact"/>
                                    <w:ind w:left="549"/>
                                    <w:rPr>
                                      <w:sz w:val="20"/>
                                    </w:rPr>
                                  </w:pPr>
                                  <w:r>
                                    <w:rPr>
                                      <w:sz w:val="20"/>
                                    </w:rPr>
                                    <w:t>zajęcia</w:t>
                                  </w:r>
                                </w:p>
                              </w:tc>
                              <w:tc>
                                <w:tcPr>
                                  <w:tcW w:w="1701" w:type="dxa"/>
                                </w:tcPr>
                                <w:p w14:paraId="5A92B9E7" w14:textId="77777777" w:rsidR="00753C39" w:rsidRDefault="00753C39">
                                  <w:pPr>
                                    <w:pStyle w:val="TableParagraph"/>
                                    <w:rPr>
                                      <w:b/>
                                    </w:rPr>
                                  </w:pPr>
                                </w:p>
                                <w:p w14:paraId="49F2AFD4" w14:textId="77777777" w:rsidR="00753C39" w:rsidRDefault="00EA4CB2">
                                  <w:pPr>
                                    <w:pStyle w:val="TableParagraph"/>
                                    <w:spacing w:before="126"/>
                                    <w:ind w:left="193" w:right="187"/>
                                    <w:jc w:val="center"/>
                                    <w:rPr>
                                      <w:sz w:val="20"/>
                                    </w:rPr>
                                  </w:pPr>
                                  <w:r>
                                    <w:rPr>
                                      <w:sz w:val="20"/>
                                    </w:rPr>
                                    <w:t>C.3</w:t>
                                  </w:r>
                                </w:p>
                              </w:tc>
                              <w:tc>
                                <w:tcPr>
                                  <w:tcW w:w="485" w:type="dxa"/>
                                  <w:vMerge/>
                                  <w:tcBorders>
                                    <w:top w:val="nil"/>
                                    <w:right w:val="nil"/>
                                  </w:tcBorders>
                                </w:tcPr>
                                <w:p w14:paraId="7E503AD8" w14:textId="77777777" w:rsidR="00753C39" w:rsidRDefault="00753C39">
                                  <w:pPr>
                                    <w:rPr>
                                      <w:sz w:val="2"/>
                                      <w:szCs w:val="2"/>
                                    </w:rPr>
                                  </w:pPr>
                                </w:p>
                              </w:tc>
                            </w:tr>
                            <w:tr w:rsidR="00753C39" w14:paraId="02AE22FF" w14:textId="77777777">
                              <w:trPr>
                                <w:trHeight w:val="1034"/>
                              </w:trPr>
                              <w:tc>
                                <w:tcPr>
                                  <w:tcW w:w="1690" w:type="dxa"/>
                                </w:tcPr>
                                <w:p w14:paraId="620103DA" w14:textId="77777777" w:rsidR="00753C39" w:rsidRDefault="00753C39">
                                  <w:pPr>
                                    <w:pStyle w:val="TableParagraph"/>
                                    <w:rPr>
                                      <w:b/>
                                    </w:rPr>
                                  </w:pPr>
                                </w:p>
                                <w:p w14:paraId="5BFDA4F3" w14:textId="77777777" w:rsidR="00753C39" w:rsidRDefault="00EA4CB2">
                                  <w:pPr>
                                    <w:pStyle w:val="TableParagraph"/>
                                    <w:spacing w:before="126"/>
                                    <w:ind w:left="158" w:right="146"/>
                                    <w:jc w:val="center"/>
                                    <w:rPr>
                                      <w:sz w:val="20"/>
                                    </w:rPr>
                                  </w:pPr>
                                  <w:r>
                                    <w:rPr>
                                      <w:sz w:val="20"/>
                                    </w:rPr>
                                    <w:t>K1P_U07</w:t>
                                  </w:r>
                                </w:p>
                              </w:tc>
                              <w:tc>
                                <w:tcPr>
                                  <w:tcW w:w="5089" w:type="dxa"/>
                                </w:tcPr>
                                <w:p w14:paraId="2CADE78E" w14:textId="77777777" w:rsidR="00753C39" w:rsidRDefault="00EA4CB2">
                                  <w:pPr>
                                    <w:pStyle w:val="TableParagraph"/>
                                    <w:spacing w:before="50" w:line="276" w:lineRule="auto"/>
                                    <w:ind w:left="59" w:right="49"/>
                                    <w:jc w:val="both"/>
                                    <w:rPr>
                                      <w:sz w:val="20"/>
                                    </w:rPr>
                                  </w:pPr>
                                  <w:r>
                                    <w:rPr>
                                      <w:sz w:val="20"/>
                                    </w:rPr>
                                    <w:t>Umiejętność wyróżnienia głównych czynników i zagrożeń systemu bezpieczeństwa światowego ze szczególnym uwzględnieniem terroryzmu</w:t>
                                  </w:r>
                                </w:p>
                              </w:tc>
                              <w:tc>
                                <w:tcPr>
                                  <w:tcW w:w="1654" w:type="dxa"/>
                                </w:tcPr>
                                <w:p w14:paraId="2698EDEE" w14:textId="77777777" w:rsidR="00753C39" w:rsidRDefault="00EA4CB2">
                                  <w:pPr>
                                    <w:pStyle w:val="TableParagraph"/>
                                    <w:spacing w:before="48"/>
                                    <w:ind w:left="167" w:right="158" w:firstLine="26"/>
                                    <w:jc w:val="both"/>
                                    <w:rPr>
                                      <w:sz w:val="20"/>
                                    </w:rPr>
                                  </w:pPr>
                                  <w:r>
                                    <w:rPr>
                                      <w:sz w:val="20"/>
                                    </w:rPr>
                                    <w:t>Esej o tematyce określonej przez prowadzącego</w:t>
                                  </w:r>
                                </w:p>
                                <w:p w14:paraId="53EC97E7" w14:textId="77777777" w:rsidR="00753C39" w:rsidRDefault="00EA4CB2">
                                  <w:pPr>
                                    <w:pStyle w:val="TableParagraph"/>
                                    <w:spacing w:before="1"/>
                                    <w:ind w:left="549"/>
                                    <w:rPr>
                                      <w:sz w:val="20"/>
                                    </w:rPr>
                                  </w:pPr>
                                  <w:r>
                                    <w:rPr>
                                      <w:sz w:val="20"/>
                                    </w:rPr>
                                    <w:t>zajęcia</w:t>
                                  </w:r>
                                </w:p>
                              </w:tc>
                              <w:tc>
                                <w:tcPr>
                                  <w:tcW w:w="1701" w:type="dxa"/>
                                </w:tcPr>
                                <w:p w14:paraId="368C6DF5" w14:textId="77777777" w:rsidR="00753C39" w:rsidRDefault="00753C39">
                                  <w:pPr>
                                    <w:pStyle w:val="TableParagraph"/>
                                    <w:rPr>
                                      <w:b/>
                                    </w:rPr>
                                  </w:pPr>
                                </w:p>
                                <w:p w14:paraId="44631F34" w14:textId="77777777" w:rsidR="00753C39" w:rsidRDefault="00EA4CB2">
                                  <w:pPr>
                                    <w:pStyle w:val="TableParagraph"/>
                                    <w:spacing w:before="126"/>
                                    <w:ind w:left="193" w:right="187"/>
                                    <w:jc w:val="center"/>
                                    <w:rPr>
                                      <w:sz w:val="20"/>
                                    </w:rPr>
                                  </w:pPr>
                                  <w:r>
                                    <w:rPr>
                                      <w:sz w:val="20"/>
                                    </w:rPr>
                                    <w:t>C.4</w:t>
                                  </w:r>
                                </w:p>
                              </w:tc>
                              <w:tc>
                                <w:tcPr>
                                  <w:tcW w:w="485" w:type="dxa"/>
                                  <w:vMerge/>
                                  <w:tcBorders>
                                    <w:top w:val="nil"/>
                                    <w:right w:val="nil"/>
                                  </w:tcBorders>
                                </w:tcPr>
                                <w:p w14:paraId="29B0E782" w14:textId="77777777" w:rsidR="00753C39" w:rsidRDefault="00753C39">
                                  <w:pPr>
                                    <w:rPr>
                                      <w:sz w:val="2"/>
                                      <w:szCs w:val="2"/>
                                    </w:rPr>
                                  </w:pPr>
                                </w:p>
                              </w:tc>
                            </w:tr>
                            <w:tr w:rsidR="00753C39" w14:paraId="4A793BEF" w14:textId="77777777">
                              <w:trPr>
                                <w:trHeight w:val="1032"/>
                              </w:trPr>
                              <w:tc>
                                <w:tcPr>
                                  <w:tcW w:w="1690" w:type="dxa"/>
                                </w:tcPr>
                                <w:p w14:paraId="6D815006" w14:textId="77777777" w:rsidR="00753C39" w:rsidRDefault="00753C39">
                                  <w:pPr>
                                    <w:pStyle w:val="TableParagraph"/>
                                    <w:rPr>
                                      <w:b/>
                                    </w:rPr>
                                  </w:pPr>
                                </w:p>
                                <w:p w14:paraId="14E7E9A6" w14:textId="77777777" w:rsidR="00753C39" w:rsidRDefault="00EA4CB2">
                                  <w:pPr>
                                    <w:pStyle w:val="TableParagraph"/>
                                    <w:spacing w:before="126"/>
                                    <w:ind w:left="158" w:right="146"/>
                                    <w:jc w:val="center"/>
                                    <w:rPr>
                                      <w:sz w:val="20"/>
                                    </w:rPr>
                                  </w:pPr>
                                  <w:r>
                                    <w:rPr>
                                      <w:sz w:val="20"/>
                                    </w:rPr>
                                    <w:t>K1P_U10</w:t>
                                  </w:r>
                                </w:p>
                              </w:tc>
                              <w:tc>
                                <w:tcPr>
                                  <w:tcW w:w="5089" w:type="dxa"/>
                                </w:tcPr>
                                <w:p w14:paraId="1FFB4C44" w14:textId="77777777" w:rsidR="00753C39" w:rsidRDefault="00EA4CB2">
                                  <w:pPr>
                                    <w:pStyle w:val="TableParagraph"/>
                                    <w:tabs>
                                      <w:tab w:val="left" w:pos="1276"/>
                                      <w:tab w:val="left" w:pos="2062"/>
                                      <w:tab w:val="left" w:pos="2911"/>
                                      <w:tab w:val="left" w:pos="3772"/>
                                    </w:tabs>
                                    <w:spacing w:before="50" w:line="278" w:lineRule="auto"/>
                                    <w:ind w:left="59" w:right="50"/>
                                    <w:rPr>
                                      <w:sz w:val="20"/>
                                    </w:rPr>
                                  </w:pPr>
                                  <w:r>
                                    <w:rPr>
                                      <w:sz w:val="20"/>
                                    </w:rPr>
                                    <w:t>Umiejętność</w:t>
                                  </w:r>
                                  <w:r>
                                    <w:rPr>
                                      <w:sz w:val="20"/>
                                    </w:rPr>
                                    <w:tab/>
                                    <w:t>analizy</w:t>
                                  </w:r>
                                  <w:r>
                                    <w:rPr>
                                      <w:sz w:val="20"/>
                                    </w:rPr>
                                    <w:tab/>
                                    <w:t>wpływu</w:t>
                                  </w:r>
                                  <w:r>
                                    <w:rPr>
                                      <w:sz w:val="20"/>
                                    </w:rPr>
                                    <w:tab/>
                                    <w:t>systemu</w:t>
                                  </w:r>
                                  <w:r>
                                    <w:rPr>
                                      <w:sz w:val="20"/>
                                    </w:rPr>
                                    <w:tab/>
                                  </w:r>
                                  <w:r>
                                    <w:rPr>
                                      <w:w w:val="95"/>
                                      <w:sz w:val="20"/>
                                    </w:rPr>
                                    <w:t xml:space="preserve">bezpieczeństwa </w:t>
                                  </w:r>
                                  <w:r>
                                    <w:rPr>
                                      <w:sz w:val="20"/>
                                    </w:rPr>
                                    <w:t>międzynarodowego na bezpieczeństwo</w:t>
                                  </w:r>
                                  <w:r>
                                    <w:rPr>
                                      <w:spacing w:val="-1"/>
                                      <w:sz w:val="20"/>
                                    </w:rPr>
                                    <w:t xml:space="preserve"> </w:t>
                                  </w:r>
                                  <w:r>
                                    <w:rPr>
                                      <w:sz w:val="20"/>
                                    </w:rPr>
                                    <w:t>Polski</w:t>
                                  </w:r>
                                </w:p>
                              </w:tc>
                              <w:tc>
                                <w:tcPr>
                                  <w:tcW w:w="1654" w:type="dxa"/>
                                </w:tcPr>
                                <w:p w14:paraId="06A980B5" w14:textId="77777777" w:rsidR="00753C39" w:rsidRDefault="00EA4CB2">
                                  <w:pPr>
                                    <w:pStyle w:val="TableParagraph"/>
                                    <w:spacing w:before="48"/>
                                    <w:ind w:left="167" w:right="158" w:firstLine="26"/>
                                    <w:jc w:val="both"/>
                                    <w:rPr>
                                      <w:sz w:val="20"/>
                                    </w:rPr>
                                  </w:pPr>
                                  <w:r>
                                    <w:rPr>
                                      <w:sz w:val="20"/>
                                    </w:rPr>
                                    <w:t>Esej o tematyce określonej przez prowadzącego</w:t>
                                  </w:r>
                                </w:p>
                                <w:p w14:paraId="2FBB557B" w14:textId="77777777" w:rsidR="00753C39" w:rsidRDefault="00EA4CB2">
                                  <w:pPr>
                                    <w:pStyle w:val="TableParagraph"/>
                                    <w:spacing w:before="2"/>
                                    <w:ind w:left="549"/>
                                    <w:rPr>
                                      <w:sz w:val="20"/>
                                    </w:rPr>
                                  </w:pPr>
                                  <w:r>
                                    <w:rPr>
                                      <w:sz w:val="20"/>
                                    </w:rPr>
                                    <w:t>zajęcia</w:t>
                                  </w:r>
                                </w:p>
                              </w:tc>
                              <w:tc>
                                <w:tcPr>
                                  <w:tcW w:w="1701" w:type="dxa"/>
                                </w:tcPr>
                                <w:p w14:paraId="40CB0C3A" w14:textId="77777777" w:rsidR="00753C39" w:rsidRDefault="00753C39">
                                  <w:pPr>
                                    <w:pStyle w:val="TableParagraph"/>
                                    <w:rPr>
                                      <w:b/>
                                    </w:rPr>
                                  </w:pPr>
                                </w:p>
                                <w:p w14:paraId="48A0DDEB" w14:textId="77777777" w:rsidR="00753C39" w:rsidRDefault="00EA4CB2">
                                  <w:pPr>
                                    <w:pStyle w:val="TableParagraph"/>
                                    <w:spacing w:before="126"/>
                                    <w:ind w:left="193" w:right="187"/>
                                    <w:jc w:val="center"/>
                                    <w:rPr>
                                      <w:sz w:val="20"/>
                                    </w:rPr>
                                  </w:pPr>
                                  <w:r>
                                    <w:rPr>
                                      <w:sz w:val="20"/>
                                    </w:rPr>
                                    <w:t>C.5</w:t>
                                  </w:r>
                                </w:p>
                              </w:tc>
                              <w:tc>
                                <w:tcPr>
                                  <w:tcW w:w="485" w:type="dxa"/>
                                  <w:vMerge/>
                                  <w:tcBorders>
                                    <w:top w:val="nil"/>
                                    <w:right w:val="nil"/>
                                  </w:tcBorders>
                                </w:tcPr>
                                <w:p w14:paraId="5E6E59D5" w14:textId="77777777" w:rsidR="00753C39" w:rsidRDefault="00753C39">
                                  <w:pPr>
                                    <w:rPr>
                                      <w:sz w:val="2"/>
                                      <w:szCs w:val="2"/>
                                    </w:rPr>
                                  </w:pPr>
                                </w:p>
                              </w:tc>
                            </w:tr>
                            <w:tr w:rsidR="00753C39" w14:paraId="6F5379F0" w14:textId="77777777">
                              <w:trPr>
                                <w:trHeight w:val="1033"/>
                              </w:trPr>
                              <w:tc>
                                <w:tcPr>
                                  <w:tcW w:w="10134" w:type="dxa"/>
                                  <w:gridSpan w:val="4"/>
                                  <w:shd w:val="clear" w:color="auto" w:fill="D9D9D9"/>
                                </w:tcPr>
                                <w:p w14:paraId="27FD2DD2" w14:textId="77777777" w:rsidR="00753C39" w:rsidRDefault="00EA4CB2">
                                  <w:pPr>
                                    <w:pStyle w:val="TableParagraph"/>
                                    <w:spacing w:before="58"/>
                                    <w:ind w:left="3551" w:right="3547"/>
                                    <w:jc w:val="center"/>
                                    <w:rPr>
                                      <w:b/>
                                      <w:i/>
                                      <w:sz w:val="20"/>
                                    </w:rPr>
                                  </w:pPr>
                                  <w:r>
                                    <w:rPr>
                                      <w:b/>
                                      <w:i/>
                                      <w:sz w:val="20"/>
                                    </w:rPr>
                                    <w:t>W zakresie kompetencji społecznych</w:t>
                                  </w:r>
                                </w:p>
                              </w:tc>
                              <w:tc>
                                <w:tcPr>
                                  <w:tcW w:w="485" w:type="dxa"/>
                                  <w:tcBorders>
                                    <w:right w:val="nil"/>
                                  </w:tcBorders>
                                </w:tcPr>
                                <w:p w14:paraId="36D39DA4" w14:textId="77777777" w:rsidR="00753C39" w:rsidRDefault="00753C39">
                                  <w:pPr>
                                    <w:pStyle w:val="TableParagraph"/>
                                    <w:rPr>
                                      <w:sz w:val="18"/>
                                    </w:rPr>
                                  </w:pPr>
                                </w:p>
                              </w:tc>
                            </w:tr>
                            <w:tr w:rsidR="00753C39" w14:paraId="523A9200" w14:textId="77777777">
                              <w:trPr>
                                <w:trHeight w:val="1310"/>
                              </w:trPr>
                              <w:tc>
                                <w:tcPr>
                                  <w:tcW w:w="1690" w:type="dxa"/>
                                  <w:shd w:val="clear" w:color="auto" w:fill="D9D9D9"/>
                                </w:tcPr>
                                <w:p w14:paraId="7079D276" w14:textId="77777777" w:rsidR="00753C39" w:rsidRDefault="00753C39">
                                  <w:pPr>
                                    <w:pStyle w:val="TableParagraph"/>
                                    <w:spacing w:before="6"/>
                                    <w:rPr>
                                      <w:b/>
                                    </w:rPr>
                                  </w:pPr>
                                </w:p>
                                <w:p w14:paraId="0C8BF6D3" w14:textId="77777777" w:rsidR="00753C39" w:rsidRDefault="00EA4CB2">
                                  <w:pPr>
                                    <w:pStyle w:val="TableParagraph"/>
                                    <w:spacing w:line="276" w:lineRule="auto"/>
                                    <w:ind w:left="168" w:right="280" w:firstLine="355"/>
                                    <w:rPr>
                                      <w:b/>
                                      <w:sz w:val="20"/>
                                    </w:rPr>
                                  </w:pPr>
                                  <w:r>
                                    <w:rPr>
                                      <w:b/>
                                      <w:sz w:val="20"/>
                                    </w:rPr>
                                    <w:t>Symbol kierunkowego</w:t>
                                  </w:r>
                                </w:p>
                                <w:p w14:paraId="7088BD2A" w14:textId="77777777" w:rsidR="00753C39" w:rsidRDefault="00EA4CB2">
                                  <w:pPr>
                                    <w:pStyle w:val="TableParagraph"/>
                                    <w:spacing w:before="2"/>
                                    <w:ind w:left="23"/>
                                    <w:rPr>
                                      <w:b/>
                                      <w:sz w:val="20"/>
                                    </w:rPr>
                                  </w:pPr>
                                  <w:r>
                                    <w:rPr>
                                      <w:b/>
                                      <w:sz w:val="20"/>
                                    </w:rPr>
                                    <w:t>efektu uczenia się</w:t>
                                  </w:r>
                                </w:p>
                              </w:tc>
                              <w:tc>
                                <w:tcPr>
                                  <w:tcW w:w="5089" w:type="dxa"/>
                                  <w:shd w:val="clear" w:color="auto" w:fill="D9D9D9"/>
                                </w:tcPr>
                                <w:p w14:paraId="48CDDD28" w14:textId="77777777" w:rsidR="00753C39" w:rsidRDefault="00753C39">
                                  <w:pPr>
                                    <w:pStyle w:val="TableParagraph"/>
                                    <w:rPr>
                                      <w:b/>
                                    </w:rPr>
                                  </w:pPr>
                                </w:p>
                                <w:p w14:paraId="1CAA2CC3" w14:textId="77777777" w:rsidR="00753C39" w:rsidRDefault="00EA4CB2">
                                  <w:pPr>
                                    <w:pStyle w:val="TableParagraph"/>
                                    <w:spacing w:before="155"/>
                                    <w:ind w:left="1253" w:right="422" w:hanging="176"/>
                                    <w:rPr>
                                      <w:b/>
                                      <w:sz w:val="20"/>
                                    </w:rPr>
                                  </w:pPr>
                                  <w:r>
                                    <w:rPr>
                                      <w:b/>
                                      <w:sz w:val="20"/>
                                    </w:rPr>
                                    <w:t>Opis założonego efektu uczenia się Student po zakończeniu zajęć:</w:t>
                                  </w:r>
                                </w:p>
                              </w:tc>
                              <w:tc>
                                <w:tcPr>
                                  <w:tcW w:w="1654" w:type="dxa"/>
                                  <w:shd w:val="clear" w:color="auto" w:fill="D9D9D9"/>
                                </w:tcPr>
                                <w:p w14:paraId="4783F787"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2CBBC2D9"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3A2EB947" w14:textId="77777777" w:rsidR="00753C39" w:rsidRDefault="00753C39">
                                  <w:pPr>
                                    <w:pStyle w:val="TableParagraph"/>
                                    <w:rPr>
                                      <w:b/>
                                    </w:rPr>
                                  </w:pPr>
                                </w:p>
                                <w:p w14:paraId="2D86A658" w14:textId="77777777" w:rsidR="00753C39" w:rsidRDefault="00EA4CB2">
                                  <w:pPr>
                                    <w:pStyle w:val="TableParagraph"/>
                                    <w:spacing w:before="138" w:line="278" w:lineRule="auto"/>
                                    <w:ind w:left="43" w:right="44" w:firstLine="177"/>
                                    <w:rPr>
                                      <w:b/>
                                      <w:sz w:val="20"/>
                                    </w:rPr>
                                  </w:pPr>
                                  <w:r>
                                    <w:rPr>
                                      <w:b/>
                                      <w:sz w:val="20"/>
                                    </w:rPr>
                                    <w:t>Odniesienie do ostawionych celów</w:t>
                                  </w:r>
                                </w:p>
                              </w:tc>
                              <w:tc>
                                <w:tcPr>
                                  <w:tcW w:w="485" w:type="dxa"/>
                                  <w:vMerge w:val="restart"/>
                                  <w:tcBorders>
                                    <w:bottom w:val="nil"/>
                                    <w:right w:val="nil"/>
                                  </w:tcBorders>
                                </w:tcPr>
                                <w:p w14:paraId="21A857BC" w14:textId="77777777" w:rsidR="00753C39" w:rsidRDefault="00753C39">
                                  <w:pPr>
                                    <w:pStyle w:val="TableParagraph"/>
                                    <w:rPr>
                                      <w:sz w:val="18"/>
                                    </w:rPr>
                                  </w:pPr>
                                </w:p>
                              </w:tc>
                            </w:tr>
                            <w:tr w:rsidR="00753C39" w14:paraId="6ABD72BB" w14:textId="77777777">
                              <w:trPr>
                                <w:trHeight w:val="1033"/>
                              </w:trPr>
                              <w:tc>
                                <w:tcPr>
                                  <w:tcW w:w="1690" w:type="dxa"/>
                                </w:tcPr>
                                <w:p w14:paraId="2BFFE783" w14:textId="77777777" w:rsidR="00753C39" w:rsidRDefault="00753C39">
                                  <w:pPr>
                                    <w:pStyle w:val="TableParagraph"/>
                                    <w:rPr>
                                      <w:b/>
                                    </w:rPr>
                                  </w:pPr>
                                </w:p>
                                <w:p w14:paraId="13615A72" w14:textId="77777777" w:rsidR="00753C39" w:rsidRDefault="00EA4CB2">
                                  <w:pPr>
                                    <w:pStyle w:val="TableParagraph"/>
                                    <w:spacing w:before="129"/>
                                    <w:ind w:left="158" w:right="145"/>
                                    <w:jc w:val="center"/>
                                    <w:rPr>
                                      <w:sz w:val="20"/>
                                    </w:rPr>
                                  </w:pPr>
                                  <w:r>
                                    <w:rPr>
                                      <w:sz w:val="20"/>
                                    </w:rPr>
                                    <w:t>K1P_K02</w:t>
                                  </w:r>
                                </w:p>
                              </w:tc>
                              <w:tc>
                                <w:tcPr>
                                  <w:tcW w:w="5089" w:type="dxa"/>
                                </w:tcPr>
                                <w:p w14:paraId="18D77054" w14:textId="77777777" w:rsidR="00753C39" w:rsidRDefault="00EA4CB2">
                                  <w:pPr>
                                    <w:pStyle w:val="TableParagraph"/>
                                    <w:spacing w:before="53" w:line="278" w:lineRule="auto"/>
                                    <w:ind w:left="131"/>
                                    <w:rPr>
                                      <w:sz w:val="20"/>
                                    </w:rPr>
                                  </w:pPr>
                                  <w:r>
                                    <w:rPr>
                                      <w:sz w:val="20"/>
                                    </w:rPr>
                                    <w:t>Potrafi wykorzystać zasoby literatury i źródła elektroniczne przygotowując pracę pisemną</w:t>
                                  </w:r>
                                </w:p>
                              </w:tc>
                              <w:tc>
                                <w:tcPr>
                                  <w:tcW w:w="1654" w:type="dxa"/>
                                </w:tcPr>
                                <w:p w14:paraId="1BFD00BD" w14:textId="77777777" w:rsidR="00753C39" w:rsidRDefault="00EA4CB2">
                                  <w:pPr>
                                    <w:pStyle w:val="TableParagraph"/>
                                    <w:spacing w:before="50"/>
                                    <w:ind w:left="167" w:right="158" w:firstLine="26"/>
                                    <w:jc w:val="both"/>
                                    <w:rPr>
                                      <w:sz w:val="20"/>
                                    </w:rPr>
                                  </w:pPr>
                                  <w:r>
                                    <w:rPr>
                                      <w:sz w:val="20"/>
                                    </w:rPr>
                                    <w:t>Esej o tematyce określonej przez prowadzącego</w:t>
                                  </w:r>
                                </w:p>
                                <w:p w14:paraId="54120B4E" w14:textId="77777777" w:rsidR="00753C39" w:rsidRDefault="00EA4CB2">
                                  <w:pPr>
                                    <w:pStyle w:val="TableParagraph"/>
                                    <w:spacing w:before="2"/>
                                    <w:ind w:left="549"/>
                                    <w:rPr>
                                      <w:sz w:val="20"/>
                                    </w:rPr>
                                  </w:pPr>
                                  <w:r>
                                    <w:rPr>
                                      <w:sz w:val="20"/>
                                    </w:rPr>
                                    <w:t>zajęcia</w:t>
                                  </w:r>
                                </w:p>
                              </w:tc>
                              <w:tc>
                                <w:tcPr>
                                  <w:tcW w:w="1701" w:type="dxa"/>
                                </w:tcPr>
                                <w:p w14:paraId="53489576" w14:textId="77777777" w:rsidR="00753C39" w:rsidRDefault="00753C39">
                                  <w:pPr>
                                    <w:pStyle w:val="TableParagraph"/>
                                    <w:rPr>
                                      <w:b/>
                                    </w:rPr>
                                  </w:pPr>
                                </w:p>
                                <w:p w14:paraId="229ABFD0" w14:textId="77777777" w:rsidR="00753C39" w:rsidRDefault="00EA4CB2">
                                  <w:pPr>
                                    <w:pStyle w:val="TableParagraph"/>
                                    <w:spacing w:before="129"/>
                                    <w:ind w:left="191" w:right="187"/>
                                    <w:jc w:val="center"/>
                                    <w:rPr>
                                      <w:sz w:val="20"/>
                                    </w:rPr>
                                  </w:pPr>
                                  <w:r>
                                    <w:rPr>
                                      <w:sz w:val="20"/>
                                    </w:rPr>
                                    <w:t>C.1-C.5</w:t>
                                  </w:r>
                                </w:p>
                              </w:tc>
                              <w:tc>
                                <w:tcPr>
                                  <w:tcW w:w="485" w:type="dxa"/>
                                  <w:vMerge/>
                                  <w:tcBorders>
                                    <w:top w:val="nil"/>
                                    <w:bottom w:val="nil"/>
                                    <w:right w:val="nil"/>
                                  </w:tcBorders>
                                </w:tcPr>
                                <w:p w14:paraId="25BD5047" w14:textId="77777777" w:rsidR="00753C39" w:rsidRDefault="00753C39">
                                  <w:pPr>
                                    <w:rPr>
                                      <w:sz w:val="2"/>
                                      <w:szCs w:val="2"/>
                                    </w:rPr>
                                  </w:pPr>
                                </w:p>
                              </w:tc>
                            </w:tr>
                            <w:tr w:rsidR="00753C39" w14:paraId="361CEACB" w14:textId="77777777">
                              <w:trPr>
                                <w:trHeight w:val="1036"/>
                              </w:trPr>
                              <w:tc>
                                <w:tcPr>
                                  <w:tcW w:w="1690" w:type="dxa"/>
                                </w:tcPr>
                                <w:p w14:paraId="00E75FF5" w14:textId="77777777" w:rsidR="00753C39" w:rsidRDefault="00753C39">
                                  <w:pPr>
                                    <w:pStyle w:val="TableParagraph"/>
                                    <w:rPr>
                                      <w:b/>
                                    </w:rPr>
                                  </w:pPr>
                                </w:p>
                                <w:p w14:paraId="4758DC52" w14:textId="77777777" w:rsidR="00753C39" w:rsidRDefault="00EA4CB2">
                                  <w:pPr>
                                    <w:pStyle w:val="TableParagraph"/>
                                    <w:spacing w:before="129"/>
                                    <w:ind w:left="158" w:right="145"/>
                                    <w:jc w:val="center"/>
                                    <w:rPr>
                                      <w:sz w:val="20"/>
                                    </w:rPr>
                                  </w:pPr>
                                  <w:r>
                                    <w:rPr>
                                      <w:sz w:val="20"/>
                                    </w:rPr>
                                    <w:t>K1P_K04</w:t>
                                  </w:r>
                                </w:p>
                              </w:tc>
                              <w:tc>
                                <w:tcPr>
                                  <w:tcW w:w="5089" w:type="dxa"/>
                                </w:tcPr>
                                <w:p w14:paraId="370916F9" w14:textId="77777777" w:rsidR="00753C39" w:rsidRDefault="00EA4CB2">
                                  <w:pPr>
                                    <w:pStyle w:val="TableParagraph"/>
                                    <w:spacing w:before="53" w:line="278" w:lineRule="auto"/>
                                    <w:ind w:left="131"/>
                                    <w:rPr>
                                      <w:sz w:val="20"/>
                                    </w:rPr>
                                  </w:pPr>
                                  <w:r>
                                    <w:rPr>
                                      <w:sz w:val="20"/>
                                    </w:rPr>
                                    <w:t>Prawidłowo identyfikuje zagrożenia i rozumie dylematy w obszarze bezpieczeństwa</w:t>
                                  </w:r>
                                </w:p>
                              </w:tc>
                              <w:tc>
                                <w:tcPr>
                                  <w:tcW w:w="1654" w:type="dxa"/>
                                </w:tcPr>
                                <w:p w14:paraId="72C323F3" w14:textId="77777777" w:rsidR="00753C39" w:rsidRDefault="00EA4CB2">
                                  <w:pPr>
                                    <w:pStyle w:val="TableParagraph"/>
                                    <w:spacing w:before="51"/>
                                    <w:ind w:left="167" w:right="158" w:firstLine="26"/>
                                    <w:jc w:val="both"/>
                                    <w:rPr>
                                      <w:sz w:val="20"/>
                                    </w:rPr>
                                  </w:pPr>
                                  <w:r>
                                    <w:rPr>
                                      <w:sz w:val="20"/>
                                    </w:rPr>
                                    <w:t>Esej o tematyce określonej przez prowadzącego</w:t>
                                  </w:r>
                                </w:p>
                                <w:p w14:paraId="434704C8" w14:textId="77777777" w:rsidR="00753C39" w:rsidRDefault="00EA4CB2">
                                  <w:pPr>
                                    <w:pStyle w:val="TableParagraph"/>
                                    <w:spacing w:before="1"/>
                                    <w:ind w:left="549"/>
                                    <w:rPr>
                                      <w:sz w:val="20"/>
                                    </w:rPr>
                                  </w:pPr>
                                  <w:r>
                                    <w:rPr>
                                      <w:sz w:val="20"/>
                                    </w:rPr>
                                    <w:t>zajęcia</w:t>
                                  </w:r>
                                </w:p>
                              </w:tc>
                              <w:tc>
                                <w:tcPr>
                                  <w:tcW w:w="1701" w:type="dxa"/>
                                </w:tcPr>
                                <w:p w14:paraId="168F4EE4" w14:textId="77777777" w:rsidR="00753C39" w:rsidRDefault="00753C39">
                                  <w:pPr>
                                    <w:pStyle w:val="TableParagraph"/>
                                    <w:rPr>
                                      <w:b/>
                                    </w:rPr>
                                  </w:pPr>
                                </w:p>
                                <w:p w14:paraId="12D23954" w14:textId="77777777" w:rsidR="00753C39" w:rsidRDefault="00EA4CB2">
                                  <w:pPr>
                                    <w:pStyle w:val="TableParagraph"/>
                                    <w:spacing w:before="129"/>
                                    <w:ind w:left="191" w:right="187"/>
                                    <w:jc w:val="center"/>
                                    <w:rPr>
                                      <w:sz w:val="20"/>
                                    </w:rPr>
                                  </w:pPr>
                                  <w:r>
                                    <w:rPr>
                                      <w:sz w:val="20"/>
                                    </w:rPr>
                                    <w:t>C.1-C.5</w:t>
                                  </w:r>
                                </w:p>
                              </w:tc>
                              <w:tc>
                                <w:tcPr>
                                  <w:tcW w:w="485" w:type="dxa"/>
                                  <w:vMerge/>
                                  <w:tcBorders>
                                    <w:top w:val="nil"/>
                                    <w:bottom w:val="nil"/>
                                    <w:right w:val="nil"/>
                                  </w:tcBorders>
                                </w:tcPr>
                                <w:p w14:paraId="25EDFD58" w14:textId="77777777" w:rsidR="00753C39" w:rsidRDefault="00753C39">
                                  <w:pPr>
                                    <w:rPr>
                                      <w:sz w:val="2"/>
                                      <w:szCs w:val="2"/>
                                    </w:rPr>
                                  </w:pPr>
                                </w:p>
                              </w:tc>
                            </w:tr>
                          </w:tbl>
                          <w:p w14:paraId="0E682EB6" w14:textId="77777777" w:rsidR="00753C39" w:rsidRDefault="00753C39">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D17FC" id="Text Box 30" o:spid="_x0000_s1042" type="#_x0000_t202" style="position:absolute;margin-left:64.1pt;margin-top:54pt;width:531.75pt;height:653.9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gridCol w:w="485"/>
                      </w:tblGrid>
                      <w:tr w:rsidR="00753C39" w14:paraId="7803CE4B" w14:textId="77777777">
                        <w:trPr>
                          <w:trHeight w:val="642"/>
                        </w:trPr>
                        <w:tc>
                          <w:tcPr>
                            <w:tcW w:w="1690" w:type="dxa"/>
                            <w:shd w:val="clear" w:color="auto" w:fill="F1F1F1"/>
                          </w:tcPr>
                          <w:p w14:paraId="404164AB" w14:textId="77777777" w:rsidR="00753C39" w:rsidRDefault="00753C39">
                            <w:pPr>
                              <w:pStyle w:val="TableParagraph"/>
                              <w:rPr>
                                <w:sz w:val="18"/>
                              </w:rPr>
                            </w:pPr>
                          </w:p>
                        </w:tc>
                        <w:tc>
                          <w:tcPr>
                            <w:tcW w:w="5089" w:type="dxa"/>
                            <w:shd w:val="clear" w:color="auto" w:fill="F1F1F1"/>
                          </w:tcPr>
                          <w:p w14:paraId="27BFB982" w14:textId="77777777" w:rsidR="00753C39" w:rsidRDefault="00EA4CB2">
                            <w:pPr>
                              <w:pStyle w:val="TableParagraph"/>
                              <w:spacing w:before="53" w:line="276" w:lineRule="auto"/>
                              <w:ind w:left="131"/>
                              <w:rPr>
                                <w:sz w:val="20"/>
                              </w:rPr>
                            </w:pPr>
                            <w:r>
                              <w:rPr>
                                <w:sz w:val="20"/>
                              </w:rPr>
                              <w:t>bezpieczeństwa na świecie ze szczególnym uwzględnieniem terroryzmu</w:t>
                            </w:r>
                          </w:p>
                        </w:tc>
                        <w:tc>
                          <w:tcPr>
                            <w:tcW w:w="1654" w:type="dxa"/>
                            <w:shd w:val="clear" w:color="auto" w:fill="F1F1F1"/>
                          </w:tcPr>
                          <w:p w14:paraId="013C6B59" w14:textId="77777777" w:rsidR="00753C39" w:rsidRDefault="00EA4CB2">
                            <w:pPr>
                              <w:pStyle w:val="TableParagraph"/>
                              <w:spacing w:before="50"/>
                              <w:ind w:left="549" w:right="211" w:hanging="300"/>
                              <w:rPr>
                                <w:sz w:val="20"/>
                              </w:rPr>
                            </w:pPr>
                            <w:r>
                              <w:rPr>
                                <w:w w:val="95"/>
                                <w:sz w:val="20"/>
                              </w:rPr>
                              <w:t xml:space="preserve">prowadzącego </w:t>
                            </w:r>
                            <w:r>
                              <w:rPr>
                                <w:sz w:val="20"/>
                              </w:rPr>
                              <w:t>zajęcia</w:t>
                            </w:r>
                          </w:p>
                        </w:tc>
                        <w:tc>
                          <w:tcPr>
                            <w:tcW w:w="1701" w:type="dxa"/>
                            <w:shd w:val="clear" w:color="auto" w:fill="F1F1F1"/>
                          </w:tcPr>
                          <w:p w14:paraId="05EEF4E0" w14:textId="77777777" w:rsidR="00753C39" w:rsidRDefault="00753C39">
                            <w:pPr>
                              <w:pStyle w:val="TableParagraph"/>
                              <w:rPr>
                                <w:sz w:val="18"/>
                              </w:rPr>
                            </w:pPr>
                          </w:p>
                        </w:tc>
                        <w:tc>
                          <w:tcPr>
                            <w:tcW w:w="485" w:type="dxa"/>
                            <w:vMerge w:val="restart"/>
                            <w:tcBorders>
                              <w:top w:val="nil"/>
                              <w:right w:val="nil"/>
                            </w:tcBorders>
                          </w:tcPr>
                          <w:p w14:paraId="3B34EA0D" w14:textId="77777777" w:rsidR="00753C39" w:rsidRDefault="00753C39">
                            <w:pPr>
                              <w:pStyle w:val="TableParagraph"/>
                              <w:rPr>
                                <w:sz w:val="18"/>
                              </w:rPr>
                            </w:pPr>
                          </w:p>
                        </w:tc>
                      </w:tr>
                      <w:tr w:rsidR="00753C39" w14:paraId="28B05C83" w14:textId="77777777">
                        <w:trPr>
                          <w:trHeight w:val="1034"/>
                        </w:trPr>
                        <w:tc>
                          <w:tcPr>
                            <w:tcW w:w="1690" w:type="dxa"/>
                            <w:shd w:val="clear" w:color="auto" w:fill="F1F1F1"/>
                          </w:tcPr>
                          <w:p w14:paraId="450DFE78" w14:textId="77777777" w:rsidR="00753C39" w:rsidRDefault="00753C39">
                            <w:pPr>
                              <w:pStyle w:val="TableParagraph"/>
                              <w:rPr>
                                <w:b/>
                              </w:rPr>
                            </w:pPr>
                          </w:p>
                          <w:p w14:paraId="44E818BC" w14:textId="77777777" w:rsidR="00753C39" w:rsidRDefault="00EA4CB2">
                            <w:pPr>
                              <w:pStyle w:val="TableParagraph"/>
                              <w:spacing w:before="127"/>
                              <w:ind w:left="158" w:right="147"/>
                              <w:jc w:val="center"/>
                              <w:rPr>
                                <w:sz w:val="20"/>
                              </w:rPr>
                            </w:pPr>
                            <w:r>
                              <w:rPr>
                                <w:sz w:val="20"/>
                              </w:rPr>
                              <w:t>K1P_W06</w:t>
                            </w:r>
                          </w:p>
                        </w:tc>
                        <w:tc>
                          <w:tcPr>
                            <w:tcW w:w="5089" w:type="dxa"/>
                            <w:shd w:val="clear" w:color="auto" w:fill="F1F1F1"/>
                          </w:tcPr>
                          <w:p w14:paraId="1709C7A8" w14:textId="77777777" w:rsidR="00753C39" w:rsidRDefault="00753C39">
                            <w:pPr>
                              <w:pStyle w:val="TableParagraph"/>
                              <w:spacing w:before="6"/>
                              <w:rPr>
                                <w:b/>
                                <w:sz w:val="21"/>
                              </w:rPr>
                            </w:pPr>
                          </w:p>
                          <w:p w14:paraId="6D3D25F6" w14:textId="77777777" w:rsidR="00753C39" w:rsidRDefault="00EA4CB2">
                            <w:pPr>
                              <w:pStyle w:val="TableParagraph"/>
                              <w:tabs>
                                <w:tab w:val="left" w:pos="963"/>
                                <w:tab w:val="left" w:pos="1371"/>
                                <w:tab w:val="left" w:pos="2035"/>
                                <w:tab w:val="left" w:pos="2899"/>
                                <w:tab w:val="left" w:pos="3774"/>
                              </w:tabs>
                              <w:spacing w:line="276" w:lineRule="auto"/>
                              <w:ind w:left="131" w:right="50"/>
                              <w:rPr>
                                <w:sz w:val="20"/>
                              </w:rPr>
                            </w:pPr>
                            <w:r>
                              <w:rPr>
                                <w:sz w:val="20"/>
                              </w:rPr>
                              <w:t>Wiedza</w:t>
                            </w:r>
                            <w:r>
                              <w:rPr>
                                <w:sz w:val="20"/>
                              </w:rPr>
                              <w:tab/>
                              <w:t>na</w:t>
                            </w:r>
                            <w:r>
                              <w:rPr>
                                <w:sz w:val="20"/>
                              </w:rPr>
                              <w:tab/>
                              <w:t>temat</w:t>
                            </w:r>
                            <w:r>
                              <w:rPr>
                                <w:sz w:val="20"/>
                              </w:rPr>
                              <w:tab/>
                              <w:t>wpływu</w:t>
                            </w:r>
                            <w:r>
                              <w:rPr>
                                <w:sz w:val="20"/>
                              </w:rPr>
                              <w:tab/>
                              <w:t>systemu</w:t>
                            </w:r>
                            <w:r>
                              <w:rPr>
                                <w:sz w:val="20"/>
                              </w:rPr>
                              <w:tab/>
                            </w:r>
                            <w:r>
                              <w:rPr>
                                <w:spacing w:val="-1"/>
                                <w:sz w:val="20"/>
                              </w:rPr>
                              <w:t xml:space="preserve">bezpieczeństwa </w:t>
                            </w:r>
                            <w:r>
                              <w:rPr>
                                <w:sz w:val="20"/>
                              </w:rPr>
                              <w:t>międzynarodowego na bezpieczeństwo</w:t>
                            </w:r>
                            <w:r>
                              <w:rPr>
                                <w:spacing w:val="-1"/>
                                <w:sz w:val="20"/>
                              </w:rPr>
                              <w:t xml:space="preserve"> </w:t>
                            </w:r>
                            <w:r>
                              <w:rPr>
                                <w:sz w:val="20"/>
                              </w:rPr>
                              <w:t>Polski</w:t>
                            </w:r>
                          </w:p>
                        </w:tc>
                        <w:tc>
                          <w:tcPr>
                            <w:tcW w:w="1654" w:type="dxa"/>
                            <w:shd w:val="clear" w:color="auto" w:fill="F1F1F1"/>
                          </w:tcPr>
                          <w:p w14:paraId="5DE63578" w14:textId="77777777" w:rsidR="00753C39" w:rsidRDefault="00EA4CB2">
                            <w:pPr>
                              <w:pStyle w:val="TableParagraph"/>
                              <w:spacing w:before="51"/>
                              <w:ind w:left="167" w:right="158" w:firstLine="26"/>
                              <w:jc w:val="both"/>
                              <w:rPr>
                                <w:sz w:val="20"/>
                              </w:rPr>
                            </w:pPr>
                            <w:r>
                              <w:rPr>
                                <w:sz w:val="20"/>
                              </w:rPr>
                              <w:t>Esej o tematyce określonej przez prowadzącego</w:t>
                            </w:r>
                          </w:p>
                          <w:p w14:paraId="639E1409" w14:textId="77777777" w:rsidR="00753C39" w:rsidRDefault="00EA4CB2">
                            <w:pPr>
                              <w:pStyle w:val="TableParagraph"/>
                              <w:spacing w:line="229" w:lineRule="exact"/>
                              <w:ind w:left="549"/>
                              <w:rPr>
                                <w:sz w:val="20"/>
                              </w:rPr>
                            </w:pPr>
                            <w:r>
                              <w:rPr>
                                <w:sz w:val="20"/>
                              </w:rPr>
                              <w:t>zajęcia</w:t>
                            </w:r>
                          </w:p>
                        </w:tc>
                        <w:tc>
                          <w:tcPr>
                            <w:tcW w:w="1701" w:type="dxa"/>
                            <w:shd w:val="clear" w:color="auto" w:fill="F1F1F1"/>
                          </w:tcPr>
                          <w:p w14:paraId="42737622" w14:textId="77777777" w:rsidR="00753C39" w:rsidRDefault="00753C39">
                            <w:pPr>
                              <w:pStyle w:val="TableParagraph"/>
                              <w:rPr>
                                <w:b/>
                              </w:rPr>
                            </w:pPr>
                          </w:p>
                          <w:p w14:paraId="6287E086" w14:textId="77777777" w:rsidR="00753C39" w:rsidRDefault="00EA4CB2">
                            <w:pPr>
                              <w:pStyle w:val="TableParagraph"/>
                              <w:spacing w:before="127"/>
                              <w:ind w:left="193" w:right="187"/>
                              <w:jc w:val="center"/>
                              <w:rPr>
                                <w:sz w:val="20"/>
                              </w:rPr>
                            </w:pPr>
                            <w:r>
                              <w:rPr>
                                <w:sz w:val="20"/>
                              </w:rPr>
                              <w:t>C.5</w:t>
                            </w:r>
                          </w:p>
                        </w:tc>
                        <w:tc>
                          <w:tcPr>
                            <w:tcW w:w="485" w:type="dxa"/>
                            <w:vMerge/>
                            <w:tcBorders>
                              <w:top w:val="nil"/>
                              <w:right w:val="nil"/>
                            </w:tcBorders>
                          </w:tcPr>
                          <w:p w14:paraId="11BD5D48" w14:textId="77777777" w:rsidR="00753C39" w:rsidRDefault="00753C39">
                            <w:pPr>
                              <w:rPr>
                                <w:sz w:val="2"/>
                                <w:szCs w:val="2"/>
                              </w:rPr>
                            </w:pPr>
                          </w:p>
                        </w:tc>
                      </w:tr>
                      <w:tr w:rsidR="00753C39" w14:paraId="6B5EA7F8" w14:textId="77777777">
                        <w:trPr>
                          <w:trHeight w:val="376"/>
                        </w:trPr>
                        <w:tc>
                          <w:tcPr>
                            <w:tcW w:w="10134" w:type="dxa"/>
                            <w:gridSpan w:val="4"/>
                            <w:shd w:val="clear" w:color="auto" w:fill="BEBEBE"/>
                          </w:tcPr>
                          <w:p w14:paraId="10D9E0C3" w14:textId="77777777" w:rsidR="00753C39" w:rsidRDefault="00EA4CB2">
                            <w:pPr>
                              <w:pStyle w:val="TableParagraph"/>
                              <w:spacing w:before="58"/>
                              <w:ind w:left="3552" w:right="3543"/>
                              <w:jc w:val="center"/>
                              <w:rPr>
                                <w:b/>
                                <w:i/>
                                <w:sz w:val="20"/>
                              </w:rPr>
                            </w:pPr>
                            <w:r>
                              <w:rPr>
                                <w:b/>
                                <w:i/>
                                <w:sz w:val="20"/>
                              </w:rPr>
                              <w:t>W zakresie umiejętności</w:t>
                            </w:r>
                          </w:p>
                        </w:tc>
                        <w:tc>
                          <w:tcPr>
                            <w:tcW w:w="485" w:type="dxa"/>
                            <w:vMerge/>
                            <w:tcBorders>
                              <w:top w:val="nil"/>
                              <w:right w:val="nil"/>
                            </w:tcBorders>
                          </w:tcPr>
                          <w:p w14:paraId="11906425" w14:textId="77777777" w:rsidR="00753C39" w:rsidRDefault="00753C39">
                            <w:pPr>
                              <w:rPr>
                                <w:sz w:val="2"/>
                                <w:szCs w:val="2"/>
                              </w:rPr>
                            </w:pPr>
                          </w:p>
                        </w:tc>
                      </w:tr>
                      <w:tr w:rsidR="00753C39" w14:paraId="7C5535F1" w14:textId="77777777">
                        <w:trPr>
                          <w:trHeight w:val="1300"/>
                        </w:trPr>
                        <w:tc>
                          <w:tcPr>
                            <w:tcW w:w="1690" w:type="dxa"/>
                            <w:shd w:val="clear" w:color="auto" w:fill="D9D9D9"/>
                          </w:tcPr>
                          <w:p w14:paraId="295ECEB4" w14:textId="77777777" w:rsidR="00753C39" w:rsidRDefault="00753C39">
                            <w:pPr>
                              <w:pStyle w:val="TableParagraph"/>
                              <w:spacing w:before="1"/>
                              <w:rPr>
                                <w:b/>
                              </w:rPr>
                            </w:pPr>
                          </w:p>
                          <w:p w14:paraId="352CA1BD" w14:textId="77777777" w:rsidR="00753C39" w:rsidRDefault="00EA4CB2">
                            <w:pPr>
                              <w:pStyle w:val="TableParagraph"/>
                              <w:spacing w:line="276" w:lineRule="auto"/>
                              <w:ind w:left="168" w:right="280" w:firstLine="355"/>
                              <w:rPr>
                                <w:b/>
                                <w:sz w:val="20"/>
                              </w:rPr>
                            </w:pPr>
                            <w:r>
                              <w:rPr>
                                <w:b/>
                                <w:sz w:val="20"/>
                              </w:rPr>
                              <w:t>Symbol kierunkowego</w:t>
                            </w:r>
                          </w:p>
                          <w:p w14:paraId="0C459B0B"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65599E21" w14:textId="77777777" w:rsidR="00753C39" w:rsidRDefault="00753C39">
                            <w:pPr>
                              <w:pStyle w:val="TableParagraph"/>
                              <w:rPr>
                                <w:b/>
                              </w:rPr>
                            </w:pPr>
                          </w:p>
                          <w:p w14:paraId="3A144D7A"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37ED13F8"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1D23D1FC"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023B6F91" w14:textId="77777777" w:rsidR="00753C39" w:rsidRDefault="00753C39">
                            <w:pPr>
                              <w:pStyle w:val="TableParagraph"/>
                              <w:rPr>
                                <w:b/>
                              </w:rPr>
                            </w:pPr>
                          </w:p>
                          <w:p w14:paraId="3D33B7F0" w14:textId="77777777" w:rsidR="00753C39" w:rsidRDefault="00EA4CB2">
                            <w:pPr>
                              <w:pStyle w:val="TableParagraph"/>
                              <w:spacing w:before="133" w:line="276" w:lineRule="auto"/>
                              <w:ind w:left="43" w:right="44" w:firstLine="177"/>
                              <w:rPr>
                                <w:b/>
                                <w:sz w:val="20"/>
                              </w:rPr>
                            </w:pPr>
                            <w:r>
                              <w:rPr>
                                <w:b/>
                                <w:sz w:val="20"/>
                              </w:rPr>
                              <w:t>Odniesienie do ostawionych celów</w:t>
                            </w:r>
                          </w:p>
                        </w:tc>
                        <w:tc>
                          <w:tcPr>
                            <w:tcW w:w="485" w:type="dxa"/>
                            <w:vMerge/>
                            <w:tcBorders>
                              <w:top w:val="nil"/>
                              <w:right w:val="nil"/>
                            </w:tcBorders>
                          </w:tcPr>
                          <w:p w14:paraId="042436C1" w14:textId="77777777" w:rsidR="00753C39" w:rsidRDefault="00753C39">
                            <w:pPr>
                              <w:rPr>
                                <w:sz w:val="2"/>
                                <w:szCs w:val="2"/>
                              </w:rPr>
                            </w:pPr>
                          </w:p>
                        </w:tc>
                      </w:tr>
                      <w:tr w:rsidR="00753C39" w14:paraId="2AD9A759" w14:textId="77777777">
                        <w:trPr>
                          <w:trHeight w:val="1034"/>
                        </w:trPr>
                        <w:tc>
                          <w:tcPr>
                            <w:tcW w:w="1690" w:type="dxa"/>
                          </w:tcPr>
                          <w:p w14:paraId="6C0368B7" w14:textId="77777777" w:rsidR="00753C39" w:rsidRDefault="00753C39">
                            <w:pPr>
                              <w:pStyle w:val="TableParagraph"/>
                              <w:rPr>
                                <w:b/>
                              </w:rPr>
                            </w:pPr>
                          </w:p>
                          <w:p w14:paraId="59D53295" w14:textId="77777777" w:rsidR="00753C39" w:rsidRDefault="00EA4CB2">
                            <w:pPr>
                              <w:pStyle w:val="TableParagraph"/>
                              <w:spacing w:before="126"/>
                              <w:ind w:left="158" w:right="145"/>
                              <w:jc w:val="center"/>
                              <w:rPr>
                                <w:sz w:val="20"/>
                              </w:rPr>
                            </w:pPr>
                            <w:r>
                              <w:rPr>
                                <w:sz w:val="20"/>
                              </w:rPr>
                              <w:t>K1P_U01</w:t>
                            </w:r>
                          </w:p>
                        </w:tc>
                        <w:tc>
                          <w:tcPr>
                            <w:tcW w:w="5089" w:type="dxa"/>
                          </w:tcPr>
                          <w:p w14:paraId="630272F1" w14:textId="77777777" w:rsidR="00753C39" w:rsidRDefault="00EA4CB2">
                            <w:pPr>
                              <w:pStyle w:val="TableParagraph"/>
                              <w:spacing w:before="53" w:line="276" w:lineRule="auto"/>
                              <w:ind w:left="59" w:right="48"/>
                              <w:jc w:val="both"/>
                              <w:rPr>
                                <w:sz w:val="20"/>
                              </w:rPr>
                            </w:pPr>
                            <w:r>
                              <w:rPr>
                                <w:sz w:val="20"/>
                              </w:rPr>
                              <w:t>Umiejętność wskazania podstawowych zagadnień dotyczących polityki bezpieczeństwa państwa w wymiarze narodowym</w:t>
                            </w:r>
                          </w:p>
                        </w:tc>
                        <w:tc>
                          <w:tcPr>
                            <w:tcW w:w="1654" w:type="dxa"/>
                          </w:tcPr>
                          <w:p w14:paraId="70006835" w14:textId="77777777" w:rsidR="00753C39" w:rsidRDefault="00EA4CB2">
                            <w:pPr>
                              <w:pStyle w:val="TableParagraph"/>
                              <w:spacing w:before="50"/>
                              <w:ind w:left="167" w:right="158" w:firstLine="26"/>
                              <w:jc w:val="both"/>
                              <w:rPr>
                                <w:sz w:val="20"/>
                              </w:rPr>
                            </w:pPr>
                            <w:r>
                              <w:rPr>
                                <w:sz w:val="20"/>
                              </w:rPr>
                              <w:t>Esej o tematyce określonej przez prowadzącego</w:t>
                            </w:r>
                          </w:p>
                          <w:p w14:paraId="5AAA9F3B" w14:textId="77777777" w:rsidR="00753C39" w:rsidRDefault="00EA4CB2">
                            <w:pPr>
                              <w:pStyle w:val="TableParagraph"/>
                              <w:spacing w:line="229" w:lineRule="exact"/>
                              <w:ind w:left="549"/>
                              <w:rPr>
                                <w:sz w:val="20"/>
                              </w:rPr>
                            </w:pPr>
                            <w:r>
                              <w:rPr>
                                <w:sz w:val="20"/>
                              </w:rPr>
                              <w:t>zajęcia</w:t>
                            </w:r>
                          </w:p>
                        </w:tc>
                        <w:tc>
                          <w:tcPr>
                            <w:tcW w:w="1701" w:type="dxa"/>
                          </w:tcPr>
                          <w:p w14:paraId="5EAB7C83" w14:textId="77777777" w:rsidR="00753C39" w:rsidRDefault="00753C39">
                            <w:pPr>
                              <w:pStyle w:val="TableParagraph"/>
                              <w:rPr>
                                <w:b/>
                              </w:rPr>
                            </w:pPr>
                          </w:p>
                          <w:p w14:paraId="73D4A4DF" w14:textId="77777777" w:rsidR="00753C39" w:rsidRDefault="00EA4CB2">
                            <w:pPr>
                              <w:pStyle w:val="TableParagraph"/>
                              <w:spacing w:before="126"/>
                              <w:ind w:left="193" w:right="187"/>
                              <w:jc w:val="center"/>
                              <w:rPr>
                                <w:sz w:val="20"/>
                              </w:rPr>
                            </w:pPr>
                            <w:r>
                              <w:rPr>
                                <w:sz w:val="20"/>
                              </w:rPr>
                              <w:t>C.1</w:t>
                            </w:r>
                          </w:p>
                        </w:tc>
                        <w:tc>
                          <w:tcPr>
                            <w:tcW w:w="485" w:type="dxa"/>
                            <w:vMerge/>
                            <w:tcBorders>
                              <w:top w:val="nil"/>
                              <w:right w:val="nil"/>
                            </w:tcBorders>
                          </w:tcPr>
                          <w:p w14:paraId="3FC605CF" w14:textId="77777777" w:rsidR="00753C39" w:rsidRDefault="00753C39">
                            <w:pPr>
                              <w:rPr>
                                <w:sz w:val="2"/>
                                <w:szCs w:val="2"/>
                              </w:rPr>
                            </w:pPr>
                          </w:p>
                        </w:tc>
                      </w:tr>
                      <w:tr w:rsidR="00753C39" w14:paraId="68595290" w14:textId="77777777">
                        <w:trPr>
                          <w:trHeight w:val="1034"/>
                        </w:trPr>
                        <w:tc>
                          <w:tcPr>
                            <w:tcW w:w="1690" w:type="dxa"/>
                          </w:tcPr>
                          <w:p w14:paraId="7AF5D04E" w14:textId="77777777" w:rsidR="00753C39" w:rsidRDefault="00753C39">
                            <w:pPr>
                              <w:pStyle w:val="TableParagraph"/>
                              <w:rPr>
                                <w:b/>
                              </w:rPr>
                            </w:pPr>
                          </w:p>
                          <w:p w14:paraId="43452B69" w14:textId="77777777" w:rsidR="00753C39" w:rsidRDefault="00EA4CB2">
                            <w:pPr>
                              <w:pStyle w:val="TableParagraph"/>
                              <w:spacing w:before="127"/>
                              <w:ind w:left="158" w:right="145"/>
                              <w:jc w:val="center"/>
                              <w:rPr>
                                <w:sz w:val="20"/>
                              </w:rPr>
                            </w:pPr>
                            <w:r>
                              <w:rPr>
                                <w:sz w:val="20"/>
                              </w:rPr>
                              <w:t>K1P_U05</w:t>
                            </w:r>
                          </w:p>
                        </w:tc>
                        <w:tc>
                          <w:tcPr>
                            <w:tcW w:w="5089" w:type="dxa"/>
                          </w:tcPr>
                          <w:p w14:paraId="4F9F2459" w14:textId="77777777" w:rsidR="00753C39" w:rsidRDefault="00EA4CB2">
                            <w:pPr>
                              <w:pStyle w:val="TableParagraph"/>
                              <w:spacing w:before="53" w:line="276" w:lineRule="auto"/>
                              <w:ind w:left="59" w:right="45"/>
                              <w:jc w:val="both"/>
                              <w:rPr>
                                <w:sz w:val="20"/>
                              </w:rPr>
                            </w:pPr>
                            <w:r>
                              <w:rPr>
                                <w:sz w:val="20"/>
                              </w:rPr>
                              <w:t>Umiejętność wskazania podstawowych zagadnień dotyczących polityki bezpieczeństwa państwa w wymiarze międzynarodowym</w:t>
                            </w:r>
                          </w:p>
                        </w:tc>
                        <w:tc>
                          <w:tcPr>
                            <w:tcW w:w="1654" w:type="dxa"/>
                          </w:tcPr>
                          <w:p w14:paraId="274255EE" w14:textId="77777777" w:rsidR="00753C39" w:rsidRDefault="00EA4CB2">
                            <w:pPr>
                              <w:pStyle w:val="TableParagraph"/>
                              <w:spacing w:before="51"/>
                              <w:ind w:left="167" w:right="158" w:firstLine="26"/>
                              <w:jc w:val="both"/>
                              <w:rPr>
                                <w:sz w:val="20"/>
                              </w:rPr>
                            </w:pPr>
                            <w:r>
                              <w:rPr>
                                <w:sz w:val="20"/>
                              </w:rPr>
                              <w:t>Esej o tematyce określonej przez prowadzącego</w:t>
                            </w:r>
                          </w:p>
                          <w:p w14:paraId="36E75F02" w14:textId="77777777" w:rsidR="00753C39" w:rsidRDefault="00EA4CB2">
                            <w:pPr>
                              <w:pStyle w:val="TableParagraph"/>
                              <w:spacing w:line="229" w:lineRule="exact"/>
                              <w:ind w:left="549"/>
                              <w:rPr>
                                <w:sz w:val="20"/>
                              </w:rPr>
                            </w:pPr>
                            <w:r>
                              <w:rPr>
                                <w:sz w:val="20"/>
                              </w:rPr>
                              <w:t>zajęcia</w:t>
                            </w:r>
                          </w:p>
                        </w:tc>
                        <w:tc>
                          <w:tcPr>
                            <w:tcW w:w="1701" w:type="dxa"/>
                          </w:tcPr>
                          <w:p w14:paraId="65349782" w14:textId="77777777" w:rsidR="00753C39" w:rsidRDefault="00753C39">
                            <w:pPr>
                              <w:pStyle w:val="TableParagraph"/>
                              <w:rPr>
                                <w:b/>
                              </w:rPr>
                            </w:pPr>
                          </w:p>
                          <w:p w14:paraId="2DA53084" w14:textId="77777777" w:rsidR="00753C39" w:rsidRDefault="00EA4CB2">
                            <w:pPr>
                              <w:pStyle w:val="TableParagraph"/>
                              <w:spacing w:before="127"/>
                              <w:ind w:left="193" w:right="187"/>
                              <w:jc w:val="center"/>
                              <w:rPr>
                                <w:sz w:val="20"/>
                              </w:rPr>
                            </w:pPr>
                            <w:r>
                              <w:rPr>
                                <w:sz w:val="20"/>
                              </w:rPr>
                              <w:t>C.2</w:t>
                            </w:r>
                          </w:p>
                        </w:tc>
                        <w:tc>
                          <w:tcPr>
                            <w:tcW w:w="485" w:type="dxa"/>
                            <w:vMerge/>
                            <w:tcBorders>
                              <w:top w:val="nil"/>
                              <w:right w:val="nil"/>
                            </w:tcBorders>
                          </w:tcPr>
                          <w:p w14:paraId="35430D13" w14:textId="77777777" w:rsidR="00753C39" w:rsidRDefault="00753C39">
                            <w:pPr>
                              <w:rPr>
                                <w:sz w:val="2"/>
                                <w:szCs w:val="2"/>
                              </w:rPr>
                            </w:pPr>
                          </w:p>
                        </w:tc>
                      </w:tr>
                      <w:tr w:rsidR="00753C39" w14:paraId="66EE60B6" w14:textId="77777777">
                        <w:trPr>
                          <w:trHeight w:val="1033"/>
                        </w:trPr>
                        <w:tc>
                          <w:tcPr>
                            <w:tcW w:w="1690" w:type="dxa"/>
                          </w:tcPr>
                          <w:p w14:paraId="45C15526" w14:textId="77777777" w:rsidR="00753C39" w:rsidRDefault="00753C39">
                            <w:pPr>
                              <w:pStyle w:val="TableParagraph"/>
                              <w:rPr>
                                <w:b/>
                              </w:rPr>
                            </w:pPr>
                          </w:p>
                          <w:p w14:paraId="24EC6FCB" w14:textId="77777777" w:rsidR="00753C39" w:rsidRDefault="00EA4CB2">
                            <w:pPr>
                              <w:pStyle w:val="TableParagraph"/>
                              <w:spacing w:before="126"/>
                              <w:ind w:left="158" w:right="145"/>
                              <w:jc w:val="center"/>
                              <w:rPr>
                                <w:sz w:val="20"/>
                              </w:rPr>
                            </w:pPr>
                            <w:r>
                              <w:rPr>
                                <w:sz w:val="20"/>
                              </w:rPr>
                              <w:t>K1P_U05</w:t>
                            </w:r>
                          </w:p>
                        </w:tc>
                        <w:tc>
                          <w:tcPr>
                            <w:tcW w:w="5089" w:type="dxa"/>
                          </w:tcPr>
                          <w:p w14:paraId="1D89822F" w14:textId="77777777" w:rsidR="00753C39" w:rsidRDefault="00EA4CB2">
                            <w:pPr>
                              <w:pStyle w:val="TableParagraph"/>
                              <w:spacing w:before="53" w:line="276" w:lineRule="auto"/>
                              <w:ind w:left="59"/>
                              <w:rPr>
                                <w:sz w:val="20"/>
                              </w:rPr>
                            </w:pPr>
                            <w:r>
                              <w:rPr>
                                <w:sz w:val="20"/>
                              </w:rPr>
                              <w:t>Umiejętność przedstawienia aktualnych kierunków polityki bezpieczeństwa państwa polskiego</w:t>
                            </w:r>
                          </w:p>
                        </w:tc>
                        <w:tc>
                          <w:tcPr>
                            <w:tcW w:w="1654" w:type="dxa"/>
                          </w:tcPr>
                          <w:p w14:paraId="3F540AD5" w14:textId="77777777" w:rsidR="00753C39" w:rsidRDefault="00EA4CB2">
                            <w:pPr>
                              <w:pStyle w:val="TableParagraph"/>
                              <w:spacing w:before="50"/>
                              <w:ind w:left="167" w:right="158" w:firstLine="26"/>
                              <w:jc w:val="both"/>
                              <w:rPr>
                                <w:sz w:val="20"/>
                              </w:rPr>
                            </w:pPr>
                            <w:r>
                              <w:rPr>
                                <w:sz w:val="20"/>
                              </w:rPr>
                              <w:t>Esej o tematyce określonej przez prowadzącego</w:t>
                            </w:r>
                          </w:p>
                          <w:p w14:paraId="16306B58" w14:textId="77777777" w:rsidR="00753C39" w:rsidRDefault="00EA4CB2">
                            <w:pPr>
                              <w:pStyle w:val="TableParagraph"/>
                              <w:spacing w:line="229" w:lineRule="exact"/>
                              <w:ind w:left="549"/>
                              <w:rPr>
                                <w:sz w:val="20"/>
                              </w:rPr>
                            </w:pPr>
                            <w:r>
                              <w:rPr>
                                <w:sz w:val="20"/>
                              </w:rPr>
                              <w:t>zajęcia</w:t>
                            </w:r>
                          </w:p>
                        </w:tc>
                        <w:tc>
                          <w:tcPr>
                            <w:tcW w:w="1701" w:type="dxa"/>
                          </w:tcPr>
                          <w:p w14:paraId="5A92B9E7" w14:textId="77777777" w:rsidR="00753C39" w:rsidRDefault="00753C39">
                            <w:pPr>
                              <w:pStyle w:val="TableParagraph"/>
                              <w:rPr>
                                <w:b/>
                              </w:rPr>
                            </w:pPr>
                          </w:p>
                          <w:p w14:paraId="49F2AFD4" w14:textId="77777777" w:rsidR="00753C39" w:rsidRDefault="00EA4CB2">
                            <w:pPr>
                              <w:pStyle w:val="TableParagraph"/>
                              <w:spacing w:before="126"/>
                              <w:ind w:left="193" w:right="187"/>
                              <w:jc w:val="center"/>
                              <w:rPr>
                                <w:sz w:val="20"/>
                              </w:rPr>
                            </w:pPr>
                            <w:r>
                              <w:rPr>
                                <w:sz w:val="20"/>
                              </w:rPr>
                              <w:t>C.3</w:t>
                            </w:r>
                          </w:p>
                        </w:tc>
                        <w:tc>
                          <w:tcPr>
                            <w:tcW w:w="485" w:type="dxa"/>
                            <w:vMerge/>
                            <w:tcBorders>
                              <w:top w:val="nil"/>
                              <w:right w:val="nil"/>
                            </w:tcBorders>
                          </w:tcPr>
                          <w:p w14:paraId="7E503AD8" w14:textId="77777777" w:rsidR="00753C39" w:rsidRDefault="00753C39">
                            <w:pPr>
                              <w:rPr>
                                <w:sz w:val="2"/>
                                <w:szCs w:val="2"/>
                              </w:rPr>
                            </w:pPr>
                          </w:p>
                        </w:tc>
                      </w:tr>
                      <w:tr w:rsidR="00753C39" w14:paraId="02AE22FF" w14:textId="77777777">
                        <w:trPr>
                          <w:trHeight w:val="1034"/>
                        </w:trPr>
                        <w:tc>
                          <w:tcPr>
                            <w:tcW w:w="1690" w:type="dxa"/>
                          </w:tcPr>
                          <w:p w14:paraId="620103DA" w14:textId="77777777" w:rsidR="00753C39" w:rsidRDefault="00753C39">
                            <w:pPr>
                              <w:pStyle w:val="TableParagraph"/>
                              <w:rPr>
                                <w:b/>
                              </w:rPr>
                            </w:pPr>
                          </w:p>
                          <w:p w14:paraId="5BFDA4F3" w14:textId="77777777" w:rsidR="00753C39" w:rsidRDefault="00EA4CB2">
                            <w:pPr>
                              <w:pStyle w:val="TableParagraph"/>
                              <w:spacing w:before="126"/>
                              <w:ind w:left="158" w:right="146"/>
                              <w:jc w:val="center"/>
                              <w:rPr>
                                <w:sz w:val="20"/>
                              </w:rPr>
                            </w:pPr>
                            <w:r>
                              <w:rPr>
                                <w:sz w:val="20"/>
                              </w:rPr>
                              <w:t>K1P_U07</w:t>
                            </w:r>
                          </w:p>
                        </w:tc>
                        <w:tc>
                          <w:tcPr>
                            <w:tcW w:w="5089" w:type="dxa"/>
                          </w:tcPr>
                          <w:p w14:paraId="2CADE78E" w14:textId="77777777" w:rsidR="00753C39" w:rsidRDefault="00EA4CB2">
                            <w:pPr>
                              <w:pStyle w:val="TableParagraph"/>
                              <w:spacing w:before="50" w:line="276" w:lineRule="auto"/>
                              <w:ind w:left="59" w:right="49"/>
                              <w:jc w:val="both"/>
                              <w:rPr>
                                <w:sz w:val="20"/>
                              </w:rPr>
                            </w:pPr>
                            <w:r>
                              <w:rPr>
                                <w:sz w:val="20"/>
                              </w:rPr>
                              <w:t>Umiejętność wyróżnienia głównych czynników i zagrożeń systemu bezpieczeństwa światowego ze szczególnym uwzględnieniem terroryzmu</w:t>
                            </w:r>
                          </w:p>
                        </w:tc>
                        <w:tc>
                          <w:tcPr>
                            <w:tcW w:w="1654" w:type="dxa"/>
                          </w:tcPr>
                          <w:p w14:paraId="2698EDEE" w14:textId="77777777" w:rsidR="00753C39" w:rsidRDefault="00EA4CB2">
                            <w:pPr>
                              <w:pStyle w:val="TableParagraph"/>
                              <w:spacing w:before="48"/>
                              <w:ind w:left="167" w:right="158" w:firstLine="26"/>
                              <w:jc w:val="both"/>
                              <w:rPr>
                                <w:sz w:val="20"/>
                              </w:rPr>
                            </w:pPr>
                            <w:r>
                              <w:rPr>
                                <w:sz w:val="20"/>
                              </w:rPr>
                              <w:t>Esej o tematyce określonej przez prowadzącego</w:t>
                            </w:r>
                          </w:p>
                          <w:p w14:paraId="53EC97E7" w14:textId="77777777" w:rsidR="00753C39" w:rsidRDefault="00EA4CB2">
                            <w:pPr>
                              <w:pStyle w:val="TableParagraph"/>
                              <w:spacing w:before="1"/>
                              <w:ind w:left="549"/>
                              <w:rPr>
                                <w:sz w:val="20"/>
                              </w:rPr>
                            </w:pPr>
                            <w:r>
                              <w:rPr>
                                <w:sz w:val="20"/>
                              </w:rPr>
                              <w:t>zajęcia</w:t>
                            </w:r>
                          </w:p>
                        </w:tc>
                        <w:tc>
                          <w:tcPr>
                            <w:tcW w:w="1701" w:type="dxa"/>
                          </w:tcPr>
                          <w:p w14:paraId="368C6DF5" w14:textId="77777777" w:rsidR="00753C39" w:rsidRDefault="00753C39">
                            <w:pPr>
                              <w:pStyle w:val="TableParagraph"/>
                              <w:rPr>
                                <w:b/>
                              </w:rPr>
                            </w:pPr>
                          </w:p>
                          <w:p w14:paraId="44631F34" w14:textId="77777777" w:rsidR="00753C39" w:rsidRDefault="00EA4CB2">
                            <w:pPr>
                              <w:pStyle w:val="TableParagraph"/>
                              <w:spacing w:before="126"/>
                              <w:ind w:left="193" w:right="187"/>
                              <w:jc w:val="center"/>
                              <w:rPr>
                                <w:sz w:val="20"/>
                              </w:rPr>
                            </w:pPr>
                            <w:r>
                              <w:rPr>
                                <w:sz w:val="20"/>
                              </w:rPr>
                              <w:t>C.4</w:t>
                            </w:r>
                          </w:p>
                        </w:tc>
                        <w:tc>
                          <w:tcPr>
                            <w:tcW w:w="485" w:type="dxa"/>
                            <w:vMerge/>
                            <w:tcBorders>
                              <w:top w:val="nil"/>
                              <w:right w:val="nil"/>
                            </w:tcBorders>
                          </w:tcPr>
                          <w:p w14:paraId="29B0E782" w14:textId="77777777" w:rsidR="00753C39" w:rsidRDefault="00753C39">
                            <w:pPr>
                              <w:rPr>
                                <w:sz w:val="2"/>
                                <w:szCs w:val="2"/>
                              </w:rPr>
                            </w:pPr>
                          </w:p>
                        </w:tc>
                      </w:tr>
                      <w:tr w:rsidR="00753C39" w14:paraId="4A793BEF" w14:textId="77777777">
                        <w:trPr>
                          <w:trHeight w:val="1032"/>
                        </w:trPr>
                        <w:tc>
                          <w:tcPr>
                            <w:tcW w:w="1690" w:type="dxa"/>
                          </w:tcPr>
                          <w:p w14:paraId="6D815006" w14:textId="77777777" w:rsidR="00753C39" w:rsidRDefault="00753C39">
                            <w:pPr>
                              <w:pStyle w:val="TableParagraph"/>
                              <w:rPr>
                                <w:b/>
                              </w:rPr>
                            </w:pPr>
                          </w:p>
                          <w:p w14:paraId="14E7E9A6" w14:textId="77777777" w:rsidR="00753C39" w:rsidRDefault="00EA4CB2">
                            <w:pPr>
                              <w:pStyle w:val="TableParagraph"/>
                              <w:spacing w:before="126"/>
                              <w:ind w:left="158" w:right="146"/>
                              <w:jc w:val="center"/>
                              <w:rPr>
                                <w:sz w:val="20"/>
                              </w:rPr>
                            </w:pPr>
                            <w:r>
                              <w:rPr>
                                <w:sz w:val="20"/>
                              </w:rPr>
                              <w:t>K1P_U10</w:t>
                            </w:r>
                          </w:p>
                        </w:tc>
                        <w:tc>
                          <w:tcPr>
                            <w:tcW w:w="5089" w:type="dxa"/>
                          </w:tcPr>
                          <w:p w14:paraId="1FFB4C44" w14:textId="77777777" w:rsidR="00753C39" w:rsidRDefault="00EA4CB2">
                            <w:pPr>
                              <w:pStyle w:val="TableParagraph"/>
                              <w:tabs>
                                <w:tab w:val="left" w:pos="1276"/>
                                <w:tab w:val="left" w:pos="2062"/>
                                <w:tab w:val="left" w:pos="2911"/>
                                <w:tab w:val="left" w:pos="3772"/>
                              </w:tabs>
                              <w:spacing w:before="50" w:line="278" w:lineRule="auto"/>
                              <w:ind w:left="59" w:right="50"/>
                              <w:rPr>
                                <w:sz w:val="20"/>
                              </w:rPr>
                            </w:pPr>
                            <w:r>
                              <w:rPr>
                                <w:sz w:val="20"/>
                              </w:rPr>
                              <w:t>Umiejętność</w:t>
                            </w:r>
                            <w:r>
                              <w:rPr>
                                <w:sz w:val="20"/>
                              </w:rPr>
                              <w:tab/>
                              <w:t>analizy</w:t>
                            </w:r>
                            <w:r>
                              <w:rPr>
                                <w:sz w:val="20"/>
                              </w:rPr>
                              <w:tab/>
                              <w:t>wpływu</w:t>
                            </w:r>
                            <w:r>
                              <w:rPr>
                                <w:sz w:val="20"/>
                              </w:rPr>
                              <w:tab/>
                              <w:t>systemu</w:t>
                            </w:r>
                            <w:r>
                              <w:rPr>
                                <w:sz w:val="20"/>
                              </w:rPr>
                              <w:tab/>
                            </w:r>
                            <w:r>
                              <w:rPr>
                                <w:w w:val="95"/>
                                <w:sz w:val="20"/>
                              </w:rPr>
                              <w:t xml:space="preserve">bezpieczeństwa </w:t>
                            </w:r>
                            <w:r>
                              <w:rPr>
                                <w:sz w:val="20"/>
                              </w:rPr>
                              <w:t>międzynarodowego na bezpieczeństwo</w:t>
                            </w:r>
                            <w:r>
                              <w:rPr>
                                <w:spacing w:val="-1"/>
                                <w:sz w:val="20"/>
                              </w:rPr>
                              <w:t xml:space="preserve"> </w:t>
                            </w:r>
                            <w:r>
                              <w:rPr>
                                <w:sz w:val="20"/>
                              </w:rPr>
                              <w:t>Polski</w:t>
                            </w:r>
                          </w:p>
                        </w:tc>
                        <w:tc>
                          <w:tcPr>
                            <w:tcW w:w="1654" w:type="dxa"/>
                          </w:tcPr>
                          <w:p w14:paraId="06A980B5" w14:textId="77777777" w:rsidR="00753C39" w:rsidRDefault="00EA4CB2">
                            <w:pPr>
                              <w:pStyle w:val="TableParagraph"/>
                              <w:spacing w:before="48"/>
                              <w:ind w:left="167" w:right="158" w:firstLine="26"/>
                              <w:jc w:val="both"/>
                              <w:rPr>
                                <w:sz w:val="20"/>
                              </w:rPr>
                            </w:pPr>
                            <w:r>
                              <w:rPr>
                                <w:sz w:val="20"/>
                              </w:rPr>
                              <w:t>Esej o tematyce określonej przez prowadzącego</w:t>
                            </w:r>
                          </w:p>
                          <w:p w14:paraId="2FBB557B" w14:textId="77777777" w:rsidR="00753C39" w:rsidRDefault="00EA4CB2">
                            <w:pPr>
                              <w:pStyle w:val="TableParagraph"/>
                              <w:spacing w:before="2"/>
                              <w:ind w:left="549"/>
                              <w:rPr>
                                <w:sz w:val="20"/>
                              </w:rPr>
                            </w:pPr>
                            <w:r>
                              <w:rPr>
                                <w:sz w:val="20"/>
                              </w:rPr>
                              <w:t>zajęcia</w:t>
                            </w:r>
                          </w:p>
                        </w:tc>
                        <w:tc>
                          <w:tcPr>
                            <w:tcW w:w="1701" w:type="dxa"/>
                          </w:tcPr>
                          <w:p w14:paraId="40CB0C3A" w14:textId="77777777" w:rsidR="00753C39" w:rsidRDefault="00753C39">
                            <w:pPr>
                              <w:pStyle w:val="TableParagraph"/>
                              <w:rPr>
                                <w:b/>
                              </w:rPr>
                            </w:pPr>
                          </w:p>
                          <w:p w14:paraId="48A0DDEB" w14:textId="77777777" w:rsidR="00753C39" w:rsidRDefault="00EA4CB2">
                            <w:pPr>
                              <w:pStyle w:val="TableParagraph"/>
                              <w:spacing w:before="126"/>
                              <w:ind w:left="193" w:right="187"/>
                              <w:jc w:val="center"/>
                              <w:rPr>
                                <w:sz w:val="20"/>
                              </w:rPr>
                            </w:pPr>
                            <w:r>
                              <w:rPr>
                                <w:sz w:val="20"/>
                              </w:rPr>
                              <w:t>C.5</w:t>
                            </w:r>
                          </w:p>
                        </w:tc>
                        <w:tc>
                          <w:tcPr>
                            <w:tcW w:w="485" w:type="dxa"/>
                            <w:vMerge/>
                            <w:tcBorders>
                              <w:top w:val="nil"/>
                              <w:right w:val="nil"/>
                            </w:tcBorders>
                          </w:tcPr>
                          <w:p w14:paraId="5E6E59D5" w14:textId="77777777" w:rsidR="00753C39" w:rsidRDefault="00753C39">
                            <w:pPr>
                              <w:rPr>
                                <w:sz w:val="2"/>
                                <w:szCs w:val="2"/>
                              </w:rPr>
                            </w:pPr>
                          </w:p>
                        </w:tc>
                      </w:tr>
                      <w:tr w:rsidR="00753C39" w14:paraId="6F5379F0" w14:textId="77777777">
                        <w:trPr>
                          <w:trHeight w:val="1033"/>
                        </w:trPr>
                        <w:tc>
                          <w:tcPr>
                            <w:tcW w:w="10134" w:type="dxa"/>
                            <w:gridSpan w:val="4"/>
                            <w:shd w:val="clear" w:color="auto" w:fill="D9D9D9"/>
                          </w:tcPr>
                          <w:p w14:paraId="27FD2DD2" w14:textId="77777777" w:rsidR="00753C39" w:rsidRDefault="00EA4CB2">
                            <w:pPr>
                              <w:pStyle w:val="TableParagraph"/>
                              <w:spacing w:before="58"/>
                              <w:ind w:left="3551" w:right="3547"/>
                              <w:jc w:val="center"/>
                              <w:rPr>
                                <w:b/>
                                <w:i/>
                                <w:sz w:val="20"/>
                              </w:rPr>
                            </w:pPr>
                            <w:r>
                              <w:rPr>
                                <w:b/>
                                <w:i/>
                                <w:sz w:val="20"/>
                              </w:rPr>
                              <w:t>W zakresie kompetencji społecznych</w:t>
                            </w:r>
                          </w:p>
                        </w:tc>
                        <w:tc>
                          <w:tcPr>
                            <w:tcW w:w="485" w:type="dxa"/>
                            <w:tcBorders>
                              <w:right w:val="nil"/>
                            </w:tcBorders>
                          </w:tcPr>
                          <w:p w14:paraId="36D39DA4" w14:textId="77777777" w:rsidR="00753C39" w:rsidRDefault="00753C39">
                            <w:pPr>
                              <w:pStyle w:val="TableParagraph"/>
                              <w:rPr>
                                <w:sz w:val="18"/>
                              </w:rPr>
                            </w:pPr>
                          </w:p>
                        </w:tc>
                      </w:tr>
                      <w:tr w:rsidR="00753C39" w14:paraId="523A9200" w14:textId="77777777">
                        <w:trPr>
                          <w:trHeight w:val="1310"/>
                        </w:trPr>
                        <w:tc>
                          <w:tcPr>
                            <w:tcW w:w="1690" w:type="dxa"/>
                            <w:shd w:val="clear" w:color="auto" w:fill="D9D9D9"/>
                          </w:tcPr>
                          <w:p w14:paraId="7079D276" w14:textId="77777777" w:rsidR="00753C39" w:rsidRDefault="00753C39">
                            <w:pPr>
                              <w:pStyle w:val="TableParagraph"/>
                              <w:spacing w:before="6"/>
                              <w:rPr>
                                <w:b/>
                              </w:rPr>
                            </w:pPr>
                          </w:p>
                          <w:p w14:paraId="0C8BF6D3" w14:textId="77777777" w:rsidR="00753C39" w:rsidRDefault="00EA4CB2">
                            <w:pPr>
                              <w:pStyle w:val="TableParagraph"/>
                              <w:spacing w:line="276" w:lineRule="auto"/>
                              <w:ind w:left="168" w:right="280" w:firstLine="355"/>
                              <w:rPr>
                                <w:b/>
                                <w:sz w:val="20"/>
                              </w:rPr>
                            </w:pPr>
                            <w:r>
                              <w:rPr>
                                <w:b/>
                                <w:sz w:val="20"/>
                              </w:rPr>
                              <w:t>Symbol kierunkowego</w:t>
                            </w:r>
                          </w:p>
                          <w:p w14:paraId="7088BD2A" w14:textId="77777777" w:rsidR="00753C39" w:rsidRDefault="00EA4CB2">
                            <w:pPr>
                              <w:pStyle w:val="TableParagraph"/>
                              <w:spacing w:before="2"/>
                              <w:ind w:left="23"/>
                              <w:rPr>
                                <w:b/>
                                <w:sz w:val="20"/>
                              </w:rPr>
                            </w:pPr>
                            <w:r>
                              <w:rPr>
                                <w:b/>
                                <w:sz w:val="20"/>
                              </w:rPr>
                              <w:t>efektu uczenia się</w:t>
                            </w:r>
                          </w:p>
                        </w:tc>
                        <w:tc>
                          <w:tcPr>
                            <w:tcW w:w="5089" w:type="dxa"/>
                            <w:shd w:val="clear" w:color="auto" w:fill="D9D9D9"/>
                          </w:tcPr>
                          <w:p w14:paraId="48CDDD28" w14:textId="77777777" w:rsidR="00753C39" w:rsidRDefault="00753C39">
                            <w:pPr>
                              <w:pStyle w:val="TableParagraph"/>
                              <w:rPr>
                                <w:b/>
                              </w:rPr>
                            </w:pPr>
                          </w:p>
                          <w:p w14:paraId="1CAA2CC3" w14:textId="77777777" w:rsidR="00753C39" w:rsidRDefault="00EA4CB2">
                            <w:pPr>
                              <w:pStyle w:val="TableParagraph"/>
                              <w:spacing w:before="155"/>
                              <w:ind w:left="1253" w:right="422" w:hanging="176"/>
                              <w:rPr>
                                <w:b/>
                                <w:sz w:val="20"/>
                              </w:rPr>
                            </w:pPr>
                            <w:r>
                              <w:rPr>
                                <w:b/>
                                <w:sz w:val="20"/>
                              </w:rPr>
                              <w:t>Opis założonego efektu uczenia się Student po zakończeniu zajęć:</w:t>
                            </w:r>
                          </w:p>
                        </w:tc>
                        <w:tc>
                          <w:tcPr>
                            <w:tcW w:w="1654" w:type="dxa"/>
                            <w:shd w:val="clear" w:color="auto" w:fill="D9D9D9"/>
                          </w:tcPr>
                          <w:p w14:paraId="4783F787"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2CBBC2D9"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3A2EB947" w14:textId="77777777" w:rsidR="00753C39" w:rsidRDefault="00753C39">
                            <w:pPr>
                              <w:pStyle w:val="TableParagraph"/>
                              <w:rPr>
                                <w:b/>
                              </w:rPr>
                            </w:pPr>
                          </w:p>
                          <w:p w14:paraId="2D86A658" w14:textId="77777777" w:rsidR="00753C39" w:rsidRDefault="00EA4CB2">
                            <w:pPr>
                              <w:pStyle w:val="TableParagraph"/>
                              <w:spacing w:before="138" w:line="278" w:lineRule="auto"/>
                              <w:ind w:left="43" w:right="44" w:firstLine="177"/>
                              <w:rPr>
                                <w:b/>
                                <w:sz w:val="20"/>
                              </w:rPr>
                            </w:pPr>
                            <w:r>
                              <w:rPr>
                                <w:b/>
                                <w:sz w:val="20"/>
                              </w:rPr>
                              <w:t>Odniesienie do ostawionych celów</w:t>
                            </w:r>
                          </w:p>
                        </w:tc>
                        <w:tc>
                          <w:tcPr>
                            <w:tcW w:w="485" w:type="dxa"/>
                            <w:vMerge w:val="restart"/>
                            <w:tcBorders>
                              <w:bottom w:val="nil"/>
                              <w:right w:val="nil"/>
                            </w:tcBorders>
                          </w:tcPr>
                          <w:p w14:paraId="21A857BC" w14:textId="77777777" w:rsidR="00753C39" w:rsidRDefault="00753C39">
                            <w:pPr>
                              <w:pStyle w:val="TableParagraph"/>
                              <w:rPr>
                                <w:sz w:val="18"/>
                              </w:rPr>
                            </w:pPr>
                          </w:p>
                        </w:tc>
                      </w:tr>
                      <w:tr w:rsidR="00753C39" w14:paraId="6ABD72BB" w14:textId="77777777">
                        <w:trPr>
                          <w:trHeight w:val="1033"/>
                        </w:trPr>
                        <w:tc>
                          <w:tcPr>
                            <w:tcW w:w="1690" w:type="dxa"/>
                          </w:tcPr>
                          <w:p w14:paraId="2BFFE783" w14:textId="77777777" w:rsidR="00753C39" w:rsidRDefault="00753C39">
                            <w:pPr>
                              <w:pStyle w:val="TableParagraph"/>
                              <w:rPr>
                                <w:b/>
                              </w:rPr>
                            </w:pPr>
                          </w:p>
                          <w:p w14:paraId="13615A72" w14:textId="77777777" w:rsidR="00753C39" w:rsidRDefault="00EA4CB2">
                            <w:pPr>
                              <w:pStyle w:val="TableParagraph"/>
                              <w:spacing w:before="129"/>
                              <w:ind w:left="158" w:right="145"/>
                              <w:jc w:val="center"/>
                              <w:rPr>
                                <w:sz w:val="20"/>
                              </w:rPr>
                            </w:pPr>
                            <w:r>
                              <w:rPr>
                                <w:sz w:val="20"/>
                              </w:rPr>
                              <w:t>K1P_K02</w:t>
                            </w:r>
                          </w:p>
                        </w:tc>
                        <w:tc>
                          <w:tcPr>
                            <w:tcW w:w="5089" w:type="dxa"/>
                          </w:tcPr>
                          <w:p w14:paraId="18D77054" w14:textId="77777777" w:rsidR="00753C39" w:rsidRDefault="00EA4CB2">
                            <w:pPr>
                              <w:pStyle w:val="TableParagraph"/>
                              <w:spacing w:before="53" w:line="278" w:lineRule="auto"/>
                              <w:ind w:left="131"/>
                              <w:rPr>
                                <w:sz w:val="20"/>
                              </w:rPr>
                            </w:pPr>
                            <w:r>
                              <w:rPr>
                                <w:sz w:val="20"/>
                              </w:rPr>
                              <w:t>Potrafi wykorzystać zasoby literatury i źródła elektroniczne przygotowując pracę pisemną</w:t>
                            </w:r>
                          </w:p>
                        </w:tc>
                        <w:tc>
                          <w:tcPr>
                            <w:tcW w:w="1654" w:type="dxa"/>
                          </w:tcPr>
                          <w:p w14:paraId="1BFD00BD" w14:textId="77777777" w:rsidR="00753C39" w:rsidRDefault="00EA4CB2">
                            <w:pPr>
                              <w:pStyle w:val="TableParagraph"/>
                              <w:spacing w:before="50"/>
                              <w:ind w:left="167" w:right="158" w:firstLine="26"/>
                              <w:jc w:val="both"/>
                              <w:rPr>
                                <w:sz w:val="20"/>
                              </w:rPr>
                            </w:pPr>
                            <w:r>
                              <w:rPr>
                                <w:sz w:val="20"/>
                              </w:rPr>
                              <w:t>Esej o tematyce określonej przez prowadzącego</w:t>
                            </w:r>
                          </w:p>
                          <w:p w14:paraId="54120B4E" w14:textId="77777777" w:rsidR="00753C39" w:rsidRDefault="00EA4CB2">
                            <w:pPr>
                              <w:pStyle w:val="TableParagraph"/>
                              <w:spacing w:before="2"/>
                              <w:ind w:left="549"/>
                              <w:rPr>
                                <w:sz w:val="20"/>
                              </w:rPr>
                            </w:pPr>
                            <w:r>
                              <w:rPr>
                                <w:sz w:val="20"/>
                              </w:rPr>
                              <w:t>zajęcia</w:t>
                            </w:r>
                          </w:p>
                        </w:tc>
                        <w:tc>
                          <w:tcPr>
                            <w:tcW w:w="1701" w:type="dxa"/>
                          </w:tcPr>
                          <w:p w14:paraId="53489576" w14:textId="77777777" w:rsidR="00753C39" w:rsidRDefault="00753C39">
                            <w:pPr>
                              <w:pStyle w:val="TableParagraph"/>
                              <w:rPr>
                                <w:b/>
                              </w:rPr>
                            </w:pPr>
                          </w:p>
                          <w:p w14:paraId="229ABFD0" w14:textId="77777777" w:rsidR="00753C39" w:rsidRDefault="00EA4CB2">
                            <w:pPr>
                              <w:pStyle w:val="TableParagraph"/>
                              <w:spacing w:before="129"/>
                              <w:ind w:left="191" w:right="187"/>
                              <w:jc w:val="center"/>
                              <w:rPr>
                                <w:sz w:val="20"/>
                              </w:rPr>
                            </w:pPr>
                            <w:r>
                              <w:rPr>
                                <w:sz w:val="20"/>
                              </w:rPr>
                              <w:t>C.1-C.5</w:t>
                            </w:r>
                          </w:p>
                        </w:tc>
                        <w:tc>
                          <w:tcPr>
                            <w:tcW w:w="485" w:type="dxa"/>
                            <w:vMerge/>
                            <w:tcBorders>
                              <w:top w:val="nil"/>
                              <w:bottom w:val="nil"/>
                              <w:right w:val="nil"/>
                            </w:tcBorders>
                          </w:tcPr>
                          <w:p w14:paraId="25BD5047" w14:textId="77777777" w:rsidR="00753C39" w:rsidRDefault="00753C39">
                            <w:pPr>
                              <w:rPr>
                                <w:sz w:val="2"/>
                                <w:szCs w:val="2"/>
                              </w:rPr>
                            </w:pPr>
                          </w:p>
                        </w:tc>
                      </w:tr>
                      <w:tr w:rsidR="00753C39" w14:paraId="361CEACB" w14:textId="77777777">
                        <w:trPr>
                          <w:trHeight w:val="1036"/>
                        </w:trPr>
                        <w:tc>
                          <w:tcPr>
                            <w:tcW w:w="1690" w:type="dxa"/>
                          </w:tcPr>
                          <w:p w14:paraId="00E75FF5" w14:textId="77777777" w:rsidR="00753C39" w:rsidRDefault="00753C39">
                            <w:pPr>
                              <w:pStyle w:val="TableParagraph"/>
                              <w:rPr>
                                <w:b/>
                              </w:rPr>
                            </w:pPr>
                          </w:p>
                          <w:p w14:paraId="4758DC52" w14:textId="77777777" w:rsidR="00753C39" w:rsidRDefault="00EA4CB2">
                            <w:pPr>
                              <w:pStyle w:val="TableParagraph"/>
                              <w:spacing w:before="129"/>
                              <w:ind w:left="158" w:right="145"/>
                              <w:jc w:val="center"/>
                              <w:rPr>
                                <w:sz w:val="20"/>
                              </w:rPr>
                            </w:pPr>
                            <w:r>
                              <w:rPr>
                                <w:sz w:val="20"/>
                              </w:rPr>
                              <w:t>K1P_K04</w:t>
                            </w:r>
                          </w:p>
                        </w:tc>
                        <w:tc>
                          <w:tcPr>
                            <w:tcW w:w="5089" w:type="dxa"/>
                          </w:tcPr>
                          <w:p w14:paraId="370916F9" w14:textId="77777777" w:rsidR="00753C39" w:rsidRDefault="00EA4CB2">
                            <w:pPr>
                              <w:pStyle w:val="TableParagraph"/>
                              <w:spacing w:before="53" w:line="278" w:lineRule="auto"/>
                              <w:ind w:left="131"/>
                              <w:rPr>
                                <w:sz w:val="20"/>
                              </w:rPr>
                            </w:pPr>
                            <w:r>
                              <w:rPr>
                                <w:sz w:val="20"/>
                              </w:rPr>
                              <w:t>Prawidłowo identyfikuje zagrożenia i rozumie dylematy w obszarze bezpieczeństwa</w:t>
                            </w:r>
                          </w:p>
                        </w:tc>
                        <w:tc>
                          <w:tcPr>
                            <w:tcW w:w="1654" w:type="dxa"/>
                          </w:tcPr>
                          <w:p w14:paraId="72C323F3" w14:textId="77777777" w:rsidR="00753C39" w:rsidRDefault="00EA4CB2">
                            <w:pPr>
                              <w:pStyle w:val="TableParagraph"/>
                              <w:spacing w:before="51"/>
                              <w:ind w:left="167" w:right="158" w:firstLine="26"/>
                              <w:jc w:val="both"/>
                              <w:rPr>
                                <w:sz w:val="20"/>
                              </w:rPr>
                            </w:pPr>
                            <w:r>
                              <w:rPr>
                                <w:sz w:val="20"/>
                              </w:rPr>
                              <w:t>Esej o tematyce określonej przez prowadzącego</w:t>
                            </w:r>
                          </w:p>
                          <w:p w14:paraId="434704C8" w14:textId="77777777" w:rsidR="00753C39" w:rsidRDefault="00EA4CB2">
                            <w:pPr>
                              <w:pStyle w:val="TableParagraph"/>
                              <w:spacing w:before="1"/>
                              <w:ind w:left="549"/>
                              <w:rPr>
                                <w:sz w:val="20"/>
                              </w:rPr>
                            </w:pPr>
                            <w:r>
                              <w:rPr>
                                <w:sz w:val="20"/>
                              </w:rPr>
                              <w:t>zajęcia</w:t>
                            </w:r>
                          </w:p>
                        </w:tc>
                        <w:tc>
                          <w:tcPr>
                            <w:tcW w:w="1701" w:type="dxa"/>
                          </w:tcPr>
                          <w:p w14:paraId="168F4EE4" w14:textId="77777777" w:rsidR="00753C39" w:rsidRDefault="00753C39">
                            <w:pPr>
                              <w:pStyle w:val="TableParagraph"/>
                              <w:rPr>
                                <w:b/>
                              </w:rPr>
                            </w:pPr>
                          </w:p>
                          <w:p w14:paraId="12D23954" w14:textId="77777777" w:rsidR="00753C39" w:rsidRDefault="00EA4CB2">
                            <w:pPr>
                              <w:pStyle w:val="TableParagraph"/>
                              <w:spacing w:before="129"/>
                              <w:ind w:left="191" w:right="187"/>
                              <w:jc w:val="center"/>
                              <w:rPr>
                                <w:sz w:val="20"/>
                              </w:rPr>
                            </w:pPr>
                            <w:r>
                              <w:rPr>
                                <w:sz w:val="20"/>
                              </w:rPr>
                              <w:t>C.1-C.5</w:t>
                            </w:r>
                          </w:p>
                        </w:tc>
                        <w:tc>
                          <w:tcPr>
                            <w:tcW w:w="485" w:type="dxa"/>
                            <w:vMerge/>
                            <w:tcBorders>
                              <w:top w:val="nil"/>
                              <w:bottom w:val="nil"/>
                              <w:right w:val="nil"/>
                            </w:tcBorders>
                          </w:tcPr>
                          <w:p w14:paraId="25EDFD58" w14:textId="77777777" w:rsidR="00753C39" w:rsidRDefault="00753C39">
                            <w:pPr>
                              <w:rPr>
                                <w:sz w:val="2"/>
                                <w:szCs w:val="2"/>
                              </w:rPr>
                            </w:pPr>
                          </w:p>
                        </w:tc>
                      </w:tr>
                    </w:tbl>
                    <w:p w14:paraId="0E682EB6" w14:textId="77777777" w:rsidR="00753C39" w:rsidRDefault="00753C39">
                      <w:pPr>
                        <w:pStyle w:val="Tekstpodstawowy"/>
                      </w:pPr>
                    </w:p>
                  </w:txbxContent>
                </v:textbox>
                <w10:wrap anchorx="page" anchory="page"/>
              </v:shape>
            </w:pict>
          </mc:Fallback>
        </mc:AlternateContent>
      </w:r>
    </w:p>
    <w:p w14:paraId="1859E0EE" w14:textId="77777777" w:rsidR="00753C39" w:rsidRDefault="00753C39">
      <w:pPr>
        <w:rPr>
          <w:sz w:val="17"/>
        </w:rPr>
        <w:sectPr w:rsidR="00753C39">
          <w:pgSz w:w="11910" w:h="16840"/>
          <w:pgMar w:top="1060" w:right="0" w:bottom="1160" w:left="880" w:header="0" w:footer="976" w:gutter="0"/>
          <w:cols w:space="708"/>
        </w:sectPr>
      </w:pPr>
    </w:p>
    <w:p w14:paraId="4B16C009" w14:textId="77777777" w:rsidR="00753C39" w:rsidRDefault="00753C39">
      <w:pPr>
        <w:pStyle w:val="Tekstpodstawowy"/>
        <w:spacing w:before="10"/>
        <w:rPr>
          <w:b/>
          <w:sz w:val="2"/>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0AAD7341" w14:textId="77777777">
        <w:trPr>
          <w:trHeight w:val="376"/>
        </w:trPr>
        <w:tc>
          <w:tcPr>
            <w:tcW w:w="9853" w:type="dxa"/>
            <w:gridSpan w:val="4"/>
            <w:shd w:val="clear" w:color="auto" w:fill="D9D9D9"/>
          </w:tcPr>
          <w:p w14:paraId="42D1EE3D" w14:textId="77777777" w:rsidR="00753C39" w:rsidRDefault="00EA4CB2">
            <w:pPr>
              <w:pStyle w:val="TableParagraph"/>
              <w:spacing w:before="50"/>
              <w:ind w:left="57"/>
              <w:rPr>
                <w:sz w:val="20"/>
              </w:rPr>
            </w:pPr>
            <w:r>
              <w:rPr>
                <w:b/>
                <w:sz w:val="20"/>
              </w:rPr>
              <w:t>4. Treści programowe</w:t>
            </w:r>
            <w:r>
              <w:rPr>
                <w:sz w:val="20"/>
              </w:rPr>
              <w:t>:</w:t>
            </w:r>
          </w:p>
        </w:tc>
      </w:tr>
      <w:tr w:rsidR="00753C39" w14:paraId="5259F02D" w14:textId="77777777">
        <w:trPr>
          <w:trHeight w:val="1005"/>
        </w:trPr>
        <w:tc>
          <w:tcPr>
            <w:tcW w:w="1784" w:type="dxa"/>
            <w:shd w:val="clear" w:color="auto" w:fill="D9D9D9"/>
          </w:tcPr>
          <w:p w14:paraId="3B2B36F7" w14:textId="77777777" w:rsidR="00753C39" w:rsidRDefault="00753C39">
            <w:pPr>
              <w:pStyle w:val="TableParagraph"/>
              <w:spacing w:before="7"/>
              <w:rPr>
                <w:b/>
                <w:sz w:val="23"/>
              </w:rPr>
            </w:pPr>
          </w:p>
          <w:p w14:paraId="03E87DF9" w14:textId="77777777" w:rsidR="00753C39" w:rsidRDefault="00EA4CB2">
            <w:pPr>
              <w:pStyle w:val="TableParagraph"/>
              <w:ind w:left="240" w:right="214" w:firstLine="72"/>
              <w:rPr>
                <w:b/>
                <w:sz w:val="20"/>
              </w:rPr>
            </w:pPr>
            <w:r>
              <w:rPr>
                <w:b/>
                <w:sz w:val="20"/>
              </w:rPr>
              <w:t>Symbol treści programowych</w:t>
            </w:r>
          </w:p>
        </w:tc>
        <w:tc>
          <w:tcPr>
            <w:tcW w:w="5375" w:type="dxa"/>
            <w:gridSpan w:val="2"/>
            <w:shd w:val="clear" w:color="auto" w:fill="D9D9D9"/>
          </w:tcPr>
          <w:p w14:paraId="09355D93" w14:textId="77777777" w:rsidR="00753C39" w:rsidRDefault="00753C39">
            <w:pPr>
              <w:pStyle w:val="TableParagraph"/>
              <w:rPr>
                <w:b/>
              </w:rPr>
            </w:pPr>
          </w:p>
          <w:p w14:paraId="5F539902" w14:textId="77777777" w:rsidR="00753C39" w:rsidRDefault="00EA4CB2">
            <w:pPr>
              <w:pStyle w:val="TableParagraph"/>
              <w:spacing w:before="133"/>
              <w:ind w:left="1828" w:right="1824"/>
              <w:jc w:val="center"/>
              <w:rPr>
                <w:b/>
                <w:sz w:val="20"/>
              </w:rPr>
            </w:pPr>
            <w:r>
              <w:rPr>
                <w:b/>
                <w:sz w:val="20"/>
              </w:rPr>
              <w:t>Treści programowe</w:t>
            </w:r>
          </w:p>
        </w:tc>
        <w:tc>
          <w:tcPr>
            <w:tcW w:w="2694" w:type="dxa"/>
            <w:shd w:val="clear" w:color="auto" w:fill="D9D9D9"/>
          </w:tcPr>
          <w:p w14:paraId="2521BBF1" w14:textId="77777777" w:rsidR="00753C39" w:rsidRDefault="00753C39">
            <w:pPr>
              <w:pStyle w:val="TableParagraph"/>
              <w:spacing w:before="7"/>
              <w:rPr>
                <w:b/>
                <w:sz w:val="23"/>
              </w:rPr>
            </w:pPr>
          </w:p>
          <w:p w14:paraId="1A33DAB4" w14:textId="77777777" w:rsidR="00753C39" w:rsidRDefault="00EA4CB2">
            <w:pPr>
              <w:pStyle w:val="TableParagraph"/>
              <w:ind w:left="889" w:hanging="557"/>
              <w:rPr>
                <w:b/>
                <w:sz w:val="20"/>
              </w:rPr>
            </w:pPr>
            <w:r>
              <w:rPr>
                <w:b/>
                <w:sz w:val="20"/>
              </w:rPr>
              <w:t>Odniesienie do efektów uczenia się</w:t>
            </w:r>
          </w:p>
        </w:tc>
      </w:tr>
      <w:tr w:rsidR="00753C39" w14:paraId="6B03F97E" w14:textId="77777777">
        <w:trPr>
          <w:trHeight w:val="906"/>
        </w:trPr>
        <w:tc>
          <w:tcPr>
            <w:tcW w:w="1784" w:type="dxa"/>
          </w:tcPr>
          <w:p w14:paraId="5F5FBE72" w14:textId="77777777" w:rsidR="00753C39" w:rsidRDefault="00753C39">
            <w:pPr>
              <w:pStyle w:val="TableParagraph"/>
              <w:spacing w:before="11"/>
              <w:rPr>
                <w:b/>
                <w:sz w:val="27"/>
              </w:rPr>
            </w:pPr>
          </w:p>
          <w:p w14:paraId="7719FBEB" w14:textId="77777777" w:rsidR="00753C39" w:rsidRDefault="00EA4CB2">
            <w:pPr>
              <w:pStyle w:val="TableParagraph"/>
              <w:ind w:left="119" w:right="111"/>
              <w:jc w:val="center"/>
              <w:rPr>
                <w:b/>
                <w:sz w:val="20"/>
              </w:rPr>
            </w:pPr>
            <w:r>
              <w:rPr>
                <w:b/>
                <w:sz w:val="20"/>
              </w:rPr>
              <w:t>A-I-2-27-1</w:t>
            </w:r>
          </w:p>
        </w:tc>
        <w:tc>
          <w:tcPr>
            <w:tcW w:w="5375" w:type="dxa"/>
            <w:gridSpan w:val="2"/>
          </w:tcPr>
          <w:p w14:paraId="3AE264C7" w14:textId="77777777" w:rsidR="00753C39" w:rsidRDefault="00753C39">
            <w:pPr>
              <w:pStyle w:val="TableParagraph"/>
              <w:spacing w:before="6"/>
              <w:rPr>
                <w:b/>
                <w:sz w:val="27"/>
              </w:rPr>
            </w:pPr>
          </w:p>
          <w:p w14:paraId="1A40EA41" w14:textId="77777777" w:rsidR="00753C39" w:rsidRDefault="00EA4CB2">
            <w:pPr>
              <w:pStyle w:val="TableParagraph"/>
              <w:ind w:left="57"/>
              <w:rPr>
                <w:sz w:val="20"/>
              </w:rPr>
            </w:pPr>
            <w:r>
              <w:rPr>
                <w:sz w:val="20"/>
              </w:rPr>
              <w:t>Polityka bezpieczeństwa - zasadnicze pojęcia</w:t>
            </w:r>
          </w:p>
        </w:tc>
        <w:tc>
          <w:tcPr>
            <w:tcW w:w="2694" w:type="dxa"/>
          </w:tcPr>
          <w:p w14:paraId="47678FC9" w14:textId="77777777" w:rsidR="00753C39" w:rsidRDefault="00EA4CB2">
            <w:pPr>
              <w:pStyle w:val="TableParagraph"/>
              <w:spacing w:before="50" w:line="276" w:lineRule="auto"/>
              <w:ind w:left="570" w:right="558" w:hanging="2"/>
              <w:jc w:val="center"/>
              <w:rPr>
                <w:sz w:val="20"/>
              </w:rPr>
            </w:pPr>
            <w:r>
              <w:rPr>
                <w:sz w:val="20"/>
              </w:rPr>
              <w:t>K1P_W01,06 K1P_U01,05,07,10 K1P_K02,04</w:t>
            </w:r>
          </w:p>
        </w:tc>
      </w:tr>
      <w:tr w:rsidR="00753C39" w14:paraId="75743063" w14:textId="77777777">
        <w:trPr>
          <w:trHeight w:val="906"/>
        </w:trPr>
        <w:tc>
          <w:tcPr>
            <w:tcW w:w="1784" w:type="dxa"/>
          </w:tcPr>
          <w:p w14:paraId="1287510F" w14:textId="77777777" w:rsidR="00753C39" w:rsidRDefault="00753C39">
            <w:pPr>
              <w:pStyle w:val="TableParagraph"/>
              <w:spacing w:before="2"/>
              <w:rPr>
                <w:b/>
                <w:sz w:val="29"/>
              </w:rPr>
            </w:pPr>
          </w:p>
          <w:p w14:paraId="6C3D70B5" w14:textId="77777777" w:rsidR="00753C39" w:rsidRDefault="00EA4CB2">
            <w:pPr>
              <w:pStyle w:val="TableParagraph"/>
              <w:spacing w:before="1"/>
              <w:ind w:left="119" w:right="111"/>
              <w:jc w:val="center"/>
              <w:rPr>
                <w:b/>
                <w:sz w:val="20"/>
              </w:rPr>
            </w:pPr>
            <w:r>
              <w:rPr>
                <w:b/>
                <w:sz w:val="20"/>
              </w:rPr>
              <w:t>A-I-2-27-2</w:t>
            </w:r>
          </w:p>
        </w:tc>
        <w:tc>
          <w:tcPr>
            <w:tcW w:w="5375" w:type="dxa"/>
            <w:gridSpan w:val="2"/>
          </w:tcPr>
          <w:p w14:paraId="0C19BBCE" w14:textId="77777777" w:rsidR="00753C39" w:rsidRDefault="00EA4CB2">
            <w:pPr>
              <w:pStyle w:val="TableParagraph"/>
              <w:tabs>
                <w:tab w:val="left" w:pos="1018"/>
                <w:tab w:val="left" w:pos="2355"/>
                <w:tab w:val="left" w:pos="3940"/>
                <w:tab w:val="left" w:pos="5258"/>
              </w:tabs>
              <w:spacing w:before="185" w:line="276" w:lineRule="auto"/>
              <w:ind w:left="59" w:right="48" w:hanging="3"/>
              <w:rPr>
                <w:sz w:val="20"/>
              </w:rPr>
            </w:pPr>
            <w:r>
              <w:rPr>
                <w:sz w:val="20"/>
              </w:rPr>
              <w:t>Główne</w:t>
            </w:r>
            <w:r>
              <w:rPr>
                <w:sz w:val="20"/>
              </w:rPr>
              <w:tab/>
              <w:t>wyznaczniki</w:t>
            </w:r>
            <w:r>
              <w:rPr>
                <w:sz w:val="20"/>
              </w:rPr>
              <w:tab/>
              <w:t>bezpieczeństwa</w:t>
            </w:r>
            <w:r>
              <w:rPr>
                <w:sz w:val="20"/>
              </w:rPr>
              <w:tab/>
              <w:t>narodowego</w:t>
            </w:r>
            <w:r>
              <w:rPr>
                <w:sz w:val="20"/>
              </w:rPr>
              <w:tab/>
            </w:r>
            <w:r>
              <w:rPr>
                <w:spacing w:val="-17"/>
                <w:sz w:val="20"/>
              </w:rPr>
              <w:t xml:space="preserve">i </w:t>
            </w:r>
            <w:r>
              <w:rPr>
                <w:sz w:val="20"/>
              </w:rPr>
              <w:t>międzynarodowego</w:t>
            </w:r>
          </w:p>
        </w:tc>
        <w:tc>
          <w:tcPr>
            <w:tcW w:w="2694" w:type="dxa"/>
          </w:tcPr>
          <w:p w14:paraId="52467E9D"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4C0CFF1B" w14:textId="77777777">
        <w:trPr>
          <w:trHeight w:val="907"/>
        </w:trPr>
        <w:tc>
          <w:tcPr>
            <w:tcW w:w="1784" w:type="dxa"/>
          </w:tcPr>
          <w:p w14:paraId="057140A0" w14:textId="77777777" w:rsidR="00753C39" w:rsidRDefault="00753C39">
            <w:pPr>
              <w:pStyle w:val="TableParagraph"/>
              <w:spacing w:before="2"/>
              <w:rPr>
                <w:b/>
                <w:sz w:val="29"/>
              </w:rPr>
            </w:pPr>
          </w:p>
          <w:p w14:paraId="64C8FAF0" w14:textId="77777777" w:rsidR="00753C39" w:rsidRDefault="00EA4CB2">
            <w:pPr>
              <w:pStyle w:val="TableParagraph"/>
              <w:spacing w:before="1"/>
              <w:ind w:left="119" w:right="111"/>
              <w:jc w:val="center"/>
              <w:rPr>
                <w:b/>
                <w:sz w:val="20"/>
              </w:rPr>
            </w:pPr>
            <w:r>
              <w:rPr>
                <w:b/>
                <w:sz w:val="20"/>
              </w:rPr>
              <w:t>A-I-2-27-3</w:t>
            </w:r>
          </w:p>
        </w:tc>
        <w:tc>
          <w:tcPr>
            <w:tcW w:w="5375" w:type="dxa"/>
            <w:gridSpan w:val="2"/>
          </w:tcPr>
          <w:p w14:paraId="0D4FA79A" w14:textId="77777777" w:rsidR="00753C39" w:rsidRDefault="00753C39">
            <w:pPr>
              <w:pStyle w:val="TableParagraph"/>
              <w:spacing w:before="6"/>
              <w:rPr>
                <w:b/>
                <w:sz w:val="27"/>
              </w:rPr>
            </w:pPr>
          </w:p>
          <w:p w14:paraId="43DD6D53" w14:textId="77777777" w:rsidR="00753C39" w:rsidRDefault="00EA4CB2">
            <w:pPr>
              <w:pStyle w:val="TableParagraph"/>
              <w:ind w:left="57"/>
              <w:rPr>
                <w:sz w:val="20"/>
              </w:rPr>
            </w:pPr>
            <w:r>
              <w:rPr>
                <w:sz w:val="20"/>
              </w:rPr>
              <w:t>Państwo i racja stanu</w:t>
            </w:r>
          </w:p>
        </w:tc>
        <w:tc>
          <w:tcPr>
            <w:tcW w:w="2694" w:type="dxa"/>
          </w:tcPr>
          <w:p w14:paraId="20B7F3B4"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5B2C4864" w14:textId="77777777">
        <w:trPr>
          <w:trHeight w:val="909"/>
        </w:trPr>
        <w:tc>
          <w:tcPr>
            <w:tcW w:w="1784" w:type="dxa"/>
          </w:tcPr>
          <w:p w14:paraId="29A389EC" w14:textId="77777777" w:rsidR="00753C39" w:rsidRDefault="00753C39">
            <w:pPr>
              <w:pStyle w:val="TableParagraph"/>
              <w:spacing w:before="5"/>
              <w:rPr>
                <w:b/>
                <w:sz w:val="29"/>
              </w:rPr>
            </w:pPr>
          </w:p>
          <w:p w14:paraId="01EEF7C8" w14:textId="77777777" w:rsidR="00753C39" w:rsidRDefault="00EA4CB2">
            <w:pPr>
              <w:pStyle w:val="TableParagraph"/>
              <w:ind w:left="119" w:right="111"/>
              <w:jc w:val="center"/>
              <w:rPr>
                <w:b/>
                <w:sz w:val="20"/>
              </w:rPr>
            </w:pPr>
            <w:r>
              <w:rPr>
                <w:b/>
                <w:sz w:val="20"/>
              </w:rPr>
              <w:t>A-I-2-27-4</w:t>
            </w:r>
          </w:p>
        </w:tc>
        <w:tc>
          <w:tcPr>
            <w:tcW w:w="5375" w:type="dxa"/>
            <w:gridSpan w:val="2"/>
          </w:tcPr>
          <w:p w14:paraId="47A46D5A" w14:textId="77777777" w:rsidR="00753C39" w:rsidRDefault="00753C39">
            <w:pPr>
              <w:pStyle w:val="TableParagraph"/>
              <w:spacing w:before="6"/>
              <w:rPr>
                <w:b/>
                <w:sz w:val="27"/>
              </w:rPr>
            </w:pPr>
          </w:p>
          <w:p w14:paraId="0A03EA4C" w14:textId="77777777" w:rsidR="00753C39" w:rsidRDefault="00EA4CB2">
            <w:pPr>
              <w:pStyle w:val="TableParagraph"/>
              <w:ind w:left="57"/>
              <w:rPr>
                <w:sz w:val="20"/>
              </w:rPr>
            </w:pPr>
            <w:r>
              <w:rPr>
                <w:sz w:val="20"/>
              </w:rPr>
              <w:t>Podstawy prawne bezpieczeństwa państwa</w:t>
            </w:r>
          </w:p>
        </w:tc>
        <w:tc>
          <w:tcPr>
            <w:tcW w:w="2694" w:type="dxa"/>
          </w:tcPr>
          <w:p w14:paraId="53400C7F"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44A68B21" w14:textId="77777777">
        <w:trPr>
          <w:trHeight w:val="906"/>
        </w:trPr>
        <w:tc>
          <w:tcPr>
            <w:tcW w:w="1784" w:type="dxa"/>
          </w:tcPr>
          <w:p w14:paraId="4CE1FF84" w14:textId="77777777" w:rsidR="00753C39" w:rsidRDefault="00753C39">
            <w:pPr>
              <w:pStyle w:val="TableParagraph"/>
              <w:spacing w:before="2"/>
              <w:rPr>
                <w:b/>
                <w:sz w:val="29"/>
              </w:rPr>
            </w:pPr>
          </w:p>
          <w:p w14:paraId="151446F8" w14:textId="77777777" w:rsidR="00753C39" w:rsidRDefault="00EA4CB2">
            <w:pPr>
              <w:pStyle w:val="TableParagraph"/>
              <w:spacing w:before="1"/>
              <w:ind w:left="119" w:right="111"/>
              <w:jc w:val="center"/>
              <w:rPr>
                <w:b/>
                <w:sz w:val="20"/>
              </w:rPr>
            </w:pPr>
            <w:r>
              <w:rPr>
                <w:b/>
                <w:sz w:val="20"/>
              </w:rPr>
              <w:t>A-I-2-27-5</w:t>
            </w:r>
          </w:p>
        </w:tc>
        <w:tc>
          <w:tcPr>
            <w:tcW w:w="5375" w:type="dxa"/>
            <w:gridSpan w:val="2"/>
          </w:tcPr>
          <w:p w14:paraId="45F34DAB" w14:textId="77777777" w:rsidR="00753C39" w:rsidRDefault="00753C39">
            <w:pPr>
              <w:pStyle w:val="TableParagraph"/>
              <w:spacing w:before="6"/>
              <w:rPr>
                <w:b/>
                <w:sz w:val="27"/>
              </w:rPr>
            </w:pPr>
          </w:p>
          <w:p w14:paraId="21F76E18" w14:textId="77777777" w:rsidR="00753C39" w:rsidRDefault="00EA4CB2">
            <w:pPr>
              <w:pStyle w:val="TableParagraph"/>
              <w:ind w:left="57"/>
              <w:rPr>
                <w:sz w:val="20"/>
              </w:rPr>
            </w:pPr>
            <w:r>
              <w:rPr>
                <w:sz w:val="20"/>
              </w:rPr>
              <w:t>Organy państwowe odpowiedzialne za politykę bezpieczeństwa</w:t>
            </w:r>
          </w:p>
        </w:tc>
        <w:tc>
          <w:tcPr>
            <w:tcW w:w="2694" w:type="dxa"/>
          </w:tcPr>
          <w:p w14:paraId="2C474172" w14:textId="77777777" w:rsidR="00753C39" w:rsidRDefault="00EA4CB2">
            <w:pPr>
              <w:pStyle w:val="TableParagraph"/>
              <w:spacing w:before="50" w:line="276" w:lineRule="auto"/>
              <w:ind w:left="570" w:right="558" w:hanging="2"/>
              <w:jc w:val="center"/>
              <w:rPr>
                <w:sz w:val="20"/>
              </w:rPr>
            </w:pPr>
            <w:r>
              <w:rPr>
                <w:sz w:val="20"/>
              </w:rPr>
              <w:t>K1P_W01,06 K1P_U01,05,07,10 K1P_K02,04</w:t>
            </w:r>
          </w:p>
        </w:tc>
      </w:tr>
      <w:tr w:rsidR="00753C39" w14:paraId="25994847" w14:textId="77777777">
        <w:trPr>
          <w:trHeight w:val="906"/>
        </w:trPr>
        <w:tc>
          <w:tcPr>
            <w:tcW w:w="1784" w:type="dxa"/>
          </w:tcPr>
          <w:p w14:paraId="44344D3A" w14:textId="77777777" w:rsidR="00753C39" w:rsidRDefault="00753C39">
            <w:pPr>
              <w:pStyle w:val="TableParagraph"/>
              <w:spacing w:before="2"/>
              <w:rPr>
                <w:b/>
                <w:sz w:val="29"/>
              </w:rPr>
            </w:pPr>
          </w:p>
          <w:p w14:paraId="2583748D" w14:textId="77777777" w:rsidR="00753C39" w:rsidRDefault="00EA4CB2">
            <w:pPr>
              <w:pStyle w:val="TableParagraph"/>
              <w:spacing w:before="1"/>
              <w:ind w:left="119" w:right="111"/>
              <w:jc w:val="center"/>
              <w:rPr>
                <w:b/>
                <w:sz w:val="20"/>
              </w:rPr>
            </w:pPr>
            <w:r>
              <w:rPr>
                <w:b/>
                <w:sz w:val="20"/>
              </w:rPr>
              <w:t>A-I-2-27-6</w:t>
            </w:r>
          </w:p>
        </w:tc>
        <w:tc>
          <w:tcPr>
            <w:tcW w:w="5375" w:type="dxa"/>
            <w:gridSpan w:val="2"/>
          </w:tcPr>
          <w:p w14:paraId="3F1B0DD4" w14:textId="77777777" w:rsidR="00753C39" w:rsidRDefault="00753C39">
            <w:pPr>
              <w:pStyle w:val="TableParagraph"/>
              <w:spacing w:before="6"/>
              <w:rPr>
                <w:b/>
                <w:sz w:val="27"/>
              </w:rPr>
            </w:pPr>
          </w:p>
          <w:p w14:paraId="0BEE583C" w14:textId="77777777" w:rsidR="00753C39" w:rsidRDefault="00EA4CB2">
            <w:pPr>
              <w:pStyle w:val="TableParagraph"/>
              <w:ind w:left="57"/>
              <w:rPr>
                <w:sz w:val="20"/>
              </w:rPr>
            </w:pPr>
            <w:r>
              <w:rPr>
                <w:sz w:val="20"/>
              </w:rPr>
              <w:t>Narzędzia i środki obrony narodowej</w:t>
            </w:r>
          </w:p>
        </w:tc>
        <w:tc>
          <w:tcPr>
            <w:tcW w:w="2694" w:type="dxa"/>
          </w:tcPr>
          <w:p w14:paraId="51BB9D95"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13044A26" w14:textId="77777777">
        <w:trPr>
          <w:trHeight w:val="907"/>
        </w:trPr>
        <w:tc>
          <w:tcPr>
            <w:tcW w:w="1784" w:type="dxa"/>
          </w:tcPr>
          <w:p w14:paraId="04769BE5" w14:textId="77777777" w:rsidR="00753C39" w:rsidRDefault="00753C39">
            <w:pPr>
              <w:pStyle w:val="TableParagraph"/>
              <w:spacing w:before="2"/>
              <w:rPr>
                <w:b/>
                <w:sz w:val="29"/>
              </w:rPr>
            </w:pPr>
          </w:p>
          <w:p w14:paraId="55475A56" w14:textId="77777777" w:rsidR="00753C39" w:rsidRDefault="00EA4CB2">
            <w:pPr>
              <w:pStyle w:val="TableParagraph"/>
              <w:spacing w:before="1"/>
              <w:ind w:left="119" w:right="111"/>
              <w:jc w:val="center"/>
              <w:rPr>
                <w:b/>
                <w:sz w:val="20"/>
              </w:rPr>
            </w:pPr>
            <w:r>
              <w:rPr>
                <w:b/>
                <w:sz w:val="20"/>
              </w:rPr>
              <w:t>A-I-2-27-7</w:t>
            </w:r>
          </w:p>
        </w:tc>
        <w:tc>
          <w:tcPr>
            <w:tcW w:w="5375" w:type="dxa"/>
            <w:gridSpan w:val="2"/>
          </w:tcPr>
          <w:p w14:paraId="2D616D49" w14:textId="77777777" w:rsidR="00753C39" w:rsidRDefault="00753C39">
            <w:pPr>
              <w:pStyle w:val="TableParagraph"/>
              <w:spacing w:before="6"/>
              <w:rPr>
                <w:b/>
                <w:sz w:val="27"/>
              </w:rPr>
            </w:pPr>
          </w:p>
          <w:p w14:paraId="0DAA4D68" w14:textId="77777777" w:rsidR="00753C39" w:rsidRDefault="00EA4CB2">
            <w:pPr>
              <w:pStyle w:val="TableParagraph"/>
              <w:ind w:left="57"/>
              <w:rPr>
                <w:sz w:val="20"/>
              </w:rPr>
            </w:pPr>
            <w:r>
              <w:rPr>
                <w:sz w:val="20"/>
              </w:rPr>
              <w:t>Stany nadzwyczajne</w:t>
            </w:r>
          </w:p>
        </w:tc>
        <w:tc>
          <w:tcPr>
            <w:tcW w:w="2694" w:type="dxa"/>
          </w:tcPr>
          <w:p w14:paraId="596857FC"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04F8486B" w14:textId="77777777">
        <w:trPr>
          <w:trHeight w:val="909"/>
        </w:trPr>
        <w:tc>
          <w:tcPr>
            <w:tcW w:w="1784" w:type="dxa"/>
          </w:tcPr>
          <w:p w14:paraId="269D40FD" w14:textId="77777777" w:rsidR="00753C39" w:rsidRDefault="00753C39">
            <w:pPr>
              <w:pStyle w:val="TableParagraph"/>
              <w:spacing w:before="5"/>
              <w:rPr>
                <w:b/>
                <w:sz w:val="29"/>
              </w:rPr>
            </w:pPr>
          </w:p>
          <w:p w14:paraId="79D2F1B0" w14:textId="77777777" w:rsidR="00753C39" w:rsidRDefault="00EA4CB2">
            <w:pPr>
              <w:pStyle w:val="TableParagraph"/>
              <w:ind w:left="119" w:right="111"/>
              <w:jc w:val="center"/>
              <w:rPr>
                <w:b/>
                <w:sz w:val="20"/>
              </w:rPr>
            </w:pPr>
            <w:r>
              <w:rPr>
                <w:b/>
                <w:sz w:val="20"/>
              </w:rPr>
              <w:t>A-I-2-27-8</w:t>
            </w:r>
          </w:p>
        </w:tc>
        <w:tc>
          <w:tcPr>
            <w:tcW w:w="5375" w:type="dxa"/>
            <w:gridSpan w:val="2"/>
          </w:tcPr>
          <w:p w14:paraId="2C8EED97" w14:textId="77777777" w:rsidR="00753C39" w:rsidRDefault="00753C39">
            <w:pPr>
              <w:pStyle w:val="TableParagraph"/>
              <w:spacing w:before="6"/>
              <w:rPr>
                <w:b/>
                <w:sz w:val="27"/>
              </w:rPr>
            </w:pPr>
          </w:p>
          <w:p w14:paraId="023D8F0E" w14:textId="77777777" w:rsidR="00753C39" w:rsidRDefault="00EA4CB2">
            <w:pPr>
              <w:pStyle w:val="TableParagraph"/>
              <w:ind w:left="57"/>
              <w:rPr>
                <w:sz w:val="20"/>
              </w:rPr>
            </w:pPr>
            <w:r>
              <w:rPr>
                <w:sz w:val="20"/>
              </w:rPr>
              <w:t>Polityka bezpieczeństwa Polski</w:t>
            </w:r>
          </w:p>
        </w:tc>
        <w:tc>
          <w:tcPr>
            <w:tcW w:w="2694" w:type="dxa"/>
          </w:tcPr>
          <w:p w14:paraId="0EA5AD5C"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1E6D2BED" w14:textId="77777777">
        <w:trPr>
          <w:trHeight w:val="906"/>
        </w:trPr>
        <w:tc>
          <w:tcPr>
            <w:tcW w:w="1784" w:type="dxa"/>
          </w:tcPr>
          <w:p w14:paraId="43FED882" w14:textId="77777777" w:rsidR="00753C39" w:rsidRDefault="00753C39">
            <w:pPr>
              <w:pStyle w:val="TableParagraph"/>
              <w:spacing w:before="2"/>
              <w:rPr>
                <w:b/>
                <w:sz w:val="29"/>
              </w:rPr>
            </w:pPr>
          </w:p>
          <w:p w14:paraId="22C4D071" w14:textId="77777777" w:rsidR="00753C39" w:rsidRDefault="00EA4CB2">
            <w:pPr>
              <w:pStyle w:val="TableParagraph"/>
              <w:spacing w:before="1"/>
              <w:ind w:left="119" w:right="111"/>
              <w:jc w:val="center"/>
              <w:rPr>
                <w:b/>
                <w:sz w:val="20"/>
              </w:rPr>
            </w:pPr>
            <w:r>
              <w:rPr>
                <w:b/>
                <w:sz w:val="20"/>
              </w:rPr>
              <w:t>A-I-2-27-9</w:t>
            </w:r>
          </w:p>
        </w:tc>
        <w:tc>
          <w:tcPr>
            <w:tcW w:w="5375" w:type="dxa"/>
            <w:gridSpan w:val="2"/>
          </w:tcPr>
          <w:p w14:paraId="737D3106" w14:textId="77777777" w:rsidR="00753C39" w:rsidRDefault="00753C39">
            <w:pPr>
              <w:pStyle w:val="TableParagraph"/>
              <w:spacing w:before="6"/>
              <w:rPr>
                <w:b/>
                <w:sz w:val="27"/>
              </w:rPr>
            </w:pPr>
          </w:p>
          <w:p w14:paraId="24CEB94E" w14:textId="77777777" w:rsidR="00753C39" w:rsidRDefault="00EA4CB2">
            <w:pPr>
              <w:pStyle w:val="TableParagraph"/>
              <w:ind w:left="57"/>
              <w:rPr>
                <w:sz w:val="20"/>
              </w:rPr>
            </w:pPr>
            <w:r>
              <w:rPr>
                <w:sz w:val="20"/>
              </w:rPr>
              <w:t>Czynniki bezpieczeństwa międzynarodowego.</w:t>
            </w:r>
          </w:p>
        </w:tc>
        <w:tc>
          <w:tcPr>
            <w:tcW w:w="2694" w:type="dxa"/>
          </w:tcPr>
          <w:p w14:paraId="29A79E35"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514648AC" w14:textId="77777777">
        <w:trPr>
          <w:trHeight w:val="906"/>
        </w:trPr>
        <w:tc>
          <w:tcPr>
            <w:tcW w:w="1784" w:type="dxa"/>
          </w:tcPr>
          <w:p w14:paraId="5D3AE050" w14:textId="77777777" w:rsidR="00753C39" w:rsidRDefault="00753C39">
            <w:pPr>
              <w:pStyle w:val="TableParagraph"/>
              <w:spacing w:before="2"/>
              <w:rPr>
                <w:b/>
                <w:sz w:val="29"/>
              </w:rPr>
            </w:pPr>
          </w:p>
          <w:p w14:paraId="36BC4643" w14:textId="77777777" w:rsidR="00753C39" w:rsidRDefault="00EA4CB2">
            <w:pPr>
              <w:pStyle w:val="TableParagraph"/>
              <w:spacing w:before="1"/>
              <w:ind w:left="119" w:right="110"/>
              <w:jc w:val="center"/>
              <w:rPr>
                <w:b/>
                <w:sz w:val="20"/>
              </w:rPr>
            </w:pPr>
            <w:r>
              <w:rPr>
                <w:b/>
                <w:sz w:val="20"/>
              </w:rPr>
              <w:t>A-I-2-27-10</w:t>
            </w:r>
          </w:p>
        </w:tc>
        <w:tc>
          <w:tcPr>
            <w:tcW w:w="5375" w:type="dxa"/>
            <w:gridSpan w:val="2"/>
          </w:tcPr>
          <w:p w14:paraId="6FE05313" w14:textId="77777777" w:rsidR="00753C39" w:rsidRDefault="00753C39">
            <w:pPr>
              <w:pStyle w:val="TableParagraph"/>
              <w:spacing w:before="6"/>
              <w:rPr>
                <w:b/>
                <w:sz w:val="27"/>
              </w:rPr>
            </w:pPr>
          </w:p>
          <w:p w14:paraId="0BDFFED6" w14:textId="77777777" w:rsidR="00753C39" w:rsidRDefault="00EA4CB2">
            <w:pPr>
              <w:pStyle w:val="TableParagraph"/>
              <w:ind w:left="57"/>
              <w:rPr>
                <w:sz w:val="20"/>
              </w:rPr>
            </w:pPr>
            <w:r>
              <w:rPr>
                <w:sz w:val="20"/>
              </w:rPr>
              <w:t xml:space="preserve">Terroryzm i </w:t>
            </w:r>
            <w:proofErr w:type="spellStart"/>
            <w:r>
              <w:rPr>
                <w:sz w:val="20"/>
              </w:rPr>
              <w:t>superterroryzm</w:t>
            </w:r>
            <w:proofErr w:type="spellEnd"/>
          </w:p>
        </w:tc>
        <w:tc>
          <w:tcPr>
            <w:tcW w:w="2694" w:type="dxa"/>
          </w:tcPr>
          <w:p w14:paraId="2B3FFFD5" w14:textId="77777777" w:rsidR="00753C39" w:rsidRDefault="00EA4CB2">
            <w:pPr>
              <w:pStyle w:val="TableParagraph"/>
              <w:spacing w:before="53" w:line="276" w:lineRule="auto"/>
              <w:ind w:left="570" w:right="558" w:hanging="2"/>
              <w:jc w:val="center"/>
              <w:rPr>
                <w:sz w:val="20"/>
              </w:rPr>
            </w:pPr>
            <w:r>
              <w:rPr>
                <w:sz w:val="20"/>
              </w:rPr>
              <w:t>K1P_W01,06 K1P_U01,05,07,10 K1P_K02,04</w:t>
            </w:r>
          </w:p>
        </w:tc>
      </w:tr>
      <w:tr w:rsidR="00753C39" w14:paraId="210994E0" w14:textId="77777777">
        <w:trPr>
          <w:trHeight w:val="378"/>
        </w:trPr>
        <w:tc>
          <w:tcPr>
            <w:tcW w:w="9853" w:type="dxa"/>
            <w:gridSpan w:val="4"/>
            <w:shd w:val="clear" w:color="auto" w:fill="D9D9D9"/>
          </w:tcPr>
          <w:p w14:paraId="105ED477" w14:textId="77777777" w:rsidR="00753C39" w:rsidRDefault="00EA4CB2">
            <w:pPr>
              <w:pStyle w:val="TableParagraph"/>
              <w:spacing w:before="58"/>
              <w:ind w:left="57"/>
              <w:rPr>
                <w:b/>
                <w:sz w:val="20"/>
              </w:rPr>
            </w:pPr>
            <w:r>
              <w:rPr>
                <w:b/>
                <w:sz w:val="20"/>
              </w:rPr>
              <w:t>5.Warunki zaliczenia:</w:t>
            </w:r>
          </w:p>
        </w:tc>
      </w:tr>
      <w:tr w:rsidR="00753C39" w14:paraId="4B3BBE12" w14:textId="77777777">
        <w:trPr>
          <w:trHeight w:val="345"/>
        </w:trPr>
        <w:tc>
          <w:tcPr>
            <w:tcW w:w="9853" w:type="dxa"/>
            <w:gridSpan w:val="4"/>
          </w:tcPr>
          <w:p w14:paraId="07A11F55" w14:textId="77777777" w:rsidR="00753C39" w:rsidRDefault="00EA4CB2">
            <w:pPr>
              <w:pStyle w:val="TableParagraph"/>
              <w:spacing w:before="50"/>
              <w:ind w:left="57"/>
              <w:rPr>
                <w:sz w:val="20"/>
              </w:rPr>
            </w:pPr>
            <w:r>
              <w:rPr>
                <w:sz w:val="20"/>
              </w:rPr>
              <w:t>Ocena eseju przygotowanego na zadany temat.</w:t>
            </w:r>
          </w:p>
        </w:tc>
      </w:tr>
      <w:tr w:rsidR="00753C39" w14:paraId="2C58B4B0" w14:textId="77777777">
        <w:trPr>
          <w:trHeight w:val="377"/>
        </w:trPr>
        <w:tc>
          <w:tcPr>
            <w:tcW w:w="9853" w:type="dxa"/>
            <w:gridSpan w:val="4"/>
            <w:shd w:val="clear" w:color="auto" w:fill="D9D9D9"/>
          </w:tcPr>
          <w:p w14:paraId="4DF7893C" w14:textId="77777777" w:rsidR="00753C39" w:rsidRDefault="00EA4CB2">
            <w:pPr>
              <w:pStyle w:val="TableParagraph"/>
              <w:spacing w:before="55"/>
              <w:ind w:left="57"/>
              <w:rPr>
                <w:b/>
                <w:sz w:val="20"/>
              </w:rPr>
            </w:pPr>
            <w:r>
              <w:rPr>
                <w:b/>
                <w:sz w:val="20"/>
              </w:rPr>
              <w:t>6. Metody prowadzenia zajęć:</w:t>
            </w:r>
          </w:p>
        </w:tc>
      </w:tr>
      <w:tr w:rsidR="00753C39" w14:paraId="65F3A6C1" w14:textId="77777777">
        <w:trPr>
          <w:trHeight w:val="378"/>
        </w:trPr>
        <w:tc>
          <w:tcPr>
            <w:tcW w:w="9853" w:type="dxa"/>
            <w:gridSpan w:val="4"/>
          </w:tcPr>
          <w:p w14:paraId="6218A15F" w14:textId="77777777" w:rsidR="00753C39" w:rsidRDefault="00EA4CB2">
            <w:pPr>
              <w:pStyle w:val="TableParagraph"/>
              <w:spacing w:before="53"/>
              <w:ind w:left="57"/>
              <w:rPr>
                <w:sz w:val="20"/>
              </w:rPr>
            </w:pPr>
            <w:r>
              <w:rPr>
                <w:sz w:val="20"/>
              </w:rPr>
              <w:t>wykład z prezentacją multimedialną.</w:t>
            </w:r>
          </w:p>
        </w:tc>
      </w:tr>
      <w:tr w:rsidR="00753C39" w14:paraId="793FD237" w14:textId="77777777">
        <w:trPr>
          <w:trHeight w:val="378"/>
        </w:trPr>
        <w:tc>
          <w:tcPr>
            <w:tcW w:w="9853" w:type="dxa"/>
            <w:gridSpan w:val="4"/>
            <w:shd w:val="clear" w:color="auto" w:fill="D9D9D9"/>
          </w:tcPr>
          <w:p w14:paraId="4F5133DF" w14:textId="77777777" w:rsidR="00753C39" w:rsidRDefault="00EA4CB2">
            <w:pPr>
              <w:pStyle w:val="TableParagraph"/>
              <w:spacing w:before="58"/>
              <w:ind w:left="57"/>
              <w:rPr>
                <w:b/>
                <w:sz w:val="20"/>
              </w:rPr>
            </w:pPr>
            <w:r>
              <w:rPr>
                <w:b/>
                <w:sz w:val="20"/>
              </w:rPr>
              <w:t>7. Literatura</w:t>
            </w:r>
          </w:p>
        </w:tc>
      </w:tr>
      <w:tr w:rsidR="00753C39" w14:paraId="60B607F6" w14:textId="77777777">
        <w:trPr>
          <w:trHeight w:val="378"/>
        </w:trPr>
        <w:tc>
          <w:tcPr>
            <w:tcW w:w="4559" w:type="dxa"/>
            <w:gridSpan w:val="2"/>
            <w:shd w:val="clear" w:color="auto" w:fill="E6E6E6"/>
          </w:tcPr>
          <w:p w14:paraId="207090E0"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1972B5D2" w14:textId="77777777" w:rsidR="00753C39" w:rsidRDefault="00EA4CB2">
            <w:pPr>
              <w:pStyle w:val="TableParagraph"/>
              <w:spacing w:before="53"/>
              <w:ind w:left="1758" w:right="1746"/>
              <w:jc w:val="center"/>
              <w:rPr>
                <w:sz w:val="20"/>
              </w:rPr>
            </w:pPr>
            <w:r>
              <w:rPr>
                <w:b/>
                <w:sz w:val="20"/>
              </w:rPr>
              <w:t>Literatura zalecana</w:t>
            </w:r>
            <w:r>
              <w:rPr>
                <w:sz w:val="20"/>
              </w:rPr>
              <w:t>:</w:t>
            </w:r>
          </w:p>
        </w:tc>
      </w:tr>
    </w:tbl>
    <w:p w14:paraId="425C5DEE" w14:textId="77777777" w:rsidR="00753C39" w:rsidRDefault="00753C39">
      <w:pPr>
        <w:jc w:val="center"/>
        <w:rPr>
          <w:sz w:val="20"/>
        </w:rPr>
        <w:sectPr w:rsidR="00753C39">
          <w:pgSz w:w="11910" w:h="16840"/>
          <w:pgMar w:top="158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9"/>
        <w:gridCol w:w="5293"/>
      </w:tblGrid>
      <w:tr w:rsidR="00753C39" w14:paraId="07AED9BD" w14:textId="77777777">
        <w:trPr>
          <w:trHeight w:val="1171"/>
        </w:trPr>
        <w:tc>
          <w:tcPr>
            <w:tcW w:w="4559" w:type="dxa"/>
          </w:tcPr>
          <w:p w14:paraId="6C8C4D13" w14:textId="77777777" w:rsidR="00753C39" w:rsidRDefault="00EA4CB2">
            <w:pPr>
              <w:pStyle w:val="TableParagraph"/>
              <w:spacing w:before="53" w:line="276" w:lineRule="auto"/>
              <w:ind w:left="633" w:right="47" w:hanging="576"/>
              <w:jc w:val="both"/>
              <w:rPr>
                <w:sz w:val="20"/>
              </w:rPr>
            </w:pPr>
            <w:r>
              <w:rPr>
                <w:sz w:val="20"/>
              </w:rPr>
              <w:lastRenderedPageBreak/>
              <w:t xml:space="preserve">R. </w:t>
            </w:r>
            <w:proofErr w:type="spellStart"/>
            <w:r>
              <w:rPr>
                <w:sz w:val="20"/>
              </w:rPr>
              <w:t>Podgórzańska</w:t>
            </w:r>
            <w:proofErr w:type="spellEnd"/>
            <w:r>
              <w:rPr>
                <w:sz w:val="20"/>
              </w:rPr>
              <w:t>, J. Piątek, Bezpiecznie czy niebezpiecznie? Wybrane aspekty globalnej i polskiej polityki bezpieczeństwa na przełomie XX i XXI wieku, Szczecin 2007</w:t>
            </w:r>
          </w:p>
        </w:tc>
        <w:tc>
          <w:tcPr>
            <w:tcW w:w="5293" w:type="dxa"/>
          </w:tcPr>
          <w:p w14:paraId="5D75B508" w14:textId="77777777" w:rsidR="00753C39" w:rsidRDefault="00EA4CB2">
            <w:pPr>
              <w:pStyle w:val="TableParagraph"/>
              <w:spacing w:before="53" w:line="276" w:lineRule="auto"/>
              <w:ind w:left="635" w:right="50" w:hanging="576"/>
              <w:jc w:val="both"/>
              <w:rPr>
                <w:sz w:val="20"/>
              </w:rPr>
            </w:pPr>
            <w:r>
              <w:rPr>
                <w:sz w:val="20"/>
              </w:rPr>
              <w:t xml:space="preserve">Bezpieczeństwo narodowe i międzynarodowe u schyłku XX wieku, (red.) D. B. </w:t>
            </w:r>
            <w:proofErr w:type="spellStart"/>
            <w:r>
              <w:rPr>
                <w:sz w:val="20"/>
              </w:rPr>
              <w:t>Bobrow</w:t>
            </w:r>
            <w:proofErr w:type="spellEnd"/>
            <w:r>
              <w:rPr>
                <w:sz w:val="20"/>
              </w:rPr>
              <w:t xml:space="preserve">, E. </w:t>
            </w:r>
            <w:proofErr w:type="spellStart"/>
            <w:r>
              <w:rPr>
                <w:sz w:val="20"/>
              </w:rPr>
              <w:t>Haliżak</w:t>
            </w:r>
            <w:proofErr w:type="spellEnd"/>
            <w:r>
              <w:rPr>
                <w:sz w:val="20"/>
              </w:rPr>
              <w:t>, R, Zięba, UW, Instytut Stosunków Międzynarodowych, Warszawa 1997</w:t>
            </w:r>
          </w:p>
        </w:tc>
      </w:tr>
      <w:tr w:rsidR="00753C39" w14:paraId="257398C6" w14:textId="77777777">
        <w:trPr>
          <w:trHeight w:val="906"/>
        </w:trPr>
        <w:tc>
          <w:tcPr>
            <w:tcW w:w="4559" w:type="dxa"/>
          </w:tcPr>
          <w:p w14:paraId="59E3D55D" w14:textId="77777777" w:rsidR="00753C39" w:rsidRDefault="00EA4CB2">
            <w:pPr>
              <w:pStyle w:val="TableParagraph"/>
              <w:spacing w:before="53" w:line="276" w:lineRule="auto"/>
              <w:ind w:left="633" w:hanging="576"/>
              <w:rPr>
                <w:sz w:val="20"/>
              </w:rPr>
            </w:pPr>
            <w:r>
              <w:rPr>
                <w:sz w:val="20"/>
              </w:rPr>
              <w:t>Polska polityka bezpieczeństwa 1989-2000, (red.) R. Kuźniar, Wydawnictwo PISM, Warszawa 2001</w:t>
            </w:r>
          </w:p>
        </w:tc>
        <w:tc>
          <w:tcPr>
            <w:tcW w:w="5293" w:type="dxa"/>
          </w:tcPr>
          <w:p w14:paraId="147D4959" w14:textId="77777777" w:rsidR="00753C39" w:rsidRDefault="00EA4CB2">
            <w:pPr>
              <w:pStyle w:val="TableParagraph"/>
              <w:spacing w:before="53" w:line="276" w:lineRule="auto"/>
              <w:ind w:left="635" w:right="44" w:hanging="576"/>
              <w:jc w:val="both"/>
              <w:rPr>
                <w:sz w:val="20"/>
              </w:rPr>
            </w:pPr>
            <w:r>
              <w:rPr>
                <w:sz w:val="20"/>
              </w:rPr>
              <w:t>Bezpieczeństwo międzynarodowe czasu przemian. Zagrożenia- koncepcje- instytucje, (red.) R. Kuźniar, Z. Lachowski, Wydawnictwo PISM, Warszawa 2003</w:t>
            </w:r>
          </w:p>
        </w:tc>
      </w:tr>
      <w:tr w:rsidR="00753C39" w14:paraId="7843689C" w14:textId="77777777">
        <w:trPr>
          <w:trHeight w:val="378"/>
        </w:trPr>
        <w:tc>
          <w:tcPr>
            <w:tcW w:w="4559" w:type="dxa"/>
          </w:tcPr>
          <w:p w14:paraId="5EB8BBAB" w14:textId="77777777" w:rsidR="00753C39" w:rsidRDefault="00753C39">
            <w:pPr>
              <w:pStyle w:val="TableParagraph"/>
              <w:rPr>
                <w:sz w:val="20"/>
              </w:rPr>
            </w:pPr>
          </w:p>
        </w:tc>
        <w:tc>
          <w:tcPr>
            <w:tcW w:w="5293" w:type="dxa"/>
          </w:tcPr>
          <w:p w14:paraId="700483DB" w14:textId="77777777" w:rsidR="00753C39" w:rsidRDefault="00753C39">
            <w:pPr>
              <w:pStyle w:val="TableParagraph"/>
              <w:rPr>
                <w:sz w:val="20"/>
              </w:rPr>
            </w:pPr>
          </w:p>
        </w:tc>
      </w:tr>
    </w:tbl>
    <w:p w14:paraId="4D1112D8"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14B45641" w14:textId="77777777">
        <w:trPr>
          <w:trHeight w:val="484"/>
        </w:trPr>
        <w:tc>
          <w:tcPr>
            <w:tcW w:w="9799" w:type="dxa"/>
            <w:gridSpan w:val="2"/>
            <w:shd w:val="clear" w:color="auto" w:fill="B3B3B3"/>
          </w:tcPr>
          <w:p w14:paraId="230CD125" w14:textId="77777777" w:rsidR="00753C39" w:rsidRDefault="00EA4CB2">
            <w:pPr>
              <w:pStyle w:val="TableParagraph"/>
              <w:spacing w:line="226" w:lineRule="exact"/>
              <w:ind w:left="108"/>
              <w:rPr>
                <w:b/>
                <w:sz w:val="20"/>
              </w:rPr>
            </w:pPr>
            <w:r>
              <w:rPr>
                <w:b/>
                <w:sz w:val="20"/>
              </w:rPr>
              <w:t>8. Kalkulacja ECTS – proponowana:</w:t>
            </w:r>
          </w:p>
          <w:p w14:paraId="3DC048C4" w14:textId="77777777" w:rsidR="00753C39" w:rsidRDefault="00EA4CB2">
            <w:pPr>
              <w:pStyle w:val="TableParagraph"/>
              <w:spacing w:line="238" w:lineRule="exact"/>
              <w:ind w:left="108"/>
            </w:pPr>
            <w:r>
              <w:t>1 pkt ECTS = 25-30 godzin</w:t>
            </w:r>
          </w:p>
        </w:tc>
      </w:tr>
      <w:tr w:rsidR="00753C39" w14:paraId="06923DAA" w14:textId="77777777">
        <w:trPr>
          <w:trHeight w:val="688"/>
        </w:trPr>
        <w:tc>
          <w:tcPr>
            <w:tcW w:w="6191" w:type="dxa"/>
            <w:shd w:val="clear" w:color="auto" w:fill="E6E6E6"/>
          </w:tcPr>
          <w:p w14:paraId="655DC74A" w14:textId="77777777" w:rsidR="00753C39" w:rsidRDefault="00753C39">
            <w:pPr>
              <w:pStyle w:val="TableParagraph"/>
              <w:spacing w:before="9"/>
              <w:rPr>
                <w:b/>
                <w:sz w:val="19"/>
              </w:rPr>
            </w:pPr>
          </w:p>
          <w:p w14:paraId="59B34D41" w14:textId="77777777" w:rsidR="00753C39" w:rsidRDefault="00EA4CB2">
            <w:pPr>
              <w:pStyle w:val="TableParagraph"/>
              <w:spacing w:before="1"/>
              <w:ind w:left="1440"/>
              <w:rPr>
                <w:b/>
                <w:sz w:val="20"/>
              </w:rPr>
            </w:pPr>
            <w:r>
              <w:rPr>
                <w:b/>
                <w:sz w:val="20"/>
              </w:rPr>
              <w:t>Forma aktywności/obciążenie studenta</w:t>
            </w:r>
          </w:p>
        </w:tc>
        <w:tc>
          <w:tcPr>
            <w:tcW w:w="3608" w:type="dxa"/>
            <w:shd w:val="clear" w:color="auto" w:fill="E6E6E6"/>
          </w:tcPr>
          <w:p w14:paraId="4EA79B9E" w14:textId="77777777" w:rsidR="00753C39" w:rsidRDefault="00753C39">
            <w:pPr>
              <w:pStyle w:val="TableParagraph"/>
              <w:spacing w:before="9"/>
              <w:rPr>
                <w:b/>
                <w:sz w:val="19"/>
              </w:rPr>
            </w:pPr>
          </w:p>
          <w:p w14:paraId="0F09D08C" w14:textId="77777777" w:rsidR="00753C39" w:rsidRDefault="00EA4CB2">
            <w:pPr>
              <w:pStyle w:val="TableParagraph"/>
              <w:spacing w:before="1"/>
              <w:ind w:left="856" w:right="845"/>
              <w:jc w:val="center"/>
              <w:rPr>
                <w:b/>
                <w:sz w:val="20"/>
              </w:rPr>
            </w:pPr>
            <w:r>
              <w:rPr>
                <w:b/>
                <w:sz w:val="20"/>
              </w:rPr>
              <w:t>Godziny na realizację</w:t>
            </w:r>
          </w:p>
        </w:tc>
      </w:tr>
      <w:tr w:rsidR="00753C39" w14:paraId="1EE63A97" w14:textId="77777777">
        <w:trPr>
          <w:trHeight w:val="460"/>
        </w:trPr>
        <w:tc>
          <w:tcPr>
            <w:tcW w:w="6191" w:type="dxa"/>
          </w:tcPr>
          <w:p w14:paraId="33545C14" w14:textId="77777777" w:rsidR="00753C39" w:rsidRDefault="00EA4CB2">
            <w:pPr>
              <w:pStyle w:val="TableParagraph"/>
              <w:spacing w:line="223" w:lineRule="exact"/>
              <w:ind w:left="108"/>
              <w:rPr>
                <w:sz w:val="20"/>
              </w:rPr>
            </w:pPr>
            <w:r>
              <w:rPr>
                <w:sz w:val="20"/>
              </w:rPr>
              <w:t>Godziny zajęć prowadzonych z bezpośrednim udziałem nauczycieli</w:t>
            </w:r>
          </w:p>
          <w:p w14:paraId="465D4362"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02EED175" w14:textId="77777777" w:rsidR="00753C39" w:rsidRDefault="00EA4CB2">
            <w:pPr>
              <w:pStyle w:val="TableParagraph"/>
              <w:spacing w:before="108"/>
              <w:ind w:left="856" w:right="840"/>
              <w:jc w:val="center"/>
              <w:rPr>
                <w:i/>
                <w:sz w:val="20"/>
              </w:rPr>
            </w:pPr>
            <w:r>
              <w:rPr>
                <w:i/>
                <w:sz w:val="20"/>
              </w:rPr>
              <w:t>10</w:t>
            </w:r>
          </w:p>
        </w:tc>
      </w:tr>
      <w:tr w:rsidR="00753C39" w14:paraId="003D9EDB" w14:textId="77777777">
        <w:trPr>
          <w:trHeight w:val="691"/>
        </w:trPr>
        <w:tc>
          <w:tcPr>
            <w:tcW w:w="6191" w:type="dxa"/>
          </w:tcPr>
          <w:p w14:paraId="01627878" w14:textId="77777777" w:rsidR="00753C39" w:rsidRDefault="00EA4CB2">
            <w:pPr>
              <w:pStyle w:val="TableParagraph"/>
              <w:spacing w:line="223" w:lineRule="exact"/>
              <w:ind w:left="108"/>
              <w:rPr>
                <w:sz w:val="20"/>
              </w:rPr>
            </w:pPr>
            <w:r>
              <w:rPr>
                <w:sz w:val="20"/>
              </w:rPr>
              <w:t>Liczba pkt. ECTS uzyskiwana w ramach zajęć prowadzonych z</w:t>
            </w:r>
          </w:p>
          <w:p w14:paraId="39B45442" w14:textId="77777777" w:rsidR="00753C39" w:rsidRDefault="00EA4CB2">
            <w:pPr>
              <w:pStyle w:val="TableParagraph"/>
              <w:spacing w:before="1" w:line="230" w:lineRule="atLeast"/>
              <w:ind w:left="108"/>
              <w:rPr>
                <w:sz w:val="20"/>
              </w:rPr>
            </w:pPr>
            <w:r>
              <w:rPr>
                <w:sz w:val="20"/>
              </w:rPr>
              <w:t>bezpośrednim udziałem nauczycieli akademickich lub innych osób prowadzących zajęcia</w:t>
            </w:r>
          </w:p>
        </w:tc>
        <w:tc>
          <w:tcPr>
            <w:tcW w:w="3608" w:type="dxa"/>
          </w:tcPr>
          <w:p w14:paraId="56113873" w14:textId="77777777" w:rsidR="00753C39" w:rsidRDefault="00753C39">
            <w:pPr>
              <w:pStyle w:val="TableParagraph"/>
              <w:spacing w:before="5"/>
              <w:rPr>
                <w:b/>
                <w:sz w:val="19"/>
              </w:rPr>
            </w:pPr>
          </w:p>
          <w:p w14:paraId="6DAF7C3A" w14:textId="77777777" w:rsidR="00753C39" w:rsidRDefault="00EA4CB2">
            <w:pPr>
              <w:pStyle w:val="TableParagraph"/>
              <w:ind w:left="10"/>
              <w:jc w:val="center"/>
              <w:rPr>
                <w:i/>
                <w:sz w:val="20"/>
              </w:rPr>
            </w:pPr>
            <w:r>
              <w:rPr>
                <w:i/>
                <w:w w:val="99"/>
                <w:sz w:val="20"/>
              </w:rPr>
              <w:t>2</w:t>
            </w:r>
          </w:p>
        </w:tc>
      </w:tr>
      <w:tr w:rsidR="00753C39" w14:paraId="0F31E3ED" w14:textId="77777777">
        <w:trPr>
          <w:trHeight w:val="400"/>
        </w:trPr>
        <w:tc>
          <w:tcPr>
            <w:tcW w:w="6191" w:type="dxa"/>
          </w:tcPr>
          <w:p w14:paraId="5703ECAF" w14:textId="77777777" w:rsidR="00753C39" w:rsidRDefault="00EA4CB2">
            <w:pPr>
              <w:pStyle w:val="TableParagraph"/>
              <w:spacing w:before="77"/>
              <w:ind w:left="108"/>
              <w:rPr>
                <w:sz w:val="20"/>
              </w:rPr>
            </w:pPr>
            <w:r>
              <w:rPr>
                <w:sz w:val="20"/>
              </w:rPr>
              <w:t>e-learning</w:t>
            </w:r>
          </w:p>
        </w:tc>
        <w:tc>
          <w:tcPr>
            <w:tcW w:w="3608" w:type="dxa"/>
          </w:tcPr>
          <w:p w14:paraId="4C9BC719" w14:textId="77777777" w:rsidR="00753C39" w:rsidRDefault="00EA4CB2">
            <w:pPr>
              <w:pStyle w:val="TableParagraph"/>
              <w:spacing w:before="77"/>
              <w:ind w:left="10"/>
              <w:jc w:val="center"/>
              <w:rPr>
                <w:i/>
                <w:sz w:val="20"/>
              </w:rPr>
            </w:pPr>
            <w:r>
              <w:rPr>
                <w:i/>
                <w:w w:val="99"/>
                <w:sz w:val="20"/>
              </w:rPr>
              <w:t>0</w:t>
            </w:r>
          </w:p>
        </w:tc>
      </w:tr>
      <w:tr w:rsidR="00753C39" w14:paraId="07BB0F37" w14:textId="77777777">
        <w:trPr>
          <w:trHeight w:val="400"/>
        </w:trPr>
        <w:tc>
          <w:tcPr>
            <w:tcW w:w="6191" w:type="dxa"/>
          </w:tcPr>
          <w:p w14:paraId="0801A669"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4259BD2C" w14:textId="77777777" w:rsidR="00753C39" w:rsidRDefault="00EA4CB2">
            <w:pPr>
              <w:pStyle w:val="TableParagraph"/>
              <w:spacing w:before="79"/>
              <w:ind w:left="10"/>
              <w:jc w:val="center"/>
              <w:rPr>
                <w:i/>
                <w:sz w:val="20"/>
              </w:rPr>
            </w:pPr>
            <w:r>
              <w:rPr>
                <w:i/>
                <w:w w:val="99"/>
                <w:sz w:val="20"/>
              </w:rPr>
              <w:t>0</w:t>
            </w:r>
          </w:p>
        </w:tc>
      </w:tr>
      <w:tr w:rsidR="00753C39" w14:paraId="2A7E0A4B" w14:textId="77777777">
        <w:trPr>
          <w:trHeight w:val="400"/>
        </w:trPr>
        <w:tc>
          <w:tcPr>
            <w:tcW w:w="6191" w:type="dxa"/>
          </w:tcPr>
          <w:p w14:paraId="2E43565F" w14:textId="77777777" w:rsidR="00753C39" w:rsidRDefault="00EA4CB2">
            <w:pPr>
              <w:pStyle w:val="TableParagraph"/>
              <w:spacing w:before="79"/>
              <w:ind w:left="108"/>
              <w:rPr>
                <w:sz w:val="20"/>
              </w:rPr>
            </w:pPr>
            <w:r>
              <w:rPr>
                <w:sz w:val="20"/>
              </w:rPr>
              <w:t>Praca własna studenta (liczba godzin)</w:t>
            </w:r>
          </w:p>
        </w:tc>
        <w:tc>
          <w:tcPr>
            <w:tcW w:w="3608" w:type="dxa"/>
          </w:tcPr>
          <w:p w14:paraId="6855467D" w14:textId="77777777" w:rsidR="00753C39" w:rsidRDefault="00EA4CB2">
            <w:pPr>
              <w:pStyle w:val="TableParagraph"/>
              <w:spacing w:before="79"/>
              <w:ind w:left="856" w:right="840"/>
              <w:jc w:val="center"/>
              <w:rPr>
                <w:i/>
                <w:sz w:val="20"/>
              </w:rPr>
            </w:pPr>
            <w:r>
              <w:rPr>
                <w:i/>
                <w:sz w:val="20"/>
              </w:rPr>
              <w:t>10</w:t>
            </w:r>
          </w:p>
        </w:tc>
      </w:tr>
      <w:tr w:rsidR="00753C39" w14:paraId="00F2BEEA" w14:textId="77777777">
        <w:trPr>
          <w:trHeight w:val="402"/>
        </w:trPr>
        <w:tc>
          <w:tcPr>
            <w:tcW w:w="6191" w:type="dxa"/>
          </w:tcPr>
          <w:p w14:paraId="405DB3C4" w14:textId="77777777" w:rsidR="00753C39" w:rsidRDefault="00EA4CB2">
            <w:pPr>
              <w:pStyle w:val="TableParagraph"/>
              <w:spacing w:before="79"/>
              <w:ind w:left="108"/>
              <w:rPr>
                <w:sz w:val="20"/>
              </w:rPr>
            </w:pPr>
            <w:r>
              <w:rPr>
                <w:sz w:val="20"/>
              </w:rPr>
              <w:t>Studia literaturowe (liczba godzin)</w:t>
            </w:r>
          </w:p>
        </w:tc>
        <w:tc>
          <w:tcPr>
            <w:tcW w:w="3608" w:type="dxa"/>
          </w:tcPr>
          <w:p w14:paraId="65C63BD8" w14:textId="77777777" w:rsidR="00753C39" w:rsidRDefault="00EA4CB2">
            <w:pPr>
              <w:pStyle w:val="TableParagraph"/>
              <w:spacing w:before="79"/>
              <w:ind w:left="856" w:right="840"/>
              <w:jc w:val="center"/>
              <w:rPr>
                <w:i/>
                <w:sz w:val="20"/>
              </w:rPr>
            </w:pPr>
            <w:r>
              <w:rPr>
                <w:i/>
                <w:sz w:val="20"/>
              </w:rPr>
              <w:t>15</w:t>
            </w:r>
          </w:p>
        </w:tc>
      </w:tr>
      <w:tr w:rsidR="00753C39" w14:paraId="16A3F38E" w14:textId="77777777">
        <w:trPr>
          <w:trHeight w:val="400"/>
        </w:trPr>
        <w:tc>
          <w:tcPr>
            <w:tcW w:w="6191" w:type="dxa"/>
          </w:tcPr>
          <w:p w14:paraId="7B92CAA1"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608" w:type="dxa"/>
          </w:tcPr>
          <w:p w14:paraId="49748876" w14:textId="77777777" w:rsidR="00753C39" w:rsidRDefault="00EA4CB2">
            <w:pPr>
              <w:pStyle w:val="TableParagraph"/>
              <w:spacing w:before="77"/>
              <w:ind w:left="856" w:right="840"/>
              <w:jc w:val="center"/>
              <w:rPr>
                <w:i/>
                <w:sz w:val="20"/>
              </w:rPr>
            </w:pPr>
            <w:r>
              <w:rPr>
                <w:i/>
                <w:sz w:val="20"/>
              </w:rPr>
              <w:t>15</w:t>
            </w:r>
          </w:p>
        </w:tc>
      </w:tr>
      <w:tr w:rsidR="00753C39" w14:paraId="39F13ED7" w14:textId="77777777">
        <w:trPr>
          <w:trHeight w:val="270"/>
        </w:trPr>
        <w:tc>
          <w:tcPr>
            <w:tcW w:w="6191" w:type="dxa"/>
          </w:tcPr>
          <w:p w14:paraId="2AC35C83" w14:textId="77777777" w:rsidR="00753C39" w:rsidRDefault="00EA4CB2">
            <w:pPr>
              <w:pStyle w:val="TableParagraph"/>
              <w:spacing w:before="14"/>
              <w:ind w:left="108"/>
              <w:rPr>
                <w:sz w:val="20"/>
              </w:rPr>
            </w:pPr>
            <w:r>
              <w:rPr>
                <w:sz w:val="20"/>
              </w:rPr>
              <w:t>SUMA GODZIN</w:t>
            </w:r>
          </w:p>
        </w:tc>
        <w:tc>
          <w:tcPr>
            <w:tcW w:w="3608" w:type="dxa"/>
          </w:tcPr>
          <w:p w14:paraId="23C0E3D6" w14:textId="77777777" w:rsidR="00753C39" w:rsidRDefault="00EA4CB2">
            <w:pPr>
              <w:pStyle w:val="TableParagraph"/>
              <w:spacing w:line="251" w:lineRule="exact"/>
              <w:ind w:left="856" w:right="841"/>
              <w:jc w:val="center"/>
              <w:rPr>
                <w:rFonts w:ascii="Carlito"/>
              </w:rPr>
            </w:pPr>
            <w:r>
              <w:rPr>
                <w:rFonts w:ascii="Carlito"/>
              </w:rPr>
              <w:t>50</w:t>
            </w:r>
          </w:p>
        </w:tc>
      </w:tr>
      <w:tr w:rsidR="00753C39" w14:paraId="24861FCB" w14:textId="77777777">
        <w:trPr>
          <w:trHeight w:val="275"/>
        </w:trPr>
        <w:tc>
          <w:tcPr>
            <w:tcW w:w="6191" w:type="dxa"/>
          </w:tcPr>
          <w:p w14:paraId="77049D7C"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608" w:type="dxa"/>
          </w:tcPr>
          <w:p w14:paraId="071AA705" w14:textId="77777777" w:rsidR="00753C39" w:rsidRDefault="00EA4CB2">
            <w:pPr>
              <w:pStyle w:val="TableParagraph"/>
              <w:spacing w:before="17"/>
              <w:ind w:left="10"/>
              <w:jc w:val="center"/>
              <w:rPr>
                <w:i/>
                <w:sz w:val="20"/>
              </w:rPr>
            </w:pPr>
            <w:r>
              <w:rPr>
                <w:i/>
                <w:w w:val="99"/>
                <w:sz w:val="20"/>
              </w:rPr>
              <w:t>2</w:t>
            </w:r>
          </w:p>
        </w:tc>
      </w:tr>
    </w:tbl>
    <w:p w14:paraId="487E7255" w14:textId="77777777" w:rsidR="00753C39" w:rsidRDefault="00753C39">
      <w:pPr>
        <w:pStyle w:val="Tekstpodstawowy"/>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852"/>
        <w:gridCol w:w="1011"/>
        <w:gridCol w:w="1358"/>
      </w:tblGrid>
      <w:tr w:rsidR="00753C39" w14:paraId="63740A4E" w14:textId="77777777">
        <w:trPr>
          <w:trHeight w:val="919"/>
        </w:trPr>
        <w:tc>
          <w:tcPr>
            <w:tcW w:w="9770" w:type="dxa"/>
            <w:gridSpan w:val="6"/>
            <w:shd w:val="clear" w:color="auto" w:fill="C0C0C0"/>
          </w:tcPr>
          <w:p w14:paraId="35F4FA93" w14:textId="77777777" w:rsidR="00753C39" w:rsidRDefault="00753C39">
            <w:pPr>
              <w:pStyle w:val="TableParagraph"/>
              <w:spacing w:before="8"/>
              <w:rPr>
                <w:b/>
                <w:sz w:val="27"/>
              </w:rPr>
            </w:pPr>
          </w:p>
          <w:p w14:paraId="123DAF20" w14:textId="77777777" w:rsidR="00753C39" w:rsidRDefault="00EA4CB2">
            <w:pPr>
              <w:pStyle w:val="TableParagraph"/>
              <w:ind w:left="2993"/>
              <w:rPr>
                <w:b/>
                <w:sz w:val="24"/>
              </w:rPr>
            </w:pPr>
            <w:bookmarkStart w:id="27" w:name="_bookmark27"/>
            <w:bookmarkEnd w:id="27"/>
            <w:r>
              <w:rPr>
                <w:b/>
                <w:sz w:val="24"/>
              </w:rPr>
              <w:t>28. SAMORZĄD TERYTORIALNY</w:t>
            </w:r>
          </w:p>
        </w:tc>
      </w:tr>
      <w:tr w:rsidR="00753C39" w14:paraId="42035118" w14:textId="77777777">
        <w:trPr>
          <w:trHeight w:val="378"/>
        </w:trPr>
        <w:tc>
          <w:tcPr>
            <w:tcW w:w="4626" w:type="dxa"/>
            <w:gridSpan w:val="2"/>
            <w:shd w:val="clear" w:color="auto" w:fill="DFDFDF"/>
          </w:tcPr>
          <w:p w14:paraId="75BC4E90" w14:textId="77777777" w:rsidR="00753C39" w:rsidRDefault="00EA4CB2">
            <w:pPr>
              <w:pStyle w:val="TableParagraph"/>
              <w:spacing w:before="58"/>
              <w:ind w:left="57"/>
              <w:rPr>
                <w:b/>
                <w:sz w:val="20"/>
              </w:rPr>
            </w:pPr>
            <w:r>
              <w:rPr>
                <w:b/>
                <w:sz w:val="20"/>
              </w:rPr>
              <w:t>1. Kod przedmiotu: A-III-2-28</w:t>
            </w:r>
          </w:p>
        </w:tc>
        <w:tc>
          <w:tcPr>
            <w:tcW w:w="5144" w:type="dxa"/>
            <w:gridSpan w:val="4"/>
            <w:shd w:val="clear" w:color="auto" w:fill="DFDFDF"/>
          </w:tcPr>
          <w:p w14:paraId="541EF0A8" w14:textId="77777777" w:rsidR="00753C39" w:rsidRDefault="00EA4CB2">
            <w:pPr>
              <w:pStyle w:val="TableParagraph"/>
              <w:spacing w:before="58"/>
              <w:ind w:left="57"/>
              <w:rPr>
                <w:b/>
                <w:sz w:val="20"/>
              </w:rPr>
            </w:pPr>
            <w:r>
              <w:rPr>
                <w:b/>
                <w:sz w:val="20"/>
              </w:rPr>
              <w:t>2. Liczba punktów ECTS: 3</w:t>
            </w:r>
          </w:p>
        </w:tc>
      </w:tr>
      <w:tr w:rsidR="00753C39" w14:paraId="0810E9CA" w14:textId="77777777">
        <w:trPr>
          <w:trHeight w:val="853"/>
        </w:trPr>
        <w:tc>
          <w:tcPr>
            <w:tcW w:w="1654" w:type="dxa"/>
            <w:shd w:val="clear" w:color="auto" w:fill="DFDFDF"/>
          </w:tcPr>
          <w:p w14:paraId="144AED6C" w14:textId="77777777" w:rsidR="00753C39" w:rsidRDefault="00EA4CB2">
            <w:pPr>
              <w:pStyle w:val="TableParagraph"/>
              <w:spacing w:before="58"/>
              <w:ind w:left="57"/>
              <w:rPr>
                <w:b/>
                <w:sz w:val="20"/>
              </w:rPr>
            </w:pPr>
            <w:r>
              <w:rPr>
                <w:b/>
                <w:sz w:val="20"/>
              </w:rPr>
              <w:t>3. Kierunek:</w:t>
            </w:r>
          </w:p>
        </w:tc>
        <w:tc>
          <w:tcPr>
            <w:tcW w:w="2972" w:type="dxa"/>
          </w:tcPr>
          <w:p w14:paraId="19830AB3" w14:textId="77777777" w:rsidR="00753C39" w:rsidRDefault="00EA4CB2">
            <w:pPr>
              <w:pStyle w:val="TableParagraph"/>
              <w:spacing w:before="58"/>
              <w:ind w:left="57"/>
              <w:rPr>
                <w:b/>
                <w:sz w:val="20"/>
              </w:rPr>
            </w:pPr>
            <w:r>
              <w:rPr>
                <w:b/>
                <w:sz w:val="20"/>
              </w:rPr>
              <w:t>Administracja</w:t>
            </w:r>
          </w:p>
        </w:tc>
        <w:tc>
          <w:tcPr>
            <w:tcW w:w="1923" w:type="dxa"/>
            <w:shd w:val="clear" w:color="auto" w:fill="DFDFDF"/>
          </w:tcPr>
          <w:p w14:paraId="533E2CEC"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134E46E8" w14:textId="77777777" w:rsidR="00753C39" w:rsidRDefault="00EA4CB2">
            <w:pPr>
              <w:pStyle w:val="TableParagraph"/>
              <w:spacing w:before="58"/>
              <w:ind w:left="57"/>
              <w:rPr>
                <w:b/>
                <w:sz w:val="20"/>
              </w:rPr>
            </w:pPr>
            <w:r>
              <w:rPr>
                <w:b/>
                <w:sz w:val="20"/>
              </w:rPr>
              <w:t>ogółem</w:t>
            </w:r>
          </w:p>
        </w:tc>
        <w:tc>
          <w:tcPr>
            <w:tcW w:w="1011" w:type="dxa"/>
            <w:shd w:val="clear" w:color="auto" w:fill="DFDFDF"/>
          </w:tcPr>
          <w:p w14:paraId="3D02FEB5" w14:textId="77777777" w:rsidR="00753C39" w:rsidRDefault="00EA4CB2">
            <w:pPr>
              <w:pStyle w:val="TableParagraph"/>
              <w:spacing w:before="58"/>
              <w:ind w:left="57"/>
              <w:rPr>
                <w:b/>
                <w:sz w:val="20"/>
              </w:rPr>
            </w:pPr>
            <w:r>
              <w:rPr>
                <w:b/>
                <w:sz w:val="20"/>
              </w:rPr>
              <w:t>wykłady</w:t>
            </w:r>
          </w:p>
        </w:tc>
        <w:tc>
          <w:tcPr>
            <w:tcW w:w="1358" w:type="dxa"/>
            <w:shd w:val="clear" w:color="auto" w:fill="DFDFDF"/>
          </w:tcPr>
          <w:p w14:paraId="36F24A15" w14:textId="77777777" w:rsidR="00753C39" w:rsidRDefault="00EA4CB2">
            <w:pPr>
              <w:pStyle w:val="TableParagraph"/>
              <w:spacing w:before="58" w:line="276" w:lineRule="auto"/>
              <w:ind w:left="56"/>
              <w:rPr>
                <w:b/>
                <w:sz w:val="20"/>
              </w:rPr>
            </w:pPr>
            <w:r>
              <w:rPr>
                <w:b/>
                <w:w w:val="95"/>
                <w:sz w:val="20"/>
              </w:rPr>
              <w:t xml:space="preserve">ćwiczenia/inne </w:t>
            </w:r>
            <w:r>
              <w:rPr>
                <w:b/>
                <w:sz w:val="20"/>
              </w:rPr>
              <w:t>akt.</w:t>
            </w:r>
          </w:p>
        </w:tc>
      </w:tr>
      <w:tr w:rsidR="00753C39" w14:paraId="7723AB25" w14:textId="77777777">
        <w:trPr>
          <w:trHeight w:val="642"/>
        </w:trPr>
        <w:tc>
          <w:tcPr>
            <w:tcW w:w="1654" w:type="dxa"/>
            <w:shd w:val="clear" w:color="auto" w:fill="DFDFDF"/>
          </w:tcPr>
          <w:p w14:paraId="0BE59BEA" w14:textId="77777777" w:rsidR="00753C39" w:rsidRDefault="00EA4CB2">
            <w:pPr>
              <w:pStyle w:val="TableParagraph"/>
              <w:spacing w:before="58"/>
              <w:ind w:left="57"/>
              <w:rPr>
                <w:b/>
                <w:sz w:val="20"/>
              </w:rPr>
            </w:pPr>
            <w:r>
              <w:rPr>
                <w:b/>
                <w:sz w:val="20"/>
              </w:rPr>
              <w:t>4Grupa zajęć:</w:t>
            </w:r>
          </w:p>
        </w:tc>
        <w:tc>
          <w:tcPr>
            <w:tcW w:w="2972" w:type="dxa"/>
          </w:tcPr>
          <w:p w14:paraId="029B15F6" w14:textId="77777777" w:rsidR="00753C39" w:rsidRDefault="00EA4CB2">
            <w:pPr>
              <w:pStyle w:val="TableParagraph"/>
              <w:spacing w:before="58"/>
              <w:ind w:left="57"/>
              <w:rPr>
                <w:b/>
                <w:sz w:val="20"/>
              </w:rPr>
            </w:pPr>
            <w:r>
              <w:rPr>
                <w:b/>
                <w:sz w:val="20"/>
              </w:rPr>
              <w:t>Zajęcia do wyboru</w:t>
            </w:r>
          </w:p>
        </w:tc>
        <w:tc>
          <w:tcPr>
            <w:tcW w:w="1923" w:type="dxa"/>
            <w:shd w:val="clear" w:color="auto" w:fill="DFDFDF"/>
          </w:tcPr>
          <w:p w14:paraId="12A62974" w14:textId="77777777" w:rsidR="00753C39" w:rsidRDefault="00EA4CB2">
            <w:pPr>
              <w:pStyle w:val="TableParagraph"/>
              <w:spacing w:before="58" w:line="276" w:lineRule="auto"/>
              <w:ind w:left="57" w:right="769"/>
              <w:rPr>
                <w:b/>
                <w:sz w:val="20"/>
              </w:rPr>
            </w:pPr>
            <w:r>
              <w:rPr>
                <w:b/>
                <w:sz w:val="20"/>
              </w:rPr>
              <w:t>8. Studia stacjonarne:</w:t>
            </w:r>
          </w:p>
        </w:tc>
        <w:tc>
          <w:tcPr>
            <w:tcW w:w="852" w:type="dxa"/>
          </w:tcPr>
          <w:p w14:paraId="0B910BA2" w14:textId="77777777" w:rsidR="00753C39" w:rsidRDefault="00753C39">
            <w:pPr>
              <w:pStyle w:val="TableParagraph"/>
              <w:rPr>
                <w:sz w:val="20"/>
              </w:rPr>
            </w:pPr>
          </w:p>
        </w:tc>
        <w:tc>
          <w:tcPr>
            <w:tcW w:w="1011" w:type="dxa"/>
          </w:tcPr>
          <w:p w14:paraId="5677EAB7" w14:textId="77777777" w:rsidR="00753C39" w:rsidRDefault="00753C39">
            <w:pPr>
              <w:pStyle w:val="TableParagraph"/>
              <w:rPr>
                <w:sz w:val="20"/>
              </w:rPr>
            </w:pPr>
          </w:p>
        </w:tc>
        <w:tc>
          <w:tcPr>
            <w:tcW w:w="1358" w:type="dxa"/>
          </w:tcPr>
          <w:p w14:paraId="51745668" w14:textId="77777777" w:rsidR="00753C39" w:rsidRDefault="00753C39">
            <w:pPr>
              <w:pStyle w:val="TableParagraph"/>
              <w:rPr>
                <w:sz w:val="20"/>
              </w:rPr>
            </w:pPr>
          </w:p>
        </w:tc>
      </w:tr>
      <w:tr w:rsidR="00753C39" w14:paraId="045274F9" w14:textId="77777777">
        <w:trPr>
          <w:trHeight w:val="642"/>
        </w:trPr>
        <w:tc>
          <w:tcPr>
            <w:tcW w:w="1654" w:type="dxa"/>
            <w:shd w:val="clear" w:color="auto" w:fill="DFDFDF"/>
          </w:tcPr>
          <w:p w14:paraId="2E69A2B4" w14:textId="77777777" w:rsidR="00753C39" w:rsidRDefault="00EA4CB2">
            <w:pPr>
              <w:pStyle w:val="TableParagraph"/>
              <w:spacing w:before="58"/>
              <w:ind w:left="57"/>
              <w:rPr>
                <w:b/>
                <w:sz w:val="20"/>
              </w:rPr>
            </w:pPr>
            <w:r>
              <w:rPr>
                <w:b/>
                <w:sz w:val="20"/>
              </w:rPr>
              <w:t>5. Rok studiów</w:t>
            </w:r>
          </w:p>
        </w:tc>
        <w:tc>
          <w:tcPr>
            <w:tcW w:w="2972" w:type="dxa"/>
          </w:tcPr>
          <w:p w14:paraId="25939B66" w14:textId="77777777" w:rsidR="00753C39" w:rsidRDefault="00EA4CB2">
            <w:pPr>
              <w:pStyle w:val="TableParagraph"/>
              <w:spacing w:before="58"/>
              <w:ind w:left="57"/>
              <w:rPr>
                <w:b/>
                <w:sz w:val="20"/>
              </w:rPr>
            </w:pPr>
            <w:r>
              <w:rPr>
                <w:b/>
                <w:sz w:val="20"/>
              </w:rPr>
              <w:t>III</w:t>
            </w:r>
          </w:p>
        </w:tc>
        <w:tc>
          <w:tcPr>
            <w:tcW w:w="1923" w:type="dxa"/>
            <w:shd w:val="clear" w:color="auto" w:fill="DFDFDF"/>
          </w:tcPr>
          <w:p w14:paraId="2ABD60E3"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3E3AAD38" w14:textId="77777777" w:rsidR="00753C39" w:rsidRDefault="00EA4CB2">
            <w:pPr>
              <w:pStyle w:val="TableParagraph"/>
              <w:spacing w:before="58"/>
              <w:ind w:left="40" w:right="29"/>
              <w:jc w:val="center"/>
              <w:rPr>
                <w:b/>
                <w:sz w:val="20"/>
              </w:rPr>
            </w:pPr>
            <w:r>
              <w:rPr>
                <w:b/>
                <w:sz w:val="20"/>
              </w:rPr>
              <w:t>30</w:t>
            </w:r>
          </w:p>
        </w:tc>
        <w:tc>
          <w:tcPr>
            <w:tcW w:w="1011" w:type="dxa"/>
          </w:tcPr>
          <w:p w14:paraId="6C14257E" w14:textId="77777777" w:rsidR="00753C39" w:rsidRDefault="00753C39">
            <w:pPr>
              <w:pStyle w:val="TableParagraph"/>
              <w:rPr>
                <w:sz w:val="20"/>
              </w:rPr>
            </w:pPr>
          </w:p>
        </w:tc>
        <w:tc>
          <w:tcPr>
            <w:tcW w:w="1358" w:type="dxa"/>
          </w:tcPr>
          <w:p w14:paraId="5BEF3F0B" w14:textId="77777777" w:rsidR="00753C39" w:rsidRDefault="00EA4CB2">
            <w:pPr>
              <w:pStyle w:val="TableParagraph"/>
              <w:spacing w:before="58"/>
              <w:ind w:left="479" w:right="465"/>
              <w:jc w:val="center"/>
              <w:rPr>
                <w:b/>
                <w:sz w:val="20"/>
              </w:rPr>
            </w:pPr>
            <w:r>
              <w:rPr>
                <w:b/>
                <w:sz w:val="20"/>
              </w:rPr>
              <w:t>30</w:t>
            </w:r>
          </w:p>
        </w:tc>
      </w:tr>
      <w:tr w:rsidR="00753C39" w14:paraId="5255DC7B" w14:textId="77777777">
        <w:trPr>
          <w:trHeight w:val="642"/>
        </w:trPr>
        <w:tc>
          <w:tcPr>
            <w:tcW w:w="1654" w:type="dxa"/>
            <w:shd w:val="clear" w:color="auto" w:fill="DFDFDF"/>
          </w:tcPr>
          <w:p w14:paraId="6A5E1E1D" w14:textId="77777777" w:rsidR="00753C39" w:rsidRDefault="00EA4CB2">
            <w:pPr>
              <w:pStyle w:val="TableParagraph"/>
              <w:spacing w:before="58"/>
              <w:ind w:left="57"/>
              <w:rPr>
                <w:b/>
                <w:sz w:val="20"/>
              </w:rPr>
            </w:pPr>
            <w:r>
              <w:rPr>
                <w:b/>
                <w:sz w:val="20"/>
              </w:rPr>
              <w:t>6. Semestr:</w:t>
            </w:r>
          </w:p>
        </w:tc>
        <w:tc>
          <w:tcPr>
            <w:tcW w:w="2972" w:type="dxa"/>
          </w:tcPr>
          <w:p w14:paraId="37B63E70" w14:textId="77777777" w:rsidR="00753C39" w:rsidRDefault="00EA4CB2">
            <w:pPr>
              <w:pStyle w:val="TableParagraph"/>
              <w:spacing w:before="58"/>
              <w:ind w:left="57"/>
              <w:rPr>
                <w:b/>
                <w:sz w:val="20"/>
              </w:rPr>
            </w:pPr>
            <w:r>
              <w:rPr>
                <w:b/>
                <w:w w:val="99"/>
                <w:sz w:val="20"/>
              </w:rPr>
              <w:t>5</w:t>
            </w:r>
          </w:p>
        </w:tc>
        <w:tc>
          <w:tcPr>
            <w:tcW w:w="1923" w:type="dxa"/>
            <w:shd w:val="clear" w:color="auto" w:fill="DFDFDF"/>
          </w:tcPr>
          <w:p w14:paraId="65862AD9" w14:textId="77777777" w:rsidR="00753C39" w:rsidRDefault="00EA4CB2">
            <w:pPr>
              <w:pStyle w:val="TableParagraph"/>
              <w:spacing w:before="58" w:line="276" w:lineRule="auto"/>
              <w:ind w:left="57" w:right="80"/>
              <w:rPr>
                <w:b/>
                <w:sz w:val="20"/>
              </w:rPr>
            </w:pPr>
            <w:r>
              <w:rPr>
                <w:b/>
                <w:sz w:val="20"/>
              </w:rPr>
              <w:t>10. Poziom studiów i profil:</w:t>
            </w:r>
          </w:p>
        </w:tc>
        <w:tc>
          <w:tcPr>
            <w:tcW w:w="3221" w:type="dxa"/>
            <w:gridSpan w:val="3"/>
          </w:tcPr>
          <w:p w14:paraId="6726B0B4" w14:textId="77777777" w:rsidR="00753C39" w:rsidRDefault="00EA4CB2">
            <w:pPr>
              <w:pStyle w:val="TableParagraph"/>
              <w:spacing w:before="58" w:line="276" w:lineRule="auto"/>
              <w:ind w:left="57" w:right="333"/>
              <w:rPr>
                <w:b/>
                <w:sz w:val="20"/>
              </w:rPr>
            </w:pPr>
            <w:r>
              <w:rPr>
                <w:b/>
                <w:sz w:val="20"/>
              </w:rPr>
              <w:t>Studia pierwszego stopnia, profil praktyczny</w:t>
            </w:r>
          </w:p>
        </w:tc>
      </w:tr>
      <w:tr w:rsidR="00753C39" w14:paraId="0DD91A1A" w14:textId="77777777">
        <w:trPr>
          <w:trHeight w:val="643"/>
        </w:trPr>
        <w:tc>
          <w:tcPr>
            <w:tcW w:w="1654" w:type="dxa"/>
            <w:shd w:val="clear" w:color="auto" w:fill="DFDFDF"/>
          </w:tcPr>
          <w:p w14:paraId="42F83486" w14:textId="77777777" w:rsidR="00753C39" w:rsidRDefault="00EA4CB2">
            <w:pPr>
              <w:pStyle w:val="TableParagraph"/>
              <w:spacing w:before="58" w:line="276" w:lineRule="auto"/>
              <w:ind w:left="57" w:right="667"/>
              <w:rPr>
                <w:b/>
                <w:sz w:val="20"/>
              </w:rPr>
            </w:pPr>
            <w:r>
              <w:rPr>
                <w:b/>
                <w:sz w:val="20"/>
              </w:rPr>
              <w:t>11. Forma zaliczenia:</w:t>
            </w:r>
          </w:p>
        </w:tc>
        <w:tc>
          <w:tcPr>
            <w:tcW w:w="2972" w:type="dxa"/>
          </w:tcPr>
          <w:p w14:paraId="4703CA5A" w14:textId="77777777" w:rsidR="00753C39" w:rsidRDefault="00EA4CB2">
            <w:pPr>
              <w:pStyle w:val="TableParagraph"/>
              <w:spacing w:before="58"/>
              <w:ind w:left="57"/>
              <w:rPr>
                <w:b/>
                <w:sz w:val="20"/>
              </w:rPr>
            </w:pPr>
            <w:r>
              <w:rPr>
                <w:b/>
                <w:sz w:val="20"/>
              </w:rPr>
              <w:t>zaliczenie</w:t>
            </w:r>
          </w:p>
        </w:tc>
        <w:tc>
          <w:tcPr>
            <w:tcW w:w="1923" w:type="dxa"/>
            <w:shd w:val="clear" w:color="auto" w:fill="D9D9D9"/>
          </w:tcPr>
          <w:p w14:paraId="7776B815" w14:textId="77777777" w:rsidR="00753C39" w:rsidRDefault="00EA4CB2">
            <w:pPr>
              <w:pStyle w:val="TableParagraph"/>
              <w:spacing w:before="58" w:line="276" w:lineRule="auto"/>
              <w:ind w:left="57" w:right="802"/>
              <w:rPr>
                <w:b/>
                <w:sz w:val="20"/>
              </w:rPr>
            </w:pPr>
            <w:r>
              <w:rPr>
                <w:b/>
                <w:sz w:val="20"/>
              </w:rPr>
              <w:t>12. Język wykładowy:</w:t>
            </w:r>
          </w:p>
        </w:tc>
        <w:tc>
          <w:tcPr>
            <w:tcW w:w="3221" w:type="dxa"/>
            <w:gridSpan w:val="3"/>
          </w:tcPr>
          <w:p w14:paraId="2080F238" w14:textId="77777777" w:rsidR="00753C39" w:rsidRDefault="00EA4CB2">
            <w:pPr>
              <w:pStyle w:val="TableParagraph"/>
              <w:spacing w:before="58"/>
              <w:ind w:left="57"/>
              <w:rPr>
                <w:b/>
                <w:sz w:val="20"/>
              </w:rPr>
            </w:pPr>
            <w:r>
              <w:rPr>
                <w:b/>
                <w:sz w:val="20"/>
              </w:rPr>
              <w:t>polski</w:t>
            </w:r>
          </w:p>
        </w:tc>
      </w:tr>
    </w:tbl>
    <w:p w14:paraId="5CCAFD0F" w14:textId="77777777" w:rsidR="00753C39" w:rsidRDefault="00753C39">
      <w:pPr>
        <w:pStyle w:val="Tekstpodstawowy"/>
        <w:spacing w:before="11"/>
        <w:rPr>
          <w:b/>
          <w:sz w:val="16"/>
        </w:rPr>
      </w:pPr>
    </w:p>
    <w:p w14:paraId="725B0954"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2981D666" w14:textId="38A7C4ED" w:rsidR="00753C39" w:rsidRDefault="00334B26">
      <w:pPr>
        <w:pStyle w:val="Tekstpodstawowy"/>
        <w:spacing w:before="7"/>
        <w:rPr>
          <w:b/>
          <w:sz w:val="21"/>
        </w:rPr>
      </w:pPr>
      <w:r>
        <w:rPr>
          <w:noProof/>
        </w:rPr>
        <mc:AlternateContent>
          <mc:Choice Requires="wps">
            <w:drawing>
              <wp:anchor distT="0" distB="0" distL="0" distR="0" simplePos="0" relativeHeight="487597568" behindDoc="1" locked="0" layoutInCell="1" allowOverlap="1" wp14:anchorId="19FE11DD" wp14:editId="2C7C53CE">
                <wp:simplePos x="0" y="0"/>
                <wp:positionH relativeFrom="page">
                  <wp:posOffset>816610</wp:posOffset>
                </wp:positionH>
                <wp:positionV relativeFrom="paragraph">
                  <wp:posOffset>186055</wp:posOffset>
                </wp:positionV>
                <wp:extent cx="6203950" cy="247015"/>
                <wp:effectExtent l="0" t="0" r="0" b="0"/>
                <wp:wrapTopAndBottom/>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0" cy="247015"/>
                        </a:xfrm>
                        <a:prstGeom prst="rect">
                          <a:avLst/>
                        </a:prstGeom>
                        <a:solidFill>
                          <a:srgbClr val="DFDFDF"/>
                        </a:solidFill>
                        <a:ln w="6097">
                          <a:solidFill>
                            <a:srgbClr val="000000"/>
                          </a:solidFill>
                          <a:prstDash val="solid"/>
                          <a:miter lim="800000"/>
                          <a:headEnd/>
                          <a:tailEnd/>
                        </a:ln>
                      </wps:spPr>
                      <wps:txbx>
                        <w:txbxContent>
                          <w:p w14:paraId="76272BF2" w14:textId="77777777" w:rsidR="00753C39" w:rsidRDefault="00EA4CB2">
                            <w:pPr>
                              <w:spacing w:before="58"/>
                              <w:ind w:left="53"/>
                              <w:rPr>
                                <w:b/>
                                <w:sz w:val="20"/>
                              </w:rPr>
                            </w:pPr>
                            <w:r>
                              <w:rPr>
                                <w:b/>
                                <w:sz w:val="20"/>
                              </w:rPr>
                              <w:t>1.Cele zajęć: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E11DD" id="Text Box 29" o:spid="_x0000_s1043" type="#_x0000_t202" style="position:absolute;margin-left:64.3pt;margin-top:14.65pt;width:488.5pt;height:19.4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" fillcolor="#dfdfdf" strokeweight=".16936mm">
                <v:textbox inset="0,0,0,0">
                  <w:txbxContent>
                    <w:p w14:paraId="76272BF2" w14:textId="77777777" w:rsidR="00753C39" w:rsidRDefault="00EA4CB2">
                      <w:pPr>
                        <w:spacing w:before="58"/>
                        <w:ind w:left="53"/>
                        <w:rPr>
                          <w:b/>
                          <w:sz w:val="20"/>
                        </w:rPr>
                      </w:pPr>
                      <w:r>
                        <w:rPr>
                          <w:b/>
                          <w:sz w:val="20"/>
                        </w:rPr>
                        <w:t>1.Cele zajęć:</w:t>
                      </w:r>
                    </w:p>
                  </w:txbxContent>
                </v:textbox>
                <w10:wrap type="topAndBottom" anchorx="page"/>
              </v:shape>
            </w:pict>
          </mc:Fallback>
        </mc:AlternateContent>
      </w:r>
    </w:p>
    <w:p w14:paraId="750ADCB2" w14:textId="77777777" w:rsidR="00753C39" w:rsidRDefault="00753C39">
      <w:pPr>
        <w:rPr>
          <w:sz w:val="21"/>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2"/>
        <w:gridCol w:w="9037"/>
      </w:tblGrid>
      <w:tr w:rsidR="00753C39" w14:paraId="7F29BC75" w14:textId="77777777">
        <w:trPr>
          <w:trHeight w:val="376"/>
        </w:trPr>
        <w:tc>
          <w:tcPr>
            <w:tcW w:w="732" w:type="dxa"/>
          </w:tcPr>
          <w:p w14:paraId="3CC18A1B" w14:textId="77777777" w:rsidR="00753C39" w:rsidRDefault="00EA4CB2">
            <w:pPr>
              <w:pStyle w:val="TableParagraph"/>
              <w:spacing w:before="53"/>
              <w:ind w:right="187"/>
              <w:jc w:val="right"/>
              <w:rPr>
                <w:sz w:val="20"/>
              </w:rPr>
            </w:pPr>
            <w:r>
              <w:rPr>
                <w:sz w:val="20"/>
              </w:rPr>
              <w:lastRenderedPageBreak/>
              <w:t>C 1.</w:t>
            </w:r>
          </w:p>
        </w:tc>
        <w:tc>
          <w:tcPr>
            <w:tcW w:w="9037" w:type="dxa"/>
          </w:tcPr>
          <w:p w14:paraId="67DC07F2" w14:textId="77777777" w:rsidR="00753C39" w:rsidRDefault="00EA4CB2">
            <w:pPr>
              <w:pStyle w:val="TableParagraph"/>
              <w:spacing w:before="50"/>
              <w:ind w:left="57"/>
              <w:rPr>
                <w:sz w:val="20"/>
              </w:rPr>
            </w:pPr>
            <w:r>
              <w:rPr>
                <w:sz w:val="20"/>
              </w:rPr>
              <w:t>Przedstawienie studentom teorii samorządności i samorządu terytorialnego</w:t>
            </w:r>
          </w:p>
        </w:tc>
      </w:tr>
      <w:tr w:rsidR="00753C39" w14:paraId="645094A4" w14:textId="77777777">
        <w:trPr>
          <w:trHeight w:val="378"/>
        </w:trPr>
        <w:tc>
          <w:tcPr>
            <w:tcW w:w="732" w:type="dxa"/>
          </w:tcPr>
          <w:p w14:paraId="7F2FC3C5" w14:textId="77777777" w:rsidR="00753C39" w:rsidRDefault="00EA4CB2">
            <w:pPr>
              <w:pStyle w:val="TableParagraph"/>
              <w:spacing w:before="53"/>
              <w:ind w:right="187"/>
              <w:jc w:val="right"/>
              <w:rPr>
                <w:sz w:val="20"/>
              </w:rPr>
            </w:pPr>
            <w:r>
              <w:rPr>
                <w:sz w:val="20"/>
              </w:rPr>
              <w:t>C 2.</w:t>
            </w:r>
          </w:p>
        </w:tc>
        <w:tc>
          <w:tcPr>
            <w:tcW w:w="9037" w:type="dxa"/>
          </w:tcPr>
          <w:p w14:paraId="667652BA" w14:textId="77777777" w:rsidR="00753C39" w:rsidRDefault="00EA4CB2">
            <w:pPr>
              <w:pStyle w:val="TableParagraph"/>
              <w:spacing w:before="50"/>
              <w:ind w:left="57"/>
              <w:rPr>
                <w:sz w:val="20"/>
              </w:rPr>
            </w:pPr>
            <w:r>
              <w:rPr>
                <w:sz w:val="20"/>
              </w:rPr>
              <w:t>Omówienie zasad funkcjonowania samorządu terytorialnego</w:t>
            </w:r>
          </w:p>
        </w:tc>
      </w:tr>
      <w:tr w:rsidR="00753C39" w14:paraId="6484E34A" w14:textId="77777777">
        <w:trPr>
          <w:trHeight w:val="379"/>
        </w:trPr>
        <w:tc>
          <w:tcPr>
            <w:tcW w:w="732" w:type="dxa"/>
          </w:tcPr>
          <w:p w14:paraId="02634713" w14:textId="77777777" w:rsidR="00753C39" w:rsidRDefault="00EA4CB2">
            <w:pPr>
              <w:pStyle w:val="TableParagraph"/>
              <w:spacing w:before="53"/>
              <w:ind w:right="187"/>
              <w:jc w:val="right"/>
              <w:rPr>
                <w:sz w:val="20"/>
              </w:rPr>
            </w:pPr>
            <w:r>
              <w:rPr>
                <w:sz w:val="20"/>
              </w:rPr>
              <w:t>C 3.</w:t>
            </w:r>
          </w:p>
        </w:tc>
        <w:tc>
          <w:tcPr>
            <w:tcW w:w="9037" w:type="dxa"/>
          </w:tcPr>
          <w:p w14:paraId="35AA622B" w14:textId="77777777" w:rsidR="00753C39" w:rsidRDefault="00EA4CB2">
            <w:pPr>
              <w:pStyle w:val="TableParagraph"/>
              <w:spacing w:before="51"/>
              <w:ind w:left="57"/>
              <w:rPr>
                <w:sz w:val="20"/>
              </w:rPr>
            </w:pPr>
            <w:r>
              <w:rPr>
                <w:sz w:val="20"/>
              </w:rPr>
              <w:t>Zapoznanie studentów ze strukturą organizacyjną JST, organami oraz ich funkcjonowaniem</w:t>
            </w:r>
          </w:p>
        </w:tc>
      </w:tr>
      <w:tr w:rsidR="00753C39" w14:paraId="2717CD76" w14:textId="77777777">
        <w:trPr>
          <w:trHeight w:val="378"/>
        </w:trPr>
        <w:tc>
          <w:tcPr>
            <w:tcW w:w="732" w:type="dxa"/>
          </w:tcPr>
          <w:p w14:paraId="59106C4B" w14:textId="77777777" w:rsidR="00753C39" w:rsidRDefault="00EA4CB2">
            <w:pPr>
              <w:pStyle w:val="TableParagraph"/>
              <w:spacing w:before="53"/>
              <w:ind w:right="187"/>
              <w:jc w:val="right"/>
              <w:rPr>
                <w:sz w:val="20"/>
              </w:rPr>
            </w:pPr>
            <w:r>
              <w:rPr>
                <w:sz w:val="20"/>
              </w:rPr>
              <w:t>C 4.</w:t>
            </w:r>
          </w:p>
        </w:tc>
        <w:tc>
          <w:tcPr>
            <w:tcW w:w="9037" w:type="dxa"/>
          </w:tcPr>
          <w:p w14:paraId="66174DFD" w14:textId="77777777" w:rsidR="00753C39" w:rsidRDefault="00EA4CB2">
            <w:pPr>
              <w:pStyle w:val="TableParagraph"/>
              <w:spacing w:before="50"/>
              <w:ind w:left="57"/>
              <w:rPr>
                <w:sz w:val="20"/>
              </w:rPr>
            </w:pPr>
            <w:r>
              <w:rPr>
                <w:sz w:val="20"/>
              </w:rPr>
              <w:t>Prezentacja obszarów i metod działalności JST</w:t>
            </w:r>
          </w:p>
        </w:tc>
      </w:tr>
      <w:tr w:rsidR="00753C39" w14:paraId="3067BD3E" w14:textId="77777777">
        <w:trPr>
          <w:trHeight w:val="378"/>
        </w:trPr>
        <w:tc>
          <w:tcPr>
            <w:tcW w:w="9769" w:type="dxa"/>
            <w:gridSpan w:val="2"/>
            <w:shd w:val="clear" w:color="auto" w:fill="DFDFDF"/>
          </w:tcPr>
          <w:p w14:paraId="5731E695" w14:textId="77777777" w:rsidR="00753C39" w:rsidRDefault="00EA4CB2">
            <w:pPr>
              <w:pStyle w:val="TableParagraph"/>
              <w:spacing w:before="53"/>
              <w:ind w:left="57"/>
              <w:rPr>
                <w:sz w:val="20"/>
              </w:rPr>
            </w:pPr>
            <w:r>
              <w:rPr>
                <w:b/>
                <w:sz w:val="20"/>
              </w:rPr>
              <w:t>2. Wymagania wstępne</w:t>
            </w:r>
            <w:r>
              <w:rPr>
                <w:sz w:val="20"/>
              </w:rPr>
              <w:t>:</w:t>
            </w:r>
          </w:p>
        </w:tc>
      </w:tr>
      <w:tr w:rsidR="00753C39" w14:paraId="55C242BC" w14:textId="77777777">
        <w:trPr>
          <w:trHeight w:val="642"/>
        </w:trPr>
        <w:tc>
          <w:tcPr>
            <w:tcW w:w="9769" w:type="dxa"/>
            <w:gridSpan w:val="2"/>
          </w:tcPr>
          <w:p w14:paraId="16D3C892" w14:textId="77777777" w:rsidR="00753C39" w:rsidRDefault="00EA4CB2">
            <w:pPr>
              <w:pStyle w:val="TableParagraph"/>
              <w:spacing w:before="53" w:line="276" w:lineRule="auto"/>
              <w:ind w:left="57"/>
              <w:rPr>
                <w:sz w:val="20"/>
              </w:rPr>
            </w:pPr>
            <w:r>
              <w:rPr>
                <w:sz w:val="20"/>
              </w:rPr>
              <w:t>Znajomość podstaw idei samorządności i funkcjonowania samorządów terytorialnych na poziomie szkoły średniej, zaliczony moduł prawo administracyjne.</w:t>
            </w:r>
          </w:p>
        </w:tc>
      </w:tr>
      <w:tr w:rsidR="00753C39" w14:paraId="0D53D971" w14:textId="77777777">
        <w:trPr>
          <w:trHeight w:val="378"/>
        </w:trPr>
        <w:tc>
          <w:tcPr>
            <w:tcW w:w="9769" w:type="dxa"/>
            <w:gridSpan w:val="2"/>
            <w:shd w:val="clear" w:color="auto" w:fill="D9D9D9"/>
          </w:tcPr>
          <w:p w14:paraId="1886FAE5" w14:textId="77777777" w:rsidR="00753C39" w:rsidRDefault="00EA4CB2">
            <w:pPr>
              <w:pStyle w:val="TableParagraph"/>
              <w:spacing w:before="58"/>
              <w:ind w:left="57"/>
              <w:rPr>
                <w:b/>
                <w:sz w:val="20"/>
              </w:rPr>
            </w:pPr>
            <w:r>
              <w:rPr>
                <w:b/>
                <w:sz w:val="20"/>
              </w:rPr>
              <w:t>3. Efekty uczenia się wybrane dla zajęć:</w:t>
            </w:r>
          </w:p>
        </w:tc>
      </w:tr>
      <w:tr w:rsidR="00753C39" w14:paraId="22E6A618" w14:textId="77777777">
        <w:trPr>
          <w:trHeight w:val="378"/>
        </w:trPr>
        <w:tc>
          <w:tcPr>
            <w:tcW w:w="9769" w:type="dxa"/>
            <w:gridSpan w:val="2"/>
            <w:shd w:val="clear" w:color="auto" w:fill="DFDFDF"/>
          </w:tcPr>
          <w:p w14:paraId="64C98B02" w14:textId="77777777" w:rsidR="00753C39" w:rsidRDefault="00EA4CB2">
            <w:pPr>
              <w:pStyle w:val="TableParagraph"/>
              <w:spacing w:before="58"/>
              <w:ind w:left="4118" w:right="4111"/>
              <w:jc w:val="center"/>
              <w:rPr>
                <w:b/>
                <w:i/>
                <w:sz w:val="20"/>
              </w:rPr>
            </w:pPr>
            <w:r>
              <w:rPr>
                <w:b/>
                <w:i/>
                <w:sz w:val="20"/>
              </w:rPr>
              <w:t>W zakresie wiedzy</w:t>
            </w:r>
          </w:p>
        </w:tc>
      </w:tr>
    </w:tbl>
    <w:p w14:paraId="057E9C72" w14:textId="43524702" w:rsidR="00753C39" w:rsidRDefault="00334B26">
      <w:pPr>
        <w:rPr>
          <w:sz w:val="2"/>
          <w:szCs w:val="2"/>
        </w:rPr>
      </w:pPr>
      <w:r>
        <w:rPr>
          <w:noProof/>
        </w:rPr>
        <mc:AlternateContent>
          <mc:Choice Requires="wps">
            <w:drawing>
              <wp:anchor distT="0" distB="0" distL="114300" distR="114300" simplePos="0" relativeHeight="15738880" behindDoc="0" locked="0" layoutInCell="1" allowOverlap="1" wp14:anchorId="430013AB" wp14:editId="1E1C6B6F">
                <wp:simplePos x="0" y="0"/>
                <wp:positionH relativeFrom="page">
                  <wp:posOffset>814070</wp:posOffset>
                </wp:positionH>
                <wp:positionV relativeFrom="page">
                  <wp:posOffset>3008630</wp:posOffset>
                </wp:positionV>
                <wp:extent cx="6753225" cy="667639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667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gridCol w:w="485"/>
                            </w:tblGrid>
                            <w:tr w:rsidR="00753C39" w14:paraId="508A4FE8" w14:textId="77777777">
                              <w:trPr>
                                <w:trHeight w:val="1298"/>
                              </w:trPr>
                              <w:tc>
                                <w:tcPr>
                                  <w:tcW w:w="1690" w:type="dxa"/>
                                  <w:shd w:val="clear" w:color="auto" w:fill="D9D9D9"/>
                                </w:tcPr>
                                <w:p w14:paraId="0D6CCBA8" w14:textId="77777777" w:rsidR="00753C39" w:rsidRDefault="00753C39">
                                  <w:pPr>
                                    <w:pStyle w:val="TableParagraph"/>
                                    <w:spacing w:before="10"/>
                                    <w:rPr>
                                      <w:b/>
                                      <w:sz w:val="21"/>
                                    </w:rPr>
                                  </w:pPr>
                                </w:p>
                                <w:p w14:paraId="21CD9DF0" w14:textId="77777777" w:rsidR="00753C39" w:rsidRDefault="00EA4CB2">
                                  <w:pPr>
                                    <w:pStyle w:val="TableParagraph"/>
                                    <w:spacing w:before="1" w:line="276" w:lineRule="auto"/>
                                    <w:ind w:left="168" w:right="280" w:firstLine="355"/>
                                    <w:rPr>
                                      <w:b/>
                                      <w:sz w:val="20"/>
                                    </w:rPr>
                                  </w:pPr>
                                  <w:r>
                                    <w:rPr>
                                      <w:b/>
                                      <w:sz w:val="20"/>
                                    </w:rPr>
                                    <w:t>Symbol kierunkowego</w:t>
                                  </w:r>
                                </w:p>
                                <w:p w14:paraId="6830B29D" w14:textId="77777777" w:rsidR="00753C39" w:rsidRDefault="00EA4CB2">
                                  <w:pPr>
                                    <w:pStyle w:val="TableParagraph"/>
                                    <w:spacing w:before="2"/>
                                    <w:ind w:left="23"/>
                                    <w:rPr>
                                      <w:b/>
                                      <w:sz w:val="20"/>
                                    </w:rPr>
                                  </w:pPr>
                                  <w:r>
                                    <w:rPr>
                                      <w:b/>
                                      <w:sz w:val="20"/>
                                    </w:rPr>
                                    <w:t>efektu uczenia się</w:t>
                                  </w:r>
                                </w:p>
                              </w:tc>
                              <w:tc>
                                <w:tcPr>
                                  <w:tcW w:w="5089" w:type="dxa"/>
                                  <w:shd w:val="clear" w:color="auto" w:fill="D9D9D9"/>
                                </w:tcPr>
                                <w:p w14:paraId="2F41143E" w14:textId="77777777" w:rsidR="00753C39" w:rsidRDefault="00753C39">
                                  <w:pPr>
                                    <w:pStyle w:val="TableParagraph"/>
                                    <w:rPr>
                                      <w:b/>
                                    </w:rPr>
                                  </w:pPr>
                                </w:p>
                                <w:p w14:paraId="6EB254E1"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4A6F2B15"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25D49B79"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685D3870" w14:textId="77777777" w:rsidR="00753C39" w:rsidRDefault="00753C39">
                                  <w:pPr>
                                    <w:pStyle w:val="TableParagraph"/>
                                    <w:rPr>
                                      <w:b/>
                                    </w:rPr>
                                  </w:pPr>
                                </w:p>
                                <w:p w14:paraId="5B4B0577" w14:textId="77777777" w:rsidR="00753C39" w:rsidRDefault="00EA4CB2">
                                  <w:pPr>
                                    <w:pStyle w:val="TableParagraph"/>
                                    <w:spacing w:before="131" w:line="278" w:lineRule="auto"/>
                                    <w:ind w:left="43" w:right="44" w:firstLine="177"/>
                                    <w:rPr>
                                      <w:b/>
                                      <w:sz w:val="20"/>
                                    </w:rPr>
                                  </w:pPr>
                                  <w:r>
                                    <w:rPr>
                                      <w:b/>
                                      <w:sz w:val="20"/>
                                    </w:rPr>
                                    <w:t>Odniesienie do ostawionych celów</w:t>
                                  </w:r>
                                </w:p>
                              </w:tc>
                              <w:tc>
                                <w:tcPr>
                                  <w:tcW w:w="485" w:type="dxa"/>
                                  <w:vMerge w:val="restart"/>
                                  <w:tcBorders>
                                    <w:top w:val="nil"/>
                                    <w:right w:val="nil"/>
                                  </w:tcBorders>
                                </w:tcPr>
                                <w:p w14:paraId="681D8BD5" w14:textId="77777777" w:rsidR="00753C39" w:rsidRDefault="00753C39">
                                  <w:pPr>
                                    <w:pStyle w:val="TableParagraph"/>
                                    <w:rPr>
                                      <w:sz w:val="18"/>
                                    </w:rPr>
                                  </w:pPr>
                                </w:p>
                              </w:tc>
                            </w:tr>
                            <w:tr w:rsidR="00753C39" w14:paraId="727E49F5" w14:textId="77777777">
                              <w:trPr>
                                <w:trHeight w:val="828"/>
                              </w:trPr>
                              <w:tc>
                                <w:tcPr>
                                  <w:tcW w:w="1690" w:type="dxa"/>
                                  <w:tcBorders>
                                    <w:bottom w:val="nil"/>
                                  </w:tcBorders>
                                  <w:shd w:val="clear" w:color="auto" w:fill="F1F1F1"/>
                                </w:tcPr>
                                <w:p w14:paraId="652855D7" w14:textId="77777777" w:rsidR="00753C39" w:rsidRDefault="00753C39">
                                  <w:pPr>
                                    <w:pStyle w:val="TableParagraph"/>
                                    <w:rPr>
                                      <w:sz w:val="18"/>
                                    </w:rPr>
                                  </w:pPr>
                                </w:p>
                              </w:tc>
                              <w:tc>
                                <w:tcPr>
                                  <w:tcW w:w="5089" w:type="dxa"/>
                                  <w:tcBorders>
                                    <w:bottom w:val="nil"/>
                                  </w:tcBorders>
                                  <w:shd w:val="clear" w:color="auto" w:fill="F1F1F1"/>
                                </w:tcPr>
                                <w:p w14:paraId="5771FBC9" w14:textId="77777777" w:rsidR="00753C39" w:rsidRDefault="00EA4CB2">
                                  <w:pPr>
                                    <w:pStyle w:val="TableParagraph"/>
                                    <w:spacing w:before="23" w:line="260" w:lineRule="atLeast"/>
                                    <w:ind w:left="131" w:right="49"/>
                                    <w:jc w:val="both"/>
                                    <w:rPr>
                                      <w:sz w:val="20"/>
                                    </w:rPr>
                                  </w:pPr>
                                  <w:r>
                                    <w:rPr>
                                      <w:sz w:val="20"/>
                                    </w:rPr>
                                    <w:t>Posiada wiedzę dotyczącą podstaw prawnych funkcjonowania oraz roli i funkcji samorządu terytorialnego w Polsce. Zna podział struktur samorządowych oraz</w:t>
                                  </w:r>
                                </w:p>
                              </w:tc>
                              <w:tc>
                                <w:tcPr>
                                  <w:tcW w:w="1654" w:type="dxa"/>
                                  <w:tcBorders>
                                    <w:bottom w:val="nil"/>
                                  </w:tcBorders>
                                  <w:shd w:val="clear" w:color="auto" w:fill="F1F1F1"/>
                                </w:tcPr>
                                <w:p w14:paraId="4AD53053" w14:textId="77777777" w:rsidR="00753C39" w:rsidRDefault="00EA4CB2">
                                  <w:pPr>
                                    <w:pStyle w:val="TableParagraph"/>
                                    <w:spacing w:before="50"/>
                                    <w:ind w:left="82" w:right="72"/>
                                    <w:jc w:val="center"/>
                                    <w:rPr>
                                      <w:sz w:val="20"/>
                                    </w:rPr>
                                  </w:pPr>
                                  <w:r>
                                    <w:rPr>
                                      <w:sz w:val="20"/>
                                    </w:rPr>
                                    <w:t>Konwersatorium z kazusami Test Esej</w:t>
                                  </w:r>
                                </w:p>
                              </w:tc>
                              <w:tc>
                                <w:tcPr>
                                  <w:tcW w:w="1701" w:type="dxa"/>
                                  <w:tcBorders>
                                    <w:bottom w:val="nil"/>
                                  </w:tcBorders>
                                  <w:shd w:val="clear" w:color="auto" w:fill="F1F1F1"/>
                                </w:tcPr>
                                <w:p w14:paraId="6FABC5FA" w14:textId="77777777" w:rsidR="00753C39" w:rsidRDefault="00753C39">
                                  <w:pPr>
                                    <w:pStyle w:val="TableParagraph"/>
                                    <w:rPr>
                                      <w:sz w:val="18"/>
                                    </w:rPr>
                                  </w:pPr>
                                </w:p>
                              </w:tc>
                              <w:tc>
                                <w:tcPr>
                                  <w:tcW w:w="485" w:type="dxa"/>
                                  <w:vMerge/>
                                  <w:tcBorders>
                                    <w:top w:val="nil"/>
                                    <w:right w:val="nil"/>
                                  </w:tcBorders>
                                </w:tcPr>
                                <w:p w14:paraId="2BD70241" w14:textId="77777777" w:rsidR="00753C39" w:rsidRDefault="00753C39">
                                  <w:pPr>
                                    <w:rPr>
                                      <w:sz w:val="2"/>
                                      <w:szCs w:val="2"/>
                                    </w:rPr>
                                  </w:pPr>
                                </w:p>
                              </w:tc>
                            </w:tr>
                            <w:tr w:rsidR="00753C39" w14:paraId="2854961C" w14:textId="77777777">
                              <w:trPr>
                                <w:trHeight w:val="255"/>
                              </w:trPr>
                              <w:tc>
                                <w:tcPr>
                                  <w:tcW w:w="1690" w:type="dxa"/>
                                  <w:tcBorders>
                                    <w:top w:val="nil"/>
                                    <w:bottom w:val="nil"/>
                                  </w:tcBorders>
                                  <w:shd w:val="clear" w:color="auto" w:fill="F1F1F1"/>
                                </w:tcPr>
                                <w:p w14:paraId="71E82DBE" w14:textId="77777777" w:rsidR="00753C39" w:rsidRDefault="00EA4CB2">
                                  <w:pPr>
                                    <w:pStyle w:val="TableParagraph"/>
                                    <w:spacing w:before="8" w:line="227" w:lineRule="exact"/>
                                    <w:ind w:left="158" w:right="148"/>
                                    <w:jc w:val="center"/>
                                    <w:rPr>
                                      <w:sz w:val="20"/>
                                    </w:rPr>
                                  </w:pPr>
                                  <w:r>
                                    <w:rPr>
                                      <w:sz w:val="20"/>
                                    </w:rPr>
                                    <w:t>K1P_W05, W06</w:t>
                                  </w:r>
                                </w:p>
                              </w:tc>
                              <w:tc>
                                <w:tcPr>
                                  <w:tcW w:w="5089" w:type="dxa"/>
                                  <w:tcBorders>
                                    <w:top w:val="nil"/>
                                    <w:bottom w:val="nil"/>
                                  </w:tcBorders>
                                  <w:shd w:val="clear" w:color="auto" w:fill="F1F1F1"/>
                                </w:tcPr>
                                <w:p w14:paraId="732FC808" w14:textId="77777777" w:rsidR="00753C39" w:rsidRDefault="00EA4CB2">
                                  <w:pPr>
                                    <w:pStyle w:val="TableParagraph"/>
                                    <w:spacing w:before="8" w:line="227" w:lineRule="exact"/>
                                    <w:ind w:right="50"/>
                                    <w:jc w:val="right"/>
                                    <w:rPr>
                                      <w:sz w:val="20"/>
                                    </w:rPr>
                                  </w:pPr>
                                  <w:r>
                                    <w:rPr>
                                      <w:sz w:val="20"/>
                                    </w:rPr>
                                    <w:t>mechanizmy zarządzania i organizacji jednostek samorządu</w:t>
                                  </w:r>
                                </w:p>
                              </w:tc>
                              <w:tc>
                                <w:tcPr>
                                  <w:tcW w:w="1654" w:type="dxa"/>
                                  <w:tcBorders>
                                    <w:top w:val="nil"/>
                                    <w:bottom w:val="nil"/>
                                  </w:tcBorders>
                                  <w:shd w:val="clear" w:color="auto" w:fill="F1F1F1"/>
                                </w:tcPr>
                                <w:p w14:paraId="0B19DE69" w14:textId="77777777" w:rsidR="00753C39" w:rsidRDefault="00753C39">
                                  <w:pPr>
                                    <w:pStyle w:val="TableParagraph"/>
                                    <w:rPr>
                                      <w:sz w:val="18"/>
                                    </w:rPr>
                                  </w:pPr>
                                </w:p>
                              </w:tc>
                              <w:tc>
                                <w:tcPr>
                                  <w:tcW w:w="1701" w:type="dxa"/>
                                  <w:tcBorders>
                                    <w:top w:val="nil"/>
                                    <w:bottom w:val="nil"/>
                                  </w:tcBorders>
                                  <w:shd w:val="clear" w:color="auto" w:fill="F1F1F1"/>
                                </w:tcPr>
                                <w:p w14:paraId="7A760D3A" w14:textId="77777777" w:rsidR="00753C39" w:rsidRDefault="00EA4CB2">
                                  <w:pPr>
                                    <w:pStyle w:val="TableParagraph"/>
                                    <w:spacing w:before="8" w:line="227" w:lineRule="exact"/>
                                    <w:ind w:left="193" w:right="187"/>
                                    <w:jc w:val="center"/>
                                    <w:rPr>
                                      <w:sz w:val="20"/>
                                    </w:rPr>
                                  </w:pPr>
                                  <w:r>
                                    <w:rPr>
                                      <w:sz w:val="20"/>
                                    </w:rPr>
                                    <w:t>C1 – C4</w:t>
                                  </w:r>
                                </w:p>
                              </w:tc>
                              <w:tc>
                                <w:tcPr>
                                  <w:tcW w:w="485" w:type="dxa"/>
                                  <w:vMerge/>
                                  <w:tcBorders>
                                    <w:top w:val="nil"/>
                                    <w:right w:val="nil"/>
                                  </w:tcBorders>
                                </w:tcPr>
                                <w:p w14:paraId="1DE654EC" w14:textId="77777777" w:rsidR="00753C39" w:rsidRDefault="00753C39">
                                  <w:pPr>
                                    <w:rPr>
                                      <w:sz w:val="2"/>
                                      <w:szCs w:val="2"/>
                                    </w:rPr>
                                  </w:pPr>
                                </w:p>
                              </w:tc>
                            </w:tr>
                            <w:tr w:rsidR="00753C39" w14:paraId="27587C60" w14:textId="77777777">
                              <w:trPr>
                                <w:trHeight w:val="254"/>
                              </w:trPr>
                              <w:tc>
                                <w:tcPr>
                                  <w:tcW w:w="1690" w:type="dxa"/>
                                  <w:tcBorders>
                                    <w:top w:val="nil"/>
                                    <w:bottom w:val="nil"/>
                                  </w:tcBorders>
                                  <w:shd w:val="clear" w:color="auto" w:fill="F1F1F1"/>
                                </w:tcPr>
                                <w:p w14:paraId="500F88BD" w14:textId="77777777" w:rsidR="00753C39" w:rsidRDefault="00753C39">
                                  <w:pPr>
                                    <w:pStyle w:val="TableParagraph"/>
                                    <w:rPr>
                                      <w:sz w:val="18"/>
                                    </w:rPr>
                                  </w:pPr>
                                </w:p>
                              </w:tc>
                              <w:tc>
                                <w:tcPr>
                                  <w:tcW w:w="5089" w:type="dxa"/>
                                  <w:tcBorders>
                                    <w:top w:val="nil"/>
                                    <w:bottom w:val="nil"/>
                                  </w:tcBorders>
                                  <w:shd w:val="clear" w:color="auto" w:fill="F1F1F1"/>
                                </w:tcPr>
                                <w:p w14:paraId="7EFD88F5" w14:textId="77777777" w:rsidR="00753C39" w:rsidRDefault="00EA4CB2">
                                  <w:pPr>
                                    <w:pStyle w:val="TableParagraph"/>
                                    <w:spacing w:before="7" w:line="227" w:lineRule="exact"/>
                                    <w:ind w:right="42"/>
                                    <w:jc w:val="right"/>
                                    <w:rPr>
                                      <w:sz w:val="20"/>
                                    </w:rPr>
                                  </w:pPr>
                                  <w:r>
                                    <w:rPr>
                                      <w:sz w:val="20"/>
                                    </w:rPr>
                                    <w:t>terytorialnego. Ma wiedzę na temat form i zasad</w:t>
                                  </w:r>
                                </w:p>
                              </w:tc>
                              <w:tc>
                                <w:tcPr>
                                  <w:tcW w:w="1654" w:type="dxa"/>
                                  <w:tcBorders>
                                    <w:top w:val="nil"/>
                                    <w:bottom w:val="nil"/>
                                  </w:tcBorders>
                                  <w:shd w:val="clear" w:color="auto" w:fill="F1F1F1"/>
                                </w:tcPr>
                                <w:p w14:paraId="5F7C1816" w14:textId="77777777" w:rsidR="00753C39" w:rsidRDefault="00753C39">
                                  <w:pPr>
                                    <w:pStyle w:val="TableParagraph"/>
                                    <w:rPr>
                                      <w:sz w:val="18"/>
                                    </w:rPr>
                                  </w:pPr>
                                </w:p>
                              </w:tc>
                              <w:tc>
                                <w:tcPr>
                                  <w:tcW w:w="1701" w:type="dxa"/>
                                  <w:tcBorders>
                                    <w:top w:val="nil"/>
                                    <w:bottom w:val="nil"/>
                                  </w:tcBorders>
                                  <w:shd w:val="clear" w:color="auto" w:fill="F1F1F1"/>
                                </w:tcPr>
                                <w:p w14:paraId="36B4F236" w14:textId="77777777" w:rsidR="00753C39" w:rsidRDefault="00753C39">
                                  <w:pPr>
                                    <w:pStyle w:val="TableParagraph"/>
                                    <w:rPr>
                                      <w:sz w:val="18"/>
                                    </w:rPr>
                                  </w:pPr>
                                </w:p>
                              </w:tc>
                              <w:tc>
                                <w:tcPr>
                                  <w:tcW w:w="485" w:type="dxa"/>
                                  <w:vMerge/>
                                  <w:tcBorders>
                                    <w:top w:val="nil"/>
                                    <w:right w:val="nil"/>
                                  </w:tcBorders>
                                </w:tcPr>
                                <w:p w14:paraId="56BCE2E0" w14:textId="77777777" w:rsidR="00753C39" w:rsidRDefault="00753C39">
                                  <w:pPr>
                                    <w:rPr>
                                      <w:sz w:val="2"/>
                                      <w:szCs w:val="2"/>
                                    </w:rPr>
                                  </w:pPr>
                                </w:p>
                              </w:tc>
                            </w:tr>
                            <w:tr w:rsidR="00753C39" w14:paraId="3DB72864" w14:textId="77777777">
                              <w:trPr>
                                <w:trHeight w:val="253"/>
                              </w:trPr>
                              <w:tc>
                                <w:tcPr>
                                  <w:tcW w:w="1690" w:type="dxa"/>
                                  <w:tcBorders>
                                    <w:top w:val="nil"/>
                                    <w:bottom w:val="nil"/>
                                  </w:tcBorders>
                                  <w:shd w:val="clear" w:color="auto" w:fill="F1F1F1"/>
                                </w:tcPr>
                                <w:p w14:paraId="08A82FEB" w14:textId="77777777" w:rsidR="00753C39" w:rsidRDefault="00753C39">
                                  <w:pPr>
                                    <w:pStyle w:val="TableParagraph"/>
                                    <w:rPr>
                                      <w:sz w:val="18"/>
                                    </w:rPr>
                                  </w:pPr>
                                </w:p>
                              </w:tc>
                              <w:tc>
                                <w:tcPr>
                                  <w:tcW w:w="5089" w:type="dxa"/>
                                  <w:tcBorders>
                                    <w:top w:val="nil"/>
                                    <w:bottom w:val="nil"/>
                                  </w:tcBorders>
                                  <w:shd w:val="clear" w:color="auto" w:fill="F1F1F1"/>
                                </w:tcPr>
                                <w:p w14:paraId="3742F0F6" w14:textId="77777777" w:rsidR="00753C39" w:rsidRDefault="00EA4CB2">
                                  <w:pPr>
                                    <w:pStyle w:val="TableParagraph"/>
                                    <w:tabs>
                                      <w:tab w:val="left" w:pos="1278"/>
                                      <w:tab w:val="left" w:pos="2182"/>
                                      <w:tab w:val="left" w:pos="2731"/>
                                      <w:tab w:val="left" w:pos="4031"/>
                                    </w:tabs>
                                    <w:spacing w:before="7" w:line="227" w:lineRule="exact"/>
                                    <w:ind w:right="48"/>
                                    <w:jc w:val="right"/>
                                    <w:rPr>
                                      <w:sz w:val="20"/>
                                    </w:rPr>
                                  </w:pPr>
                                  <w:r>
                                    <w:rPr>
                                      <w:sz w:val="20"/>
                                    </w:rPr>
                                    <w:t>prowadzenia</w:t>
                                  </w:r>
                                  <w:r>
                                    <w:rPr>
                                      <w:sz w:val="20"/>
                                    </w:rPr>
                                    <w:tab/>
                                    <w:t>nadzoru</w:t>
                                  </w:r>
                                  <w:r>
                                    <w:rPr>
                                      <w:sz w:val="20"/>
                                    </w:rPr>
                                    <w:tab/>
                                    <w:t>nad</w:t>
                                  </w:r>
                                  <w:r>
                                    <w:rPr>
                                      <w:sz w:val="20"/>
                                    </w:rPr>
                                    <w:tab/>
                                    <w:t>działalnością</w:t>
                                  </w:r>
                                  <w:r>
                                    <w:rPr>
                                      <w:sz w:val="20"/>
                                    </w:rPr>
                                    <w:tab/>
                                  </w:r>
                                  <w:r>
                                    <w:rPr>
                                      <w:w w:val="95"/>
                                      <w:sz w:val="20"/>
                                    </w:rPr>
                                    <w:t>samorządu</w:t>
                                  </w:r>
                                </w:p>
                              </w:tc>
                              <w:tc>
                                <w:tcPr>
                                  <w:tcW w:w="1654" w:type="dxa"/>
                                  <w:tcBorders>
                                    <w:top w:val="nil"/>
                                    <w:bottom w:val="nil"/>
                                  </w:tcBorders>
                                  <w:shd w:val="clear" w:color="auto" w:fill="F1F1F1"/>
                                </w:tcPr>
                                <w:p w14:paraId="1E22D5C0" w14:textId="77777777" w:rsidR="00753C39" w:rsidRDefault="00753C39">
                                  <w:pPr>
                                    <w:pStyle w:val="TableParagraph"/>
                                    <w:rPr>
                                      <w:sz w:val="18"/>
                                    </w:rPr>
                                  </w:pPr>
                                </w:p>
                              </w:tc>
                              <w:tc>
                                <w:tcPr>
                                  <w:tcW w:w="1701" w:type="dxa"/>
                                  <w:tcBorders>
                                    <w:top w:val="nil"/>
                                    <w:bottom w:val="nil"/>
                                  </w:tcBorders>
                                  <w:shd w:val="clear" w:color="auto" w:fill="F1F1F1"/>
                                </w:tcPr>
                                <w:p w14:paraId="396EEC0F" w14:textId="77777777" w:rsidR="00753C39" w:rsidRDefault="00753C39">
                                  <w:pPr>
                                    <w:pStyle w:val="TableParagraph"/>
                                    <w:rPr>
                                      <w:sz w:val="18"/>
                                    </w:rPr>
                                  </w:pPr>
                                </w:p>
                              </w:tc>
                              <w:tc>
                                <w:tcPr>
                                  <w:tcW w:w="485" w:type="dxa"/>
                                  <w:vMerge/>
                                  <w:tcBorders>
                                    <w:top w:val="nil"/>
                                    <w:right w:val="nil"/>
                                  </w:tcBorders>
                                </w:tcPr>
                                <w:p w14:paraId="6F62D5F6" w14:textId="77777777" w:rsidR="00753C39" w:rsidRDefault="00753C39">
                                  <w:pPr>
                                    <w:rPr>
                                      <w:sz w:val="2"/>
                                      <w:szCs w:val="2"/>
                                    </w:rPr>
                                  </w:pPr>
                                </w:p>
                              </w:tc>
                            </w:tr>
                            <w:tr w:rsidR="00753C39" w14:paraId="67D0D9B0" w14:textId="77777777">
                              <w:trPr>
                                <w:trHeight w:val="333"/>
                              </w:trPr>
                              <w:tc>
                                <w:tcPr>
                                  <w:tcW w:w="1690" w:type="dxa"/>
                                  <w:tcBorders>
                                    <w:top w:val="nil"/>
                                  </w:tcBorders>
                                  <w:shd w:val="clear" w:color="auto" w:fill="F1F1F1"/>
                                </w:tcPr>
                                <w:p w14:paraId="36955F11" w14:textId="77777777" w:rsidR="00753C39" w:rsidRDefault="00753C39">
                                  <w:pPr>
                                    <w:pStyle w:val="TableParagraph"/>
                                    <w:rPr>
                                      <w:sz w:val="18"/>
                                    </w:rPr>
                                  </w:pPr>
                                </w:p>
                              </w:tc>
                              <w:tc>
                                <w:tcPr>
                                  <w:tcW w:w="5089" w:type="dxa"/>
                                  <w:tcBorders>
                                    <w:top w:val="nil"/>
                                  </w:tcBorders>
                                  <w:shd w:val="clear" w:color="auto" w:fill="F1F1F1"/>
                                </w:tcPr>
                                <w:p w14:paraId="1B6CE7BE" w14:textId="77777777" w:rsidR="00753C39" w:rsidRDefault="00EA4CB2">
                                  <w:pPr>
                                    <w:pStyle w:val="TableParagraph"/>
                                    <w:spacing w:before="7"/>
                                    <w:ind w:left="131"/>
                                    <w:rPr>
                                      <w:sz w:val="20"/>
                                    </w:rPr>
                                  </w:pPr>
                                  <w:r>
                                    <w:rPr>
                                      <w:sz w:val="20"/>
                                    </w:rPr>
                                    <w:t>terytorialnego.</w:t>
                                  </w:r>
                                </w:p>
                              </w:tc>
                              <w:tc>
                                <w:tcPr>
                                  <w:tcW w:w="1654" w:type="dxa"/>
                                  <w:tcBorders>
                                    <w:top w:val="nil"/>
                                  </w:tcBorders>
                                  <w:shd w:val="clear" w:color="auto" w:fill="F1F1F1"/>
                                </w:tcPr>
                                <w:p w14:paraId="3C033253" w14:textId="77777777" w:rsidR="00753C39" w:rsidRDefault="00753C39">
                                  <w:pPr>
                                    <w:pStyle w:val="TableParagraph"/>
                                    <w:rPr>
                                      <w:sz w:val="18"/>
                                    </w:rPr>
                                  </w:pPr>
                                </w:p>
                              </w:tc>
                              <w:tc>
                                <w:tcPr>
                                  <w:tcW w:w="1701" w:type="dxa"/>
                                  <w:tcBorders>
                                    <w:top w:val="nil"/>
                                  </w:tcBorders>
                                  <w:shd w:val="clear" w:color="auto" w:fill="F1F1F1"/>
                                </w:tcPr>
                                <w:p w14:paraId="61AE6CDF" w14:textId="77777777" w:rsidR="00753C39" w:rsidRDefault="00753C39">
                                  <w:pPr>
                                    <w:pStyle w:val="TableParagraph"/>
                                    <w:rPr>
                                      <w:sz w:val="18"/>
                                    </w:rPr>
                                  </w:pPr>
                                </w:p>
                              </w:tc>
                              <w:tc>
                                <w:tcPr>
                                  <w:tcW w:w="485" w:type="dxa"/>
                                  <w:vMerge/>
                                  <w:tcBorders>
                                    <w:top w:val="nil"/>
                                    <w:right w:val="nil"/>
                                  </w:tcBorders>
                                </w:tcPr>
                                <w:p w14:paraId="7B93953A" w14:textId="77777777" w:rsidR="00753C39" w:rsidRDefault="00753C39">
                                  <w:pPr>
                                    <w:rPr>
                                      <w:sz w:val="2"/>
                                      <w:szCs w:val="2"/>
                                    </w:rPr>
                                  </w:pPr>
                                </w:p>
                              </w:tc>
                            </w:tr>
                            <w:tr w:rsidR="00753C39" w14:paraId="3C49DED3" w14:textId="77777777">
                              <w:trPr>
                                <w:trHeight w:val="378"/>
                              </w:trPr>
                              <w:tc>
                                <w:tcPr>
                                  <w:tcW w:w="10134" w:type="dxa"/>
                                  <w:gridSpan w:val="4"/>
                                  <w:shd w:val="clear" w:color="auto" w:fill="BEBEBE"/>
                                </w:tcPr>
                                <w:p w14:paraId="523C2C73" w14:textId="77777777" w:rsidR="00753C39" w:rsidRDefault="00EA4CB2">
                                  <w:pPr>
                                    <w:pStyle w:val="TableParagraph"/>
                                    <w:spacing w:before="58"/>
                                    <w:ind w:left="3552" w:right="3543"/>
                                    <w:jc w:val="center"/>
                                    <w:rPr>
                                      <w:b/>
                                      <w:i/>
                                      <w:sz w:val="20"/>
                                    </w:rPr>
                                  </w:pPr>
                                  <w:r>
                                    <w:rPr>
                                      <w:b/>
                                      <w:i/>
                                      <w:sz w:val="20"/>
                                    </w:rPr>
                                    <w:t>W zakresie umiejętności</w:t>
                                  </w:r>
                                </w:p>
                              </w:tc>
                              <w:tc>
                                <w:tcPr>
                                  <w:tcW w:w="485" w:type="dxa"/>
                                  <w:vMerge/>
                                  <w:tcBorders>
                                    <w:top w:val="nil"/>
                                    <w:right w:val="nil"/>
                                  </w:tcBorders>
                                </w:tcPr>
                                <w:p w14:paraId="698206C0" w14:textId="77777777" w:rsidR="00753C39" w:rsidRDefault="00753C39">
                                  <w:pPr>
                                    <w:rPr>
                                      <w:sz w:val="2"/>
                                      <w:szCs w:val="2"/>
                                    </w:rPr>
                                  </w:pPr>
                                </w:p>
                              </w:tc>
                            </w:tr>
                            <w:tr w:rsidR="00753C39" w14:paraId="37F9C3F2" w14:textId="77777777">
                              <w:trPr>
                                <w:trHeight w:val="1298"/>
                              </w:trPr>
                              <w:tc>
                                <w:tcPr>
                                  <w:tcW w:w="1690" w:type="dxa"/>
                                  <w:shd w:val="clear" w:color="auto" w:fill="D9D9D9"/>
                                </w:tcPr>
                                <w:p w14:paraId="78F60DC7" w14:textId="77777777" w:rsidR="00753C39" w:rsidRDefault="00753C39">
                                  <w:pPr>
                                    <w:pStyle w:val="TableParagraph"/>
                                    <w:spacing w:before="10"/>
                                    <w:rPr>
                                      <w:b/>
                                      <w:sz w:val="21"/>
                                    </w:rPr>
                                  </w:pPr>
                                </w:p>
                                <w:p w14:paraId="127B964A" w14:textId="77777777" w:rsidR="00753C39" w:rsidRDefault="00EA4CB2">
                                  <w:pPr>
                                    <w:pStyle w:val="TableParagraph"/>
                                    <w:spacing w:before="1" w:line="278" w:lineRule="auto"/>
                                    <w:ind w:left="168" w:right="280" w:firstLine="355"/>
                                    <w:rPr>
                                      <w:b/>
                                      <w:sz w:val="20"/>
                                    </w:rPr>
                                  </w:pPr>
                                  <w:r>
                                    <w:rPr>
                                      <w:b/>
                                      <w:sz w:val="20"/>
                                    </w:rPr>
                                    <w:t>Symbol kierunkowego</w:t>
                                  </w:r>
                                </w:p>
                                <w:p w14:paraId="2A414643" w14:textId="77777777" w:rsidR="00753C39" w:rsidRDefault="00EA4CB2">
                                  <w:pPr>
                                    <w:pStyle w:val="TableParagraph"/>
                                    <w:spacing w:line="227" w:lineRule="exact"/>
                                    <w:ind w:left="23"/>
                                    <w:rPr>
                                      <w:b/>
                                      <w:sz w:val="20"/>
                                    </w:rPr>
                                  </w:pPr>
                                  <w:r>
                                    <w:rPr>
                                      <w:b/>
                                      <w:sz w:val="20"/>
                                    </w:rPr>
                                    <w:t>efektu uczenia się</w:t>
                                  </w:r>
                                </w:p>
                              </w:tc>
                              <w:tc>
                                <w:tcPr>
                                  <w:tcW w:w="5089" w:type="dxa"/>
                                  <w:shd w:val="clear" w:color="auto" w:fill="D9D9D9"/>
                                </w:tcPr>
                                <w:p w14:paraId="253146B8" w14:textId="77777777" w:rsidR="00753C39" w:rsidRDefault="00753C39">
                                  <w:pPr>
                                    <w:pStyle w:val="TableParagraph"/>
                                    <w:rPr>
                                      <w:b/>
                                    </w:rPr>
                                  </w:pPr>
                                </w:p>
                                <w:p w14:paraId="6E72B42B"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4176BFB8"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3A5D77B"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0C4830CD" w14:textId="77777777" w:rsidR="00753C39" w:rsidRDefault="00753C39">
                                  <w:pPr>
                                    <w:pStyle w:val="TableParagraph"/>
                                    <w:rPr>
                                      <w:b/>
                                    </w:rPr>
                                  </w:pPr>
                                </w:p>
                                <w:p w14:paraId="4884D4E8" w14:textId="77777777" w:rsidR="00753C39" w:rsidRDefault="00EA4CB2">
                                  <w:pPr>
                                    <w:pStyle w:val="TableParagraph"/>
                                    <w:spacing w:before="131" w:line="278" w:lineRule="auto"/>
                                    <w:ind w:left="43" w:right="44" w:firstLine="177"/>
                                    <w:rPr>
                                      <w:b/>
                                      <w:sz w:val="20"/>
                                    </w:rPr>
                                  </w:pPr>
                                  <w:r>
                                    <w:rPr>
                                      <w:b/>
                                      <w:sz w:val="20"/>
                                    </w:rPr>
                                    <w:t>Odniesienie do ostawionych celów</w:t>
                                  </w:r>
                                </w:p>
                              </w:tc>
                              <w:tc>
                                <w:tcPr>
                                  <w:tcW w:w="485" w:type="dxa"/>
                                  <w:vMerge/>
                                  <w:tcBorders>
                                    <w:top w:val="nil"/>
                                    <w:right w:val="nil"/>
                                  </w:tcBorders>
                                </w:tcPr>
                                <w:p w14:paraId="2AE8971C" w14:textId="77777777" w:rsidR="00753C39" w:rsidRDefault="00753C39">
                                  <w:pPr>
                                    <w:rPr>
                                      <w:sz w:val="2"/>
                                      <w:szCs w:val="2"/>
                                    </w:rPr>
                                  </w:pPr>
                                </w:p>
                              </w:tc>
                            </w:tr>
                            <w:tr w:rsidR="00753C39" w14:paraId="22231D1E" w14:textId="77777777">
                              <w:trPr>
                                <w:trHeight w:val="1621"/>
                              </w:trPr>
                              <w:tc>
                                <w:tcPr>
                                  <w:tcW w:w="1690" w:type="dxa"/>
                                  <w:tcBorders>
                                    <w:bottom w:val="nil"/>
                                  </w:tcBorders>
                                </w:tcPr>
                                <w:p w14:paraId="03DEEC4A" w14:textId="77777777" w:rsidR="00753C39" w:rsidRDefault="00753C39">
                                  <w:pPr>
                                    <w:pStyle w:val="TableParagraph"/>
                                    <w:rPr>
                                      <w:b/>
                                    </w:rPr>
                                  </w:pPr>
                                </w:p>
                                <w:p w14:paraId="1A1B9067" w14:textId="77777777" w:rsidR="00753C39" w:rsidRDefault="00EA4CB2">
                                  <w:pPr>
                                    <w:pStyle w:val="TableParagraph"/>
                                    <w:spacing w:before="196" w:line="276" w:lineRule="auto"/>
                                    <w:ind w:left="374" w:right="416" w:firstLine="69"/>
                                    <w:rPr>
                                      <w:sz w:val="20"/>
                                    </w:rPr>
                                  </w:pPr>
                                  <w:r>
                                    <w:rPr>
                                      <w:sz w:val="20"/>
                                    </w:rPr>
                                    <w:t>K1P_U01 K1P_U02 K1P_U03 K1P_U04</w:t>
                                  </w:r>
                                </w:p>
                              </w:tc>
                              <w:tc>
                                <w:tcPr>
                                  <w:tcW w:w="5089" w:type="dxa"/>
                                  <w:tcBorders>
                                    <w:bottom w:val="nil"/>
                                  </w:tcBorders>
                                </w:tcPr>
                                <w:p w14:paraId="2E7F77C4" w14:textId="77777777" w:rsidR="00753C39" w:rsidRDefault="00EA4CB2">
                                  <w:pPr>
                                    <w:pStyle w:val="TableParagraph"/>
                                    <w:spacing w:before="53" w:line="276" w:lineRule="auto"/>
                                    <w:ind w:left="59" w:right="45"/>
                                    <w:jc w:val="both"/>
                                    <w:rPr>
                                      <w:sz w:val="20"/>
                                    </w:rPr>
                                  </w:pPr>
                                  <w:r>
                                    <w:rPr>
                                      <w:sz w:val="20"/>
                                    </w:rPr>
                                    <w:t xml:space="preserve">Rozpoznaje organy jednostek samorządu terytorialnego wszystkich szczebli, potrafi określić ich wzajemne zależności i zakres realizowanych zadań. Sprawnie posługuje się terminologią administracyjną, stosuje procedury oraz zasady postępowania   administracyjnego,   potrafi   uczestniczyć  </w:t>
                                  </w:r>
                                  <w:r>
                                    <w:rPr>
                                      <w:spacing w:val="26"/>
                                      <w:sz w:val="20"/>
                                    </w:rPr>
                                    <w:t xml:space="preserve"> </w:t>
                                  </w:r>
                                  <w:r>
                                    <w:rPr>
                                      <w:sz w:val="20"/>
                                    </w:rPr>
                                    <w:t>w</w:t>
                                  </w:r>
                                </w:p>
                                <w:p w14:paraId="6B226474" w14:textId="77777777" w:rsidR="00753C39" w:rsidRDefault="00EA4CB2">
                                  <w:pPr>
                                    <w:pStyle w:val="TableParagraph"/>
                                    <w:spacing w:line="227" w:lineRule="exact"/>
                                    <w:ind w:left="59"/>
                                    <w:jc w:val="both"/>
                                    <w:rPr>
                                      <w:sz w:val="20"/>
                                    </w:rPr>
                                  </w:pPr>
                                  <w:r>
                                    <w:rPr>
                                      <w:sz w:val="20"/>
                                    </w:rPr>
                                    <w:t xml:space="preserve">pracy    urzędniczej    w    różnych    rodzajach  </w:t>
                                  </w:r>
                                  <w:r>
                                    <w:rPr>
                                      <w:spacing w:val="28"/>
                                      <w:sz w:val="20"/>
                                    </w:rPr>
                                    <w:t xml:space="preserve"> </w:t>
                                  </w:r>
                                  <w:r>
                                    <w:rPr>
                                      <w:sz w:val="20"/>
                                    </w:rPr>
                                    <w:t>administracji</w:t>
                                  </w:r>
                                </w:p>
                              </w:tc>
                              <w:tc>
                                <w:tcPr>
                                  <w:tcW w:w="1654" w:type="dxa"/>
                                  <w:tcBorders>
                                    <w:bottom w:val="nil"/>
                                  </w:tcBorders>
                                </w:tcPr>
                                <w:p w14:paraId="2174B692" w14:textId="77777777" w:rsidR="00753C39" w:rsidRDefault="00EA4CB2">
                                  <w:pPr>
                                    <w:pStyle w:val="TableParagraph"/>
                                    <w:spacing w:before="50"/>
                                    <w:ind w:left="82" w:right="72"/>
                                    <w:jc w:val="center"/>
                                    <w:rPr>
                                      <w:sz w:val="20"/>
                                    </w:rPr>
                                  </w:pPr>
                                  <w:r>
                                    <w:rPr>
                                      <w:sz w:val="20"/>
                                    </w:rPr>
                                    <w:t>Konwersatorium z kazusami Test Esej</w:t>
                                  </w:r>
                                </w:p>
                              </w:tc>
                              <w:tc>
                                <w:tcPr>
                                  <w:tcW w:w="1701" w:type="dxa"/>
                                  <w:tcBorders>
                                    <w:bottom w:val="nil"/>
                                  </w:tcBorders>
                                </w:tcPr>
                                <w:p w14:paraId="158CBF68" w14:textId="77777777" w:rsidR="00753C39" w:rsidRDefault="00753C39">
                                  <w:pPr>
                                    <w:pStyle w:val="TableParagraph"/>
                                    <w:rPr>
                                      <w:b/>
                                    </w:rPr>
                                  </w:pPr>
                                </w:p>
                                <w:p w14:paraId="5397AD61" w14:textId="77777777" w:rsidR="00753C39" w:rsidRDefault="00753C39">
                                  <w:pPr>
                                    <w:pStyle w:val="TableParagraph"/>
                                    <w:rPr>
                                      <w:b/>
                                    </w:rPr>
                                  </w:pPr>
                                </w:p>
                                <w:p w14:paraId="7CE34FB5" w14:textId="77777777" w:rsidR="00753C39" w:rsidRDefault="00753C39">
                                  <w:pPr>
                                    <w:pStyle w:val="TableParagraph"/>
                                    <w:spacing w:before="8"/>
                                    <w:rPr>
                                      <w:b/>
                                      <w:sz w:val="29"/>
                                    </w:rPr>
                                  </w:pPr>
                                </w:p>
                                <w:p w14:paraId="3775BB0E" w14:textId="77777777" w:rsidR="00753C39" w:rsidRDefault="00EA4CB2">
                                  <w:pPr>
                                    <w:pStyle w:val="TableParagraph"/>
                                    <w:ind w:left="193" w:right="187"/>
                                    <w:jc w:val="center"/>
                                    <w:rPr>
                                      <w:sz w:val="20"/>
                                    </w:rPr>
                                  </w:pPr>
                                  <w:r>
                                    <w:rPr>
                                      <w:sz w:val="20"/>
                                    </w:rPr>
                                    <w:t>C1 – C4</w:t>
                                  </w:r>
                                </w:p>
                              </w:tc>
                              <w:tc>
                                <w:tcPr>
                                  <w:tcW w:w="485" w:type="dxa"/>
                                  <w:vMerge/>
                                  <w:tcBorders>
                                    <w:top w:val="nil"/>
                                    <w:right w:val="nil"/>
                                  </w:tcBorders>
                                </w:tcPr>
                                <w:p w14:paraId="3A95DBEE" w14:textId="77777777" w:rsidR="00753C39" w:rsidRDefault="00753C39">
                                  <w:pPr>
                                    <w:rPr>
                                      <w:sz w:val="2"/>
                                      <w:szCs w:val="2"/>
                                    </w:rPr>
                                  </w:pPr>
                                </w:p>
                              </w:tc>
                            </w:tr>
                            <w:tr w:rsidR="00753C39" w14:paraId="5F8DCEFF" w14:textId="77777777">
                              <w:trPr>
                                <w:trHeight w:val="333"/>
                              </w:trPr>
                              <w:tc>
                                <w:tcPr>
                                  <w:tcW w:w="1690" w:type="dxa"/>
                                  <w:tcBorders>
                                    <w:top w:val="nil"/>
                                  </w:tcBorders>
                                </w:tcPr>
                                <w:p w14:paraId="3820D1B4" w14:textId="77777777" w:rsidR="00753C39" w:rsidRDefault="00753C39">
                                  <w:pPr>
                                    <w:pStyle w:val="TableParagraph"/>
                                    <w:rPr>
                                      <w:sz w:val="18"/>
                                    </w:rPr>
                                  </w:pPr>
                                </w:p>
                              </w:tc>
                              <w:tc>
                                <w:tcPr>
                                  <w:tcW w:w="5089" w:type="dxa"/>
                                  <w:tcBorders>
                                    <w:top w:val="nil"/>
                                  </w:tcBorders>
                                </w:tcPr>
                                <w:p w14:paraId="5E19BD02" w14:textId="77777777" w:rsidR="00753C39" w:rsidRDefault="00EA4CB2">
                                  <w:pPr>
                                    <w:pStyle w:val="TableParagraph"/>
                                    <w:spacing w:before="7"/>
                                    <w:ind w:left="59"/>
                                    <w:rPr>
                                      <w:sz w:val="20"/>
                                    </w:rPr>
                                  </w:pPr>
                                  <w:r>
                                    <w:rPr>
                                      <w:sz w:val="20"/>
                                    </w:rPr>
                                    <w:t>publicznej - tak rządowej jak i samorządowej.</w:t>
                                  </w:r>
                                </w:p>
                              </w:tc>
                              <w:tc>
                                <w:tcPr>
                                  <w:tcW w:w="1654" w:type="dxa"/>
                                  <w:tcBorders>
                                    <w:top w:val="nil"/>
                                  </w:tcBorders>
                                </w:tcPr>
                                <w:p w14:paraId="1C74CEAB" w14:textId="77777777" w:rsidR="00753C39" w:rsidRDefault="00753C39">
                                  <w:pPr>
                                    <w:pStyle w:val="TableParagraph"/>
                                    <w:rPr>
                                      <w:sz w:val="18"/>
                                    </w:rPr>
                                  </w:pPr>
                                </w:p>
                              </w:tc>
                              <w:tc>
                                <w:tcPr>
                                  <w:tcW w:w="1701" w:type="dxa"/>
                                  <w:tcBorders>
                                    <w:top w:val="nil"/>
                                  </w:tcBorders>
                                </w:tcPr>
                                <w:p w14:paraId="482940E6" w14:textId="77777777" w:rsidR="00753C39" w:rsidRDefault="00753C39">
                                  <w:pPr>
                                    <w:pStyle w:val="TableParagraph"/>
                                    <w:rPr>
                                      <w:sz w:val="18"/>
                                    </w:rPr>
                                  </w:pPr>
                                </w:p>
                              </w:tc>
                              <w:tc>
                                <w:tcPr>
                                  <w:tcW w:w="485" w:type="dxa"/>
                                  <w:vMerge/>
                                  <w:tcBorders>
                                    <w:top w:val="nil"/>
                                    <w:right w:val="nil"/>
                                  </w:tcBorders>
                                </w:tcPr>
                                <w:p w14:paraId="71AB9C08" w14:textId="77777777" w:rsidR="00753C39" w:rsidRDefault="00753C39">
                                  <w:pPr>
                                    <w:rPr>
                                      <w:sz w:val="2"/>
                                      <w:szCs w:val="2"/>
                                    </w:rPr>
                                  </w:pPr>
                                </w:p>
                              </w:tc>
                            </w:tr>
                            <w:tr w:rsidR="00753C39" w14:paraId="3856D84D" w14:textId="77777777">
                              <w:trPr>
                                <w:trHeight w:val="1033"/>
                              </w:trPr>
                              <w:tc>
                                <w:tcPr>
                                  <w:tcW w:w="10134" w:type="dxa"/>
                                  <w:gridSpan w:val="4"/>
                                  <w:shd w:val="clear" w:color="auto" w:fill="D9D9D9"/>
                                </w:tcPr>
                                <w:p w14:paraId="5E4B02A6" w14:textId="77777777" w:rsidR="00753C39" w:rsidRDefault="00753C39">
                                  <w:pPr>
                                    <w:pStyle w:val="TableParagraph"/>
                                    <w:spacing w:before="11"/>
                                    <w:rPr>
                                      <w:b/>
                                      <w:sz w:val="27"/>
                                    </w:rPr>
                                  </w:pPr>
                                </w:p>
                                <w:p w14:paraId="7EB1775D" w14:textId="77777777" w:rsidR="00753C39" w:rsidRDefault="00EA4CB2">
                                  <w:pPr>
                                    <w:pStyle w:val="TableParagraph"/>
                                    <w:ind w:left="3551" w:right="3547"/>
                                    <w:jc w:val="center"/>
                                    <w:rPr>
                                      <w:b/>
                                      <w:i/>
                                      <w:sz w:val="20"/>
                                    </w:rPr>
                                  </w:pPr>
                                  <w:r>
                                    <w:rPr>
                                      <w:b/>
                                      <w:i/>
                                      <w:sz w:val="20"/>
                                    </w:rPr>
                                    <w:t>W zakresie kompetencji społecznych</w:t>
                                  </w:r>
                                </w:p>
                              </w:tc>
                              <w:tc>
                                <w:tcPr>
                                  <w:tcW w:w="485" w:type="dxa"/>
                                  <w:tcBorders>
                                    <w:right w:val="nil"/>
                                  </w:tcBorders>
                                </w:tcPr>
                                <w:p w14:paraId="793D1B8D" w14:textId="77777777" w:rsidR="00753C39" w:rsidRDefault="00753C39">
                                  <w:pPr>
                                    <w:pStyle w:val="TableParagraph"/>
                                    <w:rPr>
                                      <w:sz w:val="18"/>
                                    </w:rPr>
                                  </w:pPr>
                                </w:p>
                              </w:tc>
                            </w:tr>
                            <w:tr w:rsidR="00753C39" w14:paraId="1B296AF4" w14:textId="77777777">
                              <w:trPr>
                                <w:trHeight w:val="1310"/>
                              </w:trPr>
                              <w:tc>
                                <w:tcPr>
                                  <w:tcW w:w="1690" w:type="dxa"/>
                                  <w:shd w:val="clear" w:color="auto" w:fill="D9D9D9"/>
                                </w:tcPr>
                                <w:p w14:paraId="76B4C0FC" w14:textId="77777777" w:rsidR="00753C39" w:rsidRDefault="00753C39">
                                  <w:pPr>
                                    <w:pStyle w:val="TableParagraph"/>
                                    <w:spacing w:before="6"/>
                                    <w:rPr>
                                      <w:b/>
                                    </w:rPr>
                                  </w:pPr>
                                </w:p>
                                <w:p w14:paraId="0F5C7A89" w14:textId="77777777" w:rsidR="00753C39" w:rsidRDefault="00EA4CB2">
                                  <w:pPr>
                                    <w:pStyle w:val="TableParagraph"/>
                                    <w:spacing w:line="276" w:lineRule="auto"/>
                                    <w:ind w:left="168" w:right="280" w:firstLine="355"/>
                                    <w:rPr>
                                      <w:b/>
                                      <w:sz w:val="20"/>
                                    </w:rPr>
                                  </w:pPr>
                                  <w:r>
                                    <w:rPr>
                                      <w:b/>
                                      <w:sz w:val="20"/>
                                    </w:rPr>
                                    <w:t>Symbol kierunkowego</w:t>
                                  </w:r>
                                </w:p>
                                <w:p w14:paraId="69D59E54" w14:textId="77777777" w:rsidR="00753C39" w:rsidRDefault="00EA4CB2">
                                  <w:pPr>
                                    <w:pStyle w:val="TableParagraph"/>
                                    <w:spacing w:line="230" w:lineRule="exact"/>
                                    <w:ind w:left="23"/>
                                    <w:rPr>
                                      <w:b/>
                                      <w:sz w:val="20"/>
                                    </w:rPr>
                                  </w:pPr>
                                  <w:r>
                                    <w:rPr>
                                      <w:b/>
                                      <w:sz w:val="20"/>
                                    </w:rPr>
                                    <w:t>efektu uczenia się</w:t>
                                  </w:r>
                                </w:p>
                              </w:tc>
                              <w:tc>
                                <w:tcPr>
                                  <w:tcW w:w="5089" w:type="dxa"/>
                                  <w:shd w:val="clear" w:color="auto" w:fill="D9D9D9"/>
                                </w:tcPr>
                                <w:p w14:paraId="4327DE13" w14:textId="77777777" w:rsidR="00753C39" w:rsidRDefault="00753C39">
                                  <w:pPr>
                                    <w:pStyle w:val="TableParagraph"/>
                                    <w:rPr>
                                      <w:b/>
                                    </w:rPr>
                                  </w:pPr>
                                </w:p>
                                <w:p w14:paraId="6B7F4568" w14:textId="77777777" w:rsidR="00753C39" w:rsidRDefault="00EA4CB2">
                                  <w:pPr>
                                    <w:pStyle w:val="TableParagraph"/>
                                    <w:spacing w:before="153"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C96A411"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A20C844" w14:textId="77777777" w:rsidR="00753C39" w:rsidRDefault="00EA4CB2">
                                  <w:pPr>
                                    <w:pStyle w:val="TableParagraph"/>
                                    <w:spacing w:before="2"/>
                                    <w:ind w:left="60" w:right="51"/>
                                    <w:jc w:val="center"/>
                                    <w:rPr>
                                      <w:b/>
                                      <w:sz w:val="20"/>
                                    </w:rPr>
                                  </w:pPr>
                                  <w:r>
                                    <w:rPr>
                                      <w:b/>
                                      <w:sz w:val="20"/>
                                    </w:rPr>
                                    <w:t>efektów uczenia się</w:t>
                                  </w:r>
                                </w:p>
                              </w:tc>
                              <w:tc>
                                <w:tcPr>
                                  <w:tcW w:w="1701" w:type="dxa"/>
                                  <w:shd w:val="clear" w:color="auto" w:fill="D9D9D9"/>
                                </w:tcPr>
                                <w:p w14:paraId="26AF9300" w14:textId="77777777" w:rsidR="00753C39" w:rsidRDefault="00753C39">
                                  <w:pPr>
                                    <w:pStyle w:val="TableParagraph"/>
                                    <w:rPr>
                                      <w:b/>
                                    </w:rPr>
                                  </w:pPr>
                                </w:p>
                                <w:p w14:paraId="38A7269D" w14:textId="77777777" w:rsidR="00753C39" w:rsidRDefault="00EA4CB2">
                                  <w:pPr>
                                    <w:pStyle w:val="TableParagraph"/>
                                    <w:spacing w:before="139" w:line="276" w:lineRule="auto"/>
                                    <w:ind w:left="43" w:right="44" w:firstLine="177"/>
                                    <w:rPr>
                                      <w:b/>
                                      <w:sz w:val="20"/>
                                    </w:rPr>
                                  </w:pPr>
                                  <w:r>
                                    <w:rPr>
                                      <w:b/>
                                      <w:sz w:val="20"/>
                                    </w:rPr>
                                    <w:t>Odniesienie do ostawionych celów</w:t>
                                  </w:r>
                                </w:p>
                              </w:tc>
                              <w:tc>
                                <w:tcPr>
                                  <w:tcW w:w="485" w:type="dxa"/>
                                  <w:vMerge w:val="restart"/>
                                  <w:tcBorders>
                                    <w:bottom w:val="nil"/>
                                    <w:right w:val="nil"/>
                                  </w:tcBorders>
                                </w:tcPr>
                                <w:p w14:paraId="7F81370A" w14:textId="77777777" w:rsidR="00753C39" w:rsidRDefault="00753C39">
                                  <w:pPr>
                                    <w:pStyle w:val="TableParagraph"/>
                                    <w:rPr>
                                      <w:sz w:val="18"/>
                                    </w:rPr>
                                  </w:pPr>
                                </w:p>
                              </w:tc>
                            </w:tr>
                            <w:tr w:rsidR="00753C39" w14:paraId="3F4CF4CB" w14:textId="77777777">
                              <w:trPr>
                                <w:trHeight w:val="833"/>
                              </w:trPr>
                              <w:tc>
                                <w:tcPr>
                                  <w:tcW w:w="1690" w:type="dxa"/>
                                  <w:tcBorders>
                                    <w:bottom w:val="nil"/>
                                  </w:tcBorders>
                                </w:tcPr>
                                <w:p w14:paraId="1EF8D0E9" w14:textId="77777777" w:rsidR="00753C39" w:rsidRDefault="00753C39">
                                  <w:pPr>
                                    <w:pStyle w:val="TableParagraph"/>
                                    <w:rPr>
                                      <w:b/>
                                    </w:rPr>
                                  </w:pPr>
                                </w:p>
                                <w:p w14:paraId="4A732BF2" w14:textId="77777777" w:rsidR="00753C39" w:rsidRDefault="00EA4CB2">
                                  <w:pPr>
                                    <w:pStyle w:val="TableParagraph"/>
                                    <w:spacing w:before="196"/>
                                    <w:ind w:left="158" w:right="146"/>
                                    <w:jc w:val="center"/>
                                    <w:rPr>
                                      <w:sz w:val="20"/>
                                    </w:rPr>
                                  </w:pPr>
                                  <w:r>
                                    <w:rPr>
                                      <w:sz w:val="20"/>
                                    </w:rPr>
                                    <w:t>K1P_K03</w:t>
                                  </w:r>
                                </w:p>
                              </w:tc>
                              <w:tc>
                                <w:tcPr>
                                  <w:tcW w:w="5089" w:type="dxa"/>
                                  <w:tcBorders>
                                    <w:bottom w:val="nil"/>
                                  </w:tcBorders>
                                </w:tcPr>
                                <w:p w14:paraId="3F69D0AF" w14:textId="77777777" w:rsidR="00753C39" w:rsidRDefault="00EA4CB2">
                                  <w:pPr>
                                    <w:pStyle w:val="TableParagraph"/>
                                    <w:spacing w:before="23" w:line="260" w:lineRule="atLeast"/>
                                    <w:ind w:left="131" w:right="48"/>
                                    <w:jc w:val="both"/>
                                    <w:rPr>
                                      <w:sz w:val="20"/>
                                    </w:rPr>
                                  </w:pPr>
                                  <w:r>
                                    <w:rPr>
                                      <w:sz w:val="20"/>
                                    </w:rPr>
                                    <w:t xml:space="preserve">Identyfikuje działalność administracji publicznej jako działalność pro </w:t>
                                  </w:r>
                                  <w:proofErr w:type="spellStart"/>
                                  <w:r>
                                    <w:rPr>
                                      <w:sz w:val="20"/>
                                    </w:rPr>
                                    <w:t>publico</w:t>
                                  </w:r>
                                  <w:proofErr w:type="spellEnd"/>
                                  <w:r>
                                    <w:rPr>
                                      <w:sz w:val="20"/>
                                    </w:rPr>
                                    <w:t xml:space="preserve"> bono, potrafi realizować obowiązki zawodowe przestrzegając norm etycznych i minimalizować</w:t>
                                  </w:r>
                                </w:p>
                              </w:tc>
                              <w:tc>
                                <w:tcPr>
                                  <w:tcW w:w="1654" w:type="dxa"/>
                                  <w:tcBorders>
                                    <w:bottom w:val="nil"/>
                                  </w:tcBorders>
                                </w:tcPr>
                                <w:p w14:paraId="5977A762" w14:textId="77777777" w:rsidR="00753C39" w:rsidRDefault="00EA4CB2">
                                  <w:pPr>
                                    <w:pStyle w:val="TableParagraph"/>
                                    <w:spacing w:before="50"/>
                                    <w:ind w:left="82" w:right="72"/>
                                    <w:jc w:val="center"/>
                                    <w:rPr>
                                      <w:sz w:val="20"/>
                                    </w:rPr>
                                  </w:pPr>
                                  <w:r>
                                    <w:rPr>
                                      <w:sz w:val="20"/>
                                    </w:rPr>
                                    <w:t>Konwersatorium z kazusami Test Esej</w:t>
                                  </w:r>
                                </w:p>
                              </w:tc>
                              <w:tc>
                                <w:tcPr>
                                  <w:tcW w:w="1701" w:type="dxa"/>
                                  <w:tcBorders>
                                    <w:bottom w:val="nil"/>
                                  </w:tcBorders>
                                </w:tcPr>
                                <w:p w14:paraId="5E5D4453" w14:textId="77777777" w:rsidR="00753C39" w:rsidRDefault="00753C39">
                                  <w:pPr>
                                    <w:pStyle w:val="TableParagraph"/>
                                    <w:rPr>
                                      <w:b/>
                                    </w:rPr>
                                  </w:pPr>
                                </w:p>
                                <w:p w14:paraId="3B13094E" w14:textId="77777777" w:rsidR="00753C39" w:rsidRDefault="00EA4CB2">
                                  <w:pPr>
                                    <w:pStyle w:val="TableParagraph"/>
                                    <w:spacing w:before="196"/>
                                    <w:ind w:left="193" w:right="187"/>
                                    <w:jc w:val="center"/>
                                    <w:rPr>
                                      <w:sz w:val="20"/>
                                    </w:rPr>
                                  </w:pPr>
                                  <w:r>
                                    <w:rPr>
                                      <w:sz w:val="20"/>
                                    </w:rPr>
                                    <w:t>C1 – C4</w:t>
                                  </w:r>
                                </w:p>
                              </w:tc>
                              <w:tc>
                                <w:tcPr>
                                  <w:tcW w:w="485" w:type="dxa"/>
                                  <w:vMerge/>
                                  <w:tcBorders>
                                    <w:top w:val="nil"/>
                                    <w:bottom w:val="nil"/>
                                    <w:right w:val="nil"/>
                                  </w:tcBorders>
                                </w:tcPr>
                                <w:p w14:paraId="6458D76A" w14:textId="77777777" w:rsidR="00753C39" w:rsidRDefault="00753C39">
                                  <w:pPr>
                                    <w:rPr>
                                      <w:sz w:val="2"/>
                                      <w:szCs w:val="2"/>
                                    </w:rPr>
                                  </w:pPr>
                                </w:p>
                              </w:tc>
                            </w:tr>
                            <w:tr w:rsidR="00753C39" w14:paraId="77AAC687" w14:textId="77777777">
                              <w:trPr>
                                <w:trHeight w:val="339"/>
                              </w:trPr>
                              <w:tc>
                                <w:tcPr>
                                  <w:tcW w:w="1690" w:type="dxa"/>
                                  <w:tcBorders>
                                    <w:top w:val="nil"/>
                                  </w:tcBorders>
                                </w:tcPr>
                                <w:p w14:paraId="0657F02F" w14:textId="77777777" w:rsidR="00753C39" w:rsidRDefault="00753C39">
                                  <w:pPr>
                                    <w:pStyle w:val="TableParagraph"/>
                                    <w:rPr>
                                      <w:sz w:val="18"/>
                                    </w:rPr>
                                  </w:pPr>
                                </w:p>
                              </w:tc>
                              <w:tc>
                                <w:tcPr>
                                  <w:tcW w:w="5089" w:type="dxa"/>
                                  <w:tcBorders>
                                    <w:top w:val="nil"/>
                                  </w:tcBorders>
                                </w:tcPr>
                                <w:p w14:paraId="76A5E5C8" w14:textId="77777777" w:rsidR="00753C39" w:rsidRDefault="00EA4CB2">
                                  <w:pPr>
                                    <w:pStyle w:val="TableParagraph"/>
                                    <w:tabs>
                                      <w:tab w:val="left" w:pos="1067"/>
                                      <w:tab w:val="left" w:pos="2177"/>
                                      <w:tab w:val="left" w:pos="2467"/>
                                      <w:tab w:val="left" w:pos="3398"/>
                                      <w:tab w:val="left" w:pos="4221"/>
                                    </w:tabs>
                                    <w:spacing w:before="13"/>
                                    <w:ind w:right="43"/>
                                    <w:jc w:val="right"/>
                                    <w:rPr>
                                      <w:sz w:val="20"/>
                                    </w:rPr>
                                  </w:pPr>
                                  <w:r>
                                    <w:rPr>
                                      <w:sz w:val="20"/>
                                    </w:rPr>
                                    <w:t>zagrożenia</w:t>
                                  </w:r>
                                  <w:r>
                                    <w:rPr>
                                      <w:sz w:val="20"/>
                                    </w:rPr>
                                    <w:tab/>
                                    <w:t>wynikające</w:t>
                                  </w:r>
                                  <w:r>
                                    <w:rPr>
                                      <w:sz w:val="20"/>
                                    </w:rPr>
                                    <w:tab/>
                                    <w:t>z</w:t>
                                  </w:r>
                                  <w:r>
                                    <w:rPr>
                                      <w:sz w:val="20"/>
                                    </w:rPr>
                                    <w:tab/>
                                    <w:t>pełnienia</w:t>
                                  </w:r>
                                  <w:r>
                                    <w:rPr>
                                      <w:sz w:val="20"/>
                                    </w:rPr>
                                    <w:tab/>
                                    <w:t>zawodu</w:t>
                                  </w:r>
                                  <w:r>
                                    <w:rPr>
                                      <w:sz w:val="20"/>
                                    </w:rPr>
                                    <w:tab/>
                                    <w:t>zaufania</w:t>
                                  </w:r>
                                </w:p>
                              </w:tc>
                              <w:tc>
                                <w:tcPr>
                                  <w:tcW w:w="1654" w:type="dxa"/>
                                  <w:tcBorders>
                                    <w:top w:val="nil"/>
                                  </w:tcBorders>
                                </w:tcPr>
                                <w:p w14:paraId="556D1806" w14:textId="77777777" w:rsidR="00753C39" w:rsidRDefault="00753C39">
                                  <w:pPr>
                                    <w:pStyle w:val="TableParagraph"/>
                                    <w:rPr>
                                      <w:sz w:val="18"/>
                                    </w:rPr>
                                  </w:pPr>
                                </w:p>
                              </w:tc>
                              <w:tc>
                                <w:tcPr>
                                  <w:tcW w:w="1701" w:type="dxa"/>
                                  <w:tcBorders>
                                    <w:top w:val="nil"/>
                                  </w:tcBorders>
                                </w:tcPr>
                                <w:p w14:paraId="553F8D72" w14:textId="77777777" w:rsidR="00753C39" w:rsidRDefault="00753C39">
                                  <w:pPr>
                                    <w:pStyle w:val="TableParagraph"/>
                                    <w:rPr>
                                      <w:sz w:val="18"/>
                                    </w:rPr>
                                  </w:pPr>
                                </w:p>
                              </w:tc>
                              <w:tc>
                                <w:tcPr>
                                  <w:tcW w:w="485" w:type="dxa"/>
                                  <w:vMerge/>
                                  <w:tcBorders>
                                    <w:top w:val="nil"/>
                                    <w:bottom w:val="nil"/>
                                    <w:right w:val="nil"/>
                                  </w:tcBorders>
                                </w:tcPr>
                                <w:p w14:paraId="02224481" w14:textId="77777777" w:rsidR="00753C39" w:rsidRDefault="00753C39">
                                  <w:pPr>
                                    <w:rPr>
                                      <w:sz w:val="2"/>
                                      <w:szCs w:val="2"/>
                                    </w:rPr>
                                  </w:pPr>
                                </w:p>
                              </w:tc>
                            </w:tr>
                          </w:tbl>
                          <w:p w14:paraId="6D8F15B0" w14:textId="77777777" w:rsidR="00753C39" w:rsidRDefault="00753C39">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013AB" id="Text Box 28" o:spid="_x0000_s1044" type="#_x0000_t202" style="position:absolute;margin-left:64.1pt;margin-top:236.9pt;width:531.75pt;height:525.7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gridCol w:w="485"/>
                      </w:tblGrid>
                      <w:tr w:rsidR="00753C39" w14:paraId="508A4FE8" w14:textId="77777777">
                        <w:trPr>
                          <w:trHeight w:val="1298"/>
                        </w:trPr>
                        <w:tc>
                          <w:tcPr>
                            <w:tcW w:w="1690" w:type="dxa"/>
                            <w:shd w:val="clear" w:color="auto" w:fill="D9D9D9"/>
                          </w:tcPr>
                          <w:p w14:paraId="0D6CCBA8" w14:textId="77777777" w:rsidR="00753C39" w:rsidRDefault="00753C39">
                            <w:pPr>
                              <w:pStyle w:val="TableParagraph"/>
                              <w:spacing w:before="10"/>
                              <w:rPr>
                                <w:b/>
                                <w:sz w:val="21"/>
                              </w:rPr>
                            </w:pPr>
                          </w:p>
                          <w:p w14:paraId="21CD9DF0" w14:textId="77777777" w:rsidR="00753C39" w:rsidRDefault="00EA4CB2">
                            <w:pPr>
                              <w:pStyle w:val="TableParagraph"/>
                              <w:spacing w:before="1" w:line="276" w:lineRule="auto"/>
                              <w:ind w:left="168" w:right="280" w:firstLine="355"/>
                              <w:rPr>
                                <w:b/>
                                <w:sz w:val="20"/>
                              </w:rPr>
                            </w:pPr>
                            <w:r>
                              <w:rPr>
                                <w:b/>
                                <w:sz w:val="20"/>
                              </w:rPr>
                              <w:t>Symbol kierunkowego</w:t>
                            </w:r>
                          </w:p>
                          <w:p w14:paraId="6830B29D" w14:textId="77777777" w:rsidR="00753C39" w:rsidRDefault="00EA4CB2">
                            <w:pPr>
                              <w:pStyle w:val="TableParagraph"/>
                              <w:spacing w:before="2"/>
                              <w:ind w:left="23"/>
                              <w:rPr>
                                <w:b/>
                                <w:sz w:val="20"/>
                              </w:rPr>
                            </w:pPr>
                            <w:r>
                              <w:rPr>
                                <w:b/>
                                <w:sz w:val="20"/>
                              </w:rPr>
                              <w:t>efektu uczenia się</w:t>
                            </w:r>
                          </w:p>
                        </w:tc>
                        <w:tc>
                          <w:tcPr>
                            <w:tcW w:w="5089" w:type="dxa"/>
                            <w:shd w:val="clear" w:color="auto" w:fill="D9D9D9"/>
                          </w:tcPr>
                          <w:p w14:paraId="2F41143E" w14:textId="77777777" w:rsidR="00753C39" w:rsidRDefault="00753C39">
                            <w:pPr>
                              <w:pStyle w:val="TableParagraph"/>
                              <w:rPr>
                                <w:b/>
                              </w:rPr>
                            </w:pPr>
                          </w:p>
                          <w:p w14:paraId="6EB254E1"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4A6F2B15"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25D49B79"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685D3870" w14:textId="77777777" w:rsidR="00753C39" w:rsidRDefault="00753C39">
                            <w:pPr>
                              <w:pStyle w:val="TableParagraph"/>
                              <w:rPr>
                                <w:b/>
                              </w:rPr>
                            </w:pPr>
                          </w:p>
                          <w:p w14:paraId="5B4B0577" w14:textId="77777777" w:rsidR="00753C39" w:rsidRDefault="00EA4CB2">
                            <w:pPr>
                              <w:pStyle w:val="TableParagraph"/>
                              <w:spacing w:before="131" w:line="278" w:lineRule="auto"/>
                              <w:ind w:left="43" w:right="44" w:firstLine="177"/>
                              <w:rPr>
                                <w:b/>
                                <w:sz w:val="20"/>
                              </w:rPr>
                            </w:pPr>
                            <w:r>
                              <w:rPr>
                                <w:b/>
                                <w:sz w:val="20"/>
                              </w:rPr>
                              <w:t>Odniesienie do ostawionych celów</w:t>
                            </w:r>
                          </w:p>
                        </w:tc>
                        <w:tc>
                          <w:tcPr>
                            <w:tcW w:w="485" w:type="dxa"/>
                            <w:vMerge w:val="restart"/>
                            <w:tcBorders>
                              <w:top w:val="nil"/>
                              <w:right w:val="nil"/>
                            </w:tcBorders>
                          </w:tcPr>
                          <w:p w14:paraId="681D8BD5" w14:textId="77777777" w:rsidR="00753C39" w:rsidRDefault="00753C39">
                            <w:pPr>
                              <w:pStyle w:val="TableParagraph"/>
                              <w:rPr>
                                <w:sz w:val="18"/>
                              </w:rPr>
                            </w:pPr>
                          </w:p>
                        </w:tc>
                      </w:tr>
                      <w:tr w:rsidR="00753C39" w14:paraId="727E49F5" w14:textId="77777777">
                        <w:trPr>
                          <w:trHeight w:val="828"/>
                        </w:trPr>
                        <w:tc>
                          <w:tcPr>
                            <w:tcW w:w="1690" w:type="dxa"/>
                            <w:tcBorders>
                              <w:bottom w:val="nil"/>
                            </w:tcBorders>
                            <w:shd w:val="clear" w:color="auto" w:fill="F1F1F1"/>
                          </w:tcPr>
                          <w:p w14:paraId="652855D7" w14:textId="77777777" w:rsidR="00753C39" w:rsidRDefault="00753C39">
                            <w:pPr>
                              <w:pStyle w:val="TableParagraph"/>
                              <w:rPr>
                                <w:sz w:val="18"/>
                              </w:rPr>
                            </w:pPr>
                          </w:p>
                        </w:tc>
                        <w:tc>
                          <w:tcPr>
                            <w:tcW w:w="5089" w:type="dxa"/>
                            <w:tcBorders>
                              <w:bottom w:val="nil"/>
                            </w:tcBorders>
                            <w:shd w:val="clear" w:color="auto" w:fill="F1F1F1"/>
                          </w:tcPr>
                          <w:p w14:paraId="5771FBC9" w14:textId="77777777" w:rsidR="00753C39" w:rsidRDefault="00EA4CB2">
                            <w:pPr>
                              <w:pStyle w:val="TableParagraph"/>
                              <w:spacing w:before="23" w:line="260" w:lineRule="atLeast"/>
                              <w:ind w:left="131" w:right="49"/>
                              <w:jc w:val="both"/>
                              <w:rPr>
                                <w:sz w:val="20"/>
                              </w:rPr>
                            </w:pPr>
                            <w:r>
                              <w:rPr>
                                <w:sz w:val="20"/>
                              </w:rPr>
                              <w:t>Posiada wiedzę dotyczącą podstaw prawnych funkcjonowania oraz roli i funkcji samorządu terytorialnego w Polsce. Zna podział struktur samorządowych oraz</w:t>
                            </w:r>
                          </w:p>
                        </w:tc>
                        <w:tc>
                          <w:tcPr>
                            <w:tcW w:w="1654" w:type="dxa"/>
                            <w:tcBorders>
                              <w:bottom w:val="nil"/>
                            </w:tcBorders>
                            <w:shd w:val="clear" w:color="auto" w:fill="F1F1F1"/>
                          </w:tcPr>
                          <w:p w14:paraId="4AD53053" w14:textId="77777777" w:rsidR="00753C39" w:rsidRDefault="00EA4CB2">
                            <w:pPr>
                              <w:pStyle w:val="TableParagraph"/>
                              <w:spacing w:before="50"/>
                              <w:ind w:left="82" w:right="72"/>
                              <w:jc w:val="center"/>
                              <w:rPr>
                                <w:sz w:val="20"/>
                              </w:rPr>
                            </w:pPr>
                            <w:r>
                              <w:rPr>
                                <w:sz w:val="20"/>
                              </w:rPr>
                              <w:t>Konwersatorium z kazusami Test Esej</w:t>
                            </w:r>
                          </w:p>
                        </w:tc>
                        <w:tc>
                          <w:tcPr>
                            <w:tcW w:w="1701" w:type="dxa"/>
                            <w:tcBorders>
                              <w:bottom w:val="nil"/>
                            </w:tcBorders>
                            <w:shd w:val="clear" w:color="auto" w:fill="F1F1F1"/>
                          </w:tcPr>
                          <w:p w14:paraId="6FABC5FA" w14:textId="77777777" w:rsidR="00753C39" w:rsidRDefault="00753C39">
                            <w:pPr>
                              <w:pStyle w:val="TableParagraph"/>
                              <w:rPr>
                                <w:sz w:val="18"/>
                              </w:rPr>
                            </w:pPr>
                          </w:p>
                        </w:tc>
                        <w:tc>
                          <w:tcPr>
                            <w:tcW w:w="485" w:type="dxa"/>
                            <w:vMerge/>
                            <w:tcBorders>
                              <w:top w:val="nil"/>
                              <w:right w:val="nil"/>
                            </w:tcBorders>
                          </w:tcPr>
                          <w:p w14:paraId="2BD70241" w14:textId="77777777" w:rsidR="00753C39" w:rsidRDefault="00753C39">
                            <w:pPr>
                              <w:rPr>
                                <w:sz w:val="2"/>
                                <w:szCs w:val="2"/>
                              </w:rPr>
                            </w:pPr>
                          </w:p>
                        </w:tc>
                      </w:tr>
                      <w:tr w:rsidR="00753C39" w14:paraId="2854961C" w14:textId="77777777">
                        <w:trPr>
                          <w:trHeight w:val="255"/>
                        </w:trPr>
                        <w:tc>
                          <w:tcPr>
                            <w:tcW w:w="1690" w:type="dxa"/>
                            <w:tcBorders>
                              <w:top w:val="nil"/>
                              <w:bottom w:val="nil"/>
                            </w:tcBorders>
                            <w:shd w:val="clear" w:color="auto" w:fill="F1F1F1"/>
                          </w:tcPr>
                          <w:p w14:paraId="71E82DBE" w14:textId="77777777" w:rsidR="00753C39" w:rsidRDefault="00EA4CB2">
                            <w:pPr>
                              <w:pStyle w:val="TableParagraph"/>
                              <w:spacing w:before="8" w:line="227" w:lineRule="exact"/>
                              <w:ind w:left="158" w:right="148"/>
                              <w:jc w:val="center"/>
                              <w:rPr>
                                <w:sz w:val="20"/>
                              </w:rPr>
                            </w:pPr>
                            <w:r>
                              <w:rPr>
                                <w:sz w:val="20"/>
                              </w:rPr>
                              <w:t>K1P_W05, W06</w:t>
                            </w:r>
                          </w:p>
                        </w:tc>
                        <w:tc>
                          <w:tcPr>
                            <w:tcW w:w="5089" w:type="dxa"/>
                            <w:tcBorders>
                              <w:top w:val="nil"/>
                              <w:bottom w:val="nil"/>
                            </w:tcBorders>
                            <w:shd w:val="clear" w:color="auto" w:fill="F1F1F1"/>
                          </w:tcPr>
                          <w:p w14:paraId="732FC808" w14:textId="77777777" w:rsidR="00753C39" w:rsidRDefault="00EA4CB2">
                            <w:pPr>
                              <w:pStyle w:val="TableParagraph"/>
                              <w:spacing w:before="8" w:line="227" w:lineRule="exact"/>
                              <w:ind w:right="50"/>
                              <w:jc w:val="right"/>
                              <w:rPr>
                                <w:sz w:val="20"/>
                              </w:rPr>
                            </w:pPr>
                            <w:r>
                              <w:rPr>
                                <w:sz w:val="20"/>
                              </w:rPr>
                              <w:t>mechanizmy zarządzania i organizacji jednostek samorządu</w:t>
                            </w:r>
                          </w:p>
                        </w:tc>
                        <w:tc>
                          <w:tcPr>
                            <w:tcW w:w="1654" w:type="dxa"/>
                            <w:tcBorders>
                              <w:top w:val="nil"/>
                              <w:bottom w:val="nil"/>
                            </w:tcBorders>
                            <w:shd w:val="clear" w:color="auto" w:fill="F1F1F1"/>
                          </w:tcPr>
                          <w:p w14:paraId="0B19DE69" w14:textId="77777777" w:rsidR="00753C39" w:rsidRDefault="00753C39">
                            <w:pPr>
                              <w:pStyle w:val="TableParagraph"/>
                              <w:rPr>
                                <w:sz w:val="18"/>
                              </w:rPr>
                            </w:pPr>
                          </w:p>
                        </w:tc>
                        <w:tc>
                          <w:tcPr>
                            <w:tcW w:w="1701" w:type="dxa"/>
                            <w:tcBorders>
                              <w:top w:val="nil"/>
                              <w:bottom w:val="nil"/>
                            </w:tcBorders>
                            <w:shd w:val="clear" w:color="auto" w:fill="F1F1F1"/>
                          </w:tcPr>
                          <w:p w14:paraId="7A760D3A" w14:textId="77777777" w:rsidR="00753C39" w:rsidRDefault="00EA4CB2">
                            <w:pPr>
                              <w:pStyle w:val="TableParagraph"/>
                              <w:spacing w:before="8" w:line="227" w:lineRule="exact"/>
                              <w:ind w:left="193" w:right="187"/>
                              <w:jc w:val="center"/>
                              <w:rPr>
                                <w:sz w:val="20"/>
                              </w:rPr>
                            </w:pPr>
                            <w:r>
                              <w:rPr>
                                <w:sz w:val="20"/>
                              </w:rPr>
                              <w:t>C1 – C4</w:t>
                            </w:r>
                          </w:p>
                        </w:tc>
                        <w:tc>
                          <w:tcPr>
                            <w:tcW w:w="485" w:type="dxa"/>
                            <w:vMerge/>
                            <w:tcBorders>
                              <w:top w:val="nil"/>
                              <w:right w:val="nil"/>
                            </w:tcBorders>
                          </w:tcPr>
                          <w:p w14:paraId="1DE654EC" w14:textId="77777777" w:rsidR="00753C39" w:rsidRDefault="00753C39">
                            <w:pPr>
                              <w:rPr>
                                <w:sz w:val="2"/>
                                <w:szCs w:val="2"/>
                              </w:rPr>
                            </w:pPr>
                          </w:p>
                        </w:tc>
                      </w:tr>
                      <w:tr w:rsidR="00753C39" w14:paraId="27587C60" w14:textId="77777777">
                        <w:trPr>
                          <w:trHeight w:val="254"/>
                        </w:trPr>
                        <w:tc>
                          <w:tcPr>
                            <w:tcW w:w="1690" w:type="dxa"/>
                            <w:tcBorders>
                              <w:top w:val="nil"/>
                              <w:bottom w:val="nil"/>
                            </w:tcBorders>
                            <w:shd w:val="clear" w:color="auto" w:fill="F1F1F1"/>
                          </w:tcPr>
                          <w:p w14:paraId="500F88BD" w14:textId="77777777" w:rsidR="00753C39" w:rsidRDefault="00753C39">
                            <w:pPr>
                              <w:pStyle w:val="TableParagraph"/>
                              <w:rPr>
                                <w:sz w:val="18"/>
                              </w:rPr>
                            </w:pPr>
                          </w:p>
                        </w:tc>
                        <w:tc>
                          <w:tcPr>
                            <w:tcW w:w="5089" w:type="dxa"/>
                            <w:tcBorders>
                              <w:top w:val="nil"/>
                              <w:bottom w:val="nil"/>
                            </w:tcBorders>
                            <w:shd w:val="clear" w:color="auto" w:fill="F1F1F1"/>
                          </w:tcPr>
                          <w:p w14:paraId="7EFD88F5" w14:textId="77777777" w:rsidR="00753C39" w:rsidRDefault="00EA4CB2">
                            <w:pPr>
                              <w:pStyle w:val="TableParagraph"/>
                              <w:spacing w:before="7" w:line="227" w:lineRule="exact"/>
                              <w:ind w:right="42"/>
                              <w:jc w:val="right"/>
                              <w:rPr>
                                <w:sz w:val="20"/>
                              </w:rPr>
                            </w:pPr>
                            <w:r>
                              <w:rPr>
                                <w:sz w:val="20"/>
                              </w:rPr>
                              <w:t>terytorialnego. Ma wiedzę na temat form i zasad</w:t>
                            </w:r>
                          </w:p>
                        </w:tc>
                        <w:tc>
                          <w:tcPr>
                            <w:tcW w:w="1654" w:type="dxa"/>
                            <w:tcBorders>
                              <w:top w:val="nil"/>
                              <w:bottom w:val="nil"/>
                            </w:tcBorders>
                            <w:shd w:val="clear" w:color="auto" w:fill="F1F1F1"/>
                          </w:tcPr>
                          <w:p w14:paraId="5F7C1816" w14:textId="77777777" w:rsidR="00753C39" w:rsidRDefault="00753C39">
                            <w:pPr>
                              <w:pStyle w:val="TableParagraph"/>
                              <w:rPr>
                                <w:sz w:val="18"/>
                              </w:rPr>
                            </w:pPr>
                          </w:p>
                        </w:tc>
                        <w:tc>
                          <w:tcPr>
                            <w:tcW w:w="1701" w:type="dxa"/>
                            <w:tcBorders>
                              <w:top w:val="nil"/>
                              <w:bottom w:val="nil"/>
                            </w:tcBorders>
                            <w:shd w:val="clear" w:color="auto" w:fill="F1F1F1"/>
                          </w:tcPr>
                          <w:p w14:paraId="36B4F236" w14:textId="77777777" w:rsidR="00753C39" w:rsidRDefault="00753C39">
                            <w:pPr>
                              <w:pStyle w:val="TableParagraph"/>
                              <w:rPr>
                                <w:sz w:val="18"/>
                              </w:rPr>
                            </w:pPr>
                          </w:p>
                        </w:tc>
                        <w:tc>
                          <w:tcPr>
                            <w:tcW w:w="485" w:type="dxa"/>
                            <w:vMerge/>
                            <w:tcBorders>
                              <w:top w:val="nil"/>
                              <w:right w:val="nil"/>
                            </w:tcBorders>
                          </w:tcPr>
                          <w:p w14:paraId="56BCE2E0" w14:textId="77777777" w:rsidR="00753C39" w:rsidRDefault="00753C39">
                            <w:pPr>
                              <w:rPr>
                                <w:sz w:val="2"/>
                                <w:szCs w:val="2"/>
                              </w:rPr>
                            </w:pPr>
                          </w:p>
                        </w:tc>
                      </w:tr>
                      <w:tr w:rsidR="00753C39" w14:paraId="3DB72864" w14:textId="77777777">
                        <w:trPr>
                          <w:trHeight w:val="253"/>
                        </w:trPr>
                        <w:tc>
                          <w:tcPr>
                            <w:tcW w:w="1690" w:type="dxa"/>
                            <w:tcBorders>
                              <w:top w:val="nil"/>
                              <w:bottom w:val="nil"/>
                            </w:tcBorders>
                            <w:shd w:val="clear" w:color="auto" w:fill="F1F1F1"/>
                          </w:tcPr>
                          <w:p w14:paraId="08A82FEB" w14:textId="77777777" w:rsidR="00753C39" w:rsidRDefault="00753C39">
                            <w:pPr>
                              <w:pStyle w:val="TableParagraph"/>
                              <w:rPr>
                                <w:sz w:val="18"/>
                              </w:rPr>
                            </w:pPr>
                          </w:p>
                        </w:tc>
                        <w:tc>
                          <w:tcPr>
                            <w:tcW w:w="5089" w:type="dxa"/>
                            <w:tcBorders>
                              <w:top w:val="nil"/>
                              <w:bottom w:val="nil"/>
                            </w:tcBorders>
                            <w:shd w:val="clear" w:color="auto" w:fill="F1F1F1"/>
                          </w:tcPr>
                          <w:p w14:paraId="3742F0F6" w14:textId="77777777" w:rsidR="00753C39" w:rsidRDefault="00EA4CB2">
                            <w:pPr>
                              <w:pStyle w:val="TableParagraph"/>
                              <w:tabs>
                                <w:tab w:val="left" w:pos="1278"/>
                                <w:tab w:val="left" w:pos="2182"/>
                                <w:tab w:val="left" w:pos="2731"/>
                                <w:tab w:val="left" w:pos="4031"/>
                              </w:tabs>
                              <w:spacing w:before="7" w:line="227" w:lineRule="exact"/>
                              <w:ind w:right="48"/>
                              <w:jc w:val="right"/>
                              <w:rPr>
                                <w:sz w:val="20"/>
                              </w:rPr>
                            </w:pPr>
                            <w:r>
                              <w:rPr>
                                <w:sz w:val="20"/>
                              </w:rPr>
                              <w:t>prowadzenia</w:t>
                            </w:r>
                            <w:r>
                              <w:rPr>
                                <w:sz w:val="20"/>
                              </w:rPr>
                              <w:tab/>
                              <w:t>nadzoru</w:t>
                            </w:r>
                            <w:r>
                              <w:rPr>
                                <w:sz w:val="20"/>
                              </w:rPr>
                              <w:tab/>
                              <w:t>nad</w:t>
                            </w:r>
                            <w:r>
                              <w:rPr>
                                <w:sz w:val="20"/>
                              </w:rPr>
                              <w:tab/>
                              <w:t>działalnością</w:t>
                            </w:r>
                            <w:r>
                              <w:rPr>
                                <w:sz w:val="20"/>
                              </w:rPr>
                              <w:tab/>
                            </w:r>
                            <w:r>
                              <w:rPr>
                                <w:w w:val="95"/>
                                <w:sz w:val="20"/>
                              </w:rPr>
                              <w:t>samorządu</w:t>
                            </w:r>
                          </w:p>
                        </w:tc>
                        <w:tc>
                          <w:tcPr>
                            <w:tcW w:w="1654" w:type="dxa"/>
                            <w:tcBorders>
                              <w:top w:val="nil"/>
                              <w:bottom w:val="nil"/>
                            </w:tcBorders>
                            <w:shd w:val="clear" w:color="auto" w:fill="F1F1F1"/>
                          </w:tcPr>
                          <w:p w14:paraId="1E22D5C0" w14:textId="77777777" w:rsidR="00753C39" w:rsidRDefault="00753C39">
                            <w:pPr>
                              <w:pStyle w:val="TableParagraph"/>
                              <w:rPr>
                                <w:sz w:val="18"/>
                              </w:rPr>
                            </w:pPr>
                          </w:p>
                        </w:tc>
                        <w:tc>
                          <w:tcPr>
                            <w:tcW w:w="1701" w:type="dxa"/>
                            <w:tcBorders>
                              <w:top w:val="nil"/>
                              <w:bottom w:val="nil"/>
                            </w:tcBorders>
                            <w:shd w:val="clear" w:color="auto" w:fill="F1F1F1"/>
                          </w:tcPr>
                          <w:p w14:paraId="396EEC0F" w14:textId="77777777" w:rsidR="00753C39" w:rsidRDefault="00753C39">
                            <w:pPr>
                              <w:pStyle w:val="TableParagraph"/>
                              <w:rPr>
                                <w:sz w:val="18"/>
                              </w:rPr>
                            </w:pPr>
                          </w:p>
                        </w:tc>
                        <w:tc>
                          <w:tcPr>
                            <w:tcW w:w="485" w:type="dxa"/>
                            <w:vMerge/>
                            <w:tcBorders>
                              <w:top w:val="nil"/>
                              <w:right w:val="nil"/>
                            </w:tcBorders>
                          </w:tcPr>
                          <w:p w14:paraId="6F62D5F6" w14:textId="77777777" w:rsidR="00753C39" w:rsidRDefault="00753C39">
                            <w:pPr>
                              <w:rPr>
                                <w:sz w:val="2"/>
                                <w:szCs w:val="2"/>
                              </w:rPr>
                            </w:pPr>
                          </w:p>
                        </w:tc>
                      </w:tr>
                      <w:tr w:rsidR="00753C39" w14:paraId="67D0D9B0" w14:textId="77777777">
                        <w:trPr>
                          <w:trHeight w:val="333"/>
                        </w:trPr>
                        <w:tc>
                          <w:tcPr>
                            <w:tcW w:w="1690" w:type="dxa"/>
                            <w:tcBorders>
                              <w:top w:val="nil"/>
                            </w:tcBorders>
                            <w:shd w:val="clear" w:color="auto" w:fill="F1F1F1"/>
                          </w:tcPr>
                          <w:p w14:paraId="36955F11" w14:textId="77777777" w:rsidR="00753C39" w:rsidRDefault="00753C39">
                            <w:pPr>
                              <w:pStyle w:val="TableParagraph"/>
                              <w:rPr>
                                <w:sz w:val="18"/>
                              </w:rPr>
                            </w:pPr>
                          </w:p>
                        </w:tc>
                        <w:tc>
                          <w:tcPr>
                            <w:tcW w:w="5089" w:type="dxa"/>
                            <w:tcBorders>
                              <w:top w:val="nil"/>
                            </w:tcBorders>
                            <w:shd w:val="clear" w:color="auto" w:fill="F1F1F1"/>
                          </w:tcPr>
                          <w:p w14:paraId="1B6CE7BE" w14:textId="77777777" w:rsidR="00753C39" w:rsidRDefault="00EA4CB2">
                            <w:pPr>
                              <w:pStyle w:val="TableParagraph"/>
                              <w:spacing w:before="7"/>
                              <w:ind w:left="131"/>
                              <w:rPr>
                                <w:sz w:val="20"/>
                              </w:rPr>
                            </w:pPr>
                            <w:r>
                              <w:rPr>
                                <w:sz w:val="20"/>
                              </w:rPr>
                              <w:t>terytorialnego.</w:t>
                            </w:r>
                          </w:p>
                        </w:tc>
                        <w:tc>
                          <w:tcPr>
                            <w:tcW w:w="1654" w:type="dxa"/>
                            <w:tcBorders>
                              <w:top w:val="nil"/>
                            </w:tcBorders>
                            <w:shd w:val="clear" w:color="auto" w:fill="F1F1F1"/>
                          </w:tcPr>
                          <w:p w14:paraId="3C033253" w14:textId="77777777" w:rsidR="00753C39" w:rsidRDefault="00753C39">
                            <w:pPr>
                              <w:pStyle w:val="TableParagraph"/>
                              <w:rPr>
                                <w:sz w:val="18"/>
                              </w:rPr>
                            </w:pPr>
                          </w:p>
                        </w:tc>
                        <w:tc>
                          <w:tcPr>
                            <w:tcW w:w="1701" w:type="dxa"/>
                            <w:tcBorders>
                              <w:top w:val="nil"/>
                            </w:tcBorders>
                            <w:shd w:val="clear" w:color="auto" w:fill="F1F1F1"/>
                          </w:tcPr>
                          <w:p w14:paraId="61AE6CDF" w14:textId="77777777" w:rsidR="00753C39" w:rsidRDefault="00753C39">
                            <w:pPr>
                              <w:pStyle w:val="TableParagraph"/>
                              <w:rPr>
                                <w:sz w:val="18"/>
                              </w:rPr>
                            </w:pPr>
                          </w:p>
                        </w:tc>
                        <w:tc>
                          <w:tcPr>
                            <w:tcW w:w="485" w:type="dxa"/>
                            <w:vMerge/>
                            <w:tcBorders>
                              <w:top w:val="nil"/>
                              <w:right w:val="nil"/>
                            </w:tcBorders>
                          </w:tcPr>
                          <w:p w14:paraId="7B93953A" w14:textId="77777777" w:rsidR="00753C39" w:rsidRDefault="00753C39">
                            <w:pPr>
                              <w:rPr>
                                <w:sz w:val="2"/>
                                <w:szCs w:val="2"/>
                              </w:rPr>
                            </w:pPr>
                          </w:p>
                        </w:tc>
                      </w:tr>
                      <w:tr w:rsidR="00753C39" w14:paraId="3C49DED3" w14:textId="77777777">
                        <w:trPr>
                          <w:trHeight w:val="378"/>
                        </w:trPr>
                        <w:tc>
                          <w:tcPr>
                            <w:tcW w:w="10134" w:type="dxa"/>
                            <w:gridSpan w:val="4"/>
                            <w:shd w:val="clear" w:color="auto" w:fill="BEBEBE"/>
                          </w:tcPr>
                          <w:p w14:paraId="523C2C73" w14:textId="77777777" w:rsidR="00753C39" w:rsidRDefault="00EA4CB2">
                            <w:pPr>
                              <w:pStyle w:val="TableParagraph"/>
                              <w:spacing w:before="58"/>
                              <w:ind w:left="3552" w:right="3543"/>
                              <w:jc w:val="center"/>
                              <w:rPr>
                                <w:b/>
                                <w:i/>
                                <w:sz w:val="20"/>
                              </w:rPr>
                            </w:pPr>
                            <w:r>
                              <w:rPr>
                                <w:b/>
                                <w:i/>
                                <w:sz w:val="20"/>
                              </w:rPr>
                              <w:t>W zakresie umiejętności</w:t>
                            </w:r>
                          </w:p>
                        </w:tc>
                        <w:tc>
                          <w:tcPr>
                            <w:tcW w:w="485" w:type="dxa"/>
                            <w:vMerge/>
                            <w:tcBorders>
                              <w:top w:val="nil"/>
                              <w:right w:val="nil"/>
                            </w:tcBorders>
                          </w:tcPr>
                          <w:p w14:paraId="698206C0" w14:textId="77777777" w:rsidR="00753C39" w:rsidRDefault="00753C39">
                            <w:pPr>
                              <w:rPr>
                                <w:sz w:val="2"/>
                                <w:szCs w:val="2"/>
                              </w:rPr>
                            </w:pPr>
                          </w:p>
                        </w:tc>
                      </w:tr>
                      <w:tr w:rsidR="00753C39" w14:paraId="37F9C3F2" w14:textId="77777777">
                        <w:trPr>
                          <w:trHeight w:val="1298"/>
                        </w:trPr>
                        <w:tc>
                          <w:tcPr>
                            <w:tcW w:w="1690" w:type="dxa"/>
                            <w:shd w:val="clear" w:color="auto" w:fill="D9D9D9"/>
                          </w:tcPr>
                          <w:p w14:paraId="78F60DC7" w14:textId="77777777" w:rsidR="00753C39" w:rsidRDefault="00753C39">
                            <w:pPr>
                              <w:pStyle w:val="TableParagraph"/>
                              <w:spacing w:before="10"/>
                              <w:rPr>
                                <w:b/>
                                <w:sz w:val="21"/>
                              </w:rPr>
                            </w:pPr>
                          </w:p>
                          <w:p w14:paraId="127B964A" w14:textId="77777777" w:rsidR="00753C39" w:rsidRDefault="00EA4CB2">
                            <w:pPr>
                              <w:pStyle w:val="TableParagraph"/>
                              <w:spacing w:before="1" w:line="278" w:lineRule="auto"/>
                              <w:ind w:left="168" w:right="280" w:firstLine="355"/>
                              <w:rPr>
                                <w:b/>
                                <w:sz w:val="20"/>
                              </w:rPr>
                            </w:pPr>
                            <w:r>
                              <w:rPr>
                                <w:b/>
                                <w:sz w:val="20"/>
                              </w:rPr>
                              <w:t>Symbol kierunkowego</w:t>
                            </w:r>
                          </w:p>
                          <w:p w14:paraId="2A414643" w14:textId="77777777" w:rsidR="00753C39" w:rsidRDefault="00EA4CB2">
                            <w:pPr>
                              <w:pStyle w:val="TableParagraph"/>
                              <w:spacing w:line="227" w:lineRule="exact"/>
                              <w:ind w:left="23"/>
                              <w:rPr>
                                <w:b/>
                                <w:sz w:val="20"/>
                              </w:rPr>
                            </w:pPr>
                            <w:r>
                              <w:rPr>
                                <w:b/>
                                <w:sz w:val="20"/>
                              </w:rPr>
                              <w:t>efektu uczenia się</w:t>
                            </w:r>
                          </w:p>
                        </w:tc>
                        <w:tc>
                          <w:tcPr>
                            <w:tcW w:w="5089" w:type="dxa"/>
                            <w:shd w:val="clear" w:color="auto" w:fill="D9D9D9"/>
                          </w:tcPr>
                          <w:p w14:paraId="253146B8" w14:textId="77777777" w:rsidR="00753C39" w:rsidRDefault="00753C39">
                            <w:pPr>
                              <w:pStyle w:val="TableParagraph"/>
                              <w:rPr>
                                <w:b/>
                              </w:rPr>
                            </w:pPr>
                          </w:p>
                          <w:p w14:paraId="6E72B42B"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4176BFB8"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3A5D77B"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0C4830CD" w14:textId="77777777" w:rsidR="00753C39" w:rsidRDefault="00753C39">
                            <w:pPr>
                              <w:pStyle w:val="TableParagraph"/>
                              <w:rPr>
                                <w:b/>
                              </w:rPr>
                            </w:pPr>
                          </w:p>
                          <w:p w14:paraId="4884D4E8" w14:textId="77777777" w:rsidR="00753C39" w:rsidRDefault="00EA4CB2">
                            <w:pPr>
                              <w:pStyle w:val="TableParagraph"/>
                              <w:spacing w:before="131" w:line="278" w:lineRule="auto"/>
                              <w:ind w:left="43" w:right="44" w:firstLine="177"/>
                              <w:rPr>
                                <w:b/>
                                <w:sz w:val="20"/>
                              </w:rPr>
                            </w:pPr>
                            <w:r>
                              <w:rPr>
                                <w:b/>
                                <w:sz w:val="20"/>
                              </w:rPr>
                              <w:t>Odniesienie do ostawionych celów</w:t>
                            </w:r>
                          </w:p>
                        </w:tc>
                        <w:tc>
                          <w:tcPr>
                            <w:tcW w:w="485" w:type="dxa"/>
                            <w:vMerge/>
                            <w:tcBorders>
                              <w:top w:val="nil"/>
                              <w:right w:val="nil"/>
                            </w:tcBorders>
                          </w:tcPr>
                          <w:p w14:paraId="2AE8971C" w14:textId="77777777" w:rsidR="00753C39" w:rsidRDefault="00753C39">
                            <w:pPr>
                              <w:rPr>
                                <w:sz w:val="2"/>
                                <w:szCs w:val="2"/>
                              </w:rPr>
                            </w:pPr>
                          </w:p>
                        </w:tc>
                      </w:tr>
                      <w:tr w:rsidR="00753C39" w14:paraId="22231D1E" w14:textId="77777777">
                        <w:trPr>
                          <w:trHeight w:val="1621"/>
                        </w:trPr>
                        <w:tc>
                          <w:tcPr>
                            <w:tcW w:w="1690" w:type="dxa"/>
                            <w:tcBorders>
                              <w:bottom w:val="nil"/>
                            </w:tcBorders>
                          </w:tcPr>
                          <w:p w14:paraId="03DEEC4A" w14:textId="77777777" w:rsidR="00753C39" w:rsidRDefault="00753C39">
                            <w:pPr>
                              <w:pStyle w:val="TableParagraph"/>
                              <w:rPr>
                                <w:b/>
                              </w:rPr>
                            </w:pPr>
                          </w:p>
                          <w:p w14:paraId="1A1B9067" w14:textId="77777777" w:rsidR="00753C39" w:rsidRDefault="00EA4CB2">
                            <w:pPr>
                              <w:pStyle w:val="TableParagraph"/>
                              <w:spacing w:before="196" w:line="276" w:lineRule="auto"/>
                              <w:ind w:left="374" w:right="416" w:firstLine="69"/>
                              <w:rPr>
                                <w:sz w:val="20"/>
                              </w:rPr>
                            </w:pPr>
                            <w:r>
                              <w:rPr>
                                <w:sz w:val="20"/>
                              </w:rPr>
                              <w:t>K1P_U01 K1P_U02 K1P_U03 K1P_U04</w:t>
                            </w:r>
                          </w:p>
                        </w:tc>
                        <w:tc>
                          <w:tcPr>
                            <w:tcW w:w="5089" w:type="dxa"/>
                            <w:tcBorders>
                              <w:bottom w:val="nil"/>
                            </w:tcBorders>
                          </w:tcPr>
                          <w:p w14:paraId="2E7F77C4" w14:textId="77777777" w:rsidR="00753C39" w:rsidRDefault="00EA4CB2">
                            <w:pPr>
                              <w:pStyle w:val="TableParagraph"/>
                              <w:spacing w:before="53" w:line="276" w:lineRule="auto"/>
                              <w:ind w:left="59" w:right="45"/>
                              <w:jc w:val="both"/>
                              <w:rPr>
                                <w:sz w:val="20"/>
                              </w:rPr>
                            </w:pPr>
                            <w:r>
                              <w:rPr>
                                <w:sz w:val="20"/>
                              </w:rPr>
                              <w:t xml:space="preserve">Rozpoznaje organy jednostek samorządu terytorialnego wszystkich szczebli, potrafi określić ich wzajemne zależności i zakres realizowanych zadań. Sprawnie posługuje się terminologią administracyjną, stosuje procedury oraz zasady postępowania   administracyjnego,   potrafi   uczestniczyć  </w:t>
                            </w:r>
                            <w:r>
                              <w:rPr>
                                <w:spacing w:val="26"/>
                                <w:sz w:val="20"/>
                              </w:rPr>
                              <w:t xml:space="preserve"> </w:t>
                            </w:r>
                            <w:r>
                              <w:rPr>
                                <w:sz w:val="20"/>
                              </w:rPr>
                              <w:t>w</w:t>
                            </w:r>
                          </w:p>
                          <w:p w14:paraId="6B226474" w14:textId="77777777" w:rsidR="00753C39" w:rsidRDefault="00EA4CB2">
                            <w:pPr>
                              <w:pStyle w:val="TableParagraph"/>
                              <w:spacing w:line="227" w:lineRule="exact"/>
                              <w:ind w:left="59"/>
                              <w:jc w:val="both"/>
                              <w:rPr>
                                <w:sz w:val="20"/>
                              </w:rPr>
                            </w:pPr>
                            <w:r>
                              <w:rPr>
                                <w:sz w:val="20"/>
                              </w:rPr>
                              <w:t xml:space="preserve">pracy    urzędniczej    w    różnych    rodzajach  </w:t>
                            </w:r>
                            <w:r>
                              <w:rPr>
                                <w:spacing w:val="28"/>
                                <w:sz w:val="20"/>
                              </w:rPr>
                              <w:t xml:space="preserve"> </w:t>
                            </w:r>
                            <w:r>
                              <w:rPr>
                                <w:sz w:val="20"/>
                              </w:rPr>
                              <w:t>administracji</w:t>
                            </w:r>
                          </w:p>
                        </w:tc>
                        <w:tc>
                          <w:tcPr>
                            <w:tcW w:w="1654" w:type="dxa"/>
                            <w:tcBorders>
                              <w:bottom w:val="nil"/>
                            </w:tcBorders>
                          </w:tcPr>
                          <w:p w14:paraId="2174B692" w14:textId="77777777" w:rsidR="00753C39" w:rsidRDefault="00EA4CB2">
                            <w:pPr>
                              <w:pStyle w:val="TableParagraph"/>
                              <w:spacing w:before="50"/>
                              <w:ind w:left="82" w:right="72"/>
                              <w:jc w:val="center"/>
                              <w:rPr>
                                <w:sz w:val="20"/>
                              </w:rPr>
                            </w:pPr>
                            <w:r>
                              <w:rPr>
                                <w:sz w:val="20"/>
                              </w:rPr>
                              <w:t>Konwersatorium z kazusami Test Esej</w:t>
                            </w:r>
                          </w:p>
                        </w:tc>
                        <w:tc>
                          <w:tcPr>
                            <w:tcW w:w="1701" w:type="dxa"/>
                            <w:tcBorders>
                              <w:bottom w:val="nil"/>
                            </w:tcBorders>
                          </w:tcPr>
                          <w:p w14:paraId="158CBF68" w14:textId="77777777" w:rsidR="00753C39" w:rsidRDefault="00753C39">
                            <w:pPr>
                              <w:pStyle w:val="TableParagraph"/>
                              <w:rPr>
                                <w:b/>
                              </w:rPr>
                            </w:pPr>
                          </w:p>
                          <w:p w14:paraId="5397AD61" w14:textId="77777777" w:rsidR="00753C39" w:rsidRDefault="00753C39">
                            <w:pPr>
                              <w:pStyle w:val="TableParagraph"/>
                              <w:rPr>
                                <w:b/>
                              </w:rPr>
                            </w:pPr>
                          </w:p>
                          <w:p w14:paraId="7CE34FB5" w14:textId="77777777" w:rsidR="00753C39" w:rsidRDefault="00753C39">
                            <w:pPr>
                              <w:pStyle w:val="TableParagraph"/>
                              <w:spacing w:before="8"/>
                              <w:rPr>
                                <w:b/>
                                <w:sz w:val="29"/>
                              </w:rPr>
                            </w:pPr>
                          </w:p>
                          <w:p w14:paraId="3775BB0E" w14:textId="77777777" w:rsidR="00753C39" w:rsidRDefault="00EA4CB2">
                            <w:pPr>
                              <w:pStyle w:val="TableParagraph"/>
                              <w:ind w:left="193" w:right="187"/>
                              <w:jc w:val="center"/>
                              <w:rPr>
                                <w:sz w:val="20"/>
                              </w:rPr>
                            </w:pPr>
                            <w:r>
                              <w:rPr>
                                <w:sz w:val="20"/>
                              </w:rPr>
                              <w:t>C1 – C4</w:t>
                            </w:r>
                          </w:p>
                        </w:tc>
                        <w:tc>
                          <w:tcPr>
                            <w:tcW w:w="485" w:type="dxa"/>
                            <w:vMerge/>
                            <w:tcBorders>
                              <w:top w:val="nil"/>
                              <w:right w:val="nil"/>
                            </w:tcBorders>
                          </w:tcPr>
                          <w:p w14:paraId="3A95DBEE" w14:textId="77777777" w:rsidR="00753C39" w:rsidRDefault="00753C39">
                            <w:pPr>
                              <w:rPr>
                                <w:sz w:val="2"/>
                                <w:szCs w:val="2"/>
                              </w:rPr>
                            </w:pPr>
                          </w:p>
                        </w:tc>
                      </w:tr>
                      <w:tr w:rsidR="00753C39" w14:paraId="5F8DCEFF" w14:textId="77777777">
                        <w:trPr>
                          <w:trHeight w:val="333"/>
                        </w:trPr>
                        <w:tc>
                          <w:tcPr>
                            <w:tcW w:w="1690" w:type="dxa"/>
                            <w:tcBorders>
                              <w:top w:val="nil"/>
                            </w:tcBorders>
                          </w:tcPr>
                          <w:p w14:paraId="3820D1B4" w14:textId="77777777" w:rsidR="00753C39" w:rsidRDefault="00753C39">
                            <w:pPr>
                              <w:pStyle w:val="TableParagraph"/>
                              <w:rPr>
                                <w:sz w:val="18"/>
                              </w:rPr>
                            </w:pPr>
                          </w:p>
                        </w:tc>
                        <w:tc>
                          <w:tcPr>
                            <w:tcW w:w="5089" w:type="dxa"/>
                            <w:tcBorders>
                              <w:top w:val="nil"/>
                            </w:tcBorders>
                          </w:tcPr>
                          <w:p w14:paraId="5E19BD02" w14:textId="77777777" w:rsidR="00753C39" w:rsidRDefault="00EA4CB2">
                            <w:pPr>
                              <w:pStyle w:val="TableParagraph"/>
                              <w:spacing w:before="7"/>
                              <w:ind w:left="59"/>
                              <w:rPr>
                                <w:sz w:val="20"/>
                              </w:rPr>
                            </w:pPr>
                            <w:r>
                              <w:rPr>
                                <w:sz w:val="20"/>
                              </w:rPr>
                              <w:t>publicznej - tak rządowej jak i samorządowej.</w:t>
                            </w:r>
                          </w:p>
                        </w:tc>
                        <w:tc>
                          <w:tcPr>
                            <w:tcW w:w="1654" w:type="dxa"/>
                            <w:tcBorders>
                              <w:top w:val="nil"/>
                            </w:tcBorders>
                          </w:tcPr>
                          <w:p w14:paraId="1C74CEAB" w14:textId="77777777" w:rsidR="00753C39" w:rsidRDefault="00753C39">
                            <w:pPr>
                              <w:pStyle w:val="TableParagraph"/>
                              <w:rPr>
                                <w:sz w:val="18"/>
                              </w:rPr>
                            </w:pPr>
                          </w:p>
                        </w:tc>
                        <w:tc>
                          <w:tcPr>
                            <w:tcW w:w="1701" w:type="dxa"/>
                            <w:tcBorders>
                              <w:top w:val="nil"/>
                            </w:tcBorders>
                          </w:tcPr>
                          <w:p w14:paraId="482940E6" w14:textId="77777777" w:rsidR="00753C39" w:rsidRDefault="00753C39">
                            <w:pPr>
                              <w:pStyle w:val="TableParagraph"/>
                              <w:rPr>
                                <w:sz w:val="18"/>
                              </w:rPr>
                            </w:pPr>
                          </w:p>
                        </w:tc>
                        <w:tc>
                          <w:tcPr>
                            <w:tcW w:w="485" w:type="dxa"/>
                            <w:vMerge/>
                            <w:tcBorders>
                              <w:top w:val="nil"/>
                              <w:right w:val="nil"/>
                            </w:tcBorders>
                          </w:tcPr>
                          <w:p w14:paraId="71AB9C08" w14:textId="77777777" w:rsidR="00753C39" w:rsidRDefault="00753C39">
                            <w:pPr>
                              <w:rPr>
                                <w:sz w:val="2"/>
                                <w:szCs w:val="2"/>
                              </w:rPr>
                            </w:pPr>
                          </w:p>
                        </w:tc>
                      </w:tr>
                      <w:tr w:rsidR="00753C39" w14:paraId="3856D84D" w14:textId="77777777">
                        <w:trPr>
                          <w:trHeight w:val="1033"/>
                        </w:trPr>
                        <w:tc>
                          <w:tcPr>
                            <w:tcW w:w="10134" w:type="dxa"/>
                            <w:gridSpan w:val="4"/>
                            <w:shd w:val="clear" w:color="auto" w:fill="D9D9D9"/>
                          </w:tcPr>
                          <w:p w14:paraId="5E4B02A6" w14:textId="77777777" w:rsidR="00753C39" w:rsidRDefault="00753C39">
                            <w:pPr>
                              <w:pStyle w:val="TableParagraph"/>
                              <w:spacing w:before="11"/>
                              <w:rPr>
                                <w:b/>
                                <w:sz w:val="27"/>
                              </w:rPr>
                            </w:pPr>
                          </w:p>
                          <w:p w14:paraId="7EB1775D" w14:textId="77777777" w:rsidR="00753C39" w:rsidRDefault="00EA4CB2">
                            <w:pPr>
                              <w:pStyle w:val="TableParagraph"/>
                              <w:ind w:left="3551" w:right="3547"/>
                              <w:jc w:val="center"/>
                              <w:rPr>
                                <w:b/>
                                <w:i/>
                                <w:sz w:val="20"/>
                              </w:rPr>
                            </w:pPr>
                            <w:r>
                              <w:rPr>
                                <w:b/>
                                <w:i/>
                                <w:sz w:val="20"/>
                              </w:rPr>
                              <w:t>W zakresie kompetencji społecznych</w:t>
                            </w:r>
                          </w:p>
                        </w:tc>
                        <w:tc>
                          <w:tcPr>
                            <w:tcW w:w="485" w:type="dxa"/>
                            <w:tcBorders>
                              <w:right w:val="nil"/>
                            </w:tcBorders>
                          </w:tcPr>
                          <w:p w14:paraId="793D1B8D" w14:textId="77777777" w:rsidR="00753C39" w:rsidRDefault="00753C39">
                            <w:pPr>
                              <w:pStyle w:val="TableParagraph"/>
                              <w:rPr>
                                <w:sz w:val="18"/>
                              </w:rPr>
                            </w:pPr>
                          </w:p>
                        </w:tc>
                      </w:tr>
                      <w:tr w:rsidR="00753C39" w14:paraId="1B296AF4" w14:textId="77777777">
                        <w:trPr>
                          <w:trHeight w:val="1310"/>
                        </w:trPr>
                        <w:tc>
                          <w:tcPr>
                            <w:tcW w:w="1690" w:type="dxa"/>
                            <w:shd w:val="clear" w:color="auto" w:fill="D9D9D9"/>
                          </w:tcPr>
                          <w:p w14:paraId="76B4C0FC" w14:textId="77777777" w:rsidR="00753C39" w:rsidRDefault="00753C39">
                            <w:pPr>
                              <w:pStyle w:val="TableParagraph"/>
                              <w:spacing w:before="6"/>
                              <w:rPr>
                                <w:b/>
                              </w:rPr>
                            </w:pPr>
                          </w:p>
                          <w:p w14:paraId="0F5C7A89" w14:textId="77777777" w:rsidR="00753C39" w:rsidRDefault="00EA4CB2">
                            <w:pPr>
                              <w:pStyle w:val="TableParagraph"/>
                              <w:spacing w:line="276" w:lineRule="auto"/>
                              <w:ind w:left="168" w:right="280" w:firstLine="355"/>
                              <w:rPr>
                                <w:b/>
                                <w:sz w:val="20"/>
                              </w:rPr>
                            </w:pPr>
                            <w:r>
                              <w:rPr>
                                <w:b/>
                                <w:sz w:val="20"/>
                              </w:rPr>
                              <w:t>Symbol kierunkowego</w:t>
                            </w:r>
                          </w:p>
                          <w:p w14:paraId="69D59E54" w14:textId="77777777" w:rsidR="00753C39" w:rsidRDefault="00EA4CB2">
                            <w:pPr>
                              <w:pStyle w:val="TableParagraph"/>
                              <w:spacing w:line="230" w:lineRule="exact"/>
                              <w:ind w:left="23"/>
                              <w:rPr>
                                <w:b/>
                                <w:sz w:val="20"/>
                              </w:rPr>
                            </w:pPr>
                            <w:r>
                              <w:rPr>
                                <w:b/>
                                <w:sz w:val="20"/>
                              </w:rPr>
                              <w:t>efektu uczenia się</w:t>
                            </w:r>
                          </w:p>
                        </w:tc>
                        <w:tc>
                          <w:tcPr>
                            <w:tcW w:w="5089" w:type="dxa"/>
                            <w:shd w:val="clear" w:color="auto" w:fill="D9D9D9"/>
                          </w:tcPr>
                          <w:p w14:paraId="4327DE13" w14:textId="77777777" w:rsidR="00753C39" w:rsidRDefault="00753C39">
                            <w:pPr>
                              <w:pStyle w:val="TableParagraph"/>
                              <w:rPr>
                                <w:b/>
                              </w:rPr>
                            </w:pPr>
                          </w:p>
                          <w:p w14:paraId="6B7F4568" w14:textId="77777777" w:rsidR="00753C39" w:rsidRDefault="00EA4CB2">
                            <w:pPr>
                              <w:pStyle w:val="TableParagraph"/>
                              <w:spacing w:before="153"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C96A411"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A20C844" w14:textId="77777777" w:rsidR="00753C39" w:rsidRDefault="00EA4CB2">
                            <w:pPr>
                              <w:pStyle w:val="TableParagraph"/>
                              <w:spacing w:before="2"/>
                              <w:ind w:left="60" w:right="51"/>
                              <w:jc w:val="center"/>
                              <w:rPr>
                                <w:b/>
                                <w:sz w:val="20"/>
                              </w:rPr>
                            </w:pPr>
                            <w:r>
                              <w:rPr>
                                <w:b/>
                                <w:sz w:val="20"/>
                              </w:rPr>
                              <w:t>efektów uczenia się</w:t>
                            </w:r>
                          </w:p>
                        </w:tc>
                        <w:tc>
                          <w:tcPr>
                            <w:tcW w:w="1701" w:type="dxa"/>
                            <w:shd w:val="clear" w:color="auto" w:fill="D9D9D9"/>
                          </w:tcPr>
                          <w:p w14:paraId="26AF9300" w14:textId="77777777" w:rsidR="00753C39" w:rsidRDefault="00753C39">
                            <w:pPr>
                              <w:pStyle w:val="TableParagraph"/>
                              <w:rPr>
                                <w:b/>
                              </w:rPr>
                            </w:pPr>
                          </w:p>
                          <w:p w14:paraId="38A7269D" w14:textId="77777777" w:rsidR="00753C39" w:rsidRDefault="00EA4CB2">
                            <w:pPr>
                              <w:pStyle w:val="TableParagraph"/>
                              <w:spacing w:before="139" w:line="276" w:lineRule="auto"/>
                              <w:ind w:left="43" w:right="44" w:firstLine="177"/>
                              <w:rPr>
                                <w:b/>
                                <w:sz w:val="20"/>
                              </w:rPr>
                            </w:pPr>
                            <w:r>
                              <w:rPr>
                                <w:b/>
                                <w:sz w:val="20"/>
                              </w:rPr>
                              <w:t>Odniesienie do ostawionych celów</w:t>
                            </w:r>
                          </w:p>
                        </w:tc>
                        <w:tc>
                          <w:tcPr>
                            <w:tcW w:w="485" w:type="dxa"/>
                            <w:vMerge w:val="restart"/>
                            <w:tcBorders>
                              <w:bottom w:val="nil"/>
                              <w:right w:val="nil"/>
                            </w:tcBorders>
                          </w:tcPr>
                          <w:p w14:paraId="7F81370A" w14:textId="77777777" w:rsidR="00753C39" w:rsidRDefault="00753C39">
                            <w:pPr>
                              <w:pStyle w:val="TableParagraph"/>
                              <w:rPr>
                                <w:sz w:val="18"/>
                              </w:rPr>
                            </w:pPr>
                          </w:p>
                        </w:tc>
                      </w:tr>
                      <w:tr w:rsidR="00753C39" w14:paraId="3F4CF4CB" w14:textId="77777777">
                        <w:trPr>
                          <w:trHeight w:val="833"/>
                        </w:trPr>
                        <w:tc>
                          <w:tcPr>
                            <w:tcW w:w="1690" w:type="dxa"/>
                            <w:tcBorders>
                              <w:bottom w:val="nil"/>
                            </w:tcBorders>
                          </w:tcPr>
                          <w:p w14:paraId="1EF8D0E9" w14:textId="77777777" w:rsidR="00753C39" w:rsidRDefault="00753C39">
                            <w:pPr>
                              <w:pStyle w:val="TableParagraph"/>
                              <w:rPr>
                                <w:b/>
                              </w:rPr>
                            </w:pPr>
                          </w:p>
                          <w:p w14:paraId="4A732BF2" w14:textId="77777777" w:rsidR="00753C39" w:rsidRDefault="00EA4CB2">
                            <w:pPr>
                              <w:pStyle w:val="TableParagraph"/>
                              <w:spacing w:before="196"/>
                              <w:ind w:left="158" w:right="146"/>
                              <w:jc w:val="center"/>
                              <w:rPr>
                                <w:sz w:val="20"/>
                              </w:rPr>
                            </w:pPr>
                            <w:r>
                              <w:rPr>
                                <w:sz w:val="20"/>
                              </w:rPr>
                              <w:t>K1P_K03</w:t>
                            </w:r>
                          </w:p>
                        </w:tc>
                        <w:tc>
                          <w:tcPr>
                            <w:tcW w:w="5089" w:type="dxa"/>
                            <w:tcBorders>
                              <w:bottom w:val="nil"/>
                            </w:tcBorders>
                          </w:tcPr>
                          <w:p w14:paraId="3F69D0AF" w14:textId="77777777" w:rsidR="00753C39" w:rsidRDefault="00EA4CB2">
                            <w:pPr>
                              <w:pStyle w:val="TableParagraph"/>
                              <w:spacing w:before="23" w:line="260" w:lineRule="atLeast"/>
                              <w:ind w:left="131" w:right="48"/>
                              <w:jc w:val="both"/>
                              <w:rPr>
                                <w:sz w:val="20"/>
                              </w:rPr>
                            </w:pPr>
                            <w:r>
                              <w:rPr>
                                <w:sz w:val="20"/>
                              </w:rPr>
                              <w:t xml:space="preserve">Identyfikuje działalność administracji publicznej jako działalność pro </w:t>
                            </w:r>
                            <w:proofErr w:type="spellStart"/>
                            <w:r>
                              <w:rPr>
                                <w:sz w:val="20"/>
                              </w:rPr>
                              <w:t>publico</w:t>
                            </w:r>
                            <w:proofErr w:type="spellEnd"/>
                            <w:r>
                              <w:rPr>
                                <w:sz w:val="20"/>
                              </w:rPr>
                              <w:t xml:space="preserve"> bono, potrafi realizować obowiązki zawodowe przestrzegając norm etycznych i minimalizować</w:t>
                            </w:r>
                          </w:p>
                        </w:tc>
                        <w:tc>
                          <w:tcPr>
                            <w:tcW w:w="1654" w:type="dxa"/>
                            <w:tcBorders>
                              <w:bottom w:val="nil"/>
                            </w:tcBorders>
                          </w:tcPr>
                          <w:p w14:paraId="5977A762" w14:textId="77777777" w:rsidR="00753C39" w:rsidRDefault="00EA4CB2">
                            <w:pPr>
                              <w:pStyle w:val="TableParagraph"/>
                              <w:spacing w:before="50"/>
                              <w:ind w:left="82" w:right="72"/>
                              <w:jc w:val="center"/>
                              <w:rPr>
                                <w:sz w:val="20"/>
                              </w:rPr>
                            </w:pPr>
                            <w:r>
                              <w:rPr>
                                <w:sz w:val="20"/>
                              </w:rPr>
                              <w:t>Konwersatorium z kazusami Test Esej</w:t>
                            </w:r>
                          </w:p>
                        </w:tc>
                        <w:tc>
                          <w:tcPr>
                            <w:tcW w:w="1701" w:type="dxa"/>
                            <w:tcBorders>
                              <w:bottom w:val="nil"/>
                            </w:tcBorders>
                          </w:tcPr>
                          <w:p w14:paraId="5E5D4453" w14:textId="77777777" w:rsidR="00753C39" w:rsidRDefault="00753C39">
                            <w:pPr>
                              <w:pStyle w:val="TableParagraph"/>
                              <w:rPr>
                                <w:b/>
                              </w:rPr>
                            </w:pPr>
                          </w:p>
                          <w:p w14:paraId="3B13094E" w14:textId="77777777" w:rsidR="00753C39" w:rsidRDefault="00EA4CB2">
                            <w:pPr>
                              <w:pStyle w:val="TableParagraph"/>
                              <w:spacing w:before="196"/>
                              <w:ind w:left="193" w:right="187"/>
                              <w:jc w:val="center"/>
                              <w:rPr>
                                <w:sz w:val="20"/>
                              </w:rPr>
                            </w:pPr>
                            <w:r>
                              <w:rPr>
                                <w:sz w:val="20"/>
                              </w:rPr>
                              <w:t>C1 – C4</w:t>
                            </w:r>
                          </w:p>
                        </w:tc>
                        <w:tc>
                          <w:tcPr>
                            <w:tcW w:w="485" w:type="dxa"/>
                            <w:vMerge/>
                            <w:tcBorders>
                              <w:top w:val="nil"/>
                              <w:bottom w:val="nil"/>
                              <w:right w:val="nil"/>
                            </w:tcBorders>
                          </w:tcPr>
                          <w:p w14:paraId="6458D76A" w14:textId="77777777" w:rsidR="00753C39" w:rsidRDefault="00753C39">
                            <w:pPr>
                              <w:rPr>
                                <w:sz w:val="2"/>
                                <w:szCs w:val="2"/>
                              </w:rPr>
                            </w:pPr>
                          </w:p>
                        </w:tc>
                      </w:tr>
                      <w:tr w:rsidR="00753C39" w14:paraId="77AAC687" w14:textId="77777777">
                        <w:trPr>
                          <w:trHeight w:val="339"/>
                        </w:trPr>
                        <w:tc>
                          <w:tcPr>
                            <w:tcW w:w="1690" w:type="dxa"/>
                            <w:tcBorders>
                              <w:top w:val="nil"/>
                            </w:tcBorders>
                          </w:tcPr>
                          <w:p w14:paraId="0657F02F" w14:textId="77777777" w:rsidR="00753C39" w:rsidRDefault="00753C39">
                            <w:pPr>
                              <w:pStyle w:val="TableParagraph"/>
                              <w:rPr>
                                <w:sz w:val="18"/>
                              </w:rPr>
                            </w:pPr>
                          </w:p>
                        </w:tc>
                        <w:tc>
                          <w:tcPr>
                            <w:tcW w:w="5089" w:type="dxa"/>
                            <w:tcBorders>
                              <w:top w:val="nil"/>
                            </w:tcBorders>
                          </w:tcPr>
                          <w:p w14:paraId="76A5E5C8" w14:textId="77777777" w:rsidR="00753C39" w:rsidRDefault="00EA4CB2">
                            <w:pPr>
                              <w:pStyle w:val="TableParagraph"/>
                              <w:tabs>
                                <w:tab w:val="left" w:pos="1067"/>
                                <w:tab w:val="left" w:pos="2177"/>
                                <w:tab w:val="left" w:pos="2467"/>
                                <w:tab w:val="left" w:pos="3398"/>
                                <w:tab w:val="left" w:pos="4221"/>
                              </w:tabs>
                              <w:spacing w:before="13"/>
                              <w:ind w:right="43"/>
                              <w:jc w:val="right"/>
                              <w:rPr>
                                <w:sz w:val="20"/>
                              </w:rPr>
                            </w:pPr>
                            <w:r>
                              <w:rPr>
                                <w:sz w:val="20"/>
                              </w:rPr>
                              <w:t>zagrożenia</w:t>
                            </w:r>
                            <w:r>
                              <w:rPr>
                                <w:sz w:val="20"/>
                              </w:rPr>
                              <w:tab/>
                              <w:t>wynikające</w:t>
                            </w:r>
                            <w:r>
                              <w:rPr>
                                <w:sz w:val="20"/>
                              </w:rPr>
                              <w:tab/>
                              <w:t>z</w:t>
                            </w:r>
                            <w:r>
                              <w:rPr>
                                <w:sz w:val="20"/>
                              </w:rPr>
                              <w:tab/>
                              <w:t>pełnienia</w:t>
                            </w:r>
                            <w:r>
                              <w:rPr>
                                <w:sz w:val="20"/>
                              </w:rPr>
                              <w:tab/>
                              <w:t>zawodu</w:t>
                            </w:r>
                            <w:r>
                              <w:rPr>
                                <w:sz w:val="20"/>
                              </w:rPr>
                              <w:tab/>
                              <w:t>zaufania</w:t>
                            </w:r>
                          </w:p>
                        </w:tc>
                        <w:tc>
                          <w:tcPr>
                            <w:tcW w:w="1654" w:type="dxa"/>
                            <w:tcBorders>
                              <w:top w:val="nil"/>
                            </w:tcBorders>
                          </w:tcPr>
                          <w:p w14:paraId="556D1806" w14:textId="77777777" w:rsidR="00753C39" w:rsidRDefault="00753C39">
                            <w:pPr>
                              <w:pStyle w:val="TableParagraph"/>
                              <w:rPr>
                                <w:sz w:val="18"/>
                              </w:rPr>
                            </w:pPr>
                          </w:p>
                        </w:tc>
                        <w:tc>
                          <w:tcPr>
                            <w:tcW w:w="1701" w:type="dxa"/>
                            <w:tcBorders>
                              <w:top w:val="nil"/>
                            </w:tcBorders>
                          </w:tcPr>
                          <w:p w14:paraId="553F8D72" w14:textId="77777777" w:rsidR="00753C39" w:rsidRDefault="00753C39">
                            <w:pPr>
                              <w:pStyle w:val="TableParagraph"/>
                              <w:rPr>
                                <w:sz w:val="18"/>
                              </w:rPr>
                            </w:pPr>
                          </w:p>
                        </w:tc>
                        <w:tc>
                          <w:tcPr>
                            <w:tcW w:w="485" w:type="dxa"/>
                            <w:vMerge/>
                            <w:tcBorders>
                              <w:top w:val="nil"/>
                              <w:bottom w:val="nil"/>
                              <w:right w:val="nil"/>
                            </w:tcBorders>
                          </w:tcPr>
                          <w:p w14:paraId="02224481" w14:textId="77777777" w:rsidR="00753C39" w:rsidRDefault="00753C39">
                            <w:pPr>
                              <w:rPr>
                                <w:sz w:val="2"/>
                                <w:szCs w:val="2"/>
                              </w:rPr>
                            </w:pPr>
                          </w:p>
                        </w:tc>
                      </w:tr>
                    </w:tbl>
                    <w:p w14:paraId="6D8F15B0" w14:textId="77777777" w:rsidR="00753C39" w:rsidRDefault="00753C39">
                      <w:pPr>
                        <w:pStyle w:val="Tekstpodstawowy"/>
                      </w:pPr>
                    </w:p>
                  </w:txbxContent>
                </v:textbox>
                <w10:wrap anchorx="page" anchory="page"/>
              </v:shape>
            </w:pict>
          </mc:Fallback>
        </mc:AlternateContent>
      </w:r>
    </w:p>
    <w:p w14:paraId="65447DF4" w14:textId="77777777" w:rsidR="00753C39" w:rsidRDefault="00753C39">
      <w:pPr>
        <w:rPr>
          <w:sz w:val="2"/>
          <w:szCs w:val="2"/>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72E13BC2" w14:textId="77777777">
        <w:trPr>
          <w:trHeight w:val="378"/>
        </w:trPr>
        <w:tc>
          <w:tcPr>
            <w:tcW w:w="1690" w:type="dxa"/>
          </w:tcPr>
          <w:p w14:paraId="0FA0F0DB" w14:textId="77777777" w:rsidR="00753C39" w:rsidRDefault="00753C39">
            <w:pPr>
              <w:pStyle w:val="TableParagraph"/>
              <w:rPr>
                <w:sz w:val="18"/>
              </w:rPr>
            </w:pPr>
          </w:p>
        </w:tc>
        <w:tc>
          <w:tcPr>
            <w:tcW w:w="5089" w:type="dxa"/>
          </w:tcPr>
          <w:p w14:paraId="2C44B4A9" w14:textId="77777777" w:rsidR="00753C39" w:rsidRDefault="00EA4CB2">
            <w:pPr>
              <w:pStyle w:val="TableParagraph"/>
              <w:spacing w:before="53"/>
              <w:ind w:left="131"/>
              <w:rPr>
                <w:sz w:val="20"/>
              </w:rPr>
            </w:pPr>
            <w:r>
              <w:rPr>
                <w:sz w:val="20"/>
              </w:rPr>
              <w:t>publicznego.</w:t>
            </w:r>
          </w:p>
        </w:tc>
        <w:tc>
          <w:tcPr>
            <w:tcW w:w="1654" w:type="dxa"/>
          </w:tcPr>
          <w:p w14:paraId="62D38C96" w14:textId="77777777" w:rsidR="00753C39" w:rsidRDefault="00753C39">
            <w:pPr>
              <w:pStyle w:val="TableParagraph"/>
              <w:rPr>
                <w:sz w:val="18"/>
              </w:rPr>
            </w:pPr>
          </w:p>
        </w:tc>
        <w:tc>
          <w:tcPr>
            <w:tcW w:w="1701" w:type="dxa"/>
          </w:tcPr>
          <w:p w14:paraId="68C5447C" w14:textId="77777777" w:rsidR="00753C39" w:rsidRDefault="00753C39">
            <w:pPr>
              <w:pStyle w:val="TableParagraph"/>
              <w:rPr>
                <w:sz w:val="18"/>
              </w:rPr>
            </w:pPr>
          </w:p>
        </w:tc>
      </w:tr>
    </w:tbl>
    <w:p w14:paraId="45BE8533" w14:textId="77777777" w:rsidR="00753C39" w:rsidRDefault="00753C39">
      <w:pPr>
        <w:pStyle w:val="Tekstpodstawowy"/>
        <w:rPr>
          <w:b/>
        </w:rPr>
      </w:pPr>
    </w:p>
    <w:p w14:paraId="3908DBF4" w14:textId="77777777" w:rsidR="00753C39" w:rsidRDefault="00753C39">
      <w:pPr>
        <w:pStyle w:val="Tekstpodstawowy"/>
        <w:rPr>
          <w:b/>
        </w:rPr>
      </w:pPr>
    </w:p>
    <w:p w14:paraId="23EB0518" w14:textId="77777777" w:rsidR="00753C39" w:rsidRDefault="00753C39">
      <w:pPr>
        <w:pStyle w:val="Tekstpodstawowy"/>
        <w:rPr>
          <w:b/>
        </w:rPr>
      </w:pPr>
    </w:p>
    <w:p w14:paraId="0A2F4150" w14:textId="77777777" w:rsidR="00753C39" w:rsidRDefault="00753C39">
      <w:pPr>
        <w:pStyle w:val="Tekstpodstawowy"/>
        <w:rPr>
          <w:b/>
        </w:rPr>
      </w:pPr>
    </w:p>
    <w:p w14:paraId="51E95A80" w14:textId="77777777" w:rsidR="00753C39" w:rsidRDefault="00753C39">
      <w:pPr>
        <w:pStyle w:val="Tekstpodstawowy"/>
        <w:rPr>
          <w:b/>
        </w:rPr>
      </w:pPr>
    </w:p>
    <w:p w14:paraId="0041C26F" w14:textId="77777777" w:rsidR="00753C39" w:rsidRDefault="00753C39">
      <w:pPr>
        <w:pStyle w:val="Tekstpodstawowy"/>
        <w:rPr>
          <w:b/>
        </w:rPr>
      </w:pPr>
    </w:p>
    <w:p w14:paraId="75CCDF4F"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3EF0BBA9" w14:textId="77777777">
        <w:trPr>
          <w:trHeight w:val="376"/>
        </w:trPr>
        <w:tc>
          <w:tcPr>
            <w:tcW w:w="9853" w:type="dxa"/>
            <w:gridSpan w:val="3"/>
            <w:shd w:val="clear" w:color="auto" w:fill="D9D9D9"/>
          </w:tcPr>
          <w:p w14:paraId="4F9FC260" w14:textId="77777777" w:rsidR="00753C39" w:rsidRDefault="00EA4CB2">
            <w:pPr>
              <w:pStyle w:val="TableParagraph"/>
              <w:spacing w:before="50"/>
              <w:ind w:left="57"/>
              <w:rPr>
                <w:sz w:val="20"/>
              </w:rPr>
            </w:pPr>
            <w:r>
              <w:rPr>
                <w:b/>
                <w:sz w:val="20"/>
              </w:rPr>
              <w:t>4. Treści programowe</w:t>
            </w:r>
            <w:r>
              <w:rPr>
                <w:sz w:val="20"/>
              </w:rPr>
              <w:t>:</w:t>
            </w:r>
          </w:p>
        </w:tc>
      </w:tr>
      <w:tr w:rsidR="00753C39" w14:paraId="509C3857" w14:textId="77777777">
        <w:trPr>
          <w:trHeight w:val="1005"/>
        </w:trPr>
        <w:tc>
          <w:tcPr>
            <w:tcW w:w="1784" w:type="dxa"/>
            <w:shd w:val="clear" w:color="auto" w:fill="D9D9D9"/>
          </w:tcPr>
          <w:p w14:paraId="345C139E" w14:textId="77777777" w:rsidR="00753C39" w:rsidRDefault="00753C39">
            <w:pPr>
              <w:pStyle w:val="TableParagraph"/>
              <w:spacing w:before="7"/>
              <w:rPr>
                <w:b/>
                <w:sz w:val="23"/>
              </w:rPr>
            </w:pPr>
          </w:p>
          <w:p w14:paraId="4B696A57" w14:textId="77777777" w:rsidR="00753C39" w:rsidRDefault="00EA4CB2">
            <w:pPr>
              <w:pStyle w:val="TableParagraph"/>
              <w:ind w:left="240" w:right="214" w:firstLine="72"/>
              <w:rPr>
                <w:b/>
                <w:sz w:val="20"/>
              </w:rPr>
            </w:pPr>
            <w:r>
              <w:rPr>
                <w:b/>
                <w:sz w:val="20"/>
              </w:rPr>
              <w:t>Symbol treści programowych</w:t>
            </w:r>
          </w:p>
        </w:tc>
        <w:tc>
          <w:tcPr>
            <w:tcW w:w="5375" w:type="dxa"/>
            <w:shd w:val="clear" w:color="auto" w:fill="D9D9D9"/>
          </w:tcPr>
          <w:p w14:paraId="2621728F" w14:textId="77777777" w:rsidR="00753C39" w:rsidRDefault="00753C39">
            <w:pPr>
              <w:pStyle w:val="TableParagraph"/>
              <w:rPr>
                <w:b/>
              </w:rPr>
            </w:pPr>
          </w:p>
          <w:p w14:paraId="6C34A174" w14:textId="77777777" w:rsidR="00753C39" w:rsidRDefault="00EA4CB2">
            <w:pPr>
              <w:pStyle w:val="TableParagraph"/>
              <w:spacing w:before="133"/>
              <w:ind w:left="1828" w:right="1824"/>
              <w:jc w:val="center"/>
              <w:rPr>
                <w:b/>
                <w:sz w:val="20"/>
              </w:rPr>
            </w:pPr>
            <w:r>
              <w:rPr>
                <w:b/>
                <w:sz w:val="20"/>
              </w:rPr>
              <w:t>Treści programowe</w:t>
            </w:r>
          </w:p>
        </w:tc>
        <w:tc>
          <w:tcPr>
            <w:tcW w:w="2694" w:type="dxa"/>
            <w:shd w:val="clear" w:color="auto" w:fill="D9D9D9"/>
          </w:tcPr>
          <w:p w14:paraId="3A22C040" w14:textId="77777777" w:rsidR="00753C39" w:rsidRDefault="00753C39">
            <w:pPr>
              <w:pStyle w:val="TableParagraph"/>
              <w:spacing w:before="7"/>
              <w:rPr>
                <w:b/>
                <w:sz w:val="23"/>
              </w:rPr>
            </w:pPr>
          </w:p>
          <w:p w14:paraId="62361A4F" w14:textId="77777777" w:rsidR="00753C39" w:rsidRDefault="00EA4CB2">
            <w:pPr>
              <w:pStyle w:val="TableParagraph"/>
              <w:ind w:left="889" w:hanging="557"/>
              <w:rPr>
                <w:b/>
                <w:sz w:val="20"/>
              </w:rPr>
            </w:pPr>
            <w:r>
              <w:rPr>
                <w:b/>
                <w:sz w:val="20"/>
              </w:rPr>
              <w:t>Odniesienie do efektów uczenia się</w:t>
            </w:r>
          </w:p>
        </w:tc>
      </w:tr>
      <w:tr w:rsidR="00753C39" w14:paraId="774F5489" w14:textId="77777777">
        <w:trPr>
          <w:trHeight w:val="906"/>
        </w:trPr>
        <w:tc>
          <w:tcPr>
            <w:tcW w:w="1784" w:type="dxa"/>
          </w:tcPr>
          <w:p w14:paraId="142A542C" w14:textId="77777777" w:rsidR="00753C39" w:rsidRDefault="00753C39">
            <w:pPr>
              <w:pStyle w:val="TableParagraph"/>
              <w:spacing w:before="11"/>
              <w:rPr>
                <w:b/>
                <w:sz w:val="27"/>
              </w:rPr>
            </w:pPr>
          </w:p>
          <w:p w14:paraId="36EBEB69" w14:textId="77777777" w:rsidR="00753C39" w:rsidRDefault="00EA4CB2">
            <w:pPr>
              <w:pStyle w:val="TableParagraph"/>
              <w:ind w:left="119" w:right="111"/>
              <w:jc w:val="center"/>
              <w:rPr>
                <w:b/>
                <w:sz w:val="20"/>
              </w:rPr>
            </w:pPr>
            <w:r>
              <w:rPr>
                <w:b/>
                <w:sz w:val="20"/>
              </w:rPr>
              <w:t>A-I-2-28-1</w:t>
            </w:r>
          </w:p>
        </w:tc>
        <w:tc>
          <w:tcPr>
            <w:tcW w:w="5375" w:type="dxa"/>
          </w:tcPr>
          <w:p w14:paraId="13B2E34E" w14:textId="77777777" w:rsidR="00753C39" w:rsidRDefault="00EA4CB2">
            <w:pPr>
              <w:pStyle w:val="TableParagraph"/>
              <w:spacing w:before="185" w:line="276" w:lineRule="auto"/>
              <w:ind w:left="59" w:hanging="3"/>
              <w:rPr>
                <w:sz w:val="20"/>
              </w:rPr>
            </w:pPr>
            <w:r>
              <w:rPr>
                <w:sz w:val="20"/>
              </w:rPr>
              <w:t>Podstawy teoretyczne samorządu terytorialnego – powtórzenie wiadomości</w:t>
            </w:r>
          </w:p>
        </w:tc>
        <w:tc>
          <w:tcPr>
            <w:tcW w:w="2694" w:type="dxa"/>
          </w:tcPr>
          <w:p w14:paraId="50C6D7BD" w14:textId="77777777" w:rsidR="00753C39" w:rsidRDefault="00EA4CB2">
            <w:pPr>
              <w:pStyle w:val="TableParagraph"/>
              <w:spacing w:before="50" w:line="276" w:lineRule="auto"/>
              <w:ind w:left="774" w:right="763"/>
              <w:jc w:val="center"/>
              <w:rPr>
                <w:sz w:val="20"/>
              </w:rPr>
            </w:pPr>
            <w:r>
              <w:rPr>
                <w:sz w:val="20"/>
              </w:rPr>
              <w:t>K1P_W05, 06 K1P_U01-04 K1P_K03</w:t>
            </w:r>
          </w:p>
        </w:tc>
      </w:tr>
      <w:tr w:rsidR="00753C39" w14:paraId="0A439EA0" w14:textId="77777777">
        <w:trPr>
          <w:trHeight w:val="907"/>
        </w:trPr>
        <w:tc>
          <w:tcPr>
            <w:tcW w:w="1784" w:type="dxa"/>
          </w:tcPr>
          <w:p w14:paraId="396AF4AB" w14:textId="77777777" w:rsidR="00753C39" w:rsidRDefault="00753C39">
            <w:pPr>
              <w:pStyle w:val="TableParagraph"/>
              <w:spacing w:before="3"/>
              <w:rPr>
                <w:b/>
                <w:sz w:val="29"/>
              </w:rPr>
            </w:pPr>
          </w:p>
          <w:p w14:paraId="57392959" w14:textId="77777777" w:rsidR="00753C39" w:rsidRDefault="00EA4CB2">
            <w:pPr>
              <w:pStyle w:val="TableParagraph"/>
              <w:ind w:left="119" w:right="111"/>
              <w:jc w:val="center"/>
              <w:rPr>
                <w:b/>
                <w:sz w:val="20"/>
              </w:rPr>
            </w:pPr>
            <w:r>
              <w:rPr>
                <w:b/>
                <w:sz w:val="20"/>
              </w:rPr>
              <w:t>A-I-2-28-2</w:t>
            </w:r>
          </w:p>
        </w:tc>
        <w:tc>
          <w:tcPr>
            <w:tcW w:w="5375" w:type="dxa"/>
          </w:tcPr>
          <w:p w14:paraId="46F42462" w14:textId="77777777" w:rsidR="00753C39" w:rsidRDefault="00753C39">
            <w:pPr>
              <w:pStyle w:val="TableParagraph"/>
              <w:spacing w:before="7"/>
              <w:rPr>
                <w:b/>
                <w:sz w:val="27"/>
              </w:rPr>
            </w:pPr>
          </w:p>
          <w:p w14:paraId="1F249068" w14:textId="77777777" w:rsidR="00753C39" w:rsidRDefault="00EA4CB2">
            <w:pPr>
              <w:pStyle w:val="TableParagraph"/>
              <w:ind w:left="57"/>
              <w:rPr>
                <w:sz w:val="20"/>
              </w:rPr>
            </w:pPr>
            <w:r>
              <w:rPr>
                <w:sz w:val="20"/>
              </w:rPr>
              <w:t>Rys historyczny samorządności</w:t>
            </w:r>
          </w:p>
        </w:tc>
        <w:tc>
          <w:tcPr>
            <w:tcW w:w="2694" w:type="dxa"/>
          </w:tcPr>
          <w:p w14:paraId="58C4A039" w14:textId="77777777" w:rsidR="00753C39" w:rsidRDefault="00EA4CB2">
            <w:pPr>
              <w:pStyle w:val="TableParagraph"/>
              <w:spacing w:before="53" w:line="276" w:lineRule="auto"/>
              <w:ind w:left="774" w:right="763"/>
              <w:jc w:val="center"/>
              <w:rPr>
                <w:sz w:val="20"/>
              </w:rPr>
            </w:pPr>
            <w:r>
              <w:rPr>
                <w:sz w:val="20"/>
              </w:rPr>
              <w:t>K1P_W05, 06 K1P_U01-04 K1P_K03</w:t>
            </w:r>
          </w:p>
        </w:tc>
      </w:tr>
      <w:tr w:rsidR="00753C39" w14:paraId="450DEFAB" w14:textId="77777777">
        <w:trPr>
          <w:trHeight w:val="906"/>
        </w:trPr>
        <w:tc>
          <w:tcPr>
            <w:tcW w:w="1784" w:type="dxa"/>
          </w:tcPr>
          <w:p w14:paraId="5F291386" w14:textId="77777777" w:rsidR="00753C39" w:rsidRDefault="00753C39">
            <w:pPr>
              <w:pStyle w:val="TableParagraph"/>
              <w:spacing w:before="2"/>
              <w:rPr>
                <w:b/>
                <w:sz w:val="29"/>
              </w:rPr>
            </w:pPr>
          </w:p>
          <w:p w14:paraId="45DEECBF" w14:textId="77777777" w:rsidR="00753C39" w:rsidRDefault="00EA4CB2">
            <w:pPr>
              <w:pStyle w:val="TableParagraph"/>
              <w:spacing w:before="1"/>
              <w:ind w:left="119" w:right="111"/>
              <w:jc w:val="center"/>
              <w:rPr>
                <w:b/>
                <w:sz w:val="20"/>
              </w:rPr>
            </w:pPr>
            <w:r>
              <w:rPr>
                <w:b/>
                <w:sz w:val="20"/>
              </w:rPr>
              <w:t>A-I-2-28-3</w:t>
            </w:r>
          </w:p>
        </w:tc>
        <w:tc>
          <w:tcPr>
            <w:tcW w:w="5375" w:type="dxa"/>
          </w:tcPr>
          <w:p w14:paraId="142D38E6" w14:textId="77777777" w:rsidR="00753C39" w:rsidRDefault="00753C39">
            <w:pPr>
              <w:pStyle w:val="TableParagraph"/>
              <w:spacing w:before="6"/>
              <w:rPr>
                <w:b/>
                <w:sz w:val="27"/>
              </w:rPr>
            </w:pPr>
          </w:p>
          <w:p w14:paraId="25EC9D68" w14:textId="77777777" w:rsidR="00753C39" w:rsidRDefault="00EA4CB2">
            <w:pPr>
              <w:pStyle w:val="TableParagraph"/>
              <w:ind w:left="57"/>
              <w:rPr>
                <w:sz w:val="20"/>
              </w:rPr>
            </w:pPr>
            <w:r>
              <w:rPr>
                <w:sz w:val="20"/>
              </w:rPr>
              <w:t>Samorząd gminny</w:t>
            </w:r>
          </w:p>
        </w:tc>
        <w:tc>
          <w:tcPr>
            <w:tcW w:w="2694" w:type="dxa"/>
          </w:tcPr>
          <w:p w14:paraId="015F6E0F" w14:textId="77777777" w:rsidR="00753C39" w:rsidRDefault="00EA4CB2">
            <w:pPr>
              <w:pStyle w:val="TableParagraph"/>
              <w:spacing w:before="53" w:line="276" w:lineRule="auto"/>
              <w:ind w:left="812" w:right="763" w:hanging="39"/>
              <w:jc w:val="both"/>
              <w:rPr>
                <w:sz w:val="20"/>
              </w:rPr>
            </w:pPr>
            <w:r>
              <w:rPr>
                <w:sz w:val="20"/>
              </w:rPr>
              <w:t>K1P_W05, 06 K1P_U01-04 K1P_K03</w:t>
            </w:r>
          </w:p>
        </w:tc>
      </w:tr>
      <w:tr w:rsidR="00753C39" w14:paraId="53B468F6" w14:textId="77777777">
        <w:trPr>
          <w:trHeight w:val="909"/>
        </w:trPr>
        <w:tc>
          <w:tcPr>
            <w:tcW w:w="1784" w:type="dxa"/>
          </w:tcPr>
          <w:p w14:paraId="42B05222" w14:textId="77777777" w:rsidR="00753C39" w:rsidRDefault="00753C39">
            <w:pPr>
              <w:pStyle w:val="TableParagraph"/>
              <w:spacing w:before="5"/>
              <w:rPr>
                <w:b/>
                <w:sz w:val="29"/>
              </w:rPr>
            </w:pPr>
          </w:p>
          <w:p w14:paraId="014BAD95" w14:textId="77777777" w:rsidR="00753C39" w:rsidRDefault="00EA4CB2">
            <w:pPr>
              <w:pStyle w:val="TableParagraph"/>
              <w:ind w:left="119" w:right="111"/>
              <w:jc w:val="center"/>
              <w:rPr>
                <w:b/>
                <w:sz w:val="20"/>
              </w:rPr>
            </w:pPr>
            <w:r>
              <w:rPr>
                <w:b/>
                <w:sz w:val="20"/>
              </w:rPr>
              <w:t>A-I-2-28-4</w:t>
            </w:r>
          </w:p>
        </w:tc>
        <w:tc>
          <w:tcPr>
            <w:tcW w:w="5375" w:type="dxa"/>
          </w:tcPr>
          <w:p w14:paraId="4F4EEEB1" w14:textId="77777777" w:rsidR="00753C39" w:rsidRDefault="00753C39">
            <w:pPr>
              <w:pStyle w:val="TableParagraph"/>
              <w:spacing w:before="6"/>
              <w:rPr>
                <w:b/>
                <w:sz w:val="27"/>
              </w:rPr>
            </w:pPr>
          </w:p>
          <w:p w14:paraId="2227D3AC" w14:textId="77777777" w:rsidR="00753C39" w:rsidRDefault="00EA4CB2">
            <w:pPr>
              <w:pStyle w:val="TableParagraph"/>
              <w:ind w:left="57"/>
              <w:rPr>
                <w:sz w:val="20"/>
              </w:rPr>
            </w:pPr>
            <w:r>
              <w:rPr>
                <w:sz w:val="20"/>
              </w:rPr>
              <w:t>Samorząd powiatowy i miasto na prawach powiatu</w:t>
            </w:r>
          </w:p>
        </w:tc>
        <w:tc>
          <w:tcPr>
            <w:tcW w:w="2694" w:type="dxa"/>
          </w:tcPr>
          <w:p w14:paraId="6CF0247B" w14:textId="77777777" w:rsidR="00753C39" w:rsidRDefault="00EA4CB2">
            <w:pPr>
              <w:pStyle w:val="TableParagraph"/>
              <w:spacing w:before="53" w:line="276" w:lineRule="auto"/>
              <w:ind w:left="812" w:right="763" w:hanging="39"/>
              <w:jc w:val="both"/>
              <w:rPr>
                <w:sz w:val="20"/>
              </w:rPr>
            </w:pPr>
            <w:r>
              <w:rPr>
                <w:sz w:val="20"/>
              </w:rPr>
              <w:t>K1P_W05, 06 K1P_U01-04 K1P_K03</w:t>
            </w:r>
          </w:p>
        </w:tc>
      </w:tr>
      <w:tr w:rsidR="00753C39" w14:paraId="551B8D9E" w14:textId="77777777">
        <w:trPr>
          <w:trHeight w:val="906"/>
        </w:trPr>
        <w:tc>
          <w:tcPr>
            <w:tcW w:w="1784" w:type="dxa"/>
          </w:tcPr>
          <w:p w14:paraId="4B2B7CF5" w14:textId="77777777" w:rsidR="00753C39" w:rsidRDefault="00753C39">
            <w:pPr>
              <w:pStyle w:val="TableParagraph"/>
              <w:spacing w:before="2"/>
              <w:rPr>
                <w:b/>
                <w:sz w:val="29"/>
              </w:rPr>
            </w:pPr>
          </w:p>
          <w:p w14:paraId="5E65A9CE" w14:textId="77777777" w:rsidR="00753C39" w:rsidRDefault="00EA4CB2">
            <w:pPr>
              <w:pStyle w:val="TableParagraph"/>
              <w:spacing w:before="1"/>
              <w:ind w:left="119" w:right="111"/>
              <w:jc w:val="center"/>
              <w:rPr>
                <w:b/>
                <w:sz w:val="20"/>
              </w:rPr>
            </w:pPr>
            <w:r>
              <w:rPr>
                <w:b/>
                <w:sz w:val="20"/>
              </w:rPr>
              <w:t>A-I-2-28-5</w:t>
            </w:r>
          </w:p>
        </w:tc>
        <w:tc>
          <w:tcPr>
            <w:tcW w:w="5375" w:type="dxa"/>
          </w:tcPr>
          <w:p w14:paraId="7D3025C4" w14:textId="77777777" w:rsidR="00753C39" w:rsidRDefault="00753C39">
            <w:pPr>
              <w:pStyle w:val="TableParagraph"/>
              <w:spacing w:before="6"/>
              <w:rPr>
                <w:b/>
                <w:sz w:val="27"/>
              </w:rPr>
            </w:pPr>
          </w:p>
          <w:p w14:paraId="3B25B98E" w14:textId="77777777" w:rsidR="00753C39" w:rsidRDefault="00EA4CB2">
            <w:pPr>
              <w:pStyle w:val="TableParagraph"/>
              <w:ind w:left="57"/>
              <w:rPr>
                <w:sz w:val="20"/>
              </w:rPr>
            </w:pPr>
            <w:r>
              <w:rPr>
                <w:sz w:val="20"/>
              </w:rPr>
              <w:t>Samorząd wojewódzki</w:t>
            </w:r>
          </w:p>
        </w:tc>
        <w:tc>
          <w:tcPr>
            <w:tcW w:w="2694" w:type="dxa"/>
          </w:tcPr>
          <w:p w14:paraId="314C3F0C" w14:textId="77777777" w:rsidR="00753C39" w:rsidRDefault="00EA4CB2">
            <w:pPr>
              <w:pStyle w:val="TableParagraph"/>
              <w:spacing w:before="50" w:line="276" w:lineRule="auto"/>
              <w:ind w:left="812" w:right="763" w:hanging="39"/>
              <w:jc w:val="both"/>
              <w:rPr>
                <w:sz w:val="20"/>
              </w:rPr>
            </w:pPr>
            <w:r>
              <w:rPr>
                <w:sz w:val="20"/>
              </w:rPr>
              <w:t>K1P_W05, 06 K1P_U01-04 K1P_K03</w:t>
            </w:r>
          </w:p>
        </w:tc>
      </w:tr>
      <w:tr w:rsidR="00753C39" w14:paraId="24442757" w14:textId="77777777">
        <w:trPr>
          <w:trHeight w:val="907"/>
        </w:trPr>
        <w:tc>
          <w:tcPr>
            <w:tcW w:w="1784" w:type="dxa"/>
          </w:tcPr>
          <w:p w14:paraId="1D14D392" w14:textId="77777777" w:rsidR="00753C39" w:rsidRDefault="00753C39">
            <w:pPr>
              <w:pStyle w:val="TableParagraph"/>
              <w:spacing w:before="3"/>
              <w:rPr>
                <w:b/>
                <w:sz w:val="29"/>
              </w:rPr>
            </w:pPr>
          </w:p>
          <w:p w14:paraId="43055477" w14:textId="77777777" w:rsidR="00753C39" w:rsidRDefault="00EA4CB2">
            <w:pPr>
              <w:pStyle w:val="TableParagraph"/>
              <w:ind w:left="119" w:right="111"/>
              <w:jc w:val="center"/>
              <w:rPr>
                <w:b/>
                <w:sz w:val="20"/>
              </w:rPr>
            </w:pPr>
            <w:r>
              <w:rPr>
                <w:b/>
                <w:sz w:val="20"/>
              </w:rPr>
              <w:t>A-I-2-28-6</w:t>
            </w:r>
          </w:p>
        </w:tc>
        <w:tc>
          <w:tcPr>
            <w:tcW w:w="5375" w:type="dxa"/>
          </w:tcPr>
          <w:p w14:paraId="3E863D8F" w14:textId="77777777" w:rsidR="00753C39" w:rsidRDefault="00753C39">
            <w:pPr>
              <w:pStyle w:val="TableParagraph"/>
              <w:spacing w:before="7"/>
              <w:rPr>
                <w:b/>
                <w:sz w:val="27"/>
              </w:rPr>
            </w:pPr>
          </w:p>
          <w:p w14:paraId="3EF4791B" w14:textId="77777777" w:rsidR="00753C39" w:rsidRDefault="00EA4CB2">
            <w:pPr>
              <w:pStyle w:val="TableParagraph"/>
              <w:ind w:left="57"/>
              <w:rPr>
                <w:sz w:val="20"/>
              </w:rPr>
            </w:pPr>
            <w:r>
              <w:rPr>
                <w:sz w:val="20"/>
              </w:rPr>
              <w:t>Formy współdziałania samorządów</w:t>
            </w:r>
          </w:p>
        </w:tc>
        <w:tc>
          <w:tcPr>
            <w:tcW w:w="2694" w:type="dxa"/>
          </w:tcPr>
          <w:p w14:paraId="43D6D8B3" w14:textId="77777777" w:rsidR="00753C39" w:rsidRDefault="00EA4CB2">
            <w:pPr>
              <w:pStyle w:val="TableParagraph"/>
              <w:spacing w:before="53" w:line="276" w:lineRule="auto"/>
              <w:ind w:left="812" w:right="763" w:hanging="39"/>
              <w:jc w:val="both"/>
              <w:rPr>
                <w:sz w:val="20"/>
              </w:rPr>
            </w:pPr>
            <w:r>
              <w:rPr>
                <w:sz w:val="20"/>
              </w:rPr>
              <w:t>K1P_W05, 06 K1P_U01-04 K1P_K03</w:t>
            </w:r>
          </w:p>
        </w:tc>
      </w:tr>
      <w:tr w:rsidR="00753C39" w14:paraId="0171D56A" w14:textId="77777777">
        <w:trPr>
          <w:trHeight w:val="906"/>
        </w:trPr>
        <w:tc>
          <w:tcPr>
            <w:tcW w:w="1784" w:type="dxa"/>
          </w:tcPr>
          <w:p w14:paraId="65A6060D" w14:textId="77777777" w:rsidR="00753C39" w:rsidRDefault="00753C39">
            <w:pPr>
              <w:pStyle w:val="TableParagraph"/>
              <w:spacing w:before="2"/>
              <w:rPr>
                <w:b/>
                <w:sz w:val="29"/>
              </w:rPr>
            </w:pPr>
          </w:p>
          <w:p w14:paraId="2D430B92" w14:textId="77777777" w:rsidR="00753C39" w:rsidRDefault="00EA4CB2">
            <w:pPr>
              <w:pStyle w:val="TableParagraph"/>
              <w:spacing w:before="1"/>
              <w:ind w:left="119" w:right="111"/>
              <w:jc w:val="center"/>
              <w:rPr>
                <w:b/>
                <w:sz w:val="20"/>
              </w:rPr>
            </w:pPr>
            <w:r>
              <w:rPr>
                <w:b/>
                <w:sz w:val="20"/>
              </w:rPr>
              <w:t>A-I-2-28-7</w:t>
            </w:r>
          </w:p>
        </w:tc>
        <w:tc>
          <w:tcPr>
            <w:tcW w:w="5375" w:type="dxa"/>
          </w:tcPr>
          <w:p w14:paraId="001FBAA2" w14:textId="77777777" w:rsidR="00753C39" w:rsidRDefault="00753C39">
            <w:pPr>
              <w:pStyle w:val="TableParagraph"/>
              <w:spacing w:before="6"/>
              <w:rPr>
                <w:b/>
                <w:sz w:val="27"/>
              </w:rPr>
            </w:pPr>
          </w:p>
          <w:p w14:paraId="5C477D1E" w14:textId="77777777" w:rsidR="00753C39" w:rsidRDefault="00EA4CB2">
            <w:pPr>
              <w:pStyle w:val="TableParagraph"/>
              <w:ind w:left="57"/>
              <w:rPr>
                <w:sz w:val="20"/>
              </w:rPr>
            </w:pPr>
            <w:r>
              <w:rPr>
                <w:sz w:val="20"/>
              </w:rPr>
              <w:t>Ustrój Miasta Stołecznego Warszawy</w:t>
            </w:r>
          </w:p>
        </w:tc>
        <w:tc>
          <w:tcPr>
            <w:tcW w:w="2694" w:type="dxa"/>
          </w:tcPr>
          <w:p w14:paraId="3D97BE71" w14:textId="77777777" w:rsidR="00753C39" w:rsidRDefault="00EA4CB2">
            <w:pPr>
              <w:pStyle w:val="TableParagraph"/>
              <w:spacing w:before="53" w:line="276" w:lineRule="auto"/>
              <w:ind w:left="812" w:right="763" w:hanging="39"/>
              <w:jc w:val="both"/>
              <w:rPr>
                <w:sz w:val="20"/>
              </w:rPr>
            </w:pPr>
            <w:r>
              <w:rPr>
                <w:sz w:val="20"/>
              </w:rPr>
              <w:t>K1P_W05, 06 K1P_U01-04 K1P_K03</w:t>
            </w:r>
          </w:p>
        </w:tc>
      </w:tr>
      <w:tr w:rsidR="00753C39" w14:paraId="39F01605" w14:textId="77777777">
        <w:trPr>
          <w:trHeight w:val="909"/>
        </w:trPr>
        <w:tc>
          <w:tcPr>
            <w:tcW w:w="1784" w:type="dxa"/>
          </w:tcPr>
          <w:p w14:paraId="0714E741" w14:textId="77777777" w:rsidR="00753C39" w:rsidRDefault="00753C39">
            <w:pPr>
              <w:pStyle w:val="TableParagraph"/>
              <w:spacing w:before="5"/>
              <w:rPr>
                <w:b/>
                <w:sz w:val="29"/>
              </w:rPr>
            </w:pPr>
          </w:p>
          <w:p w14:paraId="47F84E61" w14:textId="77777777" w:rsidR="00753C39" w:rsidRDefault="00EA4CB2">
            <w:pPr>
              <w:pStyle w:val="TableParagraph"/>
              <w:ind w:left="119" w:right="111"/>
              <w:jc w:val="center"/>
              <w:rPr>
                <w:b/>
                <w:sz w:val="20"/>
              </w:rPr>
            </w:pPr>
            <w:r>
              <w:rPr>
                <w:b/>
                <w:sz w:val="20"/>
              </w:rPr>
              <w:t>A-I-2-28-8</w:t>
            </w:r>
          </w:p>
        </w:tc>
        <w:tc>
          <w:tcPr>
            <w:tcW w:w="5375" w:type="dxa"/>
          </w:tcPr>
          <w:p w14:paraId="1BE3B333" w14:textId="77777777" w:rsidR="00753C39" w:rsidRDefault="00753C39">
            <w:pPr>
              <w:pStyle w:val="TableParagraph"/>
              <w:spacing w:before="6"/>
              <w:rPr>
                <w:b/>
                <w:sz w:val="27"/>
              </w:rPr>
            </w:pPr>
          </w:p>
          <w:p w14:paraId="095E6021" w14:textId="77777777" w:rsidR="00753C39" w:rsidRDefault="00EA4CB2">
            <w:pPr>
              <w:pStyle w:val="TableParagraph"/>
              <w:ind w:left="57"/>
              <w:rPr>
                <w:sz w:val="20"/>
              </w:rPr>
            </w:pPr>
            <w:r>
              <w:rPr>
                <w:sz w:val="20"/>
              </w:rPr>
              <w:t>Zadania i finanse samorządu</w:t>
            </w:r>
          </w:p>
        </w:tc>
        <w:tc>
          <w:tcPr>
            <w:tcW w:w="2694" w:type="dxa"/>
          </w:tcPr>
          <w:p w14:paraId="049A9919" w14:textId="77777777" w:rsidR="00753C39" w:rsidRDefault="00EA4CB2">
            <w:pPr>
              <w:pStyle w:val="TableParagraph"/>
              <w:spacing w:before="53" w:line="276" w:lineRule="auto"/>
              <w:ind w:left="774" w:right="763"/>
              <w:jc w:val="center"/>
              <w:rPr>
                <w:sz w:val="20"/>
              </w:rPr>
            </w:pPr>
            <w:r>
              <w:rPr>
                <w:sz w:val="20"/>
              </w:rPr>
              <w:t>K1P_W05, 06 K1P_U01-04 K1P_K03</w:t>
            </w:r>
          </w:p>
        </w:tc>
      </w:tr>
      <w:tr w:rsidR="00753C39" w14:paraId="0657D306" w14:textId="77777777">
        <w:trPr>
          <w:trHeight w:val="906"/>
        </w:trPr>
        <w:tc>
          <w:tcPr>
            <w:tcW w:w="1784" w:type="dxa"/>
          </w:tcPr>
          <w:p w14:paraId="4A8991A9" w14:textId="77777777" w:rsidR="00753C39" w:rsidRDefault="00753C39">
            <w:pPr>
              <w:pStyle w:val="TableParagraph"/>
              <w:spacing w:before="2"/>
              <w:rPr>
                <w:b/>
                <w:sz w:val="29"/>
              </w:rPr>
            </w:pPr>
          </w:p>
          <w:p w14:paraId="1AA5E40D" w14:textId="77777777" w:rsidR="00753C39" w:rsidRDefault="00EA4CB2">
            <w:pPr>
              <w:pStyle w:val="TableParagraph"/>
              <w:spacing w:before="1"/>
              <w:ind w:left="119" w:right="111"/>
              <w:jc w:val="center"/>
              <w:rPr>
                <w:b/>
                <w:sz w:val="20"/>
              </w:rPr>
            </w:pPr>
            <w:r>
              <w:rPr>
                <w:b/>
                <w:sz w:val="20"/>
              </w:rPr>
              <w:t>A-I-2-28-9</w:t>
            </w:r>
          </w:p>
        </w:tc>
        <w:tc>
          <w:tcPr>
            <w:tcW w:w="5375" w:type="dxa"/>
          </w:tcPr>
          <w:p w14:paraId="692A9086" w14:textId="77777777" w:rsidR="00753C39" w:rsidRDefault="00753C39">
            <w:pPr>
              <w:pStyle w:val="TableParagraph"/>
              <w:spacing w:before="6"/>
              <w:rPr>
                <w:b/>
                <w:sz w:val="27"/>
              </w:rPr>
            </w:pPr>
          </w:p>
          <w:p w14:paraId="20F761AA" w14:textId="77777777" w:rsidR="00753C39" w:rsidRDefault="00EA4CB2">
            <w:pPr>
              <w:pStyle w:val="TableParagraph"/>
              <w:ind w:left="57"/>
              <w:rPr>
                <w:sz w:val="20"/>
              </w:rPr>
            </w:pPr>
            <w:r>
              <w:rPr>
                <w:sz w:val="20"/>
              </w:rPr>
              <w:t>Kontrola w administracji samorządowej</w:t>
            </w:r>
          </w:p>
        </w:tc>
        <w:tc>
          <w:tcPr>
            <w:tcW w:w="2694" w:type="dxa"/>
          </w:tcPr>
          <w:p w14:paraId="4D6A6955" w14:textId="77777777" w:rsidR="00753C39" w:rsidRDefault="00EA4CB2">
            <w:pPr>
              <w:pStyle w:val="TableParagraph"/>
              <w:spacing w:before="53" w:line="276" w:lineRule="auto"/>
              <w:ind w:left="774" w:right="763"/>
              <w:jc w:val="center"/>
              <w:rPr>
                <w:sz w:val="20"/>
              </w:rPr>
            </w:pPr>
            <w:r>
              <w:rPr>
                <w:sz w:val="20"/>
              </w:rPr>
              <w:t>K1P_W05, 06 K1P_U01-04 K1P_K03</w:t>
            </w:r>
          </w:p>
        </w:tc>
      </w:tr>
      <w:tr w:rsidR="00753C39" w14:paraId="3FB74D40" w14:textId="77777777">
        <w:trPr>
          <w:trHeight w:val="907"/>
        </w:trPr>
        <w:tc>
          <w:tcPr>
            <w:tcW w:w="1784" w:type="dxa"/>
          </w:tcPr>
          <w:p w14:paraId="72474B4B" w14:textId="77777777" w:rsidR="00753C39" w:rsidRDefault="00753C39">
            <w:pPr>
              <w:pStyle w:val="TableParagraph"/>
              <w:spacing w:before="3"/>
              <w:rPr>
                <w:b/>
                <w:sz w:val="29"/>
              </w:rPr>
            </w:pPr>
          </w:p>
          <w:p w14:paraId="34206C57" w14:textId="77777777" w:rsidR="00753C39" w:rsidRDefault="00EA4CB2">
            <w:pPr>
              <w:pStyle w:val="TableParagraph"/>
              <w:ind w:left="119" w:right="110"/>
              <w:jc w:val="center"/>
              <w:rPr>
                <w:b/>
                <w:sz w:val="20"/>
              </w:rPr>
            </w:pPr>
            <w:r>
              <w:rPr>
                <w:b/>
                <w:sz w:val="20"/>
              </w:rPr>
              <w:t>A-I-2-28-10</w:t>
            </w:r>
          </w:p>
        </w:tc>
        <w:tc>
          <w:tcPr>
            <w:tcW w:w="5375" w:type="dxa"/>
          </w:tcPr>
          <w:p w14:paraId="5AE91541" w14:textId="77777777" w:rsidR="00753C39" w:rsidRDefault="00753C39">
            <w:pPr>
              <w:pStyle w:val="TableParagraph"/>
              <w:spacing w:before="7"/>
              <w:rPr>
                <w:b/>
                <w:sz w:val="27"/>
              </w:rPr>
            </w:pPr>
          </w:p>
          <w:p w14:paraId="3AE13BAD" w14:textId="77777777" w:rsidR="00753C39" w:rsidRDefault="00EA4CB2">
            <w:pPr>
              <w:pStyle w:val="TableParagraph"/>
              <w:ind w:left="57"/>
              <w:rPr>
                <w:sz w:val="20"/>
              </w:rPr>
            </w:pPr>
            <w:r>
              <w:rPr>
                <w:sz w:val="20"/>
              </w:rPr>
              <w:t>Wybrane ustroje samorządowe w Europie</w:t>
            </w:r>
          </w:p>
        </w:tc>
        <w:tc>
          <w:tcPr>
            <w:tcW w:w="2694" w:type="dxa"/>
          </w:tcPr>
          <w:p w14:paraId="6DBB2640" w14:textId="77777777" w:rsidR="00753C39" w:rsidRDefault="00EA4CB2">
            <w:pPr>
              <w:pStyle w:val="TableParagraph"/>
              <w:spacing w:before="53" w:line="276" w:lineRule="auto"/>
              <w:ind w:left="774" w:right="763"/>
              <w:jc w:val="center"/>
              <w:rPr>
                <w:sz w:val="20"/>
              </w:rPr>
            </w:pPr>
            <w:r>
              <w:rPr>
                <w:sz w:val="20"/>
              </w:rPr>
              <w:t>K1P_W05, 06 K1P_U01-04 K1P_K03</w:t>
            </w:r>
          </w:p>
        </w:tc>
      </w:tr>
      <w:tr w:rsidR="00753C39" w14:paraId="156E3E45" w14:textId="77777777">
        <w:trPr>
          <w:trHeight w:val="378"/>
        </w:trPr>
        <w:tc>
          <w:tcPr>
            <w:tcW w:w="9853" w:type="dxa"/>
            <w:gridSpan w:val="3"/>
            <w:shd w:val="clear" w:color="auto" w:fill="D9D9D9"/>
          </w:tcPr>
          <w:p w14:paraId="761B6E95" w14:textId="77777777" w:rsidR="00753C39" w:rsidRDefault="00EA4CB2">
            <w:pPr>
              <w:pStyle w:val="TableParagraph"/>
              <w:spacing w:before="58"/>
              <w:ind w:left="57"/>
              <w:rPr>
                <w:b/>
                <w:sz w:val="20"/>
              </w:rPr>
            </w:pPr>
            <w:r>
              <w:rPr>
                <w:b/>
                <w:sz w:val="20"/>
              </w:rPr>
              <w:t>5.Warunki zaliczenia:</w:t>
            </w:r>
          </w:p>
        </w:tc>
      </w:tr>
      <w:tr w:rsidR="00753C39" w14:paraId="75047A65" w14:textId="77777777">
        <w:trPr>
          <w:trHeight w:val="1264"/>
        </w:trPr>
        <w:tc>
          <w:tcPr>
            <w:tcW w:w="9853" w:type="dxa"/>
            <w:gridSpan w:val="3"/>
          </w:tcPr>
          <w:p w14:paraId="4157A586" w14:textId="77777777" w:rsidR="00753C39" w:rsidRDefault="00EA4CB2">
            <w:pPr>
              <w:pStyle w:val="TableParagraph"/>
              <w:spacing w:before="50"/>
              <w:ind w:left="57" w:right="56"/>
              <w:jc w:val="both"/>
              <w:rPr>
                <w:sz w:val="20"/>
              </w:rPr>
            </w:pPr>
            <w:r>
              <w:rPr>
                <w:sz w:val="20"/>
              </w:rPr>
              <w:t>Bardzo dobry (5) Esej (temat z listy prowadzącego zajęcia lub zaproponowany przez studenta i zaakceptowany przez prowadzącego). Wyróżniająca aktywność na zajęciach (wyróżniona na przynajmniej 1 jednostce zajęciowej i module z kazusami). Frekwencja min. 80%.</w:t>
            </w:r>
          </w:p>
          <w:p w14:paraId="5A75D1F5" w14:textId="77777777" w:rsidR="00753C39" w:rsidRDefault="00EA4CB2">
            <w:pPr>
              <w:pStyle w:val="TableParagraph"/>
              <w:ind w:left="57" w:right="50"/>
              <w:jc w:val="both"/>
              <w:rPr>
                <w:sz w:val="20"/>
              </w:rPr>
            </w:pPr>
            <w:r>
              <w:rPr>
                <w:sz w:val="20"/>
              </w:rPr>
              <w:t>Dobry plus (4,5) Kolokwium (ocena pozytywna, uzyskanie min. 75% punktów, forma testu mieszanego: pytania zamknięte, półotwarte i otwarte). ALBO Kolokwium (ocena pozytywna, forma testu mieszanego: pytania zamknięte,</w:t>
            </w:r>
          </w:p>
        </w:tc>
      </w:tr>
    </w:tbl>
    <w:p w14:paraId="47D85F17" w14:textId="77777777" w:rsidR="00753C39" w:rsidRDefault="00753C39">
      <w:pPr>
        <w:jc w:val="both"/>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9"/>
        <w:gridCol w:w="5293"/>
      </w:tblGrid>
      <w:tr w:rsidR="00753C39" w14:paraId="23004B3D" w14:textId="77777777">
        <w:trPr>
          <w:trHeight w:val="1262"/>
        </w:trPr>
        <w:tc>
          <w:tcPr>
            <w:tcW w:w="9852" w:type="dxa"/>
            <w:gridSpan w:val="2"/>
          </w:tcPr>
          <w:p w14:paraId="52C4CC7F" w14:textId="77777777" w:rsidR="00753C39" w:rsidRDefault="00EA4CB2">
            <w:pPr>
              <w:pStyle w:val="TableParagraph"/>
              <w:spacing w:before="50" w:line="229" w:lineRule="exact"/>
              <w:ind w:left="57"/>
              <w:rPr>
                <w:sz w:val="20"/>
              </w:rPr>
            </w:pPr>
            <w:r>
              <w:rPr>
                <w:sz w:val="20"/>
              </w:rPr>
              <w:lastRenderedPageBreak/>
              <w:t>półotwarte i otwarte). Frekwencja 100%.</w:t>
            </w:r>
          </w:p>
          <w:p w14:paraId="62E6077D" w14:textId="77777777" w:rsidR="00753C39" w:rsidRDefault="00EA4CB2">
            <w:pPr>
              <w:pStyle w:val="TableParagraph"/>
              <w:ind w:left="57"/>
              <w:rPr>
                <w:sz w:val="20"/>
              </w:rPr>
            </w:pPr>
            <w:r>
              <w:rPr>
                <w:sz w:val="20"/>
              </w:rPr>
              <w:t>Dobry (4) Kolokwium (ocena pozytywna, forma testu mieszanego: pytania zamknięte, półotwarte i otwarte). Frekwencja min. 80%</w:t>
            </w:r>
          </w:p>
          <w:p w14:paraId="2DBA4112" w14:textId="77777777" w:rsidR="00753C39" w:rsidRDefault="00EA4CB2">
            <w:pPr>
              <w:pStyle w:val="TableParagraph"/>
              <w:spacing w:before="1"/>
              <w:ind w:left="57"/>
              <w:rPr>
                <w:sz w:val="20"/>
              </w:rPr>
            </w:pPr>
            <w:r>
              <w:rPr>
                <w:sz w:val="20"/>
              </w:rPr>
              <w:t>Dostateczny plus (3,5) Frekwencja 100%</w:t>
            </w:r>
          </w:p>
          <w:p w14:paraId="5D5F1047" w14:textId="77777777" w:rsidR="00753C39" w:rsidRDefault="00EA4CB2">
            <w:pPr>
              <w:pStyle w:val="TableParagraph"/>
              <w:ind w:left="57"/>
              <w:rPr>
                <w:sz w:val="20"/>
              </w:rPr>
            </w:pPr>
            <w:r>
              <w:rPr>
                <w:sz w:val="20"/>
              </w:rPr>
              <w:t>Dostateczny (3) Frekwencja min. 80%.</w:t>
            </w:r>
          </w:p>
        </w:tc>
      </w:tr>
      <w:tr w:rsidR="00753C39" w14:paraId="5772DE91" w14:textId="77777777">
        <w:trPr>
          <w:trHeight w:val="378"/>
        </w:trPr>
        <w:tc>
          <w:tcPr>
            <w:tcW w:w="9852" w:type="dxa"/>
            <w:gridSpan w:val="2"/>
            <w:shd w:val="clear" w:color="auto" w:fill="D9D9D9"/>
          </w:tcPr>
          <w:p w14:paraId="5D5315A9" w14:textId="77777777" w:rsidR="00753C39" w:rsidRDefault="00EA4CB2">
            <w:pPr>
              <w:pStyle w:val="TableParagraph"/>
              <w:spacing w:before="58"/>
              <w:ind w:left="57"/>
              <w:rPr>
                <w:b/>
                <w:sz w:val="20"/>
              </w:rPr>
            </w:pPr>
            <w:r>
              <w:rPr>
                <w:b/>
                <w:sz w:val="20"/>
              </w:rPr>
              <w:t>6. Metody prowadzenia zajęć:</w:t>
            </w:r>
          </w:p>
        </w:tc>
      </w:tr>
      <w:tr w:rsidR="00753C39" w14:paraId="33F4F226" w14:textId="77777777">
        <w:trPr>
          <w:trHeight w:val="378"/>
        </w:trPr>
        <w:tc>
          <w:tcPr>
            <w:tcW w:w="9852" w:type="dxa"/>
            <w:gridSpan w:val="2"/>
          </w:tcPr>
          <w:p w14:paraId="6CD14946" w14:textId="77777777" w:rsidR="00753C39" w:rsidRDefault="00EA4CB2">
            <w:pPr>
              <w:pStyle w:val="TableParagraph"/>
              <w:spacing w:before="53"/>
              <w:ind w:left="57"/>
              <w:rPr>
                <w:sz w:val="20"/>
              </w:rPr>
            </w:pPr>
            <w:r>
              <w:rPr>
                <w:sz w:val="20"/>
              </w:rPr>
              <w:t>Ćwiczenia z elementami prezentacji, analiza fragmentów aktów prawnych, wspólne rozwiązywanie kazusów, symulacje.</w:t>
            </w:r>
          </w:p>
        </w:tc>
      </w:tr>
      <w:tr w:rsidR="00753C39" w14:paraId="608317FE" w14:textId="77777777">
        <w:trPr>
          <w:trHeight w:val="378"/>
        </w:trPr>
        <w:tc>
          <w:tcPr>
            <w:tcW w:w="9852" w:type="dxa"/>
            <w:gridSpan w:val="2"/>
            <w:shd w:val="clear" w:color="auto" w:fill="D9D9D9"/>
          </w:tcPr>
          <w:p w14:paraId="56FA6F0D" w14:textId="77777777" w:rsidR="00753C39" w:rsidRDefault="00EA4CB2">
            <w:pPr>
              <w:pStyle w:val="TableParagraph"/>
              <w:spacing w:before="58"/>
              <w:ind w:left="57"/>
              <w:rPr>
                <w:b/>
                <w:sz w:val="20"/>
              </w:rPr>
            </w:pPr>
            <w:r>
              <w:rPr>
                <w:b/>
                <w:sz w:val="20"/>
              </w:rPr>
              <w:t>7. Literatura</w:t>
            </w:r>
          </w:p>
        </w:tc>
      </w:tr>
      <w:tr w:rsidR="00753C39" w14:paraId="1FF9B4EF" w14:textId="77777777">
        <w:trPr>
          <w:trHeight w:val="378"/>
        </w:trPr>
        <w:tc>
          <w:tcPr>
            <w:tcW w:w="4559" w:type="dxa"/>
            <w:shd w:val="clear" w:color="auto" w:fill="E6E6E6"/>
          </w:tcPr>
          <w:p w14:paraId="203C560C" w14:textId="77777777" w:rsidR="00753C39" w:rsidRDefault="00753C39">
            <w:pPr>
              <w:pStyle w:val="TableParagraph"/>
              <w:rPr>
                <w:sz w:val="20"/>
              </w:rPr>
            </w:pPr>
          </w:p>
        </w:tc>
        <w:tc>
          <w:tcPr>
            <w:tcW w:w="5293" w:type="dxa"/>
            <w:shd w:val="clear" w:color="auto" w:fill="E6E6E6"/>
          </w:tcPr>
          <w:p w14:paraId="45BDDDFB" w14:textId="77777777" w:rsidR="00753C39" w:rsidRDefault="00753C39">
            <w:pPr>
              <w:pStyle w:val="TableParagraph"/>
              <w:rPr>
                <w:sz w:val="20"/>
              </w:rPr>
            </w:pPr>
          </w:p>
        </w:tc>
      </w:tr>
      <w:tr w:rsidR="00753C39" w14:paraId="38E64DB5" w14:textId="77777777">
        <w:trPr>
          <w:trHeight w:val="906"/>
        </w:trPr>
        <w:tc>
          <w:tcPr>
            <w:tcW w:w="4559" w:type="dxa"/>
          </w:tcPr>
          <w:p w14:paraId="499F0AFE" w14:textId="77777777" w:rsidR="00753C39" w:rsidRDefault="00EA4CB2">
            <w:pPr>
              <w:pStyle w:val="TableParagraph"/>
              <w:spacing w:before="53" w:line="276" w:lineRule="auto"/>
              <w:ind w:left="633" w:right="49" w:hanging="576"/>
              <w:jc w:val="both"/>
              <w:rPr>
                <w:sz w:val="20"/>
              </w:rPr>
            </w:pPr>
            <w:r>
              <w:rPr>
                <w:sz w:val="20"/>
              </w:rPr>
              <w:t>S. Dębski, Samorząd terytorialny w Polsce: tradycja a współczesne przemiany polityczne, Starogard Gdański 2016</w:t>
            </w:r>
          </w:p>
        </w:tc>
        <w:tc>
          <w:tcPr>
            <w:tcW w:w="5293" w:type="dxa"/>
          </w:tcPr>
          <w:p w14:paraId="757587C4" w14:textId="77777777" w:rsidR="00753C39" w:rsidRDefault="00EA4CB2">
            <w:pPr>
              <w:pStyle w:val="TableParagraph"/>
              <w:spacing w:before="53"/>
              <w:ind w:left="59"/>
              <w:rPr>
                <w:sz w:val="20"/>
              </w:rPr>
            </w:pPr>
            <w:r>
              <w:rPr>
                <w:sz w:val="20"/>
              </w:rPr>
              <w:t>Dolnicki B., Samorząd terytorialny, Warszawa 2019</w:t>
            </w:r>
          </w:p>
        </w:tc>
      </w:tr>
      <w:tr w:rsidR="00753C39" w14:paraId="1A5A9220" w14:textId="77777777">
        <w:trPr>
          <w:trHeight w:val="378"/>
        </w:trPr>
        <w:tc>
          <w:tcPr>
            <w:tcW w:w="4559" w:type="dxa"/>
          </w:tcPr>
          <w:p w14:paraId="763FFAFB" w14:textId="77777777" w:rsidR="00753C39" w:rsidRDefault="00EA4CB2">
            <w:pPr>
              <w:pStyle w:val="TableParagraph"/>
              <w:spacing w:before="53"/>
              <w:ind w:left="57"/>
              <w:rPr>
                <w:sz w:val="20"/>
              </w:rPr>
            </w:pPr>
            <w:r>
              <w:rPr>
                <w:sz w:val="20"/>
              </w:rPr>
              <w:t>Ustawa z dnia 8 marca o samorządzie gminnym</w:t>
            </w:r>
          </w:p>
        </w:tc>
        <w:tc>
          <w:tcPr>
            <w:tcW w:w="5293" w:type="dxa"/>
          </w:tcPr>
          <w:p w14:paraId="0F8C7469" w14:textId="77777777" w:rsidR="00753C39" w:rsidRDefault="00EA4CB2">
            <w:pPr>
              <w:pStyle w:val="TableParagraph"/>
              <w:spacing w:before="53"/>
              <w:ind w:left="59"/>
              <w:rPr>
                <w:sz w:val="20"/>
              </w:rPr>
            </w:pPr>
            <w:r>
              <w:rPr>
                <w:sz w:val="20"/>
              </w:rPr>
              <w:t>Ustawa z dnia 5 czerwca 1998r., o samorządzie powiatowym;</w:t>
            </w:r>
          </w:p>
        </w:tc>
      </w:tr>
      <w:tr w:rsidR="00753C39" w14:paraId="7B5D11A6" w14:textId="77777777">
        <w:trPr>
          <w:trHeight w:val="643"/>
        </w:trPr>
        <w:tc>
          <w:tcPr>
            <w:tcW w:w="4559" w:type="dxa"/>
          </w:tcPr>
          <w:p w14:paraId="1FA48F06" w14:textId="77777777" w:rsidR="00753C39" w:rsidRDefault="00EA4CB2">
            <w:pPr>
              <w:pStyle w:val="TableParagraph"/>
              <w:spacing w:before="53" w:line="276" w:lineRule="auto"/>
              <w:ind w:left="633" w:hanging="576"/>
              <w:rPr>
                <w:sz w:val="20"/>
              </w:rPr>
            </w:pPr>
            <w:r>
              <w:rPr>
                <w:sz w:val="20"/>
              </w:rPr>
              <w:t>Ustawa z dnia 5 czerwca 1998 o samorządzie województwa</w:t>
            </w:r>
          </w:p>
        </w:tc>
        <w:tc>
          <w:tcPr>
            <w:tcW w:w="5293" w:type="dxa"/>
          </w:tcPr>
          <w:p w14:paraId="070F91E7" w14:textId="77777777" w:rsidR="00753C39" w:rsidRDefault="00EA4CB2">
            <w:pPr>
              <w:pStyle w:val="TableParagraph"/>
              <w:spacing w:before="53" w:line="276" w:lineRule="auto"/>
              <w:ind w:left="635" w:hanging="576"/>
              <w:rPr>
                <w:sz w:val="20"/>
              </w:rPr>
            </w:pPr>
            <w:r>
              <w:rPr>
                <w:sz w:val="20"/>
              </w:rPr>
              <w:t>Ustawa z dnia 15 marca 2002 o ustroju miasta stołecznego Warszawy;</w:t>
            </w:r>
          </w:p>
        </w:tc>
      </w:tr>
      <w:tr w:rsidR="00753C39" w14:paraId="1E9B7F8F" w14:textId="77777777">
        <w:trPr>
          <w:trHeight w:val="378"/>
        </w:trPr>
        <w:tc>
          <w:tcPr>
            <w:tcW w:w="4559" w:type="dxa"/>
          </w:tcPr>
          <w:p w14:paraId="3C7AF921" w14:textId="77777777" w:rsidR="00753C39" w:rsidRDefault="00EA4CB2">
            <w:pPr>
              <w:pStyle w:val="TableParagraph"/>
              <w:spacing w:before="53"/>
              <w:ind w:left="57"/>
              <w:rPr>
                <w:sz w:val="20"/>
              </w:rPr>
            </w:pPr>
            <w:r>
              <w:rPr>
                <w:sz w:val="20"/>
              </w:rPr>
              <w:t>Ustawa o z dnia 5 stycznia 2011 r. Kodeks wyborczy</w:t>
            </w:r>
          </w:p>
        </w:tc>
        <w:tc>
          <w:tcPr>
            <w:tcW w:w="5293" w:type="dxa"/>
          </w:tcPr>
          <w:p w14:paraId="54B42926" w14:textId="77777777" w:rsidR="00753C39" w:rsidRDefault="00EA4CB2">
            <w:pPr>
              <w:pStyle w:val="TableParagraph"/>
              <w:spacing w:before="53"/>
              <w:ind w:left="59"/>
              <w:rPr>
                <w:sz w:val="20"/>
              </w:rPr>
            </w:pPr>
            <w:r>
              <w:rPr>
                <w:sz w:val="20"/>
              </w:rPr>
              <w:t>Portal samorządowy, portalsamorzadowy.pl</w:t>
            </w:r>
          </w:p>
        </w:tc>
      </w:tr>
    </w:tbl>
    <w:p w14:paraId="4E7941E0"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2DB512D6" w14:textId="77777777">
        <w:trPr>
          <w:trHeight w:val="482"/>
        </w:trPr>
        <w:tc>
          <w:tcPr>
            <w:tcW w:w="9799" w:type="dxa"/>
            <w:gridSpan w:val="2"/>
            <w:shd w:val="clear" w:color="auto" w:fill="B3B3B3"/>
          </w:tcPr>
          <w:p w14:paraId="1CE11FAB" w14:textId="77777777" w:rsidR="00753C39" w:rsidRDefault="00EA4CB2">
            <w:pPr>
              <w:pStyle w:val="TableParagraph"/>
              <w:spacing w:line="226" w:lineRule="exact"/>
              <w:ind w:left="108"/>
              <w:rPr>
                <w:b/>
                <w:sz w:val="20"/>
              </w:rPr>
            </w:pPr>
            <w:r>
              <w:rPr>
                <w:b/>
                <w:sz w:val="20"/>
              </w:rPr>
              <w:t>8. Kalkulacja ECTS – proponowana:</w:t>
            </w:r>
          </w:p>
          <w:p w14:paraId="0388AF2D" w14:textId="77777777" w:rsidR="00753C39" w:rsidRDefault="00EA4CB2">
            <w:pPr>
              <w:pStyle w:val="TableParagraph"/>
              <w:spacing w:line="236" w:lineRule="exact"/>
              <w:ind w:left="108"/>
            </w:pPr>
            <w:r>
              <w:t>1 pkt ECTS = 25-30 godzin</w:t>
            </w:r>
          </w:p>
        </w:tc>
      </w:tr>
      <w:tr w:rsidR="00753C39" w14:paraId="5A993FFF" w14:textId="77777777">
        <w:trPr>
          <w:trHeight w:val="690"/>
        </w:trPr>
        <w:tc>
          <w:tcPr>
            <w:tcW w:w="6191" w:type="dxa"/>
            <w:shd w:val="clear" w:color="auto" w:fill="E6E6E6"/>
          </w:tcPr>
          <w:p w14:paraId="16A06C25" w14:textId="77777777" w:rsidR="00753C39" w:rsidRDefault="00753C39">
            <w:pPr>
              <w:pStyle w:val="TableParagraph"/>
              <w:spacing w:before="9"/>
              <w:rPr>
                <w:b/>
                <w:sz w:val="19"/>
              </w:rPr>
            </w:pPr>
          </w:p>
          <w:p w14:paraId="23617719"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6D22C1A3" w14:textId="77777777" w:rsidR="00753C39" w:rsidRDefault="00753C39">
            <w:pPr>
              <w:pStyle w:val="TableParagraph"/>
              <w:spacing w:before="9"/>
              <w:rPr>
                <w:b/>
                <w:sz w:val="19"/>
              </w:rPr>
            </w:pPr>
          </w:p>
          <w:p w14:paraId="696B75F6" w14:textId="77777777" w:rsidR="00753C39" w:rsidRDefault="00EA4CB2">
            <w:pPr>
              <w:pStyle w:val="TableParagraph"/>
              <w:ind w:left="856" w:right="845"/>
              <w:jc w:val="center"/>
              <w:rPr>
                <w:b/>
                <w:sz w:val="20"/>
              </w:rPr>
            </w:pPr>
            <w:r>
              <w:rPr>
                <w:b/>
                <w:sz w:val="20"/>
              </w:rPr>
              <w:t>Godziny na realizację</w:t>
            </w:r>
          </w:p>
        </w:tc>
      </w:tr>
      <w:tr w:rsidR="00753C39" w14:paraId="07800359" w14:textId="77777777">
        <w:trPr>
          <w:trHeight w:val="460"/>
        </w:trPr>
        <w:tc>
          <w:tcPr>
            <w:tcW w:w="6191" w:type="dxa"/>
          </w:tcPr>
          <w:p w14:paraId="44390D7A" w14:textId="77777777" w:rsidR="00753C39" w:rsidRDefault="00EA4CB2">
            <w:pPr>
              <w:pStyle w:val="TableParagraph"/>
              <w:spacing w:line="223" w:lineRule="exact"/>
              <w:ind w:left="108"/>
              <w:rPr>
                <w:sz w:val="20"/>
              </w:rPr>
            </w:pPr>
            <w:r>
              <w:rPr>
                <w:sz w:val="20"/>
              </w:rPr>
              <w:t>Godziny zajęć prowadzonych z bezpośrednim udziałem nauczycieli</w:t>
            </w:r>
          </w:p>
          <w:p w14:paraId="5BC6D41D"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75C451B8" w14:textId="77777777" w:rsidR="00753C39" w:rsidRDefault="00EA4CB2">
            <w:pPr>
              <w:pStyle w:val="TableParagraph"/>
              <w:spacing w:before="108"/>
              <w:ind w:left="856" w:right="840"/>
              <w:jc w:val="center"/>
              <w:rPr>
                <w:i/>
                <w:sz w:val="20"/>
              </w:rPr>
            </w:pPr>
            <w:r>
              <w:rPr>
                <w:i/>
                <w:sz w:val="20"/>
              </w:rPr>
              <w:t>30</w:t>
            </w:r>
          </w:p>
        </w:tc>
      </w:tr>
      <w:tr w:rsidR="00753C39" w14:paraId="5B44073C" w14:textId="77777777">
        <w:trPr>
          <w:trHeight w:val="688"/>
        </w:trPr>
        <w:tc>
          <w:tcPr>
            <w:tcW w:w="6191" w:type="dxa"/>
          </w:tcPr>
          <w:p w14:paraId="550D186A" w14:textId="77777777" w:rsidR="00753C39" w:rsidRDefault="00EA4CB2">
            <w:pPr>
              <w:pStyle w:val="TableParagraph"/>
              <w:spacing w:line="223" w:lineRule="exact"/>
              <w:ind w:left="108"/>
              <w:rPr>
                <w:sz w:val="20"/>
              </w:rPr>
            </w:pPr>
            <w:r>
              <w:rPr>
                <w:sz w:val="20"/>
              </w:rPr>
              <w:t>Liczba pkt. ECTS uzyskiwana w ramach zajęć prowadzonych z</w:t>
            </w:r>
          </w:p>
          <w:p w14:paraId="726E855A"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608" w:type="dxa"/>
          </w:tcPr>
          <w:p w14:paraId="14FECEA6" w14:textId="77777777" w:rsidR="00753C39" w:rsidRDefault="00753C39">
            <w:pPr>
              <w:pStyle w:val="TableParagraph"/>
              <w:spacing w:before="5"/>
              <w:rPr>
                <w:b/>
                <w:sz w:val="19"/>
              </w:rPr>
            </w:pPr>
          </w:p>
          <w:p w14:paraId="0E4A8103" w14:textId="77777777" w:rsidR="00753C39" w:rsidRDefault="00EA4CB2">
            <w:pPr>
              <w:pStyle w:val="TableParagraph"/>
              <w:ind w:left="10"/>
              <w:jc w:val="center"/>
              <w:rPr>
                <w:i/>
                <w:sz w:val="20"/>
              </w:rPr>
            </w:pPr>
            <w:r>
              <w:rPr>
                <w:i/>
                <w:w w:val="99"/>
                <w:sz w:val="20"/>
              </w:rPr>
              <w:t>3</w:t>
            </w:r>
          </w:p>
        </w:tc>
      </w:tr>
      <w:tr w:rsidR="00753C39" w14:paraId="1F68EF5F" w14:textId="77777777">
        <w:trPr>
          <w:trHeight w:val="402"/>
        </w:trPr>
        <w:tc>
          <w:tcPr>
            <w:tcW w:w="6191" w:type="dxa"/>
          </w:tcPr>
          <w:p w14:paraId="5BD67D02" w14:textId="77777777" w:rsidR="00753C39" w:rsidRDefault="00EA4CB2">
            <w:pPr>
              <w:pStyle w:val="TableParagraph"/>
              <w:spacing w:before="79"/>
              <w:ind w:left="108"/>
              <w:rPr>
                <w:sz w:val="20"/>
              </w:rPr>
            </w:pPr>
            <w:r>
              <w:rPr>
                <w:sz w:val="20"/>
              </w:rPr>
              <w:t>e-learning</w:t>
            </w:r>
          </w:p>
        </w:tc>
        <w:tc>
          <w:tcPr>
            <w:tcW w:w="3608" w:type="dxa"/>
          </w:tcPr>
          <w:p w14:paraId="4E86AB5D" w14:textId="77777777" w:rsidR="00753C39" w:rsidRDefault="00EA4CB2">
            <w:pPr>
              <w:pStyle w:val="TableParagraph"/>
              <w:spacing w:before="79"/>
              <w:ind w:left="10"/>
              <w:jc w:val="center"/>
              <w:rPr>
                <w:i/>
                <w:sz w:val="20"/>
              </w:rPr>
            </w:pPr>
            <w:r>
              <w:rPr>
                <w:i/>
                <w:w w:val="99"/>
                <w:sz w:val="20"/>
              </w:rPr>
              <w:t>-</w:t>
            </w:r>
          </w:p>
        </w:tc>
      </w:tr>
      <w:tr w:rsidR="00753C39" w14:paraId="4DAAF8F9" w14:textId="77777777">
        <w:trPr>
          <w:trHeight w:val="400"/>
        </w:trPr>
        <w:tc>
          <w:tcPr>
            <w:tcW w:w="6191" w:type="dxa"/>
          </w:tcPr>
          <w:p w14:paraId="17B3C829" w14:textId="77777777" w:rsidR="00753C39" w:rsidRDefault="00EA4CB2">
            <w:pPr>
              <w:pStyle w:val="TableParagraph"/>
              <w:spacing w:before="77"/>
              <w:ind w:left="108"/>
              <w:rPr>
                <w:sz w:val="20"/>
              </w:rPr>
            </w:pPr>
            <w:r>
              <w:rPr>
                <w:sz w:val="20"/>
              </w:rPr>
              <w:t>Liczba pkt. ECTS uzyskiwana w ramach e-learningu</w:t>
            </w:r>
          </w:p>
        </w:tc>
        <w:tc>
          <w:tcPr>
            <w:tcW w:w="3608" w:type="dxa"/>
          </w:tcPr>
          <w:p w14:paraId="67128CA8" w14:textId="77777777" w:rsidR="00753C39" w:rsidRDefault="00EA4CB2">
            <w:pPr>
              <w:pStyle w:val="TableParagraph"/>
              <w:spacing w:before="77"/>
              <w:ind w:left="10"/>
              <w:jc w:val="center"/>
              <w:rPr>
                <w:i/>
                <w:sz w:val="20"/>
              </w:rPr>
            </w:pPr>
            <w:r>
              <w:rPr>
                <w:i/>
                <w:w w:val="99"/>
                <w:sz w:val="20"/>
              </w:rPr>
              <w:t>-</w:t>
            </w:r>
          </w:p>
        </w:tc>
      </w:tr>
      <w:tr w:rsidR="00753C39" w14:paraId="1A7F4DC6" w14:textId="77777777">
        <w:trPr>
          <w:trHeight w:val="400"/>
        </w:trPr>
        <w:tc>
          <w:tcPr>
            <w:tcW w:w="6191" w:type="dxa"/>
          </w:tcPr>
          <w:p w14:paraId="331E5089" w14:textId="77777777" w:rsidR="00753C39" w:rsidRDefault="00EA4CB2">
            <w:pPr>
              <w:pStyle w:val="TableParagraph"/>
              <w:spacing w:before="79"/>
              <w:ind w:left="108"/>
              <w:rPr>
                <w:sz w:val="20"/>
              </w:rPr>
            </w:pPr>
            <w:r>
              <w:rPr>
                <w:sz w:val="20"/>
              </w:rPr>
              <w:t>Praca własna studenta (liczba godzin)</w:t>
            </w:r>
          </w:p>
        </w:tc>
        <w:tc>
          <w:tcPr>
            <w:tcW w:w="3608" w:type="dxa"/>
          </w:tcPr>
          <w:p w14:paraId="2D0456B6" w14:textId="77777777" w:rsidR="00753C39" w:rsidRDefault="00EA4CB2">
            <w:pPr>
              <w:pStyle w:val="TableParagraph"/>
              <w:spacing w:before="79"/>
              <w:ind w:left="856" w:right="840"/>
              <w:jc w:val="center"/>
              <w:rPr>
                <w:i/>
                <w:sz w:val="20"/>
              </w:rPr>
            </w:pPr>
            <w:r>
              <w:rPr>
                <w:i/>
                <w:sz w:val="20"/>
              </w:rPr>
              <w:t>25</w:t>
            </w:r>
          </w:p>
        </w:tc>
      </w:tr>
      <w:tr w:rsidR="00753C39" w14:paraId="009CCD98" w14:textId="77777777">
        <w:trPr>
          <w:trHeight w:val="400"/>
        </w:trPr>
        <w:tc>
          <w:tcPr>
            <w:tcW w:w="6191" w:type="dxa"/>
          </w:tcPr>
          <w:p w14:paraId="20D76D9D" w14:textId="77777777" w:rsidR="00753C39" w:rsidRDefault="00EA4CB2">
            <w:pPr>
              <w:pStyle w:val="TableParagraph"/>
              <w:spacing w:before="79"/>
              <w:ind w:left="108"/>
              <w:rPr>
                <w:sz w:val="20"/>
              </w:rPr>
            </w:pPr>
            <w:r>
              <w:rPr>
                <w:sz w:val="20"/>
              </w:rPr>
              <w:t>Studia literaturowe (liczba godzin)</w:t>
            </w:r>
          </w:p>
        </w:tc>
        <w:tc>
          <w:tcPr>
            <w:tcW w:w="3608" w:type="dxa"/>
          </w:tcPr>
          <w:p w14:paraId="0394DADC" w14:textId="77777777" w:rsidR="00753C39" w:rsidRDefault="00EA4CB2">
            <w:pPr>
              <w:pStyle w:val="TableParagraph"/>
              <w:spacing w:before="79"/>
              <w:ind w:left="856" w:right="840"/>
              <w:jc w:val="center"/>
              <w:rPr>
                <w:i/>
                <w:sz w:val="20"/>
              </w:rPr>
            </w:pPr>
            <w:r>
              <w:rPr>
                <w:i/>
                <w:sz w:val="20"/>
              </w:rPr>
              <w:t>25</w:t>
            </w:r>
          </w:p>
        </w:tc>
      </w:tr>
      <w:tr w:rsidR="00753C39" w14:paraId="71612F4F" w14:textId="77777777">
        <w:trPr>
          <w:trHeight w:val="402"/>
        </w:trPr>
        <w:tc>
          <w:tcPr>
            <w:tcW w:w="6191" w:type="dxa"/>
          </w:tcPr>
          <w:p w14:paraId="1A87DF04"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69836907" w14:textId="77777777" w:rsidR="00753C39" w:rsidRDefault="00EA4CB2">
            <w:pPr>
              <w:pStyle w:val="TableParagraph"/>
              <w:spacing w:before="79"/>
              <w:ind w:left="10"/>
              <w:jc w:val="center"/>
              <w:rPr>
                <w:i/>
                <w:sz w:val="20"/>
              </w:rPr>
            </w:pPr>
            <w:r>
              <w:rPr>
                <w:i/>
                <w:w w:val="99"/>
                <w:sz w:val="20"/>
              </w:rPr>
              <w:t>-</w:t>
            </w:r>
          </w:p>
        </w:tc>
      </w:tr>
      <w:tr w:rsidR="00753C39" w14:paraId="7C5072AF" w14:textId="77777777">
        <w:trPr>
          <w:trHeight w:val="270"/>
        </w:trPr>
        <w:tc>
          <w:tcPr>
            <w:tcW w:w="6191" w:type="dxa"/>
          </w:tcPr>
          <w:p w14:paraId="3860D24D" w14:textId="77777777" w:rsidR="00753C39" w:rsidRDefault="00EA4CB2">
            <w:pPr>
              <w:pStyle w:val="TableParagraph"/>
              <w:spacing w:before="12"/>
              <w:ind w:left="108"/>
              <w:rPr>
                <w:sz w:val="20"/>
              </w:rPr>
            </w:pPr>
            <w:r>
              <w:rPr>
                <w:sz w:val="20"/>
              </w:rPr>
              <w:t>SUMA GODZIN</w:t>
            </w:r>
          </w:p>
        </w:tc>
        <w:tc>
          <w:tcPr>
            <w:tcW w:w="3608" w:type="dxa"/>
          </w:tcPr>
          <w:p w14:paraId="75709D53" w14:textId="77777777" w:rsidR="00753C39" w:rsidRDefault="00EA4CB2">
            <w:pPr>
              <w:pStyle w:val="TableParagraph"/>
              <w:spacing w:before="12"/>
              <w:ind w:left="856" w:right="840"/>
              <w:jc w:val="center"/>
              <w:rPr>
                <w:i/>
                <w:sz w:val="20"/>
              </w:rPr>
            </w:pPr>
            <w:r>
              <w:rPr>
                <w:i/>
                <w:sz w:val="20"/>
              </w:rPr>
              <w:t>80</w:t>
            </w:r>
          </w:p>
        </w:tc>
      </w:tr>
      <w:tr w:rsidR="00753C39" w14:paraId="239783FC" w14:textId="77777777">
        <w:trPr>
          <w:trHeight w:val="275"/>
        </w:trPr>
        <w:tc>
          <w:tcPr>
            <w:tcW w:w="6191" w:type="dxa"/>
          </w:tcPr>
          <w:p w14:paraId="354C9564"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8" w:type="dxa"/>
          </w:tcPr>
          <w:p w14:paraId="560BF3DF" w14:textId="77777777" w:rsidR="00753C39" w:rsidRDefault="00EA4CB2">
            <w:pPr>
              <w:pStyle w:val="TableParagraph"/>
              <w:spacing w:before="14"/>
              <w:ind w:left="10"/>
              <w:jc w:val="center"/>
              <w:rPr>
                <w:i/>
                <w:sz w:val="20"/>
              </w:rPr>
            </w:pPr>
            <w:r>
              <w:rPr>
                <w:i/>
                <w:w w:val="99"/>
                <w:sz w:val="20"/>
              </w:rPr>
              <w:t>3</w:t>
            </w:r>
          </w:p>
        </w:tc>
      </w:tr>
    </w:tbl>
    <w:p w14:paraId="06AF2973" w14:textId="77777777" w:rsidR="00753C39" w:rsidRDefault="00753C39">
      <w:pPr>
        <w:pStyle w:val="Tekstpodstawowy"/>
        <w:spacing w:before="9"/>
        <w:rPr>
          <w:b/>
          <w:sz w:val="19"/>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852"/>
        <w:gridCol w:w="1011"/>
        <w:gridCol w:w="1358"/>
      </w:tblGrid>
      <w:tr w:rsidR="00753C39" w14:paraId="4899DBEE" w14:textId="77777777">
        <w:trPr>
          <w:trHeight w:val="921"/>
        </w:trPr>
        <w:tc>
          <w:tcPr>
            <w:tcW w:w="9770" w:type="dxa"/>
            <w:gridSpan w:val="6"/>
            <w:shd w:val="clear" w:color="auto" w:fill="C0C0C0"/>
          </w:tcPr>
          <w:p w14:paraId="08D5DE86" w14:textId="77777777" w:rsidR="00753C39" w:rsidRDefault="00753C39">
            <w:pPr>
              <w:pStyle w:val="TableParagraph"/>
              <w:spacing w:before="10"/>
              <w:rPr>
                <w:b/>
                <w:sz w:val="27"/>
              </w:rPr>
            </w:pPr>
          </w:p>
          <w:p w14:paraId="0FC66192" w14:textId="77777777" w:rsidR="00753C39" w:rsidRDefault="00EA4CB2">
            <w:pPr>
              <w:pStyle w:val="TableParagraph"/>
              <w:ind w:left="1406"/>
              <w:rPr>
                <w:b/>
                <w:sz w:val="24"/>
              </w:rPr>
            </w:pPr>
            <w:bookmarkStart w:id="28" w:name="_bookmark28"/>
            <w:bookmarkEnd w:id="28"/>
            <w:r>
              <w:rPr>
                <w:b/>
                <w:sz w:val="24"/>
              </w:rPr>
              <w:t>29. TECHNIKI NEGOCJACJI I MEDIACJI W ADMINISTRACJI</w:t>
            </w:r>
          </w:p>
        </w:tc>
      </w:tr>
      <w:tr w:rsidR="00753C39" w14:paraId="1718FF5E" w14:textId="77777777">
        <w:trPr>
          <w:trHeight w:val="376"/>
        </w:trPr>
        <w:tc>
          <w:tcPr>
            <w:tcW w:w="4626" w:type="dxa"/>
            <w:gridSpan w:val="2"/>
            <w:shd w:val="clear" w:color="auto" w:fill="DFDFDF"/>
          </w:tcPr>
          <w:p w14:paraId="519714A6" w14:textId="77777777" w:rsidR="00753C39" w:rsidRDefault="00EA4CB2">
            <w:pPr>
              <w:pStyle w:val="TableParagraph"/>
              <w:spacing w:before="55"/>
              <w:ind w:left="57"/>
              <w:rPr>
                <w:b/>
                <w:sz w:val="20"/>
              </w:rPr>
            </w:pPr>
            <w:r>
              <w:rPr>
                <w:b/>
                <w:sz w:val="20"/>
              </w:rPr>
              <w:t>1. Kod przedmiotu: A-I-1-29</w:t>
            </w:r>
          </w:p>
        </w:tc>
        <w:tc>
          <w:tcPr>
            <w:tcW w:w="5144" w:type="dxa"/>
            <w:gridSpan w:val="4"/>
            <w:shd w:val="clear" w:color="auto" w:fill="DFDFDF"/>
          </w:tcPr>
          <w:p w14:paraId="2C000051" w14:textId="77777777" w:rsidR="00753C39" w:rsidRDefault="00EA4CB2">
            <w:pPr>
              <w:pStyle w:val="TableParagraph"/>
              <w:spacing w:before="55"/>
              <w:ind w:left="57"/>
              <w:rPr>
                <w:b/>
                <w:sz w:val="20"/>
              </w:rPr>
            </w:pPr>
            <w:r>
              <w:rPr>
                <w:b/>
                <w:sz w:val="20"/>
              </w:rPr>
              <w:t>2. Liczba punktów ECTS: 3</w:t>
            </w:r>
          </w:p>
        </w:tc>
      </w:tr>
      <w:tr w:rsidR="00753C39" w14:paraId="30E199A6" w14:textId="77777777">
        <w:trPr>
          <w:trHeight w:val="643"/>
        </w:trPr>
        <w:tc>
          <w:tcPr>
            <w:tcW w:w="1654" w:type="dxa"/>
            <w:shd w:val="clear" w:color="auto" w:fill="DFDFDF"/>
          </w:tcPr>
          <w:p w14:paraId="350967C1" w14:textId="77777777" w:rsidR="00753C39" w:rsidRDefault="00EA4CB2">
            <w:pPr>
              <w:pStyle w:val="TableParagraph"/>
              <w:spacing w:before="58"/>
              <w:ind w:left="57"/>
              <w:rPr>
                <w:b/>
                <w:sz w:val="20"/>
              </w:rPr>
            </w:pPr>
            <w:r>
              <w:rPr>
                <w:b/>
                <w:sz w:val="20"/>
              </w:rPr>
              <w:t>3. Kierunek:</w:t>
            </w:r>
          </w:p>
        </w:tc>
        <w:tc>
          <w:tcPr>
            <w:tcW w:w="2972" w:type="dxa"/>
          </w:tcPr>
          <w:p w14:paraId="44DE3034" w14:textId="77777777" w:rsidR="00753C39" w:rsidRDefault="00EA4CB2">
            <w:pPr>
              <w:pStyle w:val="TableParagraph"/>
              <w:spacing w:before="58"/>
              <w:ind w:left="57"/>
              <w:rPr>
                <w:b/>
                <w:sz w:val="20"/>
              </w:rPr>
            </w:pPr>
            <w:r>
              <w:rPr>
                <w:b/>
                <w:sz w:val="20"/>
              </w:rPr>
              <w:t>Administracja</w:t>
            </w:r>
          </w:p>
        </w:tc>
        <w:tc>
          <w:tcPr>
            <w:tcW w:w="1923" w:type="dxa"/>
            <w:shd w:val="clear" w:color="auto" w:fill="DFDFDF"/>
          </w:tcPr>
          <w:p w14:paraId="1AEC139C"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6DB8FD8B" w14:textId="77777777" w:rsidR="00753C39" w:rsidRDefault="00EA4CB2">
            <w:pPr>
              <w:pStyle w:val="TableParagraph"/>
              <w:spacing w:before="58"/>
              <w:ind w:left="57"/>
              <w:rPr>
                <w:b/>
                <w:sz w:val="20"/>
              </w:rPr>
            </w:pPr>
            <w:r>
              <w:rPr>
                <w:b/>
                <w:sz w:val="20"/>
              </w:rPr>
              <w:t>ogółem</w:t>
            </w:r>
          </w:p>
        </w:tc>
        <w:tc>
          <w:tcPr>
            <w:tcW w:w="1011" w:type="dxa"/>
            <w:shd w:val="clear" w:color="auto" w:fill="DFDFDF"/>
          </w:tcPr>
          <w:p w14:paraId="6CE3AE56" w14:textId="77777777" w:rsidR="00753C39" w:rsidRDefault="00EA4CB2">
            <w:pPr>
              <w:pStyle w:val="TableParagraph"/>
              <w:spacing w:before="58"/>
              <w:ind w:left="57"/>
              <w:rPr>
                <w:b/>
                <w:sz w:val="20"/>
              </w:rPr>
            </w:pPr>
            <w:r>
              <w:rPr>
                <w:b/>
                <w:sz w:val="20"/>
              </w:rPr>
              <w:t>wykłady</w:t>
            </w:r>
          </w:p>
        </w:tc>
        <w:tc>
          <w:tcPr>
            <w:tcW w:w="1358" w:type="dxa"/>
            <w:shd w:val="clear" w:color="auto" w:fill="DFDFDF"/>
          </w:tcPr>
          <w:p w14:paraId="75A4085C" w14:textId="77777777" w:rsidR="00753C39" w:rsidRDefault="00EA4CB2">
            <w:pPr>
              <w:pStyle w:val="TableParagraph"/>
              <w:spacing w:before="58" w:line="278" w:lineRule="auto"/>
              <w:ind w:left="56"/>
              <w:rPr>
                <w:b/>
                <w:sz w:val="20"/>
              </w:rPr>
            </w:pPr>
            <w:r>
              <w:rPr>
                <w:b/>
                <w:w w:val="95"/>
                <w:sz w:val="20"/>
              </w:rPr>
              <w:t xml:space="preserve">ćwiczenia/inne </w:t>
            </w:r>
            <w:r>
              <w:rPr>
                <w:b/>
                <w:sz w:val="20"/>
              </w:rPr>
              <w:t>akt.</w:t>
            </w:r>
          </w:p>
        </w:tc>
      </w:tr>
      <w:tr w:rsidR="00753C39" w14:paraId="19C0B84B" w14:textId="77777777">
        <w:trPr>
          <w:trHeight w:val="645"/>
        </w:trPr>
        <w:tc>
          <w:tcPr>
            <w:tcW w:w="1654" w:type="dxa"/>
            <w:shd w:val="clear" w:color="auto" w:fill="DFDFDF"/>
          </w:tcPr>
          <w:p w14:paraId="59D04241" w14:textId="77777777" w:rsidR="00753C39" w:rsidRDefault="00EA4CB2">
            <w:pPr>
              <w:pStyle w:val="TableParagraph"/>
              <w:spacing w:before="58"/>
              <w:ind w:left="57"/>
              <w:rPr>
                <w:b/>
                <w:sz w:val="20"/>
              </w:rPr>
            </w:pPr>
            <w:r>
              <w:rPr>
                <w:b/>
                <w:sz w:val="20"/>
              </w:rPr>
              <w:t>4.Grupa zajęć:</w:t>
            </w:r>
          </w:p>
        </w:tc>
        <w:tc>
          <w:tcPr>
            <w:tcW w:w="2972" w:type="dxa"/>
          </w:tcPr>
          <w:p w14:paraId="258AA65C" w14:textId="77777777" w:rsidR="00753C39" w:rsidRDefault="00EA4CB2">
            <w:pPr>
              <w:pStyle w:val="TableParagraph"/>
              <w:spacing w:before="58"/>
              <w:ind w:left="57"/>
              <w:rPr>
                <w:b/>
                <w:sz w:val="20"/>
              </w:rPr>
            </w:pPr>
            <w:r>
              <w:rPr>
                <w:b/>
                <w:sz w:val="20"/>
              </w:rPr>
              <w:t>Zajęcia do wyboru</w:t>
            </w:r>
          </w:p>
        </w:tc>
        <w:tc>
          <w:tcPr>
            <w:tcW w:w="1923" w:type="dxa"/>
            <w:shd w:val="clear" w:color="auto" w:fill="DFDFDF"/>
          </w:tcPr>
          <w:p w14:paraId="531CDCBB" w14:textId="77777777" w:rsidR="00753C39" w:rsidRDefault="00EA4CB2">
            <w:pPr>
              <w:pStyle w:val="TableParagraph"/>
              <w:spacing w:before="58" w:line="278" w:lineRule="auto"/>
              <w:ind w:left="57" w:right="769"/>
              <w:rPr>
                <w:b/>
                <w:sz w:val="20"/>
              </w:rPr>
            </w:pPr>
            <w:r>
              <w:rPr>
                <w:b/>
                <w:sz w:val="20"/>
              </w:rPr>
              <w:t>8. Studia stacjonarne:</w:t>
            </w:r>
          </w:p>
        </w:tc>
        <w:tc>
          <w:tcPr>
            <w:tcW w:w="852" w:type="dxa"/>
          </w:tcPr>
          <w:p w14:paraId="154CCC73" w14:textId="77777777" w:rsidR="00753C39" w:rsidRDefault="00753C39">
            <w:pPr>
              <w:pStyle w:val="TableParagraph"/>
              <w:rPr>
                <w:sz w:val="20"/>
              </w:rPr>
            </w:pPr>
          </w:p>
        </w:tc>
        <w:tc>
          <w:tcPr>
            <w:tcW w:w="1011" w:type="dxa"/>
          </w:tcPr>
          <w:p w14:paraId="3E4C1B70" w14:textId="77777777" w:rsidR="00753C39" w:rsidRDefault="00753C39">
            <w:pPr>
              <w:pStyle w:val="TableParagraph"/>
              <w:rPr>
                <w:sz w:val="20"/>
              </w:rPr>
            </w:pPr>
          </w:p>
        </w:tc>
        <w:tc>
          <w:tcPr>
            <w:tcW w:w="1358" w:type="dxa"/>
          </w:tcPr>
          <w:p w14:paraId="08C5725B" w14:textId="77777777" w:rsidR="00753C39" w:rsidRDefault="00753C39">
            <w:pPr>
              <w:pStyle w:val="TableParagraph"/>
              <w:rPr>
                <w:sz w:val="20"/>
              </w:rPr>
            </w:pPr>
          </w:p>
        </w:tc>
      </w:tr>
      <w:tr w:rsidR="00753C39" w14:paraId="66EDF21A" w14:textId="77777777">
        <w:trPr>
          <w:trHeight w:val="642"/>
        </w:trPr>
        <w:tc>
          <w:tcPr>
            <w:tcW w:w="1654" w:type="dxa"/>
            <w:shd w:val="clear" w:color="auto" w:fill="DFDFDF"/>
          </w:tcPr>
          <w:p w14:paraId="116AE7AC" w14:textId="77777777" w:rsidR="00753C39" w:rsidRDefault="00EA4CB2">
            <w:pPr>
              <w:pStyle w:val="TableParagraph"/>
              <w:spacing w:before="55"/>
              <w:ind w:left="57"/>
              <w:rPr>
                <w:b/>
                <w:sz w:val="20"/>
              </w:rPr>
            </w:pPr>
            <w:r>
              <w:rPr>
                <w:b/>
                <w:sz w:val="20"/>
              </w:rPr>
              <w:t>5. Rok studiów</w:t>
            </w:r>
          </w:p>
        </w:tc>
        <w:tc>
          <w:tcPr>
            <w:tcW w:w="2972" w:type="dxa"/>
          </w:tcPr>
          <w:p w14:paraId="4D465D78" w14:textId="77777777" w:rsidR="00753C39" w:rsidRDefault="00EA4CB2">
            <w:pPr>
              <w:pStyle w:val="TableParagraph"/>
              <w:spacing w:before="55"/>
              <w:ind w:left="57"/>
              <w:rPr>
                <w:b/>
                <w:sz w:val="20"/>
              </w:rPr>
            </w:pPr>
            <w:r>
              <w:rPr>
                <w:b/>
                <w:w w:val="99"/>
                <w:sz w:val="20"/>
              </w:rPr>
              <w:t>I</w:t>
            </w:r>
          </w:p>
        </w:tc>
        <w:tc>
          <w:tcPr>
            <w:tcW w:w="1923" w:type="dxa"/>
            <w:shd w:val="clear" w:color="auto" w:fill="DFDFDF"/>
          </w:tcPr>
          <w:p w14:paraId="1F7C8FF9" w14:textId="77777777" w:rsidR="00753C39" w:rsidRDefault="00EA4CB2">
            <w:pPr>
              <w:pStyle w:val="TableParagraph"/>
              <w:spacing w:before="55" w:line="278" w:lineRule="auto"/>
              <w:ind w:left="57"/>
              <w:rPr>
                <w:b/>
                <w:sz w:val="20"/>
              </w:rPr>
            </w:pPr>
            <w:r>
              <w:rPr>
                <w:b/>
                <w:sz w:val="20"/>
              </w:rPr>
              <w:t xml:space="preserve">9. Studia </w:t>
            </w:r>
            <w:r>
              <w:rPr>
                <w:b/>
                <w:w w:val="95"/>
                <w:sz w:val="20"/>
              </w:rPr>
              <w:t>niestacjonarne:</w:t>
            </w:r>
          </w:p>
        </w:tc>
        <w:tc>
          <w:tcPr>
            <w:tcW w:w="852" w:type="dxa"/>
          </w:tcPr>
          <w:p w14:paraId="08AC12F6" w14:textId="77777777" w:rsidR="00753C39" w:rsidRDefault="00EA4CB2">
            <w:pPr>
              <w:pStyle w:val="TableParagraph"/>
              <w:spacing w:before="55"/>
              <w:ind w:left="40" w:right="29"/>
              <w:jc w:val="center"/>
              <w:rPr>
                <w:b/>
                <w:sz w:val="20"/>
              </w:rPr>
            </w:pPr>
            <w:r>
              <w:rPr>
                <w:b/>
                <w:sz w:val="20"/>
              </w:rPr>
              <w:t>20</w:t>
            </w:r>
          </w:p>
        </w:tc>
        <w:tc>
          <w:tcPr>
            <w:tcW w:w="1011" w:type="dxa"/>
          </w:tcPr>
          <w:p w14:paraId="4C601021" w14:textId="77777777" w:rsidR="00753C39" w:rsidRDefault="00EA4CB2">
            <w:pPr>
              <w:pStyle w:val="TableParagraph"/>
              <w:spacing w:before="55"/>
              <w:ind w:left="4"/>
              <w:jc w:val="center"/>
              <w:rPr>
                <w:b/>
                <w:sz w:val="20"/>
              </w:rPr>
            </w:pPr>
            <w:r>
              <w:rPr>
                <w:b/>
                <w:w w:val="99"/>
                <w:sz w:val="20"/>
              </w:rPr>
              <w:t>5</w:t>
            </w:r>
          </w:p>
        </w:tc>
        <w:tc>
          <w:tcPr>
            <w:tcW w:w="1358" w:type="dxa"/>
          </w:tcPr>
          <w:p w14:paraId="1C5794A3" w14:textId="77777777" w:rsidR="00753C39" w:rsidRDefault="00EA4CB2">
            <w:pPr>
              <w:pStyle w:val="TableParagraph"/>
              <w:spacing w:before="55"/>
              <w:ind w:left="181"/>
              <w:rPr>
                <w:b/>
                <w:sz w:val="20"/>
              </w:rPr>
            </w:pPr>
            <w:r>
              <w:rPr>
                <w:b/>
                <w:sz w:val="20"/>
              </w:rPr>
              <w:t>5 e-l., 10ćw.</w:t>
            </w:r>
          </w:p>
        </w:tc>
      </w:tr>
    </w:tbl>
    <w:p w14:paraId="516DB4D3"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3222"/>
      </w:tblGrid>
      <w:tr w:rsidR="00753C39" w14:paraId="5C9BF311" w14:textId="77777777">
        <w:trPr>
          <w:trHeight w:val="642"/>
        </w:trPr>
        <w:tc>
          <w:tcPr>
            <w:tcW w:w="1654" w:type="dxa"/>
            <w:shd w:val="clear" w:color="auto" w:fill="DFDFDF"/>
          </w:tcPr>
          <w:p w14:paraId="78BED346" w14:textId="77777777" w:rsidR="00753C39" w:rsidRDefault="00EA4CB2">
            <w:pPr>
              <w:pStyle w:val="TableParagraph"/>
              <w:spacing w:before="58"/>
              <w:ind w:left="57"/>
              <w:rPr>
                <w:b/>
                <w:sz w:val="20"/>
              </w:rPr>
            </w:pPr>
            <w:r>
              <w:rPr>
                <w:b/>
                <w:sz w:val="20"/>
              </w:rPr>
              <w:lastRenderedPageBreak/>
              <w:t>6. Semestr:</w:t>
            </w:r>
          </w:p>
        </w:tc>
        <w:tc>
          <w:tcPr>
            <w:tcW w:w="2972" w:type="dxa"/>
          </w:tcPr>
          <w:p w14:paraId="4BBC0F5A" w14:textId="77777777" w:rsidR="00753C39" w:rsidRDefault="00EA4CB2">
            <w:pPr>
              <w:pStyle w:val="TableParagraph"/>
              <w:spacing w:before="58"/>
              <w:ind w:left="57"/>
              <w:rPr>
                <w:b/>
                <w:sz w:val="20"/>
              </w:rPr>
            </w:pPr>
            <w:r>
              <w:rPr>
                <w:b/>
                <w:w w:val="99"/>
                <w:sz w:val="20"/>
              </w:rPr>
              <w:t>1</w:t>
            </w:r>
          </w:p>
        </w:tc>
        <w:tc>
          <w:tcPr>
            <w:tcW w:w="1923" w:type="dxa"/>
            <w:shd w:val="clear" w:color="auto" w:fill="DFDFDF"/>
          </w:tcPr>
          <w:p w14:paraId="08A5D155" w14:textId="77777777" w:rsidR="00753C39" w:rsidRDefault="00EA4CB2">
            <w:pPr>
              <w:pStyle w:val="TableParagraph"/>
              <w:spacing w:before="58" w:line="276" w:lineRule="auto"/>
              <w:ind w:left="57" w:right="80"/>
              <w:rPr>
                <w:b/>
                <w:sz w:val="20"/>
              </w:rPr>
            </w:pPr>
            <w:r>
              <w:rPr>
                <w:b/>
                <w:sz w:val="20"/>
              </w:rPr>
              <w:t>10. Poziom studiów i profil:</w:t>
            </w:r>
          </w:p>
        </w:tc>
        <w:tc>
          <w:tcPr>
            <w:tcW w:w="3222" w:type="dxa"/>
          </w:tcPr>
          <w:p w14:paraId="5C5C50FD" w14:textId="77777777" w:rsidR="00753C39" w:rsidRDefault="00EA4CB2">
            <w:pPr>
              <w:pStyle w:val="TableParagraph"/>
              <w:spacing w:before="58" w:line="276" w:lineRule="auto"/>
              <w:ind w:left="57" w:right="334"/>
              <w:rPr>
                <w:b/>
                <w:sz w:val="20"/>
              </w:rPr>
            </w:pPr>
            <w:r>
              <w:rPr>
                <w:b/>
                <w:sz w:val="20"/>
              </w:rPr>
              <w:t>Studia pierwszego stopnia, profil praktyczny</w:t>
            </w:r>
          </w:p>
        </w:tc>
      </w:tr>
      <w:tr w:rsidR="00753C39" w14:paraId="6C993CA5" w14:textId="77777777">
        <w:trPr>
          <w:trHeight w:val="643"/>
        </w:trPr>
        <w:tc>
          <w:tcPr>
            <w:tcW w:w="1654" w:type="dxa"/>
            <w:shd w:val="clear" w:color="auto" w:fill="DFDFDF"/>
          </w:tcPr>
          <w:p w14:paraId="65C8C85D" w14:textId="77777777" w:rsidR="00753C39" w:rsidRDefault="00EA4CB2">
            <w:pPr>
              <w:pStyle w:val="TableParagraph"/>
              <w:spacing w:before="58" w:line="276" w:lineRule="auto"/>
              <w:ind w:left="57" w:right="667"/>
              <w:rPr>
                <w:b/>
                <w:sz w:val="20"/>
              </w:rPr>
            </w:pPr>
            <w:r>
              <w:rPr>
                <w:b/>
                <w:sz w:val="20"/>
              </w:rPr>
              <w:t>11. Forma zaliczenia:</w:t>
            </w:r>
          </w:p>
        </w:tc>
        <w:tc>
          <w:tcPr>
            <w:tcW w:w="2972" w:type="dxa"/>
          </w:tcPr>
          <w:p w14:paraId="62BB74EB" w14:textId="77777777" w:rsidR="00753C39" w:rsidRDefault="00EA4CB2">
            <w:pPr>
              <w:pStyle w:val="TableParagraph"/>
              <w:spacing w:before="58"/>
              <w:ind w:left="57"/>
              <w:rPr>
                <w:b/>
                <w:sz w:val="20"/>
              </w:rPr>
            </w:pPr>
            <w:r>
              <w:rPr>
                <w:b/>
                <w:sz w:val="20"/>
              </w:rPr>
              <w:t>Zaliczenie</w:t>
            </w:r>
          </w:p>
        </w:tc>
        <w:tc>
          <w:tcPr>
            <w:tcW w:w="1923" w:type="dxa"/>
            <w:shd w:val="clear" w:color="auto" w:fill="D9D9D9"/>
          </w:tcPr>
          <w:p w14:paraId="4C81531B" w14:textId="77777777" w:rsidR="00753C39" w:rsidRDefault="00EA4CB2">
            <w:pPr>
              <w:pStyle w:val="TableParagraph"/>
              <w:spacing w:before="58" w:line="276" w:lineRule="auto"/>
              <w:ind w:left="57" w:right="802"/>
              <w:rPr>
                <w:b/>
                <w:sz w:val="20"/>
              </w:rPr>
            </w:pPr>
            <w:r>
              <w:rPr>
                <w:b/>
                <w:sz w:val="20"/>
              </w:rPr>
              <w:t>12. Język wykładowy:</w:t>
            </w:r>
          </w:p>
        </w:tc>
        <w:tc>
          <w:tcPr>
            <w:tcW w:w="3222" w:type="dxa"/>
          </w:tcPr>
          <w:p w14:paraId="185E16B1" w14:textId="77777777" w:rsidR="00753C39" w:rsidRDefault="00EA4CB2">
            <w:pPr>
              <w:pStyle w:val="TableParagraph"/>
              <w:spacing w:before="58"/>
              <w:ind w:left="57"/>
              <w:rPr>
                <w:b/>
                <w:sz w:val="20"/>
              </w:rPr>
            </w:pPr>
            <w:r>
              <w:rPr>
                <w:b/>
                <w:sz w:val="20"/>
              </w:rPr>
              <w:t>polski</w:t>
            </w:r>
          </w:p>
        </w:tc>
      </w:tr>
    </w:tbl>
    <w:p w14:paraId="4DB8768F" w14:textId="77777777" w:rsidR="00753C39" w:rsidRDefault="00753C39">
      <w:pPr>
        <w:pStyle w:val="Tekstpodstawowy"/>
        <w:spacing w:before="8"/>
        <w:rPr>
          <w:b/>
          <w:sz w:val="16"/>
        </w:rPr>
      </w:pPr>
    </w:p>
    <w:p w14:paraId="38A92617"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4C270789" w14:textId="77777777" w:rsidR="00753C39" w:rsidRDefault="00753C39">
      <w:pPr>
        <w:pStyle w:val="Tekstpodstawowy"/>
        <w:spacing w:before="3"/>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9033"/>
      </w:tblGrid>
      <w:tr w:rsidR="00753C39" w14:paraId="41B0095B" w14:textId="77777777">
        <w:trPr>
          <w:trHeight w:val="378"/>
        </w:trPr>
        <w:tc>
          <w:tcPr>
            <w:tcW w:w="9770" w:type="dxa"/>
            <w:gridSpan w:val="2"/>
            <w:shd w:val="clear" w:color="auto" w:fill="DFDFDF"/>
          </w:tcPr>
          <w:p w14:paraId="1059020B" w14:textId="77777777" w:rsidR="00753C39" w:rsidRDefault="00EA4CB2">
            <w:pPr>
              <w:pStyle w:val="TableParagraph"/>
              <w:spacing w:before="58"/>
              <w:ind w:left="57"/>
              <w:rPr>
                <w:b/>
                <w:sz w:val="20"/>
              </w:rPr>
            </w:pPr>
            <w:r>
              <w:rPr>
                <w:b/>
                <w:sz w:val="20"/>
              </w:rPr>
              <w:t>1.Cele zajęć:</w:t>
            </w:r>
          </w:p>
        </w:tc>
      </w:tr>
      <w:tr w:rsidR="00753C39" w14:paraId="2950D997" w14:textId="77777777">
        <w:trPr>
          <w:trHeight w:val="642"/>
        </w:trPr>
        <w:tc>
          <w:tcPr>
            <w:tcW w:w="737" w:type="dxa"/>
          </w:tcPr>
          <w:p w14:paraId="1963CC17" w14:textId="77777777" w:rsidR="00753C39" w:rsidRDefault="00EA4CB2">
            <w:pPr>
              <w:pStyle w:val="TableParagraph"/>
              <w:spacing w:before="185"/>
              <w:ind w:right="190"/>
              <w:jc w:val="right"/>
              <w:rPr>
                <w:sz w:val="20"/>
              </w:rPr>
            </w:pPr>
            <w:r>
              <w:rPr>
                <w:sz w:val="20"/>
              </w:rPr>
              <w:t>C 1.</w:t>
            </w:r>
          </w:p>
        </w:tc>
        <w:tc>
          <w:tcPr>
            <w:tcW w:w="9033" w:type="dxa"/>
          </w:tcPr>
          <w:p w14:paraId="249954A4" w14:textId="77777777" w:rsidR="00753C39" w:rsidRDefault="00EA4CB2">
            <w:pPr>
              <w:pStyle w:val="TableParagraph"/>
              <w:spacing w:before="53" w:line="276" w:lineRule="auto"/>
              <w:ind w:left="57"/>
              <w:rPr>
                <w:sz w:val="20"/>
              </w:rPr>
            </w:pPr>
            <w:r>
              <w:rPr>
                <w:sz w:val="20"/>
              </w:rPr>
              <w:t>Zapoznanie z wiedzą teoretyczną i praktyczną dotyczącą komunikacji interpersonalnej, psychologii konfliktu oraz negocjacji i mediacji.</w:t>
            </w:r>
          </w:p>
        </w:tc>
      </w:tr>
      <w:tr w:rsidR="00753C39" w14:paraId="47C2EA36" w14:textId="77777777">
        <w:trPr>
          <w:trHeight w:val="378"/>
        </w:trPr>
        <w:tc>
          <w:tcPr>
            <w:tcW w:w="737" w:type="dxa"/>
          </w:tcPr>
          <w:p w14:paraId="1DB850AC" w14:textId="77777777" w:rsidR="00753C39" w:rsidRDefault="00EA4CB2">
            <w:pPr>
              <w:pStyle w:val="TableParagraph"/>
              <w:spacing w:before="53"/>
              <w:ind w:right="190"/>
              <w:jc w:val="right"/>
              <w:rPr>
                <w:sz w:val="20"/>
              </w:rPr>
            </w:pPr>
            <w:r>
              <w:rPr>
                <w:sz w:val="20"/>
              </w:rPr>
              <w:t>C 2.</w:t>
            </w:r>
          </w:p>
        </w:tc>
        <w:tc>
          <w:tcPr>
            <w:tcW w:w="9033" w:type="dxa"/>
          </w:tcPr>
          <w:p w14:paraId="42FB8FA8" w14:textId="77777777" w:rsidR="00753C39" w:rsidRDefault="00EA4CB2">
            <w:pPr>
              <w:pStyle w:val="TableParagraph"/>
              <w:spacing w:before="53"/>
              <w:ind w:left="88"/>
              <w:rPr>
                <w:sz w:val="20"/>
              </w:rPr>
            </w:pPr>
            <w:r>
              <w:rPr>
                <w:sz w:val="20"/>
              </w:rPr>
              <w:t>Przedstawienie rozwiązywania konfliktów.</w:t>
            </w:r>
          </w:p>
        </w:tc>
      </w:tr>
      <w:tr w:rsidR="00753C39" w14:paraId="45B1DA94" w14:textId="77777777">
        <w:trPr>
          <w:trHeight w:val="378"/>
        </w:trPr>
        <w:tc>
          <w:tcPr>
            <w:tcW w:w="737" w:type="dxa"/>
          </w:tcPr>
          <w:p w14:paraId="1B9FECB7" w14:textId="77777777" w:rsidR="00753C39" w:rsidRDefault="00EA4CB2">
            <w:pPr>
              <w:pStyle w:val="TableParagraph"/>
              <w:spacing w:before="53"/>
              <w:ind w:right="190"/>
              <w:jc w:val="right"/>
              <w:rPr>
                <w:sz w:val="20"/>
              </w:rPr>
            </w:pPr>
            <w:r>
              <w:rPr>
                <w:sz w:val="20"/>
              </w:rPr>
              <w:t>C 3.</w:t>
            </w:r>
          </w:p>
        </w:tc>
        <w:tc>
          <w:tcPr>
            <w:tcW w:w="9033" w:type="dxa"/>
          </w:tcPr>
          <w:p w14:paraId="6148ECD0" w14:textId="77777777" w:rsidR="00753C39" w:rsidRDefault="00EA4CB2">
            <w:pPr>
              <w:pStyle w:val="TableParagraph"/>
              <w:spacing w:before="53"/>
              <w:ind w:left="88"/>
              <w:rPr>
                <w:sz w:val="20"/>
              </w:rPr>
            </w:pPr>
            <w:r>
              <w:rPr>
                <w:sz w:val="20"/>
              </w:rPr>
              <w:t>Przedstawienie zasad i technik negocjacyjnych</w:t>
            </w:r>
          </w:p>
        </w:tc>
      </w:tr>
      <w:tr w:rsidR="00753C39" w14:paraId="21CCBEBE" w14:textId="77777777">
        <w:trPr>
          <w:trHeight w:val="376"/>
        </w:trPr>
        <w:tc>
          <w:tcPr>
            <w:tcW w:w="737" w:type="dxa"/>
          </w:tcPr>
          <w:p w14:paraId="531B32A3" w14:textId="77777777" w:rsidR="00753C39" w:rsidRDefault="00EA4CB2">
            <w:pPr>
              <w:pStyle w:val="TableParagraph"/>
              <w:spacing w:before="50"/>
              <w:ind w:right="190"/>
              <w:jc w:val="right"/>
              <w:rPr>
                <w:sz w:val="20"/>
              </w:rPr>
            </w:pPr>
            <w:r>
              <w:rPr>
                <w:sz w:val="20"/>
              </w:rPr>
              <w:t>C 4.</w:t>
            </w:r>
          </w:p>
        </w:tc>
        <w:tc>
          <w:tcPr>
            <w:tcW w:w="9033" w:type="dxa"/>
          </w:tcPr>
          <w:p w14:paraId="55726D02" w14:textId="77777777" w:rsidR="00753C39" w:rsidRDefault="00EA4CB2">
            <w:pPr>
              <w:pStyle w:val="TableParagraph"/>
              <w:spacing w:before="50"/>
              <w:ind w:left="57"/>
              <w:rPr>
                <w:sz w:val="20"/>
              </w:rPr>
            </w:pPr>
            <w:r>
              <w:rPr>
                <w:sz w:val="20"/>
              </w:rPr>
              <w:t>Przedstawienie zakresu prawa cywilnego i karnego dotyczący stosowania procedur mediacyjnych w Polsce.</w:t>
            </w:r>
          </w:p>
        </w:tc>
      </w:tr>
      <w:tr w:rsidR="00753C39" w14:paraId="0111CF35" w14:textId="77777777">
        <w:trPr>
          <w:trHeight w:val="379"/>
        </w:trPr>
        <w:tc>
          <w:tcPr>
            <w:tcW w:w="737" w:type="dxa"/>
          </w:tcPr>
          <w:p w14:paraId="46BE50C5" w14:textId="77777777" w:rsidR="00753C39" w:rsidRDefault="00EA4CB2">
            <w:pPr>
              <w:pStyle w:val="TableParagraph"/>
              <w:spacing w:before="53"/>
              <w:ind w:right="190"/>
              <w:jc w:val="right"/>
              <w:rPr>
                <w:sz w:val="20"/>
              </w:rPr>
            </w:pPr>
            <w:r>
              <w:rPr>
                <w:sz w:val="20"/>
              </w:rPr>
              <w:t>C 5.</w:t>
            </w:r>
          </w:p>
        </w:tc>
        <w:tc>
          <w:tcPr>
            <w:tcW w:w="9033" w:type="dxa"/>
          </w:tcPr>
          <w:p w14:paraId="0E2D75ED" w14:textId="77777777" w:rsidR="00753C39" w:rsidRDefault="00EA4CB2">
            <w:pPr>
              <w:pStyle w:val="TableParagraph"/>
              <w:spacing w:before="53"/>
              <w:ind w:left="57"/>
              <w:rPr>
                <w:sz w:val="20"/>
              </w:rPr>
            </w:pPr>
            <w:r>
              <w:rPr>
                <w:sz w:val="20"/>
              </w:rPr>
              <w:t>Kształcenie umiejętności praktycznych w zakresie negocjacji i mediacji.</w:t>
            </w:r>
          </w:p>
        </w:tc>
      </w:tr>
      <w:tr w:rsidR="00753C39" w14:paraId="1CE85736" w14:textId="77777777">
        <w:trPr>
          <w:trHeight w:val="378"/>
        </w:trPr>
        <w:tc>
          <w:tcPr>
            <w:tcW w:w="737" w:type="dxa"/>
          </w:tcPr>
          <w:p w14:paraId="2346CA05" w14:textId="77777777" w:rsidR="00753C39" w:rsidRDefault="00EA4CB2">
            <w:pPr>
              <w:pStyle w:val="TableParagraph"/>
              <w:spacing w:before="53"/>
              <w:ind w:right="190"/>
              <w:jc w:val="right"/>
              <w:rPr>
                <w:sz w:val="20"/>
              </w:rPr>
            </w:pPr>
            <w:r>
              <w:rPr>
                <w:sz w:val="20"/>
              </w:rPr>
              <w:t>C 6.</w:t>
            </w:r>
          </w:p>
        </w:tc>
        <w:tc>
          <w:tcPr>
            <w:tcW w:w="9033" w:type="dxa"/>
          </w:tcPr>
          <w:p w14:paraId="6DC0EA45" w14:textId="77777777" w:rsidR="00753C39" w:rsidRDefault="00EA4CB2">
            <w:pPr>
              <w:pStyle w:val="TableParagraph"/>
              <w:spacing w:before="53"/>
              <w:ind w:left="57"/>
              <w:rPr>
                <w:sz w:val="20"/>
              </w:rPr>
            </w:pPr>
            <w:r>
              <w:rPr>
                <w:sz w:val="20"/>
              </w:rPr>
              <w:t>Student pozna podstawowe etapy przygotowania, prowadzenia i zakończenia procesu negocjacji.</w:t>
            </w:r>
          </w:p>
        </w:tc>
      </w:tr>
      <w:tr w:rsidR="00753C39" w14:paraId="046EF87D" w14:textId="77777777">
        <w:trPr>
          <w:trHeight w:val="906"/>
        </w:trPr>
        <w:tc>
          <w:tcPr>
            <w:tcW w:w="737" w:type="dxa"/>
          </w:tcPr>
          <w:p w14:paraId="18667156" w14:textId="77777777" w:rsidR="00753C39" w:rsidRDefault="00753C39">
            <w:pPr>
              <w:pStyle w:val="TableParagraph"/>
              <w:spacing w:before="6"/>
              <w:rPr>
                <w:b/>
                <w:sz w:val="27"/>
              </w:rPr>
            </w:pPr>
          </w:p>
          <w:p w14:paraId="2D16A4FE" w14:textId="77777777" w:rsidR="00753C39" w:rsidRDefault="00EA4CB2">
            <w:pPr>
              <w:pStyle w:val="TableParagraph"/>
              <w:ind w:right="190"/>
              <w:jc w:val="right"/>
              <w:rPr>
                <w:sz w:val="20"/>
              </w:rPr>
            </w:pPr>
            <w:r>
              <w:rPr>
                <w:sz w:val="20"/>
              </w:rPr>
              <w:t>C 7.</w:t>
            </w:r>
          </w:p>
        </w:tc>
        <w:tc>
          <w:tcPr>
            <w:tcW w:w="9033" w:type="dxa"/>
          </w:tcPr>
          <w:p w14:paraId="58C47951" w14:textId="77777777" w:rsidR="00753C39" w:rsidRDefault="00EA4CB2">
            <w:pPr>
              <w:pStyle w:val="TableParagraph"/>
              <w:spacing w:before="53" w:line="276" w:lineRule="auto"/>
              <w:ind w:left="88" w:right="47"/>
              <w:jc w:val="both"/>
              <w:rPr>
                <w:sz w:val="20"/>
              </w:rPr>
            </w:pPr>
            <w:r>
              <w:rPr>
                <w:sz w:val="20"/>
              </w:rPr>
              <w:t>Przekazanie wiedzy z zakresu radzenia sobie w sytuacjach konfliktowych, jakie pojawić się mogą nie tylko w organizacjach publicznych, lecz także w różnych sytuacjach z życia codziennego. posiadać umiejętność przygotowania, prowadzenia i zakończenia procesu negocjacji.</w:t>
            </w:r>
          </w:p>
        </w:tc>
      </w:tr>
      <w:tr w:rsidR="00753C39" w14:paraId="096717C3" w14:textId="77777777">
        <w:trPr>
          <w:trHeight w:val="642"/>
        </w:trPr>
        <w:tc>
          <w:tcPr>
            <w:tcW w:w="737" w:type="dxa"/>
          </w:tcPr>
          <w:p w14:paraId="303F81A4" w14:textId="77777777" w:rsidR="00753C39" w:rsidRDefault="00EA4CB2">
            <w:pPr>
              <w:pStyle w:val="TableParagraph"/>
              <w:spacing w:before="185"/>
              <w:ind w:right="190"/>
              <w:jc w:val="right"/>
              <w:rPr>
                <w:sz w:val="20"/>
              </w:rPr>
            </w:pPr>
            <w:r>
              <w:rPr>
                <w:sz w:val="20"/>
              </w:rPr>
              <w:t>C 8.</w:t>
            </w:r>
          </w:p>
        </w:tc>
        <w:tc>
          <w:tcPr>
            <w:tcW w:w="9033" w:type="dxa"/>
          </w:tcPr>
          <w:p w14:paraId="0F5D4D31" w14:textId="77777777" w:rsidR="00753C39" w:rsidRDefault="00EA4CB2">
            <w:pPr>
              <w:pStyle w:val="TableParagraph"/>
              <w:spacing w:before="53" w:line="278" w:lineRule="auto"/>
              <w:ind w:left="57"/>
              <w:rPr>
                <w:sz w:val="20"/>
              </w:rPr>
            </w:pPr>
            <w:r>
              <w:rPr>
                <w:sz w:val="20"/>
              </w:rPr>
              <w:t>Kształcenie umiejętności zauważania, powstawania sytuacji konfliktowych, odkrycia ich natury oraz wykorzystania znajomości sposobów ich rozwiązywania</w:t>
            </w:r>
          </w:p>
        </w:tc>
      </w:tr>
      <w:tr w:rsidR="00753C39" w14:paraId="595BDF31" w14:textId="77777777">
        <w:trPr>
          <w:trHeight w:val="378"/>
        </w:trPr>
        <w:tc>
          <w:tcPr>
            <w:tcW w:w="9770" w:type="dxa"/>
            <w:gridSpan w:val="2"/>
            <w:shd w:val="clear" w:color="auto" w:fill="DFDFDF"/>
          </w:tcPr>
          <w:p w14:paraId="530747D7" w14:textId="77777777" w:rsidR="00753C39" w:rsidRDefault="00EA4CB2">
            <w:pPr>
              <w:pStyle w:val="TableParagraph"/>
              <w:spacing w:before="53"/>
              <w:ind w:left="57"/>
              <w:rPr>
                <w:sz w:val="20"/>
              </w:rPr>
            </w:pPr>
            <w:r>
              <w:rPr>
                <w:b/>
                <w:sz w:val="20"/>
              </w:rPr>
              <w:t>2. Wymagania wstępne</w:t>
            </w:r>
            <w:r>
              <w:rPr>
                <w:sz w:val="20"/>
              </w:rPr>
              <w:t>:</w:t>
            </w:r>
          </w:p>
        </w:tc>
      </w:tr>
      <w:tr w:rsidR="00753C39" w14:paraId="4FE2199A" w14:textId="77777777">
        <w:trPr>
          <w:trHeight w:val="378"/>
        </w:trPr>
        <w:tc>
          <w:tcPr>
            <w:tcW w:w="9770" w:type="dxa"/>
            <w:gridSpan w:val="2"/>
          </w:tcPr>
          <w:p w14:paraId="348E3DB5" w14:textId="77777777" w:rsidR="00753C39" w:rsidRDefault="00EA4CB2">
            <w:pPr>
              <w:pStyle w:val="TableParagraph"/>
              <w:spacing w:before="53"/>
              <w:ind w:left="57"/>
              <w:rPr>
                <w:sz w:val="20"/>
              </w:rPr>
            </w:pPr>
            <w:r>
              <w:rPr>
                <w:sz w:val="20"/>
              </w:rPr>
              <w:t>Podstawowe wiadomości z administracji</w:t>
            </w:r>
          </w:p>
        </w:tc>
      </w:tr>
      <w:tr w:rsidR="00753C39" w14:paraId="18524B57" w14:textId="77777777">
        <w:trPr>
          <w:trHeight w:val="378"/>
        </w:trPr>
        <w:tc>
          <w:tcPr>
            <w:tcW w:w="9770" w:type="dxa"/>
            <w:gridSpan w:val="2"/>
            <w:shd w:val="clear" w:color="auto" w:fill="D9D9D9"/>
          </w:tcPr>
          <w:p w14:paraId="2FFD0269" w14:textId="77777777" w:rsidR="00753C39" w:rsidRDefault="00EA4CB2">
            <w:pPr>
              <w:pStyle w:val="TableParagraph"/>
              <w:spacing w:before="58"/>
              <w:ind w:left="57"/>
              <w:rPr>
                <w:b/>
                <w:sz w:val="20"/>
              </w:rPr>
            </w:pPr>
            <w:r>
              <w:rPr>
                <w:b/>
                <w:sz w:val="20"/>
              </w:rPr>
              <w:t>3. Efekty uczenia się wybrane dla zajęć:</w:t>
            </w:r>
          </w:p>
        </w:tc>
      </w:tr>
      <w:tr w:rsidR="00753C39" w14:paraId="1778C084" w14:textId="77777777">
        <w:trPr>
          <w:trHeight w:val="378"/>
        </w:trPr>
        <w:tc>
          <w:tcPr>
            <w:tcW w:w="9770" w:type="dxa"/>
            <w:gridSpan w:val="2"/>
            <w:shd w:val="clear" w:color="auto" w:fill="DFDFDF"/>
          </w:tcPr>
          <w:p w14:paraId="2821103D" w14:textId="77777777" w:rsidR="00753C39" w:rsidRDefault="00EA4CB2">
            <w:pPr>
              <w:pStyle w:val="TableParagraph"/>
              <w:spacing w:before="58"/>
              <w:ind w:left="1361" w:right="1355"/>
              <w:jc w:val="center"/>
              <w:rPr>
                <w:b/>
                <w:i/>
                <w:sz w:val="20"/>
              </w:rPr>
            </w:pPr>
            <w:r>
              <w:rPr>
                <w:b/>
                <w:i/>
                <w:sz w:val="20"/>
              </w:rPr>
              <w:t>W zakresie wiedzy</w:t>
            </w:r>
          </w:p>
        </w:tc>
      </w:tr>
    </w:tbl>
    <w:p w14:paraId="0E7E3EF4"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7"/>
        <w:gridCol w:w="4429"/>
        <w:gridCol w:w="1817"/>
        <w:gridCol w:w="1887"/>
      </w:tblGrid>
      <w:tr w:rsidR="00753C39" w14:paraId="78127277" w14:textId="77777777">
        <w:trPr>
          <w:trHeight w:val="906"/>
        </w:trPr>
        <w:tc>
          <w:tcPr>
            <w:tcW w:w="1637" w:type="dxa"/>
            <w:shd w:val="clear" w:color="auto" w:fill="D9D9D9"/>
          </w:tcPr>
          <w:p w14:paraId="1C41D68F" w14:textId="77777777" w:rsidR="00753C39" w:rsidRDefault="00EA4CB2">
            <w:pPr>
              <w:pStyle w:val="TableParagraph"/>
              <w:spacing w:before="58" w:line="276" w:lineRule="auto"/>
              <w:ind w:left="141" w:right="254" w:firstLine="355"/>
              <w:rPr>
                <w:b/>
                <w:sz w:val="20"/>
              </w:rPr>
            </w:pPr>
            <w:r>
              <w:rPr>
                <w:b/>
                <w:sz w:val="20"/>
              </w:rPr>
              <w:t>Symbol kierunkowego</w:t>
            </w:r>
          </w:p>
          <w:p w14:paraId="24D0DD1B" w14:textId="77777777" w:rsidR="00753C39" w:rsidRDefault="00EA4CB2">
            <w:pPr>
              <w:pStyle w:val="TableParagraph"/>
              <w:spacing w:line="229" w:lineRule="exact"/>
              <w:ind w:left="-3"/>
              <w:rPr>
                <w:b/>
                <w:sz w:val="20"/>
              </w:rPr>
            </w:pPr>
            <w:r>
              <w:rPr>
                <w:b/>
                <w:sz w:val="20"/>
              </w:rPr>
              <w:t>efektu uczenia się</w:t>
            </w:r>
          </w:p>
        </w:tc>
        <w:tc>
          <w:tcPr>
            <w:tcW w:w="4429" w:type="dxa"/>
            <w:shd w:val="clear" w:color="auto" w:fill="D9D9D9"/>
          </w:tcPr>
          <w:p w14:paraId="7BBF0E46" w14:textId="77777777" w:rsidR="00753C39" w:rsidRDefault="00753C39">
            <w:pPr>
              <w:pStyle w:val="TableParagraph"/>
              <w:spacing w:before="8"/>
              <w:rPr>
                <w:b/>
                <w:sz w:val="17"/>
              </w:rPr>
            </w:pPr>
          </w:p>
          <w:p w14:paraId="6B939FD8" w14:textId="77777777" w:rsidR="00753C39" w:rsidRDefault="00EA4CB2">
            <w:pPr>
              <w:pStyle w:val="TableParagraph"/>
              <w:spacing w:line="242" w:lineRule="auto"/>
              <w:ind w:left="924" w:right="91" w:hanging="176"/>
              <w:rPr>
                <w:b/>
                <w:sz w:val="20"/>
              </w:rPr>
            </w:pPr>
            <w:r>
              <w:rPr>
                <w:b/>
                <w:sz w:val="20"/>
              </w:rPr>
              <w:t>Opis założonego efektu uczenia się Student po zakończeniu zajęć:</w:t>
            </w:r>
          </w:p>
        </w:tc>
        <w:tc>
          <w:tcPr>
            <w:tcW w:w="1817" w:type="dxa"/>
            <w:shd w:val="clear" w:color="auto" w:fill="D9D9D9"/>
          </w:tcPr>
          <w:p w14:paraId="19680A99" w14:textId="77777777" w:rsidR="00753C39" w:rsidRDefault="00EA4CB2">
            <w:pPr>
              <w:pStyle w:val="TableParagraph"/>
              <w:spacing w:before="89"/>
              <w:ind w:left="96" w:right="58" w:firstLine="2"/>
              <w:rPr>
                <w:b/>
                <w:sz w:val="20"/>
              </w:rPr>
            </w:pPr>
            <w:r>
              <w:rPr>
                <w:b/>
                <w:sz w:val="20"/>
              </w:rPr>
              <w:t>Sposób weryfikacji efektów uczenia się</w:t>
            </w:r>
          </w:p>
        </w:tc>
        <w:tc>
          <w:tcPr>
            <w:tcW w:w="1887" w:type="dxa"/>
            <w:shd w:val="clear" w:color="auto" w:fill="D9D9D9"/>
          </w:tcPr>
          <w:p w14:paraId="476B3D10" w14:textId="77777777" w:rsidR="00753C39" w:rsidRDefault="00EA4CB2">
            <w:pPr>
              <w:pStyle w:val="TableParagraph"/>
              <w:spacing w:before="190" w:line="276" w:lineRule="auto"/>
              <w:ind w:left="26" w:right="136" w:firstLine="288"/>
              <w:rPr>
                <w:b/>
                <w:sz w:val="20"/>
              </w:rPr>
            </w:pPr>
            <w:r>
              <w:rPr>
                <w:b/>
                <w:sz w:val="20"/>
              </w:rPr>
              <w:t>Odniesienie do postawionych celów</w:t>
            </w:r>
          </w:p>
        </w:tc>
      </w:tr>
      <w:tr w:rsidR="00753C39" w14:paraId="569FEF65" w14:textId="77777777">
        <w:trPr>
          <w:trHeight w:val="909"/>
        </w:trPr>
        <w:tc>
          <w:tcPr>
            <w:tcW w:w="1637" w:type="dxa"/>
            <w:shd w:val="clear" w:color="auto" w:fill="F1F1F1"/>
          </w:tcPr>
          <w:p w14:paraId="76BE2F65" w14:textId="77777777" w:rsidR="00753C39" w:rsidRDefault="00753C39">
            <w:pPr>
              <w:pStyle w:val="TableParagraph"/>
              <w:spacing w:before="6"/>
              <w:rPr>
                <w:b/>
                <w:sz w:val="27"/>
              </w:rPr>
            </w:pPr>
          </w:p>
          <w:p w14:paraId="792D32BE" w14:textId="77777777" w:rsidR="00753C39" w:rsidRDefault="00EA4CB2">
            <w:pPr>
              <w:pStyle w:val="TableParagraph"/>
              <w:ind w:left="376" w:right="366"/>
              <w:jc w:val="center"/>
              <w:rPr>
                <w:sz w:val="20"/>
              </w:rPr>
            </w:pPr>
            <w:r>
              <w:rPr>
                <w:sz w:val="20"/>
              </w:rPr>
              <w:t>K1P_W03</w:t>
            </w:r>
          </w:p>
        </w:tc>
        <w:tc>
          <w:tcPr>
            <w:tcW w:w="4429" w:type="dxa"/>
            <w:shd w:val="clear" w:color="auto" w:fill="F1F1F1"/>
          </w:tcPr>
          <w:p w14:paraId="5600A95E" w14:textId="77777777" w:rsidR="00753C39" w:rsidRDefault="00EA4CB2">
            <w:pPr>
              <w:pStyle w:val="TableParagraph"/>
              <w:spacing w:before="185" w:line="278" w:lineRule="auto"/>
              <w:ind w:left="60" w:right="91"/>
              <w:rPr>
                <w:sz w:val="20"/>
              </w:rPr>
            </w:pPr>
            <w:r>
              <w:rPr>
                <w:sz w:val="20"/>
              </w:rPr>
              <w:t>zna podstawową terminologię używaną w procesie negocjacji i mediacji,</w:t>
            </w:r>
          </w:p>
        </w:tc>
        <w:tc>
          <w:tcPr>
            <w:tcW w:w="1817" w:type="dxa"/>
            <w:shd w:val="clear" w:color="auto" w:fill="F1F1F1"/>
          </w:tcPr>
          <w:p w14:paraId="726E6F36" w14:textId="77777777" w:rsidR="00753C39" w:rsidRDefault="00EA4CB2">
            <w:pPr>
              <w:pStyle w:val="TableParagraph"/>
              <w:spacing w:before="53" w:line="276" w:lineRule="auto"/>
              <w:ind w:left="72" w:right="56"/>
              <w:jc w:val="center"/>
              <w:rPr>
                <w:sz w:val="20"/>
              </w:rPr>
            </w:pPr>
            <w:r>
              <w:rPr>
                <w:sz w:val="20"/>
              </w:rPr>
              <w:t>Ocena praktycznego wykonania zadania grupowego</w:t>
            </w:r>
          </w:p>
        </w:tc>
        <w:tc>
          <w:tcPr>
            <w:tcW w:w="1887" w:type="dxa"/>
            <w:shd w:val="clear" w:color="auto" w:fill="F1F1F1"/>
          </w:tcPr>
          <w:p w14:paraId="11AD5252" w14:textId="77777777" w:rsidR="00753C39" w:rsidRDefault="00EA4CB2">
            <w:pPr>
              <w:pStyle w:val="TableParagraph"/>
              <w:spacing w:before="53"/>
              <w:ind w:left="756" w:right="745"/>
              <w:jc w:val="center"/>
              <w:rPr>
                <w:sz w:val="20"/>
              </w:rPr>
            </w:pPr>
            <w:r>
              <w:rPr>
                <w:sz w:val="20"/>
              </w:rPr>
              <w:t>C</w:t>
            </w:r>
            <w:r>
              <w:rPr>
                <w:spacing w:val="-2"/>
                <w:sz w:val="20"/>
              </w:rPr>
              <w:t xml:space="preserve"> </w:t>
            </w:r>
            <w:r>
              <w:rPr>
                <w:sz w:val="20"/>
              </w:rPr>
              <w:t>1.</w:t>
            </w:r>
          </w:p>
          <w:p w14:paraId="413BD640"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2.</w:t>
            </w:r>
          </w:p>
          <w:p w14:paraId="2F973383" w14:textId="77777777" w:rsidR="00753C39" w:rsidRDefault="00EA4CB2">
            <w:pPr>
              <w:pStyle w:val="TableParagraph"/>
              <w:spacing w:before="36"/>
              <w:ind w:left="756" w:right="745"/>
              <w:jc w:val="center"/>
              <w:rPr>
                <w:sz w:val="20"/>
              </w:rPr>
            </w:pPr>
            <w:r>
              <w:rPr>
                <w:sz w:val="20"/>
              </w:rPr>
              <w:t>C</w:t>
            </w:r>
            <w:r>
              <w:rPr>
                <w:spacing w:val="-2"/>
                <w:sz w:val="20"/>
              </w:rPr>
              <w:t xml:space="preserve"> </w:t>
            </w:r>
            <w:r>
              <w:rPr>
                <w:sz w:val="20"/>
              </w:rPr>
              <w:t>3.</w:t>
            </w:r>
          </w:p>
        </w:tc>
      </w:tr>
      <w:tr w:rsidR="00753C39" w14:paraId="5A5DD50C" w14:textId="77777777">
        <w:trPr>
          <w:trHeight w:val="906"/>
        </w:trPr>
        <w:tc>
          <w:tcPr>
            <w:tcW w:w="1637" w:type="dxa"/>
            <w:shd w:val="clear" w:color="auto" w:fill="F1F1F1"/>
          </w:tcPr>
          <w:p w14:paraId="50AFE87B" w14:textId="77777777" w:rsidR="00753C39" w:rsidRDefault="00753C39">
            <w:pPr>
              <w:pStyle w:val="TableParagraph"/>
              <w:spacing w:before="6"/>
              <w:rPr>
                <w:b/>
                <w:sz w:val="27"/>
              </w:rPr>
            </w:pPr>
          </w:p>
          <w:p w14:paraId="07769B04" w14:textId="77777777" w:rsidR="00753C39" w:rsidRDefault="00EA4CB2">
            <w:pPr>
              <w:pStyle w:val="TableParagraph"/>
              <w:ind w:left="376" w:right="366"/>
              <w:jc w:val="center"/>
              <w:rPr>
                <w:sz w:val="20"/>
              </w:rPr>
            </w:pPr>
            <w:r>
              <w:rPr>
                <w:sz w:val="20"/>
              </w:rPr>
              <w:t>K1P_W01</w:t>
            </w:r>
          </w:p>
        </w:tc>
        <w:tc>
          <w:tcPr>
            <w:tcW w:w="4429" w:type="dxa"/>
            <w:shd w:val="clear" w:color="auto" w:fill="F1F1F1"/>
          </w:tcPr>
          <w:p w14:paraId="6C25A43E" w14:textId="77777777" w:rsidR="00753C39" w:rsidRDefault="00EA4CB2">
            <w:pPr>
              <w:pStyle w:val="TableParagraph"/>
              <w:spacing w:before="53" w:line="276" w:lineRule="auto"/>
              <w:ind w:left="60" w:right="49"/>
              <w:jc w:val="both"/>
              <w:rPr>
                <w:sz w:val="20"/>
              </w:rPr>
            </w:pPr>
            <w:r>
              <w:rPr>
                <w:sz w:val="20"/>
              </w:rPr>
              <w:t>Ma wiedzę z zakresu prawnych podstaw prowadzenia negocjacji i mediacji w odniesieniu do sporów na gruncie prawa cywilnego oraz spraw pracowniczych</w:t>
            </w:r>
          </w:p>
        </w:tc>
        <w:tc>
          <w:tcPr>
            <w:tcW w:w="1817" w:type="dxa"/>
            <w:shd w:val="clear" w:color="auto" w:fill="F1F1F1"/>
          </w:tcPr>
          <w:p w14:paraId="7B1ADCC6" w14:textId="77777777" w:rsidR="00753C39" w:rsidRDefault="00EA4CB2">
            <w:pPr>
              <w:pStyle w:val="TableParagraph"/>
              <w:spacing w:before="53" w:line="276" w:lineRule="auto"/>
              <w:ind w:left="72" w:right="56"/>
              <w:jc w:val="center"/>
              <w:rPr>
                <w:sz w:val="20"/>
              </w:rPr>
            </w:pPr>
            <w:r>
              <w:rPr>
                <w:sz w:val="20"/>
              </w:rPr>
              <w:t>Ocena praktycznego wykonania zadania grupowego</w:t>
            </w:r>
          </w:p>
        </w:tc>
        <w:tc>
          <w:tcPr>
            <w:tcW w:w="1887" w:type="dxa"/>
            <w:shd w:val="clear" w:color="auto" w:fill="F1F1F1"/>
          </w:tcPr>
          <w:p w14:paraId="50949AAE" w14:textId="77777777" w:rsidR="00753C39" w:rsidRDefault="00EA4CB2">
            <w:pPr>
              <w:pStyle w:val="TableParagraph"/>
              <w:spacing w:before="53"/>
              <w:ind w:left="756" w:right="745"/>
              <w:jc w:val="center"/>
              <w:rPr>
                <w:sz w:val="20"/>
              </w:rPr>
            </w:pPr>
            <w:r>
              <w:rPr>
                <w:sz w:val="20"/>
              </w:rPr>
              <w:t>C</w:t>
            </w:r>
            <w:r>
              <w:rPr>
                <w:spacing w:val="-2"/>
                <w:sz w:val="20"/>
              </w:rPr>
              <w:t xml:space="preserve"> </w:t>
            </w:r>
            <w:r>
              <w:rPr>
                <w:sz w:val="20"/>
              </w:rPr>
              <w:t>2.</w:t>
            </w:r>
          </w:p>
          <w:p w14:paraId="6FFEDDB3"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3.</w:t>
            </w:r>
          </w:p>
          <w:p w14:paraId="1F8C09BA"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4.</w:t>
            </w:r>
          </w:p>
        </w:tc>
      </w:tr>
      <w:tr w:rsidR="00753C39" w14:paraId="2F9D7612" w14:textId="77777777">
        <w:trPr>
          <w:trHeight w:val="1536"/>
        </w:trPr>
        <w:tc>
          <w:tcPr>
            <w:tcW w:w="1637" w:type="dxa"/>
            <w:shd w:val="clear" w:color="auto" w:fill="F1F1F1"/>
          </w:tcPr>
          <w:p w14:paraId="5CC31B34" w14:textId="77777777" w:rsidR="00753C39" w:rsidRDefault="00753C39">
            <w:pPr>
              <w:pStyle w:val="TableParagraph"/>
              <w:rPr>
                <w:b/>
              </w:rPr>
            </w:pPr>
          </w:p>
          <w:p w14:paraId="43F77EAB" w14:textId="77777777" w:rsidR="00753C39" w:rsidRDefault="00753C39">
            <w:pPr>
              <w:pStyle w:val="TableParagraph"/>
              <w:spacing w:before="10"/>
              <w:rPr>
                <w:b/>
                <w:sz w:val="32"/>
              </w:rPr>
            </w:pPr>
          </w:p>
          <w:p w14:paraId="08C34BBA" w14:textId="77777777" w:rsidR="00753C39" w:rsidRDefault="00EA4CB2">
            <w:pPr>
              <w:pStyle w:val="TableParagraph"/>
              <w:ind w:left="376" w:right="366"/>
              <w:jc w:val="center"/>
              <w:rPr>
                <w:sz w:val="20"/>
              </w:rPr>
            </w:pPr>
            <w:r>
              <w:rPr>
                <w:sz w:val="20"/>
              </w:rPr>
              <w:t>K1P_W10</w:t>
            </w:r>
          </w:p>
        </w:tc>
        <w:tc>
          <w:tcPr>
            <w:tcW w:w="4429" w:type="dxa"/>
            <w:shd w:val="clear" w:color="auto" w:fill="F1F1F1"/>
          </w:tcPr>
          <w:p w14:paraId="473CDDBC" w14:textId="77777777" w:rsidR="00753C39" w:rsidRDefault="00753C39">
            <w:pPr>
              <w:pStyle w:val="TableParagraph"/>
              <w:rPr>
                <w:b/>
              </w:rPr>
            </w:pPr>
          </w:p>
          <w:p w14:paraId="051353DC" w14:textId="77777777" w:rsidR="00753C39" w:rsidRDefault="00753C39">
            <w:pPr>
              <w:pStyle w:val="TableParagraph"/>
              <w:spacing w:before="5"/>
              <w:rPr>
                <w:b/>
                <w:sz w:val="21"/>
              </w:rPr>
            </w:pPr>
          </w:p>
          <w:p w14:paraId="5184DB3D" w14:textId="77777777" w:rsidR="00753C39" w:rsidRDefault="00EA4CB2">
            <w:pPr>
              <w:pStyle w:val="TableParagraph"/>
              <w:spacing w:line="276" w:lineRule="auto"/>
              <w:ind w:left="60" w:right="91"/>
              <w:rPr>
                <w:sz w:val="20"/>
              </w:rPr>
            </w:pPr>
            <w:r>
              <w:rPr>
                <w:sz w:val="20"/>
              </w:rPr>
              <w:t>Ma podstawową wiedzę z zakresu komunikacji interpersonalnej.</w:t>
            </w:r>
          </w:p>
        </w:tc>
        <w:tc>
          <w:tcPr>
            <w:tcW w:w="1817" w:type="dxa"/>
            <w:shd w:val="clear" w:color="auto" w:fill="F1F1F1"/>
          </w:tcPr>
          <w:p w14:paraId="70DB9577" w14:textId="77777777" w:rsidR="00753C39" w:rsidRDefault="00753C39">
            <w:pPr>
              <w:pStyle w:val="TableParagraph"/>
              <w:spacing w:before="11"/>
              <w:rPr>
                <w:b/>
                <w:sz w:val="31"/>
              </w:rPr>
            </w:pPr>
          </w:p>
          <w:p w14:paraId="3301DC0F" w14:textId="77777777" w:rsidR="00753C39" w:rsidRDefault="00EA4CB2">
            <w:pPr>
              <w:pStyle w:val="TableParagraph"/>
              <w:spacing w:line="276" w:lineRule="auto"/>
              <w:ind w:left="72" w:right="56"/>
              <w:jc w:val="center"/>
              <w:rPr>
                <w:sz w:val="20"/>
              </w:rPr>
            </w:pPr>
            <w:r>
              <w:rPr>
                <w:sz w:val="20"/>
              </w:rPr>
              <w:t>Ocena praktycznego wykonania zadania grupowego</w:t>
            </w:r>
          </w:p>
        </w:tc>
        <w:tc>
          <w:tcPr>
            <w:tcW w:w="1887" w:type="dxa"/>
            <w:shd w:val="clear" w:color="auto" w:fill="F1F1F1"/>
          </w:tcPr>
          <w:p w14:paraId="6963FF97" w14:textId="77777777" w:rsidR="00753C39" w:rsidRDefault="00753C39">
            <w:pPr>
              <w:pStyle w:val="TableParagraph"/>
              <w:rPr>
                <w:b/>
              </w:rPr>
            </w:pPr>
          </w:p>
          <w:p w14:paraId="3C514362" w14:textId="77777777" w:rsidR="00753C39" w:rsidRDefault="00753C39">
            <w:pPr>
              <w:pStyle w:val="TableParagraph"/>
              <w:spacing w:before="5"/>
              <w:rPr>
                <w:b/>
                <w:sz w:val="21"/>
              </w:rPr>
            </w:pPr>
          </w:p>
          <w:p w14:paraId="1492E64A" w14:textId="77777777" w:rsidR="00753C39" w:rsidRDefault="00EA4CB2">
            <w:pPr>
              <w:pStyle w:val="TableParagraph"/>
              <w:ind w:left="756" w:right="745"/>
              <w:jc w:val="center"/>
              <w:rPr>
                <w:sz w:val="20"/>
              </w:rPr>
            </w:pPr>
            <w:r>
              <w:rPr>
                <w:sz w:val="20"/>
              </w:rPr>
              <w:t>C</w:t>
            </w:r>
            <w:r>
              <w:rPr>
                <w:spacing w:val="-2"/>
                <w:sz w:val="20"/>
              </w:rPr>
              <w:t xml:space="preserve"> </w:t>
            </w:r>
            <w:r>
              <w:rPr>
                <w:sz w:val="20"/>
              </w:rPr>
              <w:t>4.</w:t>
            </w:r>
          </w:p>
          <w:p w14:paraId="629956A2"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8.</w:t>
            </w:r>
          </w:p>
        </w:tc>
      </w:tr>
      <w:tr w:rsidR="00753C39" w14:paraId="682CA0BB" w14:textId="77777777">
        <w:trPr>
          <w:trHeight w:val="378"/>
        </w:trPr>
        <w:tc>
          <w:tcPr>
            <w:tcW w:w="9770" w:type="dxa"/>
            <w:gridSpan w:val="4"/>
            <w:shd w:val="clear" w:color="auto" w:fill="BEBEBE"/>
          </w:tcPr>
          <w:p w14:paraId="46C7559F" w14:textId="77777777" w:rsidR="00753C39" w:rsidRDefault="00EA4CB2">
            <w:pPr>
              <w:pStyle w:val="TableParagraph"/>
              <w:spacing w:before="58"/>
              <w:ind w:left="1361" w:right="1352"/>
              <w:jc w:val="center"/>
              <w:rPr>
                <w:b/>
                <w:i/>
                <w:sz w:val="20"/>
              </w:rPr>
            </w:pPr>
            <w:r>
              <w:rPr>
                <w:b/>
                <w:i/>
                <w:sz w:val="20"/>
              </w:rPr>
              <w:t>W zakresie umiejętności</w:t>
            </w:r>
          </w:p>
        </w:tc>
      </w:tr>
      <w:tr w:rsidR="00753C39" w14:paraId="116ADD82" w14:textId="77777777">
        <w:trPr>
          <w:trHeight w:val="909"/>
        </w:trPr>
        <w:tc>
          <w:tcPr>
            <w:tcW w:w="1637" w:type="dxa"/>
            <w:shd w:val="clear" w:color="auto" w:fill="D9D9D9"/>
          </w:tcPr>
          <w:p w14:paraId="131F1C53" w14:textId="77777777" w:rsidR="00753C39" w:rsidRDefault="00EA4CB2">
            <w:pPr>
              <w:pStyle w:val="TableParagraph"/>
              <w:spacing w:before="58" w:line="276" w:lineRule="auto"/>
              <w:ind w:left="141" w:right="254" w:firstLine="355"/>
              <w:rPr>
                <w:b/>
                <w:sz w:val="20"/>
              </w:rPr>
            </w:pPr>
            <w:r>
              <w:rPr>
                <w:b/>
                <w:sz w:val="20"/>
              </w:rPr>
              <w:t>Symbol kierunkowego</w:t>
            </w:r>
          </w:p>
          <w:p w14:paraId="2B8E4F54" w14:textId="77777777" w:rsidR="00753C39" w:rsidRDefault="00EA4CB2">
            <w:pPr>
              <w:pStyle w:val="TableParagraph"/>
              <w:spacing w:before="1"/>
              <w:ind w:left="-3"/>
              <w:rPr>
                <w:b/>
                <w:sz w:val="20"/>
              </w:rPr>
            </w:pPr>
            <w:r>
              <w:rPr>
                <w:b/>
                <w:sz w:val="20"/>
              </w:rPr>
              <w:t>efektu uczenia się</w:t>
            </w:r>
          </w:p>
        </w:tc>
        <w:tc>
          <w:tcPr>
            <w:tcW w:w="4429" w:type="dxa"/>
            <w:shd w:val="clear" w:color="auto" w:fill="D9D9D9"/>
          </w:tcPr>
          <w:p w14:paraId="0D8625AE" w14:textId="77777777" w:rsidR="00753C39" w:rsidRDefault="00753C39">
            <w:pPr>
              <w:pStyle w:val="TableParagraph"/>
              <w:spacing w:before="11"/>
              <w:rPr>
                <w:b/>
                <w:sz w:val="17"/>
              </w:rPr>
            </w:pPr>
          </w:p>
          <w:p w14:paraId="6E6047B8" w14:textId="77777777" w:rsidR="00753C39" w:rsidRDefault="00EA4CB2">
            <w:pPr>
              <w:pStyle w:val="TableParagraph"/>
              <w:ind w:left="924" w:right="91" w:hanging="176"/>
              <w:rPr>
                <w:b/>
                <w:sz w:val="20"/>
              </w:rPr>
            </w:pPr>
            <w:r>
              <w:rPr>
                <w:b/>
                <w:sz w:val="20"/>
              </w:rPr>
              <w:t>Opis założonego efektu uczenia się Student po zakończeniu zajęć:</w:t>
            </w:r>
          </w:p>
        </w:tc>
        <w:tc>
          <w:tcPr>
            <w:tcW w:w="1817" w:type="dxa"/>
            <w:shd w:val="clear" w:color="auto" w:fill="D9D9D9"/>
          </w:tcPr>
          <w:p w14:paraId="7EAC50EE" w14:textId="77777777" w:rsidR="00753C39" w:rsidRDefault="00EA4CB2">
            <w:pPr>
              <w:pStyle w:val="TableParagraph"/>
              <w:spacing w:before="91"/>
              <w:ind w:left="96" w:right="58" w:firstLine="2"/>
              <w:rPr>
                <w:b/>
                <w:sz w:val="20"/>
              </w:rPr>
            </w:pPr>
            <w:r>
              <w:rPr>
                <w:b/>
                <w:sz w:val="20"/>
              </w:rPr>
              <w:t>Sposób weryfikacji efektów uczenia się</w:t>
            </w:r>
          </w:p>
        </w:tc>
        <w:tc>
          <w:tcPr>
            <w:tcW w:w="1887" w:type="dxa"/>
            <w:shd w:val="clear" w:color="auto" w:fill="D9D9D9"/>
          </w:tcPr>
          <w:p w14:paraId="33A9BAAA" w14:textId="77777777" w:rsidR="00753C39" w:rsidRDefault="00EA4CB2">
            <w:pPr>
              <w:pStyle w:val="TableParagraph"/>
              <w:spacing w:before="190" w:line="278" w:lineRule="auto"/>
              <w:ind w:left="26" w:right="136" w:firstLine="288"/>
              <w:rPr>
                <w:b/>
                <w:sz w:val="20"/>
              </w:rPr>
            </w:pPr>
            <w:r>
              <w:rPr>
                <w:b/>
                <w:sz w:val="20"/>
              </w:rPr>
              <w:t>Odniesienie do postawionych celów</w:t>
            </w:r>
          </w:p>
        </w:tc>
      </w:tr>
    </w:tbl>
    <w:p w14:paraId="4BC07E38" w14:textId="77777777" w:rsidR="00753C39" w:rsidRDefault="00753C39">
      <w:pPr>
        <w:spacing w:line="278" w:lineRule="auto"/>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7"/>
        <w:gridCol w:w="4429"/>
        <w:gridCol w:w="1817"/>
        <w:gridCol w:w="1887"/>
      </w:tblGrid>
      <w:tr w:rsidR="00753C39" w14:paraId="283C1081" w14:textId="77777777">
        <w:trPr>
          <w:trHeight w:val="907"/>
        </w:trPr>
        <w:tc>
          <w:tcPr>
            <w:tcW w:w="1637" w:type="dxa"/>
          </w:tcPr>
          <w:p w14:paraId="32B71AD0" w14:textId="77777777" w:rsidR="00753C39" w:rsidRDefault="00753C39">
            <w:pPr>
              <w:pStyle w:val="TableParagraph"/>
              <w:spacing w:before="6"/>
              <w:rPr>
                <w:b/>
                <w:sz w:val="27"/>
              </w:rPr>
            </w:pPr>
          </w:p>
          <w:p w14:paraId="358C69B1" w14:textId="77777777" w:rsidR="00753C39" w:rsidRDefault="00EA4CB2">
            <w:pPr>
              <w:pStyle w:val="TableParagraph"/>
              <w:ind w:left="420"/>
              <w:rPr>
                <w:sz w:val="20"/>
              </w:rPr>
            </w:pPr>
            <w:r>
              <w:rPr>
                <w:sz w:val="20"/>
              </w:rPr>
              <w:t>K1P_U01</w:t>
            </w:r>
          </w:p>
        </w:tc>
        <w:tc>
          <w:tcPr>
            <w:tcW w:w="4429" w:type="dxa"/>
          </w:tcPr>
          <w:p w14:paraId="66BF73C1" w14:textId="77777777" w:rsidR="00753C39" w:rsidRDefault="00EA4CB2">
            <w:pPr>
              <w:pStyle w:val="TableParagraph"/>
              <w:spacing w:before="185" w:line="276" w:lineRule="auto"/>
              <w:ind w:left="60" w:right="91"/>
              <w:rPr>
                <w:sz w:val="20"/>
              </w:rPr>
            </w:pPr>
            <w:r>
              <w:rPr>
                <w:sz w:val="20"/>
              </w:rPr>
              <w:t>Posiada umiejętność wykorzystania wiedzy w pracy zawodowej z zachowaniem zasad etycznych</w:t>
            </w:r>
          </w:p>
        </w:tc>
        <w:tc>
          <w:tcPr>
            <w:tcW w:w="1817" w:type="dxa"/>
          </w:tcPr>
          <w:p w14:paraId="59C8A5C1"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018BB382" w14:textId="77777777" w:rsidR="00753C39" w:rsidRDefault="00EA4CB2">
            <w:pPr>
              <w:pStyle w:val="TableParagraph"/>
              <w:spacing w:before="53"/>
              <w:ind w:left="758" w:right="744"/>
              <w:jc w:val="center"/>
              <w:rPr>
                <w:sz w:val="20"/>
              </w:rPr>
            </w:pPr>
            <w:r>
              <w:rPr>
                <w:sz w:val="20"/>
              </w:rPr>
              <w:t>C1.</w:t>
            </w:r>
          </w:p>
          <w:p w14:paraId="67724642" w14:textId="77777777" w:rsidR="00753C39" w:rsidRDefault="00EA4CB2">
            <w:pPr>
              <w:pStyle w:val="TableParagraph"/>
              <w:spacing w:before="34"/>
              <w:ind w:left="758" w:right="744"/>
              <w:jc w:val="center"/>
              <w:rPr>
                <w:sz w:val="20"/>
              </w:rPr>
            </w:pPr>
            <w:r>
              <w:rPr>
                <w:sz w:val="20"/>
              </w:rPr>
              <w:t>C2.</w:t>
            </w:r>
          </w:p>
          <w:p w14:paraId="25FE4F7C"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3.</w:t>
            </w:r>
          </w:p>
        </w:tc>
      </w:tr>
      <w:tr w:rsidR="00753C39" w14:paraId="292E5B17" w14:textId="77777777">
        <w:trPr>
          <w:trHeight w:val="1170"/>
        </w:trPr>
        <w:tc>
          <w:tcPr>
            <w:tcW w:w="1637" w:type="dxa"/>
          </w:tcPr>
          <w:p w14:paraId="2351F124" w14:textId="77777777" w:rsidR="00753C39" w:rsidRDefault="00753C39">
            <w:pPr>
              <w:pStyle w:val="TableParagraph"/>
              <w:rPr>
                <w:b/>
              </w:rPr>
            </w:pPr>
          </w:p>
          <w:p w14:paraId="199CC879" w14:textId="77777777" w:rsidR="00753C39" w:rsidRDefault="00EA4CB2">
            <w:pPr>
              <w:pStyle w:val="TableParagraph"/>
              <w:spacing w:before="196"/>
              <w:ind w:left="420"/>
              <w:rPr>
                <w:sz w:val="20"/>
              </w:rPr>
            </w:pPr>
            <w:r>
              <w:rPr>
                <w:sz w:val="20"/>
              </w:rPr>
              <w:t>K1P_U07</w:t>
            </w:r>
          </w:p>
        </w:tc>
        <w:tc>
          <w:tcPr>
            <w:tcW w:w="4429" w:type="dxa"/>
          </w:tcPr>
          <w:p w14:paraId="2EC38DFE" w14:textId="77777777" w:rsidR="00753C39" w:rsidRDefault="00EA4CB2">
            <w:pPr>
              <w:pStyle w:val="TableParagraph"/>
              <w:spacing w:before="53" w:line="276" w:lineRule="auto"/>
              <w:ind w:left="60" w:right="44"/>
              <w:jc w:val="both"/>
              <w:rPr>
                <w:sz w:val="20"/>
              </w:rPr>
            </w:pPr>
            <w:r>
              <w:rPr>
                <w:sz w:val="20"/>
              </w:rPr>
              <w:t>Prawidłowo interpretuje obserwowane zjawiska, dostrzega ukryte aspekty życia społecznego, stosuje właściwe techniki negocjacji i mediacji w odniesieniu do konkretnych sytuacji</w:t>
            </w:r>
            <w:r>
              <w:rPr>
                <w:spacing w:val="-7"/>
                <w:sz w:val="20"/>
              </w:rPr>
              <w:t xml:space="preserve"> </w:t>
            </w:r>
            <w:r>
              <w:rPr>
                <w:sz w:val="20"/>
              </w:rPr>
              <w:t>spornych.</w:t>
            </w:r>
          </w:p>
        </w:tc>
        <w:tc>
          <w:tcPr>
            <w:tcW w:w="1817" w:type="dxa"/>
          </w:tcPr>
          <w:p w14:paraId="1F2B206B"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548765DD" w14:textId="77777777" w:rsidR="00753C39" w:rsidRDefault="00EA4CB2">
            <w:pPr>
              <w:pStyle w:val="TableParagraph"/>
              <w:spacing w:before="185"/>
              <w:ind w:left="756" w:right="745"/>
              <w:jc w:val="center"/>
              <w:rPr>
                <w:sz w:val="20"/>
              </w:rPr>
            </w:pPr>
            <w:r>
              <w:rPr>
                <w:sz w:val="20"/>
              </w:rPr>
              <w:t>C</w:t>
            </w:r>
            <w:r>
              <w:rPr>
                <w:spacing w:val="-2"/>
                <w:sz w:val="20"/>
              </w:rPr>
              <w:t xml:space="preserve"> </w:t>
            </w:r>
            <w:r>
              <w:rPr>
                <w:sz w:val="20"/>
              </w:rPr>
              <w:t>5.</w:t>
            </w:r>
          </w:p>
          <w:p w14:paraId="695BA394" w14:textId="77777777" w:rsidR="00753C39" w:rsidRDefault="00EA4CB2">
            <w:pPr>
              <w:pStyle w:val="TableParagraph"/>
              <w:spacing w:before="34"/>
              <w:ind w:left="758" w:right="745"/>
              <w:jc w:val="center"/>
              <w:rPr>
                <w:sz w:val="20"/>
              </w:rPr>
            </w:pPr>
            <w:r>
              <w:rPr>
                <w:sz w:val="20"/>
              </w:rPr>
              <w:t>C</w:t>
            </w:r>
            <w:r>
              <w:rPr>
                <w:spacing w:val="-1"/>
                <w:sz w:val="20"/>
              </w:rPr>
              <w:t xml:space="preserve"> </w:t>
            </w:r>
            <w:r>
              <w:rPr>
                <w:sz w:val="20"/>
              </w:rPr>
              <w:t>6.</w:t>
            </w:r>
          </w:p>
          <w:p w14:paraId="7B9F4BDD"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7.</w:t>
            </w:r>
          </w:p>
        </w:tc>
      </w:tr>
      <w:tr w:rsidR="00753C39" w14:paraId="4EB9E063" w14:textId="77777777">
        <w:trPr>
          <w:trHeight w:val="378"/>
        </w:trPr>
        <w:tc>
          <w:tcPr>
            <w:tcW w:w="9770" w:type="dxa"/>
            <w:gridSpan w:val="4"/>
            <w:shd w:val="clear" w:color="auto" w:fill="D9D9D9"/>
          </w:tcPr>
          <w:p w14:paraId="72695A4B" w14:textId="77777777" w:rsidR="00753C39" w:rsidRDefault="00EA4CB2">
            <w:pPr>
              <w:pStyle w:val="TableParagraph"/>
              <w:spacing w:before="58"/>
              <w:ind w:left="1360" w:right="1357"/>
              <w:jc w:val="center"/>
              <w:rPr>
                <w:b/>
                <w:i/>
                <w:sz w:val="20"/>
              </w:rPr>
            </w:pPr>
            <w:r>
              <w:rPr>
                <w:b/>
                <w:i/>
                <w:sz w:val="20"/>
              </w:rPr>
              <w:t>W zakresie kompetencji społecznych</w:t>
            </w:r>
          </w:p>
        </w:tc>
      </w:tr>
      <w:tr w:rsidR="00753C39" w14:paraId="5B72E98C" w14:textId="77777777">
        <w:trPr>
          <w:trHeight w:val="906"/>
        </w:trPr>
        <w:tc>
          <w:tcPr>
            <w:tcW w:w="1637" w:type="dxa"/>
            <w:shd w:val="clear" w:color="auto" w:fill="D9D9D9"/>
          </w:tcPr>
          <w:p w14:paraId="4BE21A98" w14:textId="77777777" w:rsidR="00753C39" w:rsidRDefault="00EA4CB2">
            <w:pPr>
              <w:pStyle w:val="TableParagraph"/>
              <w:spacing w:before="58" w:line="276" w:lineRule="auto"/>
              <w:ind w:left="141" w:right="254" w:firstLine="355"/>
              <w:rPr>
                <w:b/>
                <w:sz w:val="20"/>
              </w:rPr>
            </w:pPr>
            <w:r>
              <w:rPr>
                <w:b/>
                <w:sz w:val="20"/>
              </w:rPr>
              <w:t>Symbol kierunkowego</w:t>
            </w:r>
          </w:p>
          <w:p w14:paraId="3C2310E3" w14:textId="77777777" w:rsidR="00753C39" w:rsidRDefault="00EA4CB2">
            <w:pPr>
              <w:pStyle w:val="TableParagraph"/>
              <w:spacing w:line="229" w:lineRule="exact"/>
              <w:ind w:left="-3"/>
              <w:rPr>
                <w:b/>
                <w:sz w:val="20"/>
              </w:rPr>
            </w:pPr>
            <w:r>
              <w:rPr>
                <w:b/>
                <w:sz w:val="20"/>
              </w:rPr>
              <w:t>efektu uczenia się</w:t>
            </w:r>
          </w:p>
        </w:tc>
        <w:tc>
          <w:tcPr>
            <w:tcW w:w="4429" w:type="dxa"/>
            <w:shd w:val="clear" w:color="auto" w:fill="D9D9D9"/>
          </w:tcPr>
          <w:p w14:paraId="284B9BE0" w14:textId="77777777" w:rsidR="00753C39" w:rsidRDefault="00753C39">
            <w:pPr>
              <w:pStyle w:val="TableParagraph"/>
              <w:spacing w:before="8"/>
              <w:rPr>
                <w:b/>
                <w:sz w:val="17"/>
              </w:rPr>
            </w:pPr>
          </w:p>
          <w:p w14:paraId="77A797D2" w14:textId="77777777" w:rsidR="00753C39" w:rsidRDefault="00EA4CB2">
            <w:pPr>
              <w:pStyle w:val="TableParagraph"/>
              <w:spacing w:line="242" w:lineRule="auto"/>
              <w:ind w:left="924" w:right="91" w:hanging="176"/>
              <w:rPr>
                <w:b/>
                <w:sz w:val="20"/>
              </w:rPr>
            </w:pPr>
            <w:r>
              <w:rPr>
                <w:b/>
                <w:sz w:val="20"/>
              </w:rPr>
              <w:t>Opis założonego efektu uczenia się Student po zakończeniu zajęć:</w:t>
            </w:r>
          </w:p>
        </w:tc>
        <w:tc>
          <w:tcPr>
            <w:tcW w:w="1817" w:type="dxa"/>
            <w:shd w:val="clear" w:color="auto" w:fill="D9D9D9"/>
          </w:tcPr>
          <w:p w14:paraId="73783D03" w14:textId="77777777" w:rsidR="00753C39" w:rsidRDefault="00EA4CB2">
            <w:pPr>
              <w:pStyle w:val="TableParagraph"/>
              <w:spacing w:before="89"/>
              <w:ind w:left="96" w:right="58" w:firstLine="2"/>
              <w:rPr>
                <w:b/>
                <w:sz w:val="20"/>
              </w:rPr>
            </w:pPr>
            <w:r>
              <w:rPr>
                <w:b/>
                <w:sz w:val="20"/>
              </w:rPr>
              <w:t>Sposób weryfikacji efektów uczenia się</w:t>
            </w:r>
          </w:p>
        </w:tc>
        <w:tc>
          <w:tcPr>
            <w:tcW w:w="1887" w:type="dxa"/>
            <w:shd w:val="clear" w:color="auto" w:fill="D9D9D9"/>
          </w:tcPr>
          <w:p w14:paraId="66C98151" w14:textId="77777777" w:rsidR="00753C39" w:rsidRDefault="00EA4CB2">
            <w:pPr>
              <w:pStyle w:val="TableParagraph"/>
              <w:spacing w:before="190" w:line="276" w:lineRule="auto"/>
              <w:ind w:left="26" w:right="136" w:firstLine="288"/>
              <w:rPr>
                <w:b/>
                <w:sz w:val="20"/>
              </w:rPr>
            </w:pPr>
            <w:r>
              <w:rPr>
                <w:b/>
                <w:sz w:val="20"/>
              </w:rPr>
              <w:t>Odniesienie do postawionych celów</w:t>
            </w:r>
          </w:p>
        </w:tc>
      </w:tr>
      <w:tr w:rsidR="00753C39" w14:paraId="611A87F2" w14:textId="77777777">
        <w:trPr>
          <w:trHeight w:val="909"/>
        </w:trPr>
        <w:tc>
          <w:tcPr>
            <w:tcW w:w="1637" w:type="dxa"/>
          </w:tcPr>
          <w:p w14:paraId="627699FE" w14:textId="77777777" w:rsidR="00753C39" w:rsidRDefault="00753C39">
            <w:pPr>
              <w:pStyle w:val="TableParagraph"/>
              <w:spacing w:before="9"/>
              <w:rPr>
                <w:b/>
                <w:sz w:val="27"/>
              </w:rPr>
            </w:pPr>
          </w:p>
          <w:p w14:paraId="7AFE81F5" w14:textId="77777777" w:rsidR="00753C39" w:rsidRDefault="00EA4CB2">
            <w:pPr>
              <w:pStyle w:val="TableParagraph"/>
              <w:ind w:left="420"/>
              <w:rPr>
                <w:sz w:val="20"/>
              </w:rPr>
            </w:pPr>
            <w:r>
              <w:rPr>
                <w:sz w:val="20"/>
              </w:rPr>
              <w:t>K1P_K02</w:t>
            </w:r>
          </w:p>
        </w:tc>
        <w:tc>
          <w:tcPr>
            <w:tcW w:w="4429" w:type="dxa"/>
          </w:tcPr>
          <w:p w14:paraId="10CC884C" w14:textId="77777777" w:rsidR="00753C39" w:rsidRDefault="00EA4CB2">
            <w:pPr>
              <w:pStyle w:val="TableParagraph"/>
              <w:spacing w:before="185" w:line="278" w:lineRule="auto"/>
              <w:ind w:left="60" w:right="91"/>
              <w:rPr>
                <w:sz w:val="20"/>
              </w:rPr>
            </w:pPr>
            <w:r>
              <w:rPr>
                <w:sz w:val="20"/>
              </w:rPr>
              <w:t>Umie kierować swoim samokształceniem, rozwijać umiejętności w warunkach postępu procesów</w:t>
            </w:r>
          </w:p>
        </w:tc>
        <w:tc>
          <w:tcPr>
            <w:tcW w:w="1817" w:type="dxa"/>
          </w:tcPr>
          <w:p w14:paraId="11957B7E"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2EAF46E0" w14:textId="77777777" w:rsidR="00753C39" w:rsidRDefault="00EA4CB2">
            <w:pPr>
              <w:pStyle w:val="TableParagraph"/>
              <w:spacing w:before="53"/>
              <w:ind w:left="758" w:right="744"/>
              <w:jc w:val="center"/>
              <w:rPr>
                <w:sz w:val="20"/>
              </w:rPr>
            </w:pPr>
            <w:r>
              <w:rPr>
                <w:sz w:val="20"/>
              </w:rPr>
              <w:t>C1.</w:t>
            </w:r>
          </w:p>
          <w:p w14:paraId="153EB866" w14:textId="77777777" w:rsidR="00753C39" w:rsidRDefault="00EA4CB2">
            <w:pPr>
              <w:pStyle w:val="TableParagraph"/>
              <w:spacing w:before="36"/>
              <w:ind w:left="758" w:right="744"/>
              <w:jc w:val="center"/>
              <w:rPr>
                <w:sz w:val="20"/>
              </w:rPr>
            </w:pPr>
            <w:r>
              <w:rPr>
                <w:sz w:val="20"/>
              </w:rPr>
              <w:t>C2.</w:t>
            </w:r>
          </w:p>
          <w:p w14:paraId="2234DD4D"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3.</w:t>
            </w:r>
          </w:p>
        </w:tc>
      </w:tr>
      <w:tr w:rsidR="00753C39" w14:paraId="76B95EA5" w14:textId="77777777">
        <w:trPr>
          <w:trHeight w:val="1171"/>
        </w:trPr>
        <w:tc>
          <w:tcPr>
            <w:tcW w:w="1637" w:type="dxa"/>
          </w:tcPr>
          <w:p w14:paraId="51DE38DD" w14:textId="77777777" w:rsidR="00753C39" w:rsidRDefault="00753C39">
            <w:pPr>
              <w:pStyle w:val="TableParagraph"/>
              <w:rPr>
                <w:b/>
              </w:rPr>
            </w:pPr>
          </w:p>
          <w:p w14:paraId="553849FB" w14:textId="77777777" w:rsidR="00753C39" w:rsidRDefault="00EA4CB2">
            <w:pPr>
              <w:pStyle w:val="TableParagraph"/>
              <w:spacing w:before="196"/>
              <w:ind w:left="420"/>
              <w:rPr>
                <w:sz w:val="20"/>
              </w:rPr>
            </w:pPr>
            <w:r>
              <w:rPr>
                <w:sz w:val="20"/>
              </w:rPr>
              <w:t>K1P_K04</w:t>
            </w:r>
          </w:p>
        </w:tc>
        <w:tc>
          <w:tcPr>
            <w:tcW w:w="4429" w:type="dxa"/>
          </w:tcPr>
          <w:p w14:paraId="6B7AF7E6" w14:textId="77777777" w:rsidR="00753C39" w:rsidRDefault="00EA4CB2">
            <w:pPr>
              <w:pStyle w:val="TableParagraph"/>
              <w:spacing w:before="53" w:line="276" w:lineRule="auto"/>
              <w:ind w:left="60" w:right="44"/>
              <w:jc w:val="both"/>
              <w:rPr>
                <w:sz w:val="20"/>
              </w:rPr>
            </w:pPr>
            <w:r>
              <w:rPr>
                <w:sz w:val="20"/>
              </w:rPr>
              <w:t>Potrafi rozwiązywać problemy zawodowe, posiada umiejętność komunikowania się z otoczeniem w miejscu pracy, sprawnie posługuje się dostępnymi środkami informacji i techniki biurowej.</w:t>
            </w:r>
          </w:p>
        </w:tc>
        <w:tc>
          <w:tcPr>
            <w:tcW w:w="1817" w:type="dxa"/>
          </w:tcPr>
          <w:p w14:paraId="67852AF6"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7ACE1BAC" w14:textId="77777777" w:rsidR="00753C39" w:rsidRDefault="00EA4CB2">
            <w:pPr>
              <w:pStyle w:val="TableParagraph"/>
              <w:spacing w:before="185"/>
              <w:ind w:left="758" w:right="744"/>
              <w:jc w:val="center"/>
              <w:rPr>
                <w:sz w:val="20"/>
              </w:rPr>
            </w:pPr>
            <w:r>
              <w:rPr>
                <w:sz w:val="20"/>
              </w:rPr>
              <w:t>C2.</w:t>
            </w:r>
          </w:p>
          <w:p w14:paraId="50087C6F" w14:textId="77777777" w:rsidR="00753C39" w:rsidRDefault="00EA4CB2">
            <w:pPr>
              <w:pStyle w:val="TableParagraph"/>
              <w:spacing w:before="34"/>
              <w:ind w:left="758" w:right="744"/>
              <w:jc w:val="center"/>
              <w:rPr>
                <w:sz w:val="20"/>
              </w:rPr>
            </w:pPr>
            <w:r>
              <w:rPr>
                <w:sz w:val="20"/>
              </w:rPr>
              <w:t>C3.</w:t>
            </w:r>
          </w:p>
          <w:p w14:paraId="709A9E57"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4.</w:t>
            </w:r>
          </w:p>
        </w:tc>
      </w:tr>
      <w:tr w:rsidR="00753C39" w14:paraId="1B7137BC" w14:textId="77777777">
        <w:trPr>
          <w:trHeight w:val="1173"/>
        </w:trPr>
        <w:tc>
          <w:tcPr>
            <w:tcW w:w="1637" w:type="dxa"/>
          </w:tcPr>
          <w:p w14:paraId="4070E7A3" w14:textId="77777777" w:rsidR="00753C39" w:rsidRDefault="00753C39">
            <w:pPr>
              <w:pStyle w:val="TableParagraph"/>
              <w:rPr>
                <w:b/>
              </w:rPr>
            </w:pPr>
          </w:p>
          <w:p w14:paraId="46733041" w14:textId="77777777" w:rsidR="00753C39" w:rsidRDefault="00EA4CB2">
            <w:pPr>
              <w:pStyle w:val="TableParagraph"/>
              <w:spacing w:before="196"/>
              <w:ind w:left="420"/>
              <w:rPr>
                <w:sz w:val="20"/>
              </w:rPr>
            </w:pPr>
            <w:r>
              <w:rPr>
                <w:sz w:val="20"/>
              </w:rPr>
              <w:t>K1P_K06</w:t>
            </w:r>
          </w:p>
        </w:tc>
        <w:tc>
          <w:tcPr>
            <w:tcW w:w="4429" w:type="dxa"/>
          </w:tcPr>
          <w:p w14:paraId="4C0F17DC" w14:textId="77777777" w:rsidR="00753C39" w:rsidRDefault="00753C39">
            <w:pPr>
              <w:pStyle w:val="TableParagraph"/>
              <w:spacing w:before="6"/>
              <w:rPr>
                <w:b/>
                <w:sz w:val="27"/>
              </w:rPr>
            </w:pPr>
          </w:p>
          <w:p w14:paraId="7A13427D" w14:textId="77777777" w:rsidR="00753C39" w:rsidRDefault="00EA4CB2">
            <w:pPr>
              <w:pStyle w:val="TableParagraph"/>
              <w:spacing w:line="276" w:lineRule="auto"/>
              <w:ind w:left="60" w:right="91"/>
              <w:rPr>
                <w:sz w:val="20"/>
              </w:rPr>
            </w:pPr>
            <w:r>
              <w:rPr>
                <w:sz w:val="20"/>
              </w:rPr>
              <w:t>Potrafi samodzielnie zaplanować i przeprowadzić proste działania mediacyjne i negocjacyjne.</w:t>
            </w:r>
          </w:p>
        </w:tc>
        <w:tc>
          <w:tcPr>
            <w:tcW w:w="1817" w:type="dxa"/>
          </w:tcPr>
          <w:p w14:paraId="4FEAA102"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772F9D45" w14:textId="77777777" w:rsidR="00753C39" w:rsidRDefault="00EA4CB2">
            <w:pPr>
              <w:pStyle w:val="TableParagraph"/>
              <w:spacing w:before="53"/>
              <w:ind w:left="756" w:right="745"/>
              <w:jc w:val="center"/>
              <w:rPr>
                <w:sz w:val="20"/>
              </w:rPr>
            </w:pPr>
            <w:r>
              <w:rPr>
                <w:sz w:val="20"/>
              </w:rPr>
              <w:t>C</w:t>
            </w:r>
            <w:r>
              <w:rPr>
                <w:spacing w:val="-2"/>
                <w:sz w:val="20"/>
              </w:rPr>
              <w:t xml:space="preserve"> </w:t>
            </w:r>
            <w:r>
              <w:rPr>
                <w:sz w:val="20"/>
              </w:rPr>
              <w:t>5.</w:t>
            </w:r>
          </w:p>
          <w:p w14:paraId="78B14E35"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6.</w:t>
            </w:r>
          </w:p>
          <w:p w14:paraId="4512480E"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7.</w:t>
            </w:r>
          </w:p>
          <w:p w14:paraId="69632437" w14:textId="77777777" w:rsidR="00753C39" w:rsidRDefault="00EA4CB2">
            <w:pPr>
              <w:pStyle w:val="TableParagraph"/>
              <w:spacing w:before="36"/>
              <w:ind w:left="756" w:right="745"/>
              <w:jc w:val="center"/>
              <w:rPr>
                <w:sz w:val="20"/>
              </w:rPr>
            </w:pPr>
            <w:r>
              <w:rPr>
                <w:sz w:val="20"/>
              </w:rPr>
              <w:t>C</w:t>
            </w:r>
            <w:r>
              <w:rPr>
                <w:spacing w:val="-2"/>
                <w:sz w:val="20"/>
              </w:rPr>
              <w:t xml:space="preserve"> </w:t>
            </w:r>
            <w:r>
              <w:rPr>
                <w:sz w:val="20"/>
              </w:rPr>
              <w:t>8.</w:t>
            </w:r>
          </w:p>
        </w:tc>
      </w:tr>
    </w:tbl>
    <w:p w14:paraId="6173F465"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4C1AF6F1" w14:textId="77777777">
        <w:trPr>
          <w:trHeight w:val="378"/>
        </w:trPr>
        <w:tc>
          <w:tcPr>
            <w:tcW w:w="9853" w:type="dxa"/>
            <w:gridSpan w:val="3"/>
            <w:shd w:val="clear" w:color="auto" w:fill="D9D9D9"/>
          </w:tcPr>
          <w:p w14:paraId="3873C35F" w14:textId="77777777" w:rsidR="00753C39" w:rsidRDefault="00EA4CB2">
            <w:pPr>
              <w:pStyle w:val="TableParagraph"/>
              <w:spacing w:before="53"/>
              <w:ind w:left="57"/>
              <w:rPr>
                <w:sz w:val="20"/>
              </w:rPr>
            </w:pPr>
            <w:r>
              <w:rPr>
                <w:b/>
                <w:sz w:val="20"/>
              </w:rPr>
              <w:t>4. Treści programowe</w:t>
            </w:r>
            <w:r>
              <w:rPr>
                <w:sz w:val="20"/>
              </w:rPr>
              <w:t>:</w:t>
            </w:r>
          </w:p>
        </w:tc>
      </w:tr>
      <w:tr w:rsidR="00753C39" w14:paraId="063AE206" w14:textId="77777777">
        <w:trPr>
          <w:trHeight w:val="1003"/>
        </w:trPr>
        <w:tc>
          <w:tcPr>
            <w:tcW w:w="1784" w:type="dxa"/>
            <w:shd w:val="clear" w:color="auto" w:fill="D9D9D9"/>
          </w:tcPr>
          <w:p w14:paraId="418056D0" w14:textId="77777777" w:rsidR="00753C39" w:rsidRDefault="00753C39">
            <w:pPr>
              <w:pStyle w:val="TableParagraph"/>
              <w:spacing w:before="4"/>
              <w:rPr>
                <w:b/>
                <w:sz w:val="23"/>
              </w:rPr>
            </w:pPr>
          </w:p>
          <w:p w14:paraId="738F4C8A" w14:textId="77777777" w:rsidR="00753C39" w:rsidRDefault="00EA4CB2">
            <w:pPr>
              <w:pStyle w:val="TableParagraph"/>
              <w:ind w:left="240" w:right="214" w:firstLine="72"/>
              <w:rPr>
                <w:b/>
                <w:sz w:val="20"/>
              </w:rPr>
            </w:pPr>
            <w:r>
              <w:rPr>
                <w:b/>
                <w:sz w:val="20"/>
              </w:rPr>
              <w:t>Symbol treści programowych</w:t>
            </w:r>
          </w:p>
        </w:tc>
        <w:tc>
          <w:tcPr>
            <w:tcW w:w="5375" w:type="dxa"/>
            <w:shd w:val="clear" w:color="auto" w:fill="D9D9D9"/>
          </w:tcPr>
          <w:p w14:paraId="5B784850" w14:textId="77777777" w:rsidR="00753C39" w:rsidRDefault="00753C39">
            <w:pPr>
              <w:pStyle w:val="TableParagraph"/>
              <w:rPr>
                <w:b/>
              </w:rPr>
            </w:pPr>
          </w:p>
          <w:p w14:paraId="307AFA68" w14:textId="77777777" w:rsidR="00753C39" w:rsidRDefault="00EA4CB2">
            <w:pPr>
              <w:pStyle w:val="TableParagraph"/>
              <w:spacing w:before="131"/>
              <w:ind w:left="1828" w:right="1824"/>
              <w:jc w:val="center"/>
              <w:rPr>
                <w:b/>
                <w:sz w:val="20"/>
              </w:rPr>
            </w:pPr>
            <w:r>
              <w:rPr>
                <w:b/>
                <w:sz w:val="20"/>
              </w:rPr>
              <w:t>Treści programowe</w:t>
            </w:r>
          </w:p>
        </w:tc>
        <w:tc>
          <w:tcPr>
            <w:tcW w:w="2694" w:type="dxa"/>
            <w:shd w:val="clear" w:color="auto" w:fill="D9D9D9"/>
          </w:tcPr>
          <w:p w14:paraId="78E53D59" w14:textId="77777777" w:rsidR="00753C39" w:rsidRDefault="00753C39">
            <w:pPr>
              <w:pStyle w:val="TableParagraph"/>
              <w:spacing w:before="4"/>
              <w:rPr>
                <w:b/>
                <w:sz w:val="23"/>
              </w:rPr>
            </w:pPr>
          </w:p>
          <w:p w14:paraId="0D6F69CF" w14:textId="77777777" w:rsidR="00753C39" w:rsidRDefault="00EA4CB2">
            <w:pPr>
              <w:pStyle w:val="TableParagraph"/>
              <w:ind w:left="889" w:hanging="557"/>
              <w:rPr>
                <w:b/>
                <w:sz w:val="20"/>
              </w:rPr>
            </w:pPr>
            <w:r>
              <w:rPr>
                <w:b/>
                <w:sz w:val="20"/>
              </w:rPr>
              <w:t>Odniesienie do efektów uczenia się</w:t>
            </w:r>
          </w:p>
        </w:tc>
      </w:tr>
      <w:tr w:rsidR="00753C39" w14:paraId="5C6D227A" w14:textId="77777777">
        <w:trPr>
          <w:trHeight w:val="642"/>
        </w:trPr>
        <w:tc>
          <w:tcPr>
            <w:tcW w:w="1784" w:type="dxa"/>
          </w:tcPr>
          <w:p w14:paraId="1BFDC005" w14:textId="77777777" w:rsidR="00753C39" w:rsidRDefault="00EA4CB2">
            <w:pPr>
              <w:pStyle w:val="TableParagraph"/>
              <w:spacing w:before="190"/>
              <w:ind w:left="119" w:right="109"/>
              <w:jc w:val="center"/>
              <w:rPr>
                <w:b/>
                <w:sz w:val="20"/>
              </w:rPr>
            </w:pPr>
            <w:r>
              <w:rPr>
                <w:b/>
                <w:sz w:val="20"/>
              </w:rPr>
              <w:t>A-I-1-29- 1</w:t>
            </w:r>
          </w:p>
        </w:tc>
        <w:tc>
          <w:tcPr>
            <w:tcW w:w="5375" w:type="dxa"/>
          </w:tcPr>
          <w:p w14:paraId="70BC505D" w14:textId="77777777" w:rsidR="00753C39" w:rsidRDefault="00EA4CB2">
            <w:pPr>
              <w:pStyle w:val="TableParagraph"/>
              <w:spacing w:before="185"/>
              <w:ind w:left="57"/>
              <w:rPr>
                <w:sz w:val="20"/>
              </w:rPr>
            </w:pPr>
            <w:r>
              <w:rPr>
                <w:sz w:val="20"/>
              </w:rPr>
              <w:t>Historyczna i międzynarodowa perspektywa mediacji (w, e-l)</w:t>
            </w:r>
          </w:p>
        </w:tc>
        <w:tc>
          <w:tcPr>
            <w:tcW w:w="2694" w:type="dxa"/>
          </w:tcPr>
          <w:p w14:paraId="0363E3BE" w14:textId="77777777" w:rsidR="00753C39" w:rsidRDefault="00EA4CB2">
            <w:pPr>
              <w:pStyle w:val="TableParagraph"/>
              <w:spacing w:before="53"/>
              <w:ind w:left="122" w:right="117"/>
              <w:jc w:val="center"/>
              <w:rPr>
                <w:sz w:val="20"/>
              </w:rPr>
            </w:pPr>
            <w:r>
              <w:rPr>
                <w:sz w:val="20"/>
              </w:rPr>
              <w:t>K1P_W01, 03, 10; K1P_U01,</w:t>
            </w:r>
          </w:p>
          <w:p w14:paraId="2A24AF7D" w14:textId="77777777" w:rsidR="00753C39" w:rsidRDefault="00EA4CB2">
            <w:pPr>
              <w:pStyle w:val="TableParagraph"/>
              <w:spacing w:before="34"/>
              <w:ind w:left="124" w:right="117"/>
              <w:jc w:val="center"/>
              <w:rPr>
                <w:sz w:val="20"/>
              </w:rPr>
            </w:pPr>
            <w:r>
              <w:rPr>
                <w:sz w:val="20"/>
              </w:rPr>
              <w:t>07, K1P_K02, 04, 06</w:t>
            </w:r>
          </w:p>
        </w:tc>
      </w:tr>
      <w:tr w:rsidR="00753C39" w14:paraId="47322A9A" w14:textId="77777777">
        <w:trPr>
          <w:trHeight w:val="642"/>
        </w:trPr>
        <w:tc>
          <w:tcPr>
            <w:tcW w:w="1784" w:type="dxa"/>
          </w:tcPr>
          <w:p w14:paraId="61D09AE1" w14:textId="77777777" w:rsidR="00753C39" w:rsidRDefault="00753C39">
            <w:pPr>
              <w:pStyle w:val="TableParagraph"/>
              <w:spacing w:before="4"/>
              <w:rPr>
                <w:b/>
                <w:sz w:val="17"/>
              </w:rPr>
            </w:pPr>
          </w:p>
          <w:p w14:paraId="1AD28D8C" w14:textId="77777777" w:rsidR="00753C39" w:rsidRDefault="00EA4CB2">
            <w:pPr>
              <w:pStyle w:val="TableParagraph"/>
              <w:ind w:left="119" w:right="113"/>
              <w:jc w:val="center"/>
              <w:rPr>
                <w:sz w:val="20"/>
              </w:rPr>
            </w:pPr>
            <w:r>
              <w:rPr>
                <w:sz w:val="20"/>
              </w:rPr>
              <w:t>A-I-1-29- 2</w:t>
            </w:r>
          </w:p>
        </w:tc>
        <w:tc>
          <w:tcPr>
            <w:tcW w:w="5375" w:type="dxa"/>
          </w:tcPr>
          <w:p w14:paraId="1A8CE53D" w14:textId="77777777" w:rsidR="00753C39" w:rsidRDefault="00EA4CB2">
            <w:pPr>
              <w:pStyle w:val="TableParagraph"/>
              <w:spacing w:before="185"/>
              <w:ind w:left="57"/>
              <w:rPr>
                <w:sz w:val="20"/>
              </w:rPr>
            </w:pPr>
            <w:r>
              <w:rPr>
                <w:sz w:val="20"/>
              </w:rPr>
              <w:t>Państwa o długiej tradycji mediacji: Chiny i Japonia (w)</w:t>
            </w:r>
          </w:p>
        </w:tc>
        <w:tc>
          <w:tcPr>
            <w:tcW w:w="2694" w:type="dxa"/>
          </w:tcPr>
          <w:p w14:paraId="2A432389" w14:textId="77777777" w:rsidR="00753C39" w:rsidRDefault="00EA4CB2">
            <w:pPr>
              <w:pStyle w:val="TableParagraph"/>
              <w:spacing w:before="53"/>
              <w:ind w:left="122" w:right="117"/>
              <w:jc w:val="center"/>
              <w:rPr>
                <w:sz w:val="20"/>
              </w:rPr>
            </w:pPr>
            <w:r>
              <w:rPr>
                <w:sz w:val="20"/>
              </w:rPr>
              <w:t>K1P_W01, 03, 10; K1P_U01,</w:t>
            </w:r>
          </w:p>
          <w:p w14:paraId="6CB71875" w14:textId="77777777" w:rsidR="00753C39" w:rsidRDefault="00EA4CB2">
            <w:pPr>
              <w:pStyle w:val="TableParagraph"/>
              <w:spacing w:before="34"/>
              <w:ind w:left="122" w:right="117"/>
              <w:jc w:val="center"/>
              <w:rPr>
                <w:sz w:val="20"/>
              </w:rPr>
            </w:pPr>
            <w:r>
              <w:rPr>
                <w:sz w:val="20"/>
              </w:rPr>
              <w:t>07, K1P_K02, 04, 06</w:t>
            </w:r>
          </w:p>
        </w:tc>
      </w:tr>
      <w:tr w:rsidR="00753C39" w14:paraId="796E07D1" w14:textId="77777777">
        <w:trPr>
          <w:trHeight w:val="642"/>
        </w:trPr>
        <w:tc>
          <w:tcPr>
            <w:tcW w:w="1784" w:type="dxa"/>
          </w:tcPr>
          <w:p w14:paraId="6A993793" w14:textId="77777777" w:rsidR="00753C39" w:rsidRDefault="00753C39">
            <w:pPr>
              <w:pStyle w:val="TableParagraph"/>
              <w:spacing w:before="4"/>
              <w:rPr>
                <w:b/>
                <w:sz w:val="17"/>
              </w:rPr>
            </w:pPr>
          </w:p>
          <w:p w14:paraId="12F5F63F" w14:textId="77777777" w:rsidR="00753C39" w:rsidRDefault="00EA4CB2">
            <w:pPr>
              <w:pStyle w:val="TableParagraph"/>
              <w:ind w:left="119" w:right="113"/>
              <w:jc w:val="center"/>
              <w:rPr>
                <w:sz w:val="20"/>
              </w:rPr>
            </w:pPr>
            <w:r>
              <w:rPr>
                <w:sz w:val="20"/>
              </w:rPr>
              <w:t>A-I-1-29- 3</w:t>
            </w:r>
          </w:p>
        </w:tc>
        <w:tc>
          <w:tcPr>
            <w:tcW w:w="5375" w:type="dxa"/>
          </w:tcPr>
          <w:p w14:paraId="00F47B53" w14:textId="77777777" w:rsidR="00753C39" w:rsidRDefault="00EA4CB2">
            <w:pPr>
              <w:pStyle w:val="TableParagraph"/>
              <w:spacing w:before="185"/>
              <w:ind w:left="57"/>
              <w:rPr>
                <w:sz w:val="20"/>
              </w:rPr>
            </w:pPr>
            <w:r>
              <w:rPr>
                <w:sz w:val="20"/>
              </w:rPr>
              <w:t>Historia mediacji w Polsce. (w, e-l)</w:t>
            </w:r>
          </w:p>
        </w:tc>
        <w:tc>
          <w:tcPr>
            <w:tcW w:w="2694" w:type="dxa"/>
          </w:tcPr>
          <w:p w14:paraId="3E2BC79D" w14:textId="77777777" w:rsidR="00753C39" w:rsidRDefault="00EA4CB2">
            <w:pPr>
              <w:pStyle w:val="TableParagraph"/>
              <w:spacing w:before="53"/>
              <w:ind w:left="122" w:right="117"/>
              <w:jc w:val="center"/>
              <w:rPr>
                <w:sz w:val="20"/>
              </w:rPr>
            </w:pPr>
            <w:r>
              <w:rPr>
                <w:sz w:val="20"/>
              </w:rPr>
              <w:t>K1P_W01, 03, 10; K1P_U01,</w:t>
            </w:r>
          </w:p>
          <w:p w14:paraId="3095AF2C" w14:textId="77777777" w:rsidR="00753C39" w:rsidRDefault="00EA4CB2">
            <w:pPr>
              <w:pStyle w:val="TableParagraph"/>
              <w:spacing w:before="34"/>
              <w:ind w:left="122" w:right="117"/>
              <w:jc w:val="center"/>
              <w:rPr>
                <w:sz w:val="20"/>
              </w:rPr>
            </w:pPr>
            <w:r>
              <w:rPr>
                <w:sz w:val="20"/>
              </w:rPr>
              <w:t>07, K1P_K02, 04, 06</w:t>
            </w:r>
          </w:p>
        </w:tc>
      </w:tr>
      <w:tr w:rsidR="00753C39" w14:paraId="599BA5C4" w14:textId="77777777">
        <w:trPr>
          <w:trHeight w:val="642"/>
        </w:trPr>
        <w:tc>
          <w:tcPr>
            <w:tcW w:w="1784" w:type="dxa"/>
          </w:tcPr>
          <w:p w14:paraId="0D2EDF28" w14:textId="77777777" w:rsidR="00753C39" w:rsidRDefault="00753C39">
            <w:pPr>
              <w:pStyle w:val="TableParagraph"/>
              <w:spacing w:before="4"/>
              <w:rPr>
                <w:b/>
                <w:sz w:val="17"/>
              </w:rPr>
            </w:pPr>
          </w:p>
          <w:p w14:paraId="5A33A951" w14:textId="77777777" w:rsidR="00753C39" w:rsidRDefault="00EA4CB2">
            <w:pPr>
              <w:pStyle w:val="TableParagraph"/>
              <w:ind w:left="119" w:right="113"/>
              <w:jc w:val="center"/>
              <w:rPr>
                <w:sz w:val="20"/>
              </w:rPr>
            </w:pPr>
            <w:r>
              <w:rPr>
                <w:sz w:val="20"/>
              </w:rPr>
              <w:t>A-I-1-29- 4</w:t>
            </w:r>
          </w:p>
        </w:tc>
        <w:tc>
          <w:tcPr>
            <w:tcW w:w="5375" w:type="dxa"/>
          </w:tcPr>
          <w:p w14:paraId="0AF37394" w14:textId="77777777" w:rsidR="00753C39" w:rsidRDefault="00EA4CB2">
            <w:pPr>
              <w:pStyle w:val="TableParagraph"/>
              <w:spacing w:before="185"/>
              <w:ind w:left="57"/>
              <w:rPr>
                <w:sz w:val="20"/>
              </w:rPr>
            </w:pPr>
            <w:r>
              <w:rPr>
                <w:sz w:val="20"/>
              </w:rPr>
              <w:t>Historia współczesnej mediacji w Stanach Zjednoczonych (w)</w:t>
            </w:r>
          </w:p>
        </w:tc>
        <w:tc>
          <w:tcPr>
            <w:tcW w:w="2694" w:type="dxa"/>
          </w:tcPr>
          <w:p w14:paraId="38A59E80" w14:textId="77777777" w:rsidR="00753C39" w:rsidRDefault="00EA4CB2">
            <w:pPr>
              <w:pStyle w:val="TableParagraph"/>
              <w:spacing w:before="53"/>
              <w:ind w:left="122" w:right="117"/>
              <w:jc w:val="center"/>
              <w:rPr>
                <w:sz w:val="20"/>
              </w:rPr>
            </w:pPr>
            <w:r>
              <w:rPr>
                <w:sz w:val="20"/>
              </w:rPr>
              <w:t>K1P_W01, 03, 10; K1P_U01,</w:t>
            </w:r>
          </w:p>
          <w:p w14:paraId="44BE7502" w14:textId="77777777" w:rsidR="00753C39" w:rsidRDefault="00EA4CB2">
            <w:pPr>
              <w:pStyle w:val="TableParagraph"/>
              <w:spacing w:before="34"/>
              <w:ind w:left="122" w:right="117"/>
              <w:jc w:val="center"/>
              <w:rPr>
                <w:sz w:val="20"/>
              </w:rPr>
            </w:pPr>
            <w:r>
              <w:rPr>
                <w:sz w:val="20"/>
              </w:rPr>
              <w:t>07, K1P_K02, 04, 06</w:t>
            </w:r>
          </w:p>
        </w:tc>
      </w:tr>
      <w:tr w:rsidR="00753C39" w14:paraId="748F31B2" w14:textId="77777777">
        <w:trPr>
          <w:trHeight w:val="642"/>
        </w:trPr>
        <w:tc>
          <w:tcPr>
            <w:tcW w:w="1784" w:type="dxa"/>
          </w:tcPr>
          <w:p w14:paraId="43333A74" w14:textId="77777777" w:rsidR="00753C39" w:rsidRDefault="00753C39">
            <w:pPr>
              <w:pStyle w:val="TableParagraph"/>
              <w:spacing w:before="4"/>
              <w:rPr>
                <w:b/>
                <w:sz w:val="17"/>
              </w:rPr>
            </w:pPr>
          </w:p>
          <w:p w14:paraId="1F563D59" w14:textId="77777777" w:rsidR="00753C39" w:rsidRDefault="00EA4CB2">
            <w:pPr>
              <w:pStyle w:val="TableParagraph"/>
              <w:ind w:left="119" w:right="113"/>
              <w:jc w:val="center"/>
              <w:rPr>
                <w:sz w:val="20"/>
              </w:rPr>
            </w:pPr>
            <w:r>
              <w:rPr>
                <w:sz w:val="20"/>
              </w:rPr>
              <w:t>A-I-1-29- 5</w:t>
            </w:r>
          </w:p>
        </w:tc>
        <w:tc>
          <w:tcPr>
            <w:tcW w:w="5375" w:type="dxa"/>
          </w:tcPr>
          <w:p w14:paraId="4A7C4491" w14:textId="77777777" w:rsidR="00753C39" w:rsidRDefault="00EA4CB2">
            <w:pPr>
              <w:pStyle w:val="TableParagraph"/>
              <w:spacing w:before="185"/>
              <w:ind w:left="57"/>
              <w:rPr>
                <w:sz w:val="20"/>
              </w:rPr>
            </w:pPr>
            <w:r>
              <w:rPr>
                <w:sz w:val="20"/>
              </w:rPr>
              <w:t>Istota mediacji. (w)</w:t>
            </w:r>
          </w:p>
        </w:tc>
        <w:tc>
          <w:tcPr>
            <w:tcW w:w="2694" w:type="dxa"/>
          </w:tcPr>
          <w:p w14:paraId="1C5F4239" w14:textId="77777777" w:rsidR="00753C39" w:rsidRDefault="00EA4CB2">
            <w:pPr>
              <w:pStyle w:val="TableParagraph"/>
              <w:spacing w:before="53"/>
              <w:ind w:left="122" w:right="117"/>
              <w:jc w:val="center"/>
              <w:rPr>
                <w:sz w:val="20"/>
              </w:rPr>
            </w:pPr>
            <w:r>
              <w:rPr>
                <w:sz w:val="20"/>
              </w:rPr>
              <w:t>K1P_W01, 03, 10; K1P_U01,</w:t>
            </w:r>
          </w:p>
          <w:p w14:paraId="0D7C4C7E" w14:textId="77777777" w:rsidR="00753C39" w:rsidRDefault="00EA4CB2">
            <w:pPr>
              <w:pStyle w:val="TableParagraph"/>
              <w:spacing w:before="34"/>
              <w:ind w:left="122" w:right="117"/>
              <w:jc w:val="center"/>
              <w:rPr>
                <w:sz w:val="20"/>
              </w:rPr>
            </w:pPr>
            <w:r>
              <w:rPr>
                <w:sz w:val="20"/>
              </w:rPr>
              <w:t>07, K1P_K02, 04, 06</w:t>
            </w:r>
          </w:p>
        </w:tc>
      </w:tr>
      <w:tr w:rsidR="00753C39" w14:paraId="5E8F586C" w14:textId="77777777">
        <w:trPr>
          <w:trHeight w:val="643"/>
        </w:trPr>
        <w:tc>
          <w:tcPr>
            <w:tcW w:w="1784" w:type="dxa"/>
          </w:tcPr>
          <w:p w14:paraId="34727526" w14:textId="77777777" w:rsidR="00753C39" w:rsidRDefault="00753C39">
            <w:pPr>
              <w:pStyle w:val="TableParagraph"/>
              <w:spacing w:before="4"/>
              <w:rPr>
                <w:b/>
                <w:sz w:val="17"/>
              </w:rPr>
            </w:pPr>
          </w:p>
          <w:p w14:paraId="2604F378" w14:textId="77777777" w:rsidR="00753C39" w:rsidRDefault="00EA4CB2">
            <w:pPr>
              <w:pStyle w:val="TableParagraph"/>
              <w:ind w:left="119" w:right="113"/>
              <w:jc w:val="center"/>
              <w:rPr>
                <w:sz w:val="20"/>
              </w:rPr>
            </w:pPr>
            <w:r>
              <w:rPr>
                <w:sz w:val="20"/>
              </w:rPr>
              <w:t>A-I-1-29- 6</w:t>
            </w:r>
          </w:p>
        </w:tc>
        <w:tc>
          <w:tcPr>
            <w:tcW w:w="5375" w:type="dxa"/>
          </w:tcPr>
          <w:p w14:paraId="26FD1312" w14:textId="77777777" w:rsidR="00753C39" w:rsidRDefault="00EA4CB2">
            <w:pPr>
              <w:pStyle w:val="TableParagraph"/>
              <w:spacing w:before="185"/>
              <w:ind w:left="57"/>
              <w:rPr>
                <w:sz w:val="20"/>
              </w:rPr>
            </w:pPr>
            <w:r>
              <w:rPr>
                <w:sz w:val="20"/>
              </w:rPr>
              <w:t>Cele i funkcje mediacji. (w)</w:t>
            </w:r>
          </w:p>
        </w:tc>
        <w:tc>
          <w:tcPr>
            <w:tcW w:w="2694" w:type="dxa"/>
          </w:tcPr>
          <w:p w14:paraId="55D15029" w14:textId="77777777" w:rsidR="00753C39" w:rsidRDefault="00EA4CB2">
            <w:pPr>
              <w:pStyle w:val="TableParagraph"/>
              <w:spacing w:before="53"/>
              <w:ind w:left="122" w:right="117"/>
              <w:jc w:val="center"/>
              <w:rPr>
                <w:sz w:val="20"/>
              </w:rPr>
            </w:pPr>
            <w:r>
              <w:rPr>
                <w:sz w:val="20"/>
              </w:rPr>
              <w:t>K1P_W01, 03, 10; K1P_U01,</w:t>
            </w:r>
          </w:p>
          <w:p w14:paraId="59FD1EB1" w14:textId="77777777" w:rsidR="00753C39" w:rsidRDefault="00EA4CB2">
            <w:pPr>
              <w:pStyle w:val="TableParagraph"/>
              <w:spacing w:before="34"/>
              <w:ind w:left="122" w:right="117"/>
              <w:jc w:val="center"/>
              <w:rPr>
                <w:sz w:val="20"/>
              </w:rPr>
            </w:pPr>
            <w:r>
              <w:rPr>
                <w:sz w:val="20"/>
              </w:rPr>
              <w:t>07, K1P_K02, 04, 06</w:t>
            </w:r>
          </w:p>
        </w:tc>
      </w:tr>
      <w:tr w:rsidR="00753C39" w14:paraId="41494773" w14:textId="77777777">
        <w:trPr>
          <w:trHeight w:val="642"/>
        </w:trPr>
        <w:tc>
          <w:tcPr>
            <w:tcW w:w="1784" w:type="dxa"/>
          </w:tcPr>
          <w:p w14:paraId="3C400532" w14:textId="77777777" w:rsidR="00753C39" w:rsidRDefault="00753C39">
            <w:pPr>
              <w:pStyle w:val="TableParagraph"/>
              <w:spacing w:before="4"/>
              <w:rPr>
                <w:b/>
                <w:sz w:val="17"/>
              </w:rPr>
            </w:pPr>
          </w:p>
          <w:p w14:paraId="7F142075" w14:textId="77777777" w:rsidR="00753C39" w:rsidRDefault="00EA4CB2">
            <w:pPr>
              <w:pStyle w:val="TableParagraph"/>
              <w:ind w:left="119" w:right="113"/>
              <w:jc w:val="center"/>
              <w:rPr>
                <w:sz w:val="20"/>
              </w:rPr>
            </w:pPr>
            <w:r>
              <w:rPr>
                <w:sz w:val="20"/>
              </w:rPr>
              <w:t>A-I-1-29- 7</w:t>
            </w:r>
          </w:p>
        </w:tc>
        <w:tc>
          <w:tcPr>
            <w:tcW w:w="5375" w:type="dxa"/>
          </w:tcPr>
          <w:p w14:paraId="422E2BC7" w14:textId="77777777" w:rsidR="00753C39" w:rsidRDefault="00EA4CB2">
            <w:pPr>
              <w:pStyle w:val="TableParagraph"/>
              <w:spacing w:before="185"/>
              <w:ind w:left="57"/>
              <w:rPr>
                <w:sz w:val="20"/>
              </w:rPr>
            </w:pPr>
            <w:r>
              <w:rPr>
                <w:sz w:val="20"/>
              </w:rPr>
              <w:t>Alternatywne metody rozwiązywania sporów. (w)</w:t>
            </w:r>
          </w:p>
        </w:tc>
        <w:tc>
          <w:tcPr>
            <w:tcW w:w="2694" w:type="dxa"/>
          </w:tcPr>
          <w:p w14:paraId="00525421" w14:textId="77777777" w:rsidR="00753C39" w:rsidRDefault="00EA4CB2">
            <w:pPr>
              <w:pStyle w:val="TableParagraph"/>
              <w:spacing w:before="53"/>
              <w:ind w:left="122" w:right="117"/>
              <w:jc w:val="center"/>
              <w:rPr>
                <w:sz w:val="20"/>
              </w:rPr>
            </w:pPr>
            <w:r>
              <w:rPr>
                <w:sz w:val="20"/>
              </w:rPr>
              <w:t>K1P_W01, 03, 10; K1P_U01,</w:t>
            </w:r>
          </w:p>
          <w:p w14:paraId="71721980" w14:textId="77777777" w:rsidR="00753C39" w:rsidRDefault="00EA4CB2">
            <w:pPr>
              <w:pStyle w:val="TableParagraph"/>
              <w:spacing w:before="34"/>
              <w:ind w:left="122" w:right="117"/>
              <w:jc w:val="center"/>
              <w:rPr>
                <w:sz w:val="20"/>
              </w:rPr>
            </w:pPr>
            <w:r>
              <w:rPr>
                <w:sz w:val="20"/>
              </w:rPr>
              <w:t>07, K1P_K02, 04, 06</w:t>
            </w:r>
          </w:p>
        </w:tc>
      </w:tr>
      <w:tr w:rsidR="00753C39" w14:paraId="4EA6DD7D" w14:textId="77777777">
        <w:trPr>
          <w:trHeight w:val="642"/>
        </w:trPr>
        <w:tc>
          <w:tcPr>
            <w:tcW w:w="1784" w:type="dxa"/>
          </w:tcPr>
          <w:p w14:paraId="3346EA0F" w14:textId="77777777" w:rsidR="00753C39" w:rsidRDefault="00753C39">
            <w:pPr>
              <w:pStyle w:val="TableParagraph"/>
              <w:spacing w:before="4"/>
              <w:rPr>
                <w:b/>
                <w:sz w:val="17"/>
              </w:rPr>
            </w:pPr>
          </w:p>
          <w:p w14:paraId="428E0EC6" w14:textId="77777777" w:rsidR="00753C39" w:rsidRDefault="00EA4CB2">
            <w:pPr>
              <w:pStyle w:val="TableParagraph"/>
              <w:ind w:left="119" w:right="113"/>
              <w:jc w:val="center"/>
              <w:rPr>
                <w:sz w:val="20"/>
              </w:rPr>
            </w:pPr>
            <w:r>
              <w:rPr>
                <w:sz w:val="20"/>
              </w:rPr>
              <w:t>A-I-1-29- 8</w:t>
            </w:r>
          </w:p>
        </w:tc>
        <w:tc>
          <w:tcPr>
            <w:tcW w:w="5375" w:type="dxa"/>
          </w:tcPr>
          <w:p w14:paraId="5ED9AD27" w14:textId="77777777" w:rsidR="00753C39" w:rsidRDefault="00EA4CB2">
            <w:pPr>
              <w:pStyle w:val="TableParagraph"/>
              <w:spacing w:before="185"/>
              <w:ind w:left="57"/>
              <w:rPr>
                <w:sz w:val="20"/>
              </w:rPr>
            </w:pPr>
            <w:r>
              <w:rPr>
                <w:sz w:val="20"/>
              </w:rPr>
              <w:t>Uwarunkowania prawne mediacji oraz negocjacji. (w)</w:t>
            </w:r>
          </w:p>
        </w:tc>
        <w:tc>
          <w:tcPr>
            <w:tcW w:w="2694" w:type="dxa"/>
          </w:tcPr>
          <w:p w14:paraId="5FD4883C" w14:textId="77777777" w:rsidR="00753C39" w:rsidRDefault="00EA4CB2">
            <w:pPr>
              <w:pStyle w:val="TableParagraph"/>
              <w:spacing w:before="53"/>
              <w:ind w:left="122" w:right="117"/>
              <w:jc w:val="center"/>
              <w:rPr>
                <w:sz w:val="20"/>
              </w:rPr>
            </w:pPr>
            <w:r>
              <w:rPr>
                <w:sz w:val="20"/>
              </w:rPr>
              <w:t>K1P_W01, 03, 10; K1P_U01,</w:t>
            </w:r>
          </w:p>
          <w:p w14:paraId="777B422E" w14:textId="77777777" w:rsidR="00753C39" w:rsidRDefault="00EA4CB2">
            <w:pPr>
              <w:pStyle w:val="TableParagraph"/>
              <w:spacing w:before="34"/>
              <w:ind w:left="122" w:right="117"/>
              <w:jc w:val="center"/>
              <w:rPr>
                <w:sz w:val="20"/>
              </w:rPr>
            </w:pPr>
            <w:r>
              <w:rPr>
                <w:sz w:val="20"/>
              </w:rPr>
              <w:t>07, K1P_K02, 04, 06</w:t>
            </w:r>
          </w:p>
        </w:tc>
      </w:tr>
      <w:tr w:rsidR="00753C39" w14:paraId="0923B476" w14:textId="77777777">
        <w:trPr>
          <w:trHeight w:val="645"/>
        </w:trPr>
        <w:tc>
          <w:tcPr>
            <w:tcW w:w="1784" w:type="dxa"/>
          </w:tcPr>
          <w:p w14:paraId="728BEB22" w14:textId="77777777" w:rsidR="00753C39" w:rsidRDefault="00753C39">
            <w:pPr>
              <w:pStyle w:val="TableParagraph"/>
              <w:spacing w:before="3"/>
              <w:rPr>
                <w:b/>
                <w:sz w:val="17"/>
              </w:rPr>
            </w:pPr>
          </w:p>
          <w:p w14:paraId="7CC878AD" w14:textId="77777777" w:rsidR="00753C39" w:rsidRDefault="00EA4CB2">
            <w:pPr>
              <w:pStyle w:val="TableParagraph"/>
              <w:spacing w:before="1"/>
              <w:ind w:left="119" w:right="113"/>
              <w:jc w:val="center"/>
              <w:rPr>
                <w:sz w:val="20"/>
              </w:rPr>
            </w:pPr>
            <w:r>
              <w:rPr>
                <w:sz w:val="20"/>
              </w:rPr>
              <w:t>A-I-1-29- 9</w:t>
            </w:r>
          </w:p>
        </w:tc>
        <w:tc>
          <w:tcPr>
            <w:tcW w:w="5375" w:type="dxa"/>
          </w:tcPr>
          <w:p w14:paraId="31CA7278" w14:textId="77777777" w:rsidR="00753C39" w:rsidRDefault="00EA4CB2">
            <w:pPr>
              <w:pStyle w:val="TableParagraph"/>
              <w:spacing w:before="185"/>
              <w:ind w:left="57"/>
              <w:rPr>
                <w:sz w:val="20"/>
              </w:rPr>
            </w:pPr>
            <w:r>
              <w:rPr>
                <w:sz w:val="20"/>
              </w:rPr>
              <w:t>Istota negocjacji (</w:t>
            </w:r>
            <w:proofErr w:type="spellStart"/>
            <w:r>
              <w:rPr>
                <w:sz w:val="20"/>
              </w:rPr>
              <w:t>ćw</w:t>
            </w:r>
            <w:proofErr w:type="spellEnd"/>
            <w:r>
              <w:rPr>
                <w:sz w:val="20"/>
              </w:rPr>
              <w:t>)</w:t>
            </w:r>
          </w:p>
        </w:tc>
        <w:tc>
          <w:tcPr>
            <w:tcW w:w="2694" w:type="dxa"/>
          </w:tcPr>
          <w:p w14:paraId="3E96358B" w14:textId="77777777" w:rsidR="00753C39" w:rsidRDefault="00EA4CB2">
            <w:pPr>
              <w:pStyle w:val="TableParagraph"/>
              <w:spacing w:before="53"/>
              <w:ind w:left="124" w:right="116"/>
              <w:jc w:val="center"/>
              <w:rPr>
                <w:sz w:val="20"/>
              </w:rPr>
            </w:pPr>
            <w:r>
              <w:rPr>
                <w:sz w:val="20"/>
              </w:rPr>
              <w:t>K1P_W01, 03, 10; K1P_U01,</w:t>
            </w:r>
          </w:p>
          <w:p w14:paraId="2390E812" w14:textId="77777777" w:rsidR="00753C39" w:rsidRDefault="00EA4CB2">
            <w:pPr>
              <w:pStyle w:val="TableParagraph"/>
              <w:spacing w:before="34"/>
              <w:ind w:left="122" w:right="117"/>
              <w:jc w:val="center"/>
              <w:rPr>
                <w:sz w:val="20"/>
              </w:rPr>
            </w:pPr>
            <w:r>
              <w:rPr>
                <w:sz w:val="20"/>
              </w:rPr>
              <w:t>07, K1P_K02, 04, 06</w:t>
            </w:r>
          </w:p>
        </w:tc>
      </w:tr>
    </w:tbl>
    <w:p w14:paraId="39CED601"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79D4C71E" w14:textId="77777777">
        <w:trPr>
          <w:trHeight w:val="642"/>
        </w:trPr>
        <w:tc>
          <w:tcPr>
            <w:tcW w:w="1784" w:type="dxa"/>
          </w:tcPr>
          <w:p w14:paraId="4EF4B49C" w14:textId="77777777" w:rsidR="00753C39" w:rsidRDefault="00753C39">
            <w:pPr>
              <w:pStyle w:val="TableParagraph"/>
              <w:spacing w:before="4"/>
              <w:rPr>
                <w:b/>
                <w:sz w:val="17"/>
              </w:rPr>
            </w:pPr>
          </w:p>
          <w:p w14:paraId="1CC1B31E" w14:textId="77777777" w:rsidR="00753C39" w:rsidRDefault="00EA4CB2">
            <w:pPr>
              <w:pStyle w:val="TableParagraph"/>
              <w:ind w:right="367"/>
              <w:jc w:val="right"/>
              <w:rPr>
                <w:sz w:val="20"/>
              </w:rPr>
            </w:pPr>
            <w:r>
              <w:rPr>
                <w:sz w:val="20"/>
              </w:rPr>
              <w:t>A-I-1-29- 10</w:t>
            </w:r>
          </w:p>
        </w:tc>
        <w:tc>
          <w:tcPr>
            <w:tcW w:w="5375" w:type="dxa"/>
            <w:gridSpan w:val="2"/>
          </w:tcPr>
          <w:p w14:paraId="4E0155B2" w14:textId="77777777" w:rsidR="00753C39" w:rsidRDefault="00EA4CB2">
            <w:pPr>
              <w:pStyle w:val="TableParagraph"/>
              <w:spacing w:before="185"/>
              <w:ind w:left="57"/>
              <w:rPr>
                <w:sz w:val="20"/>
              </w:rPr>
            </w:pPr>
            <w:r>
              <w:rPr>
                <w:sz w:val="20"/>
              </w:rPr>
              <w:t>Charakterystyka sytuacji negocjacyjnej. (</w:t>
            </w:r>
            <w:proofErr w:type="spellStart"/>
            <w:r>
              <w:rPr>
                <w:sz w:val="20"/>
              </w:rPr>
              <w:t>ćw</w:t>
            </w:r>
            <w:proofErr w:type="spellEnd"/>
            <w:r>
              <w:rPr>
                <w:sz w:val="20"/>
              </w:rPr>
              <w:t>)</w:t>
            </w:r>
          </w:p>
        </w:tc>
        <w:tc>
          <w:tcPr>
            <w:tcW w:w="2694" w:type="dxa"/>
          </w:tcPr>
          <w:p w14:paraId="244178AA" w14:textId="77777777" w:rsidR="00753C39" w:rsidRDefault="00EA4CB2">
            <w:pPr>
              <w:pStyle w:val="TableParagraph"/>
              <w:spacing w:before="53"/>
              <w:ind w:left="122" w:right="117"/>
              <w:jc w:val="center"/>
              <w:rPr>
                <w:sz w:val="20"/>
              </w:rPr>
            </w:pPr>
            <w:r>
              <w:rPr>
                <w:sz w:val="20"/>
              </w:rPr>
              <w:t>K1P_W01, 03, 10; K1P_U01,</w:t>
            </w:r>
          </w:p>
          <w:p w14:paraId="7EBED3EA" w14:textId="77777777" w:rsidR="00753C39" w:rsidRDefault="00EA4CB2">
            <w:pPr>
              <w:pStyle w:val="TableParagraph"/>
              <w:spacing w:before="34"/>
              <w:ind w:left="122" w:right="117"/>
              <w:jc w:val="center"/>
              <w:rPr>
                <w:sz w:val="20"/>
              </w:rPr>
            </w:pPr>
            <w:r>
              <w:rPr>
                <w:sz w:val="20"/>
              </w:rPr>
              <w:t>07, K1P_K02, 04, 06</w:t>
            </w:r>
          </w:p>
        </w:tc>
      </w:tr>
      <w:tr w:rsidR="00753C39" w14:paraId="6B2DF1B7" w14:textId="77777777">
        <w:trPr>
          <w:trHeight w:val="643"/>
        </w:trPr>
        <w:tc>
          <w:tcPr>
            <w:tcW w:w="1784" w:type="dxa"/>
          </w:tcPr>
          <w:p w14:paraId="72E7C7B3" w14:textId="77777777" w:rsidR="00753C39" w:rsidRDefault="00753C39">
            <w:pPr>
              <w:pStyle w:val="TableParagraph"/>
              <w:spacing w:before="4"/>
              <w:rPr>
                <w:b/>
                <w:sz w:val="17"/>
              </w:rPr>
            </w:pPr>
          </w:p>
          <w:p w14:paraId="40E51D55" w14:textId="77777777" w:rsidR="00753C39" w:rsidRDefault="00EA4CB2">
            <w:pPr>
              <w:pStyle w:val="TableParagraph"/>
              <w:ind w:right="367"/>
              <w:jc w:val="right"/>
              <w:rPr>
                <w:sz w:val="20"/>
              </w:rPr>
            </w:pPr>
            <w:r>
              <w:rPr>
                <w:sz w:val="20"/>
              </w:rPr>
              <w:t>A-I-1-29- 11</w:t>
            </w:r>
          </w:p>
        </w:tc>
        <w:tc>
          <w:tcPr>
            <w:tcW w:w="5375" w:type="dxa"/>
            <w:gridSpan w:val="2"/>
          </w:tcPr>
          <w:p w14:paraId="30A310BC" w14:textId="77777777" w:rsidR="00753C39" w:rsidRDefault="00EA4CB2">
            <w:pPr>
              <w:pStyle w:val="TableParagraph"/>
              <w:spacing w:before="185"/>
              <w:ind w:left="57"/>
              <w:rPr>
                <w:sz w:val="20"/>
              </w:rPr>
            </w:pPr>
            <w:r>
              <w:rPr>
                <w:sz w:val="20"/>
              </w:rPr>
              <w:t>Negocjacje: wybór strategii, ustalenie zakresu i planowanie (</w:t>
            </w:r>
            <w:proofErr w:type="spellStart"/>
            <w:r>
              <w:rPr>
                <w:sz w:val="20"/>
              </w:rPr>
              <w:t>ćw</w:t>
            </w:r>
            <w:proofErr w:type="spellEnd"/>
            <w:r>
              <w:rPr>
                <w:sz w:val="20"/>
              </w:rPr>
              <w:t>)</w:t>
            </w:r>
          </w:p>
        </w:tc>
        <w:tc>
          <w:tcPr>
            <w:tcW w:w="2694" w:type="dxa"/>
          </w:tcPr>
          <w:p w14:paraId="7AC5C161" w14:textId="77777777" w:rsidR="00753C39" w:rsidRDefault="00EA4CB2">
            <w:pPr>
              <w:pStyle w:val="TableParagraph"/>
              <w:spacing w:before="53"/>
              <w:ind w:left="122" w:right="117"/>
              <w:jc w:val="center"/>
              <w:rPr>
                <w:sz w:val="20"/>
              </w:rPr>
            </w:pPr>
            <w:r>
              <w:rPr>
                <w:sz w:val="20"/>
              </w:rPr>
              <w:t>K1P_W01, 03, 10; K1P_U01,</w:t>
            </w:r>
          </w:p>
          <w:p w14:paraId="0F989237" w14:textId="77777777" w:rsidR="00753C39" w:rsidRDefault="00EA4CB2">
            <w:pPr>
              <w:pStyle w:val="TableParagraph"/>
              <w:spacing w:before="34"/>
              <w:ind w:left="124" w:right="116"/>
              <w:jc w:val="center"/>
              <w:rPr>
                <w:sz w:val="20"/>
              </w:rPr>
            </w:pPr>
            <w:r>
              <w:rPr>
                <w:sz w:val="20"/>
              </w:rPr>
              <w:t>07, K1P_K02, 04, 06</w:t>
            </w:r>
          </w:p>
        </w:tc>
      </w:tr>
      <w:tr w:rsidR="00753C39" w14:paraId="5EE1F276" w14:textId="77777777">
        <w:trPr>
          <w:trHeight w:val="642"/>
        </w:trPr>
        <w:tc>
          <w:tcPr>
            <w:tcW w:w="1784" w:type="dxa"/>
          </w:tcPr>
          <w:p w14:paraId="5C9ED9FD" w14:textId="77777777" w:rsidR="00753C39" w:rsidRDefault="00753C39">
            <w:pPr>
              <w:pStyle w:val="TableParagraph"/>
              <w:spacing w:before="4"/>
              <w:rPr>
                <w:b/>
                <w:sz w:val="17"/>
              </w:rPr>
            </w:pPr>
          </w:p>
          <w:p w14:paraId="551D96F3" w14:textId="77777777" w:rsidR="00753C39" w:rsidRDefault="00EA4CB2">
            <w:pPr>
              <w:pStyle w:val="TableParagraph"/>
              <w:ind w:right="367"/>
              <w:jc w:val="right"/>
              <w:rPr>
                <w:sz w:val="20"/>
              </w:rPr>
            </w:pPr>
            <w:r>
              <w:rPr>
                <w:sz w:val="20"/>
              </w:rPr>
              <w:t>A-I-1-29- 12</w:t>
            </w:r>
          </w:p>
        </w:tc>
        <w:tc>
          <w:tcPr>
            <w:tcW w:w="5375" w:type="dxa"/>
            <w:gridSpan w:val="2"/>
          </w:tcPr>
          <w:p w14:paraId="6B34D286" w14:textId="77777777" w:rsidR="00753C39" w:rsidRDefault="00EA4CB2">
            <w:pPr>
              <w:pStyle w:val="TableParagraph"/>
              <w:spacing w:before="185"/>
              <w:ind w:left="57"/>
              <w:rPr>
                <w:sz w:val="20"/>
              </w:rPr>
            </w:pPr>
            <w:r>
              <w:rPr>
                <w:sz w:val="20"/>
              </w:rPr>
              <w:t>Znaczenie wiedzy o konflikcie (</w:t>
            </w:r>
            <w:proofErr w:type="spellStart"/>
            <w:r>
              <w:rPr>
                <w:sz w:val="20"/>
              </w:rPr>
              <w:t>ćw</w:t>
            </w:r>
            <w:proofErr w:type="spellEnd"/>
            <w:r>
              <w:rPr>
                <w:sz w:val="20"/>
              </w:rPr>
              <w:t>)</w:t>
            </w:r>
          </w:p>
        </w:tc>
        <w:tc>
          <w:tcPr>
            <w:tcW w:w="2694" w:type="dxa"/>
          </w:tcPr>
          <w:p w14:paraId="647D4E3F" w14:textId="77777777" w:rsidR="00753C39" w:rsidRDefault="00EA4CB2">
            <w:pPr>
              <w:pStyle w:val="TableParagraph"/>
              <w:spacing w:before="53"/>
              <w:ind w:left="122" w:right="117"/>
              <w:jc w:val="center"/>
              <w:rPr>
                <w:sz w:val="20"/>
              </w:rPr>
            </w:pPr>
            <w:r>
              <w:rPr>
                <w:sz w:val="20"/>
              </w:rPr>
              <w:t>K1P_W01, 03, 10; K1P_U01,</w:t>
            </w:r>
          </w:p>
          <w:p w14:paraId="362FB28F" w14:textId="77777777" w:rsidR="00753C39" w:rsidRDefault="00EA4CB2">
            <w:pPr>
              <w:pStyle w:val="TableParagraph"/>
              <w:spacing w:before="34"/>
              <w:ind w:left="122" w:right="117"/>
              <w:jc w:val="center"/>
              <w:rPr>
                <w:sz w:val="20"/>
              </w:rPr>
            </w:pPr>
            <w:r>
              <w:rPr>
                <w:sz w:val="20"/>
              </w:rPr>
              <w:t>07, K1P_K02, 04, 06</w:t>
            </w:r>
          </w:p>
        </w:tc>
      </w:tr>
      <w:tr w:rsidR="00753C39" w14:paraId="5CED3F7D" w14:textId="77777777">
        <w:trPr>
          <w:trHeight w:val="378"/>
        </w:trPr>
        <w:tc>
          <w:tcPr>
            <w:tcW w:w="9853" w:type="dxa"/>
            <w:gridSpan w:val="4"/>
            <w:shd w:val="clear" w:color="auto" w:fill="D9D9D9"/>
          </w:tcPr>
          <w:p w14:paraId="1D1F82E5" w14:textId="77777777" w:rsidR="00753C39" w:rsidRDefault="00EA4CB2">
            <w:pPr>
              <w:pStyle w:val="TableParagraph"/>
              <w:spacing w:before="58"/>
              <w:ind w:left="57"/>
              <w:rPr>
                <w:b/>
                <w:sz w:val="20"/>
              </w:rPr>
            </w:pPr>
            <w:r>
              <w:rPr>
                <w:b/>
                <w:sz w:val="20"/>
              </w:rPr>
              <w:t>5.Warunki zaliczenia:</w:t>
            </w:r>
          </w:p>
        </w:tc>
      </w:tr>
      <w:tr w:rsidR="00753C39" w14:paraId="1EA458B9" w14:textId="77777777">
        <w:trPr>
          <w:trHeight w:val="2022"/>
        </w:trPr>
        <w:tc>
          <w:tcPr>
            <w:tcW w:w="9853" w:type="dxa"/>
            <w:gridSpan w:val="4"/>
          </w:tcPr>
          <w:p w14:paraId="14A99660" w14:textId="77777777" w:rsidR="00753C39" w:rsidRDefault="00EA4CB2">
            <w:pPr>
              <w:pStyle w:val="TableParagraph"/>
              <w:spacing w:before="53"/>
              <w:ind w:left="57"/>
              <w:rPr>
                <w:sz w:val="20"/>
              </w:rPr>
            </w:pPr>
            <w:r>
              <w:rPr>
                <w:sz w:val="20"/>
              </w:rPr>
              <w:t>Ocena wykonania zadania praktycznego – symulacja mediacji lub negocjacji zgodnie z instrukcjami wykładowcy</w:t>
            </w:r>
          </w:p>
          <w:p w14:paraId="48FA8CEF" w14:textId="77777777" w:rsidR="00753C39" w:rsidRDefault="00EA4CB2">
            <w:pPr>
              <w:pStyle w:val="TableParagraph"/>
              <w:spacing w:before="39"/>
              <w:ind w:left="57"/>
              <w:rPr>
                <w:b/>
                <w:sz w:val="20"/>
              </w:rPr>
            </w:pPr>
            <w:r>
              <w:rPr>
                <w:b/>
                <w:sz w:val="20"/>
              </w:rPr>
              <w:t>Kryteria oceny:</w:t>
            </w:r>
          </w:p>
          <w:p w14:paraId="4EFD7F2B" w14:textId="77777777" w:rsidR="00753C39" w:rsidRDefault="00EA4CB2">
            <w:pPr>
              <w:pStyle w:val="TableParagraph"/>
              <w:spacing w:before="26"/>
              <w:ind w:left="57" w:right="5350"/>
              <w:rPr>
                <w:sz w:val="20"/>
              </w:rPr>
            </w:pPr>
            <w:r>
              <w:rPr>
                <w:sz w:val="20"/>
              </w:rPr>
              <w:t>5,0 – znakomita wiedza, umiejętności i kompetencje 4,5 – bardzo dobra wiedza, umiejętności i kompetencje 4,0 – dobra wiedza, umiejętności i kompetencje</w:t>
            </w:r>
          </w:p>
          <w:p w14:paraId="6E04865C" w14:textId="77777777" w:rsidR="00753C39" w:rsidRDefault="00EA4CB2">
            <w:pPr>
              <w:pStyle w:val="TableParagraph"/>
              <w:ind w:left="57" w:right="2170"/>
              <w:rPr>
                <w:sz w:val="20"/>
              </w:rPr>
            </w:pPr>
            <w:r>
              <w:rPr>
                <w:sz w:val="20"/>
              </w:rPr>
              <w:t>3,5 – zadowalająca wiedza, umiejętności i kompetencje ale ze znacznymi niedociągnięciami 3,0 – wiedza, umiejętności i kompetencje, z licznymi błędami</w:t>
            </w:r>
          </w:p>
          <w:p w14:paraId="3EA36D49" w14:textId="77777777" w:rsidR="00753C39" w:rsidRDefault="00EA4CB2">
            <w:pPr>
              <w:pStyle w:val="TableParagraph"/>
              <w:ind w:left="57"/>
              <w:rPr>
                <w:sz w:val="20"/>
              </w:rPr>
            </w:pPr>
            <w:r>
              <w:rPr>
                <w:sz w:val="20"/>
              </w:rPr>
              <w:t>2,0 – niezadowalająca wiedza, umiejętności i kompetencje</w:t>
            </w:r>
          </w:p>
        </w:tc>
      </w:tr>
      <w:tr w:rsidR="00753C39" w14:paraId="04D6BFA3" w14:textId="77777777">
        <w:trPr>
          <w:trHeight w:val="379"/>
        </w:trPr>
        <w:tc>
          <w:tcPr>
            <w:tcW w:w="9853" w:type="dxa"/>
            <w:gridSpan w:val="4"/>
            <w:shd w:val="clear" w:color="auto" w:fill="D9D9D9"/>
          </w:tcPr>
          <w:p w14:paraId="21EC6476" w14:textId="77777777" w:rsidR="00753C39" w:rsidRDefault="00EA4CB2">
            <w:pPr>
              <w:pStyle w:val="TableParagraph"/>
              <w:spacing w:before="58"/>
              <w:ind w:left="57"/>
              <w:rPr>
                <w:b/>
                <w:sz w:val="20"/>
              </w:rPr>
            </w:pPr>
            <w:r>
              <w:rPr>
                <w:b/>
                <w:sz w:val="20"/>
              </w:rPr>
              <w:t>6. Metody prowadzenia zajęć:</w:t>
            </w:r>
          </w:p>
        </w:tc>
      </w:tr>
      <w:tr w:rsidR="00753C39" w14:paraId="54CBFA69" w14:textId="77777777">
        <w:trPr>
          <w:trHeight w:val="376"/>
        </w:trPr>
        <w:tc>
          <w:tcPr>
            <w:tcW w:w="9853" w:type="dxa"/>
            <w:gridSpan w:val="4"/>
          </w:tcPr>
          <w:p w14:paraId="3D828F9B" w14:textId="77777777" w:rsidR="00753C39" w:rsidRDefault="00EA4CB2">
            <w:pPr>
              <w:pStyle w:val="TableParagraph"/>
              <w:spacing w:before="50"/>
              <w:ind w:left="57"/>
              <w:rPr>
                <w:sz w:val="20"/>
              </w:rPr>
            </w:pPr>
            <w:r>
              <w:rPr>
                <w:sz w:val="20"/>
              </w:rPr>
              <w:t>Wykłady z elementami e-learningu, ćwiczenia – dyskusja, przykłady, symulacje</w:t>
            </w:r>
          </w:p>
        </w:tc>
      </w:tr>
      <w:tr w:rsidR="00753C39" w14:paraId="63E4E64C" w14:textId="77777777">
        <w:trPr>
          <w:trHeight w:val="378"/>
        </w:trPr>
        <w:tc>
          <w:tcPr>
            <w:tcW w:w="9853" w:type="dxa"/>
            <w:gridSpan w:val="4"/>
            <w:shd w:val="clear" w:color="auto" w:fill="D9D9D9"/>
          </w:tcPr>
          <w:p w14:paraId="30526477" w14:textId="77777777" w:rsidR="00753C39" w:rsidRDefault="00EA4CB2">
            <w:pPr>
              <w:pStyle w:val="TableParagraph"/>
              <w:spacing w:before="58"/>
              <w:ind w:left="57"/>
              <w:rPr>
                <w:b/>
                <w:sz w:val="20"/>
              </w:rPr>
            </w:pPr>
            <w:r>
              <w:rPr>
                <w:b/>
                <w:sz w:val="20"/>
              </w:rPr>
              <w:t>7. Literatura</w:t>
            </w:r>
          </w:p>
        </w:tc>
      </w:tr>
      <w:tr w:rsidR="00753C39" w14:paraId="216A0D17" w14:textId="77777777">
        <w:trPr>
          <w:trHeight w:val="378"/>
        </w:trPr>
        <w:tc>
          <w:tcPr>
            <w:tcW w:w="4559" w:type="dxa"/>
            <w:gridSpan w:val="2"/>
            <w:shd w:val="clear" w:color="auto" w:fill="E6E6E6"/>
          </w:tcPr>
          <w:p w14:paraId="5F63CCDF"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12B769FF"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50E8B9D7" w14:textId="77777777">
        <w:trPr>
          <w:trHeight w:val="642"/>
        </w:trPr>
        <w:tc>
          <w:tcPr>
            <w:tcW w:w="4559" w:type="dxa"/>
            <w:gridSpan w:val="2"/>
          </w:tcPr>
          <w:p w14:paraId="7C8500B2" w14:textId="77777777" w:rsidR="00753C39" w:rsidRDefault="00EA4CB2">
            <w:pPr>
              <w:pStyle w:val="TableParagraph"/>
              <w:spacing w:before="53" w:line="276" w:lineRule="auto"/>
              <w:ind w:left="57" w:right="428"/>
              <w:rPr>
                <w:sz w:val="20"/>
              </w:rPr>
            </w:pPr>
            <w:r>
              <w:rPr>
                <w:sz w:val="20"/>
              </w:rPr>
              <w:t xml:space="preserve">Lewicki Roy J., </w:t>
            </w:r>
            <w:proofErr w:type="spellStart"/>
            <w:r>
              <w:rPr>
                <w:sz w:val="20"/>
              </w:rPr>
              <w:t>Saunders</w:t>
            </w:r>
            <w:proofErr w:type="spellEnd"/>
            <w:r>
              <w:rPr>
                <w:sz w:val="20"/>
              </w:rPr>
              <w:t xml:space="preserve"> David M., Barry Bruce, </w:t>
            </w:r>
            <w:proofErr w:type="spellStart"/>
            <w:r>
              <w:rPr>
                <w:sz w:val="20"/>
              </w:rPr>
              <w:t>Minton</w:t>
            </w:r>
            <w:proofErr w:type="spellEnd"/>
            <w:r>
              <w:rPr>
                <w:sz w:val="20"/>
              </w:rPr>
              <w:t xml:space="preserve"> John W., Zasady negocjacji, Poznań 2008.</w:t>
            </w:r>
          </w:p>
        </w:tc>
        <w:tc>
          <w:tcPr>
            <w:tcW w:w="5294" w:type="dxa"/>
            <w:gridSpan w:val="2"/>
          </w:tcPr>
          <w:p w14:paraId="1578A899" w14:textId="77777777" w:rsidR="00753C39" w:rsidRDefault="00EA4CB2">
            <w:pPr>
              <w:pStyle w:val="TableParagraph"/>
              <w:spacing w:before="53" w:line="276" w:lineRule="auto"/>
              <w:ind w:left="59"/>
              <w:rPr>
                <w:sz w:val="20"/>
              </w:rPr>
            </w:pPr>
            <w:r>
              <w:rPr>
                <w:sz w:val="20"/>
              </w:rPr>
              <w:t>Myśliwiec G., Techniki i triki negocjacyjne, czyli jak negocjują profesjonaliści, Warszawa 2007.</w:t>
            </w:r>
          </w:p>
        </w:tc>
      </w:tr>
      <w:tr w:rsidR="00753C39" w14:paraId="1CEF6E51" w14:textId="77777777">
        <w:trPr>
          <w:trHeight w:val="642"/>
        </w:trPr>
        <w:tc>
          <w:tcPr>
            <w:tcW w:w="4559" w:type="dxa"/>
            <w:gridSpan w:val="2"/>
          </w:tcPr>
          <w:p w14:paraId="0B2E5928" w14:textId="77777777" w:rsidR="00753C39" w:rsidRDefault="00EA4CB2">
            <w:pPr>
              <w:pStyle w:val="TableParagraph"/>
              <w:spacing w:before="53" w:line="276" w:lineRule="auto"/>
              <w:ind w:left="57"/>
              <w:rPr>
                <w:sz w:val="20"/>
              </w:rPr>
            </w:pPr>
            <w:r>
              <w:rPr>
                <w:sz w:val="20"/>
              </w:rPr>
              <w:t xml:space="preserve">Mediacje Teoria i praktyka, (red.) </w:t>
            </w:r>
            <w:proofErr w:type="spellStart"/>
            <w:r>
              <w:rPr>
                <w:sz w:val="20"/>
              </w:rPr>
              <w:t>E.Gmurzyńskiej</w:t>
            </w:r>
            <w:proofErr w:type="spellEnd"/>
            <w:r>
              <w:rPr>
                <w:sz w:val="20"/>
              </w:rPr>
              <w:t>, R. Morka, , Warszawa 2009.</w:t>
            </w:r>
          </w:p>
        </w:tc>
        <w:tc>
          <w:tcPr>
            <w:tcW w:w="5294" w:type="dxa"/>
            <w:gridSpan w:val="2"/>
          </w:tcPr>
          <w:p w14:paraId="0C1F042A" w14:textId="77777777" w:rsidR="00753C39" w:rsidRDefault="00EA4CB2">
            <w:pPr>
              <w:pStyle w:val="TableParagraph"/>
              <w:spacing w:before="53"/>
              <w:ind w:left="59"/>
              <w:rPr>
                <w:sz w:val="20"/>
              </w:rPr>
            </w:pPr>
            <w:proofErr w:type="spellStart"/>
            <w:r>
              <w:rPr>
                <w:sz w:val="20"/>
              </w:rPr>
              <w:t>Uniszewski</w:t>
            </w:r>
            <w:proofErr w:type="spellEnd"/>
            <w:r>
              <w:rPr>
                <w:sz w:val="20"/>
              </w:rPr>
              <w:t xml:space="preserve"> Z., Konflikty i negocjacje, Warszawa 2004.</w:t>
            </w:r>
          </w:p>
        </w:tc>
      </w:tr>
    </w:tbl>
    <w:p w14:paraId="2867CF9A"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6568FB69" w14:textId="77777777">
        <w:trPr>
          <w:trHeight w:val="484"/>
        </w:trPr>
        <w:tc>
          <w:tcPr>
            <w:tcW w:w="9799" w:type="dxa"/>
            <w:gridSpan w:val="2"/>
            <w:shd w:val="clear" w:color="auto" w:fill="B3B3B3"/>
          </w:tcPr>
          <w:p w14:paraId="319406EF" w14:textId="77777777" w:rsidR="00753C39" w:rsidRDefault="00EA4CB2">
            <w:pPr>
              <w:pStyle w:val="TableParagraph"/>
              <w:spacing w:line="226" w:lineRule="exact"/>
              <w:ind w:left="108"/>
              <w:rPr>
                <w:b/>
                <w:sz w:val="20"/>
              </w:rPr>
            </w:pPr>
            <w:r>
              <w:rPr>
                <w:b/>
                <w:sz w:val="20"/>
              </w:rPr>
              <w:t>8. Kalkulacja ECTS – proponowana:</w:t>
            </w:r>
          </w:p>
          <w:p w14:paraId="16DADD50" w14:textId="77777777" w:rsidR="00753C39" w:rsidRDefault="00EA4CB2">
            <w:pPr>
              <w:pStyle w:val="TableParagraph"/>
              <w:spacing w:line="238" w:lineRule="exact"/>
              <w:ind w:left="108"/>
            </w:pPr>
            <w:r>
              <w:t>1 pkt ECTS = 25-30 godzin</w:t>
            </w:r>
          </w:p>
        </w:tc>
      </w:tr>
      <w:tr w:rsidR="00753C39" w14:paraId="0E94DA6D" w14:textId="77777777">
        <w:trPr>
          <w:trHeight w:val="688"/>
        </w:trPr>
        <w:tc>
          <w:tcPr>
            <w:tcW w:w="6191" w:type="dxa"/>
            <w:shd w:val="clear" w:color="auto" w:fill="E6E6E6"/>
          </w:tcPr>
          <w:p w14:paraId="0781D193" w14:textId="77777777" w:rsidR="00753C39" w:rsidRDefault="00753C39">
            <w:pPr>
              <w:pStyle w:val="TableParagraph"/>
              <w:spacing w:before="10"/>
              <w:rPr>
                <w:b/>
                <w:sz w:val="19"/>
              </w:rPr>
            </w:pPr>
          </w:p>
          <w:p w14:paraId="1A51B37F"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4B5FC05D" w14:textId="77777777" w:rsidR="00753C39" w:rsidRDefault="00753C39">
            <w:pPr>
              <w:pStyle w:val="TableParagraph"/>
              <w:spacing w:before="10"/>
              <w:rPr>
                <w:b/>
                <w:sz w:val="19"/>
              </w:rPr>
            </w:pPr>
          </w:p>
          <w:p w14:paraId="33639696" w14:textId="77777777" w:rsidR="00753C39" w:rsidRDefault="00EA4CB2">
            <w:pPr>
              <w:pStyle w:val="TableParagraph"/>
              <w:ind w:left="856" w:right="845"/>
              <w:jc w:val="center"/>
              <w:rPr>
                <w:b/>
                <w:sz w:val="20"/>
              </w:rPr>
            </w:pPr>
            <w:r>
              <w:rPr>
                <w:b/>
                <w:sz w:val="20"/>
              </w:rPr>
              <w:t>Godziny na realizację</w:t>
            </w:r>
          </w:p>
        </w:tc>
      </w:tr>
      <w:tr w:rsidR="00753C39" w14:paraId="2171F4D1" w14:textId="77777777">
        <w:trPr>
          <w:trHeight w:val="460"/>
        </w:trPr>
        <w:tc>
          <w:tcPr>
            <w:tcW w:w="6191" w:type="dxa"/>
          </w:tcPr>
          <w:p w14:paraId="7F8C4A94" w14:textId="77777777" w:rsidR="00753C39" w:rsidRDefault="00EA4CB2">
            <w:pPr>
              <w:pStyle w:val="TableParagraph"/>
              <w:spacing w:line="223" w:lineRule="exact"/>
              <w:ind w:left="108"/>
              <w:rPr>
                <w:sz w:val="20"/>
              </w:rPr>
            </w:pPr>
            <w:r>
              <w:rPr>
                <w:sz w:val="20"/>
              </w:rPr>
              <w:t>Godziny zajęć prowadzonych z bezpośrednim udziałem nauczycieli</w:t>
            </w:r>
          </w:p>
          <w:p w14:paraId="44161ECE"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1FA8953C" w14:textId="77777777" w:rsidR="00753C39" w:rsidRDefault="00EA4CB2">
            <w:pPr>
              <w:pStyle w:val="TableParagraph"/>
              <w:spacing w:before="108"/>
              <w:ind w:left="856" w:right="840"/>
              <w:jc w:val="center"/>
              <w:rPr>
                <w:sz w:val="20"/>
              </w:rPr>
            </w:pPr>
            <w:r>
              <w:rPr>
                <w:sz w:val="20"/>
              </w:rPr>
              <w:t>15</w:t>
            </w:r>
          </w:p>
        </w:tc>
      </w:tr>
      <w:tr w:rsidR="00753C39" w14:paraId="7BE4639F" w14:textId="77777777">
        <w:trPr>
          <w:trHeight w:val="690"/>
        </w:trPr>
        <w:tc>
          <w:tcPr>
            <w:tcW w:w="6191" w:type="dxa"/>
          </w:tcPr>
          <w:p w14:paraId="2BC9BD7C" w14:textId="77777777" w:rsidR="00753C39" w:rsidRDefault="00EA4CB2">
            <w:pPr>
              <w:pStyle w:val="TableParagraph"/>
              <w:spacing w:line="223" w:lineRule="exact"/>
              <w:ind w:left="108"/>
              <w:rPr>
                <w:sz w:val="20"/>
              </w:rPr>
            </w:pPr>
            <w:r>
              <w:rPr>
                <w:sz w:val="20"/>
              </w:rPr>
              <w:t>Liczba pkt. ECTS uzyskiwana w ramach zajęć prowadzonych z</w:t>
            </w:r>
          </w:p>
          <w:p w14:paraId="7577036D"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608" w:type="dxa"/>
          </w:tcPr>
          <w:p w14:paraId="71CB7471" w14:textId="77777777" w:rsidR="00753C39" w:rsidRDefault="00753C39">
            <w:pPr>
              <w:pStyle w:val="TableParagraph"/>
              <w:spacing w:before="5"/>
              <w:rPr>
                <w:b/>
                <w:sz w:val="19"/>
              </w:rPr>
            </w:pPr>
          </w:p>
          <w:p w14:paraId="253EF908" w14:textId="77777777" w:rsidR="00753C39" w:rsidRDefault="00EA4CB2">
            <w:pPr>
              <w:pStyle w:val="TableParagraph"/>
              <w:ind w:left="10"/>
              <w:jc w:val="center"/>
              <w:rPr>
                <w:sz w:val="20"/>
              </w:rPr>
            </w:pPr>
            <w:r>
              <w:rPr>
                <w:w w:val="99"/>
                <w:sz w:val="20"/>
              </w:rPr>
              <w:t>2</w:t>
            </w:r>
          </w:p>
        </w:tc>
      </w:tr>
      <w:tr w:rsidR="00753C39" w14:paraId="7D980AD1" w14:textId="77777777">
        <w:trPr>
          <w:trHeight w:val="400"/>
        </w:trPr>
        <w:tc>
          <w:tcPr>
            <w:tcW w:w="6191" w:type="dxa"/>
          </w:tcPr>
          <w:p w14:paraId="03CEC20D" w14:textId="77777777" w:rsidR="00753C39" w:rsidRDefault="00EA4CB2">
            <w:pPr>
              <w:pStyle w:val="TableParagraph"/>
              <w:spacing w:before="79"/>
              <w:ind w:left="108"/>
              <w:rPr>
                <w:sz w:val="20"/>
              </w:rPr>
            </w:pPr>
            <w:r>
              <w:rPr>
                <w:sz w:val="20"/>
              </w:rPr>
              <w:t>e-learning</w:t>
            </w:r>
          </w:p>
        </w:tc>
        <w:tc>
          <w:tcPr>
            <w:tcW w:w="3608" w:type="dxa"/>
          </w:tcPr>
          <w:p w14:paraId="2DF726CB" w14:textId="77777777" w:rsidR="00753C39" w:rsidRDefault="00EA4CB2">
            <w:pPr>
              <w:pStyle w:val="TableParagraph"/>
              <w:spacing w:before="79"/>
              <w:ind w:left="10"/>
              <w:jc w:val="center"/>
              <w:rPr>
                <w:i/>
                <w:sz w:val="20"/>
              </w:rPr>
            </w:pPr>
            <w:r>
              <w:rPr>
                <w:i/>
                <w:w w:val="99"/>
                <w:sz w:val="20"/>
              </w:rPr>
              <w:t>5</w:t>
            </w:r>
          </w:p>
        </w:tc>
      </w:tr>
      <w:tr w:rsidR="00753C39" w14:paraId="443705AD" w14:textId="77777777">
        <w:trPr>
          <w:trHeight w:val="400"/>
        </w:trPr>
        <w:tc>
          <w:tcPr>
            <w:tcW w:w="6191" w:type="dxa"/>
          </w:tcPr>
          <w:p w14:paraId="4CE3E24B"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5D6D4683" w14:textId="77777777" w:rsidR="00753C39" w:rsidRDefault="00EA4CB2">
            <w:pPr>
              <w:pStyle w:val="TableParagraph"/>
              <w:spacing w:before="79"/>
              <w:ind w:left="10"/>
              <w:jc w:val="center"/>
              <w:rPr>
                <w:i/>
                <w:sz w:val="20"/>
              </w:rPr>
            </w:pPr>
            <w:r>
              <w:rPr>
                <w:i/>
                <w:w w:val="99"/>
                <w:sz w:val="20"/>
              </w:rPr>
              <w:t>1</w:t>
            </w:r>
          </w:p>
        </w:tc>
      </w:tr>
      <w:tr w:rsidR="00753C39" w14:paraId="7AA9D730" w14:textId="77777777">
        <w:trPr>
          <w:trHeight w:val="402"/>
        </w:trPr>
        <w:tc>
          <w:tcPr>
            <w:tcW w:w="6191" w:type="dxa"/>
          </w:tcPr>
          <w:p w14:paraId="0DE1A1E1" w14:textId="77777777" w:rsidR="00753C39" w:rsidRDefault="00EA4CB2">
            <w:pPr>
              <w:pStyle w:val="TableParagraph"/>
              <w:spacing w:before="79"/>
              <w:ind w:left="108"/>
              <w:rPr>
                <w:sz w:val="20"/>
              </w:rPr>
            </w:pPr>
            <w:r>
              <w:rPr>
                <w:sz w:val="20"/>
              </w:rPr>
              <w:t>Praca własna studenta (liczba godzin)</w:t>
            </w:r>
          </w:p>
        </w:tc>
        <w:tc>
          <w:tcPr>
            <w:tcW w:w="3608" w:type="dxa"/>
          </w:tcPr>
          <w:p w14:paraId="240BFB06" w14:textId="77777777" w:rsidR="00753C39" w:rsidRDefault="00EA4CB2">
            <w:pPr>
              <w:pStyle w:val="TableParagraph"/>
              <w:spacing w:before="79"/>
              <w:ind w:left="856" w:right="840"/>
              <w:jc w:val="center"/>
              <w:rPr>
                <w:sz w:val="20"/>
              </w:rPr>
            </w:pPr>
            <w:r>
              <w:rPr>
                <w:sz w:val="20"/>
              </w:rPr>
              <w:t>20</w:t>
            </w:r>
          </w:p>
        </w:tc>
      </w:tr>
      <w:tr w:rsidR="00753C39" w14:paraId="228E2E38" w14:textId="77777777">
        <w:trPr>
          <w:trHeight w:val="400"/>
        </w:trPr>
        <w:tc>
          <w:tcPr>
            <w:tcW w:w="6191" w:type="dxa"/>
          </w:tcPr>
          <w:p w14:paraId="60B14D9D" w14:textId="77777777" w:rsidR="00753C39" w:rsidRDefault="00EA4CB2">
            <w:pPr>
              <w:pStyle w:val="TableParagraph"/>
              <w:spacing w:before="77"/>
              <w:ind w:left="108"/>
              <w:rPr>
                <w:sz w:val="20"/>
              </w:rPr>
            </w:pPr>
            <w:r>
              <w:rPr>
                <w:sz w:val="20"/>
              </w:rPr>
              <w:t>Studia literaturowe (liczba godzin)</w:t>
            </w:r>
          </w:p>
        </w:tc>
        <w:tc>
          <w:tcPr>
            <w:tcW w:w="3608" w:type="dxa"/>
          </w:tcPr>
          <w:p w14:paraId="0CFB5F92" w14:textId="77777777" w:rsidR="00753C39" w:rsidRDefault="00EA4CB2">
            <w:pPr>
              <w:pStyle w:val="TableParagraph"/>
              <w:spacing w:before="77"/>
              <w:ind w:left="856" w:right="842"/>
              <w:jc w:val="center"/>
              <w:rPr>
                <w:sz w:val="20"/>
              </w:rPr>
            </w:pPr>
            <w:r>
              <w:rPr>
                <w:sz w:val="20"/>
              </w:rPr>
              <w:t>35</w:t>
            </w:r>
          </w:p>
        </w:tc>
      </w:tr>
      <w:tr w:rsidR="00753C39" w14:paraId="7E71BE9D" w14:textId="77777777">
        <w:trPr>
          <w:trHeight w:val="400"/>
        </w:trPr>
        <w:tc>
          <w:tcPr>
            <w:tcW w:w="6191" w:type="dxa"/>
          </w:tcPr>
          <w:p w14:paraId="438FED70"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0394CC64" w14:textId="77777777" w:rsidR="00753C39" w:rsidRDefault="00EA4CB2">
            <w:pPr>
              <w:pStyle w:val="TableParagraph"/>
              <w:spacing w:before="79"/>
              <w:ind w:left="10"/>
              <w:jc w:val="center"/>
              <w:rPr>
                <w:i/>
                <w:sz w:val="20"/>
              </w:rPr>
            </w:pPr>
            <w:r>
              <w:rPr>
                <w:i/>
                <w:w w:val="99"/>
                <w:sz w:val="20"/>
              </w:rPr>
              <w:t>-</w:t>
            </w:r>
          </w:p>
        </w:tc>
      </w:tr>
      <w:tr w:rsidR="00753C39" w14:paraId="13F7C2C2" w14:textId="77777777">
        <w:trPr>
          <w:trHeight w:val="271"/>
        </w:trPr>
        <w:tc>
          <w:tcPr>
            <w:tcW w:w="6191" w:type="dxa"/>
          </w:tcPr>
          <w:p w14:paraId="6CAA8644" w14:textId="77777777" w:rsidR="00753C39" w:rsidRDefault="00EA4CB2">
            <w:pPr>
              <w:pStyle w:val="TableParagraph"/>
              <w:spacing w:before="14"/>
              <w:ind w:left="108"/>
              <w:rPr>
                <w:sz w:val="20"/>
              </w:rPr>
            </w:pPr>
            <w:r>
              <w:rPr>
                <w:sz w:val="20"/>
              </w:rPr>
              <w:t>SUMA GODZIN</w:t>
            </w:r>
          </w:p>
        </w:tc>
        <w:tc>
          <w:tcPr>
            <w:tcW w:w="3608" w:type="dxa"/>
          </w:tcPr>
          <w:p w14:paraId="64EDDB02" w14:textId="77777777" w:rsidR="00753C39" w:rsidRDefault="00EA4CB2">
            <w:pPr>
              <w:pStyle w:val="TableParagraph"/>
              <w:spacing w:before="14"/>
              <w:ind w:left="856" w:right="840"/>
              <w:jc w:val="center"/>
              <w:rPr>
                <w:i/>
                <w:sz w:val="20"/>
              </w:rPr>
            </w:pPr>
            <w:r>
              <w:rPr>
                <w:i/>
                <w:sz w:val="20"/>
              </w:rPr>
              <w:t>75</w:t>
            </w:r>
          </w:p>
        </w:tc>
      </w:tr>
      <w:tr w:rsidR="00753C39" w14:paraId="76D7331E" w14:textId="77777777">
        <w:trPr>
          <w:trHeight w:val="275"/>
        </w:trPr>
        <w:tc>
          <w:tcPr>
            <w:tcW w:w="6191" w:type="dxa"/>
          </w:tcPr>
          <w:p w14:paraId="22F73697"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608" w:type="dxa"/>
          </w:tcPr>
          <w:p w14:paraId="00F5F57B" w14:textId="77777777" w:rsidR="00753C39" w:rsidRDefault="00EA4CB2">
            <w:pPr>
              <w:pStyle w:val="TableParagraph"/>
              <w:spacing w:before="17"/>
              <w:ind w:left="10"/>
              <w:jc w:val="center"/>
              <w:rPr>
                <w:i/>
                <w:sz w:val="20"/>
              </w:rPr>
            </w:pPr>
            <w:r>
              <w:rPr>
                <w:i/>
                <w:w w:val="99"/>
                <w:sz w:val="20"/>
              </w:rPr>
              <w:t>3</w:t>
            </w:r>
          </w:p>
        </w:tc>
      </w:tr>
    </w:tbl>
    <w:p w14:paraId="38D0F206" w14:textId="77777777" w:rsidR="00753C39" w:rsidRDefault="00753C39">
      <w:pPr>
        <w:pStyle w:val="Tekstpodstawowy"/>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28"/>
        <w:gridCol w:w="5142"/>
      </w:tblGrid>
      <w:tr w:rsidR="00753C39" w14:paraId="4F32D0D2" w14:textId="77777777">
        <w:trPr>
          <w:trHeight w:val="930"/>
        </w:trPr>
        <w:tc>
          <w:tcPr>
            <w:tcW w:w="9770" w:type="dxa"/>
            <w:gridSpan w:val="2"/>
            <w:shd w:val="clear" w:color="auto" w:fill="C0C0C0"/>
          </w:tcPr>
          <w:p w14:paraId="42E19364" w14:textId="77777777" w:rsidR="00753C39" w:rsidRDefault="00753C39">
            <w:pPr>
              <w:pStyle w:val="TableParagraph"/>
              <w:spacing w:before="8"/>
              <w:rPr>
                <w:b/>
                <w:sz w:val="28"/>
              </w:rPr>
            </w:pPr>
          </w:p>
          <w:p w14:paraId="62E03A8B" w14:textId="77777777" w:rsidR="00753C39" w:rsidRDefault="00EA4CB2">
            <w:pPr>
              <w:pStyle w:val="TableParagraph"/>
              <w:ind w:left="866"/>
              <w:rPr>
                <w:b/>
                <w:sz w:val="24"/>
              </w:rPr>
            </w:pPr>
            <w:bookmarkStart w:id="29" w:name="_bookmark29"/>
            <w:bookmarkEnd w:id="29"/>
            <w:r>
              <w:rPr>
                <w:b/>
                <w:sz w:val="24"/>
              </w:rPr>
              <w:t>30. ORGANIZACJA I ZARZĄDZANIE W ADMINISTRACJI PUBLICZNEJ</w:t>
            </w:r>
          </w:p>
        </w:tc>
      </w:tr>
      <w:tr w:rsidR="00753C39" w14:paraId="6CE519F6" w14:textId="77777777">
        <w:trPr>
          <w:trHeight w:val="378"/>
        </w:trPr>
        <w:tc>
          <w:tcPr>
            <w:tcW w:w="4628" w:type="dxa"/>
            <w:shd w:val="clear" w:color="auto" w:fill="DFDFDF"/>
          </w:tcPr>
          <w:p w14:paraId="6B81D876" w14:textId="77777777" w:rsidR="00753C39" w:rsidRDefault="00EA4CB2">
            <w:pPr>
              <w:pStyle w:val="TableParagraph"/>
              <w:spacing w:before="58"/>
              <w:ind w:left="57"/>
              <w:rPr>
                <w:b/>
                <w:sz w:val="20"/>
              </w:rPr>
            </w:pPr>
            <w:r>
              <w:rPr>
                <w:b/>
                <w:sz w:val="20"/>
              </w:rPr>
              <w:t>1. Kod przedmiotu: A-II-3-30</w:t>
            </w:r>
          </w:p>
        </w:tc>
        <w:tc>
          <w:tcPr>
            <w:tcW w:w="5142" w:type="dxa"/>
            <w:shd w:val="clear" w:color="auto" w:fill="DFDFDF"/>
          </w:tcPr>
          <w:p w14:paraId="6F5A0E57" w14:textId="77777777" w:rsidR="00753C39" w:rsidRDefault="00EA4CB2">
            <w:pPr>
              <w:pStyle w:val="TableParagraph"/>
              <w:spacing w:before="58"/>
              <w:ind w:left="57"/>
              <w:rPr>
                <w:b/>
                <w:sz w:val="20"/>
              </w:rPr>
            </w:pPr>
            <w:r>
              <w:rPr>
                <w:b/>
                <w:sz w:val="20"/>
              </w:rPr>
              <w:t>2. Liczba punktów ECTS: 5</w:t>
            </w:r>
          </w:p>
        </w:tc>
      </w:tr>
    </w:tbl>
    <w:p w14:paraId="2C21E409"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1"/>
        <w:gridCol w:w="2967"/>
        <w:gridCol w:w="1923"/>
        <w:gridCol w:w="852"/>
        <w:gridCol w:w="1009"/>
        <w:gridCol w:w="1359"/>
      </w:tblGrid>
      <w:tr w:rsidR="00753C39" w14:paraId="1354AA3D" w14:textId="77777777">
        <w:trPr>
          <w:trHeight w:val="642"/>
        </w:trPr>
        <w:tc>
          <w:tcPr>
            <w:tcW w:w="1661" w:type="dxa"/>
            <w:shd w:val="clear" w:color="auto" w:fill="DFDFDF"/>
          </w:tcPr>
          <w:p w14:paraId="2B35F5E0" w14:textId="77777777" w:rsidR="00753C39" w:rsidRDefault="00EA4CB2">
            <w:pPr>
              <w:pStyle w:val="TableParagraph"/>
              <w:spacing w:before="58"/>
              <w:ind w:left="57"/>
              <w:rPr>
                <w:b/>
                <w:sz w:val="20"/>
              </w:rPr>
            </w:pPr>
            <w:r>
              <w:rPr>
                <w:b/>
                <w:sz w:val="20"/>
              </w:rPr>
              <w:lastRenderedPageBreak/>
              <w:t>3. Kierunek:</w:t>
            </w:r>
          </w:p>
        </w:tc>
        <w:tc>
          <w:tcPr>
            <w:tcW w:w="2967" w:type="dxa"/>
          </w:tcPr>
          <w:p w14:paraId="50266C97" w14:textId="77777777" w:rsidR="00753C39" w:rsidRDefault="00EA4CB2">
            <w:pPr>
              <w:pStyle w:val="TableParagraph"/>
              <w:spacing w:before="58"/>
              <w:ind w:left="60"/>
              <w:rPr>
                <w:b/>
                <w:sz w:val="20"/>
              </w:rPr>
            </w:pPr>
            <w:r>
              <w:rPr>
                <w:b/>
                <w:sz w:val="20"/>
              </w:rPr>
              <w:t>Administracja</w:t>
            </w:r>
          </w:p>
        </w:tc>
        <w:tc>
          <w:tcPr>
            <w:tcW w:w="1923" w:type="dxa"/>
            <w:shd w:val="clear" w:color="auto" w:fill="DFDFDF"/>
          </w:tcPr>
          <w:p w14:paraId="6D20AB01"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194D3083" w14:textId="77777777" w:rsidR="00753C39" w:rsidRDefault="00EA4CB2">
            <w:pPr>
              <w:pStyle w:val="TableParagraph"/>
              <w:spacing w:before="58"/>
              <w:ind w:left="40" w:right="151"/>
              <w:jc w:val="center"/>
              <w:rPr>
                <w:b/>
                <w:sz w:val="20"/>
              </w:rPr>
            </w:pPr>
            <w:r>
              <w:rPr>
                <w:b/>
                <w:sz w:val="20"/>
              </w:rPr>
              <w:t>ogółem</w:t>
            </w:r>
          </w:p>
        </w:tc>
        <w:tc>
          <w:tcPr>
            <w:tcW w:w="1009" w:type="dxa"/>
            <w:shd w:val="clear" w:color="auto" w:fill="DFDFDF"/>
          </w:tcPr>
          <w:p w14:paraId="414AE1D7" w14:textId="77777777" w:rsidR="00753C39" w:rsidRDefault="00EA4CB2">
            <w:pPr>
              <w:pStyle w:val="TableParagraph"/>
              <w:spacing w:before="58"/>
              <w:ind w:left="57"/>
              <w:rPr>
                <w:b/>
                <w:sz w:val="20"/>
              </w:rPr>
            </w:pPr>
            <w:r>
              <w:rPr>
                <w:b/>
                <w:sz w:val="20"/>
              </w:rPr>
              <w:t>wykłady</w:t>
            </w:r>
          </w:p>
        </w:tc>
        <w:tc>
          <w:tcPr>
            <w:tcW w:w="1359" w:type="dxa"/>
            <w:shd w:val="clear" w:color="auto" w:fill="DFDFDF"/>
          </w:tcPr>
          <w:p w14:paraId="70C6BD2F" w14:textId="77777777" w:rsidR="00753C39" w:rsidRDefault="00EA4CB2">
            <w:pPr>
              <w:pStyle w:val="TableParagraph"/>
              <w:spacing w:before="58" w:line="276" w:lineRule="auto"/>
              <w:ind w:left="56"/>
              <w:rPr>
                <w:b/>
                <w:sz w:val="20"/>
              </w:rPr>
            </w:pPr>
            <w:r>
              <w:rPr>
                <w:b/>
                <w:w w:val="95"/>
                <w:sz w:val="20"/>
              </w:rPr>
              <w:t xml:space="preserve">ćwiczenia/inne </w:t>
            </w:r>
            <w:r>
              <w:rPr>
                <w:b/>
                <w:sz w:val="20"/>
              </w:rPr>
              <w:t>akt.</w:t>
            </w:r>
          </w:p>
        </w:tc>
      </w:tr>
      <w:tr w:rsidR="00753C39" w14:paraId="4A5794FC" w14:textId="77777777">
        <w:trPr>
          <w:trHeight w:val="643"/>
        </w:trPr>
        <w:tc>
          <w:tcPr>
            <w:tcW w:w="1661" w:type="dxa"/>
            <w:shd w:val="clear" w:color="auto" w:fill="DFDFDF"/>
          </w:tcPr>
          <w:p w14:paraId="3213AADF" w14:textId="77777777" w:rsidR="00753C39" w:rsidRDefault="00EA4CB2">
            <w:pPr>
              <w:pStyle w:val="TableParagraph"/>
              <w:spacing w:before="58"/>
              <w:ind w:left="57"/>
              <w:rPr>
                <w:b/>
                <w:sz w:val="20"/>
              </w:rPr>
            </w:pPr>
            <w:r>
              <w:rPr>
                <w:b/>
                <w:sz w:val="20"/>
              </w:rPr>
              <w:t>4. Specjalność:</w:t>
            </w:r>
          </w:p>
        </w:tc>
        <w:tc>
          <w:tcPr>
            <w:tcW w:w="2967" w:type="dxa"/>
          </w:tcPr>
          <w:p w14:paraId="378EF624" w14:textId="77777777" w:rsidR="00753C39" w:rsidRDefault="00EA4CB2">
            <w:pPr>
              <w:pStyle w:val="TableParagraph"/>
              <w:spacing w:before="58"/>
              <w:ind w:left="60"/>
              <w:rPr>
                <w:b/>
                <w:sz w:val="20"/>
              </w:rPr>
            </w:pPr>
            <w:r>
              <w:rPr>
                <w:b/>
                <w:sz w:val="20"/>
              </w:rPr>
              <w:t>wszystkie specjalności</w:t>
            </w:r>
          </w:p>
        </w:tc>
        <w:tc>
          <w:tcPr>
            <w:tcW w:w="1923" w:type="dxa"/>
            <w:shd w:val="clear" w:color="auto" w:fill="DFDFDF"/>
          </w:tcPr>
          <w:p w14:paraId="0285A7B6" w14:textId="77777777" w:rsidR="00753C39" w:rsidRDefault="00EA4CB2">
            <w:pPr>
              <w:pStyle w:val="TableParagraph"/>
              <w:spacing w:before="58" w:line="276" w:lineRule="auto"/>
              <w:ind w:left="57" w:right="769"/>
              <w:rPr>
                <w:b/>
                <w:sz w:val="20"/>
              </w:rPr>
            </w:pPr>
            <w:r>
              <w:rPr>
                <w:b/>
                <w:sz w:val="20"/>
              </w:rPr>
              <w:t>8. Studia stacjonarne:</w:t>
            </w:r>
          </w:p>
        </w:tc>
        <w:tc>
          <w:tcPr>
            <w:tcW w:w="852" w:type="dxa"/>
          </w:tcPr>
          <w:p w14:paraId="5C7FA26B" w14:textId="77777777" w:rsidR="00753C39" w:rsidRDefault="00753C39">
            <w:pPr>
              <w:pStyle w:val="TableParagraph"/>
              <w:rPr>
                <w:sz w:val="18"/>
              </w:rPr>
            </w:pPr>
          </w:p>
        </w:tc>
        <w:tc>
          <w:tcPr>
            <w:tcW w:w="1009" w:type="dxa"/>
          </w:tcPr>
          <w:p w14:paraId="2786D0A5" w14:textId="77777777" w:rsidR="00753C39" w:rsidRDefault="00753C39">
            <w:pPr>
              <w:pStyle w:val="TableParagraph"/>
              <w:rPr>
                <w:sz w:val="18"/>
              </w:rPr>
            </w:pPr>
          </w:p>
        </w:tc>
        <w:tc>
          <w:tcPr>
            <w:tcW w:w="1359" w:type="dxa"/>
          </w:tcPr>
          <w:p w14:paraId="79FF1863" w14:textId="77777777" w:rsidR="00753C39" w:rsidRDefault="00753C39">
            <w:pPr>
              <w:pStyle w:val="TableParagraph"/>
              <w:rPr>
                <w:sz w:val="18"/>
              </w:rPr>
            </w:pPr>
          </w:p>
        </w:tc>
      </w:tr>
      <w:tr w:rsidR="00753C39" w14:paraId="06CCCE57" w14:textId="77777777">
        <w:trPr>
          <w:trHeight w:val="642"/>
        </w:trPr>
        <w:tc>
          <w:tcPr>
            <w:tcW w:w="1661" w:type="dxa"/>
            <w:shd w:val="clear" w:color="auto" w:fill="DFDFDF"/>
          </w:tcPr>
          <w:p w14:paraId="1CFB6DAD" w14:textId="77777777" w:rsidR="00753C39" w:rsidRDefault="00EA4CB2">
            <w:pPr>
              <w:pStyle w:val="TableParagraph"/>
              <w:spacing w:before="58"/>
              <w:ind w:left="57"/>
              <w:rPr>
                <w:b/>
                <w:sz w:val="20"/>
              </w:rPr>
            </w:pPr>
            <w:r>
              <w:rPr>
                <w:b/>
                <w:sz w:val="20"/>
              </w:rPr>
              <w:t>5. Rok studiów</w:t>
            </w:r>
          </w:p>
        </w:tc>
        <w:tc>
          <w:tcPr>
            <w:tcW w:w="2967" w:type="dxa"/>
          </w:tcPr>
          <w:p w14:paraId="74AB4F6D" w14:textId="77777777" w:rsidR="00753C39" w:rsidRDefault="00EA4CB2">
            <w:pPr>
              <w:pStyle w:val="TableParagraph"/>
              <w:spacing w:before="58"/>
              <w:ind w:left="60"/>
              <w:rPr>
                <w:b/>
                <w:sz w:val="20"/>
              </w:rPr>
            </w:pPr>
            <w:r>
              <w:rPr>
                <w:b/>
                <w:sz w:val="20"/>
              </w:rPr>
              <w:t>II</w:t>
            </w:r>
          </w:p>
        </w:tc>
        <w:tc>
          <w:tcPr>
            <w:tcW w:w="1923" w:type="dxa"/>
            <w:shd w:val="clear" w:color="auto" w:fill="DFDFDF"/>
          </w:tcPr>
          <w:p w14:paraId="6B12F0AC"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50A7DBDD" w14:textId="77777777" w:rsidR="00753C39" w:rsidRDefault="00EA4CB2">
            <w:pPr>
              <w:pStyle w:val="TableParagraph"/>
              <w:spacing w:before="55"/>
              <w:ind w:left="40" w:right="28"/>
              <w:jc w:val="center"/>
              <w:rPr>
                <w:b/>
                <w:sz w:val="20"/>
              </w:rPr>
            </w:pPr>
            <w:r>
              <w:rPr>
                <w:b/>
                <w:sz w:val="20"/>
              </w:rPr>
              <w:t>20</w:t>
            </w:r>
          </w:p>
        </w:tc>
        <w:tc>
          <w:tcPr>
            <w:tcW w:w="1009" w:type="dxa"/>
          </w:tcPr>
          <w:p w14:paraId="52AA7DFB" w14:textId="77777777" w:rsidR="00753C39" w:rsidRDefault="00EA4CB2">
            <w:pPr>
              <w:pStyle w:val="TableParagraph"/>
              <w:spacing w:before="55"/>
              <w:ind w:left="386" w:right="373"/>
              <w:jc w:val="center"/>
              <w:rPr>
                <w:b/>
                <w:sz w:val="20"/>
              </w:rPr>
            </w:pPr>
            <w:r>
              <w:rPr>
                <w:b/>
                <w:sz w:val="20"/>
              </w:rPr>
              <w:t>12</w:t>
            </w:r>
          </w:p>
        </w:tc>
        <w:tc>
          <w:tcPr>
            <w:tcW w:w="1359" w:type="dxa"/>
          </w:tcPr>
          <w:p w14:paraId="71AFF812" w14:textId="77777777" w:rsidR="00753C39" w:rsidRDefault="00EA4CB2">
            <w:pPr>
              <w:pStyle w:val="TableParagraph"/>
              <w:spacing w:before="55"/>
              <w:ind w:left="107"/>
              <w:rPr>
                <w:b/>
                <w:sz w:val="20"/>
              </w:rPr>
            </w:pPr>
            <w:r>
              <w:rPr>
                <w:b/>
                <w:sz w:val="20"/>
              </w:rPr>
              <w:t>8 e-l.</w:t>
            </w:r>
          </w:p>
        </w:tc>
      </w:tr>
      <w:tr w:rsidR="00753C39" w14:paraId="0F556591" w14:textId="77777777">
        <w:trPr>
          <w:trHeight w:val="642"/>
        </w:trPr>
        <w:tc>
          <w:tcPr>
            <w:tcW w:w="1661" w:type="dxa"/>
            <w:shd w:val="clear" w:color="auto" w:fill="DFDFDF"/>
          </w:tcPr>
          <w:p w14:paraId="7A14A68F" w14:textId="77777777" w:rsidR="00753C39" w:rsidRDefault="00EA4CB2">
            <w:pPr>
              <w:pStyle w:val="TableParagraph"/>
              <w:spacing w:before="58"/>
              <w:ind w:left="57"/>
              <w:rPr>
                <w:b/>
                <w:sz w:val="20"/>
              </w:rPr>
            </w:pPr>
            <w:r>
              <w:rPr>
                <w:b/>
                <w:sz w:val="20"/>
              </w:rPr>
              <w:t>6. Semestr:</w:t>
            </w:r>
          </w:p>
        </w:tc>
        <w:tc>
          <w:tcPr>
            <w:tcW w:w="2967" w:type="dxa"/>
          </w:tcPr>
          <w:p w14:paraId="0546BCAE" w14:textId="77777777" w:rsidR="00753C39" w:rsidRDefault="00EA4CB2">
            <w:pPr>
              <w:pStyle w:val="TableParagraph"/>
              <w:spacing w:before="58"/>
              <w:ind w:left="60"/>
              <w:rPr>
                <w:b/>
                <w:sz w:val="20"/>
              </w:rPr>
            </w:pPr>
            <w:r>
              <w:rPr>
                <w:b/>
                <w:w w:val="99"/>
                <w:sz w:val="20"/>
              </w:rPr>
              <w:t>3</w:t>
            </w:r>
          </w:p>
        </w:tc>
        <w:tc>
          <w:tcPr>
            <w:tcW w:w="1923" w:type="dxa"/>
            <w:shd w:val="clear" w:color="auto" w:fill="DFDFDF"/>
          </w:tcPr>
          <w:p w14:paraId="05C11517" w14:textId="77777777" w:rsidR="00753C39" w:rsidRDefault="00EA4CB2">
            <w:pPr>
              <w:pStyle w:val="TableParagraph"/>
              <w:spacing w:before="58" w:line="276" w:lineRule="auto"/>
              <w:ind w:left="57" w:right="80"/>
              <w:rPr>
                <w:b/>
                <w:sz w:val="20"/>
              </w:rPr>
            </w:pPr>
            <w:r>
              <w:rPr>
                <w:b/>
                <w:sz w:val="20"/>
              </w:rPr>
              <w:t>10. Poziom studiów i profil:</w:t>
            </w:r>
          </w:p>
        </w:tc>
        <w:tc>
          <w:tcPr>
            <w:tcW w:w="3220" w:type="dxa"/>
            <w:gridSpan w:val="3"/>
          </w:tcPr>
          <w:p w14:paraId="5B52B778" w14:textId="77777777" w:rsidR="00753C39" w:rsidRDefault="00EA4CB2">
            <w:pPr>
              <w:pStyle w:val="TableParagraph"/>
              <w:spacing w:before="58" w:line="276" w:lineRule="auto"/>
              <w:ind w:left="57" w:right="332"/>
              <w:rPr>
                <w:b/>
                <w:sz w:val="20"/>
              </w:rPr>
            </w:pPr>
            <w:r>
              <w:rPr>
                <w:b/>
                <w:sz w:val="20"/>
              </w:rPr>
              <w:t>Studia pierwszego stopnia, profil praktyczny</w:t>
            </w:r>
          </w:p>
        </w:tc>
      </w:tr>
      <w:tr w:rsidR="00753C39" w14:paraId="5180A375" w14:textId="77777777">
        <w:trPr>
          <w:trHeight w:val="642"/>
        </w:trPr>
        <w:tc>
          <w:tcPr>
            <w:tcW w:w="1661" w:type="dxa"/>
            <w:shd w:val="clear" w:color="auto" w:fill="DFDFDF"/>
          </w:tcPr>
          <w:p w14:paraId="5A261F86" w14:textId="77777777" w:rsidR="00753C39" w:rsidRDefault="00EA4CB2">
            <w:pPr>
              <w:pStyle w:val="TableParagraph"/>
              <w:spacing w:before="58" w:line="276" w:lineRule="auto"/>
              <w:ind w:left="57" w:right="674"/>
              <w:rPr>
                <w:b/>
                <w:sz w:val="20"/>
              </w:rPr>
            </w:pPr>
            <w:r>
              <w:rPr>
                <w:b/>
                <w:sz w:val="20"/>
              </w:rPr>
              <w:t>11. Forma zaliczenia:</w:t>
            </w:r>
          </w:p>
        </w:tc>
        <w:tc>
          <w:tcPr>
            <w:tcW w:w="2967" w:type="dxa"/>
          </w:tcPr>
          <w:p w14:paraId="03944C32" w14:textId="77777777" w:rsidR="00753C39" w:rsidRDefault="00EA4CB2">
            <w:pPr>
              <w:pStyle w:val="TableParagraph"/>
              <w:spacing w:before="58"/>
              <w:ind w:left="60"/>
              <w:rPr>
                <w:b/>
                <w:sz w:val="20"/>
              </w:rPr>
            </w:pPr>
            <w:r>
              <w:rPr>
                <w:b/>
                <w:sz w:val="20"/>
              </w:rPr>
              <w:t>Egzamin ustny</w:t>
            </w:r>
          </w:p>
        </w:tc>
        <w:tc>
          <w:tcPr>
            <w:tcW w:w="1923" w:type="dxa"/>
            <w:shd w:val="clear" w:color="auto" w:fill="D9D9D9"/>
          </w:tcPr>
          <w:p w14:paraId="6B3BDEF2" w14:textId="77777777" w:rsidR="00753C39" w:rsidRDefault="00EA4CB2">
            <w:pPr>
              <w:pStyle w:val="TableParagraph"/>
              <w:spacing w:before="58" w:line="276" w:lineRule="auto"/>
              <w:ind w:left="57" w:right="802"/>
              <w:rPr>
                <w:b/>
                <w:sz w:val="20"/>
              </w:rPr>
            </w:pPr>
            <w:r>
              <w:rPr>
                <w:b/>
                <w:sz w:val="20"/>
              </w:rPr>
              <w:t>12. Język wykładowy:</w:t>
            </w:r>
          </w:p>
        </w:tc>
        <w:tc>
          <w:tcPr>
            <w:tcW w:w="3220" w:type="dxa"/>
            <w:gridSpan w:val="3"/>
          </w:tcPr>
          <w:p w14:paraId="72E4E05F" w14:textId="77777777" w:rsidR="00753C39" w:rsidRDefault="00EA4CB2">
            <w:pPr>
              <w:pStyle w:val="TableParagraph"/>
              <w:spacing w:before="58"/>
              <w:ind w:left="57"/>
              <w:rPr>
                <w:b/>
                <w:sz w:val="20"/>
              </w:rPr>
            </w:pPr>
            <w:r>
              <w:rPr>
                <w:b/>
                <w:sz w:val="20"/>
              </w:rPr>
              <w:t>polski</w:t>
            </w:r>
          </w:p>
        </w:tc>
      </w:tr>
    </w:tbl>
    <w:p w14:paraId="4F0B9E96" w14:textId="77777777" w:rsidR="00753C39" w:rsidRDefault="00753C39">
      <w:pPr>
        <w:pStyle w:val="Tekstpodstawowy"/>
        <w:spacing w:before="11"/>
        <w:rPr>
          <w:b/>
          <w:sz w:val="16"/>
        </w:rPr>
      </w:pPr>
    </w:p>
    <w:p w14:paraId="0BCFCD97"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3E0EDF50"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9033"/>
      </w:tblGrid>
      <w:tr w:rsidR="00753C39" w14:paraId="3A79CB5F" w14:textId="77777777">
        <w:trPr>
          <w:trHeight w:val="378"/>
        </w:trPr>
        <w:tc>
          <w:tcPr>
            <w:tcW w:w="9770" w:type="dxa"/>
            <w:gridSpan w:val="2"/>
            <w:shd w:val="clear" w:color="auto" w:fill="DFDFDF"/>
          </w:tcPr>
          <w:p w14:paraId="5B99E883" w14:textId="77777777" w:rsidR="00753C39" w:rsidRDefault="00EA4CB2">
            <w:pPr>
              <w:pStyle w:val="TableParagraph"/>
              <w:spacing w:before="58"/>
              <w:ind w:left="57"/>
              <w:rPr>
                <w:b/>
                <w:sz w:val="20"/>
              </w:rPr>
            </w:pPr>
            <w:r>
              <w:rPr>
                <w:b/>
                <w:sz w:val="20"/>
              </w:rPr>
              <w:t>1.Cele zajęć:</w:t>
            </w:r>
          </w:p>
        </w:tc>
      </w:tr>
      <w:tr w:rsidR="00753C39" w14:paraId="347F3251" w14:textId="77777777">
        <w:trPr>
          <w:trHeight w:val="379"/>
        </w:trPr>
        <w:tc>
          <w:tcPr>
            <w:tcW w:w="737" w:type="dxa"/>
          </w:tcPr>
          <w:p w14:paraId="6D7BD6EC" w14:textId="77777777" w:rsidR="00753C39" w:rsidRDefault="00EA4CB2">
            <w:pPr>
              <w:pStyle w:val="TableParagraph"/>
              <w:spacing w:before="53"/>
              <w:ind w:right="190"/>
              <w:jc w:val="right"/>
              <w:rPr>
                <w:sz w:val="20"/>
              </w:rPr>
            </w:pPr>
            <w:r>
              <w:rPr>
                <w:sz w:val="20"/>
              </w:rPr>
              <w:t>C 1.</w:t>
            </w:r>
          </w:p>
        </w:tc>
        <w:tc>
          <w:tcPr>
            <w:tcW w:w="9033" w:type="dxa"/>
          </w:tcPr>
          <w:p w14:paraId="42F10CA7" w14:textId="77777777" w:rsidR="00753C39" w:rsidRDefault="00EA4CB2">
            <w:pPr>
              <w:pStyle w:val="TableParagraph"/>
              <w:spacing w:before="68"/>
              <w:ind w:left="57"/>
              <w:rPr>
                <w:sz w:val="20"/>
              </w:rPr>
            </w:pPr>
            <w:r>
              <w:rPr>
                <w:sz w:val="20"/>
              </w:rPr>
              <w:t>Zapoznanie studenta z podstawowymi wiadomościami z zakresu teorii organizacji.</w:t>
            </w:r>
          </w:p>
        </w:tc>
      </w:tr>
      <w:tr w:rsidR="00753C39" w14:paraId="7A8A5E8F" w14:textId="77777777">
        <w:trPr>
          <w:trHeight w:val="378"/>
        </w:trPr>
        <w:tc>
          <w:tcPr>
            <w:tcW w:w="737" w:type="dxa"/>
          </w:tcPr>
          <w:p w14:paraId="0EBA2A7D" w14:textId="77777777" w:rsidR="00753C39" w:rsidRDefault="00EA4CB2">
            <w:pPr>
              <w:pStyle w:val="TableParagraph"/>
              <w:spacing w:before="53"/>
              <w:ind w:right="190"/>
              <w:jc w:val="right"/>
              <w:rPr>
                <w:sz w:val="20"/>
              </w:rPr>
            </w:pPr>
            <w:r>
              <w:rPr>
                <w:sz w:val="20"/>
              </w:rPr>
              <w:t>C 2.</w:t>
            </w:r>
          </w:p>
        </w:tc>
        <w:tc>
          <w:tcPr>
            <w:tcW w:w="9033" w:type="dxa"/>
          </w:tcPr>
          <w:p w14:paraId="16FCC7D1" w14:textId="77777777" w:rsidR="00753C39" w:rsidRDefault="00EA4CB2">
            <w:pPr>
              <w:pStyle w:val="TableParagraph"/>
              <w:spacing w:before="67"/>
              <w:ind w:left="57"/>
              <w:rPr>
                <w:sz w:val="20"/>
              </w:rPr>
            </w:pPr>
            <w:r>
              <w:rPr>
                <w:sz w:val="20"/>
              </w:rPr>
              <w:t>Zaznajomienie studenta z podstawowymi wiadomościami z zakresu teorii zarządzania.</w:t>
            </w:r>
          </w:p>
        </w:tc>
      </w:tr>
      <w:tr w:rsidR="00753C39" w14:paraId="51F05BCE" w14:textId="77777777">
        <w:trPr>
          <w:trHeight w:val="573"/>
        </w:trPr>
        <w:tc>
          <w:tcPr>
            <w:tcW w:w="737" w:type="dxa"/>
          </w:tcPr>
          <w:p w14:paraId="295A98A6" w14:textId="77777777" w:rsidR="00753C39" w:rsidRDefault="00EA4CB2">
            <w:pPr>
              <w:pStyle w:val="TableParagraph"/>
              <w:spacing w:before="149"/>
              <w:ind w:right="190"/>
              <w:jc w:val="right"/>
              <w:rPr>
                <w:sz w:val="20"/>
              </w:rPr>
            </w:pPr>
            <w:r>
              <w:rPr>
                <w:sz w:val="20"/>
              </w:rPr>
              <w:t>C 3.</w:t>
            </w:r>
          </w:p>
        </w:tc>
        <w:tc>
          <w:tcPr>
            <w:tcW w:w="9033" w:type="dxa"/>
          </w:tcPr>
          <w:p w14:paraId="139EE629" w14:textId="77777777" w:rsidR="00753C39" w:rsidRDefault="00EA4CB2">
            <w:pPr>
              <w:pStyle w:val="TableParagraph"/>
              <w:spacing w:before="50"/>
              <w:ind w:left="57"/>
              <w:rPr>
                <w:sz w:val="20"/>
              </w:rPr>
            </w:pPr>
            <w:r>
              <w:rPr>
                <w:sz w:val="20"/>
              </w:rPr>
              <w:t>Przedstawienie charakterystyki procesów decyzyjnych i metod współpracy w administracji publicznej. Wskazania i omówienie różnic między tymi zjawiskami w sferze działalności gospodarczej a administracji.</w:t>
            </w:r>
          </w:p>
        </w:tc>
      </w:tr>
      <w:tr w:rsidR="00753C39" w14:paraId="431E46DE" w14:textId="77777777">
        <w:trPr>
          <w:trHeight w:val="378"/>
        </w:trPr>
        <w:tc>
          <w:tcPr>
            <w:tcW w:w="737" w:type="dxa"/>
          </w:tcPr>
          <w:p w14:paraId="0CFECE6C" w14:textId="77777777" w:rsidR="00753C39" w:rsidRDefault="00EA4CB2">
            <w:pPr>
              <w:pStyle w:val="TableParagraph"/>
              <w:spacing w:before="53"/>
              <w:ind w:right="190"/>
              <w:jc w:val="right"/>
              <w:rPr>
                <w:sz w:val="20"/>
              </w:rPr>
            </w:pPr>
            <w:r>
              <w:rPr>
                <w:sz w:val="20"/>
              </w:rPr>
              <w:t>C 4.</w:t>
            </w:r>
          </w:p>
        </w:tc>
        <w:tc>
          <w:tcPr>
            <w:tcW w:w="9033" w:type="dxa"/>
          </w:tcPr>
          <w:p w14:paraId="2641BDE2" w14:textId="77777777" w:rsidR="00753C39" w:rsidRDefault="00EA4CB2">
            <w:pPr>
              <w:pStyle w:val="TableParagraph"/>
              <w:spacing w:before="67"/>
              <w:ind w:left="57"/>
              <w:rPr>
                <w:sz w:val="20"/>
              </w:rPr>
            </w:pPr>
            <w:r>
              <w:rPr>
                <w:sz w:val="20"/>
              </w:rPr>
              <w:t>Zapoznanie studenta z funkcjonującymi w Polsce strukturami organizacyjnymi administracji rządowej</w:t>
            </w:r>
          </w:p>
        </w:tc>
      </w:tr>
      <w:tr w:rsidR="00753C39" w14:paraId="186761D2" w14:textId="77777777">
        <w:trPr>
          <w:trHeight w:val="573"/>
        </w:trPr>
        <w:tc>
          <w:tcPr>
            <w:tcW w:w="737" w:type="dxa"/>
          </w:tcPr>
          <w:p w14:paraId="7B917C3A" w14:textId="77777777" w:rsidR="00753C39" w:rsidRDefault="00EA4CB2">
            <w:pPr>
              <w:pStyle w:val="TableParagraph"/>
              <w:spacing w:before="149"/>
              <w:ind w:right="190"/>
              <w:jc w:val="right"/>
              <w:rPr>
                <w:sz w:val="20"/>
              </w:rPr>
            </w:pPr>
            <w:r>
              <w:rPr>
                <w:sz w:val="20"/>
              </w:rPr>
              <w:t>C 5.</w:t>
            </w:r>
          </w:p>
        </w:tc>
        <w:tc>
          <w:tcPr>
            <w:tcW w:w="9033" w:type="dxa"/>
          </w:tcPr>
          <w:p w14:paraId="1757A526" w14:textId="77777777" w:rsidR="00753C39" w:rsidRDefault="00EA4CB2">
            <w:pPr>
              <w:pStyle w:val="TableParagraph"/>
              <w:spacing w:before="50"/>
              <w:ind w:left="57" w:right="1073"/>
              <w:rPr>
                <w:sz w:val="20"/>
              </w:rPr>
            </w:pPr>
            <w:r>
              <w:rPr>
                <w:sz w:val="20"/>
              </w:rPr>
              <w:t>Zaznajomienie studenta z funkcjonującymi w Polsce strukturami organizacyjnymi administracji samorządowej.</w:t>
            </w:r>
          </w:p>
        </w:tc>
      </w:tr>
      <w:tr w:rsidR="00753C39" w14:paraId="04DA6A3D" w14:textId="77777777">
        <w:trPr>
          <w:trHeight w:val="378"/>
        </w:trPr>
        <w:tc>
          <w:tcPr>
            <w:tcW w:w="737" w:type="dxa"/>
          </w:tcPr>
          <w:p w14:paraId="512085E9" w14:textId="77777777" w:rsidR="00753C39" w:rsidRDefault="00EA4CB2">
            <w:pPr>
              <w:pStyle w:val="TableParagraph"/>
              <w:spacing w:before="53"/>
              <w:ind w:right="190"/>
              <w:jc w:val="right"/>
              <w:rPr>
                <w:sz w:val="20"/>
              </w:rPr>
            </w:pPr>
            <w:r>
              <w:rPr>
                <w:sz w:val="20"/>
              </w:rPr>
              <w:t>C 6.</w:t>
            </w:r>
          </w:p>
        </w:tc>
        <w:tc>
          <w:tcPr>
            <w:tcW w:w="9033" w:type="dxa"/>
          </w:tcPr>
          <w:p w14:paraId="67BE2691" w14:textId="77777777" w:rsidR="00753C39" w:rsidRDefault="00EA4CB2">
            <w:pPr>
              <w:pStyle w:val="TableParagraph"/>
              <w:spacing w:before="67"/>
              <w:ind w:left="57"/>
              <w:rPr>
                <w:sz w:val="20"/>
              </w:rPr>
            </w:pPr>
            <w:r>
              <w:rPr>
                <w:sz w:val="20"/>
              </w:rPr>
              <w:t>Zrozumienie przez studenta stosowanych metod i technik zarządzania w środowisku administracji publicznej.</w:t>
            </w:r>
          </w:p>
        </w:tc>
      </w:tr>
      <w:tr w:rsidR="00753C39" w14:paraId="52D7F540" w14:textId="77777777">
        <w:trPr>
          <w:trHeight w:val="378"/>
        </w:trPr>
        <w:tc>
          <w:tcPr>
            <w:tcW w:w="9770" w:type="dxa"/>
            <w:gridSpan w:val="2"/>
            <w:shd w:val="clear" w:color="auto" w:fill="DFDFDF"/>
          </w:tcPr>
          <w:p w14:paraId="4A2A464E" w14:textId="77777777" w:rsidR="00753C39" w:rsidRDefault="00EA4CB2">
            <w:pPr>
              <w:pStyle w:val="TableParagraph"/>
              <w:spacing w:before="53"/>
              <w:ind w:left="57"/>
              <w:rPr>
                <w:sz w:val="20"/>
              </w:rPr>
            </w:pPr>
            <w:r>
              <w:rPr>
                <w:b/>
                <w:sz w:val="20"/>
              </w:rPr>
              <w:t>2. Wymagania wstępne</w:t>
            </w:r>
            <w:r>
              <w:rPr>
                <w:sz w:val="20"/>
              </w:rPr>
              <w:t>:</w:t>
            </w:r>
          </w:p>
        </w:tc>
      </w:tr>
      <w:tr w:rsidR="00753C39" w14:paraId="11787F79" w14:textId="77777777">
        <w:trPr>
          <w:trHeight w:val="378"/>
        </w:trPr>
        <w:tc>
          <w:tcPr>
            <w:tcW w:w="9770" w:type="dxa"/>
            <w:gridSpan w:val="2"/>
          </w:tcPr>
          <w:p w14:paraId="41E88D10" w14:textId="77777777" w:rsidR="00753C39" w:rsidRDefault="00EA4CB2">
            <w:pPr>
              <w:pStyle w:val="TableParagraph"/>
              <w:spacing w:before="58"/>
              <w:ind w:left="57"/>
              <w:rPr>
                <w:b/>
                <w:sz w:val="20"/>
              </w:rPr>
            </w:pPr>
            <w:r>
              <w:rPr>
                <w:b/>
                <w:sz w:val="20"/>
              </w:rPr>
              <w:t>Ukończony kurs „nauka o administracji”</w:t>
            </w:r>
          </w:p>
        </w:tc>
      </w:tr>
      <w:tr w:rsidR="00753C39" w14:paraId="791F370B" w14:textId="77777777">
        <w:trPr>
          <w:trHeight w:val="379"/>
        </w:trPr>
        <w:tc>
          <w:tcPr>
            <w:tcW w:w="9770" w:type="dxa"/>
            <w:gridSpan w:val="2"/>
            <w:shd w:val="clear" w:color="auto" w:fill="D9D9D9"/>
          </w:tcPr>
          <w:p w14:paraId="56BF0492" w14:textId="77777777" w:rsidR="00753C39" w:rsidRDefault="00EA4CB2">
            <w:pPr>
              <w:pStyle w:val="TableParagraph"/>
              <w:spacing w:before="58"/>
              <w:ind w:left="57"/>
              <w:rPr>
                <w:b/>
                <w:sz w:val="20"/>
              </w:rPr>
            </w:pPr>
            <w:r>
              <w:rPr>
                <w:b/>
                <w:sz w:val="20"/>
              </w:rPr>
              <w:t>3. Efekty uczenia się wybrane dla zajęć:</w:t>
            </w:r>
          </w:p>
        </w:tc>
      </w:tr>
      <w:tr w:rsidR="00753C39" w14:paraId="47C68EB1" w14:textId="77777777">
        <w:trPr>
          <w:trHeight w:val="378"/>
        </w:trPr>
        <w:tc>
          <w:tcPr>
            <w:tcW w:w="9770" w:type="dxa"/>
            <w:gridSpan w:val="2"/>
            <w:shd w:val="clear" w:color="auto" w:fill="DFDFDF"/>
          </w:tcPr>
          <w:p w14:paraId="3D8F9150" w14:textId="77777777" w:rsidR="00753C39" w:rsidRDefault="00EA4CB2">
            <w:pPr>
              <w:pStyle w:val="TableParagraph"/>
              <w:spacing w:before="58"/>
              <w:ind w:left="1361" w:right="1355"/>
              <w:jc w:val="center"/>
              <w:rPr>
                <w:b/>
                <w:i/>
                <w:sz w:val="20"/>
              </w:rPr>
            </w:pPr>
            <w:r>
              <w:rPr>
                <w:b/>
                <w:i/>
                <w:sz w:val="20"/>
              </w:rPr>
              <w:t>W zakresie wiedzy</w:t>
            </w:r>
          </w:p>
        </w:tc>
      </w:tr>
    </w:tbl>
    <w:p w14:paraId="275CF3F8"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40C3DC3D" w14:textId="77777777">
        <w:trPr>
          <w:trHeight w:val="1297"/>
        </w:trPr>
        <w:tc>
          <w:tcPr>
            <w:tcW w:w="1690" w:type="dxa"/>
            <w:shd w:val="clear" w:color="auto" w:fill="D9D9D9"/>
          </w:tcPr>
          <w:p w14:paraId="34083880" w14:textId="77777777" w:rsidR="00753C39" w:rsidRDefault="00753C39">
            <w:pPr>
              <w:pStyle w:val="TableParagraph"/>
              <w:spacing w:before="10"/>
              <w:rPr>
                <w:b/>
                <w:sz w:val="21"/>
              </w:rPr>
            </w:pPr>
          </w:p>
          <w:p w14:paraId="3A6C6450" w14:textId="77777777" w:rsidR="00753C39" w:rsidRDefault="00EA4CB2">
            <w:pPr>
              <w:pStyle w:val="TableParagraph"/>
              <w:spacing w:before="1" w:line="276" w:lineRule="auto"/>
              <w:ind w:left="168" w:right="280" w:firstLine="355"/>
              <w:rPr>
                <w:b/>
                <w:sz w:val="20"/>
              </w:rPr>
            </w:pPr>
            <w:r>
              <w:rPr>
                <w:b/>
                <w:sz w:val="20"/>
              </w:rPr>
              <w:t>Symbol kierunkowego</w:t>
            </w:r>
          </w:p>
          <w:p w14:paraId="6B51146C"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20895864" w14:textId="77777777" w:rsidR="00753C39" w:rsidRDefault="00753C39">
            <w:pPr>
              <w:pStyle w:val="TableParagraph"/>
              <w:rPr>
                <w:b/>
              </w:rPr>
            </w:pPr>
          </w:p>
          <w:p w14:paraId="5010B032"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2B444D06"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764BB75E" w14:textId="77777777" w:rsidR="00753C39" w:rsidRDefault="00EA4CB2">
            <w:pPr>
              <w:pStyle w:val="TableParagraph"/>
              <w:ind w:left="60" w:right="51"/>
              <w:jc w:val="center"/>
              <w:rPr>
                <w:b/>
                <w:sz w:val="20"/>
              </w:rPr>
            </w:pPr>
            <w:r>
              <w:rPr>
                <w:b/>
                <w:sz w:val="20"/>
              </w:rPr>
              <w:t>efektów uczenia się</w:t>
            </w:r>
          </w:p>
        </w:tc>
        <w:tc>
          <w:tcPr>
            <w:tcW w:w="1337" w:type="dxa"/>
            <w:shd w:val="clear" w:color="auto" w:fill="D9D9D9"/>
          </w:tcPr>
          <w:p w14:paraId="51C68955" w14:textId="77777777" w:rsidR="00753C39" w:rsidRDefault="00EA4CB2">
            <w:pPr>
              <w:pStyle w:val="TableParagraph"/>
              <w:spacing w:before="120" w:line="276" w:lineRule="auto"/>
              <w:ind w:left="492" w:right="126" w:hanging="322"/>
              <w:rPr>
                <w:b/>
                <w:sz w:val="20"/>
              </w:rPr>
            </w:pPr>
            <w:r>
              <w:rPr>
                <w:b/>
                <w:w w:val="95"/>
                <w:sz w:val="20"/>
              </w:rPr>
              <w:t xml:space="preserve">Odniesienie </w:t>
            </w:r>
            <w:r>
              <w:rPr>
                <w:b/>
                <w:sz w:val="20"/>
              </w:rPr>
              <w:t>do</w:t>
            </w:r>
          </w:p>
          <w:p w14:paraId="488F6934" w14:textId="77777777" w:rsidR="00753C39" w:rsidRDefault="00EA4CB2">
            <w:pPr>
              <w:pStyle w:val="TableParagraph"/>
              <w:spacing w:line="278" w:lineRule="auto"/>
              <w:ind w:left="360" w:right="126" w:hanging="346"/>
              <w:rPr>
                <w:b/>
                <w:sz w:val="20"/>
              </w:rPr>
            </w:pPr>
            <w:r>
              <w:rPr>
                <w:b/>
                <w:sz w:val="20"/>
              </w:rPr>
              <w:t>postawionych celów</w:t>
            </w:r>
          </w:p>
        </w:tc>
      </w:tr>
      <w:tr w:rsidR="00753C39" w14:paraId="24072318" w14:textId="77777777">
        <w:trPr>
          <w:trHeight w:val="1034"/>
        </w:trPr>
        <w:tc>
          <w:tcPr>
            <w:tcW w:w="1690" w:type="dxa"/>
            <w:shd w:val="clear" w:color="auto" w:fill="F1F1F1"/>
          </w:tcPr>
          <w:p w14:paraId="34E4DCAA" w14:textId="77777777" w:rsidR="00753C39" w:rsidRDefault="00753C39">
            <w:pPr>
              <w:pStyle w:val="TableParagraph"/>
              <w:rPr>
                <w:b/>
              </w:rPr>
            </w:pPr>
          </w:p>
          <w:p w14:paraId="4AF22AB1" w14:textId="77777777" w:rsidR="00753C39" w:rsidRDefault="00EA4CB2">
            <w:pPr>
              <w:pStyle w:val="TableParagraph"/>
              <w:spacing w:before="141"/>
              <w:ind w:left="158" w:right="148"/>
              <w:jc w:val="center"/>
              <w:rPr>
                <w:sz w:val="20"/>
              </w:rPr>
            </w:pPr>
            <w:r>
              <w:rPr>
                <w:sz w:val="20"/>
              </w:rPr>
              <w:t>K1P_W05</w:t>
            </w:r>
          </w:p>
        </w:tc>
        <w:tc>
          <w:tcPr>
            <w:tcW w:w="5089" w:type="dxa"/>
            <w:shd w:val="clear" w:color="auto" w:fill="F1F1F1"/>
          </w:tcPr>
          <w:p w14:paraId="475CA656" w14:textId="77777777" w:rsidR="00753C39" w:rsidRDefault="00EA4CB2">
            <w:pPr>
              <w:pStyle w:val="TableParagraph"/>
              <w:spacing w:before="50"/>
              <w:ind w:left="59" w:right="48"/>
              <w:jc w:val="both"/>
              <w:rPr>
                <w:sz w:val="20"/>
              </w:rPr>
            </w:pPr>
            <w:r>
              <w:rPr>
                <w:sz w:val="20"/>
              </w:rPr>
              <w:t>Zna modele administracji publicznej, rozumie jej koncepcje i funkcje, rozumie system organizacji administracji publicznej, rolę jej instytucji w organizacji państwa i współczesnego społeczeństwa.</w:t>
            </w:r>
          </w:p>
        </w:tc>
        <w:tc>
          <w:tcPr>
            <w:tcW w:w="1654" w:type="dxa"/>
            <w:shd w:val="clear" w:color="auto" w:fill="F1F1F1"/>
          </w:tcPr>
          <w:p w14:paraId="48660982" w14:textId="77777777" w:rsidR="00753C39" w:rsidRDefault="00753C39">
            <w:pPr>
              <w:pStyle w:val="TableParagraph"/>
              <w:rPr>
                <w:b/>
              </w:rPr>
            </w:pPr>
          </w:p>
          <w:p w14:paraId="0D879905" w14:textId="77777777" w:rsidR="00753C39" w:rsidRDefault="00EA4CB2">
            <w:pPr>
              <w:pStyle w:val="TableParagraph"/>
              <w:spacing w:before="141"/>
              <w:ind w:left="230"/>
              <w:rPr>
                <w:sz w:val="20"/>
              </w:rPr>
            </w:pPr>
            <w:r>
              <w:rPr>
                <w:sz w:val="20"/>
              </w:rPr>
              <w:t>Egzamin ustny</w:t>
            </w:r>
          </w:p>
        </w:tc>
        <w:tc>
          <w:tcPr>
            <w:tcW w:w="1337" w:type="dxa"/>
            <w:shd w:val="clear" w:color="auto" w:fill="F1F1F1"/>
          </w:tcPr>
          <w:p w14:paraId="260611A9" w14:textId="77777777" w:rsidR="00753C39" w:rsidRDefault="00753C39">
            <w:pPr>
              <w:pStyle w:val="TableParagraph"/>
              <w:rPr>
                <w:b/>
              </w:rPr>
            </w:pPr>
          </w:p>
          <w:p w14:paraId="51E046C0" w14:textId="77777777" w:rsidR="00753C39" w:rsidRDefault="00EA4CB2">
            <w:pPr>
              <w:pStyle w:val="TableParagraph"/>
              <w:spacing w:before="141"/>
              <w:ind w:right="391"/>
              <w:jc w:val="right"/>
              <w:rPr>
                <w:sz w:val="20"/>
              </w:rPr>
            </w:pPr>
            <w:r>
              <w:rPr>
                <w:sz w:val="20"/>
              </w:rPr>
              <w:t>C1-C6</w:t>
            </w:r>
          </w:p>
        </w:tc>
      </w:tr>
      <w:tr w:rsidR="00753C39" w14:paraId="12152C0E" w14:textId="77777777">
        <w:trPr>
          <w:trHeight w:val="1265"/>
        </w:trPr>
        <w:tc>
          <w:tcPr>
            <w:tcW w:w="1690" w:type="dxa"/>
            <w:shd w:val="clear" w:color="auto" w:fill="F1F1F1"/>
          </w:tcPr>
          <w:p w14:paraId="40DA2669" w14:textId="77777777" w:rsidR="00753C39" w:rsidRDefault="00753C39">
            <w:pPr>
              <w:pStyle w:val="TableParagraph"/>
              <w:rPr>
                <w:b/>
              </w:rPr>
            </w:pPr>
          </w:p>
          <w:p w14:paraId="0C006A0E" w14:textId="77777777" w:rsidR="00753C39" w:rsidRDefault="00753C39">
            <w:pPr>
              <w:pStyle w:val="TableParagraph"/>
              <w:spacing w:before="3"/>
              <w:rPr>
                <w:b/>
              </w:rPr>
            </w:pPr>
          </w:p>
          <w:p w14:paraId="06F161BF" w14:textId="77777777" w:rsidR="00753C39" w:rsidRDefault="00EA4CB2">
            <w:pPr>
              <w:pStyle w:val="TableParagraph"/>
              <w:ind w:left="158" w:right="148"/>
              <w:jc w:val="center"/>
              <w:rPr>
                <w:sz w:val="20"/>
              </w:rPr>
            </w:pPr>
            <w:r>
              <w:rPr>
                <w:sz w:val="20"/>
              </w:rPr>
              <w:t>K1P_W06</w:t>
            </w:r>
          </w:p>
        </w:tc>
        <w:tc>
          <w:tcPr>
            <w:tcW w:w="5089" w:type="dxa"/>
            <w:shd w:val="clear" w:color="auto" w:fill="F1F1F1"/>
          </w:tcPr>
          <w:p w14:paraId="753F9AE0" w14:textId="77777777" w:rsidR="00753C39" w:rsidRDefault="00EA4CB2">
            <w:pPr>
              <w:pStyle w:val="TableParagraph"/>
              <w:spacing w:before="50"/>
              <w:ind w:left="59" w:right="46"/>
              <w:jc w:val="both"/>
              <w:rPr>
                <w:sz w:val="20"/>
              </w:rPr>
            </w:pPr>
            <w:r>
              <w:rPr>
                <w:sz w:val="20"/>
              </w:rPr>
              <w:t>Rozumie rolę instytucji ustrojowych w państwie oraz zasady i procedury ich funkcjonowania, rozumie relacje w sferze wzajemnych stosunków miedzy głównymi  organami państwa, rozumie praktyki działania głównych organów państwa,</w:t>
            </w:r>
          </w:p>
        </w:tc>
        <w:tc>
          <w:tcPr>
            <w:tcW w:w="1654" w:type="dxa"/>
            <w:shd w:val="clear" w:color="auto" w:fill="F1F1F1"/>
          </w:tcPr>
          <w:p w14:paraId="24256FF3" w14:textId="77777777" w:rsidR="00753C39" w:rsidRDefault="00EA4CB2">
            <w:pPr>
              <w:pStyle w:val="TableParagraph"/>
              <w:spacing w:before="50"/>
              <w:ind w:left="57"/>
              <w:rPr>
                <w:sz w:val="20"/>
              </w:rPr>
            </w:pPr>
            <w:r>
              <w:rPr>
                <w:sz w:val="20"/>
              </w:rPr>
              <w:t>Egzamin ustny</w:t>
            </w:r>
          </w:p>
        </w:tc>
        <w:tc>
          <w:tcPr>
            <w:tcW w:w="1337" w:type="dxa"/>
            <w:shd w:val="clear" w:color="auto" w:fill="F1F1F1"/>
          </w:tcPr>
          <w:p w14:paraId="4B447865" w14:textId="77777777" w:rsidR="00753C39" w:rsidRDefault="00753C39">
            <w:pPr>
              <w:pStyle w:val="TableParagraph"/>
              <w:rPr>
                <w:b/>
              </w:rPr>
            </w:pPr>
          </w:p>
          <w:p w14:paraId="1CCBA099" w14:textId="77777777" w:rsidR="00753C39" w:rsidRDefault="00753C39">
            <w:pPr>
              <w:pStyle w:val="TableParagraph"/>
              <w:spacing w:before="3"/>
              <w:rPr>
                <w:b/>
              </w:rPr>
            </w:pPr>
          </w:p>
          <w:p w14:paraId="4ADCC242" w14:textId="77777777" w:rsidR="00753C39" w:rsidRDefault="00EA4CB2">
            <w:pPr>
              <w:pStyle w:val="TableParagraph"/>
              <w:ind w:right="391"/>
              <w:jc w:val="right"/>
              <w:rPr>
                <w:sz w:val="20"/>
              </w:rPr>
            </w:pPr>
            <w:r>
              <w:rPr>
                <w:sz w:val="20"/>
              </w:rPr>
              <w:t>C3-C6</w:t>
            </w:r>
          </w:p>
        </w:tc>
      </w:tr>
      <w:tr w:rsidR="00753C39" w14:paraId="698D4716" w14:textId="77777777">
        <w:trPr>
          <w:trHeight w:val="1261"/>
        </w:trPr>
        <w:tc>
          <w:tcPr>
            <w:tcW w:w="1690" w:type="dxa"/>
            <w:shd w:val="clear" w:color="auto" w:fill="F1F1F1"/>
          </w:tcPr>
          <w:p w14:paraId="5147D2E7" w14:textId="77777777" w:rsidR="00753C39" w:rsidRDefault="00753C39">
            <w:pPr>
              <w:pStyle w:val="TableParagraph"/>
              <w:rPr>
                <w:b/>
              </w:rPr>
            </w:pPr>
          </w:p>
          <w:p w14:paraId="4B72BC23" w14:textId="77777777" w:rsidR="00753C39" w:rsidRDefault="00753C39">
            <w:pPr>
              <w:pStyle w:val="TableParagraph"/>
              <w:spacing w:before="3"/>
              <w:rPr>
                <w:b/>
              </w:rPr>
            </w:pPr>
          </w:p>
          <w:p w14:paraId="0BA86ADA" w14:textId="77777777" w:rsidR="00753C39" w:rsidRDefault="00EA4CB2">
            <w:pPr>
              <w:pStyle w:val="TableParagraph"/>
              <w:ind w:left="158" w:right="148"/>
              <w:jc w:val="center"/>
              <w:rPr>
                <w:sz w:val="20"/>
              </w:rPr>
            </w:pPr>
            <w:r>
              <w:rPr>
                <w:sz w:val="20"/>
              </w:rPr>
              <w:t>K1P_W10</w:t>
            </w:r>
          </w:p>
        </w:tc>
        <w:tc>
          <w:tcPr>
            <w:tcW w:w="5089" w:type="dxa"/>
            <w:shd w:val="clear" w:color="auto" w:fill="F1F1F1"/>
          </w:tcPr>
          <w:p w14:paraId="5717E265" w14:textId="77777777" w:rsidR="00753C39" w:rsidRDefault="00EA4CB2">
            <w:pPr>
              <w:pStyle w:val="TableParagraph"/>
              <w:spacing w:before="50"/>
              <w:ind w:left="102" w:right="88"/>
              <w:jc w:val="center"/>
              <w:rPr>
                <w:sz w:val="20"/>
              </w:rPr>
            </w:pPr>
            <w:r>
              <w:rPr>
                <w:sz w:val="20"/>
              </w:rPr>
              <w:t>Posiada podstawową wiedzę z zakresu zarządzania zasobami ludzkimi. Posiada wiedzę z zakresu podstawowych pojęć prawa administracyjnego oraz z zakresu ustrojowego prawa administracyjnego, rozumie formy aktywności administracji publicznej państwa.</w:t>
            </w:r>
          </w:p>
        </w:tc>
        <w:tc>
          <w:tcPr>
            <w:tcW w:w="1654" w:type="dxa"/>
            <w:shd w:val="clear" w:color="auto" w:fill="F1F1F1"/>
          </w:tcPr>
          <w:p w14:paraId="4A55152E" w14:textId="77777777" w:rsidR="00753C39" w:rsidRDefault="00EA4CB2">
            <w:pPr>
              <w:pStyle w:val="TableParagraph"/>
              <w:spacing w:before="50"/>
              <w:ind w:left="57"/>
              <w:rPr>
                <w:sz w:val="20"/>
              </w:rPr>
            </w:pPr>
            <w:r>
              <w:rPr>
                <w:sz w:val="20"/>
              </w:rPr>
              <w:t>Egzamin ustny</w:t>
            </w:r>
          </w:p>
        </w:tc>
        <w:tc>
          <w:tcPr>
            <w:tcW w:w="1337" w:type="dxa"/>
            <w:shd w:val="clear" w:color="auto" w:fill="F1F1F1"/>
          </w:tcPr>
          <w:p w14:paraId="3D1A7368" w14:textId="77777777" w:rsidR="00753C39" w:rsidRDefault="00753C39">
            <w:pPr>
              <w:pStyle w:val="TableParagraph"/>
              <w:rPr>
                <w:b/>
              </w:rPr>
            </w:pPr>
          </w:p>
          <w:p w14:paraId="3ACA33A0" w14:textId="77777777" w:rsidR="00753C39" w:rsidRDefault="00753C39">
            <w:pPr>
              <w:pStyle w:val="TableParagraph"/>
              <w:spacing w:before="3"/>
              <w:rPr>
                <w:b/>
              </w:rPr>
            </w:pPr>
          </w:p>
          <w:p w14:paraId="7A2B489A" w14:textId="77777777" w:rsidR="00753C39" w:rsidRDefault="00EA4CB2">
            <w:pPr>
              <w:pStyle w:val="TableParagraph"/>
              <w:ind w:right="391"/>
              <w:jc w:val="right"/>
              <w:rPr>
                <w:sz w:val="20"/>
              </w:rPr>
            </w:pPr>
            <w:r>
              <w:rPr>
                <w:sz w:val="20"/>
              </w:rPr>
              <w:t>C1-C6</w:t>
            </w:r>
          </w:p>
        </w:tc>
      </w:tr>
      <w:tr w:rsidR="00753C39" w14:paraId="26126BC4" w14:textId="77777777">
        <w:trPr>
          <w:trHeight w:val="345"/>
        </w:trPr>
        <w:tc>
          <w:tcPr>
            <w:tcW w:w="1690" w:type="dxa"/>
            <w:shd w:val="clear" w:color="auto" w:fill="F1F1F1"/>
          </w:tcPr>
          <w:p w14:paraId="6BECFCAB" w14:textId="77777777" w:rsidR="00753C39" w:rsidRDefault="00EA4CB2">
            <w:pPr>
              <w:pStyle w:val="TableParagraph"/>
              <w:spacing w:before="50"/>
              <w:ind w:left="158" w:right="148"/>
              <w:jc w:val="center"/>
              <w:rPr>
                <w:sz w:val="20"/>
              </w:rPr>
            </w:pPr>
            <w:r>
              <w:rPr>
                <w:sz w:val="20"/>
              </w:rPr>
              <w:t>K1P_W10</w:t>
            </w:r>
          </w:p>
        </w:tc>
        <w:tc>
          <w:tcPr>
            <w:tcW w:w="5089" w:type="dxa"/>
            <w:shd w:val="clear" w:color="auto" w:fill="F1F1F1"/>
          </w:tcPr>
          <w:p w14:paraId="7DA6189D" w14:textId="77777777" w:rsidR="00753C39" w:rsidRDefault="00EA4CB2">
            <w:pPr>
              <w:pStyle w:val="TableParagraph"/>
              <w:spacing w:before="50"/>
              <w:ind w:left="295"/>
              <w:rPr>
                <w:sz w:val="20"/>
              </w:rPr>
            </w:pPr>
            <w:r>
              <w:rPr>
                <w:sz w:val="20"/>
              </w:rPr>
              <w:t>Posiada wiedzę z zakresu praktycznego funkcjonowania</w:t>
            </w:r>
          </w:p>
        </w:tc>
        <w:tc>
          <w:tcPr>
            <w:tcW w:w="1654" w:type="dxa"/>
            <w:shd w:val="clear" w:color="auto" w:fill="F1F1F1"/>
          </w:tcPr>
          <w:p w14:paraId="680B3FD6" w14:textId="77777777" w:rsidR="00753C39" w:rsidRDefault="00EA4CB2">
            <w:pPr>
              <w:pStyle w:val="TableParagraph"/>
              <w:spacing w:before="50"/>
              <w:ind w:left="57"/>
              <w:rPr>
                <w:sz w:val="20"/>
              </w:rPr>
            </w:pPr>
            <w:r>
              <w:rPr>
                <w:sz w:val="20"/>
              </w:rPr>
              <w:t>Egzamin ustny</w:t>
            </w:r>
          </w:p>
        </w:tc>
        <w:tc>
          <w:tcPr>
            <w:tcW w:w="1337" w:type="dxa"/>
            <w:shd w:val="clear" w:color="auto" w:fill="F1F1F1"/>
          </w:tcPr>
          <w:p w14:paraId="129CD7E0" w14:textId="77777777" w:rsidR="00753C39" w:rsidRDefault="00EA4CB2">
            <w:pPr>
              <w:pStyle w:val="TableParagraph"/>
              <w:spacing w:before="50"/>
              <w:ind w:right="391"/>
              <w:jc w:val="right"/>
              <w:rPr>
                <w:sz w:val="20"/>
              </w:rPr>
            </w:pPr>
            <w:r>
              <w:rPr>
                <w:sz w:val="20"/>
              </w:rPr>
              <w:t>C1-C6</w:t>
            </w:r>
          </w:p>
        </w:tc>
      </w:tr>
    </w:tbl>
    <w:p w14:paraId="2BBD0B4E" w14:textId="77777777" w:rsidR="00753C39" w:rsidRDefault="00753C39">
      <w:pPr>
        <w:jc w:val="right"/>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47A4DD18" w14:textId="77777777">
        <w:trPr>
          <w:trHeight w:val="342"/>
        </w:trPr>
        <w:tc>
          <w:tcPr>
            <w:tcW w:w="1690" w:type="dxa"/>
            <w:shd w:val="clear" w:color="auto" w:fill="F1F1F1"/>
          </w:tcPr>
          <w:p w14:paraId="0E6785A8" w14:textId="77777777" w:rsidR="00753C39" w:rsidRDefault="00753C39">
            <w:pPr>
              <w:pStyle w:val="TableParagraph"/>
              <w:rPr>
                <w:sz w:val="18"/>
              </w:rPr>
            </w:pPr>
          </w:p>
        </w:tc>
        <w:tc>
          <w:tcPr>
            <w:tcW w:w="5089" w:type="dxa"/>
            <w:shd w:val="clear" w:color="auto" w:fill="F1F1F1"/>
          </w:tcPr>
          <w:p w14:paraId="347F3B19" w14:textId="77777777" w:rsidR="00753C39" w:rsidRDefault="00EA4CB2">
            <w:pPr>
              <w:pStyle w:val="TableParagraph"/>
              <w:spacing w:before="50"/>
              <w:ind w:left="1558"/>
              <w:rPr>
                <w:sz w:val="20"/>
              </w:rPr>
            </w:pPr>
            <w:r>
              <w:rPr>
                <w:sz w:val="20"/>
              </w:rPr>
              <w:t>administracji publicznej.</w:t>
            </w:r>
          </w:p>
        </w:tc>
        <w:tc>
          <w:tcPr>
            <w:tcW w:w="1654" w:type="dxa"/>
            <w:shd w:val="clear" w:color="auto" w:fill="F1F1F1"/>
          </w:tcPr>
          <w:p w14:paraId="100B0959" w14:textId="77777777" w:rsidR="00753C39" w:rsidRDefault="00753C39">
            <w:pPr>
              <w:pStyle w:val="TableParagraph"/>
              <w:rPr>
                <w:sz w:val="18"/>
              </w:rPr>
            </w:pPr>
          </w:p>
        </w:tc>
        <w:tc>
          <w:tcPr>
            <w:tcW w:w="1337" w:type="dxa"/>
            <w:shd w:val="clear" w:color="auto" w:fill="F1F1F1"/>
          </w:tcPr>
          <w:p w14:paraId="127257F4" w14:textId="77777777" w:rsidR="00753C39" w:rsidRDefault="00753C39">
            <w:pPr>
              <w:pStyle w:val="TableParagraph"/>
              <w:rPr>
                <w:sz w:val="18"/>
              </w:rPr>
            </w:pPr>
          </w:p>
        </w:tc>
      </w:tr>
      <w:tr w:rsidR="00753C39" w14:paraId="3AF5B662" w14:textId="77777777">
        <w:trPr>
          <w:trHeight w:val="378"/>
        </w:trPr>
        <w:tc>
          <w:tcPr>
            <w:tcW w:w="9770" w:type="dxa"/>
            <w:gridSpan w:val="4"/>
            <w:shd w:val="clear" w:color="auto" w:fill="BEBEBE"/>
          </w:tcPr>
          <w:p w14:paraId="1AC2B711" w14:textId="77777777" w:rsidR="00753C39" w:rsidRDefault="00EA4CB2">
            <w:pPr>
              <w:pStyle w:val="TableParagraph"/>
              <w:spacing w:before="58"/>
              <w:ind w:left="1361" w:right="1352"/>
              <w:jc w:val="center"/>
              <w:rPr>
                <w:b/>
                <w:i/>
                <w:sz w:val="20"/>
              </w:rPr>
            </w:pPr>
            <w:r>
              <w:rPr>
                <w:b/>
                <w:i/>
                <w:sz w:val="20"/>
              </w:rPr>
              <w:t>W zakresie umiejętności</w:t>
            </w:r>
          </w:p>
        </w:tc>
      </w:tr>
      <w:tr w:rsidR="00753C39" w14:paraId="4BF36480" w14:textId="77777777">
        <w:trPr>
          <w:trHeight w:val="1298"/>
        </w:trPr>
        <w:tc>
          <w:tcPr>
            <w:tcW w:w="1690" w:type="dxa"/>
            <w:shd w:val="clear" w:color="auto" w:fill="D9D9D9"/>
          </w:tcPr>
          <w:p w14:paraId="7F6291B5" w14:textId="77777777" w:rsidR="00753C39" w:rsidRDefault="00753C39">
            <w:pPr>
              <w:pStyle w:val="TableParagraph"/>
              <w:spacing w:before="11"/>
              <w:rPr>
                <w:b/>
                <w:sz w:val="21"/>
              </w:rPr>
            </w:pPr>
          </w:p>
          <w:p w14:paraId="037CD13B" w14:textId="77777777" w:rsidR="00753C39" w:rsidRDefault="00EA4CB2">
            <w:pPr>
              <w:pStyle w:val="TableParagraph"/>
              <w:spacing w:line="278" w:lineRule="auto"/>
              <w:ind w:left="168" w:right="280" w:firstLine="355"/>
              <w:rPr>
                <w:b/>
                <w:sz w:val="20"/>
              </w:rPr>
            </w:pPr>
            <w:r>
              <w:rPr>
                <w:b/>
                <w:sz w:val="20"/>
              </w:rPr>
              <w:t>Symbol kierunkowego</w:t>
            </w:r>
          </w:p>
          <w:p w14:paraId="66737D4D" w14:textId="77777777" w:rsidR="00753C39" w:rsidRDefault="00EA4CB2">
            <w:pPr>
              <w:pStyle w:val="TableParagraph"/>
              <w:spacing w:line="227" w:lineRule="exact"/>
              <w:ind w:left="23"/>
              <w:rPr>
                <w:b/>
                <w:sz w:val="20"/>
              </w:rPr>
            </w:pPr>
            <w:r>
              <w:rPr>
                <w:b/>
                <w:sz w:val="20"/>
              </w:rPr>
              <w:t>efektu uczenia się</w:t>
            </w:r>
          </w:p>
        </w:tc>
        <w:tc>
          <w:tcPr>
            <w:tcW w:w="5089" w:type="dxa"/>
            <w:shd w:val="clear" w:color="auto" w:fill="D9D9D9"/>
          </w:tcPr>
          <w:p w14:paraId="779AEE00" w14:textId="77777777" w:rsidR="00753C39" w:rsidRDefault="00753C39">
            <w:pPr>
              <w:pStyle w:val="TableParagraph"/>
              <w:rPr>
                <w:b/>
              </w:rPr>
            </w:pPr>
          </w:p>
          <w:p w14:paraId="0DA97FF2"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3A9E29D3" w14:textId="77777777" w:rsidR="00753C39" w:rsidRDefault="00EA4CB2">
            <w:pPr>
              <w:pStyle w:val="TableParagraph"/>
              <w:spacing w:before="56"/>
              <w:ind w:left="343" w:right="332" w:firstLine="3"/>
              <w:jc w:val="center"/>
              <w:rPr>
                <w:b/>
                <w:sz w:val="20"/>
              </w:rPr>
            </w:pPr>
            <w:r>
              <w:rPr>
                <w:b/>
                <w:sz w:val="20"/>
              </w:rPr>
              <w:t xml:space="preserve">Sposób </w:t>
            </w:r>
            <w:r>
              <w:rPr>
                <w:b/>
                <w:w w:val="95"/>
                <w:sz w:val="20"/>
              </w:rPr>
              <w:t>weryfikacji</w:t>
            </w:r>
          </w:p>
          <w:p w14:paraId="60B7655B" w14:textId="77777777" w:rsidR="00753C39" w:rsidRDefault="00EA4CB2">
            <w:pPr>
              <w:pStyle w:val="TableParagraph"/>
              <w:ind w:left="60" w:right="51"/>
              <w:jc w:val="center"/>
              <w:rPr>
                <w:b/>
                <w:sz w:val="20"/>
              </w:rPr>
            </w:pPr>
            <w:r>
              <w:rPr>
                <w:b/>
                <w:sz w:val="20"/>
              </w:rPr>
              <w:t>efektów uczenia się</w:t>
            </w:r>
          </w:p>
        </w:tc>
        <w:tc>
          <w:tcPr>
            <w:tcW w:w="1337" w:type="dxa"/>
            <w:shd w:val="clear" w:color="auto" w:fill="D9D9D9"/>
          </w:tcPr>
          <w:p w14:paraId="76B84EDD" w14:textId="77777777" w:rsidR="00753C39" w:rsidRDefault="00EA4CB2">
            <w:pPr>
              <w:pStyle w:val="TableParagraph"/>
              <w:spacing w:before="120" w:line="276" w:lineRule="auto"/>
              <w:ind w:left="492" w:right="126" w:hanging="322"/>
              <w:rPr>
                <w:b/>
                <w:sz w:val="20"/>
              </w:rPr>
            </w:pPr>
            <w:r>
              <w:rPr>
                <w:b/>
                <w:w w:val="95"/>
                <w:sz w:val="20"/>
              </w:rPr>
              <w:t xml:space="preserve">Odniesienie </w:t>
            </w:r>
            <w:r>
              <w:rPr>
                <w:b/>
                <w:sz w:val="20"/>
              </w:rPr>
              <w:t>do</w:t>
            </w:r>
          </w:p>
          <w:p w14:paraId="17B66953" w14:textId="77777777" w:rsidR="00753C39" w:rsidRDefault="00EA4CB2">
            <w:pPr>
              <w:pStyle w:val="TableParagraph"/>
              <w:spacing w:before="2" w:line="276" w:lineRule="auto"/>
              <w:ind w:left="360" w:right="126" w:hanging="346"/>
              <w:rPr>
                <w:b/>
                <w:sz w:val="20"/>
              </w:rPr>
            </w:pPr>
            <w:r>
              <w:rPr>
                <w:b/>
                <w:sz w:val="20"/>
              </w:rPr>
              <w:t>postawionych celów</w:t>
            </w:r>
          </w:p>
        </w:tc>
      </w:tr>
      <w:tr w:rsidR="00753C39" w14:paraId="54961902" w14:textId="77777777">
        <w:trPr>
          <w:trHeight w:val="803"/>
        </w:trPr>
        <w:tc>
          <w:tcPr>
            <w:tcW w:w="1690" w:type="dxa"/>
          </w:tcPr>
          <w:p w14:paraId="53636A0D" w14:textId="77777777" w:rsidR="00753C39" w:rsidRDefault="00753C39">
            <w:pPr>
              <w:pStyle w:val="TableParagraph"/>
              <w:spacing w:before="5"/>
              <w:rPr>
                <w:b/>
                <w:sz w:val="24"/>
              </w:rPr>
            </w:pPr>
          </w:p>
          <w:p w14:paraId="27E84F9D" w14:textId="77777777" w:rsidR="00753C39" w:rsidRDefault="00EA4CB2">
            <w:pPr>
              <w:pStyle w:val="TableParagraph"/>
              <w:ind w:right="431"/>
              <w:jc w:val="right"/>
              <w:rPr>
                <w:sz w:val="20"/>
              </w:rPr>
            </w:pPr>
            <w:r>
              <w:rPr>
                <w:w w:val="95"/>
                <w:sz w:val="20"/>
              </w:rPr>
              <w:t>K1P_U01</w:t>
            </w:r>
          </w:p>
        </w:tc>
        <w:tc>
          <w:tcPr>
            <w:tcW w:w="5089" w:type="dxa"/>
          </w:tcPr>
          <w:p w14:paraId="1642FA2D" w14:textId="77777777" w:rsidR="00753C39" w:rsidRDefault="00EA4CB2">
            <w:pPr>
              <w:pStyle w:val="TableParagraph"/>
              <w:tabs>
                <w:tab w:val="left" w:pos="894"/>
                <w:tab w:val="left" w:pos="2069"/>
                <w:tab w:val="left" w:pos="3446"/>
                <w:tab w:val="left" w:pos="4233"/>
                <w:tab w:val="left" w:pos="4585"/>
              </w:tabs>
              <w:spacing w:before="166"/>
              <w:ind w:left="59" w:right="46"/>
              <w:rPr>
                <w:sz w:val="20"/>
              </w:rPr>
            </w:pPr>
            <w:r>
              <w:rPr>
                <w:sz w:val="20"/>
              </w:rPr>
              <w:t>Posiada</w:t>
            </w:r>
            <w:r>
              <w:rPr>
                <w:sz w:val="20"/>
              </w:rPr>
              <w:tab/>
              <w:t>umiejętność</w:t>
            </w:r>
            <w:r>
              <w:rPr>
                <w:sz w:val="20"/>
              </w:rPr>
              <w:tab/>
              <w:t>wykorzystania</w:t>
            </w:r>
            <w:r>
              <w:rPr>
                <w:sz w:val="20"/>
              </w:rPr>
              <w:tab/>
              <w:t>wiedzy</w:t>
            </w:r>
            <w:r>
              <w:rPr>
                <w:sz w:val="20"/>
              </w:rPr>
              <w:tab/>
              <w:t>w</w:t>
            </w:r>
            <w:r>
              <w:rPr>
                <w:sz w:val="20"/>
              </w:rPr>
              <w:tab/>
            </w:r>
            <w:r>
              <w:rPr>
                <w:spacing w:val="-4"/>
                <w:sz w:val="20"/>
              </w:rPr>
              <w:t xml:space="preserve">pracy </w:t>
            </w:r>
            <w:r>
              <w:rPr>
                <w:sz w:val="20"/>
              </w:rPr>
              <w:t>zawodowej z zachowaniem zasad</w:t>
            </w:r>
            <w:r>
              <w:rPr>
                <w:spacing w:val="-1"/>
                <w:sz w:val="20"/>
              </w:rPr>
              <w:t xml:space="preserve"> </w:t>
            </w:r>
            <w:r>
              <w:rPr>
                <w:sz w:val="20"/>
              </w:rPr>
              <w:t>etycznych</w:t>
            </w:r>
          </w:p>
        </w:tc>
        <w:tc>
          <w:tcPr>
            <w:tcW w:w="1654" w:type="dxa"/>
          </w:tcPr>
          <w:p w14:paraId="22845668" w14:textId="77777777" w:rsidR="00753C39" w:rsidRDefault="00EA4CB2">
            <w:pPr>
              <w:pStyle w:val="TableParagraph"/>
              <w:spacing w:before="50"/>
              <w:ind w:left="63" w:right="51"/>
              <w:jc w:val="center"/>
              <w:rPr>
                <w:sz w:val="20"/>
              </w:rPr>
            </w:pPr>
            <w:r>
              <w:rPr>
                <w:sz w:val="20"/>
              </w:rPr>
              <w:t>Dyskusja podczas zajęć, aktywność studentów</w:t>
            </w:r>
          </w:p>
        </w:tc>
        <w:tc>
          <w:tcPr>
            <w:tcW w:w="1337" w:type="dxa"/>
          </w:tcPr>
          <w:p w14:paraId="49F3A740" w14:textId="77777777" w:rsidR="00753C39" w:rsidRDefault="00753C39">
            <w:pPr>
              <w:pStyle w:val="TableParagraph"/>
              <w:spacing w:before="5"/>
              <w:rPr>
                <w:b/>
                <w:sz w:val="24"/>
              </w:rPr>
            </w:pPr>
          </w:p>
          <w:p w14:paraId="2364296E" w14:textId="77777777" w:rsidR="00753C39" w:rsidRDefault="00EA4CB2">
            <w:pPr>
              <w:pStyle w:val="TableParagraph"/>
              <w:ind w:left="122" w:right="112"/>
              <w:jc w:val="center"/>
              <w:rPr>
                <w:sz w:val="20"/>
              </w:rPr>
            </w:pPr>
            <w:r>
              <w:rPr>
                <w:sz w:val="20"/>
              </w:rPr>
              <w:t>C1-C6</w:t>
            </w:r>
          </w:p>
        </w:tc>
      </w:tr>
      <w:tr w:rsidR="00753C39" w14:paraId="29082A4B" w14:textId="77777777">
        <w:trPr>
          <w:trHeight w:val="803"/>
        </w:trPr>
        <w:tc>
          <w:tcPr>
            <w:tcW w:w="1690" w:type="dxa"/>
          </w:tcPr>
          <w:p w14:paraId="1D4A3679" w14:textId="77777777" w:rsidR="00753C39" w:rsidRDefault="00753C39">
            <w:pPr>
              <w:pStyle w:val="TableParagraph"/>
              <w:spacing w:before="5"/>
              <w:rPr>
                <w:b/>
                <w:sz w:val="24"/>
              </w:rPr>
            </w:pPr>
          </w:p>
          <w:p w14:paraId="43188424" w14:textId="77777777" w:rsidR="00753C39" w:rsidRDefault="00EA4CB2">
            <w:pPr>
              <w:pStyle w:val="TableParagraph"/>
              <w:ind w:right="431"/>
              <w:jc w:val="right"/>
              <w:rPr>
                <w:sz w:val="20"/>
              </w:rPr>
            </w:pPr>
            <w:r>
              <w:rPr>
                <w:w w:val="95"/>
                <w:sz w:val="20"/>
              </w:rPr>
              <w:t>K1P_U02</w:t>
            </w:r>
          </w:p>
        </w:tc>
        <w:tc>
          <w:tcPr>
            <w:tcW w:w="5089" w:type="dxa"/>
          </w:tcPr>
          <w:p w14:paraId="1E923E29" w14:textId="77777777" w:rsidR="00753C39" w:rsidRDefault="00753C39">
            <w:pPr>
              <w:pStyle w:val="TableParagraph"/>
              <w:spacing w:before="5"/>
              <w:rPr>
                <w:b/>
                <w:sz w:val="24"/>
              </w:rPr>
            </w:pPr>
          </w:p>
          <w:p w14:paraId="6B675FA4" w14:textId="77777777" w:rsidR="00753C39" w:rsidRDefault="00EA4CB2">
            <w:pPr>
              <w:pStyle w:val="TableParagraph"/>
              <w:ind w:left="59"/>
              <w:rPr>
                <w:sz w:val="20"/>
              </w:rPr>
            </w:pPr>
            <w:r>
              <w:rPr>
                <w:sz w:val="20"/>
              </w:rPr>
              <w:t>Zna procedury właściwe działaniu administracji publicznej,</w:t>
            </w:r>
          </w:p>
        </w:tc>
        <w:tc>
          <w:tcPr>
            <w:tcW w:w="1654" w:type="dxa"/>
          </w:tcPr>
          <w:p w14:paraId="77CD11FB" w14:textId="77777777" w:rsidR="00753C39" w:rsidRDefault="00EA4CB2">
            <w:pPr>
              <w:pStyle w:val="TableParagraph"/>
              <w:spacing w:before="50"/>
              <w:ind w:left="64" w:right="51"/>
              <w:jc w:val="center"/>
              <w:rPr>
                <w:sz w:val="20"/>
              </w:rPr>
            </w:pPr>
            <w:r>
              <w:rPr>
                <w:sz w:val="20"/>
              </w:rPr>
              <w:t>Dyskusja podczas zajęć, aktywność studentów</w:t>
            </w:r>
          </w:p>
        </w:tc>
        <w:tc>
          <w:tcPr>
            <w:tcW w:w="1337" w:type="dxa"/>
          </w:tcPr>
          <w:p w14:paraId="1137D0AF" w14:textId="77777777" w:rsidR="00753C39" w:rsidRDefault="00753C39">
            <w:pPr>
              <w:pStyle w:val="TableParagraph"/>
              <w:spacing w:before="5"/>
              <w:rPr>
                <w:b/>
                <w:sz w:val="24"/>
              </w:rPr>
            </w:pPr>
          </w:p>
          <w:p w14:paraId="254D7EDA" w14:textId="77777777" w:rsidR="00753C39" w:rsidRDefault="00EA4CB2">
            <w:pPr>
              <w:pStyle w:val="TableParagraph"/>
              <w:ind w:left="122" w:right="112"/>
              <w:jc w:val="center"/>
              <w:rPr>
                <w:sz w:val="20"/>
              </w:rPr>
            </w:pPr>
            <w:r>
              <w:rPr>
                <w:sz w:val="20"/>
              </w:rPr>
              <w:t>C3-C6</w:t>
            </w:r>
          </w:p>
        </w:tc>
      </w:tr>
      <w:tr w:rsidR="00753C39" w14:paraId="23B1D239" w14:textId="77777777">
        <w:trPr>
          <w:trHeight w:val="806"/>
        </w:trPr>
        <w:tc>
          <w:tcPr>
            <w:tcW w:w="1690" w:type="dxa"/>
          </w:tcPr>
          <w:p w14:paraId="394B4275" w14:textId="77777777" w:rsidR="00753C39" w:rsidRDefault="00EA4CB2">
            <w:pPr>
              <w:pStyle w:val="TableParagraph"/>
              <w:spacing w:before="50"/>
              <w:ind w:right="431"/>
              <w:jc w:val="right"/>
              <w:rPr>
                <w:sz w:val="20"/>
              </w:rPr>
            </w:pPr>
            <w:r>
              <w:rPr>
                <w:w w:val="95"/>
                <w:sz w:val="20"/>
              </w:rPr>
              <w:t>K1P_U03</w:t>
            </w:r>
          </w:p>
        </w:tc>
        <w:tc>
          <w:tcPr>
            <w:tcW w:w="5089" w:type="dxa"/>
          </w:tcPr>
          <w:p w14:paraId="174159B9" w14:textId="77777777" w:rsidR="00753C39" w:rsidRDefault="00EA4CB2">
            <w:pPr>
              <w:pStyle w:val="TableParagraph"/>
              <w:spacing w:before="50"/>
              <w:ind w:left="59" w:right="44"/>
              <w:jc w:val="both"/>
              <w:rPr>
                <w:sz w:val="20"/>
              </w:rPr>
            </w:pPr>
            <w:r>
              <w:rPr>
                <w:sz w:val="20"/>
              </w:rPr>
              <w:t>Umie uczestniczyć w pracy urzędniczej w różnych rodzajach administracji publicznej - tak rządowej jak i samorządowej, oraz potrafi stosować prawo w instytucjach niepublicznych</w:t>
            </w:r>
          </w:p>
        </w:tc>
        <w:tc>
          <w:tcPr>
            <w:tcW w:w="1654" w:type="dxa"/>
          </w:tcPr>
          <w:p w14:paraId="411BD22B" w14:textId="77777777" w:rsidR="00753C39" w:rsidRDefault="00EA4CB2">
            <w:pPr>
              <w:pStyle w:val="TableParagraph"/>
              <w:spacing w:before="50"/>
              <w:ind w:left="63" w:right="51"/>
              <w:jc w:val="center"/>
              <w:rPr>
                <w:sz w:val="20"/>
              </w:rPr>
            </w:pPr>
            <w:r>
              <w:rPr>
                <w:sz w:val="20"/>
              </w:rPr>
              <w:t>Dyskusja podczas zajęć, aktywność studentów</w:t>
            </w:r>
          </w:p>
        </w:tc>
        <w:tc>
          <w:tcPr>
            <w:tcW w:w="1337" w:type="dxa"/>
          </w:tcPr>
          <w:p w14:paraId="635A8BCB" w14:textId="77777777" w:rsidR="00753C39" w:rsidRDefault="00EA4CB2">
            <w:pPr>
              <w:pStyle w:val="TableParagraph"/>
              <w:spacing w:before="50"/>
              <w:ind w:left="122" w:right="112"/>
              <w:jc w:val="center"/>
              <w:rPr>
                <w:sz w:val="20"/>
              </w:rPr>
            </w:pPr>
            <w:r>
              <w:rPr>
                <w:sz w:val="20"/>
              </w:rPr>
              <w:t>C1-C6</w:t>
            </w:r>
          </w:p>
        </w:tc>
      </w:tr>
      <w:tr w:rsidR="00753C39" w14:paraId="1A83ECC0" w14:textId="77777777">
        <w:trPr>
          <w:trHeight w:val="377"/>
        </w:trPr>
        <w:tc>
          <w:tcPr>
            <w:tcW w:w="9770" w:type="dxa"/>
            <w:gridSpan w:val="4"/>
            <w:shd w:val="clear" w:color="auto" w:fill="D9D9D9"/>
          </w:tcPr>
          <w:p w14:paraId="77DAA8A0" w14:textId="77777777" w:rsidR="00753C39" w:rsidRDefault="00EA4CB2">
            <w:pPr>
              <w:pStyle w:val="TableParagraph"/>
              <w:spacing w:before="56"/>
              <w:ind w:left="1360" w:right="1357"/>
              <w:jc w:val="center"/>
              <w:rPr>
                <w:b/>
                <w:i/>
                <w:sz w:val="20"/>
              </w:rPr>
            </w:pPr>
            <w:r>
              <w:rPr>
                <w:b/>
                <w:i/>
                <w:sz w:val="20"/>
              </w:rPr>
              <w:t>W zakresie kompetencji społecznych</w:t>
            </w:r>
          </w:p>
        </w:tc>
      </w:tr>
      <w:tr w:rsidR="00753C39" w14:paraId="7E0D4605" w14:textId="77777777">
        <w:trPr>
          <w:trHeight w:val="1300"/>
        </w:trPr>
        <w:tc>
          <w:tcPr>
            <w:tcW w:w="1690" w:type="dxa"/>
            <w:shd w:val="clear" w:color="auto" w:fill="D9D9D9"/>
          </w:tcPr>
          <w:p w14:paraId="521E4782" w14:textId="77777777" w:rsidR="00753C39" w:rsidRDefault="00753C39">
            <w:pPr>
              <w:pStyle w:val="TableParagraph"/>
              <w:spacing w:before="1"/>
              <w:rPr>
                <w:b/>
              </w:rPr>
            </w:pPr>
          </w:p>
          <w:p w14:paraId="6EAA242F" w14:textId="77777777" w:rsidR="00753C39" w:rsidRDefault="00EA4CB2">
            <w:pPr>
              <w:pStyle w:val="TableParagraph"/>
              <w:spacing w:line="276" w:lineRule="auto"/>
              <w:ind w:left="168" w:right="280" w:firstLine="355"/>
              <w:rPr>
                <w:b/>
                <w:sz w:val="20"/>
              </w:rPr>
            </w:pPr>
            <w:r>
              <w:rPr>
                <w:b/>
                <w:sz w:val="20"/>
              </w:rPr>
              <w:t>Symbol kierunkowego</w:t>
            </w:r>
          </w:p>
          <w:p w14:paraId="103B16BD"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45E40748" w14:textId="77777777" w:rsidR="00753C39" w:rsidRDefault="00753C39">
            <w:pPr>
              <w:pStyle w:val="TableParagraph"/>
              <w:rPr>
                <w:b/>
              </w:rPr>
            </w:pPr>
          </w:p>
          <w:p w14:paraId="57F83EF4"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699402C3"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6E3AD0CC"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616919C5" w14:textId="77777777" w:rsidR="00753C39" w:rsidRDefault="00EA4CB2">
            <w:pPr>
              <w:pStyle w:val="TableParagraph"/>
              <w:spacing w:before="122" w:line="276" w:lineRule="auto"/>
              <w:ind w:left="492" w:right="126" w:hanging="322"/>
              <w:rPr>
                <w:b/>
                <w:sz w:val="20"/>
              </w:rPr>
            </w:pPr>
            <w:r>
              <w:rPr>
                <w:b/>
                <w:w w:val="95"/>
                <w:sz w:val="20"/>
              </w:rPr>
              <w:t xml:space="preserve">Odniesienie </w:t>
            </w:r>
            <w:r>
              <w:rPr>
                <w:b/>
                <w:sz w:val="20"/>
              </w:rPr>
              <w:t>do</w:t>
            </w:r>
          </w:p>
          <w:p w14:paraId="180E778E" w14:textId="77777777" w:rsidR="00753C39" w:rsidRDefault="00EA4CB2">
            <w:pPr>
              <w:pStyle w:val="TableParagraph"/>
              <w:spacing w:line="276" w:lineRule="auto"/>
              <w:ind w:left="360" w:right="126" w:hanging="346"/>
              <w:rPr>
                <w:b/>
                <w:sz w:val="20"/>
              </w:rPr>
            </w:pPr>
            <w:r>
              <w:rPr>
                <w:b/>
                <w:sz w:val="20"/>
              </w:rPr>
              <w:t>postawionych celów</w:t>
            </w:r>
          </w:p>
        </w:tc>
      </w:tr>
      <w:tr w:rsidR="00753C39" w14:paraId="52927CD5" w14:textId="77777777">
        <w:trPr>
          <w:trHeight w:val="573"/>
        </w:trPr>
        <w:tc>
          <w:tcPr>
            <w:tcW w:w="1690" w:type="dxa"/>
          </w:tcPr>
          <w:p w14:paraId="5E4419F0" w14:textId="77777777" w:rsidR="00753C39" w:rsidRDefault="00EA4CB2">
            <w:pPr>
              <w:pStyle w:val="TableParagraph"/>
              <w:spacing w:before="163"/>
              <w:ind w:right="431"/>
              <w:jc w:val="right"/>
              <w:rPr>
                <w:sz w:val="20"/>
              </w:rPr>
            </w:pPr>
            <w:r>
              <w:rPr>
                <w:w w:val="95"/>
                <w:sz w:val="20"/>
              </w:rPr>
              <w:t>K1P_K06</w:t>
            </w:r>
          </w:p>
        </w:tc>
        <w:tc>
          <w:tcPr>
            <w:tcW w:w="5089" w:type="dxa"/>
          </w:tcPr>
          <w:p w14:paraId="75A3EA38" w14:textId="77777777" w:rsidR="00753C39" w:rsidRDefault="00EA4CB2">
            <w:pPr>
              <w:pStyle w:val="TableParagraph"/>
              <w:spacing w:before="48"/>
              <w:ind w:left="266" w:hanging="202"/>
              <w:rPr>
                <w:sz w:val="20"/>
              </w:rPr>
            </w:pPr>
            <w:r>
              <w:rPr>
                <w:sz w:val="20"/>
              </w:rPr>
              <w:t>Potrafi pełnić zróżnicowane role społeczne jest przygotowany do kierowania i organizowania pracy zespołów ludzkich.</w:t>
            </w:r>
          </w:p>
        </w:tc>
        <w:tc>
          <w:tcPr>
            <w:tcW w:w="1654" w:type="dxa"/>
          </w:tcPr>
          <w:p w14:paraId="2C5D64F9" w14:textId="77777777" w:rsidR="00753C39" w:rsidRDefault="00EA4CB2">
            <w:pPr>
              <w:pStyle w:val="TableParagraph"/>
              <w:spacing w:before="163"/>
              <w:ind w:left="57" w:right="51"/>
              <w:jc w:val="center"/>
              <w:rPr>
                <w:sz w:val="20"/>
              </w:rPr>
            </w:pPr>
            <w:r>
              <w:rPr>
                <w:sz w:val="20"/>
              </w:rPr>
              <w:t>Egzamin pisemny</w:t>
            </w:r>
          </w:p>
        </w:tc>
        <w:tc>
          <w:tcPr>
            <w:tcW w:w="1337" w:type="dxa"/>
          </w:tcPr>
          <w:p w14:paraId="15F77D66" w14:textId="77777777" w:rsidR="00753C39" w:rsidRDefault="00EA4CB2">
            <w:pPr>
              <w:pStyle w:val="TableParagraph"/>
              <w:spacing w:before="163"/>
              <w:ind w:left="122" w:right="112"/>
              <w:jc w:val="center"/>
              <w:rPr>
                <w:sz w:val="20"/>
              </w:rPr>
            </w:pPr>
            <w:r>
              <w:rPr>
                <w:sz w:val="20"/>
              </w:rPr>
              <w:t>C1-C6</w:t>
            </w:r>
          </w:p>
        </w:tc>
      </w:tr>
      <w:tr w:rsidR="00753C39" w14:paraId="3EEA8A15" w14:textId="77777777">
        <w:trPr>
          <w:trHeight w:val="803"/>
        </w:trPr>
        <w:tc>
          <w:tcPr>
            <w:tcW w:w="1690" w:type="dxa"/>
          </w:tcPr>
          <w:p w14:paraId="58CBDBDB" w14:textId="77777777" w:rsidR="00753C39" w:rsidRDefault="00753C39">
            <w:pPr>
              <w:pStyle w:val="TableParagraph"/>
              <w:spacing w:before="5"/>
              <w:rPr>
                <w:b/>
                <w:sz w:val="24"/>
              </w:rPr>
            </w:pPr>
          </w:p>
          <w:p w14:paraId="1FBE50A7" w14:textId="77777777" w:rsidR="00753C39" w:rsidRDefault="00EA4CB2">
            <w:pPr>
              <w:pStyle w:val="TableParagraph"/>
              <w:ind w:right="431"/>
              <w:jc w:val="right"/>
              <w:rPr>
                <w:sz w:val="20"/>
              </w:rPr>
            </w:pPr>
            <w:r>
              <w:rPr>
                <w:w w:val="95"/>
                <w:sz w:val="20"/>
              </w:rPr>
              <w:t>K1P_K05</w:t>
            </w:r>
          </w:p>
        </w:tc>
        <w:tc>
          <w:tcPr>
            <w:tcW w:w="5089" w:type="dxa"/>
          </w:tcPr>
          <w:p w14:paraId="6328E651" w14:textId="77777777" w:rsidR="00753C39" w:rsidRDefault="00EA4CB2">
            <w:pPr>
              <w:pStyle w:val="TableParagraph"/>
              <w:spacing w:before="50"/>
              <w:ind w:left="99" w:right="88"/>
              <w:jc w:val="center"/>
              <w:rPr>
                <w:sz w:val="20"/>
              </w:rPr>
            </w:pPr>
            <w:r>
              <w:rPr>
                <w:sz w:val="20"/>
              </w:rPr>
              <w:t>Potrafi odpowiednio odnieść się do różnorodnych sytuacji kooperacji oraz konfliktu w strukturach organizacyjnych władzy publicznej.</w:t>
            </w:r>
          </w:p>
        </w:tc>
        <w:tc>
          <w:tcPr>
            <w:tcW w:w="1654" w:type="dxa"/>
          </w:tcPr>
          <w:p w14:paraId="33188E7D" w14:textId="77777777" w:rsidR="00753C39" w:rsidRDefault="00753C39">
            <w:pPr>
              <w:pStyle w:val="TableParagraph"/>
              <w:spacing w:before="5"/>
              <w:rPr>
                <w:b/>
                <w:sz w:val="24"/>
              </w:rPr>
            </w:pPr>
          </w:p>
          <w:p w14:paraId="501F1BD0" w14:textId="77777777" w:rsidR="00753C39" w:rsidRDefault="00EA4CB2">
            <w:pPr>
              <w:pStyle w:val="TableParagraph"/>
              <w:ind w:left="57" w:right="51"/>
              <w:jc w:val="center"/>
              <w:rPr>
                <w:sz w:val="20"/>
              </w:rPr>
            </w:pPr>
            <w:r>
              <w:rPr>
                <w:sz w:val="20"/>
              </w:rPr>
              <w:t>Egzamin pisemny</w:t>
            </w:r>
          </w:p>
        </w:tc>
        <w:tc>
          <w:tcPr>
            <w:tcW w:w="1337" w:type="dxa"/>
          </w:tcPr>
          <w:p w14:paraId="547AE290" w14:textId="77777777" w:rsidR="00753C39" w:rsidRDefault="00753C39">
            <w:pPr>
              <w:pStyle w:val="TableParagraph"/>
              <w:spacing w:before="5"/>
              <w:rPr>
                <w:b/>
                <w:sz w:val="24"/>
              </w:rPr>
            </w:pPr>
          </w:p>
          <w:p w14:paraId="09528CA7" w14:textId="77777777" w:rsidR="00753C39" w:rsidRDefault="00EA4CB2">
            <w:pPr>
              <w:pStyle w:val="TableParagraph"/>
              <w:ind w:left="121" w:right="113"/>
              <w:jc w:val="center"/>
              <w:rPr>
                <w:sz w:val="20"/>
              </w:rPr>
            </w:pPr>
            <w:r>
              <w:rPr>
                <w:sz w:val="20"/>
              </w:rPr>
              <w:t>C1-C2, C6</w:t>
            </w:r>
          </w:p>
        </w:tc>
      </w:tr>
    </w:tbl>
    <w:p w14:paraId="46C00FEF" w14:textId="77777777" w:rsidR="00753C39" w:rsidRDefault="00753C39">
      <w:pPr>
        <w:pStyle w:val="Tekstpodstawowy"/>
        <w:rPr>
          <w:b/>
        </w:rPr>
      </w:pPr>
    </w:p>
    <w:p w14:paraId="51302887" w14:textId="77777777" w:rsidR="00753C39" w:rsidRDefault="00753C39">
      <w:pPr>
        <w:pStyle w:val="Tekstpodstawowy"/>
        <w:rPr>
          <w:b/>
          <w:sz w:val="28"/>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043A5380" w14:textId="77777777">
        <w:trPr>
          <w:trHeight w:val="379"/>
        </w:trPr>
        <w:tc>
          <w:tcPr>
            <w:tcW w:w="9853" w:type="dxa"/>
            <w:gridSpan w:val="3"/>
            <w:shd w:val="clear" w:color="auto" w:fill="D9D9D9"/>
          </w:tcPr>
          <w:p w14:paraId="3F8FA1AE" w14:textId="77777777" w:rsidR="00753C39" w:rsidRDefault="00EA4CB2">
            <w:pPr>
              <w:pStyle w:val="TableParagraph"/>
              <w:spacing w:before="53"/>
              <w:ind w:left="57"/>
              <w:rPr>
                <w:sz w:val="20"/>
              </w:rPr>
            </w:pPr>
            <w:r>
              <w:rPr>
                <w:b/>
                <w:sz w:val="20"/>
              </w:rPr>
              <w:t>4. Treści programowe</w:t>
            </w:r>
            <w:r>
              <w:rPr>
                <w:sz w:val="20"/>
              </w:rPr>
              <w:t>:</w:t>
            </w:r>
          </w:p>
        </w:tc>
      </w:tr>
      <w:tr w:rsidR="00753C39" w14:paraId="16D2E1E6" w14:textId="77777777">
        <w:trPr>
          <w:trHeight w:val="1002"/>
        </w:trPr>
        <w:tc>
          <w:tcPr>
            <w:tcW w:w="1784" w:type="dxa"/>
            <w:shd w:val="clear" w:color="auto" w:fill="D9D9D9"/>
          </w:tcPr>
          <w:p w14:paraId="4CA20D52" w14:textId="77777777" w:rsidR="00753C39" w:rsidRDefault="00753C39">
            <w:pPr>
              <w:pStyle w:val="TableParagraph"/>
              <w:spacing w:before="4"/>
              <w:rPr>
                <w:b/>
                <w:sz w:val="23"/>
              </w:rPr>
            </w:pPr>
          </w:p>
          <w:p w14:paraId="7FE5E8FD" w14:textId="77777777" w:rsidR="00753C39" w:rsidRDefault="00EA4CB2">
            <w:pPr>
              <w:pStyle w:val="TableParagraph"/>
              <w:ind w:left="240" w:right="214" w:firstLine="72"/>
              <w:rPr>
                <w:b/>
                <w:sz w:val="20"/>
              </w:rPr>
            </w:pPr>
            <w:r>
              <w:rPr>
                <w:b/>
                <w:sz w:val="20"/>
              </w:rPr>
              <w:t>Symbol treści programowych</w:t>
            </w:r>
          </w:p>
        </w:tc>
        <w:tc>
          <w:tcPr>
            <w:tcW w:w="5375" w:type="dxa"/>
            <w:shd w:val="clear" w:color="auto" w:fill="D9D9D9"/>
          </w:tcPr>
          <w:p w14:paraId="322828D3" w14:textId="77777777" w:rsidR="00753C39" w:rsidRDefault="00753C39">
            <w:pPr>
              <w:pStyle w:val="TableParagraph"/>
              <w:rPr>
                <w:b/>
              </w:rPr>
            </w:pPr>
          </w:p>
          <w:p w14:paraId="49B2E451" w14:textId="77777777" w:rsidR="00753C39" w:rsidRDefault="00EA4CB2">
            <w:pPr>
              <w:pStyle w:val="TableParagraph"/>
              <w:spacing w:before="131"/>
              <w:ind w:left="1828" w:right="1824"/>
              <w:jc w:val="center"/>
              <w:rPr>
                <w:b/>
                <w:sz w:val="20"/>
              </w:rPr>
            </w:pPr>
            <w:r>
              <w:rPr>
                <w:b/>
                <w:sz w:val="20"/>
              </w:rPr>
              <w:t>Treści programowe</w:t>
            </w:r>
          </w:p>
        </w:tc>
        <w:tc>
          <w:tcPr>
            <w:tcW w:w="2694" w:type="dxa"/>
            <w:shd w:val="clear" w:color="auto" w:fill="D9D9D9"/>
          </w:tcPr>
          <w:p w14:paraId="6EEDE412" w14:textId="77777777" w:rsidR="00753C39" w:rsidRDefault="00753C39">
            <w:pPr>
              <w:pStyle w:val="TableParagraph"/>
              <w:spacing w:before="4"/>
              <w:rPr>
                <w:b/>
                <w:sz w:val="23"/>
              </w:rPr>
            </w:pPr>
          </w:p>
          <w:p w14:paraId="37536EEA" w14:textId="77777777" w:rsidR="00753C39" w:rsidRDefault="00EA4CB2">
            <w:pPr>
              <w:pStyle w:val="TableParagraph"/>
              <w:ind w:left="889" w:hanging="557"/>
              <w:rPr>
                <w:b/>
                <w:sz w:val="20"/>
              </w:rPr>
            </w:pPr>
            <w:r>
              <w:rPr>
                <w:b/>
                <w:sz w:val="20"/>
              </w:rPr>
              <w:t>Odniesienie do efektów uczenia się</w:t>
            </w:r>
          </w:p>
        </w:tc>
      </w:tr>
      <w:tr w:rsidR="00753C39" w14:paraId="5760F62C" w14:textId="77777777">
        <w:trPr>
          <w:trHeight w:val="573"/>
        </w:trPr>
        <w:tc>
          <w:tcPr>
            <w:tcW w:w="1784" w:type="dxa"/>
          </w:tcPr>
          <w:p w14:paraId="3330F4B2" w14:textId="77777777" w:rsidR="00753C39" w:rsidRDefault="00EA4CB2">
            <w:pPr>
              <w:pStyle w:val="TableParagraph"/>
              <w:spacing w:before="170"/>
              <w:ind w:left="119" w:right="111"/>
              <w:jc w:val="center"/>
              <w:rPr>
                <w:b/>
                <w:sz w:val="20"/>
              </w:rPr>
            </w:pPr>
            <w:r>
              <w:rPr>
                <w:b/>
                <w:sz w:val="20"/>
              </w:rPr>
              <w:t>A-II-3-30/1</w:t>
            </w:r>
          </w:p>
        </w:tc>
        <w:tc>
          <w:tcPr>
            <w:tcW w:w="5375" w:type="dxa"/>
          </w:tcPr>
          <w:p w14:paraId="782816B8" w14:textId="77777777" w:rsidR="00753C39" w:rsidRDefault="00EA4CB2">
            <w:pPr>
              <w:pStyle w:val="TableParagraph"/>
              <w:spacing w:before="50"/>
              <w:ind w:left="57"/>
              <w:rPr>
                <w:sz w:val="20"/>
              </w:rPr>
            </w:pPr>
            <w:r>
              <w:rPr>
                <w:sz w:val="20"/>
              </w:rPr>
              <w:t>Podstawowe wiadomości z zakresu teorii organizacji.</w:t>
            </w:r>
          </w:p>
        </w:tc>
        <w:tc>
          <w:tcPr>
            <w:tcW w:w="2694" w:type="dxa"/>
          </w:tcPr>
          <w:p w14:paraId="34FC8AAE" w14:textId="77777777" w:rsidR="00753C39" w:rsidRDefault="00EA4CB2">
            <w:pPr>
              <w:pStyle w:val="TableParagraph"/>
              <w:spacing w:before="50"/>
              <w:ind w:left="495" w:right="422" w:hanging="48"/>
              <w:rPr>
                <w:sz w:val="20"/>
              </w:rPr>
            </w:pPr>
            <w:r>
              <w:rPr>
                <w:sz w:val="20"/>
              </w:rPr>
              <w:t>K1P_W10, K1P_K01, K1P_K02, K1P_K03</w:t>
            </w:r>
          </w:p>
        </w:tc>
      </w:tr>
      <w:tr w:rsidR="00753C39" w14:paraId="2C7BAB1A" w14:textId="77777777">
        <w:trPr>
          <w:trHeight w:val="806"/>
        </w:trPr>
        <w:tc>
          <w:tcPr>
            <w:tcW w:w="1784" w:type="dxa"/>
          </w:tcPr>
          <w:p w14:paraId="3DD0E255" w14:textId="77777777" w:rsidR="00753C39" w:rsidRDefault="00753C39">
            <w:pPr>
              <w:pStyle w:val="TableParagraph"/>
              <w:spacing w:before="9"/>
              <w:rPr>
                <w:b/>
                <w:sz w:val="24"/>
              </w:rPr>
            </w:pPr>
          </w:p>
          <w:p w14:paraId="1187A362" w14:textId="77777777" w:rsidR="00753C39" w:rsidRDefault="00EA4CB2">
            <w:pPr>
              <w:pStyle w:val="TableParagraph"/>
              <w:spacing w:before="1"/>
              <w:ind w:left="119" w:right="111"/>
              <w:jc w:val="center"/>
              <w:rPr>
                <w:b/>
                <w:sz w:val="20"/>
              </w:rPr>
            </w:pPr>
            <w:r>
              <w:rPr>
                <w:b/>
                <w:sz w:val="20"/>
              </w:rPr>
              <w:t>A-II-3-30/2</w:t>
            </w:r>
          </w:p>
        </w:tc>
        <w:tc>
          <w:tcPr>
            <w:tcW w:w="5375" w:type="dxa"/>
          </w:tcPr>
          <w:p w14:paraId="1B93AB8A" w14:textId="77777777" w:rsidR="00753C39" w:rsidRDefault="00EA4CB2">
            <w:pPr>
              <w:pStyle w:val="TableParagraph"/>
              <w:spacing w:before="50"/>
              <w:ind w:left="57" w:right="1874"/>
              <w:rPr>
                <w:sz w:val="20"/>
              </w:rPr>
            </w:pPr>
            <w:r>
              <w:rPr>
                <w:sz w:val="20"/>
              </w:rPr>
              <w:t>Wybrane teorie organizacyjne administracji publicznej</w:t>
            </w:r>
          </w:p>
        </w:tc>
        <w:tc>
          <w:tcPr>
            <w:tcW w:w="2694" w:type="dxa"/>
          </w:tcPr>
          <w:p w14:paraId="0B2884CF" w14:textId="77777777" w:rsidR="00753C39" w:rsidRDefault="00EA4CB2">
            <w:pPr>
              <w:pStyle w:val="TableParagraph"/>
              <w:spacing w:before="166"/>
              <w:ind w:left="495" w:right="422" w:hanging="48"/>
              <w:rPr>
                <w:sz w:val="20"/>
              </w:rPr>
            </w:pPr>
            <w:r>
              <w:rPr>
                <w:sz w:val="20"/>
              </w:rPr>
              <w:t>K1P_W10, K1P_K01, K1P_K05, K1P_K06</w:t>
            </w:r>
          </w:p>
        </w:tc>
      </w:tr>
      <w:tr w:rsidR="00753C39" w14:paraId="4CB43830" w14:textId="77777777">
        <w:trPr>
          <w:trHeight w:val="573"/>
        </w:trPr>
        <w:tc>
          <w:tcPr>
            <w:tcW w:w="1784" w:type="dxa"/>
          </w:tcPr>
          <w:p w14:paraId="1F5FDD3D" w14:textId="77777777" w:rsidR="00753C39" w:rsidRDefault="00EA4CB2">
            <w:pPr>
              <w:pStyle w:val="TableParagraph"/>
              <w:spacing w:before="168"/>
              <w:ind w:left="119" w:right="111"/>
              <w:jc w:val="center"/>
              <w:rPr>
                <w:b/>
                <w:sz w:val="20"/>
              </w:rPr>
            </w:pPr>
            <w:r>
              <w:rPr>
                <w:b/>
                <w:sz w:val="20"/>
              </w:rPr>
              <w:t>A-II-3-30/3</w:t>
            </w:r>
          </w:p>
        </w:tc>
        <w:tc>
          <w:tcPr>
            <w:tcW w:w="5375" w:type="dxa"/>
          </w:tcPr>
          <w:p w14:paraId="3BB72A01" w14:textId="77777777" w:rsidR="00753C39" w:rsidRDefault="00EA4CB2">
            <w:pPr>
              <w:pStyle w:val="TableParagraph"/>
              <w:spacing w:before="163"/>
              <w:ind w:left="57"/>
              <w:rPr>
                <w:sz w:val="20"/>
              </w:rPr>
            </w:pPr>
            <w:r>
              <w:rPr>
                <w:sz w:val="20"/>
              </w:rPr>
              <w:t>Podstawowe pojęcia z zakresu teorii zarządzania.</w:t>
            </w:r>
          </w:p>
        </w:tc>
        <w:tc>
          <w:tcPr>
            <w:tcW w:w="2694" w:type="dxa"/>
          </w:tcPr>
          <w:p w14:paraId="7CD32EB8" w14:textId="77777777" w:rsidR="00753C39" w:rsidRDefault="00EA4CB2">
            <w:pPr>
              <w:pStyle w:val="TableParagraph"/>
              <w:spacing w:before="50"/>
              <w:ind w:left="495" w:right="422" w:hanging="48"/>
              <w:rPr>
                <w:sz w:val="20"/>
              </w:rPr>
            </w:pPr>
            <w:r>
              <w:rPr>
                <w:sz w:val="20"/>
              </w:rPr>
              <w:t>K1P_W10, K1P_K01, K1P_K05, K1P_K06</w:t>
            </w:r>
          </w:p>
        </w:tc>
      </w:tr>
      <w:tr w:rsidR="00753C39" w14:paraId="43A31BF4" w14:textId="77777777">
        <w:trPr>
          <w:trHeight w:val="573"/>
        </w:trPr>
        <w:tc>
          <w:tcPr>
            <w:tcW w:w="1784" w:type="dxa"/>
          </w:tcPr>
          <w:p w14:paraId="38DC6048" w14:textId="77777777" w:rsidR="00753C39" w:rsidRDefault="00EA4CB2">
            <w:pPr>
              <w:pStyle w:val="TableParagraph"/>
              <w:spacing w:before="170"/>
              <w:ind w:left="119" w:right="111"/>
              <w:jc w:val="center"/>
              <w:rPr>
                <w:b/>
                <w:sz w:val="20"/>
              </w:rPr>
            </w:pPr>
            <w:r>
              <w:rPr>
                <w:b/>
                <w:sz w:val="20"/>
              </w:rPr>
              <w:t>A-II-3-30/4</w:t>
            </w:r>
          </w:p>
        </w:tc>
        <w:tc>
          <w:tcPr>
            <w:tcW w:w="5375" w:type="dxa"/>
          </w:tcPr>
          <w:p w14:paraId="796671A2" w14:textId="77777777" w:rsidR="00753C39" w:rsidRDefault="00EA4CB2">
            <w:pPr>
              <w:pStyle w:val="TableParagraph"/>
              <w:spacing w:before="50"/>
              <w:ind w:left="57"/>
              <w:rPr>
                <w:sz w:val="20"/>
              </w:rPr>
            </w:pPr>
            <w:r>
              <w:rPr>
                <w:sz w:val="20"/>
              </w:rPr>
              <w:t>Procesy oraz funkcje zarządzania.</w:t>
            </w:r>
          </w:p>
        </w:tc>
        <w:tc>
          <w:tcPr>
            <w:tcW w:w="2694" w:type="dxa"/>
          </w:tcPr>
          <w:p w14:paraId="6A225EFE" w14:textId="77777777" w:rsidR="00753C39" w:rsidRDefault="00EA4CB2">
            <w:pPr>
              <w:pStyle w:val="TableParagraph"/>
              <w:spacing w:before="166"/>
              <w:ind w:left="474"/>
              <w:rPr>
                <w:sz w:val="20"/>
              </w:rPr>
            </w:pPr>
            <w:r>
              <w:rPr>
                <w:sz w:val="20"/>
              </w:rPr>
              <w:t>K1P_W10, K1P_K01</w:t>
            </w:r>
          </w:p>
        </w:tc>
      </w:tr>
      <w:tr w:rsidR="00753C39" w14:paraId="3B0036D0" w14:textId="77777777">
        <w:trPr>
          <w:trHeight w:val="576"/>
        </w:trPr>
        <w:tc>
          <w:tcPr>
            <w:tcW w:w="1784" w:type="dxa"/>
          </w:tcPr>
          <w:p w14:paraId="637425C6" w14:textId="77777777" w:rsidR="00753C39" w:rsidRDefault="00EA4CB2">
            <w:pPr>
              <w:pStyle w:val="TableParagraph"/>
              <w:spacing w:before="171"/>
              <w:ind w:left="119" w:right="111"/>
              <w:jc w:val="center"/>
              <w:rPr>
                <w:b/>
                <w:sz w:val="20"/>
              </w:rPr>
            </w:pPr>
            <w:r>
              <w:rPr>
                <w:b/>
                <w:sz w:val="20"/>
              </w:rPr>
              <w:t>A-II-3-30/5</w:t>
            </w:r>
          </w:p>
        </w:tc>
        <w:tc>
          <w:tcPr>
            <w:tcW w:w="5375" w:type="dxa"/>
          </w:tcPr>
          <w:p w14:paraId="79D9F75D" w14:textId="77777777" w:rsidR="00753C39" w:rsidRDefault="00EA4CB2">
            <w:pPr>
              <w:pStyle w:val="TableParagraph"/>
              <w:spacing w:before="51"/>
              <w:ind w:left="57"/>
              <w:rPr>
                <w:sz w:val="20"/>
              </w:rPr>
            </w:pPr>
            <w:r>
              <w:rPr>
                <w:sz w:val="20"/>
              </w:rPr>
              <w:t>Planowanie i podejmowanie decyzji w</w:t>
            </w:r>
          </w:p>
          <w:p w14:paraId="39F3B434" w14:textId="77777777" w:rsidR="00753C39" w:rsidRDefault="00EA4CB2">
            <w:pPr>
              <w:pStyle w:val="TableParagraph"/>
              <w:ind w:left="57"/>
              <w:rPr>
                <w:sz w:val="20"/>
              </w:rPr>
            </w:pPr>
            <w:r>
              <w:rPr>
                <w:sz w:val="20"/>
              </w:rPr>
              <w:t>administracji publicznej. Istota i rodzaje kierownictwa.</w:t>
            </w:r>
          </w:p>
        </w:tc>
        <w:tc>
          <w:tcPr>
            <w:tcW w:w="2694" w:type="dxa"/>
          </w:tcPr>
          <w:p w14:paraId="55550DD3" w14:textId="77777777" w:rsidR="00753C39" w:rsidRDefault="00EA4CB2">
            <w:pPr>
              <w:pStyle w:val="TableParagraph"/>
              <w:spacing w:before="51"/>
              <w:ind w:left="921" w:right="422" w:hanging="474"/>
              <w:rPr>
                <w:sz w:val="20"/>
              </w:rPr>
            </w:pPr>
            <w:r>
              <w:rPr>
                <w:sz w:val="20"/>
              </w:rPr>
              <w:t>K1P_W10, K1P_K03, K1P_K06,</w:t>
            </w:r>
          </w:p>
        </w:tc>
      </w:tr>
      <w:tr w:rsidR="00753C39" w14:paraId="74C223C3" w14:textId="77777777">
        <w:trPr>
          <w:trHeight w:val="573"/>
        </w:trPr>
        <w:tc>
          <w:tcPr>
            <w:tcW w:w="1784" w:type="dxa"/>
          </w:tcPr>
          <w:p w14:paraId="12439744" w14:textId="77777777" w:rsidR="00753C39" w:rsidRDefault="00EA4CB2">
            <w:pPr>
              <w:pStyle w:val="TableParagraph"/>
              <w:spacing w:before="168"/>
              <w:ind w:left="119" w:right="111"/>
              <w:jc w:val="center"/>
              <w:rPr>
                <w:b/>
                <w:sz w:val="20"/>
              </w:rPr>
            </w:pPr>
            <w:r>
              <w:rPr>
                <w:b/>
                <w:sz w:val="20"/>
              </w:rPr>
              <w:t>A-II-3-30/6</w:t>
            </w:r>
          </w:p>
        </w:tc>
        <w:tc>
          <w:tcPr>
            <w:tcW w:w="5375" w:type="dxa"/>
          </w:tcPr>
          <w:p w14:paraId="460ECD0A" w14:textId="77777777" w:rsidR="00753C39" w:rsidRDefault="00EA4CB2">
            <w:pPr>
              <w:pStyle w:val="TableParagraph"/>
              <w:spacing w:before="163"/>
              <w:ind w:left="57"/>
              <w:rPr>
                <w:sz w:val="20"/>
              </w:rPr>
            </w:pPr>
            <w:r>
              <w:rPr>
                <w:sz w:val="20"/>
              </w:rPr>
              <w:t>Organizacja administracji rządowej.</w:t>
            </w:r>
          </w:p>
        </w:tc>
        <w:tc>
          <w:tcPr>
            <w:tcW w:w="2694" w:type="dxa"/>
          </w:tcPr>
          <w:p w14:paraId="40DCE175" w14:textId="77777777" w:rsidR="00753C39" w:rsidRDefault="00EA4CB2">
            <w:pPr>
              <w:pStyle w:val="TableParagraph"/>
              <w:spacing w:before="48"/>
              <w:ind w:left="488" w:right="408" w:hanging="72"/>
              <w:rPr>
                <w:sz w:val="20"/>
              </w:rPr>
            </w:pPr>
            <w:r>
              <w:rPr>
                <w:sz w:val="20"/>
              </w:rPr>
              <w:t>K1P_W05- K1P_W10, K1P_U01- K1P_U04</w:t>
            </w:r>
          </w:p>
        </w:tc>
      </w:tr>
      <w:tr w:rsidR="00753C39" w14:paraId="59C45A34" w14:textId="77777777">
        <w:trPr>
          <w:trHeight w:val="573"/>
        </w:trPr>
        <w:tc>
          <w:tcPr>
            <w:tcW w:w="1784" w:type="dxa"/>
          </w:tcPr>
          <w:p w14:paraId="56E2DD02" w14:textId="77777777" w:rsidR="00753C39" w:rsidRDefault="00EA4CB2">
            <w:pPr>
              <w:pStyle w:val="TableParagraph"/>
              <w:spacing w:before="170"/>
              <w:ind w:left="119" w:right="111"/>
              <w:jc w:val="center"/>
              <w:rPr>
                <w:b/>
                <w:sz w:val="20"/>
              </w:rPr>
            </w:pPr>
            <w:r>
              <w:rPr>
                <w:b/>
                <w:sz w:val="20"/>
              </w:rPr>
              <w:t>A-II-3-30/7</w:t>
            </w:r>
          </w:p>
        </w:tc>
        <w:tc>
          <w:tcPr>
            <w:tcW w:w="5375" w:type="dxa"/>
          </w:tcPr>
          <w:p w14:paraId="58458897" w14:textId="77777777" w:rsidR="00753C39" w:rsidRDefault="00EA4CB2">
            <w:pPr>
              <w:pStyle w:val="TableParagraph"/>
              <w:spacing w:before="50"/>
              <w:ind w:left="57"/>
              <w:rPr>
                <w:sz w:val="20"/>
              </w:rPr>
            </w:pPr>
            <w:r>
              <w:rPr>
                <w:sz w:val="20"/>
              </w:rPr>
              <w:t>Organizacja administracji samorządowej.</w:t>
            </w:r>
          </w:p>
        </w:tc>
        <w:tc>
          <w:tcPr>
            <w:tcW w:w="2694" w:type="dxa"/>
          </w:tcPr>
          <w:p w14:paraId="7E95F426" w14:textId="77777777" w:rsidR="00753C39" w:rsidRDefault="00EA4CB2">
            <w:pPr>
              <w:pStyle w:val="TableParagraph"/>
              <w:spacing w:before="50"/>
              <w:ind w:left="505" w:right="382" w:hanging="113"/>
              <w:rPr>
                <w:sz w:val="20"/>
              </w:rPr>
            </w:pPr>
            <w:r>
              <w:rPr>
                <w:sz w:val="20"/>
              </w:rPr>
              <w:t>K1P_W05 - K1P_W10, K1P_U02- K1P-U03</w:t>
            </w:r>
          </w:p>
        </w:tc>
      </w:tr>
      <w:tr w:rsidR="00753C39" w14:paraId="4FF4C132" w14:textId="77777777">
        <w:trPr>
          <w:trHeight w:val="345"/>
        </w:trPr>
        <w:tc>
          <w:tcPr>
            <w:tcW w:w="1784" w:type="dxa"/>
          </w:tcPr>
          <w:p w14:paraId="5CC5553B" w14:textId="77777777" w:rsidR="00753C39" w:rsidRDefault="00EA4CB2">
            <w:pPr>
              <w:pStyle w:val="TableParagraph"/>
              <w:spacing w:before="55"/>
              <w:ind w:left="119" w:right="111"/>
              <w:jc w:val="center"/>
              <w:rPr>
                <w:b/>
                <w:sz w:val="20"/>
              </w:rPr>
            </w:pPr>
            <w:r>
              <w:rPr>
                <w:b/>
                <w:sz w:val="20"/>
              </w:rPr>
              <w:t>A-II-3-30/8</w:t>
            </w:r>
          </w:p>
        </w:tc>
        <w:tc>
          <w:tcPr>
            <w:tcW w:w="5375" w:type="dxa"/>
          </w:tcPr>
          <w:p w14:paraId="19639832" w14:textId="77777777" w:rsidR="00753C39" w:rsidRDefault="00EA4CB2">
            <w:pPr>
              <w:pStyle w:val="TableParagraph"/>
              <w:spacing w:before="50"/>
              <w:ind w:left="57"/>
              <w:rPr>
                <w:sz w:val="20"/>
              </w:rPr>
            </w:pPr>
            <w:r>
              <w:rPr>
                <w:sz w:val="20"/>
              </w:rPr>
              <w:t>Zasady zarządzania i etyka w administracji publicznej.</w:t>
            </w:r>
          </w:p>
        </w:tc>
        <w:tc>
          <w:tcPr>
            <w:tcW w:w="2694" w:type="dxa"/>
          </w:tcPr>
          <w:p w14:paraId="1CD26EE3" w14:textId="77777777" w:rsidR="00753C39" w:rsidRDefault="00EA4CB2">
            <w:pPr>
              <w:pStyle w:val="TableParagraph"/>
              <w:spacing w:before="50"/>
              <w:ind w:left="426"/>
              <w:rPr>
                <w:sz w:val="20"/>
              </w:rPr>
            </w:pPr>
            <w:r>
              <w:rPr>
                <w:sz w:val="20"/>
              </w:rPr>
              <w:t>K1P_W05, K1P_W06,</w:t>
            </w:r>
          </w:p>
        </w:tc>
      </w:tr>
    </w:tbl>
    <w:p w14:paraId="7BA486FC"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08A4D7BB" w14:textId="77777777">
        <w:trPr>
          <w:trHeight w:val="804"/>
        </w:trPr>
        <w:tc>
          <w:tcPr>
            <w:tcW w:w="1784" w:type="dxa"/>
          </w:tcPr>
          <w:p w14:paraId="71DB59FF" w14:textId="77777777" w:rsidR="00753C39" w:rsidRDefault="00753C39">
            <w:pPr>
              <w:pStyle w:val="TableParagraph"/>
              <w:rPr>
                <w:sz w:val="18"/>
              </w:rPr>
            </w:pPr>
          </w:p>
        </w:tc>
        <w:tc>
          <w:tcPr>
            <w:tcW w:w="5375" w:type="dxa"/>
            <w:gridSpan w:val="2"/>
          </w:tcPr>
          <w:p w14:paraId="07186D92" w14:textId="77777777" w:rsidR="00753C39" w:rsidRDefault="00753C39">
            <w:pPr>
              <w:pStyle w:val="TableParagraph"/>
              <w:rPr>
                <w:sz w:val="18"/>
              </w:rPr>
            </w:pPr>
          </w:p>
        </w:tc>
        <w:tc>
          <w:tcPr>
            <w:tcW w:w="2694" w:type="dxa"/>
          </w:tcPr>
          <w:p w14:paraId="4F303D19" w14:textId="77777777" w:rsidR="00753C39" w:rsidRDefault="00EA4CB2">
            <w:pPr>
              <w:pStyle w:val="TableParagraph"/>
              <w:spacing w:before="50"/>
              <w:ind w:left="124" w:right="116"/>
              <w:jc w:val="center"/>
              <w:rPr>
                <w:sz w:val="20"/>
              </w:rPr>
            </w:pPr>
            <w:r>
              <w:rPr>
                <w:sz w:val="20"/>
              </w:rPr>
              <w:t>K1P_W10, K1P_U01, K1P_U03, K1P_K03, K1P_K06,</w:t>
            </w:r>
          </w:p>
        </w:tc>
      </w:tr>
      <w:tr w:rsidR="00753C39" w14:paraId="62F2DA43" w14:textId="77777777">
        <w:trPr>
          <w:trHeight w:val="803"/>
        </w:trPr>
        <w:tc>
          <w:tcPr>
            <w:tcW w:w="1784" w:type="dxa"/>
          </w:tcPr>
          <w:p w14:paraId="36F4C6C6" w14:textId="77777777" w:rsidR="00753C39" w:rsidRDefault="00753C39">
            <w:pPr>
              <w:pStyle w:val="TableParagraph"/>
              <w:spacing w:before="7"/>
              <w:rPr>
                <w:b/>
                <w:sz w:val="24"/>
              </w:rPr>
            </w:pPr>
          </w:p>
          <w:p w14:paraId="677A695A" w14:textId="77777777" w:rsidR="00753C39" w:rsidRDefault="00EA4CB2">
            <w:pPr>
              <w:pStyle w:val="TableParagraph"/>
              <w:ind w:left="413"/>
              <w:rPr>
                <w:b/>
                <w:sz w:val="20"/>
              </w:rPr>
            </w:pPr>
            <w:r>
              <w:rPr>
                <w:b/>
                <w:sz w:val="20"/>
              </w:rPr>
              <w:t>A-II-3-30/9</w:t>
            </w:r>
          </w:p>
        </w:tc>
        <w:tc>
          <w:tcPr>
            <w:tcW w:w="5375" w:type="dxa"/>
            <w:gridSpan w:val="2"/>
          </w:tcPr>
          <w:p w14:paraId="5E289037" w14:textId="77777777" w:rsidR="00753C39" w:rsidRDefault="00EA4CB2">
            <w:pPr>
              <w:pStyle w:val="TableParagraph"/>
              <w:spacing w:before="166"/>
              <w:ind w:left="57" w:right="567"/>
              <w:rPr>
                <w:sz w:val="20"/>
              </w:rPr>
            </w:pPr>
            <w:r>
              <w:rPr>
                <w:sz w:val="20"/>
              </w:rPr>
              <w:t>Zasady zarządzania zasobami ludzkimi i mieniem w administracji publicznej.</w:t>
            </w:r>
          </w:p>
        </w:tc>
        <w:tc>
          <w:tcPr>
            <w:tcW w:w="2694" w:type="dxa"/>
          </w:tcPr>
          <w:p w14:paraId="553164BF" w14:textId="77777777" w:rsidR="00753C39" w:rsidRDefault="00EA4CB2">
            <w:pPr>
              <w:pStyle w:val="TableParagraph"/>
              <w:spacing w:before="50"/>
              <w:ind w:left="124" w:right="116"/>
              <w:jc w:val="center"/>
              <w:rPr>
                <w:sz w:val="20"/>
              </w:rPr>
            </w:pPr>
            <w:r>
              <w:rPr>
                <w:sz w:val="20"/>
              </w:rPr>
              <w:t>K1P_W10, K1P_U01, K1P_U03, K1P_K03, K1P_K06</w:t>
            </w:r>
          </w:p>
        </w:tc>
      </w:tr>
      <w:tr w:rsidR="00753C39" w14:paraId="7C1D7A63" w14:textId="77777777">
        <w:trPr>
          <w:trHeight w:val="378"/>
        </w:trPr>
        <w:tc>
          <w:tcPr>
            <w:tcW w:w="9853" w:type="dxa"/>
            <w:gridSpan w:val="4"/>
            <w:shd w:val="clear" w:color="auto" w:fill="D9D9D9"/>
          </w:tcPr>
          <w:p w14:paraId="19AC253E" w14:textId="77777777" w:rsidR="00753C39" w:rsidRDefault="00EA4CB2">
            <w:pPr>
              <w:pStyle w:val="TableParagraph"/>
              <w:spacing w:before="58"/>
              <w:ind w:left="57"/>
              <w:rPr>
                <w:b/>
                <w:sz w:val="20"/>
              </w:rPr>
            </w:pPr>
            <w:r>
              <w:rPr>
                <w:b/>
                <w:sz w:val="20"/>
              </w:rPr>
              <w:t>5.Warunki zaliczenia:</w:t>
            </w:r>
          </w:p>
        </w:tc>
      </w:tr>
      <w:tr w:rsidR="00753C39" w14:paraId="3FB67A88" w14:textId="77777777">
        <w:trPr>
          <w:trHeight w:val="2587"/>
        </w:trPr>
        <w:tc>
          <w:tcPr>
            <w:tcW w:w="9853" w:type="dxa"/>
            <w:gridSpan w:val="4"/>
          </w:tcPr>
          <w:p w14:paraId="11ED1104" w14:textId="77777777" w:rsidR="00753C39" w:rsidRDefault="00EA4CB2">
            <w:pPr>
              <w:pStyle w:val="TableParagraph"/>
              <w:spacing w:before="58"/>
              <w:ind w:left="57"/>
              <w:rPr>
                <w:b/>
                <w:sz w:val="20"/>
              </w:rPr>
            </w:pPr>
            <w:r>
              <w:rPr>
                <w:b/>
                <w:sz w:val="20"/>
              </w:rPr>
              <w:t>Egzamin ustny, kryteria oceny:</w:t>
            </w:r>
          </w:p>
          <w:p w14:paraId="4EB29367" w14:textId="77777777" w:rsidR="00753C39" w:rsidRDefault="00EA4CB2">
            <w:pPr>
              <w:pStyle w:val="TableParagraph"/>
              <w:spacing w:before="26"/>
              <w:ind w:left="57" w:right="5371"/>
              <w:rPr>
                <w:sz w:val="20"/>
              </w:rPr>
            </w:pPr>
            <w:r>
              <w:rPr>
                <w:sz w:val="20"/>
              </w:rPr>
              <w:t>5,0– znakomita wiedza, umiejętności i kompetencje 4,5 – bardzo dobra wiedza, umiejętności i</w:t>
            </w:r>
            <w:r>
              <w:rPr>
                <w:spacing w:val="-14"/>
                <w:sz w:val="20"/>
              </w:rPr>
              <w:t xml:space="preserve"> </w:t>
            </w:r>
            <w:r>
              <w:rPr>
                <w:sz w:val="20"/>
              </w:rPr>
              <w:t>kompetencje 4,0 – dobra wiedza, umiejętności i</w:t>
            </w:r>
            <w:r>
              <w:rPr>
                <w:spacing w:val="-3"/>
                <w:sz w:val="20"/>
              </w:rPr>
              <w:t xml:space="preserve"> </w:t>
            </w:r>
            <w:r>
              <w:rPr>
                <w:sz w:val="20"/>
              </w:rPr>
              <w:t>kompetencje</w:t>
            </w:r>
          </w:p>
          <w:p w14:paraId="33CDC52A" w14:textId="77777777" w:rsidR="00753C39" w:rsidRDefault="00EA4CB2">
            <w:pPr>
              <w:pStyle w:val="TableParagraph"/>
              <w:ind w:left="57" w:right="2170"/>
              <w:rPr>
                <w:sz w:val="20"/>
              </w:rPr>
            </w:pPr>
            <w:r>
              <w:rPr>
                <w:sz w:val="20"/>
              </w:rPr>
              <w:t>3,5 – zadowalająca wiedza, umiejętności i kompetencje ale ze znacznymi niedociągnięciami 3,0 – wiedza, umiejętności i kompetencje, z licznymi błędami</w:t>
            </w:r>
          </w:p>
          <w:p w14:paraId="7811A190" w14:textId="77777777" w:rsidR="00753C39" w:rsidRDefault="00EA4CB2">
            <w:pPr>
              <w:pStyle w:val="TableParagraph"/>
              <w:spacing w:before="2"/>
              <w:ind w:left="57"/>
              <w:rPr>
                <w:sz w:val="20"/>
              </w:rPr>
            </w:pPr>
            <w:r>
              <w:rPr>
                <w:sz w:val="20"/>
              </w:rPr>
              <w:t>2,0 – niezadowalająca wiedza, umiejętności i kompetencje</w:t>
            </w:r>
          </w:p>
          <w:p w14:paraId="57701230" w14:textId="77777777" w:rsidR="00753C39" w:rsidRDefault="00753C39">
            <w:pPr>
              <w:pStyle w:val="TableParagraph"/>
              <w:spacing w:before="4"/>
              <w:rPr>
                <w:b/>
                <w:sz w:val="26"/>
              </w:rPr>
            </w:pPr>
          </w:p>
          <w:p w14:paraId="0176A577" w14:textId="77777777" w:rsidR="00753C39" w:rsidRDefault="00EA4CB2">
            <w:pPr>
              <w:pStyle w:val="TableParagraph"/>
              <w:spacing w:line="278" w:lineRule="auto"/>
              <w:ind w:left="26" w:right="150" w:firstLine="31"/>
              <w:rPr>
                <w:b/>
                <w:sz w:val="20"/>
              </w:rPr>
            </w:pPr>
            <w:r>
              <w:rPr>
                <w:b/>
                <w:sz w:val="20"/>
              </w:rPr>
              <w:t>Aktywność na zajęciach i rzeczowy  udział w dyskusji podwyższa ocenę uzyskana podczas egzaminu adekwatnie  o zaangażowania</w:t>
            </w:r>
            <w:r>
              <w:rPr>
                <w:b/>
                <w:spacing w:val="-1"/>
                <w:sz w:val="20"/>
              </w:rPr>
              <w:t xml:space="preserve"> </w:t>
            </w:r>
            <w:r>
              <w:rPr>
                <w:b/>
                <w:sz w:val="20"/>
              </w:rPr>
              <w:t>studenta.</w:t>
            </w:r>
          </w:p>
        </w:tc>
      </w:tr>
      <w:tr w:rsidR="00753C39" w14:paraId="28065540" w14:textId="77777777">
        <w:trPr>
          <w:trHeight w:val="376"/>
        </w:trPr>
        <w:tc>
          <w:tcPr>
            <w:tcW w:w="9853" w:type="dxa"/>
            <w:gridSpan w:val="4"/>
            <w:shd w:val="clear" w:color="auto" w:fill="D9D9D9"/>
          </w:tcPr>
          <w:p w14:paraId="56878501" w14:textId="77777777" w:rsidR="00753C39" w:rsidRDefault="00EA4CB2">
            <w:pPr>
              <w:pStyle w:val="TableParagraph"/>
              <w:spacing w:before="55"/>
              <w:ind w:left="57"/>
              <w:rPr>
                <w:b/>
                <w:sz w:val="20"/>
              </w:rPr>
            </w:pPr>
            <w:r>
              <w:rPr>
                <w:b/>
                <w:sz w:val="20"/>
              </w:rPr>
              <w:t>6. Metody prowadzenia zajęć:</w:t>
            </w:r>
          </w:p>
        </w:tc>
      </w:tr>
      <w:tr w:rsidR="00753C39" w14:paraId="496408CC" w14:textId="77777777">
        <w:trPr>
          <w:trHeight w:val="378"/>
        </w:trPr>
        <w:tc>
          <w:tcPr>
            <w:tcW w:w="9853" w:type="dxa"/>
            <w:gridSpan w:val="4"/>
          </w:tcPr>
          <w:p w14:paraId="16014295" w14:textId="77777777" w:rsidR="00753C39" w:rsidRDefault="00EA4CB2">
            <w:pPr>
              <w:pStyle w:val="TableParagraph"/>
              <w:spacing w:before="53"/>
              <w:ind w:left="57"/>
              <w:rPr>
                <w:sz w:val="20"/>
              </w:rPr>
            </w:pPr>
            <w:r>
              <w:rPr>
                <w:sz w:val="20"/>
              </w:rPr>
              <w:t>Wykład wraz z prezentacją multimedialną z elementami dyskusji.</w:t>
            </w:r>
          </w:p>
        </w:tc>
      </w:tr>
      <w:tr w:rsidR="00753C39" w14:paraId="5E95F413" w14:textId="77777777">
        <w:trPr>
          <w:trHeight w:val="378"/>
        </w:trPr>
        <w:tc>
          <w:tcPr>
            <w:tcW w:w="9853" w:type="dxa"/>
            <w:gridSpan w:val="4"/>
            <w:shd w:val="clear" w:color="auto" w:fill="D9D9D9"/>
          </w:tcPr>
          <w:p w14:paraId="1DB25C91" w14:textId="77777777" w:rsidR="00753C39" w:rsidRDefault="00EA4CB2">
            <w:pPr>
              <w:pStyle w:val="TableParagraph"/>
              <w:spacing w:before="58"/>
              <w:ind w:left="57"/>
              <w:rPr>
                <w:b/>
                <w:sz w:val="20"/>
              </w:rPr>
            </w:pPr>
            <w:r>
              <w:rPr>
                <w:b/>
                <w:sz w:val="20"/>
              </w:rPr>
              <w:t>7. Literatura</w:t>
            </w:r>
          </w:p>
        </w:tc>
      </w:tr>
      <w:tr w:rsidR="00753C39" w14:paraId="58D25C85" w14:textId="77777777">
        <w:trPr>
          <w:trHeight w:val="378"/>
        </w:trPr>
        <w:tc>
          <w:tcPr>
            <w:tcW w:w="4559" w:type="dxa"/>
            <w:gridSpan w:val="2"/>
            <w:shd w:val="clear" w:color="auto" w:fill="E6E6E6"/>
          </w:tcPr>
          <w:p w14:paraId="39C16F18"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4CCFBEAA"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6E03BB7E" w14:textId="77777777">
        <w:trPr>
          <w:trHeight w:val="573"/>
        </w:trPr>
        <w:tc>
          <w:tcPr>
            <w:tcW w:w="4559" w:type="dxa"/>
            <w:gridSpan w:val="2"/>
          </w:tcPr>
          <w:p w14:paraId="19342F36" w14:textId="77777777" w:rsidR="00753C39" w:rsidRDefault="00EA4CB2">
            <w:pPr>
              <w:pStyle w:val="TableParagraph"/>
              <w:spacing w:before="50"/>
              <w:ind w:left="633" w:hanging="576"/>
              <w:rPr>
                <w:sz w:val="20"/>
              </w:rPr>
            </w:pPr>
            <w:r>
              <w:rPr>
                <w:sz w:val="20"/>
              </w:rPr>
              <w:t>Z. Władek, Organizacja i zarządzanie w administracji publicznej, Warszawa 2013.</w:t>
            </w:r>
          </w:p>
        </w:tc>
        <w:tc>
          <w:tcPr>
            <w:tcW w:w="5294" w:type="dxa"/>
            <w:gridSpan w:val="2"/>
          </w:tcPr>
          <w:p w14:paraId="0203FCBE" w14:textId="77777777" w:rsidR="00753C39" w:rsidRDefault="00EA4CB2">
            <w:pPr>
              <w:pStyle w:val="TableParagraph"/>
              <w:spacing w:before="50"/>
              <w:ind w:left="59"/>
              <w:rPr>
                <w:sz w:val="20"/>
              </w:rPr>
            </w:pPr>
            <w:r>
              <w:rPr>
                <w:sz w:val="20"/>
              </w:rPr>
              <w:t>H.A. Simon ,Podejmowanie decyzji i zarządzanie w biznesie i administracji, Gliwice 2007.</w:t>
            </w:r>
          </w:p>
        </w:tc>
      </w:tr>
      <w:tr w:rsidR="00753C39" w14:paraId="7D45B660" w14:textId="77777777">
        <w:trPr>
          <w:trHeight w:val="575"/>
        </w:trPr>
        <w:tc>
          <w:tcPr>
            <w:tcW w:w="4559" w:type="dxa"/>
            <w:gridSpan w:val="2"/>
          </w:tcPr>
          <w:p w14:paraId="203CD301" w14:textId="77777777" w:rsidR="00753C39" w:rsidRDefault="00EA4CB2">
            <w:pPr>
              <w:pStyle w:val="TableParagraph"/>
              <w:spacing w:before="50"/>
              <w:ind w:left="633" w:hanging="576"/>
              <w:rPr>
                <w:sz w:val="20"/>
              </w:rPr>
            </w:pPr>
            <w:r>
              <w:rPr>
                <w:sz w:val="20"/>
              </w:rPr>
              <w:t>Griffin R.W.: Podstawy zarządzania organizacjami, Warszawa 1996.</w:t>
            </w:r>
          </w:p>
        </w:tc>
        <w:tc>
          <w:tcPr>
            <w:tcW w:w="5294" w:type="dxa"/>
            <w:gridSpan w:val="2"/>
          </w:tcPr>
          <w:p w14:paraId="58778C14" w14:textId="77777777" w:rsidR="00753C39" w:rsidRDefault="00EA4CB2">
            <w:pPr>
              <w:pStyle w:val="TableParagraph"/>
              <w:spacing w:before="50"/>
              <w:ind w:left="59"/>
              <w:rPr>
                <w:sz w:val="20"/>
              </w:rPr>
            </w:pPr>
            <w:proofErr w:type="spellStart"/>
            <w:r>
              <w:rPr>
                <w:sz w:val="20"/>
              </w:rPr>
              <w:t>Stoner</w:t>
            </w:r>
            <w:proofErr w:type="spellEnd"/>
            <w:r>
              <w:rPr>
                <w:sz w:val="20"/>
              </w:rPr>
              <w:t xml:space="preserve"> J.A.F.: Kierowanie, Warszawa 1996.</w:t>
            </w:r>
          </w:p>
        </w:tc>
      </w:tr>
      <w:tr w:rsidR="00753C39" w14:paraId="7F5C1084" w14:textId="77777777">
        <w:trPr>
          <w:trHeight w:val="803"/>
        </w:trPr>
        <w:tc>
          <w:tcPr>
            <w:tcW w:w="4559" w:type="dxa"/>
            <w:gridSpan w:val="2"/>
          </w:tcPr>
          <w:p w14:paraId="76727C47" w14:textId="77777777" w:rsidR="00753C39" w:rsidRDefault="00EA4CB2">
            <w:pPr>
              <w:pStyle w:val="TableParagraph"/>
              <w:spacing w:before="50"/>
              <w:ind w:left="633" w:right="46" w:hanging="576"/>
              <w:jc w:val="both"/>
              <w:rPr>
                <w:sz w:val="20"/>
              </w:rPr>
            </w:pPr>
            <w:r>
              <w:rPr>
                <w:sz w:val="20"/>
              </w:rPr>
              <w:t xml:space="preserve">E. Kudlińska, A. </w:t>
            </w:r>
            <w:proofErr w:type="spellStart"/>
            <w:r>
              <w:rPr>
                <w:sz w:val="20"/>
              </w:rPr>
              <w:t>Dornfeld</w:t>
            </w:r>
            <w:proofErr w:type="spellEnd"/>
            <w:r>
              <w:rPr>
                <w:sz w:val="20"/>
              </w:rPr>
              <w:t>, Kontrola Zarządcza w jednostkach sektora finansów publicznych, Warszawa 2015</w:t>
            </w:r>
          </w:p>
        </w:tc>
        <w:tc>
          <w:tcPr>
            <w:tcW w:w="5294" w:type="dxa"/>
            <w:gridSpan w:val="2"/>
          </w:tcPr>
          <w:p w14:paraId="2116B64B" w14:textId="77777777" w:rsidR="00753C39" w:rsidRDefault="00EA4CB2">
            <w:pPr>
              <w:pStyle w:val="TableParagraph"/>
              <w:spacing w:before="50"/>
              <w:ind w:left="59" w:right="495"/>
              <w:rPr>
                <w:sz w:val="20"/>
              </w:rPr>
            </w:pPr>
            <w:r>
              <w:rPr>
                <w:sz w:val="20"/>
              </w:rPr>
              <w:t>Koźmiński A., Piotrowski W. (red.): Zarządzanie – teoria i praktyka, Warszawa 1999.</w:t>
            </w:r>
          </w:p>
        </w:tc>
      </w:tr>
    </w:tbl>
    <w:p w14:paraId="09F29DC7" w14:textId="77777777" w:rsidR="00753C39" w:rsidRDefault="00753C39">
      <w:pPr>
        <w:pStyle w:val="Tekstpodstawowy"/>
        <w:spacing w:after="1"/>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5"/>
      </w:tblGrid>
      <w:tr w:rsidR="00753C39" w14:paraId="2BA9C75F" w14:textId="77777777">
        <w:trPr>
          <w:trHeight w:val="481"/>
        </w:trPr>
        <w:tc>
          <w:tcPr>
            <w:tcW w:w="9796" w:type="dxa"/>
            <w:gridSpan w:val="2"/>
            <w:shd w:val="clear" w:color="auto" w:fill="B3B3B3"/>
          </w:tcPr>
          <w:p w14:paraId="3B9B9EA7" w14:textId="77777777" w:rsidR="00753C39" w:rsidRDefault="00EA4CB2">
            <w:pPr>
              <w:pStyle w:val="TableParagraph"/>
              <w:spacing w:line="226" w:lineRule="exact"/>
              <w:ind w:left="108"/>
              <w:rPr>
                <w:b/>
                <w:sz w:val="20"/>
              </w:rPr>
            </w:pPr>
            <w:r>
              <w:rPr>
                <w:b/>
                <w:sz w:val="20"/>
              </w:rPr>
              <w:t>8. Kalkulacja ECTS – proponowana:</w:t>
            </w:r>
          </w:p>
          <w:p w14:paraId="5C2251D2" w14:textId="77777777" w:rsidR="00753C39" w:rsidRDefault="00EA4CB2">
            <w:pPr>
              <w:pStyle w:val="TableParagraph"/>
              <w:spacing w:line="236" w:lineRule="exact"/>
              <w:ind w:left="108"/>
            </w:pPr>
            <w:r>
              <w:t>1 pkt ECTS = 25-30 godzin</w:t>
            </w:r>
          </w:p>
        </w:tc>
      </w:tr>
      <w:tr w:rsidR="00753C39" w14:paraId="573CE243" w14:textId="77777777">
        <w:trPr>
          <w:trHeight w:val="690"/>
        </w:trPr>
        <w:tc>
          <w:tcPr>
            <w:tcW w:w="6191" w:type="dxa"/>
            <w:shd w:val="clear" w:color="auto" w:fill="E6E6E6"/>
          </w:tcPr>
          <w:p w14:paraId="2B525870" w14:textId="77777777" w:rsidR="00753C39" w:rsidRDefault="00753C39">
            <w:pPr>
              <w:pStyle w:val="TableParagraph"/>
              <w:spacing w:before="9"/>
              <w:rPr>
                <w:b/>
                <w:sz w:val="19"/>
              </w:rPr>
            </w:pPr>
          </w:p>
          <w:p w14:paraId="11177AC3" w14:textId="77777777" w:rsidR="00753C39" w:rsidRDefault="00EA4CB2">
            <w:pPr>
              <w:pStyle w:val="TableParagraph"/>
              <w:spacing w:before="1"/>
              <w:ind w:left="1440"/>
              <w:rPr>
                <w:b/>
                <w:sz w:val="20"/>
              </w:rPr>
            </w:pPr>
            <w:r>
              <w:rPr>
                <w:b/>
                <w:sz w:val="20"/>
              </w:rPr>
              <w:t>Forma aktywności/obciążenie studenta</w:t>
            </w:r>
          </w:p>
        </w:tc>
        <w:tc>
          <w:tcPr>
            <w:tcW w:w="3605" w:type="dxa"/>
            <w:shd w:val="clear" w:color="auto" w:fill="E6E6E6"/>
          </w:tcPr>
          <w:p w14:paraId="4CCD358C" w14:textId="77777777" w:rsidR="00753C39" w:rsidRDefault="00753C39">
            <w:pPr>
              <w:pStyle w:val="TableParagraph"/>
              <w:spacing w:before="9"/>
              <w:rPr>
                <w:b/>
                <w:sz w:val="19"/>
              </w:rPr>
            </w:pPr>
          </w:p>
          <w:p w14:paraId="778C2A3A" w14:textId="77777777" w:rsidR="00753C39" w:rsidRDefault="00EA4CB2">
            <w:pPr>
              <w:pStyle w:val="TableParagraph"/>
              <w:spacing w:before="1"/>
              <w:ind w:left="854" w:right="845"/>
              <w:jc w:val="center"/>
              <w:rPr>
                <w:b/>
                <w:sz w:val="20"/>
              </w:rPr>
            </w:pPr>
            <w:r>
              <w:rPr>
                <w:b/>
                <w:sz w:val="20"/>
              </w:rPr>
              <w:t>Godziny na realizację</w:t>
            </w:r>
          </w:p>
        </w:tc>
      </w:tr>
      <w:tr w:rsidR="00753C39" w14:paraId="1A191C29" w14:textId="77777777">
        <w:trPr>
          <w:trHeight w:val="460"/>
        </w:trPr>
        <w:tc>
          <w:tcPr>
            <w:tcW w:w="6191" w:type="dxa"/>
          </w:tcPr>
          <w:p w14:paraId="55C11375" w14:textId="77777777" w:rsidR="00753C39" w:rsidRDefault="00EA4CB2">
            <w:pPr>
              <w:pStyle w:val="TableParagraph"/>
              <w:spacing w:line="223" w:lineRule="exact"/>
              <w:ind w:left="108"/>
              <w:rPr>
                <w:sz w:val="20"/>
              </w:rPr>
            </w:pPr>
            <w:r>
              <w:rPr>
                <w:sz w:val="20"/>
              </w:rPr>
              <w:t>Godziny zajęć prowadzonych z bezpośrednim udziałem nauczycieli</w:t>
            </w:r>
          </w:p>
          <w:p w14:paraId="6B1457A7" w14:textId="77777777" w:rsidR="00753C39" w:rsidRDefault="00EA4CB2">
            <w:pPr>
              <w:pStyle w:val="TableParagraph"/>
              <w:spacing w:line="217" w:lineRule="exact"/>
              <w:ind w:left="108"/>
              <w:rPr>
                <w:sz w:val="20"/>
              </w:rPr>
            </w:pPr>
            <w:r>
              <w:rPr>
                <w:sz w:val="20"/>
              </w:rPr>
              <w:t>akademickich lub innych osób prowadzących zajęcia</w:t>
            </w:r>
          </w:p>
        </w:tc>
        <w:tc>
          <w:tcPr>
            <w:tcW w:w="3605" w:type="dxa"/>
          </w:tcPr>
          <w:p w14:paraId="06738DF1" w14:textId="77777777" w:rsidR="00753C39" w:rsidRDefault="00EA4CB2">
            <w:pPr>
              <w:pStyle w:val="TableParagraph"/>
              <w:spacing w:before="108"/>
              <w:ind w:left="854" w:right="840"/>
              <w:jc w:val="center"/>
              <w:rPr>
                <w:i/>
                <w:sz w:val="20"/>
              </w:rPr>
            </w:pPr>
            <w:r>
              <w:rPr>
                <w:i/>
                <w:sz w:val="20"/>
              </w:rPr>
              <w:t>12</w:t>
            </w:r>
          </w:p>
        </w:tc>
      </w:tr>
      <w:tr w:rsidR="00753C39" w14:paraId="7254A0D7" w14:textId="77777777">
        <w:trPr>
          <w:trHeight w:val="688"/>
        </w:trPr>
        <w:tc>
          <w:tcPr>
            <w:tcW w:w="6191" w:type="dxa"/>
          </w:tcPr>
          <w:p w14:paraId="505A20EB" w14:textId="77777777" w:rsidR="00753C39" w:rsidRDefault="00EA4CB2">
            <w:pPr>
              <w:pStyle w:val="TableParagraph"/>
              <w:spacing w:line="223" w:lineRule="exact"/>
              <w:ind w:left="108"/>
              <w:rPr>
                <w:sz w:val="20"/>
              </w:rPr>
            </w:pPr>
            <w:r>
              <w:rPr>
                <w:sz w:val="20"/>
              </w:rPr>
              <w:t>Liczba pkt. ECTS uzyskiwana w ramach zajęć prowadzonych z</w:t>
            </w:r>
          </w:p>
          <w:p w14:paraId="2CADB0E9" w14:textId="77777777" w:rsidR="00753C39" w:rsidRDefault="00EA4CB2">
            <w:pPr>
              <w:pStyle w:val="TableParagraph"/>
              <w:spacing w:before="4" w:line="228" w:lineRule="exact"/>
              <w:ind w:left="108"/>
              <w:rPr>
                <w:sz w:val="20"/>
              </w:rPr>
            </w:pPr>
            <w:r>
              <w:rPr>
                <w:sz w:val="20"/>
              </w:rPr>
              <w:t>bezpośrednim udziałem nauczycieli akademickich lub innych osób prowadzących zajęcia</w:t>
            </w:r>
          </w:p>
        </w:tc>
        <w:tc>
          <w:tcPr>
            <w:tcW w:w="3605" w:type="dxa"/>
          </w:tcPr>
          <w:p w14:paraId="1E68B6CF" w14:textId="77777777" w:rsidR="00753C39" w:rsidRDefault="00753C39">
            <w:pPr>
              <w:pStyle w:val="TableParagraph"/>
              <w:spacing w:before="5"/>
              <w:rPr>
                <w:b/>
                <w:sz w:val="19"/>
              </w:rPr>
            </w:pPr>
          </w:p>
          <w:p w14:paraId="3239E6B6" w14:textId="77777777" w:rsidR="00753C39" w:rsidRDefault="00EA4CB2">
            <w:pPr>
              <w:pStyle w:val="TableParagraph"/>
              <w:ind w:left="8"/>
              <w:jc w:val="center"/>
              <w:rPr>
                <w:i/>
                <w:sz w:val="20"/>
              </w:rPr>
            </w:pPr>
            <w:r>
              <w:rPr>
                <w:i/>
                <w:w w:val="99"/>
                <w:sz w:val="20"/>
              </w:rPr>
              <w:t>4</w:t>
            </w:r>
          </w:p>
        </w:tc>
      </w:tr>
      <w:tr w:rsidR="00753C39" w14:paraId="558315C5" w14:textId="77777777">
        <w:trPr>
          <w:trHeight w:val="402"/>
        </w:trPr>
        <w:tc>
          <w:tcPr>
            <w:tcW w:w="6191" w:type="dxa"/>
          </w:tcPr>
          <w:p w14:paraId="33AB584F" w14:textId="77777777" w:rsidR="00753C39" w:rsidRDefault="00EA4CB2">
            <w:pPr>
              <w:pStyle w:val="TableParagraph"/>
              <w:spacing w:before="79"/>
              <w:ind w:left="108"/>
              <w:rPr>
                <w:sz w:val="20"/>
              </w:rPr>
            </w:pPr>
            <w:r>
              <w:rPr>
                <w:sz w:val="20"/>
              </w:rPr>
              <w:t>e-learning</w:t>
            </w:r>
          </w:p>
        </w:tc>
        <w:tc>
          <w:tcPr>
            <w:tcW w:w="3605" w:type="dxa"/>
          </w:tcPr>
          <w:p w14:paraId="4F67A072" w14:textId="77777777" w:rsidR="00753C39" w:rsidRDefault="00EA4CB2">
            <w:pPr>
              <w:pStyle w:val="TableParagraph"/>
              <w:spacing w:before="79"/>
              <w:ind w:left="8"/>
              <w:jc w:val="center"/>
              <w:rPr>
                <w:i/>
                <w:sz w:val="20"/>
              </w:rPr>
            </w:pPr>
            <w:r>
              <w:rPr>
                <w:i/>
                <w:w w:val="99"/>
                <w:sz w:val="20"/>
              </w:rPr>
              <w:t>8</w:t>
            </w:r>
          </w:p>
        </w:tc>
      </w:tr>
      <w:tr w:rsidR="00753C39" w14:paraId="23299183" w14:textId="77777777">
        <w:trPr>
          <w:trHeight w:val="400"/>
        </w:trPr>
        <w:tc>
          <w:tcPr>
            <w:tcW w:w="6191" w:type="dxa"/>
          </w:tcPr>
          <w:p w14:paraId="20E71709" w14:textId="77777777" w:rsidR="00753C39" w:rsidRDefault="00EA4CB2">
            <w:pPr>
              <w:pStyle w:val="TableParagraph"/>
              <w:spacing w:before="77"/>
              <w:ind w:left="108"/>
              <w:rPr>
                <w:sz w:val="20"/>
              </w:rPr>
            </w:pPr>
            <w:r>
              <w:rPr>
                <w:sz w:val="20"/>
              </w:rPr>
              <w:t>Liczba pkt. ECTS uzyskiwana w ramach e-learningu</w:t>
            </w:r>
          </w:p>
        </w:tc>
        <w:tc>
          <w:tcPr>
            <w:tcW w:w="3605" w:type="dxa"/>
          </w:tcPr>
          <w:p w14:paraId="5C6B8065" w14:textId="77777777" w:rsidR="00753C39" w:rsidRDefault="00EA4CB2">
            <w:pPr>
              <w:pStyle w:val="TableParagraph"/>
              <w:spacing w:before="61"/>
              <w:ind w:left="10"/>
              <w:jc w:val="center"/>
              <w:rPr>
                <w:rFonts w:ascii="Carlito"/>
                <w:i/>
              </w:rPr>
            </w:pPr>
            <w:r>
              <w:rPr>
                <w:rFonts w:ascii="Carlito"/>
                <w:i/>
              </w:rPr>
              <w:t>1</w:t>
            </w:r>
          </w:p>
        </w:tc>
      </w:tr>
      <w:tr w:rsidR="00753C39" w14:paraId="0ED6A309" w14:textId="77777777">
        <w:trPr>
          <w:trHeight w:val="400"/>
        </w:trPr>
        <w:tc>
          <w:tcPr>
            <w:tcW w:w="6191" w:type="dxa"/>
          </w:tcPr>
          <w:p w14:paraId="0CC01ADF" w14:textId="77777777" w:rsidR="00753C39" w:rsidRDefault="00EA4CB2">
            <w:pPr>
              <w:pStyle w:val="TableParagraph"/>
              <w:spacing w:before="79"/>
              <w:ind w:left="108"/>
              <w:rPr>
                <w:sz w:val="20"/>
              </w:rPr>
            </w:pPr>
            <w:r>
              <w:rPr>
                <w:sz w:val="20"/>
              </w:rPr>
              <w:t>Praca własna studenta (liczba godzin)</w:t>
            </w:r>
          </w:p>
        </w:tc>
        <w:tc>
          <w:tcPr>
            <w:tcW w:w="3605" w:type="dxa"/>
          </w:tcPr>
          <w:p w14:paraId="40D38D0B" w14:textId="77777777" w:rsidR="00753C39" w:rsidRDefault="00EA4CB2">
            <w:pPr>
              <w:pStyle w:val="TableParagraph"/>
              <w:spacing w:before="79"/>
              <w:ind w:left="854" w:right="840"/>
              <w:jc w:val="center"/>
              <w:rPr>
                <w:i/>
                <w:sz w:val="20"/>
              </w:rPr>
            </w:pPr>
            <w:r>
              <w:rPr>
                <w:i/>
                <w:sz w:val="20"/>
              </w:rPr>
              <w:t>35</w:t>
            </w:r>
          </w:p>
        </w:tc>
      </w:tr>
      <w:tr w:rsidR="00753C39" w14:paraId="0168DCC7" w14:textId="77777777">
        <w:trPr>
          <w:trHeight w:val="401"/>
        </w:trPr>
        <w:tc>
          <w:tcPr>
            <w:tcW w:w="6191" w:type="dxa"/>
          </w:tcPr>
          <w:p w14:paraId="5B39410C" w14:textId="77777777" w:rsidR="00753C39" w:rsidRDefault="00EA4CB2">
            <w:pPr>
              <w:pStyle w:val="TableParagraph"/>
              <w:spacing w:before="80"/>
              <w:ind w:left="108"/>
              <w:rPr>
                <w:sz w:val="20"/>
              </w:rPr>
            </w:pPr>
            <w:r>
              <w:rPr>
                <w:sz w:val="20"/>
              </w:rPr>
              <w:t>Studia literaturowe (liczba godzin)</w:t>
            </w:r>
          </w:p>
        </w:tc>
        <w:tc>
          <w:tcPr>
            <w:tcW w:w="3605" w:type="dxa"/>
          </w:tcPr>
          <w:p w14:paraId="3E814CB7" w14:textId="77777777" w:rsidR="00753C39" w:rsidRDefault="00EA4CB2">
            <w:pPr>
              <w:pStyle w:val="TableParagraph"/>
              <w:spacing w:before="80"/>
              <w:ind w:left="854" w:right="840"/>
              <w:jc w:val="center"/>
              <w:rPr>
                <w:i/>
                <w:sz w:val="20"/>
              </w:rPr>
            </w:pPr>
            <w:r>
              <w:rPr>
                <w:i/>
                <w:sz w:val="20"/>
              </w:rPr>
              <w:t>70</w:t>
            </w:r>
          </w:p>
        </w:tc>
      </w:tr>
      <w:tr w:rsidR="00753C39" w14:paraId="3B9093B3" w14:textId="77777777">
        <w:trPr>
          <w:trHeight w:val="402"/>
        </w:trPr>
        <w:tc>
          <w:tcPr>
            <w:tcW w:w="6191" w:type="dxa"/>
          </w:tcPr>
          <w:p w14:paraId="2EEA7F08"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5" w:type="dxa"/>
          </w:tcPr>
          <w:p w14:paraId="75182D59" w14:textId="77777777" w:rsidR="00753C39" w:rsidRDefault="00EA4CB2">
            <w:pPr>
              <w:pStyle w:val="TableParagraph"/>
              <w:spacing w:before="64"/>
              <w:ind w:left="9"/>
              <w:jc w:val="center"/>
              <w:rPr>
                <w:rFonts w:ascii="Carlito"/>
              </w:rPr>
            </w:pPr>
            <w:r>
              <w:rPr>
                <w:rFonts w:ascii="Carlito"/>
              </w:rPr>
              <w:t>-</w:t>
            </w:r>
          </w:p>
        </w:tc>
      </w:tr>
      <w:tr w:rsidR="00753C39" w14:paraId="50F382E5" w14:textId="77777777">
        <w:trPr>
          <w:trHeight w:val="270"/>
        </w:trPr>
        <w:tc>
          <w:tcPr>
            <w:tcW w:w="6191" w:type="dxa"/>
          </w:tcPr>
          <w:p w14:paraId="347F0C86" w14:textId="77777777" w:rsidR="00753C39" w:rsidRDefault="00EA4CB2">
            <w:pPr>
              <w:pStyle w:val="TableParagraph"/>
              <w:spacing w:before="12"/>
              <w:ind w:left="108"/>
              <w:rPr>
                <w:sz w:val="20"/>
              </w:rPr>
            </w:pPr>
            <w:r>
              <w:rPr>
                <w:sz w:val="20"/>
              </w:rPr>
              <w:t>SUMA GODZIN</w:t>
            </w:r>
          </w:p>
        </w:tc>
        <w:tc>
          <w:tcPr>
            <w:tcW w:w="3605" w:type="dxa"/>
          </w:tcPr>
          <w:p w14:paraId="091049FF" w14:textId="77777777" w:rsidR="00753C39" w:rsidRDefault="00EA4CB2">
            <w:pPr>
              <w:pStyle w:val="TableParagraph"/>
              <w:spacing w:before="12"/>
              <w:ind w:left="854" w:right="840"/>
              <w:jc w:val="center"/>
              <w:rPr>
                <w:i/>
                <w:sz w:val="20"/>
              </w:rPr>
            </w:pPr>
            <w:r>
              <w:rPr>
                <w:i/>
                <w:sz w:val="20"/>
              </w:rPr>
              <w:t>125</w:t>
            </w:r>
          </w:p>
        </w:tc>
      </w:tr>
      <w:tr w:rsidR="00753C39" w14:paraId="7156C4B2" w14:textId="77777777">
        <w:trPr>
          <w:trHeight w:val="275"/>
        </w:trPr>
        <w:tc>
          <w:tcPr>
            <w:tcW w:w="6191" w:type="dxa"/>
          </w:tcPr>
          <w:p w14:paraId="28F15B11"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5" w:type="dxa"/>
          </w:tcPr>
          <w:p w14:paraId="4E3F66C7" w14:textId="77777777" w:rsidR="00753C39" w:rsidRDefault="00EA4CB2">
            <w:pPr>
              <w:pStyle w:val="TableParagraph"/>
              <w:spacing w:before="19"/>
              <w:ind w:left="8"/>
              <w:jc w:val="center"/>
              <w:rPr>
                <w:b/>
                <w:i/>
                <w:sz w:val="20"/>
              </w:rPr>
            </w:pPr>
            <w:r>
              <w:rPr>
                <w:b/>
                <w:i/>
                <w:w w:val="99"/>
                <w:sz w:val="20"/>
              </w:rPr>
              <w:t>5</w:t>
            </w:r>
          </w:p>
        </w:tc>
      </w:tr>
    </w:tbl>
    <w:p w14:paraId="28C4C9CA"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3"/>
        <w:gridCol w:w="3382"/>
        <w:gridCol w:w="1858"/>
        <w:gridCol w:w="194"/>
        <w:gridCol w:w="844"/>
        <w:gridCol w:w="950"/>
        <w:gridCol w:w="959"/>
      </w:tblGrid>
      <w:tr w:rsidR="00753C39" w14:paraId="2722FB60" w14:textId="77777777">
        <w:trPr>
          <w:trHeight w:val="828"/>
        </w:trPr>
        <w:tc>
          <w:tcPr>
            <w:tcW w:w="9920" w:type="dxa"/>
            <w:gridSpan w:val="7"/>
            <w:shd w:val="clear" w:color="auto" w:fill="C0C0C0"/>
          </w:tcPr>
          <w:p w14:paraId="207E1E3B" w14:textId="77777777" w:rsidR="00753C39" w:rsidRDefault="00753C39">
            <w:pPr>
              <w:pStyle w:val="TableParagraph"/>
              <w:spacing w:before="8"/>
              <w:rPr>
                <w:b/>
                <w:sz w:val="23"/>
              </w:rPr>
            </w:pPr>
          </w:p>
          <w:p w14:paraId="215A7ABA" w14:textId="77777777" w:rsidR="00753C39" w:rsidRDefault="00EA4CB2">
            <w:pPr>
              <w:pStyle w:val="TableParagraph"/>
              <w:ind w:left="912"/>
              <w:rPr>
                <w:b/>
                <w:sz w:val="24"/>
              </w:rPr>
            </w:pPr>
            <w:bookmarkStart w:id="30" w:name="_bookmark30"/>
            <w:bookmarkEnd w:id="30"/>
            <w:r>
              <w:rPr>
                <w:b/>
                <w:sz w:val="24"/>
              </w:rPr>
              <w:t>31 KOMUNIKACJA INTERPERSONALNA I WYSTĄPIENIA PUBLICZNE</w:t>
            </w:r>
          </w:p>
        </w:tc>
      </w:tr>
      <w:tr w:rsidR="00753C39" w14:paraId="0C867143" w14:textId="77777777">
        <w:trPr>
          <w:trHeight w:val="460"/>
        </w:trPr>
        <w:tc>
          <w:tcPr>
            <w:tcW w:w="5115" w:type="dxa"/>
            <w:gridSpan w:val="2"/>
            <w:shd w:val="clear" w:color="auto" w:fill="DFDFDF"/>
          </w:tcPr>
          <w:p w14:paraId="0412687F" w14:textId="77777777" w:rsidR="00753C39" w:rsidRDefault="00EA4CB2">
            <w:pPr>
              <w:pStyle w:val="TableParagraph"/>
              <w:spacing w:line="228" w:lineRule="exact"/>
              <w:ind w:left="69"/>
              <w:rPr>
                <w:b/>
                <w:sz w:val="20"/>
              </w:rPr>
            </w:pPr>
            <w:r>
              <w:rPr>
                <w:b/>
                <w:sz w:val="20"/>
              </w:rPr>
              <w:t>1. Kod przedmiotu: A-I-1-2-31</w:t>
            </w:r>
          </w:p>
        </w:tc>
        <w:tc>
          <w:tcPr>
            <w:tcW w:w="4805" w:type="dxa"/>
            <w:gridSpan w:val="5"/>
            <w:shd w:val="clear" w:color="auto" w:fill="DFDFDF"/>
          </w:tcPr>
          <w:p w14:paraId="513F82B6" w14:textId="77777777" w:rsidR="00753C39" w:rsidRDefault="00EA4CB2">
            <w:pPr>
              <w:pStyle w:val="TableParagraph"/>
              <w:spacing w:line="228" w:lineRule="exact"/>
              <w:ind w:left="69"/>
              <w:rPr>
                <w:b/>
                <w:sz w:val="20"/>
              </w:rPr>
            </w:pPr>
            <w:r>
              <w:rPr>
                <w:b/>
                <w:sz w:val="20"/>
              </w:rPr>
              <w:t>2. Liczba punktów ECTS: 3</w:t>
            </w:r>
          </w:p>
        </w:tc>
      </w:tr>
      <w:tr w:rsidR="00753C39" w14:paraId="34783AA2" w14:textId="77777777">
        <w:trPr>
          <w:trHeight w:val="457"/>
        </w:trPr>
        <w:tc>
          <w:tcPr>
            <w:tcW w:w="1733" w:type="dxa"/>
            <w:shd w:val="clear" w:color="auto" w:fill="DFDFDF"/>
          </w:tcPr>
          <w:p w14:paraId="1CB3D575" w14:textId="77777777" w:rsidR="00753C39" w:rsidRDefault="00EA4CB2">
            <w:pPr>
              <w:pStyle w:val="TableParagraph"/>
              <w:spacing w:line="228" w:lineRule="exact"/>
              <w:ind w:left="69"/>
              <w:rPr>
                <w:b/>
                <w:sz w:val="20"/>
              </w:rPr>
            </w:pPr>
            <w:r>
              <w:rPr>
                <w:b/>
                <w:sz w:val="20"/>
              </w:rPr>
              <w:t>3. Kierunek:</w:t>
            </w:r>
          </w:p>
        </w:tc>
        <w:tc>
          <w:tcPr>
            <w:tcW w:w="3382" w:type="dxa"/>
          </w:tcPr>
          <w:p w14:paraId="3A10B33C" w14:textId="77777777" w:rsidR="00753C39" w:rsidRDefault="00EA4CB2">
            <w:pPr>
              <w:pStyle w:val="TableParagraph"/>
              <w:spacing w:line="228" w:lineRule="exact"/>
              <w:ind w:left="71"/>
              <w:rPr>
                <w:b/>
                <w:sz w:val="20"/>
              </w:rPr>
            </w:pPr>
            <w:r>
              <w:rPr>
                <w:b/>
                <w:sz w:val="20"/>
              </w:rPr>
              <w:t>Administracja</w:t>
            </w:r>
          </w:p>
        </w:tc>
        <w:tc>
          <w:tcPr>
            <w:tcW w:w="2052" w:type="dxa"/>
            <w:gridSpan w:val="2"/>
            <w:shd w:val="clear" w:color="auto" w:fill="DFDFDF"/>
          </w:tcPr>
          <w:p w14:paraId="2DB8D472" w14:textId="77777777" w:rsidR="00753C39" w:rsidRDefault="00EA4CB2">
            <w:pPr>
              <w:pStyle w:val="TableParagraph"/>
              <w:spacing w:line="228" w:lineRule="exact"/>
              <w:ind w:left="69"/>
              <w:rPr>
                <w:b/>
                <w:sz w:val="20"/>
              </w:rPr>
            </w:pPr>
            <w:r>
              <w:rPr>
                <w:b/>
                <w:sz w:val="20"/>
              </w:rPr>
              <w:t>7. Liczba godzin:</w:t>
            </w:r>
          </w:p>
        </w:tc>
        <w:tc>
          <w:tcPr>
            <w:tcW w:w="844" w:type="dxa"/>
            <w:shd w:val="clear" w:color="auto" w:fill="DFDFDF"/>
          </w:tcPr>
          <w:p w14:paraId="26BAF67A" w14:textId="77777777" w:rsidR="00753C39" w:rsidRDefault="00EA4CB2">
            <w:pPr>
              <w:pStyle w:val="TableParagraph"/>
              <w:spacing w:line="228" w:lineRule="exact"/>
              <w:ind w:left="70"/>
              <w:rPr>
                <w:b/>
                <w:sz w:val="20"/>
              </w:rPr>
            </w:pPr>
            <w:r>
              <w:rPr>
                <w:b/>
                <w:sz w:val="20"/>
              </w:rPr>
              <w:t>ogółem</w:t>
            </w:r>
          </w:p>
        </w:tc>
        <w:tc>
          <w:tcPr>
            <w:tcW w:w="950" w:type="dxa"/>
            <w:shd w:val="clear" w:color="auto" w:fill="DFDFDF"/>
          </w:tcPr>
          <w:p w14:paraId="6D8E70B9" w14:textId="77777777" w:rsidR="00753C39" w:rsidRDefault="00EA4CB2">
            <w:pPr>
              <w:pStyle w:val="TableParagraph"/>
              <w:spacing w:line="228" w:lineRule="exact"/>
              <w:ind w:left="74"/>
              <w:rPr>
                <w:b/>
                <w:sz w:val="20"/>
              </w:rPr>
            </w:pPr>
            <w:r>
              <w:rPr>
                <w:b/>
                <w:sz w:val="20"/>
              </w:rPr>
              <w:t>wykłady</w:t>
            </w:r>
          </w:p>
        </w:tc>
        <w:tc>
          <w:tcPr>
            <w:tcW w:w="959" w:type="dxa"/>
            <w:shd w:val="clear" w:color="auto" w:fill="DFDFDF"/>
          </w:tcPr>
          <w:p w14:paraId="0C875136" w14:textId="77777777" w:rsidR="00753C39" w:rsidRDefault="00EA4CB2">
            <w:pPr>
              <w:pStyle w:val="TableParagraph"/>
              <w:spacing w:line="228" w:lineRule="exact"/>
              <w:ind w:left="72"/>
              <w:rPr>
                <w:b/>
                <w:sz w:val="20"/>
              </w:rPr>
            </w:pPr>
            <w:r>
              <w:rPr>
                <w:b/>
                <w:sz w:val="20"/>
              </w:rPr>
              <w:t>ćwiczenia</w:t>
            </w:r>
          </w:p>
          <w:p w14:paraId="3E433C97" w14:textId="77777777" w:rsidR="00753C39" w:rsidRDefault="00EA4CB2">
            <w:pPr>
              <w:pStyle w:val="TableParagraph"/>
              <w:spacing w:line="210" w:lineRule="exact"/>
              <w:ind w:left="72"/>
              <w:rPr>
                <w:b/>
                <w:sz w:val="20"/>
              </w:rPr>
            </w:pPr>
            <w:r>
              <w:rPr>
                <w:b/>
                <w:sz w:val="20"/>
              </w:rPr>
              <w:t>/inne</w:t>
            </w:r>
            <w:r>
              <w:rPr>
                <w:b/>
                <w:spacing w:val="-5"/>
                <w:sz w:val="20"/>
              </w:rPr>
              <w:t xml:space="preserve"> </w:t>
            </w:r>
            <w:r>
              <w:rPr>
                <w:b/>
                <w:sz w:val="20"/>
              </w:rPr>
              <w:t>akt.</w:t>
            </w:r>
          </w:p>
        </w:tc>
      </w:tr>
      <w:tr w:rsidR="00753C39" w14:paraId="6BC32763" w14:textId="77777777">
        <w:trPr>
          <w:trHeight w:val="460"/>
        </w:trPr>
        <w:tc>
          <w:tcPr>
            <w:tcW w:w="1733" w:type="dxa"/>
            <w:shd w:val="clear" w:color="auto" w:fill="DFDFDF"/>
          </w:tcPr>
          <w:p w14:paraId="036E2129" w14:textId="77777777" w:rsidR="00753C39" w:rsidRDefault="00EA4CB2">
            <w:pPr>
              <w:pStyle w:val="TableParagraph"/>
              <w:ind w:left="69"/>
              <w:rPr>
                <w:b/>
                <w:sz w:val="20"/>
              </w:rPr>
            </w:pPr>
            <w:r>
              <w:rPr>
                <w:b/>
                <w:sz w:val="20"/>
              </w:rPr>
              <w:t>4. Grupa zajęć:</w:t>
            </w:r>
          </w:p>
        </w:tc>
        <w:tc>
          <w:tcPr>
            <w:tcW w:w="3382" w:type="dxa"/>
          </w:tcPr>
          <w:p w14:paraId="32FAE03C" w14:textId="77777777" w:rsidR="00753C39" w:rsidRDefault="00EA4CB2">
            <w:pPr>
              <w:pStyle w:val="TableParagraph"/>
              <w:ind w:left="71"/>
              <w:rPr>
                <w:b/>
                <w:sz w:val="20"/>
              </w:rPr>
            </w:pPr>
            <w:r>
              <w:rPr>
                <w:b/>
                <w:sz w:val="20"/>
              </w:rPr>
              <w:t>Zajęcia do wyboru</w:t>
            </w:r>
          </w:p>
        </w:tc>
        <w:tc>
          <w:tcPr>
            <w:tcW w:w="2052" w:type="dxa"/>
            <w:gridSpan w:val="2"/>
            <w:shd w:val="clear" w:color="auto" w:fill="DFDFDF"/>
          </w:tcPr>
          <w:p w14:paraId="5D793C6E" w14:textId="77777777" w:rsidR="00753C39" w:rsidRDefault="00EA4CB2">
            <w:pPr>
              <w:pStyle w:val="TableParagraph"/>
              <w:ind w:left="69"/>
              <w:rPr>
                <w:b/>
                <w:sz w:val="20"/>
              </w:rPr>
            </w:pPr>
            <w:r>
              <w:rPr>
                <w:b/>
                <w:sz w:val="20"/>
              </w:rPr>
              <w:t>8. Studia stacjonarne:</w:t>
            </w:r>
          </w:p>
        </w:tc>
        <w:tc>
          <w:tcPr>
            <w:tcW w:w="844" w:type="dxa"/>
          </w:tcPr>
          <w:p w14:paraId="0F10319D" w14:textId="77777777" w:rsidR="00753C39" w:rsidRDefault="00753C39">
            <w:pPr>
              <w:pStyle w:val="TableParagraph"/>
              <w:rPr>
                <w:sz w:val="20"/>
              </w:rPr>
            </w:pPr>
          </w:p>
        </w:tc>
        <w:tc>
          <w:tcPr>
            <w:tcW w:w="950" w:type="dxa"/>
          </w:tcPr>
          <w:p w14:paraId="7B4C0BDA" w14:textId="77777777" w:rsidR="00753C39" w:rsidRDefault="00753C39">
            <w:pPr>
              <w:pStyle w:val="TableParagraph"/>
              <w:rPr>
                <w:sz w:val="20"/>
              </w:rPr>
            </w:pPr>
          </w:p>
        </w:tc>
        <w:tc>
          <w:tcPr>
            <w:tcW w:w="959" w:type="dxa"/>
          </w:tcPr>
          <w:p w14:paraId="2F6FB6C3" w14:textId="77777777" w:rsidR="00753C39" w:rsidRDefault="00753C39">
            <w:pPr>
              <w:pStyle w:val="TableParagraph"/>
              <w:rPr>
                <w:sz w:val="20"/>
              </w:rPr>
            </w:pPr>
          </w:p>
        </w:tc>
      </w:tr>
      <w:tr w:rsidR="00753C39" w14:paraId="572DA107" w14:textId="77777777">
        <w:trPr>
          <w:trHeight w:val="460"/>
        </w:trPr>
        <w:tc>
          <w:tcPr>
            <w:tcW w:w="1733" w:type="dxa"/>
            <w:shd w:val="clear" w:color="auto" w:fill="DFDFDF"/>
          </w:tcPr>
          <w:p w14:paraId="38CAE4EC" w14:textId="77777777" w:rsidR="00753C39" w:rsidRDefault="00EA4CB2">
            <w:pPr>
              <w:pStyle w:val="TableParagraph"/>
              <w:spacing w:line="228" w:lineRule="exact"/>
              <w:ind w:left="69"/>
              <w:rPr>
                <w:b/>
                <w:sz w:val="20"/>
              </w:rPr>
            </w:pPr>
            <w:r>
              <w:rPr>
                <w:b/>
                <w:sz w:val="20"/>
              </w:rPr>
              <w:t>5. Rok studiów</w:t>
            </w:r>
          </w:p>
        </w:tc>
        <w:tc>
          <w:tcPr>
            <w:tcW w:w="3382" w:type="dxa"/>
          </w:tcPr>
          <w:p w14:paraId="5ABCF133" w14:textId="77777777" w:rsidR="00753C39" w:rsidRDefault="00EA4CB2">
            <w:pPr>
              <w:pStyle w:val="TableParagraph"/>
              <w:spacing w:line="223" w:lineRule="exact"/>
              <w:ind w:left="71"/>
              <w:rPr>
                <w:sz w:val="20"/>
              </w:rPr>
            </w:pPr>
            <w:r>
              <w:rPr>
                <w:w w:val="99"/>
                <w:sz w:val="20"/>
              </w:rPr>
              <w:t>I</w:t>
            </w:r>
          </w:p>
        </w:tc>
        <w:tc>
          <w:tcPr>
            <w:tcW w:w="2052" w:type="dxa"/>
            <w:gridSpan w:val="2"/>
            <w:shd w:val="clear" w:color="auto" w:fill="DFDFDF"/>
          </w:tcPr>
          <w:p w14:paraId="1D7E0599" w14:textId="77777777" w:rsidR="00753C39" w:rsidRDefault="00EA4CB2">
            <w:pPr>
              <w:pStyle w:val="TableParagraph"/>
              <w:spacing w:line="230" w:lineRule="exact"/>
              <w:ind w:left="69"/>
              <w:rPr>
                <w:b/>
                <w:sz w:val="20"/>
              </w:rPr>
            </w:pPr>
            <w:r>
              <w:rPr>
                <w:b/>
                <w:sz w:val="20"/>
              </w:rPr>
              <w:t xml:space="preserve">9. Studia </w:t>
            </w:r>
            <w:r>
              <w:rPr>
                <w:b/>
                <w:w w:val="95"/>
                <w:sz w:val="20"/>
              </w:rPr>
              <w:t>niestacjonarne:</w:t>
            </w:r>
          </w:p>
        </w:tc>
        <w:tc>
          <w:tcPr>
            <w:tcW w:w="844" w:type="dxa"/>
          </w:tcPr>
          <w:p w14:paraId="06A990C8" w14:textId="77777777" w:rsidR="00753C39" w:rsidRDefault="00EA4CB2">
            <w:pPr>
              <w:pStyle w:val="TableParagraph"/>
              <w:spacing w:line="223" w:lineRule="exact"/>
              <w:ind w:left="70"/>
              <w:rPr>
                <w:sz w:val="20"/>
              </w:rPr>
            </w:pPr>
            <w:r>
              <w:rPr>
                <w:sz w:val="20"/>
              </w:rPr>
              <w:t>15</w:t>
            </w:r>
          </w:p>
        </w:tc>
        <w:tc>
          <w:tcPr>
            <w:tcW w:w="950" w:type="dxa"/>
          </w:tcPr>
          <w:p w14:paraId="32240619" w14:textId="77777777" w:rsidR="00753C39" w:rsidRDefault="00753C39">
            <w:pPr>
              <w:pStyle w:val="TableParagraph"/>
              <w:rPr>
                <w:sz w:val="20"/>
              </w:rPr>
            </w:pPr>
          </w:p>
        </w:tc>
        <w:tc>
          <w:tcPr>
            <w:tcW w:w="959" w:type="dxa"/>
          </w:tcPr>
          <w:p w14:paraId="2B0AC4D3" w14:textId="77777777" w:rsidR="00753C39" w:rsidRDefault="00EA4CB2">
            <w:pPr>
              <w:pStyle w:val="TableParagraph"/>
              <w:spacing w:line="223" w:lineRule="exact"/>
              <w:ind w:left="72"/>
              <w:rPr>
                <w:sz w:val="20"/>
              </w:rPr>
            </w:pPr>
            <w:r>
              <w:rPr>
                <w:sz w:val="20"/>
              </w:rPr>
              <w:t>15</w:t>
            </w:r>
          </w:p>
        </w:tc>
      </w:tr>
      <w:tr w:rsidR="00753C39" w14:paraId="13D730F8" w14:textId="77777777">
        <w:trPr>
          <w:trHeight w:val="460"/>
        </w:trPr>
        <w:tc>
          <w:tcPr>
            <w:tcW w:w="1733" w:type="dxa"/>
            <w:vMerge w:val="restart"/>
            <w:shd w:val="clear" w:color="auto" w:fill="DFDFDF"/>
          </w:tcPr>
          <w:p w14:paraId="0C87633C" w14:textId="77777777" w:rsidR="00753C39" w:rsidRDefault="00EA4CB2">
            <w:pPr>
              <w:pStyle w:val="TableParagraph"/>
              <w:spacing w:line="228" w:lineRule="exact"/>
              <w:ind w:left="69"/>
              <w:rPr>
                <w:b/>
                <w:sz w:val="20"/>
              </w:rPr>
            </w:pPr>
            <w:r>
              <w:rPr>
                <w:b/>
                <w:sz w:val="20"/>
              </w:rPr>
              <w:t>6. Semestr:</w:t>
            </w:r>
          </w:p>
        </w:tc>
        <w:tc>
          <w:tcPr>
            <w:tcW w:w="3382" w:type="dxa"/>
            <w:vMerge w:val="restart"/>
          </w:tcPr>
          <w:p w14:paraId="40F6B888" w14:textId="77777777" w:rsidR="00753C39" w:rsidRDefault="00EA4CB2">
            <w:pPr>
              <w:pStyle w:val="TableParagraph"/>
              <w:spacing w:line="228" w:lineRule="exact"/>
              <w:ind w:left="71"/>
              <w:rPr>
                <w:b/>
                <w:sz w:val="20"/>
              </w:rPr>
            </w:pPr>
            <w:r>
              <w:rPr>
                <w:b/>
                <w:w w:val="99"/>
                <w:sz w:val="20"/>
              </w:rPr>
              <w:t>1</w:t>
            </w:r>
          </w:p>
        </w:tc>
        <w:tc>
          <w:tcPr>
            <w:tcW w:w="2052" w:type="dxa"/>
            <w:gridSpan w:val="2"/>
            <w:tcBorders>
              <w:bottom w:val="single" w:sz="4" w:space="0" w:color="C0C0C0"/>
            </w:tcBorders>
            <w:shd w:val="clear" w:color="auto" w:fill="DFDFDF"/>
          </w:tcPr>
          <w:p w14:paraId="54121B09" w14:textId="77777777" w:rsidR="00753C39" w:rsidRDefault="00EA4CB2">
            <w:pPr>
              <w:pStyle w:val="TableParagraph"/>
              <w:spacing w:line="230" w:lineRule="exact"/>
              <w:ind w:left="69" w:right="197"/>
              <w:rPr>
                <w:b/>
                <w:sz w:val="20"/>
              </w:rPr>
            </w:pPr>
            <w:r>
              <w:rPr>
                <w:b/>
                <w:sz w:val="20"/>
              </w:rPr>
              <w:t>10. Poziom studiów i profil:</w:t>
            </w:r>
          </w:p>
        </w:tc>
        <w:tc>
          <w:tcPr>
            <w:tcW w:w="2753" w:type="dxa"/>
            <w:gridSpan w:val="3"/>
            <w:vMerge w:val="restart"/>
          </w:tcPr>
          <w:p w14:paraId="55A41C1C" w14:textId="77777777" w:rsidR="00753C39" w:rsidRDefault="00EA4CB2">
            <w:pPr>
              <w:pStyle w:val="TableParagraph"/>
              <w:ind w:left="70" w:right="430"/>
              <w:rPr>
                <w:b/>
                <w:sz w:val="20"/>
              </w:rPr>
            </w:pPr>
            <w:r>
              <w:rPr>
                <w:b/>
                <w:sz w:val="20"/>
              </w:rPr>
              <w:t>Studia pierwszego stopnia profil praktyczny</w:t>
            </w:r>
          </w:p>
        </w:tc>
      </w:tr>
      <w:tr w:rsidR="00753C39" w14:paraId="083A72A8" w14:textId="77777777">
        <w:trPr>
          <w:trHeight w:val="230"/>
        </w:trPr>
        <w:tc>
          <w:tcPr>
            <w:tcW w:w="1733" w:type="dxa"/>
            <w:vMerge/>
            <w:tcBorders>
              <w:top w:val="nil"/>
            </w:tcBorders>
            <w:shd w:val="clear" w:color="auto" w:fill="DFDFDF"/>
          </w:tcPr>
          <w:p w14:paraId="417E68EB" w14:textId="77777777" w:rsidR="00753C39" w:rsidRDefault="00753C39">
            <w:pPr>
              <w:rPr>
                <w:sz w:val="2"/>
                <w:szCs w:val="2"/>
              </w:rPr>
            </w:pPr>
          </w:p>
        </w:tc>
        <w:tc>
          <w:tcPr>
            <w:tcW w:w="3382" w:type="dxa"/>
            <w:vMerge/>
            <w:tcBorders>
              <w:top w:val="nil"/>
            </w:tcBorders>
          </w:tcPr>
          <w:p w14:paraId="298BDC82" w14:textId="77777777" w:rsidR="00753C39" w:rsidRDefault="00753C39">
            <w:pPr>
              <w:rPr>
                <w:sz w:val="2"/>
                <w:szCs w:val="2"/>
              </w:rPr>
            </w:pPr>
          </w:p>
        </w:tc>
        <w:tc>
          <w:tcPr>
            <w:tcW w:w="2052" w:type="dxa"/>
            <w:gridSpan w:val="2"/>
            <w:tcBorders>
              <w:top w:val="single" w:sz="4" w:space="0" w:color="C0C0C0"/>
            </w:tcBorders>
            <w:shd w:val="clear" w:color="auto" w:fill="DFDFDF"/>
          </w:tcPr>
          <w:p w14:paraId="75973899" w14:textId="77777777" w:rsidR="00753C39" w:rsidRDefault="00753C39">
            <w:pPr>
              <w:pStyle w:val="TableParagraph"/>
              <w:rPr>
                <w:sz w:val="16"/>
              </w:rPr>
            </w:pPr>
          </w:p>
        </w:tc>
        <w:tc>
          <w:tcPr>
            <w:tcW w:w="2753" w:type="dxa"/>
            <w:gridSpan w:val="3"/>
            <w:vMerge/>
            <w:tcBorders>
              <w:top w:val="nil"/>
            </w:tcBorders>
          </w:tcPr>
          <w:p w14:paraId="45632976" w14:textId="77777777" w:rsidR="00753C39" w:rsidRDefault="00753C39">
            <w:pPr>
              <w:rPr>
                <w:sz w:val="2"/>
                <w:szCs w:val="2"/>
              </w:rPr>
            </w:pPr>
          </w:p>
        </w:tc>
      </w:tr>
      <w:tr w:rsidR="00753C39" w14:paraId="1467B166" w14:textId="77777777">
        <w:trPr>
          <w:trHeight w:val="460"/>
        </w:trPr>
        <w:tc>
          <w:tcPr>
            <w:tcW w:w="1733" w:type="dxa"/>
            <w:shd w:val="clear" w:color="auto" w:fill="DFDFDF"/>
          </w:tcPr>
          <w:p w14:paraId="454D41E4" w14:textId="77777777" w:rsidR="00753C39" w:rsidRDefault="00EA4CB2">
            <w:pPr>
              <w:pStyle w:val="TableParagraph"/>
              <w:spacing w:line="230" w:lineRule="exact"/>
              <w:ind w:left="69" w:right="734"/>
              <w:rPr>
                <w:b/>
                <w:sz w:val="20"/>
              </w:rPr>
            </w:pPr>
            <w:r>
              <w:rPr>
                <w:b/>
                <w:sz w:val="20"/>
              </w:rPr>
              <w:t>11. Forma zaliczenia:</w:t>
            </w:r>
          </w:p>
        </w:tc>
        <w:tc>
          <w:tcPr>
            <w:tcW w:w="3382" w:type="dxa"/>
          </w:tcPr>
          <w:p w14:paraId="3FE59DC5" w14:textId="77777777" w:rsidR="00753C39" w:rsidRDefault="00EA4CB2">
            <w:pPr>
              <w:pStyle w:val="TableParagraph"/>
              <w:spacing w:line="228" w:lineRule="exact"/>
              <w:ind w:left="71"/>
              <w:rPr>
                <w:b/>
                <w:sz w:val="20"/>
              </w:rPr>
            </w:pPr>
            <w:r>
              <w:rPr>
                <w:b/>
                <w:sz w:val="20"/>
              </w:rPr>
              <w:t>zaliczenie</w:t>
            </w:r>
          </w:p>
        </w:tc>
        <w:tc>
          <w:tcPr>
            <w:tcW w:w="1858" w:type="dxa"/>
            <w:shd w:val="clear" w:color="auto" w:fill="D9D9D9"/>
          </w:tcPr>
          <w:p w14:paraId="66E27584" w14:textId="77777777" w:rsidR="00753C39" w:rsidRDefault="00EA4CB2">
            <w:pPr>
              <w:pStyle w:val="TableParagraph"/>
              <w:spacing w:line="230" w:lineRule="exact"/>
              <w:ind w:left="69" w:right="725"/>
              <w:rPr>
                <w:b/>
                <w:sz w:val="20"/>
              </w:rPr>
            </w:pPr>
            <w:r>
              <w:rPr>
                <w:b/>
                <w:sz w:val="20"/>
              </w:rPr>
              <w:t>12. Język wykładowy:</w:t>
            </w:r>
          </w:p>
        </w:tc>
        <w:tc>
          <w:tcPr>
            <w:tcW w:w="2947" w:type="dxa"/>
            <w:gridSpan w:val="4"/>
          </w:tcPr>
          <w:p w14:paraId="18C338D3" w14:textId="77777777" w:rsidR="00753C39" w:rsidRDefault="00EA4CB2">
            <w:pPr>
              <w:pStyle w:val="TableParagraph"/>
              <w:spacing w:line="228" w:lineRule="exact"/>
              <w:ind w:left="69"/>
              <w:rPr>
                <w:b/>
                <w:sz w:val="20"/>
              </w:rPr>
            </w:pPr>
            <w:r>
              <w:rPr>
                <w:b/>
                <w:sz w:val="20"/>
              </w:rPr>
              <w:t>polski</w:t>
            </w:r>
          </w:p>
        </w:tc>
      </w:tr>
    </w:tbl>
    <w:p w14:paraId="690D591D" w14:textId="77777777" w:rsidR="00753C39" w:rsidRDefault="00753C39">
      <w:pPr>
        <w:pStyle w:val="Tekstpodstawowy"/>
        <w:spacing w:before="11"/>
        <w:rPr>
          <w:b/>
          <w:sz w:val="11"/>
        </w:rPr>
      </w:pPr>
    </w:p>
    <w:p w14:paraId="40209D2E"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3E3AB9EA" w14:textId="77777777" w:rsidR="00753C39" w:rsidRDefault="00753C39">
      <w:pPr>
        <w:pStyle w:val="Tekstpodstawowy"/>
        <w:rPr>
          <w:b/>
        </w:rPr>
      </w:pPr>
    </w:p>
    <w:p w14:paraId="6DFB156E" w14:textId="77777777" w:rsidR="00753C39" w:rsidRDefault="00753C39">
      <w:pPr>
        <w:pStyle w:val="Tekstpodstawowy"/>
        <w:spacing w:before="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2"/>
        <w:gridCol w:w="9182"/>
      </w:tblGrid>
      <w:tr w:rsidR="00753C39" w14:paraId="4E64B686" w14:textId="77777777">
        <w:trPr>
          <w:trHeight w:val="690"/>
        </w:trPr>
        <w:tc>
          <w:tcPr>
            <w:tcW w:w="9924" w:type="dxa"/>
            <w:gridSpan w:val="2"/>
            <w:shd w:val="clear" w:color="auto" w:fill="DFDFDF"/>
          </w:tcPr>
          <w:p w14:paraId="54720B7B" w14:textId="77777777" w:rsidR="00753C39" w:rsidRDefault="00753C39">
            <w:pPr>
              <w:pStyle w:val="TableParagraph"/>
              <w:spacing w:before="9"/>
              <w:rPr>
                <w:b/>
                <w:sz w:val="19"/>
              </w:rPr>
            </w:pPr>
          </w:p>
          <w:p w14:paraId="362F4487" w14:textId="77777777" w:rsidR="00753C39" w:rsidRDefault="00EA4CB2">
            <w:pPr>
              <w:pStyle w:val="TableParagraph"/>
              <w:ind w:left="69"/>
              <w:rPr>
                <w:b/>
                <w:sz w:val="20"/>
              </w:rPr>
            </w:pPr>
            <w:r>
              <w:rPr>
                <w:b/>
                <w:sz w:val="20"/>
              </w:rPr>
              <w:t>1.Cele zajęć:</w:t>
            </w:r>
          </w:p>
        </w:tc>
      </w:tr>
      <w:tr w:rsidR="00753C39" w14:paraId="12C11FCE" w14:textId="77777777">
        <w:trPr>
          <w:trHeight w:val="460"/>
        </w:trPr>
        <w:tc>
          <w:tcPr>
            <w:tcW w:w="742" w:type="dxa"/>
          </w:tcPr>
          <w:p w14:paraId="08BB1776" w14:textId="77777777" w:rsidR="00753C39" w:rsidRDefault="00EA4CB2">
            <w:pPr>
              <w:pStyle w:val="TableParagraph"/>
              <w:spacing w:before="113"/>
              <w:ind w:left="111" w:right="105"/>
              <w:jc w:val="center"/>
              <w:rPr>
                <w:b/>
                <w:sz w:val="20"/>
              </w:rPr>
            </w:pPr>
            <w:r>
              <w:rPr>
                <w:b/>
                <w:sz w:val="20"/>
              </w:rPr>
              <w:t>C 1.</w:t>
            </w:r>
          </w:p>
        </w:tc>
        <w:tc>
          <w:tcPr>
            <w:tcW w:w="9182" w:type="dxa"/>
          </w:tcPr>
          <w:p w14:paraId="0C7FC91C" w14:textId="77777777" w:rsidR="00753C39" w:rsidRDefault="00753C39">
            <w:pPr>
              <w:pStyle w:val="TableParagraph"/>
              <w:spacing w:before="5"/>
              <w:rPr>
                <w:b/>
                <w:sz w:val="19"/>
              </w:rPr>
            </w:pPr>
          </w:p>
          <w:p w14:paraId="1D52F657" w14:textId="77777777" w:rsidR="00753C39" w:rsidRDefault="00EA4CB2">
            <w:pPr>
              <w:pStyle w:val="TableParagraph"/>
              <w:spacing w:line="217" w:lineRule="exact"/>
              <w:ind w:left="71"/>
              <w:rPr>
                <w:sz w:val="20"/>
              </w:rPr>
            </w:pPr>
            <w:r>
              <w:rPr>
                <w:sz w:val="20"/>
              </w:rPr>
              <w:t>Przekazanie studentowi zasad i umiejętności komunikowania się werbalnego.</w:t>
            </w:r>
          </w:p>
        </w:tc>
      </w:tr>
      <w:tr w:rsidR="00753C39" w14:paraId="2895DE17" w14:textId="77777777">
        <w:trPr>
          <w:trHeight w:val="457"/>
        </w:trPr>
        <w:tc>
          <w:tcPr>
            <w:tcW w:w="742" w:type="dxa"/>
          </w:tcPr>
          <w:p w14:paraId="15EDDE28" w14:textId="77777777" w:rsidR="00753C39" w:rsidRDefault="00EA4CB2">
            <w:pPr>
              <w:pStyle w:val="TableParagraph"/>
              <w:spacing w:before="113"/>
              <w:ind w:left="111" w:right="105"/>
              <w:jc w:val="center"/>
              <w:rPr>
                <w:b/>
                <w:sz w:val="20"/>
              </w:rPr>
            </w:pPr>
            <w:r>
              <w:rPr>
                <w:b/>
                <w:sz w:val="20"/>
              </w:rPr>
              <w:t>C 2.</w:t>
            </w:r>
          </w:p>
        </w:tc>
        <w:tc>
          <w:tcPr>
            <w:tcW w:w="9182" w:type="dxa"/>
          </w:tcPr>
          <w:p w14:paraId="61706079" w14:textId="77777777" w:rsidR="00753C39" w:rsidRDefault="00753C39">
            <w:pPr>
              <w:pStyle w:val="TableParagraph"/>
              <w:spacing w:before="5"/>
              <w:rPr>
                <w:b/>
                <w:sz w:val="19"/>
              </w:rPr>
            </w:pPr>
          </w:p>
          <w:p w14:paraId="2F31E7C9" w14:textId="77777777" w:rsidR="00753C39" w:rsidRDefault="00EA4CB2">
            <w:pPr>
              <w:pStyle w:val="TableParagraph"/>
              <w:spacing w:line="215" w:lineRule="exact"/>
              <w:ind w:left="71"/>
              <w:rPr>
                <w:sz w:val="20"/>
              </w:rPr>
            </w:pPr>
            <w:r>
              <w:rPr>
                <w:sz w:val="20"/>
              </w:rPr>
              <w:t>Przekazanie studentowi zasad i umiejętności komunikowania się niewerbalnego.</w:t>
            </w:r>
          </w:p>
        </w:tc>
      </w:tr>
      <w:tr w:rsidR="00753C39" w14:paraId="1C8011F9" w14:textId="77777777">
        <w:trPr>
          <w:trHeight w:val="460"/>
        </w:trPr>
        <w:tc>
          <w:tcPr>
            <w:tcW w:w="742" w:type="dxa"/>
          </w:tcPr>
          <w:p w14:paraId="1875EA8E" w14:textId="77777777" w:rsidR="00753C39" w:rsidRDefault="00EA4CB2">
            <w:pPr>
              <w:pStyle w:val="TableParagraph"/>
              <w:spacing w:before="113"/>
              <w:ind w:left="111" w:right="105"/>
              <w:jc w:val="center"/>
              <w:rPr>
                <w:b/>
                <w:sz w:val="20"/>
              </w:rPr>
            </w:pPr>
            <w:r>
              <w:rPr>
                <w:b/>
                <w:sz w:val="20"/>
              </w:rPr>
              <w:t>C 3.</w:t>
            </w:r>
          </w:p>
        </w:tc>
        <w:tc>
          <w:tcPr>
            <w:tcW w:w="9182" w:type="dxa"/>
          </w:tcPr>
          <w:p w14:paraId="7EB40706" w14:textId="77777777" w:rsidR="00753C39" w:rsidRDefault="00753C39">
            <w:pPr>
              <w:pStyle w:val="TableParagraph"/>
              <w:spacing w:before="5"/>
              <w:rPr>
                <w:b/>
                <w:sz w:val="19"/>
              </w:rPr>
            </w:pPr>
          </w:p>
          <w:p w14:paraId="5B7E6F48" w14:textId="77777777" w:rsidR="00753C39" w:rsidRDefault="00EA4CB2">
            <w:pPr>
              <w:pStyle w:val="TableParagraph"/>
              <w:spacing w:line="217" w:lineRule="exact"/>
              <w:ind w:left="71"/>
              <w:rPr>
                <w:sz w:val="20"/>
              </w:rPr>
            </w:pPr>
            <w:r>
              <w:rPr>
                <w:sz w:val="20"/>
              </w:rPr>
              <w:t>Nauczenie studentów metod przygotowywania prezentacji</w:t>
            </w:r>
          </w:p>
        </w:tc>
      </w:tr>
      <w:tr w:rsidR="00753C39" w14:paraId="7ABF4A96" w14:textId="77777777">
        <w:trPr>
          <w:trHeight w:val="460"/>
        </w:trPr>
        <w:tc>
          <w:tcPr>
            <w:tcW w:w="742" w:type="dxa"/>
          </w:tcPr>
          <w:p w14:paraId="783E37C0" w14:textId="77777777" w:rsidR="00753C39" w:rsidRDefault="00EA4CB2">
            <w:pPr>
              <w:pStyle w:val="TableParagraph"/>
              <w:spacing w:before="113"/>
              <w:ind w:left="111" w:right="105"/>
              <w:jc w:val="center"/>
              <w:rPr>
                <w:b/>
                <w:sz w:val="20"/>
              </w:rPr>
            </w:pPr>
            <w:r>
              <w:rPr>
                <w:b/>
                <w:sz w:val="20"/>
              </w:rPr>
              <w:t>C 4.</w:t>
            </w:r>
          </w:p>
        </w:tc>
        <w:tc>
          <w:tcPr>
            <w:tcW w:w="9182" w:type="dxa"/>
          </w:tcPr>
          <w:p w14:paraId="05EDA6BB" w14:textId="77777777" w:rsidR="00753C39" w:rsidRDefault="00753C39">
            <w:pPr>
              <w:pStyle w:val="TableParagraph"/>
              <w:spacing w:before="5"/>
              <w:rPr>
                <w:b/>
                <w:sz w:val="19"/>
              </w:rPr>
            </w:pPr>
          </w:p>
          <w:p w14:paraId="09220FA8" w14:textId="77777777" w:rsidR="00753C39" w:rsidRDefault="00EA4CB2">
            <w:pPr>
              <w:pStyle w:val="TableParagraph"/>
              <w:spacing w:line="217" w:lineRule="exact"/>
              <w:ind w:left="71"/>
              <w:rPr>
                <w:sz w:val="20"/>
              </w:rPr>
            </w:pPr>
            <w:r>
              <w:rPr>
                <w:sz w:val="20"/>
              </w:rPr>
              <w:t>Wykształcenie umiejętności wystąpień publicznych</w:t>
            </w:r>
          </w:p>
        </w:tc>
      </w:tr>
    </w:tbl>
    <w:p w14:paraId="179D634A" w14:textId="5C6E70A9" w:rsidR="00753C39" w:rsidRDefault="00334B26">
      <w:pPr>
        <w:pStyle w:val="Tekstpodstawowy"/>
        <w:spacing w:before="7"/>
        <w:rPr>
          <w:b/>
          <w:sz w:val="16"/>
        </w:rPr>
      </w:pPr>
      <w:r>
        <w:rPr>
          <w:noProof/>
        </w:rPr>
        <mc:AlternateContent>
          <mc:Choice Requires="wps">
            <w:drawing>
              <wp:anchor distT="0" distB="0" distL="0" distR="0" simplePos="0" relativeHeight="487598592" behindDoc="1" locked="0" layoutInCell="1" allowOverlap="1" wp14:anchorId="74FF4C6D" wp14:editId="0AC5AC44">
                <wp:simplePos x="0" y="0"/>
                <wp:positionH relativeFrom="page">
                  <wp:posOffset>719455</wp:posOffset>
                </wp:positionH>
                <wp:positionV relativeFrom="paragraph">
                  <wp:posOffset>149225</wp:posOffset>
                </wp:positionV>
                <wp:extent cx="6391910" cy="299085"/>
                <wp:effectExtent l="0" t="0" r="0" b="0"/>
                <wp:wrapTopAndBottom/>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99085"/>
                        </a:xfrm>
                        <a:prstGeom prst="rect">
                          <a:avLst/>
                        </a:prstGeom>
                        <a:solidFill>
                          <a:srgbClr val="DFDFDF"/>
                        </a:solidFill>
                        <a:ln w="6096">
                          <a:solidFill>
                            <a:srgbClr val="000000"/>
                          </a:solidFill>
                          <a:prstDash val="solid"/>
                          <a:miter lim="800000"/>
                          <a:headEnd/>
                          <a:tailEnd/>
                        </a:ln>
                      </wps:spPr>
                      <wps:txbx>
                        <w:txbxContent>
                          <w:p w14:paraId="235BD51F" w14:textId="77777777" w:rsidR="00753C39" w:rsidRDefault="00EA4CB2">
                            <w:pPr>
                              <w:spacing w:line="223" w:lineRule="exact"/>
                              <w:ind w:left="64"/>
                              <w:rPr>
                                <w:sz w:val="20"/>
                              </w:rPr>
                            </w:pPr>
                            <w:r>
                              <w:rPr>
                                <w:b/>
                                <w:sz w:val="20"/>
                              </w:rPr>
                              <w:t>2. Wymagania wstępne</w:t>
                            </w:r>
                            <w:r>
                              <w:rPr>
                                <w:sz w:val="20"/>
                              </w:rPr>
                              <w:t>: wiedza z zakresu języka polskiego oraz psychologii społecznej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F4C6D" id="Text Box 27" o:spid="_x0000_s1045" type="#_x0000_t202" style="position:absolute;margin-left:56.65pt;margin-top:11.75pt;width:503.3pt;height:23.5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" fillcolor="#dfdfdf" strokeweight=".48pt">
                <v:textbox inset="0,0,0,0">
                  <w:txbxContent>
                    <w:p w14:paraId="235BD51F" w14:textId="77777777" w:rsidR="00753C39" w:rsidRDefault="00EA4CB2">
                      <w:pPr>
                        <w:spacing w:line="223" w:lineRule="exact"/>
                        <w:ind w:left="64"/>
                        <w:rPr>
                          <w:sz w:val="20"/>
                        </w:rPr>
                      </w:pPr>
                      <w:r>
                        <w:rPr>
                          <w:b/>
                          <w:sz w:val="20"/>
                        </w:rPr>
                        <w:t>2. Wymagania wstępne</w:t>
                      </w:r>
                      <w:r>
                        <w:rPr>
                          <w:sz w:val="20"/>
                        </w:rPr>
                        <w:t>: wiedza z zakresu języka polskiego oraz psychologii społecznej</w:t>
                      </w:r>
                    </w:p>
                  </w:txbxContent>
                </v:textbox>
                <w10:wrap type="topAndBottom" anchorx="page"/>
              </v:shape>
            </w:pict>
          </mc:Fallback>
        </mc:AlternateContent>
      </w:r>
    </w:p>
    <w:p w14:paraId="0BF6DF09" w14:textId="77777777" w:rsidR="00753C39" w:rsidRDefault="00753C39">
      <w:pPr>
        <w:pStyle w:val="Tekstpodstawowy"/>
        <w:spacing w:before="6"/>
        <w:rPr>
          <w:b/>
          <w:sz w:val="17"/>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6109"/>
        <w:gridCol w:w="1829"/>
      </w:tblGrid>
      <w:tr w:rsidR="00753C39" w14:paraId="0BE316D0" w14:textId="77777777">
        <w:trPr>
          <w:trHeight w:val="460"/>
        </w:trPr>
        <w:tc>
          <w:tcPr>
            <w:tcW w:w="9923" w:type="dxa"/>
            <w:gridSpan w:val="3"/>
            <w:shd w:val="clear" w:color="auto" w:fill="D9D9D9"/>
          </w:tcPr>
          <w:p w14:paraId="18D704E2" w14:textId="77777777" w:rsidR="00753C39" w:rsidRDefault="00EA4CB2">
            <w:pPr>
              <w:pStyle w:val="TableParagraph"/>
              <w:spacing w:line="228" w:lineRule="exact"/>
              <w:ind w:left="69"/>
              <w:rPr>
                <w:b/>
                <w:sz w:val="20"/>
              </w:rPr>
            </w:pPr>
            <w:r>
              <w:rPr>
                <w:b/>
                <w:sz w:val="20"/>
              </w:rPr>
              <w:t>3. Efekty zajęć wybrane dal przedmiotu:</w:t>
            </w:r>
          </w:p>
        </w:tc>
      </w:tr>
      <w:tr w:rsidR="00753C39" w14:paraId="6D840620" w14:textId="77777777">
        <w:trPr>
          <w:trHeight w:val="458"/>
        </w:trPr>
        <w:tc>
          <w:tcPr>
            <w:tcW w:w="9923" w:type="dxa"/>
            <w:gridSpan w:val="3"/>
            <w:shd w:val="clear" w:color="auto" w:fill="DFDFDF"/>
          </w:tcPr>
          <w:p w14:paraId="21EEF2B2" w14:textId="77777777" w:rsidR="00753C39" w:rsidRDefault="00753C39">
            <w:pPr>
              <w:pStyle w:val="TableParagraph"/>
              <w:spacing w:before="9"/>
              <w:rPr>
                <w:b/>
                <w:sz w:val="19"/>
              </w:rPr>
            </w:pPr>
          </w:p>
          <w:p w14:paraId="66E154ED" w14:textId="77777777" w:rsidR="00753C39" w:rsidRDefault="00EA4CB2">
            <w:pPr>
              <w:pStyle w:val="TableParagraph"/>
              <w:spacing w:line="210" w:lineRule="exact"/>
              <w:ind w:left="3447" w:right="3440"/>
              <w:jc w:val="center"/>
              <w:rPr>
                <w:b/>
                <w:i/>
                <w:sz w:val="20"/>
              </w:rPr>
            </w:pPr>
            <w:r>
              <w:rPr>
                <w:b/>
                <w:i/>
                <w:sz w:val="20"/>
              </w:rPr>
              <w:t>W zakresie wiedzy</w:t>
            </w:r>
          </w:p>
        </w:tc>
      </w:tr>
      <w:tr w:rsidR="00753C39" w14:paraId="2603619A" w14:textId="77777777">
        <w:trPr>
          <w:trHeight w:val="793"/>
        </w:trPr>
        <w:tc>
          <w:tcPr>
            <w:tcW w:w="1985" w:type="dxa"/>
            <w:shd w:val="clear" w:color="auto" w:fill="D9D9D9"/>
          </w:tcPr>
          <w:p w14:paraId="7CEBE764" w14:textId="77777777" w:rsidR="00753C39" w:rsidRDefault="00EA4CB2">
            <w:pPr>
              <w:pStyle w:val="TableParagraph"/>
              <w:spacing w:before="2" w:line="276" w:lineRule="auto"/>
              <w:ind w:left="23" w:right="137" w:firstLine="646"/>
              <w:rPr>
                <w:b/>
                <w:sz w:val="20"/>
              </w:rPr>
            </w:pPr>
            <w:r>
              <w:rPr>
                <w:b/>
                <w:sz w:val="20"/>
              </w:rPr>
              <w:t>Symbol kierunkowego efektu</w:t>
            </w:r>
          </w:p>
          <w:p w14:paraId="0118EB95" w14:textId="77777777" w:rsidR="00753C39" w:rsidRDefault="00EA4CB2">
            <w:pPr>
              <w:pStyle w:val="TableParagraph"/>
              <w:spacing w:line="229" w:lineRule="exact"/>
              <w:ind w:left="463"/>
              <w:rPr>
                <w:b/>
                <w:sz w:val="20"/>
              </w:rPr>
            </w:pPr>
            <w:r>
              <w:rPr>
                <w:b/>
                <w:sz w:val="20"/>
              </w:rPr>
              <w:t>uczenia się</w:t>
            </w:r>
          </w:p>
        </w:tc>
        <w:tc>
          <w:tcPr>
            <w:tcW w:w="6109" w:type="dxa"/>
            <w:shd w:val="clear" w:color="auto" w:fill="D9D9D9"/>
          </w:tcPr>
          <w:p w14:paraId="3412572C" w14:textId="77777777" w:rsidR="00753C39" w:rsidRDefault="00EA4CB2">
            <w:pPr>
              <w:pStyle w:val="TableParagraph"/>
              <w:spacing w:before="149" w:line="242" w:lineRule="auto"/>
              <w:ind w:left="1762" w:right="933" w:hanging="176"/>
              <w:rPr>
                <w:b/>
                <w:sz w:val="20"/>
              </w:rPr>
            </w:pPr>
            <w:r>
              <w:rPr>
                <w:b/>
                <w:sz w:val="20"/>
              </w:rPr>
              <w:t>Opis założonego efektu uczenia się Student po zakończeniu zajęć:</w:t>
            </w:r>
          </w:p>
        </w:tc>
        <w:tc>
          <w:tcPr>
            <w:tcW w:w="1829" w:type="dxa"/>
            <w:shd w:val="clear" w:color="auto" w:fill="D9D9D9"/>
          </w:tcPr>
          <w:p w14:paraId="3EA6F4A0" w14:textId="77777777" w:rsidR="00753C39" w:rsidRDefault="00EA4CB2">
            <w:pPr>
              <w:pStyle w:val="TableParagraph"/>
              <w:spacing w:before="34"/>
              <w:ind w:left="98" w:right="68" w:firstLine="2"/>
              <w:rPr>
                <w:b/>
                <w:sz w:val="20"/>
              </w:rPr>
            </w:pPr>
            <w:r>
              <w:rPr>
                <w:b/>
                <w:sz w:val="20"/>
              </w:rPr>
              <w:t>Sposób weryfikacji efektów uczenia się</w:t>
            </w:r>
          </w:p>
        </w:tc>
      </w:tr>
      <w:tr w:rsidR="00753C39" w14:paraId="7B7682B6" w14:textId="77777777">
        <w:trPr>
          <w:trHeight w:val="921"/>
        </w:trPr>
        <w:tc>
          <w:tcPr>
            <w:tcW w:w="1985" w:type="dxa"/>
          </w:tcPr>
          <w:p w14:paraId="6AC4070B" w14:textId="77777777" w:rsidR="00753C39" w:rsidRDefault="00753C39">
            <w:pPr>
              <w:pStyle w:val="TableParagraph"/>
              <w:spacing w:before="2"/>
              <w:rPr>
                <w:b/>
                <w:sz w:val="28"/>
              </w:rPr>
            </w:pPr>
          </w:p>
          <w:p w14:paraId="7D4F1060" w14:textId="77777777" w:rsidR="00753C39" w:rsidRDefault="00EA4CB2">
            <w:pPr>
              <w:pStyle w:val="TableParagraph"/>
              <w:ind w:left="87" w:right="79"/>
              <w:jc w:val="center"/>
              <w:rPr>
                <w:sz w:val="20"/>
              </w:rPr>
            </w:pPr>
            <w:r>
              <w:rPr>
                <w:sz w:val="20"/>
              </w:rPr>
              <w:t>K1P_W12</w:t>
            </w:r>
          </w:p>
        </w:tc>
        <w:tc>
          <w:tcPr>
            <w:tcW w:w="6109" w:type="dxa"/>
          </w:tcPr>
          <w:p w14:paraId="5D343BD8" w14:textId="77777777" w:rsidR="00753C39" w:rsidRDefault="00EA4CB2">
            <w:pPr>
              <w:pStyle w:val="TableParagraph"/>
              <w:spacing w:before="108"/>
              <w:ind w:left="69" w:right="61"/>
              <w:jc w:val="both"/>
              <w:rPr>
                <w:sz w:val="20"/>
              </w:rPr>
            </w:pPr>
            <w:r>
              <w:rPr>
                <w:sz w:val="20"/>
              </w:rPr>
              <w:t>Posiada podstawową wiedzę psychologiczną niezbędną do skutecznego nawiązywania relacji interpersonalnych i komunikowania się z otoczeniem</w:t>
            </w:r>
          </w:p>
        </w:tc>
        <w:tc>
          <w:tcPr>
            <w:tcW w:w="1829" w:type="dxa"/>
          </w:tcPr>
          <w:p w14:paraId="37E8A8CF" w14:textId="77777777" w:rsidR="00753C39" w:rsidRDefault="00EA4CB2">
            <w:pPr>
              <w:pStyle w:val="TableParagraph"/>
              <w:spacing w:line="223" w:lineRule="exact"/>
              <w:ind w:left="61" w:right="52"/>
              <w:jc w:val="center"/>
              <w:rPr>
                <w:sz w:val="20"/>
              </w:rPr>
            </w:pPr>
            <w:r>
              <w:rPr>
                <w:sz w:val="20"/>
              </w:rPr>
              <w:t>Aktywność na</w:t>
            </w:r>
          </w:p>
          <w:p w14:paraId="73A0D0C8" w14:textId="77777777" w:rsidR="00753C39" w:rsidRDefault="00EA4CB2">
            <w:pPr>
              <w:pStyle w:val="TableParagraph"/>
              <w:spacing w:line="230" w:lineRule="atLeast"/>
              <w:ind w:left="61" w:right="47"/>
              <w:jc w:val="center"/>
              <w:rPr>
                <w:sz w:val="20"/>
              </w:rPr>
            </w:pPr>
            <w:r>
              <w:rPr>
                <w:sz w:val="20"/>
              </w:rPr>
              <w:t>zajęciach, udział w symulacjach i scenkach</w:t>
            </w:r>
          </w:p>
        </w:tc>
      </w:tr>
      <w:tr w:rsidR="00753C39" w14:paraId="5E896285" w14:textId="77777777">
        <w:trPr>
          <w:trHeight w:val="373"/>
        </w:trPr>
        <w:tc>
          <w:tcPr>
            <w:tcW w:w="9923" w:type="dxa"/>
            <w:gridSpan w:val="3"/>
            <w:shd w:val="clear" w:color="auto" w:fill="BEBEBE"/>
          </w:tcPr>
          <w:p w14:paraId="0C817C47" w14:textId="77777777" w:rsidR="00753C39" w:rsidRDefault="00EA4CB2">
            <w:pPr>
              <w:pStyle w:val="TableParagraph"/>
              <w:spacing w:line="228" w:lineRule="exact"/>
              <w:ind w:left="3446" w:right="3442"/>
              <w:jc w:val="center"/>
              <w:rPr>
                <w:b/>
                <w:i/>
                <w:sz w:val="20"/>
              </w:rPr>
            </w:pPr>
            <w:r>
              <w:rPr>
                <w:b/>
                <w:i/>
                <w:sz w:val="20"/>
              </w:rPr>
              <w:t>W zakresie umiejętności</w:t>
            </w:r>
          </w:p>
        </w:tc>
      </w:tr>
      <w:tr w:rsidR="00753C39" w14:paraId="715AEAE4" w14:textId="77777777">
        <w:trPr>
          <w:trHeight w:val="794"/>
        </w:trPr>
        <w:tc>
          <w:tcPr>
            <w:tcW w:w="1985" w:type="dxa"/>
            <w:shd w:val="clear" w:color="auto" w:fill="D9D9D9"/>
          </w:tcPr>
          <w:p w14:paraId="57956108" w14:textId="77777777" w:rsidR="00753C39" w:rsidRDefault="00EA4CB2">
            <w:pPr>
              <w:pStyle w:val="TableParagraph"/>
              <w:spacing w:line="276" w:lineRule="auto"/>
              <w:ind w:left="23" w:right="137" w:firstLine="646"/>
              <w:rPr>
                <w:b/>
                <w:sz w:val="20"/>
              </w:rPr>
            </w:pPr>
            <w:r>
              <w:rPr>
                <w:b/>
                <w:sz w:val="20"/>
              </w:rPr>
              <w:t>Symbol kierunkowego efektu</w:t>
            </w:r>
          </w:p>
          <w:p w14:paraId="18B84C25" w14:textId="77777777" w:rsidR="00753C39" w:rsidRDefault="00EA4CB2">
            <w:pPr>
              <w:pStyle w:val="TableParagraph"/>
              <w:spacing w:before="2"/>
              <w:ind w:left="463"/>
              <w:rPr>
                <w:b/>
                <w:sz w:val="20"/>
              </w:rPr>
            </w:pPr>
            <w:r>
              <w:rPr>
                <w:b/>
                <w:sz w:val="20"/>
              </w:rPr>
              <w:t>uczenia się</w:t>
            </w:r>
          </w:p>
        </w:tc>
        <w:tc>
          <w:tcPr>
            <w:tcW w:w="6109" w:type="dxa"/>
            <w:shd w:val="clear" w:color="auto" w:fill="D9D9D9"/>
          </w:tcPr>
          <w:p w14:paraId="714DF1EB" w14:textId="77777777" w:rsidR="00753C39" w:rsidRDefault="00EA4CB2">
            <w:pPr>
              <w:pStyle w:val="TableParagraph"/>
              <w:spacing w:before="149"/>
              <w:ind w:left="1762" w:right="933" w:hanging="176"/>
              <w:rPr>
                <w:b/>
                <w:sz w:val="20"/>
              </w:rPr>
            </w:pPr>
            <w:r>
              <w:rPr>
                <w:b/>
                <w:sz w:val="20"/>
              </w:rPr>
              <w:t>Opis założonego efektu uczenia się Student po zakończeniu zajęć:</w:t>
            </w:r>
          </w:p>
        </w:tc>
        <w:tc>
          <w:tcPr>
            <w:tcW w:w="1829" w:type="dxa"/>
            <w:shd w:val="clear" w:color="auto" w:fill="D9D9D9"/>
          </w:tcPr>
          <w:p w14:paraId="5646B357" w14:textId="77777777" w:rsidR="00753C39" w:rsidRDefault="00EA4CB2">
            <w:pPr>
              <w:pStyle w:val="TableParagraph"/>
              <w:spacing w:before="34"/>
              <w:ind w:left="98" w:right="68" w:firstLine="2"/>
              <w:rPr>
                <w:b/>
                <w:sz w:val="20"/>
              </w:rPr>
            </w:pPr>
            <w:r>
              <w:rPr>
                <w:b/>
                <w:sz w:val="20"/>
              </w:rPr>
              <w:t>Sposób weryfikacji efektów uczenia się</w:t>
            </w:r>
          </w:p>
        </w:tc>
      </w:tr>
      <w:tr w:rsidR="00753C39" w14:paraId="23E70E4F" w14:textId="77777777">
        <w:trPr>
          <w:trHeight w:val="918"/>
        </w:trPr>
        <w:tc>
          <w:tcPr>
            <w:tcW w:w="1985" w:type="dxa"/>
          </w:tcPr>
          <w:p w14:paraId="47F2284F" w14:textId="77777777" w:rsidR="00753C39" w:rsidRDefault="00EA4CB2">
            <w:pPr>
              <w:pStyle w:val="TableParagraph"/>
              <w:spacing w:line="223" w:lineRule="exact"/>
              <w:ind w:left="89" w:right="79"/>
              <w:jc w:val="center"/>
              <w:rPr>
                <w:sz w:val="20"/>
              </w:rPr>
            </w:pPr>
            <w:r>
              <w:rPr>
                <w:sz w:val="20"/>
              </w:rPr>
              <w:t>K1P_U04</w:t>
            </w:r>
          </w:p>
        </w:tc>
        <w:tc>
          <w:tcPr>
            <w:tcW w:w="6109" w:type="dxa"/>
          </w:tcPr>
          <w:p w14:paraId="300145BA" w14:textId="77777777" w:rsidR="00753C39" w:rsidRDefault="00EA4CB2">
            <w:pPr>
              <w:pStyle w:val="TableParagraph"/>
              <w:ind w:left="69"/>
              <w:rPr>
                <w:sz w:val="20"/>
              </w:rPr>
            </w:pPr>
            <w:r>
              <w:rPr>
                <w:sz w:val="20"/>
              </w:rPr>
              <w:t>Potrafi wykorzystać w praktyce zasady komunikacji i rozumie zasady komunikacji międzyludzkiej.</w:t>
            </w:r>
          </w:p>
        </w:tc>
        <w:tc>
          <w:tcPr>
            <w:tcW w:w="1829" w:type="dxa"/>
          </w:tcPr>
          <w:p w14:paraId="3BDCC10B" w14:textId="77777777" w:rsidR="00753C39" w:rsidRDefault="00EA4CB2">
            <w:pPr>
              <w:pStyle w:val="TableParagraph"/>
              <w:spacing w:line="223" w:lineRule="exact"/>
              <w:ind w:left="61" w:right="52"/>
              <w:jc w:val="center"/>
              <w:rPr>
                <w:sz w:val="20"/>
              </w:rPr>
            </w:pPr>
            <w:r>
              <w:rPr>
                <w:sz w:val="20"/>
              </w:rPr>
              <w:t>Aktywność na</w:t>
            </w:r>
          </w:p>
          <w:p w14:paraId="1EE69FFC" w14:textId="77777777" w:rsidR="00753C39" w:rsidRDefault="00EA4CB2">
            <w:pPr>
              <w:pStyle w:val="TableParagraph"/>
              <w:ind w:left="61" w:right="49"/>
              <w:jc w:val="center"/>
              <w:rPr>
                <w:sz w:val="20"/>
              </w:rPr>
            </w:pPr>
            <w:r>
              <w:rPr>
                <w:sz w:val="20"/>
              </w:rPr>
              <w:t>zajęciach, udział w</w:t>
            </w:r>
          </w:p>
          <w:p w14:paraId="109449FC" w14:textId="77777777" w:rsidR="00753C39" w:rsidRDefault="00EA4CB2">
            <w:pPr>
              <w:pStyle w:val="TableParagraph"/>
              <w:spacing w:before="5" w:line="228" w:lineRule="exact"/>
              <w:ind w:left="61" w:right="49"/>
              <w:jc w:val="center"/>
              <w:rPr>
                <w:sz w:val="20"/>
              </w:rPr>
            </w:pPr>
            <w:r>
              <w:rPr>
                <w:sz w:val="20"/>
              </w:rPr>
              <w:t>symulacjach i scenkach</w:t>
            </w:r>
          </w:p>
        </w:tc>
      </w:tr>
      <w:tr w:rsidR="00753C39" w14:paraId="7D19DD9E" w14:textId="77777777">
        <w:trPr>
          <w:trHeight w:val="921"/>
        </w:trPr>
        <w:tc>
          <w:tcPr>
            <w:tcW w:w="1985" w:type="dxa"/>
          </w:tcPr>
          <w:p w14:paraId="721CA44B" w14:textId="77777777" w:rsidR="00753C39" w:rsidRDefault="00EA4CB2">
            <w:pPr>
              <w:pStyle w:val="TableParagraph"/>
              <w:spacing w:line="223" w:lineRule="exact"/>
              <w:ind w:left="89" w:right="79"/>
              <w:jc w:val="center"/>
              <w:rPr>
                <w:sz w:val="20"/>
              </w:rPr>
            </w:pPr>
            <w:r>
              <w:rPr>
                <w:sz w:val="20"/>
              </w:rPr>
              <w:t>K1P_U07</w:t>
            </w:r>
          </w:p>
        </w:tc>
        <w:tc>
          <w:tcPr>
            <w:tcW w:w="6109" w:type="dxa"/>
          </w:tcPr>
          <w:p w14:paraId="4FD7C8E8" w14:textId="77777777" w:rsidR="00753C39" w:rsidRDefault="00EA4CB2">
            <w:pPr>
              <w:pStyle w:val="TableParagraph"/>
              <w:ind w:left="69"/>
              <w:rPr>
                <w:sz w:val="20"/>
              </w:rPr>
            </w:pPr>
            <w:r>
              <w:rPr>
                <w:sz w:val="20"/>
              </w:rPr>
              <w:t>Posługując się pojęciami z zakresu psychologii społecznej, dostrzega mechanizmy i zasady komunikacji międzyludzkiej.</w:t>
            </w:r>
          </w:p>
        </w:tc>
        <w:tc>
          <w:tcPr>
            <w:tcW w:w="1829" w:type="dxa"/>
          </w:tcPr>
          <w:p w14:paraId="24434945" w14:textId="77777777" w:rsidR="00753C39" w:rsidRDefault="00EA4CB2">
            <w:pPr>
              <w:pStyle w:val="TableParagraph"/>
              <w:spacing w:line="223" w:lineRule="exact"/>
              <w:ind w:left="61" w:right="52"/>
              <w:jc w:val="center"/>
              <w:rPr>
                <w:sz w:val="20"/>
              </w:rPr>
            </w:pPr>
            <w:r>
              <w:rPr>
                <w:sz w:val="20"/>
              </w:rPr>
              <w:t>Aktywność na</w:t>
            </w:r>
          </w:p>
          <w:p w14:paraId="445E9F80" w14:textId="77777777" w:rsidR="00753C39" w:rsidRDefault="00EA4CB2">
            <w:pPr>
              <w:pStyle w:val="TableParagraph"/>
              <w:spacing w:line="230" w:lineRule="atLeast"/>
              <w:ind w:left="61" w:right="47"/>
              <w:jc w:val="center"/>
              <w:rPr>
                <w:sz w:val="20"/>
              </w:rPr>
            </w:pPr>
            <w:r>
              <w:rPr>
                <w:sz w:val="20"/>
              </w:rPr>
              <w:t>zajęciach, udział w symulacjach i scenkach</w:t>
            </w:r>
          </w:p>
        </w:tc>
      </w:tr>
      <w:tr w:rsidR="00753C39" w14:paraId="0F6D6B8B" w14:textId="77777777">
        <w:trPr>
          <w:trHeight w:val="230"/>
        </w:trPr>
        <w:tc>
          <w:tcPr>
            <w:tcW w:w="1985" w:type="dxa"/>
          </w:tcPr>
          <w:p w14:paraId="6457FAB8" w14:textId="77777777" w:rsidR="00753C39" w:rsidRDefault="00EA4CB2">
            <w:pPr>
              <w:pStyle w:val="TableParagraph"/>
              <w:spacing w:line="210" w:lineRule="exact"/>
              <w:ind w:left="89" w:right="79"/>
              <w:jc w:val="center"/>
              <w:rPr>
                <w:sz w:val="20"/>
              </w:rPr>
            </w:pPr>
            <w:r>
              <w:rPr>
                <w:sz w:val="20"/>
              </w:rPr>
              <w:t>K1P_U09</w:t>
            </w:r>
          </w:p>
        </w:tc>
        <w:tc>
          <w:tcPr>
            <w:tcW w:w="6109" w:type="dxa"/>
          </w:tcPr>
          <w:p w14:paraId="1E3A5CA8" w14:textId="77777777" w:rsidR="00753C39" w:rsidRDefault="00EA4CB2">
            <w:pPr>
              <w:pStyle w:val="TableParagraph"/>
              <w:spacing w:line="210" w:lineRule="exact"/>
              <w:ind w:left="69"/>
              <w:rPr>
                <w:sz w:val="20"/>
              </w:rPr>
            </w:pPr>
            <w:r>
              <w:rPr>
                <w:sz w:val="20"/>
              </w:rPr>
              <w:t>Posiada umiejętność posługiwania się językiem polskim, potrafi</w:t>
            </w:r>
          </w:p>
        </w:tc>
        <w:tc>
          <w:tcPr>
            <w:tcW w:w="1829" w:type="dxa"/>
          </w:tcPr>
          <w:p w14:paraId="40015D84" w14:textId="77777777" w:rsidR="00753C39" w:rsidRDefault="00EA4CB2">
            <w:pPr>
              <w:pStyle w:val="TableParagraph"/>
              <w:spacing w:line="210" w:lineRule="exact"/>
              <w:ind w:left="521"/>
              <w:rPr>
                <w:sz w:val="20"/>
              </w:rPr>
            </w:pPr>
            <w:r>
              <w:rPr>
                <w:sz w:val="20"/>
              </w:rPr>
              <w:t>Publiczna</w:t>
            </w:r>
          </w:p>
        </w:tc>
      </w:tr>
    </w:tbl>
    <w:p w14:paraId="73C37E1F"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1"/>
        <w:gridCol w:w="6133"/>
        <w:gridCol w:w="1829"/>
      </w:tblGrid>
      <w:tr w:rsidR="00753C39" w14:paraId="25DA37D2" w14:textId="77777777">
        <w:trPr>
          <w:trHeight w:val="458"/>
        </w:trPr>
        <w:tc>
          <w:tcPr>
            <w:tcW w:w="1961" w:type="dxa"/>
          </w:tcPr>
          <w:p w14:paraId="2DCA682B" w14:textId="77777777" w:rsidR="00753C39" w:rsidRDefault="00753C39">
            <w:pPr>
              <w:pStyle w:val="TableParagraph"/>
              <w:rPr>
                <w:sz w:val="18"/>
              </w:rPr>
            </w:pPr>
          </w:p>
        </w:tc>
        <w:tc>
          <w:tcPr>
            <w:tcW w:w="6133" w:type="dxa"/>
          </w:tcPr>
          <w:p w14:paraId="490B0BAB" w14:textId="77777777" w:rsidR="00753C39" w:rsidRDefault="00EA4CB2">
            <w:pPr>
              <w:pStyle w:val="TableParagraph"/>
              <w:spacing w:line="223" w:lineRule="exact"/>
              <w:ind w:left="93"/>
              <w:rPr>
                <w:sz w:val="20"/>
              </w:rPr>
            </w:pPr>
            <w:r>
              <w:rPr>
                <w:sz w:val="20"/>
              </w:rPr>
              <w:t>przygotować i wygłosić referat na wskazany temat</w:t>
            </w:r>
          </w:p>
        </w:tc>
        <w:tc>
          <w:tcPr>
            <w:tcW w:w="1829" w:type="dxa"/>
          </w:tcPr>
          <w:p w14:paraId="47CB74FD" w14:textId="77777777" w:rsidR="00753C39" w:rsidRDefault="00EA4CB2">
            <w:pPr>
              <w:pStyle w:val="TableParagraph"/>
              <w:spacing w:line="223" w:lineRule="exact"/>
              <w:ind w:left="339"/>
              <w:rPr>
                <w:sz w:val="20"/>
              </w:rPr>
            </w:pPr>
            <w:r>
              <w:rPr>
                <w:sz w:val="20"/>
              </w:rPr>
              <w:t>prezentacja na</w:t>
            </w:r>
          </w:p>
          <w:p w14:paraId="6353EDE4" w14:textId="77777777" w:rsidR="00753C39" w:rsidRDefault="00EA4CB2">
            <w:pPr>
              <w:pStyle w:val="TableParagraph"/>
              <w:spacing w:line="215" w:lineRule="exact"/>
              <w:ind w:left="271"/>
              <w:rPr>
                <w:sz w:val="20"/>
              </w:rPr>
            </w:pPr>
            <w:r>
              <w:rPr>
                <w:sz w:val="20"/>
              </w:rPr>
              <w:t>wskazany temat</w:t>
            </w:r>
          </w:p>
        </w:tc>
      </w:tr>
      <w:tr w:rsidR="00753C39" w14:paraId="659072FA" w14:textId="77777777">
        <w:trPr>
          <w:trHeight w:val="230"/>
        </w:trPr>
        <w:tc>
          <w:tcPr>
            <w:tcW w:w="9923" w:type="dxa"/>
            <w:gridSpan w:val="3"/>
            <w:shd w:val="clear" w:color="auto" w:fill="D9D9D9"/>
          </w:tcPr>
          <w:p w14:paraId="3F9C2DA9" w14:textId="77777777" w:rsidR="00753C39" w:rsidRDefault="00EA4CB2">
            <w:pPr>
              <w:pStyle w:val="TableParagraph"/>
              <w:spacing w:line="210" w:lineRule="exact"/>
              <w:ind w:left="3446" w:right="3442"/>
              <w:jc w:val="center"/>
              <w:rPr>
                <w:b/>
                <w:i/>
                <w:sz w:val="20"/>
              </w:rPr>
            </w:pPr>
            <w:r>
              <w:rPr>
                <w:b/>
                <w:i/>
                <w:sz w:val="20"/>
              </w:rPr>
              <w:t>W zakresie kompetencji społecznych</w:t>
            </w:r>
          </w:p>
        </w:tc>
      </w:tr>
      <w:tr w:rsidR="00753C39" w14:paraId="657BF015" w14:textId="77777777">
        <w:trPr>
          <w:trHeight w:val="230"/>
        </w:trPr>
        <w:tc>
          <w:tcPr>
            <w:tcW w:w="9923" w:type="dxa"/>
            <w:gridSpan w:val="3"/>
          </w:tcPr>
          <w:p w14:paraId="7197BEB4" w14:textId="77777777" w:rsidR="00753C39" w:rsidRDefault="00753C39">
            <w:pPr>
              <w:pStyle w:val="TableParagraph"/>
              <w:rPr>
                <w:sz w:val="16"/>
              </w:rPr>
            </w:pPr>
          </w:p>
        </w:tc>
      </w:tr>
      <w:tr w:rsidR="00753C39" w14:paraId="277B1B18" w14:textId="77777777">
        <w:trPr>
          <w:trHeight w:val="793"/>
        </w:trPr>
        <w:tc>
          <w:tcPr>
            <w:tcW w:w="1961" w:type="dxa"/>
            <w:shd w:val="clear" w:color="auto" w:fill="D9D9D9"/>
          </w:tcPr>
          <w:p w14:paraId="5EB636A9" w14:textId="77777777" w:rsidR="00753C39" w:rsidRDefault="00EA4CB2">
            <w:pPr>
              <w:pStyle w:val="TableParagraph"/>
              <w:spacing w:before="2" w:line="276" w:lineRule="auto"/>
              <w:ind w:left="23" w:right="113" w:firstLine="646"/>
              <w:rPr>
                <w:b/>
                <w:sz w:val="20"/>
              </w:rPr>
            </w:pPr>
            <w:r>
              <w:rPr>
                <w:b/>
                <w:sz w:val="20"/>
              </w:rPr>
              <w:t>Symbol kierunkowego efektu</w:t>
            </w:r>
          </w:p>
          <w:p w14:paraId="0F5BD3DB" w14:textId="77777777" w:rsidR="00753C39" w:rsidRDefault="00EA4CB2">
            <w:pPr>
              <w:pStyle w:val="TableParagraph"/>
              <w:spacing w:line="229" w:lineRule="exact"/>
              <w:ind w:left="463"/>
              <w:rPr>
                <w:b/>
                <w:sz w:val="20"/>
              </w:rPr>
            </w:pPr>
            <w:r>
              <w:rPr>
                <w:b/>
                <w:sz w:val="20"/>
              </w:rPr>
              <w:t>uczenia się</w:t>
            </w:r>
          </w:p>
        </w:tc>
        <w:tc>
          <w:tcPr>
            <w:tcW w:w="6133" w:type="dxa"/>
            <w:shd w:val="clear" w:color="auto" w:fill="D9D9D9"/>
          </w:tcPr>
          <w:p w14:paraId="50DB1F98" w14:textId="77777777" w:rsidR="00753C39" w:rsidRDefault="00EA4CB2">
            <w:pPr>
              <w:pStyle w:val="TableParagraph"/>
              <w:spacing w:before="149" w:line="242" w:lineRule="auto"/>
              <w:ind w:left="1786" w:right="933" w:hanging="176"/>
              <w:rPr>
                <w:b/>
                <w:sz w:val="20"/>
              </w:rPr>
            </w:pPr>
            <w:r>
              <w:rPr>
                <w:b/>
                <w:sz w:val="20"/>
              </w:rPr>
              <w:t>Opis założonego efektu uczenia się Student po zakończeniu zajęć:</w:t>
            </w:r>
          </w:p>
        </w:tc>
        <w:tc>
          <w:tcPr>
            <w:tcW w:w="1829" w:type="dxa"/>
            <w:shd w:val="clear" w:color="auto" w:fill="D9D9D9"/>
          </w:tcPr>
          <w:p w14:paraId="0157FC6A" w14:textId="77777777" w:rsidR="00753C39" w:rsidRDefault="00EA4CB2">
            <w:pPr>
              <w:pStyle w:val="TableParagraph"/>
              <w:spacing w:before="34"/>
              <w:ind w:left="98" w:right="68" w:firstLine="2"/>
              <w:rPr>
                <w:b/>
                <w:sz w:val="20"/>
              </w:rPr>
            </w:pPr>
            <w:r>
              <w:rPr>
                <w:b/>
                <w:sz w:val="20"/>
              </w:rPr>
              <w:t>Sposób weryfikacji efektów uczenia się</w:t>
            </w:r>
          </w:p>
        </w:tc>
      </w:tr>
      <w:tr w:rsidR="00753C39" w14:paraId="593CBC0D" w14:textId="77777777">
        <w:trPr>
          <w:trHeight w:val="690"/>
        </w:trPr>
        <w:tc>
          <w:tcPr>
            <w:tcW w:w="1961" w:type="dxa"/>
          </w:tcPr>
          <w:p w14:paraId="38CB1E1E" w14:textId="77777777" w:rsidR="00753C39" w:rsidRDefault="00EA4CB2">
            <w:pPr>
              <w:pStyle w:val="TableParagraph"/>
              <w:spacing w:line="223" w:lineRule="exact"/>
              <w:ind w:left="99" w:right="65"/>
              <w:jc w:val="center"/>
              <w:rPr>
                <w:sz w:val="20"/>
              </w:rPr>
            </w:pPr>
            <w:r>
              <w:rPr>
                <w:sz w:val="20"/>
              </w:rPr>
              <w:t>K1P_K07</w:t>
            </w:r>
          </w:p>
        </w:tc>
        <w:tc>
          <w:tcPr>
            <w:tcW w:w="6133" w:type="dxa"/>
          </w:tcPr>
          <w:p w14:paraId="634F454B" w14:textId="77777777" w:rsidR="00753C39" w:rsidRDefault="00EA4CB2">
            <w:pPr>
              <w:pStyle w:val="TableParagraph"/>
              <w:spacing w:line="223" w:lineRule="exact"/>
              <w:ind w:left="93"/>
              <w:rPr>
                <w:sz w:val="20"/>
              </w:rPr>
            </w:pPr>
            <w:r>
              <w:rPr>
                <w:sz w:val="20"/>
              </w:rPr>
              <w:t>Potrafi komunikować się podejmując różne role społeczne.</w:t>
            </w:r>
          </w:p>
        </w:tc>
        <w:tc>
          <w:tcPr>
            <w:tcW w:w="1829" w:type="dxa"/>
          </w:tcPr>
          <w:p w14:paraId="73222F0D" w14:textId="77777777" w:rsidR="00753C39" w:rsidRDefault="00EA4CB2">
            <w:pPr>
              <w:pStyle w:val="TableParagraph"/>
              <w:spacing w:line="223" w:lineRule="exact"/>
              <w:ind w:left="339" w:firstLine="182"/>
              <w:rPr>
                <w:sz w:val="20"/>
              </w:rPr>
            </w:pPr>
            <w:r>
              <w:rPr>
                <w:sz w:val="20"/>
              </w:rPr>
              <w:t>Publiczna</w:t>
            </w:r>
          </w:p>
          <w:p w14:paraId="0173F9A4" w14:textId="77777777" w:rsidR="00753C39" w:rsidRDefault="00EA4CB2">
            <w:pPr>
              <w:pStyle w:val="TableParagraph"/>
              <w:spacing w:line="230" w:lineRule="atLeast"/>
              <w:ind w:left="271" w:right="245" w:firstLine="67"/>
              <w:rPr>
                <w:sz w:val="20"/>
              </w:rPr>
            </w:pPr>
            <w:r>
              <w:rPr>
                <w:sz w:val="20"/>
              </w:rPr>
              <w:t>prezentacja na wskazany temat</w:t>
            </w:r>
          </w:p>
        </w:tc>
      </w:tr>
      <w:tr w:rsidR="00753C39" w14:paraId="6CD044FD" w14:textId="77777777">
        <w:trPr>
          <w:trHeight w:val="688"/>
        </w:trPr>
        <w:tc>
          <w:tcPr>
            <w:tcW w:w="1961" w:type="dxa"/>
          </w:tcPr>
          <w:p w14:paraId="0A0736C3" w14:textId="77777777" w:rsidR="00753C39" w:rsidRDefault="00EA4CB2">
            <w:pPr>
              <w:pStyle w:val="TableParagraph"/>
              <w:spacing w:line="223" w:lineRule="exact"/>
              <w:ind w:left="99" w:right="65"/>
              <w:jc w:val="center"/>
              <w:rPr>
                <w:sz w:val="20"/>
              </w:rPr>
            </w:pPr>
            <w:r>
              <w:rPr>
                <w:sz w:val="20"/>
              </w:rPr>
              <w:t>K1P_K05</w:t>
            </w:r>
          </w:p>
        </w:tc>
        <w:tc>
          <w:tcPr>
            <w:tcW w:w="6133" w:type="dxa"/>
          </w:tcPr>
          <w:p w14:paraId="51CC9554" w14:textId="77777777" w:rsidR="00753C39" w:rsidRDefault="00EA4CB2">
            <w:pPr>
              <w:pStyle w:val="TableParagraph"/>
              <w:ind w:left="93"/>
              <w:rPr>
                <w:sz w:val="20"/>
              </w:rPr>
            </w:pPr>
            <w:r>
              <w:rPr>
                <w:sz w:val="20"/>
              </w:rPr>
              <w:t>Posiada umiejętność komunikowania się z otoczeniem w miejscu pracy oraz potrafi występować publicznie.</w:t>
            </w:r>
          </w:p>
        </w:tc>
        <w:tc>
          <w:tcPr>
            <w:tcW w:w="1829" w:type="dxa"/>
          </w:tcPr>
          <w:p w14:paraId="3089A417" w14:textId="77777777" w:rsidR="00753C39" w:rsidRDefault="00EA4CB2">
            <w:pPr>
              <w:pStyle w:val="TableParagraph"/>
              <w:ind w:left="339" w:right="329" w:firstLine="2"/>
              <w:jc w:val="center"/>
              <w:rPr>
                <w:sz w:val="20"/>
              </w:rPr>
            </w:pPr>
            <w:r>
              <w:rPr>
                <w:sz w:val="20"/>
              </w:rPr>
              <w:t>Publiczna prezentacja</w:t>
            </w:r>
            <w:r>
              <w:rPr>
                <w:spacing w:val="-3"/>
                <w:sz w:val="20"/>
              </w:rPr>
              <w:t xml:space="preserve"> </w:t>
            </w:r>
            <w:r>
              <w:rPr>
                <w:spacing w:val="-8"/>
                <w:sz w:val="20"/>
              </w:rPr>
              <w:t>na</w:t>
            </w:r>
          </w:p>
          <w:p w14:paraId="2B68C167" w14:textId="77777777" w:rsidR="00753C39" w:rsidRDefault="00EA4CB2">
            <w:pPr>
              <w:pStyle w:val="TableParagraph"/>
              <w:spacing w:line="215" w:lineRule="exact"/>
              <w:ind w:left="61" w:right="56"/>
              <w:jc w:val="center"/>
              <w:rPr>
                <w:sz w:val="20"/>
              </w:rPr>
            </w:pPr>
            <w:r>
              <w:rPr>
                <w:sz w:val="20"/>
              </w:rPr>
              <w:t>wskazany</w:t>
            </w:r>
            <w:r>
              <w:rPr>
                <w:spacing w:val="-7"/>
                <w:sz w:val="20"/>
              </w:rPr>
              <w:t xml:space="preserve"> </w:t>
            </w:r>
            <w:r>
              <w:rPr>
                <w:sz w:val="20"/>
              </w:rPr>
              <w:t>temat</w:t>
            </w:r>
          </w:p>
        </w:tc>
      </w:tr>
      <w:tr w:rsidR="00753C39" w14:paraId="7411E963" w14:textId="77777777">
        <w:trPr>
          <w:trHeight w:val="266"/>
        </w:trPr>
        <w:tc>
          <w:tcPr>
            <w:tcW w:w="9923" w:type="dxa"/>
            <w:gridSpan w:val="3"/>
            <w:shd w:val="clear" w:color="auto" w:fill="D9D9D9"/>
          </w:tcPr>
          <w:p w14:paraId="0CF37D13" w14:textId="77777777" w:rsidR="00753C39" w:rsidRDefault="00EA4CB2">
            <w:pPr>
              <w:pStyle w:val="TableParagraph"/>
              <w:spacing w:line="228" w:lineRule="exact"/>
              <w:ind w:left="69"/>
              <w:rPr>
                <w:sz w:val="20"/>
              </w:rPr>
            </w:pPr>
            <w:r>
              <w:rPr>
                <w:b/>
                <w:sz w:val="20"/>
              </w:rPr>
              <w:t>4. Treści programowe</w:t>
            </w:r>
            <w:r>
              <w:rPr>
                <w:sz w:val="20"/>
              </w:rPr>
              <w:t>:</w:t>
            </w:r>
          </w:p>
        </w:tc>
      </w:tr>
      <w:tr w:rsidR="00753C39" w14:paraId="514386D9" w14:textId="77777777">
        <w:trPr>
          <w:trHeight w:val="724"/>
        </w:trPr>
        <w:tc>
          <w:tcPr>
            <w:tcW w:w="1961" w:type="dxa"/>
            <w:shd w:val="clear" w:color="auto" w:fill="D9D9D9"/>
          </w:tcPr>
          <w:p w14:paraId="6E33709A" w14:textId="77777777" w:rsidR="00753C39" w:rsidRDefault="00753C39">
            <w:pPr>
              <w:pStyle w:val="TableParagraph"/>
              <w:spacing w:before="9"/>
              <w:rPr>
                <w:b/>
                <w:sz w:val="19"/>
              </w:rPr>
            </w:pPr>
          </w:p>
          <w:p w14:paraId="4673A4AD" w14:textId="77777777" w:rsidR="00753C39" w:rsidRDefault="00EA4CB2">
            <w:pPr>
              <w:pStyle w:val="TableParagraph"/>
              <w:spacing w:before="1"/>
              <w:ind w:left="99" w:right="138"/>
              <w:jc w:val="center"/>
              <w:rPr>
                <w:b/>
                <w:sz w:val="20"/>
              </w:rPr>
            </w:pPr>
            <w:r>
              <w:rPr>
                <w:b/>
                <w:sz w:val="20"/>
              </w:rPr>
              <w:t>Treści programowe</w:t>
            </w:r>
          </w:p>
        </w:tc>
        <w:tc>
          <w:tcPr>
            <w:tcW w:w="6133" w:type="dxa"/>
            <w:shd w:val="clear" w:color="auto" w:fill="D9D9D9"/>
          </w:tcPr>
          <w:p w14:paraId="5D816DDE" w14:textId="77777777" w:rsidR="00753C39" w:rsidRDefault="00753C39">
            <w:pPr>
              <w:pStyle w:val="TableParagraph"/>
              <w:spacing w:before="9"/>
              <w:rPr>
                <w:b/>
                <w:sz w:val="19"/>
              </w:rPr>
            </w:pPr>
          </w:p>
          <w:p w14:paraId="4960C280" w14:textId="77777777" w:rsidR="00753C39" w:rsidRDefault="00EA4CB2">
            <w:pPr>
              <w:pStyle w:val="TableParagraph"/>
              <w:spacing w:before="1"/>
              <w:ind w:left="2186" w:right="2225"/>
              <w:jc w:val="center"/>
              <w:rPr>
                <w:b/>
                <w:sz w:val="20"/>
              </w:rPr>
            </w:pPr>
            <w:r>
              <w:rPr>
                <w:b/>
                <w:sz w:val="20"/>
              </w:rPr>
              <w:t>Treści programowe</w:t>
            </w:r>
          </w:p>
        </w:tc>
        <w:tc>
          <w:tcPr>
            <w:tcW w:w="1829" w:type="dxa"/>
            <w:shd w:val="clear" w:color="auto" w:fill="D9D9D9"/>
          </w:tcPr>
          <w:p w14:paraId="20129513" w14:textId="77777777" w:rsidR="00753C39" w:rsidRDefault="00EA4CB2">
            <w:pPr>
              <w:pStyle w:val="TableParagraph"/>
              <w:spacing w:before="130"/>
              <w:ind w:left="61" w:right="55"/>
              <w:jc w:val="center"/>
              <w:rPr>
                <w:b/>
                <w:sz w:val="20"/>
              </w:rPr>
            </w:pPr>
            <w:r>
              <w:rPr>
                <w:b/>
                <w:sz w:val="20"/>
              </w:rPr>
              <w:t>Odniesienie do</w:t>
            </w:r>
          </w:p>
          <w:p w14:paraId="03EDB4F3" w14:textId="77777777" w:rsidR="00753C39" w:rsidRDefault="00EA4CB2">
            <w:pPr>
              <w:pStyle w:val="TableParagraph"/>
              <w:ind w:left="61" w:right="57"/>
              <w:jc w:val="center"/>
              <w:rPr>
                <w:b/>
                <w:sz w:val="20"/>
              </w:rPr>
            </w:pPr>
            <w:r>
              <w:rPr>
                <w:b/>
                <w:sz w:val="20"/>
              </w:rPr>
              <w:t>efektów kształcenia</w:t>
            </w:r>
          </w:p>
        </w:tc>
      </w:tr>
      <w:tr w:rsidR="00753C39" w14:paraId="197C9652" w14:textId="77777777">
        <w:trPr>
          <w:trHeight w:val="689"/>
        </w:trPr>
        <w:tc>
          <w:tcPr>
            <w:tcW w:w="1961" w:type="dxa"/>
          </w:tcPr>
          <w:p w14:paraId="269911FE" w14:textId="77777777" w:rsidR="00753C39" w:rsidRDefault="00EA4CB2">
            <w:pPr>
              <w:pStyle w:val="TableParagraph"/>
              <w:spacing w:line="223" w:lineRule="exact"/>
              <w:ind w:left="99" w:right="133"/>
              <w:jc w:val="center"/>
              <w:rPr>
                <w:sz w:val="20"/>
              </w:rPr>
            </w:pPr>
            <w:r>
              <w:rPr>
                <w:sz w:val="20"/>
              </w:rPr>
              <w:t>TKS1</w:t>
            </w:r>
          </w:p>
        </w:tc>
        <w:tc>
          <w:tcPr>
            <w:tcW w:w="6133" w:type="dxa"/>
          </w:tcPr>
          <w:p w14:paraId="59540AF9" w14:textId="77777777" w:rsidR="00753C39" w:rsidRDefault="00EA4CB2">
            <w:pPr>
              <w:pStyle w:val="TableParagraph"/>
              <w:ind w:left="21" w:right="394"/>
              <w:rPr>
                <w:sz w:val="20"/>
              </w:rPr>
            </w:pPr>
            <w:r>
              <w:rPr>
                <w:sz w:val="20"/>
              </w:rPr>
              <w:t>Istota komunikacji – rola nadawcy, odbiorcy, kanał informacyjny, kod, szum.</w:t>
            </w:r>
          </w:p>
        </w:tc>
        <w:tc>
          <w:tcPr>
            <w:tcW w:w="1829" w:type="dxa"/>
          </w:tcPr>
          <w:p w14:paraId="0835DA29" w14:textId="77777777" w:rsidR="00753C39" w:rsidRDefault="00EA4CB2">
            <w:pPr>
              <w:pStyle w:val="TableParagraph"/>
              <w:ind w:left="187" w:right="161" w:firstLine="278"/>
              <w:rPr>
                <w:sz w:val="20"/>
              </w:rPr>
            </w:pPr>
            <w:r>
              <w:rPr>
                <w:sz w:val="20"/>
              </w:rPr>
              <w:t>K1P_W12, K1P_U04, 07, 09,</w:t>
            </w:r>
          </w:p>
          <w:p w14:paraId="14FF195C" w14:textId="77777777" w:rsidR="00753C39" w:rsidRDefault="00EA4CB2">
            <w:pPr>
              <w:pStyle w:val="TableParagraph"/>
              <w:spacing w:line="215" w:lineRule="exact"/>
              <w:ind w:left="365"/>
              <w:rPr>
                <w:sz w:val="20"/>
              </w:rPr>
            </w:pPr>
            <w:r>
              <w:rPr>
                <w:sz w:val="20"/>
              </w:rPr>
              <w:t>K1P_K05, 07</w:t>
            </w:r>
          </w:p>
        </w:tc>
      </w:tr>
      <w:tr w:rsidR="00753C39" w14:paraId="30B95A91" w14:textId="77777777">
        <w:trPr>
          <w:trHeight w:val="690"/>
        </w:trPr>
        <w:tc>
          <w:tcPr>
            <w:tcW w:w="1961" w:type="dxa"/>
          </w:tcPr>
          <w:p w14:paraId="5B9F8E98" w14:textId="77777777" w:rsidR="00753C39" w:rsidRDefault="00EA4CB2">
            <w:pPr>
              <w:pStyle w:val="TableParagraph"/>
              <w:spacing w:line="225" w:lineRule="exact"/>
              <w:ind w:left="99" w:right="133"/>
              <w:jc w:val="center"/>
              <w:rPr>
                <w:sz w:val="20"/>
              </w:rPr>
            </w:pPr>
            <w:r>
              <w:rPr>
                <w:sz w:val="20"/>
              </w:rPr>
              <w:t>TKS2</w:t>
            </w:r>
          </w:p>
        </w:tc>
        <w:tc>
          <w:tcPr>
            <w:tcW w:w="6133" w:type="dxa"/>
          </w:tcPr>
          <w:p w14:paraId="132E5003" w14:textId="77777777" w:rsidR="00753C39" w:rsidRDefault="00EA4CB2">
            <w:pPr>
              <w:pStyle w:val="TableParagraph"/>
              <w:spacing w:line="225" w:lineRule="exact"/>
              <w:ind w:left="21"/>
              <w:rPr>
                <w:sz w:val="20"/>
              </w:rPr>
            </w:pPr>
            <w:r>
              <w:rPr>
                <w:sz w:val="20"/>
              </w:rPr>
              <w:t>Komunikacja werbalna i niewerbalna.</w:t>
            </w:r>
          </w:p>
        </w:tc>
        <w:tc>
          <w:tcPr>
            <w:tcW w:w="1829" w:type="dxa"/>
          </w:tcPr>
          <w:p w14:paraId="72C0410E" w14:textId="77777777" w:rsidR="00753C39" w:rsidRDefault="00EA4CB2">
            <w:pPr>
              <w:pStyle w:val="TableParagraph"/>
              <w:spacing w:line="237" w:lineRule="auto"/>
              <w:ind w:left="187" w:right="161" w:firstLine="278"/>
              <w:rPr>
                <w:sz w:val="20"/>
              </w:rPr>
            </w:pPr>
            <w:r>
              <w:rPr>
                <w:sz w:val="20"/>
              </w:rPr>
              <w:t>K1P_W12, K1P_U04, 07, 09,</w:t>
            </w:r>
          </w:p>
          <w:p w14:paraId="548C983E" w14:textId="77777777" w:rsidR="00753C39" w:rsidRDefault="00EA4CB2">
            <w:pPr>
              <w:pStyle w:val="TableParagraph"/>
              <w:spacing w:line="217" w:lineRule="exact"/>
              <w:ind w:left="365"/>
              <w:rPr>
                <w:sz w:val="20"/>
              </w:rPr>
            </w:pPr>
            <w:r>
              <w:rPr>
                <w:sz w:val="20"/>
              </w:rPr>
              <w:t>K1P_K05, 07</w:t>
            </w:r>
          </w:p>
        </w:tc>
      </w:tr>
      <w:tr w:rsidR="00753C39" w14:paraId="336A7D59" w14:textId="77777777">
        <w:trPr>
          <w:trHeight w:val="690"/>
        </w:trPr>
        <w:tc>
          <w:tcPr>
            <w:tcW w:w="1961" w:type="dxa"/>
          </w:tcPr>
          <w:p w14:paraId="51D4308F" w14:textId="77777777" w:rsidR="00753C39" w:rsidRDefault="00EA4CB2">
            <w:pPr>
              <w:pStyle w:val="TableParagraph"/>
              <w:spacing w:line="223" w:lineRule="exact"/>
              <w:ind w:left="99" w:right="133"/>
              <w:jc w:val="center"/>
              <w:rPr>
                <w:sz w:val="20"/>
              </w:rPr>
            </w:pPr>
            <w:r>
              <w:rPr>
                <w:sz w:val="20"/>
              </w:rPr>
              <w:t>TKS3</w:t>
            </w:r>
          </w:p>
        </w:tc>
        <w:tc>
          <w:tcPr>
            <w:tcW w:w="6133" w:type="dxa"/>
          </w:tcPr>
          <w:p w14:paraId="5457CD84" w14:textId="77777777" w:rsidR="00753C39" w:rsidRDefault="00EA4CB2">
            <w:pPr>
              <w:pStyle w:val="TableParagraph"/>
              <w:spacing w:line="223" w:lineRule="exact"/>
              <w:ind w:left="21"/>
              <w:rPr>
                <w:sz w:val="20"/>
              </w:rPr>
            </w:pPr>
            <w:r>
              <w:rPr>
                <w:sz w:val="20"/>
              </w:rPr>
              <w:t>Rola relacji, czasu i otoczenia – dystans i rola przestrzeni.</w:t>
            </w:r>
          </w:p>
        </w:tc>
        <w:tc>
          <w:tcPr>
            <w:tcW w:w="1829" w:type="dxa"/>
          </w:tcPr>
          <w:p w14:paraId="47742C8D" w14:textId="77777777" w:rsidR="00753C39" w:rsidRDefault="00EA4CB2">
            <w:pPr>
              <w:pStyle w:val="TableParagraph"/>
              <w:ind w:left="187" w:right="161" w:firstLine="278"/>
              <w:rPr>
                <w:sz w:val="20"/>
              </w:rPr>
            </w:pPr>
            <w:r>
              <w:rPr>
                <w:sz w:val="20"/>
              </w:rPr>
              <w:t>K1P_W12, K1P_U04, 07, 09,</w:t>
            </w:r>
          </w:p>
          <w:p w14:paraId="4EDDF0C4" w14:textId="77777777" w:rsidR="00753C39" w:rsidRDefault="00EA4CB2">
            <w:pPr>
              <w:pStyle w:val="TableParagraph"/>
              <w:spacing w:line="217" w:lineRule="exact"/>
              <w:ind w:left="365"/>
              <w:rPr>
                <w:sz w:val="20"/>
              </w:rPr>
            </w:pPr>
            <w:r>
              <w:rPr>
                <w:sz w:val="20"/>
              </w:rPr>
              <w:t>K1P_K05, 07</w:t>
            </w:r>
          </w:p>
        </w:tc>
      </w:tr>
      <w:tr w:rsidR="00753C39" w14:paraId="70BE1BD5" w14:textId="77777777">
        <w:trPr>
          <w:trHeight w:val="688"/>
        </w:trPr>
        <w:tc>
          <w:tcPr>
            <w:tcW w:w="1961" w:type="dxa"/>
          </w:tcPr>
          <w:p w14:paraId="175799A0" w14:textId="77777777" w:rsidR="00753C39" w:rsidRDefault="00EA4CB2">
            <w:pPr>
              <w:pStyle w:val="TableParagraph"/>
              <w:spacing w:line="223" w:lineRule="exact"/>
              <w:ind w:left="99" w:right="133"/>
              <w:jc w:val="center"/>
              <w:rPr>
                <w:sz w:val="20"/>
              </w:rPr>
            </w:pPr>
            <w:r>
              <w:rPr>
                <w:sz w:val="20"/>
              </w:rPr>
              <w:t>TKS4</w:t>
            </w:r>
          </w:p>
        </w:tc>
        <w:tc>
          <w:tcPr>
            <w:tcW w:w="6133" w:type="dxa"/>
          </w:tcPr>
          <w:p w14:paraId="16AD3DE2" w14:textId="77777777" w:rsidR="00753C39" w:rsidRDefault="00EA4CB2">
            <w:pPr>
              <w:pStyle w:val="TableParagraph"/>
              <w:ind w:left="21"/>
              <w:rPr>
                <w:sz w:val="20"/>
              </w:rPr>
            </w:pPr>
            <w:r>
              <w:rPr>
                <w:sz w:val="20"/>
              </w:rPr>
              <w:t>Charakterystyka poszczególnych rodzajów prezentacji (biznesowa, improwizowana, multimedialna, wystąpienie perswazyjne.</w:t>
            </w:r>
          </w:p>
        </w:tc>
        <w:tc>
          <w:tcPr>
            <w:tcW w:w="1829" w:type="dxa"/>
          </w:tcPr>
          <w:p w14:paraId="0F2BC7C5" w14:textId="77777777" w:rsidR="00753C39" w:rsidRDefault="00EA4CB2">
            <w:pPr>
              <w:pStyle w:val="TableParagraph"/>
              <w:ind w:left="187" w:right="161" w:firstLine="278"/>
              <w:rPr>
                <w:sz w:val="20"/>
              </w:rPr>
            </w:pPr>
            <w:r>
              <w:rPr>
                <w:sz w:val="20"/>
              </w:rPr>
              <w:t>K1P_W12, K1P_U04, 07, 09,</w:t>
            </w:r>
          </w:p>
          <w:p w14:paraId="1D9B7AAE" w14:textId="77777777" w:rsidR="00753C39" w:rsidRDefault="00EA4CB2">
            <w:pPr>
              <w:pStyle w:val="TableParagraph"/>
              <w:spacing w:line="215" w:lineRule="exact"/>
              <w:ind w:left="365"/>
              <w:rPr>
                <w:sz w:val="20"/>
              </w:rPr>
            </w:pPr>
            <w:r>
              <w:rPr>
                <w:sz w:val="20"/>
              </w:rPr>
              <w:t>K1P_K05, 07</w:t>
            </w:r>
          </w:p>
        </w:tc>
      </w:tr>
      <w:tr w:rsidR="00753C39" w14:paraId="2FE10A04" w14:textId="77777777">
        <w:trPr>
          <w:trHeight w:val="690"/>
        </w:trPr>
        <w:tc>
          <w:tcPr>
            <w:tcW w:w="1961" w:type="dxa"/>
          </w:tcPr>
          <w:p w14:paraId="483EA42D" w14:textId="77777777" w:rsidR="00753C39" w:rsidRDefault="00EA4CB2">
            <w:pPr>
              <w:pStyle w:val="TableParagraph"/>
              <w:spacing w:line="225" w:lineRule="exact"/>
              <w:ind w:left="99" w:right="133"/>
              <w:jc w:val="center"/>
              <w:rPr>
                <w:sz w:val="20"/>
              </w:rPr>
            </w:pPr>
            <w:r>
              <w:rPr>
                <w:sz w:val="20"/>
              </w:rPr>
              <w:t>TKS5</w:t>
            </w:r>
          </w:p>
        </w:tc>
        <w:tc>
          <w:tcPr>
            <w:tcW w:w="6133" w:type="dxa"/>
          </w:tcPr>
          <w:p w14:paraId="262D3E79" w14:textId="77777777" w:rsidR="00753C39" w:rsidRDefault="00EA4CB2">
            <w:pPr>
              <w:pStyle w:val="TableParagraph"/>
              <w:spacing w:line="225" w:lineRule="exact"/>
              <w:ind w:left="21"/>
              <w:rPr>
                <w:sz w:val="20"/>
              </w:rPr>
            </w:pPr>
            <w:r>
              <w:rPr>
                <w:sz w:val="20"/>
              </w:rPr>
              <w:t>Przygotowanie prezentacji lub referatu – wygłoszenie publiczne.</w:t>
            </w:r>
          </w:p>
        </w:tc>
        <w:tc>
          <w:tcPr>
            <w:tcW w:w="1829" w:type="dxa"/>
          </w:tcPr>
          <w:p w14:paraId="30C25F8E" w14:textId="77777777" w:rsidR="00753C39" w:rsidRDefault="00EA4CB2">
            <w:pPr>
              <w:pStyle w:val="TableParagraph"/>
              <w:spacing w:line="237" w:lineRule="auto"/>
              <w:ind w:left="187" w:right="161" w:firstLine="278"/>
              <w:rPr>
                <w:sz w:val="20"/>
              </w:rPr>
            </w:pPr>
            <w:r>
              <w:rPr>
                <w:sz w:val="20"/>
              </w:rPr>
              <w:t>K1P_W12, K1P_U04, 07, 09,</w:t>
            </w:r>
          </w:p>
          <w:p w14:paraId="2BD89BE2" w14:textId="77777777" w:rsidR="00753C39" w:rsidRDefault="00EA4CB2">
            <w:pPr>
              <w:pStyle w:val="TableParagraph"/>
              <w:spacing w:line="217" w:lineRule="exact"/>
              <w:ind w:left="365"/>
              <w:rPr>
                <w:sz w:val="20"/>
              </w:rPr>
            </w:pPr>
            <w:r>
              <w:rPr>
                <w:sz w:val="20"/>
              </w:rPr>
              <w:t>K1P_K05, 07</w:t>
            </w:r>
          </w:p>
        </w:tc>
      </w:tr>
      <w:tr w:rsidR="00753C39" w14:paraId="4F8CD02C" w14:textId="77777777">
        <w:trPr>
          <w:trHeight w:val="2104"/>
        </w:trPr>
        <w:tc>
          <w:tcPr>
            <w:tcW w:w="9923" w:type="dxa"/>
            <w:gridSpan w:val="3"/>
            <w:shd w:val="clear" w:color="auto" w:fill="D9D9D9"/>
          </w:tcPr>
          <w:p w14:paraId="6749F7EB" w14:textId="77777777" w:rsidR="00753C39" w:rsidRDefault="00EA4CB2">
            <w:pPr>
              <w:pStyle w:val="TableParagraph"/>
              <w:spacing w:line="226" w:lineRule="exact"/>
              <w:ind w:left="69"/>
              <w:rPr>
                <w:b/>
                <w:sz w:val="20"/>
              </w:rPr>
            </w:pPr>
            <w:r>
              <w:rPr>
                <w:b/>
                <w:sz w:val="20"/>
              </w:rPr>
              <w:t>5.Warunki zaliczenia:</w:t>
            </w:r>
          </w:p>
          <w:p w14:paraId="1BB8E29E" w14:textId="77777777" w:rsidR="00753C39" w:rsidRDefault="00EA4CB2">
            <w:pPr>
              <w:pStyle w:val="TableParagraph"/>
              <w:ind w:left="69" w:right="4543"/>
              <w:rPr>
                <w:sz w:val="20"/>
              </w:rPr>
            </w:pPr>
            <w:r>
              <w:rPr>
                <w:sz w:val="20"/>
              </w:rPr>
              <w:t>Ocena wystąpienia publicznego studenta (prezentacja lub referat). Kryteria oceniania:</w:t>
            </w:r>
          </w:p>
          <w:p w14:paraId="1EDA7E9F" w14:textId="77777777" w:rsidR="00753C39" w:rsidRDefault="00EA4CB2">
            <w:pPr>
              <w:pStyle w:val="TableParagraph"/>
              <w:spacing w:line="229" w:lineRule="exact"/>
              <w:ind w:left="69"/>
              <w:rPr>
                <w:sz w:val="20"/>
              </w:rPr>
            </w:pPr>
            <w:r>
              <w:rPr>
                <w:sz w:val="20"/>
              </w:rPr>
              <w:t>5,0– znakomicie dobrane treści do tematu, znakomite wystąpienie w obszarze werbalnym i niewerbalnym</w:t>
            </w:r>
          </w:p>
          <w:p w14:paraId="3F386E95" w14:textId="77777777" w:rsidR="00753C39" w:rsidRDefault="00EA4CB2">
            <w:pPr>
              <w:pStyle w:val="TableParagraph"/>
              <w:ind w:left="69" w:right="678"/>
              <w:rPr>
                <w:sz w:val="20"/>
              </w:rPr>
            </w:pPr>
            <w:r>
              <w:rPr>
                <w:sz w:val="20"/>
              </w:rPr>
              <w:t>4,5 – bardzo dobrze dobrane treści do tematu, bardzo dobre wystąpienie w obszarze werbalnym i niewerbalnym 4,0 – dobrze dobrane treści do tematu, dobre wystąpienie w obszarze werbalnym i niewerbalnym</w:t>
            </w:r>
          </w:p>
          <w:p w14:paraId="72F71547" w14:textId="77777777" w:rsidR="00753C39" w:rsidRDefault="00EA4CB2">
            <w:pPr>
              <w:pStyle w:val="TableParagraph"/>
              <w:ind w:left="69" w:right="678"/>
              <w:rPr>
                <w:sz w:val="20"/>
              </w:rPr>
            </w:pPr>
            <w:r>
              <w:rPr>
                <w:sz w:val="20"/>
              </w:rPr>
              <w:t>3,5 – zadowalająco dobrane treści do tematu, zadowalające wystąpienie w obszarze werbalnym i niewerbalnym 3,0 – dobór treści i jakość wystąpienia z licznymi niedoskonałościami</w:t>
            </w:r>
          </w:p>
          <w:p w14:paraId="0BF84C1E" w14:textId="77777777" w:rsidR="00753C39" w:rsidRDefault="00EA4CB2">
            <w:pPr>
              <w:pStyle w:val="TableParagraph"/>
              <w:spacing w:before="2"/>
              <w:ind w:left="69"/>
              <w:rPr>
                <w:sz w:val="20"/>
              </w:rPr>
            </w:pPr>
            <w:r>
              <w:rPr>
                <w:sz w:val="20"/>
              </w:rPr>
              <w:t>2,0 – niezadowalający dobór treści i niezadowalająca jakość wystąpienia publicznego</w:t>
            </w:r>
          </w:p>
        </w:tc>
      </w:tr>
    </w:tbl>
    <w:p w14:paraId="681B0771" w14:textId="23DBF5BF" w:rsidR="00753C39" w:rsidRDefault="00334B26">
      <w:pPr>
        <w:pStyle w:val="Tekstpodstawowy"/>
        <w:spacing w:before="7"/>
        <w:rPr>
          <w:b/>
          <w:sz w:val="16"/>
        </w:rPr>
      </w:pPr>
      <w:r>
        <w:rPr>
          <w:noProof/>
        </w:rPr>
        <mc:AlternateContent>
          <mc:Choice Requires="wps">
            <w:drawing>
              <wp:anchor distT="0" distB="0" distL="0" distR="0" simplePos="0" relativeHeight="487599104" behindDoc="1" locked="0" layoutInCell="1" allowOverlap="1" wp14:anchorId="0123F27A" wp14:editId="2F712D19">
                <wp:simplePos x="0" y="0"/>
                <wp:positionH relativeFrom="page">
                  <wp:posOffset>719455</wp:posOffset>
                </wp:positionH>
                <wp:positionV relativeFrom="paragraph">
                  <wp:posOffset>149225</wp:posOffset>
                </wp:positionV>
                <wp:extent cx="6301740" cy="445135"/>
                <wp:effectExtent l="0" t="0" r="0" b="0"/>
                <wp:wrapTopAndBottom/>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1740" cy="445135"/>
                        </a:xfrm>
                        <a:prstGeom prst="rect">
                          <a:avLst/>
                        </a:prstGeom>
                        <a:solidFill>
                          <a:srgbClr val="D9D9D9"/>
                        </a:solidFill>
                        <a:ln w="6097">
                          <a:solidFill>
                            <a:srgbClr val="000000"/>
                          </a:solidFill>
                          <a:prstDash val="solid"/>
                          <a:miter lim="800000"/>
                          <a:headEnd/>
                          <a:tailEnd/>
                        </a:ln>
                      </wps:spPr>
                      <wps:txbx>
                        <w:txbxContent>
                          <w:p w14:paraId="7F48A92A" w14:textId="77777777" w:rsidR="00753C39" w:rsidRDefault="00EA4CB2">
                            <w:pPr>
                              <w:spacing w:line="226" w:lineRule="exact"/>
                              <w:ind w:left="64"/>
                              <w:rPr>
                                <w:b/>
                                <w:sz w:val="20"/>
                              </w:rPr>
                            </w:pPr>
                            <w:r>
                              <w:rPr>
                                <w:b/>
                                <w:sz w:val="20"/>
                              </w:rPr>
                              <w:t>6. Metody prowadzenia zajęć:</w:t>
                            </w:r>
                          </w:p>
                          <w:p w14:paraId="218E9F9A" w14:textId="77777777" w:rsidR="00753C39" w:rsidRDefault="00EA4CB2">
                            <w:pPr>
                              <w:pStyle w:val="Tekstpodstawowy"/>
                              <w:spacing w:line="228" w:lineRule="exact"/>
                              <w:ind w:left="64"/>
                            </w:pPr>
                            <w:r>
                              <w:t>Trening umiejętności.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3F27A" id="Text Box 26" o:spid="_x0000_s1046" type="#_x0000_t202" style="position:absolute;margin-left:56.65pt;margin-top:11.75pt;width:496.2pt;height:35.0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" fillcolor="#d9d9d9" strokeweight=".16936mm">
                <v:textbox inset="0,0,0,0">
                  <w:txbxContent>
                    <w:p w14:paraId="7F48A92A" w14:textId="77777777" w:rsidR="00753C39" w:rsidRDefault="00EA4CB2">
                      <w:pPr>
                        <w:spacing w:line="226" w:lineRule="exact"/>
                        <w:ind w:left="64"/>
                        <w:rPr>
                          <w:b/>
                          <w:sz w:val="20"/>
                        </w:rPr>
                      </w:pPr>
                      <w:r>
                        <w:rPr>
                          <w:b/>
                          <w:sz w:val="20"/>
                        </w:rPr>
                        <w:t>6. Metody prowadzenia zajęć:</w:t>
                      </w:r>
                    </w:p>
                    <w:p w14:paraId="218E9F9A" w14:textId="77777777" w:rsidR="00753C39" w:rsidRDefault="00EA4CB2">
                      <w:pPr>
                        <w:pStyle w:val="Tekstpodstawowy"/>
                        <w:spacing w:line="228" w:lineRule="exact"/>
                        <w:ind w:left="64"/>
                      </w:pPr>
                      <w:r>
                        <w:t>Trening umiejętności.</w:t>
                      </w:r>
                    </w:p>
                  </w:txbxContent>
                </v:textbox>
                <w10:wrap type="topAndBottom" anchorx="page"/>
              </v:shape>
            </w:pict>
          </mc:Fallback>
        </mc:AlternateContent>
      </w:r>
    </w:p>
    <w:p w14:paraId="6FF9639F" w14:textId="77777777" w:rsidR="00753C39" w:rsidRDefault="00753C39">
      <w:pPr>
        <w:pStyle w:val="Tekstpodstawowy"/>
        <w:spacing w:before="5"/>
        <w:rPr>
          <w:b/>
          <w:sz w:val="17"/>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84"/>
        <w:gridCol w:w="4839"/>
      </w:tblGrid>
      <w:tr w:rsidR="00753C39" w14:paraId="54659BEE" w14:textId="77777777">
        <w:trPr>
          <w:trHeight w:val="230"/>
        </w:trPr>
        <w:tc>
          <w:tcPr>
            <w:tcW w:w="9923" w:type="dxa"/>
            <w:gridSpan w:val="2"/>
            <w:shd w:val="clear" w:color="auto" w:fill="D9D9D9"/>
          </w:tcPr>
          <w:p w14:paraId="4D6FC857" w14:textId="77777777" w:rsidR="00753C39" w:rsidRDefault="00EA4CB2">
            <w:pPr>
              <w:pStyle w:val="TableParagraph"/>
              <w:spacing w:line="210" w:lineRule="exact"/>
              <w:ind w:left="69"/>
              <w:rPr>
                <w:b/>
                <w:sz w:val="20"/>
              </w:rPr>
            </w:pPr>
            <w:r>
              <w:rPr>
                <w:b/>
                <w:sz w:val="20"/>
              </w:rPr>
              <w:t>7. Literatura</w:t>
            </w:r>
          </w:p>
        </w:tc>
      </w:tr>
      <w:tr w:rsidR="00753C39" w14:paraId="0323450A" w14:textId="77777777">
        <w:trPr>
          <w:trHeight w:val="458"/>
        </w:trPr>
        <w:tc>
          <w:tcPr>
            <w:tcW w:w="5084" w:type="dxa"/>
            <w:shd w:val="clear" w:color="auto" w:fill="E6E6E6"/>
          </w:tcPr>
          <w:p w14:paraId="591BC9A2" w14:textId="77777777" w:rsidR="00753C39" w:rsidRDefault="00753C39">
            <w:pPr>
              <w:pStyle w:val="TableParagraph"/>
              <w:spacing w:before="5"/>
              <w:rPr>
                <w:b/>
                <w:sz w:val="19"/>
              </w:rPr>
            </w:pPr>
          </w:p>
          <w:p w14:paraId="1A133355" w14:textId="77777777" w:rsidR="00753C39" w:rsidRDefault="00EA4CB2">
            <w:pPr>
              <w:pStyle w:val="TableParagraph"/>
              <w:spacing w:line="215" w:lineRule="exact"/>
              <w:ind w:left="1641"/>
              <w:rPr>
                <w:sz w:val="20"/>
              </w:rPr>
            </w:pPr>
            <w:r>
              <w:rPr>
                <w:b/>
                <w:sz w:val="20"/>
              </w:rPr>
              <w:t>Literatura obowiązkowa</w:t>
            </w:r>
            <w:r>
              <w:rPr>
                <w:sz w:val="20"/>
              </w:rPr>
              <w:t>:</w:t>
            </w:r>
          </w:p>
        </w:tc>
        <w:tc>
          <w:tcPr>
            <w:tcW w:w="4839" w:type="dxa"/>
            <w:shd w:val="clear" w:color="auto" w:fill="E6E6E6"/>
          </w:tcPr>
          <w:p w14:paraId="6DA4F16F" w14:textId="77777777" w:rsidR="00753C39" w:rsidRDefault="00753C39">
            <w:pPr>
              <w:pStyle w:val="TableParagraph"/>
              <w:spacing w:before="5"/>
              <w:rPr>
                <w:b/>
                <w:sz w:val="19"/>
              </w:rPr>
            </w:pPr>
          </w:p>
          <w:p w14:paraId="6BCF19F2" w14:textId="77777777" w:rsidR="00753C39" w:rsidRDefault="00EA4CB2">
            <w:pPr>
              <w:pStyle w:val="TableParagraph"/>
              <w:spacing w:line="215" w:lineRule="exact"/>
              <w:ind w:left="1730"/>
              <w:rPr>
                <w:sz w:val="20"/>
              </w:rPr>
            </w:pPr>
            <w:r>
              <w:rPr>
                <w:b/>
                <w:sz w:val="20"/>
              </w:rPr>
              <w:t>Literatura zalecana</w:t>
            </w:r>
            <w:r>
              <w:rPr>
                <w:sz w:val="20"/>
              </w:rPr>
              <w:t>:</w:t>
            </w:r>
          </w:p>
        </w:tc>
      </w:tr>
      <w:tr w:rsidR="00753C39" w14:paraId="5999F3D0" w14:textId="77777777">
        <w:trPr>
          <w:trHeight w:val="230"/>
        </w:trPr>
        <w:tc>
          <w:tcPr>
            <w:tcW w:w="5084" w:type="dxa"/>
          </w:tcPr>
          <w:p w14:paraId="7B1C484D" w14:textId="77777777" w:rsidR="00753C39" w:rsidRDefault="00EA4CB2">
            <w:pPr>
              <w:pStyle w:val="TableParagraph"/>
              <w:spacing w:line="210" w:lineRule="exact"/>
              <w:ind w:left="69"/>
              <w:rPr>
                <w:sz w:val="20"/>
              </w:rPr>
            </w:pPr>
            <w:proofErr w:type="spellStart"/>
            <w:r>
              <w:rPr>
                <w:sz w:val="20"/>
              </w:rPr>
              <w:t>A.Peas</w:t>
            </w:r>
            <w:proofErr w:type="spellEnd"/>
            <w:r>
              <w:rPr>
                <w:i/>
                <w:sz w:val="20"/>
              </w:rPr>
              <w:t>, Mowa ciała</w:t>
            </w:r>
            <w:r>
              <w:rPr>
                <w:sz w:val="20"/>
              </w:rPr>
              <w:t>, Kielce 2004</w:t>
            </w:r>
          </w:p>
        </w:tc>
        <w:tc>
          <w:tcPr>
            <w:tcW w:w="4839" w:type="dxa"/>
          </w:tcPr>
          <w:p w14:paraId="070EB09C" w14:textId="77777777" w:rsidR="00753C39" w:rsidRDefault="00EA4CB2">
            <w:pPr>
              <w:pStyle w:val="TableParagraph"/>
              <w:spacing w:line="210" w:lineRule="exact"/>
              <w:ind w:left="69"/>
              <w:rPr>
                <w:b/>
                <w:sz w:val="20"/>
              </w:rPr>
            </w:pPr>
            <w:r>
              <w:rPr>
                <w:b/>
                <w:sz w:val="20"/>
              </w:rPr>
              <w:t xml:space="preserve">10/20/30 trzy zasady prezentacji </w:t>
            </w:r>
            <w:hyperlink r:id="rId11">
              <w:r>
                <w:rPr>
                  <w:b/>
                  <w:color w:val="0000FF"/>
                  <w:sz w:val="20"/>
                  <w:u w:val="single" w:color="0000FF"/>
                </w:rPr>
                <w:t>www.at3.pl</w:t>
              </w:r>
              <w:r>
                <w:rPr>
                  <w:b/>
                  <w:color w:val="0000FF"/>
                  <w:sz w:val="20"/>
                </w:rPr>
                <w:t xml:space="preserve"> </w:t>
              </w:r>
            </w:hyperlink>
            <w:r>
              <w:rPr>
                <w:b/>
                <w:sz w:val="20"/>
              </w:rPr>
              <w:t>(blog)</w:t>
            </w:r>
          </w:p>
        </w:tc>
      </w:tr>
      <w:tr w:rsidR="00753C39" w14:paraId="4185AC49" w14:textId="77777777">
        <w:trPr>
          <w:trHeight w:val="460"/>
        </w:trPr>
        <w:tc>
          <w:tcPr>
            <w:tcW w:w="5084" w:type="dxa"/>
          </w:tcPr>
          <w:p w14:paraId="022B53AC" w14:textId="77777777" w:rsidR="00753C39" w:rsidRDefault="00EA4CB2">
            <w:pPr>
              <w:pStyle w:val="TableParagraph"/>
              <w:spacing w:line="225" w:lineRule="exact"/>
              <w:ind w:left="69"/>
              <w:rPr>
                <w:sz w:val="20"/>
              </w:rPr>
            </w:pPr>
            <w:r>
              <w:rPr>
                <w:sz w:val="20"/>
              </w:rPr>
              <w:t>G. Reynolds, Zen prezentacji, proste pomysły i ważne</w:t>
            </w:r>
          </w:p>
          <w:p w14:paraId="5335B08B" w14:textId="77777777" w:rsidR="00753C39" w:rsidRDefault="00EA4CB2">
            <w:pPr>
              <w:pStyle w:val="TableParagraph"/>
              <w:spacing w:line="216" w:lineRule="exact"/>
              <w:ind w:left="645"/>
              <w:rPr>
                <w:sz w:val="20"/>
              </w:rPr>
            </w:pPr>
            <w:r>
              <w:rPr>
                <w:sz w:val="20"/>
              </w:rPr>
              <w:t>zasady, Helion 2009</w:t>
            </w:r>
          </w:p>
        </w:tc>
        <w:tc>
          <w:tcPr>
            <w:tcW w:w="4839" w:type="dxa"/>
          </w:tcPr>
          <w:p w14:paraId="4DC2B424" w14:textId="77777777" w:rsidR="00753C39" w:rsidRDefault="00753C39">
            <w:pPr>
              <w:pStyle w:val="TableParagraph"/>
              <w:rPr>
                <w:sz w:val="18"/>
              </w:rPr>
            </w:pPr>
          </w:p>
        </w:tc>
      </w:tr>
      <w:tr w:rsidR="00753C39" w14:paraId="6D052B89" w14:textId="77777777">
        <w:trPr>
          <w:trHeight w:val="230"/>
        </w:trPr>
        <w:tc>
          <w:tcPr>
            <w:tcW w:w="5084" w:type="dxa"/>
          </w:tcPr>
          <w:p w14:paraId="402F32E1" w14:textId="77777777" w:rsidR="00753C39" w:rsidRDefault="00EA4CB2">
            <w:pPr>
              <w:pStyle w:val="TableParagraph"/>
              <w:spacing w:line="210" w:lineRule="exact"/>
              <w:ind w:left="69"/>
              <w:rPr>
                <w:sz w:val="20"/>
              </w:rPr>
            </w:pPr>
            <w:proofErr w:type="spellStart"/>
            <w:r>
              <w:rPr>
                <w:sz w:val="20"/>
              </w:rPr>
              <w:t>Z.Nęcki</w:t>
            </w:r>
            <w:proofErr w:type="spellEnd"/>
            <w:r>
              <w:rPr>
                <w:sz w:val="20"/>
              </w:rPr>
              <w:t xml:space="preserve">, </w:t>
            </w:r>
            <w:r>
              <w:rPr>
                <w:i/>
                <w:sz w:val="20"/>
              </w:rPr>
              <w:t>Komunikacja międzyludzka</w:t>
            </w:r>
            <w:r>
              <w:rPr>
                <w:sz w:val="20"/>
              </w:rPr>
              <w:t>, Kraków 2000</w:t>
            </w:r>
          </w:p>
        </w:tc>
        <w:tc>
          <w:tcPr>
            <w:tcW w:w="4839" w:type="dxa"/>
          </w:tcPr>
          <w:p w14:paraId="6DBFAAB7" w14:textId="77777777" w:rsidR="00753C39" w:rsidRDefault="00753C39">
            <w:pPr>
              <w:pStyle w:val="TableParagraph"/>
              <w:rPr>
                <w:sz w:val="16"/>
              </w:rPr>
            </w:pPr>
          </w:p>
        </w:tc>
      </w:tr>
    </w:tbl>
    <w:p w14:paraId="7A6406C0"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4"/>
        <w:gridCol w:w="3560"/>
      </w:tblGrid>
      <w:tr w:rsidR="00753C39" w14:paraId="15C0FE57" w14:textId="77777777">
        <w:trPr>
          <w:trHeight w:val="230"/>
        </w:trPr>
        <w:tc>
          <w:tcPr>
            <w:tcW w:w="9924" w:type="dxa"/>
            <w:gridSpan w:val="2"/>
            <w:shd w:val="clear" w:color="auto" w:fill="B3B3B3"/>
          </w:tcPr>
          <w:p w14:paraId="6A63E7D0" w14:textId="77777777" w:rsidR="00753C39" w:rsidRDefault="00EA4CB2">
            <w:pPr>
              <w:pStyle w:val="TableParagraph"/>
              <w:spacing w:line="210" w:lineRule="exact"/>
              <w:ind w:left="107"/>
              <w:rPr>
                <w:b/>
                <w:sz w:val="20"/>
              </w:rPr>
            </w:pPr>
            <w:r>
              <w:rPr>
                <w:b/>
                <w:sz w:val="20"/>
              </w:rPr>
              <w:t>8. Kalkulacja ECTS – proponowana:</w:t>
            </w:r>
          </w:p>
        </w:tc>
      </w:tr>
      <w:tr w:rsidR="00753C39" w14:paraId="58D4C4F5" w14:textId="77777777">
        <w:trPr>
          <w:trHeight w:val="690"/>
        </w:trPr>
        <w:tc>
          <w:tcPr>
            <w:tcW w:w="6364" w:type="dxa"/>
            <w:shd w:val="clear" w:color="auto" w:fill="E6E6E6"/>
          </w:tcPr>
          <w:p w14:paraId="27EA1909" w14:textId="77777777" w:rsidR="00753C39" w:rsidRDefault="00753C39">
            <w:pPr>
              <w:pStyle w:val="TableParagraph"/>
              <w:spacing w:before="9"/>
              <w:rPr>
                <w:b/>
                <w:sz w:val="19"/>
              </w:rPr>
            </w:pPr>
          </w:p>
          <w:p w14:paraId="5ACF4868" w14:textId="77777777" w:rsidR="00753C39" w:rsidRDefault="00EA4CB2">
            <w:pPr>
              <w:pStyle w:val="TableParagraph"/>
              <w:spacing w:before="1"/>
              <w:ind w:left="107"/>
              <w:rPr>
                <w:b/>
                <w:sz w:val="20"/>
              </w:rPr>
            </w:pPr>
            <w:r>
              <w:rPr>
                <w:b/>
                <w:sz w:val="20"/>
              </w:rPr>
              <w:t>Forma aktywności/obciążenie studenta</w:t>
            </w:r>
          </w:p>
        </w:tc>
        <w:tc>
          <w:tcPr>
            <w:tcW w:w="3560" w:type="dxa"/>
            <w:shd w:val="clear" w:color="auto" w:fill="E6E6E6"/>
          </w:tcPr>
          <w:p w14:paraId="5D19AB53" w14:textId="77777777" w:rsidR="00753C39" w:rsidRDefault="00753C39">
            <w:pPr>
              <w:pStyle w:val="TableParagraph"/>
              <w:spacing w:before="9"/>
              <w:rPr>
                <w:b/>
                <w:sz w:val="19"/>
              </w:rPr>
            </w:pPr>
          </w:p>
          <w:p w14:paraId="3CCE7E6C" w14:textId="77777777" w:rsidR="00753C39" w:rsidRDefault="00EA4CB2">
            <w:pPr>
              <w:pStyle w:val="TableParagraph"/>
              <w:spacing w:before="1"/>
              <w:ind w:left="829" w:right="823"/>
              <w:jc w:val="center"/>
              <w:rPr>
                <w:b/>
                <w:sz w:val="20"/>
              </w:rPr>
            </w:pPr>
            <w:r>
              <w:rPr>
                <w:b/>
                <w:sz w:val="20"/>
              </w:rPr>
              <w:t>Godziny na realizację</w:t>
            </w:r>
          </w:p>
        </w:tc>
      </w:tr>
      <w:tr w:rsidR="00753C39" w14:paraId="7A762F22" w14:textId="77777777">
        <w:trPr>
          <w:trHeight w:val="460"/>
        </w:trPr>
        <w:tc>
          <w:tcPr>
            <w:tcW w:w="6364" w:type="dxa"/>
          </w:tcPr>
          <w:p w14:paraId="7594CF08" w14:textId="77777777" w:rsidR="00753C39" w:rsidRDefault="00EA4CB2">
            <w:pPr>
              <w:pStyle w:val="TableParagraph"/>
              <w:spacing w:line="223" w:lineRule="exact"/>
              <w:ind w:left="107"/>
              <w:rPr>
                <w:sz w:val="20"/>
              </w:rPr>
            </w:pPr>
            <w:r>
              <w:rPr>
                <w:sz w:val="20"/>
              </w:rPr>
              <w:t>Godziny zajęć prowadzonych z bezpośrednim udziałem nauczycieli</w:t>
            </w:r>
          </w:p>
          <w:p w14:paraId="68D7528D" w14:textId="77777777" w:rsidR="00753C39" w:rsidRDefault="00EA4CB2">
            <w:pPr>
              <w:pStyle w:val="TableParagraph"/>
              <w:spacing w:line="217" w:lineRule="exact"/>
              <w:ind w:left="107"/>
              <w:rPr>
                <w:sz w:val="20"/>
              </w:rPr>
            </w:pPr>
            <w:r>
              <w:rPr>
                <w:sz w:val="20"/>
              </w:rPr>
              <w:t>akademickich lub innych osób prowadzących zajęcia</w:t>
            </w:r>
          </w:p>
        </w:tc>
        <w:tc>
          <w:tcPr>
            <w:tcW w:w="3560" w:type="dxa"/>
          </w:tcPr>
          <w:p w14:paraId="2786D3C0" w14:textId="77777777" w:rsidR="00753C39" w:rsidRDefault="00EA4CB2">
            <w:pPr>
              <w:pStyle w:val="TableParagraph"/>
              <w:spacing w:before="108"/>
              <w:ind w:left="830" w:right="820"/>
              <w:jc w:val="center"/>
              <w:rPr>
                <w:sz w:val="20"/>
              </w:rPr>
            </w:pPr>
            <w:r>
              <w:rPr>
                <w:sz w:val="20"/>
              </w:rPr>
              <w:t>15</w:t>
            </w:r>
          </w:p>
        </w:tc>
      </w:tr>
    </w:tbl>
    <w:p w14:paraId="22FB2902" w14:textId="77777777" w:rsidR="00753C39" w:rsidRDefault="00753C39">
      <w:pPr>
        <w:jc w:val="center"/>
        <w:rPr>
          <w:sz w:val="20"/>
        </w:rPr>
        <w:sectPr w:rsidR="00753C39">
          <w:pgSz w:w="11910" w:h="16840"/>
          <w:pgMar w:top="1060" w:right="0" w:bottom="124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4"/>
        <w:gridCol w:w="3560"/>
      </w:tblGrid>
      <w:tr w:rsidR="00753C39" w14:paraId="456F8404" w14:textId="77777777">
        <w:trPr>
          <w:trHeight w:val="688"/>
        </w:trPr>
        <w:tc>
          <w:tcPr>
            <w:tcW w:w="6364" w:type="dxa"/>
          </w:tcPr>
          <w:p w14:paraId="1860FCBC" w14:textId="77777777" w:rsidR="00753C39" w:rsidRDefault="00EA4CB2">
            <w:pPr>
              <w:pStyle w:val="TableParagraph"/>
              <w:spacing w:line="223" w:lineRule="exact"/>
              <w:ind w:left="107"/>
              <w:rPr>
                <w:sz w:val="20"/>
              </w:rPr>
            </w:pPr>
            <w:r>
              <w:rPr>
                <w:sz w:val="20"/>
              </w:rPr>
              <w:lastRenderedPageBreak/>
              <w:t>Liczba pkt. ECTS uzyskiwana w ramach zajęć prowadzonych z</w:t>
            </w:r>
          </w:p>
          <w:p w14:paraId="5BCC64F4" w14:textId="77777777" w:rsidR="00753C39" w:rsidRDefault="00EA4CB2">
            <w:pPr>
              <w:pStyle w:val="TableParagraph"/>
              <w:spacing w:before="4" w:line="228" w:lineRule="exact"/>
              <w:ind w:left="107"/>
              <w:rPr>
                <w:sz w:val="20"/>
              </w:rPr>
            </w:pPr>
            <w:r>
              <w:rPr>
                <w:sz w:val="20"/>
              </w:rPr>
              <w:t>bezpośrednim udziałem nauczycieli akademickich lub innych osób prowadzących zajęcia</w:t>
            </w:r>
          </w:p>
        </w:tc>
        <w:tc>
          <w:tcPr>
            <w:tcW w:w="3560" w:type="dxa"/>
          </w:tcPr>
          <w:p w14:paraId="4B49C85F" w14:textId="77777777" w:rsidR="00753C39" w:rsidRDefault="00753C39">
            <w:pPr>
              <w:pStyle w:val="TableParagraph"/>
              <w:spacing w:before="5"/>
              <w:rPr>
                <w:b/>
                <w:sz w:val="19"/>
              </w:rPr>
            </w:pPr>
          </w:p>
          <w:p w14:paraId="6898B548" w14:textId="77777777" w:rsidR="00753C39" w:rsidRDefault="00EA4CB2">
            <w:pPr>
              <w:pStyle w:val="TableParagraph"/>
              <w:ind w:left="9"/>
              <w:jc w:val="center"/>
              <w:rPr>
                <w:sz w:val="20"/>
              </w:rPr>
            </w:pPr>
            <w:r>
              <w:rPr>
                <w:w w:val="99"/>
                <w:sz w:val="20"/>
              </w:rPr>
              <w:t>3</w:t>
            </w:r>
          </w:p>
        </w:tc>
      </w:tr>
      <w:tr w:rsidR="00753C39" w14:paraId="3FD82087" w14:textId="77777777">
        <w:trPr>
          <w:trHeight w:val="400"/>
        </w:trPr>
        <w:tc>
          <w:tcPr>
            <w:tcW w:w="6364" w:type="dxa"/>
          </w:tcPr>
          <w:p w14:paraId="622866C4" w14:textId="77777777" w:rsidR="00753C39" w:rsidRDefault="00EA4CB2">
            <w:pPr>
              <w:pStyle w:val="TableParagraph"/>
              <w:spacing w:before="80"/>
              <w:ind w:left="107"/>
              <w:rPr>
                <w:sz w:val="20"/>
              </w:rPr>
            </w:pPr>
            <w:r>
              <w:rPr>
                <w:sz w:val="20"/>
              </w:rPr>
              <w:t>e-learning</w:t>
            </w:r>
          </w:p>
        </w:tc>
        <w:tc>
          <w:tcPr>
            <w:tcW w:w="3560" w:type="dxa"/>
          </w:tcPr>
          <w:p w14:paraId="42FB5AD3" w14:textId="77777777" w:rsidR="00753C39" w:rsidRDefault="00EA4CB2">
            <w:pPr>
              <w:pStyle w:val="TableParagraph"/>
              <w:spacing w:before="80"/>
              <w:ind w:left="9"/>
              <w:jc w:val="center"/>
              <w:rPr>
                <w:i/>
                <w:sz w:val="20"/>
              </w:rPr>
            </w:pPr>
            <w:r>
              <w:rPr>
                <w:i/>
                <w:w w:val="99"/>
                <w:sz w:val="20"/>
              </w:rPr>
              <w:t>-</w:t>
            </w:r>
          </w:p>
        </w:tc>
      </w:tr>
      <w:tr w:rsidR="00753C39" w14:paraId="2DCCD518" w14:textId="77777777">
        <w:trPr>
          <w:trHeight w:val="402"/>
        </w:trPr>
        <w:tc>
          <w:tcPr>
            <w:tcW w:w="6364" w:type="dxa"/>
          </w:tcPr>
          <w:p w14:paraId="6164A6A5" w14:textId="77777777" w:rsidR="00753C39" w:rsidRDefault="00EA4CB2">
            <w:pPr>
              <w:pStyle w:val="TableParagraph"/>
              <w:spacing w:before="79"/>
              <w:ind w:left="107"/>
              <w:rPr>
                <w:sz w:val="20"/>
              </w:rPr>
            </w:pPr>
            <w:r>
              <w:rPr>
                <w:sz w:val="20"/>
              </w:rPr>
              <w:t>Liczba pkt. ECTS uzyskiwana w ramach e-learningu</w:t>
            </w:r>
          </w:p>
        </w:tc>
        <w:tc>
          <w:tcPr>
            <w:tcW w:w="3560" w:type="dxa"/>
          </w:tcPr>
          <w:p w14:paraId="6D59EC58" w14:textId="77777777" w:rsidR="00753C39" w:rsidRDefault="00EA4CB2">
            <w:pPr>
              <w:pStyle w:val="TableParagraph"/>
              <w:spacing w:before="64"/>
              <w:ind w:left="11"/>
              <w:jc w:val="center"/>
              <w:rPr>
                <w:rFonts w:ascii="Carlito"/>
              </w:rPr>
            </w:pPr>
            <w:r>
              <w:rPr>
                <w:rFonts w:ascii="Carlito"/>
              </w:rPr>
              <w:t>-</w:t>
            </w:r>
          </w:p>
        </w:tc>
      </w:tr>
      <w:tr w:rsidR="00753C39" w14:paraId="026A23E7" w14:textId="77777777">
        <w:trPr>
          <w:trHeight w:val="400"/>
        </w:trPr>
        <w:tc>
          <w:tcPr>
            <w:tcW w:w="6364" w:type="dxa"/>
          </w:tcPr>
          <w:p w14:paraId="2617CD91" w14:textId="77777777" w:rsidR="00753C39" w:rsidRDefault="00EA4CB2">
            <w:pPr>
              <w:pStyle w:val="TableParagraph"/>
              <w:spacing w:before="79"/>
              <w:ind w:left="107"/>
              <w:rPr>
                <w:sz w:val="20"/>
              </w:rPr>
            </w:pPr>
            <w:r>
              <w:rPr>
                <w:sz w:val="20"/>
              </w:rPr>
              <w:t>Praca własna studenta (liczba godzin)</w:t>
            </w:r>
          </w:p>
        </w:tc>
        <w:tc>
          <w:tcPr>
            <w:tcW w:w="3560" w:type="dxa"/>
          </w:tcPr>
          <w:p w14:paraId="7A35F0F7" w14:textId="77777777" w:rsidR="00753C39" w:rsidRDefault="00EA4CB2">
            <w:pPr>
              <w:pStyle w:val="TableParagraph"/>
              <w:spacing w:before="79"/>
              <w:ind w:left="830" w:right="821"/>
              <w:jc w:val="center"/>
              <w:rPr>
                <w:sz w:val="20"/>
              </w:rPr>
            </w:pPr>
            <w:r>
              <w:rPr>
                <w:sz w:val="20"/>
              </w:rPr>
              <w:t>25</w:t>
            </w:r>
          </w:p>
        </w:tc>
      </w:tr>
      <w:tr w:rsidR="00753C39" w14:paraId="094B6CC6" w14:textId="77777777">
        <w:trPr>
          <w:trHeight w:val="400"/>
        </w:trPr>
        <w:tc>
          <w:tcPr>
            <w:tcW w:w="6364" w:type="dxa"/>
          </w:tcPr>
          <w:p w14:paraId="3CF0053F" w14:textId="77777777" w:rsidR="00753C39" w:rsidRDefault="00EA4CB2">
            <w:pPr>
              <w:pStyle w:val="TableParagraph"/>
              <w:spacing w:before="79"/>
              <w:ind w:left="107"/>
              <w:rPr>
                <w:sz w:val="20"/>
              </w:rPr>
            </w:pPr>
            <w:r>
              <w:rPr>
                <w:sz w:val="20"/>
              </w:rPr>
              <w:t>Studia literaturowe (liczba godzin)</w:t>
            </w:r>
          </w:p>
        </w:tc>
        <w:tc>
          <w:tcPr>
            <w:tcW w:w="3560" w:type="dxa"/>
          </w:tcPr>
          <w:p w14:paraId="5F0621CC" w14:textId="77777777" w:rsidR="00753C39" w:rsidRDefault="00EA4CB2">
            <w:pPr>
              <w:pStyle w:val="TableParagraph"/>
              <w:spacing w:before="79"/>
              <w:ind w:left="830" w:right="820"/>
              <w:jc w:val="center"/>
              <w:rPr>
                <w:sz w:val="20"/>
              </w:rPr>
            </w:pPr>
            <w:r>
              <w:rPr>
                <w:sz w:val="20"/>
              </w:rPr>
              <w:t>35</w:t>
            </w:r>
          </w:p>
        </w:tc>
      </w:tr>
      <w:tr w:rsidR="00753C39" w14:paraId="7B211AAF" w14:textId="77777777">
        <w:trPr>
          <w:trHeight w:val="400"/>
        </w:trPr>
        <w:tc>
          <w:tcPr>
            <w:tcW w:w="6364" w:type="dxa"/>
          </w:tcPr>
          <w:p w14:paraId="2D989D5B"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560" w:type="dxa"/>
          </w:tcPr>
          <w:p w14:paraId="52D97317" w14:textId="77777777" w:rsidR="00753C39" w:rsidRDefault="00EA4CB2">
            <w:pPr>
              <w:pStyle w:val="TableParagraph"/>
              <w:spacing w:before="79"/>
              <w:ind w:left="9"/>
              <w:jc w:val="center"/>
              <w:rPr>
                <w:i/>
                <w:sz w:val="20"/>
              </w:rPr>
            </w:pPr>
            <w:r>
              <w:rPr>
                <w:i/>
                <w:w w:val="99"/>
                <w:sz w:val="20"/>
              </w:rPr>
              <w:t>-</w:t>
            </w:r>
          </w:p>
        </w:tc>
      </w:tr>
      <w:tr w:rsidR="00753C39" w14:paraId="08DCBF99" w14:textId="77777777">
        <w:trPr>
          <w:trHeight w:val="273"/>
        </w:trPr>
        <w:tc>
          <w:tcPr>
            <w:tcW w:w="6364" w:type="dxa"/>
          </w:tcPr>
          <w:p w14:paraId="4009A9E7" w14:textId="77777777" w:rsidR="00753C39" w:rsidRDefault="00EA4CB2">
            <w:pPr>
              <w:pStyle w:val="TableParagraph"/>
              <w:spacing w:before="14"/>
              <w:ind w:left="107"/>
              <w:rPr>
                <w:sz w:val="20"/>
              </w:rPr>
            </w:pPr>
            <w:r>
              <w:rPr>
                <w:sz w:val="20"/>
              </w:rPr>
              <w:t>SUMA GODZIN</w:t>
            </w:r>
          </w:p>
        </w:tc>
        <w:tc>
          <w:tcPr>
            <w:tcW w:w="3560" w:type="dxa"/>
          </w:tcPr>
          <w:p w14:paraId="4DC7E659" w14:textId="77777777" w:rsidR="00753C39" w:rsidRDefault="00EA4CB2">
            <w:pPr>
              <w:pStyle w:val="TableParagraph"/>
              <w:spacing w:before="14"/>
              <w:ind w:left="830" w:right="820"/>
              <w:jc w:val="center"/>
              <w:rPr>
                <w:i/>
                <w:sz w:val="20"/>
              </w:rPr>
            </w:pPr>
            <w:r>
              <w:rPr>
                <w:i/>
                <w:sz w:val="20"/>
              </w:rPr>
              <w:t>75</w:t>
            </w:r>
          </w:p>
        </w:tc>
      </w:tr>
      <w:tr w:rsidR="00753C39" w14:paraId="03FD4651" w14:textId="77777777">
        <w:trPr>
          <w:trHeight w:val="273"/>
        </w:trPr>
        <w:tc>
          <w:tcPr>
            <w:tcW w:w="6364" w:type="dxa"/>
          </w:tcPr>
          <w:p w14:paraId="17AF0D34" w14:textId="77777777" w:rsidR="00753C39" w:rsidRDefault="00EA4CB2">
            <w:pPr>
              <w:pStyle w:val="TableParagraph"/>
              <w:spacing w:before="14"/>
              <w:ind w:left="107"/>
              <w:rPr>
                <w:sz w:val="20"/>
              </w:rPr>
            </w:pPr>
            <w:r>
              <w:rPr>
                <w:sz w:val="20"/>
              </w:rPr>
              <w:t xml:space="preserve">SUMARYCZNA LICZBA PUNKTÓW </w:t>
            </w:r>
            <w:r>
              <w:rPr>
                <w:b/>
                <w:sz w:val="20"/>
              </w:rPr>
              <w:t xml:space="preserve">ECTS </w:t>
            </w:r>
            <w:r>
              <w:rPr>
                <w:sz w:val="20"/>
              </w:rPr>
              <w:t>DLA PRZEDMIOTU</w:t>
            </w:r>
          </w:p>
        </w:tc>
        <w:tc>
          <w:tcPr>
            <w:tcW w:w="3560" w:type="dxa"/>
          </w:tcPr>
          <w:p w14:paraId="319A3558" w14:textId="77777777" w:rsidR="00753C39" w:rsidRDefault="00EA4CB2">
            <w:pPr>
              <w:pStyle w:val="TableParagraph"/>
              <w:spacing w:before="14"/>
              <w:ind w:left="9"/>
              <w:jc w:val="center"/>
              <w:rPr>
                <w:i/>
                <w:sz w:val="20"/>
              </w:rPr>
            </w:pPr>
            <w:r>
              <w:rPr>
                <w:i/>
                <w:w w:val="99"/>
                <w:sz w:val="20"/>
              </w:rPr>
              <w:t>3</w:t>
            </w:r>
          </w:p>
        </w:tc>
      </w:tr>
    </w:tbl>
    <w:p w14:paraId="267F40A2" w14:textId="77777777" w:rsidR="00753C39" w:rsidRDefault="00753C39">
      <w:pPr>
        <w:pStyle w:val="Tekstpodstawowy"/>
        <w:rPr>
          <w:b/>
        </w:rPr>
      </w:pPr>
    </w:p>
    <w:p w14:paraId="7ADF4AF5" w14:textId="77777777" w:rsidR="00753C39" w:rsidRDefault="00753C39">
      <w:pPr>
        <w:pStyle w:val="Tekstpodstawowy"/>
        <w:spacing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3078"/>
        <w:gridCol w:w="1957"/>
        <w:gridCol w:w="862"/>
        <w:gridCol w:w="1021"/>
        <w:gridCol w:w="1608"/>
      </w:tblGrid>
      <w:tr w:rsidR="00753C39" w14:paraId="01848C42" w14:textId="77777777">
        <w:trPr>
          <w:trHeight w:val="919"/>
        </w:trPr>
        <w:tc>
          <w:tcPr>
            <w:tcW w:w="10377" w:type="dxa"/>
            <w:gridSpan w:val="6"/>
            <w:shd w:val="clear" w:color="auto" w:fill="C0C0C0"/>
          </w:tcPr>
          <w:p w14:paraId="634B9D7A" w14:textId="77777777" w:rsidR="00753C39" w:rsidRDefault="00753C39">
            <w:pPr>
              <w:pStyle w:val="TableParagraph"/>
              <w:spacing w:before="7"/>
              <w:rPr>
                <w:b/>
                <w:sz w:val="27"/>
              </w:rPr>
            </w:pPr>
          </w:p>
          <w:p w14:paraId="66E5308D" w14:textId="77777777" w:rsidR="00753C39" w:rsidRDefault="00EA4CB2">
            <w:pPr>
              <w:pStyle w:val="TableParagraph"/>
              <w:ind w:left="1231"/>
              <w:rPr>
                <w:b/>
                <w:sz w:val="24"/>
              </w:rPr>
            </w:pPr>
            <w:bookmarkStart w:id="31" w:name="_bookmark31"/>
            <w:bookmarkEnd w:id="31"/>
            <w:r>
              <w:rPr>
                <w:b/>
                <w:sz w:val="24"/>
              </w:rPr>
              <w:t>32. OCHRONA DANYCH OSOBOWYCH I INFORMACJI NIEJAWNYCH</w:t>
            </w:r>
          </w:p>
        </w:tc>
      </w:tr>
      <w:tr w:rsidR="00753C39" w14:paraId="04A6A835" w14:textId="77777777">
        <w:trPr>
          <w:trHeight w:val="378"/>
        </w:trPr>
        <w:tc>
          <w:tcPr>
            <w:tcW w:w="4929" w:type="dxa"/>
            <w:gridSpan w:val="2"/>
            <w:shd w:val="clear" w:color="auto" w:fill="DFDFDF"/>
          </w:tcPr>
          <w:p w14:paraId="55057D31" w14:textId="77777777" w:rsidR="00753C39" w:rsidRDefault="00EA4CB2">
            <w:pPr>
              <w:pStyle w:val="TableParagraph"/>
              <w:spacing w:before="58"/>
              <w:ind w:left="57"/>
              <w:rPr>
                <w:b/>
                <w:sz w:val="20"/>
              </w:rPr>
            </w:pPr>
            <w:r>
              <w:rPr>
                <w:b/>
                <w:sz w:val="20"/>
              </w:rPr>
              <w:t>1. Kod przedmiotu: A-I-2-32</w:t>
            </w:r>
          </w:p>
        </w:tc>
        <w:tc>
          <w:tcPr>
            <w:tcW w:w="5448" w:type="dxa"/>
            <w:gridSpan w:val="4"/>
            <w:shd w:val="clear" w:color="auto" w:fill="DFDFDF"/>
          </w:tcPr>
          <w:p w14:paraId="4EA0AA00" w14:textId="77777777" w:rsidR="00753C39" w:rsidRDefault="00EA4CB2">
            <w:pPr>
              <w:pStyle w:val="TableParagraph"/>
              <w:spacing w:before="58"/>
              <w:ind w:left="58"/>
              <w:rPr>
                <w:b/>
                <w:sz w:val="20"/>
              </w:rPr>
            </w:pPr>
            <w:r>
              <w:rPr>
                <w:b/>
                <w:sz w:val="20"/>
              </w:rPr>
              <w:t>2. Liczba punktów ECTS: 3</w:t>
            </w:r>
          </w:p>
        </w:tc>
      </w:tr>
      <w:tr w:rsidR="00753C39" w14:paraId="614CC35A" w14:textId="77777777">
        <w:trPr>
          <w:trHeight w:val="642"/>
        </w:trPr>
        <w:tc>
          <w:tcPr>
            <w:tcW w:w="1851" w:type="dxa"/>
            <w:shd w:val="clear" w:color="auto" w:fill="DFDFDF"/>
          </w:tcPr>
          <w:p w14:paraId="088FA371" w14:textId="77777777" w:rsidR="00753C39" w:rsidRDefault="00EA4CB2">
            <w:pPr>
              <w:pStyle w:val="TableParagraph"/>
              <w:spacing w:before="58"/>
              <w:ind w:left="57"/>
              <w:rPr>
                <w:b/>
                <w:sz w:val="20"/>
              </w:rPr>
            </w:pPr>
            <w:r>
              <w:rPr>
                <w:b/>
                <w:sz w:val="20"/>
              </w:rPr>
              <w:t>3. Kierunek:</w:t>
            </w:r>
          </w:p>
        </w:tc>
        <w:tc>
          <w:tcPr>
            <w:tcW w:w="3078" w:type="dxa"/>
          </w:tcPr>
          <w:p w14:paraId="097DE3A5" w14:textId="77777777" w:rsidR="00753C39" w:rsidRDefault="00EA4CB2">
            <w:pPr>
              <w:pStyle w:val="TableParagraph"/>
              <w:spacing w:before="190"/>
              <w:ind w:left="57"/>
              <w:rPr>
                <w:b/>
                <w:sz w:val="20"/>
              </w:rPr>
            </w:pPr>
            <w:r>
              <w:rPr>
                <w:b/>
                <w:sz w:val="20"/>
              </w:rPr>
              <w:t>Administracja</w:t>
            </w:r>
          </w:p>
        </w:tc>
        <w:tc>
          <w:tcPr>
            <w:tcW w:w="1957" w:type="dxa"/>
            <w:shd w:val="clear" w:color="auto" w:fill="DFDFDF"/>
          </w:tcPr>
          <w:p w14:paraId="3D92F042" w14:textId="77777777" w:rsidR="00753C39" w:rsidRDefault="00EA4CB2">
            <w:pPr>
              <w:pStyle w:val="TableParagraph"/>
              <w:spacing w:before="58"/>
              <w:ind w:left="58"/>
              <w:rPr>
                <w:b/>
                <w:sz w:val="20"/>
              </w:rPr>
            </w:pPr>
            <w:r>
              <w:rPr>
                <w:b/>
                <w:sz w:val="20"/>
              </w:rPr>
              <w:t>7. Liczba godzin:</w:t>
            </w:r>
          </w:p>
        </w:tc>
        <w:tc>
          <w:tcPr>
            <w:tcW w:w="862" w:type="dxa"/>
            <w:shd w:val="clear" w:color="auto" w:fill="DFDFDF"/>
          </w:tcPr>
          <w:p w14:paraId="4917DA1C" w14:textId="77777777" w:rsidR="00753C39" w:rsidRDefault="00EA4CB2">
            <w:pPr>
              <w:pStyle w:val="TableParagraph"/>
              <w:spacing w:before="58"/>
              <w:ind w:left="58"/>
              <w:rPr>
                <w:b/>
                <w:sz w:val="20"/>
              </w:rPr>
            </w:pPr>
            <w:r>
              <w:rPr>
                <w:b/>
                <w:sz w:val="20"/>
              </w:rPr>
              <w:t>ogółem</w:t>
            </w:r>
          </w:p>
        </w:tc>
        <w:tc>
          <w:tcPr>
            <w:tcW w:w="1021" w:type="dxa"/>
            <w:shd w:val="clear" w:color="auto" w:fill="DFDFDF"/>
          </w:tcPr>
          <w:p w14:paraId="33173E9D" w14:textId="77777777" w:rsidR="00753C39" w:rsidRDefault="00EA4CB2">
            <w:pPr>
              <w:pStyle w:val="TableParagraph"/>
              <w:spacing w:before="58"/>
              <w:ind w:left="55"/>
              <w:rPr>
                <w:b/>
                <w:sz w:val="20"/>
              </w:rPr>
            </w:pPr>
            <w:r>
              <w:rPr>
                <w:b/>
                <w:sz w:val="20"/>
              </w:rPr>
              <w:t>wykłady</w:t>
            </w:r>
          </w:p>
        </w:tc>
        <w:tc>
          <w:tcPr>
            <w:tcW w:w="1608" w:type="dxa"/>
            <w:shd w:val="clear" w:color="auto" w:fill="DFDFDF"/>
          </w:tcPr>
          <w:p w14:paraId="1DC9C9BB" w14:textId="77777777" w:rsidR="00753C39" w:rsidRDefault="00EA4CB2">
            <w:pPr>
              <w:pStyle w:val="TableParagraph"/>
              <w:spacing w:before="58" w:line="276" w:lineRule="auto"/>
              <w:ind w:left="55" w:right="239"/>
              <w:rPr>
                <w:b/>
                <w:sz w:val="20"/>
              </w:rPr>
            </w:pPr>
            <w:r>
              <w:rPr>
                <w:b/>
                <w:w w:val="95"/>
                <w:sz w:val="20"/>
              </w:rPr>
              <w:t xml:space="preserve">ćwiczenia/inne </w:t>
            </w:r>
            <w:r>
              <w:rPr>
                <w:b/>
                <w:sz w:val="20"/>
              </w:rPr>
              <w:t>akt.</w:t>
            </w:r>
          </w:p>
        </w:tc>
      </w:tr>
      <w:tr w:rsidR="00753C39" w14:paraId="6A272817" w14:textId="77777777">
        <w:trPr>
          <w:trHeight w:val="642"/>
        </w:trPr>
        <w:tc>
          <w:tcPr>
            <w:tcW w:w="1851" w:type="dxa"/>
            <w:shd w:val="clear" w:color="auto" w:fill="DFDFDF"/>
          </w:tcPr>
          <w:p w14:paraId="58EF4B48" w14:textId="77777777" w:rsidR="00753C39" w:rsidRDefault="00EA4CB2">
            <w:pPr>
              <w:pStyle w:val="TableParagraph"/>
              <w:spacing w:before="58"/>
              <w:ind w:left="57"/>
              <w:rPr>
                <w:b/>
                <w:sz w:val="20"/>
              </w:rPr>
            </w:pPr>
            <w:r>
              <w:rPr>
                <w:b/>
                <w:sz w:val="20"/>
              </w:rPr>
              <w:t>4. Grupa zajęć:</w:t>
            </w:r>
          </w:p>
        </w:tc>
        <w:tc>
          <w:tcPr>
            <w:tcW w:w="3078" w:type="dxa"/>
          </w:tcPr>
          <w:p w14:paraId="6F27DF19" w14:textId="77777777" w:rsidR="00753C39" w:rsidRDefault="00EA4CB2">
            <w:pPr>
              <w:pStyle w:val="TableParagraph"/>
              <w:spacing w:before="190"/>
              <w:ind w:left="57"/>
              <w:rPr>
                <w:b/>
                <w:sz w:val="20"/>
              </w:rPr>
            </w:pPr>
            <w:r>
              <w:rPr>
                <w:b/>
                <w:sz w:val="20"/>
              </w:rPr>
              <w:t>Zajęcia do wyboru</w:t>
            </w:r>
          </w:p>
        </w:tc>
        <w:tc>
          <w:tcPr>
            <w:tcW w:w="1957" w:type="dxa"/>
            <w:shd w:val="clear" w:color="auto" w:fill="DFDFDF"/>
          </w:tcPr>
          <w:p w14:paraId="67A6A908" w14:textId="77777777" w:rsidR="00753C39" w:rsidRDefault="00EA4CB2">
            <w:pPr>
              <w:pStyle w:val="TableParagraph"/>
              <w:spacing w:before="58" w:line="276" w:lineRule="auto"/>
              <w:ind w:left="58" w:right="802"/>
              <w:rPr>
                <w:b/>
                <w:sz w:val="20"/>
              </w:rPr>
            </w:pPr>
            <w:r>
              <w:rPr>
                <w:b/>
                <w:sz w:val="20"/>
              </w:rPr>
              <w:t>8. Studia stacjonarne:</w:t>
            </w:r>
          </w:p>
        </w:tc>
        <w:tc>
          <w:tcPr>
            <w:tcW w:w="862" w:type="dxa"/>
          </w:tcPr>
          <w:p w14:paraId="7FAF87EC" w14:textId="77777777" w:rsidR="00753C39" w:rsidRDefault="00753C39">
            <w:pPr>
              <w:pStyle w:val="TableParagraph"/>
              <w:rPr>
                <w:sz w:val="20"/>
              </w:rPr>
            </w:pPr>
          </w:p>
        </w:tc>
        <w:tc>
          <w:tcPr>
            <w:tcW w:w="1021" w:type="dxa"/>
          </w:tcPr>
          <w:p w14:paraId="0BFE57C8" w14:textId="77777777" w:rsidR="00753C39" w:rsidRDefault="00753C39">
            <w:pPr>
              <w:pStyle w:val="TableParagraph"/>
              <w:rPr>
                <w:sz w:val="20"/>
              </w:rPr>
            </w:pPr>
          </w:p>
        </w:tc>
        <w:tc>
          <w:tcPr>
            <w:tcW w:w="1608" w:type="dxa"/>
          </w:tcPr>
          <w:p w14:paraId="377A4EA0" w14:textId="77777777" w:rsidR="00753C39" w:rsidRDefault="00753C39">
            <w:pPr>
              <w:pStyle w:val="TableParagraph"/>
              <w:rPr>
                <w:sz w:val="20"/>
              </w:rPr>
            </w:pPr>
          </w:p>
        </w:tc>
      </w:tr>
      <w:tr w:rsidR="00753C39" w14:paraId="5E5E44CB" w14:textId="77777777">
        <w:trPr>
          <w:trHeight w:val="642"/>
        </w:trPr>
        <w:tc>
          <w:tcPr>
            <w:tcW w:w="1851" w:type="dxa"/>
            <w:shd w:val="clear" w:color="auto" w:fill="DFDFDF"/>
          </w:tcPr>
          <w:p w14:paraId="7B39DDA2" w14:textId="77777777" w:rsidR="00753C39" w:rsidRDefault="00EA4CB2">
            <w:pPr>
              <w:pStyle w:val="TableParagraph"/>
              <w:spacing w:before="58"/>
              <w:ind w:left="57"/>
              <w:rPr>
                <w:b/>
                <w:sz w:val="20"/>
              </w:rPr>
            </w:pPr>
            <w:r>
              <w:rPr>
                <w:b/>
                <w:sz w:val="20"/>
              </w:rPr>
              <w:t>5. Rok studiów</w:t>
            </w:r>
          </w:p>
        </w:tc>
        <w:tc>
          <w:tcPr>
            <w:tcW w:w="3078" w:type="dxa"/>
          </w:tcPr>
          <w:p w14:paraId="75F8838A" w14:textId="77777777" w:rsidR="00753C39" w:rsidRDefault="00EA4CB2">
            <w:pPr>
              <w:pStyle w:val="TableParagraph"/>
              <w:spacing w:before="190"/>
              <w:ind w:left="57"/>
              <w:rPr>
                <w:b/>
                <w:sz w:val="20"/>
              </w:rPr>
            </w:pPr>
            <w:r>
              <w:rPr>
                <w:b/>
                <w:w w:val="99"/>
                <w:sz w:val="20"/>
              </w:rPr>
              <w:t>I</w:t>
            </w:r>
          </w:p>
        </w:tc>
        <w:tc>
          <w:tcPr>
            <w:tcW w:w="1957" w:type="dxa"/>
            <w:shd w:val="clear" w:color="auto" w:fill="DFDFDF"/>
          </w:tcPr>
          <w:p w14:paraId="59DB305B" w14:textId="77777777" w:rsidR="00753C39" w:rsidRDefault="00EA4CB2">
            <w:pPr>
              <w:pStyle w:val="TableParagraph"/>
              <w:spacing w:before="58" w:line="276" w:lineRule="auto"/>
              <w:ind w:left="58" w:right="547"/>
              <w:rPr>
                <w:b/>
                <w:sz w:val="20"/>
              </w:rPr>
            </w:pPr>
            <w:r>
              <w:rPr>
                <w:b/>
                <w:sz w:val="20"/>
              </w:rPr>
              <w:t>9. Studia niestacjonarne:</w:t>
            </w:r>
          </w:p>
        </w:tc>
        <w:tc>
          <w:tcPr>
            <w:tcW w:w="862" w:type="dxa"/>
          </w:tcPr>
          <w:p w14:paraId="48DAEA33" w14:textId="77777777" w:rsidR="00753C39" w:rsidRDefault="00EA4CB2">
            <w:pPr>
              <w:pStyle w:val="TableParagraph"/>
              <w:spacing w:before="190"/>
              <w:ind w:left="312" w:right="299"/>
              <w:jc w:val="center"/>
              <w:rPr>
                <w:b/>
                <w:sz w:val="20"/>
              </w:rPr>
            </w:pPr>
            <w:r>
              <w:rPr>
                <w:b/>
                <w:sz w:val="20"/>
              </w:rPr>
              <w:t>20</w:t>
            </w:r>
          </w:p>
        </w:tc>
        <w:tc>
          <w:tcPr>
            <w:tcW w:w="1021" w:type="dxa"/>
          </w:tcPr>
          <w:p w14:paraId="115789E3" w14:textId="77777777" w:rsidR="00753C39" w:rsidRDefault="00EA4CB2">
            <w:pPr>
              <w:pStyle w:val="TableParagraph"/>
              <w:spacing w:before="190"/>
              <w:ind w:left="389" w:right="382"/>
              <w:jc w:val="center"/>
              <w:rPr>
                <w:b/>
                <w:sz w:val="20"/>
              </w:rPr>
            </w:pPr>
            <w:r>
              <w:rPr>
                <w:b/>
                <w:sz w:val="20"/>
              </w:rPr>
              <w:t>15</w:t>
            </w:r>
          </w:p>
        </w:tc>
        <w:tc>
          <w:tcPr>
            <w:tcW w:w="1608" w:type="dxa"/>
          </w:tcPr>
          <w:p w14:paraId="66517765" w14:textId="77777777" w:rsidR="00753C39" w:rsidRDefault="00EA4CB2">
            <w:pPr>
              <w:pStyle w:val="TableParagraph"/>
              <w:spacing w:before="58"/>
              <w:ind w:left="358" w:right="351"/>
              <w:jc w:val="center"/>
              <w:rPr>
                <w:b/>
                <w:sz w:val="20"/>
              </w:rPr>
            </w:pPr>
            <w:r>
              <w:rPr>
                <w:b/>
                <w:sz w:val="20"/>
              </w:rPr>
              <w:t>5 e-l</w:t>
            </w:r>
          </w:p>
        </w:tc>
      </w:tr>
      <w:tr w:rsidR="00753C39" w14:paraId="4081805A" w14:textId="77777777">
        <w:trPr>
          <w:trHeight w:val="642"/>
        </w:trPr>
        <w:tc>
          <w:tcPr>
            <w:tcW w:w="1851" w:type="dxa"/>
            <w:shd w:val="clear" w:color="auto" w:fill="DFDFDF"/>
          </w:tcPr>
          <w:p w14:paraId="6181F730" w14:textId="77777777" w:rsidR="00753C39" w:rsidRDefault="00EA4CB2">
            <w:pPr>
              <w:pStyle w:val="TableParagraph"/>
              <w:spacing w:before="58"/>
              <w:ind w:left="57"/>
              <w:rPr>
                <w:b/>
                <w:sz w:val="20"/>
              </w:rPr>
            </w:pPr>
            <w:r>
              <w:rPr>
                <w:b/>
                <w:sz w:val="20"/>
              </w:rPr>
              <w:t>6. Semestr:</w:t>
            </w:r>
          </w:p>
        </w:tc>
        <w:tc>
          <w:tcPr>
            <w:tcW w:w="3078" w:type="dxa"/>
          </w:tcPr>
          <w:p w14:paraId="51F4C54D" w14:textId="77777777" w:rsidR="00753C39" w:rsidRDefault="00EA4CB2">
            <w:pPr>
              <w:pStyle w:val="TableParagraph"/>
              <w:spacing w:before="190"/>
              <w:ind w:left="57"/>
              <w:rPr>
                <w:b/>
                <w:sz w:val="20"/>
              </w:rPr>
            </w:pPr>
            <w:r>
              <w:rPr>
                <w:b/>
                <w:w w:val="99"/>
                <w:sz w:val="20"/>
              </w:rPr>
              <w:t>2</w:t>
            </w:r>
          </w:p>
        </w:tc>
        <w:tc>
          <w:tcPr>
            <w:tcW w:w="1957" w:type="dxa"/>
            <w:shd w:val="clear" w:color="auto" w:fill="DFDFDF"/>
          </w:tcPr>
          <w:p w14:paraId="36420526" w14:textId="77777777" w:rsidR="00753C39" w:rsidRDefault="00EA4CB2">
            <w:pPr>
              <w:pStyle w:val="TableParagraph"/>
              <w:spacing w:before="58" w:line="276" w:lineRule="auto"/>
              <w:ind w:left="58" w:right="113"/>
              <w:rPr>
                <w:b/>
                <w:sz w:val="20"/>
              </w:rPr>
            </w:pPr>
            <w:r>
              <w:rPr>
                <w:b/>
                <w:sz w:val="20"/>
              </w:rPr>
              <w:t>10. Poziom studiów i profil:</w:t>
            </w:r>
          </w:p>
        </w:tc>
        <w:tc>
          <w:tcPr>
            <w:tcW w:w="3491" w:type="dxa"/>
            <w:gridSpan w:val="3"/>
          </w:tcPr>
          <w:p w14:paraId="1DCC450B" w14:textId="77777777" w:rsidR="00753C39" w:rsidRDefault="00EA4CB2">
            <w:pPr>
              <w:pStyle w:val="TableParagraph"/>
              <w:spacing w:before="58" w:line="276" w:lineRule="auto"/>
              <w:ind w:left="58" w:right="602"/>
              <w:rPr>
                <w:b/>
                <w:sz w:val="20"/>
              </w:rPr>
            </w:pPr>
            <w:r>
              <w:rPr>
                <w:b/>
                <w:sz w:val="20"/>
              </w:rPr>
              <w:t>Studia pierwszego stopnia, profil praktyczny</w:t>
            </w:r>
          </w:p>
        </w:tc>
      </w:tr>
      <w:tr w:rsidR="00753C39" w14:paraId="4B3EB3B4" w14:textId="77777777">
        <w:trPr>
          <w:trHeight w:val="643"/>
        </w:trPr>
        <w:tc>
          <w:tcPr>
            <w:tcW w:w="1851" w:type="dxa"/>
            <w:shd w:val="clear" w:color="auto" w:fill="DFDFDF"/>
          </w:tcPr>
          <w:p w14:paraId="4325CFDE" w14:textId="77777777" w:rsidR="00753C39" w:rsidRDefault="00EA4CB2">
            <w:pPr>
              <w:pStyle w:val="TableParagraph"/>
              <w:spacing w:before="58" w:line="276" w:lineRule="auto"/>
              <w:ind w:left="57" w:right="864"/>
              <w:rPr>
                <w:b/>
                <w:sz w:val="20"/>
              </w:rPr>
            </w:pPr>
            <w:r>
              <w:rPr>
                <w:b/>
                <w:sz w:val="20"/>
              </w:rPr>
              <w:t>11. Forma zaliczenia:</w:t>
            </w:r>
          </w:p>
        </w:tc>
        <w:tc>
          <w:tcPr>
            <w:tcW w:w="3078" w:type="dxa"/>
          </w:tcPr>
          <w:p w14:paraId="1CA442F4" w14:textId="77777777" w:rsidR="00753C39" w:rsidRDefault="00EA4CB2">
            <w:pPr>
              <w:pStyle w:val="TableParagraph"/>
              <w:spacing w:before="58"/>
              <w:ind w:left="57"/>
              <w:rPr>
                <w:b/>
                <w:sz w:val="20"/>
              </w:rPr>
            </w:pPr>
            <w:r>
              <w:rPr>
                <w:b/>
                <w:sz w:val="20"/>
              </w:rPr>
              <w:t>Zaliczenie</w:t>
            </w:r>
          </w:p>
        </w:tc>
        <w:tc>
          <w:tcPr>
            <w:tcW w:w="1957" w:type="dxa"/>
            <w:shd w:val="clear" w:color="auto" w:fill="D9D9D9"/>
          </w:tcPr>
          <w:p w14:paraId="64A9532B" w14:textId="77777777" w:rsidR="00753C39" w:rsidRDefault="00EA4CB2">
            <w:pPr>
              <w:pStyle w:val="TableParagraph"/>
              <w:spacing w:before="58" w:line="276" w:lineRule="auto"/>
              <w:ind w:left="58" w:right="835"/>
              <w:rPr>
                <w:b/>
                <w:sz w:val="20"/>
              </w:rPr>
            </w:pPr>
            <w:r>
              <w:rPr>
                <w:b/>
                <w:sz w:val="20"/>
              </w:rPr>
              <w:t>12. Język wykładowy:</w:t>
            </w:r>
          </w:p>
        </w:tc>
        <w:tc>
          <w:tcPr>
            <w:tcW w:w="3491" w:type="dxa"/>
            <w:gridSpan w:val="3"/>
          </w:tcPr>
          <w:p w14:paraId="4EE8923B" w14:textId="77777777" w:rsidR="00753C39" w:rsidRDefault="00EA4CB2">
            <w:pPr>
              <w:pStyle w:val="TableParagraph"/>
              <w:spacing w:before="58"/>
              <w:ind w:left="58"/>
              <w:rPr>
                <w:b/>
                <w:sz w:val="20"/>
              </w:rPr>
            </w:pPr>
            <w:r>
              <w:rPr>
                <w:b/>
                <w:sz w:val="20"/>
              </w:rPr>
              <w:t>polski</w:t>
            </w:r>
          </w:p>
        </w:tc>
      </w:tr>
    </w:tbl>
    <w:p w14:paraId="3F80EB2A" w14:textId="77777777" w:rsidR="00753C39" w:rsidRDefault="00753C39">
      <w:pPr>
        <w:pStyle w:val="Tekstpodstawowy"/>
        <w:spacing w:before="11"/>
        <w:rPr>
          <w:b/>
          <w:sz w:val="16"/>
        </w:rPr>
      </w:pPr>
    </w:p>
    <w:p w14:paraId="4FCA7DE1" w14:textId="77777777" w:rsidR="00753C39" w:rsidRDefault="00EA4CB2">
      <w:pPr>
        <w:spacing w:before="91"/>
        <w:ind w:left="310"/>
        <w:rPr>
          <w:b/>
          <w:sz w:val="20"/>
        </w:rPr>
      </w:pPr>
      <w:r>
        <w:rPr>
          <w:w w:val="99"/>
          <w:sz w:val="20"/>
          <w:u w:val="single"/>
        </w:rPr>
        <w:t xml:space="preserve"> </w:t>
      </w:r>
      <w:r>
        <w:rPr>
          <w:b/>
          <w:sz w:val="20"/>
          <w:u w:val="single"/>
        </w:rPr>
        <w:t>Część II – informacje szczegółowe</w:t>
      </w:r>
    </w:p>
    <w:p w14:paraId="264BEF7D" w14:textId="77777777" w:rsidR="00753C39" w:rsidRDefault="00753C39">
      <w:pPr>
        <w:pStyle w:val="Tekstpodstawowy"/>
        <w:spacing w:before="2" w:after="1"/>
        <w:rPr>
          <w:b/>
          <w:sz w:val="25"/>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
        <w:gridCol w:w="9469"/>
      </w:tblGrid>
      <w:tr w:rsidR="00753C39" w14:paraId="17325743" w14:textId="77777777">
        <w:trPr>
          <w:trHeight w:val="376"/>
        </w:trPr>
        <w:tc>
          <w:tcPr>
            <w:tcW w:w="10374" w:type="dxa"/>
            <w:gridSpan w:val="2"/>
            <w:shd w:val="clear" w:color="auto" w:fill="DFDFDF"/>
          </w:tcPr>
          <w:p w14:paraId="4A2F6494" w14:textId="77777777" w:rsidR="00753C39" w:rsidRDefault="00EA4CB2">
            <w:pPr>
              <w:pStyle w:val="TableParagraph"/>
              <w:spacing w:before="55"/>
              <w:ind w:left="57"/>
              <w:rPr>
                <w:b/>
                <w:sz w:val="20"/>
              </w:rPr>
            </w:pPr>
            <w:r>
              <w:rPr>
                <w:b/>
                <w:sz w:val="20"/>
              </w:rPr>
              <w:t>1.Cele zajęć:</w:t>
            </w:r>
          </w:p>
        </w:tc>
      </w:tr>
      <w:tr w:rsidR="00753C39" w14:paraId="2730F1DF" w14:textId="77777777">
        <w:trPr>
          <w:trHeight w:val="642"/>
        </w:trPr>
        <w:tc>
          <w:tcPr>
            <w:tcW w:w="905" w:type="dxa"/>
          </w:tcPr>
          <w:p w14:paraId="014A627C" w14:textId="77777777" w:rsidR="00753C39" w:rsidRDefault="00EA4CB2">
            <w:pPr>
              <w:pStyle w:val="TableParagraph"/>
              <w:spacing w:before="185"/>
              <w:ind w:right="274"/>
              <w:jc w:val="right"/>
              <w:rPr>
                <w:sz w:val="20"/>
              </w:rPr>
            </w:pPr>
            <w:r>
              <w:rPr>
                <w:sz w:val="20"/>
              </w:rPr>
              <w:t>C 1.</w:t>
            </w:r>
          </w:p>
        </w:tc>
        <w:tc>
          <w:tcPr>
            <w:tcW w:w="9469" w:type="dxa"/>
          </w:tcPr>
          <w:p w14:paraId="1DB0EAEB" w14:textId="77777777" w:rsidR="00753C39" w:rsidRDefault="00EA4CB2">
            <w:pPr>
              <w:pStyle w:val="TableParagraph"/>
              <w:spacing w:before="53" w:line="278" w:lineRule="auto"/>
              <w:ind w:left="28" w:right="81" w:firstLine="28"/>
              <w:rPr>
                <w:sz w:val="20"/>
              </w:rPr>
            </w:pPr>
            <w:r>
              <w:rPr>
                <w:sz w:val="20"/>
              </w:rPr>
              <w:t xml:space="preserve">Wskazać i opisać genezę i ewolucję, stan obecny i kierunki rozwoju ochrony danych osobowych na świecie i w </w:t>
            </w:r>
            <w:proofErr w:type="spellStart"/>
            <w:r>
              <w:rPr>
                <w:sz w:val="20"/>
              </w:rPr>
              <w:t>olsce</w:t>
            </w:r>
            <w:proofErr w:type="spellEnd"/>
            <w:r>
              <w:rPr>
                <w:sz w:val="20"/>
              </w:rPr>
              <w:t xml:space="preserve"> – generacje regulacji prawnych</w:t>
            </w:r>
          </w:p>
        </w:tc>
      </w:tr>
      <w:tr w:rsidR="00753C39" w14:paraId="3237DFA4" w14:textId="77777777">
        <w:trPr>
          <w:trHeight w:val="378"/>
        </w:trPr>
        <w:tc>
          <w:tcPr>
            <w:tcW w:w="905" w:type="dxa"/>
          </w:tcPr>
          <w:p w14:paraId="1BBBB558" w14:textId="77777777" w:rsidR="00753C39" w:rsidRDefault="00EA4CB2">
            <w:pPr>
              <w:pStyle w:val="TableParagraph"/>
              <w:spacing w:before="53"/>
              <w:ind w:right="274"/>
              <w:jc w:val="right"/>
              <w:rPr>
                <w:sz w:val="20"/>
              </w:rPr>
            </w:pPr>
            <w:r>
              <w:rPr>
                <w:sz w:val="20"/>
              </w:rPr>
              <w:t>C 2.</w:t>
            </w:r>
          </w:p>
        </w:tc>
        <w:tc>
          <w:tcPr>
            <w:tcW w:w="9469" w:type="dxa"/>
          </w:tcPr>
          <w:p w14:paraId="0B28AB14" w14:textId="77777777" w:rsidR="00753C39" w:rsidRDefault="00EA4CB2">
            <w:pPr>
              <w:pStyle w:val="TableParagraph"/>
              <w:spacing w:before="53"/>
              <w:ind w:left="57"/>
              <w:rPr>
                <w:sz w:val="20"/>
              </w:rPr>
            </w:pPr>
            <w:r>
              <w:rPr>
                <w:sz w:val="20"/>
              </w:rPr>
              <w:t>Wskazać i wyjaśnić zakres działania przepisów o ochronie danych osobowych.</w:t>
            </w:r>
          </w:p>
        </w:tc>
      </w:tr>
      <w:tr w:rsidR="00753C39" w14:paraId="5886E1EC" w14:textId="77777777">
        <w:trPr>
          <w:trHeight w:val="378"/>
        </w:trPr>
        <w:tc>
          <w:tcPr>
            <w:tcW w:w="905" w:type="dxa"/>
          </w:tcPr>
          <w:p w14:paraId="248B6FB5" w14:textId="77777777" w:rsidR="00753C39" w:rsidRDefault="00EA4CB2">
            <w:pPr>
              <w:pStyle w:val="TableParagraph"/>
              <w:spacing w:before="53"/>
              <w:ind w:right="274"/>
              <w:jc w:val="right"/>
              <w:rPr>
                <w:sz w:val="20"/>
              </w:rPr>
            </w:pPr>
            <w:r>
              <w:rPr>
                <w:sz w:val="20"/>
              </w:rPr>
              <w:t>C 3.</w:t>
            </w:r>
          </w:p>
        </w:tc>
        <w:tc>
          <w:tcPr>
            <w:tcW w:w="9469" w:type="dxa"/>
          </w:tcPr>
          <w:p w14:paraId="14493BC6" w14:textId="77777777" w:rsidR="00753C39" w:rsidRDefault="00EA4CB2">
            <w:pPr>
              <w:pStyle w:val="TableParagraph"/>
              <w:spacing w:before="53"/>
              <w:ind w:left="57"/>
              <w:rPr>
                <w:sz w:val="20"/>
              </w:rPr>
            </w:pPr>
            <w:r>
              <w:rPr>
                <w:sz w:val="20"/>
              </w:rPr>
              <w:t>Wyjaśnić niezbędne /podstawowe pojęcia i zasady ochrony danych osobowych.</w:t>
            </w:r>
          </w:p>
        </w:tc>
      </w:tr>
      <w:tr w:rsidR="00753C39" w14:paraId="7CF19062" w14:textId="77777777">
        <w:trPr>
          <w:trHeight w:val="378"/>
        </w:trPr>
        <w:tc>
          <w:tcPr>
            <w:tcW w:w="905" w:type="dxa"/>
          </w:tcPr>
          <w:p w14:paraId="49960BC3" w14:textId="77777777" w:rsidR="00753C39" w:rsidRDefault="00EA4CB2">
            <w:pPr>
              <w:pStyle w:val="TableParagraph"/>
              <w:spacing w:before="53"/>
              <w:ind w:right="274"/>
              <w:jc w:val="right"/>
              <w:rPr>
                <w:sz w:val="20"/>
              </w:rPr>
            </w:pPr>
            <w:r>
              <w:rPr>
                <w:sz w:val="20"/>
              </w:rPr>
              <w:t>C 4.</w:t>
            </w:r>
          </w:p>
        </w:tc>
        <w:tc>
          <w:tcPr>
            <w:tcW w:w="9469" w:type="dxa"/>
          </w:tcPr>
          <w:p w14:paraId="1C4E2516" w14:textId="77777777" w:rsidR="00753C39" w:rsidRDefault="00EA4CB2">
            <w:pPr>
              <w:pStyle w:val="TableParagraph"/>
              <w:spacing w:before="53"/>
              <w:ind w:left="57"/>
              <w:rPr>
                <w:sz w:val="20"/>
              </w:rPr>
            </w:pPr>
            <w:r>
              <w:rPr>
                <w:sz w:val="20"/>
              </w:rPr>
              <w:t>Określić podstawowe prawa i obowiązki IOD i osób, których dane dotyczą.</w:t>
            </w:r>
          </w:p>
        </w:tc>
      </w:tr>
      <w:tr w:rsidR="00753C39" w14:paraId="36A7A453" w14:textId="77777777">
        <w:trPr>
          <w:trHeight w:val="378"/>
        </w:trPr>
        <w:tc>
          <w:tcPr>
            <w:tcW w:w="905" w:type="dxa"/>
          </w:tcPr>
          <w:p w14:paraId="5A3D062C" w14:textId="77777777" w:rsidR="00753C39" w:rsidRDefault="00EA4CB2">
            <w:pPr>
              <w:pStyle w:val="TableParagraph"/>
              <w:spacing w:before="53"/>
              <w:ind w:right="274"/>
              <w:jc w:val="right"/>
              <w:rPr>
                <w:sz w:val="20"/>
              </w:rPr>
            </w:pPr>
            <w:r>
              <w:rPr>
                <w:sz w:val="20"/>
              </w:rPr>
              <w:t>C 5.</w:t>
            </w:r>
          </w:p>
        </w:tc>
        <w:tc>
          <w:tcPr>
            <w:tcW w:w="9469" w:type="dxa"/>
          </w:tcPr>
          <w:p w14:paraId="7222A883" w14:textId="77777777" w:rsidR="00753C39" w:rsidRDefault="00EA4CB2">
            <w:pPr>
              <w:pStyle w:val="TableParagraph"/>
              <w:spacing w:before="53"/>
              <w:ind w:left="57"/>
              <w:rPr>
                <w:sz w:val="20"/>
              </w:rPr>
            </w:pPr>
            <w:r>
              <w:rPr>
                <w:sz w:val="20"/>
              </w:rPr>
              <w:t>Określenie miejsca, roli, zasad i form działania Prezesa Urzędu Ochrony Danych Osobowych</w:t>
            </w:r>
          </w:p>
        </w:tc>
      </w:tr>
      <w:tr w:rsidR="00753C39" w14:paraId="4635198B" w14:textId="77777777">
        <w:trPr>
          <w:trHeight w:val="379"/>
        </w:trPr>
        <w:tc>
          <w:tcPr>
            <w:tcW w:w="905" w:type="dxa"/>
          </w:tcPr>
          <w:p w14:paraId="5857CC02" w14:textId="77777777" w:rsidR="00753C39" w:rsidRDefault="00EA4CB2">
            <w:pPr>
              <w:pStyle w:val="TableParagraph"/>
              <w:spacing w:before="53"/>
              <w:ind w:right="274"/>
              <w:jc w:val="right"/>
              <w:rPr>
                <w:sz w:val="20"/>
              </w:rPr>
            </w:pPr>
            <w:r>
              <w:rPr>
                <w:sz w:val="20"/>
              </w:rPr>
              <w:t>C 6.</w:t>
            </w:r>
          </w:p>
        </w:tc>
        <w:tc>
          <w:tcPr>
            <w:tcW w:w="9469" w:type="dxa"/>
          </w:tcPr>
          <w:p w14:paraId="3B3A49FC" w14:textId="77777777" w:rsidR="00753C39" w:rsidRDefault="00EA4CB2">
            <w:pPr>
              <w:pStyle w:val="TableParagraph"/>
              <w:spacing w:before="53"/>
              <w:ind w:left="57"/>
              <w:rPr>
                <w:sz w:val="20"/>
              </w:rPr>
            </w:pPr>
            <w:r>
              <w:rPr>
                <w:sz w:val="20"/>
              </w:rPr>
              <w:t>Przeprowadzić analizę pojęcia informacji niejawnych, omówić genezę i rozwój ochrony tych informacji</w:t>
            </w:r>
          </w:p>
        </w:tc>
      </w:tr>
      <w:tr w:rsidR="00753C39" w14:paraId="2E8047AF" w14:textId="77777777">
        <w:trPr>
          <w:trHeight w:val="378"/>
        </w:trPr>
        <w:tc>
          <w:tcPr>
            <w:tcW w:w="905" w:type="dxa"/>
          </w:tcPr>
          <w:p w14:paraId="7E21D0E5" w14:textId="77777777" w:rsidR="00753C39" w:rsidRDefault="00EA4CB2">
            <w:pPr>
              <w:pStyle w:val="TableParagraph"/>
              <w:spacing w:before="53"/>
              <w:ind w:right="274"/>
              <w:jc w:val="right"/>
              <w:rPr>
                <w:sz w:val="20"/>
              </w:rPr>
            </w:pPr>
            <w:r>
              <w:rPr>
                <w:sz w:val="20"/>
              </w:rPr>
              <w:t>C 7.</w:t>
            </w:r>
          </w:p>
        </w:tc>
        <w:tc>
          <w:tcPr>
            <w:tcW w:w="9469" w:type="dxa"/>
          </w:tcPr>
          <w:p w14:paraId="7257D481" w14:textId="77777777" w:rsidR="00753C39" w:rsidRDefault="00EA4CB2">
            <w:pPr>
              <w:pStyle w:val="TableParagraph"/>
              <w:spacing w:before="53"/>
              <w:ind w:left="57"/>
              <w:rPr>
                <w:sz w:val="20"/>
              </w:rPr>
            </w:pPr>
            <w:r>
              <w:rPr>
                <w:sz w:val="20"/>
              </w:rPr>
              <w:t>Określić zasady ochrony informacji niejawnych na tle obowiązującego prawa.</w:t>
            </w:r>
          </w:p>
        </w:tc>
      </w:tr>
      <w:tr w:rsidR="00753C39" w14:paraId="2A64FBC8" w14:textId="77777777">
        <w:trPr>
          <w:trHeight w:val="378"/>
        </w:trPr>
        <w:tc>
          <w:tcPr>
            <w:tcW w:w="905" w:type="dxa"/>
          </w:tcPr>
          <w:p w14:paraId="0A4AD0EE" w14:textId="77777777" w:rsidR="00753C39" w:rsidRDefault="00EA4CB2">
            <w:pPr>
              <w:pStyle w:val="TableParagraph"/>
              <w:spacing w:before="53"/>
              <w:ind w:right="274"/>
              <w:jc w:val="right"/>
              <w:rPr>
                <w:sz w:val="20"/>
              </w:rPr>
            </w:pPr>
            <w:r>
              <w:rPr>
                <w:sz w:val="20"/>
              </w:rPr>
              <w:t>C 8.</w:t>
            </w:r>
          </w:p>
        </w:tc>
        <w:tc>
          <w:tcPr>
            <w:tcW w:w="9469" w:type="dxa"/>
          </w:tcPr>
          <w:p w14:paraId="733DF175" w14:textId="77777777" w:rsidR="00753C39" w:rsidRDefault="00EA4CB2">
            <w:pPr>
              <w:pStyle w:val="TableParagraph"/>
              <w:spacing w:before="53"/>
              <w:ind w:left="57"/>
              <w:rPr>
                <w:sz w:val="20"/>
              </w:rPr>
            </w:pPr>
            <w:r>
              <w:rPr>
                <w:sz w:val="20"/>
              </w:rPr>
              <w:t>Omówić podstawowe procedury w zakresie dopuszczania do przetwarzania informacji niejawnych.</w:t>
            </w:r>
          </w:p>
        </w:tc>
      </w:tr>
      <w:tr w:rsidR="00753C39" w14:paraId="701BFAB0" w14:textId="77777777">
        <w:trPr>
          <w:trHeight w:val="376"/>
        </w:trPr>
        <w:tc>
          <w:tcPr>
            <w:tcW w:w="10374" w:type="dxa"/>
            <w:gridSpan w:val="2"/>
            <w:shd w:val="clear" w:color="auto" w:fill="DFDFDF"/>
          </w:tcPr>
          <w:p w14:paraId="7F1BFF3E" w14:textId="77777777" w:rsidR="00753C39" w:rsidRDefault="00EA4CB2">
            <w:pPr>
              <w:pStyle w:val="TableParagraph"/>
              <w:spacing w:before="50"/>
              <w:ind w:left="57"/>
              <w:rPr>
                <w:sz w:val="20"/>
              </w:rPr>
            </w:pPr>
            <w:r>
              <w:rPr>
                <w:b/>
                <w:sz w:val="20"/>
              </w:rPr>
              <w:t>2. Wymagania wstępne</w:t>
            </w:r>
            <w:r>
              <w:rPr>
                <w:sz w:val="20"/>
              </w:rPr>
              <w:t>:</w:t>
            </w:r>
          </w:p>
        </w:tc>
      </w:tr>
      <w:tr w:rsidR="00753C39" w14:paraId="7FA01512" w14:textId="77777777">
        <w:trPr>
          <w:trHeight w:val="378"/>
        </w:trPr>
        <w:tc>
          <w:tcPr>
            <w:tcW w:w="10374" w:type="dxa"/>
            <w:gridSpan w:val="2"/>
          </w:tcPr>
          <w:p w14:paraId="7C6D13DE" w14:textId="77777777" w:rsidR="00753C39" w:rsidRDefault="00EA4CB2">
            <w:pPr>
              <w:pStyle w:val="TableParagraph"/>
              <w:spacing w:before="53"/>
              <w:ind w:left="57"/>
              <w:rPr>
                <w:sz w:val="20"/>
              </w:rPr>
            </w:pPr>
            <w:r>
              <w:rPr>
                <w:sz w:val="20"/>
              </w:rPr>
              <w:t>Brak wymagań wstępnych</w:t>
            </w:r>
          </w:p>
        </w:tc>
      </w:tr>
      <w:tr w:rsidR="00753C39" w14:paraId="51020E39" w14:textId="77777777">
        <w:trPr>
          <w:trHeight w:val="378"/>
        </w:trPr>
        <w:tc>
          <w:tcPr>
            <w:tcW w:w="10374" w:type="dxa"/>
            <w:gridSpan w:val="2"/>
            <w:shd w:val="clear" w:color="auto" w:fill="D9D9D9"/>
          </w:tcPr>
          <w:p w14:paraId="3B554342" w14:textId="77777777" w:rsidR="00753C39" w:rsidRDefault="00EA4CB2">
            <w:pPr>
              <w:pStyle w:val="TableParagraph"/>
              <w:spacing w:before="58"/>
              <w:ind w:left="57"/>
              <w:rPr>
                <w:b/>
                <w:sz w:val="20"/>
              </w:rPr>
            </w:pPr>
            <w:r>
              <w:rPr>
                <w:b/>
                <w:sz w:val="20"/>
              </w:rPr>
              <w:t>3. Efekty uczenia się wybrane dla zajęć:</w:t>
            </w:r>
          </w:p>
        </w:tc>
      </w:tr>
    </w:tbl>
    <w:p w14:paraId="56E872FA" w14:textId="77777777" w:rsidR="00753C39" w:rsidRDefault="00753C39">
      <w:pPr>
        <w:rPr>
          <w:sz w:val="20"/>
        </w:rPr>
        <w:sectPr w:rsidR="00753C39">
          <w:pgSz w:w="11910" w:h="16840"/>
          <w:pgMar w:top="1060" w:right="0" w:bottom="1240" w:left="880" w:header="0" w:footer="976" w:gutter="0"/>
          <w:cols w:space="708"/>
        </w:sectPr>
      </w:pPr>
    </w:p>
    <w:p w14:paraId="2E8FCB98" w14:textId="0E8E5EF3" w:rsidR="00753C39" w:rsidRDefault="00334B26">
      <w:pPr>
        <w:pStyle w:val="Tekstpodstawowy"/>
        <w:ind w:left="247"/>
      </w:pPr>
      <w:r>
        <w:rPr>
          <w:noProof/>
        </w:rPr>
        <w:lastRenderedPageBreak/>
        <mc:AlternateContent>
          <mc:Choice Requires="wps">
            <w:drawing>
              <wp:inline distT="0" distB="0" distL="0" distR="0" wp14:anchorId="5B19F5FB" wp14:editId="4DBE09E4">
                <wp:extent cx="6588125" cy="247015"/>
                <wp:effectExtent l="9525" t="9525" r="12700" b="10160"/>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8125" cy="247015"/>
                        </a:xfrm>
                        <a:prstGeom prst="rect">
                          <a:avLst/>
                        </a:prstGeom>
                        <a:solidFill>
                          <a:srgbClr val="DFDFDF"/>
                        </a:solidFill>
                        <a:ln w="6097">
                          <a:solidFill>
                            <a:srgbClr val="000000"/>
                          </a:solidFill>
                          <a:prstDash val="solid"/>
                          <a:miter lim="800000"/>
                          <a:headEnd/>
                          <a:tailEnd/>
                        </a:ln>
                      </wps:spPr>
                      <wps:txbx>
                        <w:txbxContent>
                          <w:p w14:paraId="1150E5DE" w14:textId="77777777" w:rsidR="00753C39" w:rsidRDefault="00EA4CB2">
                            <w:pPr>
                              <w:spacing w:before="58"/>
                              <w:ind w:left="4418" w:right="4417"/>
                              <w:jc w:val="center"/>
                              <w:rPr>
                                <w:b/>
                                <w:i/>
                                <w:sz w:val="20"/>
                              </w:rPr>
                            </w:pPr>
                            <w:r>
                              <w:rPr>
                                <w:b/>
                                <w:i/>
                                <w:sz w:val="20"/>
                              </w:rPr>
                              <w:t>W zakresie wiedzy</w:t>
                            </w:r>
                          </w:p>
                        </w:txbxContent>
                      </wps:txbx>
                      <wps:bodyPr rot="0" vert="horz" wrap="square" lIns="0" tIns="0" rIns="0" bIns="0" anchor="t" anchorCtr="0" upright="1">
                        <a:noAutofit/>
                      </wps:bodyPr>
                    </wps:wsp>
                  </a:graphicData>
                </a:graphic>
              </wp:inline>
            </w:drawing>
          </mc:Choice>
          <mc:Fallback>
            <w:pict>
              <v:shape w14:anchorId="5B19F5FB" id="Text Box 25" o:spid="_x0000_s1047" type="#_x0000_t202" style="width:518.75pt;height:1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" fillcolor="#dfdfdf" strokeweight=".16936mm">
                <v:textbox inset="0,0,0,0">
                  <w:txbxContent>
                    <w:p w14:paraId="1150E5DE" w14:textId="77777777" w:rsidR="00753C39" w:rsidRDefault="00EA4CB2">
                      <w:pPr>
                        <w:spacing w:before="58"/>
                        <w:ind w:left="4418" w:right="4417"/>
                        <w:jc w:val="center"/>
                        <w:rPr>
                          <w:b/>
                          <w:i/>
                          <w:sz w:val="20"/>
                        </w:rPr>
                      </w:pPr>
                      <w:r>
                        <w:rPr>
                          <w:b/>
                          <w:i/>
                          <w:sz w:val="20"/>
                        </w:rPr>
                        <w:t>W zakresie wiedzy</w:t>
                      </w:r>
                    </w:p>
                  </w:txbxContent>
                </v:textbox>
                <w10:anchorlock/>
              </v:shape>
            </w:pict>
          </mc:Fallback>
        </mc:AlternateContent>
      </w:r>
    </w:p>
    <w:p w14:paraId="5D8259D6" w14:textId="77777777" w:rsidR="00753C39" w:rsidRDefault="00753C39">
      <w:pPr>
        <w:pStyle w:val="Tekstpodstawowy"/>
        <w:spacing w:before="2"/>
        <w:rPr>
          <w:b/>
          <w:sz w:val="21"/>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1AAC6C54" w14:textId="77777777">
        <w:trPr>
          <w:trHeight w:val="1298"/>
        </w:trPr>
        <w:tc>
          <w:tcPr>
            <w:tcW w:w="1690" w:type="dxa"/>
            <w:shd w:val="clear" w:color="auto" w:fill="D9D9D9"/>
          </w:tcPr>
          <w:p w14:paraId="6CBD5BDA" w14:textId="77777777" w:rsidR="00753C39" w:rsidRDefault="00753C39">
            <w:pPr>
              <w:pStyle w:val="TableParagraph"/>
              <w:spacing w:before="11"/>
              <w:rPr>
                <w:b/>
                <w:sz w:val="21"/>
              </w:rPr>
            </w:pPr>
          </w:p>
          <w:p w14:paraId="3779B6BA" w14:textId="77777777" w:rsidR="00753C39" w:rsidRDefault="00EA4CB2">
            <w:pPr>
              <w:pStyle w:val="TableParagraph"/>
              <w:spacing w:line="276" w:lineRule="auto"/>
              <w:ind w:left="168" w:right="280" w:firstLine="355"/>
              <w:rPr>
                <w:b/>
                <w:sz w:val="20"/>
              </w:rPr>
            </w:pPr>
            <w:r>
              <w:rPr>
                <w:b/>
                <w:sz w:val="20"/>
              </w:rPr>
              <w:t>Symbol kierunkowego</w:t>
            </w:r>
          </w:p>
          <w:p w14:paraId="5363D336"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37AAB00F" w14:textId="77777777" w:rsidR="00753C39" w:rsidRDefault="00753C39">
            <w:pPr>
              <w:pStyle w:val="TableParagraph"/>
              <w:rPr>
                <w:b/>
              </w:rPr>
            </w:pPr>
          </w:p>
          <w:p w14:paraId="2A310971" w14:textId="77777777" w:rsidR="00753C39" w:rsidRDefault="00EA4CB2">
            <w:pPr>
              <w:pStyle w:val="TableParagraph"/>
              <w:spacing w:before="146"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3643ED4C" w14:textId="77777777" w:rsidR="00753C39" w:rsidRDefault="00EA4CB2">
            <w:pPr>
              <w:pStyle w:val="TableParagraph"/>
              <w:spacing w:before="56"/>
              <w:ind w:left="146" w:right="136" w:firstLine="4"/>
              <w:jc w:val="center"/>
              <w:rPr>
                <w:b/>
                <w:sz w:val="20"/>
              </w:rPr>
            </w:pPr>
            <w:r>
              <w:rPr>
                <w:b/>
                <w:sz w:val="20"/>
              </w:rPr>
              <w:t>Sposób weryfikacji efektów uczenia się</w:t>
            </w:r>
          </w:p>
        </w:tc>
        <w:tc>
          <w:tcPr>
            <w:tcW w:w="1701" w:type="dxa"/>
            <w:shd w:val="clear" w:color="auto" w:fill="D9D9D9"/>
          </w:tcPr>
          <w:p w14:paraId="66F34DC1" w14:textId="77777777" w:rsidR="00753C39" w:rsidRDefault="00753C39">
            <w:pPr>
              <w:pStyle w:val="TableParagraph"/>
              <w:rPr>
                <w:b/>
                <w:sz w:val="20"/>
              </w:rPr>
            </w:pPr>
          </w:p>
          <w:p w14:paraId="1EFADA74" w14:textId="77777777" w:rsidR="00753C39" w:rsidRDefault="00753C39">
            <w:pPr>
              <w:pStyle w:val="TableParagraph"/>
              <w:spacing w:before="8"/>
              <w:rPr>
                <w:b/>
                <w:sz w:val="15"/>
              </w:rPr>
            </w:pPr>
          </w:p>
          <w:p w14:paraId="189B58DA" w14:textId="77777777" w:rsidR="00753C39" w:rsidRDefault="00EA4CB2">
            <w:pPr>
              <w:pStyle w:val="TableParagraph"/>
              <w:spacing w:line="276" w:lineRule="auto"/>
              <w:ind w:left="16" w:right="130" w:firstLine="266"/>
              <w:rPr>
                <w:b/>
                <w:sz w:val="18"/>
              </w:rPr>
            </w:pPr>
            <w:r>
              <w:rPr>
                <w:b/>
                <w:sz w:val="18"/>
              </w:rPr>
              <w:t>Odniesienie do postawionych celów</w:t>
            </w:r>
          </w:p>
        </w:tc>
      </w:tr>
      <w:tr w:rsidR="00753C39" w14:paraId="143F91EA" w14:textId="77777777">
        <w:trPr>
          <w:trHeight w:val="906"/>
        </w:trPr>
        <w:tc>
          <w:tcPr>
            <w:tcW w:w="1690" w:type="dxa"/>
            <w:shd w:val="clear" w:color="auto" w:fill="F1F1F1"/>
          </w:tcPr>
          <w:p w14:paraId="63C490C7" w14:textId="77777777" w:rsidR="00753C39" w:rsidRDefault="00753C39">
            <w:pPr>
              <w:pStyle w:val="TableParagraph"/>
              <w:spacing w:before="6"/>
              <w:rPr>
                <w:b/>
                <w:sz w:val="27"/>
              </w:rPr>
            </w:pPr>
          </w:p>
          <w:p w14:paraId="06F32053" w14:textId="77777777" w:rsidR="00753C39" w:rsidRDefault="00EA4CB2">
            <w:pPr>
              <w:pStyle w:val="TableParagraph"/>
              <w:ind w:left="158" w:right="148"/>
              <w:jc w:val="center"/>
              <w:rPr>
                <w:sz w:val="20"/>
              </w:rPr>
            </w:pPr>
            <w:r>
              <w:rPr>
                <w:sz w:val="20"/>
              </w:rPr>
              <w:t>K1P_W02</w:t>
            </w:r>
          </w:p>
        </w:tc>
        <w:tc>
          <w:tcPr>
            <w:tcW w:w="5089" w:type="dxa"/>
            <w:shd w:val="clear" w:color="auto" w:fill="F1F1F1"/>
          </w:tcPr>
          <w:p w14:paraId="382BD78F" w14:textId="77777777" w:rsidR="00753C39" w:rsidRDefault="00EA4CB2">
            <w:pPr>
              <w:pStyle w:val="TableParagraph"/>
              <w:spacing w:before="53" w:line="276" w:lineRule="auto"/>
              <w:ind w:left="131" w:right="47"/>
              <w:jc w:val="both"/>
              <w:rPr>
                <w:sz w:val="20"/>
              </w:rPr>
            </w:pPr>
            <w:r>
              <w:rPr>
                <w:sz w:val="20"/>
              </w:rPr>
              <w:t>wykazuje się znajomością prawa w tym zakresie i umiejętnością jego stosowania w praktyce w odniesieniu do przetwarzania danych osobowych i informacji niejawnych</w:t>
            </w:r>
          </w:p>
        </w:tc>
        <w:tc>
          <w:tcPr>
            <w:tcW w:w="1654" w:type="dxa"/>
            <w:shd w:val="clear" w:color="auto" w:fill="F1F1F1"/>
          </w:tcPr>
          <w:p w14:paraId="04F966C3" w14:textId="77777777" w:rsidR="00753C39" w:rsidRDefault="00753C39">
            <w:pPr>
              <w:pStyle w:val="TableParagraph"/>
              <w:spacing w:before="9"/>
              <w:rPr>
                <w:b/>
                <w:sz w:val="18"/>
              </w:rPr>
            </w:pPr>
          </w:p>
          <w:p w14:paraId="6EE80A33" w14:textId="77777777" w:rsidR="00753C39" w:rsidRDefault="00EA4CB2">
            <w:pPr>
              <w:pStyle w:val="TableParagraph"/>
              <w:ind w:left="494" w:right="211" w:hanging="82"/>
              <w:rPr>
                <w:sz w:val="20"/>
              </w:rPr>
            </w:pPr>
            <w:r>
              <w:rPr>
                <w:w w:val="95"/>
                <w:sz w:val="20"/>
              </w:rPr>
              <w:t xml:space="preserve">Zaliczenie </w:t>
            </w:r>
            <w:r>
              <w:rPr>
                <w:sz w:val="20"/>
              </w:rPr>
              <w:t>pisemne</w:t>
            </w:r>
          </w:p>
        </w:tc>
        <w:tc>
          <w:tcPr>
            <w:tcW w:w="1701" w:type="dxa"/>
            <w:shd w:val="clear" w:color="auto" w:fill="F1F1F1"/>
          </w:tcPr>
          <w:p w14:paraId="56DC2BAE" w14:textId="77777777" w:rsidR="00753C39" w:rsidRDefault="00753C39">
            <w:pPr>
              <w:pStyle w:val="TableParagraph"/>
              <w:spacing w:before="6"/>
              <w:rPr>
                <w:b/>
                <w:sz w:val="27"/>
              </w:rPr>
            </w:pPr>
          </w:p>
          <w:p w14:paraId="57849471" w14:textId="77777777" w:rsidR="00753C39" w:rsidRDefault="00EA4CB2">
            <w:pPr>
              <w:pStyle w:val="TableParagraph"/>
              <w:ind w:left="193" w:right="187"/>
              <w:jc w:val="center"/>
              <w:rPr>
                <w:sz w:val="20"/>
              </w:rPr>
            </w:pPr>
            <w:r>
              <w:rPr>
                <w:sz w:val="20"/>
              </w:rPr>
              <w:t>C1- C8</w:t>
            </w:r>
          </w:p>
        </w:tc>
      </w:tr>
      <w:tr w:rsidR="00753C39" w14:paraId="2C2003DC" w14:textId="77777777">
        <w:trPr>
          <w:trHeight w:val="1437"/>
        </w:trPr>
        <w:tc>
          <w:tcPr>
            <w:tcW w:w="1690" w:type="dxa"/>
            <w:shd w:val="clear" w:color="auto" w:fill="F1F1F1"/>
          </w:tcPr>
          <w:p w14:paraId="65CD6FD5" w14:textId="77777777" w:rsidR="00753C39" w:rsidRDefault="00753C39">
            <w:pPr>
              <w:pStyle w:val="TableParagraph"/>
              <w:rPr>
                <w:b/>
              </w:rPr>
            </w:pPr>
          </w:p>
          <w:p w14:paraId="15483691" w14:textId="77777777" w:rsidR="00753C39" w:rsidRDefault="00753C39">
            <w:pPr>
              <w:pStyle w:val="TableParagraph"/>
              <w:spacing w:before="6"/>
              <w:rPr>
                <w:b/>
                <w:sz w:val="28"/>
              </w:rPr>
            </w:pPr>
          </w:p>
          <w:p w14:paraId="0E6219A4" w14:textId="77777777" w:rsidR="00753C39" w:rsidRDefault="00EA4CB2">
            <w:pPr>
              <w:pStyle w:val="TableParagraph"/>
              <w:ind w:left="158" w:right="148"/>
              <w:jc w:val="center"/>
              <w:rPr>
                <w:sz w:val="20"/>
              </w:rPr>
            </w:pPr>
            <w:r>
              <w:rPr>
                <w:sz w:val="20"/>
              </w:rPr>
              <w:t>K1P_W05</w:t>
            </w:r>
          </w:p>
        </w:tc>
        <w:tc>
          <w:tcPr>
            <w:tcW w:w="5089" w:type="dxa"/>
            <w:shd w:val="clear" w:color="auto" w:fill="F1F1F1"/>
          </w:tcPr>
          <w:p w14:paraId="647E6E8F" w14:textId="77777777" w:rsidR="00753C39" w:rsidRDefault="00EA4CB2">
            <w:pPr>
              <w:pStyle w:val="TableParagraph"/>
              <w:spacing w:before="53" w:line="276" w:lineRule="auto"/>
              <w:ind w:left="131" w:right="45"/>
              <w:jc w:val="both"/>
              <w:rPr>
                <w:sz w:val="20"/>
              </w:rPr>
            </w:pPr>
            <w:r>
              <w:rPr>
                <w:sz w:val="20"/>
              </w:rPr>
              <w:t>Ma wiedzę nt. systemu organizacji administracji publicznej, rozumie role jej instytucji w organizacji państwa i współczesnego społeczeństwa – w kontekście działalności PUODO i podmiotów przetwarzających i certyfikujących przetwarzanie informacji</w:t>
            </w:r>
          </w:p>
        </w:tc>
        <w:tc>
          <w:tcPr>
            <w:tcW w:w="1654" w:type="dxa"/>
            <w:shd w:val="clear" w:color="auto" w:fill="F1F1F1"/>
          </w:tcPr>
          <w:p w14:paraId="616456D0" w14:textId="77777777" w:rsidR="00753C39" w:rsidRDefault="00EA4CB2">
            <w:pPr>
              <w:pStyle w:val="TableParagraph"/>
              <w:spacing w:before="50"/>
              <w:ind w:left="494" w:right="211" w:hanging="82"/>
              <w:rPr>
                <w:sz w:val="20"/>
              </w:rPr>
            </w:pPr>
            <w:r>
              <w:rPr>
                <w:w w:val="95"/>
                <w:sz w:val="20"/>
              </w:rPr>
              <w:t xml:space="preserve">Zaliczenie </w:t>
            </w:r>
            <w:r>
              <w:rPr>
                <w:sz w:val="20"/>
              </w:rPr>
              <w:t>pisemne</w:t>
            </w:r>
          </w:p>
        </w:tc>
        <w:tc>
          <w:tcPr>
            <w:tcW w:w="1701" w:type="dxa"/>
            <w:shd w:val="clear" w:color="auto" w:fill="F1F1F1"/>
          </w:tcPr>
          <w:p w14:paraId="616354DC" w14:textId="77777777" w:rsidR="00753C39" w:rsidRDefault="00753C39">
            <w:pPr>
              <w:pStyle w:val="TableParagraph"/>
              <w:rPr>
                <w:b/>
              </w:rPr>
            </w:pPr>
          </w:p>
          <w:p w14:paraId="3ABB59F5" w14:textId="77777777" w:rsidR="00753C39" w:rsidRDefault="00753C39">
            <w:pPr>
              <w:pStyle w:val="TableParagraph"/>
              <w:spacing w:before="6"/>
              <w:rPr>
                <w:b/>
                <w:sz w:val="28"/>
              </w:rPr>
            </w:pPr>
          </w:p>
          <w:p w14:paraId="4076E445" w14:textId="77777777" w:rsidR="00753C39" w:rsidRDefault="00EA4CB2">
            <w:pPr>
              <w:pStyle w:val="TableParagraph"/>
              <w:ind w:left="192" w:right="187"/>
              <w:jc w:val="center"/>
              <w:rPr>
                <w:sz w:val="20"/>
              </w:rPr>
            </w:pPr>
            <w:r>
              <w:rPr>
                <w:sz w:val="20"/>
              </w:rPr>
              <w:t>C5 , C7, C8</w:t>
            </w:r>
          </w:p>
        </w:tc>
      </w:tr>
      <w:tr w:rsidR="00753C39" w14:paraId="49820147" w14:textId="77777777">
        <w:trPr>
          <w:trHeight w:val="907"/>
        </w:trPr>
        <w:tc>
          <w:tcPr>
            <w:tcW w:w="1690" w:type="dxa"/>
            <w:shd w:val="clear" w:color="auto" w:fill="F1F1F1"/>
          </w:tcPr>
          <w:p w14:paraId="6340CBC3" w14:textId="77777777" w:rsidR="00753C39" w:rsidRDefault="00753C39">
            <w:pPr>
              <w:pStyle w:val="TableParagraph"/>
              <w:spacing w:before="7"/>
              <w:rPr>
                <w:b/>
                <w:sz w:val="27"/>
              </w:rPr>
            </w:pPr>
          </w:p>
          <w:p w14:paraId="47D5E490" w14:textId="77777777" w:rsidR="00753C39" w:rsidRDefault="00EA4CB2">
            <w:pPr>
              <w:pStyle w:val="TableParagraph"/>
              <w:ind w:left="158" w:right="148"/>
              <w:jc w:val="center"/>
              <w:rPr>
                <w:sz w:val="20"/>
              </w:rPr>
            </w:pPr>
            <w:r>
              <w:rPr>
                <w:sz w:val="20"/>
              </w:rPr>
              <w:t>K1P_W10</w:t>
            </w:r>
          </w:p>
        </w:tc>
        <w:tc>
          <w:tcPr>
            <w:tcW w:w="5089" w:type="dxa"/>
            <w:shd w:val="clear" w:color="auto" w:fill="F1F1F1"/>
          </w:tcPr>
          <w:p w14:paraId="73AE314A" w14:textId="77777777" w:rsidR="00753C39" w:rsidRDefault="00EA4CB2">
            <w:pPr>
              <w:pStyle w:val="TableParagraph"/>
              <w:spacing w:before="53" w:line="276" w:lineRule="auto"/>
              <w:ind w:left="131" w:right="45"/>
              <w:jc w:val="both"/>
              <w:rPr>
                <w:sz w:val="20"/>
              </w:rPr>
            </w:pPr>
            <w:r>
              <w:rPr>
                <w:sz w:val="20"/>
              </w:rPr>
              <w:t>posiada wiedzę z zakresu praktycznego funkcjonowania administracji publicznej – w odniesieniu do obiegu i ochrony informacji</w:t>
            </w:r>
          </w:p>
        </w:tc>
        <w:tc>
          <w:tcPr>
            <w:tcW w:w="1654" w:type="dxa"/>
            <w:shd w:val="clear" w:color="auto" w:fill="F1F1F1"/>
          </w:tcPr>
          <w:p w14:paraId="7CA5E0EF" w14:textId="77777777" w:rsidR="00753C39" w:rsidRDefault="00EA4CB2">
            <w:pPr>
              <w:pStyle w:val="TableParagraph"/>
              <w:spacing w:before="51"/>
              <w:ind w:left="494" w:right="211" w:hanging="82"/>
              <w:rPr>
                <w:sz w:val="20"/>
              </w:rPr>
            </w:pPr>
            <w:r>
              <w:rPr>
                <w:w w:val="95"/>
                <w:sz w:val="20"/>
              </w:rPr>
              <w:t xml:space="preserve">Zaliczenie </w:t>
            </w:r>
            <w:r>
              <w:rPr>
                <w:sz w:val="20"/>
              </w:rPr>
              <w:t>pisemne</w:t>
            </w:r>
          </w:p>
        </w:tc>
        <w:tc>
          <w:tcPr>
            <w:tcW w:w="1701" w:type="dxa"/>
            <w:shd w:val="clear" w:color="auto" w:fill="F1F1F1"/>
          </w:tcPr>
          <w:p w14:paraId="02B3372D" w14:textId="77777777" w:rsidR="00753C39" w:rsidRDefault="00753C39">
            <w:pPr>
              <w:pStyle w:val="TableParagraph"/>
              <w:spacing w:before="7"/>
              <w:rPr>
                <w:b/>
                <w:sz w:val="27"/>
              </w:rPr>
            </w:pPr>
          </w:p>
          <w:p w14:paraId="305860B0" w14:textId="77777777" w:rsidR="00753C39" w:rsidRDefault="00EA4CB2">
            <w:pPr>
              <w:pStyle w:val="TableParagraph"/>
              <w:ind w:left="193" w:right="187"/>
              <w:jc w:val="center"/>
              <w:rPr>
                <w:sz w:val="20"/>
              </w:rPr>
            </w:pPr>
            <w:r>
              <w:rPr>
                <w:sz w:val="20"/>
              </w:rPr>
              <w:t>C1-C8</w:t>
            </w:r>
          </w:p>
        </w:tc>
      </w:tr>
      <w:tr w:rsidR="00753C39" w14:paraId="02ED415F" w14:textId="77777777">
        <w:trPr>
          <w:trHeight w:val="1170"/>
        </w:trPr>
        <w:tc>
          <w:tcPr>
            <w:tcW w:w="1690" w:type="dxa"/>
            <w:shd w:val="clear" w:color="auto" w:fill="F1F1F1"/>
          </w:tcPr>
          <w:p w14:paraId="1B77DA43" w14:textId="77777777" w:rsidR="00753C39" w:rsidRDefault="00753C39">
            <w:pPr>
              <w:pStyle w:val="TableParagraph"/>
              <w:rPr>
                <w:b/>
              </w:rPr>
            </w:pPr>
          </w:p>
          <w:p w14:paraId="5FFCEB2B" w14:textId="77777777" w:rsidR="00753C39" w:rsidRDefault="00EA4CB2">
            <w:pPr>
              <w:pStyle w:val="TableParagraph"/>
              <w:spacing w:before="196"/>
              <w:ind w:left="158" w:right="146"/>
              <w:jc w:val="center"/>
              <w:rPr>
                <w:sz w:val="20"/>
              </w:rPr>
            </w:pPr>
            <w:r>
              <w:rPr>
                <w:sz w:val="20"/>
              </w:rPr>
              <w:t>K1P_W11</w:t>
            </w:r>
          </w:p>
        </w:tc>
        <w:tc>
          <w:tcPr>
            <w:tcW w:w="5089" w:type="dxa"/>
            <w:shd w:val="clear" w:color="auto" w:fill="F1F1F1"/>
          </w:tcPr>
          <w:p w14:paraId="04D6BE9F" w14:textId="77777777" w:rsidR="00753C39" w:rsidRDefault="00EA4CB2">
            <w:pPr>
              <w:pStyle w:val="TableParagraph"/>
              <w:spacing w:before="53" w:line="276" w:lineRule="auto"/>
              <w:ind w:left="131" w:right="47"/>
              <w:jc w:val="both"/>
              <w:rPr>
                <w:sz w:val="20"/>
              </w:rPr>
            </w:pPr>
            <w:r>
              <w:rPr>
                <w:sz w:val="20"/>
              </w:rPr>
              <w:t>Rozumie kwestie związane z ochroną danych osobowych i informacji niejawnych, zna metody rozwiązywania problemów związanych z ochroną danych osobowych i informacji niejawnych,</w:t>
            </w:r>
          </w:p>
        </w:tc>
        <w:tc>
          <w:tcPr>
            <w:tcW w:w="1654" w:type="dxa"/>
            <w:shd w:val="clear" w:color="auto" w:fill="F1F1F1"/>
          </w:tcPr>
          <w:p w14:paraId="3D5B7FC0" w14:textId="77777777" w:rsidR="00753C39" w:rsidRDefault="00EA4CB2">
            <w:pPr>
              <w:pStyle w:val="TableParagraph"/>
              <w:spacing w:before="50"/>
              <w:ind w:left="494" w:right="211" w:hanging="82"/>
              <w:rPr>
                <w:sz w:val="20"/>
              </w:rPr>
            </w:pPr>
            <w:r>
              <w:rPr>
                <w:w w:val="95"/>
                <w:sz w:val="20"/>
              </w:rPr>
              <w:t xml:space="preserve">Zaliczenie </w:t>
            </w:r>
            <w:r>
              <w:rPr>
                <w:sz w:val="20"/>
              </w:rPr>
              <w:t>pisemne</w:t>
            </w:r>
          </w:p>
        </w:tc>
        <w:tc>
          <w:tcPr>
            <w:tcW w:w="1701" w:type="dxa"/>
            <w:shd w:val="clear" w:color="auto" w:fill="F1F1F1"/>
          </w:tcPr>
          <w:p w14:paraId="7A40C61B" w14:textId="77777777" w:rsidR="00753C39" w:rsidRDefault="00753C39">
            <w:pPr>
              <w:pStyle w:val="TableParagraph"/>
              <w:rPr>
                <w:b/>
              </w:rPr>
            </w:pPr>
          </w:p>
          <w:p w14:paraId="21FD0673" w14:textId="77777777" w:rsidR="00753C39" w:rsidRDefault="00EA4CB2">
            <w:pPr>
              <w:pStyle w:val="TableParagraph"/>
              <w:spacing w:before="196"/>
              <w:ind w:left="190" w:right="187"/>
              <w:jc w:val="center"/>
              <w:rPr>
                <w:sz w:val="20"/>
              </w:rPr>
            </w:pPr>
            <w:r>
              <w:rPr>
                <w:sz w:val="20"/>
              </w:rPr>
              <w:t>C1 - C8</w:t>
            </w:r>
          </w:p>
        </w:tc>
      </w:tr>
      <w:tr w:rsidR="00753C39" w14:paraId="69ABE135" w14:textId="77777777">
        <w:trPr>
          <w:trHeight w:val="378"/>
        </w:trPr>
        <w:tc>
          <w:tcPr>
            <w:tcW w:w="10134" w:type="dxa"/>
            <w:gridSpan w:val="4"/>
            <w:shd w:val="clear" w:color="auto" w:fill="BEBEBE"/>
          </w:tcPr>
          <w:p w14:paraId="62F199F3" w14:textId="77777777" w:rsidR="00753C39" w:rsidRDefault="00EA4CB2">
            <w:pPr>
              <w:pStyle w:val="TableParagraph"/>
              <w:spacing w:before="58"/>
              <w:ind w:left="3552" w:right="3543"/>
              <w:jc w:val="center"/>
              <w:rPr>
                <w:b/>
                <w:i/>
                <w:sz w:val="20"/>
              </w:rPr>
            </w:pPr>
            <w:r>
              <w:rPr>
                <w:b/>
                <w:i/>
                <w:sz w:val="20"/>
              </w:rPr>
              <w:t>W zakresie umiejętności</w:t>
            </w:r>
          </w:p>
        </w:tc>
      </w:tr>
      <w:tr w:rsidR="00753C39" w14:paraId="6791F93A" w14:textId="77777777">
        <w:trPr>
          <w:trHeight w:val="1298"/>
        </w:trPr>
        <w:tc>
          <w:tcPr>
            <w:tcW w:w="1690" w:type="dxa"/>
            <w:shd w:val="clear" w:color="auto" w:fill="D9D9D9"/>
          </w:tcPr>
          <w:p w14:paraId="01EBAE9C" w14:textId="77777777" w:rsidR="00753C39" w:rsidRDefault="00753C39">
            <w:pPr>
              <w:pStyle w:val="TableParagraph"/>
              <w:spacing w:before="1"/>
              <w:rPr>
                <w:b/>
              </w:rPr>
            </w:pPr>
          </w:p>
          <w:p w14:paraId="49964FEB" w14:textId="77777777" w:rsidR="00753C39" w:rsidRDefault="00EA4CB2">
            <w:pPr>
              <w:pStyle w:val="TableParagraph"/>
              <w:spacing w:line="276" w:lineRule="auto"/>
              <w:ind w:left="168" w:right="280" w:firstLine="355"/>
              <w:rPr>
                <w:b/>
                <w:sz w:val="20"/>
              </w:rPr>
            </w:pPr>
            <w:r>
              <w:rPr>
                <w:b/>
                <w:sz w:val="20"/>
              </w:rPr>
              <w:t>Symbol kierunkowego</w:t>
            </w:r>
          </w:p>
          <w:p w14:paraId="2684BB86"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4D1AC34B" w14:textId="77777777" w:rsidR="00753C39" w:rsidRDefault="00753C39">
            <w:pPr>
              <w:pStyle w:val="TableParagraph"/>
              <w:rPr>
                <w:b/>
              </w:rPr>
            </w:pPr>
          </w:p>
          <w:p w14:paraId="16C2F641"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06DE591"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230CD03B"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3D9D3822" w14:textId="77777777" w:rsidR="00753C39" w:rsidRDefault="00753C39">
            <w:pPr>
              <w:pStyle w:val="TableParagraph"/>
              <w:rPr>
                <w:b/>
                <w:sz w:val="20"/>
              </w:rPr>
            </w:pPr>
          </w:p>
          <w:p w14:paraId="537F3BE1" w14:textId="77777777" w:rsidR="00753C39" w:rsidRDefault="00753C39">
            <w:pPr>
              <w:pStyle w:val="TableParagraph"/>
              <w:spacing w:before="10"/>
              <w:rPr>
                <w:b/>
                <w:sz w:val="15"/>
              </w:rPr>
            </w:pPr>
          </w:p>
          <w:p w14:paraId="5329042C" w14:textId="77777777" w:rsidR="00753C39" w:rsidRDefault="00EA4CB2">
            <w:pPr>
              <w:pStyle w:val="TableParagraph"/>
              <w:spacing w:line="276" w:lineRule="auto"/>
              <w:ind w:left="16" w:right="130" w:firstLine="266"/>
              <w:rPr>
                <w:b/>
                <w:sz w:val="18"/>
              </w:rPr>
            </w:pPr>
            <w:r>
              <w:rPr>
                <w:b/>
                <w:sz w:val="18"/>
              </w:rPr>
              <w:t>Odniesienie do postawionych celów</w:t>
            </w:r>
          </w:p>
        </w:tc>
      </w:tr>
      <w:tr w:rsidR="00753C39" w14:paraId="1B7AC8E6" w14:textId="77777777">
        <w:trPr>
          <w:trHeight w:val="1264"/>
        </w:trPr>
        <w:tc>
          <w:tcPr>
            <w:tcW w:w="1690" w:type="dxa"/>
          </w:tcPr>
          <w:p w14:paraId="66131FD4" w14:textId="77777777" w:rsidR="00753C39" w:rsidRDefault="00753C39">
            <w:pPr>
              <w:pStyle w:val="TableParagraph"/>
              <w:rPr>
                <w:b/>
              </w:rPr>
            </w:pPr>
          </w:p>
          <w:p w14:paraId="06B8E83A" w14:textId="77777777" w:rsidR="00753C39" w:rsidRDefault="00753C39">
            <w:pPr>
              <w:pStyle w:val="TableParagraph"/>
              <w:spacing w:before="3"/>
              <w:rPr>
                <w:b/>
                <w:sz w:val="21"/>
              </w:rPr>
            </w:pPr>
          </w:p>
          <w:p w14:paraId="7EB1B53C" w14:textId="77777777" w:rsidR="00753C39" w:rsidRDefault="00EA4CB2">
            <w:pPr>
              <w:pStyle w:val="TableParagraph"/>
              <w:ind w:left="158" w:right="145"/>
              <w:jc w:val="center"/>
              <w:rPr>
                <w:sz w:val="20"/>
              </w:rPr>
            </w:pPr>
            <w:r>
              <w:rPr>
                <w:sz w:val="20"/>
              </w:rPr>
              <w:t>K1P_U04</w:t>
            </w:r>
          </w:p>
        </w:tc>
        <w:tc>
          <w:tcPr>
            <w:tcW w:w="5089" w:type="dxa"/>
          </w:tcPr>
          <w:p w14:paraId="0282B989" w14:textId="77777777" w:rsidR="00753C39" w:rsidRDefault="00EA4CB2">
            <w:pPr>
              <w:pStyle w:val="TableParagraph"/>
              <w:spacing w:before="53" w:line="276" w:lineRule="auto"/>
              <w:ind w:left="131" w:right="43"/>
              <w:jc w:val="both"/>
              <w:rPr>
                <w:sz w:val="20"/>
              </w:rPr>
            </w:pPr>
            <w:r>
              <w:rPr>
                <w:sz w:val="20"/>
              </w:rPr>
              <w:t xml:space="preserve">Umie uczestniczyć w pracy urzędniczej w różnych rodzajach administracji publicznej - tak rządowej jak i samorządowej oraz potrafi stosować prawo w instytucjach niepublicznych (w odniesieniu do zasad </w:t>
            </w:r>
            <w:proofErr w:type="spellStart"/>
            <w:r>
              <w:rPr>
                <w:sz w:val="20"/>
              </w:rPr>
              <w:t>u.o.d.o</w:t>
            </w:r>
            <w:proofErr w:type="spellEnd"/>
            <w:r>
              <w:rPr>
                <w:sz w:val="20"/>
              </w:rPr>
              <w:t xml:space="preserve">. i </w:t>
            </w:r>
            <w:proofErr w:type="spellStart"/>
            <w:r>
              <w:rPr>
                <w:sz w:val="20"/>
              </w:rPr>
              <w:t>u.o.i.n</w:t>
            </w:r>
            <w:proofErr w:type="spellEnd"/>
            <w:r>
              <w:rPr>
                <w:sz w:val="20"/>
              </w:rPr>
              <w:t>.)</w:t>
            </w:r>
          </w:p>
        </w:tc>
        <w:tc>
          <w:tcPr>
            <w:tcW w:w="1654" w:type="dxa"/>
          </w:tcPr>
          <w:p w14:paraId="6C145E43" w14:textId="77777777" w:rsidR="00753C39" w:rsidRDefault="00EA4CB2">
            <w:pPr>
              <w:pStyle w:val="TableParagraph"/>
              <w:spacing w:before="51"/>
              <w:ind w:left="383" w:right="356" w:hanging="17"/>
              <w:jc w:val="both"/>
              <w:rPr>
                <w:sz w:val="20"/>
              </w:rPr>
            </w:pPr>
            <w:r>
              <w:rPr>
                <w:w w:val="95"/>
                <w:sz w:val="20"/>
              </w:rPr>
              <w:t xml:space="preserve">Wykonanie </w:t>
            </w:r>
            <w:r>
              <w:rPr>
                <w:sz w:val="20"/>
              </w:rPr>
              <w:t>zadania na platformie kształcenia zdalnego</w:t>
            </w:r>
          </w:p>
        </w:tc>
        <w:tc>
          <w:tcPr>
            <w:tcW w:w="1701" w:type="dxa"/>
          </w:tcPr>
          <w:p w14:paraId="64711199" w14:textId="77777777" w:rsidR="00753C39" w:rsidRDefault="00753C39">
            <w:pPr>
              <w:pStyle w:val="TableParagraph"/>
              <w:rPr>
                <w:b/>
              </w:rPr>
            </w:pPr>
          </w:p>
          <w:p w14:paraId="60BD02A8" w14:textId="77777777" w:rsidR="00753C39" w:rsidRDefault="00753C39">
            <w:pPr>
              <w:pStyle w:val="TableParagraph"/>
              <w:spacing w:before="3"/>
              <w:rPr>
                <w:b/>
                <w:sz w:val="21"/>
              </w:rPr>
            </w:pPr>
          </w:p>
          <w:p w14:paraId="4E1BCC55" w14:textId="77777777" w:rsidR="00753C39" w:rsidRDefault="00EA4CB2">
            <w:pPr>
              <w:pStyle w:val="TableParagraph"/>
              <w:ind w:left="195" w:right="187"/>
              <w:jc w:val="center"/>
              <w:rPr>
                <w:sz w:val="20"/>
              </w:rPr>
            </w:pPr>
            <w:r>
              <w:rPr>
                <w:sz w:val="20"/>
              </w:rPr>
              <w:t>C1 –C8</w:t>
            </w:r>
          </w:p>
        </w:tc>
      </w:tr>
      <w:tr w:rsidR="00753C39" w14:paraId="1FD21C9D" w14:textId="77777777">
        <w:trPr>
          <w:trHeight w:val="1264"/>
        </w:trPr>
        <w:tc>
          <w:tcPr>
            <w:tcW w:w="1690" w:type="dxa"/>
          </w:tcPr>
          <w:p w14:paraId="5079E83C" w14:textId="77777777" w:rsidR="00753C39" w:rsidRDefault="00753C39">
            <w:pPr>
              <w:pStyle w:val="TableParagraph"/>
              <w:rPr>
                <w:b/>
              </w:rPr>
            </w:pPr>
          </w:p>
          <w:p w14:paraId="6FCF26FA" w14:textId="77777777" w:rsidR="00753C39" w:rsidRDefault="00753C39">
            <w:pPr>
              <w:pStyle w:val="TableParagraph"/>
              <w:spacing w:before="2"/>
              <w:rPr>
                <w:b/>
                <w:sz w:val="21"/>
              </w:rPr>
            </w:pPr>
          </w:p>
          <w:p w14:paraId="79173536" w14:textId="77777777" w:rsidR="00753C39" w:rsidRDefault="00EA4CB2">
            <w:pPr>
              <w:pStyle w:val="TableParagraph"/>
              <w:ind w:left="158" w:right="145"/>
              <w:jc w:val="center"/>
              <w:rPr>
                <w:sz w:val="20"/>
              </w:rPr>
            </w:pPr>
            <w:r>
              <w:rPr>
                <w:sz w:val="20"/>
              </w:rPr>
              <w:t>K1P_U07</w:t>
            </w:r>
          </w:p>
        </w:tc>
        <w:tc>
          <w:tcPr>
            <w:tcW w:w="5089" w:type="dxa"/>
          </w:tcPr>
          <w:p w14:paraId="0A614425" w14:textId="77777777" w:rsidR="00753C39" w:rsidRDefault="00EA4CB2">
            <w:pPr>
              <w:pStyle w:val="TableParagraph"/>
              <w:spacing w:before="53" w:line="276" w:lineRule="auto"/>
              <w:ind w:left="131" w:right="50"/>
              <w:jc w:val="both"/>
              <w:rPr>
                <w:sz w:val="20"/>
              </w:rPr>
            </w:pPr>
            <w:r>
              <w:rPr>
                <w:sz w:val="20"/>
              </w:rPr>
              <w:t>Potrafi dokonać podstawowych czynności prawnych w tym zwłaszcza polegających na zawieraniu umów związanych z powierzeniem przetwarzania danych osobowych.</w:t>
            </w:r>
          </w:p>
        </w:tc>
        <w:tc>
          <w:tcPr>
            <w:tcW w:w="1654" w:type="dxa"/>
          </w:tcPr>
          <w:p w14:paraId="507FE5BB" w14:textId="77777777" w:rsidR="00753C39" w:rsidRDefault="00EA4CB2">
            <w:pPr>
              <w:pStyle w:val="TableParagraph"/>
              <w:spacing w:before="50"/>
              <w:ind w:left="383" w:right="356" w:hanging="17"/>
              <w:jc w:val="both"/>
              <w:rPr>
                <w:sz w:val="20"/>
              </w:rPr>
            </w:pPr>
            <w:r>
              <w:rPr>
                <w:w w:val="95"/>
                <w:sz w:val="20"/>
              </w:rPr>
              <w:t xml:space="preserve">Wykonanie </w:t>
            </w:r>
            <w:r>
              <w:rPr>
                <w:sz w:val="20"/>
              </w:rPr>
              <w:t>zadania na platformie kształcenia zdalnego</w:t>
            </w:r>
          </w:p>
        </w:tc>
        <w:tc>
          <w:tcPr>
            <w:tcW w:w="1701" w:type="dxa"/>
          </w:tcPr>
          <w:p w14:paraId="559D09CE" w14:textId="77777777" w:rsidR="00753C39" w:rsidRDefault="00753C39">
            <w:pPr>
              <w:pStyle w:val="TableParagraph"/>
              <w:rPr>
                <w:b/>
              </w:rPr>
            </w:pPr>
          </w:p>
          <w:p w14:paraId="048DF9A2" w14:textId="77777777" w:rsidR="00753C39" w:rsidRDefault="00753C39">
            <w:pPr>
              <w:pStyle w:val="TableParagraph"/>
              <w:spacing w:before="2"/>
              <w:rPr>
                <w:b/>
                <w:sz w:val="21"/>
              </w:rPr>
            </w:pPr>
          </w:p>
          <w:p w14:paraId="55AE6E81" w14:textId="77777777" w:rsidR="00753C39" w:rsidRDefault="00EA4CB2">
            <w:pPr>
              <w:pStyle w:val="TableParagraph"/>
              <w:ind w:left="193" w:right="187"/>
              <w:jc w:val="center"/>
              <w:rPr>
                <w:sz w:val="20"/>
              </w:rPr>
            </w:pPr>
            <w:r>
              <w:rPr>
                <w:sz w:val="20"/>
              </w:rPr>
              <w:t>C2-C4</w:t>
            </w:r>
          </w:p>
        </w:tc>
      </w:tr>
      <w:tr w:rsidR="00753C39" w14:paraId="57839602" w14:textId="77777777">
        <w:trPr>
          <w:trHeight w:val="378"/>
        </w:trPr>
        <w:tc>
          <w:tcPr>
            <w:tcW w:w="10134" w:type="dxa"/>
            <w:gridSpan w:val="4"/>
            <w:shd w:val="clear" w:color="auto" w:fill="D9D9D9"/>
          </w:tcPr>
          <w:p w14:paraId="5AA06D07" w14:textId="77777777" w:rsidR="00753C39" w:rsidRDefault="00EA4CB2">
            <w:pPr>
              <w:pStyle w:val="TableParagraph"/>
              <w:spacing w:before="58"/>
              <w:ind w:left="3551" w:right="3547"/>
              <w:jc w:val="center"/>
              <w:rPr>
                <w:b/>
                <w:i/>
                <w:sz w:val="20"/>
              </w:rPr>
            </w:pPr>
            <w:r>
              <w:rPr>
                <w:b/>
                <w:i/>
                <w:sz w:val="20"/>
              </w:rPr>
              <w:t>W zakresie kompetencji społecznych</w:t>
            </w:r>
          </w:p>
        </w:tc>
      </w:tr>
      <w:tr w:rsidR="00753C39" w14:paraId="73DCB620" w14:textId="77777777">
        <w:trPr>
          <w:trHeight w:val="1298"/>
        </w:trPr>
        <w:tc>
          <w:tcPr>
            <w:tcW w:w="1690" w:type="dxa"/>
            <w:shd w:val="clear" w:color="auto" w:fill="D9D9D9"/>
          </w:tcPr>
          <w:p w14:paraId="6E1EBD37" w14:textId="77777777" w:rsidR="00753C39" w:rsidRDefault="00753C39">
            <w:pPr>
              <w:pStyle w:val="TableParagraph"/>
              <w:spacing w:before="10"/>
              <w:rPr>
                <w:b/>
                <w:sz w:val="21"/>
              </w:rPr>
            </w:pPr>
          </w:p>
          <w:p w14:paraId="2C4DD5CD" w14:textId="77777777" w:rsidR="00753C39" w:rsidRDefault="00EA4CB2">
            <w:pPr>
              <w:pStyle w:val="TableParagraph"/>
              <w:spacing w:before="1" w:line="276" w:lineRule="auto"/>
              <w:ind w:left="168" w:right="280" w:firstLine="355"/>
              <w:rPr>
                <w:b/>
                <w:sz w:val="20"/>
              </w:rPr>
            </w:pPr>
            <w:r>
              <w:rPr>
                <w:b/>
                <w:sz w:val="20"/>
              </w:rPr>
              <w:t>Symbol kierunkowego</w:t>
            </w:r>
          </w:p>
          <w:p w14:paraId="410FE5D3" w14:textId="77777777" w:rsidR="00753C39" w:rsidRDefault="00EA4CB2">
            <w:pPr>
              <w:pStyle w:val="TableParagraph"/>
              <w:spacing w:before="1"/>
              <w:ind w:left="23"/>
              <w:rPr>
                <w:b/>
                <w:sz w:val="20"/>
              </w:rPr>
            </w:pPr>
            <w:r>
              <w:rPr>
                <w:b/>
                <w:sz w:val="20"/>
              </w:rPr>
              <w:t>efektu uczenia się</w:t>
            </w:r>
          </w:p>
        </w:tc>
        <w:tc>
          <w:tcPr>
            <w:tcW w:w="5089" w:type="dxa"/>
            <w:shd w:val="clear" w:color="auto" w:fill="D9D9D9"/>
          </w:tcPr>
          <w:p w14:paraId="19F0AD04" w14:textId="77777777" w:rsidR="00753C39" w:rsidRDefault="00753C39">
            <w:pPr>
              <w:pStyle w:val="TableParagraph"/>
              <w:rPr>
                <w:b/>
              </w:rPr>
            </w:pPr>
          </w:p>
          <w:p w14:paraId="412A325E"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0ADB17AB"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1227B498" w14:textId="77777777" w:rsidR="00753C39" w:rsidRDefault="00EA4CB2">
            <w:pPr>
              <w:pStyle w:val="TableParagraph"/>
              <w:ind w:left="61" w:right="51"/>
              <w:jc w:val="center"/>
              <w:rPr>
                <w:b/>
                <w:sz w:val="20"/>
              </w:rPr>
            </w:pPr>
            <w:r>
              <w:rPr>
                <w:b/>
                <w:sz w:val="20"/>
              </w:rPr>
              <w:t>efektów uczenia się</w:t>
            </w:r>
          </w:p>
        </w:tc>
        <w:tc>
          <w:tcPr>
            <w:tcW w:w="1701" w:type="dxa"/>
            <w:shd w:val="clear" w:color="auto" w:fill="D9D9D9"/>
          </w:tcPr>
          <w:p w14:paraId="1847EAE9" w14:textId="77777777" w:rsidR="00753C39" w:rsidRDefault="00753C39">
            <w:pPr>
              <w:pStyle w:val="TableParagraph"/>
              <w:rPr>
                <w:b/>
              </w:rPr>
            </w:pPr>
          </w:p>
          <w:p w14:paraId="1A0BAF42" w14:textId="77777777" w:rsidR="00753C39" w:rsidRDefault="00EA4CB2">
            <w:pPr>
              <w:pStyle w:val="TableParagraph"/>
              <w:spacing w:before="145"/>
              <w:ind w:right="209"/>
              <w:jc w:val="right"/>
              <w:rPr>
                <w:b/>
                <w:sz w:val="20"/>
              </w:rPr>
            </w:pPr>
            <w:r>
              <w:rPr>
                <w:b/>
                <w:sz w:val="20"/>
              </w:rPr>
              <w:t>Odniesienie do</w:t>
            </w:r>
          </w:p>
          <w:p w14:paraId="4D4F3CCF" w14:textId="77777777" w:rsidR="00753C39" w:rsidRDefault="00EA4CB2">
            <w:pPr>
              <w:pStyle w:val="TableParagraph"/>
              <w:spacing w:before="34"/>
              <w:ind w:right="150"/>
              <w:jc w:val="right"/>
              <w:rPr>
                <w:b/>
                <w:sz w:val="18"/>
              </w:rPr>
            </w:pPr>
            <w:r>
              <w:rPr>
                <w:b/>
                <w:sz w:val="18"/>
              </w:rPr>
              <w:t>postawionych celów</w:t>
            </w:r>
          </w:p>
        </w:tc>
      </w:tr>
      <w:tr w:rsidR="00753C39" w14:paraId="0F4FA108" w14:textId="77777777">
        <w:trPr>
          <w:trHeight w:val="803"/>
        </w:trPr>
        <w:tc>
          <w:tcPr>
            <w:tcW w:w="1690" w:type="dxa"/>
          </w:tcPr>
          <w:p w14:paraId="7543DD29" w14:textId="77777777" w:rsidR="00753C39" w:rsidRDefault="00753C39">
            <w:pPr>
              <w:pStyle w:val="TableParagraph"/>
              <w:spacing w:before="2"/>
              <w:rPr>
                <w:b/>
                <w:sz w:val="23"/>
              </w:rPr>
            </w:pPr>
          </w:p>
          <w:p w14:paraId="478871B1" w14:textId="77777777" w:rsidR="00753C39" w:rsidRDefault="00EA4CB2">
            <w:pPr>
              <w:pStyle w:val="TableParagraph"/>
              <w:ind w:left="158" w:right="145"/>
              <w:jc w:val="center"/>
              <w:rPr>
                <w:sz w:val="20"/>
              </w:rPr>
            </w:pPr>
            <w:r>
              <w:rPr>
                <w:sz w:val="20"/>
              </w:rPr>
              <w:t>K1P_K02</w:t>
            </w:r>
          </w:p>
        </w:tc>
        <w:tc>
          <w:tcPr>
            <w:tcW w:w="5089" w:type="dxa"/>
          </w:tcPr>
          <w:p w14:paraId="587E809F" w14:textId="77777777" w:rsidR="00753C39" w:rsidRDefault="00EA4CB2">
            <w:pPr>
              <w:pStyle w:val="TableParagraph"/>
              <w:spacing w:before="53" w:line="276" w:lineRule="auto"/>
              <w:ind w:left="131" w:right="422"/>
              <w:rPr>
                <w:sz w:val="20"/>
              </w:rPr>
            </w:pPr>
            <w:r>
              <w:rPr>
                <w:sz w:val="20"/>
              </w:rPr>
              <w:t>Jest przygotowany do doskonalenia wiedzy o ochronie danych osobowych i informacji niejawnych</w:t>
            </w:r>
          </w:p>
        </w:tc>
        <w:tc>
          <w:tcPr>
            <w:tcW w:w="1654" w:type="dxa"/>
          </w:tcPr>
          <w:p w14:paraId="08192E21" w14:textId="77777777" w:rsidR="00753C39" w:rsidRDefault="00EA4CB2">
            <w:pPr>
              <w:pStyle w:val="TableParagraph"/>
              <w:spacing w:before="50"/>
              <w:ind w:left="62" w:right="51"/>
              <w:jc w:val="center"/>
              <w:rPr>
                <w:sz w:val="20"/>
              </w:rPr>
            </w:pPr>
            <w:r>
              <w:rPr>
                <w:w w:val="95"/>
                <w:sz w:val="20"/>
              </w:rPr>
              <w:t xml:space="preserve">Konwersatorium </w:t>
            </w:r>
            <w:r>
              <w:rPr>
                <w:sz w:val="20"/>
              </w:rPr>
              <w:t>uzupełniające wykład</w:t>
            </w:r>
          </w:p>
        </w:tc>
        <w:tc>
          <w:tcPr>
            <w:tcW w:w="1701" w:type="dxa"/>
          </w:tcPr>
          <w:p w14:paraId="490B5DB6" w14:textId="77777777" w:rsidR="00753C39" w:rsidRDefault="00753C39">
            <w:pPr>
              <w:pStyle w:val="TableParagraph"/>
              <w:spacing w:before="2"/>
              <w:rPr>
                <w:b/>
                <w:sz w:val="23"/>
              </w:rPr>
            </w:pPr>
          </w:p>
          <w:p w14:paraId="5416F206" w14:textId="77777777" w:rsidR="00753C39" w:rsidRDefault="00EA4CB2">
            <w:pPr>
              <w:pStyle w:val="TableParagraph"/>
              <w:ind w:left="193" w:right="187"/>
              <w:jc w:val="center"/>
              <w:rPr>
                <w:sz w:val="20"/>
              </w:rPr>
            </w:pPr>
            <w:r>
              <w:rPr>
                <w:sz w:val="20"/>
              </w:rPr>
              <w:t>C1-C8</w:t>
            </w:r>
          </w:p>
        </w:tc>
      </w:tr>
      <w:tr w:rsidR="00753C39" w14:paraId="60D14C41" w14:textId="77777777">
        <w:trPr>
          <w:trHeight w:val="1033"/>
        </w:trPr>
        <w:tc>
          <w:tcPr>
            <w:tcW w:w="1690" w:type="dxa"/>
          </w:tcPr>
          <w:p w14:paraId="7CE16301" w14:textId="77777777" w:rsidR="00753C39" w:rsidRDefault="00753C39">
            <w:pPr>
              <w:pStyle w:val="TableParagraph"/>
              <w:rPr>
                <w:b/>
              </w:rPr>
            </w:pPr>
          </w:p>
          <w:p w14:paraId="6DA018EB" w14:textId="77777777" w:rsidR="00753C39" w:rsidRDefault="00EA4CB2">
            <w:pPr>
              <w:pStyle w:val="TableParagraph"/>
              <w:spacing w:before="129"/>
              <w:ind w:left="158" w:right="145"/>
              <w:jc w:val="center"/>
              <w:rPr>
                <w:sz w:val="20"/>
              </w:rPr>
            </w:pPr>
            <w:r>
              <w:rPr>
                <w:sz w:val="20"/>
              </w:rPr>
              <w:t>K1P_K06</w:t>
            </w:r>
          </w:p>
        </w:tc>
        <w:tc>
          <w:tcPr>
            <w:tcW w:w="5089" w:type="dxa"/>
          </w:tcPr>
          <w:p w14:paraId="31E8DD71" w14:textId="77777777" w:rsidR="00753C39" w:rsidRDefault="00EA4CB2">
            <w:pPr>
              <w:pStyle w:val="TableParagraph"/>
              <w:spacing w:before="53"/>
              <w:ind w:left="131"/>
              <w:rPr>
                <w:sz w:val="20"/>
              </w:rPr>
            </w:pPr>
            <w:r>
              <w:rPr>
                <w:sz w:val="20"/>
              </w:rPr>
              <w:t>Jest przygotowany do samodzielnego realizowania</w:t>
            </w:r>
          </w:p>
          <w:p w14:paraId="4D840B72" w14:textId="77777777" w:rsidR="00753C39" w:rsidRDefault="00EA4CB2">
            <w:pPr>
              <w:pStyle w:val="TableParagraph"/>
              <w:spacing w:before="34" w:line="278" w:lineRule="auto"/>
              <w:ind w:left="131"/>
              <w:rPr>
                <w:sz w:val="20"/>
              </w:rPr>
            </w:pPr>
            <w:r>
              <w:rPr>
                <w:sz w:val="20"/>
              </w:rPr>
              <w:t>przedsięwzięć organizacyjnych i potrafi dostosować swoje działania do zmieniającej się sytuacji prawnej</w:t>
            </w:r>
          </w:p>
        </w:tc>
        <w:tc>
          <w:tcPr>
            <w:tcW w:w="1654" w:type="dxa"/>
          </w:tcPr>
          <w:p w14:paraId="5DB7F49F" w14:textId="77777777" w:rsidR="00753C39" w:rsidRDefault="00EA4CB2">
            <w:pPr>
              <w:pStyle w:val="TableParagraph"/>
              <w:spacing w:before="50"/>
              <w:ind w:left="383" w:right="356" w:hanging="17"/>
              <w:jc w:val="both"/>
              <w:rPr>
                <w:sz w:val="20"/>
              </w:rPr>
            </w:pPr>
            <w:r>
              <w:rPr>
                <w:w w:val="95"/>
                <w:sz w:val="20"/>
              </w:rPr>
              <w:t xml:space="preserve">Wykonanie </w:t>
            </w:r>
            <w:r>
              <w:rPr>
                <w:sz w:val="20"/>
              </w:rPr>
              <w:t>zadania na platformie kształcenia</w:t>
            </w:r>
          </w:p>
        </w:tc>
        <w:tc>
          <w:tcPr>
            <w:tcW w:w="1701" w:type="dxa"/>
          </w:tcPr>
          <w:p w14:paraId="75305A4A" w14:textId="77777777" w:rsidR="00753C39" w:rsidRDefault="00753C39">
            <w:pPr>
              <w:pStyle w:val="TableParagraph"/>
              <w:rPr>
                <w:b/>
              </w:rPr>
            </w:pPr>
          </w:p>
          <w:p w14:paraId="5B04C39D" w14:textId="77777777" w:rsidR="00753C39" w:rsidRDefault="00EA4CB2">
            <w:pPr>
              <w:pStyle w:val="TableParagraph"/>
              <w:spacing w:before="129"/>
              <w:ind w:left="193" w:right="187"/>
              <w:jc w:val="center"/>
              <w:rPr>
                <w:sz w:val="20"/>
              </w:rPr>
            </w:pPr>
            <w:r>
              <w:rPr>
                <w:sz w:val="20"/>
              </w:rPr>
              <w:t>C1-C8</w:t>
            </w:r>
          </w:p>
        </w:tc>
      </w:tr>
    </w:tbl>
    <w:p w14:paraId="58673ADE" w14:textId="77777777" w:rsidR="00753C39" w:rsidRDefault="00753C39">
      <w:pPr>
        <w:jc w:val="center"/>
        <w:rPr>
          <w:sz w:val="20"/>
        </w:rPr>
        <w:sectPr w:rsidR="00753C39">
          <w:pgSz w:w="11910" w:h="16840"/>
          <w:pgMar w:top="1060" w:right="0" w:bottom="124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6B13A721" w14:textId="77777777">
        <w:trPr>
          <w:trHeight w:val="342"/>
        </w:trPr>
        <w:tc>
          <w:tcPr>
            <w:tcW w:w="1690" w:type="dxa"/>
          </w:tcPr>
          <w:p w14:paraId="0B4A4E03" w14:textId="77777777" w:rsidR="00753C39" w:rsidRDefault="00753C39">
            <w:pPr>
              <w:pStyle w:val="TableParagraph"/>
              <w:rPr>
                <w:sz w:val="18"/>
              </w:rPr>
            </w:pPr>
          </w:p>
        </w:tc>
        <w:tc>
          <w:tcPr>
            <w:tcW w:w="5089" w:type="dxa"/>
          </w:tcPr>
          <w:p w14:paraId="3C9F8A21" w14:textId="77777777" w:rsidR="00753C39" w:rsidRDefault="00753C39">
            <w:pPr>
              <w:pStyle w:val="TableParagraph"/>
              <w:rPr>
                <w:sz w:val="18"/>
              </w:rPr>
            </w:pPr>
          </w:p>
        </w:tc>
        <w:tc>
          <w:tcPr>
            <w:tcW w:w="1654" w:type="dxa"/>
          </w:tcPr>
          <w:p w14:paraId="4F82E0F0" w14:textId="77777777" w:rsidR="00753C39" w:rsidRDefault="00EA4CB2">
            <w:pPr>
              <w:pStyle w:val="TableParagraph"/>
              <w:spacing w:before="50"/>
              <w:ind w:left="465"/>
              <w:rPr>
                <w:sz w:val="20"/>
              </w:rPr>
            </w:pPr>
            <w:r>
              <w:rPr>
                <w:sz w:val="20"/>
              </w:rPr>
              <w:t>zdalnego</w:t>
            </w:r>
          </w:p>
        </w:tc>
        <w:tc>
          <w:tcPr>
            <w:tcW w:w="1701" w:type="dxa"/>
          </w:tcPr>
          <w:p w14:paraId="6AFC45EE" w14:textId="77777777" w:rsidR="00753C39" w:rsidRDefault="00753C39">
            <w:pPr>
              <w:pStyle w:val="TableParagraph"/>
              <w:rPr>
                <w:sz w:val="18"/>
              </w:rPr>
            </w:pPr>
          </w:p>
        </w:tc>
      </w:tr>
    </w:tbl>
    <w:p w14:paraId="6BFF9DF0"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63E62832" w14:textId="77777777">
        <w:trPr>
          <w:trHeight w:val="379"/>
        </w:trPr>
        <w:tc>
          <w:tcPr>
            <w:tcW w:w="9853" w:type="dxa"/>
            <w:gridSpan w:val="4"/>
            <w:shd w:val="clear" w:color="auto" w:fill="D9D9D9"/>
          </w:tcPr>
          <w:p w14:paraId="485AF141" w14:textId="77777777" w:rsidR="00753C39" w:rsidRDefault="00EA4CB2">
            <w:pPr>
              <w:pStyle w:val="TableParagraph"/>
              <w:spacing w:before="53"/>
              <w:ind w:left="57"/>
              <w:rPr>
                <w:sz w:val="20"/>
              </w:rPr>
            </w:pPr>
            <w:r>
              <w:rPr>
                <w:b/>
                <w:sz w:val="20"/>
              </w:rPr>
              <w:t>4. Treści programowe</w:t>
            </w:r>
            <w:r>
              <w:rPr>
                <w:sz w:val="20"/>
              </w:rPr>
              <w:t>:</w:t>
            </w:r>
          </w:p>
        </w:tc>
      </w:tr>
      <w:tr w:rsidR="00753C39" w14:paraId="0820BD15" w14:textId="77777777">
        <w:trPr>
          <w:trHeight w:val="1067"/>
        </w:trPr>
        <w:tc>
          <w:tcPr>
            <w:tcW w:w="1784" w:type="dxa"/>
            <w:shd w:val="clear" w:color="auto" w:fill="D9D9D9"/>
          </w:tcPr>
          <w:p w14:paraId="0FA10159" w14:textId="77777777" w:rsidR="00753C39" w:rsidRDefault="00753C39">
            <w:pPr>
              <w:pStyle w:val="TableParagraph"/>
              <w:spacing w:before="9"/>
              <w:rPr>
                <w:b/>
                <w:sz w:val="24"/>
              </w:rPr>
            </w:pPr>
          </w:p>
          <w:p w14:paraId="2EBD7E7D" w14:textId="77777777" w:rsidR="00753C39" w:rsidRDefault="00EA4CB2">
            <w:pPr>
              <w:pStyle w:val="TableParagraph"/>
              <w:spacing w:before="1"/>
              <w:ind w:left="345" w:right="320" w:firstLine="280"/>
              <w:rPr>
                <w:b/>
                <w:sz w:val="20"/>
              </w:rPr>
            </w:pPr>
            <w:r>
              <w:rPr>
                <w:b/>
                <w:sz w:val="20"/>
              </w:rPr>
              <w:t>Treści programowe</w:t>
            </w:r>
          </w:p>
        </w:tc>
        <w:tc>
          <w:tcPr>
            <w:tcW w:w="5375" w:type="dxa"/>
            <w:gridSpan w:val="2"/>
            <w:shd w:val="clear" w:color="auto" w:fill="D9D9D9"/>
          </w:tcPr>
          <w:p w14:paraId="36AA3C01" w14:textId="77777777" w:rsidR="00753C39" w:rsidRDefault="00753C39">
            <w:pPr>
              <w:pStyle w:val="TableParagraph"/>
              <w:rPr>
                <w:b/>
              </w:rPr>
            </w:pPr>
          </w:p>
          <w:p w14:paraId="3BCCCDDA" w14:textId="77777777" w:rsidR="00753C39" w:rsidRDefault="00EA4CB2">
            <w:pPr>
              <w:pStyle w:val="TableParagraph"/>
              <w:spacing w:before="148"/>
              <w:ind w:left="1828" w:right="1824"/>
              <w:jc w:val="center"/>
              <w:rPr>
                <w:b/>
                <w:sz w:val="20"/>
              </w:rPr>
            </w:pPr>
            <w:r>
              <w:rPr>
                <w:b/>
                <w:sz w:val="20"/>
              </w:rPr>
              <w:t>Treści programowe</w:t>
            </w:r>
          </w:p>
        </w:tc>
        <w:tc>
          <w:tcPr>
            <w:tcW w:w="2694" w:type="dxa"/>
            <w:shd w:val="clear" w:color="auto" w:fill="D9D9D9"/>
          </w:tcPr>
          <w:p w14:paraId="3B01F5B8" w14:textId="77777777" w:rsidR="00753C39" w:rsidRDefault="00753C39">
            <w:pPr>
              <w:pStyle w:val="TableParagraph"/>
              <w:spacing w:before="3"/>
              <w:rPr>
                <w:b/>
                <w:sz w:val="26"/>
              </w:rPr>
            </w:pPr>
          </w:p>
          <w:p w14:paraId="553C5F4C" w14:textId="77777777" w:rsidR="00753C39" w:rsidRDefault="00EA4CB2">
            <w:pPr>
              <w:pStyle w:val="TableParagraph"/>
              <w:ind w:left="872" w:hanging="540"/>
              <w:rPr>
                <w:b/>
                <w:sz w:val="20"/>
              </w:rPr>
            </w:pPr>
            <w:r>
              <w:rPr>
                <w:b/>
                <w:sz w:val="20"/>
              </w:rPr>
              <w:t>Odniesienie do efektów kształcenia</w:t>
            </w:r>
          </w:p>
        </w:tc>
      </w:tr>
      <w:tr w:rsidR="00753C39" w14:paraId="107C7C87" w14:textId="77777777">
        <w:trPr>
          <w:trHeight w:val="830"/>
        </w:trPr>
        <w:tc>
          <w:tcPr>
            <w:tcW w:w="1784" w:type="dxa"/>
          </w:tcPr>
          <w:p w14:paraId="6B027344" w14:textId="77777777" w:rsidR="00753C39" w:rsidRDefault="00753C39">
            <w:pPr>
              <w:pStyle w:val="TableParagraph"/>
              <w:spacing w:before="2"/>
              <w:rPr>
                <w:b/>
                <w:sz w:val="24"/>
              </w:rPr>
            </w:pPr>
          </w:p>
          <w:p w14:paraId="580CF116" w14:textId="77777777" w:rsidR="00753C39" w:rsidRDefault="00EA4CB2">
            <w:pPr>
              <w:pStyle w:val="TableParagraph"/>
              <w:ind w:right="448"/>
              <w:jc w:val="right"/>
              <w:rPr>
                <w:sz w:val="20"/>
              </w:rPr>
            </w:pPr>
            <w:r>
              <w:rPr>
                <w:sz w:val="20"/>
              </w:rPr>
              <w:t>A-I-1-32/1</w:t>
            </w:r>
          </w:p>
        </w:tc>
        <w:tc>
          <w:tcPr>
            <w:tcW w:w="5375" w:type="dxa"/>
            <w:gridSpan w:val="2"/>
          </w:tcPr>
          <w:p w14:paraId="0389BCBA" w14:textId="77777777" w:rsidR="00753C39" w:rsidRDefault="00EA4CB2">
            <w:pPr>
              <w:pStyle w:val="TableParagraph"/>
              <w:spacing w:before="146" w:line="276" w:lineRule="auto"/>
              <w:ind w:left="59" w:right="567"/>
              <w:rPr>
                <w:sz w:val="20"/>
              </w:rPr>
            </w:pPr>
            <w:r>
              <w:rPr>
                <w:sz w:val="20"/>
              </w:rPr>
              <w:t>Źródła ochrony danych osobowych. Geneza i ewolucja przepisów o ochronie danych osobowych.</w:t>
            </w:r>
          </w:p>
        </w:tc>
        <w:tc>
          <w:tcPr>
            <w:tcW w:w="2694" w:type="dxa"/>
          </w:tcPr>
          <w:p w14:paraId="5619D5FB" w14:textId="77777777" w:rsidR="00753C39" w:rsidRDefault="00EA4CB2">
            <w:pPr>
              <w:pStyle w:val="TableParagraph"/>
              <w:spacing w:before="52" w:line="278" w:lineRule="auto"/>
              <w:ind w:left="109" w:right="67" w:hanging="17"/>
              <w:rPr>
                <w:sz w:val="18"/>
              </w:rPr>
            </w:pPr>
            <w:r>
              <w:rPr>
                <w:sz w:val="18"/>
              </w:rPr>
              <w:t>K1P_W02, K1P_W05, K1P_W10, K1P_W11,  K1P_U04,</w:t>
            </w:r>
            <w:r>
              <w:rPr>
                <w:spacing w:val="-7"/>
                <w:sz w:val="18"/>
              </w:rPr>
              <w:t xml:space="preserve"> </w:t>
            </w:r>
            <w:r>
              <w:rPr>
                <w:sz w:val="18"/>
              </w:rPr>
              <w:t>K1P_U07,</w:t>
            </w:r>
          </w:p>
          <w:p w14:paraId="3832D0AE" w14:textId="77777777" w:rsidR="00753C39" w:rsidRDefault="00EA4CB2">
            <w:pPr>
              <w:pStyle w:val="TableParagraph"/>
              <w:spacing w:line="204" w:lineRule="exact"/>
              <w:ind w:left="85"/>
              <w:rPr>
                <w:sz w:val="18"/>
              </w:rPr>
            </w:pPr>
            <w:r>
              <w:rPr>
                <w:sz w:val="18"/>
              </w:rPr>
              <w:t>(K1P_K02, K06) wszędzie</w:t>
            </w:r>
            <w:r>
              <w:rPr>
                <w:spacing w:val="-10"/>
                <w:sz w:val="18"/>
              </w:rPr>
              <w:t xml:space="preserve"> </w:t>
            </w:r>
            <w:r>
              <w:rPr>
                <w:sz w:val="18"/>
              </w:rPr>
              <w:t>poniżej</w:t>
            </w:r>
          </w:p>
        </w:tc>
      </w:tr>
      <w:tr w:rsidR="00753C39" w14:paraId="63C598E5" w14:textId="77777777">
        <w:trPr>
          <w:trHeight w:val="827"/>
        </w:trPr>
        <w:tc>
          <w:tcPr>
            <w:tcW w:w="1784" w:type="dxa"/>
          </w:tcPr>
          <w:p w14:paraId="12C20E4E" w14:textId="77777777" w:rsidR="00753C39" w:rsidRDefault="00753C39">
            <w:pPr>
              <w:pStyle w:val="TableParagraph"/>
              <w:spacing w:before="3"/>
              <w:rPr>
                <w:b/>
                <w:sz w:val="25"/>
              </w:rPr>
            </w:pPr>
          </w:p>
          <w:p w14:paraId="39AB6FD9" w14:textId="77777777" w:rsidR="00753C39" w:rsidRDefault="00EA4CB2">
            <w:pPr>
              <w:pStyle w:val="TableParagraph"/>
              <w:ind w:right="448"/>
              <w:jc w:val="right"/>
              <w:rPr>
                <w:sz w:val="20"/>
              </w:rPr>
            </w:pPr>
            <w:r>
              <w:rPr>
                <w:sz w:val="20"/>
              </w:rPr>
              <w:t>A-I-1-32/2</w:t>
            </w:r>
          </w:p>
        </w:tc>
        <w:tc>
          <w:tcPr>
            <w:tcW w:w="5375" w:type="dxa"/>
            <w:gridSpan w:val="2"/>
          </w:tcPr>
          <w:p w14:paraId="00EEA370" w14:textId="77777777" w:rsidR="00753C39" w:rsidRDefault="00753C39">
            <w:pPr>
              <w:pStyle w:val="TableParagraph"/>
              <w:rPr>
                <w:b/>
                <w:sz w:val="24"/>
              </w:rPr>
            </w:pPr>
          </w:p>
          <w:p w14:paraId="5E00BDBA" w14:textId="77777777" w:rsidR="00753C39" w:rsidRDefault="00EA4CB2">
            <w:pPr>
              <w:pStyle w:val="TableParagraph"/>
              <w:ind w:left="59"/>
              <w:rPr>
                <w:sz w:val="20"/>
              </w:rPr>
            </w:pPr>
            <w:r>
              <w:rPr>
                <w:sz w:val="20"/>
              </w:rPr>
              <w:t>Podstawowe pojęcia i zasady ochrony danych osobowych.</w:t>
            </w:r>
          </w:p>
        </w:tc>
        <w:tc>
          <w:tcPr>
            <w:tcW w:w="2694" w:type="dxa"/>
          </w:tcPr>
          <w:p w14:paraId="5D7B71B2" w14:textId="77777777" w:rsidR="00753C39" w:rsidRDefault="00EA4CB2">
            <w:pPr>
              <w:pStyle w:val="TableParagraph"/>
              <w:spacing w:before="52" w:line="276" w:lineRule="auto"/>
              <w:ind w:left="109" w:right="67" w:hanging="17"/>
              <w:rPr>
                <w:sz w:val="18"/>
              </w:rPr>
            </w:pPr>
            <w:r>
              <w:rPr>
                <w:sz w:val="18"/>
              </w:rPr>
              <w:t>K1P_W02, K1P_W05, K1P_W10, K1P_W11, K1P_U04, K1P_U07,</w:t>
            </w:r>
          </w:p>
        </w:tc>
      </w:tr>
      <w:tr w:rsidR="00753C39" w14:paraId="7DD24AF6" w14:textId="77777777">
        <w:trPr>
          <w:trHeight w:val="828"/>
        </w:trPr>
        <w:tc>
          <w:tcPr>
            <w:tcW w:w="1784" w:type="dxa"/>
          </w:tcPr>
          <w:p w14:paraId="2E87843A" w14:textId="77777777" w:rsidR="00753C39" w:rsidRDefault="00753C39">
            <w:pPr>
              <w:pStyle w:val="TableParagraph"/>
              <w:spacing w:before="5"/>
              <w:rPr>
                <w:b/>
                <w:sz w:val="25"/>
              </w:rPr>
            </w:pPr>
          </w:p>
          <w:p w14:paraId="1FE8624A" w14:textId="77777777" w:rsidR="00753C39" w:rsidRDefault="00EA4CB2">
            <w:pPr>
              <w:pStyle w:val="TableParagraph"/>
              <w:ind w:right="448"/>
              <w:jc w:val="right"/>
              <w:rPr>
                <w:sz w:val="20"/>
              </w:rPr>
            </w:pPr>
            <w:r>
              <w:rPr>
                <w:sz w:val="20"/>
              </w:rPr>
              <w:t>A-I-1-32/3</w:t>
            </w:r>
          </w:p>
        </w:tc>
        <w:tc>
          <w:tcPr>
            <w:tcW w:w="5375" w:type="dxa"/>
            <w:gridSpan w:val="2"/>
          </w:tcPr>
          <w:p w14:paraId="310F73B8" w14:textId="77777777" w:rsidR="00753C39" w:rsidRDefault="00753C39">
            <w:pPr>
              <w:pStyle w:val="TableParagraph"/>
              <w:rPr>
                <w:b/>
                <w:sz w:val="24"/>
              </w:rPr>
            </w:pPr>
          </w:p>
          <w:p w14:paraId="38D73495" w14:textId="77777777" w:rsidR="00753C39" w:rsidRDefault="00EA4CB2">
            <w:pPr>
              <w:pStyle w:val="TableParagraph"/>
              <w:ind w:left="59"/>
              <w:rPr>
                <w:sz w:val="20"/>
              </w:rPr>
            </w:pPr>
            <w:r>
              <w:rPr>
                <w:sz w:val="20"/>
              </w:rPr>
              <w:t>Prawa i obowiązki IOD oraz osób, których dane dotyczą.</w:t>
            </w:r>
          </w:p>
        </w:tc>
        <w:tc>
          <w:tcPr>
            <w:tcW w:w="2694" w:type="dxa"/>
          </w:tcPr>
          <w:p w14:paraId="330910B2" w14:textId="77777777" w:rsidR="00753C39" w:rsidRDefault="00EA4CB2">
            <w:pPr>
              <w:pStyle w:val="TableParagraph"/>
              <w:spacing w:before="52" w:line="276" w:lineRule="auto"/>
              <w:ind w:left="109" w:right="67" w:hanging="17"/>
              <w:rPr>
                <w:sz w:val="18"/>
              </w:rPr>
            </w:pPr>
            <w:r>
              <w:rPr>
                <w:sz w:val="18"/>
              </w:rPr>
              <w:t>K1P_W02, K1P_W05, K1P_W10, K1P_W11, K1P_U04, K1P_U07,</w:t>
            </w:r>
          </w:p>
        </w:tc>
      </w:tr>
      <w:tr w:rsidR="00753C39" w14:paraId="4FC686EA" w14:textId="77777777">
        <w:trPr>
          <w:trHeight w:val="827"/>
        </w:trPr>
        <w:tc>
          <w:tcPr>
            <w:tcW w:w="1784" w:type="dxa"/>
          </w:tcPr>
          <w:p w14:paraId="0792B874" w14:textId="77777777" w:rsidR="00753C39" w:rsidRDefault="00753C39">
            <w:pPr>
              <w:pStyle w:val="TableParagraph"/>
              <w:spacing w:before="5"/>
              <w:rPr>
                <w:b/>
                <w:sz w:val="25"/>
              </w:rPr>
            </w:pPr>
          </w:p>
          <w:p w14:paraId="22BB0200" w14:textId="77777777" w:rsidR="00753C39" w:rsidRDefault="00EA4CB2">
            <w:pPr>
              <w:pStyle w:val="TableParagraph"/>
              <w:ind w:right="448"/>
              <w:jc w:val="right"/>
              <w:rPr>
                <w:sz w:val="20"/>
              </w:rPr>
            </w:pPr>
            <w:r>
              <w:rPr>
                <w:sz w:val="20"/>
              </w:rPr>
              <w:t>A-I-1-32/4</w:t>
            </w:r>
          </w:p>
        </w:tc>
        <w:tc>
          <w:tcPr>
            <w:tcW w:w="5375" w:type="dxa"/>
            <w:gridSpan w:val="2"/>
          </w:tcPr>
          <w:p w14:paraId="7B4874E4" w14:textId="77777777" w:rsidR="00753C39" w:rsidRDefault="00EA4CB2">
            <w:pPr>
              <w:pStyle w:val="TableParagraph"/>
              <w:spacing w:before="146" w:line="276" w:lineRule="auto"/>
              <w:ind w:left="59" w:right="299"/>
              <w:rPr>
                <w:sz w:val="20"/>
              </w:rPr>
            </w:pPr>
            <w:r>
              <w:rPr>
                <w:sz w:val="20"/>
              </w:rPr>
              <w:t xml:space="preserve">Rola PUODO w systemie ochrony danych osobowych oraz ABW i SKW w zakresie stosowania </w:t>
            </w:r>
            <w:proofErr w:type="spellStart"/>
            <w:r>
              <w:rPr>
                <w:sz w:val="20"/>
              </w:rPr>
              <w:t>u.o.i.n</w:t>
            </w:r>
            <w:proofErr w:type="spellEnd"/>
            <w:r>
              <w:rPr>
                <w:sz w:val="20"/>
              </w:rPr>
              <w:t>.</w:t>
            </w:r>
          </w:p>
        </w:tc>
        <w:tc>
          <w:tcPr>
            <w:tcW w:w="2694" w:type="dxa"/>
          </w:tcPr>
          <w:p w14:paraId="25B94631" w14:textId="77777777" w:rsidR="00753C39" w:rsidRDefault="00EA4CB2">
            <w:pPr>
              <w:pStyle w:val="TableParagraph"/>
              <w:spacing w:before="52" w:line="276" w:lineRule="auto"/>
              <w:ind w:left="109" w:right="67" w:hanging="17"/>
              <w:rPr>
                <w:sz w:val="18"/>
              </w:rPr>
            </w:pPr>
            <w:r>
              <w:rPr>
                <w:sz w:val="18"/>
              </w:rPr>
              <w:t>K1P_W02, K1P_W05, K1P_W10, K1P_W11, K1P_U04, K1P_U07,</w:t>
            </w:r>
          </w:p>
        </w:tc>
      </w:tr>
      <w:tr w:rsidR="00753C39" w14:paraId="24EB5149" w14:textId="77777777">
        <w:trPr>
          <w:trHeight w:val="1173"/>
        </w:trPr>
        <w:tc>
          <w:tcPr>
            <w:tcW w:w="1784" w:type="dxa"/>
          </w:tcPr>
          <w:p w14:paraId="0E3292EE" w14:textId="77777777" w:rsidR="00753C39" w:rsidRDefault="00753C39">
            <w:pPr>
              <w:pStyle w:val="TableParagraph"/>
              <w:rPr>
                <w:b/>
              </w:rPr>
            </w:pPr>
          </w:p>
          <w:p w14:paraId="453B78B8" w14:textId="77777777" w:rsidR="00753C39" w:rsidRDefault="00753C39">
            <w:pPr>
              <w:pStyle w:val="TableParagraph"/>
              <w:spacing w:before="5"/>
              <w:rPr>
                <w:b/>
                <w:sz w:val="18"/>
              </w:rPr>
            </w:pPr>
          </w:p>
          <w:p w14:paraId="159316E5" w14:textId="77777777" w:rsidR="00753C39" w:rsidRDefault="00EA4CB2">
            <w:pPr>
              <w:pStyle w:val="TableParagraph"/>
              <w:spacing w:before="1"/>
              <w:ind w:right="448"/>
              <w:jc w:val="right"/>
              <w:rPr>
                <w:sz w:val="20"/>
              </w:rPr>
            </w:pPr>
            <w:r>
              <w:rPr>
                <w:sz w:val="20"/>
              </w:rPr>
              <w:t>A-I-1-32/5</w:t>
            </w:r>
          </w:p>
        </w:tc>
        <w:tc>
          <w:tcPr>
            <w:tcW w:w="5375" w:type="dxa"/>
            <w:gridSpan w:val="2"/>
          </w:tcPr>
          <w:p w14:paraId="46E1FFD2" w14:textId="77777777" w:rsidR="00753C39" w:rsidRDefault="00EA4CB2">
            <w:pPr>
              <w:pStyle w:val="TableParagraph"/>
              <w:spacing w:before="53" w:line="276" w:lineRule="auto"/>
              <w:ind w:left="59" w:right="299"/>
              <w:rPr>
                <w:sz w:val="20"/>
              </w:rPr>
            </w:pPr>
            <w:r>
              <w:rPr>
                <w:sz w:val="20"/>
              </w:rPr>
              <w:t>Organizacja ochrony informacji niejawnych, ,kancelarie tajne, środki bezpieczeństwa fizycznego, bezpieczeństwo</w:t>
            </w:r>
          </w:p>
          <w:p w14:paraId="671FF0B5" w14:textId="77777777" w:rsidR="00753C39" w:rsidRDefault="00EA4CB2">
            <w:pPr>
              <w:pStyle w:val="TableParagraph"/>
              <w:spacing w:before="1" w:line="276" w:lineRule="auto"/>
              <w:ind w:left="59" w:right="1076"/>
              <w:rPr>
                <w:sz w:val="20"/>
              </w:rPr>
            </w:pPr>
            <w:r>
              <w:rPr>
                <w:sz w:val="20"/>
              </w:rPr>
              <w:t>teleinformatyczne i przemysłowe oraz postępowania sprawdzające.</w:t>
            </w:r>
          </w:p>
        </w:tc>
        <w:tc>
          <w:tcPr>
            <w:tcW w:w="2694" w:type="dxa"/>
          </w:tcPr>
          <w:p w14:paraId="4F622C4A" w14:textId="77777777" w:rsidR="00753C39" w:rsidRDefault="00753C39">
            <w:pPr>
              <w:pStyle w:val="TableParagraph"/>
              <w:spacing w:before="6"/>
              <w:rPr>
                <w:b/>
                <w:sz w:val="19"/>
              </w:rPr>
            </w:pPr>
          </w:p>
          <w:p w14:paraId="0449F93D" w14:textId="77777777" w:rsidR="00753C39" w:rsidRDefault="00EA4CB2">
            <w:pPr>
              <w:pStyle w:val="TableParagraph"/>
              <w:spacing w:before="1" w:line="276" w:lineRule="auto"/>
              <w:ind w:left="109" w:right="67" w:hanging="17"/>
              <w:rPr>
                <w:sz w:val="18"/>
              </w:rPr>
            </w:pPr>
            <w:r>
              <w:rPr>
                <w:sz w:val="18"/>
              </w:rPr>
              <w:t>K1P_W02, K1P_W05, K1P_W10, K1P_W11, K1P_U04, K1P_U07,</w:t>
            </w:r>
          </w:p>
        </w:tc>
      </w:tr>
      <w:tr w:rsidR="00753C39" w14:paraId="1BD2B514" w14:textId="77777777">
        <w:trPr>
          <w:trHeight w:val="378"/>
        </w:trPr>
        <w:tc>
          <w:tcPr>
            <w:tcW w:w="9853" w:type="dxa"/>
            <w:gridSpan w:val="4"/>
            <w:shd w:val="clear" w:color="auto" w:fill="D9D9D9"/>
          </w:tcPr>
          <w:p w14:paraId="729A12DE" w14:textId="77777777" w:rsidR="00753C39" w:rsidRDefault="00EA4CB2">
            <w:pPr>
              <w:pStyle w:val="TableParagraph"/>
              <w:spacing w:before="58"/>
              <w:ind w:left="57"/>
              <w:rPr>
                <w:b/>
                <w:sz w:val="20"/>
              </w:rPr>
            </w:pPr>
            <w:r>
              <w:rPr>
                <w:b/>
                <w:sz w:val="20"/>
              </w:rPr>
              <w:t>5.Warunki zaliczenia:</w:t>
            </w:r>
          </w:p>
        </w:tc>
      </w:tr>
      <w:tr w:rsidR="00753C39" w14:paraId="391A7D85" w14:textId="77777777">
        <w:trPr>
          <w:trHeight w:val="642"/>
        </w:trPr>
        <w:tc>
          <w:tcPr>
            <w:tcW w:w="9853" w:type="dxa"/>
            <w:gridSpan w:val="4"/>
          </w:tcPr>
          <w:p w14:paraId="7D797F6D" w14:textId="77777777" w:rsidR="00753C39" w:rsidRDefault="00EA4CB2">
            <w:pPr>
              <w:pStyle w:val="TableParagraph"/>
              <w:spacing w:before="53" w:line="276" w:lineRule="auto"/>
              <w:ind w:left="16" w:right="150" w:firstLine="41"/>
              <w:rPr>
                <w:sz w:val="20"/>
              </w:rPr>
            </w:pPr>
            <w:r>
              <w:rPr>
                <w:sz w:val="20"/>
              </w:rPr>
              <w:t xml:space="preserve">Uzyskanie wymaganej liczby punktów z pisemnego zaliczenia końcowego, prawidłowe wykonanie zadania  na  </w:t>
            </w:r>
            <w:proofErr w:type="spellStart"/>
            <w:r>
              <w:rPr>
                <w:sz w:val="20"/>
              </w:rPr>
              <w:t>latformie</w:t>
            </w:r>
            <w:proofErr w:type="spellEnd"/>
            <w:r>
              <w:rPr>
                <w:sz w:val="20"/>
              </w:rPr>
              <w:t xml:space="preserve"> kształcenia</w:t>
            </w:r>
            <w:r>
              <w:rPr>
                <w:spacing w:val="1"/>
                <w:sz w:val="20"/>
              </w:rPr>
              <w:t xml:space="preserve"> </w:t>
            </w:r>
            <w:r>
              <w:rPr>
                <w:sz w:val="20"/>
              </w:rPr>
              <w:t>zdalnego.</w:t>
            </w:r>
          </w:p>
        </w:tc>
      </w:tr>
      <w:tr w:rsidR="00753C39" w14:paraId="7C198DAE" w14:textId="77777777">
        <w:trPr>
          <w:trHeight w:val="378"/>
        </w:trPr>
        <w:tc>
          <w:tcPr>
            <w:tcW w:w="9853" w:type="dxa"/>
            <w:gridSpan w:val="4"/>
            <w:shd w:val="clear" w:color="auto" w:fill="D9D9D9"/>
          </w:tcPr>
          <w:p w14:paraId="484E3A26" w14:textId="77777777" w:rsidR="00753C39" w:rsidRDefault="00EA4CB2">
            <w:pPr>
              <w:pStyle w:val="TableParagraph"/>
              <w:spacing w:before="58"/>
              <w:ind w:left="57"/>
              <w:rPr>
                <w:b/>
                <w:sz w:val="20"/>
              </w:rPr>
            </w:pPr>
            <w:r>
              <w:rPr>
                <w:b/>
                <w:sz w:val="20"/>
              </w:rPr>
              <w:t>6. Metody prowadzenia zajęć:</w:t>
            </w:r>
          </w:p>
        </w:tc>
      </w:tr>
      <w:tr w:rsidR="00753C39" w14:paraId="45D909CA" w14:textId="77777777">
        <w:trPr>
          <w:trHeight w:val="376"/>
        </w:trPr>
        <w:tc>
          <w:tcPr>
            <w:tcW w:w="9853" w:type="dxa"/>
            <w:gridSpan w:val="4"/>
          </w:tcPr>
          <w:p w14:paraId="7B5D5028" w14:textId="77777777" w:rsidR="00753C39" w:rsidRDefault="00EA4CB2">
            <w:pPr>
              <w:pStyle w:val="TableParagraph"/>
              <w:spacing w:before="50"/>
              <w:ind w:left="57"/>
              <w:rPr>
                <w:sz w:val="20"/>
              </w:rPr>
            </w:pPr>
            <w:r>
              <w:rPr>
                <w:sz w:val="20"/>
              </w:rPr>
              <w:t>Zajęcia w formie wykładu z elementami konwersatorium</w:t>
            </w:r>
          </w:p>
        </w:tc>
      </w:tr>
      <w:tr w:rsidR="00753C39" w14:paraId="29417D92" w14:textId="77777777">
        <w:trPr>
          <w:trHeight w:val="378"/>
        </w:trPr>
        <w:tc>
          <w:tcPr>
            <w:tcW w:w="9853" w:type="dxa"/>
            <w:gridSpan w:val="4"/>
            <w:shd w:val="clear" w:color="auto" w:fill="D9D9D9"/>
          </w:tcPr>
          <w:p w14:paraId="32595C95" w14:textId="77777777" w:rsidR="00753C39" w:rsidRDefault="00EA4CB2">
            <w:pPr>
              <w:pStyle w:val="TableParagraph"/>
              <w:spacing w:before="58"/>
              <w:ind w:left="57"/>
              <w:rPr>
                <w:b/>
                <w:sz w:val="20"/>
              </w:rPr>
            </w:pPr>
            <w:r>
              <w:rPr>
                <w:b/>
                <w:sz w:val="20"/>
              </w:rPr>
              <w:t>7. Literatura</w:t>
            </w:r>
          </w:p>
        </w:tc>
      </w:tr>
      <w:tr w:rsidR="00753C39" w14:paraId="0A2C4099" w14:textId="77777777">
        <w:trPr>
          <w:trHeight w:val="378"/>
        </w:trPr>
        <w:tc>
          <w:tcPr>
            <w:tcW w:w="4559" w:type="dxa"/>
            <w:gridSpan w:val="2"/>
            <w:shd w:val="clear" w:color="auto" w:fill="E6E6E6"/>
          </w:tcPr>
          <w:p w14:paraId="507B21C8"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1ECBC409"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667416EC" w14:textId="77777777">
        <w:trPr>
          <w:trHeight w:val="906"/>
        </w:trPr>
        <w:tc>
          <w:tcPr>
            <w:tcW w:w="4559" w:type="dxa"/>
            <w:gridSpan w:val="2"/>
          </w:tcPr>
          <w:p w14:paraId="5EB6F151" w14:textId="77777777" w:rsidR="00753C39" w:rsidRDefault="00EA4CB2">
            <w:pPr>
              <w:pStyle w:val="TableParagraph"/>
              <w:spacing w:before="53" w:line="276" w:lineRule="auto"/>
              <w:ind w:left="57"/>
              <w:rPr>
                <w:sz w:val="20"/>
              </w:rPr>
            </w:pPr>
            <w:r>
              <w:rPr>
                <w:sz w:val="20"/>
              </w:rPr>
              <w:t>M. Gawroński (red.) Ochrona danych osobowych. Przewodnik po ustawie i RODO z wzorami. Wolters Kluwer 2018</w:t>
            </w:r>
          </w:p>
        </w:tc>
        <w:tc>
          <w:tcPr>
            <w:tcW w:w="5294" w:type="dxa"/>
            <w:gridSpan w:val="2"/>
          </w:tcPr>
          <w:p w14:paraId="2B54920F" w14:textId="77777777" w:rsidR="00753C39" w:rsidRDefault="00753C39">
            <w:pPr>
              <w:pStyle w:val="TableParagraph"/>
              <w:rPr>
                <w:sz w:val="18"/>
              </w:rPr>
            </w:pPr>
          </w:p>
        </w:tc>
      </w:tr>
      <w:tr w:rsidR="00753C39" w14:paraId="37ED143A" w14:textId="77777777">
        <w:trPr>
          <w:trHeight w:val="1758"/>
        </w:trPr>
        <w:tc>
          <w:tcPr>
            <w:tcW w:w="4559" w:type="dxa"/>
            <w:gridSpan w:val="2"/>
          </w:tcPr>
          <w:p w14:paraId="0EA054E6" w14:textId="77777777" w:rsidR="00753C39" w:rsidRDefault="00000000">
            <w:pPr>
              <w:pStyle w:val="TableParagraph"/>
              <w:spacing w:before="50"/>
              <w:ind w:left="57" w:right="300"/>
              <w:rPr>
                <w:sz w:val="20"/>
              </w:rPr>
            </w:pPr>
            <w:hyperlink r:id="rId12">
              <w:r w:rsidR="00EA4CB2">
                <w:rPr>
                  <w:sz w:val="20"/>
                </w:rPr>
                <w:t xml:space="preserve">Artur Cieślik, </w:t>
              </w:r>
            </w:hyperlink>
            <w:hyperlink r:id="rId13">
              <w:r w:rsidR="00EA4CB2">
                <w:rPr>
                  <w:sz w:val="20"/>
                </w:rPr>
                <w:t xml:space="preserve">Paweł </w:t>
              </w:r>
              <w:proofErr w:type="spellStart"/>
              <w:r w:rsidR="00EA4CB2">
                <w:rPr>
                  <w:sz w:val="20"/>
                </w:rPr>
                <w:t>Fajgielski</w:t>
              </w:r>
              <w:proofErr w:type="spellEnd"/>
              <w:r w:rsidR="00EA4CB2">
                <w:rPr>
                  <w:sz w:val="20"/>
                </w:rPr>
                <w:t xml:space="preserve">, </w:t>
              </w:r>
            </w:hyperlink>
            <w:hyperlink r:id="rId14">
              <w:r w:rsidR="00EA4CB2">
                <w:rPr>
                  <w:sz w:val="20"/>
                </w:rPr>
                <w:t>Mariusz Jagielski</w:t>
              </w:r>
            </w:hyperlink>
            <w:r w:rsidR="00EA4CB2">
              <w:rPr>
                <w:sz w:val="20"/>
              </w:rPr>
              <w:t xml:space="preserve"> </w:t>
            </w:r>
            <w:hyperlink r:id="rId15">
              <w:r w:rsidR="00EA4CB2">
                <w:rPr>
                  <w:sz w:val="20"/>
                </w:rPr>
                <w:t xml:space="preserve">(redaktor naukowy), </w:t>
              </w:r>
            </w:hyperlink>
            <w:hyperlink r:id="rId16">
              <w:r w:rsidR="00EA4CB2">
                <w:rPr>
                  <w:sz w:val="20"/>
                </w:rPr>
                <w:t xml:space="preserve">Paulina </w:t>
              </w:r>
              <w:proofErr w:type="spellStart"/>
              <w:r w:rsidR="00EA4CB2">
                <w:rPr>
                  <w:sz w:val="20"/>
                </w:rPr>
                <w:t>Komorowska,</w:t>
              </w:r>
            </w:hyperlink>
            <w:hyperlink r:id="rId17">
              <w:r w:rsidR="00EA4CB2">
                <w:rPr>
                  <w:sz w:val="20"/>
                </w:rPr>
                <w:t>Dominik</w:t>
              </w:r>
              <w:proofErr w:type="spellEnd"/>
            </w:hyperlink>
            <w:r w:rsidR="00EA4CB2">
              <w:rPr>
                <w:sz w:val="20"/>
              </w:rPr>
              <w:t xml:space="preserve"> </w:t>
            </w:r>
            <w:hyperlink r:id="rId18">
              <w:r w:rsidR="00EA4CB2">
                <w:rPr>
                  <w:sz w:val="20"/>
                </w:rPr>
                <w:t xml:space="preserve">Lubasz, </w:t>
              </w:r>
            </w:hyperlink>
            <w:hyperlink r:id="rId19">
              <w:r w:rsidR="00EA4CB2">
                <w:rPr>
                  <w:sz w:val="20"/>
                </w:rPr>
                <w:t xml:space="preserve">Marta Otto, </w:t>
              </w:r>
            </w:hyperlink>
            <w:hyperlink r:id="rId20">
              <w:r w:rsidR="00EA4CB2">
                <w:rPr>
                  <w:sz w:val="20"/>
                </w:rPr>
                <w:t>Katarzyna Palka-</w:t>
              </w:r>
            </w:hyperlink>
          </w:p>
          <w:p w14:paraId="37E5A404" w14:textId="77777777" w:rsidR="00753C39" w:rsidRDefault="00000000">
            <w:pPr>
              <w:pStyle w:val="TableParagraph"/>
              <w:spacing w:before="2"/>
              <w:ind w:left="57" w:right="91"/>
              <w:rPr>
                <w:sz w:val="20"/>
              </w:rPr>
            </w:pPr>
            <w:hyperlink r:id="rId21">
              <w:r w:rsidR="00EA4CB2">
                <w:rPr>
                  <w:sz w:val="20"/>
                </w:rPr>
                <w:t xml:space="preserve">Bartoszek, </w:t>
              </w:r>
            </w:hyperlink>
            <w:hyperlink r:id="rId22">
              <w:r w:rsidR="00EA4CB2">
                <w:rPr>
                  <w:sz w:val="20"/>
                </w:rPr>
                <w:t xml:space="preserve">Marlena Sakowska-Baryła, </w:t>
              </w:r>
            </w:hyperlink>
            <w:hyperlink r:id="rId23">
              <w:r w:rsidR="00EA4CB2">
                <w:rPr>
                  <w:sz w:val="20"/>
                </w:rPr>
                <w:t>Paweł</w:t>
              </w:r>
            </w:hyperlink>
            <w:r w:rsidR="00EA4CB2">
              <w:rPr>
                <w:sz w:val="20"/>
              </w:rPr>
              <w:t xml:space="preserve"> </w:t>
            </w:r>
            <w:hyperlink r:id="rId24">
              <w:proofErr w:type="spellStart"/>
              <w:r w:rsidR="00EA4CB2">
                <w:rPr>
                  <w:sz w:val="20"/>
                </w:rPr>
                <w:t>Tobiczyk</w:t>
              </w:r>
              <w:proofErr w:type="spellEnd"/>
              <w:r w:rsidR="00EA4CB2">
                <w:rPr>
                  <w:sz w:val="20"/>
                </w:rPr>
                <w:t xml:space="preserve">, </w:t>
              </w:r>
            </w:hyperlink>
            <w:hyperlink r:id="rId25">
              <w:r w:rsidR="00EA4CB2">
                <w:rPr>
                  <w:sz w:val="20"/>
                </w:rPr>
                <w:t xml:space="preserve">Damian </w:t>
              </w:r>
              <w:proofErr w:type="spellStart"/>
              <w:r w:rsidR="00EA4CB2">
                <w:rPr>
                  <w:sz w:val="20"/>
                </w:rPr>
                <w:t>Karwala</w:t>
              </w:r>
              <w:proofErr w:type="spellEnd"/>
              <w:r w:rsidR="00EA4CB2">
                <w:rPr>
                  <w:sz w:val="20"/>
                </w:rPr>
                <w:t xml:space="preserve">, </w:t>
              </w:r>
            </w:hyperlink>
            <w:r w:rsidR="00EA4CB2">
              <w:rPr>
                <w:sz w:val="20"/>
              </w:rPr>
              <w:t>Dokumentacja ochrony danych osobowych ze wzorami, Wolters Kluwer 2018</w:t>
            </w:r>
          </w:p>
        </w:tc>
        <w:tc>
          <w:tcPr>
            <w:tcW w:w="5294" w:type="dxa"/>
            <w:gridSpan w:val="2"/>
          </w:tcPr>
          <w:p w14:paraId="7FD20A96" w14:textId="77777777" w:rsidR="00753C39" w:rsidRDefault="00753C39">
            <w:pPr>
              <w:pStyle w:val="TableParagraph"/>
              <w:rPr>
                <w:sz w:val="18"/>
              </w:rPr>
            </w:pPr>
          </w:p>
        </w:tc>
      </w:tr>
    </w:tbl>
    <w:p w14:paraId="1D2DD91A" w14:textId="77777777" w:rsidR="00753C39" w:rsidRDefault="00753C39">
      <w:pPr>
        <w:pStyle w:val="Tekstpodstawowy"/>
        <w:spacing w:before="1"/>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684DE9BA" w14:textId="77777777">
        <w:trPr>
          <w:trHeight w:val="484"/>
        </w:trPr>
        <w:tc>
          <w:tcPr>
            <w:tcW w:w="9799" w:type="dxa"/>
            <w:gridSpan w:val="2"/>
            <w:shd w:val="clear" w:color="auto" w:fill="B3B3B3"/>
          </w:tcPr>
          <w:p w14:paraId="02EE80BB" w14:textId="77777777" w:rsidR="00753C39" w:rsidRDefault="00EA4CB2">
            <w:pPr>
              <w:pStyle w:val="TableParagraph"/>
              <w:spacing w:line="226" w:lineRule="exact"/>
              <w:ind w:left="108"/>
              <w:rPr>
                <w:b/>
                <w:sz w:val="20"/>
              </w:rPr>
            </w:pPr>
            <w:r>
              <w:rPr>
                <w:b/>
                <w:sz w:val="20"/>
              </w:rPr>
              <w:t>8. Kalkulacja ECTS – proponowana:</w:t>
            </w:r>
          </w:p>
          <w:p w14:paraId="12CD47F3" w14:textId="77777777" w:rsidR="00753C39" w:rsidRDefault="00EA4CB2">
            <w:pPr>
              <w:pStyle w:val="TableParagraph"/>
              <w:spacing w:line="238" w:lineRule="exact"/>
              <w:ind w:left="108"/>
            </w:pPr>
            <w:r>
              <w:t>1 pkt ECTS = 25-30 godzin</w:t>
            </w:r>
          </w:p>
        </w:tc>
      </w:tr>
      <w:tr w:rsidR="00753C39" w14:paraId="78ABD7BE" w14:textId="77777777">
        <w:trPr>
          <w:trHeight w:val="688"/>
        </w:trPr>
        <w:tc>
          <w:tcPr>
            <w:tcW w:w="6191" w:type="dxa"/>
            <w:shd w:val="clear" w:color="auto" w:fill="E6E6E6"/>
          </w:tcPr>
          <w:p w14:paraId="100C7B1C" w14:textId="77777777" w:rsidR="00753C39" w:rsidRDefault="00753C39">
            <w:pPr>
              <w:pStyle w:val="TableParagraph"/>
              <w:spacing w:before="9"/>
              <w:rPr>
                <w:b/>
                <w:sz w:val="19"/>
              </w:rPr>
            </w:pPr>
          </w:p>
          <w:p w14:paraId="49DBA249"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09ED9E71" w14:textId="77777777" w:rsidR="00753C39" w:rsidRDefault="00753C39">
            <w:pPr>
              <w:pStyle w:val="TableParagraph"/>
              <w:spacing w:before="9"/>
              <w:rPr>
                <w:b/>
                <w:sz w:val="19"/>
              </w:rPr>
            </w:pPr>
          </w:p>
          <w:p w14:paraId="7BE4194F" w14:textId="77777777" w:rsidR="00753C39" w:rsidRDefault="00EA4CB2">
            <w:pPr>
              <w:pStyle w:val="TableParagraph"/>
              <w:ind w:left="856" w:right="845"/>
              <w:jc w:val="center"/>
              <w:rPr>
                <w:b/>
                <w:sz w:val="20"/>
              </w:rPr>
            </w:pPr>
            <w:r>
              <w:rPr>
                <w:b/>
                <w:sz w:val="20"/>
              </w:rPr>
              <w:t>Godziny na realizację</w:t>
            </w:r>
          </w:p>
        </w:tc>
      </w:tr>
      <w:tr w:rsidR="00753C39" w14:paraId="66D97331" w14:textId="77777777">
        <w:trPr>
          <w:trHeight w:val="460"/>
        </w:trPr>
        <w:tc>
          <w:tcPr>
            <w:tcW w:w="6191" w:type="dxa"/>
          </w:tcPr>
          <w:p w14:paraId="73809187" w14:textId="77777777" w:rsidR="00753C39" w:rsidRDefault="00EA4CB2">
            <w:pPr>
              <w:pStyle w:val="TableParagraph"/>
              <w:spacing w:line="223" w:lineRule="exact"/>
              <w:ind w:left="108"/>
              <w:rPr>
                <w:sz w:val="20"/>
              </w:rPr>
            </w:pPr>
            <w:r>
              <w:rPr>
                <w:sz w:val="20"/>
              </w:rPr>
              <w:t>Godziny zajęć prowadzonych z bezpośrednim udziałem nauczycieli</w:t>
            </w:r>
          </w:p>
          <w:p w14:paraId="265BCB7A"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2A99BC4C" w14:textId="77777777" w:rsidR="00753C39" w:rsidRDefault="00EA4CB2">
            <w:pPr>
              <w:pStyle w:val="TableParagraph"/>
              <w:spacing w:before="108"/>
              <w:ind w:left="856" w:right="840"/>
              <w:jc w:val="center"/>
              <w:rPr>
                <w:sz w:val="20"/>
              </w:rPr>
            </w:pPr>
            <w:r>
              <w:rPr>
                <w:sz w:val="20"/>
              </w:rPr>
              <w:t>15</w:t>
            </w:r>
          </w:p>
        </w:tc>
      </w:tr>
      <w:tr w:rsidR="00753C39" w14:paraId="1D80EDFF" w14:textId="77777777">
        <w:trPr>
          <w:trHeight w:val="460"/>
        </w:trPr>
        <w:tc>
          <w:tcPr>
            <w:tcW w:w="6191" w:type="dxa"/>
          </w:tcPr>
          <w:p w14:paraId="3F2518DC" w14:textId="77777777" w:rsidR="00753C39" w:rsidRDefault="00EA4CB2">
            <w:pPr>
              <w:pStyle w:val="TableParagraph"/>
              <w:spacing w:line="223" w:lineRule="exact"/>
              <w:ind w:left="108"/>
              <w:rPr>
                <w:sz w:val="20"/>
              </w:rPr>
            </w:pPr>
            <w:r>
              <w:rPr>
                <w:sz w:val="20"/>
              </w:rPr>
              <w:t xml:space="preserve">Liczba  </w:t>
            </w:r>
            <w:r>
              <w:rPr>
                <w:spacing w:val="8"/>
                <w:sz w:val="20"/>
              </w:rPr>
              <w:t xml:space="preserve"> </w:t>
            </w:r>
            <w:r>
              <w:rPr>
                <w:sz w:val="20"/>
              </w:rPr>
              <w:t xml:space="preserve">pkt.  </w:t>
            </w:r>
            <w:r>
              <w:rPr>
                <w:spacing w:val="8"/>
                <w:sz w:val="20"/>
              </w:rPr>
              <w:t xml:space="preserve"> </w:t>
            </w:r>
            <w:r>
              <w:rPr>
                <w:sz w:val="20"/>
              </w:rPr>
              <w:t xml:space="preserve">ECTS  </w:t>
            </w:r>
            <w:r>
              <w:rPr>
                <w:spacing w:val="8"/>
                <w:sz w:val="20"/>
              </w:rPr>
              <w:t xml:space="preserve"> </w:t>
            </w:r>
            <w:r>
              <w:rPr>
                <w:sz w:val="20"/>
              </w:rPr>
              <w:t xml:space="preserve">uzyskiwana  </w:t>
            </w:r>
            <w:r>
              <w:rPr>
                <w:spacing w:val="10"/>
                <w:sz w:val="20"/>
              </w:rPr>
              <w:t xml:space="preserve"> </w:t>
            </w:r>
            <w:r>
              <w:rPr>
                <w:sz w:val="20"/>
              </w:rPr>
              <w:t xml:space="preserve">w  </w:t>
            </w:r>
            <w:r>
              <w:rPr>
                <w:spacing w:val="6"/>
                <w:sz w:val="20"/>
              </w:rPr>
              <w:t xml:space="preserve"> </w:t>
            </w:r>
            <w:r>
              <w:rPr>
                <w:sz w:val="20"/>
              </w:rPr>
              <w:t xml:space="preserve">ramach  </w:t>
            </w:r>
            <w:r>
              <w:rPr>
                <w:spacing w:val="6"/>
                <w:sz w:val="20"/>
              </w:rPr>
              <w:t xml:space="preserve"> </w:t>
            </w:r>
            <w:r>
              <w:rPr>
                <w:sz w:val="20"/>
              </w:rPr>
              <w:t xml:space="preserve">zajęć  </w:t>
            </w:r>
            <w:r>
              <w:rPr>
                <w:spacing w:val="8"/>
                <w:sz w:val="20"/>
              </w:rPr>
              <w:t xml:space="preserve"> </w:t>
            </w:r>
            <w:r>
              <w:rPr>
                <w:sz w:val="20"/>
              </w:rPr>
              <w:t xml:space="preserve">prowadzonych  </w:t>
            </w:r>
            <w:r>
              <w:rPr>
                <w:spacing w:val="7"/>
                <w:sz w:val="20"/>
              </w:rPr>
              <w:t xml:space="preserve"> </w:t>
            </w:r>
            <w:r>
              <w:rPr>
                <w:sz w:val="20"/>
              </w:rPr>
              <w:t>z</w:t>
            </w:r>
          </w:p>
          <w:p w14:paraId="0D3785A5" w14:textId="77777777" w:rsidR="00753C39" w:rsidRDefault="00EA4CB2">
            <w:pPr>
              <w:pStyle w:val="TableParagraph"/>
              <w:spacing w:line="217" w:lineRule="exact"/>
              <w:ind w:left="108"/>
              <w:rPr>
                <w:sz w:val="20"/>
              </w:rPr>
            </w:pPr>
            <w:r>
              <w:rPr>
                <w:sz w:val="20"/>
              </w:rPr>
              <w:t xml:space="preserve">bezpośrednim   udziałem   nauczycieli   akademickich   lub   innych </w:t>
            </w:r>
            <w:r>
              <w:rPr>
                <w:spacing w:val="47"/>
                <w:sz w:val="20"/>
              </w:rPr>
              <w:t xml:space="preserve"> </w:t>
            </w:r>
            <w:r>
              <w:rPr>
                <w:sz w:val="20"/>
              </w:rPr>
              <w:t>osób</w:t>
            </w:r>
          </w:p>
        </w:tc>
        <w:tc>
          <w:tcPr>
            <w:tcW w:w="3608" w:type="dxa"/>
          </w:tcPr>
          <w:p w14:paraId="260EB6A0" w14:textId="77777777" w:rsidR="00753C39" w:rsidRDefault="00EA4CB2">
            <w:pPr>
              <w:pStyle w:val="TableParagraph"/>
              <w:spacing w:before="108"/>
              <w:ind w:left="10"/>
              <w:jc w:val="center"/>
              <w:rPr>
                <w:i/>
                <w:sz w:val="20"/>
              </w:rPr>
            </w:pPr>
            <w:r>
              <w:rPr>
                <w:i/>
                <w:w w:val="99"/>
                <w:sz w:val="20"/>
              </w:rPr>
              <w:t>2</w:t>
            </w:r>
          </w:p>
        </w:tc>
      </w:tr>
    </w:tbl>
    <w:p w14:paraId="76370941"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1B07A3CC" w14:textId="77777777">
        <w:trPr>
          <w:trHeight w:val="400"/>
        </w:trPr>
        <w:tc>
          <w:tcPr>
            <w:tcW w:w="6191" w:type="dxa"/>
          </w:tcPr>
          <w:p w14:paraId="386AF69A" w14:textId="77777777" w:rsidR="00753C39" w:rsidRDefault="00EA4CB2">
            <w:pPr>
              <w:pStyle w:val="TableParagraph"/>
              <w:spacing w:line="223" w:lineRule="exact"/>
              <w:ind w:left="108"/>
              <w:rPr>
                <w:sz w:val="20"/>
              </w:rPr>
            </w:pPr>
            <w:r>
              <w:rPr>
                <w:sz w:val="20"/>
              </w:rPr>
              <w:lastRenderedPageBreak/>
              <w:t>prowadzących zajęcia</w:t>
            </w:r>
          </w:p>
        </w:tc>
        <w:tc>
          <w:tcPr>
            <w:tcW w:w="3608" w:type="dxa"/>
          </w:tcPr>
          <w:p w14:paraId="7A8352AD" w14:textId="77777777" w:rsidR="00753C39" w:rsidRDefault="00753C39">
            <w:pPr>
              <w:pStyle w:val="TableParagraph"/>
              <w:rPr>
                <w:sz w:val="20"/>
              </w:rPr>
            </w:pPr>
          </w:p>
        </w:tc>
      </w:tr>
      <w:tr w:rsidR="00753C39" w14:paraId="6CFD4686" w14:textId="77777777">
        <w:trPr>
          <w:trHeight w:val="400"/>
        </w:trPr>
        <w:tc>
          <w:tcPr>
            <w:tcW w:w="6191" w:type="dxa"/>
          </w:tcPr>
          <w:p w14:paraId="0F2380C9" w14:textId="77777777" w:rsidR="00753C39" w:rsidRDefault="00EA4CB2">
            <w:pPr>
              <w:pStyle w:val="TableParagraph"/>
              <w:spacing w:before="79"/>
              <w:ind w:left="108"/>
              <w:rPr>
                <w:sz w:val="20"/>
              </w:rPr>
            </w:pPr>
            <w:r>
              <w:rPr>
                <w:sz w:val="20"/>
              </w:rPr>
              <w:t>e-learning</w:t>
            </w:r>
          </w:p>
        </w:tc>
        <w:tc>
          <w:tcPr>
            <w:tcW w:w="3608" w:type="dxa"/>
          </w:tcPr>
          <w:p w14:paraId="601050EC" w14:textId="77777777" w:rsidR="00753C39" w:rsidRDefault="00EA4CB2">
            <w:pPr>
              <w:pStyle w:val="TableParagraph"/>
              <w:spacing w:before="79"/>
              <w:ind w:left="10"/>
              <w:jc w:val="center"/>
              <w:rPr>
                <w:i/>
                <w:sz w:val="20"/>
              </w:rPr>
            </w:pPr>
            <w:r>
              <w:rPr>
                <w:i/>
                <w:w w:val="99"/>
                <w:sz w:val="20"/>
              </w:rPr>
              <w:t>5</w:t>
            </w:r>
          </w:p>
        </w:tc>
      </w:tr>
      <w:tr w:rsidR="00753C39" w14:paraId="0B0716A3" w14:textId="77777777">
        <w:trPr>
          <w:trHeight w:val="400"/>
        </w:trPr>
        <w:tc>
          <w:tcPr>
            <w:tcW w:w="6191" w:type="dxa"/>
          </w:tcPr>
          <w:p w14:paraId="4B8765E2"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245C7BD3" w14:textId="77777777" w:rsidR="00753C39" w:rsidRDefault="00EA4CB2">
            <w:pPr>
              <w:pStyle w:val="TableParagraph"/>
              <w:spacing w:before="64"/>
              <w:ind w:left="12"/>
              <w:jc w:val="center"/>
              <w:rPr>
                <w:rFonts w:ascii="Carlito"/>
              </w:rPr>
            </w:pPr>
            <w:r>
              <w:rPr>
                <w:rFonts w:ascii="Carlito"/>
              </w:rPr>
              <w:t>1</w:t>
            </w:r>
          </w:p>
        </w:tc>
      </w:tr>
      <w:tr w:rsidR="00753C39" w14:paraId="32F2F371" w14:textId="77777777">
        <w:trPr>
          <w:trHeight w:val="402"/>
        </w:trPr>
        <w:tc>
          <w:tcPr>
            <w:tcW w:w="6191" w:type="dxa"/>
          </w:tcPr>
          <w:p w14:paraId="29FC1B8C" w14:textId="77777777" w:rsidR="00753C39" w:rsidRDefault="00EA4CB2">
            <w:pPr>
              <w:pStyle w:val="TableParagraph"/>
              <w:spacing w:before="79"/>
              <w:ind w:left="108"/>
              <w:rPr>
                <w:sz w:val="20"/>
              </w:rPr>
            </w:pPr>
            <w:r>
              <w:rPr>
                <w:sz w:val="20"/>
              </w:rPr>
              <w:t>Praca własna studenta (liczba godzin)</w:t>
            </w:r>
          </w:p>
        </w:tc>
        <w:tc>
          <w:tcPr>
            <w:tcW w:w="3608" w:type="dxa"/>
          </w:tcPr>
          <w:p w14:paraId="47B98367" w14:textId="77777777" w:rsidR="00753C39" w:rsidRDefault="00EA4CB2">
            <w:pPr>
              <w:pStyle w:val="TableParagraph"/>
              <w:spacing w:before="79"/>
              <w:ind w:left="856" w:right="840"/>
              <w:jc w:val="center"/>
              <w:rPr>
                <w:sz w:val="20"/>
              </w:rPr>
            </w:pPr>
            <w:r>
              <w:rPr>
                <w:sz w:val="20"/>
              </w:rPr>
              <w:t>30</w:t>
            </w:r>
          </w:p>
        </w:tc>
      </w:tr>
      <w:tr w:rsidR="00753C39" w14:paraId="4ED560CC" w14:textId="77777777">
        <w:trPr>
          <w:trHeight w:val="400"/>
        </w:trPr>
        <w:tc>
          <w:tcPr>
            <w:tcW w:w="6191" w:type="dxa"/>
          </w:tcPr>
          <w:p w14:paraId="2D71F48B" w14:textId="77777777" w:rsidR="00753C39" w:rsidRDefault="00EA4CB2">
            <w:pPr>
              <w:pStyle w:val="TableParagraph"/>
              <w:spacing w:before="77"/>
              <w:ind w:left="108"/>
              <w:rPr>
                <w:sz w:val="20"/>
              </w:rPr>
            </w:pPr>
            <w:r>
              <w:rPr>
                <w:sz w:val="20"/>
              </w:rPr>
              <w:t>Studia literaturowe (liczba godzin)</w:t>
            </w:r>
          </w:p>
        </w:tc>
        <w:tc>
          <w:tcPr>
            <w:tcW w:w="3608" w:type="dxa"/>
          </w:tcPr>
          <w:p w14:paraId="07BF3EB5" w14:textId="77777777" w:rsidR="00753C39" w:rsidRDefault="00EA4CB2">
            <w:pPr>
              <w:pStyle w:val="TableParagraph"/>
              <w:spacing w:before="77"/>
              <w:ind w:left="856" w:right="840"/>
              <w:jc w:val="center"/>
              <w:rPr>
                <w:sz w:val="20"/>
              </w:rPr>
            </w:pPr>
            <w:r>
              <w:rPr>
                <w:sz w:val="20"/>
              </w:rPr>
              <w:t>25</w:t>
            </w:r>
          </w:p>
        </w:tc>
      </w:tr>
      <w:tr w:rsidR="00753C39" w14:paraId="2ACAB662" w14:textId="77777777">
        <w:trPr>
          <w:trHeight w:val="400"/>
        </w:trPr>
        <w:tc>
          <w:tcPr>
            <w:tcW w:w="6191" w:type="dxa"/>
          </w:tcPr>
          <w:p w14:paraId="6AEF510B"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7A04F227" w14:textId="77777777" w:rsidR="00753C39" w:rsidRDefault="00EA4CB2">
            <w:pPr>
              <w:pStyle w:val="TableParagraph"/>
              <w:spacing w:before="64"/>
              <w:ind w:left="11"/>
              <w:jc w:val="center"/>
              <w:rPr>
                <w:rFonts w:ascii="Carlito"/>
              </w:rPr>
            </w:pPr>
            <w:r>
              <w:rPr>
                <w:rFonts w:ascii="Carlito"/>
              </w:rPr>
              <w:t>-</w:t>
            </w:r>
          </w:p>
        </w:tc>
      </w:tr>
      <w:tr w:rsidR="00753C39" w14:paraId="1ADE88E8" w14:textId="77777777">
        <w:trPr>
          <w:trHeight w:val="270"/>
        </w:trPr>
        <w:tc>
          <w:tcPr>
            <w:tcW w:w="6191" w:type="dxa"/>
          </w:tcPr>
          <w:p w14:paraId="3DC39CF3" w14:textId="77777777" w:rsidR="00753C39" w:rsidRDefault="00EA4CB2">
            <w:pPr>
              <w:pStyle w:val="TableParagraph"/>
              <w:spacing w:before="14"/>
              <w:ind w:left="108"/>
              <w:rPr>
                <w:sz w:val="20"/>
              </w:rPr>
            </w:pPr>
            <w:r>
              <w:rPr>
                <w:sz w:val="20"/>
              </w:rPr>
              <w:t>SUMA GODZIN</w:t>
            </w:r>
          </w:p>
        </w:tc>
        <w:tc>
          <w:tcPr>
            <w:tcW w:w="3608" w:type="dxa"/>
          </w:tcPr>
          <w:p w14:paraId="1468FDD5" w14:textId="77777777" w:rsidR="00753C39" w:rsidRDefault="00EA4CB2">
            <w:pPr>
              <w:pStyle w:val="TableParagraph"/>
              <w:spacing w:before="14"/>
              <w:ind w:left="856" w:right="840"/>
              <w:jc w:val="center"/>
              <w:rPr>
                <w:sz w:val="20"/>
              </w:rPr>
            </w:pPr>
            <w:r>
              <w:rPr>
                <w:sz w:val="20"/>
              </w:rPr>
              <w:t>75</w:t>
            </w:r>
          </w:p>
        </w:tc>
      </w:tr>
      <w:tr w:rsidR="00753C39" w14:paraId="22565DB8" w14:textId="77777777">
        <w:trPr>
          <w:trHeight w:val="275"/>
        </w:trPr>
        <w:tc>
          <w:tcPr>
            <w:tcW w:w="6191" w:type="dxa"/>
          </w:tcPr>
          <w:p w14:paraId="6636EC6B"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608" w:type="dxa"/>
          </w:tcPr>
          <w:p w14:paraId="6418B14A" w14:textId="77777777" w:rsidR="00753C39" w:rsidRDefault="00EA4CB2">
            <w:pPr>
              <w:pStyle w:val="TableParagraph"/>
              <w:spacing w:before="17"/>
              <w:ind w:left="10"/>
              <w:jc w:val="center"/>
              <w:rPr>
                <w:sz w:val="20"/>
              </w:rPr>
            </w:pPr>
            <w:r>
              <w:rPr>
                <w:w w:val="99"/>
                <w:sz w:val="20"/>
              </w:rPr>
              <w:t>3</w:t>
            </w:r>
          </w:p>
        </w:tc>
      </w:tr>
    </w:tbl>
    <w:p w14:paraId="66561CA8" w14:textId="77777777" w:rsidR="00753C39" w:rsidRDefault="00753C39">
      <w:pPr>
        <w:pStyle w:val="Tekstpodstawowy"/>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852"/>
        <w:gridCol w:w="1011"/>
        <w:gridCol w:w="1358"/>
      </w:tblGrid>
      <w:tr w:rsidR="00753C39" w14:paraId="55795C4B" w14:textId="77777777">
        <w:trPr>
          <w:trHeight w:val="885"/>
        </w:trPr>
        <w:tc>
          <w:tcPr>
            <w:tcW w:w="9770" w:type="dxa"/>
            <w:gridSpan w:val="6"/>
            <w:shd w:val="clear" w:color="auto" w:fill="C0C0C0"/>
          </w:tcPr>
          <w:p w14:paraId="10963772" w14:textId="77777777" w:rsidR="00753C39" w:rsidRDefault="00753C39">
            <w:pPr>
              <w:pStyle w:val="TableParagraph"/>
              <w:spacing w:before="8"/>
              <w:rPr>
                <w:b/>
                <w:sz w:val="24"/>
              </w:rPr>
            </w:pPr>
          </w:p>
          <w:p w14:paraId="6DD9BECB" w14:textId="77777777" w:rsidR="00753C39" w:rsidRDefault="00EA4CB2">
            <w:pPr>
              <w:pStyle w:val="TableParagraph"/>
              <w:ind w:left="1502"/>
              <w:rPr>
                <w:b/>
                <w:sz w:val="24"/>
              </w:rPr>
            </w:pPr>
            <w:bookmarkStart w:id="32" w:name="_bookmark32"/>
            <w:bookmarkEnd w:id="32"/>
            <w:r>
              <w:rPr>
                <w:b/>
                <w:sz w:val="24"/>
              </w:rPr>
              <w:t>33. METODYKA SPORZĄDZANIA PISM W ADMINISTRACJI</w:t>
            </w:r>
          </w:p>
        </w:tc>
      </w:tr>
      <w:tr w:rsidR="00753C39" w14:paraId="55419687" w14:textId="77777777">
        <w:trPr>
          <w:trHeight w:val="376"/>
        </w:trPr>
        <w:tc>
          <w:tcPr>
            <w:tcW w:w="4626" w:type="dxa"/>
            <w:gridSpan w:val="2"/>
            <w:shd w:val="clear" w:color="auto" w:fill="DFDFDF"/>
          </w:tcPr>
          <w:p w14:paraId="2BD68E7A" w14:textId="77777777" w:rsidR="00753C39" w:rsidRDefault="00EA4CB2">
            <w:pPr>
              <w:pStyle w:val="TableParagraph"/>
              <w:spacing w:before="58"/>
              <w:ind w:left="57"/>
              <w:rPr>
                <w:b/>
                <w:sz w:val="20"/>
              </w:rPr>
            </w:pPr>
            <w:r>
              <w:rPr>
                <w:b/>
                <w:sz w:val="20"/>
              </w:rPr>
              <w:t>1. Kod przedmiotu: A-I – 2-33</w:t>
            </w:r>
          </w:p>
        </w:tc>
        <w:tc>
          <w:tcPr>
            <w:tcW w:w="5144" w:type="dxa"/>
            <w:gridSpan w:val="4"/>
            <w:shd w:val="clear" w:color="auto" w:fill="DFDFDF"/>
          </w:tcPr>
          <w:p w14:paraId="6124A101" w14:textId="77777777" w:rsidR="00753C39" w:rsidRDefault="00EA4CB2">
            <w:pPr>
              <w:pStyle w:val="TableParagraph"/>
              <w:spacing w:before="58"/>
              <w:ind w:left="57"/>
              <w:rPr>
                <w:b/>
                <w:sz w:val="20"/>
              </w:rPr>
            </w:pPr>
            <w:r>
              <w:rPr>
                <w:b/>
                <w:sz w:val="20"/>
              </w:rPr>
              <w:t>2. Liczba punktów ECTS: 3</w:t>
            </w:r>
          </w:p>
        </w:tc>
      </w:tr>
      <w:tr w:rsidR="00753C39" w14:paraId="16A4CEAF" w14:textId="77777777">
        <w:trPr>
          <w:trHeight w:val="645"/>
        </w:trPr>
        <w:tc>
          <w:tcPr>
            <w:tcW w:w="1654" w:type="dxa"/>
            <w:shd w:val="clear" w:color="auto" w:fill="DFDFDF"/>
          </w:tcPr>
          <w:p w14:paraId="503899DA" w14:textId="77777777" w:rsidR="00753C39" w:rsidRDefault="00EA4CB2">
            <w:pPr>
              <w:pStyle w:val="TableParagraph"/>
              <w:spacing w:before="58"/>
              <w:ind w:left="57"/>
              <w:rPr>
                <w:b/>
                <w:sz w:val="20"/>
              </w:rPr>
            </w:pPr>
            <w:r>
              <w:rPr>
                <w:b/>
                <w:sz w:val="20"/>
              </w:rPr>
              <w:t>3. Kierunek:</w:t>
            </w:r>
          </w:p>
        </w:tc>
        <w:tc>
          <w:tcPr>
            <w:tcW w:w="2972" w:type="dxa"/>
          </w:tcPr>
          <w:p w14:paraId="26730DBF" w14:textId="77777777" w:rsidR="00753C39" w:rsidRDefault="00EA4CB2">
            <w:pPr>
              <w:pStyle w:val="TableParagraph"/>
              <w:spacing w:before="56"/>
              <w:ind w:left="57"/>
              <w:rPr>
                <w:b/>
                <w:sz w:val="20"/>
              </w:rPr>
            </w:pPr>
            <w:r>
              <w:rPr>
                <w:b/>
                <w:sz w:val="20"/>
              </w:rPr>
              <w:t>Administracja</w:t>
            </w:r>
          </w:p>
        </w:tc>
        <w:tc>
          <w:tcPr>
            <w:tcW w:w="1923" w:type="dxa"/>
            <w:shd w:val="clear" w:color="auto" w:fill="DFDFDF"/>
          </w:tcPr>
          <w:p w14:paraId="26E33227"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7507CCDE" w14:textId="77777777" w:rsidR="00753C39" w:rsidRDefault="00EA4CB2">
            <w:pPr>
              <w:pStyle w:val="TableParagraph"/>
              <w:spacing w:before="58"/>
              <w:ind w:left="57"/>
              <w:rPr>
                <w:b/>
                <w:sz w:val="20"/>
              </w:rPr>
            </w:pPr>
            <w:r>
              <w:rPr>
                <w:b/>
                <w:sz w:val="20"/>
              </w:rPr>
              <w:t>ogółem</w:t>
            </w:r>
          </w:p>
        </w:tc>
        <w:tc>
          <w:tcPr>
            <w:tcW w:w="1011" w:type="dxa"/>
            <w:shd w:val="clear" w:color="auto" w:fill="DFDFDF"/>
          </w:tcPr>
          <w:p w14:paraId="474B6486" w14:textId="77777777" w:rsidR="00753C39" w:rsidRDefault="00EA4CB2">
            <w:pPr>
              <w:pStyle w:val="TableParagraph"/>
              <w:spacing w:before="58"/>
              <w:ind w:left="57"/>
              <w:rPr>
                <w:b/>
                <w:sz w:val="20"/>
              </w:rPr>
            </w:pPr>
            <w:r>
              <w:rPr>
                <w:b/>
                <w:sz w:val="20"/>
              </w:rPr>
              <w:t>wykłady</w:t>
            </w:r>
          </w:p>
        </w:tc>
        <w:tc>
          <w:tcPr>
            <w:tcW w:w="1358" w:type="dxa"/>
            <w:shd w:val="clear" w:color="auto" w:fill="DFDFDF"/>
          </w:tcPr>
          <w:p w14:paraId="325C3688" w14:textId="77777777" w:rsidR="00753C39" w:rsidRDefault="00EA4CB2">
            <w:pPr>
              <w:pStyle w:val="TableParagraph"/>
              <w:spacing w:before="58" w:line="278" w:lineRule="auto"/>
              <w:ind w:left="56"/>
              <w:rPr>
                <w:b/>
                <w:sz w:val="20"/>
              </w:rPr>
            </w:pPr>
            <w:r>
              <w:rPr>
                <w:b/>
                <w:w w:val="95"/>
                <w:sz w:val="20"/>
              </w:rPr>
              <w:t xml:space="preserve">ćwiczenia/inne </w:t>
            </w:r>
            <w:r>
              <w:rPr>
                <w:b/>
                <w:sz w:val="20"/>
              </w:rPr>
              <w:t>akt.</w:t>
            </w:r>
          </w:p>
        </w:tc>
      </w:tr>
      <w:tr w:rsidR="00753C39" w14:paraId="73611249" w14:textId="77777777">
        <w:trPr>
          <w:trHeight w:val="642"/>
        </w:trPr>
        <w:tc>
          <w:tcPr>
            <w:tcW w:w="1654" w:type="dxa"/>
            <w:shd w:val="clear" w:color="auto" w:fill="DFDFDF"/>
          </w:tcPr>
          <w:p w14:paraId="4B99C9CB" w14:textId="77777777" w:rsidR="00753C39" w:rsidRDefault="00EA4CB2">
            <w:pPr>
              <w:pStyle w:val="TableParagraph"/>
              <w:spacing w:before="55"/>
              <w:ind w:left="57"/>
              <w:rPr>
                <w:b/>
                <w:sz w:val="20"/>
              </w:rPr>
            </w:pPr>
            <w:r>
              <w:rPr>
                <w:b/>
                <w:sz w:val="20"/>
              </w:rPr>
              <w:t>4. Grupa zajęć:</w:t>
            </w:r>
          </w:p>
        </w:tc>
        <w:tc>
          <w:tcPr>
            <w:tcW w:w="2972" w:type="dxa"/>
          </w:tcPr>
          <w:p w14:paraId="65DF4FC1" w14:textId="77777777" w:rsidR="00753C39" w:rsidRDefault="00EA4CB2">
            <w:pPr>
              <w:pStyle w:val="TableParagraph"/>
              <w:spacing w:before="53"/>
              <w:ind w:left="57"/>
              <w:rPr>
                <w:b/>
                <w:sz w:val="20"/>
              </w:rPr>
            </w:pPr>
            <w:r>
              <w:rPr>
                <w:b/>
                <w:sz w:val="20"/>
              </w:rPr>
              <w:t>Zajęcia do wyboru</w:t>
            </w:r>
          </w:p>
        </w:tc>
        <w:tc>
          <w:tcPr>
            <w:tcW w:w="1923" w:type="dxa"/>
            <w:shd w:val="clear" w:color="auto" w:fill="DFDFDF"/>
          </w:tcPr>
          <w:p w14:paraId="4303853E" w14:textId="77777777" w:rsidR="00753C39" w:rsidRDefault="00EA4CB2">
            <w:pPr>
              <w:pStyle w:val="TableParagraph"/>
              <w:spacing w:before="55" w:line="278" w:lineRule="auto"/>
              <w:ind w:left="57" w:right="769"/>
              <w:rPr>
                <w:b/>
                <w:sz w:val="20"/>
              </w:rPr>
            </w:pPr>
            <w:r>
              <w:rPr>
                <w:b/>
                <w:sz w:val="20"/>
              </w:rPr>
              <w:t>8. Studia stacjonarne:</w:t>
            </w:r>
          </w:p>
        </w:tc>
        <w:tc>
          <w:tcPr>
            <w:tcW w:w="852" w:type="dxa"/>
          </w:tcPr>
          <w:p w14:paraId="791B651A" w14:textId="77777777" w:rsidR="00753C39" w:rsidRDefault="00753C39">
            <w:pPr>
              <w:pStyle w:val="TableParagraph"/>
              <w:rPr>
                <w:sz w:val="20"/>
              </w:rPr>
            </w:pPr>
          </w:p>
        </w:tc>
        <w:tc>
          <w:tcPr>
            <w:tcW w:w="1011" w:type="dxa"/>
          </w:tcPr>
          <w:p w14:paraId="2B027E86" w14:textId="77777777" w:rsidR="00753C39" w:rsidRDefault="00753C39">
            <w:pPr>
              <w:pStyle w:val="TableParagraph"/>
              <w:rPr>
                <w:sz w:val="20"/>
              </w:rPr>
            </w:pPr>
          </w:p>
        </w:tc>
        <w:tc>
          <w:tcPr>
            <w:tcW w:w="1358" w:type="dxa"/>
          </w:tcPr>
          <w:p w14:paraId="19BC99B2" w14:textId="77777777" w:rsidR="00753C39" w:rsidRDefault="00753C39">
            <w:pPr>
              <w:pStyle w:val="TableParagraph"/>
              <w:rPr>
                <w:sz w:val="20"/>
              </w:rPr>
            </w:pPr>
          </w:p>
        </w:tc>
      </w:tr>
      <w:tr w:rsidR="00753C39" w14:paraId="70662297" w14:textId="77777777">
        <w:trPr>
          <w:trHeight w:val="642"/>
        </w:trPr>
        <w:tc>
          <w:tcPr>
            <w:tcW w:w="1654" w:type="dxa"/>
            <w:shd w:val="clear" w:color="auto" w:fill="DFDFDF"/>
          </w:tcPr>
          <w:p w14:paraId="6E076571" w14:textId="77777777" w:rsidR="00753C39" w:rsidRDefault="00EA4CB2">
            <w:pPr>
              <w:pStyle w:val="TableParagraph"/>
              <w:spacing w:before="58"/>
              <w:ind w:left="57"/>
              <w:rPr>
                <w:b/>
                <w:sz w:val="20"/>
              </w:rPr>
            </w:pPr>
            <w:r>
              <w:rPr>
                <w:b/>
                <w:sz w:val="20"/>
              </w:rPr>
              <w:t>5. Rok studiów</w:t>
            </w:r>
          </w:p>
        </w:tc>
        <w:tc>
          <w:tcPr>
            <w:tcW w:w="2972" w:type="dxa"/>
          </w:tcPr>
          <w:p w14:paraId="2CCB81AF" w14:textId="77777777" w:rsidR="00753C39" w:rsidRDefault="00EA4CB2">
            <w:pPr>
              <w:pStyle w:val="TableParagraph"/>
              <w:spacing w:before="55"/>
              <w:ind w:left="57"/>
              <w:rPr>
                <w:b/>
                <w:sz w:val="20"/>
              </w:rPr>
            </w:pPr>
            <w:r>
              <w:rPr>
                <w:b/>
                <w:w w:val="99"/>
                <w:sz w:val="20"/>
              </w:rPr>
              <w:t>I</w:t>
            </w:r>
          </w:p>
        </w:tc>
        <w:tc>
          <w:tcPr>
            <w:tcW w:w="1923" w:type="dxa"/>
            <w:shd w:val="clear" w:color="auto" w:fill="DFDFDF"/>
          </w:tcPr>
          <w:p w14:paraId="163AE421"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6C4E7963" w14:textId="77777777" w:rsidR="00753C39" w:rsidRDefault="00EA4CB2">
            <w:pPr>
              <w:pStyle w:val="TableParagraph"/>
              <w:spacing w:before="55"/>
              <w:ind w:left="57"/>
              <w:rPr>
                <w:b/>
                <w:sz w:val="20"/>
              </w:rPr>
            </w:pPr>
            <w:r>
              <w:rPr>
                <w:b/>
                <w:sz w:val="20"/>
              </w:rPr>
              <w:t>20</w:t>
            </w:r>
          </w:p>
        </w:tc>
        <w:tc>
          <w:tcPr>
            <w:tcW w:w="1011" w:type="dxa"/>
          </w:tcPr>
          <w:p w14:paraId="1993BC09" w14:textId="77777777" w:rsidR="00753C39" w:rsidRDefault="00EA4CB2">
            <w:pPr>
              <w:pStyle w:val="TableParagraph"/>
              <w:spacing w:before="55"/>
              <w:ind w:left="4"/>
              <w:jc w:val="center"/>
              <w:rPr>
                <w:b/>
                <w:sz w:val="20"/>
              </w:rPr>
            </w:pPr>
            <w:r>
              <w:rPr>
                <w:b/>
                <w:w w:val="99"/>
                <w:sz w:val="20"/>
              </w:rPr>
              <w:t>5</w:t>
            </w:r>
          </w:p>
        </w:tc>
        <w:tc>
          <w:tcPr>
            <w:tcW w:w="1358" w:type="dxa"/>
          </w:tcPr>
          <w:p w14:paraId="53A15C7E" w14:textId="77777777" w:rsidR="00753C39" w:rsidRDefault="00EA4CB2">
            <w:pPr>
              <w:pStyle w:val="TableParagraph"/>
              <w:spacing w:before="55"/>
              <w:ind w:left="56"/>
              <w:rPr>
                <w:b/>
                <w:sz w:val="20"/>
              </w:rPr>
            </w:pPr>
            <w:r>
              <w:rPr>
                <w:b/>
                <w:sz w:val="20"/>
              </w:rPr>
              <w:t xml:space="preserve">15 </w:t>
            </w:r>
            <w:proofErr w:type="spellStart"/>
            <w:r>
              <w:rPr>
                <w:b/>
                <w:sz w:val="20"/>
              </w:rPr>
              <w:t>ćw</w:t>
            </w:r>
            <w:proofErr w:type="spellEnd"/>
          </w:p>
        </w:tc>
      </w:tr>
      <w:tr w:rsidR="00753C39" w14:paraId="4B44BAE6" w14:textId="77777777">
        <w:trPr>
          <w:trHeight w:val="642"/>
        </w:trPr>
        <w:tc>
          <w:tcPr>
            <w:tcW w:w="1654" w:type="dxa"/>
            <w:shd w:val="clear" w:color="auto" w:fill="DFDFDF"/>
          </w:tcPr>
          <w:p w14:paraId="1949EC60" w14:textId="77777777" w:rsidR="00753C39" w:rsidRDefault="00EA4CB2">
            <w:pPr>
              <w:pStyle w:val="TableParagraph"/>
              <w:spacing w:before="58"/>
              <w:ind w:left="57"/>
              <w:rPr>
                <w:b/>
                <w:sz w:val="20"/>
              </w:rPr>
            </w:pPr>
            <w:r>
              <w:rPr>
                <w:b/>
                <w:sz w:val="20"/>
              </w:rPr>
              <w:t>6. Semestr:</w:t>
            </w:r>
          </w:p>
        </w:tc>
        <w:tc>
          <w:tcPr>
            <w:tcW w:w="2972" w:type="dxa"/>
          </w:tcPr>
          <w:p w14:paraId="43FDD98B" w14:textId="77777777" w:rsidR="00753C39" w:rsidRDefault="00EA4CB2">
            <w:pPr>
              <w:pStyle w:val="TableParagraph"/>
              <w:spacing w:before="55"/>
              <w:ind w:left="57"/>
              <w:rPr>
                <w:b/>
                <w:sz w:val="20"/>
              </w:rPr>
            </w:pPr>
            <w:r>
              <w:rPr>
                <w:b/>
                <w:w w:val="99"/>
                <w:sz w:val="20"/>
              </w:rPr>
              <w:t>2</w:t>
            </w:r>
          </w:p>
        </w:tc>
        <w:tc>
          <w:tcPr>
            <w:tcW w:w="1923" w:type="dxa"/>
            <w:shd w:val="clear" w:color="auto" w:fill="DFDFDF"/>
          </w:tcPr>
          <w:p w14:paraId="7C8F8BF3" w14:textId="77777777" w:rsidR="00753C39" w:rsidRDefault="00EA4CB2">
            <w:pPr>
              <w:pStyle w:val="TableParagraph"/>
              <w:spacing w:before="58" w:line="276" w:lineRule="auto"/>
              <w:ind w:left="57" w:right="80"/>
              <w:rPr>
                <w:b/>
                <w:sz w:val="20"/>
              </w:rPr>
            </w:pPr>
            <w:r>
              <w:rPr>
                <w:b/>
                <w:sz w:val="20"/>
              </w:rPr>
              <w:t>10. Poziom studiów i profil:</w:t>
            </w:r>
          </w:p>
        </w:tc>
        <w:tc>
          <w:tcPr>
            <w:tcW w:w="3221" w:type="dxa"/>
            <w:gridSpan w:val="3"/>
          </w:tcPr>
          <w:p w14:paraId="29F8DD0B" w14:textId="77777777" w:rsidR="00753C39" w:rsidRDefault="00EA4CB2">
            <w:pPr>
              <w:pStyle w:val="TableParagraph"/>
              <w:spacing w:before="58" w:line="276" w:lineRule="auto"/>
              <w:ind w:left="57" w:right="333"/>
              <w:rPr>
                <w:b/>
                <w:sz w:val="20"/>
              </w:rPr>
            </w:pPr>
            <w:r>
              <w:rPr>
                <w:b/>
                <w:sz w:val="20"/>
              </w:rPr>
              <w:t>Studia pierwszego stopnia, profil praktyczny</w:t>
            </w:r>
          </w:p>
        </w:tc>
      </w:tr>
      <w:tr w:rsidR="00753C39" w14:paraId="4CAE6E86" w14:textId="77777777">
        <w:trPr>
          <w:trHeight w:val="642"/>
        </w:trPr>
        <w:tc>
          <w:tcPr>
            <w:tcW w:w="1654" w:type="dxa"/>
            <w:shd w:val="clear" w:color="auto" w:fill="DFDFDF"/>
          </w:tcPr>
          <w:p w14:paraId="26C2E378" w14:textId="77777777" w:rsidR="00753C39" w:rsidRDefault="00EA4CB2">
            <w:pPr>
              <w:pStyle w:val="TableParagraph"/>
              <w:spacing w:before="58" w:line="276" w:lineRule="auto"/>
              <w:ind w:left="57" w:right="667"/>
              <w:rPr>
                <w:b/>
                <w:sz w:val="20"/>
              </w:rPr>
            </w:pPr>
            <w:r>
              <w:rPr>
                <w:b/>
                <w:sz w:val="20"/>
              </w:rPr>
              <w:t>11. Forma zaliczenia:</w:t>
            </w:r>
          </w:p>
        </w:tc>
        <w:tc>
          <w:tcPr>
            <w:tcW w:w="2972" w:type="dxa"/>
          </w:tcPr>
          <w:p w14:paraId="1D9D4B3D" w14:textId="77777777" w:rsidR="00753C39" w:rsidRDefault="00EA4CB2">
            <w:pPr>
              <w:pStyle w:val="TableParagraph"/>
              <w:spacing w:before="58"/>
              <w:ind w:left="57"/>
              <w:rPr>
                <w:b/>
                <w:sz w:val="20"/>
              </w:rPr>
            </w:pPr>
            <w:r>
              <w:rPr>
                <w:b/>
                <w:sz w:val="20"/>
              </w:rPr>
              <w:t>Zaliczenie</w:t>
            </w:r>
          </w:p>
        </w:tc>
        <w:tc>
          <w:tcPr>
            <w:tcW w:w="1923" w:type="dxa"/>
            <w:shd w:val="clear" w:color="auto" w:fill="D9D9D9"/>
          </w:tcPr>
          <w:p w14:paraId="365C1211" w14:textId="77777777" w:rsidR="00753C39" w:rsidRDefault="00EA4CB2">
            <w:pPr>
              <w:pStyle w:val="TableParagraph"/>
              <w:spacing w:before="58" w:line="276" w:lineRule="auto"/>
              <w:ind w:left="57" w:right="802"/>
              <w:rPr>
                <w:b/>
                <w:sz w:val="20"/>
              </w:rPr>
            </w:pPr>
            <w:r>
              <w:rPr>
                <w:b/>
                <w:sz w:val="20"/>
              </w:rPr>
              <w:t>12. Język wykładowy:</w:t>
            </w:r>
          </w:p>
        </w:tc>
        <w:tc>
          <w:tcPr>
            <w:tcW w:w="3221" w:type="dxa"/>
            <w:gridSpan w:val="3"/>
          </w:tcPr>
          <w:p w14:paraId="052DE4C8" w14:textId="77777777" w:rsidR="00753C39" w:rsidRDefault="00EA4CB2">
            <w:pPr>
              <w:pStyle w:val="TableParagraph"/>
              <w:spacing w:before="58"/>
              <w:ind w:left="57"/>
              <w:rPr>
                <w:b/>
                <w:sz w:val="20"/>
              </w:rPr>
            </w:pPr>
            <w:r>
              <w:rPr>
                <w:b/>
                <w:sz w:val="20"/>
              </w:rPr>
              <w:t>polski</w:t>
            </w:r>
          </w:p>
        </w:tc>
      </w:tr>
    </w:tbl>
    <w:p w14:paraId="5AD2E86A" w14:textId="77777777" w:rsidR="00753C39" w:rsidRDefault="00753C39">
      <w:pPr>
        <w:pStyle w:val="Tekstpodstawowy"/>
        <w:spacing w:before="11"/>
        <w:rPr>
          <w:b/>
          <w:sz w:val="16"/>
        </w:rPr>
      </w:pPr>
    </w:p>
    <w:p w14:paraId="682B0D43"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56A8AC9D" w14:textId="77777777" w:rsidR="00753C39" w:rsidRDefault="00753C39">
      <w:pPr>
        <w:pStyle w:val="Tekstpodstawowy"/>
        <w:spacing w:after="1"/>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9033"/>
      </w:tblGrid>
      <w:tr w:rsidR="00753C39" w14:paraId="443E2178" w14:textId="77777777">
        <w:trPr>
          <w:trHeight w:val="378"/>
        </w:trPr>
        <w:tc>
          <w:tcPr>
            <w:tcW w:w="9770" w:type="dxa"/>
            <w:gridSpan w:val="2"/>
            <w:shd w:val="clear" w:color="auto" w:fill="DFDFDF"/>
          </w:tcPr>
          <w:p w14:paraId="1FF2E4BE" w14:textId="77777777" w:rsidR="00753C39" w:rsidRDefault="00EA4CB2">
            <w:pPr>
              <w:pStyle w:val="TableParagraph"/>
              <w:spacing w:before="58"/>
              <w:ind w:left="57"/>
              <w:rPr>
                <w:b/>
                <w:sz w:val="20"/>
              </w:rPr>
            </w:pPr>
            <w:r>
              <w:rPr>
                <w:b/>
                <w:sz w:val="20"/>
              </w:rPr>
              <w:t>1.Cele zajęć:</w:t>
            </w:r>
          </w:p>
        </w:tc>
      </w:tr>
      <w:tr w:rsidR="00753C39" w14:paraId="30711752" w14:textId="77777777">
        <w:trPr>
          <w:trHeight w:val="573"/>
        </w:trPr>
        <w:tc>
          <w:tcPr>
            <w:tcW w:w="737" w:type="dxa"/>
          </w:tcPr>
          <w:p w14:paraId="1E96C745" w14:textId="77777777" w:rsidR="00753C39" w:rsidRDefault="00EA4CB2">
            <w:pPr>
              <w:pStyle w:val="TableParagraph"/>
              <w:spacing w:before="170"/>
              <w:ind w:right="185"/>
              <w:jc w:val="right"/>
              <w:rPr>
                <w:b/>
                <w:sz w:val="20"/>
              </w:rPr>
            </w:pPr>
            <w:r>
              <w:rPr>
                <w:b/>
                <w:sz w:val="20"/>
              </w:rPr>
              <w:t>C 1.</w:t>
            </w:r>
          </w:p>
        </w:tc>
        <w:tc>
          <w:tcPr>
            <w:tcW w:w="9033" w:type="dxa"/>
          </w:tcPr>
          <w:p w14:paraId="19677145" w14:textId="77777777" w:rsidR="00753C39" w:rsidRDefault="00EA4CB2">
            <w:pPr>
              <w:pStyle w:val="TableParagraph"/>
              <w:spacing w:before="50"/>
              <w:ind w:left="57"/>
              <w:rPr>
                <w:sz w:val="20"/>
              </w:rPr>
            </w:pPr>
            <w:r>
              <w:rPr>
                <w:sz w:val="20"/>
              </w:rPr>
              <w:t>Przedstawienie aktów normatywnych powszechnie obowiązujących determinujących zakres oraz formę wykonywanej pracy biurowej oraz regulacji wewnętrznych instytucji i przedsiębiorstw.</w:t>
            </w:r>
          </w:p>
        </w:tc>
      </w:tr>
      <w:tr w:rsidR="00753C39" w14:paraId="047358DC" w14:textId="77777777">
        <w:trPr>
          <w:trHeight w:val="573"/>
        </w:trPr>
        <w:tc>
          <w:tcPr>
            <w:tcW w:w="737" w:type="dxa"/>
          </w:tcPr>
          <w:p w14:paraId="7D98618D" w14:textId="77777777" w:rsidR="00753C39" w:rsidRDefault="00EA4CB2">
            <w:pPr>
              <w:pStyle w:val="TableParagraph"/>
              <w:spacing w:before="170"/>
              <w:ind w:right="185"/>
              <w:jc w:val="right"/>
              <w:rPr>
                <w:b/>
                <w:sz w:val="20"/>
              </w:rPr>
            </w:pPr>
            <w:r>
              <w:rPr>
                <w:b/>
                <w:sz w:val="20"/>
              </w:rPr>
              <w:t>C 2.</w:t>
            </w:r>
          </w:p>
        </w:tc>
        <w:tc>
          <w:tcPr>
            <w:tcW w:w="9033" w:type="dxa"/>
          </w:tcPr>
          <w:p w14:paraId="59E36A56" w14:textId="77777777" w:rsidR="00753C39" w:rsidRDefault="00EA4CB2">
            <w:pPr>
              <w:pStyle w:val="TableParagraph"/>
              <w:spacing w:before="50"/>
              <w:ind w:left="57"/>
              <w:rPr>
                <w:sz w:val="20"/>
              </w:rPr>
            </w:pPr>
            <w:r>
              <w:rPr>
                <w:sz w:val="20"/>
              </w:rPr>
              <w:t>Zaznajomienie studenta z warunkami tworzenia oraz wykorzystania w pracy zawodowej instrukcji kancelaryjnej, archiwizacyjnej oraz rzeczowego wykazu akt.</w:t>
            </w:r>
          </w:p>
        </w:tc>
      </w:tr>
      <w:tr w:rsidR="00753C39" w14:paraId="5E90A4C3" w14:textId="77777777">
        <w:trPr>
          <w:trHeight w:val="345"/>
        </w:trPr>
        <w:tc>
          <w:tcPr>
            <w:tcW w:w="737" w:type="dxa"/>
          </w:tcPr>
          <w:p w14:paraId="5824ADD0" w14:textId="77777777" w:rsidR="00753C39" w:rsidRDefault="00EA4CB2">
            <w:pPr>
              <w:pStyle w:val="TableParagraph"/>
              <w:spacing w:before="55"/>
              <w:ind w:right="185"/>
              <w:jc w:val="right"/>
              <w:rPr>
                <w:b/>
                <w:sz w:val="20"/>
              </w:rPr>
            </w:pPr>
            <w:r>
              <w:rPr>
                <w:b/>
                <w:sz w:val="20"/>
              </w:rPr>
              <w:t>C 3.</w:t>
            </w:r>
          </w:p>
        </w:tc>
        <w:tc>
          <w:tcPr>
            <w:tcW w:w="9033" w:type="dxa"/>
          </w:tcPr>
          <w:p w14:paraId="122CDFC1" w14:textId="77777777" w:rsidR="00753C39" w:rsidRDefault="00EA4CB2">
            <w:pPr>
              <w:pStyle w:val="TableParagraph"/>
              <w:spacing w:before="50"/>
              <w:ind w:left="57"/>
              <w:rPr>
                <w:sz w:val="20"/>
              </w:rPr>
            </w:pPr>
            <w:r>
              <w:rPr>
                <w:sz w:val="20"/>
              </w:rPr>
              <w:t>Wykształcenie umiejętności sporządzania pism ogólnych, sprawozdań, protokołów, raportów.</w:t>
            </w:r>
          </w:p>
        </w:tc>
      </w:tr>
      <w:tr w:rsidR="00753C39" w14:paraId="24207695" w14:textId="77777777">
        <w:trPr>
          <w:trHeight w:val="342"/>
        </w:trPr>
        <w:tc>
          <w:tcPr>
            <w:tcW w:w="737" w:type="dxa"/>
          </w:tcPr>
          <w:p w14:paraId="6E0DA8C6" w14:textId="77777777" w:rsidR="00753C39" w:rsidRDefault="00EA4CB2">
            <w:pPr>
              <w:pStyle w:val="TableParagraph"/>
              <w:spacing w:before="55"/>
              <w:ind w:right="185"/>
              <w:jc w:val="right"/>
              <w:rPr>
                <w:b/>
                <w:sz w:val="20"/>
              </w:rPr>
            </w:pPr>
            <w:r>
              <w:rPr>
                <w:b/>
                <w:sz w:val="20"/>
              </w:rPr>
              <w:t>C 4.</w:t>
            </w:r>
          </w:p>
        </w:tc>
        <w:tc>
          <w:tcPr>
            <w:tcW w:w="9033" w:type="dxa"/>
          </w:tcPr>
          <w:p w14:paraId="1D10AF44" w14:textId="77777777" w:rsidR="00753C39" w:rsidRDefault="00EA4CB2">
            <w:pPr>
              <w:pStyle w:val="TableParagraph"/>
              <w:spacing w:before="50"/>
              <w:ind w:left="57"/>
              <w:rPr>
                <w:sz w:val="20"/>
              </w:rPr>
            </w:pPr>
            <w:r>
              <w:rPr>
                <w:sz w:val="20"/>
              </w:rPr>
              <w:t>Zapoznanie studenta dobrymi praktykami zarządzania dokumentacją w administracji i.</w:t>
            </w:r>
          </w:p>
        </w:tc>
      </w:tr>
      <w:tr w:rsidR="00753C39" w14:paraId="3072FDE1" w14:textId="77777777">
        <w:trPr>
          <w:trHeight w:val="345"/>
        </w:trPr>
        <w:tc>
          <w:tcPr>
            <w:tcW w:w="737" w:type="dxa"/>
          </w:tcPr>
          <w:p w14:paraId="0C71F26C" w14:textId="77777777" w:rsidR="00753C39" w:rsidRDefault="00EA4CB2">
            <w:pPr>
              <w:pStyle w:val="TableParagraph"/>
              <w:spacing w:before="55"/>
              <w:ind w:right="185"/>
              <w:jc w:val="right"/>
              <w:rPr>
                <w:b/>
                <w:sz w:val="20"/>
              </w:rPr>
            </w:pPr>
            <w:r>
              <w:rPr>
                <w:b/>
                <w:sz w:val="20"/>
              </w:rPr>
              <w:t>C 5.</w:t>
            </w:r>
          </w:p>
        </w:tc>
        <w:tc>
          <w:tcPr>
            <w:tcW w:w="9033" w:type="dxa"/>
          </w:tcPr>
          <w:p w14:paraId="0A6DC6DF" w14:textId="77777777" w:rsidR="00753C39" w:rsidRDefault="00EA4CB2">
            <w:pPr>
              <w:pStyle w:val="TableParagraph"/>
              <w:spacing w:before="50"/>
              <w:ind w:left="57"/>
              <w:rPr>
                <w:sz w:val="20"/>
              </w:rPr>
            </w:pPr>
            <w:r>
              <w:rPr>
                <w:sz w:val="20"/>
              </w:rPr>
              <w:t xml:space="preserve">Uświadomienie </w:t>
            </w:r>
            <w:proofErr w:type="spellStart"/>
            <w:r>
              <w:rPr>
                <w:sz w:val="20"/>
              </w:rPr>
              <w:t>ryzyk</w:t>
            </w:r>
            <w:proofErr w:type="spellEnd"/>
            <w:r>
              <w:rPr>
                <w:sz w:val="20"/>
              </w:rPr>
              <w:t xml:space="preserve"> związanych z zarządzaniem informacją w administracji.</w:t>
            </w:r>
          </w:p>
        </w:tc>
      </w:tr>
      <w:tr w:rsidR="00753C39" w14:paraId="1301FB58" w14:textId="77777777">
        <w:trPr>
          <w:trHeight w:val="378"/>
        </w:trPr>
        <w:tc>
          <w:tcPr>
            <w:tcW w:w="9770" w:type="dxa"/>
            <w:gridSpan w:val="2"/>
            <w:shd w:val="clear" w:color="auto" w:fill="DFDFDF"/>
          </w:tcPr>
          <w:p w14:paraId="4682624D" w14:textId="77777777" w:rsidR="00753C39" w:rsidRDefault="00EA4CB2">
            <w:pPr>
              <w:pStyle w:val="TableParagraph"/>
              <w:spacing w:before="53"/>
              <w:ind w:left="57"/>
              <w:rPr>
                <w:sz w:val="20"/>
              </w:rPr>
            </w:pPr>
            <w:r>
              <w:rPr>
                <w:b/>
                <w:sz w:val="20"/>
              </w:rPr>
              <w:t>2. Wymagania wstępne</w:t>
            </w:r>
            <w:r>
              <w:rPr>
                <w:sz w:val="20"/>
              </w:rPr>
              <w:t>:</w:t>
            </w:r>
          </w:p>
        </w:tc>
      </w:tr>
      <w:tr w:rsidR="00753C39" w14:paraId="71E3BECB" w14:textId="77777777">
        <w:trPr>
          <w:trHeight w:val="607"/>
        </w:trPr>
        <w:tc>
          <w:tcPr>
            <w:tcW w:w="9770" w:type="dxa"/>
            <w:gridSpan w:val="2"/>
          </w:tcPr>
          <w:p w14:paraId="4E140A80" w14:textId="77777777" w:rsidR="00753C39" w:rsidRDefault="00EA4CB2">
            <w:pPr>
              <w:pStyle w:val="TableParagraph"/>
              <w:spacing w:before="55"/>
              <w:ind w:left="57"/>
              <w:rPr>
                <w:b/>
                <w:sz w:val="20"/>
              </w:rPr>
            </w:pPr>
            <w:r>
              <w:rPr>
                <w:b/>
                <w:sz w:val="20"/>
              </w:rPr>
              <w:t>Znajomość podstaw funkcjonowania administracji publicznej</w:t>
            </w:r>
          </w:p>
        </w:tc>
      </w:tr>
      <w:tr w:rsidR="00753C39" w14:paraId="39577269" w14:textId="77777777">
        <w:trPr>
          <w:trHeight w:val="378"/>
        </w:trPr>
        <w:tc>
          <w:tcPr>
            <w:tcW w:w="9770" w:type="dxa"/>
            <w:gridSpan w:val="2"/>
            <w:shd w:val="clear" w:color="auto" w:fill="D9D9D9"/>
          </w:tcPr>
          <w:p w14:paraId="491B59F9" w14:textId="77777777" w:rsidR="00753C39" w:rsidRDefault="00EA4CB2">
            <w:pPr>
              <w:pStyle w:val="TableParagraph"/>
              <w:spacing w:before="58"/>
              <w:ind w:left="57"/>
              <w:rPr>
                <w:b/>
                <w:sz w:val="20"/>
              </w:rPr>
            </w:pPr>
            <w:r>
              <w:rPr>
                <w:b/>
                <w:sz w:val="20"/>
              </w:rPr>
              <w:t>3. Efekty uczenia się wybrane dla zajęć:</w:t>
            </w:r>
          </w:p>
        </w:tc>
      </w:tr>
      <w:tr w:rsidR="00753C39" w14:paraId="52E7765A" w14:textId="77777777">
        <w:trPr>
          <w:trHeight w:val="378"/>
        </w:trPr>
        <w:tc>
          <w:tcPr>
            <w:tcW w:w="9770" w:type="dxa"/>
            <w:gridSpan w:val="2"/>
            <w:shd w:val="clear" w:color="auto" w:fill="DFDFDF"/>
          </w:tcPr>
          <w:p w14:paraId="6ACCEE86" w14:textId="77777777" w:rsidR="00753C39" w:rsidRDefault="00EA4CB2">
            <w:pPr>
              <w:pStyle w:val="TableParagraph"/>
              <w:spacing w:before="58"/>
              <w:ind w:left="1361" w:right="1355"/>
              <w:jc w:val="center"/>
              <w:rPr>
                <w:b/>
                <w:i/>
                <w:sz w:val="20"/>
              </w:rPr>
            </w:pPr>
            <w:r>
              <w:rPr>
                <w:b/>
                <w:i/>
                <w:sz w:val="20"/>
              </w:rPr>
              <w:t>W zakresie wiedzy</w:t>
            </w:r>
          </w:p>
        </w:tc>
      </w:tr>
    </w:tbl>
    <w:p w14:paraId="14B43549"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8"/>
        <w:gridCol w:w="5005"/>
        <w:gridCol w:w="1765"/>
        <w:gridCol w:w="1688"/>
      </w:tblGrid>
      <w:tr w:rsidR="00753C39" w14:paraId="4D0B84E0" w14:textId="77777777">
        <w:trPr>
          <w:trHeight w:val="909"/>
        </w:trPr>
        <w:tc>
          <w:tcPr>
            <w:tcW w:w="1678" w:type="dxa"/>
            <w:shd w:val="clear" w:color="auto" w:fill="D9D9D9"/>
          </w:tcPr>
          <w:p w14:paraId="606CFC25" w14:textId="77777777" w:rsidR="00753C39" w:rsidRDefault="00EA4CB2">
            <w:pPr>
              <w:pStyle w:val="TableParagraph"/>
              <w:spacing w:before="58" w:line="276" w:lineRule="auto"/>
              <w:ind w:left="163" w:right="273" w:firstLine="355"/>
              <w:rPr>
                <w:b/>
                <w:sz w:val="20"/>
              </w:rPr>
            </w:pPr>
            <w:r>
              <w:rPr>
                <w:b/>
                <w:sz w:val="20"/>
              </w:rPr>
              <w:t>Symbol kierunkowego</w:t>
            </w:r>
          </w:p>
          <w:p w14:paraId="50121459" w14:textId="77777777" w:rsidR="00753C39" w:rsidRDefault="00EA4CB2">
            <w:pPr>
              <w:pStyle w:val="TableParagraph"/>
              <w:spacing w:before="1"/>
              <w:ind w:left="19"/>
              <w:rPr>
                <w:b/>
                <w:sz w:val="20"/>
              </w:rPr>
            </w:pPr>
            <w:r>
              <w:rPr>
                <w:b/>
                <w:sz w:val="20"/>
              </w:rPr>
              <w:t>efektu uczenia się</w:t>
            </w:r>
          </w:p>
        </w:tc>
        <w:tc>
          <w:tcPr>
            <w:tcW w:w="5005" w:type="dxa"/>
            <w:shd w:val="clear" w:color="auto" w:fill="D9D9D9"/>
          </w:tcPr>
          <w:p w14:paraId="60A36C4D" w14:textId="77777777" w:rsidR="00753C39" w:rsidRDefault="00753C39">
            <w:pPr>
              <w:pStyle w:val="TableParagraph"/>
              <w:spacing w:before="11"/>
              <w:rPr>
                <w:b/>
                <w:sz w:val="17"/>
              </w:rPr>
            </w:pPr>
          </w:p>
          <w:p w14:paraId="787EBB3B" w14:textId="77777777" w:rsidR="00753C39" w:rsidRDefault="00EA4CB2">
            <w:pPr>
              <w:pStyle w:val="TableParagraph"/>
              <w:ind w:left="1212" w:right="1006" w:hanging="176"/>
              <w:rPr>
                <w:b/>
                <w:sz w:val="20"/>
              </w:rPr>
            </w:pPr>
            <w:r>
              <w:rPr>
                <w:b/>
                <w:sz w:val="20"/>
              </w:rPr>
              <w:t>Opis założonego efektu uczenia się Student po zakończeniu zajęć:</w:t>
            </w:r>
          </w:p>
        </w:tc>
        <w:tc>
          <w:tcPr>
            <w:tcW w:w="1765" w:type="dxa"/>
            <w:shd w:val="clear" w:color="auto" w:fill="D9D9D9"/>
          </w:tcPr>
          <w:p w14:paraId="30E1D0E7" w14:textId="77777777" w:rsidR="00753C39" w:rsidRDefault="00EA4CB2">
            <w:pPr>
              <w:pStyle w:val="TableParagraph"/>
              <w:spacing w:before="93" w:line="237" w:lineRule="auto"/>
              <w:ind w:left="66" w:right="36" w:firstLine="2"/>
              <w:rPr>
                <w:b/>
                <w:sz w:val="20"/>
              </w:rPr>
            </w:pPr>
            <w:r>
              <w:rPr>
                <w:b/>
                <w:sz w:val="20"/>
              </w:rPr>
              <w:t>Sposób weryfikacji efektów uczenia się</w:t>
            </w:r>
          </w:p>
        </w:tc>
        <w:tc>
          <w:tcPr>
            <w:tcW w:w="1688" w:type="dxa"/>
            <w:shd w:val="clear" w:color="auto" w:fill="D9D9D9"/>
          </w:tcPr>
          <w:p w14:paraId="6217FB2B" w14:textId="77777777" w:rsidR="00753C39" w:rsidRDefault="00EA4CB2">
            <w:pPr>
              <w:pStyle w:val="TableParagraph"/>
              <w:spacing w:before="190" w:line="278" w:lineRule="auto"/>
              <w:ind w:left="35" w:right="39" w:firstLine="177"/>
              <w:rPr>
                <w:b/>
                <w:sz w:val="20"/>
              </w:rPr>
            </w:pPr>
            <w:r>
              <w:rPr>
                <w:b/>
                <w:sz w:val="20"/>
              </w:rPr>
              <w:t>Odniesienie do ostawionych celów</w:t>
            </w:r>
          </w:p>
        </w:tc>
      </w:tr>
    </w:tbl>
    <w:p w14:paraId="4DF56090" w14:textId="77777777" w:rsidR="00753C39" w:rsidRDefault="00753C39">
      <w:pPr>
        <w:spacing w:line="278" w:lineRule="auto"/>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8"/>
        <w:gridCol w:w="5005"/>
        <w:gridCol w:w="1765"/>
        <w:gridCol w:w="1688"/>
      </w:tblGrid>
      <w:tr w:rsidR="00753C39" w14:paraId="7A254DC2" w14:textId="77777777">
        <w:trPr>
          <w:trHeight w:val="1262"/>
        </w:trPr>
        <w:tc>
          <w:tcPr>
            <w:tcW w:w="1678" w:type="dxa"/>
            <w:shd w:val="clear" w:color="auto" w:fill="F1F1F1"/>
          </w:tcPr>
          <w:p w14:paraId="59865053" w14:textId="77777777" w:rsidR="00753C39" w:rsidRDefault="00753C39">
            <w:pPr>
              <w:pStyle w:val="TableParagraph"/>
              <w:rPr>
                <w:b/>
              </w:rPr>
            </w:pPr>
          </w:p>
          <w:p w14:paraId="10C45C18" w14:textId="77777777" w:rsidR="00753C39" w:rsidRDefault="00753C39">
            <w:pPr>
              <w:pStyle w:val="TableParagraph"/>
              <w:spacing w:before="3"/>
              <w:rPr>
                <w:b/>
              </w:rPr>
            </w:pPr>
          </w:p>
          <w:p w14:paraId="580DB353" w14:textId="77777777" w:rsidR="00753C39" w:rsidRDefault="00EA4CB2">
            <w:pPr>
              <w:pStyle w:val="TableParagraph"/>
              <w:ind w:left="397" w:right="385"/>
              <w:jc w:val="center"/>
              <w:rPr>
                <w:sz w:val="20"/>
              </w:rPr>
            </w:pPr>
            <w:r>
              <w:rPr>
                <w:sz w:val="20"/>
              </w:rPr>
              <w:t>K1P_W10</w:t>
            </w:r>
          </w:p>
        </w:tc>
        <w:tc>
          <w:tcPr>
            <w:tcW w:w="5005" w:type="dxa"/>
            <w:shd w:val="clear" w:color="auto" w:fill="F1F1F1"/>
          </w:tcPr>
          <w:p w14:paraId="20A5503F" w14:textId="77777777" w:rsidR="00753C39" w:rsidRDefault="00EA4CB2">
            <w:pPr>
              <w:pStyle w:val="TableParagraph"/>
              <w:spacing w:before="50"/>
              <w:ind w:left="59" w:right="43"/>
              <w:jc w:val="both"/>
              <w:rPr>
                <w:sz w:val="20"/>
              </w:rPr>
            </w:pPr>
            <w:r>
              <w:rPr>
                <w:sz w:val="20"/>
              </w:rPr>
              <w:t>Rozumie zasady funkcjonowania współczesnych organizacji,  posiada   wiedzę   na  temat  zasad   organizacji i         zarządzania         w         administracji         publicznej i przedsiębiorstwach, wie jak sporządzać dokumentację i zarządzać</w:t>
            </w:r>
            <w:r>
              <w:rPr>
                <w:spacing w:val="-1"/>
                <w:sz w:val="20"/>
              </w:rPr>
              <w:t xml:space="preserve"> </w:t>
            </w:r>
            <w:r>
              <w:rPr>
                <w:sz w:val="20"/>
              </w:rPr>
              <w:t>nią.</w:t>
            </w:r>
          </w:p>
        </w:tc>
        <w:tc>
          <w:tcPr>
            <w:tcW w:w="1765" w:type="dxa"/>
            <w:shd w:val="clear" w:color="auto" w:fill="F1F1F1"/>
          </w:tcPr>
          <w:p w14:paraId="0104333E" w14:textId="77777777" w:rsidR="00753C39" w:rsidRDefault="00EA4CB2">
            <w:pPr>
              <w:pStyle w:val="TableParagraph"/>
              <w:spacing w:before="163"/>
              <w:ind w:left="367" w:right="355" w:hanging="3"/>
              <w:jc w:val="center"/>
              <w:rPr>
                <w:sz w:val="20"/>
              </w:rPr>
            </w:pPr>
            <w:r>
              <w:rPr>
                <w:sz w:val="20"/>
              </w:rPr>
              <w:t>Aktywność na zajęciach,</w:t>
            </w:r>
          </w:p>
          <w:p w14:paraId="192E8766" w14:textId="77777777" w:rsidR="00753C39" w:rsidRDefault="00EA4CB2">
            <w:pPr>
              <w:pStyle w:val="TableParagraph"/>
              <w:spacing w:before="1"/>
              <w:ind w:left="83" w:right="74" w:firstLine="1"/>
              <w:jc w:val="center"/>
              <w:rPr>
                <w:sz w:val="20"/>
              </w:rPr>
            </w:pPr>
            <w:r>
              <w:rPr>
                <w:sz w:val="20"/>
              </w:rPr>
              <w:t xml:space="preserve">Zadanie </w:t>
            </w:r>
            <w:r>
              <w:rPr>
                <w:spacing w:val="-1"/>
                <w:sz w:val="20"/>
              </w:rPr>
              <w:t>praktyczne/pisemne</w:t>
            </w:r>
          </w:p>
        </w:tc>
        <w:tc>
          <w:tcPr>
            <w:tcW w:w="1688" w:type="dxa"/>
            <w:shd w:val="clear" w:color="auto" w:fill="F1F1F1"/>
          </w:tcPr>
          <w:p w14:paraId="290D1E89" w14:textId="77777777" w:rsidR="00753C39" w:rsidRDefault="00753C39">
            <w:pPr>
              <w:pStyle w:val="TableParagraph"/>
              <w:rPr>
                <w:b/>
              </w:rPr>
            </w:pPr>
          </w:p>
          <w:p w14:paraId="775941E0" w14:textId="77777777" w:rsidR="00753C39" w:rsidRDefault="00753C39">
            <w:pPr>
              <w:pStyle w:val="TableParagraph"/>
              <w:spacing w:before="7"/>
              <w:rPr>
                <w:b/>
              </w:rPr>
            </w:pPr>
          </w:p>
          <w:p w14:paraId="3641173D" w14:textId="77777777" w:rsidR="00753C39" w:rsidRDefault="00EA4CB2">
            <w:pPr>
              <w:pStyle w:val="TableParagraph"/>
              <w:spacing w:before="1"/>
              <w:ind w:left="545" w:right="536"/>
              <w:jc w:val="center"/>
              <w:rPr>
                <w:b/>
                <w:sz w:val="20"/>
              </w:rPr>
            </w:pPr>
            <w:r>
              <w:rPr>
                <w:b/>
                <w:sz w:val="20"/>
              </w:rPr>
              <w:t>C1-C5</w:t>
            </w:r>
          </w:p>
        </w:tc>
      </w:tr>
      <w:tr w:rsidR="00753C39" w14:paraId="199A6247" w14:textId="77777777">
        <w:trPr>
          <w:trHeight w:val="378"/>
        </w:trPr>
        <w:tc>
          <w:tcPr>
            <w:tcW w:w="10136" w:type="dxa"/>
            <w:gridSpan w:val="4"/>
            <w:shd w:val="clear" w:color="auto" w:fill="BEBEBE"/>
          </w:tcPr>
          <w:p w14:paraId="0424FA13" w14:textId="77777777" w:rsidR="00753C39" w:rsidRDefault="00EA4CB2">
            <w:pPr>
              <w:pStyle w:val="TableParagraph"/>
              <w:spacing w:before="58"/>
              <w:ind w:left="3552" w:right="3545"/>
              <w:jc w:val="center"/>
              <w:rPr>
                <w:b/>
                <w:i/>
                <w:sz w:val="20"/>
              </w:rPr>
            </w:pPr>
            <w:r>
              <w:rPr>
                <w:b/>
                <w:i/>
                <w:sz w:val="20"/>
              </w:rPr>
              <w:t>W zakresie umiejętności</w:t>
            </w:r>
          </w:p>
        </w:tc>
      </w:tr>
      <w:tr w:rsidR="00753C39" w14:paraId="7DAF6440" w14:textId="77777777">
        <w:trPr>
          <w:trHeight w:val="909"/>
        </w:trPr>
        <w:tc>
          <w:tcPr>
            <w:tcW w:w="1678" w:type="dxa"/>
            <w:shd w:val="clear" w:color="auto" w:fill="D9D9D9"/>
          </w:tcPr>
          <w:p w14:paraId="52B8FA2F" w14:textId="77777777" w:rsidR="00753C39" w:rsidRDefault="00EA4CB2">
            <w:pPr>
              <w:pStyle w:val="TableParagraph"/>
              <w:spacing w:before="58" w:line="276" w:lineRule="auto"/>
              <w:ind w:left="163" w:right="273" w:firstLine="355"/>
              <w:rPr>
                <w:b/>
                <w:sz w:val="20"/>
              </w:rPr>
            </w:pPr>
            <w:r>
              <w:rPr>
                <w:b/>
                <w:sz w:val="20"/>
              </w:rPr>
              <w:t>Symbol kierunkowego</w:t>
            </w:r>
          </w:p>
          <w:p w14:paraId="1D62C65A" w14:textId="77777777" w:rsidR="00753C39" w:rsidRDefault="00EA4CB2">
            <w:pPr>
              <w:pStyle w:val="TableParagraph"/>
              <w:spacing w:before="1"/>
              <w:ind w:left="19"/>
              <w:rPr>
                <w:b/>
                <w:sz w:val="20"/>
              </w:rPr>
            </w:pPr>
            <w:r>
              <w:rPr>
                <w:b/>
                <w:sz w:val="20"/>
              </w:rPr>
              <w:t>efektu uczenia się</w:t>
            </w:r>
          </w:p>
        </w:tc>
        <w:tc>
          <w:tcPr>
            <w:tcW w:w="5005" w:type="dxa"/>
            <w:shd w:val="clear" w:color="auto" w:fill="D9D9D9"/>
          </w:tcPr>
          <w:p w14:paraId="71602609" w14:textId="77777777" w:rsidR="00753C39" w:rsidRDefault="00753C39">
            <w:pPr>
              <w:pStyle w:val="TableParagraph"/>
              <w:spacing w:before="8"/>
              <w:rPr>
                <w:b/>
                <w:sz w:val="17"/>
              </w:rPr>
            </w:pPr>
          </w:p>
          <w:p w14:paraId="10A02215" w14:textId="77777777" w:rsidR="00753C39" w:rsidRDefault="00EA4CB2">
            <w:pPr>
              <w:pStyle w:val="TableParagraph"/>
              <w:spacing w:line="242" w:lineRule="auto"/>
              <w:ind w:left="1212" w:right="379" w:hanging="176"/>
              <w:rPr>
                <w:b/>
                <w:sz w:val="20"/>
              </w:rPr>
            </w:pPr>
            <w:r>
              <w:rPr>
                <w:b/>
                <w:sz w:val="20"/>
              </w:rPr>
              <w:t>Opis założonego efektu uczenia się Student po zakończeniu zajęć:</w:t>
            </w:r>
          </w:p>
        </w:tc>
        <w:tc>
          <w:tcPr>
            <w:tcW w:w="1765" w:type="dxa"/>
            <w:shd w:val="clear" w:color="auto" w:fill="D9D9D9"/>
          </w:tcPr>
          <w:p w14:paraId="6A482803" w14:textId="77777777" w:rsidR="00753C39" w:rsidRDefault="00EA4CB2">
            <w:pPr>
              <w:pStyle w:val="TableParagraph"/>
              <w:spacing w:before="91"/>
              <w:ind w:left="66" w:right="36" w:firstLine="2"/>
              <w:rPr>
                <w:b/>
                <w:sz w:val="20"/>
              </w:rPr>
            </w:pPr>
            <w:r>
              <w:rPr>
                <w:b/>
                <w:sz w:val="20"/>
              </w:rPr>
              <w:t>Sposób weryfikacji efektów uczenia się</w:t>
            </w:r>
          </w:p>
        </w:tc>
        <w:tc>
          <w:tcPr>
            <w:tcW w:w="1688" w:type="dxa"/>
            <w:shd w:val="clear" w:color="auto" w:fill="D9D9D9"/>
          </w:tcPr>
          <w:p w14:paraId="6D33F79E" w14:textId="77777777" w:rsidR="00753C39" w:rsidRDefault="00EA4CB2">
            <w:pPr>
              <w:pStyle w:val="TableParagraph"/>
              <w:spacing w:before="190" w:line="276" w:lineRule="auto"/>
              <w:ind w:left="35" w:right="39" w:firstLine="177"/>
              <w:rPr>
                <w:b/>
                <w:sz w:val="20"/>
              </w:rPr>
            </w:pPr>
            <w:r>
              <w:rPr>
                <w:b/>
                <w:sz w:val="20"/>
              </w:rPr>
              <w:t>Odniesienie do ostawionych celów</w:t>
            </w:r>
          </w:p>
        </w:tc>
      </w:tr>
      <w:tr w:rsidR="00753C39" w14:paraId="3941CE55" w14:textId="77777777">
        <w:trPr>
          <w:trHeight w:val="1031"/>
        </w:trPr>
        <w:tc>
          <w:tcPr>
            <w:tcW w:w="1678" w:type="dxa"/>
          </w:tcPr>
          <w:p w14:paraId="4CA5F531" w14:textId="77777777" w:rsidR="00753C39" w:rsidRDefault="00753C39">
            <w:pPr>
              <w:pStyle w:val="TableParagraph"/>
              <w:rPr>
                <w:b/>
              </w:rPr>
            </w:pPr>
          </w:p>
          <w:p w14:paraId="15BC4214" w14:textId="77777777" w:rsidR="00753C39" w:rsidRDefault="00EA4CB2">
            <w:pPr>
              <w:pStyle w:val="TableParagraph"/>
              <w:spacing w:before="141"/>
              <w:ind w:left="395" w:right="385"/>
              <w:jc w:val="center"/>
              <w:rPr>
                <w:sz w:val="20"/>
              </w:rPr>
            </w:pPr>
            <w:r>
              <w:rPr>
                <w:sz w:val="20"/>
              </w:rPr>
              <w:t>K1P_U02</w:t>
            </w:r>
          </w:p>
        </w:tc>
        <w:tc>
          <w:tcPr>
            <w:tcW w:w="5005" w:type="dxa"/>
          </w:tcPr>
          <w:p w14:paraId="723FB49B" w14:textId="77777777" w:rsidR="00753C39" w:rsidRDefault="00753C39">
            <w:pPr>
              <w:pStyle w:val="TableParagraph"/>
              <w:spacing w:before="2"/>
              <w:rPr>
                <w:b/>
                <w:sz w:val="24"/>
              </w:rPr>
            </w:pPr>
          </w:p>
          <w:p w14:paraId="1100991F" w14:textId="77777777" w:rsidR="00753C39" w:rsidRDefault="00EA4CB2">
            <w:pPr>
              <w:pStyle w:val="TableParagraph"/>
              <w:ind w:left="59" w:right="379"/>
              <w:rPr>
                <w:sz w:val="20"/>
              </w:rPr>
            </w:pPr>
            <w:r>
              <w:rPr>
                <w:sz w:val="20"/>
              </w:rPr>
              <w:t>Wykonując zadania zawodowe posługuje się techniką biurową oraz technologią informacyjną</w:t>
            </w:r>
          </w:p>
        </w:tc>
        <w:tc>
          <w:tcPr>
            <w:tcW w:w="1765" w:type="dxa"/>
          </w:tcPr>
          <w:p w14:paraId="5EFEE2A6" w14:textId="77777777" w:rsidR="00753C39" w:rsidRDefault="00EA4CB2">
            <w:pPr>
              <w:pStyle w:val="TableParagraph"/>
              <w:spacing w:before="48"/>
              <w:ind w:left="367" w:right="355" w:hanging="3"/>
              <w:jc w:val="center"/>
              <w:rPr>
                <w:sz w:val="20"/>
              </w:rPr>
            </w:pPr>
            <w:r>
              <w:rPr>
                <w:sz w:val="20"/>
              </w:rPr>
              <w:t>Aktywność na zajęciach,</w:t>
            </w:r>
          </w:p>
          <w:p w14:paraId="7349D078" w14:textId="77777777" w:rsidR="00753C39" w:rsidRDefault="00EA4CB2">
            <w:pPr>
              <w:pStyle w:val="TableParagraph"/>
              <w:spacing w:before="1"/>
              <w:ind w:left="102" w:right="92"/>
              <w:jc w:val="center"/>
              <w:rPr>
                <w:sz w:val="20"/>
              </w:rPr>
            </w:pPr>
            <w:r>
              <w:rPr>
                <w:sz w:val="20"/>
              </w:rPr>
              <w:t xml:space="preserve">Zadanie </w:t>
            </w:r>
            <w:r>
              <w:rPr>
                <w:w w:val="95"/>
                <w:sz w:val="20"/>
              </w:rPr>
              <w:t>praktyczne/pisemne</w:t>
            </w:r>
          </w:p>
        </w:tc>
        <w:tc>
          <w:tcPr>
            <w:tcW w:w="1688" w:type="dxa"/>
          </w:tcPr>
          <w:p w14:paraId="71CF8773" w14:textId="77777777" w:rsidR="00753C39" w:rsidRDefault="00753C39">
            <w:pPr>
              <w:pStyle w:val="TableParagraph"/>
              <w:rPr>
                <w:b/>
              </w:rPr>
            </w:pPr>
          </w:p>
          <w:p w14:paraId="418C2A5B" w14:textId="77777777" w:rsidR="00753C39" w:rsidRDefault="00EA4CB2">
            <w:pPr>
              <w:pStyle w:val="TableParagraph"/>
              <w:spacing w:before="141"/>
              <w:ind w:left="539" w:right="536"/>
              <w:jc w:val="center"/>
              <w:rPr>
                <w:sz w:val="20"/>
              </w:rPr>
            </w:pPr>
            <w:r>
              <w:rPr>
                <w:sz w:val="20"/>
              </w:rPr>
              <w:t>C1-C5</w:t>
            </w:r>
          </w:p>
        </w:tc>
      </w:tr>
      <w:tr w:rsidR="00753C39" w14:paraId="04DA08C0" w14:textId="77777777">
        <w:trPr>
          <w:trHeight w:val="1264"/>
        </w:trPr>
        <w:tc>
          <w:tcPr>
            <w:tcW w:w="1678" w:type="dxa"/>
          </w:tcPr>
          <w:p w14:paraId="2C957496" w14:textId="77777777" w:rsidR="00753C39" w:rsidRDefault="00753C39">
            <w:pPr>
              <w:pStyle w:val="TableParagraph"/>
              <w:rPr>
                <w:b/>
              </w:rPr>
            </w:pPr>
          </w:p>
          <w:p w14:paraId="7CA672EF" w14:textId="77777777" w:rsidR="00753C39" w:rsidRDefault="00753C39">
            <w:pPr>
              <w:pStyle w:val="TableParagraph"/>
              <w:spacing w:before="5"/>
              <w:rPr>
                <w:b/>
              </w:rPr>
            </w:pPr>
          </w:p>
          <w:p w14:paraId="18942FDD" w14:textId="77777777" w:rsidR="00753C39" w:rsidRDefault="00EA4CB2">
            <w:pPr>
              <w:pStyle w:val="TableParagraph"/>
              <w:ind w:left="395" w:right="385"/>
              <w:jc w:val="center"/>
              <w:rPr>
                <w:sz w:val="20"/>
              </w:rPr>
            </w:pPr>
            <w:r>
              <w:rPr>
                <w:sz w:val="20"/>
              </w:rPr>
              <w:t>K1P_U09</w:t>
            </w:r>
          </w:p>
        </w:tc>
        <w:tc>
          <w:tcPr>
            <w:tcW w:w="5005" w:type="dxa"/>
          </w:tcPr>
          <w:p w14:paraId="07FD00A3" w14:textId="77777777" w:rsidR="00753C39" w:rsidRDefault="00EA4CB2">
            <w:pPr>
              <w:pStyle w:val="TableParagraph"/>
              <w:tabs>
                <w:tab w:val="left" w:pos="3908"/>
              </w:tabs>
              <w:spacing w:before="50"/>
              <w:ind w:left="59" w:right="44"/>
              <w:jc w:val="both"/>
              <w:rPr>
                <w:sz w:val="20"/>
              </w:rPr>
            </w:pPr>
            <w:r>
              <w:rPr>
                <w:sz w:val="20"/>
              </w:rPr>
              <w:t xml:space="preserve">W pracy zawodowej sprawnie posługuje się terminologią z zakresu administracji, skutecznie komunikuje się w środowisku     </w:t>
            </w:r>
            <w:r>
              <w:rPr>
                <w:spacing w:val="26"/>
                <w:sz w:val="20"/>
              </w:rPr>
              <w:t xml:space="preserve"> </w:t>
            </w:r>
            <w:r>
              <w:rPr>
                <w:sz w:val="20"/>
              </w:rPr>
              <w:t xml:space="preserve">zawodowym,     </w:t>
            </w:r>
            <w:r>
              <w:rPr>
                <w:spacing w:val="27"/>
                <w:sz w:val="20"/>
              </w:rPr>
              <w:t xml:space="preserve"> </w:t>
            </w:r>
            <w:r>
              <w:rPr>
                <w:sz w:val="20"/>
              </w:rPr>
              <w:t>potrafi</w:t>
            </w:r>
            <w:r>
              <w:rPr>
                <w:sz w:val="20"/>
              </w:rPr>
              <w:tab/>
              <w:t>przygotować dokumentację oraz wystąpienie ustne odpowiednio do zajmowanego stanowiska i wykonywanego</w:t>
            </w:r>
            <w:r>
              <w:rPr>
                <w:spacing w:val="-1"/>
                <w:sz w:val="20"/>
              </w:rPr>
              <w:t xml:space="preserve"> </w:t>
            </w:r>
            <w:r>
              <w:rPr>
                <w:sz w:val="20"/>
              </w:rPr>
              <w:t>zawodu.</w:t>
            </w:r>
          </w:p>
        </w:tc>
        <w:tc>
          <w:tcPr>
            <w:tcW w:w="1765" w:type="dxa"/>
          </w:tcPr>
          <w:p w14:paraId="100E2E68" w14:textId="77777777" w:rsidR="00753C39" w:rsidRDefault="00EA4CB2">
            <w:pPr>
              <w:pStyle w:val="TableParagraph"/>
              <w:spacing w:before="166"/>
              <w:ind w:left="367" w:right="355" w:hanging="3"/>
              <w:jc w:val="center"/>
              <w:rPr>
                <w:sz w:val="20"/>
              </w:rPr>
            </w:pPr>
            <w:r>
              <w:rPr>
                <w:sz w:val="20"/>
              </w:rPr>
              <w:t>Aktywność na zajęciach,</w:t>
            </w:r>
          </w:p>
          <w:p w14:paraId="0B17004F" w14:textId="77777777" w:rsidR="00753C39" w:rsidRDefault="00EA4CB2">
            <w:pPr>
              <w:pStyle w:val="TableParagraph"/>
              <w:ind w:left="83" w:right="74" w:firstLine="1"/>
              <w:jc w:val="center"/>
              <w:rPr>
                <w:sz w:val="20"/>
              </w:rPr>
            </w:pPr>
            <w:r>
              <w:rPr>
                <w:sz w:val="20"/>
              </w:rPr>
              <w:t xml:space="preserve">Zadanie </w:t>
            </w:r>
            <w:r>
              <w:rPr>
                <w:spacing w:val="-1"/>
                <w:sz w:val="20"/>
              </w:rPr>
              <w:t>praktyczne/pisemne</w:t>
            </w:r>
          </w:p>
        </w:tc>
        <w:tc>
          <w:tcPr>
            <w:tcW w:w="1688" w:type="dxa"/>
          </w:tcPr>
          <w:p w14:paraId="0C7396D7" w14:textId="77777777" w:rsidR="00753C39" w:rsidRDefault="00753C39">
            <w:pPr>
              <w:pStyle w:val="TableParagraph"/>
              <w:rPr>
                <w:b/>
              </w:rPr>
            </w:pPr>
          </w:p>
          <w:p w14:paraId="496E7C2A" w14:textId="77777777" w:rsidR="00753C39" w:rsidRDefault="00753C39">
            <w:pPr>
              <w:pStyle w:val="TableParagraph"/>
              <w:spacing w:before="5"/>
              <w:rPr>
                <w:b/>
              </w:rPr>
            </w:pPr>
          </w:p>
          <w:p w14:paraId="2E9E2ABB" w14:textId="77777777" w:rsidR="00753C39" w:rsidRDefault="00EA4CB2">
            <w:pPr>
              <w:pStyle w:val="TableParagraph"/>
              <w:ind w:left="539" w:right="536"/>
              <w:jc w:val="center"/>
              <w:rPr>
                <w:sz w:val="20"/>
              </w:rPr>
            </w:pPr>
            <w:r>
              <w:rPr>
                <w:sz w:val="20"/>
              </w:rPr>
              <w:t>C1-C5</w:t>
            </w:r>
          </w:p>
        </w:tc>
      </w:tr>
      <w:tr w:rsidR="00753C39" w14:paraId="5ABBF6FF" w14:textId="77777777">
        <w:trPr>
          <w:trHeight w:val="1264"/>
        </w:trPr>
        <w:tc>
          <w:tcPr>
            <w:tcW w:w="1678" w:type="dxa"/>
          </w:tcPr>
          <w:p w14:paraId="3B8E65CC" w14:textId="77777777" w:rsidR="00753C39" w:rsidRDefault="00753C39">
            <w:pPr>
              <w:pStyle w:val="TableParagraph"/>
              <w:rPr>
                <w:b/>
              </w:rPr>
            </w:pPr>
          </w:p>
          <w:p w14:paraId="60E417DA" w14:textId="77777777" w:rsidR="00753C39" w:rsidRDefault="00753C39">
            <w:pPr>
              <w:pStyle w:val="TableParagraph"/>
              <w:spacing w:before="5"/>
              <w:rPr>
                <w:b/>
              </w:rPr>
            </w:pPr>
          </w:p>
          <w:p w14:paraId="2973F0BF" w14:textId="77777777" w:rsidR="00753C39" w:rsidRDefault="00EA4CB2">
            <w:pPr>
              <w:pStyle w:val="TableParagraph"/>
              <w:ind w:left="395" w:right="385"/>
              <w:jc w:val="center"/>
              <w:rPr>
                <w:sz w:val="20"/>
              </w:rPr>
            </w:pPr>
            <w:r>
              <w:rPr>
                <w:sz w:val="20"/>
              </w:rPr>
              <w:t>K1P_U09</w:t>
            </w:r>
          </w:p>
        </w:tc>
        <w:tc>
          <w:tcPr>
            <w:tcW w:w="5005" w:type="dxa"/>
          </w:tcPr>
          <w:p w14:paraId="5FE78E1A" w14:textId="77777777" w:rsidR="00753C39" w:rsidRDefault="00EA4CB2">
            <w:pPr>
              <w:pStyle w:val="TableParagraph"/>
              <w:spacing w:before="50"/>
              <w:ind w:left="59" w:right="47"/>
              <w:jc w:val="both"/>
              <w:rPr>
                <w:sz w:val="20"/>
              </w:rPr>
            </w:pPr>
            <w:r>
              <w:rPr>
                <w:sz w:val="20"/>
              </w:rPr>
              <w:t>Potrafi zarządzać korespondencją przychodzącą i wychodzącą zarówno tradycyjną jak i elektroniczną. Posługuje się instrukcją kancelaryjną i rzeczowym wykazem akt oraz prawidłowo klasyfikuje i archiwizuje  dokumentację.</w:t>
            </w:r>
          </w:p>
        </w:tc>
        <w:tc>
          <w:tcPr>
            <w:tcW w:w="1765" w:type="dxa"/>
          </w:tcPr>
          <w:p w14:paraId="5143568F" w14:textId="77777777" w:rsidR="00753C39" w:rsidRDefault="00EA4CB2">
            <w:pPr>
              <w:pStyle w:val="TableParagraph"/>
              <w:spacing w:before="166"/>
              <w:ind w:left="367" w:right="355" w:hanging="3"/>
              <w:jc w:val="center"/>
              <w:rPr>
                <w:sz w:val="20"/>
              </w:rPr>
            </w:pPr>
            <w:r>
              <w:rPr>
                <w:sz w:val="20"/>
              </w:rPr>
              <w:t>Aktywność na zajęciach,</w:t>
            </w:r>
          </w:p>
          <w:p w14:paraId="1F5C80FF" w14:textId="77777777" w:rsidR="00753C39" w:rsidRDefault="00EA4CB2">
            <w:pPr>
              <w:pStyle w:val="TableParagraph"/>
              <w:ind w:left="83" w:right="74" w:firstLine="1"/>
              <w:jc w:val="center"/>
              <w:rPr>
                <w:sz w:val="20"/>
              </w:rPr>
            </w:pPr>
            <w:r>
              <w:rPr>
                <w:sz w:val="20"/>
              </w:rPr>
              <w:t xml:space="preserve">Zadanie </w:t>
            </w:r>
            <w:r>
              <w:rPr>
                <w:spacing w:val="-1"/>
                <w:sz w:val="20"/>
              </w:rPr>
              <w:t>praktyczne/pisemne</w:t>
            </w:r>
          </w:p>
        </w:tc>
        <w:tc>
          <w:tcPr>
            <w:tcW w:w="1688" w:type="dxa"/>
          </w:tcPr>
          <w:p w14:paraId="3ACD7055" w14:textId="77777777" w:rsidR="00753C39" w:rsidRDefault="00753C39">
            <w:pPr>
              <w:pStyle w:val="TableParagraph"/>
              <w:rPr>
                <w:b/>
              </w:rPr>
            </w:pPr>
          </w:p>
          <w:p w14:paraId="765B4178" w14:textId="77777777" w:rsidR="00753C39" w:rsidRDefault="00753C39">
            <w:pPr>
              <w:pStyle w:val="TableParagraph"/>
              <w:spacing w:before="5"/>
              <w:rPr>
                <w:b/>
              </w:rPr>
            </w:pPr>
          </w:p>
          <w:p w14:paraId="25EB9B92" w14:textId="77777777" w:rsidR="00753C39" w:rsidRDefault="00EA4CB2">
            <w:pPr>
              <w:pStyle w:val="TableParagraph"/>
              <w:ind w:left="539" w:right="536"/>
              <w:jc w:val="center"/>
              <w:rPr>
                <w:sz w:val="20"/>
              </w:rPr>
            </w:pPr>
            <w:r>
              <w:rPr>
                <w:sz w:val="20"/>
              </w:rPr>
              <w:t>C1-C5</w:t>
            </w:r>
          </w:p>
        </w:tc>
      </w:tr>
      <w:tr w:rsidR="00753C39" w14:paraId="1D522F17" w14:textId="77777777">
        <w:trPr>
          <w:trHeight w:val="378"/>
        </w:trPr>
        <w:tc>
          <w:tcPr>
            <w:tcW w:w="10136" w:type="dxa"/>
            <w:gridSpan w:val="4"/>
            <w:shd w:val="clear" w:color="auto" w:fill="D9D9D9"/>
          </w:tcPr>
          <w:p w14:paraId="77FF6EFF" w14:textId="77777777" w:rsidR="00753C39" w:rsidRDefault="00EA4CB2">
            <w:pPr>
              <w:pStyle w:val="TableParagraph"/>
              <w:spacing w:before="58"/>
              <w:ind w:left="3552" w:right="3550"/>
              <w:jc w:val="center"/>
              <w:rPr>
                <w:b/>
                <w:i/>
                <w:sz w:val="20"/>
              </w:rPr>
            </w:pPr>
            <w:r>
              <w:rPr>
                <w:b/>
                <w:i/>
                <w:sz w:val="20"/>
              </w:rPr>
              <w:t>W zakresie kompetencji społecznych</w:t>
            </w:r>
          </w:p>
        </w:tc>
      </w:tr>
      <w:tr w:rsidR="00753C39" w14:paraId="1B7C0BD3" w14:textId="77777777">
        <w:trPr>
          <w:trHeight w:val="906"/>
        </w:trPr>
        <w:tc>
          <w:tcPr>
            <w:tcW w:w="1678" w:type="dxa"/>
            <w:shd w:val="clear" w:color="auto" w:fill="D9D9D9"/>
          </w:tcPr>
          <w:p w14:paraId="74E541F8" w14:textId="77777777" w:rsidR="00753C39" w:rsidRDefault="00EA4CB2">
            <w:pPr>
              <w:pStyle w:val="TableParagraph"/>
              <w:spacing w:before="58" w:line="276" w:lineRule="auto"/>
              <w:ind w:left="163" w:right="273" w:firstLine="355"/>
              <w:rPr>
                <w:b/>
                <w:sz w:val="20"/>
              </w:rPr>
            </w:pPr>
            <w:r>
              <w:rPr>
                <w:b/>
                <w:sz w:val="20"/>
              </w:rPr>
              <w:t>Symbol kierunkowego</w:t>
            </w:r>
          </w:p>
          <w:p w14:paraId="1A20C547" w14:textId="77777777" w:rsidR="00753C39" w:rsidRDefault="00EA4CB2">
            <w:pPr>
              <w:pStyle w:val="TableParagraph"/>
              <w:spacing w:line="229" w:lineRule="exact"/>
              <w:ind w:left="19"/>
              <w:rPr>
                <w:b/>
                <w:sz w:val="20"/>
              </w:rPr>
            </w:pPr>
            <w:r>
              <w:rPr>
                <w:b/>
                <w:sz w:val="20"/>
              </w:rPr>
              <w:t>efektu uczenia się</w:t>
            </w:r>
          </w:p>
        </w:tc>
        <w:tc>
          <w:tcPr>
            <w:tcW w:w="5005" w:type="dxa"/>
            <w:shd w:val="clear" w:color="auto" w:fill="D9D9D9"/>
          </w:tcPr>
          <w:p w14:paraId="763CE3C5" w14:textId="77777777" w:rsidR="00753C39" w:rsidRDefault="00753C39">
            <w:pPr>
              <w:pStyle w:val="TableParagraph"/>
              <w:spacing w:before="8"/>
              <w:rPr>
                <w:b/>
                <w:sz w:val="17"/>
              </w:rPr>
            </w:pPr>
          </w:p>
          <w:p w14:paraId="18FAF880" w14:textId="77777777" w:rsidR="00753C39" w:rsidRDefault="00EA4CB2">
            <w:pPr>
              <w:pStyle w:val="TableParagraph"/>
              <w:spacing w:line="242" w:lineRule="auto"/>
              <w:ind w:left="1212" w:right="379" w:hanging="176"/>
              <w:rPr>
                <w:b/>
                <w:sz w:val="20"/>
              </w:rPr>
            </w:pPr>
            <w:r>
              <w:rPr>
                <w:b/>
                <w:sz w:val="20"/>
              </w:rPr>
              <w:t>Opis założonego efektu uczenia się Student po zakończeniu zajęć:</w:t>
            </w:r>
          </w:p>
        </w:tc>
        <w:tc>
          <w:tcPr>
            <w:tcW w:w="1765" w:type="dxa"/>
            <w:shd w:val="clear" w:color="auto" w:fill="D9D9D9"/>
          </w:tcPr>
          <w:p w14:paraId="6F1C0AC2" w14:textId="77777777" w:rsidR="00753C39" w:rsidRDefault="00EA4CB2">
            <w:pPr>
              <w:pStyle w:val="TableParagraph"/>
              <w:spacing w:before="89"/>
              <w:ind w:left="66" w:right="36" w:firstLine="2"/>
              <w:rPr>
                <w:b/>
                <w:sz w:val="20"/>
              </w:rPr>
            </w:pPr>
            <w:r>
              <w:rPr>
                <w:b/>
                <w:sz w:val="20"/>
              </w:rPr>
              <w:t>Sposób weryfikacji efektów uczenia się</w:t>
            </w:r>
          </w:p>
        </w:tc>
        <w:tc>
          <w:tcPr>
            <w:tcW w:w="1688" w:type="dxa"/>
            <w:shd w:val="clear" w:color="auto" w:fill="D9D9D9"/>
          </w:tcPr>
          <w:p w14:paraId="21D5A086" w14:textId="77777777" w:rsidR="00753C39" w:rsidRDefault="00EA4CB2">
            <w:pPr>
              <w:pStyle w:val="TableParagraph"/>
              <w:spacing w:before="190" w:line="276" w:lineRule="auto"/>
              <w:ind w:left="35" w:right="39" w:firstLine="177"/>
              <w:rPr>
                <w:b/>
                <w:sz w:val="20"/>
              </w:rPr>
            </w:pPr>
            <w:r>
              <w:rPr>
                <w:b/>
                <w:sz w:val="20"/>
              </w:rPr>
              <w:t>Odniesienie do ostawionych celów</w:t>
            </w:r>
          </w:p>
        </w:tc>
      </w:tr>
      <w:tr w:rsidR="00753C39" w14:paraId="6562E218" w14:textId="77777777">
        <w:trPr>
          <w:trHeight w:val="1034"/>
        </w:trPr>
        <w:tc>
          <w:tcPr>
            <w:tcW w:w="1678" w:type="dxa"/>
          </w:tcPr>
          <w:p w14:paraId="00DE5AA6" w14:textId="77777777" w:rsidR="00753C39" w:rsidRDefault="00753C39">
            <w:pPr>
              <w:pStyle w:val="TableParagraph"/>
              <w:rPr>
                <w:b/>
              </w:rPr>
            </w:pPr>
          </w:p>
          <w:p w14:paraId="6D48403C" w14:textId="77777777" w:rsidR="00753C39" w:rsidRDefault="00EA4CB2">
            <w:pPr>
              <w:pStyle w:val="TableParagraph"/>
              <w:spacing w:before="143"/>
              <w:ind w:left="395" w:right="385"/>
              <w:jc w:val="center"/>
              <w:rPr>
                <w:sz w:val="20"/>
              </w:rPr>
            </w:pPr>
            <w:r>
              <w:rPr>
                <w:sz w:val="20"/>
              </w:rPr>
              <w:t>K1P_K04</w:t>
            </w:r>
          </w:p>
        </w:tc>
        <w:tc>
          <w:tcPr>
            <w:tcW w:w="5005" w:type="dxa"/>
          </w:tcPr>
          <w:p w14:paraId="07D524E7" w14:textId="77777777" w:rsidR="00753C39" w:rsidRDefault="00753C39">
            <w:pPr>
              <w:pStyle w:val="TableParagraph"/>
              <w:spacing w:before="5"/>
              <w:rPr>
                <w:b/>
                <w:sz w:val="24"/>
              </w:rPr>
            </w:pPr>
          </w:p>
          <w:p w14:paraId="16F56E8A" w14:textId="77777777" w:rsidR="00753C39" w:rsidRDefault="00EA4CB2">
            <w:pPr>
              <w:pStyle w:val="TableParagraph"/>
              <w:ind w:left="59"/>
              <w:rPr>
                <w:sz w:val="20"/>
              </w:rPr>
            </w:pPr>
            <w:r>
              <w:rPr>
                <w:sz w:val="20"/>
              </w:rPr>
              <w:t>Sprawnie posługuje się dostępnymi źródłami informacji i narzędziami techniki biurowej.</w:t>
            </w:r>
          </w:p>
        </w:tc>
        <w:tc>
          <w:tcPr>
            <w:tcW w:w="1765" w:type="dxa"/>
          </w:tcPr>
          <w:p w14:paraId="609E5595" w14:textId="77777777" w:rsidR="00753C39" w:rsidRDefault="00EA4CB2">
            <w:pPr>
              <w:pStyle w:val="TableParagraph"/>
              <w:spacing w:before="50"/>
              <w:ind w:left="367" w:right="355" w:hanging="3"/>
              <w:jc w:val="center"/>
              <w:rPr>
                <w:sz w:val="20"/>
              </w:rPr>
            </w:pPr>
            <w:r>
              <w:rPr>
                <w:sz w:val="20"/>
              </w:rPr>
              <w:t>Aktywność na zajęciach,</w:t>
            </w:r>
          </w:p>
          <w:p w14:paraId="354630D6" w14:textId="77777777" w:rsidR="00753C39" w:rsidRDefault="00EA4CB2">
            <w:pPr>
              <w:pStyle w:val="TableParagraph"/>
              <w:spacing w:before="1"/>
              <w:ind w:left="83" w:right="74" w:firstLine="1"/>
              <w:jc w:val="center"/>
              <w:rPr>
                <w:sz w:val="20"/>
              </w:rPr>
            </w:pPr>
            <w:r>
              <w:rPr>
                <w:sz w:val="20"/>
              </w:rPr>
              <w:t xml:space="preserve">Zadanie </w:t>
            </w:r>
            <w:r>
              <w:rPr>
                <w:spacing w:val="-1"/>
                <w:sz w:val="20"/>
              </w:rPr>
              <w:t>praktyczne/pisemne</w:t>
            </w:r>
          </w:p>
        </w:tc>
        <w:tc>
          <w:tcPr>
            <w:tcW w:w="1688" w:type="dxa"/>
          </w:tcPr>
          <w:p w14:paraId="60CC574F" w14:textId="77777777" w:rsidR="00753C39" w:rsidRDefault="00753C39">
            <w:pPr>
              <w:pStyle w:val="TableParagraph"/>
              <w:rPr>
                <w:b/>
              </w:rPr>
            </w:pPr>
          </w:p>
          <w:p w14:paraId="1A3E5C2D" w14:textId="77777777" w:rsidR="00753C39" w:rsidRDefault="00EA4CB2">
            <w:pPr>
              <w:pStyle w:val="TableParagraph"/>
              <w:spacing w:before="143"/>
              <w:ind w:left="539" w:right="536"/>
              <w:jc w:val="center"/>
              <w:rPr>
                <w:sz w:val="20"/>
              </w:rPr>
            </w:pPr>
            <w:r>
              <w:rPr>
                <w:sz w:val="20"/>
              </w:rPr>
              <w:t>C1-C5</w:t>
            </w:r>
          </w:p>
        </w:tc>
      </w:tr>
      <w:tr w:rsidR="00753C39" w14:paraId="34DFA20D" w14:textId="77777777">
        <w:trPr>
          <w:trHeight w:val="1034"/>
        </w:trPr>
        <w:tc>
          <w:tcPr>
            <w:tcW w:w="1678" w:type="dxa"/>
          </w:tcPr>
          <w:p w14:paraId="1D8891F4" w14:textId="77777777" w:rsidR="00753C39" w:rsidRDefault="00753C39">
            <w:pPr>
              <w:pStyle w:val="TableParagraph"/>
              <w:rPr>
                <w:b/>
              </w:rPr>
            </w:pPr>
          </w:p>
          <w:p w14:paraId="1B541250" w14:textId="77777777" w:rsidR="00753C39" w:rsidRDefault="00EA4CB2">
            <w:pPr>
              <w:pStyle w:val="TableParagraph"/>
              <w:spacing w:before="143"/>
              <w:ind w:left="395" w:right="385"/>
              <w:jc w:val="center"/>
              <w:rPr>
                <w:sz w:val="20"/>
              </w:rPr>
            </w:pPr>
            <w:r>
              <w:rPr>
                <w:sz w:val="20"/>
              </w:rPr>
              <w:t>K1P_K05</w:t>
            </w:r>
          </w:p>
        </w:tc>
        <w:tc>
          <w:tcPr>
            <w:tcW w:w="5005" w:type="dxa"/>
          </w:tcPr>
          <w:p w14:paraId="034F4448" w14:textId="77777777" w:rsidR="00753C39" w:rsidRDefault="00753C39">
            <w:pPr>
              <w:pStyle w:val="TableParagraph"/>
              <w:spacing w:before="5"/>
              <w:rPr>
                <w:b/>
                <w:sz w:val="24"/>
              </w:rPr>
            </w:pPr>
          </w:p>
          <w:p w14:paraId="12FB40FF" w14:textId="77777777" w:rsidR="00753C39" w:rsidRDefault="00EA4CB2">
            <w:pPr>
              <w:pStyle w:val="TableParagraph"/>
              <w:ind w:left="59" w:right="379"/>
              <w:rPr>
                <w:sz w:val="20"/>
              </w:rPr>
            </w:pPr>
            <w:r>
              <w:rPr>
                <w:sz w:val="20"/>
              </w:rPr>
              <w:t>Dostosowuje swoje działania do zmieniających się okoliczności zawodowych.</w:t>
            </w:r>
          </w:p>
        </w:tc>
        <w:tc>
          <w:tcPr>
            <w:tcW w:w="1765" w:type="dxa"/>
          </w:tcPr>
          <w:p w14:paraId="4BF92B03" w14:textId="77777777" w:rsidR="00753C39" w:rsidRDefault="00EA4CB2">
            <w:pPr>
              <w:pStyle w:val="TableParagraph"/>
              <w:spacing w:before="50"/>
              <w:ind w:left="367" w:right="355" w:hanging="3"/>
              <w:jc w:val="center"/>
              <w:rPr>
                <w:sz w:val="20"/>
              </w:rPr>
            </w:pPr>
            <w:r>
              <w:rPr>
                <w:sz w:val="20"/>
              </w:rPr>
              <w:t>Aktywność na zajęciach,</w:t>
            </w:r>
          </w:p>
          <w:p w14:paraId="30F401A9" w14:textId="77777777" w:rsidR="00753C39" w:rsidRDefault="00EA4CB2">
            <w:pPr>
              <w:pStyle w:val="TableParagraph"/>
              <w:spacing w:before="1"/>
              <w:ind w:left="83" w:right="74" w:firstLine="1"/>
              <w:jc w:val="center"/>
              <w:rPr>
                <w:sz w:val="20"/>
              </w:rPr>
            </w:pPr>
            <w:r>
              <w:rPr>
                <w:sz w:val="20"/>
              </w:rPr>
              <w:t xml:space="preserve">Zadanie </w:t>
            </w:r>
            <w:r>
              <w:rPr>
                <w:spacing w:val="-1"/>
                <w:sz w:val="20"/>
              </w:rPr>
              <w:t>praktyczne/pisemne</w:t>
            </w:r>
          </w:p>
        </w:tc>
        <w:tc>
          <w:tcPr>
            <w:tcW w:w="1688" w:type="dxa"/>
          </w:tcPr>
          <w:p w14:paraId="1BF075A1" w14:textId="77777777" w:rsidR="00753C39" w:rsidRDefault="00753C39">
            <w:pPr>
              <w:pStyle w:val="TableParagraph"/>
              <w:rPr>
                <w:b/>
              </w:rPr>
            </w:pPr>
          </w:p>
          <w:p w14:paraId="72DD7508" w14:textId="77777777" w:rsidR="00753C39" w:rsidRDefault="00EA4CB2">
            <w:pPr>
              <w:pStyle w:val="TableParagraph"/>
              <w:spacing w:before="143"/>
              <w:ind w:left="539" w:right="536"/>
              <w:jc w:val="center"/>
              <w:rPr>
                <w:sz w:val="20"/>
              </w:rPr>
            </w:pPr>
            <w:r>
              <w:rPr>
                <w:sz w:val="20"/>
              </w:rPr>
              <w:t>C1-C5</w:t>
            </w:r>
          </w:p>
        </w:tc>
      </w:tr>
      <w:tr w:rsidR="00753C39" w14:paraId="533DFC36" w14:textId="77777777">
        <w:trPr>
          <w:trHeight w:val="1264"/>
        </w:trPr>
        <w:tc>
          <w:tcPr>
            <w:tcW w:w="1678" w:type="dxa"/>
          </w:tcPr>
          <w:p w14:paraId="0258A72A" w14:textId="77777777" w:rsidR="00753C39" w:rsidRDefault="00753C39">
            <w:pPr>
              <w:pStyle w:val="TableParagraph"/>
              <w:rPr>
                <w:b/>
              </w:rPr>
            </w:pPr>
          </w:p>
          <w:p w14:paraId="1E11B2F4" w14:textId="77777777" w:rsidR="00753C39" w:rsidRDefault="00753C39">
            <w:pPr>
              <w:pStyle w:val="TableParagraph"/>
              <w:spacing w:before="5"/>
              <w:rPr>
                <w:b/>
              </w:rPr>
            </w:pPr>
          </w:p>
          <w:p w14:paraId="280AF311" w14:textId="77777777" w:rsidR="00753C39" w:rsidRDefault="00EA4CB2">
            <w:pPr>
              <w:pStyle w:val="TableParagraph"/>
              <w:ind w:left="395" w:right="385"/>
              <w:jc w:val="center"/>
              <w:rPr>
                <w:sz w:val="20"/>
              </w:rPr>
            </w:pPr>
            <w:r>
              <w:rPr>
                <w:sz w:val="20"/>
              </w:rPr>
              <w:t>K1P_K06</w:t>
            </w:r>
          </w:p>
        </w:tc>
        <w:tc>
          <w:tcPr>
            <w:tcW w:w="5005" w:type="dxa"/>
          </w:tcPr>
          <w:p w14:paraId="471B950A" w14:textId="77777777" w:rsidR="00753C39" w:rsidRDefault="00EA4CB2">
            <w:pPr>
              <w:pStyle w:val="TableParagraph"/>
              <w:spacing w:before="50"/>
              <w:ind w:left="59" w:right="43"/>
              <w:jc w:val="both"/>
              <w:rPr>
                <w:sz w:val="20"/>
              </w:rPr>
            </w:pPr>
            <w:r>
              <w:rPr>
                <w:sz w:val="20"/>
              </w:rPr>
              <w:t>Potrafi zorganizować swoje miejsce i czas pracy i uczestniczy w pracach zespołowych. Sprawnie komunikuje się w środowisku zawodowym korzystając z dostępnych środków oraz skutecznie poszukuje informacji i zarządza nią.</w:t>
            </w:r>
          </w:p>
        </w:tc>
        <w:tc>
          <w:tcPr>
            <w:tcW w:w="1765" w:type="dxa"/>
          </w:tcPr>
          <w:p w14:paraId="08316D83" w14:textId="77777777" w:rsidR="00753C39" w:rsidRDefault="00EA4CB2">
            <w:pPr>
              <w:pStyle w:val="TableParagraph"/>
              <w:spacing w:before="50"/>
              <w:ind w:left="367" w:right="355" w:hanging="3"/>
              <w:jc w:val="center"/>
              <w:rPr>
                <w:sz w:val="20"/>
              </w:rPr>
            </w:pPr>
            <w:r>
              <w:rPr>
                <w:sz w:val="20"/>
              </w:rPr>
              <w:t>Aktywność na zajęciach,</w:t>
            </w:r>
          </w:p>
          <w:p w14:paraId="6B42FC00" w14:textId="77777777" w:rsidR="00753C39" w:rsidRDefault="00EA4CB2">
            <w:pPr>
              <w:pStyle w:val="TableParagraph"/>
              <w:spacing w:before="1"/>
              <w:ind w:left="57" w:right="51" w:firstLine="4"/>
              <w:jc w:val="center"/>
              <w:rPr>
                <w:sz w:val="20"/>
              </w:rPr>
            </w:pPr>
            <w:r>
              <w:rPr>
                <w:sz w:val="20"/>
              </w:rPr>
              <w:t xml:space="preserve">Zadanie </w:t>
            </w:r>
            <w:r>
              <w:rPr>
                <w:spacing w:val="-1"/>
                <w:sz w:val="20"/>
              </w:rPr>
              <w:t>praktyczne/pisemne.</w:t>
            </w:r>
          </w:p>
        </w:tc>
        <w:tc>
          <w:tcPr>
            <w:tcW w:w="1688" w:type="dxa"/>
          </w:tcPr>
          <w:p w14:paraId="03CA7BCC" w14:textId="77777777" w:rsidR="00753C39" w:rsidRDefault="00753C39">
            <w:pPr>
              <w:pStyle w:val="TableParagraph"/>
              <w:rPr>
                <w:b/>
              </w:rPr>
            </w:pPr>
          </w:p>
          <w:p w14:paraId="09FBF4E3" w14:textId="77777777" w:rsidR="00753C39" w:rsidRDefault="00753C39">
            <w:pPr>
              <w:pStyle w:val="TableParagraph"/>
              <w:spacing w:before="5"/>
              <w:rPr>
                <w:b/>
              </w:rPr>
            </w:pPr>
          </w:p>
          <w:p w14:paraId="21EE6FA6" w14:textId="77777777" w:rsidR="00753C39" w:rsidRDefault="00EA4CB2">
            <w:pPr>
              <w:pStyle w:val="TableParagraph"/>
              <w:ind w:left="539" w:right="536"/>
              <w:jc w:val="center"/>
              <w:rPr>
                <w:sz w:val="20"/>
              </w:rPr>
            </w:pPr>
            <w:r>
              <w:rPr>
                <w:sz w:val="20"/>
              </w:rPr>
              <w:t>C1-C5</w:t>
            </w:r>
          </w:p>
        </w:tc>
      </w:tr>
    </w:tbl>
    <w:p w14:paraId="0C017358"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898"/>
      </w:tblGrid>
      <w:tr w:rsidR="00753C39" w14:paraId="18C89780" w14:textId="77777777">
        <w:trPr>
          <w:trHeight w:val="378"/>
        </w:trPr>
        <w:tc>
          <w:tcPr>
            <w:tcW w:w="10057" w:type="dxa"/>
            <w:gridSpan w:val="3"/>
            <w:shd w:val="clear" w:color="auto" w:fill="D9D9D9"/>
          </w:tcPr>
          <w:p w14:paraId="2EB2B4A3" w14:textId="77777777" w:rsidR="00753C39" w:rsidRDefault="00EA4CB2">
            <w:pPr>
              <w:pStyle w:val="TableParagraph"/>
              <w:spacing w:before="53"/>
              <w:ind w:left="57"/>
              <w:rPr>
                <w:sz w:val="20"/>
              </w:rPr>
            </w:pPr>
            <w:r>
              <w:rPr>
                <w:b/>
                <w:sz w:val="20"/>
              </w:rPr>
              <w:t>4. Treści programowe</w:t>
            </w:r>
            <w:r>
              <w:rPr>
                <w:sz w:val="20"/>
              </w:rPr>
              <w:t>:</w:t>
            </w:r>
          </w:p>
        </w:tc>
      </w:tr>
      <w:tr w:rsidR="00753C39" w14:paraId="0D343AA1" w14:textId="77777777">
        <w:trPr>
          <w:trHeight w:val="1068"/>
        </w:trPr>
        <w:tc>
          <w:tcPr>
            <w:tcW w:w="1784" w:type="dxa"/>
            <w:shd w:val="clear" w:color="auto" w:fill="D9D9D9"/>
          </w:tcPr>
          <w:p w14:paraId="6268CB83" w14:textId="77777777" w:rsidR="00753C39" w:rsidRDefault="00753C39">
            <w:pPr>
              <w:pStyle w:val="TableParagraph"/>
              <w:spacing w:before="9"/>
              <w:rPr>
                <w:b/>
                <w:sz w:val="24"/>
              </w:rPr>
            </w:pPr>
          </w:p>
          <w:p w14:paraId="69543B67" w14:textId="77777777" w:rsidR="00753C39" w:rsidRDefault="00EA4CB2">
            <w:pPr>
              <w:pStyle w:val="TableParagraph"/>
              <w:spacing w:before="1"/>
              <w:ind w:left="345" w:right="320" w:firstLine="280"/>
              <w:rPr>
                <w:b/>
                <w:sz w:val="20"/>
              </w:rPr>
            </w:pPr>
            <w:r>
              <w:rPr>
                <w:b/>
                <w:sz w:val="20"/>
              </w:rPr>
              <w:t>Treści programowe</w:t>
            </w:r>
          </w:p>
        </w:tc>
        <w:tc>
          <w:tcPr>
            <w:tcW w:w="5375" w:type="dxa"/>
            <w:shd w:val="clear" w:color="auto" w:fill="D9D9D9"/>
          </w:tcPr>
          <w:p w14:paraId="5F77BDF3" w14:textId="77777777" w:rsidR="00753C39" w:rsidRDefault="00753C39">
            <w:pPr>
              <w:pStyle w:val="TableParagraph"/>
              <w:rPr>
                <w:b/>
              </w:rPr>
            </w:pPr>
          </w:p>
          <w:p w14:paraId="0FBF03D3" w14:textId="77777777" w:rsidR="00753C39" w:rsidRDefault="00EA4CB2">
            <w:pPr>
              <w:pStyle w:val="TableParagraph"/>
              <w:spacing w:before="148"/>
              <w:ind w:left="1828" w:right="1824"/>
              <w:jc w:val="center"/>
              <w:rPr>
                <w:b/>
                <w:sz w:val="20"/>
              </w:rPr>
            </w:pPr>
            <w:r>
              <w:rPr>
                <w:b/>
                <w:sz w:val="20"/>
              </w:rPr>
              <w:t>Treści programowe</w:t>
            </w:r>
          </w:p>
        </w:tc>
        <w:tc>
          <w:tcPr>
            <w:tcW w:w="2898" w:type="dxa"/>
            <w:shd w:val="clear" w:color="auto" w:fill="D9D9D9"/>
          </w:tcPr>
          <w:p w14:paraId="2E026263" w14:textId="77777777" w:rsidR="00753C39" w:rsidRDefault="00753C39">
            <w:pPr>
              <w:pStyle w:val="TableParagraph"/>
              <w:spacing w:before="3"/>
              <w:rPr>
                <w:b/>
                <w:sz w:val="26"/>
              </w:rPr>
            </w:pPr>
          </w:p>
          <w:p w14:paraId="2C85344D" w14:textId="77777777" w:rsidR="00753C39" w:rsidRDefault="00EA4CB2">
            <w:pPr>
              <w:pStyle w:val="TableParagraph"/>
              <w:ind w:left="976" w:hanging="543"/>
              <w:rPr>
                <w:b/>
                <w:sz w:val="20"/>
              </w:rPr>
            </w:pPr>
            <w:r>
              <w:rPr>
                <w:b/>
                <w:sz w:val="20"/>
              </w:rPr>
              <w:t>Odniesienie do efektów kształcenia</w:t>
            </w:r>
          </w:p>
        </w:tc>
      </w:tr>
      <w:tr w:rsidR="00753C39" w14:paraId="6112F05F" w14:textId="77777777">
        <w:trPr>
          <w:trHeight w:val="803"/>
        </w:trPr>
        <w:tc>
          <w:tcPr>
            <w:tcW w:w="1784" w:type="dxa"/>
          </w:tcPr>
          <w:p w14:paraId="27B9DEFF" w14:textId="77777777" w:rsidR="00753C39" w:rsidRDefault="00753C39">
            <w:pPr>
              <w:pStyle w:val="TableParagraph"/>
              <w:spacing w:before="9"/>
              <w:rPr>
                <w:b/>
                <w:sz w:val="24"/>
              </w:rPr>
            </w:pPr>
          </w:p>
          <w:p w14:paraId="20ACB26F" w14:textId="77777777" w:rsidR="00753C39" w:rsidRDefault="00EA4CB2">
            <w:pPr>
              <w:pStyle w:val="TableParagraph"/>
              <w:spacing w:before="1"/>
              <w:ind w:right="370"/>
              <w:jc w:val="right"/>
              <w:rPr>
                <w:b/>
                <w:sz w:val="20"/>
              </w:rPr>
            </w:pPr>
            <w:r>
              <w:rPr>
                <w:b/>
                <w:sz w:val="20"/>
              </w:rPr>
              <w:t>A-I – 2-33-1</w:t>
            </w:r>
          </w:p>
        </w:tc>
        <w:tc>
          <w:tcPr>
            <w:tcW w:w="5375" w:type="dxa"/>
          </w:tcPr>
          <w:p w14:paraId="1C45FEFA" w14:textId="77777777" w:rsidR="00753C39" w:rsidRDefault="00EA4CB2">
            <w:pPr>
              <w:pStyle w:val="TableParagraph"/>
              <w:spacing w:before="50"/>
              <w:ind w:left="57" w:right="51"/>
              <w:jc w:val="both"/>
              <w:rPr>
                <w:sz w:val="20"/>
              </w:rPr>
            </w:pPr>
            <w:r>
              <w:rPr>
                <w:sz w:val="20"/>
              </w:rPr>
              <w:t>Konstytucja, ustawy i rozporządzenia jako akty normatywne określające kompetencje i zakres działania administracji publicznej. – wykład</w:t>
            </w:r>
          </w:p>
        </w:tc>
        <w:tc>
          <w:tcPr>
            <w:tcW w:w="2898" w:type="dxa"/>
          </w:tcPr>
          <w:p w14:paraId="44538E91" w14:textId="77777777" w:rsidR="00753C39" w:rsidRDefault="00753C39">
            <w:pPr>
              <w:pStyle w:val="TableParagraph"/>
              <w:spacing w:before="5"/>
              <w:rPr>
                <w:b/>
                <w:sz w:val="24"/>
              </w:rPr>
            </w:pPr>
          </w:p>
          <w:p w14:paraId="54913108" w14:textId="77777777" w:rsidR="00753C39" w:rsidRDefault="00EA4CB2">
            <w:pPr>
              <w:pStyle w:val="TableParagraph"/>
              <w:ind w:left="1026"/>
              <w:rPr>
                <w:sz w:val="20"/>
              </w:rPr>
            </w:pPr>
            <w:r>
              <w:rPr>
                <w:sz w:val="20"/>
              </w:rPr>
              <w:t>K1P_W10</w:t>
            </w:r>
          </w:p>
        </w:tc>
      </w:tr>
      <w:tr w:rsidR="00753C39" w14:paraId="7E4B2A8A" w14:textId="77777777">
        <w:trPr>
          <w:trHeight w:val="805"/>
        </w:trPr>
        <w:tc>
          <w:tcPr>
            <w:tcW w:w="1784" w:type="dxa"/>
          </w:tcPr>
          <w:p w14:paraId="2E9C5F01" w14:textId="77777777" w:rsidR="00753C39" w:rsidRDefault="00753C39">
            <w:pPr>
              <w:pStyle w:val="TableParagraph"/>
              <w:spacing w:before="9"/>
              <w:rPr>
                <w:b/>
                <w:sz w:val="24"/>
              </w:rPr>
            </w:pPr>
          </w:p>
          <w:p w14:paraId="3FF571D2" w14:textId="77777777" w:rsidR="00753C39" w:rsidRDefault="00EA4CB2">
            <w:pPr>
              <w:pStyle w:val="TableParagraph"/>
              <w:spacing w:before="1"/>
              <w:ind w:right="370"/>
              <w:jc w:val="right"/>
              <w:rPr>
                <w:b/>
                <w:sz w:val="20"/>
              </w:rPr>
            </w:pPr>
            <w:r>
              <w:rPr>
                <w:b/>
                <w:sz w:val="20"/>
              </w:rPr>
              <w:t>A-I – 2-33-2</w:t>
            </w:r>
          </w:p>
        </w:tc>
        <w:tc>
          <w:tcPr>
            <w:tcW w:w="5375" w:type="dxa"/>
          </w:tcPr>
          <w:p w14:paraId="461C5191" w14:textId="77777777" w:rsidR="00753C39" w:rsidRDefault="00EA4CB2">
            <w:pPr>
              <w:pStyle w:val="TableParagraph"/>
              <w:spacing w:before="50"/>
              <w:ind w:left="57" w:right="48"/>
              <w:jc w:val="both"/>
              <w:rPr>
                <w:sz w:val="20"/>
              </w:rPr>
            </w:pPr>
            <w:r>
              <w:rPr>
                <w:sz w:val="20"/>
              </w:rPr>
              <w:t>Znaczenie wewnętrznych aktów normatywnych (uchwały, zarządzenia, regulaminy, statuty, instrukcje) dla organizacji pracy w instytucjach publicznych i przedsiębiorstwach.</w:t>
            </w:r>
            <w:r>
              <w:rPr>
                <w:spacing w:val="-15"/>
                <w:sz w:val="20"/>
              </w:rPr>
              <w:t xml:space="preserve"> </w:t>
            </w:r>
            <w:r>
              <w:rPr>
                <w:sz w:val="20"/>
              </w:rPr>
              <w:t>-wykład</w:t>
            </w:r>
          </w:p>
        </w:tc>
        <w:tc>
          <w:tcPr>
            <w:tcW w:w="2898" w:type="dxa"/>
          </w:tcPr>
          <w:p w14:paraId="4771FE11" w14:textId="77777777" w:rsidR="00753C39" w:rsidRDefault="00753C39">
            <w:pPr>
              <w:pStyle w:val="TableParagraph"/>
              <w:spacing w:before="5"/>
              <w:rPr>
                <w:b/>
                <w:sz w:val="24"/>
              </w:rPr>
            </w:pPr>
          </w:p>
          <w:p w14:paraId="7B2CBC92" w14:textId="77777777" w:rsidR="00753C39" w:rsidRDefault="00EA4CB2">
            <w:pPr>
              <w:pStyle w:val="TableParagraph"/>
              <w:ind w:left="1026"/>
              <w:rPr>
                <w:sz w:val="20"/>
              </w:rPr>
            </w:pPr>
            <w:r>
              <w:rPr>
                <w:sz w:val="20"/>
              </w:rPr>
              <w:t>K1P_W10</w:t>
            </w:r>
          </w:p>
        </w:tc>
      </w:tr>
    </w:tbl>
    <w:p w14:paraId="24ABF9EE"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898"/>
      </w:tblGrid>
      <w:tr w:rsidR="00753C39" w14:paraId="57E3DE15" w14:textId="77777777">
        <w:trPr>
          <w:trHeight w:val="342"/>
        </w:trPr>
        <w:tc>
          <w:tcPr>
            <w:tcW w:w="1784" w:type="dxa"/>
          </w:tcPr>
          <w:p w14:paraId="749FD46F" w14:textId="77777777" w:rsidR="00753C39" w:rsidRDefault="00EA4CB2">
            <w:pPr>
              <w:pStyle w:val="TableParagraph"/>
              <w:spacing w:before="55"/>
              <w:ind w:right="370"/>
              <w:jc w:val="right"/>
              <w:rPr>
                <w:b/>
                <w:sz w:val="20"/>
              </w:rPr>
            </w:pPr>
            <w:r>
              <w:rPr>
                <w:b/>
                <w:sz w:val="20"/>
              </w:rPr>
              <w:lastRenderedPageBreak/>
              <w:t>A-I – 2-33-3</w:t>
            </w:r>
          </w:p>
        </w:tc>
        <w:tc>
          <w:tcPr>
            <w:tcW w:w="5375" w:type="dxa"/>
            <w:gridSpan w:val="2"/>
          </w:tcPr>
          <w:p w14:paraId="32A59046" w14:textId="77777777" w:rsidR="00753C39" w:rsidRDefault="00EA4CB2">
            <w:pPr>
              <w:pStyle w:val="TableParagraph"/>
              <w:spacing w:before="50"/>
              <w:ind w:left="57"/>
              <w:rPr>
                <w:sz w:val="20"/>
              </w:rPr>
            </w:pPr>
            <w:r>
              <w:rPr>
                <w:sz w:val="20"/>
              </w:rPr>
              <w:t>Instrukcja kancelaryjna i rzeczowy wykaz akt. - wykład</w:t>
            </w:r>
          </w:p>
        </w:tc>
        <w:tc>
          <w:tcPr>
            <w:tcW w:w="2898" w:type="dxa"/>
          </w:tcPr>
          <w:p w14:paraId="149CA147" w14:textId="77777777" w:rsidR="00753C39" w:rsidRDefault="00EA4CB2">
            <w:pPr>
              <w:pStyle w:val="TableParagraph"/>
              <w:spacing w:before="50"/>
              <w:ind w:left="1006" w:right="996"/>
              <w:jc w:val="center"/>
              <w:rPr>
                <w:sz w:val="20"/>
              </w:rPr>
            </w:pPr>
            <w:r>
              <w:rPr>
                <w:sz w:val="20"/>
              </w:rPr>
              <w:t>K1P_W10</w:t>
            </w:r>
          </w:p>
        </w:tc>
      </w:tr>
      <w:tr w:rsidR="00753C39" w14:paraId="636461C6" w14:textId="77777777">
        <w:trPr>
          <w:trHeight w:val="803"/>
        </w:trPr>
        <w:tc>
          <w:tcPr>
            <w:tcW w:w="1784" w:type="dxa"/>
          </w:tcPr>
          <w:p w14:paraId="5BCBBBCC" w14:textId="77777777" w:rsidR="00753C39" w:rsidRDefault="00753C39">
            <w:pPr>
              <w:pStyle w:val="TableParagraph"/>
              <w:spacing w:before="10"/>
              <w:rPr>
                <w:b/>
                <w:sz w:val="24"/>
              </w:rPr>
            </w:pPr>
          </w:p>
          <w:p w14:paraId="31F057BA" w14:textId="77777777" w:rsidR="00753C39" w:rsidRDefault="00EA4CB2">
            <w:pPr>
              <w:pStyle w:val="TableParagraph"/>
              <w:ind w:right="370"/>
              <w:jc w:val="right"/>
              <w:rPr>
                <w:b/>
                <w:sz w:val="20"/>
              </w:rPr>
            </w:pPr>
            <w:r>
              <w:rPr>
                <w:b/>
                <w:sz w:val="20"/>
              </w:rPr>
              <w:t>A-I – 2-33-4</w:t>
            </w:r>
          </w:p>
        </w:tc>
        <w:tc>
          <w:tcPr>
            <w:tcW w:w="5375" w:type="dxa"/>
            <w:gridSpan w:val="2"/>
          </w:tcPr>
          <w:p w14:paraId="6C625382" w14:textId="77777777" w:rsidR="00753C39" w:rsidRDefault="00EA4CB2">
            <w:pPr>
              <w:pStyle w:val="TableParagraph"/>
              <w:spacing w:before="50"/>
              <w:ind w:left="57" w:right="49"/>
              <w:jc w:val="both"/>
              <w:rPr>
                <w:sz w:val="20"/>
              </w:rPr>
            </w:pPr>
            <w:r>
              <w:rPr>
                <w:sz w:val="20"/>
              </w:rPr>
              <w:t>Zasady sporządzania pism ogólnych, protokołów, sprawozdań, raportów i innych dokumentów w praktyce administracji publicznej i przedsiębiorstw - ćwiczenia</w:t>
            </w:r>
          </w:p>
        </w:tc>
        <w:tc>
          <w:tcPr>
            <w:tcW w:w="2898" w:type="dxa"/>
          </w:tcPr>
          <w:p w14:paraId="132A935F" w14:textId="77777777" w:rsidR="00753C39" w:rsidRDefault="00EA4CB2">
            <w:pPr>
              <w:pStyle w:val="TableParagraph"/>
              <w:spacing w:before="50"/>
              <w:ind w:left="1276" w:right="84" w:hanging="1165"/>
              <w:rPr>
                <w:sz w:val="20"/>
              </w:rPr>
            </w:pPr>
            <w:r>
              <w:rPr>
                <w:sz w:val="20"/>
              </w:rPr>
              <w:t>K1P_W10, U02, U09, K04, K05, K06</w:t>
            </w:r>
          </w:p>
        </w:tc>
      </w:tr>
      <w:tr w:rsidR="00753C39" w14:paraId="74D84362" w14:textId="77777777">
        <w:trPr>
          <w:trHeight w:val="575"/>
        </w:trPr>
        <w:tc>
          <w:tcPr>
            <w:tcW w:w="1784" w:type="dxa"/>
          </w:tcPr>
          <w:p w14:paraId="1D07E6F6" w14:textId="77777777" w:rsidR="00753C39" w:rsidRDefault="00EA4CB2">
            <w:pPr>
              <w:pStyle w:val="TableParagraph"/>
              <w:spacing w:before="170"/>
              <w:ind w:right="370"/>
              <w:jc w:val="right"/>
              <w:rPr>
                <w:b/>
                <w:sz w:val="20"/>
              </w:rPr>
            </w:pPr>
            <w:r>
              <w:rPr>
                <w:b/>
                <w:sz w:val="20"/>
              </w:rPr>
              <w:t>A-I – 2-33-5</w:t>
            </w:r>
          </w:p>
        </w:tc>
        <w:tc>
          <w:tcPr>
            <w:tcW w:w="5375" w:type="dxa"/>
            <w:gridSpan w:val="2"/>
          </w:tcPr>
          <w:p w14:paraId="533432C6" w14:textId="77777777" w:rsidR="00753C39" w:rsidRDefault="00EA4CB2">
            <w:pPr>
              <w:pStyle w:val="TableParagraph"/>
              <w:spacing w:before="166"/>
              <w:ind w:left="57"/>
              <w:rPr>
                <w:sz w:val="20"/>
              </w:rPr>
            </w:pPr>
            <w:r>
              <w:rPr>
                <w:sz w:val="20"/>
              </w:rPr>
              <w:t>Zarządzanie obiegiem informacji w organizacji - ćwiczenia</w:t>
            </w:r>
          </w:p>
        </w:tc>
        <w:tc>
          <w:tcPr>
            <w:tcW w:w="2898" w:type="dxa"/>
          </w:tcPr>
          <w:p w14:paraId="148CB3BE" w14:textId="77777777" w:rsidR="00753C39" w:rsidRDefault="00EA4CB2">
            <w:pPr>
              <w:pStyle w:val="TableParagraph"/>
              <w:spacing w:before="50"/>
              <w:ind w:left="1276" w:right="84" w:hanging="1165"/>
              <w:rPr>
                <w:sz w:val="20"/>
              </w:rPr>
            </w:pPr>
            <w:r>
              <w:rPr>
                <w:sz w:val="20"/>
              </w:rPr>
              <w:t>K1P_W10, U02, U09, K04, K05, K06</w:t>
            </w:r>
          </w:p>
        </w:tc>
      </w:tr>
      <w:tr w:rsidR="00753C39" w14:paraId="0B4E085C" w14:textId="77777777">
        <w:trPr>
          <w:trHeight w:val="573"/>
        </w:trPr>
        <w:tc>
          <w:tcPr>
            <w:tcW w:w="1784" w:type="dxa"/>
          </w:tcPr>
          <w:p w14:paraId="279DEBC2" w14:textId="77777777" w:rsidR="00753C39" w:rsidRDefault="00EA4CB2">
            <w:pPr>
              <w:pStyle w:val="TableParagraph"/>
              <w:spacing w:before="168"/>
              <w:ind w:right="370"/>
              <w:jc w:val="right"/>
              <w:rPr>
                <w:b/>
                <w:sz w:val="20"/>
              </w:rPr>
            </w:pPr>
            <w:r>
              <w:rPr>
                <w:b/>
                <w:sz w:val="20"/>
              </w:rPr>
              <w:t>A-I – 2-33-6</w:t>
            </w:r>
          </w:p>
        </w:tc>
        <w:tc>
          <w:tcPr>
            <w:tcW w:w="5375" w:type="dxa"/>
            <w:gridSpan w:val="2"/>
          </w:tcPr>
          <w:p w14:paraId="706A2D57" w14:textId="77777777" w:rsidR="00753C39" w:rsidRDefault="00EA4CB2">
            <w:pPr>
              <w:pStyle w:val="TableParagraph"/>
              <w:spacing w:before="163"/>
              <w:ind w:left="57"/>
              <w:rPr>
                <w:sz w:val="20"/>
              </w:rPr>
            </w:pPr>
            <w:r>
              <w:rPr>
                <w:sz w:val="20"/>
              </w:rPr>
              <w:t>Zasady archiwizacji dokumentacji - ćwiczenia</w:t>
            </w:r>
          </w:p>
        </w:tc>
        <w:tc>
          <w:tcPr>
            <w:tcW w:w="2898" w:type="dxa"/>
          </w:tcPr>
          <w:p w14:paraId="345A67D4" w14:textId="77777777" w:rsidR="00753C39" w:rsidRDefault="00EA4CB2">
            <w:pPr>
              <w:pStyle w:val="TableParagraph"/>
              <w:spacing w:before="48"/>
              <w:ind w:left="1276" w:right="84" w:hanging="1165"/>
              <w:rPr>
                <w:sz w:val="20"/>
              </w:rPr>
            </w:pPr>
            <w:r>
              <w:rPr>
                <w:sz w:val="20"/>
              </w:rPr>
              <w:t>K1P_W10, U02, U09, K04, K05, K06</w:t>
            </w:r>
          </w:p>
        </w:tc>
      </w:tr>
      <w:tr w:rsidR="00753C39" w14:paraId="5745B302" w14:textId="77777777">
        <w:trPr>
          <w:trHeight w:val="378"/>
        </w:trPr>
        <w:tc>
          <w:tcPr>
            <w:tcW w:w="10057" w:type="dxa"/>
            <w:gridSpan w:val="4"/>
            <w:shd w:val="clear" w:color="auto" w:fill="D9D9D9"/>
          </w:tcPr>
          <w:p w14:paraId="4BA36AD1" w14:textId="77777777" w:rsidR="00753C39" w:rsidRDefault="00EA4CB2">
            <w:pPr>
              <w:pStyle w:val="TableParagraph"/>
              <w:spacing w:before="58"/>
              <w:ind w:left="57"/>
              <w:rPr>
                <w:b/>
                <w:sz w:val="20"/>
              </w:rPr>
            </w:pPr>
            <w:r>
              <w:rPr>
                <w:b/>
                <w:sz w:val="20"/>
              </w:rPr>
              <w:t>5.Warunki zaliczenia:</w:t>
            </w:r>
          </w:p>
        </w:tc>
      </w:tr>
      <w:tr w:rsidR="00753C39" w14:paraId="6D50A41C" w14:textId="77777777">
        <w:trPr>
          <w:trHeight w:val="342"/>
        </w:trPr>
        <w:tc>
          <w:tcPr>
            <w:tcW w:w="10057" w:type="dxa"/>
            <w:gridSpan w:val="4"/>
          </w:tcPr>
          <w:p w14:paraId="27F140D3" w14:textId="77777777" w:rsidR="00753C39" w:rsidRDefault="00EA4CB2">
            <w:pPr>
              <w:pStyle w:val="TableParagraph"/>
              <w:spacing w:before="50"/>
              <w:ind w:left="57"/>
              <w:rPr>
                <w:sz w:val="20"/>
              </w:rPr>
            </w:pPr>
            <w:r>
              <w:rPr>
                <w:sz w:val="20"/>
              </w:rPr>
              <w:t>Na ocenę końcową składają się: aktywność na zajęciach - 40%, prace praktyczne w formie pisemnej - 60%</w:t>
            </w:r>
          </w:p>
        </w:tc>
      </w:tr>
      <w:tr w:rsidR="00753C39" w14:paraId="339BEBB2" w14:textId="77777777">
        <w:trPr>
          <w:trHeight w:val="378"/>
        </w:trPr>
        <w:tc>
          <w:tcPr>
            <w:tcW w:w="10057" w:type="dxa"/>
            <w:gridSpan w:val="4"/>
            <w:shd w:val="clear" w:color="auto" w:fill="D9D9D9"/>
          </w:tcPr>
          <w:p w14:paraId="49B4AE9F" w14:textId="77777777" w:rsidR="00753C39" w:rsidRDefault="00EA4CB2">
            <w:pPr>
              <w:pStyle w:val="TableParagraph"/>
              <w:spacing w:before="58"/>
              <w:ind w:left="57"/>
              <w:rPr>
                <w:b/>
                <w:sz w:val="20"/>
              </w:rPr>
            </w:pPr>
            <w:r>
              <w:rPr>
                <w:b/>
                <w:sz w:val="20"/>
              </w:rPr>
              <w:t>6. Metody prowadzenia zajęć:</w:t>
            </w:r>
          </w:p>
        </w:tc>
      </w:tr>
      <w:tr w:rsidR="00753C39" w14:paraId="49DD9EFB" w14:textId="77777777">
        <w:trPr>
          <w:trHeight w:val="378"/>
        </w:trPr>
        <w:tc>
          <w:tcPr>
            <w:tcW w:w="10057" w:type="dxa"/>
            <w:gridSpan w:val="4"/>
          </w:tcPr>
          <w:p w14:paraId="7FADCEA5" w14:textId="77777777" w:rsidR="00753C39" w:rsidRDefault="00EA4CB2">
            <w:pPr>
              <w:pStyle w:val="TableParagraph"/>
              <w:spacing w:before="53"/>
              <w:ind w:left="57"/>
              <w:rPr>
                <w:sz w:val="20"/>
              </w:rPr>
            </w:pPr>
            <w:r>
              <w:rPr>
                <w:sz w:val="20"/>
              </w:rPr>
              <w:t>Wykład z prezentacją multimedialną stanowiącą wprowadzenie do zadań praktycznych realizowanych podczas ćwiczeń</w:t>
            </w:r>
          </w:p>
        </w:tc>
      </w:tr>
      <w:tr w:rsidR="00753C39" w14:paraId="7749D125" w14:textId="77777777">
        <w:trPr>
          <w:trHeight w:val="378"/>
        </w:trPr>
        <w:tc>
          <w:tcPr>
            <w:tcW w:w="10057" w:type="dxa"/>
            <w:gridSpan w:val="4"/>
            <w:shd w:val="clear" w:color="auto" w:fill="D9D9D9"/>
          </w:tcPr>
          <w:p w14:paraId="5628D395" w14:textId="77777777" w:rsidR="00753C39" w:rsidRDefault="00EA4CB2">
            <w:pPr>
              <w:pStyle w:val="TableParagraph"/>
              <w:spacing w:before="58"/>
              <w:ind w:left="57"/>
              <w:rPr>
                <w:b/>
                <w:sz w:val="20"/>
              </w:rPr>
            </w:pPr>
            <w:r>
              <w:rPr>
                <w:b/>
                <w:sz w:val="20"/>
              </w:rPr>
              <w:t>7. Literatura</w:t>
            </w:r>
          </w:p>
        </w:tc>
      </w:tr>
      <w:tr w:rsidR="00753C39" w14:paraId="593709F9" w14:textId="77777777">
        <w:trPr>
          <w:trHeight w:val="379"/>
        </w:trPr>
        <w:tc>
          <w:tcPr>
            <w:tcW w:w="4559" w:type="dxa"/>
            <w:gridSpan w:val="2"/>
            <w:shd w:val="clear" w:color="auto" w:fill="E6E6E6"/>
          </w:tcPr>
          <w:p w14:paraId="65E9665C" w14:textId="77777777" w:rsidR="00753C39" w:rsidRDefault="00EA4CB2">
            <w:pPr>
              <w:pStyle w:val="TableParagraph"/>
              <w:spacing w:before="53"/>
              <w:ind w:left="1200"/>
              <w:rPr>
                <w:sz w:val="20"/>
              </w:rPr>
            </w:pPr>
            <w:r>
              <w:rPr>
                <w:b/>
                <w:sz w:val="20"/>
              </w:rPr>
              <w:t>Literatura obowiązkowa</w:t>
            </w:r>
            <w:r>
              <w:rPr>
                <w:sz w:val="20"/>
              </w:rPr>
              <w:t>:</w:t>
            </w:r>
          </w:p>
        </w:tc>
        <w:tc>
          <w:tcPr>
            <w:tcW w:w="5498" w:type="dxa"/>
            <w:gridSpan w:val="2"/>
            <w:shd w:val="clear" w:color="auto" w:fill="E6E6E6"/>
          </w:tcPr>
          <w:p w14:paraId="4608C33E" w14:textId="77777777" w:rsidR="00753C39" w:rsidRDefault="00EA4CB2">
            <w:pPr>
              <w:pStyle w:val="TableParagraph"/>
              <w:spacing w:before="53"/>
              <w:ind w:left="1862" w:right="1847"/>
              <w:jc w:val="center"/>
              <w:rPr>
                <w:sz w:val="20"/>
              </w:rPr>
            </w:pPr>
            <w:r>
              <w:rPr>
                <w:b/>
                <w:sz w:val="20"/>
              </w:rPr>
              <w:t>Literatura zalecana</w:t>
            </w:r>
            <w:r>
              <w:rPr>
                <w:sz w:val="20"/>
              </w:rPr>
              <w:t>:</w:t>
            </w:r>
          </w:p>
        </w:tc>
      </w:tr>
      <w:tr w:rsidR="00753C39" w14:paraId="1568E3F5" w14:textId="77777777">
        <w:trPr>
          <w:trHeight w:val="573"/>
        </w:trPr>
        <w:tc>
          <w:tcPr>
            <w:tcW w:w="4559" w:type="dxa"/>
            <w:gridSpan w:val="2"/>
          </w:tcPr>
          <w:p w14:paraId="2F86773D" w14:textId="77777777" w:rsidR="00753C39" w:rsidRDefault="00EA4CB2">
            <w:pPr>
              <w:pStyle w:val="TableParagraph"/>
              <w:spacing w:before="50"/>
              <w:ind w:left="57"/>
              <w:rPr>
                <w:sz w:val="20"/>
              </w:rPr>
            </w:pPr>
            <w:r>
              <w:rPr>
                <w:sz w:val="20"/>
              </w:rPr>
              <w:t xml:space="preserve">Red. E. Mitura, Organizacja pracy biurowej, wyd. </w:t>
            </w:r>
            <w:proofErr w:type="spellStart"/>
            <w:r>
              <w:rPr>
                <w:sz w:val="20"/>
              </w:rPr>
              <w:t>Diffin</w:t>
            </w:r>
            <w:proofErr w:type="spellEnd"/>
            <w:r>
              <w:rPr>
                <w:sz w:val="20"/>
              </w:rPr>
              <w:t>, W-</w:t>
            </w:r>
            <w:proofErr w:type="spellStart"/>
            <w:r>
              <w:rPr>
                <w:sz w:val="20"/>
              </w:rPr>
              <w:t>wa</w:t>
            </w:r>
            <w:proofErr w:type="spellEnd"/>
            <w:r>
              <w:rPr>
                <w:sz w:val="20"/>
              </w:rPr>
              <w:t xml:space="preserve"> 2009</w:t>
            </w:r>
          </w:p>
        </w:tc>
        <w:tc>
          <w:tcPr>
            <w:tcW w:w="5498" w:type="dxa"/>
            <w:gridSpan w:val="2"/>
          </w:tcPr>
          <w:p w14:paraId="54993A92" w14:textId="77777777" w:rsidR="00753C39" w:rsidRDefault="00753C39">
            <w:pPr>
              <w:pStyle w:val="TableParagraph"/>
              <w:rPr>
                <w:sz w:val="20"/>
              </w:rPr>
            </w:pPr>
          </w:p>
        </w:tc>
      </w:tr>
    </w:tbl>
    <w:p w14:paraId="73FDFD93"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637816FC" w14:textId="77777777">
        <w:trPr>
          <w:trHeight w:val="481"/>
        </w:trPr>
        <w:tc>
          <w:tcPr>
            <w:tcW w:w="9799" w:type="dxa"/>
            <w:gridSpan w:val="2"/>
            <w:shd w:val="clear" w:color="auto" w:fill="B3B3B3"/>
          </w:tcPr>
          <w:p w14:paraId="71F5ECDB" w14:textId="77777777" w:rsidR="00753C39" w:rsidRDefault="00EA4CB2">
            <w:pPr>
              <w:pStyle w:val="TableParagraph"/>
              <w:spacing w:line="226" w:lineRule="exact"/>
              <w:ind w:left="108"/>
              <w:rPr>
                <w:b/>
                <w:sz w:val="20"/>
              </w:rPr>
            </w:pPr>
            <w:r>
              <w:rPr>
                <w:b/>
                <w:sz w:val="20"/>
              </w:rPr>
              <w:t>8. Kalkulacja ECTS – proponowana:</w:t>
            </w:r>
          </w:p>
          <w:p w14:paraId="028C8287" w14:textId="77777777" w:rsidR="00753C39" w:rsidRDefault="00EA4CB2">
            <w:pPr>
              <w:pStyle w:val="TableParagraph"/>
              <w:spacing w:line="236" w:lineRule="exact"/>
              <w:ind w:left="108"/>
            </w:pPr>
            <w:r>
              <w:t>1 pkt ECTS = 25-30 godzin</w:t>
            </w:r>
          </w:p>
        </w:tc>
      </w:tr>
      <w:tr w:rsidR="00753C39" w14:paraId="47CC2A47" w14:textId="77777777">
        <w:trPr>
          <w:trHeight w:val="690"/>
        </w:trPr>
        <w:tc>
          <w:tcPr>
            <w:tcW w:w="6191" w:type="dxa"/>
            <w:shd w:val="clear" w:color="auto" w:fill="E6E6E6"/>
          </w:tcPr>
          <w:p w14:paraId="1116A642" w14:textId="77777777" w:rsidR="00753C39" w:rsidRDefault="00753C39">
            <w:pPr>
              <w:pStyle w:val="TableParagraph"/>
              <w:spacing w:before="9"/>
              <w:rPr>
                <w:b/>
                <w:sz w:val="19"/>
              </w:rPr>
            </w:pPr>
          </w:p>
          <w:p w14:paraId="2CF4DAE4" w14:textId="77777777" w:rsidR="00753C39" w:rsidRDefault="00EA4CB2">
            <w:pPr>
              <w:pStyle w:val="TableParagraph"/>
              <w:spacing w:before="1"/>
              <w:ind w:left="1440"/>
              <w:rPr>
                <w:b/>
                <w:sz w:val="20"/>
              </w:rPr>
            </w:pPr>
            <w:r>
              <w:rPr>
                <w:b/>
                <w:sz w:val="20"/>
              </w:rPr>
              <w:t>Forma aktywności/obciążenie studenta</w:t>
            </w:r>
          </w:p>
        </w:tc>
        <w:tc>
          <w:tcPr>
            <w:tcW w:w="3608" w:type="dxa"/>
            <w:shd w:val="clear" w:color="auto" w:fill="E6E6E6"/>
          </w:tcPr>
          <w:p w14:paraId="487E170C" w14:textId="77777777" w:rsidR="00753C39" w:rsidRDefault="00753C39">
            <w:pPr>
              <w:pStyle w:val="TableParagraph"/>
              <w:spacing w:before="9"/>
              <w:rPr>
                <w:b/>
                <w:sz w:val="19"/>
              </w:rPr>
            </w:pPr>
          </w:p>
          <w:p w14:paraId="2847065F" w14:textId="77777777" w:rsidR="00753C39" w:rsidRDefault="00EA4CB2">
            <w:pPr>
              <w:pStyle w:val="TableParagraph"/>
              <w:spacing w:before="1"/>
              <w:ind w:left="856" w:right="845"/>
              <w:jc w:val="center"/>
              <w:rPr>
                <w:b/>
                <w:sz w:val="20"/>
              </w:rPr>
            </w:pPr>
            <w:r>
              <w:rPr>
                <w:b/>
                <w:sz w:val="20"/>
              </w:rPr>
              <w:t>Godziny na realizację</w:t>
            </w:r>
          </w:p>
        </w:tc>
      </w:tr>
      <w:tr w:rsidR="00753C39" w14:paraId="13366DA3" w14:textId="77777777">
        <w:trPr>
          <w:trHeight w:val="460"/>
        </w:trPr>
        <w:tc>
          <w:tcPr>
            <w:tcW w:w="6191" w:type="dxa"/>
          </w:tcPr>
          <w:p w14:paraId="7E7EAF5E" w14:textId="77777777" w:rsidR="00753C39" w:rsidRDefault="00EA4CB2">
            <w:pPr>
              <w:pStyle w:val="TableParagraph"/>
              <w:spacing w:line="223" w:lineRule="exact"/>
              <w:ind w:left="108"/>
              <w:rPr>
                <w:sz w:val="20"/>
              </w:rPr>
            </w:pPr>
            <w:r>
              <w:rPr>
                <w:sz w:val="20"/>
              </w:rPr>
              <w:t>Godziny zajęć prowadzonych z bezpośrednim udziałem nauczycieli</w:t>
            </w:r>
          </w:p>
          <w:p w14:paraId="5D1AB796"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6501DADE" w14:textId="77777777" w:rsidR="00753C39" w:rsidRDefault="00EA4CB2">
            <w:pPr>
              <w:pStyle w:val="TableParagraph"/>
              <w:spacing w:before="108"/>
              <w:ind w:left="856" w:right="840"/>
              <w:jc w:val="center"/>
              <w:rPr>
                <w:sz w:val="20"/>
              </w:rPr>
            </w:pPr>
            <w:r>
              <w:rPr>
                <w:sz w:val="20"/>
              </w:rPr>
              <w:t>25</w:t>
            </w:r>
          </w:p>
        </w:tc>
      </w:tr>
      <w:tr w:rsidR="00753C39" w14:paraId="7F19EF54" w14:textId="77777777">
        <w:trPr>
          <w:trHeight w:val="688"/>
        </w:trPr>
        <w:tc>
          <w:tcPr>
            <w:tcW w:w="6191" w:type="dxa"/>
          </w:tcPr>
          <w:p w14:paraId="2A18CAC7"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1427EF7D" w14:textId="77777777" w:rsidR="00753C39" w:rsidRDefault="00EA4CB2">
            <w:pPr>
              <w:pStyle w:val="TableParagraph"/>
              <w:spacing w:line="215" w:lineRule="exact"/>
              <w:ind w:left="108"/>
              <w:rPr>
                <w:sz w:val="20"/>
              </w:rPr>
            </w:pPr>
            <w:r>
              <w:rPr>
                <w:sz w:val="20"/>
              </w:rPr>
              <w:t>prowadzących zajęcia</w:t>
            </w:r>
          </w:p>
        </w:tc>
        <w:tc>
          <w:tcPr>
            <w:tcW w:w="3608" w:type="dxa"/>
          </w:tcPr>
          <w:p w14:paraId="5B1B54EB" w14:textId="77777777" w:rsidR="00753C39" w:rsidRDefault="00753C39">
            <w:pPr>
              <w:pStyle w:val="TableParagraph"/>
              <w:spacing w:before="5"/>
              <w:rPr>
                <w:b/>
                <w:sz w:val="19"/>
              </w:rPr>
            </w:pPr>
          </w:p>
          <w:p w14:paraId="4295924A" w14:textId="77777777" w:rsidR="00753C39" w:rsidRDefault="00EA4CB2">
            <w:pPr>
              <w:pStyle w:val="TableParagraph"/>
              <w:ind w:left="10"/>
              <w:jc w:val="center"/>
              <w:rPr>
                <w:i/>
                <w:sz w:val="20"/>
              </w:rPr>
            </w:pPr>
            <w:r>
              <w:rPr>
                <w:i/>
                <w:w w:val="99"/>
                <w:sz w:val="20"/>
              </w:rPr>
              <w:t>3</w:t>
            </w:r>
          </w:p>
        </w:tc>
      </w:tr>
      <w:tr w:rsidR="00753C39" w14:paraId="7AC0CA22" w14:textId="77777777">
        <w:trPr>
          <w:trHeight w:val="402"/>
        </w:trPr>
        <w:tc>
          <w:tcPr>
            <w:tcW w:w="6191" w:type="dxa"/>
          </w:tcPr>
          <w:p w14:paraId="20FF708A" w14:textId="77777777" w:rsidR="00753C39" w:rsidRDefault="00EA4CB2">
            <w:pPr>
              <w:pStyle w:val="TableParagraph"/>
              <w:spacing w:before="79"/>
              <w:ind w:left="108"/>
              <w:rPr>
                <w:sz w:val="20"/>
              </w:rPr>
            </w:pPr>
            <w:r>
              <w:rPr>
                <w:sz w:val="20"/>
              </w:rPr>
              <w:t>e-learning</w:t>
            </w:r>
          </w:p>
        </w:tc>
        <w:tc>
          <w:tcPr>
            <w:tcW w:w="3608" w:type="dxa"/>
          </w:tcPr>
          <w:p w14:paraId="028D1DE7" w14:textId="77777777" w:rsidR="00753C39" w:rsidRDefault="00EA4CB2">
            <w:pPr>
              <w:pStyle w:val="TableParagraph"/>
              <w:spacing w:before="79"/>
              <w:ind w:left="10"/>
              <w:jc w:val="center"/>
              <w:rPr>
                <w:i/>
                <w:sz w:val="20"/>
              </w:rPr>
            </w:pPr>
            <w:r>
              <w:rPr>
                <w:i/>
                <w:w w:val="99"/>
                <w:sz w:val="20"/>
              </w:rPr>
              <w:t>-</w:t>
            </w:r>
          </w:p>
        </w:tc>
      </w:tr>
      <w:tr w:rsidR="00753C39" w14:paraId="5B91E3DE" w14:textId="77777777">
        <w:trPr>
          <w:trHeight w:val="400"/>
        </w:trPr>
        <w:tc>
          <w:tcPr>
            <w:tcW w:w="6191" w:type="dxa"/>
          </w:tcPr>
          <w:p w14:paraId="5117626E" w14:textId="77777777" w:rsidR="00753C39" w:rsidRDefault="00EA4CB2">
            <w:pPr>
              <w:pStyle w:val="TableParagraph"/>
              <w:spacing w:before="80"/>
              <w:ind w:left="108"/>
              <w:rPr>
                <w:sz w:val="20"/>
              </w:rPr>
            </w:pPr>
            <w:r>
              <w:rPr>
                <w:sz w:val="20"/>
              </w:rPr>
              <w:t>Liczba pkt. ECTS uzyskiwana w ramach e-learningu</w:t>
            </w:r>
          </w:p>
        </w:tc>
        <w:tc>
          <w:tcPr>
            <w:tcW w:w="3608" w:type="dxa"/>
          </w:tcPr>
          <w:p w14:paraId="0927EBE8" w14:textId="77777777" w:rsidR="00753C39" w:rsidRDefault="00EA4CB2">
            <w:pPr>
              <w:pStyle w:val="TableParagraph"/>
              <w:spacing w:before="64"/>
              <w:ind w:left="11"/>
              <w:jc w:val="center"/>
              <w:rPr>
                <w:rFonts w:ascii="Carlito"/>
              </w:rPr>
            </w:pPr>
            <w:r>
              <w:rPr>
                <w:rFonts w:ascii="Carlito"/>
              </w:rPr>
              <w:t>-</w:t>
            </w:r>
          </w:p>
        </w:tc>
      </w:tr>
      <w:tr w:rsidR="00753C39" w14:paraId="6ADED0DF" w14:textId="77777777">
        <w:trPr>
          <w:trHeight w:val="400"/>
        </w:trPr>
        <w:tc>
          <w:tcPr>
            <w:tcW w:w="6191" w:type="dxa"/>
          </w:tcPr>
          <w:p w14:paraId="06DFAB85" w14:textId="77777777" w:rsidR="00753C39" w:rsidRDefault="00EA4CB2">
            <w:pPr>
              <w:pStyle w:val="TableParagraph"/>
              <w:spacing w:before="79"/>
              <w:ind w:left="108"/>
              <w:rPr>
                <w:sz w:val="20"/>
              </w:rPr>
            </w:pPr>
            <w:r>
              <w:rPr>
                <w:sz w:val="20"/>
              </w:rPr>
              <w:t>Praca własna studenta (liczba godzin)</w:t>
            </w:r>
          </w:p>
        </w:tc>
        <w:tc>
          <w:tcPr>
            <w:tcW w:w="3608" w:type="dxa"/>
          </w:tcPr>
          <w:p w14:paraId="4DC3C80F" w14:textId="77777777" w:rsidR="00753C39" w:rsidRDefault="00EA4CB2">
            <w:pPr>
              <w:pStyle w:val="TableParagraph"/>
              <w:spacing w:before="79"/>
              <w:ind w:left="856" w:right="840"/>
              <w:jc w:val="center"/>
              <w:rPr>
                <w:sz w:val="20"/>
              </w:rPr>
            </w:pPr>
            <w:r>
              <w:rPr>
                <w:sz w:val="20"/>
              </w:rPr>
              <w:t>40</w:t>
            </w:r>
          </w:p>
        </w:tc>
      </w:tr>
      <w:tr w:rsidR="00753C39" w14:paraId="698DBBF6" w14:textId="77777777">
        <w:trPr>
          <w:trHeight w:val="402"/>
        </w:trPr>
        <w:tc>
          <w:tcPr>
            <w:tcW w:w="6191" w:type="dxa"/>
          </w:tcPr>
          <w:p w14:paraId="00FFEAA9" w14:textId="77777777" w:rsidR="00753C39" w:rsidRDefault="00EA4CB2">
            <w:pPr>
              <w:pStyle w:val="TableParagraph"/>
              <w:spacing w:before="79"/>
              <w:ind w:left="108"/>
              <w:rPr>
                <w:sz w:val="20"/>
              </w:rPr>
            </w:pPr>
            <w:r>
              <w:rPr>
                <w:sz w:val="20"/>
              </w:rPr>
              <w:t>Studia literaturowe (liczba godzin)</w:t>
            </w:r>
          </w:p>
        </w:tc>
        <w:tc>
          <w:tcPr>
            <w:tcW w:w="3608" w:type="dxa"/>
          </w:tcPr>
          <w:p w14:paraId="74D9FB61" w14:textId="77777777" w:rsidR="00753C39" w:rsidRDefault="00EA4CB2">
            <w:pPr>
              <w:pStyle w:val="TableParagraph"/>
              <w:spacing w:before="79"/>
              <w:ind w:left="856" w:right="840"/>
              <w:jc w:val="center"/>
              <w:rPr>
                <w:sz w:val="20"/>
              </w:rPr>
            </w:pPr>
            <w:r>
              <w:rPr>
                <w:sz w:val="20"/>
              </w:rPr>
              <w:t>10</w:t>
            </w:r>
          </w:p>
        </w:tc>
      </w:tr>
      <w:tr w:rsidR="00753C39" w14:paraId="608B8AA6" w14:textId="77777777">
        <w:trPr>
          <w:trHeight w:val="400"/>
        </w:trPr>
        <w:tc>
          <w:tcPr>
            <w:tcW w:w="6191" w:type="dxa"/>
          </w:tcPr>
          <w:p w14:paraId="7D70BE2E"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608" w:type="dxa"/>
          </w:tcPr>
          <w:p w14:paraId="693CE78A" w14:textId="77777777" w:rsidR="00753C39" w:rsidRDefault="00753C39">
            <w:pPr>
              <w:pStyle w:val="TableParagraph"/>
              <w:rPr>
                <w:sz w:val="20"/>
              </w:rPr>
            </w:pPr>
          </w:p>
        </w:tc>
      </w:tr>
      <w:tr w:rsidR="00753C39" w14:paraId="2C27028A" w14:textId="77777777">
        <w:trPr>
          <w:trHeight w:val="270"/>
        </w:trPr>
        <w:tc>
          <w:tcPr>
            <w:tcW w:w="6191" w:type="dxa"/>
          </w:tcPr>
          <w:p w14:paraId="6452E343" w14:textId="77777777" w:rsidR="00753C39" w:rsidRDefault="00EA4CB2">
            <w:pPr>
              <w:pStyle w:val="TableParagraph"/>
              <w:spacing w:before="12"/>
              <w:ind w:left="108"/>
              <w:rPr>
                <w:sz w:val="20"/>
              </w:rPr>
            </w:pPr>
            <w:r>
              <w:rPr>
                <w:sz w:val="20"/>
              </w:rPr>
              <w:t>SUMA GODZIN</w:t>
            </w:r>
          </w:p>
        </w:tc>
        <w:tc>
          <w:tcPr>
            <w:tcW w:w="3608" w:type="dxa"/>
          </w:tcPr>
          <w:p w14:paraId="5AE55CD3" w14:textId="77777777" w:rsidR="00753C39" w:rsidRDefault="00EA4CB2">
            <w:pPr>
              <w:pStyle w:val="TableParagraph"/>
              <w:spacing w:before="12"/>
              <w:ind w:left="856" w:right="840"/>
              <w:jc w:val="center"/>
              <w:rPr>
                <w:sz w:val="20"/>
              </w:rPr>
            </w:pPr>
            <w:r>
              <w:rPr>
                <w:sz w:val="20"/>
              </w:rPr>
              <w:t>75</w:t>
            </w:r>
          </w:p>
        </w:tc>
      </w:tr>
      <w:tr w:rsidR="00753C39" w14:paraId="7BD5C384" w14:textId="77777777">
        <w:trPr>
          <w:trHeight w:val="275"/>
        </w:trPr>
        <w:tc>
          <w:tcPr>
            <w:tcW w:w="6191" w:type="dxa"/>
          </w:tcPr>
          <w:p w14:paraId="6F993395"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8" w:type="dxa"/>
          </w:tcPr>
          <w:p w14:paraId="635CD7F5" w14:textId="77777777" w:rsidR="00753C39" w:rsidRDefault="00EA4CB2">
            <w:pPr>
              <w:pStyle w:val="TableParagraph"/>
              <w:spacing w:before="14"/>
              <w:ind w:left="10"/>
              <w:jc w:val="center"/>
              <w:rPr>
                <w:sz w:val="20"/>
              </w:rPr>
            </w:pPr>
            <w:r>
              <w:rPr>
                <w:w w:val="99"/>
                <w:sz w:val="20"/>
              </w:rPr>
              <w:t>3</w:t>
            </w:r>
          </w:p>
        </w:tc>
      </w:tr>
    </w:tbl>
    <w:p w14:paraId="52BAA646" w14:textId="77777777" w:rsidR="00753C39" w:rsidRDefault="00753C39">
      <w:pPr>
        <w:pStyle w:val="Tekstpodstawowy"/>
        <w:rPr>
          <w:b/>
        </w:rPr>
      </w:pPr>
    </w:p>
    <w:p w14:paraId="5D89A711" w14:textId="77777777" w:rsidR="00753C39" w:rsidRDefault="00753C39">
      <w:pPr>
        <w:pStyle w:val="Tekstpodstawowy"/>
        <w:spacing w:before="9" w:after="1"/>
        <w:rPr>
          <w:b/>
          <w:sz w:val="19"/>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861"/>
        <w:gridCol w:w="1020"/>
        <w:gridCol w:w="1607"/>
      </w:tblGrid>
      <w:tr w:rsidR="00753C39" w14:paraId="7601E2D0" w14:textId="77777777">
        <w:trPr>
          <w:trHeight w:val="897"/>
        </w:trPr>
        <w:tc>
          <w:tcPr>
            <w:tcW w:w="10218" w:type="dxa"/>
            <w:gridSpan w:val="6"/>
            <w:shd w:val="clear" w:color="auto" w:fill="C0C0C0"/>
          </w:tcPr>
          <w:p w14:paraId="04DB16A3" w14:textId="77777777" w:rsidR="00753C39" w:rsidRDefault="00753C39">
            <w:pPr>
              <w:pStyle w:val="TableParagraph"/>
              <w:spacing w:before="8"/>
              <w:rPr>
                <w:b/>
                <w:sz w:val="28"/>
              </w:rPr>
            </w:pPr>
          </w:p>
          <w:p w14:paraId="64002E6C" w14:textId="77777777" w:rsidR="00753C39" w:rsidRDefault="00EA4CB2">
            <w:pPr>
              <w:pStyle w:val="TableParagraph"/>
              <w:ind w:left="2534"/>
              <w:rPr>
                <w:b/>
                <w:sz w:val="24"/>
              </w:rPr>
            </w:pPr>
            <w:bookmarkStart w:id="33" w:name="_bookmark33"/>
            <w:bookmarkEnd w:id="33"/>
            <w:r>
              <w:rPr>
                <w:b/>
                <w:sz w:val="24"/>
              </w:rPr>
              <w:t>34. KONTROLA I AUDYT W ADMINISTRACJI</w:t>
            </w:r>
          </w:p>
        </w:tc>
      </w:tr>
      <w:tr w:rsidR="00753C39" w14:paraId="075A1F91" w14:textId="77777777">
        <w:trPr>
          <w:trHeight w:val="379"/>
        </w:trPr>
        <w:tc>
          <w:tcPr>
            <w:tcW w:w="4774" w:type="dxa"/>
            <w:gridSpan w:val="2"/>
            <w:shd w:val="clear" w:color="auto" w:fill="DFDFDF"/>
          </w:tcPr>
          <w:p w14:paraId="41672FE3" w14:textId="77777777" w:rsidR="00753C39" w:rsidRDefault="00EA4CB2">
            <w:pPr>
              <w:pStyle w:val="TableParagraph"/>
              <w:spacing w:before="58"/>
              <w:ind w:left="57"/>
              <w:rPr>
                <w:b/>
                <w:sz w:val="20"/>
              </w:rPr>
            </w:pPr>
            <w:r>
              <w:rPr>
                <w:b/>
                <w:sz w:val="20"/>
              </w:rPr>
              <w:t>1. Kod przedmiotu: A-III-5/6-34</w:t>
            </w:r>
          </w:p>
        </w:tc>
        <w:tc>
          <w:tcPr>
            <w:tcW w:w="5444" w:type="dxa"/>
            <w:gridSpan w:val="4"/>
            <w:shd w:val="clear" w:color="auto" w:fill="DFDFDF"/>
          </w:tcPr>
          <w:p w14:paraId="2EA4E7B7" w14:textId="77777777" w:rsidR="00753C39" w:rsidRDefault="00EA4CB2">
            <w:pPr>
              <w:pStyle w:val="TableParagraph"/>
              <w:spacing w:before="58"/>
              <w:ind w:left="60"/>
              <w:rPr>
                <w:b/>
                <w:sz w:val="20"/>
              </w:rPr>
            </w:pPr>
            <w:r>
              <w:rPr>
                <w:b/>
                <w:sz w:val="20"/>
              </w:rPr>
              <w:t>2. Liczba punktów ECTS: 5</w:t>
            </w:r>
          </w:p>
        </w:tc>
      </w:tr>
      <w:tr w:rsidR="00753C39" w14:paraId="7F20B9A0" w14:textId="77777777">
        <w:trPr>
          <w:trHeight w:val="642"/>
        </w:trPr>
        <w:tc>
          <w:tcPr>
            <w:tcW w:w="1697" w:type="dxa"/>
            <w:shd w:val="clear" w:color="auto" w:fill="DFDFDF"/>
          </w:tcPr>
          <w:p w14:paraId="2779A71D" w14:textId="77777777" w:rsidR="00753C39" w:rsidRDefault="00EA4CB2">
            <w:pPr>
              <w:pStyle w:val="TableParagraph"/>
              <w:spacing w:before="58"/>
              <w:ind w:left="57"/>
              <w:rPr>
                <w:b/>
                <w:sz w:val="20"/>
              </w:rPr>
            </w:pPr>
            <w:r>
              <w:rPr>
                <w:b/>
                <w:sz w:val="20"/>
              </w:rPr>
              <w:t>3. Kierunek:</w:t>
            </w:r>
          </w:p>
        </w:tc>
        <w:tc>
          <w:tcPr>
            <w:tcW w:w="3077" w:type="dxa"/>
          </w:tcPr>
          <w:p w14:paraId="010CC82C" w14:textId="77777777" w:rsidR="00753C39" w:rsidRDefault="00EA4CB2">
            <w:pPr>
              <w:pStyle w:val="TableParagraph"/>
              <w:spacing w:before="55"/>
              <w:ind w:left="57"/>
              <w:rPr>
                <w:b/>
                <w:sz w:val="20"/>
              </w:rPr>
            </w:pPr>
            <w:r>
              <w:rPr>
                <w:b/>
                <w:sz w:val="20"/>
              </w:rPr>
              <w:t>Administracja</w:t>
            </w:r>
          </w:p>
        </w:tc>
        <w:tc>
          <w:tcPr>
            <w:tcW w:w="1956" w:type="dxa"/>
            <w:shd w:val="clear" w:color="auto" w:fill="DFDFDF"/>
          </w:tcPr>
          <w:p w14:paraId="62680225" w14:textId="77777777" w:rsidR="00753C39" w:rsidRDefault="00EA4CB2">
            <w:pPr>
              <w:pStyle w:val="TableParagraph"/>
              <w:spacing w:before="58"/>
              <w:ind w:left="60"/>
              <w:rPr>
                <w:b/>
                <w:sz w:val="20"/>
              </w:rPr>
            </w:pPr>
            <w:r>
              <w:rPr>
                <w:b/>
                <w:sz w:val="20"/>
              </w:rPr>
              <w:t>7. Liczba godzin:</w:t>
            </w:r>
          </w:p>
        </w:tc>
        <w:tc>
          <w:tcPr>
            <w:tcW w:w="861" w:type="dxa"/>
            <w:shd w:val="clear" w:color="auto" w:fill="DFDFDF"/>
          </w:tcPr>
          <w:p w14:paraId="4B272E31" w14:textId="77777777" w:rsidR="00753C39" w:rsidRDefault="00EA4CB2">
            <w:pPr>
              <w:pStyle w:val="TableParagraph"/>
              <w:spacing w:before="58"/>
              <w:ind w:left="60"/>
              <w:rPr>
                <w:b/>
                <w:sz w:val="20"/>
              </w:rPr>
            </w:pPr>
            <w:r>
              <w:rPr>
                <w:b/>
                <w:sz w:val="20"/>
              </w:rPr>
              <w:t>ogółem</w:t>
            </w:r>
          </w:p>
        </w:tc>
        <w:tc>
          <w:tcPr>
            <w:tcW w:w="1020" w:type="dxa"/>
            <w:shd w:val="clear" w:color="auto" w:fill="DFDFDF"/>
          </w:tcPr>
          <w:p w14:paraId="3923F08F" w14:textId="77777777" w:rsidR="00753C39" w:rsidRDefault="00EA4CB2">
            <w:pPr>
              <w:pStyle w:val="TableParagraph"/>
              <w:spacing w:before="58"/>
              <w:ind w:left="58"/>
              <w:rPr>
                <w:b/>
                <w:sz w:val="20"/>
              </w:rPr>
            </w:pPr>
            <w:r>
              <w:rPr>
                <w:b/>
                <w:sz w:val="20"/>
              </w:rPr>
              <w:t>wykłady</w:t>
            </w:r>
          </w:p>
        </w:tc>
        <w:tc>
          <w:tcPr>
            <w:tcW w:w="1607" w:type="dxa"/>
            <w:shd w:val="clear" w:color="auto" w:fill="DFDFDF"/>
          </w:tcPr>
          <w:p w14:paraId="32D060DC" w14:textId="77777777" w:rsidR="00753C39" w:rsidRDefault="00EA4CB2">
            <w:pPr>
              <w:pStyle w:val="TableParagraph"/>
              <w:spacing w:before="58" w:line="276" w:lineRule="auto"/>
              <w:ind w:left="59" w:right="48"/>
              <w:rPr>
                <w:b/>
                <w:sz w:val="20"/>
              </w:rPr>
            </w:pPr>
            <w:r>
              <w:rPr>
                <w:b/>
                <w:w w:val="95"/>
                <w:sz w:val="20"/>
              </w:rPr>
              <w:t xml:space="preserve">ćwiczenia/inne </w:t>
            </w:r>
            <w:r>
              <w:rPr>
                <w:b/>
                <w:sz w:val="20"/>
              </w:rPr>
              <w:t>akt.</w:t>
            </w:r>
          </w:p>
        </w:tc>
      </w:tr>
      <w:tr w:rsidR="00753C39" w14:paraId="1366BFA5" w14:textId="77777777">
        <w:trPr>
          <w:trHeight w:val="642"/>
        </w:trPr>
        <w:tc>
          <w:tcPr>
            <w:tcW w:w="1697" w:type="dxa"/>
            <w:shd w:val="clear" w:color="auto" w:fill="DFDFDF"/>
          </w:tcPr>
          <w:p w14:paraId="257E29EF" w14:textId="77777777" w:rsidR="00753C39" w:rsidRDefault="00EA4CB2">
            <w:pPr>
              <w:pStyle w:val="TableParagraph"/>
              <w:spacing w:before="58"/>
              <w:ind w:left="57"/>
              <w:rPr>
                <w:b/>
                <w:sz w:val="20"/>
              </w:rPr>
            </w:pPr>
            <w:r>
              <w:rPr>
                <w:b/>
                <w:sz w:val="20"/>
              </w:rPr>
              <w:t>4. Grupa zajęć:</w:t>
            </w:r>
          </w:p>
        </w:tc>
        <w:tc>
          <w:tcPr>
            <w:tcW w:w="3077" w:type="dxa"/>
          </w:tcPr>
          <w:p w14:paraId="741B8492" w14:textId="77777777" w:rsidR="00753C39" w:rsidRDefault="00EA4CB2">
            <w:pPr>
              <w:pStyle w:val="TableParagraph"/>
              <w:spacing w:before="55"/>
              <w:ind w:left="57"/>
              <w:rPr>
                <w:b/>
                <w:sz w:val="20"/>
              </w:rPr>
            </w:pPr>
            <w:r>
              <w:rPr>
                <w:b/>
                <w:sz w:val="20"/>
              </w:rPr>
              <w:t>Zajęcia do wyboru</w:t>
            </w:r>
          </w:p>
        </w:tc>
        <w:tc>
          <w:tcPr>
            <w:tcW w:w="1956" w:type="dxa"/>
            <w:shd w:val="clear" w:color="auto" w:fill="DFDFDF"/>
          </w:tcPr>
          <w:p w14:paraId="5EB9D191" w14:textId="77777777" w:rsidR="00753C39" w:rsidRDefault="00EA4CB2">
            <w:pPr>
              <w:pStyle w:val="TableParagraph"/>
              <w:spacing w:before="58" w:line="276" w:lineRule="auto"/>
              <w:ind w:left="60" w:right="799"/>
              <w:rPr>
                <w:b/>
                <w:sz w:val="20"/>
              </w:rPr>
            </w:pPr>
            <w:r>
              <w:rPr>
                <w:b/>
                <w:sz w:val="20"/>
              </w:rPr>
              <w:t>8. Studia stacjonarne:</w:t>
            </w:r>
          </w:p>
        </w:tc>
        <w:tc>
          <w:tcPr>
            <w:tcW w:w="861" w:type="dxa"/>
          </w:tcPr>
          <w:p w14:paraId="19A9A3AF" w14:textId="77777777" w:rsidR="00753C39" w:rsidRDefault="00753C39">
            <w:pPr>
              <w:pStyle w:val="TableParagraph"/>
              <w:rPr>
                <w:sz w:val="20"/>
              </w:rPr>
            </w:pPr>
          </w:p>
        </w:tc>
        <w:tc>
          <w:tcPr>
            <w:tcW w:w="1020" w:type="dxa"/>
          </w:tcPr>
          <w:p w14:paraId="1BF93BA8" w14:textId="77777777" w:rsidR="00753C39" w:rsidRDefault="00753C39">
            <w:pPr>
              <w:pStyle w:val="TableParagraph"/>
              <w:rPr>
                <w:sz w:val="20"/>
              </w:rPr>
            </w:pPr>
          </w:p>
        </w:tc>
        <w:tc>
          <w:tcPr>
            <w:tcW w:w="1607" w:type="dxa"/>
          </w:tcPr>
          <w:p w14:paraId="43724FA8" w14:textId="77777777" w:rsidR="00753C39" w:rsidRDefault="00753C39">
            <w:pPr>
              <w:pStyle w:val="TableParagraph"/>
              <w:rPr>
                <w:sz w:val="20"/>
              </w:rPr>
            </w:pPr>
          </w:p>
        </w:tc>
      </w:tr>
      <w:tr w:rsidR="00753C39" w14:paraId="5EF040ED" w14:textId="77777777">
        <w:trPr>
          <w:trHeight w:val="642"/>
        </w:trPr>
        <w:tc>
          <w:tcPr>
            <w:tcW w:w="1697" w:type="dxa"/>
            <w:shd w:val="clear" w:color="auto" w:fill="DFDFDF"/>
          </w:tcPr>
          <w:p w14:paraId="67D2C7B9" w14:textId="77777777" w:rsidR="00753C39" w:rsidRDefault="00EA4CB2">
            <w:pPr>
              <w:pStyle w:val="TableParagraph"/>
              <w:spacing w:before="58"/>
              <w:ind w:left="57"/>
              <w:rPr>
                <w:b/>
                <w:sz w:val="20"/>
              </w:rPr>
            </w:pPr>
            <w:r>
              <w:rPr>
                <w:b/>
                <w:sz w:val="20"/>
              </w:rPr>
              <w:t>5. Rok studiów</w:t>
            </w:r>
          </w:p>
        </w:tc>
        <w:tc>
          <w:tcPr>
            <w:tcW w:w="3077" w:type="dxa"/>
          </w:tcPr>
          <w:p w14:paraId="1C44F98C" w14:textId="77777777" w:rsidR="00753C39" w:rsidRDefault="00EA4CB2">
            <w:pPr>
              <w:pStyle w:val="TableParagraph"/>
              <w:spacing w:before="55"/>
              <w:ind w:left="57"/>
              <w:rPr>
                <w:b/>
                <w:sz w:val="20"/>
              </w:rPr>
            </w:pPr>
            <w:r>
              <w:rPr>
                <w:b/>
                <w:sz w:val="20"/>
              </w:rPr>
              <w:t>III</w:t>
            </w:r>
          </w:p>
        </w:tc>
        <w:tc>
          <w:tcPr>
            <w:tcW w:w="1956" w:type="dxa"/>
            <w:shd w:val="clear" w:color="auto" w:fill="DFDFDF"/>
          </w:tcPr>
          <w:p w14:paraId="1D263492" w14:textId="77777777" w:rsidR="00753C39" w:rsidRDefault="00EA4CB2">
            <w:pPr>
              <w:pStyle w:val="TableParagraph"/>
              <w:spacing w:before="58" w:line="276" w:lineRule="auto"/>
              <w:ind w:left="60"/>
              <w:rPr>
                <w:b/>
                <w:sz w:val="20"/>
              </w:rPr>
            </w:pPr>
            <w:r>
              <w:rPr>
                <w:b/>
                <w:sz w:val="20"/>
              </w:rPr>
              <w:t xml:space="preserve">9. Studia </w:t>
            </w:r>
            <w:r>
              <w:rPr>
                <w:b/>
                <w:w w:val="95"/>
                <w:sz w:val="20"/>
              </w:rPr>
              <w:t>niestacjonarne:</w:t>
            </w:r>
          </w:p>
        </w:tc>
        <w:tc>
          <w:tcPr>
            <w:tcW w:w="861" w:type="dxa"/>
          </w:tcPr>
          <w:p w14:paraId="5DBB8E2B" w14:textId="77777777" w:rsidR="00753C39" w:rsidRDefault="00EA4CB2">
            <w:pPr>
              <w:pStyle w:val="TableParagraph"/>
              <w:spacing w:before="55"/>
              <w:ind w:left="60"/>
              <w:rPr>
                <w:b/>
                <w:sz w:val="20"/>
              </w:rPr>
            </w:pPr>
            <w:r>
              <w:rPr>
                <w:b/>
                <w:sz w:val="20"/>
              </w:rPr>
              <w:t>60</w:t>
            </w:r>
          </w:p>
        </w:tc>
        <w:tc>
          <w:tcPr>
            <w:tcW w:w="1020" w:type="dxa"/>
          </w:tcPr>
          <w:p w14:paraId="7F49EC3F" w14:textId="77777777" w:rsidR="00753C39" w:rsidRDefault="00EA4CB2">
            <w:pPr>
              <w:pStyle w:val="TableParagraph"/>
              <w:spacing w:before="55"/>
              <w:ind w:left="58"/>
              <w:rPr>
                <w:b/>
                <w:sz w:val="20"/>
              </w:rPr>
            </w:pPr>
            <w:r>
              <w:rPr>
                <w:b/>
                <w:sz w:val="20"/>
              </w:rPr>
              <w:t>10</w:t>
            </w:r>
          </w:p>
        </w:tc>
        <w:tc>
          <w:tcPr>
            <w:tcW w:w="1607" w:type="dxa"/>
          </w:tcPr>
          <w:p w14:paraId="51F92AEA" w14:textId="77777777" w:rsidR="00753C39" w:rsidRDefault="00EA4CB2">
            <w:pPr>
              <w:pStyle w:val="TableParagraph"/>
              <w:spacing w:before="55"/>
              <w:ind w:left="59"/>
              <w:rPr>
                <w:b/>
                <w:sz w:val="20"/>
              </w:rPr>
            </w:pPr>
            <w:r>
              <w:rPr>
                <w:b/>
                <w:sz w:val="20"/>
              </w:rPr>
              <w:t>50 ćw.</w:t>
            </w:r>
          </w:p>
        </w:tc>
      </w:tr>
    </w:tbl>
    <w:p w14:paraId="41F7AFD8"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3490"/>
      </w:tblGrid>
      <w:tr w:rsidR="00753C39" w14:paraId="282DE2D5" w14:textId="77777777">
        <w:trPr>
          <w:trHeight w:val="642"/>
        </w:trPr>
        <w:tc>
          <w:tcPr>
            <w:tcW w:w="1697" w:type="dxa"/>
            <w:shd w:val="clear" w:color="auto" w:fill="DFDFDF"/>
          </w:tcPr>
          <w:p w14:paraId="5621D2F3" w14:textId="77777777" w:rsidR="00753C39" w:rsidRDefault="00EA4CB2">
            <w:pPr>
              <w:pStyle w:val="TableParagraph"/>
              <w:spacing w:before="58"/>
              <w:ind w:left="57"/>
              <w:rPr>
                <w:b/>
                <w:sz w:val="20"/>
              </w:rPr>
            </w:pPr>
            <w:r>
              <w:rPr>
                <w:b/>
                <w:sz w:val="20"/>
              </w:rPr>
              <w:lastRenderedPageBreak/>
              <w:t>6. Semestr:</w:t>
            </w:r>
          </w:p>
        </w:tc>
        <w:tc>
          <w:tcPr>
            <w:tcW w:w="3077" w:type="dxa"/>
          </w:tcPr>
          <w:p w14:paraId="6AA69A2D" w14:textId="77777777" w:rsidR="00753C39" w:rsidRDefault="00EA4CB2">
            <w:pPr>
              <w:pStyle w:val="TableParagraph"/>
              <w:spacing w:before="55"/>
              <w:ind w:left="57"/>
              <w:rPr>
                <w:b/>
                <w:sz w:val="20"/>
              </w:rPr>
            </w:pPr>
            <w:r>
              <w:rPr>
                <w:b/>
                <w:sz w:val="20"/>
              </w:rPr>
              <w:t>5 i 6</w:t>
            </w:r>
          </w:p>
        </w:tc>
        <w:tc>
          <w:tcPr>
            <w:tcW w:w="1956" w:type="dxa"/>
            <w:shd w:val="clear" w:color="auto" w:fill="DFDFDF"/>
          </w:tcPr>
          <w:p w14:paraId="1475B1C0" w14:textId="77777777" w:rsidR="00753C39" w:rsidRDefault="00EA4CB2">
            <w:pPr>
              <w:pStyle w:val="TableParagraph"/>
              <w:spacing w:before="58" w:line="276" w:lineRule="auto"/>
              <w:ind w:left="60" w:right="110"/>
              <w:rPr>
                <w:b/>
                <w:sz w:val="20"/>
              </w:rPr>
            </w:pPr>
            <w:r>
              <w:rPr>
                <w:b/>
                <w:sz w:val="20"/>
              </w:rPr>
              <w:t>10. Poziom studiów i profil:</w:t>
            </w:r>
          </w:p>
        </w:tc>
        <w:tc>
          <w:tcPr>
            <w:tcW w:w="3490" w:type="dxa"/>
          </w:tcPr>
          <w:p w14:paraId="0230E0D4" w14:textId="77777777" w:rsidR="00753C39" w:rsidRDefault="00EA4CB2">
            <w:pPr>
              <w:pStyle w:val="TableParagraph"/>
              <w:spacing w:before="58" w:line="276" w:lineRule="auto"/>
              <w:ind w:left="60" w:right="599"/>
              <w:rPr>
                <w:b/>
                <w:sz w:val="20"/>
              </w:rPr>
            </w:pPr>
            <w:r>
              <w:rPr>
                <w:b/>
                <w:sz w:val="20"/>
              </w:rPr>
              <w:t>Studia pierwszego stopnia, profil praktyczny</w:t>
            </w:r>
          </w:p>
        </w:tc>
      </w:tr>
      <w:tr w:rsidR="00753C39" w14:paraId="5A1228FD" w14:textId="77777777">
        <w:trPr>
          <w:trHeight w:val="643"/>
        </w:trPr>
        <w:tc>
          <w:tcPr>
            <w:tcW w:w="1697" w:type="dxa"/>
            <w:shd w:val="clear" w:color="auto" w:fill="DFDFDF"/>
          </w:tcPr>
          <w:p w14:paraId="0363D99B" w14:textId="77777777" w:rsidR="00753C39" w:rsidRDefault="00EA4CB2">
            <w:pPr>
              <w:pStyle w:val="TableParagraph"/>
              <w:spacing w:before="58" w:line="276" w:lineRule="auto"/>
              <w:ind w:left="57" w:right="710"/>
              <w:rPr>
                <w:b/>
                <w:sz w:val="20"/>
              </w:rPr>
            </w:pPr>
            <w:r>
              <w:rPr>
                <w:b/>
                <w:sz w:val="20"/>
              </w:rPr>
              <w:t>11. Forma zaliczenia:</w:t>
            </w:r>
          </w:p>
        </w:tc>
        <w:tc>
          <w:tcPr>
            <w:tcW w:w="3077" w:type="dxa"/>
          </w:tcPr>
          <w:p w14:paraId="289FB9B8" w14:textId="77777777" w:rsidR="00753C39" w:rsidRDefault="00EA4CB2">
            <w:pPr>
              <w:pStyle w:val="TableParagraph"/>
              <w:spacing w:before="58"/>
              <w:ind w:left="57"/>
              <w:rPr>
                <w:b/>
                <w:sz w:val="20"/>
              </w:rPr>
            </w:pPr>
            <w:r>
              <w:rPr>
                <w:b/>
                <w:sz w:val="20"/>
              </w:rPr>
              <w:t>Egzamin</w:t>
            </w:r>
          </w:p>
        </w:tc>
        <w:tc>
          <w:tcPr>
            <w:tcW w:w="1956" w:type="dxa"/>
            <w:shd w:val="clear" w:color="auto" w:fill="D9D9D9"/>
          </w:tcPr>
          <w:p w14:paraId="12A49A58" w14:textId="77777777" w:rsidR="00753C39" w:rsidRDefault="00EA4CB2">
            <w:pPr>
              <w:pStyle w:val="TableParagraph"/>
              <w:spacing w:before="58" w:line="276" w:lineRule="auto"/>
              <w:ind w:left="60" w:right="832"/>
              <w:rPr>
                <w:b/>
                <w:sz w:val="20"/>
              </w:rPr>
            </w:pPr>
            <w:r>
              <w:rPr>
                <w:b/>
                <w:sz w:val="20"/>
              </w:rPr>
              <w:t>12. Język wykładowy:</w:t>
            </w:r>
          </w:p>
        </w:tc>
        <w:tc>
          <w:tcPr>
            <w:tcW w:w="3490" w:type="dxa"/>
          </w:tcPr>
          <w:p w14:paraId="4FC1D4EB" w14:textId="77777777" w:rsidR="00753C39" w:rsidRDefault="00EA4CB2">
            <w:pPr>
              <w:pStyle w:val="TableParagraph"/>
              <w:spacing w:before="58"/>
              <w:ind w:left="60"/>
              <w:rPr>
                <w:b/>
                <w:sz w:val="20"/>
              </w:rPr>
            </w:pPr>
            <w:r>
              <w:rPr>
                <w:b/>
                <w:sz w:val="20"/>
              </w:rPr>
              <w:t>polski</w:t>
            </w:r>
          </w:p>
        </w:tc>
      </w:tr>
    </w:tbl>
    <w:p w14:paraId="05BB6827" w14:textId="77777777" w:rsidR="00753C39" w:rsidRDefault="00753C39">
      <w:pPr>
        <w:pStyle w:val="Tekstpodstawowy"/>
        <w:spacing w:before="8"/>
        <w:rPr>
          <w:b/>
          <w:sz w:val="16"/>
        </w:rPr>
      </w:pPr>
    </w:p>
    <w:p w14:paraId="01974569"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234E8B30" w14:textId="77777777" w:rsidR="00753C39" w:rsidRDefault="00753C39">
      <w:pPr>
        <w:pStyle w:val="Tekstpodstawowy"/>
        <w:spacing w:before="3"/>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470"/>
      </w:tblGrid>
      <w:tr w:rsidR="00753C39" w14:paraId="51D64ACC" w14:textId="77777777">
        <w:trPr>
          <w:trHeight w:val="378"/>
        </w:trPr>
        <w:tc>
          <w:tcPr>
            <w:tcW w:w="10222" w:type="dxa"/>
            <w:gridSpan w:val="2"/>
            <w:shd w:val="clear" w:color="auto" w:fill="DFDFDF"/>
          </w:tcPr>
          <w:p w14:paraId="173E7334" w14:textId="77777777" w:rsidR="00753C39" w:rsidRDefault="00EA4CB2">
            <w:pPr>
              <w:pStyle w:val="TableParagraph"/>
              <w:spacing w:before="58"/>
              <w:ind w:left="57"/>
              <w:rPr>
                <w:b/>
                <w:sz w:val="20"/>
              </w:rPr>
            </w:pPr>
            <w:r>
              <w:rPr>
                <w:b/>
                <w:sz w:val="20"/>
              </w:rPr>
              <w:t>1.Cele zajęć:</w:t>
            </w:r>
          </w:p>
        </w:tc>
      </w:tr>
      <w:tr w:rsidR="00753C39" w14:paraId="19262D13" w14:textId="77777777">
        <w:trPr>
          <w:trHeight w:val="378"/>
        </w:trPr>
        <w:tc>
          <w:tcPr>
            <w:tcW w:w="752" w:type="dxa"/>
          </w:tcPr>
          <w:p w14:paraId="25005F72" w14:textId="77777777" w:rsidR="00753C39" w:rsidRDefault="00EA4CB2">
            <w:pPr>
              <w:pStyle w:val="TableParagraph"/>
              <w:spacing w:before="53"/>
              <w:ind w:right="198"/>
              <w:jc w:val="right"/>
              <w:rPr>
                <w:sz w:val="20"/>
              </w:rPr>
            </w:pPr>
            <w:r>
              <w:rPr>
                <w:sz w:val="20"/>
              </w:rPr>
              <w:t>C 1.</w:t>
            </w:r>
          </w:p>
        </w:tc>
        <w:tc>
          <w:tcPr>
            <w:tcW w:w="9470" w:type="dxa"/>
          </w:tcPr>
          <w:p w14:paraId="1A5A66CB" w14:textId="77777777" w:rsidR="00753C39" w:rsidRDefault="00EA4CB2">
            <w:pPr>
              <w:pStyle w:val="TableParagraph"/>
              <w:spacing w:before="84"/>
              <w:ind w:left="57"/>
              <w:rPr>
                <w:i/>
                <w:sz w:val="20"/>
              </w:rPr>
            </w:pPr>
            <w:r>
              <w:rPr>
                <w:sz w:val="20"/>
              </w:rPr>
              <w:t xml:space="preserve">Opanowanie podstawowych zagadnień związanych z pojęciami </w:t>
            </w:r>
            <w:r>
              <w:rPr>
                <w:i/>
                <w:sz w:val="20"/>
              </w:rPr>
              <w:t>kontrola i nadzór</w:t>
            </w:r>
          </w:p>
        </w:tc>
      </w:tr>
      <w:tr w:rsidR="00753C39" w14:paraId="12A30550" w14:textId="77777777">
        <w:trPr>
          <w:trHeight w:val="573"/>
        </w:trPr>
        <w:tc>
          <w:tcPr>
            <w:tcW w:w="752" w:type="dxa"/>
          </w:tcPr>
          <w:p w14:paraId="689BF5A3" w14:textId="77777777" w:rsidR="00753C39" w:rsidRDefault="00EA4CB2">
            <w:pPr>
              <w:pStyle w:val="TableParagraph"/>
              <w:spacing w:before="149"/>
              <w:ind w:right="198"/>
              <w:jc w:val="right"/>
              <w:rPr>
                <w:sz w:val="20"/>
              </w:rPr>
            </w:pPr>
            <w:r>
              <w:rPr>
                <w:sz w:val="20"/>
              </w:rPr>
              <w:t>C 2.</w:t>
            </w:r>
          </w:p>
        </w:tc>
        <w:tc>
          <w:tcPr>
            <w:tcW w:w="9470" w:type="dxa"/>
          </w:tcPr>
          <w:p w14:paraId="422B4FD9" w14:textId="77777777" w:rsidR="00753C39" w:rsidRDefault="00EA4CB2">
            <w:pPr>
              <w:pStyle w:val="TableParagraph"/>
              <w:spacing w:before="50"/>
              <w:ind w:left="57"/>
              <w:rPr>
                <w:sz w:val="20"/>
              </w:rPr>
            </w:pPr>
            <w:r>
              <w:rPr>
                <w:sz w:val="20"/>
              </w:rPr>
              <w:t>Opanowanie zagadnień związanych ze źródłami, stanowiącymi podstawę prawną prowadzenia kontroli w administracji publicznej.</w:t>
            </w:r>
          </w:p>
        </w:tc>
      </w:tr>
      <w:tr w:rsidR="00753C39" w14:paraId="19BF4281" w14:textId="77777777">
        <w:trPr>
          <w:trHeight w:val="378"/>
        </w:trPr>
        <w:tc>
          <w:tcPr>
            <w:tcW w:w="752" w:type="dxa"/>
          </w:tcPr>
          <w:p w14:paraId="130F7A80" w14:textId="77777777" w:rsidR="00753C39" w:rsidRDefault="00EA4CB2">
            <w:pPr>
              <w:pStyle w:val="TableParagraph"/>
              <w:spacing w:before="53"/>
              <w:ind w:right="198"/>
              <w:jc w:val="right"/>
              <w:rPr>
                <w:sz w:val="20"/>
              </w:rPr>
            </w:pPr>
            <w:r>
              <w:rPr>
                <w:sz w:val="20"/>
              </w:rPr>
              <w:t>C 3.</w:t>
            </w:r>
          </w:p>
        </w:tc>
        <w:tc>
          <w:tcPr>
            <w:tcW w:w="9470" w:type="dxa"/>
          </w:tcPr>
          <w:p w14:paraId="53DB28F6" w14:textId="77777777" w:rsidR="00753C39" w:rsidRDefault="00EA4CB2">
            <w:pPr>
              <w:pStyle w:val="TableParagraph"/>
              <w:spacing w:before="84"/>
              <w:ind w:left="57"/>
              <w:rPr>
                <w:sz w:val="20"/>
              </w:rPr>
            </w:pPr>
            <w:r>
              <w:rPr>
                <w:sz w:val="20"/>
              </w:rPr>
              <w:t>Opanowanie zagadnień związanych z organami właściwymi w sprawach kontroli.</w:t>
            </w:r>
          </w:p>
        </w:tc>
      </w:tr>
      <w:tr w:rsidR="00753C39" w14:paraId="026DE4F5" w14:textId="77777777">
        <w:trPr>
          <w:trHeight w:val="1492"/>
        </w:trPr>
        <w:tc>
          <w:tcPr>
            <w:tcW w:w="752" w:type="dxa"/>
          </w:tcPr>
          <w:p w14:paraId="5967203C" w14:textId="77777777" w:rsidR="00753C39" w:rsidRDefault="00753C39">
            <w:pPr>
              <w:pStyle w:val="TableParagraph"/>
              <w:rPr>
                <w:b/>
              </w:rPr>
            </w:pPr>
          </w:p>
          <w:p w14:paraId="644C81AD" w14:textId="77777777" w:rsidR="00753C39" w:rsidRDefault="00753C39">
            <w:pPr>
              <w:pStyle w:val="TableParagraph"/>
              <w:spacing w:before="1"/>
              <w:rPr>
                <w:b/>
                <w:sz w:val="31"/>
              </w:rPr>
            </w:pPr>
          </w:p>
          <w:p w14:paraId="6617A88E" w14:textId="77777777" w:rsidR="00753C39" w:rsidRDefault="00EA4CB2">
            <w:pPr>
              <w:pStyle w:val="TableParagraph"/>
              <w:ind w:right="198"/>
              <w:jc w:val="right"/>
              <w:rPr>
                <w:sz w:val="20"/>
              </w:rPr>
            </w:pPr>
            <w:r>
              <w:rPr>
                <w:sz w:val="20"/>
              </w:rPr>
              <w:t>C 4.</w:t>
            </w:r>
          </w:p>
        </w:tc>
        <w:tc>
          <w:tcPr>
            <w:tcW w:w="9470" w:type="dxa"/>
          </w:tcPr>
          <w:p w14:paraId="34AA4034" w14:textId="77777777" w:rsidR="00753C39" w:rsidRDefault="00EA4CB2">
            <w:pPr>
              <w:pStyle w:val="TableParagraph"/>
              <w:spacing w:before="50"/>
              <w:ind w:left="57" w:right="50"/>
              <w:jc w:val="both"/>
              <w:rPr>
                <w:sz w:val="20"/>
              </w:rPr>
            </w:pPr>
            <w:r>
              <w:rPr>
                <w:sz w:val="20"/>
              </w:rPr>
              <w:t>Opanowanie zasad i trybu przeprowadzania kontroli działalności organów administracji rządowej, urzędów je obsługujących lub stanowiących ich aparat pomocniczy oraz jednostek organizacyjnych podległych tym organom lub przez nie nadzorowanych, zwanych dalej „jednostkami kontrolowanymi”, działalności organów samorządu terytorialnego w sprawach dotyczących wykonywania zadań z zakresu administracji rządowej oraz wykonywania przez inne podmioty zadań z zakresu administracji rządowej w zakresie, w jakim zadania te są finansowane z budżetu państwa.</w:t>
            </w:r>
          </w:p>
        </w:tc>
      </w:tr>
      <w:tr w:rsidR="00753C39" w14:paraId="110AD2DE" w14:textId="77777777">
        <w:trPr>
          <w:trHeight w:val="378"/>
        </w:trPr>
        <w:tc>
          <w:tcPr>
            <w:tcW w:w="752" w:type="dxa"/>
          </w:tcPr>
          <w:p w14:paraId="4CF54B38" w14:textId="77777777" w:rsidR="00753C39" w:rsidRDefault="00EA4CB2">
            <w:pPr>
              <w:pStyle w:val="TableParagraph"/>
              <w:spacing w:before="53"/>
              <w:ind w:right="198"/>
              <w:jc w:val="right"/>
              <w:rPr>
                <w:sz w:val="20"/>
              </w:rPr>
            </w:pPr>
            <w:r>
              <w:rPr>
                <w:sz w:val="20"/>
              </w:rPr>
              <w:t>C 5.</w:t>
            </w:r>
          </w:p>
        </w:tc>
        <w:tc>
          <w:tcPr>
            <w:tcW w:w="9470" w:type="dxa"/>
          </w:tcPr>
          <w:p w14:paraId="7953705F" w14:textId="77777777" w:rsidR="00753C39" w:rsidRDefault="00EA4CB2">
            <w:pPr>
              <w:pStyle w:val="TableParagraph"/>
              <w:spacing w:before="86"/>
              <w:ind w:left="57"/>
              <w:rPr>
                <w:i/>
                <w:sz w:val="20"/>
              </w:rPr>
            </w:pPr>
            <w:r>
              <w:rPr>
                <w:sz w:val="20"/>
              </w:rPr>
              <w:t xml:space="preserve">Opanowanie zagadnień związanych z pojęciem </w:t>
            </w:r>
            <w:r>
              <w:rPr>
                <w:i/>
                <w:sz w:val="20"/>
              </w:rPr>
              <w:t>audyt wewnętrzny.</w:t>
            </w:r>
          </w:p>
        </w:tc>
      </w:tr>
      <w:tr w:rsidR="00753C39" w14:paraId="5AD58F05" w14:textId="77777777">
        <w:trPr>
          <w:trHeight w:val="378"/>
        </w:trPr>
        <w:tc>
          <w:tcPr>
            <w:tcW w:w="10222" w:type="dxa"/>
            <w:gridSpan w:val="2"/>
            <w:shd w:val="clear" w:color="auto" w:fill="DFDFDF"/>
          </w:tcPr>
          <w:p w14:paraId="674846EB" w14:textId="77777777" w:rsidR="00753C39" w:rsidRDefault="00EA4CB2">
            <w:pPr>
              <w:pStyle w:val="TableParagraph"/>
              <w:spacing w:before="53"/>
              <w:ind w:left="57"/>
              <w:rPr>
                <w:sz w:val="20"/>
              </w:rPr>
            </w:pPr>
            <w:r>
              <w:rPr>
                <w:b/>
                <w:sz w:val="20"/>
              </w:rPr>
              <w:t>2. Wymagania wstępne</w:t>
            </w:r>
            <w:r>
              <w:rPr>
                <w:sz w:val="20"/>
              </w:rPr>
              <w:t>:</w:t>
            </w:r>
          </w:p>
        </w:tc>
      </w:tr>
      <w:tr w:rsidR="00753C39" w14:paraId="21B39334" w14:textId="77777777">
        <w:trPr>
          <w:trHeight w:val="590"/>
        </w:trPr>
        <w:tc>
          <w:tcPr>
            <w:tcW w:w="10222" w:type="dxa"/>
            <w:gridSpan w:val="2"/>
          </w:tcPr>
          <w:p w14:paraId="4DDC9100" w14:textId="77777777" w:rsidR="00753C39" w:rsidRDefault="00EA4CB2">
            <w:pPr>
              <w:pStyle w:val="TableParagraph"/>
              <w:spacing w:before="52" w:line="276" w:lineRule="auto"/>
              <w:ind w:left="6" w:firstLine="51"/>
              <w:rPr>
                <w:i/>
                <w:sz w:val="18"/>
              </w:rPr>
            </w:pPr>
            <w:r>
              <w:rPr>
                <w:sz w:val="18"/>
              </w:rPr>
              <w:t xml:space="preserve">Student powinien posiadać podstawową wiedzę w zakresie stanowienia, obowiązywania, funkcjonowania, interpretowania i stosowania </w:t>
            </w:r>
            <w:proofErr w:type="spellStart"/>
            <w:r>
              <w:rPr>
                <w:sz w:val="18"/>
              </w:rPr>
              <w:t>bowiązującego</w:t>
            </w:r>
            <w:proofErr w:type="spellEnd"/>
            <w:r>
              <w:rPr>
                <w:sz w:val="18"/>
              </w:rPr>
              <w:t xml:space="preserve"> prawa polskiego, odpowiadająca treści kształcenia modułu </w:t>
            </w:r>
            <w:r>
              <w:rPr>
                <w:i/>
                <w:sz w:val="18"/>
              </w:rPr>
              <w:t>Prawoznawstwo.</w:t>
            </w:r>
          </w:p>
        </w:tc>
      </w:tr>
      <w:tr w:rsidR="00753C39" w14:paraId="372166A5" w14:textId="77777777">
        <w:trPr>
          <w:trHeight w:val="378"/>
        </w:trPr>
        <w:tc>
          <w:tcPr>
            <w:tcW w:w="10222" w:type="dxa"/>
            <w:gridSpan w:val="2"/>
            <w:shd w:val="clear" w:color="auto" w:fill="D9D9D9"/>
          </w:tcPr>
          <w:p w14:paraId="01230271" w14:textId="77777777" w:rsidR="00753C39" w:rsidRDefault="00EA4CB2">
            <w:pPr>
              <w:pStyle w:val="TableParagraph"/>
              <w:spacing w:before="58"/>
              <w:ind w:left="57"/>
              <w:rPr>
                <w:b/>
                <w:sz w:val="20"/>
              </w:rPr>
            </w:pPr>
            <w:r>
              <w:rPr>
                <w:b/>
                <w:sz w:val="20"/>
              </w:rPr>
              <w:t>3. Efekty uczenia się wybrane dla zajęć:</w:t>
            </w:r>
          </w:p>
        </w:tc>
      </w:tr>
      <w:tr w:rsidR="00753C39" w14:paraId="1330C094" w14:textId="77777777">
        <w:trPr>
          <w:trHeight w:val="378"/>
        </w:trPr>
        <w:tc>
          <w:tcPr>
            <w:tcW w:w="10222" w:type="dxa"/>
            <w:gridSpan w:val="2"/>
            <w:shd w:val="clear" w:color="auto" w:fill="DFDFDF"/>
          </w:tcPr>
          <w:p w14:paraId="176B8743" w14:textId="77777777" w:rsidR="00753C39" w:rsidRDefault="00EA4CB2">
            <w:pPr>
              <w:pStyle w:val="TableParagraph"/>
              <w:spacing w:before="58"/>
              <w:ind w:left="4343" w:right="4338"/>
              <w:jc w:val="center"/>
              <w:rPr>
                <w:b/>
                <w:i/>
                <w:sz w:val="20"/>
              </w:rPr>
            </w:pPr>
            <w:r>
              <w:rPr>
                <w:b/>
                <w:i/>
                <w:sz w:val="20"/>
              </w:rPr>
              <w:t>W zakresie wiedzy</w:t>
            </w:r>
          </w:p>
        </w:tc>
      </w:tr>
    </w:tbl>
    <w:p w14:paraId="505899D3"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3E57545E" w14:textId="77777777">
        <w:trPr>
          <w:trHeight w:val="1298"/>
        </w:trPr>
        <w:tc>
          <w:tcPr>
            <w:tcW w:w="1690" w:type="dxa"/>
            <w:shd w:val="clear" w:color="auto" w:fill="D9D9D9"/>
          </w:tcPr>
          <w:p w14:paraId="721205FF" w14:textId="77777777" w:rsidR="00753C39" w:rsidRDefault="00753C39">
            <w:pPr>
              <w:pStyle w:val="TableParagraph"/>
              <w:spacing w:before="10"/>
              <w:rPr>
                <w:b/>
                <w:sz w:val="21"/>
              </w:rPr>
            </w:pPr>
          </w:p>
          <w:p w14:paraId="387CF961" w14:textId="77777777" w:rsidR="00753C39" w:rsidRDefault="00EA4CB2">
            <w:pPr>
              <w:pStyle w:val="TableParagraph"/>
              <w:spacing w:before="1" w:line="278" w:lineRule="auto"/>
              <w:ind w:left="168" w:right="280" w:firstLine="355"/>
              <w:rPr>
                <w:b/>
                <w:sz w:val="20"/>
              </w:rPr>
            </w:pPr>
            <w:r>
              <w:rPr>
                <w:b/>
                <w:sz w:val="20"/>
              </w:rPr>
              <w:t>Symbol kierunkowego</w:t>
            </w:r>
          </w:p>
          <w:p w14:paraId="2D77CDE3" w14:textId="77777777" w:rsidR="00753C39" w:rsidRDefault="00EA4CB2">
            <w:pPr>
              <w:pStyle w:val="TableParagraph"/>
              <w:spacing w:line="227" w:lineRule="exact"/>
              <w:ind w:left="23"/>
              <w:rPr>
                <w:b/>
                <w:sz w:val="20"/>
              </w:rPr>
            </w:pPr>
            <w:r>
              <w:rPr>
                <w:b/>
                <w:sz w:val="20"/>
              </w:rPr>
              <w:t>efektu uczenia się</w:t>
            </w:r>
          </w:p>
        </w:tc>
        <w:tc>
          <w:tcPr>
            <w:tcW w:w="5089" w:type="dxa"/>
            <w:shd w:val="clear" w:color="auto" w:fill="D9D9D9"/>
          </w:tcPr>
          <w:p w14:paraId="68225A86" w14:textId="77777777" w:rsidR="00753C39" w:rsidRDefault="00753C39">
            <w:pPr>
              <w:pStyle w:val="TableParagraph"/>
              <w:rPr>
                <w:b/>
              </w:rPr>
            </w:pPr>
          </w:p>
          <w:p w14:paraId="08F7B773"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2245786B"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5E2958D7"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7342243E" w14:textId="77777777" w:rsidR="00753C39" w:rsidRDefault="00753C39">
            <w:pPr>
              <w:pStyle w:val="TableParagraph"/>
              <w:rPr>
                <w:b/>
                <w:sz w:val="20"/>
              </w:rPr>
            </w:pPr>
          </w:p>
          <w:p w14:paraId="4B754D31" w14:textId="77777777" w:rsidR="00753C39" w:rsidRDefault="00753C39">
            <w:pPr>
              <w:pStyle w:val="TableParagraph"/>
              <w:spacing w:before="10"/>
              <w:rPr>
                <w:b/>
                <w:sz w:val="15"/>
              </w:rPr>
            </w:pPr>
          </w:p>
          <w:p w14:paraId="6E1F3594" w14:textId="77777777" w:rsidR="00753C39" w:rsidRDefault="00EA4CB2">
            <w:pPr>
              <w:pStyle w:val="TableParagraph"/>
              <w:spacing w:line="276" w:lineRule="auto"/>
              <w:ind w:left="16" w:right="130" w:firstLine="266"/>
              <w:rPr>
                <w:b/>
                <w:sz w:val="18"/>
              </w:rPr>
            </w:pPr>
            <w:r>
              <w:rPr>
                <w:b/>
                <w:sz w:val="18"/>
              </w:rPr>
              <w:t>Odniesienie do postawionych celów</w:t>
            </w:r>
          </w:p>
        </w:tc>
      </w:tr>
      <w:tr w:rsidR="00753C39" w14:paraId="488D08D0" w14:textId="77777777">
        <w:trPr>
          <w:trHeight w:val="642"/>
        </w:trPr>
        <w:tc>
          <w:tcPr>
            <w:tcW w:w="1690" w:type="dxa"/>
            <w:shd w:val="clear" w:color="auto" w:fill="F1F1F1"/>
          </w:tcPr>
          <w:p w14:paraId="374C7FAD" w14:textId="77777777" w:rsidR="00753C39" w:rsidRDefault="00EA4CB2">
            <w:pPr>
              <w:pStyle w:val="TableParagraph"/>
              <w:spacing w:before="185"/>
              <w:ind w:left="158" w:right="148"/>
              <w:jc w:val="center"/>
              <w:rPr>
                <w:sz w:val="20"/>
              </w:rPr>
            </w:pPr>
            <w:r>
              <w:rPr>
                <w:sz w:val="20"/>
              </w:rPr>
              <w:t>K1P_W01</w:t>
            </w:r>
          </w:p>
        </w:tc>
        <w:tc>
          <w:tcPr>
            <w:tcW w:w="5089" w:type="dxa"/>
            <w:shd w:val="clear" w:color="auto" w:fill="F1F1F1"/>
          </w:tcPr>
          <w:p w14:paraId="0CCAEE69" w14:textId="77777777" w:rsidR="00753C39" w:rsidRDefault="00EA4CB2">
            <w:pPr>
              <w:pStyle w:val="TableParagraph"/>
              <w:spacing w:before="53" w:line="276" w:lineRule="auto"/>
              <w:ind w:left="131" w:right="422"/>
              <w:rPr>
                <w:sz w:val="20"/>
              </w:rPr>
            </w:pPr>
            <w:r>
              <w:rPr>
                <w:sz w:val="20"/>
              </w:rPr>
              <w:t>Ma podstawową wiedzę z zakresu nauk o prawie i o administracji.</w:t>
            </w:r>
          </w:p>
        </w:tc>
        <w:tc>
          <w:tcPr>
            <w:tcW w:w="1654" w:type="dxa"/>
            <w:shd w:val="clear" w:color="auto" w:fill="F1F1F1"/>
          </w:tcPr>
          <w:p w14:paraId="6028EE76" w14:textId="77777777" w:rsidR="00753C39" w:rsidRDefault="00EA4CB2">
            <w:pPr>
              <w:pStyle w:val="TableParagraph"/>
              <w:spacing w:before="50"/>
              <w:ind w:right="218"/>
              <w:jc w:val="right"/>
              <w:rPr>
                <w:sz w:val="20"/>
              </w:rPr>
            </w:pPr>
            <w:r>
              <w:rPr>
                <w:sz w:val="20"/>
              </w:rPr>
              <w:t>Egzamin ustny</w:t>
            </w:r>
          </w:p>
        </w:tc>
        <w:tc>
          <w:tcPr>
            <w:tcW w:w="1701" w:type="dxa"/>
            <w:shd w:val="clear" w:color="auto" w:fill="F1F1F1"/>
          </w:tcPr>
          <w:p w14:paraId="1D51072D" w14:textId="77777777" w:rsidR="00753C39" w:rsidRDefault="00EA4CB2">
            <w:pPr>
              <w:pStyle w:val="TableParagraph"/>
              <w:spacing w:before="185"/>
              <w:ind w:left="193" w:right="187"/>
              <w:jc w:val="center"/>
              <w:rPr>
                <w:sz w:val="20"/>
              </w:rPr>
            </w:pPr>
            <w:r>
              <w:rPr>
                <w:sz w:val="20"/>
              </w:rPr>
              <w:t>C1-C5</w:t>
            </w:r>
          </w:p>
        </w:tc>
      </w:tr>
      <w:tr w:rsidR="00753C39" w14:paraId="30726CC7" w14:textId="77777777">
        <w:trPr>
          <w:trHeight w:val="909"/>
        </w:trPr>
        <w:tc>
          <w:tcPr>
            <w:tcW w:w="1690" w:type="dxa"/>
            <w:shd w:val="clear" w:color="auto" w:fill="F1F1F1"/>
          </w:tcPr>
          <w:p w14:paraId="6597E7A1" w14:textId="77777777" w:rsidR="00753C39" w:rsidRDefault="00753C39">
            <w:pPr>
              <w:pStyle w:val="TableParagraph"/>
              <w:spacing w:before="6"/>
              <w:rPr>
                <w:b/>
                <w:sz w:val="27"/>
              </w:rPr>
            </w:pPr>
          </w:p>
          <w:p w14:paraId="0F9E040D" w14:textId="77777777" w:rsidR="00753C39" w:rsidRDefault="00EA4CB2">
            <w:pPr>
              <w:pStyle w:val="TableParagraph"/>
              <w:ind w:left="158" w:right="148"/>
              <w:jc w:val="center"/>
              <w:rPr>
                <w:sz w:val="20"/>
              </w:rPr>
            </w:pPr>
            <w:r>
              <w:rPr>
                <w:sz w:val="20"/>
              </w:rPr>
              <w:t>K1P_W05</w:t>
            </w:r>
          </w:p>
        </w:tc>
        <w:tc>
          <w:tcPr>
            <w:tcW w:w="5089" w:type="dxa"/>
            <w:shd w:val="clear" w:color="auto" w:fill="F1F1F1"/>
          </w:tcPr>
          <w:p w14:paraId="3C0E242A" w14:textId="77777777" w:rsidR="00753C39" w:rsidRDefault="00EA4CB2">
            <w:pPr>
              <w:pStyle w:val="TableParagraph"/>
              <w:spacing w:before="53" w:line="276" w:lineRule="auto"/>
              <w:ind w:left="131" w:right="47"/>
              <w:jc w:val="both"/>
              <w:rPr>
                <w:sz w:val="20"/>
              </w:rPr>
            </w:pPr>
            <w:r>
              <w:rPr>
                <w:sz w:val="20"/>
              </w:rPr>
              <w:t>Rozumie system organizacji administracji publicznej, role jej instytucji w organizacji państwa i współczesnego społeczeństwa.</w:t>
            </w:r>
          </w:p>
        </w:tc>
        <w:tc>
          <w:tcPr>
            <w:tcW w:w="1654" w:type="dxa"/>
            <w:shd w:val="clear" w:color="auto" w:fill="F1F1F1"/>
          </w:tcPr>
          <w:p w14:paraId="058E3701" w14:textId="77777777" w:rsidR="00753C39" w:rsidRDefault="00753C39">
            <w:pPr>
              <w:pStyle w:val="TableParagraph"/>
              <w:rPr>
                <w:b/>
                <w:sz w:val="29"/>
              </w:rPr>
            </w:pPr>
          </w:p>
          <w:p w14:paraId="3BE0C960" w14:textId="77777777" w:rsidR="00753C39" w:rsidRDefault="00EA4CB2">
            <w:pPr>
              <w:pStyle w:val="TableParagraph"/>
              <w:ind w:right="218"/>
              <w:jc w:val="right"/>
              <w:rPr>
                <w:sz w:val="20"/>
              </w:rPr>
            </w:pPr>
            <w:r>
              <w:rPr>
                <w:sz w:val="20"/>
              </w:rPr>
              <w:t>Egzamin ustny</w:t>
            </w:r>
          </w:p>
        </w:tc>
        <w:tc>
          <w:tcPr>
            <w:tcW w:w="1701" w:type="dxa"/>
            <w:shd w:val="clear" w:color="auto" w:fill="F1F1F1"/>
          </w:tcPr>
          <w:p w14:paraId="399A4191" w14:textId="77777777" w:rsidR="00753C39" w:rsidRDefault="00753C39">
            <w:pPr>
              <w:pStyle w:val="TableParagraph"/>
              <w:rPr>
                <w:b/>
                <w:sz w:val="29"/>
              </w:rPr>
            </w:pPr>
          </w:p>
          <w:p w14:paraId="6DD21B69" w14:textId="77777777" w:rsidR="00753C39" w:rsidRDefault="00EA4CB2">
            <w:pPr>
              <w:pStyle w:val="TableParagraph"/>
              <w:ind w:left="193" w:right="187"/>
              <w:jc w:val="center"/>
              <w:rPr>
                <w:sz w:val="20"/>
              </w:rPr>
            </w:pPr>
            <w:r>
              <w:rPr>
                <w:sz w:val="20"/>
              </w:rPr>
              <w:t>C1-C5</w:t>
            </w:r>
          </w:p>
        </w:tc>
      </w:tr>
      <w:tr w:rsidR="00753C39" w14:paraId="57A0C1C6" w14:textId="77777777">
        <w:trPr>
          <w:trHeight w:val="1435"/>
        </w:trPr>
        <w:tc>
          <w:tcPr>
            <w:tcW w:w="1690" w:type="dxa"/>
            <w:shd w:val="clear" w:color="auto" w:fill="F1F1F1"/>
          </w:tcPr>
          <w:p w14:paraId="30C3DBD8" w14:textId="77777777" w:rsidR="00753C39" w:rsidRDefault="00753C39">
            <w:pPr>
              <w:pStyle w:val="TableParagraph"/>
              <w:rPr>
                <w:b/>
              </w:rPr>
            </w:pPr>
          </w:p>
          <w:p w14:paraId="64D5C73B" w14:textId="77777777" w:rsidR="00753C39" w:rsidRDefault="00753C39">
            <w:pPr>
              <w:pStyle w:val="TableParagraph"/>
              <w:spacing w:before="6"/>
              <w:rPr>
                <w:b/>
                <w:sz w:val="28"/>
              </w:rPr>
            </w:pPr>
          </w:p>
          <w:p w14:paraId="7849137F" w14:textId="77777777" w:rsidR="00753C39" w:rsidRDefault="00EA4CB2">
            <w:pPr>
              <w:pStyle w:val="TableParagraph"/>
              <w:ind w:left="158" w:right="146"/>
              <w:jc w:val="center"/>
              <w:rPr>
                <w:sz w:val="20"/>
              </w:rPr>
            </w:pPr>
            <w:r>
              <w:rPr>
                <w:sz w:val="20"/>
              </w:rPr>
              <w:t>K1P_W06</w:t>
            </w:r>
          </w:p>
        </w:tc>
        <w:tc>
          <w:tcPr>
            <w:tcW w:w="5089" w:type="dxa"/>
            <w:shd w:val="clear" w:color="auto" w:fill="F1F1F1"/>
          </w:tcPr>
          <w:p w14:paraId="267DF303" w14:textId="77777777" w:rsidR="00753C39" w:rsidRDefault="00EA4CB2">
            <w:pPr>
              <w:pStyle w:val="TableParagraph"/>
              <w:spacing w:before="50" w:line="276" w:lineRule="auto"/>
              <w:ind w:left="131" w:right="48"/>
              <w:jc w:val="both"/>
              <w:rPr>
                <w:sz w:val="20"/>
              </w:rPr>
            </w:pPr>
            <w:r>
              <w:rPr>
                <w:sz w:val="20"/>
              </w:rPr>
              <w:t>Rozumie rolę instytucji ustrojowych w państwie oraz zasady i procedury ich funkcjonowania, rozumie genezę ustrojową, rozumie relacje w sferze wzajemnych stosunków miedzy głównymi organami państwa z zakresie projektowania i stanowienia aktów prawnych.</w:t>
            </w:r>
          </w:p>
        </w:tc>
        <w:tc>
          <w:tcPr>
            <w:tcW w:w="1654" w:type="dxa"/>
            <w:shd w:val="clear" w:color="auto" w:fill="F1F1F1"/>
          </w:tcPr>
          <w:p w14:paraId="48E087F1" w14:textId="77777777" w:rsidR="00753C39" w:rsidRDefault="00753C39">
            <w:pPr>
              <w:pStyle w:val="TableParagraph"/>
              <w:rPr>
                <w:b/>
              </w:rPr>
            </w:pPr>
          </w:p>
          <w:p w14:paraId="68CBF7D3" w14:textId="77777777" w:rsidR="00753C39" w:rsidRDefault="00753C39">
            <w:pPr>
              <w:pStyle w:val="TableParagraph"/>
              <w:spacing w:before="9"/>
              <w:rPr>
                <w:b/>
                <w:sz w:val="29"/>
              </w:rPr>
            </w:pPr>
          </w:p>
          <w:p w14:paraId="73EF3A3B" w14:textId="77777777" w:rsidR="00753C39" w:rsidRDefault="00EA4CB2">
            <w:pPr>
              <w:pStyle w:val="TableParagraph"/>
              <w:ind w:right="218"/>
              <w:jc w:val="right"/>
              <w:rPr>
                <w:sz w:val="20"/>
              </w:rPr>
            </w:pPr>
            <w:r>
              <w:rPr>
                <w:sz w:val="20"/>
              </w:rPr>
              <w:t>Egzamin ustny</w:t>
            </w:r>
          </w:p>
        </w:tc>
        <w:tc>
          <w:tcPr>
            <w:tcW w:w="1701" w:type="dxa"/>
            <w:shd w:val="clear" w:color="auto" w:fill="F1F1F1"/>
          </w:tcPr>
          <w:p w14:paraId="3B99EECE" w14:textId="77777777" w:rsidR="00753C39" w:rsidRDefault="00753C39">
            <w:pPr>
              <w:pStyle w:val="TableParagraph"/>
              <w:rPr>
                <w:b/>
              </w:rPr>
            </w:pPr>
          </w:p>
          <w:p w14:paraId="1B6B3AF7" w14:textId="77777777" w:rsidR="00753C39" w:rsidRDefault="00753C39">
            <w:pPr>
              <w:pStyle w:val="TableParagraph"/>
              <w:spacing w:before="9"/>
              <w:rPr>
                <w:b/>
                <w:sz w:val="29"/>
              </w:rPr>
            </w:pPr>
          </w:p>
          <w:p w14:paraId="7BC1DF4F" w14:textId="77777777" w:rsidR="00753C39" w:rsidRDefault="00EA4CB2">
            <w:pPr>
              <w:pStyle w:val="TableParagraph"/>
              <w:ind w:left="193" w:right="187"/>
              <w:jc w:val="center"/>
              <w:rPr>
                <w:sz w:val="20"/>
              </w:rPr>
            </w:pPr>
            <w:r>
              <w:rPr>
                <w:sz w:val="20"/>
              </w:rPr>
              <w:t>C1-C5</w:t>
            </w:r>
          </w:p>
        </w:tc>
      </w:tr>
      <w:tr w:rsidR="00753C39" w14:paraId="679217E4" w14:textId="77777777">
        <w:trPr>
          <w:trHeight w:val="1437"/>
        </w:trPr>
        <w:tc>
          <w:tcPr>
            <w:tcW w:w="1690" w:type="dxa"/>
            <w:shd w:val="clear" w:color="auto" w:fill="F1F1F1"/>
          </w:tcPr>
          <w:p w14:paraId="4D36AE4F" w14:textId="77777777" w:rsidR="00753C39" w:rsidRDefault="00753C39">
            <w:pPr>
              <w:pStyle w:val="TableParagraph"/>
              <w:rPr>
                <w:b/>
              </w:rPr>
            </w:pPr>
          </w:p>
          <w:p w14:paraId="45C9DD52" w14:textId="77777777" w:rsidR="00753C39" w:rsidRDefault="00753C39">
            <w:pPr>
              <w:pStyle w:val="TableParagraph"/>
              <w:spacing w:before="8"/>
              <w:rPr>
                <w:b/>
                <w:sz w:val="28"/>
              </w:rPr>
            </w:pPr>
          </w:p>
          <w:p w14:paraId="6C3C7DB6" w14:textId="77777777" w:rsidR="00753C39" w:rsidRDefault="00EA4CB2">
            <w:pPr>
              <w:pStyle w:val="TableParagraph"/>
              <w:ind w:left="158" w:right="148"/>
              <w:jc w:val="center"/>
              <w:rPr>
                <w:sz w:val="20"/>
              </w:rPr>
            </w:pPr>
            <w:r>
              <w:rPr>
                <w:sz w:val="20"/>
              </w:rPr>
              <w:t>K1P_W07</w:t>
            </w:r>
          </w:p>
        </w:tc>
        <w:tc>
          <w:tcPr>
            <w:tcW w:w="5089" w:type="dxa"/>
            <w:shd w:val="clear" w:color="auto" w:fill="F1F1F1"/>
          </w:tcPr>
          <w:p w14:paraId="67AF90AC" w14:textId="77777777" w:rsidR="00753C39" w:rsidRDefault="00EA4CB2">
            <w:pPr>
              <w:pStyle w:val="TableParagraph"/>
              <w:spacing w:before="53" w:line="276" w:lineRule="auto"/>
              <w:ind w:left="131" w:right="46"/>
              <w:jc w:val="both"/>
              <w:rPr>
                <w:sz w:val="20"/>
              </w:rPr>
            </w:pPr>
            <w:r>
              <w:rPr>
                <w:sz w:val="20"/>
              </w:rPr>
              <w:t>Posiada wiedzę z zakresu podstawowych pojęć prawa administracyjnego oraz z zakresu ustrojowego prawa administracyjnego, rozumie formy aktywności legislacyjnej administracji publicznej państwa, potrafi klasyfikować źródła prawa</w:t>
            </w:r>
            <w:r>
              <w:rPr>
                <w:spacing w:val="-1"/>
                <w:sz w:val="20"/>
              </w:rPr>
              <w:t xml:space="preserve"> </w:t>
            </w:r>
            <w:r>
              <w:rPr>
                <w:sz w:val="20"/>
              </w:rPr>
              <w:t>administracyjnego</w:t>
            </w:r>
          </w:p>
        </w:tc>
        <w:tc>
          <w:tcPr>
            <w:tcW w:w="1654" w:type="dxa"/>
            <w:shd w:val="clear" w:color="auto" w:fill="F1F1F1"/>
          </w:tcPr>
          <w:p w14:paraId="554E0381" w14:textId="77777777" w:rsidR="00753C39" w:rsidRDefault="00753C39">
            <w:pPr>
              <w:pStyle w:val="TableParagraph"/>
              <w:rPr>
                <w:b/>
              </w:rPr>
            </w:pPr>
          </w:p>
          <w:p w14:paraId="2CE950B8" w14:textId="77777777" w:rsidR="00753C39" w:rsidRDefault="00753C39">
            <w:pPr>
              <w:pStyle w:val="TableParagraph"/>
              <w:spacing w:before="11"/>
              <w:rPr>
                <w:b/>
                <w:sz w:val="29"/>
              </w:rPr>
            </w:pPr>
          </w:p>
          <w:p w14:paraId="0DCA690E" w14:textId="77777777" w:rsidR="00753C39" w:rsidRDefault="00EA4CB2">
            <w:pPr>
              <w:pStyle w:val="TableParagraph"/>
              <w:ind w:right="218"/>
              <w:jc w:val="right"/>
              <w:rPr>
                <w:sz w:val="20"/>
              </w:rPr>
            </w:pPr>
            <w:r>
              <w:rPr>
                <w:sz w:val="20"/>
              </w:rPr>
              <w:t>Egzamin ustny</w:t>
            </w:r>
          </w:p>
        </w:tc>
        <w:tc>
          <w:tcPr>
            <w:tcW w:w="1701" w:type="dxa"/>
            <w:shd w:val="clear" w:color="auto" w:fill="F1F1F1"/>
          </w:tcPr>
          <w:p w14:paraId="292CF922" w14:textId="77777777" w:rsidR="00753C39" w:rsidRDefault="00753C39">
            <w:pPr>
              <w:pStyle w:val="TableParagraph"/>
              <w:rPr>
                <w:b/>
              </w:rPr>
            </w:pPr>
          </w:p>
          <w:p w14:paraId="3D5E45EC" w14:textId="77777777" w:rsidR="00753C39" w:rsidRDefault="00753C39">
            <w:pPr>
              <w:pStyle w:val="TableParagraph"/>
              <w:spacing w:before="11"/>
              <w:rPr>
                <w:b/>
                <w:sz w:val="29"/>
              </w:rPr>
            </w:pPr>
          </w:p>
          <w:p w14:paraId="64AD4DE4" w14:textId="77777777" w:rsidR="00753C39" w:rsidRDefault="00EA4CB2">
            <w:pPr>
              <w:pStyle w:val="TableParagraph"/>
              <w:ind w:left="193" w:right="187"/>
              <w:jc w:val="center"/>
              <w:rPr>
                <w:sz w:val="20"/>
              </w:rPr>
            </w:pPr>
            <w:r>
              <w:rPr>
                <w:sz w:val="20"/>
              </w:rPr>
              <w:t>C1-C5</w:t>
            </w:r>
          </w:p>
        </w:tc>
      </w:tr>
      <w:tr w:rsidR="00753C39" w14:paraId="3E202C85" w14:textId="77777777">
        <w:trPr>
          <w:trHeight w:val="642"/>
        </w:trPr>
        <w:tc>
          <w:tcPr>
            <w:tcW w:w="1690" w:type="dxa"/>
            <w:shd w:val="clear" w:color="auto" w:fill="F1F1F1"/>
          </w:tcPr>
          <w:p w14:paraId="6AAB6D87" w14:textId="77777777" w:rsidR="00753C39" w:rsidRDefault="00EA4CB2">
            <w:pPr>
              <w:pStyle w:val="TableParagraph"/>
              <w:spacing w:before="185"/>
              <w:ind w:left="158" w:right="146"/>
              <w:jc w:val="center"/>
              <w:rPr>
                <w:sz w:val="20"/>
              </w:rPr>
            </w:pPr>
            <w:r>
              <w:rPr>
                <w:sz w:val="20"/>
              </w:rPr>
              <w:t>K1P_W10</w:t>
            </w:r>
          </w:p>
        </w:tc>
        <w:tc>
          <w:tcPr>
            <w:tcW w:w="5089" w:type="dxa"/>
            <w:shd w:val="clear" w:color="auto" w:fill="F1F1F1"/>
          </w:tcPr>
          <w:p w14:paraId="4D95BCDE" w14:textId="77777777" w:rsidR="00753C39" w:rsidRDefault="00EA4CB2">
            <w:pPr>
              <w:pStyle w:val="TableParagraph"/>
              <w:spacing w:before="53" w:line="276" w:lineRule="auto"/>
              <w:ind w:left="131"/>
              <w:rPr>
                <w:sz w:val="20"/>
              </w:rPr>
            </w:pPr>
            <w:r>
              <w:rPr>
                <w:sz w:val="20"/>
              </w:rPr>
              <w:t>Posiada wiedzę z zakresu praktycznego funkcjonowania administracji publicznej.</w:t>
            </w:r>
          </w:p>
        </w:tc>
        <w:tc>
          <w:tcPr>
            <w:tcW w:w="1654" w:type="dxa"/>
            <w:shd w:val="clear" w:color="auto" w:fill="F1F1F1"/>
          </w:tcPr>
          <w:p w14:paraId="047B6EEA" w14:textId="77777777" w:rsidR="00753C39" w:rsidRDefault="00753C39">
            <w:pPr>
              <w:pStyle w:val="TableParagraph"/>
              <w:spacing w:before="3"/>
              <w:rPr>
                <w:b/>
                <w:sz w:val="17"/>
              </w:rPr>
            </w:pPr>
          </w:p>
          <w:p w14:paraId="0E5AA775" w14:textId="77777777" w:rsidR="00753C39" w:rsidRDefault="00EA4CB2">
            <w:pPr>
              <w:pStyle w:val="TableParagraph"/>
              <w:spacing w:before="1"/>
              <w:ind w:right="218"/>
              <w:jc w:val="right"/>
              <w:rPr>
                <w:sz w:val="20"/>
              </w:rPr>
            </w:pPr>
            <w:r>
              <w:rPr>
                <w:sz w:val="20"/>
              </w:rPr>
              <w:t>Egzamin ustny</w:t>
            </w:r>
          </w:p>
        </w:tc>
        <w:tc>
          <w:tcPr>
            <w:tcW w:w="1701" w:type="dxa"/>
            <w:shd w:val="clear" w:color="auto" w:fill="F1F1F1"/>
          </w:tcPr>
          <w:p w14:paraId="46D6D991" w14:textId="77777777" w:rsidR="00753C39" w:rsidRDefault="00753C39">
            <w:pPr>
              <w:pStyle w:val="TableParagraph"/>
              <w:spacing w:before="3"/>
              <w:rPr>
                <w:b/>
                <w:sz w:val="17"/>
              </w:rPr>
            </w:pPr>
          </w:p>
          <w:p w14:paraId="3B657401" w14:textId="77777777" w:rsidR="00753C39" w:rsidRDefault="00EA4CB2">
            <w:pPr>
              <w:pStyle w:val="TableParagraph"/>
              <w:spacing w:before="1"/>
              <w:ind w:left="193" w:right="187"/>
              <w:jc w:val="center"/>
              <w:rPr>
                <w:sz w:val="20"/>
              </w:rPr>
            </w:pPr>
            <w:r>
              <w:rPr>
                <w:sz w:val="20"/>
              </w:rPr>
              <w:t>C1-C5</w:t>
            </w:r>
          </w:p>
        </w:tc>
      </w:tr>
    </w:tbl>
    <w:p w14:paraId="7358C234"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5E09571F" w14:textId="77777777">
        <w:trPr>
          <w:trHeight w:val="376"/>
        </w:trPr>
        <w:tc>
          <w:tcPr>
            <w:tcW w:w="10134" w:type="dxa"/>
            <w:gridSpan w:val="4"/>
            <w:shd w:val="clear" w:color="auto" w:fill="BEBEBE"/>
          </w:tcPr>
          <w:p w14:paraId="2F1F4791" w14:textId="77777777" w:rsidR="00753C39" w:rsidRDefault="00EA4CB2">
            <w:pPr>
              <w:pStyle w:val="TableParagraph"/>
              <w:spacing w:before="58"/>
              <w:ind w:left="3552" w:right="3543"/>
              <w:jc w:val="center"/>
              <w:rPr>
                <w:b/>
                <w:i/>
                <w:sz w:val="20"/>
              </w:rPr>
            </w:pPr>
            <w:r>
              <w:rPr>
                <w:b/>
                <w:i/>
                <w:sz w:val="20"/>
              </w:rPr>
              <w:lastRenderedPageBreak/>
              <w:t>W zakresie umiejętności</w:t>
            </w:r>
          </w:p>
        </w:tc>
      </w:tr>
      <w:tr w:rsidR="00753C39" w14:paraId="00741426" w14:textId="77777777">
        <w:trPr>
          <w:trHeight w:val="1300"/>
        </w:trPr>
        <w:tc>
          <w:tcPr>
            <w:tcW w:w="1690" w:type="dxa"/>
            <w:shd w:val="clear" w:color="auto" w:fill="D9D9D9"/>
          </w:tcPr>
          <w:p w14:paraId="27602B1C" w14:textId="77777777" w:rsidR="00753C39" w:rsidRDefault="00753C39">
            <w:pPr>
              <w:pStyle w:val="TableParagraph"/>
              <w:spacing w:before="2"/>
              <w:rPr>
                <w:b/>
              </w:rPr>
            </w:pPr>
          </w:p>
          <w:p w14:paraId="2F62ABC3" w14:textId="77777777" w:rsidR="00753C39" w:rsidRDefault="00EA4CB2">
            <w:pPr>
              <w:pStyle w:val="TableParagraph"/>
              <w:spacing w:line="276" w:lineRule="auto"/>
              <w:ind w:left="168" w:right="280" w:firstLine="355"/>
              <w:rPr>
                <w:b/>
                <w:sz w:val="20"/>
              </w:rPr>
            </w:pPr>
            <w:r>
              <w:rPr>
                <w:b/>
                <w:sz w:val="20"/>
              </w:rPr>
              <w:t>Symbol kierunkowego</w:t>
            </w:r>
          </w:p>
          <w:p w14:paraId="77642277"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578B2C23" w14:textId="77777777" w:rsidR="00753C39" w:rsidRDefault="00753C39">
            <w:pPr>
              <w:pStyle w:val="TableParagraph"/>
              <w:rPr>
                <w:b/>
              </w:rPr>
            </w:pPr>
          </w:p>
          <w:p w14:paraId="11290CC4"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6EDB6AB5"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729981BC"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0612FD5D" w14:textId="77777777" w:rsidR="00753C39" w:rsidRDefault="00753C39">
            <w:pPr>
              <w:pStyle w:val="TableParagraph"/>
              <w:rPr>
                <w:b/>
                <w:sz w:val="20"/>
              </w:rPr>
            </w:pPr>
          </w:p>
          <w:p w14:paraId="218E9A33" w14:textId="77777777" w:rsidR="00753C39" w:rsidRDefault="00753C39">
            <w:pPr>
              <w:pStyle w:val="TableParagraph"/>
              <w:spacing w:before="10"/>
              <w:rPr>
                <w:b/>
                <w:sz w:val="15"/>
              </w:rPr>
            </w:pPr>
          </w:p>
          <w:p w14:paraId="76BE5FF4" w14:textId="77777777" w:rsidR="00753C39" w:rsidRDefault="00EA4CB2">
            <w:pPr>
              <w:pStyle w:val="TableParagraph"/>
              <w:spacing w:line="276" w:lineRule="auto"/>
              <w:ind w:left="16" w:right="130" w:firstLine="266"/>
              <w:rPr>
                <w:b/>
                <w:sz w:val="18"/>
              </w:rPr>
            </w:pPr>
            <w:r>
              <w:rPr>
                <w:b/>
                <w:sz w:val="18"/>
              </w:rPr>
              <w:t>Odniesienie do postawionych celów</w:t>
            </w:r>
          </w:p>
        </w:tc>
      </w:tr>
      <w:tr w:rsidR="00753C39" w14:paraId="36458FBF" w14:textId="77777777">
        <w:trPr>
          <w:trHeight w:val="1492"/>
        </w:trPr>
        <w:tc>
          <w:tcPr>
            <w:tcW w:w="1690" w:type="dxa"/>
          </w:tcPr>
          <w:p w14:paraId="003596B4" w14:textId="77777777" w:rsidR="00753C39" w:rsidRDefault="00753C39">
            <w:pPr>
              <w:pStyle w:val="TableParagraph"/>
              <w:rPr>
                <w:b/>
              </w:rPr>
            </w:pPr>
          </w:p>
          <w:p w14:paraId="22E320E7" w14:textId="77777777" w:rsidR="00753C39" w:rsidRDefault="00753C39">
            <w:pPr>
              <w:pStyle w:val="TableParagraph"/>
              <w:spacing w:before="3"/>
              <w:rPr>
                <w:b/>
                <w:sz w:val="32"/>
              </w:rPr>
            </w:pPr>
          </w:p>
          <w:p w14:paraId="7E721504" w14:textId="77777777" w:rsidR="00753C39" w:rsidRDefault="00EA4CB2">
            <w:pPr>
              <w:pStyle w:val="TableParagraph"/>
              <w:ind w:left="158" w:right="146"/>
              <w:jc w:val="center"/>
              <w:rPr>
                <w:sz w:val="20"/>
              </w:rPr>
            </w:pPr>
            <w:r>
              <w:rPr>
                <w:sz w:val="20"/>
              </w:rPr>
              <w:t>K1P_u02</w:t>
            </w:r>
          </w:p>
        </w:tc>
        <w:tc>
          <w:tcPr>
            <w:tcW w:w="5089" w:type="dxa"/>
          </w:tcPr>
          <w:p w14:paraId="799D3FBF" w14:textId="77777777" w:rsidR="00753C39" w:rsidRDefault="00EA4CB2">
            <w:pPr>
              <w:pStyle w:val="TableParagraph"/>
              <w:spacing w:before="50"/>
              <w:ind w:left="59"/>
              <w:rPr>
                <w:sz w:val="20"/>
              </w:rPr>
            </w:pPr>
            <w:r>
              <w:rPr>
                <w:sz w:val="20"/>
              </w:rPr>
              <w:t>Umiejętność rozpoznawania i zastosowania podstawowych pojęć związanych z nadzorem i kontrolą.</w:t>
            </w:r>
          </w:p>
        </w:tc>
        <w:tc>
          <w:tcPr>
            <w:tcW w:w="1654" w:type="dxa"/>
          </w:tcPr>
          <w:p w14:paraId="20A387FC" w14:textId="77777777" w:rsidR="00753C39" w:rsidRDefault="00EA4CB2">
            <w:pPr>
              <w:pStyle w:val="TableParagraph"/>
              <w:spacing w:before="50"/>
              <w:ind w:left="107" w:right="98" w:firstLine="1"/>
              <w:jc w:val="center"/>
              <w:rPr>
                <w:sz w:val="20"/>
              </w:rPr>
            </w:pPr>
            <w:r>
              <w:rPr>
                <w:sz w:val="20"/>
              </w:rPr>
              <w:t>Ocena zadań wykonywanych podczas ćwiczeń, ocena przygotowania do zajęć</w:t>
            </w:r>
          </w:p>
        </w:tc>
        <w:tc>
          <w:tcPr>
            <w:tcW w:w="1701" w:type="dxa"/>
          </w:tcPr>
          <w:p w14:paraId="3CA4A34B" w14:textId="77777777" w:rsidR="00753C39" w:rsidRDefault="00753C39">
            <w:pPr>
              <w:pStyle w:val="TableParagraph"/>
              <w:rPr>
                <w:b/>
              </w:rPr>
            </w:pPr>
          </w:p>
          <w:p w14:paraId="1319386F" w14:textId="77777777" w:rsidR="00753C39" w:rsidRDefault="00753C39">
            <w:pPr>
              <w:pStyle w:val="TableParagraph"/>
              <w:spacing w:before="3"/>
              <w:rPr>
                <w:b/>
                <w:sz w:val="32"/>
              </w:rPr>
            </w:pPr>
          </w:p>
          <w:p w14:paraId="4996B90A" w14:textId="77777777" w:rsidR="00753C39" w:rsidRDefault="00EA4CB2">
            <w:pPr>
              <w:pStyle w:val="TableParagraph"/>
              <w:ind w:left="193" w:right="187"/>
              <w:jc w:val="center"/>
              <w:rPr>
                <w:sz w:val="20"/>
              </w:rPr>
            </w:pPr>
            <w:r>
              <w:rPr>
                <w:sz w:val="20"/>
              </w:rPr>
              <w:t>C.1</w:t>
            </w:r>
          </w:p>
        </w:tc>
      </w:tr>
      <w:tr w:rsidR="00753C39" w14:paraId="473851D7" w14:textId="77777777">
        <w:trPr>
          <w:trHeight w:val="1495"/>
        </w:trPr>
        <w:tc>
          <w:tcPr>
            <w:tcW w:w="1690" w:type="dxa"/>
          </w:tcPr>
          <w:p w14:paraId="25A8676F" w14:textId="77777777" w:rsidR="00753C39" w:rsidRDefault="00753C39">
            <w:pPr>
              <w:pStyle w:val="TableParagraph"/>
              <w:rPr>
                <w:b/>
              </w:rPr>
            </w:pPr>
          </w:p>
          <w:p w14:paraId="4894C705" w14:textId="77777777" w:rsidR="00753C39" w:rsidRDefault="00753C39">
            <w:pPr>
              <w:pStyle w:val="TableParagraph"/>
              <w:spacing w:before="5"/>
              <w:rPr>
                <w:b/>
                <w:sz w:val="32"/>
              </w:rPr>
            </w:pPr>
          </w:p>
          <w:p w14:paraId="0EA3DF6A" w14:textId="77777777" w:rsidR="00753C39" w:rsidRDefault="00EA4CB2">
            <w:pPr>
              <w:pStyle w:val="TableParagraph"/>
              <w:ind w:left="158" w:right="145"/>
              <w:jc w:val="center"/>
              <w:rPr>
                <w:sz w:val="20"/>
              </w:rPr>
            </w:pPr>
            <w:r>
              <w:rPr>
                <w:sz w:val="20"/>
              </w:rPr>
              <w:t>K1P_U02</w:t>
            </w:r>
          </w:p>
        </w:tc>
        <w:tc>
          <w:tcPr>
            <w:tcW w:w="5089" w:type="dxa"/>
          </w:tcPr>
          <w:p w14:paraId="3FBE9BC2" w14:textId="77777777" w:rsidR="00753C39" w:rsidRDefault="00EA4CB2">
            <w:pPr>
              <w:pStyle w:val="TableParagraph"/>
              <w:spacing w:before="50"/>
              <w:ind w:left="59"/>
              <w:rPr>
                <w:sz w:val="20"/>
              </w:rPr>
            </w:pPr>
            <w:r>
              <w:rPr>
                <w:sz w:val="20"/>
              </w:rPr>
              <w:t>Umiejętność rozpoznawania źródeł, stanowiących podstawę prawną prowadzenia kontroli w administracji publicznej.</w:t>
            </w:r>
          </w:p>
        </w:tc>
        <w:tc>
          <w:tcPr>
            <w:tcW w:w="1654" w:type="dxa"/>
          </w:tcPr>
          <w:p w14:paraId="0E6A2870" w14:textId="77777777" w:rsidR="00753C39" w:rsidRDefault="00EA4CB2">
            <w:pPr>
              <w:pStyle w:val="TableParagraph"/>
              <w:spacing w:before="50"/>
              <w:ind w:left="107" w:right="99" w:firstLine="2"/>
              <w:jc w:val="center"/>
              <w:rPr>
                <w:sz w:val="20"/>
              </w:rPr>
            </w:pPr>
            <w:r>
              <w:rPr>
                <w:sz w:val="20"/>
              </w:rPr>
              <w:t xml:space="preserve">Ocena zadań wykonywanych podczas ćwiczeń, ocena przygotowania </w:t>
            </w:r>
            <w:r>
              <w:rPr>
                <w:spacing w:val="-7"/>
                <w:sz w:val="20"/>
              </w:rPr>
              <w:t xml:space="preserve">do </w:t>
            </w:r>
            <w:r>
              <w:rPr>
                <w:sz w:val="20"/>
              </w:rPr>
              <w:t>zajęć</w:t>
            </w:r>
          </w:p>
        </w:tc>
        <w:tc>
          <w:tcPr>
            <w:tcW w:w="1701" w:type="dxa"/>
          </w:tcPr>
          <w:p w14:paraId="199E04B1" w14:textId="77777777" w:rsidR="00753C39" w:rsidRDefault="00753C39">
            <w:pPr>
              <w:pStyle w:val="TableParagraph"/>
              <w:rPr>
                <w:b/>
              </w:rPr>
            </w:pPr>
          </w:p>
          <w:p w14:paraId="5E26B006" w14:textId="77777777" w:rsidR="00753C39" w:rsidRDefault="00753C39">
            <w:pPr>
              <w:pStyle w:val="TableParagraph"/>
              <w:spacing w:before="5"/>
              <w:rPr>
                <w:b/>
                <w:sz w:val="32"/>
              </w:rPr>
            </w:pPr>
          </w:p>
          <w:p w14:paraId="0D3BB917" w14:textId="77777777" w:rsidR="00753C39" w:rsidRDefault="00EA4CB2">
            <w:pPr>
              <w:pStyle w:val="TableParagraph"/>
              <w:ind w:left="193" w:right="187"/>
              <w:jc w:val="center"/>
              <w:rPr>
                <w:sz w:val="20"/>
              </w:rPr>
            </w:pPr>
            <w:r>
              <w:rPr>
                <w:sz w:val="20"/>
              </w:rPr>
              <w:t>C.2</w:t>
            </w:r>
          </w:p>
        </w:tc>
      </w:tr>
      <w:tr w:rsidR="00753C39" w14:paraId="0F704DB5" w14:textId="77777777">
        <w:trPr>
          <w:trHeight w:val="1492"/>
        </w:trPr>
        <w:tc>
          <w:tcPr>
            <w:tcW w:w="1690" w:type="dxa"/>
          </w:tcPr>
          <w:p w14:paraId="56A87E92" w14:textId="77777777" w:rsidR="00753C39" w:rsidRDefault="00753C39">
            <w:pPr>
              <w:pStyle w:val="TableParagraph"/>
              <w:rPr>
                <w:b/>
              </w:rPr>
            </w:pPr>
          </w:p>
          <w:p w14:paraId="190C7C3C" w14:textId="77777777" w:rsidR="00753C39" w:rsidRDefault="00753C39">
            <w:pPr>
              <w:pStyle w:val="TableParagraph"/>
              <w:spacing w:before="3"/>
              <w:rPr>
                <w:b/>
                <w:sz w:val="32"/>
              </w:rPr>
            </w:pPr>
          </w:p>
          <w:p w14:paraId="0F06D16E" w14:textId="77777777" w:rsidR="00753C39" w:rsidRDefault="00EA4CB2">
            <w:pPr>
              <w:pStyle w:val="TableParagraph"/>
              <w:ind w:left="158" w:right="145"/>
              <w:jc w:val="center"/>
              <w:rPr>
                <w:sz w:val="20"/>
              </w:rPr>
            </w:pPr>
            <w:r>
              <w:rPr>
                <w:sz w:val="20"/>
              </w:rPr>
              <w:t>K1P_U05</w:t>
            </w:r>
          </w:p>
        </w:tc>
        <w:tc>
          <w:tcPr>
            <w:tcW w:w="5089" w:type="dxa"/>
          </w:tcPr>
          <w:p w14:paraId="139D3551" w14:textId="77777777" w:rsidR="00753C39" w:rsidRDefault="00EA4CB2">
            <w:pPr>
              <w:pStyle w:val="TableParagraph"/>
              <w:spacing w:before="50"/>
              <w:ind w:left="59"/>
              <w:rPr>
                <w:sz w:val="20"/>
              </w:rPr>
            </w:pPr>
            <w:r>
              <w:rPr>
                <w:sz w:val="20"/>
              </w:rPr>
              <w:t>Umiejętność wskazania organów właściwych w sprawach kontroli.</w:t>
            </w:r>
          </w:p>
        </w:tc>
        <w:tc>
          <w:tcPr>
            <w:tcW w:w="1654" w:type="dxa"/>
          </w:tcPr>
          <w:p w14:paraId="11131B6D" w14:textId="77777777" w:rsidR="00753C39" w:rsidRDefault="00EA4CB2">
            <w:pPr>
              <w:pStyle w:val="TableParagraph"/>
              <w:spacing w:before="50"/>
              <w:ind w:left="107" w:right="99" w:firstLine="2"/>
              <w:jc w:val="center"/>
              <w:rPr>
                <w:sz w:val="20"/>
              </w:rPr>
            </w:pPr>
            <w:r>
              <w:rPr>
                <w:sz w:val="20"/>
              </w:rPr>
              <w:t xml:space="preserve">Ocena zadań wykonywanych podczas ćwiczeń, ocena przygotowania </w:t>
            </w:r>
            <w:r>
              <w:rPr>
                <w:spacing w:val="-7"/>
                <w:sz w:val="20"/>
              </w:rPr>
              <w:t xml:space="preserve">do </w:t>
            </w:r>
            <w:r>
              <w:rPr>
                <w:sz w:val="20"/>
              </w:rPr>
              <w:t>zajęć</w:t>
            </w:r>
          </w:p>
        </w:tc>
        <w:tc>
          <w:tcPr>
            <w:tcW w:w="1701" w:type="dxa"/>
          </w:tcPr>
          <w:p w14:paraId="250FE483" w14:textId="77777777" w:rsidR="00753C39" w:rsidRDefault="00753C39">
            <w:pPr>
              <w:pStyle w:val="TableParagraph"/>
              <w:rPr>
                <w:b/>
              </w:rPr>
            </w:pPr>
          </w:p>
          <w:p w14:paraId="6DBE4D1B" w14:textId="77777777" w:rsidR="00753C39" w:rsidRDefault="00753C39">
            <w:pPr>
              <w:pStyle w:val="TableParagraph"/>
              <w:spacing w:before="3"/>
              <w:rPr>
                <w:b/>
                <w:sz w:val="32"/>
              </w:rPr>
            </w:pPr>
          </w:p>
          <w:p w14:paraId="38A0E4A5" w14:textId="77777777" w:rsidR="00753C39" w:rsidRDefault="00EA4CB2">
            <w:pPr>
              <w:pStyle w:val="TableParagraph"/>
              <w:ind w:left="193" w:right="187"/>
              <w:jc w:val="center"/>
              <w:rPr>
                <w:sz w:val="20"/>
              </w:rPr>
            </w:pPr>
            <w:r>
              <w:rPr>
                <w:sz w:val="20"/>
              </w:rPr>
              <w:t>C.3</w:t>
            </w:r>
          </w:p>
        </w:tc>
      </w:tr>
      <w:tr w:rsidR="00753C39" w14:paraId="21545FAC" w14:textId="77777777">
        <w:trPr>
          <w:trHeight w:val="2644"/>
        </w:trPr>
        <w:tc>
          <w:tcPr>
            <w:tcW w:w="1690" w:type="dxa"/>
          </w:tcPr>
          <w:p w14:paraId="6261E255" w14:textId="77777777" w:rsidR="00753C39" w:rsidRDefault="00753C39">
            <w:pPr>
              <w:pStyle w:val="TableParagraph"/>
              <w:rPr>
                <w:b/>
              </w:rPr>
            </w:pPr>
          </w:p>
          <w:p w14:paraId="6034BEF4" w14:textId="77777777" w:rsidR="00753C39" w:rsidRDefault="00753C39">
            <w:pPr>
              <w:pStyle w:val="TableParagraph"/>
              <w:rPr>
                <w:b/>
              </w:rPr>
            </w:pPr>
          </w:p>
          <w:p w14:paraId="628E7BF1" w14:textId="77777777" w:rsidR="00753C39" w:rsidRDefault="00753C39">
            <w:pPr>
              <w:pStyle w:val="TableParagraph"/>
              <w:rPr>
                <w:b/>
              </w:rPr>
            </w:pPr>
          </w:p>
          <w:p w14:paraId="0F35BC92" w14:textId="77777777" w:rsidR="00753C39" w:rsidRDefault="00753C39">
            <w:pPr>
              <w:pStyle w:val="TableParagraph"/>
              <w:rPr>
                <w:b/>
              </w:rPr>
            </w:pPr>
          </w:p>
          <w:p w14:paraId="1B8FF5B9" w14:textId="77777777" w:rsidR="00753C39" w:rsidRDefault="00EA4CB2">
            <w:pPr>
              <w:pStyle w:val="TableParagraph"/>
              <w:spacing w:before="190"/>
              <w:ind w:left="158" w:right="145"/>
              <w:jc w:val="center"/>
              <w:rPr>
                <w:sz w:val="20"/>
              </w:rPr>
            </w:pPr>
            <w:r>
              <w:rPr>
                <w:sz w:val="20"/>
              </w:rPr>
              <w:t>K1P_U04</w:t>
            </w:r>
          </w:p>
        </w:tc>
        <w:tc>
          <w:tcPr>
            <w:tcW w:w="5089" w:type="dxa"/>
          </w:tcPr>
          <w:p w14:paraId="7CD27506" w14:textId="77777777" w:rsidR="00753C39" w:rsidRDefault="00EA4CB2">
            <w:pPr>
              <w:pStyle w:val="TableParagraph"/>
              <w:spacing w:before="50"/>
              <w:ind w:left="59" w:right="46"/>
              <w:jc w:val="both"/>
              <w:rPr>
                <w:sz w:val="20"/>
              </w:rPr>
            </w:pPr>
            <w:r>
              <w:rPr>
                <w:sz w:val="20"/>
              </w:rPr>
              <w:t>Potrafi wskazać zasady i tryb przeprowadzania kontroli działalności   organów   administracji   rządowej,    urzędów je obsługujących lub stanowiących ich aparat pomocniczy oraz jednostek organizacyjnych podległych tym organom lub przez nie nadzorowanych, zwanych dalej „jednostkami kontrolowanymi”, działalności organów samorządu terytorialnego w sprawach dotyczących wykonywania zadań z zakresu administracji rządowej oraz wykonywania przez inne podmioty zadań z zakresu administracji rządowej w zakresie, w jakim zadania te są</w:t>
            </w:r>
            <w:r>
              <w:rPr>
                <w:spacing w:val="-7"/>
                <w:sz w:val="20"/>
              </w:rPr>
              <w:t xml:space="preserve"> </w:t>
            </w:r>
            <w:r>
              <w:rPr>
                <w:sz w:val="20"/>
              </w:rPr>
              <w:t>finansowane</w:t>
            </w:r>
          </w:p>
          <w:p w14:paraId="30E05793" w14:textId="77777777" w:rsidR="00753C39" w:rsidRDefault="00EA4CB2">
            <w:pPr>
              <w:pStyle w:val="TableParagraph"/>
              <w:spacing w:before="3"/>
              <w:ind w:left="59"/>
              <w:jc w:val="both"/>
              <w:rPr>
                <w:sz w:val="20"/>
              </w:rPr>
            </w:pPr>
            <w:r>
              <w:rPr>
                <w:sz w:val="20"/>
              </w:rPr>
              <w:t>z budżetu państwa.</w:t>
            </w:r>
          </w:p>
        </w:tc>
        <w:tc>
          <w:tcPr>
            <w:tcW w:w="1654" w:type="dxa"/>
          </w:tcPr>
          <w:p w14:paraId="298C6790" w14:textId="77777777" w:rsidR="00753C39" w:rsidRDefault="00EA4CB2">
            <w:pPr>
              <w:pStyle w:val="TableParagraph"/>
              <w:spacing w:before="50"/>
              <w:ind w:left="107" w:right="99" w:firstLine="2"/>
              <w:jc w:val="center"/>
              <w:rPr>
                <w:sz w:val="20"/>
              </w:rPr>
            </w:pPr>
            <w:r>
              <w:rPr>
                <w:sz w:val="20"/>
              </w:rPr>
              <w:t xml:space="preserve">Ocena zadań wykonywanych podczas ćwiczeń, ocena przygotowania </w:t>
            </w:r>
            <w:r>
              <w:rPr>
                <w:spacing w:val="-7"/>
                <w:sz w:val="20"/>
              </w:rPr>
              <w:t xml:space="preserve">do </w:t>
            </w:r>
            <w:r>
              <w:rPr>
                <w:sz w:val="20"/>
              </w:rPr>
              <w:t>zajęć</w:t>
            </w:r>
          </w:p>
        </w:tc>
        <w:tc>
          <w:tcPr>
            <w:tcW w:w="1701" w:type="dxa"/>
          </w:tcPr>
          <w:p w14:paraId="0A6DCBE5" w14:textId="77777777" w:rsidR="00753C39" w:rsidRDefault="00753C39">
            <w:pPr>
              <w:pStyle w:val="TableParagraph"/>
              <w:rPr>
                <w:b/>
              </w:rPr>
            </w:pPr>
          </w:p>
          <w:p w14:paraId="3133B5BB" w14:textId="77777777" w:rsidR="00753C39" w:rsidRDefault="00753C39">
            <w:pPr>
              <w:pStyle w:val="TableParagraph"/>
              <w:rPr>
                <w:b/>
              </w:rPr>
            </w:pPr>
          </w:p>
          <w:p w14:paraId="27CFA0D9" w14:textId="77777777" w:rsidR="00753C39" w:rsidRDefault="00753C39">
            <w:pPr>
              <w:pStyle w:val="TableParagraph"/>
              <w:rPr>
                <w:b/>
              </w:rPr>
            </w:pPr>
          </w:p>
          <w:p w14:paraId="635A7D78" w14:textId="77777777" w:rsidR="00753C39" w:rsidRDefault="00753C39">
            <w:pPr>
              <w:pStyle w:val="TableParagraph"/>
              <w:rPr>
                <w:b/>
              </w:rPr>
            </w:pPr>
          </w:p>
          <w:p w14:paraId="218C603A" w14:textId="77777777" w:rsidR="00753C39" w:rsidRDefault="00EA4CB2">
            <w:pPr>
              <w:pStyle w:val="TableParagraph"/>
              <w:spacing w:before="190"/>
              <w:ind w:left="193" w:right="187"/>
              <w:jc w:val="center"/>
              <w:rPr>
                <w:sz w:val="20"/>
              </w:rPr>
            </w:pPr>
            <w:r>
              <w:rPr>
                <w:sz w:val="20"/>
              </w:rPr>
              <w:t>C.4</w:t>
            </w:r>
          </w:p>
        </w:tc>
      </w:tr>
      <w:tr w:rsidR="00753C39" w14:paraId="38CA1136" w14:textId="77777777">
        <w:trPr>
          <w:trHeight w:val="1494"/>
        </w:trPr>
        <w:tc>
          <w:tcPr>
            <w:tcW w:w="1690" w:type="dxa"/>
          </w:tcPr>
          <w:p w14:paraId="3CE711B7" w14:textId="77777777" w:rsidR="00753C39" w:rsidRDefault="00753C39">
            <w:pPr>
              <w:pStyle w:val="TableParagraph"/>
              <w:rPr>
                <w:b/>
              </w:rPr>
            </w:pPr>
          </w:p>
          <w:p w14:paraId="079F7738" w14:textId="77777777" w:rsidR="00753C39" w:rsidRDefault="00753C39">
            <w:pPr>
              <w:pStyle w:val="TableParagraph"/>
              <w:spacing w:before="5"/>
              <w:rPr>
                <w:b/>
                <w:sz w:val="32"/>
              </w:rPr>
            </w:pPr>
          </w:p>
          <w:p w14:paraId="0BAD5BBD" w14:textId="77777777" w:rsidR="00753C39" w:rsidRDefault="00EA4CB2">
            <w:pPr>
              <w:pStyle w:val="TableParagraph"/>
              <w:ind w:left="158" w:right="145"/>
              <w:jc w:val="center"/>
              <w:rPr>
                <w:sz w:val="20"/>
              </w:rPr>
            </w:pPr>
            <w:r>
              <w:rPr>
                <w:sz w:val="20"/>
              </w:rPr>
              <w:t>K1P_U02</w:t>
            </w:r>
          </w:p>
        </w:tc>
        <w:tc>
          <w:tcPr>
            <w:tcW w:w="5089" w:type="dxa"/>
          </w:tcPr>
          <w:p w14:paraId="14A52493" w14:textId="77777777" w:rsidR="00753C39" w:rsidRDefault="00EA4CB2">
            <w:pPr>
              <w:pStyle w:val="TableParagraph"/>
              <w:spacing w:before="50"/>
              <w:ind w:left="59"/>
              <w:rPr>
                <w:sz w:val="20"/>
              </w:rPr>
            </w:pPr>
            <w:r>
              <w:rPr>
                <w:sz w:val="20"/>
              </w:rPr>
              <w:t>Umiejętność rozpoznawania i zastosowania podstawowych pojęć związanych z audytem wewnętrznym.</w:t>
            </w:r>
          </w:p>
        </w:tc>
        <w:tc>
          <w:tcPr>
            <w:tcW w:w="1654" w:type="dxa"/>
          </w:tcPr>
          <w:p w14:paraId="1E78D6BF" w14:textId="77777777" w:rsidR="00753C39" w:rsidRDefault="00EA4CB2">
            <w:pPr>
              <w:pStyle w:val="TableParagraph"/>
              <w:spacing w:before="50"/>
              <w:ind w:left="107" w:right="99" w:firstLine="2"/>
              <w:jc w:val="center"/>
              <w:rPr>
                <w:sz w:val="20"/>
              </w:rPr>
            </w:pPr>
            <w:r>
              <w:rPr>
                <w:sz w:val="20"/>
              </w:rPr>
              <w:t xml:space="preserve">Ocena zadań wykonywanych podczas ćwiczeń, ocena przygotowania </w:t>
            </w:r>
            <w:r>
              <w:rPr>
                <w:spacing w:val="-7"/>
                <w:sz w:val="20"/>
              </w:rPr>
              <w:t xml:space="preserve">do </w:t>
            </w:r>
            <w:r>
              <w:rPr>
                <w:sz w:val="20"/>
              </w:rPr>
              <w:t>zajęć</w:t>
            </w:r>
          </w:p>
        </w:tc>
        <w:tc>
          <w:tcPr>
            <w:tcW w:w="1701" w:type="dxa"/>
          </w:tcPr>
          <w:p w14:paraId="1CD331D5" w14:textId="77777777" w:rsidR="00753C39" w:rsidRDefault="00753C39">
            <w:pPr>
              <w:pStyle w:val="TableParagraph"/>
              <w:rPr>
                <w:b/>
              </w:rPr>
            </w:pPr>
          </w:p>
          <w:p w14:paraId="6D2B870D" w14:textId="77777777" w:rsidR="00753C39" w:rsidRDefault="00753C39">
            <w:pPr>
              <w:pStyle w:val="TableParagraph"/>
              <w:spacing w:before="5"/>
              <w:rPr>
                <w:b/>
                <w:sz w:val="32"/>
              </w:rPr>
            </w:pPr>
          </w:p>
          <w:p w14:paraId="39E8F349" w14:textId="77777777" w:rsidR="00753C39" w:rsidRDefault="00EA4CB2">
            <w:pPr>
              <w:pStyle w:val="TableParagraph"/>
              <w:ind w:left="193" w:right="187"/>
              <w:jc w:val="center"/>
              <w:rPr>
                <w:sz w:val="20"/>
              </w:rPr>
            </w:pPr>
            <w:r>
              <w:rPr>
                <w:sz w:val="20"/>
              </w:rPr>
              <w:t>C.5</w:t>
            </w:r>
          </w:p>
        </w:tc>
      </w:tr>
      <w:tr w:rsidR="00753C39" w14:paraId="7E644653" w14:textId="77777777">
        <w:trPr>
          <w:trHeight w:val="378"/>
        </w:trPr>
        <w:tc>
          <w:tcPr>
            <w:tcW w:w="10134" w:type="dxa"/>
            <w:gridSpan w:val="4"/>
            <w:shd w:val="clear" w:color="auto" w:fill="D9D9D9"/>
          </w:tcPr>
          <w:p w14:paraId="3B03085A" w14:textId="77777777" w:rsidR="00753C39" w:rsidRDefault="00EA4CB2">
            <w:pPr>
              <w:pStyle w:val="TableParagraph"/>
              <w:spacing w:before="58"/>
              <w:ind w:left="3551" w:right="3547"/>
              <w:jc w:val="center"/>
              <w:rPr>
                <w:b/>
                <w:i/>
                <w:sz w:val="20"/>
              </w:rPr>
            </w:pPr>
            <w:r>
              <w:rPr>
                <w:b/>
                <w:i/>
                <w:sz w:val="20"/>
              </w:rPr>
              <w:t>W zakresie kompetencji społecznych</w:t>
            </w:r>
          </w:p>
        </w:tc>
      </w:tr>
      <w:tr w:rsidR="00753C39" w14:paraId="7EC4DA40" w14:textId="77777777">
        <w:trPr>
          <w:trHeight w:val="1298"/>
        </w:trPr>
        <w:tc>
          <w:tcPr>
            <w:tcW w:w="1690" w:type="dxa"/>
            <w:shd w:val="clear" w:color="auto" w:fill="D9D9D9"/>
          </w:tcPr>
          <w:p w14:paraId="67EAD1FD" w14:textId="77777777" w:rsidR="00753C39" w:rsidRDefault="00753C39">
            <w:pPr>
              <w:pStyle w:val="TableParagraph"/>
              <w:spacing w:before="10"/>
              <w:rPr>
                <w:b/>
                <w:sz w:val="21"/>
              </w:rPr>
            </w:pPr>
          </w:p>
          <w:p w14:paraId="3686D038" w14:textId="77777777" w:rsidR="00753C39" w:rsidRDefault="00EA4CB2">
            <w:pPr>
              <w:pStyle w:val="TableParagraph"/>
              <w:spacing w:before="1" w:line="276" w:lineRule="auto"/>
              <w:ind w:left="168" w:right="280" w:firstLine="355"/>
              <w:rPr>
                <w:b/>
                <w:sz w:val="20"/>
              </w:rPr>
            </w:pPr>
            <w:r>
              <w:rPr>
                <w:b/>
                <w:sz w:val="20"/>
              </w:rPr>
              <w:t>Symbol kierunkowego</w:t>
            </w:r>
          </w:p>
          <w:p w14:paraId="6CEED11A"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20D8CDB4" w14:textId="77777777" w:rsidR="00753C39" w:rsidRDefault="00753C39">
            <w:pPr>
              <w:pStyle w:val="TableParagraph"/>
              <w:rPr>
                <w:b/>
              </w:rPr>
            </w:pPr>
          </w:p>
          <w:p w14:paraId="38584496" w14:textId="77777777" w:rsidR="00753C39" w:rsidRDefault="00EA4CB2">
            <w:pPr>
              <w:pStyle w:val="TableParagraph"/>
              <w:spacing w:before="145" w:line="242" w:lineRule="auto"/>
              <w:ind w:left="1253" w:right="1049" w:hanging="176"/>
              <w:rPr>
                <w:b/>
                <w:sz w:val="20"/>
              </w:rPr>
            </w:pPr>
            <w:r>
              <w:rPr>
                <w:b/>
                <w:sz w:val="20"/>
              </w:rPr>
              <w:t>Opis założonego efektu uczenia się Student po zakończeniu zajęć:</w:t>
            </w:r>
          </w:p>
        </w:tc>
        <w:tc>
          <w:tcPr>
            <w:tcW w:w="1654" w:type="dxa"/>
            <w:shd w:val="clear" w:color="auto" w:fill="D9D9D9"/>
          </w:tcPr>
          <w:p w14:paraId="2D4C124C"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5A66C559"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33ADDC12" w14:textId="77777777" w:rsidR="00753C39" w:rsidRDefault="00753C39">
            <w:pPr>
              <w:pStyle w:val="TableParagraph"/>
              <w:rPr>
                <w:b/>
                <w:sz w:val="20"/>
              </w:rPr>
            </w:pPr>
          </w:p>
          <w:p w14:paraId="2FE0783B" w14:textId="77777777" w:rsidR="00753C39" w:rsidRDefault="00753C39">
            <w:pPr>
              <w:pStyle w:val="TableParagraph"/>
              <w:spacing w:before="7"/>
              <w:rPr>
                <w:b/>
                <w:sz w:val="15"/>
              </w:rPr>
            </w:pPr>
          </w:p>
          <w:p w14:paraId="5171332B" w14:textId="77777777" w:rsidR="00753C39" w:rsidRDefault="00EA4CB2">
            <w:pPr>
              <w:pStyle w:val="TableParagraph"/>
              <w:spacing w:line="276" w:lineRule="auto"/>
              <w:ind w:left="16" w:right="130" w:firstLine="266"/>
              <w:rPr>
                <w:b/>
                <w:sz w:val="18"/>
              </w:rPr>
            </w:pPr>
            <w:r>
              <w:rPr>
                <w:b/>
                <w:sz w:val="18"/>
              </w:rPr>
              <w:t>Odniesienie do postawionych celów</w:t>
            </w:r>
          </w:p>
        </w:tc>
      </w:tr>
      <w:tr w:rsidR="00753C39" w14:paraId="2D32A0E7" w14:textId="77777777">
        <w:trPr>
          <w:trHeight w:val="804"/>
        </w:trPr>
        <w:tc>
          <w:tcPr>
            <w:tcW w:w="1690" w:type="dxa"/>
          </w:tcPr>
          <w:p w14:paraId="60F5BD16" w14:textId="77777777" w:rsidR="00753C39" w:rsidRDefault="00753C39">
            <w:pPr>
              <w:pStyle w:val="TableParagraph"/>
              <w:spacing w:before="5"/>
              <w:rPr>
                <w:b/>
                <w:sz w:val="24"/>
              </w:rPr>
            </w:pPr>
          </w:p>
          <w:p w14:paraId="4E63EE4D" w14:textId="77777777" w:rsidR="00753C39" w:rsidRDefault="00EA4CB2">
            <w:pPr>
              <w:pStyle w:val="TableParagraph"/>
              <w:ind w:left="158" w:right="145"/>
              <w:jc w:val="center"/>
              <w:rPr>
                <w:sz w:val="20"/>
              </w:rPr>
            </w:pPr>
            <w:r>
              <w:rPr>
                <w:sz w:val="20"/>
              </w:rPr>
              <w:t>K1P_K02</w:t>
            </w:r>
          </w:p>
        </w:tc>
        <w:tc>
          <w:tcPr>
            <w:tcW w:w="5089" w:type="dxa"/>
          </w:tcPr>
          <w:p w14:paraId="6AB9DCBB" w14:textId="77777777" w:rsidR="00753C39" w:rsidRDefault="00EA4CB2">
            <w:pPr>
              <w:pStyle w:val="TableParagraph"/>
              <w:spacing w:before="51"/>
              <w:ind w:left="59" w:right="48"/>
              <w:jc w:val="both"/>
              <w:rPr>
                <w:sz w:val="20"/>
              </w:rPr>
            </w:pPr>
            <w:r>
              <w:rPr>
                <w:sz w:val="20"/>
              </w:rPr>
              <w:t>Jest    przygotowany     do     samodzielnego     doskonalenia  i uzupełniania nabytej wiedzy. Ma świadomość konieczności podnoszenia własnych</w:t>
            </w:r>
            <w:r>
              <w:rPr>
                <w:spacing w:val="2"/>
                <w:sz w:val="20"/>
              </w:rPr>
              <w:t xml:space="preserve"> </w:t>
            </w:r>
            <w:r>
              <w:rPr>
                <w:sz w:val="20"/>
              </w:rPr>
              <w:t>kwalifikacji.</w:t>
            </w:r>
          </w:p>
        </w:tc>
        <w:tc>
          <w:tcPr>
            <w:tcW w:w="1654" w:type="dxa"/>
          </w:tcPr>
          <w:p w14:paraId="7755ED30" w14:textId="77777777" w:rsidR="00753C39" w:rsidRDefault="00753C39">
            <w:pPr>
              <w:pStyle w:val="TableParagraph"/>
              <w:rPr>
                <w:sz w:val="18"/>
              </w:rPr>
            </w:pPr>
          </w:p>
        </w:tc>
        <w:tc>
          <w:tcPr>
            <w:tcW w:w="1701" w:type="dxa"/>
          </w:tcPr>
          <w:p w14:paraId="367942EC" w14:textId="77777777" w:rsidR="00753C39" w:rsidRDefault="00753C39">
            <w:pPr>
              <w:pStyle w:val="TableParagraph"/>
              <w:spacing w:before="5"/>
              <w:rPr>
                <w:b/>
                <w:sz w:val="24"/>
              </w:rPr>
            </w:pPr>
          </w:p>
          <w:p w14:paraId="65093492" w14:textId="77777777" w:rsidR="00753C39" w:rsidRDefault="00EA4CB2">
            <w:pPr>
              <w:pStyle w:val="TableParagraph"/>
              <w:ind w:left="191" w:right="187"/>
              <w:jc w:val="center"/>
              <w:rPr>
                <w:sz w:val="20"/>
              </w:rPr>
            </w:pPr>
            <w:r>
              <w:rPr>
                <w:sz w:val="20"/>
              </w:rPr>
              <w:t>C.1-C.5</w:t>
            </w:r>
          </w:p>
        </w:tc>
      </w:tr>
      <w:tr w:rsidR="00753C39" w14:paraId="1248C1A9" w14:textId="77777777">
        <w:trPr>
          <w:trHeight w:val="1033"/>
        </w:trPr>
        <w:tc>
          <w:tcPr>
            <w:tcW w:w="1690" w:type="dxa"/>
          </w:tcPr>
          <w:p w14:paraId="0A538BEC" w14:textId="77777777" w:rsidR="00753C39" w:rsidRDefault="00753C39">
            <w:pPr>
              <w:pStyle w:val="TableParagraph"/>
              <w:rPr>
                <w:b/>
              </w:rPr>
            </w:pPr>
          </w:p>
          <w:p w14:paraId="422B9395" w14:textId="77777777" w:rsidR="00753C39" w:rsidRDefault="00EA4CB2">
            <w:pPr>
              <w:pStyle w:val="TableParagraph"/>
              <w:spacing w:before="143"/>
              <w:ind w:left="158" w:right="145"/>
              <w:jc w:val="center"/>
              <w:rPr>
                <w:sz w:val="20"/>
              </w:rPr>
            </w:pPr>
            <w:r>
              <w:rPr>
                <w:sz w:val="20"/>
              </w:rPr>
              <w:t>K1P_K05</w:t>
            </w:r>
          </w:p>
        </w:tc>
        <w:tc>
          <w:tcPr>
            <w:tcW w:w="5089" w:type="dxa"/>
          </w:tcPr>
          <w:p w14:paraId="1CC99379" w14:textId="77777777" w:rsidR="00753C39" w:rsidRDefault="00EA4CB2">
            <w:pPr>
              <w:pStyle w:val="TableParagraph"/>
              <w:spacing w:before="50"/>
              <w:ind w:left="59" w:right="47"/>
              <w:jc w:val="both"/>
              <w:rPr>
                <w:sz w:val="20"/>
              </w:rPr>
            </w:pPr>
            <w:r>
              <w:rPr>
                <w:sz w:val="20"/>
              </w:rPr>
              <w:t>Potrafi organizować własne miejsce i czas pracy, posiada umiejętność komunikowania się z otoczeniem w miejscu pracy, sprawnie wyszukuje i wykorzystuje informacje posługując się dostępnymi środkami</w:t>
            </w:r>
          </w:p>
        </w:tc>
        <w:tc>
          <w:tcPr>
            <w:tcW w:w="1654" w:type="dxa"/>
          </w:tcPr>
          <w:p w14:paraId="7C2B4259" w14:textId="77777777" w:rsidR="00753C39" w:rsidRDefault="00753C39">
            <w:pPr>
              <w:pStyle w:val="TableParagraph"/>
              <w:rPr>
                <w:sz w:val="18"/>
              </w:rPr>
            </w:pPr>
          </w:p>
        </w:tc>
        <w:tc>
          <w:tcPr>
            <w:tcW w:w="1701" w:type="dxa"/>
          </w:tcPr>
          <w:p w14:paraId="229D55C8" w14:textId="77777777" w:rsidR="00753C39" w:rsidRDefault="00753C39">
            <w:pPr>
              <w:pStyle w:val="TableParagraph"/>
              <w:rPr>
                <w:b/>
              </w:rPr>
            </w:pPr>
          </w:p>
          <w:p w14:paraId="08F0A078" w14:textId="77777777" w:rsidR="00753C39" w:rsidRDefault="00EA4CB2">
            <w:pPr>
              <w:pStyle w:val="TableParagraph"/>
              <w:spacing w:before="143"/>
              <w:ind w:left="191" w:right="187"/>
              <w:jc w:val="center"/>
              <w:rPr>
                <w:sz w:val="20"/>
              </w:rPr>
            </w:pPr>
            <w:r>
              <w:rPr>
                <w:sz w:val="20"/>
              </w:rPr>
              <w:t>C.1-C.5</w:t>
            </w:r>
          </w:p>
        </w:tc>
      </w:tr>
      <w:tr w:rsidR="00753C39" w14:paraId="7390186A" w14:textId="77777777">
        <w:trPr>
          <w:trHeight w:val="345"/>
        </w:trPr>
        <w:tc>
          <w:tcPr>
            <w:tcW w:w="1690" w:type="dxa"/>
          </w:tcPr>
          <w:p w14:paraId="0C3A2E5D" w14:textId="77777777" w:rsidR="00753C39" w:rsidRDefault="00EA4CB2">
            <w:pPr>
              <w:pStyle w:val="TableParagraph"/>
              <w:spacing w:before="50"/>
              <w:ind w:left="158" w:right="145"/>
              <w:jc w:val="center"/>
              <w:rPr>
                <w:sz w:val="20"/>
              </w:rPr>
            </w:pPr>
            <w:r>
              <w:rPr>
                <w:sz w:val="20"/>
              </w:rPr>
              <w:t>K1P_K06</w:t>
            </w:r>
          </w:p>
        </w:tc>
        <w:tc>
          <w:tcPr>
            <w:tcW w:w="5089" w:type="dxa"/>
          </w:tcPr>
          <w:p w14:paraId="2F116194" w14:textId="77777777" w:rsidR="00753C39" w:rsidRDefault="00EA4CB2">
            <w:pPr>
              <w:pStyle w:val="TableParagraph"/>
              <w:tabs>
                <w:tab w:val="left" w:pos="635"/>
                <w:tab w:val="left" w:pos="2054"/>
                <w:tab w:val="left" w:pos="2533"/>
                <w:tab w:val="left" w:pos="4008"/>
              </w:tabs>
              <w:spacing w:before="50"/>
              <w:ind w:left="59"/>
              <w:rPr>
                <w:sz w:val="20"/>
              </w:rPr>
            </w:pPr>
            <w:r>
              <w:rPr>
                <w:sz w:val="20"/>
              </w:rPr>
              <w:t>Jest</w:t>
            </w:r>
            <w:r>
              <w:rPr>
                <w:sz w:val="20"/>
              </w:rPr>
              <w:tab/>
              <w:t>przygotowany</w:t>
            </w:r>
            <w:r>
              <w:rPr>
                <w:sz w:val="20"/>
              </w:rPr>
              <w:tab/>
              <w:t>do</w:t>
            </w:r>
            <w:r>
              <w:rPr>
                <w:sz w:val="20"/>
              </w:rPr>
              <w:tab/>
              <w:t>samodzielnego</w:t>
            </w:r>
            <w:r>
              <w:rPr>
                <w:sz w:val="20"/>
              </w:rPr>
              <w:tab/>
              <w:t>realizowania</w:t>
            </w:r>
          </w:p>
        </w:tc>
        <w:tc>
          <w:tcPr>
            <w:tcW w:w="1654" w:type="dxa"/>
          </w:tcPr>
          <w:p w14:paraId="48D942A8" w14:textId="77777777" w:rsidR="00753C39" w:rsidRDefault="00753C39">
            <w:pPr>
              <w:pStyle w:val="TableParagraph"/>
              <w:rPr>
                <w:sz w:val="18"/>
              </w:rPr>
            </w:pPr>
          </w:p>
        </w:tc>
        <w:tc>
          <w:tcPr>
            <w:tcW w:w="1701" w:type="dxa"/>
          </w:tcPr>
          <w:p w14:paraId="51DF0358" w14:textId="77777777" w:rsidR="00753C39" w:rsidRDefault="00EA4CB2">
            <w:pPr>
              <w:pStyle w:val="TableParagraph"/>
              <w:spacing w:before="50"/>
              <w:ind w:left="191" w:right="187"/>
              <w:jc w:val="center"/>
              <w:rPr>
                <w:sz w:val="20"/>
              </w:rPr>
            </w:pPr>
            <w:r>
              <w:rPr>
                <w:sz w:val="20"/>
              </w:rPr>
              <w:t>C.1-C.5</w:t>
            </w:r>
          </w:p>
        </w:tc>
      </w:tr>
    </w:tbl>
    <w:p w14:paraId="7A05855A"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469919D8" w14:textId="77777777">
        <w:trPr>
          <w:trHeight w:val="342"/>
        </w:trPr>
        <w:tc>
          <w:tcPr>
            <w:tcW w:w="1690" w:type="dxa"/>
          </w:tcPr>
          <w:p w14:paraId="40D9CECC" w14:textId="77777777" w:rsidR="00753C39" w:rsidRDefault="00753C39">
            <w:pPr>
              <w:pStyle w:val="TableParagraph"/>
              <w:rPr>
                <w:sz w:val="18"/>
              </w:rPr>
            </w:pPr>
          </w:p>
        </w:tc>
        <w:tc>
          <w:tcPr>
            <w:tcW w:w="5089" w:type="dxa"/>
          </w:tcPr>
          <w:p w14:paraId="7EDF40BF" w14:textId="77777777" w:rsidR="00753C39" w:rsidRDefault="00EA4CB2">
            <w:pPr>
              <w:pStyle w:val="TableParagraph"/>
              <w:spacing w:before="50"/>
              <w:ind w:left="59"/>
              <w:rPr>
                <w:sz w:val="20"/>
              </w:rPr>
            </w:pPr>
            <w:r>
              <w:rPr>
                <w:sz w:val="20"/>
              </w:rPr>
              <w:t>przedsięwzięć i pracy w grupie</w:t>
            </w:r>
          </w:p>
        </w:tc>
        <w:tc>
          <w:tcPr>
            <w:tcW w:w="1654" w:type="dxa"/>
          </w:tcPr>
          <w:p w14:paraId="55C3DB04" w14:textId="77777777" w:rsidR="00753C39" w:rsidRDefault="00753C39">
            <w:pPr>
              <w:pStyle w:val="TableParagraph"/>
              <w:rPr>
                <w:sz w:val="18"/>
              </w:rPr>
            </w:pPr>
          </w:p>
        </w:tc>
        <w:tc>
          <w:tcPr>
            <w:tcW w:w="1701" w:type="dxa"/>
          </w:tcPr>
          <w:p w14:paraId="55B61D91" w14:textId="77777777" w:rsidR="00753C39" w:rsidRDefault="00753C39">
            <w:pPr>
              <w:pStyle w:val="TableParagraph"/>
              <w:rPr>
                <w:sz w:val="18"/>
              </w:rPr>
            </w:pPr>
          </w:p>
        </w:tc>
      </w:tr>
    </w:tbl>
    <w:p w14:paraId="7A8148F5"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386A953E" w14:textId="77777777">
        <w:trPr>
          <w:trHeight w:val="379"/>
        </w:trPr>
        <w:tc>
          <w:tcPr>
            <w:tcW w:w="9853" w:type="dxa"/>
            <w:gridSpan w:val="4"/>
            <w:shd w:val="clear" w:color="auto" w:fill="D9D9D9"/>
          </w:tcPr>
          <w:p w14:paraId="4CD8E8DF" w14:textId="77777777" w:rsidR="00753C39" w:rsidRDefault="00EA4CB2">
            <w:pPr>
              <w:pStyle w:val="TableParagraph"/>
              <w:spacing w:before="53"/>
              <w:ind w:left="57"/>
              <w:rPr>
                <w:sz w:val="20"/>
              </w:rPr>
            </w:pPr>
            <w:r>
              <w:rPr>
                <w:b/>
                <w:sz w:val="20"/>
              </w:rPr>
              <w:t>4. Treści programowe</w:t>
            </w:r>
            <w:r>
              <w:rPr>
                <w:sz w:val="20"/>
              </w:rPr>
              <w:t>:</w:t>
            </w:r>
          </w:p>
        </w:tc>
      </w:tr>
      <w:tr w:rsidR="00753C39" w14:paraId="10A45FEB" w14:textId="77777777">
        <w:trPr>
          <w:trHeight w:val="1067"/>
        </w:trPr>
        <w:tc>
          <w:tcPr>
            <w:tcW w:w="1784" w:type="dxa"/>
            <w:shd w:val="clear" w:color="auto" w:fill="D9D9D9"/>
          </w:tcPr>
          <w:p w14:paraId="6BEC4A61" w14:textId="77777777" w:rsidR="00753C39" w:rsidRDefault="00753C39">
            <w:pPr>
              <w:pStyle w:val="TableParagraph"/>
              <w:spacing w:before="9"/>
              <w:rPr>
                <w:b/>
                <w:sz w:val="24"/>
              </w:rPr>
            </w:pPr>
          </w:p>
          <w:p w14:paraId="62EE69CA" w14:textId="77777777" w:rsidR="00753C39" w:rsidRDefault="00EA4CB2">
            <w:pPr>
              <w:pStyle w:val="TableParagraph"/>
              <w:spacing w:before="1"/>
              <w:ind w:left="345" w:right="320" w:firstLine="280"/>
              <w:rPr>
                <w:b/>
                <w:sz w:val="20"/>
              </w:rPr>
            </w:pPr>
            <w:r>
              <w:rPr>
                <w:b/>
                <w:sz w:val="20"/>
              </w:rPr>
              <w:t>Treści programowe</w:t>
            </w:r>
          </w:p>
        </w:tc>
        <w:tc>
          <w:tcPr>
            <w:tcW w:w="5375" w:type="dxa"/>
            <w:gridSpan w:val="2"/>
            <w:shd w:val="clear" w:color="auto" w:fill="D9D9D9"/>
          </w:tcPr>
          <w:p w14:paraId="6F5D62A4" w14:textId="77777777" w:rsidR="00753C39" w:rsidRDefault="00753C39">
            <w:pPr>
              <w:pStyle w:val="TableParagraph"/>
              <w:rPr>
                <w:b/>
              </w:rPr>
            </w:pPr>
          </w:p>
          <w:p w14:paraId="6C9E1BDF" w14:textId="77777777" w:rsidR="00753C39" w:rsidRDefault="00EA4CB2">
            <w:pPr>
              <w:pStyle w:val="TableParagraph"/>
              <w:spacing w:before="148"/>
              <w:ind w:left="1828" w:right="1824"/>
              <w:jc w:val="center"/>
              <w:rPr>
                <w:b/>
                <w:sz w:val="20"/>
              </w:rPr>
            </w:pPr>
            <w:r>
              <w:rPr>
                <w:b/>
                <w:sz w:val="20"/>
              </w:rPr>
              <w:t>Treści programowe</w:t>
            </w:r>
          </w:p>
        </w:tc>
        <w:tc>
          <w:tcPr>
            <w:tcW w:w="2694" w:type="dxa"/>
            <w:shd w:val="clear" w:color="auto" w:fill="D9D9D9"/>
          </w:tcPr>
          <w:p w14:paraId="08A0223E" w14:textId="77777777" w:rsidR="00753C39" w:rsidRDefault="00753C39">
            <w:pPr>
              <w:pStyle w:val="TableParagraph"/>
              <w:spacing w:before="3"/>
              <w:rPr>
                <w:b/>
                <w:sz w:val="26"/>
              </w:rPr>
            </w:pPr>
          </w:p>
          <w:p w14:paraId="024E4B1E" w14:textId="77777777" w:rsidR="00753C39" w:rsidRDefault="00EA4CB2">
            <w:pPr>
              <w:pStyle w:val="TableParagraph"/>
              <w:ind w:left="872" w:hanging="540"/>
              <w:rPr>
                <w:b/>
                <w:sz w:val="20"/>
              </w:rPr>
            </w:pPr>
            <w:r>
              <w:rPr>
                <w:b/>
                <w:sz w:val="20"/>
              </w:rPr>
              <w:t>Odniesienie do efektów kształcenia</w:t>
            </w:r>
          </w:p>
        </w:tc>
      </w:tr>
      <w:tr w:rsidR="00753C39" w14:paraId="3BDF7CEA" w14:textId="77777777">
        <w:trPr>
          <w:trHeight w:val="805"/>
        </w:trPr>
        <w:tc>
          <w:tcPr>
            <w:tcW w:w="1784" w:type="dxa"/>
          </w:tcPr>
          <w:p w14:paraId="0D007FAF" w14:textId="77777777" w:rsidR="00753C39" w:rsidRDefault="00753C39">
            <w:pPr>
              <w:pStyle w:val="TableParagraph"/>
              <w:spacing w:before="9"/>
              <w:rPr>
                <w:b/>
                <w:sz w:val="24"/>
              </w:rPr>
            </w:pPr>
          </w:p>
          <w:p w14:paraId="672F27BA" w14:textId="77777777" w:rsidR="00753C39" w:rsidRDefault="00EA4CB2">
            <w:pPr>
              <w:pStyle w:val="TableParagraph"/>
              <w:spacing w:before="1"/>
              <w:ind w:right="285"/>
              <w:jc w:val="right"/>
              <w:rPr>
                <w:b/>
                <w:sz w:val="20"/>
              </w:rPr>
            </w:pPr>
            <w:r>
              <w:rPr>
                <w:b/>
                <w:w w:val="95"/>
                <w:sz w:val="20"/>
              </w:rPr>
              <w:t>A-III-5/6-34/1</w:t>
            </w:r>
          </w:p>
        </w:tc>
        <w:tc>
          <w:tcPr>
            <w:tcW w:w="5375" w:type="dxa"/>
            <w:gridSpan w:val="2"/>
          </w:tcPr>
          <w:p w14:paraId="1713EB88" w14:textId="77777777" w:rsidR="00753C39" w:rsidRDefault="00753C39">
            <w:pPr>
              <w:pStyle w:val="TableParagraph"/>
              <w:spacing w:before="5"/>
              <w:rPr>
                <w:b/>
                <w:sz w:val="24"/>
              </w:rPr>
            </w:pPr>
          </w:p>
          <w:p w14:paraId="723F7587" w14:textId="77777777" w:rsidR="00753C39" w:rsidRDefault="00EA4CB2">
            <w:pPr>
              <w:pStyle w:val="TableParagraph"/>
              <w:ind w:left="57"/>
              <w:rPr>
                <w:sz w:val="20"/>
              </w:rPr>
            </w:pPr>
            <w:r>
              <w:rPr>
                <w:sz w:val="20"/>
              </w:rPr>
              <w:t xml:space="preserve">Podstawowe pojęcia związane z nadzorem i kontrolą. (w + </w:t>
            </w:r>
            <w:proofErr w:type="spellStart"/>
            <w:r>
              <w:rPr>
                <w:sz w:val="20"/>
              </w:rPr>
              <w:t>ćw</w:t>
            </w:r>
            <w:proofErr w:type="spellEnd"/>
            <w:r>
              <w:rPr>
                <w:sz w:val="20"/>
              </w:rPr>
              <w:t>)</w:t>
            </w:r>
          </w:p>
        </w:tc>
        <w:tc>
          <w:tcPr>
            <w:tcW w:w="2694" w:type="dxa"/>
          </w:tcPr>
          <w:p w14:paraId="078CB3EF" w14:textId="77777777" w:rsidR="00753C39" w:rsidRDefault="00EA4CB2">
            <w:pPr>
              <w:pStyle w:val="TableParagraph"/>
              <w:spacing w:before="50"/>
              <w:ind w:left="124" w:right="112"/>
              <w:jc w:val="center"/>
              <w:rPr>
                <w:sz w:val="20"/>
              </w:rPr>
            </w:pPr>
            <w:r>
              <w:rPr>
                <w:sz w:val="20"/>
              </w:rPr>
              <w:t>K1P_W01, W05, 06, 07, 10 K1P_ U02, U04, U05, K1P_K02, K05, K06</w:t>
            </w:r>
          </w:p>
        </w:tc>
      </w:tr>
      <w:tr w:rsidR="00753C39" w14:paraId="64404940" w14:textId="77777777">
        <w:trPr>
          <w:trHeight w:val="803"/>
        </w:trPr>
        <w:tc>
          <w:tcPr>
            <w:tcW w:w="1784" w:type="dxa"/>
          </w:tcPr>
          <w:p w14:paraId="07C7F37B" w14:textId="77777777" w:rsidR="00753C39" w:rsidRDefault="00753C39">
            <w:pPr>
              <w:pStyle w:val="TableParagraph"/>
              <w:spacing w:before="7"/>
              <w:rPr>
                <w:b/>
                <w:sz w:val="24"/>
              </w:rPr>
            </w:pPr>
          </w:p>
          <w:p w14:paraId="1CD45A53" w14:textId="77777777" w:rsidR="00753C39" w:rsidRDefault="00EA4CB2">
            <w:pPr>
              <w:pStyle w:val="TableParagraph"/>
              <w:ind w:right="286"/>
              <w:jc w:val="right"/>
              <w:rPr>
                <w:b/>
                <w:sz w:val="20"/>
              </w:rPr>
            </w:pPr>
            <w:r>
              <w:rPr>
                <w:b/>
                <w:w w:val="95"/>
                <w:sz w:val="20"/>
              </w:rPr>
              <w:t>A-III-5/6-34/2</w:t>
            </w:r>
          </w:p>
        </w:tc>
        <w:tc>
          <w:tcPr>
            <w:tcW w:w="5375" w:type="dxa"/>
            <w:gridSpan w:val="2"/>
          </w:tcPr>
          <w:p w14:paraId="1999F52D" w14:textId="77777777" w:rsidR="00753C39" w:rsidRDefault="00EA4CB2">
            <w:pPr>
              <w:pStyle w:val="TableParagraph"/>
              <w:spacing w:before="163"/>
              <w:ind w:left="57"/>
              <w:rPr>
                <w:sz w:val="20"/>
              </w:rPr>
            </w:pPr>
            <w:r>
              <w:rPr>
                <w:sz w:val="20"/>
              </w:rPr>
              <w:t xml:space="preserve">Źródła, stanowiące podstawę prawną prowadzenia kontroli w administracji publicznej. (w + </w:t>
            </w:r>
            <w:proofErr w:type="spellStart"/>
            <w:r>
              <w:rPr>
                <w:sz w:val="20"/>
              </w:rPr>
              <w:t>ćw</w:t>
            </w:r>
            <w:proofErr w:type="spellEnd"/>
            <w:r>
              <w:rPr>
                <w:sz w:val="20"/>
              </w:rPr>
              <w:t>)</w:t>
            </w:r>
          </w:p>
        </w:tc>
        <w:tc>
          <w:tcPr>
            <w:tcW w:w="2694" w:type="dxa"/>
          </w:tcPr>
          <w:p w14:paraId="425F7CB7" w14:textId="77777777" w:rsidR="00753C39" w:rsidRDefault="00EA4CB2">
            <w:pPr>
              <w:pStyle w:val="TableParagraph"/>
              <w:spacing w:before="50"/>
              <w:ind w:left="124" w:right="112"/>
              <w:jc w:val="center"/>
              <w:rPr>
                <w:sz w:val="20"/>
              </w:rPr>
            </w:pPr>
            <w:r>
              <w:rPr>
                <w:sz w:val="20"/>
              </w:rPr>
              <w:t>K1P_W01, W05, 06, 07, 10 K1P_ U02, U04, U05, K1P_K02, K05, K06</w:t>
            </w:r>
          </w:p>
        </w:tc>
      </w:tr>
      <w:tr w:rsidR="00753C39" w14:paraId="170F4975" w14:textId="77777777">
        <w:trPr>
          <w:trHeight w:val="803"/>
        </w:trPr>
        <w:tc>
          <w:tcPr>
            <w:tcW w:w="1784" w:type="dxa"/>
          </w:tcPr>
          <w:p w14:paraId="1147151D" w14:textId="77777777" w:rsidR="00753C39" w:rsidRDefault="00753C39">
            <w:pPr>
              <w:pStyle w:val="TableParagraph"/>
              <w:spacing w:before="7"/>
              <w:rPr>
                <w:b/>
                <w:sz w:val="24"/>
              </w:rPr>
            </w:pPr>
          </w:p>
          <w:p w14:paraId="6F01AC7C" w14:textId="77777777" w:rsidR="00753C39" w:rsidRDefault="00EA4CB2">
            <w:pPr>
              <w:pStyle w:val="TableParagraph"/>
              <w:ind w:right="286"/>
              <w:jc w:val="right"/>
              <w:rPr>
                <w:b/>
                <w:sz w:val="20"/>
              </w:rPr>
            </w:pPr>
            <w:r>
              <w:rPr>
                <w:b/>
                <w:w w:val="95"/>
                <w:sz w:val="20"/>
              </w:rPr>
              <w:t>A-III-5/6-34/3</w:t>
            </w:r>
          </w:p>
        </w:tc>
        <w:tc>
          <w:tcPr>
            <w:tcW w:w="5375" w:type="dxa"/>
            <w:gridSpan w:val="2"/>
          </w:tcPr>
          <w:p w14:paraId="2E42FEAB" w14:textId="77777777" w:rsidR="00753C39" w:rsidRDefault="00753C39">
            <w:pPr>
              <w:pStyle w:val="TableParagraph"/>
              <w:spacing w:before="2"/>
              <w:rPr>
                <w:b/>
                <w:sz w:val="24"/>
              </w:rPr>
            </w:pPr>
          </w:p>
          <w:p w14:paraId="5B30B611" w14:textId="77777777" w:rsidR="00753C39" w:rsidRDefault="00EA4CB2">
            <w:pPr>
              <w:pStyle w:val="TableParagraph"/>
              <w:ind w:left="57"/>
              <w:rPr>
                <w:sz w:val="20"/>
              </w:rPr>
            </w:pPr>
            <w:r>
              <w:rPr>
                <w:sz w:val="20"/>
              </w:rPr>
              <w:t xml:space="preserve">Organy właściwe w sprawach kontroli. (w + </w:t>
            </w:r>
            <w:proofErr w:type="spellStart"/>
            <w:r>
              <w:rPr>
                <w:sz w:val="20"/>
              </w:rPr>
              <w:t>ćw</w:t>
            </w:r>
            <w:proofErr w:type="spellEnd"/>
            <w:r>
              <w:rPr>
                <w:sz w:val="20"/>
              </w:rPr>
              <w:t>)</w:t>
            </w:r>
          </w:p>
        </w:tc>
        <w:tc>
          <w:tcPr>
            <w:tcW w:w="2694" w:type="dxa"/>
          </w:tcPr>
          <w:p w14:paraId="76C5A31B" w14:textId="77777777" w:rsidR="00753C39" w:rsidRDefault="00EA4CB2">
            <w:pPr>
              <w:pStyle w:val="TableParagraph"/>
              <w:spacing w:before="50"/>
              <w:ind w:left="124" w:right="112"/>
              <w:jc w:val="center"/>
              <w:rPr>
                <w:sz w:val="20"/>
              </w:rPr>
            </w:pPr>
            <w:r>
              <w:rPr>
                <w:sz w:val="20"/>
              </w:rPr>
              <w:t>K1P_W01, W05, 06, 07, 10 K1P_ U02, U04, U05, K1P_K02, K05, K06</w:t>
            </w:r>
          </w:p>
        </w:tc>
      </w:tr>
      <w:tr w:rsidR="00753C39" w14:paraId="189C01CC" w14:textId="77777777">
        <w:trPr>
          <w:trHeight w:val="2760"/>
        </w:trPr>
        <w:tc>
          <w:tcPr>
            <w:tcW w:w="1784" w:type="dxa"/>
          </w:tcPr>
          <w:p w14:paraId="4081D0B7" w14:textId="77777777" w:rsidR="00753C39" w:rsidRDefault="00753C39">
            <w:pPr>
              <w:pStyle w:val="TableParagraph"/>
              <w:rPr>
                <w:b/>
              </w:rPr>
            </w:pPr>
          </w:p>
          <w:p w14:paraId="4F30D3B2" w14:textId="77777777" w:rsidR="00753C39" w:rsidRDefault="00753C39">
            <w:pPr>
              <w:pStyle w:val="TableParagraph"/>
              <w:rPr>
                <w:b/>
              </w:rPr>
            </w:pPr>
          </w:p>
          <w:p w14:paraId="1F363DFD" w14:textId="77777777" w:rsidR="00753C39" w:rsidRDefault="00753C39">
            <w:pPr>
              <w:pStyle w:val="TableParagraph"/>
              <w:rPr>
                <w:b/>
              </w:rPr>
            </w:pPr>
          </w:p>
          <w:p w14:paraId="7EF4E314" w14:textId="77777777" w:rsidR="00753C39" w:rsidRDefault="00753C39">
            <w:pPr>
              <w:pStyle w:val="TableParagraph"/>
              <w:rPr>
                <w:b/>
              </w:rPr>
            </w:pPr>
          </w:p>
          <w:p w14:paraId="13B8841C" w14:textId="77777777" w:rsidR="00753C39" w:rsidRDefault="00753C39">
            <w:pPr>
              <w:pStyle w:val="TableParagraph"/>
              <w:spacing w:before="9"/>
              <w:rPr>
                <w:b/>
                <w:sz w:val="21"/>
              </w:rPr>
            </w:pPr>
          </w:p>
          <w:p w14:paraId="28B0D3CE" w14:textId="77777777" w:rsidR="00753C39" w:rsidRDefault="00EA4CB2">
            <w:pPr>
              <w:pStyle w:val="TableParagraph"/>
              <w:spacing w:before="1"/>
              <w:ind w:right="286"/>
              <w:jc w:val="right"/>
              <w:rPr>
                <w:b/>
                <w:sz w:val="20"/>
              </w:rPr>
            </w:pPr>
            <w:r>
              <w:rPr>
                <w:b/>
                <w:w w:val="95"/>
                <w:sz w:val="20"/>
              </w:rPr>
              <w:t>A-III-5/6-34/4</w:t>
            </w:r>
          </w:p>
        </w:tc>
        <w:tc>
          <w:tcPr>
            <w:tcW w:w="5375" w:type="dxa"/>
            <w:gridSpan w:val="2"/>
          </w:tcPr>
          <w:p w14:paraId="22BA5111" w14:textId="77777777" w:rsidR="00753C39" w:rsidRDefault="00EA4CB2">
            <w:pPr>
              <w:pStyle w:val="TableParagraph"/>
              <w:spacing w:before="51"/>
              <w:ind w:left="57" w:right="48"/>
              <w:jc w:val="both"/>
              <w:rPr>
                <w:sz w:val="20"/>
              </w:rPr>
            </w:pPr>
            <w:r>
              <w:rPr>
                <w:sz w:val="20"/>
              </w:rPr>
              <w:t>Zasady i tryb przeprowadzania kontroli działalności organów administracji rządowej, urzędów je obsługujących lub stanowiących ich aparat pomocniczy oraz jednostek organizacyjnych podległych tym organom lub przez nie nadzorowanych, zwanych dalej „jednostkami kontrolowanymi”, działalności organów samorządu terytorialnego w sprawach dotyczących wykonywania zadań z zakresu administracji rządowej oraz wykonywania przez inne podmioty zadań z zakresu administracji rządowej w zakresie, w jakim zadania te są finansowane</w:t>
            </w:r>
          </w:p>
          <w:p w14:paraId="60C4BABD" w14:textId="77777777" w:rsidR="00753C39" w:rsidRDefault="00EA4CB2">
            <w:pPr>
              <w:pStyle w:val="TableParagraph"/>
              <w:spacing w:line="229" w:lineRule="exact"/>
              <w:ind w:left="57"/>
              <w:jc w:val="both"/>
              <w:rPr>
                <w:sz w:val="20"/>
              </w:rPr>
            </w:pPr>
            <w:r>
              <w:rPr>
                <w:sz w:val="20"/>
              </w:rPr>
              <w:t xml:space="preserve">z budżetu państwa. (w + </w:t>
            </w:r>
            <w:proofErr w:type="spellStart"/>
            <w:r>
              <w:rPr>
                <w:sz w:val="20"/>
              </w:rPr>
              <w:t>ćw</w:t>
            </w:r>
            <w:proofErr w:type="spellEnd"/>
            <w:r>
              <w:rPr>
                <w:sz w:val="20"/>
              </w:rPr>
              <w:t>)</w:t>
            </w:r>
          </w:p>
        </w:tc>
        <w:tc>
          <w:tcPr>
            <w:tcW w:w="2694" w:type="dxa"/>
          </w:tcPr>
          <w:p w14:paraId="763CBC06" w14:textId="77777777" w:rsidR="00753C39" w:rsidRDefault="00753C39">
            <w:pPr>
              <w:pStyle w:val="TableParagraph"/>
              <w:rPr>
                <w:b/>
              </w:rPr>
            </w:pPr>
          </w:p>
          <w:p w14:paraId="13062A71" w14:textId="77777777" w:rsidR="00753C39" w:rsidRDefault="00753C39">
            <w:pPr>
              <w:pStyle w:val="TableParagraph"/>
              <w:rPr>
                <w:b/>
              </w:rPr>
            </w:pPr>
          </w:p>
          <w:p w14:paraId="6E96F90E" w14:textId="77777777" w:rsidR="00753C39" w:rsidRDefault="00753C39">
            <w:pPr>
              <w:pStyle w:val="TableParagraph"/>
              <w:rPr>
                <w:b/>
              </w:rPr>
            </w:pPr>
          </w:p>
          <w:p w14:paraId="30DD7D48" w14:textId="77777777" w:rsidR="00753C39" w:rsidRDefault="00753C39">
            <w:pPr>
              <w:pStyle w:val="TableParagraph"/>
              <w:spacing w:before="4"/>
              <w:rPr>
                <w:b/>
                <w:sz w:val="23"/>
              </w:rPr>
            </w:pPr>
          </w:p>
          <w:p w14:paraId="3C1BFBEA" w14:textId="77777777" w:rsidR="00753C39" w:rsidRDefault="00EA4CB2">
            <w:pPr>
              <w:pStyle w:val="TableParagraph"/>
              <w:ind w:left="124" w:right="112"/>
              <w:jc w:val="center"/>
              <w:rPr>
                <w:sz w:val="20"/>
              </w:rPr>
            </w:pPr>
            <w:r>
              <w:rPr>
                <w:sz w:val="20"/>
              </w:rPr>
              <w:t>K1P_W01, W05, 06, 07, 10 K1P_ U02, U04, U05, K1P_K02, K05, K06</w:t>
            </w:r>
          </w:p>
        </w:tc>
      </w:tr>
      <w:tr w:rsidR="00753C39" w14:paraId="2B1F59EF" w14:textId="77777777">
        <w:trPr>
          <w:trHeight w:val="803"/>
        </w:trPr>
        <w:tc>
          <w:tcPr>
            <w:tcW w:w="1784" w:type="dxa"/>
          </w:tcPr>
          <w:p w14:paraId="33FDB505" w14:textId="77777777" w:rsidR="00753C39" w:rsidRDefault="00753C39">
            <w:pPr>
              <w:pStyle w:val="TableParagraph"/>
              <w:spacing w:before="7"/>
              <w:rPr>
                <w:b/>
                <w:sz w:val="24"/>
              </w:rPr>
            </w:pPr>
          </w:p>
          <w:p w14:paraId="2716465A" w14:textId="77777777" w:rsidR="00753C39" w:rsidRDefault="00EA4CB2">
            <w:pPr>
              <w:pStyle w:val="TableParagraph"/>
              <w:ind w:right="286"/>
              <w:jc w:val="right"/>
              <w:rPr>
                <w:b/>
                <w:sz w:val="20"/>
              </w:rPr>
            </w:pPr>
            <w:r>
              <w:rPr>
                <w:b/>
                <w:w w:val="95"/>
                <w:sz w:val="20"/>
              </w:rPr>
              <w:t>A-III-5/6-34/5</w:t>
            </w:r>
          </w:p>
        </w:tc>
        <w:tc>
          <w:tcPr>
            <w:tcW w:w="5375" w:type="dxa"/>
            <w:gridSpan w:val="2"/>
          </w:tcPr>
          <w:p w14:paraId="1C95B3C1" w14:textId="77777777" w:rsidR="00753C39" w:rsidRDefault="00EA4CB2">
            <w:pPr>
              <w:pStyle w:val="TableParagraph"/>
              <w:spacing w:before="48" w:line="360" w:lineRule="auto"/>
              <w:ind w:left="57" w:right="96"/>
              <w:rPr>
                <w:sz w:val="20"/>
              </w:rPr>
            </w:pPr>
            <w:r>
              <w:rPr>
                <w:sz w:val="20"/>
              </w:rPr>
              <w:t xml:space="preserve">Podstawowe pojęcia, związane z audytem wewnętrznym. (w + </w:t>
            </w:r>
            <w:proofErr w:type="spellStart"/>
            <w:r>
              <w:rPr>
                <w:sz w:val="20"/>
              </w:rPr>
              <w:t>ćw</w:t>
            </w:r>
            <w:proofErr w:type="spellEnd"/>
            <w:r>
              <w:rPr>
                <w:sz w:val="20"/>
              </w:rPr>
              <w:t>)</w:t>
            </w:r>
          </w:p>
        </w:tc>
        <w:tc>
          <w:tcPr>
            <w:tcW w:w="2694" w:type="dxa"/>
          </w:tcPr>
          <w:p w14:paraId="361DAA69" w14:textId="77777777" w:rsidR="00753C39" w:rsidRDefault="00EA4CB2">
            <w:pPr>
              <w:pStyle w:val="TableParagraph"/>
              <w:spacing w:before="48"/>
              <w:ind w:left="124" w:right="112"/>
              <w:jc w:val="center"/>
              <w:rPr>
                <w:sz w:val="20"/>
              </w:rPr>
            </w:pPr>
            <w:r>
              <w:rPr>
                <w:sz w:val="20"/>
              </w:rPr>
              <w:t>K1P_W01, W05, 06, 07, 10 K1P_ U02, U04, U05, K1P_K02, K05, K06</w:t>
            </w:r>
          </w:p>
        </w:tc>
      </w:tr>
      <w:tr w:rsidR="00753C39" w14:paraId="19906EE5" w14:textId="77777777">
        <w:trPr>
          <w:trHeight w:val="379"/>
        </w:trPr>
        <w:tc>
          <w:tcPr>
            <w:tcW w:w="9853" w:type="dxa"/>
            <w:gridSpan w:val="4"/>
            <w:shd w:val="clear" w:color="auto" w:fill="D9D9D9"/>
          </w:tcPr>
          <w:p w14:paraId="6CC9ECDB" w14:textId="77777777" w:rsidR="00753C39" w:rsidRDefault="00EA4CB2">
            <w:pPr>
              <w:pStyle w:val="TableParagraph"/>
              <w:spacing w:before="58"/>
              <w:ind w:left="57"/>
              <w:rPr>
                <w:b/>
                <w:sz w:val="20"/>
              </w:rPr>
            </w:pPr>
            <w:r>
              <w:rPr>
                <w:b/>
                <w:sz w:val="20"/>
              </w:rPr>
              <w:t>5.Warunki zaliczenia:</w:t>
            </w:r>
          </w:p>
        </w:tc>
      </w:tr>
      <w:tr w:rsidR="00753C39" w14:paraId="3B2A46E6" w14:textId="77777777">
        <w:trPr>
          <w:trHeight w:val="1034"/>
        </w:trPr>
        <w:tc>
          <w:tcPr>
            <w:tcW w:w="9853" w:type="dxa"/>
            <w:gridSpan w:val="4"/>
          </w:tcPr>
          <w:p w14:paraId="54FAF8DE" w14:textId="77777777" w:rsidR="00753C39" w:rsidRDefault="00EA4CB2">
            <w:pPr>
              <w:pStyle w:val="TableParagraph"/>
              <w:spacing w:before="48"/>
              <w:ind w:left="50" w:right="150"/>
              <w:rPr>
                <w:sz w:val="20"/>
              </w:rPr>
            </w:pPr>
            <w:r>
              <w:rPr>
                <w:sz w:val="20"/>
              </w:rPr>
              <w:t>Ocena z ćwiczeń ustalana jest na podstawie oceny zadań wykonanych podczas ćwiczeń oraz przygotowania do zajęć. Egzamin końcowy, obejmujący całość zrealizowanego materiału, składa się z 4 otwartych pytań opisowych; do uzyskania oceny pozytywnej konieczna jest odpowiedź poprawna na co najmniej połowę pytań.</w:t>
            </w:r>
          </w:p>
        </w:tc>
      </w:tr>
      <w:tr w:rsidR="00753C39" w14:paraId="62B33412" w14:textId="77777777">
        <w:trPr>
          <w:trHeight w:val="376"/>
        </w:trPr>
        <w:tc>
          <w:tcPr>
            <w:tcW w:w="9853" w:type="dxa"/>
            <w:gridSpan w:val="4"/>
            <w:shd w:val="clear" w:color="auto" w:fill="D9D9D9"/>
          </w:tcPr>
          <w:p w14:paraId="5FEEAEC2" w14:textId="77777777" w:rsidR="00753C39" w:rsidRDefault="00EA4CB2">
            <w:pPr>
              <w:pStyle w:val="TableParagraph"/>
              <w:spacing w:before="55"/>
              <w:ind w:left="57"/>
              <w:rPr>
                <w:b/>
                <w:sz w:val="20"/>
              </w:rPr>
            </w:pPr>
            <w:r>
              <w:rPr>
                <w:b/>
                <w:sz w:val="20"/>
              </w:rPr>
              <w:t>6. Metody prowadzenia zajęć:</w:t>
            </w:r>
          </w:p>
        </w:tc>
      </w:tr>
      <w:tr w:rsidR="00753C39" w14:paraId="5B6F538F" w14:textId="77777777">
        <w:trPr>
          <w:trHeight w:val="345"/>
        </w:trPr>
        <w:tc>
          <w:tcPr>
            <w:tcW w:w="9853" w:type="dxa"/>
            <w:gridSpan w:val="4"/>
          </w:tcPr>
          <w:p w14:paraId="0FE19073" w14:textId="77777777" w:rsidR="00753C39" w:rsidRDefault="00EA4CB2">
            <w:pPr>
              <w:pStyle w:val="TableParagraph"/>
              <w:spacing w:before="50"/>
              <w:ind w:left="50"/>
              <w:rPr>
                <w:sz w:val="20"/>
              </w:rPr>
            </w:pPr>
            <w:r>
              <w:rPr>
                <w:sz w:val="20"/>
              </w:rPr>
              <w:t>Wykład z prezentacją wybranych aktów prawnych, ćwiczenia.</w:t>
            </w:r>
          </w:p>
        </w:tc>
      </w:tr>
      <w:tr w:rsidR="00753C39" w14:paraId="74E94C47" w14:textId="77777777">
        <w:trPr>
          <w:trHeight w:val="378"/>
        </w:trPr>
        <w:tc>
          <w:tcPr>
            <w:tcW w:w="9853" w:type="dxa"/>
            <w:gridSpan w:val="4"/>
            <w:shd w:val="clear" w:color="auto" w:fill="D9D9D9"/>
          </w:tcPr>
          <w:p w14:paraId="58E56F3D" w14:textId="77777777" w:rsidR="00753C39" w:rsidRDefault="00EA4CB2">
            <w:pPr>
              <w:pStyle w:val="TableParagraph"/>
              <w:spacing w:before="58"/>
              <w:ind w:left="57"/>
              <w:rPr>
                <w:b/>
                <w:sz w:val="20"/>
              </w:rPr>
            </w:pPr>
            <w:r>
              <w:rPr>
                <w:b/>
                <w:sz w:val="20"/>
              </w:rPr>
              <w:t>7. Literatura</w:t>
            </w:r>
          </w:p>
        </w:tc>
      </w:tr>
      <w:tr w:rsidR="00753C39" w14:paraId="593EF3B2" w14:textId="77777777">
        <w:trPr>
          <w:trHeight w:val="378"/>
        </w:trPr>
        <w:tc>
          <w:tcPr>
            <w:tcW w:w="4559" w:type="dxa"/>
            <w:gridSpan w:val="2"/>
            <w:shd w:val="clear" w:color="auto" w:fill="E6E6E6"/>
          </w:tcPr>
          <w:p w14:paraId="352026D2" w14:textId="77777777" w:rsidR="00753C39" w:rsidRDefault="00EA4CB2">
            <w:pPr>
              <w:pStyle w:val="TableParagraph"/>
              <w:spacing w:before="53"/>
              <w:ind w:left="57"/>
              <w:rPr>
                <w:sz w:val="20"/>
              </w:rPr>
            </w:pPr>
            <w:r>
              <w:rPr>
                <w:b/>
                <w:sz w:val="20"/>
              </w:rPr>
              <w:t>Literatura obowiązkowa</w:t>
            </w:r>
            <w:r>
              <w:rPr>
                <w:sz w:val="20"/>
              </w:rPr>
              <w:t>:</w:t>
            </w:r>
          </w:p>
        </w:tc>
        <w:tc>
          <w:tcPr>
            <w:tcW w:w="5294" w:type="dxa"/>
            <w:gridSpan w:val="2"/>
            <w:shd w:val="clear" w:color="auto" w:fill="E6E6E6"/>
          </w:tcPr>
          <w:p w14:paraId="2D7E16D7"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79F17EE1" w14:textId="77777777">
        <w:trPr>
          <w:trHeight w:val="573"/>
        </w:trPr>
        <w:tc>
          <w:tcPr>
            <w:tcW w:w="4559" w:type="dxa"/>
            <w:gridSpan w:val="2"/>
          </w:tcPr>
          <w:p w14:paraId="5F17D957" w14:textId="77777777" w:rsidR="00753C39" w:rsidRDefault="00EA4CB2">
            <w:pPr>
              <w:pStyle w:val="TableParagraph"/>
              <w:tabs>
                <w:tab w:val="left" w:pos="928"/>
                <w:tab w:val="left" w:pos="1290"/>
                <w:tab w:val="left" w:pos="1765"/>
                <w:tab w:val="left" w:pos="2429"/>
                <w:tab w:val="left" w:pos="3105"/>
                <w:tab w:val="left" w:pos="3493"/>
                <w:tab w:val="left" w:pos="3867"/>
              </w:tabs>
              <w:spacing w:before="50"/>
              <w:ind w:left="57" w:right="48"/>
              <w:rPr>
                <w:sz w:val="20"/>
              </w:rPr>
            </w:pPr>
            <w:r>
              <w:rPr>
                <w:sz w:val="20"/>
              </w:rPr>
              <w:t>Ustawa</w:t>
            </w:r>
            <w:r>
              <w:rPr>
                <w:sz w:val="20"/>
              </w:rPr>
              <w:tab/>
              <w:t>z</w:t>
            </w:r>
            <w:r>
              <w:rPr>
                <w:sz w:val="20"/>
              </w:rPr>
              <w:tab/>
              <w:t>15</w:t>
            </w:r>
            <w:r>
              <w:rPr>
                <w:sz w:val="20"/>
              </w:rPr>
              <w:tab/>
              <w:t>lipca</w:t>
            </w:r>
            <w:r>
              <w:rPr>
                <w:sz w:val="20"/>
              </w:rPr>
              <w:tab/>
              <w:t>2012</w:t>
            </w:r>
            <w:r>
              <w:rPr>
                <w:sz w:val="20"/>
              </w:rPr>
              <w:tab/>
              <w:t>r.</w:t>
            </w:r>
            <w:r>
              <w:rPr>
                <w:sz w:val="20"/>
              </w:rPr>
              <w:tab/>
              <w:t>o</w:t>
            </w:r>
            <w:r>
              <w:rPr>
                <w:sz w:val="20"/>
              </w:rPr>
              <w:tab/>
            </w:r>
            <w:r>
              <w:rPr>
                <w:spacing w:val="-3"/>
                <w:sz w:val="20"/>
              </w:rPr>
              <w:t xml:space="preserve">kontroli </w:t>
            </w:r>
            <w:r>
              <w:rPr>
                <w:sz w:val="20"/>
              </w:rPr>
              <w:t>w administracji</w:t>
            </w:r>
            <w:r>
              <w:rPr>
                <w:spacing w:val="-5"/>
                <w:sz w:val="20"/>
              </w:rPr>
              <w:t xml:space="preserve"> </w:t>
            </w:r>
            <w:r>
              <w:rPr>
                <w:sz w:val="20"/>
              </w:rPr>
              <w:t>rządowej</w:t>
            </w:r>
          </w:p>
        </w:tc>
        <w:tc>
          <w:tcPr>
            <w:tcW w:w="5294" w:type="dxa"/>
            <w:gridSpan w:val="2"/>
          </w:tcPr>
          <w:p w14:paraId="30F9CB1A" w14:textId="77777777" w:rsidR="00753C39" w:rsidRDefault="00EA4CB2">
            <w:pPr>
              <w:pStyle w:val="TableParagraph"/>
              <w:spacing w:before="50"/>
              <w:ind w:left="109" w:right="978" w:hanging="51"/>
              <w:rPr>
                <w:i/>
                <w:sz w:val="20"/>
              </w:rPr>
            </w:pPr>
            <w:r>
              <w:rPr>
                <w:sz w:val="20"/>
              </w:rPr>
              <w:t xml:space="preserve">Marcin Antoniak </w:t>
            </w:r>
            <w:r>
              <w:rPr>
                <w:i/>
                <w:sz w:val="20"/>
              </w:rPr>
              <w:t>Kontrola rządowa w administracja Publicznej C. H. Beck, Warszawa 2012</w:t>
            </w:r>
          </w:p>
        </w:tc>
      </w:tr>
      <w:tr w:rsidR="00753C39" w14:paraId="7F20FC63" w14:textId="77777777">
        <w:trPr>
          <w:trHeight w:val="342"/>
        </w:trPr>
        <w:tc>
          <w:tcPr>
            <w:tcW w:w="4559" w:type="dxa"/>
            <w:gridSpan w:val="2"/>
          </w:tcPr>
          <w:p w14:paraId="409D8728" w14:textId="77777777" w:rsidR="00753C39" w:rsidRDefault="00EA4CB2">
            <w:pPr>
              <w:pStyle w:val="TableParagraph"/>
              <w:spacing w:before="50"/>
              <w:ind w:left="57"/>
              <w:rPr>
                <w:sz w:val="20"/>
              </w:rPr>
            </w:pPr>
            <w:r>
              <w:rPr>
                <w:sz w:val="20"/>
              </w:rPr>
              <w:t>Standardy kontroli w administracji rządowej</w:t>
            </w:r>
          </w:p>
        </w:tc>
        <w:tc>
          <w:tcPr>
            <w:tcW w:w="5294" w:type="dxa"/>
            <w:gridSpan w:val="2"/>
          </w:tcPr>
          <w:p w14:paraId="7656E876" w14:textId="77777777" w:rsidR="00753C39" w:rsidRDefault="00753C39">
            <w:pPr>
              <w:pStyle w:val="TableParagraph"/>
              <w:rPr>
                <w:sz w:val="18"/>
              </w:rPr>
            </w:pPr>
          </w:p>
        </w:tc>
      </w:tr>
      <w:tr w:rsidR="00753C39" w14:paraId="55681100" w14:textId="77777777">
        <w:trPr>
          <w:trHeight w:val="576"/>
        </w:trPr>
        <w:tc>
          <w:tcPr>
            <w:tcW w:w="4559" w:type="dxa"/>
            <w:gridSpan w:val="2"/>
          </w:tcPr>
          <w:p w14:paraId="2F7F562E" w14:textId="77777777" w:rsidR="00753C39" w:rsidRDefault="00EA4CB2">
            <w:pPr>
              <w:pStyle w:val="TableParagraph"/>
              <w:spacing w:before="51"/>
              <w:ind w:left="57" w:right="428"/>
              <w:rPr>
                <w:sz w:val="20"/>
              </w:rPr>
            </w:pPr>
            <w:r>
              <w:rPr>
                <w:sz w:val="20"/>
              </w:rPr>
              <w:t>Ustawa z dnia 27 sierpnia 2009 o finansach publicznych</w:t>
            </w:r>
          </w:p>
        </w:tc>
        <w:tc>
          <w:tcPr>
            <w:tcW w:w="5294" w:type="dxa"/>
            <w:gridSpan w:val="2"/>
          </w:tcPr>
          <w:p w14:paraId="4319F20F" w14:textId="77777777" w:rsidR="00753C39" w:rsidRDefault="00753C39">
            <w:pPr>
              <w:pStyle w:val="TableParagraph"/>
              <w:rPr>
                <w:sz w:val="18"/>
              </w:rPr>
            </w:pPr>
          </w:p>
        </w:tc>
      </w:tr>
      <w:tr w:rsidR="00753C39" w14:paraId="6ECBB8A3" w14:textId="77777777">
        <w:trPr>
          <w:trHeight w:val="573"/>
        </w:trPr>
        <w:tc>
          <w:tcPr>
            <w:tcW w:w="4559" w:type="dxa"/>
            <w:gridSpan w:val="2"/>
          </w:tcPr>
          <w:p w14:paraId="146107E4" w14:textId="77777777" w:rsidR="00753C39" w:rsidRDefault="00EA4CB2">
            <w:pPr>
              <w:pStyle w:val="TableParagraph"/>
              <w:spacing w:before="50" w:line="229" w:lineRule="exact"/>
              <w:ind w:left="57"/>
              <w:rPr>
                <w:sz w:val="20"/>
              </w:rPr>
            </w:pPr>
            <w:r>
              <w:rPr>
                <w:sz w:val="20"/>
              </w:rPr>
              <w:t>Ustawa z dnia 7 października 1992 r.</w:t>
            </w:r>
          </w:p>
          <w:p w14:paraId="697875F7" w14:textId="77777777" w:rsidR="00753C39" w:rsidRDefault="00EA4CB2">
            <w:pPr>
              <w:pStyle w:val="TableParagraph"/>
              <w:spacing w:line="229" w:lineRule="exact"/>
              <w:ind w:left="57"/>
              <w:rPr>
                <w:sz w:val="20"/>
              </w:rPr>
            </w:pPr>
            <w:r>
              <w:rPr>
                <w:sz w:val="20"/>
              </w:rPr>
              <w:t>o regionalnych izbach obrachunkowych</w:t>
            </w:r>
          </w:p>
        </w:tc>
        <w:tc>
          <w:tcPr>
            <w:tcW w:w="5294" w:type="dxa"/>
            <w:gridSpan w:val="2"/>
          </w:tcPr>
          <w:p w14:paraId="4D527127" w14:textId="77777777" w:rsidR="00753C39" w:rsidRDefault="00753C39">
            <w:pPr>
              <w:pStyle w:val="TableParagraph"/>
              <w:rPr>
                <w:sz w:val="18"/>
              </w:rPr>
            </w:pPr>
          </w:p>
        </w:tc>
      </w:tr>
    </w:tbl>
    <w:p w14:paraId="18772C65"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5AA3F4DB" w14:textId="77777777">
        <w:trPr>
          <w:trHeight w:val="481"/>
        </w:trPr>
        <w:tc>
          <w:tcPr>
            <w:tcW w:w="9799" w:type="dxa"/>
            <w:gridSpan w:val="2"/>
            <w:shd w:val="clear" w:color="auto" w:fill="B3B3B3"/>
          </w:tcPr>
          <w:p w14:paraId="2EEED6D0" w14:textId="77777777" w:rsidR="00753C39" w:rsidRDefault="00EA4CB2">
            <w:pPr>
              <w:pStyle w:val="TableParagraph"/>
              <w:spacing w:line="226" w:lineRule="exact"/>
              <w:ind w:left="108"/>
              <w:rPr>
                <w:b/>
                <w:sz w:val="20"/>
              </w:rPr>
            </w:pPr>
            <w:r>
              <w:rPr>
                <w:b/>
                <w:sz w:val="20"/>
              </w:rPr>
              <w:t>8. Kalkulacja ECTS – proponowana:</w:t>
            </w:r>
          </w:p>
          <w:p w14:paraId="1BB3C547" w14:textId="77777777" w:rsidR="00753C39" w:rsidRDefault="00EA4CB2">
            <w:pPr>
              <w:pStyle w:val="TableParagraph"/>
              <w:spacing w:line="236" w:lineRule="exact"/>
              <w:ind w:left="108"/>
            </w:pPr>
            <w:r>
              <w:t>1 pkt ECTS = 25-30 godzin</w:t>
            </w:r>
          </w:p>
        </w:tc>
      </w:tr>
      <w:tr w:rsidR="00753C39" w14:paraId="7FCA4F02" w14:textId="77777777">
        <w:trPr>
          <w:trHeight w:val="232"/>
        </w:trPr>
        <w:tc>
          <w:tcPr>
            <w:tcW w:w="6191" w:type="dxa"/>
            <w:shd w:val="clear" w:color="auto" w:fill="E6E6E6"/>
          </w:tcPr>
          <w:p w14:paraId="5EF55B03" w14:textId="77777777" w:rsidR="00753C39" w:rsidRDefault="00753C39">
            <w:pPr>
              <w:pStyle w:val="TableParagraph"/>
              <w:rPr>
                <w:sz w:val="16"/>
              </w:rPr>
            </w:pPr>
          </w:p>
        </w:tc>
        <w:tc>
          <w:tcPr>
            <w:tcW w:w="3608" w:type="dxa"/>
            <w:shd w:val="clear" w:color="auto" w:fill="E6E6E6"/>
          </w:tcPr>
          <w:p w14:paraId="05B159AF" w14:textId="77777777" w:rsidR="00753C39" w:rsidRDefault="00EA4CB2">
            <w:pPr>
              <w:pStyle w:val="TableParagraph"/>
              <w:spacing w:line="212" w:lineRule="exact"/>
              <w:ind w:left="878"/>
              <w:rPr>
                <w:b/>
                <w:sz w:val="20"/>
              </w:rPr>
            </w:pPr>
            <w:r>
              <w:rPr>
                <w:b/>
                <w:sz w:val="20"/>
              </w:rPr>
              <w:t>Godziny na realizację</w:t>
            </w:r>
          </w:p>
        </w:tc>
      </w:tr>
    </w:tbl>
    <w:p w14:paraId="0F460806" w14:textId="77777777" w:rsidR="00753C39" w:rsidRDefault="00753C39">
      <w:pPr>
        <w:spacing w:line="212" w:lineRule="exact"/>
        <w:rPr>
          <w:sz w:val="20"/>
        </w:rPr>
        <w:sectPr w:rsidR="00753C39">
          <w:pgSz w:w="11910" w:h="16840"/>
          <w:pgMar w:top="1060" w:right="0" w:bottom="1160" w:left="880" w:header="0" w:footer="976" w:gutter="0"/>
          <w:cols w:space="708"/>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3E1F6B0A" w14:textId="77777777">
        <w:trPr>
          <w:trHeight w:val="458"/>
        </w:trPr>
        <w:tc>
          <w:tcPr>
            <w:tcW w:w="6191" w:type="dxa"/>
            <w:shd w:val="clear" w:color="auto" w:fill="E6E6E6"/>
          </w:tcPr>
          <w:p w14:paraId="0CAE913E" w14:textId="77777777" w:rsidR="00753C39" w:rsidRDefault="00EA4CB2">
            <w:pPr>
              <w:pStyle w:val="TableParagraph"/>
              <w:spacing w:line="228" w:lineRule="exact"/>
              <w:ind w:left="1440"/>
              <w:rPr>
                <w:b/>
                <w:sz w:val="20"/>
              </w:rPr>
            </w:pPr>
            <w:r>
              <w:rPr>
                <w:b/>
                <w:sz w:val="20"/>
              </w:rPr>
              <w:lastRenderedPageBreak/>
              <w:t>Forma aktywności/obciążenie studenta</w:t>
            </w:r>
          </w:p>
        </w:tc>
        <w:tc>
          <w:tcPr>
            <w:tcW w:w="3608" w:type="dxa"/>
            <w:shd w:val="clear" w:color="auto" w:fill="E6E6E6"/>
          </w:tcPr>
          <w:p w14:paraId="2006C0CE" w14:textId="77777777" w:rsidR="00753C39" w:rsidRDefault="00753C39">
            <w:pPr>
              <w:pStyle w:val="TableParagraph"/>
              <w:rPr>
                <w:sz w:val="18"/>
              </w:rPr>
            </w:pPr>
          </w:p>
        </w:tc>
      </w:tr>
      <w:tr w:rsidR="00753C39" w14:paraId="6F5A51C7" w14:textId="77777777">
        <w:trPr>
          <w:trHeight w:val="460"/>
        </w:trPr>
        <w:tc>
          <w:tcPr>
            <w:tcW w:w="6191" w:type="dxa"/>
          </w:tcPr>
          <w:p w14:paraId="565A2E0E" w14:textId="77777777" w:rsidR="00753C39" w:rsidRDefault="00EA4CB2">
            <w:pPr>
              <w:pStyle w:val="TableParagraph"/>
              <w:spacing w:line="225" w:lineRule="exact"/>
              <w:ind w:left="108"/>
              <w:rPr>
                <w:sz w:val="20"/>
              </w:rPr>
            </w:pPr>
            <w:r>
              <w:rPr>
                <w:sz w:val="20"/>
              </w:rPr>
              <w:t>Godziny zajęć prowadzonych z bezpośrednim udziałem nauczycieli</w:t>
            </w:r>
          </w:p>
          <w:p w14:paraId="5CA5BD9B" w14:textId="77777777" w:rsidR="00753C39" w:rsidRDefault="00EA4CB2">
            <w:pPr>
              <w:pStyle w:val="TableParagraph"/>
              <w:spacing w:line="216" w:lineRule="exact"/>
              <w:ind w:left="108"/>
              <w:rPr>
                <w:sz w:val="20"/>
              </w:rPr>
            </w:pPr>
            <w:r>
              <w:rPr>
                <w:sz w:val="20"/>
              </w:rPr>
              <w:t>akademickich lub innych osób prowadzących zajęcia</w:t>
            </w:r>
          </w:p>
        </w:tc>
        <w:tc>
          <w:tcPr>
            <w:tcW w:w="3608" w:type="dxa"/>
          </w:tcPr>
          <w:p w14:paraId="5D67BA13" w14:textId="77777777" w:rsidR="00753C39" w:rsidRDefault="00EA4CB2">
            <w:pPr>
              <w:pStyle w:val="TableParagraph"/>
              <w:spacing w:before="99"/>
              <w:ind w:right="1682"/>
              <w:jc w:val="right"/>
              <w:rPr>
                <w:i/>
              </w:rPr>
            </w:pPr>
            <w:r>
              <w:rPr>
                <w:i/>
              </w:rPr>
              <w:t>60</w:t>
            </w:r>
          </w:p>
        </w:tc>
      </w:tr>
      <w:tr w:rsidR="00753C39" w14:paraId="59550483" w14:textId="77777777">
        <w:trPr>
          <w:trHeight w:val="690"/>
        </w:trPr>
        <w:tc>
          <w:tcPr>
            <w:tcW w:w="6191" w:type="dxa"/>
          </w:tcPr>
          <w:p w14:paraId="77002831" w14:textId="77777777" w:rsidR="00753C39" w:rsidRDefault="00EA4CB2">
            <w:pPr>
              <w:pStyle w:val="TableParagraph"/>
              <w:spacing w:line="223" w:lineRule="exact"/>
              <w:ind w:left="108"/>
              <w:rPr>
                <w:sz w:val="20"/>
              </w:rPr>
            </w:pPr>
            <w:r>
              <w:rPr>
                <w:sz w:val="20"/>
              </w:rPr>
              <w:t>Liczba pkt. ECTS uzyskiwana w ramach zajęć prowadzonych z</w:t>
            </w:r>
          </w:p>
          <w:p w14:paraId="5C12C507"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608" w:type="dxa"/>
          </w:tcPr>
          <w:p w14:paraId="571D86AB" w14:textId="77777777" w:rsidR="00753C39" w:rsidRDefault="00753C39">
            <w:pPr>
              <w:pStyle w:val="TableParagraph"/>
              <w:spacing w:before="5"/>
              <w:rPr>
                <w:b/>
                <w:sz w:val="19"/>
              </w:rPr>
            </w:pPr>
          </w:p>
          <w:p w14:paraId="22C421E5" w14:textId="77777777" w:rsidR="00753C39" w:rsidRDefault="00EA4CB2">
            <w:pPr>
              <w:pStyle w:val="TableParagraph"/>
              <w:ind w:left="10"/>
              <w:jc w:val="center"/>
              <w:rPr>
                <w:i/>
                <w:sz w:val="20"/>
              </w:rPr>
            </w:pPr>
            <w:r>
              <w:rPr>
                <w:i/>
                <w:w w:val="99"/>
                <w:sz w:val="20"/>
              </w:rPr>
              <w:t>5</w:t>
            </w:r>
          </w:p>
        </w:tc>
      </w:tr>
      <w:tr w:rsidR="00753C39" w14:paraId="5F68C3A5" w14:textId="77777777">
        <w:trPr>
          <w:trHeight w:val="400"/>
        </w:trPr>
        <w:tc>
          <w:tcPr>
            <w:tcW w:w="6191" w:type="dxa"/>
          </w:tcPr>
          <w:p w14:paraId="2D9B09E1" w14:textId="77777777" w:rsidR="00753C39" w:rsidRDefault="00EA4CB2">
            <w:pPr>
              <w:pStyle w:val="TableParagraph"/>
              <w:spacing w:before="79"/>
              <w:ind w:left="108"/>
              <w:rPr>
                <w:sz w:val="20"/>
              </w:rPr>
            </w:pPr>
            <w:r>
              <w:rPr>
                <w:sz w:val="20"/>
              </w:rPr>
              <w:t>e-learning</w:t>
            </w:r>
          </w:p>
        </w:tc>
        <w:tc>
          <w:tcPr>
            <w:tcW w:w="3608" w:type="dxa"/>
          </w:tcPr>
          <w:p w14:paraId="2FD6D2FB" w14:textId="77777777" w:rsidR="00753C39" w:rsidRDefault="00EA4CB2">
            <w:pPr>
              <w:pStyle w:val="TableParagraph"/>
              <w:spacing w:before="79"/>
              <w:ind w:left="10"/>
              <w:jc w:val="center"/>
              <w:rPr>
                <w:i/>
                <w:sz w:val="20"/>
              </w:rPr>
            </w:pPr>
            <w:r>
              <w:rPr>
                <w:i/>
                <w:w w:val="99"/>
                <w:sz w:val="20"/>
              </w:rPr>
              <w:t>-</w:t>
            </w:r>
          </w:p>
        </w:tc>
      </w:tr>
      <w:tr w:rsidR="00753C39" w14:paraId="5D66A7D0" w14:textId="77777777">
        <w:trPr>
          <w:trHeight w:val="400"/>
        </w:trPr>
        <w:tc>
          <w:tcPr>
            <w:tcW w:w="6191" w:type="dxa"/>
          </w:tcPr>
          <w:p w14:paraId="51267053"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4AB002C2" w14:textId="77777777" w:rsidR="00753C39" w:rsidRDefault="00EA4CB2">
            <w:pPr>
              <w:pStyle w:val="TableParagraph"/>
              <w:spacing w:before="68"/>
              <w:ind w:left="12"/>
              <w:jc w:val="center"/>
              <w:rPr>
                <w:i/>
              </w:rPr>
            </w:pPr>
            <w:r>
              <w:rPr>
                <w:i/>
              </w:rPr>
              <w:t>-</w:t>
            </w:r>
          </w:p>
        </w:tc>
      </w:tr>
      <w:tr w:rsidR="00753C39" w14:paraId="7DD7073C" w14:textId="77777777">
        <w:trPr>
          <w:trHeight w:val="402"/>
        </w:trPr>
        <w:tc>
          <w:tcPr>
            <w:tcW w:w="6191" w:type="dxa"/>
          </w:tcPr>
          <w:p w14:paraId="4640C083" w14:textId="77777777" w:rsidR="00753C39" w:rsidRDefault="00EA4CB2">
            <w:pPr>
              <w:pStyle w:val="TableParagraph"/>
              <w:spacing w:before="79"/>
              <w:ind w:left="108"/>
              <w:rPr>
                <w:sz w:val="20"/>
              </w:rPr>
            </w:pPr>
            <w:r>
              <w:rPr>
                <w:sz w:val="20"/>
              </w:rPr>
              <w:t>Praca własna studenta (liczba godzin)</w:t>
            </w:r>
          </w:p>
        </w:tc>
        <w:tc>
          <w:tcPr>
            <w:tcW w:w="3608" w:type="dxa"/>
          </w:tcPr>
          <w:p w14:paraId="3D263549" w14:textId="77777777" w:rsidR="00753C39" w:rsidRDefault="00EA4CB2">
            <w:pPr>
              <w:pStyle w:val="TableParagraph"/>
              <w:spacing w:before="79"/>
              <w:ind w:right="1688"/>
              <w:jc w:val="right"/>
              <w:rPr>
                <w:i/>
                <w:sz w:val="20"/>
              </w:rPr>
            </w:pPr>
            <w:r>
              <w:rPr>
                <w:i/>
                <w:sz w:val="20"/>
              </w:rPr>
              <w:t>45</w:t>
            </w:r>
          </w:p>
        </w:tc>
      </w:tr>
      <w:tr w:rsidR="00753C39" w14:paraId="43B1F91E" w14:textId="77777777">
        <w:trPr>
          <w:trHeight w:val="400"/>
        </w:trPr>
        <w:tc>
          <w:tcPr>
            <w:tcW w:w="6191" w:type="dxa"/>
          </w:tcPr>
          <w:p w14:paraId="3D3D8135" w14:textId="77777777" w:rsidR="00753C39" w:rsidRDefault="00EA4CB2">
            <w:pPr>
              <w:pStyle w:val="TableParagraph"/>
              <w:spacing w:before="77"/>
              <w:ind w:left="108"/>
              <w:rPr>
                <w:sz w:val="20"/>
              </w:rPr>
            </w:pPr>
            <w:r>
              <w:rPr>
                <w:sz w:val="20"/>
              </w:rPr>
              <w:t>Studia literaturowe (liczba godzin)</w:t>
            </w:r>
          </w:p>
        </w:tc>
        <w:tc>
          <w:tcPr>
            <w:tcW w:w="3608" w:type="dxa"/>
          </w:tcPr>
          <w:p w14:paraId="7B92A431" w14:textId="77777777" w:rsidR="00753C39" w:rsidRDefault="00EA4CB2">
            <w:pPr>
              <w:pStyle w:val="TableParagraph"/>
              <w:spacing w:before="75"/>
              <w:ind w:left="856" w:right="845"/>
              <w:jc w:val="center"/>
              <w:rPr>
                <w:rFonts w:ascii="Carlito"/>
                <w:i/>
                <w:sz w:val="20"/>
              </w:rPr>
            </w:pPr>
            <w:r>
              <w:rPr>
                <w:rFonts w:ascii="Carlito"/>
                <w:i/>
                <w:sz w:val="20"/>
              </w:rPr>
              <w:t>20</w:t>
            </w:r>
          </w:p>
        </w:tc>
      </w:tr>
      <w:tr w:rsidR="00753C39" w14:paraId="579246E2" w14:textId="77777777">
        <w:trPr>
          <w:trHeight w:val="400"/>
        </w:trPr>
        <w:tc>
          <w:tcPr>
            <w:tcW w:w="6191" w:type="dxa"/>
          </w:tcPr>
          <w:p w14:paraId="1DAEBD8E"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53AAB944" w14:textId="77777777" w:rsidR="00753C39" w:rsidRDefault="00753C39">
            <w:pPr>
              <w:pStyle w:val="TableParagraph"/>
              <w:rPr>
                <w:sz w:val="18"/>
              </w:rPr>
            </w:pPr>
          </w:p>
        </w:tc>
      </w:tr>
      <w:tr w:rsidR="00753C39" w14:paraId="7474C52F" w14:textId="77777777">
        <w:trPr>
          <w:trHeight w:val="270"/>
        </w:trPr>
        <w:tc>
          <w:tcPr>
            <w:tcW w:w="6191" w:type="dxa"/>
          </w:tcPr>
          <w:p w14:paraId="21B63C7F" w14:textId="77777777" w:rsidR="00753C39" w:rsidRDefault="00EA4CB2">
            <w:pPr>
              <w:pStyle w:val="TableParagraph"/>
              <w:spacing w:before="14"/>
              <w:ind w:left="108"/>
              <w:rPr>
                <w:sz w:val="20"/>
              </w:rPr>
            </w:pPr>
            <w:r>
              <w:rPr>
                <w:sz w:val="20"/>
              </w:rPr>
              <w:t>SUMA GODZIN</w:t>
            </w:r>
          </w:p>
        </w:tc>
        <w:tc>
          <w:tcPr>
            <w:tcW w:w="3608" w:type="dxa"/>
          </w:tcPr>
          <w:p w14:paraId="673B994B" w14:textId="77777777" w:rsidR="00753C39" w:rsidRDefault="00EA4CB2">
            <w:pPr>
              <w:pStyle w:val="TableParagraph"/>
              <w:spacing w:before="14"/>
              <w:ind w:right="1637"/>
              <w:jc w:val="right"/>
              <w:rPr>
                <w:i/>
                <w:sz w:val="20"/>
              </w:rPr>
            </w:pPr>
            <w:r>
              <w:rPr>
                <w:i/>
                <w:sz w:val="20"/>
              </w:rPr>
              <w:t>125</w:t>
            </w:r>
          </w:p>
        </w:tc>
      </w:tr>
      <w:tr w:rsidR="00753C39" w14:paraId="71E79BD3" w14:textId="77777777">
        <w:trPr>
          <w:trHeight w:val="275"/>
        </w:trPr>
        <w:tc>
          <w:tcPr>
            <w:tcW w:w="6191" w:type="dxa"/>
          </w:tcPr>
          <w:p w14:paraId="3EBD8E57"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608" w:type="dxa"/>
          </w:tcPr>
          <w:p w14:paraId="090A7999" w14:textId="77777777" w:rsidR="00753C39" w:rsidRDefault="00EA4CB2">
            <w:pPr>
              <w:pStyle w:val="TableParagraph"/>
              <w:spacing w:before="17"/>
              <w:ind w:left="10"/>
              <w:jc w:val="center"/>
              <w:rPr>
                <w:i/>
                <w:sz w:val="20"/>
              </w:rPr>
            </w:pPr>
            <w:r>
              <w:rPr>
                <w:i/>
                <w:w w:val="99"/>
                <w:sz w:val="20"/>
              </w:rPr>
              <w:t>5</w:t>
            </w:r>
          </w:p>
        </w:tc>
      </w:tr>
    </w:tbl>
    <w:p w14:paraId="5D51E529" w14:textId="77777777" w:rsidR="00753C39" w:rsidRDefault="00753C39">
      <w:pPr>
        <w:pStyle w:val="Tekstpodstawowy"/>
        <w:rPr>
          <w:b/>
        </w:rPr>
      </w:pPr>
    </w:p>
    <w:p w14:paraId="29D14B4F" w14:textId="77777777" w:rsidR="00753C39" w:rsidRDefault="00753C39">
      <w:pPr>
        <w:pStyle w:val="Tekstpodstawowy"/>
        <w:spacing w:before="1"/>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861"/>
        <w:gridCol w:w="1020"/>
        <w:gridCol w:w="1607"/>
      </w:tblGrid>
      <w:tr w:rsidR="00753C39" w14:paraId="7A3554E3" w14:textId="77777777">
        <w:trPr>
          <w:trHeight w:val="940"/>
        </w:trPr>
        <w:tc>
          <w:tcPr>
            <w:tcW w:w="10218" w:type="dxa"/>
            <w:gridSpan w:val="6"/>
            <w:shd w:val="clear" w:color="auto" w:fill="C0C0C0"/>
          </w:tcPr>
          <w:p w14:paraId="5D42E160" w14:textId="77777777" w:rsidR="00753C39" w:rsidRDefault="00753C39">
            <w:pPr>
              <w:pStyle w:val="TableParagraph"/>
              <w:spacing w:before="8"/>
              <w:rPr>
                <w:b/>
                <w:sz w:val="28"/>
              </w:rPr>
            </w:pPr>
          </w:p>
          <w:p w14:paraId="69CD0B3F" w14:textId="77777777" w:rsidR="00753C39" w:rsidRDefault="00EA4CB2">
            <w:pPr>
              <w:pStyle w:val="TableParagraph"/>
              <w:ind w:left="3116"/>
              <w:rPr>
                <w:b/>
                <w:sz w:val="24"/>
              </w:rPr>
            </w:pPr>
            <w:bookmarkStart w:id="34" w:name="_bookmark34"/>
            <w:bookmarkEnd w:id="34"/>
            <w:r>
              <w:rPr>
                <w:b/>
                <w:sz w:val="24"/>
              </w:rPr>
              <w:t>35. ORGANY OCHRONY PRAWNEJ</w:t>
            </w:r>
          </w:p>
        </w:tc>
      </w:tr>
      <w:tr w:rsidR="00753C39" w14:paraId="428C8A64" w14:textId="77777777">
        <w:trPr>
          <w:trHeight w:val="378"/>
        </w:trPr>
        <w:tc>
          <w:tcPr>
            <w:tcW w:w="4774" w:type="dxa"/>
            <w:gridSpan w:val="2"/>
            <w:shd w:val="clear" w:color="auto" w:fill="DFDFDF"/>
          </w:tcPr>
          <w:p w14:paraId="6B0682F8" w14:textId="77777777" w:rsidR="00753C39" w:rsidRDefault="00EA4CB2">
            <w:pPr>
              <w:pStyle w:val="TableParagraph"/>
              <w:spacing w:before="58"/>
              <w:ind w:left="57"/>
              <w:rPr>
                <w:b/>
                <w:sz w:val="20"/>
              </w:rPr>
            </w:pPr>
            <w:r>
              <w:rPr>
                <w:b/>
                <w:sz w:val="20"/>
              </w:rPr>
              <w:t>1. Kod przedmiotu: A-III-5-35</w:t>
            </w:r>
          </w:p>
        </w:tc>
        <w:tc>
          <w:tcPr>
            <w:tcW w:w="5444" w:type="dxa"/>
            <w:gridSpan w:val="4"/>
            <w:shd w:val="clear" w:color="auto" w:fill="DFDFDF"/>
          </w:tcPr>
          <w:p w14:paraId="73DB63B2" w14:textId="77777777" w:rsidR="00753C39" w:rsidRDefault="00EA4CB2">
            <w:pPr>
              <w:pStyle w:val="TableParagraph"/>
              <w:spacing w:before="58"/>
              <w:ind w:left="60"/>
              <w:rPr>
                <w:b/>
                <w:sz w:val="20"/>
              </w:rPr>
            </w:pPr>
            <w:r>
              <w:rPr>
                <w:b/>
                <w:sz w:val="20"/>
              </w:rPr>
              <w:t>2. Liczba punktów ECTS: 4</w:t>
            </w:r>
          </w:p>
        </w:tc>
      </w:tr>
      <w:tr w:rsidR="00753C39" w14:paraId="7D5116C9" w14:textId="77777777">
        <w:trPr>
          <w:trHeight w:val="642"/>
        </w:trPr>
        <w:tc>
          <w:tcPr>
            <w:tcW w:w="1697" w:type="dxa"/>
            <w:shd w:val="clear" w:color="auto" w:fill="DFDFDF"/>
          </w:tcPr>
          <w:p w14:paraId="24A5F95E" w14:textId="77777777" w:rsidR="00753C39" w:rsidRDefault="00EA4CB2">
            <w:pPr>
              <w:pStyle w:val="TableParagraph"/>
              <w:spacing w:before="58"/>
              <w:ind w:left="57"/>
              <w:rPr>
                <w:b/>
                <w:sz w:val="20"/>
              </w:rPr>
            </w:pPr>
            <w:r>
              <w:rPr>
                <w:b/>
                <w:sz w:val="20"/>
              </w:rPr>
              <w:t>3. Kierunek:</w:t>
            </w:r>
          </w:p>
        </w:tc>
        <w:tc>
          <w:tcPr>
            <w:tcW w:w="3077" w:type="dxa"/>
          </w:tcPr>
          <w:p w14:paraId="0E5C593A" w14:textId="77777777" w:rsidR="00753C39" w:rsidRDefault="00EA4CB2">
            <w:pPr>
              <w:pStyle w:val="TableParagraph"/>
              <w:spacing w:before="55"/>
              <w:ind w:left="57"/>
              <w:rPr>
                <w:b/>
                <w:sz w:val="20"/>
              </w:rPr>
            </w:pPr>
            <w:r>
              <w:rPr>
                <w:b/>
                <w:sz w:val="20"/>
              </w:rPr>
              <w:t>Administracja</w:t>
            </w:r>
          </w:p>
        </w:tc>
        <w:tc>
          <w:tcPr>
            <w:tcW w:w="1956" w:type="dxa"/>
            <w:shd w:val="clear" w:color="auto" w:fill="DFDFDF"/>
          </w:tcPr>
          <w:p w14:paraId="07D7C3E4" w14:textId="77777777" w:rsidR="00753C39" w:rsidRDefault="00EA4CB2">
            <w:pPr>
              <w:pStyle w:val="TableParagraph"/>
              <w:spacing w:before="58"/>
              <w:ind w:left="60"/>
              <w:rPr>
                <w:b/>
                <w:sz w:val="20"/>
              </w:rPr>
            </w:pPr>
            <w:r>
              <w:rPr>
                <w:b/>
                <w:sz w:val="20"/>
              </w:rPr>
              <w:t>7. Liczba godzin:</w:t>
            </w:r>
          </w:p>
        </w:tc>
        <w:tc>
          <w:tcPr>
            <w:tcW w:w="861" w:type="dxa"/>
            <w:shd w:val="clear" w:color="auto" w:fill="DFDFDF"/>
          </w:tcPr>
          <w:p w14:paraId="7B82AFAE" w14:textId="77777777" w:rsidR="00753C39" w:rsidRDefault="00EA4CB2">
            <w:pPr>
              <w:pStyle w:val="TableParagraph"/>
              <w:spacing w:before="58"/>
              <w:ind w:left="60"/>
              <w:rPr>
                <w:b/>
                <w:sz w:val="20"/>
              </w:rPr>
            </w:pPr>
            <w:r>
              <w:rPr>
                <w:b/>
                <w:sz w:val="20"/>
              </w:rPr>
              <w:t>ogółem</w:t>
            </w:r>
          </w:p>
        </w:tc>
        <w:tc>
          <w:tcPr>
            <w:tcW w:w="1020" w:type="dxa"/>
            <w:shd w:val="clear" w:color="auto" w:fill="DFDFDF"/>
          </w:tcPr>
          <w:p w14:paraId="5F9AACB5" w14:textId="77777777" w:rsidR="00753C39" w:rsidRDefault="00EA4CB2">
            <w:pPr>
              <w:pStyle w:val="TableParagraph"/>
              <w:spacing w:before="58"/>
              <w:ind w:left="58"/>
              <w:rPr>
                <w:b/>
                <w:sz w:val="20"/>
              </w:rPr>
            </w:pPr>
            <w:r>
              <w:rPr>
                <w:b/>
                <w:sz w:val="20"/>
              </w:rPr>
              <w:t>wykłady</w:t>
            </w:r>
          </w:p>
        </w:tc>
        <w:tc>
          <w:tcPr>
            <w:tcW w:w="1607" w:type="dxa"/>
            <w:shd w:val="clear" w:color="auto" w:fill="DFDFDF"/>
          </w:tcPr>
          <w:p w14:paraId="4BE07764" w14:textId="77777777" w:rsidR="00753C39" w:rsidRDefault="00EA4CB2">
            <w:pPr>
              <w:pStyle w:val="TableParagraph"/>
              <w:spacing w:before="58" w:line="276" w:lineRule="auto"/>
              <w:ind w:left="59" w:right="48"/>
              <w:rPr>
                <w:b/>
                <w:sz w:val="20"/>
              </w:rPr>
            </w:pPr>
            <w:r>
              <w:rPr>
                <w:b/>
                <w:w w:val="95"/>
                <w:sz w:val="20"/>
              </w:rPr>
              <w:t xml:space="preserve">ćwiczenia/inne </w:t>
            </w:r>
            <w:r>
              <w:rPr>
                <w:b/>
                <w:sz w:val="20"/>
              </w:rPr>
              <w:t>akt.</w:t>
            </w:r>
          </w:p>
        </w:tc>
      </w:tr>
      <w:tr w:rsidR="00753C39" w14:paraId="6460C712" w14:textId="77777777">
        <w:trPr>
          <w:trHeight w:val="642"/>
        </w:trPr>
        <w:tc>
          <w:tcPr>
            <w:tcW w:w="1697" w:type="dxa"/>
            <w:shd w:val="clear" w:color="auto" w:fill="DFDFDF"/>
          </w:tcPr>
          <w:p w14:paraId="2AE40698" w14:textId="77777777" w:rsidR="00753C39" w:rsidRDefault="00EA4CB2">
            <w:pPr>
              <w:pStyle w:val="TableParagraph"/>
              <w:spacing w:before="58"/>
              <w:ind w:left="57"/>
              <w:rPr>
                <w:b/>
                <w:sz w:val="20"/>
              </w:rPr>
            </w:pPr>
            <w:r>
              <w:rPr>
                <w:b/>
                <w:sz w:val="20"/>
              </w:rPr>
              <w:t>4. Grupa zajęć:</w:t>
            </w:r>
          </w:p>
        </w:tc>
        <w:tc>
          <w:tcPr>
            <w:tcW w:w="3077" w:type="dxa"/>
          </w:tcPr>
          <w:p w14:paraId="08DDCC84" w14:textId="77777777" w:rsidR="00753C39" w:rsidRDefault="00EA4CB2">
            <w:pPr>
              <w:pStyle w:val="TableParagraph"/>
              <w:spacing w:before="55"/>
              <w:ind w:left="57"/>
              <w:rPr>
                <w:b/>
                <w:sz w:val="20"/>
              </w:rPr>
            </w:pPr>
            <w:r>
              <w:rPr>
                <w:b/>
                <w:sz w:val="20"/>
              </w:rPr>
              <w:t>Zajęcia do wyboru</w:t>
            </w:r>
          </w:p>
        </w:tc>
        <w:tc>
          <w:tcPr>
            <w:tcW w:w="1956" w:type="dxa"/>
            <w:shd w:val="clear" w:color="auto" w:fill="DFDFDF"/>
          </w:tcPr>
          <w:p w14:paraId="3FFB8885" w14:textId="77777777" w:rsidR="00753C39" w:rsidRDefault="00EA4CB2">
            <w:pPr>
              <w:pStyle w:val="TableParagraph"/>
              <w:spacing w:before="58" w:line="276" w:lineRule="auto"/>
              <w:ind w:left="60" w:right="799"/>
              <w:rPr>
                <w:b/>
                <w:sz w:val="20"/>
              </w:rPr>
            </w:pPr>
            <w:r>
              <w:rPr>
                <w:b/>
                <w:sz w:val="20"/>
              </w:rPr>
              <w:t>8. Studia stacjonarne:</w:t>
            </w:r>
          </w:p>
        </w:tc>
        <w:tc>
          <w:tcPr>
            <w:tcW w:w="861" w:type="dxa"/>
          </w:tcPr>
          <w:p w14:paraId="2FB1225F" w14:textId="77777777" w:rsidR="00753C39" w:rsidRDefault="00753C39">
            <w:pPr>
              <w:pStyle w:val="TableParagraph"/>
              <w:rPr>
                <w:sz w:val="18"/>
              </w:rPr>
            </w:pPr>
          </w:p>
        </w:tc>
        <w:tc>
          <w:tcPr>
            <w:tcW w:w="1020" w:type="dxa"/>
          </w:tcPr>
          <w:p w14:paraId="39805800" w14:textId="77777777" w:rsidR="00753C39" w:rsidRDefault="00753C39">
            <w:pPr>
              <w:pStyle w:val="TableParagraph"/>
              <w:rPr>
                <w:sz w:val="18"/>
              </w:rPr>
            </w:pPr>
          </w:p>
        </w:tc>
        <w:tc>
          <w:tcPr>
            <w:tcW w:w="1607" w:type="dxa"/>
          </w:tcPr>
          <w:p w14:paraId="0BBCC867" w14:textId="77777777" w:rsidR="00753C39" w:rsidRDefault="00753C39">
            <w:pPr>
              <w:pStyle w:val="TableParagraph"/>
              <w:rPr>
                <w:sz w:val="18"/>
              </w:rPr>
            </w:pPr>
          </w:p>
        </w:tc>
      </w:tr>
      <w:tr w:rsidR="00753C39" w14:paraId="3071C8CC" w14:textId="77777777">
        <w:trPr>
          <w:trHeight w:val="642"/>
        </w:trPr>
        <w:tc>
          <w:tcPr>
            <w:tcW w:w="1697" w:type="dxa"/>
            <w:shd w:val="clear" w:color="auto" w:fill="DFDFDF"/>
          </w:tcPr>
          <w:p w14:paraId="6FC1EB75" w14:textId="77777777" w:rsidR="00753C39" w:rsidRDefault="00EA4CB2">
            <w:pPr>
              <w:pStyle w:val="TableParagraph"/>
              <w:spacing w:before="58"/>
              <w:ind w:left="57"/>
              <w:rPr>
                <w:b/>
                <w:sz w:val="20"/>
              </w:rPr>
            </w:pPr>
            <w:r>
              <w:rPr>
                <w:b/>
                <w:sz w:val="20"/>
              </w:rPr>
              <w:t>5. Rok studiów</w:t>
            </w:r>
          </w:p>
        </w:tc>
        <w:tc>
          <w:tcPr>
            <w:tcW w:w="3077" w:type="dxa"/>
          </w:tcPr>
          <w:p w14:paraId="7D72D33F" w14:textId="77777777" w:rsidR="00753C39" w:rsidRDefault="00EA4CB2">
            <w:pPr>
              <w:pStyle w:val="TableParagraph"/>
              <w:spacing w:before="55"/>
              <w:ind w:left="57"/>
              <w:rPr>
                <w:b/>
                <w:sz w:val="20"/>
              </w:rPr>
            </w:pPr>
            <w:r>
              <w:rPr>
                <w:b/>
                <w:sz w:val="20"/>
              </w:rPr>
              <w:t>III</w:t>
            </w:r>
          </w:p>
        </w:tc>
        <w:tc>
          <w:tcPr>
            <w:tcW w:w="1956" w:type="dxa"/>
            <w:shd w:val="clear" w:color="auto" w:fill="DFDFDF"/>
          </w:tcPr>
          <w:p w14:paraId="391F1FE2" w14:textId="77777777" w:rsidR="00753C39" w:rsidRDefault="00EA4CB2">
            <w:pPr>
              <w:pStyle w:val="TableParagraph"/>
              <w:spacing w:before="58" w:line="278" w:lineRule="auto"/>
              <w:ind w:left="60"/>
              <w:rPr>
                <w:b/>
                <w:sz w:val="20"/>
              </w:rPr>
            </w:pPr>
            <w:r>
              <w:rPr>
                <w:b/>
                <w:sz w:val="20"/>
              </w:rPr>
              <w:t xml:space="preserve">9. Studia </w:t>
            </w:r>
            <w:r>
              <w:rPr>
                <w:b/>
                <w:w w:val="95"/>
                <w:sz w:val="20"/>
              </w:rPr>
              <w:t>niestacjonarne:</w:t>
            </w:r>
          </w:p>
        </w:tc>
        <w:tc>
          <w:tcPr>
            <w:tcW w:w="861" w:type="dxa"/>
          </w:tcPr>
          <w:p w14:paraId="7A16EEA6" w14:textId="77777777" w:rsidR="00753C39" w:rsidRDefault="00EA4CB2">
            <w:pPr>
              <w:pStyle w:val="TableParagraph"/>
              <w:spacing w:before="55"/>
              <w:ind w:left="315" w:right="296"/>
              <w:jc w:val="center"/>
              <w:rPr>
                <w:b/>
                <w:sz w:val="20"/>
              </w:rPr>
            </w:pPr>
            <w:r>
              <w:rPr>
                <w:b/>
                <w:sz w:val="20"/>
              </w:rPr>
              <w:t>30</w:t>
            </w:r>
          </w:p>
        </w:tc>
        <w:tc>
          <w:tcPr>
            <w:tcW w:w="1020" w:type="dxa"/>
          </w:tcPr>
          <w:p w14:paraId="5CCE566E" w14:textId="77777777" w:rsidR="00753C39" w:rsidRDefault="00EA4CB2">
            <w:pPr>
              <w:pStyle w:val="TableParagraph"/>
              <w:spacing w:before="55"/>
              <w:ind w:left="392" w:right="377"/>
              <w:jc w:val="center"/>
              <w:rPr>
                <w:b/>
                <w:sz w:val="20"/>
              </w:rPr>
            </w:pPr>
            <w:r>
              <w:rPr>
                <w:b/>
                <w:sz w:val="20"/>
              </w:rPr>
              <w:t>10</w:t>
            </w:r>
          </w:p>
        </w:tc>
        <w:tc>
          <w:tcPr>
            <w:tcW w:w="1607" w:type="dxa"/>
          </w:tcPr>
          <w:p w14:paraId="72D6AB2D" w14:textId="77777777" w:rsidR="00753C39" w:rsidRDefault="00EA4CB2">
            <w:pPr>
              <w:pStyle w:val="TableParagraph"/>
              <w:spacing w:before="55"/>
              <w:ind w:left="309"/>
              <w:rPr>
                <w:b/>
                <w:sz w:val="20"/>
              </w:rPr>
            </w:pPr>
            <w:r>
              <w:rPr>
                <w:b/>
                <w:sz w:val="20"/>
              </w:rPr>
              <w:t>5 e-l. 15 ćw.</w:t>
            </w:r>
          </w:p>
        </w:tc>
      </w:tr>
      <w:tr w:rsidR="00753C39" w14:paraId="6EEAE631" w14:textId="77777777">
        <w:trPr>
          <w:trHeight w:val="645"/>
        </w:trPr>
        <w:tc>
          <w:tcPr>
            <w:tcW w:w="1697" w:type="dxa"/>
            <w:shd w:val="clear" w:color="auto" w:fill="DFDFDF"/>
          </w:tcPr>
          <w:p w14:paraId="1830FFDF" w14:textId="77777777" w:rsidR="00753C39" w:rsidRDefault="00EA4CB2">
            <w:pPr>
              <w:pStyle w:val="TableParagraph"/>
              <w:spacing w:before="58"/>
              <w:ind w:left="57"/>
              <w:rPr>
                <w:b/>
                <w:sz w:val="20"/>
              </w:rPr>
            </w:pPr>
            <w:r>
              <w:rPr>
                <w:b/>
                <w:sz w:val="20"/>
              </w:rPr>
              <w:t>6. Semestr:</w:t>
            </w:r>
          </w:p>
        </w:tc>
        <w:tc>
          <w:tcPr>
            <w:tcW w:w="3077" w:type="dxa"/>
          </w:tcPr>
          <w:p w14:paraId="2AD4C59C" w14:textId="77777777" w:rsidR="00753C39" w:rsidRDefault="00EA4CB2">
            <w:pPr>
              <w:pStyle w:val="TableParagraph"/>
              <w:spacing w:before="55"/>
              <w:ind w:left="57"/>
              <w:rPr>
                <w:b/>
                <w:sz w:val="20"/>
              </w:rPr>
            </w:pPr>
            <w:r>
              <w:rPr>
                <w:b/>
                <w:w w:val="99"/>
                <w:sz w:val="20"/>
              </w:rPr>
              <w:t>6</w:t>
            </w:r>
          </w:p>
        </w:tc>
        <w:tc>
          <w:tcPr>
            <w:tcW w:w="1956" w:type="dxa"/>
            <w:shd w:val="clear" w:color="auto" w:fill="DFDFDF"/>
          </w:tcPr>
          <w:p w14:paraId="3FADC2F8" w14:textId="77777777" w:rsidR="00753C39" w:rsidRDefault="00EA4CB2">
            <w:pPr>
              <w:pStyle w:val="TableParagraph"/>
              <w:spacing w:before="58" w:line="278" w:lineRule="auto"/>
              <w:ind w:left="60" w:right="110"/>
              <w:rPr>
                <w:b/>
                <w:sz w:val="20"/>
              </w:rPr>
            </w:pPr>
            <w:r>
              <w:rPr>
                <w:b/>
                <w:sz w:val="20"/>
              </w:rPr>
              <w:t>10. Poziom studiów i profil:</w:t>
            </w:r>
          </w:p>
        </w:tc>
        <w:tc>
          <w:tcPr>
            <w:tcW w:w="3488" w:type="dxa"/>
            <w:gridSpan w:val="3"/>
          </w:tcPr>
          <w:p w14:paraId="081D8102" w14:textId="77777777" w:rsidR="00753C39" w:rsidRDefault="00EA4CB2">
            <w:pPr>
              <w:pStyle w:val="TableParagraph"/>
              <w:spacing w:before="58" w:line="278" w:lineRule="auto"/>
              <w:ind w:left="60" w:right="597"/>
              <w:rPr>
                <w:b/>
                <w:sz w:val="20"/>
              </w:rPr>
            </w:pPr>
            <w:r>
              <w:rPr>
                <w:b/>
                <w:sz w:val="20"/>
              </w:rPr>
              <w:t>Studia pierwszego stopnia, profil praktyczny</w:t>
            </w:r>
          </w:p>
        </w:tc>
      </w:tr>
      <w:tr w:rsidR="00753C39" w14:paraId="0B1CEB54" w14:textId="77777777">
        <w:trPr>
          <w:trHeight w:val="642"/>
        </w:trPr>
        <w:tc>
          <w:tcPr>
            <w:tcW w:w="1697" w:type="dxa"/>
            <w:shd w:val="clear" w:color="auto" w:fill="DFDFDF"/>
          </w:tcPr>
          <w:p w14:paraId="448DD60B" w14:textId="77777777" w:rsidR="00753C39" w:rsidRDefault="00EA4CB2">
            <w:pPr>
              <w:pStyle w:val="TableParagraph"/>
              <w:spacing w:before="55" w:line="278" w:lineRule="auto"/>
              <w:ind w:left="57" w:right="710"/>
              <w:rPr>
                <w:b/>
                <w:sz w:val="20"/>
              </w:rPr>
            </w:pPr>
            <w:r>
              <w:rPr>
                <w:b/>
                <w:sz w:val="20"/>
              </w:rPr>
              <w:t>11. Forma zaliczenia:</w:t>
            </w:r>
          </w:p>
        </w:tc>
        <w:tc>
          <w:tcPr>
            <w:tcW w:w="3077" w:type="dxa"/>
          </w:tcPr>
          <w:p w14:paraId="105941BC" w14:textId="77777777" w:rsidR="00753C39" w:rsidRDefault="00EA4CB2">
            <w:pPr>
              <w:pStyle w:val="TableParagraph"/>
              <w:spacing w:before="55"/>
              <w:ind w:left="57"/>
              <w:rPr>
                <w:b/>
                <w:sz w:val="20"/>
              </w:rPr>
            </w:pPr>
            <w:r>
              <w:rPr>
                <w:b/>
                <w:sz w:val="20"/>
              </w:rPr>
              <w:t>Egzamin</w:t>
            </w:r>
          </w:p>
        </w:tc>
        <w:tc>
          <w:tcPr>
            <w:tcW w:w="1956" w:type="dxa"/>
            <w:shd w:val="clear" w:color="auto" w:fill="D9D9D9"/>
          </w:tcPr>
          <w:p w14:paraId="4B3B85B0" w14:textId="77777777" w:rsidR="00753C39" w:rsidRDefault="00EA4CB2">
            <w:pPr>
              <w:pStyle w:val="TableParagraph"/>
              <w:spacing w:before="55" w:line="278" w:lineRule="auto"/>
              <w:ind w:left="60" w:right="832"/>
              <w:rPr>
                <w:b/>
                <w:sz w:val="20"/>
              </w:rPr>
            </w:pPr>
            <w:r>
              <w:rPr>
                <w:b/>
                <w:sz w:val="20"/>
              </w:rPr>
              <w:t>12. Język wykładowy:</w:t>
            </w:r>
          </w:p>
        </w:tc>
        <w:tc>
          <w:tcPr>
            <w:tcW w:w="3488" w:type="dxa"/>
            <w:gridSpan w:val="3"/>
          </w:tcPr>
          <w:p w14:paraId="45849A36" w14:textId="77777777" w:rsidR="00753C39" w:rsidRDefault="00EA4CB2">
            <w:pPr>
              <w:pStyle w:val="TableParagraph"/>
              <w:spacing w:before="55"/>
              <w:ind w:left="60"/>
              <w:rPr>
                <w:b/>
                <w:sz w:val="20"/>
              </w:rPr>
            </w:pPr>
            <w:r>
              <w:rPr>
                <w:b/>
                <w:sz w:val="20"/>
              </w:rPr>
              <w:t>polski</w:t>
            </w:r>
          </w:p>
        </w:tc>
      </w:tr>
    </w:tbl>
    <w:p w14:paraId="6F7CA398" w14:textId="77777777" w:rsidR="00753C39" w:rsidRDefault="00753C39">
      <w:pPr>
        <w:pStyle w:val="Tekstpodstawowy"/>
        <w:spacing w:before="8"/>
        <w:rPr>
          <w:b/>
          <w:sz w:val="16"/>
        </w:rPr>
      </w:pPr>
    </w:p>
    <w:p w14:paraId="1B9CF342"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6F2CFA53" w14:textId="77777777" w:rsidR="00753C39" w:rsidRDefault="00753C39">
      <w:pPr>
        <w:pStyle w:val="Tekstpodstawowy"/>
        <w:spacing w:before="3"/>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470"/>
      </w:tblGrid>
      <w:tr w:rsidR="00753C39" w14:paraId="3B28B96E" w14:textId="77777777">
        <w:trPr>
          <w:trHeight w:val="378"/>
        </w:trPr>
        <w:tc>
          <w:tcPr>
            <w:tcW w:w="10222" w:type="dxa"/>
            <w:gridSpan w:val="2"/>
            <w:shd w:val="clear" w:color="auto" w:fill="DFDFDF"/>
          </w:tcPr>
          <w:p w14:paraId="2B8C29B4" w14:textId="77777777" w:rsidR="00753C39" w:rsidRDefault="00EA4CB2">
            <w:pPr>
              <w:pStyle w:val="TableParagraph"/>
              <w:spacing w:before="58"/>
              <w:ind w:left="57"/>
              <w:rPr>
                <w:b/>
                <w:sz w:val="20"/>
              </w:rPr>
            </w:pPr>
            <w:r>
              <w:rPr>
                <w:b/>
                <w:sz w:val="20"/>
              </w:rPr>
              <w:t>1.Cele zajęć:</w:t>
            </w:r>
          </w:p>
        </w:tc>
      </w:tr>
      <w:tr w:rsidR="00753C39" w14:paraId="42D80621" w14:textId="77777777">
        <w:trPr>
          <w:trHeight w:val="803"/>
        </w:trPr>
        <w:tc>
          <w:tcPr>
            <w:tcW w:w="752" w:type="dxa"/>
          </w:tcPr>
          <w:p w14:paraId="245E7F0A" w14:textId="77777777" w:rsidR="00753C39" w:rsidRDefault="00753C39">
            <w:pPr>
              <w:pStyle w:val="TableParagraph"/>
              <w:spacing w:before="11"/>
              <w:rPr>
                <w:b/>
              </w:rPr>
            </w:pPr>
          </w:p>
          <w:p w14:paraId="583C6073" w14:textId="77777777" w:rsidR="00753C39" w:rsidRDefault="00EA4CB2">
            <w:pPr>
              <w:pStyle w:val="TableParagraph"/>
              <w:ind w:right="198"/>
              <w:jc w:val="right"/>
              <w:rPr>
                <w:sz w:val="20"/>
              </w:rPr>
            </w:pPr>
            <w:r>
              <w:rPr>
                <w:sz w:val="20"/>
              </w:rPr>
              <w:t>C 1.</w:t>
            </w:r>
          </w:p>
        </w:tc>
        <w:tc>
          <w:tcPr>
            <w:tcW w:w="9470" w:type="dxa"/>
          </w:tcPr>
          <w:p w14:paraId="1F4CF000" w14:textId="77777777" w:rsidR="00753C39" w:rsidRDefault="00753C39">
            <w:pPr>
              <w:pStyle w:val="TableParagraph"/>
              <w:spacing w:before="2"/>
              <w:rPr>
                <w:b/>
                <w:sz w:val="24"/>
              </w:rPr>
            </w:pPr>
          </w:p>
          <w:p w14:paraId="659FE9C5" w14:textId="77777777" w:rsidR="00753C39" w:rsidRDefault="00EA4CB2">
            <w:pPr>
              <w:pStyle w:val="TableParagraph"/>
              <w:ind w:left="57"/>
              <w:rPr>
                <w:sz w:val="20"/>
              </w:rPr>
            </w:pPr>
            <w:r>
              <w:rPr>
                <w:sz w:val="20"/>
              </w:rPr>
              <w:t>Zapoznanie z podstawowymi pojęciami związanymi z systemem bezpieczeństwa państwa.</w:t>
            </w:r>
          </w:p>
        </w:tc>
      </w:tr>
      <w:tr w:rsidR="00753C39" w14:paraId="4A746C22" w14:textId="77777777">
        <w:trPr>
          <w:trHeight w:val="804"/>
        </w:trPr>
        <w:tc>
          <w:tcPr>
            <w:tcW w:w="752" w:type="dxa"/>
          </w:tcPr>
          <w:p w14:paraId="746FF87A" w14:textId="77777777" w:rsidR="00753C39" w:rsidRDefault="00753C39">
            <w:pPr>
              <w:pStyle w:val="TableParagraph"/>
              <w:spacing w:before="11"/>
              <w:rPr>
                <w:b/>
              </w:rPr>
            </w:pPr>
          </w:p>
          <w:p w14:paraId="069C4E05" w14:textId="77777777" w:rsidR="00753C39" w:rsidRDefault="00EA4CB2">
            <w:pPr>
              <w:pStyle w:val="TableParagraph"/>
              <w:ind w:right="198"/>
              <w:jc w:val="right"/>
              <w:rPr>
                <w:sz w:val="20"/>
              </w:rPr>
            </w:pPr>
            <w:r>
              <w:rPr>
                <w:sz w:val="20"/>
              </w:rPr>
              <w:t>C 2.</w:t>
            </w:r>
          </w:p>
        </w:tc>
        <w:tc>
          <w:tcPr>
            <w:tcW w:w="9470" w:type="dxa"/>
          </w:tcPr>
          <w:p w14:paraId="3569C64C" w14:textId="77777777" w:rsidR="00753C39" w:rsidRDefault="00753C39">
            <w:pPr>
              <w:pStyle w:val="TableParagraph"/>
              <w:spacing w:before="2"/>
              <w:rPr>
                <w:b/>
                <w:sz w:val="24"/>
              </w:rPr>
            </w:pPr>
          </w:p>
          <w:p w14:paraId="35E91918" w14:textId="77777777" w:rsidR="00753C39" w:rsidRDefault="00EA4CB2">
            <w:pPr>
              <w:pStyle w:val="TableParagraph"/>
              <w:ind w:left="57"/>
              <w:rPr>
                <w:sz w:val="20"/>
              </w:rPr>
            </w:pPr>
            <w:r>
              <w:rPr>
                <w:sz w:val="20"/>
              </w:rPr>
              <w:t>Poznanie źródeł systemu bezpieczeństwa państwa.</w:t>
            </w:r>
          </w:p>
        </w:tc>
      </w:tr>
      <w:tr w:rsidR="00753C39" w14:paraId="0C1DEF42" w14:textId="77777777">
        <w:trPr>
          <w:trHeight w:val="378"/>
        </w:trPr>
        <w:tc>
          <w:tcPr>
            <w:tcW w:w="752" w:type="dxa"/>
          </w:tcPr>
          <w:p w14:paraId="6F6539F4" w14:textId="77777777" w:rsidR="00753C39" w:rsidRDefault="00EA4CB2">
            <w:pPr>
              <w:pStyle w:val="TableParagraph"/>
              <w:spacing w:before="53"/>
              <w:ind w:right="198"/>
              <w:jc w:val="right"/>
              <w:rPr>
                <w:sz w:val="20"/>
              </w:rPr>
            </w:pPr>
            <w:r>
              <w:rPr>
                <w:sz w:val="20"/>
              </w:rPr>
              <w:t>C 3.</w:t>
            </w:r>
          </w:p>
        </w:tc>
        <w:tc>
          <w:tcPr>
            <w:tcW w:w="9470" w:type="dxa"/>
          </w:tcPr>
          <w:p w14:paraId="196D2B2C" w14:textId="77777777" w:rsidR="00753C39" w:rsidRDefault="00EA4CB2">
            <w:pPr>
              <w:pStyle w:val="TableParagraph"/>
              <w:spacing w:before="67"/>
              <w:ind w:left="57"/>
              <w:rPr>
                <w:sz w:val="20"/>
              </w:rPr>
            </w:pPr>
            <w:r>
              <w:rPr>
                <w:sz w:val="20"/>
              </w:rPr>
              <w:t>Poznanie organów ochrony państwa.</w:t>
            </w:r>
          </w:p>
        </w:tc>
      </w:tr>
      <w:tr w:rsidR="00753C39" w14:paraId="6747D026" w14:textId="77777777">
        <w:trPr>
          <w:trHeight w:val="803"/>
        </w:trPr>
        <w:tc>
          <w:tcPr>
            <w:tcW w:w="752" w:type="dxa"/>
          </w:tcPr>
          <w:p w14:paraId="73707A42" w14:textId="77777777" w:rsidR="00753C39" w:rsidRDefault="00753C39">
            <w:pPr>
              <w:pStyle w:val="TableParagraph"/>
              <w:spacing w:before="11"/>
              <w:rPr>
                <w:b/>
              </w:rPr>
            </w:pPr>
          </w:p>
          <w:p w14:paraId="3D0F3A86" w14:textId="77777777" w:rsidR="00753C39" w:rsidRDefault="00EA4CB2">
            <w:pPr>
              <w:pStyle w:val="TableParagraph"/>
              <w:ind w:right="198"/>
              <w:jc w:val="right"/>
              <w:rPr>
                <w:sz w:val="20"/>
              </w:rPr>
            </w:pPr>
            <w:r>
              <w:rPr>
                <w:sz w:val="20"/>
              </w:rPr>
              <w:t>C 4.</w:t>
            </w:r>
          </w:p>
        </w:tc>
        <w:tc>
          <w:tcPr>
            <w:tcW w:w="9470" w:type="dxa"/>
          </w:tcPr>
          <w:p w14:paraId="0C450CF6" w14:textId="77777777" w:rsidR="00753C39" w:rsidRDefault="00753C39">
            <w:pPr>
              <w:pStyle w:val="TableParagraph"/>
              <w:spacing w:before="5"/>
              <w:rPr>
                <w:b/>
                <w:sz w:val="24"/>
              </w:rPr>
            </w:pPr>
          </w:p>
          <w:p w14:paraId="500EEA85" w14:textId="77777777" w:rsidR="00753C39" w:rsidRDefault="00EA4CB2">
            <w:pPr>
              <w:pStyle w:val="TableParagraph"/>
              <w:ind w:left="57"/>
              <w:rPr>
                <w:sz w:val="20"/>
              </w:rPr>
            </w:pPr>
            <w:r>
              <w:rPr>
                <w:sz w:val="20"/>
              </w:rPr>
              <w:t>Poznanie systemu zarządzania kryzysowego w państwie.</w:t>
            </w:r>
          </w:p>
        </w:tc>
      </w:tr>
      <w:tr w:rsidR="00753C39" w14:paraId="77547E9A" w14:textId="77777777">
        <w:trPr>
          <w:trHeight w:val="378"/>
        </w:trPr>
        <w:tc>
          <w:tcPr>
            <w:tcW w:w="752" w:type="dxa"/>
          </w:tcPr>
          <w:p w14:paraId="490927DB" w14:textId="77777777" w:rsidR="00753C39" w:rsidRDefault="00EA4CB2">
            <w:pPr>
              <w:pStyle w:val="TableParagraph"/>
              <w:spacing w:before="53"/>
              <w:ind w:right="198"/>
              <w:jc w:val="right"/>
              <w:rPr>
                <w:sz w:val="20"/>
              </w:rPr>
            </w:pPr>
            <w:r>
              <w:rPr>
                <w:sz w:val="20"/>
              </w:rPr>
              <w:t>C 5.</w:t>
            </w:r>
          </w:p>
        </w:tc>
        <w:tc>
          <w:tcPr>
            <w:tcW w:w="9470" w:type="dxa"/>
          </w:tcPr>
          <w:p w14:paraId="7F4AE588" w14:textId="77777777" w:rsidR="00753C39" w:rsidRDefault="00EA4CB2">
            <w:pPr>
              <w:pStyle w:val="TableParagraph"/>
              <w:spacing w:before="67"/>
              <w:ind w:left="57"/>
              <w:rPr>
                <w:sz w:val="20"/>
              </w:rPr>
            </w:pPr>
            <w:r>
              <w:rPr>
                <w:sz w:val="20"/>
              </w:rPr>
              <w:t>Poznanie zagrożeń dla bezpieczeństwa państwa.</w:t>
            </w:r>
          </w:p>
        </w:tc>
      </w:tr>
      <w:tr w:rsidR="00753C39" w14:paraId="735D3274" w14:textId="77777777">
        <w:trPr>
          <w:trHeight w:val="378"/>
        </w:trPr>
        <w:tc>
          <w:tcPr>
            <w:tcW w:w="752" w:type="dxa"/>
          </w:tcPr>
          <w:p w14:paraId="7F89BEDF" w14:textId="77777777" w:rsidR="00753C39" w:rsidRDefault="00EA4CB2">
            <w:pPr>
              <w:pStyle w:val="TableParagraph"/>
              <w:spacing w:before="53"/>
              <w:ind w:right="198"/>
              <w:jc w:val="right"/>
              <w:rPr>
                <w:sz w:val="20"/>
              </w:rPr>
            </w:pPr>
            <w:r>
              <w:rPr>
                <w:sz w:val="20"/>
              </w:rPr>
              <w:t>C 6.</w:t>
            </w:r>
          </w:p>
        </w:tc>
        <w:tc>
          <w:tcPr>
            <w:tcW w:w="9470" w:type="dxa"/>
          </w:tcPr>
          <w:p w14:paraId="626C64A0" w14:textId="77777777" w:rsidR="00753C39" w:rsidRDefault="00753C39">
            <w:pPr>
              <w:pStyle w:val="TableParagraph"/>
              <w:rPr>
                <w:sz w:val="18"/>
              </w:rPr>
            </w:pPr>
          </w:p>
        </w:tc>
      </w:tr>
    </w:tbl>
    <w:p w14:paraId="59656E4C" w14:textId="77777777" w:rsidR="00753C39" w:rsidRDefault="00753C39">
      <w:pPr>
        <w:rPr>
          <w:sz w:val="18"/>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470"/>
      </w:tblGrid>
      <w:tr w:rsidR="00753C39" w14:paraId="6958EBCA" w14:textId="77777777">
        <w:trPr>
          <w:trHeight w:val="573"/>
        </w:trPr>
        <w:tc>
          <w:tcPr>
            <w:tcW w:w="752" w:type="dxa"/>
          </w:tcPr>
          <w:p w14:paraId="234531A7" w14:textId="77777777" w:rsidR="00753C39" w:rsidRDefault="00753C39">
            <w:pPr>
              <w:pStyle w:val="TableParagraph"/>
              <w:rPr>
                <w:sz w:val="18"/>
              </w:rPr>
            </w:pPr>
          </w:p>
        </w:tc>
        <w:tc>
          <w:tcPr>
            <w:tcW w:w="9470" w:type="dxa"/>
          </w:tcPr>
          <w:p w14:paraId="308E978E" w14:textId="77777777" w:rsidR="00753C39" w:rsidRDefault="00EA4CB2">
            <w:pPr>
              <w:pStyle w:val="TableParagraph"/>
              <w:spacing w:before="50"/>
              <w:ind w:left="57"/>
              <w:rPr>
                <w:sz w:val="20"/>
              </w:rPr>
            </w:pPr>
            <w:r>
              <w:rPr>
                <w:sz w:val="20"/>
              </w:rPr>
              <w:t>Poznanie programów prewencyjnych organów państwa.</w:t>
            </w:r>
          </w:p>
        </w:tc>
      </w:tr>
      <w:tr w:rsidR="00753C39" w14:paraId="145263BB" w14:textId="77777777">
        <w:trPr>
          <w:trHeight w:val="379"/>
        </w:trPr>
        <w:tc>
          <w:tcPr>
            <w:tcW w:w="10222" w:type="dxa"/>
            <w:gridSpan w:val="2"/>
            <w:shd w:val="clear" w:color="auto" w:fill="DFDFDF"/>
          </w:tcPr>
          <w:p w14:paraId="135A8FFC" w14:textId="77777777" w:rsidR="00753C39" w:rsidRDefault="00EA4CB2">
            <w:pPr>
              <w:pStyle w:val="TableParagraph"/>
              <w:spacing w:before="53"/>
              <w:ind w:left="57"/>
              <w:rPr>
                <w:sz w:val="20"/>
              </w:rPr>
            </w:pPr>
            <w:r>
              <w:rPr>
                <w:b/>
                <w:sz w:val="20"/>
              </w:rPr>
              <w:t>2. Wymagania wstępne</w:t>
            </w:r>
            <w:r>
              <w:rPr>
                <w:sz w:val="20"/>
              </w:rPr>
              <w:t>:</w:t>
            </w:r>
          </w:p>
        </w:tc>
      </w:tr>
      <w:tr w:rsidR="00753C39" w14:paraId="2C2F7AC5" w14:textId="77777777">
        <w:trPr>
          <w:trHeight w:val="378"/>
        </w:trPr>
        <w:tc>
          <w:tcPr>
            <w:tcW w:w="10222" w:type="dxa"/>
            <w:gridSpan w:val="2"/>
          </w:tcPr>
          <w:p w14:paraId="37C8C4B7" w14:textId="77777777" w:rsidR="00753C39" w:rsidRDefault="00EA4CB2">
            <w:pPr>
              <w:pStyle w:val="TableParagraph"/>
              <w:spacing w:before="53"/>
              <w:ind w:left="57"/>
              <w:rPr>
                <w:sz w:val="20"/>
              </w:rPr>
            </w:pPr>
            <w:r>
              <w:rPr>
                <w:sz w:val="20"/>
              </w:rPr>
              <w:t>Zaliczony przedmiot prawo administracyjne</w:t>
            </w:r>
          </w:p>
        </w:tc>
      </w:tr>
      <w:tr w:rsidR="00753C39" w14:paraId="073E9C9B" w14:textId="77777777">
        <w:trPr>
          <w:trHeight w:val="378"/>
        </w:trPr>
        <w:tc>
          <w:tcPr>
            <w:tcW w:w="10222" w:type="dxa"/>
            <w:gridSpan w:val="2"/>
            <w:shd w:val="clear" w:color="auto" w:fill="D9D9D9"/>
          </w:tcPr>
          <w:p w14:paraId="3485ACB0" w14:textId="77777777" w:rsidR="00753C39" w:rsidRDefault="00EA4CB2">
            <w:pPr>
              <w:pStyle w:val="TableParagraph"/>
              <w:spacing w:before="58"/>
              <w:ind w:left="57"/>
              <w:rPr>
                <w:b/>
                <w:sz w:val="20"/>
              </w:rPr>
            </w:pPr>
            <w:r>
              <w:rPr>
                <w:b/>
                <w:sz w:val="20"/>
              </w:rPr>
              <w:t>3. Efekty uczenia się wybrane dla zajęć:</w:t>
            </w:r>
          </w:p>
        </w:tc>
      </w:tr>
      <w:tr w:rsidR="00753C39" w14:paraId="185335DC" w14:textId="77777777">
        <w:trPr>
          <w:trHeight w:val="378"/>
        </w:trPr>
        <w:tc>
          <w:tcPr>
            <w:tcW w:w="10222" w:type="dxa"/>
            <w:gridSpan w:val="2"/>
            <w:shd w:val="clear" w:color="auto" w:fill="DFDFDF"/>
          </w:tcPr>
          <w:p w14:paraId="080A906C" w14:textId="77777777" w:rsidR="00753C39" w:rsidRDefault="00EA4CB2">
            <w:pPr>
              <w:pStyle w:val="TableParagraph"/>
              <w:spacing w:before="55"/>
              <w:ind w:left="4344" w:right="4338"/>
              <w:jc w:val="center"/>
              <w:rPr>
                <w:b/>
                <w:i/>
                <w:sz w:val="20"/>
              </w:rPr>
            </w:pPr>
            <w:r>
              <w:rPr>
                <w:b/>
                <w:i/>
                <w:sz w:val="20"/>
              </w:rPr>
              <w:t>W zakresie wiedzy</w:t>
            </w:r>
          </w:p>
        </w:tc>
      </w:tr>
    </w:tbl>
    <w:p w14:paraId="4B45FC5B"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7FFF20FA" w14:textId="77777777">
        <w:trPr>
          <w:trHeight w:val="1297"/>
        </w:trPr>
        <w:tc>
          <w:tcPr>
            <w:tcW w:w="1690" w:type="dxa"/>
            <w:shd w:val="clear" w:color="auto" w:fill="D9D9D9"/>
          </w:tcPr>
          <w:p w14:paraId="56EF1B2E" w14:textId="77777777" w:rsidR="00753C39" w:rsidRDefault="00753C39">
            <w:pPr>
              <w:pStyle w:val="TableParagraph"/>
              <w:spacing w:before="10"/>
              <w:rPr>
                <w:b/>
                <w:sz w:val="21"/>
              </w:rPr>
            </w:pPr>
          </w:p>
          <w:p w14:paraId="2DF291AC" w14:textId="77777777" w:rsidR="00753C39" w:rsidRDefault="00EA4CB2">
            <w:pPr>
              <w:pStyle w:val="TableParagraph"/>
              <w:spacing w:before="1" w:line="276" w:lineRule="auto"/>
              <w:ind w:left="168" w:right="280" w:firstLine="355"/>
              <w:rPr>
                <w:b/>
                <w:sz w:val="20"/>
              </w:rPr>
            </w:pPr>
            <w:r>
              <w:rPr>
                <w:b/>
                <w:sz w:val="20"/>
              </w:rPr>
              <w:t>Symbol kierunkowego</w:t>
            </w:r>
          </w:p>
          <w:p w14:paraId="4DCB44C8"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0A1A8992" w14:textId="77777777" w:rsidR="00753C39" w:rsidRDefault="00753C39">
            <w:pPr>
              <w:pStyle w:val="TableParagraph"/>
              <w:rPr>
                <w:b/>
              </w:rPr>
            </w:pPr>
          </w:p>
          <w:p w14:paraId="371C6282"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6FBDF1B" w14:textId="77777777" w:rsidR="00753C39" w:rsidRDefault="00EA4CB2">
            <w:pPr>
              <w:pStyle w:val="TableParagraph"/>
              <w:spacing w:before="53"/>
              <w:ind w:left="343" w:right="332" w:firstLine="3"/>
              <w:jc w:val="center"/>
              <w:rPr>
                <w:b/>
                <w:sz w:val="20"/>
              </w:rPr>
            </w:pPr>
            <w:r>
              <w:rPr>
                <w:b/>
                <w:sz w:val="20"/>
              </w:rPr>
              <w:t xml:space="preserve">Sposób </w:t>
            </w:r>
            <w:r>
              <w:rPr>
                <w:b/>
                <w:w w:val="95"/>
                <w:sz w:val="20"/>
              </w:rPr>
              <w:t>weryfikacji</w:t>
            </w:r>
          </w:p>
          <w:p w14:paraId="17AAEC66"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133BB383" w14:textId="77777777" w:rsidR="00753C39" w:rsidRDefault="00753C39">
            <w:pPr>
              <w:pStyle w:val="TableParagraph"/>
              <w:rPr>
                <w:b/>
              </w:rPr>
            </w:pPr>
          </w:p>
          <w:p w14:paraId="746273BD" w14:textId="77777777" w:rsidR="00753C39" w:rsidRDefault="00EA4CB2">
            <w:pPr>
              <w:pStyle w:val="TableParagraph"/>
              <w:spacing w:before="131" w:line="276" w:lineRule="auto"/>
              <w:ind w:left="43" w:right="44" w:firstLine="177"/>
              <w:rPr>
                <w:b/>
                <w:sz w:val="20"/>
              </w:rPr>
            </w:pPr>
            <w:r>
              <w:rPr>
                <w:b/>
                <w:sz w:val="20"/>
              </w:rPr>
              <w:t>Odniesienie do ostawionych celów</w:t>
            </w:r>
          </w:p>
        </w:tc>
      </w:tr>
      <w:tr w:rsidR="00753C39" w14:paraId="065A45D1" w14:textId="77777777">
        <w:trPr>
          <w:trHeight w:val="803"/>
        </w:trPr>
        <w:tc>
          <w:tcPr>
            <w:tcW w:w="1690" w:type="dxa"/>
            <w:shd w:val="clear" w:color="auto" w:fill="F1F1F1"/>
          </w:tcPr>
          <w:p w14:paraId="79A118D1" w14:textId="77777777" w:rsidR="00753C39" w:rsidRDefault="00753C39">
            <w:pPr>
              <w:pStyle w:val="TableParagraph"/>
              <w:spacing w:before="2"/>
              <w:rPr>
                <w:b/>
                <w:sz w:val="24"/>
              </w:rPr>
            </w:pPr>
          </w:p>
          <w:p w14:paraId="34420FD3" w14:textId="77777777" w:rsidR="00753C39" w:rsidRDefault="00EA4CB2">
            <w:pPr>
              <w:pStyle w:val="TableParagraph"/>
              <w:ind w:left="158" w:right="148"/>
              <w:jc w:val="center"/>
              <w:rPr>
                <w:sz w:val="20"/>
              </w:rPr>
            </w:pPr>
            <w:r>
              <w:rPr>
                <w:sz w:val="20"/>
              </w:rPr>
              <w:t>K1P_W03</w:t>
            </w:r>
          </w:p>
        </w:tc>
        <w:tc>
          <w:tcPr>
            <w:tcW w:w="5089" w:type="dxa"/>
            <w:shd w:val="clear" w:color="auto" w:fill="F1F1F1"/>
          </w:tcPr>
          <w:p w14:paraId="6565DBE8" w14:textId="77777777" w:rsidR="00753C39" w:rsidRDefault="00EA4CB2">
            <w:pPr>
              <w:pStyle w:val="TableParagraph"/>
              <w:tabs>
                <w:tab w:val="left" w:pos="1448"/>
                <w:tab w:val="left" w:pos="3148"/>
                <w:tab w:val="left" w:pos="4085"/>
              </w:tabs>
              <w:spacing w:before="166"/>
              <w:ind w:left="59" w:right="49"/>
              <w:rPr>
                <w:sz w:val="20"/>
              </w:rPr>
            </w:pPr>
            <w:r>
              <w:rPr>
                <w:sz w:val="20"/>
              </w:rPr>
              <w:t>Znajomość</w:t>
            </w:r>
            <w:r>
              <w:rPr>
                <w:sz w:val="20"/>
              </w:rPr>
              <w:tab/>
              <w:t>podstawowych</w:t>
            </w:r>
            <w:r>
              <w:rPr>
                <w:sz w:val="20"/>
              </w:rPr>
              <w:tab/>
              <w:t>pojęć</w:t>
            </w:r>
            <w:r>
              <w:rPr>
                <w:sz w:val="20"/>
              </w:rPr>
              <w:tab/>
            </w:r>
            <w:r>
              <w:rPr>
                <w:w w:val="95"/>
                <w:sz w:val="20"/>
              </w:rPr>
              <w:t xml:space="preserve">związanych </w:t>
            </w:r>
            <w:r>
              <w:rPr>
                <w:sz w:val="20"/>
              </w:rPr>
              <w:t>z bezpieczeństwem</w:t>
            </w:r>
            <w:r>
              <w:rPr>
                <w:spacing w:val="-5"/>
                <w:sz w:val="20"/>
              </w:rPr>
              <w:t xml:space="preserve"> </w:t>
            </w:r>
            <w:r>
              <w:rPr>
                <w:sz w:val="20"/>
              </w:rPr>
              <w:t>państwa.</w:t>
            </w:r>
          </w:p>
        </w:tc>
        <w:tc>
          <w:tcPr>
            <w:tcW w:w="1654" w:type="dxa"/>
            <w:shd w:val="clear" w:color="auto" w:fill="F1F1F1"/>
          </w:tcPr>
          <w:p w14:paraId="0FB22D59" w14:textId="77777777" w:rsidR="00753C39" w:rsidRDefault="00EA4CB2">
            <w:pPr>
              <w:pStyle w:val="TableParagraph"/>
              <w:spacing w:before="55"/>
              <w:ind w:left="259" w:right="247" w:firstLine="1"/>
              <w:jc w:val="center"/>
              <w:rPr>
                <w:b/>
                <w:sz w:val="20"/>
              </w:rPr>
            </w:pPr>
            <w:r>
              <w:rPr>
                <w:b/>
                <w:sz w:val="20"/>
              </w:rPr>
              <w:t xml:space="preserve">Egzamin pisemny, </w:t>
            </w:r>
            <w:r>
              <w:rPr>
                <w:b/>
                <w:spacing w:val="-4"/>
                <w:sz w:val="20"/>
              </w:rPr>
              <w:t xml:space="preserve">pyt. </w:t>
            </w:r>
            <w:r>
              <w:rPr>
                <w:b/>
                <w:sz w:val="20"/>
              </w:rPr>
              <w:t>otwarte</w:t>
            </w:r>
          </w:p>
        </w:tc>
        <w:tc>
          <w:tcPr>
            <w:tcW w:w="1701" w:type="dxa"/>
            <w:shd w:val="clear" w:color="auto" w:fill="F1F1F1"/>
          </w:tcPr>
          <w:p w14:paraId="41826F8C" w14:textId="77777777" w:rsidR="00753C39" w:rsidRDefault="00753C39">
            <w:pPr>
              <w:pStyle w:val="TableParagraph"/>
              <w:spacing w:before="2"/>
              <w:rPr>
                <w:b/>
                <w:sz w:val="24"/>
              </w:rPr>
            </w:pPr>
          </w:p>
          <w:p w14:paraId="43FE1AE3" w14:textId="77777777" w:rsidR="00753C39" w:rsidRDefault="00EA4CB2">
            <w:pPr>
              <w:pStyle w:val="TableParagraph"/>
              <w:ind w:right="723"/>
              <w:jc w:val="right"/>
              <w:rPr>
                <w:sz w:val="20"/>
              </w:rPr>
            </w:pPr>
            <w:r>
              <w:rPr>
                <w:w w:val="95"/>
                <w:sz w:val="20"/>
              </w:rPr>
              <w:t>C1</w:t>
            </w:r>
          </w:p>
        </w:tc>
      </w:tr>
      <w:tr w:rsidR="00753C39" w14:paraId="2AE969C9" w14:textId="77777777">
        <w:trPr>
          <w:trHeight w:val="804"/>
        </w:trPr>
        <w:tc>
          <w:tcPr>
            <w:tcW w:w="1690" w:type="dxa"/>
            <w:shd w:val="clear" w:color="auto" w:fill="F1F1F1"/>
          </w:tcPr>
          <w:p w14:paraId="5035241D" w14:textId="77777777" w:rsidR="00753C39" w:rsidRDefault="00753C39">
            <w:pPr>
              <w:pStyle w:val="TableParagraph"/>
              <w:spacing w:before="5"/>
              <w:rPr>
                <w:b/>
                <w:sz w:val="24"/>
              </w:rPr>
            </w:pPr>
          </w:p>
          <w:p w14:paraId="21B7476D" w14:textId="77777777" w:rsidR="00753C39" w:rsidRDefault="00EA4CB2">
            <w:pPr>
              <w:pStyle w:val="TableParagraph"/>
              <w:ind w:left="158" w:right="148"/>
              <w:jc w:val="center"/>
              <w:rPr>
                <w:sz w:val="20"/>
              </w:rPr>
            </w:pPr>
            <w:r>
              <w:rPr>
                <w:sz w:val="20"/>
              </w:rPr>
              <w:t>K1P_W03</w:t>
            </w:r>
          </w:p>
        </w:tc>
        <w:tc>
          <w:tcPr>
            <w:tcW w:w="5089" w:type="dxa"/>
            <w:shd w:val="clear" w:color="auto" w:fill="F1F1F1"/>
          </w:tcPr>
          <w:p w14:paraId="0F3BE0BD" w14:textId="77777777" w:rsidR="00753C39" w:rsidRDefault="00753C39">
            <w:pPr>
              <w:pStyle w:val="TableParagraph"/>
              <w:spacing w:before="5"/>
              <w:rPr>
                <w:b/>
                <w:sz w:val="24"/>
              </w:rPr>
            </w:pPr>
          </w:p>
          <w:p w14:paraId="072978B9" w14:textId="77777777" w:rsidR="00753C39" w:rsidRDefault="00EA4CB2">
            <w:pPr>
              <w:pStyle w:val="TableParagraph"/>
              <w:ind w:left="59"/>
              <w:rPr>
                <w:sz w:val="20"/>
              </w:rPr>
            </w:pPr>
            <w:r>
              <w:rPr>
                <w:sz w:val="20"/>
              </w:rPr>
              <w:t>Znajomość źródeł prawa, z zakresu bezpieczeństwa państwa.</w:t>
            </w:r>
          </w:p>
        </w:tc>
        <w:tc>
          <w:tcPr>
            <w:tcW w:w="1654" w:type="dxa"/>
            <w:shd w:val="clear" w:color="auto" w:fill="F1F1F1"/>
          </w:tcPr>
          <w:p w14:paraId="5D08FE50" w14:textId="77777777" w:rsidR="00753C39" w:rsidRDefault="00EA4CB2">
            <w:pPr>
              <w:pStyle w:val="TableParagraph"/>
              <w:spacing w:before="56"/>
              <w:ind w:left="259" w:right="247" w:firstLine="1"/>
              <w:jc w:val="center"/>
              <w:rPr>
                <w:b/>
                <w:sz w:val="20"/>
              </w:rPr>
            </w:pPr>
            <w:r>
              <w:rPr>
                <w:b/>
                <w:sz w:val="20"/>
              </w:rPr>
              <w:t xml:space="preserve">Egzamin pisemny, </w:t>
            </w:r>
            <w:r>
              <w:rPr>
                <w:b/>
                <w:spacing w:val="-4"/>
                <w:sz w:val="20"/>
              </w:rPr>
              <w:t xml:space="preserve">pyt. </w:t>
            </w:r>
            <w:r>
              <w:rPr>
                <w:b/>
                <w:sz w:val="20"/>
              </w:rPr>
              <w:t>otwarte</w:t>
            </w:r>
          </w:p>
        </w:tc>
        <w:tc>
          <w:tcPr>
            <w:tcW w:w="1701" w:type="dxa"/>
            <w:shd w:val="clear" w:color="auto" w:fill="F1F1F1"/>
          </w:tcPr>
          <w:p w14:paraId="3D112A3D" w14:textId="77777777" w:rsidR="00753C39" w:rsidRDefault="00753C39">
            <w:pPr>
              <w:pStyle w:val="TableParagraph"/>
              <w:spacing w:before="5"/>
              <w:rPr>
                <w:b/>
                <w:sz w:val="24"/>
              </w:rPr>
            </w:pPr>
          </w:p>
          <w:p w14:paraId="568E4492" w14:textId="77777777" w:rsidR="00753C39" w:rsidRDefault="00EA4CB2">
            <w:pPr>
              <w:pStyle w:val="TableParagraph"/>
              <w:ind w:right="723"/>
              <w:jc w:val="right"/>
              <w:rPr>
                <w:sz w:val="20"/>
              </w:rPr>
            </w:pPr>
            <w:r>
              <w:rPr>
                <w:w w:val="95"/>
                <w:sz w:val="20"/>
              </w:rPr>
              <w:t>C2</w:t>
            </w:r>
          </w:p>
        </w:tc>
      </w:tr>
      <w:tr w:rsidR="00753C39" w14:paraId="32F34DAD" w14:textId="77777777">
        <w:trPr>
          <w:trHeight w:val="803"/>
        </w:trPr>
        <w:tc>
          <w:tcPr>
            <w:tcW w:w="1690" w:type="dxa"/>
            <w:shd w:val="clear" w:color="auto" w:fill="F1F1F1"/>
          </w:tcPr>
          <w:p w14:paraId="578C0834" w14:textId="77777777" w:rsidR="00753C39" w:rsidRDefault="00753C39">
            <w:pPr>
              <w:pStyle w:val="TableParagraph"/>
              <w:spacing w:before="5"/>
              <w:rPr>
                <w:b/>
                <w:sz w:val="24"/>
              </w:rPr>
            </w:pPr>
          </w:p>
          <w:p w14:paraId="322397F8" w14:textId="77777777" w:rsidR="00753C39" w:rsidRDefault="00EA4CB2">
            <w:pPr>
              <w:pStyle w:val="TableParagraph"/>
              <w:ind w:left="158" w:right="147"/>
              <w:jc w:val="center"/>
              <w:rPr>
                <w:sz w:val="20"/>
              </w:rPr>
            </w:pPr>
            <w:r>
              <w:rPr>
                <w:sz w:val="20"/>
              </w:rPr>
              <w:t>K1P_W05</w:t>
            </w:r>
          </w:p>
        </w:tc>
        <w:tc>
          <w:tcPr>
            <w:tcW w:w="5089" w:type="dxa"/>
            <w:shd w:val="clear" w:color="auto" w:fill="F1F1F1"/>
          </w:tcPr>
          <w:p w14:paraId="1A89E036" w14:textId="77777777" w:rsidR="00753C39" w:rsidRDefault="00753C39">
            <w:pPr>
              <w:pStyle w:val="TableParagraph"/>
              <w:spacing w:before="5"/>
              <w:rPr>
                <w:b/>
                <w:sz w:val="24"/>
              </w:rPr>
            </w:pPr>
          </w:p>
          <w:p w14:paraId="366B264C" w14:textId="77777777" w:rsidR="00753C39" w:rsidRDefault="00EA4CB2">
            <w:pPr>
              <w:pStyle w:val="TableParagraph"/>
              <w:ind w:left="59"/>
              <w:rPr>
                <w:sz w:val="20"/>
              </w:rPr>
            </w:pPr>
            <w:r>
              <w:rPr>
                <w:sz w:val="20"/>
              </w:rPr>
              <w:t>Znajomość organów ochrony państwa.</w:t>
            </w:r>
          </w:p>
        </w:tc>
        <w:tc>
          <w:tcPr>
            <w:tcW w:w="1654" w:type="dxa"/>
            <w:shd w:val="clear" w:color="auto" w:fill="F1F1F1"/>
          </w:tcPr>
          <w:p w14:paraId="47A911AB" w14:textId="77777777" w:rsidR="00753C39" w:rsidRDefault="00EA4CB2">
            <w:pPr>
              <w:pStyle w:val="TableParagraph"/>
              <w:spacing w:before="55"/>
              <w:ind w:left="259" w:right="247" w:firstLine="1"/>
              <w:jc w:val="center"/>
              <w:rPr>
                <w:b/>
                <w:sz w:val="20"/>
              </w:rPr>
            </w:pPr>
            <w:r>
              <w:rPr>
                <w:b/>
                <w:sz w:val="20"/>
              </w:rPr>
              <w:t xml:space="preserve">Egzamin pisemny, </w:t>
            </w:r>
            <w:r>
              <w:rPr>
                <w:b/>
                <w:spacing w:val="-4"/>
                <w:sz w:val="20"/>
              </w:rPr>
              <w:t xml:space="preserve">pyt. </w:t>
            </w:r>
            <w:r>
              <w:rPr>
                <w:b/>
                <w:sz w:val="20"/>
              </w:rPr>
              <w:t>otwarte</w:t>
            </w:r>
          </w:p>
        </w:tc>
        <w:tc>
          <w:tcPr>
            <w:tcW w:w="1701" w:type="dxa"/>
            <w:shd w:val="clear" w:color="auto" w:fill="F1F1F1"/>
          </w:tcPr>
          <w:p w14:paraId="3C17A1B7" w14:textId="77777777" w:rsidR="00753C39" w:rsidRDefault="00753C39">
            <w:pPr>
              <w:pStyle w:val="TableParagraph"/>
              <w:spacing w:before="5"/>
              <w:rPr>
                <w:b/>
                <w:sz w:val="24"/>
              </w:rPr>
            </w:pPr>
          </w:p>
          <w:p w14:paraId="71A3C617" w14:textId="77777777" w:rsidR="00753C39" w:rsidRDefault="00EA4CB2">
            <w:pPr>
              <w:pStyle w:val="TableParagraph"/>
              <w:ind w:right="723"/>
              <w:jc w:val="right"/>
              <w:rPr>
                <w:sz w:val="20"/>
              </w:rPr>
            </w:pPr>
            <w:r>
              <w:rPr>
                <w:w w:val="95"/>
                <w:sz w:val="20"/>
              </w:rPr>
              <w:t>C3</w:t>
            </w:r>
          </w:p>
        </w:tc>
      </w:tr>
      <w:tr w:rsidR="00753C39" w14:paraId="04ED5DF9" w14:textId="77777777">
        <w:trPr>
          <w:trHeight w:val="803"/>
        </w:trPr>
        <w:tc>
          <w:tcPr>
            <w:tcW w:w="1690" w:type="dxa"/>
            <w:shd w:val="clear" w:color="auto" w:fill="F1F1F1"/>
          </w:tcPr>
          <w:p w14:paraId="3AF7C049" w14:textId="77777777" w:rsidR="00753C39" w:rsidRDefault="00753C39">
            <w:pPr>
              <w:pStyle w:val="TableParagraph"/>
              <w:spacing w:before="5"/>
              <w:rPr>
                <w:b/>
                <w:sz w:val="24"/>
              </w:rPr>
            </w:pPr>
          </w:p>
          <w:p w14:paraId="4D989393" w14:textId="77777777" w:rsidR="00753C39" w:rsidRDefault="00EA4CB2">
            <w:pPr>
              <w:pStyle w:val="TableParagraph"/>
              <w:ind w:left="158" w:right="147"/>
              <w:jc w:val="center"/>
              <w:rPr>
                <w:sz w:val="20"/>
              </w:rPr>
            </w:pPr>
            <w:r>
              <w:rPr>
                <w:sz w:val="20"/>
              </w:rPr>
              <w:t>K1P_W06</w:t>
            </w:r>
          </w:p>
        </w:tc>
        <w:tc>
          <w:tcPr>
            <w:tcW w:w="5089" w:type="dxa"/>
            <w:shd w:val="clear" w:color="auto" w:fill="F1F1F1"/>
          </w:tcPr>
          <w:p w14:paraId="71624D2F" w14:textId="77777777" w:rsidR="00753C39" w:rsidRDefault="00753C39">
            <w:pPr>
              <w:pStyle w:val="TableParagraph"/>
              <w:spacing w:before="5"/>
              <w:rPr>
                <w:b/>
                <w:sz w:val="24"/>
              </w:rPr>
            </w:pPr>
          </w:p>
          <w:p w14:paraId="6337FBA8" w14:textId="77777777" w:rsidR="00753C39" w:rsidRDefault="00EA4CB2">
            <w:pPr>
              <w:pStyle w:val="TableParagraph"/>
              <w:ind w:left="59"/>
              <w:rPr>
                <w:sz w:val="20"/>
              </w:rPr>
            </w:pPr>
            <w:r>
              <w:rPr>
                <w:sz w:val="20"/>
              </w:rPr>
              <w:t>Znajomość procedur zarządzania kryzysowego w państwie.</w:t>
            </w:r>
          </w:p>
        </w:tc>
        <w:tc>
          <w:tcPr>
            <w:tcW w:w="1654" w:type="dxa"/>
            <w:shd w:val="clear" w:color="auto" w:fill="F1F1F1"/>
          </w:tcPr>
          <w:p w14:paraId="75BE5856" w14:textId="77777777" w:rsidR="00753C39" w:rsidRDefault="00EA4CB2">
            <w:pPr>
              <w:pStyle w:val="TableParagraph"/>
              <w:spacing w:before="55"/>
              <w:ind w:left="259" w:right="247" w:firstLine="1"/>
              <w:jc w:val="center"/>
              <w:rPr>
                <w:b/>
                <w:sz w:val="20"/>
              </w:rPr>
            </w:pPr>
            <w:r>
              <w:rPr>
                <w:b/>
                <w:sz w:val="20"/>
              </w:rPr>
              <w:t xml:space="preserve">Egzamin pisemny, </w:t>
            </w:r>
            <w:r>
              <w:rPr>
                <w:b/>
                <w:spacing w:val="-4"/>
                <w:sz w:val="20"/>
              </w:rPr>
              <w:t xml:space="preserve">pyt. </w:t>
            </w:r>
            <w:r>
              <w:rPr>
                <w:b/>
                <w:sz w:val="20"/>
              </w:rPr>
              <w:t>otwarte</w:t>
            </w:r>
          </w:p>
        </w:tc>
        <w:tc>
          <w:tcPr>
            <w:tcW w:w="1701" w:type="dxa"/>
            <w:shd w:val="clear" w:color="auto" w:fill="F1F1F1"/>
          </w:tcPr>
          <w:p w14:paraId="224FC232" w14:textId="77777777" w:rsidR="00753C39" w:rsidRDefault="00753C39">
            <w:pPr>
              <w:pStyle w:val="TableParagraph"/>
              <w:spacing w:before="5"/>
              <w:rPr>
                <w:b/>
                <w:sz w:val="24"/>
              </w:rPr>
            </w:pPr>
          </w:p>
          <w:p w14:paraId="68D9C1D1" w14:textId="77777777" w:rsidR="00753C39" w:rsidRDefault="00EA4CB2">
            <w:pPr>
              <w:pStyle w:val="TableParagraph"/>
              <w:ind w:right="723"/>
              <w:jc w:val="right"/>
              <w:rPr>
                <w:sz w:val="20"/>
              </w:rPr>
            </w:pPr>
            <w:r>
              <w:rPr>
                <w:w w:val="95"/>
                <w:sz w:val="20"/>
              </w:rPr>
              <w:t>C4</w:t>
            </w:r>
          </w:p>
        </w:tc>
      </w:tr>
      <w:tr w:rsidR="00753C39" w14:paraId="3380F08D" w14:textId="77777777">
        <w:trPr>
          <w:trHeight w:val="803"/>
        </w:trPr>
        <w:tc>
          <w:tcPr>
            <w:tcW w:w="1690" w:type="dxa"/>
            <w:shd w:val="clear" w:color="auto" w:fill="F1F1F1"/>
          </w:tcPr>
          <w:p w14:paraId="213AD447" w14:textId="77777777" w:rsidR="00753C39" w:rsidRDefault="00753C39">
            <w:pPr>
              <w:pStyle w:val="TableParagraph"/>
              <w:spacing w:before="5"/>
              <w:rPr>
                <w:b/>
                <w:sz w:val="24"/>
              </w:rPr>
            </w:pPr>
          </w:p>
          <w:p w14:paraId="68EE71D2" w14:textId="77777777" w:rsidR="00753C39" w:rsidRDefault="00EA4CB2">
            <w:pPr>
              <w:pStyle w:val="TableParagraph"/>
              <w:ind w:left="158" w:right="146"/>
              <w:jc w:val="center"/>
              <w:rPr>
                <w:sz w:val="20"/>
              </w:rPr>
            </w:pPr>
            <w:r>
              <w:rPr>
                <w:sz w:val="20"/>
              </w:rPr>
              <w:t>K1P_W10</w:t>
            </w:r>
          </w:p>
        </w:tc>
        <w:tc>
          <w:tcPr>
            <w:tcW w:w="5089" w:type="dxa"/>
            <w:shd w:val="clear" w:color="auto" w:fill="F1F1F1"/>
          </w:tcPr>
          <w:p w14:paraId="1E9170D0" w14:textId="77777777" w:rsidR="00753C39" w:rsidRDefault="00753C39">
            <w:pPr>
              <w:pStyle w:val="TableParagraph"/>
              <w:spacing w:before="5"/>
              <w:rPr>
                <w:b/>
                <w:sz w:val="24"/>
              </w:rPr>
            </w:pPr>
          </w:p>
          <w:p w14:paraId="4CA1A824" w14:textId="77777777" w:rsidR="00753C39" w:rsidRDefault="00EA4CB2">
            <w:pPr>
              <w:pStyle w:val="TableParagraph"/>
              <w:ind w:left="59"/>
              <w:rPr>
                <w:sz w:val="20"/>
              </w:rPr>
            </w:pPr>
            <w:r>
              <w:rPr>
                <w:sz w:val="20"/>
              </w:rPr>
              <w:t>Znajomość zagrożeń dla bezpieczeństwa państwa.</w:t>
            </w:r>
          </w:p>
        </w:tc>
        <w:tc>
          <w:tcPr>
            <w:tcW w:w="1654" w:type="dxa"/>
            <w:shd w:val="clear" w:color="auto" w:fill="F1F1F1"/>
          </w:tcPr>
          <w:p w14:paraId="70BC38FA" w14:textId="77777777" w:rsidR="00753C39" w:rsidRDefault="00EA4CB2">
            <w:pPr>
              <w:pStyle w:val="TableParagraph"/>
              <w:spacing w:before="55"/>
              <w:ind w:left="259" w:right="247" w:firstLine="1"/>
              <w:jc w:val="center"/>
              <w:rPr>
                <w:b/>
                <w:sz w:val="20"/>
              </w:rPr>
            </w:pPr>
            <w:r>
              <w:rPr>
                <w:b/>
                <w:sz w:val="20"/>
              </w:rPr>
              <w:t xml:space="preserve">Egzamin pisemny, </w:t>
            </w:r>
            <w:r>
              <w:rPr>
                <w:b/>
                <w:spacing w:val="-4"/>
                <w:sz w:val="20"/>
              </w:rPr>
              <w:t xml:space="preserve">pyt. </w:t>
            </w:r>
            <w:r>
              <w:rPr>
                <w:b/>
                <w:sz w:val="20"/>
              </w:rPr>
              <w:t>otwarte</w:t>
            </w:r>
          </w:p>
        </w:tc>
        <w:tc>
          <w:tcPr>
            <w:tcW w:w="1701" w:type="dxa"/>
            <w:shd w:val="clear" w:color="auto" w:fill="F1F1F1"/>
          </w:tcPr>
          <w:p w14:paraId="7FE2CF18" w14:textId="77777777" w:rsidR="00753C39" w:rsidRDefault="00753C39">
            <w:pPr>
              <w:pStyle w:val="TableParagraph"/>
              <w:spacing w:before="5"/>
              <w:rPr>
                <w:b/>
                <w:sz w:val="24"/>
              </w:rPr>
            </w:pPr>
          </w:p>
          <w:p w14:paraId="3B2FCAB9" w14:textId="77777777" w:rsidR="00753C39" w:rsidRDefault="00EA4CB2">
            <w:pPr>
              <w:pStyle w:val="TableParagraph"/>
              <w:ind w:right="723"/>
              <w:jc w:val="right"/>
              <w:rPr>
                <w:sz w:val="20"/>
              </w:rPr>
            </w:pPr>
            <w:r>
              <w:rPr>
                <w:w w:val="95"/>
                <w:sz w:val="20"/>
              </w:rPr>
              <w:t>C5</w:t>
            </w:r>
          </w:p>
        </w:tc>
      </w:tr>
      <w:tr w:rsidR="00753C39" w14:paraId="3271FDDB" w14:textId="77777777">
        <w:trPr>
          <w:trHeight w:val="378"/>
        </w:trPr>
        <w:tc>
          <w:tcPr>
            <w:tcW w:w="10134" w:type="dxa"/>
            <w:gridSpan w:val="4"/>
            <w:shd w:val="clear" w:color="auto" w:fill="BEBEBE"/>
          </w:tcPr>
          <w:p w14:paraId="749926CA" w14:textId="77777777" w:rsidR="00753C39" w:rsidRDefault="00EA4CB2">
            <w:pPr>
              <w:pStyle w:val="TableParagraph"/>
              <w:spacing w:before="58"/>
              <w:ind w:left="3552" w:right="3543"/>
              <w:jc w:val="center"/>
              <w:rPr>
                <w:b/>
                <w:i/>
                <w:sz w:val="20"/>
              </w:rPr>
            </w:pPr>
            <w:r>
              <w:rPr>
                <w:b/>
                <w:i/>
                <w:sz w:val="20"/>
              </w:rPr>
              <w:t>W zakresie umiejętności</w:t>
            </w:r>
          </w:p>
        </w:tc>
      </w:tr>
      <w:tr w:rsidR="00753C39" w14:paraId="6CCB6DCB" w14:textId="77777777">
        <w:trPr>
          <w:trHeight w:val="1298"/>
        </w:trPr>
        <w:tc>
          <w:tcPr>
            <w:tcW w:w="1690" w:type="dxa"/>
            <w:shd w:val="clear" w:color="auto" w:fill="D9D9D9"/>
          </w:tcPr>
          <w:p w14:paraId="5A2498BE" w14:textId="77777777" w:rsidR="00753C39" w:rsidRDefault="00753C39">
            <w:pPr>
              <w:pStyle w:val="TableParagraph"/>
              <w:spacing w:before="2"/>
              <w:rPr>
                <w:b/>
              </w:rPr>
            </w:pPr>
          </w:p>
          <w:p w14:paraId="4904973A" w14:textId="77777777" w:rsidR="00753C39" w:rsidRDefault="00EA4CB2">
            <w:pPr>
              <w:pStyle w:val="TableParagraph"/>
              <w:spacing w:line="276" w:lineRule="auto"/>
              <w:ind w:left="168" w:right="280" w:firstLine="355"/>
              <w:rPr>
                <w:b/>
                <w:sz w:val="20"/>
              </w:rPr>
            </w:pPr>
            <w:r>
              <w:rPr>
                <w:b/>
                <w:sz w:val="20"/>
              </w:rPr>
              <w:t>Symbol kierunkowego</w:t>
            </w:r>
          </w:p>
          <w:p w14:paraId="502A5C9E"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042FFD5B" w14:textId="77777777" w:rsidR="00753C39" w:rsidRDefault="00753C39">
            <w:pPr>
              <w:pStyle w:val="TableParagraph"/>
              <w:rPr>
                <w:b/>
              </w:rPr>
            </w:pPr>
          </w:p>
          <w:p w14:paraId="40174B60"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8B36802" w14:textId="77777777" w:rsidR="00753C39" w:rsidRDefault="00EA4CB2">
            <w:pPr>
              <w:pStyle w:val="TableParagraph"/>
              <w:spacing w:before="56"/>
              <w:ind w:left="343" w:right="332" w:firstLine="3"/>
              <w:jc w:val="center"/>
              <w:rPr>
                <w:b/>
                <w:sz w:val="20"/>
              </w:rPr>
            </w:pPr>
            <w:r>
              <w:rPr>
                <w:b/>
                <w:sz w:val="20"/>
              </w:rPr>
              <w:t xml:space="preserve">Sposób </w:t>
            </w:r>
            <w:r>
              <w:rPr>
                <w:b/>
                <w:w w:val="95"/>
                <w:sz w:val="20"/>
              </w:rPr>
              <w:t>weryfikacji</w:t>
            </w:r>
          </w:p>
          <w:p w14:paraId="75A9EF29"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13490151" w14:textId="77777777" w:rsidR="00753C39" w:rsidRDefault="00753C39">
            <w:pPr>
              <w:pStyle w:val="TableParagraph"/>
              <w:rPr>
                <w:b/>
              </w:rPr>
            </w:pPr>
          </w:p>
          <w:p w14:paraId="72C438FE" w14:textId="77777777" w:rsidR="00753C39" w:rsidRDefault="00EA4CB2">
            <w:pPr>
              <w:pStyle w:val="TableParagraph"/>
              <w:spacing w:before="134" w:line="276" w:lineRule="auto"/>
              <w:ind w:left="43" w:right="44" w:firstLine="177"/>
              <w:rPr>
                <w:b/>
                <w:sz w:val="20"/>
              </w:rPr>
            </w:pPr>
            <w:r>
              <w:rPr>
                <w:b/>
                <w:sz w:val="20"/>
              </w:rPr>
              <w:t>Odniesienie do ostawionych celów</w:t>
            </w:r>
          </w:p>
        </w:tc>
      </w:tr>
      <w:tr w:rsidR="00753C39" w14:paraId="4A26E42E" w14:textId="77777777">
        <w:trPr>
          <w:trHeight w:val="1034"/>
        </w:trPr>
        <w:tc>
          <w:tcPr>
            <w:tcW w:w="1690" w:type="dxa"/>
          </w:tcPr>
          <w:p w14:paraId="533FF8F6" w14:textId="77777777" w:rsidR="00753C39" w:rsidRDefault="00EA4CB2">
            <w:pPr>
              <w:pStyle w:val="TableParagraph"/>
              <w:spacing w:before="50"/>
              <w:ind w:left="158" w:right="145"/>
              <w:jc w:val="center"/>
              <w:rPr>
                <w:sz w:val="20"/>
              </w:rPr>
            </w:pPr>
            <w:r>
              <w:rPr>
                <w:sz w:val="20"/>
              </w:rPr>
              <w:t>K1P_U03</w:t>
            </w:r>
          </w:p>
        </w:tc>
        <w:tc>
          <w:tcPr>
            <w:tcW w:w="5089" w:type="dxa"/>
          </w:tcPr>
          <w:p w14:paraId="583EC4B7" w14:textId="77777777" w:rsidR="00753C39" w:rsidRDefault="00EA4CB2">
            <w:pPr>
              <w:pStyle w:val="TableParagraph"/>
              <w:spacing w:before="50"/>
              <w:ind w:left="59"/>
              <w:rPr>
                <w:i/>
                <w:sz w:val="20"/>
              </w:rPr>
            </w:pPr>
            <w:r>
              <w:rPr>
                <w:sz w:val="20"/>
              </w:rPr>
              <w:t>Umiejętność rozpoznawania i zastosowania podstawowych pojęć związanych z bezpieczeństwem państwa</w:t>
            </w:r>
            <w:r>
              <w:rPr>
                <w:i/>
                <w:sz w:val="20"/>
              </w:rPr>
              <w:t>.</w:t>
            </w:r>
          </w:p>
        </w:tc>
        <w:tc>
          <w:tcPr>
            <w:tcW w:w="1654" w:type="dxa"/>
          </w:tcPr>
          <w:p w14:paraId="7B0D8807" w14:textId="77777777" w:rsidR="00753C39" w:rsidRDefault="00EA4CB2">
            <w:pPr>
              <w:pStyle w:val="TableParagraph"/>
              <w:spacing w:before="50"/>
              <w:ind w:left="124" w:right="116" w:firstLine="2"/>
              <w:jc w:val="center"/>
              <w:rPr>
                <w:sz w:val="20"/>
              </w:rPr>
            </w:pPr>
            <w:r>
              <w:rPr>
                <w:sz w:val="20"/>
              </w:rPr>
              <w:t xml:space="preserve">ocena prezentacji ustnej </w:t>
            </w:r>
            <w:r>
              <w:rPr>
                <w:spacing w:val="-3"/>
                <w:sz w:val="20"/>
              </w:rPr>
              <w:t xml:space="preserve">wykonanej </w:t>
            </w:r>
            <w:r>
              <w:rPr>
                <w:sz w:val="20"/>
              </w:rPr>
              <w:t>w grupach roboczych</w:t>
            </w:r>
          </w:p>
        </w:tc>
        <w:tc>
          <w:tcPr>
            <w:tcW w:w="1701" w:type="dxa"/>
          </w:tcPr>
          <w:p w14:paraId="512875CB" w14:textId="77777777" w:rsidR="00753C39" w:rsidRDefault="00753C39">
            <w:pPr>
              <w:pStyle w:val="TableParagraph"/>
              <w:rPr>
                <w:b/>
              </w:rPr>
            </w:pPr>
          </w:p>
          <w:p w14:paraId="183BD353" w14:textId="77777777" w:rsidR="00753C39" w:rsidRDefault="00EA4CB2">
            <w:pPr>
              <w:pStyle w:val="TableParagraph"/>
              <w:spacing w:before="143"/>
              <w:ind w:right="723"/>
              <w:jc w:val="right"/>
              <w:rPr>
                <w:sz w:val="20"/>
              </w:rPr>
            </w:pPr>
            <w:r>
              <w:rPr>
                <w:w w:val="95"/>
                <w:sz w:val="20"/>
              </w:rPr>
              <w:t>C1</w:t>
            </w:r>
          </w:p>
        </w:tc>
      </w:tr>
      <w:tr w:rsidR="00753C39" w14:paraId="728896A3" w14:textId="77777777">
        <w:trPr>
          <w:trHeight w:val="1033"/>
        </w:trPr>
        <w:tc>
          <w:tcPr>
            <w:tcW w:w="1690" w:type="dxa"/>
          </w:tcPr>
          <w:p w14:paraId="510C880F" w14:textId="77777777" w:rsidR="00753C39" w:rsidRDefault="00EA4CB2">
            <w:pPr>
              <w:pStyle w:val="TableParagraph"/>
              <w:spacing w:before="50"/>
              <w:ind w:left="158" w:right="145"/>
              <w:jc w:val="center"/>
              <w:rPr>
                <w:sz w:val="20"/>
              </w:rPr>
            </w:pPr>
            <w:r>
              <w:rPr>
                <w:sz w:val="20"/>
              </w:rPr>
              <w:t>K1P_U03</w:t>
            </w:r>
          </w:p>
        </w:tc>
        <w:tc>
          <w:tcPr>
            <w:tcW w:w="5089" w:type="dxa"/>
          </w:tcPr>
          <w:p w14:paraId="68CC8EFF" w14:textId="77777777" w:rsidR="00753C39" w:rsidRDefault="00EA4CB2">
            <w:pPr>
              <w:pStyle w:val="TableParagraph"/>
              <w:tabs>
                <w:tab w:val="left" w:pos="1638"/>
                <w:tab w:val="left" w:pos="3420"/>
                <w:tab w:val="left" w:pos="4492"/>
              </w:tabs>
              <w:spacing w:before="50"/>
              <w:ind w:left="59" w:right="48"/>
              <w:rPr>
                <w:sz w:val="20"/>
              </w:rPr>
            </w:pPr>
            <w:r>
              <w:rPr>
                <w:sz w:val="20"/>
              </w:rPr>
              <w:t>Umiejętność</w:t>
            </w:r>
            <w:r>
              <w:rPr>
                <w:sz w:val="20"/>
              </w:rPr>
              <w:tab/>
              <w:t>rozpoznawania</w:t>
            </w:r>
            <w:r>
              <w:rPr>
                <w:sz w:val="20"/>
              </w:rPr>
              <w:tab/>
              <w:t>źródeł</w:t>
            </w:r>
            <w:r>
              <w:rPr>
                <w:sz w:val="20"/>
              </w:rPr>
              <w:tab/>
            </w:r>
            <w:r>
              <w:rPr>
                <w:spacing w:val="-4"/>
                <w:sz w:val="20"/>
              </w:rPr>
              <w:t xml:space="preserve">prawa, </w:t>
            </w:r>
            <w:r>
              <w:rPr>
                <w:sz w:val="20"/>
              </w:rPr>
              <w:t>z zakresu bezpieczeństwa</w:t>
            </w:r>
            <w:r>
              <w:rPr>
                <w:spacing w:val="-3"/>
                <w:sz w:val="20"/>
              </w:rPr>
              <w:t xml:space="preserve"> </w:t>
            </w:r>
            <w:r>
              <w:rPr>
                <w:sz w:val="20"/>
              </w:rPr>
              <w:t>państwa.</w:t>
            </w:r>
          </w:p>
        </w:tc>
        <w:tc>
          <w:tcPr>
            <w:tcW w:w="1654" w:type="dxa"/>
          </w:tcPr>
          <w:p w14:paraId="0A96CDE4" w14:textId="77777777" w:rsidR="00753C39" w:rsidRDefault="00EA4CB2">
            <w:pPr>
              <w:pStyle w:val="TableParagraph"/>
              <w:spacing w:before="50"/>
              <w:ind w:left="124" w:right="116" w:firstLine="2"/>
              <w:jc w:val="center"/>
              <w:rPr>
                <w:sz w:val="20"/>
              </w:rPr>
            </w:pPr>
            <w:r>
              <w:rPr>
                <w:sz w:val="20"/>
              </w:rPr>
              <w:t xml:space="preserve">ocena prezentacji ustnej </w:t>
            </w:r>
            <w:r>
              <w:rPr>
                <w:spacing w:val="-3"/>
                <w:sz w:val="20"/>
              </w:rPr>
              <w:t xml:space="preserve">wykonanej </w:t>
            </w:r>
            <w:r>
              <w:rPr>
                <w:sz w:val="20"/>
              </w:rPr>
              <w:t>w grupach roboczych</w:t>
            </w:r>
          </w:p>
        </w:tc>
        <w:tc>
          <w:tcPr>
            <w:tcW w:w="1701" w:type="dxa"/>
          </w:tcPr>
          <w:p w14:paraId="566563F7" w14:textId="77777777" w:rsidR="00753C39" w:rsidRDefault="00753C39">
            <w:pPr>
              <w:pStyle w:val="TableParagraph"/>
              <w:rPr>
                <w:b/>
              </w:rPr>
            </w:pPr>
          </w:p>
          <w:p w14:paraId="0AB8E728" w14:textId="77777777" w:rsidR="00753C39" w:rsidRDefault="00EA4CB2">
            <w:pPr>
              <w:pStyle w:val="TableParagraph"/>
              <w:spacing w:before="143"/>
              <w:ind w:right="723"/>
              <w:jc w:val="right"/>
              <w:rPr>
                <w:sz w:val="20"/>
              </w:rPr>
            </w:pPr>
            <w:r>
              <w:rPr>
                <w:w w:val="95"/>
                <w:sz w:val="20"/>
              </w:rPr>
              <w:t>C2</w:t>
            </w:r>
          </w:p>
        </w:tc>
      </w:tr>
      <w:tr w:rsidR="00753C39" w14:paraId="30CF57E3" w14:textId="77777777">
        <w:trPr>
          <w:trHeight w:val="1034"/>
        </w:trPr>
        <w:tc>
          <w:tcPr>
            <w:tcW w:w="1690" w:type="dxa"/>
          </w:tcPr>
          <w:p w14:paraId="7D07D263" w14:textId="77777777" w:rsidR="00753C39" w:rsidRDefault="00EA4CB2">
            <w:pPr>
              <w:pStyle w:val="TableParagraph"/>
              <w:spacing w:before="50"/>
              <w:ind w:left="158" w:right="145"/>
              <w:jc w:val="center"/>
              <w:rPr>
                <w:sz w:val="20"/>
              </w:rPr>
            </w:pPr>
            <w:r>
              <w:rPr>
                <w:sz w:val="20"/>
              </w:rPr>
              <w:t>K1P_U04</w:t>
            </w:r>
          </w:p>
        </w:tc>
        <w:tc>
          <w:tcPr>
            <w:tcW w:w="5089" w:type="dxa"/>
          </w:tcPr>
          <w:p w14:paraId="301F24D0" w14:textId="77777777" w:rsidR="00753C39" w:rsidRDefault="00EA4CB2">
            <w:pPr>
              <w:pStyle w:val="TableParagraph"/>
              <w:spacing w:before="50"/>
              <w:ind w:left="59"/>
              <w:rPr>
                <w:i/>
                <w:sz w:val="20"/>
              </w:rPr>
            </w:pPr>
            <w:r>
              <w:rPr>
                <w:sz w:val="20"/>
              </w:rPr>
              <w:t>Umiejętność rozpoznawania organów odpowiedzialnych za bezpieczeństwo państwa</w:t>
            </w:r>
            <w:r>
              <w:rPr>
                <w:i/>
                <w:sz w:val="20"/>
              </w:rPr>
              <w:t>.</w:t>
            </w:r>
          </w:p>
        </w:tc>
        <w:tc>
          <w:tcPr>
            <w:tcW w:w="1654" w:type="dxa"/>
          </w:tcPr>
          <w:p w14:paraId="35D41B5A" w14:textId="77777777" w:rsidR="00753C39" w:rsidRDefault="00EA4CB2">
            <w:pPr>
              <w:pStyle w:val="TableParagraph"/>
              <w:spacing w:before="50"/>
              <w:ind w:left="124" w:right="116" w:firstLine="1"/>
              <w:jc w:val="center"/>
              <w:rPr>
                <w:sz w:val="20"/>
              </w:rPr>
            </w:pPr>
            <w:r>
              <w:rPr>
                <w:sz w:val="20"/>
              </w:rPr>
              <w:t xml:space="preserve">ocena prezentacji ustnej </w:t>
            </w:r>
            <w:r>
              <w:rPr>
                <w:spacing w:val="-3"/>
                <w:sz w:val="20"/>
              </w:rPr>
              <w:t xml:space="preserve">wykonanej </w:t>
            </w:r>
            <w:r>
              <w:rPr>
                <w:sz w:val="20"/>
              </w:rPr>
              <w:t>w grupach roboczych</w:t>
            </w:r>
          </w:p>
        </w:tc>
        <w:tc>
          <w:tcPr>
            <w:tcW w:w="1701" w:type="dxa"/>
          </w:tcPr>
          <w:p w14:paraId="252A12BB" w14:textId="77777777" w:rsidR="00753C39" w:rsidRDefault="00753C39">
            <w:pPr>
              <w:pStyle w:val="TableParagraph"/>
              <w:rPr>
                <w:b/>
              </w:rPr>
            </w:pPr>
          </w:p>
          <w:p w14:paraId="5A1D4AE7" w14:textId="77777777" w:rsidR="00753C39" w:rsidRDefault="00EA4CB2">
            <w:pPr>
              <w:pStyle w:val="TableParagraph"/>
              <w:spacing w:before="144"/>
              <w:ind w:right="723"/>
              <w:jc w:val="right"/>
              <w:rPr>
                <w:sz w:val="20"/>
              </w:rPr>
            </w:pPr>
            <w:r>
              <w:rPr>
                <w:w w:val="95"/>
                <w:sz w:val="20"/>
              </w:rPr>
              <w:t>C3</w:t>
            </w:r>
          </w:p>
        </w:tc>
      </w:tr>
      <w:tr w:rsidR="00753C39" w14:paraId="1DC3A855" w14:textId="77777777">
        <w:trPr>
          <w:trHeight w:val="1034"/>
        </w:trPr>
        <w:tc>
          <w:tcPr>
            <w:tcW w:w="1690" w:type="dxa"/>
          </w:tcPr>
          <w:p w14:paraId="1D6B5C62" w14:textId="77777777" w:rsidR="00753C39" w:rsidRDefault="00EA4CB2">
            <w:pPr>
              <w:pStyle w:val="TableParagraph"/>
              <w:spacing w:before="50"/>
              <w:ind w:left="446" w:right="413"/>
              <w:rPr>
                <w:sz w:val="20"/>
              </w:rPr>
            </w:pPr>
            <w:r>
              <w:rPr>
                <w:sz w:val="20"/>
              </w:rPr>
              <w:t>K1P_U04</w:t>
            </w:r>
            <w:r>
              <w:rPr>
                <w:w w:val="99"/>
                <w:sz w:val="20"/>
              </w:rPr>
              <w:t xml:space="preserve"> </w:t>
            </w:r>
            <w:r>
              <w:rPr>
                <w:sz w:val="20"/>
              </w:rPr>
              <w:t>K1P_U08</w:t>
            </w:r>
          </w:p>
        </w:tc>
        <w:tc>
          <w:tcPr>
            <w:tcW w:w="5089" w:type="dxa"/>
          </w:tcPr>
          <w:p w14:paraId="3AC3E8EE" w14:textId="77777777" w:rsidR="00753C39" w:rsidRDefault="00EA4CB2">
            <w:pPr>
              <w:pStyle w:val="TableParagraph"/>
              <w:tabs>
                <w:tab w:val="left" w:pos="2223"/>
                <w:tab w:val="left" w:pos="4267"/>
              </w:tabs>
              <w:spacing w:before="50"/>
              <w:ind w:left="59" w:right="47"/>
              <w:jc w:val="both"/>
              <w:rPr>
                <w:sz w:val="20"/>
              </w:rPr>
            </w:pPr>
            <w:r>
              <w:rPr>
                <w:sz w:val="20"/>
              </w:rPr>
              <w:t>Umiejętność</w:t>
            </w:r>
            <w:r>
              <w:rPr>
                <w:sz w:val="20"/>
              </w:rPr>
              <w:tab/>
              <w:t>stosowania</w:t>
            </w:r>
            <w:r>
              <w:rPr>
                <w:sz w:val="20"/>
              </w:rPr>
              <w:tab/>
            </w:r>
            <w:r>
              <w:rPr>
                <w:w w:val="95"/>
                <w:sz w:val="20"/>
              </w:rPr>
              <w:t xml:space="preserve">procedur, </w:t>
            </w:r>
            <w:r>
              <w:rPr>
                <w:sz w:val="20"/>
              </w:rPr>
              <w:t>w      przypadku      wystąpienia       sytuacji       kryzysowej w</w:t>
            </w:r>
            <w:r>
              <w:rPr>
                <w:spacing w:val="-4"/>
                <w:sz w:val="20"/>
              </w:rPr>
              <w:t xml:space="preserve"> </w:t>
            </w:r>
            <w:r>
              <w:rPr>
                <w:sz w:val="20"/>
              </w:rPr>
              <w:t>państwie.</w:t>
            </w:r>
          </w:p>
        </w:tc>
        <w:tc>
          <w:tcPr>
            <w:tcW w:w="1654" w:type="dxa"/>
          </w:tcPr>
          <w:p w14:paraId="08CBB753" w14:textId="77777777" w:rsidR="00753C39" w:rsidRDefault="00EA4CB2">
            <w:pPr>
              <w:pStyle w:val="TableParagraph"/>
              <w:spacing w:before="50"/>
              <w:ind w:left="124" w:right="116" w:firstLine="2"/>
              <w:jc w:val="center"/>
              <w:rPr>
                <w:sz w:val="20"/>
              </w:rPr>
            </w:pPr>
            <w:r>
              <w:rPr>
                <w:sz w:val="20"/>
              </w:rPr>
              <w:t xml:space="preserve">ocena prezentacji ustnej </w:t>
            </w:r>
            <w:r>
              <w:rPr>
                <w:spacing w:val="-3"/>
                <w:sz w:val="20"/>
              </w:rPr>
              <w:t xml:space="preserve">wykonanej </w:t>
            </w:r>
            <w:r>
              <w:rPr>
                <w:sz w:val="20"/>
              </w:rPr>
              <w:t>w grupach roboczych</w:t>
            </w:r>
          </w:p>
        </w:tc>
        <w:tc>
          <w:tcPr>
            <w:tcW w:w="1701" w:type="dxa"/>
          </w:tcPr>
          <w:p w14:paraId="0A449BDC" w14:textId="77777777" w:rsidR="00753C39" w:rsidRDefault="00753C39">
            <w:pPr>
              <w:pStyle w:val="TableParagraph"/>
              <w:rPr>
                <w:b/>
              </w:rPr>
            </w:pPr>
          </w:p>
          <w:p w14:paraId="051BFCF3" w14:textId="77777777" w:rsidR="00753C39" w:rsidRDefault="00EA4CB2">
            <w:pPr>
              <w:pStyle w:val="TableParagraph"/>
              <w:spacing w:before="143"/>
              <w:ind w:right="723"/>
              <w:jc w:val="right"/>
              <w:rPr>
                <w:sz w:val="20"/>
              </w:rPr>
            </w:pPr>
            <w:r>
              <w:rPr>
                <w:w w:val="95"/>
                <w:sz w:val="20"/>
              </w:rPr>
              <w:t>C4</w:t>
            </w:r>
          </w:p>
        </w:tc>
      </w:tr>
      <w:tr w:rsidR="00753C39" w14:paraId="7B4DB563" w14:textId="77777777">
        <w:trPr>
          <w:trHeight w:val="575"/>
        </w:trPr>
        <w:tc>
          <w:tcPr>
            <w:tcW w:w="1690" w:type="dxa"/>
          </w:tcPr>
          <w:p w14:paraId="761D853D" w14:textId="77777777" w:rsidR="00753C39" w:rsidRDefault="00EA4CB2">
            <w:pPr>
              <w:pStyle w:val="TableParagraph"/>
              <w:spacing w:before="50"/>
              <w:ind w:left="158" w:right="145"/>
              <w:jc w:val="center"/>
              <w:rPr>
                <w:sz w:val="20"/>
              </w:rPr>
            </w:pPr>
            <w:r>
              <w:rPr>
                <w:sz w:val="20"/>
              </w:rPr>
              <w:t>K1P_U04</w:t>
            </w:r>
          </w:p>
        </w:tc>
        <w:tc>
          <w:tcPr>
            <w:tcW w:w="5089" w:type="dxa"/>
          </w:tcPr>
          <w:p w14:paraId="658D767C" w14:textId="77777777" w:rsidR="00753C39" w:rsidRDefault="00EA4CB2">
            <w:pPr>
              <w:pStyle w:val="TableParagraph"/>
              <w:tabs>
                <w:tab w:val="left" w:pos="1326"/>
                <w:tab w:val="left" w:pos="2796"/>
                <w:tab w:val="left" w:pos="3774"/>
              </w:tabs>
              <w:spacing w:before="50"/>
              <w:ind w:left="59" w:right="49"/>
              <w:rPr>
                <w:i/>
                <w:sz w:val="20"/>
              </w:rPr>
            </w:pPr>
            <w:r>
              <w:rPr>
                <w:sz w:val="20"/>
              </w:rPr>
              <w:t>Umiejętność</w:t>
            </w:r>
            <w:r>
              <w:rPr>
                <w:sz w:val="20"/>
              </w:rPr>
              <w:tab/>
              <w:t>rozpoznawania</w:t>
            </w:r>
            <w:r>
              <w:rPr>
                <w:sz w:val="20"/>
              </w:rPr>
              <w:tab/>
              <w:t>zagrożeń</w:t>
            </w:r>
            <w:r>
              <w:rPr>
                <w:sz w:val="20"/>
              </w:rPr>
              <w:tab/>
            </w:r>
            <w:r>
              <w:rPr>
                <w:w w:val="95"/>
                <w:sz w:val="20"/>
              </w:rPr>
              <w:t xml:space="preserve">bezpieczeństwa </w:t>
            </w:r>
            <w:r>
              <w:rPr>
                <w:sz w:val="20"/>
              </w:rPr>
              <w:t>państwa</w:t>
            </w:r>
            <w:r>
              <w:rPr>
                <w:i/>
                <w:sz w:val="20"/>
              </w:rPr>
              <w:t>.</w:t>
            </w:r>
          </w:p>
        </w:tc>
        <w:tc>
          <w:tcPr>
            <w:tcW w:w="1654" w:type="dxa"/>
          </w:tcPr>
          <w:p w14:paraId="7F0760AA" w14:textId="77777777" w:rsidR="00753C39" w:rsidRDefault="00EA4CB2">
            <w:pPr>
              <w:pStyle w:val="TableParagraph"/>
              <w:spacing w:before="50"/>
              <w:ind w:left="124" w:firstLine="4"/>
              <w:rPr>
                <w:sz w:val="20"/>
              </w:rPr>
            </w:pPr>
            <w:r>
              <w:rPr>
                <w:sz w:val="20"/>
              </w:rPr>
              <w:t>ocena prezentacji ustnej wykonanej</w:t>
            </w:r>
          </w:p>
        </w:tc>
        <w:tc>
          <w:tcPr>
            <w:tcW w:w="1701" w:type="dxa"/>
          </w:tcPr>
          <w:p w14:paraId="59144FFE" w14:textId="77777777" w:rsidR="00753C39" w:rsidRDefault="00EA4CB2">
            <w:pPr>
              <w:pStyle w:val="TableParagraph"/>
              <w:spacing w:before="166"/>
              <w:ind w:right="723"/>
              <w:jc w:val="right"/>
              <w:rPr>
                <w:sz w:val="20"/>
              </w:rPr>
            </w:pPr>
            <w:r>
              <w:rPr>
                <w:w w:val="95"/>
                <w:sz w:val="20"/>
              </w:rPr>
              <w:t>C5</w:t>
            </w:r>
          </w:p>
        </w:tc>
      </w:tr>
    </w:tbl>
    <w:p w14:paraId="6F34894E" w14:textId="77777777" w:rsidR="00753C39" w:rsidRDefault="00753C39">
      <w:pPr>
        <w:jc w:val="right"/>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58F12110" w14:textId="77777777">
        <w:trPr>
          <w:trHeight w:val="573"/>
        </w:trPr>
        <w:tc>
          <w:tcPr>
            <w:tcW w:w="1690" w:type="dxa"/>
          </w:tcPr>
          <w:p w14:paraId="4D84565E" w14:textId="77777777" w:rsidR="00753C39" w:rsidRDefault="00753C39">
            <w:pPr>
              <w:pStyle w:val="TableParagraph"/>
              <w:rPr>
                <w:sz w:val="18"/>
              </w:rPr>
            </w:pPr>
          </w:p>
        </w:tc>
        <w:tc>
          <w:tcPr>
            <w:tcW w:w="5089" w:type="dxa"/>
          </w:tcPr>
          <w:p w14:paraId="68F236AD" w14:textId="77777777" w:rsidR="00753C39" w:rsidRDefault="00753C39">
            <w:pPr>
              <w:pStyle w:val="TableParagraph"/>
              <w:rPr>
                <w:sz w:val="18"/>
              </w:rPr>
            </w:pPr>
          </w:p>
        </w:tc>
        <w:tc>
          <w:tcPr>
            <w:tcW w:w="1654" w:type="dxa"/>
          </w:tcPr>
          <w:p w14:paraId="2F288595" w14:textId="77777777" w:rsidR="00753C39" w:rsidRDefault="00EA4CB2">
            <w:pPr>
              <w:pStyle w:val="TableParagraph"/>
              <w:spacing w:before="50"/>
              <w:ind w:left="410" w:right="211"/>
              <w:rPr>
                <w:sz w:val="20"/>
              </w:rPr>
            </w:pPr>
            <w:r>
              <w:rPr>
                <w:sz w:val="20"/>
              </w:rPr>
              <w:t>w grupach roboczych</w:t>
            </w:r>
          </w:p>
        </w:tc>
        <w:tc>
          <w:tcPr>
            <w:tcW w:w="1701" w:type="dxa"/>
          </w:tcPr>
          <w:p w14:paraId="40996CD6" w14:textId="77777777" w:rsidR="00753C39" w:rsidRDefault="00753C39">
            <w:pPr>
              <w:pStyle w:val="TableParagraph"/>
              <w:rPr>
                <w:sz w:val="18"/>
              </w:rPr>
            </w:pPr>
          </w:p>
        </w:tc>
      </w:tr>
      <w:tr w:rsidR="00753C39" w14:paraId="2CA2A560" w14:textId="77777777">
        <w:trPr>
          <w:trHeight w:val="379"/>
        </w:trPr>
        <w:tc>
          <w:tcPr>
            <w:tcW w:w="10134" w:type="dxa"/>
            <w:gridSpan w:val="4"/>
            <w:shd w:val="clear" w:color="auto" w:fill="D9D9D9"/>
          </w:tcPr>
          <w:p w14:paraId="358E3C0E" w14:textId="77777777" w:rsidR="00753C39" w:rsidRDefault="00EA4CB2">
            <w:pPr>
              <w:pStyle w:val="TableParagraph"/>
              <w:spacing w:before="58"/>
              <w:ind w:left="3551" w:right="3547"/>
              <w:jc w:val="center"/>
              <w:rPr>
                <w:b/>
                <w:i/>
                <w:sz w:val="20"/>
              </w:rPr>
            </w:pPr>
            <w:r>
              <w:rPr>
                <w:b/>
                <w:i/>
                <w:sz w:val="20"/>
              </w:rPr>
              <w:t>W zakresie kompetencji społecznych</w:t>
            </w:r>
          </w:p>
        </w:tc>
      </w:tr>
      <w:tr w:rsidR="00753C39" w14:paraId="47BD87D6" w14:textId="77777777">
        <w:trPr>
          <w:trHeight w:val="1298"/>
        </w:trPr>
        <w:tc>
          <w:tcPr>
            <w:tcW w:w="1690" w:type="dxa"/>
            <w:shd w:val="clear" w:color="auto" w:fill="D9D9D9"/>
          </w:tcPr>
          <w:p w14:paraId="76AF27DE" w14:textId="77777777" w:rsidR="00753C39" w:rsidRDefault="00753C39">
            <w:pPr>
              <w:pStyle w:val="TableParagraph"/>
              <w:spacing w:before="10"/>
              <w:rPr>
                <w:b/>
                <w:sz w:val="21"/>
              </w:rPr>
            </w:pPr>
          </w:p>
          <w:p w14:paraId="3899613E" w14:textId="77777777" w:rsidR="00753C39" w:rsidRDefault="00EA4CB2">
            <w:pPr>
              <w:pStyle w:val="TableParagraph"/>
              <w:spacing w:before="1" w:line="276" w:lineRule="auto"/>
              <w:ind w:left="168" w:right="280" w:firstLine="355"/>
              <w:rPr>
                <w:b/>
                <w:sz w:val="20"/>
              </w:rPr>
            </w:pPr>
            <w:r>
              <w:rPr>
                <w:b/>
                <w:sz w:val="20"/>
              </w:rPr>
              <w:t>Symbol kierunkowego</w:t>
            </w:r>
          </w:p>
          <w:p w14:paraId="6F344915" w14:textId="77777777" w:rsidR="00753C39" w:rsidRDefault="00EA4CB2">
            <w:pPr>
              <w:pStyle w:val="TableParagraph"/>
              <w:spacing w:before="1"/>
              <w:ind w:left="23"/>
              <w:rPr>
                <w:b/>
                <w:sz w:val="20"/>
              </w:rPr>
            </w:pPr>
            <w:r>
              <w:rPr>
                <w:b/>
                <w:sz w:val="20"/>
              </w:rPr>
              <w:t>efektu uczenia się</w:t>
            </w:r>
          </w:p>
        </w:tc>
        <w:tc>
          <w:tcPr>
            <w:tcW w:w="5089" w:type="dxa"/>
            <w:shd w:val="clear" w:color="auto" w:fill="D9D9D9"/>
          </w:tcPr>
          <w:p w14:paraId="43E4A85C" w14:textId="77777777" w:rsidR="00753C39" w:rsidRDefault="00753C39">
            <w:pPr>
              <w:pStyle w:val="TableParagraph"/>
              <w:rPr>
                <w:b/>
              </w:rPr>
            </w:pPr>
          </w:p>
          <w:p w14:paraId="361BA378"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D5B0876"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86076DB" w14:textId="77777777" w:rsidR="00753C39" w:rsidRDefault="00EA4CB2">
            <w:pPr>
              <w:pStyle w:val="TableParagraph"/>
              <w:ind w:left="60" w:right="51"/>
              <w:jc w:val="center"/>
              <w:rPr>
                <w:b/>
                <w:sz w:val="20"/>
              </w:rPr>
            </w:pPr>
            <w:r>
              <w:rPr>
                <w:b/>
                <w:sz w:val="20"/>
              </w:rPr>
              <w:t>efektów uczenia się</w:t>
            </w:r>
          </w:p>
        </w:tc>
        <w:tc>
          <w:tcPr>
            <w:tcW w:w="1701" w:type="dxa"/>
            <w:shd w:val="clear" w:color="auto" w:fill="D9D9D9"/>
          </w:tcPr>
          <w:p w14:paraId="77BC56D1" w14:textId="77777777" w:rsidR="00753C39" w:rsidRDefault="00753C39">
            <w:pPr>
              <w:pStyle w:val="TableParagraph"/>
              <w:rPr>
                <w:b/>
              </w:rPr>
            </w:pPr>
          </w:p>
          <w:p w14:paraId="0F5B9706" w14:textId="77777777" w:rsidR="00753C39" w:rsidRDefault="00EA4CB2">
            <w:pPr>
              <w:pStyle w:val="TableParagraph"/>
              <w:spacing w:before="131" w:line="276" w:lineRule="auto"/>
              <w:ind w:left="43" w:right="44" w:firstLine="177"/>
              <w:rPr>
                <w:b/>
                <w:sz w:val="20"/>
              </w:rPr>
            </w:pPr>
            <w:r>
              <w:rPr>
                <w:b/>
                <w:sz w:val="20"/>
              </w:rPr>
              <w:t>Odniesienie do ostawionych celów</w:t>
            </w:r>
          </w:p>
        </w:tc>
      </w:tr>
      <w:tr w:rsidR="00753C39" w14:paraId="2C241432" w14:textId="77777777">
        <w:trPr>
          <w:trHeight w:val="1033"/>
        </w:trPr>
        <w:tc>
          <w:tcPr>
            <w:tcW w:w="1690" w:type="dxa"/>
          </w:tcPr>
          <w:p w14:paraId="4D110198" w14:textId="77777777" w:rsidR="00753C39" w:rsidRDefault="00EA4CB2">
            <w:pPr>
              <w:pStyle w:val="TableParagraph"/>
              <w:spacing w:before="50"/>
              <w:ind w:right="431"/>
              <w:jc w:val="right"/>
              <w:rPr>
                <w:sz w:val="20"/>
              </w:rPr>
            </w:pPr>
            <w:r>
              <w:rPr>
                <w:w w:val="95"/>
                <w:sz w:val="20"/>
              </w:rPr>
              <w:t>K1P_K02</w:t>
            </w:r>
          </w:p>
        </w:tc>
        <w:tc>
          <w:tcPr>
            <w:tcW w:w="5089" w:type="dxa"/>
          </w:tcPr>
          <w:p w14:paraId="207710CB" w14:textId="77777777" w:rsidR="00753C39" w:rsidRDefault="00EA4CB2">
            <w:pPr>
              <w:pStyle w:val="TableParagraph"/>
              <w:tabs>
                <w:tab w:val="left" w:pos="2450"/>
                <w:tab w:val="left" w:pos="4408"/>
              </w:tabs>
              <w:spacing w:before="50"/>
              <w:ind w:left="59" w:right="45"/>
              <w:jc w:val="both"/>
              <w:rPr>
                <w:sz w:val="20"/>
              </w:rPr>
            </w:pPr>
            <w:r>
              <w:rPr>
                <w:sz w:val="20"/>
              </w:rPr>
              <w:t>Jest przygotowany do samodzielnego doskonalenia i uzupełniania</w:t>
            </w:r>
            <w:r>
              <w:rPr>
                <w:sz w:val="20"/>
              </w:rPr>
              <w:tab/>
              <w:t>nabytej</w:t>
            </w:r>
            <w:r>
              <w:rPr>
                <w:sz w:val="20"/>
              </w:rPr>
              <w:tab/>
            </w:r>
            <w:r>
              <w:rPr>
                <w:spacing w:val="-4"/>
                <w:sz w:val="20"/>
              </w:rPr>
              <w:t xml:space="preserve">wiedzy. </w:t>
            </w:r>
            <w:r>
              <w:rPr>
                <w:sz w:val="20"/>
              </w:rPr>
              <w:t>Ma świadomość konieczności podnoszenia własnych kwalifikacji.</w:t>
            </w:r>
          </w:p>
        </w:tc>
        <w:tc>
          <w:tcPr>
            <w:tcW w:w="1654" w:type="dxa"/>
          </w:tcPr>
          <w:p w14:paraId="12CBF6CB" w14:textId="77777777" w:rsidR="00753C39" w:rsidRDefault="00EA4CB2">
            <w:pPr>
              <w:pStyle w:val="TableParagraph"/>
              <w:spacing w:before="50"/>
              <w:ind w:left="88" w:right="58" w:firstLine="484"/>
              <w:rPr>
                <w:sz w:val="20"/>
              </w:rPr>
            </w:pPr>
            <w:r>
              <w:rPr>
                <w:sz w:val="20"/>
              </w:rPr>
              <w:t>Ocena przygotowania do zajęć i aktywności</w:t>
            </w:r>
          </w:p>
        </w:tc>
        <w:tc>
          <w:tcPr>
            <w:tcW w:w="1701" w:type="dxa"/>
          </w:tcPr>
          <w:p w14:paraId="35C78251" w14:textId="77777777" w:rsidR="00753C39" w:rsidRDefault="00753C39">
            <w:pPr>
              <w:pStyle w:val="TableParagraph"/>
              <w:rPr>
                <w:b/>
              </w:rPr>
            </w:pPr>
          </w:p>
          <w:p w14:paraId="41DF3C96" w14:textId="77777777" w:rsidR="00753C39" w:rsidRDefault="00EA4CB2">
            <w:pPr>
              <w:pStyle w:val="TableParagraph"/>
              <w:spacing w:before="143"/>
              <w:ind w:left="193" w:right="187"/>
              <w:jc w:val="center"/>
              <w:rPr>
                <w:sz w:val="20"/>
              </w:rPr>
            </w:pPr>
            <w:r>
              <w:rPr>
                <w:sz w:val="20"/>
              </w:rPr>
              <w:t>C1-C6</w:t>
            </w:r>
          </w:p>
        </w:tc>
      </w:tr>
      <w:tr w:rsidR="00753C39" w14:paraId="7DF8B777" w14:textId="77777777">
        <w:trPr>
          <w:trHeight w:val="1034"/>
        </w:trPr>
        <w:tc>
          <w:tcPr>
            <w:tcW w:w="1690" w:type="dxa"/>
          </w:tcPr>
          <w:p w14:paraId="7F27837F" w14:textId="77777777" w:rsidR="00753C39" w:rsidRDefault="00EA4CB2">
            <w:pPr>
              <w:pStyle w:val="TableParagraph"/>
              <w:spacing w:before="50"/>
              <w:ind w:right="431"/>
              <w:jc w:val="right"/>
              <w:rPr>
                <w:sz w:val="20"/>
              </w:rPr>
            </w:pPr>
            <w:r>
              <w:rPr>
                <w:w w:val="95"/>
                <w:sz w:val="20"/>
              </w:rPr>
              <w:t>K1P_K06</w:t>
            </w:r>
          </w:p>
        </w:tc>
        <w:tc>
          <w:tcPr>
            <w:tcW w:w="5089" w:type="dxa"/>
          </w:tcPr>
          <w:p w14:paraId="29ECAE54" w14:textId="77777777" w:rsidR="00753C39" w:rsidRDefault="00EA4CB2">
            <w:pPr>
              <w:pStyle w:val="TableParagraph"/>
              <w:spacing w:before="50"/>
              <w:ind w:left="59" w:right="47"/>
              <w:jc w:val="both"/>
              <w:rPr>
                <w:sz w:val="20"/>
              </w:rPr>
            </w:pPr>
            <w:r>
              <w:rPr>
                <w:sz w:val="20"/>
              </w:rPr>
              <w:t>Potrafi organizować własne miejsce i czas pracy, posiada umiejętność komunikowania się z otoczeniem w miejscu pracy, sprawnie wyszukuje i wykorzystuje informacje posługując się dostępnymi środkami.</w:t>
            </w:r>
          </w:p>
        </w:tc>
        <w:tc>
          <w:tcPr>
            <w:tcW w:w="1654" w:type="dxa"/>
          </w:tcPr>
          <w:p w14:paraId="77E8847C" w14:textId="77777777" w:rsidR="00753C39" w:rsidRDefault="00EA4CB2">
            <w:pPr>
              <w:pStyle w:val="TableParagraph"/>
              <w:spacing w:before="50"/>
              <w:ind w:left="88" w:right="58" w:firstLine="484"/>
              <w:rPr>
                <w:sz w:val="20"/>
              </w:rPr>
            </w:pPr>
            <w:r>
              <w:rPr>
                <w:sz w:val="20"/>
              </w:rPr>
              <w:t>Ocena przygotowania do zajęć i aktywności</w:t>
            </w:r>
          </w:p>
        </w:tc>
        <w:tc>
          <w:tcPr>
            <w:tcW w:w="1701" w:type="dxa"/>
          </w:tcPr>
          <w:p w14:paraId="2E2F7D30" w14:textId="77777777" w:rsidR="00753C39" w:rsidRDefault="00753C39">
            <w:pPr>
              <w:pStyle w:val="TableParagraph"/>
              <w:rPr>
                <w:b/>
              </w:rPr>
            </w:pPr>
          </w:p>
          <w:p w14:paraId="6EE262E4" w14:textId="77777777" w:rsidR="00753C39" w:rsidRDefault="00EA4CB2">
            <w:pPr>
              <w:pStyle w:val="TableParagraph"/>
              <w:spacing w:before="143"/>
              <w:ind w:left="193" w:right="187"/>
              <w:jc w:val="center"/>
              <w:rPr>
                <w:sz w:val="20"/>
              </w:rPr>
            </w:pPr>
            <w:r>
              <w:rPr>
                <w:sz w:val="20"/>
              </w:rPr>
              <w:t>C1-C6</w:t>
            </w:r>
          </w:p>
        </w:tc>
      </w:tr>
      <w:tr w:rsidR="00753C39" w14:paraId="6821271F" w14:textId="77777777">
        <w:trPr>
          <w:trHeight w:val="804"/>
        </w:trPr>
        <w:tc>
          <w:tcPr>
            <w:tcW w:w="1690" w:type="dxa"/>
          </w:tcPr>
          <w:p w14:paraId="49A34D23" w14:textId="77777777" w:rsidR="00753C39" w:rsidRDefault="00EA4CB2">
            <w:pPr>
              <w:pStyle w:val="TableParagraph"/>
              <w:spacing w:before="51"/>
              <w:ind w:right="431"/>
              <w:jc w:val="right"/>
              <w:rPr>
                <w:sz w:val="20"/>
              </w:rPr>
            </w:pPr>
            <w:r>
              <w:rPr>
                <w:w w:val="95"/>
                <w:sz w:val="20"/>
              </w:rPr>
              <w:t>K1P_K05</w:t>
            </w:r>
          </w:p>
        </w:tc>
        <w:tc>
          <w:tcPr>
            <w:tcW w:w="5089" w:type="dxa"/>
          </w:tcPr>
          <w:p w14:paraId="18D309C4" w14:textId="77777777" w:rsidR="00753C39" w:rsidRDefault="00EA4CB2">
            <w:pPr>
              <w:pStyle w:val="TableParagraph"/>
              <w:tabs>
                <w:tab w:val="left" w:pos="635"/>
                <w:tab w:val="left" w:pos="2052"/>
                <w:tab w:val="left" w:pos="2534"/>
                <w:tab w:val="left" w:pos="4009"/>
              </w:tabs>
              <w:spacing w:before="51"/>
              <w:ind w:left="59" w:right="49"/>
              <w:rPr>
                <w:sz w:val="20"/>
              </w:rPr>
            </w:pPr>
            <w:r>
              <w:rPr>
                <w:sz w:val="20"/>
              </w:rPr>
              <w:t>Jest</w:t>
            </w:r>
            <w:r>
              <w:rPr>
                <w:sz w:val="20"/>
              </w:rPr>
              <w:tab/>
              <w:t>przygotowany</w:t>
            </w:r>
            <w:r>
              <w:rPr>
                <w:sz w:val="20"/>
              </w:rPr>
              <w:tab/>
              <w:t>do</w:t>
            </w:r>
            <w:r>
              <w:rPr>
                <w:sz w:val="20"/>
              </w:rPr>
              <w:tab/>
              <w:t>samodzielnego</w:t>
            </w:r>
            <w:r>
              <w:rPr>
                <w:sz w:val="20"/>
              </w:rPr>
              <w:tab/>
            </w:r>
            <w:r>
              <w:rPr>
                <w:w w:val="95"/>
                <w:sz w:val="20"/>
              </w:rPr>
              <w:t xml:space="preserve">realizowania </w:t>
            </w:r>
            <w:r>
              <w:rPr>
                <w:sz w:val="20"/>
              </w:rPr>
              <w:t>przedsięwzięć i pracy w</w:t>
            </w:r>
            <w:r>
              <w:rPr>
                <w:spacing w:val="-6"/>
                <w:sz w:val="20"/>
              </w:rPr>
              <w:t xml:space="preserve"> </w:t>
            </w:r>
            <w:r>
              <w:rPr>
                <w:sz w:val="20"/>
              </w:rPr>
              <w:t>grupie.</w:t>
            </w:r>
          </w:p>
        </w:tc>
        <w:tc>
          <w:tcPr>
            <w:tcW w:w="1654" w:type="dxa"/>
          </w:tcPr>
          <w:p w14:paraId="732A53B4" w14:textId="77777777" w:rsidR="00753C39" w:rsidRDefault="00EA4CB2">
            <w:pPr>
              <w:pStyle w:val="TableParagraph"/>
              <w:spacing w:before="51"/>
              <w:ind w:left="88" w:right="58" w:firstLine="484"/>
              <w:rPr>
                <w:sz w:val="20"/>
              </w:rPr>
            </w:pPr>
            <w:r>
              <w:rPr>
                <w:sz w:val="20"/>
              </w:rPr>
              <w:t>Ocena przygotowania do zajęć i aktywności</w:t>
            </w:r>
          </w:p>
        </w:tc>
        <w:tc>
          <w:tcPr>
            <w:tcW w:w="1701" w:type="dxa"/>
          </w:tcPr>
          <w:p w14:paraId="39DA26BD" w14:textId="77777777" w:rsidR="00753C39" w:rsidRDefault="00753C39">
            <w:pPr>
              <w:pStyle w:val="TableParagraph"/>
              <w:spacing w:before="5"/>
              <w:rPr>
                <w:b/>
                <w:sz w:val="24"/>
              </w:rPr>
            </w:pPr>
          </w:p>
          <w:p w14:paraId="010CEE5D" w14:textId="77777777" w:rsidR="00753C39" w:rsidRDefault="00EA4CB2">
            <w:pPr>
              <w:pStyle w:val="TableParagraph"/>
              <w:ind w:left="193" w:right="187"/>
              <w:jc w:val="center"/>
              <w:rPr>
                <w:sz w:val="20"/>
              </w:rPr>
            </w:pPr>
            <w:r>
              <w:rPr>
                <w:sz w:val="20"/>
              </w:rPr>
              <w:t>C1-C6</w:t>
            </w:r>
          </w:p>
        </w:tc>
      </w:tr>
    </w:tbl>
    <w:p w14:paraId="5AE6B916"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14A5D3A3" w14:textId="77777777">
        <w:trPr>
          <w:trHeight w:val="378"/>
        </w:trPr>
        <w:tc>
          <w:tcPr>
            <w:tcW w:w="9853" w:type="dxa"/>
            <w:gridSpan w:val="3"/>
            <w:shd w:val="clear" w:color="auto" w:fill="D9D9D9"/>
          </w:tcPr>
          <w:p w14:paraId="60576AB7" w14:textId="77777777" w:rsidR="00753C39" w:rsidRDefault="00EA4CB2">
            <w:pPr>
              <w:pStyle w:val="TableParagraph"/>
              <w:spacing w:before="53"/>
              <w:ind w:left="57"/>
              <w:rPr>
                <w:sz w:val="20"/>
              </w:rPr>
            </w:pPr>
            <w:r>
              <w:rPr>
                <w:b/>
                <w:sz w:val="20"/>
              </w:rPr>
              <w:t>4. Treści programowe</w:t>
            </w:r>
            <w:r>
              <w:rPr>
                <w:sz w:val="20"/>
              </w:rPr>
              <w:t>:</w:t>
            </w:r>
          </w:p>
        </w:tc>
      </w:tr>
      <w:tr w:rsidR="00753C39" w14:paraId="459CC964" w14:textId="77777777">
        <w:trPr>
          <w:trHeight w:val="1067"/>
        </w:trPr>
        <w:tc>
          <w:tcPr>
            <w:tcW w:w="1784" w:type="dxa"/>
            <w:shd w:val="clear" w:color="auto" w:fill="D9D9D9"/>
          </w:tcPr>
          <w:p w14:paraId="38B4CFEF" w14:textId="77777777" w:rsidR="00753C39" w:rsidRDefault="00753C39">
            <w:pPr>
              <w:pStyle w:val="TableParagraph"/>
              <w:spacing w:before="9"/>
              <w:rPr>
                <w:b/>
                <w:sz w:val="24"/>
              </w:rPr>
            </w:pPr>
          </w:p>
          <w:p w14:paraId="0B99D4C0" w14:textId="77777777" w:rsidR="00753C39" w:rsidRDefault="00EA4CB2">
            <w:pPr>
              <w:pStyle w:val="TableParagraph"/>
              <w:spacing w:before="1"/>
              <w:ind w:left="345" w:right="320" w:firstLine="280"/>
              <w:rPr>
                <w:b/>
                <w:sz w:val="20"/>
              </w:rPr>
            </w:pPr>
            <w:r>
              <w:rPr>
                <w:b/>
                <w:sz w:val="20"/>
              </w:rPr>
              <w:t>Treści programowe</w:t>
            </w:r>
          </w:p>
        </w:tc>
        <w:tc>
          <w:tcPr>
            <w:tcW w:w="5375" w:type="dxa"/>
            <w:shd w:val="clear" w:color="auto" w:fill="D9D9D9"/>
          </w:tcPr>
          <w:p w14:paraId="278383D2" w14:textId="77777777" w:rsidR="00753C39" w:rsidRDefault="00753C39">
            <w:pPr>
              <w:pStyle w:val="TableParagraph"/>
              <w:rPr>
                <w:b/>
              </w:rPr>
            </w:pPr>
          </w:p>
          <w:p w14:paraId="7B64E05C" w14:textId="77777777" w:rsidR="00753C39" w:rsidRDefault="00EA4CB2">
            <w:pPr>
              <w:pStyle w:val="TableParagraph"/>
              <w:spacing w:before="148"/>
              <w:ind w:left="1828" w:right="1824"/>
              <w:jc w:val="center"/>
              <w:rPr>
                <w:b/>
                <w:sz w:val="20"/>
              </w:rPr>
            </w:pPr>
            <w:r>
              <w:rPr>
                <w:b/>
                <w:sz w:val="20"/>
              </w:rPr>
              <w:t>Treści programowe</w:t>
            </w:r>
          </w:p>
        </w:tc>
        <w:tc>
          <w:tcPr>
            <w:tcW w:w="2694" w:type="dxa"/>
            <w:shd w:val="clear" w:color="auto" w:fill="D9D9D9"/>
          </w:tcPr>
          <w:p w14:paraId="680017CA" w14:textId="77777777" w:rsidR="00753C39" w:rsidRDefault="00753C39">
            <w:pPr>
              <w:pStyle w:val="TableParagraph"/>
              <w:spacing w:before="3"/>
              <w:rPr>
                <w:b/>
                <w:sz w:val="26"/>
              </w:rPr>
            </w:pPr>
          </w:p>
          <w:p w14:paraId="669D8FA6" w14:textId="77777777" w:rsidR="00753C39" w:rsidRDefault="00EA4CB2">
            <w:pPr>
              <w:pStyle w:val="TableParagraph"/>
              <w:ind w:left="872" w:hanging="540"/>
              <w:rPr>
                <w:b/>
                <w:sz w:val="20"/>
              </w:rPr>
            </w:pPr>
            <w:r>
              <w:rPr>
                <w:b/>
                <w:sz w:val="20"/>
              </w:rPr>
              <w:t>Odniesienie do efektów kształcenia</w:t>
            </w:r>
          </w:p>
        </w:tc>
      </w:tr>
      <w:tr w:rsidR="00753C39" w14:paraId="70E4B717" w14:textId="77777777">
        <w:trPr>
          <w:trHeight w:val="345"/>
        </w:trPr>
        <w:tc>
          <w:tcPr>
            <w:tcW w:w="1784" w:type="dxa"/>
          </w:tcPr>
          <w:p w14:paraId="2AE6E55C" w14:textId="77777777" w:rsidR="00753C39" w:rsidRDefault="00EA4CB2">
            <w:pPr>
              <w:pStyle w:val="TableParagraph"/>
              <w:spacing w:before="55"/>
              <w:ind w:left="119" w:right="111"/>
              <w:jc w:val="center"/>
              <w:rPr>
                <w:b/>
                <w:sz w:val="20"/>
              </w:rPr>
            </w:pPr>
            <w:r>
              <w:rPr>
                <w:b/>
                <w:sz w:val="20"/>
              </w:rPr>
              <w:t>A-III-5-35/1</w:t>
            </w:r>
          </w:p>
        </w:tc>
        <w:tc>
          <w:tcPr>
            <w:tcW w:w="5375" w:type="dxa"/>
          </w:tcPr>
          <w:p w14:paraId="76F9C0B4" w14:textId="77777777" w:rsidR="00753C39" w:rsidRDefault="00EA4CB2">
            <w:pPr>
              <w:pStyle w:val="TableParagraph"/>
              <w:spacing w:before="50"/>
              <w:ind w:left="57"/>
              <w:rPr>
                <w:sz w:val="20"/>
              </w:rPr>
            </w:pPr>
            <w:r>
              <w:rPr>
                <w:sz w:val="20"/>
              </w:rPr>
              <w:t>Bezpieczeństwo i system bezpieczeństwa w państwie. (w)</w:t>
            </w:r>
          </w:p>
        </w:tc>
        <w:tc>
          <w:tcPr>
            <w:tcW w:w="2694" w:type="dxa"/>
          </w:tcPr>
          <w:p w14:paraId="6662A1C4" w14:textId="77777777" w:rsidR="00753C39" w:rsidRDefault="00EA4CB2">
            <w:pPr>
              <w:pStyle w:val="TableParagraph"/>
              <w:spacing w:before="50"/>
              <w:ind w:left="56"/>
              <w:rPr>
                <w:sz w:val="20"/>
              </w:rPr>
            </w:pPr>
            <w:r>
              <w:rPr>
                <w:sz w:val="20"/>
              </w:rPr>
              <w:t>K1P_W03, 05, 06, 10</w:t>
            </w:r>
          </w:p>
        </w:tc>
      </w:tr>
      <w:tr w:rsidR="00753C39" w14:paraId="7BF721D7" w14:textId="77777777">
        <w:trPr>
          <w:trHeight w:val="342"/>
        </w:trPr>
        <w:tc>
          <w:tcPr>
            <w:tcW w:w="1784" w:type="dxa"/>
          </w:tcPr>
          <w:p w14:paraId="1150D3DC" w14:textId="77777777" w:rsidR="00753C39" w:rsidRDefault="00EA4CB2">
            <w:pPr>
              <w:pStyle w:val="TableParagraph"/>
              <w:spacing w:before="55"/>
              <w:ind w:left="119" w:right="111"/>
              <w:jc w:val="center"/>
              <w:rPr>
                <w:b/>
                <w:sz w:val="20"/>
              </w:rPr>
            </w:pPr>
            <w:r>
              <w:rPr>
                <w:b/>
                <w:sz w:val="20"/>
              </w:rPr>
              <w:t>A-III-5-35/2</w:t>
            </w:r>
          </w:p>
        </w:tc>
        <w:tc>
          <w:tcPr>
            <w:tcW w:w="5375" w:type="dxa"/>
          </w:tcPr>
          <w:p w14:paraId="64DC64FA" w14:textId="77777777" w:rsidR="00753C39" w:rsidRDefault="00EA4CB2">
            <w:pPr>
              <w:pStyle w:val="TableParagraph"/>
              <w:spacing w:before="50"/>
              <w:ind w:left="57"/>
              <w:rPr>
                <w:sz w:val="20"/>
              </w:rPr>
            </w:pPr>
            <w:r>
              <w:rPr>
                <w:sz w:val="20"/>
              </w:rPr>
              <w:t>Prawne podstawy systemu bezpieczeństwa państwa.(w)</w:t>
            </w:r>
          </w:p>
        </w:tc>
        <w:tc>
          <w:tcPr>
            <w:tcW w:w="2694" w:type="dxa"/>
          </w:tcPr>
          <w:p w14:paraId="761AC4A7" w14:textId="77777777" w:rsidR="00753C39" w:rsidRDefault="00EA4CB2">
            <w:pPr>
              <w:pStyle w:val="TableParagraph"/>
              <w:spacing w:before="50"/>
              <w:ind w:left="56"/>
              <w:rPr>
                <w:sz w:val="20"/>
              </w:rPr>
            </w:pPr>
            <w:r>
              <w:rPr>
                <w:sz w:val="20"/>
              </w:rPr>
              <w:t>K1P_W03, 05, 06, 10</w:t>
            </w:r>
          </w:p>
        </w:tc>
      </w:tr>
      <w:tr w:rsidR="00753C39" w14:paraId="4CF4D49B" w14:textId="77777777">
        <w:trPr>
          <w:trHeight w:val="575"/>
        </w:trPr>
        <w:tc>
          <w:tcPr>
            <w:tcW w:w="1784" w:type="dxa"/>
          </w:tcPr>
          <w:p w14:paraId="52DA39F4" w14:textId="77777777" w:rsidR="00753C39" w:rsidRDefault="00EA4CB2">
            <w:pPr>
              <w:pStyle w:val="TableParagraph"/>
              <w:spacing w:before="170"/>
              <w:ind w:left="119" w:right="111"/>
              <w:jc w:val="center"/>
              <w:rPr>
                <w:b/>
                <w:sz w:val="20"/>
              </w:rPr>
            </w:pPr>
            <w:r>
              <w:rPr>
                <w:b/>
                <w:sz w:val="20"/>
              </w:rPr>
              <w:t>A-III-5-35/3</w:t>
            </w:r>
          </w:p>
        </w:tc>
        <w:tc>
          <w:tcPr>
            <w:tcW w:w="5375" w:type="dxa"/>
          </w:tcPr>
          <w:p w14:paraId="18EE216E" w14:textId="77777777" w:rsidR="00753C39" w:rsidRDefault="00EA4CB2">
            <w:pPr>
              <w:pStyle w:val="TableParagraph"/>
              <w:spacing w:before="50"/>
              <w:ind w:left="57"/>
              <w:rPr>
                <w:sz w:val="20"/>
              </w:rPr>
            </w:pPr>
            <w:r>
              <w:rPr>
                <w:sz w:val="20"/>
              </w:rPr>
              <w:t>Biuro Bezpieczeństwa Narodowego i Rada Bezpieczeństwa Narodowego. (w)</w:t>
            </w:r>
          </w:p>
        </w:tc>
        <w:tc>
          <w:tcPr>
            <w:tcW w:w="2694" w:type="dxa"/>
          </w:tcPr>
          <w:p w14:paraId="02853FFF" w14:textId="77777777" w:rsidR="00753C39" w:rsidRDefault="00EA4CB2">
            <w:pPr>
              <w:pStyle w:val="TableParagraph"/>
              <w:spacing w:before="50"/>
              <w:ind w:left="56"/>
              <w:rPr>
                <w:sz w:val="20"/>
              </w:rPr>
            </w:pPr>
            <w:r>
              <w:rPr>
                <w:sz w:val="20"/>
              </w:rPr>
              <w:t>K1P_W03, 05, 06, 10</w:t>
            </w:r>
          </w:p>
        </w:tc>
      </w:tr>
      <w:tr w:rsidR="00753C39" w14:paraId="321B8BB5" w14:textId="77777777">
        <w:trPr>
          <w:trHeight w:val="343"/>
        </w:trPr>
        <w:tc>
          <w:tcPr>
            <w:tcW w:w="1784" w:type="dxa"/>
          </w:tcPr>
          <w:p w14:paraId="678D1646" w14:textId="77777777" w:rsidR="00753C39" w:rsidRDefault="00EA4CB2">
            <w:pPr>
              <w:pStyle w:val="TableParagraph"/>
              <w:spacing w:before="56"/>
              <w:ind w:left="119" w:right="111"/>
              <w:jc w:val="center"/>
              <w:rPr>
                <w:b/>
                <w:sz w:val="20"/>
              </w:rPr>
            </w:pPr>
            <w:r>
              <w:rPr>
                <w:b/>
                <w:sz w:val="20"/>
              </w:rPr>
              <w:t>A-III-5-35/4</w:t>
            </w:r>
          </w:p>
        </w:tc>
        <w:tc>
          <w:tcPr>
            <w:tcW w:w="5375" w:type="dxa"/>
          </w:tcPr>
          <w:p w14:paraId="2A9C75B7" w14:textId="77777777" w:rsidR="00753C39" w:rsidRDefault="00EA4CB2">
            <w:pPr>
              <w:pStyle w:val="TableParagraph"/>
              <w:spacing w:before="51"/>
              <w:ind w:left="57"/>
              <w:rPr>
                <w:sz w:val="20"/>
              </w:rPr>
            </w:pPr>
            <w:r>
              <w:rPr>
                <w:sz w:val="20"/>
              </w:rPr>
              <w:t>Strategia Bezpieczeństwa Narodowego.(w)</w:t>
            </w:r>
          </w:p>
        </w:tc>
        <w:tc>
          <w:tcPr>
            <w:tcW w:w="2694" w:type="dxa"/>
          </w:tcPr>
          <w:p w14:paraId="4F5CB1BD" w14:textId="77777777" w:rsidR="00753C39" w:rsidRDefault="00EA4CB2">
            <w:pPr>
              <w:pStyle w:val="TableParagraph"/>
              <w:spacing w:before="51"/>
              <w:ind w:left="56"/>
              <w:rPr>
                <w:sz w:val="20"/>
              </w:rPr>
            </w:pPr>
            <w:r>
              <w:rPr>
                <w:sz w:val="20"/>
              </w:rPr>
              <w:t>K1P_W03, 05, 06, 10</w:t>
            </w:r>
          </w:p>
        </w:tc>
      </w:tr>
      <w:tr w:rsidR="00753C39" w14:paraId="51516EDD" w14:textId="77777777">
        <w:trPr>
          <w:trHeight w:val="345"/>
        </w:trPr>
        <w:tc>
          <w:tcPr>
            <w:tcW w:w="1784" w:type="dxa"/>
          </w:tcPr>
          <w:p w14:paraId="65CB75BE" w14:textId="77777777" w:rsidR="00753C39" w:rsidRDefault="00EA4CB2">
            <w:pPr>
              <w:pStyle w:val="TableParagraph"/>
              <w:spacing w:before="55"/>
              <w:ind w:left="119" w:right="111"/>
              <w:jc w:val="center"/>
              <w:rPr>
                <w:b/>
                <w:sz w:val="20"/>
              </w:rPr>
            </w:pPr>
            <w:r>
              <w:rPr>
                <w:b/>
                <w:sz w:val="20"/>
              </w:rPr>
              <w:t>A-III-5-35/5</w:t>
            </w:r>
          </w:p>
        </w:tc>
        <w:tc>
          <w:tcPr>
            <w:tcW w:w="5375" w:type="dxa"/>
          </w:tcPr>
          <w:p w14:paraId="4970F5CE" w14:textId="77777777" w:rsidR="00753C39" w:rsidRDefault="00EA4CB2">
            <w:pPr>
              <w:pStyle w:val="TableParagraph"/>
              <w:spacing w:before="50"/>
              <w:ind w:left="57"/>
              <w:rPr>
                <w:sz w:val="20"/>
              </w:rPr>
            </w:pPr>
            <w:r>
              <w:rPr>
                <w:sz w:val="20"/>
              </w:rPr>
              <w:t>Zagrożenia bezpieczeństwa narodowego. (w)</w:t>
            </w:r>
          </w:p>
        </w:tc>
        <w:tc>
          <w:tcPr>
            <w:tcW w:w="2694" w:type="dxa"/>
          </w:tcPr>
          <w:p w14:paraId="0D92BC60" w14:textId="77777777" w:rsidR="00753C39" w:rsidRDefault="00EA4CB2">
            <w:pPr>
              <w:pStyle w:val="TableParagraph"/>
              <w:spacing w:before="50"/>
              <w:ind w:left="56"/>
              <w:rPr>
                <w:sz w:val="20"/>
              </w:rPr>
            </w:pPr>
            <w:r>
              <w:rPr>
                <w:sz w:val="20"/>
              </w:rPr>
              <w:t>K1P_W03, 05, 06, 10</w:t>
            </w:r>
          </w:p>
        </w:tc>
      </w:tr>
      <w:tr w:rsidR="00753C39" w14:paraId="7D844ECB" w14:textId="77777777">
        <w:trPr>
          <w:trHeight w:val="573"/>
        </w:trPr>
        <w:tc>
          <w:tcPr>
            <w:tcW w:w="1784" w:type="dxa"/>
          </w:tcPr>
          <w:p w14:paraId="3C16F2C5" w14:textId="77777777" w:rsidR="00753C39" w:rsidRDefault="00EA4CB2">
            <w:pPr>
              <w:pStyle w:val="TableParagraph"/>
              <w:spacing w:before="170"/>
              <w:ind w:left="119" w:right="111"/>
              <w:jc w:val="center"/>
              <w:rPr>
                <w:b/>
                <w:sz w:val="20"/>
              </w:rPr>
            </w:pPr>
            <w:r>
              <w:rPr>
                <w:b/>
                <w:sz w:val="20"/>
              </w:rPr>
              <w:t>A-III-5-35/6</w:t>
            </w:r>
          </w:p>
        </w:tc>
        <w:tc>
          <w:tcPr>
            <w:tcW w:w="5375" w:type="dxa"/>
          </w:tcPr>
          <w:p w14:paraId="576C4B47" w14:textId="77777777" w:rsidR="00753C39" w:rsidRDefault="00EA4CB2">
            <w:pPr>
              <w:pStyle w:val="TableParagraph"/>
              <w:spacing w:before="50"/>
              <w:ind w:left="57"/>
              <w:rPr>
                <w:sz w:val="20"/>
              </w:rPr>
            </w:pPr>
            <w:r>
              <w:rPr>
                <w:sz w:val="20"/>
              </w:rPr>
              <w:t>Zadania Rady Ministrów i Ministrów w zakresie bezpieczeństwa państwa. (w)</w:t>
            </w:r>
          </w:p>
        </w:tc>
        <w:tc>
          <w:tcPr>
            <w:tcW w:w="2694" w:type="dxa"/>
          </w:tcPr>
          <w:p w14:paraId="7090C938" w14:textId="77777777" w:rsidR="00753C39" w:rsidRDefault="00EA4CB2">
            <w:pPr>
              <w:pStyle w:val="TableParagraph"/>
              <w:spacing w:before="50"/>
              <w:ind w:left="56"/>
              <w:rPr>
                <w:sz w:val="20"/>
              </w:rPr>
            </w:pPr>
            <w:r>
              <w:rPr>
                <w:sz w:val="20"/>
              </w:rPr>
              <w:t>K1P_W03, 05, 06, 10</w:t>
            </w:r>
          </w:p>
        </w:tc>
      </w:tr>
      <w:tr w:rsidR="00753C39" w14:paraId="2DF88190" w14:textId="77777777">
        <w:trPr>
          <w:trHeight w:val="342"/>
        </w:trPr>
        <w:tc>
          <w:tcPr>
            <w:tcW w:w="1784" w:type="dxa"/>
          </w:tcPr>
          <w:p w14:paraId="57CFBFD9" w14:textId="77777777" w:rsidR="00753C39" w:rsidRDefault="00EA4CB2">
            <w:pPr>
              <w:pStyle w:val="TableParagraph"/>
              <w:spacing w:before="55"/>
              <w:ind w:left="119" w:right="111"/>
              <w:jc w:val="center"/>
              <w:rPr>
                <w:b/>
                <w:sz w:val="20"/>
              </w:rPr>
            </w:pPr>
            <w:r>
              <w:rPr>
                <w:b/>
                <w:sz w:val="20"/>
              </w:rPr>
              <w:t>A-III-5-35/7</w:t>
            </w:r>
          </w:p>
        </w:tc>
        <w:tc>
          <w:tcPr>
            <w:tcW w:w="5375" w:type="dxa"/>
          </w:tcPr>
          <w:p w14:paraId="57FFDCA5" w14:textId="77777777" w:rsidR="00753C39" w:rsidRDefault="00EA4CB2">
            <w:pPr>
              <w:pStyle w:val="TableParagraph"/>
              <w:spacing w:before="50"/>
              <w:ind w:left="57"/>
              <w:rPr>
                <w:sz w:val="20"/>
              </w:rPr>
            </w:pPr>
            <w:r>
              <w:rPr>
                <w:sz w:val="20"/>
              </w:rPr>
              <w:t>Organizacja zarządzania kryzysowego w Polsce. (w)</w:t>
            </w:r>
          </w:p>
        </w:tc>
        <w:tc>
          <w:tcPr>
            <w:tcW w:w="2694" w:type="dxa"/>
          </w:tcPr>
          <w:p w14:paraId="0DC0869A" w14:textId="77777777" w:rsidR="00753C39" w:rsidRDefault="00EA4CB2">
            <w:pPr>
              <w:pStyle w:val="TableParagraph"/>
              <w:spacing w:before="50"/>
              <w:ind w:left="56"/>
              <w:rPr>
                <w:sz w:val="20"/>
              </w:rPr>
            </w:pPr>
            <w:r>
              <w:rPr>
                <w:sz w:val="20"/>
              </w:rPr>
              <w:t>K1P_W03, 05, 06, 10</w:t>
            </w:r>
          </w:p>
        </w:tc>
      </w:tr>
      <w:tr w:rsidR="00753C39" w14:paraId="4BB8088A" w14:textId="77777777">
        <w:trPr>
          <w:trHeight w:val="805"/>
        </w:trPr>
        <w:tc>
          <w:tcPr>
            <w:tcW w:w="1784" w:type="dxa"/>
          </w:tcPr>
          <w:p w14:paraId="318F2CF5" w14:textId="77777777" w:rsidR="00753C39" w:rsidRDefault="00753C39">
            <w:pPr>
              <w:pStyle w:val="TableParagraph"/>
              <w:spacing w:before="9"/>
              <w:rPr>
                <w:b/>
                <w:sz w:val="24"/>
              </w:rPr>
            </w:pPr>
          </w:p>
          <w:p w14:paraId="5CBC7CF5" w14:textId="77777777" w:rsidR="00753C39" w:rsidRDefault="00EA4CB2">
            <w:pPr>
              <w:pStyle w:val="TableParagraph"/>
              <w:spacing w:before="1"/>
              <w:ind w:left="119" w:right="111"/>
              <w:jc w:val="center"/>
              <w:rPr>
                <w:b/>
                <w:sz w:val="20"/>
              </w:rPr>
            </w:pPr>
            <w:r>
              <w:rPr>
                <w:b/>
                <w:sz w:val="20"/>
              </w:rPr>
              <w:t>A-III-5-35/8</w:t>
            </w:r>
          </w:p>
        </w:tc>
        <w:tc>
          <w:tcPr>
            <w:tcW w:w="5375" w:type="dxa"/>
          </w:tcPr>
          <w:p w14:paraId="4612A78F" w14:textId="77777777" w:rsidR="00753C39" w:rsidRDefault="00753C39">
            <w:pPr>
              <w:pStyle w:val="TableParagraph"/>
              <w:spacing w:before="5"/>
              <w:rPr>
                <w:b/>
                <w:sz w:val="24"/>
              </w:rPr>
            </w:pPr>
          </w:p>
          <w:p w14:paraId="54B2E9A5" w14:textId="77777777" w:rsidR="00753C39" w:rsidRDefault="00EA4CB2">
            <w:pPr>
              <w:pStyle w:val="TableParagraph"/>
              <w:ind w:left="57"/>
              <w:rPr>
                <w:sz w:val="20"/>
              </w:rPr>
            </w:pPr>
            <w:r>
              <w:rPr>
                <w:sz w:val="20"/>
              </w:rPr>
              <w:t>Obrona Cywilna (</w:t>
            </w:r>
            <w:proofErr w:type="spellStart"/>
            <w:r>
              <w:rPr>
                <w:sz w:val="20"/>
              </w:rPr>
              <w:t>ćw</w:t>
            </w:r>
            <w:proofErr w:type="spellEnd"/>
            <w:r>
              <w:rPr>
                <w:sz w:val="20"/>
              </w:rPr>
              <w:t>).</w:t>
            </w:r>
          </w:p>
        </w:tc>
        <w:tc>
          <w:tcPr>
            <w:tcW w:w="2694" w:type="dxa"/>
          </w:tcPr>
          <w:p w14:paraId="6EBA50D4" w14:textId="77777777" w:rsidR="00753C39" w:rsidRDefault="00EA4CB2">
            <w:pPr>
              <w:pStyle w:val="TableParagraph"/>
              <w:spacing w:before="50"/>
              <w:ind w:left="56"/>
              <w:rPr>
                <w:sz w:val="20"/>
              </w:rPr>
            </w:pPr>
            <w:r>
              <w:rPr>
                <w:sz w:val="20"/>
              </w:rPr>
              <w:t>K1P_W03, 05, 06, 10</w:t>
            </w:r>
          </w:p>
          <w:p w14:paraId="7CBBD8D0" w14:textId="77777777" w:rsidR="00753C39" w:rsidRDefault="00EA4CB2">
            <w:pPr>
              <w:pStyle w:val="TableParagraph"/>
              <w:spacing w:before="1"/>
              <w:ind w:left="56"/>
              <w:rPr>
                <w:sz w:val="20"/>
              </w:rPr>
            </w:pPr>
            <w:r>
              <w:rPr>
                <w:sz w:val="20"/>
              </w:rPr>
              <w:t>K1P_U3, 04, 08</w:t>
            </w:r>
          </w:p>
          <w:p w14:paraId="4D7990E2" w14:textId="77777777" w:rsidR="00753C39" w:rsidRDefault="00EA4CB2">
            <w:pPr>
              <w:pStyle w:val="TableParagraph"/>
              <w:ind w:left="56"/>
              <w:rPr>
                <w:sz w:val="20"/>
              </w:rPr>
            </w:pPr>
            <w:r>
              <w:rPr>
                <w:sz w:val="20"/>
              </w:rPr>
              <w:t>K1P_02, 05, 06</w:t>
            </w:r>
          </w:p>
        </w:tc>
      </w:tr>
      <w:tr w:rsidR="00753C39" w14:paraId="50918C47" w14:textId="77777777">
        <w:trPr>
          <w:trHeight w:val="803"/>
        </w:trPr>
        <w:tc>
          <w:tcPr>
            <w:tcW w:w="1784" w:type="dxa"/>
          </w:tcPr>
          <w:p w14:paraId="6E2C792F" w14:textId="77777777" w:rsidR="00753C39" w:rsidRDefault="00753C39">
            <w:pPr>
              <w:pStyle w:val="TableParagraph"/>
              <w:spacing w:before="7"/>
              <w:rPr>
                <w:b/>
                <w:sz w:val="24"/>
              </w:rPr>
            </w:pPr>
          </w:p>
          <w:p w14:paraId="3B320539" w14:textId="77777777" w:rsidR="00753C39" w:rsidRDefault="00EA4CB2">
            <w:pPr>
              <w:pStyle w:val="TableParagraph"/>
              <w:ind w:left="119" w:right="111"/>
              <w:jc w:val="center"/>
              <w:rPr>
                <w:b/>
                <w:sz w:val="20"/>
              </w:rPr>
            </w:pPr>
            <w:r>
              <w:rPr>
                <w:b/>
                <w:sz w:val="20"/>
              </w:rPr>
              <w:t>A-III-5-35/9</w:t>
            </w:r>
          </w:p>
        </w:tc>
        <w:tc>
          <w:tcPr>
            <w:tcW w:w="5375" w:type="dxa"/>
          </w:tcPr>
          <w:p w14:paraId="08FF2D02" w14:textId="77777777" w:rsidR="00753C39" w:rsidRDefault="00753C39">
            <w:pPr>
              <w:pStyle w:val="TableParagraph"/>
              <w:spacing w:before="2"/>
              <w:rPr>
                <w:b/>
                <w:sz w:val="24"/>
              </w:rPr>
            </w:pPr>
          </w:p>
          <w:p w14:paraId="406E5C46" w14:textId="77777777" w:rsidR="00753C39" w:rsidRDefault="00EA4CB2">
            <w:pPr>
              <w:pStyle w:val="TableParagraph"/>
              <w:ind w:left="57" w:right="567"/>
              <w:rPr>
                <w:sz w:val="20"/>
              </w:rPr>
            </w:pPr>
            <w:r>
              <w:rPr>
                <w:sz w:val="20"/>
              </w:rPr>
              <w:t>Policja, Państwowa Straż Pożarna, Straż gminna, Straż Graniczna, Służba Celna(</w:t>
            </w:r>
            <w:proofErr w:type="spellStart"/>
            <w:r>
              <w:rPr>
                <w:sz w:val="20"/>
              </w:rPr>
              <w:t>ćw</w:t>
            </w:r>
            <w:proofErr w:type="spellEnd"/>
            <w:r>
              <w:rPr>
                <w:sz w:val="20"/>
              </w:rPr>
              <w:t>).</w:t>
            </w:r>
          </w:p>
        </w:tc>
        <w:tc>
          <w:tcPr>
            <w:tcW w:w="2694" w:type="dxa"/>
          </w:tcPr>
          <w:p w14:paraId="64D6CC42" w14:textId="77777777" w:rsidR="00753C39" w:rsidRDefault="00EA4CB2">
            <w:pPr>
              <w:pStyle w:val="TableParagraph"/>
              <w:spacing w:before="50" w:line="229" w:lineRule="exact"/>
              <w:ind w:left="56"/>
              <w:rPr>
                <w:sz w:val="20"/>
              </w:rPr>
            </w:pPr>
            <w:r>
              <w:rPr>
                <w:sz w:val="20"/>
              </w:rPr>
              <w:t>K1P_W03, 05, 06, 10</w:t>
            </w:r>
          </w:p>
          <w:p w14:paraId="1F66F039" w14:textId="77777777" w:rsidR="00753C39" w:rsidRDefault="00EA4CB2">
            <w:pPr>
              <w:pStyle w:val="TableParagraph"/>
              <w:spacing w:line="229" w:lineRule="exact"/>
              <w:ind w:left="56"/>
              <w:rPr>
                <w:sz w:val="20"/>
              </w:rPr>
            </w:pPr>
            <w:r>
              <w:rPr>
                <w:sz w:val="20"/>
              </w:rPr>
              <w:t>K1P_U3, 04, 08</w:t>
            </w:r>
          </w:p>
          <w:p w14:paraId="4B1A71EE" w14:textId="77777777" w:rsidR="00753C39" w:rsidRDefault="00EA4CB2">
            <w:pPr>
              <w:pStyle w:val="TableParagraph"/>
              <w:spacing w:before="1"/>
              <w:ind w:left="56"/>
              <w:rPr>
                <w:sz w:val="20"/>
              </w:rPr>
            </w:pPr>
            <w:r>
              <w:rPr>
                <w:sz w:val="20"/>
              </w:rPr>
              <w:t>K1P_02, 05, 06</w:t>
            </w:r>
          </w:p>
        </w:tc>
      </w:tr>
      <w:tr w:rsidR="00753C39" w14:paraId="73717F48" w14:textId="77777777">
        <w:trPr>
          <w:trHeight w:val="804"/>
        </w:trPr>
        <w:tc>
          <w:tcPr>
            <w:tcW w:w="1784" w:type="dxa"/>
          </w:tcPr>
          <w:p w14:paraId="7ABF714E" w14:textId="77777777" w:rsidR="00753C39" w:rsidRDefault="00753C39">
            <w:pPr>
              <w:pStyle w:val="TableParagraph"/>
              <w:spacing w:before="9"/>
              <w:rPr>
                <w:b/>
                <w:sz w:val="24"/>
              </w:rPr>
            </w:pPr>
          </w:p>
          <w:p w14:paraId="1D6AC4A9" w14:textId="77777777" w:rsidR="00753C39" w:rsidRDefault="00EA4CB2">
            <w:pPr>
              <w:pStyle w:val="TableParagraph"/>
              <w:spacing w:before="1"/>
              <w:ind w:left="119" w:right="111"/>
              <w:jc w:val="center"/>
              <w:rPr>
                <w:b/>
                <w:sz w:val="20"/>
              </w:rPr>
            </w:pPr>
            <w:r>
              <w:rPr>
                <w:b/>
                <w:sz w:val="20"/>
              </w:rPr>
              <w:t>A-III-5-35/10</w:t>
            </w:r>
          </w:p>
        </w:tc>
        <w:tc>
          <w:tcPr>
            <w:tcW w:w="5375" w:type="dxa"/>
          </w:tcPr>
          <w:p w14:paraId="24073CAC" w14:textId="77777777" w:rsidR="00753C39" w:rsidRDefault="00753C39">
            <w:pPr>
              <w:pStyle w:val="TableParagraph"/>
              <w:rPr>
                <w:b/>
              </w:rPr>
            </w:pPr>
          </w:p>
          <w:p w14:paraId="44AF4B94" w14:textId="77777777" w:rsidR="00753C39" w:rsidRDefault="00EA4CB2">
            <w:pPr>
              <w:pStyle w:val="TableParagraph"/>
              <w:spacing w:before="141"/>
              <w:ind w:left="57"/>
              <w:rPr>
                <w:sz w:val="20"/>
              </w:rPr>
            </w:pPr>
            <w:r>
              <w:rPr>
                <w:sz w:val="20"/>
              </w:rPr>
              <w:t>Służby specjalne (</w:t>
            </w:r>
            <w:proofErr w:type="spellStart"/>
            <w:r>
              <w:rPr>
                <w:sz w:val="20"/>
              </w:rPr>
              <w:t>ćw</w:t>
            </w:r>
            <w:proofErr w:type="spellEnd"/>
            <w:r>
              <w:rPr>
                <w:sz w:val="20"/>
              </w:rPr>
              <w:t>).</w:t>
            </w:r>
          </w:p>
        </w:tc>
        <w:tc>
          <w:tcPr>
            <w:tcW w:w="2694" w:type="dxa"/>
          </w:tcPr>
          <w:p w14:paraId="13F35658" w14:textId="77777777" w:rsidR="00753C39" w:rsidRDefault="00EA4CB2">
            <w:pPr>
              <w:pStyle w:val="TableParagraph"/>
              <w:spacing w:before="50"/>
              <w:ind w:left="56"/>
              <w:rPr>
                <w:sz w:val="20"/>
              </w:rPr>
            </w:pPr>
            <w:r>
              <w:rPr>
                <w:sz w:val="20"/>
              </w:rPr>
              <w:t>K1P_W03, 05, 06, 10</w:t>
            </w:r>
          </w:p>
          <w:p w14:paraId="79441ED2" w14:textId="77777777" w:rsidR="00753C39" w:rsidRDefault="00EA4CB2">
            <w:pPr>
              <w:pStyle w:val="TableParagraph"/>
              <w:spacing w:before="1" w:line="229" w:lineRule="exact"/>
              <w:ind w:left="56"/>
              <w:rPr>
                <w:sz w:val="20"/>
              </w:rPr>
            </w:pPr>
            <w:r>
              <w:rPr>
                <w:sz w:val="20"/>
              </w:rPr>
              <w:t>K1P_U3, 04, 08</w:t>
            </w:r>
          </w:p>
          <w:p w14:paraId="455F489D" w14:textId="77777777" w:rsidR="00753C39" w:rsidRDefault="00EA4CB2">
            <w:pPr>
              <w:pStyle w:val="TableParagraph"/>
              <w:spacing w:line="229" w:lineRule="exact"/>
              <w:ind w:left="56"/>
              <w:rPr>
                <w:sz w:val="20"/>
              </w:rPr>
            </w:pPr>
            <w:r>
              <w:rPr>
                <w:sz w:val="20"/>
              </w:rPr>
              <w:t>K1P_02, 05, 06</w:t>
            </w:r>
          </w:p>
        </w:tc>
      </w:tr>
      <w:tr w:rsidR="00753C39" w14:paraId="54D1C3B0" w14:textId="77777777">
        <w:trPr>
          <w:trHeight w:val="803"/>
        </w:trPr>
        <w:tc>
          <w:tcPr>
            <w:tcW w:w="1784" w:type="dxa"/>
          </w:tcPr>
          <w:p w14:paraId="642CDB99" w14:textId="77777777" w:rsidR="00753C39" w:rsidRDefault="00753C39">
            <w:pPr>
              <w:pStyle w:val="TableParagraph"/>
              <w:spacing w:before="9"/>
              <w:rPr>
                <w:b/>
                <w:sz w:val="24"/>
              </w:rPr>
            </w:pPr>
          </w:p>
          <w:p w14:paraId="27F172E5" w14:textId="77777777" w:rsidR="00753C39" w:rsidRDefault="00EA4CB2">
            <w:pPr>
              <w:pStyle w:val="TableParagraph"/>
              <w:spacing w:before="1"/>
              <w:ind w:left="119" w:right="111"/>
              <w:jc w:val="center"/>
              <w:rPr>
                <w:b/>
                <w:sz w:val="20"/>
              </w:rPr>
            </w:pPr>
            <w:r>
              <w:rPr>
                <w:b/>
                <w:sz w:val="20"/>
              </w:rPr>
              <w:t>A-III-5-35/11</w:t>
            </w:r>
          </w:p>
        </w:tc>
        <w:tc>
          <w:tcPr>
            <w:tcW w:w="5375" w:type="dxa"/>
          </w:tcPr>
          <w:p w14:paraId="74D18DC2" w14:textId="77777777" w:rsidR="00753C39" w:rsidRDefault="00753C39">
            <w:pPr>
              <w:pStyle w:val="TableParagraph"/>
              <w:spacing w:before="5"/>
              <w:rPr>
                <w:b/>
                <w:sz w:val="24"/>
              </w:rPr>
            </w:pPr>
          </w:p>
          <w:p w14:paraId="26385220" w14:textId="77777777" w:rsidR="00753C39" w:rsidRDefault="00EA4CB2">
            <w:pPr>
              <w:pStyle w:val="TableParagraph"/>
              <w:ind w:left="57"/>
              <w:rPr>
                <w:sz w:val="20"/>
              </w:rPr>
            </w:pPr>
            <w:r>
              <w:rPr>
                <w:sz w:val="20"/>
              </w:rPr>
              <w:t>Podmioty prywatne (</w:t>
            </w:r>
            <w:proofErr w:type="spellStart"/>
            <w:r>
              <w:rPr>
                <w:sz w:val="20"/>
              </w:rPr>
              <w:t>ćw</w:t>
            </w:r>
            <w:proofErr w:type="spellEnd"/>
            <w:r>
              <w:rPr>
                <w:sz w:val="20"/>
              </w:rPr>
              <w:t>).</w:t>
            </w:r>
          </w:p>
        </w:tc>
        <w:tc>
          <w:tcPr>
            <w:tcW w:w="2694" w:type="dxa"/>
          </w:tcPr>
          <w:p w14:paraId="59B358D6" w14:textId="77777777" w:rsidR="00753C39" w:rsidRDefault="00EA4CB2">
            <w:pPr>
              <w:pStyle w:val="TableParagraph"/>
              <w:spacing w:before="50"/>
              <w:ind w:left="56"/>
              <w:rPr>
                <w:sz w:val="20"/>
              </w:rPr>
            </w:pPr>
            <w:r>
              <w:rPr>
                <w:sz w:val="20"/>
              </w:rPr>
              <w:t>K1P_W03, 05, 06, 10</w:t>
            </w:r>
          </w:p>
          <w:p w14:paraId="5063E0F5" w14:textId="77777777" w:rsidR="00753C39" w:rsidRDefault="00EA4CB2">
            <w:pPr>
              <w:pStyle w:val="TableParagraph"/>
              <w:spacing w:before="1" w:line="229" w:lineRule="exact"/>
              <w:ind w:left="56"/>
              <w:rPr>
                <w:sz w:val="20"/>
              </w:rPr>
            </w:pPr>
            <w:r>
              <w:rPr>
                <w:sz w:val="20"/>
              </w:rPr>
              <w:t>K1P_U3, 04, 08</w:t>
            </w:r>
          </w:p>
          <w:p w14:paraId="22BA0154" w14:textId="77777777" w:rsidR="00753C39" w:rsidRDefault="00EA4CB2">
            <w:pPr>
              <w:pStyle w:val="TableParagraph"/>
              <w:spacing w:line="229" w:lineRule="exact"/>
              <w:ind w:left="56"/>
              <w:rPr>
                <w:sz w:val="20"/>
              </w:rPr>
            </w:pPr>
            <w:r>
              <w:rPr>
                <w:sz w:val="20"/>
              </w:rPr>
              <w:t>K1P_02, 05, 06</w:t>
            </w:r>
          </w:p>
        </w:tc>
      </w:tr>
      <w:tr w:rsidR="00753C39" w14:paraId="6E14E6BB" w14:textId="77777777">
        <w:trPr>
          <w:trHeight w:val="803"/>
        </w:trPr>
        <w:tc>
          <w:tcPr>
            <w:tcW w:w="1784" w:type="dxa"/>
          </w:tcPr>
          <w:p w14:paraId="0E4D1E6B" w14:textId="77777777" w:rsidR="00753C39" w:rsidRDefault="00753C39">
            <w:pPr>
              <w:pStyle w:val="TableParagraph"/>
              <w:spacing w:before="9"/>
              <w:rPr>
                <w:b/>
                <w:sz w:val="24"/>
              </w:rPr>
            </w:pPr>
          </w:p>
          <w:p w14:paraId="3F949C6E" w14:textId="77777777" w:rsidR="00753C39" w:rsidRDefault="00EA4CB2">
            <w:pPr>
              <w:pStyle w:val="TableParagraph"/>
              <w:spacing w:before="1"/>
              <w:ind w:left="119" w:right="111"/>
              <w:jc w:val="center"/>
              <w:rPr>
                <w:b/>
                <w:sz w:val="20"/>
              </w:rPr>
            </w:pPr>
            <w:r>
              <w:rPr>
                <w:b/>
                <w:sz w:val="20"/>
              </w:rPr>
              <w:t>A-III-5-35/12</w:t>
            </w:r>
          </w:p>
        </w:tc>
        <w:tc>
          <w:tcPr>
            <w:tcW w:w="5375" w:type="dxa"/>
          </w:tcPr>
          <w:p w14:paraId="4341EC39" w14:textId="77777777" w:rsidR="00753C39" w:rsidRDefault="00753C39">
            <w:pPr>
              <w:pStyle w:val="TableParagraph"/>
              <w:spacing w:before="5"/>
              <w:rPr>
                <w:b/>
                <w:sz w:val="24"/>
              </w:rPr>
            </w:pPr>
          </w:p>
          <w:p w14:paraId="53100C64" w14:textId="77777777" w:rsidR="00753C39" w:rsidRDefault="00EA4CB2">
            <w:pPr>
              <w:pStyle w:val="TableParagraph"/>
              <w:ind w:left="57"/>
              <w:rPr>
                <w:sz w:val="20"/>
              </w:rPr>
            </w:pPr>
            <w:r>
              <w:rPr>
                <w:sz w:val="20"/>
              </w:rPr>
              <w:t>Organy kontroli i inspekcje.(</w:t>
            </w:r>
            <w:proofErr w:type="spellStart"/>
            <w:r>
              <w:rPr>
                <w:sz w:val="20"/>
              </w:rPr>
              <w:t>ćw</w:t>
            </w:r>
            <w:proofErr w:type="spellEnd"/>
            <w:r>
              <w:rPr>
                <w:sz w:val="20"/>
              </w:rPr>
              <w:t>)</w:t>
            </w:r>
          </w:p>
        </w:tc>
        <w:tc>
          <w:tcPr>
            <w:tcW w:w="2694" w:type="dxa"/>
          </w:tcPr>
          <w:p w14:paraId="29B82F52" w14:textId="77777777" w:rsidR="00753C39" w:rsidRDefault="00EA4CB2">
            <w:pPr>
              <w:pStyle w:val="TableParagraph"/>
              <w:spacing w:before="50"/>
              <w:ind w:left="56"/>
              <w:rPr>
                <w:sz w:val="20"/>
              </w:rPr>
            </w:pPr>
            <w:r>
              <w:rPr>
                <w:sz w:val="20"/>
              </w:rPr>
              <w:t>K1P_W03, 05, 06, 10</w:t>
            </w:r>
          </w:p>
          <w:p w14:paraId="19FC3236" w14:textId="77777777" w:rsidR="00753C39" w:rsidRDefault="00EA4CB2">
            <w:pPr>
              <w:pStyle w:val="TableParagraph"/>
              <w:spacing w:before="1"/>
              <w:ind w:left="56"/>
              <w:rPr>
                <w:sz w:val="20"/>
              </w:rPr>
            </w:pPr>
            <w:r>
              <w:rPr>
                <w:sz w:val="20"/>
              </w:rPr>
              <w:t>K1P_U3, 04, 08</w:t>
            </w:r>
          </w:p>
          <w:p w14:paraId="7B1EF7C9" w14:textId="77777777" w:rsidR="00753C39" w:rsidRDefault="00EA4CB2">
            <w:pPr>
              <w:pStyle w:val="TableParagraph"/>
              <w:ind w:left="56"/>
              <w:rPr>
                <w:sz w:val="20"/>
              </w:rPr>
            </w:pPr>
            <w:r>
              <w:rPr>
                <w:sz w:val="20"/>
              </w:rPr>
              <w:t>K1P_02, 05, 06</w:t>
            </w:r>
          </w:p>
        </w:tc>
      </w:tr>
      <w:tr w:rsidR="00753C39" w14:paraId="6692EF26" w14:textId="77777777">
        <w:trPr>
          <w:trHeight w:val="345"/>
        </w:trPr>
        <w:tc>
          <w:tcPr>
            <w:tcW w:w="1784" w:type="dxa"/>
          </w:tcPr>
          <w:p w14:paraId="32E498EF" w14:textId="77777777" w:rsidR="00753C39" w:rsidRDefault="00EA4CB2">
            <w:pPr>
              <w:pStyle w:val="TableParagraph"/>
              <w:spacing w:before="55"/>
              <w:ind w:left="119" w:right="111"/>
              <w:jc w:val="center"/>
              <w:rPr>
                <w:b/>
                <w:sz w:val="20"/>
              </w:rPr>
            </w:pPr>
            <w:r>
              <w:rPr>
                <w:b/>
                <w:sz w:val="20"/>
              </w:rPr>
              <w:t>A-III-5-35/13</w:t>
            </w:r>
          </w:p>
        </w:tc>
        <w:tc>
          <w:tcPr>
            <w:tcW w:w="5375" w:type="dxa"/>
          </w:tcPr>
          <w:p w14:paraId="06CBCC30" w14:textId="77777777" w:rsidR="00753C39" w:rsidRDefault="00EA4CB2">
            <w:pPr>
              <w:pStyle w:val="TableParagraph"/>
              <w:spacing w:before="50"/>
              <w:ind w:left="57"/>
              <w:rPr>
                <w:sz w:val="20"/>
              </w:rPr>
            </w:pPr>
            <w:r>
              <w:rPr>
                <w:sz w:val="20"/>
              </w:rPr>
              <w:t>Zadania samorządu w zapewnianiu bezpieczeństwa (ćw.)</w:t>
            </w:r>
          </w:p>
        </w:tc>
        <w:tc>
          <w:tcPr>
            <w:tcW w:w="2694" w:type="dxa"/>
          </w:tcPr>
          <w:p w14:paraId="53650C3A" w14:textId="77777777" w:rsidR="00753C39" w:rsidRDefault="00EA4CB2">
            <w:pPr>
              <w:pStyle w:val="TableParagraph"/>
              <w:spacing w:before="50"/>
              <w:ind w:left="56"/>
              <w:rPr>
                <w:sz w:val="20"/>
              </w:rPr>
            </w:pPr>
            <w:r>
              <w:rPr>
                <w:sz w:val="20"/>
              </w:rPr>
              <w:t>K1P_W03, 05, 06, 10</w:t>
            </w:r>
          </w:p>
        </w:tc>
      </w:tr>
    </w:tbl>
    <w:p w14:paraId="2DED7C18" w14:textId="77777777" w:rsidR="00753C39" w:rsidRDefault="00753C39">
      <w:pPr>
        <w:rPr>
          <w:sz w:val="20"/>
        </w:rPr>
        <w:sectPr w:rsidR="00753C39">
          <w:pgSz w:w="11910" w:h="16840"/>
          <w:pgMar w:top="1060" w:right="0" w:bottom="1160" w:left="880" w:header="0" w:footer="976" w:gutter="0"/>
          <w:cols w:space="708"/>
        </w:sectPr>
      </w:pPr>
    </w:p>
    <w:p w14:paraId="0ABE5ECB" w14:textId="4F77DF40" w:rsidR="00753C39" w:rsidRDefault="00334B26">
      <w:pPr>
        <w:pStyle w:val="Tekstpodstawowy"/>
        <w:rPr>
          <w:b/>
        </w:rPr>
      </w:pPr>
      <w:r>
        <w:rPr>
          <w:noProof/>
        </w:rPr>
        <w:lastRenderedPageBreak/>
        <mc:AlternateContent>
          <mc:Choice Requires="wps">
            <w:drawing>
              <wp:anchor distT="0" distB="0" distL="114300" distR="114300" simplePos="0" relativeHeight="15740928" behindDoc="0" locked="0" layoutInCell="1" allowOverlap="1" wp14:anchorId="766EF9E4" wp14:editId="69A73A63">
                <wp:simplePos x="0" y="0"/>
                <wp:positionH relativeFrom="page">
                  <wp:posOffset>814070</wp:posOffset>
                </wp:positionH>
                <wp:positionV relativeFrom="page">
                  <wp:posOffset>685800</wp:posOffset>
                </wp:positionV>
                <wp:extent cx="6753225" cy="331406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3314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gridCol w:w="769"/>
                            </w:tblGrid>
                            <w:tr w:rsidR="00753C39" w14:paraId="23237EE6" w14:textId="77777777">
                              <w:trPr>
                                <w:trHeight w:val="573"/>
                              </w:trPr>
                              <w:tc>
                                <w:tcPr>
                                  <w:tcW w:w="1784" w:type="dxa"/>
                                </w:tcPr>
                                <w:p w14:paraId="7BD2EF27" w14:textId="77777777" w:rsidR="00753C39" w:rsidRDefault="00753C39">
                                  <w:pPr>
                                    <w:pStyle w:val="TableParagraph"/>
                                    <w:rPr>
                                      <w:sz w:val="20"/>
                                    </w:rPr>
                                  </w:pPr>
                                </w:p>
                              </w:tc>
                              <w:tc>
                                <w:tcPr>
                                  <w:tcW w:w="5375" w:type="dxa"/>
                                  <w:gridSpan w:val="2"/>
                                </w:tcPr>
                                <w:p w14:paraId="662DAED1" w14:textId="77777777" w:rsidR="00753C39" w:rsidRDefault="00753C39">
                                  <w:pPr>
                                    <w:pStyle w:val="TableParagraph"/>
                                    <w:rPr>
                                      <w:sz w:val="20"/>
                                    </w:rPr>
                                  </w:pPr>
                                </w:p>
                              </w:tc>
                              <w:tc>
                                <w:tcPr>
                                  <w:tcW w:w="2694" w:type="dxa"/>
                                </w:tcPr>
                                <w:p w14:paraId="01986750" w14:textId="77777777" w:rsidR="00753C39" w:rsidRDefault="00EA4CB2">
                                  <w:pPr>
                                    <w:pStyle w:val="TableParagraph"/>
                                    <w:spacing w:before="50" w:line="229" w:lineRule="exact"/>
                                    <w:ind w:left="56"/>
                                    <w:rPr>
                                      <w:sz w:val="20"/>
                                    </w:rPr>
                                  </w:pPr>
                                  <w:r>
                                    <w:rPr>
                                      <w:sz w:val="20"/>
                                    </w:rPr>
                                    <w:t>K1P_U3, 04, 08</w:t>
                                  </w:r>
                                </w:p>
                                <w:p w14:paraId="4EC0244E" w14:textId="77777777" w:rsidR="00753C39" w:rsidRDefault="00EA4CB2">
                                  <w:pPr>
                                    <w:pStyle w:val="TableParagraph"/>
                                    <w:spacing w:line="229" w:lineRule="exact"/>
                                    <w:ind w:left="56"/>
                                    <w:rPr>
                                      <w:sz w:val="20"/>
                                    </w:rPr>
                                  </w:pPr>
                                  <w:r>
                                    <w:rPr>
                                      <w:sz w:val="20"/>
                                    </w:rPr>
                                    <w:t>K1P_02, 05, 06</w:t>
                                  </w:r>
                                </w:p>
                              </w:tc>
                              <w:tc>
                                <w:tcPr>
                                  <w:tcW w:w="769" w:type="dxa"/>
                                  <w:tcBorders>
                                    <w:top w:val="nil"/>
                                    <w:right w:val="nil"/>
                                  </w:tcBorders>
                                </w:tcPr>
                                <w:p w14:paraId="3C3D9FAD" w14:textId="77777777" w:rsidR="00753C39" w:rsidRDefault="00753C39">
                                  <w:pPr>
                                    <w:pStyle w:val="TableParagraph"/>
                                    <w:rPr>
                                      <w:sz w:val="20"/>
                                    </w:rPr>
                                  </w:pPr>
                                </w:p>
                              </w:tc>
                            </w:tr>
                            <w:tr w:rsidR="00753C39" w14:paraId="2A934ED7" w14:textId="77777777">
                              <w:trPr>
                                <w:trHeight w:val="391"/>
                              </w:trPr>
                              <w:tc>
                                <w:tcPr>
                                  <w:tcW w:w="9853" w:type="dxa"/>
                                  <w:gridSpan w:val="4"/>
                                  <w:shd w:val="clear" w:color="auto" w:fill="D9D9D9"/>
                                </w:tcPr>
                                <w:p w14:paraId="23C8093C" w14:textId="77777777" w:rsidR="00753C39" w:rsidRDefault="00EA4CB2">
                                  <w:pPr>
                                    <w:pStyle w:val="TableParagraph"/>
                                    <w:spacing w:before="58"/>
                                    <w:ind w:left="57"/>
                                    <w:rPr>
                                      <w:b/>
                                      <w:sz w:val="20"/>
                                    </w:rPr>
                                  </w:pPr>
                                  <w:r>
                                    <w:rPr>
                                      <w:b/>
                                      <w:sz w:val="20"/>
                                    </w:rPr>
                                    <w:t>5.Warunki zaliczenia:</w:t>
                                  </w:r>
                                </w:p>
                              </w:tc>
                              <w:tc>
                                <w:tcPr>
                                  <w:tcW w:w="769" w:type="dxa"/>
                                  <w:tcBorders>
                                    <w:right w:val="nil"/>
                                  </w:tcBorders>
                                </w:tcPr>
                                <w:p w14:paraId="4C1707CE" w14:textId="77777777" w:rsidR="00753C39" w:rsidRDefault="00753C39">
                                  <w:pPr>
                                    <w:pStyle w:val="TableParagraph"/>
                                    <w:rPr>
                                      <w:sz w:val="20"/>
                                    </w:rPr>
                                  </w:pPr>
                                </w:p>
                              </w:tc>
                            </w:tr>
                            <w:tr w:rsidR="00753C39" w14:paraId="06EE6458" w14:textId="77777777">
                              <w:trPr>
                                <w:trHeight w:val="803"/>
                              </w:trPr>
                              <w:tc>
                                <w:tcPr>
                                  <w:tcW w:w="9853" w:type="dxa"/>
                                  <w:gridSpan w:val="4"/>
                                </w:tcPr>
                                <w:p w14:paraId="7044623F" w14:textId="77777777" w:rsidR="00753C39" w:rsidRDefault="00EA4CB2">
                                  <w:pPr>
                                    <w:pStyle w:val="TableParagraph"/>
                                    <w:spacing w:before="48"/>
                                    <w:ind w:left="57" w:right="236"/>
                                    <w:rPr>
                                      <w:sz w:val="20"/>
                                    </w:rPr>
                                  </w:pPr>
                                  <w:r>
                                    <w:rPr>
                                      <w:sz w:val="20"/>
                                    </w:rPr>
                                    <w:t>Egzamin składający się z 3 otwartych pytań opisowych; do uzyskania oceny pozytywnej konieczna jest odpowiedź poprawna na co najmniej połowę pytań (udział w ocenie końcowej 50%), ocena prezentacji ustnej przygotowywanej w zespołach (udział w ocenie końcowej 50%),</w:t>
                                  </w:r>
                                </w:p>
                              </w:tc>
                              <w:tc>
                                <w:tcPr>
                                  <w:tcW w:w="769" w:type="dxa"/>
                                  <w:vMerge w:val="restart"/>
                                  <w:tcBorders>
                                    <w:bottom w:val="nil"/>
                                    <w:right w:val="nil"/>
                                  </w:tcBorders>
                                </w:tcPr>
                                <w:p w14:paraId="0A7A0A6B" w14:textId="77777777" w:rsidR="00753C39" w:rsidRDefault="00753C39">
                                  <w:pPr>
                                    <w:pStyle w:val="TableParagraph"/>
                                    <w:rPr>
                                      <w:sz w:val="20"/>
                                    </w:rPr>
                                  </w:pPr>
                                </w:p>
                              </w:tc>
                            </w:tr>
                            <w:tr w:rsidR="00753C39" w14:paraId="29BEAB90" w14:textId="77777777">
                              <w:trPr>
                                <w:trHeight w:val="378"/>
                              </w:trPr>
                              <w:tc>
                                <w:tcPr>
                                  <w:tcW w:w="9853" w:type="dxa"/>
                                  <w:gridSpan w:val="4"/>
                                  <w:shd w:val="clear" w:color="auto" w:fill="D9D9D9"/>
                                </w:tcPr>
                                <w:p w14:paraId="028C43A9" w14:textId="77777777" w:rsidR="00753C39" w:rsidRDefault="00EA4CB2">
                                  <w:pPr>
                                    <w:pStyle w:val="TableParagraph"/>
                                    <w:spacing w:before="58"/>
                                    <w:ind w:left="57"/>
                                    <w:rPr>
                                      <w:b/>
                                      <w:sz w:val="20"/>
                                    </w:rPr>
                                  </w:pPr>
                                  <w:r>
                                    <w:rPr>
                                      <w:b/>
                                      <w:sz w:val="20"/>
                                    </w:rPr>
                                    <w:t>6. Metody prowadzenia zajęć:</w:t>
                                  </w:r>
                                </w:p>
                              </w:tc>
                              <w:tc>
                                <w:tcPr>
                                  <w:tcW w:w="769" w:type="dxa"/>
                                  <w:vMerge/>
                                  <w:tcBorders>
                                    <w:top w:val="nil"/>
                                    <w:bottom w:val="nil"/>
                                    <w:right w:val="nil"/>
                                  </w:tcBorders>
                                </w:tcPr>
                                <w:p w14:paraId="5A0C6D01" w14:textId="77777777" w:rsidR="00753C39" w:rsidRDefault="00753C39">
                                  <w:pPr>
                                    <w:rPr>
                                      <w:sz w:val="2"/>
                                      <w:szCs w:val="2"/>
                                    </w:rPr>
                                  </w:pPr>
                                </w:p>
                              </w:tc>
                            </w:tr>
                            <w:tr w:rsidR="00753C39" w14:paraId="2AEC97BB" w14:textId="77777777">
                              <w:trPr>
                                <w:trHeight w:val="606"/>
                              </w:trPr>
                              <w:tc>
                                <w:tcPr>
                                  <w:tcW w:w="9853" w:type="dxa"/>
                                  <w:gridSpan w:val="4"/>
                                </w:tcPr>
                                <w:p w14:paraId="12C888E2" w14:textId="77777777" w:rsidR="00753C39" w:rsidRDefault="00EA4CB2">
                                  <w:pPr>
                                    <w:pStyle w:val="TableParagraph"/>
                                    <w:spacing w:before="48"/>
                                    <w:ind w:left="57"/>
                                    <w:rPr>
                                      <w:sz w:val="20"/>
                                    </w:rPr>
                                  </w:pPr>
                                  <w:r>
                                    <w:rPr>
                                      <w:sz w:val="20"/>
                                    </w:rPr>
                                    <w:t>Wykład z prezentacją wybranych aktów prawnych, ćwiczenia.</w:t>
                                  </w:r>
                                </w:p>
                              </w:tc>
                              <w:tc>
                                <w:tcPr>
                                  <w:tcW w:w="769" w:type="dxa"/>
                                  <w:vMerge/>
                                  <w:tcBorders>
                                    <w:top w:val="nil"/>
                                    <w:bottom w:val="nil"/>
                                    <w:right w:val="nil"/>
                                  </w:tcBorders>
                                </w:tcPr>
                                <w:p w14:paraId="32380A36" w14:textId="77777777" w:rsidR="00753C39" w:rsidRDefault="00753C39">
                                  <w:pPr>
                                    <w:rPr>
                                      <w:sz w:val="2"/>
                                      <w:szCs w:val="2"/>
                                    </w:rPr>
                                  </w:pPr>
                                </w:p>
                              </w:tc>
                            </w:tr>
                            <w:tr w:rsidR="00753C39" w14:paraId="416C6071" w14:textId="77777777">
                              <w:trPr>
                                <w:trHeight w:val="378"/>
                              </w:trPr>
                              <w:tc>
                                <w:tcPr>
                                  <w:tcW w:w="9853" w:type="dxa"/>
                                  <w:gridSpan w:val="4"/>
                                  <w:shd w:val="clear" w:color="auto" w:fill="D9D9D9"/>
                                </w:tcPr>
                                <w:p w14:paraId="518599CE" w14:textId="77777777" w:rsidR="00753C39" w:rsidRDefault="00EA4CB2">
                                  <w:pPr>
                                    <w:pStyle w:val="TableParagraph"/>
                                    <w:spacing w:before="58"/>
                                    <w:ind w:left="57"/>
                                    <w:rPr>
                                      <w:b/>
                                      <w:sz w:val="20"/>
                                    </w:rPr>
                                  </w:pPr>
                                  <w:r>
                                    <w:rPr>
                                      <w:b/>
                                      <w:sz w:val="20"/>
                                    </w:rPr>
                                    <w:t>7. Literatura</w:t>
                                  </w:r>
                                </w:p>
                              </w:tc>
                              <w:tc>
                                <w:tcPr>
                                  <w:tcW w:w="769" w:type="dxa"/>
                                  <w:vMerge/>
                                  <w:tcBorders>
                                    <w:top w:val="nil"/>
                                    <w:bottom w:val="nil"/>
                                    <w:right w:val="nil"/>
                                  </w:tcBorders>
                                </w:tcPr>
                                <w:p w14:paraId="0D6A4882" w14:textId="77777777" w:rsidR="00753C39" w:rsidRDefault="00753C39">
                                  <w:pPr>
                                    <w:rPr>
                                      <w:sz w:val="2"/>
                                      <w:szCs w:val="2"/>
                                    </w:rPr>
                                  </w:pPr>
                                </w:p>
                              </w:tc>
                            </w:tr>
                            <w:tr w:rsidR="00753C39" w14:paraId="0ED9C17F" w14:textId="77777777">
                              <w:trPr>
                                <w:trHeight w:val="378"/>
                              </w:trPr>
                              <w:tc>
                                <w:tcPr>
                                  <w:tcW w:w="4559" w:type="dxa"/>
                                  <w:gridSpan w:val="2"/>
                                  <w:shd w:val="clear" w:color="auto" w:fill="E6E6E6"/>
                                </w:tcPr>
                                <w:p w14:paraId="75BCB83F"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63F549FC" w14:textId="77777777" w:rsidR="00753C39" w:rsidRDefault="00EA4CB2">
                                  <w:pPr>
                                    <w:pStyle w:val="TableParagraph"/>
                                    <w:spacing w:before="53"/>
                                    <w:ind w:left="1758" w:right="1746"/>
                                    <w:jc w:val="center"/>
                                    <w:rPr>
                                      <w:sz w:val="20"/>
                                    </w:rPr>
                                  </w:pPr>
                                  <w:r>
                                    <w:rPr>
                                      <w:b/>
                                      <w:sz w:val="20"/>
                                    </w:rPr>
                                    <w:t>Literatura zalecana</w:t>
                                  </w:r>
                                  <w:r>
                                    <w:rPr>
                                      <w:sz w:val="20"/>
                                    </w:rPr>
                                    <w:t>:</w:t>
                                  </w:r>
                                </w:p>
                              </w:tc>
                              <w:tc>
                                <w:tcPr>
                                  <w:tcW w:w="769" w:type="dxa"/>
                                  <w:vMerge/>
                                  <w:tcBorders>
                                    <w:top w:val="nil"/>
                                    <w:bottom w:val="nil"/>
                                    <w:right w:val="nil"/>
                                  </w:tcBorders>
                                </w:tcPr>
                                <w:p w14:paraId="5424478D" w14:textId="77777777" w:rsidR="00753C39" w:rsidRDefault="00753C39">
                                  <w:pPr>
                                    <w:rPr>
                                      <w:sz w:val="2"/>
                                      <w:szCs w:val="2"/>
                                    </w:rPr>
                                  </w:pPr>
                                </w:p>
                              </w:tc>
                            </w:tr>
                            <w:tr w:rsidR="00753C39" w14:paraId="147C2041" w14:textId="77777777">
                              <w:trPr>
                                <w:trHeight w:val="803"/>
                              </w:trPr>
                              <w:tc>
                                <w:tcPr>
                                  <w:tcW w:w="4559" w:type="dxa"/>
                                  <w:gridSpan w:val="2"/>
                                </w:tcPr>
                                <w:p w14:paraId="52E0CD5F" w14:textId="77777777" w:rsidR="00753C39" w:rsidRDefault="00EA4CB2">
                                  <w:pPr>
                                    <w:pStyle w:val="TableParagraph"/>
                                    <w:spacing w:before="50"/>
                                    <w:ind w:left="57" w:right="800"/>
                                    <w:rPr>
                                      <w:sz w:val="20"/>
                                    </w:rPr>
                                  </w:pPr>
                                  <w:r>
                                    <w:rPr>
                                      <w:sz w:val="20"/>
                                    </w:rPr>
                                    <w:t>Katarzyna Sienkiewicz-</w:t>
                                  </w:r>
                                  <w:proofErr w:type="spellStart"/>
                                  <w:r>
                                    <w:rPr>
                                      <w:sz w:val="20"/>
                                    </w:rPr>
                                    <w:t>Małyjurek</w:t>
                                  </w:r>
                                  <w:proofErr w:type="spellEnd"/>
                                  <w:r>
                                    <w:rPr>
                                      <w:sz w:val="20"/>
                                    </w:rPr>
                                    <w:t xml:space="preserve">, Zygmunt </w:t>
                                  </w:r>
                                  <w:proofErr w:type="spellStart"/>
                                  <w:r>
                                    <w:rPr>
                                      <w:sz w:val="20"/>
                                    </w:rPr>
                                    <w:t>Niczyporuk</w:t>
                                  </w:r>
                                  <w:proofErr w:type="spellEnd"/>
                                  <w:r>
                                    <w:rPr>
                                      <w:sz w:val="20"/>
                                    </w:rPr>
                                    <w:t xml:space="preserve">, </w:t>
                                  </w:r>
                                  <w:r>
                                    <w:rPr>
                                      <w:i/>
                                      <w:sz w:val="20"/>
                                    </w:rPr>
                                    <w:t>Bezpieczeństwo publiczne. Zarys problematyki</w:t>
                                  </w:r>
                                  <w:r>
                                    <w:rPr>
                                      <w:sz w:val="20"/>
                                    </w:rPr>
                                    <w:t>, Katowice 2011</w:t>
                                  </w:r>
                                </w:p>
                              </w:tc>
                              <w:tc>
                                <w:tcPr>
                                  <w:tcW w:w="5294" w:type="dxa"/>
                                  <w:gridSpan w:val="2"/>
                                </w:tcPr>
                                <w:p w14:paraId="1533A41C" w14:textId="77777777" w:rsidR="00753C39" w:rsidRDefault="00EA4CB2">
                                  <w:pPr>
                                    <w:pStyle w:val="TableParagraph"/>
                                    <w:spacing w:before="50"/>
                                    <w:ind w:left="59" w:right="717"/>
                                    <w:rPr>
                                      <w:sz w:val="20"/>
                                    </w:rPr>
                                  </w:pPr>
                                  <w:r>
                                    <w:rPr>
                                      <w:sz w:val="20"/>
                                    </w:rPr>
                                    <w:t xml:space="preserve">Andrzej Urban, </w:t>
                                  </w:r>
                                  <w:r>
                                    <w:rPr>
                                      <w:i/>
                                      <w:sz w:val="20"/>
                                    </w:rPr>
                                    <w:t>Bezpieczeństwo społeczności lokalnych</w:t>
                                  </w:r>
                                  <w:r>
                                    <w:rPr>
                                      <w:sz w:val="20"/>
                                    </w:rPr>
                                    <w:t>, Warszawa 2011</w:t>
                                  </w:r>
                                </w:p>
                              </w:tc>
                              <w:tc>
                                <w:tcPr>
                                  <w:tcW w:w="769" w:type="dxa"/>
                                  <w:vMerge/>
                                  <w:tcBorders>
                                    <w:top w:val="nil"/>
                                    <w:bottom w:val="nil"/>
                                    <w:right w:val="nil"/>
                                  </w:tcBorders>
                                </w:tcPr>
                                <w:p w14:paraId="792B7D8A" w14:textId="77777777" w:rsidR="00753C39" w:rsidRDefault="00753C39">
                                  <w:pPr>
                                    <w:rPr>
                                      <w:sz w:val="2"/>
                                      <w:szCs w:val="2"/>
                                    </w:rPr>
                                  </w:pPr>
                                </w:p>
                              </w:tc>
                            </w:tr>
                            <w:tr w:rsidR="00753C39" w14:paraId="392C5402" w14:textId="77777777">
                              <w:trPr>
                                <w:trHeight w:val="804"/>
                              </w:trPr>
                              <w:tc>
                                <w:tcPr>
                                  <w:tcW w:w="4559" w:type="dxa"/>
                                  <w:gridSpan w:val="2"/>
                                </w:tcPr>
                                <w:p w14:paraId="78EE20AC" w14:textId="77777777" w:rsidR="00753C39" w:rsidRDefault="00EA4CB2">
                                  <w:pPr>
                                    <w:pStyle w:val="TableParagraph"/>
                                    <w:spacing w:before="51"/>
                                    <w:ind w:left="57"/>
                                    <w:rPr>
                                      <w:i/>
                                      <w:sz w:val="20"/>
                                    </w:rPr>
                                  </w:pPr>
                                  <w:r>
                                    <w:rPr>
                                      <w:sz w:val="20"/>
                                    </w:rPr>
                                    <w:t xml:space="preserve">Andrzej </w:t>
                                  </w:r>
                                  <w:proofErr w:type="spellStart"/>
                                  <w:r>
                                    <w:rPr>
                                      <w:sz w:val="20"/>
                                    </w:rPr>
                                    <w:t>Misiuk</w:t>
                                  </w:r>
                                  <w:proofErr w:type="spellEnd"/>
                                  <w:r>
                                    <w:rPr>
                                      <w:sz w:val="20"/>
                                    </w:rPr>
                                    <w:t xml:space="preserve">, </w:t>
                                  </w:r>
                                  <w:r>
                                    <w:rPr>
                                      <w:i/>
                                      <w:sz w:val="20"/>
                                    </w:rPr>
                                    <w:t>Administracja porządku i</w:t>
                                  </w:r>
                                </w:p>
                                <w:p w14:paraId="62685620" w14:textId="77777777" w:rsidR="00753C39" w:rsidRDefault="00EA4CB2">
                                  <w:pPr>
                                    <w:pStyle w:val="TableParagraph"/>
                                    <w:ind w:left="57" w:right="383"/>
                                    <w:rPr>
                                      <w:sz w:val="20"/>
                                    </w:rPr>
                                  </w:pPr>
                                  <w:r>
                                    <w:rPr>
                                      <w:i/>
                                      <w:sz w:val="20"/>
                                    </w:rPr>
                                    <w:t>bezpieczeństwa publicznego. Zagadnienia prawno- ustrojowe</w:t>
                                  </w:r>
                                  <w:r>
                                    <w:rPr>
                                      <w:sz w:val="20"/>
                                    </w:rPr>
                                    <w:t>, Warszawa 2008</w:t>
                                  </w:r>
                                </w:p>
                              </w:tc>
                              <w:tc>
                                <w:tcPr>
                                  <w:tcW w:w="5294" w:type="dxa"/>
                                  <w:gridSpan w:val="2"/>
                                </w:tcPr>
                                <w:p w14:paraId="57BCFC57" w14:textId="77777777" w:rsidR="00753C39" w:rsidRDefault="00EA4CB2">
                                  <w:pPr>
                                    <w:pStyle w:val="TableParagraph"/>
                                    <w:spacing w:before="51"/>
                                    <w:ind w:left="59" w:right="472"/>
                                    <w:rPr>
                                      <w:sz w:val="20"/>
                                    </w:rPr>
                                  </w:pPr>
                                  <w:r>
                                    <w:rPr>
                                      <w:sz w:val="20"/>
                                    </w:rPr>
                                    <w:t xml:space="preserve">Marek Lisiecki, </w:t>
                                  </w:r>
                                  <w:r>
                                    <w:rPr>
                                      <w:i/>
                                      <w:sz w:val="20"/>
                                    </w:rPr>
                                    <w:t>Zarządzanie bezpieczeństwem publicznym</w:t>
                                  </w:r>
                                  <w:r>
                                    <w:rPr>
                                      <w:sz w:val="20"/>
                                    </w:rPr>
                                    <w:t>, Warszawa 2011</w:t>
                                  </w:r>
                                </w:p>
                              </w:tc>
                              <w:tc>
                                <w:tcPr>
                                  <w:tcW w:w="769" w:type="dxa"/>
                                  <w:vMerge/>
                                  <w:tcBorders>
                                    <w:top w:val="nil"/>
                                    <w:bottom w:val="nil"/>
                                    <w:right w:val="nil"/>
                                  </w:tcBorders>
                                </w:tcPr>
                                <w:p w14:paraId="082972F8" w14:textId="77777777" w:rsidR="00753C39" w:rsidRDefault="00753C39">
                                  <w:pPr>
                                    <w:rPr>
                                      <w:sz w:val="2"/>
                                      <w:szCs w:val="2"/>
                                    </w:rPr>
                                  </w:pPr>
                                </w:p>
                              </w:tc>
                            </w:tr>
                          </w:tbl>
                          <w:p w14:paraId="749FA83D" w14:textId="77777777" w:rsidR="00753C39" w:rsidRDefault="00753C39">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EF9E4" id="Text Box 24" o:spid="_x0000_s1048" type="#_x0000_t202" style="position:absolute;margin-left:64.1pt;margin-top:54pt;width:531.75pt;height:260.95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gridCol w:w="769"/>
                      </w:tblGrid>
                      <w:tr w:rsidR="00753C39" w14:paraId="23237EE6" w14:textId="77777777">
                        <w:trPr>
                          <w:trHeight w:val="573"/>
                        </w:trPr>
                        <w:tc>
                          <w:tcPr>
                            <w:tcW w:w="1784" w:type="dxa"/>
                          </w:tcPr>
                          <w:p w14:paraId="7BD2EF27" w14:textId="77777777" w:rsidR="00753C39" w:rsidRDefault="00753C39">
                            <w:pPr>
                              <w:pStyle w:val="TableParagraph"/>
                              <w:rPr>
                                <w:sz w:val="20"/>
                              </w:rPr>
                            </w:pPr>
                          </w:p>
                        </w:tc>
                        <w:tc>
                          <w:tcPr>
                            <w:tcW w:w="5375" w:type="dxa"/>
                            <w:gridSpan w:val="2"/>
                          </w:tcPr>
                          <w:p w14:paraId="662DAED1" w14:textId="77777777" w:rsidR="00753C39" w:rsidRDefault="00753C39">
                            <w:pPr>
                              <w:pStyle w:val="TableParagraph"/>
                              <w:rPr>
                                <w:sz w:val="20"/>
                              </w:rPr>
                            </w:pPr>
                          </w:p>
                        </w:tc>
                        <w:tc>
                          <w:tcPr>
                            <w:tcW w:w="2694" w:type="dxa"/>
                          </w:tcPr>
                          <w:p w14:paraId="01986750" w14:textId="77777777" w:rsidR="00753C39" w:rsidRDefault="00EA4CB2">
                            <w:pPr>
                              <w:pStyle w:val="TableParagraph"/>
                              <w:spacing w:before="50" w:line="229" w:lineRule="exact"/>
                              <w:ind w:left="56"/>
                              <w:rPr>
                                <w:sz w:val="20"/>
                              </w:rPr>
                            </w:pPr>
                            <w:r>
                              <w:rPr>
                                <w:sz w:val="20"/>
                              </w:rPr>
                              <w:t>K1P_U3, 04, 08</w:t>
                            </w:r>
                          </w:p>
                          <w:p w14:paraId="4EC0244E" w14:textId="77777777" w:rsidR="00753C39" w:rsidRDefault="00EA4CB2">
                            <w:pPr>
                              <w:pStyle w:val="TableParagraph"/>
                              <w:spacing w:line="229" w:lineRule="exact"/>
                              <w:ind w:left="56"/>
                              <w:rPr>
                                <w:sz w:val="20"/>
                              </w:rPr>
                            </w:pPr>
                            <w:r>
                              <w:rPr>
                                <w:sz w:val="20"/>
                              </w:rPr>
                              <w:t>K1P_02, 05, 06</w:t>
                            </w:r>
                          </w:p>
                        </w:tc>
                        <w:tc>
                          <w:tcPr>
                            <w:tcW w:w="769" w:type="dxa"/>
                            <w:tcBorders>
                              <w:top w:val="nil"/>
                              <w:right w:val="nil"/>
                            </w:tcBorders>
                          </w:tcPr>
                          <w:p w14:paraId="3C3D9FAD" w14:textId="77777777" w:rsidR="00753C39" w:rsidRDefault="00753C39">
                            <w:pPr>
                              <w:pStyle w:val="TableParagraph"/>
                              <w:rPr>
                                <w:sz w:val="20"/>
                              </w:rPr>
                            </w:pPr>
                          </w:p>
                        </w:tc>
                      </w:tr>
                      <w:tr w:rsidR="00753C39" w14:paraId="2A934ED7" w14:textId="77777777">
                        <w:trPr>
                          <w:trHeight w:val="391"/>
                        </w:trPr>
                        <w:tc>
                          <w:tcPr>
                            <w:tcW w:w="9853" w:type="dxa"/>
                            <w:gridSpan w:val="4"/>
                            <w:shd w:val="clear" w:color="auto" w:fill="D9D9D9"/>
                          </w:tcPr>
                          <w:p w14:paraId="23C8093C" w14:textId="77777777" w:rsidR="00753C39" w:rsidRDefault="00EA4CB2">
                            <w:pPr>
                              <w:pStyle w:val="TableParagraph"/>
                              <w:spacing w:before="58"/>
                              <w:ind w:left="57"/>
                              <w:rPr>
                                <w:b/>
                                <w:sz w:val="20"/>
                              </w:rPr>
                            </w:pPr>
                            <w:r>
                              <w:rPr>
                                <w:b/>
                                <w:sz w:val="20"/>
                              </w:rPr>
                              <w:t>5.Warunki zaliczenia:</w:t>
                            </w:r>
                          </w:p>
                        </w:tc>
                        <w:tc>
                          <w:tcPr>
                            <w:tcW w:w="769" w:type="dxa"/>
                            <w:tcBorders>
                              <w:right w:val="nil"/>
                            </w:tcBorders>
                          </w:tcPr>
                          <w:p w14:paraId="4C1707CE" w14:textId="77777777" w:rsidR="00753C39" w:rsidRDefault="00753C39">
                            <w:pPr>
                              <w:pStyle w:val="TableParagraph"/>
                              <w:rPr>
                                <w:sz w:val="20"/>
                              </w:rPr>
                            </w:pPr>
                          </w:p>
                        </w:tc>
                      </w:tr>
                      <w:tr w:rsidR="00753C39" w14:paraId="06EE6458" w14:textId="77777777">
                        <w:trPr>
                          <w:trHeight w:val="803"/>
                        </w:trPr>
                        <w:tc>
                          <w:tcPr>
                            <w:tcW w:w="9853" w:type="dxa"/>
                            <w:gridSpan w:val="4"/>
                          </w:tcPr>
                          <w:p w14:paraId="7044623F" w14:textId="77777777" w:rsidR="00753C39" w:rsidRDefault="00EA4CB2">
                            <w:pPr>
                              <w:pStyle w:val="TableParagraph"/>
                              <w:spacing w:before="48"/>
                              <w:ind w:left="57" w:right="236"/>
                              <w:rPr>
                                <w:sz w:val="20"/>
                              </w:rPr>
                            </w:pPr>
                            <w:r>
                              <w:rPr>
                                <w:sz w:val="20"/>
                              </w:rPr>
                              <w:t>Egzamin składający się z 3 otwartych pytań opisowych; do uzyskania oceny pozytywnej konieczna jest odpowiedź poprawna na co najmniej połowę pytań (udział w ocenie końcowej 50%), ocena prezentacji ustnej przygotowywanej w zespołach (udział w ocenie końcowej 50%),</w:t>
                            </w:r>
                          </w:p>
                        </w:tc>
                        <w:tc>
                          <w:tcPr>
                            <w:tcW w:w="769" w:type="dxa"/>
                            <w:vMerge w:val="restart"/>
                            <w:tcBorders>
                              <w:bottom w:val="nil"/>
                              <w:right w:val="nil"/>
                            </w:tcBorders>
                          </w:tcPr>
                          <w:p w14:paraId="0A7A0A6B" w14:textId="77777777" w:rsidR="00753C39" w:rsidRDefault="00753C39">
                            <w:pPr>
                              <w:pStyle w:val="TableParagraph"/>
                              <w:rPr>
                                <w:sz w:val="20"/>
                              </w:rPr>
                            </w:pPr>
                          </w:p>
                        </w:tc>
                      </w:tr>
                      <w:tr w:rsidR="00753C39" w14:paraId="29BEAB90" w14:textId="77777777">
                        <w:trPr>
                          <w:trHeight w:val="378"/>
                        </w:trPr>
                        <w:tc>
                          <w:tcPr>
                            <w:tcW w:w="9853" w:type="dxa"/>
                            <w:gridSpan w:val="4"/>
                            <w:shd w:val="clear" w:color="auto" w:fill="D9D9D9"/>
                          </w:tcPr>
                          <w:p w14:paraId="028C43A9" w14:textId="77777777" w:rsidR="00753C39" w:rsidRDefault="00EA4CB2">
                            <w:pPr>
                              <w:pStyle w:val="TableParagraph"/>
                              <w:spacing w:before="58"/>
                              <w:ind w:left="57"/>
                              <w:rPr>
                                <w:b/>
                                <w:sz w:val="20"/>
                              </w:rPr>
                            </w:pPr>
                            <w:r>
                              <w:rPr>
                                <w:b/>
                                <w:sz w:val="20"/>
                              </w:rPr>
                              <w:t>6. Metody prowadzenia zajęć:</w:t>
                            </w:r>
                          </w:p>
                        </w:tc>
                        <w:tc>
                          <w:tcPr>
                            <w:tcW w:w="769" w:type="dxa"/>
                            <w:vMerge/>
                            <w:tcBorders>
                              <w:top w:val="nil"/>
                              <w:bottom w:val="nil"/>
                              <w:right w:val="nil"/>
                            </w:tcBorders>
                          </w:tcPr>
                          <w:p w14:paraId="5A0C6D01" w14:textId="77777777" w:rsidR="00753C39" w:rsidRDefault="00753C39">
                            <w:pPr>
                              <w:rPr>
                                <w:sz w:val="2"/>
                                <w:szCs w:val="2"/>
                              </w:rPr>
                            </w:pPr>
                          </w:p>
                        </w:tc>
                      </w:tr>
                      <w:tr w:rsidR="00753C39" w14:paraId="2AEC97BB" w14:textId="77777777">
                        <w:trPr>
                          <w:trHeight w:val="606"/>
                        </w:trPr>
                        <w:tc>
                          <w:tcPr>
                            <w:tcW w:w="9853" w:type="dxa"/>
                            <w:gridSpan w:val="4"/>
                          </w:tcPr>
                          <w:p w14:paraId="12C888E2" w14:textId="77777777" w:rsidR="00753C39" w:rsidRDefault="00EA4CB2">
                            <w:pPr>
                              <w:pStyle w:val="TableParagraph"/>
                              <w:spacing w:before="48"/>
                              <w:ind w:left="57"/>
                              <w:rPr>
                                <w:sz w:val="20"/>
                              </w:rPr>
                            </w:pPr>
                            <w:r>
                              <w:rPr>
                                <w:sz w:val="20"/>
                              </w:rPr>
                              <w:t>Wykład z prezentacją wybranych aktów prawnych, ćwiczenia.</w:t>
                            </w:r>
                          </w:p>
                        </w:tc>
                        <w:tc>
                          <w:tcPr>
                            <w:tcW w:w="769" w:type="dxa"/>
                            <w:vMerge/>
                            <w:tcBorders>
                              <w:top w:val="nil"/>
                              <w:bottom w:val="nil"/>
                              <w:right w:val="nil"/>
                            </w:tcBorders>
                          </w:tcPr>
                          <w:p w14:paraId="32380A36" w14:textId="77777777" w:rsidR="00753C39" w:rsidRDefault="00753C39">
                            <w:pPr>
                              <w:rPr>
                                <w:sz w:val="2"/>
                                <w:szCs w:val="2"/>
                              </w:rPr>
                            </w:pPr>
                          </w:p>
                        </w:tc>
                      </w:tr>
                      <w:tr w:rsidR="00753C39" w14:paraId="416C6071" w14:textId="77777777">
                        <w:trPr>
                          <w:trHeight w:val="378"/>
                        </w:trPr>
                        <w:tc>
                          <w:tcPr>
                            <w:tcW w:w="9853" w:type="dxa"/>
                            <w:gridSpan w:val="4"/>
                            <w:shd w:val="clear" w:color="auto" w:fill="D9D9D9"/>
                          </w:tcPr>
                          <w:p w14:paraId="518599CE" w14:textId="77777777" w:rsidR="00753C39" w:rsidRDefault="00EA4CB2">
                            <w:pPr>
                              <w:pStyle w:val="TableParagraph"/>
                              <w:spacing w:before="58"/>
                              <w:ind w:left="57"/>
                              <w:rPr>
                                <w:b/>
                                <w:sz w:val="20"/>
                              </w:rPr>
                            </w:pPr>
                            <w:r>
                              <w:rPr>
                                <w:b/>
                                <w:sz w:val="20"/>
                              </w:rPr>
                              <w:t>7. Literatura</w:t>
                            </w:r>
                          </w:p>
                        </w:tc>
                        <w:tc>
                          <w:tcPr>
                            <w:tcW w:w="769" w:type="dxa"/>
                            <w:vMerge/>
                            <w:tcBorders>
                              <w:top w:val="nil"/>
                              <w:bottom w:val="nil"/>
                              <w:right w:val="nil"/>
                            </w:tcBorders>
                          </w:tcPr>
                          <w:p w14:paraId="0D6A4882" w14:textId="77777777" w:rsidR="00753C39" w:rsidRDefault="00753C39">
                            <w:pPr>
                              <w:rPr>
                                <w:sz w:val="2"/>
                                <w:szCs w:val="2"/>
                              </w:rPr>
                            </w:pPr>
                          </w:p>
                        </w:tc>
                      </w:tr>
                      <w:tr w:rsidR="00753C39" w14:paraId="0ED9C17F" w14:textId="77777777">
                        <w:trPr>
                          <w:trHeight w:val="378"/>
                        </w:trPr>
                        <w:tc>
                          <w:tcPr>
                            <w:tcW w:w="4559" w:type="dxa"/>
                            <w:gridSpan w:val="2"/>
                            <w:shd w:val="clear" w:color="auto" w:fill="E6E6E6"/>
                          </w:tcPr>
                          <w:p w14:paraId="75BCB83F"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63F549FC" w14:textId="77777777" w:rsidR="00753C39" w:rsidRDefault="00EA4CB2">
                            <w:pPr>
                              <w:pStyle w:val="TableParagraph"/>
                              <w:spacing w:before="53"/>
                              <w:ind w:left="1758" w:right="1746"/>
                              <w:jc w:val="center"/>
                              <w:rPr>
                                <w:sz w:val="20"/>
                              </w:rPr>
                            </w:pPr>
                            <w:r>
                              <w:rPr>
                                <w:b/>
                                <w:sz w:val="20"/>
                              </w:rPr>
                              <w:t>Literatura zalecana</w:t>
                            </w:r>
                            <w:r>
                              <w:rPr>
                                <w:sz w:val="20"/>
                              </w:rPr>
                              <w:t>:</w:t>
                            </w:r>
                          </w:p>
                        </w:tc>
                        <w:tc>
                          <w:tcPr>
                            <w:tcW w:w="769" w:type="dxa"/>
                            <w:vMerge/>
                            <w:tcBorders>
                              <w:top w:val="nil"/>
                              <w:bottom w:val="nil"/>
                              <w:right w:val="nil"/>
                            </w:tcBorders>
                          </w:tcPr>
                          <w:p w14:paraId="5424478D" w14:textId="77777777" w:rsidR="00753C39" w:rsidRDefault="00753C39">
                            <w:pPr>
                              <w:rPr>
                                <w:sz w:val="2"/>
                                <w:szCs w:val="2"/>
                              </w:rPr>
                            </w:pPr>
                          </w:p>
                        </w:tc>
                      </w:tr>
                      <w:tr w:rsidR="00753C39" w14:paraId="147C2041" w14:textId="77777777">
                        <w:trPr>
                          <w:trHeight w:val="803"/>
                        </w:trPr>
                        <w:tc>
                          <w:tcPr>
                            <w:tcW w:w="4559" w:type="dxa"/>
                            <w:gridSpan w:val="2"/>
                          </w:tcPr>
                          <w:p w14:paraId="52E0CD5F" w14:textId="77777777" w:rsidR="00753C39" w:rsidRDefault="00EA4CB2">
                            <w:pPr>
                              <w:pStyle w:val="TableParagraph"/>
                              <w:spacing w:before="50"/>
                              <w:ind w:left="57" w:right="800"/>
                              <w:rPr>
                                <w:sz w:val="20"/>
                              </w:rPr>
                            </w:pPr>
                            <w:r>
                              <w:rPr>
                                <w:sz w:val="20"/>
                              </w:rPr>
                              <w:t>Katarzyna Sienkiewicz-</w:t>
                            </w:r>
                            <w:proofErr w:type="spellStart"/>
                            <w:r>
                              <w:rPr>
                                <w:sz w:val="20"/>
                              </w:rPr>
                              <w:t>Małyjurek</w:t>
                            </w:r>
                            <w:proofErr w:type="spellEnd"/>
                            <w:r>
                              <w:rPr>
                                <w:sz w:val="20"/>
                              </w:rPr>
                              <w:t xml:space="preserve">, Zygmunt </w:t>
                            </w:r>
                            <w:proofErr w:type="spellStart"/>
                            <w:r>
                              <w:rPr>
                                <w:sz w:val="20"/>
                              </w:rPr>
                              <w:t>Niczyporuk</w:t>
                            </w:r>
                            <w:proofErr w:type="spellEnd"/>
                            <w:r>
                              <w:rPr>
                                <w:sz w:val="20"/>
                              </w:rPr>
                              <w:t xml:space="preserve">, </w:t>
                            </w:r>
                            <w:r>
                              <w:rPr>
                                <w:i/>
                                <w:sz w:val="20"/>
                              </w:rPr>
                              <w:t>Bezpieczeństwo publiczne. Zarys problematyki</w:t>
                            </w:r>
                            <w:r>
                              <w:rPr>
                                <w:sz w:val="20"/>
                              </w:rPr>
                              <w:t>, Katowice 2011</w:t>
                            </w:r>
                          </w:p>
                        </w:tc>
                        <w:tc>
                          <w:tcPr>
                            <w:tcW w:w="5294" w:type="dxa"/>
                            <w:gridSpan w:val="2"/>
                          </w:tcPr>
                          <w:p w14:paraId="1533A41C" w14:textId="77777777" w:rsidR="00753C39" w:rsidRDefault="00EA4CB2">
                            <w:pPr>
                              <w:pStyle w:val="TableParagraph"/>
                              <w:spacing w:before="50"/>
                              <w:ind w:left="59" w:right="717"/>
                              <w:rPr>
                                <w:sz w:val="20"/>
                              </w:rPr>
                            </w:pPr>
                            <w:r>
                              <w:rPr>
                                <w:sz w:val="20"/>
                              </w:rPr>
                              <w:t xml:space="preserve">Andrzej Urban, </w:t>
                            </w:r>
                            <w:r>
                              <w:rPr>
                                <w:i/>
                                <w:sz w:val="20"/>
                              </w:rPr>
                              <w:t>Bezpieczeństwo społeczności lokalnych</w:t>
                            </w:r>
                            <w:r>
                              <w:rPr>
                                <w:sz w:val="20"/>
                              </w:rPr>
                              <w:t>, Warszawa 2011</w:t>
                            </w:r>
                          </w:p>
                        </w:tc>
                        <w:tc>
                          <w:tcPr>
                            <w:tcW w:w="769" w:type="dxa"/>
                            <w:vMerge/>
                            <w:tcBorders>
                              <w:top w:val="nil"/>
                              <w:bottom w:val="nil"/>
                              <w:right w:val="nil"/>
                            </w:tcBorders>
                          </w:tcPr>
                          <w:p w14:paraId="792B7D8A" w14:textId="77777777" w:rsidR="00753C39" w:rsidRDefault="00753C39">
                            <w:pPr>
                              <w:rPr>
                                <w:sz w:val="2"/>
                                <w:szCs w:val="2"/>
                              </w:rPr>
                            </w:pPr>
                          </w:p>
                        </w:tc>
                      </w:tr>
                      <w:tr w:rsidR="00753C39" w14:paraId="392C5402" w14:textId="77777777">
                        <w:trPr>
                          <w:trHeight w:val="804"/>
                        </w:trPr>
                        <w:tc>
                          <w:tcPr>
                            <w:tcW w:w="4559" w:type="dxa"/>
                            <w:gridSpan w:val="2"/>
                          </w:tcPr>
                          <w:p w14:paraId="78EE20AC" w14:textId="77777777" w:rsidR="00753C39" w:rsidRDefault="00EA4CB2">
                            <w:pPr>
                              <w:pStyle w:val="TableParagraph"/>
                              <w:spacing w:before="51"/>
                              <w:ind w:left="57"/>
                              <w:rPr>
                                <w:i/>
                                <w:sz w:val="20"/>
                              </w:rPr>
                            </w:pPr>
                            <w:r>
                              <w:rPr>
                                <w:sz w:val="20"/>
                              </w:rPr>
                              <w:t xml:space="preserve">Andrzej </w:t>
                            </w:r>
                            <w:proofErr w:type="spellStart"/>
                            <w:r>
                              <w:rPr>
                                <w:sz w:val="20"/>
                              </w:rPr>
                              <w:t>Misiuk</w:t>
                            </w:r>
                            <w:proofErr w:type="spellEnd"/>
                            <w:r>
                              <w:rPr>
                                <w:sz w:val="20"/>
                              </w:rPr>
                              <w:t xml:space="preserve">, </w:t>
                            </w:r>
                            <w:r>
                              <w:rPr>
                                <w:i/>
                                <w:sz w:val="20"/>
                              </w:rPr>
                              <w:t>Administracja porządku i</w:t>
                            </w:r>
                          </w:p>
                          <w:p w14:paraId="62685620" w14:textId="77777777" w:rsidR="00753C39" w:rsidRDefault="00EA4CB2">
                            <w:pPr>
                              <w:pStyle w:val="TableParagraph"/>
                              <w:ind w:left="57" w:right="383"/>
                              <w:rPr>
                                <w:sz w:val="20"/>
                              </w:rPr>
                            </w:pPr>
                            <w:r>
                              <w:rPr>
                                <w:i/>
                                <w:sz w:val="20"/>
                              </w:rPr>
                              <w:t>bezpieczeństwa publicznego. Zagadnienia prawno- ustrojowe</w:t>
                            </w:r>
                            <w:r>
                              <w:rPr>
                                <w:sz w:val="20"/>
                              </w:rPr>
                              <w:t>, Warszawa 2008</w:t>
                            </w:r>
                          </w:p>
                        </w:tc>
                        <w:tc>
                          <w:tcPr>
                            <w:tcW w:w="5294" w:type="dxa"/>
                            <w:gridSpan w:val="2"/>
                          </w:tcPr>
                          <w:p w14:paraId="57BCFC57" w14:textId="77777777" w:rsidR="00753C39" w:rsidRDefault="00EA4CB2">
                            <w:pPr>
                              <w:pStyle w:val="TableParagraph"/>
                              <w:spacing w:before="51"/>
                              <w:ind w:left="59" w:right="472"/>
                              <w:rPr>
                                <w:sz w:val="20"/>
                              </w:rPr>
                            </w:pPr>
                            <w:r>
                              <w:rPr>
                                <w:sz w:val="20"/>
                              </w:rPr>
                              <w:t xml:space="preserve">Marek Lisiecki, </w:t>
                            </w:r>
                            <w:r>
                              <w:rPr>
                                <w:i/>
                                <w:sz w:val="20"/>
                              </w:rPr>
                              <w:t>Zarządzanie bezpieczeństwem publicznym</w:t>
                            </w:r>
                            <w:r>
                              <w:rPr>
                                <w:sz w:val="20"/>
                              </w:rPr>
                              <w:t>, Warszawa 2011</w:t>
                            </w:r>
                          </w:p>
                        </w:tc>
                        <w:tc>
                          <w:tcPr>
                            <w:tcW w:w="769" w:type="dxa"/>
                            <w:vMerge/>
                            <w:tcBorders>
                              <w:top w:val="nil"/>
                              <w:bottom w:val="nil"/>
                              <w:right w:val="nil"/>
                            </w:tcBorders>
                          </w:tcPr>
                          <w:p w14:paraId="082972F8" w14:textId="77777777" w:rsidR="00753C39" w:rsidRDefault="00753C39">
                            <w:pPr>
                              <w:rPr>
                                <w:sz w:val="2"/>
                                <w:szCs w:val="2"/>
                              </w:rPr>
                            </w:pPr>
                          </w:p>
                        </w:tc>
                      </w:tr>
                    </w:tbl>
                    <w:p w14:paraId="749FA83D" w14:textId="77777777" w:rsidR="00753C39" w:rsidRDefault="00753C39">
                      <w:pPr>
                        <w:pStyle w:val="Tekstpodstawowy"/>
                      </w:pPr>
                    </w:p>
                  </w:txbxContent>
                </v:textbox>
                <w10:wrap anchorx="page" anchory="page"/>
              </v:shape>
            </w:pict>
          </mc:Fallback>
        </mc:AlternateContent>
      </w:r>
    </w:p>
    <w:p w14:paraId="44473C75" w14:textId="77777777" w:rsidR="00753C39" w:rsidRDefault="00753C39">
      <w:pPr>
        <w:pStyle w:val="Tekstpodstawowy"/>
        <w:rPr>
          <w:b/>
        </w:rPr>
      </w:pPr>
    </w:p>
    <w:p w14:paraId="7BE71C82" w14:textId="77777777" w:rsidR="00753C39" w:rsidRDefault="00753C39">
      <w:pPr>
        <w:pStyle w:val="Tekstpodstawowy"/>
        <w:rPr>
          <w:b/>
        </w:rPr>
      </w:pPr>
    </w:p>
    <w:p w14:paraId="6C3D966B" w14:textId="77777777" w:rsidR="00753C39" w:rsidRDefault="00753C39">
      <w:pPr>
        <w:pStyle w:val="Tekstpodstawowy"/>
        <w:rPr>
          <w:b/>
        </w:rPr>
      </w:pPr>
    </w:p>
    <w:p w14:paraId="11C075FE" w14:textId="77777777" w:rsidR="00753C39" w:rsidRDefault="00753C39">
      <w:pPr>
        <w:pStyle w:val="Tekstpodstawowy"/>
        <w:rPr>
          <w:b/>
        </w:rPr>
      </w:pPr>
    </w:p>
    <w:p w14:paraId="1F7B5323" w14:textId="77777777" w:rsidR="00753C39" w:rsidRDefault="00753C39">
      <w:pPr>
        <w:pStyle w:val="Tekstpodstawowy"/>
        <w:rPr>
          <w:b/>
        </w:rPr>
      </w:pPr>
    </w:p>
    <w:p w14:paraId="59313297" w14:textId="77777777" w:rsidR="00753C39" w:rsidRDefault="00753C39">
      <w:pPr>
        <w:pStyle w:val="Tekstpodstawowy"/>
        <w:rPr>
          <w:b/>
        </w:rPr>
      </w:pPr>
    </w:p>
    <w:p w14:paraId="4F6EB2A1" w14:textId="77777777" w:rsidR="00753C39" w:rsidRDefault="00753C39">
      <w:pPr>
        <w:pStyle w:val="Tekstpodstawowy"/>
        <w:rPr>
          <w:b/>
        </w:rPr>
      </w:pPr>
    </w:p>
    <w:p w14:paraId="64C7BA48" w14:textId="77777777" w:rsidR="00753C39" w:rsidRDefault="00753C39">
      <w:pPr>
        <w:pStyle w:val="Tekstpodstawowy"/>
        <w:rPr>
          <w:b/>
        </w:rPr>
      </w:pPr>
    </w:p>
    <w:p w14:paraId="5D42364B" w14:textId="77777777" w:rsidR="00753C39" w:rsidRDefault="00753C39">
      <w:pPr>
        <w:pStyle w:val="Tekstpodstawowy"/>
        <w:rPr>
          <w:b/>
        </w:rPr>
      </w:pPr>
    </w:p>
    <w:p w14:paraId="5029C8CA" w14:textId="77777777" w:rsidR="00753C39" w:rsidRDefault="00753C39">
      <w:pPr>
        <w:pStyle w:val="Tekstpodstawowy"/>
        <w:rPr>
          <w:b/>
        </w:rPr>
      </w:pPr>
    </w:p>
    <w:p w14:paraId="6E08DCA6" w14:textId="77777777" w:rsidR="00753C39" w:rsidRDefault="00753C39">
      <w:pPr>
        <w:pStyle w:val="Tekstpodstawowy"/>
        <w:rPr>
          <w:b/>
        </w:rPr>
      </w:pPr>
    </w:p>
    <w:p w14:paraId="6505C264" w14:textId="77777777" w:rsidR="00753C39" w:rsidRDefault="00753C39">
      <w:pPr>
        <w:pStyle w:val="Tekstpodstawowy"/>
        <w:rPr>
          <w:b/>
        </w:rPr>
      </w:pPr>
    </w:p>
    <w:p w14:paraId="28FF5A5C" w14:textId="77777777" w:rsidR="00753C39" w:rsidRDefault="00753C39">
      <w:pPr>
        <w:pStyle w:val="Tekstpodstawowy"/>
        <w:rPr>
          <w:b/>
        </w:rPr>
      </w:pPr>
    </w:p>
    <w:p w14:paraId="673A41B4" w14:textId="77777777" w:rsidR="00753C39" w:rsidRDefault="00753C39">
      <w:pPr>
        <w:pStyle w:val="Tekstpodstawowy"/>
        <w:rPr>
          <w:b/>
        </w:rPr>
      </w:pPr>
    </w:p>
    <w:p w14:paraId="40F77EC4" w14:textId="77777777" w:rsidR="00753C39" w:rsidRDefault="00753C39">
      <w:pPr>
        <w:pStyle w:val="Tekstpodstawowy"/>
        <w:rPr>
          <w:b/>
        </w:rPr>
      </w:pPr>
    </w:p>
    <w:p w14:paraId="71C70003" w14:textId="77777777" w:rsidR="00753C39" w:rsidRDefault="00753C39">
      <w:pPr>
        <w:pStyle w:val="Tekstpodstawowy"/>
        <w:rPr>
          <w:b/>
        </w:rPr>
      </w:pPr>
    </w:p>
    <w:p w14:paraId="7A5878FC" w14:textId="77777777" w:rsidR="00753C39" w:rsidRDefault="00753C39">
      <w:pPr>
        <w:pStyle w:val="Tekstpodstawowy"/>
        <w:rPr>
          <w:b/>
        </w:rPr>
      </w:pPr>
    </w:p>
    <w:p w14:paraId="2F264C2A" w14:textId="77777777" w:rsidR="00753C39" w:rsidRDefault="00753C39">
      <w:pPr>
        <w:pStyle w:val="Tekstpodstawowy"/>
        <w:rPr>
          <w:b/>
        </w:rPr>
      </w:pPr>
    </w:p>
    <w:p w14:paraId="6B44C165" w14:textId="77777777" w:rsidR="00753C39" w:rsidRDefault="00753C39">
      <w:pPr>
        <w:pStyle w:val="Tekstpodstawowy"/>
        <w:rPr>
          <w:b/>
        </w:rPr>
      </w:pPr>
    </w:p>
    <w:p w14:paraId="47BC2D3D" w14:textId="77777777" w:rsidR="00753C39" w:rsidRDefault="00753C39">
      <w:pPr>
        <w:pStyle w:val="Tekstpodstawowy"/>
        <w:rPr>
          <w:b/>
        </w:rPr>
      </w:pPr>
    </w:p>
    <w:p w14:paraId="19204638" w14:textId="77777777" w:rsidR="00753C39" w:rsidRDefault="00753C39">
      <w:pPr>
        <w:pStyle w:val="Tekstpodstawowy"/>
        <w:rPr>
          <w:b/>
        </w:rPr>
      </w:pPr>
    </w:p>
    <w:p w14:paraId="063289A5" w14:textId="77777777" w:rsidR="00753C39" w:rsidRDefault="00753C39">
      <w:pPr>
        <w:pStyle w:val="Tekstpodstawowy"/>
        <w:rPr>
          <w:b/>
        </w:rPr>
      </w:pPr>
    </w:p>
    <w:p w14:paraId="5BD7345D" w14:textId="77777777" w:rsidR="00753C39" w:rsidRDefault="00753C39">
      <w:pPr>
        <w:pStyle w:val="Tekstpodstawowy"/>
        <w:rPr>
          <w:b/>
          <w:sz w:val="14"/>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28B5F4F7" w14:textId="77777777">
        <w:trPr>
          <w:trHeight w:val="484"/>
        </w:trPr>
        <w:tc>
          <w:tcPr>
            <w:tcW w:w="9799" w:type="dxa"/>
            <w:gridSpan w:val="2"/>
            <w:shd w:val="clear" w:color="auto" w:fill="B3B3B3"/>
          </w:tcPr>
          <w:p w14:paraId="6A00C12E" w14:textId="77777777" w:rsidR="00753C39" w:rsidRDefault="00EA4CB2">
            <w:pPr>
              <w:pStyle w:val="TableParagraph"/>
              <w:spacing w:line="226" w:lineRule="exact"/>
              <w:ind w:left="108"/>
              <w:rPr>
                <w:b/>
                <w:sz w:val="20"/>
              </w:rPr>
            </w:pPr>
            <w:r>
              <w:rPr>
                <w:b/>
                <w:sz w:val="20"/>
              </w:rPr>
              <w:t>8. Kalkulacja ECTS – proponowana:</w:t>
            </w:r>
          </w:p>
          <w:p w14:paraId="39FFE30B" w14:textId="77777777" w:rsidR="00753C39" w:rsidRDefault="00EA4CB2">
            <w:pPr>
              <w:pStyle w:val="TableParagraph"/>
              <w:spacing w:line="238" w:lineRule="exact"/>
              <w:ind w:left="108"/>
            </w:pPr>
            <w:r>
              <w:t>1 pkt ECTS = 25-30 godzin</w:t>
            </w:r>
          </w:p>
        </w:tc>
      </w:tr>
      <w:tr w:rsidR="00753C39" w14:paraId="388E189D" w14:textId="77777777">
        <w:trPr>
          <w:trHeight w:val="688"/>
        </w:trPr>
        <w:tc>
          <w:tcPr>
            <w:tcW w:w="6191" w:type="dxa"/>
            <w:shd w:val="clear" w:color="auto" w:fill="E6E6E6"/>
          </w:tcPr>
          <w:p w14:paraId="678364A5" w14:textId="77777777" w:rsidR="00753C39" w:rsidRDefault="00753C39">
            <w:pPr>
              <w:pStyle w:val="TableParagraph"/>
              <w:spacing w:before="9"/>
              <w:rPr>
                <w:b/>
                <w:sz w:val="19"/>
              </w:rPr>
            </w:pPr>
          </w:p>
          <w:p w14:paraId="36B901A2"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728068B5" w14:textId="77777777" w:rsidR="00753C39" w:rsidRDefault="00753C39">
            <w:pPr>
              <w:pStyle w:val="TableParagraph"/>
              <w:spacing w:before="9"/>
              <w:rPr>
                <w:b/>
                <w:sz w:val="19"/>
              </w:rPr>
            </w:pPr>
          </w:p>
          <w:p w14:paraId="433DE52F" w14:textId="77777777" w:rsidR="00753C39" w:rsidRDefault="00EA4CB2">
            <w:pPr>
              <w:pStyle w:val="TableParagraph"/>
              <w:ind w:left="856" w:right="845"/>
              <w:jc w:val="center"/>
              <w:rPr>
                <w:b/>
                <w:sz w:val="20"/>
              </w:rPr>
            </w:pPr>
            <w:r>
              <w:rPr>
                <w:b/>
                <w:sz w:val="20"/>
              </w:rPr>
              <w:t>Godziny na realizację</w:t>
            </w:r>
          </w:p>
        </w:tc>
      </w:tr>
      <w:tr w:rsidR="00753C39" w14:paraId="0803A206" w14:textId="77777777">
        <w:trPr>
          <w:trHeight w:val="460"/>
        </w:trPr>
        <w:tc>
          <w:tcPr>
            <w:tcW w:w="6191" w:type="dxa"/>
          </w:tcPr>
          <w:p w14:paraId="3E52FF06" w14:textId="77777777" w:rsidR="00753C39" w:rsidRDefault="00EA4CB2">
            <w:pPr>
              <w:pStyle w:val="TableParagraph"/>
              <w:spacing w:line="223" w:lineRule="exact"/>
              <w:ind w:left="108"/>
              <w:rPr>
                <w:sz w:val="20"/>
              </w:rPr>
            </w:pPr>
            <w:r>
              <w:rPr>
                <w:sz w:val="20"/>
              </w:rPr>
              <w:t>Godziny zajęć prowadzonych z bezpośrednim udziałem nauczycieli</w:t>
            </w:r>
          </w:p>
          <w:p w14:paraId="110E67AB"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70ABC078" w14:textId="77777777" w:rsidR="00753C39" w:rsidRDefault="00EA4CB2">
            <w:pPr>
              <w:pStyle w:val="TableParagraph"/>
              <w:spacing w:before="108"/>
              <w:ind w:left="856" w:right="840"/>
              <w:jc w:val="center"/>
              <w:rPr>
                <w:sz w:val="20"/>
              </w:rPr>
            </w:pPr>
            <w:r>
              <w:rPr>
                <w:sz w:val="20"/>
              </w:rPr>
              <w:t>25</w:t>
            </w:r>
          </w:p>
        </w:tc>
      </w:tr>
      <w:tr w:rsidR="00753C39" w14:paraId="3499906B" w14:textId="77777777">
        <w:trPr>
          <w:trHeight w:val="690"/>
        </w:trPr>
        <w:tc>
          <w:tcPr>
            <w:tcW w:w="6191" w:type="dxa"/>
          </w:tcPr>
          <w:p w14:paraId="0E6B7F59"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4D013187" w14:textId="77777777" w:rsidR="00753C39" w:rsidRDefault="00EA4CB2">
            <w:pPr>
              <w:pStyle w:val="TableParagraph"/>
              <w:spacing w:line="217" w:lineRule="exact"/>
              <w:ind w:left="108"/>
              <w:rPr>
                <w:sz w:val="20"/>
              </w:rPr>
            </w:pPr>
            <w:r>
              <w:rPr>
                <w:sz w:val="20"/>
              </w:rPr>
              <w:t>prowadzących zajęcia</w:t>
            </w:r>
          </w:p>
        </w:tc>
        <w:tc>
          <w:tcPr>
            <w:tcW w:w="3608" w:type="dxa"/>
          </w:tcPr>
          <w:p w14:paraId="41D5EAB9" w14:textId="77777777" w:rsidR="00753C39" w:rsidRDefault="00753C39">
            <w:pPr>
              <w:pStyle w:val="TableParagraph"/>
              <w:spacing w:before="5"/>
              <w:rPr>
                <w:b/>
                <w:sz w:val="19"/>
              </w:rPr>
            </w:pPr>
          </w:p>
          <w:p w14:paraId="469A9D83" w14:textId="77777777" w:rsidR="00753C39" w:rsidRDefault="00EA4CB2">
            <w:pPr>
              <w:pStyle w:val="TableParagraph"/>
              <w:ind w:left="10"/>
              <w:jc w:val="center"/>
              <w:rPr>
                <w:i/>
                <w:sz w:val="20"/>
              </w:rPr>
            </w:pPr>
            <w:r>
              <w:rPr>
                <w:i/>
                <w:w w:val="99"/>
                <w:sz w:val="20"/>
              </w:rPr>
              <w:t>3</w:t>
            </w:r>
          </w:p>
        </w:tc>
      </w:tr>
      <w:tr w:rsidR="00753C39" w14:paraId="2AFEE232" w14:textId="77777777">
        <w:trPr>
          <w:trHeight w:val="400"/>
        </w:trPr>
        <w:tc>
          <w:tcPr>
            <w:tcW w:w="6191" w:type="dxa"/>
          </w:tcPr>
          <w:p w14:paraId="02462CF2" w14:textId="77777777" w:rsidR="00753C39" w:rsidRDefault="00EA4CB2">
            <w:pPr>
              <w:pStyle w:val="TableParagraph"/>
              <w:spacing w:before="79"/>
              <w:ind w:left="108"/>
              <w:rPr>
                <w:sz w:val="20"/>
              </w:rPr>
            </w:pPr>
            <w:r>
              <w:rPr>
                <w:sz w:val="20"/>
              </w:rPr>
              <w:t>e-learning</w:t>
            </w:r>
          </w:p>
        </w:tc>
        <w:tc>
          <w:tcPr>
            <w:tcW w:w="3608" w:type="dxa"/>
          </w:tcPr>
          <w:p w14:paraId="5936EBBF" w14:textId="77777777" w:rsidR="00753C39" w:rsidRDefault="00EA4CB2">
            <w:pPr>
              <w:pStyle w:val="TableParagraph"/>
              <w:spacing w:before="79"/>
              <w:ind w:left="10"/>
              <w:jc w:val="center"/>
              <w:rPr>
                <w:i/>
                <w:sz w:val="20"/>
              </w:rPr>
            </w:pPr>
            <w:r>
              <w:rPr>
                <w:i/>
                <w:w w:val="99"/>
                <w:sz w:val="20"/>
              </w:rPr>
              <w:t>5</w:t>
            </w:r>
          </w:p>
        </w:tc>
      </w:tr>
      <w:tr w:rsidR="00753C39" w14:paraId="2AF96C23" w14:textId="77777777">
        <w:trPr>
          <w:trHeight w:val="400"/>
        </w:trPr>
        <w:tc>
          <w:tcPr>
            <w:tcW w:w="6191" w:type="dxa"/>
          </w:tcPr>
          <w:p w14:paraId="0F38608C" w14:textId="77777777" w:rsidR="00753C39" w:rsidRDefault="00EA4CB2">
            <w:pPr>
              <w:pStyle w:val="TableParagraph"/>
              <w:spacing w:before="80"/>
              <w:ind w:left="108"/>
              <w:rPr>
                <w:sz w:val="20"/>
              </w:rPr>
            </w:pPr>
            <w:r>
              <w:rPr>
                <w:sz w:val="20"/>
              </w:rPr>
              <w:t>Liczba pkt. ECTS uzyskiwana w ramach e-learningu</w:t>
            </w:r>
          </w:p>
        </w:tc>
        <w:tc>
          <w:tcPr>
            <w:tcW w:w="3608" w:type="dxa"/>
          </w:tcPr>
          <w:p w14:paraId="00DCA02C" w14:textId="77777777" w:rsidR="00753C39" w:rsidRDefault="00EA4CB2">
            <w:pPr>
              <w:pStyle w:val="TableParagraph"/>
              <w:spacing w:before="64"/>
              <w:ind w:left="12"/>
              <w:jc w:val="center"/>
              <w:rPr>
                <w:rFonts w:ascii="Carlito"/>
              </w:rPr>
            </w:pPr>
            <w:r>
              <w:rPr>
                <w:rFonts w:ascii="Carlito"/>
              </w:rPr>
              <w:t>1</w:t>
            </w:r>
          </w:p>
        </w:tc>
      </w:tr>
      <w:tr w:rsidR="00753C39" w14:paraId="42AA92D7" w14:textId="77777777">
        <w:trPr>
          <w:trHeight w:val="402"/>
        </w:trPr>
        <w:tc>
          <w:tcPr>
            <w:tcW w:w="6191" w:type="dxa"/>
          </w:tcPr>
          <w:p w14:paraId="3DB63E60" w14:textId="77777777" w:rsidR="00753C39" w:rsidRDefault="00EA4CB2">
            <w:pPr>
              <w:pStyle w:val="TableParagraph"/>
              <w:spacing w:before="79"/>
              <w:ind w:left="108"/>
              <w:rPr>
                <w:sz w:val="20"/>
              </w:rPr>
            </w:pPr>
            <w:r>
              <w:rPr>
                <w:sz w:val="20"/>
              </w:rPr>
              <w:t>Praca własna studenta (liczba godzin)</w:t>
            </w:r>
          </w:p>
        </w:tc>
        <w:tc>
          <w:tcPr>
            <w:tcW w:w="3608" w:type="dxa"/>
          </w:tcPr>
          <w:p w14:paraId="1383CF0B" w14:textId="77777777" w:rsidR="00753C39" w:rsidRDefault="00EA4CB2">
            <w:pPr>
              <w:pStyle w:val="TableParagraph"/>
              <w:spacing w:before="79"/>
              <w:ind w:left="856" w:right="842"/>
              <w:jc w:val="center"/>
              <w:rPr>
                <w:i/>
                <w:sz w:val="20"/>
              </w:rPr>
            </w:pPr>
            <w:r>
              <w:rPr>
                <w:i/>
                <w:sz w:val="20"/>
              </w:rPr>
              <w:t>20</w:t>
            </w:r>
          </w:p>
        </w:tc>
      </w:tr>
      <w:tr w:rsidR="00753C39" w14:paraId="6D522332" w14:textId="77777777">
        <w:trPr>
          <w:trHeight w:val="400"/>
        </w:trPr>
        <w:tc>
          <w:tcPr>
            <w:tcW w:w="6191" w:type="dxa"/>
          </w:tcPr>
          <w:p w14:paraId="24D024A3" w14:textId="77777777" w:rsidR="00753C39" w:rsidRDefault="00EA4CB2">
            <w:pPr>
              <w:pStyle w:val="TableParagraph"/>
              <w:spacing w:before="77"/>
              <w:ind w:left="108"/>
              <w:rPr>
                <w:sz w:val="20"/>
              </w:rPr>
            </w:pPr>
            <w:r>
              <w:rPr>
                <w:sz w:val="20"/>
              </w:rPr>
              <w:t>Studia literaturowe (liczba godzin)</w:t>
            </w:r>
          </w:p>
        </w:tc>
        <w:tc>
          <w:tcPr>
            <w:tcW w:w="3608" w:type="dxa"/>
          </w:tcPr>
          <w:p w14:paraId="601A5595" w14:textId="77777777" w:rsidR="00753C39" w:rsidRDefault="00EA4CB2">
            <w:pPr>
              <w:pStyle w:val="TableParagraph"/>
              <w:spacing w:before="77"/>
              <w:ind w:left="856" w:right="840"/>
              <w:jc w:val="center"/>
              <w:rPr>
                <w:i/>
                <w:sz w:val="20"/>
              </w:rPr>
            </w:pPr>
            <w:r>
              <w:rPr>
                <w:i/>
                <w:sz w:val="20"/>
              </w:rPr>
              <w:t>50</w:t>
            </w:r>
          </w:p>
        </w:tc>
      </w:tr>
      <w:tr w:rsidR="00753C39" w14:paraId="055DDD32" w14:textId="77777777">
        <w:trPr>
          <w:trHeight w:val="400"/>
        </w:trPr>
        <w:tc>
          <w:tcPr>
            <w:tcW w:w="6191" w:type="dxa"/>
          </w:tcPr>
          <w:p w14:paraId="031D2EDA"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119B1413" w14:textId="77777777" w:rsidR="00753C39" w:rsidRDefault="00EA4CB2">
            <w:pPr>
              <w:pStyle w:val="TableParagraph"/>
              <w:spacing w:before="64"/>
              <w:ind w:left="11"/>
              <w:jc w:val="center"/>
              <w:rPr>
                <w:rFonts w:ascii="Carlito"/>
              </w:rPr>
            </w:pPr>
            <w:r>
              <w:rPr>
                <w:rFonts w:ascii="Carlito"/>
              </w:rPr>
              <w:t>-</w:t>
            </w:r>
          </w:p>
        </w:tc>
      </w:tr>
      <w:tr w:rsidR="00753C39" w14:paraId="7A2BA4AC" w14:textId="77777777">
        <w:trPr>
          <w:trHeight w:val="270"/>
        </w:trPr>
        <w:tc>
          <w:tcPr>
            <w:tcW w:w="6191" w:type="dxa"/>
          </w:tcPr>
          <w:p w14:paraId="7CFB8BCC" w14:textId="77777777" w:rsidR="00753C39" w:rsidRDefault="00EA4CB2">
            <w:pPr>
              <w:pStyle w:val="TableParagraph"/>
              <w:spacing w:before="14"/>
              <w:ind w:left="108"/>
              <w:rPr>
                <w:sz w:val="20"/>
              </w:rPr>
            </w:pPr>
            <w:r>
              <w:rPr>
                <w:sz w:val="20"/>
              </w:rPr>
              <w:t>SUMA GODZIN</w:t>
            </w:r>
          </w:p>
        </w:tc>
        <w:tc>
          <w:tcPr>
            <w:tcW w:w="3608" w:type="dxa"/>
          </w:tcPr>
          <w:p w14:paraId="592EF9A2" w14:textId="77777777" w:rsidR="00753C39" w:rsidRDefault="00EA4CB2">
            <w:pPr>
              <w:pStyle w:val="TableParagraph"/>
              <w:spacing w:before="14"/>
              <w:ind w:left="856" w:right="840"/>
              <w:jc w:val="center"/>
              <w:rPr>
                <w:i/>
                <w:sz w:val="20"/>
              </w:rPr>
            </w:pPr>
            <w:r>
              <w:rPr>
                <w:i/>
                <w:sz w:val="20"/>
              </w:rPr>
              <w:t>100</w:t>
            </w:r>
          </w:p>
        </w:tc>
      </w:tr>
      <w:tr w:rsidR="00753C39" w14:paraId="0680D86E" w14:textId="77777777">
        <w:trPr>
          <w:trHeight w:val="275"/>
        </w:trPr>
        <w:tc>
          <w:tcPr>
            <w:tcW w:w="6191" w:type="dxa"/>
          </w:tcPr>
          <w:p w14:paraId="77595F1B"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608" w:type="dxa"/>
          </w:tcPr>
          <w:p w14:paraId="3AA27C21" w14:textId="77777777" w:rsidR="00753C39" w:rsidRDefault="00EA4CB2">
            <w:pPr>
              <w:pStyle w:val="TableParagraph"/>
              <w:spacing w:before="17"/>
              <w:ind w:left="10"/>
              <w:jc w:val="center"/>
              <w:rPr>
                <w:i/>
                <w:sz w:val="20"/>
              </w:rPr>
            </w:pPr>
            <w:r>
              <w:rPr>
                <w:i/>
                <w:w w:val="99"/>
                <w:sz w:val="20"/>
              </w:rPr>
              <w:t>4</w:t>
            </w:r>
          </w:p>
        </w:tc>
      </w:tr>
    </w:tbl>
    <w:p w14:paraId="17FBB0A8" w14:textId="77777777" w:rsidR="00753C39" w:rsidRDefault="00753C39">
      <w:pPr>
        <w:pStyle w:val="Tekstpodstawowy"/>
        <w:rPr>
          <w:b/>
        </w:rPr>
      </w:pPr>
    </w:p>
    <w:p w14:paraId="2DB4D574" w14:textId="77777777" w:rsidR="00753C39" w:rsidRDefault="00753C39">
      <w:pPr>
        <w:pStyle w:val="Tekstpodstawowy"/>
        <w:spacing w:after="1"/>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861"/>
        <w:gridCol w:w="1020"/>
        <w:gridCol w:w="1607"/>
      </w:tblGrid>
      <w:tr w:rsidR="00753C39" w14:paraId="4A6D8B85" w14:textId="77777777">
        <w:trPr>
          <w:trHeight w:val="918"/>
        </w:trPr>
        <w:tc>
          <w:tcPr>
            <w:tcW w:w="10218" w:type="dxa"/>
            <w:gridSpan w:val="6"/>
            <w:shd w:val="clear" w:color="auto" w:fill="C0C0C0"/>
          </w:tcPr>
          <w:p w14:paraId="0D6D945E" w14:textId="77777777" w:rsidR="00753C39" w:rsidRDefault="00753C39">
            <w:pPr>
              <w:pStyle w:val="TableParagraph"/>
              <w:spacing w:before="7"/>
              <w:rPr>
                <w:b/>
                <w:sz w:val="27"/>
              </w:rPr>
            </w:pPr>
          </w:p>
          <w:p w14:paraId="3FE189BA" w14:textId="77777777" w:rsidR="00753C39" w:rsidRDefault="00EA4CB2">
            <w:pPr>
              <w:pStyle w:val="TableParagraph"/>
              <w:ind w:left="2727"/>
              <w:rPr>
                <w:b/>
                <w:sz w:val="24"/>
              </w:rPr>
            </w:pPr>
            <w:bookmarkStart w:id="35" w:name="_bookmark35"/>
            <w:bookmarkEnd w:id="35"/>
            <w:r>
              <w:rPr>
                <w:b/>
                <w:sz w:val="24"/>
              </w:rPr>
              <w:t>36. GOSPODARKA NIERUCHOMOŚCIAMI</w:t>
            </w:r>
          </w:p>
        </w:tc>
      </w:tr>
      <w:tr w:rsidR="00753C39" w14:paraId="32C88F23" w14:textId="77777777">
        <w:trPr>
          <w:trHeight w:val="379"/>
        </w:trPr>
        <w:tc>
          <w:tcPr>
            <w:tcW w:w="4774" w:type="dxa"/>
            <w:gridSpan w:val="2"/>
            <w:shd w:val="clear" w:color="auto" w:fill="DFDFDF"/>
          </w:tcPr>
          <w:p w14:paraId="678E5D2F" w14:textId="77777777" w:rsidR="00753C39" w:rsidRDefault="00EA4CB2">
            <w:pPr>
              <w:pStyle w:val="TableParagraph"/>
              <w:spacing w:before="58"/>
              <w:ind w:left="57"/>
              <w:rPr>
                <w:b/>
                <w:sz w:val="20"/>
              </w:rPr>
            </w:pPr>
            <w:r>
              <w:rPr>
                <w:b/>
                <w:sz w:val="20"/>
              </w:rPr>
              <w:t>1. Kod przedmiotu: A-III-5-36</w:t>
            </w:r>
          </w:p>
        </w:tc>
        <w:tc>
          <w:tcPr>
            <w:tcW w:w="5444" w:type="dxa"/>
            <w:gridSpan w:val="4"/>
            <w:shd w:val="clear" w:color="auto" w:fill="DFDFDF"/>
          </w:tcPr>
          <w:p w14:paraId="5B99B52E" w14:textId="77777777" w:rsidR="00753C39" w:rsidRDefault="00EA4CB2">
            <w:pPr>
              <w:pStyle w:val="TableParagraph"/>
              <w:spacing w:before="58"/>
              <w:ind w:left="60"/>
              <w:rPr>
                <w:b/>
                <w:sz w:val="20"/>
              </w:rPr>
            </w:pPr>
            <w:r>
              <w:rPr>
                <w:b/>
                <w:sz w:val="20"/>
              </w:rPr>
              <w:t>2. Liczba punktów ECTS: 6</w:t>
            </w:r>
          </w:p>
        </w:tc>
      </w:tr>
      <w:tr w:rsidR="00753C39" w14:paraId="3BFBA70E" w14:textId="77777777">
        <w:trPr>
          <w:trHeight w:val="642"/>
        </w:trPr>
        <w:tc>
          <w:tcPr>
            <w:tcW w:w="1697" w:type="dxa"/>
            <w:shd w:val="clear" w:color="auto" w:fill="DFDFDF"/>
          </w:tcPr>
          <w:p w14:paraId="5327FAFE" w14:textId="77777777" w:rsidR="00753C39" w:rsidRDefault="00EA4CB2">
            <w:pPr>
              <w:pStyle w:val="TableParagraph"/>
              <w:spacing w:before="58"/>
              <w:ind w:left="57"/>
              <w:rPr>
                <w:b/>
                <w:sz w:val="20"/>
              </w:rPr>
            </w:pPr>
            <w:r>
              <w:rPr>
                <w:b/>
                <w:sz w:val="20"/>
              </w:rPr>
              <w:t>3. Kierunek:</w:t>
            </w:r>
          </w:p>
        </w:tc>
        <w:tc>
          <w:tcPr>
            <w:tcW w:w="3077" w:type="dxa"/>
          </w:tcPr>
          <w:p w14:paraId="3FD4D4D7" w14:textId="77777777" w:rsidR="00753C39" w:rsidRDefault="00EA4CB2">
            <w:pPr>
              <w:pStyle w:val="TableParagraph"/>
              <w:spacing w:before="55"/>
              <w:ind w:left="57"/>
              <w:rPr>
                <w:b/>
                <w:sz w:val="20"/>
              </w:rPr>
            </w:pPr>
            <w:r>
              <w:rPr>
                <w:b/>
                <w:sz w:val="20"/>
              </w:rPr>
              <w:t>Administracja</w:t>
            </w:r>
          </w:p>
        </w:tc>
        <w:tc>
          <w:tcPr>
            <w:tcW w:w="1956" w:type="dxa"/>
            <w:shd w:val="clear" w:color="auto" w:fill="DFDFDF"/>
          </w:tcPr>
          <w:p w14:paraId="62F60B87" w14:textId="77777777" w:rsidR="00753C39" w:rsidRDefault="00EA4CB2">
            <w:pPr>
              <w:pStyle w:val="TableParagraph"/>
              <w:spacing w:before="58"/>
              <w:ind w:left="60"/>
              <w:rPr>
                <w:b/>
                <w:sz w:val="20"/>
              </w:rPr>
            </w:pPr>
            <w:r>
              <w:rPr>
                <w:b/>
                <w:sz w:val="20"/>
              </w:rPr>
              <w:t>7. Liczba godzin:</w:t>
            </w:r>
          </w:p>
        </w:tc>
        <w:tc>
          <w:tcPr>
            <w:tcW w:w="861" w:type="dxa"/>
            <w:shd w:val="clear" w:color="auto" w:fill="DFDFDF"/>
          </w:tcPr>
          <w:p w14:paraId="14252891" w14:textId="77777777" w:rsidR="00753C39" w:rsidRDefault="00EA4CB2">
            <w:pPr>
              <w:pStyle w:val="TableParagraph"/>
              <w:spacing w:before="58"/>
              <w:ind w:left="60"/>
              <w:rPr>
                <w:b/>
                <w:sz w:val="20"/>
              </w:rPr>
            </w:pPr>
            <w:r>
              <w:rPr>
                <w:b/>
                <w:sz w:val="20"/>
              </w:rPr>
              <w:t>ogółem</w:t>
            </w:r>
          </w:p>
        </w:tc>
        <w:tc>
          <w:tcPr>
            <w:tcW w:w="1020" w:type="dxa"/>
            <w:shd w:val="clear" w:color="auto" w:fill="DFDFDF"/>
          </w:tcPr>
          <w:p w14:paraId="7091F314" w14:textId="77777777" w:rsidR="00753C39" w:rsidRDefault="00EA4CB2">
            <w:pPr>
              <w:pStyle w:val="TableParagraph"/>
              <w:spacing w:before="58"/>
              <w:ind w:left="58"/>
              <w:rPr>
                <w:b/>
                <w:sz w:val="20"/>
              </w:rPr>
            </w:pPr>
            <w:r>
              <w:rPr>
                <w:b/>
                <w:sz w:val="20"/>
              </w:rPr>
              <w:t>wykłady</w:t>
            </w:r>
          </w:p>
        </w:tc>
        <w:tc>
          <w:tcPr>
            <w:tcW w:w="1607" w:type="dxa"/>
            <w:shd w:val="clear" w:color="auto" w:fill="DFDFDF"/>
          </w:tcPr>
          <w:p w14:paraId="2A272D25" w14:textId="77777777" w:rsidR="00753C39" w:rsidRDefault="00EA4CB2">
            <w:pPr>
              <w:pStyle w:val="TableParagraph"/>
              <w:spacing w:before="58" w:line="276" w:lineRule="auto"/>
              <w:ind w:left="59" w:right="48"/>
              <w:rPr>
                <w:b/>
                <w:sz w:val="20"/>
              </w:rPr>
            </w:pPr>
            <w:r>
              <w:rPr>
                <w:b/>
                <w:w w:val="95"/>
                <w:sz w:val="20"/>
              </w:rPr>
              <w:t xml:space="preserve">ćwiczenia/inne </w:t>
            </w:r>
            <w:r>
              <w:rPr>
                <w:b/>
                <w:sz w:val="20"/>
              </w:rPr>
              <w:t>akt.</w:t>
            </w:r>
          </w:p>
        </w:tc>
      </w:tr>
      <w:tr w:rsidR="00753C39" w14:paraId="3C539B27" w14:textId="77777777">
        <w:trPr>
          <w:trHeight w:val="803"/>
        </w:trPr>
        <w:tc>
          <w:tcPr>
            <w:tcW w:w="1697" w:type="dxa"/>
            <w:shd w:val="clear" w:color="auto" w:fill="DFDFDF"/>
          </w:tcPr>
          <w:p w14:paraId="404489EB" w14:textId="77777777" w:rsidR="00753C39" w:rsidRDefault="00EA4CB2">
            <w:pPr>
              <w:pStyle w:val="TableParagraph"/>
              <w:spacing w:before="58"/>
              <w:ind w:left="57"/>
              <w:rPr>
                <w:b/>
                <w:sz w:val="20"/>
              </w:rPr>
            </w:pPr>
            <w:r>
              <w:rPr>
                <w:b/>
                <w:sz w:val="20"/>
              </w:rPr>
              <w:t>4. Grupa zajęć:</w:t>
            </w:r>
          </w:p>
        </w:tc>
        <w:tc>
          <w:tcPr>
            <w:tcW w:w="3077" w:type="dxa"/>
          </w:tcPr>
          <w:p w14:paraId="206BE14D" w14:textId="77777777" w:rsidR="00753C39" w:rsidRDefault="00EA4CB2">
            <w:pPr>
              <w:pStyle w:val="TableParagraph"/>
              <w:spacing w:before="55"/>
              <w:ind w:left="57" w:right="51"/>
              <w:rPr>
                <w:b/>
                <w:sz w:val="20"/>
              </w:rPr>
            </w:pPr>
            <w:r>
              <w:rPr>
                <w:b/>
                <w:sz w:val="20"/>
              </w:rPr>
              <w:t>Zajęcia do wyboru „administracja publiczna”</w:t>
            </w:r>
          </w:p>
        </w:tc>
        <w:tc>
          <w:tcPr>
            <w:tcW w:w="1956" w:type="dxa"/>
            <w:shd w:val="clear" w:color="auto" w:fill="DFDFDF"/>
          </w:tcPr>
          <w:p w14:paraId="65AF1426" w14:textId="77777777" w:rsidR="00753C39" w:rsidRDefault="00EA4CB2">
            <w:pPr>
              <w:pStyle w:val="TableParagraph"/>
              <w:spacing w:before="58" w:line="276" w:lineRule="auto"/>
              <w:ind w:left="60" w:right="799"/>
              <w:rPr>
                <w:b/>
                <w:sz w:val="20"/>
              </w:rPr>
            </w:pPr>
            <w:r>
              <w:rPr>
                <w:b/>
                <w:sz w:val="20"/>
              </w:rPr>
              <w:t>8. Studia stacjonarne:</w:t>
            </w:r>
          </w:p>
        </w:tc>
        <w:tc>
          <w:tcPr>
            <w:tcW w:w="861" w:type="dxa"/>
          </w:tcPr>
          <w:p w14:paraId="08A4D318" w14:textId="77777777" w:rsidR="00753C39" w:rsidRDefault="00753C39">
            <w:pPr>
              <w:pStyle w:val="TableParagraph"/>
              <w:rPr>
                <w:sz w:val="20"/>
              </w:rPr>
            </w:pPr>
          </w:p>
        </w:tc>
        <w:tc>
          <w:tcPr>
            <w:tcW w:w="1020" w:type="dxa"/>
          </w:tcPr>
          <w:p w14:paraId="3642F8AA" w14:textId="77777777" w:rsidR="00753C39" w:rsidRDefault="00753C39">
            <w:pPr>
              <w:pStyle w:val="TableParagraph"/>
              <w:rPr>
                <w:sz w:val="20"/>
              </w:rPr>
            </w:pPr>
          </w:p>
        </w:tc>
        <w:tc>
          <w:tcPr>
            <w:tcW w:w="1607" w:type="dxa"/>
          </w:tcPr>
          <w:p w14:paraId="424A6D65" w14:textId="77777777" w:rsidR="00753C39" w:rsidRDefault="00753C39">
            <w:pPr>
              <w:pStyle w:val="TableParagraph"/>
              <w:rPr>
                <w:sz w:val="20"/>
              </w:rPr>
            </w:pPr>
          </w:p>
        </w:tc>
      </w:tr>
    </w:tbl>
    <w:p w14:paraId="6E73EA60"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077"/>
        <w:gridCol w:w="1956"/>
        <w:gridCol w:w="861"/>
        <w:gridCol w:w="1020"/>
        <w:gridCol w:w="1607"/>
      </w:tblGrid>
      <w:tr w:rsidR="00753C39" w14:paraId="02E99909" w14:textId="77777777">
        <w:trPr>
          <w:trHeight w:val="642"/>
        </w:trPr>
        <w:tc>
          <w:tcPr>
            <w:tcW w:w="1697" w:type="dxa"/>
            <w:shd w:val="clear" w:color="auto" w:fill="DFDFDF"/>
          </w:tcPr>
          <w:p w14:paraId="6FF36274" w14:textId="77777777" w:rsidR="00753C39" w:rsidRDefault="00EA4CB2">
            <w:pPr>
              <w:pStyle w:val="TableParagraph"/>
              <w:spacing w:before="58"/>
              <w:ind w:left="57"/>
              <w:rPr>
                <w:b/>
                <w:sz w:val="20"/>
              </w:rPr>
            </w:pPr>
            <w:r>
              <w:rPr>
                <w:b/>
                <w:sz w:val="20"/>
              </w:rPr>
              <w:lastRenderedPageBreak/>
              <w:t>5. Rok studiów</w:t>
            </w:r>
          </w:p>
        </w:tc>
        <w:tc>
          <w:tcPr>
            <w:tcW w:w="3077" w:type="dxa"/>
          </w:tcPr>
          <w:p w14:paraId="6714E676" w14:textId="77777777" w:rsidR="00753C39" w:rsidRDefault="00EA4CB2">
            <w:pPr>
              <w:pStyle w:val="TableParagraph"/>
              <w:spacing w:before="55"/>
              <w:ind w:left="57"/>
              <w:rPr>
                <w:b/>
                <w:sz w:val="20"/>
              </w:rPr>
            </w:pPr>
            <w:r>
              <w:rPr>
                <w:b/>
                <w:sz w:val="20"/>
              </w:rPr>
              <w:t>III</w:t>
            </w:r>
          </w:p>
        </w:tc>
        <w:tc>
          <w:tcPr>
            <w:tcW w:w="1956" w:type="dxa"/>
            <w:shd w:val="clear" w:color="auto" w:fill="DFDFDF"/>
          </w:tcPr>
          <w:p w14:paraId="27DA337B" w14:textId="77777777" w:rsidR="00753C39" w:rsidRDefault="00EA4CB2">
            <w:pPr>
              <w:pStyle w:val="TableParagraph"/>
              <w:spacing w:before="58" w:line="276" w:lineRule="auto"/>
              <w:ind w:left="60"/>
              <w:rPr>
                <w:b/>
                <w:sz w:val="20"/>
              </w:rPr>
            </w:pPr>
            <w:r>
              <w:rPr>
                <w:b/>
                <w:sz w:val="20"/>
              </w:rPr>
              <w:t xml:space="preserve">9. Studia </w:t>
            </w:r>
            <w:r>
              <w:rPr>
                <w:b/>
                <w:w w:val="95"/>
                <w:sz w:val="20"/>
              </w:rPr>
              <w:t>niestacjonarne:</w:t>
            </w:r>
          </w:p>
        </w:tc>
        <w:tc>
          <w:tcPr>
            <w:tcW w:w="861" w:type="dxa"/>
          </w:tcPr>
          <w:p w14:paraId="78F5BDC3" w14:textId="77777777" w:rsidR="00753C39" w:rsidRDefault="00EA4CB2">
            <w:pPr>
              <w:pStyle w:val="TableParagraph"/>
              <w:spacing w:before="55"/>
              <w:ind w:left="60"/>
              <w:rPr>
                <w:b/>
                <w:sz w:val="20"/>
              </w:rPr>
            </w:pPr>
            <w:r>
              <w:rPr>
                <w:b/>
                <w:sz w:val="20"/>
              </w:rPr>
              <w:t>30</w:t>
            </w:r>
          </w:p>
        </w:tc>
        <w:tc>
          <w:tcPr>
            <w:tcW w:w="1020" w:type="dxa"/>
          </w:tcPr>
          <w:p w14:paraId="067DD801" w14:textId="77777777" w:rsidR="00753C39" w:rsidRDefault="00EA4CB2">
            <w:pPr>
              <w:pStyle w:val="TableParagraph"/>
              <w:spacing w:before="55"/>
              <w:ind w:left="58"/>
              <w:rPr>
                <w:b/>
                <w:sz w:val="20"/>
              </w:rPr>
            </w:pPr>
            <w:r>
              <w:rPr>
                <w:b/>
                <w:sz w:val="20"/>
              </w:rPr>
              <w:t>18</w:t>
            </w:r>
          </w:p>
        </w:tc>
        <w:tc>
          <w:tcPr>
            <w:tcW w:w="1607" w:type="dxa"/>
          </w:tcPr>
          <w:p w14:paraId="24D46313" w14:textId="77777777" w:rsidR="00753C39" w:rsidRDefault="00EA4CB2">
            <w:pPr>
              <w:pStyle w:val="TableParagraph"/>
              <w:spacing w:before="55"/>
              <w:ind w:left="59"/>
              <w:rPr>
                <w:b/>
                <w:sz w:val="20"/>
              </w:rPr>
            </w:pPr>
            <w:r>
              <w:rPr>
                <w:b/>
                <w:sz w:val="20"/>
              </w:rPr>
              <w:t>12</w:t>
            </w:r>
          </w:p>
        </w:tc>
      </w:tr>
      <w:tr w:rsidR="00753C39" w14:paraId="23B5C79C" w14:textId="77777777">
        <w:trPr>
          <w:trHeight w:val="643"/>
        </w:trPr>
        <w:tc>
          <w:tcPr>
            <w:tcW w:w="1697" w:type="dxa"/>
            <w:shd w:val="clear" w:color="auto" w:fill="DFDFDF"/>
          </w:tcPr>
          <w:p w14:paraId="56A0AC89" w14:textId="77777777" w:rsidR="00753C39" w:rsidRDefault="00EA4CB2">
            <w:pPr>
              <w:pStyle w:val="TableParagraph"/>
              <w:spacing w:before="58"/>
              <w:ind w:left="57"/>
              <w:rPr>
                <w:b/>
                <w:sz w:val="20"/>
              </w:rPr>
            </w:pPr>
            <w:r>
              <w:rPr>
                <w:b/>
                <w:sz w:val="20"/>
              </w:rPr>
              <w:t>6. Semestr:</w:t>
            </w:r>
          </w:p>
        </w:tc>
        <w:tc>
          <w:tcPr>
            <w:tcW w:w="3077" w:type="dxa"/>
          </w:tcPr>
          <w:p w14:paraId="6D07DB70" w14:textId="77777777" w:rsidR="00753C39" w:rsidRDefault="00753C39">
            <w:pPr>
              <w:pStyle w:val="TableParagraph"/>
              <w:spacing w:before="7"/>
              <w:rPr>
                <w:b/>
                <w:sz w:val="24"/>
              </w:rPr>
            </w:pPr>
          </w:p>
          <w:p w14:paraId="617A3618" w14:textId="77777777" w:rsidR="00753C39" w:rsidRDefault="00EA4CB2">
            <w:pPr>
              <w:pStyle w:val="TableParagraph"/>
              <w:spacing w:before="1"/>
              <w:ind w:left="57"/>
              <w:rPr>
                <w:b/>
                <w:sz w:val="20"/>
              </w:rPr>
            </w:pPr>
            <w:r>
              <w:rPr>
                <w:b/>
                <w:w w:val="99"/>
                <w:sz w:val="20"/>
              </w:rPr>
              <w:t>5</w:t>
            </w:r>
          </w:p>
        </w:tc>
        <w:tc>
          <w:tcPr>
            <w:tcW w:w="1956" w:type="dxa"/>
            <w:shd w:val="clear" w:color="auto" w:fill="DFDFDF"/>
          </w:tcPr>
          <w:p w14:paraId="287A31D4" w14:textId="77777777" w:rsidR="00753C39" w:rsidRDefault="00EA4CB2">
            <w:pPr>
              <w:pStyle w:val="TableParagraph"/>
              <w:spacing w:before="58" w:line="276" w:lineRule="auto"/>
              <w:ind w:left="60" w:right="110"/>
              <w:rPr>
                <w:b/>
                <w:sz w:val="20"/>
              </w:rPr>
            </w:pPr>
            <w:r>
              <w:rPr>
                <w:b/>
                <w:sz w:val="20"/>
              </w:rPr>
              <w:t>10. Poziom studiów i profil:</w:t>
            </w:r>
          </w:p>
        </w:tc>
        <w:tc>
          <w:tcPr>
            <w:tcW w:w="3488" w:type="dxa"/>
            <w:gridSpan w:val="3"/>
          </w:tcPr>
          <w:p w14:paraId="72D65633" w14:textId="77777777" w:rsidR="00753C39" w:rsidRDefault="00EA4CB2">
            <w:pPr>
              <w:pStyle w:val="TableParagraph"/>
              <w:spacing w:before="58" w:line="276" w:lineRule="auto"/>
              <w:ind w:left="60" w:right="597"/>
              <w:rPr>
                <w:b/>
                <w:sz w:val="20"/>
              </w:rPr>
            </w:pPr>
            <w:r>
              <w:rPr>
                <w:b/>
                <w:sz w:val="20"/>
              </w:rPr>
              <w:t>Studia pierwszego stopnia, profil praktyczny</w:t>
            </w:r>
          </w:p>
        </w:tc>
      </w:tr>
      <w:tr w:rsidR="00753C39" w14:paraId="3B606B5D" w14:textId="77777777">
        <w:trPr>
          <w:trHeight w:val="642"/>
        </w:trPr>
        <w:tc>
          <w:tcPr>
            <w:tcW w:w="1697" w:type="dxa"/>
            <w:shd w:val="clear" w:color="auto" w:fill="DFDFDF"/>
          </w:tcPr>
          <w:p w14:paraId="0FB76080" w14:textId="77777777" w:rsidR="00753C39" w:rsidRDefault="00EA4CB2">
            <w:pPr>
              <w:pStyle w:val="TableParagraph"/>
              <w:spacing w:before="58" w:line="276" w:lineRule="auto"/>
              <w:ind w:left="57" w:right="710"/>
              <w:rPr>
                <w:b/>
                <w:sz w:val="20"/>
              </w:rPr>
            </w:pPr>
            <w:r>
              <w:rPr>
                <w:b/>
                <w:sz w:val="20"/>
              </w:rPr>
              <w:t>11. Forma zaliczenia:</w:t>
            </w:r>
          </w:p>
        </w:tc>
        <w:tc>
          <w:tcPr>
            <w:tcW w:w="3077" w:type="dxa"/>
          </w:tcPr>
          <w:p w14:paraId="08FDC427" w14:textId="77777777" w:rsidR="00753C39" w:rsidRDefault="00EA4CB2">
            <w:pPr>
              <w:pStyle w:val="TableParagraph"/>
              <w:spacing w:before="58"/>
              <w:ind w:left="57"/>
              <w:rPr>
                <w:b/>
                <w:sz w:val="20"/>
              </w:rPr>
            </w:pPr>
            <w:r>
              <w:rPr>
                <w:b/>
                <w:sz w:val="20"/>
              </w:rPr>
              <w:t>Egzamin</w:t>
            </w:r>
          </w:p>
        </w:tc>
        <w:tc>
          <w:tcPr>
            <w:tcW w:w="1956" w:type="dxa"/>
            <w:shd w:val="clear" w:color="auto" w:fill="D9D9D9"/>
          </w:tcPr>
          <w:p w14:paraId="0A5AC1BF" w14:textId="77777777" w:rsidR="00753C39" w:rsidRDefault="00EA4CB2">
            <w:pPr>
              <w:pStyle w:val="TableParagraph"/>
              <w:spacing w:before="58" w:line="276" w:lineRule="auto"/>
              <w:ind w:left="60" w:right="832"/>
              <w:rPr>
                <w:b/>
                <w:sz w:val="20"/>
              </w:rPr>
            </w:pPr>
            <w:r>
              <w:rPr>
                <w:b/>
                <w:sz w:val="20"/>
              </w:rPr>
              <w:t>12. Język wykładowy:</w:t>
            </w:r>
          </w:p>
        </w:tc>
        <w:tc>
          <w:tcPr>
            <w:tcW w:w="3488" w:type="dxa"/>
            <w:gridSpan w:val="3"/>
          </w:tcPr>
          <w:p w14:paraId="56C76AFE" w14:textId="77777777" w:rsidR="00753C39" w:rsidRDefault="00EA4CB2">
            <w:pPr>
              <w:pStyle w:val="TableParagraph"/>
              <w:spacing w:before="58"/>
              <w:ind w:left="60"/>
              <w:rPr>
                <w:b/>
                <w:sz w:val="20"/>
              </w:rPr>
            </w:pPr>
            <w:r>
              <w:rPr>
                <w:b/>
                <w:sz w:val="20"/>
              </w:rPr>
              <w:t>polski</w:t>
            </w:r>
          </w:p>
        </w:tc>
      </w:tr>
    </w:tbl>
    <w:p w14:paraId="7D03A77F" w14:textId="77777777" w:rsidR="00753C39" w:rsidRDefault="00753C39">
      <w:pPr>
        <w:pStyle w:val="Tekstpodstawowy"/>
        <w:spacing w:before="11"/>
        <w:rPr>
          <w:b/>
          <w:sz w:val="16"/>
        </w:rPr>
      </w:pPr>
    </w:p>
    <w:p w14:paraId="103DB5BD"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2A71DE37"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
        <w:gridCol w:w="9470"/>
      </w:tblGrid>
      <w:tr w:rsidR="00753C39" w14:paraId="180324AE" w14:textId="77777777">
        <w:trPr>
          <w:trHeight w:val="378"/>
        </w:trPr>
        <w:tc>
          <w:tcPr>
            <w:tcW w:w="10222" w:type="dxa"/>
            <w:gridSpan w:val="2"/>
            <w:shd w:val="clear" w:color="auto" w:fill="DFDFDF"/>
          </w:tcPr>
          <w:p w14:paraId="6D66B38D" w14:textId="77777777" w:rsidR="00753C39" w:rsidRDefault="00EA4CB2">
            <w:pPr>
              <w:pStyle w:val="TableParagraph"/>
              <w:spacing w:before="58"/>
              <w:ind w:left="57"/>
              <w:rPr>
                <w:b/>
                <w:sz w:val="20"/>
              </w:rPr>
            </w:pPr>
            <w:r>
              <w:rPr>
                <w:b/>
                <w:sz w:val="20"/>
              </w:rPr>
              <w:t>1.Cele zajęć:</w:t>
            </w:r>
          </w:p>
        </w:tc>
      </w:tr>
      <w:tr w:rsidR="00753C39" w14:paraId="7D07ED7A" w14:textId="77777777">
        <w:trPr>
          <w:trHeight w:val="378"/>
        </w:trPr>
        <w:tc>
          <w:tcPr>
            <w:tcW w:w="752" w:type="dxa"/>
          </w:tcPr>
          <w:p w14:paraId="4BA2F5CF" w14:textId="77777777" w:rsidR="00753C39" w:rsidRDefault="00EA4CB2">
            <w:pPr>
              <w:pStyle w:val="TableParagraph"/>
              <w:spacing w:before="53"/>
              <w:ind w:right="198"/>
              <w:jc w:val="right"/>
              <w:rPr>
                <w:sz w:val="20"/>
              </w:rPr>
            </w:pPr>
            <w:r>
              <w:rPr>
                <w:sz w:val="20"/>
              </w:rPr>
              <w:t>C 1.</w:t>
            </w:r>
          </w:p>
        </w:tc>
        <w:tc>
          <w:tcPr>
            <w:tcW w:w="9470" w:type="dxa"/>
          </w:tcPr>
          <w:p w14:paraId="45BCF4CB" w14:textId="77777777" w:rsidR="00753C39" w:rsidRDefault="00EA4CB2">
            <w:pPr>
              <w:pStyle w:val="TableParagraph"/>
              <w:spacing w:before="67"/>
              <w:ind w:left="57"/>
              <w:rPr>
                <w:sz w:val="20"/>
              </w:rPr>
            </w:pPr>
            <w:r>
              <w:rPr>
                <w:sz w:val="20"/>
              </w:rPr>
              <w:t>Zapoznanie z pojęciem i istotą nieruchomości oraz gospodarki nieruchomościami</w:t>
            </w:r>
          </w:p>
        </w:tc>
      </w:tr>
      <w:tr w:rsidR="00753C39" w14:paraId="2FFA05D1" w14:textId="77777777">
        <w:trPr>
          <w:trHeight w:val="378"/>
        </w:trPr>
        <w:tc>
          <w:tcPr>
            <w:tcW w:w="752" w:type="dxa"/>
          </w:tcPr>
          <w:p w14:paraId="342E6A71" w14:textId="77777777" w:rsidR="00753C39" w:rsidRDefault="00EA4CB2">
            <w:pPr>
              <w:pStyle w:val="TableParagraph"/>
              <w:spacing w:before="53"/>
              <w:ind w:right="198"/>
              <w:jc w:val="right"/>
              <w:rPr>
                <w:sz w:val="20"/>
              </w:rPr>
            </w:pPr>
            <w:r>
              <w:rPr>
                <w:sz w:val="20"/>
              </w:rPr>
              <w:t>C 2.</w:t>
            </w:r>
          </w:p>
        </w:tc>
        <w:tc>
          <w:tcPr>
            <w:tcW w:w="9470" w:type="dxa"/>
          </w:tcPr>
          <w:p w14:paraId="73B6341C" w14:textId="77777777" w:rsidR="00753C39" w:rsidRDefault="00EA4CB2">
            <w:pPr>
              <w:pStyle w:val="TableParagraph"/>
              <w:spacing w:before="67"/>
              <w:ind w:left="57"/>
              <w:rPr>
                <w:sz w:val="20"/>
              </w:rPr>
            </w:pPr>
            <w:r>
              <w:rPr>
                <w:sz w:val="20"/>
              </w:rPr>
              <w:t>Poznanie praw do nieruchomości</w:t>
            </w:r>
          </w:p>
        </w:tc>
      </w:tr>
      <w:tr w:rsidR="00753C39" w14:paraId="1C564273" w14:textId="77777777">
        <w:trPr>
          <w:trHeight w:val="376"/>
        </w:trPr>
        <w:tc>
          <w:tcPr>
            <w:tcW w:w="752" w:type="dxa"/>
          </w:tcPr>
          <w:p w14:paraId="25BDEF48" w14:textId="77777777" w:rsidR="00753C39" w:rsidRDefault="00EA4CB2">
            <w:pPr>
              <w:pStyle w:val="TableParagraph"/>
              <w:spacing w:before="50"/>
              <w:ind w:right="198"/>
              <w:jc w:val="right"/>
              <w:rPr>
                <w:sz w:val="20"/>
              </w:rPr>
            </w:pPr>
            <w:r>
              <w:rPr>
                <w:sz w:val="20"/>
              </w:rPr>
              <w:t>C 3.</w:t>
            </w:r>
          </w:p>
        </w:tc>
        <w:tc>
          <w:tcPr>
            <w:tcW w:w="9470" w:type="dxa"/>
          </w:tcPr>
          <w:p w14:paraId="02915428" w14:textId="77777777" w:rsidR="00753C39" w:rsidRDefault="00EA4CB2">
            <w:pPr>
              <w:pStyle w:val="TableParagraph"/>
              <w:spacing w:before="67"/>
              <w:ind w:left="57"/>
              <w:rPr>
                <w:sz w:val="20"/>
              </w:rPr>
            </w:pPr>
            <w:r>
              <w:rPr>
                <w:sz w:val="20"/>
              </w:rPr>
              <w:t>Poznanie zasad tworzenia publicznych zasobów nieruchomości</w:t>
            </w:r>
          </w:p>
        </w:tc>
      </w:tr>
      <w:tr w:rsidR="00753C39" w14:paraId="00A25399" w14:textId="77777777">
        <w:trPr>
          <w:trHeight w:val="379"/>
        </w:trPr>
        <w:tc>
          <w:tcPr>
            <w:tcW w:w="752" w:type="dxa"/>
          </w:tcPr>
          <w:p w14:paraId="343FE6EF" w14:textId="77777777" w:rsidR="00753C39" w:rsidRDefault="00EA4CB2">
            <w:pPr>
              <w:pStyle w:val="TableParagraph"/>
              <w:spacing w:before="53"/>
              <w:ind w:right="198"/>
              <w:jc w:val="right"/>
              <w:rPr>
                <w:sz w:val="20"/>
              </w:rPr>
            </w:pPr>
            <w:r>
              <w:rPr>
                <w:sz w:val="20"/>
              </w:rPr>
              <w:t>C 4.</w:t>
            </w:r>
          </w:p>
        </w:tc>
        <w:tc>
          <w:tcPr>
            <w:tcW w:w="9470" w:type="dxa"/>
          </w:tcPr>
          <w:p w14:paraId="128B2F4D" w14:textId="77777777" w:rsidR="00753C39" w:rsidRDefault="00EA4CB2">
            <w:pPr>
              <w:pStyle w:val="TableParagraph"/>
              <w:spacing w:before="68"/>
              <w:ind w:left="57"/>
              <w:rPr>
                <w:sz w:val="20"/>
              </w:rPr>
            </w:pPr>
            <w:r>
              <w:rPr>
                <w:sz w:val="20"/>
              </w:rPr>
              <w:t>Zapoznanie z formami obrotu nieruchomościami</w:t>
            </w:r>
          </w:p>
        </w:tc>
      </w:tr>
      <w:tr w:rsidR="00753C39" w14:paraId="6580D9F9" w14:textId="77777777">
        <w:trPr>
          <w:trHeight w:val="378"/>
        </w:trPr>
        <w:tc>
          <w:tcPr>
            <w:tcW w:w="752" w:type="dxa"/>
          </w:tcPr>
          <w:p w14:paraId="6E6DD804" w14:textId="77777777" w:rsidR="00753C39" w:rsidRDefault="00EA4CB2">
            <w:pPr>
              <w:pStyle w:val="TableParagraph"/>
              <w:spacing w:before="53"/>
              <w:ind w:right="198"/>
              <w:jc w:val="right"/>
              <w:rPr>
                <w:sz w:val="20"/>
              </w:rPr>
            </w:pPr>
            <w:r>
              <w:rPr>
                <w:sz w:val="20"/>
              </w:rPr>
              <w:t>C 5.</w:t>
            </w:r>
          </w:p>
        </w:tc>
        <w:tc>
          <w:tcPr>
            <w:tcW w:w="9470" w:type="dxa"/>
          </w:tcPr>
          <w:p w14:paraId="0704FD94" w14:textId="77777777" w:rsidR="00753C39" w:rsidRDefault="00EA4CB2">
            <w:pPr>
              <w:pStyle w:val="TableParagraph"/>
              <w:spacing w:before="67"/>
              <w:ind w:left="57"/>
              <w:rPr>
                <w:sz w:val="20"/>
              </w:rPr>
            </w:pPr>
            <w:r>
              <w:rPr>
                <w:sz w:val="20"/>
              </w:rPr>
              <w:t>Zapoznanie z procesem wywłaszczenia nieruchomości</w:t>
            </w:r>
          </w:p>
        </w:tc>
      </w:tr>
      <w:tr w:rsidR="00753C39" w14:paraId="2D47FA98" w14:textId="77777777">
        <w:trPr>
          <w:trHeight w:val="378"/>
        </w:trPr>
        <w:tc>
          <w:tcPr>
            <w:tcW w:w="10222" w:type="dxa"/>
            <w:gridSpan w:val="2"/>
            <w:shd w:val="clear" w:color="auto" w:fill="DFDFDF"/>
          </w:tcPr>
          <w:p w14:paraId="1B37230A" w14:textId="77777777" w:rsidR="00753C39" w:rsidRDefault="00EA4CB2">
            <w:pPr>
              <w:pStyle w:val="TableParagraph"/>
              <w:spacing w:before="53"/>
              <w:ind w:left="57"/>
              <w:rPr>
                <w:sz w:val="20"/>
              </w:rPr>
            </w:pPr>
            <w:r>
              <w:rPr>
                <w:b/>
                <w:sz w:val="20"/>
              </w:rPr>
              <w:t>2. Wymagania wstępne</w:t>
            </w:r>
            <w:r>
              <w:rPr>
                <w:sz w:val="20"/>
              </w:rPr>
              <w:t>:</w:t>
            </w:r>
          </w:p>
        </w:tc>
      </w:tr>
      <w:tr w:rsidR="00753C39" w14:paraId="768908CD" w14:textId="77777777">
        <w:trPr>
          <w:trHeight w:val="342"/>
        </w:trPr>
        <w:tc>
          <w:tcPr>
            <w:tcW w:w="10222" w:type="dxa"/>
            <w:gridSpan w:val="2"/>
          </w:tcPr>
          <w:p w14:paraId="3D656964" w14:textId="77777777" w:rsidR="00753C39" w:rsidRDefault="00EA4CB2">
            <w:pPr>
              <w:pStyle w:val="TableParagraph"/>
              <w:spacing w:before="50"/>
              <w:ind w:left="57"/>
              <w:rPr>
                <w:sz w:val="20"/>
              </w:rPr>
            </w:pPr>
            <w:r>
              <w:rPr>
                <w:sz w:val="20"/>
              </w:rPr>
              <w:t>Znajomość podstawowych zasad funkcjonowania gospodarki rynkowej – zaliczenie przedmiotu Makro i mikroekonomia</w:t>
            </w:r>
          </w:p>
        </w:tc>
      </w:tr>
      <w:tr w:rsidR="00753C39" w14:paraId="2AF4C8BD" w14:textId="77777777">
        <w:trPr>
          <w:trHeight w:val="378"/>
        </w:trPr>
        <w:tc>
          <w:tcPr>
            <w:tcW w:w="10222" w:type="dxa"/>
            <w:gridSpan w:val="2"/>
            <w:shd w:val="clear" w:color="auto" w:fill="D9D9D9"/>
          </w:tcPr>
          <w:p w14:paraId="02239AC2" w14:textId="77777777" w:rsidR="00753C39" w:rsidRDefault="00EA4CB2">
            <w:pPr>
              <w:pStyle w:val="TableParagraph"/>
              <w:spacing w:before="58"/>
              <w:ind w:left="57"/>
              <w:rPr>
                <w:b/>
                <w:sz w:val="20"/>
              </w:rPr>
            </w:pPr>
            <w:r>
              <w:rPr>
                <w:b/>
                <w:sz w:val="20"/>
              </w:rPr>
              <w:t>3. Efekty uczenia się wybrane dla zajęć:</w:t>
            </w:r>
          </w:p>
        </w:tc>
      </w:tr>
      <w:tr w:rsidR="00753C39" w14:paraId="3C70DDF7" w14:textId="77777777">
        <w:trPr>
          <w:trHeight w:val="378"/>
        </w:trPr>
        <w:tc>
          <w:tcPr>
            <w:tcW w:w="10222" w:type="dxa"/>
            <w:gridSpan w:val="2"/>
            <w:shd w:val="clear" w:color="auto" w:fill="DFDFDF"/>
          </w:tcPr>
          <w:p w14:paraId="0BC5C059" w14:textId="77777777" w:rsidR="00753C39" w:rsidRDefault="00EA4CB2">
            <w:pPr>
              <w:pStyle w:val="TableParagraph"/>
              <w:spacing w:before="58"/>
              <w:ind w:left="4343" w:right="4338"/>
              <w:jc w:val="center"/>
              <w:rPr>
                <w:b/>
                <w:i/>
                <w:sz w:val="20"/>
              </w:rPr>
            </w:pPr>
            <w:r>
              <w:rPr>
                <w:b/>
                <w:i/>
                <w:sz w:val="20"/>
              </w:rPr>
              <w:t>W zakresie wiedzy</w:t>
            </w:r>
          </w:p>
        </w:tc>
      </w:tr>
    </w:tbl>
    <w:p w14:paraId="51001915"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7C29AC38" w14:textId="77777777">
        <w:trPr>
          <w:trHeight w:val="1300"/>
        </w:trPr>
        <w:tc>
          <w:tcPr>
            <w:tcW w:w="1690" w:type="dxa"/>
            <w:shd w:val="clear" w:color="auto" w:fill="D9D9D9"/>
          </w:tcPr>
          <w:p w14:paraId="0BCF17FE" w14:textId="77777777" w:rsidR="00753C39" w:rsidRDefault="00753C39">
            <w:pPr>
              <w:pStyle w:val="TableParagraph"/>
              <w:spacing w:before="1"/>
              <w:rPr>
                <w:b/>
              </w:rPr>
            </w:pPr>
          </w:p>
          <w:p w14:paraId="22D82B30" w14:textId="77777777" w:rsidR="00753C39" w:rsidRDefault="00EA4CB2">
            <w:pPr>
              <w:pStyle w:val="TableParagraph"/>
              <w:spacing w:line="276" w:lineRule="auto"/>
              <w:ind w:left="168" w:right="280" w:firstLine="355"/>
              <w:rPr>
                <w:b/>
                <w:sz w:val="20"/>
              </w:rPr>
            </w:pPr>
            <w:r>
              <w:rPr>
                <w:b/>
                <w:sz w:val="20"/>
              </w:rPr>
              <w:t>Symbol kierunkowego</w:t>
            </w:r>
          </w:p>
          <w:p w14:paraId="59FDA7F4"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73211B79" w14:textId="77777777" w:rsidR="00753C39" w:rsidRDefault="00753C39">
            <w:pPr>
              <w:pStyle w:val="TableParagraph"/>
              <w:rPr>
                <w:b/>
              </w:rPr>
            </w:pPr>
          </w:p>
          <w:p w14:paraId="5827D702"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B7050DB"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6EDA8EF6"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51AB766B" w14:textId="77777777" w:rsidR="00753C39" w:rsidRDefault="00753C39">
            <w:pPr>
              <w:pStyle w:val="TableParagraph"/>
              <w:rPr>
                <w:b/>
              </w:rPr>
            </w:pPr>
          </w:p>
          <w:p w14:paraId="39EAB4DF" w14:textId="77777777" w:rsidR="00753C39" w:rsidRDefault="00EA4CB2">
            <w:pPr>
              <w:pStyle w:val="TableParagraph"/>
              <w:spacing w:before="133" w:line="276" w:lineRule="auto"/>
              <w:ind w:left="43" w:right="44" w:firstLine="177"/>
              <w:rPr>
                <w:b/>
                <w:sz w:val="20"/>
              </w:rPr>
            </w:pPr>
            <w:r>
              <w:rPr>
                <w:b/>
                <w:sz w:val="20"/>
              </w:rPr>
              <w:t>Odniesienie do ostawionych celów</w:t>
            </w:r>
          </w:p>
        </w:tc>
      </w:tr>
      <w:tr w:rsidR="00753C39" w14:paraId="359DF5BC" w14:textId="77777777">
        <w:trPr>
          <w:trHeight w:val="804"/>
        </w:trPr>
        <w:tc>
          <w:tcPr>
            <w:tcW w:w="1690" w:type="dxa"/>
          </w:tcPr>
          <w:p w14:paraId="65C0DF0C" w14:textId="77777777" w:rsidR="00753C39" w:rsidRDefault="00753C39">
            <w:pPr>
              <w:pStyle w:val="TableParagraph"/>
              <w:spacing w:before="7"/>
              <w:rPr>
                <w:b/>
                <w:sz w:val="24"/>
              </w:rPr>
            </w:pPr>
          </w:p>
          <w:p w14:paraId="3339AF32" w14:textId="77777777" w:rsidR="00753C39" w:rsidRDefault="00EA4CB2">
            <w:pPr>
              <w:pStyle w:val="TableParagraph"/>
              <w:spacing w:before="1"/>
              <w:ind w:left="158" w:right="147"/>
              <w:jc w:val="center"/>
              <w:rPr>
                <w:b/>
                <w:sz w:val="20"/>
              </w:rPr>
            </w:pPr>
            <w:r>
              <w:rPr>
                <w:b/>
                <w:sz w:val="20"/>
              </w:rPr>
              <w:t>K1P-W03</w:t>
            </w:r>
          </w:p>
        </w:tc>
        <w:tc>
          <w:tcPr>
            <w:tcW w:w="5089" w:type="dxa"/>
          </w:tcPr>
          <w:p w14:paraId="4702D0DA" w14:textId="77777777" w:rsidR="00753C39" w:rsidRDefault="00EA4CB2">
            <w:pPr>
              <w:pStyle w:val="TableParagraph"/>
              <w:spacing w:before="48"/>
              <w:ind w:left="59" w:right="44"/>
              <w:jc w:val="both"/>
              <w:rPr>
                <w:sz w:val="20"/>
              </w:rPr>
            </w:pPr>
            <w:r>
              <w:rPr>
                <w:sz w:val="20"/>
              </w:rPr>
              <w:t>Potrafi scharakteryzować pojęcie gospodarki nieruchomościami i wskazać zakres regulacji prawnej gospodarki nieruchomościami</w:t>
            </w:r>
          </w:p>
        </w:tc>
        <w:tc>
          <w:tcPr>
            <w:tcW w:w="1654" w:type="dxa"/>
          </w:tcPr>
          <w:p w14:paraId="5213242B" w14:textId="77777777" w:rsidR="00753C39" w:rsidRDefault="00EA4CB2">
            <w:pPr>
              <w:pStyle w:val="TableParagraph"/>
              <w:spacing w:before="164"/>
              <w:ind w:left="515" w:right="211" w:hanging="159"/>
              <w:rPr>
                <w:sz w:val="20"/>
              </w:rPr>
            </w:pPr>
            <w:r>
              <w:rPr>
                <w:w w:val="95"/>
                <w:sz w:val="20"/>
              </w:rPr>
              <w:t xml:space="preserve">Sprawdzian </w:t>
            </w:r>
            <w:r>
              <w:rPr>
                <w:sz w:val="20"/>
              </w:rPr>
              <w:t>testowy</w:t>
            </w:r>
          </w:p>
        </w:tc>
        <w:tc>
          <w:tcPr>
            <w:tcW w:w="1701" w:type="dxa"/>
          </w:tcPr>
          <w:p w14:paraId="435F71D1" w14:textId="77777777" w:rsidR="00753C39" w:rsidRDefault="00753C39">
            <w:pPr>
              <w:pStyle w:val="TableParagraph"/>
              <w:spacing w:before="7"/>
              <w:rPr>
                <w:b/>
                <w:sz w:val="24"/>
              </w:rPr>
            </w:pPr>
          </w:p>
          <w:p w14:paraId="3F9E43DB" w14:textId="77777777" w:rsidR="00753C39" w:rsidRDefault="00EA4CB2">
            <w:pPr>
              <w:pStyle w:val="TableParagraph"/>
              <w:spacing w:before="1"/>
              <w:ind w:left="196" w:right="187"/>
              <w:jc w:val="center"/>
              <w:rPr>
                <w:b/>
                <w:sz w:val="20"/>
              </w:rPr>
            </w:pPr>
            <w:r>
              <w:rPr>
                <w:b/>
                <w:sz w:val="20"/>
              </w:rPr>
              <w:t>C.1</w:t>
            </w:r>
          </w:p>
        </w:tc>
      </w:tr>
      <w:tr w:rsidR="00753C39" w14:paraId="4638EA3F" w14:textId="77777777">
        <w:trPr>
          <w:trHeight w:val="573"/>
        </w:trPr>
        <w:tc>
          <w:tcPr>
            <w:tcW w:w="1690" w:type="dxa"/>
          </w:tcPr>
          <w:p w14:paraId="07E90A96" w14:textId="77777777" w:rsidR="00753C39" w:rsidRDefault="00EA4CB2">
            <w:pPr>
              <w:pStyle w:val="TableParagraph"/>
              <w:spacing w:before="50"/>
              <w:ind w:left="158" w:right="148"/>
              <w:jc w:val="center"/>
              <w:rPr>
                <w:sz w:val="20"/>
              </w:rPr>
            </w:pPr>
            <w:r>
              <w:rPr>
                <w:sz w:val="20"/>
              </w:rPr>
              <w:t>K1P_W06</w:t>
            </w:r>
          </w:p>
        </w:tc>
        <w:tc>
          <w:tcPr>
            <w:tcW w:w="5089" w:type="dxa"/>
          </w:tcPr>
          <w:p w14:paraId="1247D571" w14:textId="77777777" w:rsidR="00753C39" w:rsidRDefault="00EA4CB2">
            <w:pPr>
              <w:pStyle w:val="TableParagraph"/>
              <w:spacing w:before="50"/>
              <w:ind w:left="59"/>
              <w:rPr>
                <w:sz w:val="20"/>
              </w:rPr>
            </w:pPr>
            <w:r>
              <w:rPr>
                <w:sz w:val="20"/>
              </w:rPr>
              <w:t>Omówić podstawowe zasady gospodarki nieruchomościami stanowiącymi własność podmiotów publicznych</w:t>
            </w:r>
          </w:p>
        </w:tc>
        <w:tc>
          <w:tcPr>
            <w:tcW w:w="1654" w:type="dxa"/>
          </w:tcPr>
          <w:p w14:paraId="68D40553" w14:textId="77777777" w:rsidR="00753C39" w:rsidRDefault="00EA4CB2">
            <w:pPr>
              <w:pStyle w:val="TableParagraph"/>
              <w:spacing w:before="50"/>
              <w:ind w:left="515" w:right="211" w:hanging="159"/>
              <w:rPr>
                <w:sz w:val="20"/>
              </w:rPr>
            </w:pPr>
            <w:r>
              <w:rPr>
                <w:w w:val="95"/>
                <w:sz w:val="20"/>
              </w:rPr>
              <w:t xml:space="preserve">Sprawdzian </w:t>
            </w:r>
            <w:r>
              <w:rPr>
                <w:sz w:val="20"/>
              </w:rPr>
              <w:t>testowy</w:t>
            </w:r>
          </w:p>
        </w:tc>
        <w:tc>
          <w:tcPr>
            <w:tcW w:w="1701" w:type="dxa"/>
          </w:tcPr>
          <w:p w14:paraId="28DD209D" w14:textId="77777777" w:rsidR="00753C39" w:rsidRDefault="00EA4CB2">
            <w:pPr>
              <w:pStyle w:val="TableParagraph"/>
              <w:spacing w:before="170"/>
              <w:ind w:left="197" w:right="187"/>
              <w:jc w:val="center"/>
              <w:rPr>
                <w:b/>
                <w:sz w:val="20"/>
              </w:rPr>
            </w:pPr>
            <w:r>
              <w:rPr>
                <w:b/>
                <w:sz w:val="20"/>
              </w:rPr>
              <w:t>C.1, C.2</w:t>
            </w:r>
          </w:p>
        </w:tc>
      </w:tr>
      <w:tr w:rsidR="00753C39" w14:paraId="7DFD0168" w14:textId="77777777">
        <w:trPr>
          <w:trHeight w:val="803"/>
        </w:trPr>
        <w:tc>
          <w:tcPr>
            <w:tcW w:w="1690" w:type="dxa"/>
          </w:tcPr>
          <w:p w14:paraId="107F4A1B" w14:textId="77777777" w:rsidR="00753C39" w:rsidRDefault="00EA4CB2">
            <w:pPr>
              <w:pStyle w:val="TableParagraph"/>
              <w:spacing w:before="50"/>
              <w:ind w:left="158" w:right="148"/>
              <w:jc w:val="center"/>
              <w:rPr>
                <w:sz w:val="20"/>
              </w:rPr>
            </w:pPr>
            <w:r>
              <w:rPr>
                <w:sz w:val="20"/>
              </w:rPr>
              <w:t>K1P_W06</w:t>
            </w:r>
          </w:p>
        </w:tc>
        <w:tc>
          <w:tcPr>
            <w:tcW w:w="5089" w:type="dxa"/>
          </w:tcPr>
          <w:p w14:paraId="7E4AB1C4" w14:textId="77777777" w:rsidR="00753C39" w:rsidRDefault="00EA4CB2">
            <w:pPr>
              <w:pStyle w:val="TableParagraph"/>
              <w:spacing w:before="50"/>
              <w:ind w:left="59"/>
              <w:rPr>
                <w:sz w:val="20"/>
              </w:rPr>
            </w:pPr>
            <w:r>
              <w:rPr>
                <w:sz w:val="20"/>
              </w:rPr>
              <w:t>Przedstawić podstawowe zasady zbywania</w:t>
            </w:r>
          </w:p>
          <w:p w14:paraId="1292A2BE" w14:textId="77777777" w:rsidR="00753C39" w:rsidRDefault="00EA4CB2">
            <w:pPr>
              <w:pStyle w:val="TableParagraph"/>
              <w:tabs>
                <w:tab w:val="left" w:pos="1618"/>
                <w:tab w:val="left" w:pos="3048"/>
                <w:tab w:val="left" w:pos="4118"/>
              </w:tabs>
              <w:spacing w:before="1"/>
              <w:ind w:left="59" w:right="43"/>
              <w:rPr>
                <w:sz w:val="20"/>
              </w:rPr>
            </w:pPr>
            <w:r>
              <w:rPr>
                <w:sz w:val="20"/>
              </w:rPr>
              <w:t>Nieruchomości</w:t>
            </w:r>
            <w:r>
              <w:rPr>
                <w:sz w:val="20"/>
              </w:rPr>
              <w:tab/>
              <w:t>stanowiących</w:t>
            </w:r>
            <w:r>
              <w:rPr>
                <w:sz w:val="20"/>
              </w:rPr>
              <w:tab/>
              <w:t>własność</w:t>
            </w:r>
            <w:r>
              <w:rPr>
                <w:sz w:val="20"/>
              </w:rPr>
              <w:tab/>
              <w:t>podmiotów publicznych</w:t>
            </w:r>
          </w:p>
        </w:tc>
        <w:tc>
          <w:tcPr>
            <w:tcW w:w="1654" w:type="dxa"/>
          </w:tcPr>
          <w:p w14:paraId="1E7A144A" w14:textId="77777777" w:rsidR="00753C39" w:rsidRDefault="00EA4CB2">
            <w:pPr>
              <w:pStyle w:val="TableParagraph"/>
              <w:spacing w:before="50"/>
              <w:ind w:left="515" w:right="211" w:hanging="159"/>
              <w:rPr>
                <w:sz w:val="20"/>
              </w:rPr>
            </w:pPr>
            <w:r>
              <w:rPr>
                <w:w w:val="95"/>
                <w:sz w:val="20"/>
              </w:rPr>
              <w:t xml:space="preserve">Sprawdzian </w:t>
            </w:r>
            <w:r>
              <w:rPr>
                <w:sz w:val="20"/>
              </w:rPr>
              <w:t>testowy</w:t>
            </w:r>
          </w:p>
        </w:tc>
        <w:tc>
          <w:tcPr>
            <w:tcW w:w="1701" w:type="dxa"/>
          </w:tcPr>
          <w:p w14:paraId="4C691660" w14:textId="77777777" w:rsidR="00753C39" w:rsidRDefault="00753C39">
            <w:pPr>
              <w:pStyle w:val="TableParagraph"/>
              <w:spacing w:before="9"/>
              <w:rPr>
                <w:b/>
                <w:sz w:val="24"/>
              </w:rPr>
            </w:pPr>
          </w:p>
          <w:p w14:paraId="768C4341" w14:textId="77777777" w:rsidR="00753C39" w:rsidRDefault="00EA4CB2">
            <w:pPr>
              <w:pStyle w:val="TableParagraph"/>
              <w:spacing w:before="1"/>
              <w:ind w:left="196" w:right="187"/>
              <w:jc w:val="center"/>
              <w:rPr>
                <w:b/>
                <w:sz w:val="20"/>
              </w:rPr>
            </w:pPr>
            <w:r>
              <w:rPr>
                <w:b/>
                <w:sz w:val="20"/>
              </w:rPr>
              <w:t>C.3</w:t>
            </w:r>
          </w:p>
        </w:tc>
      </w:tr>
      <w:tr w:rsidR="00753C39" w14:paraId="7AF7A038" w14:textId="77777777">
        <w:trPr>
          <w:trHeight w:val="803"/>
        </w:trPr>
        <w:tc>
          <w:tcPr>
            <w:tcW w:w="1690" w:type="dxa"/>
          </w:tcPr>
          <w:p w14:paraId="6E2BE917" w14:textId="77777777" w:rsidR="00753C39" w:rsidRDefault="00EA4CB2">
            <w:pPr>
              <w:pStyle w:val="TableParagraph"/>
              <w:spacing w:before="50"/>
              <w:ind w:left="158" w:right="148"/>
              <w:jc w:val="center"/>
              <w:rPr>
                <w:sz w:val="20"/>
              </w:rPr>
            </w:pPr>
            <w:r>
              <w:rPr>
                <w:sz w:val="20"/>
              </w:rPr>
              <w:t>K1P_W06</w:t>
            </w:r>
          </w:p>
        </w:tc>
        <w:tc>
          <w:tcPr>
            <w:tcW w:w="5089" w:type="dxa"/>
          </w:tcPr>
          <w:p w14:paraId="259A105E" w14:textId="77777777" w:rsidR="00753C39" w:rsidRDefault="00EA4CB2">
            <w:pPr>
              <w:pStyle w:val="TableParagraph"/>
              <w:spacing w:before="50"/>
              <w:ind w:left="59" w:right="48"/>
              <w:jc w:val="both"/>
              <w:rPr>
                <w:sz w:val="20"/>
              </w:rPr>
            </w:pPr>
            <w:r>
              <w:rPr>
                <w:sz w:val="20"/>
              </w:rPr>
              <w:t>Przedstawić proces oddawania w użytkowanie wieczyste oraz w trwały zarząd nieruchomości stanowiących własność podmiotów publicznych</w:t>
            </w:r>
          </w:p>
        </w:tc>
        <w:tc>
          <w:tcPr>
            <w:tcW w:w="1654" w:type="dxa"/>
          </w:tcPr>
          <w:p w14:paraId="2272A71D" w14:textId="77777777" w:rsidR="00753C39" w:rsidRDefault="00EA4CB2">
            <w:pPr>
              <w:pStyle w:val="TableParagraph"/>
              <w:spacing w:before="50"/>
              <w:ind w:left="515" w:right="211" w:hanging="159"/>
              <w:rPr>
                <w:sz w:val="20"/>
              </w:rPr>
            </w:pPr>
            <w:r>
              <w:rPr>
                <w:w w:val="95"/>
                <w:sz w:val="20"/>
              </w:rPr>
              <w:t xml:space="preserve">Sprawdzian </w:t>
            </w:r>
            <w:r>
              <w:rPr>
                <w:sz w:val="20"/>
              </w:rPr>
              <w:t>testowy</w:t>
            </w:r>
          </w:p>
        </w:tc>
        <w:tc>
          <w:tcPr>
            <w:tcW w:w="1701" w:type="dxa"/>
          </w:tcPr>
          <w:p w14:paraId="2381C985" w14:textId="77777777" w:rsidR="00753C39" w:rsidRDefault="00753C39">
            <w:pPr>
              <w:pStyle w:val="TableParagraph"/>
              <w:spacing w:before="9"/>
              <w:rPr>
                <w:b/>
                <w:sz w:val="24"/>
              </w:rPr>
            </w:pPr>
          </w:p>
          <w:p w14:paraId="451CBFD1" w14:textId="77777777" w:rsidR="00753C39" w:rsidRDefault="00EA4CB2">
            <w:pPr>
              <w:pStyle w:val="TableParagraph"/>
              <w:spacing w:before="1"/>
              <w:ind w:left="196" w:right="187"/>
              <w:jc w:val="center"/>
              <w:rPr>
                <w:b/>
                <w:sz w:val="20"/>
              </w:rPr>
            </w:pPr>
            <w:r>
              <w:rPr>
                <w:b/>
                <w:sz w:val="20"/>
              </w:rPr>
              <w:t>C.4</w:t>
            </w:r>
          </w:p>
        </w:tc>
      </w:tr>
      <w:tr w:rsidR="00753C39" w14:paraId="36FA45DD" w14:textId="77777777">
        <w:trPr>
          <w:trHeight w:val="575"/>
        </w:trPr>
        <w:tc>
          <w:tcPr>
            <w:tcW w:w="1690" w:type="dxa"/>
          </w:tcPr>
          <w:p w14:paraId="08CA88BF" w14:textId="77777777" w:rsidR="00753C39" w:rsidRDefault="00EA4CB2">
            <w:pPr>
              <w:pStyle w:val="TableParagraph"/>
              <w:spacing w:before="50"/>
              <w:ind w:left="158" w:right="148"/>
              <w:jc w:val="center"/>
              <w:rPr>
                <w:sz w:val="20"/>
              </w:rPr>
            </w:pPr>
            <w:r>
              <w:rPr>
                <w:sz w:val="20"/>
              </w:rPr>
              <w:t>K1P_W06</w:t>
            </w:r>
          </w:p>
        </w:tc>
        <w:tc>
          <w:tcPr>
            <w:tcW w:w="5089" w:type="dxa"/>
          </w:tcPr>
          <w:p w14:paraId="5CECB95D" w14:textId="77777777" w:rsidR="00753C39" w:rsidRDefault="00EA4CB2">
            <w:pPr>
              <w:pStyle w:val="TableParagraph"/>
              <w:spacing w:before="50"/>
              <w:ind w:left="59"/>
              <w:rPr>
                <w:sz w:val="20"/>
              </w:rPr>
            </w:pPr>
            <w:r>
              <w:rPr>
                <w:sz w:val="20"/>
              </w:rPr>
              <w:t>Omówić podstawowe zasady gospodarki nieruchomościami stanowiącymi własność podmiotów publicznych</w:t>
            </w:r>
          </w:p>
        </w:tc>
        <w:tc>
          <w:tcPr>
            <w:tcW w:w="1654" w:type="dxa"/>
          </w:tcPr>
          <w:p w14:paraId="0090048C" w14:textId="77777777" w:rsidR="00753C39" w:rsidRDefault="00EA4CB2">
            <w:pPr>
              <w:pStyle w:val="TableParagraph"/>
              <w:spacing w:before="50"/>
              <w:ind w:left="515" w:right="211" w:hanging="159"/>
              <w:rPr>
                <w:sz w:val="20"/>
              </w:rPr>
            </w:pPr>
            <w:r>
              <w:rPr>
                <w:w w:val="95"/>
                <w:sz w:val="20"/>
              </w:rPr>
              <w:t xml:space="preserve">Sprawdzian </w:t>
            </w:r>
            <w:r>
              <w:rPr>
                <w:sz w:val="20"/>
              </w:rPr>
              <w:t>testowy</w:t>
            </w:r>
          </w:p>
        </w:tc>
        <w:tc>
          <w:tcPr>
            <w:tcW w:w="1701" w:type="dxa"/>
          </w:tcPr>
          <w:p w14:paraId="300B2795" w14:textId="77777777" w:rsidR="00753C39" w:rsidRDefault="00EA4CB2">
            <w:pPr>
              <w:pStyle w:val="TableParagraph"/>
              <w:spacing w:before="170"/>
              <w:ind w:left="197" w:right="187"/>
              <w:jc w:val="center"/>
              <w:rPr>
                <w:b/>
                <w:sz w:val="20"/>
              </w:rPr>
            </w:pPr>
            <w:r>
              <w:rPr>
                <w:b/>
                <w:sz w:val="20"/>
              </w:rPr>
              <w:t>C.3, C.4</w:t>
            </w:r>
          </w:p>
        </w:tc>
      </w:tr>
      <w:tr w:rsidR="00753C39" w14:paraId="36B141A9" w14:textId="77777777">
        <w:trPr>
          <w:trHeight w:val="376"/>
        </w:trPr>
        <w:tc>
          <w:tcPr>
            <w:tcW w:w="10134" w:type="dxa"/>
            <w:gridSpan w:val="4"/>
            <w:shd w:val="clear" w:color="auto" w:fill="BEBEBE"/>
          </w:tcPr>
          <w:p w14:paraId="3A57003F" w14:textId="77777777" w:rsidR="00753C39" w:rsidRDefault="00EA4CB2">
            <w:pPr>
              <w:pStyle w:val="TableParagraph"/>
              <w:spacing w:before="58"/>
              <w:ind w:left="3552" w:right="3543"/>
              <w:jc w:val="center"/>
              <w:rPr>
                <w:b/>
                <w:i/>
                <w:sz w:val="20"/>
              </w:rPr>
            </w:pPr>
            <w:r>
              <w:rPr>
                <w:b/>
                <w:i/>
                <w:sz w:val="20"/>
              </w:rPr>
              <w:t>W zakresie umiejętności</w:t>
            </w:r>
          </w:p>
        </w:tc>
      </w:tr>
      <w:tr w:rsidR="00753C39" w14:paraId="60D57DD0" w14:textId="77777777">
        <w:trPr>
          <w:trHeight w:val="1300"/>
        </w:trPr>
        <w:tc>
          <w:tcPr>
            <w:tcW w:w="1690" w:type="dxa"/>
            <w:shd w:val="clear" w:color="auto" w:fill="D9D9D9"/>
          </w:tcPr>
          <w:p w14:paraId="4930C2E4" w14:textId="77777777" w:rsidR="00753C39" w:rsidRDefault="00753C39">
            <w:pPr>
              <w:pStyle w:val="TableParagraph"/>
              <w:spacing w:before="1"/>
              <w:rPr>
                <w:b/>
              </w:rPr>
            </w:pPr>
          </w:p>
          <w:p w14:paraId="6EB17E24" w14:textId="77777777" w:rsidR="00753C39" w:rsidRDefault="00EA4CB2">
            <w:pPr>
              <w:pStyle w:val="TableParagraph"/>
              <w:spacing w:line="276" w:lineRule="auto"/>
              <w:ind w:left="168" w:right="280" w:firstLine="355"/>
              <w:rPr>
                <w:b/>
                <w:sz w:val="20"/>
              </w:rPr>
            </w:pPr>
            <w:r>
              <w:rPr>
                <w:b/>
                <w:sz w:val="20"/>
              </w:rPr>
              <w:t>Symbol kierunkowego</w:t>
            </w:r>
          </w:p>
          <w:p w14:paraId="2A4118B3"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1E5D5AFA" w14:textId="77777777" w:rsidR="00753C39" w:rsidRDefault="00753C39">
            <w:pPr>
              <w:pStyle w:val="TableParagraph"/>
              <w:rPr>
                <w:b/>
              </w:rPr>
            </w:pPr>
          </w:p>
          <w:p w14:paraId="7E77FB63"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BF40B9C"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3C6E493F"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6DFCCD1A" w14:textId="77777777" w:rsidR="00753C39" w:rsidRDefault="00753C39">
            <w:pPr>
              <w:pStyle w:val="TableParagraph"/>
              <w:rPr>
                <w:b/>
              </w:rPr>
            </w:pPr>
          </w:p>
          <w:p w14:paraId="165548C5" w14:textId="77777777" w:rsidR="00753C39" w:rsidRDefault="00EA4CB2">
            <w:pPr>
              <w:pStyle w:val="TableParagraph"/>
              <w:spacing w:before="133" w:line="276" w:lineRule="auto"/>
              <w:ind w:left="43" w:right="44" w:firstLine="177"/>
              <w:rPr>
                <w:b/>
                <w:sz w:val="20"/>
              </w:rPr>
            </w:pPr>
            <w:r>
              <w:rPr>
                <w:b/>
                <w:sz w:val="20"/>
              </w:rPr>
              <w:t>Odniesienie do ostawionych celów</w:t>
            </w:r>
          </w:p>
        </w:tc>
      </w:tr>
      <w:tr w:rsidR="00753C39" w14:paraId="7E528605" w14:textId="77777777">
        <w:trPr>
          <w:trHeight w:val="642"/>
        </w:trPr>
        <w:tc>
          <w:tcPr>
            <w:tcW w:w="1690" w:type="dxa"/>
          </w:tcPr>
          <w:p w14:paraId="79488301" w14:textId="77777777" w:rsidR="00753C39" w:rsidRDefault="00EA4CB2">
            <w:pPr>
              <w:pStyle w:val="TableParagraph"/>
              <w:spacing w:before="55"/>
              <w:ind w:left="157" w:right="148"/>
              <w:jc w:val="center"/>
              <w:rPr>
                <w:b/>
                <w:sz w:val="20"/>
              </w:rPr>
            </w:pPr>
            <w:r>
              <w:rPr>
                <w:b/>
                <w:sz w:val="20"/>
              </w:rPr>
              <w:t>K1P_U03, U04</w:t>
            </w:r>
          </w:p>
        </w:tc>
        <w:tc>
          <w:tcPr>
            <w:tcW w:w="5089" w:type="dxa"/>
          </w:tcPr>
          <w:p w14:paraId="6DD6B386" w14:textId="77777777" w:rsidR="00753C39" w:rsidRDefault="00EA4CB2">
            <w:pPr>
              <w:pStyle w:val="TableParagraph"/>
              <w:spacing w:before="50"/>
              <w:ind w:left="59"/>
              <w:rPr>
                <w:sz w:val="20"/>
              </w:rPr>
            </w:pPr>
            <w:r>
              <w:rPr>
                <w:sz w:val="20"/>
              </w:rPr>
              <w:t>Potrafi ustalić, czy określona nieruchomość stanowiąca własność podmiotu publicznego podlega sprzedaży w trybie</w:t>
            </w:r>
          </w:p>
        </w:tc>
        <w:tc>
          <w:tcPr>
            <w:tcW w:w="1654" w:type="dxa"/>
          </w:tcPr>
          <w:p w14:paraId="60B206C0" w14:textId="77777777" w:rsidR="00753C39" w:rsidRDefault="00EA4CB2">
            <w:pPr>
              <w:pStyle w:val="TableParagraph"/>
              <w:spacing w:before="53" w:line="276" w:lineRule="auto"/>
              <w:ind w:left="275" w:right="59" w:hanging="188"/>
              <w:rPr>
                <w:sz w:val="20"/>
              </w:rPr>
            </w:pPr>
            <w:r>
              <w:rPr>
                <w:sz w:val="20"/>
              </w:rPr>
              <w:t>Sprawdzian ustny, polegający na</w:t>
            </w:r>
          </w:p>
        </w:tc>
        <w:tc>
          <w:tcPr>
            <w:tcW w:w="1701" w:type="dxa"/>
          </w:tcPr>
          <w:p w14:paraId="28B9E352" w14:textId="77777777" w:rsidR="00753C39" w:rsidRDefault="00EA4CB2">
            <w:pPr>
              <w:pStyle w:val="TableParagraph"/>
              <w:spacing w:before="55"/>
              <w:ind w:left="197" w:right="187"/>
              <w:jc w:val="center"/>
              <w:rPr>
                <w:b/>
                <w:sz w:val="20"/>
              </w:rPr>
            </w:pPr>
            <w:r>
              <w:rPr>
                <w:b/>
                <w:sz w:val="20"/>
              </w:rPr>
              <w:t>C.1, C.2</w:t>
            </w:r>
          </w:p>
        </w:tc>
      </w:tr>
    </w:tbl>
    <w:p w14:paraId="3EEC67BA"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701"/>
      </w:tblGrid>
      <w:tr w:rsidR="00753C39" w14:paraId="747E0CAA" w14:textId="77777777">
        <w:trPr>
          <w:trHeight w:val="907"/>
        </w:trPr>
        <w:tc>
          <w:tcPr>
            <w:tcW w:w="1690" w:type="dxa"/>
          </w:tcPr>
          <w:p w14:paraId="0E54126E" w14:textId="77777777" w:rsidR="00753C39" w:rsidRDefault="00753C39">
            <w:pPr>
              <w:pStyle w:val="TableParagraph"/>
              <w:rPr>
                <w:sz w:val="18"/>
              </w:rPr>
            </w:pPr>
          </w:p>
        </w:tc>
        <w:tc>
          <w:tcPr>
            <w:tcW w:w="5089" w:type="dxa"/>
          </w:tcPr>
          <w:p w14:paraId="4A53C0DB" w14:textId="77777777" w:rsidR="00753C39" w:rsidRDefault="00EA4CB2">
            <w:pPr>
              <w:pStyle w:val="TableParagraph"/>
              <w:spacing w:before="50"/>
              <w:ind w:left="59"/>
              <w:rPr>
                <w:sz w:val="20"/>
              </w:rPr>
            </w:pPr>
            <w:r>
              <w:rPr>
                <w:sz w:val="20"/>
              </w:rPr>
              <w:t>przetargowym czy bez przetargowym.</w:t>
            </w:r>
          </w:p>
        </w:tc>
        <w:tc>
          <w:tcPr>
            <w:tcW w:w="1654" w:type="dxa"/>
          </w:tcPr>
          <w:p w14:paraId="0A1A628F" w14:textId="77777777" w:rsidR="00753C39" w:rsidRDefault="00EA4CB2">
            <w:pPr>
              <w:pStyle w:val="TableParagraph"/>
              <w:spacing w:before="53" w:line="276" w:lineRule="auto"/>
              <w:ind w:left="64" w:right="50"/>
              <w:jc w:val="center"/>
              <w:rPr>
                <w:sz w:val="20"/>
              </w:rPr>
            </w:pPr>
            <w:r>
              <w:rPr>
                <w:w w:val="95"/>
                <w:sz w:val="20"/>
              </w:rPr>
              <w:t xml:space="preserve">omówieniu </w:t>
            </w:r>
            <w:r>
              <w:rPr>
                <w:sz w:val="20"/>
              </w:rPr>
              <w:t>zagadnień</w:t>
            </w:r>
          </w:p>
          <w:p w14:paraId="3143C8FD" w14:textId="77777777" w:rsidR="00753C39" w:rsidRDefault="00EA4CB2">
            <w:pPr>
              <w:pStyle w:val="TableParagraph"/>
              <w:spacing w:line="229" w:lineRule="exact"/>
              <w:ind w:left="60" w:right="51"/>
              <w:jc w:val="center"/>
              <w:rPr>
                <w:sz w:val="20"/>
              </w:rPr>
            </w:pPr>
            <w:r>
              <w:rPr>
                <w:sz w:val="20"/>
              </w:rPr>
              <w:t>problemowych</w:t>
            </w:r>
          </w:p>
        </w:tc>
        <w:tc>
          <w:tcPr>
            <w:tcW w:w="1701" w:type="dxa"/>
          </w:tcPr>
          <w:p w14:paraId="10825EDD" w14:textId="77777777" w:rsidR="00753C39" w:rsidRDefault="00753C39">
            <w:pPr>
              <w:pStyle w:val="TableParagraph"/>
              <w:rPr>
                <w:sz w:val="18"/>
              </w:rPr>
            </w:pPr>
          </w:p>
        </w:tc>
      </w:tr>
      <w:tr w:rsidR="00753C39" w14:paraId="2BFECCA0" w14:textId="77777777">
        <w:trPr>
          <w:trHeight w:val="1665"/>
        </w:trPr>
        <w:tc>
          <w:tcPr>
            <w:tcW w:w="1690" w:type="dxa"/>
          </w:tcPr>
          <w:p w14:paraId="22B8C16F" w14:textId="77777777" w:rsidR="00753C39" w:rsidRDefault="00EA4CB2">
            <w:pPr>
              <w:pStyle w:val="TableParagraph"/>
              <w:spacing w:before="55"/>
              <w:ind w:left="157" w:right="148"/>
              <w:jc w:val="center"/>
              <w:rPr>
                <w:b/>
                <w:sz w:val="20"/>
              </w:rPr>
            </w:pPr>
            <w:r>
              <w:rPr>
                <w:b/>
                <w:sz w:val="20"/>
              </w:rPr>
              <w:t>K1P_U03, U04</w:t>
            </w:r>
          </w:p>
        </w:tc>
        <w:tc>
          <w:tcPr>
            <w:tcW w:w="5089" w:type="dxa"/>
          </w:tcPr>
          <w:p w14:paraId="24E1738D" w14:textId="77777777" w:rsidR="00753C39" w:rsidRDefault="00EA4CB2">
            <w:pPr>
              <w:pStyle w:val="TableParagraph"/>
              <w:spacing w:before="50"/>
              <w:ind w:left="59"/>
              <w:rPr>
                <w:sz w:val="20"/>
              </w:rPr>
            </w:pPr>
            <w:r>
              <w:rPr>
                <w:sz w:val="20"/>
              </w:rPr>
              <w:t>Potrafi ustalić jaki tryb wywłaszczenia znajduje zastosowanie w określonych stanach prawnych nieruchomości</w:t>
            </w:r>
          </w:p>
        </w:tc>
        <w:tc>
          <w:tcPr>
            <w:tcW w:w="1654" w:type="dxa"/>
          </w:tcPr>
          <w:p w14:paraId="781AB2D9" w14:textId="77777777" w:rsidR="00753C39" w:rsidRDefault="00EA4CB2">
            <w:pPr>
              <w:pStyle w:val="TableParagraph"/>
              <w:spacing w:before="53" w:line="276" w:lineRule="auto"/>
              <w:ind w:left="60" w:right="51"/>
              <w:jc w:val="center"/>
              <w:rPr>
                <w:sz w:val="20"/>
              </w:rPr>
            </w:pPr>
            <w:r>
              <w:rPr>
                <w:sz w:val="20"/>
              </w:rPr>
              <w:t>Sprawdzian ustny, polegający na omówieniu</w:t>
            </w:r>
          </w:p>
          <w:p w14:paraId="334C2BBD" w14:textId="77777777" w:rsidR="00753C39" w:rsidRDefault="00EA4CB2">
            <w:pPr>
              <w:pStyle w:val="TableParagraph"/>
              <w:spacing w:line="278" w:lineRule="auto"/>
              <w:ind w:left="62" w:right="51"/>
              <w:jc w:val="center"/>
              <w:rPr>
                <w:sz w:val="20"/>
              </w:rPr>
            </w:pPr>
            <w:r>
              <w:rPr>
                <w:sz w:val="20"/>
              </w:rPr>
              <w:t xml:space="preserve">zagadnień </w:t>
            </w:r>
            <w:r>
              <w:rPr>
                <w:w w:val="95"/>
                <w:sz w:val="20"/>
              </w:rPr>
              <w:t>problemowych</w:t>
            </w:r>
          </w:p>
        </w:tc>
        <w:tc>
          <w:tcPr>
            <w:tcW w:w="1701" w:type="dxa"/>
          </w:tcPr>
          <w:p w14:paraId="0C36C3B6" w14:textId="77777777" w:rsidR="00753C39" w:rsidRDefault="00EA4CB2">
            <w:pPr>
              <w:pStyle w:val="TableParagraph"/>
              <w:spacing w:before="55"/>
              <w:ind w:left="530"/>
              <w:rPr>
                <w:b/>
                <w:sz w:val="20"/>
              </w:rPr>
            </w:pPr>
            <w:r>
              <w:rPr>
                <w:b/>
                <w:sz w:val="20"/>
              </w:rPr>
              <w:t>C.2 C.5</w:t>
            </w:r>
          </w:p>
        </w:tc>
      </w:tr>
      <w:tr w:rsidR="00753C39" w14:paraId="1B96D7AF" w14:textId="77777777">
        <w:trPr>
          <w:trHeight w:val="1701"/>
        </w:trPr>
        <w:tc>
          <w:tcPr>
            <w:tcW w:w="1690" w:type="dxa"/>
          </w:tcPr>
          <w:p w14:paraId="68FCCFBE" w14:textId="77777777" w:rsidR="00753C39" w:rsidRDefault="00EA4CB2">
            <w:pPr>
              <w:pStyle w:val="TableParagraph"/>
              <w:spacing w:before="55"/>
              <w:ind w:left="157" w:right="148"/>
              <w:jc w:val="center"/>
              <w:rPr>
                <w:b/>
                <w:sz w:val="20"/>
              </w:rPr>
            </w:pPr>
            <w:r>
              <w:rPr>
                <w:b/>
                <w:sz w:val="20"/>
              </w:rPr>
              <w:t>K1P_U03, U04</w:t>
            </w:r>
          </w:p>
        </w:tc>
        <w:tc>
          <w:tcPr>
            <w:tcW w:w="5089" w:type="dxa"/>
          </w:tcPr>
          <w:p w14:paraId="45BAA003" w14:textId="77777777" w:rsidR="00753C39" w:rsidRDefault="00EA4CB2">
            <w:pPr>
              <w:pStyle w:val="TableParagraph"/>
              <w:spacing w:before="50"/>
              <w:ind w:left="59" w:right="422"/>
              <w:rPr>
                <w:sz w:val="20"/>
              </w:rPr>
            </w:pPr>
            <w:r>
              <w:rPr>
                <w:sz w:val="20"/>
              </w:rPr>
              <w:t>Zakwalifikować określone nieruchomości co do których przysługuje prawo pierwokupu</w:t>
            </w:r>
          </w:p>
        </w:tc>
        <w:tc>
          <w:tcPr>
            <w:tcW w:w="1654" w:type="dxa"/>
          </w:tcPr>
          <w:p w14:paraId="239973D3" w14:textId="77777777" w:rsidR="00753C39" w:rsidRDefault="00EA4CB2">
            <w:pPr>
              <w:pStyle w:val="TableParagraph"/>
              <w:spacing w:before="53" w:line="276" w:lineRule="auto"/>
              <w:ind w:left="60" w:right="51"/>
              <w:jc w:val="center"/>
              <w:rPr>
                <w:sz w:val="20"/>
              </w:rPr>
            </w:pPr>
            <w:r>
              <w:rPr>
                <w:sz w:val="20"/>
              </w:rPr>
              <w:t>Sprawdzian ustny, polegający na omówieniu zagadnień problemowych</w:t>
            </w:r>
          </w:p>
        </w:tc>
        <w:tc>
          <w:tcPr>
            <w:tcW w:w="1701" w:type="dxa"/>
          </w:tcPr>
          <w:p w14:paraId="50FD2C3C" w14:textId="77777777" w:rsidR="00753C39" w:rsidRDefault="00EA4CB2">
            <w:pPr>
              <w:pStyle w:val="TableParagraph"/>
              <w:spacing w:before="55"/>
              <w:ind w:left="196" w:right="187"/>
              <w:jc w:val="center"/>
              <w:rPr>
                <w:b/>
                <w:sz w:val="20"/>
              </w:rPr>
            </w:pPr>
            <w:r>
              <w:rPr>
                <w:b/>
                <w:sz w:val="20"/>
              </w:rPr>
              <w:t>C.4</w:t>
            </w:r>
          </w:p>
        </w:tc>
      </w:tr>
      <w:tr w:rsidR="00753C39" w14:paraId="31F764F4" w14:textId="77777777">
        <w:trPr>
          <w:trHeight w:val="379"/>
        </w:trPr>
        <w:tc>
          <w:tcPr>
            <w:tcW w:w="10134" w:type="dxa"/>
            <w:gridSpan w:val="4"/>
            <w:shd w:val="clear" w:color="auto" w:fill="D9D9D9"/>
          </w:tcPr>
          <w:p w14:paraId="04DD1EE8" w14:textId="77777777" w:rsidR="00753C39" w:rsidRDefault="00EA4CB2">
            <w:pPr>
              <w:pStyle w:val="TableParagraph"/>
              <w:spacing w:before="58"/>
              <w:ind w:left="3551" w:right="3547"/>
              <w:jc w:val="center"/>
              <w:rPr>
                <w:b/>
                <w:i/>
                <w:sz w:val="20"/>
              </w:rPr>
            </w:pPr>
            <w:r>
              <w:rPr>
                <w:b/>
                <w:i/>
                <w:sz w:val="20"/>
              </w:rPr>
              <w:t>W zakresie kompetencji społecznych</w:t>
            </w:r>
          </w:p>
        </w:tc>
      </w:tr>
      <w:tr w:rsidR="00753C39" w14:paraId="040B6B38" w14:textId="77777777">
        <w:trPr>
          <w:trHeight w:val="1297"/>
        </w:trPr>
        <w:tc>
          <w:tcPr>
            <w:tcW w:w="1690" w:type="dxa"/>
            <w:shd w:val="clear" w:color="auto" w:fill="D9D9D9"/>
          </w:tcPr>
          <w:p w14:paraId="7AE8A0BB" w14:textId="77777777" w:rsidR="00753C39" w:rsidRDefault="00753C39">
            <w:pPr>
              <w:pStyle w:val="TableParagraph"/>
              <w:spacing w:before="10"/>
              <w:rPr>
                <w:b/>
                <w:sz w:val="21"/>
              </w:rPr>
            </w:pPr>
          </w:p>
          <w:p w14:paraId="496B19B3" w14:textId="77777777" w:rsidR="00753C39" w:rsidRDefault="00EA4CB2">
            <w:pPr>
              <w:pStyle w:val="TableParagraph"/>
              <w:spacing w:before="1" w:line="278" w:lineRule="auto"/>
              <w:ind w:left="168" w:right="280" w:firstLine="355"/>
              <w:rPr>
                <w:b/>
                <w:sz w:val="20"/>
              </w:rPr>
            </w:pPr>
            <w:r>
              <w:rPr>
                <w:b/>
                <w:sz w:val="20"/>
              </w:rPr>
              <w:t>Symbol kierunkowego</w:t>
            </w:r>
          </w:p>
          <w:p w14:paraId="2CC5B3EE" w14:textId="77777777" w:rsidR="00753C39" w:rsidRDefault="00EA4CB2">
            <w:pPr>
              <w:pStyle w:val="TableParagraph"/>
              <w:spacing w:line="227" w:lineRule="exact"/>
              <w:ind w:left="23"/>
              <w:rPr>
                <w:b/>
                <w:sz w:val="20"/>
              </w:rPr>
            </w:pPr>
            <w:r>
              <w:rPr>
                <w:b/>
                <w:sz w:val="20"/>
              </w:rPr>
              <w:t>efektu uczenia się</w:t>
            </w:r>
          </w:p>
        </w:tc>
        <w:tc>
          <w:tcPr>
            <w:tcW w:w="5089" w:type="dxa"/>
            <w:shd w:val="clear" w:color="auto" w:fill="D9D9D9"/>
          </w:tcPr>
          <w:p w14:paraId="37948B60" w14:textId="77777777" w:rsidR="00753C39" w:rsidRDefault="00753C39">
            <w:pPr>
              <w:pStyle w:val="TableParagraph"/>
              <w:rPr>
                <w:b/>
              </w:rPr>
            </w:pPr>
          </w:p>
          <w:p w14:paraId="58B3BA84"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2072F3A"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68AB6C4E" w14:textId="77777777" w:rsidR="00753C39" w:rsidRDefault="00EA4CB2">
            <w:pPr>
              <w:pStyle w:val="TableParagraph"/>
              <w:spacing w:before="1"/>
              <w:ind w:left="60" w:right="51"/>
              <w:jc w:val="center"/>
              <w:rPr>
                <w:b/>
                <w:sz w:val="20"/>
              </w:rPr>
            </w:pPr>
            <w:r>
              <w:rPr>
                <w:b/>
                <w:sz w:val="20"/>
              </w:rPr>
              <w:t>efektów uczenia się</w:t>
            </w:r>
          </w:p>
        </w:tc>
        <w:tc>
          <w:tcPr>
            <w:tcW w:w="1701" w:type="dxa"/>
            <w:shd w:val="clear" w:color="auto" w:fill="D9D9D9"/>
          </w:tcPr>
          <w:p w14:paraId="1366DAEF" w14:textId="77777777" w:rsidR="00753C39" w:rsidRDefault="00753C39">
            <w:pPr>
              <w:pStyle w:val="TableParagraph"/>
              <w:rPr>
                <w:b/>
              </w:rPr>
            </w:pPr>
          </w:p>
          <w:p w14:paraId="6BE9D132" w14:textId="77777777" w:rsidR="00753C39" w:rsidRDefault="00EA4CB2">
            <w:pPr>
              <w:pStyle w:val="TableParagraph"/>
              <w:spacing w:before="133" w:line="276" w:lineRule="auto"/>
              <w:ind w:left="43" w:right="44" w:firstLine="177"/>
              <w:rPr>
                <w:b/>
                <w:sz w:val="20"/>
              </w:rPr>
            </w:pPr>
            <w:r>
              <w:rPr>
                <w:b/>
                <w:sz w:val="20"/>
              </w:rPr>
              <w:t>Odniesienie do ostawionych celów</w:t>
            </w:r>
          </w:p>
        </w:tc>
      </w:tr>
      <w:tr w:rsidR="00753C39" w14:paraId="56F7646D" w14:textId="77777777">
        <w:trPr>
          <w:trHeight w:val="1437"/>
        </w:trPr>
        <w:tc>
          <w:tcPr>
            <w:tcW w:w="1690" w:type="dxa"/>
          </w:tcPr>
          <w:p w14:paraId="451D0727" w14:textId="77777777" w:rsidR="00753C39" w:rsidRDefault="00EA4CB2">
            <w:pPr>
              <w:pStyle w:val="TableParagraph"/>
              <w:spacing w:before="55"/>
              <w:ind w:left="158" w:right="146"/>
              <w:jc w:val="center"/>
              <w:rPr>
                <w:b/>
                <w:sz w:val="20"/>
              </w:rPr>
            </w:pPr>
            <w:r>
              <w:rPr>
                <w:b/>
                <w:sz w:val="20"/>
              </w:rPr>
              <w:t>K1P_K05</w:t>
            </w:r>
          </w:p>
        </w:tc>
        <w:tc>
          <w:tcPr>
            <w:tcW w:w="5089" w:type="dxa"/>
          </w:tcPr>
          <w:p w14:paraId="05A84BC6" w14:textId="77777777" w:rsidR="00753C39" w:rsidRDefault="00EA4CB2">
            <w:pPr>
              <w:pStyle w:val="TableParagraph"/>
              <w:spacing w:before="50"/>
              <w:ind w:left="59"/>
              <w:rPr>
                <w:sz w:val="20"/>
              </w:rPr>
            </w:pPr>
            <w:r>
              <w:rPr>
                <w:sz w:val="20"/>
              </w:rPr>
              <w:t>Dodatnio wartościuje uregulowania gospodarki</w:t>
            </w:r>
          </w:p>
          <w:p w14:paraId="246F8DEC" w14:textId="77777777" w:rsidR="00753C39" w:rsidRDefault="00EA4CB2">
            <w:pPr>
              <w:pStyle w:val="TableParagraph"/>
              <w:spacing w:before="1"/>
              <w:ind w:left="59"/>
              <w:rPr>
                <w:sz w:val="20"/>
              </w:rPr>
            </w:pPr>
            <w:r>
              <w:rPr>
                <w:sz w:val="20"/>
              </w:rPr>
              <w:t>nieruchomościami chroniących interes publiczny i prywatny</w:t>
            </w:r>
          </w:p>
        </w:tc>
        <w:tc>
          <w:tcPr>
            <w:tcW w:w="1654" w:type="dxa"/>
          </w:tcPr>
          <w:p w14:paraId="66A469E7" w14:textId="77777777" w:rsidR="00753C39" w:rsidRDefault="00EA4CB2">
            <w:pPr>
              <w:pStyle w:val="TableParagraph"/>
              <w:spacing w:before="53" w:line="276" w:lineRule="auto"/>
              <w:ind w:left="60" w:right="51"/>
              <w:jc w:val="center"/>
              <w:rPr>
                <w:sz w:val="20"/>
              </w:rPr>
            </w:pPr>
            <w:r>
              <w:rPr>
                <w:sz w:val="20"/>
              </w:rPr>
              <w:t>Sprawdzian ustny, polegający na omówieniu</w:t>
            </w:r>
          </w:p>
          <w:p w14:paraId="4C7FB495" w14:textId="77777777" w:rsidR="00753C39" w:rsidRDefault="00EA4CB2">
            <w:pPr>
              <w:pStyle w:val="TableParagraph"/>
              <w:spacing w:before="1" w:line="276" w:lineRule="auto"/>
              <w:ind w:left="62" w:right="51"/>
              <w:jc w:val="center"/>
              <w:rPr>
                <w:sz w:val="20"/>
              </w:rPr>
            </w:pPr>
            <w:r>
              <w:rPr>
                <w:sz w:val="20"/>
              </w:rPr>
              <w:t xml:space="preserve">zagadnień </w:t>
            </w:r>
            <w:r>
              <w:rPr>
                <w:w w:val="95"/>
                <w:sz w:val="20"/>
              </w:rPr>
              <w:t>problemowych</w:t>
            </w:r>
          </w:p>
        </w:tc>
        <w:tc>
          <w:tcPr>
            <w:tcW w:w="1701" w:type="dxa"/>
          </w:tcPr>
          <w:p w14:paraId="5A3FA706" w14:textId="77777777" w:rsidR="00753C39" w:rsidRDefault="00EA4CB2">
            <w:pPr>
              <w:pStyle w:val="TableParagraph"/>
              <w:spacing w:before="55"/>
              <w:ind w:left="196" w:right="187"/>
              <w:jc w:val="center"/>
              <w:rPr>
                <w:b/>
                <w:sz w:val="20"/>
              </w:rPr>
            </w:pPr>
            <w:r>
              <w:rPr>
                <w:b/>
                <w:sz w:val="20"/>
              </w:rPr>
              <w:t>C.2</w:t>
            </w:r>
          </w:p>
        </w:tc>
      </w:tr>
      <w:tr w:rsidR="00753C39" w14:paraId="7AB3CE57" w14:textId="77777777">
        <w:trPr>
          <w:trHeight w:val="1264"/>
        </w:trPr>
        <w:tc>
          <w:tcPr>
            <w:tcW w:w="1690" w:type="dxa"/>
          </w:tcPr>
          <w:p w14:paraId="6BD47BDE" w14:textId="77777777" w:rsidR="00753C39" w:rsidRDefault="00EA4CB2">
            <w:pPr>
              <w:pStyle w:val="TableParagraph"/>
              <w:spacing w:before="55"/>
              <w:ind w:left="158" w:right="146"/>
              <w:jc w:val="center"/>
              <w:rPr>
                <w:b/>
                <w:sz w:val="20"/>
              </w:rPr>
            </w:pPr>
            <w:r>
              <w:rPr>
                <w:b/>
                <w:sz w:val="20"/>
              </w:rPr>
              <w:t>K1P_K05</w:t>
            </w:r>
          </w:p>
        </w:tc>
        <w:tc>
          <w:tcPr>
            <w:tcW w:w="5089" w:type="dxa"/>
          </w:tcPr>
          <w:p w14:paraId="51A0DE6C" w14:textId="77777777" w:rsidR="00753C39" w:rsidRDefault="00EA4CB2">
            <w:pPr>
              <w:pStyle w:val="TableParagraph"/>
              <w:spacing w:before="50"/>
              <w:ind w:left="59" w:right="45"/>
              <w:jc w:val="both"/>
              <w:rPr>
                <w:sz w:val="20"/>
              </w:rPr>
            </w:pPr>
            <w:r>
              <w:rPr>
                <w:sz w:val="20"/>
              </w:rPr>
              <w:t xml:space="preserve">Docenia znaczenia opłat </w:t>
            </w:r>
            <w:proofErr w:type="spellStart"/>
            <w:r>
              <w:rPr>
                <w:sz w:val="20"/>
              </w:rPr>
              <w:t>adiacenckich</w:t>
            </w:r>
            <w:proofErr w:type="spellEnd"/>
            <w:r>
              <w:rPr>
                <w:sz w:val="20"/>
              </w:rPr>
              <w:t xml:space="preserve"> jako formy partycypacji podmiotów prywatnych w kosztach budowy urządzeń infrastruktury</w:t>
            </w:r>
            <w:r>
              <w:rPr>
                <w:spacing w:val="-3"/>
                <w:sz w:val="20"/>
              </w:rPr>
              <w:t xml:space="preserve"> </w:t>
            </w:r>
            <w:r>
              <w:rPr>
                <w:sz w:val="20"/>
              </w:rPr>
              <w:t>technicznej</w:t>
            </w:r>
          </w:p>
        </w:tc>
        <w:tc>
          <w:tcPr>
            <w:tcW w:w="1654" w:type="dxa"/>
          </w:tcPr>
          <w:p w14:paraId="2381A8EE" w14:textId="77777777" w:rsidR="00753C39" w:rsidRDefault="00EA4CB2">
            <w:pPr>
              <w:pStyle w:val="TableParagraph"/>
              <w:spacing w:before="50"/>
              <w:ind w:left="60" w:right="51"/>
              <w:jc w:val="center"/>
              <w:rPr>
                <w:sz w:val="20"/>
              </w:rPr>
            </w:pPr>
            <w:r>
              <w:rPr>
                <w:sz w:val="20"/>
              </w:rPr>
              <w:t>Sprawdzian ustny, polegający na omówieniu</w:t>
            </w:r>
          </w:p>
          <w:p w14:paraId="403A882E" w14:textId="77777777" w:rsidR="00753C39" w:rsidRDefault="00EA4CB2">
            <w:pPr>
              <w:pStyle w:val="TableParagraph"/>
              <w:ind w:left="62" w:right="51"/>
              <w:jc w:val="center"/>
              <w:rPr>
                <w:sz w:val="20"/>
              </w:rPr>
            </w:pPr>
            <w:r>
              <w:rPr>
                <w:sz w:val="20"/>
              </w:rPr>
              <w:t xml:space="preserve">zagadnień </w:t>
            </w:r>
            <w:r>
              <w:rPr>
                <w:w w:val="95"/>
                <w:sz w:val="20"/>
              </w:rPr>
              <w:t>problemowych</w:t>
            </w:r>
          </w:p>
        </w:tc>
        <w:tc>
          <w:tcPr>
            <w:tcW w:w="1701" w:type="dxa"/>
          </w:tcPr>
          <w:p w14:paraId="20871EC2" w14:textId="77777777" w:rsidR="00753C39" w:rsidRDefault="00EA4CB2">
            <w:pPr>
              <w:pStyle w:val="TableParagraph"/>
              <w:spacing w:before="55"/>
              <w:ind w:left="196" w:right="187"/>
              <w:jc w:val="center"/>
              <w:rPr>
                <w:b/>
                <w:sz w:val="20"/>
              </w:rPr>
            </w:pPr>
            <w:r>
              <w:rPr>
                <w:b/>
                <w:sz w:val="20"/>
              </w:rPr>
              <w:t>C.5</w:t>
            </w:r>
          </w:p>
        </w:tc>
      </w:tr>
    </w:tbl>
    <w:p w14:paraId="5EFFE5F3"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2DF8E44F" w14:textId="77777777">
        <w:trPr>
          <w:trHeight w:val="378"/>
        </w:trPr>
        <w:tc>
          <w:tcPr>
            <w:tcW w:w="9853" w:type="dxa"/>
            <w:gridSpan w:val="3"/>
            <w:shd w:val="clear" w:color="auto" w:fill="D9D9D9"/>
          </w:tcPr>
          <w:p w14:paraId="1A258F58" w14:textId="77777777" w:rsidR="00753C39" w:rsidRDefault="00EA4CB2">
            <w:pPr>
              <w:pStyle w:val="TableParagraph"/>
              <w:spacing w:before="53"/>
              <w:ind w:left="57"/>
              <w:rPr>
                <w:sz w:val="20"/>
              </w:rPr>
            </w:pPr>
            <w:r>
              <w:rPr>
                <w:b/>
                <w:sz w:val="20"/>
              </w:rPr>
              <w:t>4. Treści programowe</w:t>
            </w:r>
            <w:r>
              <w:rPr>
                <w:sz w:val="20"/>
              </w:rPr>
              <w:t>:</w:t>
            </w:r>
          </w:p>
        </w:tc>
      </w:tr>
      <w:tr w:rsidR="00753C39" w14:paraId="22DAE989" w14:textId="77777777">
        <w:trPr>
          <w:trHeight w:val="1067"/>
        </w:trPr>
        <w:tc>
          <w:tcPr>
            <w:tcW w:w="1784" w:type="dxa"/>
            <w:shd w:val="clear" w:color="auto" w:fill="D9D9D9"/>
          </w:tcPr>
          <w:p w14:paraId="405B6D29" w14:textId="77777777" w:rsidR="00753C39" w:rsidRDefault="00753C39">
            <w:pPr>
              <w:pStyle w:val="TableParagraph"/>
              <w:spacing w:before="7"/>
              <w:rPr>
                <w:b/>
                <w:sz w:val="24"/>
              </w:rPr>
            </w:pPr>
          </w:p>
          <w:p w14:paraId="0E779C28" w14:textId="77777777" w:rsidR="00753C39" w:rsidRDefault="00EA4CB2">
            <w:pPr>
              <w:pStyle w:val="TableParagraph"/>
              <w:ind w:left="345" w:right="320" w:firstLine="280"/>
              <w:rPr>
                <w:b/>
                <w:sz w:val="20"/>
              </w:rPr>
            </w:pPr>
            <w:r>
              <w:rPr>
                <w:b/>
                <w:sz w:val="20"/>
              </w:rPr>
              <w:t>Treści programowe</w:t>
            </w:r>
          </w:p>
        </w:tc>
        <w:tc>
          <w:tcPr>
            <w:tcW w:w="5375" w:type="dxa"/>
            <w:shd w:val="clear" w:color="auto" w:fill="D9D9D9"/>
          </w:tcPr>
          <w:p w14:paraId="1DAE7157" w14:textId="77777777" w:rsidR="00753C39" w:rsidRDefault="00753C39">
            <w:pPr>
              <w:pStyle w:val="TableParagraph"/>
              <w:rPr>
                <w:b/>
              </w:rPr>
            </w:pPr>
          </w:p>
          <w:p w14:paraId="483EE308" w14:textId="77777777" w:rsidR="00753C39" w:rsidRDefault="00EA4CB2">
            <w:pPr>
              <w:pStyle w:val="TableParagraph"/>
              <w:spacing w:before="145"/>
              <w:ind w:left="1828" w:right="1824"/>
              <w:jc w:val="center"/>
              <w:rPr>
                <w:b/>
                <w:sz w:val="20"/>
              </w:rPr>
            </w:pPr>
            <w:r>
              <w:rPr>
                <w:b/>
                <w:sz w:val="20"/>
              </w:rPr>
              <w:t>Treści programowe</w:t>
            </w:r>
          </w:p>
        </w:tc>
        <w:tc>
          <w:tcPr>
            <w:tcW w:w="2694" w:type="dxa"/>
            <w:shd w:val="clear" w:color="auto" w:fill="D9D9D9"/>
          </w:tcPr>
          <w:p w14:paraId="2F988E3D" w14:textId="77777777" w:rsidR="00753C39" w:rsidRDefault="00753C39">
            <w:pPr>
              <w:pStyle w:val="TableParagraph"/>
              <w:spacing w:before="3"/>
              <w:rPr>
                <w:b/>
                <w:sz w:val="26"/>
              </w:rPr>
            </w:pPr>
          </w:p>
          <w:p w14:paraId="0A9575F5" w14:textId="77777777" w:rsidR="00753C39" w:rsidRDefault="00EA4CB2">
            <w:pPr>
              <w:pStyle w:val="TableParagraph"/>
              <w:ind w:left="872" w:hanging="540"/>
              <w:rPr>
                <w:b/>
                <w:sz w:val="20"/>
              </w:rPr>
            </w:pPr>
            <w:r>
              <w:rPr>
                <w:b/>
                <w:sz w:val="20"/>
              </w:rPr>
              <w:t>Odniesienie do efektów kształcenia</w:t>
            </w:r>
          </w:p>
        </w:tc>
      </w:tr>
      <w:tr w:rsidR="00753C39" w14:paraId="32572B86" w14:textId="77777777">
        <w:trPr>
          <w:trHeight w:val="345"/>
        </w:trPr>
        <w:tc>
          <w:tcPr>
            <w:tcW w:w="1784" w:type="dxa"/>
          </w:tcPr>
          <w:p w14:paraId="433DE2B8" w14:textId="77777777" w:rsidR="00753C39" w:rsidRDefault="00EA4CB2">
            <w:pPr>
              <w:pStyle w:val="TableParagraph"/>
              <w:spacing w:before="55"/>
              <w:ind w:left="119" w:right="111"/>
              <w:jc w:val="center"/>
              <w:rPr>
                <w:b/>
                <w:sz w:val="20"/>
              </w:rPr>
            </w:pPr>
            <w:r>
              <w:rPr>
                <w:b/>
                <w:sz w:val="20"/>
              </w:rPr>
              <w:t>A-III-5-36/1</w:t>
            </w:r>
          </w:p>
        </w:tc>
        <w:tc>
          <w:tcPr>
            <w:tcW w:w="5375" w:type="dxa"/>
          </w:tcPr>
          <w:p w14:paraId="382F7E4B" w14:textId="77777777" w:rsidR="00753C39" w:rsidRDefault="00EA4CB2">
            <w:pPr>
              <w:pStyle w:val="TableParagraph"/>
              <w:spacing w:before="50"/>
              <w:ind w:left="57"/>
              <w:rPr>
                <w:sz w:val="20"/>
              </w:rPr>
            </w:pPr>
            <w:r>
              <w:rPr>
                <w:sz w:val="20"/>
              </w:rPr>
              <w:t>Mienie jako kategoria prawa cywilnego (w)</w:t>
            </w:r>
          </w:p>
        </w:tc>
        <w:tc>
          <w:tcPr>
            <w:tcW w:w="2694" w:type="dxa"/>
          </w:tcPr>
          <w:p w14:paraId="110CC7BC" w14:textId="77777777" w:rsidR="00753C39" w:rsidRDefault="00753C39">
            <w:pPr>
              <w:pStyle w:val="TableParagraph"/>
              <w:rPr>
                <w:sz w:val="18"/>
              </w:rPr>
            </w:pPr>
          </w:p>
        </w:tc>
      </w:tr>
      <w:tr w:rsidR="00753C39" w14:paraId="59BC4E09" w14:textId="77777777">
        <w:trPr>
          <w:trHeight w:val="342"/>
        </w:trPr>
        <w:tc>
          <w:tcPr>
            <w:tcW w:w="1784" w:type="dxa"/>
          </w:tcPr>
          <w:p w14:paraId="552D7E4F" w14:textId="77777777" w:rsidR="00753C39" w:rsidRDefault="00EA4CB2">
            <w:pPr>
              <w:pStyle w:val="TableParagraph"/>
              <w:spacing w:before="53"/>
              <w:ind w:left="119" w:right="111"/>
              <w:jc w:val="center"/>
              <w:rPr>
                <w:b/>
                <w:sz w:val="20"/>
              </w:rPr>
            </w:pPr>
            <w:r>
              <w:rPr>
                <w:b/>
                <w:sz w:val="20"/>
              </w:rPr>
              <w:t>A-III-5-36/2</w:t>
            </w:r>
          </w:p>
        </w:tc>
        <w:tc>
          <w:tcPr>
            <w:tcW w:w="5375" w:type="dxa"/>
          </w:tcPr>
          <w:p w14:paraId="4D53733E" w14:textId="77777777" w:rsidR="00753C39" w:rsidRDefault="00EA4CB2">
            <w:pPr>
              <w:pStyle w:val="TableParagraph"/>
              <w:spacing w:before="48"/>
              <w:ind w:left="57"/>
              <w:rPr>
                <w:sz w:val="20"/>
              </w:rPr>
            </w:pPr>
            <w:r>
              <w:rPr>
                <w:sz w:val="20"/>
              </w:rPr>
              <w:t>Pojęcie i istota nieruchomości (w)</w:t>
            </w:r>
          </w:p>
        </w:tc>
        <w:tc>
          <w:tcPr>
            <w:tcW w:w="2694" w:type="dxa"/>
          </w:tcPr>
          <w:p w14:paraId="1578E37F" w14:textId="77777777" w:rsidR="00753C39" w:rsidRDefault="00753C39">
            <w:pPr>
              <w:pStyle w:val="TableParagraph"/>
              <w:rPr>
                <w:sz w:val="18"/>
              </w:rPr>
            </w:pPr>
          </w:p>
        </w:tc>
      </w:tr>
      <w:tr w:rsidR="00753C39" w14:paraId="6F6AB4EC" w14:textId="77777777">
        <w:trPr>
          <w:trHeight w:val="345"/>
        </w:trPr>
        <w:tc>
          <w:tcPr>
            <w:tcW w:w="1784" w:type="dxa"/>
          </w:tcPr>
          <w:p w14:paraId="280A9360" w14:textId="77777777" w:rsidR="00753C39" w:rsidRDefault="00EA4CB2">
            <w:pPr>
              <w:pStyle w:val="TableParagraph"/>
              <w:spacing w:before="55"/>
              <w:ind w:left="119" w:right="111"/>
              <w:jc w:val="center"/>
              <w:rPr>
                <w:b/>
                <w:sz w:val="20"/>
              </w:rPr>
            </w:pPr>
            <w:r>
              <w:rPr>
                <w:b/>
                <w:sz w:val="20"/>
              </w:rPr>
              <w:t>A-III-5-36/3</w:t>
            </w:r>
          </w:p>
        </w:tc>
        <w:tc>
          <w:tcPr>
            <w:tcW w:w="5375" w:type="dxa"/>
          </w:tcPr>
          <w:p w14:paraId="38C49720" w14:textId="77777777" w:rsidR="00753C39" w:rsidRDefault="00EA4CB2">
            <w:pPr>
              <w:pStyle w:val="TableParagraph"/>
              <w:spacing w:before="50"/>
              <w:ind w:left="57"/>
              <w:rPr>
                <w:sz w:val="20"/>
              </w:rPr>
            </w:pPr>
            <w:r>
              <w:rPr>
                <w:sz w:val="20"/>
              </w:rPr>
              <w:t>Rzeczowe prawa do nieruchomości (w)</w:t>
            </w:r>
          </w:p>
        </w:tc>
        <w:tc>
          <w:tcPr>
            <w:tcW w:w="2694" w:type="dxa"/>
          </w:tcPr>
          <w:p w14:paraId="68E68AE0" w14:textId="77777777" w:rsidR="00753C39" w:rsidRDefault="00753C39">
            <w:pPr>
              <w:pStyle w:val="TableParagraph"/>
              <w:rPr>
                <w:sz w:val="18"/>
              </w:rPr>
            </w:pPr>
          </w:p>
        </w:tc>
      </w:tr>
      <w:tr w:rsidR="00753C39" w14:paraId="18837B0B" w14:textId="77777777">
        <w:trPr>
          <w:trHeight w:val="342"/>
        </w:trPr>
        <w:tc>
          <w:tcPr>
            <w:tcW w:w="1784" w:type="dxa"/>
          </w:tcPr>
          <w:p w14:paraId="6BABC41B" w14:textId="77777777" w:rsidR="00753C39" w:rsidRDefault="00EA4CB2">
            <w:pPr>
              <w:pStyle w:val="TableParagraph"/>
              <w:spacing w:before="53"/>
              <w:ind w:left="119" w:right="111"/>
              <w:jc w:val="center"/>
              <w:rPr>
                <w:b/>
                <w:sz w:val="20"/>
              </w:rPr>
            </w:pPr>
            <w:r>
              <w:rPr>
                <w:b/>
                <w:sz w:val="20"/>
              </w:rPr>
              <w:t>A-III-5-36/4</w:t>
            </w:r>
          </w:p>
        </w:tc>
        <w:tc>
          <w:tcPr>
            <w:tcW w:w="5375" w:type="dxa"/>
          </w:tcPr>
          <w:p w14:paraId="378F421C" w14:textId="77777777" w:rsidR="00753C39" w:rsidRDefault="00EA4CB2">
            <w:pPr>
              <w:pStyle w:val="TableParagraph"/>
              <w:spacing w:before="48"/>
              <w:ind w:left="57"/>
              <w:rPr>
                <w:sz w:val="20"/>
              </w:rPr>
            </w:pPr>
            <w:r>
              <w:rPr>
                <w:sz w:val="20"/>
              </w:rPr>
              <w:t>Zobowiązaniowe prawa do nieruchomości (w)</w:t>
            </w:r>
          </w:p>
        </w:tc>
        <w:tc>
          <w:tcPr>
            <w:tcW w:w="2694" w:type="dxa"/>
          </w:tcPr>
          <w:p w14:paraId="0DE80138" w14:textId="77777777" w:rsidR="00753C39" w:rsidRDefault="00753C39">
            <w:pPr>
              <w:pStyle w:val="TableParagraph"/>
              <w:rPr>
                <w:sz w:val="18"/>
              </w:rPr>
            </w:pPr>
          </w:p>
        </w:tc>
      </w:tr>
      <w:tr w:rsidR="00753C39" w14:paraId="610CFFC5" w14:textId="77777777">
        <w:trPr>
          <w:trHeight w:val="345"/>
        </w:trPr>
        <w:tc>
          <w:tcPr>
            <w:tcW w:w="1784" w:type="dxa"/>
          </w:tcPr>
          <w:p w14:paraId="0714033B" w14:textId="77777777" w:rsidR="00753C39" w:rsidRDefault="00EA4CB2">
            <w:pPr>
              <w:pStyle w:val="TableParagraph"/>
              <w:spacing w:before="56"/>
              <w:ind w:left="119" w:right="111"/>
              <w:jc w:val="center"/>
              <w:rPr>
                <w:b/>
                <w:sz w:val="20"/>
              </w:rPr>
            </w:pPr>
            <w:r>
              <w:rPr>
                <w:b/>
                <w:sz w:val="20"/>
              </w:rPr>
              <w:t>A-III-5-36/5</w:t>
            </w:r>
          </w:p>
        </w:tc>
        <w:tc>
          <w:tcPr>
            <w:tcW w:w="5375" w:type="dxa"/>
          </w:tcPr>
          <w:p w14:paraId="25CCA4AF" w14:textId="77777777" w:rsidR="00753C39" w:rsidRDefault="00EA4CB2">
            <w:pPr>
              <w:pStyle w:val="TableParagraph"/>
              <w:spacing w:before="51"/>
              <w:ind w:left="57"/>
              <w:rPr>
                <w:sz w:val="20"/>
              </w:rPr>
            </w:pPr>
            <w:r>
              <w:rPr>
                <w:sz w:val="20"/>
              </w:rPr>
              <w:t>Podstawowe zasady gospodarowania nieruchomościami (w)</w:t>
            </w:r>
          </w:p>
        </w:tc>
        <w:tc>
          <w:tcPr>
            <w:tcW w:w="2694" w:type="dxa"/>
          </w:tcPr>
          <w:p w14:paraId="36D69488" w14:textId="77777777" w:rsidR="00753C39" w:rsidRDefault="00753C39">
            <w:pPr>
              <w:pStyle w:val="TableParagraph"/>
              <w:rPr>
                <w:sz w:val="18"/>
              </w:rPr>
            </w:pPr>
          </w:p>
        </w:tc>
      </w:tr>
      <w:tr w:rsidR="00753C39" w14:paraId="3468EDB7" w14:textId="77777777">
        <w:trPr>
          <w:trHeight w:val="342"/>
        </w:trPr>
        <w:tc>
          <w:tcPr>
            <w:tcW w:w="1784" w:type="dxa"/>
          </w:tcPr>
          <w:p w14:paraId="4ABD04A7" w14:textId="77777777" w:rsidR="00753C39" w:rsidRDefault="00EA4CB2">
            <w:pPr>
              <w:pStyle w:val="TableParagraph"/>
              <w:spacing w:before="53"/>
              <w:ind w:left="119" w:right="111"/>
              <w:jc w:val="center"/>
              <w:rPr>
                <w:b/>
                <w:sz w:val="20"/>
              </w:rPr>
            </w:pPr>
            <w:r>
              <w:rPr>
                <w:b/>
                <w:sz w:val="20"/>
              </w:rPr>
              <w:t>A-III-5-36/6</w:t>
            </w:r>
          </w:p>
        </w:tc>
        <w:tc>
          <w:tcPr>
            <w:tcW w:w="5375" w:type="dxa"/>
          </w:tcPr>
          <w:p w14:paraId="50685D93" w14:textId="77777777" w:rsidR="00753C39" w:rsidRDefault="00EA4CB2">
            <w:pPr>
              <w:pStyle w:val="TableParagraph"/>
              <w:spacing w:before="48"/>
              <w:ind w:left="57"/>
              <w:rPr>
                <w:sz w:val="20"/>
              </w:rPr>
            </w:pPr>
            <w:r>
              <w:rPr>
                <w:sz w:val="20"/>
              </w:rPr>
              <w:t>Zasoby nieruchomości</w:t>
            </w:r>
          </w:p>
        </w:tc>
        <w:tc>
          <w:tcPr>
            <w:tcW w:w="2694" w:type="dxa"/>
          </w:tcPr>
          <w:p w14:paraId="4EDAA140" w14:textId="77777777" w:rsidR="00753C39" w:rsidRDefault="00753C39">
            <w:pPr>
              <w:pStyle w:val="TableParagraph"/>
              <w:rPr>
                <w:sz w:val="18"/>
              </w:rPr>
            </w:pPr>
          </w:p>
        </w:tc>
      </w:tr>
      <w:tr w:rsidR="00753C39" w14:paraId="7705BBA1" w14:textId="77777777">
        <w:trPr>
          <w:trHeight w:val="345"/>
        </w:trPr>
        <w:tc>
          <w:tcPr>
            <w:tcW w:w="1784" w:type="dxa"/>
          </w:tcPr>
          <w:p w14:paraId="38745AAD" w14:textId="77777777" w:rsidR="00753C39" w:rsidRDefault="00EA4CB2">
            <w:pPr>
              <w:pStyle w:val="TableParagraph"/>
              <w:spacing w:before="55"/>
              <w:ind w:left="119" w:right="111"/>
              <w:jc w:val="center"/>
              <w:rPr>
                <w:b/>
                <w:sz w:val="20"/>
              </w:rPr>
            </w:pPr>
            <w:r>
              <w:rPr>
                <w:b/>
                <w:sz w:val="20"/>
              </w:rPr>
              <w:t>A-III-5-36/7</w:t>
            </w:r>
          </w:p>
        </w:tc>
        <w:tc>
          <w:tcPr>
            <w:tcW w:w="5375" w:type="dxa"/>
          </w:tcPr>
          <w:p w14:paraId="62C7667A" w14:textId="77777777" w:rsidR="00753C39" w:rsidRDefault="00EA4CB2">
            <w:pPr>
              <w:pStyle w:val="TableParagraph"/>
              <w:spacing w:before="50"/>
              <w:ind w:left="57"/>
              <w:rPr>
                <w:sz w:val="20"/>
              </w:rPr>
            </w:pPr>
            <w:r>
              <w:rPr>
                <w:sz w:val="20"/>
              </w:rPr>
              <w:t>Formy obrotu nieruchomościami</w:t>
            </w:r>
          </w:p>
        </w:tc>
        <w:tc>
          <w:tcPr>
            <w:tcW w:w="2694" w:type="dxa"/>
          </w:tcPr>
          <w:p w14:paraId="16B3490A" w14:textId="77777777" w:rsidR="00753C39" w:rsidRDefault="00753C39">
            <w:pPr>
              <w:pStyle w:val="TableParagraph"/>
              <w:rPr>
                <w:sz w:val="18"/>
              </w:rPr>
            </w:pPr>
          </w:p>
        </w:tc>
      </w:tr>
      <w:tr w:rsidR="00753C39" w14:paraId="7060D5CA" w14:textId="77777777">
        <w:trPr>
          <w:trHeight w:val="342"/>
        </w:trPr>
        <w:tc>
          <w:tcPr>
            <w:tcW w:w="1784" w:type="dxa"/>
          </w:tcPr>
          <w:p w14:paraId="31FBF5C4" w14:textId="77777777" w:rsidR="00753C39" w:rsidRDefault="00EA4CB2">
            <w:pPr>
              <w:pStyle w:val="TableParagraph"/>
              <w:spacing w:before="53"/>
              <w:ind w:left="119" w:right="111"/>
              <w:jc w:val="center"/>
              <w:rPr>
                <w:b/>
                <w:sz w:val="20"/>
              </w:rPr>
            </w:pPr>
            <w:r>
              <w:rPr>
                <w:b/>
                <w:sz w:val="20"/>
              </w:rPr>
              <w:t>A-III-5-36/8</w:t>
            </w:r>
          </w:p>
        </w:tc>
        <w:tc>
          <w:tcPr>
            <w:tcW w:w="5375" w:type="dxa"/>
          </w:tcPr>
          <w:p w14:paraId="2A1037CC" w14:textId="77777777" w:rsidR="00753C39" w:rsidRDefault="00EA4CB2">
            <w:pPr>
              <w:pStyle w:val="TableParagraph"/>
              <w:spacing w:before="48"/>
              <w:ind w:left="57"/>
              <w:rPr>
                <w:sz w:val="20"/>
              </w:rPr>
            </w:pPr>
            <w:r>
              <w:rPr>
                <w:sz w:val="20"/>
              </w:rPr>
              <w:t>Tryb przetargowy sprzedaży nieruchomości (</w:t>
            </w:r>
            <w:proofErr w:type="spellStart"/>
            <w:r>
              <w:rPr>
                <w:sz w:val="20"/>
              </w:rPr>
              <w:t>ćw</w:t>
            </w:r>
            <w:proofErr w:type="spellEnd"/>
            <w:r>
              <w:rPr>
                <w:sz w:val="20"/>
              </w:rPr>
              <w:t>)</w:t>
            </w:r>
          </w:p>
        </w:tc>
        <w:tc>
          <w:tcPr>
            <w:tcW w:w="2694" w:type="dxa"/>
          </w:tcPr>
          <w:p w14:paraId="4B394D8C" w14:textId="77777777" w:rsidR="00753C39" w:rsidRDefault="00753C39">
            <w:pPr>
              <w:pStyle w:val="TableParagraph"/>
              <w:rPr>
                <w:sz w:val="18"/>
              </w:rPr>
            </w:pPr>
          </w:p>
        </w:tc>
      </w:tr>
      <w:tr w:rsidR="00753C39" w14:paraId="5266F277" w14:textId="77777777">
        <w:trPr>
          <w:trHeight w:val="342"/>
        </w:trPr>
        <w:tc>
          <w:tcPr>
            <w:tcW w:w="1784" w:type="dxa"/>
          </w:tcPr>
          <w:p w14:paraId="4DF68FBB" w14:textId="77777777" w:rsidR="00753C39" w:rsidRDefault="00EA4CB2">
            <w:pPr>
              <w:pStyle w:val="TableParagraph"/>
              <w:spacing w:before="55"/>
              <w:ind w:left="119" w:right="111"/>
              <w:jc w:val="center"/>
              <w:rPr>
                <w:b/>
                <w:sz w:val="20"/>
              </w:rPr>
            </w:pPr>
            <w:r>
              <w:rPr>
                <w:b/>
                <w:sz w:val="20"/>
              </w:rPr>
              <w:t>A-III-5-36/9</w:t>
            </w:r>
          </w:p>
        </w:tc>
        <w:tc>
          <w:tcPr>
            <w:tcW w:w="5375" w:type="dxa"/>
          </w:tcPr>
          <w:p w14:paraId="06F4E1C3" w14:textId="77777777" w:rsidR="00753C39" w:rsidRDefault="00EA4CB2">
            <w:pPr>
              <w:pStyle w:val="TableParagraph"/>
              <w:spacing w:before="50"/>
              <w:ind w:left="57"/>
              <w:rPr>
                <w:sz w:val="20"/>
              </w:rPr>
            </w:pPr>
            <w:r>
              <w:rPr>
                <w:sz w:val="20"/>
              </w:rPr>
              <w:t xml:space="preserve">Tryb </w:t>
            </w:r>
            <w:proofErr w:type="spellStart"/>
            <w:r>
              <w:rPr>
                <w:sz w:val="20"/>
              </w:rPr>
              <w:t>bezprzetargoowy</w:t>
            </w:r>
            <w:proofErr w:type="spellEnd"/>
            <w:r>
              <w:rPr>
                <w:sz w:val="20"/>
              </w:rPr>
              <w:t xml:space="preserve"> sprzedaży nieruchomości (</w:t>
            </w:r>
            <w:proofErr w:type="spellStart"/>
            <w:r>
              <w:rPr>
                <w:sz w:val="20"/>
              </w:rPr>
              <w:t>ćw</w:t>
            </w:r>
            <w:proofErr w:type="spellEnd"/>
            <w:r>
              <w:rPr>
                <w:sz w:val="20"/>
              </w:rPr>
              <w:t>)</w:t>
            </w:r>
          </w:p>
        </w:tc>
        <w:tc>
          <w:tcPr>
            <w:tcW w:w="2694" w:type="dxa"/>
          </w:tcPr>
          <w:p w14:paraId="7B85ADBC" w14:textId="77777777" w:rsidR="00753C39" w:rsidRDefault="00753C39">
            <w:pPr>
              <w:pStyle w:val="TableParagraph"/>
              <w:rPr>
                <w:sz w:val="18"/>
              </w:rPr>
            </w:pPr>
          </w:p>
        </w:tc>
      </w:tr>
      <w:tr w:rsidR="00753C39" w14:paraId="395CECAD" w14:textId="77777777">
        <w:trPr>
          <w:trHeight w:val="345"/>
        </w:trPr>
        <w:tc>
          <w:tcPr>
            <w:tcW w:w="1784" w:type="dxa"/>
          </w:tcPr>
          <w:p w14:paraId="5270B218" w14:textId="77777777" w:rsidR="00753C39" w:rsidRDefault="00EA4CB2">
            <w:pPr>
              <w:pStyle w:val="TableParagraph"/>
              <w:spacing w:before="55"/>
              <w:ind w:left="119" w:right="111"/>
              <w:jc w:val="center"/>
              <w:rPr>
                <w:b/>
                <w:sz w:val="20"/>
              </w:rPr>
            </w:pPr>
            <w:r>
              <w:rPr>
                <w:b/>
                <w:sz w:val="20"/>
              </w:rPr>
              <w:t>A-III-5-36/10</w:t>
            </w:r>
          </w:p>
        </w:tc>
        <w:tc>
          <w:tcPr>
            <w:tcW w:w="5375" w:type="dxa"/>
          </w:tcPr>
          <w:p w14:paraId="486D2E04" w14:textId="77777777" w:rsidR="00753C39" w:rsidRDefault="00EA4CB2">
            <w:pPr>
              <w:pStyle w:val="TableParagraph"/>
              <w:spacing w:before="50"/>
              <w:ind w:left="57"/>
              <w:rPr>
                <w:sz w:val="20"/>
              </w:rPr>
            </w:pPr>
            <w:r>
              <w:rPr>
                <w:sz w:val="20"/>
              </w:rPr>
              <w:t>Prawo użytkowania wieczystego (</w:t>
            </w:r>
            <w:proofErr w:type="spellStart"/>
            <w:r>
              <w:rPr>
                <w:sz w:val="20"/>
              </w:rPr>
              <w:t>ćw</w:t>
            </w:r>
            <w:proofErr w:type="spellEnd"/>
            <w:r>
              <w:rPr>
                <w:sz w:val="20"/>
              </w:rPr>
              <w:t>)</w:t>
            </w:r>
          </w:p>
        </w:tc>
        <w:tc>
          <w:tcPr>
            <w:tcW w:w="2694" w:type="dxa"/>
          </w:tcPr>
          <w:p w14:paraId="1F8B2D7E" w14:textId="77777777" w:rsidR="00753C39" w:rsidRDefault="00753C39">
            <w:pPr>
              <w:pStyle w:val="TableParagraph"/>
              <w:rPr>
                <w:sz w:val="18"/>
              </w:rPr>
            </w:pPr>
          </w:p>
        </w:tc>
      </w:tr>
    </w:tbl>
    <w:p w14:paraId="3CF081A3" w14:textId="77777777" w:rsidR="00753C39" w:rsidRDefault="00753C39">
      <w:pPr>
        <w:rPr>
          <w:sz w:val="18"/>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767AE916" w14:textId="77777777">
        <w:trPr>
          <w:trHeight w:val="342"/>
        </w:trPr>
        <w:tc>
          <w:tcPr>
            <w:tcW w:w="1784" w:type="dxa"/>
          </w:tcPr>
          <w:p w14:paraId="71AA2D6B" w14:textId="77777777" w:rsidR="00753C39" w:rsidRDefault="00EA4CB2">
            <w:pPr>
              <w:pStyle w:val="TableParagraph"/>
              <w:spacing w:before="55"/>
              <w:ind w:left="119" w:right="111"/>
              <w:jc w:val="center"/>
              <w:rPr>
                <w:b/>
                <w:sz w:val="20"/>
              </w:rPr>
            </w:pPr>
            <w:r>
              <w:rPr>
                <w:b/>
                <w:sz w:val="20"/>
              </w:rPr>
              <w:lastRenderedPageBreak/>
              <w:t>A-III-5-36/11</w:t>
            </w:r>
          </w:p>
        </w:tc>
        <w:tc>
          <w:tcPr>
            <w:tcW w:w="5375" w:type="dxa"/>
            <w:gridSpan w:val="2"/>
          </w:tcPr>
          <w:p w14:paraId="289D4E98" w14:textId="77777777" w:rsidR="00753C39" w:rsidRDefault="00EA4CB2">
            <w:pPr>
              <w:pStyle w:val="TableParagraph"/>
              <w:spacing w:before="50"/>
              <w:ind w:left="57"/>
              <w:rPr>
                <w:sz w:val="20"/>
              </w:rPr>
            </w:pPr>
            <w:r>
              <w:rPr>
                <w:sz w:val="20"/>
              </w:rPr>
              <w:t>Wywłaszczenie nieruchomości</w:t>
            </w:r>
          </w:p>
        </w:tc>
        <w:tc>
          <w:tcPr>
            <w:tcW w:w="2694" w:type="dxa"/>
          </w:tcPr>
          <w:p w14:paraId="35DCE646" w14:textId="77777777" w:rsidR="00753C39" w:rsidRDefault="00753C39">
            <w:pPr>
              <w:pStyle w:val="TableParagraph"/>
              <w:rPr>
                <w:sz w:val="20"/>
              </w:rPr>
            </w:pPr>
          </w:p>
        </w:tc>
      </w:tr>
      <w:tr w:rsidR="00753C39" w14:paraId="505990BD" w14:textId="77777777">
        <w:trPr>
          <w:trHeight w:val="345"/>
        </w:trPr>
        <w:tc>
          <w:tcPr>
            <w:tcW w:w="1784" w:type="dxa"/>
          </w:tcPr>
          <w:p w14:paraId="644CF324" w14:textId="77777777" w:rsidR="00753C39" w:rsidRDefault="00EA4CB2">
            <w:pPr>
              <w:pStyle w:val="TableParagraph"/>
              <w:spacing w:before="55"/>
              <w:ind w:left="119" w:right="111"/>
              <w:jc w:val="center"/>
              <w:rPr>
                <w:b/>
                <w:sz w:val="20"/>
              </w:rPr>
            </w:pPr>
            <w:r>
              <w:rPr>
                <w:b/>
                <w:sz w:val="20"/>
              </w:rPr>
              <w:t>A-III-5-36/12</w:t>
            </w:r>
          </w:p>
        </w:tc>
        <w:tc>
          <w:tcPr>
            <w:tcW w:w="5375" w:type="dxa"/>
            <w:gridSpan w:val="2"/>
          </w:tcPr>
          <w:p w14:paraId="7718998C" w14:textId="77777777" w:rsidR="00753C39" w:rsidRDefault="00EA4CB2">
            <w:pPr>
              <w:pStyle w:val="TableParagraph"/>
              <w:spacing w:before="50"/>
              <w:ind w:left="57"/>
              <w:rPr>
                <w:sz w:val="20"/>
              </w:rPr>
            </w:pPr>
            <w:r>
              <w:rPr>
                <w:sz w:val="20"/>
              </w:rPr>
              <w:t>Zwrot wywłaszczonych nieruchomości</w:t>
            </w:r>
          </w:p>
        </w:tc>
        <w:tc>
          <w:tcPr>
            <w:tcW w:w="2694" w:type="dxa"/>
          </w:tcPr>
          <w:p w14:paraId="05C7782A" w14:textId="77777777" w:rsidR="00753C39" w:rsidRDefault="00753C39">
            <w:pPr>
              <w:pStyle w:val="TableParagraph"/>
              <w:rPr>
                <w:sz w:val="20"/>
              </w:rPr>
            </w:pPr>
          </w:p>
        </w:tc>
      </w:tr>
      <w:tr w:rsidR="00753C39" w14:paraId="085AB4AB" w14:textId="77777777">
        <w:trPr>
          <w:trHeight w:val="343"/>
        </w:trPr>
        <w:tc>
          <w:tcPr>
            <w:tcW w:w="1784" w:type="dxa"/>
          </w:tcPr>
          <w:p w14:paraId="17128651" w14:textId="77777777" w:rsidR="00753C39" w:rsidRDefault="00EA4CB2">
            <w:pPr>
              <w:pStyle w:val="TableParagraph"/>
              <w:spacing w:before="53"/>
              <w:ind w:left="119" w:right="111"/>
              <w:jc w:val="center"/>
              <w:rPr>
                <w:b/>
                <w:sz w:val="20"/>
              </w:rPr>
            </w:pPr>
            <w:r>
              <w:rPr>
                <w:b/>
                <w:sz w:val="20"/>
              </w:rPr>
              <w:t>A-III-5-36/13</w:t>
            </w:r>
          </w:p>
        </w:tc>
        <w:tc>
          <w:tcPr>
            <w:tcW w:w="5375" w:type="dxa"/>
            <w:gridSpan w:val="2"/>
          </w:tcPr>
          <w:p w14:paraId="3CB79B3B" w14:textId="77777777" w:rsidR="00753C39" w:rsidRDefault="00EA4CB2">
            <w:pPr>
              <w:pStyle w:val="TableParagraph"/>
              <w:spacing w:before="48"/>
              <w:ind w:left="57"/>
              <w:rPr>
                <w:sz w:val="20"/>
              </w:rPr>
            </w:pPr>
            <w:r>
              <w:rPr>
                <w:sz w:val="20"/>
              </w:rPr>
              <w:t>Nabywanie nieruchomości przez cudzoziemców</w:t>
            </w:r>
          </w:p>
        </w:tc>
        <w:tc>
          <w:tcPr>
            <w:tcW w:w="2694" w:type="dxa"/>
          </w:tcPr>
          <w:p w14:paraId="6ACAFD0C" w14:textId="77777777" w:rsidR="00753C39" w:rsidRDefault="00753C39">
            <w:pPr>
              <w:pStyle w:val="TableParagraph"/>
              <w:rPr>
                <w:sz w:val="20"/>
              </w:rPr>
            </w:pPr>
          </w:p>
        </w:tc>
      </w:tr>
      <w:tr w:rsidR="00753C39" w14:paraId="1F31B11D" w14:textId="77777777">
        <w:trPr>
          <w:trHeight w:val="345"/>
        </w:trPr>
        <w:tc>
          <w:tcPr>
            <w:tcW w:w="1784" w:type="dxa"/>
          </w:tcPr>
          <w:p w14:paraId="1AD1A89D" w14:textId="77777777" w:rsidR="00753C39" w:rsidRDefault="00EA4CB2">
            <w:pPr>
              <w:pStyle w:val="TableParagraph"/>
              <w:spacing w:before="55"/>
              <w:ind w:left="119" w:right="111"/>
              <w:jc w:val="center"/>
              <w:rPr>
                <w:b/>
                <w:sz w:val="20"/>
              </w:rPr>
            </w:pPr>
            <w:r>
              <w:rPr>
                <w:b/>
                <w:sz w:val="20"/>
              </w:rPr>
              <w:t>A-III-5-36/14</w:t>
            </w:r>
          </w:p>
        </w:tc>
        <w:tc>
          <w:tcPr>
            <w:tcW w:w="5375" w:type="dxa"/>
            <w:gridSpan w:val="2"/>
          </w:tcPr>
          <w:p w14:paraId="783E541E" w14:textId="77777777" w:rsidR="00753C39" w:rsidRDefault="00EA4CB2">
            <w:pPr>
              <w:pStyle w:val="TableParagraph"/>
              <w:spacing w:before="50"/>
              <w:ind w:left="57"/>
              <w:rPr>
                <w:sz w:val="20"/>
              </w:rPr>
            </w:pPr>
            <w:r>
              <w:rPr>
                <w:sz w:val="20"/>
              </w:rPr>
              <w:t>Wybrane aspekty zarządzania nieruchomościami</w:t>
            </w:r>
          </w:p>
        </w:tc>
        <w:tc>
          <w:tcPr>
            <w:tcW w:w="2694" w:type="dxa"/>
          </w:tcPr>
          <w:p w14:paraId="0A2DEEE0" w14:textId="77777777" w:rsidR="00753C39" w:rsidRDefault="00753C39">
            <w:pPr>
              <w:pStyle w:val="TableParagraph"/>
              <w:rPr>
                <w:sz w:val="20"/>
              </w:rPr>
            </w:pPr>
          </w:p>
        </w:tc>
      </w:tr>
      <w:tr w:rsidR="00753C39" w14:paraId="74AE32B4" w14:textId="77777777">
        <w:trPr>
          <w:trHeight w:val="342"/>
        </w:trPr>
        <w:tc>
          <w:tcPr>
            <w:tcW w:w="1784" w:type="dxa"/>
          </w:tcPr>
          <w:p w14:paraId="50645FAE" w14:textId="77777777" w:rsidR="00753C39" w:rsidRDefault="00EA4CB2">
            <w:pPr>
              <w:pStyle w:val="TableParagraph"/>
              <w:spacing w:before="53"/>
              <w:ind w:left="119" w:right="111"/>
              <w:jc w:val="center"/>
              <w:rPr>
                <w:b/>
                <w:sz w:val="20"/>
              </w:rPr>
            </w:pPr>
            <w:r>
              <w:rPr>
                <w:b/>
                <w:sz w:val="20"/>
              </w:rPr>
              <w:t>A-III-5-36/15</w:t>
            </w:r>
          </w:p>
        </w:tc>
        <w:tc>
          <w:tcPr>
            <w:tcW w:w="5375" w:type="dxa"/>
            <w:gridSpan w:val="2"/>
          </w:tcPr>
          <w:p w14:paraId="35B76E41" w14:textId="77777777" w:rsidR="00753C39" w:rsidRDefault="00EA4CB2">
            <w:pPr>
              <w:pStyle w:val="TableParagraph"/>
              <w:spacing w:before="48"/>
              <w:ind w:left="57"/>
              <w:rPr>
                <w:sz w:val="20"/>
              </w:rPr>
            </w:pPr>
            <w:r>
              <w:rPr>
                <w:sz w:val="20"/>
              </w:rPr>
              <w:t>Wybrane elementy wyceny nieruchomości</w:t>
            </w:r>
          </w:p>
        </w:tc>
        <w:tc>
          <w:tcPr>
            <w:tcW w:w="2694" w:type="dxa"/>
          </w:tcPr>
          <w:p w14:paraId="590D777F" w14:textId="77777777" w:rsidR="00753C39" w:rsidRDefault="00753C39">
            <w:pPr>
              <w:pStyle w:val="TableParagraph"/>
              <w:rPr>
                <w:sz w:val="20"/>
              </w:rPr>
            </w:pPr>
          </w:p>
        </w:tc>
      </w:tr>
      <w:tr w:rsidR="00753C39" w14:paraId="6A37D374" w14:textId="77777777">
        <w:trPr>
          <w:trHeight w:val="378"/>
        </w:trPr>
        <w:tc>
          <w:tcPr>
            <w:tcW w:w="9853" w:type="dxa"/>
            <w:gridSpan w:val="4"/>
            <w:shd w:val="clear" w:color="auto" w:fill="D9D9D9"/>
          </w:tcPr>
          <w:p w14:paraId="59DC0EFD" w14:textId="77777777" w:rsidR="00753C39" w:rsidRDefault="00EA4CB2">
            <w:pPr>
              <w:pStyle w:val="TableParagraph"/>
              <w:spacing w:before="58"/>
              <w:ind w:left="57"/>
              <w:rPr>
                <w:b/>
                <w:sz w:val="20"/>
              </w:rPr>
            </w:pPr>
            <w:r>
              <w:rPr>
                <w:b/>
                <w:sz w:val="20"/>
              </w:rPr>
              <w:t>5.Warunki zaliczenia:</w:t>
            </w:r>
          </w:p>
        </w:tc>
      </w:tr>
      <w:tr w:rsidR="00753C39" w14:paraId="7E9685CE" w14:textId="77777777">
        <w:trPr>
          <w:trHeight w:val="342"/>
        </w:trPr>
        <w:tc>
          <w:tcPr>
            <w:tcW w:w="9853" w:type="dxa"/>
            <w:gridSpan w:val="4"/>
          </w:tcPr>
          <w:p w14:paraId="7AB7F748" w14:textId="77777777" w:rsidR="00753C39" w:rsidRDefault="00EA4CB2">
            <w:pPr>
              <w:pStyle w:val="TableParagraph"/>
              <w:spacing w:before="50"/>
              <w:ind w:left="57"/>
              <w:rPr>
                <w:sz w:val="20"/>
              </w:rPr>
            </w:pPr>
            <w:r>
              <w:rPr>
                <w:sz w:val="20"/>
              </w:rPr>
              <w:t>Egzamin pisemny.</w:t>
            </w:r>
          </w:p>
        </w:tc>
      </w:tr>
      <w:tr w:rsidR="00753C39" w14:paraId="3BC58966" w14:textId="77777777">
        <w:trPr>
          <w:trHeight w:val="378"/>
        </w:trPr>
        <w:tc>
          <w:tcPr>
            <w:tcW w:w="9853" w:type="dxa"/>
            <w:gridSpan w:val="4"/>
            <w:shd w:val="clear" w:color="auto" w:fill="D9D9D9"/>
          </w:tcPr>
          <w:p w14:paraId="6F982B64" w14:textId="77777777" w:rsidR="00753C39" w:rsidRDefault="00EA4CB2">
            <w:pPr>
              <w:pStyle w:val="TableParagraph"/>
              <w:spacing w:before="58"/>
              <w:ind w:left="57"/>
              <w:rPr>
                <w:b/>
                <w:sz w:val="20"/>
              </w:rPr>
            </w:pPr>
            <w:r>
              <w:rPr>
                <w:b/>
                <w:sz w:val="20"/>
              </w:rPr>
              <w:t>6. Metody prowadzenia zajęć:</w:t>
            </w:r>
          </w:p>
        </w:tc>
      </w:tr>
      <w:tr w:rsidR="00753C39" w14:paraId="1BB9D8FD" w14:textId="77777777">
        <w:trPr>
          <w:trHeight w:val="378"/>
        </w:trPr>
        <w:tc>
          <w:tcPr>
            <w:tcW w:w="9853" w:type="dxa"/>
            <w:gridSpan w:val="4"/>
          </w:tcPr>
          <w:p w14:paraId="2434E174" w14:textId="77777777" w:rsidR="00753C39" w:rsidRDefault="00EA4CB2">
            <w:pPr>
              <w:pStyle w:val="TableParagraph"/>
              <w:spacing w:before="53"/>
              <w:ind w:left="57"/>
              <w:rPr>
                <w:sz w:val="20"/>
              </w:rPr>
            </w:pPr>
            <w:r>
              <w:rPr>
                <w:sz w:val="20"/>
              </w:rPr>
              <w:t>Wykład z zastosowaniem prezentacji komputerowych. Ćwiczenia - analiza przypadków.</w:t>
            </w:r>
          </w:p>
        </w:tc>
      </w:tr>
      <w:tr w:rsidR="00753C39" w14:paraId="227CB9A3" w14:textId="77777777">
        <w:trPr>
          <w:trHeight w:val="378"/>
        </w:trPr>
        <w:tc>
          <w:tcPr>
            <w:tcW w:w="9853" w:type="dxa"/>
            <w:gridSpan w:val="4"/>
            <w:shd w:val="clear" w:color="auto" w:fill="D9D9D9"/>
          </w:tcPr>
          <w:p w14:paraId="43C61E14" w14:textId="77777777" w:rsidR="00753C39" w:rsidRDefault="00EA4CB2">
            <w:pPr>
              <w:pStyle w:val="TableParagraph"/>
              <w:spacing w:before="58"/>
              <w:ind w:left="57"/>
              <w:rPr>
                <w:b/>
                <w:sz w:val="20"/>
              </w:rPr>
            </w:pPr>
            <w:r>
              <w:rPr>
                <w:b/>
                <w:sz w:val="20"/>
              </w:rPr>
              <w:t>7. Literatura</w:t>
            </w:r>
          </w:p>
        </w:tc>
      </w:tr>
      <w:tr w:rsidR="00753C39" w14:paraId="4E683053" w14:textId="77777777">
        <w:trPr>
          <w:trHeight w:val="378"/>
        </w:trPr>
        <w:tc>
          <w:tcPr>
            <w:tcW w:w="4559" w:type="dxa"/>
            <w:gridSpan w:val="2"/>
            <w:shd w:val="clear" w:color="auto" w:fill="E6E6E6"/>
          </w:tcPr>
          <w:p w14:paraId="25EA69EC"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2CEE560E"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1963D69C" w14:textId="77777777">
        <w:trPr>
          <w:trHeight w:val="573"/>
        </w:trPr>
        <w:tc>
          <w:tcPr>
            <w:tcW w:w="4559" w:type="dxa"/>
            <w:gridSpan w:val="2"/>
          </w:tcPr>
          <w:p w14:paraId="0E12C6CF" w14:textId="77777777" w:rsidR="00753C39" w:rsidRDefault="00EA4CB2">
            <w:pPr>
              <w:pStyle w:val="TableParagraph"/>
              <w:spacing w:before="50"/>
              <w:ind w:left="633" w:right="223" w:hanging="576"/>
              <w:rPr>
                <w:sz w:val="20"/>
              </w:rPr>
            </w:pPr>
            <w:r>
              <w:rPr>
                <w:sz w:val="20"/>
              </w:rPr>
              <w:t>Ustawa o gospodarce nieruchomościami- komentarz, wydawnictwo CH Beck 2017</w:t>
            </w:r>
          </w:p>
        </w:tc>
        <w:tc>
          <w:tcPr>
            <w:tcW w:w="5294" w:type="dxa"/>
            <w:gridSpan w:val="2"/>
          </w:tcPr>
          <w:p w14:paraId="0161A0D6" w14:textId="77777777" w:rsidR="00753C39" w:rsidRDefault="00753C39">
            <w:pPr>
              <w:pStyle w:val="TableParagraph"/>
              <w:rPr>
                <w:sz w:val="20"/>
              </w:rPr>
            </w:pPr>
          </w:p>
        </w:tc>
      </w:tr>
      <w:tr w:rsidR="00753C39" w14:paraId="6BF49A4D" w14:textId="77777777">
        <w:trPr>
          <w:trHeight w:val="575"/>
        </w:trPr>
        <w:tc>
          <w:tcPr>
            <w:tcW w:w="4559" w:type="dxa"/>
            <w:gridSpan w:val="2"/>
          </w:tcPr>
          <w:p w14:paraId="262CE03D" w14:textId="77777777" w:rsidR="00753C39" w:rsidRDefault="00EA4CB2">
            <w:pPr>
              <w:pStyle w:val="TableParagraph"/>
              <w:spacing w:before="50"/>
              <w:ind w:left="633" w:hanging="576"/>
              <w:rPr>
                <w:sz w:val="20"/>
              </w:rPr>
            </w:pPr>
            <w:r>
              <w:rPr>
                <w:sz w:val="20"/>
              </w:rPr>
              <w:t>Gospodarka nieruchomościami w jednostkach sektora finansów publicznych, CH Beck 2017</w:t>
            </w:r>
          </w:p>
        </w:tc>
        <w:tc>
          <w:tcPr>
            <w:tcW w:w="5294" w:type="dxa"/>
            <w:gridSpan w:val="2"/>
          </w:tcPr>
          <w:p w14:paraId="22A340AB" w14:textId="77777777" w:rsidR="00753C39" w:rsidRDefault="00753C39">
            <w:pPr>
              <w:pStyle w:val="TableParagraph"/>
              <w:rPr>
                <w:sz w:val="20"/>
              </w:rPr>
            </w:pPr>
          </w:p>
        </w:tc>
      </w:tr>
      <w:tr w:rsidR="00753C39" w14:paraId="3F8E1FAC" w14:textId="77777777">
        <w:trPr>
          <w:trHeight w:val="573"/>
        </w:trPr>
        <w:tc>
          <w:tcPr>
            <w:tcW w:w="4559" w:type="dxa"/>
            <w:gridSpan w:val="2"/>
          </w:tcPr>
          <w:p w14:paraId="21D06AAE" w14:textId="77777777" w:rsidR="00753C39" w:rsidRDefault="00EA4CB2">
            <w:pPr>
              <w:pStyle w:val="TableParagraph"/>
              <w:spacing w:before="48"/>
              <w:ind w:left="633" w:right="1078" w:hanging="576"/>
              <w:rPr>
                <w:sz w:val="20"/>
              </w:rPr>
            </w:pPr>
            <w:r>
              <w:rPr>
                <w:sz w:val="20"/>
              </w:rPr>
              <w:t xml:space="preserve">J. </w:t>
            </w:r>
            <w:proofErr w:type="spellStart"/>
            <w:r>
              <w:rPr>
                <w:sz w:val="20"/>
              </w:rPr>
              <w:t>Pacyga</w:t>
            </w:r>
            <w:proofErr w:type="spellEnd"/>
            <w:r>
              <w:rPr>
                <w:sz w:val="20"/>
              </w:rPr>
              <w:t xml:space="preserve">, M. </w:t>
            </w:r>
            <w:proofErr w:type="spellStart"/>
            <w:r>
              <w:rPr>
                <w:sz w:val="20"/>
              </w:rPr>
              <w:t>Pacyga</w:t>
            </w:r>
            <w:proofErr w:type="spellEnd"/>
            <w:r>
              <w:rPr>
                <w:sz w:val="20"/>
              </w:rPr>
              <w:t xml:space="preserve"> P. Turek Podatek od nieruchomości w praktyce 2016</w:t>
            </w:r>
          </w:p>
        </w:tc>
        <w:tc>
          <w:tcPr>
            <w:tcW w:w="5294" w:type="dxa"/>
            <w:gridSpan w:val="2"/>
          </w:tcPr>
          <w:p w14:paraId="53996A41" w14:textId="77777777" w:rsidR="00753C39" w:rsidRDefault="00753C39">
            <w:pPr>
              <w:pStyle w:val="TableParagraph"/>
              <w:rPr>
                <w:sz w:val="20"/>
              </w:rPr>
            </w:pPr>
          </w:p>
        </w:tc>
      </w:tr>
    </w:tbl>
    <w:p w14:paraId="4A61DE14"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1E3A9608" w14:textId="77777777">
        <w:trPr>
          <w:trHeight w:val="482"/>
        </w:trPr>
        <w:tc>
          <w:tcPr>
            <w:tcW w:w="9799" w:type="dxa"/>
            <w:gridSpan w:val="2"/>
            <w:shd w:val="clear" w:color="auto" w:fill="B3B3B3"/>
          </w:tcPr>
          <w:p w14:paraId="279181E1" w14:textId="77777777" w:rsidR="00753C39" w:rsidRDefault="00EA4CB2">
            <w:pPr>
              <w:pStyle w:val="TableParagraph"/>
              <w:spacing w:line="226" w:lineRule="exact"/>
              <w:ind w:left="108"/>
              <w:rPr>
                <w:b/>
                <w:sz w:val="20"/>
              </w:rPr>
            </w:pPr>
            <w:r>
              <w:rPr>
                <w:b/>
                <w:sz w:val="20"/>
              </w:rPr>
              <w:t>8. Kalkulacja ECTS – proponowana:</w:t>
            </w:r>
          </w:p>
          <w:p w14:paraId="14305BB3" w14:textId="77777777" w:rsidR="00753C39" w:rsidRDefault="00EA4CB2">
            <w:pPr>
              <w:pStyle w:val="TableParagraph"/>
              <w:spacing w:line="236" w:lineRule="exact"/>
              <w:ind w:left="108"/>
            </w:pPr>
            <w:r>
              <w:t>1 pkt ECTS = 25-30 godzin</w:t>
            </w:r>
          </w:p>
        </w:tc>
      </w:tr>
      <w:tr w:rsidR="00753C39" w14:paraId="38DCEDC7" w14:textId="77777777">
        <w:trPr>
          <w:trHeight w:val="690"/>
        </w:trPr>
        <w:tc>
          <w:tcPr>
            <w:tcW w:w="6191" w:type="dxa"/>
            <w:shd w:val="clear" w:color="auto" w:fill="E6E6E6"/>
          </w:tcPr>
          <w:p w14:paraId="489A66A1" w14:textId="77777777" w:rsidR="00753C39" w:rsidRDefault="00753C39">
            <w:pPr>
              <w:pStyle w:val="TableParagraph"/>
              <w:spacing w:before="9"/>
              <w:rPr>
                <w:b/>
                <w:sz w:val="19"/>
              </w:rPr>
            </w:pPr>
          </w:p>
          <w:p w14:paraId="66601164"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0E88208B" w14:textId="77777777" w:rsidR="00753C39" w:rsidRDefault="00753C39">
            <w:pPr>
              <w:pStyle w:val="TableParagraph"/>
              <w:spacing w:before="9"/>
              <w:rPr>
                <w:b/>
                <w:sz w:val="19"/>
              </w:rPr>
            </w:pPr>
          </w:p>
          <w:p w14:paraId="1755279A" w14:textId="77777777" w:rsidR="00753C39" w:rsidRDefault="00EA4CB2">
            <w:pPr>
              <w:pStyle w:val="TableParagraph"/>
              <w:ind w:left="856" w:right="845"/>
              <w:jc w:val="center"/>
              <w:rPr>
                <w:b/>
                <w:sz w:val="20"/>
              </w:rPr>
            </w:pPr>
            <w:r>
              <w:rPr>
                <w:b/>
                <w:sz w:val="20"/>
              </w:rPr>
              <w:t>Godziny na realizację</w:t>
            </w:r>
          </w:p>
        </w:tc>
      </w:tr>
      <w:tr w:rsidR="00753C39" w14:paraId="7ACB83FD" w14:textId="77777777">
        <w:trPr>
          <w:trHeight w:val="460"/>
        </w:trPr>
        <w:tc>
          <w:tcPr>
            <w:tcW w:w="6191" w:type="dxa"/>
          </w:tcPr>
          <w:p w14:paraId="0E9AB2EE" w14:textId="77777777" w:rsidR="00753C39" w:rsidRDefault="00EA4CB2">
            <w:pPr>
              <w:pStyle w:val="TableParagraph"/>
              <w:spacing w:line="223" w:lineRule="exact"/>
              <w:ind w:left="108"/>
              <w:rPr>
                <w:sz w:val="20"/>
              </w:rPr>
            </w:pPr>
            <w:r>
              <w:rPr>
                <w:sz w:val="20"/>
              </w:rPr>
              <w:t>Godziny zajęć prowadzonych z bezpośrednim udziałem nauczycieli</w:t>
            </w:r>
          </w:p>
          <w:p w14:paraId="5FCEFA73"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226AEB24" w14:textId="77777777" w:rsidR="00753C39" w:rsidRDefault="00EA4CB2">
            <w:pPr>
              <w:pStyle w:val="TableParagraph"/>
              <w:spacing w:before="97"/>
              <w:ind w:left="856" w:right="845"/>
              <w:jc w:val="center"/>
            </w:pPr>
            <w:r>
              <w:t>30</w:t>
            </w:r>
          </w:p>
        </w:tc>
      </w:tr>
      <w:tr w:rsidR="00753C39" w14:paraId="28A297B3" w14:textId="77777777">
        <w:trPr>
          <w:trHeight w:val="688"/>
        </w:trPr>
        <w:tc>
          <w:tcPr>
            <w:tcW w:w="6191" w:type="dxa"/>
          </w:tcPr>
          <w:p w14:paraId="6C937ECA"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7173EB37" w14:textId="77777777" w:rsidR="00753C39" w:rsidRDefault="00EA4CB2">
            <w:pPr>
              <w:pStyle w:val="TableParagraph"/>
              <w:spacing w:line="215" w:lineRule="exact"/>
              <w:ind w:left="108"/>
              <w:rPr>
                <w:sz w:val="20"/>
              </w:rPr>
            </w:pPr>
            <w:r>
              <w:rPr>
                <w:sz w:val="20"/>
              </w:rPr>
              <w:t>prowadzących zajęcia</w:t>
            </w:r>
          </w:p>
        </w:tc>
        <w:tc>
          <w:tcPr>
            <w:tcW w:w="3608" w:type="dxa"/>
          </w:tcPr>
          <w:p w14:paraId="0713831D" w14:textId="77777777" w:rsidR="00753C39" w:rsidRDefault="00753C39">
            <w:pPr>
              <w:pStyle w:val="TableParagraph"/>
              <w:spacing w:before="5"/>
              <w:rPr>
                <w:b/>
                <w:sz w:val="19"/>
              </w:rPr>
            </w:pPr>
          </w:p>
          <w:p w14:paraId="129992D4" w14:textId="77777777" w:rsidR="00753C39" w:rsidRDefault="00EA4CB2">
            <w:pPr>
              <w:pStyle w:val="TableParagraph"/>
              <w:ind w:left="10"/>
              <w:jc w:val="center"/>
              <w:rPr>
                <w:i/>
                <w:sz w:val="20"/>
              </w:rPr>
            </w:pPr>
            <w:r>
              <w:rPr>
                <w:i/>
                <w:w w:val="99"/>
                <w:sz w:val="20"/>
              </w:rPr>
              <w:t>6</w:t>
            </w:r>
          </w:p>
        </w:tc>
      </w:tr>
      <w:tr w:rsidR="00753C39" w14:paraId="3282E172" w14:textId="77777777">
        <w:trPr>
          <w:trHeight w:val="402"/>
        </w:trPr>
        <w:tc>
          <w:tcPr>
            <w:tcW w:w="6191" w:type="dxa"/>
          </w:tcPr>
          <w:p w14:paraId="00A268DA" w14:textId="77777777" w:rsidR="00753C39" w:rsidRDefault="00EA4CB2">
            <w:pPr>
              <w:pStyle w:val="TableParagraph"/>
              <w:spacing w:before="79"/>
              <w:ind w:left="108"/>
              <w:rPr>
                <w:sz w:val="20"/>
              </w:rPr>
            </w:pPr>
            <w:r>
              <w:rPr>
                <w:sz w:val="20"/>
              </w:rPr>
              <w:t>e-learning</w:t>
            </w:r>
          </w:p>
        </w:tc>
        <w:tc>
          <w:tcPr>
            <w:tcW w:w="3608" w:type="dxa"/>
          </w:tcPr>
          <w:p w14:paraId="719D16DC" w14:textId="77777777" w:rsidR="00753C39" w:rsidRDefault="00753C39">
            <w:pPr>
              <w:pStyle w:val="TableParagraph"/>
              <w:rPr>
                <w:sz w:val="20"/>
              </w:rPr>
            </w:pPr>
          </w:p>
        </w:tc>
      </w:tr>
      <w:tr w:rsidR="00753C39" w14:paraId="35C0AF51" w14:textId="77777777">
        <w:trPr>
          <w:trHeight w:val="400"/>
        </w:trPr>
        <w:tc>
          <w:tcPr>
            <w:tcW w:w="6191" w:type="dxa"/>
          </w:tcPr>
          <w:p w14:paraId="620FAA9A" w14:textId="77777777" w:rsidR="00753C39" w:rsidRDefault="00EA4CB2">
            <w:pPr>
              <w:pStyle w:val="TableParagraph"/>
              <w:spacing w:before="77"/>
              <w:ind w:left="108"/>
              <w:rPr>
                <w:sz w:val="20"/>
              </w:rPr>
            </w:pPr>
            <w:r>
              <w:rPr>
                <w:sz w:val="20"/>
              </w:rPr>
              <w:t>Liczba pkt. ECTS uzyskiwana w ramach e-learningu</w:t>
            </w:r>
          </w:p>
        </w:tc>
        <w:tc>
          <w:tcPr>
            <w:tcW w:w="3608" w:type="dxa"/>
          </w:tcPr>
          <w:p w14:paraId="0E10CE22" w14:textId="77777777" w:rsidR="00753C39" w:rsidRDefault="00753C39">
            <w:pPr>
              <w:pStyle w:val="TableParagraph"/>
              <w:rPr>
                <w:sz w:val="20"/>
              </w:rPr>
            </w:pPr>
          </w:p>
        </w:tc>
      </w:tr>
      <w:tr w:rsidR="00753C39" w14:paraId="04C2693E" w14:textId="77777777">
        <w:trPr>
          <w:trHeight w:val="400"/>
        </w:trPr>
        <w:tc>
          <w:tcPr>
            <w:tcW w:w="6191" w:type="dxa"/>
          </w:tcPr>
          <w:p w14:paraId="3C127C69" w14:textId="77777777" w:rsidR="00753C39" w:rsidRDefault="00EA4CB2">
            <w:pPr>
              <w:pStyle w:val="TableParagraph"/>
              <w:spacing w:before="79"/>
              <w:ind w:left="108"/>
              <w:rPr>
                <w:sz w:val="20"/>
              </w:rPr>
            </w:pPr>
            <w:r>
              <w:rPr>
                <w:sz w:val="20"/>
              </w:rPr>
              <w:t>Praca własna studenta (liczba godzin)</w:t>
            </w:r>
          </w:p>
        </w:tc>
        <w:tc>
          <w:tcPr>
            <w:tcW w:w="3608" w:type="dxa"/>
          </w:tcPr>
          <w:p w14:paraId="2C3B94A6" w14:textId="77777777" w:rsidR="00753C39" w:rsidRDefault="00EA4CB2">
            <w:pPr>
              <w:pStyle w:val="TableParagraph"/>
              <w:spacing w:before="79"/>
              <w:ind w:left="10"/>
              <w:jc w:val="center"/>
              <w:rPr>
                <w:i/>
                <w:sz w:val="20"/>
              </w:rPr>
            </w:pPr>
            <w:r>
              <w:rPr>
                <w:i/>
                <w:w w:val="99"/>
                <w:sz w:val="20"/>
              </w:rPr>
              <w:t>8</w:t>
            </w:r>
          </w:p>
        </w:tc>
      </w:tr>
      <w:tr w:rsidR="00753C39" w14:paraId="7CDA31BF" w14:textId="77777777">
        <w:trPr>
          <w:trHeight w:val="400"/>
        </w:trPr>
        <w:tc>
          <w:tcPr>
            <w:tcW w:w="6191" w:type="dxa"/>
          </w:tcPr>
          <w:p w14:paraId="314C2732" w14:textId="77777777" w:rsidR="00753C39" w:rsidRDefault="00EA4CB2">
            <w:pPr>
              <w:pStyle w:val="TableParagraph"/>
              <w:spacing w:before="79"/>
              <w:ind w:left="108"/>
              <w:rPr>
                <w:sz w:val="20"/>
              </w:rPr>
            </w:pPr>
            <w:r>
              <w:rPr>
                <w:sz w:val="20"/>
              </w:rPr>
              <w:t>Studia literaturowe (liczba godzin)</w:t>
            </w:r>
          </w:p>
        </w:tc>
        <w:tc>
          <w:tcPr>
            <w:tcW w:w="3608" w:type="dxa"/>
          </w:tcPr>
          <w:p w14:paraId="5188816E" w14:textId="77777777" w:rsidR="00753C39" w:rsidRDefault="00EA4CB2">
            <w:pPr>
              <w:pStyle w:val="TableParagraph"/>
              <w:spacing w:before="68"/>
              <w:ind w:left="11"/>
              <w:jc w:val="center"/>
            </w:pPr>
            <w:r>
              <w:t>7</w:t>
            </w:r>
          </w:p>
        </w:tc>
      </w:tr>
      <w:tr w:rsidR="00753C39" w14:paraId="0AEAFEC5" w14:textId="77777777">
        <w:trPr>
          <w:trHeight w:val="402"/>
        </w:trPr>
        <w:tc>
          <w:tcPr>
            <w:tcW w:w="6191" w:type="dxa"/>
          </w:tcPr>
          <w:p w14:paraId="59B375F4"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54C0FE5C" w14:textId="77777777" w:rsidR="00753C39" w:rsidRDefault="00753C39">
            <w:pPr>
              <w:pStyle w:val="TableParagraph"/>
              <w:rPr>
                <w:sz w:val="20"/>
              </w:rPr>
            </w:pPr>
          </w:p>
        </w:tc>
      </w:tr>
      <w:tr w:rsidR="00753C39" w14:paraId="2BC70C1B" w14:textId="77777777">
        <w:trPr>
          <w:trHeight w:val="270"/>
        </w:trPr>
        <w:tc>
          <w:tcPr>
            <w:tcW w:w="6191" w:type="dxa"/>
          </w:tcPr>
          <w:p w14:paraId="743C7BE4" w14:textId="77777777" w:rsidR="00753C39" w:rsidRDefault="00EA4CB2">
            <w:pPr>
              <w:pStyle w:val="TableParagraph"/>
              <w:spacing w:before="12"/>
              <w:ind w:left="108"/>
              <w:rPr>
                <w:sz w:val="20"/>
              </w:rPr>
            </w:pPr>
            <w:r>
              <w:rPr>
                <w:sz w:val="20"/>
              </w:rPr>
              <w:t>SUMA GODZIN</w:t>
            </w:r>
          </w:p>
        </w:tc>
        <w:tc>
          <w:tcPr>
            <w:tcW w:w="3608" w:type="dxa"/>
          </w:tcPr>
          <w:p w14:paraId="4F69E019" w14:textId="77777777" w:rsidR="00753C39" w:rsidRDefault="00EA4CB2">
            <w:pPr>
              <w:pStyle w:val="TableParagraph"/>
              <w:spacing w:before="3" w:line="248" w:lineRule="exact"/>
              <w:ind w:left="856" w:right="845"/>
              <w:jc w:val="center"/>
            </w:pPr>
            <w:r>
              <w:t>50</w:t>
            </w:r>
          </w:p>
        </w:tc>
      </w:tr>
      <w:tr w:rsidR="00753C39" w14:paraId="2A5CAC1F" w14:textId="77777777">
        <w:trPr>
          <w:trHeight w:val="275"/>
        </w:trPr>
        <w:tc>
          <w:tcPr>
            <w:tcW w:w="6191" w:type="dxa"/>
          </w:tcPr>
          <w:p w14:paraId="0E28264D"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8" w:type="dxa"/>
          </w:tcPr>
          <w:p w14:paraId="35521E2E" w14:textId="77777777" w:rsidR="00753C39" w:rsidRDefault="00EA4CB2">
            <w:pPr>
              <w:pStyle w:val="TableParagraph"/>
              <w:spacing w:before="3" w:line="252" w:lineRule="exact"/>
              <w:ind w:left="11"/>
              <w:jc w:val="center"/>
            </w:pPr>
            <w:r>
              <w:t>6</w:t>
            </w:r>
          </w:p>
        </w:tc>
      </w:tr>
    </w:tbl>
    <w:p w14:paraId="4043D9D5" w14:textId="77777777" w:rsidR="00753C39" w:rsidRDefault="00753C39">
      <w:pPr>
        <w:pStyle w:val="Tekstpodstawowy"/>
        <w:rPr>
          <w:b/>
        </w:rPr>
      </w:pPr>
    </w:p>
    <w:p w14:paraId="06089F8B" w14:textId="77777777" w:rsidR="00753C39" w:rsidRDefault="00753C39">
      <w:pPr>
        <w:pStyle w:val="Tekstpodstawowy"/>
        <w:spacing w:before="9" w:after="1"/>
        <w:rPr>
          <w:b/>
          <w:sz w:val="19"/>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5"/>
        <w:gridCol w:w="3048"/>
        <w:gridCol w:w="1949"/>
        <w:gridCol w:w="857"/>
        <w:gridCol w:w="1018"/>
        <w:gridCol w:w="1361"/>
      </w:tblGrid>
      <w:tr w:rsidR="00753C39" w14:paraId="29C05915" w14:textId="77777777">
        <w:trPr>
          <w:trHeight w:val="390"/>
        </w:trPr>
        <w:tc>
          <w:tcPr>
            <w:tcW w:w="9918" w:type="dxa"/>
            <w:gridSpan w:val="6"/>
            <w:shd w:val="clear" w:color="auto" w:fill="C0C0C0"/>
          </w:tcPr>
          <w:p w14:paraId="13DD3ED6" w14:textId="77777777" w:rsidR="00753C39" w:rsidRDefault="00EA4CB2">
            <w:pPr>
              <w:pStyle w:val="TableParagraph"/>
              <w:spacing w:before="54"/>
              <w:ind w:left="2525"/>
              <w:rPr>
                <w:b/>
                <w:sz w:val="24"/>
              </w:rPr>
            </w:pPr>
            <w:bookmarkStart w:id="36" w:name="_bookmark36"/>
            <w:bookmarkEnd w:id="36"/>
            <w:r>
              <w:rPr>
                <w:b/>
                <w:sz w:val="24"/>
              </w:rPr>
              <w:t>37. ADMINISTROWANIE FUNDUSZAMI UE</w:t>
            </w:r>
          </w:p>
        </w:tc>
      </w:tr>
      <w:tr w:rsidR="00753C39" w14:paraId="63006934" w14:textId="77777777">
        <w:trPr>
          <w:trHeight w:val="379"/>
        </w:trPr>
        <w:tc>
          <w:tcPr>
            <w:tcW w:w="4733" w:type="dxa"/>
            <w:gridSpan w:val="2"/>
            <w:shd w:val="clear" w:color="auto" w:fill="DFDFDF"/>
          </w:tcPr>
          <w:p w14:paraId="53263D17" w14:textId="77777777" w:rsidR="00753C39" w:rsidRDefault="00EA4CB2">
            <w:pPr>
              <w:pStyle w:val="TableParagraph"/>
              <w:spacing w:before="58"/>
              <w:ind w:left="57"/>
              <w:rPr>
                <w:b/>
                <w:sz w:val="20"/>
              </w:rPr>
            </w:pPr>
            <w:r>
              <w:rPr>
                <w:b/>
                <w:sz w:val="20"/>
              </w:rPr>
              <w:t>1. Kod przedmiotu: A-III-5/6-34</w:t>
            </w:r>
          </w:p>
        </w:tc>
        <w:tc>
          <w:tcPr>
            <w:tcW w:w="5185" w:type="dxa"/>
            <w:gridSpan w:val="4"/>
            <w:shd w:val="clear" w:color="auto" w:fill="DFDFDF"/>
          </w:tcPr>
          <w:p w14:paraId="7D02799D" w14:textId="77777777" w:rsidR="00753C39" w:rsidRDefault="00EA4CB2">
            <w:pPr>
              <w:pStyle w:val="TableParagraph"/>
              <w:spacing w:before="58"/>
              <w:ind w:left="60"/>
              <w:rPr>
                <w:b/>
                <w:sz w:val="20"/>
              </w:rPr>
            </w:pPr>
            <w:r>
              <w:rPr>
                <w:b/>
                <w:sz w:val="20"/>
              </w:rPr>
              <w:t>2. Liczba punktów ECTS: 5</w:t>
            </w:r>
          </w:p>
        </w:tc>
      </w:tr>
      <w:tr w:rsidR="00753C39" w14:paraId="045B3F0C" w14:textId="77777777">
        <w:trPr>
          <w:trHeight w:val="642"/>
        </w:trPr>
        <w:tc>
          <w:tcPr>
            <w:tcW w:w="1685" w:type="dxa"/>
            <w:shd w:val="clear" w:color="auto" w:fill="DFDFDF"/>
          </w:tcPr>
          <w:p w14:paraId="21D0E2C2" w14:textId="77777777" w:rsidR="00753C39" w:rsidRDefault="00EA4CB2">
            <w:pPr>
              <w:pStyle w:val="TableParagraph"/>
              <w:spacing w:before="58"/>
              <w:ind w:left="57"/>
              <w:rPr>
                <w:b/>
                <w:sz w:val="20"/>
              </w:rPr>
            </w:pPr>
            <w:r>
              <w:rPr>
                <w:b/>
                <w:sz w:val="20"/>
              </w:rPr>
              <w:t>3. Kierunek:</w:t>
            </w:r>
          </w:p>
        </w:tc>
        <w:tc>
          <w:tcPr>
            <w:tcW w:w="3048" w:type="dxa"/>
          </w:tcPr>
          <w:p w14:paraId="6597F169" w14:textId="77777777" w:rsidR="00753C39" w:rsidRDefault="00EA4CB2">
            <w:pPr>
              <w:pStyle w:val="TableParagraph"/>
              <w:spacing w:before="55"/>
              <w:ind w:left="57"/>
              <w:rPr>
                <w:b/>
                <w:sz w:val="20"/>
              </w:rPr>
            </w:pPr>
            <w:r>
              <w:rPr>
                <w:b/>
                <w:sz w:val="20"/>
              </w:rPr>
              <w:t>Administracja</w:t>
            </w:r>
          </w:p>
        </w:tc>
        <w:tc>
          <w:tcPr>
            <w:tcW w:w="1949" w:type="dxa"/>
            <w:shd w:val="clear" w:color="auto" w:fill="DFDFDF"/>
          </w:tcPr>
          <w:p w14:paraId="1115272F" w14:textId="77777777" w:rsidR="00753C39" w:rsidRDefault="00EA4CB2">
            <w:pPr>
              <w:pStyle w:val="TableParagraph"/>
              <w:spacing w:before="58"/>
              <w:ind w:left="60"/>
              <w:rPr>
                <w:b/>
                <w:sz w:val="20"/>
              </w:rPr>
            </w:pPr>
            <w:r>
              <w:rPr>
                <w:b/>
                <w:sz w:val="20"/>
              </w:rPr>
              <w:t>7. Liczba godzin:</w:t>
            </w:r>
          </w:p>
        </w:tc>
        <w:tc>
          <w:tcPr>
            <w:tcW w:w="857" w:type="dxa"/>
            <w:shd w:val="clear" w:color="auto" w:fill="DFDFDF"/>
          </w:tcPr>
          <w:p w14:paraId="738CE7F9" w14:textId="77777777" w:rsidR="00753C39" w:rsidRDefault="00EA4CB2">
            <w:pPr>
              <w:pStyle w:val="TableParagraph"/>
              <w:spacing w:before="58"/>
              <w:ind w:left="58"/>
              <w:rPr>
                <w:b/>
                <w:sz w:val="20"/>
              </w:rPr>
            </w:pPr>
            <w:r>
              <w:rPr>
                <w:b/>
                <w:sz w:val="20"/>
              </w:rPr>
              <w:t>ogółem</w:t>
            </w:r>
          </w:p>
        </w:tc>
        <w:tc>
          <w:tcPr>
            <w:tcW w:w="1018" w:type="dxa"/>
            <w:shd w:val="clear" w:color="auto" w:fill="DFDFDF"/>
          </w:tcPr>
          <w:p w14:paraId="7FAC3A9B" w14:textId="77777777" w:rsidR="00753C39" w:rsidRDefault="00EA4CB2">
            <w:pPr>
              <w:pStyle w:val="TableParagraph"/>
              <w:spacing w:before="58"/>
              <w:ind w:left="58"/>
              <w:rPr>
                <w:b/>
                <w:sz w:val="20"/>
              </w:rPr>
            </w:pPr>
            <w:r>
              <w:rPr>
                <w:b/>
                <w:sz w:val="20"/>
              </w:rPr>
              <w:t>wykłady</w:t>
            </w:r>
          </w:p>
        </w:tc>
        <w:tc>
          <w:tcPr>
            <w:tcW w:w="1361" w:type="dxa"/>
            <w:shd w:val="clear" w:color="auto" w:fill="DFDFDF"/>
          </w:tcPr>
          <w:p w14:paraId="0D5155F5" w14:textId="77777777" w:rsidR="00753C39" w:rsidRDefault="00EA4CB2">
            <w:pPr>
              <w:pStyle w:val="TableParagraph"/>
              <w:spacing w:before="58" w:line="276" w:lineRule="auto"/>
              <w:ind w:left="58"/>
              <w:rPr>
                <w:b/>
                <w:sz w:val="20"/>
              </w:rPr>
            </w:pPr>
            <w:r>
              <w:rPr>
                <w:b/>
                <w:w w:val="95"/>
                <w:sz w:val="20"/>
              </w:rPr>
              <w:t xml:space="preserve">ćwiczenia/inne </w:t>
            </w:r>
            <w:r>
              <w:rPr>
                <w:b/>
                <w:sz w:val="20"/>
              </w:rPr>
              <w:t>akt.</w:t>
            </w:r>
          </w:p>
        </w:tc>
      </w:tr>
      <w:tr w:rsidR="00753C39" w14:paraId="260E3243" w14:textId="77777777">
        <w:trPr>
          <w:trHeight w:val="642"/>
        </w:trPr>
        <w:tc>
          <w:tcPr>
            <w:tcW w:w="1685" w:type="dxa"/>
            <w:shd w:val="clear" w:color="auto" w:fill="DFDFDF"/>
          </w:tcPr>
          <w:p w14:paraId="3B8E54D3" w14:textId="77777777" w:rsidR="00753C39" w:rsidRDefault="00EA4CB2">
            <w:pPr>
              <w:pStyle w:val="TableParagraph"/>
              <w:spacing w:before="58"/>
              <w:ind w:left="57"/>
              <w:rPr>
                <w:b/>
                <w:sz w:val="20"/>
              </w:rPr>
            </w:pPr>
            <w:r>
              <w:rPr>
                <w:b/>
                <w:sz w:val="20"/>
              </w:rPr>
              <w:t>4. Grupa zajęć:</w:t>
            </w:r>
          </w:p>
        </w:tc>
        <w:tc>
          <w:tcPr>
            <w:tcW w:w="3048" w:type="dxa"/>
          </w:tcPr>
          <w:p w14:paraId="5E58F599" w14:textId="77777777" w:rsidR="00753C39" w:rsidRDefault="00EA4CB2">
            <w:pPr>
              <w:pStyle w:val="TableParagraph"/>
              <w:spacing w:before="55"/>
              <w:ind w:left="57"/>
              <w:rPr>
                <w:b/>
                <w:sz w:val="20"/>
              </w:rPr>
            </w:pPr>
            <w:r>
              <w:rPr>
                <w:b/>
                <w:sz w:val="20"/>
              </w:rPr>
              <w:t>Zajęcia do wyboru</w:t>
            </w:r>
          </w:p>
        </w:tc>
        <w:tc>
          <w:tcPr>
            <w:tcW w:w="1949" w:type="dxa"/>
            <w:shd w:val="clear" w:color="auto" w:fill="DFDFDF"/>
          </w:tcPr>
          <w:p w14:paraId="15D2CB59" w14:textId="77777777" w:rsidR="00753C39" w:rsidRDefault="00EA4CB2">
            <w:pPr>
              <w:pStyle w:val="TableParagraph"/>
              <w:spacing w:before="58" w:line="276" w:lineRule="auto"/>
              <w:ind w:left="60" w:right="792"/>
              <w:rPr>
                <w:b/>
                <w:sz w:val="20"/>
              </w:rPr>
            </w:pPr>
            <w:r>
              <w:rPr>
                <w:b/>
                <w:sz w:val="20"/>
              </w:rPr>
              <w:t>8. Studia stacjonarne:</w:t>
            </w:r>
          </w:p>
        </w:tc>
        <w:tc>
          <w:tcPr>
            <w:tcW w:w="857" w:type="dxa"/>
          </w:tcPr>
          <w:p w14:paraId="52CFC3DD" w14:textId="77777777" w:rsidR="00753C39" w:rsidRDefault="00753C39">
            <w:pPr>
              <w:pStyle w:val="TableParagraph"/>
              <w:rPr>
                <w:sz w:val="20"/>
              </w:rPr>
            </w:pPr>
          </w:p>
        </w:tc>
        <w:tc>
          <w:tcPr>
            <w:tcW w:w="1018" w:type="dxa"/>
          </w:tcPr>
          <w:p w14:paraId="0799C769" w14:textId="77777777" w:rsidR="00753C39" w:rsidRDefault="00753C39">
            <w:pPr>
              <w:pStyle w:val="TableParagraph"/>
              <w:rPr>
                <w:sz w:val="20"/>
              </w:rPr>
            </w:pPr>
          </w:p>
        </w:tc>
        <w:tc>
          <w:tcPr>
            <w:tcW w:w="1361" w:type="dxa"/>
          </w:tcPr>
          <w:p w14:paraId="3183BD9E" w14:textId="77777777" w:rsidR="00753C39" w:rsidRDefault="00753C39">
            <w:pPr>
              <w:pStyle w:val="TableParagraph"/>
              <w:rPr>
                <w:sz w:val="20"/>
              </w:rPr>
            </w:pPr>
          </w:p>
        </w:tc>
      </w:tr>
      <w:tr w:rsidR="00753C39" w14:paraId="4761006E" w14:textId="77777777">
        <w:trPr>
          <w:trHeight w:val="642"/>
        </w:trPr>
        <w:tc>
          <w:tcPr>
            <w:tcW w:w="1685" w:type="dxa"/>
            <w:shd w:val="clear" w:color="auto" w:fill="DFDFDF"/>
          </w:tcPr>
          <w:p w14:paraId="09AB0258" w14:textId="77777777" w:rsidR="00753C39" w:rsidRDefault="00EA4CB2">
            <w:pPr>
              <w:pStyle w:val="TableParagraph"/>
              <w:spacing w:before="58"/>
              <w:ind w:left="57"/>
              <w:rPr>
                <w:b/>
                <w:sz w:val="20"/>
              </w:rPr>
            </w:pPr>
            <w:r>
              <w:rPr>
                <w:b/>
                <w:sz w:val="20"/>
              </w:rPr>
              <w:t>5. Rok studiów</w:t>
            </w:r>
          </w:p>
        </w:tc>
        <w:tc>
          <w:tcPr>
            <w:tcW w:w="3048" w:type="dxa"/>
          </w:tcPr>
          <w:p w14:paraId="0085A0D2" w14:textId="77777777" w:rsidR="00753C39" w:rsidRDefault="00EA4CB2">
            <w:pPr>
              <w:pStyle w:val="TableParagraph"/>
              <w:spacing w:before="55"/>
              <w:ind w:left="57"/>
              <w:rPr>
                <w:b/>
                <w:sz w:val="20"/>
              </w:rPr>
            </w:pPr>
            <w:r>
              <w:rPr>
                <w:b/>
                <w:sz w:val="20"/>
              </w:rPr>
              <w:t>III</w:t>
            </w:r>
          </w:p>
        </w:tc>
        <w:tc>
          <w:tcPr>
            <w:tcW w:w="1949" w:type="dxa"/>
            <w:shd w:val="clear" w:color="auto" w:fill="DFDFDF"/>
          </w:tcPr>
          <w:p w14:paraId="21774A45" w14:textId="77777777" w:rsidR="00753C39" w:rsidRDefault="00EA4CB2">
            <w:pPr>
              <w:pStyle w:val="TableParagraph"/>
              <w:spacing w:before="58" w:line="276" w:lineRule="auto"/>
              <w:ind w:left="60"/>
              <w:rPr>
                <w:b/>
                <w:sz w:val="20"/>
              </w:rPr>
            </w:pPr>
            <w:r>
              <w:rPr>
                <w:b/>
                <w:sz w:val="20"/>
              </w:rPr>
              <w:t xml:space="preserve">9. Studia </w:t>
            </w:r>
            <w:r>
              <w:rPr>
                <w:b/>
                <w:w w:val="95"/>
                <w:sz w:val="20"/>
              </w:rPr>
              <w:t>niestacjonarne:</w:t>
            </w:r>
          </w:p>
        </w:tc>
        <w:tc>
          <w:tcPr>
            <w:tcW w:w="857" w:type="dxa"/>
          </w:tcPr>
          <w:p w14:paraId="7868F276" w14:textId="77777777" w:rsidR="00753C39" w:rsidRDefault="00EA4CB2">
            <w:pPr>
              <w:pStyle w:val="TableParagraph"/>
              <w:spacing w:before="55"/>
              <w:ind w:left="58"/>
              <w:rPr>
                <w:b/>
                <w:sz w:val="20"/>
              </w:rPr>
            </w:pPr>
            <w:r>
              <w:rPr>
                <w:b/>
                <w:sz w:val="20"/>
              </w:rPr>
              <w:t>45</w:t>
            </w:r>
          </w:p>
        </w:tc>
        <w:tc>
          <w:tcPr>
            <w:tcW w:w="1018" w:type="dxa"/>
          </w:tcPr>
          <w:p w14:paraId="6D2A8373" w14:textId="77777777" w:rsidR="00753C39" w:rsidRDefault="00753C39">
            <w:pPr>
              <w:pStyle w:val="TableParagraph"/>
              <w:rPr>
                <w:sz w:val="20"/>
              </w:rPr>
            </w:pPr>
          </w:p>
        </w:tc>
        <w:tc>
          <w:tcPr>
            <w:tcW w:w="1361" w:type="dxa"/>
          </w:tcPr>
          <w:p w14:paraId="1301CEA3" w14:textId="77777777" w:rsidR="00753C39" w:rsidRDefault="00753C39">
            <w:pPr>
              <w:pStyle w:val="TableParagraph"/>
              <w:rPr>
                <w:sz w:val="20"/>
              </w:rPr>
            </w:pPr>
          </w:p>
        </w:tc>
      </w:tr>
    </w:tbl>
    <w:p w14:paraId="6F5A6528"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5"/>
        <w:gridCol w:w="3048"/>
        <w:gridCol w:w="1949"/>
        <w:gridCol w:w="857"/>
        <w:gridCol w:w="1018"/>
        <w:gridCol w:w="1361"/>
      </w:tblGrid>
      <w:tr w:rsidR="00753C39" w14:paraId="14CC3DB5" w14:textId="77777777">
        <w:trPr>
          <w:trHeight w:val="642"/>
        </w:trPr>
        <w:tc>
          <w:tcPr>
            <w:tcW w:w="1685" w:type="dxa"/>
            <w:shd w:val="clear" w:color="auto" w:fill="DFDFDF"/>
          </w:tcPr>
          <w:p w14:paraId="79E7B0A1" w14:textId="77777777" w:rsidR="00753C39" w:rsidRDefault="00EA4CB2">
            <w:pPr>
              <w:pStyle w:val="TableParagraph"/>
              <w:spacing w:before="58"/>
              <w:ind w:left="57"/>
              <w:rPr>
                <w:b/>
                <w:sz w:val="20"/>
              </w:rPr>
            </w:pPr>
            <w:r>
              <w:rPr>
                <w:b/>
                <w:sz w:val="20"/>
              </w:rPr>
              <w:lastRenderedPageBreak/>
              <w:t>6. Semestr:</w:t>
            </w:r>
          </w:p>
        </w:tc>
        <w:tc>
          <w:tcPr>
            <w:tcW w:w="3048" w:type="dxa"/>
          </w:tcPr>
          <w:p w14:paraId="48700F7E" w14:textId="77777777" w:rsidR="00753C39" w:rsidRDefault="00EA4CB2">
            <w:pPr>
              <w:pStyle w:val="TableParagraph"/>
              <w:spacing w:before="55"/>
              <w:ind w:left="57"/>
              <w:rPr>
                <w:b/>
                <w:sz w:val="20"/>
              </w:rPr>
            </w:pPr>
            <w:r>
              <w:rPr>
                <w:b/>
                <w:w w:val="99"/>
                <w:sz w:val="20"/>
              </w:rPr>
              <w:t>6</w:t>
            </w:r>
          </w:p>
        </w:tc>
        <w:tc>
          <w:tcPr>
            <w:tcW w:w="1949" w:type="dxa"/>
            <w:shd w:val="clear" w:color="auto" w:fill="DFDFDF"/>
          </w:tcPr>
          <w:p w14:paraId="0E0F2A1F" w14:textId="77777777" w:rsidR="00753C39" w:rsidRDefault="00EA4CB2">
            <w:pPr>
              <w:pStyle w:val="TableParagraph"/>
              <w:spacing w:before="58" w:line="276" w:lineRule="auto"/>
              <w:ind w:left="60" w:right="103"/>
              <w:rPr>
                <w:b/>
                <w:sz w:val="20"/>
              </w:rPr>
            </w:pPr>
            <w:r>
              <w:rPr>
                <w:b/>
                <w:sz w:val="20"/>
              </w:rPr>
              <w:t>10. Poziom studiów i profil:</w:t>
            </w:r>
          </w:p>
        </w:tc>
        <w:tc>
          <w:tcPr>
            <w:tcW w:w="3236" w:type="dxa"/>
            <w:gridSpan w:val="3"/>
          </w:tcPr>
          <w:p w14:paraId="76CF9677" w14:textId="77777777" w:rsidR="00753C39" w:rsidRDefault="00EA4CB2">
            <w:pPr>
              <w:pStyle w:val="TableParagraph"/>
              <w:spacing w:before="58" w:line="276" w:lineRule="auto"/>
              <w:ind w:left="58" w:right="347"/>
              <w:rPr>
                <w:b/>
                <w:sz w:val="20"/>
              </w:rPr>
            </w:pPr>
            <w:r>
              <w:rPr>
                <w:b/>
                <w:sz w:val="20"/>
              </w:rPr>
              <w:t>Studia pierwszego stopnia, profil praktyczny</w:t>
            </w:r>
          </w:p>
        </w:tc>
      </w:tr>
      <w:tr w:rsidR="00753C39" w14:paraId="1305DA44" w14:textId="77777777">
        <w:trPr>
          <w:trHeight w:val="643"/>
        </w:trPr>
        <w:tc>
          <w:tcPr>
            <w:tcW w:w="1685" w:type="dxa"/>
            <w:shd w:val="clear" w:color="auto" w:fill="DFDFDF"/>
          </w:tcPr>
          <w:p w14:paraId="7A680092" w14:textId="77777777" w:rsidR="00753C39" w:rsidRDefault="00EA4CB2">
            <w:pPr>
              <w:pStyle w:val="TableParagraph"/>
              <w:spacing w:before="58" w:line="276" w:lineRule="auto"/>
              <w:ind w:left="57" w:right="698"/>
              <w:rPr>
                <w:b/>
                <w:sz w:val="20"/>
              </w:rPr>
            </w:pPr>
            <w:r>
              <w:rPr>
                <w:b/>
                <w:sz w:val="20"/>
              </w:rPr>
              <w:t>11. Forma zaliczenia:</w:t>
            </w:r>
          </w:p>
        </w:tc>
        <w:tc>
          <w:tcPr>
            <w:tcW w:w="3048" w:type="dxa"/>
          </w:tcPr>
          <w:p w14:paraId="02EAED9C" w14:textId="77777777" w:rsidR="00753C39" w:rsidRDefault="00EA4CB2">
            <w:pPr>
              <w:pStyle w:val="TableParagraph"/>
              <w:spacing w:before="58"/>
              <w:ind w:left="57"/>
              <w:rPr>
                <w:b/>
                <w:sz w:val="20"/>
              </w:rPr>
            </w:pPr>
            <w:r>
              <w:rPr>
                <w:b/>
                <w:sz w:val="20"/>
              </w:rPr>
              <w:t>Egzamin</w:t>
            </w:r>
          </w:p>
        </w:tc>
        <w:tc>
          <w:tcPr>
            <w:tcW w:w="1949" w:type="dxa"/>
            <w:shd w:val="clear" w:color="auto" w:fill="D9D9D9"/>
          </w:tcPr>
          <w:p w14:paraId="09AA23DC" w14:textId="77777777" w:rsidR="00753C39" w:rsidRDefault="00EA4CB2">
            <w:pPr>
              <w:pStyle w:val="TableParagraph"/>
              <w:spacing w:before="58" w:line="276" w:lineRule="auto"/>
              <w:ind w:left="60" w:right="825"/>
              <w:rPr>
                <w:b/>
                <w:sz w:val="20"/>
              </w:rPr>
            </w:pPr>
            <w:r>
              <w:rPr>
                <w:b/>
                <w:sz w:val="20"/>
              </w:rPr>
              <w:t>12. Język wykładowy:</w:t>
            </w:r>
          </w:p>
        </w:tc>
        <w:tc>
          <w:tcPr>
            <w:tcW w:w="3236" w:type="dxa"/>
            <w:gridSpan w:val="3"/>
          </w:tcPr>
          <w:p w14:paraId="5F2E6C84" w14:textId="77777777" w:rsidR="00753C39" w:rsidRDefault="00EA4CB2">
            <w:pPr>
              <w:pStyle w:val="TableParagraph"/>
              <w:spacing w:before="58"/>
              <w:ind w:left="58"/>
              <w:rPr>
                <w:b/>
                <w:sz w:val="20"/>
              </w:rPr>
            </w:pPr>
            <w:r>
              <w:rPr>
                <w:b/>
                <w:sz w:val="20"/>
              </w:rPr>
              <w:t>polski</w:t>
            </w:r>
          </w:p>
        </w:tc>
      </w:tr>
      <w:tr w:rsidR="00753C39" w14:paraId="081B7D4E" w14:textId="77777777">
        <w:trPr>
          <w:trHeight w:val="940"/>
        </w:trPr>
        <w:tc>
          <w:tcPr>
            <w:tcW w:w="9918" w:type="dxa"/>
            <w:gridSpan w:val="6"/>
            <w:shd w:val="clear" w:color="auto" w:fill="C0C0C0"/>
          </w:tcPr>
          <w:p w14:paraId="6293107C" w14:textId="77777777" w:rsidR="00753C39" w:rsidRDefault="00753C39">
            <w:pPr>
              <w:pStyle w:val="TableParagraph"/>
              <w:spacing w:before="8"/>
              <w:rPr>
                <w:b/>
                <w:sz w:val="28"/>
              </w:rPr>
            </w:pPr>
          </w:p>
          <w:p w14:paraId="3EEC3E36" w14:textId="77777777" w:rsidR="00753C39" w:rsidRDefault="00EA4CB2">
            <w:pPr>
              <w:pStyle w:val="TableParagraph"/>
              <w:ind w:left="2333"/>
              <w:rPr>
                <w:b/>
                <w:sz w:val="24"/>
              </w:rPr>
            </w:pPr>
            <w:bookmarkStart w:id="37" w:name="_bookmark37"/>
            <w:bookmarkEnd w:id="37"/>
            <w:r>
              <w:rPr>
                <w:b/>
                <w:sz w:val="24"/>
              </w:rPr>
              <w:t>38. POLITYKA SPOŁECZNA I GOSPODARCZA</w:t>
            </w:r>
          </w:p>
        </w:tc>
      </w:tr>
      <w:tr w:rsidR="00753C39" w14:paraId="66B968B3" w14:textId="77777777">
        <w:trPr>
          <w:trHeight w:val="378"/>
        </w:trPr>
        <w:tc>
          <w:tcPr>
            <w:tcW w:w="4733" w:type="dxa"/>
            <w:gridSpan w:val="2"/>
            <w:shd w:val="clear" w:color="auto" w:fill="DFDFDF"/>
          </w:tcPr>
          <w:p w14:paraId="21A2CB17" w14:textId="77777777" w:rsidR="00753C39" w:rsidRDefault="00EA4CB2">
            <w:pPr>
              <w:pStyle w:val="TableParagraph"/>
              <w:spacing w:before="58"/>
              <w:ind w:left="57"/>
              <w:rPr>
                <w:b/>
                <w:sz w:val="20"/>
              </w:rPr>
            </w:pPr>
            <w:r>
              <w:rPr>
                <w:b/>
                <w:sz w:val="20"/>
              </w:rPr>
              <w:t>1. Kod przedmiotu: A-III-5/6-34</w:t>
            </w:r>
          </w:p>
        </w:tc>
        <w:tc>
          <w:tcPr>
            <w:tcW w:w="5185" w:type="dxa"/>
            <w:gridSpan w:val="4"/>
            <w:shd w:val="clear" w:color="auto" w:fill="DFDFDF"/>
          </w:tcPr>
          <w:p w14:paraId="7D55FC35" w14:textId="77777777" w:rsidR="00753C39" w:rsidRDefault="00EA4CB2">
            <w:pPr>
              <w:pStyle w:val="TableParagraph"/>
              <w:spacing w:before="58"/>
              <w:ind w:left="60"/>
              <w:rPr>
                <w:b/>
                <w:sz w:val="20"/>
              </w:rPr>
            </w:pPr>
            <w:r>
              <w:rPr>
                <w:b/>
                <w:sz w:val="20"/>
              </w:rPr>
              <w:t>2. Liczba punktów ECTS: 5</w:t>
            </w:r>
          </w:p>
        </w:tc>
      </w:tr>
      <w:tr w:rsidR="00753C39" w14:paraId="7CA3115B" w14:textId="77777777">
        <w:trPr>
          <w:trHeight w:val="642"/>
        </w:trPr>
        <w:tc>
          <w:tcPr>
            <w:tcW w:w="1685" w:type="dxa"/>
            <w:shd w:val="clear" w:color="auto" w:fill="DFDFDF"/>
          </w:tcPr>
          <w:p w14:paraId="71F28725" w14:textId="77777777" w:rsidR="00753C39" w:rsidRDefault="00EA4CB2">
            <w:pPr>
              <w:pStyle w:val="TableParagraph"/>
              <w:spacing w:before="58"/>
              <w:ind w:left="57"/>
              <w:rPr>
                <w:b/>
                <w:sz w:val="20"/>
              </w:rPr>
            </w:pPr>
            <w:r>
              <w:rPr>
                <w:b/>
                <w:sz w:val="20"/>
              </w:rPr>
              <w:t>3. Kierunek:</w:t>
            </w:r>
          </w:p>
        </w:tc>
        <w:tc>
          <w:tcPr>
            <w:tcW w:w="3048" w:type="dxa"/>
          </w:tcPr>
          <w:p w14:paraId="00379AC5" w14:textId="77777777" w:rsidR="00753C39" w:rsidRDefault="00EA4CB2">
            <w:pPr>
              <w:pStyle w:val="TableParagraph"/>
              <w:spacing w:before="55"/>
              <w:ind w:left="57"/>
              <w:rPr>
                <w:b/>
                <w:sz w:val="20"/>
              </w:rPr>
            </w:pPr>
            <w:r>
              <w:rPr>
                <w:b/>
                <w:sz w:val="20"/>
              </w:rPr>
              <w:t>Administracja</w:t>
            </w:r>
          </w:p>
        </w:tc>
        <w:tc>
          <w:tcPr>
            <w:tcW w:w="1949" w:type="dxa"/>
            <w:shd w:val="clear" w:color="auto" w:fill="DFDFDF"/>
          </w:tcPr>
          <w:p w14:paraId="703922A6" w14:textId="77777777" w:rsidR="00753C39" w:rsidRDefault="00EA4CB2">
            <w:pPr>
              <w:pStyle w:val="TableParagraph"/>
              <w:spacing w:before="58"/>
              <w:ind w:left="60"/>
              <w:rPr>
                <w:b/>
                <w:sz w:val="20"/>
              </w:rPr>
            </w:pPr>
            <w:r>
              <w:rPr>
                <w:b/>
                <w:sz w:val="20"/>
              </w:rPr>
              <w:t>7. Liczba godzin:</w:t>
            </w:r>
          </w:p>
        </w:tc>
        <w:tc>
          <w:tcPr>
            <w:tcW w:w="857" w:type="dxa"/>
            <w:shd w:val="clear" w:color="auto" w:fill="DFDFDF"/>
          </w:tcPr>
          <w:p w14:paraId="5AF32527" w14:textId="77777777" w:rsidR="00753C39" w:rsidRDefault="00EA4CB2">
            <w:pPr>
              <w:pStyle w:val="TableParagraph"/>
              <w:spacing w:before="58"/>
              <w:ind w:left="58"/>
              <w:rPr>
                <w:b/>
                <w:sz w:val="20"/>
              </w:rPr>
            </w:pPr>
            <w:r>
              <w:rPr>
                <w:b/>
                <w:sz w:val="20"/>
              </w:rPr>
              <w:t>ogółem</w:t>
            </w:r>
          </w:p>
        </w:tc>
        <w:tc>
          <w:tcPr>
            <w:tcW w:w="1018" w:type="dxa"/>
            <w:shd w:val="clear" w:color="auto" w:fill="DFDFDF"/>
          </w:tcPr>
          <w:p w14:paraId="3CE53225" w14:textId="77777777" w:rsidR="00753C39" w:rsidRDefault="00EA4CB2">
            <w:pPr>
              <w:pStyle w:val="TableParagraph"/>
              <w:spacing w:before="58"/>
              <w:ind w:left="58"/>
              <w:rPr>
                <w:b/>
                <w:sz w:val="20"/>
              </w:rPr>
            </w:pPr>
            <w:r>
              <w:rPr>
                <w:b/>
                <w:sz w:val="20"/>
              </w:rPr>
              <w:t>wykłady</w:t>
            </w:r>
          </w:p>
        </w:tc>
        <w:tc>
          <w:tcPr>
            <w:tcW w:w="1361" w:type="dxa"/>
            <w:shd w:val="clear" w:color="auto" w:fill="DFDFDF"/>
          </w:tcPr>
          <w:p w14:paraId="3FC17B46" w14:textId="77777777" w:rsidR="00753C39" w:rsidRDefault="00EA4CB2">
            <w:pPr>
              <w:pStyle w:val="TableParagraph"/>
              <w:spacing w:before="58" w:line="276" w:lineRule="auto"/>
              <w:ind w:left="58"/>
              <w:rPr>
                <w:b/>
                <w:sz w:val="20"/>
              </w:rPr>
            </w:pPr>
            <w:r>
              <w:rPr>
                <w:b/>
                <w:w w:val="95"/>
                <w:sz w:val="20"/>
              </w:rPr>
              <w:t xml:space="preserve">ćwiczenia/inne </w:t>
            </w:r>
            <w:r>
              <w:rPr>
                <w:b/>
                <w:sz w:val="20"/>
              </w:rPr>
              <w:t>akt.</w:t>
            </w:r>
          </w:p>
        </w:tc>
      </w:tr>
      <w:tr w:rsidR="00753C39" w14:paraId="75E1E463" w14:textId="77777777">
        <w:trPr>
          <w:trHeight w:val="642"/>
        </w:trPr>
        <w:tc>
          <w:tcPr>
            <w:tcW w:w="1685" w:type="dxa"/>
            <w:shd w:val="clear" w:color="auto" w:fill="DFDFDF"/>
          </w:tcPr>
          <w:p w14:paraId="16DDC39A" w14:textId="77777777" w:rsidR="00753C39" w:rsidRDefault="00EA4CB2">
            <w:pPr>
              <w:pStyle w:val="TableParagraph"/>
              <w:spacing w:before="58"/>
              <w:ind w:left="57"/>
              <w:rPr>
                <w:b/>
                <w:sz w:val="20"/>
              </w:rPr>
            </w:pPr>
            <w:r>
              <w:rPr>
                <w:b/>
                <w:sz w:val="20"/>
              </w:rPr>
              <w:t>4. Grupa zajęć:</w:t>
            </w:r>
          </w:p>
        </w:tc>
        <w:tc>
          <w:tcPr>
            <w:tcW w:w="3048" w:type="dxa"/>
          </w:tcPr>
          <w:p w14:paraId="54A5A204" w14:textId="77777777" w:rsidR="00753C39" w:rsidRDefault="00EA4CB2">
            <w:pPr>
              <w:pStyle w:val="TableParagraph"/>
              <w:spacing w:before="55"/>
              <w:ind w:left="57"/>
              <w:rPr>
                <w:b/>
                <w:sz w:val="20"/>
              </w:rPr>
            </w:pPr>
            <w:r>
              <w:rPr>
                <w:b/>
                <w:sz w:val="20"/>
              </w:rPr>
              <w:t>Zajęcia do wyboru</w:t>
            </w:r>
          </w:p>
        </w:tc>
        <w:tc>
          <w:tcPr>
            <w:tcW w:w="1949" w:type="dxa"/>
            <w:shd w:val="clear" w:color="auto" w:fill="DFDFDF"/>
          </w:tcPr>
          <w:p w14:paraId="714560B2" w14:textId="77777777" w:rsidR="00753C39" w:rsidRDefault="00EA4CB2">
            <w:pPr>
              <w:pStyle w:val="TableParagraph"/>
              <w:spacing w:before="58" w:line="276" w:lineRule="auto"/>
              <w:ind w:left="60" w:right="792"/>
              <w:rPr>
                <w:b/>
                <w:sz w:val="20"/>
              </w:rPr>
            </w:pPr>
            <w:r>
              <w:rPr>
                <w:b/>
                <w:sz w:val="20"/>
              </w:rPr>
              <w:t>8. Studia stacjonarne:</w:t>
            </w:r>
          </w:p>
        </w:tc>
        <w:tc>
          <w:tcPr>
            <w:tcW w:w="857" w:type="dxa"/>
          </w:tcPr>
          <w:p w14:paraId="0D9B866D" w14:textId="77777777" w:rsidR="00753C39" w:rsidRDefault="00753C39">
            <w:pPr>
              <w:pStyle w:val="TableParagraph"/>
              <w:rPr>
                <w:sz w:val="20"/>
              </w:rPr>
            </w:pPr>
          </w:p>
        </w:tc>
        <w:tc>
          <w:tcPr>
            <w:tcW w:w="1018" w:type="dxa"/>
          </w:tcPr>
          <w:p w14:paraId="2280BD85" w14:textId="77777777" w:rsidR="00753C39" w:rsidRDefault="00753C39">
            <w:pPr>
              <w:pStyle w:val="TableParagraph"/>
              <w:rPr>
                <w:sz w:val="20"/>
              </w:rPr>
            </w:pPr>
          </w:p>
        </w:tc>
        <w:tc>
          <w:tcPr>
            <w:tcW w:w="1361" w:type="dxa"/>
          </w:tcPr>
          <w:p w14:paraId="3FF35A74" w14:textId="77777777" w:rsidR="00753C39" w:rsidRDefault="00753C39">
            <w:pPr>
              <w:pStyle w:val="TableParagraph"/>
              <w:rPr>
                <w:sz w:val="20"/>
              </w:rPr>
            </w:pPr>
          </w:p>
        </w:tc>
      </w:tr>
      <w:tr w:rsidR="00753C39" w14:paraId="3C710B74" w14:textId="77777777">
        <w:trPr>
          <w:trHeight w:val="643"/>
        </w:trPr>
        <w:tc>
          <w:tcPr>
            <w:tcW w:w="1685" w:type="dxa"/>
            <w:shd w:val="clear" w:color="auto" w:fill="DFDFDF"/>
          </w:tcPr>
          <w:p w14:paraId="76039868" w14:textId="77777777" w:rsidR="00753C39" w:rsidRDefault="00EA4CB2">
            <w:pPr>
              <w:pStyle w:val="TableParagraph"/>
              <w:spacing w:before="58"/>
              <w:ind w:left="57"/>
              <w:rPr>
                <w:b/>
                <w:sz w:val="20"/>
              </w:rPr>
            </w:pPr>
            <w:r>
              <w:rPr>
                <w:b/>
                <w:sz w:val="20"/>
              </w:rPr>
              <w:t>5. Rok studiów</w:t>
            </w:r>
          </w:p>
        </w:tc>
        <w:tc>
          <w:tcPr>
            <w:tcW w:w="3048" w:type="dxa"/>
          </w:tcPr>
          <w:p w14:paraId="02FAC419" w14:textId="77777777" w:rsidR="00753C39" w:rsidRDefault="00EA4CB2">
            <w:pPr>
              <w:pStyle w:val="TableParagraph"/>
              <w:spacing w:before="55"/>
              <w:ind w:left="57"/>
              <w:rPr>
                <w:b/>
                <w:sz w:val="20"/>
              </w:rPr>
            </w:pPr>
            <w:r>
              <w:rPr>
                <w:b/>
                <w:sz w:val="20"/>
              </w:rPr>
              <w:t>III</w:t>
            </w:r>
          </w:p>
        </w:tc>
        <w:tc>
          <w:tcPr>
            <w:tcW w:w="1949" w:type="dxa"/>
            <w:shd w:val="clear" w:color="auto" w:fill="DFDFDF"/>
          </w:tcPr>
          <w:p w14:paraId="69419F5D" w14:textId="77777777" w:rsidR="00753C39" w:rsidRDefault="00EA4CB2">
            <w:pPr>
              <w:pStyle w:val="TableParagraph"/>
              <w:spacing w:before="58" w:line="276" w:lineRule="auto"/>
              <w:ind w:left="60"/>
              <w:rPr>
                <w:b/>
                <w:sz w:val="20"/>
              </w:rPr>
            </w:pPr>
            <w:r>
              <w:rPr>
                <w:b/>
                <w:sz w:val="20"/>
              </w:rPr>
              <w:t xml:space="preserve">9. Studia </w:t>
            </w:r>
            <w:r>
              <w:rPr>
                <w:b/>
                <w:w w:val="95"/>
                <w:sz w:val="20"/>
              </w:rPr>
              <w:t>niestacjonarne:</w:t>
            </w:r>
          </w:p>
        </w:tc>
        <w:tc>
          <w:tcPr>
            <w:tcW w:w="857" w:type="dxa"/>
          </w:tcPr>
          <w:p w14:paraId="158B9A0B" w14:textId="77777777" w:rsidR="00753C39" w:rsidRDefault="00EA4CB2">
            <w:pPr>
              <w:pStyle w:val="TableParagraph"/>
              <w:spacing w:before="55"/>
              <w:ind w:left="58"/>
              <w:rPr>
                <w:b/>
                <w:sz w:val="20"/>
              </w:rPr>
            </w:pPr>
            <w:r>
              <w:rPr>
                <w:b/>
                <w:sz w:val="20"/>
              </w:rPr>
              <w:t>35</w:t>
            </w:r>
          </w:p>
        </w:tc>
        <w:tc>
          <w:tcPr>
            <w:tcW w:w="1018" w:type="dxa"/>
          </w:tcPr>
          <w:p w14:paraId="27A147A7" w14:textId="77777777" w:rsidR="00753C39" w:rsidRDefault="00EA4CB2">
            <w:pPr>
              <w:pStyle w:val="TableParagraph"/>
              <w:spacing w:before="55"/>
              <w:ind w:left="58"/>
              <w:rPr>
                <w:b/>
                <w:sz w:val="20"/>
              </w:rPr>
            </w:pPr>
            <w:r>
              <w:rPr>
                <w:b/>
                <w:sz w:val="20"/>
              </w:rPr>
              <w:t>20</w:t>
            </w:r>
          </w:p>
        </w:tc>
        <w:tc>
          <w:tcPr>
            <w:tcW w:w="1361" w:type="dxa"/>
          </w:tcPr>
          <w:p w14:paraId="71469939" w14:textId="77777777" w:rsidR="00753C39" w:rsidRDefault="00EA4CB2">
            <w:pPr>
              <w:pStyle w:val="TableParagraph"/>
              <w:spacing w:before="55"/>
              <w:ind w:left="108"/>
              <w:rPr>
                <w:b/>
                <w:sz w:val="20"/>
              </w:rPr>
            </w:pPr>
            <w:r>
              <w:rPr>
                <w:b/>
                <w:sz w:val="20"/>
              </w:rPr>
              <w:t>15 ćw.</w:t>
            </w:r>
          </w:p>
        </w:tc>
      </w:tr>
      <w:tr w:rsidR="00753C39" w14:paraId="1717F0FF" w14:textId="77777777">
        <w:trPr>
          <w:trHeight w:val="642"/>
        </w:trPr>
        <w:tc>
          <w:tcPr>
            <w:tcW w:w="1685" w:type="dxa"/>
            <w:shd w:val="clear" w:color="auto" w:fill="DFDFDF"/>
          </w:tcPr>
          <w:p w14:paraId="57D142C5" w14:textId="77777777" w:rsidR="00753C39" w:rsidRDefault="00EA4CB2">
            <w:pPr>
              <w:pStyle w:val="TableParagraph"/>
              <w:spacing w:before="58"/>
              <w:ind w:left="57"/>
              <w:rPr>
                <w:b/>
                <w:sz w:val="20"/>
              </w:rPr>
            </w:pPr>
            <w:r>
              <w:rPr>
                <w:b/>
                <w:sz w:val="20"/>
              </w:rPr>
              <w:t>6. Semestr:</w:t>
            </w:r>
          </w:p>
        </w:tc>
        <w:tc>
          <w:tcPr>
            <w:tcW w:w="3048" w:type="dxa"/>
          </w:tcPr>
          <w:p w14:paraId="11FB7369" w14:textId="77777777" w:rsidR="00753C39" w:rsidRDefault="00EA4CB2">
            <w:pPr>
              <w:pStyle w:val="TableParagraph"/>
              <w:spacing w:before="55"/>
              <w:ind w:left="57"/>
              <w:rPr>
                <w:b/>
                <w:sz w:val="20"/>
              </w:rPr>
            </w:pPr>
            <w:r>
              <w:rPr>
                <w:b/>
                <w:w w:val="99"/>
                <w:sz w:val="20"/>
              </w:rPr>
              <w:t>5</w:t>
            </w:r>
          </w:p>
        </w:tc>
        <w:tc>
          <w:tcPr>
            <w:tcW w:w="1949" w:type="dxa"/>
            <w:shd w:val="clear" w:color="auto" w:fill="DFDFDF"/>
          </w:tcPr>
          <w:p w14:paraId="76872F93" w14:textId="77777777" w:rsidR="00753C39" w:rsidRDefault="00EA4CB2">
            <w:pPr>
              <w:pStyle w:val="TableParagraph"/>
              <w:spacing w:before="58" w:line="278" w:lineRule="auto"/>
              <w:ind w:left="60" w:right="103"/>
              <w:rPr>
                <w:b/>
                <w:sz w:val="20"/>
              </w:rPr>
            </w:pPr>
            <w:r>
              <w:rPr>
                <w:b/>
                <w:sz w:val="20"/>
              </w:rPr>
              <w:t>10. Poziom studiów i profil:</w:t>
            </w:r>
          </w:p>
        </w:tc>
        <w:tc>
          <w:tcPr>
            <w:tcW w:w="3236" w:type="dxa"/>
            <w:gridSpan w:val="3"/>
          </w:tcPr>
          <w:p w14:paraId="3B390F97" w14:textId="77777777" w:rsidR="00753C39" w:rsidRDefault="00EA4CB2">
            <w:pPr>
              <w:pStyle w:val="TableParagraph"/>
              <w:spacing w:before="58" w:line="278" w:lineRule="auto"/>
              <w:ind w:left="58" w:right="347"/>
              <w:rPr>
                <w:b/>
                <w:sz w:val="20"/>
              </w:rPr>
            </w:pPr>
            <w:r>
              <w:rPr>
                <w:b/>
                <w:sz w:val="20"/>
              </w:rPr>
              <w:t>Studia pierwszego stopnia, profil praktyczny</w:t>
            </w:r>
          </w:p>
        </w:tc>
      </w:tr>
      <w:tr w:rsidR="00753C39" w14:paraId="03A13AAE" w14:textId="77777777">
        <w:trPr>
          <w:trHeight w:val="645"/>
        </w:trPr>
        <w:tc>
          <w:tcPr>
            <w:tcW w:w="1685" w:type="dxa"/>
            <w:shd w:val="clear" w:color="auto" w:fill="DFDFDF"/>
          </w:tcPr>
          <w:p w14:paraId="0C8511A6" w14:textId="77777777" w:rsidR="00753C39" w:rsidRDefault="00EA4CB2">
            <w:pPr>
              <w:pStyle w:val="TableParagraph"/>
              <w:spacing w:before="58" w:line="278" w:lineRule="auto"/>
              <w:ind w:left="57" w:right="698"/>
              <w:rPr>
                <w:b/>
                <w:sz w:val="20"/>
              </w:rPr>
            </w:pPr>
            <w:r>
              <w:rPr>
                <w:b/>
                <w:sz w:val="20"/>
              </w:rPr>
              <w:t>11. Forma zaliczenia:</w:t>
            </w:r>
          </w:p>
        </w:tc>
        <w:tc>
          <w:tcPr>
            <w:tcW w:w="3048" w:type="dxa"/>
          </w:tcPr>
          <w:p w14:paraId="6802CAD2" w14:textId="77777777" w:rsidR="00753C39" w:rsidRDefault="00EA4CB2">
            <w:pPr>
              <w:pStyle w:val="TableParagraph"/>
              <w:spacing w:before="58"/>
              <w:ind w:left="57"/>
              <w:rPr>
                <w:b/>
                <w:sz w:val="20"/>
              </w:rPr>
            </w:pPr>
            <w:r>
              <w:rPr>
                <w:b/>
                <w:sz w:val="20"/>
              </w:rPr>
              <w:t>Egzamin</w:t>
            </w:r>
          </w:p>
        </w:tc>
        <w:tc>
          <w:tcPr>
            <w:tcW w:w="1949" w:type="dxa"/>
            <w:shd w:val="clear" w:color="auto" w:fill="D9D9D9"/>
          </w:tcPr>
          <w:p w14:paraId="4E2BB8FF" w14:textId="77777777" w:rsidR="00753C39" w:rsidRDefault="00EA4CB2">
            <w:pPr>
              <w:pStyle w:val="TableParagraph"/>
              <w:spacing w:before="58" w:line="278" w:lineRule="auto"/>
              <w:ind w:left="60" w:right="825"/>
              <w:rPr>
                <w:b/>
                <w:sz w:val="20"/>
              </w:rPr>
            </w:pPr>
            <w:r>
              <w:rPr>
                <w:b/>
                <w:sz w:val="20"/>
              </w:rPr>
              <w:t>12. Język wykładowy:</w:t>
            </w:r>
          </w:p>
        </w:tc>
        <w:tc>
          <w:tcPr>
            <w:tcW w:w="3236" w:type="dxa"/>
            <w:gridSpan w:val="3"/>
          </w:tcPr>
          <w:p w14:paraId="7E64FF40" w14:textId="77777777" w:rsidR="00753C39" w:rsidRDefault="00EA4CB2">
            <w:pPr>
              <w:pStyle w:val="TableParagraph"/>
              <w:spacing w:before="58"/>
              <w:ind w:left="58"/>
              <w:rPr>
                <w:b/>
                <w:sz w:val="20"/>
              </w:rPr>
            </w:pPr>
            <w:r>
              <w:rPr>
                <w:b/>
                <w:sz w:val="20"/>
              </w:rPr>
              <w:t>polski</w:t>
            </w:r>
          </w:p>
        </w:tc>
      </w:tr>
    </w:tbl>
    <w:p w14:paraId="5B54E593" w14:textId="77777777" w:rsidR="00753C39" w:rsidRDefault="00753C39">
      <w:pPr>
        <w:pStyle w:val="Tekstpodstawowy"/>
        <w:spacing w:before="8"/>
        <w:rPr>
          <w:b/>
          <w:sz w:val="16"/>
        </w:rPr>
      </w:pPr>
    </w:p>
    <w:p w14:paraId="62F8135D"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620BC441" w14:textId="77777777" w:rsidR="00753C39" w:rsidRDefault="00753C39">
      <w:pPr>
        <w:pStyle w:val="Tekstpodstawowy"/>
        <w:spacing w:before="3"/>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
        <w:gridCol w:w="9172"/>
      </w:tblGrid>
      <w:tr w:rsidR="00753C39" w14:paraId="35D8B9DB" w14:textId="77777777">
        <w:trPr>
          <w:trHeight w:val="378"/>
        </w:trPr>
        <w:tc>
          <w:tcPr>
            <w:tcW w:w="9919" w:type="dxa"/>
            <w:gridSpan w:val="2"/>
            <w:shd w:val="clear" w:color="auto" w:fill="DFDFDF"/>
          </w:tcPr>
          <w:p w14:paraId="7874D9E9" w14:textId="77777777" w:rsidR="00753C39" w:rsidRDefault="00EA4CB2">
            <w:pPr>
              <w:pStyle w:val="TableParagraph"/>
              <w:spacing w:before="58"/>
              <w:ind w:left="57"/>
              <w:rPr>
                <w:b/>
                <w:sz w:val="20"/>
              </w:rPr>
            </w:pPr>
            <w:r>
              <w:rPr>
                <w:b/>
                <w:sz w:val="20"/>
              </w:rPr>
              <w:t>1.Cele zajęć:</w:t>
            </w:r>
          </w:p>
        </w:tc>
      </w:tr>
      <w:tr w:rsidR="00753C39" w14:paraId="6B92DC81" w14:textId="77777777">
        <w:trPr>
          <w:trHeight w:val="573"/>
        </w:trPr>
        <w:tc>
          <w:tcPr>
            <w:tcW w:w="747" w:type="dxa"/>
          </w:tcPr>
          <w:p w14:paraId="565EC3ED" w14:textId="77777777" w:rsidR="00753C39" w:rsidRDefault="00EA4CB2">
            <w:pPr>
              <w:pStyle w:val="TableParagraph"/>
              <w:spacing w:before="149"/>
              <w:ind w:right="195"/>
              <w:jc w:val="right"/>
              <w:rPr>
                <w:sz w:val="20"/>
              </w:rPr>
            </w:pPr>
            <w:r>
              <w:rPr>
                <w:sz w:val="20"/>
              </w:rPr>
              <w:t>C 1.</w:t>
            </w:r>
          </w:p>
        </w:tc>
        <w:tc>
          <w:tcPr>
            <w:tcW w:w="9172" w:type="dxa"/>
          </w:tcPr>
          <w:p w14:paraId="0C8F2BE0" w14:textId="77777777" w:rsidR="00753C39" w:rsidRDefault="00EA4CB2">
            <w:pPr>
              <w:pStyle w:val="TableParagraph"/>
              <w:spacing w:before="48"/>
              <w:ind w:left="57"/>
              <w:rPr>
                <w:sz w:val="20"/>
              </w:rPr>
            </w:pPr>
            <w:r>
              <w:rPr>
                <w:sz w:val="20"/>
              </w:rPr>
              <w:t>Zapoznanie studentów z podwójnym znaczeniem polityki społecznej i gospodarczej oraz przekazanie wiedzy o celach i wartościach w polityce społeczno-gospodarczej, przedmiocie i dziedzinach</w:t>
            </w:r>
          </w:p>
        </w:tc>
      </w:tr>
      <w:tr w:rsidR="00753C39" w14:paraId="73854B0F" w14:textId="77777777">
        <w:trPr>
          <w:trHeight w:val="378"/>
        </w:trPr>
        <w:tc>
          <w:tcPr>
            <w:tcW w:w="747" w:type="dxa"/>
          </w:tcPr>
          <w:p w14:paraId="7C22408A" w14:textId="77777777" w:rsidR="00753C39" w:rsidRDefault="00EA4CB2">
            <w:pPr>
              <w:pStyle w:val="TableParagraph"/>
              <w:spacing w:before="53"/>
              <w:ind w:right="195"/>
              <w:jc w:val="right"/>
              <w:rPr>
                <w:sz w:val="20"/>
              </w:rPr>
            </w:pPr>
            <w:r>
              <w:rPr>
                <w:sz w:val="20"/>
              </w:rPr>
              <w:t>C 2.</w:t>
            </w:r>
          </w:p>
        </w:tc>
        <w:tc>
          <w:tcPr>
            <w:tcW w:w="9172" w:type="dxa"/>
          </w:tcPr>
          <w:p w14:paraId="4912DBC1" w14:textId="77777777" w:rsidR="00753C39" w:rsidRDefault="00EA4CB2">
            <w:pPr>
              <w:pStyle w:val="TableParagraph"/>
              <w:spacing w:before="84"/>
              <w:ind w:left="57"/>
              <w:rPr>
                <w:sz w:val="20"/>
              </w:rPr>
            </w:pPr>
            <w:r>
              <w:rPr>
                <w:sz w:val="20"/>
              </w:rPr>
              <w:t>Pogłębienie wiedzy o uwarunkowaniach, dziedzinach i systemach polityki gospodarczej</w:t>
            </w:r>
          </w:p>
        </w:tc>
      </w:tr>
      <w:tr w:rsidR="00753C39" w14:paraId="03EEE959" w14:textId="77777777">
        <w:trPr>
          <w:trHeight w:val="573"/>
        </w:trPr>
        <w:tc>
          <w:tcPr>
            <w:tcW w:w="747" w:type="dxa"/>
          </w:tcPr>
          <w:p w14:paraId="5B9D7762" w14:textId="77777777" w:rsidR="00753C39" w:rsidRDefault="00EA4CB2">
            <w:pPr>
              <w:pStyle w:val="TableParagraph"/>
              <w:spacing w:before="149"/>
              <w:ind w:right="195"/>
              <w:jc w:val="right"/>
              <w:rPr>
                <w:sz w:val="20"/>
              </w:rPr>
            </w:pPr>
            <w:r>
              <w:rPr>
                <w:sz w:val="20"/>
              </w:rPr>
              <w:t>C 3.</w:t>
            </w:r>
          </w:p>
        </w:tc>
        <w:tc>
          <w:tcPr>
            <w:tcW w:w="9172" w:type="dxa"/>
          </w:tcPr>
          <w:p w14:paraId="42F9CB09" w14:textId="77777777" w:rsidR="00753C39" w:rsidRDefault="00EA4CB2">
            <w:pPr>
              <w:pStyle w:val="TableParagraph"/>
              <w:spacing w:before="50"/>
              <w:ind w:left="57"/>
              <w:rPr>
                <w:sz w:val="20"/>
              </w:rPr>
            </w:pPr>
            <w:r>
              <w:rPr>
                <w:sz w:val="20"/>
              </w:rPr>
              <w:t>Pogłębienie wiedzy o znaczeniu doktryn w polityce społeczno-gospodarczej oraz ukazanie roli liberalizmu i konserwatyzmu w polityce społecznej i gospodarczej.</w:t>
            </w:r>
          </w:p>
        </w:tc>
      </w:tr>
      <w:tr w:rsidR="00753C39" w14:paraId="72312E6C" w14:textId="77777777">
        <w:trPr>
          <w:trHeight w:val="573"/>
        </w:trPr>
        <w:tc>
          <w:tcPr>
            <w:tcW w:w="747" w:type="dxa"/>
          </w:tcPr>
          <w:p w14:paraId="7F7A9CF9" w14:textId="77777777" w:rsidR="00753C39" w:rsidRDefault="00EA4CB2">
            <w:pPr>
              <w:pStyle w:val="TableParagraph"/>
              <w:spacing w:before="151"/>
              <w:ind w:right="195"/>
              <w:jc w:val="right"/>
              <w:rPr>
                <w:sz w:val="20"/>
              </w:rPr>
            </w:pPr>
            <w:r>
              <w:rPr>
                <w:sz w:val="20"/>
              </w:rPr>
              <w:t>C 4.</w:t>
            </w:r>
          </w:p>
        </w:tc>
        <w:tc>
          <w:tcPr>
            <w:tcW w:w="9172" w:type="dxa"/>
          </w:tcPr>
          <w:p w14:paraId="1DE4EBA7" w14:textId="77777777" w:rsidR="00753C39" w:rsidRDefault="00EA4CB2">
            <w:pPr>
              <w:pStyle w:val="TableParagraph"/>
              <w:spacing w:before="50"/>
              <w:ind w:left="57"/>
              <w:rPr>
                <w:sz w:val="20"/>
              </w:rPr>
            </w:pPr>
            <w:r>
              <w:rPr>
                <w:sz w:val="20"/>
              </w:rPr>
              <w:t>Zapoznanie z modelami polityki społecznej, ze szczególnym uwzględnieniem modelu liberalnego, konserwatywnego i socjaldemokratycznego (opiekuńczego) oraz z modelami systemów ekonomicznych</w:t>
            </w:r>
          </w:p>
        </w:tc>
      </w:tr>
      <w:tr w:rsidR="00753C39" w14:paraId="0AF55AA7" w14:textId="77777777">
        <w:trPr>
          <w:trHeight w:val="575"/>
        </w:trPr>
        <w:tc>
          <w:tcPr>
            <w:tcW w:w="747" w:type="dxa"/>
          </w:tcPr>
          <w:p w14:paraId="63CECD62" w14:textId="77777777" w:rsidR="00753C39" w:rsidRDefault="00EA4CB2">
            <w:pPr>
              <w:pStyle w:val="TableParagraph"/>
              <w:spacing w:before="151"/>
              <w:ind w:right="195"/>
              <w:jc w:val="right"/>
              <w:rPr>
                <w:sz w:val="20"/>
              </w:rPr>
            </w:pPr>
            <w:r>
              <w:rPr>
                <w:sz w:val="20"/>
              </w:rPr>
              <w:t>C 5.</w:t>
            </w:r>
          </w:p>
        </w:tc>
        <w:tc>
          <w:tcPr>
            <w:tcW w:w="9172" w:type="dxa"/>
          </w:tcPr>
          <w:p w14:paraId="0FAA1507" w14:textId="77777777" w:rsidR="00753C39" w:rsidRDefault="00EA4CB2">
            <w:pPr>
              <w:pStyle w:val="TableParagraph"/>
              <w:spacing w:before="50"/>
              <w:ind w:left="57" w:right="44"/>
              <w:rPr>
                <w:sz w:val="20"/>
              </w:rPr>
            </w:pPr>
            <w:r>
              <w:rPr>
                <w:sz w:val="20"/>
              </w:rPr>
              <w:t>Pogłębienie wiedzy o podmiotach polityki społecznej i gospodarczej, ich klasyfikacji, realizowanych zadaniach w skali makro i kraju.</w:t>
            </w:r>
          </w:p>
        </w:tc>
      </w:tr>
      <w:tr w:rsidR="00753C39" w14:paraId="5B8C6776" w14:textId="77777777">
        <w:trPr>
          <w:trHeight w:val="573"/>
        </w:trPr>
        <w:tc>
          <w:tcPr>
            <w:tcW w:w="747" w:type="dxa"/>
          </w:tcPr>
          <w:p w14:paraId="01A3797C" w14:textId="77777777" w:rsidR="00753C39" w:rsidRDefault="00EA4CB2">
            <w:pPr>
              <w:pStyle w:val="TableParagraph"/>
              <w:spacing w:before="149"/>
              <w:ind w:right="195"/>
              <w:jc w:val="right"/>
              <w:rPr>
                <w:sz w:val="20"/>
              </w:rPr>
            </w:pPr>
            <w:r>
              <w:rPr>
                <w:sz w:val="20"/>
              </w:rPr>
              <w:t>C 6.</w:t>
            </w:r>
          </w:p>
        </w:tc>
        <w:tc>
          <w:tcPr>
            <w:tcW w:w="9172" w:type="dxa"/>
          </w:tcPr>
          <w:p w14:paraId="77784217" w14:textId="77777777" w:rsidR="00753C39" w:rsidRDefault="00EA4CB2">
            <w:pPr>
              <w:pStyle w:val="TableParagraph"/>
              <w:spacing w:before="50"/>
              <w:ind w:left="57"/>
              <w:rPr>
                <w:sz w:val="20"/>
              </w:rPr>
            </w:pPr>
            <w:r>
              <w:rPr>
                <w:sz w:val="20"/>
              </w:rPr>
              <w:t>Przekazanie wiedzy na temat aktualnej polityki wobec rodziny w Polsce oraz kształtowanie umiejętności wykorzystywania dokumentów normatywnych w zakresie przyznawania świadczeń rodzinnych</w:t>
            </w:r>
          </w:p>
        </w:tc>
      </w:tr>
      <w:tr w:rsidR="00753C39" w14:paraId="5B81D2C8" w14:textId="77777777">
        <w:trPr>
          <w:trHeight w:val="803"/>
        </w:trPr>
        <w:tc>
          <w:tcPr>
            <w:tcW w:w="747" w:type="dxa"/>
          </w:tcPr>
          <w:p w14:paraId="346A1008" w14:textId="77777777" w:rsidR="00753C39" w:rsidRDefault="00753C39">
            <w:pPr>
              <w:pStyle w:val="TableParagraph"/>
              <w:spacing w:before="2"/>
              <w:rPr>
                <w:b/>
                <w:sz w:val="23"/>
              </w:rPr>
            </w:pPr>
          </w:p>
          <w:p w14:paraId="63F5C78A" w14:textId="77777777" w:rsidR="00753C39" w:rsidRDefault="00EA4CB2">
            <w:pPr>
              <w:pStyle w:val="TableParagraph"/>
              <w:ind w:right="195"/>
              <w:jc w:val="right"/>
              <w:rPr>
                <w:sz w:val="20"/>
              </w:rPr>
            </w:pPr>
            <w:r>
              <w:rPr>
                <w:sz w:val="20"/>
              </w:rPr>
              <w:t>C 7.</w:t>
            </w:r>
          </w:p>
        </w:tc>
        <w:tc>
          <w:tcPr>
            <w:tcW w:w="9172" w:type="dxa"/>
          </w:tcPr>
          <w:p w14:paraId="66F4E1A8" w14:textId="77777777" w:rsidR="00753C39" w:rsidRDefault="00EA4CB2">
            <w:pPr>
              <w:pStyle w:val="TableParagraph"/>
              <w:spacing w:before="50"/>
              <w:ind w:left="57" w:right="55"/>
              <w:jc w:val="both"/>
              <w:rPr>
                <w:sz w:val="20"/>
              </w:rPr>
            </w:pPr>
            <w:r>
              <w:rPr>
                <w:sz w:val="20"/>
              </w:rPr>
              <w:t>Pogłębienie wiedzy na temat zadań instytucji rynku pracy i usług rynku pracy oraz kształtowanie umiejętności określania wymogów formalnych związanych z przyznawaniem zasiłku dla bezrobotnych, zasiłku aktywizacyjnego, organizowania szkoleń i podejmowania działalności gospodarczej.</w:t>
            </w:r>
          </w:p>
        </w:tc>
      </w:tr>
      <w:tr w:rsidR="00753C39" w14:paraId="75DB9F4E" w14:textId="77777777">
        <w:trPr>
          <w:trHeight w:val="378"/>
        </w:trPr>
        <w:tc>
          <w:tcPr>
            <w:tcW w:w="747" w:type="dxa"/>
          </w:tcPr>
          <w:p w14:paraId="1E8019F3" w14:textId="77777777" w:rsidR="00753C39" w:rsidRDefault="00EA4CB2">
            <w:pPr>
              <w:pStyle w:val="TableParagraph"/>
              <w:spacing w:before="53"/>
              <w:ind w:right="194"/>
              <w:jc w:val="right"/>
              <w:rPr>
                <w:sz w:val="20"/>
              </w:rPr>
            </w:pPr>
            <w:r>
              <w:rPr>
                <w:sz w:val="20"/>
              </w:rPr>
              <w:t>C 8.</w:t>
            </w:r>
          </w:p>
        </w:tc>
        <w:tc>
          <w:tcPr>
            <w:tcW w:w="9172" w:type="dxa"/>
          </w:tcPr>
          <w:p w14:paraId="33704A35" w14:textId="77777777" w:rsidR="00753C39" w:rsidRDefault="00EA4CB2">
            <w:pPr>
              <w:pStyle w:val="TableParagraph"/>
              <w:spacing w:before="84"/>
              <w:ind w:left="57"/>
              <w:rPr>
                <w:sz w:val="20"/>
              </w:rPr>
            </w:pPr>
            <w:r>
              <w:rPr>
                <w:sz w:val="20"/>
              </w:rPr>
              <w:t>Pogłębienie wiedzy o celach, formach i płaszczyznach pracy Rady Dialogu Społecznego</w:t>
            </w:r>
          </w:p>
        </w:tc>
      </w:tr>
      <w:tr w:rsidR="00753C39" w14:paraId="686610FC" w14:textId="77777777">
        <w:trPr>
          <w:trHeight w:val="378"/>
        </w:trPr>
        <w:tc>
          <w:tcPr>
            <w:tcW w:w="9919" w:type="dxa"/>
            <w:gridSpan w:val="2"/>
            <w:shd w:val="clear" w:color="auto" w:fill="DFDFDF"/>
          </w:tcPr>
          <w:p w14:paraId="057B5B31" w14:textId="77777777" w:rsidR="00753C39" w:rsidRDefault="00EA4CB2">
            <w:pPr>
              <w:pStyle w:val="TableParagraph"/>
              <w:spacing w:before="53"/>
              <w:ind w:left="57"/>
              <w:rPr>
                <w:sz w:val="20"/>
              </w:rPr>
            </w:pPr>
            <w:r>
              <w:rPr>
                <w:b/>
                <w:sz w:val="20"/>
              </w:rPr>
              <w:t>2. Wymagania wstępne</w:t>
            </w:r>
            <w:r>
              <w:rPr>
                <w:sz w:val="20"/>
              </w:rPr>
              <w:t>:</w:t>
            </w:r>
          </w:p>
        </w:tc>
      </w:tr>
    </w:tbl>
    <w:p w14:paraId="2EA67781" w14:textId="77777777" w:rsidR="00753C39" w:rsidRDefault="00753C39">
      <w:pPr>
        <w:pStyle w:val="Tekstpodstawowy"/>
        <w:rPr>
          <w:b/>
          <w:sz w:val="24"/>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2"/>
      </w:tblGrid>
      <w:tr w:rsidR="00753C39" w14:paraId="08415DD9" w14:textId="77777777">
        <w:trPr>
          <w:trHeight w:val="551"/>
        </w:trPr>
        <w:tc>
          <w:tcPr>
            <w:tcW w:w="9782" w:type="dxa"/>
            <w:shd w:val="clear" w:color="auto" w:fill="B3B3B3"/>
          </w:tcPr>
          <w:p w14:paraId="43434F2E" w14:textId="77777777" w:rsidR="00753C39" w:rsidRDefault="00EA4CB2">
            <w:pPr>
              <w:pStyle w:val="TableParagraph"/>
              <w:spacing w:line="268" w:lineRule="exact"/>
              <w:ind w:left="69"/>
              <w:rPr>
                <w:sz w:val="24"/>
              </w:rPr>
            </w:pPr>
            <w:r>
              <w:rPr>
                <w:b/>
                <w:sz w:val="24"/>
              </w:rPr>
              <w:t>2. Wymagania wstępne</w:t>
            </w:r>
            <w:r>
              <w:rPr>
                <w:sz w:val="24"/>
              </w:rPr>
              <w:t>:</w:t>
            </w:r>
          </w:p>
        </w:tc>
      </w:tr>
      <w:tr w:rsidR="00753C39" w14:paraId="6FFB3606" w14:textId="77777777">
        <w:trPr>
          <w:trHeight w:val="921"/>
        </w:trPr>
        <w:tc>
          <w:tcPr>
            <w:tcW w:w="9782" w:type="dxa"/>
          </w:tcPr>
          <w:p w14:paraId="4EBA01E8" w14:textId="77777777" w:rsidR="00753C39" w:rsidRDefault="00EA4CB2">
            <w:pPr>
              <w:pStyle w:val="TableParagraph"/>
              <w:ind w:left="69"/>
              <w:rPr>
                <w:sz w:val="20"/>
              </w:rPr>
            </w:pPr>
            <w:r>
              <w:rPr>
                <w:sz w:val="20"/>
              </w:rPr>
              <w:t xml:space="preserve">Przystępując do realizacji przedmiotu </w:t>
            </w:r>
            <w:r>
              <w:rPr>
                <w:i/>
                <w:sz w:val="20"/>
              </w:rPr>
              <w:t xml:space="preserve">Polityka społeczna i gospodarcza </w:t>
            </w:r>
            <w:r>
              <w:rPr>
                <w:sz w:val="20"/>
              </w:rPr>
              <w:t>student powinien posiadać podstawowy zasób wiedzy z ekonomii, politologii, socjologii ogólnej, socjologii pracy oraz prawa pracy. Wiedza z tych przedmiotów</w:t>
            </w:r>
          </w:p>
          <w:p w14:paraId="50E80456" w14:textId="77777777" w:rsidR="00753C39" w:rsidRDefault="00EA4CB2">
            <w:pPr>
              <w:pStyle w:val="TableParagraph"/>
              <w:spacing w:line="230" w:lineRule="atLeast"/>
              <w:ind w:left="69"/>
              <w:rPr>
                <w:sz w:val="20"/>
              </w:rPr>
            </w:pPr>
            <w:r>
              <w:rPr>
                <w:sz w:val="20"/>
              </w:rPr>
              <w:t>umożliwia znajdywanie się w gąszczu pojęć dotyczących polityki społecznej państwa, rozwoju gospodarki, znaczenia doktryn w polityce, funkcjonowania rynku pracy a także rozumienia praw i obowiązków pracodawców i pracowników.</w:t>
            </w:r>
          </w:p>
        </w:tc>
      </w:tr>
      <w:tr w:rsidR="00753C39" w14:paraId="2B1CE426" w14:textId="77777777">
        <w:trPr>
          <w:trHeight w:val="517"/>
        </w:trPr>
        <w:tc>
          <w:tcPr>
            <w:tcW w:w="9782" w:type="dxa"/>
            <w:shd w:val="clear" w:color="auto" w:fill="B3B3B3"/>
          </w:tcPr>
          <w:p w14:paraId="13547BC5" w14:textId="77777777" w:rsidR="00753C39" w:rsidRDefault="00EA4CB2">
            <w:pPr>
              <w:pStyle w:val="TableParagraph"/>
              <w:spacing w:line="273" w:lineRule="exact"/>
              <w:ind w:left="69"/>
              <w:rPr>
                <w:b/>
                <w:sz w:val="24"/>
              </w:rPr>
            </w:pPr>
            <w:r>
              <w:rPr>
                <w:b/>
                <w:sz w:val="24"/>
              </w:rPr>
              <w:t>3. Efekty uczenia się</w:t>
            </w:r>
          </w:p>
        </w:tc>
      </w:tr>
    </w:tbl>
    <w:p w14:paraId="0E694665" w14:textId="77777777" w:rsidR="00753C39" w:rsidRDefault="00753C39">
      <w:pPr>
        <w:spacing w:line="273" w:lineRule="exact"/>
        <w:rPr>
          <w:sz w:val="24"/>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2"/>
        <w:gridCol w:w="1926"/>
        <w:gridCol w:w="1155"/>
      </w:tblGrid>
      <w:tr w:rsidR="00753C39" w14:paraId="5C971145" w14:textId="77777777">
        <w:trPr>
          <w:trHeight w:val="275"/>
        </w:trPr>
        <w:tc>
          <w:tcPr>
            <w:tcW w:w="9784" w:type="dxa"/>
            <w:gridSpan w:val="4"/>
            <w:shd w:val="clear" w:color="auto" w:fill="DFDFDF"/>
          </w:tcPr>
          <w:p w14:paraId="77BE5A31" w14:textId="77777777" w:rsidR="00753C39" w:rsidRDefault="00EA4CB2">
            <w:pPr>
              <w:pStyle w:val="TableParagraph"/>
              <w:spacing w:line="256" w:lineRule="exact"/>
              <w:ind w:left="3775" w:right="3770"/>
              <w:jc w:val="center"/>
              <w:rPr>
                <w:b/>
                <w:i/>
                <w:sz w:val="24"/>
              </w:rPr>
            </w:pPr>
            <w:r>
              <w:rPr>
                <w:b/>
                <w:i/>
                <w:sz w:val="24"/>
              </w:rPr>
              <w:lastRenderedPageBreak/>
              <w:t>W zakresie wiedzy</w:t>
            </w:r>
          </w:p>
        </w:tc>
      </w:tr>
      <w:tr w:rsidR="00753C39" w14:paraId="2C6F1D10" w14:textId="77777777">
        <w:trPr>
          <w:trHeight w:val="952"/>
        </w:trPr>
        <w:tc>
          <w:tcPr>
            <w:tcW w:w="1851" w:type="dxa"/>
            <w:shd w:val="clear" w:color="auto" w:fill="D9D9D9"/>
          </w:tcPr>
          <w:p w14:paraId="2A7E6D7E" w14:textId="77777777" w:rsidR="00753C39" w:rsidRDefault="00EA4CB2">
            <w:pPr>
              <w:pStyle w:val="TableParagraph"/>
              <w:spacing w:before="79" w:line="276" w:lineRule="auto"/>
              <w:ind w:left="-44" w:firstLine="646"/>
              <w:rPr>
                <w:b/>
                <w:sz w:val="20"/>
              </w:rPr>
            </w:pPr>
            <w:r>
              <w:rPr>
                <w:b/>
                <w:sz w:val="20"/>
              </w:rPr>
              <w:t>Symbol kierunkowego efektu</w:t>
            </w:r>
          </w:p>
          <w:p w14:paraId="4F3B440D" w14:textId="77777777" w:rsidR="00753C39" w:rsidRDefault="00EA4CB2">
            <w:pPr>
              <w:pStyle w:val="TableParagraph"/>
              <w:spacing w:line="229" w:lineRule="exact"/>
              <w:ind w:left="396"/>
              <w:rPr>
                <w:b/>
                <w:sz w:val="20"/>
              </w:rPr>
            </w:pPr>
            <w:r>
              <w:rPr>
                <w:b/>
                <w:sz w:val="20"/>
              </w:rPr>
              <w:t>uczenia się</w:t>
            </w:r>
          </w:p>
        </w:tc>
        <w:tc>
          <w:tcPr>
            <w:tcW w:w="4852" w:type="dxa"/>
            <w:shd w:val="clear" w:color="auto" w:fill="D9D9D9"/>
          </w:tcPr>
          <w:p w14:paraId="2FAE994A" w14:textId="77777777" w:rsidR="00753C39" w:rsidRDefault="00753C39">
            <w:pPr>
              <w:pStyle w:val="TableParagraph"/>
              <w:spacing w:before="7"/>
              <w:rPr>
                <w:b/>
                <w:sz w:val="19"/>
              </w:rPr>
            </w:pPr>
          </w:p>
          <w:p w14:paraId="583B7B4E" w14:textId="77777777" w:rsidR="00753C39" w:rsidRDefault="00EA4CB2">
            <w:pPr>
              <w:pStyle w:val="TableParagraph"/>
              <w:spacing w:line="242" w:lineRule="auto"/>
              <w:ind w:left="1135" w:right="303" w:hanging="176"/>
              <w:rPr>
                <w:b/>
                <w:sz w:val="20"/>
              </w:rPr>
            </w:pPr>
            <w:r>
              <w:rPr>
                <w:b/>
                <w:sz w:val="20"/>
              </w:rPr>
              <w:t>Opis założonego efektu uczenia się Student po zakończeniu zajęć:</w:t>
            </w:r>
          </w:p>
        </w:tc>
        <w:tc>
          <w:tcPr>
            <w:tcW w:w="1926" w:type="dxa"/>
            <w:shd w:val="clear" w:color="auto" w:fill="D9D9D9"/>
          </w:tcPr>
          <w:p w14:paraId="7CF64DDA" w14:textId="77777777" w:rsidR="00753C39" w:rsidRDefault="00EA4CB2">
            <w:pPr>
              <w:pStyle w:val="TableParagraph"/>
              <w:spacing w:before="110"/>
              <w:ind w:left="147" w:right="116" w:firstLine="2"/>
              <w:rPr>
                <w:b/>
                <w:sz w:val="20"/>
              </w:rPr>
            </w:pPr>
            <w:r>
              <w:rPr>
                <w:b/>
                <w:sz w:val="20"/>
              </w:rPr>
              <w:t>Sposób weryfikacji efektów uczenia się</w:t>
            </w:r>
          </w:p>
        </w:tc>
        <w:tc>
          <w:tcPr>
            <w:tcW w:w="1155" w:type="dxa"/>
            <w:shd w:val="clear" w:color="auto" w:fill="D9D9D9"/>
          </w:tcPr>
          <w:p w14:paraId="1015A154" w14:textId="77777777" w:rsidR="00753C39" w:rsidRDefault="00EA4CB2">
            <w:pPr>
              <w:pStyle w:val="TableParagraph"/>
              <w:spacing w:line="276" w:lineRule="auto"/>
              <w:ind w:left="411" w:right="97" w:hanging="284"/>
              <w:rPr>
                <w:b/>
                <w:sz w:val="18"/>
              </w:rPr>
            </w:pPr>
            <w:r>
              <w:rPr>
                <w:b/>
                <w:sz w:val="18"/>
              </w:rPr>
              <w:t>Odniesienie do</w:t>
            </w:r>
          </w:p>
          <w:p w14:paraId="28DAD42E" w14:textId="77777777" w:rsidR="00753C39" w:rsidRDefault="00EA4CB2">
            <w:pPr>
              <w:pStyle w:val="TableParagraph"/>
              <w:spacing w:line="207" w:lineRule="exact"/>
              <w:ind w:left="-19" w:right="111"/>
              <w:jc w:val="center"/>
              <w:rPr>
                <w:b/>
                <w:sz w:val="18"/>
              </w:rPr>
            </w:pPr>
            <w:r>
              <w:rPr>
                <w:b/>
                <w:spacing w:val="-1"/>
                <w:sz w:val="18"/>
              </w:rPr>
              <w:t>postawionych</w:t>
            </w:r>
          </w:p>
          <w:p w14:paraId="6E0AB92E" w14:textId="77777777" w:rsidR="00753C39" w:rsidRDefault="00EA4CB2">
            <w:pPr>
              <w:pStyle w:val="TableParagraph"/>
              <w:spacing w:before="30"/>
              <w:ind w:left="177" w:right="310"/>
              <w:jc w:val="center"/>
              <w:rPr>
                <w:b/>
                <w:sz w:val="18"/>
              </w:rPr>
            </w:pPr>
            <w:r>
              <w:rPr>
                <w:b/>
                <w:sz w:val="18"/>
              </w:rPr>
              <w:t>celów</w:t>
            </w:r>
          </w:p>
        </w:tc>
      </w:tr>
      <w:tr w:rsidR="00753C39" w14:paraId="406EE105" w14:textId="77777777">
        <w:trPr>
          <w:trHeight w:val="1516"/>
        </w:trPr>
        <w:tc>
          <w:tcPr>
            <w:tcW w:w="1851" w:type="dxa"/>
          </w:tcPr>
          <w:p w14:paraId="3DBAB253" w14:textId="77777777" w:rsidR="00753C39" w:rsidRDefault="00EA4CB2">
            <w:pPr>
              <w:pStyle w:val="TableParagraph"/>
              <w:ind w:left="441" w:right="414"/>
              <w:rPr>
                <w:b/>
              </w:rPr>
            </w:pPr>
            <w:r>
              <w:rPr>
                <w:b/>
              </w:rPr>
              <w:t>K1P_W01 K1P_W06</w:t>
            </w:r>
          </w:p>
        </w:tc>
        <w:tc>
          <w:tcPr>
            <w:tcW w:w="4852" w:type="dxa"/>
          </w:tcPr>
          <w:p w14:paraId="3E57E6E1" w14:textId="77777777" w:rsidR="00753C39" w:rsidRDefault="00EA4CB2">
            <w:pPr>
              <w:pStyle w:val="TableParagraph"/>
              <w:ind w:left="71" w:right="57"/>
              <w:jc w:val="both"/>
            </w:pPr>
            <w:r>
              <w:t>Wie, czym jest polityka społeczna i gospodarcza jako nauka i działalność praktyczna, zna terminologię używaną w polityce społecznej i gospodarczej oraz zna cele, wartości, uwarunkowania, przedmiot i dziedziny</w:t>
            </w:r>
            <w:r>
              <w:rPr>
                <w:spacing w:val="29"/>
              </w:rPr>
              <w:t xml:space="preserve"> </w:t>
            </w:r>
            <w:r>
              <w:t>polityki</w:t>
            </w:r>
          </w:p>
          <w:p w14:paraId="4D411F94" w14:textId="77777777" w:rsidR="00753C39" w:rsidRDefault="00EA4CB2">
            <w:pPr>
              <w:pStyle w:val="TableParagraph"/>
              <w:spacing w:line="238" w:lineRule="exact"/>
              <w:ind w:left="71"/>
              <w:jc w:val="both"/>
            </w:pPr>
            <w:r>
              <w:t>społecznej i gospodarczej.</w:t>
            </w:r>
          </w:p>
        </w:tc>
        <w:tc>
          <w:tcPr>
            <w:tcW w:w="1926" w:type="dxa"/>
          </w:tcPr>
          <w:p w14:paraId="56654270" w14:textId="77777777" w:rsidR="00753C39" w:rsidRDefault="00753C39">
            <w:pPr>
              <w:pStyle w:val="TableParagraph"/>
              <w:rPr>
                <w:b/>
                <w:sz w:val="24"/>
              </w:rPr>
            </w:pPr>
          </w:p>
          <w:p w14:paraId="05B29C15" w14:textId="77777777" w:rsidR="00753C39" w:rsidRDefault="00753C39">
            <w:pPr>
              <w:pStyle w:val="TableParagraph"/>
              <w:spacing w:before="5"/>
              <w:rPr>
                <w:b/>
                <w:sz w:val="19"/>
              </w:rPr>
            </w:pPr>
          </w:p>
          <w:p w14:paraId="301A797E" w14:textId="77777777" w:rsidR="00753C39" w:rsidRDefault="00EA4CB2">
            <w:pPr>
              <w:pStyle w:val="TableParagraph"/>
              <w:ind w:left="127" w:right="119"/>
              <w:jc w:val="center"/>
            </w:pPr>
            <w:r>
              <w:t>Egzamin pisemny</w:t>
            </w:r>
          </w:p>
        </w:tc>
        <w:tc>
          <w:tcPr>
            <w:tcW w:w="1155" w:type="dxa"/>
          </w:tcPr>
          <w:p w14:paraId="02B3A288" w14:textId="77777777" w:rsidR="00753C39" w:rsidRDefault="00EA4CB2">
            <w:pPr>
              <w:pStyle w:val="TableParagraph"/>
              <w:spacing w:line="251" w:lineRule="exact"/>
              <w:ind w:left="119" w:right="111"/>
              <w:jc w:val="center"/>
              <w:rPr>
                <w:b/>
              </w:rPr>
            </w:pPr>
            <w:r>
              <w:rPr>
                <w:b/>
              </w:rPr>
              <w:t>C 1, C 2</w:t>
            </w:r>
          </w:p>
        </w:tc>
      </w:tr>
      <w:tr w:rsidR="00753C39" w14:paraId="3F165249" w14:textId="77777777">
        <w:trPr>
          <w:trHeight w:val="1264"/>
        </w:trPr>
        <w:tc>
          <w:tcPr>
            <w:tcW w:w="1851" w:type="dxa"/>
          </w:tcPr>
          <w:p w14:paraId="78BB5DB3" w14:textId="77777777" w:rsidR="00753C39" w:rsidRDefault="00EA4CB2">
            <w:pPr>
              <w:pStyle w:val="TableParagraph"/>
              <w:ind w:left="429" w:right="402"/>
              <w:rPr>
                <w:b/>
              </w:rPr>
            </w:pPr>
            <w:r>
              <w:rPr>
                <w:b/>
              </w:rPr>
              <w:t>K1A_W03 K1A_W06</w:t>
            </w:r>
          </w:p>
        </w:tc>
        <w:tc>
          <w:tcPr>
            <w:tcW w:w="4852" w:type="dxa"/>
          </w:tcPr>
          <w:p w14:paraId="4706878D" w14:textId="77777777" w:rsidR="00753C39" w:rsidRDefault="00EA4CB2">
            <w:pPr>
              <w:pStyle w:val="TableParagraph"/>
              <w:ind w:left="71" w:right="56"/>
              <w:jc w:val="both"/>
            </w:pPr>
            <w:r>
              <w:t>Posiada uporządkowaną wiedzę o znaczeniu doktryn w polityce społeczno-gospodarczej, ze szczególnym uwzględnieniem znajomości liberalizmu i</w:t>
            </w:r>
          </w:p>
          <w:p w14:paraId="608AF8DF" w14:textId="77777777" w:rsidR="00753C39" w:rsidRDefault="00EA4CB2">
            <w:pPr>
              <w:pStyle w:val="TableParagraph"/>
              <w:spacing w:line="252" w:lineRule="exact"/>
              <w:ind w:left="71" w:right="56"/>
              <w:jc w:val="both"/>
            </w:pPr>
            <w:r>
              <w:t>konserwatyzmu w polityce społecznej i gospodarczej.</w:t>
            </w:r>
          </w:p>
        </w:tc>
        <w:tc>
          <w:tcPr>
            <w:tcW w:w="1926" w:type="dxa"/>
          </w:tcPr>
          <w:p w14:paraId="4E7A7C3F" w14:textId="77777777" w:rsidR="00753C39" w:rsidRDefault="00753C39">
            <w:pPr>
              <w:pStyle w:val="TableParagraph"/>
              <w:rPr>
                <w:b/>
                <w:sz w:val="24"/>
              </w:rPr>
            </w:pPr>
          </w:p>
          <w:p w14:paraId="4BFD52AE" w14:textId="77777777" w:rsidR="00753C39" w:rsidRDefault="00753C39">
            <w:pPr>
              <w:pStyle w:val="TableParagraph"/>
              <w:spacing w:before="5"/>
              <w:rPr>
                <w:b/>
                <w:sz w:val="19"/>
              </w:rPr>
            </w:pPr>
          </w:p>
          <w:p w14:paraId="5059B63A" w14:textId="77777777" w:rsidR="00753C39" w:rsidRDefault="00EA4CB2">
            <w:pPr>
              <w:pStyle w:val="TableParagraph"/>
              <w:ind w:left="127" w:right="119"/>
              <w:jc w:val="center"/>
            </w:pPr>
            <w:r>
              <w:t>Egzamin pisemny</w:t>
            </w:r>
          </w:p>
        </w:tc>
        <w:tc>
          <w:tcPr>
            <w:tcW w:w="1155" w:type="dxa"/>
          </w:tcPr>
          <w:p w14:paraId="1CB0A0D2" w14:textId="77777777" w:rsidR="00753C39" w:rsidRDefault="00EA4CB2">
            <w:pPr>
              <w:pStyle w:val="TableParagraph"/>
              <w:spacing w:line="251" w:lineRule="exact"/>
              <w:ind w:left="117" w:right="111"/>
              <w:jc w:val="center"/>
              <w:rPr>
                <w:b/>
              </w:rPr>
            </w:pPr>
            <w:r>
              <w:rPr>
                <w:b/>
              </w:rPr>
              <w:t>C 3</w:t>
            </w:r>
          </w:p>
        </w:tc>
      </w:tr>
      <w:tr w:rsidR="00753C39" w14:paraId="3079A4CC" w14:textId="77777777">
        <w:trPr>
          <w:trHeight w:val="1012"/>
        </w:trPr>
        <w:tc>
          <w:tcPr>
            <w:tcW w:w="1851" w:type="dxa"/>
          </w:tcPr>
          <w:p w14:paraId="565F849F" w14:textId="77777777" w:rsidR="00753C39" w:rsidRDefault="00EA4CB2">
            <w:pPr>
              <w:pStyle w:val="TableParagraph"/>
              <w:spacing w:before="1"/>
              <w:ind w:left="429" w:right="402"/>
              <w:rPr>
                <w:b/>
              </w:rPr>
            </w:pPr>
            <w:r>
              <w:rPr>
                <w:b/>
              </w:rPr>
              <w:t>K1A_W05 K1A_W06</w:t>
            </w:r>
          </w:p>
        </w:tc>
        <w:tc>
          <w:tcPr>
            <w:tcW w:w="4852" w:type="dxa"/>
          </w:tcPr>
          <w:p w14:paraId="296FBA41" w14:textId="77777777" w:rsidR="00753C39" w:rsidRDefault="00EA4CB2">
            <w:pPr>
              <w:pStyle w:val="TableParagraph"/>
              <w:ind w:left="71" w:right="57"/>
              <w:jc w:val="both"/>
            </w:pPr>
            <w:r>
              <w:t>Wie, czym jest model polityki społecznej, jakie wyróżnia się ich rodzaje oraz zna cechy charakterystyczne dla modeli systemów</w:t>
            </w:r>
          </w:p>
          <w:p w14:paraId="3E491812" w14:textId="77777777" w:rsidR="00753C39" w:rsidRDefault="00EA4CB2">
            <w:pPr>
              <w:pStyle w:val="TableParagraph"/>
              <w:spacing w:line="238" w:lineRule="exact"/>
              <w:ind w:left="71"/>
            </w:pPr>
            <w:r>
              <w:t>ekonomicznych.</w:t>
            </w:r>
          </w:p>
        </w:tc>
        <w:tc>
          <w:tcPr>
            <w:tcW w:w="1926" w:type="dxa"/>
          </w:tcPr>
          <w:p w14:paraId="152D36D2" w14:textId="77777777" w:rsidR="00753C39" w:rsidRDefault="00753C39">
            <w:pPr>
              <w:pStyle w:val="TableParagraph"/>
              <w:spacing w:before="7"/>
              <w:rPr>
                <w:b/>
                <w:sz w:val="32"/>
              </w:rPr>
            </w:pPr>
          </w:p>
          <w:p w14:paraId="029CC652" w14:textId="77777777" w:rsidR="00753C39" w:rsidRDefault="00EA4CB2">
            <w:pPr>
              <w:pStyle w:val="TableParagraph"/>
              <w:spacing w:before="1"/>
              <w:ind w:left="127" w:right="119"/>
              <w:jc w:val="center"/>
            </w:pPr>
            <w:r>
              <w:t>Egzamin pisemny</w:t>
            </w:r>
          </w:p>
        </w:tc>
        <w:tc>
          <w:tcPr>
            <w:tcW w:w="1155" w:type="dxa"/>
          </w:tcPr>
          <w:p w14:paraId="5370FBD3" w14:textId="77777777" w:rsidR="00753C39" w:rsidRDefault="00EA4CB2">
            <w:pPr>
              <w:pStyle w:val="TableParagraph"/>
              <w:spacing w:before="1"/>
              <w:ind w:left="117" w:right="111"/>
              <w:jc w:val="center"/>
              <w:rPr>
                <w:b/>
              </w:rPr>
            </w:pPr>
            <w:r>
              <w:rPr>
                <w:b/>
              </w:rPr>
              <w:t>C 4</w:t>
            </w:r>
          </w:p>
        </w:tc>
      </w:tr>
      <w:tr w:rsidR="00753C39" w14:paraId="5748EAED" w14:textId="77777777">
        <w:trPr>
          <w:trHeight w:val="760"/>
        </w:trPr>
        <w:tc>
          <w:tcPr>
            <w:tcW w:w="1851" w:type="dxa"/>
          </w:tcPr>
          <w:p w14:paraId="45B3FA1B" w14:textId="77777777" w:rsidR="00753C39" w:rsidRDefault="00EA4CB2">
            <w:pPr>
              <w:pStyle w:val="TableParagraph"/>
              <w:spacing w:line="251" w:lineRule="exact"/>
              <w:ind w:left="429"/>
              <w:rPr>
                <w:b/>
              </w:rPr>
            </w:pPr>
            <w:r>
              <w:rPr>
                <w:b/>
              </w:rPr>
              <w:t>K1A_W06</w:t>
            </w:r>
          </w:p>
        </w:tc>
        <w:tc>
          <w:tcPr>
            <w:tcW w:w="4852" w:type="dxa"/>
          </w:tcPr>
          <w:p w14:paraId="248EA90A" w14:textId="77777777" w:rsidR="00753C39" w:rsidRDefault="00EA4CB2">
            <w:pPr>
              <w:pStyle w:val="TableParagraph"/>
              <w:spacing w:line="247" w:lineRule="exact"/>
              <w:ind w:left="71"/>
            </w:pPr>
            <w:r>
              <w:t>Zna podmioty polityki społecznej i gospodarczej,</w:t>
            </w:r>
          </w:p>
          <w:p w14:paraId="0FF7A633" w14:textId="77777777" w:rsidR="00753C39" w:rsidRDefault="00EA4CB2">
            <w:pPr>
              <w:pStyle w:val="TableParagraph"/>
              <w:spacing w:before="5" w:line="252" w:lineRule="exact"/>
              <w:ind w:left="71" w:right="303"/>
            </w:pPr>
            <w:r>
              <w:t>wie jak się dzielą, jakie realizują najważniejsze zadania w skali świata, Europy i Polski.</w:t>
            </w:r>
          </w:p>
        </w:tc>
        <w:tc>
          <w:tcPr>
            <w:tcW w:w="1926" w:type="dxa"/>
          </w:tcPr>
          <w:p w14:paraId="2AAFA388" w14:textId="77777777" w:rsidR="00753C39" w:rsidRDefault="00753C39">
            <w:pPr>
              <w:pStyle w:val="TableParagraph"/>
              <w:spacing w:before="6"/>
              <w:rPr>
                <w:b/>
                <w:sz w:val="21"/>
              </w:rPr>
            </w:pPr>
          </w:p>
          <w:p w14:paraId="2F216A4E" w14:textId="77777777" w:rsidR="00753C39" w:rsidRDefault="00EA4CB2">
            <w:pPr>
              <w:pStyle w:val="TableParagraph"/>
              <w:ind w:left="127" w:right="119"/>
              <w:jc w:val="center"/>
            </w:pPr>
            <w:r>
              <w:t>Egzamin pisemny</w:t>
            </w:r>
          </w:p>
        </w:tc>
        <w:tc>
          <w:tcPr>
            <w:tcW w:w="1155" w:type="dxa"/>
          </w:tcPr>
          <w:p w14:paraId="2FF7FA45" w14:textId="77777777" w:rsidR="00753C39" w:rsidRDefault="00EA4CB2">
            <w:pPr>
              <w:pStyle w:val="TableParagraph"/>
              <w:spacing w:line="251" w:lineRule="exact"/>
              <w:ind w:left="117" w:right="111"/>
              <w:jc w:val="center"/>
              <w:rPr>
                <w:b/>
              </w:rPr>
            </w:pPr>
            <w:r>
              <w:rPr>
                <w:b/>
              </w:rPr>
              <w:t>C 5</w:t>
            </w:r>
          </w:p>
        </w:tc>
      </w:tr>
      <w:tr w:rsidR="00753C39" w14:paraId="533ADB0B" w14:textId="77777777">
        <w:trPr>
          <w:trHeight w:val="1010"/>
        </w:trPr>
        <w:tc>
          <w:tcPr>
            <w:tcW w:w="1851" w:type="dxa"/>
          </w:tcPr>
          <w:p w14:paraId="23697957" w14:textId="77777777" w:rsidR="00753C39" w:rsidRDefault="00EA4CB2">
            <w:pPr>
              <w:pStyle w:val="TableParagraph"/>
              <w:ind w:left="429" w:right="402"/>
              <w:rPr>
                <w:b/>
              </w:rPr>
            </w:pPr>
            <w:r>
              <w:rPr>
                <w:b/>
              </w:rPr>
              <w:t>K1A_W04 K1A_W06</w:t>
            </w:r>
          </w:p>
        </w:tc>
        <w:tc>
          <w:tcPr>
            <w:tcW w:w="4852" w:type="dxa"/>
          </w:tcPr>
          <w:p w14:paraId="2060C005" w14:textId="77777777" w:rsidR="00753C39" w:rsidRDefault="00EA4CB2">
            <w:pPr>
              <w:pStyle w:val="TableParagraph"/>
              <w:ind w:left="71" w:right="57"/>
              <w:jc w:val="both"/>
            </w:pPr>
            <w:r>
              <w:t>Posiada aktualną wiedzę na temat polityki wobec rodziny w Polsce wie jak wykorzystywać dokumenty normatywne regulujące przyznawanie</w:t>
            </w:r>
            <w:r>
              <w:rPr>
                <w:spacing w:val="52"/>
              </w:rPr>
              <w:t xml:space="preserve"> </w:t>
            </w:r>
            <w:r>
              <w:t>świadczeń</w:t>
            </w:r>
          </w:p>
          <w:p w14:paraId="3AB3493F" w14:textId="77777777" w:rsidR="00753C39" w:rsidRDefault="00EA4CB2">
            <w:pPr>
              <w:pStyle w:val="TableParagraph"/>
              <w:spacing w:line="237" w:lineRule="exact"/>
              <w:ind w:left="71"/>
            </w:pPr>
            <w:r>
              <w:t>rodzinnych.</w:t>
            </w:r>
          </w:p>
        </w:tc>
        <w:tc>
          <w:tcPr>
            <w:tcW w:w="1926" w:type="dxa"/>
          </w:tcPr>
          <w:p w14:paraId="0B0DD007" w14:textId="77777777" w:rsidR="00753C39" w:rsidRDefault="00753C39">
            <w:pPr>
              <w:pStyle w:val="TableParagraph"/>
              <w:spacing w:before="4"/>
              <w:rPr>
                <w:b/>
                <w:sz w:val="21"/>
              </w:rPr>
            </w:pPr>
          </w:p>
          <w:p w14:paraId="2BF263BA" w14:textId="77777777" w:rsidR="00753C39" w:rsidRDefault="00EA4CB2">
            <w:pPr>
              <w:pStyle w:val="TableParagraph"/>
              <w:ind w:left="127" w:right="119"/>
              <w:jc w:val="center"/>
            </w:pPr>
            <w:r>
              <w:t>Egzamin pisemny</w:t>
            </w:r>
          </w:p>
        </w:tc>
        <w:tc>
          <w:tcPr>
            <w:tcW w:w="1155" w:type="dxa"/>
          </w:tcPr>
          <w:p w14:paraId="0CE89F7B" w14:textId="77777777" w:rsidR="00753C39" w:rsidRDefault="00EA4CB2">
            <w:pPr>
              <w:pStyle w:val="TableParagraph"/>
              <w:spacing w:line="251" w:lineRule="exact"/>
              <w:ind w:left="117" w:right="111"/>
              <w:jc w:val="center"/>
              <w:rPr>
                <w:b/>
              </w:rPr>
            </w:pPr>
            <w:r>
              <w:rPr>
                <w:b/>
              </w:rPr>
              <w:t>C 6</w:t>
            </w:r>
          </w:p>
        </w:tc>
      </w:tr>
      <w:tr w:rsidR="00753C39" w14:paraId="6AB87026" w14:textId="77777777">
        <w:trPr>
          <w:trHeight w:val="1266"/>
        </w:trPr>
        <w:tc>
          <w:tcPr>
            <w:tcW w:w="1851" w:type="dxa"/>
          </w:tcPr>
          <w:p w14:paraId="13F21907" w14:textId="77777777" w:rsidR="00753C39" w:rsidRDefault="00EA4CB2">
            <w:pPr>
              <w:pStyle w:val="TableParagraph"/>
              <w:spacing w:before="1"/>
              <w:ind w:left="429" w:right="402"/>
              <w:rPr>
                <w:b/>
              </w:rPr>
            </w:pPr>
            <w:r>
              <w:rPr>
                <w:b/>
              </w:rPr>
              <w:t>K1A_W02 K1A_W06</w:t>
            </w:r>
          </w:p>
        </w:tc>
        <w:tc>
          <w:tcPr>
            <w:tcW w:w="4852" w:type="dxa"/>
          </w:tcPr>
          <w:p w14:paraId="49B6E7D3" w14:textId="77777777" w:rsidR="00753C39" w:rsidRDefault="00EA4CB2">
            <w:pPr>
              <w:pStyle w:val="TableParagraph"/>
              <w:ind w:left="71" w:right="58"/>
              <w:jc w:val="both"/>
            </w:pPr>
            <w:r>
              <w:t>Zna, czym jest bezrobocie, jakie są jego rodzaje, przyczyny, skutki i skala. Wie jakie wykorzystuje się aktywne i pasywne formy przeciwdziałania bezrobociu oraz potrafi określić wymogi</w:t>
            </w:r>
          </w:p>
          <w:p w14:paraId="08E87208" w14:textId="77777777" w:rsidR="00753C39" w:rsidRDefault="00EA4CB2">
            <w:pPr>
              <w:pStyle w:val="TableParagraph"/>
              <w:spacing w:line="239" w:lineRule="exact"/>
              <w:ind w:left="71"/>
              <w:jc w:val="both"/>
            </w:pPr>
            <w:r>
              <w:t>przyznawania świadczeń dla bezrobotnych.</w:t>
            </w:r>
          </w:p>
        </w:tc>
        <w:tc>
          <w:tcPr>
            <w:tcW w:w="1926" w:type="dxa"/>
          </w:tcPr>
          <w:p w14:paraId="586B515B" w14:textId="77777777" w:rsidR="00753C39" w:rsidRDefault="00753C39">
            <w:pPr>
              <w:pStyle w:val="TableParagraph"/>
              <w:spacing w:before="7"/>
              <w:rPr>
                <w:b/>
                <w:sz w:val="32"/>
              </w:rPr>
            </w:pPr>
          </w:p>
          <w:p w14:paraId="281CEF98" w14:textId="77777777" w:rsidR="00753C39" w:rsidRDefault="00EA4CB2">
            <w:pPr>
              <w:pStyle w:val="TableParagraph"/>
              <w:ind w:left="127" w:right="119"/>
              <w:jc w:val="center"/>
            </w:pPr>
            <w:r>
              <w:t>Egzamin pisemny</w:t>
            </w:r>
          </w:p>
        </w:tc>
        <w:tc>
          <w:tcPr>
            <w:tcW w:w="1155" w:type="dxa"/>
          </w:tcPr>
          <w:p w14:paraId="79206465" w14:textId="77777777" w:rsidR="00753C39" w:rsidRDefault="00EA4CB2">
            <w:pPr>
              <w:pStyle w:val="TableParagraph"/>
              <w:spacing w:before="1"/>
              <w:ind w:left="117" w:right="111"/>
              <w:jc w:val="center"/>
              <w:rPr>
                <w:b/>
              </w:rPr>
            </w:pPr>
            <w:r>
              <w:rPr>
                <w:b/>
              </w:rPr>
              <w:t>C 7</w:t>
            </w:r>
          </w:p>
        </w:tc>
      </w:tr>
      <w:tr w:rsidR="00753C39" w14:paraId="3ED76E23" w14:textId="77777777">
        <w:trPr>
          <w:trHeight w:val="758"/>
        </w:trPr>
        <w:tc>
          <w:tcPr>
            <w:tcW w:w="1851" w:type="dxa"/>
          </w:tcPr>
          <w:p w14:paraId="40B34C94" w14:textId="77777777" w:rsidR="00753C39" w:rsidRDefault="00EA4CB2">
            <w:pPr>
              <w:pStyle w:val="TableParagraph"/>
              <w:spacing w:line="251" w:lineRule="exact"/>
              <w:ind w:left="429"/>
              <w:rPr>
                <w:b/>
              </w:rPr>
            </w:pPr>
            <w:r>
              <w:rPr>
                <w:b/>
              </w:rPr>
              <w:t>K1A_W06</w:t>
            </w:r>
          </w:p>
        </w:tc>
        <w:tc>
          <w:tcPr>
            <w:tcW w:w="4852" w:type="dxa"/>
          </w:tcPr>
          <w:p w14:paraId="398D9D63" w14:textId="77777777" w:rsidR="00753C39" w:rsidRDefault="00EA4CB2">
            <w:pPr>
              <w:pStyle w:val="TableParagraph"/>
              <w:tabs>
                <w:tab w:val="left" w:pos="966"/>
                <w:tab w:val="left" w:pos="2343"/>
                <w:tab w:val="left" w:pos="3619"/>
                <w:tab w:val="left" w:pos="4720"/>
              </w:tabs>
              <w:ind w:left="71" w:right="58"/>
            </w:pPr>
            <w:r>
              <w:t>Posiada wiedzę o celach, formach i płaszczyznach dialogu</w:t>
            </w:r>
            <w:r>
              <w:tab/>
              <w:t>społecznego,</w:t>
            </w:r>
            <w:r>
              <w:tab/>
              <w:t>podstawach</w:t>
            </w:r>
            <w:r>
              <w:tab/>
              <w:t>prawnych</w:t>
            </w:r>
            <w:r>
              <w:tab/>
            </w:r>
            <w:r>
              <w:rPr>
                <w:spacing w:val="-18"/>
              </w:rPr>
              <w:t>i</w:t>
            </w:r>
          </w:p>
          <w:p w14:paraId="08DBADB8" w14:textId="77777777" w:rsidR="00753C39" w:rsidRDefault="00EA4CB2">
            <w:pPr>
              <w:pStyle w:val="TableParagraph"/>
              <w:spacing w:line="238" w:lineRule="exact"/>
              <w:ind w:left="71"/>
            </w:pPr>
            <w:r>
              <w:t>instytucjach dialogu społecznego.</w:t>
            </w:r>
          </w:p>
        </w:tc>
        <w:tc>
          <w:tcPr>
            <w:tcW w:w="1926" w:type="dxa"/>
          </w:tcPr>
          <w:p w14:paraId="6EA41BA5" w14:textId="77777777" w:rsidR="00753C39" w:rsidRDefault="00753C39">
            <w:pPr>
              <w:pStyle w:val="TableParagraph"/>
              <w:spacing w:before="4"/>
              <w:rPr>
                <w:b/>
                <w:sz w:val="21"/>
              </w:rPr>
            </w:pPr>
          </w:p>
          <w:p w14:paraId="28C584CD" w14:textId="77777777" w:rsidR="00753C39" w:rsidRDefault="00EA4CB2">
            <w:pPr>
              <w:pStyle w:val="TableParagraph"/>
              <w:ind w:left="127" w:right="119"/>
              <w:jc w:val="center"/>
            </w:pPr>
            <w:r>
              <w:t>Egzamin pisemny</w:t>
            </w:r>
          </w:p>
        </w:tc>
        <w:tc>
          <w:tcPr>
            <w:tcW w:w="1155" w:type="dxa"/>
          </w:tcPr>
          <w:p w14:paraId="3C8469B1" w14:textId="77777777" w:rsidR="00753C39" w:rsidRDefault="00EA4CB2">
            <w:pPr>
              <w:pStyle w:val="TableParagraph"/>
              <w:spacing w:line="251" w:lineRule="exact"/>
              <w:ind w:left="117" w:right="111"/>
              <w:jc w:val="center"/>
              <w:rPr>
                <w:b/>
              </w:rPr>
            </w:pPr>
            <w:r>
              <w:rPr>
                <w:b/>
              </w:rPr>
              <w:t>C 8</w:t>
            </w:r>
          </w:p>
        </w:tc>
      </w:tr>
      <w:tr w:rsidR="00753C39" w14:paraId="15C2ADB5" w14:textId="77777777">
        <w:trPr>
          <w:trHeight w:val="253"/>
        </w:trPr>
        <w:tc>
          <w:tcPr>
            <w:tcW w:w="9784" w:type="dxa"/>
            <w:gridSpan w:val="4"/>
            <w:shd w:val="clear" w:color="auto" w:fill="CCCCCC"/>
          </w:tcPr>
          <w:p w14:paraId="69A90F73" w14:textId="77777777" w:rsidR="00753C39" w:rsidRDefault="00EA4CB2">
            <w:pPr>
              <w:pStyle w:val="TableParagraph"/>
              <w:spacing w:line="234" w:lineRule="exact"/>
              <w:ind w:left="3776" w:right="3770"/>
              <w:jc w:val="center"/>
              <w:rPr>
                <w:b/>
                <w:i/>
              </w:rPr>
            </w:pPr>
            <w:r>
              <w:rPr>
                <w:b/>
                <w:i/>
              </w:rPr>
              <w:t>W zakresie umiejętności</w:t>
            </w:r>
          </w:p>
        </w:tc>
      </w:tr>
      <w:tr w:rsidR="00753C39" w14:paraId="2883394E" w14:textId="77777777">
        <w:trPr>
          <w:trHeight w:val="950"/>
        </w:trPr>
        <w:tc>
          <w:tcPr>
            <w:tcW w:w="1851" w:type="dxa"/>
            <w:shd w:val="clear" w:color="auto" w:fill="D9D9D9"/>
          </w:tcPr>
          <w:p w14:paraId="688EC70D" w14:textId="77777777" w:rsidR="00753C39" w:rsidRDefault="00EA4CB2">
            <w:pPr>
              <w:pStyle w:val="TableParagraph"/>
              <w:spacing w:before="79" w:line="276" w:lineRule="auto"/>
              <w:ind w:left="-44" w:firstLine="646"/>
              <w:rPr>
                <w:b/>
                <w:sz w:val="20"/>
              </w:rPr>
            </w:pPr>
            <w:r>
              <w:rPr>
                <w:b/>
                <w:sz w:val="20"/>
              </w:rPr>
              <w:t>Symbol kierunkowego efektu</w:t>
            </w:r>
          </w:p>
          <w:p w14:paraId="487736CE" w14:textId="77777777" w:rsidR="00753C39" w:rsidRDefault="00EA4CB2">
            <w:pPr>
              <w:pStyle w:val="TableParagraph"/>
              <w:spacing w:line="229" w:lineRule="exact"/>
              <w:ind w:left="396"/>
              <w:rPr>
                <w:b/>
                <w:sz w:val="20"/>
              </w:rPr>
            </w:pPr>
            <w:r>
              <w:rPr>
                <w:b/>
                <w:sz w:val="20"/>
              </w:rPr>
              <w:t>uczenia się</w:t>
            </w:r>
          </w:p>
        </w:tc>
        <w:tc>
          <w:tcPr>
            <w:tcW w:w="4852" w:type="dxa"/>
            <w:shd w:val="clear" w:color="auto" w:fill="D9D9D9"/>
          </w:tcPr>
          <w:p w14:paraId="207E6B0F" w14:textId="77777777" w:rsidR="00753C39" w:rsidRDefault="00753C39">
            <w:pPr>
              <w:pStyle w:val="TableParagraph"/>
              <w:spacing w:before="7"/>
              <w:rPr>
                <w:b/>
                <w:sz w:val="19"/>
              </w:rPr>
            </w:pPr>
          </w:p>
          <w:p w14:paraId="2CDDD958" w14:textId="77777777" w:rsidR="00753C39" w:rsidRDefault="00EA4CB2">
            <w:pPr>
              <w:pStyle w:val="TableParagraph"/>
              <w:spacing w:line="242" w:lineRule="auto"/>
              <w:ind w:left="1135" w:right="303" w:hanging="176"/>
              <w:rPr>
                <w:b/>
                <w:sz w:val="20"/>
              </w:rPr>
            </w:pPr>
            <w:r>
              <w:rPr>
                <w:b/>
                <w:sz w:val="20"/>
              </w:rPr>
              <w:t>Opis założonego efektu uczenia się Student po zakończeniu zajęć:</w:t>
            </w:r>
          </w:p>
        </w:tc>
        <w:tc>
          <w:tcPr>
            <w:tcW w:w="1926" w:type="dxa"/>
            <w:shd w:val="clear" w:color="auto" w:fill="D9D9D9"/>
          </w:tcPr>
          <w:p w14:paraId="55E7D5F7" w14:textId="77777777" w:rsidR="00753C39" w:rsidRDefault="00EA4CB2">
            <w:pPr>
              <w:pStyle w:val="TableParagraph"/>
              <w:spacing w:before="110"/>
              <w:ind w:left="147" w:right="116" w:firstLine="2"/>
              <w:rPr>
                <w:b/>
                <w:sz w:val="20"/>
              </w:rPr>
            </w:pPr>
            <w:r>
              <w:rPr>
                <w:b/>
                <w:sz w:val="20"/>
              </w:rPr>
              <w:t>Sposób weryfikacji efektów uczenia się</w:t>
            </w:r>
          </w:p>
        </w:tc>
        <w:tc>
          <w:tcPr>
            <w:tcW w:w="1155" w:type="dxa"/>
            <w:shd w:val="clear" w:color="auto" w:fill="D9D9D9"/>
          </w:tcPr>
          <w:p w14:paraId="3A084C22" w14:textId="77777777" w:rsidR="00753C39" w:rsidRDefault="00EA4CB2">
            <w:pPr>
              <w:pStyle w:val="TableParagraph"/>
              <w:spacing w:line="276" w:lineRule="auto"/>
              <w:ind w:left="411" w:right="97" w:hanging="284"/>
              <w:rPr>
                <w:b/>
                <w:sz w:val="18"/>
              </w:rPr>
            </w:pPr>
            <w:r>
              <w:rPr>
                <w:b/>
                <w:sz w:val="18"/>
              </w:rPr>
              <w:t>Odniesienie do</w:t>
            </w:r>
          </w:p>
          <w:p w14:paraId="6B5D814D" w14:textId="77777777" w:rsidR="00753C39" w:rsidRDefault="00EA4CB2">
            <w:pPr>
              <w:pStyle w:val="TableParagraph"/>
              <w:spacing w:line="206" w:lineRule="exact"/>
              <w:ind w:left="-19" w:right="111"/>
              <w:jc w:val="center"/>
              <w:rPr>
                <w:b/>
                <w:sz w:val="18"/>
              </w:rPr>
            </w:pPr>
            <w:r>
              <w:rPr>
                <w:b/>
                <w:spacing w:val="-1"/>
                <w:sz w:val="18"/>
              </w:rPr>
              <w:t>postawionych</w:t>
            </w:r>
          </w:p>
          <w:p w14:paraId="7D3655B7" w14:textId="77777777" w:rsidR="00753C39" w:rsidRDefault="00EA4CB2">
            <w:pPr>
              <w:pStyle w:val="TableParagraph"/>
              <w:spacing w:before="30"/>
              <w:ind w:left="177" w:right="310"/>
              <w:jc w:val="center"/>
              <w:rPr>
                <w:b/>
                <w:sz w:val="18"/>
              </w:rPr>
            </w:pPr>
            <w:r>
              <w:rPr>
                <w:b/>
                <w:sz w:val="18"/>
              </w:rPr>
              <w:t>celów</w:t>
            </w:r>
          </w:p>
        </w:tc>
      </w:tr>
      <w:tr w:rsidR="00753C39" w14:paraId="3BA3354A" w14:textId="77777777">
        <w:trPr>
          <w:trHeight w:val="1266"/>
        </w:trPr>
        <w:tc>
          <w:tcPr>
            <w:tcW w:w="1851" w:type="dxa"/>
          </w:tcPr>
          <w:p w14:paraId="4D3A277F" w14:textId="77777777" w:rsidR="00753C39" w:rsidRDefault="00EA4CB2">
            <w:pPr>
              <w:pStyle w:val="TableParagraph"/>
              <w:spacing w:before="1"/>
              <w:ind w:left="473" w:right="443"/>
              <w:rPr>
                <w:b/>
              </w:rPr>
            </w:pPr>
            <w:r>
              <w:rPr>
                <w:b/>
              </w:rPr>
              <w:t>K1P_U01 K1P_U05</w:t>
            </w:r>
          </w:p>
        </w:tc>
        <w:tc>
          <w:tcPr>
            <w:tcW w:w="4852" w:type="dxa"/>
          </w:tcPr>
          <w:p w14:paraId="4B0A1BE3" w14:textId="77777777" w:rsidR="00753C39" w:rsidRDefault="00EA4CB2">
            <w:pPr>
              <w:pStyle w:val="TableParagraph"/>
              <w:ind w:left="71" w:right="56"/>
              <w:jc w:val="both"/>
            </w:pPr>
            <w:r>
              <w:t>Potrafi wykorzystywać nabytą wiedzę z zakresu polityki społecznej i gospodarczej w celu dokonywania analizy funkcjonujących modeli społeczno-gospodarczych, oceniania realizowanych</w:t>
            </w:r>
          </w:p>
          <w:p w14:paraId="5DDCAAC1" w14:textId="77777777" w:rsidR="00753C39" w:rsidRDefault="00EA4CB2">
            <w:pPr>
              <w:pStyle w:val="TableParagraph"/>
              <w:spacing w:line="239" w:lineRule="exact"/>
              <w:ind w:left="71"/>
              <w:jc w:val="both"/>
            </w:pPr>
            <w:r>
              <w:t>polityk oraz wyciągania krytycznych wniosków.</w:t>
            </w:r>
          </w:p>
        </w:tc>
        <w:tc>
          <w:tcPr>
            <w:tcW w:w="1926" w:type="dxa"/>
          </w:tcPr>
          <w:p w14:paraId="758F9F67" w14:textId="77777777" w:rsidR="00753C39" w:rsidRDefault="00EA4CB2">
            <w:pPr>
              <w:pStyle w:val="TableParagraph"/>
              <w:spacing w:line="249" w:lineRule="exact"/>
              <w:ind w:left="127" w:right="119"/>
              <w:jc w:val="center"/>
            </w:pPr>
            <w:r>
              <w:t>Egzamin pisemny</w:t>
            </w:r>
          </w:p>
        </w:tc>
        <w:tc>
          <w:tcPr>
            <w:tcW w:w="1155" w:type="dxa"/>
          </w:tcPr>
          <w:p w14:paraId="21E324D6" w14:textId="77777777" w:rsidR="00753C39" w:rsidRDefault="00EA4CB2">
            <w:pPr>
              <w:pStyle w:val="TableParagraph"/>
              <w:spacing w:before="1" w:line="252" w:lineRule="exact"/>
              <w:ind w:left="168"/>
              <w:rPr>
                <w:b/>
              </w:rPr>
            </w:pPr>
            <w:r>
              <w:rPr>
                <w:b/>
              </w:rPr>
              <w:t>C 1, C 2,</w:t>
            </w:r>
          </w:p>
          <w:p w14:paraId="2208E74E" w14:textId="77777777" w:rsidR="00753C39" w:rsidRDefault="00EA4CB2">
            <w:pPr>
              <w:pStyle w:val="TableParagraph"/>
              <w:spacing w:line="252" w:lineRule="exact"/>
              <w:ind w:left="168"/>
              <w:rPr>
                <w:b/>
              </w:rPr>
            </w:pPr>
            <w:r>
              <w:rPr>
                <w:b/>
              </w:rPr>
              <w:t>C 4, C 6,</w:t>
            </w:r>
          </w:p>
          <w:p w14:paraId="4A9E72B4" w14:textId="77777777" w:rsidR="00753C39" w:rsidRDefault="00EA4CB2">
            <w:pPr>
              <w:pStyle w:val="TableParagraph"/>
              <w:spacing w:line="252" w:lineRule="exact"/>
              <w:ind w:left="197"/>
              <w:rPr>
                <w:b/>
              </w:rPr>
            </w:pPr>
            <w:r>
              <w:rPr>
                <w:b/>
              </w:rPr>
              <w:t>C 7, C 8</w:t>
            </w:r>
          </w:p>
        </w:tc>
      </w:tr>
      <w:tr w:rsidR="00753C39" w14:paraId="00DFB2D7" w14:textId="77777777">
        <w:trPr>
          <w:trHeight w:val="758"/>
        </w:trPr>
        <w:tc>
          <w:tcPr>
            <w:tcW w:w="1851" w:type="dxa"/>
          </w:tcPr>
          <w:p w14:paraId="7F401FCF" w14:textId="77777777" w:rsidR="00753C39" w:rsidRDefault="00EA4CB2">
            <w:pPr>
              <w:pStyle w:val="TableParagraph"/>
              <w:spacing w:line="251" w:lineRule="exact"/>
              <w:ind w:left="473"/>
              <w:rPr>
                <w:b/>
              </w:rPr>
            </w:pPr>
            <w:r>
              <w:rPr>
                <w:b/>
              </w:rPr>
              <w:t>K1P_U03</w:t>
            </w:r>
          </w:p>
        </w:tc>
        <w:tc>
          <w:tcPr>
            <w:tcW w:w="4852" w:type="dxa"/>
          </w:tcPr>
          <w:p w14:paraId="5A1156C9" w14:textId="77777777" w:rsidR="00753C39" w:rsidRDefault="00EA4CB2">
            <w:pPr>
              <w:pStyle w:val="TableParagraph"/>
              <w:tabs>
                <w:tab w:val="left" w:pos="1464"/>
                <w:tab w:val="left" w:pos="2071"/>
                <w:tab w:val="left" w:pos="3229"/>
                <w:tab w:val="left" w:pos="4133"/>
              </w:tabs>
              <w:ind w:left="71" w:right="54"/>
            </w:pPr>
            <w:r>
              <w:t>Potrafi rozpoznawać modele polityki społeczno- gospodarczej</w:t>
            </w:r>
            <w:r>
              <w:tab/>
              <w:t>oraz</w:t>
            </w:r>
            <w:r>
              <w:tab/>
              <w:t>krytycznie</w:t>
            </w:r>
            <w:r>
              <w:tab/>
              <w:t>oceniać</w:t>
            </w:r>
            <w:r>
              <w:tab/>
            </w:r>
            <w:r>
              <w:rPr>
                <w:spacing w:val="-3"/>
              </w:rPr>
              <w:t>modele</w:t>
            </w:r>
          </w:p>
          <w:p w14:paraId="663B5055" w14:textId="77777777" w:rsidR="00753C39" w:rsidRDefault="00EA4CB2">
            <w:pPr>
              <w:pStyle w:val="TableParagraph"/>
              <w:spacing w:line="239" w:lineRule="exact"/>
              <w:ind w:left="71"/>
            </w:pPr>
            <w:r>
              <w:t>systemów ekonomicznych.</w:t>
            </w:r>
          </w:p>
        </w:tc>
        <w:tc>
          <w:tcPr>
            <w:tcW w:w="1926" w:type="dxa"/>
          </w:tcPr>
          <w:p w14:paraId="0C85BBA0" w14:textId="77777777" w:rsidR="00753C39" w:rsidRDefault="00EA4CB2">
            <w:pPr>
              <w:pStyle w:val="TableParagraph"/>
              <w:spacing w:line="247" w:lineRule="exact"/>
              <w:ind w:left="127" w:right="119"/>
              <w:jc w:val="center"/>
            </w:pPr>
            <w:r>
              <w:t>Egzamin pisemny</w:t>
            </w:r>
          </w:p>
        </w:tc>
        <w:tc>
          <w:tcPr>
            <w:tcW w:w="1155" w:type="dxa"/>
          </w:tcPr>
          <w:p w14:paraId="017BAE70" w14:textId="77777777" w:rsidR="00753C39" w:rsidRDefault="00EA4CB2">
            <w:pPr>
              <w:pStyle w:val="TableParagraph"/>
              <w:spacing w:line="251" w:lineRule="exact"/>
              <w:ind w:left="117" w:right="111"/>
              <w:jc w:val="center"/>
              <w:rPr>
                <w:b/>
              </w:rPr>
            </w:pPr>
            <w:r>
              <w:rPr>
                <w:b/>
              </w:rPr>
              <w:t>C 4</w:t>
            </w:r>
          </w:p>
        </w:tc>
      </w:tr>
      <w:tr w:rsidR="00753C39" w14:paraId="2BC40FC3" w14:textId="77777777">
        <w:trPr>
          <w:trHeight w:val="1012"/>
        </w:trPr>
        <w:tc>
          <w:tcPr>
            <w:tcW w:w="1851" w:type="dxa"/>
          </w:tcPr>
          <w:p w14:paraId="20DCA5C5" w14:textId="77777777" w:rsidR="00753C39" w:rsidRDefault="00EA4CB2">
            <w:pPr>
              <w:pStyle w:val="TableParagraph"/>
              <w:spacing w:line="251" w:lineRule="exact"/>
              <w:ind w:left="473"/>
              <w:rPr>
                <w:b/>
              </w:rPr>
            </w:pPr>
            <w:r>
              <w:rPr>
                <w:b/>
              </w:rPr>
              <w:t>K1P_U01</w:t>
            </w:r>
          </w:p>
        </w:tc>
        <w:tc>
          <w:tcPr>
            <w:tcW w:w="4852" w:type="dxa"/>
          </w:tcPr>
          <w:p w14:paraId="4BD0365D" w14:textId="77777777" w:rsidR="00753C39" w:rsidRDefault="00EA4CB2">
            <w:pPr>
              <w:pStyle w:val="TableParagraph"/>
              <w:ind w:left="71" w:right="57"/>
              <w:jc w:val="both"/>
            </w:pPr>
            <w:r>
              <w:t>Posiada umiejętność prezentowania, w oparciu o posiadaną wiedzę, własnych koncepcji, pomysłów, rozwiązań dotyczących usprawnienia polityki</w:t>
            </w:r>
          </w:p>
          <w:p w14:paraId="0DC27D65" w14:textId="77777777" w:rsidR="00753C39" w:rsidRDefault="00EA4CB2">
            <w:pPr>
              <w:pStyle w:val="TableParagraph"/>
              <w:spacing w:line="240" w:lineRule="exact"/>
              <w:ind w:left="71"/>
            </w:pPr>
            <w:r>
              <w:t>rodzinnej.</w:t>
            </w:r>
          </w:p>
        </w:tc>
        <w:tc>
          <w:tcPr>
            <w:tcW w:w="1926" w:type="dxa"/>
          </w:tcPr>
          <w:p w14:paraId="79514130" w14:textId="77777777" w:rsidR="00753C39" w:rsidRDefault="00EA4CB2">
            <w:pPr>
              <w:pStyle w:val="TableParagraph"/>
              <w:spacing w:line="247" w:lineRule="exact"/>
              <w:ind w:left="127" w:right="119"/>
              <w:jc w:val="center"/>
            </w:pPr>
            <w:r>
              <w:t>Egzamin pisemny</w:t>
            </w:r>
          </w:p>
        </w:tc>
        <w:tc>
          <w:tcPr>
            <w:tcW w:w="1155" w:type="dxa"/>
          </w:tcPr>
          <w:p w14:paraId="3D3EC2CD" w14:textId="77777777" w:rsidR="00753C39" w:rsidRDefault="00EA4CB2">
            <w:pPr>
              <w:pStyle w:val="TableParagraph"/>
              <w:spacing w:line="251" w:lineRule="exact"/>
              <w:ind w:left="117" w:right="111"/>
              <w:jc w:val="center"/>
              <w:rPr>
                <w:b/>
              </w:rPr>
            </w:pPr>
            <w:r>
              <w:rPr>
                <w:b/>
              </w:rPr>
              <w:t>C 6</w:t>
            </w:r>
          </w:p>
        </w:tc>
      </w:tr>
      <w:tr w:rsidR="00753C39" w14:paraId="016BAA56" w14:textId="77777777">
        <w:trPr>
          <w:trHeight w:val="757"/>
        </w:trPr>
        <w:tc>
          <w:tcPr>
            <w:tcW w:w="1851" w:type="dxa"/>
          </w:tcPr>
          <w:p w14:paraId="1B9D64CA" w14:textId="77777777" w:rsidR="00753C39" w:rsidRDefault="00EA4CB2">
            <w:pPr>
              <w:pStyle w:val="TableParagraph"/>
              <w:spacing w:line="251" w:lineRule="exact"/>
              <w:ind w:left="473"/>
              <w:rPr>
                <w:b/>
              </w:rPr>
            </w:pPr>
            <w:r>
              <w:rPr>
                <w:b/>
              </w:rPr>
              <w:t>K1P_U03</w:t>
            </w:r>
          </w:p>
        </w:tc>
        <w:tc>
          <w:tcPr>
            <w:tcW w:w="4852" w:type="dxa"/>
          </w:tcPr>
          <w:p w14:paraId="00304EA9" w14:textId="77777777" w:rsidR="00753C39" w:rsidRDefault="00EA4CB2">
            <w:pPr>
              <w:pStyle w:val="TableParagraph"/>
              <w:tabs>
                <w:tab w:val="left" w:pos="888"/>
                <w:tab w:val="left" w:pos="1407"/>
                <w:tab w:val="left" w:pos="2011"/>
                <w:tab w:val="left" w:pos="2291"/>
                <w:tab w:val="left" w:pos="3438"/>
                <w:tab w:val="left" w:pos="4231"/>
                <w:tab w:val="left" w:pos="4626"/>
              </w:tabs>
              <w:ind w:left="71" w:right="54"/>
            </w:pPr>
            <w:r>
              <w:t>Potrafi</w:t>
            </w:r>
            <w:r>
              <w:tab/>
              <w:t>rozpoznać</w:t>
            </w:r>
            <w:r>
              <w:tab/>
              <w:t>i</w:t>
            </w:r>
            <w:r>
              <w:tab/>
              <w:t>krytycznie</w:t>
            </w:r>
            <w:r>
              <w:tab/>
              <w:t>ocenić</w:t>
            </w:r>
            <w:r>
              <w:tab/>
            </w:r>
            <w:r>
              <w:rPr>
                <w:spacing w:val="-3"/>
              </w:rPr>
              <w:t xml:space="preserve">efekty </w:t>
            </w:r>
            <w:r>
              <w:t>realizowanej</w:t>
            </w:r>
            <w:r>
              <w:tab/>
              <w:t>polityki</w:t>
            </w:r>
            <w:r>
              <w:tab/>
              <w:t>społeczno-gospodarczej</w:t>
            </w:r>
            <w:r>
              <w:tab/>
            </w:r>
            <w:r>
              <w:rPr>
                <w:spacing w:val="-18"/>
              </w:rPr>
              <w:t>w</w:t>
            </w:r>
          </w:p>
          <w:p w14:paraId="5846627D" w14:textId="77777777" w:rsidR="00753C39" w:rsidRDefault="00EA4CB2">
            <w:pPr>
              <w:pStyle w:val="TableParagraph"/>
              <w:spacing w:line="238" w:lineRule="exact"/>
              <w:ind w:left="71"/>
            </w:pPr>
            <w:r>
              <w:t>zakresie przeciwdziałania bezrobociu.</w:t>
            </w:r>
          </w:p>
        </w:tc>
        <w:tc>
          <w:tcPr>
            <w:tcW w:w="1926" w:type="dxa"/>
          </w:tcPr>
          <w:p w14:paraId="1F3D3EFD" w14:textId="77777777" w:rsidR="00753C39" w:rsidRDefault="00EA4CB2">
            <w:pPr>
              <w:pStyle w:val="TableParagraph"/>
              <w:spacing w:line="247" w:lineRule="exact"/>
              <w:ind w:left="127" w:right="119"/>
              <w:jc w:val="center"/>
            </w:pPr>
            <w:r>
              <w:t>Egzamin pisemny</w:t>
            </w:r>
          </w:p>
        </w:tc>
        <w:tc>
          <w:tcPr>
            <w:tcW w:w="1155" w:type="dxa"/>
          </w:tcPr>
          <w:p w14:paraId="0BA62F27" w14:textId="77777777" w:rsidR="00753C39" w:rsidRDefault="00EA4CB2">
            <w:pPr>
              <w:pStyle w:val="TableParagraph"/>
              <w:spacing w:line="251" w:lineRule="exact"/>
              <w:ind w:left="117" w:right="111"/>
              <w:jc w:val="center"/>
              <w:rPr>
                <w:b/>
              </w:rPr>
            </w:pPr>
            <w:r>
              <w:rPr>
                <w:b/>
              </w:rPr>
              <w:t>C 7</w:t>
            </w:r>
          </w:p>
        </w:tc>
      </w:tr>
      <w:tr w:rsidR="00753C39" w14:paraId="2D2E437E" w14:textId="77777777">
        <w:trPr>
          <w:trHeight w:val="253"/>
        </w:trPr>
        <w:tc>
          <w:tcPr>
            <w:tcW w:w="1851" w:type="dxa"/>
          </w:tcPr>
          <w:p w14:paraId="1A725D71" w14:textId="77777777" w:rsidR="00753C39" w:rsidRDefault="00EA4CB2">
            <w:pPr>
              <w:pStyle w:val="TableParagraph"/>
              <w:spacing w:line="234" w:lineRule="exact"/>
              <w:ind w:left="473"/>
              <w:rPr>
                <w:b/>
              </w:rPr>
            </w:pPr>
            <w:r>
              <w:rPr>
                <w:b/>
              </w:rPr>
              <w:t>K1P_U01</w:t>
            </w:r>
          </w:p>
        </w:tc>
        <w:tc>
          <w:tcPr>
            <w:tcW w:w="4852" w:type="dxa"/>
          </w:tcPr>
          <w:p w14:paraId="3077745F" w14:textId="77777777" w:rsidR="00753C39" w:rsidRDefault="00EA4CB2">
            <w:pPr>
              <w:pStyle w:val="TableParagraph"/>
              <w:spacing w:line="234" w:lineRule="exact"/>
              <w:ind w:left="71"/>
            </w:pPr>
            <w:r>
              <w:t>Potrafi określić wysokość pieniężnych świadczeń</w:t>
            </w:r>
          </w:p>
        </w:tc>
        <w:tc>
          <w:tcPr>
            <w:tcW w:w="1926" w:type="dxa"/>
          </w:tcPr>
          <w:p w14:paraId="71B827F4" w14:textId="77777777" w:rsidR="00753C39" w:rsidRDefault="00EA4CB2">
            <w:pPr>
              <w:pStyle w:val="TableParagraph"/>
              <w:spacing w:line="234" w:lineRule="exact"/>
              <w:ind w:left="127" w:right="119"/>
              <w:jc w:val="center"/>
            </w:pPr>
            <w:r>
              <w:t>Egzamin pisemny</w:t>
            </w:r>
          </w:p>
        </w:tc>
        <w:tc>
          <w:tcPr>
            <w:tcW w:w="1155" w:type="dxa"/>
          </w:tcPr>
          <w:p w14:paraId="40E1B01E" w14:textId="77777777" w:rsidR="00753C39" w:rsidRDefault="00EA4CB2">
            <w:pPr>
              <w:pStyle w:val="TableParagraph"/>
              <w:spacing w:line="234" w:lineRule="exact"/>
              <w:ind w:left="119" w:right="111"/>
              <w:jc w:val="center"/>
              <w:rPr>
                <w:b/>
              </w:rPr>
            </w:pPr>
            <w:r>
              <w:rPr>
                <w:b/>
              </w:rPr>
              <w:t>C 6, C 7</w:t>
            </w:r>
          </w:p>
        </w:tc>
      </w:tr>
    </w:tbl>
    <w:p w14:paraId="62E01562" w14:textId="77777777" w:rsidR="00753C39" w:rsidRDefault="00753C39">
      <w:pPr>
        <w:spacing w:line="234" w:lineRule="exact"/>
        <w:jc w:val="cente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920"/>
        <w:gridCol w:w="3932"/>
        <w:gridCol w:w="1068"/>
        <w:gridCol w:w="168"/>
        <w:gridCol w:w="689"/>
        <w:gridCol w:w="1154"/>
      </w:tblGrid>
      <w:tr w:rsidR="00753C39" w14:paraId="6EF627E4" w14:textId="77777777">
        <w:trPr>
          <w:trHeight w:val="251"/>
        </w:trPr>
        <w:tc>
          <w:tcPr>
            <w:tcW w:w="1851" w:type="dxa"/>
          </w:tcPr>
          <w:p w14:paraId="49A13DEC" w14:textId="77777777" w:rsidR="00753C39" w:rsidRDefault="00753C39">
            <w:pPr>
              <w:pStyle w:val="TableParagraph"/>
              <w:rPr>
                <w:sz w:val="18"/>
              </w:rPr>
            </w:pPr>
          </w:p>
        </w:tc>
        <w:tc>
          <w:tcPr>
            <w:tcW w:w="4852" w:type="dxa"/>
            <w:gridSpan w:val="2"/>
          </w:tcPr>
          <w:p w14:paraId="49D16119" w14:textId="77777777" w:rsidR="00753C39" w:rsidRDefault="00EA4CB2">
            <w:pPr>
              <w:pStyle w:val="TableParagraph"/>
              <w:spacing w:line="232" w:lineRule="exact"/>
              <w:ind w:left="71"/>
            </w:pPr>
            <w:r>
              <w:t>rodzinnych i świadczeń dla bezrobotnych.</w:t>
            </w:r>
          </w:p>
        </w:tc>
        <w:tc>
          <w:tcPr>
            <w:tcW w:w="1925" w:type="dxa"/>
            <w:gridSpan w:val="3"/>
          </w:tcPr>
          <w:p w14:paraId="0086D82C" w14:textId="77777777" w:rsidR="00753C39" w:rsidRDefault="00753C39">
            <w:pPr>
              <w:pStyle w:val="TableParagraph"/>
              <w:rPr>
                <w:sz w:val="18"/>
              </w:rPr>
            </w:pPr>
          </w:p>
        </w:tc>
        <w:tc>
          <w:tcPr>
            <w:tcW w:w="1154" w:type="dxa"/>
          </w:tcPr>
          <w:p w14:paraId="501FCC87" w14:textId="77777777" w:rsidR="00753C39" w:rsidRDefault="00753C39">
            <w:pPr>
              <w:pStyle w:val="TableParagraph"/>
              <w:rPr>
                <w:sz w:val="18"/>
              </w:rPr>
            </w:pPr>
          </w:p>
        </w:tc>
      </w:tr>
      <w:tr w:rsidR="00753C39" w14:paraId="6A8BF1BA" w14:textId="77777777">
        <w:trPr>
          <w:trHeight w:val="275"/>
        </w:trPr>
        <w:tc>
          <w:tcPr>
            <w:tcW w:w="9782" w:type="dxa"/>
            <w:gridSpan w:val="7"/>
            <w:shd w:val="clear" w:color="auto" w:fill="D9D9D9"/>
          </w:tcPr>
          <w:p w14:paraId="74653AC1" w14:textId="77777777" w:rsidR="00753C39" w:rsidRDefault="00EA4CB2">
            <w:pPr>
              <w:pStyle w:val="TableParagraph"/>
              <w:spacing w:line="256" w:lineRule="exact"/>
              <w:ind w:left="3079" w:right="3072"/>
              <w:jc w:val="center"/>
              <w:rPr>
                <w:b/>
                <w:i/>
                <w:sz w:val="24"/>
              </w:rPr>
            </w:pPr>
            <w:r>
              <w:rPr>
                <w:b/>
                <w:i/>
                <w:sz w:val="24"/>
              </w:rPr>
              <w:t>W zakresie kompetencji społecznych</w:t>
            </w:r>
          </w:p>
        </w:tc>
      </w:tr>
      <w:tr w:rsidR="00753C39" w14:paraId="15EBEC42" w14:textId="77777777">
        <w:trPr>
          <w:trHeight w:val="1185"/>
        </w:trPr>
        <w:tc>
          <w:tcPr>
            <w:tcW w:w="1851" w:type="dxa"/>
            <w:shd w:val="clear" w:color="auto" w:fill="D9D9D9"/>
          </w:tcPr>
          <w:p w14:paraId="15C550E7" w14:textId="77777777" w:rsidR="00753C39" w:rsidRDefault="00EA4CB2">
            <w:pPr>
              <w:pStyle w:val="TableParagraph"/>
              <w:spacing w:before="197" w:line="276" w:lineRule="auto"/>
              <w:ind w:left="-44" w:firstLine="646"/>
              <w:rPr>
                <w:b/>
                <w:sz w:val="20"/>
              </w:rPr>
            </w:pPr>
            <w:r>
              <w:rPr>
                <w:b/>
                <w:sz w:val="20"/>
              </w:rPr>
              <w:t>Symbol kierunkowego efektu</w:t>
            </w:r>
          </w:p>
          <w:p w14:paraId="4DBD69B6" w14:textId="77777777" w:rsidR="00753C39" w:rsidRDefault="00EA4CB2">
            <w:pPr>
              <w:pStyle w:val="TableParagraph"/>
              <w:spacing w:line="229" w:lineRule="exact"/>
              <w:ind w:left="396"/>
              <w:rPr>
                <w:b/>
                <w:sz w:val="20"/>
              </w:rPr>
            </w:pPr>
            <w:r>
              <w:rPr>
                <w:b/>
                <w:sz w:val="20"/>
              </w:rPr>
              <w:t>uczenia się</w:t>
            </w:r>
          </w:p>
        </w:tc>
        <w:tc>
          <w:tcPr>
            <w:tcW w:w="4852" w:type="dxa"/>
            <w:gridSpan w:val="2"/>
            <w:shd w:val="clear" w:color="auto" w:fill="D9D9D9"/>
          </w:tcPr>
          <w:p w14:paraId="768D4301" w14:textId="77777777" w:rsidR="00753C39" w:rsidRDefault="00753C39">
            <w:pPr>
              <w:pStyle w:val="TableParagraph"/>
              <w:spacing w:before="10"/>
              <w:rPr>
                <w:b/>
                <w:sz w:val="29"/>
              </w:rPr>
            </w:pPr>
          </w:p>
          <w:p w14:paraId="2450800A" w14:textId="77777777" w:rsidR="00753C39" w:rsidRDefault="00EA4CB2">
            <w:pPr>
              <w:pStyle w:val="TableParagraph"/>
              <w:spacing w:line="242" w:lineRule="auto"/>
              <w:ind w:left="1135" w:right="303" w:hanging="176"/>
              <w:rPr>
                <w:b/>
                <w:sz w:val="20"/>
              </w:rPr>
            </w:pPr>
            <w:r>
              <w:rPr>
                <w:b/>
                <w:sz w:val="20"/>
              </w:rPr>
              <w:t>Opis założonego efektu uczenia się Student po zakończeniu zajęć:</w:t>
            </w:r>
          </w:p>
        </w:tc>
        <w:tc>
          <w:tcPr>
            <w:tcW w:w="1236" w:type="dxa"/>
            <w:gridSpan w:val="2"/>
            <w:shd w:val="clear" w:color="auto" w:fill="D9D9D9"/>
          </w:tcPr>
          <w:p w14:paraId="3F4CD115" w14:textId="77777777" w:rsidR="00753C39" w:rsidRDefault="00EA4CB2">
            <w:pPr>
              <w:pStyle w:val="TableParagraph"/>
              <w:ind w:left="133" w:right="124" w:firstLine="3"/>
              <w:jc w:val="center"/>
              <w:rPr>
                <w:b/>
                <w:sz w:val="20"/>
              </w:rPr>
            </w:pPr>
            <w:r>
              <w:rPr>
                <w:b/>
                <w:sz w:val="20"/>
              </w:rPr>
              <w:t xml:space="preserve">Sposób </w:t>
            </w:r>
            <w:r>
              <w:rPr>
                <w:b/>
                <w:w w:val="95"/>
                <w:sz w:val="20"/>
              </w:rPr>
              <w:t xml:space="preserve">weryfikacji </w:t>
            </w:r>
            <w:r>
              <w:rPr>
                <w:b/>
                <w:sz w:val="20"/>
              </w:rPr>
              <w:t>efektów uczenia się</w:t>
            </w:r>
          </w:p>
        </w:tc>
        <w:tc>
          <w:tcPr>
            <w:tcW w:w="1843" w:type="dxa"/>
            <w:gridSpan w:val="2"/>
            <w:shd w:val="clear" w:color="auto" w:fill="D9D9D9"/>
          </w:tcPr>
          <w:p w14:paraId="00FDD71E" w14:textId="77777777" w:rsidR="00753C39" w:rsidRDefault="00753C39">
            <w:pPr>
              <w:pStyle w:val="TableParagraph"/>
              <w:rPr>
                <w:b/>
                <w:sz w:val="20"/>
              </w:rPr>
            </w:pPr>
          </w:p>
          <w:p w14:paraId="25324E20" w14:textId="77777777" w:rsidR="00753C39" w:rsidRDefault="00EA4CB2">
            <w:pPr>
              <w:pStyle w:val="TableParagraph"/>
              <w:spacing w:before="125" w:line="276" w:lineRule="auto"/>
              <w:ind w:left="90" w:firstLine="267"/>
              <w:rPr>
                <w:b/>
                <w:sz w:val="18"/>
              </w:rPr>
            </w:pPr>
            <w:r>
              <w:rPr>
                <w:b/>
                <w:sz w:val="18"/>
              </w:rPr>
              <w:t>Odniesienie do postawionych celów</w:t>
            </w:r>
          </w:p>
        </w:tc>
      </w:tr>
      <w:tr w:rsidR="00753C39" w14:paraId="0C023A99" w14:textId="77777777">
        <w:trPr>
          <w:trHeight w:val="758"/>
        </w:trPr>
        <w:tc>
          <w:tcPr>
            <w:tcW w:w="1851" w:type="dxa"/>
          </w:tcPr>
          <w:p w14:paraId="16D35BA9" w14:textId="77777777" w:rsidR="00753C39" w:rsidRDefault="00EA4CB2">
            <w:pPr>
              <w:pStyle w:val="TableParagraph"/>
              <w:spacing w:line="251" w:lineRule="exact"/>
              <w:ind w:left="155" w:right="146"/>
              <w:jc w:val="center"/>
              <w:rPr>
                <w:b/>
              </w:rPr>
            </w:pPr>
            <w:r>
              <w:rPr>
                <w:b/>
              </w:rPr>
              <w:t>K1P_K02</w:t>
            </w:r>
          </w:p>
        </w:tc>
        <w:tc>
          <w:tcPr>
            <w:tcW w:w="4852" w:type="dxa"/>
            <w:gridSpan w:val="2"/>
          </w:tcPr>
          <w:p w14:paraId="45701CA7" w14:textId="77777777" w:rsidR="00753C39" w:rsidRDefault="00EA4CB2">
            <w:pPr>
              <w:pStyle w:val="TableParagraph"/>
              <w:tabs>
                <w:tab w:val="left" w:pos="1091"/>
                <w:tab w:val="left" w:pos="2544"/>
                <w:tab w:val="left" w:pos="3964"/>
              </w:tabs>
              <w:spacing w:line="247" w:lineRule="exact"/>
              <w:ind w:left="71"/>
            </w:pPr>
            <w:r>
              <w:t>Posiada</w:t>
            </w:r>
            <w:r>
              <w:tab/>
              <w:t>kompetencje</w:t>
            </w:r>
            <w:r>
              <w:tab/>
              <w:t>pozwalające</w:t>
            </w:r>
            <w:r>
              <w:tab/>
              <w:t>rozumieć</w:t>
            </w:r>
          </w:p>
          <w:p w14:paraId="790801FA" w14:textId="77777777" w:rsidR="00753C39" w:rsidRDefault="00EA4CB2">
            <w:pPr>
              <w:pStyle w:val="TableParagraph"/>
              <w:spacing w:before="5" w:line="252" w:lineRule="exact"/>
              <w:ind w:left="71"/>
            </w:pPr>
            <w:r>
              <w:t>wewnętrzne i zewnętrzne uwarunkowania skutecznej polityki społecznej i gospodarczej.</w:t>
            </w:r>
          </w:p>
        </w:tc>
        <w:tc>
          <w:tcPr>
            <w:tcW w:w="1236" w:type="dxa"/>
            <w:gridSpan w:val="2"/>
          </w:tcPr>
          <w:p w14:paraId="4340CB1B" w14:textId="77777777" w:rsidR="00753C39" w:rsidRDefault="00EA4CB2">
            <w:pPr>
              <w:pStyle w:val="TableParagraph"/>
              <w:spacing w:line="242" w:lineRule="auto"/>
              <w:ind w:left="243" w:right="198" w:hanging="17"/>
            </w:pPr>
            <w:r>
              <w:t>Egzamin pisemny</w:t>
            </w:r>
          </w:p>
        </w:tc>
        <w:tc>
          <w:tcPr>
            <w:tcW w:w="1843" w:type="dxa"/>
            <w:gridSpan w:val="2"/>
          </w:tcPr>
          <w:p w14:paraId="27BCAB3E" w14:textId="77777777" w:rsidR="00753C39" w:rsidRDefault="00EA4CB2">
            <w:pPr>
              <w:pStyle w:val="TableParagraph"/>
              <w:spacing w:line="251" w:lineRule="exact"/>
              <w:ind w:left="326"/>
              <w:rPr>
                <w:b/>
              </w:rPr>
            </w:pPr>
            <w:r>
              <w:rPr>
                <w:b/>
              </w:rPr>
              <w:t>C 2, C 3, C 4</w:t>
            </w:r>
          </w:p>
        </w:tc>
      </w:tr>
      <w:tr w:rsidR="00753C39" w14:paraId="4E3F5F08" w14:textId="77777777">
        <w:trPr>
          <w:trHeight w:val="1012"/>
        </w:trPr>
        <w:tc>
          <w:tcPr>
            <w:tcW w:w="1851" w:type="dxa"/>
          </w:tcPr>
          <w:p w14:paraId="4C8EC796" w14:textId="77777777" w:rsidR="00753C39" w:rsidRDefault="00EA4CB2">
            <w:pPr>
              <w:pStyle w:val="TableParagraph"/>
              <w:spacing w:before="1"/>
              <w:ind w:left="155" w:right="146"/>
              <w:jc w:val="center"/>
              <w:rPr>
                <w:b/>
              </w:rPr>
            </w:pPr>
            <w:r>
              <w:rPr>
                <w:b/>
              </w:rPr>
              <w:t>K1P_K01</w:t>
            </w:r>
          </w:p>
        </w:tc>
        <w:tc>
          <w:tcPr>
            <w:tcW w:w="4852" w:type="dxa"/>
            <w:gridSpan w:val="2"/>
          </w:tcPr>
          <w:p w14:paraId="1C8BB4B0" w14:textId="77777777" w:rsidR="00753C39" w:rsidRDefault="00EA4CB2">
            <w:pPr>
              <w:pStyle w:val="TableParagraph"/>
              <w:ind w:left="71" w:right="56"/>
              <w:jc w:val="both"/>
            </w:pPr>
            <w:r>
              <w:t>Posiada kompetencje pozwalające na dokonywanie krytycznej analizy i oceny realizowanych polityk społecznych i gospodarczych oraz formułowanie</w:t>
            </w:r>
          </w:p>
          <w:p w14:paraId="369F8CB2" w14:textId="77777777" w:rsidR="00753C39" w:rsidRDefault="00EA4CB2">
            <w:pPr>
              <w:pStyle w:val="TableParagraph"/>
              <w:spacing w:line="237" w:lineRule="exact"/>
              <w:ind w:left="71"/>
              <w:jc w:val="both"/>
            </w:pPr>
            <w:r>
              <w:t>nowatorskich rozwiązań.</w:t>
            </w:r>
          </w:p>
        </w:tc>
        <w:tc>
          <w:tcPr>
            <w:tcW w:w="1236" w:type="dxa"/>
            <w:gridSpan w:val="2"/>
          </w:tcPr>
          <w:p w14:paraId="21E54A74" w14:textId="77777777" w:rsidR="00753C39" w:rsidRDefault="00EA4CB2">
            <w:pPr>
              <w:pStyle w:val="TableParagraph"/>
              <w:ind w:left="243" w:right="198" w:hanging="17"/>
            </w:pPr>
            <w:r>
              <w:t>Egzamin pisemny</w:t>
            </w:r>
          </w:p>
        </w:tc>
        <w:tc>
          <w:tcPr>
            <w:tcW w:w="1843" w:type="dxa"/>
            <w:gridSpan w:val="2"/>
          </w:tcPr>
          <w:p w14:paraId="74660A0C" w14:textId="77777777" w:rsidR="00753C39" w:rsidRDefault="00EA4CB2">
            <w:pPr>
              <w:pStyle w:val="TableParagraph"/>
              <w:spacing w:before="1" w:line="252" w:lineRule="exact"/>
              <w:ind w:left="61" w:right="51"/>
              <w:jc w:val="center"/>
              <w:rPr>
                <w:b/>
              </w:rPr>
            </w:pPr>
            <w:r>
              <w:rPr>
                <w:b/>
              </w:rPr>
              <w:t>C 1, C 5, C 6, C 7,</w:t>
            </w:r>
          </w:p>
          <w:p w14:paraId="099C5A42" w14:textId="77777777" w:rsidR="00753C39" w:rsidRDefault="00EA4CB2">
            <w:pPr>
              <w:pStyle w:val="TableParagraph"/>
              <w:spacing w:line="252" w:lineRule="exact"/>
              <w:ind w:left="61" w:right="50"/>
              <w:jc w:val="center"/>
              <w:rPr>
                <w:b/>
              </w:rPr>
            </w:pPr>
            <w:r>
              <w:rPr>
                <w:b/>
              </w:rPr>
              <w:t>C 8</w:t>
            </w:r>
          </w:p>
        </w:tc>
      </w:tr>
      <w:tr w:rsidR="00753C39" w14:paraId="4F97F142" w14:textId="77777777">
        <w:trPr>
          <w:trHeight w:val="760"/>
        </w:trPr>
        <w:tc>
          <w:tcPr>
            <w:tcW w:w="1851" w:type="dxa"/>
          </w:tcPr>
          <w:p w14:paraId="702D9390" w14:textId="77777777" w:rsidR="00753C39" w:rsidRDefault="00EA4CB2">
            <w:pPr>
              <w:pStyle w:val="TableParagraph"/>
              <w:spacing w:line="251" w:lineRule="exact"/>
              <w:ind w:left="155" w:right="146"/>
              <w:jc w:val="center"/>
              <w:rPr>
                <w:b/>
              </w:rPr>
            </w:pPr>
            <w:r>
              <w:rPr>
                <w:b/>
              </w:rPr>
              <w:t>K1P_K03</w:t>
            </w:r>
          </w:p>
        </w:tc>
        <w:tc>
          <w:tcPr>
            <w:tcW w:w="4852" w:type="dxa"/>
            <w:gridSpan w:val="2"/>
          </w:tcPr>
          <w:p w14:paraId="1F82FD77" w14:textId="77777777" w:rsidR="00753C39" w:rsidRDefault="00EA4CB2">
            <w:pPr>
              <w:pStyle w:val="TableParagraph"/>
              <w:tabs>
                <w:tab w:val="left" w:pos="959"/>
                <w:tab w:val="left" w:pos="2005"/>
                <w:tab w:val="left" w:pos="2427"/>
                <w:tab w:val="left" w:pos="3266"/>
                <w:tab w:val="left" w:pos="3676"/>
                <w:tab w:val="left" w:pos="4343"/>
              </w:tabs>
              <w:spacing w:line="247" w:lineRule="exact"/>
              <w:ind w:left="71"/>
            </w:pPr>
            <w:r>
              <w:t>Wyraża</w:t>
            </w:r>
            <w:r>
              <w:tab/>
              <w:t>gotowość</w:t>
            </w:r>
            <w:r>
              <w:tab/>
              <w:t>do</w:t>
            </w:r>
            <w:r>
              <w:tab/>
              <w:t>działań</w:t>
            </w:r>
            <w:r>
              <w:tab/>
              <w:t>na</w:t>
            </w:r>
            <w:r>
              <w:tab/>
              <w:t>rzecz</w:t>
            </w:r>
            <w:r>
              <w:tab/>
              <w:t>ludzi</w:t>
            </w:r>
          </w:p>
          <w:p w14:paraId="7F428555" w14:textId="77777777" w:rsidR="00753C39" w:rsidRDefault="00EA4CB2">
            <w:pPr>
              <w:pStyle w:val="TableParagraph"/>
              <w:tabs>
                <w:tab w:val="left" w:pos="1858"/>
                <w:tab w:val="left" w:pos="3082"/>
                <w:tab w:val="left" w:pos="4720"/>
              </w:tabs>
              <w:spacing w:before="5" w:line="252" w:lineRule="exact"/>
              <w:ind w:left="71" w:right="57"/>
            </w:pPr>
            <w:r>
              <w:t>potrzebujących</w:t>
            </w:r>
            <w:r>
              <w:tab/>
              <w:t>wsparcia</w:t>
            </w:r>
            <w:r>
              <w:tab/>
              <w:t>psychicznego</w:t>
            </w:r>
            <w:r>
              <w:tab/>
            </w:r>
            <w:r>
              <w:rPr>
                <w:spacing w:val="-17"/>
              </w:rPr>
              <w:t xml:space="preserve">i </w:t>
            </w:r>
            <w:r>
              <w:t>materialnego.</w:t>
            </w:r>
          </w:p>
        </w:tc>
        <w:tc>
          <w:tcPr>
            <w:tcW w:w="1236" w:type="dxa"/>
            <w:gridSpan w:val="2"/>
          </w:tcPr>
          <w:p w14:paraId="36021C8B" w14:textId="77777777" w:rsidR="00753C39" w:rsidRDefault="00EA4CB2">
            <w:pPr>
              <w:pStyle w:val="TableParagraph"/>
              <w:spacing w:line="242" w:lineRule="auto"/>
              <w:ind w:left="243" w:right="198" w:hanging="17"/>
            </w:pPr>
            <w:r>
              <w:t>Egzamin pisemny</w:t>
            </w:r>
          </w:p>
        </w:tc>
        <w:tc>
          <w:tcPr>
            <w:tcW w:w="1843" w:type="dxa"/>
            <w:gridSpan w:val="2"/>
          </w:tcPr>
          <w:p w14:paraId="0A0DD458" w14:textId="77777777" w:rsidR="00753C39" w:rsidRDefault="00EA4CB2">
            <w:pPr>
              <w:pStyle w:val="TableParagraph"/>
              <w:spacing w:line="251" w:lineRule="exact"/>
              <w:ind w:left="544"/>
              <w:rPr>
                <w:b/>
              </w:rPr>
            </w:pPr>
            <w:r>
              <w:rPr>
                <w:b/>
              </w:rPr>
              <w:t>C 6, C 7</w:t>
            </w:r>
          </w:p>
        </w:tc>
      </w:tr>
      <w:tr w:rsidR="00753C39" w14:paraId="500E9F0F" w14:textId="77777777">
        <w:trPr>
          <w:trHeight w:val="552"/>
        </w:trPr>
        <w:tc>
          <w:tcPr>
            <w:tcW w:w="9782" w:type="dxa"/>
            <w:gridSpan w:val="7"/>
            <w:shd w:val="clear" w:color="auto" w:fill="B3B3B3"/>
          </w:tcPr>
          <w:p w14:paraId="130F6126" w14:textId="77777777" w:rsidR="00753C39" w:rsidRDefault="00EA4CB2">
            <w:pPr>
              <w:pStyle w:val="TableParagraph"/>
              <w:spacing w:line="268" w:lineRule="exact"/>
              <w:ind w:left="69"/>
              <w:rPr>
                <w:sz w:val="24"/>
              </w:rPr>
            </w:pPr>
            <w:r>
              <w:rPr>
                <w:b/>
                <w:sz w:val="24"/>
              </w:rPr>
              <w:t>4. Treści</w:t>
            </w:r>
            <w:r>
              <w:rPr>
                <w:b/>
                <w:spacing w:val="59"/>
                <w:sz w:val="24"/>
              </w:rPr>
              <w:t xml:space="preserve"> </w:t>
            </w:r>
            <w:r>
              <w:rPr>
                <w:b/>
                <w:sz w:val="24"/>
              </w:rPr>
              <w:t>programowe</w:t>
            </w:r>
            <w:r>
              <w:rPr>
                <w:sz w:val="24"/>
              </w:rPr>
              <w:t>:</w:t>
            </w:r>
          </w:p>
        </w:tc>
      </w:tr>
      <w:tr w:rsidR="00753C39" w14:paraId="524D8486" w14:textId="77777777">
        <w:trPr>
          <w:trHeight w:val="757"/>
        </w:trPr>
        <w:tc>
          <w:tcPr>
            <w:tcW w:w="2771" w:type="dxa"/>
            <w:gridSpan w:val="2"/>
            <w:shd w:val="clear" w:color="auto" w:fill="D9D9D9"/>
          </w:tcPr>
          <w:p w14:paraId="5BF8DB63" w14:textId="77777777" w:rsidR="00753C39" w:rsidRDefault="00EA4CB2">
            <w:pPr>
              <w:pStyle w:val="TableParagraph"/>
              <w:spacing w:before="125"/>
              <w:ind w:left="122" w:right="95" w:firstLine="621"/>
              <w:rPr>
                <w:b/>
              </w:rPr>
            </w:pPr>
            <w:r>
              <w:rPr>
                <w:b/>
              </w:rPr>
              <w:t>Symbol treści programowych kształcenia</w:t>
            </w:r>
          </w:p>
        </w:tc>
        <w:tc>
          <w:tcPr>
            <w:tcW w:w="5000" w:type="dxa"/>
            <w:gridSpan w:val="2"/>
            <w:shd w:val="clear" w:color="auto" w:fill="D9D9D9"/>
          </w:tcPr>
          <w:p w14:paraId="7505561B" w14:textId="77777777" w:rsidR="00753C39" w:rsidRDefault="00753C39">
            <w:pPr>
              <w:pStyle w:val="TableParagraph"/>
              <w:spacing w:before="8"/>
              <w:rPr>
                <w:b/>
                <w:sz w:val="21"/>
              </w:rPr>
            </w:pPr>
          </w:p>
          <w:p w14:paraId="68C52E49" w14:textId="77777777" w:rsidR="00753C39" w:rsidRDefault="00EA4CB2">
            <w:pPr>
              <w:pStyle w:val="TableParagraph"/>
              <w:spacing w:before="1"/>
              <w:ind w:left="1580"/>
              <w:rPr>
                <w:b/>
              </w:rPr>
            </w:pPr>
            <w:r>
              <w:rPr>
                <w:b/>
              </w:rPr>
              <w:t>Treści programowe</w:t>
            </w:r>
          </w:p>
        </w:tc>
        <w:tc>
          <w:tcPr>
            <w:tcW w:w="2011" w:type="dxa"/>
            <w:gridSpan w:val="3"/>
            <w:shd w:val="clear" w:color="auto" w:fill="D9D9D9"/>
          </w:tcPr>
          <w:p w14:paraId="6F8D96AF" w14:textId="77777777" w:rsidR="00753C39" w:rsidRDefault="00753C39">
            <w:pPr>
              <w:pStyle w:val="TableParagraph"/>
              <w:spacing w:before="8"/>
              <w:rPr>
                <w:b/>
                <w:sz w:val="21"/>
              </w:rPr>
            </w:pPr>
          </w:p>
          <w:p w14:paraId="25DAB48E" w14:textId="77777777" w:rsidR="00753C39" w:rsidRDefault="00EA4CB2">
            <w:pPr>
              <w:pStyle w:val="TableParagraph"/>
              <w:spacing w:before="1" w:line="250" w:lineRule="atLeast"/>
              <w:ind w:left="92" w:right="62" w:firstLine="218"/>
              <w:rPr>
                <w:b/>
              </w:rPr>
            </w:pPr>
            <w:r>
              <w:rPr>
                <w:b/>
              </w:rPr>
              <w:t>Odniesienie do efektów kształcenia</w:t>
            </w:r>
          </w:p>
        </w:tc>
      </w:tr>
      <w:tr w:rsidR="00753C39" w14:paraId="78D9DC7B" w14:textId="77777777">
        <w:trPr>
          <w:trHeight w:val="758"/>
        </w:trPr>
        <w:tc>
          <w:tcPr>
            <w:tcW w:w="2771" w:type="dxa"/>
            <w:gridSpan w:val="2"/>
          </w:tcPr>
          <w:p w14:paraId="02E1F9D3" w14:textId="77777777" w:rsidR="00753C39" w:rsidRDefault="00EA4CB2">
            <w:pPr>
              <w:pStyle w:val="TableParagraph"/>
              <w:spacing w:line="251" w:lineRule="exact"/>
              <w:ind w:left="69"/>
              <w:rPr>
                <w:b/>
              </w:rPr>
            </w:pPr>
            <w:r>
              <w:rPr>
                <w:b/>
              </w:rPr>
              <w:t>TP 1/wykład – 2 godz.</w:t>
            </w:r>
          </w:p>
        </w:tc>
        <w:tc>
          <w:tcPr>
            <w:tcW w:w="5000" w:type="dxa"/>
            <w:gridSpan w:val="2"/>
          </w:tcPr>
          <w:p w14:paraId="3239D1C5" w14:textId="77777777" w:rsidR="00753C39" w:rsidRDefault="00EA4CB2">
            <w:pPr>
              <w:pStyle w:val="TableParagraph"/>
              <w:spacing w:line="247" w:lineRule="exact"/>
              <w:ind w:left="71"/>
            </w:pPr>
            <w:r>
              <w:t>Wprowadzenie do polityki społecznej i gospodarczej.</w:t>
            </w:r>
          </w:p>
        </w:tc>
        <w:tc>
          <w:tcPr>
            <w:tcW w:w="2011" w:type="dxa"/>
            <w:gridSpan w:val="3"/>
          </w:tcPr>
          <w:p w14:paraId="6F313C4C" w14:textId="77777777" w:rsidR="00753C39" w:rsidRDefault="00EA4CB2">
            <w:pPr>
              <w:pStyle w:val="TableParagraph"/>
              <w:spacing w:line="251" w:lineRule="exact"/>
              <w:ind w:left="554" w:hanging="29"/>
              <w:rPr>
                <w:b/>
              </w:rPr>
            </w:pPr>
            <w:r>
              <w:rPr>
                <w:b/>
              </w:rPr>
              <w:t>K1P_W01</w:t>
            </w:r>
          </w:p>
          <w:p w14:paraId="4EE31643" w14:textId="77777777" w:rsidR="00753C39" w:rsidRDefault="00EA4CB2">
            <w:pPr>
              <w:pStyle w:val="TableParagraph"/>
              <w:spacing w:before="5" w:line="252" w:lineRule="exact"/>
              <w:ind w:left="554" w:right="522"/>
              <w:rPr>
                <w:b/>
              </w:rPr>
            </w:pPr>
            <w:r>
              <w:rPr>
                <w:b/>
              </w:rPr>
              <w:t>K1P_U01 K1P_U06</w:t>
            </w:r>
          </w:p>
        </w:tc>
      </w:tr>
      <w:tr w:rsidR="00753C39" w14:paraId="05C35C25" w14:textId="77777777">
        <w:trPr>
          <w:trHeight w:val="758"/>
        </w:trPr>
        <w:tc>
          <w:tcPr>
            <w:tcW w:w="2771" w:type="dxa"/>
            <w:gridSpan w:val="2"/>
          </w:tcPr>
          <w:p w14:paraId="58EC5A36" w14:textId="77777777" w:rsidR="00753C39" w:rsidRDefault="00EA4CB2">
            <w:pPr>
              <w:pStyle w:val="TableParagraph"/>
              <w:spacing w:line="251" w:lineRule="exact"/>
              <w:ind w:left="69"/>
              <w:rPr>
                <w:b/>
              </w:rPr>
            </w:pPr>
            <w:r>
              <w:rPr>
                <w:b/>
              </w:rPr>
              <w:t>TP 2/wykład – 2 godz.</w:t>
            </w:r>
          </w:p>
        </w:tc>
        <w:tc>
          <w:tcPr>
            <w:tcW w:w="5000" w:type="dxa"/>
            <w:gridSpan w:val="2"/>
          </w:tcPr>
          <w:p w14:paraId="7E4DA972" w14:textId="77777777" w:rsidR="00753C39" w:rsidRDefault="00EA4CB2">
            <w:pPr>
              <w:pStyle w:val="TableParagraph"/>
              <w:ind w:left="71"/>
            </w:pPr>
            <w:r>
              <w:t>Uwarunkowania wewnętrzne i zewnętrzne polityki społecznej i gospodarczej.</w:t>
            </w:r>
          </w:p>
        </w:tc>
        <w:tc>
          <w:tcPr>
            <w:tcW w:w="2011" w:type="dxa"/>
            <w:gridSpan w:val="3"/>
          </w:tcPr>
          <w:p w14:paraId="046A86D5" w14:textId="77777777" w:rsidR="00753C39" w:rsidRDefault="00EA4CB2">
            <w:pPr>
              <w:pStyle w:val="TableParagraph"/>
              <w:spacing w:before="2" w:line="252" w:lineRule="exact"/>
              <w:ind w:left="554" w:right="506" w:hanging="29"/>
              <w:jc w:val="both"/>
              <w:rPr>
                <w:b/>
              </w:rPr>
            </w:pPr>
            <w:r>
              <w:rPr>
                <w:b/>
              </w:rPr>
              <w:t>K1P_W01 K1P_U01 K1P_U06</w:t>
            </w:r>
          </w:p>
        </w:tc>
      </w:tr>
      <w:tr w:rsidR="00753C39" w14:paraId="28F240AB" w14:textId="77777777">
        <w:trPr>
          <w:trHeight w:val="757"/>
        </w:trPr>
        <w:tc>
          <w:tcPr>
            <w:tcW w:w="2771" w:type="dxa"/>
            <w:gridSpan w:val="2"/>
          </w:tcPr>
          <w:p w14:paraId="32B2A4D9" w14:textId="77777777" w:rsidR="00753C39" w:rsidRDefault="00EA4CB2">
            <w:pPr>
              <w:pStyle w:val="TableParagraph"/>
              <w:spacing w:line="251" w:lineRule="exact"/>
              <w:ind w:left="69"/>
              <w:rPr>
                <w:b/>
              </w:rPr>
            </w:pPr>
            <w:r>
              <w:rPr>
                <w:b/>
              </w:rPr>
              <w:t>TP 3/wykład – 2 godz.</w:t>
            </w:r>
          </w:p>
        </w:tc>
        <w:tc>
          <w:tcPr>
            <w:tcW w:w="5000" w:type="dxa"/>
            <w:gridSpan w:val="2"/>
          </w:tcPr>
          <w:p w14:paraId="0A6AF586" w14:textId="77777777" w:rsidR="00753C39" w:rsidRDefault="00EA4CB2">
            <w:pPr>
              <w:pStyle w:val="TableParagraph"/>
              <w:spacing w:line="247" w:lineRule="exact"/>
              <w:ind w:left="71"/>
            </w:pPr>
            <w:r>
              <w:t>Doktryny polityki społecznej i gospodarczej.</w:t>
            </w:r>
          </w:p>
        </w:tc>
        <w:tc>
          <w:tcPr>
            <w:tcW w:w="2011" w:type="dxa"/>
            <w:gridSpan w:val="3"/>
          </w:tcPr>
          <w:p w14:paraId="4459BD3E" w14:textId="77777777" w:rsidR="00753C39" w:rsidRDefault="00EA4CB2">
            <w:pPr>
              <w:pStyle w:val="TableParagraph"/>
              <w:ind w:left="554" w:right="497" w:hanging="29"/>
              <w:rPr>
                <w:b/>
              </w:rPr>
            </w:pPr>
            <w:r>
              <w:rPr>
                <w:b/>
                <w:spacing w:val="-1"/>
              </w:rPr>
              <w:t xml:space="preserve">K1P_W01 </w:t>
            </w:r>
            <w:r>
              <w:rPr>
                <w:b/>
              </w:rPr>
              <w:t>K1P_U01</w:t>
            </w:r>
          </w:p>
          <w:p w14:paraId="41BDC9C4" w14:textId="77777777" w:rsidR="00753C39" w:rsidRDefault="00EA4CB2">
            <w:pPr>
              <w:pStyle w:val="TableParagraph"/>
              <w:spacing w:line="233" w:lineRule="exact"/>
              <w:ind w:left="554"/>
              <w:rPr>
                <w:b/>
              </w:rPr>
            </w:pPr>
            <w:r>
              <w:rPr>
                <w:b/>
              </w:rPr>
              <w:t>K1P_U06</w:t>
            </w:r>
          </w:p>
        </w:tc>
      </w:tr>
      <w:tr w:rsidR="00753C39" w14:paraId="07A49F11" w14:textId="77777777">
        <w:trPr>
          <w:trHeight w:val="760"/>
        </w:trPr>
        <w:tc>
          <w:tcPr>
            <w:tcW w:w="2771" w:type="dxa"/>
            <w:gridSpan w:val="2"/>
          </w:tcPr>
          <w:p w14:paraId="70A79924" w14:textId="77777777" w:rsidR="00753C39" w:rsidRDefault="00EA4CB2">
            <w:pPr>
              <w:pStyle w:val="TableParagraph"/>
              <w:spacing w:line="251" w:lineRule="exact"/>
              <w:ind w:left="69"/>
              <w:rPr>
                <w:b/>
              </w:rPr>
            </w:pPr>
            <w:r>
              <w:rPr>
                <w:b/>
              </w:rPr>
              <w:t>TP 4/wykład – 2 godz.</w:t>
            </w:r>
          </w:p>
        </w:tc>
        <w:tc>
          <w:tcPr>
            <w:tcW w:w="5000" w:type="dxa"/>
            <w:gridSpan w:val="2"/>
          </w:tcPr>
          <w:p w14:paraId="68AADCAE" w14:textId="77777777" w:rsidR="00753C39" w:rsidRDefault="00EA4CB2">
            <w:pPr>
              <w:pStyle w:val="TableParagraph"/>
              <w:spacing w:line="242" w:lineRule="auto"/>
              <w:ind w:left="71" w:right="695"/>
            </w:pPr>
            <w:r>
              <w:t>Podmioty polityki społeczno-gospodarczej i ich klasyfikacja.</w:t>
            </w:r>
          </w:p>
        </w:tc>
        <w:tc>
          <w:tcPr>
            <w:tcW w:w="2011" w:type="dxa"/>
            <w:gridSpan w:val="3"/>
          </w:tcPr>
          <w:p w14:paraId="7DE100E9" w14:textId="77777777" w:rsidR="00753C39" w:rsidRDefault="00EA4CB2">
            <w:pPr>
              <w:pStyle w:val="TableParagraph"/>
              <w:spacing w:line="251" w:lineRule="exact"/>
              <w:ind w:left="554" w:hanging="29"/>
              <w:rPr>
                <w:b/>
              </w:rPr>
            </w:pPr>
            <w:r>
              <w:rPr>
                <w:b/>
              </w:rPr>
              <w:t>K1P_W01</w:t>
            </w:r>
          </w:p>
          <w:p w14:paraId="3BECD498" w14:textId="77777777" w:rsidR="00753C39" w:rsidRDefault="00EA4CB2">
            <w:pPr>
              <w:pStyle w:val="TableParagraph"/>
              <w:spacing w:before="5" w:line="252" w:lineRule="exact"/>
              <w:ind w:left="554" w:right="522"/>
              <w:rPr>
                <w:b/>
              </w:rPr>
            </w:pPr>
            <w:r>
              <w:rPr>
                <w:b/>
              </w:rPr>
              <w:t>K1P_U01 K1P_U06</w:t>
            </w:r>
          </w:p>
        </w:tc>
      </w:tr>
      <w:tr w:rsidR="00753C39" w14:paraId="6F524A5A" w14:textId="77777777">
        <w:trPr>
          <w:trHeight w:val="758"/>
        </w:trPr>
        <w:tc>
          <w:tcPr>
            <w:tcW w:w="2771" w:type="dxa"/>
            <w:gridSpan w:val="2"/>
          </w:tcPr>
          <w:p w14:paraId="51770C77" w14:textId="77777777" w:rsidR="00753C39" w:rsidRDefault="00EA4CB2">
            <w:pPr>
              <w:pStyle w:val="TableParagraph"/>
              <w:spacing w:line="251" w:lineRule="exact"/>
              <w:ind w:left="69"/>
              <w:rPr>
                <w:b/>
              </w:rPr>
            </w:pPr>
            <w:r>
              <w:rPr>
                <w:b/>
              </w:rPr>
              <w:t>TP 5/wykład – 2 godz.</w:t>
            </w:r>
          </w:p>
        </w:tc>
        <w:tc>
          <w:tcPr>
            <w:tcW w:w="5000" w:type="dxa"/>
            <w:gridSpan w:val="2"/>
          </w:tcPr>
          <w:p w14:paraId="5F262166" w14:textId="77777777" w:rsidR="00753C39" w:rsidRDefault="00EA4CB2">
            <w:pPr>
              <w:pStyle w:val="TableParagraph"/>
              <w:ind w:left="71" w:right="284"/>
            </w:pPr>
            <w:r>
              <w:t xml:space="preserve">Polityka społeczna wobec rodziny: świadczenia rodzinne, program </w:t>
            </w:r>
            <w:r>
              <w:rPr>
                <w:i/>
              </w:rPr>
              <w:t xml:space="preserve">Rodzina 500+, </w:t>
            </w:r>
            <w:r>
              <w:t>Dobry start, Duża</w:t>
            </w:r>
          </w:p>
          <w:p w14:paraId="54DC1CAC" w14:textId="77777777" w:rsidR="00753C39" w:rsidRDefault="00EA4CB2">
            <w:pPr>
              <w:pStyle w:val="TableParagraph"/>
              <w:spacing w:line="238" w:lineRule="exact"/>
              <w:ind w:left="71"/>
            </w:pPr>
            <w:r>
              <w:t>Rodzina, Mama 4+.</w:t>
            </w:r>
          </w:p>
        </w:tc>
        <w:tc>
          <w:tcPr>
            <w:tcW w:w="2011" w:type="dxa"/>
            <w:gridSpan w:val="3"/>
          </w:tcPr>
          <w:p w14:paraId="1B44CB6D" w14:textId="77777777" w:rsidR="00753C39" w:rsidRDefault="00EA4CB2">
            <w:pPr>
              <w:pStyle w:val="TableParagraph"/>
              <w:ind w:left="554" w:right="497" w:hanging="29"/>
              <w:rPr>
                <w:b/>
              </w:rPr>
            </w:pPr>
            <w:r>
              <w:rPr>
                <w:b/>
                <w:spacing w:val="-1"/>
              </w:rPr>
              <w:t xml:space="preserve">K1P_W03 </w:t>
            </w:r>
            <w:r>
              <w:rPr>
                <w:b/>
              </w:rPr>
              <w:t>K1P_U01</w:t>
            </w:r>
          </w:p>
          <w:p w14:paraId="393CDF60" w14:textId="77777777" w:rsidR="00753C39" w:rsidRDefault="00EA4CB2">
            <w:pPr>
              <w:pStyle w:val="TableParagraph"/>
              <w:spacing w:line="233" w:lineRule="exact"/>
              <w:ind w:left="525"/>
              <w:rPr>
                <w:b/>
              </w:rPr>
            </w:pPr>
            <w:r>
              <w:rPr>
                <w:b/>
              </w:rPr>
              <w:t>K1P_W06</w:t>
            </w:r>
          </w:p>
        </w:tc>
      </w:tr>
      <w:tr w:rsidR="00753C39" w14:paraId="41667223" w14:textId="77777777">
        <w:trPr>
          <w:trHeight w:val="506"/>
        </w:trPr>
        <w:tc>
          <w:tcPr>
            <w:tcW w:w="2771" w:type="dxa"/>
            <w:gridSpan w:val="2"/>
          </w:tcPr>
          <w:p w14:paraId="42FB4ECA" w14:textId="77777777" w:rsidR="00753C39" w:rsidRDefault="00EA4CB2">
            <w:pPr>
              <w:pStyle w:val="TableParagraph"/>
              <w:spacing w:line="254" w:lineRule="exact"/>
              <w:ind w:left="69" w:right="50"/>
              <w:rPr>
                <w:b/>
              </w:rPr>
            </w:pPr>
            <w:r>
              <w:rPr>
                <w:b/>
              </w:rPr>
              <w:t xml:space="preserve">TP 6/wykład – 2 godz.; </w:t>
            </w:r>
            <w:proofErr w:type="spellStart"/>
            <w:r>
              <w:rPr>
                <w:b/>
              </w:rPr>
              <w:t>ćw</w:t>
            </w:r>
            <w:proofErr w:type="spellEnd"/>
            <w:r>
              <w:rPr>
                <w:b/>
              </w:rPr>
              <w:t xml:space="preserve"> 4 godz.</w:t>
            </w:r>
          </w:p>
        </w:tc>
        <w:tc>
          <w:tcPr>
            <w:tcW w:w="5000" w:type="dxa"/>
            <w:gridSpan w:val="2"/>
          </w:tcPr>
          <w:p w14:paraId="3E0A6B08" w14:textId="77777777" w:rsidR="00753C39" w:rsidRDefault="00EA4CB2">
            <w:pPr>
              <w:pStyle w:val="TableParagraph"/>
              <w:spacing w:line="247" w:lineRule="exact"/>
              <w:ind w:left="71"/>
            </w:pPr>
            <w:r>
              <w:t>Bezrobocie: rodzaje, skala występowania w Polsce i w</w:t>
            </w:r>
          </w:p>
          <w:p w14:paraId="30B8EEF8" w14:textId="77777777" w:rsidR="00753C39" w:rsidRDefault="00EA4CB2">
            <w:pPr>
              <w:pStyle w:val="TableParagraph"/>
              <w:spacing w:before="1" w:line="238" w:lineRule="exact"/>
              <w:ind w:left="71"/>
            </w:pPr>
            <w:r>
              <w:t>UE, zasiłek dla bezrobotnych.</w:t>
            </w:r>
          </w:p>
        </w:tc>
        <w:tc>
          <w:tcPr>
            <w:tcW w:w="2011" w:type="dxa"/>
            <w:gridSpan w:val="3"/>
          </w:tcPr>
          <w:p w14:paraId="41B46A7F" w14:textId="77777777" w:rsidR="00753C39" w:rsidRDefault="00EA4CB2">
            <w:pPr>
              <w:pStyle w:val="TableParagraph"/>
              <w:spacing w:line="254" w:lineRule="exact"/>
              <w:ind w:left="554" w:right="490" w:hanging="29"/>
              <w:rPr>
                <w:b/>
              </w:rPr>
            </w:pPr>
            <w:r>
              <w:rPr>
                <w:b/>
              </w:rPr>
              <w:t>K1P_W06 K1P_U06</w:t>
            </w:r>
          </w:p>
        </w:tc>
      </w:tr>
      <w:tr w:rsidR="00753C39" w14:paraId="7BFD80C4" w14:textId="77777777">
        <w:trPr>
          <w:trHeight w:val="755"/>
        </w:trPr>
        <w:tc>
          <w:tcPr>
            <w:tcW w:w="2771" w:type="dxa"/>
            <w:gridSpan w:val="2"/>
          </w:tcPr>
          <w:p w14:paraId="1235870D" w14:textId="77777777" w:rsidR="00753C39" w:rsidRDefault="00EA4CB2">
            <w:pPr>
              <w:pStyle w:val="TableParagraph"/>
              <w:spacing w:line="242" w:lineRule="auto"/>
              <w:ind w:left="69" w:right="123"/>
              <w:rPr>
                <w:b/>
              </w:rPr>
            </w:pPr>
            <w:r>
              <w:rPr>
                <w:b/>
              </w:rPr>
              <w:t xml:space="preserve">TP 7/wykład – 3 godz. </w:t>
            </w:r>
            <w:proofErr w:type="spellStart"/>
            <w:r>
              <w:rPr>
                <w:b/>
              </w:rPr>
              <w:t>ćw</w:t>
            </w:r>
            <w:proofErr w:type="spellEnd"/>
            <w:r>
              <w:rPr>
                <w:b/>
              </w:rPr>
              <w:t xml:space="preserve"> 4 godz.</w:t>
            </w:r>
          </w:p>
        </w:tc>
        <w:tc>
          <w:tcPr>
            <w:tcW w:w="5000" w:type="dxa"/>
            <w:gridSpan w:val="2"/>
          </w:tcPr>
          <w:p w14:paraId="2A8ACB80" w14:textId="77777777" w:rsidR="00753C39" w:rsidRDefault="00EA4CB2">
            <w:pPr>
              <w:pStyle w:val="TableParagraph"/>
              <w:spacing w:line="245" w:lineRule="exact"/>
              <w:ind w:left="71"/>
            </w:pPr>
            <w:r>
              <w:t>Aktywne formy przeciwdziałania bezrobociu.</w:t>
            </w:r>
          </w:p>
        </w:tc>
        <w:tc>
          <w:tcPr>
            <w:tcW w:w="2011" w:type="dxa"/>
            <w:gridSpan w:val="3"/>
          </w:tcPr>
          <w:p w14:paraId="29ADB5CF" w14:textId="77777777" w:rsidR="00753C39" w:rsidRDefault="00EA4CB2">
            <w:pPr>
              <w:pStyle w:val="TableParagraph"/>
              <w:spacing w:line="249" w:lineRule="exact"/>
              <w:ind w:left="525"/>
              <w:rPr>
                <w:b/>
              </w:rPr>
            </w:pPr>
            <w:r>
              <w:rPr>
                <w:b/>
              </w:rPr>
              <w:t>K1P_W04</w:t>
            </w:r>
          </w:p>
          <w:p w14:paraId="0824848B" w14:textId="77777777" w:rsidR="00753C39" w:rsidRDefault="00EA4CB2">
            <w:pPr>
              <w:pStyle w:val="TableParagraph"/>
              <w:spacing w:before="5" w:line="252" w:lineRule="exact"/>
              <w:ind w:left="554" w:right="497" w:hanging="29"/>
              <w:rPr>
                <w:b/>
              </w:rPr>
            </w:pPr>
            <w:r>
              <w:rPr>
                <w:b/>
                <w:spacing w:val="-1"/>
              </w:rPr>
              <w:t xml:space="preserve">K1P_W06 </w:t>
            </w:r>
            <w:r>
              <w:rPr>
                <w:b/>
              </w:rPr>
              <w:t>K1P_U01</w:t>
            </w:r>
          </w:p>
        </w:tc>
      </w:tr>
      <w:tr w:rsidR="00753C39" w14:paraId="2F8A5F62" w14:textId="77777777">
        <w:trPr>
          <w:trHeight w:val="504"/>
        </w:trPr>
        <w:tc>
          <w:tcPr>
            <w:tcW w:w="2771" w:type="dxa"/>
            <w:gridSpan w:val="2"/>
          </w:tcPr>
          <w:p w14:paraId="4741C8DA" w14:textId="77777777" w:rsidR="00753C39" w:rsidRDefault="00EA4CB2">
            <w:pPr>
              <w:pStyle w:val="TableParagraph"/>
              <w:spacing w:before="2" w:line="252" w:lineRule="exact"/>
              <w:ind w:left="69" w:right="62"/>
              <w:rPr>
                <w:b/>
              </w:rPr>
            </w:pPr>
            <w:r>
              <w:rPr>
                <w:b/>
              </w:rPr>
              <w:t xml:space="preserve">TP 8/wykład – 2 godz. </w:t>
            </w:r>
            <w:proofErr w:type="spellStart"/>
            <w:r>
              <w:rPr>
                <w:b/>
              </w:rPr>
              <w:t>Ćw</w:t>
            </w:r>
            <w:proofErr w:type="spellEnd"/>
            <w:r>
              <w:rPr>
                <w:b/>
              </w:rPr>
              <w:t xml:space="preserve"> – 3 godz.</w:t>
            </w:r>
          </w:p>
        </w:tc>
        <w:tc>
          <w:tcPr>
            <w:tcW w:w="5000" w:type="dxa"/>
            <w:gridSpan w:val="2"/>
          </w:tcPr>
          <w:p w14:paraId="41C33188" w14:textId="77777777" w:rsidR="00753C39" w:rsidRDefault="00EA4CB2">
            <w:pPr>
              <w:pStyle w:val="TableParagraph"/>
              <w:spacing w:line="247" w:lineRule="exact"/>
              <w:ind w:left="71"/>
            </w:pPr>
            <w:r>
              <w:t>Podmioty polityki gospodarczej i ich zadania.</w:t>
            </w:r>
          </w:p>
        </w:tc>
        <w:tc>
          <w:tcPr>
            <w:tcW w:w="2011" w:type="dxa"/>
            <w:gridSpan w:val="3"/>
          </w:tcPr>
          <w:p w14:paraId="784FFC2E" w14:textId="77777777" w:rsidR="00753C39" w:rsidRDefault="00EA4CB2">
            <w:pPr>
              <w:pStyle w:val="TableParagraph"/>
              <w:spacing w:line="251" w:lineRule="exact"/>
              <w:ind w:left="525"/>
              <w:rPr>
                <w:b/>
              </w:rPr>
            </w:pPr>
            <w:r>
              <w:rPr>
                <w:b/>
              </w:rPr>
              <w:t>K1P_W06</w:t>
            </w:r>
          </w:p>
        </w:tc>
      </w:tr>
      <w:tr w:rsidR="00753C39" w14:paraId="1A501799" w14:textId="77777777">
        <w:trPr>
          <w:trHeight w:val="758"/>
        </w:trPr>
        <w:tc>
          <w:tcPr>
            <w:tcW w:w="2771" w:type="dxa"/>
            <w:gridSpan w:val="2"/>
          </w:tcPr>
          <w:p w14:paraId="6A79F104" w14:textId="77777777" w:rsidR="00753C39" w:rsidRDefault="00EA4CB2">
            <w:pPr>
              <w:pStyle w:val="TableParagraph"/>
              <w:spacing w:line="251" w:lineRule="exact"/>
              <w:ind w:left="69"/>
              <w:rPr>
                <w:b/>
              </w:rPr>
            </w:pPr>
            <w:r>
              <w:rPr>
                <w:b/>
              </w:rPr>
              <w:t>TP 9/wykład- 3 godz.</w:t>
            </w:r>
          </w:p>
        </w:tc>
        <w:tc>
          <w:tcPr>
            <w:tcW w:w="5000" w:type="dxa"/>
            <w:gridSpan w:val="2"/>
          </w:tcPr>
          <w:p w14:paraId="63200C0E" w14:textId="77777777" w:rsidR="00753C39" w:rsidRDefault="00EA4CB2">
            <w:pPr>
              <w:pStyle w:val="TableParagraph"/>
              <w:ind w:left="71" w:right="750"/>
            </w:pPr>
            <w:r>
              <w:t>Modele polityki społecznej i modele systemów ekonomicznych.</w:t>
            </w:r>
          </w:p>
        </w:tc>
        <w:tc>
          <w:tcPr>
            <w:tcW w:w="2011" w:type="dxa"/>
            <w:gridSpan w:val="3"/>
          </w:tcPr>
          <w:p w14:paraId="5F7B5A9D" w14:textId="77777777" w:rsidR="00753C39" w:rsidRDefault="00EA4CB2">
            <w:pPr>
              <w:pStyle w:val="TableParagraph"/>
              <w:spacing w:before="2" w:line="252" w:lineRule="exact"/>
              <w:ind w:left="549" w:right="506" w:hanging="24"/>
              <w:jc w:val="both"/>
              <w:rPr>
                <w:b/>
              </w:rPr>
            </w:pPr>
            <w:r>
              <w:rPr>
                <w:b/>
              </w:rPr>
              <w:t>K1P_W05 K1P_U06 K1P_K04</w:t>
            </w:r>
          </w:p>
        </w:tc>
      </w:tr>
      <w:tr w:rsidR="00753C39" w14:paraId="0CC4657D" w14:textId="77777777">
        <w:trPr>
          <w:trHeight w:val="506"/>
        </w:trPr>
        <w:tc>
          <w:tcPr>
            <w:tcW w:w="2771" w:type="dxa"/>
            <w:gridSpan w:val="2"/>
          </w:tcPr>
          <w:p w14:paraId="0DA604E7" w14:textId="77777777" w:rsidR="00753C39" w:rsidRDefault="00EA4CB2">
            <w:pPr>
              <w:pStyle w:val="TableParagraph"/>
              <w:spacing w:line="251" w:lineRule="exact"/>
              <w:ind w:left="69"/>
              <w:rPr>
                <w:b/>
              </w:rPr>
            </w:pPr>
            <w:r>
              <w:rPr>
                <w:b/>
              </w:rPr>
              <w:t>TP 10/wykład – 3 godz. ćw.</w:t>
            </w:r>
          </w:p>
          <w:p w14:paraId="3516CDDD" w14:textId="77777777" w:rsidR="00753C39" w:rsidRDefault="00EA4CB2">
            <w:pPr>
              <w:pStyle w:val="TableParagraph"/>
              <w:spacing w:line="235" w:lineRule="exact"/>
              <w:ind w:left="69"/>
              <w:rPr>
                <w:b/>
              </w:rPr>
            </w:pPr>
            <w:r>
              <w:rPr>
                <w:b/>
              </w:rPr>
              <w:t>– 4 godz.</w:t>
            </w:r>
          </w:p>
        </w:tc>
        <w:tc>
          <w:tcPr>
            <w:tcW w:w="5000" w:type="dxa"/>
            <w:gridSpan w:val="2"/>
          </w:tcPr>
          <w:p w14:paraId="46E456C0" w14:textId="77777777" w:rsidR="00753C39" w:rsidRDefault="00EA4CB2">
            <w:pPr>
              <w:pStyle w:val="TableParagraph"/>
              <w:spacing w:line="247" w:lineRule="exact"/>
              <w:ind w:left="71"/>
            </w:pPr>
            <w:r>
              <w:t>Instytucje i usługi rynku pracy.</w:t>
            </w:r>
          </w:p>
        </w:tc>
        <w:tc>
          <w:tcPr>
            <w:tcW w:w="2011" w:type="dxa"/>
            <w:gridSpan w:val="3"/>
          </w:tcPr>
          <w:p w14:paraId="40E0D7D2" w14:textId="77777777" w:rsidR="00753C39" w:rsidRDefault="00EA4CB2">
            <w:pPr>
              <w:pStyle w:val="TableParagraph"/>
              <w:spacing w:before="3" w:line="252" w:lineRule="exact"/>
              <w:ind w:left="525" w:right="490"/>
              <w:rPr>
                <w:b/>
              </w:rPr>
            </w:pPr>
            <w:r>
              <w:rPr>
                <w:b/>
              </w:rPr>
              <w:t>K1P_W02 K1P_W06</w:t>
            </w:r>
          </w:p>
        </w:tc>
      </w:tr>
      <w:tr w:rsidR="00753C39" w14:paraId="24089B91" w14:textId="77777777">
        <w:trPr>
          <w:trHeight w:val="505"/>
        </w:trPr>
        <w:tc>
          <w:tcPr>
            <w:tcW w:w="2771" w:type="dxa"/>
            <w:gridSpan w:val="2"/>
          </w:tcPr>
          <w:p w14:paraId="657629D9" w14:textId="77777777" w:rsidR="00753C39" w:rsidRDefault="00EA4CB2">
            <w:pPr>
              <w:pStyle w:val="TableParagraph"/>
              <w:spacing w:line="251" w:lineRule="exact"/>
              <w:ind w:left="69"/>
              <w:rPr>
                <w:b/>
              </w:rPr>
            </w:pPr>
            <w:r>
              <w:rPr>
                <w:b/>
              </w:rPr>
              <w:t>TP 11/wykład – 2 godz.</w:t>
            </w:r>
          </w:p>
        </w:tc>
        <w:tc>
          <w:tcPr>
            <w:tcW w:w="5000" w:type="dxa"/>
            <w:gridSpan w:val="2"/>
          </w:tcPr>
          <w:p w14:paraId="013067F1" w14:textId="77777777" w:rsidR="00753C39" w:rsidRDefault="00EA4CB2">
            <w:pPr>
              <w:pStyle w:val="TableParagraph"/>
              <w:spacing w:line="246" w:lineRule="exact"/>
              <w:ind w:left="71"/>
            </w:pPr>
            <w:r>
              <w:t>Rada Dialogu Społecznego – zadania i formy</w:t>
            </w:r>
          </w:p>
          <w:p w14:paraId="39103090" w14:textId="77777777" w:rsidR="00753C39" w:rsidRDefault="00EA4CB2">
            <w:pPr>
              <w:pStyle w:val="TableParagraph"/>
              <w:spacing w:line="240" w:lineRule="exact"/>
              <w:ind w:left="71"/>
            </w:pPr>
            <w:r>
              <w:t>działania.</w:t>
            </w:r>
          </w:p>
        </w:tc>
        <w:tc>
          <w:tcPr>
            <w:tcW w:w="2011" w:type="dxa"/>
            <w:gridSpan w:val="3"/>
          </w:tcPr>
          <w:p w14:paraId="3D23DE01" w14:textId="77777777" w:rsidR="00753C39" w:rsidRDefault="00EA4CB2">
            <w:pPr>
              <w:pStyle w:val="TableParagraph"/>
              <w:spacing w:before="2" w:line="252" w:lineRule="exact"/>
              <w:ind w:left="549" w:right="490" w:hanging="24"/>
              <w:rPr>
                <w:b/>
              </w:rPr>
            </w:pPr>
            <w:r>
              <w:rPr>
                <w:b/>
              </w:rPr>
              <w:t>K1P_W06 K1P_K03</w:t>
            </w:r>
          </w:p>
        </w:tc>
      </w:tr>
      <w:tr w:rsidR="00753C39" w14:paraId="5D10B33A" w14:textId="77777777">
        <w:trPr>
          <w:trHeight w:val="275"/>
        </w:trPr>
        <w:tc>
          <w:tcPr>
            <w:tcW w:w="9782" w:type="dxa"/>
            <w:gridSpan w:val="7"/>
            <w:shd w:val="clear" w:color="auto" w:fill="B3B3B3"/>
          </w:tcPr>
          <w:p w14:paraId="7944BCEC" w14:textId="77777777" w:rsidR="00753C39" w:rsidRDefault="00EA4CB2">
            <w:pPr>
              <w:pStyle w:val="TableParagraph"/>
              <w:spacing w:line="255" w:lineRule="exact"/>
              <w:ind w:left="69"/>
              <w:rPr>
                <w:b/>
                <w:sz w:val="24"/>
              </w:rPr>
            </w:pPr>
            <w:r>
              <w:rPr>
                <w:b/>
                <w:sz w:val="24"/>
              </w:rPr>
              <w:t>5.Warunki zaliczenia:</w:t>
            </w:r>
          </w:p>
        </w:tc>
      </w:tr>
      <w:tr w:rsidR="00753C39" w14:paraId="3E833D98" w14:textId="77777777">
        <w:trPr>
          <w:trHeight w:val="921"/>
        </w:trPr>
        <w:tc>
          <w:tcPr>
            <w:tcW w:w="9782" w:type="dxa"/>
            <w:gridSpan w:val="7"/>
          </w:tcPr>
          <w:p w14:paraId="64B89DE5" w14:textId="77777777" w:rsidR="00753C39" w:rsidRDefault="00EA4CB2">
            <w:pPr>
              <w:pStyle w:val="TableParagraph"/>
              <w:ind w:left="69"/>
              <w:rPr>
                <w:sz w:val="20"/>
              </w:rPr>
            </w:pPr>
            <w:r>
              <w:rPr>
                <w:sz w:val="20"/>
              </w:rPr>
              <w:t>Ćwiczenia: na ocenę z ćwiczeń składa się: ocena przygotowania do zajęć (kolokwium wejściowe), aktywność na zajęciach, ocena z przygotowanych zgodnie z wytycznymi prowadzącego analiz.</w:t>
            </w:r>
          </w:p>
          <w:p w14:paraId="198E54A0" w14:textId="77777777" w:rsidR="00753C39" w:rsidRDefault="00753C39">
            <w:pPr>
              <w:pStyle w:val="TableParagraph"/>
              <w:spacing w:before="5"/>
              <w:rPr>
                <w:b/>
                <w:sz w:val="19"/>
              </w:rPr>
            </w:pPr>
          </w:p>
          <w:p w14:paraId="04515053" w14:textId="77777777" w:rsidR="00753C39" w:rsidRDefault="00EA4CB2">
            <w:pPr>
              <w:pStyle w:val="TableParagraph"/>
              <w:spacing w:line="217" w:lineRule="exact"/>
              <w:ind w:left="69"/>
              <w:rPr>
                <w:sz w:val="20"/>
              </w:rPr>
            </w:pPr>
            <w:r>
              <w:rPr>
                <w:sz w:val="20"/>
              </w:rPr>
              <w:t>Wykład – metoda podsumowująca: po zakończeniu wykładów oraz zaliczeniu ćwiczeń odbywa się egzamin pisemny.</w:t>
            </w:r>
          </w:p>
        </w:tc>
      </w:tr>
    </w:tbl>
    <w:p w14:paraId="4BDEC7F6" w14:textId="77777777" w:rsidR="00753C39" w:rsidRDefault="00753C39">
      <w:pPr>
        <w:spacing w:line="217" w:lineRule="exact"/>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0"/>
        <w:gridCol w:w="1500"/>
        <w:gridCol w:w="1798"/>
        <w:gridCol w:w="1543"/>
      </w:tblGrid>
      <w:tr w:rsidR="00753C39" w14:paraId="17F9E5DB" w14:textId="77777777">
        <w:trPr>
          <w:trHeight w:val="4829"/>
        </w:trPr>
        <w:tc>
          <w:tcPr>
            <w:tcW w:w="9781" w:type="dxa"/>
            <w:gridSpan w:val="4"/>
          </w:tcPr>
          <w:p w14:paraId="3CA9F6BE" w14:textId="77777777" w:rsidR="00753C39" w:rsidRDefault="00EA4CB2">
            <w:pPr>
              <w:pStyle w:val="TableParagraph"/>
              <w:ind w:left="69"/>
              <w:rPr>
                <w:sz w:val="20"/>
              </w:rPr>
            </w:pPr>
            <w:r>
              <w:rPr>
                <w:sz w:val="20"/>
              </w:rPr>
              <w:lastRenderedPageBreak/>
              <w:t>W czasie egzaminu pisemnego student otrzymuje dwa (2) zagadnienia (zadania), które opracowuje w czasie 60 minut. Zestaw zagadnień (pytań, zadań) egzaminacyjnych:</w:t>
            </w:r>
          </w:p>
          <w:p w14:paraId="5F6BB0B6" w14:textId="77777777" w:rsidR="00753C39" w:rsidRDefault="00EA4CB2">
            <w:pPr>
              <w:pStyle w:val="TableParagraph"/>
              <w:numPr>
                <w:ilvl w:val="0"/>
                <w:numId w:val="28"/>
              </w:numPr>
              <w:tabs>
                <w:tab w:val="left" w:pos="490"/>
              </w:tabs>
              <w:ind w:right="55"/>
              <w:rPr>
                <w:sz w:val="20"/>
              </w:rPr>
            </w:pPr>
            <w:r>
              <w:rPr>
                <w:sz w:val="20"/>
              </w:rPr>
              <w:t>Zdefiniować politykę społeczną i gospodarczą, wymienić i scharakteryzować cele polityki społeczno- gospodarczej.</w:t>
            </w:r>
          </w:p>
          <w:p w14:paraId="41672037" w14:textId="77777777" w:rsidR="00753C39" w:rsidRDefault="00EA4CB2">
            <w:pPr>
              <w:pStyle w:val="TableParagraph"/>
              <w:numPr>
                <w:ilvl w:val="0"/>
                <w:numId w:val="28"/>
              </w:numPr>
              <w:tabs>
                <w:tab w:val="left" w:pos="490"/>
              </w:tabs>
              <w:rPr>
                <w:sz w:val="20"/>
              </w:rPr>
            </w:pPr>
            <w:r>
              <w:rPr>
                <w:sz w:val="20"/>
              </w:rPr>
              <w:t>Jakie wyróżnia się uwarunkowania polityki społecznej i gospodarczej? Scharakteryzować te</w:t>
            </w:r>
            <w:r>
              <w:rPr>
                <w:spacing w:val="-14"/>
                <w:sz w:val="20"/>
              </w:rPr>
              <w:t xml:space="preserve"> </w:t>
            </w:r>
            <w:r>
              <w:rPr>
                <w:sz w:val="20"/>
              </w:rPr>
              <w:t>uwarunkowania.</w:t>
            </w:r>
          </w:p>
          <w:p w14:paraId="2C4BBF9D" w14:textId="77777777" w:rsidR="00753C39" w:rsidRDefault="00EA4CB2">
            <w:pPr>
              <w:pStyle w:val="TableParagraph"/>
              <w:numPr>
                <w:ilvl w:val="0"/>
                <w:numId w:val="28"/>
              </w:numPr>
              <w:tabs>
                <w:tab w:val="left" w:pos="490"/>
              </w:tabs>
              <w:rPr>
                <w:sz w:val="20"/>
              </w:rPr>
            </w:pPr>
            <w:r>
              <w:rPr>
                <w:sz w:val="20"/>
              </w:rPr>
              <w:t>Przedstawić główne założenia doktryny liberalizmu i konserwatyzmu w polityce</w:t>
            </w:r>
            <w:r>
              <w:rPr>
                <w:spacing w:val="-11"/>
                <w:sz w:val="20"/>
              </w:rPr>
              <w:t xml:space="preserve"> </w:t>
            </w:r>
            <w:r>
              <w:rPr>
                <w:sz w:val="20"/>
              </w:rPr>
              <w:t>społeczno-gospodarczej?</w:t>
            </w:r>
          </w:p>
          <w:p w14:paraId="7102B782" w14:textId="77777777" w:rsidR="00753C39" w:rsidRDefault="00EA4CB2">
            <w:pPr>
              <w:pStyle w:val="TableParagraph"/>
              <w:numPr>
                <w:ilvl w:val="0"/>
                <w:numId w:val="28"/>
              </w:numPr>
              <w:tabs>
                <w:tab w:val="left" w:pos="490"/>
              </w:tabs>
              <w:rPr>
                <w:sz w:val="20"/>
              </w:rPr>
            </w:pPr>
            <w:r>
              <w:rPr>
                <w:sz w:val="20"/>
              </w:rPr>
              <w:t>Jakie wyróżnia się modele polityki społecznej? Scharakteryzować te</w:t>
            </w:r>
            <w:r>
              <w:rPr>
                <w:spacing w:val="2"/>
                <w:sz w:val="20"/>
              </w:rPr>
              <w:t xml:space="preserve"> </w:t>
            </w:r>
            <w:r>
              <w:rPr>
                <w:sz w:val="20"/>
              </w:rPr>
              <w:t>modele.</w:t>
            </w:r>
          </w:p>
          <w:p w14:paraId="1046EF64" w14:textId="77777777" w:rsidR="00753C39" w:rsidRDefault="00EA4CB2">
            <w:pPr>
              <w:pStyle w:val="TableParagraph"/>
              <w:numPr>
                <w:ilvl w:val="0"/>
                <w:numId w:val="28"/>
              </w:numPr>
              <w:tabs>
                <w:tab w:val="left" w:pos="490"/>
              </w:tabs>
              <w:spacing w:line="229" w:lineRule="exact"/>
              <w:rPr>
                <w:sz w:val="20"/>
              </w:rPr>
            </w:pPr>
            <w:r>
              <w:rPr>
                <w:sz w:val="20"/>
              </w:rPr>
              <w:t>Scharakteryzować modele systemów</w:t>
            </w:r>
            <w:r>
              <w:rPr>
                <w:spacing w:val="-1"/>
                <w:sz w:val="20"/>
              </w:rPr>
              <w:t xml:space="preserve"> </w:t>
            </w:r>
            <w:r>
              <w:rPr>
                <w:sz w:val="20"/>
              </w:rPr>
              <w:t>ekonomicznych.</w:t>
            </w:r>
          </w:p>
          <w:p w14:paraId="0C5A77DE" w14:textId="77777777" w:rsidR="00753C39" w:rsidRDefault="00EA4CB2">
            <w:pPr>
              <w:pStyle w:val="TableParagraph"/>
              <w:numPr>
                <w:ilvl w:val="0"/>
                <w:numId w:val="28"/>
              </w:numPr>
              <w:tabs>
                <w:tab w:val="left" w:pos="490"/>
              </w:tabs>
              <w:spacing w:line="229" w:lineRule="exact"/>
              <w:rPr>
                <w:sz w:val="20"/>
              </w:rPr>
            </w:pPr>
            <w:r>
              <w:rPr>
                <w:sz w:val="20"/>
              </w:rPr>
              <w:t>Wymienić polskie podmioty polityki gospodarczej oraz przedstawić realizowane przez nie</w:t>
            </w:r>
            <w:r>
              <w:rPr>
                <w:spacing w:val="-8"/>
                <w:sz w:val="20"/>
              </w:rPr>
              <w:t xml:space="preserve"> </w:t>
            </w:r>
            <w:r>
              <w:rPr>
                <w:sz w:val="20"/>
              </w:rPr>
              <w:t>zadania.</w:t>
            </w:r>
          </w:p>
          <w:p w14:paraId="05B53D65" w14:textId="77777777" w:rsidR="00753C39" w:rsidRDefault="00EA4CB2">
            <w:pPr>
              <w:pStyle w:val="TableParagraph"/>
              <w:numPr>
                <w:ilvl w:val="0"/>
                <w:numId w:val="28"/>
              </w:numPr>
              <w:tabs>
                <w:tab w:val="left" w:pos="490"/>
              </w:tabs>
              <w:ind w:right="67"/>
              <w:rPr>
                <w:sz w:val="20"/>
              </w:rPr>
            </w:pPr>
            <w:r>
              <w:rPr>
                <w:sz w:val="20"/>
              </w:rPr>
              <w:t>Wymienić międzynarodowe (światowe) podmioty polityki gospodarczej oraz przedstawić realizowane przez nie zadania.</w:t>
            </w:r>
          </w:p>
          <w:p w14:paraId="1500F295" w14:textId="77777777" w:rsidR="00753C39" w:rsidRDefault="00EA4CB2">
            <w:pPr>
              <w:pStyle w:val="TableParagraph"/>
              <w:numPr>
                <w:ilvl w:val="0"/>
                <w:numId w:val="28"/>
              </w:numPr>
              <w:tabs>
                <w:tab w:val="left" w:pos="643"/>
                <w:tab w:val="left" w:pos="644"/>
              </w:tabs>
              <w:ind w:left="643" w:right="59" w:hanging="425"/>
              <w:rPr>
                <w:sz w:val="20"/>
              </w:rPr>
            </w:pPr>
            <w:r>
              <w:rPr>
                <w:sz w:val="20"/>
              </w:rPr>
              <w:t>Jakie warunki formalne musi spełnić rodzina, aby otrzymać świadczenia rodzinne? Scharakteryzować te świadczenia i podać aktualną wysokość przyznawanych kwot</w:t>
            </w:r>
            <w:r>
              <w:rPr>
                <w:spacing w:val="-2"/>
                <w:sz w:val="20"/>
              </w:rPr>
              <w:t xml:space="preserve"> </w:t>
            </w:r>
            <w:r>
              <w:rPr>
                <w:sz w:val="20"/>
              </w:rPr>
              <w:t>pieniężnych.</w:t>
            </w:r>
          </w:p>
          <w:p w14:paraId="6066FC05" w14:textId="77777777" w:rsidR="00753C39" w:rsidRDefault="00EA4CB2">
            <w:pPr>
              <w:pStyle w:val="TableParagraph"/>
              <w:numPr>
                <w:ilvl w:val="0"/>
                <w:numId w:val="28"/>
              </w:numPr>
              <w:tabs>
                <w:tab w:val="left" w:pos="643"/>
                <w:tab w:val="left" w:pos="644"/>
              </w:tabs>
              <w:spacing w:line="228" w:lineRule="exact"/>
              <w:ind w:left="643" w:hanging="426"/>
              <w:rPr>
                <w:sz w:val="20"/>
              </w:rPr>
            </w:pPr>
            <w:r>
              <w:rPr>
                <w:sz w:val="20"/>
              </w:rPr>
              <w:t>Scharakteryzować warunku korzystania z Programu Rodzina</w:t>
            </w:r>
            <w:r>
              <w:rPr>
                <w:spacing w:val="1"/>
                <w:sz w:val="20"/>
              </w:rPr>
              <w:t xml:space="preserve"> </w:t>
            </w:r>
            <w:r>
              <w:rPr>
                <w:sz w:val="20"/>
              </w:rPr>
              <w:t>500+.</w:t>
            </w:r>
          </w:p>
          <w:p w14:paraId="69DF2700" w14:textId="77777777" w:rsidR="00753C39" w:rsidRDefault="00EA4CB2">
            <w:pPr>
              <w:pStyle w:val="TableParagraph"/>
              <w:numPr>
                <w:ilvl w:val="0"/>
                <w:numId w:val="28"/>
              </w:numPr>
              <w:tabs>
                <w:tab w:val="left" w:pos="644"/>
              </w:tabs>
              <w:ind w:left="643" w:hanging="426"/>
              <w:rPr>
                <w:sz w:val="20"/>
              </w:rPr>
            </w:pPr>
            <w:r>
              <w:rPr>
                <w:sz w:val="20"/>
              </w:rPr>
              <w:t>Jakie aktywne formy podejmuje państwo, aby przeciwdziałać bezrobociu? Scharakteryzować te</w:t>
            </w:r>
            <w:r>
              <w:rPr>
                <w:spacing w:val="-14"/>
                <w:sz w:val="20"/>
              </w:rPr>
              <w:t xml:space="preserve"> </w:t>
            </w:r>
            <w:r>
              <w:rPr>
                <w:sz w:val="20"/>
              </w:rPr>
              <w:t>formy.</w:t>
            </w:r>
          </w:p>
          <w:p w14:paraId="30E82D60" w14:textId="77777777" w:rsidR="00753C39" w:rsidRDefault="00EA4CB2">
            <w:pPr>
              <w:pStyle w:val="TableParagraph"/>
              <w:numPr>
                <w:ilvl w:val="0"/>
                <w:numId w:val="28"/>
              </w:numPr>
              <w:tabs>
                <w:tab w:val="left" w:pos="644"/>
              </w:tabs>
              <w:ind w:left="643" w:right="65" w:hanging="425"/>
              <w:rPr>
                <w:sz w:val="20"/>
              </w:rPr>
            </w:pPr>
            <w:r>
              <w:rPr>
                <w:sz w:val="20"/>
              </w:rPr>
              <w:t>Komu przysługuje prawo do zasiłku dla bezrobotnych, jaka jest jego wysokość, okresy pobierania i przyczyny utraty?</w:t>
            </w:r>
          </w:p>
          <w:p w14:paraId="562197D0" w14:textId="77777777" w:rsidR="00753C39" w:rsidRDefault="00EA4CB2">
            <w:pPr>
              <w:pStyle w:val="TableParagraph"/>
              <w:numPr>
                <w:ilvl w:val="0"/>
                <w:numId w:val="28"/>
              </w:numPr>
              <w:tabs>
                <w:tab w:val="left" w:pos="644"/>
              </w:tabs>
              <w:ind w:left="643" w:hanging="426"/>
              <w:rPr>
                <w:sz w:val="20"/>
              </w:rPr>
            </w:pPr>
            <w:r>
              <w:rPr>
                <w:sz w:val="20"/>
              </w:rPr>
              <w:t>Jakie jest miejsce i znaczenie na rynku pracy Instytucji rynku</w:t>
            </w:r>
            <w:r>
              <w:rPr>
                <w:spacing w:val="-10"/>
                <w:sz w:val="20"/>
              </w:rPr>
              <w:t xml:space="preserve"> </w:t>
            </w:r>
            <w:r>
              <w:rPr>
                <w:sz w:val="20"/>
              </w:rPr>
              <w:t>pracy?</w:t>
            </w:r>
          </w:p>
          <w:p w14:paraId="61C9DB88" w14:textId="77777777" w:rsidR="00753C39" w:rsidRDefault="00EA4CB2">
            <w:pPr>
              <w:pStyle w:val="TableParagraph"/>
              <w:numPr>
                <w:ilvl w:val="0"/>
                <w:numId w:val="28"/>
              </w:numPr>
              <w:tabs>
                <w:tab w:val="left" w:pos="644"/>
              </w:tabs>
              <w:spacing w:line="229" w:lineRule="exact"/>
              <w:ind w:left="643" w:hanging="426"/>
              <w:rPr>
                <w:sz w:val="20"/>
              </w:rPr>
            </w:pPr>
            <w:r>
              <w:rPr>
                <w:sz w:val="20"/>
              </w:rPr>
              <w:t>Scharakteryzować usługi rynku</w:t>
            </w:r>
            <w:r>
              <w:rPr>
                <w:spacing w:val="-3"/>
                <w:sz w:val="20"/>
              </w:rPr>
              <w:t xml:space="preserve"> </w:t>
            </w:r>
            <w:r>
              <w:rPr>
                <w:sz w:val="20"/>
              </w:rPr>
              <w:t>pracy.</w:t>
            </w:r>
          </w:p>
          <w:p w14:paraId="17F7C980" w14:textId="77777777" w:rsidR="00753C39" w:rsidRDefault="00EA4CB2">
            <w:pPr>
              <w:pStyle w:val="TableParagraph"/>
              <w:numPr>
                <w:ilvl w:val="0"/>
                <w:numId w:val="28"/>
              </w:numPr>
              <w:tabs>
                <w:tab w:val="left" w:pos="644"/>
              </w:tabs>
              <w:spacing w:line="232" w:lineRule="exact"/>
              <w:ind w:left="69" w:right="3795" w:firstLine="148"/>
              <w:rPr>
                <w:sz w:val="20"/>
              </w:rPr>
            </w:pPr>
            <w:r>
              <w:rPr>
                <w:sz w:val="20"/>
              </w:rPr>
              <w:t>Przedstawić zadania i formy działania Rady Dialogu</w:t>
            </w:r>
            <w:r>
              <w:rPr>
                <w:spacing w:val="-21"/>
                <w:sz w:val="20"/>
              </w:rPr>
              <w:t xml:space="preserve"> </w:t>
            </w:r>
            <w:r>
              <w:rPr>
                <w:sz w:val="20"/>
              </w:rPr>
              <w:t>Społecznego. Kryteria oceny: 5,0; 4,5; 4,0; 3,5; 3,0;</w:t>
            </w:r>
            <w:r>
              <w:rPr>
                <w:spacing w:val="-11"/>
                <w:sz w:val="20"/>
              </w:rPr>
              <w:t xml:space="preserve"> </w:t>
            </w:r>
            <w:r>
              <w:rPr>
                <w:sz w:val="20"/>
              </w:rPr>
              <w:t>2,0.</w:t>
            </w:r>
          </w:p>
        </w:tc>
      </w:tr>
      <w:tr w:rsidR="00753C39" w14:paraId="68F744CD" w14:textId="77777777">
        <w:trPr>
          <w:trHeight w:val="505"/>
        </w:trPr>
        <w:tc>
          <w:tcPr>
            <w:tcW w:w="9781" w:type="dxa"/>
            <w:gridSpan w:val="4"/>
            <w:shd w:val="clear" w:color="auto" w:fill="B3B3B3"/>
          </w:tcPr>
          <w:p w14:paraId="68F3B86E" w14:textId="77777777" w:rsidR="00753C39" w:rsidRDefault="00EA4CB2">
            <w:pPr>
              <w:pStyle w:val="TableParagraph"/>
              <w:spacing w:line="273" w:lineRule="exact"/>
              <w:ind w:left="69"/>
              <w:rPr>
                <w:b/>
                <w:sz w:val="24"/>
              </w:rPr>
            </w:pPr>
            <w:r>
              <w:rPr>
                <w:b/>
                <w:sz w:val="24"/>
              </w:rPr>
              <w:t>6. Metody prowadzenia zajęć:</w:t>
            </w:r>
          </w:p>
        </w:tc>
      </w:tr>
      <w:tr w:rsidR="00753C39" w14:paraId="4F4476DA" w14:textId="77777777">
        <w:trPr>
          <w:trHeight w:val="460"/>
        </w:trPr>
        <w:tc>
          <w:tcPr>
            <w:tcW w:w="9781" w:type="dxa"/>
            <w:gridSpan w:val="4"/>
          </w:tcPr>
          <w:p w14:paraId="71175B70" w14:textId="77777777" w:rsidR="00753C39" w:rsidRDefault="00EA4CB2">
            <w:pPr>
              <w:pStyle w:val="TableParagraph"/>
              <w:spacing w:line="223" w:lineRule="exact"/>
              <w:ind w:left="69"/>
              <w:rPr>
                <w:sz w:val="20"/>
              </w:rPr>
            </w:pPr>
            <w:r>
              <w:rPr>
                <w:sz w:val="20"/>
              </w:rPr>
              <w:t>Wykłady z elementami prezentacji</w:t>
            </w:r>
          </w:p>
          <w:p w14:paraId="281BD844" w14:textId="77777777" w:rsidR="00753C39" w:rsidRDefault="00EA4CB2">
            <w:pPr>
              <w:pStyle w:val="TableParagraph"/>
              <w:spacing w:line="217" w:lineRule="exact"/>
              <w:ind w:left="69"/>
              <w:rPr>
                <w:sz w:val="20"/>
              </w:rPr>
            </w:pPr>
            <w:r>
              <w:rPr>
                <w:sz w:val="20"/>
              </w:rPr>
              <w:t>Ćwiczenia</w:t>
            </w:r>
          </w:p>
        </w:tc>
      </w:tr>
      <w:tr w:rsidR="00753C39" w14:paraId="10CC2412" w14:textId="77777777">
        <w:trPr>
          <w:trHeight w:val="275"/>
        </w:trPr>
        <w:tc>
          <w:tcPr>
            <w:tcW w:w="9781" w:type="dxa"/>
            <w:gridSpan w:val="4"/>
            <w:shd w:val="clear" w:color="auto" w:fill="B3B3B3"/>
          </w:tcPr>
          <w:p w14:paraId="10907459" w14:textId="77777777" w:rsidR="00753C39" w:rsidRDefault="00EA4CB2">
            <w:pPr>
              <w:pStyle w:val="TableParagraph"/>
              <w:spacing w:line="256" w:lineRule="exact"/>
              <w:ind w:left="69"/>
              <w:rPr>
                <w:b/>
                <w:sz w:val="24"/>
              </w:rPr>
            </w:pPr>
            <w:r>
              <w:rPr>
                <w:b/>
                <w:sz w:val="24"/>
              </w:rPr>
              <w:t>7. Literatura</w:t>
            </w:r>
          </w:p>
        </w:tc>
      </w:tr>
      <w:tr w:rsidR="00753C39" w14:paraId="76D01E48" w14:textId="77777777">
        <w:trPr>
          <w:trHeight w:val="506"/>
        </w:trPr>
        <w:tc>
          <w:tcPr>
            <w:tcW w:w="4940" w:type="dxa"/>
            <w:shd w:val="clear" w:color="auto" w:fill="E6E6E6"/>
          </w:tcPr>
          <w:p w14:paraId="029080B0" w14:textId="77777777" w:rsidR="00753C39" w:rsidRDefault="00EA4CB2">
            <w:pPr>
              <w:pStyle w:val="TableParagraph"/>
              <w:spacing w:before="222" w:line="264" w:lineRule="exact"/>
              <w:ind w:left="1351"/>
              <w:rPr>
                <w:sz w:val="24"/>
              </w:rPr>
            </w:pPr>
            <w:r>
              <w:rPr>
                <w:b/>
                <w:sz w:val="24"/>
              </w:rPr>
              <w:t>Literatura obowiązkowa</w:t>
            </w:r>
            <w:r>
              <w:rPr>
                <w:sz w:val="24"/>
              </w:rPr>
              <w:t>:</w:t>
            </w:r>
          </w:p>
        </w:tc>
        <w:tc>
          <w:tcPr>
            <w:tcW w:w="4841" w:type="dxa"/>
            <w:gridSpan w:val="3"/>
            <w:shd w:val="clear" w:color="auto" w:fill="E6E6E6"/>
          </w:tcPr>
          <w:p w14:paraId="7CA5919D" w14:textId="77777777" w:rsidR="00753C39" w:rsidRDefault="00EA4CB2">
            <w:pPr>
              <w:pStyle w:val="TableParagraph"/>
              <w:spacing w:before="222" w:line="264" w:lineRule="exact"/>
              <w:ind w:left="1560"/>
              <w:rPr>
                <w:sz w:val="24"/>
              </w:rPr>
            </w:pPr>
            <w:r>
              <w:rPr>
                <w:b/>
                <w:sz w:val="24"/>
              </w:rPr>
              <w:t>Literatura zalecana</w:t>
            </w:r>
            <w:r>
              <w:rPr>
                <w:sz w:val="24"/>
              </w:rPr>
              <w:t>:</w:t>
            </w:r>
          </w:p>
        </w:tc>
      </w:tr>
      <w:tr w:rsidR="00753C39" w14:paraId="1373E8BB" w14:textId="77777777">
        <w:trPr>
          <w:trHeight w:val="736"/>
        </w:trPr>
        <w:tc>
          <w:tcPr>
            <w:tcW w:w="4940" w:type="dxa"/>
          </w:tcPr>
          <w:p w14:paraId="2926B6CE" w14:textId="77777777" w:rsidR="00753C39" w:rsidRDefault="00EA4CB2">
            <w:pPr>
              <w:pStyle w:val="TableParagraph"/>
              <w:spacing w:line="223" w:lineRule="exact"/>
              <w:ind w:left="69"/>
              <w:rPr>
                <w:sz w:val="20"/>
              </w:rPr>
            </w:pPr>
            <w:proofErr w:type="spellStart"/>
            <w:r>
              <w:rPr>
                <w:sz w:val="20"/>
              </w:rPr>
              <w:t>Firlit-Fesnak</w:t>
            </w:r>
            <w:proofErr w:type="spellEnd"/>
            <w:r>
              <w:rPr>
                <w:sz w:val="20"/>
              </w:rPr>
              <w:t xml:space="preserve"> G., </w:t>
            </w:r>
            <w:proofErr w:type="spellStart"/>
            <w:r>
              <w:rPr>
                <w:sz w:val="20"/>
              </w:rPr>
              <w:t>Szylko</w:t>
            </w:r>
            <w:proofErr w:type="spellEnd"/>
            <w:r>
              <w:rPr>
                <w:sz w:val="20"/>
              </w:rPr>
              <w:t>-Skoczny M., Polityka społeczna.</w:t>
            </w:r>
          </w:p>
          <w:p w14:paraId="4D3FC00C" w14:textId="77777777" w:rsidR="00753C39" w:rsidRDefault="00EA4CB2">
            <w:pPr>
              <w:pStyle w:val="TableParagraph"/>
              <w:ind w:left="645"/>
              <w:rPr>
                <w:sz w:val="20"/>
              </w:rPr>
            </w:pPr>
            <w:r>
              <w:rPr>
                <w:sz w:val="20"/>
              </w:rPr>
              <w:t>Podręcznik akademicki. Warszawa 2009</w:t>
            </w:r>
          </w:p>
        </w:tc>
        <w:tc>
          <w:tcPr>
            <w:tcW w:w="4841" w:type="dxa"/>
            <w:gridSpan w:val="3"/>
          </w:tcPr>
          <w:p w14:paraId="21B76394" w14:textId="77777777" w:rsidR="00753C39" w:rsidRDefault="00EA4CB2">
            <w:pPr>
              <w:pStyle w:val="TableParagraph"/>
              <w:ind w:left="648" w:hanging="577"/>
              <w:rPr>
                <w:sz w:val="20"/>
              </w:rPr>
            </w:pPr>
            <w:proofErr w:type="spellStart"/>
            <w:r>
              <w:rPr>
                <w:sz w:val="20"/>
              </w:rPr>
              <w:t>Auleytner</w:t>
            </w:r>
            <w:proofErr w:type="spellEnd"/>
            <w:r>
              <w:rPr>
                <w:sz w:val="20"/>
              </w:rPr>
              <w:t xml:space="preserve"> J., </w:t>
            </w:r>
            <w:proofErr w:type="spellStart"/>
            <w:r>
              <w:rPr>
                <w:sz w:val="20"/>
              </w:rPr>
              <w:t>Głąbicka</w:t>
            </w:r>
            <w:proofErr w:type="spellEnd"/>
            <w:r>
              <w:rPr>
                <w:sz w:val="20"/>
              </w:rPr>
              <w:t xml:space="preserve"> K., Polityka społeczna, czyli ujarzmienie chaosu socjalnego. Warszawa 2002</w:t>
            </w:r>
          </w:p>
        </w:tc>
      </w:tr>
      <w:tr w:rsidR="00753C39" w14:paraId="310FD16C" w14:textId="77777777">
        <w:trPr>
          <w:trHeight w:val="505"/>
        </w:trPr>
        <w:tc>
          <w:tcPr>
            <w:tcW w:w="4940" w:type="dxa"/>
          </w:tcPr>
          <w:p w14:paraId="60B3F7BE" w14:textId="77777777" w:rsidR="00753C39" w:rsidRDefault="00EA4CB2">
            <w:pPr>
              <w:pStyle w:val="TableParagraph"/>
              <w:spacing w:line="223" w:lineRule="exact"/>
              <w:ind w:left="69"/>
              <w:rPr>
                <w:sz w:val="20"/>
              </w:rPr>
            </w:pPr>
            <w:r>
              <w:rPr>
                <w:sz w:val="20"/>
              </w:rPr>
              <w:t>Winiarski B. (red.), Polityka gospodarcza, Warszawa 2006</w:t>
            </w:r>
          </w:p>
        </w:tc>
        <w:tc>
          <w:tcPr>
            <w:tcW w:w="4841" w:type="dxa"/>
            <w:gridSpan w:val="3"/>
          </w:tcPr>
          <w:p w14:paraId="73341B7F" w14:textId="77777777" w:rsidR="00753C39" w:rsidRDefault="00EA4CB2">
            <w:pPr>
              <w:pStyle w:val="TableParagraph"/>
              <w:spacing w:line="223" w:lineRule="exact"/>
              <w:ind w:left="71"/>
              <w:rPr>
                <w:sz w:val="20"/>
              </w:rPr>
            </w:pPr>
            <w:r>
              <w:rPr>
                <w:sz w:val="20"/>
              </w:rPr>
              <w:t>Muszalski W., Prawo socjalne, Warszawa 2006</w:t>
            </w:r>
          </w:p>
        </w:tc>
      </w:tr>
      <w:tr w:rsidR="00753C39" w14:paraId="37E0A848" w14:textId="77777777">
        <w:trPr>
          <w:trHeight w:val="736"/>
        </w:trPr>
        <w:tc>
          <w:tcPr>
            <w:tcW w:w="4940" w:type="dxa"/>
          </w:tcPr>
          <w:p w14:paraId="46E1E07E" w14:textId="77777777" w:rsidR="00753C39" w:rsidRDefault="00EA4CB2">
            <w:pPr>
              <w:pStyle w:val="TableParagraph"/>
              <w:ind w:left="645" w:right="61" w:hanging="576"/>
              <w:jc w:val="both"/>
              <w:rPr>
                <w:sz w:val="20"/>
              </w:rPr>
            </w:pPr>
            <w:proofErr w:type="spellStart"/>
            <w:r>
              <w:rPr>
                <w:sz w:val="20"/>
              </w:rPr>
              <w:t>Włudyka</w:t>
            </w:r>
            <w:proofErr w:type="spellEnd"/>
            <w:r>
              <w:rPr>
                <w:sz w:val="20"/>
              </w:rPr>
              <w:t xml:space="preserve"> T. (red.), Polityka gospodarcza. Podręcznik dla studentów kierunków nieekonomicznych. Warszawa 2007</w:t>
            </w:r>
          </w:p>
        </w:tc>
        <w:tc>
          <w:tcPr>
            <w:tcW w:w="4841" w:type="dxa"/>
            <w:gridSpan w:val="3"/>
          </w:tcPr>
          <w:p w14:paraId="626E2DD1" w14:textId="77777777" w:rsidR="00753C39" w:rsidRDefault="00EA4CB2">
            <w:pPr>
              <w:pStyle w:val="TableParagraph"/>
              <w:ind w:left="648" w:hanging="577"/>
              <w:rPr>
                <w:sz w:val="20"/>
              </w:rPr>
            </w:pPr>
            <w:r>
              <w:rPr>
                <w:sz w:val="20"/>
              </w:rPr>
              <w:t>Kaja J., Polityka gospodarcza. Wstęp do teorii. Warszawa 2007</w:t>
            </w:r>
          </w:p>
        </w:tc>
      </w:tr>
      <w:tr w:rsidR="00753C39" w14:paraId="0E21738B" w14:textId="77777777">
        <w:trPr>
          <w:trHeight w:val="733"/>
        </w:trPr>
        <w:tc>
          <w:tcPr>
            <w:tcW w:w="4940" w:type="dxa"/>
          </w:tcPr>
          <w:p w14:paraId="40A4A793" w14:textId="77777777" w:rsidR="00753C39" w:rsidRDefault="00EA4CB2">
            <w:pPr>
              <w:pStyle w:val="TableParagraph"/>
              <w:ind w:left="645" w:hanging="576"/>
              <w:rPr>
                <w:sz w:val="20"/>
              </w:rPr>
            </w:pPr>
            <w:r>
              <w:rPr>
                <w:sz w:val="20"/>
              </w:rPr>
              <w:t>Ustawa z 20 kwietnia 2004 r. o promocji zatrudnienia i instytucjach rynku pracy</w:t>
            </w:r>
          </w:p>
        </w:tc>
        <w:tc>
          <w:tcPr>
            <w:tcW w:w="4841" w:type="dxa"/>
            <w:gridSpan w:val="3"/>
          </w:tcPr>
          <w:p w14:paraId="07BD8EF1" w14:textId="77777777" w:rsidR="00753C39" w:rsidRDefault="00EA4CB2">
            <w:pPr>
              <w:pStyle w:val="TableParagraph"/>
              <w:ind w:left="648" w:hanging="577"/>
              <w:rPr>
                <w:sz w:val="20"/>
              </w:rPr>
            </w:pPr>
            <w:r>
              <w:rPr>
                <w:sz w:val="20"/>
              </w:rPr>
              <w:t>Dąbrowski M. (red.), Polityka gospodarcza okresu transformacji. Warszawa 1995</w:t>
            </w:r>
          </w:p>
        </w:tc>
      </w:tr>
      <w:tr w:rsidR="00753C39" w14:paraId="1ADF089A" w14:textId="77777777">
        <w:trPr>
          <w:trHeight w:val="460"/>
        </w:trPr>
        <w:tc>
          <w:tcPr>
            <w:tcW w:w="4940" w:type="dxa"/>
          </w:tcPr>
          <w:p w14:paraId="345A539E" w14:textId="77777777" w:rsidR="00753C39" w:rsidRDefault="00EA4CB2">
            <w:pPr>
              <w:pStyle w:val="TableParagraph"/>
              <w:spacing w:line="225" w:lineRule="exact"/>
              <w:ind w:left="69"/>
              <w:rPr>
                <w:sz w:val="20"/>
              </w:rPr>
            </w:pPr>
            <w:r>
              <w:rPr>
                <w:sz w:val="20"/>
              </w:rPr>
              <w:t>Ustawa z 28 listopada 2003 r. o świadczeniach rodzinnych</w:t>
            </w:r>
          </w:p>
        </w:tc>
        <w:tc>
          <w:tcPr>
            <w:tcW w:w="4841" w:type="dxa"/>
            <w:gridSpan w:val="3"/>
          </w:tcPr>
          <w:p w14:paraId="0846B01D" w14:textId="77777777" w:rsidR="00753C39" w:rsidRDefault="00EA4CB2">
            <w:pPr>
              <w:pStyle w:val="TableParagraph"/>
              <w:spacing w:line="228" w:lineRule="exact"/>
              <w:ind w:left="648" w:hanging="577"/>
              <w:rPr>
                <w:sz w:val="20"/>
              </w:rPr>
            </w:pPr>
            <w:r>
              <w:rPr>
                <w:sz w:val="20"/>
              </w:rPr>
              <w:t>Golinowska St., Polityka społeczna w gospodarce rynkowej. Studium ekonomiczne. Warszawa 1994</w:t>
            </w:r>
          </w:p>
        </w:tc>
      </w:tr>
      <w:tr w:rsidR="00753C39" w14:paraId="6B357802" w14:textId="77777777">
        <w:trPr>
          <w:trHeight w:val="460"/>
        </w:trPr>
        <w:tc>
          <w:tcPr>
            <w:tcW w:w="4940" w:type="dxa"/>
          </w:tcPr>
          <w:p w14:paraId="7959BB08" w14:textId="77777777" w:rsidR="00753C39" w:rsidRDefault="00EA4CB2">
            <w:pPr>
              <w:pStyle w:val="TableParagraph"/>
              <w:spacing w:line="223" w:lineRule="exact"/>
              <w:ind w:left="69"/>
              <w:rPr>
                <w:sz w:val="20"/>
              </w:rPr>
            </w:pPr>
            <w:r>
              <w:rPr>
                <w:sz w:val="20"/>
              </w:rPr>
              <w:t>Ustawa z dnia 11 lutego 2016 r. o pomocy państwa w</w:t>
            </w:r>
          </w:p>
          <w:p w14:paraId="02691FDD" w14:textId="77777777" w:rsidR="00753C39" w:rsidRDefault="00EA4CB2">
            <w:pPr>
              <w:pStyle w:val="TableParagraph"/>
              <w:spacing w:line="217" w:lineRule="exact"/>
              <w:ind w:left="645"/>
              <w:rPr>
                <w:sz w:val="20"/>
              </w:rPr>
            </w:pPr>
            <w:r>
              <w:rPr>
                <w:sz w:val="20"/>
              </w:rPr>
              <w:t>wychowywaniu dzieci</w:t>
            </w:r>
          </w:p>
        </w:tc>
        <w:tc>
          <w:tcPr>
            <w:tcW w:w="4841" w:type="dxa"/>
            <w:gridSpan w:val="3"/>
          </w:tcPr>
          <w:p w14:paraId="15F821CD" w14:textId="77777777" w:rsidR="00753C39" w:rsidRDefault="00EA4CB2">
            <w:pPr>
              <w:pStyle w:val="TableParagraph"/>
              <w:spacing w:line="223" w:lineRule="exact"/>
              <w:ind w:left="71"/>
              <w:rPr>
                <w:sz w:val="20"/>
              </w:rPr>
            </w:pPr>
            <w:r>
              <w:rPr>
                <w:sz w:val="20"/>
              </w:rPr>
              <w:t>Barr N., Ekonomika polityki społecznej. Poznań 1993</w:t>
            </w:r>
          </w:p>
        </w:tc>
      </w:tr>
      <w:tr w:rsidR="00753C39" w14:paraId="61E0D55A" w14:textId="77777777">
        <w:trPr>
          <w:trHeight w:val="230"/>
        </w:trPr>
        <w:tc>
          <w:tcPr>
            <w:tcW w:w="4940" w:type="dxa"/>
          </w:tcPr>
          <w:p w14:paraId="7D49E0F4" w14:textId="77777777" w:rsidR="00753C39" w:rsidRDefault="00EA4CB2">
            <w:pPr>
              <w:pStyle w:val="TableParagraph"/>
              <w:spacing w:line="210" w:lineRule="exact"/>
              <w:ind w:left="69"/>
              <w:rPr>
                <w:sz w:val="20"/>
              </w:rPr>
            </w:pPr>
            <w:r>
              <w:rPr>
                <w:sz w:val="20"/>
              </w:rPr>
              <w:t>Ustawa z 12 marca 2004 r. o pomocy społecznej</w:t>
            </w:r>
          </w:p>
        </w:tc>
        <w:tc>
          <w:tcPr>
            <w:tcW w:w="4841" w:type="dxa"/>
            <w:gridSpan w:val="3"/>
          </w:tcPr>
          <w:p w14:paraId="1647F724" w14:textId="77777777" w:rsidR="00753C39" w:rsidRDefault="00EA4CB2">
            <w:pPr>
              <w:pStyle w:val="TableParagraph"/>
              <w:spacing w:line="210" w:lineRule="exact"/>
              <w:ind w:left="71"/>
              <w:rPr>
                <w:sz w:val="20"/>
              </w:rPr>
            </w:pPr>
            <w:r>
              <w:rPr>
                <w:sz w:val="20"/>
              </w:rPr>
              <w:t>Karta socjalna Wspólnoty Europejskiej z 1989 r.</w:t>
            </w:r>
          </w:p>
        </w:tc>
      </w:tr>
      <w:tr w:rsidR="00753C39" w14:paraId="3A09D23E" w14:textId="77777777">
        <w:trPr>
          <w:trHeight w:val="496"/>
        </w:trPr>
        <w:tc>
          <w:tcPr>
            <w:tcW w:w="4940" w:type="dxa"/>
          </w:tcPr>
          <w:p w14:paraId="0965BD28" w14:textId="77777777" w:rsidR="00753C39" w:rsidRDefault="00EA4CB2">
            <w:pPr>
              <w:pStyle w:val="TableParagraph"/>
              <w:ind w:left="645" w:hanging="576"/>
              <w:rPr>
                <w:sz w:val="20"/>
              </w:rPr>
            </w:pPr>
            <w:r>
              <w:rPr>
                <w:sz w:val="20"/>
              </w:rPr>
              <w:t>Ustawa z 24 lipca 2015 r. o Radzie Dialogu społecznego (Dz.U.nr 1240)</w:t>
            </w:r>
          </w:p>
        </w:tc>
        <w:tc>
          <w:tcPr>
            <w:tcW w:w="4841" w:type="dxa"/>
            <w:gridSpan w:val="3"/>
          </w:tcPr>
          <w:p w14:paraId="1F166ABF" w14:textId="77777777" w:rsidR="00753C39" w:rsidRDefault="00753C39">
            <w:pPr>
              <w:pStyle w:val="TableParagraph"/>
              <w:rPr>
                <w:sz w:val="20"/>
              </w:rPr>
            </w:pPr>
          </w:p>
        </w:tc>
      </w:tr>
      <w:tr w:rsidR="00753C39" w14:paraId="51229035" w14:textId="77777777">
        <w:trPr>
          <w:trHeight w:val="827"/>
        </w:trPr>
        <w:tc>
          <w:tcPr>
            <w:tcW w:w="9781" w:type="dxa"/>
            <w:gridSpan w:val="4"/>
            <w:shd w:val="clear" w:color="auto" w:fill="B3B3B3"/>
          </w:tcPr>
          <w:p w14:paraId="25D3587C" w14:textId="77777777" w:rsidR="00753C39" w:rsidRDefault="00753C39">
            <w:pPr>
              <w:pStyle w:val="TableParagraph"/>
              <w:spacing w:before="8"/>
              <w:rPr>
                <w:b/>
                <w:sz w:val="23"/>
              </w:rPr>
            </w:pPr>
          </w:p>
          <w:p w14:paraId="37F65D39" w14:textId="77777777" w:rsidR="00753C39" w:rsidRDefault="00EA4CB2">
            <w:pPr>
              <w:pStyle w:val="TableParagraph"/>
              <w:ind w:left="108"/>
              <w:rPr>
                <w:b/>
                <w:sz w:val="24"/>
              </w:rPr>
            </w:pPr>
            <w:r>
              <w:rPr>
                <w:b/>
                <w:sz w:val="24"/>
              </w:rPr>
              <w:t>8. Kalkulacja ECTS – proponowana: 2.0</w:t>
            </w:r>
          </w:p>
          <w:p w14:paraId="016314D3" w14:textId="77777777" w:rsidR="00753C39" w:rsidRDefault="00EA4CB2">
            <w:pPr>
              <w:pStyle w:val="TableParagraph"/>
              <w:spacing w:line="259" w:lineRule="exact"/>
              <w:ind w:left="108"/>
              <w:rPr>
                <w:b/>
                <w:i/>
                <w:sz w:val="24"/>
              </w:rPr>
            </w:pPr>
            <w:r>
              <w:rPr>
                <w:b/>
                <w:i/>
                <w:sz w:val="24"/>
              </w:rPr>
              <w:t>(na podstawie poniższego przykładu)</w:t>
            </w:r>
          </w:p>
        </w:tc>
      </w:tr>
      <w:tr w:rsidR="00753C39" w14:paraId="22E24CF3" w14:textId="77777777">
        <w:trPr>
          <w:trHeight w:val="691"/>
        </w:trPr>
        <w:tc>
          <w:tcPr>
            <w:tcW w:w="6440" w:type="dxa"/>
            <w:gridSpan w:val="2"/>
            <w:shd w:val="clear" w:color="auto" w:fill="E6E6E6"/>
          </w:tcPr>
          <w:p w14:paraId="36032BE1" w14:textId="77777777" w:rsidR="00753C39" w:rsidRDefault="00753C39">
            <w:pPr>
              <w:pStyle w:val="TableParagraph"/>
              <w:spacing w:before="10"/>
              <w:rPr>
                <w:b/>
                <w:sz w:val="19"/>
              </w:rPr>
            </w:pPr>
          </w:p>
          <w:p w14:paraId="32B727E3" w14:textId="77777777" w:rsidR="00753C39" w:rsidRDefault="00EA4CB2">
            <w:pPr>
              <w:pStyle w:val="TableParagraph"/>
              <w:ind w:left="1564"/>
              <w:rPr>
                <w:b/>
                <w:sz w:val="20"/>
              </w:rPr>
            </w:pPr>
            <w:r>
              <w:rPr>
                <w:b/>
                <w:sz w:val="20"/>
              </w:rPr>
              <w:t>Forma aktywności/obciążenie studenta</w:t>
            </w:r>
          </w:p>
        </w:tc>
        <w:tc>
          <w:tcPr>
            <w:tcW w:w="1798" w:type="dxa"/>
            <w:shd w:val="clear" w:color="auto" w:fill="E6E6E6"/>
          </w:tcPr>
          <w:p w14:paraId="3781FE71" w14:textId="77777777" w:rsidR="00753C39" w:rsidRDefault="00EA4CB2">
            <w:pPr>
              <w:pStyle w:val="TableParagraph"/>
              <w:ind w:left="490" w:hanging="80"/>
              <w:rPr>
                <w:b/>
                <w:sz w:val="20"/>
              </w:rPr>
            </w:pPr>
            <w:r>
              <w:rPr>
                <w:b/>
                <w:sz w:val="20"/>
              </w:rPr>
              <w:t>Godziny na realizację</w:t>
            </w:r>
          </w:p>
          <w:p w14:paraId="110AF9C3" w14:textId="77777777" w:rsidR="00753C39" w:rsidRDefault="00EA4CB2">
            <w:pPr>
              <w:pStyle w:val="TableParagraph"/>
              <w:spacing w:line="212" w:lineRule="exact"/>
              <w:ind w:left="185"/>
              <w:rPr>
                <w:b/>
                <w:sz w:val="20"/>
              </w:rPr>
            </w:pPr>
            <w:r>
              <w:rPr>
                <w:b/>
                <w:sz w:val="20"/>
              </w:rPr>
              <w:t>f. niestacjonarna</w:t>
            </w:r>
          </w:p>
        </w:tc>
        <w:tc>
          <w:tcPr>
            <w:tcW w:w="1543" w:type="dxa"/>
            <w:shd w:val="clear" w:color="auto" w:fill="E6E6E6"/>
          </w:tcPr>
          <w:p w14:paraId="6D1C76F8" w14:textId="77777777" w:rsidR="00753C39" w:rsidRDefault="00EA4CB2">
            <w:pPr>
              <w:pStyle w:val="TableParagraph"/>
              <w:ind w:left="362" w:right="247" w:hanging="80"/>
              <w:rPr>
                <w:b/>
                <w:sz w:val="20"/>
              </w:rPr>
            </w:pPr>
            <w:r>
              <w:rPr>
                <w:b/>
                <w:sz w:val="20"/>
              </w:rPr>
              <w:t>Godziny na realizację</w:t>
            </w:r>
          </w:p>
          <w:p w14:paraId="780CECB8" w14:textId="77777777" w:rsidR="00753C39" w:rsidRDefault="00EA4CB2">
            <w:pPr>
              <w:pStyle w:val="TableParagraph"/>
              <w:spacing w:line="212" w:lineRule="exact"/>
              <w:ind w:left="185"/>
              <w:rPr>
                <w:b/>
                <w:sz w:val="20"/>
              </w:rPr>
            </w:pPr>
            <w:r>
              <w:rPr>
                <w:b/>
                <w:sz w:val="20"/>
              </w:rPr>
              <w:t>f. stacjonarna</w:t>
            </w:r>
          </w:p>
        </w:tc>
      </w:tr>
      <w:tr w:rsidR="00753C39" w14:paraId="7A196D70" w14:textId="77777777">
        <w:trPr>
          <w:trHeight w:val="381"/>
        </w:trPr>
        <w:tc>
          <w:tcPr>
            <w:tcW w:w="6440" w:type="dxa"/>
            <w:gridSpan w:val="2"/>
          </w:tcPr>
          <w:p w14:paraId="5EAED4BA" w14:textId="77777777" w:rsidR="00753C39" w:rsidRDefault="00EA4CB2">
            <w:pPr>
              <w:pStyle w:val="TableParagraph"/>
              <w:spacing w:before="44"/>
              <w:ind w:left="108"/>
              <w:rPr>
                <w:sz w:val="24"/>
              </w:rPr>
            </w:pPr>
            <w:r>
              <w:rPr>
                <w:sz w:val="24"/>
              </w:rPr>
              <w:t>Godziny zajęć (wg planu studiów) z wykładowcą</w:t>
            </w:r>
          </w:p>
        </w:tc>
        <w:tc>
          <w:tcPr>
            <w:tcW w:w="1798" w:type="dxa"/>
          </w:tcPr>
          <w:p w14:paraId="7423C43A" w14:textId="77777777" w:rsidR="00753C39" w:rsidRDefault="00EA4CB2">
            <w:pPr>
              <w:pStyle w:val="TableParagraph"/>
              <w:spacing w:before="44"/>
              <w:ind w:left="760" w:right="748"/>
              <w:jc w:val="center"/>
              <w:rPr>
                <w:sz w:val="24"/>
              </w:rPr>
            </w:pPr>
            <w:r>
              <w:rPr>
                <w:sz w:val="24"/>
              </w:rPr>
              <w:t>35</w:t>
            </w:r>
          </w:p>
        </w:tc>
        <w:tc>
          <w:tcPr>
            <w:tcW w:w="1543" w:type="dxa"/>
          </w:tcPr>
          <w:p w14:paraId="1B2BCB0D" w14:textId="77777777" w:rsidR="00753C39" w:rsidRDefault="00EA4CB2">
            <w:pPr>
              <w:pStyle w:val="TableParagraph"/>
              <w:spacing w:before="44"/>
              <w:ind w:left="16"/>
              <w:jc w:val="center"/>
              <w:rPr>
                <w:sz w:val="24"/>
              </w:rPr>
            </w:pPr>
            <w:r>
              <w:rPr>
                <w:w w:val="99"/>
                <w:sz w:val="24"/>
              </w:rPr>
              <w:t>-</w:t>
            </w:r>
          </w:p>
        </w:tc>
      </w:tr>
      <w:tr w:rsidR="00753C39" w14:paraId="67C3FCEC" w14:textId="77777777">
        <w:trPr>
          <w:trHeight w:val="400"/>
        </w:trPr>
        <w:tc>
          <w:tcPr>
            <w:tcW w:w="6440" w:type="dxa"/>
            <w:gridSpan w:val="2"/>
          </w:tcPr>
          <w:p w14:paraId="3C8858F9" w14:textId="77777777" w:rsidR="00753C39" w:rsidRDefault="00EA4CB2">
            <w:pPr>
              <w:pStyle w:val="TableParagraph"/>
              <w:spacing w:before="54"/>
              <w:ind w:left="108"/>
              <w:rPr>
                <w:sz w:val="24"/>
              </w:rPr>
            </w:pPr>
            <w:r>
              <w:rPr>
                <w:sz w:val="24"/>
              </w:rPr>
              <w:t>Praca własna studenta</w:t>
            </w:r>
          </w:p>
        </w:tc>
        <w:tc>
          <w:tcPr>
            <w:tcW w:w="1798" w:type="dxa"/>
          </w:tcPr>
          <w:p w14:paraId="55CA28E4" w14:textId="77777777" w:rsidR="00753C39" w:rsidRDefault="00EA4CB2">
            <w:pPr>
              <w:pStyle w:val="TableParagraph"/>
              <w:spacing w:before="54"/>
              <w:ind w:left="760" w:right="748"/>
              <w:jc w:val="center"/>
              <w:rPr>
                <w:sz w:val="24"/>
              </w:rPr>
            </w:pPr>
            <w:r>
              <w:rPr>
                <w:sz w:val="24"/>
              </w:rPr>
              <w:t>30</w:t>
            </w:r>
          </w:p>
        </w:tc>
        <w:tc>
          <w:tcPr>
            <w:tcW w:w="1543" w:type="dxa"/>
          </w:tcPr>
          <w:p w14:paraId="478F83E7" w14:textId="77777777" w:rsidR="00753C39" w:rsidRDefault="00EA4CB2">
            <w:pPr>
              <w:pStyle w:val="TableParagraph"/>
              <w:spacing w:before="54"/>
              <w:ind w:left="16"/>
              <w:jc w:val="center"/>
              <w:rPr>
                <w:sz w:val="24"/>
              </w:rPr>
            </w:pPr>
            <w:r>
              <w:rPr>
                <w:w w:val="99"/>
                <w:sz w:val="24"/>
              </w:rPr>
              <w:t>-</w:t>
            </w:r>
          </w:p>
        </w:tc>
      </w:tr>
      <w:tr w:rsidR="00753C39" w14:paraId="790C2F42" w14:textId="77777777">
        <w:trPr>
          <w:trHeight w:val="400"/>
        </w:trPr>
        <w:tc>
          <w:tcPr>
            <w:tcW w:w="6440" w:type="dxa"/>
            <w:gridSpan w:val="2"/>
          </w:tcPr>
          <w:p w14:paraId="64CAD8ED" w14:textId="77777777" w:rsidR="00753C39" w:rsidRDefault="00EA4CB2">
            <w:pPr>
              <w:pStyle w:val="TableParagraph"/>
              <w:spacing w:before="54"/>
              <w:ind w:left="108"/>
              <w:rPr>
                <w:sz w:val="24"/>
              </w:rPr>
            </w:pPr>
            <w:r>
              <w:rPr>
                <w:sz w:val="24"/>
              </w:rPr>
              <w:t>Studia literaturowe</w:t>
            </w:r>
          </w:p>
        </w:tc>
        <w:tc>
          <w:tcPr>
            <w:tcW w:w="1798" w:type="dxa"/>
          </w:tcPr>
          <w:p w14:paraId="54F0EB37" w14:textId="77777777" w:rsidR="00753C39" w:rsidRDefault="00EA4CB2">
            <w:pPr>
              <w:pStyle w:val="TableParagraph"/>
              <w:spacing w:before="54"/>
              <w:ind w:left="760" w:right="748"/>
              <w:jc w:val="center"/>
              <w:rPr>
                <w:sz w:val="24"/>
              </w:rPr>
            </w:pPr>
            <w:r>
              <w:rPr>
                <w:sz w:val="24"/>
              </w:rPr>
              <w:t>25</w:t>
            </w:r>
          </w:p>
        </w:tc>
        <w:tc>
          <w:tcPr>
            <w:tcW w:w="1543" w:type="dxa"/>
          </w:tcPr>
          <w:p w14:paraId="397C8522" w14:textId="77777777" w:rsidR="00753C39" w:rsidRDefault="00753C39">
            <w:pPr>
              <w:pStyle w:val="TableParagraph"/>
              <w:rPr>
                <w:sz w:val="20"/>
              </w:rPr>
            </w:pPr>
          </w:p>
        </w:tc>
      </w:tr>
      <w:tr w:rsidR="00753C39" w14:paraId="15E018B4" w14:textId="77777777">
        <w:trPr>
          <w:trHeight w:val="400"/>
        </w:trPr>
        <w:tc>
          <w:tcPr>
            <w:tcW w:w="6440" w:type="dxa"/>
            <w:gridSpan w:val="2"/>
          </w:tcPr>
          <w:p w14:paraId="637DE2DF" w14:textId="77777777" w:rsidR="00753C39" w:rsidRDefault="00EA4CB2">
            <w:pPr>
              <w:pStyle w:val="TableParagraph"/>
              <w:spacing w:before="54"/>
              <w:ind w:left="108"/>
              <w:rPr>
                <w:sz w:val="24"/>
              </w:rPr>
            </w:pPr>
            <w:r>
              <w:rPr>
                <w:sz w:val="24"/>
              </w:rPr>
              <w:t>Przygotowanie się do egzaminu pisemnego</w:t>
            </w:r>
          </w:p>
        </w:tc>
        <w:tc>
          <w:tcPr>
            <w:tcW w:w="1798" w:type="dxa"/>
          </w:tcPr>
          <w:p w14:paraId="6F75746D" w14:textId="77777777" w:rsidR="00753C39" w:rsidRDefault="00EA4CB2">
            <w:pPr>
              <w:pStyle w:val="TableParagraph"/>
              <w:spacing w:before="54"/>
              <w:ind w:left="760" w:right="748"/>
              <w:jc w:val="center"/>
              <w:rPr>
                <w:sz w:val="24"/>
              </w:rPr>
            </w:pPr>
            <w:r>
              <w:rPr>
                <w:sz w:val="24"/>
              </w:rPr>
              <w:t>15</w:t>
            </w:r>
          </w:p>
        </w:tc>
        <w:tc>
          <w:tcPr>
            <w:tcW w:w="1543" w:type="dxa"/>
          </w:tcPr>
          <w:p w14:paraId="08007DA0" w14:textId="77777777" w:rsidR="00753C39" w:rsidRDefault="00EA4CB2">
            <w:pPr>
              <w:pStyle w:val="TableParagraph"/>
              <w:spacing w:before="54"/>
              <w:ind w:left="16"/>
              <w:jc w:val="center"/>
              <w:rPr>
                <w:sz w:val="24"/>
              </w:rPr>
            </w:pPr>
            <w:r>
              <w:rPr>
                <w:w w:val="99"/>
                <w:sz w:val="24"/>
              </w:rPr>
              <w:t>-</w:t>
            </w:r>
          </w:p>
        </w:tc>
      </w:tr>
    </w:tbl>
    <w:p w14:paraId="51205FFF" w14:textId="77777777" w:rsidR="00753C39" w:rsidRDefault="00753C39">
      <w:pPr>
        <w:jc w:val="center"/>
        <w:rPr>
          <w:sz w:val="24"/>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1"/>
        <w:gridCol w:w="1799"/>
        <w:gridCol w:w="1544"/>
      </w:tblGrid>
      <w:tr w:rsidR="00753C39" w14:paraId="10454AF5" w14:textId="77777777">
        <w:trPr>
          <w:trHeight w:val="400"/>
        </w:trPr>
        <w:tc>
          <w:tcPr>
            <w:tcW w:w="6441" w:type="dxa"/>
          </w:tcPr>
          <w:p w14:paraId="620F92BA" w14:textId="77777777" w:rsidR="00753C39" w:rsidRDefault="00EA4CB2">
            <w:pPr>
              <w:pStyle w:val="TableParagraph"/>
              <w:spacing w:before="54"/>
              <w:ind w:left="108"/>
              <w:rPr>
                <w:sz w:val="24"/>
              </w:rPr>
            </w:pPr>
            <w:r>
              <w:rPr>
                <w:sz w:val="24"/>
              </w:rPr>
              <w:lastRenderedPageBreak/>
              <w:t>Praca studenta w ramach e-learningu</w:t>
            </w:r>
          </w:p>
        </w:tc>
        <w:tc>
          <w:tcPr>
            <w:tcW w:w="1799" w:type="dxa"/>
          </w:tcPr>
          <w:p w14:paraId="0A7CC24A" w14:textId="77777777" w:rsidR="00753C39" w:rsidRDefault="00EA4CB2">
            <w:pPr>
              <w:pStyle w:val="TableParagraph"/>
              <w:spacing w:before="54"/>
              <w:ind w:right="767"/>
              <w:jc w:val="right"/>
              <w:rPr>
                <w:sz w:val="24"/>
              </w:rPr>
            </w:pPr>
            <w:r>
              <w:rPr>
                <w:sz w:val="24"/>
              </w:rPr>
              <w:t>15</w:t>
            </w:r>
          </w:p>
        </w:tc>
        <w:tc>
          <w:tcPr>
            <w:tcW w:w="1544" w:type="dxa"/>
          </w:tcPr>
          <w:p w14:paraId="6F3646C1" w14:textId="77777777" w:rsidR="00753C39" w:rsidRDefault="00EA4CB2">
            <w:pPr>
              <w:pStyle w:val="TableParagraph"/>
              <w:spacing w:before="54"/>
              <w:ind w:left="11"/>
              <w:jc w:val="center"/>
              <w:rPr>
                <w:sz w:val="24"/>
              </w:rPr>
            </w:pPr>
            <w:r>
              <w:rPr>
                <w:w w:val="99"/>
                <w:sz w:val="24"/>
              </w:rPr>
              <w:t>-</w:t>
            </w:r>
          </w:p>
        </w:tc>
      </w:tr>
      <w:tr w:rsidR="00753C39" w14:paraId="12B5CBAB" w14:textId="77777777">
        <w:trPr>
          <w:trHeight w:val="275"/>
        </w:trPr>
        <w:tc>
          <w:tcPr>
            <w:tcW w:w="6441" w:type="dxa"/>
          </w:tcPr>
          <w:p w14:paraId="4D5961C2" w14:textId="77777777" w:rsidR="00753C39" w:rsidRDefault="00EA4CB2">
            <w:pPr>
              <w:pStyle w:val="TableParagraph"/>
              <w:spacing w:line="256" w:lineRule="exact"/>
              <w:ind w:left="108"/>
              <w:rPr>
                <w:sz w:val="24"/>
              </w:rPr>
            </w:pPr>
            <w:r>
              <w:rPr>
                <w:sz w:val="24"/>
              </w:rPr>
              <w:t>SUMA GODZIN</w:t>
            </w:r>
          </w:p>
        </w:tc>
        <w:tc>
          <w:tcPr>
            <w:tcW w:w="1799" w:type="dxa"/>
          </w:tcPr>
          <w:p w14:paraId="790837A0" w14:textId="77777777" w:rsidR="00753C39" w:rsidRDefault="00EA4CB2">
            <w:pPr>
              <w:pStyle w:val="TableParagraph"/>
              <w:spacing w:line="256" w:lineRule="exact"/>
              <w:ind w:right="707"/>
              <w:jc w:val="right"/>
              <w:rPr>
                <w:sz w:val="24"/>
              </w:rPr>
            </w:pPr>
            <w:r>
              <w:rPr>
                <w:sz w:val="24"/>
              </w:rPr>
              <w:t>120</w:t>
            </w:r>
          </w:p>
        </w:tc>
        <w:tc>
          <w:tcPr>
            <w:tcW w:w="1544" w:type="dxa"/>
          </w:tcPr>
          <w:p w14:paraId="4B4AE165" w14:textId="77777777" w:rsidR="00753C39" w:rsidRDefault="00EA4CB2">
            <w:pPr>
              <w:pStyle w:val="TableParagraph"/>
              <w:spacing w:line="256" w:lineRule="exact"/>
              <w:ind w:left="11"/>
              <w:jc w:val="center"/>
              <w:rPr>
                <w:sz w:val="24"/>
              </w:rPr>
            </w:pPr>
            <w:r>
              <w:rPr>
                <w:w w:val="99"/>
                <w:sz w:val="24"/>
              </w:rPr>
              <w:t>-</w:t>
            </w:r>
          </w:p>
        </w:tc>
      </w:tr>
      <w:tr w:rsidR="00753C39" w14:paraId="36F3D745" w14:textId="77777777">
        <w:trPr>
          <w:trHeight w:val="552"/>
        </w:trPr>
        <w:tc>
          <w:tcPr>
            <w:tcW w:w="6441" w:type="dxa"/>
          </w:tcPr>
          <w:p w14:paraId="635308C8" w14:textId="77777777" w:rsidR="00753C39" w:rsidRDefault="00EA4CB2">
            <w:pPr>
              <w:pStyle w:val="TableParagraph"/>
              <w:spacing w:line="268" w:lineRule="exact"/>
              <w:ind w:left="108"/>
              <w:rPr>
                <w:sz w:val="24"/>
              </w:rPr>
            </w:pPr>
            <w:r>
              <w:rPr>
                <w:sz w:val="24"/>
              </w:rPr>
              <w:t xml:space="preserve">SUMARYCZNA LICZBA PUNKTÓW </w:t>
            </w:r>
            <w:r>
              <w:rPr>
                <w:b/>
                <w:sz w:val="24"/>
              </w:rPr>
              <w:t xml:space="preserve">ECTS </w:t>
            </w:r>
            <w:r>
              <w:rPr>
                <w:sz w:val="24"/>
              </w:rPr>
              <w:t>DLA</w:t>
            </w:r>
          </w:p>
          <w:p w14:paraId="0384BA33" w14:textId="77777777" w:rsidR="00753C39" w:rsidRDefault="00EA4CB2">
            <w:pPr>
              <w:pStyle w:val="TableParagraph"/>
              <w:spacing w:line="264" w:lineRule="exact"/>
              <w:ind w:left="108"/>
              <w:rPr>
                <w:sz w:val="24"/>
              </w:rPr>
            </w:pPr>
            <w:r>
              <w:rPr>
                <w:sz w:val="24"/>
              </w:rPr>
              <w:t>PRZEDMIOTU</w:t>
            </w:r>
          </w:p>
        </w:tc>
        <w:tc>
          <w:tcPr>
            <w:tcW w:w="1799" w:type="dxa"/>
          </w:tcPr>
          <w:p w14:paraId="15E7EC54" w14:textId="77777777" w:rsidR="00753C39" w:rsidRDefault="00EA4CB2">
            <w:pPr>
              <w:pStyle w:val="TableParagraph"/>
              <w:spacing w:before="131"/>
              <w:ind w:left="9"/>
              <w:jc w:val="center"/>
              <w:rPr>
                <w:sz w:val="24"/>
              </w:rPr>
            </w:pPr>
            <w:r>
              <w:rPr>
                <w:sz w:val="24"/>
              </w:rPr>
              <w:t>4</w:t>
            </w:r>
          </w:p>
        </w:tc>
        <w:tc>
          <w:tcPr>
            <w:tcW w:w="1544" w:type="dxa"/>
          </w:tcPr>
          <w:p w14:paraId="7D621606" w14:textId="77777777" w:rsidR="00753C39" w:rsidRDefault="00EA4CB2">
            <w:pPr>
              <w:pStyle w:val="TableParagraph"/>
              <w:spacing w:before="136"/>
              <w:ind w:left="11"/>
              <w:jc w:val="center"/>
              <w:rPr>
                <w:b/>
                <w:sz w:val="24"/>
              </w:rPr>
            </w:pPr>
            <w:r>
              <w:rPr>
                <w:b/>
                <w:w w:val="99"/>
                <w:sz w:val="24"/>
              </w:rPr>
              <w:t>-</w:t>
            </w:r>
          </w:p>
        </w:tc>
      </w:tr>
    </w:tbl>
    <w:p w14:paraId="43964BE8" w14:textId="77777777" w:rsidR="00753C39" w:rsidRDefault="00753C39">
      <w:pPr>
        <w:pStyle w:val="Tekstpodstawowy"/>
        <w:rPr>
          <w:b/>
          <w:sz w:val="24"/>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4"/>
        <w:gridCol w:w="701"/>
        <w:gridCol w:w="2492"/>
        <w:gridCol w:w="1813"/>
        <w:gridCol w:w="195"/>
        <w:gridCol w:w="865"/>
        <w:gridCol w:w="1034"/>
        <w:gridCol w:w="964"/>
      </w:tblGrid>
      <w:tr w:rsidR="00753C39" w14:paraId="03A1F736" w14:textId="77777777">
        <w:trPr>
          <w:trHeight w:val="856"/>
        </w:trPr>
        <w:tc>
          <w:tcPr>
            <w:tcW w:w="9788" w:type="dxa"/>
            <w:gridSpan w:val="8"/>
            <w:shd w:val="clear" w:color="auto" w:fill="C0C0C0"/>
          </w:tcPr>
          <w:p w14:paraId="77EAD4F3" w14:textId="77777777" w:rsidR="00753C39" w:rsidRDefault="00753C39">
            <w:pPr>
              <w:pStyle w:val="TableParagraph"/>
              <w:spacing w:before="8"/>
              <w:rPr>
                <w:b/>
                <w:sz w:val="23"/>
              </w:rPr>
            </w:pPr>
          </w:p>
          <w:p w14:paraId="06F86E09" w14:textId="77777777" w:rsidR="00753C39" w:rsidRDefault="00EA4CB2">
            <w:pPr>
              <w:pStyle w:val="TableParagraph"/>
              <w:ind w:left="3113"/>
              <w:rPr>
                <w:b/>
                <w:sz w:val="24"/>
              </w:rPr>
            </w:pPr>
            <w:bookmarkStart w:id="38" w:name="_bookmark38"/>
            <w:bookmarkEnd w:id="38"/>
            <w:r>
              <w:rPr>
                <w:b/>
                <w:sz w:val="24"/>
              </w:rPr>
              <w:t>39. POSTĘPOWANIE CYWILNE</w:t>
            </w:r>
          </w:p>
        </w:tc>
      </w:tr>
      <w:tr w:rsidR="00753C39" w14:paraId="3601422E" w14:textId="77777777">
        <w:trPr>
          <w:trHeight w:val="205"/>
        </w:trPr>
        <w:tc>
          <w:tcPr>
            <w:tcW w:w="2425" w:type="dxa"/>
            <w:gridSpan w:val="2"/>
            <w:tcBorders>
              <w:bottom w:val="single" w:sz="8" w:space="0" w:color="000000"/>
              <w:right w:val="nil"/>
            </w:tcBorders>
            <w:shd w:val="clear" w:color="auto" w:fill="DFDFDF"/>
          </w:tcPr>
          <w:p w14:paraId="77957EF9" w14:textId="77777777" w:rsidR="00753C39" w:rsidRDefault="00EA4CB2">
            <w:pPr>
              <w:pStyle w:val="TableParagraph"/>
              <w:spacing w:line="186" w:lineRule="exact"/>
              <w:ind w:left="69" w:right="-15"/>
              <w:rPr>
                <w:b/>
                <w:sz w:val="20"/>
              </w:rPr>
            </w:pPr>
            <w:r>
              <w:rPr>
                <w:b/>
                <w:sz w:val="20"/>
              </w:rPr>
              <w:t>Część I – informacje</w:t>
            </w:r>
            <w:r>
              <w:rPr>
                <w:b/>
                <w:spacing w:val="-8"/>
                <w:sz w:val="20"/>
              </w:rPr>
              <w:t xml:space="preserve"> </w:t>
            </w:r>
            <w:r>
              <w:rPr>
                <w:b/>
                <w:sz w:val="20"/>
              </w:rPr>
              <w:t>ogólne</w:t>
            </w:r>
          </w:p>
        </w:tc>
        <w:tc>
          <w:tcPr>
            <w:tcW w:w="7363" w:type="dxa"/>
            <w:gridSpan w:val="6"/>
            <w:vMerge w:val="restart"/>
            <w:tcBorders>
              <w:left w:val="nil"/>
            </w:tcBorders>
            <w:shd w:val="clear" w:color="auto" w:fill="DFDFDF"/>
          </w:tcPr>
          <w:p w14:paraId="3D3504AD" w14:textId="77777777" w:rsidR="00753C39" w:rsidRDefault="00753C39">
            <w:pPr>
              <w:pStyle w:val="TableParagraph"/>
              <w:rPr>
                <w:sz w:val="20"/>
              </w:rPr>
            </w:pPr>
          </w:p>
        </w:tc>
      </w:tr>
      <w:tr w:rsidR="00753C39" w14:paraId="42EC3550" w14:textId="77777777">
        <w:trPr>
          <w:trHeight w:val="234"/>
        </w:trPr>
        <w:tc>
          <w:tcPr>
            <w:tcW w:w="2425" w:type="dxa"/>
            <w:gridSpan w:val="2"/>
            <w:tcBorders>
              <w:top w:val="single" w:sz="8" w:space="0" w:color="000000"/>
              <w:right w:val="nil"/>
            </w:tcBorders>
            <w:shd w:val="clear" w:color="auto" w:fill="DFDFDF"/>
          </w:tcPr>
          <w:p w14:paraId="6954B6AD" w14:textId="77777777" w:rsidR="00753C39" w:rsidRDefault="00753C39">
            <w:pPr>
              <w:pStyle w:val="TableParagraph"/>
              <w:rPr>
                <w:sz w:val="16"/>
              </w:rPr>
            </w:pPr>
          </w:p>
        </w:tc>
        <w:tc>
          <w:tcPr>
            <w:tcW w:w="7363" w:type="dxa"/>
            <w:gridSpan w:val="6"/>
            <w:vMerge/>
            <w:tcBorders>
              <w:top w:val="nil"/>
              <w:left w:val="nil"/>
            </w:tcBorders>
            <w:shd w:val="clear" w:color="auto" w:fill="DFDFDF"/>
          </w:tcPr>
          <w:p w14:paraId="71F0EE20" w14:textId="77777777" w:rsidR="00753C39" w:rsidRDefault="00753C39">
            <w:pPr>
              <w:rPr>
                <w:sz w:val="2"/>
                <w:szCs w:val="2"/>
              </w:rPr>
            </w:pPr>
          </w:p>
        </w:tc>
      </w:tr>
      <w:tr w:rsidR="00753C39" w14:paraId="432BD307" w14:textId="77777777">
        <w:trPr>
          <w:trHeight w:val="460"/>
        </w:trPr>
        <w:tc>
          <w:tcPr>
            <w:tcW w:w="4917" w:type="dxa"/>
            <w:gridSpan w:val="3"/>
            <w:shd w:val="clear" w:color="auto" w:fill="DFDFDF"/>
          </w:tcPr>
          <w:p w14:paraId="7AC62948" w14:textId="77777777" w:rsidR="00753C39" w:rsidRDefault="00EA4CB2">
            <w:pPr>
              <w:pStyle w:val="TableParagraph"/>
              <w:spacing w:line="228" w:lineRule="exact"/>
              <w:ind w:left="69"/>
              <w:rPr>
                <w:b/>
                <w:sz w:val="20"/>
              </w:rPr>
            </w:pPr>
            <w:r>
              <w:rPr>
                <w:b/>
                <w:sz w:val="20"/>
              </w:rPr>
              <w:t>1. Kod zajęć: A-III-2/39</w:t>
            </w:r>
          </w:p>
        </w:tc>
        <w:tc>
          <w:tcPr>
            <w:tcW w:w="4871" w:type="dxa"/>
            <w:gridSpan w:val="5"/>
            <w:shd w:val="clear" w:color="auto" w:fill="DFDFDF"/>
          </w:tcPr>
          <w:p w14:paraId="1F2AAC97" w14:textId="77777777" w:rsidR="00753C39" w:rsidRDefault="00EA4CB2">
            <w:pPr>
              <w:pStyle w:val="TableParagraph"/>
              <w:spacing w:line="228" w:lineRule="exact"/>
              <w:ind w:left="70"/>
              <w:rPr>
                <w:b/>
                <w:sz w:val="20"/>
              </w:rPr>
            </w:pPr>
            <w:r>
              <w:rPr>
                <w:b/>
                <w:sz w:val="20"/>
              </w:rPr>
              <w:t>2. Liczba punktów ECTS: 4</w:t>
            </w:r>
          </w:p>
        </w:tc>
      </w:tr>
      <w:tr w:rsidR="00753C39" w14:paraId="69D4CB33" w14:textId="77777777">
        <w:trPr>
          <w:trHeight w:val="460"/>
        </w:trPr>
        <w:tc>
          <w:tcPr>
            <w:tcW w:w="1724" w:type="dxa"/>
            <w:shd w:val="clear" w:color="auto" w:fill="DFDFDF"/>
          </w:tcPr>
          <w:p w14:paraId="034B99E6" w14:textId="77777777" w:rsidR="00753C39" w:rsidRDefault="00EA4CB2">
            <w:pPr>
              <w:pStyle w:val="TableParagraph"/>
              <w:spacing w:line="273" w:lineRule="exact"/>
              <w:ind w:left="69"/>
              <w:rPr>
                <w:b/>
                <w:sz w:val="24"/>
              </w:rPr>
            </w:pPr>
            <w:r>
              <w:rPr>
                <w:b/>
                <w:sz w:val="24"/>
              </w:rPr>
              <w:t>3. Kierunek:</w:t>
            </w:r>
          </w:p>
        </w:tc>
        <w:tc>
          <w:tcPr>
            <w:tcW w:w="3193" w:type="dxa"/>
            <w:gridSpan w:val="2"/>
          </w:tcPr>
          <w:p w14:paraId="065BC4AE" w14:textId="77777777" w:rsidR="00753C39" w:rsidRDefault="00EA4CB2">
            <w:pPr>
              <w:pStyle w:val="TableParagraph"/>
              <w:spacing w:line="228" w:lineRule="exact"/>
              <w:ind w:left="68"/>
              <w:rPr>
                <w:b/>
                <w:sz w:val="20"/>
              </w:rPr>
            </w:pPr>
            <w:r>
              <w:rPr>
                <w:b/>
                <w:sz w:val="20"/>
              </w:rPr>
              <w:t>Administracja</w:t>
            </w:r>
          </w:p>
        </w:tc>
        <w:tc>
          <w:tcPr>
            <w:tcW w:w="2008" w:type="dxa"/>
            <w:gridSpan w:val="2"/>
            <w:shd w:val="clear" w:color="auto" w:fill="DFDFDF"/>
          </w:tcPr>
          <w:p w14:paraId="0994FC91" w14:textId="77777777" w:rsidR="00753C39" w:rsidRDefault="00EA4CB2">
            <w:pPr>
              <w:pStyle w:val="TableParagraph"/>
              <w:spacing w:line="228" w:lineRule="exact"/>
              <w:ind w:left="70"/>
              <w:rPr>
                <w:b/>
                <w:sz w:val="20"/>
              </w:rPr>
            </w:pPr>
            <w:r>
              <w:rPr>
                <w:b/>
                <w:sz w:val="20"/>
              </w:rPr>
              <w:t>7. Liczba godzin:</w:t>
            </w:r>
          </w:p>
        </w:tc>
        <w:tc>
          <w:tcPr>
            <w:tcW w:w="865" w:type="dxa"/>
            <w:shd w:val="clear" w:color="auto" w:fill="DFDFDF"/>
          </w:tcPr>
          <w:p w14:paraId="33A9F75F" w14:textId="77777777" w:rsidR="00753C39" w:rsidRDefault="00EA4CB2">
            <w:pPr>
              <w:pStyle w:val="TableParagraph"/>
              <w:spacing w:line="228" w:lineRule="exact"/>
              <w:ind w:left="67"/>
              <w:rPr>
                <w:b/>
                <w:sz w:val="20"/>
              </w:rPr>
            </w:pPr>
            <w:r>
              <w:rPr>
                <w:b/>
                <w:sz w:val="20"/>
              </w:rPr>
              <w:t>ogółem</w:t>
            </w:r>
          </w:p>
        </w:tc>
        <w:tc>
          <w:tcPr>
            <w:tcW w:w="1034" w:type="dxa"/>
            <w:shd w:val="clear" w:color="auto" w:fill="DFDFDF"/>
          </w:tcPr>
          <w:p w14:paraId="1A83C4A5" w14:textId="77777777" w:rsidR="00753C39" w:rsidRDefault="00EA4CB2">
            <w:pPr>
              <w:pStyle w:val="TableParagraph"/>
              <w:spacing w:line="228" w:lineRule="exact"/>
              <w:ind w:left="66"/>
              <w:rPr>
                <w:b/>
                <w:sz w:val="20"/>
              </w:rPr>
            </w:pPr>
            <w:r>
              <w:rPr>
                <w:b/>
                <w:sz w:val="20"/>
              </w:rPr>
              <w:t>wykłady</w:t>
            </w:r>
          </w:p>
        </w:tc>
        <w:tc>
          <w:tcPr>
            <w:tcW w:w="964" w:type="dxa"/>
            <w:shd w:val="clear" w:color="auto" w:fill="DFDFDF"/>
          </w:tcPr>
          <w:p w14:paraId="4C1BA550" w14:textId="77777777" w:rsidR="00753C39" w:rsidRDefault="00EA4CB2">
            <w:pPr>
              <w:pStyle w:val="TableParagraph"/>
              <w:spacing w:line="228" w:lineRule="exact"/>
              <w:ind w:left="67"/>
              <w:rPr>
                <w:b/>
                <w:sz w:val="20"/>
              </w:rPr>
            </w:pPr>
            <w:r>
              <w:rPr>
                <w:b/>
                <w:sz w:val="20"/>
              </w:rPr>
              <w:t>ćwiczenia</w:t>
            </w:r>
          </w:p>
          <w:p w14:paraId="5BA1D0D1" w14:textId="77777777" w:rsidR="00753C39" w:rsidRDefault="00EA4CB2">
            <w:pPr>
              <w:pStyle w:val="TableParagraph"/>
              <w:spacing w:line="212" w:lineRule="exact"/>
              <w:ind w:left="67"/>
              <w:rPr>
                <w:b/>
                <w:sz w:val="20"/>
              </w:rPr>
            </w:pPr>
            <w:r>
              <w:rPr>
                <w:b/>
                <w:sz w:val="20"/>
              </w:rPr>
              <w:t>/inne</w:t>
            </w:r>
            <w:r>
              <w:rPr>
                <w:b/>
                <w:spacing w:val="-5"/>
                <w:sz w:val="20"/>
              </w:rPr>
              <w:t xml:space="preserve"> </w:t>
            </w:r>
            <w:r>
              <w:rPr>
                <w:b/>
                <w:sz w:val="20"/>
              </w:rPr>
              <w:t>akt.</w:t>
            </w:r>
          </w:p>
        </w:tc>
      </w:tr>
      <w:tr w:rsidR="00753C39" w14:paraId="5AF236A4" w14:textId="77777777">
        <w:trPr>
          <w:trHeight w:val="688"/>
        </w:trPr>
        <w:tc>
          <w:tcPr>
            <w:tcW w:w="1724" w:type="dxa"/>
            <w:shd w:val="clear" w:color="auto" w:fill="DFDFDF"/>
          </w:tcPr>
          <w:p w14:paraId="2384453C" w14:textId="77777777" w:rsidR="00753C39" w:rsidRDefault="00EA4CB2">
            <w:pPr>
              <w:pStyle w:val="TableParagraph"/>
              <w:spacing w:line="273" w:lineRule="exact"/>
              <w:ind w:left="69"/>
              <w:rPr>
                <w:b/>
                <w:sz w:val="24"/>
              </w:rPr>
            </w:pPr>
            <w:r>
              <w:rPr>
                <w:b/>
                <w:sz w:val="24"/>
              </w:rPr>
              <w:t>4. Grupa zajęć:</w:t>
            </w:r>
          </w:p>
        </w:tc>
        <w:tc>
          <w:tcPr>
            <w:tcW w:w="3193" w:type="dxa"/>
            <w:gridSpan w:val="2"/>
          </w:tcPr>
          <w:p w14:paraId="2460E33E" w14:textId="77777777" w:rsidR="00753C39" w:rsidRDefault="00EA4CB2">
            <w:pPr>
              <w:pStyle w:val="TableParagraph"/>
              <w:ind w:left="68" w:right="961"/>
              <w:rPr>
                <w:b/>
                <w:sz w:val="20"/>
              </w:rPr>
            </w:pPr>
            <w:r>
              <w:rPr>
                <w:b/>
                <w:sz w:val="20"/>
              </w:rPr>
              <w:t>Grupa zajęć do wyboru - Administracja publiczna</w:t>
            </w:r>
          </w:p>
        </w:tc>
        <w:tc>
          <w:tcPr>
            <w:tcW w:w="2008" w:type="dxa"/>
            <w:gridSpan w:val="2"/>
            <w:shd w:val="clear" w:color="auto" w:fill="DFDFDF"/>
          </w:tcPr>
          <w:p w14:paraId="33FA9033" w14:textId="77777777" w:rsidR="00753C39" w:rsidRDefault="00EA4CB2">
            <w:pPr>
              <w:pStyle w:val="TableParagraph"/>
              <w:ind w:left="70" w:right="841"/>
              <w:rPr>
                <w:b/>
                <w:sz w:val="20"/>
              </w:rPr>
            </w:pPr>
            <w:r>
              <w:rPr>
                <w:b/>
                <w:sz w:val="20"/>
              </w:rPr>
              <w:t>8. Studia stacjonarne:</w:t>
            </w:r>
          </w:p>
        </w:tc>
        <w:tc>
          <w:tcPr>
            <w:tcW w:w="865" w:type="dxa"/>
          </w:tcPr>
          <w:p w14:paraId="2E7AC3BA" w14:textId="77777777" w:rsidR="00753C39" w:rsidRDefault="00753C39">
            <w:pPr>
              <w:pStyle w:val="TableParagraph"/>
              <w:rPr>
                <w:sz w:val="20"/>
              </w:rPr>
            </w:pPr>
          </w:p>
        </w:tc>
        <w:tc>
          <w:tcPr>
            <w:tcW w:w="1034" w:type="dxa"/>
          </w:tcPr>
          <w:p w14:paraId="36B3902F" w14:textId="77777777" w:rsidR="00753C39" w:rsidRDefault="00753C39">
            <w:pPr>
              <w:pStyle w:val="TableParagraph"/>
              <w:rPr>
                <w:sz w:val="20"/>
              </w:rPr>
            </w:pPr>
          </w:p>
        </w:tc>
        <w:tc>
          <w:tcPr>
            <w:tcW w:w="964" w:type="dxa"/>
          </w:tcPr>
          <w:p w14:paraId="21AF3E35" w14:textId="77777777" w:rsidR="00753C39" w:rsidRDefault="00753C39">
            <w:pPr>
              <w:pStyle w:val="TableParagraph"/>
              <w:rPr>
                <w:sz w:val="20"/>
              </w:rPr>
            </w:pPr>
          </w:p>
        </w:tc>
      </w:tr>
      <w:tr w:rsidR="00753C39" w14:paraId="161B25F6" w14:textId="77777777">
        <w:trPr>
          <w:trHeight w:val="461"/>
        </w:trPr>
        <w:tc>
          <w:tcPr>
            <w:tcW w:w="1724" w:type="dxa"/>
            <w:shd w:val="clear" w:color="auto" w:fill="DFDFDF"/>
          </w:tcPr>
          <w:p w14:paraId="1927250C" w14:textId="77777777" w:rsidR="00753C39" w:rsidRDefault="00EA4CB2">
            <w:pPr>
              <w:pStyle w:val="TableParagraph"/>
              <w:spacing w:line="273" w:lineRule="exact"/>
              <w:ind w:left="69"/>
              <w:rPr>
                <w:b/>
                <w:sz w:val="24"/>
              </w:rPr>
            </w:pPr>
            <w:r>
              <w:rPr>
                <w:b/>
                <w:sz w:val="24"/>
              </w:rPr>
              <w:t>5. Rok studiów</w:t>
            </w:r>
          </w:p>
        </w:tc>
        <w:tc>
          <w:tcPr>
            <w:tcW w:w="3193" w:type="dxa"/>
            <w:gridSpan w:val="2"/>
          </w:tcPr>
          <w:p w14:paraId="0DC4ED51" w14:textId="77777777" w:rsidR="00753C39" w:rsidRDefault="00EA4CB2">
            <w:pPr>
              <w:pStyle w:val="TableParagraph"/>
              <w:spacing w:line="228" w:lineRule="exact"/>
              <w:ind w:left="68"/>
              <w:rPr>
                <w:b/>
                <w:sz w:val="20"/>
              </w:rPr>
            </w:pPr>
            <w:r>
              <w:rPr>
                <w:b/>
                <w:sz w:val="20"/>
              </w:rPr>
              <w:t>III</w:t>
            </w:r>
          </w:p>
        </w:tc>
        <w:tc>
          <w:tcPr>
            <w:tcW w:w="2008" w:type="dxa"/>
            <w:gridSpan w:val="2"/>
            <w:shd w:val="clear" w:color="auto" w:fill="DFDFDF"/>
          </w:tcPr>
          <w:p w14:paraId="56D0F97E" w14:textId="77777777" w:rsidR="00753C39" w:rsidRDefault="00EA4CB2">
            <w:pPr>
              <w:pStyle w:val="TableParagraph"/>
              <w:spacing w:before="1" w:line="230" w:lineRule="exact"/>
              <w:ind w:left="70" w:right="586"/>
              <w:rPr>
                <w:b/>
                <w:sz w:val="20"/>
              </w:rPr>
            </w:pPr>
            <w:r>
              <w:rPr>
                <w:b/>
                <w:sz w:val="20"/>
              </w:rPr>
              <w:t>9. Studia niestacjonarne:</w:t>
            </w:r>
          </w:p>
        </w:tc>
        <w:tc>
          <w:tcPr>
            <w:tcW w:w="865" w:type="dxa"/>
          </w:tcPr>
          <w:p w14:paraId="2A00320A" w14:textId="77777777" w:rsidR="00753C39" w:rsidRDefault="00EA4CB2">
            <w:pPr>
              <w:pStyle w:val="TableParagraph"/>
              <w:spacing w:line="228" w:lineRule="exact"/>
              <w:ind w:left="67"/>
              <w:rPr>
                <w:b/>
                <w:sz w:val="20"/>
              </w:rPr>
            </w:pPr>
            <w:r>
              <w:rPr>
                <w:b/>
                <w:sz w:val="20"/>
              </w:rPr>
              <w:t>30</w:t>
            </w:r>
          </w:p>
        </w:tc>
        <w:tc>
          <w:tcPr>
            <w:tcW w:w="1034" w:type="dxa"/>
          </w:tcPr>
          <w:p w14:paraId="648C663F" w14:textId="77777777" w:rsidR="00753C39" w:rsidRDefault="00EA4CB2">
            <w:pPr>
              <w:pStyle w:val="TableParagraph"/>
              <w:spacing w:line="228" w:lineRule="exact"/>
              <w:ind w:left="66"/>
              <w:rPr>
                <w:b/>
                <w:sz w:val="20"/>
              </w:rPr>
            </w:pPr>
            <w:r>
              <w:rPr>
                <w:b/>
                <w:sz w:val="20"/>
              </w:rPr>
              <w:t>12</w:t>
            </w:r>
          </w:p>
        </w:tc>
        <w:tc>
          <w:tcPr>
            <w:tcW w:w="964" w:type="dxa"/>
          </w:tcPr>
          <w:p w14:paraId="793B7D10" w14:textId="77777777" w:rsidR="00753C39" w:rsidRDefault="00EA4CB2">
            <w:pPr>
              <w:pStyle w:val="TableParagraph"/>
              <w:spacing w:line="228" w:lineRule="exact"/>
              <w:ind w:left="67"/>
              <w:rPr>
                <w:b/>
                <w:sz w:val="20"/>
              </w:rPr>
            </w:pPr>
            <w:r>
              <w:rPr>
                <w:b/>
                <w:sz w:val="20"/>
              </w:rPr>
              <w:t>8 el., 10</w:t>
            </w:r>
          </w:p>
          <w:p w14:paraId="7A39CA84" w14:textId="77777777" w:rsidR="00753C39" w:rsidRDefault="00EA4CB2">
            <w:pPr>
              <w:pStyle w:val="TableParagraph"/>
              <w:spacing w:line="212" w:lineRule="exact"/>
              <w:ind w:left="67"/>
              <w:rPr>
                <w:b/>
                <w:sz w:val="20"/>
              </w:rPr>
            </w:pPr>
            <w:proofErr w:type="spellStart"/>
            <w:r>
              <w:rPr>
                <w:b/>
                <w:sz w:val="20"/>
              </w:rPr>
              <w:t>ćw</w:t>
            </w:r>
            <w:proofErr w:type="spellEnd"/>
          </w:p>
        </w:tc>
      </w:tr>
      <w:tr w:rsidR="00753C39" w14:paraId="46E990A5" w14:textId="77777777">
        <w:trPr>
          <w:trHeight w:val="460"/>
        </w:trPr>
        <w:tc>
          <w:tcPr>
            <w:tcW w:w="1724" w:type="dxa"/>
            <w:vMerge w:val="restart"/>
            <w:shd w:val="clear" w:color="auto" w:fill="DFDFDF"/>
          </w:tcPr>
          <w:p w14:paraId="2A8C1986" w14:textId="77777777" w:rsidR="00753C39" w:rsidRDefault="00EA4CB2">
            <w:pPr>
              <w:pStyle w:val="TableParagraph"/>
              <w:spacing w:line="273" w:lineRule="exact"/>
              <w:ind w:left="69"/>
              <w:rPr>
                <w:b/>
                <w:sz w:val="24"/>
              </w:rPr>
            </w:pPr>
            <w:r>
              <w:rPr>
                <w:b/>
                <w:sz w:val="24"/>
              </w:rPr>
              <w:t>6. Semestr:</w:t>
            </w:r>
          </w:p>
        </w:tc>
        <w:tc>
          <w:tcPr>
            <w:tcW w:w="3193" w:type="dxa"/>
            <w:gridSpan w:val="2"/>
            <w:vMerge w:val="restart"/>
          </w:tcPr>
          <w:p w14:paraId="5BBBE446" w14:textId="77777777" w:rsidR="00753C39" w:rsidRDefault="00EA4CB2">
            <w:pPr>
              <w:pStyle w:val="TableParagraph"/>
              <w:spacing w:line="228" w:lineRule="exact"/>
              <w:ind w:left="68"/>
              <w:rPr>
                <w:b/>
                <w:sz w:val="20"/>
              </w:rPr>
            </w:pPr>
            <w:r>
              <w:rPr>
                <w:b/>
                <w:sz w:val="20"/>
              </w:rPr>
              <w:t>VI</w:t>
            </w:r>
          </w:p>
        </w:tc>
        <w:tc>
          <w:tcPr>
            <w:tcW w:w="2008" w:type="dxa"/>
            <w:gridSpan w:val="2"/>
            <w:tcBorders>
              <w:bottom w:val="single" w:sz="4" w:space="0" w:color="C0C0C0"/>
            </w:tcBorders>
            <w:shd w:val="clear" w:color="auto" w:fill="DFDFDF"/>
          </w:tcPr>
          <w:p w14:paraId="52312CEB" w14:textId="77777777" w:rsidR="00753C39" w:rsidRDefault="00EA4CB2">
            <w:pPr>
              <w:pStyle w:val="TableParagraph"/>
              <w:spacing w:line="230" w:lineRule="exact"/>
              <w:ind w:left="70" w:right="152"/>
              <w:rPr>
                <w:b/>
                <w:sz w:val="20"/>
              </w:rPr>
            </w:pPr>
            <w:r>
              <w:rPr>
                <w:b/>
                <w:sz w:val="20"/>
              </w:rPr>
              <w:t>10. Poziom studiów i profil:</w:t>
            </w:r>
          </w:p>
        </w:tc>
        <w:tc>
          <w:tcPr>
            <w:tcW w:w="2863" w:type="dxa"/>
            <w:gridSpan w:val="3"/>
            <w:vMerge w:val="restart"/>
          </w:tcPr>
          <w:p w14:paraId="439504E5" w14:textId="77777777" w:rsidR="00753C39" w:rsidRDefault="00EA4CB2">
            <w:pPr>
              <w:pStyle w:val="TableParagraph"/>
              <w:ind w:left="67" w:right="493"/>
              <w:rPr>
                <w:b/>
                <w:sz w:val="20"/>
              </w:rPr>
            </w:pPr>
            <w:r>
              <w:rPr>
                <w:b/>
                <w:sz w:val="20"/>
              </w:rPr>
              <w:t>Studia pierwszego stopnia, profil praktyczny</w:t>
            </w:r>
          </w:p>
        </w:tc>
      </w:tr>
      <w:tr w:rsidR="00753C39" w14:paraId="672BE15F" w14:textId="77777777">
        <w:trPr>
          <w:trHeight w:val="230"/>
        </w:trPr>
        <w:tc>
          <w:tcPr>
            <w:tcW w:w="1724" w:type="dxa"/>
            <w:vMerge/>
            <w:tcBorders>
              <w:top w:val="nil"/>
            </w:tcBorders>
            <w:shd w:val="clear" w:color="auto" w:fill="DFDFDF"/>
          </w:tcPr>
          <w:p w14:paraId="095EE06A" w14:textId="77777777" w:rsidR="00753C39" w:rsidRDefault="00753C39">
            <w:pPr>
              <w:rPr>
                <w:sz w:val="2"/>
                <w:szCs w:val="2"/>
              </w:rPr>
            </w:pPr>
          </w:p>
        </w:tc>
        <w:tc>
          <w:tcPr>
            <w:tcW w:w="3193" w:type="dxa"/>
            <w:gridSpan w:val="2"/>
            <w:vMerge/>
            <w:tcBorders>
              <w:top w:val="nil"/>
            </w:tcBorders>
          </w:tcPr>
          <w:p w14:paraId="17D3E727" w14:textId="77777777" w:rsidR="00753C39" w:rsidRDefault="00753C39">
            <w:pPr>
              <w:rPr>
                <w:sz w:val="2"/>
                <w:szCs w:val="2"/>
              </w:rPr>
            </w:pPr>
          </w:p>
        </w:tc>
        <w:tc>
          <w:tcPr>
            <w:tcW w:w="2008" w:type="dxa"/>
            <w:gridSpan w:val="2"/>
            <w:tcBorders>
              <w:top w:val="single" w:sz="4" w:space="0" w:color="C0C0C0"/>
            </w:tcBorders>
            <w:shd w:val="clear" w:color="auto" w:fill="DFDFDF"/>
          </w:tcPr>
          <w:p w14:paraId="37576FD3" w14:textId="77777777" w:rsidR="00753C39" w:rsidRDefault="00753C39">
            <w:pPr>
              <w:pStyle w:val="TableParagraph"/>
              <w:rPr>
                <w:sz w:val="16"/>
              </w:rPr>
            </w:pPr>
          </w:p>
        </w:tc>
        <w:tc>
          <w:tcPr>
            <w:tcW w:w="2863" w:type="dxa"/>
            <w:gridSpan w:val="3"/>
            <w:vMerge/>
            <w:tcBorders>
              <w:top w:val="nil"/>
            </w:tcBorders>
          </w:tcPr>
          <w:p w14:paraId="3069D562" w14:textId="77777777" w:rsidR="00753C39" w:rsidRDefault="00753C39">
            <w:pPr>
              <w:rPr>
                <w:sz w:val="2"/>
                <w:szCs w:val="2"/>
              </w:rPr>
            </w:pPr>
          </w:p>
        </w:tc>
      </w:tr>
      <w:tr w:rsidR="00753C39" w14:paraId="197EEA99" w14:textId="77777777">
        <w:trPr>
          <w:trHeight w:val="551"/>
        </w:trPr>
        <w:tc>
          <w:tcPr>
            <w:tcW w:w="1724" w:type="dxa"/>
            <w:shd w:val="clear" w:color="auto" w:fill="DFDFDF"/>
          </w:tcPr>
          <w:p w14:paraId="1971F260" w14:textId="77777777" w:rsidR="00753C39" w:rsidRDefault="00EA4CB2">
            <w:pPr>
              <w:pStyle w:val="TableParagraph"/>
              <w:spacing w:line="273" w:lineRule="exact"/>
              <w:ind w:left="69"/>
              <w:rPr>
                <w:b/>
                <w:sz w:val="24"/>
              </w:rPr>
            </w:pPr>
            <w:r>
              <w:rPr>
                <w:b/>
                <w:sz w:val="24"/>
              </w:rPr>
              <w:t>11.</w:t>
            </w:r>
            <w:r>
              <w:rPr>
                <w:b/>
                <w:spacing w:val="-3"/>
                <w:sz w:val="24"/>
              </w:rPr>
              <w:t xml:space="preserve"> </w:t>
            </w:r>
            <w:r>
              <w:rPr>
                <w:b/>
                <w:sz w:val="24"/>
              </w:rPr>
              <w:t>Forma</w:t>
            </w:r>
          </w:p>
          <w:p w14:paraId="436BFFD4" w14:textId="77777777" w:rsidR="00753C39" w:rsidRDefault="00EA4CB2">
            <w:pPr>
              <w:pStyle w:val="TableParagraph"/>
              <w:spacing w:line="259" w:lineRule="exact"/>
              <w:ind w:left="69"/>
              <w:rPr>
                <w:b/>
                <w:sz w:val="24"/>
              </w:rPr>
            </w:pPr>
            <w:r>
              <w:rPr>
                <w:b/>
                <w:sz w:val="24"/>
              </w:rPr>
              <w:t>zaliczenia:</w:t>
            </w:r>
          </w:p>
        </w:tc>
        <w:tc>
          <w:tcPr>
            <w:tcW w:w="3193" w:type="dxa"/>
            <w:gridSpan w:val="2"/>
          </w:tcPr>
          <w:p w14:paraId="21422F46" w14:textId="77777777" w:rsidR="00753C39" w:rsidRDefault="00EA4CB2">
            <w:pPr>
              <w:pStyle w:val="TableParagraph"/>
              <w:spacing w:line="228" w:lineRule="exact"/>
              <w:ind w:left="68"/>
              <w:rPr>
                <w:b/>
                <w:sz w:val="20"/>
              </w:rPr>
            </w:pPr>
            <w:r>
              <w:rPr>
                <w:b/>
                <w:sz w:val="20"/>
              </w:rPr>
              <w:t>Egzamin pisemny</w:t>
            </w:r>
          </w:p>
        </w:tc>
        <w:tc>
          <w:tcPr>
            <w:tcW w:w="1813" w:type="dxa"/>
            <w:shd w:val="clear" w:color="auto" w:fill="D9D9D9"/>
          </w:tcPr>
          <w:p w14:paraId="031C604F" w14:textId="77777777" w:rsidR="00753C39" w:rsidRDefault="00EA4CB2">
            <w:pPr>
              <w:pStyle w:val="TableParagraph"/>
              <w:ind w:left="70" w:right="679"/>
              <w:rPr>
                <w:b/>
                <w:sz w:val="20"/>
              </w:rPr>
            </w:pPr>
            <w:r>
              <w:rPr>
                <w:b/>
                <w:sz w:val="20"/>
              </w:rPr>
              <w:t>12. Język wykładowy:</w:t>
            </w:r>
          </w:p>
        </w:tc>
        <w:tc>
          <w:tcPr>
            <w:tcW w:w="3058" w:type="dxa"/>
            <w:gridSpan w:val="4"/>
          </w:tcPr>
          <w:p w14:paraId="72A75BF0" w14:textId="77777777" w:rsidR="00753C39" w:rsidRDefault="00EA4CB2">
            <w:pPr>
              <w:pStyle w:val="TableParagraph"/>
              <w:spacing w:line="228" w:lineRule="exact"/>
              <w:ind w:left="70"/>
              <w:rPr>
                <w:b/>
                <w:sz w:val="20"/>
              </w:rPr>
            </w:pPr>
            <w:r>
              <w:rPr>
                <w:b/>
                <w:sz w:val="20"/>
              </w:rPr>
              <w:t>POLSKI</w:t>
            </w:r>
          </w:p>
        </w:tc>
      </w:tr>
    </w:tbl>
    <w:p w14:paraId="34FAA30F" w14:textId="77777777" w:rsidR="00753C39" w:rsidRDefault="00753C39">
      <w:pPr>
        <w:pStyle w:val="Tekstpodstawowy"/>
        <w:spacing w:before="10"/>
        <w:rPr>
          <w:b/>
          <w:sz w:val="15"/>
        </w:rPr>
      </w:pPr>
    </w:p>
    <w:p w14:paraId="0E4E4820" w14:textId="77777777" w:rsidR="00753C39" w:rsidRDefault="00EA4CB2">
      <w:pPr>
        <w:spacing w:before="90"/>
        <w:ind w:left="464"/>
        <w:rPr>
          <w:b/>
          <w:sz w:val="24"/>
        </w:rPr>
      </w:pPr>
      <w:r>
        <w:rPr>
          <w:spacing w:val="-60"/>
          <w:sz w:val="24"/>
          <w:u w:val="thick"/>
        </w:rPr>
        <w:t xml:space="preserve"> </w:t>
      </w:r>
      <w:r>
        <w:rPr>
          <w:b/>
          <w:sz w:val="24"/>
          <w:u w:val="thick"/>
        </w:rPr>
        <w:t>Część II – informacje szczegółowe</w:t>
      </w:r>
    </w:p>
    <w:p w14:paraId="6C31A6A6" w14:textId="77777777" w:rsidR="00753C39" w:rsidRDefault="00753C39">
      <w:pPr>
        <w:pStyle w:val="Tekstpodstawowy"/>
        <w:spacing w:before="3"/>
        <w:rPr>
          <w:b/>
          <w:sz w:val="24"/>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2"/>
        <w:gridCol w:w="9040"/>
      </w:tblGrid>
      <w:tr w:rsidR="00753C39" w14:paraId="1C55EDE5" w14:textId="77777777">
        <w:trPr>
          <w:trHeight w:val="460"/>
        </w:trPr>
        <w:tc>
          <w:tcPr>
            <w:tcW w:w="9782" w:type="dxa"/>
            <w:gridSpan w:val="2"/>
            <w:shd w:val="clear" w:color="auto" w:fill="DFDFDF"/>
          </w:tcPr>
          <w:p w14:paraId="47D322E5" w14:textId="77777777" w:rsidR="00753C39" w:rsidRDefault="00753C39">
            <w:pPr>
              <w:pStyle w:val="TableParagraph"/>
              <w:spacing w:before="9"/>
              <w:rPr>
                <w:b/>
                <w:sz w:val="19"/>
              </w:rPr>
            </w:pPr>
          </w:p>
          <w:p w14:paraId="09EE76F3" w14:textId="77777777" w:rsidR="00753C39" w:rsidRDefault="00EA4CB2">
            <w:pPr>
              <w:pStyle w:val="TableParagraph"/>
              <w:spacing w:line="212" w:lineRule="exact"/>
              <w:ind w:left="69"/>
              <w:rPr>
                <w:b/>
                <w:sz w:val="20"/>
              </w:rPr>
            </w:pPr>
            <w:r>
              <w:rPr>
                <w:b/>
                <w:sz w:val="20"/>
              </w:rPr>
              <w:t>1.Cele zajęć</w:t>
            </w:r>
          </w:p>
        </w:tc>
      </w:tr>
      <w:tr w:rsidR="00753C39" w14:paraId="0A2248DD" w14:textId="77777777">
        <w:trPr>
          <w:trHeight w:val="919"/>
        </w:trPr>
        <w:tc>
          <w:tcPr>
            <w:tcW w:w="742" w:type="dxa"/>
          </w:tcPr>
          <w:p w14:paraId="279424B6" w14:textId="77777777" w:rsidR="00753C39" w:rsidRDefault="00753C39">
            <w:pPr>
              <w:pStyle w:val="TableParagraph"/>
              <w:spacing w:before="7"/>
              <w:rPr>
                <w:b/>
                <w:sz w:val="27"/>
              </w:rPr>
            </w:pPr>
          </w:p>
          <w:p w14:paraId="79512EA2" w14:textId="77777777" w:rsidR="00753C39" w:rsidRDefault="00EA4CB2">
            <w:pPr>
              <w:pStyle w:val="TableParagraph"/>
              <w:ind w:left="111" w:right="103"/>
              <w:jc w:val="center"/>
              <w:rPr>
                <w:b/>
                <w:sz w:val="24"/>
              </w:rPr>
            </w:pPr>
            <w:r>
              <w:rPr>
                <w:b/>
                <w:sz w:val="24"/>
              </w:rPr>
              <w:t>C 1.</w:t>
            </w:r>
          </w:p>
        </w:tc>
        <w:tc>
          <w:tcPr>
            <w:tcW w:w="9040" w:type="dxa"/>
          </w:tcPr>
          <w:p w14:paraId="3A76F8DC" w14:textId="77777777" w:rsidR="00753C39" w:rsidRDefault="00EA4CB2">
            <w:pPr>
              <w:pStyle w:val="TableParagraph"/>
              <w:ind w:left="69"/>
              <w:rPr>
                <w:sz w:val="20"/>
              </w:rPr>
            </w:pPr>
            <w:r>
              <w:rPr>
                <w:sz w:val="20"/>
              </w:rPr>
              <w:t>W wyniku przeprowadzenia wykładu studenci będą posiadali wiedzę z zakresu terminologii postępowania cywilnego (w tym procesu, post. odrębnego , postępowania nieprocesowego , postępowania pojednawczego , mediacji , postępowania odwoławczego , postępowania przed Sądem Najwyższym , postępowania</w:t>
            </w:r>
          </w:p>
          <w:p w14:paraId="0135DB14" w14:textId="77777777" w:rsidR="00753C39" w:rsidRDefault="00EA4CB2">
            <w:pPr>
              <w:pStyle w:val="TableParagraph"/>
              <w:spacing w:line="215" w:lineRule="exact"/>
              <w:ind w:left="69"/>
              <w:rPr>
                <w:sz w:val="20"/>
              </w:rPr>
            </w:pPr>
            <w:r>
              <w:rPr>
                <w:sz w:val="20"/>
              </w:rPr>
              <w:t>zabezpieczającego , postępowania egzekucyjnego) .</w:t>
            </w:r>
          </w:p>
        </w:tc>
      </w:tr>
      <w:tr w:rsidR="00753C39" w14:paraId="2A666727" w14:textId="77777777">
        <w:trPr>
          <w:trHeight w:val="690"/>
        </w:trPr>
        <w:tc>
          <w:tcPr>
            <w:tcW w:w="742" w:type="dxa"/>
          </w:tcPr>
          <w:p w14:paraId="6051FB69" w14:textId="77777777" w:rsidR="00753C39" w:rsidRDefault="00EA4CB2">
            <w:pPr>
              <w:pStyle w:val="TableParagraph"/>
              <w:spacing w:before="205"/>
              <w:ind w:left="111" w:right="103"/>
              <w:jc w:val="center"/>
              <w:rPr>
                <w:b/>
                <w:sz w:val="24"/>
              </w:rPr>
            </w:pPr>
            <w:r>
              <w:rPr>
                <w:b/>
                <w:sz w:val="24"/>
              </w:rPr>
              <w:t>C 2.</w:t>
            </w:r>
          </w:p>
        </w:tc>
        <w:tc>
          <w:tcPr>
            <w:tcW w:w="9040" w:type="dxa"/>
          </w:tcPr>
          <w:p w14:paraId="4426C82B" w14:textId="77777777" w:rsidR="00753C39" w:rsidRDefault="00EA4CB2">
            <w:pPr>
              <w:pStyle w:val="TableParagraph"/>
              <w:spacing w:line="237" w:lineRule="auto"/>
              <w:ind w:left="69"/>
              <w:rPr>
                <w:sz w:val="20"/>
              </w:rPr>
            </w:pPr>
            <w:r>
              <w:rPr>
                <w:sz w:val="20"/>
              </w:rPr>
              <w:t>W wyniku przeprowadzenia wykładu studenci będą posiadali wiedzę z zakresu rodzajów , zasad i przesłanek postępowania cywilnego przed sądem I instancji oraz przebiegu postępowania, jego podmiotów oraz</w:t>
            </w:r>
          </w:p>
          <w:p w14:paraId="1ED9F3B0" w14:textId="77777777" w:rsidR="00753C39" w:rsidRDefault="00EA4CB2">
            <w:pPr>
              <w:pStyle w:val="TableParagraph"/>
              <w:spacing w:line="217" w:lineRule="exact"/>
              <w:ind w:left="69"/>
              <w:rPr>
                <w:sz w:val="20"/>
              </w:rPr>
            </w:pPr>
            <w:r>
              <w:rPr>
                <w:sz w:val="20"/>
              </w:rPr>
              <w:t>przedmiotów .</w:t>
            </w:r>
          </w:p>
        </w:tc>
      </w:tr>
      <w:tr w:rsidR="00753C39" w14:paraId="4553CA1E" w14:textId="77777777">
        <w:trPr>
          <w:trHeight w:val="690"/>
        </w:trPr>
        <w:tc>
          <w:tcPr>
            <w:tcW w:w="742" w:type="dxa"/>
          </w:tcPr>
          <w:p w14:paraId="35901032" w14:textId="77777777" w:rsidR="00753C39" w:rsidRDefault="00EA4CB2">
            <w:pPr>
              <w:pStyle w:val="TableParagraph"/>
              <w:spacing w:before="205"/>
              <w:ind w:left="111" w:right="103"/>
              <w:jc w:val="center"/>
              <w:rPr>
                <w:b/>
                <w:sz w:val="24"/>
              </w:rPr>
            </w:pPr>
            <w:r>
              <w:rPr>
                <w:b/>
                <w:sz w:val="24"/>
              </w:rPr>
              <w:t>C 3.</w:t>
            </w:r>
          </w:p>
        </w:tc>
        <w:tc>
          <w:tcPr>
            <w:tcW w:w="9040" w:type="dxa"/>
          </w:tcPr>
          <w:p w14:paraId="72CA1D83" w14:textId="77777777" w:rsidR="00753C39" w:rsidRDefault="00EA4CB2">
            <w:pPr>
              <w:pStyle w:val="TableParagraph"/>
              <w:ind w:left="69"/>
              <w:rPr>
                <w:sz w:val="20"/>
              </w:rPr>
            </w:pPr>
            <w:r>
              <w:rPr>
                <w:sz w:val="20"/>
              </w:rPr>
              <w:t>W wyniku przeprowadzenia wykładu studenci będą posiadali wiedzę z zakresu przebiegu postępowania dowodowego (materiał procesowy , dowód i jego przedmiot , fakty nie wymagające dowodu , domniemania ,</w:t>
            </w:r>
          </w:p>
          <w:p w14:paraId="4EDB1224" w14:textId="77777777" w:rsidR="00753C39" w:rsidRDefault="00EA4CB2">
            <w:pPr>
              <w:pStyle w:val="TableParagraph"/>
              <w:spacing w:line="217" w:lineRule="exact"/>
              <w:ind w:left="69"/>
              <w:rPr>
                <w:sz w:val="20"/>
              </w:rPr>
            </w:pPr>
            <w:r>
              <w:rPr>
                <w:sz w:val="20"/>
              </w:rPr>
              <w:t>dokumenty , zeznania świadków , opinie biegłych , przesłuchanie stron , itp.).</w:t>
            </w:r>
          </w:p>
        </w:tc>
      </w:tr>
      <w:tr w:rsidR="00753C39" w14:paraId="747F5975" w14:textId="77777777">
        <w:trPr>
          <w:trHeight w:val="688"/>
        </w:trPr>
        <w:tc>
          <w:tcPr>
            <w:tcW w:w="742" w:type="dxa"/>
          </w:tcPr>
          <w:p w14:paraId="3A7DAEF9" w14:textId="77777777" w:rsidR="00753C39" w:rsidRDefault="00EA4CB2">
            <w:pPr>
              <w:pStyle w:val="TableParagraph"/>
              <w:spacing w:before="203"/>
              <w:ind w:left="111" w:right="103"/>
              <w:jc w:val="center"/>
              <w:rPr>
                <w:b/>
                <w:sz w:val="24"/>
              </w:rPr>
            </w:pPr>
            <w:r>
              <w:rPr>
                <w:b/>
                <w:sz w:val="24"/>
              </w:rPr>
              <w:t>C 4.</w:t>
            </w:r>
          </w:p>
        </w:tc>
        <w:tc>
          <w:tcPr>
            <w:tcW w:w="9040" w:type="dxa"/>
          </w:tcPr>
          <w:p w14:paraId="02AE6AA4" w14:textId="77777777" w:rsidR="00753C39" w:rsidRDefault="00EA4CB2">
            <w:pPr>
              <w:pStyle w:val="TableParagraph"/>
              <w:spacing w:line="223" w:lineRule="exact"/>
              <w:ind w:left="69"/>
              <w:rPr>
                <w:sz w:val="20"/>
              </w:rPr>
            </w:pPr>
            <w:r>
              <w:rPr>
                <w:sz w:val="20"/>
              </w:rPr>
              <w:t>W wyniku przeprowadzenia wykładu studenci będą posiadali wiedzę w zakresie czynności procesowych</w:t>
            </w:r>
          </w:p>
          <w:p w14:paraId="783DC36E" w14:textId="77777777" w:rsidR="00753C39" w:rsidRDefault="00EA4CB2">
            <w:pPr>
              <w:pStyle w:val="TableParagraph"/>
              <w:spacing w:line="230" w:lineRule="atLeast"/>
              <w:ind w:left="69" w:right="55"/>
              <w:rPr>
                <w:sz w:val="20"/>
              </w:rPr>
            </w:pPr>
            <w:r>
              <w:rPr>
                <w:sz w:val="20"/>
              </w:rPr>
              <w:t>(czynności procesowe sądu , posiedzenie , rozprawa , czynności procesowe stron i uczestników postępowania , pisma procesowe , pozew , terminy , doręczenia , powództwo i jego rodzaje).</w:t>
            </w:r>
          </w:p>
        </w:tc>
      </w:tr>
      <w:tr w:rsidR="00753C39" w14:paraId="708E5D1F" w14:textId="77777777">
        <w:trPr>
          <w:trHeight w:val="460"/>
        </w:trPr>
        <w:tc>
          <w:tcPr>
            <w:tcW w:w="742" w:type="dxa"/>
          </w:tcPr>
          <w:p w14:paraId="5497D011" w14:textId="77777777" w:rsidR="00753C39" w:rsidRDefault="00EA4CB2">
            <w:pPr>
              <w:pStyle w:val="TableParagraph"/>
              <w:spacing w:before="90"/>
              <w:ind w:left="111" w:right="103"/>
              <w:jc w:val="center"/>
              <w:rPr>
                <w:b/>
                <w:sz w:val="24"/>
              </w:rPr>
            </w:pPr>
            <w:r>
              <w:rPr>
                <w:b/>
                <w:sz w:val="24"/>
              </w:rPr>
              <w:t>C 5.</w:t>
            </w:r>
          </w:p>
        </w:tc>
        <w:tc>
          <w:tcPr>
            <w:tcW w:w="9040" w:type="dxa"/>
          </w:tcPr>
          <w:p w14:paraId="5F161209" w14:textId="77777777" w:rsidR="00753C39" w:rsidRDefault="00EA4CB2">
            <w:pPr>
              <w:pStyle w:val="TableParagraph"/>
              <w:spacing w:line="224" w:lineRule="exact"/>
              <w:ind w:left="69"/>
              <w:rPr>
                <w:sz w:val="20"/>
              </w:rPr>
            </w:pPr>
            <w:r>
              <w:rPr>
                <w:sz w:val="20"/>
              </w:rPr>
              <w:t>W wyniku przeprowadzenia wykładu studenci będą posiadali wiedzę w zakresie rodzajów środków</w:t>
            </w:r>
          </w:p>
          <w:p w14:paraId="6CBED8C1" w14:textId="77777777" w:rsidR="00753C39" w:rsidRDefault="00EA4CB2">
            <w:pPr>
              <w:pStyle w:val="TableParagraph"/>
              <w:spacing w:line="216" w:lineRule="exact"/>
              <w:ind w:left="69"/>
              <w:rPr>
                <w:sz w:val="20"/>
              </w:rPr>
            </w:pPr>
            <w:r>
              <w:rPr>
                <w:sz w:val="20"/>
              </w:rPr>
              <w:t>odwoławczych oraz przebiegu postępowania przed sądami II instancji i Sądem Najwyższym .</w:t>
            </w:r>
          </w:p>
        </w:tc>
      </w:tr>
      <w:tr w:rsidR="00753C39" w14:paraId="467C609F" w14:textId="77777777">
        <w:trPr>
          <w:trHeight w:val="551"/>
        </w:trPr>
        <w:tc>
          <w:tcPr>
            <w:tcW w:w="742" w:type="dxa"/>
          </w:tcPr>
          <w:p w14:paraId="20975597" w14:textId="77777777" w:rsidR="00753C39" w:rsidRDefault="00753C39">
            <w:pPr>
              <w:pStyle w:val="TableParagraph"/>
              <w:spacing w:before="8"/>
              <w:rPr>
                <w:b/>
                <w:sz w:val="23"/>
              </w:rPr>
            </w:pPr>
          </w:p>
          <w:p w14:paraId="68BB47E9" w14:textId="77777777" w:rsidR="00753C39" w:rsidRDefault="00EA4CB2">
            <w:pPr>
              <w:pStyle w:val="TableParagraph"/>
              <w:spacing w:line="259" w:lineRule="exact"/>
              <w:ind w:left="50" w:right="106"/>
              <w:jc w:val="center"/>
              <w:rPr>
                <w:b/>
                <w:sz w:val="24"/>
              </w:rPr>
            </w:pPr>
            <w:r>
              <w:rPr>
                <w:b/>
                <w:sz w:val="24"/>
              </w:rPr>
              <w:t>C 6.</w:t>
            </w:r>
          </w:p>
        </w:tc>
        <w:tc>
          <w:tcPr>
            <w:tcW w:w="9040" w:type="dxa"/>
          </w:tcPr>
          <w:p w14:paraId="73C2AF7A" w14:textId="77777777" w:rsidR="00753C39" w:rsidRDefault="00EA4CB2">
            <w:pPr>
              <w:pStyle w:val="TableParagraph"/>
              <w:spacing w:before="41" w:line="229" w:lineRule="exact"/>
              <w:ind w:left="69"/>
              <w:rPr>
                <w:sz w:val="20"/>
              </w:rPr>
            </w:pPr>
            <w:r>
              <w:rPr>
                <w:sz w:val="20"/>
              </w:rPr>
              <w:t>W wyniku przeprowadzenia wykładu studenci będą posiadali wiedzę w zakresie rodzajów orzeczeń sądowych</w:t>
            </w:r>
          </w:p>
          <w:p w14:paraId="0ED2C280" w14:textId="77777777" w:rsidR="00753C39" w:rsidRDefault="00EA4CB2">
            <w:pPr>
              <w:pStyle w:val="TableParagraph"/>
              <w:spacing w:line="229" w:lineRule="exact"/>
              <w:ind w:left="69"/>
              <w:rPr>
                <w:sz w:val="20"/>
              </w:rPr>
            </w:pPr>
            <w:r>
              <w:rPr>
                <w:sz w:val="20"/>
              </w:rPr>
              <w:t>, podstawowych zasad orzekania , prawomocności , wykonalności i skuteczności orzeczeń sądowych .</w:t>
            </w:r>
          </w:p>
        </w:tc>
      </w:tr>
      <w:tr w:rsidR="00753C39" w14:paraId="31FFC40E" w14:textId="77777777">
        <w:trPr>
          <w:trHeight w:val="460"/>
        </w:trPr>
        <w:tc>
          <w:tcPr>
            <w:tcW w:w="742" w:type="dxa"/>
          </w:tcPr>
          <w:p w14:paraId="2C938F7A" w14:textId="77777777" w:rsidR="00753C39" w:rsidRDefault="00EA4CB2">
            <w:pPr>
              <w:pStyle w:val="TableParagraph"/>
              <w:spacing w:before="90"/>
              <w:ind w:left="111" w:right="106"/>
              <w:jc w:val="center"/>
              <w:rPr>
                <w:b/>
                <w:sz w:val="24"/>
              </w:rPr>
            </w:pPr>
            <w:r>
              <w:rPr>
                <w:b/>
                <w:sz w:val="24"/>
              </w:rPr>
              <w:t>C 7 .</w:t>
            </w:r>
          </w:p>
        </w:tc>
        <w:tc>
          <w:tcPr>
            <w:tcW w:w="9040" w:type="dxa"/>
          </w:tcPr>
          <w:p w14:paraId="33F3FB63" w14:textId="77777777" w:rsidR="00753C39" w:rsidRDefault="00EA4CB2">
            <w:pPr>
              <w:pStyle w:val="TableParagraph"/>
              <w:spacing w:line="228" w:lineRule="exact"/>
              <w:ind w:left="69"/>
              <w:rPr>
                <w:sz w:val="20"/>
              </w:rPr>
            </w:pPr>
            <w:r>
              <w:rPr>
                <w:sz w:val="20"/>
              </w:rPr>
              <w:t>W wyniku przeprowadzenia wykładu studenci będą posiadali wiedzę z zakresu przebiegu oraz zasad postępowania zabezpieczającego i egzekucyjnego .</w:t>
            </w:r>
          </w:p>
        </w:tc>
      </w:tr>
      <w:tr w:rsidR="00753C39" w14:paraId="3751C039" w14:textId="77777777">
        <w:trPr>
          <w:trHeight w:val="461"/>
        </w:trPr>
        <w:tc>
          <w:tcPr>
            <w:tcW w:w="742" w:type="dxa"/>
          </w:tcPr>
          <w:p w14:paraId="3C1124AD" w14:textId="77777777" w:rsidR="00753C39" w:rsidRDefault="00EA4CB2">
            <w:pPr>
              <w:pStyle w:val="TableParagraph"/>
              <w:spacing w:before="90"/>
              <w:ind w:left="111" w:right="103"/>
              <w:jc w:val="center"/>
              <w:rPr>
                <w:b/>
                <w:sz w:val="24"/>
              </w:rPr>
            </w:pPr>
            <w:r>
              <w:rPr>
                <w:b/>
                <w:sz w:val="24"/>
              </w:rPr>
              <w:t>C 8.</w:t>
            </w:r>
          </w:p>
        </w:tc>
        <w:tc>
          <w:tcPr>
            <w:tcW w:w="9040" w:type="dxa"/>
          </w:tcPr>
          <w:p w14:paraId="78B8E7A5" w14:textId="77777777" w:rsidR="00753C39" w:rsidRDefault="00EA4CB2">
            <w:pPr>
              <w:pStyle w:val="TableParagraph"/>
              <w:spacing w:line="224" w:lineRule="exact"/>
              <w:ind w:left="69"/>
              <w:rPr>
                <w:sz w:val="20"/>
              </w:rPr>
            </w:pPr>
            <w:r>
              <w:rPr>
                <w:sz w:val="20"/>
              </w:rPr>
              <w:t>Efektem zrealizowanych ćwiczeń będzie nabycie umiejętności wykonania podstawowych czynności w ramach</w:t>
            </w:r>
          </w:p>
          <w:p w14:paraId="689BAD3C" w14:textId="77777777" w:rsidR="00753C39" w:rsidRDefault="00EA4CB2">
            <w:pPr>
              <w:pStyle w:val="TableParagraph"/>
              <w:spacing w:line="217" w:lineRule="exact"/>
              <w:ind w:left="69"/>
              <w:rPr>
                <w:sz w:val="20"/>
              </w:rPr>
            </w:pPr>
            <w:r>
              <w:rPr>
                <w:sz w:val="20"/>
              </w:rPr>
              <w:t>postępowania cywilnego.</w:t>
            </w:r>
          </w:p>
        </w:tc>
      </w:tr>
      <w:tr w:rsidR="00753C39" w14:paraId="26339D1D" w14:textId="77777777">
        <w:trPr>
          <w:trHeight w:val="460"/>
        </w:trPr>
        <w:tc>
          <w:tcPr>
            <w:tcW w:w="9782" w:type="dxa"/>
            <w:gridSpan w:val="2"/>
            <w:shd w:val="clear" w:color="auto" w:fill="DFDFDF"/>
          </w:tcPr>
          <w:p w14:paraId="564813FC" w14:textId="77777777" w:rsidR="00753C39" w:rsidRDefault="00EA4CB2">
            <w:pPr>
              <w:pStyle w:val="TableParagraph"/>
              <w:spacing w:line="223" w:lineRule="exact"/>
              <w:ind w:left="69"/>
              <w:rPr>
                <w:sz w:val="20"/>
              </w:rPr>
            </w:pPr>
            <w:r>
              <w:rPr>
                <w:b/>
                <w:sz w:val="20"/>
              </w:rPr>
              <w:t>2. Wymagania wstępne</w:t>
            </w:r>
            <w:r>
              <w:rPr>
                <w:sz w:val="20"/>
              </w:rPr>
              <w:t>: zrealizowany wykład z prawa cywilnego materialnego</w:t>
            </w:r>
          </w:p>
        </w:tc>
      </w:tr>
      <w:tr w:rsidR="00753C39" w14:paraId="38A61586" w14:textId="77777777">
        <w:trPr>
          <w:trHeight w:val="275"/>
        </w:trPr>
        <w:tc>
          <w:tcPr>
            <w:tcW w:w="9782" w:type="dxa"/>
            <w:gridSpan w:val="2"/>
          </w:tcPr>
          <w:p w14:paraId="251F30F6" w14:textId="77777777" w:rsidR="00753C39" w:rsidRDefault="00753C39">
            <w:pPr>
              <w:pStyle w:val="TableParagraph"/>
              <w:rPr>
                <w:sz w:val="20"/>
              </w:rPr>
            </w:pPr>
          </w:p>
        </w:tc>
      </w:tr>
      <w:tr w:rsidR="00753C39" w14:paraId="026277C9" w14:textId="77777777">
        <w:trPr>
          <w:trHeight w:val="690"/>
        </w:trPr>
        <w:tc>
          <w:tcPr>
            <w:tcW w:w="9782" w:type="dxa"/>
            <w:gridSpan w:val="2"/>
            <w:shd w:val="clear" w:color="auto" w:fill="D9D9D9"/>
          </w:tcPr>
          <w:p w14:paraId="56948C72" w14:textId="77777777" w:rsidR="00753C39" w:rsidRDefault="00753C39">
            <w:pPr>
              <w:pStyle w:val="TableParagraph"/>
              <w:spacing w:before="9"/>
              <w:rPr>
                <w:b/>
                <w:sz w:val="19"/>
              </w:rPr>
            </w:pPr>
          </w:p>
          <w:p w14:paraId="1BDCD84B" w14:textId="77777777" w:rsidR="00753C39" w:rsidRDefault="00EA4CB2">
            <w:pPr>
              <w:pStyle w:val="TableParagraph"/>
              <w:spacing w:before="1"/>
              <w:ind w:left="69"/>
              <w:rPr>
                <w:b/>
                <w:sz w:val="20"/>
              </w:rPr>
            </w:pPr>
            <w:r>
              <w:rPr>
                <w:b/>
                <w:sz w:val="20"/>
              </w:rPr>
              <w:t>3. Efekty uczenia się wybrane dla zajęć:</w:t>
            </w:r>
          </w:p>
        </w:tc>
      </w:tr>
      <w:tr w:rsidR="00753C39" w14:paraId="30B97F28" w14:textId="77777777">
        <w:trPr>
          <w:trHeight w:val="230"/>
        </w:trPr>
        <w:tc>
          <w:tcPr>
            <w:tcW w:w="9782" w:type="dxa"/>
            <w:gridSpan w:val="2"/>
            <w:shd w:val="clear" w:color="auto" w:fill="DFDFDF"/>
          </w:tcPr>
          <w:p w14:paraId="169A18E3" w14:textId="77777777" w:rsidR="00753C39" w:rsidRDefault="00753C39">
            <w:pPr>
              <w:pStyle w:val="TableParagraph"/>
              <w:rPr>
                <w:sz w:val="16"/>
              </w:rPr>
            </w:pPr>
          </w:p>
        </w:tc>
      </w:tr>
    </w:tbl>
    <w:p w14:paraId="574FDEF9"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0"/>
        <w:gridCol w:w="5819"/>
        <w:gridCol w:w="2172"/>
      </w:tblGrid>
      <w:tr w:rsidR="00753C39" w14:paraId="14D848E8" w14:textId="77777777">
        <w:trPr>
          <w:trHeight w:val="230"/>
        </w:trPr>
        <w:tc>
          <w:tcPr>
            <w:tcW w:w="9781" w:type="dxa"/>
            <w:gridSpan w:val="3"/>
            <w:shd w:val="clear" w:color="auto" w:fill="DFDFDF"/>
          </w:tcPr>
          <w:p w14:paraId="2E29CE33" w14:textId="77777777" w:rsidR="00753C39" w:rsidRDefault="00EA4CB2">
            <w:pPr>
              <w:pStyle w:val="TableParagraph"/>
              <w:spacing w:line="210" w:lineRule="exact"/>
              <w:ind w:left="3375" w:right="3370"/>
              <w:jc w:val="center"/>
              <w:rPr>
                <w:b/>
                <w:i/>
                <w:sz w:val="20"/>
              </w:rPr>
            </w:pPr>
            <w:r>
              <w:rPr>
                <w:b/>
                <w:i/>
                <w:sz w:val="20"/>
              </w:rPr>
              <w:lastRenderedPageBreak/>
              <w:t>W zakresie wiedzy</w:t>
            </w:r>
          </w:p>
        </w:tc>
      </w:tr>
      <w:tr w:rsidR="00753C39" w14:paraId="438249FC" w14:textId="77777777">
        <w:trPr>
          <w:trHeight w:val="458"/>
        </w:trPr>
        <w:tc>
          <w:tcPr>
            <w:tcW w:w="1790" w:type="dxa"/>
          </w:tcPr>
          <w:p w14:paraId="48719F9B" w14:textId="77777777" w:rsidR="00753C39" w:rsidRDefault="00EA4CB2">
            <w:pPr>
              <w:pStyle w:val="TableParagraph"/>
              <w:spacing w:line="230" w:lineRule="exact"/>
              <w:ind w:left="444" w:right="242" w:hanging="154"/>
              <w:rPr>
                <w:b/>
                <w:sz w:val="20"/>
              </w:rPr>
            </w:pPr>
            <w:r>
              <w:rPr>
                <w:b/>
                <w:sz w:val="20"/>
              </w:rPr>
              <w:t>Symbol efektu uczenia się</w:t>
            </w:r>
          </w:p>
        </w:tc>
        <w:tc>
          <w:tcPr>
            <w:tcW w:w="5819" w:type="dxa"/>
          </w:tcPr>
          <w:p w14:paraId="4A04E768" w14:textId="77777777" w:rsidR="00753C39" w:rsidRDefault="00EA4CB2">
            <w:pPr>
              <w:pStyle w:val="TableParagraph"/>
              <w:spacing w:line="230" w:lineRule="exact"/>
              <w:ind w:left="1676" w:right="466" w:hanging="435"/>
              <w:rPr>
                <w:b/>
                <w:sz w:val="20"/>
              </w:rPr>
            </w:pPr>
            <w:r>
              <w:rPr>
                <w:b/>
                <w:sz w:val="20"/>
              </w:rPr>
              <w:t>Opis zmodyfikowanego dla przedmiotu założonego efektu uczenia się</w:t>
            </w:r>
          </w:p>
        </w:tc>
        <w:tc>
          <w:tcPr>
            <w:tcW w:w="2172" w:type="dxa"/>
          </w:tcPr>
          <w:p w14:paraId="392E626A" w14:textId="77777777" w:rsidR="00753C39" w:rsidRDefault="00EA4CB2">
            <w:pPr>
              <w:pStyle w:val="TableParagraph"/>
              <w:spacing w:line="230" w:lineRule="exact"/>
              <w:ind w:left="240" w:right="207" w:firstLine="218"/>
              <w:rPr>
                <w:b/>
                <w:sz w:val="20"/>
              </w:rPr>
            </w:pPr>
            <w:r>
              <w:rPr>
                <w:b/>
                <w:sz w:val="20"/>
              </w:rPr>
              <w:t>Odniesienie do postawionych celów</w:t>
            </w:r>
          </w:p>
        </w:tc>
      </w:tr>
      <w:tr w:rsidR="00753C39" w14:paraId="1D92ED74" w14:textId="77777777">
        <w:trPr>
          <w:trHeight w:val="458"/>
        </w:trPr>
        <w:tc>
          <w:tcPr>
            <w:tcW w:w="1790" w:type="dxa"/>
          </w:tcPr>
          <w:p w14:paraId="785D1B57" w14:textId="77777777" w:rsidR="00753C39" w:rsidRDefault="00EA4CB2">
            <w:pPr>
              <w:pStyle w:val="TableParagraph"/>
              <w:spacing w:line="223" w:lineRule="exact"/>
              <w:ind w:left="480"/>
              <w:rPr>
                <w:sz w:val="20"/>
              </w:rPr>
            </w:pPr>
            <w:r>
              <w:rPr>
                <w:sz w:val="20"/>
              </w:rPr>
              <w:t>K1P_W04</w:t>
            </w:r>
          </w:p>
          <w:p w14:paraId="26EECDCC" w14:textId="77777777" w:rsidR="00753C39" w:rsidRDefault="00EA4CB2">
            <w:pPr>
              <w:pStyle w:val="TableParagraph"/>
              <w:spacing w:line="216" w:lineRule="exact"/>
              <w:ind w:left="480"/>
              <w:rPr>
                <w:sz w:val="20"/>
              </w:rPr>
            </w:pPr>
            <w:r>
              <w:rPr>
                <w:sz w:val="20"/>
              </w:rPr>
              <w:t>K1P_W08</w:t>
            </w:r>
          </w:p>
        </w:tc>
        <w:tc>
          <w:tcPr>
            <w:tcW w:w="5819" w:type="dxa"/>
          </w:tcPr>
          <w:p w14:paraId="3259C1E2" w14:textId="77777777" w:rsidR="00753C39" w:rsidRDefault="00EA4CB2">
            <w:pPr>
              <w:pStyle w:val="TableParagraph"/>
              <w:spacing w:line="223" w:lineRule="exact"/>
              <w:ind w:left="86"/>
              <w:rPr>
                <w:sz w:val="20"/>
              </w:rPr>
            </w:pPr>
            <w:r>
              <w:rPr>
                <w:sz w:val="20"/>
              </w:rPr>
              <w:t>Nabycie wiedzy z zakresu podstawowych terminów związanych z</w:t>
            </w:r>
          </w:p>
          <w:p w14:paraId="386FCC79" w14:textId="77777777" w:rsidR="00753C39" w:rsidRDefault="00EA4CB2">
            <w:pPr>
              <w:pStyle w:val="TableParagraph"/>
              <w:spacing w:line="216" w:lineRule="exact"/>
              <w:ind w:left="86"/>
              <w:rPr>
                <w:sz w:val="20"/>
              </w:rPr>
            </w:pPr>
            <w:r>
              <w:rPr>
                <w:sz w:val="20"/>
              </w:rPr>
              <w:t>postępowaniem cywilnym .</w:t>
            </w:r>
          </w:p>
        </w:tc>
        <w:tc>
          <w:tcPr>
            <w:tcW w:w="2172" w:type="dxa"/>
          </w:tcPr>
          <w:p w14:paraId="340421D6" w14:textId="77777777" w:rsidR="00753C39" w:rsidRDefault="00EA4CB2">
            <w:pPr>
              <w:pStyle w:val="TableParagraph"/>
              <w:spacing w:before="106"/>
              <w:ind w:left="159" w:right="145"/>
              <w:jc w:val="center"/>
              <w:rPr>
                <w:sz w:val="20"/>
              </w:rPr>
            </w:pPr>
            <w:r>
              <w:rPr>
                <w:sz w:val="20"/>
              </w:rPr>
              <w:t>C1</w:t>
            </w:r>
          </w:p>
        </w:tc>
      </w:tr>
      <w:tr w:rsidR="00753C39" w14:paraId="2C1902BA" w14:textId="77777777">
        <w:trPr>
          <w:trHeight w:val="460"/>
        </w:trPr>
        <w:tc>
          <w:tcPr>
            <w:tcW w:w="1790" w:type="dxa"/>
          </w:tcPr>
          <w:p w14:paraId="28AC4565" w14:textId="77777777" w:rsidR="00753C39" w:rsidRDefault="00EA4CB2">
            <w:pPr>
              <w:pStyle w:val="TableParagraph"/>
              <w:spacing w:line="223" w:lineRule="exact"/>
              <w:ind w:left="480"/>
              <w:rPr>
                <w:sz w:val="20"/>
              </w:rPr>
            </w:pPr>
            <w:r>
              <w:rPr>
                <w:sz w:val="20"/>
              </w:rPr>
              <w:t>K1P_W04</w:t>
            </w:r>
          </w:p>
          <w:p w14:paraId="73EF0DC1" w14:textId="77777777" w:rsidR="00753C39" w:rsidRDefault="00EA4CB2">
            <w:pPr>
              <w:pStyle w:val="TableParagraph"/>
              <w:spacing w:line="217" w:lineRule="exact"/>
              <w:ind w:left="480"/>
              <w:rPr>
                <w:sz w:val="20"/>
              </w:rPr>
            </w:pPr>
            <w:r>
              <w:rPr>
                <w:sz w:val="20"/>
              </w:rPr>
              <w:t>K1P_W08</w:t>
            </w:r>
          </w:p>
        </w:tc>
        <w:tc>
          <w:tcPr>
            <w:tcW w:w="5819" w:type="dxa"/>
          </w:tcPr>
          <w:p w14:paraId="34EF8BB1" w14:textId="77777777" w:rsidR="00753C39" w:rsidRDefault="00EA4CB2">
            <w:pPr>
              <w:pStyle w:val="TableParagraph"/>
              <w:spacing w:line="223" w:lineRule="exact"/>
              <w:ind w:left="86"/>
              <w:rPr>
                <w:sz w:val="20"/>
              </w:rPr>
            </w:pPr>
            <w:r>
              <w:rPr>
                <w:sz w:val="20"/>
              </w:rPr>
              <w:t>Nabycie wiedzy dotyczącej rodzajów postępowania cywilnego oraz</w:t>
            </w:r>
          </w:p>
          <w:p w14:paraId="64CED266" w14:textId="77777777" w:rsidR="00753C39" w:rsidRDefault="00EA4CB2">
            <w:pPr>
              <w:pStyle w:val="TableParagraph"/>
              <w:spacing w:line="217" w:lineRule="exact"/>
              <w:ind w:left="86"/>
              <w:rPr>
                <w:sz w:val="20"/>
              </w:rPr>
            </w:pPr>
            <w:r>
              <w:rPr>
                <w:sz w:val="20"/>
              </w:rPr>
              <w:t>jego przebiegu .</w:t>
            </w:r>
          </w:p>
        </w:tc>
        <w:tc>
          <w:tcPr>
            <w:tcW w:w="2172" w:type="dxa"/>
          </w:tcPr>
          <w:p w14:paraId="6D6A8FBC" w14:textId="77777777" w:rsidR="00753C39" w:rsidRDefault="00EA4CB2">
            <w:pPr>
              <w:pStyle w:val="TableParagraph"/>
              <w:spacing w:before="108"/>
              <w:ind w:right="740"/>
              <w:jc w:val="right"/>
              <w:rPr>
                <w:sz w:val="20"/>
              </w:rPr>
            </w:pPr>
            <w:r>
              <w:rPr>
                <w:sz w:val="20"/>
              </w:rPr>
              <w:t>C2 – C7</w:t>
            </w:r>
          </w:p>
        </w:tc>
      </w:tr>
      <w:tr w:rsidR="00753C39" w14:paraId="6AA5236A" w14:textId="77777777">
        <w:trPr>
          <w:trHeight w:val="460"/>
        </w:trPr>
        <w:tc>
          <w:tcPr>
            <w:tcW w:w="1790" w:type="dxa"/>
          </w:tcPr>
          <w:p w14:paraId="568A74E8" w14:textId="77777777" w:rsidR="00753C39" w:rsidRDefault="00EA4CB2">
            <w:pPr>
              <w:pStyle w:val="TableParagraph"/>
              <w:spacing w:line="223" w:lineRule="exact"/>
              <w:ind w:left="480"/>
              <w:rPr>
                <w:sz w:val="20"/>
              </w:rPr>
            </w:pPr>
            <w:r>
              <w:rPr>
                <w:sz w:val="20"/>
              </w:rPr>
              <w:t>K1P_W04</w:t>
            </w:r>
          </w:p>
          <w:p w14:paraId="18B3D23C" w14:textId="77777777" w:rsidR="00753C39" w:rsidRDefault="00EA4CB2">
            <w:pPr>
              <w:pStyle w:val="TableParagraph"/>
              <w:spacing w:line="217" w:lineRule="exact"/>
              <w:ind w:left="480"/>
              <w:rPr>
                <w:sz w:val="20"/>
              </w:rPr>
            </w:pPr>
            <w:r>
              <w:rPr>
                <w:sz w:val="20"/>
              </w:rPr>
              <w:t>K1P_W08</w:t>
            </w:r>
          </w:p>
        </w:tc>
        <w:tc>
          <w:tcPr>
            <w:tcW w:w="5819" w:type="dxa"/>
          </w:tcPr>
          <w:p w14:paraId="4594F521" w14:textId="77777777" w:rsidR="00753C39" w:rsidRDefault="00EA4CB2">
            <w:pPr>
              <w:pStyle w:val="TableParagraph"/>
              <w:tabs>
                <w:tab w:val="left" w:pos="1806"/>
              </w:tabs>
              <w:spacing w:line="223" w:lineRule="exact"/>
              <w:ind w:left="86"/>
              <w:rPr>
                <w:sz w:val="20"/>
              </w:rPr>
            </w:pPr>
            <w:r>
              <w:rPr>
                <w:sz w:val="20"/>
              </w:rPr>
              <w:t xml:space="preserve">Znajomość </w:t>
            </w:r>
            <w:r>
              <w:rPr>
                <w:spacing w:val="27"/>
                <w:sz w:val="20"/>
              </w:rPr>
              <w:t xml:space="preserve"> </w:t>
            </w:r>
            <w:r>
              <w:rPr>
                <w:sz w:val="20"/>
              </w:rPr>
              <w:t>zasad</w:t>
            </w:r>
            <w:r>
              <w:rPr>
                <w:sz w:val="20"/>
              </w:rPr>
              <w:tab/>
              <w:t>postępowania cywilnego , jego podmiotów</w:t>
            </w:r>
            <w:r>
              <w:rPr>
                <w:spacing w:val="36"/>
                <w:sz w:val="20"/>
              </w:rPr>
              <w:t xml:space="preserve"> </w:t>
            </w:r>
            <w:r>
              <w:rPr>
                <w:sz w:val="20"/>
              </w:rPr>
              <w:t>,</w:t>
            </w:r>
          </w:p>
          <w:p w14:paraId="7E8CC8B4" w14:textId="77777777" w:rsidR="00753C39" w:rsidRDefault="00EA4CB2">
            <w:pPr>
              <w:pStyle w:val="TableParagraph"/>
              <w:spacing w:line="217" w:lineRule="exact"/>
              <w:ind w:left="86"/>
              <w:rPr>
                <w:sz w:val="20"/>
              </w:rPr>
            </w:pPr>
            <w:r>
              <w:rPr>
                <w:sz w:val="20"/>
              </w:rPr>
              <w:t>przedmiotów , szeroko rozumianych czynności procesowych .</w:t>
            </w:r>
          </w:p>
        </w:tc>
        <w:tc>
          <w:tcPr>
            <w:tcW w:w="2172" w:type="dxa"/>
          </w:tcPr>
          <w:p w14:paraId="79FC99CC" w14:textId="77777777" w:rsidR="00753C39" w:rsidRDefault="00EA4CB2">
            <w:pPr>
              <w:pStyle w:val="TableParagraph"/>
              <w:spacing w:before="108"/>
              <w:ind w:right="807"/>
              <w:jc w:val="right"/>
              <w:rPr>
                <w:sz w:val="20"/>
              </w:rPr>
            </w:pPr>
            <w:r>
              <w:rPr>
                <w:sz w:val="20"/>
              </w:rPr>
              <w:t>C2-C7</w:t>
            </w:r>
          </w:p>
        </w:tc>
      </w:tr>
      <w:tr w:rsidR="00753C39" w14:paraId="28EA83D3" w14:textId="77777777">
        <w:trPr>
          <w:trHeight w:val="460"/>
        </w:trPr>
        <w:tc>
          <w:tcPr>
            <w:tcW w:w="1790" w:type="dxa"/>
          </w:tcPr>
          <w:p w14:paraId="5C4C8088" w14:textId="77777777" w:rsidR="00753C39" w:rsidRDefault="00EA4CB2">
            <w:pPr>
              <w:pStyle w:val="TableParagraph"/>
              <w:spacing w:line="223" w:lineRule="exact"/>
              <w:ind w:left="480"/>
              <w:rPr>
                <w:sz w:val="20"/>
              </w:rPr>
            </w:pPr>
            <w:r>
              <w:rPr>
                <w:sz w:val="20"/>
              </w:rPr>
              <w:t>K1P_W04</w:t>
            </w:r>
          </w:p>
          <w:p w14:paraId="7DEBD83D" w14:textId="77777777" w:rsidR="00753C39" w:rsidRDefault="00EA4CB2">
            <w:pPr>
              <w:pStyle w:val="TableParagraph"/>
              <w:spacing w:line="217" w:lineRule="exact"/>
              <w:ind w:left="480"/>
              <w:rPr>
                <w:sz w:val="20"/>
              </w:rPr>
            </w:pPr>
            <w:r>
              <w:rPr>
                <w:sz w:val="20"/>
              </w:rPr>
              <w:t>K1P_W08</w:t>
            </w:r>
          </w:p>
        </w:tc>
        <w:tc>
          <w:tcPr>
            <w:tcW w:w="5819" w:type="dxa"/>
          </w:tcPr>
          <w:p w14:paraId="5BD39F82" w14:textId="77777777" w:rsidR="00753C39" w:rsidRDefault="00EA4CB2">
            <w:pPr>
              <w:pStyle w:val="TableParagraph"/>
              <w:tabs>
                <w:tab w:val="left" w:pos="1310"/>
                <w:tab w:val="left" w:pos="2772"/>
                <w:tab w:val="left" w:pos="3166"/>
                <w:tab w:val="left" w:pos="4580"/>
              </w:tabs>
              <w:spacing w:line="223" w:lineRule="exact"/>
              <w:ind w:left="86"/>
              <w:rPr>
                <w:sz w:val="20"/>
              </w:rPr>
            </w:pPr>
            <w:r>
              <w:rPr>
                <w:sz w:val="20"/>
              </w:rPr>
              <w:t>Znajomość</w:t>
            </w:r>
            <w:r>
              <w:rPr>
                <w:sz w:val="20"/>
              </w:rPr>
              <w:tab/>
              <w:t>teoretycznych</w:t>
            </w:r>
            <w:r>
              <w:rPr>
                <w:sz w:val="20"/>
              </w:rPr>
              <w:tab/>
              <w:t>i</w:t>
            </w:r>
            <w:r>
              <w:rPr>
                <w:sz w:val="20"/>
              </w:rPr>
              <w:tab/>
              <w:t>praktycznych</w:t>
            </w:r>
            <w:r>
              <w:rPr>
                <w:sz w:val="20"/>
              </w:rPr>
              <w:tab/>
              <w:t>mechanizmów</w:t>
            </w:r>
          </w:p>
          <w:p w14:paraId="609B2819" w14:textId="77777777" w:rsidR="00753C39" w:rsidRDefault="00EA4CB2">
            <w:pPr>
              <w:pStyle w:val="TableParagraph"/>
              <w:spacing w:line="217" w:lineRule="exact"/>
              <w:ind w:left="86"/>
              <w:rPr>
                <w:sz w:val="20"/>
              </w:rPr>
            </w:pPr>
            <w:r>
              <w:rPr>
                <w:sz w:val="20"/>
              </w:rPr>
              <w:t>funkcjonowania polskiego systemu postępowania cywilnego .</w:t>
            </w:r>
          </w:p>
        </w:tc>
        <w:tc>
          <w:tcPr>
            <w:tcW w:w="2172" w:type="dxa"/>
          </w:tcPr>
          <w:p w14:paraId="3B5E3A2C" w14:textId="77777777" w:rsidR="00753C39" w:rsidRDefault="00EA4CB2">
            <w:pPr>
              <w:pStyle w:val="TableParagraph"/>
              <w:spacing w:before="108"/>
              <w:ind w:right="806"/>
              <w:jc w:val="right"/>
              <w:rPr>
                <w:sz w:val="20"/>
              </w:rPr>
            </w:pPr>
            <w:r>
              <w:rPr>
                <w:sz w:val="20"/>
              </w:rPr>
              <w:t>C2-C8</w:t>
            </w:r>
          </w:p>
        </w:tc>
      </w:tr>
      <w:tr w:rsidR="00753C39" w14:paraId="12B5D48B" w14:textId="77777777">
        <w:trPr>
          <w:trHeight w:val="230"/>
        </w:trPr>
        <w:tc>
          <w:tcPr>
            <w:tcW w:w="9781" w:type="dxa"/>
            <w:gridSpan w:val="3"/>
            <w:shd w:val="clear" w:color="auto" w:fill="BEBEBE"/>
          </w:tcPr>
          <w:p w14:paraId="47D00753" w14:textId="77777777" w:rsidR="00753C39" w:rsidRDefault="00EA4CB2">
            <w:pPr>
              <w:pStyle w:val="TableParagraph"/>
              <w:spacing w:line="210" w:lineRule="exact"/>
              <w:ind w:left="3377" w:right="3370"/>
              <w:jc w:val="center"/>
              <w:rPr>
                <w:b/>
                <w:i/>
                <w:sz w:val="20"/>
              </w:rPr>
            </w:pPr>
            <w:r>
              <w:rPr>
                <w:b/>
                <w:i/>
                <w:sz w:val="20"/>
              </w:rPr>
              <w:t>W zakresie umiejętności</w:t>
            </w:r>
          </w:p>
        </w:tc>
      </w:tr>
      <w:tr w:rsidR="00753C39" w14:paraId="0EB3D2F6" w14:textId="77777777">
        <w:trPr>
          <w:trHeight w:val="230"/>
        </w:trPr>
        <w:tc>
          <w:tcPr>
            <w:tcW w:w="9781" w:type="dxa"/>
            <w:gridSpan w:val="3"/>
          </w:tcPr>
          <w:p w14:paraId="64A7A6B8" w14:textId="77777777" w:rsidR="00753C39" w:rsidRDefault="00753C39">
            <w:pPr>
              <w:pStyle w:val="TableParagraph"/>
              <w:rPr>
                <w:sz w:val="16"/>
              </w:rPr>
            </w:pPr>
          </w:p>
        </w:tc>
      </w:tr>
      <w:tr w:rsidR="00753C39" w14:paraId="6A1CB41F" w14:textId="77777777">
        <w:trPr>
          <w:trHeight w:val="458"/>
        </w:trPr>
        <w:tc>
          <w:tcPr>
            <w:tcW w:w="1790" w:type="dxa"/>
            <w:shd w:val="clear" w:color="auto" w:fill="D9D9D9"/>
          </w:tcPr>
          <w:p w14:paraId="23B0F359" w14:textId="77777777" w:rsidR="00753C39" w:rsidRDefault="00EA4CB2">
            <w:pPr>
              <w:pStyle w:val="TableParagraph"/>
              <w:spacing w:line="230" w:lineRule="exact"/>
              <w:ind w:left="444" w:right="242" w:hanging="154"/>
              <w:rPr>
                <w:b/>
                <w:sz w:val="20"/>
              </w:rPr>
            </w:pPr>
            <w:r>
              <w:rPr>
                <w:b/>
                <w:sz w:val="20"/>
              </w:rPr>
              <w:t>Symbol efektu uczenia się</w:t>
            </w:r>
          </w:p>
        </w:tc>
        <w:tc>
          <w:tcPr>
            <w:tcW w:w="5819" w:type="dxa"/>
            <w:shd w:val="clear" w:color="auto" w:fill="D9D9D9"/>
          </w:tcPr>
          <w:p w14:paraId="567457DA" w14:textId="77777777" w:rsidR="00753C39" w:rsidRDefault="00EA4CB2">
            <w:pPr>
              <w:pStyle w:val="TableParagraph"/>
              <w:spacing w:line="230" w:lineRule="exact"/>
              <w:ind w:left="1676" w:right="466" w:hanging="435"/>
              <w:rPr>
                <w:b/>
                <w:sz w:val="20"/>
              </w:rPr>
            </w:pPr>
            <w:r>
              <w:rPr>
                <w:b/>
                <w:sz w:val="20"/>
              </w:rPr>
              <w:t>Opis zmodyfikowanego dla przedmiotu założonego efektu uczenia się</w:t>
            </w:r>
          </w:p>
        </w:tc>
        <w:tc>
          <w:tcPr>
            <w:tcW w:w="2172" w:type="dxa"/>
            <w:shd w:val="clear" w:color="auto" w:fill="D9D9D9"/>
          </w:tcPr>
          <w:p w14:paraId="485B1AB7" w14:textId="77777777" w:rsidR="00753C39" w:rsidRDefault="00EA4CB2">
            <w:pPr>
              <w:pStyle w:val="TableParagraph"/>
              <w:spacing w:line="230" w:lineRule="exact"/>
              <w:ind w:left="240" w:right="207" w:firstLine="218"/>
              <w:rPr>
                <w:b/>
                <w:sz w:val="20"/>
              </w:rPr>
            </w:pPr>
            <w:r>
              <w:rPr>
                <w:b/>
                <w:sz w:val="20"/>
              </w:rPr>
              <w:t>Odniesienie do postawionych celów</w:t>
            </w:r>
          </w:p>
        </w:tc>
      </w:tr>
      <w:tr w:rsidR="00753C39" w14:paraId="0C739F9B" w14:textId="77777777">
        <w:trPr>
          <w:trHeight w:val="458"/>
        </w:trPr>
        <w:tc>
          <w:tcPr>
            <w:tcW w:w="1790" w:type="dxa"/>
          </w:tcPr>
          <w:p w14:paraId="6A36FAB3" w14:textId="77777777" w:rsidR="00753C39" w:rsidRDefault="00EA4CB2">
            <w:pPr>
              <w:pStyle w:val="TableParagraph"/>
              <w:spacing w:line="222" w:lineRule="exact"/>
              <w:ind w:left="504"/>
              <w:rPr>
                <w:sz w:val="20"/>
              </w:rPr>
            </w:pPr>
            <w:r>
              <w:rPr>
                <w:sz w:val="20"/>
              </w:rPr>
              <w:t>K1P_U02</w:t>
            </w:r>
          </w:p>
          <w:p w14:paraId="5A3CA561" w14:textId="77777777" w:rsidR="00753C39" w:rsidRDefault="00EA4CB2">
            <w:pPr>
              <w:pStyle w:val="TableParagraph"/>
              <w:spacing w:line="216" w:lineRule="exact"/>
              <w:ind w:left="504"/>
              <w:rPr>
                <w:sz w:val="20"/>
              </w:rPr>
            </w:pPr>
            <w:r>
              <w:rPr>
                <w:sz w:val="20"/>
              </w:rPr>
              <w:t>K1P_U06</w:t>
            </w:r>
          </w:p>
        </w:tc>
        <w:tc>
          <w:tcPr>
            <w:tcW w:w="5819" w:type="dxa"/>
          </w:tcPr>
          <w:p w14:paraId="63A159D8" w14:textId="77777777" w:rsidR="00753C39" w:rsidRDefault="00EA4CB2">
            <w:pPr>
              <w:pStyle w:val="TableParagraph"/>
              <w:spacing w:line="222" w:lineRule="exact"/>
              <w:ind w:left="86"/>
              <w:rPr>
                <w:sz w:val="20"/>
              </w:rPr>
            </w:pPr>
            <w:r>
              <w:rPr>
                <w:sz w:val="20"/>
              </w:rPr>
              <w:t>Umiejętność posługiwania się właściwą dla postępowania cywilnego</w:t>
            </w:r>
          </w:p>
          <w:p w14:paraId="4000AAFB" w14:textId="77777777" w:rsidR="00753C39" w:rsidRDefault="00EA4CB2">
            <w:pPr>
              <w:pStyle w:val="TableParagraph"/>
              <w:spacing w:line="216" w:lineRule="exact"/>
              <w:ind w:left="86"/>
              <w:rPr>
                <w:sz w:val="20"/>
              </w:rPr>
            </w:pPr>
            <w:r>
              <w:rPr>
                <w:sz w:val="20"/>
              </w:rPr>
              <w:t>siatką pojęciową</w:t>
            </w:r>
          </w:p>
        </w:tc>
        <w:tc>
          <w:tcPr>
            <w:tcW w:w="2172" w:type="dxa"/>
          </w:tcPr>
          <w:p w14:paraId="74AC2E28" w14:textId="77777777" w:rsidR="00753C39" w:rsidRDefault="00EA4CB2">
            <w:pPr>
              <w:pStyle w:val="TableParagraph"/>
              <w:spacing w:before="108"/>
              <w:ind w:right="790"/>
              <w:jc w:val="right"/>
              <w:rPr>
                <w:sz w:val="20"/>
              </w:rPr>
            </w:pPr>
            <w:r>
              <w:rPr>
                <w:sz w:val="20"/>
              </w:rPr>
              <w:t>C1, C8</w:t>
            </w:r>
          </w:p>
        </w:tc>
      </w:tr>
      <w:tr w:rsidR="00753C39" w14:paraId="4F2F05F4" w14:textId="77777777">
        <w:trPr>
          <w:trHeight w:val="460"/>
        </w:trPr>
        <w:tc>
          <w:tcPr>
            <w:tcW w:w="1790" w:type="dxa"/>
          </w:tcPr>
          <w:p w14:paraId="4ABEC683" w14:textId="77777777" w:rsidR="00753C39" w:rsidRDefault="00EA4CB2">
            <w:pPr>
              <w:pStyle w:val="TableParagraph"/>
              <w:spacing w:line="223" w:lineRule="exact"/>
              <w:ind w:left="504"/>
              <w:rPr>
                <w:sz w:val="20"/>
              </w:rPr>
            </w:pPr>
            <w:r>
              <w:rPr>
                <w:sz w:val="20"/>
              </w:rPr>
              <w:t>K1P_U02</w:t>
            </w:r>
          </w:p>
          <w:p w14:paraId="13D27B31" w14:textId="77777777" w:rsidR="00753C39" w:rsidRDefault="00EA4CB2">
            <w:pPr>
              <w:pStyle w:val="TableParagraph"/>
              <w:spacing w:line="217" w:lineRule="exact"/>
              <w:ind w:left="504"/>
              <w:rPr>
                <w:sz w:val="20"/>
              </w:rPr>
            </w:pPr>
            <w:r>
              <w:rPr>
                <w:sz w:val="20"/>
              </w:rPr>
              <w:t>K1P_U06</w:t>
            </w:r>
          </w:p>
        </w:tc>
        <w:tc>
          <w:tcPr>
            <w:tcW w:w="5819" w:type="dxa"/>
          </w:tcPr>
          <w:p w14:paraId="0CCCB3FC" w14:textId="77777777" w:rsidR="00753C39" w:rsidRDefault="00EA4CB2">
            <w:pPr>
              <w:pStyle w:val="TableParagraph"/>
              <w:tabs>
                <w:tab w:val="left" w:pos="1326"/>
                <w:tab w:val="left" w:pos="2615"/>
                <w:tab w:val="left" w:pos="2898"/>
                <w:tab w:val="left" w:pos="4025"/>
                <w:tab w:val="left" w:pos="4603"/>
              </w:tabs>
              <w:spacing w:line="223" w:lineRule="exact"/>
              <w:ind w:left="86"/>
              <w:rPr>
                <w:sz w:val="20"/>
              </w:rPr>
            </w:pPr>
            <w:r>
              <w:rPr>
                <w:sz w:val="20"/>
              </w:rPr>
              <w:t>Umiejętność</w:t>
            </w:r>
            <w:r>
              <w:rPr>
                <w:sz w:val="20"/>
              </w:rPr>
              <w:tab/>
              <w:t>analizowania</w:t>
            </w:r>
            <w:r>
              <w:rPr>
                <w:sz w:val="20"/>
              </w:rPr>
              <w:tab/>
              <w:t>,</w:t>
            </w:r>
            <w:r>
              <w:rPr>
                <w:sz w:val="20"/>
              </w:rPr>
              <w:tab/>
              <w:t>rozumienia</w:t>
            </w:r>
            <w:r>
              <w:rPr>
                <w:sz w:val="20"/>
              </w:rPr>
              <w:tab/>
              <w:t>oraz</w:t>
            </w:r>
            <w:r>
              <w:rPr>
                <w:sz w:val="20"/>
              </w:rPr>
              <w:tab/>
              <w:t>prawidłowego</w:t>
            </w:r>
          </w:p>
          <w:p w14:paraId="24219255" w14:textId="77777777" w:rsidR="00753C39" w:rsidRDefault="00EA4CB2">
            <w:pPr>
              <w:pStyle w:val="TableParagraph"/>
              <w:spacing w:line="217" w:lineRule="exact"/>
              <w:ind w:left="86"/>
              <w:rPr>
                <w:sz w:val="20"/>
              </w:rPr>
            </w:pPr>
            <w:r>
              <w:rPr>
                <w:sz w:val="20"/>
              </w:rPr>
              <w:t>stosowania przepisów kodeksu postępowania cywilnego</w:t>
            </w:r>
          </w:p>
        </w:tc>
        <w:tc>
          <w:tcPr>
            <w:tcW w:w="2172" w:type="dxa"/>
          </w:tcPr>
          <w:p w14:paraId="36F77ACE" w14:textId="77777777" w:rsidR="00753C39" w:rsidRDefault="00EA4CB2">
            <w:pPr>
              <w:pStyle w:val="TableParagraph"/>
              <w:spacing w:before="108"/>
              <w:ind w:right="806"/>
              <w:jc w:val="right"/>
              <w:rPr>
                <w:sz w:val="20"/>
              </w:rPr>
            </w:pPr>
            <w:r>
              <w:rPr>
                <w:sz w:val="20"/>
              </w:rPr>
              <w:t>C2-C8</w:t>
            </w:r>
          </w:p>
        </w:tc>
      </w:tr>
      <w:tr w:rsidR="00753C39" w14:paraId="2C23C34D" w14:textId="77777777">
        <w:trPr>
          <w:trHeight w:val="691"/>
        </w:trPr>
        <w:tc>
          <w:tcPr>
            <w:tcW w:w="1790" w:type="dxa"/>
          </w:tcPr>
          <w:p w14:paraId="5A0448AA" w14:textId="77777777" w:rsidR="00753C39" w:rsidRDefault="00EA4CB2">
            <w:pPr>
              <w:pStyle w:val="TableParagraph"/>
              <w:spacing w:before="109"/>
              <w:ind w:left="504" w:right="455"/>
              <w:rPr>
                <w:sz w:val="20"/>
              </w:rPr>
            </w:pPr>
            <w:r>
              <w:rPr>
                <w:sz w:val="20"/>
              </w:rPr>
              <w:t>K1P_U02 K1P_U06</w:t>
            </w:r>
          </w:p>
        </w:tc>
        <w:tc>
          <w:tcPr>
            <w:tcW w:w="5819" w:type="dxa"/>
          </w:tcPr>
          <w:p w14:paraId="71649897" w14:textId="77777777" w:rsidR="00753C39" w:rsidRDefault="00EA4CB2">
            <w:pPr>
              <w:pStyle w:val="TableParagraph"/>
              <w:tabs>
                <w:tab w:val="left" w:pos="1303"/>
                <w:tab w:val="left" w:pos="2657"/>
                <w:tab w:val="left" w:pos="3753"/>
                <w:tab w:val="left" w:pos="4104"/>
                <w:tab w:val="left" w:pos="5003"/>
              </w:tabs>
              <w:ind w:left="86" w:right="60"/>
              <w:rPr>
                <w:sz w:val="20"/>
              </w:rPr>
            </w:pPr>
            <w:r>
              <w:rPr>
                <w:sz w:val="20"/>
              </w:rPr>
              <w:t>Umiejętność</w:t>
            </w:r>
            <w:r>
              <w:rPr>
                <w:sz w:val="20"/>
              </w:rPr>
              <w:tab/>
              <w:t>prawidłowego</w:t>
            </w:r>
            <w:r>
              <w:rPr>
                <w:sz w:val="20"/>
              </w:rPr>
              <w:tab/>
              <w:t>stosowania</w:t>
            </w:r>
            <w:r>
              <w:rPr>
                <w:sz w:val="20"/>
              </w:rPr>
              <w:tab/>
              <w:t>w</w:t>
            </w:r>
            <w:r>
              <w:rPr>
                <w:sz w:val="20"/>
              </w:rPr>
              <w:tab/>
              <w:t>praktyce</w:t>
            </w:r>
            <w:r>
              <w:rPr>
                <w:sz w:val="20"/>
              </w:rPr>
              <w:tab/>
            </w:r>
            <w:r>
              <w:rPr>
                <w:spacing w:val="-3"/>
                <w:sz w:val="20"/>
              </w:rPr>
              <w:t xml:space="preserve">instytucji </w:t>
            </w:r>
            <w:r>
              <w:rPr>
                <w:sz w:val="20"/>
              </w:rPr>
              <w:t>postępowania</w:t>
            </w:r>
            <w:r>
              <w:rPr>
                <w:spacing w:val="13"/>
                <w:sz w:val="20"/>
              </w:rPr>
              <w:t xml:space="preserve"> </w:t>
            </w:r>
            <w:r>
              <w:rPr>
                <w:sz w:val="20"/>
              </w:rPr>
              <w:t>cywilnego</w:t>
            </w:r>
            <w:r>
              <w:rPr>
                <w:spacing w:val="17"/>
                <w:sz w:val="20"/>
              </w:rPr>
              <w:t xml:space="preserve"> </w:t>
            </w:r>
            <w:r>
              <w:rPr>
                <w:sz w:val="20"/>
              </w:rPr>
              <w:t>w</w:t>
            </w:r>
            <w:r>
              <w:rPr>
                <w:spacing w:val="12"/>
                <w:sz w:val="20"/>
              </w:rPr>
              <w:t xml:space="preserve"> </w:t>
            </w:r>
            <w:r>
              <w:rPr>
                <w:sz w:val="20"/>
              </w:rPr>
              <w:t>celu</w:t>
            </w:r>
            <w:r>
              <w:rPr>
                <w:spacing w:val="13"/>
                <w:sz w:val="20"/>
              </w:rPr>
              <w:t xml:space="preserve"> </w:t>
            </w:r>
            <w:r>
              <w:rPr>
                <w:sz w:val="20"/>
              </w:rPr>
              <w:t>realizacji</w:t>
            </w:r>
            <w:r>
              <w:rPr>
                <w:spacing w:val="14"/>
                <w:sz w:val="20"/>
              </w:rPr>
              <w:t xml:space="preserve"> </w:t>
            </w:r>
            <w:r>
              <w:rPr>
                <w:sz w:val="20"/>
              </w:rPr>
              <w:t>praw</w:t>
            </w:r>
            <w:r>
              <w:rPr>
                <w:spacing w:val="9"/>
                <w:sz w:val="20"/>
              </w:rPr>
              <w:t xml:space="preserve"> </w:t>
            </w:r>
            <w:r>
              <w:rPr>
                <w:sz w:val="20"/>
              </w:rPr>
              <w:t>i</w:t>
            </w:r>
            <w:r>
              <w:rPr>
                <w:spacing w:val="14"/>
                <w:sz w:val="20"/>
              </w:rPr>
              <w:t xml:space="preserve"> </w:t>
            </w:r>
            <w:r>
              <w:rPr>
                <w:sz w:val="20"/>
              </w:rPr>
              <w:t>obowiązków</w:t>
            </w:r>
            <w:r>
              <w:rPr>
                <w:spacing w:val="9"/>
                <w:sz w:val="20"/>
              </w:rPr>
              <w:t xml:space="preserve"> </w:t>
            </w:r>
            <w:r>
              <w:rPr>
                <w:sz w:val="20"/>
              </w:rPr>
              <w:t>stron</w:t>
            </w:r>
            <w:r>
              <w:rPr>
                <w:spacing w:val="13"/>
                <w:sz w:val="20"/>
              </w:rPr>
              <w:t xml:space="preserve"> </w:t>
            </w:r>
            <w:r>
              <w:rPr>
                <w:sz w:val="20"/>
              </w:rPr>
              <w:t>i</w:t>
            </w:r>
          </w:p>
          <w:p w14:paraId="3B3EDC35" w14:textId="77777777" w:rsidR="00753C39" w:rsidRDefault="00EA4CB2">
            <w:pPr>
              <w:pStyle w:val="TableParagraph"/>
              <w:spacing w:line="217" w:lineRule="exact"/>
              <w:ind w:left="86"/>
              <w:rPr>
                <w:sz w:val="20"/>
              </w:rPr>
            </w:pPr>
            <w:r>
              <w:rPr>
                <w:sz w:val="20"/>
              </w:rPr>
              <w:t>uczestników postępowania</w:t>
            </w:r>
          </w:p>
        </w:tc>
        <w:tc>
          <w:tcPr>
            <w:tcW w:w="2172" w:type="dxa"/>
          </w:tcPr>
          <w:p w14:paraId="7592A0C3" w14:textId="77777777" w:rsidR="00753C39" w:rsidRDefault="00753C39">
            <w:pPr>
              <w:pStyle w:val="TableParagraph"/>
              <w:spacing w:before="5"/>
              <w:rPr>
                <w:b/>
                <w:sz w:val="19"/>
              </w:rPr>
            </w:pPr>
          </w:p>
          <w:p w14:paraId="152E4BEF" w14:textId="77777777" w:rsidR="00753C39" w:rsidRDefault="00EA4CB2">
            <w:pPr>
              <w:pStyle w:val="TableParagraph"/>
              <w:ind w:right="806"/>
              <w:jc w:val="right"/>
              <w:rPr>
                <w:sz w:val="20"/>
              </w:rPr>
            </w:pPr>
            <w:r>
              <w:rPr>
                <w:sz w:val="20"/>
              </w:rPr>
              <w:t>C2-C8</w:t>
            </w:r>
          </w:p>
        </w:tc>
      </w:tr>
      <w:tr w:rsidR="00753C39" w14:paraId="604CFAF7" w14:textId="77777777">
        <w:trPr>
          <w:trHeight w:val="460"/>
        </w:trPr>
        <w:tc>
          <w:tcPr>
            <w:tcW w:w="1790" w:type="dxa"/>
          </w:tcPr>
          <w:p w14:paraId="730832A4" w14:textId="77777777" w:rsidR="00753C39" w:rsidRDefault="00EA4CB2">
            <w:pPr>
              <w:pStyle w:val="TableParagraph"/>
              <w:spacing w:line="223" w:lineRule="exact"/>
              <w:ind w:left="504"/>
              <w:rPr>
                <w:sz w:val="20"/>
              </w:rPr>
            </w:pPr>
            <w:r>
              <w:rPr>
                <w:sz w:val="20"/>
              </w:rPr>
              <w:t>K1P_U02</w:t>
            </w:r>
          </w:p>
          <w:p w14:paraId="1C8BBD55" w14:textId="77777777" w:rsidR="00753C39" w:rsidRDefault="00EA4CB2">
            <w:pPr>
              <w:pStyle w:val="TableParagraph"/>
              <w:spacing w:line="217" w:lineRule="exact"/>
              <w:ind w:left="504"/>
              <w:rPr>
                <w:sz w:val="20"/>
              </w:rPr>
            </w:pPr>
            <w:r>
              <w:rPr>
                <w:sz w:val="20"/>
              </w:rPr>
              <w:t>K1P_U06</w:t>
            </w:r>
          </w:p>
        </w:tc>
        <w:tc>
          <w:tcPr>
            <w:tcW w:w="5819" w:type="dxa"/>
          </w:tcPr>
          <w:p w14:paraId="37EB342E" w14:textId="77777777" w:rsidR="00753C39" w:rsidRDefault="00EA4CB2">
            <w:pPr>
              <w:pStyle w:val="TableParagraph"/>
              <w:spacing w:line="223" w:lineRule="exact"/>
              <w:ind w:left="86"/>
              <w:rPr>
                <w:sz w:val="20"/>
              </w:rPr>
            </w:pPr>
            <w:r>
              <w:rPr>
                <w:sz w:val="20"/>
              </w:rPr>
              <w:t>Umiejętność sporządzania podstawowych pism procesowych, w tym</w:t>
            </w:r>
          </w:p>
          <w:p w14:paraId="553D9B6E" w14:textId="77777777" w:rsidR="00753C39" w:rsidRDefault="00EA4CB2">
            <w:pPr>
              <w:pStyle w:val="TableParagraph"/>
              <w:spacing w:line="217" w:lineRule="exact"/>
              <w:ind w:left="86"/>
              <w:rPr>
                <w:sz w:val="20"/>
              </w:rPr>
            </w:pPr>
            <w:r>
              <w:rPr>
                <w:sz w:val="20"/>
              </w:rPr>
              <w:t>na odpowiednich formularzach</w:t>
            </w:r>
          </w:p>
        </w:tc>
        <w:tc>
          <w:tcPr>
            <w:tcW w:w="2172" w:type="dxa"/>
          </w:tcPr>
          <w:p w14:paraId="3780B92E" w14:textId="77777777" w:rsidR="00753C39" w:rsidRDefault="00EA4CB2">
            <w:pPr>
              <w:pStyle w:val="TableParagraph"/>
              <w:spacing w:before="108"/>
              <w:ind w:right="806"/>
              <w:jc w:val="right"/>
              <w:rPr>
                <w:sz w:val="20"/>
              </w:rPr>
            </w:pPr>
            <w:r>
              <w:rPr>
                <w:sz w:val="20"/>
              </w:rPr>
              <w:t>C2-C8</w:t>
            </w:r>
          </w:p>
        </w:tc>
      </w:tr>
      <w:tr w:rsidR="00753C39" w14:paraId="5E7CD2C1" w14:textId="77777777">
        <w:trPr>
          <w:trHeight w:val="230"/>
        </w:trPr>
        <w:tc>
          <w:tcPr>
            <w:tcW w:w="9781" w:type="dxa"/>
            <w:gridSpan w:val="3"/>
            <w:shd w:val="clear" w:color="auto" w:fill="D9D9D9"/>
          </w:tcPr>
          <w:p w14:paraId="0444CD18" w14:textId="77777777" w:rsidR="00753C39" w:rsidRDefault="00EA4CB2">
            <w:pPr>
              <w:pStyle w:val="TableParagraph"/>
              <w:spacing w:line="210" w:lineRule="exact"/>
              <w:ind w:left="3377" w:right="3370"/>
              <w:jc w:val="center"/>
              <w:rPr>
                <w:b/>
                <w:i/>
                <w:sz w:val="20"/>
              </w:rPr>
            </w:pPr>
            <w:r>
              <w:rPr>
                <w:b/>
                <w:i/>
                <w:sz w:val="20"/>
              </w:rPr>
              <w:t>W zakresie kompetencji społecznych</w:t>
            </w:r>
          </w:p>
        </w:tc>
      </w:tr>
      <w:tr w:rsidR="00753C39" w14:paraId="35782958" w14:textId="77777777">
        <w:trPr>
          <w:trHeight w:val="230"/>
        </w:trPr>
        <w:tc>
          <w:tcPr>
            <w:tcW w:w="9781" w:type="dxa"/>
            <w:gridSpan w:val="3"/>
          </w:tcPr>
          <w:p w14:paraId="75AE296D" w14:textId="77777777" w:rsidR="00753C39" w:rsidRDefault="00753C39">
            <w:pPr>
              <w:pStyle w:val="TableParagraph"/>
              <w:rPr>
                <w:sz w:val="16"/>
              </w:rPr>
            </w:pPr>
          </w:p>
        </w:tc>
      </w:tr>
      <w:tr w:rsidR="00753C39" w14:paraId="1D79667E" w14:textId="77777777">
        <w:trPr>
          <w:trHeight w:val="457"/>
        </w:trPr>
        <w:tc>
          <w:tcPr>
            <w:tcW w:w="1790" w:type="dxa"/>
            <w:shd w:val="clear" w:color="auto" w:fill="D9D9D9"/>
          </w:tcPr>
          <w:p w14:paraId="5DD6DA6D" w14:textId="77777777" w:rsidR="00753C39" w:rsidRDefault="00EA4CB2">
            <w:pPr>
              <w:pStyle w:val="TableParagraph"/>
              <w:spacing w:line="230" w:lineRule="exact"/>
              <w:ind w:left="444" w:right="242" w:hanging="154"/>
              <w:rPr>
                <w:b/>
                <w:sz w:val="20"/>
              </w:rPr>
            </w:pPr>
            <w:r>
              <w:rPr>
                <w:b/>
                <w:sz w:val="20"/>
              </w:rPr>
              <w:t>Symbol efektu uczenia się</w:t>
            </w:r>
          </w:p>
        </w:tc>
        <w:tc>
          <w:tcPr>
            <w:tcW w:w="5819" w:type="dxa"/>
            <w:shd w:val="clear" w:color="auto" w:fill="D9D9D9"/>
          </w:tcPr>
          <w:p w14:paraId="1686700D" w14:textId="77777777" w:rsidR="00753C39" w:rsidRDefault="00EA4CB2">
            <w:pPr>
              <w:pStyle w:val="TableParagraph"/>
              <w:spacing w:line="230" w:lineRule="exact"/>
              <w:ind w:left="1676" w:right="1197" w:hanging="435"/>
              <w:rPr>
                <w:b/>
                <w:sz w:val="20"/>
              </w:rPr>
            </w:pPr>
            <w:r>
              <w:rPr>
                <w:b/>
                <w:sz w:val="20"/>
              </w:rPr>
              <w:t>Opis zmodyfikowanego dla przedmiotu założonego efektu uczenia się</w:t>
            </w:r>
          </w:p>
        </w:tc>
        <w:tc>
          <w:tcPr>
            <w:tcW w:w="2172" w:type="dxa"/>
            <w:shd w:val="clear" w:color="auto" w:fill="D9D9D9"/>
          </w:tcPr>
          <w:p w14:paraId="3E855E24" w14:textId="77777777" w:rsidR="00753C39" w:rsidRDefault="00EA4CB2">
            <w:pPr>
              <w:pStyle w:val="TableParagraph"/>
              <w:spacing w:line="230" w:lineRule="exact"/>
              <w:ind w:left="240" w:right="207" w:firstLine="218"/>
              <w:rPr>
                <w:b/>
                <w:sz w:val="20"/>
              </w:rPr>
            </w:pPr>
            <w:r>
              <w:rPr>
                <w:b/>
                <w:sz w:val="20"/>
              </w:rPr>
              <w:t>Odniesienie do postawionych celów</w:t>
            </w:r>
          </w:p>
        </w:tc>
      </w:tr>
      <w:tr w:rsidR="00753C39" w14:paraId="2E1BEA4E" w14:textId="77777777">
        <w:trPr>
          <w:trHeight w:val="228"/>
        </w:trPr>
        <w:tc>
          <w:tcPr>
            <w:tcW w:w="1790" w:type="dxa"/>
          </w:tcPr>
          <w:p w14:paraId="555DBA53" w14:textId="77777777" w:rsidR="00753C39" w:rsidRDefault="00753C39">
            <w:pPr>
              <w:pStyle w:val="TableParagraph"/>
              <w:rPr>
                <w:sz w:val="16"/>
              </w:rPr>
            </w:pPr>
          </w:p>
        </w:tc>
        <w:tc>
          <w:tcPr>
            <w:tcW w:w="5819" w:type="dxa"/>
          </w:tcPr>
          <w:p w14:paraId="07C1F818" w14:textId="77777777" w:rsidR="00753C39" w:rsidRDefault="00753C39">
            <w:pPr>
              <w:pStyle w:val="TableParagraph"/>
              <w:rPr>
                <w:sz w:val="16"/>
              </w:rPr>
            </w:pPr>
          </w:p>
        </w:tc>
        <w:tc>
          <w:tcPr>
            <w:tcW w:w="2172" w:type="dxa"/>
          </w:tcPr>
          <w:p w14:paraId="37576073" w14:textId="77777777" w:rsidR="00753C39" w:rsidRDefault="00753C39">
            <w:pPr>
              <w:pStyle w:val="TableParagraph"/>
              <w:rPr>
                <w:sz w:val="16"/>
              </w:rPr>
            </w:pPr>
          </w:p>
        </w:tc>
      </w:tr>
      <w:tr w:rsidR="00753C39" w14:paraId="4D409D22" w14:textId="77777777">
        <w:trPr>
          <w:trHeight w:val="460"/>
        </w:trPr>
        <w:tc>
          <w:tcPr>
            <w:tcW w:w="1790" w:type="dxa"/>
          </w:tcPr>
          <w:p w14:paraId="7FF87398" w14:textId="77777777" w:rsidR="00753C39" w:rsidRDefault="00EA4CB2">
            <w:pPr>
              <w:pStyle w:val="TableParagraph"/>
              <w:spacing w:before="108"/>
              <w:ind w:left="483" w:right="455"/>
              <w:jc w:val="center"/>
              <w:rPr>
                <w:sz w:val="20"/>
              </w:rPr>
            </w:pPr>
            <w:r>
              <w:rPr>
                <w:sz w:val="20"/>
              </w:rPr>
              <w:t>K1P_K05</w:t>
            </w:r>
          </w:p>
        </w:tc>
        <w:tc>
          <w:tcPr>
            <w:tcW w:w="5819" w:type="dxa"/>
          </w:tcPr>
          <w:p w14:paraId="7977966F" w14:textId="77777777" w:rsidR="00753C39" w:rsidRDefault="00EA4CB2">
            <w:pPr>
              <w:pStyle w:val="TableParagraph"/>
              <w:spacing w:line="224" w:lineRule="exact"/>
              <w:ind w:left="86"/>
              <w:rPr>
                <w:sz w:val="20"/>
              </w:rPr>
            </w:pPr>
            <w:r>
              <w:rPr>
                <w:sz w:val="20"/>
              </w:rPr>
              <w:t>Umiejętność realizowania praw jednostki w postępowaniu cywilnym</w:t>
            </w:r>
          </w:p>
          <w:p w14:paraId="7BD32937" w14:textId="77777777" w:rsidR="00753C39" w:rsidRDefault="00EA4CB2">
            <w:pPr>
              <w:pStyle w:val="TableParagraph"/>
              <w:spacing w:line="216" w:lineRule="exact"/>
              <w:ind w:left="86"/>
              <w:rPr>
                <w:sz w:val="20"/>
              </w:rPr>
            </w:pPr>
            <w:r>
              <w:rPr>
                <w:sz w:val="20"/>
              </w:rPr>
              <w:t>przed sądem , a także organami egzekucyjnymi</w:t>
            </w:r>
          </w:p>
        </w:tc>
        <w:tc>
          <w:tcPr>
            <w:tcW w:w="2172" w:type="dxa"/>
          </w:tcPr>
          <w:p w14:paraId="6EE11DC9" w14:textId="77777777" w:rsidR="00753C39" w:rsidRDefault="00EA4CB2">
            <w:pPr>
              <w:pStyle w:val="TableParagraph"/>
              <w:spacing w:before="108"/>
              <w:ind w:right="806"/>
              <w:jc w:val="right"/>
              <w:rPr>
                <w:sz w:val="20"/>
              </w:rPr>
            </w:pPr>
            <w:r>
              <w:rPr>
                <w:sz w:val="20"/>
              </w:rPr>
              <w:t>C1-C8</w:t>
            </w:r>
          </w:p>
        </w:tc>
      </w:tr>
      <w:tr w:rsidR="00753C39" w14:paraId="77AC589D" w14:textId="77777777">
        <w:trPr>
          <w:trHeight w:val="690"/>
        </w:trPr>
        <w:tc>
          <w:tcPr>
            <w:tcW w:w="1790" w:type="dxa"/>
          </w:tcPr>
          <w:p w14:paraId="42D8F798" w14:textId="77777777" w:rsidR="00753C39" w:rsidRDefault="00753C39">
            <w:pPr>
              <w:pStyle w:val="TableParagraph"/>
              <w:spacing w:before="5"/>
              <w:rPr>
                <w:b/>
                <w:sz w:val="19"/>
              </w:rPr>
            </w:pPr>
          </w:p>
          <w:p w14:paraId="189F5EAF" w14:textId="77777777" w:rsidR="00753C39" w:rsidRDefault="00EA4CB2">
            <w:pPr>
              <w:pStyle w:val="TableParagraph"/>
              <w:ind w:left="483" w:right="455"/>
              <w:jc w:val="center"/>
              <w:rPr>
                <w:sz w:val="20"/>
              </w:rPr>
            </w:pPr>
            <w:r>
              <w:rPr>
                <w:sz w:val="20"/>
              </w:rPr>
              <w:t>K1P_K06</w:t>
            </w:r>
          </w:p>
        </w:tc>
        <w:tc>
          <w:tcPr>
            <w:tcW w:w="5819" w:type="dxa"/>
          </w:tcPr>
          <w:p w14:paraId="35001898" w14:textId="77777777" w:rsidR="00753C39" w:rsidRDefault="00EA4CB2">
            <w:pPr>
              <w:pStyle w:val="TableParagraph"/>
              <w:ind w:left="86" w:right="466"/>
              <w:rPr>
                <w:sz w:val="20"/>
              </w:rPr>
            </w:pPr>
            <w:r>
              <w:rPr>
                <w:sz w:val="20"/>
              </w:rPr>
              <w:t>Umiejętność dostrzegania znaczenia postępowania cywilnego dla efektywnej regulacji stosunków prawnych , gospodarczych i</w:t>
            </w:r>
          </w:p>
          <w:p w14:paraId="5FBC61D3" w14:textId="77777777" w:rsidR="00753C39" w:rsidRDefault="00EA4CB2">
            <w:pPr>
              <w:pStyle w:val="TableParagraph"/>
              <w:spacing w:line="217" w:lineRule="exact"/>
              <w:ind w:left="86"/>
              <w:rPr>
                <w:sz w:val="20"/>
              </w:rPr>
            </w:pPr>
            <w:r>
              <w:rPr>
                <w:sz w:val="20"/>
              </w:rPr>
              <w:t>społecznych</w:t>
            </w:r>
          </w:p>
        </w:tc>
        <w:tc>
          <w:tcPr>
            <w:tcW w:w="2172" w:type="dxa"/>
          </w:tcPr>
          <w:p w14:paraId="5901B6FD" w14:textId="77777777" w:rsidR="00753C39" w:rsidRDefault="00753C39">
            <w:pPr>
              <w:pStyle w:val="TableParagraph"/>
              <w:spacing w:before="5"/>
              <w:rPr>
                <w:b/>
                <w:sz w:val="19"/>
              </w:rPr>
            </w:pPr>
          </w:p>
          <w:p w14:paraId="31D5F1DC" w14:textId="77777777" w:rsidR="00753C39" w:rsidRDefault="00EA4CB2">
            <w:pPr>
              <w:pStyle w:val="TableParagraph"/>
              <w:ind w:right="806"/>
              <w:jc w:val="right"/>
              <w:rPr>
                <w:sz w:val="20"/>
              </w:rPr>
            </w:pPr>
            <w:r>
              <w:rPr>
                <w:sz w:val="20"/>
              </w:rPr>
              <w:t>C1-C8</w:t>
            </w:r>
          </w:p>
        </w:tc>
      </w:tr>
      <w:tr w:rsidR="00753C39" w14:paraId="6DCCBCC8" w14:textId="77777777">
        <w:trPr>
          <w:trHeight w:val="688"/>
        </w:trPr>
        <w:tc>
          <w:tcPr>
            <w:tcW w:w="1790" w:type="dxa"/>
          </w:tcPr>
          <w:p w14:paraId="29D07B1E" w14:textId="77777777" w:rsidR="00753C39" w:rsidRDefault="00753C39">
            <w:pPr>
              <w:pStyle w:val="TableParagraph"/>
              <w:spacing w:before="5"/>
              <w:rPr>
                <w:b/>
                <w:sz w:val="19"/>
              </w:rPr>
            </w:pPr>
          </w:p>
          <w:p w14:paraId="3E0FFFF2" w14:textId="77777777" w:rsidR="00753C39" w:rsidRDefault="00EA4CB2">
            <w:pPr>
              <w:pStyle w:val="TableParagraph"/>
              <w:ind w:left="483" w:right="455"/>
              <w:jc w:val="center"/>
              <w:rPr>
                <w:sz w:val="20"/>
              </w:rPr>
            </w:pPr>
            <w:r>
              <w:rPr>
                <w:sz w:val="20"/>
              </w:rPr>
              <w:t>K1P_K02</w:t>
            </w:r>
          </w:p>
        </w:tc>
        <w:tc>
          <w:tcPr>
            <w:tcW w:w="5819" w:type="dxa"/>
          </w:tcPr>
          <w:p w14:paraId="06DABCC9" w14:textId="77777777" w:rsidR="00753C39" w:rsidRDefault="00EA4CB2">
            <w:pPr>
              <w:pStyle w:val="TableParagraph"/>
              <w:spacing w:line="223" w:lineRule="exact"/>
              <w:ind w:left="86"/>
              <w:rPr>
                <w:sz w:val="20"/>
              </w:rPr>
            </w:pPr>
            <w:r>
              <w:rPr>
                <w:sz w:val="20"/>
              </w:rPr>
              <w:t>uznaje znaczenie wiedzy z zakresu postepowania cywilnego w</w:t>
            </w:r>
          </w:p>
          <w:p w14:paraId="108924A5" w14:textId="77777777" w:rsidR="00753C39" w:rsidRDefault="00EA4CB2">
            <w:pPr>
              <w:pStyle w:val="TableParagraph"/>
              <w:tabs>
                <w:tab w:val="left" w:pos="1568"/>
                <w:tab w:val="left" w:pos="2745"/>
                <w:tab w:val="left" w:pos="4138"/>
                <w:tab w:val="left" w:pos="5059"/>
              </w:tabs>
              <w:spacing w:before="1" w:line="230" w:lineRule="atLeast"/>
              <w:ind w:left="86" w:right="57"/>
              <w:rPr>
                <w:sz w:val="20"/>
              </w:rPr>
            </w:pPr>
            <w:r>
              <w:rPr>
                <w:sz w:val="20"/>
              </w:rPr>
              <w:t>rozwiązywaniu</w:t>
            </w:r>
            <w:r>
              <w:rPr>
                <w:sz w:val="20"/>
              </w:rPr>
              <w:tab/>
              <w:t>problemów</w:t>
            </w:r>
            <w:r>
              <w:rPr>
                <w:sz w:val="20"/>
              </w:rPr>
              <w:tab/>
              <w:t>praktycznych,</w:t>
            </w:r>
            <w:r>
              <w:rPr>
                <w:sz w:val="20"/>
              </w:rPr>
              <w:tab/>
              <w:t>rozumie</w:t>
            </w:r>
            <w:r>
              <w:rPr>
                <w:sz w:val="20"/>
              </w:rPr>
              <w:tab/>
            </w:r>
            <w:r>
              <w:rPr>
                <w:w w:val="95"/>
                <w:sz w:val="20"/>
              </w:rPr>
              <w:t xml:space="preserve">potrzebę </w:t>
            </w:r>
            <w:r>
              <w:rPr>
                <w:sz w:val="20"/>
              </w:rPr>
              <w:t>dokształcania się i podnoszenia swoich</w:t>
            </w:r>
            <w:r>
              <w:rPr>
                <w:spacing w:val="-2"/>
                <w:sz w:val="20"/>
              </w:rPr>
              <w:t xml:space="preserve"> </w:t>
            </w:r>
            <w:r>
              <w:rPr>
                <w:sz w:val="20"/>
              </w:rPr>
              <w:t>kompetencji</w:t>
            </w:r>
          </w:p>
        </w:tc>
        <w:tc>
          <w:tcPr>
            <w:tcW w:w="2172" w:type="dxa"/>
          </w:tcPr>
          <w:p w14:paraId="784F7533" w14:textId="77777777" w:rsidR="00753C39" w:rsidRDefault="00753C39">
            <w:pPr>
              <w:pStyle w:val="TableParagraph"/>
              <w:spacing w:before="5"/>
              <w:rPr>
                <w:b/>
                <w:sz w:val="19"/>
              </w:rPr>
            </w:pPr>
          </w:p>
          <w:p w14:paraId="1B502CA0" w14:textId="77777777" w:rsidR="00753C39" w:rsidRDefault="00EA4CB2">
            <w:pPr>
              <w:pStyle w:val="TableParagraph"/>
              <w:ind w:right="806"/>
              <w:jc w:val="right"/>
              <w:rPr>
                <w:sz w:val="20"/>
              </w:rPr>
            </w:pPr>
            <w:r>
              <w:rPr>
                <w:sz w:val="20"/>
              </w:rPr>
              <w:t>C1-C8</w:t>
            </w:r>
          </w:p>
        </w:tc>
      </w:tr>
      <w:tr w:rsidR="00753C39" w14:paraId="2DF0CF42" w14:textId="77777777">
        <w:trPr>
          <w:trHeight w:val="690"/>
        </w:trPr>
        <w:tc>
          <w:tcPr>
            <w:tcW w:w="9781" w:type="dxa"/>
            <w:gridSpan w:val="3"/>
            <w:shd w:val="clear" w:color="auto" w:fill="D9D9D9"/>
          </w:tcPr>
          <w:p w14:paraId="62732982" w14:textId="77777777" w:rsidR="00753C39" w:rsidRDefault="00753C39">
            <w:pPr>
              <w:pStyle w:val="TableParagraph"/>
              <w:spacing w:before="5"/>
              <w:rPr>
                <w:b/>
                <w:sz w:val="19"/>
              </w:rPr>
            </w:pPr>
          </w:p>
          <w:p w14:paraId="770C4CF2" w14:textId="77777777" w:rsidR="00753C39" w:rsidRDefault="00EA4CB2">
            <w:pPr>
              <w:pStyle w:val="TableParagraph"/>
              <w:ind w:left="69"/>
              <w:rPr>
                <w:sz w:val="20"/>
              </w:rPr>
            </w:pPr>
            <w:r>
              <w:rPr>
                <w:b/>
                <w:sz w:val="20"/>
              </w:rPr>
              <w:t>4. Treści programowe</w:t>
            </w:r>
            <w:r>
              <w:rPr>
                <w:sz w:val="20"/>
              </w:rPr>
              <w:t>:</w:t>
            </w:r>
          </w:p>
        </w:tc>
      </w:tr>
      <w:tr w:rsidR="00753C39" w14:paraId="27B65992" w14:textId="77777777">
        <w:trPr>
          <w:trHeight w:val="690"/>
        </w:trPr>
        <w:tc>
          <w:tcPr>
            <w:tcW w:w="1790" w:type="dxa"/>
            <w:shd w:val="clear" w:color="auto" w:fill="D9D9D9"/>
          </w:tcPr>
          <w:p w14:paraId="0A4BEDD2" w14:textId="77777777" w:rsidR="00753C39" w:rsidRDefault="00EA4CB2">
            <w:pPr>
              <w:pStyle w:val="TableParagraph"/>
              <w:spacing w:line="230" w:lineRule="exact"/>
              <w:ind w:left="218" w:right="259" w:hanging="3"/>
              <w:jc w:val="center"/>
              <w:rPr>
                <w:b/>
                <w:sz w:val="20"/>
              </w:rPr>
            </w:pPr>
            <w:r>
              <w:rPr>
                <w:b/>
                <w:sz w:val="20"/>
              </w:rPr>
              <w:t xml:space="preserve">Symbol treści </w:t>
            </w:r>
            <w:r>
              <w:rPr>
                <w:b/>
                <w:w w:val="95"/>
                <w:sz w:val="20"/>
              </w:rPr>
              <w:t xml:space="preserve">programowych </w:t>
            </w:r>
            <w:r>
              <w:rPr>
                <w:b/>
                <w:sz w:val="20"/>
              </w:rPr>
              <w:t>kształcenia</w:t>
            </w:r>
          </w:p>
        </w:tc>
        <w:tc>
          <w:tcPr>
            <w:tcW w:w="5819" w:type="dxa"/>
            <w:shd w:val="clear" w:color="auto" w:fill="D9D9D9"/>
          </w:tcPr>
          <w:p w14:paraId="1DEF58C6" w14:textId="77777777" w:rsidR="00753C39" w:rsidRDefault="00753C39">
            <w:pPr>
              <w:pStyle w:val="TableParagraph"/>
              <w:spacing w:before="9"/>
              <w:rPr>
                <w:b/>
                <w:sz w:val="19"/>
              </w:rPr>
            </w:pPr>
          </w:p>
          <w:p w14:paraId="022D6259" w14:textId="77777777" w:rsidR="00753C39" w:rsidRDefault="00EA4CB2">
            <w:pPr>
              <w:pStyle w:val="TableParagraph"/>
              <w:spacing w:before="1"/>
              <w:ind w:left="2028" w:right="2069"/>
              <w:jc w:val="center"/>
              <w:rPr>
                <w:b/>
                <w:sz w:val="20"/>
              </w:rPr>
            </w:pPr>
            <w:r>
              <w:rPr>
                <w:b/>
                <w:sz w:val="20"/>
              </w:rPr>
              <w:t>Treści programowe</w:t>
            </w:r>
          </w:p>
        </w:tc>
        <w:tc>
          <w:tcPr>
            <w:tcW w:w="2172" w:type="dxa"/>
            <w:shd w:val="clear" w:color="auto" w:fill="D9D9D9"/>
          </w:tcPr>
          <w:p w14:paraId="2222AF93" w14:textId="77777777" w:rsidR="00753C39" w:rsidRDefault="00EA4CB2">
            <w:pPr>
              <w:pStyle w:val="TableParagraph"/>
              <w:spacing w:before="113"/>
              <w:ind w:left="631" w:hanging="558"/>
              <w:rPr>
                <w:b/>
                <w:sz w:val="20"/>
              </w:rPr>
            </w:pPr>
            <w:r>
              <w:rPr>
                <w:b/>
                <w:sz w:val="20"/>
              </w:rPr>
              <w:t>Odniesienie do efektów uczenia się</w:t>
            </w:r>
          </w:p>
        </w:tc>
      </w:tr>
      <w:tr w:rsidR="00753C39" w14:paraId="28A6D634" w14:textId="77777777">
        <w:trPr>
          <w:trHeight w:val="345"/>
        </w:trPr>
        <w:tc>
          <w:tcPr>
            <w:tcW w:w="1790" w:type="dxa"/>
          </w:tcPr>
          <w:p w14:paraId="1997053E" w14:textId="77777777" w:rsidR="00753C39" w:rsidRDefault="00753C39">
            <w:pPr>
              <w:pStyle w:val="TableParagraph"/>
              <w:rPr>
                <w:sz w:val="18"/>
              </w:rPr>
            </w:pPr>
          </w:p>
        </w:tc>
        <w:tc>
          <w:tcPr>
            <w:tcW w:w="5819" w:type="dxa"/>
          </w:tcPr>
          <w:p w14:paraId="51B0CEC6" w14:textId="77777777" w:rsidR="00753C39" w:rsidRDefault="00EA4CB2">
            <w:pPr>
              <w:pStyle w:val="TableParagraph"/>
              <w:spacing w:line="223" w:lineRule="exact"/>
              <w:ind w:left="19"/>
              <w:rPr>
                <w:sz w:val="20"/>
              </w:rPr>
            </w:pPr>
            <w:r>
              <w:rPr>
                <w:sz w:val="20"/>
              </w:rPr>
              <w:t>Wykład z e-learningiem</w:t>
            </w:r>
          </w:p>
        </w:tc>
        <w:tc>
          <w:tcPr>
            <w:tcW w:w="2172" w:type="dxa"/>
          </w:tcPr>
          <w:p w14:paraId="06F96510" w14:textId="77777777" w:rsidR="00753C39" w:rsidRDefault="00753C39">
            <w:pPr>
              <w:pStyle w:val="TableParagraph"/>
              <w:rPr>
                <w:sz w:val="18"/>
              </w:rPr>
            </w:pPr>
          </w:p>
        </w:tc>
      </w:tr>
      <w:tr w:rsidR="00753C39" w14:paraId="3C2321A3" w14:textId="77777777">
        <w:trPr>
          <w:trHeight w:val="688"/>
        </w:trPr>
        <w:tc>
          <w:tcPr>
            <w:tcW w:w="1790" w:type="dxa"/>
          </w:tcPr>
          <w:p w14:paraId="237455FE" w14:textId="77777777" w:rsidR="00753C39" w:rsidRDefault="00EA4CB2">
            <w:pPr>
              <w:pStyle w:val="TableParagraph"/>
              <w:spacing w:line="228" w:lineRule="exact"/>
              <w:ind w:left="414" w:right="455"/>
              <w:jc w:val="center"/>
              <w:rPr>
                <w:b/>
                <w:sz w:val="20"/>
              </w:rPr>
            </w:pPr>
            <w:r>
              <w:rPr>
                <w:b/>
                <w:sz w:val="20"/>
              </w:rPr>
              <w:t>PC 1</w:t>
            </w:r>
          </w:p>
        </w:tc>
        <w:tc>
          <w:tcPr>
            <w:tcW w:w="5819" w:type="dxa"/>
          </w:tcPr>
          <w:p w14:paraId="4113C797" w14:textId="77777777" w:rsidR="00753C39" w:rsidRDefault="00EA4CB2">
            <w:pPr>
              <w:pStyle w:val="TableParagraph"/>
              <w:spacing w:line="223" w:lineRule="exact"/>
              <w:ind w:left="19"/>
              <w:rPr>
                <w:sz w:val="20"/>
              </w:rPr>
            </w:pPr>
            <w:r>
              <w:rPr>
                <w:sz w:val="20"/>
              </w:rPr>
              <w:t>Pojęcie, rodzaje i miejsce postępowania cywilnego w porządku</w:t>
            </w:r>
          </w:p>
          <w:p w14:paraId="2EDCCF49" w14:textId="77777777" w:rsidR="00753C39" w:rsidRDefault="00EA4CB2">
            <w:pPr>
              <w:pStyle w:val="TableParagraph"/>
              <w:spacing w:before="115"/>
              <w:ind w:left="19"/>
              <w:rPr>
                <w:sz w:val="20"/>
              </w:rPr>
            </w:pPr>
            <w:r>
              <w:rPr>
                <w:sz w:val="20"/>
              </w:rPr>
              <w:t>prawnym</w:t>
            </w:r>
          </w:p>
        </w:tc>
        <w:tc>
          <w:tcPr>
            <w:tcW w:w="2172" w:type="dxa"/>
          </w:tcPr>
          <w:p w14:paraId="6808FEC8" w14:textId="77777777" w:rsidR="00753C39" w:rsidRDefault="00EA4CB2">
            <w:pPr>
              <w:pStyle w:val="TableParagraph"/>
              <w:ind w:left="689" w:right="363" w:hanging="294"/>
              <w:rPr>
                <w:sz w:val="20"/>
              </w:rPr>
            </w:pPr>
            <w:r>
              <w:rPr>
                <w:sz w:val="20"/>
              </w:rPr>
              <w:t>K1P_W04, W08, K1P_K02</w:t>
            </w:r>
          </w:p>
        </w:tc>
      </w:tr>
      <w:tr w:rsidR="00753C39" w14:paraId="35E4C92A" w14:textId="77777777">
        <w:trPr>
          <w:trHeight w:val="690"/>
        </w:trPr>
        <w:tc>
          <w:tcPr>
            <w:tcW w:w="1790" w:type="dxa"/>
          </w:tcPr>
          <w:p w14:paraId="2ACE4208" w14:textId="77777777" w:rsidR="00753C39" w:rsidRDefault="00EA4CB2">
            <w:pPr>
              <w:pStyle w:val="TableParagraph"/>
              <w:spacing w:line="228" w:lineRule="exact"/>
              <w:ind w:left="414" w:right="455"/>
              <w:jc w:val="center"/>
              <w:rPr>
                <w:b/>
                <w:sz w:val="20"/>
              </w:rPr>
            </w:pPr>
            <w:r>
              <w:rPr>
                <w:b/>
                <w:sz w:val="20"/>
              </w:rPr>
              <w:t>PC 2</w:t>
            </w:r>
          </w:p>
        </w:tc>
        <w:tc>
          <w:tcPr>
            <w:tcW w:w="5819" w:type="dxa"/>
          </w:tcPr>
          <w:p w14:paraId="45C80240" w14:textId="77777777" w:rsidR="00753C39" w:rsidRDefault="00EA4CB2">
            <w:pPr>
              <w:pStyle w:val="TableParagraph"/>
              <w:spacing w:line="223" w:lineRule="exact"/>
              <w:ind w:left="19"/>
              <w:rPr>
                <w:sz w:val="20"/>
              </w:rPr>
            </w:pPr>
            <w:r>
              <w:rPr>
                <w:sz w:val="20"/>
              </w:rPr>
              <w:t>Funkcje i naczelne zasady postępowania cywilnego</w:t>
            </w:r>
          </w:p>
        </w:tc>
        <w:tc>
          <w:tcPr>
            <w:tcW w:w="2172" w:type="dxa"/>
          </w:tcPr>
          <w:p w14:paraId="250B26D2" w14:textId="77777777" w:rsidR="00753C39" w:rsidRDefault="00EA4CB2">
            <w:pPr>
              <w:pStyle w:val="TableParagraph"/>
              <w:spacing w:line="223" w:lineRule="exact"/>
              <w:ind w:left="160" w:right="145"/>
              <w:jc w:val="center"/>
              <w:rPr>
                <w:sz w:val="20"/>
              </w:rPr>
            </w:pPr>
            <w:r>
              <w:rPr>
                <w:sz w:val="20"/>
              </w:rPr>
              <w:t>K1P_W04, W08,</w:t>
            </w:r>
          </w:p>
          <w:p w14:paraId="37DD0A66" w14:textId="77777777" w:rsidR="00753C39" w:rsidRDefault="00EA4CB2">
            <w:pPr>
              <w:pStyle w:val="TableParagraph"/>
              <w:spacing w:line="230" w:lineRule="atLeast"/>
              <w:ind w:left="187" w:right="171" w:firstLine="1"/>
              <w:jc w:val="center"/>
              <w:rPr>
                <w:sz w:val="20"/>
              </w:rPr>
            </w:pPr>
            <w:r>
              <w:rPr>
                <w:sz w:val="20"/>
              </w:rPr>
              <w:t>K1P_U02, 06 , K1P_K02 , K1P_K06</w:t>
            </w:r>
          </w:p>
        </w:tc>
      </w:tr>
      <w:tr w:rsidR="00753C39" w14:paraId="5A2C2E8C" w14:textId="77777777">
        <w:trPr>
          <w:trHeight w:val="691"/>
        </w:trPr>
        <w:tc>
          <w:tcPr>
            <w:tcW w:w="1790" w:type="dxa"/>
          </w:tcPr>
          <w:p w14:paraId="25062F7E" w14:textId="77777777" w:rsidR="00753C39" w:rsidRDefault="00EA4CB2">
            <w:pPr>
              <w:pStyle w:val="TableParagraph"/>
              <w:spacing w:line="228" w:lineRule="exact"/>
              <w:ind w:left="414" w:right="455"/>
              <w:jc w:val="center"/>
              <w:rPr>
                <w:b/>
                <w:sz w:val="20"/>
              </w:rPr>
            </w:pPr>
            <w:r>
              <w:rPr>
                <w:b/>
                <w:sz w:val="20"/>
              </w:rPr>
              <w:t>PC 3</w:t>
            </w:r>
          </w:p>
        </w:tc>
        <w:tc>
          <w:tcPr>
            <w:tcW w:w="5819" w:type="dxa"/>
          </w:tcPr>
          <w:p w14:paraId="7958C970" w14:textId="77777777" w:rsidR="00753C39" w:rsidRDefault="00EA4CB2">
            <w:pPr>
              <w:pStyle w:val="TableParagraph"/>
              <w:spacing w:line="223" w:lineRule="exact"/>
              <w:ind w:left="19"/>
              <w:rPr>
                <w:sz w:val="20"/>
              </w:rPr>
            </w:pPr>
            <w:r>
              <w:rPr>
                <w:sz w:val="20"/>
              </w:rPr>
              <w:t>Przesłanki procesowe</w:t>
            </w:r>
          </w:p>
        </w:tc>
        <w:tc>
          <w:tcPr>
            <w:tcW w:w="2172" w:type="dxa"/>
          </w:tcPr>
          <w:p w14:paraId="5E34D7A1" w14:textId="77777777" w:rsidR="00753C39" w:rsidRDefault="00EA4CB2">
            <w:pPr>
              <w:pStyle w:val="TableParagraph"/>
              <w:ind w:left="86" w:firstLine="309"/>
              <w:rPr>
                <w:sz w:val="20"/>
              </w:rPr>
            </w:pPr>
            <w:r>
              <w:rPr>
                <w:sz w:val="20"/>
              </w:rPr>
              <w:t>K1P_W04, W08, K1P_U02, 06,</w:t>
            </w:r>
            <w:r>
              <w:rPr>
                <w:spacing w:val="-17"/>
                <w:sz w:val="20"/>
              </w:rPr>
              <w:t xml:space="preserve"> </w:t>
            </w:r>
            <w:r>
              <w:rPr>
                <w:sz w:val="20"/>
              </w:rPr>
              <w:t>K1P_K02</w:t>
            </w:r>
          </w:p>
          <w:p w14:paraId="2C4124C4" w14:textId="77777777" w:rsidR="00753C39" w:rsidRDefault="00EA4CB2">
            <w:pPr>
              <w:pStyle w:val="TableParagraph"/>
              <w:spacing w:line="217" w:lineRule="exact"/>
              <w:ind w:left="163"/>
              <w:rPr>
                <w:sz w:val="20"/>
              </w:rPr>
            </w:pPr>
            <w:r>
              <w:rPr>
                <w:sz w:val="20"/>
              </w:rPr>
              <w:t>, K1P_K05 ,</w:t>
            </w:r>
            <w:r>
              <w:rPr>
                <w:spacing w:val="-3"/>
                <w:sz w:val="20"/>
              </w:rPr>
              <w:t xml:space="preserve"> </w:t>
            </w:r>
            <w:r>
              <w:rPr>
                <w:sz w:val="20"/>
              </w:rPr>
              <w:t>K1P_K06</w:t>
            </w:r>
          </w:p>
        </w:tc>
      </w:tr>
      <w:tr w:rsidR="00753C39" w14:paraId="4B65D133" w14:textId="77777777">
        <w:trPr>
          <w:trHeight w:val="688"/>
        </w:trPr>
        <w:tc>
          <w:tcPr>
            <w:tcW w:w="1790" w:type="dxa"/>
          </w:tcPr>
          <w:p w14:paraId="6C02854D" w14:textId="77777777" w:rsidR="00753C39" w:rsidRDefault="00EA4CB2">
            <w:pPr>
              <w:pStyle w:val="TableParagraph"/>
              <w:spacing w:line="228" w:lineRule="exact"/>
              <w:ind w:left="414" w:right="455"/>
              <w:jc w:val="center"/>
              <w:rPr>
                <w:b/>
                <w:sz w:val="20"/>
              </w:rPr>
            </w:pPr>
            <w:r>
              <w:rPr>
                <w:b/>
                <w:sz w:val="20"/>
              </w:rPr>
              <w:t>PC 4</w:t>
            </w:r>
          </w:p>
        </w:tc>
        <w:tc>
          <w:tcPr>
            <w:tcW w:w="5819" w:type="dxa"/>
          </w:tcPr>
          <w:p w14:paraId="37C0D003" w14:textId="77777777" w:rsidR="00753C39" w:rsidRDefault="00EA4CB2">
            <w:pPr>
              <w:pStyle w:val="TableParagraph"/>
              <w:spacing w:line="223" w:lineRule="exact"/>
              <w:ind w:left="19"/>
              <w:rPr>
                <w:sz w:val="20"/>
              </w:rPr>
            </w:pPr>
            <w:r>
              <w:rPr>
                <w:sz w:val="20"/>
              </w:rPr>
              <w:t>Podmioty postępowania cywilnego</w:t>
            </w:r>
          </w:p>
        </w:tc>
        <w:tc>
          <w:tcPr>
            <w:tcW w:w="2172" w:type="dxa"/>
          </w:tcPr>
          <w:p w14:paraId="7AF8D270" w14:textId="77777777" w:rsidR="00753C39" w:rsidRDefault="00EA4CB2">
            <w:pPr>
              <w:pStyle w:val="TableParagraph"/>
              <w:spacing w:line="223" w:lineRule="exact"/>
              <w:ind w:left="160" w:right="145"/>
              <w:jc w:val="center"/>
              <w:rPr>
                <w:sz w:val="20"/>
              </w:rPr>
            </w:pPr>
            <w:r>
              <w:rPr>
                <w:sz w:val="20"/>
              </w:rPr>
              <w:t>K1P_W04, W08,</w:t>
            </w:r>
          </w:p>
          <w:p w14:paraId="36ADFA3D" w14:textId="77777777" w:rsidR="00753C39" w:rsidRDefault="00EA4CB2">
            <w:pPr>
              <w:pStyle w:val="TableParagraph"/>
              <w:spacing w:before="4" w:line="228" w:lineRule="exact"/>
              <w:ind w:left="237" w:right="221" w:hanging="2"/>
              <w:jc w:val="center"/>
              <w:rPr>
                <w:sz w:val="20"/>
              </w:rPr>
            </w:pPr>
            <w:r>
              <w:rPr>
                <w:sz w:val="20"/>
              </w:rPr>
              <w:t>K1P_U02, 06, K1P_K02, K1P_K06</w:t>
            </w:r>
          </w:p>
        </w:tc>
      </w:tr>
      <w:tr w:rsidR="00753C39" w14:paraId="55C1B395" w14:textId="77777777">
        <w:trPr>
          <w:trHeight w:val="921"/>
        </w:trPr>
        <w:tc>
          <w:tcPr>
            <w:tcW w:w="1790" w:type="dxa"/>
          </w:tcPr>
          <w:p w14:paraId="1C175F9B" w14:textId="77777777" w:rsidR="00753C39" w:rsidRDefault="00EA4CB2">
            <w:pPr>
              <w:pStyle w:val="TableParagraph"/>
              <w:spacing w:line="228" w:lineRule="exact"/>
              <w:ind w:left="414" w:right="455"/>
              <w:jc w:val="center"/>
              <w:rPr>
                <w:b/>
                <w:sz w:val="20"/>
              </w:rPr>
            </w:pPr>
            <w:r>
              <w:rPr>
                <w:b/>
                <w:sz w:val="20"/>
              </w:rPr>
              <w:t>PC 5</w:t>
            </w:r>
          </w:p>
        </w:tc>
        <w:tc>
          <w:tcPr>
            <w:tcW w:w="5819" w:type="dxa"/>
          </w:tcPr>
          <w:p w14:paraId="47BB7B20" w14:textId="77777777" w:rsidR="00753C39" w:rsidRDefault="00EA4CB2">
            <w:pPr>
              <w:pStyle w:val="TableParagraph"/>
              <w:spacing w:line="223" w:lineRule="exact"/>
              <w:ind w:left="19"/>
              <w:rPr>
                <w:sz w:val="20"/>
              </w:rPr>
            </w:pPr>
            <w:r>
              <w:rPr>
                <w:sz w:val="20"/>
              </w:rPr>
              <w:t>Czynności procesowe – zagadnienia ogólne</w:t>
            </w:r>
          </w:p>
        </w:tc>
        <w:tc>
          <w:tcPr>
            <w:tcW w:w="2172" w:type="dxa"/>
          </w:tcPr>
          <w:p w14:paraId="7E6F4ED7" w14:textId="77777777" w:rsidR="00753C39" w:rsidRDefault="00EA4CB2">
            <w:pPr>
              <w:pStyle w:val="TableParagraph"/>
              <w:ind w:left="161" w:right="146" w:firstLine="2"/>
              <w:jc w:val="center"/>
              <w:rPr>
                <w:sz w:val="20"/>
              </w:rPr>
            </w:pPr>
            <w:r>
              <w:rPr>
                <w:sz w:val="20"/>
              </w:rPr>
              <w:t>K1P_W04, W08, K1P_U02, 06 ,</w:t>
            </w:r>
          </w:p>
          <w:p w14:paraId="0F30949B" w14:textId="77777777" w:rsidR="00753C39" w:rsidRDefault="00EA4CB2">
            <w:pPr>
              <w:pStyle w:val="TableParagraph"/>
              <w:spacing w:line="230" w:lineRule="atLeast"/>
              <w:ind w:left="160" w:right="145"/>
              <w:jc w:val="center"/>
              <w:rPr>
                <w:sz w:val="20"/>
              </w:rPr>
            </w:pPr>
            <w:r>
              <w:rPr>
                <w:sz w:val="20"/>
              </w:rPr>
              <w:t>K1P_K02 , K1P_K05 , K1P_K06</w:t>
            </w:r>
          </w:p>
        </w:tc>
      </w:tr>
    </w:tbl>
    <w:p w14:paraId="03133A97" w14:textId="77777777" w:rsidR="00753C39" w:rsidRDefault="00753C39">
      <w:pPr>
        <w:spacing w:line="230" w:lineRule="atLeast"/>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8"/>
        <w:gridCol w:w="2938"/>
        <w:gridCol w:w="1320"/>
        <w:gridCol w:w="1612"/>
        <w:gridCol w:w="2172"/>
      </w:tblGrid>
      <w:tr w:rsidR="00753C39" w14:paraId="3E00B504" w14:textId="77777777">
        <w:trPr>
          <w:trHeight w:val="919"/>
        </w:trPr>
        <w:tc>
          <w:tcPr>
            <w:tcW w:w="1738" w:type="dxa"/>
          </w:tcPr>
          <w:p w14:paraId="13BB7612" w14:textId="77777777" w:rsidR="00753C39" w:rsidRDefault="00EA4CB2">
            <w:pPr>
              <w:pStyle w:val="TableParagraph"/>
              <w:spacing w:line="228" w:lineRule="exact"/>
              <w:ind w:left="589" w:right="581"/>
              <w:jc w:val="center"/>
              <w:rPr>
                <w:b/>
                <w:sz w:val="20"/>
              </w:rPr>
            </w:pPr>
            <w:r>
              <w:rPr>
                <w:b/>
                <w:sz w:val="20"/>
              </w:rPr>
              <w:lastRenderedPageBreak/>
              <w:t>PC 6</w:t>
            </w:r>
          </w:p>
        </w:tc>
        <w:tc>
          <w:tcPr>
            <w:tcW w:w="5870" w:type="dxa"/>
            <w:gridSpan w:val="3"/>
          </w:tcPr>
          <w:p w14:paraId="19AD4166" w14:textId="77777777" w:rsidR="00753C39" w:rsidRDefault="00EA4CB2">
            <w:pPr>
              <w:pStyle w:val="TableParagraph"/>
              <w:spacing w:line="223" w:lineRule="exact"/>
              <w:ind w:left="71"/>
              <w:rPr>
                <w:sz w:val="20"/>
              </w:rPr>
            </w:pPr>
            <w:r>
              <w:rPr>
                <w:sz w:val="20"/>
              </w:rPr>
              <w:t>Powództwo i jego rodzaje; pisma procesowe; przebieg postępowania,</w:t>
            </w:r>
          </w:p>
        </w:tc>
        <w:tc>
          <w:tcPr>
            <w:tcW w:w="2172" w:type="dxa"/>
          </w:tcPr>
          <w:p w14:paraId="26B29AA8" w14:textId="77777777" w:rsidR="00753C39" w:rsidRDefault="00EA4CB2">
            <w:pPr>
              <w:pStyle w:val="TableParagraph"/>
              <w:ind w:left="162" w:right="145" w:firstLine="2"/>
              <w:jc w:val="center"/>
              <w:rPr>
                <w:sz w:val="20"/>
              </w:rPr>
            </w:pPr>
            <w:r>
              <w:rPr>
                <w:sz w:val="20"/>
              </w:rPr>
              <w:t>K1P_W04, W08, K1P_U02, 06, , K1P_K02 , K1P_K05 ,</w:t>
            </w:r>
          </w:p>
          <w:p w14:paraId="2CE3E624" w14:textId="77777777" w:rsidR="00753C39" w:rsidRDefault="00EA4CB2">
            <w:pPr>
              <w:pStyle w:val="TableParagraph"/>
              <w:spacing w:line="216" w:lineRule="exact"/>
              <w:ind w:left="161" w:right="143"/>
              <w:jc w:val="center"/>
              <w:rPr>
                <w:sz w:val="20"/>
              </w:rPr>
            </w:pPr>
            <w:r>
              <w:rPr>
                <w:sz w:val="20"/>
              </w:rPr>
              <w:t>K1P_K06</w:t>
            </w:r>
          </w:p>
        </w:tc>
      </w:tr>
      <w:tr w:rsidR="00753C39" w14:paraId="15E2DF69" w14:textId="77777777">
        <w:trPr>
          <w:trHeight w:val="690"/>
        </w:trPr>
        <w:tc>
          <w:tcPr>
            <w:tcW w:w="1738" w:type="dxa"/>
          </w:tcPr>
          <w:p w14:paraId="3C2D2E4C" w14:textId="77777777" w:rsidR="00753C39" w:rsidRDefault="00EA4CB2">
            <w:pPr>
              <w:pStyle w:val="TableParagraph"/>
              <w:spacing w:line="228" w:lineRule="exact"/>
              <w:ind w:left="589" w:right="581"/>
              <w:jc w:val="center"/>
              <w:rPr>
                <w:b/>
                <w:sz w:val="20"/>
              </w:rPr>
            </w:pPr>
            <w:r>
              <w:rPr>
                <w:b/>
                <w:sz w:val="20"/>
              </w:rPr>
              <w:t>PC 7</w:t>
            </w:r>
          </w:p>
        </w:tc>
        <w:tc>
          <w:tcPr>
            <w:tcW w:w="5870" w:type="dxa"/>
            <w:gridSpan w:val="3"/>
          </w:tcPr>
          <w:p w14:paraId="2C55FD44" w14:textId="77777777" w:rsidR="00753C39" w:rsidRDefault="00EA4CB2">
            <w:pPr>
              <w:pStyle w:val="TableParagraph"/>
              <w:spacing w:line="223" w:lineRule="exact"/>
              <w:ind w:left="71"/>
              <w:rPr>
                <w:sz w:val="20"/>
              </w:rPr>
            </w:pPr>
            <w:r>
              <w:rPr>
                <w:sz w:val="20"/>
              </w:rPr>
              <w:t>Postępowanie dowodowe</w:t>
            </w:r>
          </w:p>
        </w:tc>
        <w:tc>
          <w:tcPr>
            <w:tcW w:w="2172" w:type="dxa"/>
          </w:tcPr>
          <w:p w14:paraId="79E1E381" w14:textId="77777777" w:rsidR="00753C39" w:rsidRDefault="00EA4CB2">
            <w:pPr>
              <w:pStyle w:val="TableParagraph"/>
              <w:ind w:left="87" w:right="71" w:firstLine="3"/>
              <w:jc w:val="center"/>
              <w:rPr>
                <w:sz w:val="20"/>
              </w:rPr>
            </w:pPr>
            <w:r>
              <w:rPr>
                <w:sz w:val="20"/>
              </w:rPr>
              <w:t>K1P_W04, W08, K1P_U02, 06, K1P_K05</w:t>
            </w:r>
          </w:p>
          <w:p w14:paraId="69E1C8D7" w14:textId="77777777" w:rsidR="00753C39" w:rsidRDefault="00EA4CB2">
            <w:pPr>
              <w:pStyle w:val="TableParagraph"/>
              <w:spacing w:line="217" w:lineRule="exact"/>
              <w:ind w:left="161" w:right="142"/>
              <w:jc w:val="center"/>
              <w:rPr>
                <w:sz w:val="20"/>
              </w:rPr>
            </w:pPr>
            <w:r>
              <w:rPr>
                <w:sz w:val="20"/>
              </w:rPr>
              <w:t>, K1P_K06</w:t>
            </w:r>
          </w:p>
        </w:tc>
      </w:tr>
      <w:tr w:rsidR="00753C39" w14:paraId="5D067F56" w14:textId="77777777">
        <w:trPr>
          <w:trHeight w:val="688"/>
        </w:trPr>
        <w:tc>
          <w:tcPr>
            <w:tcW w:w="1738" w:type="dxa"/>
          </w:tcPr>
          <w:p w14:paraId="3BA189EC" w14:textId="77777777" w:rsidR="00753C39" w:rsidRDefault="00EA4CB2">
            <w:pPr>
              <w:pStyle w:val="TableParagraph"/>
              <w:spacing w:line="228" w:lineRule="exact"/>
              <w:ind w:left="589" w:right="581"/>
              <w:jc w:val="center"/>
              <w:rPr>
                <w:b/>
                <w:sz w:val="20"/>
              </w:rPr>
            </w:pPr>
            <w:r>
              <w:rPr>
                <w:b/>
                <w:sz w:val="20"/>
              </w:rPr>
              <w:t>PC 8</w:t>
            </w:r>
          </w:p>
        </w:tc>
        <w:tc>
          <w:tcPr>
            <w:tcW w:w="5870" w:type="dxa"/>
            <w:gridSpan w:val="3"/>
          </w:tcPr>
          <w:p w14:paraId="3F350737" w14:textId="77777777" w:rsidR="00753C39" w:rsidRDefault="00EA4CB2">
            <w:pPr>
              <w:pStyle w:val="TableParagraph"/>
              <w:spacing w:line="223" w:lineRule="exact"/>
              <w:ind w:left="71"/>
              <w:rPr>
                <w:sz w:val="20"/>
              </w:rPr>
            </w:pPr>
            <w:r>
              <w:rPr>
                <w:sz w:val="20"/>
              </w:rPr>
              <w:t>Orzeczenia sądowe</w:t>
            </w:r>
          </w:p>
        </w:tc>
        <w:tc>
          <w:tcPr>
            <w:tcW w:w="2172" w:type="dxa"/>
          </w:tcPr>
          <w:p w14:paraId="706292B5" w14:textId="77777777" w:rsidR="00753C39" w:rsidRDefault="00EA4CB2">
            <w:pPr>
              <w:pStyle w:val="TableParagraph"/>
              <w:spacing w:line="223" w:lineRule="exact"/>
              <w:ind w:left="161" w:right="144"/>
              <w:jc w:val="center"/>
              <w:rPr>
                <w:sz w:val="20"/>
              </w:rPr>
            </w:pPr>
            <w:r>
              <w:rPr>
                <w:sz w:val="20"/>
              </w:rPr>
              <w:t>K1P_W04, W08,</w:t>
            </w:r>
          </w:p>
          <w:p w14:paraId="10A31FC5" w14:textId="77777777" w:rsidR="00753C39" w:rsidRDefault="00EA4CB2">
            <w:pPr>
              <w:pStyle w:val="TableParagraph"/>
              <w:spacing w:line="230" w:lineRule="atLeast"/>
              <w:ind w:left="154" w:right="141" w:firstLine="3"/>
              <w:jc w:val="center"/>
              <w:rPr>
                <w:sz w:val="20"/>
              </w:rPr>
            </w:pPr>
            <w:r>
              <w:rPr>
                <w:sz w:val="20"/>
              </w:rPr>
              <w:t>K1P_U02, 06, K1A_K04 , K1A_K06</w:t>
            </w:r>
          </w:p>
        </w:tc>
      </w:tr>
      <w:tr w:rsidR="00753C39" w14:paraId="4B825F12" w14:textId="77777777">
        <w:trPr>
          <w:trHeight w:val="690"/>
        </w:trPr>
        <w:tc>
          <w:tcPr>
            <w:tcW w:w="1738" w:type="dxa"/>
          </w:tcPr>
          <w:p w14:paraId="5D4FFDFA" w14:textId="77777777" w:rsidR="00753C39" w:rsidRDefault="00EA4CB2">
            <w:pPr>
              <w:pStyle w:val="TableParagraph"/>
              <w:ind w:left="589" w:right="581"/>
              <w:jc w:val="center"/>
              <w:rPr>
                <w:b/>
                <w:sz w:val="20"/>
              </w:rPr>
            </w:pPr>
            <w:r>
              <w:rPr>
                <w:b/>
                <w:sz w:val="20"/>
              </w:rPr>
              <w:t>PC 9</w:t>
            </w:r>
          </w:p>
        </w:tc>
        <w:tc>
          <w:tcPr>
            <w:tcW w:w="5870" w:type="dxa"/>
            <w:gridSpan w:val="3"/>
          </w:tcPr>
          <w:p w14:paraId="60CF43B3" w14:textId="77777777" w:rsidR="00753C39" w:rsidRDefault="00EA4CB2">
            <w:pPr>
              <w:pStyle w:val="TableParagraph"/>
              <w:spacing w:line="225" w:lineRule="exact"/>
              <w:ind w:left="71"/>
              <w:rPr>
                <w:sz w:val="20"/>
              </w:rPr>
            </w:pPr>
            <w:r>
              <w:rPr>
                <w:sz w:val="20"/>
              </w:rPr>
              <w:t>Środki zaskarżenia</w:t>
            </w:r>
          </w:p>
        </w:tc>
        <w:tc>
          <w:tcPr>
            <w:tcW w:w="2172" w:type="dxa"/>
          </w:tcPr>
          <w:p w14:paraId="0A6508BE" w14:textId="77777777" w:rsidR="00753C39" w:rsidRDefault="00EA4CB2">
            <w:pPr>
              <w:pStyle w:val="TableParagraph"/>
              <w:spacing w:line="237" w:lineRule="auto"/>
              <w:ind w:left="87" w:firstLine="309"/>
              <w:rPr>
                <w:sz w:val="20"/>
              </w:rPr>
            </w:pPr>
            <w:r>
              <w:rPr>
                <w:sz w:val="20"/>
              </w:rPr>
              <w:t>K1P_W04, W08, K1P_U02, 06,</w:t>
            </w:r>
            <w:r>
              <w:rPr>
                <w:spacing w:val="-17"/>
                <w:sz w:val="20"/>
              </w:rPr>
              <w:t xml:space="preserve"> </w:t>
            </w:r>
            <w:r>
              <w:rPr>
                <w:sz w:val="20"/>
              </w:rPr>
              <w:t>K1P_K02</w:t>
            </w:r>
          </w:p>
          <w:p w14:paraId="610D04EA" w14:textId="77777777" w:rsidR="00753C39" w:rsidRDefault="00EA4CB2">
            <w:pPr>
              <w:pStyle w:val="TableParagraph"/>
              <w:spacing w:line="217" w:lineRule="exact"/>
              <w:ind w:left="164"/>
              <w:rPr>
                <w:sz w:val="20"/>
              </w:rPr>
            </w:pPr>
            <w:r>
              <w:rPr>
                <w:sz w:val="20"/>
              </w:rPr>
              <w:t>, K1P_K05 ,</w:t>
            </w:r>
            <w:r>
              <w:rPr>
                <w:spacing w:val="-3"/>
                <w:sz w:val="20"/>
              </w:rPr>
              <w:t xml:space="preserve"> </w:t>
            </w:r>
            <w:r>
              <w:rPr>
                <w:sz w:val="20"/>
              </w:rPr>
              <w:t>K1P_K06</w:t>
            </w:r>
          </w:p>
        </w:tc>
      </w:tr>
      <w:tr w:rsidR="00753C39" w14:paraId="6C65E89E" w14:textId="77777777">
        <w:trPr>
          <w:trHeight w:val="918"/>
        </w:trPr>
        <w:tc>
          <w:tcPr>
            <w:tcW w:w="1738" w:type="dxa"/>
          </w:tcPr>
          <w:p w14:paraId="63861C1D" w14:textId="77777777" w:rsidR="00753C39" w:rsidRDefault="00EA4CB2">
            <w:pPr>
              <w:pStyle w:val="TableParagraph"/>
              <w:spacing w:line="228" w:lineRule="exact"/>
              <w:ind w:left="589" w:right="581"/>
              <w:jc w:val="center"/>
              <w:rPr>
                <w:b/>
                <w:sz w:val="20"/>
              </w:rPr>
            </w:pPr>
            <w:r>
              <w:rPr>
                <w:b/>
                <w:sz w:val="20"/>
              </w:rPr>
              <w:t>PC 10</w:t>
            </w:r>
          </w:p>
        </w:tc>
        <w:tc>
          <w:tcPr>
            <w:tcW w:w="5870" w:type="dxa"/>
            <w:gridSpan w:val="3"/>
          </w:tcPr>
          <w:p w14:paraId="2AF177ED" w14:textId="77777777" w:rsidR="00753C39" w:rsidRDefault="00EA4CB2">
            <w:pPr>
              <w:pStyle w:val="TableParagraph"/>
              <w:spacing w:line="223" w:lineRule="exact"/>
              <w:ind w:left="71"/>
              <w:rPr>
                <w:sz w:val="20"/>
              </w:rPr>
            </w:pPr>
            <w:r>
              <w:rPr>
                <w:sz w:val="20"/>
              </w:rPr>
              <w:t>Postępowania odrębne</w:t>
            </w:r>
          </w:p>
        </w:tc>
        <w:tc>
          <w:tcPr>
            <w:tcW w:w="2172" w:type="dxa"/>
          </w:tcPr>
          <w:p w14:paraId="0C928E73" w14:textId="77777777" w:rsidR="00753C39" w:rsidRDefault="00EA4CB2">
            <w:pPr>
              <w:pStyle w:val="TableParagraph"/>
              <w:ind w:left="162" w:right="145" w:firstLine="2"/>
              <w:jc w:val="center"/>
              <w:rPr>
                <w:sz w:val="20"/>
              </w:rPr>
            </w:pPr>
            <w:r>
              <w:rPr>
                <w:sz w:val="20"/>
              </w:rPr>
              <w:t>K1P_W04, W08, K1P_U02, 06, , K1P_K02 , K1P_K05 ,</w:t>
            </w:r>
          </w:p>
          <w:p w14:paraId="6D6F92F6" w14:textId="77777777" w:rsidR="00753C39" w:rsidRDefault="00EA4CB2">
            <w:pPr>
              <w:pStyle w:val="TableParagraph"/>
              <w:spacing w:line="215" w:lineRule="exact"/>
              <w:ind w:left="161" w:right="142"/>
              <w:jc w:val="center"/>
              <w:rPr>
                <w:sz w:val="20"/>
              </w:rPr>
            </w:pPr>
            <w:r>
              <w:rPr>
                <w:sz w:val="20"/>
              </w:rPr>
              <w:t>K1P_K06</w:t>
            </w:r>
          </w:p>
        </w:tc>
      </w:tr>
      <w:tr w:rsidR="00753C39" w14:paraId="04835F6F" w14:textId="77777777">
        <w:trPr>
          <w:trHeight w:val="921"/>
        </w:trPr>
        <w:tc>
          <w:tcPr>
            <w:tcW w:w="1738" w:type="dxa"/>
          </w:tcPr>
          <w:p w14:paraId="1C99DBFA" w14:textId="77777777" w:rsidR="00753C39" w:rsidRDefault="00EA4CB2">
            <w:pPr>
              <w:pStyle w:val="TableParagraph"/>
              <w:ind w:left="589" w:right="581"/>
              <w:jc w:val="center"/>
              <w:rPr>
                <w:b/>
                <w:sz w:val="20"/>
              </w:rPr>
            </w:pPr>
            <w:r>
              <w:rPr>
                <w:b/>
                <w:sz w:val="20"/>
              </w:rPr>
              <w:t>PC 11</w:t>
            </w:r>
          </w:p>
        </w:tc>
        <w:tc>
          <w:tcPr>
            <w:tcW w:w="5870" w:type="dxa"/>
            <w:gridSpan w:val="3"/>
          </w:tcPr>
          <w:p w14:paraId="5598D2EC" w14:textId="77777777" w:rsidR="00753C39" w:rsidRDefault="00EA4CB2">
            <w:pPr>
              <w:pStyle w:val="TableParagraph"/>
              <w:spacing w:line="225" w:lineRule="exact"/>
              <w:ind w:left="71"/>
              <w:rPr>
                <w:sz w:val="20"/>
              </w:rPr>
            </w:pPr>
            <w:r>
              <w:rPr>
                <w:sz w:val="20"/>
              </w:rPr>
              <w:t>Postępowanie nieprocesowe – zagadnienia ogólne</w:t>
            </w:r>
          </w:p>
        </w:tc>
        <w:tc>
          <w:tcPr>
            <w:tcW w:w="2172" w:type="dxa"/>
          </w:tcPr>
          <w:p w14:paraId="62E07E0D" w14:textId="77777777" w:rsidR="00753C39" w:rsidRDefault="00EA4CB2">
            <w:pPr>
              <w:pStyle w:val="TableParagraph"/>
              <w:ind w:left="162" w:right="145" w:firstLine="2"/>
              <w:jc w:val="center"/>
              <w:rPr>
                <w:sz w:val="20"/>
              </w:rPr>
            </w:pPr>
            <w:r>
              <w:rPr>
                <w:sz w:val="20"/>
              </w:rPr>
              <w:t>K1P_W04, W08, K1P_U02, 06, , K1P_K02 , K1P_K05 ,</w:t>
            </w:r>
          </w:p>
          <w:p w14:paraId="59509C27" w14:textId="77777777" w:rsidR="00753C39" w:rsidRDefault="00EA4CB2">
            <w:pPr>
              <w:pStyle w:val="TableParagraph"/>
              <w:spacing w:line="216" w:lineRule="exact"/>
              <w:ind w:left="161" w:right="142"/>
              <w:jc w:val="center"/>
              <w:rPr>
                <w:sz w:val="20"/>
              </w:rPr>
            </w:pPr>
            <w:r>
              <w:rPr>
                <w:sz w:val="20"/>
              </w:rPr>
              <w:t>K1P_K06</w:t>
            </w:r>
          </w:p>
        </w:tc>
      </w:tr>
      <w:tr w:rsidR="00753C39" w14:paraId="4AF66C14" w14:textId="77777777">
        <w:trPr>
          <w:trHeight w:val="918"/>
        </w:trPr>
        <w:tc>
          <w:tcPr>
            <w:tcW w:w="1738" w:type="dxa"/>
          </w:tcPr>
          <w:p w14:paraId="3EF0E1F1" w14:textId="77777777" w:rsidR="00753C39" w:rsidRDefault="00EA4CB2">
            <w:pPr>
              <w:pStyle w:val="TableParagraph"/>
              <w:spacing w:line="228" w:lineRule="exact"/>
              <w:ind w:left="589" w:right="581"/>
              <w:jc w:val="center"/>
              <w:rPr>
                <w:b/>
                <w:sz w:val="20"/>
              </w:rPr>
            </w:pPr>
            <w:r>
              <w:rPr>
                <w:b/>
                <w:sz w:val="20"/>
              </w:rPr>
              <w:t>PC 12</w:t>
            </w:r>
          </w:p>
        </w:tc>
        <w:tc>
          <w:tcPr>
            <w:tcW w:w="5870" w:type="dxa"/>
            <w:gridSpan w:val="3"/>
          </w:tcPr>
          <w:p w14:paraId="3A18B25E" w14:textId="77777777" w:rsidR="00753C39" w:rsidRDefault="00EA4CB2">
            <w:pPr>
              <w:pStyle w:val="TableParagraph"/>
              <w:spacing w:line="223" w:lineRule="exact"/>
              <w:ind w:left="71"/>
              <w:rPr>
                <w:sz w:val="20"/>
              </w:rPr>
            </w:pPr>
            <w:r>
              <w:rPr>
                <w:sz w:val="20"/>
              </w:rPr>
              <w:t>Postępowanie zabezpieczające</w:t>
            </w:r>
          </w:p>
        </w:tc>
        <w:tc>
          <w:tcPr>
            <w:tcW w:w="2172" w:type="dxa"/>
          </w:tcPr>
          <w:p w14:paraId="607F957D" w14:textId="77777777" w:rsidR="00753C39" w:rsidRDefault="00EA4CB2">
            <w:pPr>
              <w:pStyle w:val="TableParagraph"/>
              <w:ind w:left="162" w:right="145" w:firstLine="2"/>
              <w:jc w:val="center"/>
              <w:rPr>
                <w:sz w:val="20"/>
              </w:rPr>
            </w:pPr>
            <w:r>
              <w:rPr>
                <w:sz w:val="20"/>
              </w:rPr>
              <w:t>K1P_W04, W08, K1P_U02, 06, ,</w:t>
            </w:r>
          </w:p>
          <w:p w14:paraId="1996D858" w14:textId="77777777" w:rsidR="00753C39" w:rsidRDefault="00EA4CB2">
            <w:pPr>
              <w:pStyle w:val="TableParagraph"/>
              <w:spacing w:line="230" w:lineRule="atLeast"/>
              <w:ind w:left="161" w:right="144"/>
              <w:jc w:val="center"/>
              <w:rPr>
                <w:sz w:val="20"/>
              </w:rPr>
            </w:pPr>
            <w:r>
              <w:rPr>
                <w:sz w:val="20"/>
              </w:rPr>
              <w:t>K1P_K02 , K1P_K05 , K1P_K06</w:t>
            </w:r>
          </w:p>
        </w:tc>
      </w:tr>
      <w:tr w:rsidR="00753C39" w14:paraId="10C05AC7" w14:textId="77777777">
        <w:trPr>
          <w:trHeight w:val="1150"/>
        </w:trPr>
        <w:tc>
          <w:tcPr>
            <w:tcW w:w="1738" w:type="dxa"/>
          </w:tcPr>
          <w:p w14:paraId="6A9D1960" w14:textId="77777777" w:rsidR="00753C39" w:rsidRDefault="00EA4CB2">
            <w:pPr>
              <w:pStyle w:val="TableParagraph"/>
              <w:spacing w:line="229" w:lineRule="exact"/>
              <w:ind w:left="589" w:right="581"/>
              <w:jc w:val="center"/>
              <w:rPr>
                <w:b/>
                <w:sz w:val="20"/>
              </w:rPr>
            </w:pPr>
            <w:r>
              <w:rPr>
                <w:b/>
                <w:sz w:val="20"/>
              </w:rPr>
              <w:t>PC 13</w:t>
            </w:r>
          </w:p>
        </w:tc>
        <w:tc>
          <w:tcPr>
            <w:tcW w:w="5870" w:type="dxa"/>
            <w:gridSpan w:val="3"/>
          </w:tcPr>
          <w:p w14:paraId="27E3571C" w14:textId="77777777" w:rsidR="00753C39" w:rsidRDefault="00EA4CB2">
            <w:pPr>
              <w:pStyle w:val="TableParagraph"/>
              <w:spacing w:line="223" w:lineRule="exact"/>
              <w:ind w:left="71"/>
              <w:rPr>
                <w:sz w:val="20"/>
              </w:rPr>
            </w:pPr>
            <w:r>
              <w:rPr>
                <w:sz w:val="20"/>
              </w:rPr>
              <w:t>Podstawowe pojęcia postępowania egzekucyjnego – podstawa</w:t>
            </w:r>
          </w:p>
          <w:p w14:paraId="5791A1D7" w14:textId="77777777" w:rsidR="00753C39" w:rsidRDefault="00EA4CB2">
            <w:pPr>
              <w:pStyle w:val="TableParagraph"/>
              <w:ind w:left="71" w:right="66"/>
              <w:rPr>
                <w:sz w:val="20"/>
              </w:rPr>
            </w:pPr>
            <w:r>
              <w:rPr>
                <w:sz w:val="20"/>
              </w:rPr>
              <w:t>egzekucji, organy postępowania, nadzór judykacyjny nad egzekucją, merytoryczna obrona przed egzekucją, sposoby egzekucji, podział sumy uzyskanej z egzekucji</w:t>
            </w:r>
          </w:p>
        </w:tc>
        <w:tc>
          <w:tcPr>
            <w:tcW w:w="2172" w:type="dxa"/>
          </w:tcPr>
          <w:p w14:paraId="08FA98B0" w14:textId="77777777" w:rsidR="00753C39" w:rsidRDefault="00EA4CB2">
            <w:pPr>
              <w:pStyle w:val="TableParagraph"/>
              <w:ind w:left="161" w:right="142"/>
              <w:jc w:val="center"/>
              <w:rPr>
                <w:sz w:val="20"/>
              </w:rPr>
            </w:pPr>
            <w:r>
              <w:rPr>
                <w:sz w:val="20"/>
              </w:rPr>
              <w:t>K1P_W04, W08, K1P_U02, K1P_K02 , K1P_K05 , K1P_K06</w:t>
            </w:r>
          </w:p>
        </w:tc>
      </w:tr>
      <w:tr w:rsidR="00753C39" w14:paraId="0CB5FCE2" w14:textId="77777777">
        <w:trPr>
          <w:trHeight w:val="230"/>
        </w:trPr>
        <w:tc>
          <w:tcPr>
            <w:tcW w:w="1738" w:type="dxa"/>
          </w:tcPr>
          <w:p w14:paraId="3E6738AB" w14:textId="77777777" w:rsidR="00753C39" w:rsidRDefault="00753C39">
            <w:pPr>
              <w:pStyle w:val="TableParagraph"/>
              <w:rPr>
                <w:sz w:val="16"/>
              </w:rPr>
            </w:pPr>
          </w:p>
        </w:tc>
        <w:tc>
          <w:tcPr>
            <w:tcW w:w="5870" w:type="dxa"/>
            <w:gridSpan w:val="3"/>
          </w:tcPr>
          <w:p w14:paraId="18F5D0B0" w14:textId="77777777" w:rsidR="00753C39" w:rsidRDefault="00EA4CB2">
            <w:pPr>
              <w:pStyle w:val="TableParagraph"/>
              <w:spacing w:line="210" w:lineRule="exact"/>
              <w:ind w:left="71"/>
              <w:rPr>
                <w:b/>
                <w:sz w:val="20"/>
              </w:rPr>
            </w:pPr>
            <w:r>
              <w:rPr>
                <w:b/>
                <w:sz w:val="20"/>
              </w:rPr>
              <w:t>Ćwiczenia</w:t>
            </w:r>
          </w:p>
        </w:tc>
        <w:tc>
          <w:tcPr>
            <w:tcW w:w="2172" w:type="dxa"/>
          </w:tcPr>
          <w:p w14:paraId="2953BE3D" w14:textId="77777777" w:rsidR="00753C39" w:rsidRDefault="00753C39">
            <w:pPr>
              <w:pStyle w:val="TableParagraph"/>
              <w:rPr>
                <w:sz w:val="16"/>
              </w:rPr>
            </w:pPr>
          </w:p>
        </w:tc>
      </w:tr>
      <w:tr w:rsidR="00753C39" w14:paraId="26DAD4E5" w14:textId="77777777">
        <w:trPr>
          <w:trHeight w:val="688"/>
        </w:trPr>
        <w:tc>
          <w:tcPr>
            <w:tcW w:w="1738" w:type="dxa"/>
          </w:tcPr>
          <w:p w14:paraId="3CB331F5" w14:textId="77777777" w:rsidR="00753C39" w:rsidRDefault="00EA4CB2">
            <w:pPr>
              <w:pStyle w:val="TableParagraph"/>
              <w:spacing w:line="228" w:lineRule="exact"/>
              <w:ind w:left="589" w:right="581"/>
              <w:jc w:val="center"/>
              <w:rPr>
                <w:b/>
                <w:sz w:val="20"/>
              </w:rPr>
            </w:pPr>
            <w:r>
              <w:rPr>
                <w:b/>
                <w:sz w:val="20"/>
              </w:rPr>
              <w:t>PC 14</w:t>
            </w:r>
          </w:p>
        </w:tc>
        <w:tc>
          <w:tcPr>
            <w:tcW w:w="5870" w:type="dxa"/>
            <w:gridSpan w:val="3"/>
          </w:tcPr>
          <w:p w14:paraId="41906543" w14:textId="77777777" w:rsidR="00753C39" w:rsidRDefault="00EA4CB2">
            <w:pPr>
              <w:pStyle w:val="TableParagraph"/>
              <w:spacing w:before="108"/>
              <w:ind w:left="71"/>
              <w:rPr>
                <w:sz w:val="20"/>
              </w:rPr>
            </w:pPr>
            <w:r>
              <w:rPr>
                <w:sz w:val="20"/>
              </w:rPr>
              <w:t>Ćwiczenia w posługiwaniu się właściwą dla postępowania cywilnego siatką pojęciową</w:t>
            </w:r>
          </w:p>
        </w:tc>
        <w:tc>
          <w:tcPr>
            <w:tcW w:w="2172" w:type="dxa"/>
          </w:tcPr>
          <w:p w14:paraId="5B898C56" w14:textId="77777777" w:rsidR="00753C39" w:rsidRDefault="00EA4CB2">
            <w:pPr>
              <w:pStyle w:val="TableParagraph"/>
              <w:spacing w:line="223" w:lineRule="exact"/>
              <w:ind w:left="159" w:right="145"/>
              <w:jc w:val="center"/>
              <w:rPr>
                <w:sz w:val="20"/>
              </w:rPr>
            </w:pPr>
            <w:r>
              <w:rPr>
                <w:sz w:val="20"/>
              </w:rPr>
              <w:t>K1P_U02, 06, ,</w:t>
            </w:r>
          </w:p>
          <w:p w14:paraId="46D9A6A5" w14:textId="77777777" w:rsidR="00753C39" w:rsidRDefault="00EA4CB2">
            <w:pPr>
              <w:pStyle w:val="TableParagraph"/>
              <w:spacing w:before="4" w:line="228" w:lineRule="exact"/>
              <w:ind w:left="161" w:right="144"/>
              <w:jc w:val="center"/>
              <w:rPr>
                <w:sz w:val="20"/>
              </w:rPr>
            </w:pPr>
            <w:r>
              <w:rPr>
                <w:sz w:val="20"/>
              </w:rPr>
              <w:t>K1P_K02 , K1P_K05 , K1P_K06</w:t>
            </w:r>
          </w:p>
        </w:tc>
      </w:tr>
      <w:tr w:rsidR="00753C39" w14:paraId="2D08E741" w14:textId="77777777">
        <w:trPr>
          <w:trHeight w:val="691"/>
        </w:trPr>
        <w:tc>
          <w:tcPr>
            <w:tcW w:w="1738" w:type="dxa"/>
          </w:tcPr>
          <w:p w14:paraId="34261D93" w14:textId="77777777" w:rsidR="00753C39" w:rsidRDefault="00EA4CB2">
            <w:pPr>
              <w:pStyle w:val="TableParagraph"/>
              <w:spacing w:line="228" w:lineRule="exact"/>
              <w:ind w:left="589" w:right="581"/>
              <w:jc w:val="center"/>
              <w:rPr>
                <w:b/>
                <w:sz w:val="20"/>
              </w:rPr>
            </w:pPr>
            <w:r>
              <w:rPr>
                <w:b/>
                <w:sz w:val="20"/>
              </w:rPr>
              <w:t>PC 15</w:t>
            </w:r>
          </w:p>
        </w:tc>
        <w:tc>
          <w:tcPr>
            <w:tcW w:w="5870" w:type="dxa"/>
            <w:gridSpan w:val="3"/>
          </w:tcPr>
          <w:p w14:paraId="354955B6" w14:textId="77777777" w:rsidR="00753C39" w:rsidRDefault="00EA4CB2">
            <w:pPr>
              <w:pStyle w:val="TableParagraph"/>
              <w:spacing w:before="108"/>
              <w:ind w:left="71"/>
              <w:rPr>
                <w:sz w:val="20"/>
              </w:rPr>
            </w:pPr>
            <w:r>
              <w:rPr>
                <w:sz w:val="20"/>
              </w:rPr>
              <w:t>Ćwiczenie analizowania, rozumienia oraz prawidłowego stosowania przepisów kodeksu postępowania cywilnego</w:t>
            </w:r>
          </w:p>
        </w:tc>
        <w:tc>
          <w:tcPr>
            <w:tcW w:w="2172" w:type="dxa"/>
          </w:tcPr>
          <w:p w14:paraId="596A01A1" w14:textId="77777777" w:rsidR="00753C39" w:rsidRDefault="00EA4CB2">
            <w:pPr>
              <w:pStyle w:val="TableParagraph"/>
              <w:ind w:left="161" w:right="144"/>
              <w:jc w:val="center"/>
              <w:rPr>
                <w:sz w:val="20"/>
              </w:rPr>
            </w:pPr>
            <w:r>
              <w:rPr>
                <w:sz w:val="20"/>
              </w:rPr>
              <w:t>K1P_U02, 06, , K1P_K02 , K1P_K05 ,</w:t>
            </w:r>
          </w:p>
          <w:p w14:paraId="52CD6783" w14:textId="77777777" w:rsidR="00753C39" w:rsidRDefault="00EA4CB2">
            <w:pPr>
              <w:pStyle w:val="TableParagraph"/>
              <w:spacing w:line="217" w:lineRule="exact"/>
              <w:ind w:left="161" w:right="142"/>
              <w:jc w:val="center"/>
              <w:rPr>
                <w:sz w:val="20"/>
              </w:rPr>
            </w:pPr>
            <w:r>
              <w:rPr>
                <w:sz w:val="20"/>
              </w:rPr>
              <w:t>K1P_K06</w:t>
            </w:r>
          </w:p>
        </w:tc>
      </w:tr>
      <w:tr w:rsidR="00753C39" w14:paraId="75F52AAF" w14:textId="77777777">
        <w:trPr>
          <w:trHeight w:val="690"/>
        </w:trPr>
        <w:tc>
          <w:tcPr>
            <w:tcW w:w="1738" w:type="dxa"/>
          </w:tcPr>
          <w:p w14:paraId="499C7A36" w14:textId="77777777" w:rsidR="00753C39" w:rsidRDefault="00EA4CB2">
            <w:pPr>
              <w:pStyle w:val="TableParagraph"/>
              <w:spacing w:line="228" w:lineRule="exact"/>
              <w:ind w:left="589" w:right="581"/>
              <w:jc w:val="center"/>
              <w:rPr>
                <w:b/>
                <w:sz w:val="20"/>
              </w:rPr>
            </w:pPr>
            <w:r>
              <w:rPr>
                <w:b/>
                <w:sz w:val="20"/>
              </w:rPr>
              <w:t>PC 16</w:t>
            </w:r>
          </w:p>
        </w:tc>
        <w:tc>
          <w:tcPr>
            <w:tcW w:w="5870" w:type="dxa"/>
            <w:gridSpan w:val="3"/>
          </w:tcPr>
          <w:p w14:paraId="13093C0B" w14:textId="77777777" w:rsidR="00753C39" w:rsidRDefault="00EA4CB2">
            <w:pPr>
              <w:pStyle w:val="TableParagraph"/>
              <w:tabs>
                <w:tab w:val="left" w:pos="1169"/>
                <w:tab w:val="left" w:pos="2569"/>
                <w:tab w:val="left" w:pos="3713"/>
                <w:tab w:val="left" w:pos="4109"/>
                <w:tab w:val="left" w:pos="5056"/>
              </w:tabs>
              <w:spacing w:line="223" w:lineRule="exact"/>
              <w:ind w:left="71"/>
              <w:rPr>
                <w:sz w:val="20"/>
              </w:rPr>
            </w:pPr>
            <w:r>
              <w:rPr>
                <w:sz w:val="20"/>
              </w:rPr>
              <w:t>Ćwiczenie</w:t>
            </w:r>
            <w:r>
              <w:rPr>
                <w:sz w:val="20"/>
              </w:rPr>
              <w:tab/>
              <w:t>prawidłowego</w:t>
            </w:r>
            <w:r>
              <w:rPr>
                <w:sz w:val="20"/>
              </w:rPr>
              <w:tab/>
              <w:t>stosowania</w:t>
            </w:r>
            <w:r>
              <w:rPr>
                <w:sz w:val="20"/>
              </w:rPr>
              <w:tab/>
              <w:t>w</w:t>
            </w:r>
            <w:r>
              <w:rPr>
                <w:sz w:val="20"/>
              </w:rPr>
              <w:tab/>
              <w:t>praktyce</w:t>
            </w:r>
            <w:r>
              <w:rPr>
                <w:sz w:val="20"/>
              </w:rPr>
              <w:tab/>
              <w:t>instytucji</w:t>
            </w:r>
          </w:p>
          <w:p w14:paraId="64511DFA" w14:textId="77777777" w:rsidR="00753C39" w:rsidRDefault="00EA4CB2">
            <w:pPr>
              <w:pStyle w:val="TableParagraph"/>
              <w:spacing w:line="230" w:lineRule="atLeast"/>
              <w:ind w:left="71"/>
              <w:rPr>
                <w:sz w:val="20"/>
              </w:rPr>
            </w:pPr>
            <w:r>
              <w:rPr>
                <w:sz w:val="20"/>
              </w:rPr>
              <w:t>postępowania cywilnego w celu realizacji praw i obowiązków stron i uczestników postępowania</w:t>
            </w:r>
          </w:p>
        </w:tc>
        <w:tc>
          <w:tcPr>
            <w:tcW w:w="2172" w:type="dxa"/>
          </w:tcPr>
          <w:p w14:paraId="16F7F190" w14:textId="77777777" w:rsidR="00753C39" w:rsidRDefault="00EA4CB2">
            <w:pPr>
              <w:pStyle w:val="TableParagraph"/>
              <w:spacing w:line="223" w:lineRule="exact"/>
              <w:ind w:left="159" w:right="145"/>
              <w:jc w:val="center"/>
              <w:rPr>
                <w:sz w:val="20"/>
              </w:rPr>
            </w:pPr>
            <w:r>
              <w:rPr>
                <w:sz w:val="20"/>
              </w:rPr>
              <w:t>K1P_U02, 06, ,</w:t>
            </w:r>
          </w:p>
          <w:p w14:paraId="40FAF0D0" w14:textId="77777777" w:rsidR="00753C39" w:rsidRDefault="00EA4CB2">
            <w:pPr>
              <w:pStyle w:val="TableParagraph"/>
              <w:spacing w:line="230" w:lineRule="atLeast"/>
              <w:ind w:left="161" w:right="144"/>
              <w:jc w:val="center"/>
              <w:rPr>
                <w:sz w:val="20"/>
              </w:rPr>
            </w:pPr>
            <w:r>
              <w:rPr>
                <w:sz w:val="20"/>
              </w:rPr>
              <w:t>K1P_K02 , K1P_K05 , K1P_K06</w:t>
            </w:r>
          </w:p>
        </w:tc>
      </w:tr>
      <w:tr w:rsidR="00753C39" w14:paraId="29C4F9F2" w14:textId="77777777">
        <w:trPr>
          <w:trHeight w:val="688"/>
        </w:trPr>
        <w:tc>
          <w:tcPr>
            <w:tcW w:w="1738" w:type="dxa"/>
          </w:tcPr>
          <w:p w14:paraId="59737495" w14:textId="77777777" w:rsidR="00753C39" w:rsidRDefault="00EA4CB2">
            <w:pPr>
              <w:pStyle w:val="TableParagraph"/>
              <w:spacing w:line="228" w:lineRule="exact"/>
              <w:ind w:left="589" w:right="581"/>
              <w:jc w:val="center"/>
              <w:rPr>
                <w:b/>
                <w:sz w:val="20"/>
              </w:rPr>
            </w:pPr>
            <w:r>
              <w:rPr>
                <w:b/>
                <w:sz w:val="20"/>
              </w:rPr>
              <w:t>PC 18</w:t>
            </w:r>
          </w:p>
        </w:tc>
        <w:tc>
          <w:tcPr>
            <w:tcW w:w="5870" w:type="dxa"/>
            <w:gridSpan w:val="3"/>
          </w:tcPr>
          <w:p w14:paraId="3D4C5F75" w14:textId="77777777" w:rsidR="00753C39" w:rsidRDefault="00EA4CB2">
            <w:pPr>
              <w:pStyle w:val="TableParagraph"/>
              <w:tabs>
                <w:tab w:val="left" w:pos="1368"/>
                <w:tab w:val="left" w:pos="2785"/>
                <w:tab w:val="left" w:pos="3391"/>
                <w:tab w:val="left" w:pos="4719"/>
                <w:tab w:val="left" w:pos="5082"/>
                <w:tab w:val="left" w:pos="5611"/>
              </w:tabs>
              <w:spacing w:before="108"/>
              <w:ind w:left="71" w:right="59"/>
              <w:rPr>
                <w:sz w:val="20"/>
              </w:rPr>
            </w:pPr>
            <w:r>
              <w:rPr>
                <w:sz w:val="20"/>
              </w:rPr>
              <w:t>Sporządzanie</w:t>
            </w:r>
            <w:r>
              <w:rPr>
                <w:sz w:val="20"/>
              </w:rPr>
              <w:tab/>
              <w:t>podstawowych</w:t>
            </w:r>
            <w:r>
              <w:rPr>
                <w:sz w:val="20"/>
              </w:rPr>
              <w:tab/>
              <w:t>pism</w:t>
            </w:r>
            <w:r>
              <w:rPr>
                <w:sz w:val="20"/>
              </w:rPr>
              <w:tab/>
              <w:t>procesowych,</w:t>
            </w:r>
            <w:r>
              <w:rPr>
                <w:sz w:val="20"/>
              </w:rPr>
              <w:tab/>
              <w:t>w</w:t>
            </w:r>
            <w:r>
              <w:rPr>
                <w:sz w:val="20"/>
              </w:rPr>
              <w:tab/>
              <w:t>tym</w:t>
            </w:r>
            <w:r>
              <w:rPr>
                <w:sz w:val="20"/>
              </w:rPr>
              <w:tab/>
            </w:r>
            <w:r>
              <w:rPr>
                <w:spacing w:val="-9"/>
                <w:sz w:val="20"/>
              </w:rPr>
              <w:t xml:space="preserve">na </w:t>
            </w:r>
            <w:r>
              <w:rPr>
                <w:sz w:val="20"/>
              </w:rPr>
              <w:t>odpowiednich formularzach</w:t>
            </w:r>
          </w:p>
        </w:tc>
        <w:tc>
          <w:tcPr>
            <w:tcW w:w="2172" w:type="dxa"/>
          </w:tcPr>
          <w:p w14:paraId="35F6D17D" w14:textId="77777777" w:rsidR="00753C39" w:rsidRDefault="00EA4CB2">
            <w:pPr>
              <w:pStyle w:val="TableParagraph"/>
              <w:spacing w:line="223" w:lineRule="exact"/>
              <w:ind w:left="159" w:right="145"/>
              <w:jc w:val="center"/>
              <w:rPr>
                <w:sz w:val="20"/>
              </w:rPr>
            </w:pPr>
            <w:r>
              <w:rPr>
                <w:sz w:val="20"/>
              </w:rPr>
              <w:t>K1P_U02, 06, ,</w:t>
            </w:r>
          </w:p>
          <w:p w14:paraId="58CF74E9" w14:textId="77777777" w:rsidR="00753C39" w:rsidRDefault="00EA4CB2">
            <w:pPr>
              <w:pStyle w:val="TableParagraph"/>
              <w:spacing w:before="4" w:line="228" w:lineRule="exact"/>
              <w:ind w:left="161" w:right="144"/>
              <w:jc w:val="center"/>
              <w:rPr>
                <w:sz w:val="20"/>
              </w:rPr>
            </w:pPr>
            <w:r>
              <w:rPr>
                <w:sz w:val="20"/>
              </w:rPr>
              <w:t>K1P_K02 , K1P_K05 , K1P_K06</w:t>
            </w:r>
          </w:p>
        </w:tc>
      </w:tr>
      <w:tr w:rsidR="00753C39" w14:paraId="6B4FA544" w14:textId="77777777">
        <w:trPr>
          <w:trHeight w:val="690"/>
        </w:trPr>
        <w:tc>
          <w:tcPr>
            <w:tcW w:w="9780" w:type="dxa"/>
            <w:gridSpan w:val="5"/>
            <w:shd w:val="clear" w:color="auto" w:fill="D9D9D9"/>
          </w:tcPr>
          <w:p w14:paraId="04B57097" w14:textId="77777777" w:rsidR="00753C39" w:rsidRDefault="00EA4CB2">
            <w:pPr>
              <w:pStyle w:val="TableParagraph"/>
              <w:spacing w:line="226" w:lineRule="exact"/>
              <w:ind w:left="69"/>
              <w:rPr>
                <w:b/>
                <w:sz w:val="20"/>
              </w:rPr>
            </w:pPr>
            <w:r>
              <w:rPr>
                <w:b/>
                <w:sz w:val="20"/>
              </w:rPr>
              <w:t>5.Warunki zaliczenia:</w:t>
            </w:r>
          </w:p>
          <w:p w14:paraId="3FAD02C2" w14:textId="77777777" w:rsidR="00753C39" w:rsidRDefault="00EA4CB2">
            <w:pPr>
              <w:pStyle w:val="TableParagraph"/>
              <w:spacing w:line="230" w:lineRule="exact"/>
              <w:ind w:left="69" w:right="145"/>
              <w:rPr>
                <w:sz w:val="20"/>
              </w:rPr>
            </w:pPr>
            <w:r>
              <w:rPr>
                <w:sz w:val="20"/>
              </w:rPr>
              <w:t>Egzamin pisemny – test jednokrotnego wyboru, próg zaliczenia 60% prawidłowych odpowiedzi, zaliczenie ćwiczeń na podstawie obecności, przygotowania do zajęć, oraz aktywności na ćwiczeniach.</w:t>
            </w:r>
          </w:p>
        </w:tc>
      </w:tr>
      <w:tr w:rsidR="00753C39" w14:paraId="5B416058" w14:textId="77777777">
        <w:trPr>
          <w:trHeight w:val="690"/>
        </w:trPr>
        <w:tc>
          <w:tcPr>
            <w:tcW w:w="9780" w:type="dxa"/>
            <w:gridSpan w:val="5"/>
            <w:shd w:val="clear" w:color="auto" w:fill="D9D9D9"/>
          </w:tcPr>
          <w:p w14:paraId="698404E8" w14:textId="77777777" w:rsidR="00753C39" w:rsidRDefault="00EA4CB2">
            <w:pPr>
              <w:pStyle w:val="TableParagraph"/>
              <w:spacing w:line="226" w:lineRule="exact"/>
              <w:ind w:left="69"/>
              <w:rPr>
                <w:b/>
                <w:sz w:val="20"/>
              </w:rPr>
            </w:pPr>
            <w:r>
              <w:rPr>
                <w:b/>
                <w:sz w:val="20"/>
              </w:rPr>
              <w:t>6. Metody prowadzenia zajęć:</w:t>
            </w:r>
          </w:p>
          <w:p w14:paraId="08BD2502" w14:textId="77777777" w:rsidR="00753C39" w:rsidRDefault="00EA4CB2">
            <w:pPr>
              <w:pStyle w:val="TableParagraph"/>
              <w:spacing w:line="228" w:lineRule="exact"/>
              <w:ind w:left="69"/>
              <w:rPr>
                <w:sz w:val="20"/>
              </w:rPr>
            </w:pPr>
            <w:r>
              <w:rPr>
                <w:sz w:val="20"/>
              </w:rPr>
              <w:t>Wykład i zajęcia praktyczne utrwalające wiedzę i doskonalące umiejętności.</w:t>
            </w:r>
          </w:p>
        </w:tc>
      </w:tr>
      <w:tr w:rsidR="00753C39" w14:paraId="5AB2C14D" w14:textId="77777777">
        <w:trPr>
          <w:trHeight w:val="230"/>
        </w:trPr>
        <w:tc>
          <w:tcPr>
            <w:tcW w:w="9780" w:type="dxa"/>
            <w:gridSpan w:val="5"/>
          </w:tcPr>
          <w:p w14:paraId="7619E6A8" w14:textId="77777777" w:rsidR="00753C39" w:rsidRDefault="00753C39">
            <w:pPr>
              <w:pStyle w:val="TableParagraph"/>
              <w:rPr>
                <w:sz w:val="16"/>
              </w:rPr>
            </w:pPr>
          </w:p>
        </w:tc>
      </w:tr>
      <w:tr w:rsidR="00753C39" w14:paraId="6B8B2432" w14:textId="77777777">
        <w:trPr>
          <w:trHeight w:val="689"/>
        </w:trPr>
        <w:tc>
          <w:tcPr>
            <w:tcW w:w="9780" w:type="dxa"/>
            <w:gridSpan w:val="5"/>
            <w:shd w:val="clear" w:color="auto" w:fill="D9D9D9"/>
          </w:tcPr>
          <w:p w14:paraId="16AE93FF" w14:textId="77777777" w:rsidR="00753C39" w:rsidRDefault="00753C39">
            <w:pPr>
              <w:pStyle w:val="TableParagraph"/>
              <w:spacing w:before="9"/>
              <w:rPr>
                <w:b/>
                <w:sz w:val="19"/>
              </w:rPr>
            </w:pPr>
          </w:p>
          <w:p w14:paraId="42705C21" w14:textId="77777777" w:rsidR="00753C39" w:rsidRDefault="00EA4CB2">
            <w:pPr>
              <w:pStyle w:val="TableParagraph"/>
              <w:spacing w:before="1"/>
              <w:ind w:left="69"/>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57B39A86" w14:textId="77777777">
        <w:trPr>
          <w:trHeight w:val="460"/>
        </w:trPr>
        <w:tc>
          <w:tcPr>
            <w:tcW w:w="4676" w:type="dxa"/>
            <w:gridSpan w:val="2"/>
            <w:shd w:val="clear" w:color="auto" w:fill="E6E6E6"/>
          </w:tcPr>
          <w:p w14:paraId="53F87392" w14:textId="77777777" w:rsidR="00753C39" w:rsidRDefault="00753C39">
            <w:pPr>
              <w:pStyle w:val="TableParagraph"/>
              <w:spacing w:before="5"/>
              <w:rPr>
                <w:b/>
                <w:sz w:val="19"/>
              </w:rPr>
            </w:pPr>
          </w:p>
          <w:p w14:paraId="7D7686F8" w14:textId="77777777" w:rsidR="00753C39" w:rsidRDefault="00EA4CB2">
            <w:pPr>
              <w:pStyle w:val="TableParagraph"/>
              <w:spacing w:line="217" w:lineRule="exact"/>
              <w:ind w:left="1437"/>
              <w:rPr>
                <w:sz w:val="20"/>
              </w:rPr>
            </w:pPr>
            <w:r>
              <w:rPr>
                <w:b/>
                <w:sz w:val="20"/>
              </w:rPr>
              <w:t>Literatura obowiązkowa</w:t>
            </w:r>
            <w:r>
              <w:rPr>
                <w:sz w:val="20"/>
              </w:rPr>
              <w:t>:</w:t>
            </w:r>
          </w:p>
        </w:tc>
        <w:tc>
          <w:tcPr>
            <w:tcW w:w="5104" w:type="dxa"/>
            <w:gridSpan w:val="3"/>
            <w:shd w:val="clear" w:color="auto" w:fill="E6E6E6"/>
          </w:tcPr>
          <w:p w14:paraId="4724DD9E" w14:textId="77777777" w:rsidR="00753C39" w:rsidRDefault="00753C39">
            <w:pPr>
              <w:pStyle w:val="TableParagraph"/>
              <w:spacing w:before="5"/>
              <w:rPr>
                <w:b/>
                <w:sz w:val="19"/>
              </w:rPr>
            </w:pPr>
          </w:p>
          <w:p w14:paraId="6C56C43F" w14:textId="77777777" w:rsidR="00753C39" w:rsidRDefault="00EA4CB2">
            <w:pPr>
              <w:pStyle w:val="TableParagraph"/>
              <w:spacing w:line="217" w:lineRule="exact"/>
              <w:ind w:left="1862"/>
              <w:rPr>
                <w:sz w:val="20"/>
              </w:rPr>
            </w:pPr>
            <w:r>
              <w:rPr>
                <w:b/>
                <w:sz w:val="20"/>
              </w:rPr>
              <w:t>Literatura zalecana</w:t>
            </w:r>
            <w:r>
              <w:rPr>
                <w:sz w:val="20"/>
              </w:rPr>
              <w:t>:</w:t>
            </w:r>
          </w:p>
        </w:tc>
      </w:tr>
      <w:tr w:rsidR="00753C39" w14:paraId="37CC58DA" w14:textId="77777777">
        <w:trPr>
          <w:trHeight w:val="690"/>
        </w:trPr>
        <w:tc>
          <w:tcPr>
            <w:tcW w:w="4676" w:type="dxa"/>
            <w:gridSpan w:val="2"/>
          </w:tcPr>
          <w:p w14:paraId="203BE76A" w14:textId="77777777" w:rsidR="00753C39" w:rsidRDefault="00EA4CB2">
            <w:pPr>
              <w:pStyle w:val="TableParagraph"/>
              <w:ind w:left="645" w:hanging="576"/>
              <w:rPr>
                <w:sz w:val="20"/>
              </w:rPr>
            </w:pPr>
            <w:r>
              <w:rPr>
                <w:sz w:val="20"/>
              </w:rPr>
              <w:t>Kodeks postępowania cywilnego z aktualnym stanem prawnym</w:t>
            </w:r>
          </w:p>
        </w:tc>
        <w:tc>
          <w:tcPr>
            <w:tcW w:w="5104" w:type="dxa"/>
            <w:gridSpan w:val="3"/>
          </w:tcPr>
          <w:p w14:paraId="35299417" w14:textId="77777777" w:rsidR="00753C39" w:rsidRDefault="00EA4CB2">
            <w:pPr>
              <w:pStyle w:val="TableParagraph"/>
              <w:spacing w:line="223" w:lineRule="exact"/>
              <w:ind w:left="790"/>
              <w:rPr>
                <w:sz w:val="20"/>
              </w:rPr>
            </w:pPr>
            <w:r>
              <w:rPr>
                <w:sz w:val="20"/>
              </w:rPr>
              <w:t>A. Zieliński (red.) , Kodeks postępowania</w:t>
            </w:r>
          </w:p>
          <w:p w14:paraId="1723143E" w14:textId="77777777" w:rsidR="00753C39" w:rsidRDefault="00EA4CB2">
            <w:pPr>
              <w:pStyle w:val="TableParagraph"/>
              <w:spacing w:line="230" w:lineRule="atLeast"/>
              <w:ind w:left="1150"/>
              <w:rPr>
                <w:sz w:val="20"/>
              </w:rPr>
            </w:pPr>
            <w:r>
              <w:rPr>
                <w:sz w:val="20"/>
              </w:rPr>
              <w:t xml:space="preserve">cywilnego. Komentarz , </w:t>
            </w:r>
            <w:proofErr w:type="spellStart"/>
            <w:r>
              <w:rPr>
                <w:sz w:val="20"/>
              </w:rPr>
              <w:t>C.H.Beck</w:t>
            </w:r>
            <w:proofErr w:type="spellEnd"/>
            <w:r>
              <w:rPr>
                <w:sz w:val="20"/>
              </w:rPr>
              <w:t xml:space="preserve"> – aktualne wydanie</w:t>
            </w:r>
          </w:p>
        </w:tc>
      </w:tr>
      <w:tr w:rsidR="00753C39" w14:paraId="54A61371" w14:textId="77777777">
        <w:trPr>
          <w:trHeight w:val="229"/>
        </w:trPr>
        <w:tc>
          <w:tcPr>
            <w:tcW w:w="4676" w:type="dxa"/>
            <w:gridSpan w:val="2"/>
          </w:tcPr>
          <w:p w14:paraId="3579843A" w14:textId="77777777" w:rsidR="00753C39" w:rsidRDefault="00753C39">
            <w:pPr>
              <w:pStyle w:val="TableParagraph"/>
              <w:rPr>
                <w:sz w:val="16"/>
              </w:rPr>
            </w:pPr>
          </w:p>
        </w:tc>
        <w:tc>
          <w:tcPr>
            <w:tcW w:w="5104" w:type="dxa"/>
            <w:gridSpan w:val="3"/>
          </w:tcPr>
          <w:p w14:paraId="11D28787" w14:textId="77777777" w:rsidR="00753C39" w:rsidRDefault="00EA4CB2">
            <w:pPr>
              <w:pStyle w:val="TableParagraph"/>
              <w:spacing w:line="210" w:lineRule="exact"/>
              <w:ind w:left="69"/>
              <w:rPr>
                <w:sz w:val="20"/>
              </w:rPr>
            </w:pPr>
            <w:r>
              <w:rPr>
                <w:sz w:val="20"/>
              </w:rPr>
              <w:t>Orzecznictwo SN</w:t>
            </w:r>
          </w:p>
        </w:tc>
      </w:tr>
      <w:tr w:rsidR="00753C39" w14:paraId="23C2C579" w14:textId="77777777">
        <w:trPr>
          <w:trHeight w:val="230"/>
        </w:trPr>
        <w:tc>
          <w:tcPr>
            <w:tcW w:w="9780" w:type="dxa"/>
            <w:gridSpan w:val="5"/>
            <w:shd w:val="clear" w:color="auto" w:fill="B3B3B3"/>
          </w:tcPr>
          <w:p w14:paraId="0244C83F" w14:textId="77777777" w:rsidR="00753C39" w:rsidRDefault="00EA4CB2">
            <w:pPr>
              <w:pStyle w:val="TableParagraph"/>
              <w:spacing w:line="210" w:lineRule="exact"/>
              <w:ind w:left="108"/>
              <w:rPr>
                <w:b/>
                <w:sz w:val="20"/>
              </w:rPr>
            </w:pPr>
            <w:r>
              <w:rPr>
                <w:b/>
                <w:sz w:val="20"/>
              </w:rPr>
              <w:t>8. Kalkulacja ECTS – proponowana:</w:t>
            </w:r>
          </w:p>
        </w:tc>
      </w:tr>
      <w:tr w:rsidR="00753C39" w14:paraId="5950870F" w14:textId="77777777">
        <w:trPr>
          <w:trHeight w:val="230"/>
        </w:trPr>
        <w:tc>
          <w:tcPr>
            <w:tcW w:w="5996" w:type="dxa"/>
            <w:gridSpan w:val="3"/>
            <w:shd w:val="clear" w:color="auto" w:fill="E6E6E6"/>
          </w:tcPr>
          <w:p w14:paraId="021E695D" w14:textId="77777777" w:rsidR="00753C39" w:rsidRDefault="00753C39">
            <w:pPr>
              <w:pStyle w:val="TableParagraph"/>
              <w:rPr>
                <w:sz w:val="16"/>
              </w:rPr>
            </w:pPr>
          </w:p>
        </w:tc>
        <w:tc>
          <w:tcPr>
            <w:tcW w:w="3784" w:type="dxa"/>
            <w:gridSpan w:val="2"/>
            <w:shd w:val="clear" w:color="auto" w:fill="E6E6E6"/>
          </w:tcPr>
          <w:p w14:paraId="63BCB3F4" w14:textId="77777777" w:rsidR="00753C39" w:rsidRDefault="00EA4CB2">
            <w:pPr>
              <w:pStyle w:val="TableParagraph"/>
              <w:spacing w:line="210" w:lineRule="exact"/>
              <w:ind w:left="967"/>
              <w:rPr>
                <w:b/>
                <w:sz w:val="20"/>
              </w:rPr>
            </w:pPr>
            <w:r>
              <w:rPr>
                <w:b/>
                <w:sz w:val="20"/>
              </w:rPr>
              <w:t>Godziny na realizację</w:t>
            </w:r>
          </w:p>
        </w:tc>
      </w:tr>
    </w:tbl>
    <w:p w14:paraId="015A3F1E"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7"/>
        <w:gridCol w:w="3786"/>
      </w:tblGrid>
      <w:tr w:rsidR="00753C39" w14:paraId="46FFF540" w14:textId="77777777">
        <w:trPr>
          <w:trHeight w:val="458"/>
        </w:trPr>
        <w:tc>
          <w:tcPr>
            <w:tcW w:w="5997" w:type="dxa"/>
            <w:shd w:val="clear" w:color="auto" w:fill="E6E6E6"/>
          </w:tcPr>
          <w:p w14:paraId="7E340E41" w14:textId="77777777" w:rsidR="00753C39" w:rsidRDefault="00EA4CB2">
            <w:pPr>
              <w:pStyle w:val="TableParagraph"/>
              <w:spacing w:line="228" w:lineRule="exact"/>
              <w:ind w:left="1341"/>
              <w:rPr>
                <w:b/>
                <w:sz w:val="20"/>
              </w:rPr>
            </w:pPr>
            <w:r>
              <w:rPr>
                <w:b/>
                <w:sz w:val="20"/>
              </w:rPr>
              <w:lastRenderedPageBreak/>
              <w:t>Forma aktywności/obciążenie studenta</w:t>
            </w:r>
          </w:p>
        </w:tc>
        <w:tc>
          <w:tcPr>
            <w:tcW w:w="3786" w:type="dxa"/>
            <w:shd w:val="clear" w:color="auto" w:fill="E6E6E6"/>
          </w:tcPr>
          <w:p w14:paraId="2E13C1D6" w14:textId="77777777" w:rsidR="00753C39" w:rsidRDefault="00753C39">
            <w:pPr>
              <w:pStyle w:val="TableParagraph"/>
              <w:rPr>
                <w:sz w:val="20"/>
              </w:rPr>
            </w:pPr>
          </w:p>
        </w:tc>
      </w:tr>
      <w:tr w:rsidR="00753C39" w14:paraId="41D63624" w14:textId="77777777">
        <w:trPr>
          <w:trHeight w:val="460"/>
        </w:trPr>
        <w:tc>
          <w:tcPr>
            <w:tcW w:w="5997" w:type="dxa"/>
          </w:tcPr>
          <w:p w14:paraId="64706F2A" w14:textId="77777777" w:rsidR="00753C39" w:rsidRDefault="00EA4CB2">
            <w:pPr>
              <w:pStyle w:val="TableParagraph"/>
              <w:spacing w:line="225" w:lineRule="exact"/>
              <w:ind w:left="108"/>
              <w:rPr>
                <w:sz w:val="20"/>
              </w:rPr>
            </w:pPr>
            <w:r>
              <w:rPr>
                <w:sz w:val="20"/>
              </w:rPr>
              <w:t>Godziny zajęć prowadzonych z bezpośrednim udziałem nauczycieli</w:t>
            </w:r>
          </w:p>
          <w:p w14:paraId="48659312" w14:textId="77777777" w:rsidR="00753C39" w:rsidRDefault="00EA4CB2">
            <w:pPr>
              <w:pStyle w:val="TableParagraph"/>
              <w:spacing w:line="216" w:lineRule="exact"/>
              <w:ind w:left="108"/>
              <w:rPr>
                <w:sz w:val="20"/>
              </w:rPr>
            </w:pPr>
            <w:r>
              <w:rPr>
                <w:sz w:val="20"/>
              </w:rPr>
              <w:t>akademickich lub innych osób prowadzących zajęcia</w:t>
            </w:r>
          </w:p>
        </w:tc>
        <w:tc>
          <w:tcPr>
            <w:tcW w:w="3786" w:type="dxa"/>
          </w:tcPr>
          <w:p w14:paraId="7BC7FA31" w14:textId="77777777" w:rsidR="00753C39" w:rsidRDefault="00EA4CB2">
            <w:pPr>
              <w:pStyle w:val="TableParagraph"/>
              <w:spacing w:before="108"/>
              <w:ind w:left="1725" w:right="1711"/>
              <w:jc w:val="center"/>
              <w:rPr>
                <w:sz w:val="20"/>
              </w:rPr>
            </w:pPr>
            <w:r>
              <w:rPr>
                <w:sz w:val="20"/>
              </w:rPr>
              <w:t>22</w:t>
            </w:r>
          </w:p>
        </w:tc>
      </w:tr>
      <w:tr w:rsidR="00753C39" w14:paraId="3C7EC225" w14:textId="77777777">
        <w:trPr>
          <w:trHeight w:val="690"/>
        </w:trPr>
        <w:tc>
          <w:tcPr>
            <w:tcW w:w="5997" w:type="dxa"/>
          </w:tcPr>
          <w:p w14:paraId="51E7E529" w14:textId="77777777" w:rsidR="00753C39" w:rsidRDefault="00EA4CB2">
            <w:pPr>
              <w:pStyle w:val="TableParagraph"/>
              <w:spacing w:line="223" w:lineRule="exact"/>
              <w:ind w:left="108"/>
              <w:rPr>
                <w:sz w:val="20"/>
              </w:rPr>
            </w:pPr>
            <w:r>
              <w:rPr>
                <w:sz w:val="20"/>
              </w:rPr>
              <w:t>Liczba pkt. ECTS uzyskiwana w ramach zajęć prowadzonych z</w:t>
            </w:r>
          </w:p>
          <w:p w14:paraId="484F26D1"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786" w:type="dxa"/>
          </w:tcPr>
          <w:p w14:paraId="1F91005C" w14:textId="77777777" w:rsidR="00753C39" w:rsidRDefault="00753C39">
            <w:pPr>
              <w:pStyle w:val="TableParagraph"/>
              <w:spacing w:before="5"/>
              <w:rPr>
                <w:b/>
                <w:sz w:val="19"/>
              </w:rPr>
            </w:pPr>
          </w:p>
          <w:p w14:paraId="18C79A7F" w14:textId="77777777" w:rsidR="00753C39" w:rsidRDefault="00EA4CB2">
            <w:pPr>
              <w:pStyle w:val="TableParagraph"/>
              <w:ind w:left="8"/>
              <w:jc w:val="center"/>
              <w:rPr>
                <w:sz w:val="20"/>
              </w:rPr>
            </w:pPr>
            <w:r>
              <w:rPr>
                <w:w w:val="99"/>
                <w:sz w:val="20"/>
              </w:rPr>
              <w:t>3</w:t>
            </w:r>
          </w:p>
        </w:tc>
      </w:tr>
      <w:tr w:rsidR="00753C39" w14:paraId="785E1F39" w14:textId="77777777">
        <w:trPr>
          <w:trHeight w:val="400"/>
        </w:trPr>
        <w:tc>
          <w:tcPr>
            <w:tcW w:w="5997" w:type="dxa"/>
          </w:tcPr>
          <w:p w14:paraId="65EACE45" w14:textId="77777777" w:rsidR="00753C39" w:rsidRDefault="00EA4CB2">
            <w:pPr>
              <w:pStyle w:val="TableParagraph"/>
              <w:spacing w:before="79"/>
              <w:ind w:left="108"/>
              <w:rPr>
                <w:sz w:val="20"/>
              </w:rPr>
            </w:pPr>
            <w:r>
              <w:rPr>
                <w:sz w:val="20"/>
              </w:rPr>
              <w:t>e-learning</w:t>
            </w:r>
          </w:p>
        </w:tc>
        <w:tc>
          <w:tcPr>
            <w:tcW w:w="3786" w:type="dxa"/>
          </w:tcPr>
          <w:p w14:paraId="7BF81C2F" w14:textId="77777777" w:rsidR="00753C39" w:rsidRDefault="00EA4CB2">
            <w:pPr>
              <w:pStyle w:val="TableParagraph"/>
              <w:spacing w:before="79"/>
              <w:ind w:left="8"/>
              <w:jc w:val="center"/>
              <w:rPr>
                <w:sz w:val="20"/>
              </w:rPr>
            </w:pPr>
            <w:r>
              <w:rPr>
                <w:w w:val="99"/>
                <w:sz w:val="20"/>
              </w:rPr>
              <w:t>8</w:t>
            </w:r>
          </w:p>
        </w:tc>
      </w:tr>
      <w:tr w:rsidR="00753C39" w14:paraId="6897EA8C" w14:textId="77777777">
        <w:trPr>
          <w:trHeight w:val="400"/>
        </w:trPr>
        <w:tc>
          <w:tcPr>
            <w:tcW w:w="5997" w:type="dxa"/>
          </w:tcPr>
          <w:p w14:paraId="4DE0BA21" w14:textId="77777777" w:rsidR="00753C39" w:rsidRDefault="00EA4CB2">
            <w:pPr>
              <w:pStyle w:val="TableParagraph"/>
              <w:spacing w:before="79"/>
              <w:ind w:left="108"/>
              <w:rPr>
                <w:sz w:val="20"/>
              </w:rPr>
            </w:pPr>
            <w:r>
              <w:rPr>
                <w:sz w:val="20"/>
              </w:rPr>
              <w:t>Liczba pkt. ECTS uzyskiwana w ramach e-learningu</w:t>
            </w:r>
          </w:p>
        </w:tc>
        <w:tc>
          <w:tcPr>
            <w:tcW w:w="3786" w:type="dxa"/>
          </w:tcPr>
          <w:p w14:paraId="41515789" w14:textId="77777777" w:rsidR="00753C39" w:rsidRDefault="00EA4CB2">
            <w:pPr>
              <w:pStyle w:val="TableParagraph"/>
              <w:spacing w:before="79"/>
              <w:ind w:left="8"/>
              <w:jc w:val="center"/>
              <w:rPr>
                <w:sz w:val="20"/>
              </w:rPr>
            </w:pPr>
            <w:r>
              <w:rPr>
                <w:w w:val="99"/>
                <w:sz w:val="20"/>
              </w:rPr>
              <w:t>1</w:t>
            </w:r>
          </w:p>
        </w:tc>
      </w:tr>
      <w:tr w:rsidR="00753C39" w14:paraId="083B89C9" w14:textId="77777777">
        <w:trPr>
          <w:trHeight w:val="402"/>
        </w:trPr>
        <w:tc>
          <w:tcPr>
            <w:tcW w:w="5997" w:type="dxa"/>
          </w:tcPr>
          <w:p w14:paraId="270DFD83" w14:textId="77777777" w:rsidR="00753C39" w:rsidRDefault="00EA4CB2">
            <w:pPr>
              <w:pStyle w:val="TableParagraph"/>
              <w:spacing w:before="79"/>
              <w:ind w:left="108"/>
              <w:rPr>
                <w:sz w:val="20"/>
              </w:rPr>
            </w:pPr>
            <w:r>
              <w:rPr>
                <w:sz w:val="20"/>
              </w:rPr>
              <w:t>Praca własna studenta (liczba godzin)</w:t>
            </w:r>
          </w:p>
        </w:tc>
        <w:tc>
          <w:tcPr>
            <w:tcW w:w="3786" w:type="dxa"/>
          </w:tcPr>
          <w:p w14:paraId="5EC35FB5" w14:textId="77777777" w:rsidR="00753C39" w:rsidRDefault="00EA4CB2">
            <w:pPr>
              <w:pStyle w:val="TableParagraph"/>
              <w:spacing w:before="79"/>
              <w:ind w:left="1725" w:right="1711"/>
              <w:jc w:val="center"/>
              <w:rPr>
                <w:sz w:val="20"/>
              </w:rPr>
            </w:pPr>
            <w:r>
              <w:rPr>
                <w:sz w:val="20"/>
              </w:rPr>
              <w:t>35</w:t>
            </w:r>
          </w:p>
        </w:tc>
      </w:tr>
      <w:tr w:rsidR="00753C39" w14:paraId="0E6C8E56" w14:textId="77777777">
        <w:trPr>
          <w:trHeight w:val="400"/>
        </w:trPr>
        <w:tc>
          <w:tcPr>
            <w:tcW w:w="5997" w:type="dxa"/>
          </w:tcPr>
          <w:p w14:paraId="6F218E20" w14:textId="77777777" w:rsidR="00753C39" w:rsidRDefault="00EA4CB2">
            <w:pPr>
              <w:pStyle w:val="TableParagraph"/>
              <w:spacing w:before="77"/>
              <w:ind w:left="108"/>
              <w:rPr>
                <w:sz w:val="20"/>
              </w:rPr>
            </w:pPr>
            <w:r>
              <w:rPr>
                <w:sz w:val="20"/>
              </w:rPr>
              <w:t>Studia literaturowe (liczba godzin)</w:t>
            </w:r>
          </w:p>
        </w:tc>
        <w:tc>
          <w:tcPr>
            <w:tcW w:w="3786" w:type="dxa"/>
          </w:tcPr>
          <w:p w14:paraId="755664F9" w14:textId="77777777" w:rsidR="00753C39" w:rsidRDefault="00EA4CB2">
            <w:pPr>
              <w:pStyle w:val="TableParagraph"/>
              <w:spacing w:before="77"/>
              <w:ind w:left="1725" w:right="1711"/>
              <w:jc w:val="center"/>
              <w:rPr>
                <w:sz w:val="20"/>
              </w:rPr>
            </w:pPr>
            <w:r>
              <w:rPr>
                <w:sz w:val="20"/>
              </w:rPr>
              <w:t>35</w:t>
            </w:r>
          </w:p>
        </w:tc>
      </w:tr>
      <w:tr w:rsidR="00753C39" w14:paraId="39AC885E" w14:textId="77777777">
        <w:trPr>
          <w:trHeight w:val="400"/>
        </w:trPr>
        <w:tc>
          <w:tcPr>
            <w:tcW w:w="5997" w:type="dxa"/>
          </w:tcPr>
          <w:p w14:paraId="759D1FAD"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786" w:type="dxa"/>
          </w:tcPr>
          <w:p w14:paraId="27D53705" w14:textId="77777777" w:rsidR="00753C39" w:rsidRDefault="00EA4CB2">
            <w:pPr>
              <w:pStyle w:val="TableParagraph"/>
              <w:spacing w:before="79"/>
              <w:ind w:left="9"/>
              <w:jc w:val="center"/>
              <w:rPr>
                <w:sz w:val="20"/>
              </w:rPr>
            </w:pPr>
            <w:r>
              <w:rPr>
                <w:w w:val="99"/>
                <w:sz w:val="20"/>
              </w:rPr>
              <w:t>-</w:t>
            </w:r>
          </w:p>
        </w:tc>
      </w:tr>
      <w:tr w:rsidR="00753C39" w14:paraId="144401A1" w14:textId="77777777">
        <w:trPr>
          <w:trHeight w:val="270"/>
        </w:trPr>
        <w:tc>
          <w:tcPr>
            <w:tcW w:w="5997" w:type="dxa"/>
          </w:tcPr>
          <w:p w14:paraId="2AF857EA" w14:textId="77777777" w:rsidR="00753C39" w:rsidRDefault="00EA4CB2">
            <w:pPr>
              <w:pStyle w:val="TableParagraph"/>
              <w:spacing w:before="14"/>
              <w:ind w:left="108"/>
              <w:rPr>
                <w:sz w:val="20"/>
              </w:rPr>
            </w:pPr>
            <w:r>
              <w:rPr>
                <w:sz w:val="20"/>
              </w:rPr>
              <w:t>SUMA GODZIN</w:t>
            </w:r>
          </w:p>
        </w:tc>
        <w:tc>
          <w:tcPr>
            <w:tcW w:w="3786" w:type="dxa"/>
          </w:tcPr>
          <w:p w14:paraId="145176B7" w14:textId="77777777" w:rsidR="00753C39" w:rsidRDefault="00EA4CB2">
            <w:pPr>
              <w:pStyle w:val="TableParagraph"/>
              <w:spacing w:before="14"/>
              <w:ind w:left="1725" w:right="1711"/>
              <w:jc w:val="center"/>
              <w:rPr>
                <w:sz w:val="20"/>
              </w:rPr>
            </w:pPr>
            <w:r>
              <w:rPr>
                <w:sz w:val="20"/>
              </w:rPr>
              <w:t>100</w:t>
            </w:r>
          </w:p>
        </w:tc>
      </w:tr>
      <w:tr w:rsidR="00753C39" w14:paraId="4872F352" w14:textId="77777777">
        <w:trPr>
          <w:trHeight w:val="275"/>
        </w:trPr>
        <w:tc>
          <w:tcPr>
            <w:tcW w:w="5997" w:type="dxa"/>
          </w:tcPr>
          <w:p w14:paraId="0FFF4B58"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786" w:type="dxa"/>
          </w:tcPr>
          <w:p w14:paraId="4FFA17E1" w14:textId="77777777" w:rsidR="00753C39" w:rsidRDefault="00EA4CB2">
            <w:pPr>
              <w:pStyle w:val="TableParagraph"/>
              <w:spacing w:before="17"/>
              <w:ind w:left="8"/>
              <w:jc w:val="center"/>
              <w:rPr>
                <w:sz w:val="20"/>
              </w:rPr>
            </w:pPr>
            <w:r>
              <w:rPr>
                <w:w w:val="99"/>
                <w:sz w:val="20"/>
              </w:rPr>
              <w:t>4</w:t>
            </w:r>
          </w:p>
        </w:tc>
      </w:tr>
    </w:tbl>
    <w:p w14:paraId="7CED6FCB" w14:textId="77777777" w:rsidR="00753C39" w:rsidRDefault="00753C39">
      <w:pPr>
        <w:pStyle w:val="Tekstpodstawowy"/>
        <w:rPr>
          <w:b/>
        </w:rPr>
      </w:pPr>
    </w:p>
    <w:p w14:paraId="3BE6CB3D" w14:textId="77777777" w:rsidR="00753C39" w:rsidRDefault="00753C39">
      <w:pPr>
        <w:pStyle w:val="Tekstpodstawowy"/>
        <w:spacing w:before="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9"/>
        <w:gridCol w:w="3445"/>
        <w:gridCol w:w="1695"/>
        <w:gridCol w:w="197"/>
        <w:gridCol w:w="850"/>
        <w:gridCol w:w="1052"/>
        <w:gridCol w:w="1047"/>
      </w:tblGrid>
      <w:tr w:rsidR="00753C39" w14:paraId="184F997E" w14:textId="77777777">
        <w:trPr>
          <w:trHeight w:val="856"/>
        </w:trPr>
        <w:tc>
          <w:tcPr>
            <w:tcW w:w="9825" w:type="dxa"/>
            <w:gridSpan w:val="7"/>
            <w:shd w:val="clear" w:color="auto" w:fill="C0C0C0"/>
          </w:tcPr>
          <w:p w14:paraId="200FACD1" w14:textId="77777777" w:rsidR="00753C39" w:rsidRDefault="00753C39">
            <w:pPr>
              <w:pStyle w:val="TableParagraph"/>
              <w:spacing w:before="8"/>
              <w:rPr>
                <w:b/>
                <w:sz w:val="23"/>
              </w:rPr>
            </w:pPr>
          </w:p>
          <w:p w14:paraId="1465969C" w14:textId="77777777" w:rsidR="00753C39" w:rsidRDefault="00EA4CB2">
            <w:pPr>
              <w:pStyle w:val="TableParagraph"/>
              <w:ind w:left="3161"/>
              <w:rPr>
                <w:b/>
                <w:sz w:val="24"/>
              </w:rPr>
            </w:pPr>
            <w:bookmarkStart w:id="39" w:name="_bookmark39"/>
            <w:bookmarkEnd w:id="39"/>
            <w:r>
              <w:rPr>
                <w:b/>
                <w:sz w:val="24"/>
              </w:rPr>
              <w:t>40. ZAMÓWIENIA PUBLICZNE</w:t>
            </w:r>
          </w:p>
        </w:tc>
      </w:tr>
      <w:tr w:rsidR="00753C39" w14:paraId="7A717A36" w14:textId="77777777">
        <w:trPr>
          <w:trHeight w:val="458"/>
        </w:trPr>
        <w:tc>
          <w:tcPr>
            <w:tcW w:w="4984" w:type="dxa"/>
            <w:gridSpan w:val="2"/>
            <w:shd w:val="clear" w:color="auto" w:fill="DFDFDF"/>
          </w:tcPr>
          <w:p w14:paraId="40C040CE" w14:textId="77777777" w:rsidR="00753C39" w:rsidRDefault="00EA4CB2">
            <w:pPr>
              <w:pStyle w:val="TableParagraph"/>
              <w:spacing w:line="228" w:lineRule="exact"/>
              <w:ind w:left="69"/>
              <w:rPr>
                <w:b/>
                <w:sz w:val="20"/>
              </w:rPr>
            </w:pPr>
            <w:r>
              <w:rPr>
                <w:b/>
                <w:sz w:val="20"/>
              </w:rPr>
              <w:t>1. Kod przedmiotu: A-II-3/40</w:t>
            </w:r>
          </w:p>
        </w:tc>
        <w:tc>
          <w:tcPr>
            <w:tcW w:w="4841" w:type="dxa"/>
            <w:gridSpan w:val="5"/>
            <w:shd w:val="clear" w:color="auto" w:fill="DFDFDF"/>
          </w:tcPr>
          <w:p w14:paraId="2A82E3FF" w14:textId="77777777" w:rsidR="00753C39" w:rsidRDefault="00EA4CB2">
            <w:pPr>
              <w:pStyle w:val="TableParagraph"/>
              <w:spacing w:line="228" w:lineRule="exact"/>
              <w:ind w:left="71"/>
              <w:rPr>
                <w:b/>
                <w:sz w:val="20"/>
              </w:rPr>
            </w:pPr>
            <w:r>
              <w:rPr>
                <w:b/>
                <w:sz w:val="20"/>
              </w:rPr>
              <w:t>2. Liczba punktów ECTS: 3</w:t>
            </w:r>
          </w:p>
        </w:tc>
      </w:tr>
      <w:tr w:rsidR="00753C39" w14:paraId="78ED5C45" w14:textId="77777777">
        <w:trPr>
          <w:trHeight w:val="460"/>
        </w:trPr>
        <w:tc>
          <w:tcPr>
            <w:tcW w:w="1539" w:type="dxa"/>
            <w:shd w:val="clear" w:color="auto" w:fill="DFDFDF"/>
          </w:tcPr>
          <w:p w14:paraId="6E6A5BE1" w14:textId="77777777" w:rsidR="00753C39" w:rsidRDefault="00EA4CB2">
            <w:pPr>
              <w:pStyle w:val="TableParagraph"/>
              <w:ind w:left="69"/>
              <w:rPr>
                <w:b/>
                <w:sz w:val="20"/>
              </w:rPr>
            </w:pPr>
            <w:r>
              <w:rPr>
                <w:b/>
                <w:sz w:val="20"/>
              </w:rPr>
              <w:t>3. Kierunek:</w:t>
            </w:r>
          </w:p>
        </w:tc>
        <w:tc>
          <w:tcPr>
            <w:tcW w:w="3445" w:type="dxa"/>
          </w:tcPr>
          <w:p w14:paraId="0153C718" w14:textId="77777777" w:rsidR="00753C39" w:rsidRDefault="00EA4CB2">
            <w:pPr>
              <w:pStyle w:val="TableParagraph"/>
              <w:ind w:left="69"/>
              <w:rPr>
                <w:b/>
                <w:sz w:val="20"/>
              </w:rPr>
            </w:pPr>
            <w:r>
              <w:rPr>
                <w:b/>
                <w:sz w:val="20"/>
              </w:rPr>
              <w:t>Administracja</w:t>
            </w:r>
          </w:p>
        </w:tc>
        <w:tc>
          <w:tcPr>
            <w:tcW w:w="1892" w:type="dxa"/>
            <w:gridSpan w:val="2"/>
            <w:shd w:val="clear" w:color="auto" w:fill="DFDFDF"/>
          </w:tcPr>
          <w:p w14:paraId="06099D0B" w14:textId="77777777" w:rsidR="00753C39" w:rsidRDefault="00EA4CB2">
            <w:pPr>
              <w:pStyle w:val="TableParagraph"/>
              <w:ind w:left="71"/>
              <w:rPr>
                <w:b/>
                <w:sz w:val="20"/>
              </w:rPr>
            </w:pPr>
            <w:r>
              <w:rPr>
                <w:b/>
                <w:sz w:val="20"/>
              </w:rPr>
              <w:t>7. Liczba godzin:</w:t>
            </w:r>
          </w:p>
        </w:tc>
        <w:tc>
          <w:tcPr>
            <w:tcW w:w="850" w:type="dxa"/>
            <w:shd w:val="clear" w:color="auto" w:fill="DFDFDF"/>
          </w:tcPr>
          <w:p w14:paraId="39DA60C0" w14:textId="77777777" w:rsidR="00753C39" w:rsidRDefault="00EA4CB2">
            <w:pPr>
              <w:pStyle w:val="TableParagraph"/>
              <w:ind w:left="70"/>
              <w:rPr>
                <w:b/>
                <w:sz w:val="20"/>
              </w:rPr>
            </w:pPr>
            <w:r>
              <w:rPr>
                <w:b/>
                <w:sz w:val="20"/>
              </w:rPr>
              <w:t>ogółem</w:t>
            </w:r>
          </w:p>
        </w:tc>
        <w:tc>
          <w:tcPr>
            <w:tcW w:w="1052" w:type="dxa"/>
            <w:shd w:val="clear" w:color="auto" w:fill="DFDFDF"/>
          </w:tcPr>
          <w:p w14:paraId="09BE7C1B" w14:textId="77777777" w:rsidR="00753C39" w:rsidRDefault="00EA4CB2">
            <w:pPr>
              <w:pStyle w:val="TableParagraph"/>
              <w:ind w:left="67"/>
              <w:rPr>
                <w:b/>
                <w:sz w:val="20"/>
              </w:rPr>
            </w:pPr>
            <w:r>
              <w:rPr>
                <w:b/>
                <w:sz w:val="20"/>
              </w:rPr>
              <w:t>wykłady</w:t>
            </w:r>
          </w:p>
        </w:tc>
        <w:tc>
          <w:tcPr>
            <w:tcW w:w="1047" w:type="dxa"/>
            <w:shd w:val="clear" w:color="auto" w:fill="DFDFDF"/>
          </w:tcPr>
          <w:p w14:paraId="6BABBD92" w14:textId="77777777" w:rsidR="00753C39" w:rsidRDefault="00EA4CB2">
            <w:pPr>
              <w:pStyle w:val="TableParagraph"/>
              <w:spacing w:line="229" w:lineRule="exact"/>
              <w:ind w:left="70"/>
              <w:rPr>
                <w:b/>
                <w:sz w:val="20"/>
              </w:rPr>
            </w:pPr>
            <w:r>
              <w:rPr>
                <w:b/>
                <w:sz w:val="20"/>
              </w:rPr>
              <w:t>ćwiczenia</w:t>
            </w:r>
          </w:p>
          <w:p w14:paraId="369478DC" w14:textId="77777777" w:rsidR="00753C39" w:rsidRDefault="00EA4CB2">
            <w:pPr>
              <w:pStyle w:val="TableParagraph"/>
              <w:spacing w:line="211" w:lineRule="exact"/>
              <w:ind w:left="70"/>
              <w:rPr>
                <w:b/>
                <w:sz w:val="20"/>
              </w:rPr>
            </w:pPr>
            <w:r>
              <w:rPr>
                <w:b/>
                <w:sz w:val="20"/>
              </w:rPr>
              <w:t>/inne</w:t>
            </w:r>
            <w:r>
              <w:rPr>
                <w:b/>
                <w:spacing w:val="-5"/>
                <w:sz w:val="20"/>
              </w:rPr>
              <w:t xml:space="preserve"> </w:t>
            </w:r>
            <w:r>
              <w:rPr>
                <w:b/>
                <w:sz w:val="20"/>
              </w:rPr>
              <w:t>akt.</w:t>
            </w:r>
          </w:p>
        </w:tc>
      </w:tr>
      <w:tr w:rsidR="00753C39" w14:paraId="6F53F70E" w14:textId="77777777">
        <w:trPr>
          <w:trHeight w:val="690"/>
        </w:trPr>
        <w:tc>
          <w:tcPr>
            <w:tcW w:w="1539" w:type="dxa"/>
            <w:shd w:val="clear" w:color="auto" w:fill="DFDFDF"/>
          </w:tcPr>
          <w:p w14:paraId="44F9C6CA" w14:textId="77777777" w:rsidR="00753C39" w:rsidRDefault="00EA4CB2">
            <w:pPr>
              <w:pStyle w:val="TableParagraph"/>
              <w:spacing w:line="228" w:lineRule="exact"/>
              <w:ind w:left="69"/>
              <w:rPr>
                <w:b/>
                <w:sz w:val="20"/>
              </w:rPr>
            </w:pPr>
            <w:r>
              <w:rPr>
                <w:b/>
                <w:sz w:val="20"/>
              </w:rPr>
              <w:t>4. Grupa zajęć:</w:t>
            </w:r>
          </w:p>
        </w:tc>
        <w:tc>
          <w:tcPr>
            <w:tcW w:w="3445" w:type="dxa"/>
          </w:tcPr>
          <w:p w14:paraId="3D4C19CF" w14:textId="77777777" w:rsidR="00753C39" w:rsidRDefault="00EA4CB2">
            <w:pPr>
              <w:pStyle w:val="TableParagraph"/>
              <w:ind w:left="69" w:right="407"/>
              <w:rPr>
                <w:b/>
                <w:sz w:val="20"/>
              </w:rPr>
            </w:pPr>
            <w:r>
              <w:rPr>
                <w:b/>
                <w:sz w:val="20"/>
              </w:rPr>
              <w:t>Zajęcia do wyboru „administracja publiczna”</w:t>
            </w:r>
          </w:p>
        </w:tc>
        <w:tc>
          <w:tcPr>
            <w:tcW w:w="1892" w:type="dxa"/>
            <w:gridSpan w:val="2"/>
            <w:shd w:val="clear" w:color="auto" w:fill="DFDFDF"/>
          </w:tcPr>
          <w:p w14:paraId="2B86FFA7" w14:textId="77777777" w:rsidR="00753C39" w:rsidRDefault="00EA4CB2">
            <w:pPr>
              <w:pStyle w:val="TableParagraph"/>
              <w:ind w:left="71" w:right="724"/>
              <w:rPr>
                <w:b/>
                <w:sz w:val="20"/>
              </w:rPr>
            </w:pPr>
            <w:r>
              <w:rPr>
                <w:b/>
                <w:sz w:val="20"/>
              </w:rPr>
              <w:t>8. Studia stacjonarne:</w:t>
            </w:r>
          </w:p>
        </w:tc>
        <w:tc>
          <w:tcPr>
            <w:tcW w:w="850" w:type="dxa"/>
          </w:tcPr>
          <w:p w14:paraId="750A8142" w14:textId="77777777" w:rsidR="00753C39" w:rsidRDefault="00EA4CB2">
            <w:pPr>
              <w:pStyle w:val="TableParagraph"/>
              <w:spacing w:line="228" w:lineRule="exact"/>
              <w:ind w:left="70"/>
              <w:rPr>
                <w:b/>
                <w:sz w:val="20"/>
              </w:rPr>
            </w:pPr>
            <w:r>
              <w:rPr>
                <w:b/>
                <w:w w:val="99"/>
                <w:sz w:val="20"/>
              </w:rPr>
              <w:t>-</w:t>
            </w:r>
          </w:p>
        </w:tc>
        <w:tc>
          <w:tcPr>
            <w:tcW w:w="1052" w:type="dxa"/>
          </w:tcPr>
          <w:p w14:paraId="2F0DA7C8" w14:textId="77777777" w:rsidR="00753C39" w:rsidRDefault="00EA4CB2">
            <w:pPr>
              <w:pStyle w:val="TableParagraph"/>
              <w:spacing w:line="228" w:lineRule="exact"/>
              <w:ind w:left="67"/>
              <w:rPr>
                <w:b/>
                <w:sz w:val="20"/>
              </w:rPr>
            </w:pPr>
            <w:r>
              <w:rPr>
                <w:b/>
                <w:w w:val="99"/>
                <w:sz w:val="20"/>
              </w:rPr>
              <w:t>-</w:t>
            </w:r>
          </w:p>
        </w:tc>
        <w:tc>
          <w:tcPr>
            <w:tcW w:w="1047" w:type="dxa"/>
          </w:tcPr>
          <w:p w14:paraId="39EA5F3A" w14:textId="77777777" w:rsidR="00753C39" w:rsidRDefault="00EA4CB2">
            <w:pPr>
              <w:pStyle w:val="TableParagraph"/>
              <w:spacing w:line="228" w:lineRule="exact"/>
              <w:ind w:left="70"/>
              <w:rPr>
                <w:b/>
                <w:sz w:val="20"/>
              </w:rPr>
            </w:pPr>
            <w:r>
              <w:rPr>
                <w:b/>
                <w:w w:val="99"/>
                <w:sz w:val="20"/>
              </w:rPr>
              <w:t>-</w:t>
            </w:r>
          </w:p>
        </w:tc>
      </w:tr>
      <w:tr w:rsidR="00753C39" w14:paraId="00DDA422" w14:textId="77777777">
        <w:trPr>
          <w:trHeight w:val="460"/>
        </w:trPr>
        <w:tc>
          <w:tcPr>
            <w:tcW w:w="1539" w:type="dxa"/>
            <w:shd w:val="clear" w:color="auto" w:fill="DFDFDF"/>
          </w:tcPr>
          <w:p w14:paraId="0339BCC4" w14:textId="77777777" w:rsidR="00753C39" w:rsidRDefault="00EA4CB2">
            <w:pPr>
              <w:pStyle w:val="TableParagraph"/>
              <w:spacing w:line="228" w:lineRule="exact"/>
              <w:ind w:left="69"/>
              <w:rPr>
                <w:b/>
                <w:sz w:val="20"/>
              </w:rPr>
            </w:pPr>
            <w:r>
              <w:rPr>
                <w:b/>
                <w:sz w:val="20"/>
              </w:rPr>
              <w:t>5. Rok studiów</w:t>
            </w:r>
          </w:p>
        </w:tc>
        <w:tc>
          <w:tcPr>
            <w:tcW w:w="3445" w:type="dxa"/>
          </w:tcPr>
          <w:p w14:paraId="590B553D" w14:textId="77777777" w:rsidR="00753C39" w:rsidRDefault="00EA4CB2">
            <w:pPr>
              <w:pStyle w:val="TableParagraph"/>
              <w:spacing w:line="228" w:lineRule="exact"/>
              <w:ind w:left="69"/>
              <w:rPr>
                <w:b/>
                <w:sz w:val="20"/>
              </w:rPr>
            </w:pPr>
            <w:r>
              <w:rPr>
                <w:b/>
                <w:sz w:val="20"/>
              </w:rPr>
              <w:t>II</w:t>
            </w:r>
          </w:p>
        </w:tc>
        <w:tc>
          <w:tcPr>
            <w:tcW w:w="1892" w:type="dxa"/>
            <w:gridSpan w:val="2"/>
            <w:shd w:val="clear" w:color="auto" w:fill="DFDFDF"/>
          </w:tcPr>
          <w:p w14:paraId="22D1DB2F" w14:textId="77777777" w:rsidR="00753C39" w:rsidRDefault="00EA4CB2">
            <w:pPr>
              <w:pStyle w:val="TableParagraph"/>
              <w:spacing w:line="230" w:lineRule="exact"/>
              <w:ind w:left="71"/>
              <w:rPr>
                <w:b/>
                <w:sz w:val="20"/>
              </w:rPr>
            </w:pPr>
            <w:r>
              <w:rPr>
                <w:b/>
                <w:sz w:val="20"/>
              </w:rPr>
              <w:t xml:space="preserve">9. Studia </w:t>
            </w:r>
            <w:r>
              <w:rPr>
                <w:b/>
                <w:w w:val="95"/>
                <w:sz w:val="20"/>
              </w:rPr>
              <w:t>niestacjonarne:</w:t>
            </w:r>
          </w:p>
        </w:tc>
        <w:tc>
          <w:tcPr>
            <w:tcW w:w="850" w:type="dxa"/>
          </w:tcPr>
          <w:p w14:paraId="67D25245" w14:textId="77777777" w:rsidR="00753C39" w:rsidRDefault="00EA4CB2">
            <w:pPr>
              <w:pStyle w:val="TableParagraph"/>
              <w:spacing w:line="228" w:lineRule="exact"/>
              <w:ind w:left="70"/>
              <w:rPr>
                <w:b/>
                <w:sz w:val="20"/>
              </w:rPr>
            </w:pPr>
            <w:r>
              <w:rPr>
                <w:b/>
                <w:sz w:val="20"/>
              </w:rPr>
              <w:t>25</w:t>
            </w:r>
          </w:p>
        </w:tc>
        <w:tc>
          <w:tcPr>
            <w:tcW w:w="1052" w:type="dxa"/>
          </w:tcPr>
          <w:p w14:paraId="0AAB03C0" w14:textId="77777777" w:rsidR="00753C39" w:rsidRDefault="00EA4CB2">
            <w:pPr>
              <w:pStyle w:val="TableParagraph"/>
              <w:spacing w:line="228" w:lineRule="exact"/>
              <w:ind w:left="67"/>
              <w:rPr>
                <w:b/>
                <w:sz w:val="20"/>
              </w:rPr>
            </w:pPr>
            <w:r>
              <w:rPr>
                <w:b/>
                <w:sz w:val="20"/>
              </w:rPr>
              <w:t>10</w:t>
            </w:r>
          </w:p>
        </w:tc>
        <w:tc>
          <w:tcPr>
            <w:tcW w:w="1047" w:type="dxa"/>
          </w:tcPr>
          <w:p w14:paraId="5DBB98B1" w14:textId="77777777" w:rsidR="00753C39" w:rsidRDefault="00EA4CB2">
            <w:pPr>
              <w:pStyle w:val="TableParagraph"/>
              <w:spacing w:line="228" w:lineRule="exact"/>
              <w:ind w:left="70"/>
              <w:rPr>
                <w:b/>
                <w:sz w:val="20"/>
              </w:rPr>
            </w:pPr>
            <w:r>
              <w:rPr>
                <w:b/>
                <w:sz w:val="20"/>
              </w:rPr>
              <w:t>15</w:t>
            </w:r>
          </w:p>
        </w:tc>
      </w:tr>
      <w:tr w:rsidR="00753C39" w14:paraId="1AB358A3" w14:textId="77777777">
        <w:trPr>
          <w:trHeight w:val="460"/>
        </w:trPr>
        <w:tc>
          <w:tcPr>
            <w:tcW w:w="1539" w:type="dxa"/>
            <w:vMerge w:val="restart"/>
            <w:shd w:val="clear" w:color="auto" w:fill="DFDFDF"/>
          </w:tcPr>
          <w:p w14:paraId="51EE5A0F" w14:textId="77777777" w:rsidR="00753C39" w:rsidRDefault="00EA4CB2">
            <w:pPr>
              <w:pStyle w:val="TableParagraph"/>
              <w:spacing w:line="228" w:lineRule="exact"/>
              <w:ind w:left="69"/>
              <w:rPr>
                <w:b/>
                <w:sz w:val="20"/>
              </w:rPr>
            </w:pPr>
            <w:r>
              <w:rPr>
                <w:b/>
                <w:sz w:val="20"/>
              </w:rPr>
              <w:t>6. Semestr:</w:t>
            </w:r>
          </w:p>
        </w:tc>
        <w:tc>
          <w:tcPr>
            <w:tcW w:w="3445" w:type="dxa"/>
            <w:vMerge w:val="restart"/>
          </w:tcPr>
          <w:p w14:paraId="4001C3A6" w14:textId="77777777" w:rsidR="00753C39" w:rsidRDefault="00EA4CB2">
            <w:pPr>
              <w:pStyle w:val="TableParagraph"/>
              <w:spacing w:line="228" w:lineRule="exact"/>
              <w:ind w:left="69"/>
              <w:rPr>
                <w:b/>
                <w:sz w:val="20"/>
              </w:rPr>
            </w:pPr>
            <w:r>
              <w:rPr>
                <w:b/>
                <w:w w:val="99"/>
                <w:sz w:val="20"/>
              </w:rPr>
              <w:t>3</w:t>
            </w:r>
          </w:p>
        </w:tc>
        <w:tc>
          <w:tcPr>
            <w:tcW w:w="1892" w:type="dxa"/>
            <w:gridSpan w:val="2"/>
            <w:tcBorders>
              <w:bottom w:val="single" w:sz="4" w:space="0" w:color="C0C0C0"/>
            </w:tcBorders>
            <w:shd w:val="clear" w:color="auto" w:fill="DFDFDF"/>
          </w:tcPr>
          <w:p w14:paraId="1EBB8036" w14:textId="77777777" w:rsidR="00753C39" w:rsidRDefault="00EA4CB2">
            <w:pPr>
              <w:pStyle w:val="TableParagraph"/>
              <w:spacing w:line="230" w:lineRule="exact"/>
              <w:ind w:left="71" w:right="141"/>
              <w:rPr>
                <w:b/>
                <w:sz w:val="20"/>
              </w:rPr>
            </w:pPr>
            <w:r>
              <w:rPr>
                <w:b/>
                <w:sz w:val="20"/>
              </w:rPr>
              <w:t>10. Poziom studiów i profil:</w:t>
            </w:r>
          </w:p>
        </w:tc>
        <w:tc>
          <w:tcPr>
            <w:tcW w:w="2949" w:type="dxa"/>
            <w:gridSpan w:val="3"/>
            <w:vMerge w:val="restart"/>
          </w:tcPr>
          <w:p w14:paraId="1A326758" w14:textId="77777777" w:rsidR="00753C39" w:rsidRDefault="00EA4CB2">
            <w:pPr>
              <w:pStyle w:val="TableParagraph"/>
              <w:spacing w:line="228" w:lineRule="exact"/>
              <w:ind w:left="70"/>
              <w:rPr>
                <w:b/>
                <w:sz w:val="20"/>
              </w:rPr>
            </w:pPr>
            <w:r>
              <w:rPr>
                <w:b/>
                <w:sz w:val="20"/>
              </w:rPr>
              <w:t>I stopnia, profil praktyczny</w:t>
            </w:r>
          </w:p>
        </w:tc>
      </w:tr>
      <w:tr w:rsidR="00753C39" w14:paraId="6B0D41B5" w14:textId="77777777">
        <w:trPr>
          <w:trHeight w:val="230"/>
        </w:trPr>
        <w:tc>
          <w:tcPr>
            <w:tcW w:w="1539" w:type="dxa"/>
            <w:vMerge/>
            <w:tcBorders>
              <w:top w:val="nil"/>
            </w:tcBorders>
            <w:shd w:val="clear" w:color="auto" w:fill="DFDFDF"/>
          </w:tcPr>
          <w:p w14:paraId="6D5C2B7F" w14:textId="77777777" w:rsidR="00753C39" w:rsidRDefault="00753C39">
            <w:pPr>
              <w:rPr>
                <w:sz w:val="2"/>
                <w:szCs w:val="2"/>
              </w:rPr>
            </w:pPr>
          </w:p>
        </w:tc>
        <w:tc>
          <w:tcPr>
            <w:tcW w:w="3445" w:type="dxa"/>
            <w:vMerge/>
            <w:tcBorders>
              <w:top w:val="nil"/>
            </w:tcBorders>
          </w:tcPr>
          <w:p w14:paraId="03FD8F84" w14:textId="77777777" w:rsidR="00753C39" w:rsidRDefault="00753C39">
            <w:pPr>
              <w:rPr>
                <w:sz w:val="2"/>
                <w:szCs w:val="2"/>
              </w:rPr>
            </w:pPr>
          </w:p>
        </w:tc>
        <w:tc>
          <w:tcPr>
            <w:tcW w:w="1892" w:type="dxa"/>
            <w:gridSpan w:val="2"/>
            <w:tcBorders>
              <w:top w:val="single" w:sz="4" w:space="0" w:color="C0C0C0"/>
            </w:tcBorders>
            <w:shd w:val="clear" w:color="auto" w:fill="DFDFDF"/>
          </w:tcPr>
          <w:p w14:paraId="31776F7B" w14:textId="77777777" w:rsidR="00753C39" w:rsidRDefault="00753C39">
            <w:pPr>
              <w:pStyle w:val="TableParagraph"/>
              <w:rPr>
                <w:sz w:val="16"/>
              </w:rPr>
            </w:pPr>
          </w:p>
        </w:tc>
        <w:tc>
          <w:tcPr>
            <w:tcW w:w="2949" w:type="dxa"/>
            <w:gridSpan w:val="3"/>
            <w:vMerge/>
            <w:tcBorders>
              <w:top w:val="nil"/>
            </w:tcBorders>
          </w:tcPr>
          <w:p w14:paraId="4DFC81D2" w14:textId="77777777" w:rsidR="00753C39" w:rsidRDefault="00753C39">
            <w:pPr>
              <w:rPr>
                <w:sz w:val="2"/>
                <w:szCs w:val="2"/>
              </w:rPr>
            </w:pPr>
          </w:p>
        </w:tc>
      </w:tr>
      <w:tr w:rsidR="00753C39" w14:paraId="288AADA7" w14:textId="77777777">
        <w:trPr>
          <w:trHeight w:val="457"/>
        </w:trPr>
        <w:tc>
          <w:tcPr>
            <w:tcW w:w="1539" w:type="dxa"/>
            <w:shd w:val="clear" w:color="auto" w:fill="DFDFDF"/>
          </w:tcPr>
          <w:p w14:paraId="769EB696" w14:textId="77777777" w:rsidR="00753C39" w:rsidRDefault="00EA4CB2">
            <w:pPr>
              <w:pStyle w:val="TableParagraph"/>
              <w:spacing w:line="230" w:lineRule="exact"/>
              <w:ind w:left="69" w:right="540"/>
              <w:rPr>
                <w:b/>
                <w:sz w:val="20"/>
              </w:rPr>
            </w:pPr>
            <w:r>
              <w:rPr>
                <w:b/>
                <w:sz w:val="20"/>
              </w:rPr>
              <w:t>11. Forma zaliczenia:</w:t>
            </w:r>
          </w:p>
        </w:tc>
        <w:tc>
          <w:tcPr>
            <w:tcW w:w="3445" w:type="dxa"/>
          </w:tcPr>
          <w:p w14:paraId="41CF7FD2" w14:textId="77777777" w:rsidR="00753C39" w:rsidRDefault="00EA4CB2">
            <w:pPr>
              <w:pStyle w:val="TableParagraph"/>
              <w:spacing w:line="228" w:lineRule="exact"/>
              <w:ind w:left="69"/>
              <w:rPr>
                <w:b/>
                <w:sz w:val="20"/>
              </w:rPr>
            </w:pPr>
            <w:r>
              <w:rPr>
                <w:b/>
                <w:sz w:val="20"/>
              </w:rPr>
              <w:t>Egzamin pisemny</w:t>
            </w:r>
          </w:p>
        </w:tc>
        <w:tc>
          <w:tcPr>
            <w:tcW w:w="1695" w:type="dxa"/>
            <w:shd w:val="clear" w:color="auto" w:fill="D9D9D9"/>
          </w:tcPr>
          <w:p w14:paraId="50676159" w14:textId="77777777" w:rsidR="00753C39" w:rsidRDefault="00EA4CB2">
            <w:pPr>
              <w:pStyle w:val="TableParagraph"/>
              <w:spacing w:line="230" w:lineRule="exact"/>
              <w:ind w:left="71" w:right="560"/>
              <w:rPr>
                <w:b/>
                <w:sz w:val="20"/>
              </w:rPr>
            </w:pPr>
            <w:r>
              <w:rPr>
                <w:b/>
                <w:sz w:val="20"/>
              </w:rPr>
              <w:t>12. Język wykładowy:</w:t>
            </w:r>
          </w:p>
        </w:tc>
        <w:tc>
          <w:tcPr>
            <w:tcW w:w="3146" w:type="dxa"/>
            <w:gridSpan w:val="4"/>
          </w:tcPr>
          <w:p w14:paraId="290E66CE" w14:textId="77777777" w:rsidR="00753C39" w:rsidRDefault="00EA4CB2">
            <w:pPr>
              <w:pStyle w:val="TableParagraph"/>
              <w:spacing w:line="228" w:lineRule="exact"/>
              <w:ind w:left="68"/>
              <w:rPr>
                <w:b/>
                <w:sz w:val="20"/>
              </w:rPr>
            </w:pPr>
            <w:r>
              <w:rPr>
                <w:b/>
                <w:sz w:val="20"/>
              </w:rPr>
              <w:t>Polski</w:t>
            </w:r>
          </w:p>
        </w:tc>
      </w:tr>
    </w:tbl>
    <w:p w14:paraId="6B3497B6" w14:textId="77777777" w:rsidR="00753C39" w:rsidRDefault="00753C39">
      <w:pPr>
        <w:pStyle w:val="Tekstpodstawowy"/>
        <w:spacing w:before="11"/>
        <w:rPr>
          <w:b/>
          <w:sz w:val="11"/>
        </w:rPr>
      </w:pPr>
    </w:p>
    <w:p w14:paraId="5BAD1C39" w14:textId="77777777" w:rsidR="00753C39" w:rsidRDefault="00EA4CB2">
      <w:pPr>
        <w:spacing w:before="91"/>
        <w:ind w:left="536"/>
        <w:rPr>
          <w:b/>
          <w:sz w:val="20"/>
        </w:rPr>
      </w:pPr>
      <w:r>
        <w:rPr>
          <w:w w:val="99"/>
          <w:sz w:val="20"/>
          <w:u w:val="single"/>
        </w:rPr>
        <w:t xml:space="preserve"> </w:t>
      </w:r>
      <w:r>
        <w:rPr>
          <w:b/>
          <w:sz w:val="20"/>
          <w:u w:val="single"/>
        </w:rPr>
        <w:t>Informacje szczegółowe</w:t>
      </w:r>
    </w:p>
    <w:p w14:paraId="1B20A155" w14:textId="77777777" w:rsidR="00753C39" w:rsidRDefault="00753C39">
      <w:pPr>
        <w:pStyle w:val="Tekstpodstawowy"/>
        <w:spacing w:before="2"/>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
        <w:gridCol w:w="1095"/>
        <w:gridCol w:w="4698"/>
        <w:gridCol w:w="1731"/>
        <w:gridCol w:w="1553"/>
        <w:gridCol w:w="99"/>
      </w:tblGrid>
      <w:tr w:rsidR="00753C39" w14:paraId="64E79BC1" w14:textId="77777777">
        <w:trPr>
          <w:trHeight w:val="460"/>
        </w:trPr>
        <w:tc>
          <w:tcPr>
            <w:tcW w:w="9923" w:type="dxa"/>
            <w:gridSpan w:val="6"/>
            <w:shd w:val="clear" w:color="auto" w:fill="B3B3B3"/>
          </w:tcPr>
          <w:p w14:paraId="4DD9FF90" w14:textId="77777777" w:rsidR="00753C39" w:rsidRDefault="00753C39">
            <w:pPr>
              <w:pStyle w:val="TableParagraph"/>
              <w:spacing w:before="9"/>
              <w:rPr>
                <w:b/>
                <w:sz w:val="19"/>
              </w:rPr>
            </w:pPr>
          </w:p>
          <w:p w14:paraId="3F2E0E4E" w14:textId="77777777" w:rsidR="00753C39" w:rsidRDefault="00EA4CB2">
            <w:pPr>
              <w:pStyle w:val="TableParagraph"/>
              <w:spacing w:before="1" w:line="212" w:lineRule="exact"/>
              <w:ind w:left="69"/>
              <w:rPr>
                <w:b/>
                <w:sz w:val="20"/>
              </w:rPr>
            </w:pPr>
            <w:r>
              <w:rPr>
                <w:b/>
                <w:sz w:val="20"/>
              </w:rPr>
              <w:t>1.Cele zajęć</w:t>
            </w:r>
          </w:p>
        </w:tc>
      </w:tr>
      <w:tr w:rsidR="00753C39" w14:paraId="22570885" w14:textId="77777777">
        <w:trPr>
          <w:trHeight w:val="230"/>
        </w:trPr>
        <w:tc>
          <w:tcPr>
            <w:tcW w:w="747" w:type="dxa"/>
          </w:tcPr>
          <w:p w14:paraId="244F17A7" w14:textId="77777777" w:rsidR="00753C39" w:rsidRDefault="00EA4CB2">
            <w:pPr>
              <w:pStyle w:val="TableParagraph"/>
              <w:spacing w:line="210" w:lineRule="exact"/>
              <w:ind w:left="179" w:right="173"/>
              <w:jc w:val="center"/>
              <w:rPr>
                <w:b/>
                <w:sz w:val="20"/>
              </w:rPr>
            </w:pPr>
            <w:r>
              <w:rPr>
                <w:b/>
                <w:sz w:val="20"/>
              </w:rPr>
              <w:t>C 1.</w:t>
            </w:r>
          </w:p>
        </w:tc>
        <w:tc>
          <w:tcPr>
            <w:tcW w:w="9176" w:type="dxa"/>
            <w:gridSpan w:val="5"/>
          </w:tcPr>
          <w:p w14:paraId="094B21A9" w14:textId="77777777" w:rsidR="00753C39" w:rsidRDefault="00EA4CB2">
            <w:pPr>
              <w:pStyle w:val="TableParagraph"/>
              <w:spacing w:line="210" w:lineRule="exact"/>
              <w:ind w:left="69"/>
              <w:rPr>
                <w:sz w:val="20"/>
              </w:rPr>
            </w:pPr>
            <w:r>
              <w:rPr>
                <w:sz w:val="20"/>
              </w:rPr>
              <w:t>Zapoznanie z podstawowymi pojęciami dotyczącymi udzielania zamówień publicznych</w:t>
            </w:r>
          </w:p>
        </w:tc>
      </w:tr>
      <w:tr w:rsidR="00753C39" w14:paraId="6E2EF399" w14:textId="77777777">
        <w:trPr>
          <w:trHeight w:val="230"/>
        </w:trPr>
        <w:tc>
          <w:tcPr>
            <w:tcW w:w="747" w:type="dxa"/>
          </w:tcPr>
          <w:p w14:paraId="7FEE8BA9" w14:textId="77777777" w:rsidR="00753C39" w:rsidRDefault="00EA4CB2">
            <w:pPr>
              <w:pStyle w:val="TableParagraph"/>
              <w:spacing w:line="210" w:lineRule="exact"/>
              <w:ind w:left="179" w:right="173"/>
              <w:jc w:val="center"/>
              <w:rPr>
                <w:b/>
                <w:sz w:val="20"/>
              </w:rPr>
            </w:pPr>
            <w:r>
              <w:rPr>
                <w:b/>
                <w:sz w:val="20"/>
              </w:rPr>
              <w:t>C 2.</w:t>
            </w:r>
          </w:p>
        </w:tc>
        <w:tc>
          <w:tcPr>
            <w:tcW w:w="9176" w:type="dxa"/>
            <w:gridSpan w:val="5"/>
          </w:tcPr>
          <w:p w14:paraId="7D70DF2E" w14:textId="77777777" w:rsidR="00753C39" w:rsidRDefault="00EA4CB2">
            <w:pPr>
              <w:pStyle w:val="TableParagraph"/>
              <w:spacing w:line="210" w:lineRule="exact"/>
              <w:ind w:left="69"/>
              <w:rPr>
                <w:sz w:val="20"/>
              </w:rPr>
            </w:pPr>
            <w:r>
              <w:rPr>
                <w:sz w:val="20"/>
              </w:rPr>
              <w:t>Zapoznanie z podstawowymi zasadami i regułami w zakresie udzielania zamówień publicznych</w:t>
            </w:r>
          </w:p>
        </w:tc>
      </w:tr>
      <w:tr w:rsidR="00753C39" w14:paraId="30EEBC91" w14:textId="77777777">
        <w:trPr>
          <w:trHeight w:val="229"/>
        </w:trPr>
        <w:tc>
          <w:tcPr>
            <w:tcW w:w="747" w:type="dxa"/>
          </w:tcPr>
          <w:p w14:paraId="1A443995" w14:textId="77777777" w:rsidR="00753C39" w:rsidRDefault="00EA4CB2">
            <w:pPr>
              <w:pStyle w:val="TableParagraph"/>
              <w:spacing w:line="210" w:lineRule="exact"/>
              <w:ind w:left="179" w:right="173"/>
              <w:jc w:val="center"/>
              <w:rPr>
                <w:b/>
                <w:sz w:val="20"/>
              </w:rPr>
            </w:pPr>
            <w:r>
              <w:rPr>
                <w:b/>
                <w:sz w:val="20"/>
              </w:rPr>
              <w:t>C 3.</w:t>
            </w:r>
          </w:p>
        </w:tc>
        <w:tc>
          <w:tcPr>
            <w:tcW w:w="9176" w:type="dxa"/>
            <w:gridSpan w:val="5"/>
          </w:tcPr>
          <w:p w14:paraId="4661CC7D" w14:textId="77777777" w:rsidR="00753C39" w:rsidRDefault="00EA4CB2">
            <w:pPr>
              <w:pStyle w:val="TableParagraph"/>
              <w:spacing w:line="210" w:lineRule="exact"/>
              <w:ind w:left="69"/>
              <w:rPr>
                <w:sz w:val="20"/>
              </w:rPr>
            </w:pPr>
            <w:r>
              <w:rPr>
                <w:sz w:val="20"/>
              </w:rPr>
              <w:t>Zapoznanie z podstawowymi przepisami dotyczącymi zawarcia i realizacji umowy o zamówienie publiczne</w:t>
            </w:r>
          </w:p>
        </w:tc>
      </w:tr>
      <w:tr w:rsidR="00753C39" w14:paraId="4F140078" w14:textId="77777777">
        <w:trPr>
          <w:trHeight w:val="230"/>
        </w:trPr>
        <w:tc>
          <w:tcPr>
            <w:tcW w:w="747" w:type="dxa"/>
          </w:tcPr>
          <w:p w14:paraId="51C4C265" w14:textId="77777777" w:rsidR="00753C39" w:rsidRDefault="00EA4CB2">
            <w:pPr>
              <w:pStyle w:val="TableParagraph"/>
              <w:spacing w:line="210" w:lineRule="exact"/>
              <w:ind w:left="179" w:right="173"/>
              <w:jc w:val="center"/>
              <w:rPr>
                <w:b/>
                <w:sz w:val="20"/>
              </w:rPr>
            </w:pPr>
            <w:r>
              <w:rPr>
                <w:b/>
                <w:sz w:val="20"/>
              </w:rPr>
              <w:t>C 4.</w:t>
            </w:r>
          </w:p>
        </w:tc>
        <w:tc>
          <w:tcPr>
            <w:tcW w:w="9176" w:type="dxa"/>
            <w:gridSpan w:val="5"/>
          </w:tcPr>
          <w:p w14:paraId="04626D9E" w14:textId="77777777" w:rsidR="00753C39" w:rsidRDefault="00EA4CB2">
            <w:pPr>
              <w:pStyle w:val="TableParagraph"/>
              <w:spacing w:line="210" w:lineRule="exact"/>
              <w:ind w:left="69"/>
              <w:rPr>
                <w:sz w:val="20"/>
              </w:rPr>
            </w:pPr>
            <w:r>
              <w:rPr>
                <w:sz w:val="20"/>
              </w:rPr>
              <w:t>Tworzenie podstawowych dokumentów związanych z zamówieniami publicznymi</w:t>
            </w:r>
          </w:p>
        </w:tc>
      </w:tr>
      <w:tr w:rsidR="00753C39" w14:paraId="12A3AED2" w14:textId="77777777">
        <w:trPr>
          <w:trHeight w:val="688"/>
        </w:trPr>
        <w:tc>
          <w:tcPr>
            <w:tcW w:w="9923" w:type="dxa"/>
            <w:gridSpan w:val="6"/>
            <w:shd w:val="clear" w:color="auto" w:fill="B3B3B3"/>
          </w:tcPr>
          <w:p w14:paraId="4D62CCAA" w14:textId="77777777" w:rsidR="00753C39" w:rsidRDefault="00753C39">
            <w:pPr>
              <w:pStyle w:val="TableParagraph"/>
              <w:spacing w:before="5"/>
              <w:rPr>
                <w:b/>
                <w:sz w:val="19"/>
              </w:rPr>
            </w:pPr>
          </w:p>
          <w:p w14:paraId="62528420" w14:textId="77777777" w:rsidR="00753C39" w:rsidRDefault="00EA4CB2">
            <w:pPr>
              <w:pStyle w:val="TableParagraph"/>
              <w:ind w:left="69"/>
              <w:rPr>
                <w:sz w:val="20"/>
              </w:rPr>
            </w:pPr>
            <w:r>
              <w:rPr>
                <w:b/>
                <w:sz w:val="20"/>
              </w:rPr>
              <w:t>2. Wymagania wstępne</w:t>
            </w:r>
            <w:r>
              <w:rPr>
                <w:sz w:val="20"/>
              </w:rPr>
              <w:t>:</w:t>
            </w:r>
          </w:p>
        </w:tc>
      </w:tr>
      <w:tr w:rsidR="00753C39" w14:paraId="57C1C925" w14:textId="77777777">
        <w:trPr>
          <w:trHeight w:val="461"/>
        </w:trPr>
        <w:tc>
          <w:tcPr>
            <w:tcW w:w="9923" w:type="dxa"/>
            <w:gridSpan w:val="6"/>
          </w:tcPr>
          <w:p w14:paraId="2C76770C" w14:textId="77777777" w:rsidR="00753C39" w:rsidRDefault="00EA4CB2">
            <w:pPr>
              <w:pStyle w:val="TableParagraph"/>
              <w:spacing w:line="225" w:lineRule="exact"/>
              <w:ind w:left="69"/>
              <w:rPr>
                <w:sz w:val="20"/>
              </w:rPr>
            </w:pPr>
            <w:r>
              <w:rPr>
                <w:sz w:val="20"/>
              </w:rPr>
              <w:t>Znajomość podstawowych zasad funkcjonowania gospodarki rynkowej. – zaliczenie przedmiotu Makro i mikroekonomia</w:t>
            </w:r>
          </w:p>
        </w:tc>
      </w:tr>
      <w:tr w:rsidR="00753C39" w14:paraId="7F6AA0E2" w14:textId="77777777">
        <w:trPr>
          <w:trHeight w:val="690"/>
        </w:trPr>
        <w:tc>
          <w:tcPr>
            <w:tcW w:w="9824" w:type="dxa"/>
            <w:gridSpan w:val="5"/>
            <w:shd w:val="clear" w:color="auto" w:fill="DFDFDF"/>
          </w:tcPr>
          <w:p w14:paraId="404E7CB7" w14:textId="77777777" w:rsidR="00753C39" w:rsidRDefault="00753C39">
            <w:pPr>
              <w:pStyle w:val="TableParagraph"/>
              <w:spacing w:before="9"/>
              <w:rPr>
                <w:b/>
                <w:sz w:val="19"/>
              </w:rPr>
            </w:pPr>
          </w:p>
          <w:p w14:paraId="1E133E04" w14:textId="77777777" w:rsidR="00753C39" w:rsidRDefault="00EA4CB2">
            <w:pPr>
              <w:pStyle w:val="TableParagraph"/>
              <w:ind w:left="69"/>
              <w:rPr>
                <w:b/>
                <w:sz w:val="20"/>
              </w:rPr>
            </w:pPr>
            <w:r>
              <w:rPr>
                <w:b/>
                <w:sz w:val="20"/>
              </w:rPr>
              <w:t>3. Efekty uczenia się wybrane dla zajęć:</w:t>
            </w:r>
          </w:p>
        </w:tc>
        <w:tc>
          <w:tcPr>
            <w:tcW w:w="99" w:type="dxa"/>
            <w:vMerge w:val="restart"/>
            <w:tcBorders>
              <w:bottom w:val="nil"/>
              <w:right w:val="nil"/>
            </w:tcBorders>
          </w:tcPr>
          <w:p w14:paraId="633EE882" w14:textId="77777777" w:rsidR="00753C39" w:rsidRDefault="00753C39">
            <w:pPr>
              <w:pStyle w:val="TableParagraph"/>
              <w:rPr>
                <w:sz w:val="20"/>
              </w:rPr>
            </w:pPr>
          </w:p>
        </w:tc>
      </w:tr>
      <w:tr w:rsidR="00753C39" w14:paraId="07316F26" w14:textId="77777777">
        <w:trPr>
          <w:trHeight w:val="268"/>
        </w:trPr>
        <w:tc>
          <w:tcPr>
            <w:tcW w:w="9824" w:type="dxa"/>
            <w:gridSpan w:val="5"/>
          </w:tcPr>
          <w:p w14:paraId="38AB0041" w14:textId="77777777" w:rsidR="00753C39" w:rsidRDefault="00753C39">
            <w:pPr>
              <w:pStyle w:val="TableParagraph"/>
              <w:rPr>
                <w:sz w:val="18"/>
              </w:rPr>
            </w:pPr>
          </w:p>
        </w:tc>
        <w:tc>
          <w:tcPr>
            <w:tcW w:w="99" w:type="dxa"/>
            <w:vMerge/>
            <w:tcBorders>
              <w:top w:val="nil"/>
              <w:bottom w:val="nil"/>
              <w:right w:val="nil"/>
            </w:tcBorders>
          </w:tcPr>
          <w:p w14:paraId="133584B9" w14:textId="77777777" w:rsidR="00753C39" w:rsidRDefault="00753C39">
            <w:pPr>
              <w:rPr>
                <w:sz w:val="2"/>
                <w:szCs w:val="2"/>
              </w:rPr>
            </w:pPr>
          </w:p>
        </w:tc>
      </w:tr>
      <w:tr w:rsidR="00753C39" w14:paraId="2D1F79C0" w14:textId="77777777">
        <w:trPr>
          <w:trHeight w:val="921"/>
        </w:trPr>
        <w:tc>
          <w:tcPr>
            <w:tcW w:w="1842" w:type="dxa"/>
            <w:gridSpan w:val="2"/>
            <w:shd w:val="clear" w:color="auto" w:fill="D9D9D9"/>
          </w:tcPr>
          <w:p w14:paraId="0E81B24A" w14:textId="77777777" w:rsidR="00753C39" w:rsidRDefault="00753C39">
            <w:pPr>
              <w:pStyle w:val="TableParagraph"/>
              <w:spacing w:before="9"/>
              <w:rPr>
                <w:b/>
                <w:sz w:val="19"/>
              </w:rPr>
            </w:pPr>
          </w:p>
          <w:p w14:paraId="20A17E2D" w14:textId="77777777" w:rsidR="00753C39" w:rsidRDefault="00EA4CB2">
            <w:pPr>
              <w:pStyle w:val="TableParagraph"/>
              <w:ind w:left="170" w:right="142" w:firstLine="427"/>
              <w:rPr>
                <w:b/>
                <w:sz w:val="20"/>
              </w:rPr>
            </w:pPr>
            <w:r>
              <w:rPr>
                <w:b/>
                <w:sz w:val="20"/>
              </w:rPr>
              <w:t>Symbol efektu uczenia się</w:t>
            </w:r>
          </w:p>
        </w:tc>
        <w:tc>
          <w:tcPr>
            <w:tcW w:w="4698" w:type="dxa"/>
            <w:shd w:val="clear" w:color="auto" w:fill="D9D9D9"/>
          </w:tcPr>
          <w:p w14:paraId="6E724E26" w14:textId="77777777" w:rsidR="00753C39" w:rsidRDefault="00753C39">
            <w:pPr>
              <w:pStyle w:val="TableParagraph"/>
              <w:spacing w:before="9"/>
              <w:rPr>
                <w:b/>
                <w:sz w:val="19"/>
              </w:rPr>
            </w:pPr>
          </w:p>
          <w:p w14:paraId="322D04C9" w14:textId="77777777" w:rsidR="00753C39" w:rsidRDefault="00EA4CB2">
            <w:pPr>
              <w:pStyle w:val="TableParagraph"/>
              <w:ind w:left="860" w:right="852"/>
              <w:jc w:val="center"/>
              <w:rPr>
                <w:b/>
                <w:sz w:val="20"/>
              </w:rPr>
            </w:pPr>
            <w:r>
              <w:rPr>
                <w:b/>
                <w:sz w:val="20"/>
              </w:rPr>
              <w:t>Opis założonego efektu uczenia się</w:t>
            </w:r>
          </w:p>
          <w:p w14:paraId="041D6BF7" w14:textId="77777777" w:rsidR="00753C39" w:rsidRDefault="00EA4CB2">
            <w:pPr>
              <w:pStyle w:val="TableParagraph"/>
              <w:spacing w:before="1"/>
              <w:ind w:left="859" w:right="852"/>
              <w:jc w:val="center"/>
              <w:rPr>
                <w:b/>
                <w:i/>
                <w:sz w:val="20"/>
              </w:rPr>
            </w:pPr>
            <w:r>
              <w:rPr>
                <w:b/>
                <w:i/>
                <w:sz w:val="20"/>
              </w:rPr>
              <w:t>Po zakończeniu student:</w:t>
            </w:r>
          </w:p>
        </w:tc>
        <w:tc>
          <w:tcPr>
            <w:tcW w:w="1731" w:type="dxa"/>
            <w:shd w:val="clear" w:color="auto" w:fill="D9D9D9"/>
          </w:tcPr>
          <w:p w14:paraId="77C38724" w14:textId="77777777" w:rsidR="00753C39" w:rsidRDefault="00EA4CB2">
            <w:pPr>
              <w:pStyle w:val="TableParagraph"/>
              <w:ind w:left="382" w:right="370" w:hanging="2"/>
              <w:jc w:val="center"/>
              <w:rPr>
                <w:b/>
                <w:sz w:val="20"/>
              </w:rPr>
            </w:pPr>
            <w:r>
              <w:rPr>
                <w:b/>
                <w:sz w:val="20"/>
              </w:rPr>
              <w:t xml:space="preserve">Sposób </w:t>
            </w:r>
            <w:r>
              <w:rPr>
                <w:b/>
                <w:w w:val="95"/>
                <w:sz w:val="20"/>
              </w:rPr>
              <w:t xml:space="preserve">weryfikacji </w:t>
            </w:r>
            <w:r>
              <w:rPr>
                <w:b/>
                <w:sz w:val="20"/>
              </w:rPr>
              <w:t>efektu</w:t>
            </w:r>
          </w:p>
        </w:tc>
        <w:tc>
          <w:tcPr>
            <w:tcW w:w="1553" w:type="dxa"/>
            <w:shd w:val="clear" w:color="auto" w:fill="D9D9D9"/>
          </w:tcPr>
          <w:p w14:paraId="23247AEC" w14:textId="77777777" w:rsidR="00753C39" w:rsidRDefault="00EA4CB2">
            <w:pPr>
              <w:pStyle w:val="TableParagraph"/>
              <w:spacing w:before="113"/>
              <w:ind w:left="198" w:right="186" w:hanging="6"/>
              <w:jc w:val="center"/>
              <w:rPr>
                <w:b/>
                <w:sz w:val="20"/>
              </w:rPr>
            </w:pPr>
            <w:r>
              <w:rPr>
                <w:b/>
                <w:sz w:val="20"/>
              </w:rPr>
              <w:t xml:space="preserve">Symbol </w:t>
            </w:r>
            <w:r>
              <w:rPr>
                <w:b/>
                <w:w w:val="95"/>
                <w:sz w:val="20"/>
              </w:rPr>
              <w:t xml:space="preserve">postawionego </w:t>
            </w:r>
            <w:r>
              <w:rPr>
                <w:b/>
                <w:sz w:val="20"/>
              </w:rPr>
              <w:t>celu/ów</w:t>
            </w:r>
          </w:p>
        </w:tc>
        <w:tc>
          <w:tcPr>
            <w:tcW w:w="99" w:type="dxa"/>
            <w:vMerge/>
            <w:tcBorders>
              <w:top w:val="nil"/>
              <w:bottom w:val="nil"/>
              <w:right w:val="nil"/>
            </w:tcBorders>
          </w:tcPr>
          <w:p w14:paraId="498C798A" w14:textId="77777777" w:rsidR="00753C39" w:rsidRDefault="00753C39">
            <w:pPr>
              <w:rPr>
                <w:sz w:val="2"/>
                <w:szCs w:val="2"/>
              </w:rPr>
            </w:pPr>
          </w:p>
        </w:tc>
      </w:tr>
    </w:tbl>
    <w:p w14:paraId="2B8E93B1" w14:textId="77777777" w:rsidR="00753C39" w:rsidRDefault="00753C39">
      <w:pPr>
        <w:rPr>
          <w:sz w:val="2"/>
          <w:szCs w:val="2"/>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
        <w:gridCol w:w="288"/>
        <w:gridCol w:w="4698"/>
        <w:gridCol w:w="1015"/>
        <w:gridCol w:w="716"/>
        <w:gridCol w:w="245"/>
        <w:gridCol w:w="1308"/>
      </w:tblGrid>
      <w:tr w:rsidR="00753C39" w14:paraId="6606CC11" w14:textId="77777777">
        <w:trPr>
          <w:trHeight w:val="919"/>
        </w:trPr>
        <w:tc>
          <w:tcPr>
            <w:tcW w:w="1841" w:type="dxa"/>
            <w:gridSpan w:val="2"/>
          </w:tcPr>
          <w:p w14:paraId="17C4B815" w14:textId="77777777" w:rsidR="00753C39" w:rsidRDefault="00753C39">
            <w:pPr>
              <w:pStyle w:val="TableParagraph"/>
              <w:spacing w:before="5"/>
              <w:rPr>
                <w:b/>
                <w:sz w:val="19"/>
              </w:rPr>
            </w:pPr>
          </w:p>
          <w:p w14:paraId="70D6BBBE" w14:textId="77777777" w:rsidR="00753C39" w:rsidRDefault="00EA4CB2">
            <w:pPr>
              <w:pStyle w:val="TableParagraph"/>
              <w:ind w:left="497" w:right="469"/>
              <w:rPr>
                <w:sz w:val="20"/>
              </w:rPr>
            </w:pPr>
            <w:r>
              <w:rPr>
                <w:sz w:val="20"/>
              </w:rPr>
              <w:t>K1P_W02 K1P_W03</w:t>
            </w:r>
          </w:p>
        </w:tc>
        <w:tc>
          <w:tcPr>
            <w:tcW w:w="4698" w:type="dxa"/>
          </w:tcPr>
          <w:p w14:paraId="78ED581D" w14:textId="77777777" w:rsidR="00753C39" w:rsidRDefault="00753C39">
            <w:pPr>
              <w:pStyle w:val="TableParagraph"/>
              <w:spacing w:before="5"/>
              <w:rPr>
                <w:b/>
                <w:sz w:val="19"/>
              </w:rPr>
            </w:pPr>
          </w:p>
          <w:p w14:paraId="445A468C" w14:textId="77777777" w:rsidR="00753C39" w:rsidRDefault="00EA4CB2">
            <w:pPr>
              <w:pStyle w:val="TableParagraph"/>
              <w:ind w:left="71"/>
              <w:rPr>
                <w:sz w:val="20"/>
              </w:rPr>
            </w:pPr>
            <w:r>
              <w:rPr>
                <w:sz w:val="20"/>
              </w:rPr>
              <w:t>Zna system zamówień publicznych na poziomie podstawowym</w:t>
            </w:r>
          </w:p>
        </w:tc>
        <w:tc>
          <w:tcPr>
            <w:tcW w:w="1731" w:type="dxa"/>
            <w:gridSpan w:val="2"/>
          </w:tcPr>
          <w:p w14:paraId="565145FF" w14:textId="77777777" w:rsidR="00753C39" w:rsidRDefault="00753C39">
            <w:pPr>
              <w:pStyle w:val="TableParagraph"/>
              <w:spacing w:before="5"/>
              <w:rPr>
                <w:b/>
                <w:sz w:val="19"/>
              </w:rPr>
            </w:pPr>
          </w:p>
          <w:p w14:paraId="06F71903" w14:textId="77777777" w:rsidR="00753C39" w:rsidRDefault="00EA4CB2">
            <w:pPr>
              <w:pStyle w:val="TableParagraph"/>
              <w:ind w:left="556" w:hanging="161"/>
              <w:rPr>
                <w:sz w:val="20"/>
              </w:rPr>
            </w:pPr>
            <w:r>
              <w:rPr>
                <w:w w:val="95"/>
                <w:sz w:val="20"/>
              </w:rPr>
              <w:t xml:space="preserve">Sprawdzian </w:t>
            </w:r>
            <w:r>
              <w:rPr>
                <w:sz w:val="20"/>
              </w:rPr>
              <w:t>testowy</w:t>
            </w:r>
          </w:p>
        </w:tc>
        <w:tc>
          <w:tcPr>
            <w:tcW w:w="1553" w:type="dxa"/>
            <w:gridSpan w:val="2"/>
          </w:tcPr>
          <w:p w14:paraId="5087459B" w14:textId="77777777" w:rsidR="00753C39" w:rsidRDefault="00753C39">
            <w:pPr>
              <w:pStyle w:val="TableParagraph"/>
              <w:spacing w:before="2"/>
              <w:rPr>
                <w:b/>
                <w:sz w:val="29"/>
              </w:rPr>
            </w:pPr>
          </w:p>
          <w:p w14:paraId="70862A04" w14:textId="77777777" w:rsidR="00753C39" w:rsidRDefault="00EA4CB2">
            <w:pPr>
              <w:pStyle w:val="TableParagraph"/>
              <w:spacing w:before="1"/>
              <w:ind w:left="467"/>
              <w:rPr>
                <w:sz w:val="20"/>
              </w:rPr>
            </w:pPr>
            <w:r>
              <w:rPr>
                <w:sz w:val="20"/>
              </w:rPr>
              <w:t>C.1 C.4</w:t>
            </w:r>
          </w:p>
        </w:tc>
      </w:tr>
      <w:tr w:rsidR="00753C39" w14:paraId="16ADB710" w14:textId="77777777">
        <w:trPr>
          <w:trHeight w:val="460"/>
        </w:trPr>
        <w:tc>
          <w:tcPr>
            <w:tcW w:w="1841" w:type="dxa"/>
            <w:gridSpan w:val="2"/>
          </w:tcPr>
          <w:p w14:paraId="2DCFA8AE" w14:textId="77777777" w:rsidR="00753C39" w:rsidRDefault="00EA4CB2">
            <w:pPr>
              <w:pStyle w:val="TableParagraph"/>
              <w:spacing w:line="223" w:lineRule="exact"/>
              <w:ind w:left="497"/>
              <w:rPr>
                <w:sz w:val="20"/>
              </w:rPr>
            </w:pPr>
            <w:r>
              <w:rPr>
                <w:sz w:val="20"/>
              </w:rPr>
              <w:t>K1P_W02</w:t>
            </w:r>
          </w:p>
          <w:p w14:paraId="1286E265" w14:textId="77777777" w:rsidR="00753C39" w:rsidRDefault="00EA4CB2">
            <w:pPr>
              <w:pStyle w:val="TableParagraph"/>
              <w:spacing w:line="217" w:lineRule="exact"/>
              <w:ind w:left="497"/>
              <w:rPr>
                <w:sz w:val="20"/>
              </w:rPr>
            </w:pPr>
            <w:r>
              <w:rPr>
                <w:sz w:val="20"/>
              </w:rPr>
              <w:t>K1P_W03</w:t>
            </w:r>
          </w:p>
        </w:tc>
        <w:tc>
          <w:tcPr>
            <w:tcW w:w="4698" w:type="dxa"/>
          </w:tcPr>
          <w:p w14:paraId="5BA80598" w14:textId="77777777" w:rsidR="00753C39" w:rsidRDefault="00EA4CB2">
            <w:pPr>
              <w:pStyle w:val="TableParagraph"/>
              <w:spacing w:line="223" w:lineRule="exact"/>
              <w:ind w:left="71"/>
              <w:rPr>
                <w:sz w:val="20"/>
              </w:rPr>
            </w:pPr>
            <w:r>
              <w:rPr>
                <w:sz w:val="20"/>
              </w:rPr>
              <w:t>Zna główne pojęcia i mechanizmy związane z</w:t>
            </w:r>
          </w:p>
          <w:p w14:paraId="57EB8E4E" w14:textId="77777777" w:rsidR="00753C39" w:rsidRDefault="00EA4CB2">
            <w:pPr>
              <w:pStyle w:val="TableParagraph"/>
              <w:spacing w:line="217" w:lineRule="exact"/>
              <w:ind w:left="71"/>
              <w:rPr>
                <w:sz w:val="20"/>
              </w:rPr>
            </w:pPr>
            <w:r>
              <w:rPr>
                <w:sz w:val="20"/>
              </w:rPr>
              <w:t>postępowaniem o udzielenia zamówienia publicznego</w:t>
            </w:r>
          </w:p>
        </w:tc>
        <w:tc>
          <w:tcPr>
            <w:tcW w:w="1731" w:type="dxa"/>
            <w:gridSpan w:val="2"/>
          </w:tcPr>
          <w:p w14:paraId="02BF2A5F" w14:textId="77777777" w:rsidR="00753C39" w:rsidRDefault="00EA4CB2">
            <w:pPr>
              <w:pStyle w:val="TableParagraph"/>
              <w:spacing w:line="223" w:lineRule="exact"/>
              <w:ind w:left="105" w:right="94"/>
              <w:jc w:val="center"/>
              <w:rPr>
                <w:sz w:val="20"/>
              </w:rPr>
            </w:pPr>
            <w:r>
              <w:rPr>
                <w:sz w:val="20"/>
              </w:rPr>
              <w:t>Sprawdzian</w:t>
            </w:r>
          </w:p>
          <w:p w14:paraId="7AC91E6E" w14:textId="77777777" w:rsidR="00753C39" w:rsidRDefault="00EA4CB2">
            <w:pPr>
              <w:pStyle w:val="TableParagraph"/>
              <w:spacing w:line="217" w:lineRule="exact"/>
              <w:ind w:left="106" w:right="94"/>
              <w:jc w:val="center"/>
              <w:rPr>
                <w:sz w:val="20"/>
              </w:rPr>
            </w:pPr>
            <w:r>
              <w:rPr>
                <w:sz w:val="20"/>
              </w:rPr>
              <w:t>testowy</w:t>
            </w:r>
          </w:p>
        </w:tc>
        <w:tc>
          <w:tcPr>
            <w:tcW w:w="1553" w:type="dxa"/>
            <w:gridSpan w:val="2"/>
          </w:tcPr>
          <w:p w14:paraId="10A14A57" w14:textId="77777777" w:rsidR="00753C39" w:rsidRDefault="00EA4CB2">
            <w:pPr>
              <w:pStyle w:val="TableParagraph"/>
              <w:spacing w:before="108"/>
              <w:ind w:left="443"/>
              <w:rPr>
                <w:sz w:val="20"/>
              </w:rPr>
            </w:pPr>
            <w:r>
              <w:rPr>
                <w:sz w:val="20"/>
              </w:rPr>
              <w:t>C.1, C.2</w:t>
            </w:r>
          </w:p>
        </w:tc>
      </w:tr>
      <w:tr w:rsidR="00753C39" w14:paraId="7CE1C7EF" w14:textId="77777777">
        <w:trPr>
          <w:trHeight w:val="460"/>
        </w:trPr>
        <w:tc>
          <w:tcPr>
            <w:tcW w:w="1841" w:type="dxa"/>
            <w:gridSpan w:val="2"/>
          </w:tcPr>
          <w:p w14:paraId="215490EB" w14:textId="77777777" w:rsidR="00753C39" w:rsidRDefault="00EA4CB2">
            <w:pPr>
              <w:pStyle w:val="TableParagraph"/>
              <w:spacing w:line="223" w:lineRule="exact"/>
              <w:ind w:left="497"/>
              <w:rPr>
                <w:sz w:val="20"/>
              </w:rPr>
            </w:pPr>
            <w:r>
              <w:rPr>
                <w:sz w:val="20"/>
              </w:rPr>
              <w:t>K1P_W02</w:t>
            </w:r>
          </w:p>
          <w:p w14:paraId="44485260" w14:textId="77777777" w:rsidR="00753C39" w:rsidRDefault="00EA4CB2">
            <w:pPr>
              <w:pStyle w:val="TableParagraph"/>
              <w:spacing w:line="217" w:lineRule="exact"/>
              <w:ind w:left="497"/>
              <w:rPr>
                <w:sz w:val="20"/>
              </w:rPr>
            </w:pPr>
            <w:r>
              <w:rPr>
                <w:sz w:val="20"/>
              </w:rPr>
              <w:t>K1P_W03</w:t>
            </w:r>
          </w:p>
        </w:tc>
        <w:tc>
          <w:tcPr>
            <w:tcW w:w="4698" w:type="dxa"/>
          </w:tcPr>
          <w:p w14:paraId="258CFFE6" w14:textId="77777777" w:rsidR="00753C39" w:rsidRDefault="00EA4CB2">
            <w:pPr>
              <w:pStyle w:val="TableParagraph"/>
              <w:tabs>
                <w:tab w:val="left" w:pos="637"/>
                <w:tab w:val="left" w:pos="1891"/>
                <w:tab w:val="left" w:pos="2822"/>
                <w:tab w:val="left" w:pos="3570"/>
                <w:tab w:val="left" w:pos="3968"/>
              </w:tabs>
              <w:spacing w:line="223" w:lineRule="exact"/>
              <w:ind w:left="71"/>
              <w:rPr>
                <w:sz w:val="20"/>
              </w:rPr>
            </w:pPr>
            <w:r>
              <w:rPr>
                <w:sz w:val="20"/>
              </w:rPr>
              <w:t>Zna</w:t>
            </w:r>
            <w:r>
              <w:rPr>
                <w:sz w:val="20"/>
              </w:rPr>
              <w:tab/>
              <w:t>podstawowe</w:t>
            </w:r>
            <w:r>
              <w:rPr>
                <w:sz w:val="20"/>
              </w:rPr>
              <w:tab/>
              <w:t>przepisy</w:t>
            </w:r>
            <w:r>
              <w:rPr>
                <w:sz w:val="20"/>
              </w:rPr>
              <w:tab/>
              <w:t>prawa</w:t>
            </w:r>
            <w:r>
              <w:rPr>
                <w:sz w:val="20"/>
              </w:rPr>
              <w:tab/>
              <w:t>w</w:t>
            </w:r>
            <w:r>
              <w:rPr>
                <w:sz w:val="20"/>
              </w:rPr>
              <w:tab/>
              <w:t>zakresie</w:t>
            </w:r>
          </w:p>
          <w:p w14:paraId="2D41D7EC" w14:textId="77777777" w:rsidR="00753C39" w:rsidRDefault="00EA4CB2">
            <w:pPr>
              <w:pStyle w:val="TableParagraph"/>
              <w:spacing w:line="217" w:lineRule="exact"/>
              <w:ind w:left="71"/>
              <w:rPr>
                <w:sz w:val="20"/>
              </w:rPr>
            </w:pPr>
            <w:r>
              <w:rPr>
                <w:sz w:val="20"/>
              </w:rPr>
              <w:t>postępowania o udzielnie zamówienia publicznego</w:t>
            </w:r>
          </w:p>
        </w:tc>
        <w:tc>
          <w:tcPr>
            <w:tcW w:w="1731" w:type="dxa"/>
            <w:gridSpan w:val="2"/>
          </w:tcPr>
          <w:p w14:paraId="52054982" w14:textId="77777777" w:rsidR="00753C39" w:rsidRDefault="00EA4CB2">
            <w:pPr>
              <w:pStyle w:val="TableParagraph"/>
              <w:spacing w:line="223" w:lineRule="exact"/>
              <w:ind w:left="105" w:right="94"/>
              <w:jc w:val="center"/>
              <w:rPr>
                <w:sz w:val="20"/>
              </w:rPr>
            </w:pPr>
            <w:r>
              <w:rPr>
                <w:sz w:val="20"/>
              </w:rPr>
              <w:t>Sprawdzian</w:t>
            </w:r>
          </w:p>
          <w:p w14:paraId="2FE1D2B9" w14:textId="77777777" w:rsidR="00753C39" w:rsidRDefault="00EA4CB2">
            <w:pPr>
              <w:pStyle w:val="TableParagraph"/>
              <w:spacing w:line="217" w:lineRule="exact"/>
              <w:ind w:left="106" w:right="94"/>
              <w:jc w:val="center"/>
              <w:rPr>
                <w:sz w:val="20"/>
              </w:rPr>
            </w:pPr>
            <w:r>
              <w:rPr>
                <w:sz w:val="20"/>
              </w:rPr>
              <w:t>testowy</w:t>
            </w:r>
          </w:p>
        </w:tc>
        <w:tc>
          <w:tcPr>
            <w:tcW w:w="1553" w:type="dxa"/>
            <w:gridSpan w:val="2"/>
          </w:tcPr>
          <w:p w14:paraId="055DDC87" w14:textId="77777777" w:rsidR="00753C39" w:rsidRDefault="00EA4CB2">
            <w:pPr>
              <w:pStyle w:val="TableParagraph"/>
              <w:spacing w:before="108"/>
              <w:ind w:left="467"/>
              <w:rPr>
                <w:sz w:val="20"/>
              </w:rPr>
            </w:pPr>
            <w:r>
              <w:rPr>
                <w:sz w:val="20"/>
              </w:rPr>
              <w:t>C.3 C.4</w:t>
            </w:r>
          </w:p>
        </w:tc>
      </w:tr>
      <w:tr w:rsidR="00753C39" w14:paraId="6F81BB90" w14:textId="77777777">
        <w:trPr>
          <w:trHeight w:val="230"/>
        </w:trPr>
        <w:tc>
          <w:tcPr>
            <w:tcW w:w="9823" w:type="dxa"/>
            <w:gridSpan w:val="7"/>
          </w:tcPr>
          <w:p w14:paraId="7CC0120F" w14:textId="77777777" w:rsidR="00753C39" w:rsidRDefault="00753C39">
            <w:pPr>
              <w:pStyle w:val="TableParagraph"/>
              <w:rPr>
                <w:sz w:val="16"/>
              </w:rPr>
            </w:pPr>
          </w:p>
        </w:tc>
      </w:tr>
      <w:tr w:rsidR="00753C39" w14:paraId="6F82487E" w14:textId="77777777">
        <w:trPr>
          <w:trHeight w:val="230"/>
        </w:trPr>
        <w:tc>
          <w:tcPr>
            <w:tcW w:w="9823" w:type="dxa"/>
            <w:gridSpan w:val="7"/>
            <w:shd w:val="clear" w:color="auto" w:fill="CCCCCC"/>
          </w:tcPr>
          <w:p w14:paraId="5F0575BA" w14:textId="77777777" w:rsidR="00753C39" w:rsidRDefault="00EA4CB2">
            <w:pPr>
              <w:pStyle w:val="TableParagraph"/>
              <w:spacing w:line="210" w:lineRule="exact"/>
              <w:ind w:left="3395" w:right="3391"/>
              <w:jc w:val="center"/>
              <w:rPr>
                <w:b/>
                <w:i/>
                <w:sz w:val="20"/>
              </w:rPr>
            </w:pPr>
            <w:r>
              <w:rPr>
                <w:b/>
                <w:i/>
                <w:sz w:val="20"/>
              </w:rPr>
              <w:t>W zakresie umiejętności</w:t>
            </w:r>
          </w:p>
        </w:tc>
      </w:tr>
      <w:tr w:rsidR="00753C39" w14:paraId="2540B1E9" w14:textId="77777777">
        <w:trPr>
          <w:trHeight w:val="230"/>
        </w:trPr>
        <w:tc>
          <w:tcPr>
            <w:tcW w:w="9823" w:type="dxa"/>
            <w:gridSpan w:val="7"/>
          </w:tcPr>
          <w:p w14:paraId="74240780" w14:textId="77777777" w:rsidR="00753C39" w:rsidRDefault="00753C39">
            <w:pPr>
              <w:pStyle w:val="TableParagraph"/>
              <w:rPr>
                <w:sz w:val="16"/>
              </w:rPr>
            </w:pPr>
          </w:p>
        </w:tc>
      </w:tr>
      <w:tr w:rsidR="00753C39" w14:paraId="395B8052" w14:textId="77777777">
        <w:trPr>
          <w:trHeight w:val="918"/>
        </w:trPr>
        <w:tc>
          <w:tcPr>
            <w:tcW w:w="1841" w:type="dxa"/>
            <w:gridSpan w:val="2"/>
            <w:shd w:val="clear" w:color="auto" w:fill="D9D9D9"/>
          </w:tcPr>
          <w:p w14:paraId="3DF60D96" w14:textId="77777777" w:rsidR="00753C39" w:rsidRDefault="00753C39">
            <w:pPr>
              <w:pStyle w:val="TableParagraph"/>
              <w:spacing w:before="9"/>
              <w:rPr>
                <w:b/>
                <w:sz w:val="19"/>
              </w:rPr>
            </w:pPr>
          </w:p>
          <w:p w14:paraId="23741A72" w14:textId="77777777" w:rsidR="00753C39" w:rsidRDefault="00EA4CB2">
            <w:pPr>
              <w:pStyle w:val="TableParagraph"/>
              <w:spacing w:before="1"/>
              <w:ind w:left="170" w:right="141" w:firstLine="427"/>
              <w:rPr>
                <w:b/>
                <w:sz w:val="20"/>
              </w:rPr>
            </w:pPr>
            <w:r>
              <w:rPr>
                <w:b/>
                <w:sz w:val="20"/>
              </w:rPr>
              <w:t>Symbol efektu uczenia się</w:t>
            </w:r>
          </w:p>
        </w:tc>
        <w:tc>
          <w:tcPr>
            <w:tcW w:w="4698" w:type="dxa"/>
            <w:shd w:val="clear" w:color="auto" w:fill="D9D9D9"/>
          </w:tcPr>
          <w:p w14:paraId="382750EB" w14:textId="77777777" w:rsidR="00753C39" w:rsidRDefault="00753C39">
            <w:pPr>
              <w:pStyle w:val="TableParagraph"/>
              <w:spacing w:before="9"/>
              <w:rPr>
                <w:b/>
                <w:sz w:val="19"/>
              </w:rPr>
            </w:pPr>
          </w:p>
          <w:p w14:paraId="5758287A" w14:textId="77777777" w:rsidR="00753C39" w:rsidRDefault="00EA4CB2">
            <w:pPr>
              <w:pStyle w:val="TableParagraph"/>
              <w:spacing w:before="1" w:line="229" w:lineRule="exact"/>
              <w:ind w:left="861" w:right="851"/>
              <w:jc w:val="center"/>
              <w:rPr>
                <w:b/>
                <w:sz w:val="20"/>
              </w:rPr>
            </w:pPr>
            <w:r>
              <w:rPr>
                <w:b/>
                <w:sz w:val="20"/>
              </w:rPr>
              <w:t>Opis założonego efektu uczenia się</w:t>
            </w:r>
          </w:p>
          <w:p w14:paraId="6C15B9BE" w14:textId="77777777" w:rsidR="00753C39" w:rsidRDefault="00EA4CB2">
            <w:pPr>
              <w:pStyle w:val="TableParagraph"/>
              <w:spacing w:line="229" w:lineRule="exact"/>
              <w:ind w:left="860" w:right="852"/>
              <w:jc w:val="center"/>
              <w:rPr>
                <w:b/>
                <w:i/>
                <w:sz w:val="20"/>
              </w:rPr>
            </w:pPr>
            <w:r>
              <w:rPr>
                <w:b/>
                <w:i/>
                <w:sz w:val="20"/>
              </w:rPr>
              <w:t>Po zakończeniu student:</w:t>
            </w:r>
          </w:p>
        </w:tc>
        <w:tc>
          <w:tcPr>
            <w:tcW w:w="1731" w:type="dxa"/>
            <w:gridSpan w:val="2"/>
            <w:shd w:val="clear" w:color="auto" w:fill="D9D9D9"/>
          </w:tcPr>
          <w:p w14:paraId="18839DAB" w14:textId="77777777" w:rsidR="00753C39" w:rsidRDefault="00EA4CB2">
            <w:pPr>
              <w:pStyle w:val="TableParagraph"/>
              <w:ind w:left="383" w:right="369" w:hanging="2"/>
              <w:jc w:val="center"/>
              <w:rPr>
                <w:b/>
                <w:sz w:val="20"/>
              </w:rPr>
            </w:pPr>
            <w:r>
              <w:rPr>
                <w:b/>
                <w:sz w:val="20"/>
              </w:rPr>
              <w:t xml:space="preserve">Sposób </w:t>
            </w:r>
            <w:r>
              <w:rPr>
                <w:b/>
                <w:w w:val="95"/>
                <w:sz w:val="20"/>
              </w:rPr>
              <w:t xml:space="preserve">weryfikacji </w:t>
            </w:r>
            <w:r>
              <w:rPr>
                <w:b/>
                <w:sz w:val="20"/>
              </w:rPr>
              <w:t>efektu</w:t>
            </w:r>
          </w:p>
        </w:tc>
        <w:tc>
          <w:tcPr>
            <w:tcW w:w="1553" w:type="dxa"/>
            <w:gridSpan w:val="2"/>
            <w:shd w:val="clear" w:color="auto" w:fill="D9D9D9"/>
          </w:tcPr>
          <w:p w14:paraId="0C44757A" w14:textId="77777777" w:rsidR="00753C39" w:rsidRDefault="00EA4CB2">
            <w:pPr>
              <w:pStyle w:val="TableParagraph"/>
              <w:spacing w:before="113"/>
              <w:ind w:left="199" w:right="185" w:hanging="6"/>
              <w:jc w:val="center"/>
              <w:rPr>
                <w:b/>
                <w:sz w:val="20"/>
              </w:rPr>
            </w:pPr>
            <w:r>
              <w:rPr>
                <w:b/>
                <w:sz w:val="20"/>
              </w:rPr>
              <w:t xml:space="preserve">Symbol </w:t>
            </w:r>
            <w:r>
              <w:rPr>
                <w:b/>
                <w:w w:val="95"/>
                <w:sz w:val="20"/>
              </w:rPr>
              <w:t xml:space="preserve">postawionego </w:t>
            </w:r>
            <w:r>
              <w:rPr>
                <w:b/>
                <w:sz w:val="20"/>
              </w:rPr>
              <w:t>celu/ów</w:t>
            </w:r>
          </w:p>
        </w:tc>
      </w:tr>
      <w:tr w:rsidR="00753C39" w14:paraId="0061F150" w14:textId="77777777">
        <w:trPr>
          <w:trHeight w:val="1322"/>
        </w:trPr>
        <w:tc>
          <w:tcPr>
            <w:tcW w:w="1841" w:type="dxa"/>
            <w:gridSpan w:val="2"/>
          </w:tcPr>
          <w:p w14:paraId="065689B5" w14:textId="77777777" w:rsidR="00753C39" w:rsidRDefault="00EA4CB2">
            <w:pPr>
              <w:pStyle w:val="TableParagraph"/>
              <w:ind w:left="521" w:right="489"/>
              <w:rPr>
                <w:sz w:val="20"/>
              </w:rPr>
            </w:pPr>
            <w:r>
              <w:rPr>
                <w:sz w:val="20"/>
              </w:rPr>
              <w:t>K1P_U02 K1P_U04</w:t>
            </w:r>
          </w:p>
        </w:tc>
        <w:tc>
          <w:tcPr>
            <w:tcW w:w="4698" w:type="dxa"/>
          </w:tcPr>
          <w:p w14:paraId="40ED95E8" w14:textId="77777777" w:rsidR="00753C39" w:rsidRDefault="00EA4CB2">
            <w:pPr>
              <w:pStyle w:val="TableParagraph"/>
              <w:ind w:left="71"/>
              <w:rPr>
                <w:sz w:val="20"/>
              </w:rPr>
            </w:pPr>
            <w:r>
              <w:rPr>
                <w:sz w:val="20"/>
              </w:rPr>
              <w:t>Umie tworzyć podstawowe dokumenty związane z udzieleniem zamówienia publicznego</w:t>
            </w:r>
          </w:p>
        </w:tc>
        <w:tc>
          <w:tcPr>
            <w:tcW w:w="1731" w:type="dxa"/>
            <w:gridSpan w:val="2"/>
          </w:tcPr>
          <w:p w14:paraId="759CC51D" w14:textId="77777777" w:rsidR="00753C39" w:rsidRDefault="00EA4CB2">
            <w:pPr>
              <w:pStyle w:val="TableParagraph"/>
              <w:spacing w:line="276" w:lineRule="auto"/>
              <w:ind w:left="108" w:right="94"/>
              <w:jc w:val="center"/>
              <w:rPr>
                <w:sz w:val="20"/>
              </w:rPr>
            </w:pPr>
            <w:r>
              <w:rPr>
                <w:sz w:val="20"/>
              </w:rPr>
              <w:t>Sprawdzian ustny, polegający na omówieniu</w:t>
            </w:r>
          </w:p>
          <w:p w14:paraId="1A42CF97" w14:textId="77777777" w:rsidR="00753C39" w:rsidRDefault="00EA4CB2">
            <w:pPr>
              <w:pStyle w:val="TableParagraph"/>
              <w:ind w:left="108" w:right="94"/>
              <w:jc w:val="center"/>
              <w:rPr>
                <w:sz w:val="20"/>
              </w:rPr>
            </w:pPr>
            <w:r>
              <w:rPr>
                <w:sz w:val="20"/>
              </w:rPr>
              <w:t>zagadnień</w:t>
            </w:r>
          </w:p>
          <w:p w14:paraId="1022969F" w14:textId="77777777" w:rsidR="00753C39" w:rsidRDefault="00EA4CB2">
            <w:pPr>
              <w:pStyle w:val="TableParagraph"/>
              <w:spacing w:before="31"/>
              <w:ind w:left="103" w:right="94"/>
              <w:jc w:val="center"/>
              <w:rPr>
                <w:sz w:val="20"/>
              </w:rPr>
            </w:pPr>
            <w:r>
              <w:rPr>
                <w:sz w:val="20"/>
              </w:rPr>
              <w:t>problemowych</w:t>
            </w:r>
          </w:p>
        </w:tc>
        <w:tc>
          <w:tcPr>
            <w:tcW w:w="1553" w:type="dxa"/>
            <w:gridSpan w:val="2"/>
          </w:tcPr>
          <w:p w14:paraId="19F8FF2C" w14:textId="77777777" w:rsidR="00753C39" w:rsidRDefault="00EA4CB2">
            <w:pPr>
              <w:pStyle w:val="TableParagraph"/>
              <w:spacing w:line="223" w:lineRule="exact"/>
              <w:ind w:left="443"/>
              <w:rPr>
                <w:sz w:val="20"/>
              </w:rPr>
            </w:pPr>
            <w:r>
              <w:rPr>
                <w:sz w:val="20"/>
              </w:rPr>
              <w:t>C.1, C.2</w:t>
            </w:r>
          </w:p>
        </w:tc>
      </w:tr>
      <w:tr w:rsidR="00753C39" w14:paraId="70C4BE83" w14:textId="77777777">
        <w:trPr>
          <w:trHeight w:val="1552"/>
        </w:trPr>
        <w:tc>
          <w:tcPr>
            <w:tcW w:w="1841" w:type="dxa"/>
            <w:gridSpan w:val="2"/>
          </w:tcPr>
          <w:p w14:paraId="487331A0" w14:textId="77777777" w:rsidR="00753C39" w:rsidRDefault="00EA4CB2">
            <w:pPr>
              <w:pStyle w:val="TableParagraph"/>
              <w:spacing w:line="223" w:lineRule="exact"/>
              <w:ind w:left="521"/>
              <w:rPr>
                <w:sz w:val="20"/>
              </w:rPr>
            </w:pPr>
            <w:r>
              <w:rPr>
                <w:sz w:val="20"/>
              </w:rPr>
              <w:t>K1P_U04</w:t>
            </w:r>
          </w:p>
        </w:tc>
        <w:tc>
          <w:tcPr>
            <w:tcW w:w="4698" w:type="dxa"/>
          </w:tcPr>
          <w:p w14:paraId="06439D5F" w14:textId="77777777" w:rsidR="00753C39" w:rsidRDefault="00EA4CB2">
            <w:pPr>
              <w:pStyle w:val="TableParagraph"/>
              <w:ind w:left="71" w:right="109"/>
              <w:rPr>
                <w:sz w:val="20"/>
              </w:rPr>
            </w:pPr>
            <w:r>
              <w:rPr>
                <w:sz w:val="20"/>
              </w:rPr>
              <w:t>Potrafi dokonać prawidłowej kwalifikacji wykonawców i merytorycznej oceny ofert</w:t>
            </w:r>
          </w:p>
        </w:tc>
        <w:tc>
          <w:tcPr>
            <w:tcW w:w="1731" w:type="dxa"/>
            <w:gridSpan w:val="2"/>
          </w:tcPr>
          <w:p w14:paraId="6AF909FE" w14:textId="77777777" w:rsidR="00753C39" w:rsidRDefault="00EA4CB2">
            <w:pPr>
              <w:pStyle w:val="TableParagraph"/>
              <w:spacing w:line="276" w:lineRule="auto"/>
              <w:ind w:left="108" w:right="94"/>
              <w:jc w:val="center"/>
              <w:rPr>
                <w:sz w:val="20"/>
              </w:rPr>
            </w:pPr>
            <w:r>
              <w:rPr>
                <w:sz w:val="20"/>
              </w:rPr>
              <w:t>Sprawdzian ustny, polegający na omówieniu</w:t>
            </w:r>
          </w:p>
          <w:p w14:paraId="6F015639" w14:textId="77777777" w:rsidR="00753C39" w:rsidRDefault="00EA4CB2">
            <w:pPr>
              <w:pStyle w:val="TableParagraph"/>
              <w:spacing w:line="276" w:lineRule="auto"/>
              <w:ind w:left="266" w:right="255" w:firstLine="5"/>
              <w:jc w:val="center"/>
              <w:rPr>
                <w:sz w:val="20"/>
              </w:rPr>
            </w:pPr>
            <w:r>
              <w:rPr>
                <w:sz w:val="20"/>
              </w:rPr>
              <w:t xml:space="preserve">zagadnień </w:t>
            </w:r>
            <w:r>
              <w:rPr>
                <w:w w:val="95"/>
                <w:sz w:val="20"/>
              </w:rPr>
              <w:t>problemowych</w:t>
            </w:r>
          </w:p>
        </w:tc>
        <w:tc>
          <w:tcPr>
            <w:tcW w:w="1553" w:type="dxa"/>
            <w:gridSpan w:val="2"/>
          </w:tcPr>
          <w:p w14:paraId="2155B9C7" w14:textId="77777777" w:rsidR="00753C39" w:rsidRDefault="00EA4CB2">
            <w:pPr>
              <w:pStyle w:val="TableParagraph"/>
              <w:spacing w:line="223" w:lineRule="exact"/>
              <w:ind w:left="467"/>
              <w:rPr>
                <w:sz w:val="20"/>
              </w:rPr>
            </w:pPr>
            <w:r>
              <w:rPr>
                <w:sz w:val="20"/>
              </w:rPr>
              <w:t>C.2 C.4</w:t>
            </w:r>
          </w:p>
        </w:tc>
      </w:tr>
      <w:tr w:rsidR="00753C39" w14:paraId="59EA5115" w14:textId="77777777">
        <w:trPr>
          <w:trHeight w:val="230"/>
        </w:trPr>
        <w:tc>
          <w:tcPr>
            <w:tcW w:w="9823" w:type="dxa"/>
            <w:gridSpan w:val="7"/>
            <w:shd w:val="clear" w:color="auto" w:fill="D9D9D9"/>
          </w:tcPr>
          <w:p w14:paraId="46CDA2C6" w14:textId="77777777" w:rsidR="00753C39" w:rsidRDefault="00EA4CB2">
            <w:pPr>
              <w:pStyle w:val="TableParagraph"/>
              <w:spacing w:line="210" w:lineRule="exact"/>
              <w:ind w:left="3399" w:right="3391"/>
              <w:jc w:val="center"/>
              <w:rPr>
                <w:b/>
                <w:i/>
                <w:sz w:val="20"/>
              </w:rPr>
            </w:pPr>
            <w:r>
              <w:rPr>
                <w:b/>
                <w:i/>
                <w:sz w:val="20"/>
              </w:rPr>
              <w:t>W zakresie kompetencji społecznych</w:t>
            </w:r>
          </w:p>
        </w:tc>
      </w:tr>
      <w:tr w:rsidR="00753C39" w14:paraId="56A01CFB" w14:textId="77777777">
        <w:trPr>
          <w:trHeight w:val="230"/>
        </w:trPr>
        <w:tc>
          <w:tcPr>
            <w:tcW w:w="9823" w:type="dxa"/>
            <w:gridSpan w:val="7"/>
          </w:tcPr>
          <w:p w14:paraId="0D357397" w14:textId="77777777" w:rsidR="00753C39" w:rsidRDefault="00753C39">
            <w:pPr>
              <w:pStyle w:val="TableParagraph"/>
              <w:rPr>
                <w:sz w:val="16"/>
              </w:rPr>
            </w:pPr>
          </w:p>
        </w:tc>
      </w:tr>
      <w:tr w:rsidR="00753C39" w14:paraId="3A9C46F2" w14:textId="77777777">
        <w:trPr>
          <w:trHeight w:val="690"/>
        </w:trPr>
        <w:tc>
          <w:tcPr>
            <w:tcW w:w="1841" w:type="dxa"/>
            <w:gridSpan w:val="2"/>
            <w:shd w:val="clear" w:color="auto" w:fill="D9D9D9"/>
          </w:tcPr>
          <w:p w14:paraId="57849AB4" w14:textId="77777777" w:rsidR="00753C39" w:rsidRDefault="00EA4CB2">
            <w:pPr>
              <w:pStyle w:val="TableParagraph"/>
              <w:spacing w:before="113"/>
              <w:ind w:left="170" w:right="141" w:firstLine="427"/>
              <w:rPr>
                <w:b/>
                <w:sz w:val="20"/>
              </w:rPr>
            </w:pPr>
            <w:r>
              <w:rPr>
                <w:b/>
                <w:sz w:val="20"/>
              </w:rPr>
              <w:t>Symbol efektu uczenia się</w:t>
            </w:r>
          </w:p>
        </w:tc>
        <w:tc>
          <w:tcPr>
            <w:tcW w:w="4698" w:type="dxa"/>
            <w:shd w:val="clear" w:color="auto" w:fill="D9D9D9"/>
          </w:tcPr>
          <w:p w14:paraId="152FDD36" w14:textId="77777777" w:rsidR="00753C39" w:rsidRDefault="00EA4CB2">
            <w:pPr>
              <w:pStyle w:val="TableParagraph"/>
              <w:spacing w:before="113"/>
              <w:ind w:left="861" w:right="851"/>
              <w:jc w:val="center"/>
              <w:rPr>
                <w:b/>
                <w:sz w:val="20"/>
              </w:rPr>
            </w:pPr>
            <w:r>
              <w:rPr>
                <w:b/>
                <w:sz w:val="20"/>
              </w:rPr>
              <w:t>Opis założonego efektu uczenia się</w:t>
            </w:r>
          </w:p>
          <w:p w14:paraId="684610B8" w14:textId="77777777" w:rsidR="00753C39" w:rsidRDefault="00EA4CB2">
            <w:pPr>
              <w:pStyle w:val="TableParagraph"/>
              <w:ind w:left="860" w:right="852"/>
              <w:jc w:val="center"/>
              <w:rPr>
                <w:b/>
                <w:i/>
                <w:sz w:val="20"/>
              </w:rPr>
            </w:pPr>
            <w:r>
              <w:rPr>
                <w:b/>
                <w:i/>
                <w:sz w:val="20"/>
              </w:rPr>
              <w:t>Po zakończeniu student:</w:t>
            </w:r>
          </w:p>
        </w:tc>
        <w:tc>
          <w:tcPr>
            <w:tcW w:w="1976" w:type="dxa"/>
            <w:gridSpan w:val="3"/>
            <w:shd w:val="clear" w:color="auto" w:fill="D9D9D9"/>
          </w:tcPr>
          <w:p w14:paraId="62FC5435" w14:textId="77777777" w:rsidR="00753C39" w:rsidRDefault="00EA4CB2">
            <w:pPr>
              <w:pStyle w:val="TableParagraph"/>
              <w:ind w:left="722" w:right="144" w:hanging="548"/>
              <w:rPr>
                <w:b/>
                <w:sz w:val="20"/>
              </w:rPr>
            </w:pPr>
            <w:r>
              <w:rPr>
                <w:b/>
                <w:sz w:val="20"/>
              </w:rPr>
              <w:t>Sposób weryfikacji efektu</w:t>
            </w:r>
          </w:p>
        </w:tc>
        <w:tc>
          <w:tcPr>
            <w:tcW w:w="1308" w:type="dxa"/>
            <w:shd w:val="clear" w:color="auto" w:fill="D9D9D9"/>
          </w:tcPr>
          <w:p w14:paraId="05376EA4" w14:textId="77777777" w:rsidR="00753C39" w:rsidRDefault="00EA4CB2">
            <w:pPr>
              <w:pStyle w:val="TableParagraph"/>
              <w:spacing w:line="230" w:lineRule="exact"/>
              <w:ind w:left="76" w:right="62" w:hanging="1"/>
              <w:jc w:val="center"/>
              <w:rPr>
                <w:b/>
                <w:sz w:val="20"/>
              </w:rPr>
            </w:pPr>
            <w:r>
              <w:rPr>
                <w:b/>
                <w:sz w:val="20"/>
              </w:rPr>
              <w:t>Symbol postawionego</w:t>
            </w:r>
            <w:r>
              <w:rPr>
                <w:b/>
                <w:w w:val="99"/>
                <w:sz w:val="20"/>
              </w:rPr>
              <w:t xml:space="preserve"> </w:t>
            </w:r>
            <w:r>
              <w:rPr>
                <w:b/>
                <w:sz w:val="20"/>
              </w:rPr>
              <w:t>celu/ów</w:t>
            </w:r>
          </w:p>
        </w:tc>
      </w:tr>
      <w:tr w:rsidR="00753C39" w14:paraId="58ADAB67" w14:textId="77777777">
        <w:trPr>
          <w:trHeight w:val="1058"/>
        </w:trPr>
        <w:tc>
          <w:tcPr>
            <w:tcW w:w="1841" w:type="dxa"/>
            <w:gridSpan w:val="2"/>
          </w:tcPr>
          <w:p w14:paraId="185A82B1" w14:textId="77777777" w:rsidR="00753C39" w:rsidRDefault="00EA4CB2">
            <w:pPr>
              <w:pStyle w:val="TableParagraph"/>
              <w:spacing w:line="223" w:lineRule="exact"/>
              <w:ind w:left="521"/>
              <w:rPr>
                <w:sz w:val="20"/>
              </w:rPr>
            </w:pPr>
            <w:r>
              <w:rPr>
                <w:sz w:val="20"/>
              </w:rPr>
              <w:t>K1P_K06</w:t>
            </w:r>
          </w:p>
        </w:tc>
        <w:tc>
          <w:tcPr>
            <w:tcW w:w="4698" w:type="dxa"/>
          </w:tcPr>
          <w:p w14:paraId="63546C6F" w14:textId="77777777" w:rsidR="00753C39" w:rsidRDefault="00EA4CB2">
            <w:pPr>
              <w:pStyle w:val="TableParagraph"/>
              <w:ind w:left="71"/>
              <w:rPr>
                <w:sz w:val="20"/>
              </w:rPr>
            </w:pPr>
            <w:r>
              <w:rPr>
                <w:sz w:val="20"/>
              </w:rPr>
              <w:t>Potrafi pracować w grupie, rozumie potrzeby różnych grup interesariuszy, w tym zewnętrznego klienta i dostosowuje swe działania do bieżącej sytuacji przy uwzględnieniu norm prawnych</w:t>
            </w:r>
          </w:p>
        </w:tc>
        <w:tc>
          <w:tcPr>
            <w:tcW w:w="1976" w:type="dxa"/>
            <w:gridSpan w:val="3"/>
          </w:tcPr>
          <w:p w14:paraId="38D0B7A4" w14:textId="77777777" w:rsidR="00753C39" w:rsidRDefault="00EA4CB2">
            <w:pPr>
              <w:pStyle w:val="TableParagraph"/>
              <w:spacing w:line="276" w:lineRule="auto"/>
              <w:ind w:left="71" w:right="144"/>
              <w:rPr>
                <w:sz w:val="20"/>
              </w:rPr>
            </w:pPr>
            <w:r>
              <w:rPr>
                <w:sz w:val="20"/>
              </w:rPr>
              <w:t>Sprawdzian ustny, polegający na</w:t>
            </w:r>
          </w:p>
          <w:p w14:paraId="3A21D5D6" w14:textId="77777777" w:rsidR="00753C39" w:rsidRDefault="00EA4CB2">
            <w:pPr>
              <w:pStyle w:val="TableParagraph"/>
              <w:spacing w:line="229" w:lineRule="exact"/>
              <w:ind w:left="71"/>
              <w:rPr>
                <w:sz w:val="20"/>
              </w:rPr>
            </w:pPr>
            <w:r>
              <w:rPr>
                <w:sz w:val="20"/>
              </w:rPr>
              <w:t>omówieniu zagadnień</w:t>
            </w:r>
          </w:p>
          <w:p w14:paraId="3F15429E" w14:textId="77777777" w:rsidR="00753C39" w:rsidRDefault="00EA4CB2">
            <w:pPr>
              <w:pStyle w:val="TableParagraph"/>
              <w:spacing w:before="32"/>
              <w:ind w:left="71"/>
              <w:rPr>
                <w:sz w:val="20"/>
              </w:rPr>
            </w:pPr>
            <w:r>
              <w:rPr>
                <w:sz w:val="20"/>
              </w:rPr>
              <w:t>problemowych</w:t>
            </w:r>
          </w:p>
        </w:tc>
        <w:tc>
          <w:tcPr>
            <w:tcW w:w="1308" w:type="dxa"/>
          </w:tcPr>
          <w:p w14:paraId="2DA97301" w14:textId="77777777" w:rsidR="00753C39" w:rsidRDefault="00EA4CB2">
            <w:pPr>
              <w:pStyle w:val="TableParagraph"/>
              <w:spacing w:line="223" w:lineRule="exact"/>
              <w:ind w:left="78" w:right="68"/>
              <w:jc w:val="center"/>
              <w:rPr>
                <w:sz w:val="20"/>
              </w:rPr>
            </w:pPr>
            <w:r>
              <w:rPr>
                <w:sz w:val="20"/>
              </w:rPr>
              <w:t>C.2</w:t>
            </w:r>
          </w:p>
        </w:tc>
      </w:tr>
      <w:tr w:rsidR="00753C39" w14:paraId="2D768464" w14:textId="77777777">
        <w:trPr>
          <w:trHeight w:val="690"/>
        </w:trPr>
        <w:tc>
          <w:tcPr>
            <w:tcW w:w="9823" w:type="dxa"/>
            <w:gridSpan w:val="7"/>
            <w:shd w:val="clear" w:color="auto" w:fill="B3B3B3"/>
          </w:tcPr>
          <w:p w14:paraId="1995778C" w14:textId="77777777" w:rsidR="00753C39" w:rsidRDefault="00753C39">
            <w:pPr>
              <w:pStyle w:val="TableParagraph"/>
              <w:spacing w:before="5"/>
              <w:rPr>
                <w:b/>
                <w:sz w:val="19"/>
              </w:rPr>
            </w:pPr>
          </w:p>
          <w:p w14:paraId="1617E345" w14:textId="77777777" w:rsidR="00753C39" w:rsidRDefault="00EA4CB2">
            <w:pPr>
              <w:pStyle w:val="TableParagraph"/>
              <w:ind w:left="69"/>
              <w:rPr>
                <w:sz w:val="20"/>
              </w:rPr>
            </w:pPr>
            <w:r>
              <w:rPr>
                <w:b/>
                <w:sz w:val="20"/>
              </w:rPr>
              <w:t>4. Treści programowe</w:t>
            </w:r>
            <w:r>
              <w:rPr>
                <w:sz w:val="20"/>
              </w:rPr>
              <w:t>:</w:t>
            </w:r>
          </w:p>
        </w:tc>
      </w:tr>
      <w:tr w:rsidR="00753C39" w14:paraId="53765DE3" w14:textId="77777777">
        <w:trPr>
          <w:trHeight w:val="918"/>
        </w:trPr>
        <w:tc>
          <w:tcPr>
            <w:tcW w:w="1553" w:type="dxa"/>
            <w:shd w:val="clear" w:color="auto" w:fill="D9D9D9"/>
          </w:tcPr>
          <w:p w14:paraId="36C1BE41" w14:textId="77777777" w:rsidR="00753C39" w:rsidRDefault="00EA4CB2">
            <w:pPr>
              <w:pStyle w:val="TableParagraph"/>
              <w:spacing w:before="113"/>
              <w:ind w:left="125" w:right="116" w:firstLine="2"/>
              <w:jc w:val="center"/>
              <w:rPr>
                <w:b/>
                <w:sz w:val="20"/>
              </w:rPr>
            </w:pPr>
            <w:r>
              <w:rPr>
                <w:b/>
                <w:sz w:val="20"/>
              </w:rPr>
              <w:t xml:space="preserve">Symbol treści </w:t>
            </w:r>
            <w:r>
              <w:rPr>
                <w:b/>
                <w:w w:val="95"/>
                <w:sz w:val="20"/>
              </w:rPr>
              <w:t xml:space="preserve">programowych </w:t>
            </w:r>
            <w:r>
              <w:rPr>
                <w:b/>
                <w:sz w:val="20"/>
              </w:rPr>
              <w:t>kształcenia</w:t>
            </w:r>
          </w:p>
        </w:tc>
        <w:tc>
          <w:tcPr>
            <w:tcW w:w="6001" w:type="dxa"/>
            <w:gridSpan w:val="3"/>
            <w:shd w:val="clear" w:color="auto" w:fill="D9D9D9"/>
          </w:tcPr>
          <w:p w14:paraId="41AC99DB" w14:textId="77777777" w:rsidR="00753C39" w:rsidRDefault="00753C39">
            <w:pPr>
              <w:pStyle w:val="TableParagraph"/>
              <w:spacing w:before="7"/>
              <w:rPr>
                <w:b/>
                <w:sz w:val="19"/>
              </w:rPr>
            </w:pPr>
          </w:p>
          <w:p w14:paraId="15974306" w14:textId="77777777" w:rsidR="00753C39" w:rsidRDefault="00EA4CB2">
            <w:pPr>
              <w:pStyle w:val="TableParagraph"/>
              <w:ind w:left="630" w:right="622"/>
              <w:jc w:val="center"/>
              <w:rPr>
                <w:b/>
                <w:sz w:val="20"/>
              </w:rPr>
            </w:pPr>
            <w:r>
              <w:rPr>
                <w:b/>
                <w:sz w:val="20"/>
              </w:rPr>
              <w:t>Treści programowe</w:t>
            </w:r>
          </w:p>
          <w:p w14:paraId="66F2F633" w14:textId="77777777" w:rsidR="00753C39" w:rsidRDefault="00EA4CB2">
            <w:pPr>
              <w:pStyle w:val="TableParagraph"/>
              <w:spacing w:line="230" w:lineRule="atLeast"/>
              <w:ind w:left="630" w:right="622"/>
              <w:jc w:val="center"/>
              <w:rPr>
                <w:b/>
                <w:i/>
                <w:sz w:val="20"/>
              </w:rPr>
            </w:pPr>
            <w:r>
              <w:rPr>
                <w:b/>
                <w:sz w:val="20"/>
              </w:rPr>
              <w:t>(</w:t>
            </w:r>
            <w:r>
              <w:rPr>
                <w:b/>
                <w:i/>
                <w:sz w:val="20"/>
              </w:rPr>
              <w:t>2 godz. lekcyjne na jeden temat; nie wpisuje się do treści zajęć organizacyjnych oraz egzaminu i zaliczenia)</w:t>
            </w:r>
          </w:p>
        </w:tc>
        <w:tc>
          <w:tcPr>
            <w:tcW w:w="2269" w:type="dxa"/>
            <w:gridSpan w:val="3"/>
            <w:shd w:val="clear" w:color="auto" w:fill="D9D9D9"/>
          </w:tcPr>
          <w:p w14:paraId="11DBE523" w14:textId="77777777" w:rsidR="00753C39" w:rsidRDefault="00EA4CB2">
            <w:pPr>
              <w:pStyle w:val="TableParagraph"/>
              <w:spacing w:before="113"/>
              <w:ind w:left="122" w:right="110"/>
              <w:jc w:val="center"/>
              <w:rPr>
                <w:b/>
                <w:sz w:val="20"/>
              </w:rPr>
            </w:pPr>
            <w:r>
              <w:rPr>
                <w:b/>
                <w:sz w:val="20"/>
              </w:rPr>
              <w:t>Odniesienie do efektów kształcenia-</w:t>
            </w:r>
          </w:p>
          <w:p w14:paraId="3BF224B1" w14:textId="77777777" w:rsidR="00753C39" w:rsidRDefault="00EA4CB2">
            <w:pPr>
              <w:pStyle w:val="TableParagraph"/>
              <w:spacing w:line="228" w:lineRule="exact"/>
              <w:ind w:left="121" w:right="109"/>
              <w:jc w:val="center"/>
              <w:rPr>
                <w:b/>
                <w:sz w:val="20"/>
              </w:rPr>
            </w:pPr>
            <w:r>
              <w:rPr>
                <w:b/>
                <w:sz w:val="20"/>
              </w:rPr>
              <w:t>Symbol</w:t>
            </w:r>
          </w:p>
        </w:tc>
      </w:tr>
      <w:tr w:rsidR="00753C39" w14:paraId="35244B1F" w14:textId="77777777">
        <w:trPr>
          <w:trHeight w:val="460"/>
        </w:trPr>
        <w:tc>
          <w:tcPr>
            <w:tcW w:w="1553" w:type="dxa"/>
          </w:tcPr>
          <w:p w14:paraId="7EFCA128" w14:textId="77777777" w:rsidR="00753C39" w:rsidRDefault="00EA4CB2">
            <w:pPr>
              <w:pStyle w:val="TableParagraph"/>
              <w:spacing w:line="223" w:lineRule="exact"/>
              <w:ind w:left="340" w:right="332"/>
              <w:jc w:val="center"/>
              <w:rPr>
                <w:sz w:val="20"/>
              </w:rPr>
            </w:pPr>
            <w:r>
              <w:rPr>
                <w:sz w:val="20"/>
              </w:rPr>
              <w:t>TK_01</w:t>
            </w:r>
          </w:p>
        </w:tc>
        <w:tc>
          <w:tcPr>
            <w:tcW w:w="6001" w:type="dxa"/>
            <w:gridSpan w:val="3"/>
          </w:tcPr>
          <w:p w14:paraId="3CBF779D" w14:textId="77777777" w:rsidR="00753C39" w:rsidRDefault="00EA4CB2">
            <w:pPr>
              <w:pStyle w:val="TableParagraph"/>
              <w:spacing w:line="223" w:lineRule="exact"/>
              <w:ind w:left="71"/>
              <w:rPr>
                <w:sz w:val="20"/>
              </w:rPr>
            </w:pPr>
            <w:r>
              <w:rPr>
                <w:sz w:val="20"/>
              </w:rPr>
              <w:t>Podstawowe pojęcia i kategorie związane z prawem zamówień</w:t>
            </w:r>
          </w:p>
          <w:p w14:paraId="185C9416" w14:textId="77777777" w:rsidR="00753C39" w:rsidRDefault="00EA4CB2">
            <w:pPr>
              <w:pStyle w:val="TableParagraph"/>
              <w:spacing w:line="217" w:lineRule="exact"/>
              <w:ind w:left="71"/>
              <w:rPr>
                <w:sz w:val="20"/>
              </w:rPr>
            </w:pPr>
            <w:r>
              <w:rPr>
                <w:sz w:val="20"/>
              </w:rPr>
              <w:t>publicznych - wykład</w:t>
            </w:r>
          </w:p>
        </w:tc>
        <w:tc>
          <w:tcPr>
            <w:tcW w:w="2269" w:type="dxa"/>
            <w:gridSpan w:val="3"/>
          </w:tcPr>
          <w:p w14:paraId="32A9BF7F" w14:textId="77777777" w:rsidR="00753C39" w:rsidRDefault="00EA4CB2">
            <w:pPr>
              <w:pStyle w:val="TableParagraph"/>
              <w:spacing w:before="108"/>
              <w:ind w:left="71"/>
              <w:rPr>
                <w:sz w:val="20"/>
              </w:rPr>
            </w:pPr>
            <w:r>
              <w:rPr>
                <w:sz w:val="20"/>
              </w:rPr>
              <w:t>K1P_W02,03, K1P_U04</w:t>
            </w:r>
          </w:p>
        </w:tc>
      </w:tr>
      <w:tr w:rsidR="00753C39" w14:paraId="4676310F" w14:textId="77777777">
        <w:trPr>
          <w:trHeight w:val="230"/>
        </w:trPr>
        <w:tc>
          <w:tcPr>
            <w:tcW w:w="1553" w:type="dxa"/>
          </w:tcPr>
          <w:p w14:paraId="4C62B1E3" w14:textId="77777777" w:rsidR="00753C39" w:rsidRDefault="00EA4CB2">
            <w:pPr>
              <w:pStyle w:val="TableParagraph"/>
              <w:spacing w:line="210" w:lineRule="exact"/>
              <w:ind w:left="340" w:right="332"/>
              <w:jc w:val="center"/>
              <w:rPr>
                <w:sz w:val="20"/>
              </w:rPr>
            </w:pPr>
            <w:r>
              <w:rPr>
                <w:sz w:val="20"/>
              </w:rPr>
              <w:t>TK_02</w:t>
            </w:r>
          </w:p>
        </w:tc>
        <w:tc>
          <w:tcPr>
            <w:tcW w:w="6001" w:type="dxa"/>
            <w:gridSpan w:val="3"/>
          </w:tcPr>
          <w:p w14:paraId="014F3234" w14:textId="77777777" w:rsidR="00753C39" w:rsidRDefault="00EA4CB2">
            <w:pPr>
              <w:pStyle w:val="TableParagraph"/>
              <w:spacing w:line="210" w:lineRule="exact"/>
              <w:ind w:left="71"/>
              <w:rPr>
                <w:sz w:val="20"/>
              </w:rPr>
            </w:pPr>
            <w:r>
              <w:rPr>
                <w:sz w:val="20"/>
              </w:rPr>
              <w:t>Nowe zasady opisywania przedmiotu zamówienia publicznego - wykład</w:t>
            </w:r>
          </w:p>
        </w:tc>
        <w:tc>
          <w:tcPr>
            <w:tcW w:w="2269" w:type="dxa"/>
            <w:gridSpan w:val="3"/>
          </w:tcPr>
          <w:p w14:paraId="5645951C" w14:textId="77777777" w:rsidR="00753C39" w:rsidRDefault="00EA4CB2">
            <w:pPr>
              <w:pStyle w:val="TableParagraph"/>
              <w:spacing w:line="210" w:lineRule="exact"/>
              <w:ind w:left="71"/>
              <w:rPr>
                <w:sz w:val="20"/>
              </w:rPr>
            </w:pPr>
            <w:r>
              <w:rPr>
                <w:sz w:val="20"/>
              </w:rPr>
              <w:t>K1P_W02,03</w:t>
            </w:r>
          </w:p>
        </w:tc>
      </w:tr>
      <w:tr w:rsidR="00753C39" w14:paraId="788EA92F" w14:textId="77777777">
        <w:trPr>
          <w:trHeight w:val="460"/>
        </w:trPr>
        <w:tc>
          <w:tcPr>
            <w:tcW w:w="1553" w:type="dxa"/>
          </w:tcPr>
          <w:p w14:paraId="3F44E23E" w14:textId="77777777" w:rsidR="00753C39" w:rsidRDefault="00EA4CB2">
            <w:pPr>
              <w:pStyle w:val="TableParagraph"/>
              <w:spacing w:line="223" w:lineRule="exact"/>
              <w:ind w:left="340" w:right="332"/>
              <w:jc w:val="center"/>
              <w:rPr>
                <w:sz w:val="20"/>
              </w:rPr>
            </w:pPr>
            <w:r>
              <w:rPr>
                <w:sz w:val="20"/>
              </w:rPr>
              <w:t>TK_03</w:t>
            </w:r>
          </w:p>
        </w:tc>
        <w:tc>
          <w:tcPr>
            <w:tcW w:w="6001" w:type="dxa"/>
            <w:gridSpan w:val="3"/>
          </w:tcPr>
          <w:p w14:paraId="50A83D8A" w14:textId="77777777" w:rsidR="00753C39" w:rsidRDefault="00EA4CB2">
            <w:pPr>
              <w:pStyle w:val="TableParagraph"/>
              <w:spacing w:before="108"/>
              <w:ind w:left="71"/>
              <w:rPr>
                <w:sz w:val="20"/>
              </w:rPr>
            </w:pPr>
            <w:r>
              <w:rPr>
                <w:sz w:val="20"/>
              </w:rPr>
              <w:t>Tryb udzielania zamówienia publicznego -1 - wykład</w:t>
            </w:r>
          </w:p>
        </w:tc>
        <w:tc>
          <w:tcPr>
            <w:tcW w:w="2269" w:type="dxa"/>
            <w:gridSpan w:val="3"/>
          </w:tcPr>
          <w:p w14:paraId="614DA8E1" w14:textId="77777777" w:rsidR="00753C39" w:rsidRDefault="00EA4CB2">
            <w:pPr>
              <w:pStyle w:val="TableParagraph"/>
              <w:spacing w:line="223" w:lineRule="exact"/>
              <w:ind w:left="71"/>
              <w:rPr>
                <w:sz w:val="20"/>
              </w:rPr>
            </w:pPr>
            <w:r>
              <w:rPr>
                <w:sz w:val="20"/>
              </w:rPr>
              <w:t>K1P_W02,03,K1P_U02,</w:t>
            </w:r>
          </w:p>
          <w:p w14:paraId="7B54A018" w14:textId="77777777" w:rsidR="00753C39" w:rsidRDefault="00EA4CB2">
            <w:pPr>
              <w:pStyle w:val="TableParagraph"/>
              <w:spacing w:line="217" w:lineRule="exact"/>
              <w:ind w:left="71"/>
              <w:rPr>
                <w:sz w:val="20"/>
              </w:rPr>
            </w:pPr>
            <w:r>
              <w:rPr>
                <w:sz w:val="20"/>
              </w:rPr>
              <w:t>04, K1P_K06</w:t>
            </w:r>
          </w:p>
        </w:tc>
      </w:tr>
      <w:tr w:rsidR="00753C39" w14:paraId="0BBCBCB6" w14:textId="77777777">
        <w:trPr>
          <w:trHeight w:val="458"/>
        </w:trPr>
        <w:tc>
          <w:tcPr>
            <w:tcW w:w="1553" w:type="dxa"/>
          </w:tcPr>
          <w:p w14:paraId="13FD62A5" w14:textId="77777777" w:rsidR="00753C39" w:rsidRDefault="00EA4CB2">
            <w:pPr>
              <w:pStyle w:val="TableParagraph"/>
              <w:spacing w:line="223" w:lineRule="exact"/>
              <w:ind w:left="340" w:right="332"/>
              <w:jc w:val="center"/>
              <w:rPr>
                <w:sz w:val="20"/>
              </w:rPr>
            </w:pPr>
            <w:r>
              <w:rPr>
                <w:sz w:val="20"/>
              </w:rPr>
              <w:t>TK_04</w:t>
            </w:r>
          </w:p>
        </w:tc>
        <w:tc>
          <w:tcPr>
            <w:tcW w:w="6001" w:type="dxa"/>
            <w:gridSpan w:val="3"/>
          </w:tcPr>
          <w:p w14:paraId="7ABDFD13" w14:textId="77777777" w:rsidR="00753C39" w:rsidRDefault="00EA4CB2">
            <w:pPr>
              <w:pStyle w:val="TableParagraph"/>
              <w:spacing w:before="108"/>
              <w:ind w:left="71"/>
              <w:rPr>
                <w:sz w:val="20"/>
              </w:rPr>
            </w:pPr>
            <w:r>
              <w:rPr>
                <w:sz w:val="20"/>
              </w:rPr>
              <w:t>Tryb udzielania zamówienia publicznego -2 - wykład</w:t>
            </w:r>
          </w:p>
        </w:tc>
        <w:tc>
          <w:tcPr>
            <w:tcW w:w="2269" w:type="dxa"/>
            <w:gridSpan w:val="3"/>
          </w:tcPr>
          <w:p w14:paraId="65A2B763" w14:textId="77777777" w:rsidR="00753C39" w:rsidRDefault="00EA4CB2">
            <w:pPr>
              <w:pStyle w:val="TableParagraph"/>
              <w:spacing w:line="223" w:lineRule="exact"/>
              <w:ind w:left="71"/>
              <w:rPr>
                <w:sz w:val="20"/>
              </w:rPr>
            </w:pPr>
            <w:r>
              <w:rPr>
                <w:sz w:val="20"/>
              </w:rPr>
              <w:t>K1P_W02,03,K1P_U02,</w:t>
            </w:r>
          </w:p>
          <w:p w14:paraId="2E6249FA" w14:textId="77777777" w:rsidR="00753C39" w:rsidRDefault="00EA4CB2">
            <w:pPr>
              <w:pStyle w:val="TableParagraph"/>
              <w:spacing w:line="215" w:lineRule="exact"/>
              <w:ind w:left="71"/>
              <w:rPr>
                <w:sz w:val="20"/>
              </w:rPr>
            </w:pPr>
            <w:r>
              <w:rPr>
                <w:sz w:val="20"/>
              </w:rPr>
              <w:t>04, K1P_K06</w:t>
            </w:r>
          </w:p>
        </w:tc>
      </w:tr>
      <w:tr w:rsidR="00753C39" w14:paraId="71DD96CB" w14:textId="77777777">
        <w:trPr>
          <w:trHeight w:val="461"/>
        </w:trPr>
        <w:tc>
          <w:tcPr>
            <w:tcW w:w="1553" w:type="dxa"/>
          </w:tcPr>
          <w:p w14:paraId="62A05121" w14:textId="77777777" w:rsidR="00753C39" w:rsidRDefault="00EA4CB2">
            <w:pPr>
              <w:pStyle w:val="TableParagraph"/>
              <w:spacing w:line="226" w:lineRule="exact"/>
              <w:ind w:left="340" w:right="332"/>
              <w:jc w:val="center"/>
              <w:rPr>
                <w:sz w:val="20"/>
              </w:rPr>
            </w:pPr>
            <w:r>
              <w:rPr>
                <w:sz w:val="20"/>
              </w:rPr>
              <w:t>TK_05</w:t>
            </w:r>
          </w:p>
        </w:tc>
        <w:tc>
          <w:tcPr>
            <w:tcW w:w="6001" w:type="dxa"/>
            <w:gridSpan w:val="3"/>
          </w:tcPr>
          <w:p w14:paraId="3B5555FA" w14:textId="77777777" w:rsidR="00753C39" w:rsidRDefault="00EA4CB2">
            <w:pPr>
              <w:pStyle w:val="TableParagraph"/>
              <w:spacing w:before="109"/>
              <w:ind w:left="71"/>
              <w:rPr>
                <w:sz w:val="20"/>
              </w:rPr>
            </w:pPr>
            <w:r>
              <w:rPr>
                <w:sz w:val="20"/>
              </w:rPr>
              <w:t>Dyrektywy odwoławcze- wykład</w:t>
            </w:r>
          </w:p>
        </w:tc>
        <w:tc>
          <w:tcPr>
            <w:tcW w:w="2269" w:type="dxa"/>
            <w:gridSpan w:val="3"/>
          </w:tcPr>
          <w:p w14:paraId="53D01C61" w14:textId="77777777" w:rsidR="00753C39" w:rsidRDefault="00EA4CB2">
            <w:pPr>
              <w:pStyle w:val="TableParagraph"/>
              <w:spacing w:line="228" w:lineRule="exact"/>
              <w:ind w:left="71" w:right="173"/>
              <w:rPr>
                <w:sz w:val="20"/>
              </w:rPr>
            </w:pPr>
            <w:r>
              <w:rPr>
                <w:sz w:val="20"/>
              </w:rPr>
              <w:t>K1P_W02,03,K1P_U02, 04, K1P_K06</w:t>
            </w:r>
          </w:p>
        </w:tc>
      </w:tr>
      <w:tr w:rsidR="00753C39" w14:paraId="2014687B" w14:textId="77777777">
        <w:trPr>
          <w:trHeight w:val="460"/>
        </w:trPr>
        <w:tc>
          <w:tcPr>
            <w:tcW w:w="1553" w:type="dxa"/>
          </w:tcPr>
          <w:p w14:paraId="5CEED69E" w14:textId="77777777" w:rsidR="00753C39" w:rsidRDefault="00EA4CB2">
            <w:pPr>
              <w:pStyle w:val="TableParagraph"/>
              <w:spacing w:line="223" w:lineRule="exact"/>
              <w:ind w:left="340" w:right="332"/>
              <w:jc w:val="center"/>
              <w:rPr>
                <w:sz w:val="20"/>
              </w:rPr>
            </w:pPr>
            <w:r>
              <w:rPr>
                <w:sz w:val="20"/>
              </w:rPr>
              <w:t>TK_06</w:t>
            </w:r>
          </w:p>
        </w:tc>
        <w:tc>
          <w:tcPr>
            <w:tcW w:w="6001" w:type="dxa"/>
            <w:gridSpan w:val="3"/>
          </w:tcPr>
          <w:p w14:paraId="51AC4264" w14:textId="77777777" w:rsidR="00753C39" w:rsidRDefault="00EA4CB2">
            <w:pPr>
              <w:pStyle w:val="TableParagraph"/>
              <w:spacing w:line="223" w:lineRule="exact"/>
              <w:ind w:left="71"/>
              <w:rPr>
                <w:sz w:val="20"/>
              </w:rPr>
            </w:pPr>
            <w:r>
              <w:rPr>
                <w:sz w:val="20"/>
              </w:rPr>
              <w:t>Dokumentacja związana z udzieleniem zamówienia publicznego -</w:t>
            </w:r>
          </w:p>
          <w:p w14:paraId="587BCBBF" w14:textId="77777777" w:rsidR="00753C39" w:rsidRDefault="00EA4CB2">
            <w:pPr>
              <w:pStyle w:val="TableParagraph"/>
              <w:spacing w:line="217" w:lineRule="exact"/>
              <w:ind w:left="71"/>
              <w:rPr>
                <w:sz w:val="20"/>
              </w:rPr>
            </w:pPr>
            <w:r>
              <w:rPr>
                <w:sz w:val="20"/>
              </w:rPr>
              <w:t>ćwiczenia</w:t>
            </w:r>
          </w:p>
        </w:tc>
        <w:tc>
          <w:tcPr>
            <w:tcW w:w="2269" w:type="dxa"/>
            <w:gridSpan w:val="3"/>
          </w:tcPr>
          <w:p w14:paraId="20443AED" w14:textId="77777777" w:rsidR="00753C39" w:rsidRDefault="00EA4CB2">
            <w:pPr>
              <w:pStyle w:val="TableParagraph"/>
              <w:spacing w:line="223" w:lineRule="exact"/>
              <w:ind w:left="71"/>
              <w:rPr>
                <w:sz w:val="20"/>
              </w:rPr>
            </w:pPr>
            <w:r>
              <w:rPr>
                <w:sz w:val="20"/>
              </w:rPr>
              <w:t>K1P_W02,03,K1P_U02,</w:t>
            </w:r>
          </w:p>
          <w:p w14:paraId="74955615" w14:textId="77777777" w:rsidR="00753C39" w:rsidRDefault="00EA4CB2">
            <w:pPr>
              <w:pStyle w:val="TableParagraph"/>
              <w:spacing w:line="217" w:lineRule="exact"/>
              <w:ind w:left="71"/>
              <w:rPr>
                <w:sz w:val="20"/>
              </w:rPr>
            </w:pPr>
            <w:r>
              <w:rPr>
                <w:sz w:val="20"/>
              </w:rPr>
              <w:t>04, K1P_K06</w:t>
            </w:r>
          </w:p>
        </w:tc>
      </w:tr>
      <w:tr w:rsidR="00753C39" w14:paraId="0084FBC1" w14:textId="77777777">
        <w:trPr>
          <w:trHeight w:val="690"/>
        </w:trPr>
        <w:tc>
          <w:tcPr>
            <w:tcW w:w="9823" w:type="dxa"/>
            <w:gridSpan w:val="7"/>
            <w:shd w:val="clear" w:color="auto" w:fill="B3B3B3"/>
          </w:tcPr>
          <w:p w14:paraId="49F8EC1B" w14:textId="77777777" w:rsidR="00753C39" w:rsidRDefault="00753C39">
            <w:pPr>
              <w:pStyle w:val="TableParagraph"/>
              <w:spacing w:before="9"/>
              <w:rPr>
                <w:b/>
                <w:sz w:val="19"/>
              </w:rPr>
            </w:pPr>
          </w:p>
          <w:p w14:paraId="6D86B534" w14:textId="77777777" w:rsidR="00753C39" w:rsidRDefault="00EA4CB2">
            <w:pPr>
              <w:pStyle w:val="TableParagraph"/>
              <w:spacing w:before="1"/>
              <w:ind w:left="69"/>
              <w:rPr>
                <w:b/>
                <w:sz w:val="20"/>
              </w:rPr>
            </w:pPr>
            <w:r>
              <w:rPr>
                <w:b/>
                <w:sz w:val="20"/>
              </w:rPr>
              <w:t>5.Warunki zaliczenia:</w:t>
            </w:r>
          </w:p>
          <w:p w14:paraId="63E26D38" w14:textId="77777777" w:rsidR="00753C39" w:rsidRDefault="00EA4CB2">
            <w:pPr>
              <w:pStyle w:val="TableParagraph"/>
              <w:spacing w:line="212" w:lineRule="exact"/>
              <w:ind w:left="69"/>
              <w:rPr>
                <w:b/>
                <w:sz w:val="20"/>
              </w:rPr>
            </w:pPr>
            <w:r>
              <w:rPr>
                <w:b/>
                <w:sz w:val="20"/>
              </w:rPr>
              <w:t>(typ oceniania D – F – P)/metody oceniania/ kryteria oceny:</w:t>
            </w:r>
          </w:p>
        </w:tc>
      </w:tr>
      <w:tr w:rsidR="00753C39" w14:paraId="7A1815F7" w14:textId="77777777">
        <w:trPr>
          <w:trHeight w:val="460"/>
        </w:trPr>
        <w:tc>
          <w:tcPr>
            <w:tcW w:w="9823" w:type="dxa"/>
            <w:gridSpan w:val="7"/>
          </w:tcPr>
          <w:p w14:paraId="08BAB8A4" w14:textId="77777777" w:rsidR="00753C39" w:rsidRDefault="00EA4CB2">
            <w:pPr>
              <w:pStyle w:val="TableParagraph"/>
              <w:spacing w:line="223" w:lineRule="exact"/>
              <w:ind w:left="69"/>
              <w:rPr>
                <w:sz w:val="20"/>
              </w:rPr>
            </w:pPr>
            <w:r>
              <w:rPr>
                <w:sz w:val="20"/>
              </w:rPr>
              <w:t>Egzamin pisemny, zaliczenie ćwiczeń na podstawie sprawdzianu ustnego, polegającego na omówieniu zagadnień</w:t>
            </w:r>
          </w:p>
          <w:p w14:paraId="7E4A0E6B" w14:textId="77777777" w:rsidR="00753C39" w:rsidRDefault="00EA4CB2">
            <w:pPr>
              <w:pStyle w:val="TableParagraph"/>
              <w:spacing w:line="217" w:lineRule="exact"/>
              <w:ind w:left="69"/>
              <w:rPr>
                <w:sz w:val="20"/>
              </w:rPr>
            </w:pPr>
            <w:r>
              <w:rPr>
                <w:sz w:val="20"/>
              </w:rPr>
              <w:t>problemowych</w:t>
            </w:r>
          </w:p>
        </w:tc>
      </w:tr>
      <w:tr w:rsidR="00753C39" w14:paraId="39792816" w14:textId="77777777">
        <w:trPr>
          <w:trHeight w:val="230"/>
        </w:trPr>
        <w:tc>
          <w:tcPr>
            <w:tcW w:w="9823" w:type="dxa"/>
            <w:gridSpan w:val="7"/>
            <w:shd w:val="clear" w:color="auto" w:fill="B3B3B3"/>
          </w:tcPr>
          <w:p w14:paraId="090FAD54" w14:textId="77777777" w:rsidR="00753C39" w:rsidRDefault="00753C39">
            <w:pPr>
              <w:pStyle w:val="TableParagraph"/>
              <w:rPr>
                <w:sz w:val="16"/>
              </w:rPr>
            </w:pPr>
          </w:p>
        </w:tc>
      </w:tr>
    </w:tbl>
    <w:p w14:paraId="7803B326"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4"/>
        <w:gridCol w:w="1272"/>
        <w:gridCol w:w="3805"/>
      </w:tblGrid>
      <w:tr w:rsidR="00753C39" w14:paraId="3880A86D" w14:textId="77777777">
        <w:trPr>
          <w:trHeight w:val="458"/>
        </w:trPr>
        <w:tc>
          <w:tcPr>
            <w:tcW w:w="9801" w:type="dxa"/>
            <w:gridSpan w:val="3"/>
            <w:shd w:val="clear" w:color="auto" w:fill="B3B3B3"/>
          </w:tcPr>
          <w:p w14:paraId="40FCACDE" w14:textId="77777777" w:rsidR="00753C39" w:rsidRDefault="00EA4CB2">
            <w:pPr>
              <w:pStyle w:val="TableParagraph"/>
              <w:spacing w:line="228" w:lineRule="exact"/>
              <w:ind w:left="69"/>
              <w:rPr>
                <w:b/>
                <w:sz w:val="20"/>
              </w:rPr>
            </w:pPr>
            <w:r>
              <w:rPr>
                <w:b/>
                <w:sz w:val="20"/>
              </w:rPr>
              <w:lastRenderedPageBreak/>
              <w:t>6. Metody prowadzenia zajęć:</w:t>
            </w:r>
          </w:p>
        </w:tc>
      </w:tr>
      <w:tr w:rsidR="00753C39" w14:paraId="7FDB2DC1" w14:textId="77777777">
        <w:trPr>
          <w:trHeight w:val="703"/>
        </w:trPr>
        <w:tc>
          <w:tcPr>
            <w:tcW w:w="9801" w:type="dxa"/>
            <w:gridSpan w:val="3"/>
          </w:tcPr>
          <w:p w14:paraId="3ACA2707" w14:textId="77777777" w:rsidR="00753C39" w:rsidRDefault="00753C39">
            <w:pPr>
              <w:pStyle w:val="TableParagraph"/>
              <w:spacing w:before="10"/>
              <w:rPr>
                <w:b/>
                <w:sz w:val="19"/>
              </w:rPr>
            </w:pPr>
          </w:p>
          <w:p w14:paraId="784811AE" w14:textId="77777777" w:rsidR="00753C39" w:rsidRDefault="00EA4CB2">
            <w:pPr>
              <w:pStyle w:val="TableParagraph"/>
              <w:ind w:left="69"/>
              <w:rPr>
                <w:b/>
                <w:sz w:val="20"/>
              </w:rPr>
            </w:pPr>
            <w:r>
              <w:rPr>
                <w:b/>
                <w:sz w:val="20"/>
              </w:rPr>
              <w:t>Wykład z zastosowaniem prezentacji komputerowych. Ćwiczenia na bazie analizy przypadków</w:t>
            </w:r>
          </w:p>
        </w:tc>
      </w:tr>
      <w:tr w:rsidR="00753C39" w14:paraId="567BFED5" w14:textId="77777777">
        <w:trPr>
          <w:trHeight w:val="690"/>
        </w:trPr>
        <w:tc>
          <w:tcPr>
            <w:tcW w:w="9801" w:type="dxa"/>
            <w:gridSpan w:val="3"/>
            <w:shd w:val="clear" w:color="auto" w:fill="B3B3B3"/>
          </w:tcPr>
          <w:p w14:paraId="16773489" w14:textId="77777777" w:rsidR="00753C39" w:rsidRDefault="00753C39">
            <w:pPr>
              <w:pStyle w:val="TableParagraph"/>
              <w:spacing w:before="9"/>
              <w:rPr>
                <w:b/>
                <w:sz w:val="19"/>
              </w:rPr>
            </w:pPr>
          </w:p>
          <w:p w14:paraId="76272323" w14:textId="77777777" w:rsidR="00753C39" w:rsidRDefault="00EA4CB2">
            <w:pPr>
              <w:pStyle w:val="TableParagraph"/>
              <w:ind w:left="69"/>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58C8D019" w14:textId="77777777">
        <w:trPr>
          <w:trHeight w:val="460"/>
        </w:trPr>
        <w:tc>
          <w:tcPr>
            <w:tcW w:w="4724" w:type="dxa"/>
            <w:shd w:val="clear" w:color="auto" w:fill="E6E6E6"/>
          </w:tcPr>
          <w:p w14:paraId="6DEC1ACD" w14:textId="77777777" w:rsidR="00753C39" w:rsidRDefault="00753C39">
            <w:pPr>
              <w:pStyle w:val="TableParagraph"/>
              <w:spacing w:before="5"/>
              <w:rPr>
                <w:b/>
                <w:sz w:val="19"/>
              </w:rPr>
            </w:pPr>
          </w:p>
          <w:p w14:paraId="15CD1A1E" w14:textId="77777777" w:rsidR="00753C39" w:rsidRDefault="00EA4CB2">
            <w:pPr>
              <w:pStyle w:val="TableParagraph"/>
              <w:spacing w:line="217" w:lineRule="exact"/>
              <w:ind w:left="1461"/>
              <w:rPr>
                <w:sz w:val="20"/>
              </w:rPr>
            </w:pPr>
            <w:r>
              <w:rPr>
                <w:b/>
                <w:sz w:val="20"/>
              </w:rPr>
              <w:t>Literatura obowiązkowa</w:t>
            </w:r>
            <w:r>
              <w:rPr>
                <w:sz w:val="20"/>
              </w:rPr>
              <w:t>:</w:t>
            </w:r>
          </w:p>
        </w:tc>
        <w:tc>
          <w:tcPr>
            <w:tcW w:w="5077" w:type="dxa"/>
            <w:gridSpan w:val="2"/>
            <w:shd w:val="clear" w:color="auto" w:fill="E6E6E6"/>
          </w:tcPr>
          <w:p w14:paraId="786FBD3F" w14:textId="77777777" w:rsidR="00753C39" w:rsidRDefault="00753C39">
            <w:pPr>
              <w:pStyle w:val="TableParagraph"/>
              <w:spacing w:before="5"/>
              <w:rPr>
                <w:b/>
                <w:sz w:val="19"/>
              </w:rPr>
            </w:pPr>
          </w:p>
          <w:p w14:paraId="71BC1D9C" w14:textId="77777777" w:rsidR="00753C39" w:rsidRDefault="00EA4CB2">
            <w:pPr>
              <w:pStyle w:val="TableParagraph"/>
              <w:spacing w:line="217" w:lineRule="exact"/>
              <w:ind w:left="1860"/>
              <w:rPr>
                <w:sz w:val="20"/>
              </w:rPr>
            </w:pPr>
            <w:r>
              <w:rPr>
                <w:b/>
                <w:sz w:val="20"/>
              </w:rPr>
              <w:t>Literatura zalecana</w:t>
            </w:r>
            <w:r>
              <w:rPr>
                <w:sz w:val="20"/>
              </w:rPr>
              <w:t>:</w:t>
            </w:r>
          </w:p>
        </w:tc>
      </w:tr>
      <w:tr w:rsidR="00753C39" w14:paraId="399F47D7" w14:textId="77777777">
        <w:trPr>
          <w:trHeight w:val="688"/>
        </w:trPr>
        <w:tc>
          <w:tcPr>
            <w:tcW w:w="4724" w:type="dxa"/>
          </w:tcPr>
          <w:p w14:paraId="2AE4349D" w14:textId="77777777" w:rsidR="00753C39" w:rsidRDefault="00EA4CB2">
            <w:pPr>
              <w:pStyle w:val="TableParagraph"/>
              <w:spacing w:line="228" w:lineRule="exact"/>
              <w:ind w:left="69"/>
              <w:rPr>
                <w:b/>
                <w:sz w:val="20"/>
              </w:rPr>
            </w:pPr>
            <w:r>
              <w:rPr>
                <w:b/>
                <w:sz w:val="20"/>
              </w:rPr>
              <w:t xml:space="preserve">W. Dzierżanowski, M. Stachowiak, J. </w:t>
            </w:r>
            <w:proofErr w:type="spellStart"/>
            <w:r>
              <w:rPr>
                <w:b/>
                <w:sz w:val="20"/>
              </w:rPr>
              <w:t>Jerzykowski</w:t>
            </w:r>
            <w:proofErr w:type="spellEnd"/>
          </w:p>
          <w:p w14:paraId="0FC3233C" w14:textId="77777777" w:rsidR="00753C39" w:rsidRDefault="00EA4CB2">
            <w:pPr>
              <w:pStyle w:val="TableParagraph"/>
              <w:spacing w:before="4" w:line="228" w:lineRule="exact"/>
              <w:ind w:left="645" w:right="232"/>
              <w:rPr>
                <w:b/>
                <w:sz w:val="20"/>
              </w:rPr>
            </w:pPr>
            <w:r>
              <w:rPr>
                <w:b/>
                <w:sz w:val="20"/>
              </w:rPr>
              <w:t xml:space="preserve">Prawo Zamówień Publicznych – Komentarz, Wolter </w:t>
            </w:r>
            <w:proofErr w:type="spellStart"/>
            <w:r>
              <w:rPr>
                <w:b/>
                <w:sz w:val="20"/>
              </w:rPr>
              <w:t>Kluwers</w:t>
            </w:r>
            <w:proofErr w:type="spellEnd"/>
            <w:r>
              <w:rPr>
                <w:b/>
                <w:sz w:val="20"/>
              </w:rPr>
              <w:t xml:space="preserve"> 2017</w:t>
            </w:r>
          </w:p>
        </w:tc>
        <w:tc>
          <w:tcPr>
            <w:tcW w:w="5077" w:type="dxa"/>
            <w:gridSpan w:val="2"/>
          </w:tcPr>
          <w:p w14:paraId="4C2B711D" w14:textId="77777777" w:rsidR="00753C39" w:rsidRDefault="00753C39">
            <w:pPr>
              <w:pStyle w:val="TableParagraph"/>
              <w:rPr>
                <w:sz w:val="20"/>
              </w:rPr>
            </w:pPr>
          </w:p>
        </w:tc>
      </w:tr>
      <w:tr w:rsidR="00753C39" w14:paraId="109BDF64" w14:textId="77777777">
        <w:trPr>
          <w:trHeight w:val="690"/>
        </w:trPr>
        <w:tc>
          <w:tcPr>
            <w:tcW w:w="4724" w:type="dxa"/>
          </w:tcPr>
          <w:p w14:paraId="2E93E8EF" w14:textId="77777777" w:rsidR="00753C39" w:rsidRDefault="00EA4CB2">
            <w:pPr>
              <w:pStyle w:val="TableParagraph"/>
              <w:spacing w:line="230" w:lineRule="exact"/>
              <w:ind w:left="645" w:right="75" w:hanging="576"/>
              <w:rPr>
                <w:b/>
                <w:sz w:val="20"/>
              </w:rPr>
            </w:pPr>
            <w:r>
              <w:rPr>
                <w:b/>
                <w:sz w:val="20"/>
              </w:rPr>
              <w:t xml:space="preserve">E. Grabarczyk, </w:t>
            </w:r>
            <w:proofErr w:type="spellStart"/>
            <w:r>
              <w:rPr>
                <w:b/>
                <w:sz w:val="20"/>
              </w:rPr>
              <w:t>Administarcyjnoprawne</w:t>
            </w:r>
            <w:proofErr w:type="spellEnd"/>
            <w:r>
              <w:rPr>
                <w:b/>
                <w:sz w:val="20"/>
              </w:rPr>
              <w:t xml:space="preserve"> instrumenty w obszarze realizacji zamówień publicznych Wolter </w:t>
            </w:r>
            <w:proofErr w:type="spellStart"/>
            <w:r>
              <w:rPr>
                <w:b/>
                <w:sz w:val="20"/>
              </w:rPr>
              <w:t>Kluwers</w:t>
            </w:r>
            <w:proofErr w:type="spellEnd"/>
            <w:r>
              <w:rPr>
                <w:b/>
                <w:sz w:val="20"/>
              </w:rPr>
              <w:t xml:space="preserve"> 2017</w:t>
            </w:r>
          </w:p>
        </w:tc>
        <w:tc>
          <w:tcPr>
            <w:tcW w:w="5077" w:type="dxa"/>
            <w:gridSpan w:val="2"/>
          </w:tcPr>
          <w:p w14:paraId="7B5BECE4" w14:textId="77777777" w:rsidR="00753C39" w:rsidRDefault="00753C39">
            <w:pPr>
              <w:pStyle w:val="TableParagraph"/>
              <w:rPr>
                <w:sz w:val="20"/>
              </w:rPr>
            </w:pPr>
          </w:p>
        </w:tc>
      </w:tr>
      <w:tr w:rsidR="00753C39" w14:paraId="10BA892E" w14:textId="77777777">
        <w:trPr>
          <w:trHeight w:val="230"/>
        </w:trPr>
        <w:tc>
          <w:tcPr>
            <w:tcW w:w="9801" w:type="dxa"/>
            <w:gridSpan w:val="3"/>
            <w:shd w:val="clear" w:color="auto" w:fill="B3B3B3"/>
          </w:tcPr>
          <w:p w14:paraId="46D5BCD8" w14:textId="77777777" w:rsidR="00753C39" w:rsidRDefault="00EA4CB2">
            <w:pPr>
              <w:pStyle w:val="TableParagraph"/>
              <w:spacing w:line="210" w:lineRule="exact"/>
              <w:ind w:left="108"/>
              <w:rPr>
                <w:b/>
                <w:sz w:val="20"/>
              </w:rPr>
            </w:pPr>
            <w:r>
              <w:rPr>
                <w:b/>
                <w:sz w:val="20"/>
              </w:rPr>
              <w:t>8. Kalkulacja ECTS – proponowana:</w:t>
            </w:r>
          </w:p>
        </w:tc>
      </w:tr>
      <w:tr w:rsidR="00753C39" w14:paraId="31DE5302" w14:textId="77777777">
        <w:trPr>
          <w:trHeight w:val="689"/>
        </w:trPr>
        <w:tc>
          <w:tcPr>
            <w:tcW w:w="5996" w:type="dxa"/>
            <w:gridSpan w:val="2"/>
            <w:shd w:val="clear" w:color="auto" w:fill="E6E6E6"/>
          </w:tcPr>
          <w:p w14:paraId="5F2D73F7" w14:textId="77777777" w:rsidR="00753C39" w:rsidRDefault="00753C39">
            <w:pPr>
              <w:pStyle w:val="TableParagraph"/>
              <w:spacing w:before="9"/>
              <w:rPr>
                <w:b/>
                <w:sz w:val="19"/>
              </w:rPr>
            </w:pPr>
          </w:p>
          <w:p w14:paraId="6DC6A4CB" w14:textId="77777777" w:rsidR="00753C39" w:rsidRDefault="00EA4CB2">
            <w:pPr>
              <w:pStyle w:val="TableParagraph"/>
              <w:spacing w:before="1"/>
              <w:ind w:left="1341"/>
              <w:rPr>
                <w:b/>
                <w:sz w:val="20"/>
              </w:rPr>
            </w:pPr>
            <w:r>
              <w:rPr>
                <w:b/>
                <w:sz w:val="20"/>
              </w:rPr>
              <w:t>Forma aktywności/obciążenie studenta</w:t>
            </w:r>
          </w:p>
        </w:tc>
        <w:tc>
          <w:tcPr>
            <w:tcW w:w="3805" w:type="dxa"/>
            <w:shd w:val="clear" w:color="auto" w:fill="E6E6E6"/>
          </w:tcPr>
          <w:p w14:paraId="78ACE652" w14:textId="77777777" w:rsidR="00753C39" w:rsidRDefault="00753C39">
            <w:pPr>
              <w:pStyle w:val="TableParagraph"/>
              <w:spacing w:before="9"/>
              <w:rPr>
                <w:b/>
                <w:sz w:val="19"/>
              </w:rPr>
            </w:pPr>
          </w:p>
          <w:p w14:paraId="1C0CCB42" w14:textId="77777777" w:rsidR="00753C39" w:rsidRDefault="00EA4CB2">
            <w:pPr>
              <w:pStyle w:val="TableParagraph"/>
              <w:spacing w:before="1"/>
              <w:ind w:left="947" w:right="951"/>
              <w:jc w:val="center"/>
              <w:rPr>
                <w:b/>
                <w:sz w:val="20"/>
              </w:rPr>
            </w:pPr>
            <w:r>
              <w:rPr>
                <w:b/>
                <w:sz w:val="20"/>
              </w:rPr>
              <w:t>Godziny na realizację</w:t>
            </w:r>
          </w:p>
        </w:tc>
      </w:tr>
      <w:tr w:rsidR="00753C39" w14:paraId="1CF5228A" w14:textId="77777777">
        <w:trPr>
          <w:trHeight w:val="460"/>
        </w:trPr>
        <w:tc>
          <w:tcPr>
            <w:tcW w:w="5996" w:type="dxa"/>
            <w:gridSpan w:val="2"/>
          </w:tcPr>
          <w:p w14:paraId="392337C3" w14:textId="77777777" w:rsidR="00753C39" w:rsidRDefault="00EA4CB2">
            <w:pPr>
              <w:pStyle w:val="TableParagraph"/>
              <w:spacing w:line="228" w:lineRule="exact"/>
              <w:ind w:left="108"/>
              <w:rPr>
                <w:sz w:val="20"/>
              </w:rPr>
            </w:pPr>
            <w:r>
              <w:rPr>
                <w:sz w:val="20"/>
              </w:rPr>
              <w:t>Godziny zajęć prowadzonych z bezpośrednim udziałem nauczycieli akademickich lub innych osób prowadzących zajęcia</w:t>
            </w:r>
          </w:p>
        </w:tc>
        <w:tc>
          <w:tcPr>
            <w:tcW w:w="3805" w:type="dxa"/>
          </w:tcPr>
          <w:p w14:paraId="171F0AFC" w14:textId="77777777" w:rsidR="00753C39" w:rsidRDefault="00EA4CB2">
            <w:pPr>
              <w:pStyle w:val="TableParagraph"/>
              <w:spacing w:before="110"/>
              <w:ind w:left="947" w:right="947"/>
              <w:jc w:val="center"/>
              <w:rPr>
                <w:sz w:val="20"/>
              </w:rPr>
            </w:pPr>
            <w:r>
              <w:rPr>
                <w:sz w:val="20"/>
              </w:rPr>
              <w:t>25</w:t>
            </w:r>
          </w:p>
        </w:tc>
      </w:tr>
      <w:tr w:rsidR="00753C39" w14:paraId="20E5D50A" w14:textId="77777777">
        <w:trPr>
          <w:trHeight w:val="690"/>
        </w:trPr>
        <w:tc>
          <w:tcPr>
            <w:tcW w:w="5996" w:type="dxa"/>
            <w:gridSpan w:val="2"/>
          </w:tcPr>
          <w:p w14:paraId="033ADC6E" w14:textId="77777777" w:rsidR="00753C39" w:rsidRDefault="00EA4CB2">
            <w:pPr>
              <w:pStyle w:val="TableParagraph"/>
              <w:spacing w:line="223" w:lineRule="exact"/>
              <w:ind w:left="108"/>
              <w:rPr>
                <w:sz w:val="20"/>
              </w:rPr>
            </w:pPr>
            <w:r>
              <w:rPr>
                <w:sz w:val="20"/>
              </w:rPr>
              <w:t>Liczba pkt. ECTS uzyskiwana w ramach zajęć prowadzonych z</w:t>
            </w:r>
          </w:p>
          <w:p w14:paraId="042728B4"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805" w:type="dxa"/>
          </w:tcPr>
          <w:p w14:paraId="6D513278" w14:textId="77777777" w:rsidR="00753C39" w:rsidRDefault="00753C39">
            <w:pPr>
              <w:pStyle w:val="TableParagraph"/>
              <w:spacing w:before="5"/>
              <w:rPr>
                <w:b/>
                <w:sz w:val="19"/>
              </w:rPr>
            </w:pPr>
          </w:p>
          <w:p w14:paraId="5F0A1573" w14:textId="77777777" w:rsidR="00753C39" w:rsidRDefault="00EA4CB2">
            <w:pPr>
              <w:pStyle w:val="TableParagraph"/>
              <w:ind w:right="6"/>
              <w:jc w:val="center"/>
              <w:rPr>
                <w:sz w:val="20"/>
              </w:rPr>
            </w:pPr>
            <w:r>
              <w:rPr>
                <w:w w:val="99"/>
                <w:sz w:val="20"/>
              </w:rPr>
              <w:t>3</w:t>
            </w:r>
          </w:p>
        </w:tc>
      </w:tr>
      <w:tr w:rsidR="00753C39" w14:paraId="18966F03" w14:textId="77777777">
        <w:trPr>
          <w:trHeight w:val="400"/>
        </w:trPr>
        <w:tc>
          <w:tcPr>
            <w:tcW w:w="5996" w:type="dxa"/>
            <w:gridSpan w:val="2"/>
          </w:tcPr>
          <w:p w14:paraId="2C2AA891" w14:textId="77777777" w:rsidR="00753C39" w:rsidRDefault="00EA4CB2">
            <w:pPr>
              <w:pStyle w:val="TableParagraph"/>
              <w:spacing w:before="79"/>
              <w:ind w:left="108"/>
              <w:rPr>
                <w:sz w:val="20"/>
              </w:rPr>
            </w:pPr>
            <w:r>
              <w:rPr>
                <w:sz w:val="20"/>
              </w:rPr>
              <w:t>e-learning</w:t>
            </w:r>
          </w:p>
        </w:tc>
        <w:tc>
          <w:tcPr>
            <w:tcW w:w="3805" w:type="dxa"/>
          </w:tcPr>
          <w:p w14:paraId="7B918489" w14:textId="77777777" w:rsidR="00753C39" w:rsidRDefault="00EA4CB2">
            <w:pPr>
              <w:pStyle w:val="TableParagraph"/>
              <w:spacing w:before="79"/>
              <w:ind w:right="5"/>
              <w:jc w:val="center"/>
              <w:rPr>
                <w:sz w:val="20"/>
              </w:rPr>
            </w:pPr>
            <w:r>
              <w:rPr>
                <w:w w:val="99"/>
                <w:sz w:val="20"/>
              </w:rPr>
              <w:t>-</w:t>
            </w:r>
          </w:p>
        </w:tc>
      </w:tr>
      <w:tr w:rsidR="00753C39" w14:paraId="5E2DD02A" w14:textId="77777777">
        <w:trPr>
          <w:trHeight w:val="400"/>
        </w:trPr>
        <w:tc>
          <w:tcPr>
            <w:tcW w:w="5996" w:type="dxa"/>
            <w:gridSpan w:val="2"/>
          </w:tcPr>
          <w:p w14:paraId="5E2D87A7" w14:textId="77777777" w:rsidR="00753C39" w:rsidRDefault="00EA4CB2">
            <w:pPr>
              <w:pStyle w:val="TableParagraph"/>
              <w:spacing w:before="79"/>
              <w:ind w:left="108"/>
              <w:rPr>
                <w:sz w:val="20"/>
              </w:rPr>
            </w:pPr>
            <w:r>
              <w:rPr>
                <w:sz w:val="20"/>
              </w:rPr>
              <w:t>Liczba pkt. ECTS uzyskiwana w ramach e-learningu</w:t>
            </w:r>
          </w:p>
        </w:tc>
        <w:tc>
          <w:tcPr>
            <w:tcW w:w="3805" w:type="dxa"/>
          </w:tcPr>
          <w:p w14:paraId="13B9E90A" w14:textId="77777777" w:rsidR="00753C39" w:rsidRDefault="00EA4CB2">
            <w:pPr>
              <w:pStyle w:val="TableParagraph"/>
              <w:spacing w:before="79"/>
              <w:ind w:right="5"/>
              <w:jc w:val="center"/>
              <w:rPr>
                <w:sz w:val="20"/>
              </w:rPr>
            </w:pPr>
            <w:r>
              <w:rPr>
                <w:w w:val="99"/>
                <w:sz w:val="20"/>
              </w:rPr>
              <w:t>-</w:t>
            </w:r>
          </w:p>
        </w:tc>
      </w:tr>
      <w:tr w:rsidR="00753C39" w14:paraId="0F631EA8" w14:textId="77777777">
        <w:trPr>
          <w:trHeight w:val="402"/>
        </w:trPr>
        <w:tc>
          <w:tcPr>
            <w:tcW w:w="5996" w:type="dxa"/>
            <w:gridSpan w:val="2"/>
          </w:tcPr>
          <w:p w14:paraId="1E97C98E" w14:textId="77777777" w:rsidR="00753C39" w:rsidRDefault="00EA4CB2">
            <w:pPr>
              <w:pStyle w:val="TableParagraph"/>
              <w:spacing w:before="79"/>
              <w:ind w:left="108"/>
              <w:rPr>
                <w:sz w:val="20"/>
              </w:rPr>
            </w:pPr>
            <w:r>
              <w:rPr>
                <w:sz w:val="20"/>
              </w:rPr>
              <w:t>Praca własna studenta (liczba godzin)</w:t>
            </w:r>
          </w:p>
        </w:tc>
        <w:tc>
          <w:tcPr>
            <w:tcW w:w="3805" w:type="dxa"/>
          </w:tcPr>
          <w:p w14:paraId="401C0E73" w14:textId="77777777" w:rsidR="00753C39" w:rsidRDefault="00EA4CB2">
            <w:pPr>
              <w:pStyle w:val="TableParagraph"/>
              <w:spacing w:before="79"/>
              <w:ind w:left="947" w:right="947"/>
              <w:jc w:val="center"/>
              <w:rPr>
                <w:sz w:val="20"/>
              </w:rPr>
            </w:pPr>
            <w:r>
              <w:rPr>
                <w:sz w:val="20"/>
              </w:rPr>
              <w:t>25</w:t>
            </w:r>
          </w:p>
        </w:tc>
      </w:tr>
      <w:tr w:rsidR="00753C39" w14:paraId="3DD8529C" w14:textId="77777777">
        <w:trPr>
          <w:trHeight w:val="400"/>
        </w:trPr>
        <w:tc>
          <w:tcPr>
            <w:tcW w:w="5996" w:type="dxa"/>
            <w:gridSpan w:val="2"/>
          </w:tcPr>
          <w:p w14:paraId="689BD471" w14:textId="77777777" w:rsidR="00753C39" w:rsidRDefault="00EA4CB2">
            <w:pPr>
              <w:pStyle w:val="TableParagraph"/>
              <w:spacing w:before="77"/>
              <w:ind w:left="108"/>
              <w:rPr>
                <w:sz w:val="20"/>
              </w:rPr>
            </w:pPr>
            <w:r>
              <w:rPr>
                <w:sz w:val="20"/>
              </w:rPr>
              <w:t>Studia literaturowe (liczba godzin)</w:t>
            </w:r>
          </w:p>
        </w:tc>
        <w:tc>
          <w:tcPr>
            <w:tcW w:w="3805" w:type="dxa"/>
          </w:tcPr>
          <w:p w14:paraId="3D31E2D8" w14:textId="77777777" w:rsidR="00753C39" w:rsidRDefault="00EA4CB2">
            <w:pPr>
              <w:pStyle w:val="TableParagraph"/>
              <w:spacing w:before="77"/>
              <w:ind w:left="947" w:right="947"/>
              <w:jc w:val="center"/>
              <w:rPr>
                <w:sz w:val="20"/>
              </w:rPr>
            </w:pPr>
            <w:r>
              <w:rPr>
                <w:sz w:val="20"/>
              </w:rPr>
              <w:t>25</w:t>
            </w:r>
          </w:p>
        </w:tc>
      </w:tr>
      <w:tr w:rsidR="00753C39" w14:paraId="2402CFF5" w14:textId="77777777">
        <w:trPr>
          <w:trHeight w:val="400"/>
        </w:trPr>
        <w:tc>
          <w:tcPr>
            <w:tcW w:w="5996" w:type="dxa"/>
            <w:gridSpan w:val="2"/>
          </w:tcPr>
          <w:p w14:paraId="2EE5F1DB"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805" w:type="dxa"/>
          </w:tcPr>
          <w:p w14:paraId="467C2777" w14:textId="77777777" w:rsidR="00753C39" w:rsidRDefault="00EA4CB2">
            <w:pPr>
              <w:pStyle w:val="TableParagraph"/>
              <w:spacing w:before="79"/>
              <w:ind w:right="5"/>
              <w:jc w:val="center"/>
              <w:rPr>
                <w:sz w:val="20"/>
              </w:rPr>
            </w:pPr>
            <w:r>
              <w:rPr>
                <w:w w:val="99"/>
                <w:sz w:val="20"/>
              </w:rPr>
              <w:t>-</w:t>
            </w:r>
          </w:p>
        </w:tc>
      </w:tr>
      <w:tr w:rsidR="00753C39" w14:paraId="1C314295" w14:textId="77777777">
        <w:trPr>
          <w:trHeight w:val="270"/>
        </w:trPr>
        <w:tc>
          <w:tcPr>
            <w:tcW w:w="5996" w:type="dxa"/>
            <w:gridSpan w:val="2"/>
          </w:tcPr>
          <w:p w14:paraId="1AF0A7AC" w14:textId="77777777" w:rsidR="00753C39" w:rsidRDefault="00EA4CB2">
            <w:pPr>
              <w:pStyle w:val="TableParagraph"/>
              <w:spacing w:before="14"/>
              <w:ind w:left="108"/>
              <w:rPr>
                <w:sz w:val="20"/>
              </w:rPr>
            </w:pPr>
            <w:r>
              <w:rPr>
                <w:sz w:val="20"/>
              </w:rPr>
              <w:t>SUMA GODZIN</w:t>
            </w:r>
          </w:p>
        </w:tc>
        <w:tc>
          <w:tcPr>
            <w:tcW w:w="3805" w:type="dxa"/>
          </w:tcPr>
          <w:p w14:paraId="1D5D37C5" w14:textId="77777777" w:rsidR="00753C39" w:rsidRDefault="00EA4CB2">
            <w:pPr>
              <w:pStyle w:val="TableParagraph"/>
              <w:spacing w:before="14"/>
              <w:ind w:left="947" w:right="947"/>
              <w:jc w:val="center"/>
              <w:rPr>
                <w:sz w:val="20"/>
              </w:rPr>
            </w:pPr>
            <w:r>
              <w:rPr>
                <w:sz w:val="20"/>
              </w:rPr>
              <w:t>75</w:t>
            </w:r>
          </w:p>
        </w:tc>
      </w:tr>
      <w:tr w:rsidR="00753C39" w14:paraId="3CB19F27" w14:textId="77777777">
        <w:trPr>
          <w:trHeight w:val="275"/>
        </w:trPr>
        <w:tc>
          <w:tcPr>
            <w:tcW w:w="5996" w:type="dxa"/>
            <w:gridSpan w:val="2"/>
          </w:tcPr>
          <w:p w14:paraId="28D40295"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805" w:type="dxa"/>
          </w:tcPr>
          <w:p w14:paraId="6873C74C" w14:textId="77777777" w:rsidR="00753C39" w:rsidRDefault="00EA4CB2">
            <w:pPr>
              <w:pStyle w:val="TableParagraph"/>
              <w:spacing w:before="17"/>
              <w:ind w:right="6"/>
              <w:jc w:val="center"/>
              <w:rPr>
                <w:sz w:val="20"/>
              </w:rPr>
            </w:pPr>
            <w:r>
              <w:rPr>
                <w:w w:val="99"/>
                <w:sz w:val="20"/>
              </w:rPr>
              <w:t>3</w:t>
            </w:r>
          </w:p>
        </w:tc>
      </w:tr>
    </w:tbl>
    <w:p w14:paraId="05336E44"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9"/>
        <w:gridCol w:w="3445"/>
        <w:gridCol w:w="1695"/>
        <w:gridCol w:w="197"/>
        <w:gridCol w:w="850"/>
        <w:gridCol w:w="1052"/>
        <w:gridCol w:w="1047"/>
      </w:tblGrid>
      <w:tr w:rsidR="00753C39" w14:paraId="0369E265" w14:textId="77777777">
        <w:trPr>
          <w:trHeight w:val="873"/>
        </w:trPr>
        <w:tc>
          <w:tcPr>
            <w:tcW w:w="9825" w:type="dxa"/>
            <w:gridSpan w:val="7"/>
            <w:shd w:val="clear" w:color="auto" w:fill="C0C0C0"/>
          </w:tcPr>
          <w:p w14:paraId="2119EB0A" w14:textId="77777777" w:rsidR="00753C39" w:rsidRDefault="00753C39">
            <w:pPr>
              <w:pStyle w:val="TableParagraph"/>
              <w:spacing w:before="8"/>
              <w:rPr>
                <w:b/>
                <w:sz w:val="23"/>
              </w:rPr>
            </w:pPr>
          </w:p>
          <w:p w14:paraId="7A5AAB48" w14:textId="77777777" w:rsidR="00753C39" w:rsidRDefault="00EA4CB2">
            <w:pPr>
              <w:pStyle w:val="TableParagraph"/>
              <w:ind w:left="2933"/>
              <w:rPr>
                <w:b/>
                <w:sz w:val="24"/>
              </w:rPr>
            </w:pPr>
            <w:bookmarkStart w:id="40" w:name="_bookmark40"/>
            <w:bookmarkEnd w:id="40"/>
            <w:r>
              <w:rPr>
                <w:b/>
                <w:sz w:val="24"/>
              </w:rPr>
              <w:t>41. PODATKI I OPŁATY LOKALNE</w:t>
            </w:r>
          </w:p>
        </w:tc>
      </w:tr>
      <w:tr w:rsidR="00753C39" w14:paraId="76365B51" w14:textId="77777777">
        <w:trPr>
          <w:trHeight w:val="460"/>
        </w:trPr>
        <w:tc>
          <w:tcPr>
            <w:tcW w:w="4984" w:type="dxa"/>
            <w:gridSpan w:val="2"/>
            <w:shd w:val="clear" w:color="auto" w:fill="DFDFDF"/>
          </w:tcPr>
          <w:p w14:paraId="101EEC46" w14:textId="77777777" w:rsidR="00753C39" w:rsidRDefault="00EA4CB2">
            <w:pPr>
              <w:pStyle w:val="TableParagraph"/>
              <w:spacing w:line="273" w:lineRule="exact"/>
              <w:ind w:left="69"/>
              <w:rPr>
                <w:b/>
                <w:sz w:val="24"/>
              </w:rPr>
            </w:pPr>
            <w:r>
              <w:rPr>
                <w:b/>
                <w:sz w:val="24"/>
              </w:rPr>
              <w:t>1. Kod przedmiotu: A-III-6/41</w:t>
            </w:r>
          </w:p>
        </w:tc>
        <w:tc>
          <w:tcPr>
            <w:tcW w:w="4841" w:type="dxa"/>
            <w:gridSpan w:val="5"/>
            <w:shd w:val="clear" w:color="auto" w:fill="DFDFDF"/>
          </w:tcPr>
          <w:p w14:paraId="0D5AFA05" w14:textId="77777777" w:rsidR="00753C39" w:rsidRDefault="00EA4CB2">
            <w:pPr>
              <w:pStyle w:val="TableParagraph"/>
              <w:spacing w:line="273" w:lineRule="exact"/>
              <w:ind w:left="71"/>
              <w:rPr>
                <w:b/>
                <w:sz w:val="24"/>
              </w:rPr>
            </w:pPr>
            <w:r>
              <w:rPr>
                <w:b/>
                <w:sz w:val="24"/>
              </w:rPr>
              <w:t>2. Liczba punktów ECTS: 3</w:t>
            </w:r>
          </w:p>
        </w:tc>
      </w:tr>
      <w:tr w:rsidR="00753C39" w14:paraId="28FC2332" w14:textId="77777777">
        <w:trPr>
          <w:trHeight w:val="506"/>
        </w:trPr>
        <w:tc>
          <w:tcPr>
            <w:tcW w:w="1539" w:type="dxa"/>
            <w:shd w:val="clear" w:color="auto" w:fill="DFDFDF"/>
          </w:tcPr>
          <w:p w14:paraId="1E5A39E6" w14:textId="77777777" w:rsidR="00753C39" w:rsidRDefault="00EA4CB2">
            <w:pPr>
              <w:pStyle w:val="TableParagraph"/>
              <w:spacing w:line="251" w:lineRule="exact"/>
              <w:ind w:left="69"/>
              <w:rPr>
                <w:b/>
              </w:rPr>
            </w:pPr>
            <w:r>
              <w:rPr>
                <w:b/>
              </w:rPr>
              <w:t>3. Kierunek:</w:t>
            </w:r>
          </w:p>
        </w:tc>
        <w:tc>
          <w:tcPr>
            <w:tcW w:w="3445" w:type="dxa"/>
          </w:tcPr>
          <w:p w14:paraId="066BEF9F" w14:textId="77777777" w:rsidR="00753C39" w:rsidRDefault="00EA4CB2">
            <w:pPr>
              <w:pStyle w:val="TableParagraph"/>
              <w:spacing w:line="251" w:lineRule="exact"/>
              <w:ind w:left="69"/>
              <w:rPr>
                <w:b/>
              </w:rPr>
            </w:pPr>
            <w:r>
              <w:rPr>
                <w:b/>
              </w:rPr>
              <w:t>Administracja</w:t>
            </w:r>
          </w:p>
        </w:tc>
        <w:tc>
          <w:tcPr>
            <w:tcW w:w="1892" w:type="dxa"/>
            <w:gridSpan w:val="2"/>
            <w:shd w:val="clear" w:color="auto" w:fill="DFDFDF"/>
          </w:tcPr>
          <w:p w14:paraId="75D449AD" w14:textId="77777777" w:rsidR="00753C39" w:rsidRDefault="00EA4CB2">
            <w:pPr>
              <w:pStyle w:val="TableParagraph"/>
              <w:spacing w:line="251" w:lineRule="exact"/>
              <w:ind w:left="71"/>
              <w:rPr>
                <w:b/>
              </w:rPr>
            </w:pPr>
            <w:r>
              <w:rPr>
                <w:b/>
              </w:rPr>
              <w:t>7. Liczba godzin:</w:t>
            </w:r>
          </w:p>
        </w:tc>
        <w:tc>
          <w:tcPr>
            <w:tcW w:w="850" w:type="dxa"/>
            <w:shd w:val="clear" w:color="auto" w:fill="DFDFDF"/>
          </w:tcPr>
          <w:p w14:paraId="6C1B6469" w14:textId="77777777" w:rsidR="00753C39" w:rsidRDefault="00EA4CB2">
            <w:pPr>
              <w:pStyle w:val="TableParagraph"/>
              <w:spacing w:line="251" w:lineRule="exact"/>
              <w:ind w:left="70"/>
              <w:rPr>
                <w:b/>
              </w:rPr>
            </w:pPr>
            <w:r>
              <w:rPr>
                <w:b/>
              </w:rPr>
              <w:t>ogółem</w:t>
            </w:r>
          </w:p>
        </w:tc>
        <w:tc>
          <w:tcPr>
            <w:tcW w:w="1052" w:type="dxa"/>
            <w:shd w:val="clear" w:color="auto" w:fill="DFDFDF"/>
          </w:tcPr>
          <w:p w14:paraId="71E80601" w14:textId="77777777" w:rsidR="00753C39" w:rsidRDefault="00EA4CB2">
            <w:pPr>
              <w:pStyle w:val="TableParagraph"/>
              <w:spacing w:line="251" w:lineRule="exact"/>
              <w:ind w:left="67"/>
              <w:rPr>
                <w:b/>
              </w:rPr>
            </w:pPr>
            <w:r>
              <w:rPr>
                <w:b/>
              </w:rPr>
              <w:t>wykłady</w:t>
            </w:r>
          </w:p>
        </w:tc>
        <w:tc>
          <w:tcPr>
            <w:tcW w:w="1047" w:type="dxa"/>
            <w:shd w:val="clear" w:color="auto" w:fill="DFDFDF"/>
          </w:tcPr>
          <w:p w14:paraId="6D3B49EC" w14:textId="77777777" w:rsidR="00753C39" w:rsidRDefault="00EA4CB2">
            <w:pPr>
              <w:pStyle w:val="TableParagraph"/>
              <w:spacing w:line="251" w:lineRule="exact"/>
              <w:ind w:left="70"/>
              <w:rPr>
                <w:b/>
              </w:rPr>
            </w:pPr>
            <w:r>
              <w:rPr>
                <w:b/>
              </w:rPr>
              <w:t>ćwiczenia</w:t>
            </w:r>
          </w:p>
          <w:p w14:paraId="168FE2CA" w14:textId="77777777" w:rsidR="00753C39" w:rsidRDefault="00EA4CB2">
            <w:pPr>
              <w:pStyle w:val="TableParagraph"/>
              <w:spacing w:before="1" w:line="233" w:lineRule="exact"/>
              <w:ind w:left="70"/>
              <w:rPr>
                <w:b/>
              </w:rPr>
            </w:pPr>
            <w:r>
              <w:rPr>
                <w:b/>
              </w:rPr>
              <w:t>/inne</w:t>
            </w:r>
            <w:r>
              <w:rPr>
                <w:b/>
                <w:spacing w:val="-1"/>
              </w:rPr>
              <w:t xml:space="preserve"> </w:t>
            </w:r>
            <w:r>
              <w:rPr>
                <w:b/>
              </w:rPr>
              <w:t>akt.</w:t>
            </w:r>
          </w:p>
        </w:tc>
      </w:tr>
      <w:tr w:rsidR="00753C39" w14:paraId="1C69B610" w14:textId="77777777">
        <w:trPr>
          <w:trHeight w:val="757"/>
        </w:trPr>
        <w:tc>
          <w:tcPr>
            <w:tcW w:w="1539" w:type="dxa"/>
            <w:shd w:val="clear" w:color="auto" w:fill="DFDFDF"/>
          </w:tcPr>
          <w:p w14:paraId="6BDEF766" w14:textId="77777777" w:rsidR="00753C39" w:rsidRDefault="00EA4CB2">
            <w:pPr>
              <w:pStyle w:val="TableParagraph"/>
              <w:ind w:left="69" w:right="596"/>
              <w:rPr>
                <w:b/>
              </w:rPr>
            </w:pPr>
            <w:r>
              <w:rPr>
                <w:b/>
              </w:rPr>
              <w:t>4. Grupa zajęć:</w:t>
            </w:r>
          </w:p>
        </w:tc>
        <w:tc>
          <w:tcPr>
            <w:tcW w:w="3445" w:type="dxa"/>
          </w:tcPr>
          <w:p w14:paraId="63C5F3C5" w14:textId="77777777" w:rsidR="00753C39" w:rsidRDefault="00EA4CB2">
            <w:pPr>
              <w:pStyle w:val="TableParagraph"/>
              <w:ind w:left="69" w:right="46"/>
              <w:rPr>
                <w:b/>
              </w:rPr>
            </w:pPr>
            <w:r>
              <w:rPr>
                <w:b/>
              </w:rPr>
              <w:t>Zajęcia do wyboru - Administracja Publiczna</w:t>
            </w:r>
          </w:p>
        </w:tc>
        <w:tc>
          <w:tcPr>
            <w:tcW w:w="1892" w:type="dxa"/>
            <w:gridSpan w:val="2"/>
            <w:shd w:val="clear" w:color="auto" w:fill="DFDFDF"/>
          </w:tcPr>
          <w:p w14:paraId="3C25C62D" w14:textId="77777777" w:rsidR="00753C39" w:rsidRDefault="00EA4CB2">
            <w:pPr>
              <w:pStyle w:val="TableParagraph"/>
              <w:ind w:left="71" w:right="617"/>
              <w:rPr>
                <w:b/>
              </w:rPr>
            </w:pPr>
            <w:r>
              <w:rPr>
                <w:b/>
              </w:rPr>
              <w:t>8. Studia stacjonarne:</w:t>
            </w:r>
          </w:p>
        </w:tc>
        <w:tc>
          <w:tcPr>
            <w:tcW w:w="850" w:type="dxa"/>
          </w:tcPr>
          <w:p w14:paraId="10307E9F" w14:textId="77777777" w:rsidR="00753C39" w:rsidRDefault="00EA4CB2">
            <w:pPr>
              <w:pStyle w:val="TableParagraph"/>
              <w:spacing w:line="251" w:lineRule="exact"/>
              <w:ind w:left="70"/>
              <w:rPr>
                <w:b/>
              </w:rPr>
            </w:pPr>
            <w:r>
              <w:rPr>
                <w:b/>
              </w:rPr>
              <w:t>-</w:t>
            </w:r>
          </w:p>
        </w:tc>
        <w:tc>
          <w:tcPr>
            <w:tcW w:w="1052" w:type="dxa"/>
          </w:tcPr>
          <w:p w14:paraId="2F765E2C" w14:textId="77777777" w:rsidR="00753C39" w:rsidRDefault="00EA4CB2">
            <w:pPr>
              <w:pStyle w:val="TableParagraph"/>
              <w:spacing w:line="251" w:lineRule="exact"/>
              <w:ind w:left="67"/>
              <w:rPr>
                <w:b/>
              </w:rPr>
            </w:pPr>
            <w:r>
              <w:rPr>
                <w:b/>
              </w:rPr>
              <w:t>-</w:t>
            </w:r>
          </w:p>
        </w:tc>
        <w:tc>
          <w:tcPr>
            <w:tcW w:w="1047" w:type="dxa"/>
          </w:tcPr>
          <w:p w14:paraId="6B07919A" w14:textId="77777777" w:rsidR="00753C39" w:rsidRDefault="00EA4CB2">
            <w:pPr>
              <w:pStyle w:val="TableParagraph"/>
              <w:spacing w:line="251" w:lineRule="exact"/>
              <w:ind w:left="70"/>
              <w:rPr>
                <w:b/>
              </w:rPr>
            </w:pPr>
            <w:r>
              <w:rPr>
                <w:b/>
              </w:rPr>
              <w:t>-</w:t>
            </w:r>
          </w:p>
        </w:tc>
      </w:tr>
      <w:tr w:rsidR="00753C39" w14:paraId="103C8736" w14:textId="77777777">
        <w:trPr>
          <w:trHeight w:val="506"/>
        </w:trPr>
        <w:tc>
          <w:tcPr>
            <w:tcW w:w="1539" w:type="dxa"/>
            <w:shd w:val="clear" w:color="auto" w:fill="DFDFDF"/>
          </w:tcPr>
          <w:p w14:paraId="1E7A33B2" w14:textId="77777777" w:rsidR="00753C39" w:rsidRDefault="00EA4CB2">
            <w:pPr>
              <w:pStyle w:val="TableParagraph"/>
              <w:spacing w:before="4" w:line="252" w:lineRule="exact"/>
              <w:ind w:left="69" w:right="706"/>
              <w:rPr>
                <w:b/>
              </w:rPr>
            </w:pPr>
            <w:r>
              <w:rPr>
                <w:b/>
              </w:rPr>
              <w:t>5. Rok studiów</w:t>
            </w:r>
          </w:p>
        </w:tc>
        <w:tc>
          <w:tcPr>
            <w:tcW w:w="3445" w:type="dxa"/>
          </w:tcPr>
          <w:p w14:paraId="511DE9C3" w14:textId="77777777" w:rsidR="00753C39" w:rsidRDefault="00EA4CB2">
            <w:pPr>
              <w:pStyle w:val="TableParagraph"/>
              <w:spacing w:before="1"/>
              <w:ind w:left="69"/>
              <w:rPr>
                <w:b/>
              </w:rPr>
            </w:pPr>
            <w:r>
              <w:rPr>
                <w:b/>
              </w:rPr>
              <w:t>III</w:t>
            </w:r>
          </w:p>
        </w:tc>
        <w:tc>
          <w:tcPr>
            <w:tcW w:w="1892" w:type="dxa"/>
            <w:gridSpan w:val="2"/>
            <w:shd w:val="clear" w:color="auto" w:fill="DFDFDF"/>
          </w:tcPr>
          <w:p w14:paraId="039DBD3A" w14:textId="77777777" w:rsidR="00753C39" w:rsidRDefault="00EA4CB2">
            <w:pPr>
              <w:pStyle w:val="TableParagraph"/>
              <w:spacing w:before="4" w:line="252" w:lineRule="exact"/>
              <w:ind w:left="71" w:right="336"/>
              <w:rPr>
                <w:b/>
              </w:rPr>
            </w:pPr>
            <w:r>
              <w:rPr>
                <w:b/>
              </w:rPr>
              <w:t>9. Studia niestacjonarne:</w:t>
            </w:r>
          </w:p>
        </w:tc>
        <w:tc>
          <w:tcPr>
            <w:tcW w:w="850" w:type="dxa"/>
          </w:tcPr>
          <w:p w14:paraId="55711650" w14:textId="77777777" w:rsidR="00753C39" w:rsidRDefault="00EA4CB2">
            <w:pPr>
              <w:pStyle w:val="TableParagraph"/>
              <w:spacing w:before="1"/>
              <w:ind w:left="70"/>
              <w:rPr>
                <w:b/>
              </w:rPr>
            </w:pPr>
            <w:r>
              <w:rPr>
                <w:b/>
              </w:rPr>
              <w:t>20</w:t>
            </w:r>
          </w:p>
        </w:tc>
        <w:tc>
          <w:tcPr>
            <w:tcW w:w="1052" w:type="dxa"/>
          </w:tcPr>
          <w:p w14:paraId="6E71D666" w14:textId="77777777" w:rsidR="00753C39" w:rsidRDefault="00EA4CB2">
            <w:pPr>
              <w:pStyle w:val="TableParagraph"/>
              <w:spacing w:before="1"/>
              <w:ind w:left="67"/>
              <w:rPr>
                <w:b/>
              </w:rPr>
            </w:pPr>
            <w:r>
              <w:rPr>
                <w:b/>
              </w:rPr>
              <w:t>20</w:t>
            </w:r>
          </w:p>
        </w:tc>
        <w:tc>
          <w:tcPr>
            <w:tcW w:w="1047" w:type="dxa"/>
          </w:tcPr>
          <w:p w14:paraId="203AF101" w14:textId="77777777" w:rsidR="00753C39" w:rsidRDefault="00753C39">
            <w:pPr>
              <w:pStyle w:val="TableParagraph"/>
              <w:rPr>
                <w:sz w:val="20"/>
              </w:rPr>
            </w:pPr>
          </w:p>
        </w:tc>
      </w:tr>
      <w:tr w:rsidR="00753C39" w14:paraId="58C65F85" w14:textId="77777777">
        <w:trPr>
          <w:trHeight w:val="504"/>
        </w:trPr>
        <w:tc>
          <w:tcPr>
            <w:tcW w:w="1539" w:type="dxa"/>
            <w:vMerge w:val="restart"/>
            <w:shd w:val="clear" w:color="auto" w:fill="DFDFDF"/>
          </w:tcPr>
          <w:p w14:paraId="7D1BDFE8" w14:textId="77777777" w:rsidR="00753C39" w:rsidRDefault="00EA4CB2">
            <w:pPr>
              <w:pStyle w:val="TableParagraph"/>
              <w:spacing w:line="252" w:lineRule="exact"/>
              <w:ind w:left="69"/>
              <w:rPr>
                <w:b/>
              </w:rPr>
            </w:pPr>
            <w:r>
              <w:rPr>
                <w:b/>
              </w:rPr>
              <w:t>6. Semestr:</w:t>
            </w:r>
          </w:p>
        </w:tc>
        <w:tc>
          <w:tcPr>
            <w:tcW w:w="3445" w:type="dxa"/>
            <w:vMerge w:val="restart"/>
          </w:tcPr>
          <w:p w14:paraId="3169B773" w14:textId="77777777" w:rsidR="00753C39" w:rsidRDefault="00EA4CB2">
            <w:pPr>
              <w:pStyle w:val="TableParagraph"/>
              <w:spacing w:line="252" w:lineRule="exact"/>
              <w:ind w:left="69"/>
              <w:rPr>
                <w:b/>
              </w:rPr>
            </w:pPr>
            <w:r>
              <w:rPr>
                <w:b/>
              </w:rPr>
              <w:t>6</w:t>
            </w:r>
          </w:p>
        </w:tc>
        <w:tc>
          <w:tcPr>
            <w:tcW w:w="1892" w:type="dxa"/>
            <w:gridSpan w:val="2"/>
            <w:tcBorders>
              <w:bottom w:val="single" w:sz="4" w:space="0" w:color="C0C0C0"/>
            </w:tcBorders>
            <w:shd w:val="clear" w:color="auto" w:fill="DFDFDF"/>
          </w:tcPr>
          <w:p w14:paraId="3FAF8D78" w14:textId="77777777" w:rsidR="00753C39" w:rsidRDefault="00EA4CB2">
            <w:pPr>
              <w:pStyle w:val="TableParagraph"/>
              <w:spacing w:before="2" w:line="252" w:lineRule="exact"/>
              <w:ind w:left="71" w:right="287"/>
              <w:rPr>
                <w:b/>
              </w:rPr>
            </w:pPr>
            <w:r>
              <w:rPr>
                <w:b/>
              </w:rPr>
              <w:t>10. Poziom studiów i profil:</w:t>
            </w:r>
          </w:p>
        </w:tc>
        <w:tc>
          <w:tcPr>
            <w:tcW w:w="2949" w:type="dxa"/>
            <w:gridSpan w:val="3"/>
            <w:vMerge w:val="restart"/>
          </w:tcPr>
          <w:p w14:paraId="4CD31480" w14:textId="77777777" w:rsidR="00753C39" w:rsidRDefault="00EA4CB2">
            <w:pPr>
              <w:pStyle w:val="TableParagraph"/>
              <w:spacing w:line="252" w:lineRule="exact"/>
              <w:ind w:left="70"/>
              <w:rPr>
                <w:b/>
              </w:rPr>
            </w:pPr>
            <w:r>
              <w:rPr>
                <w:b/>
              </w:rPr>
              <w:t>I stopnia, profil praktyczny</w:t>
            </w:r>
          </w:p>
        </w:tc>
      </w:tr>
      <w:tr w:rsidR="00753C39" w14:paraId="0D656D9A" w14:textId="77777777">
        <w:trPr>
          <w:trHeight w:val="252"/>
        </w:trPr>
        <w:tc>
          <w:tcPr>
            <w:tcW w:w="1539" w:type="dxa"/>
            <w:vMerge/>
            <w:tcBorders>
              <w:top w:val="nil"/>
            </w:tcBorders>
            <w:shd w:val="clear" w:color="auto" w:fill="DFDFDF"/>
          </w:tcPr>
          <w:p w14:paraId="4D4B562B" w14:textId="77777777" w:rsidR="00753C39" w:rsidRDefault="00753C39">
            <w:pPr>
              <w:rPr>
                <w:sz w:val="2"/>
                <w:szCs w:val="2"/>
              </w:rPr>
            </w:pPr>
          </w:p>
        </w:tc>
        <w:tc>
          <w:tcPr>
            <w:tcW w:w="3445" w:type="dxa"/>
            <w:vMerge/>
            <w:tcBorders>
              <w:top w:val="nil"/>
            </w:tcBorders>
          </w:tcPr>
          <w:p w14:paraId="5E359C31" w14:textId="77777777" w:rsidR="00753C39" w:rsidRDefault="00753C39">
            <w:pPr>
              <w:rPr>
                <w:sz w:val="2"/>
                <w:szCs w:val="2"/>
              </w:rPr>
            </w:pPr>
          </w:p>
        </w:tc>
        <w:tc>
          <w:tcPr>
            <w:tcW w:w="1892" w:type="dxa"/>
            <w:gridSpan w:val="2"/>
            <w:tcBorders>
              <w:top w:val="single" w:sz="4" w:space="0" w:color="C0C0C0"/>
            </w:tcBorders>
            <w:shd w:val="clear" w:color="auto" w:fill="DFDFDF"/>
          </w:tcPr>
          <w:p w14:paraId="49B5E535" w14:textId="77777777" w:rsidR="00753C39" w:rsidRDefault="00753C39">
            <w:pPr>
              <w:pStyle w:val="TableParagraph"/>
              <w:rPr>
                <w:sz w:val="18"/>
              </w:rPr>
            </w:pPr>
          </w:p>
        </w:tc>
        <w:tc>
          <w:tcPr>
            <w:tcW w:w="2949" w:type="dxa"/>
            <w:gridSpan w:val="3"/>
            <w:vMerge/>
            <w:tcBorders>
              <w:top w:val="nil"/>
            </w:tcBorders>
          </w:tcPr>
          <w:p w14:paraId="62270130" w14:textId="77777777" w:rsidR="00753C39" w:rsidRDefault="00753C39">
            <w:pPr>
              <w:rPr>
                <w:sz w:val="2"/>
                <w:szCs w:val="2"/>
              </w:rPr>
            </w:pPr>
          </w:p>
        </w:tc>
      </w:tr>
      <w:tr w:rsidR="00753C39" w14:paraId="387310F7" w14:textId="77777777">
        <w:trPr>
          <w:trHeight w:val="506"/>
        </w:trPr>
        <w:tc>
          <w:tcPr>
            <w:tcW w:w="1539" w:type="dxa"/>
            <w:shd w:val="clear" w:color="auto" w:fill="DFDFDF"/>
          </w:tcPr>
          <w:p w14:paraId="072A5449" w14:textId="77777777" w:rsidR="00753C39" w:rsidRDefault="00EA4CB2">
            <w:pPr>
              <w:pStyle w:val="TableParagraph"/>
              <w:spacing w:line="254" w:lineRule="exact"/>
              <w:ind w:left="69" w:right="450"/>
              <w:rPr>
                <w:b/>
              </w:rPr>
            </w:pPr>
            <w:r>
              <w:rPr>
                <w:b/>
              </w:rPr>
              <w:t>11. Forma zaliczenia:</w:t>
            </w:r>
          </w:p>
        </w:tc>
        <w:tc>
          <w:tcPr>
            <w:tcW w:w="3445" w:type="dxa"/>
          </w:tcPr>
          <w:p w14:paraId="7DF035DB" w14:textId="77777777" w:rsidR="00753C39" w:rsidRDefault="00EA4CB2">
            <w:pPr>
              <w:pStyle w:val="TableParagraph"/>
              <w:spacing w:line="251" w:lineRule="exact"/>
              <w:ind w:left="69"/>
              <w:rPr>
                <w:b/>
              </w:rPr>
            </w:pPr>
            <w:r>
              <w:rPr>
                <w:b/>
              </w:rPr>
              <w:t>Egzamin pisemny</w:t>
            </w:r>
          </w:p>
        </w:tc>
        <w:tc>
          <w:tcPr>
            <w:tcW w:w="1695" w:type="dxa"/>
            <w:shd w:val="clear" w:color="auto" w:fill="D9D9D9"/>
          </w:tcPr>
          <w:p w14:paraId="034EFB63" w14:textId="77777777" w:rsidR="00753C39" w:rsidRDefault="00EA4CB2">
            <w:pPr>
              <w:pStyle w:val="TableParagraph"/>
              <w:spacing w:line="254" w:lineRule="exact"/>
              <w:ind w:left="71" w:right="457"/>
              <w:rPr>
                <w:b/>
              </w:rPr>
            </w:pPr>
            <w:r>
              <w:rPr>
                <w:b/>
              </w:rPr>
              <w:t>12. Język wykładowy:</w:t>
            </w:r>
          </w:p>
        </w:tc>
        <w:tc>
          <w:tcPr>
            <w:tcW w:w="3146" w:type="dxa"/>
            <w:gridSpan w:val="4"/>
          </w:tcPr>
          <w:p w14:paraId="080EBCF1" w14:textId="77777777" w:rsidR="00753C39" w:rsidRDefault="00EA4CB2">
            <w:pPr>
              <w:pStyle w:val="TableParagraph"/>
              <w:spacing w:line="251" w:lineRule="exact"/>
              <w:ind w:left="68"/>
              <w:rPr>
                <w:b/>
              </w:rPr>
            </w:pPr>
            <w:r>
              <w:rPr>
                <w:b/>
              </w:rPr>
              <w:t>Polski</w:t>
            </w:r>
          </w:p>
        </w:tc>
      </w:tr>
    </w:tbl>
    <w:p w14:paraId="315EB308" w14:textId="77777777" w:rsidR="00753C39" w:rsidRDefault="00753C39">
      <w:pPr>
        <w:pStyle w:val="Tekstpodstawowy"/>
        <w:spacing w:before="10"/>
        <w:rPr>
          <w:b/>
          <w:sz w:val="15"/>
        </w:rPr>
      </w:pPr>
    </w:p>
    <w:p w14:paraId="19070643" w14:textId="77777777" w:rsidR="00753C39" w:rsidRDefault="00EA4CB2">
      <w:pPr>
        <w:spacing w:before="90"/>
        <w:ind w:left="536"/>
        <w:rPr>
          <w:b/>
          <w:sz w:val="24"/>
        </w:rPr>
      </w:pPr>
      <w:r>
        <w:rPr>
          <w:b/>
          <w:sz w:val="24"/>
          <w:u w:val="thick"/>
        </w:rPr>
        <w:t>Informacje szczegółowe</w:t>
      </w:r>
    </w:p>
    <w:p w14:paraId="3D87EF56" w14:textId="32A68B58" w:rsidR="00753C39" w:rsidRDefault="00334B26">
      <w:pPr>
        <w:pStyle w:val="Tekstpodstawowy"/>
        <w:spacing w:before="10"/>
        <w:rPr>
          <w:b/>
        </w:rPr>
      </w:pPr>
      <w:r>
        <w:rPr>
          <w:noProof/>
        </w:rPr>
        <mc:AlternateContent>
          <mc:Choice Requires="wpg">
            <w:drawing>
              <wp:anchor distT="0" distB="0" distL="0" distR="0" simplePos="0" relativeHeight="487600640" behindDoc="1" locked="0" layoutInCell="1" allowOverlap="1" wp14:anchorId="1A759099" wp14:editId="5A3EB4AF">
                <wp:simplePos x="0" y="0"/>
                <wp:positionH relativeFrom="page">
                  <wp:posOffset>716280</wp:posOffset>
                </wp:positionH>
                <wp:positionV relativeFrom="paragraph">
                  <wp:posOffset>177165</wp:posOffset>
                </wp:positionV>
                <wp:extent cx="6333490" cy="158750"/>
                <wp:effectExtent l="0" t="0" r="0" b="0"/>
                <wp:wrapTopAndBottom/>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3490" cy="158750"/>
                          <a:chOff x="1128" y="279"/>
                          <a:chExt cx="9974" cy="250"/>
                        </a:xfrm>
                      </wpg:grpSpPr>
                      <wps:wsp>
                        <wps:cNvPr id="22" name="Freeform 23"/>
                        <wps:cNvSpPr>
                          <a:spLocks/>
                        </wps:cNvSpPr>
                        <wps:spPr bwMode="auto">
                          <a:xfrm>
                            <a:off x="1137" y="289"/>
                            <a:ext cx="9955" cy="231"/>
                          </a:xfrm>
                          <a:custGeom>
                            <a:avLst/>
                            <a:gdLst>
                              <a:gd name="T0" fmla="+- 0 11092 1138"/>
                              <a:gd name="T1" fmla="*/ T0 w 9955"/>
                              <a:gd name="T2" fmla="+- 0 289 289"/>
                              <a:gd name="T3" fmla="*/ 289 h 231"/>
                              <a:gd name="T4" fmla="+- 0 11028 1138"/>
                              <a:gd name="T5" fmla="*/ T4 w 9955"/>
                              <a:gd name="T6" fmla="+- 0 289 289"/>
                              <a:gd name="T7" fmla="*/ 289 h 231"/>
                              <a:gd name="T8" fmla="+- 0 1202 1138"/>
                              <a:gd name="T9" fmla="*/ T8 w 9955"/>
                              <a:gd name="T10" fmla="+- 0 289 289"/>
                              <a:gd name="T11" fmla="*/ 289 h 231"/>
                              <a:gd name="T12" fmla="+- 0 1138 1138"/>
                              <a:gd name="T13" fmla="*/ T12 w 9955"/>
                              <a:gd name="T14" fmla="+- 0 289 289"/>
                              <a:gd name="T15" fmla="*/ 289 h 231"/>
                              <a:gd name="T16" fmla="+- 0 1138 1138"/>
                              <a:gd name="T17" fmla="*/ T16 w 9955"/>
                              <a:gd name="T18" fmla="+- 0 519 289"/>
                              <a:gd name="T19" fmla="*/ 519 h 231"/>
                              <a:gd name="T20" fmla="+- 0 1202 1138"/>
                              <a:gd name="T21" fmla="*/ T20 w 9955"/>
                              <a:gd name="T22" fmla="+- 0 519 289"/>
                              <a:gd name="T23" fmla="*/ 519 h 231"/>
                              <a:gd name="T24" fmla="+- 0 11028 1138"/>
                              <a:gd name="T25" fmla="*/ T24 w 9955"/>
                              <a:gd name="T26" fmla="+- 0 519 289"/>
                              <a:gd name="T27" fmla="*/ 519 h 231"/>
                              <a:gd name="T28" fmla="+- 0 11092 1138"/>
                              <a:gd name="T29" fmla="*/ T28 w 9955"/>
                              <a:gd name="T30" fmla="+- 0 519 289"/>
                              <a:gd name="T31" fmla="*/ 519 h 231"/>
                              <a:gd name="T32" fmla="+- 0 11092 1138"/>
                              <a:gd name="T33" fmla="*/ T32 w 9955"/>
                              <a:gd name="T34" fmla="+- 0 289 289"/>
                              <a:gd name="T35" fmla="*/ 289 h 2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955" h="231">
                                <a:moveTo>
                                  <a:pt x="9954" y="0"/>
                                </a:moveTo>
                                <a:lnTo>
                                  <a:pt x="9890" y="0"/>
                                </a:lnTo>
                                <a:lnTo>
                                  <a:pt x="64" y="0"/>
                                </a:lnTo>
                                <a:lnTo>
                                  <a:pt x="0" y="0"/>
                                </a:lnTo>
                                <a:lnTo>
                                  <a:pt x="0" y="230"/>
                                </a:lnTo>
                                <a:lnTo>
                                  <a:pt x="64" y="230"/>
                                </a:lnTo>
                                <a:lnTo>
                                  <a:pt x="9890" y="230"/>
                                </a:lnTo>
                                <a:lnTo>
                                  <a:pt x="9954" y="230"/>
                                </a:lnTo>
                                <a:lnTo>
                                  <a:pt x="9954"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AutoShape 22"/>
                        <wps:cNvSpPr>
                          <a:spLocks/>
                        </wps:cNvSpPr>
                        <wps:spPr bwMode="auto">
                          <a:xfrm>
                            <a:off x="1128" y="279"/>
                            <a:ext cx="9974" cy="250"/>
                          </a:xfrm>
                          <a:custGeom>
                            <a:avLst/>
                            <a:gdLst>
                              <a:gd name="T0" fmla="+- 0 1138 1128"/>
                              <a:gd name="T1" fmla="*/ T0 w 9974"/>
                              <a:gd name="T2" fmla="+- 0 519 279"/>
                              <a:gd name="T3" fmla="*/ 519 h 250"/>
                              <a:gd name="T4" fmla="+- 0 1128 1128"/>
                              <a:gd name="T5" fmla="*/ T4 w 9974"/>
                              <a:gd name="T6" fmla="+- 0 519 279"/>
                              <a:gd name="T7" fmla="*/ 519 h 250"/>
                              <a:gd name="T8" fmla="+- 0 1128 1128"/>
                              <a:gd name="T9" fmla="*/ T8 w 9974"/>
                              <a:gd name="T10" fmla="+- 0 529 279"/>
                              <a:gd name="T11" fmla="*/ 529 h 250"/>
                              <a:gd name="T12" fmla="+- 0 1138 1128"/>
                              <a:gd name="T13" fmla="*/ T12 w 9974"/>
                              <a:gd name="T14" fmla="+- 0 529 279"/>
                              <a:gd name="T15" fmla="*/ 529 h 250"/>
                              <a:gd name="T16" fmla="+- 0 1138 1128"/>
                              <a:gd name="T17" fmla="*/ T16 w 9974"/>
                              <a:gd name="T18" fmla="+- 0 519 279"/>
                              <a:gd name="T19" fmla="*/ 519 h 250"/>
                              <a:gd name="T20" fmla="+- 0 1138 1128"/>
                              <a:gd name="T21" fmla="*/ T20 w 9974"/>
                              <a:gd name="T22" fmla="+- 0 279 279"/>
                              <a:gd name="T23" fmla="*/ 279 h 250"/>
                              <a:gd name="T24" fmla="+- 0 1128 1128"/>
                              <a:gd name="T25" fmla="*/ T24 w 9974"/>
                              <a:gd name="T26" fmla="+- 0 279 279"/>
                              <a:gd name="T27" fmla="*/ 279 h 250"/>
                              <a:gd name="T28" fmla="+- 0 1128 1128"/>
                              <a:gd name="T29" fmla="*/ T28 w 9974"/>
                              <a:gd name="T30" fmla="+- 0 519 279"/>
                              <a:gd name="T31" fmla="*/ 519 h 250"/>
                              <a:gd name="T32" fmla="+- 0 1138 1128"/>
                              <a:gd name="T33" fmla="*/ T32 w 9974"/>
                              <a:gd name="T34" fmla="+- 0 519 279"/>
                              <a:gd name="T35" fmla="*/ 519 h 250"/>
                              <a:gd name="T36" fmla="+- 0 1138 1128"/>
                              <a:gd name="T37" fmla="*/ T36 w 9974"/>
                              <a:gd name="T38" fmla="+- 0 279 279"/>
                              <a:gd name="T39" fmla="*/ 279 h 250"/>
                              <a:gd name="T40" fmla="+- 0 11102 1128"/>
                              <a:gd name="T41" fmla="*/ T40 w 9974"/>
                              <a:gd name="T42" fmla="+- 0 519 279"/>
                              <a:gd name="T43" fmla="*/ 519 h 250"/>
                              <a:gd name="T44" fmla="+- 0 11092 1128"/>
                              <a:gd name="T45" fmla="*/ T44 w 9974"/>
                              <a:gd name="T46" fmla="+- 0 519 279"/>
                              <a:gd name="T47" fmla="*/ 519 h 250"/>
                              <a:gd name="T48" fmla="+- 0 1138 1128"/>
                              <a:gd name="T49" fmla="*/ T48 w 9974"/>
                              <a:gd name="T50" fmla="+- 0 519 279"/>
                              <a:gd name="T51" fmla="*/ 519 h 250"/>
                              <a:gd name="T52" fmla="+- 0 1138 1128"/>
                              <a:gd name="T53" fmla="*/ T52 w 9974"/>
                              <a:gd name="T54" fmla="+- 0 529 279"/>
                              <a:gd name="T55" fmla="*/ 529 h 250"/>
                              <a:gd name="T56" fmla="+- 0 11092 1128"/>
                              <a:gd name="T57" fmla="*/ T56 w 9974"/>
                              <a:gd name="T58" fmla="+- 0 529 279"/>
                              <a:gd name="T59" fmla="*/ 529 h 250"/>
                              <a:gd name="T60" fmla="+- 0 11102 1128"/>
                              <a:gd name="T61" fmla="*/ T60 w 9974"/>
                              <a:gd name="T62" fmla="+- 0 529 279"/>
                              <a:gd name="T63" fmla="*/ 529 h 250"/>
                              <a:gd name="T64" fmla="+- 0 11102 1128"/>
                              <a:gd name="T65" fmla="*/ T64 w 9974"/>
                              <a:gd name="T66" fmla="+- 0 519 279"/>
                              <a:gd name="T67" fmla="*/ 519 h 250"/>
                              <a:gd name="T68" fmla="+- 0 11102 1128"/>
                              <a:gd name="T69" fmla="*/ T68 w 9974"/>
                              <a:gd name="T70" fmla="+- 0 279 279"/>
                              <a:gd name="T71" fmla="*/ 279 h 250"/>
                              <a:gd name="T72" fmla="+- 0 11092 1128"/>
                              <a:gd name="T73" fmla="*/ T72 w 9974"/>
                              <a:gd name="T74" fmla="+- 0 279 279"/>
                              <a:gd name="T75" fmla="*/ 279 h 250"/>
                              <a:gd name="T76" fmla="+- 0 11092 1128"/>
                              <a:gd name="T77" fmla="*/ T76 w 9974"/>
                              <a:gd name="T78" fmla="+- 0 279 279"/>
                              <a:gd name="T79" fmla="*/ 279 h 250"/>
                              <a:gd name="T80" fmla="+- 0 1138 1128"/>
                              <a:gd name="T81" fmla="*/ T80 w 9974"/>
                              <a:gd name="T82" fmla="+- 0 279 279"/>
                              <a:gd name="T83" fmla="*/ 279 h 250"/>
                              <a:gd name="T84" fmla="+- 0 1138 1128"/>
                              <a:gd name="T85" fmla="*/ T84 w 9974"/>
                              <a:gd name="T86" fmla="+- 0 289 279"/>
                              <a:gd name="T87" fmla="*/ 289 h 250"/>
                              <a:gd name="T88" fmla="+- 0 11092 1128"/>
                              <a:gd name="T89" fmla="*/ T88 w 9974"/>
                              <a:gd name="T90" fmla="+- 0 289 279"/>
                              <a:gd name="T91" fmla="*/ 289 h 250"/>
                              <a:gd name="T92" fmla="+- 0 11092 1128"/>
                              <a:gd name="T93" fmla="*/ T92 w 9974"/>
                              <a:gd name="T94" fmla="+- 0 519 279"/>
                              <a:gd name="T95" fmla="*/ 519 h 250"/>
                              <a:gd name="T96" fmla="+- 0 11102 1128"/>
                              <a:gd name="T97" fmla="*/ T96 w 9974"/>
                              <a:gd name="T98" fmla="+- 0 519 279"/>
                              <a:gd name="T99" fmla="*/ 519 h 250"/>
                              <a:gd name="T100" fmla="+- 0 11102 1128"/>
                              <a:gd name="T101" fmla="*/ T100 w 9974"/>
                              <a:gd name="T102" fmla="+- 0 279 279"/>
                              <a:gd name="T103" fmla="*/ 279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9974" h="250">
                                <a:moveTo>
                                  <a:pt x="10" y="240"/>
                                </a:moveTo>
                                <a:lnTo>
                                  <a:pt x="0" y="240"/>
                                </a:lnTo>
                                <a:lnTo>
                                  <a:pt x="0" y="250"/>
                                </a:lnTo>
                                <a:lnTo>
                                  <a:pt x="10" y="250"/>
                                </a:lnTo>
                                <a:lnTo>
                                  <a:pt x="10" y="240"/>
                                </a:lnTo>
                                <a:close/>
                                <a:moveTo>
                                  <a:pt x="10" y="0"/>
                                </a:moveTo>
                                <a:lnTo>
                                  <a:pt x="0" y="0"/>
                                </a:lnTo>
                                <a:lnTo>
                                  <a:pt x="0" y="240"/>
                                </a:lnTo>
                                <a:lnTo>
                                  <a:pt x="10" y="240"/>
                                </a:lnTo>
                                <a:lnTo>
                                  <a:pt x="10" y="0"/>
                                </a:lnTo>
                                <a:close/>
                                <a:moveTo>
                                  <a:pt x="9974" y="240"/>
                                </a:moveTo>
                                <a:lnTo>
                                  <a:pt x="9964" y="240"/>
                                </a:lnTo>
                                <a:lnTo>
                                  <a:pt x="10" y="240"/>
                                </a:lnTo>
                                <a:lnTo>
                                  <a:pt x="10" y="250"/>
                                </a:lnTo>
                                <a:lnTo>
                                  <a:pt x="9964" y="250"/>
                                </a:lnTo>
                                <a:lnTo>
                                  <a:pt x="9974" y="250"/>
                                </a:lnTo>
                                <a:lnTo>
                                  <a:pt x="9974" y="240"/>
                                </a:lnTo>
                                <a:close/>
                                <a:moveTo>
                                  <a:pt x="9974" y="0"/>
                                </a:moveTo>
                                <a:lnTo>
                                  <a:pt x="9964" y="0"/>
                                </a:lnTo>
                                <a:lnTo>
                                  <a:pt x="10" y="0"/>
                                </a:lnTo>
                                <a:lnTo>
                                  <a:pt x="10" y="10"/>
                                </a:lnTo>
                                <a:lnTo>
                                  <a:pt x="9964" y="10"/>
                                </a:lnTo>
                                <a:lnTo>
                                  <a:pt x="9964" y="240"/>
                                </a:lnTo>
                                <a:lnTo>
                                  <a:pt x="9974" y="240"/>
                                </a:lnTo>
                                <a:lnTo>
                                  <a:pt x="99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92B502" id="Group 21" o:spid="_x0000_s1026" style="position:absolute;margin-left:56.4pt;margin-top:13.95pt;width:498.7pt;height:12.5pt;z-index:-15715840;mso-wrap-distance-left:0;mso-wrap-distance-right:0;mso-position-horizontal-relative:page" coordorigin="1128,279" coordsize="9974,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">
                <v:shape id="Freeform 23" o:spid="_x0000_s1027" style="position:absolute;left:1137;top:289;width:9955;height:231;visibility:visible;mso-wrap-style:square;v-text-anchor:top" coordsize="995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" path="m9954,r-64,l64,,,,,230r64,l9890,230r64,l9954,xe" fillcolor="#b3b3b3" stroked="f">
                  <v:path arrowok="t" o:connecttype="custom" o:connectlocs="9954,289;9890,289;64,289;0,289;0,519;64,519;9890,519;9954,519;9954,289" o:connectangles="0,0,0,0,0,0,0,0,0"/>
                </v:shape>
                <v:shape id="AutoShape 22" o:spid="_x0000_s1028" style="position:absolute;left:1128;top:279;width:9974;height:250;visibility:visible;mso-wrap-style:square;v-text-anchor:top" coordsize="997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" path="m10,240l,240r,10l10,250r,-10xm10,l,,,240r10,l10,xm9974,240r-10,l10,240r,10l9964,250r10,l9974,240xm9974,r-10,l10,r,10l9964,10r,230l9974,240,9974,xe" fillcolor="black" stroked="f">
                  <v:path arrowok="t" o:connecttype="custom" o:connectlocs="10,519;0,519;0,529;10,529;10,519;10,279;0,279;0,519;10,519;10,279;9974,519;9964,519;10,519;10,529;9964,529;9974,529;9974,519;9974,279;9964,279;9964,279;10,279;10,289;9964,289;9964,519;9974,519;9974,279" o:connectangles="0,0,0,0,0,0,0,0,0,0,0,0,0,0,0,0,0,0,0,0,0,0,0,0,0,0"/>
                </v:shape>
                <w10:wrap type="topAndBottom" anchorx="page"/>
              </v:group>
            </w:pict>
          </mc:Fallback>
        </mc:AlternateContent>
      </w:r>
    </w:p>
    <w:p w14:paraId="22F59C85" w14:textId="77777777" w:rsidR="00753C39" w:rsidRDefault="00753C39">
      <w:pPr>
        <w:sectPr w:rsidR="00753C39">
          <w:pgSz w:w="11910" w:h="16840"/>
          <w:pgMar w:top="1060" w:right="0" w:bottom="1160" w:left="880" w:header="0" w:footer="976" w:gutter="0"/>
          <w:cols w:space="708"/>
        </w:sectPr>
      </w:pPr>
    </w:p>
    <w:p w14:paraId="438271D5" w14:textId="0FE93DC0" w:rsidR="00753C39" w:rsidRDefault="00334B26">
      <w:pPr>
        <w:pStyle w:val="Tekstpodstawowy"/>
        <w:spacing w:before="4"/>
        <w:rPr>
          <w:b/>
          <w:sz w:val="17"/>
        </w:rPr>
      </w:pPr>
      <w:r>
        <w:rPr>
          <w:noProof/>
        </w:rPr>
        <w:lastRenderedPageBreak/>
        <mc:AlternateContent>
          <mc:Choice Requires="wps">
            <w:drawing>
              <wp:anchor distT="0" distB="0" distL="114300" distR="114300" simplePos="0" relativeHeight="15741952" behindDoc="0" locked="0" layoutInCell="1" allowOverlap="1" wp14:anchorId="2B38FF4C" wp14:editId="525487C4">
                <wp:simplePos x="0" y="0"/>
                <wp:positionH relativeFrom="page">
                  <wp:posOffset>716280</wp:posOffset>
                </wp:positionH>
                <wp:positionV relativeFrom="page">
                  <wp:posOffset>685800</wp:posOffset>
                </wp:positionV>
                <wp:extent cx="6850380" cy="907986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0380" cy="907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099"/>
                              <w:gridCol w:w="4794"/>
                              <w:gridCol w:w="1741"/>
                              <w:gridCol w:w="245"/>
                              <w:gridCol w:w="1423"/>
                              <w:gridCol w:w="797"/>
                            </w:tblGrid>
                            <w:tr w:rsidR="00753C39" w14:paraId="67BB3B87" w14:textId="77777777">
                              <w:trPr>
                                <w:trHeight w:val="458"/>
                              </w:trPr>
                              <w:tc>
                                <w:tcPr>
                                  <w:tcW w:w="9977" w:type="dxa"/>
                                  <w:gridSpan w:val="6"/>
                                  <w:shd w:val="clear" w:color="auto" w:fill="B3B3B3"/>
                                </w:tcPr>
                                <w:p w14:paraId="04C6B331" w14:textId="77777777" w:rsidR="00753C39" w:rsidRDefault="00EA4CB2">
                                  <w:pPr>
                                    <w:pStyle w:val="TableParagraph"/>
                                    <w:spacing w:line="228" w:lineRule="exact"/>
                                    <w:ind w:left="69"/>
                                    <w:rPr>
                                      <w:b/>
                                      <w:sz w:val="20"/>
                                    </w:rPr>
                                  </w:pPr>
                                  <w:r>
                                    <w:rPr>
                                      <w:b/>
                                      <w:sz w:val="20"/>
                                    </w:rPr>
                                    <w:t>1.Cele zajęć</w:t>
                                  </w:r>
                                </w:p>
                              </w:tc>
                              <w:tc>
                                <w:tcPr>
                                  <w:tcW w:w="797" w:type="dxa"/>
                                  <w:vMerge w:val="restart"/>
                                  <w:tcBorders>
                                    <w:top w:val="nil"/>
                                    <w:left w:val="single" w:sz="12" w:space="0" w:color="000000"/>
                                    <w:right w:val="nil"/>
                                  </w:tcBorders>
                                </w:tcPr>
                                <w:p w14:paraId="55D50204" w14:textId="77777777" w:rsidR="00753C39" w:rsidRDefault="00753C39">
                                  <w:pPr>
                                    <w:pStyle w:val="TableParagraph"/>
                                    <w:rPr>
                                      <w:sz w:val="18"/>
                                    </w:rPr>
                                  </w:pPr>
                                </w:p>
                              </w:tc>
                            </w:tr>
                            <w:tr w:rsidR="00753C39" w14:paraId="6AC79FA9" w14:textId="77777777">
                              <w:trPr>
                                <w:trHeight w:val="460"/>
                              </w:trPr>
                              <w:tc>
                                <w:tcPr>
                                  <w:tcW w:w="675" w:type="dxa"/>
                                </w:tcPr>
                                <w:p w14:paraId="14E78F59" w14:textId="77777777" w:rsidR="00753C39" w:rsidRDefault="00EA4CB2">
                                  <w:pPr>
                                    <w:pStyle w:val="TableParagraph"/>
                                    <w:spacing w:before="113"/>
                                    <w:ind w:left="142" w:right="137"/>
                                    <w:jc w:val="center"/>
                                    <w:rPr>
                                      <w:b/>
                                      <w:sz w:val="20"/>
                                    </w:rPr>
                                  </w:pPr>
                                  <w:r>
                                    <w:rPr>
                                      <w:b/>
                                      <w:sz w:val="20"/>
                                    </w:rPr>
                                    <w:t>C 1.</w:t>
                                  </w:r>
                                </w:p>
                              </w:tc>
                              <w:tc>
                                <w:tcPr>
                                  <w:tcW w:w="9302" w:type="dxa"/>
                                  <w:gridSpan w:val="5"/>
                                </w:tcPr>
                                <w:p w14:paraId="127312FD" w14:textId="77777777" w:rsidR="00753C39" w:rsidRDefault="00EA4CB2">
                                  <w:pPr>
                                    <w:pStyle w:val="TableParagraph"/>
                                    <w:spacing w:line="225" w:lineRule="exact"/>
                                    <w:ind w:left="69"/>
                                    <w:rPr>
                                      <w:sz w:val="20"/>
                                    </w:rPr>
                                  </w:pPr>
                                  <w:r>
                                    <w:rPr>
                                      <w:sz w:val="20"/>
                                    </w:rPr>
                                    <w:t>Przekazanie określonej wiedzy teoretycznej i praktycznej dotyczącej zasad funkcjonowania systemu</w:t>
                                  </w:r>
                                </w:p>
                                <w:p w14:paraId="63AC3C97" w14:textId="77777777" w:rsidR="00753C39" w:rsidRDefault="00EA4CB2">
                                  <w:pPr>
                                    <w:pStyle w:val="TableParagraph"/>
                                    <w:spacing w:line="216" w:lineRule="exact"/>
                                    <w:ind w:left="69"/>
                                    <w:rPr>
                                      <w:sz w:val="20"/>
                                    </w:rPr>
                                  </w:pPr>
                                  <w:r>
                                    <w:rPr>
                                      <w:sz w:val="20"/>
                                    </w:rPr>
                                    <w:t>podatkowego w Polsce i wybranych krajach Unii Europejskiej</w:t>
                                  </w:r>
                                </w:p>
                              </w:tc>
                              <w:tc>
                                <w:tcPr>
                                  <w:tcW w:w="797" w:type="dxa"/>
                                  <w:vMerge/>
                                  <w:tcBorders>
                                    <w:top w:val="nil"/>
                                    <w:left w:val="single" w:sz="12" w:space="0" w:color="000000"/>
                                    <w:right w:val="nil"/>
                                  </w:tcBorders>
                                </w:tcPr>
                                <w:p w14:paraId="619D4E09" w14:textId="77777777" w:rsidR="00753C39" w:rsidRDefault="00753C39">
                                  <w:pPr>
                                    <w:rPr>
                                      <w:sz w:val="2"/>
                                      <w:szCs w:val="2"/>
                                    </w:rPr>
                                  </w:pPr>
                                </w:p>
                              </w:tc>
                            </w:tr>
                            <w:tr w:rsidR="00753C39" w14:paraId="204926AB" w14:textId="77777777">
                              <w:trPr>
                                <w:trHeight w:val="230"/>
                              </w:trPr>
                              <w:tc>
                                <w:tcPr>
                                  <w:tcW w:w="675" w:type="dxa"/>
                                </w:tcPr>
                                <w:p w14:paraId="074501EC" w14:textId="77777777" w:rsidR="00753C39" w:rsidRDefault="00EA4CB2">
                                  <w:pPr>
                                    <w:pStyle w:val="TableParagraph"/>
                                    <w:spacing w:line="210" w:lineRule="exact"/>
                                    <w:ind w:left="142" w:right="137"/>
                                    <w:jc w:val="center"/>
                                    <w:rPr>
                                      <w:b/>
                                      <w:sz w:val="20"/>
                                    </w:rPr>
                                  </w:pPr>
                                  <w:r>
                                    <w:rPr>
                                      <w:b/>
                                      <w:sz w:val="20"/>
                                    </w:rPr>
                                    <w:t>C 2.</w:t>
                                  </w:r>
                                </w:p>
                              </w:tc>
                              <w:tc>
                                <w:tcPr>
                                  <w:tcW w:w="9302" w:type="dxa"/>
                                  <w:gridSpan w:val="5"/>
                                </w:tcPr>
                                <w:p w14:paraId="7D676105" w14:textId="77777777" w:rsidR="00753C39" w:rsidRDefault="00EA4CB2">
                                  <w:pPr>
                                    <w:pStyle w:val="TableParagraph"/>
                                    <w:spacing w:line="210" w:lineRule="exact"/>
                                    <w:ind w:left="69"/>
                                    <w:rPr>
                                      <w:sz w:val="20"/>
                                    </w:rPr>
                                  </w:pPr>
                                  <w:r>
                                    <w:rPr>
                                      <w:sz w:val="20"/>
                                    </w:rPr>
                                    <w:t>Poznanie zasad funkcjonowania administracji podatkowej</w:t>
                                  </w:r>
                                </w:p>
                              </w:tc>
                              <w:tc>
                                <w:tcPr>
                                  <w:tcW w:w="797" w:type="dxa"/>
                                  <w:vMerge/>
                                  <w:tcBorders>
                                    <w:top w:val="nil"/>
                                    <w:left w:val="single" w:sz="12" w:space="0" w:color="000000"/>
                                    <w:right w:val="nil"/>
                                  </w:tcBorders>
                                </w:tcPr>
                                <w:p w14:paraId="0201F60E" w14:textId="77777777" w:rsidR="00753C39" w:rsidRDefault="00753C39">
                                  <w:pPr>
                                    <w:rPr>
                                      <w:sz w:val="2"/>
                                      <w:szCs w:val="2"/>
                                    </w:rPr>
                                  </w:pPr>
                                </w:p>
                              </w:tc>
                            </w:tr>
                            <w:tr w:rsidR="00753C39" w14:paraId="6BF53B81" w14:textId="77777777">
                              <w:trPr>
                                <w:trHeight w:val="489"/>
                              </w:trPr>
                              <w:tc>
                                <w:tcPr>
                                  <w:tcW w:w="675" w:type="dxa"/>
                                </w:tcPr>
                                <w:p w14:paraId="315D2EB6" w14:textId="77777777" w:rsidR="00753C39" w:rsidRDefault="00EA4CB2">
                                  <w:pPr>
                                    <w:pStyle w:val="TableParagraph"/>
                                    <w:spacing w:before="127"/>
                                    <w:ind w:left="142" w:right="137"/>
                                    <w:jc w:val="center"/>
                                    <w:rPr>
                                      <w:b/>
                                      <w:sz w:val="20"/>
                                    </w:rPr>
                                  </w:pPr>
                                  <w:r>
                                    <w:rPr>
                                      <w:b/>
                                      <w:sz w:val="20"/>
                                    </w:rPr>
                                    <w:t>C 3.</w:t>
                                  </w:r>
                                </w:p>
                              </w:tc>
                              <w:tc>
                                <w:tcPr>
                                  <w:tcW w:w="9302" w:type="dxa"/>
                                  <w:gridSpan w:val="5"/>
                                </w:tcPr>
                                <w:p w14:paraId="5ED5DCA0" w14:textId="77777777" w:rsidR="00753C39" w:rsidRDefault="00EA4CB2">
                                  <w:pPr>
                                    <w:pStyle w:val="TableParagraph"/>
                                    <w:spacing w:before="11" w:line="238" w:lineRule="exact"/>
                                    <w:ind w:left="69"/>
                                    <w:rPr>
                                      <w:sz w:val="20"/>
                                    </w:rPr>
                                  </w:pPr>
                                  <w:r>
                                    <w:rPr>
                                      <w:sz w:val="20"/>
                                    </w:rPr>
                                    <w:t>Prezentacja podstawowych kategorii, praw i procesów zachodz</w:t>
                                  </w:r>
                                  <w:r>
                                    <w:rPr>
                                      <w:rFonts w:ascii="kiloji" w:hAnsi="kiloji"/>
                                      <w:sz w:val="20"/>
                                    </w:rPr>
                                    <w:t>ą</w:t>
                                  </w:r>
                                  <w:r>
                                    <w:rPr>
                                      <w:sz w:val="20"/>
                                    </w:rPr>
                                    <w:t>cych w gospodarce z punktu widzenia polityki podatkowej</w:t>
                                  </w:r>
                                </w:p>
                              </w:tc>
                              <w:tc>
                                <w:tcPr>
                                  <w:tcW w:w="797" w:type="dxa"/>
                                  <w:vMerge/>
                                  <w:tcBorders>
                                    <w:top w:val="nil"/>
                                    <w:left w:val="single" w:sz="12" w:space="0" w:color="000000"/>
                                    <w:right w:val="nil"/>
                                  </w:tcBorders>
                                </w:tcPr>
                                <w:p w14:paraId="4D7DBE2A" w14:textId="77777777" w:rsidR="00753C39" w:rsidRDefault="00753C39">
                                  <w:pPr>
                                    <w:rPr>
                                      <w:sz w:val="2"/>
                                      <w:szCs w:val="2"/>
                                    </w:rPr>
                                  </w:pPr>
                                </w:p>
                              </w:tc>
                            </w:tr>
                            <w:tr w:rsidR="00753C39" w14:paraId="495234CF" w14:textId="77777777">
                              <w:trPr>
                                <w:trHeight w:val="261"/>
                              </w:trPr>
                              <w:tc>
                                <w:tcPr>
                                  <w:tcW w:w="675" w:type="dxa"/>
                                </w:tcPr>
                                <w:p w14:paraId="39F8B36F" w14:textId="77777777" w:rsidR="00753C39" w:rsidRDefault="00EA4CB2">
                                  <w:pPr>
                                    <w:pStyle w:val="TableParagraph"/>
                                    <w:spacing w:before="14" w:line="227" w:lineRule="exact"/>
                                    <w:ind w:left="142" w:right="137"/>
                                    <w:jc w:val="center"/>
                                    <w:rPr>
                                      <w:b/>
                                      <w:sz w:val="20"/>
                                    </w:rPr>
                                  </w:pPr>
                                  <w:r>
                                    <w:rPr>
                                      <w:b/>
                                      <w:sz w:val="20"/>
                                    </w:rPr>
                                    <w:t>C 4.</w:t>
                                  </w:r>
                                </w:p>
                              </w:tc>
                              <w:tc>
                                <w:tcPr>
                                  <w:tcW w:w="9302" w:type="dxa"/>
                                  <w:gridSpan w:val="5"/>
                                </w:tcPr>
                                <w:p w14:paraId="15086EA3" w14:textId="77777777" w:rsidR="00753C39" w:rsidRDefault="00EA4CB2">
                                  <w:pPr>
                                    <w:pStyle w:val="TableParagraph"/>
                                    <w:spacing w:before="1" w:line="240" w:lineRule="exact"/>
                                    <w:ind w:left="69"/>
                                    <w:rPr>
                                      <w:rFonts w:ascii="kiloji" w:hAnsi="kiloji"/>
                                      <w:sz w:val="20"/>
                                    </w:rPr>
                                  </w:pPr>
                                  <w:r>
                                    <w:rPr>
                                      <w:sz w:val="20"/>
                                    </w:rPr>
                                    <w:t>Prezentacja zwi</w:t>
                                  </w:r>
                                  <w:r>
                                    <w:rPr>
                                      <w:rFonts w:ascii="kiloji" w:hAnsi="kiloji"/>
                                      <w:sz w:val="20"/>
                                    </w:rPr>
                                    <w:t>ą</w:t>
                                  </w:r>
                                  <w:r>
                                    <w:rPr>
                                      <w:sz w:val="20"/>
                                    </w:rPr>
                                    <w:t xml:space="preserve">zków </w:t>
                                  </w:r>
                                  <w:proofErr w:type="spellStart"/>
                                  <w:r>
                                    <w:rPr>
                                      <w:sz w:val="20"/>
                                    </w:rPr>
                                    <w:t>przyczynowo-skutkowych</w:t>
                                  </w:r>
                                  <w:proofErr w:type="spellEnd"/>
                                  <w:r>
                                    <w:rPr>
                                      <w:sz w:val="20"/>
                                    </w:rPr>
                                    <w:t xml:space="preserve"> mi</w:t>
                                  </w:r>
                                  <w:r>
                                    <w:rPr>
                                      <w:rFonts w:ascii="kiloji" w:hAnsi="kiloji"/>
                                      <w:sz w:val="20"/>
                                    </w:rPr>
                                    <w:t>ę</w:t>
                                  </w:r>
                                  <w:r>
                                    <w:rPr>
                                      <w:sz w:val="20"/>
                                    </w:rPr>
                                    <w:t>dzy procesami gospodarczymi, a polityk</w:t>
                                  </w:r>
                                  <w:r>
                                    <w:rPr>
                                      <w:rFonts w:ascii="kiloji" w:hAnsi="kiloji"/>
                                      <w:sz w:val="20"/>
                                    </w:rPr>
                                    <w:t xml:space="preserve">ą </w:t>
                                  </w:r>
                                  <w:r>
                                    <w:rPr>
                                      <w:sz w:val="20"/>
                                    </w:rPr>
                                    <w:t>podatkow</w:t>
                                  </w:r>
                                  <w:r>
                                    <w:rPr>
                                      <w:rFonts w:ascii="kiloji" w:hAnsi="kiloji"/>
                                      <w:sz w:val="20"/>
                                    </w:rPr>
                                    <w:t>ą</w:t>
                                  </w:r>
                                </w:p>
                              </w:tc>
                              <w:tc>
                                <w:tcPr>
                                  <w:tcW w:w="797" w:type="dxa"/>
                                  <w:vMerge/>
                                  <w:tcBorders>
                                    <w:top w:val="nil"/>
                                    <w:left w:val="single" w:sz="12" w:space="0" w:color="000000"/>
                                    <w:right w:val="nil"/>
                                  </w:tcBorders>
                                </w:tcPr>
                                <w:p w14:paraId="7F89175D" w14:textId="77777777" w:rsidR="00753C39" w:rsidRDefault="00753C39">
                                  <w:pPr>
                                    <w:rPr>
                                      <w:sz w:val="2"/>
                                      <w:szCs w:val="2"/>
                                    </w:rPr>
                                  </w:pPr>
                                </w:p>
                              </w:tc>
                            </w:tr>
                            <w:tr w:rsidR="00753C39" w14:paraId="08285CF9" w14:textId="77777777">
                              <w:trPr>
                                <w:trHeight w:val="230"/>
                              </w:trPr>
                              <w:tc>
                                <w:tcPr>
                                  <w:tcW w:w="675" w:type="dxa"/>
                                </w:tcPr>
                                <w:p w14:paraId="71C0C3EF" w14:textId="77777777" w:rsidR="00753C39" w:rsidRDefault="00EA4CB2">
                                  <w:pPr>
                                    <w:pStyle w:val="TableParagraph"/>
                                    <w:spacing w:line="210" w:lineRule="exact"/>
                                    <w:ind w:left="142" w:right="137"/>
                                    <w:jc w:val="center"/>
                                    <w:rPr>
                                      <w:b/>
                                      <w:sz w:val="20"/>
                                    </w:rPr>
                                  </w:pPr>
                                  <w:r>
                                    <w:rPr>
                                      <w:b/>
                                      <w:sz w:val="20"/>
                                    </w:rPr>
                                    <w:t>C 5.</w:t>
                                  </w:r>
                                </w:p>
                              </w:tc>
                              <w:tc>
                                <w:tcPr>
                                  <w:tcW w:w="9302" w:type="dxa"/>
                                  <w:gridSpan w:val="5"/>
                                </w:tcPr>
                                <w:p w14:paraId="0B29A6C2" w14:textId="77777777" w:rsidR="00753C39" w:rsidRDefault="00EA4CB2">
                                  <w:pPr>
                                    <w:pStyle w:val="TableParagraph"/>
                                    <w:spacing w:line="210" w:lineRule="exact"/>
                                    <w:ind w:left="69"/>
                                    <w:rPr>
                                      <w:sz w:val="20"/>
                                    </w:rPr>
                                  </w:pPr>
                                  <w:r>
                                    <w:rPr>
                                      <w:sz w:val="20"/>
                                    </w:rPr>
                                    <w:t>System podatkowy w wybranych krajach Unii Europejskiej</w:t>
                                  </w:r>
                                </w:p>
                              </w:tc>
                              <w:tc>
                                <w:tcPr>
                                  <w:tcW w:w="797" w:type="dxa"/>
                                  <w:vMerge/>
                                  <w:tcBorders>
                                    <w:top w:val="nil"/>
                                    <w:left w:val="single" w:sz="12" w:space="0" w:color="000000"/>
                                    <w:right w:val="nil"/>
                                  </w:tcBorders>
                                </w:tcPr>
                                <w:p w14:paraId="57EF0890" w14:textId="77777777" w:rsidR="00753C39" w:rsidRDefault="00753C39">
                                  <w:pPr>
                                    <w:rPr>
                                      <w:sz w:val="2"/>
                                      <w:szCs w:val="2"/>
                                    </w:rPr>
                                  </w:pPr>
                                </w:p>
                              </w:tc>
                            </w:tr>
                            <w:tr w:rsidR="00753C39" w14:paraId="5F78E41D" w14:textId="77777777">
                              <w:trPr>
                                <w:trHeight w:val="688"/>
                              </w:trPr>
                              <w:tc>
                                <w:tcPr>
                                  <w:tcW w:w="9977" w:type="dxa"/>
                                  <w:gridSpan w:val="6"/>
                                  <w:shd w:val="clear" w:color="auto" w:fill="B3B3B3"/>
                                </w:tcPr>
                                <w:p w14:paraId="0F837C13" w14:textId="77777777" w:rsidR="00753C39" w:rsidRDefault="00753C39">
                                  <w:pPr>
                                    <w:pStyle w:val="TableParagraph"/>
                                    <w:spacing w:before="2"/>
                                    <w:rPr>
                                      <w:b/>
                                      <w:sz w:val="19"/>
                                    </w:rPr>
                                  </w:pPr>
                                </w:p>
                                <w:p w14:paraId="423BA08C" w14:textId="77777777" w:rsidR="00753C39" w:rsidRDefault="00EA4CB2">
                                  <w:pPr>
                                    <w:pStyle w:val="TableParagraph"/>
                                    <w:ind w:left="69"/>
                                    <w:rPr>
                                      <w:sz w:val="20"/>
                                    </w:rPr>
                                  </w:pPr>
                                  <w:r>
                                    <w:rPr>
                                      <w:b/>
                                      <w:sz w:val="20"/>
                                    </w:rPr>
                                    <w:t>2. Wymagania wstępne</w:t>
                                  </w:r>
                                  <w:r>
                                    <w:rPr>
                                      <w:sz w:val="20"/>
                                    </w:rPr>
                                    <w:t>:</w:t>
                                  </w:r>
                                </w:p>
                              </w:tc>
                              <w:tc>
                                <w:tcPr>
                                  <w:tcW w:w="797" w:type="dxa"/>
                                  <w:vMerge/>
                                  <w:tcBorders>
                                    <w:top w:val="nil"/>
                                    <w:left w:val="single" w:sz="12" w:space="0" w:color="000000"/>
                                    <w:right w:val="nil"/>
                                  </w:tcBorders>
                                </w:tcPr>
                                <w:p w14:paraId="048AE4D1" w14:textId="77777777" w:rsidR="00753C39" w:rsidRDefault="00753C39">
                                  <w:pPr>
                                    <w:rPr>
                                      <w:sz w:val="2"/>
                                      <w:szCs w:val="2"/>
                                    </w:rPr>
                                  </w:pPr>
                                </w:p>
                              </w:tc>
                            </w:tr>
                            <w:tr w:rsidR="00753C39" w14:paraId="78E7BF9B" w14:textId="77777777">
                              <w:trPr>
                                <w:trHeight w:val="460"/>
                              </w:trPr>
                              <w:tc>
                                <w:tcPr>
                                  <w:tcW w:w="9977" w:type="dxa"/>
                                  <w:gridSpan w:val="6"/>
                                </w:tcPr>
                                <w:p w14:paraId="3BD42399" w14:textId="77777777" w:rsidR="00753C39" w:rsidRDefault="00EA4CB2">
                                  <w:pPr>
                                    <w:pStyle w:val="TableParagraph"/>
                                    <w:spacing w:line="223" w:lineRule="exact"/>
                                    <w:ind w:left="69"/>
                                    <w:rPr>
                                      <w:sz w:val="20"/>
                                    </w:rPr>
                                  </w:pPr>
                                  <w:r>
                                    <w:rPr>
                                      <w:sz w:val="20"/>
                                    </w:rPr>
                                    <w:t>Znajomość podstawowych zasad funkcjonowania gospodarki rynkowej</w:t>
                                  </w:r>
                                </w:p>
                              </w:tc>
                              <w:tc>
                                <w:tcPr>
                                  <w:tcW w:w="797" w:type="dxa"/>
                                  <w:vMerge/>
                                  <w:tcBorders>
                                    <w:top w:val="nil"/>
                                    <w:left w:val="single" w:sz="12" w:space="0" w:color="000000"/>
                                    <w:right w:val="nil"/>
                                  </w:tcBorders>
                                </w:tcPr>
                                <w:p w14:paraId="5466701C" w14:textId="77777777" w:rsidR="00753C39" w:rsidRDefault="00753C39">
                                  <w:pPr>
                                    <w:rPr>
                                      <w:sz w:val="2"/>
                                      <w:szCs w:val="2"/>
                                    </w:rPr>
                                  </w:pPr>
                                </w:p>
                              </w:tc>
                            </w:tr>
                            <w:tr w:rsidR="00753C39" w14:paraId="76C21782" w14:textId="77777777">
                              <w:trPr>
                                <w:trHeight w:val="690"/>
                              </w:trPr>
                              <w:tc>
                                <w:tcPr>
                                  <w:tcW w:w="9977" w:type="dxa"/>
                                  <w:gridSpan w:val="6"/>
                                  <w:tcBorders>
                                    <w:right w:val="single" w:sz="6" w:space="0" w:color="000000"/>
                                  </w:tcBorders>
                                  <w:shd w:val="clear" w:color="auto" w:fill="DFDFDF"/>
                                </w:tcPr>
                                <w:p w14:paraId="6DAE8A8D" w14:textId="77777777" w:rsidR="00753C39" w:rsidRDefault="00753C39">
                                  <w:pPr>
                                    <w:pStyle w:val="TableParagraph"/>
                                    <w:spacing w:before="9"/>
                                    <w:rPr>
                                      <w:b/>
                                      <w:sz w:val="19"/>
                                    </w:rPr>
                                  </w:pPr>
                                </w:p>
                                <w:p w14:paraId="5C063D21" w14:textId="77777777" w:rsidR="00753C39" w:rsidRDefault="00EA4CB2">
                                  <w:pPr>
                                    <w:pStyle w:val="TableParagraph"/>
                                    <w:ind w:left="69"/>
                                    <w:rPr>
                                      <w:b/>
                                      <w:sz w:val="20"/>
                                    </w:rPr>
                                  </w:pPr>
                                  <w:r>
                                    <w:rPr>
                                      <w:b/>
                                      <w:sz w:val="20"/>
                                    </w:rPr>
                                    <w:t>3. Efekty uczenia się wybrane dla zajęć:</w:t>
                                  </w:r>
                                </w:p>
                              </w:tc>
                              <w:tc>
                                <w:tcPr>
                                  <w:tcW w:w="797" w:type="dxa"/>
                                  <w:vMerge/>
                                  <w:tcBorders>
                                    <w:top w:val="nil"/>
                                    <w:left w:val="single" w:sz="12" w:space="0" w:color="000000"/>
                                    <w:right w:val="nil"/>
                                  </w:tcBorders>
                                </w:tcPr>
                                <w:p w14:paraId="76640934" w14:textId="77777777" w:rsidR="00753C39" w:rsidRDefault="00753C39">
                                  <w:pPr>
                                    <w:rPr>
                                      <w:sz w:val="2"/>
                                      <w:szCs w:val="2"/>
                                    </w:rPr>
                                  </w:pPr>
                                </w:p>
                              </w:tc>
                            </w:tr>
                            <w:tr w:rsidR="00753C39" w14:paraId="4B6503CB" w14:textId="77777777">
                              <w:trPr>
                                <w:trHeight w:val="268"/>
                              </w:trPr>
                              <w:tc>
                                <w:tcPr>
                                  <w:tcW w:w="9977" w:type="dxa"/>
                                  <w:gridSpan w:val="6"/>
                                  <w:tcBorders>
                                    <w:right w:val="single" w:sz="6" w:space="0" w:color="000000"/>
                                  </w:tcBorders>
                                </w:tcPr>
                                <w:p w14:paraId="0F0CCDBE" w14:textId="77777777" w:rsidR="00753C39" w:rsidRDefault="00753C39">
                                  <w:pPr>
                                    <w:pStyle w:val="TableParagraph"/>
                                    <w:rPr>
                                      <w:sz w:val="18"/>
                                    </w:rPr>
                                  </w:pPr>
                                </w:p>
                              </w:tc>
                              <w:tc>
                                <w:tcPr>
                                  <w:tcW w:w="797" w:type="dxa"/>
                                  <w:vMerge/>
                                  <w:tcBorders>
                                    <w:top w:val="nil"/>
                                    <w:left w:val="single" w:sz="12" w:space="0" w:color="000000"/>
                                    <w:right w:val="nil"/>
                                  </w:tcBorders>
                                </w:tcPr>
                                <w:p w14:paraId="793D9AB5" w14:textId="77777777" w:rsidR="00753C39" w:rsidRDefault="00753C39">
                                  <w:pPr>
                                    <w:rPr>
                                      <w:sz w:val="2"/>
                                      <w:szCs w:val="2"/>
                                    </w:rPr>
                                  </w:pPr>
                                </w:p>
                              </w:tc>
                            </w:tr>
                            <w:tr w:rsidR="00753C39" w14:paraId="480D01A2" w14:textId="77777777">
                              <w:trPr>
                                <w:trHeight w:val="919"/>
                              </w:trPr>
                              <w:tc>
                                <w:tcPr>
                                  <w:tcW w:w="1774" w:type="dxa"/>
                                  <w:gridSpan w:val="2"/>
                                  <w:shd w:val="clear" w:color="auto" w:fill="D9D9D9"/>
                                </w:tcPr>
                                <w:p w14:paraId="7D4F6E44" w14:textId="77777777" w:rsidR="00753C39" w:rsidRDefault="00753C39">
                                  <w:pPr>
                                    <w:pStyle w:val="TableParagraph"/>
                                    <w:spacing w:before="10"/>
                                    <w:rPr>
                                      <w:b/>
                                      <w:sz w:val="19"/>
                                    </w:rPr>
                                  </w:pPr>
                                </w:p>
                                <w:p w14:paraId="6B4619A4" w14:textId="77777777" w:rsidR="00753C39" w:rsidRDefault="00EA4CB2">
                                  <w:pPr>
                                    <w:pStyle w:val="TableParagraph"/>
                                    <w:ind w:left="136" w:right="108" w:firstLine="427"/>
                                    <w:rPr>
                                      <w:b/>
                                      <w:sz w:val="20"/>
                                    </w:rPr>
                                  </w:pPr>
                                  <w:r>
                                    <w:rPr>
                                      <w:b/>
                                      <w:sz w:val="20"/>
                                    </w:rPr>
                                    <w:t>Symbol efektu uczenia się</w:t>
                                  </w:r>
                                </w:p>
                              </w:tc>
                              <w:tc>
                                <w:tcPr>
                                  <w:tcW w:w="4794" w:type="dxa"/>
                                  <w:shd w:val="clear" w:color="auto" w:fill="D9D9D9"/>
                                </w:tcPr>
                                <w:p w14:paraId="7B529AFE" w14:textId="77777777" w:rsidR="00753C39" w:rsidRDefault="00753C39">
                                  <w:pPr>
                                    <w:pStyle w:val="TableParagraph"/>
                                    <w:spacing w:before="10"/>
                                    <w:rPr>
                                      <w:b/>
                                      <w:sz w:val="29"/>
                                    </w:rPr>
                                  </w:pPr>
                                </w:p>
                                <w:p w14:paraId="2B10EA33" w14:textId="77777777" w:rsidR="00753C39" w:rsidRDefault="00EA4CB2">
                                  <w:pPr>
                                    <w:pStyle w:val="TableParagraph"/>
                                    <w:ind w:left="908" w:right="903"/>
                                    <w:jc w:val="center"/>
                                    <w:rPr>
                                      <w:b/>
                                      <w:sz w:val="20"/>
                                    </w:rPr>
                                  </w:pPr>
                                  <w:r>
                                    <w:rPr>
                                      <w:b/>
                                      <w:sz w:val="20"/>
                                    </w:rPr>
                                    <w:t>Opis założonego efektu uczenia się</w:t>
                                  </w:r>
                                </w:p>
                                <w:p w14:paraId="42F57DF8" w14:textId="77777777" w:rsidR="00753C39" w:rsidRDefault="00EA4CB2">
                                  <w:pPr>
                                    <w:pStyle w:val="TableParagraph"/>
                                    <w:spacing w:before="1"/>
                                    <w:ind w:left="908" w:right="899"/>
                                    <w:jc w:val="center"/>
                                    <w:rPr>
                                      <w:b/>
                                      <w:i/>
                                      <w:sz w:val="20"/>
                                    </w:rPr>
                                  </w:pPr>
                                  <w:r>
                                    <w:rPr>
                                      <w:b/>
                                      <w:i/>
                                      <w:sz w:val="20"/>
                                    </w:rPr>
                                    <w:t>Po zakończeniu zajęć student:</w:t>
                                  </w:r>
                                </w:p>
                              </w:tc>
                              <w:tc>
                                <w:tcPr>
                                  <w:tcW w:w="1741" w:type="dxa"/>
                                  <w:shd w:val="clear" w:color="auto" w:fill="D9D9D9"/>
                                </w:tcPr>
                                <w:p w14:paraId="5EEE6BF5" w14:textId="77777777" w:rsidR="00753C39" w:rsidRDefault="00EA4CB2">
                                  <w:pPr>
                                    <w:pStyle w:val="TableParagraph"/>
                                    <w:ind w:left="388" w:right="374" w:hanging="2"/>
                                    <w:jc w:val="center"/>
                                    <w:rPr>
                                      <w:b/>
                                      <w:sz w:val="20"/>
                                    </w:rPr>
                                  </w:pPr>
                                  <w:r>
                                    <w:rPr>
                                      <w:b/>
                                      <w:sz w:val="20"/>
                                    </w:rPr>
                                    <w:t xml:space="preserve">Sposób </w:t>
                                  </w:r>
                                  <w:r>
                                    <w:rPr>
                                      <w:b/>
                                      <w:w w:val="95"/>
                                      <w:sz w:val="20"/>
                                    </w:rPr>
                                    <w:t xml:space="preserve">weryfikacji </w:t>
                                  </w:r>
                                  <w:r>
                                    <w:rPr>
                                      <w:b/>
                                      <w:sz w:val="20"/>
                                    </w:rPr>
                                    <w:t>efektu</w:t>
                                  </w:r>
                                </w:p>
                              </w:tc>
                              <w:tc>
                                <w:tcPr>
                                  <w:tcW w:w="1668" w:type="dxa"/>
                                  <w:gridSpan w:val="2"/>
                                  <w:shd w:val="clear" w:color="auto" w:fill="D9D9D9"/>
                                </w:tcPr>
                                <w:p w14:paraId="7BB0802D" w14:textId="77777777" w:rsidR="00753C39" w:rsidRDefault="00EA4CB2">
                                  <w:pPr>
                                    <w:pStyle w:val="TableParagraph"/>
                                    <w:spacing w:before="113"/>
                                    <w:ind w:left="255" w:right="243" w:hanging="1"/>
                                    <w:jc w:val="center"/>
                                    <w:rPr>
                                      <w:b/>
                                      <w:sz w:val="20"/>
                                    </w:rPr>
                                  </w:pPr>
                                  <w:r>
                                    <w:rPr>
                                      <w:b/>
                                      <w:sz w:val="20"/>
                                    </w:rPr>
                                    <w:t>Symbol postawionego</w:t>
                                  </w:r>
                                  <w:r>
                                    <w:rPr>
                                      <w:b/>
                                      <w:w w:val="99"/>
                                      <w:sz w:val="20"/>
                                    </w:rPr>
                                    <w:t xml:space="preserve"> </w:t>
                                  </w:r>
                                  <w:r>
                                    <w:rPr>
                                      <w:b/>
                                      <w:sz w:val="20"/>
                                    </w:rPr>
                                    <w:t>celu/ów</w:t>
                                  </w:r>
                                </w:p>
                              </w:tc>
                              <w:tc>
                                <w:tcPr>
                                  <w:tcW w:w="797" w:type="dxa"/>
                                  <w:vMerge/>
                                  <w:tcBorders>
                                    <w:top w:val="nil"/>
                                    <w:left w:val="single" w:sz="12" w:space="0" w:color="000000"/>
                                    <w:right w:val="nil"/>
                                  </w:tcBorders>
                                </w:tcPr>
                                <w:p w14:paraId="3D3226F3" w14:textId="77777777" w:rsidR="00753C39" w:rsidRDefault="00753C39">
                                  <w:pPr>
                                    <w:rPr>
                                      <w:sz w:val="2"/>
                                      <w:szCs w:val="2"/>
                                    </w:rPr>
                                  </w:pPr>
                                </w:p>
                              </w:tc>
                            </w:tr>
                            <w:tr w:rsidR="00753C39" w14:paraId="44ECF052" w14:textId="77777777">
                              <w:trPr>
                                <w:trHeight w:val="1298"/>
                              </w:trPr>
                              <w:tc>
                                <w:tcPr>
                                  <w:tcW w:w="1774" w:type="dxa"/>
                                  <w:gridSpan w:val="2"/>
                                </w:tcPr>
                                <w:p w14:paraId="36047706" w14:textId="77777777" w:rsidR="00753C39" w:rsidRDefault="00753C39">
                                  <w:pPr>
                                    <w:pStyle w:val="TableParagraph"/>
                                    <w:rPr>
                                      <w:b/>
                                    </w:rPr>
                                  </w:pPr>
                                </w:p>
                                <w:p w14:paraId="6456EC7B" w14:textId="77777777" w:rsidR="00753C39" w:rsidRDefault="00753C39">
                                  <w:pPr>
                                    <w:pStyle w:val="TableParagraph"/>
                                    <w:spacing w:before="10"/>
                                    <w:rPr>
                                      <w:b/>
                                      <w:sz w:val="23"/>
                                    </w:rPr>
                                  </w:pPr>
                                </w:p>
                                <w:p w14:paraId="75BB1993" w14:textId="77777777" w:rsidR="00753C39" w:rsidRDefault="00EA4CB2">
                                  <w:pPr>
                                    <w:pStyle w:val="TableParagraph"/>
                                    <w:spacing w:before="1"/>
                                    <w:ind w:left="463"/>
                                    <w:rPr>
                                      <w:sz w:val="20"/>
                                    </w:rPr>
                                  </w:pPr>
                                  <w:r>
                                    <w:rPr>
                                      <w:sz w:val="20"/>
                                    </w:rPr>
                                    <w:t>K1P_W02</w:t>
                                  </w:r>
                                </w:p>
                              </w:tc>
                              <w:tc>
                                <w:tcPr>
                                  <w:tcW w:w="4794" w:type="dxa"/>
                                </w:tcPr>
                                <w:p w14:paraId="25D11603" w14:textId="77777777" w:rsidR="00753C39" w:rsidRDefault="00EA4CB2">
                                  <w:pPr>
                                    <w:pStyle w:val="TableParagraph"/>
                                    <w:spacing w:before="1" w:line="244" w:lineRule="auto"/>
                                    <w:ind w:left="71" w:right="421"/>
                                    <w:jc w:val="both"/>
                                    <w:rPr>
                                      <w:sz w:val="20"/>
                                    </w:rPr>
                                  </w:pPr>
                                  <w:r>
                                    <w:rPr>
                                      <w:sz w:val="20"/>
                                    </w:rPr>
                                    <w:t>Wymienia i rozró</w:t>
                                  </w:r>
                                  <w:r>
                                    <w:rPr>
                                      <w:rFonts w:ascii="kiloji" w:hAnsi="kiloji"/>
                                      <w:sz w:val="20"/>
                                    </w:rPr>
                                    <w:t>ż</w:t>
                                  </w:r>
                                  <w:r>
                                    <w:rPr>
                                      <w:sz w:val="20"/>
                                    </w:rPr>
                                    <w:t>nia podstawowe obszary z zakresu problematyki podatkowej (zwi</w:t>
                                  </w:r>
                                  <w:r>
                                    <w:rPr>
                                      <w:rFonts w:ascii="kiloji" w:hAnsi="kiloji"/>
                                      <w:sz w:val="20"/>
                                    </w:rPr>
                                    <w:t>ą</w:t>
                                  </w:r>
                                  <w:r>
                                    <w:rPr>
                                      <w:sz w:val="20"/>
                                    </w:rPr>
                                    <w:t>zki mi</w:t>
                                  </w:r>
                                  <w:r>
                                    <w:rPr>
                                      <w:rFonts w:ascii="kiloji" w:hAnsi="kiloji"/>
                                      <w:sz w:val="20"/>
                                    </w:rPr>
                                    <w:t>ę</w:t>
                                  </w:r>
                                  <w:r>
                                    <w:rPr>
                                      <w:sz w:val="20"/>
                                    </w:rPr>
                                    <w:t>dzy bud</w:t>
                                  </w:r>
                                  <w:r>
                                    <w:rPr>
                                      <w:rFonts w:ascii="kiloji" w:hAnsi="kiloji"/>
                                      <w:sz w:val="20"/>
                                    </w:rPr>
                                    <w:t>ż</w:t>
                                  </w:r>
                                  <w:r>
                                    <w:rPr>
                                      <w:sz w:val="20"/>
                                    </w:rPr>
                                    <w:t>etem centralnym i bud</w:t>
                                  </w:r>
                                  <w:r>
                                    <w:rPr>
                                      <w:rFonts w:ascii="kiloji" w:hAnsi="kiloji"/>
                                      <w:sz w:val="20"/>
                                    </w:rPr>
                                    <w:t>ż</w:t>
                                  </w:r>
                                  <w:r>
                                    <w:rPr>
                                      <w:sz w:val="20"/>
                                    </w:rPr>
                                    <w:t>etami</w:t>
                                  </w:r>
                                </w:p>
                                <w:p w14:paraId="6146436F" w14:textId="77777777" w:rsidR="00753C39" w:rsidRDefault="00EA4CB2">
                                  <w:pPr>
                                    <w:pStyle w:val="TableParagraph"/>
                                    <w:spacing w:line="252" w:lineRule="exact"/>
                                    <w:ind w:left="71"/>
                                    <w:jc w:val="both"/>
                                    <w:rPr>
                                      <w:sz w:val="20"/>
                                    </w:rPr>
                                  </w:pPr>
                                  <w:r>
                                    <w:rPr>
                                      <w:sz w:val="20"/>
                                    </w:rPr>
                                    <w:t>lokalnymi, a polityk</w:t>
                                  </w:r>
                                  <w:r>
                                    <w:rPr>
                                      <w:rFonts w:ascii="kiloji" w:hAnsi="kiloji"/>
                                      <w:sz w:val="20"/>
                                    </w:rPr>
                                    <w:t xml:space="preserve">ą </w:t>
                                  </w:r>
                                  <w:r>
                                    <w:rPr>
                                      <w:sz w:val="20"/>
                                    </w:rPr>
                                    <w:t>fiskaln</w:t>
                                  </w:r>
                                  <w:r>
                                    <w:rPr>
                                      <w:rFonts w:ascii="kiloji" w:hAnsi="kiloji"/>
                                      <w:sz w:val="20"/>
                                    </w:rPr>
                                    <w:t xml:space="preserve">ą </w:t>
                                  </w:r>
                                  <w:r>
                                    <w:rPr>
                                      <w:sz w:val="20"/>
                                    </w:rPr>
                                    <w:t>pa</w:t>
                                  </w:r>
                                  <w:r>
                                    <w:rPr>
                                      <w:rFonts w:ascii="kiloji" w:hAnsi="kiloji"/>
                                      <w:sz w:val="20"/>
                                    </w:rPr>
                                    <w:t>ń</w:t>
                                  </w:r>
                                  <w:r>
                                    <w:rPr>
                                      <w:sz w:val="20"/>
                                    </w:rPr>
                                    <w:t>stwa oraz jednostek</w:t>
                                  </w:r>
                                </w:p>
                                <w:p w14:paraId="5F95EB10" w14:textId="77777777" w:rsidR="00753C39" w:rsidRDefault="00EA4CB2">
                                  <w:pPr>
                                    <w:pStyle w:val="TableParagraph"/>
                                    <w:spacing w:before="3" w:line="237" w:lineRule="exact"/>
                                    <w:ind w:left="71"/>
                                    <w:jc w:val="both"/>
                                    <w:rPr>
                                      <w:sz w:val="20"/>
                                    </w:rPr>
                                  </w:pPr>
                                  <w:r>
                                    <w:rPr>
                                      <w:sz w:val="20"/>
                                    </w:rPr>
                                    <w:t>samorz</w:t>
                                  </w:r>
                                  <w:r>
                                    <w:rPr>
                                      <w:rFonts w:ascii="kiloji" w:hAnsi="kiloji"/>
                                      <w:sz w:val="20"/>
                                    </w:rPr>
                                    <w:t>ą</w:t>
                                  </w:r>
                                  <w:r>
                                    <w:rPr>
                                      <w:sz w:val="20"/>
                                    </w:rPr>
                                    <w:t>du terytorialnego).</w:t>
                                  </w:r>
                                </w:p>
                              </w:tc>
                              <w:tc>
                                <w:tcPr>
                                  <w:tcW w:w="1741" w:type="dxa"/>
                                </w:tcPr>
                                <w:p w14:paraId="1567BAAD" w14:textId="77777777" w:rsidR="00753C39" w:rsidRDefault="00753C39">
                                  <w:pPr>
                                    <w:pStyle w:val="TableParagraph"/>
                                    <w:rPr>
                                      <w:b/>
                                    </w:rPr>
                                  </w:pPr>
                                </w:p>
                                <w:p w14:paraId="47714DF9" w14:textId="77777777" w:rsidR="00753C39" w:rsidRDefault="00EA4CB2">
                                  <w:pPr>
                                    <w:pStyle w:val="TableParagraph"/>
                                    <w:spacing w:before="160"/>
                                    <w:ind w:left="561" w:hanging="161"/>
                                    <w:rPr>
                                      <w:sz w:val="20"/>
                                    </w:rPr>
                                  </w:pPr>
                                  <w:r>
                                    <w:rPr>
                                      <w:w w:val="95"/>
                                      <w:sz w:val="20"/>
                                    </w:rPr>
                                    <w:t xml:space="preserve">Sprawdzian </w:t>
                                  </w:r>
                                  <w:r>
                                    <w:rPr>
                                      <w:sz w:val="20"/>
                                    </w:rPr>
                                    <w:t>testowy</w:t>
                                  </w:r>
                                </w:p>
                              </w:tc>
                              <w:tc>
                                <w:tcPr>
                                  <w:tcW w:w="1668" w:type="dxa"/>
                                  <w:gridSpan w:val="2"/>
                                </w:tcPr>
                                <w:p w14:paraId="60C91C1A" w14:textId="77777777" w:rsidR="00753C39" w:rsidRDefault="00753C39">
                                  <w:pPr>
                                    <w:pStyle w:val="TableParagraph"/>
                                    <w:rPr>
                                      <w:b/>
                                    </w:rPr>
                                  </w:pPr>
                                </w:p>
                                <w:p w14:paraId="1E47F8B3" w14:textId="77777777" w:rsidR="00753C39" w:rsidRDefault="00753C39">
                                  <w:pPr>
                                    <w:pStyle w:val="TableParagraph"/>
                                    <w:spacing w:before="10"/>
                                    <w:rPr>
                                      <w:b/>
                                      <w:sz w:val="23"/>
                                    </w:rPr>
                                  </w:pPr>
                                </w:p>
                                <w:p w14:paraId="4A1CAA0B" w14:textId="77777777" w:rsidR="00753C39" w:rsidRDefault="00EA4CB2">
                                  <w:pPr>
                                    <w:pStyle w:val="TableParagraph"/>
                                    <w:spacing w:before="1"/>
                                    <w:ind w:left="176" w:right="167"/>
                                    <w:jc w:val="center"/>
                                    <w:rPr>
                                      <w:sz w:val="20"/>
                                    </w:rPr>
                                  </w:pPr>
                                  <w:r>
                                    <w:rPr>
                                      <w:sz w:val="20"/>
                                    </w:rPr>
                                    <w:t>C.1</w:t>
                                  </w:r>
                                </w:p>
                              </w:tc>
                              <w:tc>
                                <w:tcPr>
                                  <w:tcW w:w="797" w:type="dxa"/>
                                  <w:vMerge/>
                                  <w:tcBorders>
                                    <w:top w:val="nil"/>
                                    <w:left w:val="single" w:sz="12" w:space="0" w:color="000000"/>
                                    <w:right w:val="nil"/>
                                  </w:tcBorders>
                                </w:tcPr>
                                <w:p w14:paraId="48B4389E" w14:textId="77777777" w:rsidR="00753C39" w:rsidRDefault="00753C39">
                                  <w:pPr>
                                    <w:rPr>
                                      <w:sz w:val="2"/>
                                      <w:szCs w:val="2"/>
                                    </w:rPr>
                                  </w:pPr>
                                </w:p>
                              </w:tc>
                            </w:tr>
                            <w:tr w:rsidR="00753C39" w14:paraId="57B852E0" w14:textId="77777777">
                              <w:trPr>
                                <w:trHeight w:val="517"/>
                              </w:trPr>
                              <w:tc>
                                <w:tcPr>
                                  <w:tcW w:w="1774" w:type="dxa"/>
                                  <w:gridSpan w:val="2"/>
                                </w:tcPr>
                                <w:p w14:paraId="50CC5B58" w14:textId="77777777" w:rsidR="00753C39" w:rsidRDefault="00EA4CB2">
                                  <w:pPr>
                                    <w:pStyle w:val="TableParagraph"/>
                                    <w:spacing w:line="223" w:lineRule="exact"/>
                                    <w:ind w:left="463"/>
                                    <w:rPr>
                                      <w:sz w:val="20"/>
                                    </w:rPr>
                                  </w:pPr>
                                  <w:r>
                                    <w:rPr>
                                      <w:sz w:val="20"/>
                                    </w:rPr>
                                    <w:t>K1P_W02</w:t>
                                  </w:r>
                                </w:p>
                              </w:tc>
                              <w:tc>
                                <w:tcPr>
                                  <w:tcW w:w="4794" w:type="dxa"/>
                                </w:tcPr>
                                <w:p w14:paraId="4AD92BD7" w14:textId="77777777" w:rsidR="00753C39" w:rsidRDefault="00EA4CB2">
                                  <w:pPr>
                                    <w:pStyle w:val="TableParagraph"/>
                                    <w:spacing w:before="1"/>
                                    <w:ind w:left="71"/>
                                    <w:rPr>
                                      <w:sz w:val="20"/>
                                    </w:rPr>
                                  </w:pPr>
                                  <w:r>
                                    <w:rPr>
                                      <w:sz w:val="20"/>
                                    </w:rPr>
                                    <w:t>Rozpoznaje wzajemne powi</w:t>
                                  </w:r>
                                  <w:r>
                                    <w:rPr>
                                      <w:rFonts w:ascii="kiloji" w:hAnsi="kiloji"/>
                                      <w:sz w:val="20"/>
                                    </w:rPr>
                                    <w:t>ą</w:t>
                                  </w:r>
                                  <w:r>
                                    <w:rPr>
                                      <w:sz w:val="20"/>
                                    </w:rPr>
                                    <w:t>zania i zale</w:t>
                                  </w:r>
                                  <w:r>
                                    <w:rPr>
                                      <w:rFonts w:ascii="kiloji" w:hAnsi="kiloji"/>
                                      <w:sz w:val="20"/>
                                    </w:rPr>
                                    <w:t>ż</w:t>
                                  </w:r>
                                  <w:r>
                                    <w:rPr>
                                      <w:sz w:val="20"/>
                                    </w:rPr>
                                    <w:t>no</w:t>
                                  </w:r>
                                  <w:r>
                                    <w:rPr>
                                      <w:rFonts w:ascii="kiloji" w:hAnsi="kiloji"/>
                                      <w:sz w:val="20"/>
                                    </w:rPr>
                                    <w:t>ś</w:t>
                                  </w:r>
                                  <w:r>
                                    <w:rPr>
                                      <w:sz w:val="20"/>
                                    </w:rPr>
                                    <w:t>ci mi</w:t>
                                  </w:r>
                                  <w:r>
                                    <w:rPr>
                                      <w:rFonts w:ascii="kiloji" w:hAnsi="kiloji"/>
                                      <w:sz w:val="20"/>
                                    </w:rPr>
                                    <w:t>ę</w:t>
                                  </w:r>
                                  <w:r>
                                    <w:rPr>
                                      <w:sz w:val="20"/>
                                    </w:rPr>
                                    <w:t>dzy</w:t>
                                  </w:r>
                                </w:p>
                                <w:p w14:paraId="0873AE07" w14:textId="77777777" w:rsidR="00753C39" w:rsidRDefault="00EA4CB2">
                                  <w:pPr>
                                    <w:pStyle w:val="TableParagraph"/>
                                    <w:spacing w:before="3" w:line="237" w:lineRule="exact"/>
                                    <w:ind w:left="71"/>
                                    <w:rPr>
                                      <w:sz w:val="20"/>
                                    </w:rPr>
                                  </w:pPr>
                                  <w:r>
                                    <w:rPr>
                                      <w:sz w:val="20"/>
                                    </w:rPr>
                                    <w:t>gospodark</w:t>
                                  </w:r>
                                  <w:r>
                                    <w:rPr>
                                      <w:rFonts w:ascii="kiloji" w:hAnsi="kiloji"/>
                                      <w:sz w:val="20"/>
                                    </w:rPr>
                                    <w:t>ą</w:t>
                                  </w:r>
                                  <w:r>
                                    <w:rPr>
                                      <w:sz w:val="20"/>
                                    </w:rPr>
                                    <w:t>, a polityk</w:t>
                                  </w:r>
                                  <w:r>
                                    <w:rPr>
                                      <w:rFonts w:ascii="kiloji" w:hAnsi="kiloji"/>
                                      <w:sz w:val="20"/>
                                    </w:rPr>
                                    <w:t xml:space="preserve">ą </w:t>
                                  </w:r>
                                  <w:r>
                                    <w:rPr>
                                      <w:sz w:val="20"/>
                                    </w:rPr>
                                    <w:t>fiskaln</w:t>
                                  </w:r>
                                  <w:r>
                                    <w:rPr>
                                      <w:rFonts w:ascii="kiloji" w:hAnsi="kiloji"/>
                                      <w:sz w:val="20"/>
                                    </w:rPr>
                                    <w:t xml:space="preserve">ą </w:t>
                                  </w:r>
                                  <w:r>
                                    <w:rPr>
                                      <w:sz w:val="20"/>
                                    </w:rPr>
                                    <w:t>rz</w:t>
                                  </w:r>
                                  <w:r>
                                    <w:rPr>
                                      <w:rFonts w:ascii="kiloji" w:hAnsi="kiloji"/>
                                      <w:sz w:val="20"/>
                                    </w:rPr>
                                    <w:t>ą</w:t>
                                  </w:r>
                                  <w:r>
                                    <w:rPr>
                                      <w:sz w:val="20"/>
                                    </w:rPr>
                                    <w:t>du.</w:t>
                                  </w:r>
                                </w:p>
                              </w:tc>
                              <w:tc>
                                <w:tcPr>
                                  <w:tcW w:w="1741" w:type="dxa"/>
                                </w:tcPr>
                                <w:p w14:paraId="58E7EAA1" w14:textId="77777777" w:rsidR="00753C39" w:rsidRDefault="00EA4CB2">
                                  <w:pPr>
                                    <w:pStyle w:val="TableParagraph"/>
                                    <w:spacing w:before="22"/>
                                    <w:ind w:left="561" w:hanging="161"/>
                                    <w:rPr>
                                      <w:sz w:val="20"/>
                                    </w:rPr>
                                  </w:pPr>
                                  <w:r>
                                    <w:rPr>
                                      <w:w w:val="95"/>
                                      <w:sz w:val="20"/>
                                    </w:rPr>
                                    <w:t xml:space="preserve">Sprawdzian </w:t>
                                  </w:r>
                                  <w:r>
                                    <w:rPr>
                                      <w:sz w:val="20"/>
                                    </w:rPr>
                                    <w:t>testowy</w:t>
                                  </w:r>
                                </w:p>
                              </w:tc>
                              <w:tc>
                                <w:tcPr>
                                  <w:tcW w:w="1668" w:type="dxa"/>
                                  <w:gridSpan w:val="2"/>
                                </w:tcPr>
                                <w:p w14:paraId="54210325" w14:textId="77777777" w:rsidR="00753C39" w:rsidRDefault="00EA4CB2">
                                  <w:pPr>
                                    <w:pStyle w:val="TableParagraph"/>
                                    <w:spacing w:before="137"/>
                                    <w:ind w:left="500"/>
                                    <w:rPr>
                                      <w:sz w:val="20"/>
                                    </w:rPr>
                                  </w:pPr>
                                  <w:r>
                                    <w:rPr>
                                      <w:sz w:val="20"/>
                                    </w:rPr>
                                    <w:t>C.1, C.2</w:t>
                                  </w:r>
                                </w:p>
                              </w:tc>
                              <w:tc>
                                <w:tcPr>
                                  <w:tcW w:w="797" w:type="dxa"/>
                                  <w:vMerge/>
                                  <w:tcBorders>
                                    <w:top w:val="nil"/>
                                    <w:left w:val="single" w:sz="12" w:space="0" w:color="000000"/>
                                    <w:right w:val="nil"/>
                                  </w:tcBorders>
                                </w:tcPr>
                                <w:p w14:paraId="1182886C" w14:textId="77777777" w:rsidR="00753C39" w:rsidRDefault="00753C39">
                                  <w:pPr>
                                    <w:rPr>
                                      <w:sz w:val="2"/>
                                      <w:szCs w:val="2"/>
                                    </w:rPr>
                                  </w:pPr>
                                </w:p>
                              </w:tc>
                            </w:tr>
                            <w:tr w:rsidR="00753C39" w14:paraId="691592BD" w14:textId="77777777">
                              <w:trPr>
                                <w:trHeight w:val="460"/>
                              </w:trPr>
                              <w:tc>
                                <w:tcPr>
                                  <w:tcW w:w="1774" w:type="dxa"/>
                                  <w:gridSpan w:val="2"/>
                                </w:tcPr>
                                <w:p w14:paraId="55504BB1" w14:textId="77777777" w:rsidR="00753C39" w:rsidRDefault="00EA4CB2">
                                  <w:pPr>
                                    <w:pStyle w:val="TableParagraph"/>
                                    <w:spacing w:line="223" w:lineRule="exact"/>
                                    <w:ind w:left="463"/>
                                    <w:rPr>
                                      <w:sz w:val="20"/>
                                    </w:rPr>
                                  </w:pPr>
                                  <w:r>
                                    <w:rPr>
                                      <w:sz w:val="20"/>
                                    </w:rPr>
                                    <w:t>K1P_W02</w:t>
                                  </w:r>
                                </w:p>
                              </w:tc>
                              <w:tc>
                                <w:tcPr>
                                  <w:tcW w:w="4794" w:type="dxa"/>
                                </w:tcPr>
                                <w:p w14:paraId="0474A9DC" w14:textId="77777777" w:rsidR="00753C39" w:rsidRDefault="00EA4CB2">
                                  <w:pPr>
                                    <w:pStyle w:val="TableParagraph"/>
                                    <w:spacing w:line="223" w:lineRule="exact"/>
                                    <w:ind w:left="71"/>
                                    <w:rPr>
                                      <w:sz w:val="20"/>
                                    </w:rPr>
                                  </w:pPr>
                                  <w:r>
                                    <w:rPr>
                                      <w:sz w:val="20"/>
                                    </w:rPr>
                                    <w:t>Zna funkcjonowanie systemów podatkowych w</w:t>
                                  </w:r>
                                </w:p>
                                <w:p w14:paraId="0AA50743" w14:textId="77777777" w:rsidR="00753C39" w:rsidRDefault="00EA4CB2">
                                  <w:pPr>
                                    <w:pStyle w:val="TableParagraph"/>
                                    <w:spacing w:line="217" w:lineRule="exact"/>
                                    <w:ind w:left="71"/>
                                    <w:rPr>
                                      <w:sz w:val="20"/>
                                    </w:rPr>
                                  </w:pPr>
                                  <w:r>
                                    <w:rPr>
                                      <w:sz w:val="20"/>
                                    </w:rPr>
                                    <w:t>wybranych krajach UE</w:t>
                                  </w:r>
                                </w:p>
                              </w:tc>
                              <w:tc>
                                <w:tcPr>
                                  <w:tcW w:w="1741" w:type="dxa"/>
                                </w:tcPr>
                                <w:p w14:paraId="78143A80" w14:textId="77777777" w:rsidR="00753C39" w:rsidRDefault="00EA4CB2">
                                  <w:pPr>
                                    <w:pStyle w:val="TableParagraph"/>
                                    <w:spacing w:line="223" w:lineRule="exact"/>
                                    <w:ind w:left="109" w:right="99"/>
                                    <w:jc w:val="center"/>
                                    <w:rPr>
                                      <w:sz w:val="20"/>
                                    </w:rPr>
                                  </w:pPr>
                                  <w:r>
                                    <w:rPr>
                                      <w:sz w:val="20"/>
                                    </w:rPr>
                                    <w:t>Sprawdzian</w:t>
                                  </w:r>
                                </w:p>
                                <w:p w14:paraId="3B15444D" w14:textId="77777777" w:rsidR="00753C39" w:rsidRDefault="00EA4CB2">
                                  <w:pPr>
                                    <w:pStyle w:val="TableParagraph"/>
                                    <w:spacing w:line="217" w:lineRule="exact"/>
                                    <w:ind w:left="110" w:right="99"/>
                                    <w:jc w:val="center"/>
                                    <w:rPr>
                                      <w:sz w:val="20"/>
                                    </w:rPr>
                                  </w:pPr>
                                  <w:r>
                                    <w:rPr>
                                      <w:sz w:val="20"/>
                                    </w:rPr>
                                    <w:t>testowy</w:t>
                                  </w:r>
                                </w:p>
                              </w:tc>
                              <w:tc>
                                <w:tcPr>
                                  <w:tcW w:w="1668" w:type="dxa"/>
                                  <w:gridSpan w:val="2"/>
                                </w:tcPr>
                                <w:p w14:paraId="39EA04EE" w14:textId="77777777" w:rsidR="00753C39" w:rsidRDefault="00EA4CB2">
                                  <w:pPr>
                                    <w:pStyle w:val="TableParagraph"/>
                                    <w:spacing w:before="108"/>
                                    <w:ind w:left="176" w:right="167"/>
                                    <w:jc w:val="center"/>
                                    <w:rPr>
                                      <w:sz w:val="20"/>
                                    </w:rPr>
                                  </w:pPr>
                                  <w:r>
                                    <w:rPr>
                                      <w:sz w:val="20"/>
                                    </w:rPr>
                                    <w:t>C.5</w:t>
                                  </w:r>
                                </w:p>
                              </w:tc>
                              <w:tc>
                                <w:tcPr>
                                  <w:tcW w:w="797" w:type="dxa"/>
                                  <w:vMerge/>
                                  <w:tcBorders>
                                    <w:top w:val="nil"/>
                                    <w:left w:val="single" w:sz="12" w:space="0" w:color="000000"/>
                                    <w:right w:val="nil"/>
                                  </w:tcBorders>
                                </w:tcPr>
                                <w:p w14:paraId="61CBF8D3" w14:textId="77777777" w:rsidR="00753C39" w:rsidRDefault="00753C39">
                                  <w:pPr>
                                    <w:rPr>
                                      <w:sz w:val="2"/>
                                      <w:szCs w:val="2"/>
                                    </w:rPr>
                                  </w:pPr>
                                </w:p>
                              </w:tc>
                            </w:tr>
                            <w:tr w:rsidR="00753C39" w14:paraId="631514BF" w14:textId="77777777">
                              <w:trPr>
                                <w:trHeight w:val="460"/>
                              </w:trPr>
                              <w:tc>
                                <w:tcPr>
                                  <w:tcW w:w="1774" w:type="dxa"/>
                                  <w:gridSpan w:val="2"/>
                                </w:tcPr>
                                <w:p w14:paraId="7BAB3F90" w14:textId="77777777" w:rsidR="00753C39" w:rsidRDefault="00EA4CB2">
                                  <w:pPr>
                                    <w:pStyle w:val="TableParagraph"/>
                                    <w:spacing w:line="223" w:lineRule="exact"/>
                                    <w:ind w:left="463"/>
                                    <w:rPr>
                                      <w:sz w:val="20"/>
                                    </w:rPr>
                                  </w:pPr>
                                  <w:r>
                                    <w:rPr>
                                      <w:sz w:val="20"/>
                                    </w:rPr>
                                    <w:t>K1P_W02</w:t>
                                  </w:r>
                                </w:p>
                              </w:tc>
                              <w:tc>
                                <w:tcPr>
                                  <w:tcW w:w="4794" w:type="dxa"/>
                                </w:tcPr>
                                <w:p w14:paraId="73B26E85" w14:textId="77777777" w:rsidR="00753C39" w:rsidRDefault="00EA4CB2">
                                  <w:pPr>
                                    <w:pStyle w:val="TableParagraph"/>
                                    <w:spacing w:before="108"/>
                                    <w:ind w:left="71"/>
                                    <w:rPr>
                                      <w:sz w:val="20"/>
                                    </w:rPr>
                                  </w:pPr>
                                  <w:r>
                                    <w:rPr>
                                      <w:sz w:val="20"/>
                                    </w:rPr>
                                    <w:t>Zna podstawowe zasady polityki podatkowej państwa</w:t>
                                  </w:r>
                                </w:p>
                              </w:tc>
                              <w:tc>
                                <w:tcPr>
                                  <w:tcW w:w="1741" w:type="dxa"/>
                                </w:tcPr>
                                <w:p w14:paraId="1F46E439" w14:textId="77777777" w:rsidR="00753C39" w:rsidRDefault="00EA4CB2">
                                  <w:pPr>
                                    <w:pStyle w:val="TableParagraph"/>
                                    <w:spacing w:line="223" w:lineRule="exact"/>
                                    <w:ind w:left="109" w:right="99"/>
                                    <w:jc w:val="center"/>
                                    <w:rPr>
                                      <w:sz w:val="20"/>
                                    </w:rPr>
                                  </w:pPr>
                                  <w:r>
                                    <w:rPr>
                                      <w:sz w:val="20"/>
                                    </w:rPr>
                                    <w:t>Sprawdzian</w:t>
                                  </w:r>
                                </w:p>
                                <w:p w14:paraId="7DAE1494" w14:textId="77777777" w:rsidR="00753C39" w:rsidRDefault="00EA4CB2">
                                  <w:pPr>
                                    <w:pStyle w:val="TableParagraph"/>
                                    <w:spacing w:line="217" w:lineRule="exact"/>
                                    <w:ind w:left="110" w:right="99"/>
                                    <w:jc w:val="center"/>
                                    <w:rPr>
                                      <w:sz w:val="20"/>
                                    </w:rPr>
                                  </w:pPr>
                                  <w:r>
                                    <w:rPr>
                                      <w:sz w:val="20"/>
                                    </w:rPr>
                                    <w:t>testowy</w:t>
                                  </w:r>
                                </w:p>
                              </w:tc>
                              <w:tc>
                                <w:tcPr>
                                  <w:tcW w:w="1668" w:type="dxa"/>
                                  <w:gridSpan w:val="2"/>
                                </w:tcPr>
                                <w:p w14:paraId="1A58629C" w14:textId="77777777" w:rsidR="00753C39" w:rsidRDefault="00EA4CB2">
                                  <w:pPr>
                                    <w:pStyle w:val="TableParagraph"/>
                                    <w:spacing w:before="108"/>
                                    <w:ind w:left="500"/>
                                    <w:rPr>
                                      <w:sz w:val="20"/>
                                    </w:rPr>
                                  </w:pPr>
                                  <w:r>
                                    <w:rPr>
                                      <w:sz w:val="20"/>
                                    </w:rPr>
                                    <w:t>C.3, C.4</w:t>
                                  </w:r>
                                </w:p>
                              </w:tc>
                              <w:tc>
                                <w:tcPr>
                                  <w:tcW w:w="797" w:type="dxa"/>
                                  <w:vMerge/>
                                  <w:tcBorders>
                                    <w:top w:val="nil"/>
                                    <w:left w:val="single" w:sz="12" w:space="0" w:color="000000"/>
                                    <w:right w:val="nil"/>
                                  </w:tcBorders>
                                </w:tcPr>
                                <w:p w14:paraId="4BCBC36D" w14:textId="77777777" w:rsidR="00753C39" w:rsidRDefault="00753C39">
                                  <w:pPr>
                                    <w:rPr>
                                      <w:sz w:val="2"/>
                                      <w:szCs w:val="2"/>
                                    </w:rPr>
                                  </w:pPr>
                                </w:p>
                              </w:tc>
                            </w:tr>
                            <w:tr w:rsidR="00753C39" w14:paraId="23AA58DA" w14:textId="77777777">
                              <w:trPr>
                                <w:trHeight w:val="739"/>
                              </w:trPr>
                              <w:tc>
                                <w:tcPr>
                                  <w:tcW w:w="1774" w:type="dxa"/>
                                  <w:gridSpan w:val="2"/>
                                </w:tcPr>
                                <w:p w14:paraId="3AC9CFA9" w14:textId="77777777" w:rsidR="00753C39" w:rsidRDefault="00EA4CB2">
                                  <w:pPr>
                                    <w:pStyle w:val="TableParagraph"/>
                                    <w:ind w:left="463" w:right="436"/>
                                    <w:rPr>
                                      <w:sz w:val="20"/>
                                    </w:rPr>
                                  </w:pPr>
                                  <w:r>
                                    <w:rPr>
                                      <w:sz w:val="20"/>
                                    </w:rPr>
                                    <w:t>K1P_W02 K1P_W05</w:t>
                                  </w:r>
                                </w:p>
                              </w:tc>
                              <w:tc>
                                <w:tcPr>
                                  <w:tcW w:w="4794" w:type="dxa"/>
                                </w:tcPr>
                                <w:p w14:paraId="6B304BED" w14:textId="77777777" w:rsidR="00753C39" w:rsidRDefault="00EA4CB2">
                                  <w:pPr>
                                    <w:pStyle w:val="TableParagraph"/>
                                    <w:spacing w:before="132"/>
                                    <w:ind w:left="71" w:right="276"/>
                                    <w:rPr>
                                      <w:sz w:val="20"/>
                                    </w:rPr>
                                  </w:pPr>
                                  <w:r>
                                    <w:rPr>
                                      <w:sz w:val="20"/>
                                    </w:rPr>
                                    <w:t>Zna podstawowe zasady funkcjonowania administracji podatkowej</w:t>
                                  </w:r>
                                </w:p>
                              </w:tc>
                              <w:tc>
                                <w:tcPr>
                                  <w:tcW w:w="1741" w:type="dxa"/>
                                </w:tcPr>
                                <w:p w14:paraId="36DDB284" w14:textId="77777777" w:rsidR="00753C39" w:rsidRDefault="00EA4CB2">
                                  <w:pPr>
                                    <w:pStyle w:val="TableParagraph"/>
                                    <w:spacing w:before="132"/>
                                    <w:ind w:left="561" w:hanging="161"/>
                                    <w:rPr>
                                      <w:sz w:val="20"/>
                                    </w:rPr>
                                  </w:pPr>
                                  <w:r>
                                    <w:rPr>
                                      <w:w w:val="95"/>
                                      <w:sz w:val="20"/>
                                    </w:rPr>
                                    <w:t xml:space="preserve">Sprawdzian </w:t>
                                  </w:r>
                                  <w:r>
                                    <w:rPr>
                                      <w:sz w:val="20"/>
                                    </w:rPr>
                                    <w:t>testowy</w:t>
                                  </w:r>
                                </w:p>
                              </w:tc>
                              <w:tc>
                                <w:tcPr>
                                  <w:tcW w:w="1668" w:type="dxa"/>
                                  <w:gridSpan w:val="2"/>
                                </w:tcPr>
                                <w:p w14:paraId="72164FB0" w14:textId="77777777" w:rsidR="00753C39" w:rsidRDefault="00753C39">
                                  <w:pPr>
                                    <w:pStyle w:val="TableParagraph"/>
                                    <w:spacing w:before="6"/>
                                    <w:rPr>
                                      <w:b/>
                                      <w:sz w:val="21"/>
                                    </w:rPr>
                                  </w:pPr>
                                </w:p>
                                <w:p w14:paraId="5CFBF5B1" w14:textId="77777777" w:rsidR="00753C39" w:rsidRDefault="00EA4CB2">
                                  <w:pPr>
                                    <w:pStyle w:val="TableParagraph"/>
                                    <w:ind w:left="176" w:right="167"/>
                                    <w:jc w:val="center"/>
                                    <w:rPr>
                                      <w:sz w:val="20"/>
                                    </w:rPr>
                                  </w:pPr>
                                  <w:r>
                                    <w:rPr>
                                      <w:sz w:val="20"/>
                                    </w:rPr>
                                    <w:t>C.2</w:t>
                                  </w:r>
                                </w:p>
                              </w:tc>
                              <w:tc>
                                <w:tcPr>
                                  <w:tcW w:w="797" w:type="dxa"/>
                                  <w:vMerge/>
                                  <w:tcBorders>
                                    <w:top w:val="nil"/>
                                    <w:left w:val="single" w:sz="12" w:space="0" w:color="000000"/>
                                    <w:right w:val="nil"/>
                                  </w:tcBorders>
                                </w:tcPr>
                                <w:p w14:paraId="490D70BA" w14:textId="77777777" w:rsidR="00753C39" w:rsidRDefault="00753C39">
                                  <w:pPr>
                                    <w:rPr>
                                      <w:sz w:val="2"/>
                                      <w:szCs w:val="2"/>
                                    </w:rPr>
                                  </w:pPr>
                                </w:p>
                              </w:tc>
                            </w:tr>
                            <w:tr w:rsidR="00753C39" w14:paraId="1F8515D8" w14:textId="77777777">
                              <w:trPr>
                                <w:trHeight w:val="230"/>
                              </w:trPr>
                              <w:tc>
                                <w:tcPr>
                                  <w:tcW w:w="9977" w:type="dxa"/>
                                  <w:gridSpan w:val="6"/>
                                </w:tcPr>
                                <w:p w14:paraId="591F6F65" w14:textId="77777777" w:rsidR="00753C39" w:rsidRDefault="00753C39">
                                  <w:pPr>
                                    <w:pStyle w:val="TableParagraph"/>
                                    <w:rPr>
                                      <w:sz w:val="16"/>
                                    </w:rPr>
                                  </w:pPr>
                                </w:p>
                              </w:tc>
                              <w:tc>
                                <w:tcPr>
                                  <w:tcW w:w="797" w:type="dxa"/>
                                  <w:tcBorders>
                                    <w:right w:val="nil"/>
                                  </w:tcBorders>
                                </w:tcPr>
                                <w:p w14:paraId="26016B7B" w14:textId="77777777" w:rsidR="00753C39" w:rsidRDefault="00753C39">
                                  <w:pPr>
                                    <w:pStyle w:val="TableParagraph"/>
                                    <w:rPr>
                                      <w:sz w:val="16"/>
                                    </w:rPr>
                                  </w:pPr>
                                </w:p>
                              </w:tc>
                            </w:tr>
                            <w:tr w:rsidR="00753C39" w14:paraId="4BBFC15D" w14:textId="77777777">
                              <w:trPr>
                                <w:trHeight w:val="230"/>
                              </w:trPr>
                              <w:tc>
                                <w:tcPr>
                                  <w:tcW w:w="9977" w:type="dxa"/>
                                  <w:gridSpan w:val="6"/>
                                  <w:shd w:val="clear" w:color="auto" w:fill="CCCCCC"/>
                                </w:tcPr>
                                <w:p w14:paraId="4FA3AFDF" w14:textId="77777777" w:rsidR="00753C39" w:rsidRDefault="00EA4CB2">
                                  <w:pPr>
                                    <w:pStyle w:val="TableParagraph"/>
                                    <w:spacing w:line="210" w:lineRule="exact"/>
                                    <w:ind w:left="3471" w:right="3468"/>
                                    <w:jc w:val="center"/>
                                    <w:rPr>
                                      <w:b/>
                                      <w:i/>
                                      <w:sz w:val="20"/>
                                    </w:rPr>
                                  </w:pPr>
                                  <w:r>
                                    <w:rPr>
                                      <w:b/>
                                      <w:i/>
                                      <w:sz w:val="20"/>
                                    </w:rPr>
                                    <w:t>W zakresie umiejętności</w:t>
                                  </w:r>
                                </w:p>
                              </w:tc>
                              <w:tc>
                                <w:tcPr>
                                  <w:tcW w:w="797" w:type="dxa"/>
                                  <w:tcBorders>
                                    <w:right w:val="nil"/>
                                  </w:tcBorders>
                                </w:tcPr>
                                <w:p w14:paraId="559EE4E3" w14:textId="77777777" w:rsidR="00753C39" w:rsidRDefault="00753C39">
                                  <w:pPr>
                                    <w:pStyle w:val="TableParagraph"/>
                                    <w:rPr>
                                      <w:sz w:val="16"/>
                                    </w:rPr>
                                  </w:pPr>
                                </w:p>
                              </w:tc>
                            </w:tr>
                            <w:tr w:rsidR="00753C39" w14:paraId="496D9FE1" w14:textId="77777777">
                              <w:trPr>
                                <w:trHeight w:val="230"/>
                              </w:trPr>
                              <w:tc>
                                <w:tcPr>
                                  <w:tcW w:w="9977" w:type="dxa"/>
                                  <w:gridSpan w:val="6"/>
                                </w:tcPr>
                                <w:p w14:paraId="1669F204" w14:textId="77777777" w:rsidR="00753C39" w:rsidRDefault="00753C39">
                                  <w:pPr>
                                    <w:pStyle w:val="TableParagraph"/>
                                    <w:rPr>
                                      <w:sz w:val="16"/>
                                    </w:rPr>
                                  </w:pPr>
                                </w:p>
                              </w:tc>
                              <w:tc>
                                <w:tcPr>
                                  <w:tcW w:w="797" w:type="dxa"/>
                                  <w:tcBorders>
                                    <w:right w:val="nil"/>
                                  </w:tcBorders>
                                </w:tcPr>
                                <w:p w14:paraId="79764623" w14:textId="77777777" w:rsidR="00753C39" w:rsidRDefault="00753C39">
                                  <w:pPr>
                                    <w:pStyle w:val="TableParagraph"/>
                                    <w:rPr>
                                      <w:sz w:val="16"/>
                                    </w:rPr>
                                  </w:pPr>
                                </w:p>
                              </w:tc>
                            </w:tr>
                            <w:tr w:rsidR="00753C39" w14:paraId="51A8367F" w14:textId="77777777">
                              <w:trPr>
                                <w:trHeight w:val="921"/>
                              </w:trPr>
                              <w:tc>
                                <w:tcPr>
                                  <w:tcW w:w="1774" w:type="dxa"/>
                                  <w:gridSpan w:val="2"/>
                                  <w:shd w:val="clear" w:color="auto" w:fill="D9D9D9"/>
                                </w:tcPr>
                                <w:p w14:paraId="0D9B5BA0" w14:textId="77777777" w:rsidR="00753C39" w:rsidRDefault="00753C39">
                                  <w:pPr>
                                    <w:pStyle w:val="TableParagraph"/>
                                    <w:spacing w:before="9"/>
                                    <w:rPr>
                                      <w:b/>
                                      <w:sz w:val="19"/>
                                    </w:rPr>
                                  </w:pPr>
                                </w:p>
                                <w:p w14:paraId="1C16B749" w14:textId="77777777" w:rsidR="00753C39" w:rsidRDefault="00EA4CB2">
                                  <w:pPr>
                                    <w:pStyle w:val="TableParagraph"/>
                                    <w:ind w:left="136" w:right="108" w:firstLine="427"/>
                                    <w:rPr>
                                      <w:b/>
                                      <w:sz w:val="20"/>
                                    </w:rPr>
                                  </w:pPr>
                                  <w:r>
                                    <w:rPr>
                                      <w:b/>
                                      <w:sz w:val="20"/>
                                    </w:rPr>
                                    <w:t>Symbol efektu uczenia się</w:t>
                                  </w:r>
                                </w:p>
                              </w:tc>
                              <w:tc>
                                <w:tcPr>
                                  <w:tcW w:w="4794" w:type="dxa"/>
                                  <w:shd w:val="clear" w:color="auto" w:fill="D9D9D9"/>
                                </w:tcPr>
                                <w:p w14:paraId="2E821ACD" w14:textId="77777777" w:rsidR="00753C39" w:rsidRDefault="00753C39">
                                  <w:pPr>
                                    <w:pStyle w:val="TableParagraph"/>
                                    <w:spacing w:before="10"/>
                                    <w:rPr>
                                      <w:b/>
                                      <w:sz w:val="29"/>
                                    </w:rPr>
                                  </w:pPr>
                                </w:p>
                                <w:p w14:paraId="504AF58D" w14:textId="77777777" w:rsidR="00753C39" w:rsidRDefault="00EA4CB2">
                                  <w:pPr>
                                    <w:pStyle w:val="TableParagraph"/>
                                    <w:ind w:left="908" w:right="903"/>
                                    <w:jc w:val="center"/>
                                    <w:rPr>
                                      <w:b/>
                                      <w:sz w:val="20"/>
                                    </w:rPr>
                                  </w:pPr>
                                  <w:r>
                                    <w:rPr>
                                      <w:b/>
                                      <w:sz w:val="20"/>
                                    </w:rPr>
                                    <w:t>Opis założonego efektu uczenia się</w:t>
                                  </w:r>
                                </w:p>
                                <w:p w14:paraId="66BAFC36" w14:textId="77777777" w:rsidR="00753C39" w:rsidRDefault="00EA4CB2">
                                  <w:pPr>
                                    <w:pStyle w:val="TableParagraph"/>
                                    <w:ind w:left="908" w:right="899"/>
                                    <w:jc w:val="center"/>
                                    <w:rPr>
                                      <w:b/>
                                      <w:i/>
                                      <w:sz w:val="20"/>
                                    </w:rPr>
                                  </w:pPr>
                                  <w:r>
                                    <w:rPr>
                                      <w:b/>
                                      <w:i/>
                                      <w:sz w:val="20"/>
                                    </w:rPr>
                                    <w:t>Po zakończeniu zajęć student:</w:t>
                                  </w:r>
                                </w:p>
                              </w:tc>
                              <w:tc>
                                <w:tcPr>
                                  <w:tcW w:w="1741" w:type="dxa"/>
                                  <w:shd w:val="clear" w:color="auto" w:fill="D9D9D9"/>
                                </w:tcPr>
                                <w:p w14:paraId="2E6A833A" w14:textId="77777777" w:rsidR="00753C39" w:rsidRDefault="00EA4CB2">
                                  <w:pPr>
                                    <w:pStyle w:val="TableParagraph"/>
                                    <w:ind w:left="388" w:right="374" w:hanging="2"/>
                                    <w:jc w:val="center"/>
                                    <w:rPr>
                                      <w:b/>
                                      <w:sz w:val="20"/>
                                    </w:rPr>
                                  </w:pPr>
                                  <w:r>
                                    <w:rPr>
                                      <w:b/>
                                      <w:sz w:val="20"/>
                                    </w:rPr>
                                    <w:t xml:space="preserve">Sposób </w:t>
                                  </w:r>
                                  <w:r>
                                    <w:rPr>
                                      <w:b/>
                                      <w:w w:val="95"/>
                                      <w:sz w:val="20"/>
                                    </w:rPr>
                                    <w:t xml:space="preserve">weryfikacji </w:t>
                                  </w:r>
                                  <w:r>
                                    <w:rPr>
                                      <w:b/>
                                      <w:sz w:val="20"/>
                                    </w:rPr>
                                    <w:t>efektu</w:t>
                                  </w:r>
                                </w:p>
                              </w:tc>
                              <w:tc>
                                <w:tcPr>
                                  <w:tcW w:w="1668" w:type="dxa"/>
                                  <w:gridSpan w:val="2"/>
                                  <w:shd w:val="clear" w:color="auto" w:fill="D9D9D9"/>
                                </w:tcPr>
                                <w:p w14:paraId="47391938" w14:textId="77777777" w:rsidR="00753C39" w:rsidRDefault="00EA4CB2">
                                  <w:pPr>
                                    <w:pStyle w:val="TableParagraph"/>
                                    <w:spacing w:before="113"/>
                                    <w:ind w:left="255" w:right="243" w:hanging="1"/>
                                    <w:jc w:val="center"/>
                                    <w:rPr>
                                      <w:b/>
                                      <w:sz w:val="20"/>
                                    </w:rPr>
                                  </w:pPr>
                                  <w:r>
                                    <w:rPr>
                                      <w:b/>
                                      <w:sz w:val="20"/>
                                    </w:rPr>
                                    <w:t>Symbol postawionego</w:t>
                                  </w:r>
                                  <w:r>
                                    <w:rPr>
                                      <w:b/>
                                      <w:w w:val="99"/>
                                      <w:sz w:val="20"/>
                                    </w:rPr>
                                    <w:t xml:space="preserve"> </w:t>
                                  </w:r>
                                  <w:r>
                                    <w:rPr>
                                      <w:b/>
                                      <w:sz w:val="20"/>
                                    </w:rPr>
                                    <w:t>celu/ów</w:t>
                                  </w:r>
                                </w:p>
                              </w:tc>
                              <w:tc>
                                <w:tcPr>
                                  <w:tcW w:w="797" w:type="dxa"/>
                                  <w:vMerge w:val="restart"/>
                                  <w:tcBorders>
                                    <w:bottom w:val="nil"/>
                                    <w:right w:val="nil"/>
                                  </w:tcBorders>
                                </w:tcPr>
                                <w:p w14:paraId="74894851" w14:textId="77777777" w:rsidR="00753C39" w:rsidRDefault="00753C39">
                                  <w:pPr>
                                    <w:pStyle w:val="TableParagraph"/>
                                    <w:rPr>
                                      <w:sz w:val="18"/>
                                    </w:rPr>
                                  </w:pPr>
                                </w:p>
                              </w:tc>
                            </w:tr>
                            <w:tr w:rsidR="00753C39" w14:paraId="0765B69E" w14:textId="77777777">
                              <w:trPr>
                                <w:trHeight w:val="1321"/>
                              </w:trPr>
                              <w:tc>
                                <w:tcPr>
                                  <w:tcW w:w="1774" w:type="dxa"/>
                                  <w:gridSpan w:val="2"/>
                                </w:tcPr>
                                <w:p w14:paraId="3D3F95B5" w14:textId="77777777" w:rsidR="00753C39" w:rsidRDefault="00EA4CB2">
                                  <w:pPr>
                                    <w:pStyle w:val="TableParagraph"/>
                                    <w:ind w:left="487" w:right="456"/>
                                    <w:rPr>
                                      <w:sz w:val="20"/>
                                    </w:rPr>
                                  </w:pPr>
                                  <w:r>
                                    <w:rPr>
                                      <w:sz w:val="20"/>
                                    </w:rPr>
                                    <w:t>K1P_U03 K1P_U05</w:t>
                                  </w:r>
                                </w:p>
                              </w:tc>
                              <w:tc>
                                <w:tcPr>
                                  <w:tcW w:w="4794" w:type="dxa"/>
                                </w:tcPr>
                                <w:p w14:paraId="4B5F05FD" w14:textId="77777777" w:rsidR="00753C39" w:rsidRDefault="00EA4CB2">
                                  <w:pPr>
                                    <w:pStyle w:val="TableParagraph"/>
                                    <w:spacing w:before="5" w:line="235" w:lineRule="auto"/>
                                    <w:ind w:left="71" w:right="316"/>
                                    <w:rPr>
                                      <w:sz w:val="20"/>
                                    </w:rPr>
                                  </w:pPr>
                                  <w:r>
                                    <w:rPr>
                                      <w:sz w:val="20"/>
                                    </w:rPr>
                                    <w:t>Przedstawia opini</w:t>
                                  </w:r>
                                  <w:r>
                                    <w:rPr>
                                      <w:rFonts w:ascii="kiloji" w:hAnsi="kiloji"/>
                                      <w:sz w:val="20"/>
                                    </w:rPr>
                                    <w:t xml:space="preserve">ę </w:t>
                                  </w:r>
                                  <w:r>
                                    <w:rPr>
                                      <w:sz w:val="20"/>
                                    </w:rPr>
                                    <w:t>na temat podstawowych obszarów problematyki podatkowej</w:t>
                                  </w:r>
                                </w:p>
                              </w:tc>
                              <w:tc>
                                <w:tcPr>
                                  <w:tcW w:w="1741" w:type="dxa"/>
                                </w:tcPr>
                                <w:p w14:paraId="17758E75" w14:textId="77777777" w:rsidR="00753C39" w:rsidRDefault="00EA4CB2">
                                  <w:pPr>
                                    <w:pStyle w:val="TableParagraph"/>
                                    <w:spacing w:line="276" w:lineRule="auto"/>
                                    <w:ind w:left="112" w:right="98"/>
                                    <w:jc w:val="center"/>
                                    <w:rPr>
                                      <w:sz w:val="20"/>
                                    </w:rPr>
                                  </w:pPr>
                                  <w:r>
                                    <w:rPr>
                                      <w:sz w:val="20"/>
                                    </w:rPr>
                                    <w:t>Sprawdzian ustny, polegający na omówieniu</w:t>
                                  </w:r>
                                </w:p>
                                <w:p w14:paraId="13E6E64A" w14:textId="77777777" w:rsidR="00753C39" w:rsidRDefault="00EA4CB2">
                                  <w:pPr>
                                    <w:pStyle w:val="TableParagraph"/>
                                    <w:ind w:left="112" w:right="99"/>
                                    <w:jc w:val="center"/>
                                    <w:rPr>
                                      <w:sz w:val="20"/>
                                    </w:rPr>
                                  </w:pPr>
                                  <w:r>
                                    <w:rPr>
                                      <w:sz w:val="20"/>
                                    </w:rPr>
                                    <w:t>zagadnień</w:t>
                                  </w:r>
                                </w:p>
                                <w:p w14:paraId="1C1D58D0" w14:textId="77777777" w:rsidR="00753C39" w:rsidRDefault="00EA4CB2">
                                  <w:pPr>
                                    <w:pStyle w:val="TableParagraph"/>
                                    <w:spacing w:before="30"/>
                                    <w:ind w:left="107" w:right="99"/>
                                    <w:jc w:val="center"/>
                                    <w:rPr>
                                      <w:sz w:val="20"/>
                                    </w:rPr>
                                  </w:pPr>
                                  <w:r>
                                    <w:rPr>
                                      <w:sz w:val="20"/>
                                    </w:rPr>
                                    <w:t>problemowych</w:t>
                                  </w:r>
                                </w:p>
                              </w:tc>
                              <w:tc>
                                <w:tcPr>
                                  <w:tcW w:w="1668" w:type="dxa"/>
                                  <w:gridSpan w:val="2"/>
                                </w:tcPr>
                                <w:p w14:paraId="2CE4D252" w14:textId="77777777" w:rsidR="00753C39" w:rsidRDefault="00EA4CB2">
                                  <w:pPr>
                                    <w:pStyle w:val="TableParagraph"/>
                                    <w:spacing w:line="223" w:lineRule="exact"/>
                                    <w:ind w:left="500"/>
                                    <w:rPr>
                                      <w:sz w:val="20"/>
                                    </w:rPr>
                                  </w:pPr>
                                  <w:r>
                                    <w:rPr>
                                      <w:sz w:val="20"/>
                                    </w:rPr>
                                    <w:t>C.1, C.2</w:t>
                                  </w:r>
                                </w:p>
                              </w:tc>
                              <w:tc>
                                <w:tcPr>
                                  <w:tcW w:w="797" w:type="dxa"/>
                                  <w:vMerge/>
                                  <w:tcBorders>
                                    <w:top w:val="nil"/>
                                    <w:bottom w:val="nil"/>
                                    <w:right w:val="nil"/>
                                  </w:tcBorders>
                                </w:tcPr>
                                <w:p w14:paraId="61655473" w14:textId="77777777" w:rsidR="00753C39" w:rsidRDefault="00753C39">
                                  <w:pPr>
                                    <w:rPr>
                                      <w:sz w:val="2"/>
                                      <w:szCs w:val="2"/>
                                    </w:rPr>
                                  </w:pPr>
                                </w:p>
                              </w:tc>
                            </w:tr>
                            <w:tr w:rsidR="00753C39" w14:paraId="655FF29B" w14:textId="77777777">
                              <w:trPr>
                                <w:trHeight w:val="1553"/>
                              </w:trPr>
                              <w:tc>
                                <w:tcPr>
                                  <w:tcW w:w="1774" w:type="dxa"/>
                                  <w:gridSpan w:val="2"/>
                                </w:tcPr>
                                <w:p w14:paraId="641B8205" w14:textId="77777777" w:rsidR="00753C39" w:rsidRDefault="00EA4CB2">
                                  <w:pPr>
                                    <w:pStyle w:val="TableParagraph"/>
                                    <w:spacing w:line="223" w:lineRule="exact"/>
                                    <w:ind w:left="487"/>
                                    <w:rPr>
                                      <w:sz w:val="20"/>
                                    </w:rPr>
                                  </w:pPr>
                                  <w:r>
                                    <w:rPr>
                                      <w:sz w:val="20"/>
                                    </w:rPr>
                                    <w:t>K1P_U04</w:t>
                                  </w:r>
                                </w:p>
                              </w:tc>
                              <w:tc>
                                <w:tcPr>
                                  <w:tcW w:w="4794" w:type="dxa"/>
                                </w:tcPr>
                                <w:p w14:paraId="0E57E39E" w14:textId="77777777" w:rsidR="00753C39" w:rsidRDefault="00EA4CB2">
                                  <w:pPr>
                                    <w:pStyle w:val="TableParagraph"/>
                                    <w:spacing w:line="242" w:lineRule="auto"/>
                                    <w:ind w:left="71" w:right="94"/>
                                    <w:rPr>
                                      <w:sz w:val="20"/>
                                    </w:rPr>
                                  </w:pPr>
                                  <w:r>
                                    <w:rPr>
                                      <w:sz w:val="20"/>
                                    </w:rPr>
                                    <w:t>Przewiduje skutki podatkowe – zarówno dla uczestników rynku jak równie</w:t>
                                  </w:r>
                                  <w:r>
                                    <w:rPr>
                                      <w:rFonts w:ascii="kiloji" w:hAnsi="kiloji"/>
                                      <w:sz w:val="20"/>
                                    </w:rPr>
                                    <w:t xml:space="preserve">ż </w:t>
                                  </w:r>
                                  <w:r>
                                    <w:rPr>
                                      <w:sz w:val="20"/>
                                    </w:rPr>
                                    <w:t>bud</w:t>
                                  </w:r>
                                  <w:r>
                                    <w:rPr>
                                      <w:rFonts w:ascii="kiloji" w:hAnsi="kiloji"/>
                                      <w:sz w:val="20"/>
                                    </w:rPr>
                                    <w:t>ż</w:t>
                                  </w:r>
                                  <w:r>
                                    <w:rPr>
                                      <w:sz w:val="20"/>
                                    </w:rPr>
                                    <w:t>etu pa</w:t>
                                  </w:r>
                                  <w:r>
                                    <w:rPr>
                                      <w:rFonts w:ascii="kiloji" w:hAnsi="kiloji"/>
                                      <w:sz w:val="20"/>
                                    </w:rPr>
                                    <w:t>ń</w:t>
                                  </w:r>
                                  <w:r>
                                    <w:rPr>
                                      <w:sz w:val="20"/>
                                    </w:rPr>
                                    <w:t>stwa - jako efekt zmian przepisów prawa podatkowego</w:t>
                                  </w:r>
                                </w:p>
                              </w:tc>
                              <w:tc>
                                <w:tcPr>
                                  <w:tcW w:w="1741" w:type="dxa"/>
                                </w:tcPr>
                                <w:p w14:paraId="5CC3EA28" w14:textId="77777777" w:rsidR="00753C39" w:rsidRDefault="00EA4CB2">
                                  <w:pPr>
                                    <w:pStyle w:val="TableParagraph"/>
                                    <w:spacing w:line="276" w:lineRule="auto"/>
                                    <w:ind w:left="112" w:right="98"/>
                                    <w:jc w:val="center"/>
                                    <w:rPr>
                                      <w:sz w:val="20"/>
                                    </w:rPr>
                                  </w:pPr>
                                  <w:r>
                                    <w:rPr>
                                      <w:sz w:val="20"/>
                                    </w:rPr>
                                    <w:t>Sprawdzian ustny, polegający na omówieniu</w:t>
                                  </w:r>
                                </w:p>
                                <w:p w14:paraId="62FADE7D" w14:textId="77777777" w:rsidR="00753C39" w:rsidRDefault="00EA4CB2">
                                  <w:pPr>
                                    <w:pStyle w:val="TableParagraph"/>
                                    <w:spacing w:line="276" w:lineRule="auto"/>
                                    <w:ind w:left="270" w:right="260" w:firstLine="5"/>
                                    <w:jc w:val="center"/>
                                    <w:rPr>
                                      <w:sz w:val="20"/>
                                    </w:rPr>
                                  </w:pPr>
                                  <w:r>
                                    <w:rPr>
                                      <w:sz w:val="20"/>
                                    </w:rPr>
                                    <w:t xml:space="preserve">zagadnień </w:t>
                                  </w:r>
                                  <w:r>
                                    <w:rPr>
                                      <w:w w:val="95"/>
                                      <w:sz w:val="20"/>
                                    </w:rPr>
                                    <w:t>problemowych</w:t>
                                  </w:r>
                                </w:p>
                              </w:tc>
                              <w:tc>
                                <w:tcPr>
                                  <w:tcW w:w="1668" w:type="dxa"/>
                                  <w:gridSpan w:val="2"/>
                                </w:tcPr>
                                <w:p w14:paraId="4D365912" w14:textId="77777777" w:rsidR="00753C39" w:rsidRDefault="00EA4CB2">
                                  <w:pPr>
                                    <w:pStyle w:val="TableParagraph"/>
                                    <w:spacing w:line="223" w:lineRule="exact"/>
                                    <w:ind w:left="409"/>
                                    <w:rPr>
                                      <w:sz w:val="20"/>
                                    </w:rPr>
                                  </w:pPr>
                                  <w:r>
                                    <w:rPr>
                                      <w:sz w:val="20"/>
                                    </w:rPr>
                                    <w:t>C.2 C3 C4</w:t>
                                  </w:r>
                                </w:p>
                              </w:tc>
                              <w:tc>
                                <w:tcPr>
                                  <w:tcW w:w="797" w:type="dxa"/>
                                  <w:vMerge/>
                                  <w:tcBorders>
                                    <w:top w:val="nil"/>
                                    <w:bottom w:val="nil"/>
                                    <w:right w:val="nil"/>
                                  </w:tcBorders>
                                </w:tcPr>
                                <w:p w14:paraId="3903E473" w14:textId="77777777" w:rsidR="00753C39" w:rsidRDefault="00753C39">
                                  <w:pPr>
                                    <w:rPr>
                                      <w:sz w:val="2"/>
                                      <w:szCs w:val="2"/>
                                    </w:rPr>
                                  </w:pPr>
                                </w:p>
                              </w:tc>
                            </w:tr>
                            <w:tr w:rsidR="00753C39" w14:paraId="408FD405" w14:textId="77777777">
                              <w:trPr>
                                <w:trHeight w:val="230"/>
                              </w:trPr>
                              <w:tc>
                                <w:tcPr>
                                  <w:tcW w:w="9977" w:type="dxa"/>
                                  <w:gridSpan w:val="6"/>
                                  <w:shd w:val="clear" w:color="auto" w:fill="D9D9D9"/>
                                </w:tcPr>
                                <w:p w14:paraId="2CEB148D" w14:textId="77777777" w:rsidR="00753C39" w:rsidRDefault="00EA4CB2">
                                  <w:pPr>
                                    <w:pStyle w:val="TableParagraph"/>
                                    <w:spacing w:line="210" w:lineRule="exact"/>
                                    <w:ind w:left="3476" w:right="3468"/>
                                    <w:jc w:val="center"/>
                                    <w:rPr>
                                      <w:b/>
                                      <w:i/>
                                      <w:sz w:val="20"/>
                                    </w:rPr>
                                  </w:pPr>
                                  <w:r>
                                    <w:rPr>
                                      <w:b/>
                                      <w:i/>
                                      <w:sz w:val="20"/>
                                    </w:rPr>
                                    <w:t>W zakresie kompetencji społecznych</w:t>
                                  </w:r>
                                </w:p>
                              </w:tc>
                              <w:tc>
                                <w:tcPr>
                                  <w:tcW w:w="797" w:type="dxa"/>
                                  <w:vMerge/>
                                  <w:tcBorders>
                                    <w:top w:val="nil"/>
                                    <w:bottom w:val="nil"/>
                                    <w:right w:val="nil"/>
                                  </w:tcBorders>
                                </w:tcPr>
                                <w:p w14:paraId="518042CF" w14:textId="77777777" w:rsidR="00753C39" w:rsidRDefault="00753C39">
                                  <w:pPr>
                                    <w:rPr>
                                      <w:sz w:val="2"/>
                                      <w:szCs w:val="2"/>
                                    </w:rPr>
                                  </w:pPr>
                                </w:p>
                              </w:tc>
                            </w:tr>
                            <w:tr w:rsidR="00753C39" w14:paraId="78D14B35" w14:textId="77777777">
                              <w:trPr>
                                <w:trHeight w:val="229"/>
                              </w:trPr>
                              <w:tc>
                                <w:tcPr>
                                  <w:tcW w:w="9977" w:type="dxa"/>
                                  <w:gridSpan w:val="6"/>
                                </w:tcPr>
                                <w:p w14:paraId="68C58EF8" w14:textId="77777777" w:rsidR="00753C39" w:rsidRDefault="00753C39">
                                  <w:pPr>
                                    <w:pStyle w:val="TableParagraph"/>
                                    <w:rPr>
                                      <w:sz w:val="16"/>
                                    </w:rPr>
                                  </w:pPr>
                                </w:p>
                              </w:tc>
                              <w:tc>
                                <w:tcPr>
                                  <w:tcW w:w="797" w:type="dxa"/>
                                  <w:vMerge/>
                                  <w:tcBorders>
                                    <w:top w:val="nil"/>
                                    <w:bottom w:val="nil"/>
                                    <w:right w:val="nil"/>
                                  </w:tcBorders>
                                </w:tcPr>
                                <w:p w14:paraId="7E0AA10C" w14:textId="77777777" w:rsidR="00753C39" w:rsidRDefault="00753C39">
                                  <w:pPr>
                                    <w:rPr>
                                      <w:sz w:val="2"/>
                                      <w:szCs w:val="2"/>
                                    </w:rPr>
                                  </w:pPr>
                                </w:p>
                              </w:tc>
                            </w:tr>
                            <w:tr w:rsidR="00753C39" w14:paraId="67A84554" w14:textId="77777777">
                              <w:trPr>
                                <w:trHeight w:val="460"/>
                              </w:trPr>
                              <w:tc>
                                <w:tcPr>
                                  <w:tcW w:w="1774" w:type="dxa"/>
                                  <w:gridSpan w:val="2"/>
                                  <w:shd w:val="clear" w:color="auto" w:fill="D9D9D9"/>
                                </w:tcPr>
                                <w:p w14:paraId="103F2838" w14:textId="77777777" w:rsidR="00753C39" w:rsidRDefault="00EA4CB2">
                                  <w:pPr>
                                    <w:pStyle w:val="TableParagraph"/>
                                    <w:spacing w:line="230" w:lineRule="exact"/>
                                    <w:ind w:left="136" w:right="108" w:firstLine="427"/>
                                    <w:rPr>
                                      <w:b/>
                                      <w:sz w:val="20"/>
                                    </w:rPr>
                                  </w:pPr>
                                  <w:r>
                                    <w:rPr>
                                      <w:b/>
                                      <w:sz w:val="20"/>
                                    </w:rPr>
                                    <w:t>Symbol efektu uczenia się</w:t>
                                  </w:r>
                                </w:p>
                              </w:tc>
                              <w:tc>
                                <w:tcPr>
                                  <w:tcW w:w="4794" w:type="dxa"/>
                                  <w:shd w:val="clear" w:color="auto" w:fill="D9D9D9"/>
                                </w:tcPr>
                                <w:p w14:paraId="61F6987A" w14:textId="77777777" w:rsidR="00753C39" w:rsidRDefault="00753C39">
                                  <w:pPr>
                                    <w:pStyle w:val="TableParagraph"/>
                                    <w:spacing w:before="9"/>
                                    <w:rPr>
                                      <w:b/>
                                      <w:sz w:val="19"/>
                                    </w:rPr>
                                  </w:pPr>
                                </w:p>
                                <w:p w14:paraId="4C4459A2" w14:textId="77777777" w:rsidR="00753C39" w:rsidRDefault="00EA4CB2">
                                  <w:pPr>
                                    <w:pStyle w:val="TableParagraph"/>
                                    <w:spacing w:line="212" w:lineRule="exact"/>
                                    <w:ind w:left="928"/>
                                    <w:rPr>
                                      <w:b/>
                                      <w:sz w:val="20"/>
                                    </w:rPr>
                                  </w:pPr>
                                  <w:r>
                                    <w:rPr>
                                      <w:b/>
                                      <w:sz w:val="20"/>
                                    </w:rPr>
                                    <w:t>Opis założonego efektu uczenia się</w:t>
                                  </w:r>
                                </w:p>
                              </w:tc>
                              <w:tc>
                                <w:tcPr>
                                  <w:tcW w:w="1986" w:type="dxa"/>
                                  <w:gridSpan w:val="2"/>
                                  <w:shd w:val="clear" w:color="auto" w:fill="D9D9D9"/>
                                </w:tcPr>
                                <w:p w14:paraId="752F8978" w14:textId="77777777" w:rsidR="00753C39" w:rsidRDefault="00EA4CB2">
                                  <w:pPr>
                                    <w:pStyle w:val="TableParagraph"/>
                                    <w:spacing w:line="230" w:lineRule="exact"/>
                                    <w:ind w:left="726" w:right="150" w:hanging="548"/>
                                    <w:rPr>
                                      <w:b/>
                                      <w:sz w:val="20"/>
                                    </w:rPr>
                                  </w:pPr>
                                  <w:r>
                                    <w:rPr>
                                      <w:b/>
                                      <w:sz w:val="20"/>
                                    </w:rPr>
                                    <w:t>Sposób weryfikacji efektu</w:t>
                                  </w:r>
                                </w:p>
                              </w:tc>
                              <w:tc>
                                <w:tcPr>
                                  <w:tcW w:w="1423" w:type="dxa"/>
                                  <w:shd w:val="clear" w:color="auto" w:fill="D9D9D9"/>
                                </w:tcPr>
                                <w:p w14:paraId="3BB9B6D5" w14:textId="77777777" w:rsidR="00753C39" w:rsidRDefault="00EA4CB2">
                                  <w:pPr>
                                    <w:pStyle w:val="TableParagraph"/>
                                    <w:spacing w:line="230" w:lineRule="exact"/>
                                    <w:ind w:left="133" w:right="104" w:firstLine="254"/>
                                    <w:rPr>
                                      <w:b/>
                                      <w:sz w:val="20"/>
                                    </w:rPr>
                                  </w:pPr>
                                  <w:r>
                                    <w:rPr>
                                      <w:b/>
                                      <w:sz w:val="20"/>
                                    </w:rPr>
                                    <w:t>Symbol postawionego</w:t>
                                  </w:r>
                                </w:p>
                              </w:tc>
                              <w:tc>
                                <w:tcPr>
                                  <w:tcW w:w="797" w:type="dxa"/>
                                  <w:vMerge/>
                                  <w:tcBorders>
                                    <w:top w:val="nil"/>
                                    <w:bottom w:val="nil"/>
                                    <w:right w:val="nil"/>
                                  </w:tcBorders>
                                </w:tcPr>
                                <w:p w14:paraId="5EA7D521" w14:textId="77777777" w:rsidR="00753C39" w:rsidRDefault="00753C39">
                                  <w:pPr>
                                    <w:rPr>
                                      <w:sz w:val="2"/>
                                      <w:szCs w:val="2"/>
                                    </w:rPr>
                                  </w:pPr>
                                </w:p>
                              </w:tc>
                            </w:tr>
                          </w:tbl>
                          <w:p w14:paraId="3D788866" w14:textId="77777777" w:rsidR="00753C39" w:rsidRDefault="00753C39">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8FF4C" id="Text Box 20" o:spid="_x0000_s1049" type="#_x0000_t202" style="position:absolute;margin-left:56.4pt;margin-top:54pt;width:539.4pt;height:714.95pt;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099"/>
                        <w:gridCol w:w="4794"/>
                        <w:gridCol w:w="1741"/>
                        <w:gridCol w:w="245"/>
                        <w:gridCol w:w="1423"/>
                        <w:gridCol w:w="797"/>
                      </w:tblGrid>
                      <w:tr w:rsidR="00753C39" w14:paraId="67BB3B87" w14:textId="77777777">
                        <w:trPr>
                          <w:trHeight w:val="458"/>
                        </w:trPr>
                        <w:tc>
                          <w:tcPr>
                            <w:tcW w:w="9977" w:type="dxa"/>
                            <w:gridSpan w:val="6"/>
                            <w:shd w:val="clear" w:color="auto" w:fill="B3B3B3"/>
                          </w:tcPr>
                          <w:p w14:paraId="04C6B331" w14:textId="77777777" w:rsidR="00753C39" w:rsidRDefault="00EA4CB2">
                            <w:pPr>
                              <w:pStyle w:val="TableParagraph"/>
                              <w:spacing w:line="228" w:lineRule="exact"/>
                              <w:ind w:left="69"/>
                              <w:rPr>
                                <w:b/>
                                <w:sz w:val="20"/>
                              </w:rPr>
                            </w:pPr>
                            <w:r>
                              <w:rPr>
                                <w:b/>
                                <w:sz w:val="20"/>
                              </w:rPr>
                              <w:t>1.Cele zajęć</w:t>
                            </w:r>
                          </w:p>
                        </w:tc>
                        <w:tc>
                          <w:tcPr>
                            <w:tcW w:w="797" w:type="dxa"/>
                            <w:vMerge w:val="restart"/>
                            <w:tcBorders>
                              <w:top w:val="nil"/>
                              <w:left w:val="single" w:sz="12" w:space="0" w:color="000000"/>
                              <w:right w:val="nil"/>
                            </w:tcBorders>
                          </w:tcPr>
                          <w:p w14:paraId="55D50204" w14:textId="77777777" w:rsidR="00753C39" w:rsidRDefault="00753C39">
                            <w:pPr>
                              <w:pStyle w:val="TableParagraph"/>
                              <w:rPr>
                                <w:sz w:val="18"/>
                              </w:rPr>
                            </w:pPr>
                          </w:p>
                        </w:tc>
                      </w:tr>
                      <w:tr w:rsidR="00753C39" w14:paraId="6AC79FA9" w14:textId="77777777">
                        <w:trPr>
                          <w:trHeight w:val="460"/>
                        </w:trPr>
                        <w:tc>
                          <w:tcPr>
                            <w:tcW w:w="675" w:type="dxa"/>
                          </w:tcPr>
                          <w:p w14:paraId="14E78F59" w14:textId="77777777" w:rsidR="00753C39" w:rsidRDefault="00EA4CB2">
                            <w:pPr>
                              <w:pStyle w:val="TableParagraph"/>
                              <w:spacing w:before="113"/>
                              <w:ind w:left="142" w:right="137"/>
                              <w:jc w:val="center"/>
                              <w:rPr>
                                <w:b/>
                                <w:sz w:val="20"/>
                              </w:rPr>
                            </w:pPr>
                            <w:r>
                              <w:rPr>
                                <w:b/>
                                <w:sz w:val="20"/>
                              </w:rPr>
                              <w:t>C 1.</w:t>
                            </w:r>
                          </w:p>
                        </w:tc>
                        <w:tc>
                          <w:tcPr>
                            <w:tcW w:w="9302" w:type="dxa"/>
                            <w:gridSpan w:val="5"/>
                          </w:tcPr>
                          <w:p w14:paraId="127312FD" w14:textId="77777777" w:rsidR="00753C39" w:rsidRDefault="00EA4CB2">
                            <w:pPr>
                              <w:pStyle w:val="TableParagraph"/>
                              <w:spacing w:line="225" w:lineRule="exact"/>
                              <w:ind w:left="69"/>
                              <w:rPr>
                                <w:sz w:val="20"/>
                              </w:rPr>
                            </w:pPr>
                            <w:r>
                              <w:rPr>
                                <w:sz w:val="20"/>
                              </w:rPr>
                              <w:t>Przekazanie określonej wiedzy teoretycznej i praktycznej dotyczącej zasad funkcjonowania systemu</w:t>
                            </w:r>
                          </w:p>
                          <w:p w14:paraId="63AC3C97" w14:textId="77777777" w:rsidR="00753C39" w:rsidRDefault="00EA4CB2">
                            <w:pPr>
                              <w:pStyle w:val="TableParagraph"/>
                              <w:spacing w:line="216" w:lineRule="exact"/>
                              <w:ind w:left="69"/>
                              <w:rPr>
                                <w:sz w:val="20"/>
                              </w:rPr>
                            </w:pPr>
                            <w:r>
                              <w:rPr>
                                <w:sz w:val="20"/>
                              </w:rPr>
                              <w:t>podatkowego w Polsce i wybranych krajach Unii Europejskiej</w:t>
                            </w:r>
                          </w:p>
                        </w:tc>
                        <w:tc>
                          <w:tcPr>
                            <w:tcW w:w="797" w:type="dxa"/>
                            <w:vMerge/>
                            <w:tcBorders>
                              <w:top w:val="nil"/>
                              <w:left w:val="single" w:sz="12" w:space="0" w:color="000000"/>
                              <w:right w:val="nil"/>
                            </w:tcBorders>
                          </w:tcPr>
                          <w:p w14:paraId="619D4E09" w14:textId="77777777" w:rsidR="00753C39" w:rsidRDefault="00753C39">
                            <w:pPr>
                              <w:rPr>
                                <w:sz w:val="2"/>
                                <w:szCs w:val="2"/>
                              </w:rPr>
                            </w:pPr>
                          </w:p>
                        </w:tc>
                      </w:tr>
                      <w:tr w:rsidR="00753C39" w14:paraId="204926AB" w14:textId="77777777">
                        <w:trPr>
                          <w:trHeight w:val="230"/>
                        </w:trPr>
                        <w:tc>
                          <w:tcPr>
                            <w:tcW w:w="675" w:type="dxa"/>
                          </w:tcPr>
                          <w:p w14:paraId="074501EC" w14:textId="77777777" w:rsidR="00753C39" w:rsidRDefault="00EA4CB2">
                            <w:pPr>
                              <w:pStyle w:val="TableParagraph"/>
                              <w:spacing w:line="210" w:lineRule="exact"/>
                              <w:ind w:left="142" w:right="137"/>
                              <w:jc w:val="center"/>
                              <w:rPr>
                                <w:b/>
                                <w:sz w:val="20"/>
                              </w:rPr>
                            </w:pPr>
                            <w:r>
                              <w:rPr>
                                <w:b/>
                                <w:sz w:val="20"/>
                              </w:rPr>
                              <w:t>C 2.</w:t>
                            </w:r>
                          </w:p>
                        </w:tc>
                        <w:tc>
                          <w:tcPr>
                            <w:tcW w:w="9302" w:type="dxa"/>
                            <w:gridSpan w:val="5"/>
                          </w:tcPr>
                          <w:p w14:paraId="7D676105" w14:textId="77777777" w:rsidR="00753C39" w:rsidRDefault="00EA4CB2">
                            <w:pPr>
                              <w:pStyle w:val="TableParagraph"/>
                              <w:spacing w:line="210" w:lineRule="exact"/>
                              <w:ind w:left="69"/>
                              <w:rPr>
                                <w:sz w:val="20"/>
                              </w:rPr>
                            </w:pPr>
                            <w:r>
                              <w:rPr>
                                <w:sz w:val="20"/>
                              </w:rPr>
                              <w:t>Poznanie zasad funkcjonowania administracji podatkowej</w:t>
                            </w:r>
                          </w:p>
                        </w:tc>
                        <w:tc>
                          <w:tcPr>
                            <w:tcW w:w="797" w:type="dxa"/>
                            <w:vMerge/>
                            <w:tcBorders>
                              <w:top w:val="nil"/>
                              <w:left w:val="single" w:sz="12" w:space="0" w:color="000000"/>
                              <w:right w:val="nil"/>
                            </w:tcBorders>
                          </w:tcPr>
                          <w:p w14:paraId="0201F60E" w14:textId="77777777" w:rsidR="00753C39" w:rsidRDefault="00753C39">
                            <w:pPr>
                              <w:rPr>
                                <w:sz w:val="2"/>
                                <w:szCs w:val="2"/>
                              </w:rPr>
                            </w:pPr>
                          </w:p>
                        </w:tc>
                      </w:tr>
                      <w:tr w:rsidR="00753C39" w14:paraId="6BF53B81" w14:textId="77777777">
                        <w:trPr>
                          <w:trHeight w:val="489"/>
                        </w:trPr>
                        <w:tc>
                          <w:tcPr>
                            <w:tcW w:w="675" w:type="dxa"/>
                          </w:tcPr>
                          <w:p w14:paraId="315D2EB6" w14:textId="77777777" w:rsidR="00753C39" w:rsidRDefault="00EA4CB2">
                            <w:pPr>
                              <w:pStyle w:val="TableParagraph"/>
                              <w:spacing w:before="127"/>
                              <w:ind w:left="142" w:right="137"/>
                              <w:jc w:val="center"/>
                              <w:rPr>
                                <w:b/>
                                <w:sz w:val="20"/>
                              </w:rPr>
                            </w:pPr>
                            <w:r>
                              <w:rPr>
                                <w:b/>
                                <w:sz w:val="20"/>
                              </w:rPr>
                              <w:t>C 3.</w:t>
                            </w:r>
                          </w:p>
                        </w:tc>
                        <w:tc>
                          <w:tcPr>
                            <w:tcW w:w="9302" w:type="dxa"/>
                            <w:gridSpan w:val="5"/>
                          </w:tcPr>
                          <w:p w14:paraId="5ED5DCA0" w14:textId="77777777" w:rsidR="00753C39" w:rsidRDefault="00EA4CB2">
                            <w:pPr>
                              <w:pStyle w:val="TableParagraph"/>
                              <w:spacing w:before="11" w:line="238" w:lineRule="exact"/>
                              <w:ind w:left="69"/>
                              <w:rPr>
                                <w:sz w:val="20"/>
                              </w:rPr>
                            </w:pPr>
                            <w:r>
                              <w:rPr>
                                <w:sz w:val="20"/>
                              </w:rPr>
                              <w:t>Prezentacja podstawowych kategorii, praw i procesów zachodz</w:t>
                            </w:r>
                            <w:r>
                              <w:rPr>
                                <w:rFonts w:ascii="kiloji" w:hAnsi="kiloji"/>
                                <w:sz w:val="20"/>
                              </w:rPr>
                              <w:t>ą</w:t>
                            </w:r>
                            <w:r>
                              <w:rPr>
                                <w:sz w:val="20"/>
                              </w:rPr>
                              <w:t>cych w gospodarce z punktu widzenia polityki podatkowej</w:t>
                            </w:r>
                          </w:p>
                        </w:tc>
                        <w:tc>
                          <w:tcPr>
                            <w:tcW w:w="797" w:type="dxa"/>
                            <w:vMerge/>
                            <w:tcBorders>
                              <w:top w:val="nil"/>
                              <w:left w:val="single" w:sz="12" w:space="0" w:color="000000"/>
                              <w:right w:val="nil"/>
                            </w:tcBorders>
                          </w:tcPr>
                          <w:p w14:paraId="4D7DBE2A" w14:textId="77777777" w:rsidR="00753C39" w:rsidRDefault="00753C39">
                            <w:pPr>
                              <w:rPr>
                                <w:sz w:val="2"/>
                                <w:szCs w:val="2"/>
                              </w:rPr>
                            </w:pPr>
                          </w:p>
                        </w:tc>
                      </w:tr>
                      <w:tr w:rsidR="00753C39" w14:paraId="495234CF" w14:textId="77777777">
                        <w:trPr>
                          <w:trHeight w:val="261"/>
                        </w:trPr>
                        <w:tc>
                          <w:tcPr>
                            <w:tcW w:w="675" w:type="dxa"/>
                          </w:tcPr>
                          <w:p w14:paraId="39F8B36F" w14:textId="77777777" w:rsidR="00753C39" w:rsidRDefault="00EA4CB2">
                            <w:pPr>
                              <w:pStyle w:val="TableParagraph"/>
                              <w:spacing w:before="14" w:line="227" w:lineRule="exact"/>
                              <w:ind w:left="142" w:right="137"/>
                              <w:jc w:val="center"/>
                              <w:rPr>
                                <w:b/>
                                <w:sz w:val="20"/>
                              </w:rPr>
                            </w:pPr>
                            <w:r>
                              <w:rPr>
                                <w:b/>
                                <w:sz w:val="20"/>
                              </w:rPr>
                              <w:t>C 4.</w:t>
                            </w:r>
                          </w:p>
                        </w:tc>
                        <w:tc>
                          <w:tcPr>
                            <w:tcW w:w="9302" w:type="dxa"/>
                            <w:gridSpan w:val="5"/>
                          </w:tcPr>
                          <w:p w14:paraId="15086EA3" w14:textId="77777777" w:rsidR="00753C39" w:rsidRDefault="00EA4CB2">
                            <w:pPr>
                              <w:pStyle w:val="TableParagraph"/>
                              <w:spacing w:before="1" w:line="240" w:lineRule="exact"/>
                              <w:ind w:left="69"/>
                              <w:rPr>
                                <w:rFonts w:ascii="kiloji" w:hAnsi="kiloji"/>
                                <w:sz w:val="20"/>
                              </w:rPr>
                            </w:pPr>
                            <w:r>
                              <w:rPr>
                                <w:sz w:val="20"/>
                              </w:rPr>
                              <w:t>Prezentacja zwi</w:t>
                            </w:r>
                            <w:r>
                              <w:rPr>
                                <w:rFonts w:ascii="kiloji" w:hAnsi="kiloji"/>
                                <w:sz w:val="20"/>
                              </w:rPr>
                              <w:t>ą</w:t>
                            </w:r>
                            <w:r>
                              <w:rPr>
                                <w:sz w:val="20"/>
                              </w:rPr>
                              <w:t xml:space="preserve">zków </w:t>
                            </w:r>
                            <w:proofErr w:type="spellStart"/>
                            <w:r>
                              <w:rPr>
                                <w:sz w:val="20"/>
                              </w:rPr>
                              <w:t>przyczynowo-skutkowych</w:t>
                            </w:r>
                            <w:proofErr w:type="spellEnd"/>
                            <w:r>
                              <w:rPr>
                                <w:sz w:val="20"/>
                              </w:rPr>
                              <w:t xml:space="preserve"> mi</w:t>
                            </w:r>
                            <w:r>
                              <w:rPr>
                                <w:rFonts w:ascii="kiloji" w:hAnsi="kiloji"/>
                                <w:sz w:val="20"/>
                              </w:rPr>
                              <w:t>ę</w:t>
                            </w:r>
                            <w:r>
                              <w:rPr>
                                <w:sz w:val="20"/>
                              </w:rPr>
                              <w:t>dzy procesami gospodarczymi, a polityk</w:t>
                            </w:r>
                            <w:r>
                              <w:rPr>
                                <w:rFonts w:ascii="kiloji" w:hAnsi="kiloji"/>
                                <w:sz w:val="20"/>
                              </w:rPr>
                              <w:t xml:space="preserve">ą </w:t>
                            </w:r>
                            <w:r>
                              <w:rPr>
                                <w:sz w:val="20"/>
                              </w:rPr>
                              <w:t>podatkow</w:t>
                            </w:r>
                            <w:r>
                              <w:rPr>
                                <w:rFonts w:ascii="kiloji" w:hAnsi="kiloji"/>
                                <w:sz w:val="20"/>
                              </w:rPr>
                              <w:t>ą</w:t>
                            </w:r>
                          </w:p>
                        </w:tc>
                        <w:tc>
                          <w:tcPr>
                            <w:tcW w:w="797" w:type="dxa"/>
                            <w:vMerge/>
                            <w:tcBorders>
                              <w:top w:val="nil"/>
                              <w:left w:val="single" w:sz="12" w:space="0" w:color="000000"/>
                              <w:right w:val="nil"/>
                            </w:tcBorders>
                          </w:tcPr>
                          <w:p w14:paraId="7F89175D" w14:textId="77777777" w:rsidR="00753C39" w:rsidRDefault="00753C39">
                            <w:pPr>
                              <w:rPr>
                                <w:sz w:val="2"/>
                                <w:szCs w:val="2"/>
                              </w:rPr>
                            </w:pPr>
                          </w:p>
                        </w:tc>
                      </w:tr>
                      <w:tr w:rsidR="00753C39" w14:paraId="08285CF9" w14:textId="77777777">
                        <w:trPr>
                          <w:trHeight w:val="230"/>
                        </w:trPr>
                        <w:tc>
                          <w:tcPr>
                            <w:tcW w:w="675" w:type="dxa"/>
                          </w:tcPr>
                          <w:p w14:paraId="71C0C3EF" w14:textId="77777777" w:rsidR="00753C39" w:rsidRDefault="00EA4CB2">
                            <w:pPr>
                              <w:pStyle w:val="TableParagraph"/>
                              <w:spacing w:line="210" w:lineRule="exact"/>
                              <w:ind w:left="142" w:right="137"/>
                              <w:jc w:val="center"/>
                              <w:rPr>
                                <w:b/>
                                <w:sz w:val="20"/>
                              </w:rPr>
                            </w:pPr>
                            <w:r>
                              <w:rPr>
                                <w:b/>
                                <w:sz w:val="20"/>
                              </w:rPr>
                              <w:t>C 5.</w:t>
                            </w:r>
                          </w:p>
                        </w:tc>
                        <w:tc>
                          <w:tcPr>
                            <w:tcW w:w="9302" w:type="dxa"/>
                            <w:gridSpan w:val="5"/>
                          </w:tcPr>
                          <w:p w14:paraId="0B29A6C2" w14:textId="77777777" w:rsidR="00753C39" w:rsidRDefault="00EA4CB2">
                            <w:pPr>
                              <w:pStyle w:val="TableParagraph"/>
                              <w:spacing w:line="210" w:lineRule="exact"/>
                              <w:ind w:left="69"/>
                              <w:rPr>
                                <w:sz w:val="20"/>
                              </w:rPr>
                            </w:pPr>
                            <w:r>
                              <w:rPr>
                                <w:sz w:val="20"/>
                              </w:rPr>
                              <w:t>System podatkowy w wybranych krajach Unii Europejskiej</w:t>
                            </w:r>
                          </w:p>
                        </w:tc>
                        <w:tc>
                          <w:tcPr>
                            <w:tcW w:w="797" w:type="dxa"/>
                            <w:vMerge/>
                            <w:tcBorders>
                              <w:top w:val="nil"/>
                              <w:left w:val="single" w:sz="12" w:space="0" w:color="000000"/>
                              <w:right w:val="nil"/>
                            </w:tcBorders>
                          </w:tcPr>
                          <w:p w14:paraId="57EF0890" w14:textId="77777777" w:rsidR="00753C39" w:rsidRDefault="00753C39">
                            <w:pPr>
                              <w:rPr>
                                <w:sz w:val="2"/>
                                <w:szCs w:val="2"/>
                              </w:rPr>
                            </w:pPr>
                          </w:p>
                        </w:tc>
                      </w:tr>
                      <w:tr w:rsidR="00753C39" w14:paraId="5F78E41D" w14:textId="77777777">
                        <w:trPr>
                          <w:trHeight w:val="688"/>
                        </w:trPr>
                        <w:tc>
                          <w:tcPr>
                            <w:tcW w:w="9977" w:type="dxa"/>
                            <w:gridSpan w:val="6"/>
                            <w:shd w:val="clear" w:color="auto" w:fill="B3B3B3"/>
                          </w:tcPr>
                          <w:p w14:paraId="0F837C13" w14:textId="77777777" w:rsidR="00753C39" w:rsidRDefault="00753C39">
                            <w:pPr>
                              <w:pStyle w:val="TableParagraph"/>
                              <w:spacing w:before="2"/>
                              <w:rPr>
                                <w:b/>
                                <w:sz w:val="19"/>
                              </w:rPr>
                            </w:pPr>
                          </w:p>
                          <w:p w14:paraId="423BA08C" w14:textId="77777777" w:rsidR="00753C39" w:rsidRDefault="00EA4CB2">
                            <w:pPr>
                              <w:pStyle w:val="TableParagraph"/>
                              <w:ind w:left="69"/>
                              <w:rPr>
                                <w:sz w:val="20"/>
                              </w:rPr>
                            </w:pPr>
                            <w:r>
                              <w:rPr>
                                <w:b/>
                                <w:sz w:val="20"/>
                              </w:rPr>
                              <w:t>2. Wymagania wstępne</w:t>
                            </w:r>
                            <w:r>
                              <w:rPr>
                                <w:sz w:val="20"/>
                              </w:rPr>
                              <w:t>:</w:t>
                            </w:r>
                          </w:p>
                        </w:tc>
                        <w:tc>
                          <w:tcPr>
                            <w:tcW w:w="797" w:type="dxa"/>
                            <w:vMerge/>
                            <w:tcBorders>
                              <w:top w:val="nil"/>
                              <w:left w:val="single" w:sz="12" w:space="0" w:color="000000"/>
                              <w:right w:val="nil"/>
                            </w:tcBorders>
                          </w:tcPr>
                          <w:p w14:paraId="048AE4D1" w14:textId="77777777" w:rsidR="00753C39" w:rsidRDefault="00753C39">
                            <w:pPr>
                              <w:rPr>
                                <w:sz w:val="2"/>
                                <w:szCs w:val="2"/>
                              </w:rPr>
                            </w:pPr>
                          </w:p>
                        </w:tc>
                      </w:tr>
                      <w:tr w:rsidR="00753C39" w14:paraId="78E7BF9B" w14:textId="77777777">
                        <w:trPr>
                          <w:trHeight w:val="460"/>
                        </w:trPr>
                        <w:tc>
                          <w:tcPr>
                            <w:tcW w:w="9977" w:type="dxa"/>
                            <w:gridSpan w:val="6"/>
                          </w:tcPr>
                          <w:p w14:paraId="3BD42399" w14:textId="77777777" w:rsidR="00753C39" w:rsidRDefault="00EA4CB2">
                            <w:pPr>
                              <w:pStyle w:val="TableParagraph"/>
                              <w:spacing w:line="223" w:lineRule="exact"/>
                              <w:ind w:left="69"/>
                              <w:rPr>
                                <w:sz w:val="20"/>
                              </w:rPr>
                            </w:pPr>
                            <w:r>
                              <w:rPr>
                                <w:sz w:val="20"/>
                              </w:rPr>
                              <w:t>Znajomość podstawowych zasad funkcjonowania gospodarki rynkowej</w:t>
                            </w:r>
                          </w:p>
                        </w:tc>
                        <w:tc>
                          <w:tcPr>
                            <w:tcW w:w="797" w:type="dxa"/>
                            <w:vMerge/>
                            <w:tcBorders>
                              <w:top w:val="nil"/>
                              <w:left w:val="single" w:sz="12" w:space="0" w:color="000000"/>
                              <w:right w:val="nil"/>
                            </w:tcBorders>
                          </w:tcPr>
                          <w:p w14:paraId="5466701C" w14:textId="77777777" w:rsidR="00753C39" w:rsidRDefault="00753C39">
                            <w:pPr>
                              <w:rPr>
                                <w:sz w:val="2"/>
                                <w:szCs w:val="2"/>
                              </w:rPr>
                            </w:pPr>
                          </w:p>
                        </w:tc>
                      </w:tr>
                      <w:tr w:rsidR="00753C39" w14:paraId="76C21782" w14:textId="77777777">
                        <w:trPr>
                          <w:trHeight w:val="690"/>
                        </w:trPr>
                        <w:tc>
                          <w:tcPr>
                            <w:tcW w:w="9977" w:type="dxa"/>
                            <w:gridSpan w:val="6"/>
                            <w:tcBorders>
                              <w:right w:val="single" w:sz="6" w:space="0" w:color="000000"/>
                            </w:tcBorders>
                            <w:shd w:val="clear" w:color="auto" w:fill="DFDFDF"/>
                          </w:tcPr>
                          <w:p w14:paraId="6DAE8A8D" w14:textId="77777777" w:rsidR="00753C39" w:rsidRDefault="00753C39">
                            <w:pPr>
                              <w:pStyle w:val="TableParagraph"/>
                              <w:spacing w:before="9"/>
                              <w:rPr>
                                <w:b/>
                                <w:sz w:val="19"/>
                              </w:rPr>
                            </w:pPr>
                          </w:p>
                          <w:p w14:paraId="5C063D21" w14:textId="77777777" w:rsidR="00753C39" w:rsidRDefault="00EA4CB2">
                            <w:pPr>
                              <w:pStyle w:val="TableParagraph"/>
                              <w:ind w:left="69"/>
                              <w:rPr>
                                <w:b/>
                                <w:sz w:val="20"/>
                              </w:rPr>
                            </w:pPr>
                            <w:r>
                              <w:rPr>
                                <w:b/>
                                <w:sz w:val="20"/>
                              </w:rPr>
                              <w:t>3. Efekty uczenia się wybrane dla zajęć:</w:t>
                            </w:r>
                          </w:p>
                        </w:tc>
                        <w:tc>
                          <w:tcPr>
                            <w:tcW w:w="797" w:type="dxa"/>
                            <w:vMerge/>
                            <w:tcBorders>
                              <w:top w:val="nil"/>
                              <w:left w:val="single" w:sz="12" w:space="0" w:color="000000"/>
                              <w:right w:val="nil"/>
                            </w:tcBorders>
                          </w:tcPr>
                          <w:p w14:paraId="76640934" w14:textId="77777777" w:rsidR="00753C39" w:rsidRDefault="00753C39">
                            <w:pPr>
                              <w:rPr>
                                <w:sz w:val="2"/>
                                <w:szCs w:val="2"/>
                              </w:rPr>
                            </w:pPr>
                          </w:p>
                        </w:tc>
                      </w:tr>
                      <w:tr w:rsidR="00753C39" w14:paraId="4B6503CB" w14:textId="77777777">
                        <w:trPr>
                          <w:trHeight w:val="268"/>
                        </w:trPr>
                        <w:tc>
                          <w:tcPr>
                            <w:tcW w:w="9977" w:type="dxa"/>
                            <w:gridSpan w:val="6"/>
                            <w:tcBorders>
                              <w:right w:val="single" w:sz="6" w:space="0" w:color="000000"/>
                            </w:tcBorders>
                          </w:tcPr>
                          <w:p w14:paraId="0F0CCDBE" w14:textId="77777777" w:rsidR="00753C39" w:rsidRDefault="00753C39">
                            <w:pPr>
                              <w:pStyle w:val="TableParagraph"/>
                              <w:rPr>
                                <w:sz w:val="18"/>
                              </w:rPr>
                            </w:pPr>
                          </w:p>
                        </w:tc>
                        <w:tc>
                          <w:tcPr>
                            <w:tcW w:w="797" w:type="dxa"/>
                            <w:vMerge/>
                            <w:tcBorders>
                              <w:top w:val="nil"/>
                              <w:left w:val="single" w:sz="12" w:space="0" w:color="000000"/>
                              <w:right w:val="nil"/>
                            </w:tcBorders>
                          </w:tcPr>
                          <w:p w14:paraId="793D9AB5" w14:textId="77777777" w:rsidR="00753C39" w:rsidRDefault="00753C39">
                            <w:pPr>
                              <w:rPr>
                                <w:sz w:val="2"/>
                                <w:szCs w:val="2"/>
                              </w:rPr>
                            </w:pPr>
                          </w:p>
                        </w:tc>
                      </w:tr>
                      <w:tr w:rsidR="00753C39" w14:paraId="480D01A2" w14:textId="77777777">
                        <w:trPr>
                          <w:trHeight w:val="919"/>
                        </w:trPr>
                        <w:tc>
                          <w:tcPr>
                            <w:tcW w:w="1774" w:type="dxa"/>
                            <w:gridSpan w:val="2"/>
                            <w:shd w:val="clear" w:color="auto" w:fill="D9D9D9"/>
                          </w:tcPr>
                          <w:p w14:paraId="7D4F6E44" w14:textId="77777777" w:rsidR="00753C39" w:rsidRDefault="00753C39">
                            <w:pPr>
                              <w:pStyle w:val="TableParagraph"/>
                              <w:spacing w:before="10"/>
                              <w:rPr>
                                <w:b/>
                                <w:sz w:val="19"/>
                              </w:rPr>
                            </w:pPr>
                          </w:p>
                          <w:p w14:paraId="6B4619A4" w14:textId="77777777" w:rsidR="00753C39" w:rsidRDefault="00EA4CB2">
                            <w:pPr>
                              <w:pStyle w:val="TableParagraph"/>
                              <w:ind w:left="136" w:right="108" w:firstLine="427"/>
                              <w:rPr>
                                <w:b/>
                                <w:sz w:val="20"/>
                              </w:rPr>
                            </w:pPr>
                            <w:r>
                              <w:rPr>
                                <w:b/>
                                <w:sz w:val="20"/>
                              </w:rPr>
                              <w:t>Symbol efektu uczenia się</w:t>
                            </w:r>
                          </w:p>
                        </w:tc>
                        <w:tc>
                          <w:tcPr>
                            <w:tcW w:w="4794" w:type="dxa"/>
                            <w:shd w:val="clear" w:color="auto" w:fill="D9D9D9"/>
                          </w:tcPr>
                          <w:p w14:paraId="7B529AFE" w14:textId="77777777" w:rsidR="00753C39" w:rsidRDefault="00753C39">
                            <w:pPr>
                              <w:pStyle w:val="TableParagraph"/>
                              <w:spacing w:before="10"/>
                              <w:rPr>
                                <w:b/>
                                <w:sz w:val="29"/>
                              </w:rPr>
                            </w:pPr>
                          </w:p>
                          <w:p w14:paraId="2B10EA33" w14:textId="77777777" w:rsidR="00753C39" w:rsidRDefault="00EA4CB2">
                            <w:pPr>
                              <w:pStyle w:val="TableParagraph"/>
                              <w:ind w:left="908" w:right="903"/>
                              <w:jc w:val="center"/>
                              <w:rPr>
                                <w:b/>
                                <w:sz w:val="20"/>
                              </w:rPr>
                            </w:pPr>
                            <w:r>
                              <w:rPr>
                                <w:b/>
                                <w:sz w:val="20"/>
                              </w:rPr>
                              <w:t>Opis założonego efektu uczenia się</w:t>
                            </w:r>
                          </w:p>
                          <w:p w14:paraId="42F57DF8" w14:textId="77777777" w:rsidR="00753C39" w:rsidRDefault="00EA4CB2">
                            <w:pPr>
                              <w:pStyle w:val="TableParagraph"/>
                              <w:spacing w:before="1"/>
                              <w:ind w:left="908" w:right="899"/>
                              <w:jc w:val="center"/>
                              <w:rPr>
                                <w:b/>
                                <w:i/>
                                <w:sz w:val="20"/>
                              </w:rPr>
                            </w:pPr>
                            <w:r>
                              <w:rPr>
                                <w:b/>
                                <w:i/>
                                <w:sz w:val="20"/>
                              </w:rPr>
                              <w:t>Po zakończeniu zajęć student:</w:t>
                            </w:r>
                          </w:p>
                        </w:tc>
                        <w:tc>
                          <w:tcPr>
                            <w:tcW w:w="1741" w:type="dxa"/>
                            <w:shd w:val="clear" w:color="auto" w:fill="D9D9D9"/>
                          </w:tcPr>
                          <w:p w14:paraId="5EEE6BF5" w14:textId="77777777" w:rsidR="00753C39" w:rsidRDefault="00EA4CB2">
                            <w:pPr>
                              <w:pStyle w:val="TableParagraph"/>
                              <w:ind w:left="388" w:right="374" w:hanging="2"/>
                              <w:jc w:val="center"/>
                              <w:rPr>
                                <w:b/>
                                <w:sz w:val="20"/>
                              </w:rPr>
                            </w:pPr>
                            <w:r>
                              <w:rPr>
                                <w:b/>
                                <w:sz w:val="20"/>
                              </w:rPr>
                              <w:t xml:space="preserve">Sposób </w:t>
                            </w:r>
                            <w:r>
                              <w:rPr>
                                <w:b/>
                                <w:w w:val="95"/>
                                <w:sz w:val="20"/>
                              </w:rPr>
                              <w:t xml:space="preserve">weryfikacji </w:t>
                            </w:r>
                            <w:r>
                              <w:rPr>
                                <w:b/>
                                <w:sz w:val="20"/>
                              </w:rPr>
                              <w:t>efektu</w:t>
                            </w:r>
                          </w:p>
                        </w:tc>
                        <w:tc>
                          <w:tcPr>
                            <w:tcW w:w="1668" w:type="dxa"/>
                            <w:gridSpan w:val="2"/>
                            <w:shd w:val="clear" w:color="auto" w:fill="D9D9D9"/>
                          </w:tcPr>
                          <w:p w14:paraId="7BB0802D" w14:textId="77777777" w:rsidR="00753C39" w:rsidRDefault="00EA4CB2">
                            <w:pPr>
                              <w:pStyle w:val="TableParagraph"/>
                              <w:spacing w:before="113"/>
                              <w:ind w:left="255" w:right="243" w:hanging="1"/>
                              <w:jc w:val="center"/>
                              <w:rPr>
                                <w:b/>
                                <w:sz w:val="20"/>
                              </w:rPr>
                            </w:pPr>
                            <w:r>
                              <w:rPr>
                                <w:b/>
                                <w:sz w:val="20"/>
                              </w:rPr>
                              <w:t>Symbol postawionego</w:t>
                            </w:r>
                            <w:r>
                              <w:rPr>
                                <w:b/>
                                <w:w w:val="99"/>
                                <w:sz w:val="20"/>
                              </w:rPr>
                              <w:t xml:space="preserve"> </w:t>
                            </w:r>
                            <w:r>
                              <w:rPr>
                                <w:b/>
                                <w:sz w:val="20"/>
                              </w:rPr>
                              <w:t>celu/ów</w:t>
                            </w:r>
                          </w:p>
                        </w:tc>
                        <w:tc>
                          <w:tcPr>
                            <w:tcW w:w="797" w:type="dxa"/>
                            <w:vMerge/>
                            <w:tcBorders>
                              <w:top w:val="nil"/>
                              <w:left w:val="single" w:sz="12" w:space="0" w:color="000000"/>
                              <w:right w:val="nil"/>
                            </w:tcBorders>
                          </w:tcPr>
                          <w:p w14:paraId="3D3226F3" w14:textId="77777777" w:rsidR="00753C39" w:rsidRDefault="00753C39">
                            <w:pPr>
                              <w:rPr>
                                <w:sz w:val="2"/>
                                <w:szCs w:val="2"/>
                              </w:rPr>
                            </w:pPr>
                          </w:p>
                        </w:tc>
                      </w:tr>
                      <w:tr w:rsidR="00753C39" w14:paraId="44ECF052" w14:textId="77777777">
                        <w:trPr>
                          <w:trHeight w:val="1298"/>
                        </w:trPr>
                        <w:tc>
                          <w:tcPr>
                            <w:tcW w:w="1774" w:type="dxa"/>
                            <w:gridSpan w:val="2"/>
                          </w:tcPr>
                          <w:p w14:paraId="36047706" w14:textId="77777777" w:rsidR="00753C39" w:rsidRDefault="00753C39">
                            <w:pPr>
                              <w:pStyle w:val="TableParagraph"/>
                              <w:rPr>
                                <w:b/>
                              </w:rPr>
                            </w:pPr>
                          </w:p>
                          <w:p w14:paraId="6456EC7B" w14:textId="77777777" w:rsidR="00753C39" w:rsidRDefault="00753C39">
                            <w:pPr>
                              <w:pStyle w:val="TableParagraph"/>
                              <w:spacing w:before="10"/>
                              <w:rPr>
                                <w:b/>
                                <w:sz w:val="23"/>
                              </w:rPr>
                            </w:pPr>
                          </w:p>
                          <w:p w14:paraId="75BB1993" w14:textId="77777777" w:rsidR="00753C39" w:rsidRDefault="00EA4CB2">
                            <w:pPr>
                              <w:pStyle w:val="TableParagraph"/>
                              <w:spacing w:before="1"/>
                              <w:ind w:left="463"/>
                              <w:rPr>
                                <w:sz w:val="20"/>
                              </w:rPr>
                            </w:pPr>
                            <w:r>
                              <w:rPr>
                                <w:sz w:val="20"/>
                              </w:rPr>
                              <w:t>K1P_W02</w:t>
                            </w:r>
                          </w:p>
                        </w:tc>
                        <w:tc>
                          <w:tcPr>
                            <w:tcW w:w="4794" w:type="dxa"/>
                          </w:tcPr>
                          <w:p w14:paraId="25D11603" w14:textId="77777777" w:rsidR="00753C39" w:rsidRDefault="00EA4CB2">
                            <w:pPr>
                              <w:pStyle w:val="TableParagraph"/>
                              <w:spacing w:before="1" w:line="244" w:lineRule="auto"/>
                              <w:ind w:left="71" w:right="421"/>
                              <w:jc w:val="both"/>
                              <w:rPr>
                                <w:sz w:val="20"/>
                              </w:rPr>
                            </w:pPr>
                            <w:r>
                              <w:rPr>
                                <w:sz w:val="20"/>
                              </w:rPr>
                              <w:t>Wymienia i rozró</w:t>
                            </w:r>
                            <w:r>
                              <w:rPr>
                                <w:rFonts w:ascii="kiloji" w:hAnsi="kiloji"/>
                                <w:sz w:val="20"/>
                              </w:rPr>
                              <w:t>ż</w:t>
                            </w:r>
                            <w:r>
                              <w:rPr>
                                <w:sz w:val="20"/>
                              </w:rPr>
                              <w:t>nia podstawowe obszary z zakresu problematyki podatkowej (zwi</w:t>
                            </w:r>
                            <w:r>
                              <w:rPr>
                                <w:rFonts w:ascii="kiloji" w:hAnsi="kiloji"/>
                                <w:sz w:val="20"/>
                              </w:rPr>
                              <w:t>ą</w:t>
                            </w:r>
                            <w:r>
                              <w:rPr>
                                <w:sz w:val="20"/>
                              </w:rPr>
                              <w:t>zki mi</w:t>
                            </w:r>
                            <w:r>
                              <w:rPr>
                                <w:rFonts w:ascii="kiloji" w:hAnsi="kiloji"/>
                                <w:sz w:val="20"/>
                              </w:rPr>
                              <w:t>ę</w:t>
                            </w:r>
                            <w:r>
                              <w:rPr>
                                <w:sz w:val="20"/>
                              </w:rPr>
                              <w:t>dzy bud</w:t>
                            </w:r>
                            <w:r>
                              <w:rPr>
                                <w:rFonts w:ascii="kiloji" w:hAnsi="kiloji"/>
                                <w:sz w:val="20"/>
                              </w:rPr>
                              <w:t>ż</w:t>
                            </w:r>
                            <w:r>
                              <w:rPr>
                                <w:sz w:val="20"/>
                              </w:rPr>
                              <w:t>etem centralnym i bud</w:t>
                            </w:r>
                            <w:r>
                              <w:rPr>
                                <w:rFonts w:ascii="kiloji" w:hAnsi="kiloji"/>
                                <w:sz w:val="20"/>
                              </w:rPr>
                              <w:t>ż</w:t>
                            </w:r>
                            <w:r>
                              <w:rPr>
                                <w:sz w:val="20"/>
                              </w:rPr>
                              <w:t>etami</w:t>
                            </w:r>
                          </w:p>
                          <w:p w14:paraId="6146436F" w14:textId="77777777" w:rsidR="00753C39" w:rsidRDefault="00EA4CB2">
                            <w:pPr>
                              <w:pStyle w:val="TableParagraph"/>
                              <w:spacing w:line="252" w:lineRule="exact"/>
                              <w:ind w:left="71"/>
                              <w:jc w:val="both"/>
                              <w:rPr>
                                <w:sz w:val="20"/>
                              </w:rPr>
                            </w:pPr>
                            <w:r>
                              <w:rPr>
                                <w:sz w:val="20"/>
                              </w:rPr>
                              <w:t>lokalnymi, a polityk</w:t>
                            </w:r>
                            <w:r>
                              <w:rPr>
                                <w:rFonts w:ascii="kiloji" w:hAnsi="kiloji"/>
                                <w:sz w:val="20"/>
                              </w:rPr>
                              <w:t xml:space="preserve">ą </w:t>
                            </w:r>
                            <w:r>
                              <w:rPr>
                                <w:sz w:val="20"/>
                              </w:rPr>
                              <w:t>fiskaln</w:t>
                            </w:r>
                            <w:r>
                              <w:rPr>
                                <w:rFonts w:ascii="kiloji" w:hAnsi="kiloji"/>
                                <w:sz w:val="20"/>
                              </w:rPr>
                              <w:t xml:space="preserve">ą </w:t>
                            </w:r>
                            <w:r>
                              <w:rPr>
                                <w:sz w:val="20"/>
                              </w:rPr>
                              <w:t>pa</w:t>
                            </w:r>
                            <w:r>
                              <w:rPr>
                                <w:rFonts w:ascii="kiloji" w:hAnsi="kiloji"/>
                                <w:sz w:val="20"/>
                              </w:rPr>
                              <w:t>ń</w:t>
                            </w:r>
                            <w:r>
                              <w:rPr>
                                <w:sz w:val="20"/>
                              </w:rPr>
                              <w:t>stwa oraz jednostek</w:t>
                            </w:r>
                          </w:p>
                          <w:p w14:paraId="5F95EB10" w14:textId="77777777" w:rsidR="00753C39" w:rsidRDefault="00EA4CB2">
                            <w:pPr>
                              <w:pStyle w:val="TableParagraph"/>
                              <w:spacing w:before="3" w:line="237" w:lineRule="exact"/>
                              <w:ind w:left="71"/>
                              <w:jc w:val="both"/>
                              <w:rPr>
                                <w:sz w:val="20"/>
                              </w:rPr>
                            </w:pPr>
                            <w:r>
                              <w:rPr>
                                <w:sz w:val="20"/>
                              </w:rPr>
                              <w:t>samorz</w:t>
                            </w:r>
                            <w:r>
                              <w:rPr>
                                <w:rFonts w:ascii="kiloji" w:hAnsi="kiloji"/>
                                <w:sz w:val="20"/>
                              </w:rPr>
                              <w:t>ą</w:t>
                            </w:r>
                            <w:r>
                              <w:rPr>
                                <w:sz w:val="20"/>
                              </w:rPr>
                              <w:t>du terytorialnego).</w:t>
                            </w:r>
                          </w:p>
                        </w:tc>
                        <w:tc>
                          <w:tcPr>
                            <w:tcW w:w="1741" w:type="dxa"/>
                          </w:tcPr>
                          <w:p w14:paraId="1567BAAD" w14:textId="77777777" w:rsidR="00753C39" w:rsidRDefault="00753C39">
                            <w:pPr>
                              <w:pStyle w:val="TableParagraph"/>
                              <w:rPr>
                                <w:b/>
                              </w:rPr>
                            </w:pPr>
                          </w:p>
                          <w:p w14:paraId="47714DF9" w14:textId="77777777" w:rsidR="00753C39" w:rsidRDefault="00EA4CB2">
                            <w:pPr>
                              <w:pStyle w:val="TableParagraph"/>
                              <w:spacing w:before="160"/>
                              <w:ind w:left="561" w:hanging="161"/>
                              <w:rPr>
                                <w:sz w:val="20"/>
                              </w:rPr>
                            </w:pPr>
                            <w:r>
                              <w:rPr>
                                <w:w w:val="95"/>
                                <w:sz w:val="20"/>
                              </w:rPr>
                              <w:t xml:space="preserve">Sprawdzian </w:t>
                            </w:r>
                            <w:r>
                              <w:rPr>
                                <w:sz w:val="20"/>
                              </w:rPr>
                              <w:t>testowy</w:t>
                            </w:r>
                          </w:p>
                        </w:tc>
                        <w:tc>
                          <w:tcPr>
                            <w:tcW w:w="1668" w:type="dxa"/>
                            <w:gridSpan w:val="2"/>
                          </w:tcPr>
                          <w:p w14:paraId="60C91C1A" w14:textId="77777777" w:rsidR="00753C39" w:rsidRDefault="00753C39">
                            <w:pPr>
                              <w:pStyle w:val="TableParagraph"/>
                              <w:rPr>
                                <w:b/>
                              </w:rPr>
                            </w:pPr>
                          </w:p>
                          <w:p w14:paraId="1E47F8B3" w14:textId="77777777" w:rsidR="00753C39" w:rsidRDefault="00753C39">
                            <w:pPr>
                              <w:pStyle w:val="TableParagraph"/>
                              <w:spacing w:before="10"/>
                              <w:rPr>
                                <w:b/>
                                <w:sz w:val="23"/>
                              </w:rPr>
                            </w:pPr>
                          </w:p>
                          <w:p w14:paraId="4A1CAA0B" w14:textId="77777777" w:rsidR="00753C39" w:rsidRDefault="00EA4CB2">
                            <w:pPr>
                              <w:pStyle w:val="TableParagraph"/>
                              <w:spacing w:before="1"/>
                              <w:ind w:left="176" w:right="167"/>
                              <w:jc w:val="center"/>
                              <w:rPr>
                                <w:sz w:val="20"/>
                              </w:rPr>
                            </w:pPr>
                            <w:r>
                              <w:rPr>
                                <w:sz w:val="20"/>
                              </w:rPr>
                              <w:t>C.1</w:t>
                            </w:r>
                          </w:p>
                        </w:tc>
                        <w:tc>
                          <w:tcPr>
                            <w:tcW w:w="797" w:type="dxa"/>
                            <w:vMerge/>
                            <w:tcBorders>
                              <w:top w:val="nil"/>
                              <w:left w:val="single" w:sz="12" w:space="0" w:color="000000"/>
                              <w:right w:val="nil"/>
                            </w:tcBorders>
                          </w:tcPr>
                          <w:p w14:paraId="48B4389E" w14:textId="77777777" w:rsidR="00753C39" w:rsidRDefault="00753C39">
                            <w:pPr>
                              <w:rPr>
                                <w:sz w:val="2"/>
                                <w:szCs w:val="2"/>
                              </w:rPr>
                            </w:pPr>
                          </w:p>
                        </w:tc>
                      </w:tr>
                      <w:tr w:rsidR="00753C39" w14:paraId="57B852E0" w14:textId="77777777">
                        <w:trPr>
                          <w:trHeight w:val="517"/>
                        </w:trPr>
                        <w:tc>
                          <w:tcPr>
                            <w:tcW w:w="1774" w:type="dxa"/>
                            <w:gridSpan w:val="2"/>
                          </w:tcPr>
                          <w:p w14:paraId="50CC5B58" w14:textId="77777777" w:rsidR="00753C39" w:rsidRDefault="00EA4CB2">
                            <w:pPr>
                              <w:pStyle w:val="TableParagraph"/>
                              <w:spacing w:line="223" w:lineRule="exact"/>
                              <w:ind w:left="463"/>
                              <w:rPr>
                                <w:sz w:val="20"/>
                              </w:rPr>
                            </w:pPr>
                            <w:r>
                              <w:rPr>
                                <w:sz w:val="20"/>
                              </w:rPr>
                              <w:t>K1P_W02</w:t>
                            </w:r>
                          </w:p>
                        </w:tc>
                        <w:tc>
                          <w:tcPr>
                            <w:tcW w:w="4794" w:type="dxa"/>
                          </w:tcPr>
                          <w:p w14:paraId="4AD92BD7" w14:textId="77777777" w:rsidR="00753C39" w:rsidRDefault="00EA4CB2">
                            <w:pPr>
                              <w:pStyle w:val="TableParagraph"/>
                              <w:spacing w:before="1"/>
                              <w:ind w:left="71"/>
                              <w:rPr>
                                <w:sz w:val="20"/>
                              </w:rPr>
                            </w:pPr>
                            <w:r>
                              <w:rPr>
                                <w:sz w:val="20"/>
                              </w:rPr>
                              <w:t>Rozpoznaje wzajemne powi</w:t>
                            </w:r>
                            <w:r>
                              <w:rPr>
                                <w:rFonts w:ascii="kiloji" w:hAnsi="kiloji"/>
                                <w:sz w:val="20"/>
                              </w:rPr>
                              <w:t>ą</w:t>
                            </w:r>
                            <w:r>
                              <w:rPr>
                                <w:sz w:val="20"/>
                              </w:rPr>
                              <w:t>zania i zale</w:t>
                            </w:r>
                            <w:r>
                              <w:rPr>
                                <w:rFonts w:ascii="kiloji" w:hAnsi="kiloji"/>
                                <w:sz w:val="20"/>
                              </w:rPr>
                              <w:t>ż</w:t>
                            </w:r>
                            <w:r>
                              <w:rPr>
                                <w:sz w:val="20"/>
                              </w:rPr>
                              <w:t>no</w:t>
                            </w:r>
                            <w:r>
                              <w:rPr>
                                <w:rFonts w:ascii="kiloji" w:hAnsi="kiloji"/>
                                <w:sz w:val="20"/>
                              </w:rPr>
                              <w:t>ś</w:t>
                            </w:r>
                            <w:r>
                              <w:rPr>
                                <w:sz w:val="20"/>
                              </w:rPr>
                              <w:t>ci mi</w:t>
                            </w:r>
                            <w:r>
                              <w:rPr>
                                <w:rFonts w:ascii="kiloji" w:hAnsi="kiloji"/>
                                <w:sz w:val="20"/>
                              </w:rPr>
                              <w:t>ę</w:t>
                            </w:r>
                            <w:r>
                              <w:rPr>
                                <w:sz w:val="20"/>
                              </w:rPr>
                              <w:t>dzy</w:t>
                            </w:r>
                          </w:p>
                          <w:p w14:paraId="0873AE07" w14:textId="77777777" w:rsidR="00753C39" w:rsidRDefault="00EA4CB2">
                            <w:pPr>
                              <w:pStyle w:val="TableParagraph"/>
                              <w:spacing w:before="3" w:line="237" w:lineRule="exact"/>
                              <w:ind w:left="71"/>
                              <w:rPr>
                                <w:sz w:val="20"/>
                              </w:rPr>
                            </w:pPr>
                            <w:r>
                              <w:rPr>
                                <w:sz w:val="20"/>
                              </w:rPr>
                              <w:t>gospodark</w:t>
                            </w:r>
                            <w:r>
                              <w:rPr>
                                <w:rFonts w:ascii="kiloji" w:hAnsi="kiloji"/>
                                <w:sz w:val="20"/>
                              </w:rPr>
                              <w:t>ą</w:t>
                            </w:r>
                            <w:r>
                              <w:rPr>
                                <w:sz w:val="20"/>
                              </w:rPr>
                              <w:t>, a polityk</w:t>
                            </w:r>
                            <w:r>
                              <w:rPr>
                                <w:rFonts w:ascii="kiloji" w:hAnsi="kiloji"/>
                                <w:sz w:val="20"/>
                              </w:rPr>
                              <w:t xml:space="preserve">ą </w:t>
                            </w:r>
                            <w:r>
                              <w:rPr>
                                <w:sz w:val="20"/>
                              </w:rPr>
                              <w:t>fiskaln</w:t>
                            </w:r>
                            <w:r>
                              <w:rPr>
                                <w:rFonts w:ascii="kiloji" w:hAnsi="kiloji"/>
                                <w:sz w:val="20"/>
                              </w:rPr>
                              <w:t xml:space="preserve">ą </w:t>
                            </w:r>
                            <w:r>
                              <w:rPr>
                                <w:sz w:val="20"/>
                              </w:rPr>
                              <w:t>rz</w:t>
                            </w:r>
                            <w:r>
                              <w:rPr>
                                <w:rFonts w:ascii="kiloji" w:hAnsi="kiloji"/>
                                <w:sz w:val="20"/>
                              </w:rPr>
                              <w:t>ą</w:t>
                            </w:r>
                            <w:r>
                              <w:rPr>
                                <w:sz w:val="20"/>
                              </w:rPr>
                              <w:t>du.</w:t>
                            </w:r>
                          </w:p>
                        </w:tc>
                        <w:tc>
                          <w:tcPr>
                            <w:tcW w:w="1741" w:type="dxa"/>
                          </w:tcPr>
                          <w:p w14:paraId="58E7EAA1" w14:textId="77777777" w:rsidR="00753C39" w:rsidRDefault="00EA4CB2">
                            <w:pPr>
                              <w:pStyle w:val="TableParagraph"/>
                              <w:spacing w:before="22"/>
                              <w:ind w:left="561" w:hanging="161"/>
                              <w:rPr>
                                <w:sz w:val="20"/>
                              </w:rPr>
                            </w:pPr>
                            <w:r>
                              <w:rPr>
                                <w:w w:val="95"/>
                                <w:sz w:val="20"/>
                              </w:rPr>
                              <w:t xml:space="preserve">Sprawdzian </w:t>
                            </w:r>
                            <w:r>
                              <w:rPr>
                                <w:sz w:val="20"/>
                              </w:rPr>
                              <w:t>testowy</w:t>
                            </w:r>
                          </w:p>
                        </w:tc>
                        <w:tc>
                          <w:tcPr>
                            <w:tcW w:w="1668" w:type="dxa"/>
                            <w:gridSpan w:val="2"/>
                          </w:tcPr>
                          <w:p w14:paraId="54210325" w14:textId="77777777" w:rsidR="00753C39" w:rsidRDefault="00EA4CB2">
                            <w:pPr>
                              <w:pStyle w:val="TableParagraph"/>
                              <w:spacing w:before="137"/>
                              <w:ind w:left="500"/>
                              <w:rPr>
                                <w:sz w:val="20"/>
                              </w:rPr>
                            </w:pPr>
                            <w:r>
                              <w:rPr>
                                <w:sz w:val="20"/>
                              </w:rPr>
                              <w:t>C.1, C.2</w:t>
                            </w:r>
                          </w:p>
                        </w:tc>
                        <w:tc>
                          <w:tcPr>
                            <w:tcW w:w="797" w:type="dxa"/>
                            <w:vMerge/>
                            <w:tcBorders>
                              <w:top w:val="nil"/>
                              <w:left w:val="single" w:sz="12" w:space="0" w:color="000000"/>
                              <w:right w:val="nil"/>
                            </w:tcBorders>
                          </w:tcPr>
                          <w:p w14:paraId="1182886C" w14:textId="77777777" w:rsidR="00753C39" w:rsidRDefault="00753C39">
                            <w:pPr>
                              <w:rPr>
                                <w:sz w:val="2"/>
                                <w:szCs w:val="2"/>
                              </w:rPr>
                            </w:pPr>
                          </w:p>
                        </w:tc>
                      </w:tr>
                      <w:tr w:rsidR="00753C39" w14:paraId="691592BD" w14:textId="77777777">
                        <w:trPr>
                          <w:trHeight w:val="460"/>
                        </w:trPr>
                        <w:tc>
                          <w:tcPr>
                            <w:tcW w:w="1774" w:type="dxa"/>
                            <w:gridSpan w:val="2"/>
                          </w:tcPr>
                          <w:p w14:paraId="55504BB1" w14:textId="77777777" w:rsidR="00753C39" w:rsidRDefault="00EA4CB2">
                            <w:pPr>
                              <w:pStyle w:val="TableParagraph"/>
                              <w:spacing w:line="223" w:lineRule="exact"/>
                              <w:ind w:left="463"/>
                              <w:rPr>
                                <w:sz w:val="20"/>
                              </w:rPr>
                            </w:pPr>
                            <w:r>
                              <w:rPr>
                                <w:sz w:val="20"/>
                              </w:rPr>
                              <w:t>K1P_W02</w:t>
                            </w:r>
                          </w:p>
                        </w:tc>
                        <w:tc>
                          <w:tcPr>
                            <w:tcW w:w="4794" w:type="dxa"/>
                          </w:tcPr>
                          <w:p w14:paraId="0474A9DC" w14:textId="77777777" w:rsidR="00753C39" w:rsidRDefault="00EA4CB2">
                            <w:pPr>
                              <w:pStyle w:val="TableParagraph"/>
                              <w:spacing w:line="223" w:lineRule="exact"/>
                              <w:ind w:left="71"/>
                              <w:rPr>
                                <w:sz w:val="20"/>
                              </w:rPr>
                            </w:pPr>
                            <w:r>
                              <w:rPr>
                                <w:sz w:val="20"/>
                              </w:rPr>
                              <w:t>Zna funkcjonowanie systemów podatkowych w</w:t>
                            </w:r>
                          </w:p>
                          <w:p w14:paraId="0AA50743" w14:textId="77777777" w:rsidR="00753C39" w:rsidRDefault="00EA4CB2">
                            <w:pPr>
                              <w:pStyle w:val="TableParagraph"/>
                              <w:spacing w:line="217" w:lineRule="exact"/>
                              <w:ind w:left="71"/>
                              <w:rPr>
                                <w:sz w:val="20"/>
                              </w:rPr>
                            </w:pPr>
                            <w:r>
                              <w:rPr>
                                <w:sz w:val="20"/>
                              </w:rPr>
                              <w:t>wybranych krajach UE</w:t>
                            </w:r>
                          </w:p>
                        </w:tc>
                        <w:tc>
                          <w:tcPr>
                            <w:tcW w:w="1741" w:type="dxa"/>
                          </w:tcPr>
                          <w:p w14:paraId="78143A80" w14:textId="77777777" w:rsidR="00753C39" w:rsidRDefault="00EA4CB2">
                            <w:pPr>
                              <w:pStyle w:val="TableParagraph"/>
                              <w:spacing w:line="223" w:lineRule="exact"/>
                              <w:ind w:left="109" w:right="99"/>
                              <w:jc w:val="center"/>
                              <w:rPr>
                                <w:sz w:val="20"/>
                              </w:rPr>
                            </w:pPr>
                            <w:r>
                              <w:rPr>
                                <w:sz w:val="20"/>
                              </w:rPr>
                              <w:t>Sprawdzian</w:t>
                            </w:r>
                          </w:p>
                          <w:p w14:paraId="3B15444D" w14:textId="77777777" w:rsidR="00753C39" w:rsidRDefault="00EA4CB2">
                            <w:pPr>
                              <w:pStyle w:val="TableParagraph"/>
                              <w:spacing w:line="217" w:lineRule="exact"/>
                              <w:ind w:left="110" w:right="99"/>
                              <w:jc w:val="center"/>
                              <w:rPr>
                                <w:sz w:val="20"/>
                              </w:rPr>
                            </w:pPr>
                            <w:r>
                              <w:rPr>
                                <w:sz w:val="20"/>
                              </w:rPr>
                              <w:t>testowy</w:t>
                            </w:r>
                          </w:p>
                        </w:tc>
                        <w:tc>
                          <w:tcPr>
                            <w:tcW w:w="1668" w:type="dxa"/>
                            <w:gridSpan w:val="2"/>
                          </w:tcPr>
                          <w:p w14:paraId="39EA04EE" w14:textId="77777777" w:rsidR="00753C39" w:rsidRDefault="00EA4CB2">
                            <w:pPr>
                              <w:pStyle w:val="TableParagraph"/>
                              <w:spacing w:before="108"/>
                              <w:ind w:left="176" w:right="167"/>
                              <w:jc w:val="center"/>
                              <w:rPr>
                                <w:sz w:val="20"/>
                              </w:rPr>
                            </w:pPr>
                            <w:r>
                              <w:rPr>
                                <w:sz w:val="20"/>
                              </w:rPr>
                              <w:t>C.5</w:t>
                            </w:r>
                          </w:p>
                        </w:tc>
                        <w:tc>
                          <w:tcPr>
                            <w:tcW w:w="797" w:type="dxa"/>
                            <w:vMerge/>
                            <w:tcBorders>
                              <w:top w:val="nil"/>
                              <w:left w:val="single" w:sz="12" w:space="0" w:color="000000"/>
                              <w:right w:val="nil"/>
                            </w:tcBorders>
                          </w:tcPr>
                          <w:p w14:paraId="61CBF8D3" w14:textId="77777777" w:rsidR="00753C39" w:rsidRDefault="00753C39">
                            <w:pPr>
                              <w:rPr>
                                <w:sz w:val="2"/>
                                <w:szCs w:val="2"/>
                              </w:rPr>
                            </w:pPr>
                          </w:p>
                        </w:tc>
                      </w:tr>
                      <w:tr w:rsidR="00753C39" w14:paraId="631514BF" w14:textId="77777777">
                        <w:trPr>
                          <w:trHeight w:val="460"/>
                        </w:trPr>
                        <w:tc>
                          <w:tcPr>
                            <w:tcW w:w="1774" w:type="dxa"/>
                            <w:gridSpan w:val="2"/>
                          </w:tcPr>
                          <w:p w14:paraId="7BAB3F90" w14:textId="77777777" w:rsidR="00753C39" w:rsidRDefault="00EA4CB2">
                            <w:pPr>
                              <w:pStyle w:val="TableParagraph"/>
                              <w:spacing w:line="223" w:lineRule="exact"/>
                              <w:ind w:left="463"/>
                              <w:rPr>
                                <w:sz w:val="20"/>
                              </w:rPr>
                            </w:pPr>
                            <w:r>
                              <w:rPr>
                                <w:sz w:val="20"/>
                              </w:rPr>
                              <w:t>K1P_W02</w:t>
                            </w:r>
                          </w:p>
                        </w:tc>
                        <w:tc>
                          <w:tcPr>
                            <w:tcW w:w="4794" w:type="dxa"/>
                          </w:tcPr>
                          <w:p w14:paraId="73B26E85" w14:textId="77777777" w:rsidR="00753C39" w:rsidRDefault="00EA4CB2">
                            <w:pPr>
                              <w:pStyle w:val="TableParagraph"/>
                              <w:spacing w:before="108"/>
                              <w:ind w:left="71"/>
                              <w:rPr>
                                <w:sz w:val="20"/>
                              </w:rPr>
                            </w:pPr>
                            <w:r>
                              <w:rPr>
                                <w:sz w:val="20"/>
                              </w:rPr>
                              <w:t>Zna podstawowe zasady polityki podatkowej państwa</w:t>
                            </w:r>
                          </w:p>
                        </w:tc>
                        <w:tc>
                          <w:tcPr>
                            <w:tcW w:w="1741" w:type="dxa"/>
                          </w:tcPr>
                          <w:p w14:paraId="1F46E439" w14:textId="77777777" w:rsidR="00753C39" w:rsidRDefault="00EA4CB2">
                            <w:pPr>
                              <w:pStyle w:val="TableParagraph"/>
                              <w:spacing w:line="223" w:lineRule="exact"/>
                              <w:ind w:left="109" w:right="99"/>
                              <w:jc w:val="center"/>
                              <w:rPr>
                                <w:sz w:val="20"/>
                              </w:rPr>
                            </w:pPr>
                            <w:r>
                              <w:rPr>
                                <w:sz w:val="20"/>
                              </w:rPr>
                              <w:t>Sprawdzian</w:t>
                            </w:r>
                          </w:p>
                          <w:p w14:paraId="7DAE1494" w14:textId="77777777" w:rsidR="00753C39" w:rsidRDefault="00EA4CB2">
                            <w:pPr>
                              <w:pStyle w:val="TableParagraph"/>
                              <w:spacing w:line="217" w:lineRule="exact"/>
                              <w:ind w:left="110" w:right="99"/>
                              <w:jc w:val="center"/>
                              <w:rPr>
                                <w:sz w:val="20"/>
                              </w:rPr>
                            </w:pPr>
                            <w:r>
                              <w:rPr>
                                <w:sz w:val="20"/>
                              </w:rPr>
                              <w:t>testowy</w:t>
                            </w:r>
                          </w:p>
                        </w:tc>
                        <w:tc>
                          <w:tcPr>
                            <w:tcW w:w="1668" w:type="dxa"/>
                            <w:gridSpan w:val="2"/>
                          </w:tcPr>
                          <w:p w14:paraId="1A58629C" w14:textId="77777777" w:rsidR="00753C39" w:rsidRDefault="00EA4CB2">
                            <w:pPr>
                              <w:pStyle w:val="TableParagraph"/>
                              <w:spacing w:before="108"/>
                              <w:ind w:left="500"/>
                              <w:rPr>
                                <w:sz w:val="20"/>
                              </w:rPr>
                            </w:pPr>
                            <w:r>
                              <w:rPr>
                                <w:sz w:val="20"/>
                              </w:rPr>
                              <w:t>C.3, C.4</w:t>
                            </w:r>
                          </w:p>
                        </w:tc>
                        <w:tc>
                          <w:tcPr>
                            <w:tcW w:w="797" w:type="dxa"/>
                            <w:vMerge/>
                            <w:tcBorders>
                              <w:top w:val="nil"/>
                              <w:left w:val="single" w:sz="12" w:space="0" w:color="000000"/>
                              <w:right w:val="nil"/>
                            </w:tcBorders>
                          </w:tcPr>
                          <w:p w14:paraId="4BCBC36D" w14:textId="77777777" w:rsidR="00753C39" w:rsidRDefault="00753C39">
                            <w:pPr>
                              <w:rPr>
                                <w:sz w:val="2"/>
                                <w:szCs w:val="2"/>
                              </w:rPr>
                            </w:pPr>
                          </w:p>
                        </w:tc>
                      </w:tr>
                      <w:tr w:rsidR="00753C39" w14:paraId="23AA58DA" w14:textId="77777777">
                        <w:trPr>
                          <w:trHeight w:val="739"/>
                        </w:trPr>
                        <w:tc>
                          <w:tcPr>
                            <w:tcW w:w="1774" w:type="dxa"/>
                            <w:gridSpan w:val="2"/>
                          </w:tcPr>
                          <w:p w14:paraId="3AC9CFA9" w14:textId="77777777" w:rsidR="00753C39" w:rsidRDefault="00EA4CB2">
                            <w:pPr>
                              <w:pStyle w:val="TableParagraph"/>
                              <w:ind w:left="463" w:right="436"/>
                              <w:rPr>
                                <w:sz w:val="20"/>
                              </w:rPr>
                            </w:pPr>
                            <w:r>
                              <w:rPr>
                                <w:sz w:val="20"/>
                              </w:rPr>
                              <w:t>K1P_W02 K1P_W05</w:t>
                            </w:r>
                          </w:p>
                        </w:tc>
                        <w:tc>
                          <w:tcPr>
                            <w:tcW w:w="4794" w:type="dxa"/>
                          </w:tcPr>
                          <w:p w14:paraId="6B304BED" w14:textId="77777777" w:rsidR="00753C39" w:rsidRDefault="00EA4CB2">
                            <w:pPr>
                              <w:pStyle w:val="TableParagraph"/>
                              <w:spacing w:before="132"/>
                              <w:ind w:left="71" w:right="276"/>
                              <w:rPr>
                                <w:sz w:val="20"/>
                              </w:rPr>
                            </w:pPr>
                            <w:r>
                              <w:rPr>
                                <w:sz w:val="20"/>
                              </w:rPr>
                              <w:t>Zna podstawowe zasady funkcjonowania administracji podatkowej</w:t>
                            </w:r>
                          </w:p>
                        </w:tc>
                        <w:tc>
                          <w:tcPr>
                            <w:tcW w:w="1741" w:type="dxa"/>
                          </w:tcPr>
                          <w:p w14:paraId="36DDB284" w14:textId="77777777" w:rsidR="00753C39" w:rsidRDefault="00EA4CB2">
                            <w:pPr>
                              <w:pStyle w:val="TableParagraph"/>
                              <w:spacing w:before="132"/>
                              <w:ind w:left="561" w:hanging="161"/>
                              <w:rPr>
                                <w:sz w:val="20"/>
                              </w:rPr>
                            </w:pPr>
                            <w:r>
                              <w:rPr>
                                <w:w w:val="95"/>
                                <w:sz w:val="20"/>
                              </w:rPr>
                              <w:t xml:space="preserve">Sprawdzian </w:t>
                            </w:r>
                            <w:r>
                              <w:rPr>
                                <w:sz w:val="20"/>
                              </w:rPr>
                              <w:t>testowy</w:t>
                            </w:r>
                          </w:p>
                        </w:tc>
                        <w:tc>
                          <w:tcPr>
                            <w:tcW w:w="1668" w:type="dxa"/>
                            <w:gridSpan w:val="2"/>
                          </w:tcPr>
                          <w:p w14:paraId="72164FB0" w14:textId="77777777" w:rsidR="00753C39" w:rsidRDefault="00753C39">
                            <w:pPr>
                              <w:pStyle w:val="TableParagraph"/>
                              <w:spacing w:before="6"/>
                              <w:rPr>
                                <w:b/>
                                <w:sz w:val="21"/>
                              </w:rPr>
                            </w:pPr>
                          </w:p>
                          <w:p w14:paraId="5CFBF5B1" w14:textId="77777777" w:rsidR="00753C39" w:rsidRDefault="00EA4CB2">
                            <w:pPr>
                              <w:pStyle w:val="TableParagraph"/>
                              <w:ind w:left="176" w:right="167"/>
                              <w:jc w:val="center"/>
                              <w:rPr>
                                <w:sz w:val="20"/>
                              </w:rPr>
                            </w:pPr>
                            <w:r>
                              <w:rPr>
                                <w:sz w:val="20"/>
                              </w:rPr>
                              <w:t>C.2</w:t>
                            </w:r>
                          </w:p>
                        </w:tc>
                        <w:tc>
                          <w:tcPr>
                            <w:tcW w:w="797" w:type="dxa"/>
                            <w:vMerge/>
                            <w:tcBorders>
                              <w:top w:val="nil"/>
                              <w:left w:val="single" w:sz="12" w:space="0" w:color="000000"/>
                              <w:right w:val="nil"/>
                            </w:tcBorders>
                          </w:tcPr>
                          <w:p w14:paraId="490D70BA" w14:textId="77777777" w:rsidR="00753C39" w:rsidRDefault="00753C39">
                            <w:pPr>
                              <w:rPr>
                                <w:sz w:val="2"/>
                                <w:szCs w:val="2"/>
                              </w:rPr>
                            </w:pPr>
                          </w:p>
                        </w:tc>
                      </w:tr>
                      <w:tr w:rsidR="00753C39" w14:paraId="1F8515D8" w14:textId="77777777">
                        <w:trPr>
                          <w:trHeight w:val="230"/>
                        </w:trPr>
                        <w:tc>
                          <w:tcPr>
                            <w:tcW w:w="9977" w:type="dxa"/>
                            <w:gridSpan w:val="6"/>
                          </w:tcPr>
                          <w:p w14:paraId="591F6F65" w14:textId="77777777" w:rsidR="00753C39" w:rsidRDefault="00753C39">
                            <w:pPr>
                              <w:pStyle w:val="TableParagraph"/>
                              <w:rPr>
                                <w:sz w:val="16"/>
                              </w:rPr>
                            </w:pPr>
                          </w:p>
                        </w:tc>
                        <w:tc>
                          <w:tcPr>
                            <w:tcW w:w="797" w:type="dxa"/>
                            <w:tcBorders>
                              <w:right w:val="nil"/>
                            </w:tcBorders>
                          </w:tcPr>
                          <w:p w14:paraId="26016B7B" w14:textId="77777777" w:rsidR="00753C39" w:rsidRDefault="00753C39">
                            <w:pPr>
                              <w:pStyle w:val="TableParagraph"/>
                              <w:rPr>
                                <w:sz w:val="16"/>
                              </w:rPr>
                            </w:pPr>
                          </w:p>
                        </w:tc>
                      </w:tr>
                      <w:tr w:rsidR="00753C39" w14:paraId="4BBFC15D" w14:textId="77777777">
                        <w:trPr>
                          <w:trHeight w:val="230"/>
                        </w:trPr>
                        <w:tc>
                          <w:tcPr>
                            <w:tcW w:w="9977" w:type="dxa"/>
                            <w:gridSpan w:val="6"/>
                            <w:shd w:val="clear" w:color="auto" w:fill="CCCCCC"/>
                          </w:tcPr>
                          <w:p w14:paraId="4FA3AFDF" w14:textId="77777777" w:rsidR="00753C39" w:rsidRDefault="00EA4CB2">
                            <w:pPr>
                              <w:pStyle w:val="TableParagraph"/>
                              <w:spacing w:line="210" w:lineRule="exact"/>
                              <w:ind w:left="3471" w:right="3468"/>
                              <w:jc w:val="center"/>
                              <w:rPr>
                                <w:b/>
                                <w:i/>
                                <w:sz w:val="20"/>
                              </w:rPr>
                            </w:pPr>
                            <w:r>
                              <w:rPr>
                                <w:b/>
                                <w:i/>
                                <w:sz w:val="20"/>
                              </w:rPr>
                              <w:t>W zakresie umiejętności</w:t>
                            </w:r>
                          </w:p>
                        </w:tc>
                        <w:tc>
                          <w:tcPr>
                            <w:tcW w:w="797" w:type="dxa"/>
                            <w:tcBorders>
                              <w:right w:val="nil"/>
                            </w:tcBorders>
                          </w:tcPr>
                          <w:p w14:paraId="559EE4E3" w14:textId="77777777" w:rsidR="00753C39" w:rsidRDefault="00753C39">
                            <w:pPr>
                              <w:pStyle w:val="TableParagraph"/>
                              <w:rPr>
                                <w:sz w:val="16"/>
                              </w:rPr>
                            </w:pPr>
                          </w:p>
                        </w:tc>
                      </w:tr>
                      <w:tr w:rsidR="00753C39" w14:paraId="496D9FE1" w14:textId="77777777">
                        <w:trPr>
                          <w:trHeight w:val="230"/>
                        </w:trPr>
                        <w:tc>
                          <w:tcPr>
                            <w:tcW w:w="9977" w:type="dxa"/>
                            <w:gridSpan w:val="6"/>
                          </w:tcPr>
                          <w:p w14:paraId="1669F204" w14:textId="77777777" w:rsidR="00753C39" w:rsidRDefault="00753C39">
                            <w:pPr>
                              <w:pStyle w:val="TableParagraph"/>
                              <w:rPr>
                                <w:sz w:val="16"/>
                              </w:rPr>
                            </w:pPr>
                          </w:p>
                        </w:tc>
                        <w:tc>
                          <w:tcPr>
                            <w:tcW w:w="797" w:type="dxa"/>
                            <w:tcBorders>
                              <w:right w:val="nil"/>
                            </w:tcBorders>
                          </w:tcPr>
                          <w:p w14:paraId="79764623" w14:textId="77777777" w:rsidR="00753C39" w:rsidRDefault="00753C39">
                            <w:pPr>
                              <w:pStyle w:val="TableParagraph"/>
                              <w:rPr>
                                <w:sz w:val="16"/>
                              </w:rPr>
                            </w:pPr>
                          </w:p>
                        </w:tc>
                      </w:tr>
                      <w:tr w:rsidR="00753C39" w14:paraId="51A8367F" w14:textId="77777777">
                        <w:trPr>
                          <w:trHeight w:val="921"/>
                        </w:trPr>
                        <w:tc>
                          <w:tcPr>
                            <w:tcW w:w="1774" w:type="dxa"/>
                            <w:gridSpan w:val="2"/>
                            <w:shd w:val="clear" w:color="auto" w:fill="D9D9D9"/>
                          </w:tcPr>
                          <w:p w14:paraId="0D9B5BA0" w14:textId="77777777" w:rsidR="00753C39" w:rsidRDefault="00753C39">
                            <w:pPr>
                              <w:pStyle w:val="TableParagraph"/>
                              <w:spacing w:before="9"/>
                              <w:rPr>
                                <w:b/>
                                <w:sz w:val="19"/>
                              </w:rPr>
                            </w:pPr>
                          </w:p>
                          <w:p w14:paraId="1C16B749" w14:textId="77777777" w:rsidR="00753C39" w:rsidRDefault="00EA4CB2">
                            <w:pPr>
                              <w:pStyle w:val="TableParagraph"/>
                              <w:ind w:left="136" w:right="108" w:firstLine="427"/>
                              <w:rPr>
                                <w:b/>
                                <w:sz w:val="20"/>
                              </w:rPr>
                            </w:pPr>
                            <w:r>
                              <w:rPr>
                                <w:b/>
                                <w:sz w:val="20"/>
                              </w:rPr>
                              <w:t>Symbol efektu uczenia się</w:t>
                            </w:r>
                          </w:p>
                        </w:tc>
                        <w:tc>
                          <w:tcPr>
                            <w:tcW w:w="4794" w:type="dxa"/>
                            <w:shd w:val="clear" w:color="auto" w:fill="D9D9D9"/>
                          </w:tcPr>
                          <w:p w14:paraId="2E821ACD" w14:textId="77777777" w:rsidR="00753C39" w:rsidRDefault="00753C39">
                            <w:pPr>
                              <w:pStyle w:val="TableParagraph"/>
                              <w:spacing w:before="10"/>
                              <w:rPr>
                                <w:b/>
                                <w:sz w:val="29"/>
                              </w:rPr>
                            </w:pPr>
                          </w:p>
                          <w:p w14:paraId="504AF58D" w14:textId="77777777" w:rsidR="00753C39" w:rsidRDefault="00EA4CB2">
                            <w:pPr>
                              <w:pStyle w:val="TableParagraph"/>
                              <w:ind w:left="908" w:right="903"/>
                              <w:jc w:val="center"/>
                              <w:rPr>
                                <w:b/>
                                <w:sz w:val="20"/>
                              </w:rPr>
                            </w:pPr>
                            <w:r>
                              <w:rPr>
                                <w:b/>
                                <w:sz w:val="20"/>
                              </w:rPr>
                              <w:t>Opis założonego efektu uczenia się</w:t>
                            </w:r>
                          </w:p>
                          <w:p w14:paraId="66BAFC36" w14:textId="77777777" w:rsidR="00753C39" w:rsidRDefault="00EA4CB2">
                            <w:pPr>
                              <w:pStyle w:val="TableParagraph"/>
                              <w:ind w:left="908" w:right="899"/>
                              <w:jc w:val="center"/>
                              <w:rPr>
                                <w:b/>
                                <w:i/>
                                <w:sz w:val="20"/>
                              </w:rPr>
                            </w:pPr>
                            <w:r>
                              <w:rPr>
                                <w:b/>
                                <w:i/>
                                <w:sz w:val="20"/>
                              </w:rPr>
                              <w:t>Po zakończeniu zajęć student:</w:t>
                            </w:r>
                          </w:p>
                        </w:tc>
                        <w:tc>
                          <w:tcPr>
                            <w:tcW w:w="1741" w:type="dxa"/>
                            <w:shd w:val="clear" w:color="auto" w:fill="D9D9D9"/>
                          </w:tcPr>
                          <w:p w14:paraId="2E6A833A" w14:textId="77777777" w:rsidR="00753C39" w:rsidRDefault="00EA4CB2">
                            <w:pPr>
                              <w:pStyle w:val="TableParagraph"/>
                              <w:ind w:left="388" w:right="374" w:hanging="2"/>
                              <w:jc w:val="center"/>
                              <w:rPr>
                                <w:b/>
                                <w:sz w:val="20"/>
                              </w:rPr>
                            </w:pPr>
                            <w:r>
                              <w:rPr>
                                <w:b/>
                                <w:sz w:val="20"/>
                              </w:rPr>
                              <w:t xml:space="preserve">Sposób </w:t>
                            </w:r>
                            <w:r>
                              <w:rPr>
                                <w:b/>
                                <w:w w:val="95"/>
                                <w:sz w:val="20"/>
                              </w:rPr>
                              <w:t xml:space="preserve">weryfikacji </w:t>
                            </w:r>
                            <w:r>
                              <w:rPr>
                                <w:b/>
                                <w:sz w:val="20"/>
                              </w:rPr>
                              <w:t>efektu</w:t>
                            </w:r>
                          </w:p>
                        </w:tc>
                        <w:tc>
                          <w:tcPr>
                            <w:tcW w:w="1668" w:type="dxa"/>
                            <w:gridSpan w:val="2"/>
                            <w:shd w:val="clear" w:color="auto" w:fill="D9D9D9"/>
                          </w:tcPr>
                          <w:p w14:paraId="47391938" w14:textId="77777777" w:rsidR="00753C39" w:rsidRDefault="00EA4CB2">
                            <w:pPr>
                              <w:pStyle w:val="TableParagraph"/>
                              <w:spacing w:before="113"/>
                              <w:ind w:left="255" w:right="243" w:hanging="1"/>
                              <w:jc w:val="center"/>
                              <w:rPr>
                                <w:b/>
                                <w:sz w:val="20"/>
                              </w:rPr>
                            </w:pPr>
                            <w:r>
                              <w:rPr>
                                <w:b/>
                                <w:sz w:val="20"/>
                              </w:rPr>
                              <w:t>Symbol postawionego</w:t>
                            </w:r>
                            <w:r>
                              <w:rPr>
                                <w:b/>
                                <w:w w:val="99"/>
                                <w:sz w:val="20"/>
                              </w:rPr>
                              <w:t xml:space="preserve"> </w:t>
                            </w:r>
                            <w:r>
                              <w:rPr>
                                <w:b/>
                                <w:sz w:val="20"/>
                              </w:rPr>
                              <w:t>celu/ów</w:t>
                            </w:r>
                          </w:p>
                        </w:tc>
                        <w:tc>
                          <w:tcPr>
                            <w:tcW w:w="797" w:type="dxa"/>
                            <w:vMerge w:val="restart"/>
                            <w:tcBorders>
                              <w:bottom w:val="nil"/>
                              <w:right w:val="nil"/>
                            </w:tcBorders>
                          </w:tcPr>
                          <w:p w14:paraId="74894851" w14:textId="77777777" w:rsidR="00753C39" w:rsidRDefault="00753C39">
                            <w:pPr>
                              <w:pStyle w:val="TableParagraph"/>
                              <w:rPr>
                                <w:sz w:val="18"/>
                              </w:rPr>
                            </w:pPr>
                          </w:p>
                        </w:tc>
                      </w:tr>
                      <w:tr w:rsidR="00753C39" w14:paraId="0765B69E" w14:textId="77777777">
                        <w:trPr>
                          <w:trHeight w:val="1321"/>
                        </w:trPr>
                        <w:tc>
                          <w:tcPr>
                            <w:tcW w:w="1774" w:type="dxa"/>
                            <w:gridSpan w:val="2"/>
                          </w:tcPr>
                          <w:p w14:paraId="3D3F95B5" w14:textId="77777777" w:rsidR="00753C39" w:rsidRDefault="00EA4CB2">
                            <w:pPr>
                              <w:pStyle w:val="TableParagraph"/>
                              <w:ind w:left="487" w:right="456"/>
                              <w:rPr>
                                <w:sz w:val="20"/>
                              </w:rPr>
                            </w:pPr>
                            <w:r>
                              <w:rPr>
                                <w:sz w:val="20"/>
                              </w:rPr>
                              <w:t>K1P_U03 K1P_U05</w:t>
                            </w:r>
                          </w:p>
                        </w:tc>
                        <w:tc>
                          <w:tcPr>
                            <w:tcW w:w="4794" w:type="dxa"/>
                          </w:tcPr>
                          <w:p w14:paraId="4B5F05FD" w14:textId="77777777" w:rsidR="00753C39" w:rsidRDefault="00EA4CB2">
                            <w:pPr>
                              <w:pStyle w:val="TableParagraph"/>
                              <w:spacing w:before="5" w:line="235" w:lineRule="auto"/>
                              <w:ind w:left="71" w:right="316"/>
                              <w:rPr>
                                <w:sz w:val="20"/>
                              </w:rPr>
                            </w:pPr>
                            <w:r>
                              <w:rPr>
                                <w:sz w:val="20"/>
                              </w:rPr>
                              <w:t>Przedstawia opini</w:t>
                            </w:r>
                            <w:r>
                              <w:rPr>
                                <w:rFonts w:ascii="kiloji" w:hAnsi="kiloji"/>
                                <w:sz w:val="20"/>
                              </w:rPr>
                              <w:t xml:space="preserve">ę </w:t>
                            </w:r>
                            <w:r>
                              <w:rPr>
                                <w:sz w:val="20"/>
                              </w:rPr>
                              <w:t>na temat podstawowych obszarów problematyki podatkowej</w:t>
                            </w:r>
                          </w:p>
                        </w:tc>
                        <w:tc>
                          <w:tcPr>
                            <w:tcW w:w="1741" w:type="dxa"/>
                          </w:tcPr>
                          <w:p w14:paraId="17758E75" w14:textId="77777777" w:rsidR="00753C39" w:rsidRDefault="00EA4CB2">
                            <w:pPr>
                              <w:pStyle w:val="TableParagraph"/>
                              <w:spacing w:line="276" w:lineRule="auto"/>
                              <w:ind w:left="112" w:right="98"/>
                              <w:jc w:val="center"/>
                              <w:rPr>
                                <w:sz w:val="20"/>
                              </w:rPr>
                            </w:pPr>
                            <w:r>
                              <w:rPr>
                                <w:sz w:val="20"/>
                              </w:rPr>
                              <w:t>Sprawdzian ustny, polegający na omówieniu</w:t>
                            </w:r>
                          </w:p>
                          <w:p w14:paraId="13E6E64A" w14:textId="77777777" w:rsidR="00753C39" w:rsidRDefault="00EA4CB2">
                            <w:pPr>
                              <w:pStyle w:val="TableParagraph"/>
                              <w:ind w:left="112" w:right="99"/>
                              <w:jc w:val="center"/>
                              <w:rPr>
                                <w:sz w:val="20"/>
                              </w:rPr>
                            </w:pPr>
                            <w:r>
                              <w:rPr>
                                <w:sz w:val="20"/>
                              </w:rPr>
                              <w:t>zagadnień</w:t>
                            </w:r>
                          </w:p>
                          <w:p w14:paraId="1C1D58D0" w14:textId="77777777" w:rsidR="00753C39" w:rsidRDefault="00EA4CB2">
                            <w:pPr>
                              <w:pStyle w:val="TableParagraph"/>
                              <w:spacing w:before="30"/>
                              <w:ind w:left="107" w:right="99"/>
                              <w:jc w:val="center"/>
                              <w:rPr>
                                <w:sz w:val="20"/>
                              </w:rPr>
                            </w:pPr>
                            <w:r>
                              <w:rPr>
                                <w:sz w:val="20"/>
                              </w:rPr>
                              <w:t>problemowych</w:t>
                            </w:r>
                          </w:p>
                        </w:tc>
                        <w:tc>
                          <w:tcPr>
                            <w:tcW w:w="1668" w:type="dxa"/>
                            <w:gridSpan w:val="2"/>
                          </w:tcPr>
                          <w:p w14:paraId="2CE4D252" w14:textId="77777777" w:rsidR="00753C39" w:rsidRDefault="00EA4CB2">
                            <w:pPr>
                              <w:pStyle w:val="TableParagraph"/>
                              <w:spacing w:line="223" w:lineRule="exact"/>
                              <w:ind w:left="500"/>
                              <w:rPr>
                                <w:sz w:val="20"/>
                              </w:rPr>
                            </w:pPr>
                            <w:r>
                              <w:rPr>
                                <w:sz w:val="20"/>
                              </w:rPr>
                              <w:t>C.1, C.2</w:t>
                            </w:r>
                          </w:p>
                        </w:tc>
                        <w:tc>
                          <w:tcPr>
                            <w:tcW w:w="797" w:type="dxa"/>
                            <w:vMerge/>
                            <w:tcBorders>
                              <w:top w:val="nil"/>
                              <w:bottom w:val="nil"/>
                              <w:right w:val="nil"/>
                            </w:tcBorders>
                          </w:tcPr>
                          <w:p w14:paraId="61655473" w14:textId="77777777" w:rsidR="00753C39" w:rsidRDefault="00753C39">
                            <w:pPr>
                              <w:rPr>
                                <w:sz w:val="2"/>
                                <w:szCs w:val="2"/>
                              </w:rPr>
                            </w:pPr>
                          </w:p>
                        </w:tc>
                      </w:tr>
                      <w:tr w:rsidR="00753C39" w14:paraId="655FF29B" w14:textId="77777777">
                        <w:trPr>
                          <w:trHeight w:val="1553"/>
                        </w:trPr>
                        <w:tc>
                          <w:tcPr>
                            <w:tcW w:w="1774" w:type="dxa"/>
                            <w:gridSpan w:val="2"/>
                          </w:tcPr>
                          <w:p w14:paraId="641B8205" w14:textId="77777777" w:rsidR="00753C39" w:rsidRDefault="00EA4CB2">
                            <w:pPr>
                              <w:pStyle w:val="TableParagraph"/>
                              <w:spacing w:line="223" w:lineRule="exact"/>
                              <w:ind w:left="487"/>
                              <w:rPr>
                                <w:sz w:val="20"/>
                              </w:rPr>
                            </w:pPr>
                            <w:r>
                              <w:rPr>
                                <w:sz w:val="20"/>
                              </w:rPr>
                              <w:t>K1P_U04</w:t>
                            </w:r>
                          </w:p>
                        </w:tc>
                        <w:tc>
                          <w:tcPr>
                            <w:tcW w:w="4794" w:type="dxa"/>
                          </w:tcPr>
                          <w:p w14:paraId="0E57E39E" w14:textId="77777777" w:rsidR="00753C39" w:rsidRDefault="00EA4CB2">
                            <w:pPr>
                              <w:pStyle w:val="TableParagraph"/>
                              <w:spacing w:line="242" w:lineRule="auto"/>
                              <w:ind w:left="71" w:right="94"/>
                              <w:rPr>
                                <w:sz w:val="20"/>
                              </w:rPr>
                            </w:pPr>
                            <w:r>
                              <w:rPr>
                                <w:sz w:val="20"/>
                              </w:rPr>
                              <w:t>Przewiduje skutki podatkowe – zarówno dla uczestników rynku jak równie</w:t>
                            </w:r>
                            <w:r>
                              <w:rPr>
                                <w:rFonts w:ascii="kiloji" w:hAnsi="kiloji"/>
                                <w:sz w:val="20"/>
                              </w:rPr>
                              <w:t xml:space="preserve">ż </w:t>
                            </w:r>
                            <w:r>
                              <w:rPr>
                                <w:sz w:val="20"/>
                              </w:rPr>
                              <w:t>bud</w:t>
                            </w:r>
                            <w:r>
                              <w:rPr>
                                <w:rFonts w:ascii="kiloji" w:hAnsi="kiloji"/>
                                <w:sz w:val="20"/>
                              </w:rPr>
                              <w:t>ż</w:t>
                            </w:r>
                            <w:r>
                              <w:rPr>
                                <w:sz w:val="20"/>
                              </w:rPr>
                              <w:t>etu pa</w:t>
                            </w:r>
                            <w:r>
                              <w:rPr>
                                <w:rFonts w:ascii="kiloji" w:hAnsi="kiloji"/>
                                <w:sz w:val="20"/>
                              </w:rPr>
                              <w:t>ń</w:t>
                            </w:r>
                            <w:r>
                              <w:rPr>
                                <w:sz w:val="20"/>
                              </w:rPr>
                              <w:t>stwa - jako efekt zmian przepisów prawa podatkowego</w:t>
                            </w:r>
                          </w:p>
                        </w:tc>
                        <w:tc>
                          <w:tcPr>
                            <w:tcW w:w="1741" w:type="dxa"/>
                          </w:tcPr>
                          <w:p w14:paraId="5CC3EA28" w14:textId="77777777" w:rsidR="00753C39" w:rsidRDefault="00EA4CB2">
                            <w:pPr>
                              <w:pStyle w:val="TableParagraph"/>
                              <w:spacing w:line="276" w:lineRule="auto"/>
                              <w:ind w:left="112" w:right="98"/>
                              <w:jc w:val="center"/>
                              <w:rPr>
                                <w:sz w:val="20"/>
                              </w:rPr>
                            </w:pPr>
                            <w:r>
                              <w:rPr>
                                <w:sz w:val="20"/>
                              </w:rPr>
                              <w:t>Sprawdzian ustny, polegający na omówieniu</w:t>
                            </w:r>
                          </w:p>
                          <w:p w14:paraId="62FADE7D" w14:textId="77777777" w:rsidR="00753C39" w:rsidRDefault="00EA4CB2">
                            <w:pPr>
                              <w:pStyle w:val="TableParagraph"/>
                              <w:spacing w:line="276" w:lineRule="auto"/>
                              <w:ind w:left="270" w:right="260" w:firstLine="5"/>
                              <w:jc w:val="center"/>
                              <w:rPr>
                                <w:sz w:val="20"/>
                              </w:rPr>
                            </w:pPr>
                            <w:r>
                              <w:rPr>
                                <w:sz w:val="20"/>
                              </w:rPr>
                              <w:t xml:space="preserve">zagadnień </w:t>
                            </w:r>
                            <w:r>
                              <w:rPr>
                                <w:w w:val="95"/>
                                <w:sz w:val="20"/>
                              </w:rPr>
                              <w:t>problemowych</w:t>
                            </w:r>
                          </w:p>
                        </w:tc>
                        <w:tc>
                          <w:tcPr>
                            <w:tcW w:w="1668" w:type="dxa"/>
                            <w:gridSpan w:val="2"/>
                          </w:tcPr>
                          <w:p w14:paraId="4D365912" w14:textId="77777777" w:rsidR="00753C39" w:rsidRDefault="00EA4CB2">
                            <w:pPr>
                              <w:pStyle w:val="TableParagraph"/>
                              <w:spacing w:line="223" w:lineRule="exact"/>
                              <w:ind w:left="409"/>
                              <w:rPr>
                                <w:sz w:val="20"/>
                              </w:rPr>
                            </w:pPr>
                            <w:r>
                              <w:rPr>
                                <w:sz w:val="20"/>
                              </w:rPr>
                              <w:t>C.2 C3 C4</w:t>
                            </w:r>
                          </w:p>
                        </w:tc>
                        <w:tc>
                          <w:tcPr>
                            <w:tcW w:w="797" w:type="dxa"/>
                            <w:vMerge/>
                            <w:tcBorders>
                              <w:top w:val="nil"/>
                              <w:bottom w:val="nil"/>
                              <w:right w:val="nil"/>
                            </w:tcBorders>
                          </w:tcPr>
                          <w:p w14:paraId="3903E473" w14:textId="77777777" w:rsidR="00753C39" w:rsidRDefault="00753C39">
                            <w:pPr>
                              <w:rPr>
                                <w:sz w:val="2"/>
                                <w:szCs w:val="2"/>
                              </w:rPr>
                            </w:pPr>
                          </w:p>
                        </w:tc>
                      </w:tr>
                      <w:tr w:rsidR="00753C39" w14:paraId="408FD405" w14:textId="77777777">
                        <w:trPr>
                          <w:trHeight w:val="230"/>
                        </w:trPr>
                        <w:tc>
                          <w:tcPr>
                            <w:tcW w:w="9977" w:type="dxa"/>
                            <w:gridSpan w:val="6"/>
                            <w:shd w:val="clear" w:color="auto" w:fill="D9D9D9"/>
                          </w:tcPr>
                          <w:p w14:paraId="2CEB148D" w14:textId="77777777" w:rsidR="00753C39" w:rsidRDefault="00EA4CB2">
                            <w:pPr>
                              <w:pStyle w:val="TableParagraph"/>
                              <w:spacing w:line="210" w:lineRule="exact"/>
                              <w:ind w:left="3476" w:right="3468"/>
                              <w:jc w:val="center"/>
                              <w:rPr>
                                <w:b/>
                                <w:i/>
                                <w:sz w:val="20"/>
                              </w:rPr>
                            </w:pPr>
                            <w:r>
                              <w:rPr>
                                <w:b/>
                                <w:i/>
                                <w:sz w:val="20"/>
                              </w:rPr>
                              <w:t>W zakresie kompetencji społecznych</w:t>
                            </w:r>
                          </w:p>
                        </w:tc>
                        <w:tc>
                          <w:tcPr>
                            <w:tcW w:w="797" w:type="dxa"/>
                            <w:vMerge/>
                            <w:tcBorders>
                              <w:top w:val="nil"/>
                              <w:bottom w:val="nil"/>
                              <w:right w:val="nil"/>
                            </w:tcBorders>
                          </w:tcPr>
                          <w:p w14:paraId="518042CF" w14:textId="77777777" w:rsidR="00753C39" w:rsidRDefault="00753C39">
                            <w:pPr>
                              <w:rPr>
                                <w:sz w:val="2"/>
                                <w:szCs w:val="2"/>
                              </w:rPr>
                            </w:pPr>
                          </w:p>
                        </w:tc>
                      </w:tr>
                      <w:tr w:rsidR="00753C39" w14:paraId="78D14B35" w14:textId="77777777">
                        <w:trPr>
                          <w:trHeight w:val="229"/>
                        </w:trPr>
                        <w:tc>
                          <w:tcPr>
                            <w:tcW w:w="9977" w:type="dxa"/>
                            <w:gridSpan w:val="6"/>
                          </w:tcPr>
                          <w:p w14:paraId="68C58EF8" w14:textId="77777777" w:rsidR="00753C39" w:rsidRDefault="00753C39">
                            <w:pPr>
                              <w:pStyle w:val="TableParagraph"/>
                              <w:rPr>
                                <w:sz w:val="16"/>
                              </w:rPr>
                            </w:pPr>
                          </w:p>
                        </w:tc>
                        <w:tc>
                          <w:tcPr>
                            <w:tcW w:w="797" w:type="dxa"/>
                            <w:vMerge/>
                            <w:tcBorders>
                              <w:top w:val="nil"/>
                              <w:bottom w:val="nil"/>
                              <w:right w:val="nil"/>
                            </w:tcBorders>
                          </w:tcPr>
                          <w:p w14:paraId="7E0AA10C" w14:textId="77777777" w:rsidR="00753C39" w:rsidRDefault="00753C39">
                            <w:pPr>
                              <w:rPr>
                                <w:sz w:val="2"/>
                                <w:szCs w:val="2"/>
                              </w:rPr>
                            </w:pPr>
                          </w:p>
                        </w:tc>
                      </w:tr>
                      <w:tr w:rsidR="00753C39" w14:paraId="67A84554" w14:textId="77777777">
                        <w:trPr>
                          <w:trHeight w:val="460"/>
                        </w:trPr>
                        <w:tc>
                          <w:tcPr>
                            <w:tcW w:w="1774" w:type="dxa"/>
                            <w:gridSpan w:val="2"/>
                            <w:shd w:val="clear" w:color="auto" w:fill="D9D9D9"/>
                          </w:tcPr>
                          <w:p w14:paraId="103F2838" w14:textId="77777777" w:rsidR="00753C39" w:rsidRDefault="00EA4CB2">
                            <w:pPr>
                              <w:pStyle w:val="TableParagraph"/>
                              <w:spacing w:line="230" w:lineRule="exact"/>
                              <w:ind w:left="136" w:right="108" w:firstLine="427"/>
                              <w:rPr>
                                <w:b/>
                                <w:sz w:val="20"/>
                              </w:rPr>
                            </w:pPr>
                            <w:r>
                              <w:rPr>
                                <w:b/>
                                <w:sz w:val="20"/>
                              </w:rPr>
                              <w:t>Symbol efektu uczenia się</w:t>
                            </w:r>
                          </w:p>
                        </w:tc>
                        <w:tc>
                          <w:tcPr>
                            <w:tcW w:w="4794" w:type="dxa"/>
                            <w:shd w:val="clear" w:color="auto" w:fill="D9D9D9"/>
                          </w:tcPr>
                          <w:p w14:paraId="61F6987A" w14:textId="77777777" w:rsidR="00753C39" w:rsidRDefault="00753C39">
                            <w:pPr>
                              <w:pStyle w:val="TableParagraph"/>
                              <w:spacing w:before="9"/>
                              <w:rPr>
                                <w:b/>
                                <w:sz w:val="19"/>
                              </w:rPr>
                            </w:pPr>
                          </w:p>
                          <w:p w14:paraId="4C4459A2" w14:textId="77777777" w:rsidR="00753C39" w:rsidRDefault="00EA4CB2">
                            <w:pPr>
                              <w:pStyle w:val="TableParagraph"/>
                              <w:spacing w:line="212" w:lineRule="exact"/>
                              <w:ind w:left="928"/>
                              <w:rPr>
                                <w:b/>
                                <w:sz w:val="20"/>
                              </w:rPr>
                            </w:pPr>
                            <w:r>
                              <w:rPr>
                                <w:b/>
                                <w:sz w:val="20"/>
                              </w:rPr>
                              <w:t>Opis założonego efektu uczenia się</w:t>
                            </w:r>
                          </w:p>
                        </w:tc>
                        <w:tc>
                          <w:tcPr>
                            <w:tcW w:w="1986" w:type="dxa"/>
                            <w:gridSpan w:val="2"/>
                            <w:shd w:val="clear" w:color="auto" w:fill="D9D9D9"/>
                          </w:tcPr>
                          <w:p w14:paraId="752F8978" w14:textId="77777777" w:rsidR="00753C39" w:rsidRDefault="00EA4CB2">
                            <w:pPr>
                              <w:pStyle w:val="TableParagraph"/>
                              <w:spacing w:line="230" w:lineRule="exact"/>
                              <w:ind w:left="726" w:right="150" w:hanging="548"/>
                              <w:rPr>
                                <w:b/>
                                <w:sz w:val="20"/>
                              </w:rPr>
                            </w:pPr>
                            <w:r>
                              <w:rPr>
                                <w:b/>
                                <w:sz w:val="20"/>
                              </w:rPr>
                              <w:t>Sposób weryfikacji efektu</w:t>
                            </w:r>
                          </w:p>
                        </w:tc>
                        <w:tc>
                          <w:tcPr>
                            <w:tcW w:w="1423" w:type="dxa"/>
                            <w:shd w:val="clear" w:color="auto" w:fill="D9D9D9"/>
                          </w:tcPr>
                          <w:p w14:paraId="3BB9B6D5" w14:textId="77777777" w:rsidR="00753C39" w:rsidRDefault="00EA4CB2">
                            <w:pPr>
                              <w:pStyle w:val="TableParagraph"/>
                              <w:spacing w:line="230" w:lineRule="exact"/>
                              <w:ind w:left="133" w:right="104" w:firstLine="254"/>
                              <w:rPr>
                                <w:b/>
                                <w:sz w:val="20"/>
                              </w:rPr>
                            </w:pPr>
                            <w:r>
                              <w:rPr>
                                <w:b/>
                                <w:sz w:val="20"/>
                              </w:rPr>
                              <w:t>Symbol postawionego</w:t>
                            </w:r>
                          </w:p>
                        </w:tc>
                        <w:tc>
                          <w:tcPr>
                            <w:tcW w:w="797" w:type="dxa"/>
                            <w:vMerge/>
                            <w:tcBorders>
                              <w:top w:val="nil"/>
                              <w:bottom w:val="nil"/>
                              <w:right w:val="nil"/>
                            </w:tcBorders>
                          </w:tcPr>
                          <w:p w14:paraId="5EA7D521" w14:textId="77777777" w:rsidR="00753C39" w:rsidRDefault="00753C39">
                            <w:pPr>
                              <w:rPr>
                                <w:sz w:val="2"/>
                                <w:szCs w:val="2"/>
                              </w:rPr>
                            </w:pPr>
                          </w:p>
                        </w:tc>
                      </w:tr>
                    </w:tbl>
                    <w:p w14:paraId="3D788866" w14:textId="77777777" w:rsidR="00753C39" w:rsidRDefault="00753C39">
                      <w:pPr>
                        <w:pStyle w:val="Tekstpodstawowy"/>
                      </w:pPr>
                    </w:p>
                  </w:txbxContent>
                </v:textbox>
                <w10:wrap anchorx="page" anchory="page"/>
              </v:shape>
            </w:pict>
          </mc:Fallback>
        </mc:AlternateContent>
      </w:r>
    </w:p>
    <w:p w14:paraId="7E55D835" w14:textId="77777777" w:rsidR="00753C39" w:rsidRDefault="00753C39">
      <w:pPr>
        <w:rPr>
          <w:sz w:val="17"/>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4"/>
        <w:gridCol w:w="4833"/>
        <w:gridCol w:w="1128"/>
        <w:gridCol w:w="857"/>
        <w:gridCol w:w="1411"/>
      </w:tblGrid>
      <w:tr w:rsidR="00753C39" w14:paraId="19CE3BC6" w14:textId="77777777">
        <w:trPr>
          <w:trHeight w:val="230"/>
        </w:trPr>
        <w:tc>
          <w:tcPr>
            <w:tcW w:w="1734" w:type="dxa"/>
            <w:shd w:val="clear" w:color="auto" w:fill="D9D9D9"/>
          </w:tcPr>
          <w:p w14:paraId="3E5475AC" w14:textId="77777777" w:rsidR="00753C39" w:rsidRDefault="00753C39">
            <w:pPr>
              <w:pStyle w:val="TableParagraph"/>
              <w:rPr>
                <w:sz w:val="16"/>
              </w:rPr>
            </w:pPr>
          </w:p>
        </w:tc>
        <w:tc>
          <w:tcPr>
            <w:tcW w:w="4833" w:type="dxa"/>
            <w:shd w:val="clear" w:color="auto" w:fill="D9D9D9"/>
          </w:tcPr>
          <w:p w14:paraId="49330A3F" w14:textId="77777777" w:rsidR="00753C39" w:rsidRDefault="00EA4CB2">
            <w:pPr>
              <w:pStyle w:val="TableParagraph"/>
              <w:spacing w:line="210" w:lineRule="exact"/>
              <w:ind w:left="1225"/>
              <w:rPr>
                <w:b/>
                <w:i/>
                <w:sz w:val="20"/>
              </w:rPr>
            </w:pPr>
            <w:r>
              <w:rPr>
                <w:b/>
                <w:i/>
                <w:sz w:val="20"/>
              </w:rPr>
              <w:t>Po zakończeniu zajęć student:</w:t>
            </w:r>
          </w:p>
        </w:tc>
        <w:tc>
          <w:tcPr>
            <w:tcW w:w="1985" w:type="dxa"/>
            <w:gridSpan w:val="2"/>
            <w:shd w:val="clear" w:color="auto" w:fill="D9D9D9"/>
          </w:tcPr>
          <w:p w14:paraId="461CE6A8" w14:textId="77777777" w:rsidR="00753C39" w:rsidRDefault="00753C39">
            <w:pPr>
              <w:pStyle w:val="TableParagraph"/>
              <w:rPr>
                <w:sz w:val="16"/>
              </w:rPr>
            </w:pPr>
          </w:p>
        </w:tc>
        <w:tc>
          <w:tcPr>
            <w:tcW w:w="1411" w:type="dxa"/>
            <w:tcBorders>
              <w:right w:val="single" w:sz="6" w:space="0" w:color="000000"/>
            </w:tcBorders>
            <w:shd w:val="clear" w:color="auto" w:fill="D9D9D9"/>
          </w:tcPr>
          <w:p w14:paraId="5DC997B7" w14:textId="77777777" w:rsidR="00753C39" w:rsidRDefault="00EA4CB2">
            <w:pPr>
              <w:pStyle w:val="TableParagraph"/>
              <w:spacing w:line="210" w:lineRule="exact"/>
              <w:ind w:left="371" w:right="343"/>
              <w:jc w:val="center"/>
              <w:rPr>
                <w:b/>
                <w:sz w:val="20"/>
              </w:rPr>
            </w:pPr>
            <w:r>
              <w:rPr>
                <w:b/>
                <w:sz w:val="20"/>
              </w:rPr>
              <w:t>celu/ów</w:t>
            </w:r>
          </w:p>
        </w:tc>
      </w:tr>
      <w:tr w:rsidR="00753C39" w14:paraId="5FBEA923" w14:textId="77777777">
        <w:trPr>
          <w:trHeight w:val="1058"/>
        </w:trPr>
        <w:tc>
          <w:tcPr>
            <w:tcW w:w="1734" w:type="dxa"/>
          </w:tcPr>
          <w:p w14:paraId="17D7CAD0" w14:textId="77777777" w:rsidR="00753C39" w:rsidRDefault="00EA4CB2">
            <w:pPr>
              <w:pStyle w:val="TableParagraph"/>
              <w:spacing w:line="223" w:lineRule="exact"/>
              <w:ind w:left="467" w:right="416"/>
              <w:jc w:val="center"/>
              <w:rPr>
                <w:sz w:val="20"/>
              </w:rPr>
            </w:pPr>
            <w:r>
              <w:rPr>
                <w:sz w:val="20"/>
              </w:rPr>
              <w:t>K1P_K01</w:t>
            </w:r>
          </w:p>
        </w:tc>
        <w:tc>
          <w:tcPr>
            <w:tcW w:w="4833" w:type="dxa"/>
          </w:tcPr>
          <w:p w14:paraId="4C8C43A9" w14:textId="77777777" w:rsidR="00753C39" w:rsidRDefault="00EA4CB2">
            <w:pPr>
              <w:pStyle w:val="TableParagraph"/>
              <w:spacing w:before="3" w:line="237" w:lineRule="auto"/>
              <w:ind w:left="111" w:right="56"/>
              <w:jc w:val="both"/>
              <w:rPr>
                <w:sz w:val="20"/>
              </w:rPr>
            </w:pPr>
            <w:r>
              <w:rPr>
                <w:sz w:val="20"/>
              </w:rPr>
              <w:t xml:space="preserve">Posiada </w:t>
            </w:r>
            <w:r>
              <w:rPr>
                <w:rFonts w:ascii="kiloji" w:hAnsi="kiloji"/>
                <w:sz w:val="20"/>
              </w:rPr>
              <w:t>ś</w:t>
            </w:r>
            <w:r>
              <w:rPr>
                <w:sz w:val="20"/>
              </w:rPr>
              <w:t>wiadomo</w:t>
            </w:r>
            <w:r>
              <w:rPr>
                <w:rFonts w:ascii="kiloji" w:hAnsi="kiloji"/>
                <w:sz w:val="20"/>
              </w:rPr>
              <w:t xml:space="preserve">ść </w:t>
            </w:r>
            <w:r>
              <w:rPr>
                <w:sz w:val="20"/>
              </w:rPr>
              <w:t>roli jak</w:t>
            </w:r>
            <w:r>
              <w:rPr>
                <w:rFonts w:ascii="kiloji" w:hAnsi="kiloji"/>
                <w:sz w:val="20"/>
              </w:rPr>
              <w:t xml:space="preserve">ą </w:t>
            </w:r>
            <w:r>
              <w:rPr>
                <w:sz w:val="20"/>
              </w:rPr>
              <w:t>odgrywaj</w:t>
            </w:r>
            <w:r>
              <w:rPr>
                <w:rFonts w:ascii="kiloji" w:hAnsi="kiloji"/>
                <w:sz w:val="20"/>
              </w:rPr>
              <w:t xml:space="preserve">ą </w:t>
            </w:r>
            <w:r>
              <w:rPr>
                <w:sz w:val="20"/>
              </w:rPr>
              <w:t>przepisy prawa podatkowego w procesie podejmowania decyzji gospodarczych</w:t>
            </w:r>
          </w:p>
        </w:tc>
        <w:tc>
          <w:tcPr>
            <w:tcW w:w="1985" w:type="dxa"/>
            <w:gridSpan w:val="2"/>
          </w:tcPr>
          <w:p w14:paraId="3C0C89C7" w14:textId="77777777" w:rsidR="00753C39" w:rsidRDefault="00EA4CB2">
            <w:pPr>
              <w:pStyle w:val="TableParagraph"/>
              <w:spacing w:line="276" w:lineRule="auto"/>
              <w:ind w:left="95" w:right="79"/>
              <w:jc w:val="center"/>
              <w:rPr>
                <w:sz w:val="20"/>
              </w:rPr>
            </w:pPr>
            <w:r>
              <w:rPr>
                <w:sz w:val="20"/>
              </w:rPr>
              <w:t>Sprawdzian ustny, polegający na</w:t>
            </w:r>
          </w:p>
          <w:p w14:paraId="480E79E6" w14:textId="77777777" w:rsidR="00753C39" w:rsidRDefault="00EA4CB2">
            <w:pPr>
              <w:pStyle w:val="TableParagraph"/>
              <w:spacing w:line="229" w:lineRule="exact"/>
              <w:ind w:left="95" w:right="79"/>
              <w:jc w:val="center"/>
              <w:rPr>
                <w:sz w:val="20"/>
              </w:rPr>
            </w:pPr>
            <w:r>
              <w:rPr>
                <w:sz w:val="20"/>
              </w:rPr>
              <w:t>omówieniu zagadnień</w:t>
            </w:r>
          </w:p>
          <w:p w14:paraId="6E6747E4" w14:textId="77777777" w:rsidR="00753C39" w:rsidRDefault="00EA4CB2">
            <w:pPr>
              <w:pStyle w:val="TableParagraph"/>
              <w:spacing w:before="29"/>
              <w:ind w:left="89" w:right="79"/>
              <w:jc w:val="center"/>
              <w:rPr>
                <w:sz w:val="20"/>
              </w:rPr>
            </w:pPr>
            <w:r>
              <w:rPr>
                <w:sz w:val="20"/>
              </w:rPr>
              <w:t>problemowych</w:t>
            </w:r>
          </w:p>
        </w:tc>
        <w:tc>
          <w:tcPr>
            <w:tcW w:w="1411" w:type="dxa"/>
            <w:tcBorders>
              <w:right w:val="single" w:sz="6" w:space="0" w:color="000000"/>
            </w:tcBorders>
          </w:tcPr>
          <w:p w14:paraId="0B3DDFC8" w14:textId="77777777" w:rsidR="00753C39" w:rsidRDefault="00EA4CB2">
            <w:pPr>
              <w:pStyle w:val="TableParagraph"/>
              <w:spacing w:line="223" w:lineRule="exact"/>
              <w:ind w:left="370" w:right="343"/>
              <w:jc w:val="center"/>
              <w:rPr>
                <w:sz w:val="20"/>
              </w:rPr>
            </w:pPr>
            <w:r>
              <w:rPr>
                <w:sz w:val="20"/>
              </w:rPr>
              <w:t>C.2</w:t>
            </w:r>
          </w:p>
        </w:tc>
      </w:tr>
      <w:tr w:rsidR="00753C39" w14:paraId="1AB9FF59" w14:textId="77777777">
        <w:trPr>
          <w:trHeight w:val="1007"/>
        </w:trPr>
        <w:tc>
          <w:tcPr>
            <w:tcW w:w="1734" w:type="dxa"/>
          </w:tcPr>
          <w:p w14:paraId="306B875F" w14:textId="77777777" w:rsidR="00753C39" w:rsidRDefault="00EA4CB2">
            <w:pPr>
              <w:pStyle w:val="TableParagraph"/>
              <w:spacing w:line="223" w:lineRule="exact"/>
              <w:ind w:left="467" w:right="416"/>
              <w:jc w:val="center"/>
              <w:rPr>
                <w:sz w:val="20"/>
              </w:rPr>
            </w:pPr>
            <w:r>
              <w:rPr>
                <w:sz w:val="20"/>
              </w:rPr>
              <w:t>K1P_K06</w:t>
            </w:r>
          </w:p>
        </w:tc>
        <w:tc>
          <w:tcPr>
            <w:tcW w:w="4833" w:type="dxa"/>
          </w:tcPr>
          <w:p w14:paraId="28351151" w14:textId="77777777" w:rsidR="00753C39" w:rsidRDefault="00EA4CB2">
            <w:pPr>
              <w:pStyle w:val="TableParagraph"/>
              <w:tabs>
                <w:tab w:val="left" w:pos="1974"/>
                <w:tab w:val="left" w:pos="2843"/>
              </w:tabs>
              <w:spacing w:before="1" w:line="242" w:lineRule="auto"/>
              <w:ind w:left="111" w:right="62"/>
              <w:rPr>
                <w:sz w:val="20"/>
              </w:rPr>
            </w:pPr>
            <w:r>
              <w:rPr>
                <w:sz w:val="20"/>
              </w:rPr>
              <w:t xml:space="preserve">Wykazuje  </w:t>
            </w:r>
            <w:r>
              <w:rPr>
                <w:spacing w:val="14"/>
                <w:sz w:val="20"/>
              </w:rPr>
              <w:t xml:space="preserve"> </w:t>
            </w:r>
            <w:r>
              <w:rPr>
                <w:sz w:val="20"/>
              </w:rPr>
              <w:t>postaw</w:t>
            </w:r>
            <w:r>
              <w:rPr>
                <w:rFonts w:ascii="kiloji" w:hAnsi="kiloji"/>
                <w:sz w:val="20"/>
              </w:rPr>
              <w:t>ę</w:t>
            </w:r>
            <w:r>
              <w:rPr>
                <w:rFonts w:ascii="kiloji" w:hAnsi="kiloji"/>
                <w:sz w:val="20"/>
              </w:rPr>
              <w:tab/>
            </w:r>
            <w:r>
              <w:rPr>
                <w:sz w:val="20"/>
              </w:rPr>
              <w:t>twórcz</w:t>
            </w:r>
            <w:r>
              <w:rPr>
                <w:rFonts w:ascii="kiloji" w:hAnsi="kiloji"/>
                <w:sz w:val="20"/>
              </w:rPr>
              <w:t>ą</w:t>
            </w:r>
            <w:r>
              <w:rPr>
                <w:rFonts w:ascii="kiloji" w:hAnsi="kiloji"/>
                <w:sz w:val="20"/>
              </w:rPr>
              <w:tab/>
            </w:r>
            <w:r>
              <w:rPr>
                <w:sz w:val="20"/>
              </w:rPr>
              <w:t>w zakresie tworzenia alternatywnych rozwi</w:t>
            </w:r>
            <w:r>
              <w:rPr>
                <w:rFonts w:ascii="kiloji" w:hAnsi="kiloji"/>
                <w:sz w:val="20"/>
              </w:rPr>
              <w:t>ą</w:t>
            </w:r>
            <w:r>
              <w:rPr>
                <w:sz w:val="20"/>
              </w:rPr>
              <w:t>za</w:t>
            </w:r>
            <w:r>
              <w:rPr>
                <w:rFonts w:ascii="kiloji" w:hAnsi="kiloji"/>
                <w:sz w:val="20"/>
              </w:rPr>
              <w:t xml:space="preserve">ń </w:t>
            </w:r>
            <w:r>
              <w:rPr>
                <w:sz w:val="20"/>
              </w:rPr>
              <w:t>oraz szacuje</w:t>
            </w:r>
            <w:r>
              <w:rPr>
                <w:spacing w:val="1"/>
                <w:sz w:val="20"/>
              </w:rPr>
              <w:t xml:space="preserve"> </w:t>
            </w:r>
            <w:r>
              <w:rPr>
                <w:sz w:val="20"/>
              </w:rPr>
              <w:t>konsekwencje</w:t>
            </w:r>
          </w:p>
          <w:p w14:paraId="16E6270C" w14:textId="77777777" w:rsidR="00753C39" w:rsidRDefault="00EA4CB2">
            <w:pPr>
              <w:pStyle w:val="TableParagraph"/>
              <w:tabs>
                <w:tab w:val="left" w:pos="1313"/>
                <w:tab w:val="left" w:pos="2006"/>
                <w:tab w:val="left" w:pos="2351"/>
                <w:tab w:val="left" w:pos="3433"/>
                <w:tab w:val="left" w:pos="3692"/>
              </w:tabs>
              <w:spacing w:before="10" w:line="238" w:lineRule="exact"/>
              <w:ind w:left="111" w:right="62"/>
              <w:rPr>
                <w:sz w:val="20"/>
              </w:rPr>
            </w:pPr>
            <w:r>
              <w:rPr>
                <w:sz w:val="20"/>
              </w:rPr>
              <w:t>wdro</w:t>
            </w:r>
            <w:r>
              <w:rPr>
                <w:rFonts w:ascii="kiloji" w:hAnsi="kiloji"/>
                <w:sz w:val="20"/>
              </w:rPr>
              <w:t>ż</w:t>
            </w:r>
            <w:r>
              <w:rPr>
                <w:sz w:val="20"/>
              </w:rPr>
              <w:t>onych</w:t>
            </w:r>
            <w:r>
              <w:rPr>
                <w:sz w:val="20"/>
              </w:rPr>
              <w:tab/>
              <w:t>zmian</w:t>
            </w:r>
            <w:r>
              <w:rPr>
                <w:sz w:val="20"/>
              </w:rPr>
              <w:tab/>
              <w:t>w</w:t>
            </w:r>
            <w:r>
              <w:rPr>
                <w:sz w:val="20"/>
              </w:rPr>
              <w:tab/>
              <w:t>przestrzeni</w:t>
            </w:r>
            <w:r>
              <w:rPr>
                <w:sz w:val="20"/>
              </w:rPr>
              <w:tab/>
              <w:t>i</w:t>
            </w:r>
            <w:r>
              <w:rPr>
                <w:sz w:val="20"/>
              </w:rPr>
              <w:tab/>
            </w:r>
            <w:r>
              <w:rPr>
                <w:w w:val="95"/>
                <w:sz w:val="20"/>
              </w:rPr>
              <w:t xml:space="preserve">perspektywie </w:t>
            </w:r>
            <w:r>
              <w:rPr>
                <w:sz w:val="20"/>
              </w:rPr>
              <w:t>czasowej</w:t>
            </w:r>
          </w:p>
        </w:tc>
        <w:tc>
          <w:tcPr>
            <w:tcW w:w="1985" w:type="dxa"/>
            <w:gridSpan w:val="2"/>
          </w:tcPr>
          <w:p w14:paraId="1674A9F0" w14:textId="77777777" w:rsidR="00753C39" w:rsidRDefault="00EA4CB2">
            <w:pPr>
              <w:pStyle w:val="TableParagraph"/>
              <w:ind w:left="95" w:right="79"/>
              <w:jc w:val="center"/>
              <w:rPr>
                <w:sz w:val="20"/>
              </w:rPr>
            </w:pPr>
            <w:r>
              <w:rPr>
                <w:sz w:val="20"/>
              </w:rPr>
              <w:t>Sprawdzian ustny, polegający na</w:t>
            </w:r>
          </w:p>
          <w:p w14:paraId="14A826F8" w14:textId="77777777" w:rsidR="00753C39" w:rsidRDefault="00EA4CB2">
            <w:pPr>
              <w:pStyle w:val="TableParagraph"/>
              <w:ind w:left="95" w:right="78"/>
              <w:jc w:val="center"/>
              <w:rPr>
                <w:sz w:val="20"/>
              </w:rPr>
            </w:pPr>
            <w:r>
              <w:rPr>
                <w:sz w:val="20"/>
              </w:rPr>
              <w:t>omówieniu zagadnień problemowych</w:t>
            </w:r>
          </w:p>
        </w:tc>
        <w:tc>
          <w:tcPr>
            <w:tcW w:w="1411" w:type="dxa"/>
            <w:tcBorders>
              <w:right w:val="single" w:sz="6" w:space="0" w:color="000000"/>
            </w:tcBorders>
          </w:tcPr>
          <w:p w14:paraId="11EBB636" w14:textId="77777777" w:rsidR="00753C39" w:rsidRDefault="00EA4CB2">
            <w:pPr>
              <w:pStyle w:val="TableParagraph"/>
              <w:spacing w:line="223" w:lineRule="exact"/>
              <w:ind w:left="370" w:right="343"/>
              <w:jc w:val="center"/>
              <w:rPr>
                <w:sz w:val="20"/>
              </w:rPr>
            </w:pPr>
            <w:r>
              <w:rPr>
                <w:sz w:val="20"/>
              </w:rPr>
              <w:t>C.5</w:t>
            </w:r>
          </w:p>
        </w:tc>
      </w:tr>
      <w:tr w:rsidR="00753C39" w14:paraId="2C3A9571" w14:textId="77777777">
        <w:trPr>
          <w:trHeight w:val="688"/>
        </w:trPr>
        <w:tc>
          <w:tcPr>
            <w:tcW w:w="9963" w:type="dxa"/>
            <w:gridSpan w:val="5"/>
            <w:shd w:val="clear" w:color="auto" w:fill="B3B3B3"/>
          </w:tcPr>
          <w:p w14:paraId="6C85C8FA" w14:textId="77777777" w:rsidR="00753C39" w:rsidRDefault="00753C39">
            <w:pPr>
              <w:pStyle w:val="TableParagraph"/>
              <w:spacing w:before="5"/>
              <w:rPr>
                <w:b/>
                <w:sz w:val="19"/>
              </w:rPr>
            </w:pPr>
          </w:p>
          <w:p w14:paraId="637C223E" w14:textId="77777777" w:rsidR="00753C39" w:rsidRDefault="00EA4CB2">
            <w:pPr>
              <w:pStyle w:val="TableParagraph"/>
              <w:ind w:left="69"/>
              <w:rPr>
                <w:sz w:val="20"/>
              </w:rPr>
            </w:pPr>
            <w:r>
              <w:rPr>
                <w:b/>
                <w:sz w:val="20"/>
              </w:rPr>
              <w:t>4. Treści programowe</w:t>
            </w:r>
            <w:r>
              <w:rPr>
                <w:sz w:val="20"/>
              </w:rPr>
              <w:t>:</w:t>
            </w:r>
          </w:p>
        </w:tc>
      </w:tr>
      <w:tr w:rsidR="00753C39" w14:paraId="6A1D0A17" w14:textId="77777777">
        <w:trPr>
          <w:trHeight w:val="921"/>
        </w:trPr>
        <w:tc>
          <w:tcPr>
            <w:tcW w:w="1734" w:type="dxa"/>
            <w:shd w:val="clear" w:color="auto" w:fill="D9D9D9"/>
          </w:tcPr>
          <w:p w14:paraId="5E83DFA0" w14:textId="77777777" w:rsidR="00753C39" w:rsidRDefault="00EA4CB2">
            <w:pPr>
              <w:pStyle w:val="TableParagraph"/>
              <w:spacing w:before="113"/>
              <w:ind w:left="196" w:right="225" w:hanging="2"/>
              <w:jc w:val="center"/>
              <w:rPr>
                <w:b/>
                <w:sz w:val="20"/>
              </w:rPr>
            </w:pPr>
            <w:r>
              <w:rPr>
                <w:b/>
                <w:sz w:val="20"/>
              </w:rPr>
              <w:t xml:space="preserve">Symbol treści </w:t>
            </w:r>
            <w:r>
              <w:rPr>
                <w:b/>
                <w:w w:val="95"/>
                <w:sz w:val="20"/>
              </w:rPr>
              <w:t xml:space="preserve">programowych </w:t>
            </w:r>
            <w:r>
              <w:rPr>
                <w:b/>
                <w:sz w:val="20"/>
              </w:rPr>
              <w:t>kształcenia</w:t>
            </w:r>
          </w:p>
        </w:tc>
        <w:tc>
          <w:tcPr>
            <w:tcW w:w="5961" w:type="dxa"/>
            <w:gridSpan w:val="2"/>
            <w:shd w:val="clear" w:color="auto" w:fill="D9D9D9"/>
          </w:tcPr>
          <w:p w14:paraId="0426D339" w14:textId="77777777" w:rsidR="00753C39" w:rsidRDefault="00753C39">
            <w:pPr>
              <w:pStyle w:val="TableParagraph"/>
              <w:spacing w:before="9"/>
              <w:rPr>
                <w:b/>
                <w:sz w:val="19"/>
              </w:rPr>
            </w:pPr>
          </w:p>
          <w:p w14:paraId="6081D9DE" w14:textId="77777777" w:rsidR="00753C39" w:rsidRDefault="00EA4CB2">
            <w:pPr>
              <w:pStyle w:val="TableParagraph"/>
              <w:ind w:left="593" w:right="621"/>
              <w:jc w:val="center"/>
              <w:rPr>
                <w:b/>
                <w:sz w:val="20"/>
              </w:rPr>
            </w:pPr>
            <w:r>
              <w:rPr>
                <w:b/>
                <w:sz w:val="20"/>
              </w:rPr>
              <w:t>Treści programowe</w:t>
            </w:r>
          </w:p>
          <w:p w14:paraId="70900146" w14:textId="77777777" w:rsidR="00753C39" w:rsidRDefault="00EA4CB2">
            <w:pPr>
              <w:pStyle w:val="TableParagraph"/>
              <w:spacing w:before="1" w:line="230" w:lineRule="atLeast"/>
              <w:ind w:left="593" w:right="625"/>
              <w:jc w:val="center"/>
              <w:rPr>
                <w:b/>
                <w:i/>
                <w:sz w:val="20"/>
              </w:rPr>
            </w:pPr>
            <w:r>
              <w:rPr>
                <w:b/>
                <w:sz w:val="20"/>
              </w:rPr>
              <w:t>(</w:t>
            </w:r>
            <w:r>
              <w:rPr>
                <w:b/>
                <w:i/>
                <w:sz w:val="20"/>
              </w:rPr>
              <w:t>2 godz. lekcyjne na jeden temat; nie wpisuje się do treści zajęć organizacyjnych oraz egzaminu i zaliczenia)</w:t>
            </w:r>
          </w:p>
        </w:tc>
        <w:tc>
          <w:tcPr>
            <w:tcW w:w="2268" w:type="dxa"/>
            <w:gridSpan w:val="2"/>
            <w:shd w:val="clear" w:color="auto" w:fill="D9D9D9"/>
          </w:tcPr>
          <w:p w14:paraId="5F8DBC49" w14:textId="77777777" w:rsidR="00753C39" w:rsidRDefault="00753C39">
            <w:pPr>
              <w:pStyle w:val="TableParagraph"/>
              <w:spacing w:before="9"/>
              <w:rPr>
                <w:b/>
                <w:sz w:val="19"/>
              </w:rPr>
            </w:pPr>
          </w:p>
          <w:p w14:paraId="5B7D1F0D" w14:textId="77777777" w:rsidR="00753C39" w:rsidRDefault="00EA4CB2">
            <w:pPr>
              <w:pStyle w:val="TableParagraph"/>
              <w:ind w:left="680" w:hanging="558"/>
              <w:rPr>
                <w:b/>
                <w:sz w:val="20"/>
              </w:rPr>
            </w:pPr>
            <w:r>
              <w:rPr>
                <w:b/>
                <w:sz w:val="20"/>
              </w:rPr>
              <w:t>Odniesienie do efektów uczenia się</w:t>
            </w:r>
          </w:p>
        </w:tc>
      </w:tr>
      <w:tr w:rsidR="00753C39" w14:paraId="49738953" w14:textId="77777777">
        <w:trPr>
          <w:trHeight w:val="230"/>
        </w:trPr>
        <w:tc>
          <w:tcPr>
            <w:tcW w:w="1734" w:type="dxa"/>
          </w:tcPr>
          <w:p w14:paraId="7719026C" w14:textId="77777777" w:rsidR="00753C39" w:rsidRDefault="00EA4CB2">
            <w:pPr>
              <w:pStyle w:val="TableParagraph"/>
              <w:spacing w:line="210" w:lineRule="exact"/>
              <w:ind w:left="390" w:right="416"/>
              <w:jc w:val="center"/>
              <w:rPr>
                <w:sz w:val="20"/>
              </w:rPr>
            </w:pPr>
            <w:r>
              <w:rPr>
                <w:sz w:val="20"/>
              </w:rPr>
              <w:t>TK_01</w:t>
            </w:r>
          </w:p>
        </w:tc>
        <w:tc>
          <w:tcPr>
            <w:tcW w:w="5961" w:type="dxa"/>
            <w:gridSpan w:val="2"/>
          </w:tcPr>
          <w:p w14:paraId="157EE2EC" w14:textId="77777777" w:rsidR="00753C39" w:rsidRDefault="00EA4CB2">
            <w:pPr>
              <w:pStyle w:val="TableParagraph"/>
              <w:spacing w:line="210" w:lineRule="exact"/>
              <w:ind w:left="32"/>
              <w:rPr>
                <w:sz w:val="20"/>
              </w:rPr>
            </w:pPr>
            <w:r>
              <w:rPr>
                <w:sz w:val="20"/>
              </w:rPr>
              <w:t>Prawo podatkowe – zagadnienia ogólne</w:t>
            </w:r>
          </w:p>
        </w:tc>
        <w:tc>
          <w:tcPr>
            <w:tcW w:w="2268" w:type="dxa"/>
            <w:gridSpan w:val="2"/>
          </w:tcPr>
          <w:p w14:paraId="3FD42A9C" w14:textId="77777777" w:rsidR="00753C39" w:rsidRDefault="00EA4CB2">
            <w:pPr>
              <w:pStyle w:val="TableParagraph"/>
              <w:spacing w:line="210" w:lineRule="exact"/>
              <w:ind w:left="243"/>
              <w:rPr>
                <w:sz w:val="20"/>
              </w:rPr>
            </w:pPr>
            <w:r>
              <w:rPr>
                <w:sz w:val="20"/>
              </w:rPr>
              <w:t>K1P_W02, K1P_W05</w:t>
            </w:r>
          </w:p>
        </w:tc>
      </w:tr>
      <w:tr w:rsidR="00753C39" w14:paraId="160586C0" w14:textId="77777777">
        <w:trPr>
          <w:trHeight w:val="230"/>
        </w:trPr>
        <w:tc>
          <w:tcPr>
            <w:tcW w:w="1734" w:type="dxa"/>
          </w:tcPr>
          <w:p w14:paraId="70680925" w14:textId="77777777" w:rsidR="00753C39" w:rsidRDefault="00EA4CB2">
            <w:pPr>
              <w:pStyle w:val="TableParagraph"/>
              <w:spacing w:line="210" w:lineRule="exact"/>
              <w:ind w:left="390" w:right="416"/>
              <w:jc w:val="center"/>
              <w:rPr>
                <w:sz w:val="20"/>
              </w:rPr>
            </w:pPr>
            <w:r>
              <w:rPr>
                <w:sz w:val="20"/>
              </w:rPr>
              <w:t>TK_02</w:t>
            </w:r>
          </w:p>
        </w:tc>
        <w:tc>
          <w:tcPr>
            <w:tcW w:w="5961" w:type="dxa"/>
            <w:gridSpan w:val="2"/>
          </w:tcPr>
          <w:p w14:paraId="6233C208" w14:textId="77777777" w:rsidR="00753C39" w:rsidRDefault="00EA4CB2">
            <w:pPr>
              <w:pStyle w:val="TableParagraph"/>
              <w:spacing w:line="210" w:lineRule="exact"/>
              <w:ind w:left="32"/>
              <w:rPr>
                <w:sz w:val="20"/>
              </w:rPr>
            </w:pPr>
            <w:r>
              <w:rPr>
                <w:sz w:val="20"/>
              </w:rPr>
              <w:t>Pojęcie podatku i opłaty</w:t>
            </w:r>
          </w:p>
        </w:tc>
        <w:tc>
          <w:tcPr>
            <w:tcW w:w="2268" w:type="dxa"/>
            <w:gridSpan w:val="2"/>
          </w:tcPr>
          <w:p w14:paraId="76A794D4" w14:textId="77777777" w:rsidR="00753C39" w:rsidRDefault="00EA4CB2">
            <w:pPr>
              <w:pStyle w:val="TableParagraph"/>
              <w:spacing w:line="210" w:lineRule="exact"/>
              <w:ind w:left="243"/>
              <w:rPr>
                <w:sz w:val="20"/>
              </w:rPr>
            </w:pPr>
            <w:r>
              <w:rPr>
                <w:sz w:val="20"/>
              </w:rPr>
              <w:t>K1P_W02, K1P_W05</w:t>
            </w:r>
          </w:p>
        </w:tc>
      </w:tr>
      <w:tr w:rsidR="00753C39" w14:paraId="03F17A77" w14:textId="77777777">
        <w:trPr>
          <w:trHeight w:val="230"/>
        </w:trPr>
        <w:tc>
          <w:tcPr>
            <w:tcW w:w="1734" w:type="dxa"/>
          </w:tcPr>
          <w:p w14:paraId="6D0F1F6E" w14:textId="77777777" w:rsidR="00753C39" w:rsidRDefault="00EA4CB2">
            <w:pPr>
              <w:pStyle w:val="TableParagraph"/>
              <w:spacing w:line="211" w:lineRule="exact"/>
              <w:ind w:left="390" w:right="416"/>
              <w:jc w:val="center"/>
              <w:rPr>
                <w:sz w:val="20"/>
              </w:rPr>
            </w:pPr>
            <w:r>
              <w:rPr>
                <w:sz w:val="20"/>
              </w:rPr>
              <w:t>TK_03</w:t>
            </w:r>
          </w:p>
        </w:tc>
        <w:tc>
          <w:tcPr>
            <w:tcW w:w="5961" w:type="dxa"/>
            <w:gridSpan w:val="2"/>
          </w:tcPr>
          <w:p w14:paraId="7835BB30" w14:textId="77777777" w:rsidR="00753C39" w:rsidRDefault="00EA4CB2">
            <w:pPr>
              <w:pStyle w:val="TableParagraph"/>
              <w:spacing w:line="211" w:lineRule="exact"/>
              <w:ind w:left="32"/>
              <w:rPr>
                <w:sz w:val="20"/>
              </w:rPr>
            </w:pPr>
            <w:r>
              <w:rPr>
                <w:sz w:val="20"/>
              </w:rPr>
              <w:t>Konstrukcja podatku</w:t>
            </w:r>
          </w:p>
        </w:tc>
        <w:tc>
          <w:tcPr>
            <w:tcW w:w="2268" w:type="dxa"/>
            <w:gridSpan w:val="2"/>
          </w:tcPr>
          <w:p w14:paraId="405B26EF" w14:textId="77777777" w:rsidR="00753C39" w:rsidRDefault="00EA4CB2">
            <w:pPr>
              <w:pStyle w:val="TableParagraph"/>
              <w:spacing w:line="211" w:lineRule="exact"/>
              <w:ind w:left="243"/>
              <w:rPr>
                <w:sz w:val="20"/>
              </w:rPr>
            </w:pPr>
            <w:r>
              <w:rPr>
                <w:sz w:val="20"/>
              </w:rPr>
              <w:t>K1P_W02, K1P_W05</w:t>
            </w:r>
          </w:p>
        </w:tc>
      </w:tr>
      <w:tr w:rsidR="00753C39" w14:paraId="72B5F4B4" w14:textId="77777777">
        <w:trPr>
          <w:trHeight w:val="918"/>
        </w:trPr>
        <w:tc>
          <w:tcPr>
            <w:tcW w:w="1734" w:type="dxa"/>
          </w:tcPr>
          <w:p w14:paraId="61F3E053" w14:textId="77777777" w:rsidR="00753C39" w:rsidRDefault="00EA4CB2">
            <w:pPr>
              <w:pStyle w:val="TableParagraph"/>
              <w:spacing w:line="223" w:lineRule="exact"/>
              <w:ind w:left="390" w:right="416"/>
              <w:jc w:val="center"/>
              <w:rPr>
                <w:sz w:val="20"/>
              </w:rPr>
            </w:pPr>
            <w:r>
              <w:rPr>
                <w:sz w:val="20"/>
              </w:rPr>
              <w:t>TK_04</w:t>
            </w:r>
          </w:p>
        </w:tc>
        <w:tc>
          <w:tcPr>
            <w:tcW w:w="5961" w:type="dxa"/>
            <w:gridSpan w:val="2"/>
          </w:tcPr>
          <w:p w14:paraId="63F1B9B9" w14:textId="77777777" w:rsidR="00753C39" w:rsidRDefault="00753C39">
            <w:pPr>
              <w:pStyle w:val="TableParagraph"/>
              <w:spacing w:before="5"/>
              <w:rPr>
                <w:b/>
                <w:sz w:val="29"/>
              </w:rPr>
            </w:pPr>
          </w:p>
          <w:p w14:paraId="4B6EEBC9" w14:textId="77777777" w:rsidR="00753C39" w:rsidRDefault="00EA4CB2">
            <w:pPr>
              <w:pStyle w:val="TableParagraph"/>
              <w:ind w:left="32"/>
              <w:rPr>
                <w:sz w:val="20"/>
              </w:rPr>
            </w:pPr>
            <w:r>
              <w:rPr>
                <w:sz w:val="20"/>
              </w:rPr>
              <w:t>Klasyfikacja podatków i zasady podatkowe</w:t>
            </w:r>
          </w:p>
        </w:tc>
        <w:tc>
          <w:tcPr>
            <w:tcW w:w="2268" w:type="dxa"/>
            <w:gridSpan w:val="2"/>
          </w:tcPr>
          <w:p w14:paraId="79586857" w14:textId="77777777" w:rsidR="00753C39" w:rsidRDefault="00EA4CB2">
            <w:pPr>
              <w:pStyle w:val="TableParagraph"/>
              <w:ind w:left="243" w:right="225"/>
              <w:jc w:val="center"/>
              <w:rPr>
                <w:sz w:val="20"/>
              </w:rPr>
            </w:pPr>
            <w:r>
              <w:rPr>
                <w:sz w:val="20"/>
              </w:rPr>
              <w:t>K1P_W02, K1P_W05 K1P_U03, K1P_U04,</w:t>
            </w:r>
          </w:p>
          <w:p w14:paraId="4FA7C824" w14:textId="77777777" w:rsidR="00753C39" w:rsidRDefault="00EA4CB2">
            <w:pPr>
              <w:pStyle w:val="TableParagraph"/>
              <w:spacing w:line="228" w:lineRule="exact"/>
              <w:ind w:left="238" w:right="225"/>
              <w:jc w:val="center"/>
              <w:rPr>
                <w:sz w:val="20"/>
              </w:rPr>
            </w:pPr>
            <w:r>
              <w:rPr>
                <w:sz w:val="20"/>
              </w:rPr>
              <w:t>K1P_U05, K1P_K01, K1P_K06</w:t>
            </w:r>
          </w:p>
        </w:tc>
      </w:tr>
      <w:tr w:rsidR="00753C39" w14:paraId="6B78505A" w14:textId="77777777">
        <w:trPr>
          <w:trHeight w:val="921"/>
        </w:trPr>
        <w:tc>
          <w:tcPr>
            <w:tcW w:w="1734" w:type="dxa"/>
          </w:tcPr>
          <w:p w14:paraId="49797F3F" w14:textId="77777777" w:rsidR="00753C39" w:rsidRDefault="00EA4CB2">
            <w:pPr>
              <w:pStyle w:val="TableParagraph"/>
              <w:spacing w:line="223" w:lineRule="exact"/>
              <w:ind w:left="390" w:right="416"/>
              <w:jc w:val="center"/>
              <w:rPr>
                <w:sz w:val="20"/>
              </w:rPr>
            </w:pPr>
            <w:r>
              <w:rPr>
                <w:sz w:val="20"/>
              </w:rPr>
              <w:t>TK_05</w:t>
            </w:r>
          </w:p>
        </w:tc>
        <w:tc>
          <w:tcPr>
            <w:tcW w:w="5961" w:type="dxa"/>
            <w:gridSpan w:val="2"/>
          </w:tcPr>
          <w:p w14:paraId="5513766B" w14:textId="77777777" w:rsidR="00753C39" w:rsidRDefault="00753C39">
            <w:pPr>
              <w:pStyle w:val="TableParagraph"/>
              <w:spacing w:before="5"/>
              <w:rPr>
                <w:b/>
                <w:sz w:val="19"/>
              </w:rPr>
            </w:pPr>
          </w:p>
          <w:p w14:paraId="66B2BB3D" w14:textId="77777777" w:rsidR="00753C39" w:rsidRDefault="00EA4CB2">
            <w:pPr>
              <w:pStyle w:val="TableParagraph"/>
              <w:ind w:left="32"/>
              <w:rPr>
                <w:sz w:val="20"/>
              </w:rPr>
            </w:pPr>
            <w:r>
              <w:rPr>
                <w:sz w:val="20"/>
              </w:rPr>
              <w:t>Obowiązek podatkowy a zobowiązanie podatkowe. Sposoby powstania zobowiązań</w:t>
            </w:r>
          </w:p>
        </w:tc>
        <w:tc>
          <w:tcPr>
            <w:tcW w:w="2268" w:type="dxa"/>
            <w:gridSpan w:val="2"/>
          </w:tcPr>
          <w:p w14:paraId="71C6013A" w14:textId="77777777" w:rsidR="00753C39" w:rsidRDefault="00EA4CB2">
            <w:pPr>
              <w:pStyle w:val="TableParagraph"/>
              <w:ind w:left="259" w:right="225" w:hanging="17"/>
              <w:jc w:val="both"/>
              <w:rPr>
                <w:sz w:val="20"/>
              </w:rPr>
            </w:pPr>
            <w:r>
              <w:rPr>
                <w:sz w:val="20"/>
              </w:rPr>
              <w:t>K1P_W02, K1P_W05 K1P_U03, K1P_U04, K1P_U05, K1P_K01,</w:t>
            </w:r>
          </w:p>
          <w:p w14:paraId="542A07C1" w14:textId="77777777" w:rsidR="00753C39" w:rsidRDefault="00EA4CB2">
            <w:pPr>
              <w:pStyle w:val="TableParagraph"/>
              <w:spacing w:line="217" w:lineRule="exact"/>
              <w:ind w:left="738"/>
              <w:rPr>
                <w:sz w:val="20"/>
              </w:rPr>
            </w:pPr>
            <w:r>
              <w:rPr>
                <w:sz w:val="20"/>
              </w:rPr>
              <w:t>K1P_K06</w:t>
            </w:r>
          </w:p>
        </w:tc>
      </w:tr>
      <w:tr w:rsidR="00753C39" w14:paraId="5E29DA02" w14:textId="77777777">
        <w:trPr>
          <w:trHeight w:val="918"/>
        </w:trPr>
        <w:tc>
          <w:tcPr>
            <w:tcW w:w="1734" w:type="dxa"/>
          </w:tcPr>
          <w:p w14:paraId="01AF735A" w14:textId="77777777" w:rsidR="00753C39" w:rsidRDefault="00EA4CB2">
            <w:pPr>
              <w:pStyle w:val="TableParagraph"/>
              <w:spacing w:line="223" w:lineRule="exact"/>
              <w:ind w:left="390" w:right="416"/>
              <w:jc w:val="center"/>
              <w:rPr>
                <w:sz w:val="20"/>
              </w:rPr>
            </w:pPr>
            <w:r>
              <w:rPr>
                <w:sz w:val="20"/>
              </w:rPr>
              <w:t>TK_06</w:t>
            </w:r>
          </w:p>
        </w:tc>
        <w:tc>
          <w:tcPr>
            <w:tcW w:w="5961" w:type="dxa"/>
            <w:gridSpan w:val="2"/>
          </w:tcPr>
          <w:p w14:paraId="42E8F17A" w14:textId="77777777" w:rsidR="00753C39" w:rsidRDefault="00753C39">
            <w:pPr>
              <w:pStyle w:val="TableParagraph"/>
              <w:spacing w:before="5"/>
              <w:rPr>
                <w:b/>
                <w:sz w:val="29"/>
              </w:rPr>
            </w:pPr>
          </w:p>
          <w:p w14:paraId="7D84AE7C" w14:textId="77777777" w:rsidR="00753C39" w:rsidRDefault="00EA4CB2">
            <w:pPr>
              <w:pStyle w:val="TableParagraph"/>
              <w:ind w:left="32"/>
              <w:rPr>
                <w:sz w:val="20"/>
              </w:rPr>
            </w:pPr>
            <w:r>
              <w:rPr>
                <w:sz w:val="20"/>
              </w:rPr>
              <w:t>. Efektywne i nieefektywne sposoby wygaśnięcia zobowiązań</w:t>
            </w:r>
          </w:p>
        </w:tc>
        <w:tc>
          <w:tcPr>
            <w:tcW w:w="2268" w:type="dxa"/>
            <w:gridSpan w:val="2"/>
          </w:tcPr>
          <w:p w14:paraId="6626C1BB" w14:textId="77777777" w:rsidR="00753C39" w:rsidRDefault="00EA4CB2">
            <w:pPr>
              <w:pStyle w:val="TableParagraph"/>
              <w:ind w:left="243" w:right="225"/>
              <w:jc w:val="center"/>
              <w:rPr>
                <w:sz w:val="20"/>
              </w:rPr>
            </w:pPr>
            <w:r>
              <w:rPr>
                <w:sz w:val="20"/>
              </w:rPr>
              <w:t>K1P_W02, K1P_W05 K1P_U03, K1P_U04,</w:t>
            </w:r>
          </w:p>
          <w:p w14:paraId="77E31858" w14:textId="77777777" w:rsidR="00753C39" w:rsidRDefault="00EA4CB2">
            <w:pPr>
              <w:pStyle w:val="TableParagraph"/>
              <w:spacing w:line="228" w:lineRule="exact"/>
              <w:ind w:left="238" w:right="225"/>
              <w:jc w:val="center"/>
              <w:rPr>
                <w:sz w:val="20"/>
              </w:rPr>
            </w:pPr>
            <w:r>
              <w:rPr>
                <w:sz w:val="20"/>
              </w:rPr>
              <w:t>K1P_U05, K1P_K01, K1P_K06</w:t>
            </w:r>
          </w:p>
        </w:tc>
      </w:tr>
      <w:tr w:rsidR="00753C39" w14:paraId="4BE51D2A" w14:textId="77777777">
        <w:trPr>
          <w:trHeight w:val="921"/>
        </w:trPr>
        <w:tc>
          <w:tcPr>
            <w:tcW w:w="1734" w:type="dxa"/>
          </w:tcPr>
          <w:p w14:paraId="069D6A41" w14:textId="77777777" w:rsidR="00753C39" w:rsidRDefault="00EA4CB2">
            <w:pPr>
              <w:pStyle w:val="TableParagraph"/>
              <w:spacing w:line="223" w:lineRule="exact"/>
              <w:ind w:left="390" w:right="416"/>
              <w:jc w:val="center"/>
              <w:rPr>
                <w:sz w:val="20"/>
              </w:rPr>
            </w:pPr>
            <w:r>
              <w:rPr>
                <w:sz w:val="20"/>
              </w:rPr>
              <w:t>TK_07</w:t>
            </w:r>
          </w:p>
        </w:tc>
        <w:tc>
          <w:tcPr>
            <w:tcW w:w="5961" w:type="dxa"/>
            <w:gridSpan w:val="2"/>
          </w:tcPr>
          <w:p w14:paraId="6001E5D3" w14:textId="77777777" w:rsidR="00753C39" w:rsidRDefault="00753C39">
            <w:pPr>
              <w:pStyle w:val="TableParagraph"/>
              <w:spacing w:before="5"/>
              <w:rPr>
                <w:b/>
                <w:sz w:val="19"/>
              </w:rPr>
            </w:pPr>
          </w:p>
          <w:p w14:paraId="43DAC1EB" w14:textId="77777777" w:rsidR="00753C39" w:rsidRDefault="00EA4CB2">
            <w:pPr>
              <w:pStyle w:val="TableParagraph"/>
              <w:ind w:left="32"/>
              <w:rPr>
                <w:sz w:val="20"/>
              </w:rPr>
            </w:pPr>
            <w:r>
              <w:rPr>
                <w:sz w:val="20"/>
              </w:rPr>
              <w:t>Charakterystyka podatku dochodowego od osób fizycznych i od osób prawnych</w:t>
            </w:r>
          </w:p>
        </w:tc>
        <w:tc>
          <w:tcPr>
            <w:tcW w:w="2268" w:type="dxa"/>
            <w:gridSpan w:val="2"/>
          </w:tcPr>
          <w:p w14:paraId="3A4E2E49" w14:textId="77777777" w:rsidR="00753C39" w:rsidRDefault="00EA4CB2">
            <w:pPr>
              <w:pStyle w:val="TableParagraph"/>
              <w:ind w:left="259" w:right="225" w:hanging="17"/>
              <w:jc w:val="both"/>
              <w:rPr>
                <w:sz w:val="20"/>
              </w:rPr>
            </w:pPr>
            <w:r>
              <w:rPr>
                <w:sz w:val="20"/>
              </w:rPr>
              <w:t>K1P_W02, K1P_W05 K1P_U03, K1P_U04, K1P_U05, K1P_K01,</w:t>
            </w:r>
          </w:p>
          <w:p w14:paraId="64527F28" w14:textId="77777777" w:rsidR="00753C39" w:rsidRDefault="00EA4CB2">
            <w:pPr>
              <w:pStyle w:val="TableParagraph"/>
              <w:spacing w:line="217" w:lineRule="exact"/>
              <w:ind w:left="738"/>
              <w:rPr>
                <w:sz w:val="20"/>
              </w:rPr>
            </w:pPr>
            <w:r>
              <w:rPr>
                <w:sz w:val="20"/>
              </w:rPr>
              <w:t>K1P_K06</w:t>
            </w:r>
          </w:p>
        </w:tc>
      </w:tr>
      <w:tr w:rsidR="00753C39" w14:paraId="43564A2F" w14:textId="77777777">
        <w:trPr>
          <w:trHeight w:val="918"/>
        </w:trPr>
        <w:tc>
          <w:tcPr>
            <w:tcW w:w="1734" w:type="dxa"/>
          </w:tcPr>
          <w:p w14:paraId="2F9CA2DC" w14:textId="77777777" w:rsidR="00753C39" w:rsidRDefault="00EA4CB2">
            <w:pPr>
              <w:pStyle w:val="TableParagraph"/>
              <w:spacing w:line="223" w:lineRule="exact"/>
              <w:ind w:left="390" w:right="416"/>
              <w:jc w:val="center"/>
              <w:rPr>
                <w:sz w:val="20"/>
              </w:rPr>
            </w:pPr>
            <w:r>
              <w:rPr>
                <w:sz w:val="20"/>
              </w:rPr>
              <w:t>TK_08</w:t>
            </w:r>
          </w:p>
        </w:tc>
        <w:tc>
          <w:tcPr>
            <w:tcW w:w="5961" w:type="dxa"/>
            <w:gridSpan w:val="2"/>
          </w:tcPr>
          <w:p w14:paraId="27209A28" w14:textId="77777777" w:rsidR="00753C39" w:rsidRDefault="00753C39">
            <w:pPr>
              <w:pStyle w:val="TableParagraph"/>
              <w:spacing w:before="5"/>
              <w:rPr>
                <w:b/>
                <w:sz w:val="29"/>
              </w:rPr>
            </w:pPr>
          </w:p>
          <w:p w14:paraId="28C6A7E8" w14:textId="77777777" w:rsidR="00753C39" w:rsidRDefault="00EA4CB2">
            <w:pPr>
              <w:pStyle w:val="TableParagraph"/>
              <w:ind w:left="32"/>
              <w:rPr>
                <w:sz w:val="20"/>
              </w:rPr>
            </w:pPr>
            <w:r>
              <w:rPr>
                <w:sz w:val="20"/>
              </w:rPr>
              <w:t>Podatek VAT</w:t>
            </w:r>
          </w:p>
        </w:tc>
        <w:tc>
          <w:tcPr>
            <w:tcW w:w="2268" w:type="dxa"/>
            <w:gridSpan w:val="2"/>
          </w:tcPr>
          <w:p w14:paraId="68242BAC" w14:textId="77777777" w:rsidR="00753C39" w:rsidRDefault="00EA4CB2">
            <w:pPr>
              <w:pStyle w:val="TableParagraph"/>
              <w:ind w:left="243" w:right="225"/>
              <w:jc w:val="center"/>
              <w:rPr>
                <w:sz w:val="20"/>
              </w:rPr>
            </w:pPr>
            <w:r>
              <w:rPr>
                <w:sz w:val="20"/>
              </w:rPr>
              <w:t>K1P_W02, K1P_W05 K1P_U03, K1P_U04,</w:t>
            </w:r>
          </w:p>
          <w:p w14:paraId="4EAC4EC2" w14:textId="77777777" w:rsidR="00753C39" w:rsidRDefault="00EA4CB2">
            <w:pPr>
              <w:pStyle w:val="TableParagraph"/>
              <w:spacing w:line="228" w:lineRule="exact"/>
              <w:ind w:left="238" w:right="225"/>
              <w:jc w:val="center"/>
              <w:rPr>
                <w:sz w:val="20"/>
              </w:rPr>
            </w:pPr>
            <w:r>
              <w:rPr>
                <w:sz w:val="20"/>
              </w:rPr>
              <w:t>K1P_U05, K1P_K01, K1P_K06</w:t>
            </w:r>
          </w:p>
        </w:tc>
      </w:tr>
      <w:tr w:rsidR="00753C39" w14:paraId="50B9225F" w14:textId="77777777">
        <w:trPr>
          <w:trHeight w:val="921"/>
        </w:trPr>
        <w:tc>
          <w:tcPr>
            <w:tcW w:w="1734" w:type="dxa"/>
          </w:tcPr>
          <w:p w14:paraId="6068C184" w14:textId="77777777" w:rsidR="00753C39" w:rsidRDefault="00EA4CB2">
            <w:pPr>
              <w:pStyle w:val="TableParagraph"/>
              <w:spacing w:line="223" w:lineRule="exact"/>
              <w:ind w:left="390" w:right="416"/>
              <w:jc w:val="center"/>
              <w:rPr>
                <w:sz w:val="20"/>
              </w:rPr>
            </w:pPr>
            <w:r>
              <w:rPr>
                <w:sz w:val="20"/>
              </w:rPr>
              <w:t>TK_09</w:t>
            </w:r>
          </w:p>
        </w:tc>
        <w:tc>
          <w:tcPr>
            <w:tcW w:w="5961" w:type="dxa"/>
            <w:gridSpan w:val="2"/>
          </w:tcPr>
          <w:p w14:paraId="2DD4D9FE" w14:textId="77777777" w:rsidR="00753C39" w:rsidRDefault="00753C39">
            <w:pPr>
              <w:pStyle w:val="TableParagraph"/>
              <w:spacing w:before="5"/>
              <w:rPr>
                <w:b/>
                <w:sz w:val="29"/>
              </w:rPr>
            </w:pPr>
          </w:p>
          <w:p w14:paraId="59BBB479" w14:textId="77777777" w:rsidR="00753C39" w:rsidRDefault="00EA4CB2">
            <w:pPr>
              <w:pStyle w:val="TableParagraph"/>
              <w:ind w:left="32"/>
              <w:rPr>
                <w:sz w:val="20"/>
              </w:rPr>
            </w:pPr>
            <w:r>
              <w:rPr>
                <w:sz w:val="20"/>
              </w:rPr>
              <w:t>Podatki i opłaty lokalne</w:t>
            </w:r>
          </w:p>
        </w:tc>
        <w:tc>
          <w:tcPr>
            <w:tcW w:w="2268" w:type="dxa"/>
            <w:gridSpan w:val="2"/>
          </w:tcPr>
          <w:p w14:paraId="11075F93" w14:textId="77777777" w:rsidR="00753C39" w:rsidRDefault="00EA4CB2">
            <w:pPr>
              <w:pStyle w:val="TableParagraph"/>
              <w:ind w:left="259" w:right="223" w:hanging="17"/>
              <w:jc w:val="both"/>
              <w:rPr>
                <w:sz w:val="20"/>
              </w:rPr>
            </w:pPr>
            <w:r>
              <w:rPr>
                <w:sz w:val="20"/>
              </w:rPr>
              <w:t>K1P_W02, K1P_W05 K1P_U03, K1P_U04, K1P_U05, K1P_K01,</w:t>
            </w:r>
          </w:p>
          <w:p w14:paraId="62EA472B" w14:textId="77777777" w:rsidR="00753C39" w:rsidRDefault="00EA4CB2">
            <w:pPr>
              <w:pStyle w:val="TableParagraph"/>
              <w:spacing w:line="217" w:lineRule="exact"/>
              <w:ind w:left="738"/>
              <w:rPr>
                <w:sz w:val="20"/>
              </w:rPr>
            </w:pPr>
            <w:r>
              <w:rPr>
                <w:sz w:val="20"/>
              </w:rPr>
              <w:t>K1P_K06</w:t>
            </w:r>
          </w:p>
        </w:tc>
      </w:tr>
      <w:tr w:rsidR="00753C39" w14:paraId="15577255" w14:textId="77777777">
        <w:trPr>
          <w:trHeight w:val="918"/>
        </w:trPr>
        <w:tc>
          <w:tcPr>
            <w:tcW w:w="1734" w:type="dxa"/>
          </w:tcPr>
          <w:p w14:paraId="696889F9" w14:textId="77777777" w:rsidR="00753C39" w:rsidRDefault="00EA4CB2">
            <w:pPr>
              <w:pStyle w:val="TableParagraph"/>
              <w:spacing w:line="223" w:lineRule="exact"/>
              <w:ind w:left="390" w:right="416"/>
              <w:jc w:val="center"/>
              <w:rPr>
                <w:sz w:val="20"/>
              </w:rPr>
            </w:pPr>
            <w:r>
              <w:rPr>
                <w:sz w:val="20"/>
              </w:rPr>
              <w:t>TK_10</w:t>
            </w:r>
          </w:p>
        </w:tc>
        <w:tc>
          <w:tcPr>
            <w:tcW w:w="5961" w:type="dxa"/>
            <w:gridSpan w:val="2"/>
          </w:tcPr>
          <w:p w14:paraId="6A821223" w14:textId="77777777" w:rsidR="00753C39" w:rsidRDefault="00753C39">
            <w:pPr>
              <w:pStyle w:val="TableParagraph"/>
              <w:spacing w:before="5"/>
              <w:rPr>
                <w:b/>
                <w:sz w:val="29"/>
              </w:rPr>
            </w:pPr>
          </w:p>
          <w:p w14:paraId="1AFEAC26" w14:textId="77777777" w:rsidR="00753C39" w:rsidRDefault="00EA4CB2">
            <w:pPr>
              <w:pStyle w:val="TableParagraph"/>
              <w:ind w:left="32"/>
              <w:rPr>
                <w:sz w:val="20"/>
              </w:rPr>
            </w:pPr>
            <w:r>
              <w:rPr>
                <w:sz w:val="20"/>
              </w:rPr>
              <w:t>System podatkowy w wybranych państwach Unii Europejskiej.</w:t>
            </w:r>
          </w:p>
        </w:tc>
        <w:tc>
          <w:tcPr>
            <w:tcW w:w="2268" w:type="dxa"/>
            <w:gridSpan w:val="2"/>
          </w:tcPr>
          <w:p w14:paraId="371EE2B4" w14:textId="77777777" w:rsidR="00753C39" w:rsidRDefault="00EA4CB2">
            <w:pPr>
              <w:pStyle w:val="TableParagraph"/>
              <w:ind w:left="259" w:right="225" w:hanging="17"/>
              <w:jc w:val="both"/>
              <w:rPr>
                <w:sz w:val="20"/>
              </w:rPr>
            </w:pPr>
            <w:r>
              <w:rPr>
                <w:sz w:val="20"/>
              </w:rPr>
              <w:t>K1P_W02, K1P_W05 K1P_U03, K1P_U04, K1P_U05, K1P_K01,</w:t>
            </w:r>
          </w:p>
          <w:p w14:paraId="36EBF65F" w14:textId="77777777" w:rsidR="00753C39" w:rsidRDefault="00EA4CB2">
            <w:pPr>
              <w:pStyle w:val="TableParagraph"/>
              <w:spacing w:line="216" w:lineRule="exact"/>
              <w:ind w:left="738"/>
              <w:rPr>
                <w:sz w:val="20"/>
              </w:rPr>
            </w:pPr>
            <w:r>
              <w:rPr>
                <w:sz w:val="20"/>
              </w:rPr>
              <w:t>K1P_K06</w:t>
            </w:r>
          </w:p>
        </w:tc>
      </w:tr>
      <w:tr w:rsidR="00753C39" w14:paraId="58EA5BE2" w14:textId="77777777">
        <w:trPr>
          <w:trHeight w:val="690"/>
        </w:trPr>
        <w:tc>
          <w:tcPr>
            <w:tcW w:w="9963" w:type="dxa"/>
            <w:gridSpan w:val="5"/>
            <w:shd w:val="clear" w:color="auto" w:fill="B3B3B3"/>
          </w:tcPr>
          <w:p w14:paraId="56C9D5DC" w14:textId="77777777" w:rsidR="00753C39" w:rsidRDefault="00753C39">
            <w:pPr>
              <w:pStyle w:val="TableParagraph"/>
              <w:spacing w:before="9"/>
              <w:rPr>
                <w:b/>
                <w:sz w:val="19"/>
              </w:rPr>
            </w:pPr>
          </w:p>
          <w:p w14:paraId="181E2E7E" w14:textId="77777777" w:rsidR="00753C39" w:rsidRDefault="00EA4CB2">
            <w:pPr>
              <w:pStyle w:val="TableParagraph"/>
              <w:ind w:left="69"/>
              <w:rPr>
                <w:b/>
                <w:sz w:val="20"/>
              </w:rPr>
            </w:pPr>
            <w:r>
              <w:rPr>
                <w:b/>
                <w:sz w:val="20"/>
              </w:rPr>
              <w:t>5.Warunki zaliczenia:</w:t>
            </w:r>
          </w:p>
        </w:tc>
      </w:tr>
      <w:tr w:rsidR="00753C39" w14:paraId="7F7840DC" w14:textId="77777777">
        <w:trPr>
          <w:trHeight w:val="919"/>
        </w:trPr>
        <w:tc>
          <w:tcPr>
            <w:tcW w:w="9963" w:type="dxa"/>
            <w:gridSpan w:val="5"/>
          </w:tcPr>
          <w:p w14:paraId="31D3CB36" w14:textId="77777777" w:rsidR="00753C39" w:rsidRDefault="00753C39">
            <w:pPr>
              <w:pStyle w:val="TableParagraph"/>
              <w:spacing w:before="5"/>
              <w:rPr>
                <w:b/>
                <w:sz w:val="19"/>
              </w:rPr>
            </w:pPr>
          </w:p>
          <w:p w14:paraId="2527B5DA" w14:textId="77777777" w:rsidR="00753C39" w:rsidRDefault="00EA4CB2">
            <w:pPr>
              <w:pStyle w:val="TableParagraph"/>
              <w:ind w:left="69" w:right="81"/>
              <w:rPr>
                <w:sz w:val="20"/>
              </w:rPr>
            </w:pPr>
            <w:r>
              <w:rPr>
                <w:sz w:val="20"/>
              </w:rPr>
              <w:t>Egzamin pisemny – test wyboru – 10 pytań – 60% prawidłowych odpowiedzi zalicza test, zaliczenie ćwiczeń na podstawie odpowiedzi</w:t>
            </w:r>
            <w:r>
              <w:rPr>
                <w:spacing w:val="-1"/>
                <w:sz w:val="20"/>
              </w:rPr>
              <w:t xml:space="preserve"> </w:t>
            </w:r>
            <w:r>
              <w:rPr>
                <w:sz w:val="20"/>
              </w:rPr>
              <w:t>ustnej</w:t>
            </w:r>
          </w:p>
        </w:tc>
      </w:tr>
      <w:tr w:rsidR="00753C39" w14:paraId="0C19E3A9" w14:textId="77777777">
        <w:trPr>
          <w:trHeight w:val="690"/>
        </w:trPr>
        <w:tc>
          <w:tcPr>
            <w:tcW w:w="9963" w:type="dxa"/>
            <w:gridSpan w:val="5"/>
            <w:shd w:val="clear" w:color="auto" w:fill="B3B3B3"/>
          </w:tcPr>
          <w:p w14:paraId="435D41DD" w14:textId="77777777" w:rsidR="00753C39" w:rsidRDefault="00753C39">
            <w:pPr>
              <w:pStyle w:val="TableParagraph"/>
              <w:spacing w:before="9"/>
              <w:rPr>
                <w:b/>
                <w:sz w:val="19"/>
              </w:rPr>
            </w:pPr>
          </w:p>
          <w:p w14:paraId="6BB4A48F" w14:textId="77777777" w:rsidR="00753C39" w:rsidRDefault="00EA4CB2">
            <w:pPr>
              <w:pStyle w:val="TableParagraph"/>
              <w:ind w:left="69"/>
              <w:rPr>
                <w:b/>
                <w:sz w:val="20"/>
              </w:rPr>
            </w:pPr>
            <w:r>
              <w:rPr>
                <w:b/>
                <w:sz w:val="20"/>
              </w:rPr>
              <w:t>6. Metody prowadzenia zajęć:</w:t>
            </w:r>
          </w:p>
        </w:tc>
      </w:tr>
      <w:tr w:rsidR="00753C39" w14:paraId="402F3BD6" w14:textId="77777777">
        <w:trPr>
          <w:trHeight w:val="690"/>
        </w:trPr>
        <w:tc>
          <w:tcPr>
            <w:tcW w:w="9963" w:type="dxa"/>
            <w:gridSpan w:val="5"/>
          </w:tcPr>
          <w:p w14:paraId="583F7879" w14:textId="77777777" w:rsidR="00753C39" w:rsidRDefault="00753C39">
            <w:pPr>
              <w:pStyle w:val="TableParagraph"/>
              <w:spacing w:before="9"/>
              <w:rPr>
                <w:b/>
                <w:sz w:val="19"/>
              </w:rPr>
            </w:pPr>
          </w:p>
          <w:p w14:paraId="15FDAEFF" w14:textId="77777777" w:rsidR="00753C39" w:rsidRDefault="00EA4CB2">
            <w:pPr>
              <w:pStyle w:val="TableParagraph"/>
              <w:ind w:left="69"/>
              <w:rPr>
                <w:b/>
                <w:sz w:val="20"/>
              </w:rPr>
            </w:pPr>
            <w:r>
              <w:rPr>
                <w:b/>
                <w:sz w:val="20"/>
              </w:rPr>
              <w:t>Wykład z zastosowaniem prezentacji komputerowych. Przedmiotem wykładu jest również analiza przypadków</w:t>
            </w:r>
          </w:p>
        </w:tc>
      </w:tr>
    </w:tbl>
    <w:p w14:paraId="6F175A5B"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6"/>
        <w:gridCol w:w="1498"/>
        <w:gridCol w:w="3601"/>
      </w:tblGrid>
      <w:tr w:rsidR="00753C39" w14:paraId="5B5357D9" w14:textId="77777777">
        <w:trPr>
          <w:trHeight w:val="688"/>
        </w:trPr>
        <w:tc>
          <w:tcPr>
            <w:tcW w:w="9965" w:type="dxa"/>
            <w:gridSpan w:val="3"/>
            <w:shd w:val="clear" w:color="auto" w:fill="B3B3B3"/>
          </w:tcPr>
          <w:p w14:paraId="6DF23830" w14:textId="77777777" w:rsidR="00753C39" w:rsidRDefault="00753C39">
            <w:pPr>
              <w:pStyle w:val="TableParagraph"/>
              <w:spacing w:before="9"/>
              <w:rPr>
                <w:b/>
                <w:sz w:val="19"/>
              </w:rPr>
            </w:pPr>
          </w:p>
          <w:p w14:paraId="00626F45" w14:textId="77777777" w:rsidR="00753C39" w:rsidRDefault="00EA4CB2">
            <w:pPr>
              <w:pStyle w:val="TableParagraph"/>
              <w:tabs>
                <w:tab w:val="left" w:pos="789"/>
              </w:tabs>
              <w:ind w:left="429"/>
              <w:rPr>
                <w:b/>
                <w:sz w:val="20"/>
              </w:rPr>
            </w:pPr>
            <w:r>
              <w:rPr>
                <w:b/>
                <w:sz w:val="20"/>
              </w:rPr>
              <w:t>7.</w:t>
            </w:r>
            <w:r>
              <w:rPr>
                <w:b/>
                <w:sz w:val="20"/>
              </w:rPr>
              <w:tab/>
              <w:t>Literatura</w:t>
            </w:r>
          </w:p>
        </w:tc>
      </w:tr>
      <w:tr w:rsidR="00753C39" w14:paraId="7C95ECBA" w14:textId="77777777">
        <w:trPr>
          <w:trHeight w:val="460"/>
        </w:trPr>
        <w:tc>
          <w:tcPr>
            <w:tcW w:w="4866" w:type="dxa"/>
            <w:shd w:val="clear" w:color="auto" w:fill="E6E6E6"/>
          </w:tcPr>
          <w:p w14:paraId="275DF900" w14:textId="77777777" w:rsidR="00753C39" w:rsidRDefault="00753C39">
            <w:pPr>
              <w:pStyle w:val="TableParagraph"/>
              <w:spacing w:before="5"/>
              <w:rPr>
                <w:b/>
                <w:sz w:val="19"/>
              </w:rPr>
            </w:pPr>
          </w:p>
          <w:p w14:paraId="5B263CB4" w14:textId="77777777" w:rsidR="00753C39" w:rsidRDefault="00EA4CB2">
            <w:pPr>
              <w:pStyle w:val="TableParagraph"/>
              <w:spacing w:line="217" w:lineRule="exact"/>
              <w:ind w:left="1531"/>
              <w:rPr>
                <w:sz w:val="20"/>
              </w:rPr>
            </w:pPr>
            <w:r>
              <w:rPr>
                <w:b/>
                <w:sz w:val="20"/>
              </w:rPr>
              <w:t>Literatura obowiązkowa</w:t>
            </w:r>
            <w:r>
              <w:rPr>
                <w:sz w:val="20"/>
              </w:rPr>
              <w:t>:</w:t>
            </w:r>
          </w:p>
        </w:tc>
        <w:tc>
          <w:tcPr>
            <w:tcW w:w="5099" w:type="dxa"/>
            <w:gridSpan w:val="2"/>
            <w:shd w:val="clear" w:color="auto" w:fill="E6E6E6"/>
          </w:tcPr>
          <w:p w14:paraId="64F3BF12" w14:textId="77777777" w:rsidR="00753C39" w:rsidRDefault="00753C39">
            <w:pPr>
              <w:pStyle w:val="TableParagraph"/>
              <w:spacing w:before="5"/>
              <w:rPr>
                <w:b/>
                <w:sz w:val="19"/>
              </w:rPr>
            </w:pPr>
          </w:p>
          <w:p w14:paraId="75F61524" w14:textId="77777777" w:rsidR="00753C39" w:rsidRDefault="00EA4CB2">
            <w:pPr>
              <w:pStyle w:val="TableParagraph"/>
              <w:spacing w:line="217" w:lineRule="exact"/>
              <w:ind w:left="1859"/>
              <w:rPr>
                <w:sz w:val="20"/>
              </w:rPr>
            </w:pPr>
            <w:r>
              <w:rPr>
                <w:b/>
                <w:sz w:val="20"/>
              </w:rPr>
              <w:t>Literatura zalecana</w:t>
            </w:r>
            <w:r>
              <w:rPr>
                <w:sz w:val="20"/>
              </w:rPr>
              <w:t>:</w:t>
            </w:r>
          </w:p>
        </w:tc>
      </w:tr>
      <w:tr w:rsidR="00753C39" w14:paraId="7F447983" w14:textId="77777777">
        <w:trPr>
          <w:trHeight w:val="230"/>
        </w:trPr>
        <w:tc>
          <w:tcPr>
            <w:tcW w:w="4866" w:type="dxa"/>
          </w:tcPr>
          <w:p w14:paraId="1EA79615" w14:textId="77777777" w:rsidR="00753C39" w:rsidRDefault="00EA4CB2">
            <w:pPr>
              <w:pStyle w:val="TableParagraph"/>
              <w:spacing w:line="210" w:lineRule="exact"/>
              <w:ind w:left="69"/>
              <w:rPr>
                <w:sz w:val="20"/>
              </w:rPr>
            </w:pPr>
            <w:r>
              <w:rPr>
                <w:sz w:val="20"/>
              </w:rPr>
              <w:t xml:space="preserve">R. </w:t>
            </w:r>
            <w:proofErr w:type="spellStart"/>
            <w:r>
              <w:rPr>
                <w:sz w:val="20"/>
              </w:rPr>
              <w:t>Oktoba</w:t>
            </w:r>
            <w:proofErr w:type="spellEnd"/>
            <w:r>
              <w:rPr>
                <w:sz w:val="20"/>
              </w:rPr>
              <w:t xml:space="preserve">, Prawo </w:t>
            </w:r>
            <w:proofErr w:type="spellStart"/>
            <w:r>
              <w:rPr>
                <w:sz w:val="20"/>
              </w:rPr>
              <w:t>podatkowe,CH</w:t>
            </w:r>
            <w:proofErr w:type="spellEnd"/>
            <w:r>
              <w:rPr>
                <w:sz w:val="20"/>
              </w:rPr>
              <w:t xml:space="preserve"> Beck wyd. najnowsze</w:t>
            </w:r>
          </w:p>
        </w:tc>
        <w:tc>
          <w:tcPr>
            <w:tcW w:w="5099" w:type="dxa"/>
            <w:gridSpan w:val="2"/>
          </w:tcPr>
          <w:p w14:paraId="1E355682" w14:textId="77777777" w:rsidR="00753C39" w:rsidRDefault="00EA4CB2">
            <w:pPr>
              <w:pStyle w:val="TableParagraph"/>
              <w:spacing w:line="210" w:lineRule="exact"/>
              <w:ind w:left="69"/>
              <w:rPr>
                <w:sz w:val="20"/>
              </w:rPr>
            </w:pPr>
            <w:r>
              <w:rPr>
                <w:w w:val="99"/>
                <w:sz w:val="20"/>
              </w:rPr>
              <w:t>-</w:t>
            </w:r>
          </w:p>
        </w:tc>
      </w:tr>
      <w:tr w:rsidR="00753C39" w14:paraId="03C86DAA" w14:textId="77777777">
        <w:trPr>
          <w:trHeight w:val="230"/>
        </w:trPr>
        <w:tc>
          <w:tcPr>
            <w:tcW w:w="4866" w:type="dxa"/>
          </w:tcPr>
          <w:p w14:paraId="00F690F4" w14:textId="77777777" w:rsidR="00753C39" w:rsidRDefault="00EA4CB2">
            <w:pPr>
              <w:pStyle w:val="TableParagraph"/>
              <w:spacing w:line="210" w:lineRule="exact"/>
              <w:ind w:left="69"/>
              <w:rPr>
                <w:sz w:val="20"/>
              </w:rPr>
            </w:pPr>
            <w:proofErr w:type="spellStart"/>
            <w:r>
              <w:rPr>
                <w:sz w:val="20"/>
              </w:rPr>
              <w:t>A,Flisek</w:t>
            </w:r>
            <w:proofErr w:type="spellEnd"/>
            <w:r>
              <w:rPr>
                <w:sz w:val="20"/>
              </w:rPr>
              <w:t xml:space="preserve"> Ordynacja podatkowa , CH Beck </w:t>
            </w:r>
            <w:proofErr w:type="spellStart"/>
            <w:r>
              <w:rPr>
                <w:sz w:val="20"/>
              </w:rPr>
              <w:t>wyd</w:t>
            </w:r>
            <w:proofErr w:type="spellEnd"/>
            <w:r>
              <w:rPr>
                <w:sz w:val="20"/>
              </w:rPr>
              <w:t xml:space="preserve"> najnowsze</w:t>
            </w:r>
          </w:p>
        </w:tc>
        <w:tc>
          <w:tcPr>
            <w:tcW w:w="5099" w:type="dxa"/>
            <w:gridSpan w:val="2"/>
          </w:tcPr>
          <w:p w14:paraId="0E238595" w14:textId="77777777" w:rsidR="00753C39" w:rsidRDefault="00EA4CB2">
            <w:pPr>
              <w:pStyle w:val="TableParagraph"/>
              <w:spacing w:line="210" w:lineRule="exact"/>
              <w:ind w:left="69"/>
              <w:rPr>
                <w:sz w:val="20"/>
              </w:rPr>
            </w:pPr>
            <w:r>
              <w:rPr>
                <w:w w:val="99"/>
                <w:sz w:val="20"/>
              </w:rPr>
              <w:t>-</w:t>
            </w:r>
          </w:p>
        </w:tc>
      </w:tr>
      <w:tr w:rsidR="00753C39" w14:paraId="673504FF" w14:textId="77777777">
        <w:trPr>
          <w:trHeight w:val="230"/>
        </w:trPr>
        <w:tc>
          <w:tcPr>
            <w:tcW w:w="9965" w:type="dxa"/>
            <w:gridSpan w:val="3"/>
            <w:shd w:val="clear" w:color="auto" w:fill="B3B3B3"/>
          </w:tcPr>
          <w:p w14:paraId="3B23CB24" w14:textId="77777777" w:rsidR="00753C39" w:rsidRDefault="00EA4CB2">
            <w:pPr>
              <w:pStyle w:val="TableParagraph"/>
              <w:spacing w:line="210" w:lineRule="exact"/>
              <w:ind w:left="107"/>
              <w:rPr>
                <w:b/>
                <w:sz w:val="20"/>
              </w:rPr>
            </w:pPr>
            <w:r>
              <w:rPr>
                <w:b/>
                <w:sz w:val="20"/>
              </w:rPr>
              <w:t>8. Kalkulacja ECTS – proponowana:</w:t>
            </w:r>
          </w:p>
        </w:tc>
      </w:tr>
      <w:tr w:rsidR="00753C39" w14:paraId="39534C6E" w14:textId="77777777">
        <w:trPr>
          <w:trHeight w:val="690"/>
        </w:trPr>
        <w:tc>
          <w:tcPr>
            <w:tcW w:w="6364" w:type="dxa"/>
            <w:gridSpan w:val="2"/>
            <w:shd w:val="clear" w:color="auto" w:fill="E6E6E6"/>
          </w:tcPr>
          <w:p w14:paraId="780D95C8" w14:textId="77777777" w:rsidR="00753C39" w:rsidRDefault="00753C39">
            <w:pPr>
              <w:pStyle w:val="TableParagraph"/>
              <w:spacing w:before="9"/>
              <w:rPr>
                <w:b/>
                <w:sz w:val="19"/>
              </w:rPr>
            </w:pPr>
          </w:p>
          <w:p w14:paraId="3C38101E" w14:textId="77777777" w:rsidR="00753C39" w:rsidRDefault="00EA4CB2">
            <w:pPr>
              <w:pStyle w:val="TableParagraph"/>
              <w:spacing w:before="1"/>
              <w:ind w:left="1526"/>
              <w:rPr>
                <w:b/>
                <w:sz w:val="20"/>
              </w:rPr>
            </w:pPr>
            <w:r>
              <w:rPr>
                <w:b/>
                <w:sz w:val="20"/>
              </w:rPr>
              <w:t>Forma aktywności/obciążenie studenta</w:t>
            </w:r>
          </w:p>
        </w:tc>
        <w:tc>
          <w:tcPr>
            <w:tcW w:w="3601" w:type="dxa"/>
            <w:shd w:val="clear" w:color="auto" w:fill="E6E6E6"/>
          </w:tcPr>
          <w:p w14:paraId="4DCF2F7B" w14:textId="77777777" w:rsidR="00753C39" w:rsidRDefault="00753C39">
            <w:pPr>
              <w:pStyle w:val="TableParagraph"/>
              <w:spacing w:before="9"/>
              <w:rPr>
                <w:b/>
                <w:sz w:val="19"/>
              </w:rPr>
            </w:pPr>
          </w:p>
          <w:p w14:paraId="205D60B2" w14:textId="77777777" w:rsidR="00753C39" w:rsidRDefault="00EA4CB2">
            <w:pPr>
              <w:pStyle w:val="TableParagraph"/>
              <w:spacing w:before="1"/>
              <w:ind w:left="849" w:right="846"/>
              <w:jc w:val="center"/>
              <w:rPr>
                <w:b/>
                <w:sz w:val="20"/>
              </w:rPr>
            </w:pPr>
            <w:r>
              <w:rPr>
                <w:b/>
                <w:sz w:val="20"/>
              </w:rPr>
              <w:t>Godziny na realizację</w:t>
            </w:r>
          </w:p>
        </w:tc>
      </w:tr>
      <w:tr w:rsidR="00753C39" w14:paraId="21A4209C" w14:textId="77777777">
        <w:trPr>
          <w:trHeight w:val="458"/>
        </w:trPr>
        <w:tc>
          <w:tcPr>
            <w:tcW w:w="6364" w:type="dxa"/>
            <w:gridSpan w:val="2"/>
          </w:tcPr>
          <w:p w14:paraId="4BA7E18A" w14:textId="77777777" w:rsidR="00753C39" w:rsidRDefault="00EA4CB2">
            <w:pPr>
              <w:pStyle w:val="TableParagraph"/>
              <w:spacing w:line="223" w:lineRule="exact"/>
              <w:ind w:left="107"/>
              <w:rPr>
                <w:sz w:val="20"/>
              </w:rPr>
            </w:pPr>
            <w:r>
              <w:rPr>
                <w:sz w:val="20"/>
              </w:rPr>
              <w:t>Godziny zajęć prowadzonych z bezpośrednim udziałem nauczycieli</w:t>
            </w:r>
          </w:p>
          <w:p w14:paraId="02845336" w14:textId="77777777" w:rsidR="00753C39" w:rsidRDefault="00EA4CB2">
            <w:pPr>
              <w:pStyle w:val="TableParagraph"/>
              <w:spacing w:line="215" w:lineRule="exact"/>
              <w:ind w:left="107"/>
              <w:rPr>
                <w:sz w:val="20"/>
              </w:rPr>
            </w:pPr>
            <w:r>
              <w:rPr>
                <w:sz w:val="20"/>
              </w:rPr>
              <w:t>akademickich lub innych osób prowadzących zajęcia</w:t>
            </w:r>
          </w:p>
        </w:tc>
        <w:tc>
          <w:tcPr>
            <w:tcW w:w="3601" w:type="dxa"/>
          </w:tcPr>
          <w:p w14:paraId="2978FD8F" w14:textId="77777777" w:rsidR="00753C39" w:rsidRDefault="00EA4CB2">
            <w:pPr>
              <w:pStyle w:val="TableParagraph"/>
              <w:spacing w:before="92"/>
              <w:ind w:left="849" w:right="841"/>
              <w:jc w:val="center"/>
              <w:rPr>
                <w:rFonts w:ascii="Carlito"/>
              </w:rPr>
            </w:pPr>
            <w:r>
              <w:rPr>
                <w:rFonts w:ascii="Carlito"/>
              </w:rPr>
              <w:t>20</w:t>
            </w:r>
          </w:p>
        </w:tc>
      </w:tr>
      <w:tr w:rsidR="00753C39" w14:paraId="66174A80" w14:textId="77777777">
        <w:trPr>
          <w:trHeight w:val="690"/>
        </w:trPr>
        <w:tc>
          <w:tcPr>
            <w:tcW w:w="6364" w:type="dxa"/>
            <w:gridSpan w:val="2"/>
          </w:tcPr>
          <w:p w14:paraId="3083B9FE" w14:textId="77777777" w:rsidR="00753C39" w:rsidRDefault="00EA4CB2">
            <w:pPr>
              <w:pStyle w:val="TableParagraph"/>
              <w:spacing w:line="237" w:lineRule="auto"/>
              <w:ind w:left="107" w:right="52"/>
              <w:rPr>
                <w:sz w:val="20"/>
              </w:rPr>
            </w:pPr>
            <w:r>
              <w:rPr>
                <w:sz w:val="20"/>
              </w:rPr>
              <w:t>Liczba pkt. ECTS uzyskiwana w ramach zajęć prowadzonych z bezpośrednim udziałem nauczycieli akademickich lub innych osób</w:t>
            </w:r>
          </w:p>
          <w:p w14:paraId="48831D64" w14:textId="77777777" w:rsidR="00753C39" w:rsidRDefault="00EA4CB2">
            <w:pPr>
              <w:pStyle w:val="TableParagraph"/>
              <w:spacing w:line="217" w:lineRule="exact"/>
              <w:ind w:left="107"/>
              <w:rPr>
                <w:sz w:val="20"/>
              </w:rPr>
            </w:pPr>
            <w:r>
              <w:rPr>
                <w:sz w:val="20"/>
              </w:rPr>
              <w:t>prowadzących zajęcia</w:t>
            </w:r>
          </w:p>
        </w:tc>
        <w:tc>
          <w:tcPr>
            <w:tcW w:w="3601" w:type="dxa"/>
          </w:tcPr>
          <w:p w14:paraId="690B502E" w14:textId="77777777" w:rsidR="00753C39" w:rsidRDefault="00753C39">
            <w:pPr>
              <w:pStyle w:val="TableParagraph"/>
              <w:spacing w:before="5"/>
              <w:rPr>
                <w:b/>
                <w:sz w:val="19"/>
              </w:rPr>
            </w:pPr>
          </w:p>
          <w:p w14:paraId="720FE028" w14:textId="77777777" w:rsidR="00753C39" w:rsidRDefault="00EA4CB2">
            <w:pPr>
              <w:pStyle w:val="TableParagraph"/>
              <w:ind w:left="7"/>
              <w:jc w:val="center"/>
              <w:rPr>
                <w:sz w:val="20"/>
              </w:rPr>
            </w:pPr>
            <w:r>
              <w:rPr>
                <w:w w:val="99"/>
                <w:sz w:val="20"/>
              </w:rPr>
              <w:t>3</w:t>
            </w:r>
          </w:p>
        </w:tc>
      </w:tr>
      <w:tr w:rsidR="00753C39" w14:paraId="6F62C86A" w14:textId="77777777">
        <w:trPr>
          <w:trHeight w:val="400"/>
        </w:trPr>
        <w:tc>
          <w:tcPr>
            <w:tcW w:w="6364" w:type="dxa"/>
            <w:gridSpan w:val="2"/>
          </w:tcPr>
          <w:p w14:paraId="269206F7" w14:textId="77777777" w:rsidR="00753C39" w:rsidRDefault="00EA4CB2">
            <w:pPr>
              <w:pStyle w:val="TableParagraph"/>
              <w:spacing w:before="79"/>
              <w:ind w:left="107"/>
              <w:rPr>
                <w:sz w:val="20"/>
              </w:rPr>
            </w:pPr>
            <w:r>
              <w:rPr>
                <w:sz w:val="20"/>
              </w:rPr>
              <w:t>e-learning</w:t>
            </w:r>
          </w:p>
        </w:tc>
        <w:tc>
          <w:tcPr>
            <w:tcW w:w="3601" w:type="dxa"/>
          </w:tcPr>
          <w:p w14:paraId="4B21EBE0" w14:textId="77777777" w:rsidR="00753C39" w:rsidRDefault="00EA4CB2">
            <w:pPr>
              <w:pStyle w:val="TableParagraph"/>
              <w:spacing w:before="79"/>
              <w:ind w:left="7"/>
              <w:jc w:val="center"/>
              <w:rPr>
                <w:i/>
                <w:sz w:val="20"/>
              </w:rPr>
            </w:pPr>
            <w:r>
              <w:rPr>
                <w:i/>
                <w:w w:val="99"/>
                <w:sz w:val="20"/>
              </w:rPr>
              <w:t>-</w:t>
            </w:r>
          </w:p>
        </w:tc>
      </w:tr>
      <w:tr w:rsidR="00753C39" w14:paraId="2149618D" w14:textId="77777777">
        <w:trPr>
          <w:trHeight w:val="403"/>
        </w:trPr>
        <w:tc>
          <w:tcPr>
            <w:tcW w:w="6364" w:type="dxa"/>
            <w:gridSpan w:val="2"/>
          </w:tcPr>
          <w:p w14:paraId="3BAF74C2" w14:textId="77777777" w:rsidR="00753C39" w:rsidRDefault="00EA4CB2">
            <w:pPr>
              <w:pStyle w:val="TableParagraph"/>
              <w:spacing w:before="79"/>
              <w:ind w:left="107"/>
              <w:rPr>
                <w:sz w:val="20"/>
              </w:rPr>
            </w:pPr>
            <w:r>
              <w:rPr>
                <w:sz w:val="20"/>
              </w:rPr>
              <w:t>Liczba pkt. ECTS uzyskiwana w ramach e-learningu</w:t>
            </w:r>
          </w:p>
        </w:tc>
        <w:tc>
          <w:tcPr>
            <w:tcW w:w="3601" w:type="dxa"/>
          </w:tcPr>
          <w:p w14:paraId="551EFFD5" w14:textId="77777777" w:rsidR="00753C39" w:rsidRDefault="00EA4CB2">
            <w:pPr>
              <w:pStyle w:val="TableParagraph"/>
              <w:spacing w:before="64"/>
              <w:ind w:left="8"/>
              <w:jc w:val="center"/>
              <w:rPr>
                <w:rFonts w:ascii="Carlito"/>
              </w:rPr>
            </w:pPr>
            <w:r>
              <w:rPr>
                <w:rFonts w:ascii="Carlito"/>
              </w:rPr>
              <w:t>-</w:t>
            </w:r>
          </w:p>
        </w:tc>
      </w:tr>
      <w:tr w:rsidR="00753C39" w14:paraId="36A822A6" w14:textId="77777777">
        <w:trPr>
          <w:trHeight w:val="400"/>
        </w:trPr>
        <w:tc>
          <w:tcPr>
            <w:tcW w:w="6364" w:type="dxa"/>
            <w:gridSpan w:val="2"/>
          </w:tcPr>
          <w:p w14:paraId="17302987" w14:textId="77777777" w:rsidR="00753C39" w:rsidRDefault="00EA4CB2">
            <w:pPr>
              <w:pStyle w:val="TableParagraph"/>
              <w:spacing w:before="77"/>
              <w:ind w:left="107"/>
              <w:rPr>
                <w:sz w:val="20"/>
              </w:rPr>
            </w:pPr>
            <w:r>
              <w:rPr>
                <w:sz w:val="20"/>
              </w:rPr>
              <w:t>Praca własna studenta (liczba godzin)</w:t>
            </w:r>
          </w:p>
        </w:tc>
        <w:tc>
          <w:tcPr>
            <w:tcW w:w="3601" w:type="dxa"/>
          </w:tcPr>
          <w:p w14:paraId="2DB5E893" w14:textId="77777777" w:rsidR="00753C39" w:rsidRDefault="00EA4CB2">
            <w:pPr>
              <w:pStyle w:val="TableParagraph"/>
              <w:spacing w:before="77"/>
              <w:ind w:left="849" w:right="841"/>
              <w:jc w:val="center"/>
              <w:rPr>
                <w:i/>
                <w:sz w:val="20"/>
              </w:rPr>
            </w:pPr>
            <w:r>
              <w:rPr>
                <w:i/>
                <w:sz w:val="20"/>
              </w:rPr>
              <w:t>30</w:t>
            </w:r>
          </w:p>
        </w:tc>
      </w:tr>
      <w:tr w:rsidR="00753C39" w14:paraId="0B8CE80C" w14:textId="77777777">
        <w:trPr>
          <w:trHeight w:val="400"/>
        </w:trPr>
        <w:tc>
          <w:tcPr>
            <w:tcW w:w="6364" w:type="dxa"/>
            <w:gridSpan w:val="2"/>
          </w:tcPr>
          <w:p w14:paraId="6B460C93" w14:textId="77777777" w:rsidR="00753C39" w:rsidRDefault="00EA4CB2">
            <w:pPr>
              <w:pStyle w:val="TableParagraph"/>
              <w:spacing w:before="79"/>
              <w:ind w:left="107"/>
              <w:rPr>
                <w:sz w:val="20"/>
              </w:rPr>
            </w:pPr>
            <w:r>
              <w:rPr>
                <w:sz w:val="20"/>
              </w:rPr>
              <w:t>Studia literaturowe (liczba godzin)</w:t>
            </w:r>
          </w:p>
        </w:tc>
        <w:tc>
          <w:tcPr>
            <w:tcW w:w="3601" w:type="dxa"/>
          </w:tcPr>
          <w:p w14:paraId="795D4E2C" w14:textId="77777777" w:rsidR="00753C39" w:rsidRDefault="00EA4CB2">
            <w:pPr>
              <w:pStyle w:val="TableParagraph"/>
              <w:spacing w:before="79"/>
              <w:ind w:left="849" w:right="841"/>
              <w:jc w:val="center"/>
              <w:rPr>
                <w:sz w:val="20"/>
              </w:rPr>
            </w:pPr>
            <w:r>
              <w:rPr>
                <w:sz w:val="20"/>
              </w:rPr>
              <w:t>25</w:t>
            </w:r>
          </w:p>
        </w:tc>
      </w:tr>
      <w:tr w:rsidR="00753C39" w14:paraId="1B681BCE" w14:textId="77777777">
        <w:trPr>
          <w:trHeight w:val="400"/>
        </w:trPr>
        <w:tc>
          <w:tcPr>
            <w:tcW w:w="6364" w:type="dxa"/>
            <w:gridSpan w:val="2"/>
          </w:tcPr>
          <w:p w14:paraId="37AEC3CA"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1" w:type="dxa"/>
          </w:tcPr>
          <w:p w14:paraId="4699F566" w14:textId="77777777" w:rsidR="00753C39" w:rsidRDefault="00EA4CB2">
            <w:pPr>
              <w:pStyle w:val="TableParagraph"/>
              <w:spacing w:before="79"/>
              <w:ind w:left="7"/>
              <w:jc w:val="center"/>
              <w:rPr>
                <w:i/>
                <w:sz w:val="20"/>
              </w:rPr>
            </w:pPr>
            <w:r>
              <w:rPr>
                <w:i/>
                <w:w w:val="99"/>
                <w:sz w:val="20"/>
              </w:rPr>
              <w:t>-</w:t>
            </w:r>
          </w:p>
        </w:tc>
      </w:tr>
      <w:tr w:rsidR="00753C39" w14:paraId="28CE012D" w14:textId="77777777">
        <w:trPr>
          <w:trHeight w:val="270"/>
        </w:trPr>
        <w:tc>
          <w:tcPr>
            <w:tcW w:w="6364" w:type="dxa"/>
            <w:gridSpan w:val="2"/>
          </w:tcPr>
          <w:p w14:paraId="03FF67D6" w14:textId="77777777" w:rsidR="00753C39" w:rsidRDefault="00EA4CB2">
            <w:pPr>
              <w:pStyle w:val="TableParagraph"/>
              <w:spacing w:before="14"/>
              <w:ind w:left="107"/>
              <w:rPr>
                <w:sz w:val="20"/>
              </w:rPr>
            </w:pPr>
            <w:r>
              <w:rPr>
                <w:sz w:val="20"/>
              </w:rPr>
              <w:t>SUMA GODZIN</w:t>
            </w:r>
          </w:p>
        </w:tc>
        <w:tc>
          <w:tcPr>
            <w:tcW w:w="3601" w:type="dxa"/>
          </w:tcPr>
          <w:p w14:paraId="783F207B" w14:textId="77777777" w:rsidR="00753C39" w:rsidRDefault="00EA4CB2">
            <w:pPr>
              <w:pStyle w:val="TableParagraph"/>
              <w:spacing w:before="14"/>
              <w:ind w:left="849" w:right="841"/>
              <w:jc w:val="center"/>
              <w:rPr>
                <w:i/>
                <w:sz w:val="20"/>
              </w:rPr>
            </w:pPr>
            <w:r>
              <w:rPr>
                <w:i/>
                <w:sz w:val="20"/>
              </w:rPr>
              <w:t>75</w:t>
            </w:r>
          </w:p>
        </w:tc>
      </w:tr>
      <w:tr w:rsidR="00753C39" w14:paraId="2B6088EE" w14:textId="77777777">
        <w:trPr>
          <w:trHeight w:val="275"/>
        </w:trPr>
        <w:tc>
          <w:tcPr>
            <w:tcW w:w="6364" w:type="dxa"/>
            <w:gridSpan w:val="2"/>
          </w:tcPr>
          <w:p w14:paraId="020FE3CF"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1" w:type="dxa"/>
          </w:tcPr>
          <w:p w14:paraId="36A3221D" w14:textId="77777777" w:rsidR="00753C39" w:rsidRDefault="00EA4CB2">
            <w:pPr>
              <w:pStyle w:val="TableParagraph"/>
              <w:spacing w:before="17"/>
              <w:ind w:left="7"/>
              <w:jc w:val="center"/>
              <w:rPr>
                <w:i/>
                <w:sz w:val="20"/>
              </w:rPr>
            </w:pPr>
            <w:r>
              <w:rPr>
                <w:i/>
                <w:w w:val="99"/>
                <w:sz w:val="20"/>
              </w:rPr>
              <w:t>3</w:t>
            </w:r>
          </w:p>
        </w:tc>
      </w:tr>
    </w:tbl>
    <w:p w14:paraId="3171ED80" w14:textId="77777777" w:rsidR="00753C39" w:rsidRDefault="00753C39">
      <w:pPr>
        <w:pStyle w:val="Tekstpodstawowy"/>
        <w:rPr>
          <w:b/>
        </w:rPr>
      </w:pPr>
    </w:p>
    <w:p w14:paraId="7AB11592" w14:textId="77777777" w:rsidR="00753C39" w:rsidRDefault="00753C39">
      <w:pPr>
        <w:pStyle w:val="Tekstpodstawowy"/>
        <w:spacing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5"/>
        <w:gridCol w:w="3627"/>
        <w:gridCol w:w="1844"/>
        <w:gridCol w:w="1032"/>
        <w:gridCol w:w="1037"/>
        <w:gridCol w:w="938"/>
      </w:tblGrid>
      <w:tr w:rsidR="00753C39" w14:paraId="623F046C" w14:textId="77777777">
        <w:trPr>
          <w:trHeight w:val="275"/>
        </w:trPr>
        <w:tc>
          <w:tcPr>
            <w:tcW w:w="9993" w:type="dxa"/>
            <w:gridSpan w:val="6"/>
            <w:shd w:val="clear" w:color="auto" w:fill="D9D9D9"/>
          </w:tcPr>
          <w:p w14:paraId="76958C94" w14:textId="77777777" w:rsidR="00753C39" w:rsidRDefault="00EA4CB2">
            <w:pPr>
              <w:pStyle w:val="TableParagraph"/>
              <w:spacing w:line="256" w:lineRule="exact"/>
              <w:ind w:left="3099"/>
              <w:rPr>
                <w:b/>
                <w:sz w:val="24"/>
              </w:rPr>
            </w:pPr>
            <w:bookmarkStart w:id="41" w:name="_bookmark41"/>
            <w:bookmarkEnd w:id="41"/>
            <w:r>
              <w:rPr>
                <w:b/>
                <w:sz w:val="24"/>
              </w:rPr>
              <w:t>42. PRAWO CELNE I DEWIZOWE</w:t>
            </w:r>
          </w:p>
        </w:tc>
      </w:tr>
      <w:tr w:rsidR="00753C39" w14:paraId="6B5FBC8D" w14:textId="77777777">
        <w:trPr>
          <w:trHeight w:val="184"/>
        </w:trPr>
        <w:tc>
          <w:tcPr>
            <w:tcW w:w="9993" w:type="dxa"/>
            <w:gridSpan w:val="6"/>
            <w:shd w:val="clear" w:color="auto" w:fill="D9D9D9"/>
          </w:tcPr>
          <w:p w14:paraId="26998A6A" w14:textId="77777777" w:rsidR="00753C39" w:rsidRDefault="00753C39">
            <w:pPr>
              <w:pStyle w:val="TableParagraph"/>
              <w:rPr>
                <w:sz w:val="12"/>
              </w:rPr>
            </w:pPr>
          </w:p>
        </w:tc>
      </w:tr>
      <w:tr w:rsidR="00753C39" w14:paraId="74AEAFC2" w14:textId="77777777">
        <w:trPr>
          <w:trHeight w:val="275"/>
        </w:trPr>
        <w:tc>
          <w:tcPr>
            <w:tcW w:w="5142" w:type="dxa"/>
            <w:gridSpan w:val="2"/>
            <w:shd w:val="clear" w:color="auto" w:fill="D9D9D9"/>
          </w:tcPr>
          <w:p w14:paraId="52D16854" w14:textId="77777777" w:rsidR="00753C39" w:rsidRDefault="00EA4CB2">
            <w:pPr>
              <w:pStyle w:val="TableParagraph"/>
              <w:spacing w:line="256" w:lineRule="exact"/>
              <w:ind w:left="69"/>
              <w:rPr>
                <w:b/>
                <w:sz w:val="24"/>
              </w:rPr>
            </w:pPr>
            <w:r>
              <w:rPr>
                <w:b/>
                <w:sz w:val="24"/>
              </w:rPr>
              <w:t>Kod zajęć: A-I-3-6/42</w:t>
            </w:r>
          </w:p>
        </w:tc>
        <w:tc>
          <w:tcPr>
            <w:tcW w:w="4851" w:type="dxa"/>
            <w:gridSpan w:val="4"/>
            <w:shd w:val="clear" w:color="auto" w:fill="D9D9D9"/>
          </w:tcPr>
          <w:p w14:paraId="469C4923" w14:textId="77777777" w:rsidR="00753C39" w:rsidRDefault="00EA4CB2">
            <w:pPr>
              <w:pStyle w:val="TableParagraph"/>
              <w:spacing w:line="256" w:lineRule="exact"/>
              <w:ind w:left="66"/>
              <w:rPr>
                <w:b/>
                <w:sz w:val="24"/>
              </w:rPr>
            </w:pPr>
            <w:r>
              <w:rPr>
                <w:b/>
                <w:sz w:val="24"/>
              </w:rPr>
              <w:t>Liczba punktów ECTS:3</w:t>
            </w:r>
          </w:p>
        </w:tc>
      </w:tr>
      <w:tr w:rsidR="00753C39" w14:paraId="5D089ADF" w14:textId="77777777">
        <w:trPr>
          <w:trHeight w:val="184"/>
        </w:trPr>
        <w:tc>
          <w:tcPr>
            <w:tcW w:w="9993" w:type="dxa"/>
            <w:gridSpan w:val="6"/>
          </w:tcPr>
          <w:p w14:paraId="6C99A2D4" w14:textId="77777777" w:rsidR="00753C39" w:rsidRDefault="00753C39">
            <w:pPr>
              <w:pStyle w:val="TableParagraph"/>
              <w:rPr>
                <w:sz w:val="12"/>
              </w:rPr>
            </w:pPr>
          </w:p>
        </w:tc>
      </w:tr>
      <w:tr w:rsidR="00753C39" w14:paraId="0EDBEB66" w14:textId="77777777">
        <w:trPr>
          <w:trHeight w:val="230"/>
        </w:trPr>
        <w:tc>
          <w:tcPr>
            <w:tcW w:w="1515" w:type="dxa"/>
          </w:tcPr>
          <w:p w14:paraId="2E2A4098" w14:textId="77777777" w:rsidR="00753C39" w:rsidRDefault="00EA4CB2">
            <w:pPr>
              <w:pStyle w:val="TableParagraph"/>
              <w:spacing w:line="210" w:lineRule="exact"/>
              <w:ind w:right="59"/>
              <w:jc w:val="right"/>
              <w:rPr>
                <w:sz w:val="20"/>
              </w:rPr>
            </w:pPr>
            <w:r>
              <w:rPr>
                <w:sz w:val="20"/>
              </w:rPr>
              <w:t>Kierunek</w:t>
            </w:r>
          </w:p>
        </w:tc>
        <w:tc>
          <w:tcPr>
            <w:tcW w:w="3627" w:type="dxa"/>
          </w:tcPr>
          <w:p w14:paraId="25FCCA0F" w14:textId="77777777" w:rsidR="00753C39" w:rsidRDefault="00EA4CB2">
            <w:pPr>
              <w:pStyle w:val="TableParagraph"/>
              <w:spacing w:line="210" w:lineRule="exact"/>
              <w:ind w:left="71"/>
              <w:rPr>
                <w:sz w:val="20"/>
              </w:rPr>
            </w:pPr>
            <w:r>
              <w:rPr>
                <w:sz w:val="20"/>
              </w:rPr>
              <w:t>Administracja</w:t>
            </w:r>
          </w:p>
        </w:tc>
        <w:tc>
          <w:tcPr>
            <w:tcW w:w="1844" w:type="dxa"/>
          </w:tcPr>
          <w:p w14:paraId="6DE055D2" w14:textId="77777777" w:rsidR="00753C39" w:rsidRDefault="00EA4CB2">
            <w:pPr>
              <w:pStyle w:val="TableParagraph"/>
              <w:spacing w:line="210" w:lineRule="exact"/>
              <w:ind w:right="61"/>
              <w:jc w:val="right"/>
              <w:rPr>
                <w:sz w:val="20"/>
              </w:rPr>
            </w:pPr>
            <w:r>
              <w:rPr>
                <w:sz w:val="20"/>
              </w:rPr>
              <w:t>Liczba godzin:</w:t>
            </w:r>
          </w:p>
        </w:tc>
        <w:tc>
          <w:tcPr>
            <w:tcW w:w="1032" w:type="dxa"/>
          </w:tcPr>
          <w:p w14:paraId="52495838" w14:textId="77777777" w:rsidR="00753C39" w:rsidRDefault="00EA4CB2">
            <w:pPr>
              <w:pStyle w:val="TableParagraph"/>
              <w:spacing w:line="210" w:lineRule="exact"/>
              <w:ind w:left="195" w:right="186"/>
              <w:jc w:val="center"/>
              <w:rPr>
                <w:sz w:val="20"/>
              </w:rPr>
            </w:pPr>
            <w:r>
              <w:rPr>
                <w:sz w:val="20"/>
              </w:rPr>
              <w:t>ogółem</w:t>
            </w:r>
          </w:p>
        </w:tc>
        <w:tc>
          <w:tcPr>
            <w:tcW w:w="1037" w:type="dxa"/>
          </w:tcPr>
          <w:p w14:paraId="62CA2ACB" w14:textId="77777777" w:rsidR="00753C39" w:rsidRDefault="00EA4CB2">
            <w:pPr>
              <w:pStyle w:val="TableParagraph"/>
              <w:spacing w:line="210" w:lineRule="exact"/>
              <w:ind w:left="152" w:right="146"/>
              <w:jc w:val="center"/>
              <w:rPr>
                <w:sz w:val="20"/>
              </w:rPr>
            </w:pPr>
            <w:r>
              <w:rPr>
                <w:sz w:val="20"/>
              </w:rPr>
              <w:t>wykłady</w:t>
            </w:r>
          </w:p>
        </w:tc>
        <w:tc>
          <w:tcPr>
            <w:tcW w:w="938" w:type="dxa"/>
          </w:tcPr>
          <w:p w14:paraId="00D88E68" w14:textId="77777777" w:rsidR="00753C39" w:rsidRDefault="00EA4CB2">
            <w:pPr>
              <w:pStyle w:val="TableParagraph"/>
              <w:spacing w:line="210" w:lineRule="exact"/>
              <w:ind w:left="69"/>
              <w:rPr>
                <w:sz w:val="20"/>
              </w:rPr>
            </w:pPr>
            <w:r>
              <w:rPr>
                <w:sz w:val="20"/>
              </w:rPr>
              <w:t>ćwiczenia</w:t>
            </w:r>
          </w:p>
        </w:tc>
      </w:tr>
      <w:tr w:rsidR="00753C39" w14:paraId="49C18F9A" w14:textId="77777777">
        <w:trPr>
          <w:trHeight w:val="230"/>
        </w:trPr>
        <w:tc>
          <w:tcPr>
            <w:tcW w:w="1515" w:type="dxa"/>
          </w:tcPr>
          <w:p w14:paraId="25E263B3" w14:textId="77777777" w:rsidR="00753C39" w:rsidRDefault="00EA4CB2">
            <w:pPr>
              <w:pStyle w:val="TableParagraph"/>
              <w:spacing w:line="210" w:lineRule="exact"/>
              <w:ind w:right="57"/>
              <w:jc w:val="right"/>
              <w:rPr>
                <w:sz w:val="20"/>
              </w:rPr>
            </w:pPr>
            <w:r>
              <w:rPr>
                <w:sz w:val="20"/>
              </w:rPr>
              <w:t>Grupa zajęć</w:t>
            </w:r>
          </w:p>
        </w:tc>
        <w:tc>
          <w:tcPr>
            <w:tcW w:w="3627" w:type="dxa"/>
          </w:tcPr>
          <w:p w14:paraId="79179F7B" w14:textId="77777777" w:rsidR="00753C39" w:rsidRDefault="00EA4CB2">
            <w:pPr>
              <w:pStyle w:val="TableParagraph"/>
              <w:spacing w:line="210" w:lineRule="exact"/>
              <w:ind w:left="71"/>
              <w:rPr>
                <w:sz w:val="20"/>
              </w:rPr>
            </w:pPr>
            <w:r>
              <w:rPr>
                <w:sz w:val="20"/>
              </w:rPr>
              <w:t>Zajęcia do wyboru</w:t>
            </w:r>
          </w:p>
        </w:tc>
        <w:tc>
          <w:tcPr>
            <w:tcW w:w="1844" w:type="dxa"/>
          </w:tcPr>
          <w:p w14:paraId="1A4E24E3" w14:textId="77777777" w:rsidR="00753C39" w:rsidRDefault="00EA4CB2">
            <w:pPr>
              <w:pStyle w:val="TableParagraph"/>
              <w:spacing w:line="210" w:lineRule="exact"/>
              <w:ind w:right="62"/>
              <w:jc w:val="right"/>
              <w:rPr>
                <w:sz w:val="20"/>
              </w:rPr>
            </w:pPr>
            <w:r>
              <w:rPr>
                <w:sz w:val="20"/>
              </w:rPr>
              <w:t>studia stacjonarne</w:t>
            </w:r>
          </w:p>
        </w:tc>
        <w:tc>
          <w:tcPr>
            <w:tcW w:w="1032" w:type="dxa"/>
          </w:tcPr>
          <w:p w14:paraId="42E9E99D" w14:textId="77777777" w:rsidR="00753C39" w:rsidRDefault="00753C39">
            <w:pPr>
              <w:pStyle w:val="TableParagraph"/>
              <w:rPr>
                <w:sz w:val="16"/>
              </w:rPr>
            </w:pPr>
          </w:p>
        </w:tc>
        <w:tc>
          <w:tcPr>
            <w:tcW w:w="1037" w:type="dxa"/>
          </w:tcPr>
          <w:p w14:paraId="22B3FB03" w14:textId="77777777" w:rsidR="00753C39" w:rsidRDefault="00753C39">
            <w:pPr>
              <w:pStyle w:val="TableParagraph"/>
              <w:rPr>
                <w:sz w:val="16"/>
              </w:rPr>
            </w:pPr>
          </w:p>
        </w:tc>
        <w:tc>
          <w:tcPr>
            <w:tcW w:w="938" w:type="dxa"/>
          </w:tcPr>
          <w:p w14:paraId="6DB166CC" w14:textId="77777777" w:rsidR="00753C39" w:rsidRDefault="00753C39">
            <w:pPr>
              <w:pStyle w:val="TableParagraph"/>
              <w:rPr>
                <w:sz w:val="16"/>
              </w:rPr>
            </w:pPr>
          </w:p>
        </w:tc>
      </w:tr>
      <w:tr w:rsidR="00753C39" w14:paraId="3CA3621E" w14:textId="77777777">
        <w:trPr>
          <w:trHeight w:val="230"/>
        </w:trPr>
        <w:tc>
          <w:tcPr>
            <w:tcW w:w="1515" w:type="dxa"/>
          </w:tcPr>
          <w:p w14:paraId="21AEEB94" w14:textId="77777777" w:rsidR="00753C39" w:rsidRDefault="00EA4CB2">
            <w:pPr>
              <w:pStyle w:val="TableParagraph"/>
              <w:spacing w:line="210" w:lineRule="exact"/>
              <w:ind w:right="58"/>
              <w:jc w:val="right"/>
              <w:rPr>
                <w:sz w:val="20"/>
              </w:rPr>
            </w:pPr>
            <w:r>
              <w:rPr>
                <w:sz w:val="20"/>
              </w:rPr>
              <w:t>Rok studiów</w:t>
            </w:r>
          </w:p>
        </w:tc>
        <w:tc>
          <w:tcPr>
            <w:tcW w:w="3627" w:type="dxa"/>
          </w:tcPr>
          <w:p w14:paraId="4E903E11" w14:textId="77777777" w:rsidR="00753C39" w:rsidRDefault="00EA4CB2">
            <w:pPr>
              <w:pStyle w:val="TableParagraph"/>
              <w:spacing w:line="210" w:lineRule="exact"/>
              <w:ind w:left="71"/>
              <w:rPr>
                <w:sz w:val="20"/>
              </w:rPr>
            </w:pPr>
            <w:r>
              <w:rPr>
                <w:sz w:val="20"/>
              </w:rPr>
              <w:t>III</w:t>
            </w:r>
          </w:p>
        </w:tc>
        <w:tc>
          <w:tcPr>
            <w:tcW w:w="1844" w:type="dxa"/>
          </w:tcPr>
          <w:p w14:paraId="0EA9FFF3" w14:textId="77777777" w:rsidR="00753C39" w:rsidRDefault="00EA4CB2">
            <w:pPr>
              <w:pStyle w:val="TableParagraph"/>
              <w:spacing w:line="210" w:lineRule="exact"/>
              <w:ind w:right="62"/>
              <w:jc w:val="right"/>
              <w:rPr>
                <w:sz w:val="20"/>
              </w:rPr>
            </w:pPr>
            <w:r>
              <w:rPr>
                <w:sz w:val="20"/>
              </w:rPr>
              <w:t>studia niestacjonarne</w:t>
            </w:r>
          </w:p>
        </w:tc>
        <w:tc>
          <w:tcPr>
            <w:tcW w:w="1032" w:type="dxa"/>
          </w:tcPr>
          <w:p w14:paraId="2ACCC4BA" w14:textId="77777777" w:rsidR="00753C39" w:rsidRDefault="00EA4CB2">
            <w:pPr>
              <w:pStyle w:val="TableParagraph"/>
              <w:spacing w:line="210" w:lineRule="exact"/>
              <w:ind w:left="194" w:right="186"/>
              <w:jc w:val="center"/>
              <w:rPr>
                <w:sz w:val="20"/>
              </w:rPr>
            </w:pPr>
            <w:r>
              <w:rPr>
                <w:sz w:val="20"/>
              </w:rPr>
              <w:t>10</w:t>
            </w:r>
          </w:p>
        </w:tc>
        <w:tc>
          <w:tcPr>
            <w:tcW w:w="1037" w:type="dxa"/>
          </w:tcPr>
          <w:p w14:paraId="0CA3D6EF" w14:textId="77777777" w:rsidR="00753C39" w:rsidRDefault="00EA4CB2">
            <w:pPr>
              <w:pStyle w:val="TableParagraph"/>
              <w:spacing w:line="210" w:lineRule="exact"/>
              <w:ind w:left="152" w:right="143"/>
              <w:jc w:val="center"/>
              <w:rPr>
                <w:sz w:val="20"/>
              </w:rPr>
            </w:pPr>
            <w:r>
              <w:rPr>
                <w:sz w:val="20"/>
              </w:rPr>
              <w:t>10</w:t>
            </w:r>
          </w:p>
        </w:tc>
        <w:tc>
          <w:tcPr>
            <w:tcW w:w="938" w:type="dxa"/>
          </w:tcPr>
          <w:p w14:paraId="04794D9E" w14:textId="77777777" w:rsidR="00753C39" w:rsidRDefault="00753C39">
            <w:pPr>
              <w:pStyle w:val="TableParagraph"/>
              <w:rPr>
                <w:sz w:val="16"/>
              </w:rPr>
            </w:pPr>
          </w:p>
        </w:tc>
      </w:tr>
      <w:tr w:rsidR="00753C39" w14:paraId="5FF65929" w14:textId="77777777">
        <w:trPr>
          <w:trHeight w:val="230"/>
        </w:trPr>
        <w:tc>
          <w:tcPr>
            <w:tcW w:w="1515" w:type="dxa"/>
          </w:tcPr>
          <w:p w14:paraId="62F7E9D2" w14:textId="77777777" w:rsidR="00753C39" w:rsidRDefault="00EA4CB2">
            <w:pPr>
              <w:pStyle w:val="TableParagraph"/>
              <w:spacing w:line="210" w:lineRule="exact"/>
              <w:ind w:right="58"/>
              <w:jc w:val="right"/>
              <w:rPr>
                <w:sz w:val="20"/>
              </w:rPr>
            </w:pPr>
            <w:r>
              <w:rPr>
                <w:sz w:val="20"/>
              </w:rPr>
              <w:t>Semestr</w:t>
            </w:r>
          </w:p>
        </w:tc>
        <w:tc>
          <w:tcPr>
            <w:tcW w:w="3627" w:type="dxa"/>
          </w:tcPr>
          <w:p w14:paraId="5BD1FDB8" w14:textId="77777777" w:rsidR="00753C39" w:rsidRDefault="00EA4CB2">
            <w:pPr>
              <w:pStyle w:val="TableParagraph"/>
              <w:spacing w:line="210" w:lineRule="exact"/>
              <w:ind w:left="71"/>
              <w:rPr>
                <w:sz w:val="20"/>
              </w:rPr>
            </w:pPr>
            <w:r>
              <w:rPr>
                <w:sz w:val="20"/>
              </w:rPr>
              <w:t>VI</w:t>
            </w:r>
          </w:p>
        </w:tc>
        <w:tc>
          <w:tcPr>
            <w:tcW w:w="4851" w:type="dxa"/>
            <w:gridSpan w:val="4"/>
          </w:tcPr>
          <w:p w14:paraId="21FF7348" w14:textId="77777777" w:rsidR="00753C39" w:rsidRDefault="00753C39">
            <w:pPr>
              <w:pStyle w:val="TableParagraph"/>
              <w:rPr>
                <w:sz w:val="16"/>
              </w:rPr>
            </w:pPr>
          </w:p>
        </w:tc>
      </w:tr>
      <w:tr w:rsidR="00753C39" w14:paraId="4CCEFA52" w14:textId="77777777">
        <w:trPr>
          <w:trHeight w:val="230"/>
        </w:trPr>
        <w:tc>
          <w:tcPr>
            <w:tcW w:w="5142" w:type="dxa"/>
            <w:gridSpan w:val="2"/>
          </w:tcPr>
          <w:p w14:paraId="08C76918" w14:textId="77777777" w:rsidR="00753C39" w:rsidRDefault="00753C39">
            <w:pPr>
              <w:pStyle w:val="TableParagraph"/>
              <w:rPr>
                <w:sz w:val="16"/>
              </w:rPr>
            </w:pPr>
          </w:p>
        </w:tc>
        <w:tc>
          <w:tcPr>
            <w:tcW w:w="4851" w:type="dxa"/>
            <w:gridSpan w:val="4"/>
          </w:tcPr>
          <w:p w14:paraId="6517601C" w14:textId="77777777" w:rsidR="00753C39" w:rsidRDefault="00753C39">
            <w:pPr>
              <w:pStyle w:val="TableParagraph"/>
              <w:rPr>
                <w:sz w:val="16"/>
              </w:rPr>
            </w:pPr>
          </w:p>
        </w:tc>
      </w:tr>
      <w:tr w:rsidR="00753C39" w14:paraId="7EF07AF6" w14:textId="77777777">
        <w:trPr>
          <w:trHeight w:val="460"/>
        </w:trPr>
        <w:tc>
          <w:tcPr>
            <w:tcW w:w="1515" w:type="dxa"/>
          </w:tcPr>
          <w:p w14:paraId="3B660810" w14:textId="77777777" w:rsidR="00753C39" w:rsidRDefault="00EA4CB2">
            <w:pPr>
              <w:pStyle w:val="TableParagraph"/>
              <w:spacing w:line="223" w:lineRule="exact"/>
              <w:ind w:right="59"/>
              <w:jc w:val="right"/>
              <w:rPr>
                <w:sz w:val="20"/>
              </w:rPr>
            </w:pPr>
            <w:r>
              <w:rPr>
                <w:sz w:val="20"/>
              </w:rPr>
              <w:t>Forma zaliczenia</w:t>
            </w:r>
          </w:p>
        </w:tc>
        <w:tc>
          <w:tcPr>
            <w:tcW w:w="3627" w:type="dxa"/>
          </w:tcPr>
          <w:p w14:paraId="54501358" w14:textId="77777777" w:rsidR="00753C39" w:rsidRDefault="00EA4CB2">
            <w:pPr>
              <w:pStyle w:val="TableParagraph"/>
              <w:spacing w:line="223" w:lineRule="exact"/>
              <w:ind w:left="71"/>
              <w:rPr>
                <w:sz w:val="20"/>
              </w:rPr>
            </w:pPr>
            <w:r>
              <w:rPr>
                <w:sz w:val="20"/>
              </w:rPr>
              <w:t>zaliczenie</w:t>
            </w:r>
          </w:p>
        </w:tc>
        <w:tc>
          <w:tcPr>
            <w:tcW w:w="1844" w:type="dxa"/>
          </w:tcPr>
          <w:p w14:paraId="1F030664" w14:textId="77777777" w:rsidR="00753C39" w:rsidRDefault="00EA4CB2">
            <w:pPr>
              <w:pStyle w:val="TableParagraph"/>
              <w:spacing w:line="223" w:lineRule="exact"/>
              <w:ind w:right="60"/>
              <w:jc w:val="right"/>
              <w:rPr>
                <w:sz w:val="20"/>
              </w:rPr>
            </w:pPr>
            <w:r>
              <w:rPr>
                <w:sz w:val="20"/>
              </w:rPr>
              <w:t>Poziom studiów</w:t>
            </w:r>
            <w:r>
              <w:rPr>
                <w:spacing w:val="-9"/>
                <w:sz w:val="20"/>
              </w:rPr>
              <w:t xml:space="preserve"> </w:t>
            </w:r>
            <w:r>
              <w:rPr>
                <w:sz w:val="20"/>
              </w:rPr>
              <w:t>i</w:t>
            </w:r>
          </w:p>
          <w:p w14:paraId="5218E1A0" w14:textId="77777777" w:rsidR="00753C39" w:rsidRDefault="00EA4CB2">
            <w:pPr>
              <w:pStyle w:val="TableParagraph"/>
              <w:spacing w:line="217" w:lineRule="exact"/>
              <w:ind w:right="59"/>
              <w:jc w:val="right"/>
              <w:rPr>
                <w:sz w:val="20"/>
              </w:rPr>
            </w:pPr>
            <w:r>
              <w:rPr>
                <w:sz w:val="20"/>
              </w:rPr>
              <w:t>profil</w:t>
            </w:r>
            <w:r>
              <w:rPr>
                <w:spacing w:val="-3"/>
                <w:sz w:val="20"/>
              </w:rPr>
              <w:t xml:space="preserve"> </w:t>
            </w:r>
            <w:r>
              <w:rPr>
                <w:sz w:val="20"/>
              </w:rPr>
              <w:t>:</w:t>
            </w:r>
          </w:p>
        </w:tc>
        <w:tc>
          <w:tcPr>
            <w:tcW w:w="3007" w:type="dxa"/>
            <w:gridSpan w:val="3"/>
          </w:tcPr>
          <w:p w14:paraId="1F9492EA" w14:textId="77777777" w:rsidR="00753C39" w:rsidRDefault="00EA4CB2">
            <w:pPr>
              <w:pStyle w:val="TableParagraph"/>
              <w:spacing w:line="223" w:lineRule="exact"/>
              <w:ind w:left="68"/>
              <w:rPr>
                <w:sz w:val="20"/>
              </w:rPr>
            </w:pPr>
            <w:r>
              <w:rPr>
                <w:sz w:val="20"/>
              </w:rPr>
              <w:t>Studia pierwszego stopnia, profil</w:t>
            </w:r>
          </w:p>
          <w:p w14:paraId="21D4E20B" w14:textId="77777777" w:rsidR="00753C39" w:rsidRDefault="00EA4CB2">
            <w:pPr>
              <w:pStyle w:val="TableParagraph"/>
              <w:spacing w:line="217" w:lineRule="exact"/>
              <w:ind w:left="68"/>
              <w:rPr>
                <w:sz w:val="20"/>
              </w:rPr>
            </w:pPr>
            <w:r>
              <w:rPr>
                <w:sz w:val="20"/>
              </w:rPr>
              <w:t>praktyczny</w:t>
            </w:r>
          </w:p>
        </w:tc>
      </w:tr>
      <w:tr w:rsidR="00753C39" w14:paraId="78193829" w14:textId="77777777">
        <w:trPr>
          <w:trHeight w:val="230"/>
        </w:trPr>
        <w:tc>
          <w:tcPr>
            <w:tcW w:w="5142" w:type="dxa"/>
            <w:gridSpan w:val="2"/>
            <w:vMerge w:val="restart"/>
          </w:tcPr>
          <w:p w14:paraId="6AAA2DB2" w14:textId="77777777" w:rsidR="00753C39" w:rsidRDefault="00753C39">
            <w:pPr>
              <w:pStyle w:val="TableParagraph"/>
              <w:rPr>
                <w:sz w:val="20"/>
              </w:rPr>
            </w:pPr>
          </w:p>
        </w:tc>
        <w:tc>
          <w:tcPr>
            <w:tcW w:w="1844" w:type="dxa"/>
          </w:tcPr>
          <w:p w14:paraId="1DA7E919" w14:textId="77777777" w:rsidR="00753C39" w:rsidRDefault="00EA4CB2">
            <w:pPr>
              <w:pStyle w:val="TableParagraph"/>
              <w:spacing w:line="210" w:lineRule="exact"/>
              <w:ind w:right="59"/>
              <w:jc w:val="right"/>
              <w:rPr>
                <w:sz w:val="20"/>
              </w:rPr>
            </w:pPr>
            <w:proofErr w:type="spellStart"/>
            <w:r>
              <w:rPr>
                <w:sz w:val="20"/>
              </w:rPr>
              <w:t>jezyk</w:t>
            </w:r>
            <w:proofErr w:type="spellEnd"/>
          </w:p>
        </w:tc>
        <w:tc>
          <w:tcPr>
            <w:tcW w:w="3007" w:type="dxa"/>
            <w:gridSpan w:val="3"/>
          </w:tcPr>
          <w:p w14:paraId="4DA618FB" w14:textId="77777777" w:rsidR="00753C39" w:rsidRDefault="00EA4CB2">
            <w:pPr>
              <w:pStyle w:val="TableParagraph"/>
              <w:spacing w:line="210" w:lineRule="exact"/>
              <w:ind w:left="68"/>
              <w:rPr>
                <w:sz w:val="20"/>
              </w:rPr>
            </w:pPr>
            <w:r>
              <w:rPr>
                <w:sz w:val="20"/>
              </w:rPr>
              <w:t>polski</w:t>
            </w:r>
          </w:p>
        </w:tc>
      </w:tr>
      <w:tr w:rsidR="00753C39" w14:paraId="6B389F8F" w14:textId="77777777">
        <w:trPr>
          <w:trHeight w:val="230"/>
        </w:trPr>
        <w:tc>
          <w:tcPr>
            <w:tcW w:w="5142" w:type="dxa"/>
            <w:gridSpan w:val="2"/>
            <w:vMerge/>
            <w:tcBorders>
              <w:top w:val="nil"/>
            </w:tcBorders>
          </w:tcPr>
          <w:p w14:paraId="7A8C7B12" w14:textId="77777777" w:rsidR="00753C39" w:rsidRDefault="00753C39">
            <w:pPr>
              <w:rPr>
                <w:sz w:val="2"/>
                <w:szCs w:val="2"/>
              </w:rPr>
            </w:pPr>
          </w:p>
        </w:tc>
        <w:tc>
          <w:tcPr>
            <w:tcW w:w="1844" w:type="dxa"/>
          </w:tcPr>
          <w:p w14:paraId="7A5A5D3E" w14:textId="77777777" w:rsidR="00753C39" w:rsidRDefault="00753C39">
            <w:pPr>
              <w:pStyle w:val="TableParagraph"/>
              <w:rPr>
                <w:sz w:val="16"/>
              </w:rPr>
            </w:pPr>
          </w:p>
        </w:tc>
        <w:tc>
          <w:tcPr>
            <w:tcW w:w="3007" w:type="dxa"/>
            <w:gridSpan w:val="3"/>
          </w:tcPr>
          <w:p w14:paraId="77B80F87" w14:textId="77777777" w:rsidR="00753C39" w:rsidRDefault="00753C39">
            <w:pPr>
              <w:pStyle w:val="TableParagraph"/>
              <w:rPr>
                <w:sz w:val="16"/>
              </w:rPr>
            </w:pPr>
          </w:p>
        </w:tc>
      </w:tr>
    </w:tbl>
    <w:p w14:paraId="764E11FA" w14:textId="77777777" w:rsidR="00753C39" w:rsidRDefault="00753C39">
      <w:pPr>
        <w:pStyle w:val="Tekstpodstawowy"/>
        <w:rPr>
          <w:b/>
          <w:sz w:val="8"/>
        </w:rPr>
      </w:pPr>
    </w:p>
    <w:p w14:paraId="2C14ACB7" w14:textId="77777777" w:rsidR="00753C39" w:rsidRDefault="00EA4CB2">
      <w:pPr>
        <w:spacing w:before="91"/>
        <w:ind w:left="322"/>
        <w:rPr>
          <w:b/>
          <w:sz w:val="20"/>
        </w:rPr>
      </w:pPr>
      <w:r>
        <w:rPr>
          <w:b/>
          <w:sz w:val="20"/>
        </w:rPr>
        <w:t>Opis zajęć:</w:t>
      </w:r>
    </w:p>
    <w:p w14:paraId="3032BCED" w14:textId="77777777" w:rsidR="00753C39" w:rsidRDefault="00EA4CB2">
      <w:pPr>
        <w:spacing w:before="178"/>
        <w:ind w:left="322"/>
        <w:rPr>
          <w:sz w:val="20"/>
        </w:rPr>
      </w:pPr>
      <w:r>
        <w:rPr>
          <w:b/>
          <w:sz w:val="20"/>
        </w:rPr>
        <w:t>Cel</w:t>
      </w:r>
      <w:r>
        <w:rPr>
          <w:sz w:val="20"/>
        </w:rPr>
        <w:t>:</w:t>
      </w:r>
    </w:p>
    <w:p w14:paraId="25869EC6" w14:textId="77777777" w:rsidR="00753C39" w:rsidRDefault="00EA4CB2">
      <w:pPr>
        <w:pStyle w:val="Tekstpodstawowy"/>
        <w:ind w:left="682" w:right="846"/>
        <w:jc w:val="both"/>
      </w:pPr>
      <w:r>
        <w:t xml:space="preserve">Program przedmiotu obejmuje dwie grupy zagadnień związanych z Prawem Celnym i Prawem Dewizowym. Studenci zapoznają się z podstawowymi zagadnieniami z zakresu funkcjonowania Unii Europejskiej, w omawianym zakresie, tj. zasady dotyczące obszarów celnych, obrotu wspólnotowego i </w:t>
      </w:r>
      <w:proofErr w:type="spellStart"/>
      <w:r>
        <w:t>niewspólnotowego</w:t>
      </w:r>
      <w:proofErr w:type="spellEnd"/>
      <w:r>
        <w:t>. Omówione zostaną zasady wprowadzania towarów na polski obszar ceny: przeznaczenie celne i procedury celne zgodne z Wspólnotowym Prawem Celnym i obowiązującą Ustawą Prawo Celne. Szczególna uwaga poświęcona będzie charakterystyce, zakresowi i zastosowaniu w praktyce gospodarczej poszczególnych procedur celnych, wraz przykładami ich stosowania (wymogi formalne, dokumentacja, korzyści). Odrębne zagadnienie to kalkulacja należności celnych – stawki celne, klasyfikacja towarów (nomenklatura celna) sposoby naliczania wartości celnej i należności celnych. Uzupełnieniem tematyki celnej będzie kwestia zabezpieczenia należności celnych, terminy i formy płatności oraz procedury zawieszające płatności celne. Drugi obszar wykładu to prawo dewizowe. Przedstawione zostaną zasady obrotu dewizowego, tj. obowiązki wynikające z przywozu i wywozu wartości dewizowych. Istotne znaczenie ma rozróżnienie rezydentów i nierezydentów oraz zakres pojęcia wartości dewizowych. Omówione zostaną ograniczenia dewizowe (zasady, zakres, rodzaje) ogólne i szczegółowe oraz obowiązki związane z przywozem i wywozem wartości dewizowych. Zezwolenia dewizowe (ogólne i indywidualne) – tryb i zasady udzielania. Prawo dewizowe reguluje również zasady tworzenia i funkcjonowania kantorów wymiany walut w Polsce. Uzupełnieniem</w:t>
      </w:r>
      <w:r>
        <w:rPr>
          <w:spacing w:val="-31"/>
        </w:rPr>
        <w:t xml:space="preserve"> </w:t>
      </w:r>
      <w:r>
        <w:t>omawianych</w:t>
      </w:r>
    </w:p>
    <w:p w14:paraId="3885E121" w14:textId="77777777" w:rsidR="00753C39" w:rsidRDefault="00753C39">
      <w:pPr>
        <w:jc w:val="both"/>
        <w:sectPr w:rsidR="00753C39">
          <w:pgSz w:w="11910" w:h="16840"/>
          <w:pgMar w:top="1060" w:right="0" w:bottom="1160" w:left="880" w:header="0" w:footer="976" w:gutter="0"/>
          <w:cols w:space="708"/>
        </w:sectPr>
      </w:pPr>
    </w:p>
    <w:tbl>
      <w:tblPr>
        <w:tblStyle w:val="TableNormal"/>
        <w:tblW w:w="0" w:type="auto"/>
        <w:tblInd w:w="129" w:type="dxa"/>
        <w:tblLayout w:type="fixed"/>
        <w:tblLook w:val="01E0" w:firstRow="1" w:lastRow="1" w:firstColumn="1" w:lastColumn="1" w:noHBand="0" w:noVBand="0"/>
      </w:tblPr>
      <w:tblGrid>
        <w:gridCol w:w="10255"/>
      </w:tblGrid>
      <w:tr w:rsidR="00753C39" w14:paraId="2BF75F14" w14:textId="77777777">
        <w:trPr>
          <w:trHeight w:val="1697"/>
        </w:trPr>
        <w:tc>
          <w:tcPr>
            <w:tcW w:w="10255" w:type="dxa"/>
          </w:tcPr>
          <w:p w14:paraId="031A889B" w14:textId="77777777" w:rsidR="00753C39" w:rsidRDefault="00EA4CB2">
            <w:pPr>
              <w:pStyle w:val="TableParagraph"/>
              <w:ind w:left="560" w:right="199"/>
              <w:jc w:val="both"/>
              <w:rPr>
                <w:sz w:val="20"/>
              </w:rPr>
            </w:pPr>
            <w:r>
              <w:rPr>
                <w:sz w:val="20"/>
              </w:rPr>
              <w:lastRenderedPageBreak/>
              <w:t>zagadnień będzie problematyka z pogranicza prawa dewizowego i bankowego a dotycząca rozliczeń międzynarodowych podmiotów gospodarczych i osób fizycznych oraz funkcje NBP w zakresie przestrzegania prawa dewizowego. Dodatkowymi elementami wykładu będą zagadnienia dotyczące obowiązków informacyjnych i sprawozdawczych ciążące na osobach fizycznych i prawnych dokonujących czynności podlegających omawianym ustawom. Ostatnia część wykładu poświęcona będzie problematyce typowych przestępstw celno-dewizowych i odpowiedzialności cywilnej i karno-skarbowej z tytułu tychże przestępstw.</w:t>
            </w:r>
          </w:p>
        </w:tc>
      </w:tr>
      <w:tr w:rsidR="00753C39" w14:paraId="72BE84FB" w14:textId="77777777">
        <w:trPr>
          <w:trHeight w:val="988"/>
        </w:trPr>
        <w:tc>
          <w:tcPr>
            <w:tcW w:w="10255" w:type="dxa"/>
          </w:tcPr>
          <w:p w14:paraId="4C0741A8" w14:textId="77777777" w:rsidR="00753C39" w:rsidRDefault="00753C39">
            <w:pPr>
              <w:pStyle w:val="TableParagraph"/>
              <w:spacing w:before="6"/>
              <w:rPr>
                <w:sz w:val="27"/>
              </w:rPr>
            </w:pPr>
          </w:p>
          <w:p w14:paraId="4D6EAE23" w14:textId="77777777" w:rsidR="00753C39" w:rsidRDefault="00EA4CB2">
            <w:pPr>
              <w:pStyle w:val="TableParagraph"/>
              <w:spacing w:before="1"/>
              <w:ind w:left="200"/>
              <w:rPr>
                <w:sz w:val="20"/>
              </w:rPr>
            </w:pPr>
            <w:r>
              <w:rPr>
                <w:b/>
                <w:sz w:val="20"/>
              </w:rPr>
              <w:t>Wymagania wstępne</w:t>
            </w:r>
            <w:r>
              <w:rPr>
                <w:sz w:val="20"/>
              </w:rPr>
              <w:t>:</w:t>
            </w:r>
          </w:p>
          <w:p w14:paraId="2A1B41F8" w14:textId="77777777" w:rsidR="00753C39" w:rsidRDefault="00EA4CB2">
            <w:pPr>
              <w:pStyle w:val="TableParagraph"/>
              <w:ind w:left="560"/>
              <w:rPr>
                <w:sz w:val="20"/>
              </w:rPr>
            </w:pPr>
            <w:r>
              <w:rPr>
                <w:sz w:val="20"/>
              </w:rPr>
              <w:t>Znajomość podstawowych zagadnień z zakresu: Prawo karne, prawo cywilne, prawo administracyjne</w:t>
            </w:r>
          </w:p>
        </w:tc>
      </w:tr>
      <w:tr w:rsidR="00753C39" w14:paraId="69BBE3AC" w14:textId="77777777">
        <w:trPr>
          <w:trHeight w:val="5361"/>
        </w:trPr>
        <w:tc>
          <w:tcPr>
            <w:tcW w:w="10255" w:type="dxa"/>
          </w:tcPr>
          <w:p w14:paraId="120092BD" w14:textId="77777777" w:rsidR="00753C39" w:rsidRDefault="00753C39">
            <w:pPr>
              <w:pStyle w:val="TableParagraph"/>
              <w:spacing w:before="6"/>
              <w:rPr>
                <w:sz w:val="17"/>
              </w:rPr>
            </w:pPr>
          </w:p>
          <w:p w14:paraId="3B0A1262" w14:textId="77777777" w:rsidR="00753C39" w:rsidRDefault="00EA4CB2">
            <w:pPr>
              <w:pStyle w:val="TableParagraph"/>
              <w:ind w:left="200"/>
              <w:rPr>
                <w:sz w:val="20"/>
              </w:rPr>
            </w:pPr>
            <w:r>
              <w:rPr>
                <w:b/>
                <w:sz w:val="20"/>
              </w:rPr>
              <w:t>Treści kształcenia</w:t>
            </w:r>
            <w:r>
              <w:rPr>
                <w:sz w:val="20"/>
              </w:rPr>
              <w:t>:</w:t>
            </w:r>
          </w:p>
          <w:p w14:paraId="0C701C83" w14:textId="77777777" w:rsidR="00753C39" w:rsidRDefault="00753C39">
            <w:pPr>
              <w:pStyle w:val="TableParagraph"/>
              <w:spacing w:before="1"/>
              <w:rPr>
                <w:sz w:val="30"/>
              </w:rPr>
            </w:pPr>
          </w:p>
          <w:p w14:paraId="44027813" w14:textId="77777777" w:rsidR="00753C39" w:rsidRDefault="00EA4CB2">
            <w:pPr>
              <w:pStyle w:val="TableParagraph"/>
              <w:numPr>
                <w:ilvl w:val="0"/>
                <w:numId w:val="27"/>
              </w:numPr>
              <w:tabs>
                <w:tab w:val="left" w:pos="1277"/>
                <w:tab w:val="left" w:pos="1278"/>
              </w:tabs>
              <w:spacing w:line="229" w:lineRule="exact"/>
              <w:rPr>
                <w:sz w:val="20"/>
              </w:rPr>
            </w:pPr>
            <w:r>
              <w:rPr>
                <w:sz w:val="20"/>
              </w:rPr>
              <w:t>Podstawowe pojęcia z obszaru prawa celnego, normy Unii Europejskiej, Układ z</w:t>
            </w:r>
            <w:r>
              <w:rPr>
                <w:spacing w:val="-9"/>
                <w:sz w:val="20"/>
              </w:rPr>
              <w:t xml:space="preserve"> </w:t>
            </w:r>
            <w:proofErr w:type="spellStart"/>
            <w:r>
              <w:rPr>
                <w:sz w:val="20"/>
              </w:rPr>
              <w:t>Schengen</w:t>
            </w:r>
            <w:proofErr w:type="spellEnd"/>
          </w:p>
          <w:p w14:paraId="2DC54A5E" w14:textId="77777777" w:rsidR="00753C39" w:rsidRDefault="00EA4CB2">
            <w:pPr>
              <w:pStyle w:val="TableParagraph"/>
              <w:numPr>
                <w:ilvl w:val="0"/>
                <w:numId w:val="27"/>
              </w:numPr>
              <w:tabs>
                <w:tab w:val="left" w:pos="1277"/>
                <w:tab w:val="left" w:pos="1278"/>
              </w:tabs>
              <w:ind w:right="209"/>
              <w:rPr>
                <w:sz w:val="20"/>
              </w:rPr>
            </w:pPr>
            <w:r>
              <w:rPr>
                <w:sz w:val="20"/>
              </w:rPr>
              <w:t>Unia Europejska – zasady obrotu wewnętrznego i zewnętrznego, zakres Wspólnotowego Prawa Celnego i Kodeksu Celnego</w:t>
            </w:r>
          </w:p>
          <w:p w14:paraId="04C2CD59" w14:textId="77777777" w:rsidR="00753C39" w:rsidRDefault="00EA4CB2">
            <w:pPr>
              <w:pStyle w:val="TableParagraph"/>
              <w:numPr>
                <w:ilvl w:val="0"/>
                <w:numId w:val="27"/>
              </w:numPr>
              <w:tabs>
                <w:tab w:val="left" w:pos="1277"/>
                <w:tab w:val="left" w:pos="1278"/>
              </w:tabs>
              <w:rPr>
                <w:sz w:val="20"/>
              </w:rPr>
            </w:pPr>
            <w:r>
              <w:rPr>
                <w:sz w:val="20"/>
              </w:rPr>
              <w:t>Stawki celne, protekcjonizm, ISZTAR zintegrowany system stawek</w:t>
            </w:r>
            <w:r>
              <w:rPr>
                <w:spacing w:val="-5"/>
                <w:sz w:val="20"/>
              </w:rPr>
              <w:t xml:space="preserve"> </w:t>
            </w:r>
            <w:r>
              <w:rPr>
                <w:sz w:val="20"/>
              </w:rPr>
              <w:t>celnych</w:t>
            </w:r>
          </w:p>
          <w:p w14:paraId="404C709A" w14:textId="77777777" w:rsidR="00753C39" w:rsidRDefault="00EA4CB2">
            <w:pPr>
              <w:pStyle w:val="TableParagraph"/>
              <w:numPr>
                <w:ilvl w:val="0"/>
                <w:numId w:val="27"/>
              </w:numPr>
              <w:tabs>
                <w:tab w:val="left" w:pos="1277"/>
                <w:tab w:val="left" w:pos="1278"/>
              </w:tabs>
              <w:spacing w:before="1"/>
              <w:rPr>
                <w:sz w:val="20"/>
              </w:rPr>
            </w:pPr>
            <w:r>
              <w:rPr>
                <w:sz w:val="20"/>
              </w:rPr>
              <w:t>Przeznaczenie celne – zasady, zakres, rodzaje, zastosowanie w działalności gospodarczej</w:t>
            </w:r>
          </w:p>
          <w:p w14:paraId="4F88904C" w14:textId="77777777" w:rsidR="00753C39" w:rsidRDefault="00EA4CB2">
            <w:pPr>
              <w:pStyle w:val="TableParagraph"/>
              <w:numPr>
                <w:ilvl w:val="0"/>
                <w:numId w:val="27"/>
              </w:numPr>
              <w:tabs>
                <w:tab w:val="left" w:pos="1277"/>
                <w:tab w:val="left" w:pos="1278"/>
              </w:tabs>
              <w:spacing w:before="1" w:line="229" w:lineRule="exact"/>
              <w:rPr>
                <w:sz w:val="20"/>
              </w:rPr>
            </w:pPr>
            <w:r>
              <w:rPr>
                <w:sz w:val="20"/>
              </w:rPr>
              <w:t>Procedury celne – zasady prawne, istota i korzyści w działalności</w:t>
            </w:r>
            <w:r>
              <w:rPr>
                <w:spacing w:val="-5"/>
                <w:sz w:val="20"/>
              </w:rPr>
              <w:t xml:space="preserve"> </w:t>
            </w:r>
            <w:r>
              <w:rPr>
                <w:sz w:val="20"/>
              </w:rPr>
              <w:t>gospodarczej</w:t>
            </w:r>
          </w:p>
          <w:p w14:paraId="451490F8" w14:textId="77777777" w:rsidR="00753C39" w:rsidRDefault="00EA4CB2">
            <w:pPr>
              <w:pStyle w:val="TableParagraph"/>
              <w:numPr>
                <w:ilvl w:val="0"/>
                <w:numId w:val="27"/>
              </w:numPr>
              <w:tabs>
                <w:tab w:val="left" w:pos="1277"/>
                <w:tab w:val="left" w:pos="1278"/>
              </w:tabs>
              <w:spacing w:line="229" w:lineRule="exact"/>
              <w:rPr>
                <w:sz w:val="20"/>
              </w:rPr>
            </w:pPr>
            <w:r>
              <w:rPr>
                <w:sz w:val="20"/>
              </w:rPr>
              <w:t>Kalkulacja należności celnych, elementy kalkulacyjne (wartość, celna, stawka celna,</w:t>
            </w:r>
            <w:r>
              <w:rPr>
                <w:spacing w:val="-4"/>
                <w:sz w:val="20"/>
              </w:rPr>
              <w:t xml:space="preserve"> </w:t>
            </w:r>
            <w:r>
              <w:rPr>
                <w:sz w:val="20"/>
              </w:rPr>
              <w:t>cło)</w:t>
            </w:r>
          </w:p>
          <w:p w14:paraId="410A605F" w14:textId="77777777" w:rsidR="00753C39" w:rsidRDefault="00EA4CB2">
            <w:pPr>
              <w:pStyle w:val="TableParagraph"/>
              <w:numPr>
                <w:ilvl w:val="0"/>
                <w:numId w:val="27"/>
              </w:numPr>
              <w:tabs>
                <w:tab w:val="left" w:pos="1277"/>
                <w:tab w:val="left" w:pos="1278"/>
              </w:tabs>
              <w:rPr>
                <w:sz w:val="20"/>
              </w:rPr>
            </w:pPr>
            <w:r>
              <w:rPr>
                <w:sz w:val="20"/>
              </w:rPr>
              <w:t>Formy i rodzaje stawek</w:t>
            </w:r>
            <w:r>
              <w:rPr>
                <w:spacing w:val="-7"/>
                <w:sz w:val="20"/>
              </w:rPr>
              <w:t xml:space="preserve"> </w:t>
            </w:r>
            <w:r>
              <w:rPr>
                <w:sz w:val="20"/>
              </w:rPr>
              <w:t>celnych</w:t>
            </w:r>
          </w:p>
          <w:p w14:paraId="461FF407" w14:textId="77777777" w:rsidR="00753C39" w:rsidRDefault="00EA4CB2">
            <w:pPr>
              <w:pStyle w:val="TableParagraph"/>
              <w:numPr>
                <w:ilvl w:val="0"/>
                <w:numId w:val="27"/>
              </w:numPr>
              <w:tabs>
                <w:tab w:val="left" w:pos="1277"/>
                <w:tab w:val="left" w:pos="1278"/>
              </w:tabs>
              <w:rPr>
                <w:sz w:val="20"/>
              </w:rPr>
            </w:pPr>
            <w:r>
              <w:rPr>
                <w:sz w:val="20"/>
              </w:rPr>
              <w:t>Pojęcie długu celnego i formy zabezpieczenia należności</w:t>
            </w:r>
            <w:r>
              <w:rPr>
                <w:spacing w:val="-2"/>
                <w:sz w:val="20"/>
              </w:rPr>
              <w:t xml:space="preserve"> </w:t>
            </w:r>
            <w:r>
              <w:rPr>
                <w:sz w:val="20"/>
              </w:rPr>
              <w:t>celnych</w:t>
            </w:r>
          </w:p>
          <w:p w14:paraId="52E19060" w14:textId="77777777" w:rsidR="00753C39" w:rsidRDefault="00EA4CB2">
            <w:pPr>
              <w:pStyle w:val="TableParagraph"/>
              <w:numPr>
                <w:ilvl w:val="0"/>
                <w:numId w:val="27"/>
              </w:numPr>
              <w:tabs>
                <w:tab w:val="left" w:pos="1277"/>
                <w:tab w:val="left" w:pos="1278"/>
              </w:tabs>
              <w:spacing w:before="1"/>
              <w:rPr>
                <w:sz w:val="20"/>
              </w:rPr>
            </w:pPr>
            <w:r>
              <w:rPr>
                <w:sz w:val="20"/>
              </w:rPr>
              <w:t>Dokumentacja INTRASTAT, elektroniczna kontrola eksportu ECS, system</w:t>
            </w:r>
            <w:r>
              <w:rPr>
                <w:spacing w:val="-9"/>
                <w:sz w:val="20"/>
              </w:rPr>
              <w:t xml:space="preserve"> </w:t>
            </w:r>
            <w:r>
              <w:rPr>
                <w:sz w:val="20"/>
              </w:rPr>
              <w:t>CELINA</w:t>
            </w:r>
          </w:p>
          <w:p w14:paraId="326C98EE" w14:textId="77777777" w:rsidR="00753C39" w:rsidRDefault="00EA4CB2">
            <w:pPr>
              <w:pStyle w:val="TableParagraph"/>
              <w:numPr>
                <w:ilvl w:val="0"/>
                <w:numId w:val="27"/>
              </w:numPr>
              <w:tabs>
                <w:tab w:val="left" w:pos="1277"/>
                <w:tab w:val="left" w:pos="1278"/>
              </w:tabs>
              <w:rPr>
                <w:sz w:val="20"/>
              </w:rPr>
            </w:pPr>
            <w:r>
              <w:rPr>
                <w:sz w:val="20"/>
              </w:rPr>
              <w:t>Agent ceny, upoważniony przedsiębiorca</w:t>
            </w:r>
            <w:r>
              <w:rPr>
                <w:spacing w:val="-6"/>
                <w:sz w:val="20"/>
              </w:rPr>
              <w:t xml:space="preserve"> </w:t>
            </w:r>
            <w:r>
              <w:rPr>
                <w:sz w:val="20"/>
              </w:rPr>
              <w:t>AEO</w:t>
            </w:r>
          </w:p>
          <w:p w14:paraId="0B33A513" w14:textId="77777777" w:rsidR="00753C39" w:rsidRDefault="00EA4CB2">
            <w:pPr>
              <w:pStyle w:val="TableParagraph"/>
              <w:numPr>
                <w:ilvl w:val="0"/>
                <w:numId w:val="27"/>
              </w:numPr>
              <w:tabs>
                <w:tab w:val="left" w:pos="1277"/>
                <w:tab w:val="left" w:pos="1278"/>
              </w:tabs>
              <w:spacing w:before="1" w:line="229" w:lineRule="exact"/>
              <w:rPr>
                <w:sz w:val="20"/>
              </w:rPr>
            </w:pPr>
            <w:r>
              <w:rPr>
                <w:sz w:val="20"/>
              </w:rPr>
              <w:t>Zakres podmiotowy i przedmiotowy Ustawy Prawo</w:t>
            </w:r>
            <w:r>
              <w:rPr>
                <w:spacing w:val="-9"/>
                <w:sz w:val="20"/>
              </w:rPr>
              <w:t xml:space="preserve"> </w:t>
            </w:r>
            <w:r>
              <w:rPr>
                <w:sz w:val="20"/>
              </w:rPr>
              <w:t>Dewizowe</w:t>
            </w:r>
          </w:p>
          <w:p w14:paraId="57508FBC" w14:textId="77777777" w:rsidR="00753C39" w:rsidRDefault="00EA4CB2">
            <w:pPr>
              <w:pStyle w:val="TableParagraph"/>
              <w:numPr>
                <w:ilvl w:val="0"/>
                <w:numId w:val="27"/>
              </w:numPr>
              <w:tabs>
                <w:tab w:val="left" w:pos="1277"/>
                <w:tab w:val="left" w:pos="1278"/>
              </w:tabs>
              <w:spacing w:line="229" w:lineRule="exact"/>
              <w:rPr>
                <w:sz w:val="20"/>
              </w:rPr>
            </w:pPr>
            <w:r>
              <w:rPr>
                <w:sz w:val="20"/>
              </w:rPr>
              <w:t xml:space="preserve">Wartość dewizowa </w:t>
            </w:r>
            <w:proofErr w:type="spellStart"/>
            <w:r>
              <w:rPr>
                <w:sz w:val="20"/>
              </w:rPr>
              <w:t>pojecie</w:t>
            </w:r>
            <w:proofErr w:type="spellEnd"/>
            <w:r>
              <w:rPr>
                <w:sz w:val="20"/>
              </w:rPr>
              <w:t xml:space="preserve"> i</w:t>
            </w:r>
            <w:r>
              <w:rPr>
                <w:spacing w:val="-2"/>
                <w:sz w:val="20"/>
              </w:rPr>
              <w:t xml:space="preserve"> </w:t>
            </w:r>
            <w:r>
              <w:rPr>
                <w:sz w:val="20"/>
              </w:rPr>
              <w:t>składowe,</w:t>
            </w:r>
          </w:p>
          <w:p w14:paraId="48A7043A" w14:textId="77777777" w:rsidR="00753C39" w:rsidRDefault="00EA4CB2">
            <w:pPr>
              <w:pStyle w:val="TableParagraph"/>
              <w:numPr>
                <w:ilvl w:val="0"/>
                <w:numId w:val="27"/>
              </w:numPr>
              <w:tabs>
                <w:tab w:val="left" w:pos="1277"/>
                <w:tab w:val="left" w:pos="1278"/>
              </w:tabs>
              <w:rPr>
                <w:sz w:val="20"/>
              </w:rPr>
            </w:pPr>
            <w:r>
              <w:rPr>
                <w:sz w:val="20"/>
              </w:rPr>
              <w:t>Ograniczenia dewizowe – istota, zasady i</w:t>
            </w:r>
            <w:r>
              <w:rPr>
                <w:spacing w:val="-4"/>
                <w:sz w:val="20"/>
              </w:rPr>
              <w:t xml:space="preserve"> </w:t>
            </w:r>
            <w:r>
              <w:rPr>
                <w:sz w:val="20"/>
              </w:rPr>
              <w:t>rodzaje</w:t>
            </w:r>
          </w:p>
          <w:p w14:paraId="4A59F23F" w14:textId="77777777" w:rsidR="00753C39" w:rsidRDefault="00EA4CB2">
            <w:pPr>
              <w:pStyle w:val="TableParagraph"/>
              <w:numPr>
                <w:ilvl w:val="0"/>
                <w:numId w:val="27"/>
              </w:numPr>
              <w:tabs>
                <w:tab w:val="left" w:pos="1277"/>
                <w:tab w:val="left" w:pos="1278"/>
              </w:tabs>
              <w:spacing w:before="1"/>
              <w:rPr>
                <w:sz w:val="20"/>
              </w:rPr>
            </w:pPr>
            <w:r>
              <w:rPr>
                <w:sz w:val="20"/>
              </w:rPr>
              <w:t>Ogólne i szczegółowe zezwolenia</w:t>
            </w:r>
            <w:r>
              <w:rPr>
                <w:spacing w:val="1"/>
                <w:sz w:val="20"/>
              </w:rPr>
              <w:t xml:space="preserve"> </w:t>
            </w:r>
            <w:r>
              <w:rPr>
                <w:sz w:val="20"/>
              </w:rPr>
              <w:t>dewizowe</w:t>
            </w:r>
          </w:p>
          <w:p w14:paraId="77AF382B" w14:textId="77777777" w:rsidR="00753C39" w:rsidRDefault="00EA4CB2">
            <w:pPr>
              <w:pStyle w:val="TableParagraph"/>
              <w:numPr>
                <w:ilvl w:val="0"/>
                <w:numId w:val="27"/>
              </w:numPr>
              <w:tabs>
                <w:tab w:val="left" w:pos="1277"/>
                <w:tab w:val="left" w:pos="1278"/>
              </w:tabs>
              <w:rPr>
                <w:sz w:val="20"/>
              </w:rPr>
            </w:pPr>
            <w:r>
              <w:rPr>
                <w:sz w:val="20"/>
              </w:rPr>
              <w:t>Obowiązki związane z obrotem wartościami</w:t>
            </w:r>
            <w:r>
              <w:rPr>
                <w:spacing w:val="-3"/>
                <w:sz w:val="20"/>
              </w:rPr>
              <w:t xml:space="preserve"> </w:t>
            </w:r>
            <w:r>
              <w:rPr>
                <w:sz w:val="20"/>
              </w:rPr>
              <w:t>dewizowymi</w:t>
            </w:r>
          </w:p>
          <w:p w14:paraId="180ACF4C" w14:textId="77777777" w:rsidR="00753C39" w:rsidRDefault="00EA4CB2">
            <w:pPr>
              <w:pStyle w:val="TableParagraph"/>
              <w:numPr>
                <w:ilvl w:val="0"/>
                <w:numId w:val="27"/>
              </w:numPr>
              <w:tabs>
                <w:tab w:val="left" w:pos="1277"/>
                <w:tab w:val="left" w:pos="1278"/>
              </w:tabs>
              <w:rPr>
                <w:sz w:val="20"/>
              </w:rPr>
            </w:pPr>
            <w:r>
              <w:rPr>
                <w:sz w:val="20"/>
              </w:rPr>
              <w:t>Obowiązki związane z przekazami pieniężnymi za granicę oraz rozliczeniami w kraju w obrocie</w:t>
            </w:r>
            <w:r>
              <w:rPr>
                <w:spacing w:val="-30"/>
                <w:sz w:val="20"/>
              </w:rPr>
              <w:t xml:space="preserve"> </w:t>
            </w:r>
            <w:r>
              <w:rPr>
                <w:sz w:val="20"/>
              </w:rPr>
              <w:t>dewizowym</w:t>
            </w:r>
          </w:p>
          <w:p w14:paraId="71BF4BE1" w14:textId="77777777" w:rsidR="00753C39" w:rsidRDefault="00EA4CB2">
            <w:pPr>
              <w:pStyle w:val="TableParagraph"/>
              <w:numPr>
                <w:ilvl w:val="0"/>
                <w:numId w:val="27"/>
              </w:numPr>
              <w:tabs>
                <w:tab w:val="left" w:pos="1277"/>
                <w:tab w:val="left" w:pos="1278"/>
              </w:tabs>
              <w:spacing w:before="1" w:line="229" w:lineRule="exact"/>
              <w:rPr>
                <w:sz w:val="20"/>
              </w:rPr>
            </w:pPr>
            <w:r>
              <w:rPr>
                <w:sz w:val="20"/>
              </w:rPr>
              <w:t>Działalność kantorowa, wymogi ustawowe, zasady</w:t>
            </w:r>
            <w:r>
              <w:rPr>
                <w:spacing w:val="2"/>
                <w:sz w:val="20"/>
              </w:rPr>
              <w:t xml:space="preserve"> </w:t>
            </w:r>
            <w:r>
              <w:rPr>
                <w:sz w:val="20"/>
              </w:rPr>
              <w:t>działania</w:t>
            </w:r>
          </w:p>
          <w:p w14:paraId="52CEFC8F" w14:textId="77777777" w:rsidR="00753C39" w:rsidRDefault="00EA4CB2">
            <w:pPr>
              <w:pStyle w:val="TableParagraph"/>
              <w:numPr>
                <w:ilvl w:val="0"/>
                <w:numId w:val="27"/>
              </w:numPr>
              <w:tabs>
                <w:tab w:val="left" w:pos="1278"/>
              </w:tabs>
              <w:spacing w:line="229" w:lineRule="exact"/>
              <w:rPr>
                <w:sz w:val="20"/>
              </w:rPr>
            </w:pPr>
            <w:r>
              <w:rPr>
                <w:sz w:val="20"/>
              </w:rPr>
              <w:t xml:space="preserve">Odpowiedzialność </w:t>
            </w:r>
            <w:proofErr w:type="spellStart"/>
            <w:r>
              <w:rPr>
                <w:sz w:val="20"/>
              </w:rPr>
              <w:t>karno</w:t>
            </w:r>
            <w:proofErr w:type="spellEnd"/>
            <w:r>
              <w:rPr>
                <w:sz w:val="20"/>
              </w:rPr>
              <w:t xml:space="preserve"> skarbowa w obszarze prawa celnego i</w:t>
            </w:r>
            <w:r>
              <w:rPr>
                <w:spacing w:val="-2"/>
                <w:sz w:val="20"/>
              </w:rPr>
              <w:t xml:space="preserve"> </w:t>
            </w:r>
            <w:r>
              <w:rPr>
                <w:sz w:val="20"/>
              </w:rPr>
              <w:t>dewizowego</w:t>
            </w:r>
          </w:p>
        </w:tc>
      </w:tr>
      <w:tr w:rsidR="00753C39" w14:paraId="66FE9988" w14:textId="77777777">
        <w:trPr>
          <w:trHeight w:val="552"/>
        </w:trPr>
        <w:tc>
          <w:tcPr>
            <w:tcW w:w="10255" w:type="dxa"/>
          </w:tcPr>
          <w:p w14:paraId="681A22A3" w14:textId="77777777" w:rsidR="00753C39" w:rsidRDefault="00753C39">
            <w:pPr>
              <w:pStyle w:val="TableParagraph"/>
              <w:spacing w:before="10"/>
              <w:rPr>
                <w:sz w:val="17"/>
              </w:rPr>
            </w:pPr>
          </w:p>
          <w:p w14:paraId="4DAFA94C" w14:textId="77777777" w:rsidR="00753C39" w:rsidRDefault="00EA4CB2">
            <w:pPr>
              <w:pStyle w:val="TableParagraph"/>
              <w:ind w:left="200"/>
              <w:rPr>
                <w:b/>
                <w:sz w:val="20"/>
              </w:rPr>
            </w:pPr>
            <w:r>
              <w:rPr>
                <w:b/>
                <w:sz w:val="20"/>
              </w:rPr>
              <w:t>Efekty uczenia się:</w:t>
            </w:r>
          </w:p>
        </w:tc>
      </w:tr>
      <w:tr w:rsidR="00753C39" w14:paraId="61C2C72D" w14:textId="77777777">
        <w:trPr>
          <w:trHeight w:val="986"/>
        </w:trPr>
        <w:tc>
          <w:tcPr>
            <w:tcW w:w="10255" w:type="dxa"/>
          </w:tcPr>
          <w:p w14:paraId="5054D6D7" w14:textId="77777777" w:rsidR="00753C39" w:rsidRDefault="00EA4CB2">
            <w:pPr>
              <w:pStyle w:val="TableParagraph"/>
              <w:spacing w:before="107"/>
              <w:ind w:left="200" w:right="203" w:firstLine="427"/>
              <w:jc w:val="both"/>
              <w:rPr>
                <w:sz w:val="20"/>
              </w:rPr>
            </w:pPr>
            <w:r>
              <w:rPr>
                <w:sz w:val="20"/>
              </w:rPr>
              <w:t>Zapoznanie studentów z podstawami prawnymi, w zakresie obrotu handlowego z krajami spoza Unii Europejskiej, wymogami prawno- organizacyjnymi transferu wartości dewizowych, najważniejszymi dokumentami stosowanymi w obrocie handlowym z zagranicą (K1P_W02, K1P_U05, K1P_U06, K1P_K05, 06)</w:t>
            </w:r>
          </w:p>
        </w:tc>
      </w:tr>
      <w:tr w:rsidR="00753C39" w14:paraId="212B9BFE" w14:textId="77777777">
        <w:trPr>
          <w:trHeight w:val="1540"/>
        </w:trPr>
        <w:tc>
          <w:tcPr>
            <w:tcW w:w="10255" w:type="dxa"/>
          </w:tcPr>
          <w:p w14:paraId="085FF7B9" w14:textId="77777777" w:rsidR="00753C39" w:rsidRDefault="00EA4CB2">
            <w:pPr>
              <w:pStyle w:val="TableParagraph"/>
              <w:spacing w:before="179"/>
              <w:ind w:left="200"/>
              <w:rPr>
                <w:sz w:val="20"/>
              </w:rPr>
            </w:pPr>
            <w:r>
              <w:rPr>
                <w:b/>
                <w:sz w:val="20"/>
              </w:rPr>
              <w:t>Warunki zaliczenia</w:t>
            </w:r>
            <w:r>
              <w:rPr>
                <w:sz w:val="20"/>
              </w:rPr>
              <w:t>:</w:t>
            </w:r>
          </w:p>
          <w:p w14:paraId="64AF16AC" w14:textId="77777777" w:rsidR="00753C39" w:rsidRDefault="00753C39">
            <w:pPr>
              <w:pStyle w:val="TableParagraph"/>
              <w:spacing w:before="1"/>
              <w:rPr>
                <w:sz w:val="20"/>
              </w:rPr>
            </w:pPr>
          </w:p>
          <w:p w14:paraId="2C05B39B" w14:textId="77777777" w:rsidR="00753C39" w:rsidRDefault="00EA4CB2">
            <w:pPr>
              <w:pStyle w:val="TableParagraph"/>
              <w:ind w:left="603" w:firstLine="24"/>
              <w:rPr>
                <w:sz w:val="20"/>
              </w:rPr>
            </w:pPr>
            <w:r>
              <w:rPr>
                <w:sz w:val="20"/>
              </w:rPr>
              <w:t xml:space="preserve">Zaliczenie na podstawie pracy (objętość 3-8 stron) przesłanej na adres </w:t>
            </w:r>
            <w:proofErr w:type="spellStart"/>
            <w:r>
              <w:rPr>
                <w:sz w:val="20"/>
              </w:rPr>
              <w:t>emailowy</w:t>
            </w:r>
            <w:proofErr w:type="spellEnd"/>
            <w:r>
              <w:rPr>
                <w:sz w:val="20"/>
              </w:rPr>
              <w:t xml:space="preserve"> wykładowcy. Tematyka prac – do wyboru przez studentów z zaproponowanych 5 tematów. Ocena w skali od 2 do 5. Kryteria oceny: zgodność treści</w:t>
            </w:r>
          </w:p>
          <w:p w14:paraId="71C80318" w14:textId="77777777" w:rsidR="00753C39" w:rsidRDefault="00EA4CB2">
            <w:pPr>
              <w:pStyle w:val="TableParagraph"/>
              <w:spacing w:line="228" w:lineRule="exact"/>
              <w:ind w:left="200"/>
              <w:rPr>
                <w:sz w:val="20"/>
              </w:rPr>
            </w:pPr>
            <w:r>
              <w:rPr>
                <w:sz w:val="20"/>
              </w:rPr>
              <w:t>referatu z tematem, dobór literatury, estetyka pracy, walory redakcyjne.</w:t>
            </w:r>
          </w:p>
        </w:tc>
      </w:tr>
      <w:tr w:rsidR="00753C39" w14:paraId="44451201" w14:textId="77777777">
        <w:trPr>
          <w:trHeight w:val="3193"/>
        </w:trPr>
        <w:tc>
          <w:tcPr>
            <w:tcW w:w="10255" w:type="dxa"/>
          </w:tcPr>
          <w:p w14:paraId="210C24E2" w14:textId="77777777" w:rsidR="00753C39" w:rsidRDefault="00753C39">
            <w:pPr>
              <w:pStyle w:val="TableParagraph"/>
              <w:spacing w:before="7"/>
              <w:rPr>
                <w:sz w:val="17"/>
              </w:rPr>
            </w:pPr>
          </w:p>
          <w:p w14:paraId="69EFC21F" w14:textId="77777777" w:rsidR="00753C39" w:rsidRDefault="00EA4CB2">
            <w:pPr>
              <w:pStyle w:val="TableParagraph"/>
              <w:spacing w:before="1"/>
              <w:ind w:left="200"/>
              <w:rPr>
                <w:sz w:val="20"/>
              </w:rPr>
            </w:pPr>
            <w:r>
              <w:rPr>
                <w:b/>
                <w:sz w:val="20"/>
              </w:rPr>
              <w:t>Literatura</w:t>
            </w:r>
            <w:r>
              <w:rPr>
                <w:sz w:val="20"/>
              </w:rPr>
              <w:t>:</w:t>
            </w:r>
          </w:p>
          <w:p w14:paraId="2DF71F2A" w14:textId="77777777" w:rsidR="00753C39" w:rsidRDefault="00EA4CB2">
            <w:pPr>
              <w:pStyle w:val="TableParagraph"/>
              <w:spacing w:before="5"/>
              <w:ind w:left="200"/>
              <w:rPr>
                <w:b/>
                <w:sz w:val="20"/>
              </w:rPr>
            </w:pPr>
            <w:r>
              <w:rPr>
                <w:b/>
                <w:sz w:val="20"/>
              </w:rPr>
              <w:t>Obowiązkowa (do wykorzystania w referacie zaliczeniowym):</w:t>
            </w:r>
          </w:p>
          <w:p w14:paraId="7C736A6B" w14:textId="77777777" w:rsidR="00753C39" w:rsidRDefault="00753C39">
            <w:pPr>
              <w:pStyle w:val="TableParagraph"/>
            </w:pPr>
          </w:p>
          <w:p w14:paraId="72C674BE" w14:textId="77777777" w:rsidR="00753C39" w:rsidRDefault="00753C39">
            <w:pPr>
              <w:pStyle w:val="TableParagraph"/>
              <w:spacing w:before="6"/>
              <w:rPr>
                <w:sz w:val="17"/>
              </w:rPr>
            </w:pPr>
          </w:p>
          <w:p w14:paraId="42799030" w14:textId="77777777" w:rsidR="00753C39" w:rsidRDefault="00EA4CB2">
            <w:pPr>
              <w:pStyle w:val="TableParagraph"/>
              <w:numPr>
                <w:ilvl w:val="0"/>
                <w:numId w:val="26"/>
              </w:numPr>
              <w:tabs>
                <w:tab w:val="left" w:pos="1013"/>
                <w:tab w:val="left" w:pos="1014"/>
              </w:tabs>
              <w:rPr>
                <w:sz w:val="20"/>
              </w:rPr>
            </w:pPr>
            <w:r>
              <w:rPr>
                <w:sz w:val="20"/>
              </w:rPr>
              <w:t xml:space="preserve">Barcz J. (red), </w:t>
            </w:r>
            <w:r>
              <w:rPr>
                <w:i/>
                <w:sz w:val="20"/>
              </w:rPr>
              <w:t xml:space="preserve">Prawo Unii Europejskiej, </w:t>
            </w:r>
            <w:r>
              <w:rPr>
                <w:sz w:val="20"/>
              </w:rPr>
              <w:t>Warszawa</w:t>
            </w:r>
            <w:r>
              <w:rPr>
                <w:spacing w:val="3"/>
                <w:sz w:val="20"/>
              </w:rPr>
              <w:t xml:space="preserve"> </w:t>
            </w:r>
            <w:r>
              <w:rPr>
                <w:sz w:val="20"/>
              </w:rPr>
              <w:t>2006</w:t>
            </w:r>
          </w:p>
          <w:p w14:paraId="4C9D6252" w14:textId="77777777" w:rsidR="00753C39" w:rsidRDefault="00EA4CB2">
            <w:pPr>
              <w:pStyle w:val="TableParagraph"/>
              <w:numPr>
                <w:ilvl w:val="0"/>
                <w:numId w:val="26"/>
              </w:numPr>
              <w:tabs>
                <w:tab w:val="left" w:pos="1013"/>
                <w:tab w:val="left" w:pos="1014"/>
              </w:tabs>
              <w:rPr>
                <w:sz w:val="20"/>
              </w:rPr>
            </w:pPr>
            <w:r>
              <w:rPr>
                <w:sz w:val="20"/>
              </w:rPr>
              <w:t xml:space="preserve">Bednarczyk T. H., </w:t>
            </w:r>
            <w:r>
              <w:rPr>
                <w:i/>
                <w:sz w:val="20"/>
              </w:rPr>
              <w:t xml:space="preserve">Instrumenty wspierania eksportu. Kredyty i ubezpieczenia, </w:t>
            </w:r>
            <w:r>
              <w:rPr>
                <w:sz w:val="20"/>
              </w:rPr>
              <w:t>PWN, Warszawa</w:t>
            </w:r>
            <w:r>
              <w:rPr>
                <w:spacing w:val="-6"/>
                <w:sz w:val="20"/>
              </w:rPr>
              <w:t xml:space="preserve"> </w:t>
            </w:r>
            <w:r>
              <w:rPr>
                <w:sz w:val="20"/>
              </w:rPr>
              <w:t>2000</w:t>
            </w:r>
          </w:p>
          <w:p w14:paraId="4CD1B84F" w14:textId="77777777" w:rsidR="00753C39" w:rsidRDefault="00EA4CB2">
            <w:pPr>
              <w:pStyle w:val="TableParagraph"/>
              <w:numPr>
                <w:ilvl w:val="0"/>
                <w:numId w:val="26"/>
              </w:numPr>
              <w:tabs>
                <w:tab w:val="left" w:pos="1013"/>
                <w:tab w:val="left" w:pos="1014"/>
              </w:tabs>
              <w:spacing w:before="1"/>
              <w:ind w:left="1013" w:right="201"/>
              <w:rPr>
                <w:sz w:val="20"/>
              </w:rPr>
            </w:pPr>
            <w:proofErr w:type="spellStart"/>
            <w:r>
              <w:rPr>
                <w:sz w:val="20"/>
              </w:rPr>
              <w:t>Belaniecka</w:t>
            </w:r>
            <w:proofErr w:type="spellEnd"/>
            <w:r>
              <w:rPr>
                <w:sz w:val="20"/>
              </w:rPr>
              <w:t xml:space="preserve"> M. (red), </w:t>
            </w:r>
            <w:r>
              <w:rPr>
                <w:i/>
                <w:sz w:val="20"/>
              </w:rPr>
              <w:t xml:space="preserve">Regulacje celne w Unii Europejskiej. Nowe zasady wymiany handlowej na rynku wspólnotowym i w krajach </w:t>
            </w:r>
            <w:proofErr w:type="spellStart"/>
            <w:r>
              <w:rPr>
                <w:i/>
                <w:sz w:val="20"/>
              </w:rPr>
              <w:t>pozaunijnych</w:t>
            </w:r>
            <w:proofErr w:type="spellEnd"/>
            <w:r>
              <w:rPr>
                <w:sz w:val="20"/>
              </w:rPr>
              <w:t>, Forum, Poznań</w:t>
            </w:r>
            <w:r>
              <w:rPr>
                <w:spacing w:val="-4"/>
                <w:sz w:val="20"/>
              </w:rPr>
              <w:t xml:space="preserve"> </w:t>
            </w:r>
            <w:r>
              <w:rPr>
                <w:sz w:val="20"/>
              </w:rPr>
              <w:t>2004</w:t>
            </w:r>
          </w:p>
          <w:p w14:paraId="24988458" w14:textId="77777777" w:rsidR="00753C39" w:rsidRDefault="00EA4CB2">
            <w:pPr>
              <w:pStyle w:val="TableParagraph"/>
              <w:numPr>
                <w:ilvl w:val="0"/>
                <w:numId w:val="26"/>
              </w:numPr>
              <w:tabs>
                <w:tab w:val="left" w:pos="1013"/>
                <w:tab w:val="left" w:pos="1014"/>
              </w:tabs>
              <w:spacing w:line="228" w:lineRule="exact"/>
              <w:rPr>
                <w:sz w:val="20"/>
              </w:rPr>
            </w:pPr>
            <w:r>
              <w:rPr>
                <w:sz w:val="20"/>
              </w:rPr>
              <w:t xml:space="preserve">Białecki K., </w:t>
            </w:r>
            <w:r>
              <w:rPr>
                <w:i/>
                <w:sz w:val="20"/>
              </w:rPr>
              <w:t>Operacje handlu zagranicznego</w:t>
            </w:r>
            <w:r>
              <w:rPr>
                <w:sz w:val="20"/>
              </w:rPr>
              <w:t>, PWE Warszawa</w:t>
            </w:r>
            <w:r>
              <w:rPr>
                <w:spacing w:val="-9"/>
                <w:sz w:val="20"/>
              </w:rPr>
              <w:t xml:space="preserve"> </w:t>
            </w:r>
            <w:r>
              <w:rPr>
                <w:sz w:val="20"/>
              </w:rPr>
              <w:t>1999</w:t>
            </w:r>
          </w:p>
          <w:p w14:paraId="0A19EF0D" w14:textId="77777777" w:rsidR="00753C39" w:rsidRDefault="00EA4CB2">
            <w:pPr>
              <w:pStyle w:val="TableParagraph"/>
              <w:numPr>
                <w:ilvl w:val="0"/>
                <w:numId w:val="26"/>
              </w:numPr>
              <w:tabs>
                <w:tab w:val="left" w:pos="1013"/>
                <w:tab w:val="left" w:pos="1014"/>
              </w:tabs>
              <w:rPr>
                <w:sz w:val="20"/>
              </w:rPr>
            </w:pPr>
            <w:proofErr w:type="spellStart"/>
            <w:r>
              <w:rPr>
                <w:sz w:val="20"/>
              </w:rPr>
              <w:t>Blajer</w:t>
            </w:r>
            <w:proofErr w:type="spellEnd"/>
            <w:r>
              <w:rPr>
                <w:sz w:val="20"/>
              </w:rPr>
              <w:t xml:space="preserve"> A., </w:t>
            </w:r>
            <w:r>
              <w:rPr>
                <w:i/>
                <w:sz w:val="20"/>
              </w:rPr>
              <w:t>Międzynarodowe reguły handlowe. Zasady i praktyka stosowania</w:t>
            </w:r>
            <w:r>
              <w:rPr>
                <w:sz w:val="20"/>
              </w:rPr>
              <w:t>, ODOK Gdańsk</w:t>
            </w:r>
            <w:r>
              <w:rPr>
                <w:spacing w:val="-9"/>
                <w:sz w:val="20"/>
              </w:rPr>
              <w:t xml:space="preserve"> </w:t>
            </w:r>
            <w:r>
              <w:rPr>
                <w:sz w:val="20"/>
              </w:rPr>
              <w:t>2000</w:t>
            </w:r>
          </w:p>
          <w:p w14:paraId="1FF4795A" w14:textId="77777777" w:rsidR="00753C39" w:rsidRDefault="00EA4CB2">
            <w:pPr>
              <w:pStyle w:val="TableParagraph"/>
              <w:numPr>
                <w:ilvl w:val="0"/>
                <w:numId w:val="26"/>
              </w:numPr>
              <w:tabs>
                <w:tab w:val="left" w:pos="1013"/>
                <w:tab w:val="left" w:pos="1014"/>
              </w:tabs>
              <w:rPr>
                <w:sz w:val="20"/>
              </w:rPr>
            </w:pPr>
            <w:r>
              <w:rPr>
                <w:sz w:val="20"/>
              </w:rPr>
              <w:t xml:space="preserve">Borkowski T., Jeżak S., </w:t>
            </w:r>
            <w:r>
              <w:rPr>
                <w:i/>
                <w:sz w:val="20"/>
              </w:rPr>
              <w:t xml:space="preserve">Nowe prawo dewizowe, </w:t>
            </w:r>
            <w:r>
              <w:rPr>
                <w:sz w:val="20"/>
              </w:rPr>
              <w:t>Warszawa</w:t>
            </w:r>
            <w:r>
              <w:rPr>
                <w:spacing w:val="5"/>
                <w:sz w:val="20"/>
              </w:rPr>
              <w:t xml:space="preserve"> </w:t>
            </w:r>
            <w:r>
              <w:rPr>
                <w:sz w:val="20"/>
              </w:rPr>
              <w:t>2003</w:t>
            </w:r>
          </w:p>
          <w:p w14:paraId="00E02AF2" w14:textId="77777777" w:rsidR="00753C39" w:rsidRDefault="00EA4CB2">
            <w:pPr>
              <w:pStyle w:val="TableParagraph"/>
              <w:numPr>
                <w:ilvl w:val="0"/>
                <w:numId w:val="26"/>
              </w:numPr>
              <w:tabs>
                <w:tab w:val="left" w:pos="1013"/>
                <w:tab w:val="left" w:pos="1014"/>
              </w:tabs>
              <w:spacing w:before="1"/>
              <w:rPr>
                <w:sz w:val="20"/>
              </w:rPr>
            </w:pPr>
            <w:r>
              <w:rPr>
                <w:sz w:val="20"/>
              </w:rPr>
              <w:t xml:space="preserve">Bożyk P., </w:t>
            </w:r>
            <w:proofErr w:type="spellStart"/>
            <w:r>
              <w:rPr>
                <w:sz w:val="20"/>
              </w:rPr>
              <w:t>Misala</w:t>
            </w:r>
            <w:proofErr w:type="spellEnd"/>
            <w:r>
              <w:rPr>
                <w:sz w:val="20"/>
              </w:rPr>
              <w:t xml:space="preserve"> J., Puławski M., </w:t>
            </w:r>
            <w:r>
              <w:rPr>
                <w:i/>
                <w:sz w:val="20"/>
              </w:rPr>
              <w:t xml:space="preserve">Międzynarodowe stosunki ekonomiczne, </w:t>
            </w:r>
            <w:r>
              <w:rPr>
                <w:sz w:val="20"/>
              </w:rPr>
              <w:t>PWE, Warszawa</w:t>
            </w:r>
            <w:r>
              <w:rPr>
                <w:spacing w:val="-6"/>
                <w:sz w:val="20"/>
              </w:rPr>
              <w:t xml:space="preserve"> </w:t>
            </w:r>
            <w:r>
              <w:rPr>
                <w:sz w:val="20"/>
              </w:rPr>
              <w:t>2002</w:t>
            </w:r>
          </w:p>
          <w:p w14:paraId="32DC30B3" w14:textId="77777777" w:rsidR="00753C39" w:rsidRDefault="00EA4CB2">
            <w:pPr>
              <w:pStyle w:val="TableParagraph"/>
              <w:numPr>
                <w:ilvl w:val="0"/>
                <w:numId w:val="26"/>
              </w:numPr>
              <w:tabs>
                <w:tab w:val="left" w:pos="1013"/>
                <w:tab w:val="left" w:pos="1014"/>
              </w:tabs>
              <w:spacing w:line="210" w:lineRule="exact"/>
              <w:rPr>
                <w:sz w:val="20"/>
              </w:rPr>
            </w:pPr>
            <w:r>
              <w:rPr>
                <w:sz w:val="20"/>
              </w:rPr>
              <w:t xml:space="preserve">Budnikowski A., </w:t>
            </w:r>
            <w:r>
              <w:rPr>
                <w:i/>
                <w:sz w:val="20"/>
              </w:rPr>
              <w:t xml:space="preserve">Międzynarodowe stosunki gospodarcze, </w:t>
            </w:r>
            <w:r>
              <w:rPr>
                <w:sz w:val="20"/>
              </w:rPr>
              <w:t>PWE, Warszawa</w:t>
            </w:r>
            <w:r>
              <w:rPr>
                <w:spacing w:val="4"/>
                <w:sz w:val="20"/>
              </w:rPr>
              <w:t xml:space="preserve"> </w:t>
            </w:r>
            <w:r>
              <w:rPr>
                <w:sz w:val="20"/>
              </w:rPr>
              <w:t>2006</w:t>
            </w:r>
          </w:p>
        </w:tc>
      </w:tr>
    </w:tbl>
    <w:p w14:paraId="28D08093" w14:textId="77777777" w:rsidR="00753C39" w:rsidRDefault="00753C39">
      <w:pPr>
        <w:spacing w:line="210" w:lineRule="exact"/>
        <w:rPr>
          <w:sz w:val="20"/>
        </w:rPr>
        <w:sectPr w:rsidR="00753C39">
          <w:pgSz w:w="11910" w:h="16840"/>
          <w:pgMar w:top="1060" w:right="0" w:bottom="1160" w:left="880" w:header="0" w:footer="976" w:gutter="0"/>
          <w:cols w:space="708"/>
        </w:sectPr>
      </w:pPr>
    </w:p>
    <w:p w14:paraId="61E15F37" w14:textId="77777777" w:rsidR="00753C39" w:rsidRDefault="00EA4CB2">
      <w:pPr>
        <w:pStyle w:val="Akapitzlist"/>
        <w:numPr>
          <w:ilvl w:val="1"/>
          <w:numId w:val="30"/>
        </w:numPr>
        <w:tabs>
          <w:tab w:val="left" w:pos="1136"/>
          <w:tab w:val="left" w:pos="1137"/>
        </w:tabs>
        <w:spacing w:before="75"/>
        <w:ind w:right="848"/>
        <w:rPr>
          <w:sz w:val="20"/>
        </w:rPr>
      </w:pPr>
      <w:proofErr w:type="spellStart"/>
      <w:r>
        <w:rPr>
          <w:sz w:val="20"/>
        </w:rPr>
        <w:lastRenderedPageBreak/>
        <w:t>Cecelski</w:t>
      </w:r>
      <w:proofErr w:type="spellEnd"/>
      <w:r>
        <w:rPr>
          <w:sz w:val="20"/>
        </w:rPr>
        <w:t xml:space="preserve"> T., </w:t>
      </w:r>
      <w:proofErr w:type="spellStart"/>
      <w:r>
        <w:rPr>
          <w:sz w:val="20"/>
        </w:rPr>
        <w:t>Wolamin</w:t>
      </w:r>
      <w:proofErr w:type="spellEnd"/>
      <w:r>
        <w:rPr>
          <w:sz w:val="20"/>
        </w:rPr>
        <w:t xml:space="preserve"> R., </w:t>
      </w:r>
      <w:r>
        <w:rPr>
          <w:i/>
          <w:sz w:val="20"/>
        </w:rPr>
        <w:t xml:space="preserve">Prawo celne oraz podstawy INTRASTAT, VAT i Podatku akcyzowego, </w:t>
      </w:r>
      <w:r>
        <w:rPr>
          <w:sz w:val="20"/>
        </w:rPr>
        <w:t>Stowarzyszenie księgowych, Warszawa</w:t>
      </w:r>
      <w:r>
        <w:rPr>
          <w:spacing w:val="-1"/>
          <w:sz w:val="20"/>
        </w:rPr>
        <w:t xml:space="preserve"> </w:t>
      </w:r>
      <w:r>
        <w:rPr>
          <w:sz w:val="20"/>
        </w:rPr>
        <w:t>2009</w:t>
      </w:r>
    </w:p>
    <w:p w14:paraId="1E0EBCB1" w14:textId="77777777" w:rsidR="00753C39" w:rsidRDefault="00EA4CB2">
      <w:pPr>
        <w:pStyle w:val="Akapitzlist"/>
        <w:numPr>
          <w:ilvl w:val="1"/>
          <w:numId w:val="30"/>
        </w:numPr>
        <w:tabs>
          <w:tab w:val="left" w:pos="1136"/>
          <w:tab w:val="left" w:pos="1137"/>
        </w:tabs>
        <w:ind w:right="848"/>
        <w:rPr>
          <w:sz w:val="20"/>
        </w:rPr>
      </w:pPr>
      <w:r>
        <w:rPr>
          <w:sz w:val="20"/>
        </w:rPr>
        <w:t xml:space="preserve">Cichoń Z., Woźniak-Słota M., </w:t>
      </w:r>
      <w:r>
        <w:rPr>
          <w:i/>
          <w:sz w:val="20"/>
        </w:rPr>
        <w:t>Procedury celne. Pomocnicze materiały dydaktyczne</w:t>
      </w:r>
      <w:r>
        <w:rPr>
          <w:sz w:val="20"/>
        </w:rPr>
        <w:t>, AE w Krakowie, Kraków 1999</w:t>
      </w:r>
    </w:p>
    <w:p w14:paraId="36698182" w14:textId="77777777" w:rsidR="00753C39" w:rsidRDefault="00EA4CB2">
      <w:pPr>
        <w:pStyle w:val="Akapitzlist"/>
        <w:numPr>
          <w:ilvl w:val="1"/>
          <w:numId w:val="30"/>
        </w:numPr>
        <w:tabs>
          <w:tab w:val="left" w:pos="1136"/>
          <w:tab w:val="left" w:pos="1137"/>
        </w:tabs>
        <w:ind w:hanging="455"/>
        <w:rPr>
          <w:sz w:val="20"/>
        </w:rPr>
      </w:pPr>
      <w:r>
        <w:rPr>
          <w:sz w:val="20"/>
        </w:rPr>
        <w:t xml:space="preserve">Cichoń Z., Woźniak-Słota M., </w:t>
      </w:r>
      <w:r>
        <w:rPr>
          <w:i/>
          <w:sz w:val="20"/>
        </w:rPr>
        <w:t>Składy celne. Pomocnicze materiały dydaktyczne</w:t>
      </w:r>
      <w:r>
        <w:rPr>
          <w:sz w:val="20"/>
        </w:rPr>
        <w:t>, AE w Krakowie, Kraków</w:t>
      </w:r>
      <w:r>
        <w:rPr>
          <w:spacing w:val="-15"/>
          <w:sz w:val="20"/>
        </w:rPr>
        <w:t xml:space="preserve"> </w:t>
      </w:r>
      <w:r>
        <w:rPr>
          <w:sz w:val="20"/>
        </w:rPr>
        <w:t>2003</w:t>
      </w:r>
    </w:p>
    <w:p w14:paraId="089A1C57" w14:textId="77777777" w:rsidR="00753C39" w:rsidRDefault="00EA4CB2">
      <w:pPr>
        <w:pStyle w:val="Akapitzlist"/>
        <w:numPr>
          <w:ilvl w:val="1"/>
          <w:numId w:val="30"/>
        </w:numPr>
        <w:tabs>
          <w:tab w:val="left" w:pos="1136"/>
          <w:tab w:val="left" w:pos="1137"/>
        </w:tabs>
        <w:ind w:right="853"/>
        <w:rPr>
          <w:sz w:val="20"/>
        </w:rPr>
      </w:pPr>
      <w:r>
        <w:rPr>
          <w:sz w:val="20"/>
        </w:rPr>
        <w:t xml:space="preserve">Cichoń Z., Woźniak-Słota M., </w:t>
      </w:r>
      <w:r>
        <w:rPr>
          <w:i/>
          <w:sz w:val="20"/>
        </w:rPr>
        <w:t>Wybrane zagadnienia taryfikacji celnej towarów. Pomocnicze materiały dydaktyczne</w:t>
      </w:r>
      <w:r>
        <w:rPr>
          <w:sz w:val="20"/>
        </w:rPr>
        <w:t>, AE w Krakowie, Kraków</w:t>
      </w:r>
      <w:r>
        <w:rPr>
          <w:spacing w:val="-5"/>
          <w:sz w:val="20"/>
        </w:rPr>
        <w:t xml:space="preserve"> </w:t>
      </w:r>
      <w:r>
        <w:rPr>
          <w:sz w:val="20"/>
        </w:rPr>
        <w:t>2002</w:t>
      </w:r>
    </w:p>
    <w:p w14:paraId="1B3DED5B" w14:textId="77777777" w:rsidR="00753C39" w:rsidRDefault="00EA4CB2">
      <w:pPr>
        <w:pStyle w:val="Akapitzlist"/>
        <w:numPr>
          <w:ilvl w:val="1"/>
          <w:numId w:val="30"/>
        </w:numPr>
        <w:tabs>
          <w:tab w:val="left" w:pos="1136"/>
          <w:tab w:val="left" w:pos="1137"/>
        </w:tabs>
        <w:ind w:right="854"/>
        <w:rPr>
          <w:sz w:val="20"/>
        </w:rPr>
      </w:pPr>
      <w:r>
        <w:rPr>
          <w:sz w:val="20"/>
        </w:rPr>
        <w:t xml:space="preserve">Czyżowicz W., </w:t>
      </w:r>
      <w:r>
        <w:rPr>
          <w:i/>
          <w:sz w:val="20"/>
        </w:rPr>
        <w:t xml:space="preserve">Kodeks Celny Unii Europejskiej i przepisy wykonawcze, </w:t>
      </w:r>
      <w:r>
        <w:rPr>
          <w:sz w:val="20"/>
        </w:rPr>
        <w:t>Monitor Prawa Celnego, Warszawa 1999 nr</w:t>
      </w:r>
      <w:r>
        <w:rPr>
          <w:spacing w:val="-2"/>
          <w:sz w:val="20"/>
        </w:rPr>
        <w:t xml:space="preserve"> </w:t>
      </w:r>
      <w:r>
        <w:rPr>
          <w:sz w:val="20"/>
        </w:rPr>
        <w:t>4</w:t>
      </w:r>
    </w:p>
    <w:p w14:paraId="31C774EE" w14:textId="77777777" w:rsidR="00753C39" w:rsidRDefault="00EA4CB2">
      <w:pPr>
        <w:pStyle w:val="Akapitzlist"/>
        <w:numPr>
          <w:ilvl w:val="1"/>
          <w:numId w:val="30"/>
        </w:numPr>
        <w:tabs>
          <w:tab w:val="left" w:pos="1136"/>
          <w:tab w:val="left" w:pos="1137"/>
        </w:tabs>
        <w:ind w:hanging="455"/>
        <w:rPr>
          <w:sz w:val="20"/>
        </w:rPr>
      </w:pPr>
      <w:proofErr w:type="spellStart"/>
      <w:r>
        <w:rPr>
          <w:sz w:val="20"/>
        </w:rPr>
        <w:t>Flisek</w:t>
      </w:r>
      <w:proofErr w:type="spellEnd"/>
      <w:r>
        <w:rPr>
          <w:sz w:val="20"/>
        </w:rPr>
        <w:t xml:space="preserve"> A., </w:t>
      </w:r>
      <w:r>
        <w:rPr>
          <w:i/>
          <w:sz w:val="20"/>
        </w:rPr>
        <w:t>Prawo celne</w:t>
      </w:r>
      <w:r>
        <w:rPr>
          <w:sz w:val="20"/>
        </w:rPr>
        <w:t>, wyd. 3, C. H. Beck, Warszawa</w:t>
      </w:r>
      <w:r>
        <w:rPr>
          <w:spacing w:val="4"/>
          <w:sz w:val="20"/>
        </w:rPr>
        <w:t xml:space="preserve"> </w:t>
      </w:r>
      <w:r>
        <w:rPr>
          <w:sz w:val="20"/>
        </w:rPr>
        <w:t>2009</w:t>
      </w:r>
    </w:p>
    <w:p w14:paraId="4BDDA321" w14:textId="77777777" w:rsidR="00753C39" w:rsidRDefault="00EA4CB2">
      <w:pPr>
        <w:pStyle w:val="Akapitzlist"/>
        <w:numPr>
          <w:ilvl w:val="1"/>
          <w:numId w:val="30"/>
        </w:numPr>
        <w:tabs>
          <w:tab w:val="left" w:pos="1136"/>
          <w:tab w:val="left" w:pos="1137"/>
        </w:tabs>
        <w:ind w:hanging="455"/>
        <w:rPr>
          <w:sz w:val="20"/>
        </w:rPr>
      </w:pPr>
      <w:proofErr w:type="spellStart"/>
      <w:r>
        <w:rPr>
          <w:sz w:val="20"/>
        </w:rPr>
        <w:t>Gołubowski</w:t>
      </w:r>
      <w:proofErr w:type="spellEnd"/>
      <w:r>
        <w:rPr>
          <w:sz w:val="20"/>
        </w:rPr>
        <w:t xml:space="preserve"> W., </w:t>
      </w:r>
      <w:r>
        <w:rPr>
          <w:i/>
          <w:sz w:val="20"/>
        </w:rPr>
        <w:t xml:space="preserve">Nowe procedury celne, </w:t>
      </w:r>
      <w:r>
        <w:rPr>
          <w:sz w:val="20"/>
        </w:rPr>
        <w:t>Menedżer, Bielsko Biała</w:t>
      </w:r>
      <w:r>
        <w:rPr>
          <w:spacing w:val="1"/>
          <w:sz w:val="20"/>
        </w:rPr>
        <w:t xml:space="preserve"> </w:t>
      </w:r>
      <w:r>
        <w:rPr>
          <w:sz w:val="20"/>
        </w:rPr>
        <w:t>1998</w:t>
      </w:r>
    </w:p>
    <w:p w14:paraId="10C80C92" w14:textId="77777777" w:rsidR="00753C39" w:rsidRDefault="00EA4CB2">
      <w:pPr>
        <w:pStyle w:val="Akapitzlist"/>
        <w:numPr>
          <w:ilvl w:val="1"/>
          <w:numId w:val="30"/>
        </w:numPr>
        <w:tabs>
          <w:tab w:val="left" w:pos="1136"/>
          <w:tab w:val="left" w:pos="1137"/>
        </w:tabs>
        <w:spacing w:line="229" w:lineRule="exact"/>
        <w:ind w:hanging="455"/>
        <w:rPr>
          <w:sz w:val="20"/>
        </w:rPr>
      </w:pPr>
      <w:r>
        <w:rPr>
          <w:sz w:val="20"/>
        </w:rPr>
        <w:t xml:space="preserve">Kaczorowski T. T., </w:t>
      </w:r>
      <w:proofErr w:type="spellStart"/>
      <w:r>
        <w:rPr>
          <w:sz w:val="20"/>
        </w:rPr>
        <w:t>Weryńska</w:t>
      </w:r>
      <w:proofErr w:type="spellEnd"/>
      <w:r>
        <w:rPr>
          <w:sz w:val="20"/>
        </w:rPr>
        <w:t xml:space="preserve"> J., </w:t>
      </w:r>
      <w:r>
        <w:rPr>
          <w:i/>
          <w:sz w:val="20"/>
        </w:rPr>
        <w:t xml:space="preserve">Finansowanie handlu zagranicznego, </w:t>
      </w:r>
      <w:r>
        <w:rPr>
          <w:sz w:val="20"/>
        </w:rPr>
        <w:t>ODDK, Gdańsk,</w:t>
      </w:r>
      <w:r>
        <w:rPr>
          <w:spacing w:val="1"/>
          <w:sz w:val="20"/>
        </w:rPr>
        <w:t xml:space="preserve"> </w:t>
      </w:r>
      <w:r>
        <w:rPr>
          <w:sz w:val="20"/>
        </w:rPr>
        <w:t>2002</w:t>
      </w:r>
    </w:p>
    <w:p w14:paraId="6596FFE0" w14:textId="77777777" w:rsidR="00753C39" w:rsidRDefault="00EA4CB2">
      <w:pPr>
        <w:pStyle w:val="Akapitzlist"/>
        <w:numPr>
          <w:ilvl w:val="1"/>
          <w:numId w:val="30"/>
        </w:numPr>
        <w:tabs>
          <w:tab w:val="left" w:pos="1136"/>
          <w:tab w:val="left" w:pos="1137"/>
        </w:tabs>
        <w:spacing w:line="229" w:lineRule="exact"/>
        <w:ind w:hanging="455"/>
        <w:rPr>
          <w:sz w:val="20"/>
        </w:rPr>
      </w:pPr>
      <w:r>
        <w:rPr>
          <w:sz w:val="20"/>
        </w:rPr>
        <w:t xml:space="preserve">Kubiak R., </w:t>
      </w:r>
      <w:r>
        <w:rPr>
          <w:i/>
          <w:sz w:val="20"/>
        </w:rPr>
        <w:t>Prawo dewizowe</w:t>
      </w:r>
      <w:r>
        <w:rPr>
          <w:sz w:val="20"/>
        </w:rPr>
        <w:t>, wyd. 2, C. H. Beck, Warszawa</w:t>
      </w:r>
      <w:r>
        <w:rPr>
          <w:spacing w:val="3"/>
          <w:sz w:val="20"/>
        </w:rPr>
        <w:t xml:space="preserve"> </w:t>
      </w:r>
      <w:r>
        <w:rPr>
          <w:sz w:val="20"/>
        </w:rPr>
        <w:t>2009</w:t>
      </w:r>
    </w:p>
    <w:p w14:paraId="6CE30F1C" w14:textId="77777777" w:rsidR="00753C39" w:rsidRDefault="00EA4CB2">
      <w:pPr>
        <w:pStyle w:val="Akapitzlist"/>
        <w:numPr>
          <w:ilvl w:val="1"/>
          <w:numId w:val="30"/>
        </w:numPr>
        <w:tabs>
          <w:tab w:val="left" w:pos="1136"/>
          <w:tab w:val="left" w:pos="1137"/>
        </w:tabs>
        <w:ind w:hanging="455"/>
        <w:rPr>
          <w:sz w:val="20"/>
        </w:rPr>
      </w:pPr>
      <w:proofErr w:type="spellStart"/>
      <w:r>
        <w:rPr>
          <w:sz w:val="20"/>
        </w:rPr>
        <w:t>Ofiarski</w:t>
      </w:r>
      <w:proofErr w:type="spellEnd"/>
      <w:r>
        <w:rPr>
          <w:sz w:val="20"/>
        </w:rPr>
        <w:t xml:space="preserve"> Z., </w:t>
      </w:r>
      <w:r>
        <w:rPr>
          <w:i/>
          <w:sz w:val="20"/>
        </w:rPr>
        <w:t xml:space="preserve">Prawo dewizowe. Komentarz. </w:t>
      </w:r>
      <w:r>
        <w:rPr>
          <w:sz w:val="20"/>
        </w:rPr>
        <w:t>Kraków</w:t>
      </w:r>
      <w:r>
        <w:rPr>
          <w:spacing w:val="3"/>
          <w:sz w:val="20"/>
        </w:rPr>
        <w:t xml:space="preserve"> </w:t>
      </w:r>
      <w:r>
        <w:rPr>
          <w:sz w:val="20"/>
        </w:rPr>
        <w:t>2003</w:t>
      </w:r>
    </w:p>
    <w:p w14:paraId="5DC7A419" w14:textId="77777777" w:rsidR="00753C39" w:rsidRDefault="00EA4CB2">
      <w:pPr>
        <w:pStyle w:val="Akapitzlist"/>
        <w:numPr>
          <w:ilvl w:val="1"/>
          <w:numId w:val="30"/>
        </w:numPr>
        <w:tabs>
          <w:tab w:val="left" w:pos="1136"/>
          <w:tab w:val="left" w:pos="1137"/>
        </w:tabs>
        <w:spacing w:before="1"/>
        <w:ind w:hanging="455"/>
        <w:rPr>
          <w:sz w:val="20"/>
        </w:rPr>
      </w:pPr>
      <w:r>
        <w:rPr>
          <w:i/>
          <w:sz w:val="20"/>
        </w:rPr>
        <w:t xml:space="preserve">Polska w Unii Ekonomicznej, </w:t>
      </w:r>
      <w:proofErr w:type="spellStart"/>
      <w:r>
        <w:rPr>
          <w:sz w:val="20"/>
        </w:rPr>
        <w:t>IkiCHZ</w:t>
      </w:r>
      <w:proofErr w:type="spellEnd"/>
      <w:r>
        <w:rPr>
          <w:sz w:val="20"/>
        </w:rPr>
        <w:t>, Warszawa</w:t>
      </w:r>
      <w:r>
        <w:rPr>
          <w:spacing w:val="-1"/>
          <w:sz w:val="20"/>
        </w:rPr>
        <w:t xml:space="preserve"> </w:t>
      </w:r>
      <w:r>
        <w:rPr>
          <w:sz w:val="20"/>
        </w:rPr>
        <w:t>2004</w:t>
      </w:r>
    </w:p>
    <w:p w14:paraId="4EEF47E5" w14:textId="77777777" w:rsidR="00753C39" w:rsidRDefault="00EA4CB2">
      <w:pPr>
        <w:pStyle w:val="Akapitzlist"/>
        <w:numPr>
          <w:ilvl w:val="1"/>
          <w:numId w:val="30"/>
        </w:numPr>
        <w:tabs>
          <w:tab w:val="left" w:pos="1136"/>
          <w:tab w:val="left" w:pos="1137"/>
        </w:tabs>
        <w:ind w:hanging="455"/>
        <w:rPr>
          <w:sz w:val="20"/>
        </w:rPr>
      </w:pPr>
      <w:r>
        <w:rPr>
          <w:sz w:val="20"/>
        </w:rPr>
        <w:t xml:space="preserve">Rymarczyk J., (red), </w:t>
      </w:r>
      <w:r>
        <w:rPr>
          <w:i/>
          <w:sz w:val="20"/>
        </w:rPr>
        <w:t>Handel zagraniczny Organizacja i Technika</w:t>
      </w:r>
      <w:r>
        <w:rPr>
          <w:sz w:val="20"/>
        </w:rPr>
        <w:t>, PWE Warszawa</w:t>
      </w:r>
      <w:r>
        <w:rPr>
          <w:spacing w:val="-17"/>
          <w:sz w:val="20"/>
        </w:rPr>
        <w:t xml:space="preserve"> </w:t>
      </w:r>
      <w:r>
        <w:rPr>
          <w:sz w:val="20"/>
        </w:rPr>
        <w:t>2005</w:t>
      </w:r>
    </w:p>
    <w:p w14:paraId="4CA5FCD9" w14:textId="77777777" w:rsidR="00753C39" w:rsidRDefault="00EA4CB2">
      <w:pPr>
        <w:pStyle w:val="Akapitzlist"/>
        <w:numPr>
          <w:ilvl w:val="1"/>
          <w:numId w:val="30"/>
        </w:numPr>
        <w:tabs>
          <w:tab w:val="left" w:pos="1136"/>
          <w:tab w:val="left" w:pos="1137"/>
        </w:tabs>
        <w:ind w:hanging="455"/>
        <w:rPr>
          <w:sz w:val="20"/>
        </w:rPr>
      </w:pPr>
      <w:r>
        <w:rPr>
          <w:sz w:val="20"/>
        </w:rPr>
        <w:t xml:space="preserve">Rymarczyk J., </w:t>
      </w:r>
      <w:r>
        <w:rPr>
          <w:i/>
          <w:sz w:val="20"/>
        </w:rPr>
        <w:t>Internacjonalizacja i globalizacja przedsiębiorstwa</w:t>
      </w:r>
      <w:r>
        <w:rPr>
          <w:sz w:val="20"/>
        </w:rPr>
        <w:t>, PWE Warszaw</w:t>
      </w:r>
      <w:r>
        <w:rPr>
          <w:spacing w:val="-20"/>
          <w:sz w:val="20"/>
        </w:rPr>
        <w:t xml:space="preserve"> </w:t>
      </w:r>
      <w:r>
        <w:rPr>
          <w:sz w:val="20"/>
        </w:rPr>
        <w:t>2004</w:t>
      </w:r>
    </w:p>
    <w:p w14:paraId="16E1F6D0" w14:textId="77777777" w:rsidR="00753C39" w:rsidRDefault="00EA4CB2">
      <w:pPr>
        <w:pStyle w:val="Akapitzlist"/>
        <w:numPr>
          <w:ilvl w:val="1"/>
          <w:numId w:val="30"/>
        </w:numPr>
        <w:tabs>
          <w:tab w:val="left" w:pos="1136"/>
          <w:tab w:val="left" w:pos="1137"/>
        </w:tabs>
        <w:spacing w:before="1" w:line="229" w:lineRule="exact"/>
        <w:ind w:hanging="455"/>
        <w:rPr>
          <w:sz w:val="20"/>
        </w:rPr>
      </w:pPr>
      <w:r>
        <w:rPr>
          <w:sz w:val="20"/>
        </w:rPr>
        <w:t xml:space="preserve">Skoczylas J. J., </w:t>
      </w:r>
      <w:r>
        <w:rPr>
          <w:i/>
          <w:sz w:val="20"/>
        </w:rPr>
        <w:t xml:space="preserve">Prawo dewizowe. Komentarz, </w:t>
      </w:r>
      <w:r>
        <w:rPr>
          <w:sz w:val="20"/>
        </w:rPr>
        <w:t>wyd. 2, Warszawa</w:t>
      </w:r>
      <w:r>
        <w:rPr>
          <w:spacing w:val="5"/>
          <w:sz w:val="20"/>
        </w:rPr>
        <w:t xml:space="preserve"> </w:t>
      </w:r>
      <w:r>
        <w:rPr>
          <w:sz w:val="20"/>
        </w:rPr>
        <w:t>2006</w:t>
      </w:r>
    </w:p>
    <w:p w14:paraId="75C64534" w14:textId="77777777" w:rsidR="00753C39" w:rsidRDefault="00EA4CB2">
      <w:pPr>
        <w:pStyle w:val="Akapitzlist"/>
        <w:numPr>
          <w:ilvl w:val="1"/>
          <w:numId w:val="30"/>
        </w:numPr>
        <w:tabs>
          <w:tab w:val="left" w:pos="1136"/>
          <w:tab w:val="left" w:pos="1137"/>
        </w:tabs>
        <w:spacing w:line="229" w:lineRule="exact"/>
        <w:ind w:hanging="455"/>
        <w:rPr>
          <w:sz w:val="20"/>
        </w:rPr>
      </w:pPr>
      <w:r>
        <w:rPr>
          <w:sz w:val="20"/>
        </w:rPr>
        <w:t xml:space="preserve">Wowra J., </w:t>
      </w:r>
      <w:proofErr w:type="spellStart"/>
      <w:r>
        <w:rPr>
          <w:sz w:val="20"/>
        </w:rPr>
        <w:t>Staniów</w:t>
      </w:r>
      <w:proofErr w:type="spellEnd"/>
      <w:r>
        <w:rPr>
          <w:sz w:val="20"/>
        </w:rPr>
        <w:t xml:space="preserve"> J., </w:t>
      </w:r>
      <w:r>
        <w:rPr>
          <w:i/>
          <w:sz w:val="20"/>
        </w:rPr>
        <w:t xml:space="preserve">Kontrola skarbowa i kontrola celna, </w:t>
      </w:r>
      <w:r>
        <w:rPr>
          <w:sz w:val="20"/>
        </w:rPr>
        <w:t>UNIMEX, Wrocław</w:t>
      </w:r>
      <w:r>
        <w:rPr>
          <w:spacing w:val="-6"/>
          <w:sz w:val="20"/>
        </w:rPr>
        <w:t xml:space="preserve"> </w:t>
      </w:r>
      <w:r>
        <w:rPr>
          <w:sz w:val="20"/>
        </w:rPr>
        <w:t>2004</w:t>
      </w:r>
    </w:p>
    <w:p w14:paraId="5259CC35" w14:textId="77777777" w:rsidR="00753C39" w:rsidRDefault="00EA4CB2">
      <w:pPr>
        <w:pStyle w:val="Akapitzlist"/>
        <w:numPr>
          <w:ilvl w:val="1"/>
          <w:numId w:val="30"/>
        </w:numPr>
        <w:tabs>
          <w:tab w:val="left" w:pos="1136"/>
          <w:tab w:val="left" w:pos="1137"/>
        </w:tabs>
        <w:ind w:right="848"/>
        <w:rPr>
          <w:sz w:val="20"/>
        </w:rPr>
      </w:pPr>
      <w:r>
        <w:rPr>
          <w:sz w:val="20"/>
        </w:rPr>
        <w:t xml:space="preserve">Woźniak-Słota M., </w:t>
      </w:r>
      <w:r>
        <w:rPr>
          <w:i/>
          <w:sz w:val="20"/>
        </w:rPr>
        <w:t>Uproszczone procedury celne. Pomocnicze materiały dydaktyczne</w:t>
      </w:r>
      <w:r>
        <w:rPr>
          <w:sz w:val="20"/>
        </w:rPr>
        <w:t>, AE w Krakowie, Kraków 2003</w:t>
      </w:r>
    </w:p>
    <w:p w14:paraId="59FBF1E2" w14:textId="77777777" w:rsidR="00753C39" w:rsidRDefault="00753C39">
      <w:pPr>
        <w:pStyle w:val="Tekstpodstawowy"/>
        <w:rPr>
          <w:sz w:val="22"/>
        </w:rPr>
      </w:pPr>
    </w:p>
    <w:p w14:paraId="317B42C5" w14:textId="77777777" w:rsidR="00753C39" w:rsidRDefault="00753C39">
      <w:pPr>
        <w:pStyle w:val="Tekstpodstawowy"/>
        <w:spacing w:before="10"/>
        <w:rPr>
          <w:sz w:val="23"/>
        </w:rPr>
      </w:pPr>
    </w:p>
    <w:p w14:paraId="60BD46F9" w14:textId="77777777" w:rsidR="00753C39" w:rsidRDefault="00EA4CB2">
      <w:pPr>
        <w:pStyle w:val="Nagwek1"/>
        <w:spacing w:before="0"/>
        <w:ind w:left="1184"/>
        <w:rPr>
          <w:u w:val="none"/>
        </w:rPr>
      </w:pPr>
      <w:r>
        <w:rPr>
          <w:u w:val="none"/>
        </w:rPr>
        <w:t>Zalecana:</w:t>
      </w:r>
    </w:p>
    <w:p w14:paraId="58589C44" w14:textId="77777777" w:rsidR="00753C39" w:rsidRDefault="00753C39">
      <w:pPr>
        <w:pStyle w:val="Tekstpodstawowy"/>
        <w:spacing w:before="1"/>
        <w:rPr>
          <w:b/>
          <w:sz w:val="25"/>
        </w:rPr>
      </w:pPr>
    </w:p>
    <w:p w14:paraId="5A6FC66D" w14:textId="77777777" w:rsidR="00753C39" w:rsidRDefault="00EA4CB2">
      <w:pPr>
        <w:spacing w:line="228" w:lineRule="exact"/>
        <w:ind w:left="536"/>
        <w:rPr>
          <w:b/>
          <w:sz w:val="20"/>
        </w:rPr>
      </w:pPr>
      <w:r>
        <w:rPr>
          <w:b/>
          <w:sz w:val="20"/>
        </w:rPr>
        <w:t>WSPÓLNOTOWE PRAWO CELNE:</w:t>
      </w:r>
    </w:p>
    <w:p w14:paraId="0D1C28C1" w14:textId="77777777" w:rsidR="00753C39" w:rsidRDefault="00EA4CB2">
      <w:pPr>
        <w:pStyle w:val="Akapitzlist"/>
        <w:numPr>
          <w:ilvl w:val="2"/>
          <w:numId w:val="30"/>
        </w:numPr>
        <w:tabs>
          <w:tab w:val="left" w:pos="1257"/>
        </w:tabs>
        <w:ind w:right="1425"/>
        <w:jc w:val="both"/>
        <w:rPr>
          <w:sz w:val="20"/>
        </w:rPr>
      </w:pPr>
      <w:r>
        <w:rPr>
          <w:sz w:val="20"/>
        </w:rPr>
        <w:t>Rozporządzenie Rady (EWG) nr 2913 z dnia 2.10.1992 r. ustanawiające Wspólnotowy Kodeks Celny (</w:t>
      </w:r>
      <w:proofErr w:type="spellStart"/>
      <w:r>
        <w:rPr>
          <w:sz w:val="20"/>
        </w:rPr>
        <w:t>Dz.Urz</w:t>
      </w:r>
      <w:proofErr w:type="spellEnd"/>
      <w:r>
        <w:rPr>
          <w:sz w:val="20"/>
        </w:rPr>
        <w:t>. WE L 302 z 19.10.1992</w:t>
      </w:r>
      <w:r>
        <w:rPr>
          <w:spacing w:val="-2"/>
          <w:sz w:val="20"/>
        </w:rPr>
        <w:t xml:space="preserve"> </w:t>
      </w:r>
      <w:r>
        <w:rPr>
          <w:sz w:val="20"/>
        </w:rPr>
        <w:t>r.)</w:t>
      </w:r>
    </w:p>
    <w:p w14:paraId="0C542FD6" w14:textId="77777777" w:rsidR="00753C39" w:rsidRDefault="00EA4CB2">
      <w:pPr>
        <w:pStyle w:val="Akapitzlist"/>
        <w:numPr>
          <w:ilvl w:val="2"/>
          <w:numId w:val="30"/>
        </w:numPr>
        <w:tabs>
          <w:tab w:val="left" w:pos="1257"/>
        </w:tabs>
        <w:ind w:right="1418"/>
        <w:jc w:val="both"/>
        <w:rPr>
          <w:sz w:val="20"/>
        </w:rPr>
      </w:pPr>
      <w:r>
        <w:rPr>
          <w:sz w:val="20"/>
        </w:rPr>
        <w:t>Rozporządzenie Komisji (EWG) nr 2454 z dnia 2.07.1993 r. ustanawiające przepisy wykonawcze w celu wykonania rozporządzenia Rady (EWG) nr 2913 z dnia 2.10.1992 r. ustanawiające Wspólnotowy Kodeks Celny (</w:t>
      </w:r>
      <w:proofErr w:type="spellStart"/>
      <w:r>
        <w:rPr>
          <w:sz w:val="20"/>
        </w:rPr>
        <w:t>Dz.Urz</w:t>
      </w:r>
      <w:proofErr w:type="spellEnd"/>
      <w:r>
        <w:rPr>
          <w:sz w:val="20"/>
        </w:rPr>
        <w:t>. WE L 302 z 19.10.1992</w:t>
      </w:r>
      <w:r>
        <w:rPr>
          <w:spacing w:val="-7"/>
          <w:sz w:val="20"/>
        </w:rPr>
        <w:t xml:space="preserve"> </w:t>
      </w:r>
      <w:r>
        <w:rPr>
          <w:sz w:val="20"/>
        </w:rPr>
        <w:t>r.)</w:t>
      </w:r>
    </w:p>
    <w:p w14:paraId="14BBCF4E" w14:textId="77777777" w:rsidR="00753C39" w:rsidRDefault="00EA4CB2">
      <w:pPr>
        <w:pStyle w:val="Akapitzlist"/>
        <w:numPr>
          <w:ilvl w:val="2"/>
          <w:numId w:val="30"/>
        </w:numPr>
        <w:tabs>
          <w:tab w:val="left" w:pos="1257"/>
        </w:tabs>
        <w:ind w:right="1421"/>
        <w:jc w:val="both"/>
        <w:rPr>
          <w:sz w:val="20"/>
        </w:rPr>
      </w:pPr>
      <w:r>
        <w:rPr>
          <w:sz w:val="20"/>
        </w:rPr>
        <w:t>Rozporządzenie Rady (EWG) nr 918 z dnia 28.03.1983 r. ustanawiające wspólnotowy system zwolnień celnych (Dz. Urz. WE L 105 z 23.04.1983</w:t>
      </w:r>
      <w:r>
        <w:rPr>
          <w:spacing w:val="-4"/>
          <w:sz w:val="20"/>
        </w:rPr>
        <w:t xml:space="preserve"> </w:t>
      </w:r>
      <w:r>
        <w:rPr>
          <w:sz w:val="20"/>
        </w:rPr>
        <w:t>r.)</w:t>
      </w:r>
    </w:p>
    <w:p w14:paraId="040C9D69" w14:textId="77777777" w:rsidR="00753C39" w:rsidRDefault="00EA4CB2">
      <w:pPr>
        <w:pStyle w:val="Akapitzlist"/>
        <w:numPr>
          <w:ilvl w:val="2"/>
          <w:numId w:val="30"/>
        </w:numPr>
        <w:tabs>
          <w:tab w:val="left" w:pos="1257"/>
        </w:tabs>
        <w:ind w:right="1425"/>
        <w:jc w:val="both"/>
        <w:rPr>
          <w:sz w:val="20"/>
        </w:rPr>
      </w:pPr>
      <w:r>
        <w:rPr>
          <w:sz w:val="20"/>
        </w:rPr>
        <w:t>Rozporządzenie nr 1182/71/EWG/EUROTOM z dnia 3.06.1971 r. określające zasady mające zastosowanie do okresów, dat i terminów (</w:t>
      </w:r>
      <w:proofErr w:type="spellStart"/>
      <w:r>
        <w:rPr>
          <w:sz w:val="20"/>
        </w:rPr>
        <w:t>DZ.Urz</w:t>
      </w:r>
      <w:proofErr w:type="spellEnd"/>
      <w:r>
        <w:rPr>
          <w:sz w:val="20"/>
        </w:rPr>
        <w:t>. WE L 124 z 8 06.1971</w:t>
      </w:r>
      <w:r>
        <w:rPr>
          <w:spacing w:val="-3"/>
          <w:sz w:val="20"/>
        </w:rPr>
        <w:t xml:space="preserve"> </w:t>
      </w:r>
      <w:r>
        <w:rPr>
          <w:sz w:val="20"/>
        </w:rPr>
        <w:t>r.)</w:t>
      </w:r>
    </w:p>
    <w:p w14:paraId="72FF6FDA" w14:textId="77777777" w:rsidR="00753C39" w:rsidRDefault="00753C39">
      <w:pPr>
        <w:pStyle w:val="Tekstpodstawowy"/>
        <w:spacing w:before="2"/>
      </w:pPr>
    </w:p>
    <w:p w14:paraId="4C72EC90" w14:textId="77777777" w:rsidR="00753C39" w:rsidRDefault="00EA4CB2">
      <w:pPr>
        <w:pStyle w:val="Nagwek1"/>
        <w:spacing w:before="0" w:line="228" w:lineRule="exact"/>
        <w:rPr>
          <w:u w:val="none"/>
        </w:rPr>
      </w:pPr>
      <w:r>
        <w:rPr>
          <w:u w:val="none"/>
        </w:rPr>
        <w:t>KRAJOWE PRZEPISY CELNE:</w:t>
      </w:r>
    </w:p>
    <w:p w14:paraId="6FEA3F94" w14:textId="77777777" w:rsidR="00753C39" w:rsidRDefault="00EA4CB2">
      <w:pPr>
        <w:pStyle w:val="Akapitzlist"/>
        <w:numPr>
          <w:ilvl w:val="0"/>
          <w:numId w:val="25"/>
        </w:numPr>
        <w:tabs>
          <w:tab w:val="left" w:pos="1256"/>
          <w:tab w:val="left" w:pos="1257"/>
        </w:tabs>
        <w:spacing w:line="228" w:lineRule="exact"/>
        <w:ind w:hanging="361"/>
        <w:rPr>
          <w:sz w:val="20"/>
        </w:rPr>
      </w:pPr>
      <w:r>
        <w:rPr>
          <w:sz w:val="20"/>
        </w:rPr>
        <w:t>Ustawa Prawo Celne z 19.03.2004 r. (Dz.U. Nr 68, poz.</w:t>
      </w:r>
      <w:r>
        <w:rPr>
          <w:spacing w:val="-6"/>
          <w:sz w:val="20"/>
        </w:rPr>
        <w:t xml:space="preserve"> </w:t>
      </w:r>
      <w:r>
        <w:rPr>
          <w:sz w:val="20"/>
        </w:rPr>
        <w:t>622)</w:t>
      </w:r>
    </w:p>
    <w:p w14:paraId="089606DB" w14:textId="77777777" w:rsidR="00753C39" w:rsidRDefault="00EA4CB2">
      <w:pPr>
        <w:pStyle w:val="Akapitzlist"/>
        <w:numPr>
          <w:ilvl w:val="0"/>
          <w:numId w:val="25"/>
        </w:numPr>
        <w:tabs>
          <w:tab w:val="left" w:pos="1256"/>
          <w:tab w:val="left" w:pos="1257"/>
        </w:tabs>
        <w:spacing w:before="1"/>
        <w:ind w:hanging="361"/>
        <w:rPr>
          <w:sz w:val="20"/>
        </w:rPr>
      </w:pPr>
      <w:r>
        <w:rPr>
          <w:sz w:val="20"/>
        </w:rPr>
        <w:t>Ustawa o Służbie Celnej 24.07.1999 r. (Dz. U. Nr 72, poz.</w:t>
      </w:r>
      <w:r>
        <w:rPr>
          <w:spacing w:val="-4"/>
          <w:sz w:val="20"/>
        </w:rPr>
        <w:t xml:space="preserve"> </w:t>
      </w:r>
      <w:r>
        <w:rPr>
          <w:sz w:val="20"/>
        </w:rPr>
        <w:t>802)</w:t>
      </w:r>
    </w:p>
    <w:p w14:paraId="7E91BD39" w14:textId="77777777" w:rsidR="00753C39" w:rsidRDefault="00EA4CB2">
      <w:pPr>
        <w:pStyle w:val="Akapitzlist"/>
        <w:numPr>
          <w:ilvl w:val="0"/>
          <w:numId w:val="25"/>
        </w:numPr>
        <w:tabs>
          <w:tab w:val="left" w:pos="1256"/>
          <w:tab w:val="left" w:pos="1257"/>
        </w:tabs>
        <w:ind w:hanging="361"/>
        <w:rPr>
          <w:sz w:val="20"/>
        </w:rPr>
      </w:pPr>
      <w:r>
        <w:rPr>
          <w:sz w:val="20"/>
        </w:rPr>
        <w:t>Ustawa o podatku akcyzowym z 6/12.2008 r. (Dz.U. Nr 3, poz.</w:t>
      </w:r>
      <w:r>
        <w:rPr>
          <w:spacing w:val="-8"/>
          <w:sz w:val="20"/>
        </w:rPr>
        <w:t xml:space="preserve"> </w:t>
      </w:r>
      <w:r>
        <w:rPr>
          <w:sz w:val="20"/>
        </w:rPr>
        <w:t>11)</w:t>
      </w:r>
    </w:p>
    <w:p w14:paraId="3815205B" w14:textId="77777777" w:rsidR="00753C39" w:rsidRDefault="00EA4CB2">
      <w:pPr>
        <w:pStyle w:val="Akapitzlist"/>
        <w:numPr>
          <w:ilvl w:val="0"/>
          <w:numId w:val="25"/>
        </w:numPr>
        <w:tabs>
          <w:tab w:val="left" w:pos="1256"/>
          <w:tab w:val="left" w:pos="1257"/>
        </w:tabs>
        <w:spacing w:before="1" w:line="229" w:lineRule="exact"/>
        <w:ind w:hanging="361"/>
        <w:rPr>
          <w:sz w:val="20"/>
        </w:rPr>
      </w:pPr>
      <w:r>
        <w:rPr>
          <w:sz w:val="20"/>
        </w:rPr>
        <w:t>Ustawa Prawo Bankowe z dnia 27 sierpnia 1997 (Dz.U nr 72, poz.</w:t>
      </w:r>
      <w:r>
        <w:rPr>
          <w:spacing w:val="2"/>
          <w:sz w:val="20"/>
        </w:rPr>
        <w:t xml:space="preserve"> </w:t>
      </w:r>
      <w:r>
        <w:rPr>
          <w:sz w:val="20"/>
        </w:rPr>
        <w:t>665)</w:t>
      </w:r>
    </w:p>
    <w:p w14:paraId="1D870539" w14:textId="77777777" w:rsidR="00753C39" w:rsidRDefault="00EA4CB2">
      <w:pPr>
        <w:pStyle w:val="Akapitzlist"/>
        <w:numPr>
          <w:ilvl w:val="0"/>
          <w:numId w:val="25"/>
        </w:numPr>
        <w:tabs>
          <w:tab w:val="left" w:pos="1256"/>
          <w:tab w:val="left" w:pos="1257"/>
        </w:tabs>
        <w:spacing w:line="229" w:lineRule="exact"/>
        <w:ind w:hanging="361"/>
        <w:rPr>
          <w:sz w:val="20"/>
        </w:rPr>
      </w:pPr>
      <w:r>
        <w:rPr>
          <w:sz w:val="20"/>
        </w:rPr>
        <w:t>Ustawa o nadzorze nad rynkiem kapitałowym z dnia 29.07.2005 r. (Dz.U. Nr 183, poz.</w:t>
      </w:r>
      <w:r>
        <w:rPr>
          <w:spacing w:val="-14"/>
          <w:sz w:val="20"/>
        </w:rPr>
        <w:t xml:space="preserve"> </w:t>
      </w:r>
      <w:r>
        <w:rPr>
          <w:sz w:val="20"/>
        </w:rPr>
        <w:t>1537)</w:t>
      </w:r>
    </w:p>
    <w:p w14:paraId="5FE01E18" w14:textId="77777777" w:rsidR="00753C39" w:rsidRDefault="00EA4CB2">
      <w:pPr>
        <w:pStyle w:val="Akapitzlist"/>
        <w:numPr>
          <w:ilvl w:val="0"/>
          <w:numId w:val="25"/>
        </w:numPr>
        <w:tabs>
          <w:tab w:val="left" w:pos="1257"/>
        </w:tabs>
        <w:ind w:right="1427"/>
        <w:jc w:val="both"/>
        <w:rPr>
          <w:sz w:val="20"/>
        </w:rPr>
      </w:pPr>
      <w:r>
        <w:rPr>
          <w:sz w:val="20"/>
        </w:rPr>
        <w:t>Rozporządzenie Ministra Finansów z 21.04.2004 r. w sprawie kwot powyżej której należności uiszcza się w formie bezgotówkowej (Dz.U. Nr 87, poz.</w:t>
      </w:r>
      <w:r>
        <w:rPr>
          <w:spacing w:val="-5"/>
          <w:sz w:val="20"/>
        </w:rPr>
        <w:t xml:space="preserve"> </w:t>
      </w:r>
      <w:r>
        <w:rPr>
          <w:sz w:val="20"/>
        </w:rPr>
        <w:t>823)</w:t>
      </w:r>
    </w:p>
    <w:p w14:paraId="33EF5603" w14:textId="77777777" w:rsidR="00753C39" w:rsidRDefault="00EA4CB2">
      <w:pPr>
        <w:pStyle w:val="Akapitzlist"/>
        <w:numPr>
          <w:ilvl w:val="0"/>
          <w:numId w:val="25"/>
        </w:numPr>
        <w:tabs>
          <w:tab w:val="left" w:pos="1257"/>
        </w:tabs>
        <w:spacing w:before="1"/>
        <w:ind w:right="1425"/>
        <w:jc w:val="both"/>
        <w:rPr>
          <w:sz w:val="20"/>
        </w:rPr>
      </w:pPr>
      <w:r>
        <w:rPr>
          <w:sz w:val="20"/>
        </w:rPr>
        <w:t>Rozporządzenie Ministra Finansów z 21.04.2004 r. w sprawie odraczania terminów płatności należności celnych (Dz.U. Nr 87, poz.</w:t>
      </w:r>
      <w:r>
        <w:rPr>
          <w:spacing w:val="-2"/>
          <w:sz w:val="20"/>
        </w:rPr>
        <w:t xml:space="preserve"> </w:t>
      </w:r>
      <w:r>
        <w:rPr>
          <w:sz w:val="20"/>
        </w:rPr>
        <w:t>824)</w:t>
      </w:r>
    </w:p>
    <w:p w14:paraId="7FC37C04" w14:textId="77777777" w:rsidR="00753C39" w:rsidRDefault="00EA4CB2">
      <w:pPr>
        <w:pStyle w:val="Akapitzlist"/>
        <w:numPr>
          <w:ilvl w:val="0"/>
          <w:numId w:val="25"/>
        </w:numPr>
        <w:tabs>
          <w:tab w:val="left" w:pos="1257"/>
        </w:tabs>
        <w:spacing w:before="1"/>
        <w:ind w:right="1424"/>
        <w:jc w:val="both"/>
        <w:rPr>
          <w:sz w:val="20"/>
        </w:rPr>
      </w:pPr>
      <w:r>
        <w:rPr>
          <w:sz w:val="20"/>
        </w:rPr>
        <w:t>Rozporządzenie Ministra Finansów z 22.04.2004 r. w sprawie kursu wymiany stosowanego w celu ustalenia wartości celnej (Dz.U. Nr 87, poz.</w:t>
      </w:r>
      <w:r>
        <w:rPr>
          <w:spacing w:val="2"/>
          <w:sz w:val="20"/>
        </w:rPr>
        <w:t xml:space="preserve"> </w:t>
      </w:r>
      <w:r>
        <w:rPr>
          <w:sz w:val="20"/>
        </w:rPr>
        <w:t>823</w:t>
      </w:r>
    </w:p>
    <w:p w14:paraId="097997DF" w14:textId="77777777" w:rsidR="00753C39" w:rsidRDefault="00EA4CB2">
      <w:pPr>
        <w:pStyle w:val="Akapitzlist"/>
        <w:numPr>
          <w:ilvl w:val="0"/>
          <w:numId w:val="25"/>
        </w:numPr>
        <w:tabs>
          <w:tab w:val="left" w:pos="1257"/>
        </w:tabs>
        <w:ind w:right="1417"/>
        <w:jc w:val="both"/>
        <w:rPr>
          <w:sz w:val="20"/>
        </w:rPr>
      </w:pPr>
      <w:r>
        <w:rPr>
          <w:sz w:val="20"/>
        </w:rPr>
        <w:t>Rozporządzenie Ministra Finansów z 22.04.2004 r. w sprawie przypadków, w których organ celny pobiera zabezpieczenie (Dz.U. Nr 87, poz.</w:t>
      </w:r>
      <w:r>
        <w:rPr>
          <w:spacing w:val="-4"/>
          <w:sz w:val="20"/>
        </w:rPr>
        <w:t xml:space="preserve"> </w:t>
      </w:r>
      <w:r>
        <w:rPr>
          <w:sz w:val="20"/>
        </w:rPr>
        <w:t>829)</w:t>
      </w:r>
    </w:p>
    <w:p w14:paraId="18C40794" w14:textId="77777777" w:rsidR="00753C39" w:rsidRDefault="00EA4CB2">
      <w:pPr>
        <w:pStyle w:val="Akapitzlist"/>
        <w:numPr>
          <w:ilvl w:val="0"/>
          <w:numId w:val="25"/>
        </w:numPr>
        <w:tabs>
          <w:tab w:val="left" w:pos="1257"/>
        </w:tabs>
        <w:ind w:right="1422"/>
        <w:jc w:val="both"/>
        <w:rPr>
          <w:sz w:val="20"/>
        </w:rPr>
      </w:pPr>
      <w:r>
        <w:rPr>
          <w:sz w:val="20"/>
        </w:rPr>
        <w:t>Rozporządzenie Ministra Finansów z 22.04.2004 r. w sprawie zgłoszeń INTRASTAT (Dz.U. Nr 89, poz.</w:t>
      </w:r>
      <w:r>
        <w:rPr>
          <w:spacing w:val="1"/>
          <w:sz w:val="20"/>
        </w:rPr>
        <w:t xml:space="preserve"> </w:t>
      </w:r>
      <w:r>
        <w:rPr>
          <w:sz w:val="20"/>
        </w:rPr>
        <w:t>846)</w:t>
      </w:r>
    </w:p>
    <w:p w14:paraId="336369C5" w14:textId="77777777" w:rsidR="00753C39" w:rsidRDefault="00EA4CB2">
      <w:pPr>
        <w:pStyle w:val="Akapitzlist"/>
        <w:numPr>
          <w:ilvl w:val="0"/>
          <w:numId w:val="25"/>
        </w:numPr>
        <w:tabs>
          <w:tab w:val="left" w:pos="1257"/>
        </w:tabs>
        <w:ind w:right="1423"/>
        <w:jc w:val="both"/>
        <w:rPr>
          <w:sz w:val="20"/>
        </w:rPr>
      </w:pPr>
      <w:r>
        <w:rPr>
          <w:sz w:val="20"/>
        </w:rPr>
        <w:t>Rozporządzenie Ministra Finansów z 22.04.2004 r. w sprawie magazynów czasowego składowania (Dz.U. Nr 89, poz.</w:t>
      </w:r>
      <w:r>
        <w:rPr>
          <w:spacing w:val="-4"/>
          <w:sz w:val="20"/>
        </w:rPr>
        <w:t xml:space="preserve"> </w:t>
      </w:r>
      <w:r>
        <w:rPr>
          <w:sz w:val="20"/>
        </w:rPr>
        <w:t>847)</w:t>
      </w:r>
    </w:p>
    <w:p w14:paraId="07DD7C77" w14:textId="77777777" w:rsidR="00753C39" w:rsidRDefault="00EA4CB2">
      <w:pPr>
        <w:pStyle w:val="Akapitzlist"/>
        <w:numPr>
          <w:ilvl w:val="0"/>
          <w:numId w:val="25"/>
        </w:numPr>
        <w:tabs>
          <w:tab w:val="left" w:pos="1257"/>
        </w:tabs>
        <w:ind w:right="1419"/>
        <w:jc w:val="both"/>
        <w:rPr>
          <w:sz w:val="20"/>
        </w:rPr>
      </w:pPr>
      <w:r>
        <w:rPr>
          <w:sz w:val="20"/>
        </w:rPr>
        <w:t>Rozporządzenie Ministra Finansów z 27.04.2004 r. w sprawie dokumentów stosowanych w obrocie towarami objętymi Wspólną Polityka Rolną oraz zasad postępowania z tymi towarami w zakresie przewidzianym dla organów celnych (Dz.U. Nr 101, poz.</w:t>
      </w:r>
      <w:r>
        <w:rPr>
          <w:spacing w:val="-8"/>
          <w:sz w:val="20"/>
        </w:rPr>
        <w:t xml:space="preserve"> </w:t>
      </w:r>
      <w:r>
        <w:rPr>
          <w:sz w:val="20"/>
        </w:rPr>
        <w:t>1031)</w:t>
      </w:r>
    </w:p>
    <w:p w14:paraId="56FCA929" w14:textId="77777777" w:rsidR="00753C39" w:rsidRDefault="00EA4CB2">
      <w:pPr>
        <w:pStyle w:val="Akapitzlist"/>
        <w:numPr>
          <w:ilvl w:val="0"/>
          <w:numId w:val="25"/>
        </w:numPr>
        <w:tabs>
          <w:tab w:val="left" w:pos="1257"/>
        </w:tabs>
        <w:ind w:right="1427"/>
        <w:jc w:val="both"/>
        <w:rPr>
          <w:sz w:val="20"/>
        </w:rPr>
      </w:pPr>
      <w:r>
        <w:rPr>
          <w:sz w:val="20"/>
        </w:rPr>
        <w:t>Rozporządzenie Ministra Finansów z 4.05.2004 r. w sprawie egzaminu kwalifikacyjnego na agenta celnego oraz wpisu na listę agentów celnych (Dz.U. Nr 117, poz.</w:t>
      </w:r>
      <w:r>
        <w:rPr>
          <w:spacing w:val="-3"/>
          <w:sz w:val="20"/>
        </w:rPr>
        <w:t xml:space="preserve"> </w:t>
      </w:r>
      <w:r>
        <w:rPr>
          <w:sz w:val="20"/>
        </w:rPr>
        <w:t>1223)</w:t>
      </w:r>
    </w:p>
    <w:p w14:paraId="35F2721F" w14:textId="77777777" w:rsidR="00753C39" w:rsidRDefault="00753C39">
      <w:pPr>
        <w:jc w:val="both"/>
        <w:rPr>
          <w:sz w:val="20"/>
        </w:rPr>
        <w:sectPr w:rsidR="00753C39">
          <w:pgSz w:w="11910" w:h="16840"/>
          <w:pgMar w:top="980" w:right="0" w:bottom="1160" w:left="880" w:header="0" w:footer="976" w:gutter="0"/>
          <w:cols w:space="708"/>
        </w:sectPr>
      </w:pPr>
    </w:p>
    <w:p w14:paraId="3110DC24" w14:textId="77777777" w:rsidR="00753C39" w:rsidRDefault="00EA4CB2">
      <w:pPr>
        <w:pStyle w:val="Akapitzlist"/>
        <w:numPr>
          <w:ilvl w:val="0"/>
          <w:numId w:val="25"/>
        </w:numPr>
        <w:tabs>
          <w:tab w:val="left" w:pos="1257"/>
        </w:tabs>
        <w:spacing w:before="75"/>
        <w:ind w:right="1424"/>
        <w:jc w:val="both"/>
        <w:rPr>
          <w:sz w:val="20"/>
        </w:rPr>
      </w:pPr>
      <w:r>
        <w:rPr>
          <w:sz w:val="20"/>
        </w:rPr>
        <w:lastRenderedPageBreak/>
        <w:t>Rozporządzenie Ministra Finansów z 12.07.2004 r. w sprawie szczególnych warunków i trybu postępowania przy zniszczeniu i zrzeczeniu się towarów na rzecz Skarbu Państwa (Dz.U. Nr 167, poz. 1748)</w:t>
      </w:r>
    </w:p>
    <w:p w14:paraId="6EDA127D" w14:textId="77777777" w:rsidR="00753C39" w:rsidRDefault="00EA4CB2">
      <w:pPr>
        <w:pStyle w:val="Akapitzlist"/>
        <w:numPr>
          <w:ilvl w:val="0"/>
          <w:numId w:val="25"/>
        </w:numPr>
        <w:tabs>
          <w:tab w:val="left" w:pos="1257"/>
        </w:tabs>
        <w:ind w:right="1420"/>
        <w:jc w:val="both"/>
        <w:rPr>
          <w:sz w:val="20"/>
        </w:rPr>
      </w:pPr>
      <w:r>
        <w:rPr>
          <w:sz w:val="20"/>
        </w:rPr>
        <w:t>Rozporządzenie Ministra Finansów z 22.12.2004 r. w sprawie wzorów formularzy stosowanych w sprawach celnych (Dz.U. Nr 283, poz.</w:t>
      </w:r>
      <w:r>
        <w:rPr>
          <w:spacing w:val="-1"/>
          <w:sz w:val="20"/>
        </w:rPr>
        <w:t xml:space="preserve"> </w:t>
      </w:r>
      <w:r>
        <w:rPr>
          <w:sz w:val="20"/>
        </w:rPr>
        <w:t>2824)</w:t>
      </w:r>
    </w:p>
    <w:p w14:paraId="3F043534" w14:textId="77777777" w:rsidR="00753C39" w:rsidRDefault="00753C39">
      <w:pPr>
        <w:pStyle w:val="Tekstpodstawowy"/>
      </w:pPr>
    </w:p>
    <w:p w14:paraId="1F79E608" w14:textId="77777777" w:rsidR="00753C39" w:rsidRDefault="00753C39">
      <w:pPr>
        <w:pStyle w:val="Tekstpodstawowy"/>
        <w:spacing w:before="5"/>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40"/>
        <w:gridCol w:w="4083"/>
      </w:tblGrid>
      <w:tr w:rsidR="00753C39" w14:paraId="51C3A343" w14:textId="77777777">
        <w:trPr>
          <w:trHeight w:val="230"/>
        </w:trPr>
        <w:tc>
          <w:tcPr>
            <w:tcW w:w="9823" w:type="dxa"/>
            <w:gridSpan w:val="2"/>
            <w:shd w:val="clear" w:color="auto" w:fill="B3B3B3"/>
          </w:tcPr>
          <w:p w14:paraId="227A8817" w14:textId="77777777" w:rsidR="00753C39" w:rsidRDefault="00EA4CB2">
            <w:pPr>
              <w:pStyle w:val="TableParagraph"/>
              <w:spacing w:line="210" w:lineRule="exact"/>
              <w:ind w:left="107"/>
              <w:rPr>
                <w:b/>
                <w:sz w:val="20"/>
              </w:rPr>
            </w:pPr>
            <w:r>
              <w:rPr>
                <w:b/>
                <w:sz w:val="20"/>
              </w:rPr>
              <w:t>8. Kalkulacja ECTS – proponowana:</w:t>
            </w:r>
          </w:p>
        </w:tc>
      </w:tr>
      <w:tr w:rsidR="00753C39" w14:paraId="09936E71" w14:textId="77777777">
        <w:trPr>
          <w:trHeight w:val="690"/>
        </w:trPr>
        <w:tc>
          <w:tcPr>
            <w:tcW w:w="5740" w:type="dxa"/>
            <w:shd w:val="clear" w:color="auto" w:fill="E6E6E6"/>
          </w:tcPr>
          <w:p w14:paraId="595B1110" w14:textId="77777777" w:rsidR="00753C39" w:rsidRDefault="00753C39">
            <w:pPr>
              <w:pStyle w:val="TableParagraph"/>
              <w:spacing w:before="9"/>
              <w:rPr>
                <w:sz w:val="19"/>
              </w:rPr>
            </w:pPr>
          </w:p>
          <w:p w14:paraId="15AA76D8" w14:textId="77777777" w:rsidR="00753C39" w:rsidRDefault="00EA4CB2">
            <w:pPr>
              <w:pStyle w:val="TableParagraph"/>
              <w:ind w:left="1214"/>
              <w:rPr>
                <w:b/>
                <w:sz w:val="20"/>
              </w:rPr>
            </w:pPr>
            <w:r>
              <w:rPr>
                <w:b/>
                <w:sz w:val="20"/>
              </w:rPr>
              <w:t>Forma aktywności/obciążenie studenta</w:t>
            </w:r>
          </w:p>
        </w:tc>
        <w:tc>
          <w:tcPr>
            <w:tcW w:w="4083" w:type="dxa"/>
            <w:shd w:val="clear" w:color="auto" w:fill="E6E6E6"/>
          </w:tcPr>
          <w:p w14:paraId="479E02C0" w14:textId="77777777" w:rsidR="00753C39" w:rsidRDefault="00753C39">
            <w:pPr>
              <w:pStyle w:val="TableParagraph"/>
              <w:spacing w:before="9"/>
              <w:rPr>
                <w:sz w:val="19"/>
              </w:rPr>
            </w:pPr>
          </w:p>
          <w:p w14:paraId="13DC6821" w14:textId="77777777" w:rsidR="00753C39" w:rsidRDefault="00EA4CB2">
            <w:pPr>
              <w:pStyle w:val="TableParagraph"/>
              <w:ind w:left="1091" w:right="1085"/>
              <w:jc w:val="center"/>
              <w:rPr>
                <w:b/>
                <w:sz w:val="20"/>
              </w:rPr>
            </w:pPr>
            <w:r>
              <w:rPr>
                <w:b/>
                <w:sz w:val="20"/>
              </w:rPr>
              <w:t>Godziny na realizację</w:t>
            </w:r>
          </w:p>
        </w:tc>
      </w:tr>
      <w:tr w:rsidR="00753C39" w14:paraId="2B4C3D64" w14:textId="77777777">
        <w:trPr>
          <w:trHeight w:val="460"/>
        </w:trPr>
        <w:tc>
          <w:tcPr>
            <w:tcW w:w="5740" w:type="dxa"/>
          </w:tcPr>
          <w:p w14:paraId="78009E38" w14:textId="77777777" w:rsidR="00753C39" w:rsidRDefault="00EA4CB2">
            <w:pPr>
              <w:pStyle w:val="TableParagraph"/>
              <w:spacing w:line="223" w:lineRule="exact"/>
              <w:ind w:left="107"/>
              <w:rPr>
                <w:sz w:val="20"/>
              </w:rPr>
            </w:pPr>
            <w:r>
              <w:rPr>
                <w:sz w:val="20"/>
              </w:rPr>
              <w:t>Godziny zajęć prowadzonych z bezpośrednim udziałem nauczycieli</w:t>
            </w:r>
          </w:p>
          <w:p w14:paraId="4AC2BAE3" w14:textId="77777777" w:rsidR="00753C39" w:rsidRDefault="00EA4CB2">
            <w:pPr>
              <w:pStyle w:val="TableParagraph"/>
              <w:spacing w:line="217" w:lineRule="exact"/>
              <w:ind w:left="107"/>
              <w:rPr>
                <w:sz w:val="20"/>
              </w:rPr>
            </w:pPr>
            <w:r>
              <w:rPr>
                <w:sz w:val="20"/>
              </w:rPr>
              <w:t>akademickich lub innych osób prowadzących zajęcia</w:t>
            </w:r>
          </w:p>
        </w:tc>
        <w:tc>
          <w:tcPr>
            <w:tcW w:w="4083" w:type="dxa"/>
          </w:tcPr>
          <w:p w14:paraId="2B8869B6" w14:textId="77777777" w:rsidR="00753C39" w:rsidRDefault="00EA4CB2">
            <w:pPr>
              <w:pStyle w:val="TableParagraph"/>
              <w:spacing w:before="92"/>
              <w:ind w:left="1091" w:right="1081"/>
              <w:jc w:val="center"/>
              <w:rPr>
                <w:rFonts w:ascii="Carlito"/>
              </w:rPr>
            </w:pPr>
            <w:r>
              <w:rPr>
                <w:rFonts w:ascii="Carlito"/>
              </w:rPr>
              <w:t>10</w:t>
            </w:r>
          </w:p>
        </w:tc>
      </w:tr>
      <w:tr w:rsidR="00753C39" w14:paraId="78C95244" w14:textId="77777777">
        <w:trPr>
          <w:trHeight w:val="688"/>
        </w:trPr>
        <w:tc>
          <w:tcPr>
            <w:tcW w:w="5740" w:type="dxa"/>
          </w:tcPr>
          <w:p w14:paraId="26DBE9BD" w14:textId="77777777" w:rsidR="00753C39" w:rsidRDefault="00EA4CB2">
            <w:pPr>
              <w:pStyle w:val="TableParagraph"/>
              <w:ind w:left="107"/>
              <w:rPr>
                <w:sz w:val="20"/>
              </w:rPr>
            </w:pPr>
            <w:r>
              <w:rPr>
                <w:sz w:val="20"/>
              </w:rPr>
              <w:t>Liczba pkt. ECTS uzyskiwana w ramach zajęć prowadzonych z bezpośrednim udziałem nauczycieli akademickich lub innych osób</w:t>
            </w:r>
          </w:p>
          <w:p w14:paraId="5DA2CB47" w14:textId="77777777" w:rsidR="00753C39" w:rsidRDefault="00EA4CB2">
            <w:pPr>
              <w:pStyle w:val="TableParagraph"/>
              <w:spacing w:line="215" w:lineRule="exact"/>
              <w:ind w:left="107"/>
              <w:rPr>
                <w:sz w:val="20"/>
              </w:rPr>
            </w:pPr>
            <w:r>
              <w:rPr>
                <w:sz w:val="20"/>
              </w:rPr>
              <w:t>prowadzących zajęcia</w:t>
            </w:r>
          </w:p>
        </w:tc>
        <w:tc>
          <w:tcPr>
            <w:tcW w:w="4083" w:type="dxa"/>
          </w:tcPr>
          <w:p w14:paraId="495D57E8" w14:textId="77777777" w:rsidR="00753C39" w:rsidRDefault="00753C39">
            <w:pPr>
              <w:pStyle w:val="TableParagraph"/>
              <w:spacing w:before="5"/>
              <w:rPr>
                <w:sz w:val="19"/>
              </w:rPr>
            </w:pPr>
          </w:p>
          <w:p w14:paraId="1D023574" w14:textId="77777777" w:rsidR="00753C39" w:rsidRDefault="00EA4CB2">
            <w:pPr>
              <w:pStyle w:val="TableParagraph"/>
              <w:ind w:left="5"/>
              <w:jc w:val="center"/>
              <w:rPr>
                <w:i/>
                <w:sz w:val="20"/>
              </w:rPr>
            </w:pPr>
            <w:r>
              <w:rPr>
                <w:i/>
                <w:w w:val="99"/>
                <w:sz w:val="20"/>
              </w:rPr>
              <w:t>2</w:t>
            </w:r>
          </w:p>
        </w:tc>
      </w:tr>
      <w:tr w:rsidR="00753C39" w14:paraId="0AB730EE" w14:textId="77777777">
        <w:trPr>
          <w:trHeight w:val="402"/>
        </w:trPr>
        <w:tc>
          <w:tcPr>
            <w:tcW w:w="5740" w:type="dxa"/>
          </w:tcPr>
          <w:p w14:paraId="5E660492" w14:textId="77777777" w:rsidR="00753C39" w:rsidRDefault="00EA4CB2">
            <w:pPr>
              <w:pStyle w:val="TableParagraph"/>
              <w:spacing w:before="79"/>
              <w:ind w:left="107"/>
              <w:rPr>
                <w:sz w:val="20"/>
              </w:rPr>
            </w:pPr>
            <w:r>
              <w:rPr>
                <w:sz w:val="20"/>
              </w:rPr>
              <w:t>e-learning</w:t>
            </w:r>
          </w:p>
        </w:tc>
        <w:tc>
          <w:tcPr>
            <w:tcW w:w="4083" w:type="dxa"/>
          </w:tcPr>
          <w:p w14:paraId="0ACA3746" w14:textId="77777777" w:rsidR="00753C39" w:rsidRDefault="00EA4CB2">
            <w:pPr>
              <w:pStyle w:val="TableParagraph"/>
              <w:spacing w:before="79"/>
              <w:ind w:left="5"/>
              <w:jc w:val="center"/>
              <w:rPr>
                <w:i/>
                <w:sz w:val="20"/>
              </w:rPr>
            </w:pPr>
            <w:r>
              <w:rPr>
                <w:i/>
                <w:w w:val="99"/>
                <w:sz w:val="20"/>
              </w:rPr>
              <w:t>2</w:t>
            </w:r>
          </w:p>
        </w:tc>
      </w:tr>
      <w:tr w:rsidR="00753C39" w14:paraId="133F54B8" w14:textId="77777777">
        <w:trPr>
          <w:trHeight w:val="400"/>
        </w:trPr>
        <w:tc>
          <w:tcPr>
            <w:tcW w:w="5740" w:type="dxa"/>
          </w:tcPr>
          <w:p w14:paraId="30DCCC4A" w14:textId="77777777" w:rsidR="00753C39" w:rsidRDefault="00EA4CB2">
            <w:pPr>
              <w:pStyle w:val="TableParagraph"/>
              <w:spacing w:before="77"/>
              <w:ind w:left="107"/>
              <w:rPr>
                <w:sz w:val="20"/>
              </w:rPr>
            </w:pPr>
            <w:r>
              <w:rPr>
                <w:sz w:val="20"/>
              </w:rPr>
              <w:t>Liczba pkt. ECTS uzyskiwana w ramach e-learningu</w:t>
            </w:r>
          </w:p>
        </w:tc>
        <w:tc>
          <w:tcPr>
            <w:tcW w:w="4083" w:type="dxa"/>
          </w:tcPr>
          <w:p w14:paraId="219604B5" w14:textId="77777777" w:rsidR="00753C39" w:rsidRDefault="00EA4CB2">
            <w:pPr>
              <w:pStyle w:val="TableParagraph"/>
              <w:spacing w:before="61"/>
              <w:ind w:left="7"/>
              <w:jc w:val="center"/>
              <w:rPr>
                <w:rFonts w:ascii="Carlito"/>
              </w:rPr>
            </w:pPr>
            <w:r>
              <w:rPr>
                <w:rFonts w:ascii="Carlito"/>
              </w:rPr>
              <w:t>1</w:t>
            </w:r>
          </w:p>
        </w:tc>
      </w:tr>
      <w:tr w:rsidR="00753C39" w14:paraId="71591C53" w14:textId="77777777">
        <w:trPr>
          <w:trHeight w:val="400"/>
        </w:trPr>
        <w:tc>
          <w:tcPr>
            <w:tcW w:w="5740" w:type="dxa"/>
          </w:tcPr>
          <w:p w14:paraId="7FA1DCD3" w14:textId="77777777" w:rsidR="00753C39" w:rsidRDefault="00EA4CB2">
            <w:pPr>
              <w:pStyle w:val="TableParagraph"/>
              <w:spacing w:before="80"/>
              <w:ind w:left="107"/>
              <w:rPr>
                <w:sz w:val="20"/>
              </w:rPr>
            </w:pPr>
            <w:r>
              <w:rPr>
                <w:sz w:val="20"/>
              </w:rPr>
              <w:t>Praca własna studenta (liczba godzin)</w:t>
            </w:r>
          </w:p>
        </w:tc>
        <w:tc>
          <w:tcPr>
            <w:tcW w:w="4083" w:type="dxa"/>
          </w:tcPr>
          <w:p w14:paraId="7FA17D84" w14:textId="77777777" w:rsidR="00753C39" w:rsidRDefault="00EA4CB2">
            <w:pPr>
              <w:pStyle w:val="TableParagraph"/>
              <w:spacing w:before="80"/>
              <w:ind w:left="1091" w:right="1080"/>
              <w:jc w:val="center"/>
              <w:rPr>
                <w:i/>
                <w:sz w:val="20"/>
              </w:rPr>
            </w:pPr>
            <w:r>
              <w:rPr>
                <w:i/>
                <w:sz w:val="20"/>
              </w:rPr>
              <w:t>20</w:t>
            </w:r>
          </w:p>
        </w:tc>
      </w:tr>
      <w:tr w:rsidR="00753C39" w14:paraId="78B4A2C6" w14:textId="77777777">
        <w:trPr>
          <w:trHeight w:val="400"/>
        </w:trPr>
        <w:tc>
          <w:tcPr>
            <w:tcW w:w="5740" w:type="dxa"/>
          </w:tcPr>
          <w:p w14:paraId="02A0813C" w14:textId="77777777" w:rsidR="00753C39" w:rsidRDefault="00EA4CB2">
            <w:pPr>
              <w:pStyle w:val="TableParagraph"/>
              <w:spacing w:before="79"/>
              <w:ind w:left="107"/>
              <w:rPr>
                <w:sz w:val="20"/>
              </w:rPr>
            </w:pPr>
            <w:r>
              <w:rPr>
                <w:sz w:val="20"/>
              </w:rPr>
              <w:t>Studia literaturowe (liczba godzin)</w:t>
            </w:r>
          </w:p>
        </w:tc>
        <w:tc>
          <w:tcPr>
            <w:tcW w:w="4083" w:type="dxa"/>
          </w:tcPr>
          <w:p w14:paraId="628A8F9F" w14:textId="77777777" w:rsidR="00753C39" w:rsidRDefault="00EA4CB2">
            <w:pPr>
              <w:pStyle w:val="TableParagraph"/>
              <w:spacing w:before="79"/>
              <w:ind w:left="1091" w:right="1080"/>
              <w:jc w:val="center"/>
              <w:rPr>
                <w:sz w:val="20"/>
              </w:rPr>
            </w:pPr>
            <w:r>
              <w:rPr>
                <w:sz w:val="20"/>
              </w:rPr>
              <w:t>25</w:t>
            </w:r>
          </w:p>
        </w:tc>
      </w:tr>
      <w:tr w:rsidR="00753C39" w14:paraId="043680AB" w14:textId="77777777">
        <w:trPr>
          <w:trHeight w:val="402"/>
        </w:trPr>
        <w:tc>
          <w:tcPr>
            <w:tcW w:w="5740" w:type="dxa"/>
          </w:tcPr>
          <w:p w14:paraId="44D578DF" w14:textId="77777777" w:rsidR="00753C39" w:rsidRDefault="00EA4CB2">
            <w:pPr>
              <w:pStyle w:val="TableParagraph"/>
              <w:spacing w:before="79"/>
              <w:ind w:left="107"/>
              <w:rPr>
                <w:sz w:val="20"/>
              </w:rPr>
            </w:pPr>
            <w:r>
              <w:rPr>
                <w:sz w:val="20"/>
              </w:rPr>
              <w:t>Przygotowanie referatu</w:t>
            </w:r>
          </w:p>
        </w:tc>
        <w:tc>
          <w:tcPr>
            <w:tcW w:w="4083" w:type="dxa"/>
          </w:tcPr>
          <w:p w14:paraId="4C8ACF10" w14:textId="77777777" w:rsidR="00753C39" w:rsidRDefault="00EA4CB2">
            <w:pPr>
              <w:pStyle w:val="TableParagraph"/>
              <w:spacing w:before="64"/>
              <w:ind w:left="1091" w:right="1081"/>
              <w:jc w:val="center"/>
              <w:rPr>
                <w:rFonts w:ascii="Carlito"/>
              </w:rPr>
            </w:pPr>
            <w:r>
              <w:rPr>
                <w:rFonts w:ascii="Carlito"/>
              </w:rPr>
              <w:t>20</w:t>
            </w:r>
          </w:p>
        </w:tc>
      </w:tr>
      <w:tr w:rsidR="00753C39" w14:paraId="313386C8" w14:textId="77777777">
        <w:trPr>
          <w:trHeight w:val="270"/>
        </w:trPr>
        <w:tc>
          <w:tcPr>
            <w:tcW w:w="5740" w:type="dxa"/>
          </w:tcPr>
          <w:p w14:paraId="39F2CA28" w14:textId="77777777" w:rsidR="00753C39" w:rsidRDefault="00EA4CB2">
            <w:pPr>
              <w:pStyle w:val="TableParagraph"/>
              <w:spacing w:before="12"/>
              <w:ind w:left="107"/>
              <w:rPr>
                <w:sz w:val="20"/>
              </w:rPr>
            </w:pPr>
            <w:r>
              <w:rPr>
                <w:sz w:val="20"/>
              </w:rPr>
              <w:t>SUMA GODZIN</w:t>
            </w:r>
          </w:p>
        </w:tc>
        <w:tc>
          <w:tcPr>
            <w:tcW w:w="4083" w:type="dxa"/>
          </w:tcPr>
          <w:p w14:paraId="3242368D" w14:textId="77777777" w:rsidR="00753C39" w:rsidRDefault="00EA4CB2">
            <w:pPr>
              <w:pStyle w:val="TableParagraph"/>
              <w:spacing w:before="12"/>
              <w:ind w:left="1091" w:right="1080"/>
              <w:jc w:val="center"/>
              <w:rPr>
                <w:i/>
                <w:sz w:val="20"/>
              </w:rPr>
            </w:pPr>
            <w:r>
              <w:rPr>
                <w:i/>
                <w:sz w:val="20"/>
              </w:rPr>
              <w:t>75</w:t>
            </w:r>
          </w:p>
        </w:tc>
      </w:tr>
      <w:tr w:rsidR="00753C39" w14:paraId="66BC6EB9" w14:textId="77777777">
        <w:trPr>
          <w:trHeight w:val="460"/>
        </w:trPr>
        <w:tc>
          <w:tcPr>
            <w:tcW w:w="5740" w:type="dxa"/>
          </w:tcPr>
          <w:p w14:paraId="20C66C0B" w14:textId="77777777" w:rsidR="00753C39" w:rsidRDefault="00EA4CB2">
            <w:pPr>
              <w:pStyle w:val="TableParagraph"/>
              <w:spacing w:line="223" w:lineRule="exact"/>
              <w:ind w:left="107"/>
              <w:rPr>
                <w:sz w:val="20"/>
              </w:rPr>
            </w:pPr>
            <w:r>
              <w:rPr>
                <w:sz w:val="20"/>
              </w:rPr>
              <w:t xml:space="preserve">SUMARYCZNA LICZBA PUNKTÓW </w:t>
            </w:r>
            <w:r>
              <w:rPr>
                <w:b/>
                <w:sz w:val="20"/>
              </w:rPr>
              <w:t xml:space="preserve">ECTS </w:t>
            </w:r>
            <w:r>
              <w:rPr>
                <w:sz w:val="20"/>
              </w:rPr>
              <w:t>DLA</w:t>
            </w:r>
          </w:p>
          <w:p w14:paraId="772B9D1D" w14:textId="77777777" w:rsidR="00753C39" w:rsidRDefault="00EA4CB2">
            <w:pPr>
              <w:pStyle w:val="TableParagraph"/>
              <w:spacing w:line="217" w:lineRule="exact"/>
              <w:ind w:left="107"/>
              <w:rPr>
                <w:sz w:val="20"/>
              </w:rPr>
            </w:pPr>
            <w:r>
              <w:rPr>
                <w:sz w:val="20"/>
              </w:rPr>
              <w:t>PRZEDMIOTU</w:t>
            </w:r>
          </w:p>
        </w:tc>
        <w:tc>
          <w:tcPr>
            <w:tcW w:w="4083" w:type="dxa"/>
          </w:tcPr>
          <w:p w14:paraId="5F374770" w14:textId="77777777" w:rsidR="00753C39" w:rsidRDefault="00EA4CB2">
            <w:pPr>
              <w:pStyle w:val="TableParagraph"/>
              <w:spacing w:before="108"/>
              <w:ind w:left="5"/>
              <w:jc w:val="center"/>
              <w:rPr>
                <w:i/>
                <w:sz w:val="20"/>
              </w:rPr>
            </w:pPr>
            <w:r>
              <w:rPr>
                <w:i/>
                <w:w w:val="99"/>
                <w:sz w:val="20"/>
              </w:rPr>
              <w:t>3</w:t>
            </w:r>
          </w:p>
        </w:tc>
      </w:tr>
    </w:tbl>
    <w:p w14:paraId="65F0A3A5" w14:textId="77777777" w:rsidR="00753C39" w:rsidRDefault="00753C39">
      <w:pPr>
        <w:pStyle w:val="Tekstpodstawowy"/>
      </w:pPr>
    </w:p>
    <w:p w14:paraId="5BC2D51F" w14:textId="77777777" w:rsidR="00753C39" w:rsidRDefault="00753C39">
      <w:pPr>
        <w:pStyle w:val="Tekstpodstawowy"/>
      </w:pPr>
    </w:p>
    <w:p w14:paraId="5C76DA7B" w14:textId="77777777" w:rsidR="00753C39" w:rsidRDefault="00753C39">
      <w:pPr>
        <w:pStyle w:val="Tekstpodstawowy"/>
      </w:pPr>
    </w:p>
    <w:p w14:paraId="56A880D1" w14:textId="77777777" w:rsidR="00753C39" w:rsidRDefault="00753C39">
      <w:pPr>
        <w:pStyle w:val="Tekstpodstawowy"/>
        <w:spacing w:before="10"/>
        <w:rPr>
          <w:sz w:val="19"/>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5"/>
        <w:gridCol w:w="2907"/>
        <w:gridCol w:w="1757"/>
        <w:gridCol w:w="986"/>
        <w:gridCol w:w="1003"/>
        <w:gridCol w:w="1523"/>
      </w:tblGrid>
      <w:tr w:rsidR="00753C39" w14:paraId="79A66CE6" w14:textId="77777777">
        <w:trPr>
          <w:trHeight w:val="275"/>
        </w:trPr>
        <w:tc>
          <w:tcPr>
            <w:tcW w:w="9921" w:type="dxa"/>
            <w:gridSpan w:val="6"/>
            <w:shd w:val="clear" w:color="auto" w:fill="D9D9D9"/>
          </w:tcPr>
          <w:p w14:paraId="1962AD7E" w14:textId="77777777" w:rsidR="00753C39" w:rsidRDefault="00EA4CB2">
            <w:pPr>
              <w:pStyle w:val="TableParagraph"/>
              <w:spacing w:line="256" w:lineRule="exact"/>
              <w:ind w:left="3591"/>
              <w:rPr>
                <w:b/>
                <w:sz w:val="24"/>
              </w:rPr>
            </w:pPr>
            <w:bookmarkStart w:id="42" w:name="_bookmark42"/>
            <w:bookmarkEnd w:id="42"/>
            <w:r>
              <w:rPr>
                <w:b/>
                <w:sz w:val="24"/>
              </w:rPr>
              <w:t>43. PUBLIC RELATIONS</w:t>
            </w:r>
          </w:p>
        </w:tc>
      </w:tr>
      <w:tr w:rsidR="00753C39" w14:paraId="79B2EB17" w14:textId="77777777">
        <w:trPr>
          <w:trHeight w:val="184"/>
        </w:trPr>
        <w:tc>
          <w:tcPr>
            <w:tcW w:w="9921" w:type="dxa"/>
            <w:gridSpan w:val="6"/>
            <w:shd w:val="clear" w:color="auto" w:fill="D9D9D9"/>
          </w:tcPr>
          <w:p w14:paraId="00ACA141" w14:textId="77777777" w:rsidR="00753C39" w:rsidRDefault="00753C39">
            <w:pPr>
              <w:pStyle w:val="TableParagraph"/>
              <w:rPr>
                <w:sz w:val="12"/>
              </w:rPr>
            </w:pPr>
          </w:p>
        </w:tc>
      </w:tr>
      <w:tr w:rsidR="00753C39" w14:paraId="4F70FE06" w14:textId="77777777">
        <w:trPr>
          <w:trHeight w:val="275"/>
        </w:trPr>
        <w:tc>
          <w:tcPr>
            <w:tcW w:w="4652" w:type="dxa"/>
            <w:gridSpan w:val="2"/>
            <w:shd w:val="clear" w:color="auto" w:fill="D9D9D9"/>
          </w:tcPr>
          <w:p w14:paraId="5FF1BF33" w14:textId="77777777" w:rsidR="00753C39" w:rsidRDefault="00EA4CB2">
            <w:pPr>
              <w:pStyle w:val="TableParagraph"/>
              <w:spacing w:line="256" w:lineRule="exact"/>
              <w:ind w:left="69"/>
              <w:rPr>
                <w:b/>
                <w:sz w:val="24"/>
              </w:rPr>
            </w:pPr>
            <w:r>
              <w:rPr>
                <w:b/>
                <w:sz w:val="24"/>
              </w:rPr>
              <w:t>Kod zajęć: A-I-3-6/42</w:t>
            </w:r>
          </w:p>
        </w:tc>
        <w:tc>
          <w:tcPr>
            <w:tcW w:w="5269" w:type="dxa"/>
            <w:gridSpan w:val="4"/>
            <w:shd w:val="clear" w:color="auto" w:fill="D9D9D9"/>
          </w:tcPr>
          <w:p w14:paraId="5840F7D8" w14:textId="77777777" w:rsidR="00753C39" w:rsidRDefault="00EA4CB2">
            <w:pPr>
              <w:pStyle w:val="TableParagraph"/>
              <w:spacing w:line="256" w:lineRule="exact"/>
              <w:ind w:left="72"/>
              <w:rPr>
                <w:b/>
                <w:sz w:val="24"/>
              </w:rPr>
            </w:pPr>
            <w:r>
              <w:rPr>
                <w:b/>
                <w:sz w:val="24"/>
              </w:rPr>
              <w:t>Liczba punktów ECTS: 2</w:t>
            </w:r>
          </w:p>
        </w:tc>
      </w:tr>
      <w:tr w:rsidR="00753C39" w14:paraId="456B0F44" w14:textId="77777777">
        <w:trPr>
          <w:trHeight w:val="184"/>
        </w:trPr>
        <w:tc>
          <w:tcPr>
            <w:tcW w:w="9921" w:type="dxa"/>
            <w:gridSpan w:val="6"/>
          </w:tcPr>
          <w:p w14:paraId="3CCDFCE1" w14:textId="77777777" w:rsidR="00753C39" w:rsidRDefault="00753C39">
            <w:pPr>
              <w:pStyle w:val="TableParagraph"/>
              <w:rPr>
                <w:sz w:val="12"/>
              </w:rPr>
            </w:pPr>
          </w:p>
        </w:tc>
      </w:tr>
      <w:tr w:rsidR="00753C39" w14:paraId="17284263" w14:textId="77777777">
        <w:trPr>
          <w:trHeight w:val="230"/>
        </w:trPr>
        <w:tc>
          <w:tcPr>
            <w:tcW w:w="1745" w:type="dxa"/>
          </w:tcPr>
          <w:p w14:paraId="37358124" w14:textId="77777777" w:rsidR="00753C39" w:rsidRDefault="00EA4CB2">
            <w:pPr>
              <w:pStyle w:val="TableParagraph"/>
              <w:spacing w:line="210" w:lineRule="exact"/>
              <w:ind w:right="59"/>
              <w:jc w:val="right"/>
              <w:rPr>
                <w:sz w:val="20"/>
              </w:rPr>
            </w:pPr>
            <w:r>
              <w:rPr>
                <w:sz w:val="20"/>
              </w:rPr>
              <w:t>Kierunek</w:t>
            </w:r>
          </w:p>
        </w:tc>
        <w:tc>
          <w:tcPr>
            <w:tcW w:w="2907" w:type="dxa"/>
          </w:tcPr>
          <w:p w14:paraId="1AA808F7" w14:textId="77777777" w:rsidR="00753C39" w:rsidRDefault="00EA4CB2">
            <w:pPr>
              <w:pStyle w:val="TableParagraph"/>
              <w:spacing w:line="210" w:lineRule="exact"/>
              <w:ind w:left="71"/>
              <w:rPr>
                <w:sz w:val="20"/>
              </w:rPr>
            </w:pPr>
            <w:r>
              <w:rPr>
                <w:sz w:val="20"/>
              </w:rPr>
              <w:t>Administracja</w:t>
            </w:r>
          </w:p>
        </w:tc>
        <w:tc>
          <w:tcPr>
            <w:tcW w:w="1757" w:type="dxa"/>
          </w:tcPr>
          <w:p w14:paraId="3B6C98C3" w14:textId="77777777" w:rsidR="00753C39" w:rsidRDefault="00EA4CB2">
            <w:pPr>
              <w:pStyle w:val="TableParagraph"/>
              <w:spacing w:line="210" w:lineRule="exact"/>
              <w:ind w:right="58"/>
              <w:jc w:val="right"/>
              <w:rPr>
                <w:sz w:val="20"/>
              </w:rPr>
            </w:pPr>
            <w:r>
              <w:rPr>
                <w:sz w:val="20"/>
              </w:rPr>
              <w:t>Liczba godzin:</w:t>
            </w:r>
          </w:p>
        </w:tc>
        <w:tc>
          <w:tcPr>
            <w:tcW w:w="986" w:type="dxa"/>
          </w:tcPr>
          <w:p w14:paraId="502D510C" w14:textId="77777777" w:rsidR="00753C39" w:rsidRDefault="00EA4CB2">
            <w:pPr>
              <w:pStyle w:val="TableParagraph"/>
              <w:spacing w:line="210" w:lineRule="exact"/>
              <w:ind w:left="174" w:right="161"/>
              <w:jc w:val="center"/>
              <w:rPr>
                <w:sz w:val="20"/>
              </w:rPr>
            </w:pPr>
            <w:r>
              <w:rPr>
                <w:sz w:val="20"/>
              </w:rPr>
              <w:t>ogółem</w:t>
            </w:r>
          </w:p>
        </w:tc>
        <w:tc>
          <w:tcPr>
            <w:tcW w:w="1003" w:type="dxa"/>
          </w:tcPr>
          <w:p w14:paraId="758B1BE3" w14:textId="77777777" w:rsidR="00753C39" w:rsidRDefault="00EA4CB2">
            <w:pPr>
              <w:pStyle w:val="TableParagraph"/>
              <w:spacing w:line="210" w:lineRule="exact"/>
              <w:ind w:left="136" w:right="127"/>
              <w:jc w:val="center"/>
              <w:rPr>
                <w:sz w:val="20"/>
              </w:rPr>
            </w:pPr>
            <w:r>
              <w:rPr>
                <w:sz w:val="20"/>
              </w:rPr>
              <w:t>wykłady</w:t>
            </w:r>
          </w:p>
        </w:tc>
        <w:tc>
          <w:tcPr>
            <w:tcW w:w="1523" w:type="dxa"/>
          </w:tcPr>
          <w:p w14:paraId="74B9CE32" w14:textId="77777777" w:rsidR="00753C39" w:rsidRDefault="00EA4CB2">
            <w:pPr>
              <w:pStyle w:val="TableParagraph"/>
              <w:spacing w:line="210" w:lineRule="exact"/>
              <w:ind w:left="342" w:right="331"/>
              <w:jc w:val="center"/>
              <w:rPr>
                <w:sz w:val="20"/>
              </w:rPr>
            </w:pPr>
            <w:r>
              <w:rPr>
                <w:sz w:val="20"/>
              </w:rPr>
              <w:t>ćwiczenia</w:t>
            </w:r>
          </w:p>
        </w:tc>
      </w:tr>
      <w:tr w:rsidR="00753C39" w14:paraId="18EC6C78" w14:textId="77777777">
        <w:trPr>
          <w:trHeight w:val="230"/>
        </w:trPr>
        <w:tc>
          <w:tcPr>
            <w:tcW w:w="1745" w:type="dxa"/>
          </w:tcPr>
          <w:p w14:paraId="7E878AEE" w14:textId="77777777" w:rsidR="00753C39" w:rsidRDefault="00EA4CB2">
            <w:pPr>
              <w:pStyle w:val="TableParagraph"/>
              <w:spacing w:line="210" w:lineRule="exact"/>
              <w:ind w:right="56"/>
              <w:jc w:val="right"/>
              <w:rPr>
                <w:sz w:val="20"/>
              </w:rPr>
            </w:pPr>
            <w:r>
              <w:rPr>
                <w:sz w:val="20"/>
              </w:rPr>
              <w:t>Grupa zajęć:</w:t>
            </w:r>
          </w:p>
        </w:tc>
        <w:tc>
          <w:tcPr>
            <w:tcW w:w="2907" w:type="dxa"/>
          </w:tcPr>
          <w:p w14:paraId="30E9CACB" w14:textId="77777777" w:rsidR="00753C39" w:rsidRDefault="00EA4CB2">
            <w:pPr>
              <w:pStyle w:val="TableParagraph"/>
              <w:spacing w:line="210" w:lineRule="exact"/>
              <w:ind w:left="71"/>
              <w:rPr>
                <w:sz w:val="20"/>
              </w:rPr>
            </w:pPr>
            <w:r>
              <w:rPr>
                <w:sz w:val="20"/>
              </w:rPr>
              <w:t>Zajęcia do wyboru</w:t>
            </w:r>
          </w:p>
        </w:tc>
        <w:tc>
          <w:tcPr>
            <w:tcW w:w="1757" w:type="dxa"/>
          </w:tcPr>
          <w:p w14:paraId="14158AD1" w14:textId="77777777" w:rsidR="00753C39" w:rsidRDefault="00EA4CB2">
            <w:pPr>
              <w:pStyle w:val="TableParagraph"/>
              <w:spacing w:line="210" w:lineRule="exact"/>
              <w:ind w:right="59"/>
              <w:jc w:val="right"/>
              <w:rPr>
                <w:sz w:val="20"/>
              </w:rPr>
            </w:pPr>
            <w:r>
              <w:rPr>
                <w:sz w:val="20"/>
              </w:rPr>
              <w:t>studia stacjonarne</w:t>
            </w:r>
          </w:p>
        </w:tc>
        <w:tc>
          <w:tcPr>
            <w:tcW w:w="986" w:type="dxa"/>
          </w:tcPr>
          <w:p w14:paraId="197B28D4" w14:textId="77777777" w:rsidR="00753C39" w:rsidRDefault="00753C39">
            <w:pPr>
              <w:pStyle w:val="TableParagraph"/>
              <w:rPr>
                <w:sz w:val="16"/>
              </w:rPr>
            </w:pPr>
          </w:p>
        </w:tc>
        <w:tc>
          <w:tcPr>
            <w:tcW w:w="1003" w:type="dxa"/>
          </w:tcPr>
          <w:p w14:paraId="24DA09A2" w14:textId="77777777" w:rsidR="00753C39" w:rsidRDefault="00753C39">
            <w:pPr>
              <w:pStyle w:val="TableParagraph"/>
              <w:rPr>
                <w:sz w:val="16"/>
              </w:rPr>
            </w:pPr>
          </w:p>
        </w:tc>
        <w:tc>
          <w:tcPr>
            <w:tcW w:w="1523" w:type="dxa"/>
          </w:tcPr>
          <w:p w14:paraId="5BB063AB" w14:textId="77777777" w:rsidR="00753C39" w:rsidRDefault="00753C39">
            <w:pPr>
              <w:pStyle w:val="TableParagraph"/>
              <w:rPr>
                <w:sz w:val="16"/>
              </w:rPr>
            </w:pPr>
          </w:p>
        </w:tc>
      </w:tr>
      <w:tr w:rsidR="00753C39" w14:paraId="73CD8343" w14:textId="77777777">
        <w:trPr>
          <w:trHeight w:val="460"/>
        </w:trPr>
        <w:tc>
          <w:tcPr>
            <w:tcW w:w="1745" w:type="dxa"/>
          </w:tcPr>
          <w:p w14:paraId="4109E6CD" w14:textId="77777777" w:rsidR="00753C39" w:rsidRDefault="00EA4CB2">
            <w:pPr>
              <w:pStyle w:val="TableParagraph"/>
              <w:spacing w:line="223" w:lineRule="exact"/>
              <w:ind w:right="58"/>
              <w:jc w:val="right"/>
              <w:rPr>
                <w:sz w:val="20"/>
              </w:rPr>
            </w:pPr>
            <w:r>
              <w:rPr>
                <w:sz w:val="20"/>
              </w:rPr>
              <w:t>Rok studiów</w:t>
            </w:r>
          </w:p>
        </w:tc>
        <w:tc>
          <w:tcPr>
            <w:tcW w:w="2907" w:type="dxa"/>
          </w:tcPr>
          <w:p w14:paraId="33E80A95" w14:textId="77777777" w:rsidR="00753C39" w:rsidRDefault="00EA4CB2">
            <w:pPr>
              <w:pStyle w:val="TableParagraph"/>
              <w:spacing w:line="223" w:lineRule="exact"/>
              <w:ind w:left="71"/>
              <w:rPr>
                <w:sz w:val="20"/>
              </w:rPr>
            </w:pPr>
            <w:r>
              <w:rPr>
                <w:sz w:val="20"/>
              </w:rPr>
              <w:t>III</w:t>
            </w:r>
          </w:p>
        </w:tc>
        <w:tc>
          <w:tcPr>
            <w:tcW w:w="1757" w:type="dxa"/>
          </w:tcPr>
          <w:p w14:paraId="67EAD43D" w14:textId="77777777" w:rsidR="00753C39" w:rsidRDefault="00EA4CB2">
            <w:pPr>
              <w:pStyle w:val="TableParagraph"/>
              <w:spacing w:line="223" w:lineRule="exact"/>
              <w:ind w:right="55"/>
              <w:jc w:val="right"/>
              <w:rPr>
                <w:sz w:val="20"/>
              </w:rPr>
            </w:pPr>
            <w:r>
              <w:rPr>
                <w:spacing w:val="-1"/>
                <w:sz w:val="20"/>
              </w:rPr>
              <w:t>studia</w:t>
            </w:r>
          </w:p>
          <w:p w14:paraId="36DD0765" w14:textId="77777777" w:rsidR="00753C39" w:rsidRDefault="00EA4CB2">
            <w:pPr>
              <w:pStyle w:val="TableParagraph"/>
              <w:spacing w:line="217" w:lineRule="exact"/>
              <w:ind w:right="58"/>
              <w:jc w:val="right"/>
              <w:rPr>
                <w:sz w:val="20"/>
              </w:rPr>
            </w:pPr>
            <w:r>
              <w:rPr>
                <w:spacing w:val="-1"/>
                <w:sz w:val="20"/>
              </w:rPr>
              <w:t>niestacjonarne</w:t>
            </w:r>
          </w:p>
        </w:tc>
        <w:tc>
          <w:tcPr>
            <w:tcW w:w="986" w:type="dxa"/>
          </w:tcPr>
          <w:p w14:paraId="5871825C" w14:textId="77777777" w:rsidR="00753C39" w:rsidRDefault="00EA4CB2">
            <w:pPr>
              <w:pStyle w:val="TableParagraph"/>
              <w:spacing w:line="223" w:lineRule="exact"/>
              <w:ind w:left="174" w:right="161"/>
              <w:jc w:val="center"/>
              <w:rPr>
                <w:sz w:val="20"/>
              </w:rPr>
            </w:pPr>
            <w:r>
              <w:rPr>
                <w:sz w:val="20"/>
              </w:rPr>
              <w:t>20</w:t>
            </w:r>
          </w:p>
        </w:tc>
        <w:tc>
          <w:tcPr>
            <w:tcW w:w="1003" w:type="dxa"/>
          </w:tcPr>
          <w:p w14:paraId="15A2E701" w14:textId="77777777" w:rsidR="00753C39" w:rsidRDefault="00EA4CB2">
            <w:pPr>
              <w:pStyle w:val="TableParagraph"/>
              <w:spacing w:line="223" w:lineRule="exact"/>
              <w:ind w:left="10"/>
              <w:jc w:val="center"/>
              <w:rPr>
                <w:sz w:val="20"/>
              </w:rPr>
            </w:pPr>
            <w:r>
              <w:rPr>
                <w:w w:val="99"/>
                <w:sz w:val="20"/>
              </w:rPr>
              <w:t>-</w:t>
            </w:r>
          </w:p>
        </w:tc>
        <w:tc>
          <w:tcPr>
            <w:tcW w:w="1523" w:type="dxa"/>
          </w:tcPr>
          <w:p w14:paraId="2584D434" w14:textId="77777777" w:rsidR="00753C39" w:rsidRDefault="00EA4CB2">
            <w:pPr>
              <w:pStyle w:val="TableParagraph"/>
              <w:spacing w:line="223" w:lineRule="exact"/>
              <w:ind w:left="342" w:right="326"/>
              <w:jc w:val="center"/>
              <w:rPr>
                <w:sz w:val="20"/>
              </w:rPr>
            </w:pPr>
            <w:r>
              <w:rPr>
                <w:sz w:val="20"/>
              </w:rPr>
              <w:t>20</w:t>
            </w:r>
          </w:p>
        </w:tc>
      </w:tr>
      <w:tr w:rsidR="00753C39" w14:paraId="51667BA6" w14:textId="77777777">
        <w:trPr>
          <w:trHeight w:val="230"/>
        </w:trPr>
        <w:tc>
          <w:tcPr>
            <w:tcW w:w="1745" w:type="dxa"/>
          </w:tcPr>
          <w:p w14:paraId="2E31A045" w14:textId="77777777" w:rsidR="00753C39" w:rsidRDefault="00EA4CB2">
            <w:pPr>
              <w:pStyle w:val="TableParagraph"/>
              <w:spacing w:line="210" w:lineRule="exact"/>
              <w:ind w:right="58"/>
              <w:jc w:val="right"/>
              <w:rPr>
                <w:sz w:val="20"/>
              </w:rPr>
            </w:pPr>
            <w:r>
              <w:rPr>
                <w:sz w:val="20"/>
              </w:rPr>
              <w:t>Semestr</w:t>
            </w:r>
          </w:p>
        </w:tc>
        <w:tc>
          <w:tcPr>
            <w:tcW w:w="2907" w:type="dxa"/>
          </w:tcPr>
          <w:p w14:paraId="40DE4584" w14:textId="77777777" w:rsidR="00753C39" w:rsidRDefault="00EA4CB2">
            <w:pPr>
              <w:pStyle w:val="TableParagraph"/>
              <w:spacing w:line="210" w:lineRule="exact"/>
              <w:ind w:left="71"/>
              <w:rPr>
                <w:sz w:val="20"/>
              </w:rPr>
            </w:pPr>
            <w:r>
              <w:rPr>
                <w:w w:val="99"/>
                <w:sz w:val="20"/>
              </w:rPr>
              <w:t>6</w:t>
            </w:r>
          </w:p>
        </w:tc>
        <w:tc>
          <w:tcPr>
            <w:tcW w:w="5269" w:type="dxa"/>
            <w:gridSpan w:val="4"/>
          </w:tcPr>
          <w:p w14:paraId="2A1DB99D" w14:textId="77777777" w:rsidR="00753C39" w:rsidRDefault="00753C39">
            <w:pPr>
              <w:pStyle w:val="TableParagraph"/>
              <w:rPr>
                <w:sz w:val="16"/>
              </w:rPr>
            </w:pPr>
          </w:p>
        </w:tc>
      </w:tr>
      <w:tr w:rsidR="00753C39" w14:paraId="0F9EF510" w14:textId="77777777">
        <w:trPr>
          <w:trHeight w:val="460"/>
        </w:trPr>
        <w:tc>
          <w:tcPr>
            <w:tcW w:w="4652" w:type="dxa"/>
            <w:gridSpan w:val="2"/>
          </w:tcPr>
          <w:p w14:paraId="63A2714F" w14:textId="77777777" w:rsidR="00753C39" w:rsidRDefault="00753C39">
            <w:pPr>
              <w:pStyle w:val="TableParagraph"/>
              <w:rPr>
                <w:sz w:val="20"/>
              </w:rPr>
            </w:pPr>
          </w:p>
        </w:tc>
        <w:tc>
          <w:tcPr>
            <w:tcW w:w="1757" w:type="dxa"/>
          </w:tcPr>
          <w:p w14:paraId="69E1D404" w14:textId="77777777" w:rsidR="00753C39" w:rsidRDefault="00EA4CB2">
            <w:pPr>
              <w:pStyle w:val="TableParagraph"/>
              <w:spacing w:line="223" w:lineRule="exact"/>
              <w:ind w:right="56"/>
              <w:jc w:val="right"/>
              <w:rPr>
                <w:sz w:val="20"/>
              </w:rPr>
            </w:pPr>
            <w:r>
              <w:rPr>
                <w:sz w:val="20"/>
              </w:rPr>
              <w:t>Poziom i</w:t>
            </w:r>
            <w:r>
              <w:rPr>
                <w:spacing w:val="-7"/>
                <w:sz w:val="20"/>
              </w:rPr>
              <w:t xml:space="preserve"> </w:t>
            </w:r>
            <w:r>
              <w:rPr>
                <w:sz w:val="20"/>
              </w:rPr>
              <w:t>profil</w:t>
            </w:r>
          </w:p>
          <w:p w14:paraId="178F8202" w14:textId="77777777" w:rsidR="00753C39" w:rsidRDefault="00EA4CB2">
            <w:pPr>
              <w:pStyle w:val="TableParagraph"/>
              <w:spacing w:line="217" w:lineRule="exact"/>
              <w:ind w:right="57"/>
              <w:jc w:val="right"/>
              <w:rPr>
                <w:sz w:val="20"/>
              </w:rPr>
            </w:pPr>
            <w:r>
              <w:rPr>
                <w:spacing w:val="-1"/>
                <w:sz w:val="20"/>
              </w:rPr>
              <w:t>studiów:</w:t>
            </w:r>
          </w:p>
        </w:tc>
        <w:tc>
          <w:tcPr>
            <w:tcW w:w="3512" w:type="dxa"/>
            <w:gridSpan w:val="3"/>
          </w:tcPr>
          <w:p w14:paraId="777B576C" w14:textId="77777777" w:rsidR="00753C39" w:rsidRDefault="00EA4CB2">
            <w:pPr>
              <w:pStyle w:val="TableParagraph"/>
              <w:tabs>
                <w:tab w:val="left" w:pos="873"/>
                <w:tab w:val="left" w:pos="2077"/>
                <w:tab w:val="left" w:pos="3000"/>
              </w:tabs>
              <w:spacing w:line="223" w:lineRule="exact"/>
              <w:ind w:left="72"/>
              <w:rPr>
                <w:sz w:val="20"/>
              </w:rPr>
            </w:pPr>
            <w:r>
              <w:rPr>
                <w:sz w:val="20"/>
              </w:rPr>
              <w:t>Studia</w:t>
            </w:r>
            <w:r>
              <w:rPr>
                <w:sz w:val="20"/>
              </w:rPr>
              <w:tab/>
              <w:t>pierwszego</w:t>
            </w:r>
            <w:r>
              <w:rPr>
                <w:sz w:val="20"/>
              </w:rPr>
              <w:tab/>
              <w:t>stopnia,</w:t>
            </w:r>
            <w:r>
              <w:rPr>
                <w:sz w:val="20"/>
              </w:rPr>
              <w:tab/>
              <w:t>profil</w:t>
            </w:r>
          </w:p>
          <w:p w14:paraId="51D5BC20" w14:textId="77777777" w:rsidR="00753C39" w:rsidRDefault="00EA4CB2">
            <w:pPr>
              <w:pStyle w:val="TableParagraph"/>
              <w:spacing w:line="217" w:lineRule="exact"/>
              <w:ind w:left="72"/>
              <w:rPr>
                <w:sz w:val="20"/>
              </w:rPr>
            </w:pPr>
            <w:r>
              <w:rPr>
                <w:sz w:val="20"/>
              </w:rPr>
              <w:t>praktyczny</w:t>
            </w:r>
          </w:p>
        </w:tc>
      </w:tr>
      <w:tr w:rsidR="00753C39" w14:paraId="75E36FAE" w14:textId="77777777">
        <w:trPr>
          <w:trHeight w:val="230"/>
        </w:trPr>
        <w:tc>
          <w:tcPr>
            <w:tcW w:w="1745" w:type="dxa"/>
          </w:tcPr>
          <w:p w14:paraId="602C2DB1" w14:textId="77777777" w:rsidR="00753C39" w:rsidRDefault="00EA4CB2">
            <w:pPr>
              <w:pStyle w:val="TableParagraph"/>
              <w:spacing w:line="210" w:lineRule="exact"/>
              <w:ind w:right="58"/>
              <w:jc w:val="right"/>
              <w:rPr>
                <w:sz w:val="20"/>
              </w:rPr>
            </w:pPr>
            <w:r>
              <w:rPr>
                <w:sz w:val="20"/>
              </w:rPr>
              <w:t>Forma zaliczenia</w:t>
            </w:r>
          </w:p>
        </w:tc>
        <w:tc>
          <w:tcPr>
            <w:tcW w:w="2907" w:type="dxa"/>
          </w:tcPr>
          <w:p w14:paraId="19E1D910" w14:textId="77777777" w:rsidR="00753C39" w:rsidRDefault="00EA4CB2">
            <w:pPr>
              <w:pStyle w:val="TableParagraph"/>
              <w:spacing w:line="210" w:lineRule="exact"/>
              <w:ind w:left="71"/>
              <w:rPr>
                <w:sz w:val="20"/>
              </w:rPr>
            </w:pPr>
            <w:r>
              <w:rPr>
                <w:sz w:val="20"/>
              </w:rPr>
              <w:t>Zaliczenie z oceną</w:t>
            </w:r>
          </w:p>
        </w:tc>
        <w:tc>
          <w:tcPr>
            <w:tcW w:w="1757" w:type="dxa"/>
          </w:tcPr>
          <w:p w14:paraId="0850F4A9" w14:textId="77777777" w:rsidR="00753C39" w:rsidRDefault="00EA4CB2">
            <w:pPr>
              <w:pStyle w:val="TableParagraph"/>
              <w:spacing w:line="210" w:lineRule="exact"/>
              <w:ind w:right="56"/>
              <w:jc w:val="right"/>
              <w:rPr>
                <w:sz w:val="20"/>
              </w:rPr>
            </w:pPr>
            <w:r>
              <w:rPr>
                <w:sz w:val="20"/>
              </w:rPr>
              <w:t>Język</w:t>
            </w:r>
          </w:p>
        </w:tc>
        <w:tc>
          <w:tcPr>
            <w:tcW w:w="3512" w:type="dxa"/>
            <w:gridSpan w:val="3"/>
          </w:tcPr>
          <w:p w14:paraId="24C6B390" w14:textId="77777777" w:rsidR="00753C39" w:rsidRDefault="00EA4CB2">
            <w:pPr>
              <w:pStyle w:val="TableParagraph"/>
              <w:spacing w:line="210" w:lineRule="exact"/>
              <w:ind w:left="72"/>
              <w:rPr>
                <w:sz w:val="20"/>
              </w:rPr>
            </w:pPr>
            <w:r>
              <w:rPr>
                <w:sz w:val="20"/>
              </w:rPr>
              <w:t>polski</w:t>
            </w:r>
          </w:p>
        </w:tc>
      </w:tr>
      <w:tr w:rsidR="00753C39" w14:paraId="0BEE218E" w14:textId="77777777">
        <w:trPr>
          <w:trHeight w:val="230"/>
        </w:trPr>
        <w:tc>
          <w:tcPr>
            <w:tcW w:w="9921" w:type="dxa"/>
            <w:gridSpan w:val="6"/>
          </w:tcPr>
          <w:p w14:paraId="31405448" w14:textId="77777777" w:rsidR="00753C39" w:rsidRDefault="00EA4CB2">
            <w:pPr>
              <w:pStyle w:val="TableParagraph"/>
              <w:spacing w:line="210" w:lineRule="exact"/>
              <w:ind w:left="69"/>
              <w:rPr>
                <w:b/>
                <w:sz w:val="20"/>
              </w:rPr>
            </w:pPr>
            <w:r>
              <w:rPr>
                <w:b/>
                <w:sz w:val="20"/>
              </w:rPr>
              <w:t>Opis zajęć:</w:t>
            </w:r>
          </w:p>
        </w:tc>
      </w:tr>
      <w:tr w:rsidR="00753C39" w14:paraId="4DF2A47E" w14:textId="77777777">
        <w:trPr>
          <w:trHeight w:val="182"/>
        </w:trPr>
        <w:tc>
          <w:tcPr>
            <w:tcW w:w="9921" w:type="dxa"/>
            <w:gridSpan w:val="6"/>
          </w:tcPr>
          <w:p w14:paraId="4989FE6E" w14:textId="77777777" w:rsidR="00753C39" w:rsidRDefault="00753C39">
            <w:pPr>
              <w:pStyle w:val="TableParagraph"/>
              <w:rPr>
                <w:sz w:val="12"/>
              </w:rPr>
            </w:pPr>
          </w:p>
        </w:tc>
      </w:tr>
      <w:tr w:rsidR="00753C39" w14:paraId="791972BB" w14:textId="77777777">
        <w:trPr>
          <w:trHeight w:val="1658"/>
        </w:trPr>
        <w:tc>
          <w:tcPr>
            <w:tcW w:w="9921" w:type="dxa"/>
            <w:gridSpan w:val="6"/>
          </w:tcPr>
          <w:p w14:paraId="709D4A24" w14:textId="77777777" w:rsidR="00753C39" w:rsidRDefault="00EA4CB2">
            <w:pPr>
              <w:pStyle w:val="TableParagraph"/>
              <w:spacing w:line="270" w:lineRule="exact"/>
              <w:ind w:left="69"/>
              <w:rPr>
                <w:i/>
                <w:sz w:val="24"/>
              </w:rPr>
            </w:pPr>
            <w:r>
              <w:rPr>
                <w:i/>
                <w:sz w:val="24"/>
              </w:rPr>
              <w:t>Cel:</w:t>
            </w:r>
          </w:p>
          <w:p w14:paraId="5D323525" w14:textId="77777777" w:rsidR="00753C39" w:rsidRDefault="00EA4CB2">
            <w:pPr>
              <w:pStyle w:val="TableParagraph"/>
              <w:spacing w:before="1"/>
              <w:ind w:left="69" w:right="54"/>
              <w:jc w:val="both"/>
              <w:rPr>
                <w:sz w:val="20"/>
              </w:rPr>
            </w:pPr>
            <w:r>
              <w:rPr>
                <w:sz w:val="20"/>
              </w:rPr>
              <w:t>Student poznaje definicje, funkcje i cele public relations. Poznaje mechanizmy i strategie PR. Poznaje elementy spójnego kształtowania pozytywnego wizerunku firmy oraz zasady zarządzania zmianami. Poznaje zasady budowania wizerunku firmy, kształtuje zasady komunikowania z mediami. Poznaje organizacyjne aspekty działań PR. Uświadamia sobie mechanizmy sponsoringu. Umie formułować politykę, reputacje firmy i pielęgnować kulturę organizacyjną firmy. Rozumie zachowania ludzkie, które pomagają w budowaniu zaufania miedzy różnymi środowiskami. Potrafi kreować</w:t>
            </w:r>
          </w:p>
          <w:p w14:paraId="6A2DC633" w14:textId="77777777" w:rsidR="00753C39" w:rsidRDefault="00EA4CB2">
            <w:pPr>
              <w:pStyle w:val="TableParagraph"/>
              <w:spacing w:line="217" w:lineRule="exact"/>
              <w:ind w:left="69"/>
              <w:jc w:val="both"/>
              <w:rPr>
                <w:sz w:val="20"/>
              </w:rPr>
            </w:pPr>
            <w:r>
              <w:rPr>
                <w:sz w:val="20"/>
              </w:rPr>
              <w:t xml:space="preserve">funkcje w organizacji (kontaktowe, informacyjne, prewencyjne i </w:t>
            </w:r>
            <w:proofErr w:type="spellStart"/>
            <w:r>
              <w:rPr>
                <w:sz w:val="20"/>
              </w:rPr>
              <w:t>harmonizacyjne</w:t>
            </w:r>
            <w:proofErr w:type="spellEnd"/>
            <w:r>
              <w:rPr>
                <w:sz w:val="20"/>
              </w:rPr>
              <w:t>).</w:t>
            </w:r>
          </w:p>
        </w:tc>
      </w:tr>
      <w:tr w:rsidR="00753C39" w14:paraId="7D4F3175" w14:textId="77777777">
        <w:trPr>
          <w:trHeight w:val="181"/>
        </w:trPr>
        <w:tc>
          <w:tcPr>
            <w:tcW w:w="9921" w:type="dxa"/>
            <w:gridSpan w:val="6"/>
          </w:tcPr>
          <w:p w14:paraId="605378D3" w14:textId="77777777" w:rsidR="00753C39" w:rsidRDefault="00753C39">
            <w:pPr>
              <w:pStyle w:val="TableParagraph"/>
              <w:rPr>
                <w:sz w:val="12"/>
              </w:rPr>
            </w:pPr>
          </w:p>
        </w:tc>
      </w:tr>
      <w:tr w:rsidR="00753C39" w14:paraId="651D85D8" w14:textId="77777777">
        <w:trPr>
          <w:trHeight w:val="460"/>
        </w:trPr>
        <w:tc>
          <w:tcPr>
            <w:tcW w:w="9921" w:type="dxa"/>
            <w:gridSpan w:val="6"/>
          </w:tcPr>
          <w:p w14:paraId="62294A8A" w14:textId="77777777" w:rsidR="00753C39" w:rsidRDefault="00EA4CB2">
            <w:pPr>
              <w:pStyle w:val="TableParagraph"/>
              <w:spacing w:line="228" w:lineRule="exact"/>
              <w:ind w:left="69" w:right="7994"/>
              <w:rPr>
                <w:sz w:val="20"/>
              </w:rPr>
            </w:pPr>
            <w:r>
              <w:rPr>
                <w:b/>
                <w:sz w:val="20"/>
              </w:rPr>
              <w:t>Wymagania wstępne</w:t>
            </w:r>
            <w:r>
              <w:rPr>
                <w:sz w:val="20"/>
              </w:rPr>
              <w:t>: brak</w:t>
            </w:r>
          </w:p>
        </w:tc>
      </w:tr>
      <w:tr w:rsidR="00753C39" w14:paraId="1D4275B5" w14:textId="77777777">
        <w:trPr>
          <w:trHeight w:val="184"/>
        </w:trPr>
        <w:tc>
          <w:tcPr>
            <w:tcW w:w="9921" w:type="dxa"/>
            <w:gridSpan w:val="6"/>
          </w:tcPr>
          <w:p w14:paraId="38A49705" w14:textId="77777777" w:rsidR="00753C39" w:rsidRDefault="00753C39">
            <w:pPr>
              <w:pStyle w:val="TableParagraph"/>
              <w:rPr>
                <w:sz w:val="12"/>
              </w:rPr>
            </w:pPr>
          </w:p>
        </w:tc>
      </w:tr>
      <w:tr w:rsidR="00753C39" w14:paraId="2954FD3A" w14:textId="77777777">
        <w:trPr>
          <w:trHeight w:val="921"/>
        </w:trPr>
        <w:tc>
          <w:tcPr>
            <w:tcW w:w="9921" w:type="dxa"/>
            <w:gridSpan w:val="6"/>
          </w:tcPr>
          <w:p w14:paraId="19AA60E5" w14:textId="77777777" w:rsidR="00753C39" w:rsidRDefault="00EA4CB2">
            <w:pPr>
              <w:pStyle w:val="TableParagraph"/>
              <w:spacing w:line="223" w:lineRule="exact"/>
              <w:ind w:left="69"/>
              <w:rPr>
                <w:sz w:val="20"/>
              </w:rPr>
            </w:pPr>
            <w:r>
              <w:rPr>
                <w:b/>
                <w:sz w:val="20"/>
              </w:rPr>
              <w:t>Treści kształcenia</w:t>
            </w:r>
            <w:r>
              <w:rPr>
                <w:sz w:val="20"/>
              </w:rPr>
              <w:t>:</w:t>
            </w:r>
          </w:p>
          <w:p w14:paraId="3853F740" w14:textId="77777777" w:rsidR="00753C39" w:rsidRDefault="00EA4CB2">
            <w:pPr>
              <w:pStyle w:val="TableParagraph"/>
              <w:numPr>
                <w:ilvl w:val="0"/>
                <w:numId w:val="24"/>
              </w:numPr>
              <w:tabs>
                <w:tab w:val="left" w:pos="789"/>
                <w:tab w:val="left" w:pos="790"/>
              </w:tabs>
              <w:ind w:hanging="361"/>
              <w:rPr>
                <w:sz w:val="20"/>
              </w:rPr>
            </w:pPr>
            <w:r>
              <w:rPr>
                <w:sz w:val="20"/>
              </w:rPr>
              <w:t>Public relations jako funkcja</w:t>
            </w:r>
            <w:r>
              <w:rPr>
                <w:spacing w:val="-1"/>
                <w:sz w:val="20"/>
              </w:rPr>
              <w:t xml:space="preserve"> </w:t>
            </w:r>
            <w:r>
              <w:rPr>
                <w:sz w:val="20"/>
              </w:rPr>
              <w:t>zarządzania.</w:t>
            </w:r>
          </w:p>
          <w:p w14:paraId="084125B9" w14:textId="77777777" w:rsidR="00753C39" w:rsidRDefault="00EA4CB2">
            <w:pPr>
              <w:pStyle w:val="TableParagraph"/>
              <w:numPr>
                <w:ilvl w:val="0"/>
                <w:numId w:val="24"/>
              </w:numPr>
              <w:tabs>
                <w:tab w:val="left" w:pos="789"/>
                <w:tab w:val="left" w:pos="790"/>
              </w:tabs>
              <w:ind w:hanging="361"/>
              <w:rPr>
                <w:sz w:val="20"/>
              </w:rPr>
            </w:pPr>
            <w:r>
              <w:rPr>
                <w:sz w:val="20"/>
              </w:rPr>
              <w:t>Rola Public Relations w sytuacjach kryzysowych. Public Relations jako działania planowe i</w:t>
            </w:r>
            <w:r>
              <w:rPr>
                <w:spacing w:val="-14"/>
                <w:sz w:val="20"/>
              </w:rPr>
              <w:t xml:space="preserve"> </w:t>
            </w:r>
            <w:r>
              <w:rPr>
                <w:sz w:val="20"/>
              </w:rPr>
              <w:t>ciągłe.</w:t>
            </w:r>
          </w:p>
          <w:p w14:paraId="4650EB05" w14:textId="77777777" w:rsidR="00753C39" w:rsidRDefault="00EA4CB2">
            <w:pPr>
              <w:pStyle w:val="TableParagraph"/>
              <w:numPr>
                <w:ilvl w:val="0"/>
                <w:numId w:val="24"/>
              </w:numPr>
              <w:tabs>
                <w:tab w:val="left" w:pos="789"/>
                <w:tab w:val="left" w:pos="790"/>
                <w:tab w:val="left" w:pos="8594"/>
              </w:tabs>
              <w:spacing w:before="1" w:line="217" w:lineRule="exact"/>
              <w:ind w:hanging="361"/>
              <w:rPr>
                <w:sz w:val="20"/>
              </w:rPr>
            </w:pPr>
            <w:r>
              <w:rPr>
                <w:sz w:val="20"/>
              </w:rPr>
              <w:t>Promocja firmy - skuteczne kreowanie wizerunku. Wizerunek,</w:t>
            </w:r>
            <w:r>
              <w:rPr>
                <w:spacing w:val="-22"/>
                <w:sz w:val="20"/>
              </w:rPr>
              <w:t xml:space="preserve"> </w:t>
            </w:r>
            <w:r>
              <w:rPr>
                <w:sz w:val="20"/>
              </w:rPr>
              <w:t>tożsamość</w:t>
            </w:r>
            <w:r>
              <w:rPr>
                <w:spacing w:val="-4"/>
                <w:sz w:val="20"/>
              </w:rPr>
              <w:t xml:space="preserve"> </w:t>
            </w:r>
            <w:r>
              <w:rPr>
                <w:sz w:val="20"/>
              </w:rPr>
              <w:t>przedsiębiorstwa</w:t>
            </w:r>
            <w:r>
              <w:rPr>
                <w:sz w:val="20"/>
              </w:rPr>
              <w:tab/>
              <w:t>i</w:t>
            </w:r>
            <w:r>
              <w:rPr>
                <w:spacing w:val="-2"/>
                <w:sz w:val="20"/>
              </w:rPr>
              <w:t xml:space="preserve"> </w:t>
            </w:r>
            <w:r>
              <w:rPr>
                <w:sz w:val="20"/>
              </w:rPr>
              <w:t>instytucji.</w:t>
            </w:r>
          </w:p>
        </w:tc>
      </w:tr>
    </w:tbl>
    <w:p w14:paraId="3C836ED1" w14:textId="77777777" w:rsidR="00753C39" w:rsidRDefault="00753C39">
      <w:pPr>
        <w:spacing w:line="217" w:lineRule="exact"/>
        <w:rPr>
          <w:sz w:val="20"/>
        </w:rPr>
        <w:sectPr w:rsidR="00753C39">
          <w:pgSz w:w="11910" w:h="16840"/>
          <w:pgMar w:top="980" w:right="0" w:bottom="1240" w:left="880" w:header="0" w:footer="976" w:gutter="0"/>
          <w:cols w:space="708"/>
        </w:sectPr>
      </w:pPr>
    </w:p>
    <w:tbl>
      <w:tblPr>
        <w:tblStyle w:val="TableNormal"/>
        <w:tblW w:w="0" w:type="auto"/>
        <w:tblInd w:w="257" w:type="dxa"/>
        <w:tblLayout w:type="fixed"/>
        <w:tblLook w:val="01E0" w:firstRow="1" w:lastRow="1" w:firstColumn="1" w:lastColumn="1" w:noHBand="0" w:noVBand="0"/>
      </w:tblPr>
      <w:tblGrid>
        <w:gridCol w:w="2089"/>
        <w:gridCol w:w="7834"/>
      </w:tblGrid>
      <w:tr w:rsidR="00753C39" w14:paraId="4D640B7D" w14:textId="77777777">
        <w:trPr>
          <w:trHeight w:val="1838"/>
        </w:trPr>
        <w:tc>
          <w:tcPr>
            <w:tcW w:w="9923" w:type="dxa"/>
            <w:gridSpan w:val="2"/>
            <w:tcBorders>
              <w:top w:val="single" w:sz="4" w:space="0" w:color="000000"/>
              <w:left w:val="single" w:sz="4" w:space="0" w:color="000000"/>
              <w:bottom w:val="single" w:sz="4" w:space="0" w:color="000000"/>
              <w:right w:val="single" w:sz="4" w:space="0" w:color="000000"/>
            </w:tcBorders>
          </w:tcPr>
          <w:p w14:paraId="193F0C1D" w14:textId="77777777" w:rsidR="00753C39" w:rsidRDefault="00EA4CB2">
            <w:pPr>
              <w:pStyle w:val="TableParagraph"/>
              <w:numPr>
                <w:ilvl w:val="0"/>
                <w:numId w:val="23"/>
              </w:numPr>
              <w:tabs>
                <w:tab w:val="left" w:pos="789"/>
                <w:tab w:val="left" w:pos="790"/>
              </w:tabs>
              <w:spacing w:line="223" w:lineRule="exact"/>
              <w:ind w:hanging="361"/>
              <w:rPr>
                <w:sz w:val="20"/>
              </w:rPr>
            </w:pPr>
            <w:r>
              <w:rPr>
                <w:sz w:val="20"/>
              </w:rPr>
              <w:lastRenderedPageBreak/>
              <w:t>Środki językowe jako czynniki stymulujące komunikacją. Human</w:t>
            </w:r>
            <w:r>
              <w:rPr>
                <w:spacing w:val="-3"/>
                <w:sz w:val="20"/>
              </w:rPr>
              <w:t xml:space="preserve"> </w:t>
            </w:r>
            <w:r>
              <w:rPr>
                <w:sz w:val="20"/>
              </w:rPr>
              <w:t>Relations.</w:t>
            </w:r>
          </w:p>
          <w:p w14:paraId="22C07341" w14:textId="77777777" w:rsidR="00753C39" w:rsidRDefault="00EA4CB2">
            <w:pPr>
              <w:pStyle w:val="TableParagraph"/>
              <w:numPr>
                <w:ilvl w:val="0"/>
                <w:numId w:val="23"/>
              </w:numPr>
              <w:tabs>
                <w:tab w:val="left" w:pos="789"/>
                <w:tab w:val="left" w:pos="790"/>
              </w:tabs>
              <w:spacing w:line="229" w:lineRule="exact"/>
              <w:ind w:hanging="361"/>
              <w:rPr>
                <w:sz w:val="20"/>
              </w:rPr>
            </w:pPr>
            <w:r>
              <w:rPr>
                <w:sz w:val="20"/>
              </w:rPr>
              <w:t>Komunikowanie z mediami. Reklam PR,</w:t>
            </w:r>
            <w:r>
              <w:rPr>
                <w:spacing w:val="2"/>
                <w:sz w:val="20"/>
              </w:rPr>
              <w:t xml:space="preserve"> </w:t>
            </w:r>
            <w:r>
              <w:rPr>
                <w:sz w:val="20"/>
              </w:rPr>
              <w:t>sponsoring.</w:t>
            </w:r>
          </w:p>
          <w:p w14:paraId="4C12395D" w14:textId="77777777" w:rsidR="00753C39" w:rsidRDefault="00EA4CB2">
            <w:pPr>
              <w:pStyle w:val="TableParagraph"/>
              <w:numPr>
                <w:ilvl w:val="0"/>
                <w:numId w:val="23"/>
              </w:numPr>
              <w:tabs>
                <w:tab w:val="left" w:pos="789"/>
                <w:tab w:val="left" w:pos="790"/>
              </w:tabs>
              <w:spacing w:line="229" w:lineRule="exact"/>
              <w:ind w:hanging="361"/>
              <w:rPr>
                <w:sz w:val="20"/>
              </w:rPr>
            </w:pPr>
            <w:r>
              <w:rPr>
                <w:sz w:val="20"/>
              </w:rPr>
              <w:t>Targi jako narzędzie</w:t>
            </w:r>
            <w:r>
              <w:rPr>
                <w:spacing w:val="-3"/>
                <w:sz w:val="20"/>
              </w:rPr>
              <w:t xml:space="preserve"> </w:t>
            </w:r>
            <w:r>
              <w:rPr>
                <w:sz w:val="20"/>
              </w:rPr>
              <w:t>PR.</w:t>
            </w:r>
          </w:p>
          <w:p w14:paraId="722F79D3" w14:textId="77777777" w:rsidR="00753C39" w:rsidRDefault="00EA4CB2">
            <w:pPr>
              <w:pStyle w:val="TableParagraph"/>
              <w:numPr>
                <w:ilvl w:val="0"/>
                <w:numId w:val="23"/>
              </w:numPr>
              <w:tabs>
                <w:tab w:val="left" w:pos="789"/>
                <w:tab w:val="left" w:pos="790"/>
              </w:tabs>
              <w:spacing w:before="1"/>
              <w:ind w:hanging="361"/>
              <w:rPr>
                <w:sz w:val="20"/>
              </w:rPr>
            </w:pPr>
            <w:r>
              <w:rPr>
                <w:sz w:val="20"/>
              </w:rPr>
              <w:t>Organizacyjne aspekty działań</w:t>
            </w:r>
            <w:r>
              <w:rPr>
                <w:spacing w:val="-4"/>
                <w:sz w:val="20"/>
              </w:rPr>
              <w:t xml:space="preserve"> </w:t>
            </w:r>
            <w:r>
              <w:rPr>
                <w:sz w:val="20"/>
              </w:rPr>
              <w:t>PR.</w:t>
            </w:r>
          </w:p>
          <w:p w14:paraId="22619A13" w14:textId="77777777" w:rsidR="00753C39" w:rsidRDefault="00EA4CB2">
            <w:pPr>
              <w:pStyle w:val="TableParagraph"/>
              <w:numPr>
                <w:ilvl w:val="0"/>
                <w:numId w:val="23"/>
              </w:numPr>
              <w:tabs>
                <w:tab w:val="left" w:pos="789"/>
                <w:tab w:val="left" w:pos="790"/>
              </w:tabs>
              <w:ind w:hanging="361"/>
              <w:rPr>
                <w:sz w:val="20"/>
              </w:rPr>
            </w:pPr>
            <w:r>
              <w:rPr>
                <w:sz w:val="20"/>
              </w:rPr>
              <w:t>Wewnętrzne i zewnętrzne</w:t>
            </w:r>
            <w:r>
              <w:rPr>
                <w:spacing w:val="-2"/>
                <w:sz w:val="20"/>
              </w:rPr>
              <w:t xml:space="preserve"> </w:t>
            </w:r>
            <w:r>
              <w:rPr>
                <w:sz w:val="20"/>
              </w:rPr>
              <w:t>PR.</w:t>
            </w:r>
          </w:p>
          <w:p w14:paraId="15609FA6" w14:textId="77777777" w:rsidR="00753C39" w:rsidRDefault="00EA4CB2">
            <w:pPr>
              <w:pStyle w:val="TableParagraph"/>
              <w:numPr>
                <w:ilvl w:val="0"/>
                <w:numId w:val="23"/>
              </w:numPr>
              <w:tabs>
                <w:tab w:val="left" w:pos="789"/>
                <w:tab w:val="left" w:pos="790"/>
              </w:tabs>
              <w:spacing w:before="1"/>
              <w:ind w:hanging="361"/>
              <w:rPr>
                <w:sz w:val="20"/>
              </w:rPr>
            </w:pPr>
            <w:r>
              <w:rPr>
                <w:sz w:val="20"/>
              </w:rPr>
              <w:t>Zmiany w sposobie myślenia o PR po 1990 roku. Prezentacje</w:t>
            </w:r>
            <w:r>
              <w:rPr>
                <w:spacing w:val="-2"/>
                <w:sz w:val="20"/>
              </w:rPr>
              <w:t xml:space="preserve"> </w:t>
            </w:r>
            <w:r>
              <w:rPr>
                <w:spacing w:val="2"/>
                <w:sz w:val="20"/>
              </w:rPr>
              <w:t>PR.</w:t>
            </w:r>
          </w:p>
          <w:p w14:paraId="36D9677E" w14:textId="77777777" w:rsidR="00753C39" w:rsidRDefault="00EA4CB2">
            <w:pPr>
              <w:pStyle w:val="TableParagraph"/>
              <w:numPr>
                <w:ilvl w:val="0"/>
                <w:numId w:val="23"/>
              </w:numPr>
              <w:tabs>
                <w:tab w:val="left" w:pos="790"/>
              </w:tabs>
              <w:ind w:hanging="361"/>
              <w:rPr>
                <w:sz w:val="20"/>
              </w:rPr>
            </w:pPr>
            <w:r>
              <w:rPr>
                <w:sz w:val="20"/>
              </w:rPr>
              <w:t>Etapy przygotowania kampanii</w:t>
            </w:r>
            <w:r>
              <w:rPr>
                <w:spacing w:val="-4"/>
                <w:sz w:val="20"/>
              </w:rPr>
              <w:t xml:space="preserve"> </w:t>
            </w:r>
            <w:r>
              <w:rPr>
                <w:sz w:val="20"/>
              </w:rPr>
              <w:t>PR.</w:t>
            </w:r>
          </w:p>
        </w:tc>
      </w:tr>
      <w:tr w:rsidR="00753C39" w14:paraId="7A8A0AB8" w14:textId="77777777">
        <w:trPr>
          <w:trHeight w:val="184"/>
        </w:trPr>
        <w:tc>
          <w:tcPr>
            <w:tcW w:w="9923" w:type="dxa"/>
            <w:gridSpan w:val="2"/>
            <w:tcBorders>
              <w:top w:val="single" w:sz="4" w:space="0" w:color="000000"/>
              <w:left w:val="single" w:sz="4" w:space="0" w:color="000000"/>
              <w:bottom w:val="single" w:sz="4" w:space="0" w:color="000000"/>
              <w:right w:val="single" w:sz="4" w:space="0" w:color="000000"/>
            </w:tcBorders>
          </w:tcPr>
          <w:p w14:paraId="12199587" w14:textId="77777777" w:rsidR="00753C39" w:rsidRDefault="00753C39">
            <w:pPr>
              <w:pStyle w:val="TableParagraph"/>
              <w:rPr>
                <w:sz w:val="12"/>
              </w:rPr>
            </w:pPr>
          </w:p>
        </w:tc>
      </w:tr>
      <w:tr w:rsidR="00753C39" w14:paraId="4A9023F6" w14:textId="77777777">
        <w:trPr>
          <w:trHeight w:val="921"/>
        </w:trPr>
        <w:tc>
          <w:tcPr>
            <w:tcW w:w="9923" w:type="dxa"/>
            <w:gridSpan w:val="2"/>
            <w:tcBorders>
              <w:top w:val="single" w:sz="4" w:space="0" w:color="000000"/>
              <w:left w:val="single" w:sz="4" w:space="0" w:color="000000"/>
              <w:bottom w:val="single" w:sz="4" w:space="0" w:color="000000"/>
              <w:right w:val="single" w:sz="4" w:space="0" w:color="000000"/>
            </w:tcBorders>
          </w:tcPr>
          <w:p w14:paraId="1CCA3B45" w14:textId="77777777" w:rsidR="00753C39" w:rsidRDefault="00EA4CB2">
            <w:pPr>
              <w:pStyle w:val="TableParagraph"/>
              <w:spacing w:line="223" w:lineRule="exact"/>
              <w:ind w:left="69"/>
              <w:jc w:val="both"/>
              <w:rPr>
                <w:sz w:val="20"/>
              </w:rPr>
            </w:pPr>
            <w:r>
              <w:rPr>
                <w:b/>
                <w:sz w:val="20"/>
              </w:rPr>
              <w:t>Efekty uczenia się</w:t>
            </w:r>
            <w:r>
              <w:rPr>
                <w:sz w:val="20"/>
              </w:rPr>
              <w:t>:</w:t>
            </w:r>
          </w:p>
          <w:p w14:paraId="15507473" w14:textId="77777777" w:rsidR="00753C39" w:rsidRDefault="00EA4CB2">
            <w:pPr>
              <w:pStyle w:val="TableParagraph"/>
              <w:spacing w:line="230" w:lineRule="atLeast"/>
              <w:ind w:left="69" w:right="58"/>
              <w:jc w:val="both"/>
              <w:rPr>
                <w:sz w:val="20"/>
              </w:rPr>
            </w:pPr>
            <w:r>
              <w:rPr>
                <w:sz w:val="20"/>
              </w:rPr>
              <w:t>zdobycie wiedzy i umiejętności z zakresu przygotowania kampanii PR dla instytucji publicznych, doskonalenie umiejętności z zakresu wystąpień publicznych i współpracy z mediami (K1P_W09, 10, K1P_U03, 07, 09, K1P_K03, 04, 05, 06)</w:t>
            </w:r>
          </w:p>
        </w:tc>
      </w:tr>
      <w:tr w:rsidR="00753C39" w14:paraId="70FFE586" w14:textId="77777777">
        <w:trPr>
          <w:trHeight w:val="182"/>
        </w:trPr>
        <w:tc>
          <w:tcPr>
            <w:tcW w:w="9923" w:type="dxa"/>
            <w:gridSpan w:val="2"/>
            <w:tcBorders>
              <w:top w:val="single" w:sz="4" w:space="0" w:color="000000"/>
              <w:left w:val="single" w:sz="4" w:space="0" w:color="000000"/>
              <w:bottom w:val="single" w:sz="4" w:space="0" w:color="000000"/>
              <w:right w:val="single" w:sz="4" w:space="0" w:color="000000"/>
            </w:tcBorders>
          </w:tcPr>
          <w:p w14:paraId="16C07973" w14:textId="77777777" w:rsidR="00753C39" w:rsidRDefault="00753C39">
            <w:pPr>
              <w:pStyle w:val="TableParagraph"/>
              <w:rPr>
                <w:sz w:val="12"/>
              </w:rPr>
            </w:pPr>
          </w:p>
        </w:tc>
      </w:tr>
      <w:tr w:rsidR="00753C39" w14:paraId="5B26AC30" w14:textId="77777777">
        <w:trPr>
          <w:trHeight w:val="690"/>
        </w:trPr>
        <w:tc>
          <w:tcPr>
            <w:tcW w:w="9923" w:type="dxa"/>
            <w:gridSpan w:val="2"/>
            <w:tcBorders>
              <w:top w:val="single" w:sz="4" w:space="0" w:color="000000"/>
              <w:left w:val="single" w:sz="4" w:space="0" w:color="000000"/>
              <w:bottom w:val="single" w:sz="4" w:space="0" w:color="000000"/>
              <w:right w:val="single" w:sz="4" w:space="0" w:color="000000"/>
            </w:tcBorders>
          </w:tcPr>
          <w:p w14:paraId="24154117" w14:textId="77777777" w:rsidR="00753C39" w:rsidRDefault="00EA4CB2">
            <w:pPr>
              <w:pStyle w:val="TableParagraph"/>
              <w:spacing w:line="224" w:lineRule="exact"/>
              <w:ind w:left="69"/>
              <w:rPr>
                <w:sz w:val="20"/>
              </w:rPr>
            </w:pPr>
            <w:r>
              <w:rPr>
                <w:b/>
                <w:sz w:val="20"/>
              </w:rPr>
              <w:t>Warunki zaliczenia</w:t>
            </w:r>
            <w:r>
              <w:rPr>
                <w:sz w:val="20"/>
              </w:rPr>
              <w:t>:</w:t>
            </w:r>
          </w:p>
          <w:p w14:paraId="5E6EC920" w14:textId="77777777" w:rsidR="00753C39" w:rsidRDefault="00EA4CB2">
            <w:pPr>
              <w:pStyle w:val="TableParagraph"/>
              <w:spacing w:before="1" w:line="230" w:lineRule="exact"/>
              <w:ind w:left="69"/>
              <w:rPr>
                <w:sz w:val="20"/>
              </w:rPr>
            </w:pPr>
            <w:r>
              <w:rPr>
                <w:sz w:val="20"/>
              </w:rPr>
              <w:t>Przygotowanie w grupie kampanii PR dla wybranej organizacji publicznej, wystąpienie indywidualne z uwzględnieniem technik argumentacji oraz zasad niewerbalnej komunikacji.</w:t>
            </w:r>
          </w:p>
        </w:tc>
      </w:tr>
      <w:tr w:rsidR="00753C39" w14:paraId="5D26C2CB" w14:textId="77777777">
        <w:trPr>
          <w:trHeight w:val="184"/>
        </w:trPr>
        <w:tc>
          <w:tcPr>
            <w:tcW w:w="9923" w:type="dxa"/>
            <w:gridSpan w:val="2"/>
            <w:tcBorders>
              <w:top w:val="single" w:sz="4" w:space="0" w:color="000000"/>
              <w:left w:val="single" w:sz="4" w:space="0" w:color="000000"/>
              <w:bottom w:val="single" w:sz="4" w:space="0" w:color="000000"/>
              <w:right w:val="single" w:sz="4" w:space="0" w:color="000000"/>
            </w:tcBorders>
          </w:tcPr>
          <w:p w14:paraId="75A885ED" w14:textId="77777777" w:rsidR="00753C39" w:rsidRDefault="00753C39">
            <w:pPr>
              <w:pStyle w:val="TableParagraph"/>
              <w:rPr>
                <w:sz w:val="12"/>
              </w:rPr>
            </w:pPr>
          </w:p>
        </w:tc>
      </w:tr>
      <w:tr w:rsidR="00753C39" w14:paraId="3A692C05" w14:textId="77777777">
        <w:trPr>
          <w:trHeight w:val="227"/>
        </w:trPr>
        <w:tc>
          <w:tcPr>
            <w:tcW w:w="2089" w:type="dxa"/>
            <w:tcBorders>
              <w:top w:val="single" w:sz="4" w:space="0" w:color="000000"/>
              <w:left w:val="single" w:sz="4" w:space="0" w:color="000000"/>
            </w:tcBorders>
          </w:tcPr>
          <w:p w14:paraId="330BBC97" w14:textId="77777777" w:rsidR="00753C39" w:rsidRDefault="00EA4CB2">
            <w:pPr>
              <w:pStyle w:val="TableParagraph"/>
              <w:spacing w:line="208" w:lineRule="exact"/>
              <w:ind w:left="69"/>
              <w:rPr>
                <w:sz w:val="20"/>
              </w:rPr>
            </w:pPr>
            <w:r>
              <w:rPr>
                <w:b/>
                <w:sz w:val="20"/>
              </w:rPr>
              <w:t>Literatura</w:t>
            </w:r>
            <w:r>
              <w:rPr>
                <w:sz w:val="20"/>
              </w:rPr>
              <w:t>:</w:t>
            </w:r>
          </w:p>
        </w:tc>
        <w:tc>
          <w:tcPr>
            <w:tcW w:w="7834" w:type="dxa"/>
            <w:tcBorders>
              <w:top w:val="single" w:sz="4" w:space="0" w:color="000000"/>
              <w:right w:val="single" w:sz="4" w:space="0" w:color="000000"/>
            </w:tcBorders>
          </w:tcPr>
          <w:p w14:paraId="644EB456" w14:textId="77777777" w:rsidR="00753C39" w:rsidRDefault="00753C39">
            <w:pPr>
              <w:pStyle w:val="TableParagraph"/>
              <w:rPr>
                <w:sz w:val="16"/>
              </w:rPr>
            </w:pPr>
          </w:p>
        </w:tc>
      </w:tr>
      <w:tr w:rsidR="00753C39" w14:paraId="3DE806B1" w14:textId="77777777">
        <w:trPr>
          <w:trHeight w:val="290"/>
        </w:trPr>
        <w:tc>
          <w:tcPr>
            <w:tcW w:w="2089" w:type="dxa"/>
            <w:tcBorders>
              <w:left w:val="single" w:sz="4" w:space="0" w:color="000000"/>
            </w:tcBorders>
          </w:tcPr>
          <w:p w14:paraId="6FCAA16B" w14:textId="77777777" w:rsidR="00753C39" w:rsidRDefault="00EA4CB2">
            <w:pPr>
              <w:pStyle w:val="TableParagraph"/>
              <w:spacing w:line="226" w:lineRule="exact"/>
              <w:ind w:left="69"/>
              <w:rPr>
                <w:sz w:val="20"/>
              </w:rPr>
            </w:pPr>
            <w:r>
              <w:rPr>
                <w:sz w:val="20"/>
              </w:rPr>
              <w:t>Obowiązkowa:</w:t>
            </w:r>
          </w:p>
        </w:tc>
        <w:tc>
          <w:tcPr>
            <w:tcW w:w="7834" w:type="dxa"/>
            <w:tcBorders>
              <w:right w:val="single" w:sz="4" w:space="0" w:color="000000"/>
            </w:tcBorders>
          </w:tcPr>
          <w:p w14:paraId="4B9F6B66" w14:textId="77777777" w:rsidR="00753C39" w:rsidRDefault="00753C39">
            <w:pPr>
              <w:pStyle w:val="TableParagraph"/>
              <w:rPr>
                <w:sz w:val="18"/>
              </w:rPr>
            </w:pPr>
          </w:p>
        </w:tc>
      </w:tr>
      <w:tr w:rsidR="00753C39" w14:paraId="6C033A0C" w14:textId="77777777">
        <w:trPr>
          <w:trHeight w:val="350"/>
        </w:trPr>
        <w:tc>
          <w:tcPr>
            <w:tcW w:w="2089" w:type="dxa"/>
            <w:tcBorders>
              <w:left w:val="single" w:sz="4" w:space="0" w:color="000000"/>
            </w:tcBorders>
          </w:tcPr>
          <w:p w14:paraId="09557797" w14:textId="77777777" w:rsidR="00753C39" w:rsidRDefault="00EA4CB2">
            <w:pPr>
              <w:pStyle w:val="TableParagraph"/>
              <w:spacing w:before="56"/>
              <w:ind w:left="69"/>
              <w:rPr>
                <w:sz w:val="20"/>
              </w:rPr>
            </w:pPr>
            <w:r>
              <w:rPr>
                <w:sz w:val="20"/>
              </w:rPr>
              <w:t>Budzyński W.,</w:t>
            </w:r>
          </w:p>
        </w:tc>
        <w:tc>
          <w:tcPr>
            <w:tcW w:w="7834" w:type="dxa"/>
            <w:tcBorders>
              <w:right w:val="single" w:sz="4" w:space="0" w:color="000000"/>
            </w:tcBorders>
          </w:tcPr>
          <w:p w14:paraId="2ED993AE" w14:textId="77777777" w:rsidR="00753C39" w:rsidRDefault="00EA4CB2">
            <w:pPr>
              <w:pStyle w:val="TableParagraph"/>
              <w:spacing w:before="56"/>
              <w:ind w:left="815"/>
              <w:rPr>
                <w:sz w:val="20"/>
              </w:rPr>
            </w:pPr>
            <w:r>
              <w:rPr>
                <w:i/>
                <w:sz w:val="20"/>
              </w:rPr>
              <w:t>Public relations</w:t>
            </w:r>
            <w:r>
              <w:rPr>
                <w:sz w:val="20"/>
              </w:rPr>
              <w:t>, Warszawa 1997.</w:t>
            </w:r>
          </w:p>
        </w:tc>
      </w:tr>
      <w:tr w:rsidR="00753C39" w14:paraId="7631315D" w14:textId="77777777">
        <w:trPr>
          <w:trHeight w:val="289"/>
        </w:trPr>
        <w:tc>
          <w:tcPr>
            <w:tcW w:w="2089" w:type="dxa"/>
            <w:tcBorders>
              <w:left w:val="single" w:sz="4" w:space="0" w:color="000000"/>
            </w:tcBorders>
          </w:tcPr>
          <w:p w14:paraId="52D6D545" w14:textId="77777777" w:rsidR="00753C39" w:rsidRDefault="00EA4CB2">
            <w:pPr>
              <w:pStyle w:val="TableParagraph"/>
              <w:spacing w:before="55" w:line="214" w:lineRule="exact"/>
              <w:ind w:left="69"/>
              <w:rPr>
                <w:sz w:val="20"/>
              </w:rPr>
            </w:pPr>
            <w:r>
              <w:rPr>
                <w:sz w:val="20"/>
              </w:rPr>
              <w:t>Cenker E.,</w:t>
            </w:r>
          </w:p>
        </w:tc>
        <w:tc>
          <w:tcPr>
            <w:tcW w:w="7834" w:type="dxa"/>
            <w:tcBorders>
              <w:right w:val="single" w:sz="4" w:space="0" w:color="000000"/>
            </w:tcBorders>
          </w:tcPr>
          <w:p w14:paraId="16C09C19" w14:textId="77777777" w:rsidR="00753C39" w:rsidRDefault="00EA4CB2">
            <w:pPr>
              <w:pStyle w:val="TableParagraph"/>
              <w:spacing w:before="55" w:line="214" w:lineRule="exact"/>
              <w:ind w:left="818"/>
              <w:rPr>
                <w:sz w:val="20"/>
              </w:rPr>
            </w:pPr>
            <w:r>
              <w:rPr>
                <w:i/>
                <w:sz w:val="20"/>
              </w:rPr>
              <w:t>Public relations</w:t>
            </w:r>
            <w:r>
              <w:rPr>
                <w:sz w:val="20"/>
              </w:rPr>
              <w:t>, Poznań 2000.</w:t>
            </w:r>
          </w:p>
        </w:tc>
      </w:tr>
      <w:tr w:rsidR="00753C39" w14:paraId="24B50F29" w14:textId="77777777">
        <w:trPr>
          <w:trHeight w:val="229"/>
        </w:trPr>
        <w:tc>
          <w:tcPr>
            <w:tcW w:w="2089" w:type="dxa"/>
            <w:tcBorders>
              <w:left w:val="single" w:sz="4" w:space="0" w:color="000000"/>
            </w:tcBorders>
          </w:tcPr>
          <w:p w14:paraId="583FA529" w14:textId="77777777" w:rsidR="00753C39" w:rsidRDefault="00EA4CB2">
            <w:pPr>
              <w:pStyle w:val="TableParagraph"/>
              <w:spacing w:line="209" w:lineRule="exact"/>
              <w:ind w:left="69"/>
              <w:rPr>
                <w:sz w:val="20"/>
              </w:rPr>
            </w:pPr>
            <w:r>
              <w:rPr>
                <w:sz w:val="20"/>
              </w:rPr>
              <w:t>Zalecana:</w:t>
            </w:r>
          </w:p>
        </w:tc>
        <w:tc>
          <w:tcPr>
            <w:tcW w:w="7834" w:type="dxa"/>
            <w:tcBorders>
              <w:right w:val="single" w:sz="4" w:space="0" w:color="000000"/>
            </w:tcBorders>
          </w:tcPr>
          <w:p w14:paraId="1CAFF0C9" w14:textId="77777777" w:rsidR="00753C39" w:rsidRDefault="00753C39">
            <w:pPr>
              <w:pStyle w:val="TableParagraph"/>
              <w:rPr>
                <w:sz w:val="16"/>
              </w:rPr>
            </w:pPr>
          </w:p>
        </w:tc>
      </w:tr>
      <w:tr w:rsidR="00753C39" w14:paraId="27B7725A" w14:textId="77777777">
        <w:trPr>
          <w:trHeight w:val="230"/>
        </w:trPr>
        <w:tc>
          <w:tcPr>
            <w:tcW w:w="2089" w:type="dxa"/>
            <w:tcBorders>
              <w:left w:val="single" w:sz="4" w:space="0" w:color="000000"/>
            </w:tcBorders>
          </w:tcPr>
          <w:p w14:paraId="51135DF4" w14:textId="77777777" w:rsidR="00753C39" w:rsidRDefault="00EA4CB2">
            <w:pPr>
              <w:pStyle w:val="TableParagraph"/>
              <w:spacing w:line="210" w:lineRule="exact"/>
              <w:ind w:left="69"/>
              <w:rPr>
                <w:sz w:val="20"/>
              </w:rPr>
            </w:pPr>
            <w:r>
              <w:rPr>
                <w:sz w:val="20"/>
              </w:rPr>
              <w:t>Murdoch A.,</w:t>
            </w:r>
          </w:p>
        </w:tc>
        <w:tc>
          <w:tcPr>
            <w:tcW w:w="7834" w:type="dxa"/>
            <w:tcBorders>
              <w:right w:val="single" w:sz="4" w:space="0" w:color="000000"/>
            </w:tcBorders>
          </w:tcPr>
          <w:p w14:paraId="6F082D1C" w14:textId="77777777" w:rsidR="00753C39" w:rsidRDefault="00EA4CB2">
            <w:pPr>
              <w:pStyle w:val="TableParagraph"/>
              <w:spacing w:line="210" w:lineRule="exact"/>
              <w:ind w:left="820"/>
              <w:rPr>
                <w:sz w:val="20"/>
              </w:rPr>
            </w:pPr>
            <w:r>
              <w:rPr>
                <w:i/>
                <w:sz w:val="20"/>
              </w:rPr>
              <w:t>Język public relations</w:t>
            </w:r>
            <w:r>
              <w:rPr>
                <w:sz w:val="20"/>
              </w:rPr>
              <w:t>, Warszawa 1998.</w:t>
            </w:r>
          </w:p>
        </w:tc>
      </w:tr>
      <w:tr w:rsidR="00753C39" w14:paraId="027BBAA5" w14:textId="77777777">
        <w:trPr>
          <w:trHeight w:val="230"/>
        </w:trPr>
        <w:tc>
          <w:tcPr>
            <w:tcW w:w="2089" w:type="dxa"/>
            <w:tcBorders>
              <w:left w:val="single" w:sz="4" w:space="0" w:color="000000"/>
            </w:tcBorders>
          </w:tcPr>
          <w:p w14:paraId="43AA9ED1" w14:textId="77777777" w:rsidR="00753C39" w:rsidRDefault="00EA4CB2">
            <w:pPr>
              <w:pStyle w:val="TableParagraph"/>
              <w:spacing w:line="210" w:lineRule="exact"/>
              <w:ind w:left="69"/>
              <w:rPr>
                <w:sz w:val="20"/>
              </w:rPr>
            </w:pPr>
            <w:r>
              <w:rPr>
                <w:sz w:val="20"/>
              </w:rPr>
              <w:t>Murdoch A.,</w:t>
            </w:r>
          </w:p>
        </w:tc>
        <w:tc>
          <w:tcPr>
            <w:tcW w:w="7834" w:type="dxa"/>
            <w:tcBorders>
              <w:right w:val="single" w:sz="4" w:space="0" w:color="000000"/>
            </w:tcBorders>
          </w:tcPr>
          <w:p w14:paraId="039B93A4" w14:textId="77777777" w:rsidR="00753C39" w:rsidRDefault="00EA4CB2">
            <w:pPr>
              <w:pStyle w:val="TableParagraph"/>
              <w:spacing w:line="210" w:lineRule="exact"/>
              <w:ind w:left="820"/>
              <w:rPr>
                <w:sz w:val="20"/>
              </w:rPr>
            </w:pPr>
            <w:r>
              <w:rPr>
                <w:i/>
                <w:sz w:val="20"/>
              </w:rPr>
              <w:t>Prezentacje i wystąpienie w public relations</w:t>
            </w:r>
            <w:r>
              <w:rPr>
                <w:sz w:val="20"/>
              </w:rPr>
              <w:t>, Warszawa</w:t>
            </w:r>
          </w:p>
        </w:tc>
      </w:tr>
      <w:tr w:rsidR="00753C39" w14:paraId="4A314AF1" w14:textId="77777777">
        <w:trPr>
          <w:trHeight w:val="230"/>
        </w:trPr>
        <w:tc>
          <w:tcPr>
            <w:tcW w:w="2089" w:type="dxa"/>
            <w:tcBorders>
              <w:left w:val="single" w:sz="4" w:space="0" w:color="000000"/>
            </w:tcBorders>
          </w:tcPr>
          <w:p w14:paraId="5FB40B08" w14:textId="77777777" w:rsidR="00753C39" w:rsidRDefault="00753C39">
            <w:pPr>
              <w:pStyle w:val="TableParagraph"/>
              <w:rPr>
                <w:sz w:val="16"/>
              </w:rPr>
            </w:pPr>
          </w:p>
        </w:tc>
        <w:tc>
          <w:tcPr>
            <w:tcW w:w="7834" w:type="dxa"/>
            <w:tcBorders>
              <w:right w:val="single" w:sz="4" w:space="0" w:color="000000"/>
            </w:tcBorders>
          </w:tcPr>
          <w:p w14:paraId="19180981" w14:textId="77777777" w:rsidR="00753C39" w:rsidRDefault="00EA4CB2">
            <w:pPr>
              <w:pStyle w:val="TableParagraph"/>
              <w:spacing w:line="210" w:lineRule="exact"/>
              <w:ind w:left="820"/>
              <w:rPr>
                <w:sz w:val="20"/>
              </w:rPr>
            </w:pPr>
            <w:r>
              <w:rPr>
                <w:sz w:val="20"/>
              </w:rPr>
              <w:t>2000.</w:t>
            </w:r>
          </w:p>
        </w:tc>
      </w:tr>
      <w:tr w:rsidR="00753C39" w14:paraId="36BAAFD0" w14:textId="77777777">
        <w:trPr>
          <w:trHeight w:val="230"/>
        </w:trPr>
        <w:tc>
          <w:tcPr>
            <w:tcW w:w="2089" w:type="dxa"/>
            <w:tcBorders>
              <w:left w:val="single" w:sz="4" w:space="0" w:color="000000"/>
            </w:tcBorders>
          </w:tcPr>
          <w:p w14:paraId="6014D86A" w14:textId="77777777" w:rsidR="00753C39" w:rsidRDefault="00EA4CB2">
            <w:pPr>
              <w:pStyle w:val="TableParagraph"/>
              <w:spacing w:line="210" w:lineRule="exact"/>
              <w:ind w:left="69"/>
              <w:rPr>
                <w:sz w:val="20"/>
              </w:rPr>
            </w:pPr>
            <w:r>
              <w:rPr>
                <w:sz w:val="20"/>
              </w:rPr>
              <w:t>Murdoch A.,</w:t>
            </w:r>
          </w:p>
        </w:tc>
        <w:tc>
          <w:tcPr>
            <w:tcW w:w="7834" w:type="dxa"/>
            <w:tcBorders>
              <w:right w:val="single" w:sz="4" w:space="0" w:color="000000"/>
            </w:tcBorders>
          </w:tcPr>
          <w:p w14:paraId="1ABF44AF" w14:textId="77777777" w:rsidR="00753C39" w:rsidRDefault="00EA4CB2">
            <w:pPr>
              <w:pStyle w:val="TableParagraph"/>
              <w:spacing w:line="210" w:lineRule="exact"/>
              <w:ind w:left="820"/>
              <w:rPr>
                <w:sz w:val="20"/>
              </w:rPr>
            </w:pPr>
            <w:r>
              <w:rPr>
                <w:i/>
                <w:sz w:val="20"/>
              </w:rPr>
              <w:t>Język public relations. Jak promować firmę</w:t>
            </w:r>
            <w:r>
              <w:rPr>
                <w:sz w:val="20"/>
              </w:rPr>
              <w:t>, Warszawa 2003.</w:t>
            </w:r>
          </w:p>
        </w:tc>
      </w:tr>
      <w:tr w:rsidR="00753C39" w14:paraId="191540CD" w14:textId="77777777">
        <w:trPr>
          <w:trHeight w:val="439"/>
        </w:trPr>
        <w:tc>
          <w:tcPr>
            <w:tcW w:w="2089" w:type="dxa"/>
            <w:tcBorders>
              <w:left w:val="single" w:sz="4" w:space="0" w:color="000000"/>
              <w:bottom w:val="single" w:sz="4" w:space="0" w:color="000000"/>
            </w:tcBorders>
          </w:tcPr>
          <w:p w14:paraId="32F787EB" w14:textId="77777777" w:rsidR="00753C39" w:rsidRDefault="00EA4CB2">
            <w:pPr>
              <w:pStyle w:val="TableParagraph"/>
              <w:spacing w:line="226" w:lineRule="exact"/>
              <w:ind w:left="69"/>
              <w:rPr>
                <w:sz w:val="20"/>
              </w:rPr>
            </w:pPr>
            <w:r>
              <w:rPr>
                <w:sz w:val="20"/>
              </w:rPr>
              <w:t>1997.</w:t>
            </w:r>
          </w:p>
        </w:tc>
        <w:tc>
          <w:tcPr>
            <w:tcW w:w="7834" w:type="dxa"/>
            <w:tcBorders>
              <w:bottom w:val="single" w:sz="4" w:space="0" w:color="000000"/>
              <w:right w:val="single" w:sz="4" w:space="0" w:color="000000"/>
            </w:tcBorders>
          </w:tcPr>
          <w:p w14:paraId="5D26158A" w14:textId="77777777" w:rsidR="00753C39" w:rsidRDefault="00753C39">
            <w:pPr>
              <w:pStyle w:val="TableParagraph"/>
              <w:rPr>
                <w:sz w:val="18"/>
              </w:rPr>
            </w:pPr>
          </w:p>
        </w:tc>
      </w:tr>
    </w:tbl>
    <w:p w14:paraId="5F63C100" w14:textId="77777777" w:rsidR="00753C39" w:rsidRDefault="00753C39">
      <w:pPr>
        <w:pStyle w:val="Tekstpodstawowy"/>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40"/>
        <w:gridCol w:w="4222"/>
      </w:tblGrid>
      <w:tr w:rsidR="00753C39" w14:paraId="65A030F1" w14:textId="77777777">
        <w:trPr>
          <w:trHeight w:val="230"/>
        </w:trPr>
        <w:tc>
          <w:tcPr>
            <w:tcW w:w="9962" w:type="dxa"/>
            <w:gridSpan w:val="2"/>
            <w:shd w:val="clear" w:color="auto" w:fill="B3B3B3"/>
          </w:tcPr>
          <w:p w14:paraId="10F0169D" w14:textId="77777777" w:rsidR="00753C39" w:rsidRDefault="00EA4CB2">
            <w:pPr>
              <w:pStyle w:val="TableParagraph"/>
              <w:spacing w:line="210" w:lineRule="exact"/>
              <w:ind w:left="107"/>
              <w:rPr>
                <w:b/>
                <w:sz w:val="20"/>
              </w:rPr>
            </w:pPr>
            <w:r>
              <w:rPr>
                <w:b/>
                <w:sz w:val="20"/>
              </w:rPr>
              <w:t>8. Kalkulacja ECTS – proponowana:</w:t>
            </w:r>
          </w:p>
        </w:tc>
      </w:tr>
      <w:tr w:rsidR="00753C39" w14:paraId="37E214BB" w14:textId="77777777">
        <w:trPr>
          <w:trHeight w:val="688"/>
        </w:trPr>
        <w:tc>
          <w:tcPr>
            <w:tcW w:w="5740" w:type="dxa"/>
            <w:shd w:val="clear" w:color="auto" w:fill="E6E6E6"/>
          </w:tcPr>
          <w:p w14:paraId="4D827853" w14:textId="77777777" w:rsidR="00753C39" w:rsidRDefault="00753C39">
            <w:pPr>
              <w:pStyle w:val="TableParagraph"/>
              <w:spacing w:before="9"/>
              <w:rPr>
                <w:sz w:val="19"/>
              </w:rPr>
            </w:pPr>
          </w:p>
          <w:p w14:paraId="214EDBC6" w14:textId="77777777" w:rsidR="00753C39" w:rsidRDefault="00EA4CB2">
            <w:pPr>
              <w:pStyle w:val="TableParagraph"/>
              <w:ind w:left="1214"/>
              <w:rPr>
                <w:b/>
                <w:sz w:val="20"/>
              </w:rPr>
            </w:pPr>
            <w:r>
              <w:rPr>
                <w:b/>
                <w:sz w:val="20"/>
              </w:rPr>
              <w:t>Forma aktywności/obciążenie studenta</w:t>
            </w:r>
          </w:p>
        </w:tc>
        <w:tc>
          <w:tcPr>
            <w:tcW w:w="4222" w:type="dxa"/>
            <w:shd w:val="clear" w:color="auto" w:fill="E6E6E6"/>
          </w:tcPr>
          <w:p w14:paraId="695209AD" w14:textId="77777777" w:rsidR="00753C39" w:rsidRDefault="00753C39">
            <w:pPr>
              <w:pStyle w:val="TableParagraph"/>
              <w:spacing w:before="9"/>
              <w:rPr>
                <w:sz w:val="19"/>
              </w:rPr>
            </w:pPr>
          </w:p>
          <w:p w14:paraId="0B4A2E62" w14:textId="77777777" w:rsidR="00753C39" w:rsidRDefault="00EA4CB2">
            <w:pPr>
              <w:pStyle w:val="TableParagraph"/>
              <w:ind w:left="1161" w:right="1155"/>
              <w:jc w:val="center"/>
              <w:rPr>
                <w:b/>
                <w:sz w:val="20"/>
              </w:rPr>
            </w:pPr>
            <w:r>
              <w:rPr>
                <w:b/>
                <w:sz w:val="20"/>
              </w:rPr>
              <w:t>Godziny na realizację</w:t>
            </w:r>
          </w:p>
        </w:tc>
      </w:tr>
      <w:tr w:rsidR="00753C39" w14:paraId="4413E87F" w14:textId="77777777">
        <w:trPr>
          <w:trHeight w:val="460"/>
        </w:trPr>
        <w:tc>
          <w:tcPr>
            <w:tcW w:w="5740" w:type="dxa"/>
          </w:tcPr>
          <w:p w14:paraId="77422D6F" w14:textId="77777777" w:rsidR="00753C39" w:rsidRDefault="00EA4CB2">
            <w:pPr>
              <w:pStyle w:val="TableParagraph"/>
              <w:spacing w:line="223" w:lineRule="exact"/>
              <w:ind w:left="107"/>
              <w:rPr>
                <w:sz w:val="20"/>
              </w:rPr>
            </w:pPr>
            <w:r>
              <w:rPr>
                <w:sz w:val="20"/>
              </w:rPr>
              <w:t>Godziny zajęć prowadzonych z bezpośrednim udziałem nauczycieli</w:t>
            </w:r>
          </w:p>
          <w:p w14:paraId="40D603EB" w14:textId="77777777" w:rsidR="00753C39" w:rsidRDefault="00EA4CB2">
            <w:pPr>
              <w:pStyle w:val="TableParagraph"/>
              <w:spacing w:before="1" w:line="217" w:lineRule="exact"/>
              <w:ind w:left="107"/>
              <w:rPr>
                <w:sz w:val="20"/>
              </w:rPr>
            </w:pPr>
            <w:r>
              <w:rPr>
                <w:sz w:val="20"/>
              </w:rPr>
              <w:t>akademickich lub innych osób prowadzących zajęcia</w:t>
            </w:r>
          </w:p>
        </w:tc>
        <w:tc>
          <w:tcPr>
            <w:tcW w:w="4222" w:type="dxa"/>
          </w:tcPr>
          <w:p w14:paraId="6D612D4E" w14:textId="77777777" w:rsidR="00753C39" w:rsidRDefault="00EA4CB2">
            <w:pPr>
              <w:pStyle w:val="TableParagraph"/>
              <w:spacing w:before="99"/>
              <w:ind w:left="1161" w:right="1150"/>
              <w:jc w:val="center"/>
              <w:rPr>
                <w:i/>
              </w:rPr>
            </w:pPr>
            <w:r>
              <w:rPr>
                <w:i/>
              </w:rPr>
              <w:t>20</w:t>
            </w:r>
          </w:p>
        </w:tc>
      </w:tr>
      <w:tr w:rsidR="00753C39" w14:paraId="75D16EA1" w14:textId="77777777">
        <w:trPr>
          <w:trHeight w:val="690"/>
        </w:trPr>
        <w:tc>
          <w:tcPr>
            <w:tcW w:w="5740" w:type="dxa"/>
          </w:tcPr>
          <w:p w14:paraId="4ACB1DFD" w14:textId="77777777" w:rsidR="00753C39" w:rsidRDefault="00EA4CB2">
            <w:pPr>
              <w:pStyle w:val="TableParagraph"/>
              <w:spacing w:line="223" w:lineRule="exact"/>
              <w:ind w:left="107"/>
              <w:rPr>
                <w:sz w:val="20"/>
              </w:rPr>
            </w:pPr>
            <w:r>
              <w:rPr>
                <w:sz w:val="20"/>
              </w:rPr>
              <w:t>Liczba pkt. ECTS uzyskiwana w ramach zajęć prowadzonych z</w:t>
            </w:r>
          </w:p>
          <w:p w14:paraId="6D4A422F" w14:textId="77777777" w:rsidR="00753C39" w:rsidRDefault="00EA4CB2">
            <w:pPr>
              <w:pStyle w:val="TableParagraph"/>
              <w:spacing w:line="230" w:lineRule="atLeast"/>
              <w:ind w:left="107"/>
              <w:rPr>
                <w:sz w:val="20"/>
              </w:rPr>
            </w:pPr>
            <w:r>
              <w:rPr>
                <w:sz w:val="20"/>
              </w:rPr>
              <w:t>bezpośrednim udziałem nauczycieli akademickich lub innych osób prowadzących zajęcia</w:t>
            </w:r>
          </w:p>
        </w:tc>
        <w:tc>
          <w:tcPr>
            <w:tcW w:w="4222" w:type="dxa"/>
          </w:tcPr>
          <w:p w14:paraId="54D9E5A8" w14:textId="77777777" w:rsidR="00753C39" w:rsidRDefault="00753C39">
            <w:pPr>
              <w:pStyle w:val="TableParagraph"/>
              <w:spacing w:before="5"/>
              <w:rPr>
                <w:sz w:val="19"/>
              </w:rPr>
            </w:pPr>
          </w:p>
          <w:p w14:paraId="464C3D1D" w14:textId="77777777" w:rsidR="00753C39" w:rsidRDefault="00EA4CB2">
            <w:pPr>
              <w:pStyle w:val="TableParagraph"/>
              <w:ind w:left="10"/>
              <w:jc w:val="center"/>
              <w:rPr>
                <w:i/>
                <w:sz w:val="20"/>
              </w:rPr>
            </w:pPr>
            <w:r>
              <w:rPr>
                <w:i/>
                <w:w w:val="99"/>
                <w:sz w:val="20"/>
              </w:rPr>
              <w:t>2</w:t>
            </w:r>
          </w:p>
        </w:tc>
      </w:tr>
      <w:tr w:rsidR="00753C39" w14:paraId="52666888" w14:textId="77777777">
        <w:trPr>
          <w:trHeight w:val="400"/>
        </w:trPr>
        <w:tc>
          <w:tcPr>
            <w:tcW w:w="5740" w:type="dxa"/>
          </w:tcPr>
          <w:p w14:paraId="7E8E024E" w14:textId="77777777" w:rsidR="00753C39" w:rsidRDefault="00EA4CB2">
            <w:pPr>
              <w:pStyle w:val="TableParagraph"/>
              <w:spacing w:before="77"/>
              <w:ind w:left="107"/>
              <w:rPr>
                <w:sz w:val="20"/>
              </w:rPr>
            </w:pPr>
            <w:r>
              <w:rPr>
                <w:sz w:val="20"/>
              </w:rPr>
              <w:t>e-learning</w:t>
            </w:r>
          </w:p>
        </w:tc>
        <w:tc>
          <w:tcPr>
            <w:tcW w:w="4222" w:type="dxa"/>
          </w:tcPr>
          <w:p w14:paraId="28FB793A" w14:textId="77777777" w:rsidR="00753C39" w:rsidRDefault="00EA4CB2">
            <w:pPr>
              <w:pStyle w:val="TableParagraph"/>
              <w:spacing w:before="77"/>
              <w:ind w:left="10"/>
              <w:jc w:val="center"/>
              <w:rPr>
                <w:i/>
                <w:sz w:val="20"/>
              </w:rPr>
            </w:pPr>
            <w:r>
              <w:rPr>
                <w:i/>
                <w:w w:val="99"/>
                <w:sz w:val="20"/>
              </w:rPr>
              <w:t>-</w:t>
            </w:r>
          </w:p>
        </w:tc>
      </w:tr>
      <w:tr w:rsidR="00753C39" w14:paraId="5A2503E3" w14:textId="77777777">
        <w:trPr>
          <w:trHeight w:val="400"/>
        </w:trPr>
        <w:tc>
          <w:tcPr>
            <w:tcW w:w="5740" w:type="dxa"/>
          </w:tcPr>
          <w:p w14:paraId="3DC507AB" w14:textId="77777777" w:rsidR="00753C39" w:rsidRDefault="00EA4CB2">
            <w:pPr>
              <w:pStyle w:val="TableParagraph"/>
              <w:spacing w:before="79"/>
              <w:ind w:left="107"/>
              <w:rPr>
                <w:sz w:val="20"/>
              </w:rPr>
            </w:pPr>
            <w:r>
              <w:rPr>
                <w:sz w:val="20"/>
              </w:rPr>
              <w:t>Liczba pkt. ECTS uzyskiwana w ramach e-learningu</w:t>
            </w:r>
          </w:p>
        </w:tc>
        <w:tc>
          <w:tcPr>
            <w:tcW w:w="4222" w:type="dxa"/>
          </w:tcPr>
          <w:p w14:paraId="4AC3F1EE" w14:textId="77777777" w:rsidR="00753C39" w:rsidRDefault="00EA4CB2">
            <w:pPr>
              <w:pStyle w:val="TableParagraph"/>
              <w:spacing w:before="68"/>
              <w:ind w:left="7"/>
              <w:jc w:val="center"/>
              <w:rPr>
                <w:i/>
              </w:rPr>
            </w:pPr>
            <w:r>
              <w:rPr>
                <w:i/>
              </w:rPr>
              <w:t>-</w:t>
            </w:r>
          </w:p>
        </w:tc>
      </w:tr>
      <w:tr w:rsidR="00753C39" w14:paraId="1E85A5D0" w14:textId="77777777">
        <w:trPr>
          <w:trHeight w:val="400"/>
        </w:trPr>
        <w:tc>
          <w:tcPr>
            <w:tcW w:w="5740" w:type="dxa"/>
          </w:tcPr>
          <w:p w14:paraId="5912FFCB" w14:textId="77777777" w:rsidR="00753C39" w:rsidRDefault="00EA4CB2">
            <w:pPr>
              <w:pStyle w:val="TableParagraph"/>
              <w:spacing w:before="79"/>
              <w:ind w:left="107"/>
              <w:rPr>
                <w:sz w:val="20"/>
              </w:rPr>
            </w:pPr>
            <w:r>
              <w:rPr>
                <w:sz w:val="20"/>
              </w:rPr>
              <w:t>Praca własna studenta (liczba godzin)</w:t>
            </w:r>
          </w:p>
        </w:tc>
        <w:tc>
          <w:tcPr>
            <w:tcW w:w="4222" w:type="dxa"/>
          </w:tcPr>
          <w:p w14:paraId="48EBF0E7" w14:textId="77777777" w:rsidR="00753C39" w:rsidRDefault="00EA4CB2">
            <w:pPr>
              <w:pStyle w:val="TableParagraph"/>
              <w:spacing w:before="79"/>
              <w:ind w:left="1161" w:right="1150"/>
              <w:jc w:val="center"/>
              <w:rPr>
                <w:i/>
                <w:sz w:val="20"/>
              </w:rPr>
            </w:pPr>
            <w:r>
              <w:rPr>
                <w:i/>
                <w:sz w:val="20"/>
              </w:rPr>
              <w:t>10</w:t>
            </w:r>
          </w:p>
        </w:tc>
      </w:tr>
      <w:tr w:rsidR="00753C39" w14:paraId="60FEED1E" w14:textId="77777777">
        <w:trPr>
          <w:trHeight w:val="402"/>
        </w:trPr>
        <w:tc>
          <w:tcPr>
            <w:tcW w:w="5740" w:type="dxa"/>
          </w:tcPr>
          <w:p w14:paraId="0836D284" w14:textId="77777777" w:rsidR="00753C39" w:rsidRDefault="00EA4CB2">
            <w:pPr>
              <w:pStyle w:val="TableParagraph"/>
              <w:spacing w:before="79"/>
              <w:ind w:left="107"/>
              <w:rPr>
                <w:sz w:val="20"/>
              </w:rPr>
            </w:pPr>
            <w:r>
              <w:rPr>
                <w:sz w:val="20"/>
              </w:rPr>
              <w:t>Studia literaturowe (liczba godzin)</w:t>
            </w:r>
          </w:p>
        </w:tc>
        <w:tc>
          <w:tcPr>
            <w:tcW w:w="4222" w:type="dxa"/>
          </w:tcPr>
          <w:p w14:paraId="3A36BD0A" w14:textId="77777777" w:rsidR="00753C39" w:rsidRDefault="00EA4CB2">
            <w:pPr>
              <w:pStyle w:val="TableParagraph"/>
              <w:spacing w:before="68"/>
              <w:ind w:left="1161" w:right="1150"/>
              <w:jc w:val="center"/>
              <w:rPr>
                <w:i/>
              </w:rPr>
            </w:pPr>
            <w:r>
              <w:rPr>
                <w:i/>
              </w:rPr>
              <w:t>10</w:t>
            </w:r>
          </w:p>
        </w:tc>
      </w:tr>
      <w:tr w:rsidR="00753C39" w14:paraId="7EDC862C" w14:textId="77777777">
        <w:trPr>
          <w:trHeight w:val="400"/>
        </w:trPr>
        <w:tc>
          <w:tcPr>
            <w:tcW w:w="5740" w:type="dxa"/>
          </w:tcPr>
          <w:p w14:paraId="2EDB727D" w14:textId="77777777" w:rsidR="00753C39" w:rsidRDefault="00EA4CB2">
            <w:pPr>
              <w:pStyle w:val="TableParagraph"/>
              <w:spacing w:before="77"/>
              <w:ind w:left="107"/>
              <w:rPr>
                <w:sz w:val="20"/>
              </w:rPr>
            </w:pPr>
            <w:r>
              <w:rPr>
                <w:sz w:val="20"/>
              </w:rPr>
              <w:t>Przygotowanie prezentacji</w:t>
            </w:r>
          </w:p>
        </w:tc>
        <w:tc>
          <w:tcPr>
            <w:tcW w:w="4222" w:type="dxa"/>
          </w:tcPr>
          <w:p w14:paraId="33C3F00A" w14:textId="77777777" w:rsidR="00753C39" w:rsidRDefault="00EA4CB2">
            <w:pPr>
              <w:pStyle w:val="TableParagraph"/>
              <w:spacing w:before="68"/>
              <w:ind w:left="1161" w:right="1150"/>
              <w:jc w:val="center"/>
              <w:rPr>
                <w:i/>
              </w:rPr>
            </w:pPr>
            <w:r>
              <w:rPr>
                <w:i/>
              </w:rPr>
              <w:t>20</w:t>
            </w:r>
          </w:p>
        </w:tc>
      </w:tr>
      <w:tr w:rsidR="00753C39" w14:paraId="058569DD" w14:textId="77777777">
        <w:trPr>
          <w:trHeight w:val="270"/>
        </w:trPr>
        <w:tc>
          <w:tcPr>
            <w:tcW w:w="5740" w:type="dxa"/>
          </w:tcPr>
          <w:p w14:paraId="6D143E51" w14:textId="77777777" w:rsidR="00753C39" w:rsidRDefault="00EA4CB2">
            <w:pPr>
              <w:pStyle w:val="TableParagraph"/>
              <w:spacing w:before="14"/>
              <w:ind w:left="107"/>
              <w:rPr>
                <w:sz w:val="20"/>
              </w:rPr>
            </w:pPr>
            <w:r>
              <w:rPr>
                <w:sz w:val="20"/>
              </w:rPr>
              <w:t>SUMA GODZIN</w:t>
            </w:r>
          </w:p>
        </w:tc>
        <w:tc>
          <w:tcPr>
            <w:tcW w:w="4222" w:type="dxa"/>
          </w:tcPr>
          <w:p w14:paraId="3CA79ED7" w14:textId="77777777" w:rsidR="00753C39" w:rsidRDefault="00EA4CB2">
            <w:pPr>
              <w:pStyle w:val="TableParagraph"/>
              <w:spacing w:before="3" w:line="248" w:lineRule="exact"/>
              <w:ind w:left="1161" w:right="1150"/>
              <w:jc w:val="center"/>
              <w:rPr>
                <w:i/>
              </w:rPr>
            </w:pPr>
            <w:r>
              <w:rPr>
                <w:i/>
              </w:rPr>
              <w:t>60</w:t>
            </w:r>
          </w:p>
        </w:tc>
      </w:tr>
      <w:tr w:rsidR="00753C39" w14:paraId="1EAF6FE6" w14:textId="77777777">
        <w:trPr>
          <w:trHeight w:val="460"/>
        </w:trPr>
        <w:tc>
          <w:tcPr>
            <w:tcW w:w="5740" w:type="dxa"/>
          </w:tcPr>
          <w:p w14:paraId="6A3AE8E6" w14:textId="77777777" w:rsidR="00753C39" w:rsidRDefault="00EA4CB2">
            <w:pPr>
              <w:pStyle w:val="TableParagraph"/>
              <w:spacing w:line="223" w:lineRule="exact"/>
              <w:ind w:left="107"/>
              <w:rPr>
                <w:sz w:val="20"/>
              </w:rPr>
            </w:pPr>
            <w:r>
              <w:rPr>
                <w:sz w:val="20"/>
              </w:rPr>
              <w:t xml:space="preserve">SUMARYCZNA LICZBA PUNKTÓW </w:t>
            </w:r>
            <w:r>
              <w:rPr>
                <w:b/>
                <w:sz w:val="20"/>
              </w:rPr>
              <w:t xml:space="preserve">ECTS </w:t>
            </w:r>
            <w:r>
              <w:rPr>
                <w:sz w:val="20"/>
              </w:rPr>
              <w:t>DLA</w:t>
            </w:r>
          </w:p>
          <w:p w14:paraId="7105A06F" w14:textId="77777777" w:rsidR="00753C39" w:rsidRDefault="00EA4CB2">
            <w:pPr>
              <w:pStyle w:val="TableParagraph"/>
              <w:spacing w:line="217" w:lineRule="exact"/>
              <w:ind w:left="107"/>
              <w:rPr>
                <w:sz w:val="20"/>
              </w:rPr>
            </w:pPr>
            <w:r>
              <w:rPr>
                <w:sz w:val="20"/>
              </w:rPr>
              <w:t>PRZEDMIOTU</w:t>
            </w:r>
          </w:p>
        </w:tc>
        <w:tc>
          <w:tcPr>
            <w:tcW w:w="4222" w:type="dxa"/>
          </w:tcPr>
          <w:p w14:paraId="7FE8BD34" w14:textId="77777777" w:rsidR="00753C39" w:rsidRDefault="00EA4CB2">
            <w:pPr>
              <w:pStyle w:val="TableParagraph"/>
              <w:spacing w:before="97"/>
              <w:ind w:left="11"/>
              <w:jc w:val="center"/>
              <w:rPr>
                <w:i/>
              </w:rPr>
            </w:pPr>
            <w:r>
              <w:rPr>
                <w:i/>
              </w:rPr>
              <w:t>2</w:t>
            </w:r>
          </w:p>
        </w:tc>
      </w:tr>
    </w:tbl>
    <w:p w14:paraId="4B6495B5" w14:textId="77777777" w:rsidR="00753C39" w:rsidRDefault="00753C39">
      <w:pPr>
        <w:pStyle w:val="Tekstpodstawowy"/>
      </w:pPr>
    </w:p>
    <w:p w14:paraId="6CD021B5" w14:textId="77777777" w:rsidR="00753C39" w:rsidRDefault="00753C39">
      <w:pPr>
        <w:pStyle w:val="Tekstpodstawowy"/>
        <w:spacing w:before="1"/>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891"/>
        <w:gridCol w:w="849"/>
        <w:gridCol w:w="1051"/>
        <w:gridCol w:w="1046"/>
      </w:tblGrid>
      <w:tr w:rsidR="00753C39" w14:paraId="2464F1E8" w14:textId="77777777">
        <w:trPr>
          <w:trHeight w:val="230"/>
        </w:trPr>
        <w:tc>
          <w:tcPr>
            <w:tcW w:w="10038" w:type="dxa"/>
            <w:gridSpan w:val="6"/>
            <w:shd w:val="clear" w:color="auto" w:fill="C0C0C0"/>
          </w:tcPr>
          <w:p w14:paraId="07AA1E9C" w14:textId="77777777" w:rsidR="00753C39" w:rsidRDefault="00EA4CB2">
            <w:pPr>
              <w:pStyle w:val="TableParagraph"/>
              <w:spacing w:line="210" w:lineRule="exact"/>
              <w:ind w:left="2236" w:right="2223"/>
              <w:jc w:val="center"/>
              <w:rPr>
                <w:b/>
                <w:sz w:val="20"/>
              </w:rPr>
            </w:pPr>
            <w:bookmarkStart w:id="43" w:name="_bookmark43"/>
            <w:bookmarkEnd w:id="43"/>
            <w:r>
              <w:rPr>
                <w:b/>
                <w:sz w:val="20"/>
              </w:rPr>
              <w:t>ZK28. PODSTAWY ZARZĄDZANIA ZASOBAMI LUDZKIMI</w:t>
            </w:r>
          </w:p>
        </w:tc>
      </w:tr>
      <w:tr w:rsidR="00753C39" w14:paraId="7A1B5809" w14:textId="77777777">
        <w:trPr>
          <w:trHeight w:val="457"/>
        </w:trPr>
        <w:tc>
          <w:tcPr>
            <w:tcW w:w="5201" w:type="dxa"/>
            <w:gridSpan w:val="2"/>
            <w:shd w:val="clear" w:color="auto" w:fill="DFDFDF"/>
          </w:tcPr>
          <w:p w14:paraId="4FA123B4" w14:textId="77777777" w:rsidR="00753C39" w:rsidRDefault="00EA4CB2">
            <w:pPr>
              <w:pStyle w:val="TableParagraph"/>
              <w:spacing w:line="228" w:lineRule="exact"/>
              <w:ind w:left="71"/>
              <w:rPr>
                <w:b/>
                <w:sz w:val="20"/>
              </w:rPr>
            </w:pPr>
            <w:r>
              <w:rPr>
                <w:b/>
                <w:sz w:val="20"/>
              </w:rPr>
              <w:t>1. Kod zajęć:A-I-3-5/28</w:t>
            </w:r>
          </w:p>
        </w:tc>
        <w:tc>
          <w:tcPr>
            <w:tcW w:w="4837" w:type="dxa"/>
            <w:gridSpan w:val="4"/>
            <w:shd w:val="clear" w:color="auto" w:fill="DFDFDF"/>
          </w:tcPr>
          <w:p w14:paraId="73E382BC" w14:textId="77777777" w:rsidR="00753C39" w:rsidRDefault="00EA4CB2">
            <w:pPr>
              <w:pStyle w:val="TableParagraph"/>
              <w:spacing w:line="228" w:lineRule="exact"/>
              <w:ind w:left="72"/>
              <w:rPr>
                <w:b/>
                <w:i/>
                <w:sz w:val="20"/>
              </w:rPr>
            </w:pPr>
            <w:r>
              <w:rPr>
                <w:b/>
                <w:i/>
                <w:sz w:val="20"/>
              </w:rPr>
              <w:t>2. Liczba punktów ECTS: 4</w:t>
            </w:r>
          </w:p>
        </w:tc>
      </w:tr>
      <w:tr w:rsidR="00753C39" w14:paraId="30B96626" w14:textId="77777777">
        <w:trPr>
          <w:trHeight w:val="460"/>
        </w:trPr>
        <w:tc>
          <w:tcPr>
            <w:tcW w:w="1757" w:type="dxa"/>
            <w:shd w:val="clear" w:color="auto" w:fill="DFDFDF"/>
          </w:tcPr>
          <w:p w14:paraId="060D4749" w14:textId="77777777" w:rsidR="00753C39" w:rsidRDefault="00EA4CB2">
            <w:pPr>
              <w:pStyle w:val="TableParagraph"/>
              <w:ind w:left="71"/>
              <w:rPr>
                <w:b/>
                <w:sz w:val="20"/>
              </w:rPr>
            </w:pPr>
            <w:r>
              <w:rPr>
                <w:b/>
                <w:sz w:val="20"/>
              </w:rPr>
              <w:t>3. Kierunek:</w:t>
            </w:r>
          </w:p>
        </w:tc>
        <w:tc>
          <w:tcPr>
            <w:tcW w:w="3444" w:type="dxa"/>
          </w:tcPr>
          <w:p w14:paraId="4674724B" w14:textId="77777777" w:rsidR="00753C39" w:rsidRDefault="00EA4CB2">
            <w:pPr>
              <w:pStyle w:val="TableParagraph"/>
              <w:spacing w:line="225" w:lineRule="exact"/>
              <w:ind w:left="69"/>
              <w:rPr>
                <w:sz w:val="20"/>
              </w:rPr>
            </w:pPr>
            <w:r>
              <w:rPr>
                <w:sz w:val="20"/>
              </w:rPr>
              <w:t>administracja</w:t>
            </w:r>
          </w:p>
        </w:tc>
        <w:tc>
          <w:tcPr>
            <w:tcW w:w="1891" w:type="dxa"/>
            <w:shd w:val="clear" w:color="auto" w:fill="DFDFDF"/>
          </w:tcPr>
          <w:p w14:paraId="7C51789D" w14:textId="77777777" w:rsidR="00753C39" w:rsidRDefault="00EA4CB2">
            <w:pPr>
              <w:pStyle w:val="TableParagraph"/>
              <w:ind w:left="72"/>
              <w:rPr>
                <w:b/>
                <w:sz w:val="20"/>
              </w:rPr>
            </w:pPr>
            <w:r>
              <w:rPr>
                <w:b/>
                <w:sz w:val="20"/>
              </w:rPr>
              <w:t>7. Liczba godzin:</w:t>
            </w:r>
          </w:p>
        </w:tc>
        <w:tc>
          <w:tcPr>
            <w:tcW w:w="849" w:type="dxa"/>
            <w:shd w:val="clear" w:color="auto" w:fill="DFDFDF"/>
          </w:tcPr>
          <w:p w14:paraId="5C8D2947" w14:textId="77777777" w:rsidR="00753C39" w:rsidRDefault="00EA4CB2">
            <w:pPr>
              <w:pStyle w:val="TableParagraph"/>
              <w:ind w:left="73"/>
              <w:rPr>
                <w:b/>
                <w:sz w:val="20"/>
              </w:rPr>
            </w:pPr>
            <w:r>
              <w:rPr>
                <w:b/>
                <w:sz w:val="20"/>
              </w:rPr>
              <w:t>ogółem</w:t>
            </w:r>
          </w:p>
        </w:tc>
        <w:tc>
          <w:tcPr>
            <w:tcW w:w="1051" w:type="dxa"/>
            <w:shd w:val="clear" w:color="auto" w:fill="DFDFDF"/>
          </w:tcPr>
          <w:p w14:paraId="2E756794" w14:textId="77777777" w:rsidR="00753C39" w:rsidRDefault="00EA4CB2">
            <w:pPr>
              <w:pStyle w:val="TableParagraph"/>
              <w:ind w:left="71"/>
              <w:rPr>
                <w:b/>
                <w:sz w:val="20"/>
              </w:rPr>
            </w:pPr>
            <w:r>
              <w:rPr>
                <w:b/>
                <w:sz w:val="20"/>
              </w:rPr>
              <w:t>wykłady</w:t>
            </w:r>
          </w:p>
        </w:tc>
        <w:tc>
          <w:tcPr>
            <w:tcW w:w="1046" w:type="dxa"/>
            <w:shd w:val="clear" w:color="auto" w:fill="DFDFDF"/>
          </w:tcPr>
          <w:p w14:paraId="691369FC" w14:textId="77777777" w:rsidR="00753C39" w:rsidRDefault="00EA4CB2">
            <w:pPr>
              <w:pStyle w:val="TableParagraph"/>
              <w:spacing w:line="229" w:lineRule="exact"/>
              <w:ind w:left="74"/>
              <w:rPr>
                <w:b/>
                <w:sz w:val="20"/>
              </w:rPr>
            </w:pPr>
            <w:r>
              <w:rPr>
                <w:b/>
                <w:sz w:val="20"/>
              </w:rPr>
              <w:t>ćwiczenia</w:t>
            </w:r>
          </w:p>
          <w:p w14:paraId="28D5E4DB" w14:textId="77777777" w:rsidR="00753C39" w:rsidRDefault="00EA4CB2">
            <w:pPr>
              <w:pStyle w:val="TableParagraph"/>
              <w:spacing w:line="211" w:lineRule="exact"/>
              <w:ind w:left="74"/>
              <w:rPr>
                <w:b/>
                <w:sz w:val="20"/>
              </w:rPr>
            </w:pPr>
            <w:r>
              <w:rPr>
                <w:b/>
                <w:sz w:val="20"/>
              </w:rPr>
              <w:t>/inne</w:t>
            </w:r>
            <w:r>
              <w:rPr>
                <w:b/>
                <w:spacing w:val="-5"/>
                <w:sz w:val="20"/>
              </w:rPr>
              <w:t xml:space="preserve"> </w:t>
            </w:r>
            <w:r>
              <w:rPr>
                <w:b/>
                <w:sz w:val="20"/>
              </w:rPr>
              <w:t>akt.</w:t>
            </w:r>
          </w:p>
        </w:tc>
      </w:tr>
      <w:tr w:rsidR="00753C39" w14:paraId="5421D587" w14:textId="77777777">
        <w:trPr>
          <w:trHeight w:val="460"/>
        </w:trPr>
        <w:tc>
          <w:tcPr>
            <w:tcW w:w="1757" w:type="dxa"/>
            <w:shd w:val="clear" w:color="auto" w:fill="DFDFDF"/>
          </w:tcPr>
          <w:p w14:paraId="5390894F" w14:textId="77777777" w:rsidR="00753C39" w:rsidRDefault="00EA4CB2">
            <w:pPr>
              <w:pStyle w:val="TableParagraph"/>
              <w:spacing w:line="228" w:lineRule="exact"/>
              <w:ind w:left="71"/>
              <w:rPr>
                <w:b/>
                <w:sz w:val="20"/>
              </w:rPr>
            </w:pPr>
            <w:r>
              <w:rPr>
                <w:b/>
                <w:sz w:val="20"/>
              </w:rPr>
              <w:t>4. Grupa zajęć:</w:t>
            </w:r>
          </w:p>
        </w:tc>
        <w:tc>
          <w:tcPr>
            <w:tcW w:w="3444" w:type="dxa"/>
          </w:tcPr>
          <w:p w14:paraId="6AF07CCE" w14:textId="77777777" w:rsidR="00753C39" w:rsidRDefault="00EA4CB2">
            <w:pPr>
              <w:pStyle w:val="TableParagraph"/>
              <w:spacing w:line="223" w:lineRule="exact"/>
              <w:ind w:left="69"/>
              <w:rPr>
                <w:sz w:val="20"/>
              </w:rPr>
            </w:pPr>
            <w:r>
              <w:rPr>
                <w:sz w:val="20"/>
              </w:rPr>
              <w:t>Zajęcia do wyboru</w:t>
            </w:r>
          </w:p>
        </w:tc>
        <w:tc>
          <w:tcPr>
            <w:tcW w:w="1891" w:type="dxa"/>
            <w:shd w:val="clear" w:color="auto" w:fill="DFDFDF"/>
          </w:tcPr>
          <w:p w14:paraId="26F0D443" w14:textId="77777777" w:rsidR="00753C39" w:rsidRDefault="00EA4CB2">
            <w:pPr>
              <w:pStyle w:val="TableParagraph"/>
              <w:spacing w:line="230" w:lineRule="exact"/>
              <w:ind w:left="72" w:right="722"/>
              <w:rPr>
                <w:b/>
                <w:sz w:val="20"/>
              </w:rPr>
            </w:pPr>
            <w:r>
              <w:rPr>
                <w:b/>
                <w:sz w:val="20"/>
              </w:rPr>
              <w:t>8. Studia stacjonarne:</w:t>
            </w:r>
          </w:p>
        </w:tc>
        <w:tc>
          <w:tcPr>
            <w:tcW w:w="849" w:type="dxa"/>
          </w:tcPr>
          <w:p w14:paraId="000BD7B3" w14:textId="77777777" w:rsidR="00753C39" w:rsidRDefault="00EA4CB2">
            <w:pPr>
              <w:pStyle w:val="TableParagraph"/>
              <w:spacing w:line="228" w:lineRule="exact"/>
              <w:ind w:left="73"/>
              <w:rPr>
                <w:b/>
                <w:sz w:val="20"/>
              </w:rPr>
            </w:pPr>
            <w:r>
              <w:rPr>
                <w:b/>
                <w:w w:val="99"/>
                <w:sz w:val="20"/>
              </w:rPr>
              <w:t>-</w:t>
            </w:r>
          </w:p>
        </w:tc>
        <w:tc>
          <w:tcPr>
            <w:tcW w:w="1051" w:type="dxa"/>
          </w:tcPr>
          <w:p w14:paraId="615E9AD5" w14:textId="77777777" w:rsidR="00753C39" w:rsidRDefault="00EA4CB2">
            <w:pPr>
              <w:pStyle w:val="TableParagraph"/>
              <w:spacing w:line="228" w:lineRule="exact"/>
              <w:ind w:left="71"/>
              <w:rPr>
                <w:b/>
                <w:sz w:val="20"/>
              </w:rPr>
            </w:pPr>
            <w:r>
              <w:rPr>
                <w:b/>
                <w:w w:val="99"/>
                <w:sz w:val="20"/>
              </w:rPr>
              <w:t>-</w:t>
            </w:r>
          </w:p>
        </w:tc>
        <w:tc>
          <w:tcPr>
            <w:tcW w:w="1046" w:type="dxa"/>
          </w:tcPr>
          <w:p w14:paraId="0566CF0D" w14:textId="77777777" w:rsidR="00753C39" w:rsidRDefault="00EA4CB2">
            <w:pPr>
              <w:pStyle w:val="TableParagraph"/>
              <w:spacing w:line="228" w:lineRule="exact"/>
              <w:ind w:left="74"/>
              <w:rPr>
                <w:b/>
                <w:sz w:val="20"/>
              </w:rPr>
            </w:pPr>
            <w:r>
              <w:rPr>
                <w:b/>
                <w:w w:val="99"/>
                <w:sz w:val="20"/>
              </w:rPr>
              <w:t>-</w:t>
            </w:r>
          </w:p>
        </w:tc>
      </w:tr>
    </w:tbl>
    <w:p w14:paraId="3109718A" w14:textId="77777777" w:rsidR="00753C39" w:rsidRDefault="00753C39">
      <w:pPr>
        <w:spacing w:line="228"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694"/>
        <w:gridCol w:w="196"/>
        <w:gridCol w:w="849"/>
        <w:gridCol w:w="1051"/>
        <w:gridCol w:w="1046"/>
      </w:tblGrid>
      <w:tr w:rsidR="00753C39" w14:paraId="6C8A6967" w14:textId="77777777">
        <w:trPr>
          <w:trHeight w:val="458"/>
        </w:trPr>
        <w:tc>
          <w:tcPr>
            <w:tcW w:w="1757" w:type="dxa"/>
            <w:shd w:val="clear" w:color="auto" w:fill="DFDFDF"/>
          </w:tcPr>
          <w:p w14:paraId="52557846" w14:textId="77777777" w:rsidR="00753C39" w:rsidRDefault="00EA4CB2">
            <w:pPr>
              <w:pStyle w:val="TableParagraph"/>
              <w:spacing w:line="228" w:lineRule="exact"/>
              <w:ind w:left="71"/>
              <w:rPr>
                <w:b/>
                <w:sz w:val="20"/>
              </w:rPr>
            </w:pPr>
            <w:r>
              <w:rPr>
                <w:b/>
                <w:sz w:val="20"/>
              </w:rPr>
              <w:lastRenderedPageBreak/>
              <w:t>5. Rok studiów</w:t>
            </w:r>
          </w:p>
        </w:tc>
        <w:tc>
          <w:tcPr>
            <w:tcW w:w="3444" w:type="dxa"/>
          </w:tcPr>
          <w:p w14:paraId="33F3F7A9" w14:textId="77777777" w:rsidR="00753C39" w:rsidRDefault="00EA4CB2">
            <w:pPr>
              <w:pStyle w:val="TableParagraph"/>
              <w:spacing w:line="223" w:lineRule="exact"/>
              <w:ind w:left="69"/>
              <w:rPr>
                <w:sz w:val="20"/>
              </w:rPr>
            </w:pPr>
            <w:r>
              <w:rPr>
                <w:sz w:val="20"/>
              </w:rPr>
              <w:t>III</w:t>
            </w:r>
          </w:p>
        </w:tc>
        <w:tc>
          <w:tcPr>
            <w:tcW w:w="1890" w:type="dxa"/>
            <w:gridSpan w:val="2"/>
            <w:shd w:val="clear" w:color="auto" w:fill="DFDFDF"/>
          </w:tcPr>
          <w:p w14:paraId="3170ED41" w14:textId="77777777" w:rsidR="00753C39" w:rsidRDefault="00EA4CB2">
            <w:pPr>
              <w:pStyle w:val="TableParagraph"/>
              <w:spacing w:line="230" w:lineRule="exact"/>
              <w:ind w:left="72" w:right="466"/>
              <w:rPr>
                <w:b/>
                <w:sz w:val="20"/>
              </w:rPr>
            </w:pPr>
            <w:r>
              <w:rPr>
                <w:b/>
                <w:sz w:val="20"/>
              </w:rPr>
              <w:t>9. Studia niestacjonarne:</w:t>
            </w:r>
          </w:p>
        </w:tc>
        <w:tc>
          <w:tcPr>
            <w:tcW w:w="849" w:type="dxa"/>
          </w:tcPr>
          <w:p w14:paraId="544AAECE" w14:textId="77777777" w:rsidR="00753C39" w:rsidRDefault="00EA4CB2">
            <w:pPr>
              <w:pStyle w:val="TableParagraph"/>
              <w:spacing w:line="228" w:lineRule="exact"/>
              <w:ind w:left="74"/>
              <w:rPr>
                <w:b/>
                <w:sz w:val="20"/>
              </w:rPr>
            </w:pPr>
            <w:r>
              <w:rPr>
                <w:b/>
                <w:sz w:val="20"/>
              </w:rPr>
              <w:t>30</w:t>
            </w:r>
          </w:p>
        </w:tc>
        <w:tc>
          <w:tcPr>
            <w:tcW w:w="1051" w:type="dxa"/>
          </w:tcPr>
          <w:p w14:paraId="5020E6A8" w14:textId="77777777" w:rsidR="00753C39" w:rsidRDefault="00EA4CB2">
            <w:pPr>
              <w:pStyle w:val="TableParagraph"/>
              <w:spacing w:line="228" w:lineRule="exact"/>
              <w:ind w:left="72"/>
              <w:rPr>
                <w:b/>
                <w:sz w:val="20"/>
              </w:rPr>
            </w:pPr>
            <w:r>
              <w:rPr>
                <w:b/>
                <w:sz w:val="20"/>
              </w:rPr>
              <w:t>30</w:t>
            </w:r>
          </w:p>
        </w:tc>
        <w:tc>
          <w:tcPr>
            <w:tcW w:w="1046" w:type="dxa"/>
          </w:tcPr>
          <w:p w14:paraId="193DA25C" w14:textId="77777777" w:rsidR="00753C39" w:rsidRDefault="00EA4CB2">
            <w:pPr>
              <w:pStyle w:val="TableParagraph"/>
              <w:spacing w:line="228" w:lineRule="exact"/>
              <w:ind w:left="75"/>
              <w:rPr>
                <w:b/>
                <w:sz w:val="20"/>
              </w:rPr>
            </w:pPr>
            <w:r>
              <w:rPr>
                <w:b/>
                <w:w w:val="99"/>
                <w:sz w:val="20"/>
              </w:rPr>
              <w:t>-</w:t>
            </w:r>
          </w:p>
        </w:tc>
      </w:tr>
      <w:tr w:rsidR="00753C39" w14:paraId="458A2E07" w14:textId="77777777">
        <w:trPr>
          <w:trHeight w:val="458"/>
        </w:trPr>
        <w:tc>
          <w:tcPr>
            <w:tcW w:w="1757" w:type="dxa"/>
            <w:vMerge w:val="restart"/>
            <w:shd w:val="clear" w:color="auto" w:fill="DFDFDF"/>
          </w:tcPr>
          <w:p w14:paraId="14FA8749"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6A24C087" w14:textId="77777777" w:rsidR="00753C39" w:rsidRDefault="00EA4CB2">
            <w:pPr>
              <w:pStyle w:val="TableParagraph"/>
              <w:spacing w:line="223" w:lineRule="exact"/>
              <w:ind w:left="69"/>
              <w:rPr>
                <w:sz w:val="20"/>
              </w:rPr>
            </w:pPr>
            <w:r>
              <w:rPr>
                <w:w w:val="99"/>
                <w:sz w:val="20"/>
              </w:rPr>
              <w:t>V</w:t>
            </w:r>
          </w:p>
        </w:tc>
        <w:tc>
          <w:tcPr>
            <w:tcW w:w="1890" w:type="dxa"/>
            <w:gridSpan w:val="2"/>
            <w:tcBorders>
              <w:bottom w:val="single" w:sz="4" w:space="0" w:color="C0C0C0"/>
            </w:tcBorders>
            <w:shd w:val="clear" w:color="auto" w:fill="DFDFDF"/>
          </w:tcPr>
          <w:p w14:paraId="1EFAE00C" w14:textId="77777777" w:rsidR="00753C39" w:rsidRDefault="00EA4CB2">
            <w:pPr>
              <w:pStyle w:val="TableParagraph"/>
              <w:spacing w:before="2" w:line="228" w:lineRule="exact"/>
              <w:ind w:left="72" w:right="138"/>
              <w:rPr>
                <w:b/>
                <w:sz w:val="20"/>
              </w:rPr>
            </w:pPr>
            <w:r>
              <w:rPr>
                <w:b/>
                <w:sz w:val="20"/>
              </w:rPr>
              <w:t>10. Poziom studiów i profil:</w:t>
            </w:r>
          </w:p>
        </w:tc>
        <w:tc>
          <w:tcPr>
            <w:tcW w:w="2946" w:type="dxa"/>
            <w:gridSpan w:val="3"/>
            <w:vMerge w:val="restart"/>
          </w:tcPr>
          <w:p w14:paraId="19720082" w14:textId="77777777" w:rsidR="00753C39" w:rsidRDefault="00EA4CB2">
            <w:pPr>
              <w:pStyle w:val="TableParagraph"/>
              <w:spacing w:line="228" w:lineRule="exact"/>
              <w:ind w:left="74"/>
              <w:rPr>
                <w:b/>
                <w:sz w:val="20"/>
              </w:rPr>
            </w:pPr>
            <w:r>
              <w:rPr>
                <w:b/>
                <w:sz w:val="20"/>
              </w:rPr>
              <w:t>I stopień, praktyczny</w:t>
            </w:r>
          </w:p>
        </w:tc>
      </w:tr>
      <w:tr w:rsidR="00753C39" w14:paraId="1F57E76F" w14:textId="77777777">
        <w:trPr>
          <w:trHeight w:val="230"/>
        </w:trPr>
        <w:tc>
          <w:tcPr>
            <w:tcW w:w="1757" w:type="dxa"/>
            <w:vMerge/>
            <w:tcBorders>
              <w:top w:val="nil"/>
            </w:tcBorders>
            <w:shd w:val="clear" w:color="auto" w:fill="DFDFDF"/>
          </w:tcPr>
          <w:p w14:paraId="6114A23A" w14:textId="77777777" w:rsidR="00753C39" w:rsidRDefault="00753C39">
            <w:pPr>
              <w:rPr>
                <w:sz w:val="2"/>
                <w:szCs w:val="2"/>
              </w:rPr>
            </w:pPr>
          </w:p>
        </w:tc>
        <w:tc>
          <w:tcPr>
            <w:tcW w:w="3444" w:type="dxa"/>
            <w:vMerge/>
            <w:tcBorders>
              <w:top w:val="nil"/>
            </w:tcBorders>
          </w:tcPr>
          <w:p w14:paraId="6FA0632F" w14:textId="77777777" w:rsidR="00753C39" w:rsidRDefault="00753C39">
            <w:pPr>
              <w:rPr>
                <w:sz w:val="2"/>
                <w:szCs w:val="2"/>
              </w:rPr>
            </w:pPr>
          </w:p>
        </w:tc>
        <w:tc>
          <w:tcPr>
            <w:tcW w:w="1890" w:type="dxa"/>
            <w:gridSpan w:val="2"/>
            <w:tcBorders>
              <w:top w:val="single" w:sz="4" w:space="0" w:color="C0C0C0"/>
            </w:tcBorders>
            <w:shd w:val="clear" w:color="auto" w:fill="DFDFDF"/>
          </w:tcPr>
          <w:p w14:paraId="7709F34A" w14:textId="77777777" w:rsidR="00753C39" w:rsidRDefault="00753C39">
            <w:pPr>
              <w:pStyle w:val="TableParagraph"/>
              <w:rPr>
                <w:sz w:val="16"/>
              </w:rPr>
            </w:pPr>
          </w:p>
        </w:tc>
        <w:tc>
          <w:tcPr>
            <w:tcW w:w="2946" w:type="dxa"/>
            <w:gridSpan w:val="3"/>
            <w:vMerge/>
            <w:tcBorders>
              <w:top w:val="nil"/>
            </w:tcBorders>
          </w:tcPr>
          <w:p w14:paraId="53C74967" w14:textId="77777777" w:rsidR="00753C39" w:rsidRDefault="00753C39">
            <w:pPr>
              <w:rPr>
                <w:sz w:val="2"/>
                <w:szCs w:val="2"/>
              </w:rPr>
            </w:pPr>
          </w:p>
        </w:tc>
      </w:tr>
      <w:tr w:rsidR="00753C39" w14:paraId="5E84E075" w14:textId="77777777">
        <w:trPr>
          <w:trHeight w:val="460"/>
        </w:trPr>
        <w:tc>
          <w:tcPr>
            <w:tcW w:w="1757" w:type="dxa"/>
            <w:shd w:val="clear" w:color="auto" w:fill="DFDFDF"/>
          </w:tcPr>
          <w:p w14:paraId="0A566033" w14:textId="77777777" w:rsidR="00753C39" w:rsidRDefault="00EA4CB2">
            <w:pPr>
              <w:pStyle w:val="TableParagraph"/>
              <w:spacing w:line="230" w:lineRule="exact"/>
              <w:ind w:left="71" w:right="756"/>
              <w:rPr>
                <w:b/>
                <w:sz w:val="20"/>
              </w:rPr>
            </w:pPr>
            <w:r>
              <w:rPr>
                <w:b/>
                <w:sz w:val="20"/>
              </w:rPr>
              <w:t>11. Forma zaliczenia:</w:t>
            </w:r>
          </w:p>
        </w:tc>
        <w:tc>
          <w:tcPr>
            <w:tcW w:w="3444" w:type="dxa"/>
          </w:tcPr>
          <w:p w14:paraId="2EB533F5" w14:textId="77777777" w:rsidR="00753C39" w:rsidRDefault="00EA4CB2">
            <w:pPr>
              <w:pStyle w:val="TableParagraph"/>
              <w:spacing w:line="228" w:lineRule="exact"/>
              <w:ind w:left="69"/>
              <w:rPr>
                <w:b/>
                <w:sz w:val="20"/>
              </w:rPr>
            </w:pPr>
            <w:r>
              <w:rPr>
                <w:b/>
                <w:sz w:val="20"/>
              </w:rPr>
              <w:t>egzamin</w:t>
            </w:r>
          </w:p>
        </w:tc>
        <w:tc>
          <w:tcPr>
            <w:tcW w:w="1694" w:type="dxa"/>
            <w:shd w:val="clear" w:color="auto" w:fill="D9D9D9"/>
          </w:tcPr>
          <w:p w14:paraId="78971704" w14:textId="77777777" w:rsidR="00753C39" w:rsidRDefault="00EA4CB2">
            <w:pPr>
              <w:pStyle w:val="TableParagraph"/>
              <w:spacing w:line="230" w:lineRule="exact"/>
              <w:ind w:left="72" w:right="558"/>
              <w:rPr>
                <w:b/>
                <w:sz w:val="20"/>
              </w:rPr>
            </w:pPr>
            <w:r>
              <w:rPr>
                <w:b/>
                <w:sz w:val="20"/>
              </w:rPr>
              <w:t>12. Język wykładowy:</w:t>
            </w:r>
          </w:p>
        </w:tc>
        <w:tc>
          <w:tcPr>
            <w:tcW w:w="196" w:type="dxa"/>
            <w:tcBorders>
              <w:right w:val="nil"/>
            </w:tcBorders>
          </w:tcPr>
          <w:p w14:paraId="575AEC90" w14:textId="77777777" w:rsidR="00753C39" w:rsidRDefault="00EA4CB2">
            <w:pPr>
              <w:pStyle w:val="TableParagraph"/>
              <w:spacing w:line="228" w:lineRule="exact"/>
              <w:ind w:left="71" w:right="-101"/>
              <w:rPr>
                <w:b/>
                <w:sz w:val="20"/>
              </w:rPr>
            </w:pPr>
            <w:r>
              <w:rPr>
                <w:b/>
                <w:sz w:val="20"/>
              </w:rPr>
              <w:t>po</w:t>
            </w:r>
          </w:p>
        </w:tc>
        <w:tc>
          <w:tcPr>
            <w:tcW w:w="2946" w:type="dxa"/>
            <w:gridSpan w:val="3"/>
            <w:tcBorders>
              <w:left w:val="nil"/>
            </w:tcBorders>
          </w:tcPr>
          <w:p w14:paraId="563230BF" w14:textId="77777777" w:rsidR="00753C39" w:rsidRDefault="00EA4CB2">
            <w:pPr>
              <w:pStyle w:val="TableParagraph"/>
              <w:spacing w:line="228" w:lineRule="exact"/>
              <w:ind w:left="90"/>
              <w:rPr>
                <w:b/>
                <w:sz w:val="20"/>
              </w:rPr>
            </w:pPr>
            <w:proofErr w:type="spellStart"/>
            <w:r>
              <w:rPr>
                <w:b/>
                <w:sz w:val="20"/>
              </w:rPr>
              <w:t>lski</w:t>
            </w:r>
            <w:proofErr w:type="spellEnd"/>
          </w:p>
        </w:tc>
      </w:tr>
    </w:tbl>
    <w:p w14:paraId="2AA3D6E0" w14:textId="77777777" w:rsidR="00753C39" w:rsidRDefault="00753C39">
      <w:pPr>
        <w:pStyle w:val="Tekstpodstawowy"/>
        <w:spacing w:before="11"/>
        <w:rPr>
          <w:sz w:val="11"/>
        </w:rPr>
      </w:pPr>
    </w:p>
    <w:p w14:paraId="6A771834" w14:textId="77777777" w:rsidR="00753C39" w:rsidRDefault="00EA4CB2">
      <w:pPr>
        <w:pStyle w:val="Nagwek1"/>
        <w:rPr>
          <w:u w:val="none"/>
        </w:rPr>
      </w:pPr>
      <w:r>
        <w:rPr>
          <w:b w:val="0"/>
          <w:w w:val="99"/>
        </w:rPr>
        <w:t xml:space="preserve"> </w:t>
      </w:r>
      <w:r>
        <w:t>Informacje szczegółowe</w:t>
      </w:r>
    </w:p>
    <w:p w14:paraId="75E87202" w14:textId="77777777" w:rsidR="00753C39" w:rsidRDefault="00753C39">
      <w:pPr>
        <w:pStyle w:val="Tekstpodstawowy"/>
        <w:spacing w:before="2"/>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
        <w:gridCol w:w="9342"/>
      </w:tblGrid>
      <w:tr w:rsidR="00753C39" w14:paraId="225DE3CC" w14:textId="77777777">
        <w:trPr>
          <w:trHeight w:val="230"/>
        </w:trPr>
        <w:tc>
          <w:tcPr>
            <w:tcW w:w="9964" w:type="dxa"/>
            <w:gridSpan w:val="2"/>
            <w:shd w:val="clear" w:color="auto" w:fill="B3B3B3"/>
          </w:tcPr>
          <w:p w14:paraId="716A9EE0" w14:textId="77777777" w:rsidR="00753C39" w:rsidRDefault="00EA4CB2">
            <w:pPr>
              <w:pStyle w:val="TableParagraph"/>
              <w:spacing w:line="210" w:lineRule="exact"/>
              <w:ind w:left="69"/>
              <w:rPr>
                <w:b/>
                <w:sz w:val="20"/>
              </w:rPr>
            </w:pPr>
            <w:r>
              <w:rPr>
                <w:b/>
                <w:sz w:val="20"/>
              </w:rPr>
              <w:t>1.Cele zajęć</w:t>
            </w:r>
          </w:p>
        </w:tc>
      </w:tr>
      <w:tr w:rsidR="00753C39" w14:paraId="71FE65D9" w14:textId="77777777">
        <w:trPr>
          <w:trHeight w:val="230"/>
        </w:trPr>
        <w:tc>
          <w:tcPr>
            <w:tcW w:w="622" w:type="dxa"/>
          </w:tcPr>
          <w:p w14:paraId="06F8DCA9" w14:textId="77777777" w:rsidR="00753C39" w:rsidRDefault="00EA4CB2">
            <w:pPr>
              <w:pStyle w:val="TableParagraph"/>
              <w:spacing w:line="210" w:lineRule="exact"/>
              <w:ind w:left="142" w:right="135"/>
              <w:jc w:val="center"/>
              <w:rPr>
                <w:b/>
                <w:sz w:val="20"/>
              </w:rPr>
            </w:pPr>
            <w:r>
              <w:rPr>
                <w:b/>
                <w:sz w:val="20"/>
              </w:rPr>
              <w:t>C 1</w:t>
            </w:r>
          </w:p>
        </w:tc>
        <w:tc>
          <w:tcPr>
            <w:tcW w:w="9342" w:type="dxa"/>
          </w:tcPr>
          <w:p w14:paraId="1435E0D1" w14:textId="77777777" w:rsidR="00753C39" w:rsidRDefault="00EA4CB2">
            <w:pPr>
              <w:pStyle w:val="TableParagraph"/>
              <w:spacing w:line="210" w:lineRule="exact"/>
              <w:ind w:left="69"/>
              <w:rPr>
                <w:sz w:val="20"/>
              </w:rPr>
            </w:pPr>
            <w:r>
              <w:rPr>
                <w:sz w:val="20"/>
              </w:rPr>
              <w:t>Przekazanie studentom wiedzy na temat pojęcia „zarządzanie zasobami ludzkimi” (ZZL).</w:t>
            </w:r>
          </w:p>
        </w:tc>
      </w:tr>
      <w:tr w:rsidR="00753C39" w14:paraId="4B0C8FD4" w14:textId="77777777">
        <w:trPr>
          <w:trHeight w:val="230"/>
        </w:trPr>
        <w:tc>
          <w:tcPr>
            <w:tcW w:w="622" w:type="dxa"/>
          </w:tcPr>
          <w:p w14:paraId="47963150" w14:textId="77777777" w:rsidR="00753C39" w:rsidRDefault="00EA4CB2">
            <w:pPr>
              <w:pStyle w:val="TableParagraph"/>
              <w:spacing w:line="210" w:lineRule="exact"/>
              <w:ind w:left="142" w:right="135"/>
              <w:jc w:val="center"/>
              <w:rPr>
                <w:b/>
                <w:sz w:val="20"/>
              </w:rPr>
            </w:pPr>
            <w:r>
              <w:rPr>
                <w:b/>
                <w:sz w:val="20"/>
              </w:rPr>
              <w:t>C 2</w:t>
            </w:r>
          </w:p>
        </w:tc>
        <w:tc>
          <w:tcPr>
            <w:tcW w:w="9342" w:type="dxa"/>
          </w:tcPr>
          <w:p w14:paraId="67EEB116" w14:textId="77777777" w:rsidR="00753C39" w:rsidRDefault="00EA4CB2">
            <w:pPr>
              <w:pStyle w:val="TableParagraph"/>
              <w:spacing w:line="210" w:lineRule="exact"/>
              <w:ind w:left="69"/>
              <w:rPr>
                <w:sz w:val="20"/>
              </w:rPr>
            </w:pPr>
            <w:r>
              <w:rPr>
                <w:sz w:val="20"/>
              </w:rPr>
              <w:t>Omówienie procesu ZZL, wskazanie jego istotnych elementów.</w:t>
            </w:r>
          </w:p>
        </w:tc>
      </w:tr>
      <w:tr w:rsidR="00753C39" w14:paraId="250E203C" w14:textId="77777777">
        <w:trPr>
          <w:trHeight w:val="230"/>
        </w:trPr>
        <w:tc>
          <w:tcPr>
            <w:tcW w:w="622" w:type="dxa"/>
          </w:tcPr>
          <w:p w14:paraId="3BF69501" w14:textId="77777777" w:rsidR="00753C39" w:rsidRDefault="00EA4CB2">
            <w:pPr>
              <w:pStyle w:val="TableParagraph"/>
              <w:spacing w:line="210" w:lineRule="exact"/>
              <w:ind w:left="142" w:right="135"/>
              <w:jc w:val="center"/>
              <w:rPr>
                <w:b/>
                <w:sz w:val="20"/>
              </w:rPr>
            </w:pPr>
            <w:r>
              <w:rPr>
                <w:b/>
                <w:sz w:val="20"/>
              </w:rPr>
              <w:t>C 3</w:t>
            </w:r>
          </w:p>
        </w:tc>
        <w:tc>
          <w:tcPr>
            <w:tcW w:w="9342" w:type="dxa"/>
          </w:tcPr>
          <w:p w14:paraId="7DBF0ACC" w14:textId="77777777" w:rsidR="00753C39" w:rsidRDefault="00EA4CB2">
            <w:pPr>
              <w:pStyle w:val="TableParagraph"/>
              <w:spacing w:line="210" w:lineRule="exact"/>
              <w:ind w:left="69"/>
              <w:rPr>
                <w:sz w:val="20"/>
              </w:rPr>
            </w:pPr>
            <w:r>
              <w:rPr>
                <w:sz w:val="20"/>
              </w:rPr>
              <w:t>Omówienie zależności między poziomem zarządzania a umiejętnościami.</w:t>
            </w:r>
          </w:p>
        </w:tc>
      </w:tr>
      <w:tr w:rsidR="00753C39" w14:paraId="00A534B7" w14:textId="77777777">
        <w:trPr>
          <w:trHeight w:val="230"/>
        </w:trPr>
        <w:tc>
          <w:tcPr>
            <w:tcW w:w="622" w:type="dxa"/>
          </w:tcPr>
          <w:p w14:paraId="29F75578" w14:textId="77777777" w:rsidR="00753C39" w:rsidRDefault="00EA4CB2">
            <w:pPr>
              <w:pStyle w:val="TableParagraph"/>
              <w:spacing w:line="210" w:lineRule="exact"/>
              <w:ind w:left="142" w:right="135"/>
              <w:jc w:val="center"/>
              <w:rPr>
                <w:b/>
                <w:sz w:val="20"/>
              </w:rPr>
            </w:pPr>
            <w:r>
              <w:rPr>
                <w:b/>
                <w:sz w:val="20"/>
              </w:rPr>
              <w:t>C 4</w:t>
            </w:r>
          </w:p>
        </w:tc>
        <w:tc>
          <w:tcPr>
            <w:tcW w:w="9342" w:type="dxa"/>
          </w:tcPr>
          <w:p w14:paraId="1096B4DD" w14:textId="77777777" w:rsidR="00753C39" w:rsidRDefault="00EA4CB2">
            <w:pPr>
              <w:pStyle w:val="TableParagraph"/>
              <w:spacing w:line="210" w:lineRule="exact"/>
              <w:ind w:left="69"/>
              <w:rPr>
                <w:sz w:val="20"/>
              </w:rPr>
            </w:pPr>
            <w:r>
              <w:rPr>
                <w:sz w:val="20"/>
              </w:rPr>
              <w:t>Omówienie sposobów motywowania, przegląd teorii motywacji.</w:t>
            </w:r>
          </w:p>
        </w:tc>
      </w:tr>
      <w:tr w:rsidR="00753C39" w14:paraId="30F44909" w14:textId="77777777">
        <w:trPr>
          <w:trHeight w:val="230"/>
        </w:trPr>
        <w:tc>
          <w:tcPr>
            <w:tcW w:w="622" w:type="dxa"/>
          </w:tcPr>
          <w:p w14:paraId="5CE40D52" w14:textId="77777777" w:rsidR="00753C39" w:rsidRDefault="00EA4CB2">
            <w:pPr>
              <w:pStyle w:val="TableParagraph"/>
              <w:spacing w:line="210" w:lineRule="exact"/>
              <w:ind w:left="142" w:right="135"/>
              <w:jc w:val="center"/>
              <w:rPr>
                <w:b/>
                <w:sz w:val="20"/>
              </w:rPr>
            </w:pPr>
            <w:r>
              <w:rPr>
                <w:b/>
                <w:sz w:val="20"/>
              </w:rPr>
              <w:t>C 5</w:t>
            </w:r>
          </w:p>
        </w:tc>
        <w:tc>
          <w:tcPr>
            <w:tcW w:w="9342" w:type="dxa"/>
          </w:tcPr>
          <w:p w14:paraId="33DFEF83" w14:textId="77777777" w:rsidR="00753C39" w:rsidRDefault="00EA4CB2">
            <w:pPr>
              <w:pStyle w:val="TableParagraph"/>
              <w:spacing w:line="210" w:lineRule="exact"/>
              <w:ind w:left="69"/>
              <w:rPr>
                <w:sz w:val="20"/>
              </w:rPr>
            </w:pPr>
            <w:r>
              <w:rPr>
                <w:sz w:val="20"/>
              </w:rPr>
              <w:t>Przedstawienie problemu wynagradzania i kompleksowego systemu motywowania pieniężnego.</w:t>
            </w:r>
          </w:p>
        </w:tc>
      </w:tr>
      <w:tr w:rsidR="00753C39" w14:paraId="076C2527" w14:textId="77777777">
        <w:trPr>
          <w:trHeight w:val="230"/>
        </w:trPr>
        <w:tc>
          <w:tcPr>
            <w:tcW w:w="622" w:type="dxa"/>
          </w:tcPr>
          <w:p w14:paraId="26A2ACF2" w14:textId="77777777" w:rsidR="00753C39" w:rsidRDefault="00EA4CB2">
            <w:pPr>
              <w:pStyle w:val="TableParagraph"/>
              <w:spacing w:line="210" w:lineRule="exact"/>
              <w:ind w:left="142" w:right="135"/>
              <w:jc w:val="center"/>
              <w:rPr>
                <w:b/>
                <w:sz w:val="20"/>
              </w:rPr>
            </w:pPr>
            <w:r>
              <w:rPr>
                <w:b/>
                <w:sz w:val="20"/>
              </w:rPr>
              <w:t>C 6</w:t>
            </w:r>
          </w:p>
        </w:tc>
        <w:tc>
          <w:tcPr>
            <w:tcW w:w="9342" w:type="dxa"/>
          </w:tcPr>
          <w:p w14:paraId="49D18F1D" w14:textId="77777777" w:rsidR="00753C39" w:rsidRDefault="00EA4CB2">
            <w:pPr>
              <w:pStyle w:val="TableParagraph"/>
              <w:spacing w:line="210" w:lineRule="exact"/>
              <w:ind w:left="69"/>
              <w:rPr>
                <w:sz w:val="20"/>
              </w:rPr>
            </w:pPr>
            <w:r>
              <w:rPr>
                <w:sz w:val="20"/>
              </w:rPr>
              <w:t>Uświadomienie studentom znaczenia i roli wiedzy z zakresu ZZL dla organizacji.</w:t>
            </w:r>
          </w:p>
        </w:tc>
      </w:tr>
      <w:tr w:rsidR="00753C39" w14:paraId="3CB805DE" w14:textId="77777777">
        <w:trPr>
          <w:trHeight w:val="230"/>
        </w:trPr>
        <w:tc>
          <w:tcPr>
            <w:tcW w:w="622" w:type="dxa"/>
          </w:tcPr>
          <w:p w14:paraId="5ADA05EF" w14:textId="77777777" w:rsidR="00753C39" w:rsidRDefault="00EA4CB2">
            <w:pPr>
              <w:pStyle w:val="TableParagraph"/>
              <w:spacing w:line="210" w:lineRule="exact"/>
              <w:ind w:left="142" w:right="135"/>
              <w:jc w:val="center"/>
              <w:rPr>
                <w:b/>
                <w:sz w:val="20"/>
              </w:rPr>
            </w:pPr>
            <w:r>
              <w:rPr>
                <w:b/>
                <w:sz w:val="20"/>
              </w:rPr>
              <w:t>C 7</w:t>
            </w:r>
          </w:p>
        </w:tc>
        <w:tc>
          <w:tcPr>
            <w:tcW w:w="9342" w:type="dxa"/>
          </w:tcPr>
          <w:p w14:paraId="79228793" w14:textId="77777777" w:rsidR="00753C39" w:rsidRDefault="00EA4CB2">
            <w:pPr>
              <w:pStyle w:val="TableParagraph"/>
              <w:spacing w:line="210" w:lineRule="exact"/>
              <w:ind w:left="69"/>
              <w:rPr>
                <w:sz w:val="20"/>
              </w:rPr>
            </w:pPr>
            <w:r>
              <w:rPr>
                <w:sz w:val="20"/>
              </w:rPr>
              <w:t>Przekonanie studentów do konieczności stosowania wiedzy z zakresu ZZL w praktyce.</w:t>
            </w:r>
          </w:p>
        </w:tc>
      </w:tr>
    </w:tbl>
    <w:p w14:paraId="7AC5EC0A"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64"/>
      </w:tblGrid>
      <w:tr w:rsidR="00753C39" w14:paraId="2BA8D80D" w14:textId="77777777">
        <w:trPr>
          <w:trHeight w:val="230"/>
        </w:trPr>
        <w:tc>
          <w:tcPr>
            <w:tcW w:w="9964" w:type="dxa"/>
            <w:shd w:val="clear" w:color="auto" w:fill="B3B3B3"/>
          </w:tcPr>
          <w:p w14:paraId="15FD2609" w14:textId="77777777" w:rsidR="00753C39" w:rsidRDefault="00EA4CB2">
            <w:pPr>
              <w:pStyle w:val="TableParagraph"/>
              <w:spacing w:line="211" w:lineRule="exact"/>
              <w:ind w:left="69"/>
              <w:rPr>
                <w:sz w:val="20"/>
              </w:rPr>
            </w:pPr>
            <w:r>
              <w:rPr>
                <w:b/>
                <w:sz w:val="20"/>
              </w:rPr>
              <w:t>2. Wymagania wstępne</w:t>
            </w:r>
            <w:r>
              <w:rPr>
                <w:sz w:val="20"/>
              </w:rPr>
              <w:t>:</w:t>
            </w:r>
          </w:p>
        </w:tc>
      </w:tr>
      <w:tr w:rsidR="00753C39" w14:paraId="34816BC7" w14:textId="77777777">
        <w:trPr>
          <w:trHeight w:val="230"/>
        </w:trPr>
        <w:tc>
          <w:tcPr>
            <w:tcW w:w="9964" w:type="dxa"/>
          </w:tcPr>
          <w:p w14:paraId="077527B8" w14:textId="77777777" w:rsidR="00753C39" w:rsidRDefault="00EA4CB2">
            <w:pPr>
              <w:pStyle w:val="TableParagraph"/>
              <w:spacing w:line="210" w:lineRule="exact"/>
              <w:ind w:left="69"/>
              <w:rPr>
                <w:b/>
                <w:sz w:val="20"/>
              </w:rPr>
            </w:pPr>
            <w:r>
              <w:rPr>
                <w:b/>
                <w:sz w:val="20"/>
              </w:rPr>
              <w:t>Brak.</w:t>
            </w:r>
          </w:p>
        </w:tc>
      </w:tr>
    </w:tbl>
    <w:p w14:paraId="64107207"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674"/>
        <w:gridCol w:w="253"/>
        <w:gridCol w:w="1424"/>
      </w:tblGrid>
      <w:tr w:rsidR="00753C39" w14:paraId="47C35332" w14:textId="77777777">
        <w:trPr>
          <w:trHeight w:val="230"/>
        </w:trPr>
        <w:tc>
          <w:tcPr>
            <w:tcW w:w="10056" w:type="dxa"/>
            <w:gridSpan w:val="5"/>
            <w:shd w:val="clear" w:color="auto" w:fill="B3B3B3"/>
          </w:tcPr>
          <w:p w14:paraId="65F37458" w14:textId="77777777" w:rsidR="00753C39" w:rsidRDefault="00EA4CB2">
            <w:pPr>
              <w:pStyle w:val="TableParagraph"/>
              <w:spacing w:line="210" w:lineRule="exact"/>
              <w:ind w:left="71"/>
              <w:rPr>
                <w:b/>
                <w:sz w:val="20"/>
              </w:rPr>
            </w:pPr>
            <w:r>
              <w:rPr>
                <w:b/>
                <w:sz w:val="20"/>
              </w:rPr>
              <w:lastRenderedPageBreak/>
              <w:t>3. Efekty uczenia się:</w:t>
            </w:r>
          </w:p>
        </w:tc>
      </w:tr>
      <w:tr w:rsidR="00753C39" w14:paraId="7296BED7" w14:textId="77777777">
        <w:trPr>
          <w:trHeight w:val="270"/>
        </w:trPr>
        <w:tc>
          <w:tcPr>
            <w:tcW w:w="10056" w:type="dxa"/>
            <w:gridSpan w:val="5"/>
          </w:tcPr>
          <w:p w14:paraId="2B5B8F57" w14:textId="77777777" w:rsidR="00753C39" w:rsidRDefault="00753C39">
            <w:pPr>
              <w:pStyle w:val="TableParagraph"/>
              <w:rPr>
                <w:sz w:val="18"/>
              </w:rPr>
            </w:pPr>
          </w:p>
        </w:tc>
      </w:tr>
      <w:tr w:rsidR="00753C39" w14:paraId="32FECAE6" w14:textId="77777777">
        <w:trPr>
          <w:trHeight w:val="268"/>
        </w:trPr>
        <w:tc>
          <w:tcPr>
            <w:tcW w:w="10056" w:type="dxa"/>
            <w:gridSpan w:val="5"/>
            <w:shd w:val="clear" w:color="auto" w:fill="DFDFDF"/>
          </w:tcPr>
          <w:p w14:paraId="1C242DD3" w14:textId="77777777" w:rsidR="00753C39" w:rsidRDefault="00EA4CB2">
            <w:pPr>
              <w:pStyle w:val="TableParagraph"/>
              <w:spacing w:line="228" w:lineRule="exact"/>
              <w:ind w:left="3216" w:right="3208"/>
              <w:jc w:val="center"/>
              <w:rPr>
                <w:b/>
                <w:i/>
                <w:sz w:val="20"/>
              </w:rPr>
            </w:pPr>
            <w:r>
              <w:rPr>
                <w:b/>
                <w:i/>
                <w:sz w:val="20"/>
              </w:rPr>
              <w:t>W zakresie wiedzy</w:t>
            </w:r>
          </w:p>
        </w:tc>
      </w:tr>
      <w:tr w:rsidR="00753C39" w14:paraId="5B5EA86C" w14:textId="77777777">
        <w:trPr>
          <w:trHeight w:val="268"/>
        </w:trPr>
        <w:tc>
          <w:tcPr>
            <w:tcW w:w="10056" w:type="dxa"/>
            <w:gridSpan w:val="5"/>
          </w:tcPr>
          <w:p w14:paraId="73BAABD3" w14:textId="77777777" w:rsidR="00753C39" w:rsidRDefault="00753C39">
            <w:pPr>
              <w:pStyle w:val="TableParagraph"/>
              <w:rPr>
                <w:sz w:val="18"/>
              </w:rPr>
            </w:pPr>
          </w:p>
        </w:tc>
      </w:tr>
      <w:tr w:rsidR="00753C39" w14:paraId="649294D3" w14:textId="77777777">
        <w:trPr>
          <w:trHeight w:val="1185"/>
        </w:trPr>
        <w:tc>
          <w:tcPr>
            <w:tcW w:w="1851" w:type="dxa"/>
            <w:shd w:val="clear" w:color="auto" w:fill="D9D9D9"/>
          </w:tcPr>
          <w:p w14:paraId="5970314B" w14:textId="77777777" w:rsidR="00753C39" w:rsidRDefault="00EA4CB2">
            <w:pPr>
              <w:pStyle w:val="TableParagraph"/>
              <w:spacing w:before="197" w:line="276" w:lineRule="auto"/>
              <w:ind w:left="-42" w:right="68" w:firstLine="646"/>
              <w:rPr>
                <w:b/>
                <w:sz w:val="20"/>
              </w:rPr>
            </w:pPr>
            <w:r>
              <w:rPr>
                <w:b/>
                <w:sz w:val="20"/>
              </w:rPr>
              <w:t>Symbol kierunkowego efektu</w:t>
            </w:r>
          </w:p>
          <w:p w14:paraId="401FDFF7" w14:textId="77777777" w:rsidR="00753C39" w:rsidRDefault="00EA4CB2">
            <w:pPr>
              <w:pStyle w:val="TableParagraph"/>
              <w:spacing w:line="229" w:lineRule="exact"/>
              <w:ind w:left="398"/>
              <w:rPr>
                <w:b/>
                <w:sz w:val="20"/>
              </w:rPr>
            </w:pPr>
            <w:r>
              <w:rPr>
                <w:b/>
                <w:sz w:val="20"/>
              </w:rPr>
              <w:t>uczenia się</w:t>
            </w:r>
          </w:p>
        </w:tc>
        <w:tc>
          <w:tcPr>
            <w:tcW w:w="4854" w:type="dxa"/>
            <w:shd w:val="clear" w:color="auto" w:fill="D9D9D9"/>
          </w:tcPr>
          <w:p w14:paraId="21DFD8C7" w14:textId="77777777" w:rsidR="00753C39" w:rsidRDefault="00753C39">
            <w:pPr>
              <w:pStyle w:val="TableParagraph"/>
              <w:spacing w:before="10"/>
              <w:rPr>
                <w:b/>
                <w:sz w:val="29"/>
              </w:rPr>
            </w:pPr>
          </w:p>
          <w:p w14:paraId="238C202A" w14:textId="77777777" w:rsidR="00753C39" w:rsidRDefault="00EA4CB2">
            <w:pPr>
              <w:pStyle w:val="TableParagraph"/>
              <w:spacing w:line="242" w:lineRule="auto"/>
              <w:ind w:left="1135" w:right="308" w:hanging="176"/>
              <w:rPr>
                <w:b/>
                <w:sz w:val="20"/>
              </w:rPr>
            </w:pPr>
            <w:r>
              <w:rPr>
                <w:b/>
                <w:sz w:val="20"/>
              </w:rPr>
              <w:t>Opis założonego efektu uczenia się Student po zakończeniu zajęć:</w:t>
            </w:r>
          </w:p>
        </w:tc>
        <w:tc>
          <w:tcPr>
            <w:tcW w:w="1674" w:type="dxa"/>
            <w:shd w:val="clear" w:color="auto" w:fill="D9D9D9"/>
          </w:tcPr>
          <w:p w14:paraId="51BAA4E0" w14:textId="77777777" w:rsidR="00753C39" w:rsidRDefault="00EA4CB2">
            <w:pPr>
              <w:pStyle w:val="TableParagraph"/>
              <w:ind w:left="354" w:right="341" w:hanging="2"/>
              <w:jc w:val="center"/>
              <w:rPr>
                <w:b/>
                <w:sz w:val="20"/>
              </w:rPr>
            </w:pPr>
            <w:r>
              <w:rPr>
                <w:b/>
                <w:sz w:val="20"/>
              </w:rPr>
              <w:t xml:space="preserve">Sposób </w:t>
            </w:r>
            <w:r>
              <w:rPr>
                <w:b/>
                <w:w w:val="95"/>
                <w:sz w:val="20"/>
              </w:rPr>
              <w:t>weryfikacji</w:t>
            </w:r>
          </w:p>
          <w:p w14:paraId="0054195E" w14:textId="77777777" w:rsidR="00753C39" w:rsidRDefault="00EA4CB2">
            <w:pPr>
              <w:pStyle w:val="TableParagraph"/>
              <w:ind w:left="70" w:right="58"/>
              <w:jc w:val="center"/>
              <w:rPr>
                <w:b/>
                <w:sz w:val="20"/>
              </w:rPr>
            </w:pPr>
            <w:r>
              <w:rPr>
                <w:b/>
                <w:sz w:val="20"/>
              </w:rPr>
              <w:t>efektów uczenia się</w:t>
            </w:r>
          </w:p>
        </w:tc>
        <w:tc>
          <w:tcPr>
            <w:tcW w:w="1677" w:type="dxa"/>
            <w:gridSpan w:val="2"/>
            <w:shd w:val="clear" w:color="auto" w:fill="D9D9D9"/>
          </w:tcPr>
          <w:p w14:paraId="355DE585" w14:textId="77777777" w:rsidR="00753C39" w:rsidRDefault="00EA4CB2">
            <w:pPr>
              <w:pStyle w:val="TableParagraph"/>
              <w:spacing w:before="197" w:line="276" w:lineRule="auto"/>
              <w:ind w:left="181" w:firstLine="26"/>
              <w:rPr>
                <w:b/>
                <w:sz w:val="20"/>
              </w:rPr>
            </w:pPr>
            <w:r>
              <w:rPr>
                <w:b/>
                <w:sz w:val="20"/>
              </w:rPr>
              <w:t>Odniesienie do postawionych</w:t>
            </w:r>
          </w:p>
          <w:p w14:paraId="6E3AE5E6" w14:textId="77777777" w:rsidR="00753C39" w:rsidRDefault="00EA4CB2">
            <w:pPr>
              <w:pStyle w:val="TableParagraph"/>
              <w:spacing w:line="229" w:lineRule="exact"/>
              <w:ind w:left="526"/>
              <w:rPr>
                <w:b/>
                <w:sz w:val="20"/>
              </w:rPr>
            </w:pPr>
            <w:r>
              <w:rPr>
                <w:b/>
                <w:sz w:val="20"/>
              </w:rPr>
              <w:t>celów</w:t>
            </w:r>
          </w:p>
        </w:tc>
      </w:tr>
      <w:tr w:rsidR="00753C39" w14:paraId="28486C7D" w14:textId="77777777">
        <w:trPr>
          <w:trHeight w:val="460"/>
        </w:trPr>
        <w:tc>
          <w:tcPr>
            <w:tcW w:w="1851" w:type="dxa"/>
          </w:tcPr>
          <w:p w14:paraId="66644E9F" w14:textId="77777777" w:rsidR="00753C39" w:rsidRDefault="00EA4CB2">
            <w:pPr>
              <w:pStyle w:val="TableParagraph"/>
              <w:spacing w:before="113"/>
              <w:ind w:left="155" w:right="141"/>
              <w:jc w:val="center"/>
              <w:rPr>
                <w:b/>
                <w:sz w:val="20"/>
              </w:rPr>
            </w:pPr>
            <w:r>
              <w:rPr>
                <w:b/>
                <w:sz w:val="20"/>
              </w:rPr>
              <w:t>K1P_W10</w:t>
            </w:r>
          </w:p>
        </w:tc>
        <w:tc>
          <w:tcPr>
            <w:tcW w:w="4854" w:type="dxa"/>
          </w:tcPr>
          <w:p w14:paraId="31292026" w14:textId="77777777" w:rsidR="00753C39" w:rsidRDefault="00EA4CB2">
            <w:pPr>
              <w:pStyle w:val="TableParagraph"/>
              <w:spacing w:line="223" w:lineRule="exact"/>
              <w:ind w:left="71"/>
              <w:rPr>
                <w:sz w:val="20"/>
              </w:rPr>
            </w:pPr>
            <w:r>
              <w:rPr>
                <w:sz w:val="20"/>
              </w:rPr>
              <w:t>Posiada podstawową wiedzę z zakresu zarządzania</w:t>
            </w:r>
          </w:p>
          <w:p w14:paraId="11C32B59" w14:textId="77777777" w:rsidR="00753C39" w:rsidRDefault="00EA4CB2">
            <w:pPr>
              <w:pStyle w:val="TableParagraph"/>
              <w:spacing w:line="217" w:lineRule="exact"/>
              <w:ind w:left="71"/>
              <w:rPr>
                <w:sz w:val="20"/>
              </w:rPr>
            </w:pPr>
            <w:r>
              <w:rPr>
                <w:sz w:val="20"/>
              </w:rPr>
              <w:t>zasobami ludzkimi.</w:t>
            </w:r>
          </w:p>
        </w:tc>
        <w:tc>
          <w:tcPr>
            <w:tcW w:w="1674" w:type="dxa"/>
            <w:vMerge w:val="restart"/>
          </w:tcPr>
          <w:p w14:paraId="0762AB22" w14:textId="77777777" w:rsidR="00753C39" w:rsidRDefault="00753C39">
            <w:pPr>
              <w:pStyle w:val="TableParagraph"/>
              <w:rPr>
                <w:b/>
              </w:rPr>
            </w:pPr>
          </w:p>
          <w:p w14:paraId="6F4BFADC" w14:textId="77777777" w:rsidR="00753C39" w:rsidRDefault="00753C39">
            <w:pPr>
              <w:pStyle w:val="TableParagraph"/>
              <w:rPr>
                <w:b/>
              </w:rPr>
            </w:pPr>
          </w:p>
          <w:p w14:paraId="50E3BD03" w14:textId="77777777" w:rsidR="00753C39" w:rsidRDefault="00753C39">
            <w:pPr>
              <w:pStyle w:val="TableParagraph"/>
              <w:spacing w:before="6"/>
              <w:rPr>
                <w:b/>
                <w:sz w:val="17"/>
              </w:rPr>
            </w:pPr>
          </w:p>
          <w:p w14:paraId="4BD6F5EE" w14:textId="77777777" w:rsidR="00753C39" w:rsidRDefault="00EA4CB2">
            <w:pPr>
              <w:pStyle w:val="TableParagraph"/>
              <w:spacing w:before="1"/>
              <w:ind w:left="70" w:right="58"/>
              <w:jc w:val="center"/>
              <w:rPr>
                <w:sz w:val="20"/>
              </w:rPr>
            </w:pPr>
            <w:r>
              <w:rPr>
                <w:sz w:val="20"/>
              </w:rPr>
              <w:t>Dyskusja w trakcie wykładu, scenki, prezentacje, zaliczenie.</w:t>
            </w:r>
          </w:p>
        </w:tc>
        <w:tc>
          <w:tcPr>
            <w:tcW w:w="1677" w:type="dxa"/>
            <w:gridSpan w:val="2"/>
            <w:vMerge w:val="restart"/>
          </w:tcPr>
          <w:p w14:paraId="10A57D23" w14:textId="77777777" w:rsidR="00753C39" w:rsidRDefault="00753C39">
            <w:pPr>
              <w:pStyle w:val="TableParagraph"/>
              <w:rPr>
                <w:b/>
              </w:rPr>
            </w:pPr>
          </w:p>
          <w:p w14:paraId="37BE5ABE" w14:textId="77777777" w:rsidR="00753C39" w:rsidRDefault="00753C39">
            <w:pPr>
              <w:pStyle w:val="TableParagraph"/>
              <w:rPr>
                <w:b/>
              </w:rPr>
            </w:pPr>
          </w:p>
          <w:p w14:paraId="1CABF940" w14:textId="77777777" w:rsidR="00753C39" w:rsidRDefault="00753C39">
            <w:pPr>
              <w:pStyle w:val="TableParagraph"/>
              <w:rPr>
                <w:b/>
              </w:rPr>
            </w:pPr>
          </w:p>
          <w:p w14:paraId="0C85D802" w14:textId="77777777" w:rsidR="00753C39" w:rsidRDefault="00753C39">
            <w:pPr>
              <w:pStyle w:val="TableParagraph"/>
              <w:rPr>
                <w:b/>
                <w:sz w:val="26"/>
              </w:rPr>
            </w:pPr>
          </w:p>
          <w:p w14:paraId="05BC6A58" w14:textId="77777777" w:rsidR="00753C39" w:rsidRDefault="00EA4CB2">
            <w:pPr>
              <w:pStyle w:val="TableParagraph"/>
              <w:ind w:left="70"/>
              <w:rPr>
                <w:b/>
                <w:sz w:val="20"/>
              </w:rPr>
            </w:pPr>
            <w:r>
              <w:rPr>
                <w:b/>
                <w:sz w:val="20"/>
              </w:rPr>
              <w:t>C 1 – C 7</w:t>
            </w:r>
          </w:p>
        </w:tc>
      </w:tr>
      <w:tr w:rsidR="00753C39" w14:paraId="3C3092A4" w14:textId="77777777">
        <w:trPr>
          <w:trHeight w:val="230"/>
        </w:trPr>
        <w:tc>
          <w:tcPr>
            <w:tcW w:w="1851" w:type="dxa"/>
          </w:tcPr>
          <w:p w14:paraId="7D76CBED" w14:textId="77777777" w:rsidR="00753C39" w:rsidRDefault="00EA4CB2">
            <w:pPr>
              <w:pStyle w:val="TableParagraph"/>
              <w:spacing w:line="210" w:lineRule="exact"/>
              <w:ind w:left="155" w:right="143"/>
              <w:jc w:val="center"/>
              <w:rPr>
                <w:b/>
                <w:sz w:val="20"/>
              </w:rPr>
            </w:pPr>
            <w:r>
              <w:rPr>
                <w:b/>
                <w:sz w:val="20"/>
              </w:rPr>
              <w:t>K1P_W10</w:t>
            </w:r>
          </w:p>
        </w:tc>
        <w:tc>
          <w:tcPr>
            <w:tcW w:w="4854" w:type="dxa"/>
          </w:tcPr>
          <w:p w14:paraId="517A3F1A" w14:textId="77777777" w:rsidR="00753C39" w:rsidRDefault="00EA4CB2">
            <w:pPr>
              <w:pStyle w:val="TableParagraph"/>
              <w:spacing w:line="210" w:lineRule="exact"/>
              <w:ind w:left="71"/>
              <w:rPr>
                <w:sz w:val="20"/>
              </w:rPr>
            </w:pPr>
            <w:r>
              <w:rPr>
                <w:sz w:val="20"/>
              </w:rPr>
              <w:t>Zna proces zarządzania zasobami ludzkimi</w:t>
            </w:r>
          </w:p>
        </w:tc>
        <w:tc>
          <w:tcPr>
            <w:tcW w:w="1674" w:type="dxa"/>
            <w:vMerge/>
            <w:tcBorders>
              <w:top w:val="nil"/>
            </w:tcBorders>
          </w:tcPr>
          <w:p w14:paraId="59D3B9F6" w14:textId="77777777" w:rsidR="00753C39" w:rsidRDefault="00753C39">
            <w:pPr>
              <w:rPr>
                <w:sz w:val="2"/>
                <w:szCs w:val="2"/>
              </w:rPr>
            </w:pPr>
          </w:p>
        </w:tc>
        <w:tc>
          <w:tcPr>
            <w:tcW w:w="1677" w:type="dxa"/>
            <w:gridSpan w:val="2"/>
            <w:vMerge/>
            <w:tcBorders>
              <w:top w:val="nil"/>
            </w:tcBorders>
          </w:tcPr>
          <w:p w14:paraId="2A91F353" w14:textId="77777777" w:rsidR="00753C39" w:rsidRDefault="00753C39">
            <w:pPr>
              <w:rPr>
                <w:sz w:val="2"/>
                <w:szCs w:val="2"/>
              </w:rPr>
            </w:pPr>
          </w:p>
        </w:tc>
      </w:tr>
      <w:tr w:rsidR="00753C39" w14:paraId="521E1473" w14:textId="77777777">
        <w:trPr>
          <w:trHeight w:val="457"/>
        </w:trPr>
        <w:tc>
          <w:tcPr>
            <w:tcW w:w="1851" w:type="dxa"/>
          </w:tcPr>
          <w:p w14:paraId="2E766F1A" w14:textId="77777777" w:rsidR="00753C39" w:rsidRDefault="00EA4CB2">
            <w:pPr>
              <w:pStyle w:val="TableParagraph"/>
              <w:spacing w:line="228" w:lineRule="exact"/>
              <w:ind w:left="155" w:right="143"/>
              <w:jc w:val="center"/>
              <w:rPr>
                <w:b/>
                <w:sz w:val="20"/>
              </w:rPr>
            </w:pPr>
            <w:r>
              <w:rPr>
                <w:b/>
                <w:sz w:val="20"/>
              </w:rPr>
              <w:t>K1P_W10</w:t>
            </w:r>
          </w:p>
        </w:tc>
        <w:tc>
          <w:tcPr>
            <w:tcW w:w="4854" w:type="dxa"/>
          </w:tcPr>
          <w:p w14:paraId="109103E7" w14:textId="77777777" w:rsidR="00753C39" w:rsidRDefault="00EA4CB2">
            <w:pPr>
              <w:pStyle w:val="TableParagraph"/>
              <w:spacing w:line="223" w:lineRule="exact"/>
              <w:ind w:left="71"/>
              <w:rPr>
                <w:sz w:val="20"/>
              </w:rPr>
            </w:pPr>
            <w:r>
              <w:rPr>
                <w:sz w:val="20"/>
              </w:rPr>
              <w:t>Rozumie zależności między poziomem zarządzania</w:t>
            </w:r>
          </w:p>
          <w:p w14:paraId="264F6506" w14:textId="77777777" w:rsidR="00753C39" w:rsidRDefault="00EA4CB2">
            <w:pPr>
              <w:pStyle w:val="TableParagraph"/>
              <w:spacing w:line="215" w:lineRule="exact"/>
              <w:ind w:left="71"/>
              <w:rPr>
                <w:sz w:val="20"/>
              </w:rPr>
            </w:pPr>
            <w:r>
              <w:rPr>
                <w:sz w:val="20"/>
              </w:rPr>
              <w:t>a umiejętnościami</w:t>
            </w:r>
          </w:p>
        </w:tc>
        <w:tc>
          <w:tcPr>
            <w:tcW w:w="1674" w:type="dxa"/>
            <w:vMerge/>
            <w:tcBorders>
              <w:top w:val="nil"/>
            </w:tcBorders>
          </w:tcPr>
          <w:p w14:paraId="4EE3622F" w14:textId="77777777" w:rsidR="00753C39" w:rsidRDefault="00753C39">
            <w:pPr>
              <w:rPr>
                <w:sz w:val="2"/>
                <w:szCs w:val="2"/>
              </w:rPr>
            </w:pPr>
          </w:p>
        </w:tc>
        <w:tc>
          <w:tcPr>
            <w:tcW w:w="1677" w:type="dxa"/>
            <w:gridSpan w:val="2"/>
            <w:vMerge/>
            <w:tcBorders>
              <w:top w:val="nil"/>
            </w:tcBorders>
          </w:tcPr>
          <w:p w14:paraId="043A7819" w14:textId="77777777" w:rsidR="00753C39" w:rsidRDefault="00753C39">
            <w:pPr>
              <w:rPr>
                <w:sz w:val="2"/>
                <w:szCs w:val="2"/>
              </w:rPr>
            </w:pPr>
          </w:p>
        </w:tc>
      </w:tr>
      <w:tr w:rsidR="00753C39" w14:paraId="43D93F0B" w14:textId="77777777">
        <w:trPr>
          <w:trHeight w:val="230"/>
        </w:trPr>
        <w:tc>
          <w:tcPr>
            <w:tcW w:w="1851" w:type="dxa"/>
          </w:tcPr>
          <w:p w14:paraId="6703508C" w14:textId="77777777" w:rsidR="00753C39" w:rsidRDefault="00EA4CB2">
            <w:pPr>
              <w:pStyle w:val="TableParagraph"/>
              <w:spacing w:line="210" w:lineRule="exact"/>
              <w:ind w:left="155" w:right="143"/>
              <w:jc w:val="center"/>
              <w:rPr>
                <w:b/>
                <w:sz w:val="20"/>
              </w:rPr>
            </w:pPr>
            <w:r>
              <w:rPr>
                <w:b/>
                <w:sz w:val="20"/>
              </w:rPr>
              <w:t>K1P_W10</w:t>
            </w:r>
          </w:p>
        </w:tc>
        <w:tc>
          <w:tcPr>
            <w:tcW w:w="4854" w:type="dxa"/>
          </w:tcPr>
          <w:p w14:paraId="053603B9" w14:textId="77777777" w:rsidR="00753C39" w:rsidRDefault="00EA4CB2">
            <w:pPr>
              <w:pStyle w:val="TableParagraph"/>
              <w:spacing w:line="210" w:lineRule="exact"/>
              <w:ind w:left="71"/>
              <w:rPr>
                <w:sz w:val="20"/>
              </w:rPr>
            </w:pPr>
            <w:r>
              <w:rPr>
                <w:sz w:val="20"/>
              </w:rPr>
              <w:t>Zna różne teorie motywacji i sposoby motywowania</w:t>
            </w:r>
          </w:p>
        </w:tc>
        <w:tc>
          <w:tcPr>
            <w:tcW w:w="1674" w:type="dxa"/>
            <w:vMerge/>
            <w:tcBorders>
              <w:top w:val="nil"/>
            </w:tcBorders>
          </w:tcPr>
          <w:p w14:paraId="0439832A" w14:textId="77777777" w:rsidR="00753C39" w:rsidRDefault="00753C39">
            <w:pPr>
              <w:rPr>
                <w:sz w:val="2"/>
                <w:szCs w:val="2"/>
              </w:rPr>
            </w:pPr>
          </w:p>
        </w:tc>
        <w:tc>
          <w:tcPr>
            <w:tcW w:w="1677" w:type="dxa"/>
            <w:gridSpan w:val="2"/>
            <w:vMerge/>
            <w:tcBorders>
              <w:top w:val="nil"/>
            </w:tcBorders>
          </w:tcPr>
          <w:p w14:paraId="2D698327" w14:textId="77777777" w:rsidR="00753C39" w:rsidRDefault="00753C39">
            <w:pPr>
              <w:rPr>
                <w:sz w:val="2"/>
                <w:szCs w:val="2"/>
              </w:rPr>
            </w:pPr>
          </w:p>
        </w:tc>
      </w:tr>
      <w:tr w:rsidR="00753C39" w14:paraId="20741FA6" w14:textId="77777777">
        <w:trPr>
          <w:trHeight w:val="460"/>
        </w:trPr>
        <w:tc>
          <w:tcPr>
            <w:tcW w:w="1851" w:type="dxa"/>
          </w:tcPr>
          <w:p w14:paraId="0054549A" w14:textId="77777777" w:rsidR="00753C39" w:rsidRDefault="00EA4CB2">
            <w:pPr>
              <w:pStyle w:val="TableParagraph"/>
              <w:ind w:left="155" w:right="143"/>
              <w:jc w:val="center"/>
              <w:rPr>
                <w:b/>
                <w:sz w:val="20"/>
              </w:rPr>
            </w:pPr>
            <w:r>
              <w:rPr>
                <w:b/>
                <w:sz w:val="20"/>
              </w:rPr>
              <w:t>K1P_W10</w:t>
            </w:r>
          </w:p>
        </w:tc>
        <w:tc>
          <w:tcPr>
            <w:tcW w:w="4854" w:type="dxa"/>
          </w:tcPr>
          <w:p w14:paraId="3E3E55FD" w14:textId="77777777" w:rsidR="00753C39" w:rsidRDefault="00EA4CB2">
            <w:pPr>
              <w:pStyle w:val="TableParagraph"/>
              <w:spacing w:line="224" w:lineRule="exact"/>
              <w:ind w:left="71"/>
              <w:rPr>
                <w:sz w:val="20"/>
              </w:rPr>
            </w:pPr>
            <w:r>
              <w:rPr>
                <w:sz w:val="20"/>
              </w:rPr>
              <w:t>Zna zasady wynagradzania i reguły kompleksowego</w:t>
            </w:r>
          </w:p>
          <w:p w14:paraId="78758DAB" w14:textId="77777777" w:rsidR="00753C39" w:rsidRDefault="00EA4CB2">
            <w:pPr>
              <w:pStyle w:val="TableParagraph"/>
              <w:spacing w:line="216" w:lineRule="exact"/>
              <w:ind w:left="71"/>
              <w:rPr>
                <w:sz w:val="20"/>
              </w:rPr>
            </w:pPr>
            <w:r>
              <w:rPr>
                <w:sz w:val="20"/>
              </w:rPr>
              <w:t>systemu motywowania pieniężnego</w:t>
            </w:r>
          </w:p>
        </w:tc>
        <w:tc>
          <w:tcPr>
            <w:tcW w:w="1674" w:type="dxa"/>
            <w:vMerge/>
            <w:tcBorders>
              <w:top w:val="nil"/>
            </w:tcBorders>
          </w:tcPr>
          <w:p w14:paraId="50C8E1A4" w14:textId="77777777" w:rsidR="00753C39" w:rsidRDefault="00753C39">
            <w:pPr>
              <w:rPr>
                <w:sz w:val="2"/>
                <w:szCs w:val="2"/>
              </w:rPr>
            </w:pPr>
          </w:p>
        </w:tc>
        <w:tc>
          <w:tcPr>
            <w:tcW w:w="1677" w:type="dxa"/>
            <w:gridSpan w:val="2"/>
            <w:vMerge/>
            <w:tcBorders>
              <w:top w:val="nil"/>
            </w:tcBorders>
          </w:tcPr>
          <w:p w14:paraId="4585289E" w14:textId="77777777" w:rsidR="00753C39" w:rsidRDefault="00753C39">
            <w:pPr>
              <w:rPr>
                <w:sz w:val="2"/>
                <w:szCs w:val="2"/>
              </w:rPr>
            </w:pPr>
          </w:p>
        </w:tc>
      </w:tr>
      <w:tr w:rsidR="00753C39" w14:paraId="74FB7707" w14:textId="77777777">
        <w:trPr>
          <w:trHeight w:val="461"/>
        </w:trPr>
        <w:tc>
          <w:tcPr>
            <w:tcW w:w="1851" w:type="dxa"/>
          </w:tcPr>
          <w:p w14:paraId="21EEEC83" w14:textId="77777777" w:rsidR="00753C39" w:rsidRDefault="00EA4CB2">
            <w:pPr>
              <w:pStyle w:val="TableParagraph"/>
              <w:spacing w:line="228" w:lineRule="exact"/>
              <w:ind w:left="155" w:right="143"/>
              <w:jc w:val="center"/>
              <w:rPr>
                <w:b/>
                <w:sz w:val="20"/>
              </w:rPr>
            </w:pPr>
            <w:r>
              <w:rPr>
                <w:b/>
                <w:sz w:val="20"/>
              </w:rPr>
              <w:t>K1P_W10</w:t>
            </w:r>
          </w:p>
        </w:tc>
        <w:tc>
          <w:tcPr>
            <w:tcW w:w="4854" w:type="dxa"/>
          </w:tcPr>
          <w:p w14:paraId="65F422D2" w14:textId="77777777" w:rsidR="00753C39" w:rsidRDefault="00EA4CB2">
            <w:pPr>
              <w:pStyle w:val="TableParagraph"/>
              <w:spacing w:line="223" w:lineRule="exact"/>
              <w:ind w:left="71"/>
              <w:rPr>
                <w:sz w:val="20"/>
              </w:rPr>
            </w:pPr>
            <w:r>
              <w:rPr>
                <w:sz w:val="20"/>
              </w:rPr>
              <w:t>Jest świadomy znaczenia i roli wiedzy z zakresu</w:t>
            </w:r>
          </w:p>
          <w:p w14:paraId="61E8CC32" w14:textId="77777777" w:rsidR="00753C39" w:rsidRDefault="00EA4CB2">
            <w:pPr>
              <w:pStyle w:val="TableParagraph"/>
              <w:spacing w:before="1" w:line="217" w:lineRule="exact"/>
              <w:ind w:left="71"/>
              <w:rPr>
                <w:sz w:val="20"/>
              </w:rPr>
            </w:pPr>
            <w:r>
              <w:rPr>
                <w:sz w:val="20"/>
              </w:rPr>
              <w:t>zarządzania zasobami ludzkimi w praktyce</w:t>
            </w:r>
          </w:p>
        </w:tc>
        <w:tc>
          <w:tcPr>
            <w:tcW w:w="1674" w:type="dxa"/>
            <w:vMerge/>
            <w:tcBorders>
              <w:top w:val="nil"/>
            </w:tcBorders>
          </w:tcPr>
          <w:p w14:paraId="3AEE884F" w14:textId="77777777" w:rsidR="00753C39" w:rsidRDefault="00753C39">
            <w:pPr>
              <w:rPr>
                <w:sz w:val="2"/>
                <w:szCs w:val="2"/>
              </w:rPr>
            </w:pPr>
          </w:p>
        </w:tc>
        <w:tc>
          <w:tcPr>
            <w:tcW w:w="1677" w:type="dxa"/>
            <w:gridSpan w:val="2"/>
            <w:vMerge/>
            <w:tcBorders>
              <w:top w:val="nil"/>
            </w:tcBorders>
          </w:tcPr>
          <w:p w14:paraId="6BF018FC" w14:textId="77777777" w:rsidR="00753C39" w:rsidRDefault="00753C39">
            <w:pPr>
              <w:rPr>
                <w:sz w:val="2"/>
                <w:szCs w:val="2"/>
              </w:rPr>
            </w:pPr>
          </w:p>
        </w:tc>
      </w:tr>
      <w:tr w:rsidR="00753C39" w14:paraId="4A916796" w14:textId="77777777">
        <w:trPr>
          <w:trHeight w:val="230"/>
        </w:trPr>
        <w:tc>
          <w:tcPr>
            <w:tcW w:w="10056" w:type="dxa"/>
            <w:gridSpan w:val="5"/>
          </w:tcPr>
          <w:p w14:paraId="6E122E91" w14:textId="77777777" w:rsidR="00753C39" w:rsidRDefault="00753C39">
            <w:pPr>
              <w:pStyle w:val="TableParagraph"/>
              <w:rPr>
                <w:sz w:val="16"/>
              </w:rPr>
            </w:pPr>
          </w:p>
        </w:tc>
      </w:tr>
      <w:tr w:rsidR="00753C39" w14:paraId="7522DFF6" w14:textId="77777777">
        <w:trPr>
          <w:trHeight w:val="230"/>
        </w:trPr>
        <w:tc>
          <w:tcPr>
            <w:tcW w:w="10056" w:type="dxa"/>
            <w:gridSpan w:val="5"/>
            <w:shd w:val="clear" w:color="auto" w:fill="CCCCCC"/>
          </w:tcPr>
          <w:p w14:paraId="473FC985" w14:textId="77777777" w:rsidR="00753C39" w:rsidRDefault="00EA4CB2">
            <w:pPr>
              <w:pStyle w:val="TableParagraph"/>
              <w:spacing w:line="210" w:lineRule="exact"/>
              <w:ind w:left="3216" w:right="3205"/>
              <w:jc w:val="center"/>
              <w:rPr>
                <w:b/>
                <w:i/>
                <w:sz w:val="20"/>
              </w:rPr>
            </w:pPr>
            <w:r>
              <w:rPr>
                <w:b/>
                <w:i/>
                <w:sz w:val="20"/>
              </w:rPr>
              <w:t>W zakresie umiejętności</w:t>
            </w:r>
          </w:p>
        </w:tc>
      </w:tr>
      <w:tr w:rsidR="00753C39" w14:paraId="777FFBE9" w14:textId="77777777">
        <w:trPr>
          <w:trHeight w:val="230"/>
        </w:trPr>
        <w:tc>
          <w:tcPr>
            <w:tcW w:w="10056" w:type="dxa"/>
            <w:gridSpan w:val="5"/>
          </w:tcPr>
          <w:p w14:paraId="55F6C8BE" w14:textId="77777777" w:rsidR="00753C39" w:rsidRDefault="00753C39">
            <w:pPr>
              <w:pStyle w:val="TableParagraph"/>
              <w:rPr>
                <w:sz w:val="16"/>
              </w:rPr>
            </w:pPr>
          </w:p>
        </w:tc>
      </w:tr>
      <w:tr w:rsidR="00753C39" w14:paraId="2376F07C" w14:textId="77777777">
        <w:trPr>
          <w:trHeight w:val="1185"/>
        </w:trPr>
        <w:tc>
          <w:tcPr>
            <w:tcW w:w="1851" w:type="dxa"/>
            <w:shd w:val="clear" w:color="auto" w:fill="D9D9D9"/>
          </w:tcPr>
          <w:p w14:paraId="03F00027" w14:textId="77777777" w:rsidR="00753C39" w:rsidRDefault="00EA4CB2">
            <w:pPr>
              <w:pStyle w:val="TableParagraph"/>
              <w:spacing w:before="197" w:line="276" w:lineRule="auto"/>
              <w:ind w:left="-42" w:right="68" w:firstLine="646"/>
              <w:rPr>
                <w:b/>
                <w:sz w:val="20"/>
              </w:rPr>
            </w:pPr>
            <w:r>
              <w:rPr>
                <w:b/>
                <w:sz w:val="20"/>
              </w:rPr>
              <w:t>Symbol kierunkowego efektu</w:t>
            </w:r>
          </w:p>
          <w:p w14:paraId="294277DD" w14:textId="77777777" w:rsidR="00753C39" w:rsidRDefault="00EA4CB2">
            <w:pPr>
              <w:pStyle w:val="TableParagraph"/>
              <w:spacing w:line="229" w:lineRule="exact"/>
              <w:ind w:left="398"/>
              <w:rPr>
                <w:b/>
                <w:sz w:val="20"/>
              </w:rPr>
            </w:pPr>
            <w:r>
              <w:rPr>
                <w:b/>
                <w:sz w:val="20"/>
              </w:rPr>
              <w:t>uczenia się</w:t>
            </w:r>
          </w:p>
        </w:tc>
        <w:tc>
          <w:tcPr>
            <w:tcW w:w="4854" w:type="dxa"/>
            <w:shd w:val="clear" w:color="auto" w:fill="D9D9D9"/>
          </w:tcPr>
          <w:p w14:paraId="75FD2CC1" w14:textId="77777777" w:rsidR="00753C39" w:rsidRDefault="00753C39">
            <w:pPr>
              <w:pStyle w:val="TableParagraph"/>
              <w:spacing w:before="10"/>
              <w:rPr>
                <w:b/>
                <w:sz w:val="29"/>
              </w:rPr>
            </w:pPr>
          </w:p>
          <w:p w14:paraId="0CAACF4B" w14:textId="77777777" w:rsidR="00753C39" w:rsidRDefault="00EA4CB2">
            <w:pPr>
              <w:pStyle w:val="TableParagraph"/>
              <w:spacing w:line="242" w:lineRule="auto"/>
              <w:ind w:left="1135" w:right="932" w:hanging="176"/>
              <w:rPr>
                <w:b/>
                <w:sz w:val="20"/>
              </w:rPr>
            </w:pPr>
            <w:r>
              <w:rPr>
                <w:b/>
                <w:sz w:val="20"/>
              </w:rPr>
              <w:t>Opis założonego efektu uczenia się Student po zakończeniu zajęć:</w:t>
            </w:r>
          </w:p>
        </w:tc>
        <w:tc>
          <w:tcPr>
            <w:tcW w:w="1674" w:type="dxa"/>
            <w:shd w:val="clear" w:color="auto" w:fill="D9D9D9"/>
          </w:tcPr>
          <w:p w14:paraId="0FDF285F" w14:textId="77777777" w:rsidR="00753C39" w:rsidRDefault="00EA4CB2">
            <w:pPr>
              <w:pStyle w:val="TableParagraph"/>
              <w:ind w:left="354" w:right="341" w:hanging="2"/>
              <w:jc w:val="center"/>
              <w:rPr>
                <w:b/>
                <w:sz w:val="20"/>
              </w:rPr>
            </w:pPr>
            <w:r>
              <w:rPr>
                <w:b/>
                <w:sz w:val="20"/>
              </w:rPr>
              <w:t xml:space="preserve">Sposób </w:t>
            </w:r>
            <w:r>
              <w:rPr>
                <w:b/>
                <w:w w:val="95"/>
                <w:sz w:val="20"/>
              </w:rPr>
              <w:t>weryfikacji</w:t>
            </w:r>
          </w:p>
          <w:p w14:paraId="7F1C79DB" w14:textId="77777777" w:rsidR="00753C39" w:rsidRDefault="00EA4CB2">
            <w:pPr>
              <w:pStyle w:val="TableParagraph"/>
              <w:ind w:left="70" w:right="58"/>
              <w:jc w:val="center"/>
              <w:rPr>
                <w:b/>
                <w:sz w:val="20"/>
              </w:rPr>
            </w:pPr>
            <w:r>
              <w:rPr>
                <w:b/>
                <w:sz w:val="20"/>
              </w:rPr>
              <w:t>efektów uczenia się</w:t>
            </w:r>
          </w:p>
        </w:tc>
        <w:tc>
          <w:tcPr>
            <w:tcW w:w="1677" w:type="dxa"/>
            <w:gridSpan w:val="2"/>
            <w:shd w:val="clear" w:color="auto" w:fill="D9D9D9"/>
          </w:tcPr>
          <w:p w14:paraId="027BD35A" w14:textId="77777777" w:rsidR="00753C39" w:rsidRDefault="00EA4CB2">
            <w:pPr>
              <w:pStyle w:val="TableParagraph"/>
              <w:spacing w:before="197" w:line="276" w:lineRule="auto"/>
              <w:ind w:left="181" w:firstLine="26"/>
              <w:rPr>
                <w:b/>
                <w:sz w:val="20"/>
              </w:rPr>
            </w:pPr>
            <w:r>
              <w:rPr>
                <w:b/>
                <w:sz w:val="20"/>
              </w:rPr>
              <w:t>Odniesienie do postawionych</w:t>
            </w:r>
          </w:p>
          <w:p w14:paraId="6367E2DC" w14:textId="77777777" w:rsidR="00753C39" w:rsidRDefault="00EA4CB2">
            <w:pPr>
              <w:pStyle w:val="TableParagraph"/>
              <w:spacing w:line="229" w:lineRule="exact"/>
              <w:ind w:left="526"/>
              <w:rPr>
                <w:b/>
                <w:sz w:val="20"/>
              </w:rPr>
            </w:pPr>
            <w:r>
              <w:rPr>
                <w:b/>
                <w:sz w:val="20"/>
              </w:rPr>
              <w:t>celów</w:t>
            </w:r>
          </w:p>
        </w:tc>
      </w:tr>
      <w:tr w:rsidR="00753C39" w14:paraId="7E8D7A97" w14:textId="77777777">
        <w:trPr>
          <w:trHeight w:val="460"/>
        </w:trPr>
        <w:tc>
          <w:tcPr>
            <w:tcW w:w="1851" w:type="dxa"/>
          </w:tcPr>
          <w:p w14:paraId="24F4985E" w14:textId="77777777" w:rsidR="00753C39" w:rsidRDefault="00EA4CB2">
            <w:pPr>
              <w:pStyle w:val="TableParagraph"/>
              <w:spacing w:before="113"/>
              <w:ind w:left="155" w:right="141"/>
              <w:jc w:val="center"/>
              <w:rPr>
                <w:b/>
                <w:sz w:val="20"/>
              </w:rPr>
            </w:pPr>
            <w:r>
              <w:rPr>
                <w:b/>
                <w:sz w:val="20"/>
              </w:rPr>
              <w:t>K1P_U01</w:t>
            </w:r>
          </w:p>
        </w:tc>
        <w:tc>
          <w:tcPr>
            <w:tcW w:w="4854" w:type="dxa"/>
          </w:tcPr>
          <w:p w14:paraId="56862763" w14:textId="77777777" w:rsidR="00753C39" w:rsidRDefault="00EA4CB2">
            <w:pPr>
              <w:pStyle w:val="TableParagraph"/>
              <w:spacing w:line="223" w:lineRule="exact"/>
              <w:ind w:left="71"/>
              <w:rPr>
                <w:sz w:val="20"/>
              </w:rPr>
            </w:pPr>
            <w:r>
              <w:rPr>
                <w:sz w:val="20"/>
              </w:rPr>
              <w:t>Posiada umiejętność wykorzystania wiedzy z zakresu</w:t>
            </w:r>
          </w:p>
          <w:p w14:paraId="73A1E79D" w14:textId="77777777" w:rsidR="00753C39" w:rsidRDefault="00EA4CB2">
            <w:pPr>
              <w:pStyle w:val="TableParagraph"/>
              <w:spacing w:line="217" w:lineRule="exact"/>
              <w:ind w:left="71"/>
              <w:rPr>
                <w:sz w:val="20"/>
              </w:rPr>
            </w:pPr>
            <w:r>
              <w:rPr>
                <w:sz w:val="20"/>
              </w:rPr>
              <w:t>zarządzania zasobami ludzkimi</w:t>
            </w:r>
          </w:p>
        </w:tc>
        <w:tc>
          <w:tcPr>
            <w:tcW w:w="1674" w:type="dxa"/>
            <w:vMerge w:val="restart"/>
          </w:tcPr>
          <w:p w14:paraId="253F6C65" w14:textId="77777777" w:rsidR="00753C39" w:rsidRDefault="00753C39">
            <w:pPr>
              <w:pStyle w:val="TableParagraph"/>
              <w:rPr>
                <w:b/>
              </w:rPr>
            </w:pPr>
          </w:p>
          <w:p w14:paraId="0D2E29FF" w14:textId="77777777" w:rsidR="00753C39" w:rsidRDefault="00753C39">
            <w:pPr>
              <w:pStyle w:val="TableParagraph"/>
              <w:rPr>
                <w:b/>
              </w:rPr>
            </w:pPr>
          </w:p>
          <w:p w14:paraId="3F0DE42B" w14:textId="77777777" w:rsidR="00753C39" w:rsidRDefault="00753C39">
            <w:pPr>
              <w:pStyle w:val="TableParagraph"/>
              <w:rPr>
                <w:b/>
              </w:rPr>
            </w:pPr>
          </w:p>
          <w:p w14:paraId="12F718DF" w14:textId="77777777" w:rsidR="00753C39" w:rsidRDefault="00EA4CB2">
            <w:pPr>
              <w:pStyle w:val="TableParagraph"/>
              <w:spacing w:before="175"/>
              <w:ind w:left="69" w:right="58"/>
              <w:jc w:val="center"/>
              <w:rPr>
                <w:sz w:val="20"/>
              </w:rPr>
            </w:pPr>
            <w:r>
              <w:rPr>
                <w:sz w:val="20"/>
              </w:rPr>
              <w:t>Dyskusja w trakcie wykładu, scenki, prezentacje, zaliczenie.</w:t>
            </w:r>
          </w:p>
        </w:tc>
        <w:tc>
          <w:tcPr>
            <w:tcW w:w="1677" w:type="dxa"/>
            <w:gridSpan w:val="2"/>
            <w:vMerge w:val="restart"/>
          </w:tcPr>
          <w:p w14:paraId="2C81CEEC" w14:textId="77777777" w:rsidR="00753C39" w:rsidRDefault="00753C39">
            <w:pPr>
              <w:pStyle w:val="TableParagraph"/>
              <w:rPr>
                <w:b/>
              </w:rPr>
            </w:pPr>
          </w:p>
          <w:p w14:paraId="0AEBF826" w14:textId="77777777" w:rsidR="00753C39" w:rsidRDefault="00753C39">
            <w:pPr>
              <w:pStyle w:val="TableParagraph"/>
              <w:rPr>
                <w:b/>
              </w:rPr>
            </w:pPr>
          </w:p>
          <w:p w14:paraId="199B7710" w14:textId="77777777" w:rsidR="00753C39" w:rsidRDefault="00753C39">
            <w:pPr>
              <w:pStyle w:val="TableParagraph"/>
              <w:rPr>
                <w:b/>
              </w:rPr>
            </w:pPr>
          </w:p>
          <w:p w14:paraId="7C336F8F" w14:textId="77777777" w:rsidR="00753C39" w:rsidRDefault="00753C39">
            <w:pPr>
              <w:pStyle w:val="TableParagraph"/>
              <w:rPr>
                <w:b/>
              </w:rPr>
            </w:pPr>
          </w:p>
          <w:p w14:paraId="5C4BBD7B" w14:textId="77777777" w:rsidR="00753C39" w:rsidRDefault="00753C39">
            <w:pPr>
              <w:pStyle w:val="TableParagraph"/>
              <w:spacing w:before="5"/>
              <w:rPr>
                <w:b/>
                <w:sz w:val="23"/>
              </w:rPr>
            </w:pPr>
          </w:p>
          <w:p w14:paraId="60B0ED53" w14:textId="77777777" w:rsidR="00753C39" w:rsidRDefault="00EA4CB2">
            <w:pPr>
              <w:pStyle w:val="TableParagraph"/>
              <w:ind w:left="442"/>
              <w:rPr>
                <w:b/>
                <w:sz w:val="20"/>
              </w:rPr>
            </w:pPr>
            <w:r>
              <w:rPr>
                <w:b/>
                <w:sz w:val="20"/>
              </w:rPr>
              <w:t>C 1 – C 7</w:t>
            </w:r>
          </w:p>
        </w:tc>
      </w:tr>
      <w:tr w:rsidR="00753C39" w14:paraId="2EC5B7ED" w14:textId="77777777">
        <w:trPr>
          <w:trHeight w:val="688"/>
        </w:trPr>
        <w:tc>
          <w:tcPr>
            <w:tcW w:w="1851" w:type="dxa"/>
          </w:tcPr>
          <w:p w14:paraId="14A4F336" w14:textId="77777777" w:rsidR="00753C39" w:rsidRDefault="00753C39">
            <w:pPr>
              <w:pStyle w:val="TableParagraph"/>
              <w:spacing w:before="9"/>
              <w:rPr>
                <w:b/>
                <w:sz w:val="19"/>
              </w:rPr>
            </w:pPr>
          </w:p>
          <w:p w14:paraId="171317F1" w14:textId="77777777" w:rsidR="00753C39" w:rsidRDefault="00EA4CB2">
            <w:pPr>
              <w:pStyle w:val="TableParagraph"/>
              <w:ind w:left="155" w:right="140"/>
              <w:jc w:val="center"/>
              <w:rPr>
                <w:b/>
                <w:sz w:val="20"/>
              </w:rPr>
            </w:pPr>
            <w:r>
              <w:rPr>
                <w:b/>
                <w:sz w:val="20"/>
              </w:rPr>
              <w:t>K1P_U09</w:t>
            </w:r>
          </w:p>
        </w:tc>
        <w:tc>
          <w:tcPr>
            <w:tcW w:w="4854" w:type="dxa"/>
          </w:tcPr>
          <w:p w14:paraId="528A2A4D" w14:textId="77777777" w:rsidR="00753C39" w:rsidRDefault="00EA4CB2">
            <w:pPr>
              <w:pStyle w:val="TableParagraph"/>
              <w:spacing w:line="223" w:lineRule="exact"/>
              <w:ind w:left="71"/>
              <w:rPr>
                <w:sz w:val="20"/>
              </w:rPr>
            </w:pPr>
            <w:r>
              <w:rPr>
                <w:sz w:val="20"/>
              </w:rPr>
              <w:t>Posiada umiejętność posługiwania się w języku polskim</w:t>
            </w:r>
          </w:p>
          <w:p w14:paraId="1985BD31" w14:textId="77777777" w:rsidR="00753C39" w:rsidRDefault="00EA4CB2">
            <w:pPr>
              <w:pStyle w:val="TableParagraph"/>
              <w:spacing w:before="4" w:line="228" w:lineRule="exact"/>
              <w:ind w:left="71" w:right="308"/>
              <w:rPr>
                <w:sz w:val="20"/>
              </w:rPr>
            </w:pPr>
            <w:r>
              <w:rPr>
                <w:sz w:val="20"/>
              </w:rPr>
              <w:t>specjalistycznym słownictwem z zakresu zarządzania zasobami ludzkimi</w:t>
            </w:r>
          </w:p>
        </w:tc>
        <w:tc>
          <w:tcPr>
            <w:tcW w:w="1674" w:type="dxa"/>
            <w:vMerge/>
            <w:tcBorders>
              <w:top w:val="nil"/>
            </w:tcBorders>
          </w:tcPr>
          <w:p w14:paraId="3AB7C5E3" w14:textId="77777777" w:rsidR="00753C39" w:rsidRDefault="00753C39">
            <w:pPr>
              <w:rPr>
                <w:sz w:val="2"/>
                <w:szCs w:val="2"/>
              </w:rPr>
            </w:pPr>
          </w:p>
        </w:tc>
        <w:tc>
          <w:tcPr>
            <w:tcW w:w="1677" w:type="dxa"/>
            <w:gridSpan w:val="2"/>
            <w:vMerge/>
            <w:tcBorders>
              <w:top w:val="nil"/>
            </w:tcBorders>
          </w:tcPr>
          <w:p w14:paraId="372F5B13" w14:textId="77777777" w:rsidR="00753C39" w:rsidRDefault="00753C39">
            <w:pPr>
              <w:rPr>
                <w:sz w:val="2"/>
                <w:szCs w:val="2"/>
              </w:rPr>
            </w:pPr>
          </w:p>
        </w:tc>
      </w:tr>
      <w:tr w:rsidR="00753C39" w14:paraId="282EE5CE" w14:textId="77777777">
        <w:trPr>
          <w:trHeight w:val="691"/>
        </w:trPr>
        <w:tc>
          <w:tcPr>
            <w:tcW w:w="1851" w:type="dxa"/>
          </w:tcPr>
          <w:p w14:paraId="722DD8A2" w14:textId="77777777" w:rsidR="00753C39" w:rsidRDefault="00753C39">
            <w:pPr>
              <w:pStyle w:val="TableParagraph"/>
              <w:spacing w:before="10"/>
              <w:rPr>
                <w:b/>
                <w:sz w:val="19"/>
              </w:rPr>
            </w:pPr>
          </w:p>
          <w:p w14:paraId="63DCC160" w14:textId="77777777" w:rsidR="00753C39" w:rsidRDefault="00EA4CB2">
            <w:pPr>
              <w:pStyle w:val="TableParagraph"/>
              <w:ind w:left="155" w:right="138"/>
              <w:jc w:val="center"/>
              <w:rPr>
                <w:b/>
                <w:sz w:val="20"/>
              </w:rPr>
            </w:pPr>
            <w:r>
              <w:rPr>
                <w:b/>
                <w:sz w:val="20"/>
              </w:rPr>
              <w:t>K1P_U01</w:t>
            </w:r>
          </w:p>
        </w:tc>
        <w:tc>
          <w:tcPr>
            <w:tcW w:w="4854" w:type="dxa"/>
          </w:tcPr>
          <w:p w14:paraId="26F369E6" w14:textId="77777777" w:rsidR="00753C39" w:rsidRDefault="00EA4CB2">
            <w:pPr>
              <w:pStyle w:val="TableParagraph"/>
              <w:spacing w:line="223" w:lineRule="exact"/>
              <w:ind w:left="71"/>
              <w:rPr>
                <w:sz w:val="20"/>
              </w:rPr>
            </w:pPr>
            <w:r>
              <w:rPr>
                <w:sz w:val="20"/>
              </w:rPr>
              <w:t>Potrafi efektywnie kierować procesem zarządzania</w:t>
            </w:r>
          </w:p>
          <w:p w14:paraId="63327737" w14:textId="77777777" w:rsidR="00753C39" w:rsidRDefault="00EA4CB2">
            <w:pPr>
              <w:pStyle w:val="TableParagraph"/>
              <w:spacing w:before="1" w:line="230" w:lineRule="atLeast"/>
              <w:ind w:left="71" w:right="870"/>
              <w:rPr>
                <w:sz w:val="20"/>
              </w:rPr>
            </w:pPr>
            <w:r>
              <w:rPr>
                <w:sz w:val="20"/>
              </w:rPr>
              <w:t>zasobami ludzkimi w ramach niedużego zespołu pracowników</w:t>
            </w:r>
          </w:p>
        </w:tc>
        <w:tc>
          <w:tcPr>
            <w:tcW w:w="1674" w:type="dxa"/>
            <w:vMerge/>
            <w:tcBorders>
              <w:top w:val="nil"/>
            </w:tcBorders>
          </w:tcPr>
          <w:p w14:paraId="221470F1" w14:textId="77777777" w:rsidR="00753C39" w:rsidRDefault="00753C39">
            <w:pPr>
              <w:rPr>
                <w:sz w:val="2"/>
                <w:szCs w:val="2"/>
              </w:rPr>
            </w:pPr>
          </w:p>
        </w:tc>
        <w:tc>
          <w:tcPr>
            <w:tcW w:w="1677" w:type="dxa"/>
            <w:gridSpan w:val="2"/>
            <w:vMerge/>
            <w:tcBorders>
              <w:top w:val="nil"/>
            </w:tcBorders>
          </w:tcPr>
          <w:p w14:paraId="053D9FFA" w14:textId="77777777" w:rsidR="00753C39" w:rsidRDefault="00753C39">
            <w:pPr>
              <w:rPr>
                <w:sz w:val="2"/>
                <w:szCs w:val="2"/>
              </w:rPr>
            </w:pPr>
          </w:p>
        </w:tc>
      </w:tr>
      <w:tr w:rsidR="00753C39" w14:paraId="7D96E538" w14:textId="77777777">
        <w:trPr>
          <w:trHeight w:val="460"/>
        </w:trPr>
        <w:tc>
          <w:tcPr>
            <w:tcW w:w="1851" w:type="dxa"/>
          </w:tcPr>
          <w:p w14:paraId="2A32DB37" w14:textId="77777777" w:rsidR="00753C39" w:rsidRDefault="00EA4CB2">
            <w:pPr>
              <w:pStyle w:val="TableParagraph"/>
              <w:spacing w:before="113"/>
              <w:ind w:left="155" w:right="140"/>
              <w:jc w:val="center"/>
              <w:rPr>
                <w:b/>
                <w:sz w:val="20"/>
              </w:rPr>
            </w:pPr>
            <w:r>
              <w:rPr>
                <w:b/>
                <w:sz w:val="20"/>
              </w:rPr>
              <w:t>K1P_U01</w:t>
            </w:r>
          </w:p>
        </w:tc>
        <w:tc>
          <w:tcPr>
            <w:tcW w:w="4854" w:type="dxa"/>
          </w:tcPr>
          <w:p w14:paraId="7C109C7A" w14:textId="77777777" w:rsidR="00753C39" w:rsidRDefault="00EA4CB2">
            <w:pPr>
              <w:pStyle w:val="TableParagraph"/>
              <w:spacing w:line="223" w:lineRule="exact"/>
              <w:ind w:left="71"/>
              <w:rPr>
                <w:sz w:val="20"/>
              </w:rPr>
            </w:pPr>
            <w:r>
              <w:rPr>
                <w:sz w:val="20"/>
              </w:rPr>
              <w:t>Potrafi wskazać pożądane umiejętności pracownika</w:t>
            </w:r>
          </w:p>
          <w:p w14:paraId="244FE9CF" w14:textId="77777777" w:rsidR="00753C39" w:rsidRDefault="00EA4CB2">
            <w:pPr>
              <w:pStyle w:val="TableParagraph"/>
              <w:spacing w:line="217" w:lineRule="exact"/>
              <w:ind w:left="71"/>
              <w:rPr>
                <w:sz w:val="20"/>
              </w:rPr>
            </w:pPr>
            <w:r>
              <w:rPr>
                <w:sz w:val="20"/>
              </w:rPr>
              <w:t>w zależności od poziomu zarządzania</w:t>
            </w:r>
          </w:p>
        </w:tc>
        <w:tc>
          <w:tcPr>
            <w:tcW w:w="1674" w:type="dxa"/>
            <w:vMerge/>
            <w:tcBorders>
              <w:top w:val="nil"/>
            </w:tcBorders>
          </w:tcPr>
          <w:p w14:paraId="28C97CD9" w14:textId="77777777" w:rsidR="00753C39" w:rsidRDefault="00753C39">
            <w:pPr>
              <w:rPr>
                <w:sz w:val="2"/>
                <w:szCs w:val="2"/>
              </w:rPr>
            </w:pPr>
          </w:p>
        </w:tc>
        <w:tc>
          <w:tcPr>
            <w:tcW w:w="1677" w:type="dxa"/>
            <w:gridSpan w:val="2"/>
            <w:vMerge/>
            <w:tcBorders>
              <w:top w:val="nil"/>
            </w:tcBorders>
          </w:tcPr>
          <w:p w14:paraId="54C751B8" w14:textId="77777777" w:rsidR="00753C39" w:rsidRDefault="00753C39">
            <w:pPr>
              <w:rPr>
                <w:sz w:val="2"/>
                <w:szCs w:val="2"/>
              </w:rPr>
            </w:pPr>
          </w:p>
        </w:tc>
      </w:tr>
      <w:tr w:rsidR="00753C39" w14:paraId="735FE5E6" w14:textId="77777777">
        <w:trPr>
          <w:trHeight w:val="458"/>
        </w:trPr>
        <w:tc>
          <w:tcPr>
            <w:tcW w:w="1851" w:type="dxa"/>
          </w:tcPr>
          <w:p w14:paraId="20E48C55" w14:textId="77777777" w:rsidR="00753C39" w:rsidRDefault="00EA4CB2">
            <w:pPr>
              <w:pStyle w:val="TableParagraph"/>
              <w:spacing w:before="113"/>
              <w:ind w:left="155" w:right="138"/>
              <w:jc w:val="center"/>
              <w:rPr>
                <w:b/>
                <w:sz w:val="20"/>
              </w:rPr>
            </w:pPr>
            <w:r>
              <w:rPr>
                <w:b/>
                <w:sz w:val="20"/>
              </w:rPr>
              <w:t>K1P_U01</w:t>
            </w:r>
          </w:p>
        </w:tc>
        <w:tc>
          <w:tcPr>
            <w:tcW w:w="4854" w:type="dxa"/>
          </w:tcPr>
          <w:p w14:paraId="7AE85D6F" w14:textId="77777777" w:rsidR="00753C39" w:rsidRDefault="00EA4CB2">
            <w:pPr>
              <w:pStyle w:val="TableParagraph"/>
              <w:spacing w:line="223" w:lineRule="exact"/>
              <w:ind w:left="71"/>
              <w:rPr>
                <w:sz w:val="20"/>
              </w:rPr>
            </w:pPr>
            <w:r>
              <w:rPr>
                <w:sz w:val="20"/>
              </w:rPr>
              <w:t>Potrafi sformułować zasady prostego systemu</w:t>
            </w:r>
          </w:p>
          <w:p w14:paraId="3F55733F" w14:textId="77777777" w:rsidR="00753C39" w:rsidRDefault="00EA4CB2">
            <w:pPr>
              <w:pStyle w:val="TableParagraph"/>
              <w:spacing w:line="215" w:lineRule="exact"/>
              <w:ind w:left="71"/>
              <w:rPr>
                <w:sz w:val="20"/>
              </w:rPr>
            </w:pPr>
            <w:r>
              <w:rPr>
                <w:sz w:val="20"/>
              </w:rPr>
              <w:t>motywowania pieniężnego</w:t>
            </w:r>
          </w:p>
        </w:tc>
        <w:tc>
          <w:tcPr>
            <w:tcW w:w="1674" w:type="dxa"/>
            <w:vMerge/>
            <w:tcBorders>
              <w:top w:val="nil"/>
            </w:tcBorders>
          </w:tcPr>
          <w:p w14:paraId="4C32FE8B" w14:textId="77777777" w:rsidR="00753C39" w:rsidRDefault="00753C39">
            <w:pPr>
              <w:rPr>
                <w:sz w:val="2"/>
                <w:szCs w:val="2"/>
              </w:rPr>
            </w:pPr>
          </w:p>
        </w:tc>
        <w:tc>
          <w:tcPr>
            <w:tcW w:w="1677" w:type="dxa"/>
            <w:gridSpan w:val="2"/>
            <w:vMerge/>
            <w:tcBorders>
              <w:top w:val="nil"/>
            </w:tcBorders>
          </w:tcPr>
          <w:p w14:paraId="5B5BFF59" w14:textId="77777777" w:rsidR="00753C39" w:rsidRDefault="00753C39">
            <w:pPr>
              <w:rPr>
                <w:sz w:val="2"/>
                <w:szCs w:val="2"/>
              </w:rPr>
            </w:pPr>
          </w:p>
        </w:tc>
      </w:tr>
      <w:tr w:rsidR="00753C39" w14:paraId="45903F16" w14:textId="77777777">
        <w:trPr>
          <w:trHeight w:val="230"/>
        </w:trPr>
        <w:tc>
          <w:tcPr>
            <w:tcW w:w="10056" w:type="dxa"/>
            <w:gridSpan w:val="5"/>
          </w:tcPr>
          <w:p w14:paraId="4103B053" w14:textId="77777777" w:rsidR="00753C39" w:rsidRDefault="00753C39">
            <w:pPr>
              <w:pStyle w:val="TableParagraph"/>
              <w:rPr>
                <w:sz w:val="16"/>
              </w:rPr>
            </w:pPr>
          </w:p>
        </w:tc>
      </w:tr>
      <w:tr w:rsidR="00753C39" w14:paraId="7418BBDE" w14:textId="77777777">
        <w:trPr>
          <w:trHeight w:val="230"/>
        </w:trPr>
        <w:tc>
          <w:tcPr>
            <w:tcW w:w="10056" w:type="dxa"/>
            <w:gridSpan w:val="5"/>
            <w:shd w:val="clear" w:color="auto" w:fill="D9D9D9"/>
          </w:tcPr>
          <w:p w14:paraId="49D10E27" w14:textId="77777777" w:rsidR="00753C39" w:rsidRDefault="00EA4CB2">
            <w:pPr>
              <w:pStyle w:val="TableParagraph"/>
              <w:spacing w:line="210" w:lineRule="exact"/>
              <w:ind w:left="3216" w:right="3206"/>
              <w:jc w:val="center"/>
              <w:rPr>
                <w:b/>
                <w:i/>
                <w:sz w:val="20"/>
              </w:rPr>
            </w:pPr>
            <w:r>
              <w:rPr>
                <w:b/>
                <w:i/>
                <w:sz w:val="20"/>
              </w:rPr>
              <w:t>W zakresie kompetencji społecznych</w:t>
            </w:r>
          </w:p>
        </w:tc>
      </w:tr>
      <w:tr w:rsidR="00753C39" w14:paraId="43E20E28" w14:textId="77777777">
        <w:trPr>
          <w:trHeight w:val="230"/>
        </w:trPr>
        <w:tc>
          <w:tcPr>
            <w:tcW w:w="10056" w:type="dxa"/>
            <w:gridSpan w:val="5"/>
          </w:tcPr>
          <w:p w14:paraId="73EC1B59" w14:textId="77777777" w:rsidR="00753C39" w:rsidRDefault="00753C39">
            <w:pPr>
              <w:pStyle w:val="TableParagraph"/>
              <w:rPr>
                <w:sz w:val="16"/>
              </w:rPr>
            </w:pPr>
          </w:p>
        </w:tc>
      </w:tr>
      <w:tr w:rsidR="00753C39" w14:paraId="6A8C88CA" w14:textId="77777777">
        <w:trPr>
          <w:trHeight w:val="793"/>
        </w:trPr>
        <w:tc>
          <w:tcPr>
            <w:tcW w:w="1851" w:type="dxa"/>
            <w:shd w:val="clear" w:color="auto" w:fill="D9D9D9"/>
          </w:tcPr>
          <w:p w14:paraId="5245F2DD" w14:textId="77777777" w:rsidR="00753C39" w:rsidRDefault="00EA4CB2">
            <w:pPr>
              <w:pStyle w:val="TableParagraph"/>
              <w:spacing w:before="2" w:line="276" w:lineRule="auto"/>
              <w:ind w:left="-42" w:right="68" w:firstLine="646"/>
              <w:rPr>
                <w:b/>
                <w:sz w:val="20"/>
              </w:rPr>
            </w:pPr>
            <w:r>
              <w:rPr>
                <w:b/>
                <w:sz w:val="20"/>
              </w:rPr>
              <w:t>Symbol kierunkowego efektu</w:t>
            </w:r>
          </w:p>
          <w:p w14:paraId="6082FC6C" w14:textId="77777777" w:rsidR="00753C39" w:rsidRDefault="00EA4CB2">
            <w:pPr>
              <w:pStyle w:val="TableParagraph"/>
              <w:spacing w:line="229" w:lineRule="exact"/>
              <w:ind w:left="398"/>
              <w:rPr>
                <w:b/>
                <w:sz w:val="20"/>
              </w:rPr>
            </w:pPr>
            <w:r>
              <w:rPr>
                <w:b/>
                <w:sz w:val="20"/>
              </w:rPr>
              <w:t>uczenia się</w:t>
            </w:r>
          </w:p>
        </w:tc>
        <w:tc>
          <w:tcPr>
            <w:tcW w:w="4854" w:type="dxa"/>
            <w:shd w:val="clear" w:color="auto" w:fill="D9D9D9"/>
          </w:tcPr>
          <w:p w14:paraId="1C1AA9E8" w14:textId="77777777" w:rsidR="00753C39" w:rsidRDefault="00EA4CB2">
            <w:pPr>
              <w:pStyle w:val="TableParagraph"/>
              <w:spacing w:before="149" w:line="242" w:lineRule="auto"/>
              <w:ind w:left="1135" w:right="308" w:hanging="176"/>
              <w:rPr>
                <w:b/>
                <w:sz w:val="20"/>
              </w:rPr>
            </w:pPr>
            <w:r>
              <w:rPr>
                <w:b/>
                <w:sz w:val="20"/>
              </w:rPr>
              <w:t>Opis założonego efektu uczenia się Student po zakończeniu zajęć:</w:t>
            </w:r>
          </w:p>
        </w:tc>
        <w:tc>
          <w:tcPr>
            <w:tcW w:w="1927" w:type="dxa"/>
            <w:gridSpan w:val="2"/>
            <w:shd w:val="clear" w:color="auto" w:fill="D9D9D9"/>
          </w:tcPr>
          <w:p w14:paraId="45F4E79F" w14:textId="77777777" w:rsidR="00753C39" w:rsidRDefault="00EA4CB2">
            <w:pPr>
              <w:pStyle w:val="TableParagraph"/>
              <w:spacing w:before="34"/>
              <w:ind w:left="148" w:right="116" w:firstLine="2"/>
              <w:rPr>
                <w:b/>
                <w:sz w:val="20"/>
              </w:rPr>
            </w:pPr>
            <w:r>
              <w:rPr>
                <w:b/>
                <w:sz w:val="20"/>
              </w:rPr>
              <w:t>Sposób weryfikacji efektów uczenia się</w:t>
            </w:r>
          </w:p>
        </w:tc>
        <w:tc>
          <w:tcPr>
            <w:tcW w:w="1424" w:type="dxa"/>
            <w:shd w:val="clear" w:color="auto" w:fill="D9D9D9"/>
          </w:tcPr>
          <w:p w14:paraId="5F669D65" w14:textId="77777777" w:rsidR="00753C39" w:rsidRDefault="00EA4CB2">
            <w:pPr>
              <w:pStyle w:val="TableParagraph"/>
              <w:spacing w:before="2" w:line="276" w:lineRule="auto"/>
              <w:ind w:left="55" w:firstLine="24"/>
              <w:rPr>
                <w:b/>
                <w:sz w:val="20"/>
              </w:rPr>
            </w:pPr>
            <w:r>
              <w:rPr>
                <w:b/>
                <w:sz w:val="20"/>
              </w:rPr>
              <w:t>Odniesienie do postawionych</w:t>
            </w:r>
          </w:p>
          <w:p w14:paraId="7EB11556" w14:textId="77777777" w:rsidR="00753C39" w:rsidRDefault="00EA4CB2">
            <w:pPr>
              <w:pStyle w:val="TableParagraph"/>
              <w:spacing w:line="229" w:lineRule="exact"/>
              <w:ind w:left="401"/>
              <w:rPr>
                <w:b/>
                <w:sz w:val="20"/>
              </w:rPr>
            </w:pPr>
            <w:r>
              <w:rPr>
                <w:b/>
                <w:sz w:val="20"/>
              </w:rPr>
              <w:t>celów</w:t>
            </w:r>
          </w:p>
        </w:tc>
      </w:tr>
      <w:tr w:rsidR="00753C39" w14:paraId="7E5DCC4C" w14:textId="77777777">
        <w:trPr>
          <w:trHeight w:val="460"/>
        </w:trPr>
        <w:tc>
          <w:tcPr>
            <w:tcW w:w="1851" w:type="dxa"/>
          </w:tcPr>
          <w:p w14:paraId="2C6893A9" w14:textId="77777777" w:rsidR="00753C39" w:rsidRDefault="00EA4CB2">
            <w:pPr>
              <w:pStyle w:val="TableParagraph"/>
              <w:spacing w:before="113"/>
              <w:ind w:left="155" w:right="141"/>
              <w:jc w:val="center"/>
              <w:rPr>
                <w:b/>
                <w:sz w:val="20"/>
              </w:rPr>
            </w:pPr>
            <w:r>
              <w:rPr>
                <w:b/>
                <w:sz w:val="20"/>
              </w:rPr>
              <w:t>K1P_K01</w:t>
            </w:r>
          </w:p>
        </w:tc>
        <w:tc>
          <w:tcPr>
            <w:tcW w:w="4854" w:type="dxa"/>
          </w:tcPr>
          <w:p w14:paraId="42F591E9" w14:textId="77777777" w:rsidR="00753C39" w:rsidRDefault="00EA4CB2">
            <w:pPr>
              <w:pStyle w:val="TableParagraph"/>
              <w:spacing w:line="223" w:lineRule="exact"/>
              <w:ind w:left="71"/>
              <w:rPr>
                <w:sz w:val="20"/>
              </w:rPr>
            </w:pPr>
            <w:r>
              <w:rPr>
                <w:sz w:val="20"/>
              </w:rPr>
              <w:t>Potrafi samodzielnie doskonalić i uzupełniać nabytą</w:t>
            </w:r>
          </w:p>
          <w:p w14:paraId="61EB777A" w14:textId="77777777" w:rsidR="00753C39" w:rsidRDefault="00EA4CB2">
            <w:pPr>
              <w:pStyle w:val="TableParagraph"/>
              <w:spacing w:line="217" w:lineRule="exact"/>
              <w:ind w:left="71"/>
              <w:rPr>
                <w:sz w:val="20"/>
              </w:rPr>
            </w:pPr>
            <w:r>
              <w:rPr>
                <w:sz w:val="20"/>
              </w:rPr>
              <w:t>wiedzę w zakresie zarządzania zasobami ludzkimi</w:t>
            </w:r>
          </w:p>
        </w:tc>
        <w:tc>
          <w:tcPr>
            <w:tcW w:w="1927" w:type="dxa"/>
            <w:gridSpan w:val="2"/>
            <w:vMerge w:val="restart"/>
          </w:tcPr>
          <w:p w14:paraId="21536960" w14:textId="77777777" w:rsidR="00753C39" w:rsidRDefault="00753C39">
            <w:pPr>
              <w:pStyle w:val="TableParagraph"/>
              <w:rPr>
                <w:b/>
              </w:rPr>
            </w:pPr>
          </w:p>
          <w:p w14:paraId="17FE4A7D" w14:textId="77777777" w:rsidR="00753C39" w:rsidRDefault="00753C39">
            <w:pPr>
              <w:pStyle w:val="TableParagraph"/>
              <w:rPr>
                <w:b/>
              </w:rPr>
            </w:pPr>
          </w:p>
          <w:p w14:paraId="117C633F" w14:textId="77777777" w:rsidR="00753C39" w:rsidRDefault="00753C39">
            <w:pPr>
              <w:pStyle w:val="TableParagraph"/>
              <w:rPr>
                <w:b/>
              </w:rPr>
            </w:pPr>
          </w:p>
          <w:p w14:paraId="6BF82673" w14:textId="77777777" w:rsidR="00753C39" w:rsidRDefault="00753C39">
            <w:pPr>
              <w:pStyle w:val="TableParagraph"/>
              <w:spacing w:before="8"/>
              <w:rPr>
                <w:b/>
                <w:sz w:val="25"/>
              </w:rPr>
            </w:pPr>
          </w:p>
          <w:p w14:paraId="29E7FD52" w14:textId="77777777" w:rsidR="00753C39" w:rsidRDefault="00EA4CB2">
            <w:pPr>
              <w:pStyle w:val="TableParagraph"/>
              <w:ind w:left="198" w:right="186"/>
              <w:jc w:val="center"/>
              <w:rPr>
                <w:sz w:val="20"/>
              </w:rPr>
            </w:pPr>
            <w:r>
              <w:rPr>
                <w:sz w:val="20"/>
              </w:rPr>
              <w:t>Dyskusja w trakcie wykładu, scenki, prezentacje, zaliczenie.</w:t>
            </w:r>
          </w:p>
        </w:tc>
        <w:tc>
          <w:tcPr>
            <w:tcW w:w="1424" w:type="dxa"/>
            <w:vMerge w:val="restart"/>
          </w:tcPr>
          <w:p w14:paraId="43EDE9DD" w14:textId="77777777" w:rsidR="00753C39" w:rsidRDefault="00753C39">
            <w:pPr>
              <w:pStyle w:val="TableParagraph"/>
              <w:rPr>
                <w:b/>
              </w:rPr>
            </w:pPr>
          </w:p>
          <w:p w14:paraId="19318A2C" w14:textId="77777777" w:rsidR="00753C39" w:rsidRDefault="00753C39">
            <w:pPr>
              <w:pStyle w:val="TableParagraph"/>
              <w:rPr>
                <w:b/>
              </w:rPr>
            </w:pPr>
          </w:p>
          <w:p w14:paraId="1C8E6705" w14:textId="77777777" w:rsidR="00753C39" w:rsidRDefault="00753C39">
            <w:pPr>
              <w:pStyle w:val="TableParagraph"/>
              <w:rPr>
                <w:b/>
              </w:rPr>
            </w:pPr>
          </w:p>
          <w:p w14:paraId="1E12E4AA" w14:textId="77777777" w:rsidR="00753C39" w:rsidRDefault="00753C39">
            <w:pPr>
              <w:pStyle w:val="TableParagraph"/>
              <w:rPr>
                <w:b/>
              </w:rPr>
            </w:pPr>
          </w:p>
          <w:p w14:paraId="55DB09ED" w14:textId="77777777" w:rsidR="00753C39" w:rsidRDefault="00753C39">
            <w:pPr>
              <w:pStyle w:val="TableParagraph"/>
              <w:rPr>
                <w:b/>
              </w:rPr>
            </w:pPr>
          </w:p>
          <w:p w14:paraId="4F189D77" w14:textId="77777777" w:rsidR="00753C39" w:rsidRDefault="00EA4CB2">
            <w:pPr>
              <w:pStyle w:val="TableParagraph"/>
              <w:spacing w:before="140"/>
              <w:ind w:left="341"/>
              <w:rPr>
                <w:b/>
                <w:sz w:val="20"/>
              </w:rPr>
            </w:pPr>
            <w:r>
              <w:rPr>
                <w:b/>
                <w:sz w:val="20"/>
              </w:rPr>
              <w:t>C 1 – C7</w:t>
            </w:r>
          </w:p>
        </w:tc>
      </w:tr>
      <w:tr w:rsidR="00753C39" w14:paraId="3F970D7D" w14:textId="77777777">
        <w:trPr>
          <w:trHeight w:val="691"/>
        </w:trPr>
        <w:tc>
          <w:tcPr>
            <w:tcW w:w="1851" w:type="dxa"/>
          </w:tcPr>
          <w:p w14:paraId="6F73794A" w14:textId="77777777" w:rsidR="00753C39" w:rsidRDefault="00753C39">
            <w:pPr>
              <w:pStyle w:val="TableParagraph"/>
              <w:spacing w:before="9"/>
              <w:rPr>
                <w:b/>
                <w:sz w:val="19"/>
              </w:rPr>
            </w:pPr>
          </w:p>
          <w:p w14:paraId="3C010B7C" w14:textId="77777777" w:rsidR="00753C39" w:rsidRDefault="00EA4CB2">
            <w:pPr>
              <w:pStyle w:val="TableParagraph"/>
              <w:ind w:left="155" w:right="140"/>
              <w:jc w:val="center"/>
              <w:rPr>
                <w:b/>
                <w:sz w:val="20"/>
              </w:rPr>
            </w:pPr>
            <w:r>
              <w:rPr>
                <w:b/>
                <w:sz w:val="20"/>
              </w:rPr>
              <w:t>K1P_K04</w:t>
            </w:r>
          </w:p>
        </w:tc>
        <w:tc>
          <w:tcPr>
            <w:tcW w:w="4854" w:type="dxa"/>
          </w:tcPr>
          <w:p w14:paraId="0F227AC7" w14:textId="77777777" w:rsidR="00753C39" w:rsidRDefault="00EA4CB2">
            <w:pPr>
              <w:pStyle w:val="TableParagraph"/>
              <w:ind w:left="71" w:right="593"/>
              <w:rPr>
                <w:sz w:val="20"/>
              </w:rPr>
            </w:pPr>
            <w:r>
              <w:rPr>
                <w:sz w:val="20"/>
              </w:rPr>
              <w:t>Potrafi pełnić zróżnicowane role społeczne, jest przygotowany do kierowania i organizowania pracy</w:t>
            </w:r>
          </w:p>
          <w:p w14:paraId="38CCD8E5" w14:textId="77777777" w:rsidR="00753C39" w:rsidRDefault="00EA4CB2">
            <w:pPr>
              <w:pStyle w:val="TableParagraph"/>
              <w:spacing w:line="217" w:lineRule="exact"/>
              <w:ind w:left="71"/>
              <w:rPr>
                <w:sz w:val="20"/>
              </w:rPr>
            </w:pPr>
            <w:r>
              <w:rPr>
                <w:sz w:val="20"/>
              </w:rPr>
              <w:t>zespołów ludzkich</w:t>
            </w:r>
          </w:p>
        </w:tc>
        <w:tc>
          <w:tcPr>
            <w:tcW w:w="1927" w:type="dxa"/>
            <w:gridSpan w:val="2"/>
            <w:vMerge/>
            <w:tcBorders>
              <w:top w:val="nil"/>
            </w:tcBorders>
          </w:tcPr>
          <w:p w14:paraId="25A9904D" w14:textId="77777777" w:rsidR="00753C39" w:rsidRDefault="00753C39">
            <w:pPr>
              <w:rPr>
                <w:sz w:val="2"/>
                <w:szCs w:val="2"/>
              </w:rPr>
            </w:pPr>
          </w:p>
        </w:tc>
        <w:tc>
          <w:tcPr>
            <w:tcW w:w="1424" w:type="dxa"/>
            <w:vMerge/>
            <w:tcBorders>
              <w:top w:val="nil"/>
            </w:tcBorders>
          </w:tcPr>
          <w:p w14:paraId="75119BE8" w14:textId="77777777" w:rsidR="00753C39" w:rsidRDefault="00753C39">
            <w:pPr>
              <w:rPr>
                <w:sz w:val="2"/>
                <w:szCs w:val="2"/>
              </w:rPr>
            </w:pPr>
          </w:p>
        </w:tc>
      </w:tr>
      <w:tr w:rsidR="00753C39" w14:paraId="5086C0E2" w14:textId="77777777">
        <w:trPr>
          <w:trHeight w:val="688"/>
        </w:trPr>
        <w:tc>
          <w:tcPr>
            <w:tcW w:w="1851" w:type="dxa"/>
          </w:tcPr>
          <w:p w14:paraId="20ED5824" w14:textId="77777777" w:rsidR="00753C39" w:rsidRDefault="00753C39">
            <w:pPr>
              <w:pStyle w:val="TableParagraph"/>
              <w:spacing w:before="9"/>
              <w:rPr>
                <w:b/>
                <w:sz w:val="19"/>
              </w:rPr>
            </w:pPr>
          </w:p>
          <w:p w14:paraId="4C5B2DDA" w14:textId="77777777" w:rsidR="00753C39" w:rsidRDefault="00EA4CB2">
            <w:pPr>
              <w:pStyle w:val="TableParagraph"/>
              <w:spacing w:before="1"/>
              <w:ind w:left="155" w:right="141"/>
              <w:jc w:val="center"/>
              <w:rPr>
                <w:b/>
                <w:sz w:val="20"/>
              </w:rPr>
            </w:pPr>
            <w:r>
              <w:rPr>
                <w:b/>
                <w:sz w:val="20"/>
              </w:rPr>
              <w:t>K1P_K05</w:t>
            </w:r>
          </w:p>
        </w:tc>
        <w:tc>
          <w:tcPr>
            <w:tcW w:w="4854" w:type="dxa"/>
          </w:tcPr>
          <w:p w14:paraId="60FAD6B1" w14:textId="77777777" w:rsidR="00753C39" w:rsidRDefault="00EA4CB2">
            <w:pPr>
              <w:pStyle w:val="TableParagraph"/>
              <w:ind w:left="71" w:right="98"/>
              <w:rPr>
                <w:sz w:val="20"/>
              </w:rPr>
            </w:pPr>
            <w:r>
              <w:rPr>
                <w:sz w:val="20"/>
              </w:rPr>
              <w:t>Potrafi odpowiednio odnieść się do różnorodnych sytuacji współpracy i konfliktu w strukturach w zakresie</w:t>
            </w:r>
          </w:p>
          <w:p w14:paraId="120B1D9E" w14:textId="77777777" w:rsidR="00753C39" w:rsidRDefault="00EA4CB2">
            <w:pPr>
              <w:pStyle w:val="TableParagraph"/>
              <w:spacing w:line="215" w:lineRule="exact"/>
              <w:ind w:left="71"/>
              <w:rPr>
                <w:sz w:val="20"/>
              </w:rPr>
            </w:pPr>
            <w:r>
              <w:rPr>
                <w:sz w:val="20"/>
              </w:rPr>
              <w:t>zarządzania zasobami ludzkimi.</w:t>
            </w:r>
          </w:p>
        </w:tc>
        <w:tc>
          <w:tcPr>
            <w:tcW w:w="1927" w:type="dxa"/>
            <w:gridSpan w:val="2"/>
            <w:vMerge/>
            <w:tcBorders>
              <w:top w:val="nil"/>
            </w:tcBorders>
          </w:tcPr>
          <w:p w14:paraId="4F7BFDA8" w14:textId="77777777" w:rsidR="00753C39" w:rsidRDefault="00753C39">
            <w:pPr>
              <w:rPr>
                <w:sz w:val="2"/>
                <w:szCs w:val="2"/>
              </w:rPr>
            </w:pPr>
          </w:p>
        </w:tc>
        <w:tc>
          <w:tcPr>
            <w:tcW w:w="1424" w:type="dxa"/>
            <w:vMerge/>
            <w:tcBorders>
              <w:top w:val="nil"/>
            </w:tcBorders>
          </w:tcPr>
          <w:p w14:paraId="62BEE5E7" w14:textId="77777777" w:rsidR="00753C39" w:rsidRDefault="00753C39">
            <w:pPr>
              <w:rPr>
                <w:sz w:val="2"/>
                <w:szCs w:val="2"/>
              </w:rPr>
            </w:pPr>
          </w:p>
        </w:tc>
      </w:tr>
      <w:tr w:rsidR="00753C39" w14:paraId="4E0DCE73" w14:textId="77777777">
        <w:trPr>
          <w:trHeight w:val="690"/>
        </w:trPr>
        <w:tc>
          <w:tcPr>
            <w:tcW w:w="1851" w:type="dxa"/>
          </w:tcPr>
          <w:p w14:paraId="5CA28281" w14:textId="77777777" w:rsidR="00753C39" w:rsidRDefault="00753C39">
            <w:pPr>
              <w:pStyle w:val="TableParagraph"/>
              <w:spacing w:before="9"/>
              <w:rPr>
                <w:b/>
                <w:sz w:val="19"/>
              </w:rPr>
            </w:pPr>
          </w:p>
          <w:p w14:paraId="617577FC" w14:textId="77777777" w:rsidR="00753C39" w:rsidRDefault="00EA4CB2">
            <w:pPr>
              <w:pStyle w:val="TableParagraph"/>
              <w:ind w:left="155" w:right="141"/>
              <w:jc w:val="center"/>
              <w:rPr>
                <w:b/>
                <w:sz w:val="20"/>
              </w:rPr>
            </w:pPr>
            <w:r>
              <w:rPr>
                <w:b/>
                <w:sz w:val="20"/>
              </w:rPr>
              <w:t>K1P_K06</w:t>
            </w:r>
          </w:p>
        </w:tc>
        <w:tc>
          <w:tcPr>
            <w:tcW w:w="4854" w:type="dxa"/>
          </w:tcPr>
          <w:p w14:paraId="7288F8AD" w14:textId="77777777" w:rsidR="00753C39" w:rsidRDefault="00EA4CB2">
            <w:pPr>
              <w:pStyle w:val="TableParagraph"/>
              <w:ind w:left="71" w:right="308"/>
              <w:rPr>
                <w:sz w:val="20"/>
              </w:rPr>
            </w:pPr>
            <w:r>
              <w:rPr>
                <w:sz w:val="20"/>
              </w:rPr>
              <w:t>Potrafi rozwiązywać problemy zawodowe z zakresu zarządzania zasobami ludzkimi, posiada umiejętność</w:t>
            </w:r>
          </w:p>
          <w:p w14:paraId="0BB907E7" w14:textId="77777777" w:rsidR="00753C39" w:rsidRDefault="00EA4CB2">
            <w:pPr>
              <w:pStyle w:val="TableParagraph"/>
              <w:spacing w:line="217" w:lineRule="exact"/>
              <w:ind w:left="71"/>
              <w:rPr>
                <w:sz w:val="20"/>
              </w:rPr>
            </w:pPr>
            <w:r>
              <w:rPr>
                <w:sz w:val="20"/>
              </w:rPr>
              <w:t>komunikowania się z otoczeniem w miejscu pracy</w:t>
            </w:r>
          </w:p>
        </w:tc>
        <w:tc>
          <w:tcPr>
            <w:tcW w:w="1927" w:type="dxa"/>
            <w:gridSpan w:val="2"/>
            <w:vMerge/>
            <w:tcBorders>
              <w:top w:val="nil"/>
            </w:tcBorders>
          </w:tcPr>
          <w:p w14:paraId="5470D08E" w14:textId="77777777" w:rsidR="00753C39" w:rsidRDefault="00753C39">
            <w:pPr>
              <w:rPr>
                <w:sz w:val="2"/>
                <w:szCs w:val="2"/>
              </w:rPr>
            </w:pPr>
          </w:p>
        </w:tc>
        <w:tc>
          <w:tcPr>
            <w:tcW w:w="1424" w:type="dxa"/>
            <w:vMerge/>
            <w:tcBorders>
              <w:top w:val="nil"/>
            </w:tcBorders>
          </w:tcPr>
          <w:p w14:paraId="06FDB4CD" w14:textId="77777777" w:rsidR="00753C39" w:rsidRDefault="00753C39">
            <w:pPr>
              <w:rPr>
                <w:sz w:val="2"/>
                <w:szCs w:val="2"/>
              </w:rPr>
            </w:pPr>
          </w:p>
        </w:tc>
      </w:tr>
      <w:tr w:rsidR="00753C39" w14:paraId="2A7B2B24" w14:textId="77777777">
        <w:trPr>
          <w:trHeight w:val="229"/>
        </w:trPr>
        <w:tc>
          <w:tcPr>
            <w:tcW w:w="1851" w:type="dxa"/>
          </w:tcPr>
          <w:p w14:paraId="02B5F18A" w14:textId="77777777" w:rsidR="00753C39" w:rsidRDefault="00EA4CB2">
            <w:pPr>
              <w:pStyle w:val="TableParagraph"/>
              <w:spacing w:line="210" w:lineRule="exact"/>
              <w:ind w:left="155" w:right="141"/>
              <w:jc w:val="center"/>
              <w:rPr>
                <w:b/>
                <w:sz w:val="20"/>
              </w:rPr>
            </w:pPr>
            <w:r>
              <w:rPr>
                <w:b/>
                <w:sz w:val="20"/>
              </w:rPr>
              <w:t>K1P_K06</w:t>
            </w:r>
          </w:p>
        </w:tc>
        <w:tc>
          <w:tcPr>
            <w:tcW w:w="4854" w:type="dxa"/>
          </w:tcPr>
          <w:p w14:paraId="18FFF3DB" w14:textId="77777777" w:rsidR="00753C39" w:rsidRDefault="00EA4CB2">
            <w:pPr>
              <w:pStyle w:val="TableParagraph"/>
              <w:spacing w:line="210" w:lineRule="exact"/>
              <w:ind w:left="71"/>
              <w:rPr>
                <w:sz w:val="20"/>
              </w:rPr>
            </w:pPr>
            <w:r>
              <w:rPr>
                <w:sz w:val="20"/>
              </w:rPr>
              <w:t>Potrafi skutecznie motywować podległych pracowników</w:t>
            </w:r>
          </w:p>
        </w:tc>
        <w:tc>
          <w:tcPr>
            <w:tcW w:w="1927" w:type="dxa"/>
            <w:gridSpan w:val="2"/>
            <w:vMerge/>
            <w:tcBorders>
              <w:top w:val="nil"/>
            </w:tcBorders>
          </w:tcPr>
          <w:p w14:paraId="2E3ADF4B" w14:textId="77777777" w:rsidR="00753C39" w:rsidRDefault="00753C39">
            <w:pPr>
              <w:rPr>
                <w:sz w:val="2"/>
                <w:szCs w:val="2"/>
              </w:rPr>
            </w:pPr>
          </w:p>
        </w:tc>
        <w:tc>
          <w:tcPr>
            <w:tcW w:w="1424" w:type="dxa"/>
            <w:vMerge/>
            <w:tcBorders>
              <w:top w:val="nil"/>
            </w:tcBorders>
          </w:tcPr>
          <w:p w14:paraId="23951CB6" w14:textId="77777777" w:rsidR="00753C39" w:rsidRDefault="00753C39">
            <w:pPr>
              <w:rPr>
                <w:sz w:val="2"/>
                <w:szCs w:val="2"/>
              </w:rPr>
            </w:pPr>
          </w:p>
        </w:tc>
      </w:tr>
      <w:tr w:rsidR="00753C39" w14:paraId="33D8C783" w14:textId="77777777">
        <w:trPr>
          <w:trHeight w:val="230"/>
        </w:trPr>
        <w:tc>
          <w:tcPr>
            <w:tcW w:w="1851" w:type="dxa"/>
          </w:tcPr>
          <w:p w14:paraId="5232C052" w14:textId="77777777" w:rsidR="00753C39" w:rsidRDefault="00EA4CB2">
            <w:pPr>
              <w:pStyle w:val="TableParagraph"/>
              <w:spacing w:line="210" w:lineRule="exact"/>
              <w:ind w:left="155" w:right="141"/>
              <w:jc w:val="center"/>
              <w:rPr>
                <w:b/>
                <w:sz w:val="20"/>
              </w:rPr>
            </w:pPr>
            <w:r>
              <w:rPr>
                <w:b/>
                <w:sz w:val="20"/>
              </w:rPr>
              <w:t>K1P_K02</w:t>
            </w:r>
          </w:p>
        </w:tc>
        <w:tc>
          <w:tcPr>
            <w:tcW w:w="4854" w:type="dxa"/>
          </w:tcPr>
          <w:p w14:paraId="0008E522" w14:textId="77777777" w:rsidR="00753C39" w:rsidRDefault="00EA4CB2">
            <w:pPr>
              <w:pStyle w:val="TableParagraph"/>
              <w:spacing w:line="210" w:lineRule="exact"/>
              <w:ind w:left="71"/>
              <w:rPr>
                <w:sz w:val="20"/>
              </w:rPr>
            </w:pPr>
            <w:r>
              <w:rPr>
                <w:sz w:val="20"/>
              </w:rPr>
              <w:t>Potrafi planować i skutecznie realizować swój rozwój</w:t>
            </w:r>
          </w:p>
        </w:tc>
        <w:tc>
          <w:tcPr>
            <w:tcW w:w="1927" w:type="dxa"/>
            <w:gridSpan w:val="2"/>
            <w:vMerge/>
            <w:tcBorders>
              <w:top w:val="nil"/>
            </w:tcBorders>
          </w:tcPr>
          <w:p w14:paraId="704AE692" w14:textId="77777777" w:rsidR="00753C39" w:rsidRDefault="00753C39">
            <w:pPr>
              <w:rPr>
                <w:sz w:val="2"/>
                <w:szCs w:val="2"/>
              </w:rPr>
            </w:pPr>
          </w:p>
        </w:tc>
        <w:tc>
          <w:tcPr>
            <w:tcW w:w="1424" w:type="dxa"/>
            <w:vMerge/>
            <w:tcBorders>
              <w:top w:val="nil"/>
            </w:tcBorders>
          </w:tcPr>
          <w:p w14:paraId="047C691A" w14:textId="77777777" w:rsidR="00753C39" w:rsidRDefault="00753C39">
            <w:pPr>
              <w:rPr>
                <w:sz w:val="2"/>
                <w:szCs w:val="2"/>
              </w:rPr>
            </w:pPr>
          </w:p>
        </w:tc>
      </w:tr>
    </w:tbl>
    <w:p w14:paraId="1E6AC7DB" w14:textId="77777777" w:rsidR="00753C39" w:rsidRDefault="00753C39">
      <w:pPr>
        <w:rPr>
          <w:sz w:val="2"/>
          <w:szCs w:val="2"/>
        </w:rPr>
        <w:sectPr w:rsidR="00753C39">
          <w:pgSz w:w="11910" w:h="16840"/>
          <w:pgMar w:top="128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926"/>
        <w:gridCol w:w="1424"/>
      </w:tblGrid>
      <w:tr w:rsidR="00753C39" w14:paraId="1E06F405" w14:textId="77777777">
        <w:trPr>
          <w:trHeight w:val="230"/>
        </w:trPr>
        <w:tc>
          <w:tcPr>
            <w:tcW w:w="1851" w:type="dxa"/>
          </w:tcPr>
          <w:p w14:paraId="0181D92E" w14:textId="77777777" w:rsidR="00753C39" w:rsidRDefault="00753C39">
            <w:pPr>
              <w:pStyle w:val="TableParagraph"/>
              <w:rPr>
                <w:sz w:val="16"/>
              </w:rPr>
            </w:pPr>
          </w:p>
        </w:tc>
        <w:tc>
          <w:tcPr>
            <w:tcW w:w="4854" w:type="dxa"/>
          </w:tcPr>
          <w:p w14:paraId="6D756B29" w14:textId="77777777" w:rsidR="00753C39" w:rsidRDefault="00EA4CB2">
            <w:pPr>
              <w:pStyle w:val="TableParagraph"/>
              <w:spacing w:line="210" w:lineRule="exact"/>
              <w:ind w:left="71"/>
              <w:rPr>
                <w:sz w:val="20"/>
              </w:rPr>
            </w:pPr>
            <w:r>
              <w:rPr>
                <w:sz w:val="20"/>
              </w:rPr>
              <w:t>zawodowy</w:t>
            </w:r>
          </w:p>
        </w:tc>
        <w:tc>
          <w:tcPr>
            <w:tcW w:w="1926" w:type="dxa"/>
          </w:tcPr>
          <w:p w14:paraId="4C9CFF9A" w14:textId="77777777" w:rsidR="00753C39" w:rsidRDefault="00753C39">
            <w:pPr>
              <w:pStyle w:val="TableParagraph"/>
              <w:rPr>
                <w:sz w:val="16"/>
              </w:rPr>
            </w:pPr>
          </w:p>
        </w:tc>
        <w:tc>
          <w:tcPr>
            <w:tcW w:w="1424" w:type="dxa"/>
          </w:tcPr>
          <w:p w14:paraId="3E069821" w14:textId="77777777" w:rsidR="00753C39" w:rsidRDefault="00753C39">
            <w:pPr>
              <w:pStyle w:val="TableParagraph"/>
              <w:rPr>
                <w:sz w:val="16"/>
              </w:rPr>
            </w:pPr>
          </w:p>
        </w:tc>
      </w:tr>
    </w:tbl>
    <w:p w14:paraId="0BCC28FB" w14:textId="77777777" w:rsidR="00753C39" w:rsidRDefault="00753C39">
      <w:pPr>
        <w:pStyle w:val="Tekstpodstawowy"/>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6318"/>
        <w:gridCol w:w="2024"/>
      </w:tblGrid>
      <w:tr w:rsidR="00753C39" w14:paraId="448737EB" w14:textId="77777777">
        <w:trPr>
          <w:trHeight w:val="688"/>
        </w:trPr>
        <w:tc>
          <w:tcPr>
            <w:tcW w:w="10109" w:type="dxa"/>
            <w:gridSpan w:val="3"/>
            <w:shd w:val="clear" w:color="auto" w:fill="B3B3B3"/>
          </w:tcPr>
          <w:p w14:paraId="324CCB66" w14:textId="77777777" w:rsidR="00753C39" w:rsidRDefault="00753C39">
            <w:pPr>
              <w:pStyle w:val="TableParagraph"/>
              <w:spacing w:before="5"/>
              <w:rPr>
                <w:b/>
                <w:sz w:val="19"/>
              </w:rPr>
            </w:pPr>
          </w:p>
          <w:p w14:paraId="4723D3F5" w14:textId="77777777" w:rsidR="00753C39" w:rsidRDefault="00EA4CB2">
            <w:pPr>
              <w:pStyle w:val="TableParagraph"/>
              <w:ind w:left="71"/>
              <w:rPr>
                <w:sz w:val="20"/>
              </w:rPr>
            </w:pPr>
            <w:r>
              <w:rPr>
                <w:b/>
                <w:sz w:val="20"/>
              </w:rPr>
              <w:t>4. Treści programowe</w:t>
            </w:r>
            <w:r>
              <w:rPr>
                <w:sz w:val="20"/>
              </w:rPr>
              <w:t>:</w:t>
            </w:r>
          </w:p>
        </w:tc>
      </w:tr>
      <w:tr w:rsidR="00753C39" w14:paraId="30C38AE2" w14:textId="77777777">
        <w:trPr>
          <w:trHeight w:val="690"/>
        </w:trPr>
        <w:tc>
          <w:tcPr>
            <w:tcW w:w="1767" w:type="dxa"/>
            <w:shd w:val="clear" w:color="auto" w:fill="D9D9D9"/>
          </w:tcPr>
          <w:p w14:paraId="12790B04" w14:textId="77777777" w:rsidR="00753C39" w:rsidRDefault="00EA4CB2">
            <w:pPr>
              <w:pStyle w:val="TableParagraph"/>
              <w:spacing w:line="230" w:lineRule="exact"/>
              <w:ind w:left="232" w:right="222" w:firstLine="2"/>
              <w:jc w:val="center"/>
              <w:rPr>
                <w:b/>
                <w:sz w:val="20"/>
              </w:rPr>
            </w:pPr>
            <w:r>
              <w:rPr>
                <w:b/>
                <w:sz w:val="20"/>
              </w:rPr>
              <w:t xml:space="preserve">Symbol treści </w:t>
            </w:r>
            <w:r>
              <w:rPr>
                <w:b/>
                <w:w w:val="95"/>
                <w:sz w:val="20"/>
              </w:rPr>
              <w:t xml:space="preserve">programowych </w:t>
            </w:r>
            <w:r>
              <w:rPr>
                <w:b/>
                <w:sz w:val="20"/>
              </w:rPr>
              <w:t>kształcenia</w:t>
            </w:r>
          </w:p>
        </w:tc>
        <w:tc>
          <w:tcPr>
            <w:tcW w:w="6318" w:type="dxa"/>
            <w:shd w:val="clear" w:color="auto" w:fill="D9D9D9"/>
          </w:tcPr>
          <w:p w14:paraId="48A8475C" w14:textId="77777777" w:rsidR="00753C39" w:rsidRDefault="00EA4CB2">
            <w:pPr>
              <w:pStyle w:val="TableParagraph"/>
              <w:spacing w:line="228" w:lineRule="exact"/>
              <w:ind w:left="790" w:right="783"/>
              <w:jc w:val="center"/>
              <w:rPr>
                <w:b/>
                <w:sz w:val="20"/>
              </w:rPr>
            </w:pPr>
            <w:r>
              <w:rPr>
                <w:b/>
                <w:sz w:val="20"/>
              </w:rPr>
              <w:t>Treści programowe</w:t>
            </w:r>
          </w:p>
          <w:p w14:paraId="7AC66305" w14:textId="77777777" w:rsidR="00753C39" w:rsidRDefault="00EA4CB2">
            <w:pPr>
              <w:pStyle w:val="TableParagraph"/>
              <w:spacing w:line="230" w:lineRule="atLeast"/>
              <w:ind w:left="792" w:right="783"/>
              <w:jc w:val="center"/>
              <w:rPr>
                <w:b/>
                <w:i/>
                <w:sz w:val="20"/>
              </w:rPr>
            </w:pPr>
            <w:r>
              <w:rPr>
                <w:b/>
                <w:sz w:val="20"/>
              </w:rPr>
              <w:t>(</w:t>
            </w:r>
            <w:r>
              <w:rPr>
                <w:b/>
                <w:i/>
                <w:sz w:val="20"/>
              </w:rPr>
              <w:t>2 godz. lekcyjne na jeden temat; nie wpisuje się do treści zajęć organizacyjnych oraz egzaminu i zaliczenia)</w:t>
            </w:r>
          </w:p>
        </w:tc>
        <w:tc>
          <w:tcPr>
            <w:tcW w:w="2024" w:type="dxa"/>
            <w:shd w:val="clear" w:color="auto" w:fill="D9D9D9"/>
          </w:tcPr>
          <w:p w14:paraId="27D1A56A" w14:textId="77777777" w:rsidR="00753C39" w:rsidRDefault="00EA4CB2">
            <w:pPr>
              <w:pStyle w:val="TableParagraph"/>
              <w:spacing w:before="113"/>
              <w:ind w:left="193" w:right="168" w:firstLine="187"/>
              <w:rPr>
                <w:b/>
                <w:sz w:val="20"/>
              </w:rPr>
            </w:pPr>
            <w:r>
              <w:rPr>
                <w:b/>
                <w:sz w:val="20"/>
              </w:rPr>
              <w:t>Odniesienie do efektów uczenia się</w:t>
            </w:r>
          </w:p>
        </w:tc>
      </w:tr>
      <w:tr w:rsidR="00753C39" w14:paraId="32A6945F" w14:textId="77777777">
        <w:trPr>
          <w:trHeight w:val="2557"/>
        </w:trPr>
        <w:tc>
          <w:tcPr>
            <w:tcW w:w="1767" w:type="dxa"/>
          </w:tcPr>
          <w:p w14:paraId="58B3BC7E" w14:textId="77777777" w:rsidR="00753C39" w:rsidRDefault="00EA4CB2">
            <w:pPr>
              <w:pStyle w:val="TableParagraph"/>
              <w:spacing w:line="228" w:lineRule="exact"/>
              <w:ind w:right="669"/>
              <w:jc w:val="right"/>
              <w:rPr>
                <w:b/>
                <w:sz w:val="20"/>
              </w:rPr>
            </w:pPr>
            <w:r>
              <w:rPr>
                <w:b/>
                <w:sz w:val="20"/>
              </w:rPr>
              <w:t>TP 1</w:t>
            </w:r>
          </w:p>
        </w:tc>
        <w:tc>
          <w:tcPr>
            <w:tcW w:w="6318" w:type="dxa"/>
          </w:tcPr>
          <w:p w14:paraId="0253170D" w14:textId="77777777" w:rsidR="00753C39" w:rsidRDefault="00EA4CB2">
            <w:pPr>
              <w:pStyle w:val="TableParagraph"/>
              <w:ind w:left="71" w:right="1564"/>
              <w:rPr>
                <w:sz w:val="20"/>
              </w:rPr>
            </w:pPr>
            <w:r>
              <w:rPr>
                <w:sz w:val="20"/>
              </w:rPr>
              <w:t>Definicja pojęcia „zarządzanie zasobami ludzkimi”. Proces ZZL</w:t>
            </w:r>
          </w:p>
          <w:p w14:paraId="48A80911" w14:textId="77777777" w:rsidR="00753C39" w:rsidRDefault="00EA4CB2">
            <w:pPr>
              <w:pStyle w:val="TableParagraph"/>
              <w:numPr>
                <w:ilvl w:val="0"/>
                <w:numId w:val="22"/>
              </w:numPr>
              <w:tabs>
                <w:tab w:val="left" w:pos="431"/>
                <w:tab w:val="left" w:pos="432"/>
              </w:tabs>
              <w:spacing w:line="244" w:lineRule="exact"/>
              <w:ind w:hanging="361"/>
              <w:rPr>
                <w:sz w:val="20"/>
              </w:rPr>
            </w:pPr>
            <w:r>
              <w:rPr>
                <w:sz w:val="20"/>
              </w:rPr>
              <w:t>planowanie</w:t>
            </w:r>
            <w:r>
              <w:rPr>
                <w:spacing w:val="1"/>
                <w:sz w:val="20"/>
              </w:rPr>
              <w:t xml:space="preserve"> </w:t>
            </w:r>
            <w:r>
              <w:rPr>
                <w:sz w:val="20"/>
              </w:rPr>
              <w:t>ZL:</w:t>
            </w:r>
          </w:p>
          <w:p w14:paraId="7170A59F" w14:textId="77777777" w:rsidR="00753C39" w:rsidRDefault="00EA4CB2">
            <w:pPr>
              <w:pStyle w:val="TableParagraph"/>
              <w:numPr>
                <w:ilvl w:val="1"/>
                <w:numId w:val="22"/>
              </w:numPr>
              <w:tabs>
                <w:tab w:val="left" w:pos="791"/>
                <w:tab w:val="left" w:pos="792"/>
              </w:tabs>
              <w:spacing w:line="237" w:lineRule="exact"/>
              <w:ind w:hanging="361"/>
              <w:rPr>
                <w:sz w:val="20"/>
              </w:rPr>
            </w:pPr>
            <w:r>
              <w:rPr>
                <w:sz w:val="20"/>
              </w:rPr>
              <w:t>cele,</w:t>
            </w:r>
          </w:p>
          <w:p w14:paraId="098EAA71" w14:textId="77777777" w:rsidR="00753C39" w:rsidRDefault="00EA4CB2">
            <w:pPr>
              <w:pStyle w:val="TableParagraph"/>
              <w:numPr>
                <w:ilvl w:val="1"/>
                <w:numId w:val="22"/>
              </w:numPr>
              <w:tabs>
                <w:tab w:val="left" w:pos="791"/>
                <w:tab w:val="left" w:pos="792"/>
              </w:tabs>
              <w:spacing w:line="230" w:lineRule="exact"/>
              <w:ind w:hanging="361"/>
              <w:rPr>
                <w:sz w:val="20"/>
              </w:rPr>
            </w:pPr>
            <w:r>
              <w:rPr>
                <w:sz w:val="20"/>
              </w:rPr>
              <w:t>procedury</w:t>
            </w:r>
            <w:r>
              <w:rPr>
                <w:spacing w:val="-5"/>
                <w:sz w:val="20"/>
              </w:rPr>
              <w:t xml:space="preserve"> </w:t>
            </w:r>
            <w:r>
              <w:rPr>
                <w:sz w:val="20"/>
              </w:rPr>
              <w:t>planistyczne,</w:t>
            </w:r>
          </w:p>
          <w:p w14:paraId="412D7742" w14:textId="77777777" w:rsidR="00753C39" w:rsidRDefault="00EA4CB2">
            <w:pPr>
              <w:pStyle w:val="TableParagraph"/>
              <w:numPr>
                <w:ilvl w:val="1"/>
                <w:numId w:val="22"/>
              </w:numPr>
              <w:tabs>
                <w:tab w:val="left" w:pos="791"/>
                <w:tab w:val="left" w:pos="792"/>
              </w:tabs>
              <w:spacing w:line="230" w:lineRule="exact"/>
              <w:ind w:hanging="361"/>
              <w:rPr>
                <w:sz w:val="20"/>
              </w:rPr>
            </w:pPr>
            <w:r>
              <w:rPr>
                <w:sz w:val="20"/>
              </w:rPr>
              <w:t>uwarunkowania skutecznego planowania</w:t>
            </w:r>
            <w:r>
              <w:rPr>
                <w:spacing w:val="5"/>
                <w:sz w:val="20"/>
              </w:rPr>
              <w:t xml:space="preserve"> </w:t>
            </w:r>
            <w:r>
              <w:rPr>
                <w:sz w:val="20"/>
              </w:rPr>
              <w:t>ZL,</w:t>
            </w:r>
          </w:p>
          <w:p w14:paraId="08450063" w14:textId="77777777" w:rsidR="00753C39" w:rsidRDefault="00EA4CB2">
            <w:pPr>
              <w:pStyle w:val="TableParagraph"/>
              <w:numPr>
                <w:ilvl w:val="0"/>
                <w:numId w:val="22"/>
              </w:numPr>
              <w:tabs>
                <w:tab w:val="left" w:pos="431"/>
                <w:tab w:val="left" w:pos="432"/>
              </w:tabs>
              <w:spacing w:line="237" w:lineRule="exact"/>
              <w:ind w:hanging="361"/>
              <w:rPr>
                <w:sz w:val="20"/>
              </w:rPr>
            </w:pPr>
            <w:r>
              <w:rPr>
                <w:sz w:val="20"/>
              </w:rPr>
              <w:t>rekrutacja:</w:t>
            </w:r>
          </w:p>
          <w:p w14:paraId="5A2C8E89" w14:textId="77777777" w:rsidR="00753C39" w:rsidRDefault="00EA4CB2">
            <w:pPr>
              <w:pStyle w:val="TableParagraph"/>
              <w:numPr>
                <w:ilvl w:val="1"/>
                <w:numId w:val="22"/>
              </w:numPr>
              <w:tabs>
                <w:tab w:val="left" w:pos="791"/>
                <w:tab w:val="left" w:pos="792"/>
              </w:tabs>
              <w:spacing w:line="238" w:lineRule="exact"/>
              <w:ind w:hanging="361"/>
              <w:rPr>
                <w:sz w:val="20"/>
              </w:rPr>
            </w:pPr>
            <w:r>
              <w:rPr>
                <w:sz w:val="20"/>
              </w:rPr>
              <w:t>cel,</w:t>
            </w:r>
          </w:p>
          <w:p w14:paraId="7A64FCED" w14:textId="77777777" w:rsidR="00753C39" w:rsidRDefault="00EA4CB2">
            <w:pPr>
              <w:pStyle w:val="TableParagraph"/>
              <w:numPr>
                <w:ilvl w:val="1"/>
                <w:numId w:val="22"/>
              </w:numPr>
              <w:tabs>
                <w:tab w:val="left" w:pos="791"/>
                <w:tab w:val="left" w:pos="792"/>
              </w:tabs>
              <w:spacing w:line="229" w:lineRule="exact"/>
              <w:ind w:hanging="361"/>
              <w:rPr>
                <w:sz w:val="20"/>
              </w:rPr>
            </w:pPr>
            <w:r>
              <w:rPr>
                <w:sz w:val="20"/>
              </w:rPr>
              <w:t>co pomaga w rekrutacji – analiza potrzeb, opis stanowiska</w:t>
            </w:r>
            <w:r>
              <w:rPr>
                <w:spacing w:val="-11"/>
                <w:sz w:val="20"/>
              </w:rPr>
              <w:t xml:space="preserve"> </w:t>
            </w:r>
            <w:r>
              <w:rPr>
                <w:sz w:val="20"/>
              </w:rPr>
              <w:t>pracy,</w:t>
            </w:r>
          </w:p>
          <w:p w14:paraId="0F48042A" w14:textId="77777777" w:rsidR="00753C39" w:rsidRDefault="00EA4CB2">
            <w:pPr>
              <w:pStyle w:val="TableParagraph"/>
              <w:numPr>
                <w:ilvl w:val="1"/>
                <w:numId w:val="22"/>
              </w:numPr>
              <w:tabs>
                <w:tab w:val="left" w:pos="791"/>
                <w:tab w:val="left" w:pos="792"/>
              </w:tabs>
              <w:spacing w:line="229" w:lineRule="exact"/>
              <w:ind w:hanging="361"/>
              <w:rPr>
                <w:sz w:val="20"/>
              </w:rPr>
            </w:pPr>
            <w:r>
              <w:rPr>
                <w:sz w:val="20"/>
              </w:rPr>
              <w:t>rekrutacja wewnętrzna – wady,</w:t>
            </w:r>
            <w:r>
              <w:rPr>
                <w:spacing w:val="7"/>
                <w:sz w:val="20"/>
              </w:rPr>
              <w:t xml:space="preserve"> </w:t>
            </w:r>
            <w:r>
              <w:rPr>
                <w:sz w:val="20"/>
              </w:rPr>
              <w:t>zalety,</w:t>
            </w:r>
          </w:p>
          <w:p w14:paraId="58D480AB" w14:textId="77777777" w:rsidR="00753C39" w:rsidRDefault="00EA4CB2">
            <w:pPr>
              <w:pStyle w:val="TableParagraph"/>
              <w:numPr>
                <w:ilvl w:val="1"/>
                <w:numId w:val="22"/>
              </w:numPr>
              <w:tabs>
                <w:tab w:val="left" w:pos="791"/>
                <w:tab w:val="left" w:pos="792"/>
              </w:tabs>
              <w:spacing w:line="209" w:lineRule="exact"/>
              <w:ind w:hanging="361"/>
              <w:rPr>
                <w:sz w:val="20"/>
              </w:rPr>
            </w:pPr>
            <w:r>
              <w:rPr>
                <w:sz w:val="20"/>
              </w:rPr>
              <w:t>rekrutacja zewnętrzna – wady,</w:t>
            </w:r>
            <w:r>
              <w:rPr>
                <w:spacing w:val="6"/>
                <w:sz w:val="20"/>
              </w:rPr>
              <w:t xml:space="preserve"> </w:t>
            </w:r>
            <w:r>
              <w:rPr>
                <w:sz w:val="20"/>
              </w:rPr>
              <w:t>zalety.</w:t>
            </w:r>
          </w:p>
        </w:tc>
        <w:tc>
          <w:tcPr>
            <w:tcW w:w="2024" w:type="dxa"/>
            <w:vMerge w:val="restart"/>
          </w:tcPr>
          <w:p w14:paraId="6B590FE9" w14:textId="77777777" w:rsidR="00753C39" w:rsidRDefault="00753C39">
            <w:pPr>
              <w:pStyle w:val="TableParagraph"/>
              <w:rPr>
                <w:b/>
              </w:rPr>
            </w:pPr>
          </w:p>
          <w:p w14:paraId="52C45E25" w14:textId="77777777" w:rsidR="00753C39" w:rsidRDefault="00753C39">
            <w:pPr>
              <w:pStyle w:val="TableParagraph"/>
              <w:rPr>
                <w:b/>
              </w:rPr>
            </w:pPr>
          </w:p>
          <w:p w14:paraId="525C9F10" w14:textId="77777777" w:rsidR="00753C39" w:rsidRDefault="00753C39">
            <w:pPr>
              <w:pStyle w:val="TableParagraph"/>
              <w:rPr>
                <w:b/>
              </w:rPr>
            </w:pPr>
          </w:p>
          <w:p w14:paraId="464EF8B0" w14:textId="77777777" w:rsidR="00753C39" w:rsidRDefault="00753C39">
            <w:pPr>
              <w:pStyle w:val="TableParagraph"/>
              <w:rPr>
                <w:b/>
              </w:rPr>
            </w:pPr>
          </w:p>
          <w:p w14:paraId="5EA7438A" w14:textId="77777777" w:rsidR="00753C39" w:rsidRDefault="00753C39">
            <w:pPr>
              <w:pStyle w:val="TableParagraph"/>
              <w:rPr>
                <w:b/>
              </w:rPr>
            </w:pPr>
          </w:p>
          <w:p w14:paraId="51D6E989" w14:textId="77777777" w:rsidR="00753C39" w:rsidRDefault="00753C39">
            <w:pPr>
              <w:pStyle w:val="TableParagraph"/>
              <w:rPr>
                <w:b/>
              </w:rPr>
            </w:pPr>
          </w:p>
          <w:p w14:paraId="3CCA15E5" w14:textId="77777777" w:rsidR="00753C39" w:rsidRDefault="00753C39">
            <w:pPr>
              <w:pStyle w:val="TableParagraph"/>
              <w:rPr>
                <w:b/>
              </w:rPr>
            </w:pPr>
          </w:p>
          <w:p w14:paraId="2FB6C5F6" w14:textId="77777777" w:rsidR="00753C39" w:rsidRDefault="00753C39">
            <w:pPr>
              <w:pStyle w:val="TableParagraph"/>
              <w:rPr>
                <w:b/>
              </w:rPr>
            </w:pPr>
          </w:p>
          <w:p w14:paraId="11D54B0E" w14:textId="77777777" w:rsidR="00753C39" w:rsidRDefault="00753C39">
            <w:pPr>
              <w:pStyle w:val="TableParagraph"/>
              <w:rPr>
                <w:b/>
              </w:rPr>
            </w:pPr>
          </w:p>
          <w:p w14:paraId="3EAD2603" w14:textId="77777777" w:rsidR="00753C39" w:rsidRDefault="00753C39">
            <w:pPr>
              <w:pStyle w:val="TableParagraph"/>
              <w:rPr>
                <w:b/>
              </w:rPr>
            </w:pPr>
          </w:p>
          <w:p w14:paraId="13981756" w14:textId="77777777" w:rsidR="00753C39" w:rsidRDefault="00753C39">
            <w:pPr>
              <w:pStyle w:val="TableParagraph"/>
              <w:rPr>
                <w:b/>
              </w:rPr>
            </w:pPr>
          </w:p>
          <w:p w14:paraId="4CC3F457" w14:textId="77777777" w:rsidR="00753C39" w:rsidRDefault="00753C39">
            <w:pPr>
              <w:pStyle w:val="TableParagraph"/>
              <w:rPr>
                <w:b/>
              </w:rPr>
            </w:pPr>
          </w:p>
          <w:p w14:paraId="14818CFE" w14:textId="77777777" w:rsidR="00753C39" w:rsidRDefault="00753C39">
            <w:pPr>
              <w:pStyle w:val="TableParagraph"/>
              <w:rPr>
                <w:b/>
              </w:rPr>
            </w:pPr>
          </w:p>
          <w:p w14:paraId="490AA884" w14:textId="77777777" w:rsidR="00753C39" w:rsidRDefault="00753C39">
            <w:pPr>
              <w:pStyle w:val="TableParagraph"/>
              <w:rPr>
                <w:b/>
              </w:rPr>
            </w:pPr>
          </w:p>
          <w:p w14:paraId="38EFAB4B" w14:textId="77777777" w:rsidR="00753C39" w:rsidRDefault="00753C39">
            <w:pPr>
              <w:pStyle w:val="TableParagraph"/>
              <w:rPr>
                <w:b/>
              </w:rPr>
            </w:pPr>
          </w:p>
          <w:p w14:paraId="5D8B1FD4" w14:textId="77777777" w:rsidR="00753C39" w:rsidRDefault="00753C39">
            <w:pPr>
              <w:pStyle w:val="TableParagraph"/>
              <w:rPr>
                <w:b/>
              </w:rPr>
            </w:pPr>
          </w:p>
          <w:p w14:paraId="3D510213" w14:textId="77777777" w:rsidR="00753C39" w:rsidRDefault="00753C39">
            <w:pPr>
              <w:pStyle w:val="TableParagraph"/>
              <w:rPr>
                <w:b/>
              </w:rPr>
            </w:pPr>
          </w:p>
          <w:p w14:paraId="67C9689E" w14:textId="77777777" w:rsidR="00753C39" w:rsidRDefault="00753C39">
            <w:pPr>
              <w:pStyle w:val="TableParagraph"/>
              <w:rPr>
                <w:b/>
              </w:rPr>
            </w:pPr>
          </w:p>
          <w:p w14:paraId="34BF6DCF" w14:textId="77777777" w:rsidR="00753C39" w:rsidRDefault="00753C39">
            <w:pPr>
              <w:pStyle w:val="TableParagraph"/>
              <w:rPr>
                <w:b/>
              </w:rPr>
            </w:pPr>
          </w:p>
          <w:p w14:paraId="2EE47412" w14:textId="77777777" w:rsidR="00753C39" w:rsidRDefault="00753C39">
            <w:pPr>
              <w:pStyle w:val="TableParagraph"/>
              <w:rPr>
                <w:b/>
              </w:rPr>
            </w:pPr>
          </w:p>
          <w:p w14:paraId="0D45902A" w14:textId="77777777" w:rsidR="00753C39" w:rsidRDefault="00753C39">
            <w:pPr>
              <w:pStyle w:val="TableParagraph"/>
              <w:rPr>
                <w:b/>
              </w:rPr>
            </w:pPr>
          </w:p>
          <w:p w14:paraId="40B84285" w14:textId="77777777" w:rsidR="00753C39" w:rsidRDefault="00753C39">
            <w:pPr>
              <w:pStyle w:val="TableParagraph"/>
              <w:spacing w:before="7"/>
              <w:rPr>
                <w:b/>
                <w:sz w:val="26"/>
              </w:rPr>
            </w:pPr>
          </w:p>
          <w:p w14:paraId="77DCC90C" w14:textId="77777777" w:rsidR="00753C39" w:rsidRDefault="00EA4CB2">
            <w:pPr>
              <w:pStyle w:val="TableParagraph"/>
              <w:ind w:left="112" w:right="105"/>
              <w:jc w:val="center"/>
              <w:rPr>
                <w:sz w:val="20"/>
              </w:rPr>
            </w:pPr>
            <w:r>
              <w:rPr>
                <w:sz w:val="20"/>
              </w:rPr>
              <w:t>K1P_W10, K1P_U01, 09, K1P_K01, 02, 04,</w:t>
            </w:r>
          </w:p>
          <w:p w14:paraId="6C19BE4E" w14:textId="77777777" w:rsidR="00753C39" w:rsidRDefault="00EA4CB2">
            <w:pPr>
              <w:pStyle w:val="TableParagraph"/>
              <w:spacing w:before="1"/>
              <w:ind w:left="112" w:right="103"/>
              <w:jc w:val="center"/>
              <w:rPr>
                <w:sz w:val="20"/>
              </w:rPr>
            </w:pPr>
            <w:r>
              <w:rPr>
                <w:sz w:val="20"/>
              </w:rPr>
              <w:t>05, 06.</w:t>
            </w:r>
          </w:p>
        </w:tc>
      </w:tr>
      <w:tr w:rsidR="00753C39" w14:paraId="6EEB9BB2" w14:textId="77777777">
        <w:trPr>
          <w:trHeight w:val="2558"/>
        </w:trPr>
        <w:tc>
          <w:tcPr>
            <w:tcW w:w="1767" w:type="dxa"/>
          </w:tcPr>
          <w:p w14:paraId="3B96D8DA" w14:textId="77777777" w:rsidR="00753C39" w:rsidRDefault="00EA4CB2">
            <w:pPr>
              <w:pStyle w:val="TableParagraph"/>
              <w:spacing w:line="228" w:lineRule="exact"/>
              <w:ind w:right="669"/>
              <w:jc w:val="right"/>
              <w:rPr>
                <w:b/>
                <w:sz w:val="20"/>
              </w:rPr>
            </w:pPr>
            <w:r>
              <w:rPr>
                <w:b/>
                <w:sz w:val="20"/>
              </w:rPr>
              <w:t>TP 2</w:t>
            </w:r>
          </w:p>
        </w:tc>
        <w:tc>
          <w:tcPr>
            <w:tcW w:w="6318" w:type="dxa"/>
          </w:tcPr>
          <w:p w14:paraId="250A02F5" w14:textId="77777777" w:rsidR="00753C39" w:rsidRDefault="00EA4CB2">
            <w:pPr>
              <w:pStyle w:val="TableParagraph"/>
              <w:spacing w:line="224" w:lineRule="exact"/>
              <w:ind w:left="71"/>
              <w:rPr>
                <w:sz w:val="20"/>
              </w:rPr>
            </w:pPr>
            <w:r>
              <w:rPr>
                <w:sz w:val="20"/>
              </w:rPr>
              <w:t>Proces ZZL</w:t>
            </w:r>
          </w:p>
          <w:p w14:paraId="0C2029BA" w14:textId="77777777" w:rsidR="00753C39" w:rsidRDefault="00EA4CB2">
            <w:pPr>
              <w:pStyle w:val="TableParagraph"/>
              <w:numPr>
                <w:ilvl w:val="0"/>
                <w:numId w:val="21"/>
              </w:numPr>
              <w:tabs>
                <w:tab w:val="left" w:pos="431"/>
                <w:tab w:val="left" w:pos="432"/>
              </w:tabs>
              <w:spacing w:line="245" w:lineRule="exact"/>
              <w:ind w:hanging="361"/>
              <w:rPr>
                <w:sz w:val="20"/>
              </w:rPr>
            </w:pPr>
            <w:r>
              <w:rPr>
                <w:sz w:val="20"/>
              </w:rPr>
              <w:t>selekcja:</w:t>
            </w:r>
          </w:p>
          <w:p w14:paraId="48ED8B4D" w14:textId="77777777" w:rsidR="00753C39" w:rsidRDefault="00EA4CB2">
            <w:pPr>
              <w:pStyle w:val="TableParagraph"/>
              <w:numPr>
                <w:ilvl w:val="1"/>
                <w:numId w:val="21"/>
              </w:numPr>
              <w:tabs>
                <w:tab w:val="left" w:pos="791"/>
                <w:tab w:val="left" w:pos="792"/>
              </w:tabs>
              <w:spacing w:line="238" w:lineRule="exact"/>
              <w:ind w:hanging="361"/>
              <w:rPr>
                <w:sz w:val="20"/>
              </w:rPr>
            </w:pPr>
            <w:r>
              <w:rPr>
                <w:sz w:val="20"/>
              </w:rPr>
              <w:t>selekcja</w:t>
            </w:r>
            <w:r>
              <w:rPr>
                <w:spacing w:val="2"/>
                <w:sz w:val="20"/>
              </w:rPr>
              <w:t xml:space="preserve"> </w:t>
            </w:r>
            <w:r>
              <w:rPr>
                <w:sz w:val="20"/>
              </w:rPr>
              <w:t>wstępna,</w:t>
            </w:r>
          </w:p>
          <w:p w14:paraId="5C05F4CB" w14:textId="77777777" w:rsidR="00753C39" w:rsidRDefault="00EA4CB2">
            <w:pPr>
              <w:pStyle w:val="TableParagraph"/>
              <w:numPr>
                <w:ilvl w:val="1"/>
                <w:numId w:val="21"/>
              </w:numPr>
              <w:tabs>
                <w:tab w:val="left" w:pos="791"/>
                <w:tab w:val="left" w:pos="792"/>
              </w:tabs>
              <w:spacing w:line="230" w:lineRule="exact"/>
              <w:ind w:hanging="361"/>
              <w:rPr>
                <w:sz w:val="20"/>
              </w:rPr>
            </w:pPr>
            <w:r>
              <w:rPr>
                <w:sz w:val="20"/>
              </w:rPr>
              <w:t>wstępna rozmowa</w:t>
            </w:r>
            <w:r>
              <w:rPr>
                <w:spacing w:val="2"/>
                <w:sz w:val="20"/>
              </w:rPr>
              <w:t xml:space="preserve"> </w:t>
            </w:r>
            <w:r>
              <w:rPr>
                <w:sz w:val="20"/>
              </w:rPr>
              <w:t>kwalifikacyjna,</w:t>
            </w:r>
          </w:p>
          <w:p w14:paraId="6B8CF832" w14:textId="77777777" w:rsidR="00753C39" w:rsidRDefault="00EA4CB2">
            <w:pPr>
              <w:pStyle w:val="TableParagraph"/>
              <w:numPr>
                <w:ilvl w:val="1"/>
                <w:numId w:val="21"/>
              </w:numPr>
              <w:tabs>
                <w:tab w:val="left" w:pos="791"/>
                <w:tab w:val="left" w:pos="792"/>
              </w:tabs>
              <w:spacing w:before="6" w:line="220" w:lineRule="auto"/>
              <w:ind w:right="334"/>
              <w:rPr>
                <w:sz w:val="20"/>
              </w:rPr>
            </w:pPr>
            <w:r>
              <w:rPr>
                <w:sz w:val="20"/>
              </w:rPr>
              <w:t>testy – mierzące zdolności intelektualne, określające</w:t>
            </w:r>
            <w:r>
              <w:rPr>
                <w:spacing w:val="-22"/>
                <w:sz w:val="20"/>
              </w:rPr>
              <w:t xml:space="preserve"> </w:t>
            </w:r>
            <w:r>
              <w:rPr>
                <w:sz w:val="20"/>
              </w:rPr>
              <w:t>osobowość, mierzące umiejętności</w:t>
            </w:r>
            <w:r>
              <w:rPr>
                <w:spacing w:val="-1"/>
                <w:sz w:val="20"/>
              </w:rPr>
              <w:t xml:space="preserve"> </w:t>
            </w:r>
            <w:r>
              <w:rPr>
                <w:sz w:val="20"/>
              </w:rPr>
              <w:t>interdyscyplinarne,</w:t>
            </w:r>
          </w:p>
          <w:p w14:paraId="1A1A77F3" w14:textId="77777777" w:rsidR="00753C39" w:rsidRDefault="00EA4CB2">
            <w:pPr>
              <w:pStyle w:val="TableParagraph"/>
              <w:numPr>
                <w:ilvl w:val="0"/>
                <w:numId w:val="21"/>
              </w:numPr>
              <w:tabs>
                <w:tab w:val="left" w:pos="431"/>
                <w:tab w:val="left" w:pos="432"/>
              </w:tabs>
              <w:spacing w:before="4" w:line="245" w:lineRule="exact"/>
              <w:ind w:hanging="361"/>
              <w:rPr>
                <w:sz w:val="20"/>
              </w:rPr>
            </w:pPr>
            <w:r>
              <w:rPr>
                <w:sz w:val="20"/>
              </w:rPr>
              <w:t>selekcja – ciąg dalszy:</w:t>
            </w:r>
          </w:p>
          <w:p w14:paraId="04785A68" w14:textId="77777777" w:rsidR="00753C39" w:rsidRDefault="00EA4CB2">
            <w:pPr>
              <w:pStyle w:val="TableParagraph"/>
              <w:numPr>
                <w:ilvl w:val="1"/>
                <w:numId w:val="21"/>
              </w:numPr>
              <w:tabs>
                <w:tab w:val="left" w:pos="791"/>
                <w:tab w:val="left" w:pos="792"/>
              </w:tabs>
              <w:spacing w:line="238" w:lineRule="exact"/>
              <w:ind w:hanging="361"/>
              <w:rPr>
                <w:sz w:val="20"/>
              </w:rPr>
            </w:pPr>
            <w:r>
              <w:rPr>
                <w:sz w:val="20"/>
              </w:rPr>
              <w:t>weryfikacja informacji podanych przez</w:t>
            </w:r>
            <w:r>
              <w:rPr>
                <w:spacing w:val="-5"/>
                <w:sz w:val="20"/>
              </w:rPr>
              <w:t xml:space="preserve"> </w:t>
            </w:r>
            <w:r>
              <w:rPr>
                <w:sz w:val="20"/>
              </w:rPr>
              <w:t>kandydata,</w:t>
            </w:r>
          </w:p>
          <w:p w14:paraId="1830F2F1" w14:textId="77777777" w:rsidR="00753C39" w:rsidRDefault="00EA4CB2">
            <w:pPr>
              <w:pStyle w:val="TableParagraph"/>
              <w:numPr>
                <w:ilvl w:val="1"/>
                <w:numId w:val="21"/>
              </w:numPr>
              <w:tabs>
                <w:tab w:val="left" w:pos="791"/>
                <w:tab w:val="left" w:pos="792"/>
              </w:tabs>
              <w:spacing w:line="230" w:lineRule="exact"/>
              <w:ind w:hanging="361"/>
              <w:rPr>
                <w:sz w:val="20"/>
              </w:rPr>
            </w:pPr>
            <w:r>
              <w:rPr>
                <w:sz w:val="20"/>
              </w:rPr>
              <w:t>ostateczna rozmowa</w:t>
            </w:r>
            <w:r>
              <w:rPr>
                <w:spacing w:val="-1"/>
                <w:sz w:val="20"/>
              </w:rPr>
              <w:t xml:space="preserve"> </w:t>
            </w:r>
            <w:r>
              <w:rPr>
                <w:sz w:val="20"/>
              </w:rPr>
              <w:t>kwalifikacyjna,</w:t>
            </w:r>
          </w:p>
          <w:p w14:paraId="28E4D301" w14:textId="77777777" w:rsidR="00753C39" w:rsidRDefault="00EA4CB2">
            <w:pPr>
              <w:pStyle w:val="TableParagraph"/>
              <w:numPr>
                <w:ilvl w:val="1"/>
                <w:numId w:val="21"/>
              </w:numPr>
              <w:tabs>
                <w:tab w:val="left" w:pos="791"/>
                <w:tab w:val="left" w:pos="792"/>
              </w:tabs>
              <w:spacing w:line="229" w:lineRule="exact"/>
              <w:ind w:hanging="361"/>
              <w:rPr>
                <w:sz w:val="20"/>
              </w:rPr>
            </w:pPr>
            <w:r>
              <w:rPr>
                <w:sz w:val="20"/>
              </w:rPr>
              <w:t>decyzja o przyjęciu (odrzuceniu)</w:t>
            </w:r>
            <w:r>
              <w:rPr>
                <w:spacing w:val="-3"/>
                <w:sz w:val="20"/>
              </w:rPr>
              <w:t xml:space="preserve"> </w:t>
            </w:r>
            <w:r>
              <w:rPr>
                <w:sz w:val="20"/>
              </w:rPr>
              <w:t>kandydata,</w:t>
            </w:r>
          </w:p>
          <w:p w14:paraId="6D7FA3D4" w14:textId="77777777" w:rsidR="00753C39" w:rsidRDefault="00EA4CB2">
            <w:pPr>
              <w:pStyle w:val="TableParagraph"/>
              <w:numPr>
                <w:ilvl w:val="1"/>
                <w:numId w:val="21"/>
              </w:numPr>
              <w:tabs>
                <w:tab w:val="left" w:pos="791"/>
                <w:tab w:val="left" w:pos="792"/>
              </w:tabs>
              <w:spacing w:line="208" w:lineRule="exact"/>
              <w:ind w:hanging="361"/>
              <w:rPr>
                <w:sz w:val="20"/>
              </w:rPr>
            </w:pPr>
            <w:r>
              <w:rPr>
                <w:sz w:val="20"/>
              </w:rPr>
              <w:t>zatrudnienie</w:t>
            </w:r>
            <w:r>
              <w:rPr>
                <w:spacing w:val="-1"/>
                <w:sz w:val="20"/>
              </w:rPr>
              <w:t xml:space="preserve"> </w:t>
            </w:r>
            <w:r>
              <w:rPr>
                <w:sz w:val="20"/>
              </w:rPr>
              <w:t>kandydata..</w:t>
            </w:r>
          </w:p>
        </w:tc>
        <w:tc>
          <w:tcPr>
            <w:tcW w:w="2024" w:type="dxa"/>
            <w:vMerge/>
            <w:tcBorders>
              <w:top w:val="nil"/>
            </w:tcBorders>
          </w:tcPr>
          <w:p w14:paraId="54BCED62" w14:textId="77777777" w:rsidR="00753C39" w:rsidRDefault="00753C39">
            <w:pPr>
              <w:rPr>
                <w:sz w:val="2"/>
                <w:szCs w:val="2"/>
              </w:rPr>
            </w:pPr>
          </w:p>
        </w:tc>
      </w:tr>
      <w:tr w:rsidR="00753C39" w14:paraId="18629499" w14:textId="77777777">
        <w:trPr>
          <w:trHeight w:val="1165"/>
        </w:trPr>
        <w:tc>
          <w:tcPr>
            <w:tcW w:w="1767" w:type="dxa"/>
          </w:tcPr>
          <w:p w14:paraId="5FC0E65C" w14:textId="77777777" w:rsidR="00753C39" w:rsidRDefault="00EA4CB2">
            <w:pPr>
              <w:pStyle w:val="TableParagraph"/>
              <w:spacing w:line="228" w:lineRule="exact"/>
              <w:ind w:right="669"/>
              <w:jc w:val="right"/>
              <w:rPr>
                <w:b/>
                <w:sz w:val="20"/>
              </w:rPr>
            </w:pPr>
            <w:r>
              <w:rPr>
                <w:b/>
                <w:sz w:val="20"/>
              </w:rPr>
              <w:t>TP 3</w:t>
            </w:r>
          </w:p>
        </w:tc>
        <w:tc>
          <w:tcPr>
            <w:tcW w:w="6318" w:type="dxa"/>
          </w:tcPr>
          <w:p w14:paraId="06524A71" w14:textId="77777777" w:rsidR="00753C39" w:rsidRDefault="00EA4CB2">
            <w:pPr>
              <w:pStyle w:val="TableParagraph"/>
              <w:spacing w:line="223" w:lineRule="exact"/>
              <w:ind w:left="71"/>
              <w:rPr>
                <w:sz w:val="20"/>
              </w:rPr>
            </w:pPr>
            <w:r>
              <w:rPr>
                <w:sz w:val="20"/>
              </w:rPr>
              <w:t>Proces ZZL</w:t>
            </w:r>
          </w:p>
          <w:p w14:paraId="1DFE7D90" w14:textId="77777777" w:rsidR="00753C39" w:rsidRDefault="00EA4CB2">
            <w:pPr>
              <w:pStyle w:val="TableParagraph"/>
              <w:numPr>
                <w:ilvl w:val="0"/>
                <w:numId w:val="20"/>
              </w:numPr>
              <w:tabs>
                <w:tab w:val="left" w:pos="431"/>
                <w:tab w:val="left" w:pos="432"/>
              </w:tabs>
              <w:spacing w:line="245" w:lineRule="exact"/>
              <w:ind w:hanging="361"/>
              <w:rPr>
                <w:sz w:val="20"/>
              </w:rPr>
            </w:pPr>
            <w:r>
              <w:rPr>
                <w:sz w:val="20"/>
              </w:rPr>
              <w:t>wprowadzenie do pracy:</w:t>
            </w:r>
          </w:p>
          <w:p w14:paraId="4723ACBE" w14:textId="77777777" w:rsidR="00753C39" w:rsidRDefault="00EA4CB2">
            <w:pPr>
              <w:pStyle w:val="TableParagraph"/>
              <w:numPr>
                <w:ilvl w:val="1"/>
                <w:numId w:val="20"/>
              </w:numPr>
              <w:tabs>
                <w:tab w:val="left" w:pos="791"/>
                <w:tab w:val="left" w:pos="792"/>
              </w:tabs>
              <w:spacing w:before="12" w:line="223" w:lineRule="auto"/>
              <w:ind w:right="460"/>
              <w:rPr>
                <w:sz w:val="20"/>
              </w:rPr>
            </w:pPr>
            <w:r>
              <w:rPr>
                <w:sz w:val="20"/>
              </w:rPr>
              <w:t>działania mające na celu bezkonfliktowe włączenie się</w:t>
            </w:r>
            <w:r>
              <w:rPr>
                <w:spacing w:val="-23"/>
                <w:sz w:val="20"/>
              </w:rPr>
              <w:t xml:space="preserve"> </w:t>
            </w:r>
            <w:r>
              <w:rPr>
                <w:sz w:val="20"/>
              </w:rPr>
              <w:t>nowych pracowników do</w:t>
            </w:r>
            <w:r>
              <w:rPr>
                <w:spacing w:val="-5"/>
                <w:sz w:val="20"/>
              </w:rPr>
              <w:t xml:space="preserve"> </w:t>
            </w:r>
            <w:r>
              <w:rPr>
                <w:sz w:val="20"/>
              </w:rPr>
              <w:t>organizacji,</w:t>
            </w:r>
          </w:p>
          <w:p w14:paraId="3EA6CE0A" w14:textId="77777777" w:rsidR="00753C39" w:rsidRDefault="00EA4CB2">
            <w:pPr>
              <w:pStyle w:val="TableParagraph"/>
              <w:numPr>
                <w:ilvl w:val="1"/>
                <w:numId w:val="20"/>
              </w:numPr>
              <w:tabs>
                <w:tab w:val="left" w:pos="791"/>
                <w:tab w:val="left" w:pos="792"/>
              </w:tabs>
              <w:spacing w:before="4" w:line="217" w:lineRule="exact"/>
              <w:ind w:hanging="361"/>
              <w:rPr>
                <w:sz w:val="20"/>
              </w:rPr>
            </w:pPr>
            <w:r>
              <w:rPr>
                <w:sz w:val="20"/>
              </w:rPr>
              <w:t>firmowe</w:t>
            </w:r>
            <w:r>
              <w:rPr>
                <w:spacing w:val="2"/>
                <w:sz w:val="20"/>
              </w:rPr>
              <w:t xml:space="preserve"> </w:t>
            </w:r>
            <w:r>
              <w:rPr>
                <w:sz w:val="20"/>
              </w:rPr>
              <w:t>vademecum.</w:t>
            </w:r>
          </w:p>
        </w:tc>
        <w:tc>
          <w:tcPr>
            <w:tcW w:w="2024" w:type="dxa"/>
            <w:vMerge/>
            <w:tcBorders>
              <w:top w:val="nil"/>
            </w:tcBorders>
          </w:tcPr>
          <w:p w14:paraId="203B2762" w14:textId="77777777" w:rsidR="00753C39" w:rsidRDefault="00753C39">
            <w:pPr>
              <w:rPr>
                <w:sz w:val="2"/>
                <w:szCs w:val="2"/>
              </w:rPr>
            </w:pPr>
          </w:p>
        </w:tc>
      </w:tr>
      <w:tr w:rsidR="00753C39" w14:paraId="7569C08A" w14:textId="77777777">
        <w:trPr>
          <w:trHeight w:val="1394"/>
        </w:trPr>
        <w:tc>
          <w:tcPr>
            <w:tcW w:w="1767" w:type="dxa"/>
          </w:tcPr>
          <w:p w14:paraId="18EB7BB0" w14:textId="77777777" w:rsidR="00753C39" w:rsidRDefault="00EA4CB2">
            <w:pPr>
              <w:pStyle w:val="TableParagraph"/>
              <w:spacing w:line="228" w:lineRule="exact"/>
              <w:ind w:right="669"/>
              <w:jc w:val="right"/>
              <w:rPr>
                <w:b/>
                <w:sz w:val="20"/>
              </w:rPr>
            </w:pPr>
            <w:r>
              <w:rPr>
                <w:b/>
                <w:sz w:val="20"/>
              </w:rPr>
              <w:t>TP 4</w:t>
            </w:r>
          </w:p>
        </w:tc>
        <w:tc>
          <w:tcPr>
            <w:tcW w:w="6318" w:type="dxa"/>
          </w:tcPr>
          <w:p w14:paraId="1CF4DB11" w14:textId="77777777" w:rsidR="00753C39" w:rsidRDefault="00EA4CB2">
            <w:pPr>
              <w:pStyle w:val="TableParagraph"/>
              <w:spacing w:line="223" w:lineRule="exact"/>
              <w:ind w:left="71"/>
              <w:rPr>
                <w:sz w:val="20"/>
              </w:rPr>
            </w:pPr>
            <w:r>
              <w:rPr>
                <w:sz w:val="20"/>
              </w:rPr>
              <w:t>Proces ZZL</w:t>
            </w:r>
          </w:p>
          <w:p w14:paraId="7884E3A1" w14:textId="77777777" w:rsidR="00753C39" w:rsidRDefault="00EA4CB2">
            <w:pPr>
              <w:pStyle w:val="TableParagraph"/>
              <w:numPr>
                <w:ilvl w:val="0"/>
                <w:numId w:val="19"/>
              </w:numPr>
              <w:tabs>
                <w:tab w:val="left" w:pos="431"/>
                <w:tab w:val="left" w:pos="432"/>
              </w:tabs>
              <w:spacing w:line="244" w:lineRule="exact"/>
              <w:ind w:hanging="361"/>
              <w:rPr>
                <w:sz w:val="20"/>
              </w:rPr>
            </w:pPr>
            <w:r>
              <w:rPr>
                <w:sz w:val="20"/>
              </w:rPr>
              <w:t>szkolenie i doskonalenie:</w:t>
            </w:r>
          </w:p>
          <w:p w14:paraId="1D1D8A22" w14:textId="77777777" w:rsidR="00753C39" w:rsidRDefault="00EA4CB2">
            <w:pPr>
              <w:pStyle w:val="TableParagraph"/>
              <w:numPr>
                <w:ilvl w:val="1"/>
                <w:numId w:val="19"/>
              </w:numPr>
              <w:tabs>
                <w:tab w:val="left" w:pos="791"/>
                <w:tab w:val="left" w:pos="792"/>
              </w:tabs>
              <w:spacing w:line="237" w:lineRule="exact"/>
              <w:ind w:hanging="361"/>
              <w:rPr>
                <w:sz w:val="20"/>
              </w:rPr>
            </w:pPr>
            <w:r>
              <w:rPr>
                <w:sz w:val="20"/>
              </w:rPr>
              <w:t>program</w:t>
            </w:r>
            <w:r>
              <w:rPr>
                <w:spacing w:val="-2"/>
                <w:sz w:val="20"/>
              </w:rPr>
              <w:t xml:space="preserve"> </w:t>
            </w:r>
            <w:r>
              <w:rPr>
                <w:sz w:val="20"/>
              </w:rPr>
              <w:t>szkolenia,</w:t>
            </w:r>
          </w:p>
          <w:p w14:paraId="1148EA89" w14:textId="77777777" w:rsidR="00753C39" w:rsidRDefault="00EA4CB2">
            <w:pPr>
              <w:pStyle w:val="TableParagraph"/>
              <w:numPr>
                <w:ilvl w:val="1"/>
                <w:numId w:val="19"/>
              </w:numPr>
              <w:tabs>
                <w:tab w:val="left" w:pos="791"/>
                <w:tab w:val="left" w:pos="792"/>
              </w:tabs>
              <w:spacing w:line="230" w:lineRule="exact"/>
              <w:ind w:hanging="361"/>
              <w:rPr>
                <w:sz w:val="20"/>
              </w:rPr>
            </w:pPr>
            <w:r>
              <w:rPr>
                <w:sz w:val="20"/>
              </w:rPr>
              <w:t>program</w:t>
            </w:r>
            <w:r>
              <w:rPr>
                <w:spacing w:val="-5"/>
                <w:sz w:val="20"/>
              </w:rPr>
              <w:t xml:space="preserve"> </w:t>
            </w:r>
            <w:r>
              <w:rPr>
                <w:sz w:val="20"/>
              </w:rPr>
              <w:t>doskonalenia,</w:t>
            </w:r>
          </w:p>
          <w:p w14:paraId="355A3561" w14:textId="77777777" w:rsidR="00753C39" w:rsidRDefault="00EA4CB2">
            <w:pPr>
              <w:pStyle w:val="TableParagraph"/>
              <w:numPr>
                <w:ilvl w:val="1"/>
                <w:numId w:val="19"/>
              </w:numPr>
              <w:tabs>
                <w:tab w:val="left" w:pos="791"/>
                <w:tab w:val="left" w:pos="792"/>
              </w:tabs>
              <w:spacing w:line="230" w:lineRule="exact"/>
              <w:ind w:hanging="361"/>
              <w:rPr>
                <w:sz w:val="20"/>
              </w:rPr>
            </w:pPr>
            <w:r>
              <w:rPr>
                <w:sz w:val="20"/>
              </w:rPr>
              <w:t>określanie potrzeb szkoleniowych,</w:t>
            </w:r>
          </w:p>
          <w:p w14:paraId="60BE9923" w14:textId="77777777" w:rsidR="00753C39" w:rsidRDefault="00EA4CB2">
            <w:pPr>
              <w:pStyle w:val="TableParagraph"/>
              <w:numPr>
                <w:ilvl w:val="1"/>
                <w:numId w:val="19"/>
              </w:numPr>
              <w:tabs>
                <w:tab w:val="left" w:pos="791"/>
                <w:tab w:val="left" w:pos="792"/>
              </w:tabs>
              <w:spacing w:line="209" w:lineRule="exact"/>
              <w:ind w:hanging="361"/>
              <w:rPr>
                <w:sz w:val="20"/>
              </w:rPr>
            </w:pPr>
            <w:r>
              <w:rPr>
                <w:sz w:val="20"/>
              </w:rPr>
              <w:t>metody</w:t>
            </w:r>
            <w:r>
              <w:rPr>
                <w:spacing w:val="-5"/>
                <w:sz w:val="20"/>
              </w:rPr>
              <w:t xml:space="preserve"> </w:t>
            </w:r>
            <w:r>
              <w:rPr>
                <w:sz w:val="20"/>
              </w:rPr>
              <w:t>szkolenia.</w:t>
            </w:r>
          </w:p>
        </w:tc>
        <w:tc>
          <w:tcPr>
            <w:tcW w:w="2024" w:type="dxa"/>
            <w:vMerge/>
            <w:tcBorders>
              <w:top w:val="nil"/>
            </w:tcBorders>
          </w:tcPr>
          <w:p w14:paraId="0B05B7D3" w14:textId="77777777" w:rsidR="00753C39" w:rsidRDefault="00753C39">
            <w:pPr>
              <w:rPr>
                <w:sz w:val="2"/>
                <w:szCs w:val="2"/>
              </w:rPr>
            </w:pPr>
          </w:p>
        </w:tc>
      </w:tr>
      <w:tr w:rsidR="00753C39" w14:paraId="225B81BC" w14:textId="77777777">
        <w:trPr>
          <w:trHeight w:val="1163"/>
        </w:trPr>
        <w:tc>
          <w:tcPr>
            <w:tcW w:w="1767" w:type="dxa"/>
          </w:tcPr>
          <w:p w14:paraId="750C5262" w14:textId="77777777" w:rsidR="00753C39" w:rsidRDefault="00EA4CB2">
            <w:pPr>
              <w:pStyle w:val="TableParagraph"/>
              <w:spacing w:line="228" w:lineRule="exact"/>
              <w:ind w:right="669"/>
              <w:jc w:val="right"/>
              <w:rPr>
                <w:b/>
                <w:sz w:val="20"/>
              </w:rPr>
            </w:pPr>
            <w:r>
              <w:rPr>
                <w:b/>
                <w:sz w:val="20"/>
              </w:rPr>
              <w:t>TP 5</w:t>
            </w:r>
          </w:p>
        </w:tc>
        <w:tc>
          <w:tcPr>
            <w:tcW w:w="6318" w:type="dxa"/>
          </w:tcPr>
          <w:p w14:paraId="74C17B4D" w14:textId="77777777" w:rsidR="00753C39" w:rsidRDefault="00EA4CB2">
            <w:pPr>
              <w:pStyle w:val="TableParagraph"/>
              <w:spacing w:line="223" w:lineRule="exact"/>
              <w:ind w:left="71"/>
              <w:rPr>
                <w:sz w:val="20"/>
              </w:rPr>
            </w:pPr>
            <w:r>
              <w:rPr>
                <w:sz w:val="20"/>
              </w:rPr>
              <w:t>Proces ZZL</w:t>
            </w:r>
          </w:p>
          <w:p w14:paraId="3DA422FF" w14:textId="77777777" w:rsidR="00753C39" w:rsidRDefault="00EA4CB2">
            <w:pPr>
              <w:pStyle w:val="TableParagraph"/>
              <w:numPr>
                <w:ilvl w:val="0"/>
                <w:numId w:val="18"/>
              </w:numPr>
              <w:tabs>
                <w:tab w:val="left" w:pos="431"/>
                <w:tab w:val="left" w:pos="432"/>
              </w:tabs>
              <w:spacing w:line="244" w:lineRule="exact"/>
              <w:ind w:hanging="361"/>
              <w:rPr>
                <w:sz w:val="20"/>
              </w:rPr>
            </w:pPr>
            <w:r>
              <w:rPr>
                <w:sz w:val="20"/>
              </w:rPr>
              <w:t>ocena</w:t>
            </w:r>
            <w:r>
              <w:rPr>
                <w:spacing w:val="-1"/>
                <w:sz w:val="20"/>
              </w:rPr>
              <w:t xml:space="preserve"> </w:t>
            </w:r>
            <w:r>
              <w:rPr>
                <w:sz w:val="20"/>
              </w:rPr>
              <w:t>efektywności:</w:t>
            </w:r>
          </w:p>
          <w:p w14:paraId="5CDF6B60" w14:textId="77777777" w:rsidR="00753C39" w:rsidRDefault="00EA4CB2">
            <w:pPr>
              <w:pStyle w:val="TableParagraph"/>
              <w:numPr>
                <w:ilvl w:val="1"/>
                <w:numId w:val="18"/>
              </w:numPr>
              <w:tabs>
                <w:tab w:val="left" w:pos="791"/>
                <w:tab w:val="left" w:pos="792"/>
              </w:tabs>
              <w:spacing w:line="237" w:lineRule="exact"/>
              <w:ind w:hanging="361"/>
              <w:rPr>
                <w:sz w:val="20"/>
              </w:rPr>
            </w:pPr>
            <w:r>
              <w:rPr>
                <w:sz w:val="20"/>
              </w:rPr>
              <w:t>oceny</w:t>
            </w:r>
            <w:r>
              <w:rPr>
                <w:spacing w:val="-5"/>
                <w:sz w:val="20"/>
              </w:rPr>
              <w:t xml:space="preserve"> </w:t>
            </w:r>
            <w:r>
              <w:rPr>
                <w:sz w:val="20"/>
              </w:rPr>
              <w:t>nieformalne,</w:t>
            </w:r>
          </w:p>
          <w:p w14:paraId="02271A72" w14:textId="77777777" w:rsidR="00753C39" w:rsidRDefault="00EA4CB2">
            <w:pPr>
              <w:pStyle w:val="TableParagraph"/>
              <w:numPr>
                <w:ilvl w:val="1"/>
                <w:numId w:val="18"/>
              </w:numPr>
              <w:tabs>
                <w:tab w:val="left" w:pos="791"/>
                <w:tab w:val="left" w:pos="792"/>
              </w:tabs>
              <w:spacing w:line="230" w:lineRule="exact"/>
              <w:ind w:hanging="361"/>
              <w:rPr>
                <w:sz w:val="20"/>
              </w:rPr>
            </w:pPr>
            <w:r>
              <w:rPr>
                <w:sz w:val="20"/>
              </w:rPr>
              <w:t>oceny</w:t>
            </w:r>
            <w:r>
              <w:rPr>
                <w:spacing w:val="-5"/>
                <w:sz w:val="20"/>
              </w:rPr>
              <w:t xml:space="preserve"> </w:t>
            </w:r>
            <w:r>
              <w:rPr>
                <w:sz w:val="20"/>
              </w:rPr>
              <w:t>sformalizowane,</w:t>
            </w:r>
          </w:p>
          <w:p w14:paraId="312E2F5A" w14:textId="77777777" w:rsidR="00753C39" w:rsidRDefault="00EA4CB2">
            <w:pPr>
              <w:pStyle w:val="TableParagraph"/>
              <w:numPr>
                <w:ilvl w:val="1"/>
                <w:numId w:val="18"/>
              </w:numPr>
              <w:tabs>
                <w:tab w:val="left" w:pos="791"/>
                <w:tab w:val="left" w:pos="792"/>
              </w:tabs>
              <w:spacing w:line="209" w:lineRule="exact"/>
              <w:ind w:hanging="361"/>
              <w:rPr>
                <w:sz w:val="20"/>
              </w:rPr>
            </w:pPr>
            <w:r>
              <w:rPr>
                <w:sz w:val="20"/>
              </w:rPr>
              <w:t>cele</w:t>
            </w:r>
            <w:r>
              <w:rPr>
                <w:spacing w:val="-1"/>
                <w:sz w:val="20"/>
              </w:rPr>
              <w:t xml:space="preserve"> </w:t>
            </w:r>
            <w:r>
              <w:rPr>
                <w:sz w:val="20"/>
              </w:rPr>
              <w:t>ocen.</w:t>
            </w:r>
          </w:p>
        </w:tc>
        <w:tc>
          <w:tcPr>
            <w:tcW w:w="2024" w:type="dxa"/>
            <w:vMerge/>
            <w:tcBorders>
              <w:top w:val="nil"/>
            </w:tcBorders>
          </w:tcPr>
          <w:p w14:paraId="53DB626B" w14:textId="77777777" w:rsidR="00753C39" w:rsidRDefault="00753C39">
            <w:pPr>
              <w:rPr>
                <w:sz w:val="2"/>
                <w:szCs w:val="2"/>
              </w:rPr>
            </w:pPr>
          </w:p>
        </w:tc>
      </w:tr>
      <w:tr w:rsidR="00753C39" w14:paraId="0063E758" w14:textId="77777777">
        <w:trPr>
          <w:trHeight w:val="1163"/>
        </w:trPr>
        <w:tc>
          <w:tcPr>
            <w:tcW w:w="1767" w:type="dxa"/>
          </w:tcPr>
          <w:p w14:paraId="2B8CBB20" w14:textId="77777777" w:rsidR="00753C39" w:rsidRDefault="00EA4CB2">
            <w:pPr>
              <w:pStyle w:val="TableParagraph"/>
              <w:spacing w:line="228" w:lineRule="exact"/>
              <w:ind w:right="669"/>
              <w:jc w:val="right"/>
              <w:rPr>
                <w:b/>
                <w:sz w:val="20"/>
              </w:rPr>
            </w:pPr>
            <w:r>
              <w:rPr>
                <w:b/>
                <w:sz w:val="20"/>
              </w:rPr>
              <w:t>TP 6</w:t>
            </w:r>
          </w:p>
        </w:tc>
        <w:tc>
          <w:tcPr>
            <w:tcW w:w="6318" w:type="dxa"/>
          </w:tcPr>
          <w:p w14:paraId="50F38C72" w14:textId="77777777" w:rsidR="00753C39" w:rsidRDefault="00EA4CB2">
            <w:pPr>
              <w:pStyle w:val="TableParagraph"/>
              <w:spacing w:line="223" w:lineRule="exact"/>
              <w:ind w:left="71"/>
              <w:rPr>
                <w:sz w:val="20"/>
              </w:rPr>
            </w:pPr>
            <w:r>
              <w:rPr>
                <w:sz w:val="20"/>
              </w:rPr>
              <w:t>Proces ZZL</w:t>
            </w:r>
          </w:p>
          <w:p w14:paraId="2A5FD8BE" w14:textId="77777777" w:rsidR="00753C39" w:rsidRDefault="00EA4CB2">
            <w:pPr>
              <w:pStyle w:val="TableParagraph"/>
              <w:numPr>
                <w:ilvl w:val="0"/>
                <w:numId w:val="17"/>
              </w:numPr>
              <w:tabs>
                <w:tab w:val="left" w:pos="431"/>
                <w:tab w:val="left" w:pos="432"/>
              </w:tabs>
              <w:spacing w:line="245" w:lineRule="exact"/>
              <w:ind w:hanging="361"/>
              <w:rPr>
                <w:sz w:val="20"/>
              </w:rPr>
            </w:pPr>
            <w:r>
              <w:rPr>
                <w:sz w:val="20"/>
              </w:rPr>
              <w:t>ocena efektywności – ciąg</w:t>
            </w:r>
            <w:r>
              <w:rPr>
                <w:spacing w:val="1"/>
                <w:sz w:val="20"/>
              </w:rPr>
              <w:t xml:space="preserve"> </w:t>
            </w:r>
            <w:r>
              <w:rPr>
                <w:sz w:val="20"/>
              </w:rPr>
              <w:t>dalszy:</w:t>
            </w:r>
          </w:p>
          <w:p w14:paraId="3A0AB702" w14:textId="77777777" w:rsidR="00753C39" w:rsidRDefault="00EA4CB2">
            <w:pPr>
              <w:pStyle w:val="TableParagraph"/>
              <w:numPr>
                <w:ilvl w:val="1"/>
                <w:numId w:val="17"/>
              </w:numPr>
              <w:tabs>
                <w:tab w:val="left" w:pos="791"/>
                <w:tab w:val="left" w:pos="792"/>
              </w:tabs>
              <w:spacing w:line="238" w:lineRule="exact"/>
              <w:ind w:hanging="361"/>
              <w:rPr>
                <w:sz w:val="20"/>
              </w:rPr>
            </w:pPr>
            <w:r>
              <w:rPr>
                <w:sz w:val="20"/>
              </w:rPr>
              <w:t>rodzaje</w:t>
            </w:r>
            <w:r>
              <w:rPr>
                <w:spacing w:val="-1"/>
                <w:sz w:val="20"/>
              </w:rPr>
              <w:t xml:space="preserve"> </w:t>
            </w:r>
            <w:r>
              <w:rPr>
                <w:sz w:val="20"/>
              </w:rPr>
              <w:t>ocen,</w:t>
            </w:r>
          </w:p>
          <w:p w14:paraId="481B943A" w14:textId="77777777" w:rsidR="00753C39" w:rsidRDefault="00EA4CB2">
            <w:pPr>
              <w:pStyle w:val="TableParagraph"/>
              <w:numPr>
                <w:ilvl w:val="1"/>
                <w:numId w:val="17"/>
              </w:numPr>
              <w:tabs>
                <w:tab w:val="left" w:pos="791"/>
                <w:tab w:val="left" w:pos="792"/>
              </w:tabs>
              <w:spacing w:line="229" w:lineRule="exact"/>
              <w:ind w:hanging="361"/>
              <w:rPr>
                <w:sz w:val="20"/>
              </w:rPr>
            </w:pPr>
            <w:r>
              <w:rPr>
                <w:sz w:val="20"/>
              </w:rPr>
              <w:t>istotne kwestie przy</w:t>
            </w:r>
            <w:r>
              <w:rPr>
                <w:spacing w:val="-2"/>
                <w:sz w:val="20"/>
              </w:rPr>
              <w:t xml:space="preserve"> </w:t>
            </w:r>
            <w:r>
              <w:rPr>
                <w:sz w:val="20"/>
              </w:rPr>
              <w:t>ocenianiu,</w:t>
            </w:r>
          </w:p>
          <w:p w14:paraId="6512605E" w14:textId="77777777" w:rsidR="00753C39" w:rsidRDefault="00EA4CB2">
            <w:pPr>
              <w:pStyle w:val="TableParagraph"/>
              <w:numPr>
                <w:ilvl w:val="1"/>
                <w:numId w:val="17"/>
              </w:numPr>
              <w:tabs>
                <w:tab w:val="left" w:pos="791"/>
                <w:tab w:val="left" w:pos="792"/>
              </w:tabs>
              <w:spacing w:line="208" w:lineRule="exact"/>
              <w:ind w:hanging="361"/>
              <w:rPr>
                <w:sz w:val="20"/>
              </w:rPr>
            </w:pPr>
            <w:r>
              <w:rPr>
                <w:sz w:val="20"/>
              </w:rPr>
              <w:t>rezultaty</w:t>
            </w:r>
            <w:r>
              <w:rPr>
                <w:spacing w:val="-5"/>
                <w:sz w:val="20"/>
              </w:rPr>
              <w:t xml:space="preserve"> </w:t>
            </w:r>
            <w:r>
              <w:rPr>
                <w:sz w:val="20"/>
              </w:rPr>
              <w:t>ocen.</w:t>
            </w:r>
          </w:p>
        </w:tc>
        <w:tc>
          <w:tcPr>
            <w:tcW w:w="2024" w:type="dxa"/>
            <w:vMerge/>
            <w:tcBorders>
              <w:top w:val="nil"/>
            </w:tcBorders>
          </w:tcPr>
          <w:p w14:paraId="0D07D430" w14:textId="77777777" w:rsidR="00753C39" w:rsidRDefault="00753C39">
            <w:pPr>
              <w:rPr>
                <w:sz w:val="2"/>
                <w:szCs w:val="2"/>
              </w:rPr>
            </w:pPr>
          </w:p>
        </w:tc>
      </w:tr>
      <w:tr w:rsidR="00753C39" w14:paraId="056488DC" w14:textId="77777777">
        <w:trPr>
          <w:trHeight w:val="1164"/>
        </w:trPr>
        <w:tc>
          <w:tcPr>
            <w:tcW w:w="1767" w:type="dxa"/>
          </w:tcPr>
          <w:p w14:paraId="13AECD66" w14:textId="77777777" w:rsidR="00753C39" w:rsidRDefault="00EA4CB2">
            <w:pPr>
              <w:pStyle w:val="TableParagraph"/>
              <w:spacing w:line="228" w:lineRule="exact"/>
              <w:ind w:right="669"/>
              <w:jc w:val="right"/>
              <w:rPr>
                <w:b/>
                <w:sz w:val="20"/>
              </w:rPr>
            </w:pPr>
            <w:r>
              <w:rPr>
                <w:b/>
                <w:sz w:val="20"/>
              </w:rPr>
              <w:t>TP 7</w:t>
            </w:r>
          </w:p>
        </w:tc>
        <w:tc>
          <w:tcPr>
            <w:tcW w:w="6318" w:type="dxa"/>
          </w:tcPr>
          <w:p w14:paraId="340A7EE6" w14:textId="77777777" w:rsidR="00753C39" w:rsidRDefault="00EA4CB2">
            <w:pPr>
              <w:pStyle w:val="TableParagraph"/>
              <w:spacing w:line="224" w:lineRule="exact"/>
              <w:ind w:left="71"/>
              <w:rPr>
                <w:sz w:val="20"/>
              </w:rPr>
            </w:pPr>
            <w:r>
              <w:rPr>
                <w:sz w:val="20"/>
              </w:rPr>
              <w:t>Proces ZZL</w:t>
            </w:r>
          </w:p>
          <w:p w14:paraId="11B31248" w14:textId="77777777" w:rsidR="00753C39" w:rsidRDefault="00EA4CB2">
            <w:pPr>
              <w:pStyle w:val="TableParagraph"/>
              <w:numPr>
                <w:ilvl w:val="0"/>
                <w:numId w:val="16"/>
              </w:numPr>
              <w:tabs>
                <w:tab w:val="left" w:pos="431"/>
                <w:tab w:val="left" w:pos="432"/>
              </w:tabs>
              <w:spacing w:line="245" w:lineRule="exact"/>
              <w:ind w:hanging="361"/>
              <w:rPr>
                <w:sz w:val="20"/>
              </w:rPr>
            </w:pPr>
            <w:r>
              <w:rPr>
                <w:sz w:val="20"/>
              </w:rPr>
              <w:t>ocena efektywności – ciąg</w:t>
            </w:r>
            <w:r>
              <w:rPr>
                <w:spacing w:val="1"/>
                <w:sz w:val="20"/>
              </w:rPr>
              <w:t xml:space="preserve"> </w:t>
            </w:r>
            <w:r>
              <w:rPr>
                <w:sz w:val="20"/>
              </w:rPr>
              <w:t>dalszy:</w:t>
            </w:r>
          </w:p>
          <w:p w14:paraId="1DD12036" w14:textId="77777777" w:rsidR="00753C39" w:rsidRDefault="00EA4CB2">
            <w:pPr>
              <w:pStyle w:val="TableParagraph"/>
              <w:numPr>
                <w:ilvl w:val="1"/>
                <w:numId w:val="16"/>
              </w:numPr>
              <w:tabs>
                <w:tab w:val="left" w:pos="791"/>
                <w:tab w:val="left" w:pos="792"/>
              </w:tabs>
              <w:spacing w:line="238" w:lineRule="exact"/>
              <w:ind w:hanging="361"/>
              <w:rPr>
                <w:sz w:val="20"/>
              </w:rPr>
            </w:pPr>
            <w:r>
              <w:rPr>
                <w:sz w:val="20"/>
              </w:rPr>
              <w:t>błędy</w:t>
            </w:r>
            <w:r>
              <w:rPr>
                <w:spacing w:val="-5"/>
                <w:sz w:val="20"/>
              </w:rPr>
              <w:t xml:space="preserve"> </w:t>
            </w:r>
            <w:r>
              <w:rPr>
                <w:sz w:val="20"/>
              </w:rPr>
              <w:t>ocen,</w:t>
            </w:r>
          </w:p>
          <w:p w14:paraId="7ACD791A" w14:textId="77777777" w:rsidR="00753C39" w:rsidRDefault="00EA4CB2">
            <w:pPr>
              <w:pStyle w:val="TableParagraph"/>
              <w:numPr>
                <w:ilvl w:val="1"/>
                <w:numId w:val="16"/>
              </w:numPr>
              <w:tabs>
                <w:tab w:val="left" w:pos="791"/>
                <w:tab w:val="left" w:pos="792"/>
              </w:tabs>
              <w:spacing w:line="230" w:lineRule="exact"/>
              <w:ind w:hanging="361"/>
              <w:rPr>
                <w:sz w:val="20"/>
              </w:rPr>
            </w:pPr>
            <w:r>
              <w:rPr>
                <w:sz w:val="20"/>
              </w:rPr>
              <w:t>rozmowa</w:t>
            </w:r>
            <w:r>
              <w:rPr>
                <w:spacing w:val="-1"/>
                <w:sz w:val="20"/>
              </w:rPr>
              <w:t xml:space="preserve"> </w:t>
            </w:r>
            <w:proofErr w:type="spellStart"/>
            <w:r>
              <w:rPr>
                <w:sz w:val="20"/>
              </w:rPr>
              <w:t>poocenowa</w:t>
            </w:r>
            <w:proofErr w:type="spellEnd"/>
            <w:r>
              <w:rPr>
                <w:sz w:val="20"/>
              </w:rPr>
              <w:t>,</w:t>
            </w:r>
          </w:p>
          <w:p w14:paraId="37ABD135" w14:textId="77777777" w:rsidR="00753C39" w:rsidRDefault="00EA4CB2">
            <w:pPr>
              <w:pStyle w:val="TableParagraph"/>
              <w:numPr>
                <w:ilvl w:val="1"/>
                <w:numId w:val="16"/>
              </w:numPr>
              <w:tabs>
                <w:tab w:val="left" w:pos="791"/>
                <w:tab w:val="left" w:pos="792"/>
              </w:tabs>
              <w:spacing w:line="206" w:lineRule="exact"/>
              <w:ind w:hanging="361"/>
              <w:rPr>
                <w:sz w:val="20"/>
              </w:rPr>
            </w:pPr>
            <w:r>
              <w:rPr>
                <w:sz w:val="20"/>
              </w:rPr>
              <w:t>szkolenie osób oceniających.</w:t>
            </w:r>
          </w:p>
        </w:tc>
        <w:tc>
          <w:tcPr>
            <w:tcW w:w="2024" w:type="dxa"/>
            <w:vMerge/>
            <w:tcBorders>
              <w:top w:val="nil"/>
            </w:tcBorders>
          </w:tcPr>
          <w:p w14:paraId="5585B458" w14:textId="77777777" w:rsidR="00753C39" w:rsidRDefault="00753C39">
            <w:pPr>
              <w:rPr>
                <w:sz w:val="2"/>
                <w:szCs w:val="2"/>
              </w:rPr>
            </w:pPr>
          </w:p>
        </w:tc>
      </w:tr>
      <w:tr w:rsidR="00753C39" w14:paraId="634089A0" w14:textId="77777777">
        <w:trPr>
          <w:trHeight w:val="705"/>
        </w:trPr>
        <w:tc>
          <w:tcPr>
            <w:tcW w:w="1767" w:type="dxa"/>
          </w:tcPr>
          <w:p w14:paraId="7CE3212E" w14:textId="77777777" w:rsidR="00753C39" w:rsidRDefault="00EA4CB2">
            <w:pPr>
              <w:pStyle w:val="TableParagraph"/>
              <w:ind w:right="669"/>
              <w:jc w:val="right"/>
              <w:rPr>
                <w:b/>
                <w:sz w:val="20"/>
              </w:rPr>
            </w:pPr>
            <w:r>
              <w:rPr>
                <w:b/>
                <w:sz w:val="20"/>
              </w:rPr>
              <w:t>TP 8</w:t>
            </w:r>
          </w:p>
        </w:tc>
        <w:tc>
          <w:tcPr>
            <w:tcW w:w="6318" w:type="dxa"/>
          </w:tcPr>
          <w:p w14:paraId="307CE9EF" w14:textId="77777777" w:rsidR="00753C39" w:rsidRDefault="00EA4CB2">
            <w:pPr>
              <w:pStyle w:val="TableParagraph"/>
              <w:spacing w:line="224" w:lineRule="exact"/>
              <w:ind w:left="71"/>
              <w:rPr>
                <w:sz w:val="20"/>
              </w:rPr>
            </w:pPr>
            <w:r>
              <w:rPr>
                <w:sz w:val="20"/>
              </w:rPr>
              <w:t>Proces ZZL</w:t>
            </w:r>
          </w:p>
          <w:p w14:paraId="432731FE" w14:textId="77777777" w:rsidR="00753C39" w:rsidRDefault="00EA4CB2">
            <w:pPr>
              <w:pStyle w:val="TableParagraph"/>
              <w:numPr>
                <w:ilvl w:val="0"/>
                <w:numId w:val="15"/>
              </w:numPr>
              <w:tabs>
                <w:tab w:val="left" w:pos="431"/>
                <w:tab w:val="left" w:pos="432"/>
              </w:tabs>
              <w:spacing w:line="244" w:lineRule="exact"/>
              <w:ind w:hanging="361"/>
              <w:rPr>
                <w:sz w:val="20"/>
              </w:rPr>
            </w:pPr>
            <w:r>
              <w:rPr>
                <w:sz w:val="20"/>
              </w:rPr>
              <w:t>ocena efektywności – ciąg</w:t>
            </w:r>
            <w:r>
              <w:rPr>
                <w:spacing w:val="1"/>
                <w:sz w:val="20"/>
              </w:rPr>
              <w:t xml:space="preserve"> </w:t>
            </w:r>
            <w:r>
              <w:rPr>
                <w:sz w:val="20"/>
              </w:rPr>
              <w:t>dalszy:</w:t>
            </w:r>
          </w:p>
          <w:p w14:paraId="51B5B1A4" w14:textId="77777777" w:rsidR="00753C39" w:rsidRDefault="00EA4CB2">
            <w:pPr>
              <w:pStyle w:val="TableParagraph"/>
              <w:tabs>
                <w:tab w:val="left" w:pos="791"/>
              </w:tabs>
              <w:spacing w:line="217" w:lineRule="exact"/>
              <w:ind w:left="431"/>
              <w:rPr>
                <w:sz w:val="20"/>
              </w:rPr>
            </w:pPr>
            <w:r>
              <w:rPr>
                <w:rFonts w:ascii="Courier New" w:hAnsi="Courier New"/>
                <w:sz w:val="20"/>
              </w:rPr>
              <w:t>o</w:t>
            </w:r>
            <w:r>
              <w:rPr>
                <w:rFonts w:ascii="Courier New" w:hAnsi="Courier New"/>
                <w:sz w:val="20"/>
              </w:rPr>
              <w:tab/>
            </w:r>
            <w:r>
              <w:rPr>
                <w:sz w:val="20"/>
              </w:rPr>
              <w:t>przykład oceny.</w:t>
            </w:r>
          </w:p>
        </w:tc>
        <w:tc>
          <w:tcPr>
            <w:tcW w:w="2024" w:type="dxa"/>
            <w:vMerge/>
            <w:tcBorders>
              <w:top w:val="nil"/>
            </w:tcBorders>
          </w:tcPr>
          <w:p w14:paraId="426CCEA6" w14:textId="77777777" w:rsidR="00753C39" w:rsidRDefault="00753C39">
            <w:pPr>
              <w:rPr>
                <w:sz w:val="2"/>
                <w:szCs w:val="2"/>
              </w:rPr>
            </w:pPr>
          </w:p>
        </w:tc>
      </w:tr>
      <w:tr w:rsidR="00753C39" w14:paraId="6D61D665" w14:textId="77777777">
        <w:trPr>
          <w:trHeight w:val="474"/>
        </w:trPr>
        <w:tc>
          <w:tcPr>
            <w:tcW w:w="1767" w:type="dxa"/>
          </w:tcPr>
          <w:p w14:paraId="3DEC985D" w14:textId="77777777" w:rsidR="00753C39" w:rsidRDefault="00EA4CB2">
            <w:pPr>
              <w:pStyle w:val="TableParagraph"/>
              <w:spacing w:line="228" w:lineRule="exact"/>
              <w:ind w:right="669"/>
              <w:jc w:val="right"/>
              <w:rPr>
                <w:b/>
                <w:sz w:val="20"/>
              </w:rPr>
            </w:pPr>
            <w:r>
              <w:rPr>
                <w:b/>
                <w:sz w:val="20"/>
              </w:rPr>
              <w:t>TP 9</w:t>
            </w:r>
          </w:p>
        </w:tc>
        <w:tc>
          <w:tcPr>
            <w:tcW w:w="6318" w:type="dxa"/>
          </w:tcPr>
          <w:p w14:paraId="389E0E70" w14:textId="77777777" w:rsidR="00753C39" w:rsidRDefault="00EA4CB2">
            <w:pPr>
              <w:pStyle w:val="TableParagraph"/>
              <w:spacing w:line="223" w:lineRule="exact"/>
              <w:ind w:left="71"/>
              <w:rPr>
                <w:sz w:val="20"/>
              </w:rPr>
            </w:pPr>
            <w:r>
              <w:rPr>
                <w:sz w:val="20"/>
              </w:rPr>
              <w:t>Proces ZZL</w:t>
            </w:r>
          </w:p>
          <w:p w14:paraId="229CB2AF" w14:textId="77777777" w:rsidR="00753C39" w:rsidRDefault="00EA4CB2">
            <w:pPr>
              <w:pStyle w:val="TableParagraph"/>
              <w:numPr>
                <w:ilvl w:val="0"/>
                <w:numId w:val="14"/>
              </w:numPr>
              <w:tabs>
                <w:tab w:val="left" w:pos="431"/>
                <w:tab w:val="left" w:pos="432"/>
              </w:tabs>
              <w:spacing w:line="231" w:lineRule="exact"/>
              <w:ind w:hanging="361"/>
              <w:rPr>
                <w:sz w:val="20"/>
              </w:rPr>
            </w:pPr>
            <w:r>
              <w:rPr>
                <w:sz w:val="20"/>
              </w:rPr>
              <w:t>awanse, przeniesienia, degradacja i</w:t>
            </w:r>
            <w:r>
              <w:rPr>
                <w:spacing w:val="2"/>
                <w:sz w:val="20"/>
              </w:rPr>
              <w:t xml:space="preserve"> </w:t>
            </w:r>
            <w:r>
              <w:rPr>
                <w:sz w:val="20"/>
              </w:rPr>
              <w:t>zwolnienia:</w:t>
            </w:r>
          </w:p>
        </w:tc>
        <w:tc>
          <w:tcPr>
            <w:tcW w:w="2024" w:type="dxa"/>
          </w:tcPr>
          <w:p w14:paraId="707FAECD" w14:textId="77777777" w:rsidR="00753C39" w:rsidRDefault="00EA4CB2">
            <w:pPr>
              <w:pStyle w:val="TableParagraph"/>
              <w:spacing w:line="230" w:lineRule="atLeast"/>
              <w:ind w:left="133" w:right="88" w:hanging="22"/>
              <w:rPr>
                <w:sz w:val="20"/>
              </w:rPr>
            </w:pPr>
            <w:r>
              <w:rPr>
                <w:sz w:val="20"/>
              </w:rPr>
              <w:t>K1P_W10, K1P_U01, 09, K1P_K01, 02, 04,</w:t>
            </w:r>
          </w:p>
        </w:tc>
      </w:tr>
    </w:tbl>
    <w:p w14:paraId="5D6ADE7F" w14:textId="77777777" w:rsidR="00753C39" w:rsidRDefault="00753C39">
      <w:pPr>
        <w:spacing w:line="230" w:lineRule="atLeast"/>
        <w:rPr>
          <w:sz w:val="20"/>
        </w:rPr>
        <w:sectPr w:rsidR="00753C39">
          <w:pgSz w:w="11910" w:h="16840"/>
          <w:pgMar w:top="1060" w:right="0" w:bottom="1160" w:left="880" w:header="0" w:footer="976"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6318"/>
        <w:gridCol w:w="2024"/>
      </w:tblGrid>
      <w:tr w:rsidR="00753C39" w14:paraId="50F4CF5F" w14:textId="77777777">
        <w:trPr>
          <w:trHeight w:val="458"/>
        </w:trPr>
        <w:tc>
          <w:tcPr>
            <w:tcW w:w="1767" w:type="dxa"/>
          </w:tcPr>
          <w:p w14:paraId="67E68713" w14:textId="77777777" w:rsidR="00753C39" w:rsidRDefault="00753C39">
            <w:pPr>
              <w:pStyle w:val="TableParagraph"/>
              <w:rPr>
                <w:sz w:val="18"/>
              </w:rPr>
            </w:pPr>
          </w:p>
        </w:tc>
        <w:tc>
          <w:tcPr>
            <w:tcW w:w="6318" w:type="dxa"/>
          </w:tcPr>
          <w:p w14:paraId="11D8D50C" w14:textId="77777777" w:rsidR="00753C39" w:rsidRDefault="00EA4CB2">
            <w:pPr>
              <w:pStyle w:val="TableParagraph"/>
              <w:numPr>
                <w:ilvl w:val="0"/>
                <w:numId w:val="13"/>
              </w:numPr>
              <w:tabs>
                <w:tab w:val="left" w:pos="791"/>
                <w:tab w:val="left" w:pos="792"/>
              </w:tabs>
              <w:spacing w:line="232" w:lineRule="exact"/>
              <w:ind w:hanging="361"/>
              <w:rPr>
                <w:sz w:val="20"/>
              </w:rPr>
            </w:pPr>
            <w:r>
              <w:rPr>
                <w:sz w:val="20"/>
              </w:rPr>
              <w:t>ruch kadrowy,</w:t>
            </w:r>
          </w:p>
          <w:p w14:paraId="4671EB7A" w14:textId="77777777" w:rsidR="00753C39" w:rsidRDefault="00EA4CB2">
            <w:pPr>
              <w:pStyle w:val="TableParagraph"/>
              <w:numPr>
                <w:ilvl w:val="0"/>
                <w:numId w:val="13"/>
              </w:numPr>
              <w:tabs>
                <w:tab w:val="left" w:pos="791"/>
                <w:tab w:val="left" w:pos="792"/>
              </w:tabs>
              <w:spacing w:line="206" w:lineRule="exact"/>
              <w:ind w:hanging="361"/>
              <w:rPr>
                <w:sz w:val="20"/>
              </w:rPr>
            </w:pPr>
            <w:r>
              <w:rPr>
                <w:sz w:val="20"/>
              </w:rPr>
              <w:t>awanse jako</w:t>
            </w:r>
            <w:r>
              <w:rPr>
                <w:spacing w:val="2"/>
                <w:sz w:val="20"/>
              </w:rPr>
              <w:t xml:space="preserve"> </w:t>
            </w:r>
            <w:r>
              <w:rPr>
                <w:sz w:val="20"/>
              </w:rPr>
              <w:t>motywator.</w:t>
            </w:r>
          </w:p>
        </w:tc>
        <w:tc>
          <w:tcPr>
            <w:tcW w:w="2024" w:type="dxa"/>
            <w:vMerge w:val="restart"/>
          </w:tcPr>
          <w:p w14:paraId="1B63710D" w14:textId="77777777" w:rsidR="00753C39" w:rsidRDefault="00EA4CB2">
            <w:pPr>
              <w:pStyle w:val="TableParagraph"/>
              <w:spacing w:line="223" w:lineRule="exact"/>
              <w:ind w:left="112" w:right="103"/>
              <w:jc w:val="center"/>
              <w:rPr>
                <w:sz w:val="20"/>
              </w:rPr>
            </w:pPr>
            <w:r>
              <w:rPr>
                <w:sz w:val="20"/>
              </w:rPr>
              <w:t>05, 06.</w:t>
            </w:r>
          </w:p>
        </w:tc>
      </w:tr>
      <w:tr w:rsidR="00753C39" w14:paraId="04D598AE" w14:textId="77777777">
        <w:trPr>
          <w:trHeight w:val="935"/>
        </w:trPr>
        <w:tc>
          <w:tcPr>
            <w:tcW w:w="1767" w:type="dxa"/>
          </w:tcPr>
          <w:p w14:paraId="5AC44C92" w14:textId="77777777" w:rsidR="00753C39" w:rsidRDefault="00EA4CB2">
            <w:pPr>
              <w:pStyle w:val="TableParagraph"/>
              <w:ind w:left="71"/>
              <w:rPr>
                <w:b/>
                <w:sz w:val="20"/>
              </w:rPr>
            </w:pPr>
            <w:r>
              <w:rPr>
                <w:b/>
                <w:sz w:val="20"/>
              </w:rPr>
              <w:t>TP 10</w:t>
            </w:r>
          </w:p>
        </w:tc>
        <w:tc>
          <w:tcPr>
            <w:tcW w:w="6318" w:type="dxa"/>
          </w:tcPr>
          <w:p w14:paraId="37BA6DCF" w14:textId="77777777" w:rsidR="00753C39" w:rsidRDefault="00EA4CB2">
            <w:pPr>
              <w:pStyle w:val="TableParagraph"/>
              <w:spacing w:line="225" w:lineRule="exact"/>
              <w:ind w:left="71"/>
              <w:rPr>
                <w:sz w:val="20"/>
              </w:rPr>
            </w:pPr>
            <w:r>
              <w:rPr>
                <w:sz w:val="20"/>
              </w:rPr>
              <w:t>Proces ZZL</w:t>
            </w:r>
          </w:p>
          <w:p w14:paraId="06135FD7" w14:textId="77777777" w:rsidR="00753C39" w:rsidRDefault="00EA4CB2">
            <w:pPr>
              <w:pStyle w:val="TableParagraph"/>
              <w:numPr>
                <w:ilvl w:val="0"/>
                <w:numId w:val="12"/>
              </w:numPr>
              <w:tabs>
                <w:tab w:val="left" w:pos="431"/>
                <w:tab w:val="left" w:pos="432"/>
              </w:tabs>
              <w:spacing w:line="244" w:lineRule="exact"/>
              <w:ind w:hanging="361"/>
              <w:rPr>
                <w:sz w:val="20"/>
              </w:rPr>
            </w:pPr>
            <w:r>
              <w:rPr>
                <w:sz w:val="20"/>
              </w:rPr>
              <w:t>awanse, przeniesienia, degradacja i zwolnienia – ciąg</w:t>
            </w:r>
            <w:r>
              <w:rPr>
                <w:spacing w:val="-1"/>
                <w:sz w:val="20"/>
              </w:rPr>
              <w:t xml:space="preserve"> </w:t>
            </w:r>
            <w:r>
              <w:rPr>
                <w:sz w:val="20"/>
              </w:rPr>
              <w:t>dalszy:</w:t>
            </w:r>
          </w:p>
          <w:p w14:paraId="30507314" w14:textId="77777777" w:rsidR="00753C39" w:rsidRDefault="00EA4CB2">
            <w:pPr>
              <w:pStyle w:val="TableParagraph"/>
              <w:numPr>
                <w:ilvl w:val="1"/>
                <w:numId w:val="12"/>
              </w:numPr>
              <w:tabs>
                <w:tab w:val="left" w:pos="791"/>
                <w:tab w:val="left" w:pos="792"/>
              </w:tabs>
              <w:spacing w:line="238" w:lineRule="exact"/>
              <w:ind w:hanging="361"/>
              <w:rPr>
                <w:sz w:val="20"/>
              </w:rPr>
            </w:pPr>
            <w:r>
              <w:rPr>
                <w:sz w:val="20"/>
              </w:rPr>
              <w:t>wymagania wobec awansów i problemy</w:t>
            </w:r>
            <w:r>
              <w:rPr>
                <w:spacing w:val="-5"/>
                <w:sz w:val="20"/>
              </w:rPr>
              <w:t xml:space="preserve"> </w:t>
            </w:r>
            <w:r>
              <w:rPr>
                <w:sz w:val="20"/>
              </w:rPr>
              <w:t>awansowania,</w:t>
            </w:r>
          </w:p>
          <w:p w14:paraId="195B940B" w14:textId="77777777" w:rsidR="00753C39" w:rsidRDefault="00EA4CB2">
            <w:pPr>
              <w:pStyle w:val="TableParagraph"/>
              <w:numPr>
                <w:ilvl w:val="1"/>
                <w:numId w:val="12"/>
              </w:numPr>
              <w:tabs>
                <w:tab w:val="left" w:pos="791"/>
                <w:tab w:val="left" w:pos="792"/>
              </w:tabs>
              <w:spacing w:line="209" w:lineRule="exact"/>
              <w:ind w:hanging="361"/>
              <w:rPr>
                <w:sz w:val="20"/>
              </w:rPr>
            </w:pPr>
            <w:r>
              <w:rPr>
                <w:sz w:val="20"/>
              </w:rPr>
              <w:t>przeniesienia –</w:t>
            </w:r>
            <w:r>
              <w:rPr>
                <w:spacing w:val="1"/>
                <w:sz w:val="20"/>
              </w:rPr>
              <w:t xml:space="preserve"> </w:t>
            </w:r>
            <w:r>
              <w:rPr>
                <w:sz w:val="20"/>
              </w:rPr>
              <w:t>cele.</w:t>
            </w:r>
          </w:p>
        </w:tc>
        <w:tc>
          <w:tcPr>
            <w:tcW w:w="2024" w:type="dxa"/>
            <w:vMerge/>
            <w:tcBorders>
              <w:top w:val="nil"/>
            </w:tcBorders>
          </w:tcPr>
          <w:p w14:paraId="694B324D" w14:textId="77777777" w:rsidR="00753C39" w:rsidRDefault="00753C39">
            <w:pPr>
              <w:rPr>
                <w:sz w:val="2"/>
                <w:szCs w:val="2"/>
              </w:rPr>
            </w:pPr>
          </w:p>
        </w:tc>
      </w:tr>
      <w:tr w:rsidR="00753C39" w14:paraId="4BB7B7F4" w14:textId="77777777">
        <w:trPr>
          <w:trHeight w:val="933"/>
        </w:trPr>
        <w:tc>
          <w:tcPr>
            <w:tcW w:w="1767" w:type="dxa"/>
          </w:tcPr>
          <w:p w14:paraId="114F037C" w14:textId="77777777" w:rsidR="00753C39" w:rsidRDefault="00EA4CB2">
            <w:pPr>
              <w:pStyle w:val="TableParagraph"/>
              <w:spacing w:line="228" w:lineRule="exact"/>
              <w:ind w:left="71"/>
              <w:rPr>
                <w:b/>
                <w:sz w:val="20"/>
              </w:rPr>
            </w:pPr>
            <w:r>
              <w:rPr>
                <w:b/>
                <w:sz w:val="20"/>
              </w:rPr>
              <w:t>TP 11</w:t>
            </w:r>
          </w:p>
        </w:tc>
        <w:tc>
          <w:tcPr>
            <w:tcW w:w="6318" w:type="dxa"/>
          </w:tcPr>
          <w:p w14:paraId="1F456F56" w14:textId="77777777" w:rsidR="00753C39" w:rsidRDefault="00EA4CB2">
            <w:pPr>
              <w:pStyle w:val="TableParagraph"/>
              <w:spacing w:line="223" w:lineRule="exact"/>
              <w:ind w:left="71"/>
              <w:rPr>
                <w:sz w:val="20"/>
              </w:rPr>
            </w:pPr>
            <w:r>
              <w:rPr>
                <w:sz w:val="20"/>
              </w:rPr>
              <w:t>Proces ZZL</w:t>
            </w:r>
          </w:p>
          <w:p w14:paraId="45CCEE10" w14:textId="77777777" w:rsidR="00753C39" w:rsidRDefault="00EA4CB2">
            <w:pPr>
              <w:pStyle w:val="TableParagraph"/>
              <w:numPr>
                <w:ilvl w:val="0"/>
                <w:numId w:val="11"/>
              </w:numPr>
              <w:tabs>
                <w:tab w:val="left" w:pos="431"/>
                <w:tab w:val="left" w:pos="432"/>
              </w:tabs>
              <w:spacing w:line="245" w:lineRule="exact"/>
              <w:ind w:hanging="361"/>
              <w:rPr>
                <w:sz w:val="20"/>
              </w:rPr>
            </w:pPr>
            <w:r>
              <w:rPr>
                <w:sz w:val="20"/>
              </w:rPr>
              <w:t>awanse, przeniesienia, degradacja i zwolnienia – ciąg</w:t>
            </w:r>
            <w:r>
              <w:rPr>
                <w:spacing w:val="-1"/>
                <w:sz w:val="20"/>
              </w:rPr>
              <w:t xml:space="preserve"> </w:t>
            </w:r>
            <w:r>
              <w:rPr>
                <w:sz w:val="20"/>
              </w:rPr>
              <w:t>dalszy:</w:t>
            </w:r>
          </w:p>
          <w:p w14:paraId="61D5C203" w14:textId="77777777" w:rsidR="00753C39" w:rsidRDefault="00EA4CB2">
            <w:pPr>
              <w:pStyle w:val="TableParagraph"/>
              <w:tabs>
                <w:tab w:val="left" w:pos="779"/>
              </w:tabs>
              <w:spacing w:before="4" w:line="228" w:lineRule="exact"/>
              <w:ind w:left="71" w:right="866"/>
              <w:rPr>
                <w:sz w:val="20"/>
              </w:rPr>
            </w:pPr>
            <w:r>
              <w:rPr>
                <w:rFonts w:ascii="Courier New" w:hAnsi="Courier New"/>
                <w:sz w:val="20"/>
              </w:rPr>
              <w:t>o</w:t>
            </w:r>
            <w:r>
              <w:rPr>
                <w:rFonts w:ascii="Courier New" w:hAnsi="Courier New"/>
                <w:sz w:val="20"/>
              </w:rPr>
              <w:tab/>
            </w:r>
            <w:r>
              <w:rPr>
                <w:sz w:val="20"/>
              </w:rPr>
              <w:t>kary, degradacje, zwolnienia (wymagania kodeksu</w:t>
            </w:r>
            <w:r>
              <w:rPr>
                <w:spacing w:val="-19"/>
                <w:sz w:val="20"/>
              </w:rPr>
              <w:t xml:space="preserve"> </w:t>
            </w:r>
            <w:r>
              <w:rPr>
                <w:sz w:val="20"/>
              </w:rPr>
              <w:t>pracy). Poziom zarządzania a</w:t>
            </w:r>
            <w:r>
              <w:rPr>
                <w:spacing w:val="-5"/>
                <w:sz w:val="20"/>
              </w:rPr>
              <w:t xml:space="preserve"> </w:t>
            </w:r>
            <w:r>
              <w:rPr>
                <w:sz w:val="20"/>
              </w:rPr>
              <w:t>umiejętności.</w:t>
            </w:r>
          </w:p>
        </w:tc>
        <w:tc>
          <w:tcPr>
            <w:tcW w:w="2024" w:type="dxa"/>
            <w:vMerge/>
            <w:tcBorders>
              <w:top w:val="nil"/>
            </w:tcBorders>
          </w:tcPr>
          <w:p w14:paraId="6080E400" w14:textId="77777777" w:rsidR="00753C39" w:rsidRDefault="00753C39">
            <w:pPr>
              <w:rPr>
                <w:sz w:val="2"/>
                <w:szCs w:val="2"/>
              </w:rPr>
            </w:pPr>
          </w:p>
        </w:tc>
      </w:tr>
      <w:tr w:rsidR="00753C39" w14:paraId="48EC70FC" w14:textId="77777777">
        <w:trPr>
          <w:trHeight w:val="949"/>
        </w:trPr>
        <w:tc>
          <w:tcPr>
            <w:tcW w:w="1767" w:type="dxa"/>
          </w:tcPr>
          <w:p w14:paraId="6218F151" w14:textId="77777777" w:rsidR="00753C39" w:rsidRDefault="00EA4CB2">
            <w:pPr>
              <w:pStyle w:val="TableParagraph"/>
              <w:spacing w:line="228" w:lineRule="exact"/>
              <w:ind w:left="71"/>
              <w:rPr>
                <w:b/>
                <w:sz w:val="20"/>
              </w:rPr>
            </w:pPr>
            <w:r>
              <w:rPr>
                <w:b/>
                <w:sz w:val="20"/>
              </w:rPr>
              <w:t>TP 12</w:t>
            </w:r>
          </w:p>
        </w:tc>
        <w:tc>
          <w:tcPr>
            <w:tcW w:w="6318" w:type="dxa"/>
          </w:tcPr>
          <w:p w14:paraId="71EE9CEB" w14:textId="77777777" w:rsidR="00753C39" w:rsidRDefault="00EA4CB2">
            <w:pPr>
              <w:pStyle w:val="TableParagraph"/>
              <w:spacing w:line="223" w:lineRule="exact"/>
              <w:ind w:left="71"/>
              <w:rPr>
                <w:sz w:val="20"/>
              </w:rPr>
            </w:pPr>
            <w:r>
              <w:rPr>
                <w:sz w:val="20"/>
              </w:rPr>
              <w:t>Motywacja:</w:t>
            </w:r>
          </w:p>
          <w:p w14:paraId="6A06E42C" w14:textId="77777777" w:rsidR="00753C39" w:rsidRDefault="00EA4CB2">
            <w:pPr>
              <w:pStyle w:val="TableParagraph"/>
              <w:numPr>
                <w:ilvl w:val="0"/>
                <w:numId w:val="10"/>
              </w:numPr>
              <w:tabs>
                <w:tab w:val="left" w:pos="431"/>
                <w:tab w:val="left" w:pos="432"/>
              </w:tabs>
              <w:spacing w:line="245" w:lineRule="exact"/>
              <w:ind w:hanging="361"/>
              <w:rPr>
                <w:sz w:val="20"/>
              </w:rPr>
            </w:pPr>
            <w:r>
              <w:rPr>
                <w:sz w:val="20"/>
              </w:rPr>
              <w:t>motywacja i motywowanie – podstawowe</w:t>
            </w:r>
            <w:r>
              <w:rPr>
                <w:spacing w:val="3"/>
                <w:sz w:val="20"/>
              </w:rPr>
              <w:t xml:space="preserve"> </w:t>
            </w:r>
            <w:r>
              <w:rPr>
                <w:sz w:val="20"/>
              </w:rPr>
              <w:t>założenia,</w:t>
            </w:r>
          </w:p>
          <w:p w14:paraId="256C4F1E" w14:textId="77777777" w:rsidR="00753C39" w:rsidRDefault="00EA4CB2">
            <w:pPr>
              <w:pStyle w:val="TableParagraph"/>
              <w:numPr>
                <w:ilvl w:val="0"/>
                <w:numId w:val="10"/>
              </w:numPr>
              <w:tabs>
                <w:tab w:val="left" w:pos="431"/>
                <w:tab w:val="left" w:pos="432"/>
              </w:tabs>
              <w:spacing w:before="17" w:line="230" w:lineRule="exact"/>
              <w:ind w:right="444"/>
              <w:rPr>
                <w:sz w:val="20"/>
              </w:rPr>
            </w:pPr>
            <w:r>
              <w:rPr>
                <w:sz w:val="20"/>
              </w:rPr>
              <w:t>dawne poglądy na motywację – F. W. Taylor, Elton Mayo,</w:t>
            </w:r>
            <w:r>
              <w:rPr>
                <w:spacing w:val="-21"/>
                <w:sz w:val="20"/>
              </w:rPr>
              <w:t xml:space="preserve"> </w:t>
            </w:r>
            <w:r>
              <w:rPr>
                <w:sz w:val="20"/>
              </w:rPr>
              <w:t xml:space="preserve">Douglas </w:t>
            </w:r>
            <w:proofErr w:type="spellStart"/>
            <w:r>
              <w:rPr>
                <w:sz w:val="20"/>
              </w:rPr>
              <w:t>McGregor</w:t>
            </w:r>
            <w:proofErr w:type="spellEnd"/>
            <w:r>
              <w:rPr>
                <w:sz w:val="20"/>
              </w:rPr>
              <w:t>.</w:t>
            </w:r>
          </w:p>
        </w:tc>
        <w:tc>
          <w:tcPr>
            <w:tcW w:w="2024" w:type="dxa"/>
            <w:vMerge/>
            <w:tcBorders>
              <w:top w:val="nil"/>
            </w:tcBorders>
          </w:tcPr>
          <w:p w14:paraId="4723F14A" w14:textId="77777777" w:rsidR="00753C39" w:rsidRDefault="00753C39">
            <w:pPr>
              <w:rPr>
                <w:sz w:val="2"/>
                <w:szCs w:val="2"/>
              </w:rPr>
            </w:pPr>
          </w:p>
        </w:tc>
      </w:tr>
      <w:tr w:rsidR="00753C39" w14:paraId="437A544B" w14:textId="77777777">
        <w:trPr>
          <w:trHeight w:val="1163"/>
        </w:trPr>
        <w:tc>
          <w:tcPr>
            <w:tcW w:w="1767" w:type="dxa"/>
          </w:tcPr>
          <w:p w14:paraId="31B749DE" w14:textId="77777777" w:rsidR="00753C39" w:rsidRDefault="00EA4CB2">
            <w:pPr>
              <w:pStyle w:val="TableParagraph"/>
              <w:spacing w:line="228" w:lineRule="exact"/>
              <w:ind w:left="71"/>
              <w:rPr>
                <w:b/>
                <w:sz w:val="20"/>
              </w:rPr>
            </w:pPr>
            <w:r>
              <w:rPr>
                <w:b/>
                <w:sz w:val="20"/>
              </w:rPr>
              <w:t>TP 13</w:t>
            </w:r>
          </w:p>
        </w:tc>
        <w:tc>
          <w:tcPr>
            <w:tcW w:w="6318" w:type="dxa"/>
          </w:tcPr>
          <w:p w14:paraId="5F9986B7" w14:textId="77777777" w:rsidR="00753C39" w:rsidRDefault="00EA4CB2">
            <w:pPr>
              <w:pStyle w:val="TableParagraph"/>
              <w:spacing w:line="223" w:lineRule="exact"/>
              <w:ind w:left="71"/>
              <w:rPr>
                <w:sz w:val="20"/>
              </w:rPr>
            </w:pPr>
            <w:r>
              <w:rPr>
                <w:sz w:val="20"/>
              </w:rPr>
              <w:t>Motywacja – ciąg dalszy:</w:t>
            </w:r>
          </w:p>
          <w:p w14:paraId="1FD1F5BF" w14:textId="77777777" w:rsidR="00753C39" w:rsidRDefault="00EA4CB2">
            <w:pPr>
              <w:pStyle w:val="TableParagraph"/>
              <w:numPr>
                <w:ilvl w:val="0"/>
                <w:numId w:val="9"/>
              </w:numPr>
              <w:tabs>
                <w:tab w:val="left" w:pos="431"/>
                <w:tab w:val="left" w:pos="432"/>
              </w:tabs>
              <w:spacing w:line="245" w:lineRule="exact"/>
              <w:ind w:hanging="361"/>
              <w:rPr>
                <w:sz w:val="20"/>
              </w:rPr>
            </w:pPr>
            <w:r>
              <w:rPr>
                <w:sz w:val="20"/>
              </w:rPr>
              <w:t>współczesne poglądy na</w:t>
            </w:r>
            <w:r>
              <w:rPr>
                <w:spacing w:val="1"/>
                <w:sz w:val="20"/>
              </w:rPr>
              <w:t xml:space="preserve"> </w:t>
            </w:r>
            <w:r>
              <w:rPr>
                <w:sz w:val="20"/>
              </w:rPr>
              <w:t>motywację,</w:t>
            </w:r>
          </w:p>
          <w:p w14:paraId="54CD5D01" w14:textId="77777777" w:rsidR="00753C39" w:rsidRDefault="00EA4CB2">
            <w:pPr>
              <w:pStyle w:val="TableParagraph"/>
              <w:numPr>
                <w:ilvl w:val="1"/>
                <w:numId w:val="9"/>
              </w:numPr>
              <w:tabs>
                <w:tab w:val="left" w:pos="791"/>
                <w:tab w:val="left" w:pos="792"/>
              </w:tabs>
              <w:spacing w:line="237" w:lineRule="exact"/>
              <w:ind w:hanging="361"/>
              <w:rPr>
                <w:sz w:val="20"/>
              </w:rPr>
            </w:pPr>
            <w:r>
              <w:rPr>
                <w:sz w:val="20"/>
              </w:rPr>
              <w:t>teoria</w:t>
            </w:r>
            <w:r>
              <w:rPr>
                <w:spacing w:val="-1"/>
                <w:sz w:val="20"/>
              </w:rPr>
              <w:t xml:space="preserve"> </w:t>
            </w:r>
            <w:r>
              <w:rPr>
                <w:sz w:val="20"/>
              </w:rPr>
              <w:t>potrzeb,</w:t>
            </w:r>
          </w:p>
          <w:p w14:paraId="6575C72D" w14:textId="77777777" w:rsidR="00753C39" w:rsidRDefault="00EA4CB2">
            <w:pPr>
              <w:pStyle w:val="TableParagraph"/>
              <w:numPr>
                <w:ilvl w:val="1"/>
                <w:numId w:val="9"/>
              </w:numPr>
              <w:tabs>
                <w:tab w:val="left" w:pos="791"/>
                <w:tab w:val="left" w:pos="792"/>
              </w:tabs>
              <w:spacing w:line="229" w:lineRule="exact"/>
              <w:ind w:hanging="361"/>
              <w:rPr>
                <w:sz w:val="20"/>
              </w:rPr>
            </w:pPr>
            <w:r>
              <w:rPr>
                <w:sz w:val="20"/>
              </w:rPr>
              <w:t>teoria</w:t>
            </w:r>
            <w:r>
              <w:rPr>
                <w:spacing w:val="-1"/>
                <w:sz w:val="20"/>
              </w:rPr>
              <w:t xml:space="preserve"> </w:t>
            </w:r>
            <w:r>
              <w:rPr>
                <w:sz w:val="20"/>
              </w:rPr>
              <w:t>sprawiedliwości,</w:t>
            </w:r>
          </w:p>
          <w:p w14:paraId="7267050D" w14:textId="77777777" w:rsidR="00753C39" w:rsidRDefault="00EA4CB2">
            <w:pPr>
              <w:pStyle w:val="TableParagraph"/>
              <w:numPr>
                <w:ilvl w:val="1"/>
                <w:numId w:val="9"/>
              </w:numPr>
              <w:tabs>
                <w:tab w:val="left" w:pos="791"/>
                <w:tab w:val="left" w:pos="792"/>
              </w:tabs>
              <w:spacing w:line="209" w:lineRule="exact"/>
              <w:ind w:hanging="361"/>
              <w:rPr>
                <w:sz w:val="20"/>
              </w:rPr>
            </w:pPr>
            <w:r>
              <w:rPr>
                <w:sz w:val="20"/>
              </w:rPr>
              <w:t>teoria</w:t>
            </w:r>
            <w:r>
              <w:rPr>
                <w:spacing w:val="-1"/>
                <w:sz w:val="20"/>
              </w:rPr>
              <w:t xml:space="preserve"> </w:t>
            </w:r>
            <w:r>
              <w:rPr>
                <w:sz w:val="20"/>
              </w:rPr>
              <w:t>oczekiwań.</w:t>
            </w:r>
          </w:p>
        </w:tc>
        <w:tc>
          <w:tcPr>
            <w:tcW w:w="2024" w:type="dxa"/>
            <w:vMerge/>
            <w:tcBorders>
              <w:top w:val="nil"/>
            </w:tcBorders>
          </w:tcPr>
          <w:p w14:paraId="7539BFA7" w14:textId="77777777" w:rsidR="00753C39" w:rsidRDefault="00753C39">
            <w:pPr>
              <w:rPr>
                <w:sz w:val="2"/>
                <w:szCs w:val="2"/>
              </w:rPr>
            </w:pPr>
          </w:p>
        </w:tc>
      </w:tr>
      <w:tr w:rsidR="00753C39" w14:paraId="06EBCF2B" w14:textId="77777777">
        <w:trPr>
          <w:trHeight w:val="1898"/>
        </w:trPr>
        <w:tc>
          <w:tcPr>
            <w:tcW w:w="1767" w:type="dxa"/>
          </w:tcPr>
          <w:p w14:paraId="47008701" w14:textId="77777777" w:rsidR="00753C39" w:rsidRDefault="00EA4CB2">
            <w:pPr>
              <w:pStyle w:val="TableParagraph"/>
              <w:spacing w:line="228" w:lineRule="exact"/>
              <w:ind w:left="71"/>
              <w:rPr>
                <w:b/>
                <w:sz w:val="20"/>
              </w:rPr>
            </w:pPr>
            <w:r>
              <w:rPr>
                <w:b/>
                <w:sz w:val="20"/>
              </w:rPr>
              <w:t>TP 14</w:t>
            </w:r>
          </w:p>
        </w:tc>
        <w:tc>
          <w:tcPr>
            <w:tcW w:w="6318" w:type="dxa"/>
          </w:tcPr>
          <w:p w14:paraId="7A480F52" w14:textId="77777777" w:rsidR="00753C39" w:rsidRDefault="00EA4CB2">
            <w:pPr>
              <w:pStyle w:val="TableParagraph"/>
              <w:spacing w:line="224" w:lineRule="exact"/>
              <w:ind w:left="71"/>
              <w:rPr>
                <w:sz w:val="20"/>
              </w:rPr>
            </w:pPr>
            <w:r>
              <w:rPr>
                <w:sz w:val="20"/>
              </w:rPr>
              <w:t>Motywacja – ciąg dalszy:</w:t>
            </w:r>
          </w:p>
          <w:p w14:paraId="3980B473" w14:textId="77777777" w:rsidR="00753C39" w:rsidRDefault="00EA4CB2">
            <w:pPr>
              <w:pStyle w:val="TableParagraph"/>
              <w:numPr>
                <w:ilvl w:val="0"/>
                <w:numId w:val="8"/>
              </w:numPr>
              <w:tabs>
                <w:tab w:val="left" w:pos="431"/>
                <w:tab w:val="left" w:pos="432"/>
              </w:tabs>
              <w:spacing w:line="245" w:lineRule="exact"/>
              <w:ind w:hanging="361"/>
              <w:rPr>
                <w:sz w:val="20"/>
              </w:rPr>
            </w:pPr>
            <w:r>
              <w:rPr>
                <w:sz w:val="20"/>
              </w:rPr>
              <w:t>współczesne poglądy na motywację – ciąg</w:t>
            </w:r>
            <w:r>
              <w:rPr>
                <w:spacing w:val="1"/>
                <w:sz w:val="20"/>
              </w:rPr>
              <w:t xml:space="preserve"> </w:t>
            </w:r>
            <w:r>
              <w:rPr>
                <w:sz w:val="20"/>
              </w:rPr>
              <w:t>dalszy,</w:t>
            </w:r>
          </w:p>
          <w:p w14:paraId="19977CC4" w14:textId="77777777" w:rsidR="00753C39" w:rsidRDefault="00EA4CB2">
            <w:pPr>
              <w:pStyle w:val="TableParagraph"/>
              <w:numPr>
                <w:ilvl w:val="1"/>
                <w:numId w:val="8"/>
              </w:numPr>
              <w:tabs>
                <w:tab w:val="left" w:pos="791"/>
                <w:tab w:val="left" w:pos="792"/>
              </w:tabs>
              <w:spacing w:line="238" w:lineRule="exact"/>
              <w:ind w:left="791" w:hanging="361"/>
              <w:rPr>
                <w:sz w:val="20"/>
              </w:rPr>
            </w:pPr>
            <w:r>
              <w:rPr>
                <w:sz w:val="20"/>
              </w:rPr>
              <w:t>teoria</w:t>
            </w:r>
            <w:r>
              <w:rPr>
                <w:spacing w:val="1"/>
                <w:sz w:val="20"/>
              </w:rPr>
              <w:t xml:space="preserve"> </w:t>
            </w:r>
            <w:r>
              <w:rPr>
                <w:sz w:val="20"/>
              </w:rPr>
              <w:t>wzmocnienia,</w:t>
            </w:r>
          </w:p>
          <w:p w14:paraId="639A2EA3" w14:textId="77777777" w:rsidR="00753C39" w:rsidRDefault="00EA4CB2">
            <w:pPr>
              <w:pStyle w:val="TableParagraph"/>
              <w:numPr>
                <w:ilvl w:val="1"/>
                <w:numId w:val="8"/>
              </w:numPr>
              <w:tabs>
                <w:tab w:val="left" w:pos="791"/>
                <w:tab w:val="left" w:pos="792"/>
              </w:tabs>
              <w:spacing w:before="6" w:line="220" w:lineRule="auto"/>
              <w:ind w:right="3404" w:firstLine="360"/>
              <w:rPr>
                <w:sz w:val="20"/>
              </w:rPr>
            </w:pPr>
            <w:r>
              <w:rPr>
                <w:sz w:val="20"/>
              </w:rPr>
              <w:t>teoria wyznaczania</w:t>
            </w:r>
            <w:r>
              <w:rPr>
                <w:spacing w:val="-12"/>
                <w:sz w:val="20"/>
              </w:rPr>
              <w:t xml:space="preserve"> </w:t>
            </w:r>
            <w:r>
              <w:rPr>
                <w:sz w:val="20"/>
              </w:rPr>
              <w:t>celów. Wynagradzanie:</w:t>
            </w:r>
          </w:p>
          <w:p w14:paraId="2CFC0F56" w14:textId="77777777" w:rsidR="00753C39" w:rsidRDefault="00EA4CB2">
            <w:pPr>
              <w:pStyle w:val="TableParagraph"/>
              <w:numPr>
                <w:ilvl w:val="0"/>
                <w:numId w:val="8"/>
              </w:numPr>
              <w:tabs>
                <w:tab w:val="left" w:pos="431"/>
                <w:tab w:val="left" w:pos="432"/>
              </w:tabs>
              <w:spacing w:before="4" w:line="245" w:lineRule="exact"/>
              <w:ind w:hanging="361"/>
              <w:rPr>
                <w:sz w:val="20"/>
              </w:rPr>
            </w:pPr>
            <w:r>
              <w:rPr>
                <w:sz w:val="20"/>
              </w:rPr>
              <w:t>motywująca funkcja</w:t>
            </w:r>
            <w:r>
              <w:rPr>
                <w:spacing w:val="2"/>
                <w:sz w:val="20"/>
              </w:rPr>
              <w:t xml:space="preserve"> </w:t>
            </w:r>
            <w:r>
              <w:rPr>
                <w:sz w:val="20"/>
              </w:rPr>
              <w:t>wynagrodzenia,</w:t>
            </w:r>
          </w:p>
          <w:p w14:paraId="5CE53433" w14:textId="77777777" w:rsidR="00753C39" w:rsidRDefault="00EA4CB2">
            <w:pPr>
              <w:pStyle w:val="TableParagraph"/>
              <w:numPr>
                <w:ilvl w:val="0"/>
                <w:numId w:val="8"/>
              </w:numPr>
              <w:tabs>
                <w:tab w:val="left" w:pos="431"/>
                <w:tab w:val="left" w:pos="432"/>
              </w:tabs>
              <w:spacing w:line="245" w:lineRule="exact"/>
              <w:ind w:hanging="361"/>
              <w:rPr>
                <w:sz w:val="20"/>
              </w:rPr>
            </w:pPr>
            <w:r>
              <w:rPr>
                <w:sz w:val="20"/>
              </w:rPr>
              <w:t>główne składniki</w:t>
            </w:r>
            <w:r>
              <w:rPr>
                <w:spacing w:val="4"/>
                <w:sz w:val="20"/>
              </w:rPr>
              <w:t xml:space="preserve"> </w:t>
            </w:r>
            <w:r>
              <w:rPr>
                <w:sz w:val="20"/>
              </w:rPr>
              <w:t>wynagrodzenia,</w:t>
            </w:r>
          </w:p>
          <w:p w14:paraId="60108030" w14:textId="77777777" w:rsidR="00753C39" w:rsidRDefault="00EA4CB2">
            <w:pPr>
              <w:pStyle w:val="TableParagraph"/>
              <w:numPr>
                <w:ilvl w:val="0"/>
                <w:numId w:val="8"/>
              </w:numPr>
              <w:tabs>
                <w:tab w:val="left" w:pos="431"/>
                <w:tab w:val="left" w:pos="432"/>
              </w:tabs>
              <w:spacing w:line="231" w:lineRule="exact"/>
              <w:ind w:hanging="361"/>
              <w:rPr>
                <w:sz w:val="20"/>
              </w:rPr>
            </w:pPr>
            <w:r>
              <w:rPr>
                <w:sz w:val="20"/>
              </w:rPr>
              <w:t>płaca zasadnicza –</w:t>
            </w:r>
            <w:r>
              <w:rPr>
                <w:spacing w:val="2"/>
                <w:sz w:val="20"/>
              </w:rPr>
              <w:t xml:space="preserve"> </w:t>
            </w:r>
            <w:r>
              <w:rPr>
                <w:sz w:val="20"/>
              </w:rPr>
              <w:t>rodzaje.</w:t>
            </w:r>
          </w:p>
        </w:tc>
        <w:tc>
          <w:tcPr>
            <w:tcW w:w="2024" w:type="dxa"/>
            <w:vMerge/>
            <w:tcBorders>
              <w:top w:val="nil"/>
            </w:tcBorders>
          </w:tcPr>
          <w:p w14:paraId="74128E59" w14:textId="77777777" w:rsidR="00753C39" w:rsidRDefault="00753C39">
            <w:pPr>
              <w:rPr>
                <w:sz w:val="2"/>
                <w:szCs w:val="2"/>
              </w:rPr>
            </w:pPr>
          </w:p>
        </w:tc>
      </w:tr>
      <w:tr w:rsidR="00753C39" w14:paraId="68D977FB" w14:textId="77777777">
        <w:trPr>
          <w:trHeight w:val="717"/>
        </w:trPr>
        <w:tc>
          <w:tcPr>
            <w:tcW w:w="1767" w:type="dxa"/>
          </w:tcPr>
          <w:p w14:paraId="1F774837" w14:textId="77777777" w:rsidR="00753C39" w:rsidRDefault="00EA4CB2">
            <w:pPr>
              <w:pStyle w:val="TableParagraph"/>
              <w:spacing w:line="228" w:lineRule="exact"/>
              <w:ind w:left="71"/>
              <w:rPr>
                <w:b/>
                <w:sz w:val="20"/>
              </w:rPr>
            </w:pPr>
            <w:r>
              <w:rPr>
                <w:b/>
                <w:sz w:val="20"/>
              </w:rPr>
              <w:t>TP 15</w:t>
            </w:r>
          </w:p>
        </w:tc>
        <w:tc>
          <w:tcPr>
            <w:tcW w:w="6318" w:type="dxa"/>
          </w:tcPr>
          <w:p w14:paraId="3E1A242C" w14:textId="77777777" w:rsidR="00753C39" w:rsidRDefault="00EA4CB2">
            <w:pPr>
              <w:pStyle w:val="TableParagraph"/>
              <w:spacing w:line="223" w:lineRule="exact"/>
              <w:ind w:left="71"/>
              <w:rPr>
                <w:sz w:val="20"/>
              </w:rPr>
            </w:pPr>
            <w:r>
              <w:rPr>
                <w:sz w:val="20"/>
              </w:rPr>
              <w:t>Wynagradzanie – ciąg dalszy:</w:t>
            </w:r>
          </w:p>
          <w:p w14:paraId="0BEA7CB0" w14:textId="77777777" w:rsidR="00753C39" w:rsidRDefault="00EA4CB2">
            <w:pPr>
              <w:pStyle w:val="TableParagraph"/>
              <w:numPr>
                <w:ilvl w:val="0"/>
                <w:numId w:val="7"/>
              </w:numPr>
              <w:tabs>
                <w:tab w:val="left" w:pos="431"/>
                <w:tab w:val="left" w:pos="432"/>
              </w:tabs>
              <w:spacing w:line="244" w:lineRule="exact"/>
              <w:ind w:hanging="361"/>
              <w:rPr>
                <w:sz w:val="20"/>
              </w:rPr>
            </w:pPr>
            <w:r>
              <w:rPr>
                <w:sz w:val="20"/>
              </w:rPr>
              <w:t>premiowanie,</w:t>
            </w:r>
          </w:p>
          <w:p w14:paraId="3DBE111A" w14:textId="77777777" w:rsidR="00753C39" w:rsidRDefault="00EA4CB2">
            <w:pPr>
              <w:pStyle w:val="TableParagraph"/>
              <w:numPr>
                <w:ilvl w:val="0"/>
                <w:numId w:val="7"/>
              </w:numPr>
              <w:tabs>
                <w:tab w:val="left" w:pos="431"/>
                <w:tab w:val="left" w:pos="432"/>
              </w:tabs>
              <w:spacing w:line="230" w:lineRule="exact"/>
              <w:ind w:hanging="361"/>
              <w:rPr>
                <w:sz w:val="20"/>
              </w:rPr>
            </w:pPr>
            <w:r>
              <w:rPr>
                <w:sz w:val="20"/>
              </w:rPr>
              <w:t>kompleksowy system motywowania</w:t>
            </w:r>
            <w:r>
              <w:rPr>
                <w:spacing w:val="-2"/>
                <w:sz w:val="20"/>
              </w:rPr>
              <w:t xml:space="preserve"> </w:t>
            </w:r>
            <w:r>
              <w:rPr>
                <w:sz w:val="20"/>
              </w:rPr>
              <w:t>pieniężnego.</w:t>
            </w:r>
          </w:p>
        </w:tc>
        <w:tc>
          <w:tcPr>
            <w:tcW w:w="2024" w:type="dxa"/>
            <w:vMerge/>
            <w:tcBorders>
              <w:top w:val="nil"/>
            </w:tcBorders>
          </w:tcPr>
          <w:p w14:paraId="3FA2EFE2" w14:textId="77777777" w:rsidR="00753C39" w:rsidRDefault="00753C39">
            <w:pPr>
              <w:rPr>
                <w:sz w:val="2"/>
                <w:szCs w:val="2"/>
              </w:rPr>
            </w:pPr>
          </w:p>
        </w:tc>
      </w:tr>
    </w:tbl>
    <w:p w14:paraId="79DCD1F0"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6530F701" w14:textId="77777777">
        <w:trPr>
          <w:trHeight w:val="230"/>
        </w:trPr>
        <w:tc>
          <w:tcPr>
            <w:tcW w:w="10041" w:type="dxa"/>
            <w:shd w:val="clear" w:color="auto" w:fill="B3B3B3"/>
          </w:tcPr>
          <w:p w14:paraId="276EEAC3" w14:textId="77777777" w:rsidR="00753C39" w:rsidRDefault="00EA4CB2">
            <w:pPr>
              <w:pStyle w:val="TableParagraph"/>
              <w:spacing w:line="210" w:lineRule="exact"/>
              <w:ind w:left="71"/>
              <w:rPr>
                <w:b/>
                <w:sz w:val="20"/>
              </w:rPr>
            </w:pPr>
            <w:r>
              <w:rPr>
                <w:b/>
                <w:sz w:val="20"/>
              </w:rPr>
              <w:t>5.Warunki zaliczenia:</w:t>
            </w:r>
          </w:p>
        </w:tc>
      </w:tr>
      <w:tr w:rsidR="00753C39" w14:paraId="6DF4D185" w14:textId="77777777">
        <w:trPr>
          <w:trHeight w:val="2575"/>
        </w:trPr>
        <w:tc>
          <w:tcPr>
            <w:tcW w:w="10041" w:type="dxa"/>
          </w:tcPr>
          <w:p w14:paraId="2280DC19" w14:textId="77777777" w:rsidR="00753C39" w:rsidRDefault="00EA4CB2">
            <w:pPr>
              <w:pStyle w:val="TableParagraph"/>
              <w:numPr>
                <w:ilvl w:val="0"/>
                <w:numId w:val="6"/>
              </w:numPr>
              <w:tabs>
                <w:tab w:val="left" w:pos="432"/>
                <w:tab w:val="left" w:pos="433"/>
              </w:tabs>
              <w:ind w:right="4300"/>
              <w:rPr>
                <w:sz w:val="20"/>
              </w:rPr>
            </w:pPr>
            <w:r>
              <w:rPr>
                <w:sz w:val="20"/>
              </w:rPr>
              <w:t>Ocenianie podsumowujące – ocena wiedzy nabytej na</w:t>
            </w:r>
            <w:r>
              <w:rPr>
                <w:spacing w:val="-19"/>
                <w:sz w:val="20"/>
              </w:rPr>
              <w:t xml:space="preserve"> </w:t>
            </w:r>
            <w:r>
              <w:rPr>
                <w:sz w:val="20"/>
              </w:rPr>
              <w:t>wykładach. Forma ustna – pytania otwarte, dyskusja.</w:t>
            </w:r>
          </w:p>
          <w:p w14:paraId="448872CA" w14:textId="77777777" w:rsidR="00753C39" w:rsidRDefault="00EA4CB2">
            <w:pPr>
              <w:pStyle w:val="TableParagraph"/>
              <w:numPr>
                <w:ilvl w:val="0"/>
                <w:numId w:val="6"/>
              </w:numPr>
              <w:tabs>
                <w:tab w:val="left" w:pos="432"/>
                <w:tab w:val="left" w:pos="433"/>
              </w:tabs>
              <w:ind w:hanging="362"/>
              <w:rPr>
                <w:sz w:val="20"/>
              </w:rPr>
            </w:pPr>
            <w:r>
              <w:rPr>
                <w:sz w:val="20"/>
              </w:rPr>
              <w:t>Metoda oceniania – stopnie tj.: 5,0; 4,5; 4,0; 3,5; 3,0;</w:t>
            </w:r>
            <w:r>
              <w:rPr>
                <w:spacing w:val="-9"/>
                <w:sz w:val="20"/>
              </w:rPr>
              <w:t xml:space="preserve"> </w:t>
            </w:r>
            <w:r>
              <w:rPr>
                <w:sz w:val="20"/>
              </w:rPr>
              <w:t>2,0.</w:t>
            </w:r>
          </w:p>
          <w:p w14:paraId="41A882B4" w14:textId="77777777" w:rsidR="00753C39" w:rsidRDefault="00EA4CB2">
            <w:pPr>
              <w:pStyle w:val="TableParagraph"/>
              <w:numPr>
                <w:ilvl w:val="0"/>
                <w:numId w:val="6"/>
              </w:numPr>
              <w:tabs>
                <w:tab w:val="left" w:pos="432"/>
                <w:tab w:val="left" w:pos="433"/>
              </w:tabs>
              <w:spacing w:line="245" w:lineRule="exact"/>
              <w:ind w:hanging="362"/>
              <w:rPr>
                <w:sz w:val="20"/>
              </w:rPr>
            </w:pPr>
            <w:r>
              <w:rPr>
                <w:sz w:val="20"/>
              </w:rPr>
              <w:t>Kryteria oceny – ocena ogólna według kryteriów jak</w:t>
            </w:r>
            <w:r>
              <w:rPr>
                <w:spacing w:val="-2"/>
                <w:sz w:val="20"/>
              </w:rPr>
              <w:t xml:space="preserve"> </w:t>
            </w:r>
            <w:r>
              <w:rPr>
                <w:sz w:val="20"/>
              </w:rPr>
              <w:t>poniżej:</w:t>
            </w:r>
          </w:p>
          <w:p w14:paraId="78AB0CA1" w14:textId="77777777" w:rsidR="00753C39" w:rsidRDefault="00EA4CB2">
            <w:pPr>
              <w:pStyle w:val="TableParagraph"/>
              <w:numPr>
                <w:ilvl w:val="1"/>
                <w:numId w:val="6"/>
              </w:numPr>
              <w:tabs>
                <w:tab w:val="left" w:pos="792"/>
                <w:tab w:val="left" w:pos="793"/>
              </w:tabs>
              <w:spacing w:line="238" w:lineRule="exact"/>
              <w:ind w:hanging="361"/>
              <w:rPr>
                <w:sz w:val="20"/>
              </w:rPr>
            </w:pPr>
            <w:r>
              <w:rPr>
                <w:sz w:val="20"/>
              </w:rPr>
              <w:t>5,0 – znakomita wiedza, umiejętności i kompetencje personalne i</w:t>
            </w:r>
            <w:r>
              <w:rPr>
                <w:spacing w:val="1"/>
                <w:sz w:val="20"/>
              </w:rPr>
              <w:t xml:space="preserve"> </w:t>
            </w:r>
            <w:r>
              <w:rPr>
                <w:sz w:val="20"/>
              </w:rPr>
              <w:t>społeczne,</w:t>
            </w:r>
          </w:p>
          <w:p w14:paraId="55106324" w14:textId="77777777" w:rsidR="00753C39" w:rsidRDefault="00EA4CB2">
            <w:pPr>
              <w:pStyle w:val="TableParagraph"/>
              <w:numPr>
                <w:ilvl w:val="1"/>
                <w:numId w:val="6"/>
              </w:numPr>
              <w:tabs>
                <w:tab w:val="left" w:pos="792"/>
                <w:tab w:val="left" w:pos="793"/>
              </w:tabs>
              <w:spacing w:line="229" w:lineRule="exact"/>
              <w:ind w:hanging="361"/>
              <w:rPr>
                <w:sz w:val="20"/>
              </w:rPr>
            </w:pPr>
            <w:r>
              <w:rPr>
                <w:sz w:val="20"/>
              </w:rPr>
              <w:t>4,5 – bardzo dobra wiedza, umiejętności i kompetencje personalne i</w:t>
            </w:r>
            <w:r>
              <w:rPr>
                <w:spacing w:val="-3"/>
                <w:sz w:val="20"/>
              </w:rPr>
              <w:t xml:space="preserve"> </w:t>
            </w:r>
            <w:r>
              <w:rPr>
                <w:sz w:val="20"/>
              </w:rPr>
              <w:t>społeczne,</w:t>
            </w:r>
          </w:p>
          <w:p w14:paraId="70B83038" w14:textId="77777777" w:rsidR="00753C39" w:rsidRDefault="00EA4CB2">
            <w:pPr>
              <w:pStyle w:val="TableParagraph"/>
              <w:numPr>
                <w:ilvl w:val="1"/>
                <w:numId w:val="6"/>
              </w:numPr>
              <w:tabs>
                <w:tab w:val="left" w:pos="792"/>
                <w:tab w:val="left" w:pos="793"/>
              </w:tabs>
              <w:spacing w:line="229" w:lineRule="exact"/>
              <w:ind w:hanging="361"/>
              <w:rPr>
                <w:sz w:val="20"/>
              </w:rPr>
            </w:pPr>
            <w:r>
              <w:rPr>
                <w:sz w:val="20"/>
              </w:rPr>
              <w:t>4,0 – dobra wiedza, umiejętności i kompetencje personalne i</w:t>
            </w:r>
            <w:r>
              <w:rPr>
                <w:spacing w:val="-2"/>
                <w:sz w:val="20"/>
              </w:rPr>
              <w:t xml:space="preserve"> </w:t>
            </w:r>
            <w:r>
              <w:rPr>
                <w:sz w:val="20"/>
              </w:rPr>
              <w:t>społeczne,</w:t>
            </w:r>
          </w:p>
          <w:p w14:paraId="651ED3DF" w14:textId="77777777" w:rsidR="00753C39" w:rsidRDefault="00EA4CB2">
            <w:pPr>
              <w:pStyle w:val="TableParagraph"/>
              <w:numPr>
                <w:ilvl w:val="1"/>
                <w:numId w:val="6"/>
              </w:numPr>
              <w:tabs>
                <w:tab w:val="left" w:pos="792"/>
                <w:tab w:val="left" w:pos="793"/>
              </w:tabs>
              <w:spacing w:line="223" w:lineRule="auto"/>
              <w:ind w:right="1460"/>
              <w:rPr>
                <w:sz w:val="20"/>
              </w:rPr>
            </w:pPr>
            <w:r>
              <w:rPr>
                <w:sz w:val="20"/>
              </w:rPr>
              <w:t>3,5 – zadowalająca wiedza, umiejętności i kompetencje personalne i społeczne, ale ze</w:t>
            </w:r>
            <w:r>
              <w:rPr>
                <w:spacing w:val="-27"/>
                <w:sz w:val="20"/>
              </w:rPr>
              <w:t xml:space="preserve"> </w:t>
            </w:r>
            <w:r>
              <w:rPr>
                <w:sz w:val="20"/>
              </w:rPr>
              <w:t>znacznymi niedociągnięciami,</w:t>
            </w:r>
          </w:p>
          <w:p w14:paraId="6AB2F1D8" w14:textId="77777777" w:rsidR="00753C39" w:rsidRDefault="00EA4CB2">
            <w:pPr>
              <w:pStyle w:val="TableParagraph"/>
              <w:numPr>
                <w:ilvl w:val="1"/>
                <w:numId w:val="6"/>
              </w:numPr>
              <w:tabs>
                <w:tab w:val="left" w:pos="792"/>
                <w:tab w:val="left" w:pos="793"/>
              </w:tabs>
              <w:spacing w:before="4" w:line="230" w:lineRule="exact"/>
              <w:ind w:left="71" w:right="969" w:firstLine="360"/>
              <w:rPr>
                <w:sz w:val="20"/>
              </w:rPr>
            </w:pPr>
            <w:r>
              <w:rPr>
                <w:sz w:val="20"/>
              </w:rPr>
              <w:t>3,0 – zadowalająca wiedza, umiejętności i kompetencje personalne i społeczne, ale z licznymi</w:t>
            </w:r>
            <w:r>
              <w:rPr>
                <w:spacing w:val="-27"/>
                <w:sz w:val="20"/>
              </w:rPr>
              <w:t xml:space="preserve"> </w:t>
            </w:r>
            <w:r>
              <w:rPr>
                <w:sz w:val="20"/>
              </w:rPr>
              <w:t>błędami, 2,0 – niezadowalająca wiedza, umiejętności i kompetencje personalne i</w:t>
            </w:r>
            <w:r>
              <w:rPr>
                <w:spacing w:val="4"/>
                <w:sz w:val="20"/>
              </w:rPr>
              <w:t xml:space="preserve"> </w:t>
            </w:r>
            <w:r>
              <w:rPr>
                <w:sz w:val="20"/>
              </w:rPr>
              <w:t>społeczne.</w:t>
            </w:r>
          </w:p>
        </w:tc>
      </w:tr>
    </w:tbl>
    <w:p w14:paraId="6416C44A" w14:textId="77777777" w:rsidR="00753C39" w:rsidRDefault="00753C39">
      <w:pPr>
        <w:pStyle w:val="Tekstpodstawowy"/>
        <w:spacing w:before="9"/>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23D1BF11" w14:textId="77777777">
        <w:trPr>
          <w:trHeight w:val="230"/>
        </w:trPr>
        <w:tc>
          <w:tcPr>
            <w:tcW w:w="10041" w:type="dxa"/>
            <w:shd w:val="clear" w:color="auto" w:fill="B3B3B3"/>
          </w:tcPr>
          <w:p w14:paraId="58753727" w14:textId="77777777" w:rsidR="00753C39" w:rsidRDefault="00EA4CB2">
            <w:pPr>
              <w:pStyle w:val="TableParagraph"/>
              <w:spacing w:line="210" w:lineRule="exact"/>
              <w:ind w:left="71"/>
              <w:rPr>
                <w:b/>
                <w:sz w:val="20"/>
              </w:rPr>
            </w:pPr>
            <w:r>
              <w:rPr>
                <w:b/>
                <w:sz w:val="20"/>
              </w:rPr>
              <w:t>6. Metody prowadzenia zajęć:</w:t>
            </w:r>
          </w:p>
        </w:tc>
      </w:tr>
      <w:tr w:rsidR="00753C39" w14:paraId="49C91B42" w14:textId="77777777">
        <w:trPr>
          <w:trHeight w:val="854"/>
        </w:trPr>
        <w:tc>
          <w:tcPr>
            <w:tcW w:w="10041" w:type="dxa"/>
          </w:tcPr>
          <w:p w14:paraId="409BB83B" w14:textId="77777777" w:rsidR="00753C39" w:rsidRDefault="00EA4CB2">
            <w:pPr>
              <w:pStyle w:val="TableParagraph"/>
              <w:numPr>
                <w:ilvl w:val="0"/>
                <w:numId w:val="5"/>
              </w:numPr>
              <w:tabs>
                <w:tab w:val="left" w:pos="432"/>
                <w:tab w:val="left" w:pos="433"/>
              </w:tabs>
              <w:spacing w:line="285" w:lineRule="exact"/>
              <w:ind w:hanging="362"/>
              <w:rPr>
                <w:sz w:val="20"/>
              </w:rPr>
            </w:pPr>
            <w:r>
              <w:rPr>
                <w:sz w:val="20"/>
              </w:rPr>
              <w:t>wykładowa,</w:t>
            </w:r>
          </w:p>
          <w:p w14:paraId="30F78D18" w14:textId="77777777" w:rsidR="00753C39" w:rsidRDefault="00EA4CB2">
            <w:pPr>
              <w:pStyle w:val="TableParagraph"/>
              <w:numPr>
                <w:ilvl w:val="0"/>
                <w:numId w:val="5"/>
              </w:numPr>
              <w:tabs>
                <w:tab w:val="left" w:pos="432"/>
                <w:tab w:val="left" w:pos="433"/>
              </w:tabs>
              <w:spacing w:line="284" w:lineRule="exact"/>
              <w:ind w:hanging="362"/>
              <w:rPr>
                <w:sz w:val="20"/>
              </w:rPr>
            </w:pPr>
            <w:r>
              <w:rPr>
                <w:sz w:val="20"/>
              </w:rPr>
              <w:t>dyskusyjna,</w:t>
            </w:r>
          </w:p>
          <w:p w14:paraId="23ECAD82" w14:textId="77777777" w:rsidR="00753C39" w:rsidRDefault="00EA4CB2">
            <w:pPr>
              <w:pStyle w:val="TableParagraph"/>
              <w:numPr>
                <w:ilvl w:val="0"/>
                <w:numId w:val="5"/>
              </w:numPr>
              <w:tabs>
                <w:tab w:val="left" w:pos="432"/>
                <w:tab w:val="left" w:pos="433"/>
              </w:tabs>
              <w:spacing w:line="265" w:lineRule="exact"/>
              <w:ind w:hanging="362"/>
              <w:rPr>
                <w:sz w:val="20"/>
              </w:rPr>
            </w:pPr>
            <w:r>
              <w:rPr>
                <w:sz w:val="20"/>
              </w:rPr>
              <w:t>problemowa.</w:t>
            </w:r>
          </w:p>
        </w:tc>
      </w:tr>
    </w:tbl>
    <w:p w14:paraId="4327944F" w14:textId="77777777" w:rsidR="00753C39" w:rsidRDefault="00753C39">
      <w:pPr>
        <w:pStyle w:val="Tekstpodstawowy"/>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7B48C709" w14:textId="77777777">
        <w:trPr>
          <w:trHeight w:val="230"/>
        </w:trPr>
        <w:tc>
          <w:tcPr>
            <w:tcW w:w="10042" w:type="dxa"/>
            <w:gridSpan w:val="2"/>
            <w:shd w:val="clear" w:color="auto" w:fill="B3B3B3"/>
          </w:tcPr>
          <w:p w14:paraId="607172AA" w14:textId="77777777" w:rsidR="00753C39" w:rsidRDefault="00EA4CB2">
            <w:pPr>
              <w:pStyle w:val="TableParagraph"/>
              <w:spacing w:line="210" w:lineRule="exact"/>
              <w:ind w:left="71"/>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4442C5DC" w14:textId="77777777">
        <w:trPr>
          <w:trHeight w:val="461"/>
        </w:trPr>
        <w:tc>
          <w:tcPr>
            <w:tcW w:w="4943" w:type="dxa"/>
            <w:shd w:val="clear" w:color="auto" w:fill="E6E6E6"/>
          </w:tcPr>
          <w:p w14:paraId="320897F6" w14:textId="77777777" w:rsidR="00753C39" w:rsidRDefault="00753C39">
            <w:pPr>
              <w:pStyle w:val="TableParagraph"/>
              <w:spacing w:before="5"/>
              <w:rPr>
                <w:b/>
                <w:sz w:val="19"/>
              </w:rPr>
            </w:pPr>
          </w:p>
          <w:p w14:paraId="0EBA7D3B" w14:textId="77777777" w:rsidR="00753C39" w:rsidRDefault="00EA4CB2">
            <w:pPr>
              <w:pStyle w:val="TableParagraph"/>
              <w:spacing w:line="217" w:lineRule="exact"/>
              <w:ind w:left="1572"/>
              <w:rPr>
                <w:sz w:val="20"/>
              </w:rPr>
            </w:pPr>
            <w:r>
              <w:rPr>
                <w:b/>
                <w:sz w:val="20"/>
              </w:rPr>
              <w:t>Literatura obowiązkowa</w:t>
            </w:r>
            <w:r>
              <w:rPr>
                <w:sz w:val="20"/>
              </w:rPr>
              <w:t>:</w:t>
            </w:r>
          </w:p>
        </w:tc>
        <w:tc>
          <w:tcPr>
            <w:tcW w:w="5099" w:type="dxa"/>
            <w:shd w:val="clear" w:color="auto" w:fill="E6E6E6"/>
          </w:tcPr>
          <w:p w14:paraId="2362F124" w14:textId="77777777" w:rsidR="00753C39" w:rsidRDefault="00753C39">
            <w:pPr>
              <w:pStyle w:val="TableParagraph"/>
              <w:spacing w:before="5"/>
              <w:rPr>
                <w:b/>
                <w:sz w:val="19"/>
              </w:rPr>
            </w:pPr>
          </w:p>
          <w:p w14:paraId="25C9A81A" w14:textId="77777777" w:rsidR="00753C39" w:rsidRDefault="00EA4CB2">
            <w:pPr>
              <w:pStyle w:val="TableParagraph"/>
              <w:spacing w:line="217" w:lineRule="exact"/>
              <w:ind w:left="1859"/>
              <w:rPr>
                <w:sz w:val="20"/>
              </w:rPr>
            </w:pPr>
            <w:r>
              <w:rPr>
                <w:b/>
                <w:sz w:val="20"/>
              </w:rPr>
              <w:t>Literatura zalecana</w:t>
            </w:r>
            <w:r>
              <w:rPr>
                <w:sz w:val="20"/>
              </w:rPr>
              <w:t>:</w:t>
            </w:r>
          </w:p>
        </w:tc>
      </w:tr>
      <w:tr w:rsidR="00753C39" w14:paraId="20B76449" w14:textId="77777777">
        <w:trPr>
          <w:trHeight w:val="690"/>
        </w:trPr>
        <w:tc>
          <w:tcPr>
            <w:tcW w:w="4943" w:type="dxa"/>
          </w:tcPr>
          <w:p w14:paraId="50AD6FA6" w14:textId="77777777" w:rsidR="00753C39" w:rsidRDefault="00EA4CB2">
            <w:pPr>
              <w:pStyle w:val="TableParagraph"/>
              <w:spacing w:line="223" w:lineRule="exact"/>
              <w:ind w:left="71"/>
              <w:rPr>
                <w:sz w:val="20"/>
              </w:rPr>
            </w:pPr>
            <w:r>
              <w:rPr>
                <w:sz w:val="20"/>
              </w:rPr>
              <w:t>Wykład.</w:t>
            </w:r>
          </w:p>
        </w:tc>
        <w:tc>
          <w:tcPr>
            <w:tcW w:w="5099" w:type="dxa"/>
          </w:tcPr>
          <w:p w14:paraId="28A10E45" w14:textId="77777777" w:rsidR="00753C39" w:rsidRDefault="00EA4CB2">
            <w:pPr>
              <w:pStyle w:val="TableParagraph"/>
              <w:ind w:left="68" w:right="358"/>
              <w:rPr>
                <w:sz w:val="20"/>
              </w:rPr>
            </w:pPr>
            <w:r>
              <w:rPr>
                <w:sz w:val="20"/>
              </w:rPr>
              <w:t>Wszelkie publikacje dotyczące zakresu wykładu: wydawnictwa zwarte, artykuły w Internecie, periodykach,</w:t>
            </w:r>
          </w:p>
          <w:p w14:paraId="45AD342C" w14:textId="77777777" w:rsidR="00753C39" w:rsidRDefault="00EA4CB2">
            <w:pPr>
              <w:pStyle w:val="TableParagraph"/>
              <w:spacing w:line="217" w:lineRule="exact"/>
              <w:ind w:left="68"/>
              <w:rPr>
                <w:sz w:val="20"/>
              </w:rPr>
            </w:pPr>
            <w:r>
              <w:rPr>
                <w:sz w:val="20"/>
              </w:rPr>
              <w:t>czasopismach, itd., itp.</w:t>
            </w:r>
          </w:p>
        </w:tc>
      </w:tr>
    </w:tbl>
    <w:p w14:paraId="368F185D" w14:textId="77777777" w:rsidR="00753C39" w:rsidRDefault="00753C39">
      <w:pPr>
        <w:spacing w:line="217" w:lineRule="exact"/>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852"/>
        <w:gridCol w:w="1011"/>
        <w:gridCol w:w="1358"/>
      </w:tblGrid>
      <w:tr w:rsidR="00753C39" w14:paraId="04ABA32E" w14:textId="77777777">
        <w:trPr>
          <w:trHeight w:val="919"/>
        </w:trPr>
        <w:tc>
          <w:tcPr>
            <w:tcW w:w="9770" w:type="dxa"/>
            <w:gridSpan w:val="6"/>
            <w:shd w:val="clear" w:color="auto" w:fill="C0C0C0"/>
          </w:tcPr>
          <w:p w14:paraId="2AA68B71" w14:textId="77777777" w:rsidR="00753C39" w:rsidRDefault="00753C39">
            <w:pPr>
              <w:pStyle w:val="TableParagraph"/>
              <w:spacing w:before="7"/>
              <w:rPr>
                <w:b/>
                <w:sz w:val="27"/>
              </w:rPr>
            </w:pPr>
          </w:p>
          <w:p w14:paraId="524037DB" w14:textId="77777777" w:rsidR="00753C39" w:rsidRDefault="00EA4CB2">
            <w:pPr>
              <w:pStyle w:val="TableParagraph"/>
              <w:ind w:left="1361" w:right="1354"/>
              <w:jc w:val="center"/>
              <w:rPr>
                <w:b/>
                <w:sz w:val="24"/>
              </w:rPr>
            </w:pPr>
            <w:bookmarkStart w:id="44" w:name="_bookmark44"/>
            <w:bookmarkEnd w:id="44"/>
            <w:r>
              <w:rPr>
                <w:b/>
                <w:sz w:val="24"/>
              </w:rPr>
              <w:t>Zk29. TECHNIKI NEGOCJACJI I MEDIACJI</w:t>
            </w:r>
          </w:p>
        </w:tc>
      </w:tr>
      <w:tr w:rsidR="00753C39" w14:paraId="67C7B2DF" w14:textId="77777777">
        <w:trPr>
          <w:trHeight w:val="378"/>
        </w:trPr>
        <w:tc>
          <w:tcPr>
            <w:tcW w:w="4626" w:type="dxa"/>
            <w:gridSpan w:val="2"/>
            <w:shd w:val="clear" w:color="auto" w:fill="DFDFDF"/>
          </w:tcPr>
          <w:p w14:paraId="479FCE4A" w14:textId="77777777" w:rsidR="00753C39" w:rsidRDefault="00EA4CB2">
            <w:pPr>
              <w:pStyle w:val="TableParagraph"/>
              <w:spacing w:before="58"/>
              <w:ind w:left="57"/>
              <w:rPr>
                <w:b/>
                <w:sz w:val="20"/>
              </w:rPr>
            </w:pPr>
            <w:r>
              <w:rPr>
                <w:b/>
                <w:sz w:val="20"/>
              </w:rPr>
              <w:t>1. Kod przedmiotu: A-I-1-29</w:t>
            </w:r>
          </w:p>
        </w:tc>
        <w:tc>
          <w:tcPr>
            <w:tcW w:w="5144" w:type="dxa"/>
            <w:gridSpan w:val="4"/>
            <w:shd w:val="clear" w:color="auto" w:fill="DFDFDF"/>
          </w:tcPr>
          <w:p w14:paraId="58B9B7A9" w14:textId="77777777" w:rsidR="00753C39" w:rsidRDefault="00EA4CB2">
            <w:pPr>
              <w:pStyle w:val="TableParagraph"/>
              <w:spacing w:before="58"/>
              <w:ind w:left="57"/>
              <w:rPr>
                <w:b/>
                <w:sz w:val="20"/>
              </w:rPr>
            </w:pPr>
            <w:r>
              <w:rPr>
                <w:b/>
                <w:sz w:val="20"/>
              </w:rPr>
              <w:t>2. Liczba punktów ECTS: 3</w:t>
            </w:r>
          </w:p>
        </w:tc>
      </w:tr>
      <w:tr w:rsidR="00753C39" w14:paraId="5D8E40C7" w14:textId="77777777">
        <w:trPr>
          <w:trHeight w:val="642"/>
        </w:trPr>
        <w:tc>
          <w:tcPr>
            <w:tcW w:w="1654" w:type="dxa"/>
            <w:shd w:val="clear" w:color="auto" w:fill="DFDFDF"/>
          </w:tcPr>
          <w:p w14:paraId="7326051A" w14:textId="77777777" w:rsidR="00753C39" w:rsidRDefault="00EA4CB2">
            <w:pPr>
              <w:pStyle w:val="TableParagraph"/>
              <w:spacing w:before="55"/>
              <w:ind w:left="57"/>
              <w:rPr>
                <w:b/>
                <w:sz w:val="20"/>
              </w:rPr>
            </w:pPr>
            <w:r>
              <w:rPr>
                <w:b/>
                <w:sz w:val="20"/>
              </w:rPr>
              <w:t>3. Kierunek:</w:t>
            </w:r>
          </w:p>
        </w:tc>
        <w:tc>
          <w:tcPr>
            <w:tcW w:w="2972" w:type="dxa"/>
          </w:tcPr>
          <w:p w14:paraId="149EAC76" w14:textId="77777777" w:rsidR="00753C39" w:rsidRDefault="00EA4CB2">
            <w:pPr>
              <w:pStyle w:val="TableParagraph"/>
              <w:spacing w:before="55"/>
              <w:ind w:left="57"/>
              <w:rPr>
                <w:b/>
                <w:sz w:val="20"/>
              </w:rPr>
            </w:pPr>
            <w:r>
              <w:rPr>
                <w:b/>
                <w:sz w:val="20"/>
              </w:rPr>
              <w:t>Administracja</w:t>
            </w:r>
          </w:p>
        </w:tc>
        <w:tc>
          <w:tcPr>
            <w:tcW w:w="1923" w:type="dxa"/>
            <w:shd w:val="clear" w:color="auto" w:fill="DFDFDF"/>
          </w:tcPr>
          <w:p w14:paraId="264AE1A4" w14:textId="77777777" w:rsidR="00753C39" w:rsidRDefault="00EA4CB2">
            <w:pPr>
              <w:pStyle w:val="TableParagraph"/>
              <w:spacing w:before="55"/>
              <w:ind w:left="57"/>
              <w:rPr>
                <w:b/>
                <w:sz w:val="20"/>
              </w:rPr>
            </w:pPr>
            <w:r>
              <w:rPr>
                <w:b/>
                <w:sz w:val="20"/>
              </w:rPr>
              <w:t>7. Liczba godzin:</w:t>
            </w:r>
          </w:p>
        </w:tc>
        <w:tc>
          <w:tcPr>
            <w:tcW w:w="852" w:type="dxa"/>
            <w:shd w:val="clear" w:color="auto" w:fill="DFDFDF"/>
          </w:tcPr>
          <w:p w14:paraId="21BF21F4" w14:textId="77777777" w:rsidR="00753C39" w:rsidRDefault="00EA4CB2">
            <w:pPr>
              <w:pStyle w:val="TableParagraph"/>
              <w:spacing w:before="55"/>
              <w:ind w:left="57"/>
              <w:rPr>
                <w:b/>
                <w:sz w:val="20"/>
              </w:rPr>
            </w:pPr>
            <w:r>
              <w:rPr>
                <w:b/>
                <w:sz w:val="20"/>
              </w:rPr>
              <w:t>ogółem</w:t>
            </w:r>
          </w:p>
        </w:tc>
        <w:tc>
          <w:tcPr>
            <w:tcW w:w="1011" w:type="dxa"/>
            <w:shd w:val="clear" w:color="auto" w:fill="DFDFDF"/>
          </w:tcPr>
          <w:p w14:paraId="3C864B28" w14:textId="77777777" w:rsidR="00753C39" w:rsidRDefault="00EA4CB2">
            <w:pPr>
              <w:pStyle w:val="TableParagraph"/>
              <w:spacing w:before="55"/>
              <w:ind w:left="57"/>
              <w:rPr>
                <w:b/>
                <w:sz w:val="20"/>
              </w:rPr>
            </w:pPr>
            <w:r>
              <w:rPr>
                <w:b/>
                <w:sz w:val="20"/>
              </w:rPr>
              <w:t>wykłady</w:t>
            </w:r>
          </w:p>
        </w:tc>
        <w:tc>
          <w:tcPr>
            <w:tcW w:w="1358" w:type="dxa"/>
            <w:shd w:val="clear" w:color="auto" w:fill="DFDFDF"/>
          </w:tcPr>
          <w:p w14:paraId="06FE1C3F" w14:textId="77777777" w:rsidR="00753C39" w:rsidRDefault="00EA4CB2">
            <w:pPr>
              <w:pStyle w:val="TableParagraph"/>
              <w:spacing w:before="55" w:line="278" w:lineRule="auto"/>
              <w:ind w:left="56"/>
              <w:rPr>
                <w:b/>
                <w:sz w:val="20"/>
              </w:rPr>
            </w:pPr>
            <w:r>
              <w:rPr>
                <w:b/>
                <w:w w:val="95"/>
                <w:sz w:val="20"/>
              </w:rPr>
              <w:t xml:space="preserve">ćwiczenia/inne </w:t>
            </w:r>
            <w:r>
              <w:rPr>
                <w:b/>
                <w:sz w:val="20"/>
              </w:rPr>
              <w:t>akt.</w:t>
            </w:r>
          </w:p>
        </w:tc>
      </w:tr>
      <w:tr w:rsidR="00753C39" w14:paraId="082CF808" w14:textId="77777777">
        <w:trPr>
          <w:trHeight w:val="642"/>
        </w:trPr>
        <w:tc>
          <w:tcPr>
            <w:tcW w:w="1654" w:type="dxa"/>
            <w:shd w:val="clear" w:color="auto" w:fill="DFDFDF"/>
          </w:tcPr>
          <w:p w14:paraId="3557EC5C" w14:textId="77777777" w:rsidR="00753C39" w:rsidRDefault="00EA4CB2">
            <w:pPr>
              <w:pStyle w:val="TableParagraph"/>
              <w:spacing w:before="55"/>
              <w:ind w:left="57"/>
              <w:rPr>
                <w:b/>
                <w:sz w:val="20"/>
              </w:rPr>
            </w:pPr>
            <w:r>
              <w:rPr>
                <w:b/>
                <w:sz w:val="20"/>
              </w:rPr>
              <w:t>4.Grupa zajęć:</w:t>
            </w:r>
          </w:p>
        </w:tc>
        <w:tc>
          <w:tcPr>
            <w:tcW w:w="2972" w:type="dxa"/>
          </w:tcPr>
          <w:p w14:paraId="091345A4" w14:textId="77777777" w:rsidR="00753C39" w:rsidRDefault="00EA4CB2">
            <w:pPr>
              <w:pStyle w:val="TableParagraph"/>
              <w:spacing w:before="55"/>
              <w:ind w:left="57"/>
              <w:rPr>
                <w:b/>
                <w:sz w:val="20"/>
              </w:rPr>
            </w:pPr>
            <w:r>
              <w:rPr>
                <w:b/>
                <w:sz w:val="20"/>
              </w:rPr>
              <w:t>Zajęcia do wyboru</w:t>
            </w:r>
          </w:p>
        </w:tc>
        <w:tc>
          <w:tcPr>
            <w:tcW w:w="1923" w:type="dxa"/>
            <w:shd w:val="clear" w:color="auto" w:fill="DFDFDF"/>
          </w:tcPr>
          <w:p w14:paraId="43634B3E" w14:textId="77777777" w:rsidR="00753C39" w:rsidRDefault="00EA4CB2">
            <w:pPr>
              <w:pStyle w:val="TableParagraph"/>
              <w:spacing w:before="55" w:line="278" w:lineRule="auto"/>
              <w:ind w:left="57" w:right="769"/>
              <w:rPr>
                <w:b/>
                <w:sz w:val="20"/>
              </w:rPr>
            </w:pPr>
            <w:r>
              <w:rPr>
                <w:b/>
                <w:sz w:val="20"/>
              </w:rPr>
              <w:t>8. Studia stacjonarne:</w:t>
            </w:r>
          </w:p>
        </w:tc>
        <w:tc>
          <w:tcPr>
            <w:tcW w:w="852" w:type="dxa"/>
          </w:tcPr>
          <w:p w14:paraId="534A58DF" w14:textId="77777777" w:rsidR="00753C39" w:rsidRDefault="00753C39">
            <w:pPr>
              <w:pStyle w:val="TableParagraph"/>
              <w:rPr>
                <w:sz w:val="18"/>
              </w:rPr>
            </w:pPr>
          </w:p>
        </w:tc>
        <w:tc>
          <w:tcPr>
            <w:tcW w:w="1011" w:type="dxa"/>
          </w:tcPr>
          <w:p w14:paraId="66404A90" w14:textId="77777777" w:rsidR="00753C39" w:rsidRDefault="00753C39">
            <w:pPr>
              <w:pStyle w:val="TableParagraph"/>
              <w:rPr>
                <w:sz w:val="18"/>
              </w:rPr>
            </w:pPr>
          </w:p>
        </w:tc>
        <w:tc>
          <w:tcPr>
            <w:tcW w:w="1358" w:type="dxa"/>
          </w:tcPr>
          <w:p w14:paraId="4B795133" w14:textId="77777777" w:rsidR="00753C39" w:rsidRDefault="00753C39">
            <w:pPr>
              <w:pStyle w:val="TableParagraph"/>
              <w:rPr>
                <w:sz w:val="18"/>
              </w:rPr>
            </w:pPr>
          </w:p>
        </w:tc>
      </w:tr>
      <w:tr w:rsidR="00753C39" w14:paraId="2C9AA61F" w14:textId="77777777">
        <w:trPr>
          <w:trHeight w:val="642"/>
        </w:trPr>
        <w:tc>
          <w:tcPr>
            <w:tcW w:w="1654" w:type="dxa"/>
            <w:shd w:val="clear" w:color="auto" w:fill="DFDFDF"/>
          </w:tcPr>
          <w:p w14:paraId="403410F7" w14:textId="77777777" w:rsidR="00753C39" w:rsidRDefault="00EA4CB2">
            <w:pPr>
              <w:pStyle w:val="TableParagraph"/>
              <w:spacing w:before="58"/>
              <w:ind w:left="57"/>
              <w:rPr>
                <w:b/>
                <w:sz w:val="20"/>
              </w:rPr>
            </w:pPr>
            <w:r>
              <w:rPr>
                <w:b/>
                <w:sz w:val="20"/>
              </w:rPr>
              <w:t>5. Rok studiów</w:t>
            </w:r>
          </w:p>
        </w:tc>
        <w:tc>
          <w:tcPr>
            <w:tcW w:w="2972" w:type="dxa"/>
          </w:tcPr>
          <w:p w14:paraId="287BA734" w14:textId="77777777" w:rsidR="00753C39" w:rsidRDefault="00EA4CB2">
            <w:pPr>
              <w:pStyle w:val="TableParagraph"/>
              <w:spacing w:before="58"/>
              <w:ind w:left="57"/>
              <w:rPr>
                <w:b/>
                <w:sz w:val="20"/>
              </w:rPr>
            </w:pPr>
            <w:r>
              <w:rPr>
                <w:b/>
                <w:w w:val="99"/>
                <w:sz w:val="20"/>
              </w:rPr>
              <w:t>I</w:t>
            </w:r>
          </w:p>
        </w:tc>
        <w:tc>
          <w:tcPr>
            <w:tcW w:w="1923" w:type="dxa"/>
            <w:shd w:val="clear" w:color="auto" w:fill="DFDFDF"/>
          </w:tcPr>
          <w:p w14:paraId="2ACA36B5"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2AA175CD" w14:textId="77777777" w:rsidR="00753C39" w:rsidRDefault="00EA4CB2">
            <w:pPr>
              <w:pStyle w:val="TableParagraph"/>
              <w:spacing w:before="58"/>
              <w:ind w:left="40" w:right="29"/>
              <w:jc w:val="center"/>
              <w:rPr>
                <w:b/>
                <w:sz w:val="20"/>
              </w:rPr>
            </w:pPr>
            <w:r>
              <w:rPr>
                <w:b/>
                <w:sz w:val="20"/>
              </w:rPr>
              <w:t>20</w:t>
            </w:r>
          </w:p>
        </w:tc>
        <w:tc>
          <w:tcPr>
            <w:tcW w:w="1011" w:type="dxa"/>
          </w:tcPr>
          <w:p w14:paraId="0F310E38" w14:textId="77777777" w:rsidR="00753C39" w:rsidRDefault="00EA4CB2">
            <w:pPr>
              <w:pStyle w:val="TableParagraph"/>
              <w:spacing w:before="58"/>
              <w:ind w:left="4"/>
              <w:jc w:val="center"/>
              <w:rPr>
                <w:b/>
                <w:sz w:val="20"/>
              </w:rPr>
            </w:pPr>
            <w:r>
              <w:rPr>
                <w:b/>
                <w:w w:val="99"/>
                <w:sz w:val="20"/>
              </w:rPr>
              <w:t>5</w:t>
            </w:r>
          </w:p>
        </w:tc>
        <w:tc>
          <w:tcPr>
            <w:tcW w:w="1358" w:type="dxa"/>
          </w:tcPr>
          <w:p w14:paraId="67FB3E87" w14:textId="77777777" w:rsidR="00753C39" w:rsidRDefault="00EA4CB2">
            <w:pPr>
              <w:pStyle w:val="TableParagraph"/>
              <w:spacing w:before="58"/>
              <w:ind w:left="181"/>
              <w:rPr>
                <w:b/>
                <w:sz w:val="20"/>
              </w:rPr>
            </w:pPr>
            <w:r>
              <w:rPr>
                <w:b/>
                <w:sz w:val="20"/>
              </w:rPr>
              <w:t>5 e-l., 10ćw.</w:t>
            </w:r>
          </w:p>
        </w:tc>
      </w:tr>
      <w:tr w:rsidR="00753C39" w14:paraId="45C28433" w14:textId="77777777">
        <w:trPr>
          <w:trHeight w:val="642"/>
        </w:trPr>
        <w:tc>
          <w:tcPr>
            <w:tcW w:w="1654" w:type="dxa"/>
            <w:shd w:val="clear" w:color="auto" w:fill="DFDFDF"/>
          </w:tcPr>
          <w:p w14:paraId="43E3CE60" w14:textId="77777777" w:rsidR="00753C39" w:rsidRDefault="00EA4CB2">
            <w:pPr>
              <w:pStyle w:val="TableParagraph"/>
              <w:spacing w:before="58"/>
              <w:ind w:left="57"/>
              <w:rPr>
                <w:b/>
                <w:sz w:val="20"/>
              </w:rPr>
            </w:pPr>
            <w:r>
              <w:rPr>
                <w:b/>
                <w:sz w:val="20"/>
              </w:rPr>
              <w:t>6. Semestr:</w:t>
            </w:r>
          </w:p>
        </w:tc>
        <w:tc>
          <w:tcPr>
            <w:tcW w:w="2972" w:type="dxa"/>
          </w:tcPr>
          <w:p w14:paraId="15710DEC" w14:textId="77777777" w:rsidR="00753C39" w:rsidRDefault="00EA4CB2">
            <w:pPr>
              <w:pStyle w:val="TableParagraph"/>
              <w:spacing w:before="58"/>
              <w:ind w:left="57"/>
              <w:rPr>
                <w:b/>
                <w:sz w:val="20"/>
              </w:rPr>
            </w:pPr>
            <w:r>
              <w:rPr>
                <w:b/>
                <w:w w:val="99"/>
                <w:sz w:val="20"/>
              </w:rPr>
              <w:t>1</w:t>
            </w:r>
          </w:p>
        </w:tc>
        <w:tc>
          <w:tcPr>
            <w:tcW w:w="1923" w:type="dxa"/>
            <w:shd w:val="clear" w:color="auto" w:fill="DFDFDF"/>
          </w:tcPr>
          <w:p w14:paraId="2D2FD06E" w14:textId="77777777" w:rsidR="00753C39" w:rsidRDefault="00EA4CB2">
            <w:pPr>
              <w:pStyle w:val="TableParagraph"/>
              <w:spacing w:before="58" w:line="276" w:lineRule="auto"/>
              <w:ind w:left="57" w:right="80"/>
              <w:rPr>
                <w:b/>
                <w:sz w:val="20"/>
              </w:rPr>
            </w:pPr>
            <w:r>
              <w:rPr>
                <w:b/>
                <w:sz w:val="20"/>
              </w:rPr>
              <w:t>10. Poziom studiów i profil:</w:t>
            </w:r>
          </w:p>
        </w:tc>
        <w:tc>
          <w:tcPr>
            <w:tcW w:w="3221" w:type="dxa"/>
            <w:gridSpan w:val="3"/>
          </w:tcPr>
          <w:p w14:paraId="1E5BE08F" w14:textId="77777777" w:rsidR="00753C39" w:rsidRDefault="00EA4CB2">
            <w:pPr>
              <w:pStyle w:val="TableParagraph"/>
              <w:spacing w:before="58" w:line="276" w:lineRule="auto"/>
              <w:ind w:left="57" w:right="333"/>
              <w:rPr>
                <w:b/>
                <w:sz w:val="20"/>
              </w:rPr>
            </w:pPr>
            <w:r>
              <w:rPr>
                <w:b/>
                <w:sz w:val="20"/>
              </w:rPr>
              <w:t>Studia pierwszego stopnia, profil praktyczny</w:t>
            </w:r>
          </w:p>
        </w:tc>
      </w:tr>
      <w:tr w:rsidR="00753C39" w14:paraId="65577E73" w14:textId="77777777">
        <w:trPr>
          <w:trHeight w:val="643"/>
        </w:trPr>
        <w:tc>
          <w:tcPr>
            <w:tcW w:w="1654" w:type="dxa"/>
            <w:shd w:val="clear" w:color="auto" w:fill="DFDFDF"/>
          </w:tcPr>
          <w:p w14:paraId="52565F7C" w14:textId="77777777" w:rsidR="00753C39" w:rsidRDefault="00EA4CB2">
            <w:pPr>
              <w:pStyle w:val="TableParagraph"/>
              <w:spacing w:before="58" w:line="276" w:lineRule="auto"/>
              <w:ind w:left="57" w:right="667"/>
              <w:rPr>
                <w:b/>
                <w:sz w:val="20"/>
              </w:rPr>
            </w:pPr>
            <w:r>
              <w:rPr>
                <w:b/>
                <w:sz w:val="20"/>
              </w:rPr>
              <w:t>11. Forma zaliczenia:</w:t>
            </w:r>
          </w:p>
        </w:tc>
        <w:tc>
          <w:tcPr>
            <w:tcW w:w="2972" w:type="dxa"/>
          </w:tcPr>
          <w:p w14:paraId="5699F269" w14:textId="77777777" w:rsidR="00753C39" w:rsidRDefault="00EA4CB2">
            <w:pPr>
              <w:pStyle w:val="TableParagraph"/>
              <w:spacing w:before="58"/>
              <w:ind w:left="57"/>
              <w:rPr>
                <w:b/>
                <w:sz w:val="20"/>
              </w:rPr>
            </w:pPr>
            <w:r>
              <w:rPr>
                <w:b/>
                <w:sz w:val="20"/>
              </w:rPr>
              <w:t>Zaliczenie</w:t>
            </w:r>
          </w:p>
        </w:tc>
        <w:tc>
          <w:tcPr>
            <w:tcW w:w="1923" w:type="dxa"/>
            <w:shd w:val="clear" w:color="auto" w:fill="D9D9D9"/>
          </w:tcPr>
          <w:p w14:paraId="6AF5823B" w14:textId="77777777" w:rsidR="00753C39" w:rsidRDefault="00EA4CB2">
            <w:pPr>
              <w:pStyle w:val="TableParagraph"/>
              <w:spacing w:before="58" w:line="276" w:lineRule="auto"/>
              <w:ind w:left="57" w:right="802"/>
              <w:rPr>
                <w:b/>
                <w:sz w:val="20"/>
              </w:rPr>
            </w:pPr>
            <w:r>
              <w:rPr>
                <w:b/>
                <w:sz w:val="20"/>
              </w:rPr>
              <w:t>12. Język wykładowy:</w:t>
            </w:r>
          </w:p>
        </w:tc>
        <w:tc>
          <w:tcPr>
            <w:tcW w:w="3221" w:type="dxa"/>
            <w:gridSpan w:val="3"/>
          </w:tcPr>
          <w:p w14:paraId="6791F456" w14:textId="77777777" w:rsidR="00753C39" w:rsidRDefault="00EA4CB2">
            <w:pPr>
              <w:pStyle w:val="TableParagraph"/>
              <w:spacing w:before="58"/>
              <w:ind w:left="57"/>
              <w:rPr>
                <w:b/>
                <w:sz w:val="20"/>
              </w:rPr>
            </w:pPr>
            <w:r>
              <w:rPr>
                <w:b/>
                <w:sz w:val="20"/>
              </w:rPr>
              <w:t>polski</w:t>
            </w:r>
          </w:p>
        </w:tc>
      </w:tr>
    </w:tbl>
    <w:p w14:paraId="689B019A" w14:textId="77777777" w:rsidR="00753C39" w:rsidRDefault="00753C39">
      <w:pPr>
        <w:pStyle w:val="Tekstpodstawowy"/>
        <w:spacing w:before="11"/>
        <w:rPr>
          <w:b/>
          <w:sz w:val="16"/>
        </w:rPr>
      </w:pPr>
    </w:p>
    <w:p w14:paraId="1D996C81"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21E4587F"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9033"/>
      </w:tblGrid>
      <w:tr w:rsidR="00753C39" w14:paraId="0868B4C6" w14:textId="77777777">
        <w:trPr>
          <w:trHeight w:val="378"/>
        </w:trPr>
        <w:tc>
          <w:tcPr>
            <w:tcW w:w="9770" w:type="dxa"/>
            <w:gridSpan w:val="2"/>
            <w:shd w:val="clear" w:color="auto" w:fill="DFDFDF"/>
          </w:tcPr>
          <w:p w14:paraId="5023CC7D" w14:textId="77777777" w:rsidR="00753C39" w:rsidRDefault="00EA4CB2">
            <w:pPr>
              <w:pStyle w:val="TableParagraph"/>
              <w:spacing w:before="58"/>
              <w:ind w:left="57"/>
              <w:rPr>
                <w:b/>
                <w:sz w:val="20"/>
              </w:rPr>
            </w:pPr>
            <w:r>
              <w:rPr>
                <w:b/>
                <w:sz w:val="20"/>
              </w:rPr>
              <w:t>1.Cele zajęć:</w:t>
            </w:r>
          </w:p>
        </w:tc>
      </w:tr>
      <w:tr w:rsidR="00753C39" w14:paraId="7D756B60" w14:textId="77777777">
        <w:trPr>
          <w:trHeight w:val="642"/>
        </w:trPr>
        <w:tc>
          <w:tcPr>
            <w:tcW w:w="737" w:type="dxa"/>
          </w:tcPr>
          <w:p w14:paraId="33EBCFD8" w14:textId="77777777" w:rsidR="00753C39" w:rsidRDefault="00EA4CB2">
            <w:pPr>
              <w:pStyle w:val="TableParagraph"/>
              <w:spacing w:before="185"/>
              <w:ind w:right="190"/>
              <w:jc w:val="right"/>
              <w:rPr>
                <w:sz w:val="20"/>
              </w:rPr>
            </w:pPr>
            <w:r>
              <w:rPr>
                <w:sz w:val="20"/>
              </w:rPr>
              <w:t>C 1.</w:t>
            </w:r>
          </w:p>
        </w:tc>
        <w:tc>
          <w:tcPr>
            <w:tcW w:w="9033" w:type="dxa"/>
          </w:tcPr>
          <w:p w14:paraId="789168FB" w14:textId="77777777" w:rsidR="00753C39" w:rsidRDefault="00EA4CB2">
            <w:pPr>
              <w:pStyle w:val="TableParagraph"/>
              <w:spacing w:before="53" w:line="276" w:lineRule="auto"/>
              <w:ind w:left="57"/>
              <w:rPr>
                <w:sz w:val="20"/>
              </w:rPr>
            </w:pPr>
            <w:r>
              <w:rPr>
                <w:sz w:val="20"/>
              </w:rPr>
              <w:t>Zapoznanie z wiedzą teoretyczną i praktyczną dotyczącą komunikacji interpersonalnej, psychologii konfliktu oraz negocjacji i mediacji.</w:t>
            </w:r>
          </w:p>
        </w:tc>
      </w:tr>
      <w:tr w:rsidR="00753C39" w14:paraId="2B68E885" w14:textId="77777777">
        <w:trPr>
          <w:trHeight w:val="378"/>
        </w:trPr>
        <w:tc>
          <w:tcPr>
            <w:tcW w:w="737" w:type="dxa"/>
          </w:tcPr>
          <w:p w14:paraId="1CA54E5E" w14:textId="77777777" w:rsidR="00753C39" w:rsidRDefault="00EA4CB2">
            <w:pPr>
              <w:pStyle w:val="TableParagraph"/>
              <w:spacing w:before="53"/>
              <w:ind w:right="190"/>
              <w:jc w:val="right"/>
              <w:rPr>
                <w:sz w:val="20"/>
              </w:rPr>
            </w:pPr>
            <w:r>
              <w:rPr>
                <w:sz w:val="20"/>
              </w:rPr>
              <w:t>C 2.</w:t>
            </w:r>
          </w:p>
        </w:tc>
        <w:tc>
          <w:tcPr>
            <w:tcW w:w="9033" w:type="dxa"/>
          </w:tcPr>
          <w:p w14:paraId="0CBC35CE" w14:textId="77777777" w:rsidR="00753C39" w:rsidRDefault="00EA4CB2">
            <w:pPr>
              <w:pStyle w:val="TableParagraph"/>
              <w:spacing w:before="53"/>
              <w:ind w:left="88"/>
              <w:rPr>
                <w:sz w:val="20"/>
              </w:rPr>
            </w:pPr>
            <w:r>
              <w:rPr>
                <w:sz w:val="20"/>
              </w:rPr>
              <w:t>Przedstawienie rozwiązywania konfliktów.</w:t>
            </w:r>
          </w:p>
        </w:tc>
      </w:tr>
      <w:tr w:rsidR="00753C39" w14:paraId="249C858C" w14:textId="77777777">
        <w:trPr>
          <w:trHeight w:val="378"/>
        </w:trPr>
        <w:tc>
          <w:tcPr>
            <w:tcW w:w="737" w:type="dxa"/>
          </w:tcPr>
          <w:p w14:paraId="72ACF122" w14:textId="77777777" w:rsidR="00753C39" w:rsidRDefault="00EA4CB2">
            <w:pPr>
              <w:pStyle w:val="TableParagraph"/>
              <w:spacing w:before="53"/>
              <w:ind w:right="190"/>
              <w:jc w:val="right"/>
              <w:rPr>
                <w:sz w:val="20"/>
              </w:rPr>
            </w:pPr>
            <w:r>
              <w:rPr>
                <w:sz w:val="20"/>
              </w:rPr>
              <w:t>C 3.</w:t>
            </w:r>
          </w:p>
        </w:tc>
        <w:tc>
          <w:tcPr>
            <w:tcW w:w="9033" w:type="dxa"/>
          </w:tcPr>
          <w:p w14:paraId="6FAB95BE" w14:textId="77777777" w:rsidR="00753C39" w:rsidRDefault="00EA4CB2">
            <w:pPr>
              <w:pStyle w:val="TableParagraph"/>
              <w:spacing w:before="53"/>
              <w:ind w:left="88"/>
              <w:rPr>
                <w:sz w:val="20"/>
              </w:rPr>
            </w:pPr>
            <w:r>
              <w:rPr>
                <w:sz w:val="20"/>
              </w:rPr>
              <w:t>Przedstawienie zasad i technik negocjacyjnych</w:t>
            </w:r>
          </w:p>
        </w:tc>
      </w:tr>
      <w:tr w:rsidR="00753C39" w14:paraId="1B8780AA" w14:textId="77777777">
        <w:trPr>
          <w:trHeight w:val="378"/>
        </w:trPr>
        <w:tc>
          <w:tcPr>
            <w:tcW w:w="737" w:type="dxa"/>
          </w:tcPr>
          <w:p w14:paraId="23BC1883" w14:textId="77777777" w:rsidR="00753C39" w:rsidRDefault="00EA4CB2">
            <w:pPr>
              <w:pStyle w:val="TableParagraph"/>
              <w:spacing w:before="53"/>
              <w:ind w:right="190"/>
              <w:jc w:val="right"/>
              <w:rPr>
                <w:sz w:val="20"/>
              </w:rPr>
            </w:pPr>
            <w:r>
              <w:rPr>
                <w:sz w:val="20"/>
              </w:rPr>
              <w:t>C 4.</w:t>
            </w:r>
          </w:p>
        </w:tc>
        <w:tc>
          <w:tcPr>
            <w:tcW w:w="9033" w:type="dxa"/>
          </w:tcPr>
          <w:p w14:paraId="02052C77" w14:textId="77777777" w:rsidR="00753C39" w:rsidRDefault="00EA4CB2">
            <w:pPr>
              <w:pStyle w:val="TableParagraph"/>
              <w:spacing w:before="53"/>
              <w:ind w:left="57"/>
              <w:rPr>
                <w:sz w:val="20"/>
              </w:rPr>
            </w:pPr>
            <w:r>
              <w:rPr>
                <w:sz w:val="20"/>
              </w:rPr>
              <w:t>Przedstawienie zakresu prawa cywilnego i karnego dotyczący stosowania procedur mediacyjnych w Polsce.</w:t>
            </w:r>
          </w:p>
        </w:tc>
      </w:tr>
      <w:tr w:rsidR="00753C39" w14:paraId="6E08C87B" w14:textId="77777777">
        <w:trPr>
          <w:trHeight w:val="642"/>
        </w:trPr>
        <w:tc>
          <w:tcPr>
            <w:tcW w:w="737" w:type="dxa"/>
          </w:tcPr>
          <w:p w14:paraId="385FAC6A" w14:textId="77777777" w:rsidR="00753C39" w:rsidRDefault="00EA4CB2">
            <w:pPr>
              <w:pStyle w:val="TableParagraph"/>
              <w:spacing w:before="185"/>
              <w:ind w:right="190"/>
              <w:jc w:val="right"/>
              <w:rPr>
                <w:sz w:val="20"/>
              </w:rPr>
            </w:pPr>
            <w:r>
              <w:rPr>
                <w:sz w:val="20"/>
              </w:rPr>
              <w:t>C 5.</w:t>
            </w:r>
          </w:p>
        </w:tc>
        <w:tc>
          <w:tcPr>
            <w:tcW w:w="9033" w:type="dxa"/>
          </w:tcPr>
          <w:p w14:paraId="496620E5" w14:textId="77777777" w:rsidR="00753C39" w:rsidRDefault="00EA4CB2">
            <w:pPr>
              <w:pStyle w:val="TableParagraph"/>
              <w:spacing w:before="50" w:line="278" w:lineRule="auto"/>
              <w:ind w:left="57" w:right="47"/>
              <w:rPr>
                <w:sz w:val="20"/>
              </w:rPr>
            </w:pPr>
            <w:r>
              <w:rPr>
                <w:sz w:val="20"/>
              </w:rPr>
              <w:t>Kształcenie umiejętności praktycznych w zakresie negocjacji i mediacji ze szczególnym uwzględnieniem spraw</w:t>
            </w:r>
            <w:r>
              <w:rPr>
                <w:spacing w:val="-6"/>
                <w:sz w:val="20"/>
              </w:rPr>
              <w:t xml:space="preserve"> </w:t>
            </w:r>
            <w:r>
              <w:rPr>
                <w:sz w:val="20"/>
              </w:rPr>
              <w:t>pracowniczych</w:t>
            </w:r>
          </w:p>
        </w:tc>
      </w:tr>
      <w:tr w:rsidR="00753C39" w14:paraId="226CCBDD" w14:textId="77777777">
        <w:trPr>
          <w:trHeight w:val="643"/>
        </w:trPr>
        <w:tc>
          <w:tcPr>
            <w:tcW w:w="737" w:type="dxa"/>
          </w:tcPr>
          <w:p w14:paraId="620007F9" w14:textId="77777777" w:rsidR="00753C39" w:rsidRDefault="00EA4CB2">
            <w:pPr>
              <w:pStyle w:val="TableParagraph"/>
              <w:spacing w:before="185"/>
              <w:ind w:right="190"/>
              <w:jc w:val="right"/>
              <w:rPr>
                <w:sz w:val="20"/>
              </w:rPr>
            </w:pPr>
            <w:r>
              <w:rPr>
                <w:sz w:val="20"/>
              </w:rPr>
              <w:t>C 6.</w:t>
            </w:r>
          </w:p>
        </w:tc>
        <w:tc>
          <w:tcPr>
            <w:tcW w:w="9033" w:type="dxa"/>
          </w:tcPr>
          <w:p w14:paraId="363ECDE0" w14:textId="77777777" w:rsidR="00753C39" w:rsidRDefault="00EA4CB2">
            <w:pPr>
              <w:pStyle w:val="TableParagraph"/>
              <w:spacing w:before="53" w:line="276" w:lineRule="auto"/>
              <w:ind w:left="57"/>
              <w:rPr>
                <w:sz w:val="20"/>
              </w:rPr>
            </w:pPr>
            <w:r>
              <w:rPr>
                <w:sz w:val="20"/>
              </w:rPr>
              <w:t>Student pozna podstawowe etapy przygotowania, prowadzenia i zakończenia procesu negocjacji w sprawach pracowniczych</w:t>
            </w:r>
          </w:p>
        </w:tc>
      </w:tr>
      <w:tr w:rsidR="00753C39" w14:paraId="6B3B55AD" w14:textId="77777777">
        <w:trPr>
          <w:trHeight w:val="906"/>
        </w:trPr>
        <w:tc>
          <w:tcPr>
            <w:tcW w:w="737" w:type="dxa"/>
          </w:tcPr>
          <w:p w14:paraId="42D5ADAF" w14:textId="77777777" w:rsidR="00753C39" w:rsidRDefault="00753C39">
            <w:pPr>
              <w:pStyle w:val="TableParagraph"/>
              <w:spacing w:before="6"/>
              <w:rPr>
                <w:b/>
                <w:sz w:val="27"/>
              </w:rPr>
            </w:pPr>
          </w:p>
          <w:p w14:paraId="1A74E898" w14:textId="77777777" w:rsidR="00753C39" w:rsidRDefault="00EA4CB2">
            <w:pPr>
              <w:pStyle w:val="TableParagraph"/>
              <w:ind w:right="190"/>
              <w:jc w:val="right"/>
              <w:rPr>
                <w:sz w:val="20"/>
              </w:rPr>
            </w:pPr>
            <w:r>
              <w:rPr>
                <w:sz w:val="20"/>
              </w:rPr>
              <w:t>C 7.</w:t>
            </w:r>
          </w:p>
        </w:tc>
        <w:tc>
          <w:tcPr>
            <w:tcW w:w="9033" w:type="dxa"/>
          </w:tcPr>
          <w:p w14:paraId="120BD6C7" w14:textId="77777777" w:rsidR="00753C39" w:rsidRDefault="00EA4CB2">
            <w:pPr>
              <w:pStyle w:val="TableParagraph"/>
              <w:spacing w:before="53" w:line="276" w:lineRule="auto"/>
              <w:ind w:left="88" w:right="49"/>
              <w:jc w:val="both"/>
              <w:rPr>
                <w:sz w:val="20"/>
              </w:rPr>
            </w:pPr>
            <w:r>
              <w:rPr>
                <w:sz w:val="20"/>
              </w:rPr>
              <w:t>Przekazanie wiedzy z zakresu radzenia sobie w sytuacjach konfliktowych, jakie pojawić się mogą w różnych sytuacjach z życia codziennego ze szczególnym uwzględnieniem sporów związanych z zatrudnieniem i świadczeniem pracy.</w:t>
            </w:r>
          </w:p>
        </w:tc>
      </w:tr>
      <w:tr w:rsidR="00753C39" w14:paraId="66E836C7" w14:textId="77777777">
        <w:trPr>
          <w:trHeight w:val="642"/>
        </w:trPr>
        <w:tc>
          <w:tcPr>
            <w:tcW w:w="737" w:type="dxa"/>
          </w:tcPr>
          <w:p w14:paraId="5E52AF54" w14:textId="77777777" w:rsidR="00753C39" w:rsidRDefault="00EA4CB2">
            <w:pPr>
              <w:pStyle w:val="TableParagraph"/>
              <w:spacing w:before="185"/>
              <w:ind w:right="190"/>
              <w:jc w:val="right"/>
              <w:rPr>
                <w:sz w:val="20"/>
              </w:rPr>
            </w:pPr>
            <w:r>
              <w:rPr>
                <w:sz w:val="20"/>
              </w:rPr>
              <w:t>C 8.</w:t>
            </w:r>
          </w:p>
        </w:tc>
        <w:tc>
          <w:tcPr>
            <w:tcW w:w="9033" w:type="dxa"/>
          </w:tcPr>
          <w:p w14:paraId="251D0F7F" w14:textId="77777777" w:rsidR="00753C39" w:rsidRDefault="00EA4CB2">
            <w:pPr>
              <w:pStyle w:val="TableParagraph"/>
              <w:spacing w:before="53" w:line="276" w:lineRule="auto"/>
              <w:ind w:left="57"/>
              <w:rPr>
                <w:sz w:val="20"/>
              </w:rPr>
            </w:pPr>
            <w:r>
              <w:rPr>
                <w:sz w:val="20"/>
              </w:rPr>
              <w:t>Kształcenie umiejętności zauważania, powstawania sytuacji konfliktowych, odkrycia ich natury oraz wykorzystania znajomości sposobów ich rozwiązywania</w:t>
            </w:r>
          </w:p>
        </w:tc>
      </w:tr>
      <w:tr w:rsidR="00753C39" w14:paraId="58A92539" w14:textId="77777777">
        <w:trPr>
          <w:trHeight w:val="378"/>
        </w:trPr>
        <w:tc>
          <w:tcPr>
            <w:tcW w:w="9770" w:type="dxa"/>
            <w:gridSpan w:val="2"/>
            <w:shd w:val="clear" w:color="auto" w:fill="DFDFDF"/>
          </w:tcPr>
          <w:p w14:paraId="758A609C" w14:textId="77777777" w:rsidR="00753C39" w:rsidRDefault="00EA4CB2">
            <w:pPr>
              <w:pStyle w:val="TableParagraph"/>
              <w:spacing w:before="53"/>
              <w:ind w:left="57"/>
              <w:rPr>
                <w:sz w:val="20"/>
              </w:rPr>
            </w:pPr>
            <w:r>
              <w:rPr>
                <w:b/>
                <w:sz w:val="20"/>
              </w:rPr>
              <w:t>2. Wymagania wstępne</w:t>
            </w:r>
            <w:r>
              <w:rPr>
                <w:sz w:val="20"/>
              </w:rPr>
              <w:t>:</w:t>
            </w:r>
          </w:p>
        </w:tc>
      </w:tr>
      <w:tr w:rsidR="00753C39" w14:paraId="3B44FAD6" w14:textId="77777777">
        <w:trPr>
          <w:trHeight w:val="378"/>
        </w:trPr>
        <w:tc>
          <w:tcPr>
            <w:tcW w:w="9770" w:type="dxa"/>
            <w:gridSpan w:val="2"/>
          </w:tcPr>
          <w:p w14:paraId="6C05F2EA" w14:textId="77777777" w:rsidR="00753C39" w:rsidRDefault="00EA4CB2">
            <w:pPr>
              <w:pStyle w:val="TableParagraph"/>
              <w:spacing w:before="53"/>
              <w:ind w:left="57"/>
              <w:rPr>
                <w:sz w:val="20"/>
              </w:rPr>
            </w:pPr>
            <w:r>
              <w:rPr>
                <w:sz w:val="20"/>
              </w:rPr>
              <w:t>Brak wymagań wstępnych</w:t>
            </w:r>
          </w:p>
        </w:tc>
      </w:tr>
      <w:tr w:rsidR="00753C39" w14:paraId="20645690" w14:textId="77777777">
        <w:trPr>
          <w:trHeight w:val="378"/>
        </w:trPr>
        <w:tc>
          <w:tcPr>
            <w:tcW w:w="9770" w:type="dxa"/>
            <w:gridSpan w:val="2"/>
            <w:shd w:val="clear" w:color="auto" w:fill="D9D9D9"/>
          </w:tcPr>
          <w:p w14:paraId="6057B915" w14:textId="77777777" w:rsidR="00753C39" w:rsidRDefault="00EA4CB2">
            <w:pPr>
              <w:pStyle w:val="TableParagraph"/>
              <w:spacing w:before="58"/>
              <w:ind w:left="57"/>
              <w:rPr>
                <w:b/>
                <w:sz w:val="20"/>
              </w:rPr>
            </w:pPr>
            <w:r>
              <w:rPr>
                <w:b/>
                <w:sz w:val="20"/>
              </w:rPr>
              <w:t>3. Efekty uczenia się wybrane dla zajęć:</w:t>
            </w:r>
          </w:p>
        </w:tc>
      </w:tr>
      <w:tr w:rsidR="00753C39" w14:paraId="3BEC8B58" w14:textId="77777777">
        <w:trPr>
          <w:trHeight w:val="378"/>
        </w:trPr>
        <w:tc>
          <w:tcPr>
            <w:tcW w:w="9770" w:type="dxa"/>
            <w:gridSpan w:val="2"/>
            <w:shd w:val="clear" w:color="auto" w:fill="DFDFDF"/>
          </w:tcPr>
          <w:p w14:paraId="4459966C" w14:textId="77777777" w:rsidR="00753C39" w:rsidRDefault="00EA4CB2">
            <w:pPr>
              <w:pStyle w:val="TableParagraph"/>
              <w:spacing w:before="58"/>
              <w:ind w:left="1361" w:right="1355"/>
              <w:jc w:val="center"/>
              <w:rPr>
                <w:b/>
                <w:i/>
                <w:sz w:val="20"/>
              </w:rPr>
            </w:pPr>
            <w:r>
              <w:rPr>
                <w:b/>
                <w:i/>
                <w:sz w:val="20"/>
              </w:rPr>
              <w:t>W zakresie wiedzy</w:t>
            </w:r>
          </w:p>
        </w:tc>
      </w:tr>
    </w:tbl>
    <w:p w14:paraId="7CAA8E33"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7"/>
        <w:gridCol w:w="4429"/>
        <w:gridCol w:w="1817"/>
        <w:gridCol w:w="1887"/>
      </w:tblGrid>
      <w:tr w:rsidR="00753C39" w14:paraId="6FDA6FBC" w14:textId="77777777">
        <w:trPr>
          <w:trHeight w:val="906"/>
        </w:trPr>
        <w:tc>
          <w:tcPr>
            <w:tcW w:w="1637" w:type="dxa"/>
            <w:shd w:val="clear" w:color="auto" w:fill="D9D9D9"/>
          </w:tcPr>
          <w:p w14:paraId="361E358F" w14:textId="77777777" w:rsidR="00753C39" w:rsidRDefault="00EA4CB2">
            <w:pPr>
              <w:pStyle w:val="TableParagraph"/>
              <w:spacing w:before="58" w:line="276" w:lineRule="auto"/>
              <w:ind w:left="141" w:right="254" w:firstLine="355"/>
              <w:rPr>
                <w:b/>
                <w:sz w:val="20"/>
              </w:rPr>
            </w:pPr>
            <w:r>
              <w:rPr>
                <w:b/>
                <w:sz w:val="20"/>
              </w:rPr>
              <w:t>Symbol kierunkowego</w:t>
            </w:r>
          </w:p>
          <w:p w14:paraId="3FF992AE" w14:textId="77777777" w:rsidR="00753C39" w:rsidRDefault="00EA4CB2">
            <w:pPr>
              <w:pStyle w:val="TableParagraph"/>
              <w:spacing w:line="229" w:lineRule="exact"/>
              <w:ind w:left="-3"/>
              <w:rPr>
                <w:b/>
                <w:sz w:val="20"/>
              </w:rPr>
            </w:pPr>
            <w:r>
              <w:rPr>
                <w:b/>
                <w:sz w:val="20"/>
              </w:rPr>
              <w:t>efektu uczenia się</w:t>
            </w:r>
          </w:p>
        </w:tc>
        <w:tc>
          <w:tcPr>
            <w:tcW w:w="4429" w:type="dxa"/>
            <w:shd w:val="clear" w:color="auto" w:fill="D9D9D9"/>
          </w:tcPr>
          <w:p w14:paraId="647CEDFB" w14:textId="77777777" w:rsidR="00753C39" w:rsidRDefault="00753C39">
            <w:pPr>
              <w:pStyle w:val="TableParagraph"/>
              <w:spacing w:before="8"/>
              <w:rPr>
                <w:b/>
                <w:sz w:val="17"/>
              </w:rPr>
            </w:pPr>
          </w:p>
          <w:p w14:paraId="27C2AF0B" w14:textId="77777777" w:rsidR="00753C39" w:rsidRDefault="00EA4CB2">
            <w:pPr>
              <w:pStyle w:val="TableParagraph"/>
              <w:spacing w:line="242" w:lineRule="auto"/>
              <w:ind w:left="924" w:right="718" w:hanging="176"/>
              <w:rPr>
                <w:b/>
                <w:sz w:val="20"/>
              </w:rPr>
            </w:pPr>
            <w:r>
              <w:rPr>
                <w:b/>
                <w:sz w:val="20"/>
              </w:rPr>
              <w:t>Opis założonego efektu uczenia się Student po zakończeniu zajęć:</w:t>
            </w:r>
          </w:p>
        </w:tc>
        <w:tc>
          <w:tcPr>
            <w:tcW w:w="1817" w:type="dxa"/>
            <w:shd w:val="clear" w:color="auto" w:fill="D9D9D9"/>
          </w:tcPr>
          <w:p w14:paraId="72C2124F" w14:textId="77777777" w:rsidR="00753C39" w:rsidRDefault="00EA4CB2">
            <w:pPr>
              <w:pStyle w:val="TableParagraph"/>
              <w:spacing w:before="89"/>
              <w:ind w:left="96" w:right="58" w:firstLine="2"/>
              <w:rPr>
                <w:b/>
                <w:sz w:val="20"/>
              </w:rPr>
            </w:pPr>
            <w:r>
              <w:rPr>
                <w:b/>
                <w:sz w:val="20"/>
              </w:rPr>
              <w:t>Sposób weryfikacji efektów uczenia się</w:t>
            </w:r>
          </w:p>
        </w:tc>
        <w:tc>
          <w:tcPr>
            <w:tcW w:w="1887" w:type="dxa"/>
            <w:shd w:val="clear" w:color="auto" w:fill="D9D9D9"/>
          </w:tcPr>
          <w:p w14:paraId="1A454E52" w14:textId="77777777" w:rsidR="00753C39" w:rsidRDefault="00EA4CB2">
            <w:pPr>
              <w:pStyle w:val="TableParagraph"/>
              <w:spacing w:before="190" w:line="276" w:lineRule="auto"/>
              <w:ind w:left="26" w:right="136" w:firstLine="288"/>
              <w:rPr>
                <w:b/>
                <w:sz w:val="20"/>
              </w:rPr>
            </w:pPr>
            <w:r>
              <w:rPr>
                <w:b/>
                <w:sz w:val="20"/>
              </w:rPr>
              <w:t>Odniesienie do postawionych celów</w:t>
            </w:r>
          </w:p>
        </w:tc>
      </w:tr>
      <w:tr w:rsidR="00753C39" w14:paraId="588ECC69" w14:textId="77777777">
        <w:trPr>
          <w:trHeight w:val="906"/>
        </w:trPr>
        <w:tc>
          <w:tcPr>
            <w:tcW w:w="1637" w:type="dxa"/>
            <w:shd w:val="clear" w:color="auto" w:fill="F1F1F1"/>
          </w:tcPr>
          <w:p w14:paraId="29FD783C" w14:textId="77777777" w:rsidR="00753C39" w:rsidRDefault="00753C39">
            <w:pPr>
              <w:pStyle w:val="TableParagraph"/>
              <w:spacing w:before="6"/>
              <w:rPr>
                <w:b/>
                <w:sz w:val="27"/>
              </w:rPr>
            </w:pPr>
          </w:p>
          <w:p w14:paraId="7BFA4FDD" w14:textId="77777777" w:rsidR="00753C39" w:rsidRDefault="00EA4CB2">
            <w:pPr>
              <w:pStyle w:val="TableParagraph"/>
              <w:ind w:left="396"/>
              <w:rPr>
                <w:sz w:val="20"/>
              </w:rPr>
            </w:pPr>
            <w:r>
              <w:rPr>
                <w:sz w:val="20"/>
              </w:rPr>
              <w:t>K1P_W03</w:t>
            </w:r>
          </w:p>
        </w:tc>
        <w:tc>
          <w:tcPr>
            <w:tcW w:w="4429" w:type="dxa"/>
            <w:shd w:val="clear" w:color="auto" w:fill="F1F1F1"/>
          </w:tcPr>
          <w:p w14:paraId="4CD6C8B8" w14:textId="77777777" w:rsidR="00753C39" w:rsidRDefault="00EA4CB2">
            <w:pPr>
              <w:pStyle w:val="TableParagraph"/>
              <w:spacing w:before="185" w:line="276" w:lineRule="auto"/>
              <w:ind w:left="60" w:right="91"/>
              <w:rPr>
                <w:sz w:val="20"/>
              </w:rPr>
            </w:pPr>
            <w:r>
              <w:rPr>
                <w:sz w:val="20"/>
              </w:rPr>
              <w:t>zna podstawową terminologię używaną w procesie negocjacji i mediacji,</w:t>
            </w:r>
          </w:p>
        </w:tc>
        <w:tc>
          <w:tcPr>
            <w:tcW w:w="1817" w:type="dxa"/>
            <w:shd w:val="clear" w:color="auto" w:fill="F1F1F1"/>
          </w:tcPr>
          <w:p w14:paraId="66DF295C" w14:textId="77777777" w:rsidR="00753C39" w:rsidRDefault="00EA4CB2">
            <w:pPr>
              <w:pStyle w:val="TableParagraph"/>
              <w:spacing w:before="53" w:line="276" w:lineRule="auto"/>
              <w:ind w:left="72" w:right="56"/>
              <w:jc w:val="center"/>
              <w:rPr>
                <w:sz w:val="20"/>
              </w:rPr>
            </w:pPr>
            <w:r>
              <w:rPr>
                <w:sz w:val="20"/>
              </w:rPr>
              <w:t>Ocena praktycznego wykonania zadania grupowego</w:t>
            </w:r>
          </w:p>
        </w:tc>
        <w:tc>
          <w:tcPr>
            <w:tcW w:w="1887" w:type="dxa"/>
            <w:shd w:val="clear" w:color="auto" w:fill="F1F1F1"/>
          </w:tcPr>
          <w:p w14:paraId="1A42AB8E" w14:textId="77777777" w:rsidR="00753C39" w:rsidRDefault="00EA4CB2">
            <w:pPr>
              <w:pStyle w:val="TableParagraph"/>
              <w:spacing w:before="53"/>
              <w:ind w:left="756" w:right="745"/>
              <w:jc w:val="center"/>
              <w:rPr>
                <w:sz w:val="20"/>
              </w:rPr>
            </w:pPr>
            <w:r>
              <w:rPr>
                <w:sz w:val="20"/>
              </w:rPr>
              <w:t>C</w:t>
            </w:r>
            <w:r>
              <w:rPr>
                <w:spacing w:val="-2"/>
                <w:sz w:val="20"/>
              </w:rPr>
              <w:t xml:space="preserve"> </w:t>
            </w:r>
            <w:r>
              <w:rPr>
                <w:sz w:val="20"/>
              </w:rPr>
              <w:t>1.</w:t>
            </w:r>
          </w:p>
          <w:p w14:paraId="0ABC271A"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2.</w:t>
            </w:r>
          </w:p>
          <w:p w14:paraId="6F34D2FB"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3.</w:t>
            </w:r>
          </w:p>
        </w:tc>
      </w:tr>
    </w:tbl>
    <w:p w14:paraId="7944C144"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7"/>
        <w:gridCol w:w="4429"/>
        <w:gridCol w:w="1817"/>
        <w:gridCol w:w="1887"/>
      </w:tblGrid>
      <w:tr w:rsidR="00753C39" w14:paraId="2BA8EF69" w14:textId="77777777">
        <w:trPr>
          <w:trHeight w:val="907"/>
        </w:trPr>
        <w:tc>
          <w:tcPr>
            <w:tcW w:w="1637" w:type="dxa"/>
            <w:shd w:val="clear" w:color="auto" w:fill="F1F1F1"/>
          </w:tcPr>
          <w:p w14:paraId="5DB747D6" w14:textId="77777777" w:rsidR="00753C39" w:rsidRDefault="00753C39">
            <w:pPr>
              <w:pStyle w:val="TableParagraph"/>
              <w:spacing w:before="6"/>
              <w:rPr>
                <w:b/>
                <w:sz w:val="27"/>
              </w:rPr>
            </w:pPr>
          </w:p>
          <w:p w14:paraId="5B4BB994" w14:textId="77777777" w:rsidR="00753C39" w:rsidRDefault="00EA4CB2">
            <w:pPr>
              <w:pStyle w:val="TableParagraph"/>
              <w:ind w:left="396"/>
              <w:rPr>
                <w:sz w:val="20"/>
              </w:rPr>
            </w:pPr>
            <w:r>
              <w:rPr>
                <w:sz w:val="20"/>
              </w:rPr>
              <w:t>K1P_W01</w:t>
            </w:r>
          </w:p>
        </w:tc>
        <w:tc>
          <w:tcPr>
            <w:tcW w:w="4429" w:type="dxa"/>
            <w:shd w:val="clear" w:color="auto" w:fill="F1F1F1"/>
          </w:tcPr>
          <w:p w14:paraId="031B3EA2" w14:textId="77777777" w:rsidR="00753C39" w:rsidRDefault="00EA4CB2">
            <w:pPr>
              <w:pStyle w:val="TableParagraph"/>
              <w:spacing w:before="53" w:line="276" w:lineRule="auto"/>
              <w:ind w:left="60" w:right="49"/>
              <w:jc w:val="both"/>
              <w:rPr>
                <w:sz w:val="20"/>
              </w:rPr>
            </w:pPr>
            <w:r>
              <w:rPr>
                <w:sz w:val="20"/>
              </w:rPr>
              <w:t>Ma wiedzę z zakresu prawnych podstaw prowadzenia negocjacji i mediacji w odniesieniu do sporów na gruncie prawa cywilnego oraz spraw pracowniczych</w:t>
            </w:r>
          </w:p>
        </w:tc>
        <w:tc>
          <w:tcPr>
            <w:tcW w:w="1817" w:type="dxa"/>
            <w:shd w:val="clear" w:color="auto" w:fill="F1F1F1"/>
          </w:tcPr>
          <w:p w14:paraId="473E747D" w14:textId="77777777" w:rsidR="00753C39" w:rsidRDefault="00EA4CB2">
            <w:pPr>
              <w:pStyle w:val="TableParagraph"/>
              <w:spacing w:before="53" w:line="276" w:lineRule="auto"/>
              <w:ind w:left="72" w:right="56"/>
              <w:jc w:val="center"/>
              <w:rPr>
                <w:sz w:val="20"/>
              </w:rPr>
            </w:pPr>
            <w:r>
              <w:rPr>
                <w:sz w:val="20"/>
              </w:rPr>
              <w:t>Ocena praktycznego wykonania zadania grupowego</w:t>
            </w:r>
          </w:p>
        </w:tc>
        <w:tc>
          <w:tcPr>
            <w:tcW w:w="1887" w:type="dxa"/>
            <w:shd w:val="clear" w:color="auto" w:fill="F1F1F1"/>
          </w:tcPr>
          <w:p w14:paraId="4207BCA0" w14:textId="77777777" w:rsidR="00753C39" w:rsidRDefault="00EA4CB2">
            <w:pPr>
              <w:pStyle w:val="TableParagraph"/>
              <w:spacing w:before="53"/>
              <w:ind w:left="756" w:right="745"/>
              <w:jc w:val="center"/>
              <w:rPr>
                <w:sz w:val="20"/>
              </w:rPr>
            </w:pPr>
            <w:r>
              <w:rPr>
                <w:sz w:val="20"/>
              </w:rPr>
              <w:t>C</w:t>
            </w:r>
            <w:r>
              <w:rPr>
                <w:spacing w:val="-2"/>
                <w:sz w:val="20"/>
              </w:rPr>
              <w:t xml:space="preserve"> </w:t>
            </w:r>
            <w:r>
              <w:rPr>
                <w:sz w:val="20"/>
              </w:rPr>
              <w:t>2.</w:t>
            </w:r>
          </w:p>
          <w:p w14:paraId="3DDC0F1B"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3.</w:t>
            </w:r>
          </w:p>
          <w:p w14:paraId="3E3C5580"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4.</w:t>
            </w:r>
          </w:p>
        </w:tc>
      </w:tr>
      <w:tr w:rsidR="00753C39" w14:paraId="35D2004A" w14:textId="77777777">
        <w:trPr>
          <w:trHeight w:val="1535"/>
        </w:trPr>
        <w:tc>
          <w:tcPr>
            <w:tcW w:w="1637" w:type="dxa"/>
            <w:shd w:val="clear" w:color="auto" w:fill="F1F1F1"/>
          </w:tcPr>
          <w:p w14:paraId="0AF555CE" w14:textId="77777777" w:rsidR="00753C39" w:rsidRDefault="00753C39">
            <w:pPr>
              <w:pStyle w:val="TableParagraph"/>
              <w:rPr>
                <w:b/>
              </w:rPr>
            </w:pPr>
          </w:p>
          <w:p w14:paraId="00E97E55" w14:textId="77777777" w:rsidR="00753C39" w:rsidRDefault="00753C39">
            <w:pPr>
              <w:pStyle w:val="TableParagraph"/>
              <w:spacing w:before="10"/>
              <w:rPr>
                <w:b/>
                <w:sz w:val="32"/>
              </w:rPr>
            </w:pPr>
          </w:p>
          <w:p w14:paraId="18A022BA" w14:textId="77777777" w:rsidR="00753C39" w:rsidRDefault="00EA4CB2">
            <w:pPr>
              <w:pStyle w:val="TableParagraph"/>
              <w:ind w:left="396"/>
              <w:rPr>
                <w:sz w:val="20"/>
              </w:rPr>
            </w:pPr>
            <w:r>
              <w:rPr>
                <w:sz w:val="20"/>
              </w:rPr>
              <w:t>K1P_W10</w:t>
            </w:r>
          </w:p>
        </w:tc>
        <w:tc>
          <w:tcPr>
            <w:tcW w:w="4429" w:type="dxa"/>
            <w:shd w:val="clear" w:color="auto" w:fill="F1F1F1"/>
          </w:tcPr>
          <w:p w14:paraId="5260F49D" w14:textId="77777777" w:rsidR="00753C39" w:rsidRDefault="00753C39">
            <w:pPr>
              <w:pStyle w:val="TableParagraph"/>
              <w:rPr>
                <w:b/>
              </w:rPr>
            </w:pPr>
          </w:p>
          <w:p w14:paraId="6C951578" w14:textId="77777777" w:rsidR="00753C39" w:rsidRDefault="00753C39">
            <w:pPr>
              <w:pStyle w:val="TableParagraph"/>
              <w:spacing w:before="5"/>
              <w:rPr>
                <w:b/>
                <w:sz w:val="21"/>
              </w:rPr>
            </w:pPr>
          </w:p>
          <w:p w14:paraId="2E658A71" w14:textId="77777777" w:rsidR="00753C39" w:rsidRDefault="00EA4CB2">
            <w:pPr>
              <w:pStyle w:val="TableParagraph"/>
              <w:spacing w:line="276" w:lineRule="auto"/>
              <w:ind w:left="60" w:right="91"/>
              <w:rPr>
                <w:sz w:val="20"/>
              </w:rPr>
            </w:pPr>
            <w:r>
              <w:rPr>
                <w:sz w:val="20"/>
              </w:rPr>
              <w:t>Ma podstawową wiedzę z zakresu komunikacji interpersonalnej.</w:t>
            </w:r>
          </w:p>
        </w:tc>
        <w:tc>
          <w:tcPr>
            <w:tcW w:w="1817" w:type="dxa"/>
            <w:shd w:val="clear" w:color="auto" w:fill="F1F1F1"/>
          </w:tcPr>
          <w:p w14:paraId="087CCF9F" w14:textId="77777777" w:rsidR="00753C39" w:rsidRDefault="00753C39">
            <w:pPr>
              <w:pStyle w:val="TableParagraph"/>
              <w:spacing w:before="11"/>
              <w:rPr>
                <w:b/>
                <w:sz w:val="31"/>
              </w:rPr>
            </w:pPr>
          </w:p>
          <w:p w14:paraId="3735AD93" w14:textId="77777777" w:rsidR="00753C39" w:rsidRDefault="00EA4CB2">
            <w:pPr>
              <w:pStyle w:val="TableParagraph"/>
              <w:spacing w:line="276" w:lineRule="auto"/>
              <w:ind w:left="72" w:right="56"/>
              <w:jc w:val="center"/>
              <w:rPr>
                <w:sz w:val="20"/>
              </w:rPr>
            </w:pPr>
            <w:r>
              <w:rPr>
                <w:sz w:val="20"/>
              </w:rPr>
              <w:t>Ocena praktycznego wykonania zadania grupowego</w:t>
            </w:r>
          </w:p>
        </w:tc>
        <w:tc>
          <w:tcPr>
            <w:tcW w:w="1887" w:type="dxa"/>
            <w:shd w:val="clear" w:color="auto" w:fill="F1F1F1"/>
          </w:tcPr>
          <w:p w14:paraId="2150BDB1" w14:textId="77777777" w:rsidR="00753C39" w:rsidRDefault="00753C39">
            <w:pPr>
              <w:pStyle w:val="TableParagraph"/>
              <w:rPr>
                <w:b/>
              </w:rPr>
            </w:pPr>
          </w:p>
          <w:p w14:paraId="3189E83F" w14:textId="77777777" w:rsidR="00753C39" w:rsidRDefault="00753C39">
            <w:pPr>
              <w:pStyle w:val="TableParagraph"/>
              <w:spacing w:before="5"/>
              <w:rPr>
                <w:b/>
                <w:sz w:val="21"/>
              </w:rPr>
            </w:pPr>
          </w:p>
          <w:p w14:paraId="129F9487" w14:textId="77777777" w:rsidR="00753C39" w:rsidRDefault="00EA4CB2">
            <w:pPr>
              <w:pStyle w:val="TableParagraph"/>
              <w:ind w:left="756" w:right="745"/>
              <w:jc w:val="center"/>
              <w:rPr>
                <w:sz w:val="20"/>
              </w:rPr>
            </w:pPr>
            <w:r>
              <w:rPr>
                <w:sz w:val="20"/>
              </w:rPr>
              <w:t>C</w:t>
            </w:r>
            <w:r>
              <w:rPr>
                <w:spacing w:val="-2"/>
                <w:sz w:val="20"/>
              </w:rPr>
              <w:t xml:space="preserve"> </w:t>
            </w:r>
            <w:r>
              <w:rPr>
                <w:sz w:val="20"/>
              </w:rPr>
              <w:t>4.</w:t>
            </w:r>
          </w:p>
          <w:p w14:paraId="0F11B824"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8.</w:t>
            </w:r>
          </w:p>
        </w:tc>
      </w:tr>
      <w:tr w:rsidR="00753C39" w14:paraId="4BF81F68" w14:textId="77777777">
        <w:trPr>
          <w:trHeight w:val="378"/>
        </w:trPr>
        <w:tc>
          <w:tcPr>
            <w:tcW w:w="9770" w:type="dxa"/>
            <w:gridSpan w:val="4"/>
            <w:shd w:val="clear" w:color="auto" w:fill="BEBEBE"/>
          </w:tcPr>
          <w:p w14:paraId="5461EE19" w14:textId="77777777" w:rsidR="00753C39" w:rsidRDefault="00EA4CB2">
            <w:pPr>
              <w:pStyle w:val="TableParagraph"/>
              <w:spacing w:before="58"/>
              <w:ind w:left="1361" w:right="1352"/>
              <w:jc w:val="center"/>
              <w:rPr>
                <w:b/>
                <w:i/>
                <w:sz w:val="20"/>
              </w:rPr>
            </w:pPr>
            <w:r>
              <w:rPr>
                <w:b/>
                <w:i/>
                <w:sz w:val="20"/>
              </w:rPr>
              <w:t>W zakresie umiejętności</w:t>
            </w:r>
          </w:p>
        </w:tc>
      </w:tr>
      <w:tr w:rsidR="00753C39" w14:paraId="655CD5D9" w14:textId="77777777">
        <w:trPr>
          <w:trHeight w:val="909"/>
        </w:trPr>
        <w:tc>
          <w:tcPr>
            <w:tcW w:w="1637" w:type="dxa"/>
            <w:shd w:val="clear" w:color="auto" w:fill="D9D9D9"/>
          </w:tcPr>
          <w:p w14:paraId="08D9A8F5" w14:textId="77777777" w:rsidR="00753C39" w:rsidRDefault="00EA4CB2">
            <w:pPr>
              <w:pStyle w:val="TableParagraph"/>
              <w:spacing w:before="58" w:line="276" w:lineRule="auto"/>
              <w:ind w:left="141" w:right="254" w:firstLine="355"/>
              <w:rPr>
                <w:b/>
                <w:sz w:val="20"/>
              </w:rPr>
            </w:pPr>
            <w:r>
              <w:rPr>
                <w:b/>
                <w:sz w:val="20"/>
              </w:rPr>
              <w:t>Symbol kierunkowego</w:t>
            </w:r>
          </w:p>
          <w:p w14:paraId="2133801E" w14:textId="77777777" w:rsidR="00753C39" w:rsidRDefault="00EA4CB2">
            <w:pPr>
              <w:pStyle w:val="TableParagraph"/>
              <w:spacing w:before="1"/>
              <w:ind w:left="-3"/>
              <w:rPr>
                <w:b/>
                <w:sz w:val="20"/>
              </w:rPr>
            </w:pPr>
            <w:r>
              <w:rPr>
                <w:b/>
                <w:sz w:val="20"/>
              </w:rPr>
              <w:t>efektu uczenia się</w:t>
            </w:r>
          </w:p>
        </w:tc>
        <w:tc>
          <w:tcPr>
            <w:tcW w:w="4429" w:type="dxa"/>
            <w:shd w:val="clear" w:color="auto" w:fill="D9D9D9"/>
          </w:tcPr>
          <w:p w14:paraId="4FC6D2D1" w14:textId="77777777" w:rsidR="00753C39" w:rsidRDefault="00753C39">
            <w:pPr>
              <w:pStyle w:val="TableParagraph"/>
              <w:spacing w:before="11"/>
              <w:rPr>
                <w:b/>
                <w:sz w:val="17"/>
              </w:rPr>
            </w:pPr>
          </w:p>
          <w:p w14:paraId="1992868D" w14:textId="77777777" w:rsidR="00753C39" w:rsidRDefault="00EA4CB2">
            <w:pPr>
              <w:pStyle w:val="TableParagraph"/>
              <w:ind w:left="924" w:right="91" w:hanging="176"/>
              <w:rPr>
                <w:b/>
                <w:sz w:val="20"/>
              </w:rPr>
            </w:pPr>
            <w:r>
              <w:rPr>
                <w:b/>
                <w:sz w:val="20"/>
              </w:rPr>
              <w:t>Opis założonego efektu uczenia się Student po zakończeniu zajęć:</w:t>
            </w:r>
          </w:p>
        </w:tc>
        <w:tc>
          <w:tcPr>
            <w:tcW w:w="1817" w:type="dxa"/>
            <w:shd w:val="clear" w:color="auto" w:fill="D9D9D9"/>
          </w:tcPr>
          <w:p w14:paraId="254094E8" w14:textId="77777777" w:rsidR="00753C39" w:rsidRDefault="00EA4CB2">
            <w:pPr>
              <w:pStyle w:val="TableParagraph"/>
              <w:spacing w:before="91"/>
              <w:ind w:left="96" w:right="58" w:firstLine="2"/>
              <w:rPr>
                <w:b/>
                <w:sz w:val="20"/>
              </w:rPr>
            </w:pPr>
            <w:r>
              <w:rPr>
                <w:b/>
                <w:sz w:val="20"/>
              </w:rPr>
              <w:t>Sposób weryfikacji efektów uczenia się</w:t>
            </w:r>
          </w:p>
        </w:tc>
        <w:tc>
          <w:tcPr>
            <w:tcW w:w="1887" w:type="dxa"/>
            <w:shd w:val="clear" w:color="auto" w:fill="D9D9D9"/>
          </w:tcPr>
          <w:p w14:paraId="399D5F46" w14:textId="77777777" w:rsidR="00753C39" w:rsidRDefault="00EA4CB2">
            <w:pPr>
              <w:pStyle w:val="TableParagraph"/>
              <w:spacing w:before="190" w:line="278" w:lineRule="auto"/>
              <w:ind w:left="26" w:right="136" w:firstLine="288"/>
              <w:rPr>
                <w:b/>
                <w:sz w:val="20"/>
              </w:rPr>
            </w:pPr>
            <w:r>
              <w:rPr>
                <w:b/>
                <w:sz w:val="20"/>
              </w:rPr>
              <w:t>Odniesienie do postawionych celów</w:t>
            </w:r>
          </w:p>
        </w:tc>
      </w:tr>
      <w:tr w:rsidR="00753C39" w14:paraId="252E4BC0" w14:textId="77777777">
        <w:trPr>
          <w:trHeight w:val="907"/>
        </w:trPr>
        <w:tc>
          <w:tcPr>
            <w:tcW w:w="1637" w:type="dxa"/>
          </w:tcPr>
          <w:p w14:paraId="3584C25F" w14:textId="77777777" w:rsidR="00753C39" w:rsidRDefault="00753C39">
            <w:pPr>
              <w:pStyle w:val="TableParagraph"/>
              <w:spacing w:before="6"/>
              <w:rPr>
                <w:b/>
                <w:sz w:val="27"/>
              </w:rPr>
            </w:pPr>
          </w:p>
          <w:p w14:paraId="41217680" w14:textId="77777777" w:rsidR="00753C39" w:rsidRDefault="00EA4CB2">
            <w:pPr>
              <w:pStyle w:val="TableParagraph"/>
              <w:ind w:left="420"/>
              <w:rPr>
                <w:sz w:val="20"/>
              </w:rPr>
            </w:pPr>
            <w:r>
              <w:rPr>
                <w:sz w:val="20"/>
              </w:rPr>
              <w:t>K1P_U01</w:t>
            </w:r>
          </w:p>
        </w:tc>
        <w:tc>
          <w:tcPr>
            <w:tcW w:w="4429" w:type="dxa"/>
          </w:tcPr>
          <w:p w14:paraId="3BCBEAFC" w14:textId="77777777" w:rsidR="00753C39" w:rsidRDefault="00EA4CB2">
            <w:pPr>
              <w:pStyle w:val="TableParagraph"/>
              <w:spacing w:before="185" w:line="276" w:lineRule="auto"/>
              <w:ind w:left="60" w:right="91"/>
              <w:rPr>
                <w:sz w:val="20"/>
              </w:rPr>
            </w:pPr>
            <w:r>
              <w:rPr>
                <w:sz w:val="20"/>
              </w:rPr>
              <w:t>Posiada umiejętność wykorzystania wiedzy w pracy zawodowej z zachowaniem zasad etycznych</w:t>
            </w:r>
          </w:p>
        </w:tc>
        <w:tc>
          <w:tcPr>
            <w:tcW w:w="1817" w:type="dxa"/>
          </w:tcPr>
          <w:p w14:paraId="1902A143" w14:textId="77777777" w:rsidR="00753C39" w:rsidRDefault="00EA4CB2">
            <w:pPr>
              <w:pStyle w:val="TableParagraph"/>
              <w:spacing w:before="48"/>
              <w:ind w:left="72" w:right="56"/>
              <w:jc w:val="center"/>
              <w:rPr>
                <w:sz w:val="20"/>
              </w:rPr>
            </w:pPr>
            <w:r>
              <w:rPr>
                <w:sz w:val="20"/>
              </w:rPr>
              <w:t>Ocena praktycznego wykonania zadania grupowego</w:t>
            </w:r>
          </w:p>
        </w:tc>
        <w:tc>
          <w:tcPr>
            <w:tcW w:w="1887" w:type="dxa"/>
          </w:tcPr>
          <w:p w14:paraId="14F14768" w14:textId="77777777" w:rsidR="00753C39" w:rsidRDefault="00EA4CB2">
            <w:pPr>
              <w:pStyle w:val="TableParagraph"/>
              <w:spacing w:before="50"/>
              <w:ind w:left="758" w:right="744"/>
              <w:jc w:val="center"/>
              <w:rPr>
                <w:sz w:val="20"/>
              </w:rPr>
            </w:pPr>
            <w:r>
              <w:rPr>
                <w:sz w:val="20"/>
              </w:rPr>
              <w:t>C1.</w:t>
            </w:r>
          </w:p>
          <w:p w14:paraId="074D1FE0" w14:textId="77777777" w:rsidR="00753C39" w:rsidRDefault="00EA4CB2">
            <w:pPr>
              <w:pStyle w:val="TableParagraph"/>
              <w:spacing w:before="37"/>
              <w:ind w:left="758" w:right="744"/>
              <w:jc w:val="center"/>
              <w:rPr>
                <w:sz w:val="20"/>
              </w:rPr>
            </w:pPr>
            <w:r>
              <w:rPr>
                <w:sz w:val="20"/>
              </w:rPr>
              <w:t>C2.</w:t>
            </w:r>
          </w:p>
          <w:p w14:paraId="34CC859B"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3.</w:t>
            </w:r>
          </w:p>
        </w:tc>
      </w:tr>
      <w:tr w:rsidR="00753C39" w14:paraId="0E2F810B" w14:textId="77777777">
        <w:trPr>
          <w:trHeight w:val="1170"/>
        </w:trPr>
        <w:tc>
          <w:tcPr>
            <w:tcW w:w="1637" w:type="dxa"/>
          </w:tcPr>
          <w:p w14:paraId="7C1CC051" w14:textId="77777777" w:rsidR="00753C39" w:rsidRDefault="00753C39">
            <w:pPr>
              <w:pStyle w:val="TableParagraph"/>
              <w:rPr>
                <w:b/>
              </w:rPr>
            </w:pPr>
          </w:p>
          <w:p w14:paraId="760ACCC6" w14:textId="77777777" w:rsidR="00753C39" w:rsidRDefault="00EA4CB2">
            <w:pPr>
              <w:pStyle w:val="TableParagraph"/>
              <w:spacing w:before="196"/>
              <w:ind w:left="420"/>
              <w:rPr>
                <w:sz w:val="20"/>
              </w:rPr>
            </w:pPr>
            <w:r>
              <w:rPr>
                <w:sz w:val="20"/>
              </w:rPr>
              <w:t>K1P_U07</w:t>
            </w:r>
          </w:p>
        </w:tc>
        <w:tc>
          <w:tcPr>
            <w:tcW w:w="4429" w:type="dxa"/>
          </w:tcPr>
          <w:p w14:paraId="175EB0C2" w14:textId="77777777" w:rsidR="00753C39" w:rsidRDefault="00EA4CB2">
            <w:pPr>
              <w:pStyle w:val="TableParagraph"/>
              <w:spacing w:before="53" w:line="276" w:lineRule="auto"/>
              <w:ind w:left="60" w:right="44"/>
              <w:jc w:val="both"/>
              <w:rPr>
                <w:sz w:val="20"/>
              </w:rPr>
            </w:pPr>
            <w:r>
              <w:rPr>
                <w:sz w:val="20"/>
              </w:rPr>
              <w:t>Prawidłowo interpretuje obserwowane zjawiska, dostrzega ukryte aspekty życia społecznego, stosuje właściwe techniki negocjacji i mediacji w odniesieniu do konkretnych sytuacji</w:t>
            </w:r>
            <w:r>
              <w:rPr>
                <w:spacing w:val="-7"/>
                <w:sz w:val="20"/>
              </w:rPr>
              <w:t xml:space="preserve"> </w:t>
            </w:r>
            <w:r>
              <w:rPr>
                <w:sz w:val="20"/>
              </w:rPr>
              <w:t>spornych.</w:t>
            </w:r>
          </w:p>
        </w:tc>
        <w:tc>
          <w:tcPr>
            <w:tcW w:w="1817" w:type="dxa"/>
          </w:tcPr>
          <w:p w14:paraId="26AFBA73"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3E909B8E" w14:textId="77777777" w:rsidR="00753C39" w:rsidRDefault="00EA4CB2">
            <w:pPr>
              <w:pStyle w:val="TableParagraph"/>
              <w:spacing w:before="185"/>
              <w:ind w:left="756" w:right="745"/>
              <w:jc w:val="center"/>
              <w:rPr>
                <w:sz w:val="20"/>
              </w:rPr>
            </w:pPr>
            <w:r>
              <w:rPr>
                <w:sz w:val="20"/>
              </w:rPr>
              <w:t>C</w:t>
            </w:r>
            <w:r>
              <w:rPr>
                <w:spacing w:val="-2"/>
                <w:sz w:val="20"/>
              </w:rPr>
              <w:t xml:space="preserve"> </w:t>
            </w:r>
            <w:r>
              <w:rPr>
                <w:sz w:val="20"/>
              </w:rPr>
              <w:t>5.</w:t>
            </w:r>
          </w:p>
          <w:p w14:paraId="4CAC5EE4"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6.</w:t>
            </w:r>
          </w:p>
          <w:p w14:paraId="0BC13589"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7.</w:t>
            </w:r>
          </w:p>
        </w:tc>
      </w:tr>
      <w:tr w:rsidR="00753C39" w14:paraId="07731658" w14:textId="77777777">
        <w:trPr>
          <w:trHeight w:val="378"/>
        </w:trPr>
        <w:tc>
          <w:tcPr>
            <w:tcW w:w="9770" w:type="dxa"/>
            <w:gridSpan w:val="4"/>
            <w:shd w:val="clear" w:color="auto" w:fill="D9D9D9"/>
          </w:tcPr>
          <w:p w14:paraId="4F764648" w14:textId="77777777" w:rsidR="00753C39" w:rsidRDefault="00EA4CB2">
            <w:pPr>
              <w:pStyle w:val="TableParagraph"/>
              <w:spacing w:before="58"/>
              <w:ind w:left="1360" w:right="1357"/>
              <w:jc w:val="center"/>
              <w:rPr>
                <w:b/>
                <w:i/>
                <w:sz w:val="20"/>
              </w:rPr>
            </w:pPr>
            <w:r>
              <w:rPr>
                <w:b/>
                <w:i/>
                <w:sz w:val="20"/>
              </w:rPr>
              <w:t>W zakresie kompetencji społecznych</w:t>
            </w:r>
          </w:p>
        </w:tc>
      </w:tr>
      <w:tr w:rsidR="00753C39" w14:paraId="50FB85DD" w14:textId="77777777">
        <w:trPr>
          <w:trHeight w:val="906"/>
        </w:trPr>
        <w:tc>
          <w:tcPr>
            <w:tcW w:w="1637" w:type="dxa"/>
            <w:shd w:val="clear" w:color="auto" w:fill="D9D9D9"/>
          </w:tcPr>
          <w:p w14:paraId="652CEDCE" w14:textId="77777777" w:rsidR="00753C39" w:rsidRDefault="00EA4CB2">
            <w:pPr>
              <w:pStyle w:val="TableParagraph"/>
              <w:spacing w:before="58" w:line="276" w:lineRule="auto"/>
              <w:ind w:left="141" w:right="254" w:firstLine="355"/>
              <w:rPr>
                <w:b/>
                <w:sz w:val="20"/>
              </w:rPr>
            </w:pPr>
            <w:r>
              <w:rPr>
                <w:b/>
                <w:sz w:val="20"/>
              </w:rPr>
              <w:t>Symbol kierunkowego</w:t>
            </w:r>
          </w:p>
          <w:p w14:paraId="07ABEEC0" w14:textId="77777777" w:rsidR="00753C39" w:rsidRDefault="00EA4CB2">
            <w:pPr>
              <w:pStyle w:val="TableParagraph"/>
              <w:spacing w:line="229" w:lineRule="exact"/>
              <w:ind w:left="-3"/>
              <w:rPr>
                <w:b/>
                <w:sz w:val="20"/>
              </w:rPr>
            </w:pPr>
            <w:r>
              <w:rPr>
                <w:b/>
                <w:sz w:val="20"/>
              </w:rPr>
              <w:t>efektu uczenia się</w:t>
            </w:r>
          </w:p>
        </w:tc>
        <w:tc>
          <w:tcPr>
            <w:tcW w:w="4429" w:type="dxa"/>
            <w:shd w:val="clear" w:color="auto" w:fill="D9D9D9"/>
          </w:tcPr>
          <w:p w14:paraId="69F2F957" w14:textId="77777777" w:rsidR="00753C39" w:rsidRDefault="00753C39">
            <w:pPr>
              <w:pStyle w:val="TableParagraph"/>
              <w:spacing w:before="8"/>
              <w:rPr>
                <w:b/>
                <w:sz w:val="17"/>
              </w:rPr>
            </w:pPr>
          </w:p>
          <w:p w14:paraId="29546449" w14:textId="77777777" w:rsidR="00753C39" w:rsidRDefault="00EA4CB2">
            <w:pPr>
              <w:pStyle w:val="TableParagraph"/>
              <w:spacing w:line="242" w:lineRule="auto"/>
              <w:ind w:left="924" w:right="91" w:hanging="176"/>
              <w:rPr>
                <w:b/>
                <w:sz w:val="20"/>
              </w:rPr>
            </w:pPr>
            <w:r>
              <w:rPr>
                <w:b/>
                <w:sz w:val="20"/>
              </w:rPr>
              <w:t>Opis założonego efektu uczenia się Student po zakończeniu zajęć:</w:t>
            </w:r>
          </w:p>
        </w:tc>
        <w:tc>
          <w:tcPr>
            <w:tcW w:w="1817" w:type="dxa"/>
            <w:shd w:val="clear" w:color="auto" w:fill="D9D9D9"/>
          </w:tcPr>
          <w:p w14:paraId="25980AA8" w14:textId="77777777" w:rsidR="00753C39" w:rsidRDefault="00EA4CB2">
            <w:pPr>
              <w:pStyle w:val="TableParagraph"/>
              <w:spacing w:before="89"/>
              <w:ind w:left="96" w:right="58" w:firstLine="2"/>
              <w:rPr>
                <w:b/>
                <w:sz w:val="20"/>
              </w:rPr>
            </w:pPr>
            <w:r>
              <w:rPr>
                <w:b/>
                <w:sz w:val="20"/>
              </w:rPr>
              <w:t>Sposób weryfikacji efektów uczenia się</w:t>
            </w:r>
          </w:p>
        </w:tc>
        <w:tc>
          <w:tcPr>
            <w:tcW w:w="1887" w:type="dxa"/>
            <w:shd w:val="clear" w:color="auto" w:fill="D9D9D9"/>
          </w:tcPr>
          <w:p w14:paraId="54DD831B" w14:textId="77777777" w:rsidR="00753C39" w:rsidRDefault="00EA4CB2">
            <w:pPr>
              <w:pStyle w:val="TableParagraph"/>
              <w:spacing w:before="190" w:line="276" w:lineRule="auto"/>
              <w:ind w:left="26" w:right="136" w:firstLine="288"/>
              <w:rPr>
                <w:b/>
                <w:sz w:val="20"/>
              </w:rPr>
            </w:pPr>
            <w:r>
              <w:rPr>
                <w:b/>
                <w:sz w:val="20"/>
              </w:rPr>
              <w:t>Odniesienie do postawionych celów</w:t>
            </w:r>
          </w:p>
        </w:tc>
      </w:tr>
      <w:tr w:rsidR="00753C39" w14:paraId="3851425D" w14:textId="77777777">
        <w:trPr>
          <w:trHeight w:val="909"/>
        </w:trPr>
        <w:tc>
          <w:tcPr>
            <w:tcW w:w="1637" w:type="dxa"/>
          </w:tcPr>
          <w:p w14:paraId="5C4B4E11" w14:textId="77777777" w:rsidR="00753C39" w:rsidRDefault="00753C39">
            <w:pPr>
              <w:pStyle w:val="TableParagraph"/>
              <w:spacing w:before="9"/>
              <w:rPr>
                <w:b/>
                <w:sz w:val="27"/>
              </w:rPr>
            </w:pPr>
          </w:p>
          <w:p w14:paraId="4FFED9C3" w14:textId="77777777" w:rsidR="00753C39" w:rsidRDefault="00EA4CB2">
            <w:pPr>
              <w:pStyle w:val="TableParagraph"/>
              <w:ind w:left="420"/>
              <w:rPr>
                <w:sz w:val="20"/>
              </w:rPr>
            </w:pPr>
            <w:r>
              <w:rPr>
                <w:sz w:val="20"/>
              </w:rPr>
              <w:t>K1P_K02</w:t>
            </w:r>
          </w:p>
        </w:tc>
        <w:tc>
          <w:tcPr>
            <w:tcW w:w="4429" w:type="dxa"/>
          </w:tcPr>
          <w:p w14:paraId="7EF4E3C7" w14:textId="77777777" w:rsidR="00753C39" w:rsidRDefault="00EA4CB2">
            <w:pPr>
              <w:pStyle w:val="TableParagraph"/>
              <w:spacing w:before="185" w:line="278" w:lineRule="auto"/>
              <w:ind w:left="60" w:right="91"/>
              <w:rPr>
                <w:sz w:val="20"/>
              </w:rPr>
            </w:pPr>
            <w:r>
              <w:rPr>
                <w:sz w:val="20"/>
              </w:rPr>
              <w:t>Umie kierować swoim samokształceniem, rozwijać umiejętności w warunkach postępu procesów</w:t>
            </w:r>
          </w:p>
        </w:tc>
        <w:tc>
          <w:tcPr>
            <w:tcW w:w="1817" w:type="dxa"/>
          </w:tcPr>
          <w:p w14:paraId="13D3569C"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2DAE6854" w14:textId="77777777" w:rsidR="00753C39" w:rsidRDefault="00EA4CB2">
            <w:pPr>
              <w:pStyle w:val="TableParagraph"/>
              <w:spacing w:before="53"/>
              <w:ind w:left="758" w:right="744"/>
              <w:jc w:val="center"/>
              <w:rPr>
                <w:sz w:val="20"/>
              </w:rPr>
            </w:pPr>
            <w:r>
              <w:rPr>
                <w:sz w:val="20"/>
              </w:rPr>
              <w:t>C1.</w:t>
            </w:r>
          </w:p>
          <w:p w14:paraId="16E52733" w14:textId="77777777" w:rsidR="00753C39" w:rsidRDefault="00EA4CB2">
            <w:pPr>
              <w:pStyle w:val="TableParagraph"/>
              <w:spacing w:before="36"/>
              <w:ind w:left="758" w:right="744"/>
              <w:jc w:val="center"/>
              <w:rPr>
                <w:sz w:val="20"/>
              </w:rPr>
            </w:pPr>
            <w:r>
              <w:rPr>
                <w:sz w:val="20"/>
              </w:rPr>
              <w:t>C2.</w:t>
            </w:r>
          </w:p>
          <w:p w14:paraId="701D8A58"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3.</w:t>
            </w:r>
          </w:p>
        </w:tc>
      </w:tr>
      <w:tr w:rsidR="00753C39" w14:paraId="473F2AC1" w14:textId="77777777">
        <w:trPr>
          <w:trHeight w:val="1171"/>
        </w:trPr>
        <w:tc>
          <w:tcPr>
            <w:tcW w:w="1637" w:type="dxa"/>
          </w:tcPr>
          <w:p w14:paraId="206BAEF2" w14:textId="77777777" w:rsidR="00753C39" w:rsidRDefault="00753C39">
            <w:pPr>
              <w:pStyle w:val="TableParagraph"/>
              <w:rPr>
                <w:b/>
              </w:rPr>
            </w:pPr>
          </w:p>
          <w:p w14:paraId="5E23467D" w14:textId="77777777" w:rsidR="00753C39" w:rsidRDefault="00EA4CB2">
            <w:pPr>
              <w:pStyle w:val="TableParagraph"/>
              <w:spacing w:before="196"/>
              <w:ind w:left="420"/>
              <w:rPr>
                <w:sz w:val="20"/>
              </w:rPr>
            </w:pPr>
            <w:r>
              <w:rPr>
                <w:sz w:val="20"/>
              </w:rPr>
              <w:t>K1P_K04</w:t>
            </w:r>
          </w:p>
        </w:tc>
        <w:tc>
          <w:tcPr>
            <w:tcW w:w="4429" w:type="dxa"/>
          </w:tcPr>
          <w:p w14:paraId="0A541BAE" w14:textId="77777777" w:rsidR="00753C39" w:rsidRDefault="00EA4CB2">
            <w:pPr>
              <w:pStyle w:val="TableParagraph"/>
              <w:spacing w:before="53" w:line="276" w:lineRule="auto"/>
              <w:ind w:left="60" w:right="44"/>
              <w:jc w:val="both"/>
              <w:rPr>
                <w:sz w:val="20"/>
              </w:rPr>
            </w:pPr>
            <w:r>
              <w:rPr>
                <w:sz w:val="20"/>
              </w:rPr>
              <w:t>Potrafi rozwiązywać problemy zawodowe, posiada umiejętność komunikowania się z otoczeniem w miejscu pracy, sprawnie posługuje się dostępnymi środkami informacji i techniki biurowej.</w:t>
            </w:r>
          </w:p>
        </w:tc>
        <w:tc>
          <w:tcPr>
            <w:tcW w:w="1817" w:type="dxa"/>
          </w:tcPr>
          <w:p w14:paraId="57B695C3"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129C327C" w14:textId="77777777" w:rsidR="00753C39" w:rsidRDefault="00EA4CB2">
            <w:pPr>
              <w:pStyle w:val="TableParagraph"/>
              <w:spacing w:before="185"/>
              <w:ind w:left="758" w:right="744"/>
              <w:jc w:val="center"/>
              <w:rPr>
                <w:sz w:val="20"/>
              </w:rPr>
            </w:pPr>
            <w:r>
              <w:rPr>
                <w:sz w:val="20"/>
              </w:rPr>
              <w:t>C2.</w:t>
            </w:r>
          </w:p>
          <w:p w14:paraId="0D496DF5" w14:textId="77777777" w:rsidR="00753C39" w:rsidRDefault="00EA4CB2">
            <w:pPr>
              <w:pStyle w:val="TableParagraph"/>
              <w:spacing w:before="34"/>
              <w:ind w:left="758" w:right="744"/>
              <w:jc w:val="center"/>
              <w:rPr>
                <w:sz w:val="20"/>
              </w:rPr>
            </w:pPr>
            <w:r>
              <w:rPr>
                <w:sz w:val="20"/>
              </w:rPr>
              <w:t>C3.</w:t>
            </w:r>
          </w:p>
          <w:p w14:paraId="550BF83D"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4.</w:t>
            </w:r>
          </w:p>
        </w:tc>
      </w:tr>
      <w:tr w:rsidR="00753C39" w14:paraId="66D3A9FB" w14:textId="77777777">
        <w:trPr>
          <w:trHeight w:val="1173"/>
        </w:trPr>
        <w:tc>
          <w:tcPr>
            <w:tcW w:w="1637" w:type="dxa"/>
          </w:tcPr>
          <w:p w14:paraId="5D580BD9" w14:textId="77777777" w:rsidR="00753C39" w:rsidRDefault="00753C39">
            <w:pPr>
              <w:pStyle w:val="TableParagraph"/>
              <w:rPr>
                <w:b/>
              </w:rPr>
            </w:pPr>
          </w:p>
          <w:p w14:paraId="15CB6697" w14:textId="77777777" w:rsidR="00753C39" w:rsidRDefault="00EA4CB2">
            <w:pPr>
              <w:pStyle w:val="TableParagraph"/>
              <w:spacing w:before="196"/>
              <w:ind w:left="420"/>
              <w:rPr>
                <w:sz w:val="20"/>
              </w:rPr>
            </w:pPr>
            <w:r>
              <w:rPr>
                <w:sz w:val="20"/>
              </w:rPr>
              <w:t>K1P_K06</w:t>
            </w:r>
          </w:p>
        </w:tc>
        <w:tc>
          <w:tcPr>
            <w:tcW w:w="4429" w:type="dxa"/>
          </w:tcPr>
          <w:p w14:paraId="372B71C4" w14:textId="77777777" w:rsidR="00753C39" w:rsidRDefault="00753C39">
            <w:pPr>
              <w:pStyle w:val="TableParagraph"/>
              <w:spacing w:before="6"/>
              <w:rPr>
                <w:b/>
                <w:sz w:val="27"/>
              </w:rPr>
            </w:pPr>
          </w:p>
          <w:p w14:paraId="18B84DEA" w14:textId="77777777" w:rsidR="00753C39" w:rsidRDefault="00EA4CB2">
            <w:pPr>
              <w:pStyle w:val="TableParagraph"/>
              <w:spacing w:line="276" w:lineRule="auto"/>
              <w:ind w:left="60" w:right="91"/>
              <w:rPr>
                <w:sz w:val="20"/>
              </w:rPr>
            </w:pPr>
            <w:r>
              <w:rPr>
                <w:sz w:val="20"/>
              </w:rPr>
              <w:t>Potrafi samodzielnie zaplanować i przeprowadzić proste działania mediacyjne i negocjacyjne.</w:t>
            </w:r>
          </w:p>
        </w:tc>
        <w:tc>
          <w:tcPr>
            <w:tcW w:w="1817" w:type="dxa"/>
          </w:tcPr>
          <w:p w14:paraId="7191B816" w14:textId="77777777" w:rsidR="00753C39" w:rsidRDefault="00EA4CB2">
            <w:pPr>
              <w:pStyle w:val="TableParagraph"/>
              <w:spacing w:before="50"/>
              <w:ind w:left="72" w:right="56"/>
              <w:jc w:val="center"/>
              <w:rPr>
                <w:sz w:val="20"/>
              </w:rPr>
            </w:pPr>
            <w:r>
              <w:rPr>
                <w:sz w:val="20"/>
              </w:rPr>
              <w:t>Ocena praktycznego wykonania zadania grupowego</w:t>
            </w:r>
          </w:p>
        </w:tc>
        <w:tc>
          <w:tcPr>
            <w:tcW w:w="1887" w:type="dxa"/>
          </w:tcPr>
          <w:p w14:paraId="7E501907" w14:textId="77777777" w:rsidR="00753C39" w:rsidRDefault="00EA4CB2">
            <w:pPr>
              <w:pStyle w:val="TableParagraph"/>
              <w:spacing w:before="53"/>
              <w:ind w:left="756" w:right="745"/>
              <w:jc w:val="center"/>
              <w:rPr>
                <w:sz w:val="20"/>
              </w:rPr>
            </w:pPr>
            <w:r>
              <w:rPr>
                <w:sz w:val="20"/>
              </w:rPr>
              <w:t>C</w:t>
            </w:r>
            <w:r>
              <w:rPr>
                <w:spacing w:val="-2"/>
                <w:sz w:val="20"/>
              </w:rPr>
              <w:t xml:space="preserve"> </w:t>
            </w:r>
            <w:r>
              <w:rPr>
                <w:sz w:val="20"/>
              </w:rPr>
              <w:t>5.</w:t>
            </w:r>
          </w:p>
          <w:p w14:paraId="61DD1741"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6.</w:t>
            </w:r>
          </w:p>
          <w:p w14:paraId="79D2003C" w14:textId="77777777" w:rsidR="00753C39" w:rsidRDefault="00EA4CB2">
            <w:pPr>
              <w:pStyle w:val="TableParagraph"/>
              <w:spacing w:before="34"/>
              <w:ind w:left="756" w:right="745"/>
              <w:jc w:val="center"/>
              <w:rPr>
                <w:sz w:val="20"/>
              </w:rPr>
            </w:pPr>
            <w:r>
              <w:rPr>
                <w:sz w:val="20"/>
              </w:rPr>
              <w:t>C</w:t>
            </w:r>
            <w:r>
              <w:rPr>
                <w:spacing w:val="-2"/>
                <w:sz w:val="20"/>
              </w:rPr>
              <w:t xml:space="preserve"> </w:t>
            </w:r>
            <w:r>
              <w:rPr>
                <w:sz w:val="20"/>
              </w:rPr>
              <w:t>7.</w:t>
            </w:r>
          </w:p>
          <w:p w14:paraId="08600605" w14:textId="77777777" w:rsidR="00753C39" w:rsidRDefault="00EA4CB2">
            <w:pPr>
              <w:pStyle w:val="TableParagraph"/>
              <w:spacing w:before="36"/>
              <w:ind w:left="756" w:right="745"/>
              <w:jc w:val="center"/>
              <w:rPr>
                <w:sz w:val="20"/>
              </w:rPr>
            </w:pPr>
            <w:r>
              <w:rPr>
                <w:sz w:val="20"/>
              </w:rPr>
              <w:t>C</w:t>
            </w:r>
            <w:r>
              <w:rPr>
                <w:spacing w:val="-2"/>
                <w:sz w:val="20"/>
              </w:rPr>
              <w:t xml:space="preserve"> </w:t>
            </w:r>
            <w:r>
              <w:rPr>
                <w:sz w:val="20"/>
              </w:rPr>
              <w:t>8.</w:t>
            </w:r>
          </w:p>
        </w:tc>
      </w:tr>
    </w:tbl>
    <w:p w14:paraId="612CFCEA" w14:textId="77777777" w:rsidR="00753C39" w:rsidRDefault="00753C39">
      <w:pPr>
        <w:pStyle w:val="Tekstpodstawowy"/>
        <w:rPr>
          <w:b/>
          <w:sz w:val="24"/>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21B75197" w14:textId="77777777">
        <w:trPr>
          <w:trHeight w:val="378"/>
        </w:trPr>
        <w:tc>
          <w:tcPr>
            <w:tcW w:w="9853" w:type="dxa"/>
            <w:gridSpan w:val="3"/>
            <w:shd w:val="clear" w:color="auto" w:fill="D9D9D9"/>
          </w:tcPr>
          <w:p w14:paraId="15EF8B15" w14:textId="77777777" w:rsidR="00753C39" w:rsidRDefault="00EA4CB2">
            <w:pPr>
              <w:pStyle w:val="TableParagraph"/>
              <w:spacing w:before="53"/>
              <w:ind w:left="57"/>
              <w:rPr>
                <w:sz w:val="20"/>
              </w:rPr>
            </w:pPr>
            <w:r>
              <w:rPr>
                <w:b/>
                <w:sz w:val="20"/>
              </w:rPr>
              <w:t>4. Treści programowe</w:t>
            </w:r>
            <w:r>
              <w:rPr>
                <w:sz w:val="20"/>
              </w:rPr>
              <w:t>:</w:t>
            </w:r>
          </w:p>
        </w:tc>
      </w:tr>
      <w:tr w:rsidR="00753C39" w14:paraId="52938F34" w14:textId="77777777">
        <w:trPr>
          <w:trHeight w:val="1003"/>
        </w:trPr>
        <w:tc>
          <w:tcPr>
            <w:tcW w:w="1784" w:type="dxa"/>
            <w:shd w:val="clear" w:color="auto" w:fill="D9D9D9"/>
          </w:tcPr>
          <w:p w14:paraId="10C1C0BC" w14:textId="77777777" w:rsidR="00753C39" w:rsidRDefault="00EA4CB2">
            <w:pPr>
              <w:pStyle w:val="TableParagraph"/>
              <w:spacing w:before="103" w:line="278" w:lineRule="auto"/>
              <w:ind w:left="285" w:right="276" w:hanging="1"/>
              <w:jc w:val="center"/>
              <w:rPr>
                <w:b/>
                <w:sz w:val="20"/>
              </w:rPr>
            </w:pPr>
            <w:r>
              <w:rPr>
                <w:b/>
                <w:sz w:val="20"/>
              </w:rPr>
              <w:t xml:space="preserve">Symbol </w:t>
            </w:r>
            <w:r>
              <w:rPr>
                <w:b/>
                <w:w w:val="95"/>
                <w:sz w:val="20"/>
              </w:rPr>
              <w:t>kierunkowego</w:t>
            </w:r>
          </w:p>
          <w:p w14:paraId="740BAC95" w14:textId="77777777" w:rsidR="00753C39" w:rsidRDefault="00EA4CB2">
            <w:pPr>
              <w:pStyle w:val="TableParagraph"/>
              <w:spacing w:line="227" w:lineRule="exact"/>
              <w:ind w:left="119" w:right="114"/>
              <w:jc w:val="center"/>
              <w:rPr>
                <w:b/>
                <w:sz w:val="20"/>
              </w:rPr>
            </w:pPr>
            <w:r>
              <w:rPr>
                <w:b/>
                <w:sz w:val="20"/>
              </w:rPr>
              <w:t>efektu uczenia się</w:t>
            </w:r>
          </w:p>
        </w:tc>
        <w:tc>
          <w:tcPr>
            <w:tcW w:w="5375" w:type="dxa"/>
            <w:shd w:val="clear" w:color="auto" w:fill="D9D9D9"/>
          </w:tcPr>
          <w:p w14:paraId="7EE8CA7C" w14:textId="77777777" w:rsidR="00753C39" w:rsidRDefault="00753C39">
            <w:pPr>
              <w:pStyle w:val="TableParagraph"/>
              <w:spacing w:before="10"/>
              <w:rPr>
                <w:b/>
                <w:sz w:val="21"/>
              </w:rPr>
            </w:pPr>
          </w:p>
          <w:p w14:paraId="43ACE8B7" w14:textId="77777777" w:rsidR="00753C39" w:rsidRDefault="00EA4CB2">
            <w:pPr>
              <w:pStyle w:val="TableParagraph"/>
              <w:spacing w:before="1" w:line="242" w:lineRule="auto"/>
              <w:ind w:left="1394" w:right="567" w:hanging="176"/>
              <w:rPr>
                <w:b/>
                <w:sz w:val="20"/>
              </w:rPr>
            </w:pPr>
            <w:r>
              <w:rPr>
                <w:b/>
                <w:sz w:val="20"/>
              </w:rPr>
              <w:t>Opis założonego efektu uczenia się Student po zakończeniu zajęć:</w:t>
            </w:r>
          </w:p>
        </w:tc>
        <w:tc>
          <w:tcPr>
            <w:tcW w:w="2694" w:type="dxa"/>
            <w:shd w:val="clear" w:color="auto" w:fill="D9D9D9"/>
          </w:tcPr>
          <w:p w14:paraId="5B687D16" w14:textId="77777777" w:rsidR="00753C39" w:rsidRDefault="00EA4CB2">
            <w:pPr>
              <w:pStyle w:val="TableParagraph"/>
              <w:spacing w:before="137"/>
              <w:ind w:left="529" w:right="502" w:firstLine="2"/>
              <w:rPr>
                <w:b/>
                <w:sz w:val="20"/>
              </w:rPr>
            </w:pPr>
            <w:r>
              <w:rPr>
                <w:b/>
                <w:sz w:val="20"/>
              </w:rPr>
              <w:t>Sposób weryfikacji efektów uczenia się</w:t>
            </w:r>
          </w:p>
        </w:tc>
      </w:tr>
      <w:tr w:rsidR="00753C39" w14:paraId="44136307" w14:textId="77777777">
        <w:trPr>
          <w:trHeight w:val="642"/>
        </w:trPr>
        <w:tc>
          <w:tcPr>
            <w:tcW w:w="1784" w:type="dxa"/>
          </w:tcPr>
          <w:p w14:paraId="01E9B269" w14:textId="77777777" w:rsidR="00753C39" w:rsidRDefault="00EA4CB2">
            <w:pPr>
              <w:pStyle w:val="TableParagraph"/>
              <w:spacing w:before="190"/>
              <w:ind w:left="119" w:right="109"/>
              <w:jc w:val="center"/>
              <w:rPr>
                <w:b/>
                <w:sz w:val="20"/>
              </w:rPr>
            </w:pPr>
            <w:r>
              <w:rPr>
                <w:b/>
                <w:sz w:val="20"/>
              </w:rPr>
              <w:t>A-I-1-29- 1</w:t>
            </w:r>
          </w:p>
        </w:tc>
        <w:tc>
          <w:tcPr>
            <w:tcW w:w="5375" w:type="dxa"/>
          </w:tcPr>
          <w:p w14:paraId="7D6E0490" w14:textId="77777777" w:rsidR="00753C39" w:rsidRDefault="00EA4CB2">
            <w:pPr>
              <w:pStyle w:val="TableParagraph"/>
              <w:spacing w:before="185"/>
              <w:ind w:left="57"/>
              <w:rPr>
                <w:sz w:val="20"/>
              </w:rPr>
            </w:pPr>
            <w:r>
              <w:rPr>
                <w:sz w:val="20"/>
              </w:rPr>
              <w:t>Historyczna i międzynarodowa perspektywa mediacji (w, e-l)</w:t>
            </w:r>
          </w:p>
        </w:tc>
        <w:tc>
          <w:tcPr>
            <w:tcW w:w="2694" w:type="dxa"/>
          </w:tcPr>
          <w:p w14:paraId="00B1FEC8" w14:textId="77777777" w:rsidR="00753C39" w:rsidRDefault="00EA4CB2">
            <w:pPr>
              <w:pStyle w:val="TableParagraph"/>
              <w:spacing w:before="53"/>
              <w:ind w:left="122" w:right="117"/>
              <w:jc w:val="center"/>
              <w:rPr>
                <w:sz w:val="20"/>
              </w:rPr>
            </w:pPr>
            <w:r>
              <w:rPr>
                <w:sz w:val="20"/>
              </w:rPr>
              <w:t>K1P_W01, 03, 10; K1P_U01,</w:t>
            </w:r>
          </w:p>
          <w:p w14:paraId="4787E971" w14:textId="77777777" w:rsidR="00753C39" w:rsidRDefault="00EA4CB2">
            <w:pPr>
              <w:pStyle w:val="TableParagraph"/>
              <w:spacing w:before="34"/>
              <w:ind w:left="124" w:right="117"/>
              <w:jc w:val="center"/>
              <w:rPr>
                <w:sz w:val="20"/>
              </w:rPr>
            </w:pPr>
            <w:r>
              <w:rPr>
                <w:sz w:val="20"/>
              </w:rPr>
              <w:t>07, K1P_K02, 04, 06</w:t>
            </w:r>
          </w:p>
        </w:tc>
      </w:tr>
      <w:tr w:rsidR="00753C39" w14:paraId="70D329CC" w14:textId="77777777">
        <w:trPr>
          <w:trHeight w:val="642"/>
        </w:trPr>
        <w:tc>
          <w:tcPr>
            <w:tcW w:w="1784" w:type="dxa"/>
          </w:tcPr>
          <w:p w14:paraId="36CAD3B8" w14:textId="77777777" w:rsidR="00753C39" w:rsidRDefault="00753C39">
            <w:pPr>
              <w:pStyle w:val="TableParagraph"/>
              <w:spacing w:before="4"/>
              <w:rPr>
                <w:b/>
                <w:sz w:val="17"/>
              </w:rPr>
            </w:pPr>
          </w:p>
          <w:p w14:paraId="1E28FAF5" w14:textId="77777777" w:rsidR="00753C39" w:rsidRDefault="00EA4CB2">
            <w:pPr>
              <w:pStyle w:val="TableParagraph"/>
              <w:ind w:left="119" w:right="113"/>
              <w:jc w:val="center"/>
              <w:rPr>
                <w:sz w:val="20"/>
              </w:rPr>
            </w:pPr>
            <w:r>
              <w:rPr>
                <w:sz w:val="20"/>
              </w:rPr>
              <w:t>A-I-1-29- 2</w:t>
            </w:r>
          </w:p>
        </w:tc>
        <w:tc>
          <w:tcPr>
            <w:tcW w:w="5375" w:type="dxa"/>
          </w:tcPr>
          <w:p w14:paraId="25305CED" w14:textId="77777777" w:rsidR="00753C39" w:rsidRDefault="00EA4CB2">
            <w:pPr>
              <w:pStyle w:val="TableParagraph"/>
              <w:spacing w:before="185"/>
              <w:ind w:left="57"/>
              <w:rPr>
                <w:sz w:val="20"/>
              </w:rPr>
            </w:pPr>
            <w:r>
              <w:rPr>
                <w:sz w:val="20"/>
              </w:rPr>
              <w:t>Państwa o długiej tradycji mediacji: Chiny i Japonia (w)</w:t>
            </w:r>
          </w:p>
        </w:tc>
        <w:tc>
          <w:tcPr>
            <w:tcW w:w="2694" w:type="dxa"/>
          </w:tcPr>
          <w:p w14:paraId="4B69B45B" w14:textId="77777777" w:rsidR="00753C39" w:rsidRDefault="00EA4CB2">
            <w:pPr>
              <w:pStyle w:val="TableParagraph"/>
              <w:spacing w:before="53"/>
              <w:ind w:left="122" w:right="117"/>
              <w:jc w:val="center"/>
              <w:rPr>
                <w:sz w:val="20"/>
              </w:rPr>
            </w:pPr>
            <w:r>
              <w:rPr>
                <w:sz w:val="20"/>
              </w:rPr>
              <w:t>K1P_W01, 03, 10; K1P_U01,</w:t>
            </w:r>
          </w:p>
          <w:p w14:paraId="3138F31B" w14:textId="77777777" w:rsidR="00753C39" w:rsidRDefault="00EA4CB2">
            <w:pPr>
              <w:pStyle w:val="TableParagraph"/>
              <w:spacing w:before="34"/>
              <w:ind w:left="122" w:right="117"/>
              <w:jc w:val="center"/>
              <w:rPr>
                <w:sz w:val="20"/>
              </w:rPr>
            </w:pPr>
            <w:r>
              <w:rPr>
                <w:sz w:val="20"/>
              </w:rPr>
              <w:t>07, K1P_K02, 04, 06</w:t>
            </w:r>
          </w:p>
        </w:tc>
      </w:tr>
      <w:tr w:rsidR="00753C39" w14:paraId="00A18717" w14:textId="77777777">
        <w:trPr>
          <w:trHeight w:val="642"/>
        </w:trPr>
        <w:tc>
          <w:tcPr>
            <w:tcW w:w="1784" w:type="dxa"/>
          </w:tcPr>
          <w:p w14:paraId="6FF772E3" w14:textId="77777777" w:rsidR="00753C39" w:rsidRDefault="00753C39">
            <w:pPr>
              <w:pStyle w:val="TableParagraph"/>
              <w:spacing w:before="3"/>
              <w:rPr>
                <w:b/>
                <w:sz w:val="17"/>
              </w:rPr>
            </w:pPr>
          </w:p>
          <w:p w14:paraId="02FF715E" w14:textId="77777777" w:rsidR="00753C39" w:rsidRDefault="00EA4CB2">
            <w:pPr>
              <w:pStyle w:val="TableParagraph"/>
              <w:spacing w:before="1"/>
              <w:ind w:left="119" w:right="113"/>
              <w:jc w:val="center"/>
              <w:rPr>
                <w:sz w:val="20"/>
              </w:rPr>
            </w:pPr>
            <w:r>
              <w:rPr>
                <w:sz w:val="20"/>
              </w:rPr>
              <w:t>A-I-1-29- 3</w:t>
            </w:r>
          </w:p>
        </w:tc>
        <w:tc>
          <w:tcPr>
            <w:tcW w:w="5375" w:type="dxa"/>
          </w:tcPr>
          <w:p w14:paraId="1CACE337" w14:textId="77777777" w:rsidR="00753C39" w:rsidRDefault="00EA4CB2">
            <w:pPr>
              <w:pStyle w:val="TableParagraph"/>
              <w:spacing w:before="185"/>
              <w:ind w:left="57"/>
              <w:rPr>
                <w:sz w:val="20"/>
              </w:rPr>
            </w:pPr>
            <w:r>
              <w:rPr>
                <w:sz w:val="20"/>
              </w:rPr>
              <w:t>Historia mediacji w Polsce. (w, e-l)</w:t>
            </w:r>
          </w:p>
        </w:tc>
        <w:tc>
          <w:tcPr>
            <w:tcW w:w="2694" w:type="dxa"/>
          </w:tcPr>
          <w:p w14:paraId="2F957413" w14:textId="77777777" w:rsidR="00753C39" w:rsidRDefault="00EA4CB2">
            <w:pPr>
              <w:pStyle w:val="TableParagraph"/>
              <w:spacing w:before="53"/>
              <w:ind w:left="122" w:right="117"/>
              <w:jc w:val="center"/>
              <w:rPr>
                <w:sz w:val="20"/>
              </w:rPr>
            </w:pPr>
            <w:r>
              <w:rPr>
                <w:sz w:val="20"/>
              </w:rPr>
              <w:t>K1P_W01, 03, 10; K1P_U01,</w:t>
            </w:r>
          </w:p>
          <w:p w14:paraId="1392C523" w14:textId="77777777" w:rsidR="00753C39" w:rsidRDefault="00EA4CB2">
            <w:pPr>
              <w:pStyle w:val="TableParagraph"/>
              <w:spacing w:before="34"/>
              <w:ind w:left="122" w:right="117"/>
              <w:jc w:val="center"/>
              <w:rPr>
                <w:sz w:val="20"/>
              </w:rPr>
            </w:pPr>
            <w:r>
              <w:rPr>
                <w:sz w:val="20"/>
              </w:rPr>
              <w:t>07, K1P_K02, 04, 06</w:t>
            </w:r>
          </w:p>
        </w:tc>
      </w:tr>
    </w:tbl>
    <w:p w14:paraId="4FC839BF"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657BE6E2" w14:textId="77777777">
        <w:trPr>
          <w:trHeight w:val="642"/>
        </w:trPr>
        <w:tc>
          <w:tcPr>
            <w:tcW w:w="1784" w:type="dxa"/>
          </w:tcPr>
          <w:p w14:paraId="4F5C3DA9" w14:textId="77777777" w:rsidR="00753C39" w:rsidRDefault="00753C39">
            <w:pPr>
              <w:pStyle w:val="TableParagraph"/>
              <w:spacing w:before="4"/>
              <w:rPr>
                <w:b/>
                <w:sz w:val="17"/>
              </w:rPr>
            </w:pPr>
          </w:p>
          <w:p w14:paraId="20B66991" w14:textId="77777777" w:rsidR="00753C39" w:rsidRDefault="00EA4CB2">
            <w:pPr>
              <w:pStyle w:val="TableParagraph"/>
              <w:ind w:left="427"/>
              <w:rPr>
                <w:sz w:val="20"/>
              </w:rPr>
            </w:pPr>
            <w:r>
              <w:rPr>
                <w:sz w:val="20"/>
              </w:rPr>
              <w:t>A-I-1-29- 4</w:t>
            </w:r>
          </w:p>
        </w:tc>
        <w:tc>
          <w:tcPr>
            <w:tcW w:w="5375" w:type="dxa"/>
            <w:gridSpan w:val="2"/>
          </w:tcPr>
          <w:p w14:paraId="10FCAC1B" w14:textId="77777777" w:rsidR="00753C39" w:rsidRDefault="00EA4CB2">
            <w:pPr>
              <w:pStyle w:val="TableParagraph"/>
              <w:spacing w:before="185"/>
              <w:ind w:left="57"/>
              <w:rPr>
                <w:sz w:val="20"/>
              </w:rPr>
            </w:pPr>
            <w:r>
              <w:rPr>
                <w:sz w:val="20"/>
              </w:rPr>
              <w:t>Historia współczesnej mediacji w Stanach Zjednoczonych (w)</w:t>
            </w:r>
          </w:p>
        </w:tc>
        <w:tc>
          <w:tcPr>
            <w:tcW w:w="2694" w:type="dxa"/>
          </w:tcPr>
          <w:p w14:paraId="486345C6" w14:textId="77777777" w:rsidR="00753C39" w:rsidRDefault="00EA4CB2">
            <w:pPr>
              <w:pStyle w:val="TableParagraph"/>
              <w:spacing w:before="53"/>
              <w:ind w:left="122" w:right="117"/>
              <w:jc w:val="center"/>
              <w:rPr>
                <w:sz w:val="20"/>
              </w:rPr>
            </w:pPr>
            <w:r>
              <w:rPr>
                <w:sz w:val="20"/>
              </w:rPr>
              <w:t>K1P_W01, 03, 10; K1P_U01,</w:t>
            </w:r>
          </w:p>
          <w:p w14:paraId="23789F16" w14:textId="77777777" w:rsidR="00753C39" w:rsidRDefault="00EA4CB2">
            <w:pPr>
              <w:pStyle w:val="TableParagraph"/>
              <w:spacing w:before="34"/>
              <w:ind w:left="122" w:right="117"/>
              <w:jc w:val="center"/>
              <w:rPr>
                <w:sz w:val="20"/>
              </w:rPr>
            </w:pPr>
            <w:r>
              <w:rPr>
                <w:sz w:val="20"/>
              </w:rPr>
              <w:t>07, K1P_K02, 04, 06</w:t>
            </w:r>
          </w:p>
        </w:tc>
      </w:tr>
      <w:tr w:rsidR="00753C39" w14:paraId="74A75107" w14:textId="77777777">
        <w:trPr>
          <w:trHeight w:val="643"/>
        </w:trPr>
        <w:tc>
          <w:tcPr>
            <w:tcW w:w="1784" w:type="dxa"/>
          </w:tcPr>
          <w:p w14:paraId="5D554869" w14:textId="77777777" w:rsidR="00753C39" w:rsidRDefault="00753C39">
            <w:pPr>
              <w:pStyle w:val="TableParagraph"/>
              <w:spacing w:before="4"/>
              <w:rPr>
                <w:b/>
                <w:sz w:val="17"/>
              </w:rPr>
            </w:pPr>
          </w:p>
          <w:p w14:paraId="2BC7DBF5" w14:textId="77777777" w:rsidR="00753C39" w:rsidRDefault="00EA4CB2">
            <w:pPr>
              <w:pStyle w:val="TableParagraph"/>
              <w:ind w:left="427"/>
              <w:rPr>
                <w:sz w:val="20"/>
              </w:rPr>
            </w:pPr>
            <w:r>
              <w:rPr>
                <w:sz w:val="20"/>
              </w:rPr>
              <w:t>A-I-1-29- 5</w:t>
            </w:r>
          </w:p>
        </w:tc>
        <w:tc>
          <w:tcPr>
            <w:tcW w:w="5375" w:type="dxa"/>
            <w:gridSpan w:val="2"/>
          </w:tcPr>
          <w:p w14:paraId="2D4E0A7D" w14:textId="77777777" w:rsidR="00753C39" w:rsidRDefault="00EA4CB2">
            <w:pPr>
              <w:pStyle w:val="TableParagraph"/>
              <w:spacing w:before="53" w:line="276" w:lineRule="auto"/>
              <w:ind w:left="57"/>
              <w:rPr>
                <w:sz w:val="20"/>
              </w:rPr>
            </w:pPr>
            <w:r>
              <w:rPr>
                <w:sz w:val="20"/>
              </w:rPr>
              <w:t>Istota mediacji. Specyfika mediacji w sprawach związanych z zatrudnieniem (w)</w:t>
            </w:r>
          </w:p>
        </w:tc>
        <w:tc>
          <w:tcPr>
            <w:tcW w:w="2694" w:type="dxa"/>
          </w:tcPr>
          <w:p w14:paraId="25F53800" w14:textId="77777777" w:rsidR="00753C39" w:rsidRDefault="00EA4CB2">
            <w:pPr>
              <w:pStyle w:val="TableParagraph"/>
              <w:spacing w:before="53"/>
              <w:ind w:left="122" w:right="117"/>
              <w:jc w:val="center"/>
              <w:rPr>
                <w:sz w:val="20"/>
              </w:rPr>
            </w:pPr>
            <w:r>
              <w:rPr>
                <w:sz w:val="20"/>
              </w:rPr>
              <w:t>K1P_W01, 03, 10; K1P_U01,</w:t>
            </w:r>
          </w:p>
          <w:p w14:paraId="4B7222A1" w14:textId="77777777" w:rsidR="00753C39" w:rsidRDefault="00EA4CB2">
            <w:pPr>
              <w:pStyle w:val="TableParagraph"/>
              <w:spacing w:before="34"/>
              <w:ind w:left="122" w:right="117"/>
              <w:jc w:val="center"/>
              <w:rPr>
                <w:sz w:val="20"/>
              </w:rPr>
            </w:pPr>
            <w:r>
              <w:rPr>
                <w:sz w:val="20"/>
              </w:rPr>
              <w:t>07, K1P_K02, 04, 06</w:t>
            </w:r>
          </w:p>
        </w:tc>
      </w:tr>
      <w:tr w:rsidR="00753C39" w14:paraId="2A032C64" w14:textId="77777777">
        <w:trPr>
          <w:trHeight w:val="642"/>
        </w:trPr>
        <w:tc>
          <w:tcPr>
            <w:tcW w:w="1784" w:type="dxa"/>
          </w:tcPr>
          <w:p w14:paraId="51DC71E1" w14:textId="77777777" w:rsidR="00753C39" w:rsidRDefault="00753C39">
            <w:pPr>
              <w:pStyle w:val="TableParagraph"/>
              <w:spacing w:before="4"/>
              <w:rPr>
                <w:b/>
                <w:sz w:val="17"/>
              </w:rPr>
            </w:pPr>
          </w:p>
          <w:p w14:paraId="110993CA" w14:textId="77777777" w:rsidR="00753C39" w:rsidRDefault="00EA4CB2">
            <w:pPr>
              <w:pStyle w:val="TableParagraph"/>
              <w:ind w:left="427"/>
              <w:rPr>
                <w:sz w:val="20"/>
              </w:rPr>
            </w:pPr>
            <w:r>
              <w:rPr>
                <w:sz w:val="20"/>
              </w:rPr>
              <w:t>A-I-1-29- 6</w:t>
            </w:r>
          </w:p>
        </w:tc>
        <w:tc>
          <w:tcPr>
            <w:tcW w:w="5375" w:type="dxa"/>
            <w:gridSpan w:val="2"/>
          </w:tcPr>
          <w:p w14:paraId="37777810" w14:textId="77777777" w:rsidR="00753C39" w:rsidRDefault="00EA4CB2">
            <w:pPr>
              <w:pStyle w:val="TableParagraph"/>
              <w:spacing w:before="185"/>
              <w:ind w:left="57"/>
              <w:rPr>
                <w:sz w:val="20"/>
              </w:rPr>
            </w:pPr>
            <w:r>
              <w:rPr>
                <w:sz w:val="20"/>
              </w:rPr>
              <w:t>Cele i funkcje mediacji. (w)</w:t>
            </w:r>
          </w:p>
        </w:tc>
        <w:tc>
          <w:tcPr>
            <w:tcW w:w="2694" w:type="dxa"/>
          </w:tcPr>
          <w:p w14:paraId="7D45C2D1" w14:textId="77777777" w:rsidR="00753C39" w:rsidRDefault="00EA4CB2">
            <w:pPr>
              <w:pStyle w:val="TableParagraph"/>
              <w:spacing w:before="53"/>
              <w:ind w:left="122" w:right="117"/>
              <w:jc w:val="center"/>
              <w:rPr>
                <w:sz w:val="20"/>
              </w:rPr>
            </w:pPr>
            <w:r>
              <w:rPr>
                <w:sz w:val="20"/>
              </w:rPr>
              <w:t>K1P_W01, 03, 10; K1P_U01,</w:t>
            </w:r>
          </w:p>
          <w:p w14:paraId="784FD74A" w14:textId="77777777" w:rsidR="00753C39" w:rsidRDefault="00EA4CB2">
            <w:pPr>
              <w:pStyle w:val="TableParagraph"/>
              <w:spacing w:before="34"/>
              <w:ind w:left="122" w:right="117"/>
              <w:jc w:val="center"/>
              <w:rPr>
                <w:sz w:val="20"/>
              </w:rPr>
            </w:pPr>
            <w:r>
              <w:rPr>
                <w:sz w:val="20"/>
              </w:rPr>
              <w:t>07, K1P_K02, 04, 06</w:t>
            </w:r>
          </w:p>
        </w:tc>
      </w:tr>
      <w:tr w:rsidR="00753C39" w14:paraId="2A800390" w14:textId="77777777">
        <w:trPr>
          <w:trHeight w:val="642"/>
        </w:trPr>
        <w:tc>
          <w:tcPr>
            <w:tcW w:w="1784" w:type="dxa"/>
          </w:tcPr>
          <w:p w14:paraId="56CAD191" w14:textId="77777777" w:rsidR="00753C39" w:rsidRDefault="00753C39">
            <w:pPr>
              <w:pStyle w:val="TableParagraph"/>
              <w:spacing w:before="4"/>
              <w:rPr>
                <w:b/>
                <w:sz w:val="17"/>
              </w:rPr>
            </w:pPr>
          </w:p>
          <w:p w14:paraId="3DD68E54" w14:textId="77777777" w:rsidR="00753C39" w:rsidRDefault="00EA4CB2">
            <w:pPr>
              <w:pStyle w:val="TableParagraph"/>
              <w:ind w:left="427"/>
              <w:rPr>
                <w:sz w:val="20"/>
              </w:rPr>
            </w:pPr>
            <w:r>
              <w:rPr>
                <w:sz w:val="20"/>
              </w:rPr>
              <w:t>A-I-1-29- 7</w:t>
            </w:r>
          </w:p>
        </w:tc>
        <w:tc>
          <w:tcPr>
            <w:tcW w:w="5375" w:type="dxa"/>
            <w:gridSpan w:val="2"/>
          </w:tcPr>
          <w:p w14:paraId="6B1F0082" w14:textId="77777777" w:rsidR="00753C39" w:rsidRDefault="00EA4CB2">
            <w:pPr>
              <w:pStyle w:val="TableParagraph"/>
              <w:spacing w:before="185"/>
              <w:ind w:left="57"/>
              <w:rPr>
                <w:sz w:val="20"/>
              </w:rPr>
            </w:pPr>
            <w:r>
              <w:rPr>
                <w:sz w:val="20"/>
              </w:rPr>
              <w:t>Alternatywne metody rozwiązywania sporów. (w)</w:t>
            </w:r>
          </w:p>
        </w:tc>
        <w:tc>
          <w:tcPr>
            <w:tcW w:w="2694" w:type="dxa"/>
          </w:tcPr>
          <w:p w14:paraId="1F636CD2" w14:textId="77777777" w:rsidR="00753C39" w:rsidRDefault="00EA4CB2">
            <w:pPr>
              <w:pStyle w:val="TableParagraph"/>
              <w:spacing w:before="53"/>
              <w:ind w:left="122" w:right="117"/>
              <w:jc w:val="center"/>
              <w:rPr>
                <w:sz w:val="20"/>
              </w:rPr>
            </w:pPr>
            <w:r>
              <w:rPr>
                <w:sz w:val="20"/>
              </w:rPr>
              <w:t>K1P_W01, 03, 10; K1P_U01,</w:t>
            </w:r>
          </w:p>
          <w:p w14:paraId="445275DA" w14:textId="77777777" w:rsidR="00753C39" w:rsidRDefault="00EA4CB2">
            <w:pPr>
              <w:pStyle w:val="TableParagraph"/>
              <w:spacing w:before="34"/>
              <w:ind w:left="122" w:right="117"/>
              <w:jc w:val="center"/>
              <w:rPr>
                <w:sz w:val="20"/>
              </w:rPr>
            </w:pPr>
            <w:r>
              <w:rPr>
                <w:sz w:val="20"/>
              </w:rPr>
              <w:t>07, K1P_K02, 04, 06</w:t>
            </w:r>
          </w:p>
        </w:tc>
      </w:tr>
      <w:tr w:rsidR="00753C39" w14:paraId="483B2A07" w14:textId="77777777">
        <w:trPr>
          <w:trHeight w:val="642"/>
        </w:trPr>
        <w:tc>
          <w:tcPr>
            <w:tcW w:w="1784" w:type="dxa"/>
          </w:tcPr>
          <w:p w14:paraId="0C157D36" w14:textId="77777777" w:rsidR="00753C39" w:rsidRDefault="00753C39">
            <w:pPr>
              <w:pStyle w:val="TableParagraph"/>
              <w:spacing w:before="4"/>
              <w:rPr>
                <w:b/>
                <w:sz w:val="17"/>
              </w:rPr>
            </w:pPr>
          </w:p>
          <w:p w14:paraId="2F71488D" w14:textId="77777777" w:rsidR="00753C39" w:rsidRDefault="00EA4CB2">
            <w:pPr>
              <w:pStyle w:val="TableParagraph"/>
              <w:ind w:left="427"/>
              <w:rPr>
                <w:sz w:val="20"/>
              </w:rPr>
            </w:pPr>
            <w:r>
              <w:rPr>
                <w:sz w:val="20"/>
              </w:rPr>
              <w:t>A-I-1-29- 8</w:t>
            </w:r>
          </w:p>
        </w:tc>
        <w:tc>
          <w:tcPr>
            <w:tcW w:w="5375" w:type="dxa"/>
            <w:gridSpan w:val="2"/>
          </w:tcPr>
          <w:p w14:paraId="27F90B16" w14:textId="77777777" w:rsidR="00753C39" w:rsidRDefault="00EA4CB2">
            <w:pPr>
              <w:pStyle w:val="TableParagraph"/>
              <w:spacing w:before="185"/>
              <w:ind w:left="57"/>
              <w:rPr>
                <w:sz w:val="20"/>
              </w:rPr>
            </w:pPr>
            <w:r>
              <w:rPr>
                <w:sz w:val="20"/>
              </w:rPr>
              <w:t>Uwarunkowania prawne mediacji oraz negocjacji. (w)</w:t>
            </w:r>
          </w:p>
        </w:tc>
        <w:tc>
          <w:tcPr>
            <w:tcW w:w="2694" w:type="dxa"/>
          </w:tcPr>
          <w:p w14:paraId="182B17DF" w14:textId="77777777" w:rsidR="00753C39" w:rsidRDefault="00EA4CB2">
            <w:pPr>
              <w:pStyle w:val="TableParagraph"/>
              <w:spacing w:before="53"/>
              <w:ind w:left="122" w:right="117"/>
              <w:jc w:val="center"/>
              <w:rPr>
                <w:sz w:val="20"/>
              </w:rPr>
            </w:pPr>
            <w:r>
              <w:rPr>
                <w:sz w:val="20"/>
              </w:rPr>
              <w:t>K1P_W01, 03, 10; K1P_U01,</w:t>
            </w:r>
          </w:p>
          <w:p w14:paraId="483F876D" w14:textId="77777777" w:rsidR="00753C39" w:rsidRDefault="00EA4CB2">
            <w:pPr>
              <w:pStyle w:val="TableParagraph"/>
              <w:spacing w:before="34"/>
              <w:ind w:left="124" w:right="117"/>
              <w:jc w:val="center"/>
              <w:rPr>
                <w:sz w:val="20"/>
              </w:rPr>
            </w:pPr>
            <w:r>
              <w:rPr>
                <w:sz w:val="20"/>
              </w:rPr>
              <w:t>07, K1P_K02, 04, 06</w:t>
            </w:r>
          </w:p>
        </w:tc>
      </w:tr>
      <w:tr w:rsidR="00753C39" w14:paraId="2A865B5C" w14:textId="77777777">
        <w:trPr>
          <w:trHeight w:val="642"/>
        </w:trPr>
        <w:tc>
          <w:tcPr>
            <w:tcW w:w="1784" w:type="dxa"/>
          </w:tcPr>
          <w:p w14:paraId="20C828AF" w14:textId="77777777" w:rsidR="00753C39" w:rsidRDefault="00753C39">
            <w:pPr>
              <w:pStyle w:val="TableParagraph"/>
              <w:spacing w:before="4"/>
              <w:rPr>
                <w:b/>
                <w:sz w:val="17"/>
              </w:rPr>
            </w:pPr>
          </w:p>
          <w:p w14:paraId="39CD88C2" w14:textId="77777777" w:rsidR="00753C39" w:rsidRDefault="00EA4CB2">
            <w:pPr>
              <w:pStyle w:val="TableParagraph"/>
              <w:ind w:left="427"/>
              <w:rPr>
                <w:sz w:val="20"/>
              </w:rPr>
            </w:pPr>
            <w:r>
              <w:rPr>
                <w:sz w:val="20"/>
              </w:rPr>
              <w:t>A-I-1-29- 9</w:t>
            </w:r>
          </w:p>
        </w:tc>
        <w:tc>
          <w:tcPr>
            <w:tcW w:w="5375" w:type="dxa"/>
            <w:gridSpan w:val="2"/>
          </w:tcPr>
          <w:p w14:paraId="1D044362" w14:textId="77777777" w:rsidR="00753C39" w:rsidRDefault="00EA4CB2">
            <w:pPr>
              <w:pStyle w:val="TableParagraph"/>
              <w:spacing w:before="185"/>
              <w:ind w:left="57"/>
              <w:rPr>
                <w:sz w:val="20"/>
              </w:rPr>
            </w:pPr>
            <w:r>
              <w:rPr>
                <w:sz w:val="20"/>
              </w:rPr>
              <w:t>Istota negocjacji (</w:t>
            </w:r>
            <w:proofErr w:type="spellStart"/>
            <w:r>
              <w:rPr>
                <w:sz w:val="20"/>
              </w:rPr>
              <w:t>ćw</w:t>
            </w:r>
            <w:proofErr w:type="spellEnd"/>
            <w:r>
              <w:rPr>
                <w:sz w:val="20"/>
              </w:rPr>
              <w:t>)</w:t>
            </w:r>
          </w:p>
        </w:tc>
        <w:tc>
          <w:tcPr>
            <w:tcW w:w="2694" w:type="dxa"/>
          </w:tcPr>
          <w:p w14:paraId="4799D653" w14:textId="77777777" w:rsidR="00753C39" w:rsidRDefault="00EA4CB2">
            <w:pPr>
              <w:pStyle w:val="TableParagraph"/>
              <w:spacing w:before="53"/>
              <w:ind w:left="122" w:right="117"/>
              <w:jc w:val="center"/>
              <w:rPr>
                <w:sz w:val="20"/>
              </w:rPr>
            </w:pPr>
            <w:r>
              <w:rPr>
                <w:sz w:val="20"/>
              </w:rPr>
              <w:t>K1P_W01, 03, 10; K1P_U01,</w:t>
            </w:r>
          </w:p>
          <w:p w14:paraId="73C0122E" w14:textId="77777777" w:rsidR="00753C39" w:rsidRDefault="00EA4CB2">
            <w:pPr>
              <w:pStyle w:val="TableParagraph"/>
              <w:spacing w:before="34"/>
              <w:ind w:left="122" w:right="117"/>
              <w:jc w:val="center"/>
              <w:rPr>
                <w:sz w:val="20"/>
              </w:rPr>
            </w:pPr>
            <w:r>
              <w:rPr>
                <w:sz w:val="20"/>
              </w:rPr>
              <w:t>07, K1P_K02, 04, 06</w:t>
            </w:r>
          </w:p>
        </w:tc>
      </w:tr>
      <w:tr w:rsidR="00753C39" w14:paraId="3FE13B14" w14:textId="77777777">
        <w:trPr>
          <w:trHeight w:val="642"/>
        </w:trPr>
        <w:tc>
          <w:tcPr>
            <w:tcW w:w="1784" w:type="dxa"/>
          </w:tcPr>
          <w:p w14:paraId="7F6B9A94" w14:textId="77777777" w:rsidR="00753C39" w:rsidRDefault="00753C39">
            <w:pPr>
              <w:pStyle w:val="TableParagraph"/>
              <w:spacing w:before="4"/>
              <w:rPr>
                <w:b/>
                <w:sz w:val="17"/>
              </w:rPr>
            </w:pPr>
          </w:p>
          <w:p w14:paraId="5E162EE1" w14:textId="77777777" w:rsidR="00753C39" w:rsidRDefault="00EA4CB2">
            <w:pPr>
              <w:pStyle w:val="TableParagraph"/>
              <w:ind w:left="377"/>
              <w:rPr>
                <w:sz w:val="20"/>
              </w:rPr>
            </w:pPr>
            <w:r>
              <w:rPr>
                <w:sz w:val="20"/>
              </w:rPr>
              <w:t>A-I-1-29- 10</w:t>
            </w:r>
          </w:p>
        </w:tc>
        <w:tc>
          <w:tcPr>
            <w:tcW w:w="5375" w:type="dxa"/>
            <w:gridSpan w:val="2"/>
          </w:tcPr>
          <w:p w14:paraId="1411452F" w14:textId="77777777" w:rsidR="00753C39" w:rsidRDefault="00EA4CB2">
            <w:pPr>
              <w:pStyle w:val="TableParagraph"/>
              <w:spacing w:before="185"/>
              <w:ind w:left="57"/>
              <w:rPr>
                <w:sz w:val="20"/>
              </w:rPr>
            </w:pPr>
            <w:r>
              <w:rPr>
                <w:sz w:val="20"/>
              </w:rPr>
              <w:t>Charakterystyka sytuacji negocjacyjnej. (</w:t>
            </w:r>
            <w:proofErr w:type="spellStart"/>
            <w:r>
              <w:rPr>
                <w:sz w:val="20"/>
              </w:rPr>
              <w:t>ćw</w:t>
            </w:r>
            <w:proofErr w:type="spellEnd"/>
            <w:r>
              <w:rPr>
                <w:sz w:val="20"/>
              </w:rPr>
              <w:t>)</w:t>
            </w:r>
          </w:p>
        </w:tc>
        <w:tc>
          <w:tcPr>
            <w:tcW w:w="2694" w:type="dxa"/>
          </w:tcPr>
          <w:p w14:paraId="7597CE93" w14:textId="77777777" w:rsidR="00753C39" w:rsidRDefault="00EA4CB2">
            <w:pPr>
              <w:pStyle w:val="TableParagraph"/>
              <w:spacing w:before="53"/>
              <w:ind w:left="122" w:right="117"/>
              <w:jc w:val="center"/>
              <w:rPr>
                <w:sz w:val="20"/>
              </w:rPr>
            </w:pPr>
            <w:r>
              <w:rPr>
                <w:sz w:val="20"/>
              </w:rPr>
              <w:t>K1P_W01, 03, 10; K1P_U01,</w:t>
            </w:r>
          </w:p>
          <w:p w14:paraId="5BDCC793" w14:textId="77777777" w:rsidR="00753C39" w:rsidRDefault="00EA4CB2">
            <w:pPr>
              <w:pStyle w:val="TableParagraph"/>
              <w:spacing w:before="34"/>
              <w:ind w:left="122" w:right="117"/>
              <w:jc w:val="center"/>
              <w:rPr>
                <w:sz w:val="20"/>
              </w:rPr>
            </w:pPr>
            <w:r>
              <w:rPr>
                <w:sz w:val="20"/>
              </w:rPr>
              <w:t>07, K1P_K02, 04, 06</w:t>
            </w:r>
          </w:p>
        </w:tc>
      </w:tr>
      <w:tr w:rsidR="00753C39" w14:paraId="730838D3" w14:textId="77777777">
        <w:trPr>
          <w:trHeight w:val="643"/>
        </w:trPr>
        <w:tc>
          <w:tcPr>
            <w:tcW w:w="1784" w:type="dxa"/>
          </w:tcPr>
          <w:p w14:paraId="3EA43E97" w14:textId="77777777" w:rsidR="00753C39" w:rsidRDefault="00753C39">
            <w:pPr>
              <w:pStyle w:val="TableParagraph"/>
              <w:spacing w:before="4"/>
              <w:rPr>
                <w:b/>
                <w:sz w:val="17"/>
              </w:rPr>
            </w:pPr>
          </w:p>
          <w:p w14:paraId="3E01F5E8" w14:textId="77777777" w:rsidR="00753C39" w:rsidRDefault="00EA4CB2">
            <w:pPr>
              <w:pStyle w:val="TableParagraph"/>
              <w:ind w:left="377"/>
              <w:rPr>
                <w:sz w:val="20"/>
              </w:rPr>
            </w:pPr>
            <w:r>
              <w:rPr>
                <w:sz w:val="20"/>
              </w:rPr>
              <w:t>A-I-1-29- 11</w:t>
            </w:r>
          </w:p>
        </w:tc>
        <w:tc>
          <w:tcPr>
            <w:tcW w:w="5375" w:type="dxa"/>
            <w:gridSpan w:val="2"/>
          </w:tcPr>
          <w:p w14:paraId="6C4390F5" w14:textId="77777777" w:rsidR="00753C39" w:rsidRDefault="00EA4CB2">
            <w:pPr>
              <w:pStyle w:val="TableParagraph"/>
              <w:spacing w:before="185"/>
              <w:ind w:left="57"/>
              <w:rPr>
                <w:sz w:val="20"/>
              </w:rPr>
            </w:pPr>
            <w:r>
              <w:rPr>
                <w:sz w:val="20"/>
              </w:rPr>
              <w:t>Negocjacje: wybór strategii, ustalenie zakresu i planowanie (</w:t>
            </w:r>
            <w:proofErr w:type="spellStart"/>
            <w:r>
              <w:rPr>
                <w:sz w:val="20"/>
              </w:rPr>
              <w:t>ćw</w:t>
            </w:r>
            <w:proofErr w:type="spellEnd"/>
            <w:r>
              <w:rPr>
                <w:sz w:val="20"/>
              </w:rPr>
              <w:t>)</w:t>
            </w:r>
          </w:p>
        </w:tc>
        <w:tc>
          <w:tcPr>
            <w:tcW w:w="2694" w:type="dxa"/>
          </w:tcPr>
          <w:p w14:paraId="771CF260" w14:textId="77777777" w:rsidR="00753C39" w:rsidRDefault="00EA4CB2">
            <w:pPr>
              <w:pStyle w:val="TableParagraph"/>
              <w:spacing w:before="53"/>
              <w:ind w:left="122" w:right="117"/>
              <w:jc w:val="center"/>
              <w:rPr>
                <w:sz w:val="20"/>
              </w:rPr>
            </w:pPr>
            <w:r>
              <w:rPr>
                <w:sz w:val="20"/>
              </w:rPr>
              <w:t>K1P_W01, 03, 10; K1P_U01,</w:t>
            </w:r>
          </w:p>
          <w:p w14:paraId="2C8B31F4" w14:textId="77777777" w:rsidR="00753C39" w:rsidRDefault="00EA4CB2">
            <w:pPr>
              <w:pStyle w:val="TableParagraph"/>
              <w:spacing w:before="34"/>
              <w:ind w:left="122" w:right="117"/>
              <w:jc w:val="center"/>
              <w:rPr>
                <w:sz w:val="20"/>
              </w:rPr>
            </w:pPr>
            <w:r>
              <w:rPr>
                <w:sz w:val="20"/>
              </w:rPr>
              <w:t>07, K1P_K02, 04, 06</w:t>
            </w:r>
          </w:p>
        </w:tc>
      </w:tr>
      <w:tr w:rsidR="00753C39" w14:paraId="1310E60A" w14:textId="77777777">
        <w:trPr>
          <w:trHeight w:val="642"/>
        </w:trPr>
        <w:tc>
          <w:tcPr>
            <w:tcW w:w="1784" w:type="dxa"/>
          </w:tcPr>
          <w:p w14:paraId="1D78F908" w14:textId="77777777" w:rsidR="00753C39" w:rsidRDefault="00753C39">
            <w:pPr>
              <w:pStyle w:val="TableParagraph"/>
              <w:spacing w:before="4"/>
              <w:rPr>
                <w:b/>
                <w:sz w:val="17"/>
              </w:rPr>
            </w:pPr>
          </w:p>
          <w:p w14:paraId="44F65D7B" w14:textId="77777777" w:rsidR="00753C39" w:rsidRDefault="00EA4CB2">
            <w:pPr>
              <w:pStyle w:val="TableParagraph"/>
              <w:ind w:left="377"/>
              <w:rPr>
                <w:sz w:val="20"/>
              </w:rPr>
            </w:pPr>
            <w:r>
              <w:rPr>
                <w:sz w:val="20"/>
              </w:rPr>
              <w:t>A-I-1-29- 12</w:t>
            </w:r>
          </w:p>
        </w:tc>
        <w:tc>
          <w:tcPr>
            <w:tcW w:w="5375" w:type="dxa"/>
            <w:gridSpan w:val="2"/>
          </w:tcPr>
          <w:p w14:paraId="3A6D0CA7" w14:textId="77777777" w:rsidR="00753C39" w:rsidRDefault="00EA4CB2">
            <w:pPr>
              <w:pStyle w:val="TableParagraph"/>
              <w:spacing w:before="185"/>
              <w:ind w:left="57"/>
              <w:rPr>
                <w:sz w:val="20"/>
              </w:rPr>
            </w:pPr>
            <w:r>
              <w:rPr>
                <w:sz w:val="20"/>
              </w:rPr>
              <w:t>Znaczenie wiedzy o konflikcie (</w:t>
            </w:r>
            <w:proofErr w:type="spellStart"/>
            <w:r>
              <w:rPr>
                <w:sz w:val="20"/>
              </w:rPr>
              <w:t>ćw</w:t>
            </w:r>
            <w:proofErr w:type="spellEnd"/>
            <w:r>
              <w:rPr>
                <w:sz w:val="20"/>
              </w:rPr>
              <w:t>)</w:t>
            </w:r>
          </w:p>
        </w:tc>
        <w:tc>
          <w:tcPr>
            <w:tcW w:w="2694" w:type="dxa"/>
          </w:tcPr>
          <w:p w14:paraId="048B3BC3" w14:textId="77777777" w:rsidR="00753C39" w:rsidRDefault="00EA4CB2">
            <w:pPr>
              <w:pStyle w:val="TableParagraph"/>
              <w:spacing w:before="53"/>
              <w:ind w:left="122" w:right="117"/>
              <w:jc w:val="center"/>
              <w:rPr>
                <w:sz w:val="20"/>
              </w:rPr>
            </w:pPr>
            <w:r>
              <w:rPr>
                <w:sz w:val="20"/>
              </w:rPr>
              <w:t>K1P_W01, 03, 10; K1P_U01,</w:t>
            </w:r>
          </w:p>
          <w:p w14:paraId="6C805A30" w14:textId="77777777" w:rsidR="00753C39" w:rsidRDefault="00EA4CB2">
            <w:pPr>
              <w:pStyle w:val="TableParagraph"/>
              <w:spacing w:before="34"/>
              <w:ind w:left="122" w:right="117"/>
              <w:jc w:val="center"/>
              <w:rPr>
                <w:sz w:val="20"/>
              </w:rPr>
            </w:pPr>
            <w:r>
              <w:rPr>
                <w:sz w:val="20"/>
              </w:rPr>
              <w:t>07, K1P_K02, 04, 06</w:t>
            </w:r>
          </w:p>
        </w:tc>
      </w:tr>
      <w:tr w:rsidR="00753C39" w14:paraId="1A537904" w14:textId="77777777">
        <w:trPr>
          <w:trHeight w:val="378"/>
        </w:trPr>
        <w:tc>
          <w:tcPr>
            <w:tcW w:w="9853" w:type="dxa"/>
            <w:gridSpan w:val="4"/>
            <w:shd w:val="clear" w:color="auto" w:fill="D9D9D9"/>
          </w:tcPr>
          <w:p w14:paraId="0A55D831" w14:textId="77777777" w:rsidR="00753C39" w:rsidRDefault="00EA4CB2">
            <w:pPr>
              <w:pStyle w:val="TableParagraph"/>
              <w:spacing w:before="58"/>
              <w:ind w:left="57"/>
              <w:rPr>
                <w:b/>
                <w:sz w:val="20"/>
              </w:rPr>
            </w:pPr>
            <w:r>
              <w:rPr>
                <w:b/>
                <w:sz w:val="20"/>
              </w:rPr>
              <w:t>5.Warunki zaliczenia:</w:t>
            </w:r>
          </w:p>
        </w:tc>
      </w:tr>
      <w:tr w:rsidR="00753C39" w14:paraId="70B31EE8" w14:textId="77777777">
        <w:trPr>
          <w:trHeight w:val="2022"/>
        </w:trPr>
        <w:tc>
          <w:tcPr>
            <w:tcW w:w="9853" w:type="dxa"/>
            <w:gridSpan w:val="4"/>
          </w:tcPr>
          <w:p w14:paraId="0F563E30" w14:textId="77777777" w:rsidR="00753C39" w:rsidRDefault="00EA4CB2">
            <w:pPr>
              <w:pStyle w:val="TableParagraph"/>
              <w:spacing w:before="53"/>
              <w:ind w:left="57"/>
              <w:rPr>
                <w:sz w:val="20"/>
              </w:rPr>
            </w:pPr>
            <w:r>
              <w:rPr>
                <w:sz w:val="20"/>
              </w:rPr>
              <w:t>Ocena wykonania zadania praktycznego – symulacja mediacji lub negocjacji zgodnie z instrukcjami wykładowcy</w:t>
            </w:r>
          </w:p>
          <w:p w14:paraId="7A9C5F99" w14:textId="77777777" w:rsidR="00753C39" w:rsidRDefault="00EA4CB2">
            <w:pPr>
              <w:pStyle w:val="TableParagraph"/>
              <w:spacing w:before="39"/>
              <w:ind w:left="57"/>
              <w:rPr>
                <w:b/>
                <w:sz w:val="20"/>
              </w:rPr>
            </w:pPr>
            <w:r>
              <w:rPr>
                <w:b/>
                <w:sz w:val="20"/>
              </w:rPr>
              <w:t>Kryteria oceny:</w:t>
            </w:r>
          </w:p>
          <w:p w14:paraId="5C0C5835" w14:textId="77777777" w:rsidR="00753C39" w:rsidRDefault="00EA4CB2">
            <w:pPr>
              <w:pStyle w:val="TableParagraph"/>
              <w:spacing w:before="26"/>
              <w:ind w:left="57" w:right="5350"/>
              <w:rPr>
                <w:sz w:val="20"/>
              </w:rPr>
            </w:pPr>
            <w:r>
              <w:rPr>
                <w:sz w:val="20"/>
              </w:rPr>
              <w:t>5,0 – znakomita wiedza, umiejętności i kompetencje 4,5 – bardzo dobra wiedza, umiejętności i kompetencje 4,0 – dobra wiedza, umiejętności i kompetencje</w:t>
            </w:r>
          </w:p>
          <w:p w14:paraId="60A0CB2F" w14:textId="77777777" w:rsidR="00753C39" w:rsidRDefault="00EA4CB2">
            <w:pPr>
              <w:pStyle w:val="TableParagraph"/>
              <w:spacing w:before="2"/>
              <w:ind w:left="57" w:right="2380"/>
              <w:rPr>
                <w:sz w:val="20"/>
              </w:rPr>
            </w:pPr>
            <w:r>
              <w:rPr>
                <w:sz w:val="20"/>
              </w:rPr>
              <w:t>3,5 – zadowalająca wiedza, umiejętności i kompetencje ale ze znacznymi niedociągnięciami 3,0 – wiedza, umiejętności i kompetencje, z licznymi błędami</w:t>
            </w:r>
          </w:p>
          <w:p w14:paraId="139FB36D" w14:textId="77777777" w:rsidR="00753C39" w:rsidRDefault="00EA4CB2">
            <w:pPr>
              <w:pStyle w:val="TableParagraph"/>
              <w:spacing w:line="228" w:lineRule="exact"/>
              <w:ind w:left="57"/>
              <w:rPr>
                <w:sz w:val="20"/>
              </w:rPr>
            </w:pPr>
            <w:r>
              <w:rPr>
                <w:sz w:val="20"/>
              </w:rPr>
              <w:t>2,0 – niezadowalająca wiedza, umiejętności i kompetencje</w:t>
            </w:r>
          </w:p>
        </w:tc>
      </w:tr>
      <w:tr w:rsidR="00753C39" w14:paraId="2CED1925" w14:textId="77777777">
        <w:trPr>
          <w:trHeight w:val="379"/>
        </w:trPr>
        <w:tc>
          <w:tcPr>
            <w:tcW w:w="9853" w:type="dxa"/>
            <w:gridSpan w:val="4"/>
            <w:shd w:val="clear" w:color="auto" w:fill="D9D9D9"/>
          </w:tcPr>
          <w:p w14:paraId="22B5A0F8" w14:textId="77777777" w:rsidR="00753C39" w:rsidRDefault="00EA4CB2">
            <w:pPr>
              <w:pStyle w:val="TableParagraph"/>
              <w:spacing w:before="58"/>
              <w:ind w:left="57"/>
              <w:rPr>
                <w:b/>
                <w:sz w:val="20"/>
              </w:rPr>
            </w:pPr>
            <w:r>
              <w:rPr>
                <w:b/>
                <w:sz w:val="20"/>
              </w:rPr>
              <w:t>6. Metody prowadzenia zajęć:</w:t>
            </w:r>
          </w:p>
        </w:tc>
      </w:tr>
      <w:tr w:rsidR="00753C39" w14:paraId="2242A646" w14:textId="77777777">
        <w:trPr>
          <w:trHeight w:val="378"/>
        </w:trPr>
        <w:tc>
          <w:tcPr>
            <w:tcW w:w="9853" w:type="dxa"/>
            <w:gridSpan w:val="4"/>
          </w:tcPr>
          <w:p w14:paraId="1EEA6C1F" w14:textId="77777777" w:rsidR="00753C39" w:rsidRDefault="00EA4CB2">
            <w:pPr>
              <w:pStyle w:val="TableParagraph"/>
              <w:spacing w:before="53"/>
              <w:ind w:left="57"/>
              <w:rPr>
                <w:sz w:val="20"/>
              </w:rPr>
            </w:pPr>
            <w:r>
              <w:rPr>
                <w:sz w:val="20"/>
              </w:rPr>
              <w:t>Wykłady z elementami e-learningu, ćwiczenia – dyskusja, przykłady, symulacje</w:t>
            </w:r>
          </w:p>
        </w:tc>
      </w:tr>
      <w:tr w:rsidR="00753C39" w14:paraId="5A4AA8AF" w14:textId="77777777">
        <w:trPr>
          <w:trHeight w:val="378"/>
        </w:trPr>
        <w:tc>
          <w:tcPr>
            <w:tcW w:w="9853" w:type="dxa"/>
            <w:gridSpan w:val="4"/>
            <w:shd w:val="clear" w:color="auto" w:fill="D9D9D9"/>
          </w:tcPr>
          <w:p w14:paraId="71F18A11" w14:textId="77777777" w:rsidR="00753C39" w:rsidRDefault="00EA4CB2">
            <w:pPr>
              <w:pStyle w:val="TableParagraph"/>
              <w:spacing w:before="58"/>
              <w:ind w:left="57"/>
              <w:rPr>
                <w:b/>
                <w:sz w:val="20"/>
              </w:rPr>
            </w:pPr>
            <w:r>
              <w:rPr>
                <w:b/>
                <w:sz w:val="20"/>
              </w:rPr>
              <w:t>7. Literatura</w:t>
            </w:r>
          </w:p>
        </w:tc>
      </w:tr>
      <w:tr w:rsidR="00753C39" w14:paraId="2B700620" w14:textId="77777777">
        <w:trPr>
          <w:trHeight w:val="378"/>
        </w:trPr>
        <w:tc>
          <w:tcPr>
            <w:tcW w:w="4559" w:type="dxa"/>
            <w:gridSpan w:val="2"/>
            <w:shd w:val="clear" w:color="auto" w:fill="E6E6E6"/>
          </w:tcPr>
          <w:p w14:paraId="7D361ACF"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1FAF8437"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5407B74A" w14:textId="77777777">
        <w:trPr>
          <w:trHeight w:val="642"/>
        </w:trPr>
        <w:tc>
          <w:tcPr>
            <w:tcW w:w="4559" w:type="dxa"/>
            <w:gridSpan w:val="2"/>
          </w:tcPr>
          <w:p w14:paraId="03A7D2CB" w14:textId="77777777" w:rsidR="00753C39" w:rsidRDefault="00EA4CB2">
            <w:pPr>
              <w:pStyle w:val="TableParagraph"/>
              <w:spacing w:before="50" w:line="278" w:lineRule="auto"/>
              <w:ind w:left="57" w:right="428"/>
              <w:rPr>
                <w:sz w:val="20"/>
              </w:rPr>
            </w:pPr>
            <w:r>
              <w:rPr>
                <w:sz w:val="20"/>
              </w:rPr>
              <w:t xml:space="preserve">Lewicki Roy J., </w:t>
            </w:r>
            <w:proofErr w:type="spellStart"/>
            <w:r>
              <w:rPr>
                <w:sz w:val="20"/>
              </w:rPr>
              <w:t>Saunders</w:t>
            </w:r>
            <w:proofErr w:type="spellEnd"/>
            <w:r>
              <w:rPr>
                <w:sz w:val="20"/>
              </w:rPr>
              <w:t xml:space="preserve"> David M., Barry Bruce, </w:t>
            </w:r>
            <w:proofErr w:type="spellStart"/>
            <w:r>
              <w:rPr>
                <w:sz w:val="20"/>
              </w:rPr>
              <w:t>Minton</w:t>
            </w:r>
            <w:proofErr w:type="spellEnd"/>
            <w:r>
              <w:rPr>
                <w:sz w:val="20"/>
              </w:rPr>
              <w:t xml:space="preserve"> John W., Zasady negocjacji, Poznań 2008.</w:t>
            </w:r>
          </w:p>
        </w:tc>
        <w:tc>
          <w:tcPr>
            <w:tcW w:w="5294" w:type="dxa"/>
            <w:gridSpan w:val="2"/>
          </w:tcPr>
          <w:p w14:paraId="584E6F11" w14:textId="77777777" w:rsidR="00753C39" w:rsidRDefault="00EA4CB2">
            <w:pPr>
              <w:pStyle w:val="TableParagraph"/>
              <w:spacing w:before="50" w:line="278" w:lineRule="auto"/>
              <w:ind w:left="59"/>
              <w:rPr>
                <w:sz w:val="20"/>
              </w:rPr>
            </w:pPr>
            <w:r>
              <w:rPr>
                <w:sz w:val="20"/>
              </w:rPr>
              <w:t>Myśliwiec G., Techniki i triki negocjacyjne, czyli jak negocjują profesjonaliści, Warszawa 2007.</w:t>
            </w:r>
          </w:p>
        </w:tc>
      </w:tr>
      <w:tr w:rsidR="00753C39" w14:paraId="654FC403" w14:textId="77777777">
        <w:trPr>
          <w:trHeight w:val="642"/>
        </w:trPr>
        <w:tc>
          <w:tcPr>
            <w:tcW w:w="4559" w:type="dxa"/>
            <w:gridSpan w:val="2"/>
          </w:tcPr>
          <w:p w14:paraId="470F8319" w14:textId="77777777" w:rsidR="00753C39" w:rsidRDefault="00EA4CB2">
            <w:pPr>
              <w:pStyle w:val="TableParagraph"/>
              <w:spacing w:before="53" w:line="276" w:lineRule="auto"/>
              <w:ind w:left="57"/>
              <w:rPr>
                <w:sz w:val="20"/>
              </w:rPr>
            </w:pPr>
            <w:r>
              <w:rPr>
                <w:sz w:val="20"/>
              </w:rPr>
              <w:t xml:space="preserve">Mediacje Teoria i praktyka, (red.) </w:t>
            </w:r>
            <w:proofErr w:type="spellStart"/>
            <w:r>
              <w:rPr>
                <w:sz w:val="20"/>
              </w:rPr>
              <w:t>E.Gmurzyńskiej</w:t>
            </w:r>
            <w:proofErr w:type="spellEnd"/>
            <w:r>
              <w:rPr>
                <w:sz w:val="20"/>
              </w:rPr>
              <w:t>, R. Morka, , Warszawa 2009.</w:t>
            </w:r>
          </w:p>
        </w:tc>
        <w:tc>
          <w:tcPr>
            <w:tcW w:w="5294" w:type="dxa"/>
            <w:gridSpan w:val="2"/>
          </w:tcPr>
          <w:p w14:paraId="39254188" w14:textId="77777777" w:rsidR="00753C39" w:rsidRDefault="00EA4CB2">
            <w:pPr>
              <w:pStyle w:val="TableParagraph"/>
              <w:spacing w:before="53"/>
              <w:ind w:left="59"/>
              <w:rPr>
                <w:sz w:val="20"/>
              </w:rPr>
            </w:pPr>
            <w:proofErr w:type="spellStart"/>
            <w:r>
              <w:rPr>
                <w:sz w:val="20"/>
              </w:rPr>
              <w:t>Uniszewski</w:t>
            </w:r>
            <w:proofErr w:type="spellEnd"/>
            <w:r>
              <w:rPr>
                <w:sz w:val="20"/>
              </w:rPr>
              <w:t xml:space="preserve"> Z., Konflikty i negocjacje, Warszawa 2004.</w:t>
            </w:r>
          </w:p>
        </w:tc>
      </w:tr>
    </w:tbl>
    <w:p w14:paraId="401F9D7A"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08420D82" w14:textId="77777777">
        <w:trPr>
          <w:trHeight w:val="482"/>
        </w:trPr>
        <w:tc>
          <w:tcPr>
            <w:tcW w:w="9799" w:type="dxa"/>
            <w:gridSpan w:val="2"/>
            <w:shd w:val="clear" w:color="auto" w:fill="B3B3B3"/>
          </w:tcPr>
          <w:p w14:paraId="17E92ADD" w14:textId="77777777" w:rsidR="00753C39" w:rsidRDefault="00EA4CB2">
            <w:pPr>
              <w:pStyle w:val="TableParagraph"/>
              <w:spacing w:line="226" w:lineRule="exact"/>
              <w:ind w:left="108"/>
              <w:rPr>
                <w:b/>
                <w:sz w:val="20"/>
              </w:rPr>
            </w:pPr>
            <w:r>
              <w:rPr>
                <w:b/>
                <w:sz w:val="20"/>
              </w:rPr>
              <w:t>8. Kalkulacja ECTS – proponowana:</w:t>
            </w:r>
          </w:p>
          <w:p w14:paraId="671E1615" w14:textId="77777777" w:rsidR="00753C39" w:rsidRDefault="00EA4CB2">
            <w:pPr>
              <w:pStyle w:val="TableParagraph"/>
              <w:spacing w:line="236" w:lineRule="exact"/>
              <w:ind w:left="108"/>
            </w:pPr>
            <w:r>
              <w:t>1 pkt ECTS = 25-30 godzin</w:t>
            </w:r>
          </w:p>
        </w:tc>
      </w:tr>
      <w:tr w:rsidR="00753C39" w14:paraId="3DA3AB14" w14:textId="77777777">
        <w:trPr>
          <w:trHeight w:val="691"/>
        </w:trPr>
        <w:tc>
          <w:tcPr>
            <w:tcW w:w="6191" w:type="dxa"/>
            <w:shd w:val="clear" w:color="auto" w:fill="E6E6E6"/>
          </w:tcPr>
          <w:p w14:paraId="690CDA96" w14:textId="77777777" w:rsidR="00753C39" w:rsidRDefault="00753C39">
            <w:pPr>
              <w:pStyle w:val="TableParagraph"/>
              <w:spacing w:before="10"/>
              <w:rPr>
                <w:b/>
                <w:sz w:val="19"/>
              </w:rPr>
            </w:pPr>
          </w:p>
          <w:p w14:paraId="2D2AACB2"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592FFA56" w14:textId="77777777" w:rsidR="00753C39" w:rsidRDefault="00753C39">
            <w:pPr>
              <w:pStyle w:val="TableParagraph"/>
              <w:spacing w:before="10"/>
              <w:rPr>
                <w:b/>
                <w:sz w:val="19"/>
              </w:rPr>
            </w:pPr>
          </w:p>
          <w:p w14:paraId="20A38EA2" w14:textId="77777777" w:rsidR="00753C39" w:rsidRDefault="00EA4CB2">
            <w:pPr>
              <w:pStyle w:val="TableParagraph"/>
              <w:ind w:left="856" w:right="844"/>
              <w:jc w:val="center"/>
              <w:rPr>
                <w:b/>
                <w:sz w:val="20"/>
              </w:rPr>
            </w:pPr>
            <w:r>
              <w:rPr>
                <w:b/>
                <w:sz w:val="20"/>
              </w:rPr>
              <w:t>Godziny na realizację</w:t>
            </w:r>
          </w:p>
        </w:tc>
      </w:tr>
      <w:tr w:rsidR="00753C39" w14:paraId="14BB4603" w14:textId="77777777">
        <w:trPr>
          <w:trHeight w:val="460"/>
        </w:trPr>
        <w:tc>
          <w:tcPr>
            <w:tcW w:w="6191" w:type="dxa"/>
          </w:tcPr>
          <w:p w14:paraId="4AE6EA05" w14:textId="77777777" w:rsidR="00753C39" w:rsidRDefault="00EA4CB2">
            <w:pPr>
              <w:pStyle w:val="TableParagraph"/>
              <w:spacing w:line="223" w:lineRule="exact"/>
              <w:ind w:left="108"/>
              <w:rPr>
                <w:sz w:val="20"/>
              </w:rPr>
            </w:pPr>
            <w:r>
              <w:rPr>
                <w:sz w:val="20"/>
              </w:rPr>
              <w:t>Godziny zajęć prowadzonych z bezpośrednim udziałem nauczycieli</w:t>
            </w:r>
          </w:p>
          <w:p w14:paraId="17AC8DCC"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51C885A1" w14:textId="77777777" w:rsidR="00753C39" w:rsidRDefault="00EA4CB2">
            <w:pPr>
              <w:pStyle w:val="TableParagraph"/>
              <w:spacing w:before="108"/>
              <w:ind w:left="856" w:right="840"/>
              <w:jc w:val="center"/>
              <w:rPr>
                <w:sz w:val="20"/>
              </w:rPr>
            </w:pPr>
            <w:r>
              <w:rPr>
                <w:sz w:val="20"/>
              </w:rPr>
              <w:t>15</w:t>
            </w:r>
          </w:p>
        </w:tc>
      </w:tr>
      <w:tr w:rsidR="00753C39" w14:paraId="695AA731" w14:textId="77777777">
        <w:trPr>
          <w:trHeight w:val="688"/>
        </w:trPr>
        <w:tc>
          <w:tcPr>
            <w:tcW w:w="6191" w:type="dxa"/>
          </w:tcPr>
          <w:p w14:paraId="6F79905E" w14:textId="77777777" w:rsidR="00753C39" w:rsidRDefault="00EA4CB2">
            <w:pPr>
              <w:pStyle w:val="TableParagraph"/>
              <w:spacing w:line="223" w:lineRule="exact"/>
              <w:ind w:left="108"/>
              <w:rPr>
                <w:sz w:val="20"/>
              </w:rPr>
            </w:pPr>
            <w:r>
              <w:rPr>
                <w:sz w:val="20"/>
              </w:rPr>
              <w:t>Liczba pkt. ECTS uzyskiwana w ramach zajęć prowadzonych z</w:t>
            </w:r>
          </w:p>
          <w:p w14:paraId="25A45798" w14:textId="77777777" w:rsidR="00753C39" w:rsidRDefault="00EA4CB2">
            <w:pPr>
              <w:pStyle w:val="TableParagraph"/>
              <w:spacing w:before="4" w:line="228" w:lineRule="exact"/>
              <w:ind w:left="108"/>
              <w:rPr>
                <w:sz w:val="20"/>
              </w:rPr>
            </w:pPr>
            <w:r>
              <w:rPr>
                <w:sz w:val="20"/>
              </w:rPr>
              <w:t>bezpośrednim udziałem nauczycieli akademickich lub innych osób prowadzących zajęcia</w:t>
            </w:r>
          </w:p>
        </w:tc>
        <w:tc>
          <w:tcPr>
            <w:tcW w:w="3608" w:type="dxa"/>
          </w:tcPr>
          <w:p w14:paraId="2CC115FF" w14:textId="77777777" w:rsidR="00753C39" w:rsidRDefault="00753C39">
            <w:pPr>
              <w:pStyle w:val="TableParagraph"/>
              <w:spacing w:before="5"/>
              <w:rPr>
                <w:b/>
                <w:sz w:val="19"/>
              </w:rPr>
            </w:pPr>
          </w:p>
          <w:p w14:paraId="06759ED3" w14:textId="77777777" w:rsidR="00753C39" w:rsidRDefault="00EA4CB2">
            <w:pPr>
              <w:pStyle w:val="TableParagraph"/>
              <w:ind w:left="10"/>
              <w:jc w:val="center"/>
              <w:rPr>
                <w:sz w:val="20"/>
              </w:rPr>
            </w:pPr>
            <w:r>
              <w:rPr>
                <w:w w:val="99"/>
                <w:sz w:val="20"/>
              </w:rPr>
              <w:t>2</w:t>
            </w:r>
          </w:p>
        </w:tc>
      </w:tr>
      <w:tr w:rsidR="00753C39" w14:paraId="2AA0CE6C" w14:textId="77777777">
        <w:trPr>
          <w:trHeight w:val="402"/>
        </w:trPr>
        <w:tc>
          <w:tcPr>
            <w:tcW w:w="6191" w:type="dxa"/>
          </w:tcPr>
          <w:p w14:paraId="55CCF8E3" w14:textId="77777777" w:rsidR="00753C39" w:rsidRDefault="00EA4CB2">
            <w:pPr>
              <w:pStyle w:val="TableParagraph"/>
              <w:spacing w:before="79"/>
              <w:ind w:left="108"/>
              <w:rPr>
                <w:sz w:val="20"/>
              </w:rPr>
            </w:pPr>
            <w:r>
              <w:rPr>
                <w:sz w:val="20"/>
              </w:rPr>
              <w:t>e-learning</w:t>
            </w:r>
          </w:p>
        </w:tc>
        <w:tc>
          <w:tcPr>
            <w:tcW w:w="3608" w:type="dxa"/>
          </w:tcPr>
          <w:p w14:paraId="3375007F" w14:textId="77777777" w:rsidR="00753C39" w:rsidRDefault="00EA4CB2">
            <w:pPr>
              <w:pStyle w:val="TableParagraph"/>
              <w:spacing w:before="79"/>
              <w:ind w:left="10"/>
              <w:jc w:val="center"/>
              <w:rPr>
                <w:i/>
                <w:sz w:val="20"/>
              </w:rPr>
            </w:pPr>
            <w:r>
              <w:rPr>
                <w:i/>
                <w:w w:val="99"/>
                <w:sz w:val="20"/>
              </w:rPr>
              <w:t>5</w:t>
            </w:r>
          </w:p>
        </w:tc>
      </w:tr>
    </w:tbl>
    <w:p w14:paraId="761BC73E"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12DCCE7F" w14:textId="77777777">
        <w:trPr>
          <w:trHeight w:val="400"/>
        </w:trPr>
        <w:tc>
          <w:tcPr>
            <w:tcW w:w="6191" w:type="dxa"/>
          </w:tcPr>
          <w:p w14:paraId="22B796B4" w14:textId="77777777" w:rsidR="00753C39" w:rsidRDefault="00EA4CB2">
            <w:pPr>
              <w:pStyle w:val="TableParagraph"/>
              <w:spacing w:before="77"/>
              <w:ind w:left="108"/>
              <w:rPr>
                <w:sz w:val="20"/>
              </w:rPr>
            </w:pPr>
            <w:r>
              <w:rPr>
                <w:sz w:val="20"/>
              </w:rPr>
              <w:lastRenderedPageBreak/>
              <w:t>Liczba pkt. ECTS uzyskiwana w ramach e-learningu</w:t>
            </w:r>
          </w:p>
        </w:tc>
        <w:tc>
          <w:tcPr>
            <w:tcW w:w="3608" w:type="dxa"/>
          </w:tcPr>
          <w:p w14:paraId="781D308F" w14:textId="77777777" w:rsidR="00753C39" w:rsidRDefault="00EA4CB2">
            <w:pPr>
              <w:pStyle w:val="TableParagraph"/>
              <w:spacing w:before="77"/>
              <w:ind w:left="10"/>
              <w:jc w:val="center"/>
              <w:rPr>
                <w:i/>
                <w:sz w:val="20"/>
              </w:rPr>
            </w:pPr>
            <w:r>
              <w:rPr>
                <w:i/>
                <w:w w:val="99"/>
                <w:sz w:val="20"/>
              </w:rPr>
              <w:t>1</w:t>
            </w:r>
          </w:p>
        </w:tc>
      </w:tr>
      <w:tr w:rsidR="00753C39" w14:paraId="5B7063C3" w14:textId="77777777">
        <w:trPr>
          <w:trHeight w:val="400"/>
        </w:trPr>
        <w:tc>
          <w:tcPr>
            <w:tcW w:w="6191" w:type="dxa"/>
          </w:tcPr>
          <w:p w14:paraId="3BEA8B05" w14:textId="77777777" w:rsidR="00753C39" w:rsidRDefault="00EA4CB2">
            <w:pPr>
              <w:pStyle w:val="TableParagraph"/>
              <w:spacing w:before="79"/>
              <w:ind w:left="108"/>
              <w:rPr>
                <w:sz w:val="20"/>
              </w:rPr>
            </w:pPr>
            <w:r>
              <w:rPr>
                <w:sz w:val="20"/>
              </w:rPr>
              <w:t>Praca własna studenta (liczba godzin)</w:t>
            </w:r>
          </w:p>
        </w:tc>
        <w:tc>
          <w:tcPr>
            <w:tcW w:w="3608" w:type="dxa"/>
          </w:tcPr>
          <w:p w14:paraId="2FE41117" w14:textId="77777777" w:rsidR="00753C39" w:rsidRDefault="00EA4CB2">
            <w:pPr>
              <w:pStyle w:val="TableParagraph"/>
              <w:spacing w:before="79"/>
              <w:ind w:left="856" w:right="840"/>
              <w:jc w:val="center"/>
              <w:rPr>
                <w:sz w:val="20"/>
              </w:rPr>
            </w:pPr>
            <w:r>
              <w:rPr>
                <w:sz w:val="20"/>
              </w:rPr>
              <w:t>20</w:t>
            </w:r>
          </w:p>
        </w:tc>
      </w:tr>
      <w:tr w:rsidR="00753C39" w14:paraId="0B030F97" w14:textId="77777777">
        <w:trPr>
          <w:trHeight w:val="400"/>
        </w:trPr>
        <w:tc>
          <w:tcPr>
            <w:tcW w:w="6191" w:type="dxa"/>
          </w:tcPr>
          <w:p w14:paraId="01B029D4" w14:textId="77777777" w:rsidR="00753C39" w:rsidRDefault="00EA4CB2">
            <w:pPr>
              <w:pStyle w:val="TableParagraph"/>
              <w:spacing w:before="79"/>
              <w:ind w:left="108"/>
              <w:rPr>
                <w:sz w:val="20"/>
              </w:rPr>
            </w:pPr>
            <w:r>
              <w:rPr>
                <w:sz w:val="20"/>
              </w:rPr>
              <w:t>Studia literaturowe (liczba godzin)</w:t>
            </w:r>
          </w:p>
        </w:tc>
        <w:tc>
          <w:tcPr>
            <w:tcW w:w="3608" w:type="dxa"/>
          </w:tcPr>
          <w:p w14:paraId="5E415267" w14:textId="77777777" w:rsidR="00753C39" w:rsidRDefault="00EA4CB2">
            <w:pPr>
              <w:pStyle w:val="TableParagraph"/>
              <w:spacing w:before="79"/>
              <w:ind w:left="856" w:right="842"/>
              <w:jc w:val="center"/>
              <w:rPr>
                <w:sz w:val="20"/>
              </w:rPr>
            </w:pPr>
            <w:r>
              <w:rPr>
                <w:sz w:val="20"/>
              </w:rPr>
              <w:t>35</w:t>
            </w:r>
          </w:p>
        </w:tc>
      </w:tr>
      <w:tr w:rsidR="00753C39" w14:paraId="0883CE64" w14:textId="77777777">
        <w:trPr>
          <w:trHeight w:val="402"/>
        </w:trPr>
        <w:tc>
          <w:tcPr>
            <w:tcW w:w="6191" w:type="dxa"/>
          </w:tcPr>
          <w:p w14:paraId="0F79D9FE"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50AC9959" w14:textId="77777777" w:rsidR="00753C39" w:rsidRDefault="00EA4CB2">
            <w:pPr>
              <w:pStyle w:val="TableParagraph"/>
              <w:spacing w:before="79"/>
              <w:ind w:left="10"/>
              <w:jc w:val="center"/>
              <w:rPr>
                <w:i/>
                <w:sz w:val="20"/>
              </w:rPr>
            </w:pPr>
            <w:r>
              <w:rPr>
                <w:i/>
                <w:w w:val="99"/>
                <w:sz w:val="20"/>
              </w:rPr>
              <w:t>-</w:t>
            </w:r>
          </w:p>
        </w:tc>
      </w:tr>
      <w:tr w:rsidR="00753C39" w14:paraId="1BB8FE67" w14:textId="77777777">
        <w:trPr>
          <w:trHeight w:val="270"/>
        </w:trPr>
        <w:tc>
          <w:tcPr>
            <w:tcW w:w="6191" w:type="dxa"/>
          </w:tcPr>
          <w:p w14:paraId="43918AC0" w14:textId="77777777" w:rsidR="00753C39" w:rsidRDefault="00EA4CB2">
            <w:pPr>
              <w:pStyle w:val="TableParagraph"/>
              <w:spacing w:before="12"/>
              <w:ind w:left="108"/>
              <w:rPr>
                <w:sz w:val="20"/>
              </w:rPr>
            </w:pPr>
            <w:r>
              <w:rPr>
                <w:sz w:val="20"/>
              </w:rPr>
              <w:t>SUMA GODZIN</w:t>
            </w:r>
          </w:p>
        </w:tc>
        <w:tc>
          <w:tcPr>
            <w:tcW w:w="3608" w:type="dxa"/>
          </w:tcPr>
          <w:p w14:paraId="4184B8F9" w14:textId="77777777" w:rsidR="00753C39" w:rsidRDefault="00EA4CB2">
            <w:pPr>
              <w:pStyle w:val="TableParagraph"/>
              <w:spacing w:before="12"/>
              <w:ind w:left="856" w:right="840"/>
              <w:jc w:val="center"/>
              <w:rPr>
                <w:i/>
                <w:sz w:val="20"/>
              </w:rPr>
            </w:pPr>
            <w:r>
              <w:rPr>
                <w:i/>
                <w:sz w:val="20"/>
              </w:rPr>
              <w:t>75</w:t>
            </w:r>
          </w:p>
        </w:tc>
      </w:tr>
      <w:tr w:rsidR="00753C39" w14:paraId="33B95C8B" w14:textId="77777777">
        <w:trPr>
          <w:trHeight w:val="275"/>
        </w:trPr>
        <w:tc>
          <w:tcPr>
            <w:tcW w:w="6191" w:type="dxa"/>
          </w:tcPr>
          <w:p w14:paraId="23047602"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8" w:type="dxa"/>
          </w:tcPr>
          <w:p w14:paraId="7D2FF43A" w14:textId="77777777" w:rsidR="00753C39" w:rsidRDefault="00EA4CB2">
            <w:pPr>
              <w:pStyle w:val="TableParagraph"/>
              <w:spacing w:before="14"/>
              <w:ind w:left="10"/>
              <w:jc w:val="center"/>
              <w:rPr>
                <w:i/>
                <w:sz w:val="20"/>
              </w:rPr>
            </w:pPr>
            <w:r>
              <w:rPr>
                <w:i/>
                <w:w w:val="99"/>
                <w:sz w:val="20"/>
              </w:rPr>
              <w:t>3</w:t>
            </w:r>
          </w:p>
        </w:tc>
      </w:tr>
    </w:tbl>
    <w:p w14:paraId="6920038E" w14:textId="77777777" w:rsidR="00753C39" w:rsidRDefault="00753C39">
      <w:pPr>
        <w:pStyle w:val="Tekstpodstawowy"/>
        <w:rPr>
          <w:b/>
        </w:rPr>
      </w:pPr>
    </w:p>
    <w:p w14:paraId="0C354E3C" w14:textId="77777777" w:rsidR="00753C39" w:rsidRDefault="00753C39">
      <w:pPr>
        <w:pStyle w:val="Tekstpodstawowy"/>
        <w:spacing w:before="9" w:after="1"/>
        <w:rPr>
          <w:b/>
          <w:sz w:val="19"/>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1"/>
        <w:gridCol w:w="2967"/>
        <w:gridCol w:w="1923"/>
        <w:gridCol w:w="852"/>
        <w:gridCol w:w="1009"/>
        <w:gridCol w:w="1359"/>
      </w:tblGrid>
      <w:tr w:rsidR="00753C39" w14:paraId="04E2A8BD" w14:textId="77777777">
        <w:trPr>
          <w:trHeight w:val="930"/>
        </w:trPr>
        <w:tc>
          <w:tcPr>
            <w:tcW w:w="9771" w:type="dxa"/>
            <w:gridSpan w:val="6"/>
            <w:shd w:val="clear" w:color="auto" w:fill="C0C0C0"/>
          </w:tcPr>
          <w:p w14:paraId="7406F9A2" w14:textId="77777777" w:rsidR="00753C39" w:rsidRDefault="00753C39">
            <w:pPr>
              <w:pStyle w:val="TableParagraph"/>
              <w:spacing w:before="8"/>
              <w:rPr>
                <w:b/>
                <w:sz w:val="28"/>
              </w:rPr>
            </w:pPr>
          </w:p>
          <w:p w14:paraId="4AA3B1A3" w14:textId="77777777" w:rsidR="00753C39" w:rsidRDefault="00EA4CB2">
            <w:pPr>
              <w:pStyle w:val="TableParagraph"/>
              <w:ind w:left="1166" w:right="1166"/>
              <w:jc w:val="center"/>
              <w:rPr>
                <w:b/>
                <w:sz w:val="24"/>
              </w:rPr>
            </w:pPr>
            <w:bookmarkStart w:id="45" w:name="_bookmark45"/>
            <w:bookmarkEnd w:id="45"/>
            <w:r>
              <w:rPr>
                <w:b/>
                <w:sz w:val="24"/>
              </w:rPr>
              <w:t>Zk30. ORGANIZACJA I ZARZĄDZANIE W PRZEDSIĘBIORSTWIE</w:t>
            </w:r>
          </w:p>
        </w:tc>
      </w:tr>
      <w:tr w:rsidR="00753C39" w14:paraId="301587D7" w14:textId="77777777">
        <w:trPr>
          <w:trHeight w:val="378"/>
        </w:trPr>
        <w:tc>
          <w:tcPr>
            <w:tcW w:w="4628" w:type="dxa"/>
            <w:gridSpan w:val="2"/>
            <w:shd w:val="clear" w:color="auto" w:fill="DFDFDF"/>
          </w:tcPr>
          <w:p w14:paraId="06700B11" w14:textId="77777777" w:rsidR="00753C39" w:rsidRDefault="00EA4CB2">
            <w:pPr>
              <w:pStyle w:val="TableParagraph"/>
              <w:spacing w:before="58"/>
              <w:ind w:left="57"/>
              <w:rPr>
                <w:b/>
                <w:sz w:val="20"/>
              </w:rPr>
            </w:pPr>
            <w:r>
              <w:rPr>
                <w:b/>
                <w:sz w:val="20"/>
              </w:rPr>
              <w:t>1. Kod przedmiotu: Zk-II-3-30</w:t>
            </w:r>
          </w:p>
        </w:tc>
        <w:tc>
          <w:tcPr>
            <w:tcW w:w="5143" w:type="dxa"/>
            <w:gridSpan w:val="4"/>
            <w:shd w:val="clear" w:color="auto" w:fill="DFDFDF"/>
          </w:tcPr>
          <w:p w14:paraId="13654BB1" w14:textId="77777777" w:rsidR="00753C39" w:rsidRDefault="00EA4CB2">
            <w:pPr>
              <w:pStyle w:val="TableParagraph"/>
              <w:spacing w:before="58"/>
              <w:ind w:left="57"/>
              <w:rPr>
                <w:b/>
                <w:sz w:val="20"/>
              </w:rPr>
            </w:pPr>
            <w:r>
              <w:rPr>
                <w:b/>
                <w:sz w:val="20"/>
              </w:rPr>
              <w:t>2. Liczba punktów ECTS: 5</w:t>
            </w:r>
          </w:p>
        </w:tc>
      </w:tr>
      <w:tr w:rsidR="00753C39" w14:paraId="1DC74447" w14:textId="77777777">
        <w:trPr>
          <w:trHeight w:val="643"/>
        </w:trPr>
        <w:tc>
          <w:tcPr>
            <w:tcW w:w="1661" w:type="dxa"/>
            <w:shd w:val="clear" w:color="auto" w:fill="DFDFDF"/>
          </w:tcPr>
          <w:p w14:paraId="450901F8" w14:textId="77777777" w:rsidR="00753C39" w:rsidRDefault="00EA4CB2">
            <w:pPr>
              <w:pStyle w:val="TableParagraph"/>
              <w:spacing w:before="58"/>
              <w:ind w:left="57"/>
              <w:rPr>
                <w:b/>
                <w:sz w:val="20"/>
              </w:rPr>
            </w:pPr>
            <w:r>
              <w:rPr>
                <w:b/>
                <w:sz w:val="20"/>
              </w:rPr>
              <w:t>3. Kierunek:</w:t>
            </w:r>
          </w:p>
        </w:tc>
        <w:tc>
          <w:tcPr>
            <w:tcW w:w="2967" w:type="dxa"/>
          </w:tcPr>
          <w:p w14:paraId="059D7026" w14:textId="77777777" w:rsidR="00753C39" w:rsidRDefault="00EA4CB2">
            <w:pPr>
              <w:pStyle w:val="TableParagraph"/>
              <w:spacing w:before="58"/>
              <w:ind w:left="60"/>
              <w:rPr>
                <w:b/>
                <w:sz w:val="20"/>
              </w:rPr>
            </w:pPr>
            <w:r>
              <w:rPr>
                <w:b/>
                <w:sz w:val="20"/>
              </w:rPr>
              <w:t>Administracja</w:t>
            </w:r>
          </w:p>
        </w:tc>
        <w:tc>
          <w:tcPr>
            <w:tcW w:w="1923" w:type="dxa"/>
            <w:shd w:val="clear" w:color="auto" w:fill="DFDFDF"/>
          </w:tcPr>
          <w:p w14:paraId="03E4083F"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5E1D1354" w14:textId="77777777" w:rsidR="00753C39" w:rsidRDefault="00EA4CB2">
            <w:pPr>
              <w:pStyle w:val="TableParagraph"/>
              <w:spacing w:before="58"/>
              <w:ind w:left="40" w:right="151"/>
              <w:jc w:val="center"/>
              <w:rPr>
                <w:b/>
                <w:sz w:val="20"/>
              </w:rPr>
            </w:pPr>
            <w:r>
              <w:rPr>
                <w:b/>
                <w:sz w:val="20"/>
              </w:rPr>
              <w:t>ogółem</w:t>
            </w:r>
          </w:p>
        </w:tc>
        <w:tc>
          <w:tcPr>
            <w:tcW w:w="1009" w:type="dxa"/>
            <w:shd w:val="clear" w:color="auto" w:fill="DFDFDF"/>
          </w:tcPr>
          <w:p w14:paraId="1C7B716F" w14:textId="77777777" w:rsidR="00753C39" w:rsidRDefault="00EA4CB2">
            <w:pPr>
              <w:pStyle w:val="TableParagraph"/>
              <w:spacing w:before="58"/>
              <w:ind w:left="57"/>
              <w:rPr>
                <w:b/>
                <w:sz w:val="20"/>
              </w:rPr>
            </w:pPr>
            <w:r>
              <w:rPr>
                <w:b/>
                <w:sz w:val="20"/>
              </w:rPr>
              <w:t>wykłady</w:t>
            </w:r>
          </w:p>
        </w:tc>
        <w:tc>
          <w:tcPr>
            <w:tcW w:w="1359" w:type="dxa"/>
            <w:shd w:val="clear" w:color="auto" w:fill="DFDFDF"/>
          </w:tcPr>
          <w:p w14:paraId="46BB62BA" w14:textId="77777777" w:rsidR="00753C39" w:rsidRDefault="00EA4CB2">
            <w:pPr>
              <w:pStyle w:val="TableParagraph"/>
              <w:spacing w:before="58" w:line="276" w:lineRule="auto"/>
              <w:ind w:left="56"/>
              <w:rPr>
                <w:b/>
                <w:sz w:val="20"/>
              </w:rPr>
            </w:pPr>
            <w:r>
              <w:rPr>
                <w:b/>
                <w:w w:val="95"/>
                <w:sz w:val="20"/>
              </w:rPr>
              <w:t xml:space="preserve">ćwiczenia/inne </w:t>
            </w:r>
            <w:r>
              <w:rPr>
                <w:b/>
                <w:sz w:val="20"/>
              </w:rPr>
              <w:t>akt.</w:t>
            </w:r>
          </w:p>
        </w:tc>
      </w:tr>
      <w:tr w:rsidR="00753C39" w14:paraId="0A8E45A0" w14:textId="77777777">
        <w:trPr>
          <w:trHeight w:val="642"/>
        </w:trPr>
        <w:tc>
          <w:tcPr>
            <w:tcW w:w="1661" w:type="dxa"/>
            <w:shd w:val="clear" w:color="auto" w:fill="DFDFDF"/>
          </w:tcPr>
          <w:p w14:paraId="00930EF2" w14:textId="77777777" w:rsidR="00753C39" w:rsidRDefault="00EA4CB2">
            <w:pPr>
              <w:pStyle w:val="TableParagraph"/>
              <w:spacing w:before="58"/>
              <w:ind w:left="57"/>
              <w:rPr>
                <w:b/>
                <w:sz w:val="20"/>
              </w:rPr>
            </w:pPr>
            <w:r>
              <w:rPr>
                <w:b/>
                <w:sz w:val="20"/>
              </w:rPr>
              <w:t>4. Specjalność:</w:t>
            </w:r>
          </w:p>
        </w:tc>
        <w:tc>
          <w:tcPr>
            <w:tcW w:w="2967" w:type="dxa"/>
          </w:tcPr>
          <w:p w14:paraId="24B10167" w14:textId="77777777" w:rsidR="00753C39" w:rsidRDefault="00EA4CB2">
            <w:pPr>
              <w:pStyle w:val="TableParagraph"/>
              <w:spacing w:before="58"/>
              <w:ind w:left="60"/>
              <w:rPr>
                <w:b/>
                <w:sz w:val="20"/>
              </w:rPr>
            </w:pPr>
            <w:r>
              <w:rPr>
                <w:b/>
                <w:sz w:val="20"/>
              </w:rPr>
              <w:t>Zajęcia do wyboru</w:t>
            </w:r>
          </w:p>
        </w:tc>
        <w:tc>
          <w:tcPr>
            <w:tcW w:w="1923" w:type="dxa"/>
            <w:shd w:val="clear" w:color="auto" w:fill="DFDFDF"/>
          </w:tcPr>
          <w:p w14:paraId="358F9BB2" w14:textId="77777777" w:rsidR="00753C39" w:rsidRDefault="00EA4CB2">
            <w:pPr>
              <w:pStyle w:val="TableParagraph"/>
              <w:spacing w:before="58" w:line="276" w:lineRule="auto"/>
              <w:ind w:left="57" w:right="769"/>
              <w:rPr>
                <w:b/>
                <w:sz w:val="20"/>
              </w:rPr>
            </w:pPr>
            <w:r>
              <w:rPr>
                <w:b/>
                <w:sz w:val="20"/>
              </w:rPr>
              <w:t>8. Studia stacjonarne:</w:t>
            </w:r>
          </w:p>
        </w:tc>
        <w:tc>
          <w:tcPr>
            <w:tcW w:w="852" w:type="dxa"/>
          </w:tcPr>
          <w:p w14:paraId="6154C162" w14:textId="77777777" w:rsidR="00753C39" w:rsidRDefault="00753C39">
            <w:pPr>
              <w:pStyle w:val="TableParagraph"/>
              <w:rPr>
                <w:sz w:val="20"/>
              </w:rPr>
            </w:pPr>
          </w:p>
        </w:tc>
        <w:tc>
          <w:tcPr>
            <w:tcW w:w="1009" w:type="dxa"/>
          </w:tcPr>
          <w:p w14:paraId="0B8BBA4D" w14:textId="77777777" w:rsidR="00753C39" w:rsidRDefault="00753C39">
            <w:pPr>
              <w:pStyle w:val="TableParagraph"/>
              <w:rPr>
                <w:sz w:val="20"/>
              </w:rPr>
            </w:pPr>
          </w:p>
        </w:tc>
        <w:tc>
          <w:tcPr>
            <w:tcW w:w="1359" w:type="dxa"/>
          </w:tcPr>
          <w:p w14:paraId="0A76CC74" w14:textId="77777777" w:rsidR="00753C39" w:rsidRDefault="00753C39">
            <w:pPr>
              <w:pStyle w:val="TableParagraph"/>
              <w:rPr>
                <w:sz w:val="20"/>
              </w:rPr>
            </w:pPr>
          </w:p>
        </w:tc>
      </w:tr>
      <w:tr w:rsidR="00753C39" w14:paraId="7F435BD5" w14:textId="77777777">
        <w:trPr>
          <w:trHeight w:val="642"/>
        </w:trPr>
        <w:tc>
          <w:tcPr>
            <w:tcW w:w="1661" w:type="dxa"/>
            <w:shd w:val="clear" w:color="auto" w:fill="DFDFDF"/>
          </w:tcPr>
          <w:p w14:paraId="0F11C98B" w14:textId="77777777" w:rsidR="00753C39" w:rsidRDefault="00EA4CB2">
            <w:pPr>
              <w:pStyle w:val="TableParagraph"/>
              <w:spacing w:before="58"/>
              <w:ind w:left="57"/>
              <w:rPr>
                <w:b/>
                <w:sz w:val="20"/>
              </w:rPr>
            </w:pPr>
            <w:r>
              <w:rPr>
                <w:b/>
                <w:sz w:val="20"/>
              </w:rPr>
              <w:t>5. Rok studiów</w:t>
            </w:r>
          </w:p>
        </w:tc>
        <w:tc>
          <w:tcPr>
            <w:tcW w:w="2967" w:type="dxa"/>
          </w:tcPr>
          <w:p w14:paraId="386D98BD" w14:textId="77777777" w:rsidR="00753C39" w:rsidRDefault="00EA4CB2">
            <w:pPr>
              <w:pStyle w:val="TableParagraph"/>
              <w:spacing w:before="58"/>
              <w:ind w:left="60"/>
              <w:rPr>
                <w:b/>
                <w:sz w:val="20"/>
              </w:rPr>
            </w:pPr>
            <w:r>
              <w:rPr>
                <w:b/>
                <w:sz w:val="20"/>
              </w:rPr>
              <w:t>II</w:t>
            </w:r>
          </w:p>
        </w:tc>
        <w:tc>
          <w:tcPr>
            <w:tcW w:w="1923" w:type="dxa"/>
            <w:shd w:val="clear" w:color="auto" w:fill="DFDFDF"/>
          </w:tcPr>
          <w:p w14:paraId="5F8949D3"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30E20237" w14:textId="77777777" w:rsidR="00753C39" w:rsidRDefault="00EA4CB2">
            <w:pPr>
              <w:pStyle w:val="TableParagraph"/>
              <w:spacing w:before="55"/>
              <w:ind w:left="40" w:right="28"/>
              <w:jc w:val="center"/>
              <w:rPr>
                <w:b/>
                <w:sz w:val="20"/>
              </w:rPr>
            </w:pPr>
            <w:r>
              <w:rPr>
                <w:b/>
                <w:sz w:val="20"/>
              </w:rPr>
              <w:t>20</w:t>
            </w:r>
          </w:p>
        </w:tc>
        <w:tc>
          <w:tcPr>
            <w:tcW w:w="1009" w:type="dxa"/>
          </w:tcPr>
          <w:p w14:paraId="697BB44C" w14:textId="77777777" w:rsidR="00753C39" w:rsidRDefault="00EA4CB2">
            <w:pPr>
              <w:pStyle w:val="TableParagraph"/>
              <w:spacing w:before="55"/>
              <w:ind w:left="386" w:right="373"/>
              <w:jc w:val="center"/>
              <w:rPr>
                <w:b/>
                <w:sz w:val="20"/>
              </w:rPr>
            </w:pPr>
            <w:r>
              <w:rPr>
                <w:b/>
                <w:sz w:val="20"/>
              </w:rPr>
              <w:t>12</w:t>
            </w:r>
          </w:p>
        </w:tc>
        <w:tc>
          <w:tcPr>
            <w:tcW w:w="1359" w:type="dxa"/>
          </w:tcPr>
          <w:p w14:paraId="49C0A9EA" w14:textId="77777777" w:rsidR="00753C39" w:rsidRDefault="00EA4CB2">
            <w:pPr>
              <w:pStyle w:val="TableParagraph"/>
              <w:spacing w:before="55"/>
              <w:ind w:left="107"/>
              <w:rPr>
                <w:b/>
                <w:sz w:val="20"/>
              </w:rPr>
            </w:pPr>
            <w:r>
              <w:rPr>
                <w:b/>
                <w:sz w:val="20"/>
              </w:rPr>
              <w:t>8 e-l.</w:t>
            </w:r>
          </w:p>
        </w:tc>
      </w:tr>
      <w:tr w:rsidR="00753C39" w14:paraId="4250AE69" w14:textId="77777777">
        <w:trPr>
          <w:trHeight w:val="642"/>
        </w:trPr>
        <w:tc>
          <w:tcPr>
            <w:tcW w:w="1661" w:type="dxa"/>
            <w:shd w:val="clear" w:color="auto" w:fill="DFDFDF"/>
          </w:tcPr>
          <w:p w14:paraId="5626F4D0" w14:textId="77777777" w:rsidR="00753C39" w:rsidRDefault="00EA4CB2">
            <w:pPr>
              <w:pStyle w:val="TableParagraph"/>
              <w:spacing w:before="58"/>
              <w:ind w:left="57"/>
              <w:rPr>
                <w:b/>
                <w:sz w:val="20"/>
              </w:rPr>
            </w:pPr>
            <w:r>
              <w:rPr>
                <w:b/>
                <w:sz w:val="20"/>
              </w:rPr>
              <w:t>6. Semestr:</w:t>
            </w:r>
          </w:p>
        </w:tc>
        <w:tc>
          <w:tcPr>
            <w:tcW w:w="2967" w:type="dxa"/>
          </w:tcPr>
          <w:p w14:paraId="2F8AA1E9" w14:textId="77777777" w:rsidR="00753C39" w:rsidRDefault="00EA4CB2">
            <w:pPr>
              <w:pStyle w:val="TableParagraph"/>
              <w:spacing w:before="58"/>
              <w:ind w:left="60"/>
              <w:rPr>
                <w:b/>
                <w:sz w:val="20"/>
              </w:rPr>
            </w:pPr>
            <w:r>
              <w:rPr>
                <w:b/>
                <w:w w:val="99"/>
                <w:sz w:val="20"/>
              </w:rPr>
              <w:t>3</w:t>
            </w:r>
          </w:p>
        </w:tc>
        <w:tc>
          <w:tcPr>
            <w:tcW w:w="1923" w:type="dxa"/>
            <w:shd w:val="clear" w:color="auto" w:fill="DFDFDF"/>
          </w:tcPr>
          <w:p w14:paraId="74723305" w14:textId="77777777" w:rsidR="00753C39" w:rsidRDefault="00EA4CB2">
            <w:pPr>
              <w:pStyle w:val="TableParagraph"/>
              <w:spacing w:before="58" w:line="276" w:lineRule="auto"/>
              <w:ind w:left="57" w:right="80"/>
              <w:rPr>
                <w:b/>
                <w:sz w:val="20"/>
              </w:rPr>
            </w:pPr>
            <w:r>
              <w:rPr>
                <w:b/>
                <w:sz w:val="20"/>
              </w:rPr>
              <w:t>10. Poziom studiów i profil:</w:t>
            </w:r>
          </w:p>
        </w:tc>
        <w:tc>
          <w:tcPr>
            <w:tcW w:w="3220" w:type="dxa"/>
            <w:gridSpan w:val="3"/>
          </w:tcPr>
          <w:p w14:paraId="5C1C3CAD" w14:textId="77777777" w:rsidR="00753C39" w:rsidRDefault="00EA4CB2">
            <w:pPr>
              <w:pStyle w:val="TableParagraph"/>
              <w:spacing w:before="58" w:line="276" w:lineRule="auto"/>
              <w:ind w:left="57" w:right="332"/>
              <w:rPr>
                <w:b/>
                <w:sz w:val="20"/>
              </w:rPr>
            </w:pPr>
            <w:r>
              <w:rPr>
                <w:b/>
                <w:sz w:val="20"/>
              </w:rPr>
              <w:t>Studia pierwszego stopnia, profil praktyczny</w:t>
            </w:r>
          </w:p>
        </w:tc>
      </w:tr>
      <w:tr w:rsidR="00753C39" w14:paraId="7519B566" w14:textId="77777777">
        <w:trPr>
          <w:trHeight w:val="642"/>
        </w:trPr>
        <w:tc>
          <w:tcPr>
            <w:tcW w:w="1661" w:type="dxa"/>
            <w:shd w:val="clear" w:color="auto" w:fill="DFDFDF"/>
          </w:tcPr>
          <w:p w14:paraId="2C3FCBC3" w14:textId="77777777" w:rsidR="00753C39" w:rsidRDefault="00EA4CB2">
            <w:pPr>
              <w:pStyle w:val="TableParagraph"/>
              <w:spacing w:before="58" w:line="276" w:lineRule="auto"/>
              <w:ind w:left="57" w:right="674"/>
              <w:rPr>
                <w:b/>
                <w:sz w:val="20"/>
              </w:rPr>
            </w:pPr>
            <w:r>
              <w:rPr>
                <w:b/>
                <w:sz w:val="20"/>
              </w:rPr>
              <w:t>11. Forma zaliczenia:</w:t>
            </w:r>
          </w:p>
        </w:tc>
        <w:tc>
          <w:tcPr>
            <w:tcW w:w="2967" w:type="dxa"/>
          </w:tcPr>
          <w:p w14:paraId="2678B49C" w14:textId="77777777" w:rsidR="00753C39" w:rsidRDefault="00EA4CB2">
            <w:pPr>
              <w:pStyle w:val="TableParagraph"/>
              <w:spacing w:before="58"/>
              <w:ind w:left="60"/>
              <w:rPr>
                <w:b/>
                <w:sz w:val="20"/>
              </w:rPr>
            </w:pPr>
            <w:r>
              <w:rPr>
                <w:b/>
                <w:sz w:val="20"/>
              </w:rPr>
              <w:t>Egzamin ustny</w:t>
            </w:r>
          </w:p>
        </w:tc>
        <w:tc>
          <w:tcPr>
            <w:tcW w:w="1923" w:type="dxa"/>
            <w:shd w:val="clear" w:color="auto" w:fill="D9D9D9"/>
          </w:tcPr>
          <w:p w14:paraId="7FB5840F" w14:textId="77777777" w:rsidR="00753C39" w:rsidRDefault="00EA4CB2">
            <w:pPr>
              <w:pStyle w:val="TableParagraph"/>
              <w:spacing w:before="58" w:line="276" w:lineRule="auto"/>
              <w:ind w:left="57" w:right="802"/>
              <w:rPr>
                <w:b/>
                <w:sz w:val="20"/>
              </w:rPr>
            </w:pPr>
            <w:r>
              <w:rPr>
                <w:b/>
                <w:sz w:val="20"/>
              </w:rPr>
              <w:t>12. Język wykładowy:</w:t>
            </w:r>
          </w:p>
        </w:tc>
        <w:tc>
          <w:tcPr>
            <w:tcW w:w="3220" w:type="dxa"/>
            <w:gridSpan w:val="3"/>
          </w:tcPr>
          <w:p w14:paraId="719826E9" w14:textId="77777777" w:rsidR="00753C39" w:rsidRDefault="00EA4CB2">
            <w:pPr>
              <w:pStyle w:val="TableParagraph"/>
              <w:spacing w:before="58"/>
              <w:ind w:left="57"/>
              <w:rPr>
                <w:b/>
                <w:sz w:val="20"/>
              </w:rPr>
            </w:pPr>
            <w:r>
              <w:rPr>
                <w:b/>
                <w:sz w:val="20"/>
              </w:rPr>
              <w:t>polski</w:t>
            </w:r>
          </w:p>
        </w:tc>
      </w:tr>
    </w:tbl>
    <w:p w14:paraId="7650F486" w14:textId="77777777" w:rsidR="00753C39" w:rsidRDefault="00753C39">
      <w:pPr>
        <w:pStyle w:val="Tekstpodstawowy"/>
        <w:spacing w:before="11"/>
        <w:rPr>
          <w:b/>
          <w:sz w:val="16"/>
        </w:rPr>
      </w:pPr>
    </w:p>
    <w:p w14:paraId="1AC1BD3B" w14:textId="77777777" w:rsidR="00753C39" w:rsidRDefault="00EA4CB2">
      <w:pPr>
        <w:spacing w:before="91"/>
        <w:ind w:left="464"/>
        <w:rPr>
          <w:b/>
          <w:sz w:val="20"/>
        </w:rPr>
      </w:pPr>
      <w:r>
        <w:rPr>
          <w:b/>
          <w:sz w:val="20"/>
          <w:u w:val="single"/>
        </w:rPr>
        <w:t>Część II – informacje szczegółowe</w:t>
      </w:r>
    </w:p>
    <w:p w14:paraId="1585405A" w14:textId="77777777" w:rsidR="00753C39" w:rsidRDefault="00753C39">
      <w:pPr>
        <w:pStyle w:val="Tekstpodstawowy"/>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953"/>
        <w:gridCol w:w="5089"/>
        <w:gridCol w:w="1654"/>
        <w:gridCol w:w="1337"/>
      </w:tblGrid>
      <w:tr w:rsidR="00753C39" w14:paraId="5C3CFDAA" w14:textId="77777777">
        <w:trPr>
          <w:trHeight w:val="379"/>
        </w:trPr>
        <w:tc>
          <w:tcPr>
            <w:tcW w:w="9770" w:type="dxa"/>
            <w:gridSpan w:val="5"/>
            <w:shd w:val="clear" w:color="auto" w:fill="DFDFDF"/>
          </w:tcPr>
          <w:p w14:paraId="34026DD9" w14:textId="77777777" w:rsidR="00753C39" w:rsidRDefault="00EA4CB2">
            <w:pPr>
              <w:pStyle w:val="TableParagraph"/>
              <w:spacing w:before="58"/>
              <w:ind w:left="57"/>
              <w:rPr>
                <w:b/>
                <w:sz w:val="20"/>
              </w:rPr>
            </w:pPr>
            <w:r>
              <w:rPr>
                <w:b/>
                <w:sz w:val="20"/>
              </w:rPr>
              <w:t>1.Cele zajęć:</w:t>
            </w:r>
          </w:p>
        </w:tc>
      </w:tr>
      <w:tr w:rsidR="00753C39" w14:paraId="7F79822D" w14:textId="77777777">
        <w:trPr>
          <w:trHeight w:val="378"/>
        </w:trPr>
        <w:tc>
          <w:tcPr>
            <w:tcW w:w="737" w:type="dxa"/>
          </w:tcPr>
          <w:p w14:paraId="2ADC48D0" w14:textId="77777777" w:rsidR="00753C39" w:rsidRDefault="00EA4CB2">
            <w:pPr>
              <w:pStyle w:val="TableParagraph"/>
              <w:spacing w:before="53"/>
              <w:ind w:right="190"/>
              <w:jc w:val="right"/>
              <w:rPr>
                <w:sz w:val="20"/>
              </w:rPr>
            </w:pPr>
            <w:r>
              <w:rPr>
                <w:sz w:val="20"/>
              </w:rPr>
              <w:t>C 1.</w:t>
            </w:r>
          </w:p>
        </w:tc>
        <w:tc>
          <w:tcPr>
            <w:tcW w:w="9033" w:type="dxa"/>
            <w:gridSpan w:val="4"/>
          </w:tcPr>
          <w:p w14:paraId="5FE2162C" w14:textId="77777777" w:rsidR="00753C39" w:rsidRDefault="00EA4CB2">
            <w:pPr>
              <w:pStyle w:val="TableParagraph"/>
              <w:spacing w:before="67"/>
              <w:ind w:left="57"/>
              <w:rPr>
                <w:sz w:val="20"/>
              </w:rPr>
            </w:pPr>
            <w:r>
              <w:rPr>
                <w:sz w:val="20"/>
              </w:rPr>
              <w:t>Zapoznanie studenta z podstawowymi wiadomościami z zakresu teorii organizacji.</w:t>
            </w:r>
          </w:p>
        </w:tc>
      </w:tr>
      <w:tr w:rsidR="00753C39" w14:paraId="69DDE458" w14:textId="77777777">
        <w:trPr>
          <w:trHeight w:val="378"/>
        </w:trPr>
        <w:tc>
          <w:tcPr>
            <w:tcW w:w="737" w:type="dxa"/>
          </w:tcPr>
          <w:p w14:paraId="738403A3" w14:textId="77777777" w:rsidR="00753C39" w:rsidRDefault="00EA4CB2">
            <w:pPr>
              <w:pStyle w:val="TableParagraph"/>
              <w:spacing w:before="53"/>
              <w:ind w:right="190"/>
              <w:jc w:val="right"/>
              <w:rPr>
                <w:sz w:val="20"/>
              </w:rPr>
            </w:pPr>
            <w:r>
              <w:rPr>
                <w:sz w:val="20"/>
              </w:rPr>
              <w:t>C 2.</w:t>
            </w:r>
          </w:p>
        </w:tc>
        <w:tc>
          <w:tcPr>
            <w:tcW w:w="9033" w:type="dxa"/>
            <w:gridSpan w:val="4"/>
          </w:tcPr>
          <w:p w14:paraId="2A8C77D5" w14:textId="77777777" w:rsidR="00753C39" w:rsidRDefault="00EA4CB2">
            <w:pPr>
              <w:pStyle w:val="TableParagraph"/>
              <w:spacing w:before="67"/>
              <w:ind w:left="57"/>
              <w:rPr>
                <w:sz w:val="20"/>
              </w:rPr>
            </w:pPr>
            <w:r>
              <w:rPr>
                <w:sz w:val="20"/>
              </w:rPr>
              <w:t>Zaznajomienie studenta z podstawowymi wiadomościami z zakresu teorii zarządzania.</w:t>
            </w:r>
          </w:p>
        </w:tc>
      </w:tr>
      <w:tr w:rsidR="00753C39" w14:paraId="5AF27144" w14:textId="77777777">
        <w:trPr>
          <w:trHeight w:val="573"/>
        </w:trPr>
        <w:tc>
          <w:tcPr>
            <w:tcW w:w="737" w:type="dxa"/>
          </w:tcPr>
          <w:p w14:paraId="008DE621" w14:textId="77777777" w:rsidR="00753C39" w:rsidRDefault="00EA4CB2">
            <w:pPr>
              <w:pStyle w:val="TableParagraph"/>
              <w:spacing w:before="151"/>
              <w:ind w:right="190"/>
              <w:jc w:val="right"/>
              <w:rPr>
                <w:sz w:val="20"/>
              </w:rPr>
            </w:pPr>
            <w:r>
              <w:rPr>
                <w:sz w:val="20"/>
              </w:rPr>
              <w:t>C 3.</w:t>
            </w:r>
          </w:p>
        </w:tc>
        <w:tc>
          <w:tcPr>
            <w:tcW w:w="9033" w:type="dxa"/>
            <w:gridSpan w:val="4"/>
          </w:tcPr>
          <w:p w14:paraId="5EC23184" w14:textId="77777777" w:rsidR="00753C39" w:rsidRDefault="00EA4CB2">
            <w:pPr>
              <w:pStyle w:val="TableParagraph"/>
              <w:spacing w:before="50"/>
              <w:ind w:left="57"/>
              <w:rPr>
                <w:sz w:val="20"/>
              </w:rPr>
            </w:pPr>
            <w:r>
              <w:rPr>
                <w:sz w:val="20"/>
              </w:rPr>
              <w:t xml:space="preserve">Przedstawienie charakterystyki procesów decyzyjnych i metod współpracy w </w:t>
            </w:r>
            <w:proofErr w:type="spellStart"/>
            <w:r>
              <w:rPr>
                <w:sz w:val="20"/>
              </w:rPr>
              <w:t>przedsiebiorstwach</w:t>
            </w:r>
            <w:proofErr w:type="spellEnd"/>
            <w:r>
              <w:rPr>
                <w:sz w:val="20"/>
              </w:rPr>
              <w:t>. Wskazania i omówienie różnic między tymi zjawiskami w sferze działalności gospodarczej a administracji.</w:t>
            </w:r>
          </w:p>
        </w:tc>
      </w:tr>
      <w:tr w:rsidR="00753C39" w14:paraId="2DB49D87" w14:textId="77777777">
        <w:trPr>
          <w:trHeight w:val="575"/>
        </w:trPr>
        <w:tc>
          <w:tcPr>
            <w:tcW w:w="737" w:type="dxa"/>
          </w:tcPr>
          <w:p w14:paraId="21F01A9E" w14:textId="77777777" w:rsidR="00753C39" w:rsidRDefault="00EA4CB2">
            <w:pPr>
              <w:pStyle w:val="TableParagraph"/>
              <w:spacing w:before="151"/>
              <w:ind w:right="190"/>
              <w:jc w:val="right"/>
              <w:rPr>
                <w:sz w:val="20"/>
              </w:rPr>
            </w:pPr>
            <w:r>
              <w:rPr>
                <w:sz w:val="20"/>
              </w:rPr>
              <w:t>C 4.</w:t>
            </w:r>
          </w:p>
        </w:tc>
        <w:tc>
          <w:tcPr>
            <w:tcW w:w="9033" w:type="dxa"/>
            <w:gridSpan w:val="4"/>
          </w:tcPr>
          <w:p w14:paraId="1339DBDE" w14:textId="77777777" w:rsidR="00753C39" w:rsidRDefault="00EA4CB2">
            <w:pPr>
              <w:pStyle w:val="TableParagraph"/>
              <w:spacing w:before="50"/>
              <w:ind w:left="57" w:right="881"/>
              <w:rPr>
                <w:sz w:val="20"/>
              </w:rPr>
            </w:pPr>
            <w:r>
              <w:rPr>
                <w:sz w:val="20"/>
              </w:rPr>
              <w:t>Zapoznanie studenta z funkcjonującymi w Polsce rodzajami przedsiębiorstw i typowymi strukturami wewnętrznymi.</w:t>
            </w:r>
          </w:p>
        </w:tc>
      </w:tr>
      <w:tr w:rsidR="00753C39" w14:paraId="7DC68BD9" w14:textId="77777777">
        <w:trPr>
          <w:trHeight w:val="378"/>
        </w:trPr>
        <w:tc>
          <w:tcPr>
            <w:tcW w:w="737" w:type="dxa"/>
          </w:tcPr>
          <w:p w14:paraId="050C21A2" w14:textId="77777777" w:rsidR="00753C39" w:rsidRDefault="00EA4CB2">
            <w:pPr>
              <w:pStyle w:val="TableParagraph"/>
              <w:spacing w:before="53"/>
              <w:ind w:right="190"/>
              <w:jc w:val="right"/>
              <w:rPr>
                <w:sz w:val="20"/>
              </w:rPr>
            </w:pPr>
            <w:r>
              <w:rPr>
                <w:sz w:val="20"/>
              </w:rPr>
              <w:t>C 5.</w:t>
            </w:r>
          </w:p>
        </w:tc>
        <w:tc>
          <w:tcPr>
            <w:tcW w:w="9033" w:type="dxa"/>
            <w:gridSpan w:val="4"/>
          </w:tcPr>
          <w:p w14:paraId="3D72F24F" w14:textId="77777777" w:rsidR="00753C39" w:rsidRDefault="00EA4CB2">
            <w:pPr>
              <w:pStyle w:val="TableParagraph"/>
              <w:spacing w:before="67"/>
              <w:ind w:left="57"/>
              <w:rPr>
                <w:sz w:val="20"/>
              </w:rPr>
            </w:pPr>
            <w:r>
              <w:rPr>
                <w:sz w:val="20"/>
              </w:rPr>
              <w:t>Zrozumienie przez studenta stosowanych metod i technik zarządzania w środowisku przedsiębiorstw.</w:t>
            </w:r>
          </w:p>
        </w:tc>
      </w:tr>
      <w:tr w:rsidR="00753C39" w14:paraId="47E8B2CE" w14:textId="77777777">
        <w:trPr>
          <w:trHeight w:val="376"/>
        </w:trPr>
        <w:tc>
          <w:tcPr>
            <w:tcW w:w="9770" w:type="dxa"/>
            <w:gridSpan w:val="5"/>
            <w:shd w:val="clear" w:color="auto" w:fill="DFDFDF"/>
          </w:tcPr>
          <w:p w14:paraId="44F00B27" w14:textId="77777777" w:rsidR="00753C39" w:rsidRDefault="00EA4CB2">
            <w:pPr>
              <w:pStyle w:val="TableParagraph"/>
              <w:spacing w:before="50"/>
              <w:ind w:left="57"/>
              <w:rPr>
                <w:sz w:val="20"/>
              </w:rPr>
            </w:pPr>
            <w:r>
              <w:rPr>
                <w:b/>
                <w:sz w:val="20"/>
              </w:rPr>
              <w:t>2. Wymagania wstępne</w:t>
            </w:r>
            <w:r>
              <w:rPr>
                <w:sz w:val="20"/>
              </w:rPr>
              <w:t>:</w:t>
            </w:r>
          </w:p>
        </w:tc>
      </w:tr>
      <w:tr w:rsidR="00753C39" w14:paraId="074DEED3" w14:textId="77777777">
        <w:trPr>
          <w:trHeight w:val="378"/>
        </w:trPr>
        <w:tc>
          <w:tcPr>
            <w:tcW w:w="9770" w:type="dxa"/>
            <w:gridSpan w:val="5"/>
          </w:tcPr>
          <w:p w14:paraId="4520684B" w14:textId="77777777" w:rsidR="00753C39" w:rsidRDefault="00EA4CB2">
            <w:pPr>
              <w:pStyle w:val="TableParagraph"/>
              <w:spacing w:before="58"/>
              <w:ind w:left="57"/>
              <w:rPr>
                <w:b/>
                <w:sz w:val="20"/>
              </w:rPr>
            </w:pPr>
            <w:r>
              <w:rPr>
                <w:b/>
                <w:sz w:val="20"/>
              </w:rPr>
              <w:t>Brak wymagań wstępnych</w:t>
            </w:r>
          </w:p>
        </w:tc>
      </w:tr>
      <w:tr w:rsidR="00753C39" w14:paraId="64D8D02F" w14:textId="77777777">
        <w:trPr>
          <w:trHeight w:val="378"/>
        </w:trPr>
        <w:tc>
          <w:tcPr>
            <w:tcW w:w="9770" w:type="dxa"/>
            <w:gridSpan w:val="5"/>
            <w:shd w:val="clear" w:color="auto" w:fill="D9D9D9"/>
          </w:tcPr>
          <w:p w14:paraId="53CFC581" w14:textId="77777777" w:rsidR="00753C39" w:rsidRDefault="00EA4CB2">
            <w:pPr>
              <w:pStyle w:val="TableParagraph"/>
              <w:spacing w:before="58"/>
              <w:ind w:left="57"/>
              <w:rPr>
                <w:b/>
                <w:sz w:val="20"/>
              </w:rPr>
            </w:pPr>
            <w:r>
              <w:rPr>
                <w:b/>
                <w:sz w:val="20"/>
              </w:rPr>
              <w:t>3. Efekty uczenia się wybrane dla zajęć:</w:t>
            </w:r>
          </w:p>
        </w:tc>
      </w:tr>
      <w:tr w:rsidR="00753C39" w14:paraId="5959F526" w14:textId="77777777">
        <w:trPr>
          <w:trHeight w:val="379"/>
        </w:trPr>
        <w:tc>
          <w:tcPr>
            <w:tcW w:w="9770" w:type="dxa"/>
            <w:gridSpan w:val="5"/>
            <w:shd w:val="clear" w:color="auto" w:fill="DFDFDF"/>
          </w:tcPr>
          <w:p w14:paraId="6CB7919C" w14:textId="77777777" w:rsidR="00753C39" w:rsidRDefault="00EA4CB2">
            <w:pPr>
              <w:pStyle w:val="TableParagraph"/>
              <w:spacing w:before="58"/>
              <w:ind w:left="1361" w:right="1355"/>
              <w:jc w:val="center"/>
              <w:rPr>
                <w:b/>
                <w:i/>
                <w:sz w:val="20"/>
              </w:rPr>
            </w:pPr>
            <w:r>
              <w:rPr>
                <w:b/>
                <w:i/>
                <w:sz w:val="20"/>
              </w:rPr>
              <w:t>W zakresie wiedzy</w:t>
            </w:r>
          </w:p>
        </w:tc>
      </w:tr>
      <w:tr w:rsidR="00753C39" w14:paraId="7D0A8EFD" w14:textId="77777777">
        <w:trPr>
          <w:trHeight w:val="1298"/>
        </w:trPr>
        <w:tc>
          <w:tcPr>
            <w:tcW w:w="1690" w:type="dxa"/>
            <w:gridSpan w:val="2"/>
            <w:shd w:val="clear" w:color="auto" w:fill="D9D9D9"/>
          </w:tcPr>
          <w:p w14:paraId="6B1E86CC" w14:textId="77777777" w:rsidR="00753C39" w:rsidRDefault="00753C39">
            <w:pPr>
              <w:pStyle w:val="TableParagraph"/>
              <w:spacing w:before="10"/>
              <w:rPr>
                <w:b/>
                <w:sz w:val="21"/>
              </w:rPr>
            </w:pPr>
          </w:p>
          <w:p w14:paraId="0D2631B4" w14:textId="77777777" w:rsidR="00753C39" w:rsidRDefault="00EA4CB2">
            <w:pPr>
              <w:pStyle w:val="TableParagraph"/>
              <w:spacing w:before="1" w:line="278" w:lineRule="auto"/>
              <w:ind w:left="168" w:right="280" w:firstLine="355"/>
              <w:rPr>
                <w:b/>
                <w:sz w:val="20"/>
              </w:rPr>
            </w:pPr>
            <w:r>
              <w:rPr>
                <w:b/>
                <w:sz w:val="20"/>
              </w:rPr>
              <w:t>Symbol kierunkowego</w:t>
            </w:r>
          </w:p>
          <w:p w14:paraId="0D4D87F5" w14:textId="77777777" w:rsidR="00753C39" w:rsidRDefault="00EA4CB2">
            <w:pPr>
              <w:pStyle w:val="TableParagraph"/>
              <w:spacing w:line="227" w:lineRule="exact"/>
              <w:ind w:left="23"/>
              <w:rPr>
                <w:b/>
                <w:sz w:val="20"/>
              </w:rPr>
            </w:pPr>
            <w:r>
              <w:rPr>
                <w:b/>
                <w:sz w:val="20"/>
              </w:rPr>
              <w:t>efektu uczenia się</w:t>
            </w:r>
          </w:p>
        </w:tc>
        <w:tc>
          <w:tcPr>
            <w:tcW w:w="5089" w:type="dxa"/>
            <w:shd w:val="clear" w:color="auto" w:fill="D9D9D9"/>
          </w:tcPr>
          <w:p w14:paraId="72657301" w14:textId="77777777" w:rsidR="00753C39" w:rsidRDefault="00753C39">
            <w:pPr>
              <w:pStyle w:val="TableParagraph"/>
              <w:rPr>
                <w:b/>
              </w:rPr>
            </w:pPr>
          </w:p>
          <w:p w14:paraId="38F9E5A0" w14:textId="77777777" w:rsidR="00753C39" w:rsidRDefault="00EA4CB2">
            <w:pPr>
              <w:pStyle w:val="TableParagraph"/>
              <w:spacing w:before="148"/>
              <w:ind w:left="1253" w:right="422" w:hanging="176"/>
              <w:rPr>
                <w:b/>
                <w:sz w:val="20"/>
              </w:rPr>
            </w:pPr>
            <w:r>
              <w:rPr>
                <w:b/>
                <w:sz w:val="20"/>
              </w:rPr>
              <w:t>Opis założonego efektu uczenia się Student po zakończeniu zajęć:</w:t>
            </w:r>
          </w:p>
        </w:tc>
        <w:tc>
          <w:tcPr>
            <w:tcW w:w="1654" w:type="dxa"/>
            <w:shd w:val="clear" w:color="auto" w:fill="D9D9D9"/>
          </w:tcPr>
          <w:p w14:paraId="65EAF321"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017E2830"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5FD85BD4" w14:textId="77777777" w:rsidR="00753C39" w:rsidRDefault="00EA4CB2">
            <w:pPr>
              <w:pStyle w:val="TableParagraph"/>
              <w:spacing w:before="120" w:line="276" w:lineRule="auto"/>
              <w:ind w:left="492" w:right="126" w:hanging="322"/>
              <w:rPr>
                <w:b/>
                <w:sz w:val="20"/>
              </w:rPr>
            </w:pPr>
            <w:r>
              <w:rPr>
                <w:b/>
                <w:w w:val="95"/>
                <w:sz w:val="20"/>
              </w:rPr>
              <w:t xml:space="preserve">Odniesienie </w:t>
            </w:r>
            <w:r>
              <w:rPr>
                <w:b/>
                <w:sz w:val="20"/>
              </w:rPr>
              <w:t>do</w:t>
            </w:r>
          </w:p>
          <w:p w14:paraId="0A47BC2C" w14:textId="77777777" w:rsidR="00753C39" w:rsidRDefault="00EA4CB2">
            <w:pPr>
              <w:pStyle w:val="TableParagraph"/>
              <w:spacing w:before="1" w:line="276" w:lineRule="auto"/>
              <w:ind w:left="360" w:right="126" w:hanging="346"/>
              <w:rPr>
                <w:b/>
                <w:sz w:val="20"/>
              </w:rPr>
            </w:pPr>
            <w:r>
              <w:rPr>
                <w:b/>
                <w:sz w:val="20"/>
              </w:rPr>
              <w:t>postawionych celów</w:t>
            </w:r>
          </w:p>
        </w:tc>
      </w:tr>
      <w:tr w:rsidR="00753C39" w14:paraId="5DC19D18" w14:textId="77777777">
        <w:trPr>
          <w:trHeight w:val="575"/>
        </w:trPr>
        <w:tc>
          <w:tcPr>
            <w:tcW w:w="1690" w:type="dxa"/>
            <w:gridSpan w:val="2"/>
          </w:tcPr>
          <w:p w14:paraId="191C8A28" w14:textId="77777777" w:rsidR="00753C39" w:rsidRDefault="00EA4CB2">
            <w:pPr>
              <w:pStyle w:val="TableParagraph"/>
              <w:spacing w:before="166"/>
              <w:ind w:left="422"/>
              <w:rPr>
                <w:sz w:val="20"/>
              </w:rPr>
            </w:pPr>
            <w:r>
              <w:rPr>
                <w:sz w:val="20"/>
              </w:rPr>
              <w:t>K1P_W02</w:t>
            </w:r>
          </w:p>
        </w:tc>
        <w:tc>
          <w:tcPr>
            <w:tcW w:w="5089" w:type="dxa"/>
          </w:tcPr>
          <w:p w14:paraId="76ECD8F3" w14:textId="77777777" w:rsidR="00753C39" w:rsidRDefault="00EA4CB2">
            <w:pPr>
              <w:pStyle w:val="TableParagraph"/>
              <w:tabs>
                <w:tab w:val="left" w:pos="1109"/>
                <w:tab w:val="left" w:pos="1490"/>
                <w:tab w:val="left" w:pos="2586"/>
                <w:tab w:val="left" w:pos="4120"/>
              </w:tabs>
              <w:spacing w:before="50"/>
              <w:ind w:left="59" w:right="41"/>
              <w:rPr>
                <w:sz w:val="20"/>
              </w:rPr>
            </w:pPr>
            <w:r>
              <w:rPr>
                <w:sz w:val="20"/>
              </w:rPr>
              <w:t>Zna współczesne typy przedsiębiorstw, zna historyczną ewolucję</w:t>
            </w:r>
            <w:r>
              <w:rPr>
                <w:sz w:val="20"/>
              </w:rPr>
              <w:tab/>
              <w:t>i</w:t>
            </w:r>
            <w:r>
              <w:rPr>
                <w:sz w:val="20"/>
              </w:rPr>
              <w:tab/>
              <w:t>specyfikę</w:t>
            </w:r>
            <w:r>
              <w:rPr>
                <w:sz w:val="20"/>
              </w:rPr>
              <w:tab/>
              <w:t>współczesnych</w:t>
            </w:r>
            <w:r>
              <w:rPr>
                <w:sz w:val="20"/>
              </w:rPr>
              <w:tab/>
              <w:t>podmiotów</w:t>
            </w:r>
          </w:p>
        </w:tc>
        <w:tc>
          <w:tcPr>
            <w:tcW w:w="1654" w:type="dxa"/>
          </w:tcPr>
          <w:p w14:paraId="774BD9DC" w14:textId="77777777" w:rsidR="00753C39" w:rsidRDefault="00EA4CB2">
            <w:pPr>
              <w:pStyle w:val="TableParagraph"/>
              <w:spacing w:before="166"/>
              <w:ind w:left="230"/>
              <w:rPr>
                <w:sz w:val="20"/>
              </w:rPr>
            </w:pPr>
            <w:r>
              <w:rPr>
                <w:sz w:val="20"/>
              </w:rPr>
              <w:t>Egzamin ustny</w:t>
            </w:r>
          </w:p>
        </w:tc>
        <w:tc>
          <w:tcPr>
            <w:tcW w:w="1337" w:type="dxa"/>
          </w:tcPr>
          <w:p w14:paraId="33F1C93B" w14:textId="77777777" w:rsidR="00753C39" w:rsidRDefault="00EA4CB2">
            <w:pPr>
              <w:pStyle w:val="TableParagraph"/>
              <w:spacing w:before="166"/>
              <w:ind w:left="403"/>
              <w:rPr>
                <w:sz w:val="20"/>
              </w:rPr>
            </w:pPr>
            <w:r>
              <w:rPr>
                <w:sz w:val="20"/>
              </w:rPr>
              <w:t>C1-C5</w:t>
            </w:r>
          </w:p>
        </w:tc>
      </w:tr>
    </w:tbl>
    <w:p w14:paraId="67B4988E"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26F88130" w14:textId="77777777">
        <w:trPr>
          <w:trHeight w:val="342"/>
        </w:trPr>
        <w:tc>
          <w:tcPr>
            <w:tcW w:w="1690" w:type="dxa"/>
          </w:tcPr>
          <w:p w14:paraId="164D5C93" w14:textId="77777777" w:rsidR="00753C39" w:rsidRDefault="00753C39">
            <w:pPr>
              <w:pStyle w:val="TableParagraph"/>
              <w:rPr>
                <w:sz w:val="18"/>
              </w:rPr>
            </w:pPr>
          </w:p>
        </w:tc>
        <w:tc>
          <w:tcPr>
            <w:tcW w:w="5089" w:type="dxa"/>
          </w:tcPr>
          <w:p w14:paraId="30E536D7" w14:textId="77777777" w:rsidR="00753C39" w:rsidRDefault="00EA4CB2">
            <w:pPr>
              <w:pStyle w:val="TableParagraph"/>
              <w:spacing w:before="50"/>
              <w:ind w:left="59"/>
              <w:rPr>
                <w:sz w:val="20"/>
              </w:rPr>
            </w:pPr>
            <w:proofErr w:type="spellStart"/>
            <w:r>
              <w:rPr>
                <w:sz w:val="20"/>
              </w:rPr>
              <w:t>gopspodarczych</w:t>
            </w:r>
            <w:proofErr w:type="spellEnd"/>
          </w:p>
        </w:tc>
        <w:tc>
          <w:tcPr>
            <w:tcW w:w="1654" w:type="dxa"/>
          </w:tcPr>
          <w:p w14:paraId="64759BDD" w14:textId="77777777" w:rsidR="00753C39" w:rsidRDefault="00753C39">
            <w:pPr>
              <w:pStyle w:val="TableParagraph"/>
              <w:rPr>
                <w:sz w:val="18"/>
              </w:rPr>
            </w:pPr>
          </w:p>
        </w:tc>
        <w:tc>
          <w:tcPr>
            <w:tcW w:w="1337" w:type="dxa"/>
          </w:tcPr>
          <w:p w14:paraId="0EE94B40" w14:textId="77777777" w:rsidR="00753C39" w:rsidRDefault="00753C39">
            <w:pPr>
              <w:pStyle w:val="TableParagraph"/>
              <w:rPr>
                <w:sz w:val="18"/>
              </w:rPr>
            </w:pPr>
          </w:p>
        </w:tc>
      </w:tr>
      <w:tr w:rsidR="00753C39" w14:paraId="78D8E9EE" w14:textId="77777777">
        <w:trPr>
          <w:trHeight w:val="1034"/>
        </w:trPr>
        <w:tc>
          <w:tcPr>
            <w:tcW w:w="1690" w:type="dxa"/>
          </w:tcPr>
          <w:p w14:paraId="2680C4FD" w14:textId="77777777" w:rsidR="00753C39" w:rsidRDefault="00753C39">
            <w:pPr>
              <w:pStyle w:val="TableParagraph"/>
              <w:rPr>
                <w:b/>
              </w:rPr>
            </w:pPr>
          </w:p>
          <w:p w14:paraId="3511DA61" w14:textId="77777777" w:rsidR="00753C39" w:rsidRDefault="00EA4CB2">
            <w:pPr>
              <w:pStyle w:val="TableParagraph"/>
              <w:spacing w:before="143"/>
              <w:ind w:left="158" w:right="146"/>
              <w:jc w:val="center"/>
              <w:rPr>
                <w:sz w:val="20"/>
              </w:rPr>
            </w:pPr>
            <w:r>
              <w:rPr>
                <w:sz w:val="20"/>
              </w:rPr>
              <w:t>K1P_W10</w:t>
            </w:r>
          </w:p>
        </w:tc>
        <w:tc>
          <w:tcPr>
            <w:tcW w:w="5089" w:type="dxa"/>
          </w:tcPr>
          <w:p w14:paraId="08F3851F" w14:textId="77777777" w:rsidR="00753C39" w:rsidRDefault="00EA4CB2">
            <w:pPr>
              <w:pStyle w:val="TableParagraph"/>
              <w:spacing w:before="50"/>
              <w:ind w:left="59" w:right="49"/>
              <w:jc w:val="both"/>
              <w:rPr>
                <w:sz w:val="20"/>
              </w:rPr>
            </w:pPr>
            <w:r>
              <w:rPr>
                <w:sz w:val="20"/>
              </w:rPr>
              <w:t>rozumie struktury i zasady funkcjonowania współczesnych organizacji, rozumie i docenia role wiedzy z zakresu organizacji i zarządzania, wie jak zastosować podstawowe metody i techniki zarządzania organizacjami,</w:t>
            </w:r>
          </w:p>
        </w:tc>
        <w:tc>
          <w:tcPr>
            <w:tcW w:w="1654" w:type="dxa"/>
          </w:tcPr>
          <w:p w14:paraId="0146AD7D" w14:textId="77777777" w:rsidR="00753C39" w:rsidRDefault="00EA4CB2">
            <w:pPr>
              <w:pStyle w:val="TableParagraph"/>
              <w:spacing w:before="50"/>
              <w:ind w:left="57"/>
              <w:rPr>
                <w:sz w:val="20"/>
              </w:rPr>
            </w:pPr>
            <w:r>
              <w:rPr>
                <w:sz w:val="20"/>
              </w:rPr>
              <w:t>Egzamin ustny</w:t>
            </w:r>
          </w:p>
        </w:tc>
        <w:tc>
          <w:tcPr>
            <w:tcW w:w="1337" w:type="dxa"/>
          </w:tcPr>
          <w:p w14:paraId="0F7A42DE" w14:textId="77777777" w:rsidR="00753C39" w:rsidRDefault="00753C39">
            <w:pPr>
              <w:pStyle w:val="TableParagraph"/>
              <w:rPr>
                <w:b/>
              </w:rPr>
            </w:pPr>
          </w:p>
          <w:p w14:paraId="606409CD" w14:textId="77777777" w:rsidR="00753C39" w:rsidRDefault="00EA4CB2">
            <w:pPr>
              <w:pStyle w:val="TableParagraph"/>
              <w:spacing w:before="143"/>
              <w:ind w:left="122" w:right="111"/>
              <w:jc w:val="center"/>
              <w:rPr>
                <w:sz w:val="20"/>
              </w:rPr>
            </w:pPr>
            <w:r>
              <w:rPr>
                <w:sz w:val="20"/>
              </w:rPr>
              <w:t>C3-C5</w:t>
            </w:r>
          </w:p>
        </w:tc>
      </w:tr>
      <w:tr w:rsidR="00753C39" w14:paraId="688D90A2" w14:textId="77777777">
        <w:trPr>
          <w:trHeight w:val="573"/>
        </w:trPr>
        <w:tc>
          <w:tcPr>
            <w:tcW w:w="1690" w:type="dxa"/>
          </w:tcPr>
          <w:p w14:paraId="3493398F" w14:textId="77777777" w:rsidR="00753C39" w:rsidRDefault="00EA4CB2">
            <w:pPr>
              <w:pStyle w:val="TableParagraph"/>
              <w:spacing w:before="166"/>
              <w:ind w:left="158" w:right="148"/>
              <w:jc w:val="center"/>
              <w:rPr>
                <w:sz w:val="20"/>
              </w:rPr>
            </w:pPr>
            <w:r>
              <w:rPr>
                <w:sz w:val="20"/>
              </w:rPr>
              <w:t>K1P_W10</w:t>
            </w:r>
          </w:p>
        </w:tc>
        <w:tc>
          <w:tcPr>
            <w:tcW w:w="5089" w:type="dxa"/>
          </w:tcPr>
          <w:p w14:paraId="0F140496" w14:textId="77777777" w:rsidR="00753C39" w:rsidRDefault="00EA4CB2">
            <w:pPr>
              <w:pStyle w:val="TableParagraph"/>
              <w:spacing w:before="50"/>
              <w:ind w:left="59"/>
              <w:rPr>
                <w:sz w:val="20"/>
              </w:rPr>
            </w:pPr>
            <w:r>
              <w:rPr>
                <w:sz w:val="20"/>
              </w:rPr>
              <w:t>Posiada podstawową wiedzę z zakresu zarządzania zasobami ludzkimi.</w:t>
            </w:r>
          </w:p>
        </w:tc>
        <w:tc>
          <w:tcPr>
            <w:tcW w:w="1654" w:type="dxa"/>
          </w:tcPr>
          <w:p w14:paraId="0E00959C" w14:textId="77777777" w:rsidR="00753C39" w:rsidRDefault="00EA4CB2">
            <w:pPr>
              <w:pStyle w:val="TableParagraph"/>
              <w:spacing w:before="50"/>
              <w:ind w:left="57"/>
              <w:rPr>
                <w:sz w:val="20"/>
              </w:rPr>
            </w:pPr>
            <w:r>
              <w:rPr>
                <w:sz w:val="20"/>
              </w:rPr>
              <w:t>Egzamin ustny</w:t>
            </w:r>
          </w:p>
        </w:tc>
        <w:tc>
          <w:tcPr>
            <w:tcW w:w="1337" w:type="dxa"/>
          </w:tcPr>
          <w:p w14:paraId="47782E1B" w14:textId="77777777" w:rsidR="00753C39" w:rsidRDefault="00EA4CB2">
            <w:pPr>
              <w:pStyle w:val="TableParagraph"/>
              <w:spacing w:before="166"/>
              <w:ind w:left="122" w:right="111"/>
              <w:jc w:val="center"/>
              <w:rPr>
                <w:sz w:val="20"/>
              </w:rPr>
            </w:pPr>
            <w:r>
              <w:rPr>
                <w:sz w:val="20"/>
              </w:rPr>
              <w:t>C1-C5</w:t>
            </w:r>
          </w:p>
        </w:tc>
      </w:tr>
      <w:tr w:rsidR="00753C39" w14:paraId="05588249" w14:textId="77777777">
        <w:trPr>
          <w:trHeight w:val="378"/>
        </w:trPr>
        <w:tc>
          <w:tcPr>
            <w:tcW w:w="9770" w:type="dxa"/>
            <w:gridSpan w:val="4"/>
            <w:shd w:val="clear" w:color="auto" w:fill="BEBEBE"/>
          </w:tcPr>
          <w:p w14:paraId="19F273FD" w14:textId="77777777" w:rsidR="00753C39" w:rsidRDefault="00EA4CB2">
            <w:pPr>
              <w:pStyle w:val="TableParagraph"/>
              <w:spacing w:before="58"/>
              <w:ind w:left="1361" w:right="1352"/>
              <w:jc w:val="center"/>
              <w:rPr>
                <w:b/>
                <w:i/>
                <w:sz w:val="20"/>
              </w:rPr>
            </w:pPr>
            <w:r>
              <w:rPr>
                <w:b/>
                <w:i/>
                <w:sz w:val="20"/>
              </w:rPr>
              <w:t>W zakresie umiejętności</w:t>
            </w:r>
          </w:p>
        </w:tc>
      </w:tr>
      <w:tr w:rsidR="00753C39" w14:paraId="6C5F3A3F" w14:textId="77777777">
        <w:trPr>
          <w:trHeight w:val="1297"/>
        </w:trPr>
        <w:tc>
          <w:tcPr>
            <w:tcW w:w="1690" w:type="dxa"/>
            <w:shd w:val="clear" w:color="auto" w:fill="D9D9D9"/>
          </w:tcPr>
          <w:p w14:paraId="2F8AE809" w14:textId="77777777" w:rsidR="00753C39" w:rsidRDefault="00753C39">
            <w:pPr>
              <w:pStyle w:val="TableParagraph"/>
              <w:spacing w:before="1"/>
              <w:rPr>
                <w:b/>
              </w:rPr>
            </w:pPr>
          </w:p>
          <w:p w14:paraId="7EF47FFA" w14:textId="77777777" w:rsidR="00753C39" w:rsidRDefault="00EA4CB2">
            <w:pPr>
              <w:pStyle w:val="TableParagraph"/>
              <w:spacing w:line="276" w:lineRule="auto"/>
              <w:ind w:left="168" w:right="280" w:firstLine="355"/>
              <w:rPr>
                <w:b/>
                <w:sz w:val="20"/>
              </w:rPr>
            </w:pPr>
            <w:r>
              <w:rPr>
                <w:b/>
                <w:sz w:val="20"/>
              </w:rPr>
              <w:t>Symbol kierunkowego</w:t>
            </w:r>
          </w:p>
          <w:p w14:paraId="04DE8A71"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6871C4D3" w14:textId="77777777" w:rsidR="00753C39" w:rsidRDefault="00753C39">
            <w:pPr>
              <w:pStyle w:val="TableParagraph"/>
              <w:rPr>
                <w:b/>
              </w:rPr>
            </w:pPr>
          </w:p>
          <w:p w14:paraId="6F98C032" w14:textId="77777777" w:rsidR="00753C39" w:rsidRDefault="00EA4CB2">
            <w:pPr>
              <w:pStyle w:val="TableParagraph"/>
              <w:spacing w:before="148"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2122D6F"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1E65CB20"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422E4F42" w14:textId="77777777" w:rsidR="00753C39" w:rsidRDefault="00EA4CB2">
            <w:pPr>
              <w:pStyle w:val="TableParagraph"/>
              <w:spacing w:before="120" w:line="278" w:lineRule="auto"/>
              <w:ind w:left="492" w:right="126" w:hanging="322"/>
              <w:rPr>
                <w:b/>
                <w:sz w:val="20"/>
              </w:rPr>
            </w:pPr>
            <w:r>
              <w:rPr>
                <w:b/>
                <w:w w:val="95"/>
                <w:sz w:val="20"/>
              </w:rPr>
              <w:t xml:space="preserve">Odniesienie </w:t>
            </w:r>
            <w:r>
              <w:rPr>
                <w:b/>
                <w:sz w:val="20"/>
              </w:rPr>
              <w:t>do</w:t>
            </w:r>
          </w:p>
          <w:p w14:paraId="05A37F81" w14:textId="77777777" w:rsidR="00753C39" w:rsidRDefault="00EA4CB2">
            <w:pPr>
              <w:pStyle w:val="TableParagraph"/>
              <w:spacing w:line="276" w:lineRule="auto"/>
              <w:ind w:left="360" w:right="126" w:hanging="346"/>
              <w:rPr>
                <w:b/>
                <w:sz w:val="20"/>
              </w:rPr>
            </w:pPr>
            <w:r>
              <w:rPr>
                <w:b/>
                <w:sz w:val="20"/>
              </w:rPr>
              <w:t>postawionych celów</w:t>
            </w:r>
          </w:p>
        </w:tc>
      </w:tr>
      <w:tr w:rsidR="00753C39" w14:paraId="58344338" w14:textId="77777777">
        <w:trPr>
          <w:trHeight w:val="806"/>
        </w:trPr>
        <w:tc>
          <w:tcPr>
            <w:tcW w:w="1690" w:type="dxa"/>
          </w:tcPr>
          <w:p w14:paraId="1C4A808B" w14:textId="77777777" w:rsidR="00753C39" w:rsidRDefault="00753C39">
            <w:pPr>
              <w:pStyle w:val="TableParagraph"/>
              <w:spacing w:before="5"/>
              <w:rPr>
                <w:b/>
                <w:sz w:val="24"/>
              </w:rPr>
            </w:pPr>
          </w:p>
          <w:p w14:paraId="71321F7F" w14:textId="77777777" w:rsidR="00753C39" w:rsidRDefault="00EA4CB2">
            <w:pPr>
              <w:pStyle w:val="TableParagraph"/>
              <w:ind w:left="158" w:right="145"/>
              <w:jc w:val="center"/>
              <w:rPr>
                <w:sz w:val="20"/>
              </w:rPr>
            </w:pPr>
            <w:r>
              <w:rPr>
                <w:sz w:val="20"/>
              </w:rPr>
              <w:t>K1P_U01</w:t>
            </w:r>
          </w:p>
        </w:tc>
        <w:tc>
          <w:tcPr>
            <w:tcW w:w="5089" w:type="dxa"/>
          </w:tcPr>
          <w:p w14:paraId="2AEF4486" w14:textId="77777777" w:rsidR="00753C39" w:rsidRDefault="00EA4CB2">
            <w:pPr>
              <w:pStyle w:val="TableParagraph"/>
              <w:tabs>
                <w:tab w:val="left" w:pos="894"/>
                <w:tab w:val="left" w:pos="2069"/>
                <w:tab w:val="left" w:pos="3446"/>
                <w:tab w:val="left" w:pos="4233"/>
                <w:tab w:val="left" w:pos="4585"/>
              </w:tabs>
              <w:spacing w:before="166"/>
              <w:ind w:left="59" w:right="46"/>
              <w:rPr>
                <w:sz w:val="20"/>
              </w:rPr>
            </w:pPr>
            <w:r>
              <w:rPr>
                <w:sz w:val="20"/>
              </w:rPr>
              <w:t>Posiada</w:t>
            </w:r>
            <w:r>
              <w:rPr>
                <w:sz w:val="20"/>
              </w:rPr>
              <w:tab/>
              <w:t>umiejętność</w:t>
            </w:r>
            <w:r>
              <w:rPr>
                <w:sz w:val="20"/>
              </w:rPr>
              <w:tab/>
              <w:t>wykorzystania</w:t>
            </w:r>
            <w:r>
              <w:rPr>
                <w:sz w:val="20"/>
              </w:rPr>
              <w:tab/>
              <w:t>wiedzy</w:t>
            </w:r>
            <w:r>
              <w:rPr>
                <w:sz w:val="20"/>
              </w:rPr>
              <w:tab/>
              <w:t>w</w:t>
            </w:r>
            <w:r>
              <w:rPr>
                <w:sz w:val="20"/>
              </w:rPr>
              <w:tab/>
            </w:r>
            <w:r>
              <w:rPr>
                <w:spacing w:val="-4"/>
                <w:sz w:val="20"/>
              </w:rPr>
              <w:t xml:space="preserve">pracy </w:t>
            </w:r>
            <w:r>
              <w:rPr>
                <w:sz w:val="20"/>
              </w:rPr>
              <w:t>zawodowej z zachowaniem zasad</w:t>
            </w:r>
            <w:r>
              <w:rPr>
                <w:spacing w:val="-1"/>
                <w:sz w:val="20"/>
              </w:rPr>
              <w:t xml:space="preserve"> </w:t>
            </w:r>
            <w:r>
              <w:rPr>
                <w:sz w:val="20"/>
              </w:rPr>
              <w:t>etycznych</w:t>
            </w:r>
          </w:p>
        </w:tc>
        <w:tc>
          <w:tcPr>
            <w:tcW w:w="1654" w:type="dxa"/>
          </w:tcPr>
          <w:p w14:paraId="3824860C" w14:textId="77777777" w:rsidR="00753C39" w:rsidRDefault="00EA4CB2">
            <w:pPr>
              <w:pStyle w:val="TableParagraph"/>
              <w:spacing w:before="50"/>
              <w:ind w:left="63" w:right="51"/>
              <w:jc w:val="center"/>
              <w:rPr>
                <w:sz w:val="20"/>
              </w:rPr>
            </w:pPr>
            <w:r>
              <w:rPr>
                <w:sz w:val="20"/>
              </w:rPr>
              <w:t>Dyskusja podczas zajęć, aktywność studentów</w:t>
            </w:r>
          </w:p>
        </w:tc>
        <w:tc>
          <w:tcPr>
            <w:tcW w:w="1337" w:type="dxa"/>
          </w:tcPr>
          <w:p w14:paraId="6C374B21" w14:textId="77777777" w:rsidR="00753C39" w:rsidRDefault="00753C39">
            <w:pPr>
              <w:pStyle w:val="TableParagraph"/>
              <w:spacing w:before="5"/>
              <w:rPr>
                <w:b/>
                <w:sz w:val="24"/>
              </w:rPr>
            </w:pPr>
          </w:p>
          <w:p w14:paraId="204A29DA" w14:textId="77777777" w:rsidR="00753C39" w:rsidRDefault="00EA4CB2">
            <w:pPr>
              <w:pStyle w:val="TableParagraph"/>
              <w:ind w:left="122" w:right="111"/>
              <w:jc w:val="center"/>
              <w:rPr>
                <w:sz w:val="20"/>
              </w:rPr>
            </w:pPr>
            <w:r>
              <w:rPr>
                <w:sz w:val="20"/>
              </w:rPr>
              <w:t>C1-C5</w:t>
            </w:r>
          </w:p>
        </w:tc>
      </w:tr>
      <w:tr w:rsidR="00753C39" w14:paraId="5FF9198A" w14:textId="77777777">
        <w:trPr>
          <w:trHeight w:val="804"/>
        </w:trPr>
        <w:tc>
          <w:tcPr>
            <w:tcW w:w="1690" w:type="dxa"/>
          </w:tcPr>
          <w:p w14:paraId="6803AFEE" w14:textId="77777777" w:rsidR="00753C39" w:rsidRDefault="00EA4CB2">
            <w:pPr>
              <w:pStyle w:val="TableParagraph"/>
              <w:spacing w:before="49"/>
              <w:ind w:left="158" w:right="145"/>
              <w:jc w:val="center"/>
              <w:rPr>
                <w:sz w:val="20"/>
              </w:rPr>
            </w:pPr>
            <w:r>
              <w:rPr>
                <w:sz w:val="20"/>
              </w:rPr>
              <w:t>K1P_U04</w:t>
            </w:r>
          </w:p>
        </w:tc>
        <w:tc>
          <w:tcPr>
            <w:tcW w:w="5089" w:type="dxa"/>
          </w:tcPr>
          <w:p w14:paraId="70812F93" w14:textId="77777777" w:rsidR="00753C39" w:rsidRDefault="00EA4CB2">
            <w:pPr>
              <w:pStyle w:val="TableParagraph"/>
              <w:spacing w:before="49"/>
              <w:ind w:left="59" w:right="43"/>
              <w:jc w:val="both"/>
              <w:rPr>
                <w:sz w:val="20"/>
              </w:rPr>
            </w:pPr>
            <w:r>
              <w:rPr>
                <w:sz w:val="20"/>
              </w:rPr>
              <w:t>Umie uczestniczyć w pracy zawodowej związanej z organizowaniem i zarządzeniem w podmiocie gospodarczym, oraz potrafi stosować prawo w instytucjach niepublicznych</w:t>
            </w:r>
          </w:p>
        </w:tc>
        <w:tc>
          <w:tcPr>
            <w:tcW w:w="1654" w:type="dxa"/>
          </w:tcPr>
          <w:p w14:paraId="270B0CBF" w14:textId="77777777" w:rsidR="00753C39" w:rsidRDefault="00EA4CB2">
            <w:pPr>
              <w:pStyle w:val="TableParagraph"/>
              <w:spacing w:before="49"/>
              <w:ind w:left="63" w:right="51"/>
              <w:jc w:val="center"/>
              <w:rPr>
                <w:sz w:val="20"/>
              </w:rPr>
            </w:pPr>
            <w:r>
              <w:rPr>
                <w:sz w:val="20"/>
              </w:rPr>
              <w:t>Dyskusja podczas zajęć, aktywność studentów</w:t>
            </w:r>
          </w:p>
        </w:tc>
        <w:tc>
          <w:tcPr>
            <w:tcW w:w="1337" w:type="dxa"/>
          </w:tcPr>
          <w:p w14:paraId="6DF4B60E" w14:textId="77777777" w:rsidR="00753C39" w:rsidRDefault="00EA4CB2">
            <w:pPr>
              <w:pStyle w:val="TableParagraph"/>
              <w:spacing w:before="49"/>
              <w:ind w:left="122" w:right="111"/>
              <w:jc w:val="center"/>
              <w:rPr>
                <w:sz w:val="20"/>
              </w:rPr>
            </w:pPr>
            <w:r>
              <w:rPr>
                <w:sz w:val="20"/>
              </w:rPr>
              <w:t>C1-C5</w:t>
            </w:r>
          </w:p>
        </w:tc>
      </w:tr>
      <w:tr w:rsidR="00753C39" w14:paraId="5D5C211F" w14:textId="77777777">
        <w:trPr>
          <w:trHeight w:val="378"/>
        </w:trPr>
        <w:tc>
          <w:tcPr>
            <w:tcW w:w="9770" w:type="dxa"/>
            <w:gridSpan w:val="4"/>
            <w:shd w:val="clear" w:color="auto" w:fill="D9D9D9"/>
          </w:tcPr>
          <w:p w14:paraId="7255B70B" w14:textId="77777777" w:rsidR="00753C39" w:rsidRDefault="00EA4CB2">
            <w:pPr>
              <w:pStyle w:val="TableParagraph"/>
              <w:spacing w:before="58"/>
              <w:ind w:left="1360" w:right="1357"/>
              <w:jc w:val="center"/>
              <w:rPr>
                <w:b/>
                <w:i/>
                <w:sz w:val="20"/>
              </w:rPr>
            </w:pPr>
            <w:r>
              <w:rPr>
                <w:b/>
                <w:i/>
                <w:sz w:val="20"/>
              </w:rPr>
              <w:t>W zakresie kompetencji społecznych</w:t>
            </w:r>
          </w:p>
        </w:tc>
      </w:tr>
      <w:tr w:rsidR="00753C39" w14:paraId="61D151DA" w14:textId="77777777">
        <w:trPr>
          <w:trHeight w:val="1297"/>
        </w:trPr>
        <w:tc>
          <w:tcPr>
            <w:tcW w:w="1690" w:type="dxa"/>
            <w:shd w:val="clear" w:color="auto" w:fill="D9D9D9"/>
          </w:tcPr>
          <w:p w14:paraId="326F937B" w14:textId="77777777" w:rsidR="00753C39" w:rsidRDefault="00753C39">
            <w:pPr>
              <w:pStyle w:val="TableParagraph"/>
              <w:spacing w:before="10"/>
              <w:rPr>
                <w:b/>
                <w:sz w:val="21"/>
              </w:rPr>
            </w:pPr>
          </w:p>
          <w:p w14:paraId="7D799AC4" w14:textId="77777777" w:rsidR="00753C39" w:rsidRDefault="00EA4CB2">
            <w:pPr>
              <w:pStyle w:val="TableParagraph"/>
              <w:spacing w:before="1" w:line="276" w:lineRule="auto"/>
              <w:ind w:left="168" w:right="280" w:firstLine="355"/>
              <w:rPr>
                <w:b/>
                <w:sz w:val="20"/>
              </w:rPr>
            </w:pPr>
            <w:r>
              <w:rPr>
                <w:b/>
                <w:sz w:val="20"/>
              </w:rPr>
              <w:t xml:space="preserve">Symbol </w:t>
            </w:r>
            <w:r>
              <w:rPr>
                <w:b/>
                <w:w w:val="95"/>
                <w:sz w:val="20"/>
              </w:rPr>
              <w:t>kierunkowego</w:t>
            </w:r>
          </w:p>
          <w:p w14:paraId="3D333D2D"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71BEB771" w14:textId="77777777" w:rsidR="00753C39" w:rsidRDefault="00753C39">
            <w:pPr>
              <w:pStyle w:val="TableParagraph"/>
              <w:rPr>
                <w:b/>
              </w:rPr>
            </w:pPr>
          </w:p>
          <w:p w14:paraId="3C9070EC"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0C48E5C7" w14:textId="77777777" w:rsidR="00753C39" w:rsidRDefault="00EA4CB2">
            <w:pPr>
              <w:pStyle w:val="TableParagraph"/>
              <w:spacing w:before="53"/>
              <w:ind w:left="343" w:right="332" w:firstLine="3"/>
              <w:jc w:val="center"/>
              <w:rPr>
                <w:b/>
                <w:sz w:val="20"/>
              </w:rPr>
            </w:pPr>
            <w:r>
              <w:rPr>
                <w:b/>
                <w:sz w:val="20"/>
              </w:rPr>
              <w:t xml:space="preserve">Sposób </w:t>
            </w:r>
            <w:r>
              <w:rPr>
                <w:b/>
                <w:w w:val="95"/>
                <w:sz w:val="20"/>
              </w:rPr>
              <w:t>weryfikacji</w:t>
            </w:r>
          </w:p>
          <w:p w14:paraId="63A3C72D"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1D1CF8EB" w14:textId="77777777" w:rsidR="00753C39" w:rsidRDefault="00EA4CB2">
            <w:pPr>
              <w:pStyle w:val="TableParagraph"/>
              <w:spacing w:before="120" w:line="276" w:lineRule="auto"/>
              <w:ind w:left="492" w:right="126" w:hanging="322"/>
              <w:rPr>
                <w:b/>
                <w:sz w:val="20"/>
              </w:rPr>
            </w:pPr>
            <w:r>
              <w:rPr>
                <w:b/>
                <w:w w:val="95"/>
                <w:sz w:val="20"/>
              </w:rPr>
              <w:t xml:space="preserve">Odniesienie </w:t>
            </w:r>
            <w:r>
              <w:rPr>
                <w:b/>
                <w:sz w:val="20"/>
              </w:rPr>
              <w:t>do</w:t>
            </w:r>
          </w:p>
          <w:p w14:paraId="7B86149A" w14:textId="77777777" w:rsidR="00753C39" w:rsidRDefault="00EA4CB2">
            <w:pPr>
              <w:pStyle w:val="TableParagraph"/>
              <w:spacing w:line="276" w:lineRule="auto"/>
              <w:ind w:left="360" w:right="126" w:hanging="346"/>
              <w:rPr>
                <w:b/>
                <w:sz w:val="20"/>
              </w:rPr>
            </w:pPr>
            <w:r>
              <w:rPr>
                <w:b/>
                <w:sz w:val="20"/>
              </w:rPr>
              <w:t>postawionych celów</w:t>
            </w:r>
          </w:p>
        </w:tc>
      </w:tr>
      <w:tr w:rsidR="00753C39" w14:paraId="7DCD5B69" w14:textId="77777777">
        <w:trPr>
          <w:trHeight w:val="573"/>
        </w:trPr>
        <w:tc>
          <w:tcPr>
            <w:tcW w:w="1690" w:type="dxa"/>
          </w:tcPr>
          <w:p w14:paraId="363E066A" w14:textId="77777777" w:rsidR="00753C39" w:rsidRDefault="00EA4CB2">
            <w:pPr>
              <w:pStyle w:val="TableParagraph"/>
              <w:spacing w:before="166"/>
              <w:ind w:left="158" w:right="145"/>
              <w:jc w:val="center"/>
              <w:rPr>
                <w:sz w:val="20"/>
              </w:rPr>
            </w:pPr>
            <w:r>
              <w:rPr>
                <w:sz w:val="20"/>
              </w:rPr>
              <w:t>K1P_K06</w:t>
            </w:r>
          </w:p>
        </w:tc>
        <w:tc>
          <w:tcPr>
            <w:tcW w:w="5089" w:type="dxa"/>
          </w:tcPr>
          <w:p w14:paraId="0488F1C5" w14:textId="77777777" w:rsidR="00753C39" w:rsidRDefault="00EA4CB2">
            <w:pPr>
              <w:pStyle w:val="TableParagraph"/>
              <w:spacing w:before="50"/>
              <w:ind w:left="59" w:right="35"/>
              <w:rPr>
                <w:sz w:val="20"/>
              </w:rPr>
            </w:pPr>
            <w:r>
              <w:rPr>
                <w:sz w:val="20"/>
              </w:rPr>
              <w:t>Potrafi pełnić zróżnicowane role społeczne jest przygotowany do kierowania i organizowania pracy zespołów ludzkich.</w:t>
            </w:r>
          </w:p>
        </w:tc>
        <w:tc>
          <w:tcPr>
            <w:tcW w:w="1654" w:type="dxa"/>
          </w:tcPr>
          <w:p w14:paraId="14AFBD34" w14:textId="77777777" w:rsidR="00753C39" w:rsidRDefault="00EA4CB2">
            <w:pPr>
              <w:pStyle w:val="TableParagraph"/>
              <w:spacing w:before="166"/>
              <w:ind w:left="107"/>
              <w:rPr>
                <w:sz w:val="20"/>
              </w:rPr>
            </w:pPr>
            <w:r>
              <w:rPr>
                <w:sz w:val="20"/>
              </w:rPr>
              <w:t>Egzamin pisemny</w:t>
            </w:r>
          </w:p>
        </w:tc>
        <w:tc>
          <w:tcPr>
            <w:tcW w:w="1337" w:type="dxa"/>
          </w:tcPr>
          <w:p w14:paraId="34FA34EE" w14:textId="77777777" w:rsidR="00753C39" w:rsidRDefault="00EA4CB2">
            <w:pPr>
              <w:pStyle w:val="TableParagraph"/>
              <w:spacing w:before="166"/>
              <w:ind w:left="122" w:right="112"/>
              <w:jc w:val="center"/>
              <w:rPr>
                <w:sz w:val="20"/>
              </w:rPr>
            </w:pPr>
            <w:r>
              <w:rPr>
                <w:sz w:val="20"/>
              </w:rPr>
              <w:t>C1-C6</w:t>
            </w:r>
          </w:p>
        </w:tc>
      </w:tr>
      <w:tr w:rsidR="00753C39" w14:paraId="17002D0F" w14:textId="77777777">
        <w:trPr>
          <w:trHeight w:val="803"/>
        </w:trPr>
        <w:tc>
          <w:tcPr>
            <w:tcW w:w="1690" w:type="dxa"/>
          </w:tcPr>
          <w:p w14:paraId="4A38B9E3" w14:textId="77777777" w:rsidR="00753C39" w:rsidRDefault="00753C39">
            <w:pPr>
              <w:pStyle w:val="TableParagraph"/>
              <w:spacing w:before="5"/>
              <w:rPr>
                <w:b/>
                <w:sz w:val="24"/>
              </w:rPr>
            </w:pPr>
          </w:p>
          <w:p w14:paraId="7D402549" w14:textId="77777777" w:rsidR="00753C39" w:rsidRDefault="00EA4CB2">
            <w:pPr>
              <w:pStyle w:val="TableParagraph"/>
              <w:ind w:left="158" w:right="145"/>
              <w:jc w:val="center"/>
              <w:rPr>
                <w:sz w:val="20"/>
              </w:rPr>
            </w:pPr>
            <w:r>
              <w:rPr>
                <w:sz w:val="20"/>
              </w:rPr>
              <w:t>K1P_K05</w:t>
            </w:r>
          </w:p>
        </w:tc>
        <w:tc>
          <w:tcPr>
            <w:tcW w:w="5089" w:type="dxa"/>
          </w:tcPr>
          <w:p w14:paraId="20E349F9" w14:textId="77777777" w:rsidR="00753C39" w:rsidRDefault="00EA4CB2">
            <w:pPr>
              <w:pStyle w:val="TableParagraph"/>
              <w:spacing w:before="50"/>
              <w:ind w:left="59" w:right="49"/>
              <w:jc w:val="both"/>
              <w:rPr>
                <w:sz w:val="20"/>
              </w:rPr>
            </w:pPr>
            <w:r>
              <w:rPr>
                <w:sz w:val="20"/>
              </w:rPr>
              <w:t>Potrafi odpowiednio odnieść się do różnorodnych sytuacji kooperacji oraz konfliktu w strukturach organizacyjnych władzy publicznej.</w:t>
            </w:r>
          </w:p>
        </w:tc>
        <w:tc>
          <w:tcPr>
            <w:tcW w:w="1654" w:type="dxa"/>
          </w:tcPr>
          <w:p w14:paraId="4A999106" w14:textId="77777777" w:rsidR="00753C39" w:rsidRDefault="00753C39">
            <w:pPr>
              <w:pStyle w:val="TableParagraph"/>
              <w:spacing w:before="5"/>
              <w:rPr>
                <w:b/>
                <w:sz w:val="24"/>
              </w:rPr>
            </w:pPr>
          </w:p>
          <w:p w14:paraId="005D7C88" w14:textId="77777777" w:rsidR="00753C39" w:rsidRDefault="00EA4CB2">
            <w:pPr>
              <w:pStyle w:val="TableParagraph"/>
              <w:ind w:left="107"/>
              <w:rPr>
                <w:sz w:val="20"/>
              </w:rPr>
            </w:pPr>
            <w:r>
              <w:rPr>
                <w:sz w:val="20"/>
              </w:rPr>
              <w:t>Egzamin pisemny</w:t>
            </w:r>
          </w:p>
        </w:tc>
        <w:tc>
          <w:tcPr>
            <w:tcW w:w="1337" w:type="dxa"/>
          </w:tcPr>
          <w:p w14:paraId="1D7F2FB8" w14:textId="77777777" w:rsidR="00753C39" w:rsidRDefault="00753C39">
            <w:pPr>
              <w:pStyle w:val="TableParagraph"/>
              <w:spacing w:before="5"/>
              <w:rPr>
                <w:b/>
                <w:sz w:val="24"/>
              </w:rPr>
            </w:pPr>
          </w:p>
          <w:p w14:paraId="3356762B" w14:textId="77777777" w:rsidR="00753C39" w:rsidRDefault="00EA4CB2">
            <w:pPr>
              <w:pStyle w:val="TableParagraph"/>
              <w:ind w:left="121" w:right="113"/>
              <w:jc w:val="center"/>
              <w:rPr>
                <w:sz w:val="20"/>
              </w:rPr>
            </w:pPr>
            <w:r>
              <w:rPr>
                <w:sz w:val="20"/>
              </w:rPr>
              <w:t>C1-C2, C6</w:t>
            </w:r>
          </w:p>
        </w:tc>
      </w:tr>
    </w:tbl>
    <w:p w14:paraId="7CCD5F54" w14:textId="77777777" w:rsidR="00753C39" w:rsidRDefault="00753C39">
      <w:pPr>
        <w:pStyle w:val="Tekstpodstawowy"/>
        <w:rPr>
          <w:b/>
        </w:rPr>
      </w:pPr>
    </w:p>
    <w:p w14:paraId="6DCF1346" w14:textId="77777777" w:rsidR="00753C39" w:rsidRDefault="00753C39">
      <w:pPr>
        <w:pStyle w:val="Tekstpodstawowy"/>
        <w:rPr>
          <w:b/>
          <w:sz w:val="28"/>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300FE3B1" w14:textId="77777777">
        <w:trPr>
          <w:trHeight w:val="378"/>
        </w:trPr>
        <w:tc>
          <w:tcPr>
            <w:tcW w:w="9853" w:type="dxa"/>
            <w:gridSpan w:val="3"/>
            <w:shd w:val="clear" w:color="auto" w:fill="D9D9D9"/>
          </w:tcPr>
          <w:p w14:paraId="3C2344B7" w14:textId="77777777" w:rsidR="00753C39" w:rsidRDefault="00EA4CB2">
            <w:pPr>
              <w:pStyle w:val="TableParagraph"/>
              <w:spacing w:before="53"/>
              <w:ind w:left="57"/>
              <w:rPr>
                <w:sz w:val="20"/>
              </w:rPr>
            </w:pPr>
            <w:r>
              <w:rPr>
                <w:b/>
                <w:sz w:val="20"/>
              </w:rPr>
              <w:t>4. Treści programowe</w:t>
            </w:r>
            <w:r>
              <w:rPr>
                <w:sz w:val="20"/>
              </w:rPr>
              <w:t>:</w:t>
            </w:r>
          </w:p>
        </w:tc>
      </w:tr>
      <w:tr w:rsidR="00753C39" w14:paraId="0E30BBD0" w14:textId="77777777">
        <w:trPr>
          <w:trHeight w:val="1002"/>
        </w:trPr>
        <w:tc>
          <w:tcPr>
            <w:tcW w:w="1784" w:type="dxa"/>
            <w:shd w:val="clear" w:color="auto" w:fill="D9D9D9"/>
          </w:tcPr>
          <w:p w14:paraId="6C9ED484" w14:textId="77777777" w:rsidR="00753C39" w:rsidRDefault="00EA4CB2">
            <w:pPr>
              <w:pStyle w:val="TableParagraph"/>
              <w:spacing w:before="106" w:line="276" w:lineRule="auto"/>
              <w:ind w:left="285" w:right="276" w:hanging="1"/>
              <w:jc w:val="center"/>
              <w:rPr>
                <w:b/>
                <w:sz w:val="20"/>
              </w:rPr>
            </w:pPr>
            <w:r>
              <w:rPr>
                <w:b/>
                <w:sz w:val="20"/>
              </w:rPr>
              <w:t xml:space="preserve">Symbol </w:t>
            </w:r>
            <w:r>
              <w:rPr>
                <w:b/>
                <w:w w:val="95"/>
                <w:sz w:val="20"/>
              </w:rPr>
              <w:t>kierunkowego</w:t>
            </w:r>
          </w:p>
          <w:p w14:paraId="244BB647" w14:textId="77777777" w:rsidR="00753C39" w:rsidRDefault="00EA4CB2">
            <w:pPr>
              <w:pStyle w:val="TableParagraph"/>
              <w:spacing w:line="229" w:lineRule="exact"/>
              <w:ind w:left="119" w:right="114"/>
              <w:jc w:val="center"/>
              <w:rPr>
                <w:b/>
                <w:sz w:val="20"/>
              </w:rPr>
            </w:pPr>
            <w:r>
              <w:rPr>
                <w:b/>
                <w:sz w:val="20"/>
              </w:rPr>
              <w:t>efektu uczenia się</w:t>
            </w:r>
          </w:p>
        </w:tc>
        <w:tc>
          <w:tcPr>
            <w:tcW w:w="5375" w:type="dxa"/>
            <w:shd w:val="clear" w:color="auto" w:fill="D9D9D9"/>
          </w:tcPr>
          <w:p w14:paraId="079C920C" w14:textId="77777777" w:rsidR="00753C39" w:rsidRDefault="00753C39">
            <w:pPr>
              <w:pStyle w:val="TableParagraph"/>
              <w:spacing w:before="10"/>
              <w:rPr>
                <w:b/>
                <w:sz w:val="21"/>
              </w:rPr>
            </w:pPr>
          </w:p>
          <w:p w14:paraId="1C9B7814" w14:textId="77777777" w:rsidR="00753C39" w:rsidRDefault="00EA4CB2">
            <w:pPr>
              <w:pStyle w:val="TableParagraph"/>
              <w:spacing w:before="1" w:line="242" w:lineRule="auto"/>
              <w:ind w:left="1394" w:right="567" w:hanging="176"/>
              <w:rPr>
                <w:b/>
                <w:sz w:val="20"/>
              </w:rPr>
            </w:pPr>
            <w:r>
              <w:rPr>
                <w:b/>
                <w:sz w:val="20"/>
              </w:rPr>
              <w:t>Opis założonego efektu uczenia się Student po zakończeniu zajęć:</w:t>
            </w:r>
          </w:p>
        </w:tc>
        <w:tc>
          <w:tcPr>
            <w:tcW w:w="2694" w:type="dxa"/>
            <w:shd w:val="clear" w:color="auto" w:fill="D9D9D9"/>
          </w:tcPr>
          <w:p w14:paraId="135A6711" w14:textId="77777777" w:rsidR="00753C39" w:rsidRDefault="00EA4CB2">
            <w:pPr>
              <w:pStyle w:val="TableParagraph"/>
              <w:spacing w:before="137"/>
              <w:ind w:left="529" w:right="502" w:firstLine="2"/>
              <w:rPr>
                <w:b/>
                <w:sz w:val="20"/>
              </w:rPr>
            </w:pPr>
            <w:r>
              <w:rPr>
                <w:b/>
                <w:sz w:val="20"/>
              </w:rPr>
              <w:t>Sposób weryfikacji efektów uczenia się</w:t>
            </w:r>
          </w:p>
        </w:tc>
      </w:tr>
      <w:tr w:rsidR="00753C39" w14:paraId="08FF3948" w14:textId="77777777">
        <w:trPr>
          <w:trHeight w:val="575"/>
        </w:trPr>
        <w:tc>
          <w:tcPr>
            <w:tcW w:w="1784" w:type="dxa"/>
          </w:tcPr>
          <w:p w14:paraId="7EA1DCB8" w14:textId="77777777" w:rsidR="00753C39" w:rsidRDefault="00EA4CB2">
            <w:pPr>
              <w:pStyle w:val="TableParagraph"/>
              <w:spacing w:before="170"/>
              <w:ind w:left="119" w:right="111"/>
              <w:jc w:val="center"/>
              <w:rPr>
                <w:b/>
                <w:sz w:val="20"/>
              </w:rPr>
            </w:pPr>
            <w:r>
              <w:rPr>
                <w:b/>
                <w:sz w:val="20"/>
              </w:rPr>
              <w:t>A-II-3-30/1</w:t>
            </w:r>
          </w:p>
        </w:tc>
        <w:tc>
          <w:tcPr>
            <w:tcW w:w="5375" w:type="dxa"/>
          </w:tcPr>
          <w:p w14:paraId="229D8DF5" w14:textId="77777777" w:rsidR="00753C39" w:rsidRDefault="00EA4CB2">
            <w:pPr>
              <w:pStyle w:val="TableParagraph"/>
              <w:spacing w:before="50"/>
              <w:ind w:left="57"/>
              <w:rPr>
                <w:sz w:val="20"/>
              </w:rPr>
            </w:pPr>
            <w:r>
              <w:rPr>
                <w:sz w:val="20"/>
              </w:rPr>
              <w:t>Podstawowe wiadomości z zakresu teorii organizacji.</w:t>
            </w:r>
          </w:p>
        </w:tc>
        <w:tc>
          <w:tcPr>
            <w:tcW w:w="2694" w:type="dxa"/>
          </w:tcPr>
          <w:p w14:paraId="115BC773" w14:textId="77777777" w:rsidR="00753C39" w:rsidRDefault="00EA4CB2">
            <w:pPr>
              <w:pStyle w:val="TableParagraph"/>
              <w:spacing w:before="50"/>
              <w:ind w:left="495" w:right="178" w:hanging="293"/>
              <w:rPr>
                <w:sz w:val="20"/>
              </w:rPr>
            </w:pPr>
            <w:r>
              <w:rPr>
                <w:sz w:val="20"/>
              </w:rPr>
              <w:t>K1P_W02, W10, K1P_K01, K1P_K02, K1P_K03</w:t>
            </w:r>
          </w:p>
        </w:tc>
      </w:tr>
      <w:tr w:rsidR="00753C39" w14:paraId="5398150B" w14:textId="77777777">
        <w:trPr>
          <w:trHeight w:val="573"/>
        </w:trPr>
        <w:tc>
          <w:tcPr>
            <w:tcW w:w="1784" w:type="dxa"/>
          </w:tcPr>
          <w:p w14:paraId="424542F7" w14:textId="77777777" w:rsidR="00753C39" w:rsidRDefault="00EA4CB2">
            <w:pPr>
              <w:pStyle w:val="TableParagraph"/>
              <w:spacing w:before="168"/>
              <w:ind w:left="119" w:right="111"/>
              <w:jc w:val="center"/>
              <w:rPr>
                <w:b/>
                <w:sz w:val="20"/>
              </w:rPr>
            </w:pPr>
            <w:r>
              <w:rPr>
                <w:b/>
                <w:sz w:val="20"/>
              </w:rPr>
              <w:t>A-II-3-30/2</w:t>
            </w:r>
          </w:p>
        </w:tc>
        <w:tc>
          <w:tcPr>
            <w:tcW w:w="5375" w:type="dxa"/>
          </w:tcPr>
          <w:p w14:paraId="7626E654" w14:textId="77777777" w:rsidR="00753C39" w:rsidRDefault="00EA4CB2">
            <w:pPr>
              <w:pStyle w:val="TableParagraph"/>
              <w:spacing w:before="50"/>
              <w:ind w:left="57"/>
              <w:rPr>
                <w:sz w:val="20"/>
              </w:rPr>
            </w:pPr>
            <w:r>
              <w:rPr>
                <w:sz w:val="20"/>
              </w:rPr>
              <w:t>Wybrane teorie organizacyjne</w:t>
            </w:r>
          </w:p>
        </w:tc>
        <w:tc>
          <w:tcPr>
            <w:tcW w:w="2694" w:type="dxa"/>
          </w:tcPr>
          <w:p w14:paraId="4D5F143C" w14:textId="77777777" w:rsidR="00753C39" w:rsidRDefault="00EA4CB2">
            <w:pPr>
              <w:pStyle w:val="TableParagraph"/>
              <w:spacing w:before="50"/>
              <w:ind w:left="495" w:right="53" w:hanging="418"/>
              <w:rPr>
                <w:sz w:val="20"/>
              </w:rPr>
            </w:pPr>
            <w:r>
              <w:rPr>
                <w:sz w:val="20"/>
              </w:rPr>
              <w:t>K1P_W02, W10, K1P_K01, 04 K1P_K05, K1P_K06</w:t>
            </w:r>
          </w:p>
        </w:tc>
      </w:tr>
      <w:tr w:rsidR="00753C39" w14:paraId="59376B4D" w14:textId="77777777">
        <w:trPr>
          <w:trHeight w:val="573"/>
        </w:trPr>
        <w:tc>
          <w:tcPr>
            <w:tcW w:w="1784" w:type="dxa"/>
          </w:tcPr>
          <w:p w14:paraId="0C6C1945" w14:textId="77777777" w:rsidR="00753C39" w:rsidRDefault="00EA4CB2">
            <w:pPr>
              <w:pStyle w:val="TableParagraph"/>
              <w:spacing w:before="170"/>
              <w:ind w:left="119" w:right="111"/>
              <w:jc w:val="center"/>
              <w:rPr>
                <w:b/>
                <w:sz w:val="20"/>
              </w:rPr>
            </w:pPr>
            <w:r>
              <w:rPr>
                <w:b/>
                <w:sz w:val="20"/>
              </w:rPr>
              <w:t>A-II-3-30/3</w:t>
            </w:r>
          </w:p>
        </w:tc>
        <w:tc>
          <w:tcPr>
            <w:tcW w:w="5375" w:type="dxa"/>
          </w:tcPr>
          <w:p w14:paraId="2A12307A" w14:textId="77777777" w:rsidR="00753C39" w:rsidRDefault="00EA4CB2">
            <w:pPr>
              <w:pStyle w:val="TableParagraph"/>
              <w:spacing w:before="166"/>
              <w:ind w:left="57"/>
              <w:rPr>
                <w:sz w:val="20"/>
              </w:rPr>
            </w:pPr>
            <w:r>
              <w:rPr>
                <w:sz w:val="20"/>
              </w:rPr>
              <w:t>Podstawowe pojęcia z zakresu teorii zarządzania.</w:t>
            </w:r>
          </w:p>
        </w:tc>
        <w:tc>
          <w:tcPr>
            <w:tcW w:w="2694" w:type="dxa"/>
          </w:tcPr>
          <w:p w14:paraId="16DA8BF1" w14:textId="77777777" w:rsidR="00753C39" w:rsidRDefault="00EA4CB2">
            <w:pPr>
              <w:pStyle w:val="TableParagraph"/>
              <w:spacing w:before="50"/>
              <w:ind w:left="495" w:right="77" w:hanging="392"/>
              <w:rPr>
                <w:sz w:val="20"/>
              </w:rPr>
            </w:pPr>
            <w:r>
              <w:rPr>
                <w:sz w:val="20"/>
              </w:rPr>
              <w:t>K1P_W02, W10, K1P_K01,04 K1P_K05, K1P_K06</w:t>
            </w:r>
          </w:p>
        </w:tc>
      </w:tr>
      <w:tr w:rsidR="00753C39" w14:paraId="50C1AFBA" w14:textId="77777777">
        <w:trPr>
          <w:trHeight w:val="576"/>
        </w:trPr>
        <w:tc>
          <w:tcPr>
            <w:tcW w:w="1784" w:type="dxa"/>
          </w:tcPr>
          <w:p w14:paraId="3E1C3F24" w14:textId="77777777" w:rsidR="00753C39" w:rsidRDefault="00EA4CB2">
            <w:pPr>
              <w:pStyle w:val="TableParagraph"/>
              <w:spacing w:before="171"/>
              <w:ind w:left="119" w:right="111"/>
              <w:jc w:val="center"/>
              <w:rPr>
                <w:b/>
                <w:sz w:val="20"/>
              </w:rPr>
            </w:pPr>
            <w:r>
              <w:rPr>
                <w:b/>
                <w:sz w:val="20"/>
              </w:rPr>
              <w:t>A-II-3-30/4</w:t>
            </w:r>
          </w:p>
        </w:tc>
        <w:tc>
          <w:tcPr>
            <w:tcW w:w="5375" w:type="dxa"/>
          </w:tcPr>
          <w:p w14:paraId="5CAF1D92" w14:textId="77777777" w:rsidR="00753C39" w:rsidRDefault="00EA4CB2">
            <w:pPr>
              <w:pStyle w:val="TableParagraph"/>
              <w:spacing w:before="51"/>
              <w:ind w:left="57"/>
              <w:rPr>
                <w:sz w:val="20"/>
              </w:rPr>
            </w:pPr>
            <w:r>
              <w:rPr>
                <w:sz w:val="20"/>
              </w:rPr>
              <w:t>Procesy oraz funkcje zarządzania.</w:t>
            </w:r>
          </w:p>
        </w:tc>
        <w:tc>
          <w:tcPr>
            <w:tcW w:w="2694" w:type="dxa"/>
          </w:tcPr>
          <w:p w14:paraId="450E4D8B" w14:textId="77777777" w:rsidR="00753C39" w:rsidRDefault="00EA4CB2">
            <w:pPr>
              <w:pStyle w:val="TableParagraph"/>
              <w:spacing w:before="166"/>
              <w:ind w:left="57" w:right="52"/>
              <w:jc w:val="center"/>
              <w:rPr>
                <w:sz w:val="20"/>
              </w:rPr>
            </w:pPr>
            <w:r>
              <w:rPr>
                <w:sz w:val="20"/>
              </w:rPr>
              <w:t>K1P_W02, W10, K1P_K05, 06</w:t>
            </w:r>
          </w:p>
        </w:tc>
      </w:tr>
      <w:tr w:rsidR="00753C39" w14:paraId="16B84D25" w14:textId="77777777">
        <w:trPr>
          <w:trHeight w:val="573"/>
        </w:trPr>
        <w:tc>
          <w:tcPr>
            <w:tcW w:w="1784" w:type="dxa"/>
          </w:tcPr>
          <w:p w14:paraId="317F516E" w14:textId="77777777" w:rsidR="00753C39" w:rsidRDefault="00EA4CB2">
            <w:pPr>
              <w:pStyle w:val="TableParagraph"/>
              <w:spacing w:before="168"/>
              <w:ind w:left="119" w:right="111"/>
              <w:jc w:val="center"/>
              <w:rPr>
                <w:b/>
                <w:sz w:val="20"/>
              </w:rPr>
            </w:pPr>
            <w:r>
              <w:rPr>
                <w:b/>
                <w:sz w:val="20"/>
              </w:rPr>
              <w:t>A-II-3-30/5</w:t>
            </w:r>
          </w:p>
        </w:tc>
        <w:tc>
          <w:tcPr>
            <w:tcW w:w="5375" w:type="dxa"/>
          </w:tcPr>
          <w:p w14:paraId="7C63C126" w14:textId="77777777" w:rsidR="00753C39" w:rsidRDefault="00EA4CB2">
            <w:pPr>
              <w:pStyle w:val="TableParagraph"/>
              <w:spacing w:before="48"/>
              <w:ind w:left="57"/>
              <w:rPr>
                <w:sz w:val="20"/>
              </w:rPr>
            </w:pPr>
            <w:r>
              <w:rPr>
                <w:sz w:val="20"/>
              </w:rPr>
              <w:t>Planowanie i podejmowanie decyzji w</w:t>
            </w:r>
          </w:p>
          <w:p w14:paraId="19F5C6FE" w14:textId="77777777" w:rsidR="00753C39" w:rsidRDefault="00EA4CB2">
            <w:pPr>
              <w:pStyle w:val="TableParagraph"/>
              <w:ind w:left="57"/>
              <w:rPr>
                <w:sz w:val="20"/>
              </w:rPr>
            </w:pPr>
            <w:r>
              <w:rPr>
                <w:sz w:val="20"/>
              </w:rPr>
              <w:t>przedsiębiorstwie. Istota i rodzaje kierownictwa.</w:t>
            </w:r>
          </w:p>
        </w:tc>
        <w:tc>
          <w:tcPr>
            <w:tcW w:w="2694" w:type="dxa"/>
          </w:tcPr>
          <w:p w14:paraId="04DFBF3D" w14:textId="77777777" w:rsidR="00753C39" w:rsidRDefault="00EA4CB2">
            <w:pPr>
              <w:pStyle w:val="TableParagraph"/>
              <w:spacing w:before="48"/>
              <w:ind w:left="921" w:right="201" w:hanging="692"/>
              <w:rPr>
                <w:sz w:val="20"/>
              </w:rPr>
            </w:pPr>
            <w:r>
              <w:rPr>
                <w:sz w:val="20"/>
              </w:rPr>
              <w:t>K1P_W02 W10, K1P_K05, K1P_K06,</w:t>
            </w:r>
          </w:p>
        </w:tc>
      </w:tr>
      <w:tr w:rsidR="00753C39" w14:paraId="1F638EEB" w14:textId="77777777">
        <w:trPr>
          <w:trHeight w:val="573"/>
        </w:trPr>
        <w:tc>
          <w:tcPr>
            <w:tcW w:w="1784" w:type="dxa"/>
          </w:tcPr>
          <w:p w14:paraId="377450F2" w14:textId="77777777" w:rsidR="00753C39" w:rsidRDefault="00EA4CB2">
            <w:pPr>
              <w:pStyle w:val="TableParagraph"/>
              <w:spacing w:before="170"/>
              <w:ind w:left="119" w:right="111"/>
              <w:jc w:val="center"/>
              <w:rPr>
                <w:b/>
                <w:sz w:val="20"/>
              </w:rPr>
            </w:pPr>
            <w:r>
              <w:rPr>
                <w:b/>
                <w:sz w:val="20"/>
              </w:rPr>
              <w:t>A-II-3-30/6</w:t>
            </w:r>
          </w:p>
        </w:tc>
        <w:tc>
          <w:tcPr>
            <w:tcW w:w="5375" w:type="dxa"/>
          </w:tcPr>
          <w:p w14:paraId="045218DA" w14:textId="77777777" w:rsidR="00753C39" w:rsidRDefault="00EA4CB2">
            <w:pPr>
              <w:pStyle w:val="TableParagraph"/>
              <w:spacing w:before="166"/>
              <w:ind w:left="57"/>
              <w:rPr>
                <w:sz w:val="20"/>
              </w:rPr>
            </w:pPr>
            <w:r>
              <w:rPr>
                <w:sz w:val="20"/>
              </w:rPr>
              <w:t>Organizacja w małych i średnich przedsiębiorstwach</w:t>
            </w:r>
          </w:p>
        </w:tc>
        <w:tc>
          <w:tcPr>
            <w:tcW w:w="2694" w:type="dxa"/>
          </w:tcPr>
          <w:p w14:paraId="5C901ADE" w14:textId="77777777" w:rsidR="00753C39" w:rsidRDefault="00EA4CB2">
            <w:pPr>
              <w:pStyle w:val="TableParagraph"/>
              <w:spacing w:before="50"/>
              <w:ind w:left="488" w:right="408" w:hanging="72"/>
              <w:rPr>
                <w:sz w:val="20"/>
              </w:rPr>
            </w:pPr>
            <w:r>
              <w:rPr>
                <w:sz w:val="20"/>
              </w:rPr>
              <w:t>K1P_W05- K1P_W10, K1P_U01- K1P_U04</w:t>
            </w:r>
          </w:p>
        </w:tc>
      </w:tr>
      <w:tr w:rsidR="00753C39" w14:paraId="4AADE500" w14:textId="77777777">
        <w:trPr>
          <w:trHeight w:val="345"/>
        </w:trPr>
        <w:tc>
          <w:tcPr>
            <w:tcW w:w="1784" w:type="dxa"/>
          </w:tcPr>
          <w:p w14:paraId="496E7FCC" w14:textId="77777777" w:rsidR="00753C39" w:rsidRDefault="00EA4CB2">
            <w:pPr>
              <w:pStyle w:val="TableParagraph"/>
              <w:spacing w:before="55"/>
              <w:ind w:left="119" w:right="111"/>
              <w:jc w:val="center"/>
              <w:rPr>
                <w:b/>
                <w:sz w:val="20"/>
              </w:rPr>
            </w:pPr>
            <w:r>
              <w:rPr>
                <w:b/>
                <w:sz w:val="20"/>
              </w:rPr>
              <w:t>A-II-3-30/7</w:t>
            </w:r>
          </w:p>
        </w:tc>
        <w:tc>
          <w:tcPr>
            <w:tcW w:w="5375" w:type="dxa"/>
          </w:tcPr>
          <w:p w14:paraId="2F299851" w14:textId="77777777" w:rsidR="00753C39" w:rsidRDefault="00EA4CB2">
            <w:pPr>
              <w:pStyle w:val="TableParagraph"/>
              <w:spacing w:before="50"/>
              <w:ind w:left="57"/>
              <w:rPr>
                <w:sz w:val="20"/>
              </w:rPr>
            </w:pPr>
            <w:r>
              <w:rPr>
                <w:sz w:val="20"/>
              </w:rPr>
              <w:t>Organizacja w dużych przedsiębiorstwach i korporacjach.</w:t>
            </w:r>
          </w:p>
        </w:tc>
        <w:tc>
          <w:tcPr>
            <w:tcW w:w="2694" w:type="dxa"/>
          </w:tcPr>
          <w:p w14:paraId="69C521C8" w14:textId="77777777" w:rsidR="00753C39" w:rsidRDefault="00EA4CB2">
            <w:pPr>
              <w:pStyle w:val="TableParagraph"/>
              <w:spacing w:before="50"/>
              <w:ind w:left="124" w:right="116"/>
              <w:jc w:val="center"/>
              <w:rPr>
                <w:sz w:val="20"/>
              </w:rPr>
            </w:pPr>
            <w:r>
              <w:rPr>
                <w:sz w:val="20"/>
              </w:rPr>
              <w:t>K1P_W02, 10 K1P_U02-</w:t>
            </w:r>
          </w:p>
        </w:tc>
      </w:tr>
    </w:tbl>
    <w:p w14:paraId="0C3707B2"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169D53BB" w14:textId="77777777">
        <w:trPr>
          <w:trHeight w:val="342"/>
        </w:trPr>
        <w:tc>
          <w:tcPr>
            <w:tcW w:w="1784" w:type="dxa"/>
          </w:tcPr>
          <w:p w14:paraId="362EF136" w14:textId="77777777" w:rsidR="00753C39" w:rsidRDefault="00753C39">
            <w:pPr>
              <w:pStyle w:val="TableParagraph"/>
              <w:rPr>
                <w:sz w:val="18"/>
              </w:rPr>
            </w:pPr>
          </w:p>
        </w:tc>
        <w:tc>
          <w:tcPr>
            <w:tcW w:w="5375" w:type="dxa"/>
            <w:gridSpan w:val="2"/>
          </w:tcPr>
          <w:p w14:paraId="41E86B46" w14:textId="77777777" w:rsidR="00753C39" w:rsidRDefault="00753C39">
            <w:pPr>
              <w:pStyle w:val="TableParagraph"/>
              <w:rPr>
                <w:sz w:val="18"/>
              </w:rPr>
            </w:pPr>
          </w:p>
        </w:tc>
        <w:tc>
          <w:tcPr>
            <w:tcW w:w="2694" w:type="dxa"/>
          </w:tcPr>
          <w:p w14:paraId="0C684149" w14:textId="77777777" w:rsidR="00753C39" w:rsidRDefault="00EA4CB2">
            <w:pPr>
              <w:pStyle w:val="TableParagraph"/>
              <w:spacing w:before="50"/>
              <w:ind w:left="124" w:right="113"/>
              <w:jc w:val="center"/>
              <w:rPr>
                <w:sz w:val="20"/>
              </w:rPr>
            </w:pPr>
            <w:r>
              <w:rPr>
                <w:sz w:val="20"/>
              </w:rPr>
              <w:t>K1P-U04</w:t>
            </w:r>
          </w:p>
        </w:tc>
      </w:tr>
      <w:tr w:rsidR="00753C39" w14:paraId="50BC37C3" w14:textId="77777777">
        <w:trPr>
          <w:trHeight w:val="1034"/>
        </w:trPr>
        <w:tc>
          <w:tcPr>
            <w:tcW w:w="1784" w:type="dxa"/>
          </w:tcPr>
          <w:p w14:paraId="2CA1E7FB" w14:textId="77777777" w:rsidR="00753C39" w:rsidRDefault="00753C39">
            <w:pPr>
              <w:pStyle w:val="TableParagraph"/>
              <w:rPr>
                <w:b/>
              </w:rPr>
            </w:pPr>
          </w:p>
          <w:p w14:paraId="5A4D40C1" w14:textId="77777777" w:rsidR="00753C39" w:rsidRDefault="00EA4CB2">
            <w:pPr>
              <w:pStyle w:val="TableParagraph"/>
              <w:spacing w:before="148"/>
              <w:ind w:left="119" w:right="111"/>
              <w:jc w:val="center"/>
              <w:rPr>
                <w:b/>
                <w:sz w:val="20"/>
              </w:rPr>
            </w:pPr>
            <w:r>
              <w:rPr>
                <w:b/>
                <w:sz w:val="20"/>
              </w:rPr>
              <w:t>A-II-3-30/8</w:t>
            </w:r>
          </w:p>
        </w:tc>
        <w:tc>
          <w:tcPr>
            <w:tcW w:w="5375" w:type="dxa"/>
            <w:gridSpan w:val="2"/>
          </w:tcPr>
          <w:p w14:paraId="60BA0B45" w14:textId="77777777" w:rsidR="00753C39" w:rsidRDefault="00753C39">
            <w:pPr>
              <w:pStyle w:val="TableParagraph"/>
              <w:rPr>
                <w:b/>
              </w:rPr>
            </w:pPr>
          </w:p>
          <w:p w14:paraId="5C4F4A21" w14:textId="77777777" w:rsidR="00753C39" w:rsidRDefault="00EA4CB2">
            <w:pPr>
              <w:pStyle w:val="TableParagraph"/>
              <w:spacing w:before="143"/>
              <w:ind w:left="57"/>
              <w:rPr>
                <w:sz w:val="20"/>
              </w:rPr>
            </w:pPr>
            <w:r>
              <w:rPr>
                <w:sz w:val="20"/>
              </w:rPr>
              <w:t>Zasady zarządzania i etyka w przedsiębiorstwach.</w:t>
            </w:r>
          </w:p>
        </w:tc>
        <w:tc>
          <w:tcPr>
            <w:tcW w:w="2694" w:type="dxa"/>
          </w:tcPr>
          <w:p w14:paraId="68DBBBB0" w14:textId="77777777" w:rsidR="00753C39" w:rsidRDefault="00EA4CB2">
            <w:pPr>
              <w:pStyle w:val="TableParagraph"/>
              <w:spacing w:before="50"/>
              <w:ind w:left="124" w:right="114"/>
              <w:jc w:val="center"/>
              <w:rPr>
                <w:sz w:val="20"/>
              </w:rPr>
            </w:pPr>
            <w:r>
              <w:rPr>
                <w:sz w:val="20"/>
              </w:rPr>
              <w:t>K1P_W02,10, K1P_W06, K1P_W10, K1P_U01, K1P_U04, K1P_K05, K1P_K06,</w:t>
            </w:r>
          </w:p>
        </w:tc>
      </w:tr>
      <w:tr w:rsidR="00753C39" w14:paraId="17A61E9A" w14:textId="77777777">
        <w:trPr>
          <w:trHeight w:val="803"/>
        </w:trPr>
        <w:tc>
          <w:tcPr>
            <w:tcW w:w="1784" w:type="dxa"/>
          </w:tcPr>
          <w:p w14:paraId="5FB41219" w14:textId="77777777" w:rsidR="00753C39" w:rsidRDefault="00753C39">
            <w:pPr>
              <w:pStyle w:val="TableParagraph"/>
              <w:spacing w:before="9"/>
              <w:rPr>
                <w:b/>
                <w:sz w:val="24"/>
              </w:rPr>
            </w:pPr>
          </w:p>
          <w:p w14:paraId="1A273641" w14:textId="77777777" w:rsidR="00753C39" w:rsidRDefault="00EA4CB2">
            <w:pPr>
              <w:pStyle w:val="TableParagraph"/>
              <w:spacing w:before="1"/>
              <w:ind w:left="119" w:right="111"/>
              <w:jc w:val="center"/>
              <w:rPr>
                <w:b/>
                <w:sz w:val="20"/>
              </w:rPr>
            </w:pPr>
            <w:r>
              <w:rPr>
                <w:b/>
                <w:sz w:val="20"/>
              </w:rPr>
              <w:t>A-II-3-30/9</w:t>
            </w:r>
          </w:p>
        </w:tc>
        <w:tc>
          <w:tcPr>
            <w:tcW w:w="5375" w:type="dxa"/>
            <w:gridSpan w:val="2"/>
          </w:tcPr>
          <w:p w14:paraId="6D59280A" w14:textId="77777777" w:rsidR="00753C39" w:rsidRDefault="00EA4CB2">
            <w:pPr>
              <w:pStyle w:val="TableParagraph"/>
              <w:spacing w:before="166"/>
              <w:ind w:left="57" w:right="956"/>
              <w:rPr>
                <w:sz w:val="20"/>
              </w:rPr>
            </w:pPr>
            <w:r>
              <w:rPr>
                <w:sz w:val="20"/>
              </w:rPr>
              <w:t xml:space="preserve">Zasady zarządzania zasobami ludzkimi i majątkiem w </w:t>
            </w:r>
            <w:proofErr w:type="spellStart"/>
            <w:r>
              <w:rPr>
                <w:sz w:val="20"/>
              </w:rPr>
              <w:t>przedsiebiorstwie</w:t>
            </w:r>
            <w:proofErr w:type="spellEnd"/>
          </w:p>
        </w:tc>
        <w:tc>
          <w:tcPr>
            <w:tcW w:w="2694" w:type="dxa"/>
          </w:tcPr>
          <w:p w14:paraId="1061EBF7" w14:textId="77777777" w:rsidR="00753C39" w:rsidRDefault="00EA4CB2">
            <w:pPr>
              <w:pStyle w:val="TableParagraph"/>
              <w:spacing w:before="50"/>
              <w:ind w:left="124" w:right="116"/>
              <w:jc w:val="center"/>
              <w:rPr>
                <w:sz w:val="20"/>
              </w:rPr>
            </w:pPr>
            <w:r>
              <w:rPr>
                <w:sz w:val="20"/>
              </w:rPr>
              <w:t>K1P_W10, K1P_U01, K1P_U03, K1P_K05, K1P_K06</w:t>
            </w:r>
          </w:p>
        </w:tc>
      </w:tr>
      <w:tr w:rsidR="00753C39" w14:paraId="5EFA713D" w14:textId="77777777">
        <w:trPr>
          <w:trHeight w:val="378"/>
        </w:trPr>
        <w:tc>
          <w:tcPr>
            <w:tcW w:w="9853" w:type="dxa"/>
            <w:gridSpan w:val="4"/>
            <w:shd w:val="clear" w:color="auto" w:fill="D9D9D9"/>
          </w:tcPr>
          <w:p w14:paraId="5AF0B271" w14:textId="77777777" w:rsidR="00753C39" w:rsidRDefault="00EA4CB2">
            <w:pPr>
              <w:pStyle w:val="TableParagraph"/>
              <w:spacing w:before="58"/>
              <w:ind w:left="57"/>
              <w:rPr>
                <w:b/>
                <w:sz w:val="20"/>
              </w:rPr>
            </w:pPr>
            <w:r>
              <w:rPr>
                <w:b/>
                <w:sz w:val="20"/>
              </w:rPr>
              <w:t>5.Warunki zaliczenia:</w:t>
            </w:r>
          </w:p>
        </w:tc>
      </w:tr>
      <w:tr w:rsidR="00753C39" w14:paraId="35393701" w14:textId="77777777">
        <w:trPr>
          <w:trHeight w:val="2587"/>
        </w:trPr>
        <w:tc>
          <w:tcPr>
            <w:tcW w:w="9853" w:type="dxa"/>
            <w:gridSpan w:val="4"/>
          </w:tcPr>
          <w:p w14:paraId="48D72958" w14:textId="77777777" w:rsidR="00753C39" w:rsidRDefault="00EA4CB2">
            <w:pPr>
              <w:pStyle w:val="TableParagraph"/>
              <w:spacing w:before="58"/>
              <w:ind w:left="57"/>
              <w:rPr>
                <w:b/>
                <w:sz w:val="20"/>
              </w:rPr>
            </w:pPr>
            <w:r>
              <w:rPr>
                <w:b/>
                <w:sz w:val="20"/>
              </w:rPr>
              <w:t>Egzamin ustny, kryteria oceny:</w:t>
            </w:r>
          </w:p>
          <w:p w14:paraId="0159FC4D" w14:textId="77777777" w:rsidR="00753C39" w:rsidRDefault="00EA4CB2">
            <w:pPr>
              <w:pStyle w:val="TableParagraph"/>
              <w:spacing w:before="26"/>
              <w:ind w:left="57" w:right="5371"/>
              <w:rPr>
                <w:sz w:val="20"/>
              </w:rPr>
            </w:pPr>
            <w:r>
              <w:rPr>
                <w:sz w:val="20"/>
              </w:rPr>
              <w:t>5,0– znakomita wiedza, umiejętności i kompetencje 4,5 – bardzo dobra wiedza, umiejętności i</w:t>
            </w:r>
            <w:r>
              <w:rPr>
                <w:spacing w:val="-14"/>
                <w:sz w:val="20"/>
              </w:rPr>
              <w:t xml:space="preserve"> </w:t>
            </w:r>
            <w:r>
              <w:rPr>
                <w:sz w:val="20"/>
              </w:rPr>
              <w:t>kompetencje 4,0 – dobra wiedza, umiejętności i</w:t>
            </w:r>
            <w:r>
              <w:rPr>
                <w:spacing w:val="-3"/>
                <w:sz w:val="20"/>
              </w:rPr>
              <w:t xml:space="preserve"> </w:t>
            </w:r>
            <w:r>
              <w:rPr>
                <w:sz w:val="20"/>
              </w:rPr>
              <w:t>kompetencje</w:t>
            </w:r>
          </w:p>
          <w:p w14:paraId="7430B597" w14:textId="77777777" w:rsidR="00753C39" w:rsidRDefault="00EA4CB2">
            <w:pPr>
              <w:pStyle w:val="TableParagraph"/>
              <w:spacing w:before="2"/>
              <w:ind w:left="57" w:right="2170"/>
              <w:rPr>
                <w:sz w:val="20"/>
              </w:rPr>
            </w:pPr>
            <w:r>
              <w:rPr>
                <w:sz w:val="20"/>
              </w:rPr>
              <w:t>3,5 – zadowalająca wiedza, umiejętności i kompetencje ale ze znacznymi niedociągnięciami 3,0 – wiedza, umiejętności i kompetencje, z licznymi błędami</w:t>
            </w:r>
          </w:p>
          <w:p w14:paraId="0BB354BA" w14:textId="77777777" w:rsidR="00753C39" w:rsidRDefault="00EA4CB2">
            <w:pPr>
              <w:pStyle w:val="TableParagraph"/>
              <w:ind w:left="57"/>
              <w:rPr>
                <w:sz w:val="20"/>
              </w:rPr>
            </w:pPr>
            <w:r>
              <w:rPr>
                <w:sz w:val="20"/>
              </w:rPr>
              <w:t>2,0 – niezadowalająca wiedza, umiejętności i kompetencje</w:t>
            </w:r>
          </w:p>
          <w:p w14:paraId="79C60DC0" w14:textId="77777777" w:rsidR="00753C39" w:rsidRDefault="00753C39">
            <w:pPr>
              <w:pStyle w:val="TableParagraph"/>
              <w:spacing w:before="7"/>
              <w:rPr>
                <w:b/>
                <w:sz w:val="26"/>
              </w:rPr>
            </w:pPr>
          </w:p>
          <w:p w14:paraId="3E0A8911" w14:textId="77777777" w:rsidR="00753C39" w:rsidRDefault="00EA4CB2">
            <w:pPr>
              <w:pStyle w:val="TableParagraph"/>
              <w:spacing w:line="276" w:lineRule="auto"/>
              <w:ind w:left="26" w:right="150" w:firstLine="31"/>
              <w:rPr>
                <w:b/>
                <w:sz w:val="20"/>
              </w:rPr>
            </w:pPr>
            <w:r>
              <w:rPr>
                <w:b/>
                <w:sz w:val="20"/>
              </w:rPr>
              <w:t>Aktywność na zajęciach i rzeczowy  udział w dyskusji podwyższa ocenę uzyskana podczas egzaminu adekwatnie  o zaangażowania</w:t>
            </w:r>
            <w:r>
              <w:rPr>
                <w:b/>
                <w:spacing w:val="-1"/>
                <w:sz w:val="20"/>
              </w:rPr>
              <w:t xml:space="preserve"> </w:t>
            </w:r>
            <w:r>
              <w:rPr>
                <w:b/>
                <w:sz w:val="20"/>
              </w:rPr>
              <w:t>studenta.</w:t>
            </w:r>
          </w:p>
        </w:tc>
      </w:tr>
      <w:tr w:rsidR="00753C39" w14:paraId="6C777585" w14:textId="77777777">
        <w:trPr>
          <w:trHeight w:val="378"/>
        </w:trPr>
        <w:tc>
          <w:tcPr>
            <w:tcW w:w="9853" w:type="dxa"/>
            <w:gridSpan w:val="4"/>
            <w:shd w:val="clear" w:color="auto" w:fill="D9D9D9"/>
          </w:tcPr>
          <w:p w14:paraId="6EFFF56E" w14:textId="77777777" w:rsidR="00753C39" w:rsidRDefault="00EA4CB2">
            <w:pPr>
              <w:pStyle w:val="TableParagraph"/>
              <w:spacing w:before="58"/>
              <w:ind w:left="57"/>
              <w:rPr>
                <w:b/>
                <w:sz w:val="20"/>
              </w:rPr>
            </w:pPr>
            <w:r>
              <w:rPr>
                <w:b/>
                <w:sz w:val="20"/>
              </w:rPr>
              <w:t>6. Metody prowadzenia zajęć:</w:t>
            </w:r>
          </w:p>
        </w:tc>
      </w:tr>
      <w:tr w:rsidR="00753C39" w14:paraId="7B5883F2" w14:textId="77777777">
        <w:trPr>
          <w:trHeight w:val="378"/>
        </w:trPr>
        <w:tc>
          <w:tcPr>
            <w:tcW w:w="9853" w:type="dxa"/>
            <w:gridSpan w:val="4"/>
          </w:tcPr>
          <w:p w14:paraId="3DE45332" w14:textId="77777777" w:rsidR="00753C39" w:rsidRDefault="00EA4CB2">
            <w:pPr>
              <w:pStyle w:val="TableParagraph"/>
              <w:spacing w:before="53"/>
              <w:ind w:left="57"/>
              <w:rPr>
                <w:sz w:val="20"/>
              </w:rPr>
            </w:pPr>
            <w:r>
              <w:rPr>
                <w:sz w:val="20"/>
              </w:rPr>
              <w:t>Wykład wraz z prezentacją multimedialną z elementami dyskusji.</w:t>
            </w:r>
          </w:p>
        </w:tc>
      </w:tr>
      <w:tr w:rsidR="00753C39" w14:paraId="38FA4E72" w14:textId="77777777">
        <w:trPr>
          <w:trHeight w:val="376"/>
        </w:trPr>
        <w:tc>
          <w:tcPr>
            <w:tcW w:w="9853" w:type="dxa"/>
            <w:gridSpan w:val="4"/>
            <w:shd w:val="clear" w:color="auto" w:fill="D9D9D9"/>
          </w:tcPr>
          <w:p w14:paraId="0DCAD281" w14:textId="77777777" w:rsidR="00753C39" w:rsidRDefault="00EA4CB2">
            <w:pPr>
              <w:pStyle w:val="TableParagraph"/>
              <w:spacing w:before="55"/>
              <w:ind w:left="57"/>
              <w:rPr>
                <w:b/>
                <w:sz w:val="20"/>
              </w:rPr>
            </w:pPr>
            <w:r>
              <w:rPr>
                <w:b/>
                <w:sz w:val="20"/>
              </w:rPr>
              <w:t>7. Literatura</w:t>
            </w:r>
          </w:p>
        </w:tc>
      </w:tr>
      <w:tr w:rsidR="00753C39" w14:paraId="499984D5" w14:textId="77777777">
        <w:trPr>
          <w:trHeight w:val="378"/>
        </w:trPr>
        <w:tc>
          <w:tcPr>
            <w:tcW w:w="4559" w:type="dxa"/>
            <w:gridSpan w:val="2"/>
            <w:shd w:val="clear" w:color="auto" w:fill="E6E6E6"/>
          </w:tcPr>
          <w:p w14:paraId="75A02C00"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1CC4EBDF"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3D740AEA" w14:textId="77777777">
        <w:trPr>
          <w:trHeight w:val="575"/>
        </w:trPr>
        <w:tc>
          <w:tcPr>
            <w:tcW w:w="4559" w:type="dxa"/>
            <w:gridSpan w:val="2"/>
          </w:tcPr>
          <w:p w14:paraId="2189A969" w14:textId="77777777" w:rsidR="00753C39" w:rsidRDefault="00EA4CB2">
            <w:pPr>
              <w:pStyle w:val="TableParagraph"/>
              <w:spacing w:before="50"/>
              <w:ind w:left="633" w:hanging="576"/>
              <w:rPr>
                <w:sz w:val="20"/>
              </w:rPr>
            </w:pPr>
            <w:r>
              <w:rPr>
                <w:sz w:val="20"/>
              </w:rPr>
              <w:t>Z. Władek, Organizacja i zarządzanie w administracji publicznej, Warszawa 2013.</w:t>
            </w:r>
          </w:p>
        </w:tc>
        <w:tc>
          <w:tcPr>
            <w:tcW w:w="5294" w:type="dxa"/>
            <w:gridSpan w:val="2"/>
          </w:tcPr>
          <w:p w14:paraId="3934E64E" w14:textId="77777777" w:rsidR="00753C39" w:rsidRDefault="00EA4CB2">
            <w:pPr>
              <w:pStyle w:val="TableParagraph"/>
              <w:spacing w:before="50"/>
              <w:ind w:left="59"/>
              <w:rPr>
                <w:sz w:val="20"/>
              </w:rPr>
            </w:pPr>
            <w:r>
              <w:rPr>
                <w:sz w:val="20"/>
              </w:rPr>
              <w:t>H.A. Simon ,Podejmowanie decyzji i zarządzanie w biznesie i administracji, Gliwice 2007.</w:t>
            </w:r>
          </w:p>
        </w:tc>
      </w:tr>
      <w:tr w:rsidR="00753C39" w14:paraId="7DA86896" w14:textId="77777777">
        <w:trPr>
          <w:trHeight w:val="573"/>
        </w:trPr>
        <w:tc>
          <w:tcPr>
            <w:tcW w:w="4559" w:type="dxa"/>
            <w:gridSpan w:val="2"/>
          </w:tcPr>
          <w:p w14:paraId="27D37EE9" w14:textId="77777777" w:rsidR="00753C39" w:rsidRDefault="00EA4CB2">
            <w:pPr>
              <w:pStyle w:val="TableParagraph"/>
              <w:spacing w:before="50"/>
              <w:ind w:left="633" w:hanging="576"/>
              <w:rPr>
                <w:sz w:val="20"/>
              </w:rPr>
            </w:pPr>
            <w:r>
              <w:rPr>
                <w:sz w:val="20"/>
              </w:rPr>
              <w:t>Griffin R.W.: Podstawy zarządzania organizacjami, Warszawa 1996.</w:t>
            </w:r>
          </w:p>
        </w:tc>
        <w:tc>
          <w:tcPr>
            <w:tcW w:w="5294" w:type="dxa"/>
            <w:gridSpan w:val="2"/>
          </w:tcPr>
          <w:p w14:paraId="77B88A8E" w14:textId="77777777" w:rsidR="00753C39" w:rsidRDefault="00EA4CB2">
            <w:pPr>
              <w:pStyle w:val="TableParagraph"/>
              <w:spacing w:before="50"/>
              <w:ind w:left="59"/>
              <w:rPr>
                <w:sz w:val="20"/>
              </w:rPr>
            </w:pPr>
            <w:proofErr w:type="spellStart"/>
            <w:r>
              <w:rPr>
                <w:sz w:val="20"/>
              </w:rPr>
              <w:t>Stoner</w:t>
            </w:r>
            <w:proofErr w:type="spellEnd"/>
            <w:r>
              <w:rPr>
                <w:sz w:val="20"/>
              </w:rPr>
              <w:t xml:space="preserve"> J.A.F.: Kierowanie, Warszawa 1996.</w:t>
            </w:r>
          </w:p>
        </w:tc>
      </w:tr>
      <w:tr w:rsidR="00753C39" w14:paraId="401F6310" w14:textId="77777777">
        <w:trPr>
          <w:trHeight w:val="804"/>
        </w:trPr>
        <w:tc>
          <w:tcPr>
            <w:tcW w:w="4559" w:type="dxa"/>
            <w:gridSpan w:val="2"/>
          </w:tcPr>
          <w:p w14:paraId="40C13E33" w14:textId="77777777" w:rsidR="00753C39" w:rsidRDefault="00EA4CB2">
            <w:pPr>
              <w:pStyle w:val="TableParagraph"/>
              <w:spacing w:before="50"/>
              <w:ind w:left="633" w:right="46" w:hanging="576"/>
              <w:jc w:val="both"/>
              <w:rPr>
                <w:sz w:val="20"/>
              </w:rPr>
            </w:pPr>
            <w:r>
              <w:rPr>
                <w:sz w:val="20"/>
              </w:rPr>
              <w:t xml:space="preserve">E. Kudlińska, A. </w:t>
            </w:r>
            <w:proofErr w:type="spellStart"/>
            <w:r>
              <w:rPr>
                <w:sz w:val="20"/>
              </w:rPr>
              <w:t>Dornfeld</w:t>
            </w:r>
            <w:proofErr w:type="spellEnd"/>
            <w:r>
              <w:rPr>
                <w:sz w:val="20"/>
              </w:rPr>
              <w:t>, Kontrola Zarządcza w jednostkach sektora finansów publicznych, Warszawa 2015</w:t>
            </w:r>
          </w:p>
        </w:tc>
        <w:tc>
          <w:tcPr>
            <w:tcW w:w="5294" w:type="dxa"/>
            <w:gridSpan w:val="2"/>
          </w:tcPr>
          <w:p w14:paraId="507C002B" w14:textId="77777777" w:rsidR="00753C39" w:rsidRDefault="00EA4CB2">
            <w:pPr>
              <w:pStyle w:val="TableParagraph"/>
              <w:spacing w:before="50"/>
              <w:ind w:left="59" w:right="495"/>
              <w:rPr>
                <w:sz w:val="20"/>
              </w:rPr>
            </w:pPr>
            <w:r>
              <w:rPr>
                <w:sz w:val="20"/>
              </w:rPr>
              <w:t>Koźmiński A., Piotrowski W. (red.): Zarządzanie – teoria i praktyka, Warszawa 1999.</w:t>
            </w:r>
          </w:p>
        </w:tc>
      </w:tr>
    </w:tbl>
    <w:p w14:paraId="0F2836CE"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5"/>
      </w:tblGrid>
      <w:tr w:rsidR="00753C39" w14:paraId="72E66544" w14:textId="77777777">
        <w:trPr>
          <w:trHeight w:val="482"/>
        </w:trPr>
        <w:tc>
          <w:tcPr>
            <w:tcW w:w="9796" w:type="dxa"/>
            <w:gridSpan w:val="2"/>
            <w:shd w:val="clear" w:color="auto" w:fill="B3B3B3"/>
          </w:tcPr>
          <w:p w14:paraId="14CB3616" w14:textId="77777777" w:rsidR="00753C39" w:rsidRDefault="00EA4CB2">
            <w:pPr>
              <w:pStyle w:val="TableParagraph"/>
              <w:spacing w:line="226" w:lineRule="exact"/>
              <w:ind w:left="108"/>
              <w:rPr>
                <w:b/>
                <w:sz w:val="20"/>
              </w:rPr>
            </w:pPr>
            <w:r>
              <w:rPr>
                <w:b/>
                <w:sz w:val="20"/>
              </w:rPr>
              <w:t>8. Kalkulacja ECTS – proponowana:</w:t>
            </w:r>
          </w:p>
          <w:p w14:paraId="52E694C7" w14:textId="77777777" w:rsidR="00753C39" w:rsidRDefault="00EA4CB2">
            <w:pPr>
              <w:pStyle w:val="TableParagraph"/>
              <w:spacing w:line="236" w:lineRule="exact"/>
              <w:ind w:left="108"/>
            </w:pPr>
            <w:r>
              <w:t>1 pkt ECTS = 25-30 godzin</w:t>
            </w:r>
          </w:p>
        </w:tc>
      </w:tr>
      <w:tr w:rsidR="00753C39" w14:paraId="51872740" w14:textId="77777777">
        <w:trPr>
          <w:trHeight w:val="690"/>
        </w:trPr>
        <w:tc>
          <w:tcPr>
            <w:tcW w:w="6191" w:type="dxa"/>
            <w:shd w:val="clear" w:color="auto" w:fill="E6E6E6"/>
          </w:tcPr>
          <w:p w14:paraId="0BC7CCC7" w14:textId="77777777" w:rsidR="00753C39" w:rsidRDefault="00753C39">
            <w:pPr>
              <w:pStyle w:val="TableParagraph"/>
              <w:spacing w:before="9"/>
              <w:rPr>
                <w:b/>
                <w:sz w:val="19"/>
              </w:rPr>
            </w:pPr>
          </w:p>
          <w:p w14:paraId="0B07B780" w14:textId="77777777" w:rsidR="00753C39" w:rsidRDefault="00EA4CB2">
            <w:pPr>
              <w:pStyle w:val="TableParagraph"/>
              <w:ind w:left="1440"/>
              <w:rPr>
                <w:b/>
                <w:sz w:val="20"/>
              </w:rPr>
            </w:pPr>
            <w:r>
              <w:rPr>
                <w:b/>
                <w:sz w:val="20"/>
              </w:rPr>
              <w:t>Forma aktywności/obciążenie studenta</w:t>
            </w:r>
          </w:p>
        </w:tc>
        <w:tc>
          <w:tcPr>
            <w:tcW w:w="3605" w:type="dxa"/>
            <w:shd w:val="clear" w:color="auto" w:fill="E6E6E6"/>
          </w:tcPr>
          <w:p w14:paraId="42176EBC" w14:textId="77777777" w:rsidR="00753C39" w:rsidRDefault="00753C39">
            <w:pPr>
              <w:pStyle w:val="TableParagraph"/>
              <w:spacing w:before="9"/>
              <w:rPr>
                <w:b/>
                <w:sz w:val="19"/>
              </w:rPr>
            </w:pPr>
          </w:p>
          <w:p w14:paraId="17FFF5D8" w14:textId="77777777" w:rsidR="00753C39" w:rsidRDefault="00EA4CB2">
            <w:pPr>
              <w:pStyle w:val="TableParagraph"/>
              <w:ind w:left="854" w:right="845"/>
              <w:jc w:val="center"/>
              <w:rPr>
                <w:b/>
                <w:sz w:val="20"/>
              </w:rPr>
            </w:pPr>
            <w:r>
              <w:rPr>
                <w:b/>
                <w:sz w:val="20"/>
              </w:rPr>
              <w:t>Godziny na realizację</w:t>
            </w:r>
          </w:p>
        </w:tc>
      </w:tr>
      <w:tr w:rsidR="00753C39" w14:paraId="13BE2145" w14:textId="77777777">
        <w:trPr>
          <w:trHeight w:val="460"/>
        </w:trPr>
        <w:tc>
          <w:tcPr>
            <w:tcW w:w="6191" w:type="dxa"/>
          </w:tcPr>
          <w:p w14:paraId="48F99C8A" w14:textId="77777777" w:rsidR="00753C39" w:rsidRDefault="00EA4CB2">
            <w:pPr>
              <w:pStyle w:val="TableParagraph"/>
              <w:spacing w:line="223" w:lineRule="exact"/>
              <w:ind w:left="108"/>
              <w:rPr>
                <w:sz w:val="20"/>
              </w:rPr>
            </w:pPr>
            <w:r>
              <w:rPr>
                <w:sz w:val="20"/>
              </w:rPr>
              <w:t>Godziny zajęć prowadzonych z bezpośrednim udziałem nauczycieli</w:t>
            </w:r>
          </w:p>
          <w:p w14:paraId="2AF72F41" w14:textId="77777777" w:rsidR="00753C39" w:rsidRDefault="00EA4CB2">
            <w:pPr>
              <w:pStyle w:val="TableParagraph"/>
              <w:spacing w:line="217" w:lineRule="exact"/>
              <w:ind w:left="108"/>
              <w:rPr>
                <w:sz w:val="20"/>
              </w:rPr>
            </w:pPr>
            <w:r>
              <w:rPr>
                <w:sz w:val="20"/>
              </w:rPr>
              <w:t>akademickich lub innych osób prowadzących zajęcia</w:t>
            </w:r>
          </w:p>
        </w:tc>
        <w:tc>
          <w:tcPr>
            <w:tcW w:w="3605" w:type="dxa"/>
          </w:tcPr>
          <w:p w14:paraId="67DC9146" w14:textId="77777777" w:rsidR="00753C39" w:rsidRDefault="00EA4CB2">
            <w:pPr>
              <w:pStyle w:val="TableParagraph"/>
              <w:spacing w:before="108"/>
              <w:ind w:left="854" w:right="840"/>
              <w:jc w:val="center"/>
              <w:rPr>
                <w:i/>
                <w:sz w:val="20"/>
              </w:rPr>
            </w:pPr>
            <w:r>
              <w:rPr>
                <w:i/>
                <w:sz w:val="20"/>
              </w:rPr>
              <w:t>12</w:t>
            </w:r>
          </w:p>
        </w:tc>
      </w:tr>
      <w:tr w:rsidR="00753C39" w14:paraId="0FF0E224" w14:textId="77777777">
        <w:trPr>
          <w:trHeight w:val="690"/>
        </w:trPr>
        <w:tc>
          <w:tcPr>
            <w:tcW w:w="6191" w:type="dxa"/>
          </w:tcPr>
          <w:p w14:paraId="000F0AB2"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5C19EBBC" w14:textId="77777777" w:rsidR="00753C39" w:rsidRDefault="00EA4CB2">
            <w:pPr>
              <w:pStyle w:val="TableParagraph"/>
              <w:spacing w:line="217" w:lineRule="exact"/>
              <w:ind w:left="108"/>
              <w:rPr>
                <w:sz w:val="20"/>
              </w:rPr>
            </w:pPr>
            <w:r>
              <w:rPr>
                <w:sz w:val="20"/>
              </w:rPr>
              <w:t>prowadzących zajęcia</w:t>
            </w:r>
          </w:p>
        </w:tc>
        <w:tc>
          <w:tcPr>
            <w:tcW w:w="3605" w:type="dxa"/>
          </w:tcPr>
          <w:p w14:paraId="6975776B" w14:textId="77777777" w:rsidR="00753C39" w:rsidRDefault="00753C39">
            <w:pPr>
              <w:pStyle w:val="TableParagraph"/>
              <w:spacing w:before="5"/>
              <w:rPr>
                <w:b/>
                <w:sz w:val="19"/>
              </w:rPr>
            </w:pPr>
          </w:p>
          <w:p w14:paraId="5A732F78" w14:textId="77777777" w:rsidR="00753C39" w:rsidRDefault="00EA4CB2">
            <w:pPr>
              <w:pStyle w:val="TableParagraph"/>
              <w:ind w:left="8"/>
              <w:jc w:val="center"/>
              <w:rPr>
                <w:i/>
                <w:sz w:val="20"/>
              </w:rPr>
            </w:pPr>
            <w:r>
              <w:rPr>
                <w:i/>
                <w:w w:val="99"/>
                <w:sz w:val="20"/>
              </w:rPr>
              <w:t>4</w:t>
            </w:r>
          </w:p>
        </w:tc>
      </w:tr>
      <w:tr w:rsidR="00753C39" w14:paraId="0DEB2CBD" w14:textId="77777777">
        <w:trPr>
          <w:trHeight w:val="400"/>
        </w:trPr>
        <w:tc>
          <w:tcPr>
            <w:tcW w:w="6191" w:type="dxa"/>
          </w:tcPr>
          <w:p w14:paraId="272046DC" w14:textId="77777777" w:rsidR="00753C39" w:rsidRDefault="00EA4CB2">
            <w:pPr>
              <w:pStyle w:val="TableParagraph"/>
              <w:spacing w:before="77"/>
              <w:ind w:left="108"/>
              <w:rPr>
                <w:sz w:val="20"/>
              </w:rPr>
            </w:pPr>
            <w:r>
              <w:rPr>
                <w:sz w:val="20"/>
              </w:rPr>
              <w:t>e-learning</w:t>
            </w:r>
          </w:p>
        </w:tc>
        <w:tc>
          <w:tcPr>
            <w:tcW w:w="3605" w:type="dxa"/>
          </w:tcPr>
          <w:p w14:paraId="1C4B4037" w14:textId="77777777" w:rsidR="00753C39" w:rsidRDefault="00EA4CB2">
            <w:pPr>
              <w:pStyle w:val="TableParagraph"/>
              <w:spacing w:before="77"/>
              <w:ind w:left="8"/>
              <w:jc w:val="center"/>
              <w:rPr>
                <w:i/>
                <w:sz w:val="20"/>
              </w:rPr>
            </w:pPr>
            <w:r>
              <w:rPr>
                <w:i/>
                <w:w w:val="99"/>
                <w:sz w:val="20"/>
              </w:rPr>
              <w:t>8</w:t>
            </w:r>
          </w:p>
        </w:tc>
      </w:tr>
      <w:tr w:rsidR="00753C39" w14:paraId="4A0FDE1C" w14:textId="77777777">
        <w:trPr>
          <w:trHeight w:val="401"/>
        </w:trPr>
        <w:tc>
          <w:tcPr>
            <w:tcW w:w="6191" w:type="dxa"/>
          </w:tcPr>
          <w:p w14:paraId="12200F54" w14:textId="77777777" w:rsidR="00753C39" w:rsidRDefault="00EA4CB2">
            <w:pPr>
              <w:pStyle w:val="TableParagraph"/>
              <w:spacing w:before="79"/>
              <w:ind w:left="108"/>
              <w:rPr>
                <w:sz w:val="20"/>
              </w:rPr>
            </w:pPr>
            <w:r>
              <w:rPr>
                <w:sz w:val="20"/>
              </w:rPr>
              <w:t>Liczba pkt. ECTS uzyskiwana w ramach e-learningu</w:t>
            </w:r>
          </w:p>
        </w:tc>
        <w:tc>
          <w:tcPr>
            <w:tcW w:w="3605" w:type="dxa"/>
          </w:tcPr>
          <w:p w14:paraId="72F8B39F" w14:textId="77777777" w:rsidR="00753C39" w:rsidRDefault="00EA4CB2">
            <w:pPr>
              <w:pStyle w:val="TableParagraph"/>
              <w:spacing w:before="64"/>
              <w:ind w:left="10"/>
              <w:jc w:val="center"/>
              <w:rPr>
                <w:rFonts w:ascii="Carlito"/>
                <w:i/>
              </w:rPr>
            </w:pPr>
            <w:r>
              <w:rPr>
                <w:rFonts w:ascii="Carlito"/>
                <w:i/>
              </w:rPr>
              <w:t>1</w:t>
            </w:r>
          </w:p>
        </w:tc>
      </w:tr>
      <w:tr w:rsidR="00753C39" w14:paraId="31EE0CD5" w14:textId="77777777">
        <w:trPr>
          <w:trHeight w:val="400"/>
        </w:trPr>
        <w:tc>
          <w:tcPr>
            <w:tcW w:w="6191" w:type="dxa"/>
          </w:tcPr>
          <w:p w14:paraId="5DC8C20B" w14:textId="77777777" w:rsidR="00753C39" w:rsidRDefault="00EA4CB2">
            <w:pPr>
              <w:pStyle w:val="TableParagraph"/>
              <w:spacing w:before="79"/>
              <w:ind w:left="108"/>
              <w:rPr>
                <w:sz w:val="20"/>
              </w:rPr>
            </w:pPr>
            <w:r>
              <w:rPr>
                <w:sz w:val="20"/>
              </w:rPr>
              <w:t>Praca własna studenta (liczba godzin)</w:t>
            </w:r>
          </w:p>
        </w:tc>
        <w:tc>
          <w:tcPr>
            <w:tcW w:w="3605" w:type="dxa"/>
          </w:tcPr>
          <w:p w14:paraId="79C91315" w14:textId="77777777" w:rsidR="00753C39" w:rsidRDefault="00EA4CB2">
            <w:pPr>
              <w:pStyle w:val="TableParagraph"/>
              <w:spacing w:before="79"/>
              <w:ind w:left="854" w:right="840"/>
              <w:jc w:val="center"/>
              <w:rPr>
                <w:i/>
                <w:sz w:val="20"/>
              </w:rPr>
            </w:pPr>
            <w:r>
              <w:rPr>
                <w:i/>
                <w:sz w:val="20"/>
              </w:rPr>
              <w:t>35</w:t>
            </w:r>
          </w:p>
        </w:tc>
      </w:tr>
      <w:tr w:rsidR="00753C39" w14:paraId="47AF4DA7" w14:textId="77777777">
        <w:trPr>
          <w:trHeight w:val="402"/>
        </w:trPr>
        <w:tc>
          <w:tcPr>
            <w:tcW w:w="6191" w:type="dxa"/>
          </w:tcPr>
          <w:p w14:paraId="146F1921" w14:textId="77777777" w:rsidR="00753C39" w:rsidRDefault="00EA4CB2">
            <w:pPr>
              <w:pStyle w:val="TableParagraph"/>
              <w:spacing w:before="79"/>
              <w:ind w:left="108"/>
              <w:rPr>
                <w:sz w:val="20"/>
              </w:rPr>
            </w:pPr>
            <w:r>
              <w:rPr>
                <w:sz w:val="20"/>
              </w:rPr>
              <w:t>Studia literaturowe (liczba godzin)</w:t>
            </w:r>
          </w:p>
        </w:tc>
        <w:tc>
          <w:tcPr>
            <w:tcW w:w="3605" w:type="dxa"/>
          </w:tcPr>
          <w:p w14:paraId="0523C0FD" w14:textId="77777777" w:rsidR="00753C39" w:rsidRDefault="00EA4CB2">
            <w:pPr>
              <w:pStyle w:val="TableParagraph"/>
              <w:spacing w:before="79"/>
              <w:ind w:left="854" w:right="840"/>
              <w:jc w:val="center"/>
              <w:rPr>
                <w:i/>
                <w:sz w:val="20"/>
              </w:rPr>
            </w:pPr>
            <w:r>
              <w:rPr>
                <w:i/>
                <w:sz w:val="20"/>
              </w:rPr>
              <w:t>70</w:t>
            </w:r>
          </w:p>
        </w:tc>
      </w:tr>
      <w:tr w:rsidR="00753C39" w14:paraId="258E9BF4" w14:textId="77777777">
        <w:trPr>
          <w:trHeight w:val="400"/>
        </w:trPr>
        <w:tc>
          <w:tcPr>
            <w:tcW w:w="6191" w:type="dxa"/>
          </w:tcPr>
          <w:p w14:paraId="2B42CBCC"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605" w:type="dxa"/>
          </w:tcPr>
          <w:p w14:paraId="3C911991" w14:textId="77777777" w:rsidR="00753C39" w:rsidRDefault="00EA4CB2">
            <w:pPr>
              <w:pStyle w:val="TableParagraph"/>
              <w:spacing w:before="61"/>
              <w:ind w:left="9"/>
              <w:jc w:val="center"/>
              <w:rPr>
                <w:rFonts w:ascii="Carlito"/>
              </w:rPr>
            </w:pPr>
            <w:r>
              <w:rPr>
                <w:rFonts w:ascii="Carlito"/>
              </w:rPr>
              <w:t>-</w:t>
            </w:r>
          </w:p>
        </w:tc>
      </w:tr>
      <w:tr w:rsidR="00753C39" w14:paraId="193CF67B" w14:textId="77777777">
        <w:trPr>
          <w:trHeight w:val="270"/>
        </w:trPr>
        <w:tc>
          <w:tcPr>
            <w:tcW w:w="6191" w:type="dxa"/>
          </w:tcPr>
          <w:p w14:paraId="6B01B608" w14:textId="77777777" w:rsidR="00753C39" w:rsidRDefault="00EA4CB2">
            <w:pPr>
              <w:pStyle w:val="TableParagraph"/>
              <w:spacing w:before="14"/>
              <w:ind w:left="108"/>
              <w:rPr>
                <w:sz w:val="20"/>
              </w:rPr>
            </w:pPr>
            <w:r>
              <w:rPr>
                <w:sz w:val="20"/>
              </w:rPr>
              <w:t>SUMA GODZIN</w:t>
            </w:r>
          </w:p>
        </w:tc>
        <w:tc>
          <w:tcPr>
            <w:tcW w:w="3605" w:type="dxa"/>
          </w:tcPr>
          <w:p w14:paraId="3BB13B4E" w14:textId="77777777" w:rsidR="00753C39" w:rsidRDefault="00EA4CB2">
            <w:pPr>
              <w:pStyle w:val="TableParagraph"/>
              <w:spacing w:before="14"/>
              <w:ind w:left="854" w:right="840"/>
              <w:jc w:val="center"/>
              <w:rPr>
                <w:i/>
                <w:sz w:val="20"/>
              </w:rPr>
            </w:pPr>
            <w:r>
              <w:rPr>
                <w:i/>
                <w:sz w:val="20"/>
              </w:rPr>
              <w:t>125</w:t>
            </w:r>
          </w:p>
        </w:tc>
      </w:tr>
      <w:tr w:rsidR="00753C39" w14:paraId="7C64FA2D" w14:textId="77777777">
        <w:trPr>
          <w:trHeight w:val="275"/>
        </w:trPr>
        <w:tc>
          <w:tcPr>
            <w:tcW w:w="6191" w:type="dxa"/>
          </w:tcPr>
          <w:p w14:paraId="52C889AD"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5" w:type="dxa"/>
          </w:tcPr>
          <w:p w14:paraId="72568624" w14:textId="77777777" w:rsidR="00753C39" w:rsidRDefault="00EA4CB2">
            <w:pPr>
              <w:pStyle w:val="TableParagraph"/>
              <w:spacing w:before="19"/>
              <w:ind w:left="8"/>
              <w:jc w:val="center"/>
              <w:rPr>
                <w:b/>
                <w:i/>
                <w:sz w:val="20"/>
              </w:rPr>
            </w:pPr>
            <w:r>
              <w:rPr>
                <w:b/>
                <w:i/>
                <w:w w:val="99"/>
                <w:sz w:val="20"/>
              </w:rPr>
              <w:t>5</w:t>
            </w:r>
          </w:p>
        </w:tc>
      </w:tr>
    </w:tbl>
    <w:p w14:paraId="48DE8E27"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5"/>
        <w:gridCol w:w="3382"/>
        <w:gridCol w:w="1858"/>
        <w:gridCol w:w="194"/>
        <w:gridCol w:w="844"/>
        <w:gridCol w:w="950"/>
        <w:gridCol w:w="959"/>
      </w:tblGrid>
      <w:tr w:rsidR="00753C39" w14:paraId="686799C1" w14:textId="77777777">
        <w:trPr>
          <w:trHeight w:val="830"/>
        </w:trPr>
        <w:tc>
          <w:tcPr>
            <w:tcW w:w="10062" w:type="dxa"/>
            <w:gridSpan w:val="7"/>
            <w:shd w:val="clear" w:color="auto" w:fill="C0C0C0"/>
          </w:tcPr>
          <w:p w14:paraId="1D00471C" w14:textId="77777777" w:rsidR="00753C39" w:rsidRDefault="00753C39">
            <w:pPr>
              <w:pStyle w:val="TableParagraph"/>
              <w:spacing w:before="10"/>
              <w:rPr>
                <w:b/>
                <w:sz w:val="23"/>
              </w:rPr>
            </w:pPr>
          </w:p>
          <w:p w14:paraId="2EB4C7F4" w14:textId="77777777" w:rsidR="00753C39" w:rsidRDefault="00EA4CB2">
            <w:pPr>
              <w:pStyle w:val="TableParagraph"/>
              <w:ind w:left="2004" w:right="1999"/>
              <w:jc w:val="center"/>
              <w:rPr>
                <w:b/>
                <w:sz w:val="24"/>
              </w:rPr>
            </w:pPr>
            <w:bookmarkStart w:id="46" w:name="_bookmark46"/>
            <w:bookmarkEnd w:id="46"/>
            <w:r>
              <w:rPr>
                <w:b/>
                <w:sz w:val="24"/>
              </w:rPr>
              <w:t>Zk31 TRENING KONTAKTU INTERPERSONALNEGO</w:t>
            </w:r>
          </w:p>
        </w:tc>
      </w:tr>
      <w:tr w:rsidR="00753C39" w14:paraId="7A10F3FA" w14:textId="77777777">
        <w:trPr>
          <w:trHeight w:val="457"/>
        </w:trPr>
        <w:tc>
          <w:tcPr>
            <w:tcW w:w="5257" w:type="dxa"/>
            <w:gridSpan w:val="2"/>
            <w:shd w:val="clear" w:color="auto" w:fill="DFDFDF"/>
          </w:tcPr>
          <w:p w14:paraId="69827134" w14:textId="77777777" w:rsidR="00753C39" w:rsidRDefault="00EA4CB2">
            <w:pPr>
              <w:pStyle w:val="TableParagraph"/>
              <w:spacing w:line="228" w:lineRule="exact"/>
              <w:ind w:left="69"/>
              <w:rPr>
                <w:b/>
                <w:sz w:val="20"/>
              </w:rPr>
            </w:pPr>
            <w:r>
              <w:rPr>
                <w:b/>
                <w:sz w:val="20"/>
              </w:rPr>
              <w:t>1. Kod przedmiotu: A-I-1-2-31</w:t>
            </w:r>
          </w:p>
        </w:tc>
        <w:tc>
          <w:tcPr>
            <w:tcW w:w="4805" w:type="dxa"/>
            <w:gridSpan w:val="5"/>
            <w:shd w:val="clear" w:color="auto" w:fill="DFDFDF"/>
          </w:tcPr>
          <w:p w14:paraId="4C3DCDE7" w14:textId="77777777" w:rsidR="00753C39" w:rsidRDefault="00EA4CB2">
            <w:pPr>
              <w:pStyle w:val="TableParagraph"/>
              <w:spacing w:line="228" w:lineRule="exact"/>
              <w:ind w:left="69"/>
              <w:rPr>
                <w:b/>
                <w:sz w:val="20"/>
              </w:rPr>
            </w:pPr>
            <w:r>
              <w:rPr>
                <w:b/>
                <w:sz w:val="20"/>
              </w:rPr>
              <w:t>2. Liczba punktów ECTS: 3</w:t>
            </w:r>
          </w:p>
        </w:tc>
      </w:tr>
      <w:tr w:rsidR="00753C39" w14:paraId="0A5D7ACE" w14:textId="77777777">
        <w:trPr>
          <w:trHeight w:val="460"/>
        </w:trPr>
        <w:tc>
          <w:tcPr>
            <w:tcW w:w="1875" w:type="dxa"/>
            <w:shd w:val="clear" w:color="auto" w:fill="DFDFDF"/>
          </w:tcPr>
          <w:p w14:paraId="776CAE96" w14:textId="77777777" w:rsidR="00753C39" w:rsidRDefault="00EA4CB2">
            <w:pPr>
              <w:pStyle w:val="TableParagraph"/>
              <w:ind w:left="69"/>
              <w:rPr>
                <w:b/>
                <w:sz w:val="20"/>
              </w:rPr>
            </w:pPr>
            <w:r>
              <w:rPr>
                <w:b/>
                <w:sz w:val="20"/>
              </w:rPr>
              <w:t>3. Kierunek:</w:t>
            </w:r>
          </w:p>
        </w:tc>
        <w:tc>
          <w:tcPr>
            <w:tcW w:w="3382" w:type="dxa"/>
          </w:tcPr>
          <w:p w14:paraId="1F729892" w14:textId="77777777" w:rsidR="00753C39" w:rsidRDefault="00EA4CB2">
            <w:pPr>
              <w:pStyle w:val="TableParagraph"/>
              <w:ind w:left="71"/>
              <w:rPr>
                <w:b/>
                <w:sz w:val="20"/>
              </w:rPr>
            </w:pPr>
            <w:r>
              <w:rPr>
                <w:b/>
                <w:sz w:val="20"/>
              </w:rPr>
              <w:t>Administracja</w:t>
            </w:r>
          </w:p>
        </w:tc>
        <w:tc>
          <w:tcPr>
            <w:tcW w:w="2052" w:type="dxa"/>
            <w:gridSpan w:val="2"/>
            <w:shd w:val="clear" w:color="auto" w:fill="DFDFDF"/>
          </w:tcPr>
          <w:p w14:paraId="0A53D80F" w14:textId="77777777" w:rsidR="00753C39" w:rsidRDefault="00EA4CB2">
            <w:pPr>
              <w:pStyle w:val="TableParagraph"/>
              <w:ind w:left="69"/>
              <w:rPr>
                <w:b/>
                <w:sz w:val="20"/>
              </w:rPr>
            </w:pPr>
            <w:r>
              <w:rPr>
                <w:b/>
                <w:sz w:val="20"/>
              </w:rPr>
              <w:t>7. Liczba godzin:</w:t>
            </w:r>
          </w:p>
        </w:tc>
        <w:tc>
          <w:tcPr>
            <w:tcW w:w="844" w:type="dxa"/>
            <w:shd w:val="clear" w:color="auto" w:fill="DFDFDF"/>
          </w:tcPr>
          <w:p w14:paraId="4D9461B5" w14:textId="77777777" w:rsidR="00753C39" w:rsidRDefault="00EA4CB2">
            <w:pPr>
              <w:pStyle w:val="TableParagraph"/>
              <w:ind w:left="69"/>
              <w:rPr>
                <w:b/>
                <w:sz w:val="20"/>
              </w:rPr>
            </w:pPr>
            <w:r>
              <w:rPr>
                <w:b/>
                <w:sz w:val="20"/>
              </w:rPr>
              <w:t>ogółem</w:t>
            </w:r>
          </w:p>
        </w:tc>
        <w:tc>
          <w:tcPr>
            <w:tcW w:w="950" w:type="dxa"/>
            <w:shd w:val="clear" w:color="auto" w:fill="DFDFDF"/>
          </w:tcPr>
          <w:p w14:paraId="507547AD" w14:textId="77777777" w:rsidR="00753C39" w:rsidRDefault="00EA4CB2">
            <w:pPr>
              <w:pStyle w:val="TableParagraph"/>
              <w:ind w:left="73"/>
              <w:rPr>
                <w:b/>
                <w:sz w:val="20"/>
              </w:rPr>
            </w:pPr>
            <w:r>
              <w:rPr>
                <w:b/>
                <w:sz w:val="20"/>
              </w:rPr>
              <w:t>wykłady</w:t>
            </w:r>
          </w:p>
        </w:tc>
        <w:tc>
          <w:tcPr>
            <w:tcW w:w="959" w:type="dxa"/>
            <w:shd w:val="clear" w:color="auto" w:fill="DFDFDF"/>
          </w:tcPr>
          <w:p w14:paraId="3E4B9968" w14:textId="77777777" w:rsidR="00753C39" w:rsidRDefault="00EA4CB2">
            <w:pPr>
              <w:pStyle w:val="TableParagraph"/>
              <w:spacing w:line="229" w:lineRule="exact"/>
              <w:ind w:left="71"/>
              <w:rPr>
                <w:b/>
                <w:sz w:val="20"/>
              </w:rPr>
            </w:pPr>
            <w:r>
              <w:rPr>
                <w:b/>
                <w:sz w:val="20"/>
              </w:rPr>
              <w:t>ćwiczenia</w:t>
            </w:r>
          </w:p>
          <w:p w14:paraId="7548F149" w14:textId="77777777" w:rsidR="00753C39" w:rsidRDefault="00EA4CB2">
            <w:pPr>
              <w:pStyle w:val="TableParagraph"/>
              <w:spacing w:line="211" w:lineRule="exact"/>
              <w:ind w:left="71"/>
              <w:rPr>
                <w:b/>
                <w:sz w:val="20"/>
              </w:rPr>
            </w:pPr>
            <w:r>
              <w:rPr>
                <w:b/>
                <w:sz w:val="20"/>
              </w:rPr>
              <w:t>/inne</w:t>
            </w:r>
            <w:r>
              <w:rPr>
                <w:b/>
                <w:spacing w:val="-5"/>
                <w:sz w:val="20"/>
              </w:rPr>
              <w:t xml:space="preserve"> </w:t>
            </w:r>
            <w:r>
              <w:rPr>
                <w:b/>
                <w:sz w:val="20"/>
              </w:rPr>
              <w:t>akt.</w:t>
            </w:r>
          </w:p>
        </w:tc>
      </w:tr>
      <w:tr w:rsidR="00753C39" w14:paraId="1B843C95" w14:textId="77777777">
        <w:trPr>
          <w:trHeight w:val="460"/>
        </w:trPr>
        <w:tc>
          <w:tcPr>
            <w:tcW w:w="1875" w:type="dxa"/>
            <w:shd w:val="clear" w:color="auto" w:fill="DFDFDF"/>
          </w:tcPr>
          <w:p w14:paraId="3F3CD8EC" w14:textId="77777777" w:rsidR="00753C39" w:rsidRDefault="00EA4CB2">
            <w:pPr>
              <w:pStyle w:val="TableParagraph"/>
              <w:spacing w:line="228" w:lineRule="exact"/>
              <w:ind w:left="69"/>
              <w:rPr>
                <w:b/>
                <w:sz w:val="20"/>
              </w:rPr>
            </w:pPr>
            <w:r>
              <w:rPr>
                <w:b/>
                <w:sz w:val="20"/>
              </w:rPr>
              <w:t>4. Grupa zajęć:</w:t>
            </w:r>
          </w:p>
        </w:tc>
        <w:tc>
          <w:tcPr>
            <w:tcW w:w="3382" w:type="dxa"/>
          </w:tcPr>
          <w:p w14:paraId="1C5AB665" w14:textId="77777777" w:rsidR="00753C39" w:rsidRDefault="00EA4CB2">
            <w:pPr>
              <w:pStyle w:val="TableParagraph"/>
              <w:spacing w:line="228" w:lineRule="exact"/>
              <w:ind w:left="71"/>
              <w:rPr>
                <w:b/>
                <w:sz w:val="20"/>
              </w:rPr>
            </w:pPr>
            <w:r>
              <w:rPr>
                <w:b/>
                <w:sz w:val="20"/>
              </w:rPr>
              <w:t>Zajęcia do wyboru</w:t>
            </w:r>
          </w:p>
        </w:tc>
        <w:tc>
          <w:tcPr>
            <w:tcW w:w="2052" w:type="dxa"/>
            <w:gridSpan w:val="2"/>
            <w:shd w:val="clear" w:color="auto" w:fill="DFDFDF"/>
          </w:tcPr>
          <w:p w14:paraId="5F14004E" w14:textId="77777777" w:rsidR="00753C39" w:rsidRDefault="00EA4CB2">
            <w:pPr>
              <w:pStyle w:val="TableParagraph"/>
              <w:spacing w:line="228" w:lineRule="exact"/>
              <w:ind w:left="69"/>
              <w:rPr>
                <w:b/>
                <w:sz w:val="20"/>
              </w:rPr>
            </w:pPr>
            <w:r>
              <w:rPr>
                <w:b/>
                <w:sz w:val="20"/>
              </w:rPr>
              <w:t>8. Studia stacjonarne:</w:t>
            </w:r>
          </w:p>
        </w:tc>
        <w:tc>
          <w:tcPr>
            <w:tcW w:w="844" w:type="dxa"/>
          </w:tcPr>
          <w:p w14:paraId="1D5C9258" w14:textId="77777777" w:rsidR="00753C39" w:rsidRDefault="00753C39">
            <w:pPr>
              <w:pStyle w:val="TableParagraph"/>
              <w:rPr>
                <w:sz w:val="18"/>
              </w:rPr>
            </w:pPr>
          </w:p>
        </w:tc>
        <w:tc>
          <w:tcPr>
            <w:tcW w:w="950" w:type="dxa"/>
          </w:tcPr>
          <w:p w14:paraId="036703ED" w14:textId="77777777" w:rsidR="00753C39" w:rsidRDefault="00753C39">
            <w:pPr>
              <w:pStyle w:val="TableParagraph"/>
              <w:rPr>
                <w:sz w:val="18"/>
              </w:rPr>
            </w:pPr>
          </w:p>
        </w:tc>
        <w:tc>
          <w:tcPr>
            <w:tcW w:w="959" w:type="dxa"/>
          </w:tcPr>
          <w:p w14:paraId="220E594A" w14:textId="77777777" w:rsidR="00753C39" w:rsidRDefault="00753C39">
            <w:pPr>
              <w:pStyle w:val="TableParagraph"/>
              <w:rPr>
                <w:sz w:val="18"/>
              </w:rPr>
            </w:pPr>
          </w:p>
        </w:tc>
      </w:tr>
      <w:tr w:rsidR="00753C39" w14:paraId="255593F7" w14:textId="77777777">
        <w:trPr>
          <w:trHeight w:val="460"/>
        </w:trPr>
        <w:tc>
          <w:tcPr>
            <w:tcW w:w="1875" w:type="dxa"/>
            <w:shd w:val="clear" w:color="auto" w:fill="DFDFDF"/>
          </w:tcPr>
          <w:p w14:paraId="3B14EBA8" w14:textId="77777777" w:rsidR="00753C39" w:rsidRDefault="00EA4CB2">
            <w:pPr>
              <w:pStyle w:val="TableParagraph"/>
              <w:spacing w:line="228" w:lineRule="exact"/>
              <w:ind w:left="69"/>
              <w:rPr>
                <w:b/>
                <w:sz w:val="20"/>
              </w:rPr>
            </w:pPr>
            <w:r>
              <w:rPr>
                <w:b/>
                <w:sz w:val="20"/>
              </w:rPr>
              <w:t>5. Rok studiów</w:t>
            </w:r>
          </w:p>
        </w:tc>
        <w:tc>
          <w:tcPr>
            <w:tcW w:w="3382" w:type="dxa"/>
          </w:tcPr>
          <w:p w14:paraId="2CA16978" w14:textId="77777777" w:rsidR="00753C39" w:rsidRDefault="00EA4CB2">
            <w:pPr>
              <w:pStyle w:val="TableParagraph"/>
              <w:spacing w:line="223" w:lineRule="exact"/>
              <w:ind w:left="71"/>
              <w:rPr>
                <w:sz w:val="20"/>
              </w:rPr>
            </w:pPr>
            <w:r>
              <w:rPr>
                <w:w w:val="99"/>
                <w:sz w:val="20"/>
              </w:rPr>
              <w:t>I</w:t>
            </w:r>
          </w:p>
        </w:tc>
        <w:tc>
          <w:tcPr>
            <w:tcW w:w="2052" w:type="dxa"/>
            <w:gridSpan w:val="2"/>
            <w:shd w:val="clear" w:color="auto" w:fill="DFDFDF"/>
          </w:tcPr>
          <w:p w14:paraId="4757E77A" w14:textId="77777777" w:rsidR="00753C39" w:rsidRDefault="00EA4CB2">
            <w:pPr>
              <w:pStyle w:val="TableParagraph"/>
              <w:spacing w:line="230" w:lineRule="exact"/>
              <w:ind w:left="69"/>
              <w:rPr>
                <w:b/>
                <w:sz w:val="20"/>
              </w:rPr>
            </w:pPr>
            <w:r>
              <w:rPr>
                <w:b/>
                <w:sz w:val="20"/>
              </w:rPr>
              <w:t xml:space="preserve">9. Studia </w:t>
            </w:r>
            <w:r>
              <w:rPr>
                <w:b/>
                <w:w w:val="95"/>
                <w:sz w:val="20"/>
              </w:rPr>
              <w:t>niestacjonarne:</w:t>
            </w:r>
          </w:p>
        </w:tc>
        <w:tc>
          <w:tcPr>
            <w:tcW w:w="844" w:type="dxa"/>
          </w:tcPr>
          <w:p w14:paraId="125806B8" w14:textId="77777777" w:rsidR="00753C39" w:rsidRDefault="00EA4CB2">
            <w:pPr>
              <w:pStyle w:val="TableParagraph"/>
              <w:spacing w:line="223" w:lineRule="exact"/>
              <w:ind w:left="69"/>
              <w:rPr>
                <w:sz w:val="20"/>
              </w:rPr>
            </w:pPr>
            <w:r>
              <w:rPr>
                <w:sz w:val="20"/>
              </w:rPr>
              <w:t>15</w:t>
            </w:r>
          </w:p>
        </w:tc>
        <w:tc>
          <w:tcPr>
            <w:tcW w:w="950" w:type="dxa"/>
          </w:tcPr>
          <w:p w14:paraId="56067AB0" w14:textId="77777777" w:rsidR="00753C39" w:rsidRDefault="00753C39">
            <w:pPr>
              <w:pStyle w:val="TableParagraph"/>
              <w:rPr>
                <w:sz w:val="18"/>
              </w:rPr>
            </w:pPr>
          </w:p>
        </w:tc>
        <w:tc>
          <w:tcPr>
            <w:tcW w:w="959" w:type="dxa"/>
          </w:tcPr>
          <w:p w14:paraId="519D9478" w14:textId="77777777" w:rsidR="00753C39" w:rsidRDefault="00EA4CB2">
            <w:pPr>
              <w:pStyle w:val="TableParagraph"/>
              <w:spacing w:line="223" w:lineRule="exact"/>
              <w:ind w:left="71"/>
              <w:rPr>
                <w:sz w:val="20"/>
              </w:rPr>
            </w:pPr>
            <w:r>
              <w:rPr>
                <w:sz w:val="20"/>
              </w:rPr>
              <w:t>15</w:t>
            </w:r>
          </w:p>
        </w:tc>
      </w:tr>
      <w:tr w:rsidR="00753C39" w14:paraId="1D917099" w14:textId="77777777">
        <w:trPr>
          <w:trHeight w:val="460"/>
        </w:trPr>
        <w:tc>
          <w:tcPr>
            <w:tcW w:w="1875" w:type="dxa"/>
            <w:vMerge w:val="restart"/>
            <w:shd w:val="clear" w:color="auto" w:fill="DFDFDF"/>
          </w:tcPr>
          <w:p w14:paraId="5F1A326F" w14:textId="77777777" w:rsidR="00753C39" w:rsidRDefault="00EA4CB2">
            <w:pPr>
              <w:pStyle w:val="TableParagraph"/>
              <w:spacing w:line="228" w:lineRule="exact"/>
              <w:ind w:left="69"/>
              <w:rPr>
                <w:b/>
                <w:sz w:val="20"/>
              </w:rPr>
            </w:pPr>
            <w:r>
              <w:rPr>
                <w:b/>
                <w:sz w:val="20"/>
              </w:rPr>
              <w:t>6. Semestr:</w:t>
            </w:r>
          </w:p>
        </w:tc>
        <w:tc>
          <w:tcPr>
            <w:tcW w:w="3382" w:type="dxa"/>
            <w:vMerge w:val="restart"/>
          </w:tcPr>
          <w:p w14:paraId="0B0DC603" w14:textId="77777777" w:rsidR="00753C39" w:rsidRDefault="00EA4CB2">
            <w:pPr>
              <w:pStyle w:val="TableParagraph"/>
              <w:spacing w:line="228" w:lineRule="exact"/>
              <w:ind w:left="71"/>
              <w:rPr>
                <w:b/>
                <w:sz w:val="20"/>
              </w:rPr>
            </w:pPr>
            <w:r>
              <w:rPr>
                <w:b/>
                <w:w w:val="99"/>
                <w:sz w:val="20"/>
              </w:rPr>
              <w:t>1</w:t>
            </w:r>
          </w:p>
        </w:tc>
        <w:tc>
          <w:tcPr>
            <w:tcW w:w="2052" w:type="dxa"/>
            <w:gridSpan w:val="2"/>
            <w:tcBorders>
              <w:bottom w:val="single" w:sz="4" w:space="0" w:color="C0C0C0"/>
            </w:tcBorders>
            <w:shd w:val="clear" w:color="auto" w:fill="DFDFDF"/>
          </w:tcPr>
          <w:p w14:paraId="2A7213F8" w14:textId="77777777" w:rsidR="00753C39" w:rsidRDefault="00EA4CB2">
            <w:pPr>
              <w:pStyle w:val="TableParagraph"/>
              <w:spacing w:line="230" w:lineRule="exact"/>
              <w:ind w:left="69" w:right="197"/>
              <w:rPr>
                <w:b/>
                <w:sz w:val="20"/>
              </w:rPr>
            </w:pPr>
            <w:r>
              <w:rPr>
                <w:b/>
                <w:sz w:val="20"/>
              </w:rPr>
              <w:t>10. Poziom studiów i profil:</w:t>
            </w:r>
          </w:p>
        </w:tc>
        <w:tc>
          <w:tcPr>
            <w:tcW w:w="2753" w:type="dxa"/>
            <w:gridSpan w:val="3"/>
            <w:vMerge w:val="restart"/>
          </w:tcPr>
          <w:p w14:paraId="7574D161" w14:textId="77777777" w:rsidR="00753C39" w:rsidRDefault="00EA4CB2">
            <w:pPr>
              <w:pStyle w:val="TableParagraph"/>
              <w:ind w:left="69" w:right="431"/>
              <w:rPr>
                <w:b/>
                <w:sz w:val="20"/>
              </w:rPr>
            </w:pPr>
            <w:r>
              <w:rPr>
                <w:b/>
                <w:sz w:val="20"/>
              </w:rPr>
              <w:t>Studia pierwszego stopnia profil praktyczny</w:t>
            </w:r>
          </w:p>
        </w:tc>
      </w:tr>
      <w:tr w:rsidR="00753C39" w14:paraId="394AEC28" w14:textId="77777777">
        <w:trPr>
          <w:trHeight w:val="230"/>
        </w:trPr>
        <w:tc>
          <w:tcPr>
            <w:tcW w:w="1875" w:type="dxa"/>
            <w:vMerge/>
            <w:tcBorders>
              <w:top w:val="nil"/>
            </w:tcBorders>
            <w:shd w:val="clear" w:color="auto" w:fill="DFDFDF"/>
          </w:tcPr>
          <w:p w14:paraId="6F9968E2" w14:textId="77777777" w:rsidR="00753C39" w:rsidRDefault="00753C39">
            <w:pPr>
              <w:rPr>
                <w:sz w:val="2"/>
                <w:szCs w:val="2"/>
              </w:rPr>
            </w:pPr>
          </w:p>
        </w:tc>
        <w:tc>
          <w:tcPr>
            <w:tcW w:w="3382" w:type="dxa"/>
            <w:vMerge/>
            <w:tcBorders>
              <w:top w:val="nil"/>
            </w:tcBorders>
          </w:tcPr>
          <w:p w14:paraId="6B5994FE" w14:textId="77777777" w:rsidR="00753C39" w:rsidRDefault="00753C39">
            <w:pPr>
              <w:rPr>
                <w:sz w:val="2"/>
                <w:szCs w:val="2"/>
              </w:rPr>
            </w:pPr>
          </w:p>
        </w:tc>
        <w:tc>
          <w:tcPr>
            <w:tcW w:w="2052" w:type="dxa"/>
            <w:gridSpan w:val="2"/>
            <w:tcBorders>
              <w:top w:val="single" w:sz="4" w:space="0" w:color="C0C0C0"/>
            </w:tcBorders>
            <w:shd w:val="clear" w:color="auto" w:fill="DFDFDF"/>
          </w:tcPr>
          <w:p w14:paraId="66B5CDE1" w14:textId="77777777" w:rsidR="00753C39" w:rsidRDefault="00753C39">
            <w:pPr>
              <w:pStyle w:val="TableParagraph"/>
              <w:rPr>
                <w:sz w:val="16"/>
              </w:rPr>
            </w:pPr>
          </w:p>
        </w:tc>
        <w:tc>
          <w:tcPr>
            <w:tcW w:w="2753" w:type="dxa"/>
            <w:gridSpan w:val="3"/>
            <w:vMerge/>
            <w:tcBorders>
              <w:top w:val="nil"/>
            </w:tcBorders>
          </w:tcPr>
          <w:p w14:paraId="67A82972" w14:textId="77777777" w:rsidR="00753C39" w:rsidRDefault="00753C39">
            <w:pPr>
              <w:rPr>
                <w:sz w:val="2"/>
                <w:szCs w:val="2"/>
              </w:rPr>
            </w:pPr>
          </w:p>
        </w:tc>
      </w:tr>
      <w:tr w:rsidR="00753C39" w14:paraId="581D9055" w14:textId="77777777">
        <w:trPr>
          <w:trHeight w:val="458"/>
        </w:trPr>
        <w:tc>
          <w:tcPr>
            <w:tcW w:w="1875" w:type="dxa"/>
            <w:shd w:val="clear" w:color="auto" w:fill="DFDFDF"/>
          </w:tcPr>
          <w:p w14:paraId="0A528A09" w14:textId="77777777" w:rsidR="00753C39" w:rsidRDefault="00EA4CB2">
            <w:pPr>
              <w:pStyle w:val="TableParagraph"/>
              <w:spacing w:line="230" w:lineRule="exact"/>
              <w:ind w:left="69" w:right="876"/>
              <w:rPr>
                <w:b/>
                <w:sz w:val="20"/>
              </w:rPr>
            </w:pPr>
            <w:r>
              <w:rPr>
                <w:b/>
                <w:sz w:val="20"/>
              </w:rPr>
              <w:t>11. Forma zaliczenia:</w:t>
            </w:r>
          </w:p>
        </w:tc>
        <w:tc>
          <w:tcPr>
            <w:tcW w:w="3382" w:type="dxa"/>
          </w:tcPr>
          <w:p w14:paraId="1B862408" w14:textId="77777777" w:rsidR="00753C39" w:rsidRDefault="00EA4CB2">
            <w:pPr>
              <w:pStyle w:val="TableParagraph"/>
              <w:spacing w:line="228" w:lineRule="exact"/>
              <w:ind w:left="71"/>
              <w:rPr>
                <w:b/>
                <w:sz w:val="20"/>
              </w:rPr>
            </w:pPr>
            <w:r>
              <w:rPr>
                <w:b/>
                <w:sz w:val="20"/>
              </w:rPr>
              <w:t>zaliczenie</w:t>
            </w:r>
          </w:p>
        </w:tc>
        <w:tc>
          <w:tcPr>
            <w:tcW w:w="1858" w:type="dxa"/>
            <w:shd w:val="clear" w:color="auto" w:fill="D9D9D9"/>
          </w:tcPr>
          <w:p w14:paraId="0421198E" w14:textId="77777777" w:rsidR="00753C39" w:rsidRDefault="00EA4CB2">
            <w:pPr>
              <w:pStyle w:val="TableParagraph"/>
              <w:spacing w:line="230" w:lineRule="exact"/>
              <w:ind w:left="69" w:right="725"/>
              <w:rPr>
                <w:b/>
                <w:sz w:val="20"/>
              </w:rPr>
            </w:pPr>
            <w:r>
              <w:rPr>
                <w:b/>
                <w:sz w:val="20"/>
              </w:rPr>
              <w:t>12. Język wykładowy:</w:t>
            </w:r>
          </w:p>
        </w:tc>
        <w:tc>
          <w:tcPr>
            <w:tcW w:w="2947" w:type="dxa"/>
            <w:gridSpan w:val="4"/>
          </w:tcPr>
          <w:p w14:paraId="04DE1D7A" w14:textId="77777777" w:rsidR="00753C39" w:rsidRDefault="00EA4CB2">
            <w:pPr>
              <w:pStyle w:val="TableParagraph"/>
              <w:spacing w:line="228" w:lineRule="exact"/>
              <w:ind w:left="69"/>
              <w:rPr>
                <w:b/>
                <w:sz w:val="20"/>
              </w:rPr>
            </w:pPr>
            <w:r>
              <w:rPr>
                <w:b/>
                <w:sz w:val="20"/>
              </w:rPr>
              <w:t>polski</w:t>
            </w:r>
          </w:p>
        </w:tc>
      </w:tr>
    </w:tbl>
    <w:p w14:paraId="013703DF" w14:textId="77777777" w:rsidR="00753C39" w:rsidRDefault="00753C39">
      <w:pPr>
        <w:pStyle w:val="Tekstpodstawowy"/>
        <w:spacing w:before="9"/>
        <w:rPr>
          <w:b/>
          <w:sz w:val="12"/>
        </w:rPr>
      </w:pPr>
    </w:p>
    <w:p w14:paraId="369C2035" w14:textId="77777777" w:rsidR="00753C39" w:rsidRDefault="00EA4CB2">
      <w:pPr>
        <w:spacing w:before="91"/>
        <w:ind w:left="322"/>
        <w:rPr>
          <w:b/>
          <w:sz w:val="20"/>
        </w:rPr>
      </w:pPr>
      <w:r>
        <w:rPr>
          <w:w w:val="99"/>
          <w:sz w:val="20"/>
          <w:u w:val="single"/>
        </w:rPr>
        <w:t xml:space="preserve"> </w:t>
      </w:r>
      <w:r>
        <w:rPr>
          <w:b/>
          <w:sz w:val="20"/>
          <w:u w:val="single"/>
        </w:rPr>
        <w:t>Część II – informacje szczegółowe</w:t>
      </w:r>
    </w:p>
    <w:p w14:paraId="1E8C72D0" w14:textId="77777777" w:rsidR="00753C39" w:rsidRDefault="00753C39">
      <w:pPr>
        <w:pStyle w:val="Tekstpodstawowy"/>
        <w:rPr>
          <w:b/>
        </w:rPr>
      </w:pPr>
    </w:p>
    <w:p w14:paraId="0D1D678A" w14:textId="77777777" w:rsidR="00753C39" w:rsidRDefault="00753C39">
      <w:pPr>
        <w:pStyle w:val="Tekstpodstawowy"/>
        <w:spacing w:before="3" w:after="1"/>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4"/>
        <w:gridCol w:w="9182"/>
      </w:tblGrid>
      <w:tr w:rsidR="00753C39" w14:paraId="6260FB52" w14:textId="77777777">
        <w:trPr>
          <w:trHeight w:val="690"/>
        </w:trPr>
        <w:tc>
          <w:tcPr>
            <w:tcW w:w="10066" w:type="dxa"/>
            <w:gridSpan w:val="2"/>
            <w:shd w:val="clear" w:color="auto" w:fill="DFDFDF"/>
          </w:tcPr>
          <w:p w14:paraId="3C19C1AB" w14:textId="77777777" w:rsidR="00753C39" w:rsidRDefault="00753C39">
            <w:pPr>
              <w:pStyle w:val="TableParagraph"/>
              <w:spacing w:before="9"/>
              <w:rPr>
                <w:b/>
                <w:sz w:val="19"/>
              </w:rPr>
            </w:pPr>
          </w:p>
          <w:p w14:paraId="4327A13A" w14:textId="77777777" w:rsidR="00753C39" w:rsidRDefault="00EA4CB2">
            <w:pPr>
              <w:pStyle w:val="TableParagraph"/>
              <w:spacing w:before="1"/>
              <w:ind w:left="69"/>
              <w:rPr>
                <w:b/>
                <w:sz w:val="20"/>
              </w:rPr>
            </w:pPr>
            <w:r>
              <w:rPr>
                <w:b/>
                <w:sz w:val="20"/>
              </w:rPr>
              <w:t>1.Cele zajęć:</w:t>
            </w:r>
          </w:p>
        </w:tc>
      </w:tr>
      <w:tr w:rsidR="00753C39" w14:paraId="6BCD2CED" w14:textId="77777777">
        <w:trPr>
          <w:trHeight w:val="457"/>
        </w:trPr>
        <w:tc>
          <w:tcPr>
            <w:tcW w:w="884" w:type="dxa"/>
          </w:tcPr>
          <w:p w14:paraId="3D965D0B" w14:textId="77777777" w:rsidR="00753C39" w:rsidRDefault="00EA4CB2">
            <w:pPr>
              <w:pStyle w:val="TableParagraph"/>
              <w:spacing w:before="113"/>
              <w:ind w:right="258"/>
              <w:jc w:val="right"/>
              <w:rPr>
                <w:b/>
                <w:sz w:val="20"/>
              </w:rPr>
            </w:pPr>
            <w:r>
              <w:rPr>
                <w:b/>
                <w:sz w:val="20"/>
              </w:rPr>
              <w:t>C 1.</w:t>
            </w:r>
          </w:p>
        </w:tc>
        <w:tc>
          <w:tcPr>
            <w:tcW w:w="9182" w:type="dxa"/>
          </w:tcPr>
          <w:p w14:paraId="4C7C4A2F" w14:textId="77777777" w:rsidR="00753C39" w:rsidRDefault="00753C39">
            <w:pPr>
              <w:pStyle w:val="TableParagraph"/>
              <w:spacing w:before="5"/>
              <w:rPr>
                <w:b/>
                <w:sz w:val="19"/>
              </w:rPr>
            </w:pPr>
          </w:p>
          <w:p w14:paraId="5736C916" w14:textId="77777777" w:rsidR="00753C39" w:rsidRDefault="00EA4CB2">
            <w:pPr>
              <w:pStyle w:val="TableParagraph"/>
              <w:spacing w:line="215" w:lineRule="exact"/>
              <w:ind w:left="71"/>
              <w:rPr>
                <w:sz w:val="20"/>
              </w:rPr>
            </w:pPr>
            <w:r>
              <w:rPr>
                <w:sz w:val="20"/>
              </w:rPr>
              <w:t>Przekazanie studentowi zasad i umiejętności komunikowania się werbalnego.</w:t>
            </w:r>
          </w:p>
        </w:tc>
      </w:tr>
      <w:tr w:rsidR="00753C39" w14:paraId="02545BB6" w14:textId="77777777">
        <w:trPr>
          <w:trHeight w:val="460"/>
        </w:trPr>
        <w:tc>
          <w:tcPr>
            <w:tcW w:w="884" w:type="dxa"/>
          </w:tcPr>
          <w:p w14:paraId="39417B6E" w14:textId="77777777" w:rsidR="00753C39" w:rsidRDefault="00EA4CB2">
            <w:pPr>
              <w:pStyle w:val="TableParagraph"/>
              <w:spacing w:before="113"/>
              <w:ind w:right="258"/>
              <w:jc w:val="right"/>
              <w:rPr>
                <w:b/>
                <w:sz w:val="20"/>
              </w:rPr>
            </w:pPr>
            <w:r>
              <w:rPr>
                <w:b/>
                <w:sz w:val="20"/>
              </w:rPr>
              <w:t>C 2.</w:t>
            </w:r>
          </w:p>
        </w:tc>
        <w:tc>
          <w:tcPr>
            <w:tcW w:w="9182" w:type="dxa"/>
          </w:tcPr>
          <w:p w14:paraId="20290434" w14:textId="77777777" w:rsidR="00753C39" w:rsidRDefault="00753C39">
            <w:pPr>
              <w:pStyle w:val="TableParagraph"/>
              <w:spacing w:before="5"/>
              <w:rPr>
                <w:b/>
                <w:sz w:val="19"/>
              </w:rPr>
            </w:pPr>
          </w:p>
          <w:p w14:paraId="6092FF2D" w14:textId="77777777" w:rsidR="00753C39" w:rsidRDefault="00EA4CB2">
            <w:pPr>
              <w:pStyle w:val="TableParagraph"/>
              <w:spacing w:line="217" w:lineRule="exact"/>
              <w:ind w:left="71"/>
              <w:rPr>
                <w:sz w:val="20"/>
              </w:rPr>
            </w:pPr>
            <w:r>
              <w:rPr>
                <w:sz w:val="20"/>
              </w:rPr>
              <w:t>Przekazanie studentowi zasad i umiejętności komunikowania się niewerbalnego.</w:t>
            </w:r>
          </w:p>
        </w:tc>
      </w:tr>
      <w:tr w:rsidR="00753C39" w14:paraId="29088754" w14:textId="77777777">
        <w:trPr>
          <w:trHeight w:val="460"/>
        </w:trPr>
        <w:tc>
          <w:tcPr>
            <w:tcW w:w="884" w:type="dxa"/>
          </w:tcPr>
          <w:p w14:paraId="794EF9FB" w14:textId="77777777" w:rsidR="00753C39" w:rsidRDefault="00EA4CB2">
            <w:pPr>
              <w:pStyle w:val="TableParagraph"/>
              <w:spacing w:before="113"/>
              <w:ind w:right="258"/>
              <w:jc w:val="right"/>
              <w:rPr>
                <w:b/>
                <w:sz w:val="20"/>
              </w:rPr>
            </w:pPr>
            <w:r>
              <w:rPr>
                <w:b/>
                <w:sz w:val="20"/>
              </w:rPr>
              <w:t>C 3.</w:t>
            </w:r>
          </w:p>
        </w:tc>
        <w:tc>
          <w:tcPr>
            <w:tcW w:w="9182" w:type="dxa"/>
          </w:tcPr>
          <w:p w14:paraId="65D8FA1C" w14:textId="77777777" w:rsidR="00753C39" w:rsidRDefault="00753C39">
            <w:pPr>
              <w:pStyle w:val="TableParagraph"/>
              <w:spacing w:before="5"/>
              <w:rPr>
                <w:b/>
                <w:sz w:val="19"/>
              </w:rPr>
            </w:pPr>
          </w:p>
          <w:p w14:paraId="4FFFF28A" w14:textId="77777777" w:rsidR="00753C39" w:rsidRDefault="00EA4CB2">
            <w:pPr>
              <w:pStyle w:val="TableParagraph"/>
              <w:spacing w:line="217" w:lineRule="exact"/>
              <w:ind w:left="71"/>
              <w:rPr>
                <w:sz w:val="20"/>
              </w:rPr>
            </w:pPr>
            <w:r>
              <w:rPr>
                <w:sz w:val="20"/>
              </w:rPr>
              <w:t>Nauczenie studentów sposobów autoprezentacji.</w:t>
            </w:r>
          </w:p>
        </w:tc>
      </w:tr>
      <w:tr w:rsidR="00753C39" w14:paraId="7AC44E38" w14:textId="77777777">
        <w:trPr>
          <w:trHeight w:val="460"/>
        </w:trPr>
        <w:tc>
          <w:tcPr>
            <w:tcW w:w="884" w:type="dxa"/>
          </w:tcPr>
          <w:p w14:paraId="473C6A45" w14:textId="77777777" w:rsidR="00753C39" w:rsidRDefault="00EA4CB2">
            <w:pPr>
              <w:pStyle w:val="TableParagraph"/>
              <w:spacing w:before="113"/>
              <w:ind w:right="258"/>
              <w:jc w:val="right"/>
              <w:rPr>
                <w:b/>
                <w:sz w:val="20"/>
              </w:rPr>
            </w:pPr>
            <w:r>
              <w:rPr>
                <w:b/>
                <w:sz w:val="20"/>
              </w:rPr>
              <w:t>C 4.</w:t>
            </w:r>
          </w:p>
        </w:tc>
        <w:tc>
          <w:tcPr>
            <w:tcW w:w="9182" w:type="dxa"/>
          </w:tcPr>
          <w:p w14:paraId="73C5C137" w14:textId="77777777" w:rsidR="00753C39" w:rsidRDefault="00753C39">
            <w:pPr>
              <w:pStyle w:val="TableParagraph"/>
              <w:spacing w:before="5"/>
              <w:rPr>
                <w:b/>
                <w:sz w:val="19"/>
              </w:rPr>
            </w:pPr>
          </w:p>
          <w:p w14:paraId="04924741" w14:textId="77777777" w:rsidR="00753C39" w:rsidRDefault="00EA4CB2">
            <w:pPr>
              <w:pStyle w:val="TableParagraph"/>
              <w:spacing w:line="217" w:lineRule="exact"/>
              <w:ind w:left="71"/>
              <w:rPr>
                <w:sz w:val="20"/>
              </w:rPr>
            </w:pPr>
            <w:r>
              <w:rPr>
                <w:sz w:val="20"/>
              </w:rPr>
              <w:t>Nauczenie studentów sposobów skutecznej argumentacji.</w:t>
            </w:r>
          </w:p>
        </w:tc>
      </w:tr>
    </w:tbl>
    <w:p w14:paraId="57F9B0BB" w14:textId="169BE74F" w:rsidR="00753C39" w:rsidRDefault="00334B26">
      <w:pPr>
        <w:pStyle w:val="Tekstpodstawowy"/>
        <w:spacing w:before="7"/>
        <w:rPr>
          <w:b/>
          <w:sz w:val="16"/>
        </w:rPr>
      </w:pPr>
      <w:r>
        <w:rPr>
          <w:noProof/>
        </w:rPr>
        <mc:AlternateContent>
          <mc:Choice Requires="wps">
            <w:drawing>
              <wp:anchor distT="0" distB="0" distL="0" distR="0" simplePos="0" relativeHeight="487601664" behindDoc="1" locked="0" layoutInCell="1" allowOverlap="1" wp14:anchorId="44A6C58D" wp14:editId="0B1A9A3E">
                <wp:simplePos x="0" y="0"/>
                <wp:positionH relativeFrom="page">
                  <wp:posOffset>719455</wp:posOffset>
                </wp:positionH>
                <wp:positionV relativeFrom="paragraph">
                  <wp:posOffset>149225</wp:posOffset>
                </wp:positionV>
                <wp:extent cx="6391910" cy="299085"/>
                <wp:effectExtent l="0" t="0" r="0" b="0"/>
                <wp:wrapTopAndBottom/>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99085"/>
                        </a:xfrm>
                        <a:prstGeom prst="rect">
                          <a:avLst/>
                        </a:prstGeom>
                        <a:solidFill>
                          <a:srgbClr val="DFDFDF"/>
                        </a:solidFill>
                        <a:ln w="6096">
                          <a:solidFill>
                            <a:srgbClr val="000000"/>
                          </a:solidFill>
                          <a:prstDash val="solid"/>
                          <a:miter lim="800000"/>
                          <a:headEnd/>
                          <a:tailEnd/>
                        </a:ln>
                      </wps:spPr>
                      <wps:txbx>
                        <w:txbxContent>
                          <w:p w14:paraId="58B22E0B" w14:textId="77777777" w:rsidR="00753C39" w:rsidRDefault="00EA4CB2">
                            <w:pPr>
                              <w:spacing w:line="223" w:lineRule="exact"/>
                              <w:ind w:left="64"/>
                              <w:rPr>
                                <w:sz w:val="20"/>
                              </w:rPr>
                            </w:pPr>
                            <w:r>
                              <w:rPr>
                                <w:b/>
                                <w:sz w:val="20"/>
                              </w:rPr>
                              <w:t>2. Wymagania wstępne</w:t>
                            </w:r>
                            <w:r>
                              <w:rPr>
                                <w:sz w:val="20"/>
                              </w:rPr>
                              <w:t>: wiedza z zakresu języka polskiego oraz psychologii społecznej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6C58D" id="Text Box 19" o:spid="_x0000_s1050" type="#_x0000_t202" style="position:absolute;margin-left:56.65pt;margin-top:11.75pt;width:503.3pt;height:23.55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" fillcolor="#dfdfdf" strokeweight=".48pt">
                <v:textbox inset="0,0,0,0">
                  <w:txbxContent>
                    <w:p w14:paraId="58B22E0B" w14:textId="77777777" w:rsidR="00753C39" w:rsidRDefault="00EA4CB2">
                      <w:pPr>
                        <w:spacing w:line="223" w:lineRule="exact"/>
                        <w:ind w:left="64"/>
                        <w:rPr>
                          <w:sz w:val="20"/>
                        </w:rPr>
                      </w:pPr>
                      <w:r>
                        <w:rPr>
                          <w:b/>
                          <w:sz w:val="20"/>
                        </w:rPr>
                        <w:t>2. Wymagania wstępne</w:t>
                      </w:r>
                      <w:r>
                        <w:rPr>
                          <w:sz w:val="20"/>
                        </w:rPr>
                        <w:t xml:space="preserve">: wiedza z zakresu języka polskiego oraz </w:t>
                      </w:r>
                      <w:r>
                        <w:rPr>
                          <w:sz w:val="20"/>
                        </w:rPr>
                        <w:t>psychologii społecznej</w:t>
                      </w:r>
                    </w:p>
                  </w:txbxContent>
                </v:textbox>
                <w10:wrap type="topAndBottom" anchorx="page"/>
              </v:shape>
            </w:pict>
          </mc:Fallback>
        </mc:AlternateContent>
      </w:r>
    </w:p>
    <w:p w14:paraId="20FDCF7A" w14:textId="77777777" w:rsidR="00753C39" w:rsidRDefault="00753C39">
      <w:pPr>
        <w:pStyle w:val="Tekstpodstawowy"/>
        <w:spacing w:before="5" w:after="1"/>
        <w:rPr>
          <w:b/>
          <w:sz w:val="17"/>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6109"/>
        <w:gridCol w:w="1829"/>
      </w:tblGrid>
      <w:tr w:rsidR="00753C39" w14:paraId="492235C6" w14:textId="77777777">
        <w:trPr>
          <w:trHeight w:val="457"/>
        </w:trPr>
        <w:tc>
          <w:tcPr>
            <w:tcW w:w="9923" w:type="dxa"/>
            <w:gridSpan w:val="3"/>
            <w:shd w:val="clear" w:color="auto" w:fill="D9D9D9"/>
          </w:tcPr>
          <w:p w14:paraId="440D311E" w14:textId="77777777" w:rsidR="00753C39" w:rsidRDefault="00EA4CB2">
            <w:pPr>
              <w:pStyle w:val="TableParagraph"/>
              <w:spacing w:line="228" w:lineRule="exact"/>
              <w:ind w:left="69"/>
              <w:rPr>
                <w:b/>
                <w:sz w:val="20"/>
              </w:rPr>
            </w:pPr>
            <w:r>
              <w:rPr>
                <w:b/>
                <w:sz w:val="20"/>
              </w:rPr>
              <w:t>3. Efekty zajęć wybrane dal przedmiotu:</w:t>
            </w:r>
          </w:p>
        </w:tc>
      </w:tr>
      <w:tr w:rsidR="00753C39" w14:paraId="29E5ABAF" w14:textId="77777777">
        <w:trPr>
          <w:trHeight w:val="460"/>
        </w:trPr>
        <w:tc>
          <w:tcPr>
            <w:tcW w:w="9923" w:type="dxa"/>
            <w:gridSpan w:val="3"/>
            <w:shd w:val="clear" w:color="auto" w:fill="DFDFDF"/>
          </w:tcPr>
          <w:p w14:paraId="4075B9A8" w14:textId="77777777" w:rsidR="00753C39" w:rsidRDefault="00753C39">
            <w:pPr>
              <w:pStyle w:val="TableParagraph"/>
              <w:spacing w:before="9"/>
              <w:rPr>
                <w:b/>
                <w:sz w:val="19"/>
              </w:rPr>
            </w:pPr>
          </w:p>
          <w:p w14:paraId="7F603BDE" w14:textId="77777777" w:rsidR="00753C39" w:rsidRDefault="00EA4CB2">
            <w:pPr>
              <w:pStyle w:val="TableParagraph"/>
              <w:spacing w:line="212" w:lineRule="exact"/>
              <w:ind w:left="3447" w:right="3440"/>
              <w:jc w:val="center"/>
              <w:rPr>
                <w:b/>
                <w:i/>
                <w:sz w:val="20"/>
              </w:rPr>
            </w:pPr>
            <w:r>
              <w:rPr>
                <w:b/>
                <w:i/>
                <w:sz w:val="20"/>
              </w:rPr>
              <w:t>W zakresie wiedzy</w:t>
            </w:r>
          </w:p>
        </w:tc>
      </w:tr>
      <w:tr w:rsidR="00753C39" w14:paraId="0587938C" w14:textId="77777777">
        <w:trPr>
          <w:trHeight w:val="794"/>
        </w:trPr>
        <w:tc>
          <w:tcPr>
            <w:tcW w:w="1985" w:type="dxa"/>
            <w:shd w:val="clear" w:color="auto" w:fill="D9D9D9"/>
          </w:tcPr>
          <w:p w14:paraId="6AF8321C" w14:textId="77777777" w:rsidR="00753C39" w:rsidRDefault="00EA4CB2">
            <w:pPr>
              <w:pStyle w:val="TableParagraph"/>
              <w:spacing w:line="278" w:lineRule="auto"/>
              <w:ind w:left="23" w:right="137" w:firstLine="646"/>
              <w:rPr>
                <w:b/>
                <w:sz w:val="20"/>
              </w:rPr>
            </w:pPr>
            <w:r>
              <w:rPr>
                <w:b/>
                <w:sz w:val="20"/>
              </w:rPr>
              <w:t>Symbol kierunkowego efektu</w:t>
            </w:r>
          </w:p>
          <w:p w14:paraId="4EA75EB2" w14:textId="77777777" w:rsidR="00753C39" w:rsidRDefault="00EA4CB2">
            <w:pPr>
              <w:pStyle w:val="TableParagraph"/>
              <w:spacing w:line="227" w:lineRule="exact"/>
              <w:ind w:left="463"/>
              <w:rPr>
                <w:b/>
                <w:sz w:val="20"/>
              </w:rPr>
            </w:pPr>
            <w:r>
              <w:rPr>
                <w:b/>
                <w:sz w:val="20"/>
              </w:rPr>
              <w:t>uczenia się</w:t>
            </w:r>
          </w:p>
        </w:tc>
        <w:tc>
          <w:tcPr>
            <w:tcW w:w="6109" w:type="dxa"/>
            <w:shd w:val="clear" w:color="auto" w:fill="D9D9D9"/>
          </w:tcPr>
          <w:p w14:paraId="05E8BCB1" w14:textId="77777777" w:rsidR="00753C39" w:rsidRDefault="00EA4CB2">
            <w:pPr>
              <w:pStyle w:val="TableParagraph"/>
              <w:spacing w:before="149" w:line="242" w:lineRule="auto"/>
              <w:ind w:left="1762" w:right="933" w:hanging="176"/>
              <w:rPr>
                <w:b/>
                <w:sz w:val="20"/>
              </w:rPr>
            </w:pPr>
            <w:r>
              <w:rPr>
                <w:b/>
                <w:sz w:val="20"/>
              </w:rPr>
              <w:t>Opis założonego efektu uczenia się Student po zakończeniu zajęć:</w:t>
            </w:r>
          </w:p>
        </w:tc>
        <w:tc>
          <w:tcPr>
            <w:tcW w:w="1829" w:type="dxa"/>
            <w:shd w:val="clear" w:color="auto" w:fill="D9D9D9"/>
          </w:tcPr>
          <w:p w14:paraId="4C9B869A" w14:textId="77777777" w:rsidR="00753C39" w:rsidRDefault="00EA4CB2">
            <w:pPr>
              <w:pStyle w:val="TableParagraph"/>
              <w:spacing w:before="34"/>
              <w:ind w:left="98" w:right="68" w:firstLine="2"/>
              <w:rPr>
                <w:b/>
                <w:sz w:val="20"/>
              </w:rPr>
            </w:pPr>
            <w:r>
              <w:rPr>
                <w:b/>
                <w:sz w:val="20"/>
              </w:rPr>
              <w:t>Sposób weryfikacji efektów uczenia się</w:t>
            </w:r>
          </w:p>
        </w:tc>
      </w:tr>
      <w:tr w:rsidR="00753C39" w14:paraId="1D26FDE3" w14:textId="77777777">
        <w:trPr>
          <w:trHeight w:val="918"/>
        </w:trPr>
        <w:tc>
          <w:tcPr>
            <w:tcW w:w="1985" w:type="dxa"/>
          </w:tcPr>
          <w:p w14:paraId="3D340DEB" w14:textId="77777777" w:rsidR="00753C39" w:rsidRDefault="00753C39">
            <w:pPr>
              <w:pStyle w:val="TableParagraph"/>
              <w:spacing w:before="2"/>
              <w:rPr>
                <w:b/>
                <w:sz w:val="28"/>
              </w:rPr>
            </w:pPr>
          </w:p>
          <w:p w14:paraId="1106C2B8" w14:textId="77777777" w:rsidR="00753C39" w:rsidRDefault="00EA4CB2">
            <w:pPr>
              <w:pStyle w:val="TableParagraph"/>
              <w:ind w:left="87" w:right="79"/>
              <w:jc w:val="center"/>
              <w:rPr>
                <w:sz w:val="20"/>
              </w:rPr>
            </w:pPr>
            <w:r>
              <w:rPr>
                <w:sz w:val="20"/>
              </w:rPr>
              <w:t>K1P_W12</w:t>
            </w:r>
          </w:p>
        </w:tc>
        <w:tc>
          <w:tcPr>
            <w:tcW w:w="6109" w:type="dxa"/>
          </w:tcPr>
          <w:p w14:paraId="4B68D839" w14:textId="77777777" w:rsidR="00753C39" w:rsidRDefault="00EA4CB2">
            <w:pPr>
              <w:pStyle w:val="TableParagraph"/>
              <w:spacing w:before="108"/>
              <w:ind w:left="69" w:right="64"/>
              <w:jc w:val="both"/>
              <w:rPr>
                <w:sz w:val="20"/>
              </w:rPr>
            </w:pPr>
            <w:r>
              <w:rPr>
                <w:sz w:val="20"/>
              </w:rPr>
              <w:t>Posiada podstawową wiedzę psychologiczną niezbędną do skutecznego nawiązywania relacji interpersonalnych i komunikowania się z otoczeniem</w:t>
            </w:r>
          </w:p>
        </w:tc>
        <w:tc>
          <w:tcPr>
            <w:tcW w:w="1829" w:type="dxa"/>
          </w:tcPr>
          <w:p w14:paraId="103BD236" w14:textId="77777777" w:rsidR="00753C39" w:rsidRDefault="00EA4CB2">
            <w:pPr>
              <w:pStyle w:val="TableParagraph"/>
              <w:spacing w:line="223" w:lineRule="exact"/>
              <w:ind w:left="61" w:right="52"/>
              <w:jc w:val="center"/>
              <w:rPr>
                <w:sz w:val="20"/>
              </w:rPr>
            </w:pPr>
            <w:r>
              <w:rPr>
                <w:sz w:val="20"/>
              </w:rPr>
              <w:t>Aktywność na</w:t>
            </w:r>
          </w:p>
          <w:p w14:paraId="61FC0A60" w14:textId="77777777" w:rsidR="00753C39" w:rsidRDefault="00EA4CB2">
            <w:pPr>
              <w:pStyle w:val="TableParagraph"/>
              <w:spacing w:line="230" w:lineRule="atLeast"/>
              <w:ind w:left="61" w:right="47"/>
              <w:jc w:val="center"/>
              <w:rPr>
                <w:sz w:val="20"/>
              </w:rPr>
            </w:pPr>
            <w:r>
              <w:rPr>
                <w:sz w:val="20"/>
              </w:rPr>
              <w:t>zajęciach, udział w symulacjach i scenkach</w:t>
            </w:r>
          </w:p>
        </w:tc>
      </w:tr>
      <w:tr w:rsidR="00753C39" w14:paraId="5BBB9812" w14:textId="77777777">
        <w:trPr>
          <w:trHeight w:val="376"/>
        </w:trPr>
        <w:tc>
          <w:tcPr>
            <w:tcW w:w="9923" w:type="dxa"/>
            <w:gridSpan w:val="3"/>
            <w:shd w:val="clear" w:color="auto" w:fill="BEBEBE"/>
          </w:tcPr>
          <w:p w14:paraId="7BE6AE59" w14:textId="77777777" w:rsidR="00753C39" w:rsidRDefault="00EA4CB2">
            <w:pPr>
              <w:pStyle w:val="TableParagraph"/>
              <w:ind w:left="3446" w:right="3442"/>
              <w:jc w:val="center"/>
              <w:rPr>
                <w:b/>
                <w:i/>
                <w:sz w:val="20"/>
              </w:rPr>
            </w:pPr>
            <w:r>
              <w:rPr>
                <w:b/>
                <w:i/>
                <w:sz w:val="20"/>
              </w:rPr>
              <w:t>W zakresie umiejętności</w:t>
            </w:r>
          </w:p>
        </w:tc>
      </w:tr>
      <w:tr w:rsidR="00753C39" w14:paraId="6774C2CC" w14:textId="77777777">
        <w:trPr>
          <w:trHeight w:val="794"/>
        </w:trPr>
        <w:tc>
          <w:tcPr>
            <w:tcW w:w="1985" w:type="dxa"/>
            <w:shd w:val="clear" w:color="auto" w:fill="D9D9D9"/>
          </w:tcPr>
          <w:p w14:paraId="46C5E19A" w14:textId="77777777" w:rsidR="00753C39" w:rsidRDefault="00EA4CB2">
            <w:pPr>
              <w:pStyle w:val="TableParagraph"/>
              <w:spacing w:line="276" w:lineRule="auto"/>
              <w:ind w:left="23" w:right="137" w:firstLine="646"/>
              <w:rPr>
                <w:b/>
                <w:sz w:val="20"/>
              </w:rPr>
            </w:pPr>
            <w:r>
              <w:rPr>
                <w:b/>
                <w:sz w:val="20"/>
              </w:rPr>
              <w:t>Symbol kierunkowego efektu</w:t>
            </w:r>
          </w:p>
          <w:p w14:paraId="306C9C79" w14:textId="77777777" w:rsidR="00753C39" w:rsidRDefault="00EA4CB2">
            <w:pPr>
              <w:pStyle w:val="TableParagraph"/>
              <w:spacing w:line="230" w:lineRule="exact"/>
              <w:ind w:left="463"/>
              <w:rPr>
                <w:b/>
                <w:sz w:val="20"/>
              </w:rPr>
            </w:pPr>
            <w:r>
              <w:rPr>
                <w:b/>
                <w:sz w:val="20"/>
              </w:rPr>
              <w:t>uczenia się</w:t>
            </w:r>
          </w:p>
        </w:tc>
        <w:tc>
          <w:tcPr>
            <w:tcW w:w="6109" w:type="dxa"/>
            <w:shd w:val="clear" w:color="auto" w:fill="D9D9D9"/>
          </w:tcPr>
          <w:p w14:paraId="51BBAB64" w14:textId="77777777" w:rsidR="00753C39" w:rsidRDefault="00EA4CB2">
            <w:pPr>
              <w:pStyle w:val="TableParagraph"/>
              <w:spacing w:before="146" w:line="242" w:lineRule="auto"/>
              <w:ind w:left="1762" w:right="933" w:hanging="176"/>
              <w:rPr>
                <w:b/>
                <w:sz w:val="20"/>
              </w:rPr>
            </w:pPr>
            <w:r>
              <w:rPr>
                <w:b/>
                <w:sz w:val="20"/>
              </w:rPr>
              <w:t>Opis założonego efektu uczenia się Student po zakończeniu zajęć:</w:t>
            </w:r>
          </w:p>
        </w:tc>
        <w:tc>
          <w:tcPr>
            <w:tcW w:w="1829" w:type="dxa"/>
            <w:shd w:val="clear" w:color="auto" w:fill="D9D9D9"/>
          </w:tcPr>
          <w:p w14:paraId="27AB0893" w14:textId="77777777" w:rsidR="00753C39" w:rsidRDefault="00EA4CB2">
            <w:pPr>
              <w:pStyle w:val="TableParagraph"/>
              <w:spacing w:before="31"/>
              <w:ind w:left="98" w:right="68" w:firstLine="2"/>
              <w:rPr>
                <w:b/>
                <w:sz w:val="20"/>
              </w:rPr>
            </w:pPr>
            <w:r>
              <w:rPr>
                <w:b/>
                <w:sz w:val="20"/>
              </w:rPr>
              <w:t>Sposób weryfikacji efektów uczenia się</w:t>
            </w:r>
          </w:p>
        </w:tc>
      </w:tr>
      <w:tr w:rsidR="00753C39" w14:paraId="45FA8204" w14:textId="77777777">
        <w:trPr>
          <w:trHeight w:val="918"/>
        </w:trPr>
        <w:tc>
          <w:tcPr>
            <w:tcW w:w="1985" w:type="dxa"/>
          </w:tcPr>
          <w:p w14:paraId="0561EC52" w14:textId="77777777" w:rsidR="00753C39" w:rsidRDefault="00EA4CB2">
            <w:pPr>
              <w:pStyle w:val="TableParagraph"/>
              <w:spacing w:line="223" w:lineRule="exact"/>
              <w:ind w:left="89" w:right="79"/>
              <w:jc w:val="center"/>
              <w:rPr>
                <w:sz w:val="20"/>
              </w:rPr>
            </w:pPr>
            <w:r>
              <w:rPr>
                <w:sz w:val="20"/>
              </w:rPr>
              <w:t>K1P_U04</w:t>
            </w:r>
          </w:p>
        </w:tc>
        <w:tc>
          <w:tcPr>
            <w:tcW w:w="6109" w:type="dxa"/>
          </w:tcPr>
          <w:p w14:paraId="18B3C1F6" w14:textId="77777777" w:rsidR="00753C39" w:rsidRDefault="00EA4CB2">
            <w:pPr>
              <w:pStyle w:val="TableParagraph"/>
              <w:ind w:left="69"/>
              <w:rPr>
                <w:sz w:val="20"/>
              </w:rPr>
            </w:pPr>
            <w:r>
              <w:rPr>
                <w:sz w:val="20"/>
              </w:rPr>
              <w:t>Potrafi wykorzystać w praktyce zasady komunikacji i rozumie zasady komunikacji międzyludzkiej.</w:t>
            </w:r>
          </w:p>
        </w:tc>
        <w:tc>
          <w:tcPr>
            <w:tcW w:w="1829" w:type="dxa"/>
          </w:tcPr>
          <w:p w14:paraId="4324A860" w14:textId="77777777" w:rsidR="00753C39" w:rsidRDefault="00EA4CB2">
            <w:pPr>
              <w:pStyle w:val="TableParagraph"/>
              <w:spacing w:line="223" w:lineRule="exact"/>
              <w:ind w:left="61" w:right="52"/>
              <w:jc w:val="center"/>
              <w:rPr>
                <w:sz w:val="20"/>
              </w:rPr>
            </w:pPr>
            <w:r>
              <w:rPr>
                <w:sz w:val="20"/>
              </w:rPr>
              <w:t>Aktywność</w:t>
            </w:r>
            <w:r>
              <w:rPr>
                <w:spacing w:val="-10"/>
                <w:sz w:val="20"/>
              </w:rPr>
              <w:t xml:space="preserve"> </w:t>
            </w:r>
            <w:r>
              <w:rPr>
                <w:sz w:val="20"/>
              </w:rPr>
              <w:t>na</w:t>
            </w:r>
          </w:p>
          <w:p w14:paraId="705C3294" w14:textId="77777777" w:rsidR="00753C39" w:rsidRDefault="00EA4CB2">
            <w:pPr>
              <w:pStyle w:val="TableParagraph"/>
              <w:ind w:left="61" w:right="47"/>
              <w:jc w:val="center"/>
              <w:rPr>
                <w:sz w:val="20"/>
              </w:rPr>
            </w:pPr>
            <w:r>
              <w:rPr>
                <w:sz w:val="20"/>
              </w:rPr>
              <w:t xml:space="preserve">zajęciach, udział </w:t>
            </w:r>
            <w:r>
              <w:rPr>
                <w:spacing w:val="-14"/>
                <w:sz w:val="20"/>
              </w:rPr>
              <w:t xml:space="preserve">w </w:t>
            </w:r>
            <w:r>
              <w:rPr>
                <w:sz w:val="20"/>
              </w:rPr>
              <w:t>symulacjach</w:t>
            </w:r>
            <w:r>
              <w:rPr>
                <w:spacing w:val="-2"/>
                <w:sz w:val="20"/>
              </w:rPr>
              <w:t xml:space="preserve"> </w:t>
            </w:r>
            <w:r>
              <w:rPr>
                <w:sz w:val="20"/>
              </w:rPr>
              <w:t>i</w:t>
            </w:r>
          </w:p>
          <w:p w14:paraId="1C0D5174" w14:textId="77777777" w:rsidR="00753C39" w:rsidRDefault="00EA4CB2">
            <w:pPr>
              <w:pStyle w:val="TableParagraph"/>
              <w:spacing w:line="215" w:lineRule="exact"/>
              <w:ind w:left="61" w:right="54"/>
              <w:jc w:val="center"/>
              <w:rPr>
                <w:sz w:val="20"/>
              </w:rPr>
            </w:pPr>
            <w:r>
              <w:rPr>
                <w:sz w:val="20"/>
              </w:rPr>
              <w:t>scenkach</w:t>
            </w:r>
          </w:p>
        </w:tc>
      </w:tr>
      <w:tr w:rsidR="00753C39" w14:paraId="4064D207" w14:textId="77777777">
        <w:trPr>
          <w:trHeight w:val="921"/>
        </w:trPr>
        <w:tc>
          <w:tcPr>
            <w:tcW w:w="1985" w:type="dxa"/>
          </w:tcPr>
          <w:p w14:paraId="365ABA1B" w14:textId="77777777" w:rsidR="00753C39" w:rsidRDefault="00EA4CB2">
            <w:pPr>
              <w:pStyle w:val="TableParagraph"/>
              <w:spacing w:line="223" w:lineRule="exact"/>
              <w:ind w:left="89" w:right="79"/>
              <w:jc w:val="center"/>
              <w:rPr>
                <w:sz w:val="20"/>
              </w:rPr>
            </w:pPr>
            <w:r>
              <w:rPr>
                <w:sz w:val="20"/>
              </w:rPr>
              <w:t>K1P_U07</w:t>
            </w:r>
          </w:p>
        </w:tc>
        <w:tc>
          <w:tcPr>
            <w:tcW w:w="6109" w:type="dxa"/>
          </w:tcPr>
          <w:p w14:paraId="51A271CD" w14:textId="77777777" w:rsidR="00753C39" w:rsidRDefault="00EA4CB2">
            <w:pPr>
              <w:pStyle w:val="TableParagraph"/>
              <w:ind w:left="69"/>
              <w:rPr>
                <w:sz w:val="20"/>
              </w:rPr>
            </w:pPr>
            <w:r>
              <w:rPr>
                <w:sz w:val="20"/>
              </w:rPr>
              <w:t>Posługując się pojęciami z zakresu psychologii społecznej, dostrzega mechanizmy i zasady komunikacji międzyludzkiej.</w:t>
            </w:r>
          </w:p>
        </w:tc>
        <w:tc>
          <w:tcPr>
            <w:tcW w:w="1829" w:type="dxa"/>
          </w:tcPr>
          <w:p w14:paraId="5FF4B710" w14:textId="77777777" w:rsidR="00753C39" w:rsidRDefault="00EA4CB2">
            <w:pPr>
              <w:pStyle w:val="TableParagraph"/>
              <w:spacing w:line="223" w:lineRule="exact"/>
              <w:ind w:left="61" w:right="52"/>
              <w:jc w:val="center"/>
              <w:rPr>
                <w:sz w:val="20"/>
              </w:rPr>
            </w:pPr>
            <w:r>
              <w:rPr>
                <w:sz w:val="20"/>
              </w:rPr>
              <w:t>Aktywność na</w:t>
            </w:r>
          </w:p>
          <w:p w14:paraId="4A1FC8BD" w14:textId="77777777" w:rsidR="00753C39" w:rsidRDefault="00EA4CB2">
            <w:pPr>
              <w:pStyle w:val="TableParagraph"/>
              <w:spacing w:line="230" w:lineRule="atLeast"/>
              <w:ind w:left="61" w:right="47"/>
              <w:jc w:val="center"/>
              <w:rPr>
                <w:sz w:val="20"/>
              </w:rPr>
            </w:pPr>
            <w:r>
              <w:rPr>
                <w:sz w:val="20"/>
              </w:rPr>
              <w:t>zajęciach, udział w symulacjach i scenkach</w:t>
            </w:r>
          </w:p>
        </w:tc>
      </w:tr>
    </w:tbl>
    <w:p w14:paraId="76DA2870" w14:textId="77777777" w:rsidR="00753C39" w:rsidRDefault="00753C39">
      <w:pPr>
        <w:spacing w:line="230" w:lineRule="atLeast"/>
        <w:jc w:val="center"/>
        <w:rPr>
          <w:sz w:val="20"/>
        </w:rPr>
        <w:sectPr w:rsidR="00753C39">
          <w:pgSz w:w="11910" w:h="16840"/>
          <w:pgMar w:top="128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1"/>
        <w:gridCol w:w="6133"/>
        <w:gridCol w:w="1829"/>
      </w:tblGrid>
      <w:tr w:rsidR="00753C39" w14:paraId="52C3D171" w14:textId="77777777">
        <w:trPr>
          <w:trHeight w:val="919"/>
        </w:trPr>
        <w:tc>
          <w:tcPr>
            <w:tcW w:w="1961" w:type="dxa"/>
          </w:tcPr>
          <w:p w14:paraId="2A4E3EFC" w14:textId="77777777" w:rsidR="00753C39" w:rsidRDefault="00EA4CB2">
            <w:pPr>
              <w:pStyle w:val="TableParagraph"/>
              <w:spacing w:line="223" w:lineRule="exact"/>
              <w:ind w:left="99" w:right="65"/>
              <w:jc w:val="center"/>
              <w:rPr>
                <w:sz w:val="20"/>
              </w:rPr>
            </w:pPr>
            <w:r>
              <w:rPr>
                <w:sz w:val="20"/>
              </w:rPr>
              <w:lastRenderedPageBreak/>
              <w:t>K1P_U09</w:t>
            </w:r>
          </w:p>
        </w:tc>
        <w:tc>
          <w:tcPr>
            <w:tcW w:w="6133" w:type="dxa"/>
          </w:tcPr>
          <w:p w14:paraId="16D30B69" w14:textId="77777777" w:rsidR="00753C39" w:rsidRDefault="00EA4CB2">
            <w:pPr>
              <w:pStyle w:val="TableParagraph"/>
              <w:spacing w:line="223" w:lineRule="exact"/>
              <w:ind w:left="93"/>
              <w:rPr>
                <w:sz w:val="20"/>
              </w:rPr>
            </w:pPr>
            <w:r>
              <w:rPr>
                <w:sz w:val="20"/>
              </w:rPr>
              <w:t>Posiada umiejętność posługiwania się językiem polskim.</w:t>
            </w:r>
          </w:p>
        </w:tc>
        <w:tc>
          <w:tcPr>
            <w:tcW w:w="1829" w:type="dxa"/>
          </w:tcPr>
          <w:p w14:paraId="39698806" w14:textId="77777777" w:rsidR="00753C39" w:rsidRDefault="00EA4CB2">
            <w:pPr>
              <w:pStyle w:val="TableParagraph"/>
              <w:spacing w:line="223" w:lineRule="exact"/>
              <w:ind w:left="61" w:right="52"/>
              <w:jc w:val="center"/>
              <w:rPr>
                <w:sz w:val="20"/>
              </w:rPr>
            </w:pPr>
            <w:r>
              <w:rPr>
                <w:sz w:val="20"/>
              </w:rPr>
              <w:t>Aktywność</w:t>
            </w:r>
            <w:r>
              <w:rPr>
                <w:spacing w:val="-10"/>
                <w:sz w:val="20"/>
              </w:rPr>
              <w:t xml:space="preserve"> </w:t>
            </w:r>
            <w:r>
              <w:rPr>
                <w:sz w:val="20"/>
              </w:rPr>
              <w:t>na</w:t>
            </w:r>
          </w:p>
          <w:p w14:paraId="20940F98" w14:textId="77777777" w:rsidR="00753C39" w:rsidRDefault="00EA4CB2">
            <w:pPr>
              <w:pStyle w:val="TableParagraph"/>
              <w:ind w:left="61" w:right="47"/>
              <w:jc w:val="center"/>
              <w:rPr>
                <w:sz w:val="20"/>
              </w:rPr>
            </w:pPr>
            <w:r>
              <w:rPr>
                <w:sz w:val="20"/>
              </w:rPr>
              <w:t xml:space="preserve">zajęciach, udział </w:t>
            </w:r>
            <w:r>
              <w:rPr>
                <w:spacing w:val="-14"/>
                <w:sz w:val="20"/>
              </w:rPr>
              <w:t xml:space="preserve">w </w:t>
            </w:r>
            <w:r>
              <w:rPr>
                <w:sz w:val="20"/>
              </w:rPr>
              <w:t>symulacjach</w:t>
            </w:r>
            <w:r>
              <w:rPr>
                <w:spacing w:val="-2"/>
                <w:sz w:val="20"/>
              </w:rPr>
              <w:t xml:space="preserve"> </w:t>
            </w:r>
            <w:r>
              <w:rPr>
                <w:sz w:val="20"/>
              </w:rPr>
              <w:t>i</w:t>
            </w:r>
          </w:p>
          <w:p w14:paraId="6B2703A5" w14:textId="77777777" w:rsidR="00753C39" w:rsidRDefault="00EA4CB2">
            <w:pPr>
              <w:pStyle w:val="TableParagraph"/>
              <w:spacing w:line="216" w:lineRule="exact"/>
              <w:ind w:left="61" w:right="54"/>
              <w:jc w:val="center"/>
              <w:rPr>
                <w:sz w:val="20"/>
              </w:rPr>
            </w:pPr>
            <w:r>
              <w:rPr>
                <w:sz w:val="20"/>
              </w:rPr>
              <w:t>scenkach</w:t>
            </w:r>
          </w:p>
        </w:tc>
      </w:tr>
      <w:tr w:rsidR="00753C39" w14:paraId="5FB39B5B" w14:textId="77777777">
        <w:trPr>
          <w:trHeight w:val="230"/>
        </w:trPr>
        <w:tc>
          <w:tcPr>
            <w:tcW w:w="9923" w:type="dxa"/>
            <w:gridSpan w:val="3"/>
            <w:shd w:val="clear" w:color="auto" w:fill="D9D9D9"/>
          </w:tcPr>
          <w:p w14:paraId="3D46C9AC" w14:textId="77777777" w:rsidR="00753C39" w:rsidRDefault="00EA4CB2">
            <w:pPr>
              <w:pStyle w:val="TableParagraph"/>
              <w:spacing w:line="210" w:lineRule="exact"/>
              <w:ind w:left="3447" w:right="3442"/>
              <w:jc w:val="center"/>
              <w:rPr>
                <w:b/>
                <w:i/>
                <w:sz w:val="20"/>
              </w:rPr>
            </w:pPr>
            <w:r>
              <w:rPr>
                <w:b/>
                <w:i/>
                <w:sz w:val="20"/>
              </w:rPr>
              <w:t>W zakresie kompetencji społecznych</w:t>
            </w:r>
          </w:p>
        </w:tc>
      </w:tr>
      <w:tr w:rsidR="00753C39" w14:paraId="48479E95" w14:textId="77777777">
        <w:trPr>
          <w:trHeight w:val="230"/>
        </w:trPr>
        <w:tc>
          <w:tcPr>
            <w:tcW w:w="9923" w:type="dxa"/>
            <w:gridSpan w:val="3"/>
          </w:tcPr>
          <w:p w14:paraId="085BE407" w14:textId="77777777" w:rsidR="00753C39" w:rsidRDefault="00753C39">
            <w:pPr>
              <w:pStyle w:val="TableParagraph"/>
              <w:rPr>
                <w:sz w:val="16"/>
              </w:rPr>
            </w:pPr>
          </w:p>
        </w:tc>
      </w:tr>
      <w:tr w:rsidR="00753C39" w14:paraId="75995738" w14:textId="77777777">
        <w:trPr>
          <w:trHeight w:val="794"/>
        </w:trPr>
        <w:tc>
          <w:tcPr>
            <w:tcW w:w="1961" w:type="dxa"/>
            <w:shd w:val="clear" w:color="auto" w:fill="D9D9D9"/>
          </w:tcPr>
          <w:p w14:paraId="7E9BA340" w14:textId="77777777" w:rsidR="00753C39" w:rsidRDefault="00EA4CB2">
            <w:pPr>
              <w:pStyle w:val="TableParagraph"/>
              <w:spacing w:line="276" w:lineRule="auto"/>
              <w:ind w:left="23" w:right="113" w:firstLine="646"/>
              <w:rPr>
                <w:b/>
                <w:sz w:val="20"/>
              </w:rPr>
            </w:pPr>
            <w:r>
              <w:rPr>
                <w:b/>
                <w:sz w:val="20"/>
              </w:rPr>
              <w:t>Symbol kierunkowego efektu</w:t>
            </w:r>
          </w:p>
          <w:p w14:paraId="33D2C862" w14:textId="77777777" w:rsidR="00753C39" w:rsidRDefault="00EA4CB2">
            <w:pPr>
              <w:pStyle w:val="TableParagraph"/>
              <w:spacing w:before="1"/>
              <w:ind w:left="463"/>
              <w:rPr>
                <w:b/>
                <w:sz w:val="20"/>
              </w:rPr>
            </w:pPr>
            <w:r>
              <w:rPr>
                <w:b/>
                <w:sz w:val="20"/>
              </w:rPr>
              <w:t>uczenia się</w:t>
            </w:r>
          </w:p>
        </w:tc>
        <w:tc>
          <w:tcPr>
            <w:tcW w:w="6133" w:type="dxa"/>
            <w:shd w:val="clear" w:color="auto" w:fill="D9D9D9"/>
          </w:tcPr>
          <w:p w14:paraId="385E3470" w14:textId="77777777" w:rsidR="00753C39" w:rsidRDefault="00EA4CB2">
            <w:pPr>
              <w:pStyle w:val="TableParagraph"/>
              <w:spacing w:before="146" w:line="242" w:lineRule="auto"/>
              <w:ind w:left="1786" w:right="933" w:hanging="176"/>
              <w:rPr>
                <w:b/>
                <w:sz w:val="20"/>
              </w:rPr>
            </w:pPr>
            <w:r>
              <w:rPr>
                <w:b/>
                <w:sz w:val="20"/>
              </w:rPr>
              <w:t>Opis założonego efektu uczenia się Student po zakończeniu zajęć:</w:t>
            </w:r>
          </w:p>
        </w:tc>
        <w:tc>
          <w:tcPr>
            <w:tcW w:w="1829" w:type="dxa"/>
            <w:shd w:val="clear" w:color="auto" w:fill="D9D9D9"/>
          </w:tcPr>
          <w:p w14:paraId="110E888E" w14:textId="77777777" w:rsidR="00753C39" w:rsidRDefault="00EA4CB2">
            <w:pPr>
              <w:pStyle w:val="TableParagraph"/>
              <w:spacing w:before="34"/>
              <w:ind w:left="98" w:right="68" w:firstLine="2"/>
              <w:rPr>
                <w:b/>
                <w:sz w:val="20"/>
              </w:rPr>
            </w:pPr>
            <w:r>
              <w:rPr>
                <w:b/>
                <w:sz w:val="20"/>
              </w:rPr>
              <w:t>Sposób weryfikacji efektów uczenia się</w:t>
            </w:r>
          </w:p>
        </w:tc>
      </w:tr>
      <w:tr w:rsidR="00753C39" w14:paraId="08CC1C68" w14:textId="77777777">
        <w:trPr>
          <w:trHeight w:val="918"/>
        </w:trPr>
        <w:tc>
          <w:tcPr>
            <w:tcW w:w="1961" w:type="dxa"/>
          </w:tcPr>
          <w:p w14:paraId="16B402EC" w14:textId="77777777" w:rsidR="00753C39" w:rsidRDefault="00EA4CB2">
            <w:pPr>
              <w:pStyle w:val="TableParagraph"/>
              <w:spacing w:line="223" w:lineRule="exact"/>
              <w:ind w:left="99" w:right="65"/>
              <w:jc w:val="center"/>
              <w:rPr>
                <w:sz w:val="20"/>
              </w:rPr>
            </w:pPr>
            <w:r>
              <w:rPr>
                <w:sz w:val="20"/>
              </w:rPr>
              <w:t>K1P_K07</w:t>
            </w:r>
          </w:p>
        </w:tc>
        <w:tc>
          <w:tcPr>
            <w:tcW w:w="6133" w:type="dxa"/>
          </w:tcPr>
          <w:p w14:paraId="12E0C9B7" w14:textId="77777777" w:rsidR="00753C39" w:rsidRDefault="00EA4CB2">
            <w:pPr>
              <w:pStyle w:val="TableParagraph"/>
              <w:spacing w:line="223" w:lineRule="exact"/>
              <w:ind w:left="93"/>
              <w:rPr>
                <w:sz w:val="20"/>
              </w:rPr>
            </w:pPr>
            <w:r>
              <w:rPr>
                <w:sz w:val="20"/>
              </w:rPr>
              <w:t>Potrafi komunikować się podejmując różne role społeczne</w:t>
            </w:r>
          </w:p>
        </w:tc>
        <w:tc>
          <w:tcPr>
            <w:tcW w:w="1829" w:type="dxa"/>
          </w:tcPr>
          <w:p w14:paraId="54A72AE0" w14:textId="77777777" w:rsidR="00753C39" w:rsidRDefault="00EA4CB2">
            <w:pPr>
              <w:pStyle w:val="TableParagraph"/>
              <w:spacing w:line="223" w:lineRule="exact"/>
              <w:ind w:left="61" w:right="52"/>
              <w:jc w:val="center"/>
              <w:rPr>
                <w:sz w:val="20"/>
              </w:rPr>
            </w:pPr>
            <w:r>
              <w:rPr>
                <w:sz w:val="20"/>
              </w:rPr>
              <w:t>Aktywność na</w:t>
            </w:r>
          </w:p>
          <w:p w14:paraId="2C24B276" w14:textId="77777777" w:rsidR="00753C39" w:rsidRDefault="00EA4CB2">
            <w:pPr>
              <w:pStyle w:val="TableParagraph"/>
              <w:ind w:left="61" w:right="48"/>
              <w:jc w:val="center"/>
              <w:rPr>
                <w:sz w:val="20"/>
              </w:rPr>
            </w:pPr>
            <w:r>
              <w:rPr>
                <w:sz w:val="20"/>
              </w:rPr>
              <w:t>zajęciach, udział w</w:t>
            </w:r>
          </w:p>
          <w:p w14:paraId="16DF1F9A" w14:textId="77777777" w:rsidR="00753C39" w:rsidRDefault="00EA4CB2">
            <w:pPr>
              <w:pStyle w:val="TableParagraph"/>
              <w:spacing w:before="5" w:line="228" w:lineRule="exact"/>
              <w:ind w:left="61" w:right="48"/>
              <w:jc w:val="center"/>
              <w:rPr>
                <w:sz w:val="20"/>
              </w:rPr>
            </w:pPr>
            <w:r>
              <w:rPr>
                <w:sz w:val="20"/>
              </w:rPr>
              <w:t>symulacjach i scenkach</w:t>
            </w:r>
          </w:p>
        </w:tc>
      </w:tr>
      <w:tr w:rsidR="00753C39" w14:paraId="3B2FA489" w14:textId="77777777">
        <w:trPr>
          <w:trHeight w:val="921"/>
        </w:trPr>
        <w:tc>
          <w:tcPr>
            <w:tcW w:w="1961" w:type="dxa"/>
          </w:tcPr>
          <w:p w14:paraId="196A83DF" w14:textId="77777777" w:rsidR="00753C39" w:rsidRDefault="00EA4CB2">
            <w:pPr>
              <w:pStyle w:val="TableParagraph"/>
              <w:spacing w:line="223" w:lineRule="exact"/>
              <w:ind w:left="99" w:right="65"/>
              <w:jc w:val="center"/>
              <w:rPr>
                <w:sz w:val="20"/>
              </w:rPr>
            </w:pPr>
            <w:r>
              <w:rPr>
                <w:sz w:val="20"/>
              </w:rPr>
              <w:t>K1P_K05</w:t>
            </w:r>
          </w:p>
        </w:tc>
        <w:tc>
          <w:tcPr>
            <w:tcW w:w="6133" w:type="dxa"/>
          </w:tcPr>
          <w:p w14:paraId="2651BD6F" w14:textId="77777777" w:rsidR="00753C39" w:rsidRDefault="00EA4CB2">
            <w:pPr>
              <w:pStyle w:val="TableParagraph"/>
              <w:ind w:left="93"/>
              <w:rPr>
                <w:sz w:val="20"/>
              </w:rPr>
            </w:pPr>
            <w:r>
              <w:rPr>
                <w:sz w:val="20"/>
              </w:rPr>
              <w:t>Potrafi rozwiązywać problemy zawodowe, posiada umiejętność komunikowania się z otoczeniem w miejscu pracy</w:t>
            </w:r>
          </w:p>
        </w:tc>
        <w:tc>
          <w:tcPr>
            <w:tcW w:w="1829" w:type="dxa"/>
          </w:tcPr>
          <w:p w14:paraId="28DD0060" w14:textId="77777777" w:rsidR="00753C39" w:rsidRDefault="00EA4CB2">
            <w:pPr>
              <w:pStyle w:val="TableParagraph"/>
              <w:spacing w:line="223" w:lineRule="exact"/>
              <w:ind w:left="61" w:right="52"/>
              <w:jc w:val="center"/>
              <w:rPr>
                <w:sz w:val="20"/>
              </w:rPr>
            </w:pPr>
            <w:r>
              <w:rPr>
                <w:sz w:val="20"/>
              </w:rPr>
              <w:t>Aktywność na</w:t>
            </w:r>
          </w:p>
          <w:p w14:paraId="41642D6E" w14:textId="77777777" w:rsidR="00753C39" w:rsidRDefault="00EA4CB2">
            <w:pPr>
              <w:pStyle w:val="TableParagraph"/>
              <w:spacing w:line="230" w:lineRule="atLeast"/>
              <w:ind w:left="61" w:right="47"/>
              <w:jc w:val="center"/>
              <w:rPr>
                <w:sz w:val="20"/>
              </w:rPr>
            </w:pPr>
            <w:r>
              <w:rPr>
                <w:sz w:val="20"/>
              </w:rPr>
              <w:t>zajęciach, udział w symulacjach i scenkach</w:t>
            </w:r>
          </w:p>
        </w:tc>
      </w:tr>
      <w:tr w:rsidR="00753C39" w14:paraId="6A9679CF" w14:textId="77777777">
        <w:trPr>
          <w:trHeight w:val="263"/>
        </w:trPr>
        <w:tc>
          <w:tcPr>
            <w:tcW w:w="9923" w:type="dxa"/>
            <w:gridSpan w:val="3"/>
            <w:shd w:val="clear" w:color="auto" w:fill="D9D9D9"/>
          </w:tcPr>
          <w:p w14:paraId="2DC7F1DD" w14:textId="77777777" w:rsidR="00753C39" w:rsidRDefault="00EA4CB2">
            <w:pPr>
              <w:pStyle w:val="TableParagraph"/>
              <w:spacing w:line="225" w:lineRule="exact"/>
              <w:ind w:left="69"/>
              <w:rPr>
                <w:sz w:val="20"/>
              </w:rPr>
            </w:pPr>
            <w:r>
              <w:rPr>
                <w:b/>
                <w:sz w:val="20"/>
              </w:rPr>
              <w:t>4. Treści programowe</w:t>
            </w:r>
            <w:r>
              <w:rPr>
                <w:sz w:val="20"/>
              </w:rPr>
              <w:t>:</w:t>
            </w:r>
          </w:p>
        </w:tc>
      </w:tr>
      <w:tr w:rsidR="00753C39" w14:paraId="7521D996" w14:textId="77777777">
        <w:trPr>
          <w:trHeight w:val="725"/>
        </w:trPr>
        <w:tc>
          <w:tcPr>
            <w:tcW w:w="1961" w:type="dxa"/>
            <w:shd w:val="clear" w:color="auto" w:fill="D9D9D9"/>
          </w:tcPr>
          <w:p w14:paraId="29CBE1D4" w14:textId="77777777" w:rsidR="00753C39" w:rsidRDefault="00753C39">
            <w:pPr>
              <w:pStyle w:val="TableParagraph"/>
              <w:spacing w:before="10"/>
              <w:rPr>
                <w:b/>
                <w:sz w:val="19"/>
              </w:rPr>
            </w:pPr>
          </w:p>
          <w:p w14:paraId="0DA33D83" w14:textId="77777777" w:rsidR="00753C39" w:rsidRDefault="00EA4CB2">
            <w:pPr>
              <w:pStyle w:val="TableParagraph"/>
              <w:ind w:left="99" w:right="139"/>
              <w:jc w:val="center"/>
              <w:rPr>
                <w:b/>
                <w:sz w:val="20"/>
              </w:rPr>
            </w:pPr>
            <w:r>
              <w:rPr>
                <w:b/>
                <w:sz w:val="20"/>
              </w:rPr>
              <w:t>Treści programowe</w:t>
            </w:r>
          </w:p>
        </w:tc>
        <w:tc>
          <w:tcPr>
            <w:tcW w:w="6133" w:type="dxa"/>
            <w:shd w:val="clear" w:color="auto" w:fill="D9D9D9"/>
          </w:tcPr>
          <w:p w14:paraId="4A7B869B" w14:textId="77777777" w:rsidR="00753C39" w:rsidRDefault="00753C39">
            <w:pPr>
              <w:pStyle w:val="TableParagraph"/>
              <w:spacing w:before="10"/>
              <w:rPr>
                <w:b/>
                <w:sz w:val="19"/>
              </w:rPr>
            </w:pPr>
          </w:p>
          <w:p w14:paraId="7FE7D51A" w14:textId="77777777" w:rsidR="00753C39" w:rsidRDefault="00EA4CB2">
            <w:pPr>
              <w:pStyle w:val="TableParagraph"/>
              <w:ind w:left="2186" w:right="2225"/>
              <w:jc w:val="center"/>
              <w:rPr>
                <w:b/>
                <w:sz w:val="20"/>
              </w:rPr>
            </w:pPr>
            <w:r>
              <w:rPr>
                <w:b/>
                <w:sz w:val="20"/>
              </w:rPr>
              <w:t>Treści programowe</w:t>
            </w:r>
          </w:p>
        </w:tc>
        <w:tc>
          <w:tcPr>
            <w:tcW w:w="1829" w:type="dxa"/>
            <w:shd w:val="clear" w:color="auto" w:fill="D9D9D9"/>
          </w:tcPr>
          <w:p w14:paraId="7BE73CC1" w14:textId="77777777" w:rsidR="00753C39" w:rsidRDefault="00EA4CB2">
            <w:pPr>
              <w:pStyle w:val="TableParagraph"/>
              <w:spacing w:before="130"/>
              <w:ind w:left="61" w:right="55"/>
              <w:jc w:val="center"/>
              <w:rPr>
                <w:b/>
                <w:sz w:val="20"/>
              </w:rPr>
            </w:pPr>
            <w:r>
              <w:rPr>
                <w:b/>
                <w:sz w:val="20"/>
              </w:rPr>
              <w:t>Odniesienie do</w:t>
            </w:r>
          </w:p>
          <w:p w14:paraId="7112B11F" w14:textId="77777777" w:rsidR="00753C39" w:rsidRDefault="00EA4CB2">
            <w:pPr>
              <w:pStyle w:val="TableParagraph"/>
              <w:spacing w:before="1"/>
              <w:ind w:left="61" w:right="57"/>
              <w:jc w:val="center"/>
              <w:rPr>
                <w:b/>
                <w:sz w:val="20"/>
              </w:rPr>
            </w:pPr>
            <w:r>
              <w:rPr>
                <w:b/>
                <w:sz w:val="20"/>
              </w:rPr>
              <w:t>efektów kształcenia</w:t>
            </w:r>
          </w:p>
        </w:tc>
      </w:tr>
      <w:tr w:rsidR="00753C39" w14:paraId="650933CE" w14:textId="77777777">
        <w:trPr>
          <w:trHeight w:val="690"/>
        </w:trPr>
        <w:tc>
          <w:tcPr>
            <w:tcW w:w="1961" w:type="dxa"/>
          </w:tcPr>
          <w:p w14:paraId="2EA53BEA" w14:textId="77777777" w:rsidR="00753C39" w:rsidRDefault="00EA4CB2">
            <w:pPr>
              <w:pStyle w:val="TableParagraph"/>
              <w:spacing w:line="223" w:lineRule="exact"/>
              <w:ind w:left="99" w:right="133"/>
              <w:jc w:val="center"/>
              <w:rPr>
                <w:sz w:val="20"/>
              </w:rPr>
            </w:pPr>
            <w:r>
              <w:rPr>
                <w:sz w:val="20"/>
              </w:rPr>
              <w:t>TKS1</w:t>
            </w:r>
          </w:p>
        </w:tc>
        <w:tc>
          <w:tcPr>
            <w:tcW w:w="6133" w:type="dxa"/>
          </w:tcPr>
          <w:p w14:paraId="13F8538E" w14:textId="77777777" w:rsidR="00753C39" w:rsidRDefault="00EA4CB2">
            <w:pPr>
              <w:pStyle w:val="TableParagraph"/>
              <w:ind w:left="21" w:right="394"/>
              <w:rPr>
                <w:sz w:val="20"/>
              </w:rPr>
            </w:pPr>
            <w:r>
              <w:rPr>
                <w:sz w:val="20"/>
              </w:rPr>
              <w:t>Istota komunikacji – rola nadawcy, odbiorcy, kanał informacyjny, kod, szum.</w:t>
            </w:r>
          </w:p>
        </w:tc>
        <w:tc>
          <w:tcPr>
            <w:tcW w:w="1829" w:type="dxa"/>
          </w:tcPr>
          <w:p w14:paraId="38AA365E" w14:textId="77777777" w:rsidR="00753C39" w:rsidRDefault="00EA4CB2">
            <w:pPr>
              <w:pStyle w:val="TableParagraph"/>
              <w:ind w:left="187" w:right="161" w:firstLine="278"/>
              <w:rPr>
                <w:sz w:val="20"/>
              </w:rPr>
            </w:pPr>
            <w:r>
              <w:rPr>
                <w:sz w:val="20"/>
              </w:rPr>
              <w:t>K1P_W12, K1P_U04, 07, 09,</w:t>
            </w:r>
          </w:p>
          <w:p w14:paraId="74F48E6F" w14:textId="77777777" w:rsidR="00753C39" w:rsidRDefault="00EA4CB2">
            <w:pPr>
              <w:pStyle w:val="TableParagraph"/>
              <w:spacing w:line="217" w:lineRule="exact"/>
              <w:ind w:left="365"/>
              <w:rPr>
                <w:sz w:val="20"/>
              </w:rPr>
            </w:pPr>
            <w:r>
              <w:rPr>
                <w:sz w:val="20"/>
              </w:rPr>
              <w:t>K1P_K05, 07</w:t>
            </w:r>
          </w:p>
        </w:tc>
      </w:tr>
      <w:tr w:rsidR="00753C39" w14:paraId="0DFFF6E2" w14:textId="77777777">
        <w:trPr>
          <w:trHeight w:val="688"/>
        </w:trPr>
        <w:tc>
          <w:tcPr>
            <w:tcW w:w="1961" w:type="dxa"/>
          </w:tcPr>
          <w:p w14:paraId="2D154CDD" w14:textId="77777777" w:rsidR="00753C39" w:rsidRDefault="00EA4CB2">
            <w:pPr>
              <w:pStyle w:val="TableParagraph"/>
              <w:spacing w:line="223" w:lineRule="exact"/>
              <w:ind w:left="99" w:right="133"/>
              <w:jc w:val="center"/>
              <w:rPr>
                <w:sz w:val="20"/>
              </w:rPr>
            </w:pPr>
            <w:r>
              <w:rPr>
                <w:sz w:val="20"/>
              </w:rPr>
              <w:t>TKS2</w:t>
            </w:r>
          </w:p>
        </w:tc>
        <w:tc>
          <w:tcPr>
            <w:tcW w:w="6133" w:type="dxa"/>
          </w:tcPr>
          <w:p w14:paraId="25328AC3" w14:textId="77777777" w:rsidR="00753C39" w:rsidRDefault="00EA4CB2">
            <w:pPr>
              <w:pStyle w:val="TableParagraph"/>
              <w:spacing w:line="223" w:lineRule="exact"/>
              <w:ind w:left="21"/>
              <w:rPr>
                <w:sz w:val="20"/>
              </w:rPr>
            </w:pPr>
            <w:r>
              <w:rPr>
                <w:sz w:val="20"/>
              </w:rPr>
              <w:t>Komunikacja werbalna i niewerbalna.</w:t>
            </w:r>
          </w:p>
        </w:tc>
        <w:tc>
          <w:tcPr>
            <w:tcW w:w="1829" w:type="dxa"/>
          </w:tcPr>
          <w:p w14:paraId="1F021177" w14:textId="77777777" w:rsidR="00753C39" w:rsidRDefault="00EA4CB2">
            <w:pPr>
              <w:pStyle w:val="TableParagraph"/>
              <w:ind w:left="187" w:right="161" w:firstLine="278"/>
              <w:rPr>
                <w:sz w:val="20"/>
              </w:rPr>
            </w:pPr>
            <w:r>
              <w:rPr>
                <w:sz w:val="20"/>
              </w:rPr>
              <w:t>K1P_W12, K1P_U04, 07, 09,</w:t>
            </w:r>
          </w:p>
          <w:p w14:paraId="2D64C5AB" w14:textId="77777777" w:rsidR="00753C39" w:rsidRDefault="00EA4CB2">
            <w:pPr>
              <w:pStyle w:val="TableParagraph"/>
              <w:spacing w:line="215" w:lineRule="exact"/>
              <w:ind w:left="365"/>
              <w:rPr>
                <w:sz w:val="20"/>
              </w:rPr>
            </w:pPr>
            <w:r>
              <w:rPr>
                <w:sz w:val="20"/>
              </w:rPr>
              <w:t>K1P_K05, 07</w:t>
            </w:r>
          </w:p>
        </w:tc>
      </w:tr>
      <w:tr w:rsidR="00753C39" w14:paraId="7998B7D1" w14:textId="77777777">
        <w:trPr>
          <w:trHeight w:val="690"/>
        </w:trPr>
        <w:tc>
          <w:tcPr>
            <w:tcW w:w="1961" w:type="dxa"/>
          </w:tcPr>
          <w:p w14:paraId="2FAEF3B3" w14:textId="77777777" w:rsidR="00753C39" w:rsidRDefault="00EA4CB2">
            <w:pPr>
              <w:pStyle w:val="TableParagraph"/>
              <w:spacing w:line="225" w:lineRule="exact"/>
              <w:ind w:left="99" w:right="133"/>
              <w:jc w:val="center"/>
              <w:rPr>
                <w:sz w:val="20"/>
              </w:rPr>
            </w:pPr>
            <w:r>
              <w:rPr>
                <w:sz w:val="20"/>
              </w:rPr>
              <w:t>TKS3</w:t>
            </w:r>
          </w:p>
        </w:tc>
        <w:tc>
          <w:tcPr>
            <w:tcW w:w="6133" w:type="dxa"/>
          </w:tcPr>
          <w:p w14:paraId="65C7EB53" w14:textId="77777777" w:rsidR="00753C39" w:rsidRDefault="00EA4CB2">
            <w:pPr>
              <w:pStyle w:val="TableParagraph"/>
              <w:spacing w:line="225" w:lineRule="exact"/>
              <w:ind w:left="21"/>
              <w:rPr>
                <w:sz w:val="20"/>
              </w:rPr>
            </w:pPr>
            <w:r>
              <w:rPr>
                <w:sz w:val="20"/>
              </w:rPr>
              <w:t>Rola relacji, czasu i otoczenia – dystans i rola przestrzeni.</w:t>
            </w:r>
          </w:p>
        </w:tc>
        <w:tc>
          <w:tcPr>
            <w:tcW w:w="1829" w:type="dxa"/>
          </w:tcPr>
          <w:p w14:paraId="419BAC10" w14:textId="77777777" w:rsidR="00753C39" w:rsidRDefault="00EA4CB2">
            <w:pPr>
              <w:pStyle w:val="TableParagraph"/>
              <w:spacing w:line="237" w:lineRule="auto"/>
              <w:ind w:left="187" w:right="161" w:firstLine="278"/>
              <w:rPr>
                <w:sz w:val="20"/>
              </w:rPr>
            </w:pPr>
            <w:r>
              <w:rPr>
                <w:sz w:val="20"/>
              </w:rPr>
              <w:t>K1P_W12, K1P_U04, 07, 09,</w:t>
            </w:r>
          </w:p>
          <w:p w14:paraId="0C24C4A5" w14:textId="77777777" w:rsidR="00753C39" w:rsidRDefault="00EA4CB2">
            <w:pPr>
              <w:pStyle w:val="TableParagraph"/>
              <w:spacing w:line="217" w:lineRule="exact"/>
              <w:ind w:left="365"/>
              <w:rPr>
                <w:sz w:val="20"/>
              </w:rPr>
            </w:pPr>
            <w:r>
              <w:rPr>
                <w:sz w:val="20"/>
              </w:rPr>
              <w:t>K1P_K05, 07</w:t>
            </w:r>
          </w:p>
        </w:tc>
      </w:tr>
      <w:tr w:rsidR="00753C39" w14:paraId="68F0D82E" w14:textId="77777777">
        <w:trPr>
          <w:trHeight w:val="690"/>
        </w:trPr>
        <w:tc>
          <w:tcPr>
            <w:tcW w:w="1961" w:type="dxa"/>
          </w:tcPr>
          <w:p w14:paraId="72D0D0DF" w14:textId="77777777" w:rsidR="00753C39" w:rsidRDefault="00EA4CB2">
            <w:pPr>
              <w:pStyle w:val="TableParagraph"/>
              <w:spacing w:line="223" w:lineRule="exact"/>
              <w:ind w:left="99" w:right="133"/>
              <w:jc w:val="center"/>
              <w:rPr>
                <w:sz w:val="20"/>
              </w:rPr>
            </w:pPr>
            <w:r>
              <w:rPr>
                <w:sz w:val="20"/>
              </w:rPr>
              <w:t>TKS4</w:t>
            </w:r>
          </w:p>
        </w:tc>
        <w:tc>
          <w:tcPr>
            <w:tcW w:w="6133" w:type="dxa"/>
          </w:tcPr>
          <w:p w14:paraId="4FE9F645" w14:textId="77777777" w:rsidR="00753C39" w:rsidRDefault="00EA4CB2">
            <w:pPr>
              <w:pStyle w:val="TableParagraph"/>
              <w:spacing w:line="223" w:lineRule="exact"/>
              <w:ind w:left="21"/>
              <w:rPr>
                <w:sz w:val="20"/>
              </w:rPr>
            </w:pPr>
            <w:r>
              <w:rPr>
                <w:sz w:val="20"/>
              </w:rPr>
              <w:t>Komunikacja z trudnym partnerem.</w:t>
            </w:r>
          </w:p>
        </w:tc>
        <w:tc>
          <w:tcPr>
            <w:tcW w:w="1829" w:type="dxa"/>
          </w:tcPr>
          <w:p w14:paraId="5D998743" w14:textId="77777777" w:rsidR="00753C39" w:rsidRDefault="00EA4CB2">
            <w:pPr>
              <w:pStyle w:val="TableParagraph"/>
              <w:ind w:left="187" w:right="161" w:firstLine="278"/>
              <w:rPr>
                <w:sz w:val="20"/>
              </w:rPr>
            </w:pPr>
            <w:r>
              <w:rPr>
                <w:sz w:val="20"/>
              </w:rPr>
              <w:t>K1P_W12, K1P_U04, 07, 09,</w:t>
            </w:r>
          </w:p>
          <w:p w14:paraId="65E6F924" w14:textId="77777777" w:rsidR="00753C39" w:rsidRDefault="00EA4CB2">
            <w:pPr>
              <w:pStyle w:val="TableParagraph"/>
              <w:spacing w:line="217" w:lineRule="exact"/>
              <w:ind w:left="365"/>
              <w:rPr>
                <w:sz w:val="20"/>
              </w:rPr>
            </w:pPr>
            <w:r>
              <w:rPr>
                <w:sz w:val="20"/>
              </w:rPr>
              <w:t>K1P_K05, 07</w:t>
            </w:r>
          </w:p>
        </w:tc>
      </w:tr>
      <w:tr w:rsidR="00753C39" w14:paraId="0CAA022D" w14:textId="77777777">
        <w:trPr>
          <w:trHeight w:val="688"/>
        </w:trPr>
        <w:tc>
          <w:tcPr>
            <w:tcW w:w="1961" w:type="dxa"/>
          </w:tcPr>
          <w:p w14:paraId="7AA25172" w14:textId="77777777" w:rsidR="00753C39" w:rsidRDefault="00EA4CB2">
            <w:pPr>
              <w:pStyle w:val="TableParagraph"/>
              <w:spacing w:line="223" w:lineRule="exact"/>
              <w:ind w:left="99" w:right="133"/>
              <w:jc w:val="center"/>
              <w:rPr>
                <w:sz w:val="20"/>
              </w:rPr>
            </w:pPr>
            <w:r>
              <w:rPr>
                <w:sz w:val="20"/>
              </w:rPr>
              <w:t>TKS5</w:t>
            </w:r>
          </w:p>
        </w:tc>
        <w:tc>
          <w:tcPr>
            <w:tcW w:w="6133" w:type="dxa"/>
          </w:tcPr>
          <w:p w14:paraId="401B8278" w14:textId="77777777" w:rsidR="00753C39" w:rsidRDefault="00EA4CB2">
            <w:pPr>
              <w:pStyle w:val="TableParagraph"/>
              <w:spacing w:line="223" w:lineRule="exact"/>
              <w:ind w:left="21"/>
              <w:rPr>
                <w:sz w:val="20"/>
              </w:rPr>
            </w:pPr>
            <w:r>
              <w:rPr>
                <w:sz w:val="20"/>
              </w:rPr>
              <w:t>Konstruktywna krytyka i przyjmowanie krytyki.</w:t>
            </w:r>
          </w:p>
        </w:tc>
        <w:tc>
          <w:tcPr>
            <w:tcW w:w="1829" w:type="dxa"/>
          </w:tcPr>
          <w:p w14:paraId="7A68F967" w14:textId="77777777" w:rsidR="00753C39" w:rsidRDefault="00EA4CB2">
            <w:pPr>
              <w:pStyle w:val="TableParagraph"/>
              <w:ind w:left="187" w:right="161" w:firstLine="278"/>
              <w:rPr>
                <w:sz w:val="20"/>
              </w:rPr>
            </w:pPr>
            <w:r>
              <w:rPr>
                <w:sz w:val="20"/>
              </w:rPr>
              <w:t>K1P_W12, K1P_U04, 07, 09,</w:t>
            </w:r>
          </w:p>
          <w:p w14:paraId="2834CD05" w14:textId="77777777" w:rsidR="00753C39" w:rsidRDefault="00EA4CB2">
            <w:pPr>
              <w:pStyle w:val="TableParagraph"/>
              <w:spacing w:line="215" w:lineRule="exact"/>
              <w:ind w:left="365"/>
              <w:rPr>
                <w:sz w:val="20"/>
              </w:rPr>
            </w:pPr>
            <w:r>
              <w:rPr>
                <w:sz w:val="20"/>
              </w:rPr>
              <w:t>K1P_K05, 07</w:t>
            </w:r>
          </w:p>
        </w:tc>
      </w:tr>
      <w:tr w:rsidR="00753C39" w14:paraId="5EF5EC59" w14:textId="77777777">
        <w:trPr>
          <w:trHeight w:val="690"/>
        </w:trPr>
        <w:tc>
          <w:tcPr>
            <w:tcW w:w="9923" w:type="dxa"/>
            <w:gridSpan w:val="3"/>
            <w:shd w:val="clear" w:color="auto" w:fill="D9D9D9"/>
          </w:tcPr>
          <w:p w14:paraId="71222527" w14:textId="77777777" w:rsidR="00753C39" w:rsidRDefault="00EA4CB2">
            <w:pPr>
              <w:pStyle w:val="TableParagraph"/>
              <w:spacing w:line="226" w:lineRule="exact"/>
              <w:ind w:left="69"/>
              <w:rPr>
                <w:b/>
                <w:sz w:val="20"/>
              </w:rPr>
            </w:pPr>
            <w:r>
              <w:rPr>
                <w:b/>
                <w:sz w:val="20"/>
              </w:rPr>
              <w:t>5.Warunki zaliczenia:</w:t>
            </w:r>
          </w:p>
          <w:p w14:paraId="45F83AD6" w14:textId="77777777" w:rsidR="00753C39" w:rsidRDefault="00EA4CB2">
            <w:pPr>
              <w:pStyle w:val="TableParagraph"/>
              <w:spacing w:line="228" w:lineRule="exact"/>
              <w:ind w:left="69"/>
              <w:rPr>
                <w:sz w:val="20"/>
              </w:rPr>
            </w:pPr>
            <w:r>
              <w:rPr>
                <w:sz w:val="20"/>
              </w:rPr>
              <w:t>Na ocenę końcową składa się: obecność na zajęcia, aktywność, udział w scenkach i symulacjach.</w:t>
            </w:r>
          </w:p>
        </w:tc>
      </w:tr>
    </w:tbl>
    <w:p w14:paraId="1B78EC8C" w14:textId="591C11DB" w:rsidR="00753C39" w:rsidRDefault="00334B26">
      <w:pPr>
        <w:pStyle w:val="Tekstpodstawowy"/>
        <w:spacing w:before="7"/>
        <w:rPr>
          <w:b/>
          <w:sz w:val="16"/>
        </w:rPr>
      </w:pPr>
      <w:r>
        <w:rPr>
          <w:noProof/>
        </w:rPr>
        <mc:AlternateContent>
          <mc:Choice Requires="wps">
            <w:drawing>
              <wp:anchor distT="0" distB="0" distL="0" distR="0" simplePos="0" relativeHeight="487602176" behindDoc="1" locked="0" layoutInCell="1" allowOverlap="1" wp14:anchorId="4CF57BE0" wp14:editId="571EF14E">
                <wp:simplePos x="0" y="0"/>
                <wp:positionH relativeFrom="page">
                  <wp:posOffset>719455</wp:posOffset>
                </wp:positionH>
                <wp:positionV relativeFrom="paragraph">
                  <wp:posOffset>149225</wp:posOffset>
                </wp:positionV>
                <wp:extent cx="6301740" cy="445135"/>
                <wp:effectExtent l="0" t="0" r="0" b="0"/>
                <wp:wrapTopAndBottom/>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1740" cy="445135"/>
                        </a:xfrm>
                        <a:prstGeom prst="rect">
                          <a:avLst/>
                        </a:prstGeom>
                        <a:solidFill>
                          <a:srgbClr val="D9D9D9"/>
                        </a:solidFill>
                        <a:ln w="6097">
                          <a:solidFill>
                            <a:srgbClr val="000000"/>
                          </a:solidFill>
                          <a:prstDash val="solid"/>
                          <a:miter lim="800000"/>
                          <a:headEnd/>
                          <a:tailEnd/>
                        </a:ln>
                      </wps:spPr>
                      <wps:txbx>
                        <w:txbxContent>
                          <w:p w14:paraId="1BB09BAE" w14:textId="77777777" w:rsidR="00753C39" w:rsidRDefault="00EA4CB2">
                            <w:pPr>
                              <w:spacing w:line="226" w:lineRule="exact"/>
                              <w:ind w:left="64"/>
                              <w:rPr>
                                <w:b/>
                                <w:sz w:val="20"/>
                              </w:rPr>
                            </w:pPr>
                            <w:r>
                              <w:rPr>
                                <w:b/>
                                <w:sz w:val="20"/>
                              </w:rPr>
                              <w:t>6. Metody prowadzenia zajęć:</w:t>
                            </w:r>
                          </w:p>
                          <w:p w14:paraId="61511B74" w14:textId="77777777" w:rsidR="00753C39" w:rsidRDefault="00EA4CB2">
                            <w:pPr>
                              <w:pStyle w:val="Tekstpodstawowy"/>
                              <w:spacing w:line="228" w:lineRule="exact"/>
                              <w:ind w:left="64"/>
                            </w:pPr>
                            <w:r>
                              <w:t>Trening umiejętności.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57BE0" id="Text Box 18" o:spid="_x0000_s1051" type="#_x0000_t202" style="position:absolute;margin-left:56.65pt;margin-top:11.75pt;width:496.2pt;height:35.05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" fillcolor="#d9d9d9" strokeweight=".16936mm">
                <v:textbox inset="0,0,0,0">
                  <w:txbxContent>
                    <w:p w14:paraId="1BB09BAE" w14:textId="77777777" w:rsidR="00753C39" w:rsidRDefault="00EA4CB2">
                      <w:pPr>
                        <w:spacing w:line="226" w:lineRule="exact"/>
                        <w:ind w:left="64"/>
                        <w:rPr>
                          <w:b/>
                          <w:sz w:val="20"/>
                        </w:rPr>
                      </w:pPr>
                      <w:r>
                        <w:rPr>
                          <w:b/>
                          <w:sz w:val="20"/>
                        </w:rPr>
                        <w:t>6. Metody prowadzenia zajęć:</w:t>
                      </w:r>
                    </w:p>
                    <w:p w14:paraId="61511B74" w14:textId="77777777" w:rsidR="00753C39" w:rsidRDefault="00EA4CB2">
                      <w:pPr>
                        <w:pStyle w:val="Tekstpodstawowy"/>
                        <w:spacing w:line="228" w:lineRule="exact"/>
                        <w:ind w:left="64"/>
                      </w:pPr>
                      <w:r>
                        <w:t>Trening umiejętności.</w:t>
                      </w:r>
                    </w:p>
                  </w:txbxContent>
                </v:textbox>
                <w10:wrap type="topAndBottom" anchorx="page"/>
              </v:shape>
            </w:pict>
          </mc:Fallback>
        </mc:AlternateContent>
      </w:r>
    </w:p>
    <w:p w14:paraId="09178503" w14:textId="77777777" w:rsidR="00753C39" w:rsidRDefault="00753C39">
      <w:pPr>
        <w:pStyle w:val="Tekstpodstawowy"/>
        <w:spacing w:before="5"/>
        <w:rPr>
          <w:b/>
          <w:sz w:val="17"/>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84"/>
        <w:gridCol w:w="4839"/>
      </w:tblGrid>
      <w:tr w:rsidR="00753C39" w14:paraId="20CDC97A" w14:textId="77777777">
        <w:trPr>
          <w:trHeight w:val="230"/>
        </w:trPr>
        <w:tc>
          <w:tcPr>
            <w:tcW w:w="9923" w:type="dxa"/>
            <w:gridSpan w:val="2"/>
            <w:shd w:val="clear" w:color="auto" w:fill="D9D9D9"/>
          </w:tcPr>
          <w:p w14:paraId="665688DF" w14:textId="77777777" w:rsidR="00753C39" w:rsidRDefault="00EA4CB2">
            <w:pPr>
              <w:pStyle w:val="TableParagraph"/>
              <w:spacing w:line="210" w:lineRule="exact"/>
              <w:ind w:left="69"/>
              <w:rPr>
                <w:b/>
                <w:sz w:val="20"/>
              </w:rPr>
            </w:pPr>
            <w:r>
              <w:rPr>
                <w:b/>
                <w:sz w:val="20"/>
              </w:rPr>
              <w:t>7. Literatura</w:t>
            </w:r>
          </w:p>
        </w:tc>
      </w:tr>
      <w:tr w:rsidR="00753C39" w14:paraId="2578E916" w14:textId="77777777">
        <w:trPr>
          <w:trHeight w:val="458"/>
        </w:trPr>
        <w:tc>
          <w:tcPr>
            <w:tcW w:w="5084" w:type="dxa"/>
            <w:shd w:val="clear" w:color="auto" w:fill="E6E6E6"/>
          </w:tcPr>
          <w:p w14:paraId="11B70778" w14:textId="77777777" w:rsidR="00753C39" w:rsidRDefault="00753C39">
            <w:pPr>
              <w:pStyle w:val="TableParagraph"/>
              <w:spacing w:before="5"/>
              <w:rPr>
                <w:b/>
                <w:sz w:val="19"/>
              </w:rPr>
            </w:pPr>
          </w:p>
          <w:p w14:paraId="35A63846" w14:textId="77777777" w:rsidR="00753C39" w:rsidRDefault="00EA4CB2">
            <w:pPr>
              <w:pStyle w:val="TableParagraph"/>
              <w:spacing w:line="215" w:lineRule="exact"/>
              <w:ind w:left="1641"/>
              <w:rPr>
                <w:sz w:val="20"/>
              </w:rPr>
            </w:pPr>
            <w:r>
              <w:rPr>
                <w:b/>
                <w:sz w:val="20"/>
              </w:rPr>
              <w:t>Literatura obowiązkowa</w:t>
            </w:r>
            <w:r>
              <w:rPr>
                <w:sz w:val="20"/>
              </w:rPr>
              <w:t>:</w:t>
            </w:r>
          </w:p>
        </w:tc>
        <w:tc>
          <w:tcPr>
            <w:tcW w:w="4839" w:type="dxa"/>
            <w:shd w:val="clear" w:color="auto" w:fill="E6E6E6"/>
          </w:tcPr>
          <w:p w14:paraId="44C99951" w14:textId="77777777" w:rsidR="00753C39" w:rsidRDefault="00753C39">
            <w:pPr>
              <w:pStyle w:val="TableParagraph"/>
              <w:spacing w:before="5"/>
              <w:rPr>
                <w:b/>
                <w:sz w:val="19"/>
              </w:rPr>
            </w:pPr>
          </w:p>
          <w:p w14:paraId="050B81A2" w14:textId="77777777" w:rsidR="00753C39" w:rsidRDefault="00EA4CB2">
            <w:pPr>
              <w:pStyle w:val="TableParagraph"/>
              <w:spacing w:line="215" w:lineRule="exact"/>
              <w:ind w:left="1730"/>
              <w:rPr>
                <w:sz w:val="20"/>
              </w:rPr>
            </w:pPr>
            <w:r>
              <w:rPr>
                <w:b/>
                <w:sz w:val="20"/>
              </w:rPr>
              <w:t>Literatura zalecana</w:t>
            </w:r>
            <w:r>
              <w:rPr>
                <w:sz w:val="20"/>
              </w:rPr>
              <w:t>:</w:t>
            </w:r>
          </w:p>
        </w:tc>
      </w:tr>
      <w:tr w:rsidR="00753C39" w14:paraId="71A5504B" w14:textId="77777777">
        <w:trPr>
          <w:trHeight w:val="230"/>
        </w:trPr>
        <w:tc>
          <w:tcPr>
            <w:tcW w:w="5084" w:type="dxa"/>
          </w:tcPr>
          <w:p w14:paraId="2A92C48A" w14:textId="77777777" w:rsidR="00753C39" w:rsidRDefault="00EA4CB2">
            <w:pPr>
              <w:pStyle w:val="TableParagraph"/>
              <w:spacing w:line="210" w:lineRule="exact"/>
              <w:ind w:left="69"/>
              <w:rPr>
                <w:sz w:val="20"/>
              </w:rPr>
            </w:pPr>
            <w:proofErr w:type="spellStart"/>
            <w:r>
              <w:rPr>
                <w:sz w:val="20"/>
              </w:rPr>
              <w:t>A.Peas</w:t>
            </w:r>
            <w:proofErr w:type="spellEnd"/>
            <w:r>
              <w:rPr>
                <w:i/>
                <w:sz w:val="20"/>
              </w:rPr>
              <w:t>, Mowa ciała</w:t>
            </w:r>
            <w:r>
              <w:rPr>
                <w:sz w:val="20"/>
              </w:rPr>
              <w:t>, Kielce 2004</w:t>
            </w:r>
          </w:p>
        </w:tc>
        <w:tc>
          <w:tcPr>
            <w:tcW w:w="4839" w:type="dxa"/>
          </w:tcPr>
          <w:p w14:paraId="5B8AA9EA" w14:textId="77777777" w:rsidR="00753C39" w:rsidRDefault="00753C39">
            <w:pPr>
              <w:pStyle w:val="TableParagraph"/>
              <w:rPr>
                <w:sz w:val="16"/>
              </w:rPr>
            </w:pPr>
          </w:p>
        </w:tc>
      </w:tr>
      <w:tr w:rsidR="00753C39" w14:paraId="52D2B9F2" w14:textId="77777777">
        <w:trPr>
          <w:trHeight w:val="460"/>
        </w:trPr>
        <w:tc>
          <w:tcPr>
            <w:tcW w:w="5084" w:type="dxa"/>
          </w:tcPr>
          <w:p w14:paraId="6E0648BA" w14:textId="77777777" w:rsidR="00753C39" w:rsidRDefault="00EA4CB2">
            <w:pPr>
              <w:pStyle w:val="TableParagraph"/>
              <w:spacing w:line="224" w:lineRule="exact"/>
              <w:ind w:left="69"/>
              <w:rPr>
                <w:i/>
                <w:sz w:val="20"/>
              </w:rPr>
            </w:pPr>
            <w:proofErr w:type="spellStart"/>
            <w:r>
              <w:rPr>
                <w:sz w:val="20"/>
              </w:rPr>
              <w:t>B.Jamrożek</w:t>
            </w:r>
            <w:proofErr w:type="spellEnd"/>
            <w:r>
              <w:rPr>
                <w:sz w:val="20"/>
              </w:rPr>
              <w:t xml:space="preserve">, </w:t>
            </w:r>
            <w:proofErr w:type="spellStart"/>
            <w:r>
              <w:rPr>
                <w:sz w:val="20"/>
              </w:rPr>
              <w:t>J.Sobczak</w:t>
            </w:r>
            <w:proofErr w:type="spellEnd"/>
            <w:r>
              <w:rPr>
                <w:sz w:val="20"/>
              </w:rPr>
              <w:t xml:space="preserve">, </w:t>
            </w:r>
            <w:r>
              <w:rPr>
                <w:i/>
                <w:sz w:val="20"/>
              </w:rPr>
              <w:t>Komunikacja interpersonalna,</w:t>
            </w:r>
          </w:p>
          <w:p w14:paraId="0220EE9A" w14:textId="77777777" w:rsidR="00753C39" w:rsidRDefault="00EA4CB2">
            <w:pPr>
              <w:pStyle w:val="TableParagraph"/>
              <w:spacing w:line="216" w:lineRule="exact"/>
              <w:ind w:left="645"/>
              <w:rPr>
                <w:sz w:val="20"/>
              </w:rPr>
            </w:pPr>
            <w:r>
              <w:rPr>
                <w:sz w:val="20"/>
              </w:rPr>
              <w:t>Poznań 2000</w:t>
            </w:r>
          </w:p>
        </w:tc>
        <w:tc>
          <w:tcPr>
            <w:tcW w:w="4839" w:type="dxa"/>
          </w:tcPr>
          <w:p w14:paraId="446E3421" w14:textId="77777777" w:rsidR="00753C39" w:rsidRDefault="00753C39">
            <w:pPr>
              <w:pStyle w:val="TableParagraph"/>
              <w:rPr>
                <w:sz w:val="18"/>
              </w:rPr>
            </w:pPr>
          </w:p>
        </w:tc>
      </w:tr>
      <w:tr w:rsidR="00753C39" w14:paraId="6513929F" w14:textId="77777777">
        <w:trPr>
          <w:trHeight w:val="227"/>
        </w:trPr>
        <w:tc>
          <w:tcPr>
            <w:tcW w:w="5084" w:type="dxa"/>
            <w:tcBorders>
              <w:bottom w:val="single" w:sz="6" w:space="0" w:color="000000"/>
            </w:tcBorders>
          </w:tcPr>
          <w:p w14:paraId="79344F3A" w14:textId="77777777" w:rsidR="00753C39" w:rsidRDefault="00EA4CB2">
            <w:pPr>
              <w:pStyle w:val="TableParagraph"/>
              <w:spacing w:line="208" w:lineRule="exact"/>
              <w:ind w:left="69"/>
              <w:rPr>
                <w:sz w:val="20"/>
              </w:rPr>
            </w:pPr>
            <w:proofErr w:type="spellStart"/>
            <w:r>
              <w:rPr>
                <w:sz w:val="20"/>
              </w:rPr>
              <w:t>Z.Nęcki</w:t>
            </w:r>
            <w:proofErr w:type="spellEnd"/>
            <w:r>
              <w:rPr>
                <w:sz w:val="20"/>
              </w:rPr>
              <w:t xml:space="preserve">, </w:t>
            </w:r>
            <w:r>
              <w:rPr>
                <w:i/>
                <w:sz w:val="20"/>
              </w:rPr>
              <w:t>Komunikacja międzyludzka</w:t>
            </w:r>
            <w:r>
              <w:rPr>
                <w:sz w:val="20"/>
              </w:rPr>
              <w:t>, Kraków 2000</w:t>
            </w:r>
          </w:p>
        </w:tc>
        <w:tc>
          <w:tcPr>
            <w:tcW w:w="4839" w:type="dxa"/>
            <w:tcBorders>
              <w:bottom w:val="single" w:sz="6" w:space="0" w:color="000000"/>
            </w:tcBorders>
          </w:tcPr>
          <w:p w14:paraId="66D06DDD" w14:textId="77777777" w:rsidR="00753C39" w:rsidRDefault="00753C39">
            <w:pPr>
              <w:pStyle w:val="TableParagraph"/>
              <w:rPr>
                <w:sz w:val="16"/>
              </w:rPr>
            </w:pPr>
          </w:p>
        </w:tc>
      </w:tr>
    </w:tbl>
    <w:p w14:paraId="3AECC7B6"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2"/>
        <w:gridCol w:w="3560"/>
      </w:tblGrid>
      <w:tr w:rsidR="00753C39" w14:paraId="78465547" w14:textId="77777777">
        <w:trPr>
          <w:trHeight w:val="230"/>
        </w:trPr>
        <w:tc>
          <w:tcPr>
            <w:tcW w:w="9782" w:type="dxa"/>
            <w:gridSpan w:val="2"/>
            <w:shd w:val="clear" w:color="auto" w:fill="B3B3B3"/>
          </w:tcPr>
          <w:p w14:paraId="28B664D0" w14:textId="77777777" w:rsidR="00753C39" w:rsidRDefault="00EA4CB2">
            <w:pPr>
              <w:pStyle w:val="TableParagraph"/>
              <w:spacing w:line="210" w:lineRule="exact"/>
              <w:ind w:left="108"/>
              <w:rPr>
                <w:b/>
                <w:sz w:val="20"/>
              </w:rPr>
            </w:pPr>
            <w:r>
              <w:rPr>
                <w:b/>
                <w:sz w:val="20"/>
              </w:rPr>
              <w:t>8. Kalkulacja ECTS – proponowana:</w:t>
            </w:r>
          </w:p>
        </w:tc>
      </w:tr>
      <w:tr w:rsidR="00753C39" w14:paraId="407A4DC9" w14:textId="77777777">
        <w:trPr>
          <w:trHeight w:val="690"/>
        </w:trPr>
        <w:tc>
          <w:tcPr>
            <w:tcW w:w="6222" w:type="dxa"/>
            <w:shd w:val="clear" w:color="auto" w:fill="E6E6E6"/>
          </w:tcPr>
          <w:p w14:paraId="3D427D34" w14:textId="77777777" w:rsidR="00753C39" w:rsidRDefault="00753C39">
            <w:pPr>
              <w:pStyle w:val="TableParagraph"/>
              <w:spacing w:before="9"/>
              <w:rPr>
                <w:b/>
                <w:sz w:val="19"/>
              </w:rPr>
            </w:pPr>
          </w:p>
          <w:p w14:paraId="3ACA09D6" w14:textId="77777777" w:rsidR="00753C39" w:rsidRDefault="00EA4CB2">
            <w:pPr>
              <w:pStyle w:val="TableParagraph"/>
              <w:ind w:left="108"/>
              <w:rPr>
                <w:b/>
                <w:sz w:val="20"/>
              </w:rPr>
            </w:pPr>
            <w:r>
              <w:rPr>
                <w:b/>
                <w:sz w:val="20"/>
              </w:rPr>
              <w:t>Forma aktywności/obciążenie studenta</w:t>
            </w:r>
          </w:p>
        </w:tc>
        <w:tc>
          <w:tcPr>
            <w:tcW w:w="3560" w:type="dxa"/>
            <w:shd w:val="clear" w:color="auto" w:fill="E6E6E6"/>
          </w:tcPr>
          <w:p w14:paraId="73E81754" w14:textId="77777777" w:rsidR="00753C39" w:rsidRDefault="00753C39">
            <w:pPr>
              <w:pStyle w:val="TableParagraph"/>
              <w:spacing w:before="9"/>
              <w:rPr>
                <w:b/>
                <w:sz w:val="19"/>
              </w:rPr>
            </w:pPr>
          </w:p>
          <w:p w14:paraId="29D3E163" w14:textId="77777777" w:rsidR="00753C39" w:rsidRDefault="00EA4CB2">
            <w:pPr>
              <w:pStyle w:val="TableParagraph"/>
              <w:ind w:left="829" w:right="823"/>
              <w:jc w:val="center"/>
              <w:rPr>
                <w:b/>
                <w:sz w:val="20"/>
              </w:rPr>
            </w:pPr>
            <w:r>
              <w:rPr>
                <w:b/>
                <w:sz w:val="20"/>
              </w:rPr>
              <w:t>Godziny na realizację</w:t>
            </w:r>
          </w:p>
        </w:tc>
      </w:tr>
      <w:tr w:rsidR="00753C39" w14:paraId="1EB1BA1E" w14:textId="77777777">
        <w:trPr>
          <w:trHeight w:val="460"/>
        </w:trPr>
        <w:tc>
          <w:tcPr>
            <w:tcW w:w="6222" w:type="dxa"/>
          </w:tcPr>
          <w:p w14:paraId="2F06E20D" w14:textId="77777777" w:rsidR="00753C39" w:rsidRDefault="00EA4CB2">
            <w:pPr>
              <w:pStyle w:val="TableParagraph"/>
              <w:spacing w:line="223" w:lineRule="exact"/>
              <w:ind w:left="108"/>
              <w:rPr>
                <w:sz w:val="20"/>
              </w:rPr>
            </w:pPr>
            <w:r>
              <w:rPr>
                <w:sz w:val="20"/>
              </w:rPr>
              <w:t>Godziny zajęć prowadzonych z bezpośrednim udziałem nauczycieli</w:t>
            </w:r>
          </w:p>
          <w:p w14:paraId="361AD1E2" w14:textId="77777777" w:rsidR="00753C39" w:rsidRDefault="00EA4CB2">
            <w:pPr>
              <w:pStyle w:val="TableParagraph"/>
              <w:spacing w:line="217" w:lineRule="exact"/>
              <w:ind w:left="108"/>
              <w:rPr>
                <w:sz w:val="20"/>
              </w:rPr>
            </w:pPr>
            <w:r>
              <w:rPr>
                <w:sz w:val="20"/>
              </w:rPr>
              <w:t>akademickich lub innych osób prowadzących zajęcia</w:t>
            </w:r>
          </w:p>
        </w:tc>
        <w:tc>
          <w:tcPr>
            <w:tcW w:w="3560" w:type="dxa"/>
          </w:tcPr>
          <w:p w14:paraId="3DF297AE" w14:textId="77777777" w:rsidR="00753C39" w:rsidRDefault="00EA4CB2">
            <w:pPr>
              <w:pStyle w:val="TableParagraph"/>
              <w:spacing w:before="108"/>
              <w:ind w:left="830" w:right="819"/>
              <w:jc w:val="center"/>
              <w:rPr>
                <w:sz w:val="20"/>
              </w:rPr>
            </w:pPr>
            <w:r>
              <w:rPr>
                <w:sz w:val="20"/>
              </w:rPr>
              <w:t>15</w:t>
            </w:r>
          </w:p>
        </w:tc>
      </w:tr>
      <w:tr w:rsidR="00753C39" w14:paraId="263961AE" w14:textId="77777777">
        <w:trPr>
          <w:trHeight w:val="460"/>
        </w:trPr>
        <w:tc>
          <w:tcPr>
            <w:tcW w:w="6222" w:type="dxa"/>
          </w:tcPr>
          <w:p w14:paraId="233DC474" w14:textId="77777777" w:rsidR="00753C39" w:rsidRDefault="00EA4CB2">
            <w:pPr>
              <w:pStyle w:val="TableParagraph"/>
              <w:spacing w:line="223" w:lineRule="exact"/>
              <w:ind w:left="108"/>
              <w:rPr>
                <w:sz w:val="20"/>
              </w:rPr>
            </w:pPr>
            <w:r>
              <w:rPr>
                <w:sz w:val="20"/>
              </w:rPr>
              <w:t xml:space="preserve">Liczba  </w:t>
            </w:r>
            <w:r>
              <w:rPr>
                <w:spacing w:val="11"/>
                <w:sz w:val="20"/>
              </w:rPr>
              <w:t xml:space="preserve"> </w:t>
            </w:r>
            <w:r>
              <w:rPr>
                <w:sz w:val="20"/>
              </w:rPr>
              <w:t xml:space="preserve">pkt.  </w:t>
            </w:r>
            <w:r>
              <w:rPr>
                <w:spacing w:val="11"/>
                <w:sz w:val="20"/>
              </w:rPr>
              <w:t xml:space="preserve"> </w:t>
            </w:r>
            <w:r>
              <w:rPr>
                <w:sz w:val="20"/>
              </w:rPr>
              <w:t xml:space="preserve">ECTS  </w:t>
            </w:r>
            <w:r>
              <w:rPr>
                <w:spacing w:val="10"/>
                <w:sz w:val="20"/>
              </w:rPr>
              <w:t xml:space="preserve"> </w:t>
            </w:r>
            <w:r>
              <w:rPr>
                <w:sz w:val="20"/>
              </w:rPr>
              <w:t xml:space="preserve">uzyskiwana  </w:t>
            </w:r>
            <w:r>
              <w:rPr>
                <w:spacing w:val="13"/>
                <w:sz w:val="20"/>
              </w:rPr>
              <w:t xml:space="preserve"> </w:t>
            </w:r>
            <w:r>
              <w:rPr>
                <w:sz w:val="20"/>
              </w:rPr>
              <w:t xml:space="preserve">w  </w:t>
            </w:r>
            <w:r>
              <w:rPr>
                <w:spacing w:val="8"/>
                <w:sz w:val="20"/>
              </w:rPr>
              <w:t xml:space="preserve"> </w:t>
            </w:r>
            <w:r>
              <w:rPr>
                <w:sz w:val="20"/>
              </w:rPr>
              <w:t xml:space="preserve">ramach  </w:t>
            </w:r>
            <w:r>
              <w:rPr>
                <w:spacing w:val="9"/>
                <w:sz w:val="20"/>
              </w:rPr>
              <w:t xml:space="preserve"> </w:t>
            </w:r>
            <w:r>
              <w:rPr>
                <w:sz w:val="20"/>
              </w:rPr>
              <w:t xml:space="preserve">zajęć  </w:t>
            </w:r>
            <w:r>
              <w:rPr>
                <w:spacing w:val="12"/>
                <w:sz w:val="20"/>
              </w:rPr>
              <w:t xml:space="preserve"> </w:t>
            </w:r>
            <w:r>
              <w:rPr>
                <w:sz w:val="20"/>
              </w:rPr>
              <w:t xml:space="preserve">prowadzonych  </w:t>
            </w:r>
            <w:r>
              <w:rPr>
                <w:spacing w:val="12"/>
                <w:sz w:val="20"/>
              </w:rPr>
              <w:t xml:space="preserve"> </w:t>
            </w:r>
            <w:r>
              <w:rPr>
                <w:sz w:val="20"/>
              </w:rPr>
              <w:t>z</w:t>
            </w:r>
          </w:p>
          <w:p w14:paraId="13A6486C" w14:textId="77777777" w:rsidR="00753C39" w:rsidRDefault="00EA4CB2">
            <w:pPr>
              <w:pStyle w:val="TableParagraph"/>
              <w:spacing w:line="217" w:lineRule="exact"/>
              <w:ind w:left="108"/>
              <w:rPr>
                <w:sz w:val="20"/>
              </w:rPr>
            </w:pPr>
            <w:r>
              <w:rPr>
                <w:sz w:val="20"/>
              </w:rPr>
              <w:t xml:space="preserve">bezpośrednim   udziałem   nauczycieli   akademickich   lub   innych  </w:t>
            </w:r>
            <w:r>
              <w:rPr>
                <w:spacing w:val="26"/>
                <w:sz w:val="20"/>
              </w:rPr>
              <w:t xml:space="preserve"> </w:t>
            </w:r>
            <w:r>
              <w:rPr>
                <w:sz w:val="20"/>
              </w:rPr>
              <w:t>osób</w:t>
            </w:r>
          </w:p>
        </w:tc>
        <w:tc>
          <w:tcPr>
            <w:tcW w:w="3560" w:type="dxa"/>
          </w:tcPr>
          <w:p w14:paraId="6D350623" w14:textId="77777777" w:rsidR="00753C39" w:rsidRDefault="00EA4CB2">
            <w:pPr>
              <w:pStyle w:val="TableParagraph"/>
              <w:spacing w:before="108"/>
              <w:ind w:left="10"/>
              <w:jc w:val="center"/>
              <w:rPr>
                <w:sz w:val="20"/>
              </w:rPr>
            </w:pPr>
            <w:r>
              <w:rPr>
                <w:w w:val="99"/>
                <w:sz w:val="20"/>
              </w:rPr>
              <w:t>3</w:t>
            </w:r>
          </w:p>
        </w:tc>
      </w:tr>
    </w:tbl>
    <w:p w14:paraId="02651885" w14:textId="77777777" w:rsidR="00753C39" w:rsidRDefault="00753C39">
      <w:pPr>
        <w:jc w:val="center"/>
        <w:rPr>
          <w:sz w:val="20"/>
        </w:rPr>
        <w:sectPr w:rsidR="00753C39">
          <w:pgSz w:w="11910" w:h="16840"/>
          <w:pgMar w:top="1060" w:right="0" w:bottom="124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2"/>
        <w:gridCol w:w="3560"/>
      </w:tblGrid>
      <w:tr w:rsidR="00753C39" w14:paraId="2BF6FD69" w14:textId="77777777">
        <w:trPr>
          <w:trHeight w:val="400"/>
        </w:trPr>
        <w:tc>
          <w:tcPr>
            <w:tcW w:w="6222" w:type="dxa"/>
          </w:tcPr>
          <w:p w14:paraId="7B6A64A7" w14:textId="77777777" w:rsidR="00753C39" w:rsidRDefault="00EA4CB2">
            <w:pPr>
              <w:pStyle w:val="TableParagraph"/>
              <w:spacing w:line="223" w:lineRule="exact"/>
              <w:ind w:left="108"/>
              <w:rPr>
                <w:sz w:val="20"/>
              </w:rPr>
            </w:pPr>
            <w:r>
              <w:rPr>
                <w:sz w:val="20"/>
              </w:rPr>
              <w:lastRenderedPageBreak/>
              <w:t>prowadzących zajęcia</w:t>
            </w:r>
          </w:p>
        </w:tc>
        <w:tc>
          <w:tcPr>
            <w:tcW w:w="3560" w:type="dxa"/>
          </w:tcPr>
          <w:p w14:paraId="3BA45FAB" w14:textId="77777777" w:rsidR="00753C39" w:rsidRDefault="00753C39">
            <w:pPr>
              <w:pStyle w:val="TableParagraph"/>
              <w:rPr>
                <w:sz w:val="20"/>
              </w:rPr>
            </w:pPr>
          </w:p>
        </w:tc>
      </w:tr>
      <w:tr w:rsidR="00753C39" w14:paraId="422C3D9F" w14:textId="77777777">
        <w:trPr>
          <w:trHeight w:val="400"/>
        </w:trPr>
        <w:tc>
          <w:tcPr>
            <w:tcW w:w="6222" w:type="dxa"/>
          </w:tcPr>
          <w:p w14:paraId="3D647A43" w14:textId="77777777" w:rsidR="00753C39" w:rsidRDefault="00EA4CB2">
            <w:pPr>
              <w:pStyle w:val="TableParagraph"/>
              <w:spacing w:before="79"/>
              <w:ind w:left="108"/>
              <w:rPr>
                <w:sz w:val="20"/>
              </w:rPr>
            </w:pPr>
            <w:r>
              <w:rPr>
                <w:sz w:val="20"/>
              </w:rPr>
              <w:t>e-learning</w:t>
            </w:r>
          </w:p>
        </w:tc>
        <w:tc>
          <w:tcPr>
            <w:tcW w:w="3560" w:type="dxa"/>
          </w:tcPr>
          <w:p w14:paraId="52B3435E" w14:textId="77777777" w:rsidR="00753C39" w:rsidRDefault="00EA4CB2">
            <w:pPr>
              <w:pStyle w:val="TableParagraph"/>
              <w:spacing w:before="79"/>
              <w:ind w:left="10"/>
              <w:jc w:val="center"/>
              <w:rPr>
                <w:i/>
                <w:sz w:val="20"/>
              </w:rPr>
            </w:pPr>
            <w:r>
              <w:rPr>
                <w:i/>
                <w:w w:val="99"/>
                <w:sz w:val="20"/>
              </w:rPr>
              <w:t>-</w:t>
            </w:r>
          </w:p>
        </w:tc>
      </w:tr>
      <w:tr w:rsidR="00753C39" w14:paraId="7AC41D31" w14:textId="77777777">
        <w:trPr>
          <w:trHeight w:val="400"/>
        </w:trPr>
        <w:tc>
          <w:tcPr>
            <w:tcW w:w="6222" w:type="dxa"/>
          </w:tcPr>
          <w:p w14:paraId="3644D9C0" w14:textId="77777777" w:rsidR="00753C39" w:rsidRDefault="00EA4CB2">
            <w:pPr>
              <w:pStyle w:val="TableParagraph"/>
              <w:spacing w:before="79"/>
              <w:ind w:left="108"/>
              <w:rPr>
                <w:sz w:val="20"/>
              </w:rPr>
            </w:pPr>
            <w:r>
              <w:rPr>
                <w:sz w:val="20"/>
              </w:rPr>
              <w:t>Liczba pkt. ECTS uzyskiwana w ramach e-learningu</w:t>
            </w:r>
          </w:p>
        </w:tc>
        <w:tc>
          <w:tcPr>
            <w:tcW w:w="3560" w:type="dxa"/>
          </w:tcPr>
          <w:p w14:paraId="0A625E30" w14:textId="77777777" w:rsidR="00753C39" w:rsidRDefault="00EA4CB2">
            <w:pPr>
              <w:pStyle w:val="TableParagraph"/>
              <w:spacing w:before="64"/>
              <w:ind w:left="11"/>
              <w:jc w:val="center"/>
              <w:rPr>
                <w:rFonts w:ascii="Carlito"/>
              </w:rPr>
            </w:pPr>
            <w:r>
              <w:rPr>
                <w:rFonts w:ascii="Carlito"/>
              </w:rPr>
              <w:t>-</w:t>
            </w:r>
          </w:p>
        </w:tc>
      </w:tr>
      <w:tr w:rsidR="00753C39" w14:paraId="00287364" w14:textId="77777777">
        <w:trPr>
          <w:trHeight w:val="402"/>
        </w:trPr>
        <w:tc>
          <w:tcPr>
            <w:tcW w:w="6222" w:type="dxa"/>
          </w:tcPr>
          <w:p w14:paraId="50A0E520" w14:textId="77777777" w:rsidR="00753C39" w:rsidRDefault="00EA4CB2">
            <w:pPr>
              <w:pStyle w:val="TableParagraph"/>
              <w:spacing w:before="79"/>
              <w:ind w:left="108"/>
              <w:rPr>
                <w:sz w:val="20"/>
              </w:rPr>
            </w:pPr>
            <w:r>
              <w:rPr>
                <w:sz w:val="20"/>
              </w:rPr>
              <w:t>Praca własna studenta (liczba godzin)</w:t>
            </w:r>
          </w:p>
        </w:tc>
        <w:tc>
          <w:tcPr>
            <w:tcW w:w="3560" w:type="dxa"/>
          </w:tcPr>
          <w:p w14:paraId="4782CE12" w14:textId="77777777" w:rsidR="00753C39" w:rsidRDefault="00EA4CB2">
            <w:pPr>
              <w:pStyle w:val="TableParagraph"/>
              <w:spacing w:before="79"/>
              <w:ind w:left="830" w:right="820"/>
              <w:jc w:val="center"/>
              <w:rPr>
                <w:sz w:val="20"/>
              </w:rPr>
            </w:pPr>
            <w:r>
              <w:rPr>
                <w:sz w:val="20"/>
              </w:rPr>
              <w:t>25</w:t>
            </w:r>
          </w:p>
        </w:tc>
      </w:tr>
      <w:tr w:rsidR="00753C39" w14:paraId="72711BE8" w14:textId="77777777">
        <w:trPr>
          <w:trHeight w:val="400"/>
        </w:trPr>
        <w:tc>
          <w:tcPr>
            <w:tcW w:w="6222" w:type="dxa"/>
          </w:tcPr>
          <w:p w14:paraId="2ADF778E" w14:textId="77777777" w:rsidR="00753C39" w:rsidRDefault="00EA4CB2">
            <w:pPr>
              <w:pStyle w:val="TableParagraph"/>
              <w:spacing w:before="77"/>
              <w:ind w:left="108"/>
              <w:rPr>
                <w:sz w:val="20"/>
              </w:rPr>
            </w:pPr>
            <w:r>
              <w:rPr>
                <w:sz w:val="20"/>
              </w:rPr>
              <w:t>Studia literaturowe (liczba godzin)</w:t>
            </w:r>
          </w:p>
        </w:tc>
        <w:tc>
          <w:tcPr>
            <w:tcW w:w="3560" w:type="dxa"/>
          </w:tcPr>
          <w:p w14:paraId="59FA4D37" w14:textId="77777777" w:rsidR="00753C39" w:rsidRDefault="00EA4CB2">
            <w:pPr>
              <w:pStyle w:val="TableParagraph"/>
              <w:spacing w:before="77"/>
              <w:ind w:left="830" w:right="819"/>
              <w:jc w:val="center"/>
              <w:rPr>
                <w:sz w:val="20"/>
              </w:rPr>
            </w:pPr>
            <w:r>
              <w:rPr>
                <w:sz w:val="20"/>
              </w:rPr>
              <w:t>35</w:t>
            </w:r>
          </w:p>
        </w:tc>
      </w:tr>
      <w:tr w:rsidR="00753C39" w14:paraId="04C0BD88" w14:textId="77777777">
        <w:trPr>
          <w:trHeight w:val="400"/>
        </w:trPr>
        <w:tc>
          <w:tcPr>
            <w:tcW w:w="6222" w:type="dxa"/>
          </w:tcPr>
          <w:p w14:paraId="784886D1"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560" w:type="dxa"/>
          </w:tcPr>
          <w:p w14:paraId="116903BA" w14:textId="77777777" w:rsidR="00753C39" w:rsidRDefault="00EA4CB2">
            <w:pPr>
              <w:pStyle w:val="TableParagraph"/>
              <w:spacing w:before="79"/>
              <w:ind w:left="10"/>
              <w:jc w:val="center"/>
              <w:rPr>
                <w:i/>
                <w:sz w:val="20"/>
              </w:rPr>
            </w:pPr>
            <w:r>
              <w:rPr>
                <w:i/>
                <w:w w:val="99"/>
                <w:sz w:val="20"/>
              </w:rPr>
              <w:t>-</w:t>
            </w:r>
          </w:p>
        </w:tc>
      </w:tr>
      <w:tr w:rsidR="00753C39" w14:paraId="042F62A2" w14:textId="77777777">
        <w:trPr>
          <w:trHeight w:val="270"/>
        </w:trPr>
        <w:tc>
          <w:tcPr>
            <w:tcW w:w="6222" w:type="dxa"/>
          </w:tcPr>
          <w:p w14:paraId="7133BE67" w14:textId="77777777" w:rsidR="00753C39" w:rsidRDefault="00EA4CB2">
            <w:pPr>
              <w:pStyle w:val="TableParagraph"/>
              <w:spacing w:before="14"/>
              <w:ind w:left="108"/>
              <w:rPr>
                <w:sz w:val="20"/>
              </w:rPr>
            </w:pPr>
            <w:r>
              <w:rPr>
                <w:sz w:val="20"/>
              </w:rPr>
              <w:t>SUMA GODZIN</w:t>
            </w:r>
          </w:p>
        </w:tc>
        <w:tc>
          <w:tcPr>
            <w:tcW w:w="3560" w:type="dxa"/>
          </w:tcPr>
          <w:p w14:paraId="691C77DE" w14:textId="77777777" w:rsidR="00753C39" w:rsidRDefault="00EA4CB2">
            <w:pPr>
              <w:pStyle w:val="TableParagraph"/>
              <w:spacing w:before="14"/>
              <w:ind w:left="830" w:right="819"/>
              <w:jc w:val="center"/>
              <w:rPr>
                <w:i/>
                <w:sz w:val="20"/>
              </w:rPr>
            </w:pPr>
            <w:r>
              <w:rPr>
                <w:i/>
                <w:sz w:val="20"/>
              </w:rPr>
              <w:t>75</w:t>
            </w:r>
          </w:p>
        </w:tc>
      </w:tr>
      <w:tr w:rsidR="00753C39" w14:paraId="1968DBC8" w14:textId="77777777">
        <w:trPr>
          <w:trHeight w:val="275"/>
        </w:trPr>
        <w:tc>
          <w:tcPr>
            <w:tcW w:w="6222" w:type="dxa"/>
          </w:tcPr>
          <w:p w14:paraId="28E7924E"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560" w:type="dxa"/>
          </w:tcPr>
          <w:p w14:paraId="56E48FAE" w14:textId="77777777" w:rsidR="00753C39" w:rsidRDefault="00EA4CB2">
            <w:pPr>
              <w:pStyle w:val="TableParagraph"/>
              <w:spacing w:before="17"/>
              <w:ind w:left="10"/>
              <w:jc w:val="center"/>
              <w:rPr>
                <w:i/>
                <w:sz w:val="20"/>
              </w:rPr>
            </w:pPr>
            <w:r>
              <w:rPr>
                <w:i/>
                <w:w w:val="99"/>
                <w:sz w:val="20"/>
              </w:rPr>
              <w:t>3</w:t>
            </w:r>
          </w:p>
        </w:tc>
      </w:tr>
    </w:tbl>
    <w:p w14:paraId="66C44BC4" w14:textId="77777777" w:rsidR="00753C39" w:rsidRDefault="00753C39">
      <w:pPr>
        <w:pStyle w:val="Tekstpodstawowy"/>
        <w:rPr>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4"/>
        <w:gridCol w:w="2972"/>
        <w:gridCol w:w="1923"/>
        <w:gridCol w:w="852"/>
        <w:gridCol w:w="1011"/>
        <w:gridCol w:w="1358"/>
      </w:tblGrid>
      <w:tr w:rsidR="00753C39" w14:paraId="57688047" w14:textId="77777777">
        <w:trPr>
          <w:trHeight w:val="918"/>
        </w:trPr>
        <w:tc>
          <w:tcPr>
            <w:tcW w:w="9770" w:type="dxa"/>
            <w:gridSpan w:val="6"/>
            <w:shd w:val="clear" w:color="auto" w:fill="C0C0C0"/>
          </w:tcPr>
          <w:p w14:paraId="139B7C51" w14:textId="77777777" w:rsidR="00753C39" w:rsidRDefault="00753C39">
            <w:pPr>
              <w:pStyle w:val="TableParagraph"/>
              <w:spacing w:before="7"/>
              <w:rPr>
                <w:b/>
                <w:sz w:val="27"/>
              </w:rPr>
            </w:pPr>
          </w:p>
          <w:p w14:paraId="4EFCE84C" w14:textId="77777777" w:rsidR="00753C39" w:rsidRDefault="00EA4CB2">
            <w:pPr>
              <w:pStyle w:val="TableParagraph"/>
              <w:ind w:left="1361" w:right="1357"/>
              <w:jc w:val="center"/>
              <w:rPr>
                <w:b/>
                <w:sz w:val="24"/>
              </w:rPr>
            </w:pPr>
            <w:bookmarkStart w:id="47" w:name="_bookmark47"/>
            <w:bookmarkEnd w:id="47"/>
            <w:r>
              <w:rPr>
                <w:b/>
                <w:sz w:val="24"/>
              </w:rPr>
              <w:t>ZK32. OCHRONA DANYCH OSOBOWYCH W ZATRUDNIENIU</w:t>
            </w:r>
          </w:p>
        </w:tc>
      </w:tr>
      <w:tr w:rsidR="00753C39" w14:paraId="31B110DB" w14:textId="77777777">
        <w:trPr>
          <w:trHeight w:val="379"/>
        </w:trPr>
        <w:tc>
          <w:tcPr>
            <w:tcW w:w="4626" w:type="dxa"/>
            <w:gridSpan w:val="2"/>
            <w:shd w:val="clear" w:color="auto" w:fill="DFDFDF"/>
          </w:tcPr>
          <w:p w14:paraId="5F0E075F" w14:textId="77777777" w:rsidR="00753C39" w:rsidRDefault="00EA4CB2">
            <w:pPr>
              <w:pStyle w:val="TableParagraph"/>
              <w:spacing w:before="58"/>
              <w:ind w:left="57"/>
              <w:rPr>
                <w:b/>
                <w:sz w:val="20"/>
              </w:rPr>
            </w:pPr>
            <w:r>
              <w:rPr>
                <w:b/>
                <w:sz w:val="20"/>
              </w:rPr>
              <w:t>1. Kod przedmiotu: A-I-2-32ZK</w:t>
            </w:r>
          </w:p>
        </w:tc>
        <w:tc>
          <w:tcPr>
            <w:tcW w:w="5144" w:type="dxa"/>
            <w:gridSpan w:val="4"/>
            <w:shd w:val="clear" w:color="auto" w:fill="DFDFDF"/>
          </w:tcPr>
          <w:p w14:paraId="383DB0B6" w14:textId="77777777" w:rsidR="00753C39" w:rsidRDefault="00EA4CB2">
            <w:pPr>
              <w:pStyle w:val="TableParagraph"/>
              <w:spacing w:before="58"/>
              <w:ind w:left="57"/>
              <w:rPr>
                <w:b/>
                <w:sz w:val="20"/>
              </w:rPr>
            </w:pPr>
            <w:r>
              <w:rPr>
                <w:b/>
                <w:sz w:val="20"/>
              </w:rPr>
              <w:t>2. Liczba punktów ECTS: 3</w:t>
            </w:r>
          </w:p>
        </w:tc>
      </w:tr>
      <w:tr w:rsidR="00753C39" w14:paraId="45D2C40B" w14:textId="77777777">
        <w:trPr>
          <w:trHeight w:val="642"/>
        </w:trPr>
        <w:tc>
          <w:tcPr>
            <w:tcW w:w="1654" w:type="dxa"/>
            <w:shd w:val="clear" w:color="auto" w:fill="DFDFDF"/>
          </w:tcPr>
          <w:p w14:paraId="70E07A1F" w14:textId="77777777" w:rsidR="00753C39" w:rsidRDefault="00EA4CB2">
            <w:pPr>
              <w:pStyle w:val="TableParagraph"/>
              <w:spacing w:before="58"/>
              <w:ind w:left="57"/>
              <w:rPr>
                <w:b/>
                <w:sz w:val="20"/>
              </w:rPr>
            </w:pPr>
            <w:r>
              <w:rPr>
                <w:b/>
                <w:sz w:val="20"/>
              </w:rPr>
              <w:t>3. Kierunek:</w:t>
            </w:r>
          </w:p>
        </w:tc>
        <w:tc>
          <w:tcPr>
            <w:tcW w:w="2972" w:type="dxa"/>
          </w:tcPr>
          <w:p w14:paraId="6EB9EBEC" w14:textId="77777777" w:rsidR="00753C39" w:rsidRDefault="00EA4CB2">
            <w:pPr>
              <w:pStyle w:val="TableParagraph"/>
              <w:spacing w:before="190"/>
              <w:ind w:left="57"/>
              <w:rPr>
                <w:b/>
                <w:sz w:val="20"/>
              </w:rPr>
            </w:pPr>
            <w:r>
              <w:rPr>
                <w:b/>
                <w:sz w:val="20"/>
              </w:rPr>
              <w:t>Administracja</w:t>
            </w:r>
          </w:p>
        </w:tc>
        <w:tc>
          <w:tcPr>
            <w:tcW w:w="1923" w:type="dxa"/>
            <w:shd w:val="clear" w:color="auto" w:fill="DFDFDF"/>
          </w:tcPr>
          <w:p w14:paraId="6D9CB5E4" w14:textId="77777777" w:rsidR="00753C39" w:rsidRDefault="00EA4CB2">
            <w:pPr>
              <w:pStyle w:val="TableParagraph"/>
              <w:spacing w:before="58"/>
              <w:ind w:left="57"/>
              <w:rPr>
                <w:b/>
                <w:sz w:val="20"/>
              </w:rPr>
            </w:pPr>
            <w:r>
              <w:rPr>
                <w:b/>
                <w:sz w:val="20"/>
              </w:rPr>
              <w:t>7. Liczba godzin:</w:t>
            </w:r>
          </w:p>
        </w:tc>
        <w:tc>
          <w:tcPr>
            <w:tcW w:w="852" w:type="dxa"/>
            <w:shd w:val="clear" w:color="auto" w:fill="DFDFDF"/>
          </w:tcPr>
          <w:p w14:paraId="2FFAE118" w14:textId="77777777" w:rsidR="00753C39" w:rsidRDefault="00EA4CB2">
            <w:pPr>
              <w:pStyle w:val="TableParagraph"/>
              <w:spacing w:before="58"/>
              <w:ind w:left="57"/>
              <w:rPr>
                <w:b/>
                <w:sz w:val="20"/>
              </w:rPr>
            </w:pPr>
            <w:r>
              <w:rPr>
                <w:b/>
                <w:sz w:val="20"/>
              </w:rPr>
              <w:t>ogółem</w:t>
            </w:r>
          </w:p>
        </w:tc>
        <w:tc>
          <w:tcPr>
            <w:tcW w:w="1011" w:type="dxa"/>
            <w:shd w:val="clear" w:color="auto" w:fill="DFDFDF"/>
          </w:tcPr>
          <w:p w14:paraId="469A1389" w14:textId="77777777" w:rsidR="00753C39" w:rsidRDefault="00EA4CB2">
            <w:pPr>
              <w:pStyle w:val="TableParagraph"/>
              <w:spacing w:before="58"/>
              <w:ind w:left="57"/>
              <w:rPr>
                <w:b/>
                <w:sz w:val="20"/>
              </w:rPr>
            </w:pPr>
            <w:r>
              <w:rPr>
                <w:b/>
                <w:sz w:val="20"/>
              </w:rPr>
              <w:t>wykłady</w:t>
            </w:r>
          </w:p>
        </w:tc>
        <w:tc>
          <w:tcPr>
            <w:tcW w:w="1358" w:type="dxa"/>
            <w:shd w:val="clear" w:color="auto" w:fill="DFDFDF"/>
          </w:tcPr>
          <w:p w14:paraId="1FEC42FE" w14:textId="77777777" w:rsidR="00753C39" w:rsidRDefault="00EA4CB2">
            <w:pPr>
              <w:pStyle w:val="TableParagraph"/>
              <w:spacing w:before="58" w:line="276" w:lineRule="auto"/>
              <w:ind w:left="56"/>
              <w:rPr>
                <w:b/>
                <w:sz w:val="20"/>
              </w:rPr>
            </w:pPr>
            <w:r>
              <w:rPr>
                <w:b/>
                <w:w w:val="95"/>
                <w:sz w:val="20"/>
              </w:rPr>
              <w:t xml:space="preserve">ćwiczenia/inne </w:t>
            </w:r>
            <w:r>
              <w:rPr>
                <w:b/>
                <w:sz w:val="20"/>
              </w:rPr>
              <w:t>akt.</w:t>
            </w:r>
          </w:p>
        </w:tc>
      </w:tr>
      <w:tr w:rsidR="00753C39" w14:paraId="5DECBBB2" w14:textId="77777777">
        <w:trPr>
          <w:trHeight w:val="642"/>
        </w:trPr>
        <w:tc>
          <w:tcPr>
            <w:tcW w:w="1654" w:type="dxa"/>
            <w:shd w:val="clear" w:color="auto" w:fill="DFDFDF"/>
          </w:tcPr>
          <w:p w14:paraId="41B7B58F" w14:textId="77777777" w:rsidR="00753C39" w:rsidRDefault="00EA4CB2">
            <w:pPr>
              <w:pStyle w:val="TableParagraph"/>
              <w:spacing w:before="58"/>
              <w:ind w:left="57"/>
              <w:rPr>
                <w:b/>
                <w:sz w:val="20"/>
              </w:rPr>
            </w:pPr>
            <w:r>
              <w:rPr>
                <w:b/>
                <w:sz w:val="20"/>
              </w:rPr>
              <w:t>4. Grupa zajęć:</w:t>
            </w:r>
          </w:p>
        </w:tc>
        <w:tc>
          <w:tcPr>
            <w:tcW w:w="2972" w:type="dxa"/>
          </w:tcPr>
          <w:p w14:paraId="3FBD0771" w14:textId="77777777" w:rsidR="00753C39" w:rsidRDefault="00EA4CB2">
            <w:pPr>
              <w:pStyle w:val="TableParagraph"/>
              <w:spacing w:before="190"/>
              <w:ind w:left="57"/>
              <w:rPr>
                <w:b/>
                <w:sz w:val="20"/>
              </w:rPr>
            </w:pPr>
            <w:r>
              <w:rPr>
                <w:b/>
                <w:sz w:val="20"/>
              </w:rPr>
              <w:t>Zajęcia do wyboru</w:t>
            </w:r>
          </w:p>
        </w:tc>
        <w:tc>
          <w:tcPr>
            <w:tcW w:w="1923" w:type="dxa"/>
            <w:shd w:val="clear" w:color="auto" w:fill="DFDFDF"/>
          </w:tcPr>
          <w:p w14:paraId="51D34162" w14:textId="77777777" w:rsidR="00753C39" w:rsidRDefault="00EA4CB2">
            <w:pPr>
              <w:pStyle w:val="TableParagraph"/>
              <w:spacing w:before="58" w:line="276" w:lineRule="auto"/>
              <w:ind w:left="57" w:right="769"/>
              <w:rPr>
                <w:b/>
                <w:sz w:val="20"/>
              </w:rPr>
            </w:pPr>
            <w:r>
              <w:rPr>
                <w:b/>
                <w:sz w:val="20"/>
              </w:rPr>
              <w:t>8. Studia stacjonarne:</w:t>
            </w:r>
          </w:p>
        </w:tc>
        <w:tc>
          <w:tcPr>
            <w:tcW w:w="852" w:type="dxa"/>
          </w:tcPr>
          <w:p w14:paraId="30802372" w14:textId="77777777" w:rsidR="00753C39" w:rsidRDefault="00753C39">
            <w:pPr>
              <w:pStyle w:val="TableParagraph"/>
              <w:rPr>
                <w:sz w:val="20"/>
              </w:rPr>
            </w:pPr>
          </w:p>
        </w:tc>
        <w:tc>
          <w:tcPr>
            <w:tcW w:w="1011" w:type="dxa"/>
          </w:tcPr>
          <w:p w14:paraId="3EDC93E5" w14:textId="77777777" w:rsidR="00753C39" w:rsidRDefault="00753C39">
            <w:pPr>
              <w:pStyle w:val="TableParagraph"/>
              <w:rPr>
                <w:sz w:val="20"/>
              </w:rPr>
            </w:pPr>
          </w:p>
        </w:tc>
        <w:tc>
          <w:tcPr>
            <w:tcW w:w="1358" w:type="dxa"/>
          </w:tcPr>
          <w:p w14:paraId="2F229CF9" w14:textId="77777777" w:rsidR="00753C39" w:rsidRDefault="00753C39">
            <w:pPr>
              <w:pStyle w:val="TableParagraph"/>
              <w:rPr>
                <w:sz w:val="20"/>
              </w:rPr>
            </w:pPr>
          </w:p>
        </w:tc>
      </w:tr>
      <w:tr w:rsidR="00753C39" w14:paraId="5FC549CF" w14:textId="77777777">
        <w:trPr>
          <w:trHeight w:val="642"/>
        </w:trPr>
        <w:tc>
          <w:tcPr>
            <w:tcW w:w="1654" w:type="dxa"/>
            <w:shd w:val="clear" w:color="auto" w:fill="DFDFDF"/>
          </w:tcPr>
          <w:p w14:paraId="5DE98131" w14:textId="77777777" w:rsidR="00753C39" w:rsidRDefault="00EA4CB2">
            <w:pPr>
              <w:pStyle w:val="TableParagraph"/>
              <w:spacing w:before="58"/>
              <w:ind w:left="57"/>
              <w:rPr>
                <w:b/>
                <w:sz w:val="20"/>
              </w:rPr>
            </w:pPr>
            <w:r>
              <w:rPr>
                <w:b/>
                <w:sz w:val="20"/>
              </w:rPr>
              <w:t>5. Rok studiów</w:t>
            </w:r>
          </w:p>
        </w:tc>
        <w:tc>
          <w:tcPr>
            <w:tcW w:w="2972" w:type="dxa"/>
          </w:tcPr>
          <w:p w14:paraId="620E135C" w14:textId="77777777" w:rsidR="00753C39" w:rsidRDefault="00EA4CB2">
            <w:pPr>
              <w:pStyle w:val="TableParagraph"/>
              <w:spacing w:before="190"/>
              <w:ind w:left="57"/>
              <w:rPr>
                <w:b/>
                <w:sz w:val="20"/>
              </w:rPr>
            </w:pPr>
            <w:r>
              <w:rPr>
                <w:b/>
                <w:w w:val="99"/>
                <w:sz w:val="20"/>
              </w:rPr>
              <w:t>I</w:t>
            </w:r>
          </w:p>
        </w:tc>
        <w:tc>
          <w:tcPr>
            <w:tcW w:w="1923" w:type="dxa"/>
            <w:shd w:val="clear" w:color="auto" w:fill="DFDFDF"/>
          </w:tcPr>
          <w:p w14:paraId="5109931A"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2" w:type="dxa"/>
          </w:tcPr>
          <w:p w14:paraId="775D2EC0" w14:textId="77777777" w:rsidR="00753C39" w:rsidRDefault="00EA4CB2">
            <w:pPr>
              <w:pStyle w:val="TableParagraph"/>
              <w:spacing w:before="190"/>
              <w:ind w:left="40" w:right="29"/>
              <w:jc w:val="center"/>
              <w:rPr>
                <w:b/>
                <w:sz w:val="20"/>
              </w:rPr>
            </w:pPr>
            <w:r>
              <w:rPr>
                <w:b/>
                <w:sz w:val="20"/>
              </w:rPr>
              <w:t>20</w:t>
            </w:r>
          </w:p>
        </w:tc>
        <w:tc>
          <w:tcPr>
            <w:tcW w:w="1011" w:type="dxa"/>
          </w:tcPr>
          <w:p w14:paraId="4CD76194" w14:textId="77777777" w:rsidR="00753C39" w:rsidRDefault="00EA4CB2">
            <w:pPr>
              <w:pStyle w:val="TableParagraph"/>
              <w:spacing w:before="190"/>
              <w:ind w:left="385" w:right="375"/>
              <w:jc w:val="center"/>
              <w:rPr>
                <w:b/>
                <w:sz w:val="20"/>
              </w:rPr>
            </w:pPr>
            <w:r>
              <w:rPr>
                <w:b/>
                <w:sz w:val="20"/>
              </w:rPr>
              <w:t>15</w:t>
            </w:r>
          </w:p>
        </w:tc>
        <w:tc>
          <w:tcPr>
            <w:tcW w:w="1358" w:type="dxa"/>
          </w:tcPr>
          <w:p w14:paraId="7DC73EE8" w14:textId="77777777" w:rsidR="00753C39" w:rsidRDefault="00EA4CB2">
            <w:pPr>
              <w:pStyle w:val="TableParagraph"/>
              <w:spacing w:before="58"/>
              <w:ind w:left="479" w:right="468"/>
              <w:jc w:val="center"/>
              <w:rPr>
                <w:b/>
                <w:sz w:val="20"/>
              </w:rPr>
            </w:pPr>
            <w:r>
              <w:rPr>
                <w:b/>
                <w:sz w:val="20"/>
              </w:rPr>
              <w:t>5 e-l</w:t>
            </w:r>
          </w:p>
        </w:tc>
      </w:tr>
      <w:tr w:rsidR="00753C39" w14:paraId="07A64E63" w14:textId="77777777">
        <w:trPr>
          <w:trHeight w:val="642"/>
        </w:trPr>
        <w:tc>
          <w:tcPr>
            <w:tcW w:w="1654" w:type="dxa"/>
            <w:shd w:val="clear" w:color="auto" w:fill="DFDFDF"/>
          </w:tcPr>
          <w:p w14:paraId="2EAD6A09" w14:textId="77777777" w:rsidR="00753C39" w:rsidRDefault="00EA4CB2">
            <w:pPr>
              <w:pStyle w:val="TableParagraph"/>
              <w:spacing w:before="58"/>
              <w:ind w:left="57"/>
              <w:rPr>
                <w:b/>
                <w:sz w:val="20"/>
              </w:rPr>
            </w:pPr>
            <w:r>
              <w:rPr>
                <w:b/>
                <w:sz w:val="20"/>
              </w:rPr>
              <w:t>6. Semestr:</w:t>
            </w:r>
          </w:p>
        </w:tc>
        <w:tc>
          <w:tcPr>
            <w:tcW w:w="2972" w:type="dxa"/>
          </w:tcPr>
          <w:p w14:paraId="4DC99AF5" w14:textId="77777777" w:rsidR="00753C39" w:rsidRDefault="00EA4CB2">
            <w:pPr>
              <w:pStyle w:val="TableParagraph"/>
              <w:spacing w:before="190"/>
              <w:ind w:left="57"/>
              <w:rPr>
                <w:b/>
                <w:sz w:val="20"/>
              </w:rPr>
            </w:pPr>
            <w:r>
              <w:rPr>
                <w:b/>
                <w:w w:val="99"/>
                <w:sz w:val="20"/>
              </w:rPr>
              <w:t>2</w:t>
            </w:r>
          </w:p>
        </w:tc>
        <w:tc>
          <w:tcPr>
            <w:tcW w:w="1923" w:type="dxa"/>
            <w:shd w:val="clear" w:color="auto" w:fill="DFDFDF"/>
          </w:tcPr>
          <w:p w14:paraId="4A4A91FA" w14:textId="77777777" w:rsidR="00753C39" w:rsidRDefault="00EA4CB2">
            <w:pPr>
              <w:pStyle w:val="TableParagraph"/>
              <w:spacing w:before="58" w:line="276" w:lineRule="auto"/>
              <w:ind w:left="57" w:right="80"/>
              <w:rPr>
                <w:b/>
                <w:sz w:val="20"/>
              </w:rPr>
            </w:pPr>
            <w:r>
              <w:rPr>
                <w:b/>
                <w:sz w:val="20"/>
              </w:rPr>
              <w:t>10. Poziom studiów i profil:</w:t>
            </w:r>
          </w:p>
        </w:tc>
        <w:tc>
          <w:tcPr>
            <w:tcW w:w="3221" w:type="dxa"/>
            <w:gridSpan w:val="3"/>
          </w:tcPr>
          <w:p w14:paraId="29CF1005" w14:textId="77777777" w:rsidR="00753C39" w:rsidRDefault="00EA4CB2">
            <w:pPr>
              <w:pStyle w:val="TableParagraph"/>
              <w:spacing w:before="58" w:line="276" w:lineRule="auto"/>
              <w:ind w:left="57" w:right="333"/>
              <w:rPr>
                <w:b/>
                <w:sz w:val="20"/>
              </w:rPr>
            </w:pPr>
            <w:r>
              <w:rPr>
                <w:b/>
                <w:sz w:val="20"/>
              </w:rPr>
              <w:t>Studia pierwszego stopnia, profil praktyczny</w:t>
            </w:r>
          </w:p>
        </w:tc>
      </w:tr>
      <w:tr w:rsidR="00753C39" w14:paraId="2ECC0398" w14:textId="77777777">
        <w:trPr>
          <w:trHeight w:val="642"/>
        </w:trPr>
        <w:tc>
          <w:tcPr>
            <w:tcW w:w="1654" w:type="dxa"/>
            <w:shd w:val="clear" w:color="auto" w:fill="DFDFDF"/>
          </w:tcPr>
          <w:p w14:paraId="1219D2C8" w14:textId="77777777" w:rsidR="00753C39" w:rsidRDefault="00EA4CB2">
            <w:pPr>
              <w:pStyle w:val="TableParagraph"/>
              <w:spacing w:before="58" w:line="276" w:lineRule="auto"/>
              <w:ind w:left="57" w:right="667"/>
              <w:rPr>
                <w:b/>
                <w:sz w:val="20"/>
              </w:rPr>
            </w:pPr>
            <w:r>
              <w:rPr>
                <w:b/>
                <w:sz w:val="20"/>
              </w:rPr>
              <w:t>11. Forma zaliczenia:</w:t>
            </w:r>
          </w:p>
        </w:tc>
        <w:tc>
          <w:tcPr>
            <w:tcW w:w="2972" w:type="dxa"/>
          </w:tcPr>
          <w:p w14:paraId="03B7F995" w14:textId="77777777" w:rsidR="00753C39" w:rsidRDefault="00EA4CB2">
            <w:pPr>
              <w:pStyle w:val="TableParagraph"/>
              <w:spacing w:before="58"/>
              <w:ind w:left="57"/>
              <w:rPr>
                <w:b/>
                <w:sz w:val="20"/>
              </w:rPr>
            </w:pPr>
            <w:r>
              <w:rPr>
                <w:b/>
                <w:sz w:val="20"/>
              </w:rPr>
              <w:t>Zaliczenie</w:t>
            </w:r>
          </w:p>
        </w:tc>
        <w:tc>
          <w:tcPr>
            <w:tcW w:w="1923" w:type="dxa"/>
            <w:shd w:val="clear" w:color="auto" w:fill="D9D9D9"/>
          </w:tcPr>
          <w:p w14:paraId="43EE8213" w14:textId="77777777" w:rsidR="00753C39" w:rsidRDefault="00EA4CB2">
            <w:pPr>
              <w:pStyle w:val="TableParagraph"/>
              <w:spacing w:before="58" w:line="276" w:lineRule="auto"/>
              <w:ind w:left="57" w:right="802"/>
              <w:rPr>
                <w:b/>
                <w:sz w:val="20"/>
              </w:rPr>
            </w:pPr>
            <w:r>
              <w:rPr>
                <w:b/>
                <w:sz w:val="20"/>
              </w:rPr>
              <w:t>12. Język wykładowy:</w:t>
            </w:r>
          </w:p>
        </w:tc>
        <w:tc>
          <w:tcPr>
            <w:tcW w:w="3221" w:type="dxa"/>
            <w:gridSpan w:val="3"/>
          </w:tcPr>
          <w:p w14:paraId="3000EE8A" w14:textId="77777777" w:rsidR="00753C39" w:rsidRDefault="00EA4CB2">
            <w:pPr>
              <w:pStyle w:val="TableParagraph"/>
              <w:spacing w:before="58"/>
              <w:ind w:left="57"/>
              <w:rPr>
                <w:b/>
                <w:sz w:val="20"/>
              </w:rPr>
            </w:pPr>
            <w:r>
              <w:rPr>
                <w:b/>
                <w:sz w:val="20"/>
              </w:rPr>
              <w:t>polski</w:t>
            </w:r>
          </w:p>
        </w:tc>
      </w:tr>
    </w:tbl>
    <w:p w14:paraId="63B2A16D" w14:textId="77777777" w:rsidR="00753C39" w:rsidRDefault="00753C39">
      <w:pPr>
        <w:pStyle w:val="Tekstpodstawowy"/>
        <w:spacing w:before="11"/>
        <w:rPr>
          <w:b/>
          <w:sz w:val="16"/>
        </w:rPr>
      </w:pPr>
    </w:p>
    <w:p w14:paraId="56E7D02D" w14:textId="77777777" w:rsidR="00753C39" w:rsidRDefault="00EA4CB2">
      <w:pPr>
        <w:spacing w:before="91"/>
        <w:ind w:left="464"/>
        <w:rPr>
          <w:b/>
          <w:sz w:val="20"/>
        </w:rPr>
      </w:pPr>
      <w:r>
        <w:rPr>
          <w:w w:val="99"/>
          <w:sz w:val="20"/>
          <w:u w:val="single"/>
        </w:rPr>
        <w:t xml:space="preserve"> </w:t>
      </w:r>
      <w:r>
        <w:rPr>
          <w:b/>
          <w:sz w:val="20"/>
          <w:u w:val="single"/>
        </w:rPr>
        <w:t>Część II – informacje szczegółowe</w:t>
      </w:r>
    </w:p>
    <w:p w14:paraId="162A38AC" w14:textId="77777777" w:rsidR="00753C39" w:rsidRDefault="00753C39">
      <w:pPr>
        <w:pStyle w:val="Tekstpodstawowy"/>
        <w:spacing w:after="1"/>
        <w:rPr>
          <w:b/>
          <w:sz w:val="25"/>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
        <w:gridCol w:w="9035"/>
      </w:tblGrid>
      <w:tr w:rsidR="00753C39" w14:paraId="0CEC8A83" w14:textId="77777777">
        <w:trPr>
          <w:trHeight w:val="378"/>
        </w:trPr>
        <w:tc>
          <w:tcPr>
            <w:tcW w:w="9770" w:type="dxa"/>
            <w:gridSpan w:val="2"/>
            <w:shd w:val="clear" w:color="auto" w:fill="DFDFDF"/>
          </w:tcPr>
          <w:p w14:paraId="6CCCEEA8" w14:textId="77777777" w:rsidR="00753C39" w:rsidRDefault="00EA4CB2">
            <w:pPr>
              <w:pStyle w:val="TableParagraph"/>
              <w:spacing w:before="58"/>
              <w:ind w:left="57"/>
              <w:rPr>
                <w:b/>
                <w:sz w:val="20"/>
              </w:rPr>
            </w:pPr>
            <w:r>
              <w:rPr>
                <w:b/>
                <w:sz w:val="20"/>
              </w:rPr>
              <w:t>1.Cele zajęć:</w:t>
            </w:r>
          </w:p>
        </w:tc>
      </w:tr>
      <w:tr w:rsidR="00753C39" w14:paraId="7EAE52BF" w14:textId="77777777">
        <w:trPr>
          <w:trHeight w:val="642"/>
        </w:trPr>
        <w:tc>
          <w:tcPr>
            <w:tcW w:w="735" w:type="dxa"/>
          </w:tcPr>
          <w:p w14:paraId="698A7138" w14:textId="77777777" w:rsidR="00753C39" w:rsidRDefault="00EA4CB2">
            <w:pPr>
              <w:pStyle w:val="TableParagraph"/>
              <w:spacing w:before="185"/>
              <w:ind w:right="190"/>
              <w:jc w:val="right"/>
              <w:rPr>
                <w:sz w:val="20"/>
              </w:rPr>
            </w:pPr>
            <w:r>
              <w:rPr>
                <w:sz w:val="20"/>
              </w:rPr>
              <w:t>C 1.</w:t>
            </w:r>
          </w:p>
        </w:tc>
        <w:tc>
          <w:tcPr>
            <w:tcW w:w="9035" w:type="dxa"/>
          </w:tcPr>
          <w:p w14:paraId="7F2662EE" w14:textId="77777777" w:rsidR="00753C39" w:rsidRDefault="00EA4CB2">
            <w:pPr>
              <w:pStyle w:val="TableParagraph"/>
              <w:spacing w:before="53" w:line="276" w:lineRule="auto"/>
              <w:ind w:left="107" w:hanging="51"/>
              <w:rPr>
                <w:sz w:val="20"/>
              </w:rPr>
            </w:pPr>
            <w:r>
              <w:rPr>
                <w:sz w:val="20"/>
              </w:rPr>
              <w:t>Wskazać i opisać genezę i ewolucję, stan obecny i kierunki rozwoju ochrony danych osobowych na świecie i Polsce – generacje regulacji prawnych</w:t>
            </w:r>
          </w:p>
        </w:tc>
      </w:tr>
      <w:tr w:rsidR="00753C39" w14:paraId="5FAB92CD" w14:textId="77777777">
        <w:trPr>
          <w:trHeight w:val="378"/>
        </w:trPr>
        <w:tc>
          <w:tcPr>
            <w:tcW w:w="735" w:type="dxa"/>
          </w:tcPr>
          <w:p w14:paraId="00A96732" w14:textId="77777777" w:rsidR="00753C39" w:rsidRDefault="00EA4CB2">
            <w:pPr>
              <w:pStyle w:val="TableParagraph"/>
              <w:spacing w:before="53"/>
              <w:ind w:right="190"/>
              <w:jc w:val="right"/>
              <w:rPr>
                <w:sz w:val="20"/>
              </w:rPr>
            </w:pPr>
            <w:r>
              <w:rPr>
                <w:sz w:val="20"/>
              </w:rPr>
              <w:t>C 2.</w:t>
            </w:r>
          </w:p>
        </w:tc>
        <w:tc>
          <w:tcPr>
            <w:tcW w:w="9035" w:type="dxa"/>
          </w:tcPr>
          <w:p w14:paraId="7DE89BBD" w14:textId="77777777" w:rsidR="00753C39" w:rsidRDefault="00EA4CB2">
            <w:pPr>
              <w:pStyle w:val="TableParagraph"/>
              <w:spacing w:before="53"/>
              <w:ind w:left="57"/>
              <w:rPr>
                <w:sz w:val="20"/>
              </w:rPr>
            </w:pPr>
            <w:r>
              <w:rPr>
                <w:sz w:val="20"/>
              </w:rPr>
              <w:t>Wskazać i wyjaśnić zakres działania przepisów o ochronie danych osobowych.</w:t>
            </w:r>
          </w:p>
        </w:tc>
      </w:tr>
      <w:tr w:rsidR="00753C39" w14:paraId="4F93C752" w14:textId="77777777">
        <w:trPr>
          <w:trHeight w:val="378"/>
        </w:trPr>
        <w:tc>
          <w:tcPr>
            <w:tcW w:w="735" w:type="dxa"/>
          </w:tcPr>
          <w:p w14:paraId="542BB27D" w14:textId="77777777" w:rsidR="00753C39" w:rsidRDefault="00EA4CB2">
            <w:pPr>
              <w:pStyle w:val="TableParagraph"/>
              <w:spacing w:before="53"/>
              <w:ind w:right="190"/>
              <w:jc w:val="right"/>
              <w:rPr>
                <w:sz w:val="20"/>
              </w:rPr>
            </w:pPr>
            <w:r>
              <w:rPr>
                <w:sz w:val="20"/>
              </w:rPr>
              <w:t>C 3.</w:t>
            </w:r>
          </w:p>
        </w:tc>
        <w:tc>
          <w:tcPr>
            <w:tcW w:w="9035" w:type="dxa"/>
          </w:tcPr>
          <w:p w14:paraId="2B6B5475" w14:textId="77777777" w:rsidR="00753C39" w:rsidRDefault="00EA4CB2">
            <w:pPr>
              <w:pStyle w:val="TableParagraph"/>
              <w:spacing w:before="53"/>
              <w:ind w:left="57"/>
              <w:rPr>
                <w:sz w:val="20"/>
              </w:rPr>
            </w:pPr>
            <w:r>
              <w:rPr>
                <w:sz w:val="20"/>
              </w:rPr>
              <w:t>Wyjaśnić niezbędne /podstawowe pojęcia i zasady ochrony danych osobowych.</w:t>
            </w:r>
          </w:p>
        </w:tc>
      </w:tr>
      <w:tr w:rsidR="00753C39" w14:paraId="1523C774" w14:textId="77777777">
        <w:trPr>
          <w:trHeight w:val="378"/>
        </w:trPr>
        <w:tc>
          <w:tcPr>
            <w:tcW w:w="735" w:type="dxa"/>
          </w:tcPr>
          <w:p w14:paraId="7352852E" w14:textId="77777777" w:rsidR="00753C39" w:rsidRDefault="00EA4CB2">
            <w:pPr>
              <w:pStyle w:val="TableParagraph"/>
              <w:spacing w:before="53"/>
              <w:ind w:right="190"/>
              <w:jc w:val="right"/>
              <w:rPr>
                <w:sz w:val="20"/>
              </w:rPr>
            </w:pPr>
            <w:r>
              <w:rPr>
                <w:sz w:val="20"/>
              </w:rPr>
              <w:t>C 4.</w:t>
            </w:r>
          </w:p>
        </w:tc>
        <w:tc>
          <w:tcPr>
            <w:tcW w:w="9035" w:type="dxa"/>
          </w:tcPr>
          <w:p w14:paraId="3FCC213C" w14:textId="77777777" w:rsidR="00753C39" w:rsidRDefault="00EA4CB2">
            <w:pPr>
              <w:pStyle w:val="TableParagraph"/>
              <w:spacing w:before="53"/>
              <w:ind w:left="57"/>
              <w:rPr>
                <w:sz w:val="20"/>
              </w:rPr>
            </w:pPr>
            <w:r>
              <w:rPr>
                <w:sz w:val="20"/>
              </w:rPr>
              <w:t>Określić podstawowe prawa i obowiązki IOD i osób, których dane dotyczą.</w:t>
            </w:r>
          </w:p>
        </w:tc>
      </w:tr>
      <w:tr w:rsidR="00753C39" w14:paraId="5FE19718" w14:textId="77777777">
        <w:trPr>
          <w:trHeight w:val="378"/>
        </w:trPr>
        <w:tc>
          <w:tcPr>
            <w:tcW w:w="735" w:type="dxa"/>
          </w:tcPr>
          <w:p w14:paraId="18A759A7" w14:textId="77777777" w:rsidR="00753C39" w:rsidRDefault="00EA4CB2">
            <w:pPr>
              <w:pStyle w:val="TableParagraph"/>
              <w:spacing w:before="53"/>
              <w:ind w:right="190"/>
              <w:jc w:val="right"/>
              <w:rPr>
                <w:sz w:val="20"/>
              </w:rPr>
            </w:pPr>
            <w:r>
              <w:rPr>
                <w:sz w:val="20"/>
              </w:rPr>
              <w:t>C 5.</w:t>
            </w:r>
          </w:p>
        </w:tc>
        <w:tc>
          <w:tcPr>
            <w:tcW w:w="9035" w:type="dxa"/>
          </w:tcPr>
          <w:p w14:paraId="67270B18" w14:textId="77777777" w:rsidR="00753C39" w:rsidRDefault="00EA4CB2">
            <w:pPr>
              <w:pStyle w:val="TableParagraph"/>
              <w:spacing w:before="53"/>
              <w:ind w:left="57"/>
              <w:rPr>
                <w:sz w:val="20"/>
              </w:rPr>
            </w:pPr>
            <w:r>
              <w:rPr>
                <w:sz w:val="20"/>
              </w:rPr>
              <w:t>Określenie miejsca, roli, zasad i form działania Prezesa Urzędu Ochrony Danych Osobowych</w:t>
            </w:r>
          </w:p>
        </w:tc>
      </w:tr>
      <w:tr w:rsidR="00753C39" w14:paraId="17822122" w14:textId="77777777">
        <w:trPr>
          <w:trHeight w:val="378"/>
        </w:trPr>
        <w:tc>
          <w:tcPr>
            <w:tcW w:w="735" w:type="dxa"/>
          </w:tcPr>
          <w:p w14:paraId="6C6E6BD4" w14:textId="77777777" w:rsidR="00753C39" w:rsidRDefault="00EA4CB2">
            <w:pPr>
              <w:pStyle w:val="TableParagraph"/>
              <w:spacing w:before="53"/>
              <w:ind w:right="190"/>
              <w:jc w:val="right"/>
              <w:rPr>
                <w:sz w:val="20"/>
              </w:rPr>
            </w:pPr>
            <w:r>
              <w:rPr>
                <w:sz w:val="20"/>
              </w:rPr>
              <w:t>C 6.</w:t>
            </w:r>
          </w:p>
        </w:tc>
        <w:tc>
          <w:tcPr>
            <w:tcW w:w="9035" w:type="dxa"/>
          </w:tcPr>
          <w:p w14:paraId="632B845F" w14:textId="77777777" w:rsidR="00753C39" w:rsidRDefault="00EA4CB2">
            <w:pPr>
              <w:pStyle w:val="TableParagraph"/>
              <w:spacing w:before="53"/>
              <w:ind w:left="57"/>
              <w:rPr>
                <w:sz w:val="20"/>
              </w:rPr>
            </w:pPr>
            <w:r>
              <w:rPr>
                <w:sz w:val="20"/>
              </w:rPr>
              <w:t>Przeprowadzić analizę pojęcia informacji niejawnych, omówić genezę i rozwój ochrony tych informacji</w:t>
            </w:r>
          </w:p>
        </w:tc>
      </w:tr>
      <w:tr w:rsidR="00753C39" w14:paraId="0E9AFD14" w14:textId="77777777">
        <w:trPr>
          <w:trHeight w:val="643"/>
        </w:trPr>
        <w:tc>
          <w:tcPr>
            <w:tcW w:w="735" w:type="dxa"/>
          </w:tcPr>
          <w:p w14:paraId="763DC90D" w14:textId="77777777" w:rsidR="00753C39" w:rsidRDefault="00EA4CB2">
            <w:pPr>
              <w:pStyle w:val="TableParagraph"/>
              <w:spacing w:before="185"/>
              <w:ind w:right="190"/>
              <w:jc w:val="right"/>
              <w:rPr>
                <w:sz w:val="20"/>
              </w:rPr>
            </w:pPr>
            <w:r>
              <w:rPr>
                <w:sz w:val="20"/>
              </w:rPr>
              <w:t>C 7.</w:t>
            </w:r>
          </w:p>
        </w:tc>
        <w:tc>
          <w:tcPr>
            <w:tcW w:w="9035" w:type="dxa"/>
          </w:tcPr>
          <w:p w14:paraId="3B56DE4D" w14:textId="77777777" w:rsidR="00753C39" w:rsidRDefault="00EA4CB2">
            <w:pPr>
              <w:pStyle w:val="TableParagraph"/>
              <w:spacing w:before="50" w:line="278" w:lineRule="auto"/>
              <w:ind w:left="88" w:right="47" w:hanging="32"/>
              <w:rPr>
                <w:sz w:val="20"/>
              </w:rPr>
            </w:pPr>
            <w:r>
              <w:rPr>
                <w:sz w:val="20"/>
              </w:rPr>
              <w:t>Określić zasady ochrony informacji niejawnych na tle obowiązującego prawa ze szczególnym uwzględnieniem danych osobowych przetwarzanych w zawiązku z zatrudnieniem.</w:t>
            </w:r>
          </w:p>
        </w:tc>
      </w:tr>
      <w:tr w:rsidR="00753C39" w14:paraId="64A1AA44" w14:textId="77777777">
        <w:trPr>
          <w:trHeight w:val="378"/>
        </w:trPr>
        <w:tc>
          <w:tcPr>
            <w:tcW w:w="735" w:type="dxa"/>
          </w:tcPr>
          <w:p w14:paraId="6AEB9838" w14:textId="77777777" w:rsidR="00753C39" w:rsidRDefault="00EA4CB2">
            <w:pPr>
              <w:pStyle w:val="TableParagraph"/>
              <w:spacing w:before="53"/>
              <w:ind w:right="190"/>
              <w:jc w:val="right"/>
              <w:rPr>
                <w:sz w:val="20"/>
              </w:rPr>
            </w:pPr>
            <w:r>
              <w:rPr>
                <w:sz w:val="20"/>
              </w:rPr>
              <w:t>C 8.</w:t>
            </w:r>
          </w:p>
        </w:tc>
        <w:tc>
          <w:tcPr>
            <w:tcW w:w="9035" w:type="dxa"/>
          </w:tcPr>
          <w:p w14:paraId="6B3B7FC5" w14:textId="77777777" w:rsidR="00753C39" w:rsidRDefault="00EA4CB2">
            <w:pPr>
              <w:pStyle w:val="TableParagraph"/>
              <w:spacing w:before="53"/>
              <w:ind w:left="57"/>
              <w:rPr>
                <w:sz w:val="20"/>
              </w:rPr>
            </w:pPr>
            <w:r>
              <w:rPr>
                <w:sz w:val="20"/>
              </w:rPr>
              <w:t>Omówić podstawowe procedury w przetwarzania danych osobowych w związku z zatrudnieniem.</w:t>
            </w:r>
          </w:p>
        </w:tc>
      </w:tr>
      <w:tr w:rsidR="00753C39" w14:paraId="13D9A63D" w14:textId="77777777">
        <w:trPr>
          <w:trHeight w:val="376"/>
        </w:trPr>
        <w:tc>
          <w:tcPr>
            <w:tcW w:w="9770" w:type="dxa"/>
            <w:gridSpan w:val="2"/>
            <w:shd w:val="clear" w:color="auto" w:fill="DFDFDF"/>
          </w:tcPr>
          <w:p w14:paraId="290DDCBA" w14:textId="77777777" w:rsidR="00753C39" w:rsidRDefault="00EA4CB2">
            <w:pPr>
              <w:pStyle w:val="TableParagraph"/>
              <w:spacing w:before="50"/>
              <w:ind w:left="57"/>
              <w:rPr>
                <w:sz w:val="20"/>
              </w:rPr>
            </w:pPr>
            <w:r>
              <w:rPr>
                <w:b/>
                <w:sz w:val="20"/>
              </w:rPr>
              <w:t>2. Wymagania wstępne</w:t>
            </w:r>
            <w:r>
              <w:rPr>
                <w:sz w:val="20"/>
              </w:rPr>
              <w:t>:</w:t>
            </w:r>
          </w:p>
        </w:tc>
      </w:tr>
      <w:tr w:rsidR="00753C39" w14:paraId="4E337E1D" w14:textId="77777777">
        <w:trPr>
          <w:trHeight w:val="378"/>
        </w:trPr>
        <w:tc>
          <w:tcPr>
            <w:tcW w:w="9770" w:type="dxa"/>
            <w:gridSpan w:val="2"/>
          </w:tcPr>
          <w:p w14:paraId="1FCB1D65" w14:textId="77777777" w:rsidR="00753C39" w:rsidRDefault="00EA4CB2">
            <w:pPr>
              <w:pStyle w:val="TableParagraph"/>
              <w:spacing w:before="53"/>
              <w:ind w:left="57"/>
              <w:rPr>
                <w:sz w:val="20"/>
              </w:rPr>
            </w:pPr>
            <w:r>
              <w:rPr>
                <w:sz w:val="20"/>
              </w:rPr>
              <w:t>Brak wymagań wstępnych</w:t>
            </w:r>
          </w:p>
        </w:tc>
      </w:tr>
      <w:tr w:rsidR="00753C39" w14:paraId="691AD97A" w14:textId="77777777">
        <w:trPr>
          <w:trHeight w:val="378"/>
        </w:trPr>
        <w:tc>
          <w:tcPr>
            <w:tcW w:w="9770" w:type="dxa"/>
            <w:gridSpan w:val="2"/>
            <w:shd w:val="clear" w:color="auto" w:fill="D9D9D9"/>
          </w:tcPr>
          <w:p w14:paraId="2879F0E2" w14:textId="77777777" w:rsidR="00753C39" w:rsidRDefault="00EA4CB2">
            <w:pPr>
              <w:pStyle w:val="TableParagraph"/>
              <w:spacing w:before="58"/>
              <w:ind w:left="57"/>
              <w:rPr>
                <w:b/>
                <w:sz w:val="20"/>
              </w:rPr>
            </w:pPr>
            <w:r>
              <w:rPr>
                <w:b/>
                <w:sz w:val="20"/>
              </w:rPr>
              <w:t>3. Efekty uczenia się wybrane dla zajęć:</w:t>
            </w:r>
          </w:p>
        </w:tc>
      </w:tr>
      <w:tr w:rsidR="00753C39" w14:paraId="57EAC133" w14:textId="77777777">
        <w:trPr>
          <w:trHeight w:val="378"/>
        </w:trPr>
        <w:tc>
          <w:tcPr>
            <w:tcW w:w="9770" w:type="dxa"/>
            <w:gridSpan w:val="2"/>
            <w:shd w:val="clear" w:color="auto" w:fill="DFDFDF"/>
          </w:tcPr>
          <w:p w14:paraId="4616132F" w14:textId="77777777" w:rsidR="00753C39" w:rsidRDefault="00EA4CB2">
            <w:pPr>
              <w:pStyle w:val="TableParagraph"/>
              <w:spacing w:before="58"/>
              <w:ind w:left="1361" w:right="1355"/>
              <w:jc w:val="center"/>
              <w:rPr>
                <w:b/>
                <w:i/>
                <w:sz w:val="20"/>
              </w:rPr>
            </w:pPr>
            <w:r>
              <w:rPr>
                <w:b/>
                <w:i/>
                <w:sz w:val="20"/>
              </w:rPr>
              <w:t>W zakresie wiedzy</w:t>
            </w:r>
          </w:p>
        </w:tc>
      </w:tr>
    </w:tbl>
    <w:p w14:paraId="6402942C" w14:textId="77777777" w:rsidR="00753C39" w:rsidRDefault="00753C39">
      <w:pPr>
        <w:jc w:val="center"/>
        <w:rPr>
          <w:sz w:val="20"/>
        </w:rPr>
        <w:sectPr w:rsidR="00753C39">
          <w:pgSz w:w="11910" w:h="16840"/>
          <w:pgMar w:top="1060" w:right="0" w:bottom="124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5089"/>
        <w:gridCol w:w="1654"/>
        <w:gridCol w:w="1337"/>
      </w:tblGrid>
      <w:tr w:rsidR="00753C39" w14:paraId="12394D5F" w14:textId="77777777">
        <w:trPr>
          <w:trHeight w:val="1298"/>
        </w:trPr>
        <w:tc>
          <w:tcPr>
            <w:tcW w:w="1690" w:type="dxa"/>
            <w:shd w:val="clear" w:color="auto" w:fill="D9D9D9"/>
          </w:tcPr>
          <w:p w14:paraId="51FB433C" w14:textId="77777777" w:rsidR="00753C39" w:rsidRDefault="00753C39">
            <w:pPr>
              <w:pStyle w:val="TableParagraph"/>
              <w:spacing w:before="8"/>
              <w:rPr>
                <w:b/>
                <w:sz w:val="21"/>
              </w:rPr>
            </w:pPr>
          </w:p>
          <w:p w14:paraId="2F4F3A2D" w14:textId="77777777" w:rsidR="00753C39" w:rsidRDefault="00EA4CB2">
            <w:pPr>
              <w:pStyle w:val="TableParagraph"/>
              <w:spacing w:line="276" w:lineRule="auto"/>
              <w:ind w:left="168" w:right="280" w:firstLine="355"/>
              <w:rPr>
                <w:b/>
                <w:sz w:val="20"/>
              </w:rPr>
            </w:pPr>
            <w:r>
              <w:rPr>
                <w:b/>
                <w:sz w:val="20"/>
              </w:rPr>
              <w:t>Symbol kierunkowego</w:t>
            </w:r>
          </w:p>
          <w:p w14:paraId="0D77A0F9"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41673504" w14:textId="77777777" w:rsidR="00753C39" w:rsidRDefault="00753C39">
            <w:pPr>
              <w:pStyle w:val="TableParagraph"/>
              <w:rPr>
                <w:b/>
              </w:rPr>
            </w:pPr>
          </w:p>
          <w:p w14:paraId="2F69BC03" w14:textId="77777777" w:rsidR="00753C39" w:rsidRDefault="00EA4CB2">
            <w:pPr>
              <w:pStyle w:val="TableParagraph"/>
              <w:spacing w:before="143" w:line="242" w:lineRule="auto"/>
              <w:ind w:left="1253" w:right="1049" w:hanging="176"/>
              <w:rPr>
                <w:b/>
                <w:sz w:val="20"/>
              </w:rPr>
            </w:pPr>
            <w:r>
              <w:rPr>
                <w:b/>
                <w:sz w:val="20"/>
              </w:rPr>
              <w:t>Opis założonego efektu uczenia się Student po zakończeniu zajęć:</w:t>
            </w:r>
          </w:p>
        </w:tc>
        <w:tc>
          <w:tcPr>
            <w:tcW w:w="1654" w:type="dxa"/>
            <w:shd w:val="clear" w:color="auto" w:fill="D9D9D9"/>
          </w:tcPr>
          <w:p w14:paraId="065E859A" w14:textId="77777777" w:rsidR="00753C39" w:rsidRDefault="00EA4CB2">
            <w:pPr>
              <w:pStyle w:val="TableParagraph"/>
              <w:spacing w:before="50"/>
              <w:ind w:left="343" w:right="332" w:firstLine="3"/>
              <w:jc w:val="center"/>
              <w:rPr>
                <w:b/>
                <w:sz w:val="20"/>
              </w:rPr>
            </w:pPr>
            <w:r>
              <w:rPr>
                <w:b/>
                <w:sz w:val="20"/>
              </w:rPr>
              <w:t xml:space="preserve">Sposób </w:t>
            </w:r>
            <w:r>
              <w:rPr>
                <w:b/>
                <w:w w:val="95"/>
                <w:sz w:val="20"/>
              </w:rPr>
              <w:t>weryfikacji</w:t>
            </w:r>
          </w:p>
          <w:p w14:paraId="7338157F" w14:textId="77777777" w:rsidR="00753C39" w:rsidRDefault="00EA4CB2">
            <w:pPr>
              <w:pStyle w:val="TableParagraph"/>
              <w:spacing w:before="2"/>
              <w:ind w:left="60" w:right="51"/>
              <w:jc w:val="center"/>
              <w:rPr>
                <w:b/>
                <w:sz w:val="20"/>
              </w:rPr>
            </w:pPr>
            <w:r>
              <w:rPr>
                <w:b/>
                <w:sz w:val="20"/>
              </w:rPr>
              <w:t>efektów uczenia się</w:t>
            </w:r>
          </w:p>
        </w:tc>
        <w:tc>
          <w:tcPr>
            <w:tcW w:w="1337" w:type="dxa"/>
            <w:shd w:val="clear" w:color="auto" w:fill="D9D9D9"/>
          </w:tcPr>
          <w:p w14:paraId="499D9DF3" w14:textId="77777777" w:rsidR="00753C39" w:rsidRDefault="00753C39">
            <w:pPr>
              <w:pStyle w:val="TableParagraph"/>
              <w:rPr>
                <w:b/>
                <w:sz w:val="25"/>
              </w:rPr>
            </w:pPr>
          </w:p>
          <w:p w14:paraId="3EC15403" w14:textId="77777777" w:rsidR="00753C39" w:rsidRDefault="00EA4CB2">
            <w:pPr>
              <w:pStyle w:val="TableParagraph"/>
              <w:spacing w:line="278" w:lineRule="auto"/>
              <w:ind w:left="74" w:right="69" w:firstLine="28"/>
              <w:rPr>
                <w:b/>
                <w:sz w:val="18"/>
              </w:rPr>
            </w:pPr>
            <w:r>
              <w:rPr>
                <w:b/>
                <w:sz w:val="18"/>
              </w:rPr>
              <w:t>Odniesienie do postawionych</w:t>
            </w:r>
          </w:p>
          <w:p w14:paraId="19C0BDAD" w14:textId="77777777" w:rsidR="00753C39" w:rsidRDefault="00EA4CB2">
            <w:pPr>
              <w:pStyle w:val="TableParagraph"/>
              <w:spacing w:line="205" w:lineRule="exact"/>
              <w:ind w:left="384"/>
              <w:rPr>
                <w:b/>
                <w:sz w:val="18"/>
              </w:rPr>
            </w:pPr>
            <w:r>
              <w:rPr>
                <w:b/>
                <w:sz w:val="18"/>
              </w:rPr>
              <w:t>celów</w:t>
            </w:r>
          </w:p>
        </w:tc>
      </w:tr>
      <w:tr w:rsidR="00753C39" w14:paraId="6BAFB2E8" w14:textId="77777777">
        <w:trPr>
          <w:trHeight w:val="906"/>
        </w:trPr>
        <w:tc>
          <w:tcPr>
            <w:tcW w:w="1690" w:type="dxa"/>
          </w:tcPr>
          <w:p w14:paraId="3B59FFD7" w14:textId="77777777" w:rsidR="00753C39" w:rsidRDefault="00753C39">
            <w:pPr>
              <w:pStyle w:val="TableParagraph"/>
              <w:spacing w:before="4"/>
              <w:rPr>
                <w:b/>
                <w:sz w:val="27"/>
              </w:rPr>
            </w:pPr>
          </w:p>
          <w:p w14:paraId="06B8BC24" w14:textId="77777777" w:rsidR="00753C39" w:rsidRDefault="00EA4CB2">
            <w:pPr>
              <w:pStyle w:val="TableParagraph"/>
              <w:ind w:left="158" w:right="148"/>
              <w:jc w:val="center"/>
              <w:rPr>
                <w:sz w:val="20"/>
              </w:rPr>
            </w:pPr>
            <w:r>
              <w:rPr>
                <w:sz w:val="20"/>
              </w:rPr>
              <w:t>K1P_W02</w:t>
            </w:r>
          </w:p>
        </w:tc>
        <w:tc>
          <w:tcPr>
            <w:tcW w:w="5089" w:type="dxa"/>
          </w:tcPr>
          <w:p w14:paraId="78166D2B" w14:textId="77777777" w:rsidR="00753C39" w:rsidRDefault="00EA4CB2">
            <w:pPr>
              <w:pStyle w:val="TableParagraph"/>
              <w:spacing w:before="50" w:line="276" w:lineRule="auto"/>
              <w:ind w:left="131" w:right="47"/>
              <w:jc w:val="both"/>
              <w:rPr>
                <w:sz w:val="20"/>
              </w:rPr>
            </w:pPr>
            <w:r>
              <w:rPr>
                <w:sz w:val="20"/>
              </w:rPr>
              <w:t>wykazuje się znajomością prawa w tym zakresie i umiejętnością jego stosowania w praktyce w odniesieniu do przetwarzania danych osobowych</w:t>
            </w:r>
          </w:p>
        </w:tc>
        <w:tc>
          <w:tcPr>
            <w:tcW w:w="1654" w:type="dxa"/>
          </w:tcPr>
          <w:p w14:paraId="0F66FE63" w14:textId="77777777" w:rsidR="00753C39" w:rsidRDefault="00753C39">
            <w:pPr>
              <w:pStyle w:val="TableParagraph"/>
              <w:spacing w:before="6"/>
              <w:rPr>
                <w:b/>
                <w:sz w:val="18"/>
              </w:rPr>
            </w:pPr>
          </w:p>
          <w:p w14:paraId="7D39E7DD" w14:textId="77777777" w:rsidR="00753C39" w:rsidRDefault="00EA4CB2">
            <w:pPr>
              <w:pStyle w:val="TableParagraph"/>
              <w:spacing w:before="1"/>
              <w:ind w:left="494" w:right="211" w:hanging="82"/>
              <w:rPr>
                <w:sz w:val="20"/>
              </w:rPr>
            </w:pPr>
            <w:r>
              <w:rPr>
                <w:w w:val="95"/>
                <w:sz w:val="20"/>
              </w:rPr>
              <w:t xml:space="preserve">Zaliczenie </w:t>
            </w:r>
            <w:r>
              <w:rPr>
                <w:sz w:val="20"/>
              </w:rPr>
              <w:t>pisemne</w:t>
            </w:r>
          </w:p>
        </w:tc>
        <w:tc>
          <w:tcPr>
            <w:tcW w:w="1337" w:type="dxa"/>
          </w:tcPr>
          <w:p w14:paraId="31810990" w14:textId="77777777" w:rsidR="00753C39" w:rsidRDefault="00753C39">
            <w:pPr>
              <w:pStyle w:val="TableParagraph"/>
              <w:spacing w:before="4"/>
              <w:rPr>
                <w:b/>
                <w:sz w:val="27"/>
              </w:rPr>
            </w:pPr>
          </w:p>
          <w:p w14:paraId="3E58B1F4" w14:textId="77777777" w:rsidR="00753C39" w:rsidRDefault="00EA4CB2">
            <w:pPr>
              <w:pStyle w:val="TableParagraph"/>
              <w:ind w:left="118" w:right="113"/>
              <w:jc w:val="center"/>
              <w:rPr>
                <w:sz w:val="20"/>
              </w:rPr>
            </w:pPr>
            <w:r>
              <w:rPr>
                <w:sz w:val="20"/>
              </w:rPr>
              <w:t>C1- C8</w:t>
            </w:r>
          </w:p>
        </w:tc>
      </w:tr>
      <w:tr w:rsidR="00753C39" w14:paraId="3FB89EE6" w14:textId="77777777">
        <w:trPr>
          <w:trHeight w:val="1437"/>
        </w:trPr>
        <w:tc>
          <w:tcPr>
            <w:tcW w:w="1690" w:type="dxa"/>
          </w:tcPr>
          <w:p w14:paraId="4E6F633E" w14:textId="77777777" w:rsidR="00753C39" w:rsidRDefault="00753C39">
            <w:pPr>
              <w:pStyle w:val="TableParagraph"/>
              <w:rPr>
                <w:b/>
              </w:rPr>
            </w:pPr>
          </w:p>
          <w:p w14:paraId="223F3032" w14:textId="77777777" w:rsidR="00753C39" w:rsidRDefault="00753C39">
            <w:pPr>
              <w:pStyle w:val="TableParagraph"/>
              <w:spacing w:before="3"/>
              <w:rPr>
                <w:b/>
                <w:sz w:val="28"/>
              </w:rPr>
            </w:pPr>
          </w:p>
          <w:p w14:paraId="6D28AC81" w14:textId="77777777" w:rsidR="00753C39" w:rsidRDefault="00EA4CB2">
            <w:pPr>
              <w:pStyle w:val="TableParagraph"/>
              <w:ind w:left="158" w:right="148"/>
              <w:jc w:val="center"/>
              <w:rPr>
                <w:sz w:val="20"/>
              </w:rPr>
            </w:pPr>
            <w:r>
              <w:rPr>
                <w:sz w:val="20"/>
              </w:rPr>
              <w:t>K1P_W05</w:t>
            </w:r>
          </w:p>
        </w:tc>
        <w:tc>
          <w:tcPr>
            <w:tcW w:w="5089" w:type="dxa"/>
          </w:tcPr>
          <w:p w14:paraId="4C6EAF7F" w14:textId="77777777" w:rsidR="00753C39" w:rsidRDefault="00EA4CB2">
            <w:pPr>
              <w:pStyle w:val="TableParagraph"/>
              <w:spacing w:before="50" w:line="276" w:lineRule="auto"/>
              <w:ind w:left="131" w:right="45"/>
              <w:jc w:val="both"/>
              <w:rPr>
                <w:sz w:val="20"/>
              </w:rPr>
            </w:pPr>
            <w:r>
              <w:rPr>
                <w:sz w:val="20"/>
              </w:rPr>
              <w:t>Ma wiedzę nt. systemu organizacji administracji publicznej, rozumie role jej instytucji w organizacji państwa i współczesnego społeczeństwa – w kontekście działalności PUODO i podmiotów przetwarzających i certyfikujących przetwarzanie informacji</w:t>
            </w:r>
          </w:p>
        </w:tc>
        <w:tc>
          <w:tcPr>
            <w:tcW w:w="1654" w:type="dxa"/>
          </w:tcPr>
          <w:p w14:paraId="4D4F84DC" w14:textId="77777777" w:rsidR="00753C39" w:rsidRDefault="00EA4CB2">
            <w:pPr>
              <w:pStyle w:val="TableParagraph"/>
              <w:spacing w:before="48"/>
              <w:ind w:left="494" w:right="211" w:hanging="82"/>
              <w:rPr>
                <w:sz w:val="20"/>
              </w:rPr>
            </w:pPr>
            <w:r>
              <w:rPr>
                <w:w w:val="95"/>
                <w:sz w:val="20"/>
              </w:rPr>
              <w:t xml:space="preserve">Zaliczenie </w:t>
            </w:r>
            <w:r>
              <w:rPr>
                <w:sz w:val="20"/>
              </w:rPr>
              <w:t>pisemne</w:t>
            </w:r>
          </w:p>
        </w:tc>
        <w:tc>
          <w:tcPr>
            <w:tcW w:w="1337" w:type="dxa"/>
          </w:tcPr>
          <w:p w14:paraId="7EA8D112" w14:textId="77777777" w:rsidR="00753C39" w:rsidRDefault="00753C39">
            <w:pPr>
              <w:pStyle w:val="TableParagraph"/>
              <w:rPr>
                <w:b/>
              </w:rPr>
            </w:pPr>
          </w:p>
          <w:p w14:paraId="2D69A7FC" w14:textId="77777777" w:rsidR="00753C39" w:rsidRDefault="00753C39">
            <w:pPr>
              <w:pStyle w:val="TableParagraph"/>
              <w:spacing w:before="3"/>
              <w:rPr>
                <w:b/>
                <w:sz w:val="28"/>
              </w:rPr>
            </w:pPr>
          </w:p>
          <w:p w14:paraId="495E3F8B" w14:textId="77777777" w:rsidR="00753C39" w:rsidRDefault="00EA4CB2">
            <w:pPr>
              <w:pStyle w:val="TableParagraph"/>
              <w:ind w:left="122" w:right="113"/>
              <w:jc w:val="center"/>
              <w:rPr>
                <w:sz w:val="20"/>
              </w:rPr>
            </w:pPr>
            <w:r>
              <w:rPr>
                <w:sz w:val="20"/>
              </w:rPr>
              <w:t>C5 , C7, C8</w:t>
            </w:r>
          </w:p>
        </w:tc>
      </w:tr>
      <w:tr w:rsidR="00753C39" w14:paraId="34B6F7B0" w14:textId="77777777">
        <w:trPr>
          <w:trHeight w:val="643"/>
        </w:trPr>
        <w:tc>
          <w:tcPr>
            <w:tcW w:w="1690" w:type="dxa"/>
          </w:tcPr>
          <w:p w14:paraId="28B4AA82" w14:textId="77777777" w:rsidR="00753C39" w:rsidRDefault="00EA4CB2">
            <w:pPr>
              <w:pStyle w:val="TableParagraph"/>
              <w:spacing w:before="182"/>
              <w:ind w:left="158" w:right="148"/>
              <w:jc w:val="center"/>
              <w:rPr>
                <w:sz w:val="20"/>
              </w:rPr>
            </w:pPr>
            <w:r>
              <w:rPr>
                <w:sz w:val="20"/>
              </w:rPr>
              <w:t>K1P_W10</w:t>
            </w:r>
          </w:p>
        </w:tc>
        <w:tc>
          <w:tcPr>
            <w:tcW w:w="5089" w:type="dxa"/>
          </w:tcPr>
          <w:p w14:paraId="35FE059C" w14:textId="77777777" w:rsidR="00753C39" w:rsidRDefault="00EA4CB2">
            <w:pPr>
              <w:pStyle w:val="TableParagraph"/>
              <w:spacing w:before="50" w:line="276" w:lineRule="auto"/>
              <w:ind w:left="131"/>
              <w:rPr>
                <w:sz w:val="20"/>
              </w:rPr>
            </w:pPr>
            <w:r>
              <w:rPr>
                <w:sz w:val="20"/>
              </w:rPr>
              <w:t>posiada podstawową wiedzę na temat danych osobowych przetwarzanych w procesie zatrudnienia pracownika</w:t>
            </w:r>
          </w:p>
        </w:tc>
        <w:tc>
          <w:tcPr>
            <w:tcW w:w="1654" w:type="dxa"/>
          </w:tcPr>
          <w:p w14:paraId="6D29F6FA" w14:textId="77777777" w:rsidR="00753C39" w:rsidRDefault="00EA4CB2">
            <w:pPr>
              <w:pStyle w:val="TableParagraph"/>
              <w:spacing w:before="48"/>
              <w:ind w:left="494" w:right="211" w:hanging="82"/>
              <w:rPr>
                <w:sz w:val="20"/>
              </w:rPr>
            </w:pPr>
            <w:r>
              <w:rPr>
                <w:w w:val="95"/>
                <w:sz w:val="20"/>
              </w:rPr>
              <w:t xml:space="preserve">Zaliczenie </w:t>
            </w:r>
            <w:r>
              <w:rPr>
                <w:sz w:val="20"/>
              </w:rPr>
              <w:t>pisemne</w:t>
            </w:r>
          </w:p>
        </w:tc>
        <w:tc>
          <w:tcPr>
            <w:tcW w:w="1337" w:type="dxa"/>
          </w:tcPr>
          <w:p w14:paraId="7DF4D5B2" w14:textId="77777777" w:rsidR="00753C39" w:rsidRDefault="00EA4CB2">
            <w:pPr>
              <w:pStyle w:val="TableParagraph"/>
              <w:spacing w:before="182"/>
              <w:ind w:left="122" w:right="112"/>
              <w:jc w:val="center"/>
              <w:rPr>
                <w:sz w:val="20"/>
              </w:rPr>
            </w:pPr>
            <w:r>
              <w:rPr>
                <w:sz w:val="20"/>
              </w:rPr>
              <w:t>C1-C8</w:t>
            </w:r>
          </w:p>
        </w:tc>
      </w:tr>
      <w:tr w:rsidR="00753C39" w14:paraId="344A4E97" w14:textId="77777777">
        <w:trPr>
          <w:trHeight w:val="642"/>
        </w:trPr>
        <w:tc>
          <w:tcPr>
            <w:tcW w:w="1690" w:type="dxa"/>
          </w:tcPr>
          <w:p w14:paraId="6A48F5AC" w14:textId="77777777" w:rsidR="00753C39" w:rsidRDefault="00EA4CB2">
            <w:pPr>
              <w:pStyle w:val="TableParagraph"/>
              <w:spacing w:before="182"/>
              <w:ind w:left="158" w:right="146"/>
              <w:jc w:val="center"/>
              <w:rPr>
                <w:sz w:val="20"/>
              </w:rPr>
            </w:pPr>
            <w:r>
              <w:rPr>
                <w:sz w:val="20"/>
              </w:rPr>
              <w:t>K1P_W11</w:t>
            </w:r>
          </w:p>
        </w:tc>
        <w:tc>
          <w:tcPr>
            <w:tcW w:w="5089" w:type="dxa"/>
          </w:tcPr>
          <w:p w14:paraId="0C05C66B" w14:textId="77777777" w:rsidR="00753C39" w:rsidRDefault="00EA4CB2">
            <w:pPr>
              <w:pStyle w:val="TableParagraph"/>
              <w:spacing w:before="50" w:line="276" w:lineRule="auto"/>
              <w:ind w:left="131"/>
              <w:rPr>
                <w:sz w:val="20"/>
              </w:rPr>
            </w:pPr>
            <w:r>
              <w:rPr>
                <w:sz w:val="20"/>
              </w:rPr>
              <w:t>zna metody ochrony danych osobowych oraz rozwiązywania problemów związanych z ochroną danych osobowych</w:t>
            </w:r>
          </w:p>
        </w:tc>
        <w:tc>
          <w:tcPr>
            <w:tcW w:w="1654" w:type="dxa"/>
          </w:tcPr>
          <w:p w14:paraId="54999ECF" w14:textId="77777777" w:rsidR="00753C39" w:rsidRDefault="00EA4CB2">
            <w:pPr>
              <w:pStyle w:val="TableParagraph"/>
              <w:spacing w:before="48"/>
              <w:ind w:left="494" w:right="211" w:hanging="82"/>
              <w:rPr>
                <w:sz w:val="20"/>
              </w:rPr>
            </w:pPr>
            <w:r>
              <w:rPr>
                <w:w w:val="95"/>
                <w:sz w:val="20"/>
              </w:rPr>
              <w:t xml:space="preserve">Zaliczenie </w:t>
            </w:r>
            <w:r>
              <w:rPr>
                <w:sz w:val="20"/>
              </w:rPr>
              <w:t>pisemne</w:t>
            </w:r>
          </w:p>
        </w:tc>
        <w:tc>
          <w:tcPr>
            <w:tcW w:w="1337" w:type="dxa"/>
          </w:tcPr>
          <w:p w14:paraId="246E3DEC" w14:textId="77777777" w:rsidR="00753C39" w:rsidRDefault="00EA4CB2">
            <w:pPr>
              <w:pStyle w:val="TableParagraph"/>
              <w:spacing w:before="182"/>
              <w:ind w:left="120" w:right="113"/>
              <w:jc w:val="center"/>
              <w:rPr>
                <w:sz w:val="20"/>
              </w:rPr>
            </w:pPr>
            <w:r>
              <w:rPr>
                <w:sz w:val="20"/>
              </w:rPr>
              <w:t>C1 - C8</w:t>
            </w:r>
          </w:p>
        </w:tc>
      </w:tr>
      <w:tr w:rsidR="00753C39" w14:paraId="5830A188" w14:textId="77777777">
        <w:trPr>
          <w:trHeight w:val="378"/>
        </w:trPr>
        <w:tc>
          <w:tcPr>
            <w:tcW w:w="9770" w:type="dxa"/>
            <w:gridSpan w:val="4"/>
            <w:shd w:val="clear" w:color="auto" w:fill="BEBEBE"/>
          </w:tcPr>
          <w:p w14:paraId="21B5D81D" w14:textId="77777777" w:rsidR="00753C39" w:rsidRDefault="00EA4CB2">
            <w:pPr>
              <w:pStyle w:val="TableParagraph"/>
              <w:spacing w:before="55"/>
              <w:ind w:left="1361" w:right="1352"/>
              <w:jc w:val="center"/>
              <w:rPr>
                <w:b/>
                <w:i/>
                <w:sz w:val="20"/>
              </w:rPr>
            </w:pPr>
            <w:r>
              <w:rPr>
                <w:b/>
                <w:i/>
                <w:sz w:val="20"/>
              </w:rPr>
              <w:t>W zakresie umiejętności</w:t>
            </w:r>
          </w:p>
        </w:tc>
      </w:tr>
      <w:tr w:rsidR="00753C39" w14:paraId="10C32BBA" w14:textId="77777777">
        <w:trPr>
          <w:trHeight w:val="1297"/>
        </w:trPr>
        <w:tc>
          <w:tcPr>
            <w:tcW w:w="1690" w:type="dxa"/>
            <w:shd w:val="clear" w:color="auto" w:fill="D9D9D9"/>
          </w:tcPr>
          <w:p w14:paraId="5CB1C5CE" w14:textId="77777777" w:rsidR="00753C39" w:rsidRDefault="00753C39">
            <w:pPr>
              <w:pStyle w:val="TableParagraph"/>
              <w:spacing w:before="8"/>
              <w:rPr>
                <w:b/>
                <w:sz w:val="21"/>
              </w:rPr>
            </w:pPr>
          </w:p>
          <w:p w14:paraId="2AFE6327" w14:textId="77777777" w:rsidR="00753C39" w:rsidRDefault="00EA4CB2">
            <w:pPr>
              <w:pStyle w:val="TableParagraph"/>
              <w:spacing w:line="276" w:lineRule="auto"/>
              <w:ind w:left="168" w:right="280" w:firstLine="355"/>
              <w:rPr>
                <w:b/>
                <w:sz w:val="20"/>
              </w:rPr>
            </w:pPr>
            <w:r>
              <w:rPr>
                <w:b/>
                <w:sz w:val="20"/>
              </w:rPr>
              <w:t>Symbol kierunkowego</w:t>
            </w:r>
          </w:p>
          <w:p w14:paraId="7C2E978C"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2278C189" w14:textId="77777777" w:rsidR="00753C39" w:rsidRDefault="00753C39">
            <w:pPr>
              <w:pStyle w:val="TableParagraph"/>
              <w:rPr>
                <w:b/>
              </w:rPr>
            </w:pPr>
          </w:p>
          <w:p w14:paraId="0DA558FF" w14:textId="77777777" w:rsidR="00753C39" w:rsidRDefault="00EA4CB2">
            <w:pPr>
              <w:pStyle w:val="TableParagraph"/>
              <w:spacing w:before="143"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1B53F945" w14:textId="77777777" w:rsidR="00753C39" w:rsidRDefault="00EA4CB2">
            <w:pPr>
              <w:pStyle w:val="TableParagraph"/>
              <w:spacing w:before="53"/>
              <w:ind w:left="343" w:right="332" w:firstLine="3"/>
              <w:jc w:val="center"/>
              <w:rPr>
                <w:b/>
                <w:sz w:val="20"/>
              </w:rPr>
            </w:pPr>
            <w:r>
              <w:rPr>
                <w:b/>
                <w:sz w:val="20"/>
              </w:rPr>
              <w:t xml:space="preserve">Sposób </w:t>
            </w:r>
            <w:r>
              <w:rPr>
                <w:b/>
                <w:w w:val="95"/>
                <w:sz w:val="20"/>
              </w:rPr>
              <w:t>weryfikacji</w:t>
            </w:r>
          </w:p>
          <w:p w14:paraId="7F8E7C3E" w14:textId="77777777" w:rsidR="00753C39" w:rsidRDefault="00EA4CB2">
            <w:pPr>
              <w:pStyle w:val="TableParagraph"/>
              <w:ind w:left="61" w:right="51"/>
              <w:jc w:val="center"/>
              <w:rPr>
                <w:b/>
                <w:sz w:val="20"/>
              </w:rPr>
            </w:pPr>
            <w:r>
              <w:rPr>
                <w:b/>
                <w:sz w:val="20"/>
              </w:rPr>
              <w:t>efektów uczenia się</w:t>
            </w:r>
          </w:p>
        </w:tc>
        <w:tc>
          <w:tcPr>
            <w:tcW w:w="1337" w:type="dxa"/>
            <w:shd w:val="clear" w:color="auto" w:fill="D9D9D9"/>
          </w:tcPr>
          <w:p w14:paraId="18414EDC" w14:textId="77777777" w:rsidR="00753C39" w:rsidRDefault="00753C39">
            <w:pPr>
              <w:pStyle w:val="TableParagraph"/>
              <w:spacing w:before="2"/>
              <w:rPr>
                <w:b/>
                <w:sz w:val="25"/>
              </w:rPr>
            </w:pPr>
          </w:p>
          <w:p w14:paraId="1C7B1CF9" w14:textId="77777777" w:rsidR="00753C39" w:rsidRDefault="00EA4CB2">
            <w:pPr>
              <w:pStyle w:val="TableParagraph"/>
              <w:spacing w:line="276" w:lineRule="auto"/>
              <w:ind w:left="74" w:right="69" w:firstLine="28"/>
              <w:rPr>
                <w:b/>
                <w:sz w:val="18"/>
              </w:rPr>
            </w:pPr>
            <w:r>
              <w:rPr>
                <w:b/>
                <w:sz w:val="18"/>
              </w:rPr>
              <w:t>Odniesienie do postawionych</w:t>
            </w:r>
          </w:p>
          <w:p w14:paraId="3A134823" w14:textId="77777777" w:rsidR="00753C39" w:rsidRDefault="00EA4CB2">
            <w:pPr>
              <w:pStyle w:val="TableParagraph"/>
              <w:spacing w:line="206" w:lineRule="exact"/>
              <w:ind w:left="384"/>
              <w:rPr>
                <w:b/>
                <w:sz w:val="18"/>
              </w:rPr>
            </w:pPr>
            <w:r>
              <w:rPr>
                <w:b/>
                <w:sz w:val="18"/>
              </w:rPr>
              <w:t>celów</w:t>
            </w:r>
          </w:p>
        </w:tc>
      </w:tr>
      <w:tr w:rsidR="00753C39" w14:paraId="6916F235" w14:textId="77777777">
        <w:trPr>
          <w:trHeight w:val="1170"/>
        </w:trPr>
        <w:tc>
          <w:tcPr>
            <w:tcW w:w="1690" w:type="dxa"/>
          </w:tcPr>
          <w:p w14:paraId="2A713D36" w14:textId="77777777" w:rsidR="00753C39" w:rsidRDefault="00753C39">
            <w:pPr>
              <w:pStyle w:val="TableParagraph"/>
              <w:rPr>
                <w:b/>
              </w:rPr>
            </w:pPr>
          </w:p>
          <w:p w14:paraId="554614C3" w14:textId="77777777" w:rsidR="00753C39" w:rsidRDefault="00EA4CB2">
            <w:pPr>
              <w:pStyle w:val="TableParagraph"/>
              <w:spacing w:before="193"/>
              <w:ind w:left="158" w:right="145"/>
              <w:jc w:val="center"/>
              <w:rPr>
                <w:sz w:val="20"/>
              </w:rPr>
            </w:pPr>
            <w:r>
              <w:rPr>
                <w:sz w:val="20"/>
              </w:rPr>
              <w:t>K1P_U04</w:t>
            </w:r>
          </w:p>
        </w:tc>
        <w:tc>
          <w:tcPr>
            <w:tcW w:w="5089" w:type="dxa"/>
          </w:tcPr>
          <w:p w14:paraId="7C975600" w14:textId="77777777" w:rsidR="00753C39" w:rsidRDefault="00EA4CB2">
            <w:pPr>
              <w:pStyle w:val="TableParagraph"/>
              <w:spacing w:before="50" w:line="276" w:lineRule="auto"/>
              <w:ind w:left="131" w:right="47"/>
              <w:jc w:val="both"/>
              <w:rPr>
                <w:sz w:val="20"/>
              </w:rPr>
            </w:pPr>
            <w:r>
              <w:rPr>
                <w:sz w:val="20"/>
              </w:rPr>
              <w:t xml:space="preserve">Umie uczestniczyć w pracy urzędniczej w różnych rodzajach administracji publicznej - tak rządowej jak i samorządowej oraz potrafi stosować prawo w instytucjach niepublicznych (w odniesieniu do zasad </w:t>
            </w:r>
            <w:proofErr w:type="spellStart"/>
            <w:r>
              <w:rPr>
                <w:sz w:val="20"/>
              </w:rPr>
              <w:t>u.o.d.o</w:t>
            </w:r>
            <w:proofErr w:type="spellEnd"/>
            <w:r>
              <w:rPr>
                <w:sz w:val="20"/>
              </w:rPr>
              <w:t>. )</w:t>
            </w:r>
          </w:p>
        </w:tc>
        <w:tc>
          <w:tcPr>
            <w:tcW w:w="1654" w:type="dxa"/>
          </w:tcPr>
          <w:p w14:paraId="54CB440C" w14:textId="77777777" w:rsidR="00753C39" w:rsidRDefault="00753C39">
            <w:pPr>
              <w:pStyle w:val="TableParagraph"/>
              <w:rPr>
                <w:b/>
                <w:sz w:val="30"/>
              </w:rPr>
            </w:pPr>
          </w:p>
          <w:p w14:paraId="14FE588E" w14:textId="77777777" w:rsidR="00753C39" w:rsidRDefault="00EA4CB2">
            <w:pPr>
              <w:pStyle w:val="TableParagraph"/>
              <w:spacing w:before="1"/>
              <w:ind w:left="494" w:right="211" w:hanging="82"/>
              <w:rPr>
                <w:sz w:val="20"/>
              </w:rPr>
            </w:pPr>
            <w:r>
              <w:rPr>
                <w:w w:val="95"/>
                <w:sz w:val="20"/>
              </w:rPr>
              <w:t xml:space="preserve">Zaliczenie </w:t>
            </w:r>
            <w:r>
              <w:rPr>
                <w:sz w:val="20"/>
              </w:rPr>
              <w:t>pisemne</w:t>
            </w:r>
          </w:p>
        </w:tc>
        <w:tc>
          <w:tcPr>
            <w:tcW w:w="1337" w:type="dxa"/>
          </w:tcPr>
          <w:p w14:paraId="7C97EB0A" w14:textId="77777777" w:rsidR="00753C39" w:rsidRDefault="00753C39">
            <w:pPr>
              <w:pStyle w:val="TableParagraph"/>
              <w:rPr>
                <w:b/>
              </w:rPr>
            </w:pPr>
          </w:p>
          <w:p w14:paraId="6B20EC52" w14:textId="77777777" w:rsidR="00753C39" w:rsidRDefault="00EA4CB2">
            <w:pPr>
              <w:pStyle w:val="TableParagraph"/>
              <w:spacing w:before="193"/>
              <w:ind w:left="120" w:right="113"/>
              <w:jc w:val="center"/>
              <w:rPr>
                <w:sz w:val="20"/>
              </w:rPr>
            </w:pPr>
            <w:r>
              <w:rPr>
                <w:sz w:val="20"/>
              </w:rPr>
              <w:t>C1 –C8</w:t>
            </w:r>
          </w:p>
        </w:tc>
      </w:tr>
      <w:tr w:rsidR="00753C39" w14:paraId="539A59A4" w14:textId="77777777">
        <w:trPr>
          <w:trHeight w:val="909"/>
        </w:trPr>
        <w:tc>
          <w:tcPr>
            <w:tcW w:w="1690" w:type="dxa"/>
          </w:tcPr>
          <w:p w14:paraId="3056D52A" w14:textId="77777777" w:rsidR="00753C39" w:rsidRDefault="00753C39">
            <w:pPr>
              <w:pStyle w:val="TableParagraph"/>
              <w:spacing w:before="4"/>
              <w:rPr>
                <w:b/>
                <w:sz w:val="27"/>
              </w:rPr>
            </w:pPr>
          </w:p>
          <w:p w14:paraId="0E3C740B" w14:textId="77777777" w:rsidR="00753C39" w:rsidRDefault="00EA4CB2">
            <w:pPr>
              <w:pStyle w:val="TableParagraph"/>
              <w:ind w:left="158" w:right="145"/>
              <w:jc w:val="center"/>
              <w:rPr>
                <w:sz w:val="20"/>
              </w:rPr>
            </w:pPr>
            <w:r>
              <w:rPr>
                <w:sz w:val="20"/>
              </w:rPr>
              <w:t>K1P_U07</w:t>
            </w:r>
          </w:p>
        </w:tc>
        <w:tc>
          <w:tcPr>
            <w:tcW w:w="5089" w:type="dxa"/>
          </w:tcPr>
          <w:p w14:paraId="403C7DEC" w14:textId="77777777" w:rsidR="00753C39" w:rsidRDefault="00EA4CB2">
            <w:pPr>
              <w:pStyle w:val="TableParagraph"/>
              <w:spacing w:before="51" w:line="276" w:lineRule="auto"/>
              <w:ind w:left="131" w:right="50"/>
              <w:jc w:val="both"/>
              <w:rPr>
                <w:sz w:val="20"/>
              </w:rPr>
            </w:pPr>
            <w:r>
              <w:rPr>
                <w:sz w:val="20"/>
              </w:rPr>
              <w:t>Potrafi dokonać podstawowych czynności prawnych w tym zwłaszcza polegających na zawieraniu umów związanych z powierzeniem przetwarzania danych osobowych.</w:t>
            </w:r>
          </w:p>
        </w:tc>
        <w:tc>
          <w:tcPr>
            <w:tcW w:w="1654" w:type="dxa"/>
          </w:tcPr>
          <w:p w14:paraId="6BB79BDA" w14:textId="77777777" w:rsidR="00753C39" w:rsidRDefault="00EA4CB2">
            <w:pPr>
              <w:pStyle w:val="TableParagraph"/>
              <w:spacing w:before="48"/>
              <w:ind w:left="494" w:right="211" w:hanging="82"/>
              <w:rPr>
                <w:sz w:val="20"/>
              </w:rPr>
            </w:pPr>
            <w:r>
              <w:rPr>
                <w:w w:val="95"/>
                <w:sz w:val="20"/>
              </w:rPr>
              <w:t xml:space="preserve">Zaliczenie </w:t>
            </w:r>
            <w:r>
              <w:rPr>
                <w:sz w:val="20"/>
              </w:rPr>
              <w:t>pisemne</w:t>
            </w:r>
          </w:p>
        </w:tc>
        <w:tc>
          <w:tcPr>
            <w:tcW w:w="1337" w:type="dxa"/>
          </w:tcPr>
          <w:p w14:paraId="7DE2E138" w14:textId="77777777" w:rsidR="00753C39" w:rsidRDefault="00753C39">
            <w:pPr>
              <w:pStyle w:val="TableParagraph"/>
              <w:spacing w:before="4"/>
              <w:rPr>
                <w:b/>
                <w:sz w:val="27"/>
              </w:rPr>
            </w:pPr>
          </w:p>
          <w:p w14:paraId="03E71842" w14:textId="77777777" w:rsidR="00753C39" w:rsidRDefault="00EA4CB2">
            <w:pPr>
              <w:pStyle w:val="TableParagraph"/>
              <w:ind w:left="122" w:right="112"/>
              <w:jc w:val="center"/>
              <w:rPr>
                <w:sz w:val="20"/>
              </w:rPr>
            </w:pPr>
            <w:r>
              <w:rPr>
                <w:sz w:val="20"/>
              </w:rPr>
              <w:t>C2-C4</w:t>
            </w:r>
          </w:p>
        </w:tc>
      </w:tr>
      <w:tr w:rsidR="00753C39" w14:paraId="0799D416" w14:textId="77777777">
        <w:trPr>
          <w:trHeight w:val="376"/>
        </w:trPr>
        <w:tc>
          <w:tcPr>
            <w:tcW w:w="9770" w:type="dxa"/>
            <w:gridSpan w:val="4"/>
            <w:shd w:val="clear" w:color="auto" w:fill="D9D9D9"/>
          </w:tcPr>
          <w:p w14:paraId="636DD539" w14:textId="77777777" w:rsidR="00753C39" w:rsidRDefault="00EA4CB2">
            <w:pPr>
              <w:pStyle w:val="TableParagraph"/>
              <w:spacing w:before="53"/>
              <w:ind w:left="1361" w:right="1356"/>
              <w:jc w:val="center"/>
              <w:rPr>
                <w:b/>
                <w:i/>
                <w:sz w:val="20"/>
              </w:rPr>
            </w:pPr>
            <w:r>
              <w:rPr>
                <w:b/>
                <w:i/>
                <w:sz w:val="20"/>
              </w:rPr>
              <w:t>W zakresie kompetencji społecznych</w:t>
            </w:r>
          </w:p>
        </w:tc>
      </w:tr>
      <w:tr w:rsidR="00753C39" w14:paraId="265CA73D" w14:textId="77777777">
        <w:trPr>
          <w:trHeight w:val="1300"/>
        </w:trPr>
        <w:tc>
          <w:tcPr>
            <w:tcW w:w="1690" w:type="dxa"/>
            <w:shd w:val="clear" w:color="auto" w:fill="D9D9D9"/>
          </w:tcPr>
          <w:p w14:paraId="336A0471" w14:textId="77777777" w:rsidR="00753C39" w:rsidRDefault="00753C39">
            <w:pPr>
              <w:pStyle w:val="TableParagraph"/>
              <w:spacing w:before="10"/>
              <w:rPr>
                <w:b/>
                <w:sz w:val="21"/>
              </w:rPr>
            </w:pPr>
          </w:p>
          <w:p w14:paraId="05394297" w14:textId="77777777" w:rsidR="00753C39" w:rsidRDefault="00EA4CB2">
            <w:pPr>
              <w:pStyle w:val="TableParagraph"/>
              <w:spacing w:before="1" w:line="276" w:lineRule="auto"/>
              <w:ind w:left="168" w:right="280" w:firstLine="355"/>
              <w:rPr>
                <w:b/>
                <w:sz w:val="20"/>
              </w:rPr>
            </w:pPr>
            <w:r>
              <w:rPr>
                <w:b/>
                <w:sz w:val="20"/>
              </w:rPr>
              <w:t>Symbol kierunkowego</w:t>
            </w:r>
          </w:p>
          <w:p w14:paraId="00BC3EAD" w14:textId="77777777" w:rsidR="00753C39" w:rsidRDefault="00EA4CB2">
            <w:pPr>
              <w:pStyle w:val="TableParagraph"/>
              <w:spacing w:line="229" w:lineRule="exact"/>
              <w:ind w:left="23"/>
              <w:rPr>
                <w:b/>
                <w:sz w:val="20"/>
              </w:rPr>
            </w:pPr>
            <w:r>
              <w:rPr>
                <w:b/>
                <w:sz w:val="20"/>
              </w:rPr>
              <w:t>efektu uczenia się</w:t>
            </w:r>
          </w:p>
        </w:tc>
        <w:tc>
          <w:tcPr>
            <w:tcW w:w="5089" w:type="dxa"/>
            <w:shd w:val="clear" w:color="auto" w:fill="D9D9D9"/>
          </w:tcPr>
          <w:p w14:paraId="50BD1F94" w14:textId="77777777" w:rsidR="00753C39" w:rsidRDefault="00753C39">
            <w:pPr>
              <w:pStyle w:val="TableParagraph"/>
              <w:rPr>
                <w:b/>
              </w:rPr>
            </w:pPr>
          </w:p>
          <w:p w14:paraId="02715B78" w14:textId="77777777" w:rsidR="00753C39" w:rsidRDefault="00EA4CB2">
            <w:pPr>
              <w:pStyle w:val="TableParagraph"/>
              <w:spacing w:before="145" w:line="242" w:lineRule="auto"/>
              <w:ind w:left="1253" w:right="422" w:hanging="176"/>
              <w:rPr>
                <w:b/>
                <w:sz w:val="20"/>
              </w:rPr>
            </w:pPr>
            <w:r>
              <w:rPr>
                <w:b/>
                <w:sz w:val="20"/>
              </w:rPr>
              <w:t>Opis założonego efektu uczenia się Student po zakończeniu zajęć:</w:t>
            </w:r>
          </w:p>
        </w:tc>
        <w:tc>
          <w:tcPr>
            <w:tcW w:w="1654" w:type="dxa"/>
            <w:shd w:val="clear" w:color="auto" w:fill="D9D9D9"/>
          </w:tcPr>
          <w:p w14:paraId="51CEBC58" w14:textId="77777777" w:rsidR="00753C39" w:rsidRDefault="00EA4CB2">
            <w:pPr>
              <w:pStyle w:val="TableParagraph"/>
              <w:spacing w:before="53"/>
              <w:ind w:left="343" w:right="332" w:firstLine="3"/>
              <w:jc w:val="center"/>
              <w:rPr>
                <w:b/>
                <w:sz w:val="20"/>
              </w:rPr>
            </w:pPr>
            <w:r>
              <w:rPr>
                <w:b/>
                <w:sz w:val="20"/>
              </w:rPr>
              <w:t xml:space="preserve">Sposób </w:t>
            </w:r>
            <w:r>
              <w:rPr>
                <w:b/>
                <w:w w:val="95"/>
                <w:sz w:val="20"/>
              </w:rPr>
              <w:t>weryfikacji</w:t>
            </w:r>
          </w:p>
          <w:p w14:paraId="031C6D31" w14:textId="77777777" w:rsidR="00753C39" w:rsidRDefault="00EA4CB2">
            <w:pPr>
              <w:pStyle w:val="TableParagraph"/>
              <w:spacing w:before="1"/>
              <w:ind w:left="60" w:right="51"/>
              <w:jc w:val="center"/>
              <w:rPr>
                <w:b/>
                <w:sz w:val="20"/>
              </w:rPr>
            </w:pPr>
            <w:r>
              <w:rPr>
                <w:b/>
                <w:sz w:val="20"/>
              </w:rPr>
              <w:t>efektów uczenia się</w:t>
            </w:r>
          </w:p>
        </w:tc>
        <w:tc>
          <w:tcPr>
            <w:tcW w:w="1337" w:type="dxa"/>
            <w:shd w:val="clear" w:color="auto" w:fill="D9D9D9"/>
          </w:tcPr>
          <w:p w14:paraId="7495A686" w14:textId="77777777" w:rsidR="00753C39" w:rsidRDefault="00753C39">
            <w:pPr>
              <w:pStyle w:val="TableParagraph"/>
              <w:spacing w:before="11"/>
              <w:rPr>
                <w:b/>
              </w:rPr>
            </w:pPr>
          </w:p>
          <w:p w14:paraId="2C224597" w14:textId="77777777" w:rsidR="00753C39" w:rsidRDefault="00EA4CB2">
            <w:pPr>
              <w:pStyle w:val="TableParagraph"/>
              <w:spacing w:line="278" w:lineRule="auto"/>
              <w:ind w:left="53" w:right="56" w:firstLine="117"/>
              <w:rPr>
                <w:b/>
                <w:sz w:val="18"/>
              </w:rPr>
            </w:pPr>
            <w:r>
              <w:rPr>
                <w:b/>
                <w:sz w:val="20"/>
              </w:rPr>
              <w:t xml:space="preserve">Odniesienie o </w:t>
            </w:r>
            <w:r>
              <w:rPr>
                <w:b/>
                <w:sz w:val="18"/>
              </w:rPr>
              <w:t>postawionych</w:t>
            </w:r>
          </w:p>
          <w:p w14:paraId="39D4736B" w14:textId="77777777" w:rsidR="00753C39" w:rsidRDefault="00EA4CB2">
            <w:pPr>
              <w:pStyle w:val="TableParagraph"/>
              <w:spacing w:line="203" w:lineRule="exact"/>
              <w:ind w:left="384"/>
              <w:rPr>
                <w:b/>
                <w:sz w:val="18"/>
              </w:rPr>
            </w:pPr>
            <w:r>
              <w:rPr>
                <w:b/>
                <w:sz w:val="18"/>
              </w:rPr>
              <w:t>celów</w:t>
            </w:r>
          </w:p>
        </w:tc>
      </w:tr>
      <w:tr w:rsidR="00753C39" w14:paraId="4870D828" w14:textId="77777777">
        <w:trPr>
          <w:trHeight w:val="803"/>
        </w:trPr>
        <w:tc>
          <w:tcPr>
            <w:tcW w:w="1690" w:type="dxa"/>
          </w:tcPr>
          <w:p w14:paraId="4B88A10E" w14:textId="77777777" w:rsidR="00753C39" w:rsidRDefault="00753C39">
            <w:pPr>
              <w:pStyle w:val="TableParagraph"/>
              <w:spacing w:before="8"/>
              <w:rPr>
                <w:b/>
              </w:rPr>
            </w:pPr>
          </w:p>
          <w:p w14:paraId="53978461" w14:textId="77777777" w:rsidR="00753C39" w:rsidRDefault="00EA4CB2">
            <w:pPr>
              <w:pStyle w:val="TableParagraph"/>
              <w:spacing w:before="1"/>
              <w:ind w:left="158" w:right="145"/>
              <w:jc w:val="center"/>
              <w:rPr>
                <w:sz w:val="20"/>
              </w:rPr>
            </w:pPr>
            <w:r>
              <w:rPr>
                <w:sz w:val="20"/>
              </w:rPr>
              <w:t>K1P_K02</w:t>
            </w:r>
          </w:p>
        </w:tc>
        <w:tc>
          <w:tcPr>
            <w:tcW w:w="5089" w:type="dxa"/>
          </w:tcPr>
          <w:p w14:paraId="76BE6576" w14:textId="77777777" w:rsidR="00753C39" w:rsidRDefault="00EA4CB2">
            <w:pPr>
              <w:pStyle w:val="TableParagraph"/>
              <w:spacing w:before="50" w:line="276" w:lineRule="auto"/>
              <w:ind w:left="131" w:right="422"/>
              <w:rPr>
                <w:sz w:val="20"/>
              </w:rPr>
            </w:pPr>
            <w:r>
              <w:rPr>
                <w:sz w:val="20"/>
              </w:rPr>
              <w:t>Jest przygotowany do doskonalenia wiedzy o ochronie danych osobowych i informacji niejawnych</w:t>
            </w:r>
          </w:p>
        </w:tc>
        <w:tc>
          <w:tcPr>
            <w:tcW w:w="1654" w:type="dxa"/>
          </w:tcPr>
          <w:p w14:paraId="0147531C" w14:textId="77777777" w:rsidR="00753C39" w:rsidRDefault="00EA4CB2">
            <w:pPr>
              <w:pStyle w:val="TableParagraph"/>
              <w:spacing w:before="48"/>
              <w:ind w:left="62" w:right="51"/>
              <w:jc w:val="center"/>
              <w:rPr>
                <w:sz w:val="20"/>
              </w:rPr>
            </w:pPr>
            <w:r>
              <w:rPr>
                <w:w w:val="95"/>
                <w:sz w:val="20"/>
              </w:rPr>
              <w:t xml:space="preserve">Konwersatorium </w:t>
            </w:r>
            <w:r>
              <w:rPr>
                <w:sz w:val="20"/>
              </w:rPr>
              <w:t>uzupełniające wykład</w:t>
            </w:r>
          </w:p>
        </w:tc>
        <w:tc>
          <w:tcPr>
            <w:tcW w:w="1337" w:type="dxa"/>
          </w:tcPr>
          <w:p w14:paraId="284C1ABC" w14:textId="77777777" w:rsidR="00753C39" w:rsidRDefault="00753C39">
            <w:pPr>
              <w:pStyle w:val="TableParagraph"/>
              <w:spacing w:before="8"/>
              <w:rPr>
                <w:b/>
              </w:rPr>
            </w:pPr>
          </w:p>
          <w:p w14:paraId="0AAA75AB" w14:textId="77777777" w:rsidR="00753C39" w:rsidRDefault="00EA4CB2">
            <w:pPr>
              <w:pStyle w:val="TableParagraph"/>
              <w:spacing w:before="1"/>
              <w:ind w:left="122" w:right="112"/>
              <w:jc w:val="center"/>
              <w:rPr>
                <w:sz w:val="20"/>
              </w:rPr>
            </w:pPr>
            <w:r>
              <w:rPr>
                <w:sz w:val="20"/>
              </w:rPr>
              <w:t>C1-C8</w:t>
            </w:r>
          </w:p>
        </w:tc>
      </w:tr>
      <w:tr w:rsidR="00753C39" w14:paraId="6844D3F7" w14:textId="77777777">
        <w:trPr>
          <w:trHeight w:val="907"/>
        </w:trPr>
        <w:tc>
          <w:tcPr>
            <w:tcW w:w="1690" w:type="dxa"/>
          </w:tcPr>
          <w:p w14:paraId="2C214D1D" w14:textId="77777777" w:rsidR="00753C39" w:rsidRDefault="00753C39">
            <w:pPr>
              <w:pStyle w:val="TableParagraph"/>
              <w:spacing w:before="4"/>
              <w:rPr>
                <w:b/>
                <w:sz w:val="27"/>
              </w:rPr>
            </w:pPr>
          </w:p>
          <w:p w14:paraId="149813C6" w14:textId="77777777" w:rsidR="00753C39" w:rsidRDefault="00EA4CB2">
            <w:pPr>
              <w:pStyle w:val="TableParagraph"/>
              <w:ind w:left="158" w:right="145"/>
              <w:jc w:val="center"/>
              <w:rPr>
                <w:sz w:val="20"/>
              </w:rPr>
            </w:pPr>
            <w:r>
              <w:rPr>
                <w:sz w:val="20"/>
              </w:rPr>
              <w:t>K1P_K06</w:t>
            </w:r>
          </w:p>
        </w:tc>
        <w:tc>
          <w:tcPr>
            <w:tcW w:w="5089" w:type="dxa"/>
          </w:tcPr>
          <w:p w14:paraId="293B5C49" w14:textId="77777777" w:rsidR="00753C39" w:rsidRDefault="00EA4CB2">
            <w:pPr>
              <w:pStyle w:val="TableParagraph"/>
              <w:spacing w:before="50"/>
              <w:ind w:left="131"/>
              <w:rPr>
                <w:sz w:val="20"/>
              </w:rPr>
            </w:pPr>
            <w:r>
              <w:rPr>
                <w:sz w:val="20"/>
              </w:rPr>
              <w:t>Jest przygotowany do samodzielnego realizowania</w:t>
            </w:r>
          </w:p>
          <w:p w14:paraId="65502FB0" w14:textId="77777777" w:rsidR="00753C39" w:rsidRDefault="00EA4CB2">
            <w:pPr>
              <w:pStyle w:val="TableParagraph"/>
              <w:spacing w:before="34" w:line="276" w:lineRule="auto"/>
              <w:ind w:left="131"/>
              <w:rPr>
                <w:sz w:val="20"/>
              </w:rPr>
            </w:pPr>
            <w:r>
              <w:rPr>
                <w:sz w:val="20"/>
              </w:rPr>
              <w:t>przedsięwzięć organizacyjnych i potrafi dostosować swoje działania do zmieniającej się sytuacji prawnej</w:t>
            </w:r>
          </w:p>
        </w:tc>
        <w:tc>
          <w:tcPr>
            <w:tcW w:w="1654" w:type="dxa"/>
          </w:tcPr>
          <w:p w14:paraId="5042649A" w14:textId="77777777" w:rsidR="00753C39" w:rsidRDefault="00EA4CB2">
            <w:pPr>
              <w:pStyle w:val="TableParagraph"/>
              <w:spacing w:before="48"/>
              <w:ind w:left="62" w:right="51"/>
              <w:jc w:val="center"/>
              <w:rPr>
                <w:sz w:val="20"/>
              </w:rPr>
            </w:pPr>
            <w:r>
              <w:rPr>
                <w:w w:val="95"/>
                <w:sz w:val="20"/>
              </w:rPr>
              <w:t xml:space="preserve">Konwersatorium </w:t>
            </w:r>
            <w:r>
              <w:rPr>
                <w:sz w:val="20"/>
              </w:rPr>
              <w:t>uzupełniające wykład</w:t>
            </w:r>
          </w:p>
        </w:tc>
        <w:tc>
          <w:tcPr>
            <w:tcW w:w="1337" w:type="dxa"/>
          </w:tcPr>
          <w:p w14:paraId="1E1A56D7" w14:textId="77777777" w:rsidR="00753C39" w:rsidRDefault="00753C39">
            <w:pPr>
              <w:pStyle w:val="TableParagraph"/>
              <w:spacing w:before="4"/>
              <w:rPr>
                <w:b/>
                <w:sz w:val="27"/>
              </w:rPr>
            </w:pPr>
          </w:p>
          <w:p w14:paraId="73824959" w14:textId="77777777" w:rsidR="00753C39" w:rsidRDefault="00EA4CB2">
            <w:pPr>
              <w:pStyle w:val="TableParagraph"/>
              <w:ind w:left="122" w:right="112"/>
              <w:jc w:val="center"/>
              <w:rPr>
                <w:sz w:val="20"/>
              </w:rPr>
            </w:pPr>
            <w:r>
              <w:rPr>
                <w:sz w:val="20"/>
              </w:rPr>
              <w:t>C1-C8</w:t>
            </w:r>
          </w:p>
        </w:tc>
      </w:tr>
    </w:tbl>
    <w:p w14:paraId="338495A7" w14:textId="77777777" w:rsidR="00753C39" w:rsidRDefault="00753C39">
      <w:pPr>
        <w:pStyle w:val="Tekstpodstawowy"/>
        <w:spacing w:before="9"/>
        <w:rPr>
          <w:b/>
          <w:sz w:val="23"/>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5375"/>
        <w:gridCol w:w="2694"/>
      </w:tblGrid>
      <w:tr w:rsidR="00753C39" w14:paraId="1864BC95" w14:textId="77777777">
        <w:trPr>
          <w:trHeight w:val="378"/>
        </w:trPr>
        <w:tc>
          <w:tcPr>
            <w:tcW w:w="9853" w:type="dxa"/>
            <w:gridSpan w:val="3"/>
            <w:shd w:val="clear" w:color="auto" w:fill="D9D9D9"/>
          </w:tcPr>
          <w:p w14:paraId="006E093B" w14:textId="77777777" w:rsidR="00753C39" w:rsidRDefault="00EA4CB2">
            <w:pPr>
              <w:pStyle w:val="TableParagraph"/>
              <w:spacing w:before="53"/>
              <w:ind w:left="57"/>
              <w:rPr>
                <w:sz w:val="20"/>
              </w:rPr>
            </w:pPr>
            <w:r>
              <w:rPr>
                <w:b/>
                <w:sz w:val="20"/>
              </w:rPr>
              <w:t>4. Treści programowe</w:t>
            </w:r>
            <w:r>
              <w:rPr>
                <w:sz w:val="20"/>
              </w:rPr>
              <w:t>:</w:t>
            </w:r>
          </w:p>
        </w:tc>
      </w:tr>
      <w:tr w:rsidR="00753C39" w14:paraId="4866037C" w14:textId="77777777">
        <w:trPr>
          <w:trHeight w:val="1002"/>
        </w:trPr>
        <w:tc>
          <w:tcPr>
            <w:tcW w:w="1784" w:type="dxa"/>
            <w:shd w:val="clear" w:color="auto" w:fill="D9D9D9"/>
          </w:tcPr>
          <w:p w14:paraId="6BA350AE" w14:textId="77777777" w:rsidR="00753C39" w:rsidRDefault="00EA4CB2">
            <w:pPr>
              <w:pStyle w:val="TableParagraph"/>
              <w:spacing w:before="106" w:line="276" w:lineRule="auto"/>
              <w:ind w:left="285" w:right="276" w:hanging="1"/>
              <w:jc w:val="center"/>
              <w:rPr>
                <w:b/>
                <w:sz w:val="20"/>
              </w:rPr>
            </w:pPr>
            <w:r>
              <w:rPr>
                <w:b/>
                <w:sz w:val="20"/>
              </w:rPr>
              <w:t xml:space="preserve">Symbol </w:t>
            </w:r>
            <w:r>
              <w:rPr>
                <w:b/>
                <w:w w:val="95"/>
                <w:sz w:val="20"/>
              </w:rPr>
              <w:t>kierunkowego</w:t>
            </w:r>
          </w:p>
          <w:p w14:paraId="735B2386" w14:textId="77777777" w:rsidR="00753C39" w:rsidRDefault="00EA4CB2">
            <w:pPr>
              <w:pStyle w:val="TableParagraph"/>
              <w:spacing w:line="229" w:lineRule="exact"/>
              <w:ind w:left="119" w:right="114"/>
              <w:jc w:val="center"/>
              <w:rPr>
                <w:b/>
                <w:sz w:val="20"/>
              </w:rPr>
            </w:pPr>
            <w:r>
              <w:rPr>
                <w:b/>
                <w:sz w:val="20"/>
              </w:rPr>
              <w:t>efektu uczenia się</w:t>
            </w:r>
          </w:p>
        </w:tc>
        <w:tc>
          <w:tcPr>
            <w:tcW w:w="5375" w:type="dxa"/>
            <w:shd w:val="clear" w:color="auto" w:fill="D9D9D9"/>
          </w:tcPr>
          <w:p w14:paraId="0A6EBB1A" w14:textId="77777777" w:rsidR="00753C39" w:rsidRDefault="00753C39">
            <w:pPr>
              <w:pStyle w:val="TableParagraph"/>
              <w:spacing w:before="10"/>
              <w:rPr>
                <w:b/>
                <w:sz w:val="21"/>
              </w:rPr>
            </w:pPr>
          </w:p>
          <w:p w14:paraId="550C8BD1" w14:textId="77777777" w:rsidR="00753C39" w:rsidRDefault="00EA4CB2">
            <w:pPr>
              <w:pStyle w:val="TableParagraph"/>
              <w:spacing w:before="1" w:line="242" w:lineRule="auto"/>
              <w:ind w:left="1394" w:right="567" w:hanging="176"/>
              <w:rPr>
                <w:b/>
                <w:sz w:val="20"/>
              </w:rPr>
            </w:pPr>
            <w:r>
              <w:rPr>
                <w:b/>
                <w:sz w:val="20"/>
              </w:rPr>
              <w:t>Opis założonego efektu uczenia się Student po zakończeniu zajęć:</w:t>
            </w:r>
          </w:p>
        </w:tc>
        <w:tc>
          <w:tcPr>
            <w:tcW w:w="2694" w:type="dxa"/>
            <w:shd w:val="clear" w:color="auto" w:fill="D9D9D9"/>
          </w:tcPr>
          <w:p w14:paraId="5D5CB3AE" w14:textId="77777777" w:rsidR="00753C39" w:rsidRDefault="00EA4CB2">
            <w:pPr>
              <w:pStyle w:val="TableParagraph"/>
              <w:spacing w:before="137"/>
              <w:ind w:left="529" w:right="502" w:firstLine="2"/>
              <w:rPr>
                <w:b/>
                <w:sz w:val="20"/>
              </w:rPr>
            </w:pPr>
            <w:r>
              <w:rPr>
                <w:b/>
                <w:sz w:val="20"/>
              </w:rPr>
              <w:t>Sposób weryfikacji efektów uczenia się</w:t>
            </w:r>
          </w:p>
        </w:tc>
      </w:tr>
    </w:tbl>
    <w:p w14:paraId="0CA08DC2" w14:textId="77777777" w:rsidR="00753C39" w:rsidRDefault="00753C39">
      <w:pPr>
        <w:rPr>
          <w:sz w:val="20"/>
        </w:rPr>
        <w:sectPr w:rsidR="00753C39">
          <w:pgSz w:w="11910" w:h="16840"/>
          <w:pgMar w:top="1340" w:right="0" w:bottom="1160" w:left="880" w:header="0" w:footer="976" w:gutter="0"/>
          <w:cols w:space="708"/>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4"/>
        <w:gridCol w:w="2775"/>
        <w:gridCol w:w="2600"/>
        <w:gridCol w:w="2694"/>
      </w:tblGrid>
      <w:tr w:rsidR="00753C39" w14:paraId="42BA5BA2" w14:textId="77777777">
        <w:trPr>
          <w:trHeight w:val="828"/>
        </w:trPr>
        <w:tc>
          <w:tcPr>
            <w:tcW w:w="1784" w:type="dxa"/>
          </w:tcPr>
          <w:p w14:paraId="066AF990" w14:textId="77777777" w:rsidR="00753C39" w:rsidRDefault="00753C39">
            <w:pPr>
              <w:pStyle w:val="TableParagraph"/>
              <w:rPr>
                <w:b/>
                <w:sz w:val="24"/>
              </w:rPr>
            </w:pPr>
          </w:p>
          <w:p w14:paraId="50F4B1A0" w14:textId="77777777" w:rsidR="00753C39" w:rsidRDefault="00EA4CB2">
            <w:pPr>
              <w:pStyle w:val="TableParagraph"/>
              <w:ind w:right="448"/>
              <w:jc w:val="right"/>
              <w:rPr>
                <w:sz w:val="20"/>
              </w:rPr>
            </w:pPr>
            <w:r>
              <w:rPr>
                <w:sz w:val="20"/>
              </w:rPr>
              <w:t>A-I-1-32/1</w:t>
            </w:r>
          </w:p>
        </w:tc>
        <w:tc>
          <w:tcPr>
            <w:tcW w:w="5375" w:type="dxa"/>
            <w:gridSpan w:val="2"/>
          </w:tcPr>
          <w:p w14:paraId="564F1653" w14:textId="77777777" w:rsidR="00753C39" w:rsidRDefault="00EA4CB2">
            <w:pPr>
              <w:pStyle w:val="TableParagraph"/>
              <w:spacing w:before="144" w:line="276" w:lineRule="auto"/>
              <w:ind w:left="59" w:right="567"/>
              <w:rPr>
                <w:sz w:val="20"/>
              </w:rPr>
            </w:pPr>
            <w:r>
              <w:rPr>
                <w:sz w:val="20"/>
              </w:rPr>
              <w:t>Źródła ochrony danych osobowych. Geneza i ewolucja przepisów o ochronie danych osobowych.</w:t>
            </w:r>
          </w:p>
        </w:tc>
        <w:tc>
          <w:tcPr>
            <w:tcW w:w="2694" w:type="dxa"/>
          </w:tcPr>
          <w:p w14:paraId="331847C5" w14:textId="77777777" w:rsidR="00753C39" w:rsidRDefault="00EA4CB2">
            <w:pPr>
              <w:pStyle w:val="TableParagraph"/>
              <w:spacing w:before="52" w:line="276" w:lineRule="auto"/>
              <w:ind w:left="109" w:right="67" w:hanging="17"/>
              <w:rPr>
                <w:sz w:val="18"/>
              </w:rPr>
            </w:pPr>
            <w:r>
              <w:rPr>
                <w:sz w:val="18"/>
              </w:rPr>
              <w:t>K1P_W02, K1P_W05, K1P_W10, K1P_W11,  K1P_U04,</w:t>
            </w:r>
            <w:r>
              <w:rPr>
                <w:spacing w:val="-7"/>
                <w:sz w:val="18"/>
              </w:rPr>
              <w:t xml:space="preserve"> </w:t>
            </w:r>
            <w:r>
              <w:rPr>
                <w:sz w:val="18"/>
              </w:rPr>
              <w:t>K1P_U07,</w:t>
            </w:r>
          </w:p>
          <w:p w14:paraId="45860D55" w14:textId="77777777" w:rsidR="00753C39" w:rsidRDefault="00EA4CB2">
            <w:pPr>
              <w:pStyle w:val="TableParagraph"/>
              <w:spacing w:line="206" w:lineRule="exact"/>
              <w:ind w:left="85"/>
              <w:rPr>
                <w:sz w:val="18"/>
              </w:rPr>
            </w:pPr>
            <w:r>
              <w:rPr>
                <w:sz w:val="18"/>
              </w:rPr>
              <w:t>(K1P_K02, K06) wszędzie</w:t>
            </w:r>
            <w:r>
              <w:rPr>
                <w:spacing w:val="-10"/>
                <w:sz w:val="18"/>
              </w:rPr>
              <w:t xml:space="preserve"> </w:t>
            </w:r>
            <w:r>
              <w:rPr>
                <w:sz w:val="18"/>
              </w:rPr>
              <w:t>poniżej</w:t>
            </w:r>
          </w:p>
        </w:tc>
      </w:tr>
      <w:tr w:rsidR="00753C39" w14:paraId="4BB6A635" w14:textId="77777777">
        <w:trPr>
          <w:trHeight w:val="827"/>
        </w:trPr>
        <w:tc>
          <w:tcPr>
            <w:tcW w:w="1784" w:type="dxa"/>
          </w:tcPr>
          <w:p w14:paraId="025A22F5" w14:textId="77777777" w:rsidR="00753C39" w:rsidRDefault="00753C39">
            <w:pPr>
              <w:pStyle w:val="TableParagraph"/>
              <w:spacing w:before="5"/>
              <w:rPr>
                <w:b/>
                <w:sz w:val="25"/>
              </w:rPr>
            </w:pPr>
          </w:p>
          <w:p w14:paraId="56FBC0F5" w14:textId="77777777" w:rsidR="00753C39" w:rsidRDefault="00EA4CB2">
            <w:pPr>
              <w:pStyle w:val="TableParagraph"/>
              <w:ind w:right="448"/>
              <w:jc w:val="right"/>
              <w:rPr>
                <w:sz w:val="20"/>
              </w:rPr>
            </w:pPr>
            <w:r>
              <w:rPr>
                <w:sz w:val="20"/>
              </w:rPr>
              <w:t>A-I-1-32/2</w:t>
            </w:r>
          </w:p>
        </w:tc>
        <w:tc>
          <w:tcPr>
            <w:tcW w:w="5375" w:type="dxa"/>
            <w:gridSpan w:val="2"/>
          </w:tcPr>
          <w:p w14:paraId="13265A70" w14:textId="77777777" w:rsidR="00753C39" w:rsidRDefault="00753C39">
            <w:pPr>
              <w:pStyle w:val="TableParagraph"/>
              <w:rPr>
                <w:b/>
                <w:sz w:val="24"/>
              </w:rPr>
            </w:pPr>
          </w:p>
          <w:p w14:paraId="41684697" w14:textId="77777777" w:rsidR="00753C39" w:rsidRDefault="00EA4CB2">
            <w:pPr>
              <w:pStyle w:val="TableParagraph"/>
              <w:ind w:left="59"/>
              <w:rPr>
                <w:sz w:val="20"/>
              </w:rPr>
            </w:pPr>
            <w:r>
              <w:rPr>
                <w:sz w:val="20"/>
              </w:rPr>
              <w:t>Podstawowe pojęcia i zasady ochrony danych osobowych.</w:t>
            </w:r>
          </w:p>
        </w:tc>
        <w:tc>
          <w:tcPr>
            <w:tcW w:w="2694" w:type="dxa"/>
          </w:tcPr>
          <w:p w14:paraId="5868E8C5" w14:textId="77777777" w:rsidR="00753C39" w:rsidRDefault="00EA4CB2">
            <w:pPr>
              <w:pStyle w:val="TableParagraph"/>
              <w:spacing w:before="52" w:line="276" w:lineRule="auto"/>
              <w:ind w:left="109" w:right="67" w:hanging="17"/>
              <w:rPr>
                <w:sz w:val="18"/>
              </w:rPr>
            </w:pPr>
            <w:r>
              <w:rPr>
                <w:sz w:val="18"/>
              </w:rPr>
              <w:t>K1P_W02, K1P_W05, K1P_W10, K1P_W11, K1P_U04, K1P_U07,</w:t>
            </w:r>
          </w:p>
        </w:tc>
      </w:tr>
      <w:tr w:rsidR="00753C39" w14:paraId="2069DEEF" w14:textId="77777777">
        <w:trPr>
          <w:trHeight w:val="827"/>
        </w:trPr>
        <w:tc>
          <w:tcPr>
            <w:tcW w:w="1784" w:type="dxa"/>
          </w:tcPr>
          <w:p w14:paraId="39131486" w14:textId="77777777" w:rsidR="00753C39" w:rsidRDefault="00753C39">
            <w:pPr>
              <w:pStyle w:val="TableParagraph"/>
              <w:spacing w:before="5"/>
              <w:rPr>
                <w:b/>
                <w:sz w:val="25"/>
              </w:rPr>
            </w:pPr>
          </w:p>
          <w:p w14:paraId="2C072748" w14:textId="77777777" w:rsidR="00753C39" w:rsidRDefault="00EA4CB2">
            <w:pPr>
              <w:pStyle w:val="TableParagraph"/>
              <w:ind w:right="448"/>
              <w:jc w:val="right"/>
              <w:rPr>
                <w:sz w:val="20"/>
              </w:rPr>
            </w:pPr>
            <w:r>
              <w:rPr>
                <w:sz w:val="20"/>
              </w:rPr>
              <w:t>A-I-1-32/3</w:t>
            </w:r>
          </w:p>
        </w:tc>
        <w:tc>
          <w:tcPr>
            <w:tcW w:w="5375" w:type="dxa"/>
            <w:gridSpan w:val="2"/>
          </w:tcPr>
          <w:p w14:paraId="297ABD64" w14:textId="77777777" w:rsidR="00753C39" w:rsidRDefault="00753C39">
            <w:pPr>
              <w:pStyle w:val="TableParagraph"/>
              <w:spacing w:before="2"/>
              <w:rPr>
                <w:b/>
                <w:sz w:val="24"/>
              </w:rPr>
            </w:pPr>
          </w:p>
          <w:p w14:paraId="64C05CB3" w14:textId="77777777" w:rsidR="00753C39" w:rsidRDefault="00EA4CB2">
            <w:pPr>
              <w:pStyle w:val="TableParagraph"/>
              <w:ind w:left="59"/>
              <w:rPr>
                <w:sz w:val="20"/>
              </w:rPr>
            </w:pPr>
            <w:r>
              <w:rPr>
                <w:sz w:val="20"/>
              </w:rPr>
              <w:t>Prawa i obowiązki IOD oraz osób, których dane dotyczą.</w:t>
            </w:r>
          </w:p>
        </w:tc>
        <w:tc>
          <w:tcPr>
            <w:tcW w:w="2694" w:type="dxa"/>
          </w:tcPr>
          <w:p w14:paraId="42B121C8" w14:textId="77777777" w:rsidR="00753C39" w:rsidRDefault="00EA4CB2">
            <w:pPr>
              <w:pStyle w:val="TableParagraph"/>
              <w:spacing w:before="52" w:line="276" w:lineRule="auto"/>
              <w:ind w:left="109" w:right="67" w:hanging="17"/>
              <w:rPr>
                <w:sz w:val="18"/>
              </w:rPr>
            </w:pPr>
            <w:r>
              <w:rPr>
                <w:sz w:val="18"/>
              </w:rPr>
              <w:t>K1P_W02, K1P_W05, K1P_W10, K1P_W11, K1P_U04, K1P_U07,</w:t>
            </w:r>
          </w:p>
        </w:tc>
      </w:tr>
      <w:tr w:rsidR="00753C39" w14:paraId="36F9EF40" w14:textId="77777777">
        <w:trPr>
          <w:trHeight w:val="827"/>
        </w:trPr>
        <w:tc>
          <w:tcPr>
            <w:tcW w:w="1784" w:type="dxa"/>
          </w:tcPr>
          <w:p w14:paraId="189A322C" w14:textId="77777777" w:rsidR="00753C39" w:rsidRDefault="00753C39">
            <w:pPr>
              <w:pStyle w:val="TableParagraph"/>
              <w:spacing w:before="5"/>
              <w:rPr>
                <w:b/>
                <w:sz w:val="25"/>
              </w:rPr>
            </w:pPr>
          </w:p>
          <w:p w14:paraId="6E837010" w14:textId="77777777" w:rsidR="00753C39" w:rsidRDefault="00EA4CB2">
            <w:pPr>
              <w:pStyle w:val="TableParagraph"/>
              <w:ind w:right="448"/>
              <w:jc w:val="right"/>
              <w:rPr>
                <w:sz w:val="20"/>
              </w:rPr>
            </w:pPr>
            <w:r>
              <w:rPr>
                <w:sz w:val="20"/>
              </w:rPr>
              <w:t>A-I-1-32/4</w:t>
            </w:r>
          </w:p>
        </w:tc>
        <w:tc>
          <w:tcPr>
            <w:tcW w:w="5375" w:type="dxa"/>
            <w:gridSpan w:val="2"/>
          </w:tcPr>
          <w:p w14:paraId="436F0ADA" w14:textId="77777777" w:rsidR="00753C39" w:rsidRDefault="00753C39">
            <w:pPr>
              <w:pStyle w:val="TableParagraph"/>
              <w:spacing w:before="2"/>
              <w:rPr>
                <w:b/>
                <w:sz w:val="24"/>
              </w:rPr>
            </w:pPr>
          </w:p>
          <w:p w14:paraId="16001C8C" w14:textId="77777777" w:rsidR="00753C39" w:rsidRDefault="00EA4CB2">
            <w:pPr>
              <w:pStyle w:val="TableParagraph"/>
              <w:ind w:left="59"/>
              <w:rPr>
                <w:sz w:val="20"/>
              </w:rPr>
            </w:pPr>
            <w:r>
              <w:rPr>
                <w:sz w:val="20"/>
              </w:rPr>
              <w:t>Rola PUODO w systemie ochrony danych osobowych</w:t>
            </w:r>
          </w:p>
        </w:tc>
        <w:tc>
          <w:tcPr>
            <w:tcW w:w="2694" w:type="dxa"/>
          </w:tcPr>
          <w:p w14:paraId="1D53E80D" w14:textId="77777777" w:rsidR="00753C39" w:rsidRDefault="00EA4CB2">
            <w:pPr>
              <w:pStyle w:val="TableParagraph"/>
              <w:spacing w:before="52" w:line="276" w:lineRule="auto"/>
              <w:ind w:left="109" w:right="67" w:hanging="17"/>
              <w:rPr>
                <w:sz w:val="18"/>
              </w:rPr>
            </w:pPr>
            <w:r>
              <w:rPr>
                <w:sz w:val="18"/>
              </w:rPr>
              <w:t>K1P_W02, K1P_W05, K1P_W10, K1P_W11, K1P_U04, K1P_U07,</w:t>
            </w:r>
          </w:p>
        </w:tc>
      </w:tr>
      <w:tr w:rsidR="00753C39" w14:paraId="1CEC96EA" w14:textId="77777777">
        <w:trPr>
          <w:trHeight w:val="829"/>
        </w:trPr>
        <w:tc>
          <w:tcPr>
            <w:tcW w:w="1784" w:type="dxa"/>
          </w:tcPr>
          <w:p w14:paraId="2D5C2A64" w14:textId="77777777" w:rsidR="00753C39" w:rsidRDefault="00753C39">
            <w:pPr>
              <w:pStyle w:val="TableParagraph"/>
              <w:spacing w:before="5"/>
              <w:rPr>
                <w:b/>
                <w:sz w:val="25"/>
              </w:rPr>
            </w:pPr>
          </w:p>
          <w:p w14:paraId="43D30463" w14:textId="77777777" w:rsidR="00753C39" w:rsidRDefault="00EA4CB2">
            <w:pPr>
              <w:pStyle w:val="TableParagraph"/>
              <w:ind w:right="448"/>
              <w:jc w:val="right"/>
              <w:rPr>
                <w:sz w:val="20"/>
              </w:rPr>
            </w:pPr>
            <w:r>
              <w:rPr>
                <w:sz w:val="20"/>
              </w:rPr>
              <w:t>A-I-1-32/5</w:t>
            </w:r>
          </w:p>
        </w:tc>
        <w:tc>
          <w:tcPr>
            <w:tcW w:w="5375" w:type="dxa"/>
            <w:gridSpan w:val="2"/>
          </w:tcPr>
          <w:p w14:paraId="115C1D70" w14:textId="77777777" w:rsidR="00753C39" w:rsidRDefault="00EA4CB2">
            <w:pPr>
              <w:pStyle w:val="TableParagraph"/>
              <w:spacing w:before="146" w:line="276" w:lineRule="auto"/>
              <w:ind w:left="59"/>
              <w:rPr>
                <w:sz w:val="20"/>
              </w:rPr>
            </w:pPr>
            <w:r>
              <w:rPr>
                <w:sz w:val="20"/>
              </w:rPr>
              <w:t>Organizacja ochrony danych osobowych w jednostkach organizacyjnych prowadzących sprawy kadrowe i płacowe.</w:t>
            </w:r>
          </w:p>
        </w:tc>
        <w:tc>
          <w:tcPr>
            <w:tcW w:w="2694" w:type="dxa"/>
          </w:tcPr>
          <w:p w14:paraId="15E21281" w14:textId="77777777" w:rsidR="00753C39" w:rsidRDefault="00EA4CB2">
            <w:pPr>
              <w:pStyle w:val="TableParagraph"/>
              <w:spacing w:before="52" w:line="278" w:lineRule="auto"/>
              <w:ind w:left="109" w:right="67" w:hanging="17"/>
              <w:rPr>
                <w:sz w:val="18"/>
              </w:rPr>
            </w:pPr>
            <w:r>
              <w:rPr>
                <w:sz w:val="18"/>
              </w:rPr>
              <w:t>K1P_W02, K1P_W05, K1P_W10, K1P_W11, K1P_U04, K1P_U07,</w:t>
            </w:r>
          </w:p>
        </w:tc>
      </w:tr>
      <w:tr w:rsidR="00753C39" w14:paraId="5C4DE983" w14:textId="77777777">
        <w:trPr>
          <w:trHeight w:val="374"/>
        </w:trPr>
        <w:tc>
          <w:tcPr>
            <w:tcW w:w="9853" w:type="dxa"/>
            <w:gridSpan w:val="4"/>
            <w:tcBorders>
              <w:bottom w:val="single" w:sz="6" w:space="0" w:color="000000"/>
            </w:tcBorders>
            <w:shd w:val="clear" w:color="auto" w:fill="D9D9D9"/>
          </w:tcPr>
          <w:p w14:paraId="3B663D64" w14:textId="77777777" w:rsidR="00753C39" w:rsidRDefault="00EA4CB2">
            <w:pPr>
              <w:pStyle w:val="TableParagraph"/>
              <w:spacing w:before="58"/>
              <w:ind w:left="57"/>
              <w:rPr>
                <w:b/>
                <w:sz w:val="20"/>
              </w:rPr>
            </w:pPr>
            <w:r>
              <w:rPr>
                <w:b/>
                <w:sz w:val="20"/>
              </w:rPr>
              <w:t>5.Warunki zaliczenia:</w:t>
            </w:r>
          </w:p>
        </w:tc>
      </w:tr>
      <w:tr w:rsidR="00753C39" w14:paraId="1F0C1A3C" w14:textId="77777777">
        <w:trPr>
          <w:trHeight w:val="376"/>
        </w:trPr>
        <w:tc>
          <w:tcPr>
            <w:tcW w:w="9853" w:type="dxa"/>
            <w:gridSpan w:val="4"/>
            <w:tcBorders>
              <w:top w:val="single" w:sz="6" w:space="0" w:color="000000"/>
            </w:tcBorders>
          </w:tcPr>
          <w:p w14:paraId="34042BAB" w14:textId="77777777" w:rsidR="00753C39" w:rsidRDefault="00EA4CB2">
            <w:pPr>
              <w:pStyle w:val="TableParagraph"/>
              <w:spacing w:before="51"/>
              <w:ind w:left="57"/>
              <w:rPr>
                <w:sz w:val="20"/>
              </w:rPr>
            </w:pPr>
            <w:r>
              <w:rPr>
                <w:sz w:val="20"/>
              </w:rPr>
              <w:t>Uzyskanie wymaganej liczby punktów z pisemnego zaliczenia końcowego.</w:t>
            </w:r>
          </w:p>
        </w:tc>
      </w:tr>
      <w:tr w:rsidR="00753C39" w14:paraId="64F8CC29" w14:textId="77777777">
        <w:trPr>
          <w:trHeight w:val="378"/>
        </w:trPr>
        <w:tc>
          <w:tcPr>
            <w:tcW w:w="9853" w:type="dxa"/>
            <w:gridSpan w:val="4"/>
            <w:shd w:val="clear" w:color="auto" w:fill="D9D9D9"/>
          </w:tcPr>
          <w:p w14:paraId="2E5744D8" w14:textId="77777777" w:rsidR="00753C39" w:rsidRDefault="00EA4CB2">
            <w:pPr>
              <w:pStyle w:val="TableParagraph"/>
              <w:spacing w:before="58"/>
              <w:ind w:left="57"/>
              <w:rPr>
                <w:b/>
                <w:sz w:val="20"/>
              </w:rPr>
            </w:pPr>
            <w:r>
              <w:rPr>
                <w:b/>
                <w:sz w:val="20"/>
              </w:rPr>
              <w:t>6. Metody prowadzenia zajęć:</w:t>
            </w:r>
          </w:p>
        </w:tc>
      </w:tr>
      <w:tr w:rsidR="00753C39" w14:paraId="71ADF6CE" w14:textId="77777777">
        <w:trPr>
          <w:trHeight w:val="378"/>
        </w:trPr>
        <w:tc>
          <w:tcPr>
            <w:tcW w:w="9853" w:type="dxa"/>
            <w:gridSpan w:val="4"/>
          </w:tcPr>
          <w:p w14:paraId="37BD3BDA" w14:textId="77777777" w:rsidR="00753C39" w:rsidRDefault="00EA4CB2">
            <w:pPr>
              <w:pStyle w:val="TableParagraph"/>
              <w:spacing w:before="53"/>
              <w:ind w:left="57"/>
              <w:rPr>
                <w:sz w:val="20"/>
              </w:rPr>
            </w:pPr>
            <w:r>
              <w:rPr>
                <w:sz w:val="20"/>
              </w:rPr>
              <w:t>Zajęcia w formie wykładu z elementami konwersatorium oraz prezentacją wzorów dokumentów.</w:t>
            </w:r>
          </w:p>
        </w:tc>
      </w:tr>
      <w:tr w:rsidR="00753C39" w14:paraId="34781AF9" w14:textId="77777777">
        <w:trPr>
          <w:trHeight w:val="378"/>
        </w:trPr>
        <w:tc>
          <w:tcPr>
            <w:tcW w:w="9853" w:type="dxa"/>
            <w:gridSpan w:val="4"/>
            <w:shd w:val="clear" w:color="auto" w:fill="D9D9D9"/>
          </w:tcPr>
          <w:p w14:paraId="39E22A28" w14:textId="77777777" w:rsidR="00753C39" w:rsidRDefault="00EA4CB2">
            <w:pPr>
              <w:pStyle w:val="TableParagraph"/>
              <w:spacing w:before="58"/>
              <w:ind w:left="57"/>
              <w:rPr>
                <w:b/>
                <w:sz w:val="20"/>
              </w:rPr>
            </w:pPr>
            <w:r>
              <w:rPr>
                <w:b/>
                <w:sz w:val="20"/>
              </w:rPr>
              <w:t>7. Literatura</w:t>
            </w:r>
          </w:p>
        </w:tc>
      </w:tr>
      <w:tr w:rsidR="00753C39" w14:paraId="7BCF7926" w14:textId="77777777">
        <w:trPr>
          <w:trHeight w:val="378"/>
        </w:trPr>
        <w:tc>
          <w:tcPr>
            <w:tcW w:w="4559" w:type="dxa"/>
            <w:gridSpan w:val="2"/>
            <w:shd w:val="clear" w:color="auto" w:fill="E6E6E6"/>
          </w:tcPr>
          <w:p w14:paraId="7EAF7F25" w14:textId="77777777" w:rsidR="00753C39" w:rsidRDefault="00EA4CB2">
            <w:pPr>
              <w:pStyle w:val="TableParagraph"/>
              <w:spacing w:before="53"/>
              <w:ind w:left="1200"/>
              <w:rPr>
                <w:sz w:val="20"/>
              </w:rPr>
            </w:pPr>
            <w:r>
              <w:rPr>
                <w:b/>
                <w:sz w:val="20"/>
              </w:rPr>
              <w:t>Literatura obowiązkowa</w:t>
            </w:r>
            <w:r>
              <w:rPr>
                <w:sz w:val="20"/>
              </w:rPr>
              <w:t>:</w:t>
            </w:r>
          </w:p>
        </w:tc>
        <w:tc>
          <w:tcPr>
            <w:tcW w:w="5294" w:type="dxa"/>
            <w:gridSpan w:val="2"/>
            <w:shd w:val="clear" w:color="auto" w:fill="E6E6E6"/>
          </w:tcPr>
          <w:p w14:paraId="2DADB397" w14:textId="77777777" w:rsidR="00753C39" w:rsidRDefault="00EA4CB2">
            <w:pPr>
              <w:pStyle w:val="TableParagraph"/>
              <w:spacing w:before="53"/>
              <w:ind w:left="1758" w:right="1746"/>
              <w:jc w:val="center"/>
              <w:rPr>
                <w:sz w:val="20"/>
              </w:rPr>
            </w:pPr>
            <w:r>
              <w:rPr>
                <w:b/>
                <w:sz w:val="20"/>
              </w:rPr>
              <w:t>Literatura zalecana</w:t>
            </w:r>
            <w:r>
              <w:rPr>
                <w:sz w:val="20"/>
              </w:rPr>
              <w:t>:</w:t>
            </w:r>
          </w:p>
        </w:tc>
      </w:tr>
      <w:tr w:rsidR="00753C39" w14:paraId="24481CF7" w14:textId="77777777">
        <w:trPr>
          <w:trHeight w:val="906"/>
        </w:trPr>
        <w:tc>
          <w:tcPr>
            <w:tcW w:w="4559" w:type="dxa"/>
            <w:gridSpan w:val="2"/>
          </w:tcPr>
          <w:p w14:paraId="6167AA14" w14:textId="77777777" w:rsidR="00753C39" w:rsidRDefault="00EA4CB2">
            <w:pPr>
              <w:pStyle w:val="TableParagraph"/>
              <w:spacing w:before="53" w:line="276" w:lineRule="auto"/>
              <w:ind w:left="57" w:right="261"/>
              <w:rPr>
                <w:sz w:val="20"/>
              </w:rPr>
            </w:pPr>
            <w:r>
              <w:rPr>
                <w:sz w:val="20"/>
              </w:rPr>
              <w:t>M. Gawroński (red.) Ochrona danych osobowych. Przewodnik po ustawie i RODO z wzorami. Wolters Kluwer 2018</w:t>
            </w:r>
          </w:p>
        </w:tc>
        <w:tc>
          <w:tcPr>
            <w:tcW w:w="5294" w:type="dxa"/>
            <w:gridSpan w:val="2"/>
          </w:tcPr>
          <w:p w14:paraId="60F4A418" w14:textId="77777777" w:rsidR="00753C39" w:rsidRDefault="00753C39">
            <w:pPr>
              <w:pStyle w:val="TableParagraph"/>
              <w:rPr>
                <w:sz w:val="18"/>
              </w:rPr>
            </w:pPr>
          </w:p>
        </w:tc>
      </w:tr>
      <w:tr w:rsidR="00753C39" w14:paraId="7900BDD8" w14:textId="77777777">
        <w:trPr>
          <w:trHeight w:val="1759"/>
        </w:trPr>
        <w:tc>
          <w:tcPr>
            <w:tcW w:w="4559" w:type="dxa"/>
            <w:gridSpan w:val="2"/>
          </w:tcPr>
          <w:p w14:paraId="7D8BE6F3" w14:textId="77777777" w:rsidR="00753C39" w:rsidRDefault="00000000">
            <w:pPr>
              <w:pStyle w:val="TableParagraph"/>
              <w:spacing w:before="50"/>
              <w:ind w:left="57" w:right="300"/>
              <w:rPr>
                <w:sz w:val="20"/>
              </w:rPr>
            </w:pPr>
            <w:hyperlink r:id="rId26">
              <w:r w:rsidR="00EA4CB2">
                <w:rPr>
                  <w:sz w:val="20"/>
                </w:rPr>
                <w:t xml:space="preserve">Artur Cieślik, </w:t>
              </w:r>
            </w:hyperlink>
            <w:hyperlink r:id="rId27">
              <w:r w:rsidR="00EA4CB2">
                <w:rPr>
                  <w:sz w:val="20"/>
                </w:rPr>
                <w:t xml:space="preserve">Paweł </w:t>
              </w:r>
              <w:proofErr w:type="spellStart"/>
              <w:r w:rsidR="00EA4CB2">
                <w:rPr>
                  <w:sz w:val="20"/>
                </w:rPr>
                <w:t>Fajgielski</w:t>
              </w:r>
              <w:proofErr w:type="spellEnd"/>
              <w:r w:rsidR="00EA4CB2">
                <w:rPr>
                  <w:sz w:val="20"/>
                </w:rPr>
                <w:t xml:space="preserve">, </w:t>
              </w:r>
            </w:hyperlink>
            <w:hyperlink r:id="rId28">
              <w:r w:rsidR="00EA4CB2">
                <w:rPr>
                  <w:sz w:val="20"/>
                </w:rPr>
                <w:t>Mariusz Jagielski</w:t>
              </w:r>
            </w:hyperlink>
            <w:r w:rsidR="00EA4CB2">
              <w:rPr>
                <w:sz w:val="20"/>
              </w:rPr>
              <w:t xml:space="preserve"> </w:t>
            </w:r>
            <w:hyperlink r:id="rId29">
              <w:r w:rsidR="00EA4CB2">
                <w:rPr>
                  <w:sz w:val="20"/>
                </w:rPr>
                <w:t xml:space="preserve">(redaktor naukowy), </w:t>
              </w:r>
            </w:hyperlink>
            <w:hyperlink r:id="rId30">
              <w:r w:rsidR="00EA4CB2">
                <w:rPr>
                  <w:sz w:val="20"/>
                </w:rPr>
                <w:t xml:space="preserve">Paulina </w:t>
              </w:r>
              <w:proofErr w:type="spellStart"/>
              <w:r w:rsidR="00EA4CB2">
                <w:rPr>
                  <w:sz w:val="20"/>
                </w:rPr>
                <w:t>Komorowska,</w:t>
              </w:r>
            </w:hyperlink>
            <w:hyperlink r:id="rId31">
              <w:r w:rsidR="00EA4CB2">
                <w:rPr>
                  <w:sz w:val="20"/>
                </w:rPr>
                <w:t>Dominik</w:t>
              </w:r>
              <w:proofErr w:type="spellEnd"/>
            </w:hyperlink>
            <w:r w:rsidR="00EA4CB2">
              <w:rPr>
                <w:sz w:val="20"/>
              </w:rPr>
              <w:t xml:space="preserve"> </w:t>
            </w:r>
            <w:hyperlink r:id="rId32">
              <w:r w:rsidR="00EA4CB2">
                <w:rPr>
                  <w:sz w:val="20"/>
                </w:rPr>
                <w:t xml:space="preserve">Lubasz, </w:t>
              </w:r>
            </w:hyperlink>
            <w:hyperlink r:id="rId33">
              <w:r w:rsidR="00EA4CB2">
                <w:rPr>
                  <w:sz w:val="20"/>
                </w:rPr>
                <w:t xml:space="preserve">Marta Otto, </w:t>
              </w:r>
            </w:hyperlink>
            <w:hyperlink r:id="rId34">
              <w:r w:rsidR="00EA4CB2">
                <w:rPr>
                  <w:sz w:val="20"/>
                </w:rPr>
                <w:t>Katarzyna Palka-</w:t>
              </w:r>
            </w:hyperlink>
          </w:p>
          <w:p w14:paraId="7B27F375" w14:textId="77777777" w:rsidR="00753C39" w:rsidRDefault="00000000">
            <w:pPr>
              <w:pStyle w:val="TableParagraph"/>
              <w:ind w:left="57" w:right="91"/>
              <w:rPr>
                <w:sz w:val="20"/>
              </w:rPr>
            </w:pPr>
            <w:hyperlink r:id="rId35">
              <w:r w:rsidR="00EA4CB2">
                <w:rPr>
                  <w:sz w:val="20"/>
                </w:rPr>
                <w:t xml:space="preserve">Bartoszek, </w:t>
              </w:r>
            </w:hyperlink>
            <w:hyperlink r:id="rId36">
              <w:r w:rsidR="00EA4CB2">
                <w:rPr>
                  <w:sz w:val="20"/>
                </w:rPr>
                <w:t xml:space="preserve">Marlena Sakowska-Baryła, </w:t>
              </w:r>
            </w:hyperlink>
            <w:hyperlink r:id="rId37">
              <w:r w:rsidR="00EA4CB2">
                <w:rPr>
                  <w:sz w:val="20"/>
                </w:rPr>
                <w:t>Paweł</w:t>
              </w:r>
            </w:hyperlink>
            <w:r w:rsidR="00EA4CB2">
              <w:rPr>
                <w:sz w:val="20"/>
              </w:rPr>
              <w:t xml:space="preserve"> </w:t>
            </w:r>
            <w:hyperlink r:id="rId38">
              <w:proofErr w:type="spellStart"/>
              <w:r w:rsidR="00EA4CB2">
                <w:rPr>
                  <w:sz w:val="20"/>
                </w:rPr>
                <w:t>Tobiczyk</w:t>
              </w:r>
              <w:proofErr w:type="spellEnd"/>
              <w:r w:rsidR="00EA4CB2">
                <w:rPr>
                  <w:sz w:val="20"/>
                </w:rPr>
                <w:t xml:space="preserve">, </w:t>
              </w:r>
            </w:hyperlink>
            <w:hyperlink r:id="rId39">
              <w:r w:rsidR="00EA4CB2">
                <w:rPr>
                  <w:sz w:val="20"/>
                </w:rPr>
                <w:t xml:space="preserve">Damian </w:t>
              </w:r>
              <w:proofErr w:type="spellStart"/>
              <w:r w:rsidR="00EA4CB2">
                <w:rPr>
                  <w:sz w:val="20"/>
                </w:rPr>
                <w:t>Karwala</w:t>
              </w:r>
              <w:proofErr w:type="spellEnd"/>
              <w:r w:rsidR="00EA4CB2">
                <w:rPr>
                  <w:sz w:val="20"/>
                </w:rPr>
                <w:t xml:space="preserve">, </w:t>
              </w:r>
            </w:hyperlink>
            <w:r w:rsidR="00EA4CB2">
              <w:rPr>
                <w:sz w:val="20"/>
              </w:rPr>
              <w:t>Dokumentacja ochrony danych osobowych z wzorami, Wolters Kluwer 2018</w:t>
            </w:r>
          </w:p>
        </w:tc>
        <w:tc>
          <w:tcPr>
            <w:tcW w:w="5294" w:type="dxa"/>
            <w:gridSpan w:val="2"/>
          </w:tcPr>
          <w:p w14:paraId="46B3C105" w14:textId="77777777" w:rsidR="00753C39" w:rsidRDefault="00753C39">
            <w:pPr>
              <w:pStyle w:val="TableParagraph"/>
              <w:rPr>
                <w:sz w:val="18"/>
              </w:rPr>
            </w:pPr>
          </w:p>
        </w:tc>
      </w:tr>
    </w:tbl>
    <w:p w14:paraId="2C80104A" w14:textId="77777777" w:rsidR="00753C39" w:rsidRDefault="00753C39">
      <w:pPr>
        <w:pStyle w:val="Tekstpodstawowy"/>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75449D0E" w14:textId="77777777">
        <w:trPr>
          <w:trHeight w:val="482"/>
        </w:trPr>
        <w:tc>
          <w:tcPr>
            <w:tcW w:w="9799" w:type="dxa"/>
            <w:gridSpan w:val="2"/>
            <w:shd w:val="clear" w:color="auto" w:fill="B3B3B3"/>
          </w:tcPr>
          <w:p w14:paraId="47FDB46F" w14:textId="77777777" w:rsidR="00753C39" w:rsidRDefault="00EA4CB2">
            <w:pPr>
              <w:pStyle w:val="TableParagraph"/>
              <w:spacing w:line="226" w:lineRule="exact"/>
              <w:ind w:left="108"/>
              <w:rPr>
                <w:b/>
                <w:sz w:val="20"/>
              </w:rPr>
            </w:pPr>
            <w:r>
              <w:rPr>
                <w:b/>
                <w:sz w:val="20"/>
              </w:rPr>
              <w:t>8. Kalkulacja ECTS – proponowana:</w:t>
            </w:r>
          </w:p>
          <w:p w14:paraId="6AFFE016" w14:textId="77777777" w:rsidR="00753C39" w:rsidRDefault="00EA4CB2">
            <w:pPr>
              <w:pStyle w:val="TableParagraph"/>
              <w:spacing w:line="236" w:lineRule="exact"/>
              <w:ind w:left="108"/>
            </w:pPr>
            <w:r>
              <w:t>1 pkt ECTS = 25-30 godzin</w:t>
            </w:r>
          </w:p>
        </w:tc>
      </w:tr>
      <w:tr w:rsidR="00753C39" w14:paraId="019C73C5" w14:textId="77777777">
        <w:trPr>
          <w:trHeight w:val="690"/>
        </w:trPr>
        <w:tc>
          <w:tcPr>
            <w:tcW w:w="6191" w:type="dxa"/>
            <w:shd w:val="clear" w:color="auto" w:fill="E6E6E6"/>
          </w:tcPr>
          <w:p w14:paraId="644A2608" w14:textId="77777777" w:rsidR="00753C39" w:rsidRDefault="00753C39">
            <w:pPr>
              <w:pStyle w:val="TableParagraph"/>
              <w:spacing w:before="9"/>
              <w:rPr>
                <w:b/>
                <w:sz w:val="19"/>
              </w:rPr>
            </w:pPr>
          </w:p>
          <w:p w14:paraId="0BA1FC2B" w14:textId="77777777" w:rsidR="00753C39" w:rsidRDefault="00EA4CB2">
            <w:pPr>
              <w:pStyle w:val="TableParagraph"/>
              <w:ind w:left="1440"/>
              <w:rPr>
                <w:b/>
                <w:sz w:val="20"/>
              </w:rPr>
            </w:pPr>
            <w:r>
              <w:rPr>
                <w:b/>
                <w:sz w:val="20"/>
              </w:rPr>
              <w:t>Forma aktywności/obciążenie studenta</w:t>
            </w:r>
          </w:p>
        </w:tc>
        <w:tc>
          <w:tcPr>
            <w:tcW w:w="3608" w:type="dxa"/>
            <w:shd w:val="clear" w:color="auto" w:fill="E6E6E6"/>
          </w:tcPr>
          <w:p w14:paraId="6053A961" w14:textId="77777777" w:rsidR="00753C39" w:rsidRDefault="00753C39">
            <w:pPr>
              <w:pStyle w:val="TableParagraph"/>
              <w:spacing w:before="9"/>
              <w:rPr>
                <w:b/>
                <w:sz w:val="19"/>
              </w:rPr>
            </w:pPr>
          </w:p>
          <w:p w14:paraId="0495CB14" w14:textId="77777777" w:rsidR="00753C39" w:rsidRDefault="00EA4CB2">
            <w:pPr>
              <w:pStyle w:val="TableParagraph"/>
              <w:ind w:left="856" w:right="845"/>
              <w:jc w:val="center"/>
              <w:rPr>
                <w:b/>
                <w:sz w:val="20"/>
              </w:rPr>
            </w:pPr>
            <w:r>
              <w:rPr>
                <w:b/>
                <w:sz w:val="20"/>
              </w:rPr>
              <w:t>Godziny na realizację</w:t>
            </w:r>
          </w:p>
        </w:tc>
      </w:tr>
      <w:tr w:rsidR="00753C39" w14:paraId="7E3F1FFD" w14:textId="77777777">
        <w:trPr>
          <w:trHeight w:val="460"/>
        </w:trPr>
        <w:tc>
          <w:tcPr>
            <w:tcW w:w="6191" w:type="dxa"/>
          </w:tcPr>
          <w:p w14:paraId="6A11F434" w14:textId="77777777" w:rsidR="00753C39" w:rsidRDefault="00EA4CB2">
            <w:pPr>
              <w:pStyle w:val="TableParagraph"/>
              <w:spacing w:line="223" w:lineRule="exact"/>
              <w:ind w:left="108"/>
              <w:rPr>
                <w:sz w:val="20"/>
              </w:rPr>
            </w:pPr>
            <w:r>
              <w:rPr>
                <w:sz w:val="20"/>
              </w:rPr>
              <w:t>Godziny zajęć prowadzonych z bezpośrednim udziałem nauczycieli</w:t>
            </w:r>
          </w:p>
          <w:p w14:paraId="4DD24C1A" w14:textId="77777777" w:rsidR="00753C39" w:rsidRDefault="00EA4CB2">
            <w:pPr>
              <w:pStyle w:val="TableParagraph"/>
              <w:spacing w:line="217" w:lineRule="exact"/>
              <w:ind w:left="108"/>
              <w:rPr>
                <w:sz w:val="20"/>
              </w:rPr>
            </w:pPr>
            <w:r>
              <w:rPr>
                <w:sz w:val="20"/>
              </w:rPr>
              <w:t>akademickich lub innych osób prowadzących zajęcia</w:t>
            </w:r>
          </w:p>
        </w:tc>
        <w:tc>
          <w:tcPr>
            <w:tcW w:w="3608" w:type="dxa"/>
          </w:tcPr>
          <w:p w14:paraId="17BE6541" w14:textId="77777777" w:rsidR="00753C39" w:rsidRDefault="00EA4CB2">
            <w:pPr>
              <w:pStyle w:val="TableParagraph"/>
              <w:spacing w:before="108"/>
              <w:ind w:left="856" w:right="840"/>
              <w:jc w:val="center"/>
              <w:rPr>
                <w:sz w:val="20"/>
              </w:rPr>
            </w:pPr>
            <w:r>
              <w:rPr>
                <w:sz w:val="20"/>
              </w:rPr>
              <w:t>15</w:t>
            </w:r>
          </w:p>
        </w:tc>
      </w:tr>
      <w:tr w:rsidR="00753C39" w14:paraId="38E2B766" w14:textId="77777777">
        <w:trPr>
          <w:trHeight w:val="688"/>
        </w:trPr>
        <w:tc>
          <w:tcPr>
            <w:tcW w:w="6191" w:type="dxa"/>
          </w:tcPr>
          <w:p w14:paraId="56BB21A6" w14:textId="77777777" w:rsidR="00753C39" w:rsidRDefault="00EA4CB2">
            <w:pPr>
              <w:pStyle w:val="TableParagraph"/>
              <w:spacing w:line="223" w:lineRule="exact"/>
              <w:ind w:left="108"/>
              <w:rPr>
                <w:sz w:val="20"/>
              </w:rPr>
            </w:pPr>
            <w:r>
              <w:rPr>
                <w:sz w:val="20"/>
              </w:rPr>
              <w:t>Liczba pkt. ECTS uzyskiwana w ramach zajęć prowadzonych z</w:t>
            </w:r>
          </w:p>
          <w:p w14:paraId="6406B724"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608" w:type="dxa"/>
          </w:tcPr>
          <w:p w14:paraId="70ACD81C" w14:textId="77777777" w:rsidR="00753C39" w:rsidRDefault="00753C39">
            <w:pPr>
              <w:pStyle w:val="TableParagraph"/>
              <w:spacing w:before="5"/>
              <w:rPr>
                <w:b/>
                <w:sz w:val="19"/>
              </w:rPr>
            </w:pPr>
          </w:p>
          <w:p w14:paraId="31EBA9ED" w14:textId="77777777" w:rsidR="00753C39" w:rsidRDefault="00EA4CB2">
            <w:pPr>
              <w:pStyle w:val="TableParagraph"/>
              <w:ind w:left="10"/>
              <w:jc w:val="center"/>
              <w:rPr>
                <w:i/>
                <w:sz w:val="20"/>
              </w:rPr>
            </w:pPr>
            <w:r>
              <w:rPr>
                <w:i/>
                <w:w w:val="99"/>
                <w:sz w:val="20"/>
              </w:rPr>
              <w:t>2</w:t>
            </w:r>
          </w:p>
        </w:tc>
      </w:tr>
      <w:tr w:rsidR="00753C39" w14:paraId="0ACE4B24" w14:textId="77777777">
        <w:trPr>
          <w:trHeight w:val="403"/>
        </w:trPr>
        <w:tc>
          <w:tcPr>
            <w:tcW w:w="6191" w:type="dxa"/>
          </w:tcPr>
          <w:p w14:paraId="6CA296C6" w14:textId="77777777" w:rsidR="00753C39" w:rsidRDefault="00EA4CB2">
            <w:pPr>
              <w:pStyle w:val="TableParagraph"/>
              <w:spacing w:before="79"/>
              <w:ind w:left="108"/>
              <w:rPr>
                <w:sz w:val="20"/>
              </w:rPr>
            </w:pPr>
            <w:r>
              <w:rPr>
                <w:sz w:val="20"/>
              </w:rPr>
              <w:t>e-learning</w:t>
            </w:r>
          </w:p>
        </w:tc>
        <w:tc>
          <w:tcPr>
            <w:tcW w:w="3608" w:type="dxa"/>
          </w:tcPr>
          <w:p w14:paraId="347F1826" w14:textId="77777777" w:rsidR="00753C39" w:rsidRDefault="00EA4CB2">
            <w:pPr>
              <w:pStyle w:val="TableParagraph"/>
              <w:spacing w:before="79"/>
              <w:ind w:left="10"/>
              <w:jc w:val="center"/>
              <w:rPr>
                <w:i/>
                <w:sz w:val="20"/>
              </w:rPr>
            </w:pPr>
            <w:r>
              <w:rPr>
                <w:i/>
                <w:w w:val="99"/>
                <w:sz w:val="20"/>
              </w:rPr>
              <w:t>5</w:t>
            </w:r>
          </w:p>
        </w:tc>
      </w:tr>
      <w:tr w:rsidR="00753C39" w14:paraId="77DBCA19" w14:textId="77777777">
        <w:trPr>
          <w:trHeight w:val="400"/>
        </w:trPr>
        <w:tc>
          <w:tcPr>
            <w:tcW w:w="6191" w:type="dxa"/>
          </w:tcPr>
          <w:p w14:paraId="272555AF" w14:textId="77777777" w:rsidR="00753C39" w:rsidRDefault="00EA4CB2">
            <w:pPr>
              <w:pStyle w:val="TableParagraph"/>
              <w:spacing w:before="77"/>
              <w:ind w:left="108"/>
              <w:rPr>
                <w:sz w:val="20"/>
              </w:rPr>
            </w:pPr>
            <w:r>
              <w:rPr>
                <w:sz w:val="20"/>
              </w:rPr>
              <w:t>Liczba pkt. ECTS uzyskiwana w ramach e-learningu</w:t>
            </w:r>
          </w:p>
        </w:tc>
        <w:tc>
          <w:tcPr>
            <w:tcW w:w="3608" w:type="dxa"/>
          </w:tcPr>
          <w:p w14:paraId="5E54D77D" w14:textId="77777777" w:rsidR="00753C39" w:rsidRDefault="00EA4CB2">
            <w:pPr>
              <w:pStyle w:val="TableParagraph"/>
              <w:spacing w:before="61"/>
              <w:ind w:left="12"/>
              <w:jc w:val="center"/>
              <w:rPr>
                <w:rFonts w:ascii="Carlito"/>
              </w:rPr>
            </w:pPr>
            <w:r>
              <w:rPr>
                <w:rFonts w:ascii="Carlito"/>
              </w:rPr>
              <w:t>1</w:t>
            </w:r>
          </w:p>
        </w:tc>
      </w:tr>
      <w:tr w:rsidR="00753C39" w14:paraId="05C4A2AE" w14:textId="77777777">
        <w:trPr>
          <w:trHeight w:val="400"/>
        </w:trPr>
        <w:tc>
          <w:tcPr>
            <w:tcW w:w="6191" w:type="dxa"/>
          </w:tcPr>
          <w:p w14:paraId="45E50C4E" w14:textId="77777777" w:rsidR="00753C39" w:rsidRDefault="00EA4CB2">
            <w:pPr>
              <w:pStyle w:val="TableParagraph"/>
              <w:spacing w:before="79"/>
              <w:ind w:left="108"/>
              <w:rPr>
                <w:sz w:val="20"/>
              </w:rPr>
            </w:pPr>
            <w:r>
              <w:rPr>
                <w:sz w:val="20"/>
              </w:rPr>
              <w:t>Praca własna studenta (liczba godzin)</w:t>
            </w:r>
          </w:p>
        </w:tc>
        <w:tc>
          <w:tcPr>
            <w:tcW w:w="3608" w:type="dxa"/>
          </w:tcPr>
          <w:p w14:paraId="7F15E379" w14:textId="77777777" w:rsidR="00753C39" w:rsidRDefault="00EA4CB2">
            <w:pPr>
              <w:pStyle w:val="TableParagraph"/>
              <w:spacing w:before="79"/>
              <w:ind w:left="856" w:right="840"/>
              <w:jc w:val="center"/>
              <w:rPr>
                <w:sz w:val="20"/>
              </w:rPr>
            </w:pPr>
            <w:r>
              <w:rPr>
                <w:sz w:val="20"/>
              </w:rPr>
              <w:t>30</w:t>
            </w:r>
          </w:p>
        </w:tc>
      </w:tr>
      <w:tr w:rsidR="00753C39" w14:paraId="32DFDEEF" w14:textId="77777777">
        <w:trPr>
          <w:trHeight w:val="400"/>
        </w:trPr>
        <w:tc>
          <w:tcPr>
            <w:tcW w:w="6191" w:type="dxa"/>
          </w:tcPr>
          <w:p w14:paraId="63A19B4A" w14:textId="77777777" w:rsidR="00753C39" w:rsidRDefault="00EA4CB2">
            <w:pPr>
              <w:pStyle w:val="TableParagraph"/>
              <w:spacing w:before="79"/>
              <w:ind w:left="108"/>
              <w:rPr>
                <w:sz w:val="20"/>
              </w:rPr>
            </w:pPr>
            <w:r>
              <w:rPr>
                <w:sz w:val="20"/>
              </w:rPr>
              <w:t>Studia literaturowe (liczba godzin)</w:t>
            </w:r>
          </w:p>
        </w:tc>
        <w:tc>
          <w:tcPr>
            <w:tcW w:w="3608" w:type="dxa"/>
          </w:tcPr>
          <w:p w14:paraId="49CF5AEC" w14:textId="77777777" w:rsidR="00753C39" w:rsidRDefault="00EA4CB2">
            <w:pPr>
              <w:pStyle w:val="TableParagraph"/>
              <w:spacing w:before="79"/>
              <w:ind w:left="856" w:right="840"/>
              <w:jc w:val="center"/>
              <w:rPr>
                <w:sz w:val="20"/>
              </w:rPr>
            </w:pPr>
            <w:r>
              <w:rPr>
                <w:sz w:val="20"/>
              </w:rPr>
              <w:t>25</w:t>
            </w:r>
          </w:p>
        </w:tc>
      </w:tr>
      <w:tr w:rsidR="00753C39" w14:paraId="56DC26AD" w14:textId="77777777">
        <w:trPr>
          <w:trHeight w:val="402"/>
        </w:trPr>
        <w:tc>
          <w:tcPr>
            <w:tcW w:w="6191" w:type="dxa"/>
          </w:tcPr>
          <w:p w14:paraId="51785070"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0FB2BBD2" w14:textId="77777777" w:rsidR="00753C39" w:rsidRDefault="00EA4CB2">
            <w:pPr>
              <w:pStyle w:val="TableParagraph"/>
              <w:spacing w:before="64"/>
              <w:ind w:left="11"/>
              <w:jc w:val="center"/>
              <w:rPr>
                <w:rFonts w:ascii="Carlito"/>
              </w:rPr>
            </w:pPr>
            <w:r>
              <w:rPr>
                <w:rFonts w:ascii="Carlito"/>
              </w:rPr>
              <w:t>-</w:t>
            </w:r>
          </w:p>
        </w:tc>
      </w:tr>
      <w:tr w:rsidR="00753C39" w14:paraId="4954B1AB" w14:textId="77777777">
        <w:trPr>
          <w:trHeight w:val="270"/>
        </w:trPr>
        <w:tc>
          <w:tcPr>
            <w:tcW w:w="6191" w:type="dxa"/>
          </w:tcPr>
          <w:p w14:paraId="56C4AE50" w14:textId="77777777" w:rsidR="00753C39" w:rsidRDefault="00EA4CB2">
            <w:pPr>
              <w:pStyle w:val="TableParagraph"/>
              <w:spacing w:before="12"/>
              <w:ind w:left="108"/>
              <w:rPr>
                <w:sz w:val="20"/>
              </w:rPr>
            </w:pPr>
            <w:r>
              <w:rPr>
                <w:sz w:val="20"/>
              </w:rPr>
              <w:t>SUMA GODZIN</w:t>
            </w:r>
          </w:p>
        </w:tc>
        <w:tc>
          <w:tcPr>
            <w:tcW w:w="3608" w:type="dxa"/>
          </w:tcPr>
          <w:p w14:paraId="52600961" w14:textId="77777777" w:rsidR="00753C39" w:rsidRDefault="00EA4CB2">
            <w:pPr>
              <w:pStyle w:val="TableParagraph"/>
              <w:spacing w:before="12"/>
              <w:ind w:left="856" w:right="840"/>
              <w:jc w:val="center"/>
              <w:rPr>
                <w:sz w:val="20"/>
              </w:rPr>
            </w:pPr>
            <w:r>
              <w:rPr>
                <w:sz w:val="20"/>
              </w:rPr>
              <w:t>75</w:t>
            </w:r>
          </w:p>
        </w:tc>
      </w:tr>
    </w:tbl>
    <w:p w14:paraId="5130C862"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1"/>
        <w:gridCol w:w="3608"/>
      </w:tblGrid>
      <w:tr w:rsidR="00753C39" w14:paraId="4AFD4242" w14:textId="77777777">
        <w:trPr>
          <w:trHeight w:val="273"/>
        </w:trPr>
        <w:tc>
          <w:tcPr>
            <w:tcW w:w="6191" w:type="dxa"/>
          </w:tcPr>
          <w:p w14:paraId="57843A95" w14:textId="77777777" w:rsidR="00753C39" w:rsidRDefault="00EA4CB2">
            <w:pPr>
              <w:pStyle w:val="TableParagraph"/>
              <w:spacing w:before="14"/>
              <w:ind w:left="108"/>
              <w:rPr>
                <w:sz w:val="20"/>
              </w:rPr>
            </w:pPr>
            <w:r>
              <w:rPr>
                <w:sz w:val="20"/>
              </w:rPr>
              <w:lastRenderedPageBreak/>
              <w:t xml:space="preserve">SUMARYCZNA LICZBA PUNKTÓW </w:t>
            </w:r>
            <w:r>
              <w:rPr>
                <w:b/>
                <w:sz w:val="20"/>
              </w:rPr>
              <w:t xml:space="preserve">ECTS </w:t>
            </w:r>
            <w:r>
              <w:rPr>
                <w:sz w:val="20"/>
              </w:rPr>
              <w:t>DLA PRZEDMIOTU</w:t>
            </w:r>
          </w:p>
        </w:tc>
        <w:tc>
          <w:tcPr>
            <w:tcW w:w="3608" w:type="dxa"/>
          </w:tcPr>
          <w:p w14:paraId="06C83DF3" w14:textId="77777777" w:rsidR="00753C39" w:rsidRDefault="00EA4CB2">
            <w:pPr>
              <w:pStyle w:val="TableParagraph"/>
              <w:spacing w:before="14"/>
              <w:ind w:left="10"/>
              <w:jc w:val="center"/>
              <w:rPr>
                <w:sz w:val="20"/>
              </w:rPr>
            </w:pPr>
            <w:r>
              <w:rPr>
                <w:w w:val="99"/>
                <w:sz w:val="20"/>
              </w:rPr>
              <w:t>3</w:t>
            </w:r>
          </w:p>
        </w:tc>
      </w:tr>
    </w:tbl>
    <w:p w14:paraId="70E3B38B" w14:textId="77777777" w:rsidR="00753C39" w:rsidRDefault="00753C39">
      <w:pPr>
        <w:pStyle w:val="Tekstpodstawowy"/>
        <w:rPr>
          <w:b/>
        </w:rPr>
      </w:pPr>
    </w:p>
    <w:p w14:paraId="6A6BC5F8" w14:textId="77777777" w:rsidR="00753C39" w:rsidRDefault="00753C39">
      <w:pPr>
        <w:pStyle w:val="Tekstpodstawowy"/>
        <w:spacing w:after="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2"/>
        <w:gridCol w:w="3365"/>
        <w:gridCol w:w="1692"/>
        <w:gridCol w:w="192"/>
        <w:gridCol w:w="874"/>
        <w:gridCol w:w="1050"/>
        <w:gridCol w:w="1129"/>
      </w:tblGrid>
      <w:tr w:rsidR="00753C39" w14:paraId="5848ED2F" w14:textId="77777777">
        <w:trPr>
          <w:trHeight w:val="856"/>
        </w:trPr>
        <w:tc>
          <w:tcPr>
            <w:tcW w:w="9824" w:type="dxa"/>
            <w:gridSpan w:val="7"/>
            <w:shd w:val="clear" w:color="auto" w:fill="C0C0C0"/>
          </w:tcPr>
          <w:p w14:paraId="43969947" w14:textId="77777777" w:rsidR="00753C39" w:rsidRDefault="00753C39">
            <w:pPr>
              <w:pStyle w:val="TableParagraph"/>
              <w:spacing w:before="8"/>
              <w:rPr>
                <w:b/>
                <w:sz w:val="23"/>
              </w:rPr>
            </w:pPr>
          </w:p>
          <w:p w14:paraId="03831F00" w14:textId="77777777" w:rsidR="00753C39" w:rsidRDefault="00EA4CB2">
            <w:pPr>
              <w:pStyle w:val="TableParagraph"/>
              <w:ind w:left="2484" w:right="2482"/>
              <w:jc w:val="center"/>
              <w:rPr>
                <w:b/>
                <w:sz w:val="24"/>
              </w:rPr>
            </w:pPr>
            <w:bookmarkStart w:id="48" w:name="_bookmark48"/>
            <w:bookmarkEnd w:id="48"/>
            <w:r>
              <w:rPr>
                <w:b/>
                <w:sz w:val="24"/>
              </w:rPr>
              <w:t>ZK33: METODYKA SPORZĄDZANIA PISM</w:t>
            </w:r>
          </w:p>
        </w:tc>
      </w:tr>
      <w:tr w:rsidR="00753C39" w14:paraId="55C082D7" w14:textId="77777777">
        <w:trPr>
          <w:trHeight w:val="460"/>
        </w:trPr>
        <w:tc>
          <w:tcPr>
            <w:tcW w:w="4887" w:type="dxa"/>
            <w:gridSpan w:val="2"/>
            <w:shd w:val="clear" w:color="auto" w:fill="DFDFDF"/>
          </w:tcPr>
          <w:p w14:paraId="00C00808" w14:textId="77777777" w:rsidR="00753C39" w:rsidRDefault="00EA4CB2">
            <w:pPr>
              <w:pStyle w:val="TableParagraph"/>
              <w:spacing w:line="228" w:lineRule="exact"/>
              <w:ind w:left="69"/>
              <w:rPr>
                <w:b/>
                <w:sz w:val="20"/>
              </w:rPr>
            </w:pPr>
            <w:r>
              <w:rPr>
                <w:b/>
                <w:sz w:val="20"/>
              </w:rPr>
              <w:t>1. Kod przedmiotu: A-I-3-6/33zk</w:t>
            </w:r>
          </w:p>
        </w:tc>
        <w:tc>
          <w:tcPr>
            <w:tcW w:w="4937" w:type="dxa"/>
            <w:gridSpan w:val="5"/>
            <w:shd w:val="clear" w:color="auto" w:fill="DFDFDF"/>
          </w:tcPr>
          <w:p w14:paraId="6200DA38" w14:textId="77777777" w:rsidR="00753C39" w:rsidRDefault="00EA4CB2">
            <w:pPr>
              <w:pStyle w:val="TableParagraph"/>
              <w:spacing w:line="228" w:lineRule="exact"/>
              <w:ind w:left="69"/>
              <w:rPr>
                <w:b/>
                <w:sz w:val="20"/>
              </w:rPr>
            </w:pPr>
            <w:r>
              <w:rPr>
                <w:b/>
                <w:sz w:val="20"/>
              </w:rPr>
              <w:t>2. Liczba punktów ECTS: 3</w:t>
            </w:r>
          </w:p>
        </w:tc>
      </w:tr>
      <w:tr w:rsidR="00753C39" w14:paraId="7CDABF14" w14:textId="77777777">
        <w:trPr>
          <w:trHeight w:val="460"/>
        </w:trPr>
        <w:tc>
          <w:tcPr>
            <w:tcW w:w="1522" w:type="dxa"/>
            <w:shd w:val="clear" w:color="auto" w:fill="DFDFDF"/>
          </w:tcPr>
          <w:p w14:paraId="55685802" w14:textId="77777777" w:rsidR="00753C39" w:rsidRDefault="00EA4CB2">
            <w:pPr>
              <w:pStyle w:val="TableParagraph"/>
              <w:spacing w:line="228" w:lineRule="exact"/>
              <w:ind w:left="69"/>
              <w:rPr>
                <w:b/>
                <w:sz w:val="20"/>
              </w:rPr>
            </w:pPr>
            <w:r>
              <w:rPr>
                <w:b/>
                <w:sz w:val="20"/>
              </w:rPr>
              <w:t>3. Kierunek:</w:t>
            </w:r>
          </w:p>
        </w:tc>
        <w:tc>
          <w:tcPr>
            <w:tcW w:w="3365" w:type="dxa"/>
          </w:tcPr>
          <w:p w14:paraId="1F051FC4" w14:textId="77777777" w:rsidR="00753C39" w:rsidRDefault="00EA4CB2">
            <w:pPr>
              <w:pStyle w:val="TableParagraph"/>
              <w:spacing w:line="228" w:lineRule="exact"/>
              <w:ind w:left="71"/>
              <w:rPr>
                <w:b/>
                <w:sz w:val="20"/>
              </w:rPr>
            </w:pPr>
            <w:r>
              <w:rPr>
                <w:b/>
                <w:sz w:val="20"/>
              </w:rPr>
              <w:t>Administracja</w:t>
            </w:r>
          </w:p>
        </w:tc>
        <w:tc>
          <w:tcPr>
            <w:tcW w:w="1884" w:type="dxa"/>
            <w:gridSpan w:val="2"/>
            <w:shd w:val="clear" w:color="auto" w:fill="DFDFDF"/>
          </w:tcPr>
          <w:p w14:paraId="22A07048" w14:textId="77777777" w:rsidR="00753C39" w:rsidRDefault="00EA4CB2">
            <w:pPr>
              <w:pStyle w:val="TableParagraph"/>
              <w:spacing w:line="228" w:lineRule="exact"/>
              <w:ind w:left="69"/>
              <w:rPr>
                <w:b/>
                <w:sz w:val="20"/>
              </w:rPr>
            </w:pPr>
            <w:r>
              <w:rPr>
                <w:b/>
                <w:sz w:val="20"/>
              </w:rPr>
              <w:t>7. Liczba godzin:</w:t>
            </w:r>
          </w:p>
        </w:tc>
        <w:tc>
          <w:tcPr>
            <w:tcW w:w="874" w:type="dxa"/>
            <w:shd w:val="clear" w:color="auto" w:fill="DFDFDF"/>
          </w:tcPr>
          <w:p w14:paraId="000037FA" w14:textId="77777777" w:rsidR="00753C39" w:rsidRDefault="00EA4CB2">
            <w:pPr>
              <w:pStyle w:val="TableParagraph"/>
              <w:spacing w:line="228" w:lineRule="exact"/>
              <w:ind w:left="70"/>
              <w:rPr>
                <w:b/>
                <w:sz w:val="20"/>
              </w:rPr>
            </w:pPr>
            <w:r>
              <w:rPr>
                <w:b/>
                <w:sz w:val="20"/>
              </w:rPr>
              <w:t>ogółem</w:t>
            </w:r>
          </w:p>
        </w:tc>
        <w:tc>
          <w:tcPr>
            <w:tcW w:w="1050" w:type="dxa"/>
            <w:shd w:val="clear" w:color="auto" w:fill="DFDFDF"/>
          </w:tcPr>
          <w:p w14:paraId="23701FAE" w14:textId="77777777" w:rsidR="00753C39" w:rsidRDefault="00EA4CB2">
            <w:pPr>
              <w:pStyle w:val="TableParagraph"/>
              <w:spacing w:line="228" w:lineRule="exact"/>
              <w:ind w:left="69"/>
              <w:rPr>
                <w:b/>
                <w:sz w:val="20"/>
              </w:rPr>
            </w:pPr>
            <w:r>
              <w:rPr>
                <w:b/>
                <w:sz w:val="20"/>
              </w:rPr>
              <w:t>wykłady</w:t>
            </w:r>
          </w:p>
        </w:tc>
        <w:tc>
          <w:tcPr>
            <w:tcW w:w="1129" w:type="dxa"/>
            <w:shd w:val="clear" w:color="auto" w:fill="DFDFDF"/>
          </w:tcPr>
          <w:p w14:paraId="1F7C0FFC" w14:textId="77777777" w:rsidR="00753C39" w:rsidRDefault="00EA4CB2">
            <w:pPr>
              <w:pStyle w:val="TableParagraph"/>
              <w:spacing w:line="228" w:lineRule="exact"/>
              <w:ind w:left="71"/>
              <w:rPr>
                <w:b/>
                <w:sz w:val="20"/>
              </w:rPr>
            </w:pPr>
            <w:r>
              <w:rPr>
                <w:b/>
                <w:sz w:val="20"/>
              </w:rPr>
              <w:t>ćwiczenia</w:t>
            </w:r>
          </w:p>
          <w:p w14:paraId="757DF988" w14:textId="77777777" w:rsidR="00753C39" w:rsidRDefault="00EA4CB2">
            <w:pPr>
              <w:pStyle w:val="TableParagraph"/>
              <w:spacing w:line="212" w:lineRule="exact"/>
              <w:ind w:left="71"/>
              <w:rPr>
                <w:b/>
                <w:sz w:val="20"/>
              </w:rPr>
            </w:pPr>
            <w:r>
              <w:rPr>
                <w:b/>
                <w:sz w:val="20"/>
              </w:rPr>
              <w:t>/inne</w:t>
            </w:r>
            <w:r>
              <w:rPr>
                <w:b/>
                <w:spacing w:val="-5"/>
                <w:sz w:val="20"/>
              </w:rPr>
              <w:t xml:space="preserve"> </w:t>
            </w:r>
            <w:r>
              <w:rPr>
                <w:b/>
                <w:sz w:val="20"/>
              </w:rPr>
              <w:t>akt.</w:t>
            </w:r>
          </w:p>
        </w:tc>
      </w:tr>
      <w:tr w:rsidR="00753C39" w14:paraId="22FFACC8" w14:textId="77777777">
        <w:trPr>
          <w:trHeight w:val="458"/>
        </w:trPr>
        <w:tc>
          <w:tcPr>
            <w:tcW w:w="1522" w:type="dxa"/>
            <w:shd w:val="clear" w:color="auto" w:fill="DFDFDF"/>
          </w:tcPr>
          <w:p w14:paraId="6EE15906" w14:textId="77777777" w:rsidR="00753C39" w:rsidRDefault="00EA4CB2">
            <w:pPr>
              <w:pStyle w:val="TableParagraph"/>
              <w:spacing w:line="228" w:lineRule="exact"/>
              <w:ind w:left="69"/>
              <w:rPr>
                <w:b/>
                <w:sz w:val="20"/>
              </w:rPr>
            </w:pPr>
            <w:r>
              <w:rPr>
                <w:b/>
                <w:sz w:val="20"/>
              </w:rPr>
              <w:t>4. Specjalność:</w:t>
            </w:r>
          </w:p>
        </w:tc>
        <w:tc>
          <w:tcPr>
            <w:tcW w:w="3365" w:type="dxa"/>
          </w:tcPr>
          <w:p w14:paraId="562137A2" w14:textId="77777777" w:rsidR="00753C39" w:rsidRDefault="00EA4CB2">
            <w:pPr>
              <w:pStyle w:val="TableParagraph"/>
              <w:spacing w:line="228" w:lineRule="exact"/>
              <w:ind w:left="71"/>
              <w:rPr>
                <w:b/>
                <w:sz w:val="20"/>
              </w:rPr>
            </w:pPr>
            <w:r>
              <w:rPr>
                <w:b/>
                <w:sz w:val="20"/>
              </w:rPr>
              <w:t>Wszystkie specjalności</w:t>
            </w:r>
          </w:p>
        </w:tc>
        <w:tc>
          <w:tcPr>
            <w:tcW w:w="1884" w:type="dxa"/>
            <w:gridSpan w:val="2"/>
            <w:shd w:val="clear" w:color="auto" w:fill="DFDFDF"/>
          </w:tcPr>
          <w:p w14:paraId="536036D0" w14:textId="77777777" w:rsidR="00753C39" w:rsidRDefault="00EA4CB2">
            <w:pPr>
              <w:pStyle w:val="TableParagraph"/>
              <w:spacing w:line="230" w:lineRule="exact"/>
              <w:ind w:left="69" w:right="718"/>
              <w:rPr>
                <w:b/>
                <w:sz w:val="20"/>
              </w:rPr>
            </w:pPr>
            <w:r>
              <w:rPr>
                <w:b/>
                <w:sz w:val="20"/>
              </w:rPr>
              <w:t>8. Studia stacjonarne:</w:t>
            </w:r>
          </w:p>
        </w:tc>
        <w:tc>
          <w:tcPr>
            <w:tcW w:w="874" w:type="dxa"/>
          </w:tcPr>
          <w:p w14:paraId="2D23B828" w14:textId="77777777" w:rsidR="00753C39" w:rsidRDefault="00753C39">
            <w:pPr>
              <w:pStyle w:val="TableParagraph"/>
              <w:rPr>
                <w:sz w:val="20"/>
              </w:rPr>
            </w:pPr>
          </w:p>
        </w:tc>
        <w:tc>
          <w:tcPr>
            <w:tcW w:w="1050" w:type="dxa"/>
          </w:tcPr>
          <w:p w14:paraId="4E5CB444" w14:textId="77777777" w:rsidR="00753C39" w:rsidRDefault="00753C39">
            <w:pPr>
              <w:pStyle w:val="TableParagraph"/>
              <w:rPr>
                <w:sz w:val="20"/>
              </w:rPr>
            </w:pPr>
          </w:p>
        </w:tc>
        <w:tc>
          <w:tcPr>
            <w:tcW w:w="1129" w:type="dxa"/>
          </w:tcPr>
          <w:p w14:paraId="557C7775" w14:textId="77777777" w:rsidR="00753C39" w:rsidRDefault="00753C39">
            <w:pPr>
              <w:pStyle w:val="TableParagraph"/>
              <w:rPr>
                <w:sz w:val="20"/>
              </w:rPr>
            </w:pPr>
          </w:p>
        </w:tc>
      </w:tr>
      <w:tr w:rsidR="00753C39" w14:paraId="451363C9" w14:textId="77777777">
        <w:trPr>
          <w:trHeight w:val="458"/>
        </w:trPr>
        <w:tc>
          <w:tcPr>
            <w:tcW w:w="1522" w:type="dxa"/>
            <w:shd w:val="clear" w:color="auto" w:fill="DFDFDF"/>
          </w:tcPr>
          <w:p w14:paraId="45943000" w14:textId="77777777" w:rsidR="00753C39" w:rsidRDefault="00EA4CB2">
            <w:pPr>
              <w:pStyle w:val="TableParagraph"/>
              <w:spacing w:line="228" w:lineRule="exact"/>
              <w:ind w:left="69"/>
              <w:rPr>
                <w:b/>
                <w:sz w:val="20"/>
              </w:rPr>
            </w:pPr>
            <w:r>
              <w:rPr>
                <w:b/>
                <w:sz w:val="20"/>
              </w:rPr>
              <w:t>5. Rok studiów</w:t>
            </w:r>
          </w:p>
        </w:tc>
        <w:tc>
          <w:tcPr>
            <w:tcW w:w="3365" w:type="dxa"/>
          </w:tcPr>
          <w:p w14:paraId="61024471" w14:textId="77777777" w:rsidR="00753C39" w:rsidRDefault="00EA4CB2">
            <w:pPr>
              <w:pStyle w:val="TableParagraph"/>
              <w:spacing w:line="228" w:lineRule="exact"/>
              <w:ind w:left="71"/>
              <w:rPr>
                <w:b/>
                <w:sz w:val="20"/>
              </w:rPr>
            </w:pPr>
            <w:r>
              <w:rPr>
                <w:b/>
                <w:sz w:val="20"/>
              </w:rPr>
              <w:t>III</w:t>
            </w:r>
          </w:p>
        </w:tc>
        <w:tc>
          <w:tcPr>
            <w:tcW w:w="1884" w:type="dxa"/>
            <w:gridSpan w:val="2"/>
            <w:shd w:val="clear" w:color="auto" w:fill="DFDFDF"/>
          </w:tcPr>
          <w:p w14:paraId="2F089817" w14:textId="77777777" w:rsidR="00753C39" w:rsidRDefault="00EA4CB2">
            <w:pPr>
              <w:pStyle w:val="TableParagraph"/>
              <w:spacing w:before="2" w:line="228" w:lineRule="exact"/>
              <w:ind w:left="69"/>
              <w:rPr>
                <w:b/>
                <w:sz w:val="20"/>
              </w:rPr>
            </w:pPr>
            <w:r>
              <w:rPr>
                <w:b/>
                <w:sz w:val="20"/>
              </w:rPr>
              <w:t xml:space="preserve">9. Studia </w:t>
            </w:r>
            <w:r>
              <w:rPr>
                <w:b/>
                <w:w w:val="95"/>
                <w:sz w:val="20"/>
              </w:rPr>
              <w:t>niestacjonarne:</w:t>
            </w:r>
          </w:p>
        </w:tc>
        <w:tc>
          <w:tcPr>
            <w:tcW w:w="874" w:type="dxa"/>
          </w:tcPr>
          <w:p w14:paraId="77BF798D" w14:textId="77777777" w:rsidR="00753C39" w:rsidRDefault="00EA4CB2">
            <w:pPr>
              <w:pStyle w:val="TableParagraph"/>
              <w:spacing w:line="228" w:lineRule="exact"/>
              <w:ind w:left="70"/>
              <w:rPr>
                <w:b/>
                <w:sz w:val="20"/>
              </w:rPr>
            </w:pPr>
            <w:r>
              <w:rPr>
                <w:b/>
                <w:sz w:val="20"/>
              </w:rPr>
              <w:t>25</w:t>
            </w:r>
          </w:p>
        </w:tc>
        <w:tc>
          <w:tcPr>
            <w:tcW w:w="1050" w:type="dxa"/>
          </w:tcPr>
          <w:p w14:paraId="07A71634" w14:textId="77777777" w:rsidR="00753C39" w:rsidRDefault="00EA4CB2">
            <w:pPr>
              <w:pStyle w:val="TableParagraph"/>
              <w:spacing w:line="228" w:lineRule="exact"/>
              <w:ind w:left="6"/>
              <w:jc w:val="center"/>
              <w:rPr>
                <w:b/>
                <w:sz w:val="20"/>
              </w:rPr>
            </w:pPr>
            <w:r>
              <w:rPr>
                <w:b/>
                <w:w w:val="99"/>
                <w:sz w:val="20"/>
              </w:rPr>
              <w:t>5</w:t>
            </w:r>
          </w:p>
        </w:tc>
        <w:tc>
          <w:tcPr>
            <w:tcW w:w="1129" w:type="dxa"/>
          </w:tcPr>
          <w:p w14:paraId="300B85A9" w14:textId="77777777" w:rsidR="00753C39" w:rsidRDefault="00EA4CB2">
            <w:pPr>
              <w:pStyle w:val="TableParagraph"/>
              <w:spacing w:line="228" w:lineRule="exact"/>
              <w:ind w:left="71"/>
              <w:rPr>
                <w:b/>
                <w:sz w:val="20"/>
              </w:rPr>
            </w:pPr>
            <w:r>
              <w:rPr>
                <w:b/>
                <w:sz w:val="20"/>
              </w:rPr>
              <w:t>20</w:t>
            </w:r>
          </w:p>
        </w:tc>
      </w:tr>
      <w:tr w:rsidR="00753C39" w14:paraId="54E1A094" w14:textId="77777777">
        <w:trPr>
          <w:trHeight w:val="299"/>
        </w:trPr>
        <w:tc>
          <w:tcPr>
            <w:tcW w:w="1522" w:type="dxa"/>
            <w:vMerge w:val="restart"/>
            <w:shd w:val="clear" w:color="auto" w:fill="DFDFDF"/>
          </w:tcPr>
          <w:p w14:paraId="13E7E320" w14:textId="77777777" w:rsidR="00753C39" w:rsidRDefault="00EA4CB2">
            <w:pPr>
              <w:pStyle w:val="TableParagraph"/>
              <w:spacing w:line="228" w:lineRule="exact"/>
              <w:ind w:left="69"/>
              <w:rPr>
                <w:b/>
                <w:sz w:val="20"/>
              </w:rPr>
            </w:pPr>
            <w:r>
              <w:rPr>
                <w:b/>
                <w:sz w:val="20"/>
              </w:rPr>
              <w:t>6. Semestr:</w:t>
            </w:r>
          </w:p>
        </w:tc>
        <w:tc>
          <w:tcPr>
            <w:tcW w:w="3365" w:type="dxa"/>
            <w:vMerge w:val="restart"/>
          </w:tcPr>
          <w:p w14:paraId="4200F294" w14:textId="77777777" w:rsidR="00753C39" w:rsidRDefault="00EA4CB2">
            <w:pPr>
              <w:pStyle w:val="TableParagraph"/>
              <w:spacing w:line="228" w:lineRule="exact"/>
              <w:ind w:left="71"/>
              <w:rPr>
                <w:b/>
                <w:sz w:val="20"/>
              </w:rPr>
            </w:pPr>
            <w:r>
              <w:rPr>
                <w:b/>
                <w:w w:val="99"/>
                <w:sz w:val="20"/>
              </w:rPr>
              <w:t>6</w:t>
            </w:r>
          </w:p>
        </w:tc>
        <w:tc>
          <w:tcPr>
            <w:tcW w:w="1884" w:type="dxa"/>
            <w:gridSpan w:val="2"/>
            <w:tcBorders>
              <w:bottom w:val="single" w:sz="4" w:space="0" w:color="C0C0C0"/>
            </w:tcBorders>
            <w:shd w:val="clear" w:color="auto" w:fill="DFDFDF"/>
          </w:tcPr>
          <w:p w14:paraId="3966FB32" w14:textId="77777777" w:rsidR="00753C39" w:rsidRDefault="00EA4CB2">
            <w:pPr>
              <w:pStyle w:val="TableParagraph"/>
              <w:spacing w:line="228" w:lineRule="exact"/>
              <w:ind w:left="69"/>
              <w:rPr>
                <w:b/>
                <w:sz w:val="20"/>
              </w:rPr>
            </w:pPr>
            <w:r>
              <w:rPr>
                <w:b/>
                <w:sz w:val="20"/>
              </w:rPr>
              <w:t>10. Poziom studiów:</w:t>
            </w:r>
          </w:p>
        </w:tc>
        <w:tc>
          <w:tcPr>
            <w:tcW w:w="3053" w:type="dxa"/>
            <w:gridSpan w:val="3"/>
            <w:vMerge w:val="restart"/>
          </w:tcPr>
          <w:p w14:paraId="3EBF886D" w14:textId="77777777" w:rsidR="00753C39" w:rsidRDefault="00EA4CB2">
            <w:pPr>
              <w:pStyle w:val="TableParagraph"/>
              <w:spacing w:line="228" w:lineRule="exact"/>
              <w:ind w:left="70"/>
              <w:rPr>
                <w:b/>
                <w:sz w:val="20"/>
              </w:rPr>
            </w:pPr>
            <w:r>
              <w:rPr>
                <w:b/>
                <w:sz w:val="20"/>
              </w:rPr>
              <w:t>Studia I stopnia</w:t>
            </w:r>
          </w:p>
        </w:tc>
      </w:tr>
      <w:tr w:rsidR="00753C39" w14:paraId="6A8DB42B" w14:textId="77777777">
        <w:trPr>
          <w:trHeight w:val="229"/>
        </w:trPr>
        <w:tc>
          <w:tcPr>
            <w:tcW w:w="1522" w:type="dxa"/>
            <w:vMerge/>
            <w:tcBorders>
              <w:top w:val="nil"/>
            </w:tcBorders>
            <w:shd w:val="clear" w:color="auto" w:fill="DFDFDF"/>
          </w:tcPr>
          <w:p w14:paraId="6EDA2594" w14:textId="77777777" w:rsidR="00753C39" w:rsidRDefault="00753C39">
            <w:pPr>
              <w:rPr>
                <w:sz w:val="2"/>
                <w:szCs w:val="2"/>
              </w:rPr>
            </w:pPr>
          </w:p>
        </w:tc>
        <w:tc>
          <w:tcPr>
            <w:tcW w:w="3365" w:type="dxa"/>
            <w:vMerge/>
            <w:tcBorders>
              <w:top w:val="nil"/>
            </w:tcBorders>
          </w:tcPr>
          <w:p w14:paraId="41E09A79" w14:textId="77777777" w:rsidR="00753C39" w:rsidRDefault="00753C39">
            <w:pPr>
              <w:rPr>
                <w:sz w:val="2"/>
                <w:szCs w:val="2"/>
              </w:rPr>
            </w:pPr>
          </w:p>
        </w:tc>
        <w:tc>
          <w:tcPr>
            <w:tcW w:w="1884" w:type="dxa"/>
            <w:gridSpan w:val="2"/>
            <w:tcBorders>
              <w:top w:val="single" w:sz="4" w:space="0" w:color="C0C0C0"/>
            </w:tcBorders>
            <w:shd w:val="clear" w:color="auto" w:fill="DFDFDF"/>
          </w:tcPr>
          <w:p w14:paraId="6092E999" w14:textId="77777777" w:rsidR="00753C39" w:rsidRDefault="00753C39">
            <w:pPr>
              <w:pStyle w:val="TableParagraph"/>
              <w:rPr>
                <w:sz w:val="16"/>
              </w:rPr>
            </w:pPr>
          </w:p>
        </w:tc>
        <w:tc>
          <w:tcPr>
            <w:tcW w:w="3053" w:type="dxa"/>
            <w:gridSpan w:val="3"/>
            <w:vMerge/>
            <w:tcBorders>
              <w:top w:val="nil"/>
            </w:tcBorders>
          </w:tcPr>
          <w:p w14:paraId="7F188405" w14:textId="77777777" w:rsidR="00753C39" w:rsidRDefault="00753C39">
            <w:pPr>
              <w:rPr>
                <w:sz w:val="2"/>
                <w:szCs w:val="2"/>
              </w:rPr>
            </w:pPr>
          </w:p>
        </w:tc>
      </w:tr>
      <w:tr w:rsidR="00753C39" w14:paraId="4A92A6D1" w14:textId="77777777">
        <w:trPr>
          <w:trHeight w:val="460"/>
        </w:trPr>
        <w:tc>
          <w:tcPr>
            <w:tcW w:w="1522" w:type="dxa"/>
            <w:shd w:val="clear" w:color="auto" w:fill="DFDFDF"/>
          </w:tcPr>
          <w:p w14:paraId="5945B54E" w14:textId="77777777" w:rsidR="00753C39" w:rsidRDefault="00EA4CB2">
            <w:pPr>
              <w:pStyle w:val="TableParagraph"/>
              <w:spacing w:before="4" w:line="228" w:lineRule="exact"/>
              <w:ind w:left="69" w:right="523"/>
              <w:rPr>
                <w:b/>
                <w:sz w:val="20"/>
              </w:rPr>
            </w:pPr>
            <w:r>
              <w:rPr>
                <w:b/>
                <w:sz w:val="20"/>
              </w:rPr>
              <w:t>11. Forma zaliczenia:</w:t>
            </w:r>
          </w:p>
        </w:tc>
        <w:tc>
          <w:tcPr>
            <w:tcW w:w="3365" w:type="dxa"/>
          </w:tcPr>
          <w:p w14:paraId="62494973" w14:textId="77777777" w:rsidR="00753C39" w:rsidRDefault="00EA4CB2">
            <w:pPr>
              <w:pStyle w:val="TableParagraph"/>
              <w:ind w:left="71"/>
              <w:rPr>
                <w:b/>
                <w:sz w:val="20"/>
              </w:rPr>
            </w:pPr>
            <w:r>
              <w:rPr>
                <w:b/>
                <w:sz w:val="20"/>
              </w:rPr>
              <w:t>Zaliczenie</w:t>
            </w:r>
          </w:p>
        </w:tc>
        <w:tc>
          <w:tcPr>
            <w:tcW w:w="1692" w:type="dxa"/>
            <w:shd w:val="clear" w:color="auto" w:fill="D9D9D9"/>
          </w:tcPr>
          <w:p w14:paraId="3093B1FF" w14:textId="77777777" w:rsidR="00753C39" w:rsidRDefault="00EA4CB2">
            <w:pPr>
              <w:pStyle w:val="TableParagraph"/>
              <w:spacing w:before="4" w:line="228" w:lineRule="exact"/>
              <w:ind w:left="69" w:right="559"/>
              <w:rPr>
                <w:b/>
                <w:sz w:val="20"/>
              </w:rPr>
            </w:pPr>
            <w:r>
              <w:rPr>
                <w:b/>
                <w:sz w:val="20"/>
              </w:rPr>
              <w:t>12. Język wykładowy:</w:t>
            </w:r>
          </w:p>
        </w:tc>
        <w:tc>
          <w:tcPr>
            <w:tcW w:w="3245" w:type="dxa"/>
            <w:gridSpan w:val="4"/>
          </w:tcPr>
          <w:p w14:paraId="2D2048B9" w14:textId="77777777" w:rsidR="00753C39" w:rsidRDefault="00EA4CB2">
            <w:pPr>
              <w:pStyle w:val="TableParagraph"/>
              <w:ind w:left="1346" w:right="1336"/>
              <w:jc w:val="center"/>
              <w:rPr>
                <w:b/>
                <w:sz w:val="20"/>
              </w:rPr>
            </w:pPr>
            <w:r>
              <w:rPr>
                <w:b/>
                <w:sz w:val="20"/>
              </w:rPr>
              <w:t>polski</w:t>
            </w:r>
          </w:p>
        </w:tc>
      </w:tr>
    </w:tbl>
    <w:p w14:paraId="77166FF2" w14:textId="77777777" w:rsidR="00753C39" w:rsidRDefault="00753C39">
      <w:pPr>
        <w:pStyle w:val="Tekstpodstawowy"/>
        <w:rPr>
          <w:b/>
          <w:sz w:val="12"/>
        </w:rPr>
      </w:pPr>
    </w:p>
    <w:p w14:paraId="32D196D1" w14:textId="77777777" w:rsidR="00753C39" w:rsidRDefault="00EA4CB2">
      <w:pPr>
        <w:spacing w:before="91"/>
        <w:ind w:left="536"/>
        <w:rPr>
          <w:b/>
          <w:sz w:val="20"/>
        </w:rPr>
      </w:pPr>
      <w:r>
        <w:rPr>
          <w:w w:val="99"/>
          <w:sz w:val="20"/>
          <w:u w:val="single"/>
        </w:rPr>
        <w:t xml:space="preserve"> </w:t>
      </w:r>
      <w:r>
        <w:rPr>
          <w:b/>
          <w:sz w:val="20"/>
          <w:u w:val="single"/>
        </w:rPr>
        <w:t>Informacje szczegółowe</w:t>
      </w:r>
    </w:p>
    <w:p w14:paraId="2D93AC2A" w14:textId="77777777" w:rsidR="00753C39" w:rsidRDefault="00753C39">
      <w:pPr>
        <w:pStyle w:val="Tekstpodstawowy"/>
        <w:spacing w:before="2" w:after="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9289"/>
      </w:tblGrid>
      <w:tr w:rsidR="00753C39" w14:paraId="1CC6B2EB" w14:textId="77777777">
        <w:trPr>
          <w:trHeight w:val="460"/>
        </w:trPr>
        <w:tc>
          <w:tcPr>
            <w:tcW w:w="9822" w:type="dxa"/>
            <w:gridSpan w:val="2"/>
            <w:shd w:val="clear" w:color="auto" w:fill="B3B3B3"/>
          </w:tcPr>
          <w:p w14:paraId="154091BD" w14:textId="77777777" w:rsidR="00753C39" w:rsidRDefault="00753C39">
            <w:pPr>
              <w:pStyle w:val="TableParagraph"/>
              <w:spacing w:before="9"/>
              <w:rPr>
                <w:b/>
                <w:sz w:val="19"/>
              </w:rPr>
            </w:pPr>
          </w:p>
          <w:p w14:paraId="6923C843" w14:textId="77777777" w:rsidR="00753C39" w:rsidRDefault="00EA4CB2">
            <w:pPr>
              <w:pStyle w:val="TableParagraph"/>
              <w:spacing w:line="212" w:lineRule="exact"/>
              <w:ind w:left="69"/>
              <w:rPr>
                <w:b/>
                <w:sz w:val="20"/>
              </w:rPr>
            </w:pPr>
            <w:r>
              <w:rPr>
                <w:b/>
                <w:sz w:val="20"/>
              </w:rPr>
              <w:t>1.Cele przedmiotu /cele kształcenia</w:t>
            </w:r>
          </w:p>
        </w:tc>
      </w:tr>
      <w:tr w:rsidR="00753C39" w14:paraId="5E99E154" w14:textId="77777777">
        <w:trPr>
          <w:trHeight w:val="230"/>
        </w:trPr>
        <w:tc>
          <w:tcPr>
            <w:tcW w:w="533" w:type="dxa"/>
          </w:tcPr>
          <w:p w14:paraId="0DCAAF86" w14:textId="77777777" w:rsidR="00753C39" w:rsidRDefault="00EA4CB2">
            <w:pPr>
              <w:pStyle w:val="TableParagraph"/>
              <w:spacing w:line="210" w:lineRule="exact"/>
              <w:ind w:left="91"/>
              <w:rPr>
                <w:b/>
                <w:sz w:val="20"/>
              </w:rPr>
            </w:pPr>
            <w:r>
              <w:rPr>
                <w:b/>
                <w:sz w:val="20"/>
              </w:rPr>
              <w:t>C 1.</w:t>
            </w:r>
          </w:p>
        </w:tc>
        <w:tc>
          <w:tcPr>
            <w:tcW w:w="9289" w:type="dxa"/>
          </w:tcPr>
          <w:p w14:paraId="33BC6C77" w14:textId="77777777" w:rsidR="00753C39" w:rsidRDefault="00EA4CB2">
            <w:pPr>
              <w:pStyle w:val="TableParagraph"/>
              <w:spacing w:line="210" w:lineRule="exact"/>
              <w:ind w:left="69"/>
              <w:rPr>
                <w:sz w:val="20"/>
              </w:rPr>
            </w:pPr>
            <w:r>
              <w:rPr>
                <w:sz w:val="20"/>
              </w:rPr>
              <w:t>Przedstawienie pojęcia i rodzajów pism.</w:t>
            </w:r>
          </w:p>
        </w:tc>
      </w:tr>
      <w:tr w:rsidR="00753C39" w14:paraId="59EA2897" w14:textId="77777777">
        <w:trPr>
          <w:trHeight w:val="230"/>
        </w:trPr>
        <w:tc>
          <w:tcPr>
            <w:tcW w:w="533" w:type="dxa"/>
          </w:tcPr>
          <w:p w14:paraId="50663406" w14:textId="77777777" w:rsidR="00753C39" w:rsidRDefault="00EA4CB2">
            <w:pPr>
              <w:pStyle w:val="TableParagraph"/>
              <w:spacing w:line="210" w:lineRule="exact"/>
              <w:ind w:left="91"/>
              <w:rPr>
                <w:b/>
                <w:sz w:val="20"/>
              </w:rPr>
            </w:pPr>
            <w:r>
              <w:rPr>
                <w:b/>
                <w:sz w:val="20"/>
              </w:rPr>
              <w:t>C 2.</w:t>
            </w:r>
          </w:p>
        </w:tc>
        <w:tc>
          <w:tcPr>
            <w:tcW w:w="9289" w:type="dxa"/>
          </w:tcPr>
          <w:p w14:paraId="7BE6A238" w14:textId="77777777" w:rsidR="00753C39" w:rsidRDefault="00EA4CB2">
            <w:pPr>
              <w:pStyle w:val="TableParagraph"/>
              <w:spacing w:line="210" w:lineRule="exact"/>
              <w:ind w:left="69"/>
              <w:rPr>
                <w:sz w:val="20"/>
              </w:rPr>
            </w:pPr>
            <w:r>
              <w:rPr>
                <w:sz w:val="20"/>
              </w:rPr>
              <w:t>Przedstawienie zasad redagowania pism.</w:t>
            </w:r>
          </w:p>
        </w:tc>
      </w:tr>
      <w:tr w:rsidR="00753C39" w14:paraId="4C36DCB4" w14:textId="77777777">
        <w:trPr>
          <w:trHeight w:val="230"/>
        </w:trPr>
        <w:tc>
          <w:tcPr>
            <w:tcW w:w="533" w:type="dxa"/>
          </w:tcPr>
          <w:p w14:paraId="07241894" w14:textId="77777777" w:rsidR="00753C39" w:rsidRDefault="00EA4CB2">
            <w:pPr>
              <w:pStyle w:val="TableParagraph"/>
              <w:spacing w:line="210" w:lineRule="exact"/>
              <w:ind w:left="91"/>
              <w:rPr>
                <w:b/>
                <w:sz w:val="20"/>
              </w:rPr>
            </w:pPr>
            <w:r>
              <w:rPr>
                <w:b/>
                <w:sz w:val="20"/>
              </w:rPr>
              <w:t>C 3.</w:t>
            </w:r>
          </w:p>
        </w:tc>
        <w:tc>
          <w:tcPr>
            <w:tcW w:w="9289" w:type="dxa"/>
          </w:tcPr>
          <w:p w14:paraId="0ECF9293" w14:textId="77777777" w:rsidR="00753C39" w:rsidRDefault="00EA4CB2">
            <w:pPr>
              <w:pStyle w:val="TableParagraph"/>
              <w:spacing w:line="210" w:lineRule="exact"/>
              <w:ind w:left="69"/>
              <w:rPr>
                <w:sz w:val="20"/>
              </w:rPr>
            </w:pPr>
            <w:r>
              <w:rPr>
                <w:sz w:val="20"/>
              </w:rPr>
              <w:t>Wykształcenie umiejętności prawidłowego sporządzania dokumentacji w miejscu pracy</w:t>
            </w:r>
          </w:p>
        </w:tc>
      </w:tr>
      <w:tr w:rsidR="00753C39" w14:paraId="42AFF89A" w14:textId="77777777">
        <w:trPr>
          <w:trHeight w:val="458"/>
        </w:trPr>
        <w:tc>
          <w:tcPr>
            <w:tcW w:w="533" w:type="dxa"/>
          </w:tcPr>
          <w:p w14:paraId="6FBDD448" w14:textId="77777777" w:rsidR="00753C39" w:rsidRDefault="00EA4CB2">
            <w:pPr>
              <w:pStyle w:val="TableParagraph"/>
              <w:spacing w:before="113"/>
              <w:ind w:left="91"/>
              <w:rPr>
                <w:b/>
                <w:sz w:val="20"/>
              </w:rPr>
            </w:pPr>
            <w:r>
              <w:rPr>
                <w:b/>
                <w:sz w:val="20"/>
              </w:rPr>
              <w:t>C 4.</w:t>
            </w:r>
          </w:p>
        </w:tc>
        <w:tc>
          <w:tcPr>
            <w:tcW w:w="9289" w:type="dxa"/>
          </w:tcPr>
          <w:p w14:paraId="6085C7C3" w14:textId="77777777" w:rsidR="00753C39" w:rsidRDefault="00EA4CB2">
            <w:pPr>
              <w:pStyle w:val="TableParagraph"/>
              <w:tabs>
                <w:tab w:val="left" w:pos="1504"/>
                <w:tab w:val="left" w:pos="2784"/>
                <w:tab w:val="left" w:pos="4065"/>
                <w:tab w:val="left" w:pos="5549"/>
                <w:tab w:val="left" w:pos="5950"/>
                <w:tab w:val="left" w:pos="6964"/>
                <w:tab w:val="left" w:pos="8185"/>
              </w:tabs>
              <w:spacing w:line="223" w:lineRule="exact"/>
              <w:ind w:left="69"/>
              <w:rPr>
                <w:sz w:val="20"/>
              </w:rPr>
            </w:pPr>
            <w:r>
              <w:rPr>
                <w:sz w:val="20"/>
              </w:rPr>
              <w:t>Wykształcenie</w:t>
            </w:r>
            <w:r>
              <w:rPr>
                <w:sz w:val="20"/>
              </w:rPr>
              <w:tab/>
              <w:t>umiejętności</w:t>
            </w:r>
            <w:r>
              <w:rPr>
                <w:sz w:val="20"/>
              </w:rPr>
              <w:tab/>
              <w:t>redagowania</w:t>
            </w:r>
            <w:r>
              <w:rPr>
                <w:sz w:val="20"/>
              </w:rPr>
              <w:tab/>
              <w:t>korespondencji</w:t>
            </w:r>
            <w:r>
              <w:rPr>
                <w:sz w:val="20"/>
              </w:rPr>
              <w:tab/>
              <w:t>w</w:t>
            </w:r>
            <w:r>
              <w:rPr>
                <w:sz w:val="20"/>
              </w:rPr>
              <w:tab/>
              <w:t>sprawach</w:t>
            </w:r>
            <w:r>
              <w:rPr>
                <w:sz w:val="20"/>
              </w:rPr>
              <w:tab/>
              <w:t>osobowych,</w:t>
            </w:r>
            <w:r>
              <w:rPr>
                <w:sz w:val="20"/>
              </w:rPr>
              <w:tab/>
              <w:t>handlowych,</w:t>
            </w:r>
          </w:p>
          <w:p w14:paraId="074D7C8E" w14:textId="77777777" w:rsidR="00753C39" w:rsidRDefault="00EA4CB2">
            <w:pPr>
              <w:pStyle w:val="TableParagraph"/>
              <w:spacing w:line="215" w:lineRule="exact"/>
              <w:ind w:left="69"/>
              <w:rPr>
                <w:sz w:val="20"/>
              </w:rPr>
            </w:pPr>
            <w:r>
              <w:rPr>
                <w:sz w:val="20"/>
              </w:rPr>
              <w:t>administracyjnych i finansowych.</w:t>
            </w:r>
          </w:p>
        </w:tc>
      </w:tr>
      <w:tr w:rsidR="00753C39" w14:paraId="3EC967C7" w14:textId="77777777">
        <w:trPr>
          <w:trHeight w:val="232"/>
        </w:trPr>
        <w:tc>
          <w:tcPr>
            <w:tcW w:w="533" w:type="dxa"/>
          </w:tcPr>
          <w:p w14:paraId="73E0FB71" w14:textId="77777777" w:rsidR="00753C39" w:rsidRDefault="00EA4CB2">
            <w:pPr>
              <w:pStyle w:val="TableParagraph"/>
              <w:spacing w:line="212" w:lineRule="exact"/>
              <w:ind w:left="91"/>
              <w:rPr>
                <w:b/>
                <w:sz w:val="20"/>
              </w:rPr>
            </w:pPr>
            <w:r>
              <w:rPr>
                <w:b/>
                <w:sz w:val="20"/>
              </w:rPr>
              <w:t>C 5.</w:t>
            </w:r>
          </w:p>
        </w:tc>
        <w:tc>
          <w:tcPr>
            <w:tcW w:w="9289" w:type="dxa"/>
          </w:tcPr>
          <w:p w14:paraId="191B138B" w14:textId="77777777" w:rsidR="00753C39" w:rsidRDefault="00EA4CB2">
            <w:pPr>
              <w:pStyle w:val="TableParagraph"/>
              <w:spacing w:line="212" w:lineRule="exact"/>
              <w:ind w:left="69"/>
              <w:rPr>
                <w:sz w:val="20"/>
              </w:rPr>
            </w:pPr>
            <w:r>
              <w:rPr>
                <w:sz w:val="20"/>
              </w:rPr>
              <w:t>Omówienie problematyki korespondencji poufnej i tajnej.</w:t>
            </w:r>
          </w:p>
        </w:tc>
      </w:tr>
    </w:tbl>
    <w:p w14:paraId="4F9F248B" w14:textId="77777777" w:rsidR="00753C39" w:rsidRDefault="00753C39">
      <w:pPr>
        <w:pStyle w:val="Tekstpodstawowy"/>
        <w:spacing w:before="9"/>
        <w:rPr>
          <w:b/>
          <w:sz w:val="19"/>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23"/>
      </w:tblGrid>
      <w:tr w:rsidR="00753C39" w14:paraId="25BD5390" w14:textId="77777777">
        <w:trPr>
          <w:trHeight w:val="690"/>
        </w:trPr>
        <w:tc>
          <w:tcPr>
            <w:tcW w:w="9823" w:type="dxa"/>
            <w:shd w:val="clear" w:color="auto" w:fill="B3B3B3"/>
          </w:tcPr>
          <w:p w14:paraId="2749CDE0" w14:textId="77777777" w:rsidR="00753C39" w:rsidRDefault="00753C39">
            <w:pPr>
              <w:pStyle w:val="TableParagraph"/>
              <w:spacing w:before="5"/>
              <w:rPr>
                <w:b/>
                <w:sz w:val="19"/>
              </w:rPr>
            </w:pPr>
          </w:p>
          <w:p w14:paraId="556BDAFF" w14:textId="77777777" w:rsidR="00753C39" w:rsidRDefault="00EA4CB2">
            <w:pPr>
              <w:pStyle w:val="TableParagraph"/>
              <w:ind w:left="69"/>
              <w:rPr>
                <w:sz w:val="20"/>
              </w:rPr>
            </w:pPr>
            <w:r>
              <w:rPr>
                <w:b/>
                <w:sz w:val="20"/>
              </w:rPr>
              <w:t>2. Wymagania wstępne</w:t>
            </w:r>
            <w:r>
              <w:rPr>
                <w:sz w:val="20"/>
              </w:rPr>
              <w:t>:</w:t>
            </w:r>
          </w:p>
        </w:tc>
      </w:tr>
      <w:tr w:rsidR="00753C39" w14:paraId="633E1FBB" w14:textId="77777777">
        <w:trPr>
          <w:trHeight w:val="460"/>
        </w:trPr>
        <w:tc>
          <w:tcPr>
            <w:tcW w:w="9823" w:type="dxa"/>
          </w:tcPr>
          <w:p w14:paraId="6B3B7681" w14:textId="77777777" w:rsidR="00753C39" w:rsidRDefault="00EA4CB2">
            <w:pPr>
              <w:pStyle w:val="TableParagraph"/>
              <w:spacing w:line="223" w:lineRule="exact"/>
              <w:ind w:left="69"/>
              <w:rPr>
                <w:sz w:val="20"/>
              </w:rPr>
            </w:pPr>
            <w:r>
              <w:rPr>
                <w:sz w:val="20"/>
              </w:rPr>
              <w:t>Znajomość podstaw organizacji i zarządzania.</w:t>
            </w:r>
          </w:p>
        </w:tc>
      </w:tr>
    </w:tbl>
    <w:p w14:paraId="61544649"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8"/>
        <w:gridCol w:w="4645"/>
        <w:gridCol w:w="1642"/>
        <w:gridCol w:w="234"/>
        <w:gridCol w:w="1527"/>
      </w:tblGrid>
      <w:tr w:rsidR="00753C39" w14:paraId="047B19A8" w14:textId="77777777">
        <w:trPr>
          <w:trHeight w:val="731"/>
        </w:trPr>
        <w:tc>
          <w:tcPr>
            <w:tcW w:w="9836" w:type="dxa"/>
            <w:gridSpan w:val="5"/>
            <w:shd w:val="clear" w:color="auto" w:fill="B3B3B3"/>
          </w:tcPr>
          <w:p w14:paraId="79195A4C" w14:textId="77777777" w:rsidR="00753C39" w:rsidRDefault="00753C39">
            <w:pPr>
              <w:pStyle w:val="TableParagraph"/>
              <w:spacing w:before="9"/>
              <w:rPr>
                <w:b/>
                <w:sz w:val="19"/>
              </w:rPr>
            </w:pPr>
          </w:p>
          <w:p w14:paraId="5CAA1882" w14:textId="77777777" w:rsidR="00753C39" w:rsidRDefault="00EA4CB2">
            <w:pPr>
              <w:pStyle w:val="TableParagraph"/>
              <w:ind w:left="69"/>
              <w:rPr>
                <w:b/>
                <w:sz w:val="20"/>
              </w:rPr>
            </w:pPr>
            <w:r>
              <w:rPr>
                <w:b/>
                <w:sz w:val="20"/>
              </w:rPr>
              <w:t>3. Efekty kształcenia wybrane dla przedmiotu:</w:t>
            </w:r>
          </w:p>
        </w:tc>
      </w:tr>
      <w:tr w:rsidR="00753C39" w14:paraId="25FBD9DB" w14:textId="77777777">
        <w:trPr>
          <w:trHeight w:val="268"/>
        </w:trPr>
        <w:tc>
          <w:tcPr>
            <w:tcW w:w="9836" w:type="dxa"/>
            <w:gridSpan w:val="5"/>
          </w:tcPr>
          <w:p w14:paraId="01940120" w14:textId="77777777" w:rsidR="00753C39" w:rsidRDefault="00753C39">
            <w:pPr>
              <w:pStyle w:val="TableParagraph"/>
              <w:rPr>
                <w:sz w:val="18"/>
              </w:rPr>
            </w:pPr>
          </w:p>
        </w:tc>
      </w:tr>
      <w:tr w:rsidR="00753C39" w14:paraId="67393211" w14:textId="77777777">
        <w:trPr>
          <w:trHeight w:val="270"/>
        </w:trPr>
        <w:tc>
          <w:tcPr>
            <w:tcW w:w="9836" w:type="dxa"/>
            <w:gridSpan w:val="5"/>
            <w:shd w:val="clear" w:color="auto" w:fill="DFDFDF"/>
          </w:tcPr>
          <w:p w14:paraId="49E166FF" w14:textId="77777777" w:rsidR="00753C39" w:rsidRDefault="00EA4CB2">
            <w:pPr>
              <w:pStyle w:val="TableParagraph"/>
              <w:ind w:left="3404" w:right="3397"/>
              <w:jc w:val="center"/>
              <w:rPr>
                <w:b/>
                <w:i/>
                <w:sz w:val="20"/>
              </w:rPr>
            </w:pPr>
            <w:r>
              <w:rPr>
                <w:b/>
                <w:i/>
                <w:sz w:val="20"/>
              </w:rPr>
              <w:t>W zakresie wiedzy</w:t>
            </w:r>
          </w:p>
        </w:tc>
      </w:tr>
      <w:tr w:rsidR="00753C39" w14:paraId="51222702" w14:textId="77777777">
        <w:trPr>
          <w:trHeight w:val="268"/>
        </w:trPr>
        <w:tc>
          <w:tcPr>
            <w:tcW w:w="9836" w:type="dxa"/>
            <w:gridSpan w:val="5"/>
          </w:tcPr>
          <w:p w14:paraId="1842AE37" w14:textId="77777777" w:rsidR="00753C39" w:rsidRDefault="00753C39">
            <w:pPr>
              <w:pStyle w:val="TableParagraph"/>
              <w:rPr>
                <w:sz w:val="18"/>
              </w:rPr>
            </w:pPr>
          </w:p>
        </w:tc>
      </w:tr>
      <w:tr w:rsidR="00753C39" w14:paraId="12D945F5" w14:textId="77777777">
        <w:trPr>
          <w:trHeight w:val="1185"/>
        </w:trPr>
        <w:tc>
          <w:tcPr>
            <w:tcW w:w="1788" w:type="dxa"/>
            <w:shd w:val="clear" w:color="auto" w:fill="D9D9D9"/>
          </w:tcPr>
          <w:p w14:paraId="263F45F4" w14:textId="77777777" w:rsidR="00753C39" w:rsidRDefault="00EA4CB2">
            <w:pPr>
              <w:pStyle w:val="TableParagraph"/>
              <w:spacing w:before="194" w:line="278" w:lineRule="auto"/>
              <w:ind w:left="216" w:right="330" w:firstLine="355"/>
              <w:rPr>
                <w:b/>
                <w:sz w:val="20"/>
              </w:rPr>
            </w:pPr>
            <w:r>
              <w:rPr>
                <w:b/>
                <w:sz w:val="20"/>
              </w:rPr>
              <w:t>Symbol kierunkowego</w:t>
            </w:r>
          </w:p>
          <w:p w14:paraId="646B6D64" w14:textId="77777777" w:rsidR="00753C39" w:rsidRDefault="00EA4CB2">
            <w:pPr>
              <w:pStyle w:val="TableParagraph"/>
              <w:spacing w:line="227" w:lineRule="exact"/>
              <w:ind w:left="72"/>
              <w:rPr>
                <w:b/>
                <w:sz w:val="20"/>
              </w:rPr>
            </w:pPr>
            <w:r>
              <w:rPr>
                <w:b/>
                <w:sz w:val="20"/>
              </w:rPr>
              <w:t>efektu uczenia się</w:t>
            </w:r>
          </w:p>
        </w:tc>
        <w:tc>
          <w:tcPr>
            <w:tcW w:w="4645" w:type="dxa"/>
            <w:shd w:val="clear" w:color="auto" w:fill="D9D9D9"/>
          </w:tcPr>
          <w:p w14:paraId="085087AC" w14:textId="77777777" w:rsidR="00753C39" w:rsidRDefault="00753C39">
            <w:pPr>
              <w:pStyle w:val="TableParagraph"/>
              <w:spacing w:before="10"/>
              <w:rPr>
                <w:b/>
                <w:sz w:val="29"/>
              </w:rPr>
            </w:pPr>
          </w:p>
          <w:p w14:paraId="14718C02" w14:textId="77777777" w:rsidR="00753C39" w:rsidRDefault="00EA4CB2">
            <w:pPr>
              <w:pStyle w:val="TableParagraph"/>
              <w:spacing w:line="242" w:lineRule="auto"/>
              <w:ind w:left="1030" w:right="202" w:hanging="176"/>
              <w:rPr>
                <w:b/>
                <w:sz w:val="20"/>
              </w:rPr>
            </w:pPr>
            <w:r>
              <w:rPr>
                <w:b/>
                <w:sz w:val="20"/>
              </w:rPr>
              <w:t>Opis założonego efektu uczenia się Student po zakończeniu zajęć:</w:t>
            </w:r>
          </w:p>
        </w:tc>
        <w:tc>
          <w:tcPr>
            <w:tcW w:w="1642" w:type="dxa"/>
            <w:shd w:val="clear" w:color="auto" w:fill="D9D9D9"/>
          </w:tcPr>
          <w:p w14:paraId="6314D6E1" w14:textId="77777777" w:rsidR="00753C39" w:rsidRDefault="00EA4CB2">
            <w:pPr>
              <w:pStyle w:val="TableParagraph"/>
              <w:ind w:left="336" w:right="327" w:firstLine="3"/>
              <w:jc w:val="center"/>
              <w:rPr>
                <w:b/>
                <w:sz w:val="20"/>
              </w:rPr>
            </w:pPr>
            <w:r>
              <w:rPr>
                <w:b/>
                <w:sz w:val="20"/>
              </w:rPr>
              <w:t xml:space="preserve">Sposób </w:t>
            </w:r>
            <w:r>
              <w:rPr>
                <w:b/>
                <w:w w:val="95"/>
                <w:sz w:val="20"/>
              </w:rPr>
              <w:t>weryfikacji</w:t>
            </w:r>
          </w:p>
          <w:p w14:paraId="318471BF" w14:textId="77777777" w:rsidR="00753C39" w:rsidRDefault="00EA4CB2">
            <w:pPr>
              <w:pStyle w:val="TableParagraph"/>
              <w:ind w:left="139" w:right="131"/>
              <w:jc w:val="center"/>
              <w:rPr>
                <w:b/>
                <w:sz w:val="20"/>
              </w:rPr>
            </w:pPr>
            <w:r>
              <w:rPr>
                <w:b/>
                <w:sz w:val="20"/>
              </w:rPr>
              <w:t>efektów uczenia się</w:t>
            </w:r>
          </w:p>
        </w:tc>
        <w:tc>
          <w:tcPr>
            <w:tcW w:w="1761" w:type="dxa"/>
            <w:gridSpan w:val="2"/>
            <w:shd w:val="clear" w:color="auto" w:fill="D9D9D9"/>
          </w:tcPr>
          <w:p w14:paraId="410C7777" w14:textId="77777777" w:rsidR="00753C39" w:rsidRDefault="00753C39">
            <w:pPr>
              <w:pStyle w:val="TableParagraph"/>
              <w:spacing w:before="7"/>
              <w:rPr>
                <w:b/>
                <w:sz w:val="28"/>
              </w:rPr>
            </w:pPr>
          </w:p>
          <w:p w14:paraId="164FEA39" w14:textId="77777777" w:rsidR="00753C39" w:rsidRDefault="00EA4CB2">
            <w:pPr>
              <w:pStyle w:val="TableParagraph"/>
              <w:spacing w:line="276" w:lineRule="auto"/>
              <w:ind w:left="-37" w:right="73" w:firstLine="288"/>
              <w:rPr>
                <w:b/>
                <w:sz w:val="20"/>
              </w:rPr>
            </w:pPr>
            <w:r>
              <w:rPr>
                <w:b/>
                <w:sz w:val="20"/>
              </w:rPr>
              <w:t>Odniesienie do postawionych celów</w:t>
            </w:r>
          </w:p>
        </w:tc>
      </w:tr>
      <w:tr w:rsidR="00753C39" w14:paraId="00097E5D" w14:textId="77777777">
        <w:trPr>
          <w:trHeight w:val="230"/>
        </w:trPr>
        <w:tc>
          <w:tcPr>
            <w:tcW w:w="9836" w:type="dxa"/>
            <w:gridSpan w:val="5"/>
          </w:tcPr>
          <w:p w14:paraId="345D72CA" w14:textId="77777777" w:rsidR="00753C39" w:rsidRDefault="00753C39">
            <w:pPr>
              <w:pStyle w:val="TableParagraph"/>
              <w:rPr>
                <w:sz w:val="16"/>
              </w:rPr>
            </w:pPr>
          </w:p>
        </w:tc>
      </w:tr>
      <w:tr w:rsidR="00753C39" w14:paraId="7045657B" w14:textId="77777777">
        <w:trPr>
          <w:trHeight w:val="227"/>
        </w:trPr>
        <w:tc>
          <w:tcPr>
            <w:tcW w:w="9836" w:type="dxa"/>
            <w:gridSpan w:val="5"/>
            <w:shd w:val="clear" w:color="auto" w:fill="CCCCCC"/>
          </w:tcPr>
          <w:p w14:paraId="07415423" w14:textId="77777777" w:rsidR="00753C39" w:rsidRDefault="00EA4CB2">
            <w:pPr>
              <w:pStyle w:val="TableParagraph"/>
              <w:spacing w:line="208" w:lineRule="exact"/>
              <w:ind w:left="3404" w:right="3399"/>
              <w:jc w:val="center"/>
              <w:rPr>
                <w:b/>
                <w:i/>
                <w:sz w:val="20"/>
              </w:rPr>
            </w:pPr>
            <w:r>
              <w:rPr>
                <w:b/>
                <w:i/>
                <w:sz w:val="20"/>
              </w:rPr>
              <w:t>W zakresie umiejętności</w:t>
            </w:r>
          </w:p>
        </w:tc>
      </w:tr>
      <w:tr w:rsidR="00753C39" w14:paraId="5AE5294A" w14:textId="77777777">
        <w:trPr>
          <w:trHeight w:val="230"/>
        </w:trPr>
        <w:tc>
          <w:tcPr>
            <w:tcW w:w="9836" w:type="dxa"/>
            <w:gridSpan w:val="5"/>
          </w:tcPr>
          <w:p w14:paraId="315311F8" w14:textId="77777777" w:rsidR="00753C39" w:rsidRDefault="00753C39">
            <w:pPr>
              <w:pStyle w:val="TableParagraph"/>
              <w:rPr>
                <w:sz w:val="16"/>
              </w:rPr>
            </w:pPr>
          </w:p>
        </w:tc>
      </w:tr>
      <w:tr w:rsidR="00753C39" w14:paraId="4E4D12C6" w14:textId="77777777">
        <w:trPr>
          <w:trHeight w:val="1185"/>
        </w:trPr>
        <w:tc>
          <w:tcPr>
            <w:tcW w:w="1788" w:type="dxa"/>
            <w:shd w:val="clear" w:color="auto" w:fill="D9D9D9"/>
          </w:tcPr>
          <w:p w14:paraId="246DDFB0" w14:textId="77777777" w:rsidR="00753C39" w:rsidRDefault="00EA4CB2">
            <w:pPr>
              <w:pStyle w:val="TableParagraph"/>
              <w:spacing w:before="197" w:line="276" w:lineRule="auto"/>
              <w:ind w:left="216" w:right="330" w:firstLine="355"/>
              <w:rPr>
                <w:b/>
                <w:sz w:val="20"/>
              </w:rPr>
            </w:pPr>
            <w:r>
              <w:rPr>
                <w:b/>
                <w:sz w:val="20"/>
              </w:rPr>
              <w:t>Symbol kierunkowego</w:t>
            </w:r>
          </w:p>
          <w:p w14:paraId="262B3AAE" w14:textId="77777777" w:rsidR="00753C39" w:rsidRDefault="00EA4CB2">
            <w:pPr>
              <w:pStyle w:val="TableParagraph"/>
              <w:spacing w:before="1"/>
              <w:ind w:left="72"/>
              <w:rPr>
                <w:b/>
                <w:sz w:val="20"/>
              </w:rPr>
            </w:pPr>
            <w:r>
              <w:rPr>
                <w:b/>
                <w:sz w:val="20"/>
              </w:rPr>
              <w:t>efektu uczenia się</w:t>
            </w:r>
          </w:p>
        </w:tc>
        <w:tc>
          <w:tcPr>
            <w:tcW w:w="4645" w:type="dxa"/>
            <w:shd w:val="clear" w:color="auto" w:fill="D9D9D9"/>
          </w:tcPr>
          <w:p w14:paraId="6376F396" w14:textId="77777777" w:rsidR="00753C39" w:rsidRDefault="00753C39">
            <w:pPr>
              <w:pStyle w:val="TableParagraph"/>
              <w:spacing w:before="10"/>
              <w:rPr>
                <w:b/>
                <w:sz w:val="29"/>
              </w:rPr>
            </w:pPr>
          </w:p>
          <w:p w14:paraId="656B9B2E" w14:textId="77777777" w:rsidR="00753C39" w:rsidRDefault="00EA4CB2">
            <w:pPr>
              <w:pStyle w:val="TableParagraph"/>
              <w:spacing w:line="242" w:lineRule="auto"/>
              <w:ind w:left="1030" w:right="202" w:hanging="176"/>
              <w:rPr>
                <w:b/>
                <w:sz w:val="20"/>
              </w:rPr>
            </w:pPr>
            <w:r>
              <w:rPr>
                <w:b/>
                <w:sz w:val="20"/>
              </w:rPr>
              <w:t>Opis założonego efektu uczenia się Student po zakończeniu zajęć:</w:t>
            </w:r>
          </w:p>
        </w:tc>
        <w:tc>
          <w:tcPr>
            <w:tcW w:w="1642" w:type="dxa"/>
            <w:shd w:val="clear" w:color="auto" w:fill="D9D9D9"/>
          </w:tcPr>
          <w:p w14:paraId="6C2D1DCF" w14:textId="77777777" w:rsidR="00753C39" w:rsidRDefault="00EA4CB2">
            <w:pPr>
              <w:pStyle w:val="TableParagraph"/>
              <w:ind w:left="336" w:right="327" w:firstLine="3"/>
              <w:jc w:val="center"/>
              <w:rPr>
                <w:b/>
                <w:sz w:val="20"/>
              </w:rPr>
            </w:pPr>
            <w:r>
              <w:rPr>
                <w:b/>
                <w:sz w:val="20"/>
              </w:rPr>
              <w:t xml:space="preserve">Sposób </w:t>
            </w:r>
            <w:r>
              <w:rPr>
                <w:b/>
                <w:w w:val="95"/>
                <w:sz w:val="20"/>
              </w:rPr>
              <w:t>weryfikacji</w:t>
            </w:r>
          </w:p>
          <w:p w14:paraId="19DD6FD5" w14:textId="77777777" w:rsidR="00753C39" w:rsidRDefault="00EA4CB2">
            <w:pPr>
              <w:pStyle w:val="TableParagraph"/>
              <w:ind w:left="139" w:right="131"/>
              <w:jc w:val="center"/>
              <w:rPr>
                <w:b/>
                <w:sz w:val="20"/>
              </w:rPr>
            </w:pPr>
            <w:r>
              <w:rPr>
                <w:b/>
                <w:sz w:val="20"/>
              </w:rPr>
              <w:t>efektów uczenia się</w:t>
            </w:r>
          </w:p>
        </w:tc>
        <w:tc>
          <w:tcPr>
            <w:tcW w:w="1761" w:type="dxa"/>
            <w:gridSpan w:val="2"/>
            <w:shd w:val="clear" w:color="auto" w:fill="D9D9D9"/>
          </w:tcPr>
          <w:p w14:paraId="5F180BEE" w14:textId="77777777" w:rsidR="00753C39" w:rsidRDefault="00753C39">
            <w:pPr>
              <w:pStyle w:val="TableParagraph"/>
              <w:spacing w:before="7"/>
              <w:rPr>
                <w:b/>
                <w:sz w:val="28"/>
              </w:rPr>
            </w:pPr>
          </w:p>
          <w:p w14:paraId="388E833A" w14:textId="77777777" w:rsidR="00753C39" w:rsidRDefault="00EA4CB2">
            <w:pPr>
              <w:pStyle w:val="TableParagraph"/>
              <w:spacing w:line="276" w:lineRule="auto"/>
              <w:ind w:left="-37" w:right="73" w:firstLine="288"/>
              <w:rPr>
                <w:b/>
                <w:sz w:val="20"/>
              </w:rPr>
            </w:pPr>
            <w:r>
              <w:rPr>
                <w:b/>
                <w:sz w:val="20"/>
              </w:rPr>
              <w:t>Odniesienie do postawionych celów</w:t>
            </w:r>
          </w:p>
        </w:tc>
      </w:tr>
      <w:tr w:rsidR="00753C39" w14:paraId="18B4A3E7" w14:textId="77777777">
        <w:trPr>
          <w:trHeight w:val="230"/>
        </w:trPr>
        <w:tc>
          <w:tcPr>
            <w:tcW w:w="9836" w:type="dxa"/>
            <w:gridSpan w:val="5"/>
            <w:shd w:val="clear" w:color="auto" w:fill="D9D9D9"/>
          </w:tcPr>
          <w:p w14:paraId="7DD61370" w14:textId="77777777" w:rsidR="00753C39" w:rsidRDefault="00EA4CB2">
            <w:pPr>
              <w:pStyle w:val="TableParagraph"/>
              <w:spacing w:line="210" w:lineRule="exact"/>
              <w:ind w:left="3404" w:right="3399"/>
              <w:jc w:val="center"/>
              <w:rPr>
                <w:b/>
                <w:i/>
                <w:sz w:val="20"/>
              </w:rPr>
            </w:pPr>
            <w:r>
              <w:rPr>
                <w:b/>
                <w:i/>
                <w:sz w:val="20"/>
              </w:rPr>
              <w:t>W zakresie kompetencji społecznych</w:t>
            </w:r>
          </w:p>
        </w:tc>
      </w:tr>
      <w:tr w:rsidR="00753C39" w14:paraId="2DC51BDE" w14:textId="77777777">
        <w:trPr>
          <w:trHeight w:val="460"/>
        </w:trPr>
        <w:tc>
          <w:tcPr>
            <w:tcW w:w="1788" w:type="dxa"/>
          </w:tcPr>
          <w:p w14:paraId="6500A444" w14:textId="77777777" w:rsidR="00753C39" w:rsidRDefault="00EA4CB2">
            <w:pPr>
              <w:pStyle w:val="TableParagraph"/>
              <w:spacing w:before="108"/>
              <w:ind w:left="494"/>
              <w:rPr>
                <w:sz w:val="20"/>
              </w:rPr>
            </w:pPr>
            <w:r>
              <w:rPr>
                <w:sz w:val="20"/>
              </w:rPr>
              <w:t>K1P_U09</w:t>
            </w:r>
          </w:p>
        </w:tc>
        <w:tc>
          <w:tcPr>
            <w:tcW w:w="4645" w:type="dxa"/>
          </w:tcPr>
          <w:p w14:paraId="64AAAC41" w14:textId="77777777" w:rsidR="00753C39" w:rsidRDefault="00EA4CB2">
            <w:pPr>
              <w:pStyle w:val="TableParagraph"/>
              <w:spacing w:line="223" w:lineRule="exact"/>
              <w:ind w:left="72"/>
              <w:rPr>
                <w:sz w:val="20"/>
              </w:rPr>
            </w:pPr>
            <w:r>
              <w:rPr>
                <w:sz w:val="20"/>
              </w:rPr>
              <w:t xml:space="preserve">skutecznie komunikuje się w środowisku </w:t>
            </w:r>
            <w:r>
              <w:rPr>
                <w:spacing w:val="22"/>
                <w:sz w:val="20"/>
              </w:rPr>
              <w:t xml:space="preserve"> </w:t>
            </w:r>
            <w:r>
              <w:rPr>
                <w:sz w:val="20"/>
              </w:rPr>
              <w:t>zawodowym,</w:t>
            </w:r>
          </w:p>
          <w:p w14:paraId="029F1481" w14:textId="77777777" w:rsidR="00753C39" w:rsidRDefault="00EA4CB2">
            <w:pPr>
              <w:pStyle w:val="TableParagraph"/>
              <w:spacing w:line="217" w:lineRule="exact"/>
              <w:ind w:left="72"/>
              <w:rPr>
                <w:sz w:val="20"/>
              </w:rPr>
            </w:pPr>
            <w:r>
              <w:rPr>
                <w:sz w:val="20"/>
              </w:rPr>
              <w:t>potrafi</w:t>
            </w:r>
            <w:r>
              <w:rPr>
                <w:spacing w:val="31"/>
                <w:sz w:val="20"/>
              </w:rPr>
              <w:t xml:space="preserve"> </w:t>
            </w:r>
            <w:r>
              <w:rPr>
                <w:sz w:val="20"/>
              </w:rPr>
              <w:t>tworzyć</w:t>
            </w:r>
            <w:r>
              <w:rPr>
                <w:spacing w:val="31"/>
                <w:sz w:val="20"/>
              </w:rPr>
              <w:t xml:space="preserve"> </w:t>
            </w:r>
            <w:r>
              <w:rPr>
                <w:sz w:val="20"/>
              </w:rPr>
              <w:t>orz</w:t>
            </w:r>
            <w:r>
              <w:rPr>
                <w:spacing w:val="32"/>
                <w:sz w:val="20"/>
              </w:rPr>
              <w:t xml:space="preserve"> </w:t>
            </w:r>
            <w:r>
              <w:rPr>
                <w:sz w:val="20"/>
              </w:rPr>
              <w:t>prowadzić</w:t>
            </w:r>
            <w:r>
              <w:rPr>
                <w:spacing w:val="31"/>
                <w:sz w:val="20"/>
              </w:rPr>
              <w:t xml:space="preserve"> </w:t>
            </w:r>
            <w:r>
              <w:rPr>
                <w:sz w:val="20"/>
              </w:rPr>
              <w:t>dokumentację</w:t>
            </w:r>
            <w:r>
              <w:rPr>
                <w:spacing w:val="31"/>
                <w:sz w:val="20"/>
              </w:rPr>
              <w:t xml:space="preserve"> </w:t>
            </w:r>
            <w:r>
              <w:rPr>
                <w:sz w:val="20"/>
              </w:rPr>
              <w:t>kadrową</w:t>
            </w:r>
          </w:p>
        </w:tc>
        <w:tc>
          <w:tcPr>
            <w:tcW w:w="1876" w:type="dxa"/>
            <w:gridSpan w:val="2"/>
          </w:tcPr>
          <w:p w14:paraId="2BE25901" w14:textId="77777777" w:rsidR="00753C39" w:rsidRDefault="00EA4CB2">
            <w:pPr>
              <w:pStyle w:val="TableParagraph"/>
              <w:spacing w:line="223" w:lineRule="exact"/>
              <w:ind w:left="94" w:right="91"/>
              <w:jc w:val="center"/>
              <w:rPr>
                <w:sz w:val="20"/>
              </w:rPr>
            </w:pPr>
            <w:r>
              <w:rPr>
                <w:sz w:val="20"/>
              </w:rPr>
              <w:t>Aktywność</w:t>
            </w:r>
          </w:p>
          <w:p w14:paraId="257D416D" w14:textId="77777777" w:rsidR="00753C39" w:rsidRDefault="00EA4CB2">
            <w:pPr>
              <w:pStyle w:val="TableParagraph"/>
              <w:spacing w:line="217" w:lineRule="exact"/>
              <w:ind w:left="96" w:right="91"/>
              <w:jc w:val="center"/>
              <w:rPr>
                <w:sz w:val="20"/>
              </w:rPr>
            </w:pPr>
            <w:r>
              <w:rPr>
                <w:sz w:val="20"/>
              </w:rPr>
              <w:t>Ocena praktycznych</w:t>
            </w:r>
          </w:p>
        </w:tc>
        <w:tc>
          <w:tcPr>
            <w:tcW w:w="1527" w:type="dxa"/>
          </w:tcPr>
          <w:p w14:paraId="5143B6B5" w14:textId="77777777" w:rsidR="00753C39" w:rsidRDefault="00EA4CB2">
            <w:pPr>
              <w:pStyle w:val="TableParagraph"/>
              <w:spacing w:before="108"/>
              <w:ind w:left="496"/>
              <w:rPr>
                <w:sz w:val="20"/>
              </w:rPr>
            </w:pPr>
            <w:r>
              <w:rPr>
                <w:sz w:val="20"/>
              </w:rPr>
              <w:t>C1-C5</w:t>
            </w:r>
          </w:p>
        </w:tc>
      </w:tr>
    </w:tbl>
    <w:p w14:paraId="7DCACC84"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8"/>
        <w:gridCol w:w="4645"/>
        <w:gridCol w:w="1875"/>
        <w:gridCol w:w="1526"/>
      </w:tblGrid>
      <w:tr w:rsidR="00753C39" w14:paraId="176D3F4D" w14:textId="77777777">
        <w:trPr>
          <w:trHeight w:val="230"/>
        </w:trPr>
        <w:tc>
          <w:tcPr>
            <w:tcW w:w="1788" w:type="dxa"/>
          </w:tcPr>
          <w:p w14:paraId="6814DEFC" w14:textId="77777777" w:rsidR="00753C39" w:rsidRDefault="00753C39">
            <w:pPr>
              <w:pStyle w:val="TableParagraph"/>
              <w:rPr>
                <w:sz w:val="16"/>
              </w:rPr>
            </w:pPr>
          </w:p>
        </w:tc>
        <w:tc>
          <w:tcPr>
            <w:tcW w:w="4645" w:type="dxa"/>
          </w:tcPr>
          <w:p w14:paraId="03BB4D48" w14:textId="77777777" w:rsidR="00753C39" w:rsidRDefault="00EA4CB2">
            <w:pPr>
              <w:pStyle w:val="TableParagraph"/>
              <w:spacing w:line="210" w:lineRule="exact"/>
              <w:ind w:left="72"/>
              <w:rPr>
                <w:sz w:val="20"/>
              </w:rPr>
            </w:pPr>
            <w:r>
              <w:rPr>
                <w:sz w:val="20"/>
              </w:rPr>
              <w:t>zgodnie z obowiązującymi regulacjami.</w:t>
            </w:r>
          </w:p>
        </w:tc>
        <w:tc>
          <w:tcPr>
            <w:tcW w:w="1875" w:type="dxa"/>
          </w:tcPr>
          <w:p w14:paraId="43906D91" w14:textId="77777777" w:rsidR="00753C39" w:rsidRDefault="00EA4CB2">
            <w:pPr>
              <w:pStyle w:val="TableParagraph"/>
              <w:spacing w:line="210" w:lineRule="exact"/>
              <w:ind w:left="245"/>
              <w:rPr>
                <w:sz w:val="20"/>
              </w:rPr>
            </w:pPr>
            <w:r>
              <w:rPr>
                <w:sz w:val="20"/>
              </w:rPr>
              <w:t>zadań pisemnych</w:t>
            </w:r>
          </w:p>
        </w:tc>
        <w:tc>
          <w:tcPr>
            <w:tcW w:w="1526" w:type="dxa"/>
          </w:tcPr>
          <w:p w14:paraId="16C8262D" w14:textId="77777777" w:rsidR="00753C39" w:rsidRDefault="00753C39">
            <w:pPr>
              <w:pStyle w:val="TableParagraph"/>
              <w:rPr>
                <w:sz w:val="16"/>
              </w:rPr>
            </w:pPr>
          </w:p>
        </w:tc>
      </w:tr>
      <w:tr w:rsidR="00753C39" w14:paraId="1C3A8B4F" w14:textId="77777777">
        <w:trPr>
          <w:trHeight w:val="230"/>
        </w:trPr>
        <w:tc>
          <w:tcPr>
            <w:tcW w:w="9834" w:type="dxa"/>
            <w:gridSpan w:val="4"/>
          </w:tcPr>
          <w:p w14:paraId="5522343A" w14:textId="77777777" w:rsidR="00753C39" w:rsidRDefault="00753C39">
            <w:pPr>
              <w:pStyle w:val="TableParagraph"/>
              <w:rPr>
                <w:sz w:val="16"/>
              </w:rPr>
            </w:pPr>
          </w:p>
        </w:tc>
      </w:tr>
      <w:tr w:rsidR="00753C39" w14:paraId="18AA2F61" w14:textId="77777777">
        <w:trPr>
          <w:trHeight w:val="792"/>
        </w:trPr>
        <w:tc>
          <w:tcPr>
            <w:tcW w:w="1788" w:type="dxa"/>
            <w:shd w:val="clear" w:color="auto" w:fill="D9D9D9"/>
          </w:tcPr>
          <w:p w14:paraId="0CFF214E" w14:textId="77777777" w:rsidR="00753C39" w:rsidRDefault="00EA4CB2">
            <w:pPr>
              <w:pStyle w:val="TableParagraph"/>
              <w:spacing w:line="276" w:lineRule="auto"/>
              <w:ind w:left="216" w:right="330" w:firstLine="355"/>
              <w:rPr>
                <w:b/>
                <w:sz w:val="20"/>
              </w:rPr>
            </w:pPr>
            <w:r>
              <w:rPr>
                <w:b/>
                <w:sz w:val="20"/>
              </w:rPr>
              <w:t>Symbol kierunkowego</w:t>
            </w:r>
          </w:p>
          <w:p w14:paraId="32AD6B61" w14:textId="77777777" w:rsidR="00753C39" w:rsidRDefault="00EA4CB2">
            <w:pPr>
              <w:pStyle w:val="TableParagraph"/>
              <w:spacing w:line="229" w:lineRule="exact"/>
              <w:ind w:left="72"/>
              <w:rPr>
                <w:b/>
                <w:sz w:val="20"/>
              </w:rPr>
            </w:pPr>
            <w:r>
              <w:rPr>
                <w:b/>
                <w:sz w:val="20"/>
              </w:rPr>
              <w:t>efektu uczenia się</w:t>
            </w:r>
          </w:p>
        </w:tc>
        <w:tc>
          <w:tcPr>
            <w:tcW w:w="4645" w:type="dxa"/>
            <w:shd w:val="clear" w:color="auto" w:fill="D9D9D9"/>
          </w:tcPr>
          <w:p w14:paraId="41FD2B00" w14:textId="77777777" w:rsidR="00753C39" w:rsidRDefault="00EA4CB2">
            <w:pPr>
              <w:pStyle w:val="TableParagraph"/>
              <w:spacing w:before="147" w:line="242" w:lineRule="auto"/>
              <w:ind w:left="1030" w:right="202" w:hanging="176"/>
              <w:rPr>
                <w:b/>
                <w:sz w:val="20"/>
              </w:rPr>
            </w:pPr>
            <w:r>
              <w:rPr>
                <w:b/>
                <w:sz w:val="20"/>
              </w:rPr>
              <w:t>Opis założonego efektu uczenia się Student po zakończeniu zajęć:</w:t>
            </w:r>
          </w:p>
        </w:tc>
        <w:tc>
          <w:tcPr>
            <w:tcW w:w="1875" w:type="dxa"/>
            <w:shd w:val="clear" w:color="auto" w:fill="D9D9D9"/>
          </w:tcPr>
          <w:p w14:paraId="286772C6" w14:textId="77777777" w:rsidR="00753C39" w:rsidRDefault="00EA4CB2">
            <w:pPr>
              <w:pStyle w:val="TableParagraph"/>
              <w:spacing w:before="31"/>
              <w:ind w:left="120" w:right="92" w:firstLine="2"/>
              <w:rPr>
                <w:b/>
                <w:sz w:val="20"/>
              </w:rPr>
            </w:pPr>
            <w:r>
              <w:rPr>
                <w:b/>
                <w:sz w:val="20"/>
              </w:rPr>
              <w:t>Sposób weryfikacji efektów uczenia się</w:t>
            </w:r>
          </w:p>
        </w:tc>
        <w:tc>
          <w:tcPr>
            <w:tcW w:w="1526" w:type="dxa"/>
            <w:shd w:val="clear" w:color="auto" w:fill="D9D9D9"/>
          </w:tcPr>
          <w:p w14:paraId="23AACC41" w14:textId="77777777" w:rsidR="00753C39" w:rsidRDefault="00EA4CB2">
            <w:pPr>
              <w:pStyle w:val="TableParagraph"/>
              <w:spacing w:line="276" w:lineRule="auto"/>
              <w:ind w:left="108" w:firstLine="24"/>
              <w:rPr>
                <w:b/>
                <w:sz w:val="20"/>
              </w:rPr>
            </w:pPr>
            <w:r>
              <w:rPr>
                <w:b/>
                <w:sz w:val="20"/>
              </w:rPr>
              <w:t>Odniesienie do postawionych</w:t>
            </w:r>
          </w:p>
          <w:p w14:paraId="6A6AA789" w14:textId="77777777" w:rsidR="00753C39" w:rsidRDefault="00EA4CB2">
            <w:pPr>
              <w:pStyle w:val="TableParagraph"/>
              <w:spacing w:line="229" w:lineRule="exact"/>
              <w:ind w:left="453"/>
              <w:rPr>
                <w:b/>
                <w:sz w:val="20"/>
              </w:rPr>
            </w:pPr>
            <w:r>
              <w:rPr>
                <w:b/>
                <w:sz w:val="20"/>
              </w:rPr>
              <w:t>celów</w:t>
            </w:r>
          </w:p>
        </w:tc>
      </w:tr>
      <w:tr w:rsidR="00753C39" w14:paraId="2AEC9EE3" w14:textId="77777777">
        <w:trPr>
          <w:trHeight w:val="1151"/>
        </w:trPr>
        <w:tc>
          <w:tcPr>
            <w:tcW w:w="1788" w:type="dxa"/>
          </w:tcPr>
          <w:p w14:paraId="53E85256" w14:textId="77777777" w:rsidR="00753C39" w:rsidRDefault="00753C39">
            <w:pPr>
              <w:pStyle w:val="TableParagraph"/>
              <w:rPr>
                <w:b/>
              </w:rPr>
            </w:pPr>
          </w:p>
          <w:p w14:paraId="12AB8CA1" w14:textId="77777777" w:rsidR="00753C39" w:rsidRDefault="00753C39">
            <w:pPr>
              <w:pStyle w:val="TableParagraph"/>
              <w:spacing w:before="5"/>
              <w:rPr>
                <w:b/>
                <w:sz w:val="17"/>
              </w:rPr>
            </w:pPr>
          </w:p>
          <w:p w14:paraId="5A3EB8BB" w14:textId="77777777" w:rsidR="00753C39" w:rsidRDefault="00EA4CB2">
            <w:pPr>
              <w:pStyle w:val="TableParagraph"/>
              <w:ind w:left="494"/>
              <w:rPr>
                <w:sz w:val="20"/>
              </w:rPr>
            </w:pPr>
            <w:r>
              <w:rPr>
                <w:sz w:val="20"/>
              </w:rPr>
              <w:t>K1P_K06</w:t>
            </w:r>
          </w:p>
        </w:tc>
        <w:tc>
          <w:tcPr>
            <w:tcW w:w="4645" w:type="dxa"/>
          </w:tcPr>
          <w:p w14:paraId="3341B946" w14:textId="77777777" w:rsidR="00753C39" w:rsidRDefault="00EA4CB2">
            <w:pPr>
              <w:pStyle w:val="TableParagraph"/>
              <w:ind w:left="72" w:right="61"/>
              <w:jc w:val="both"/>
              <w:rPr>
                <w:sz w:val="20"/>
              </w:rPr>
            </w:pPr>
            <w:r>
              <w:rPr>
                <w:sz w:val="20"/>
              </w:rPr>
              <w:t>Potrafi zorganizować swoje miejsce i czas pracy i uczestniczy w pracach zespołowych. Sprawnie komunikuje się w środowisku zawodowym korzystając z dostępnych środków oraz skutecznie poszukuje</w:t>
            </w:r>
          </w:p>
          <w:p w14:paraId="7B6D7603" w14:textId="77777777" w:rsidR="00753C39" w:rsidRDefault="00EA4CB2">
            <w:pPr>
              <w:pStyle w:val="TableParagraph"/>
              <w:spacing w:line="217" w:lineRule="exact"/>
              <w:ind w:left="72"/>
              <w:jc w:val="both"/>
              <w:rPr>
                <w:sz w:val="20"/>
              </w:rPr>
            </w:pPr>
            <w:r>
              <w:rPr>
                <w:sz w:val="20"/>
              </w:rPr>
              <w:t>informacji i zarządza nią.</w:t>
            </w:r>
          </w:p>
        </w:tc>
        <w:tc>
          <w:tcPr>
            <w:tcW w:w="1875" w:type="dxa"/>
          </w:tcPr>
          <w:p w14:paraId="31554B26" w14:textId="77777777" w:rsidR="00753C39" w:rsidRDefault="00753C39">
            <w:pPr>
              <w:pStyle w:val="TableParagraph"/>
              <w:spacing w:before="5"/>
              <w:rPr>
                <w:b/>
                <w:sz w:val="19"/>
              </w:rPr>
            </w:pPr>
          </w:p>
          <w:p w14:paraId="3030C699" w14:textId="77777777" w:rsidR="00753C39" w:rsidRDefault="00EA4CB2">
            <w:pPr>
              <w:pStyle w:val="TableParagraph"/>
              <w:ind w:left="456"/>
              <w:rPr>
                <w:sz w:val="20"/>
              </w:rPr>
            </w:pPr>
            <w:r>
              <w:rPr>
                <w:sz w:val="20"/>
              </w:rPr>
              <w:t>Aktywność,</w:t>
            </w:r>
          </w:p>
          <w:p w14:paraId="5A3FB498" w14:textId="77777777" w:rsidR="00753C39" w:rsidRDefault="00EA4CB2">
            <w:pPr>
              <w:pStyle w:val="TableParagraph"/>
              <w:ind w:left="245" w:right="90" w:hanging="128"/>
              <w:rPr>
                <w:sz w:val="20"/>
              </w:rPr>
            </w:pPr>
            <w:r>
              <w:rPr>
                <w:sz w:val="20"/>
              </w:rPr>
              <w:t>Ocena praktycznych zadań pisemnych</w:t>
            </w:r>
          </w:p>
        </w:tc>
        <w:tc>
          <w:tcPr>
            <w:tcW w:w="1526" w:type="dxa"/>
          </w:tcPr>
          <w:p w14:paraId="59002354" w14:textId="77777777" w:rsidR="00753C39" w:rsidRDefault="00753C39">
            <w:pPr>
              <w:pStyle w:val="TableParagraph"/>
              <w:rPr>
                <w:b/>
              </w:rPr>
            </w:pPr>
          </w:p>
          <w:p w14:paraId="75582DDF" w14:textId="77777777" w:rsidR="00753C39" w:rsidRDefault="00753C39">
            <w:pPr>
              <w:pStyle w:val="TableParagraph"/>
              <w:spacing w:before="5"/>
              <w:rPr>
                <w:b/>
                <w:sz w:val="17"/>
              </w:rPr>
            </w:pPr>
          </w:p>
          <w:p w14:paraId="52E4B47A" w14:textId="77777777" w:rsidR="00753C39" w:rsidRDefault="00EA4CB2">
            <w:pPr>
              <w:pStyle w:val="TableParagraph"/>
              <w:ind w:left="497"/>
              <w:rPr>
                <w:sz w:val="20"/>
              </w:rPr>
            </w:pPr>
            <w:r>
              <w:rPr>
                <w:sz w:val="20"/>
              </w:rPr>
              <w:t>C1-C5</w:t>
            </w:r>
          </w:p>
        </w:tc>
      </w:tr>
    </w:tbl>
    <w:p w14:paraId="529839E3"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
        <w:gridCol w:w="6001"/>
        <w:gridCol w:w="2269"/>
      </w:tblGrid>
      <w:tr w:rsidR="00753C39" w14:paraId="125DF4F1" w14:textId="77777777">
        <w:trPr>
          <w:trHeight w:val="688"/>
        </w:trPr>
        <w:tc>
          <w:tcPr>
            <w:tcW w:w="9823" w:type="dxa"/>
            <w:gridSpan w:val="3"/>
            <w:shd w:val="clear" w:color="auto" w:fill="B3B3B3"/>
          </w:tcPr>
          <w:p w14:paraId="34F1A7FC" w14:textId="77777777" w:rsidR="00753C39" w:rsidRDefault="00753C39">
            <w:pPr>
              <w:pStyle w:val="TableParagraph"/>
              <w:spacing w:before="5"/>
              <w:rPr>
                <w:b/>
                <w:sz w:val="19"/>
              </w:rPr>
            </w:pPr>
          </w:p>
          <w:p w14:paraId="35C64551" w14:textId="77777777" w:rsidR="00753C39" w:rsidRDefault="00EA4CB2">
            <w:pPr>
              <w:pStyle w:val="TableParagraph"/>
              <w:ind w:left="69"/>
              <w:rPr>
                <w:sz w:val="20"/>
              </w:rPr>
            </w:pPr>
            <w:r>
              <w:rPr>
                <w:b/>
                <w:sz w:val="20"/>
              </w:rPr>
              <w:t>4. Treści programowe</w:t>
            </w:r>
            <w:r>
              <w:rPr>
                <w:sz w:val="20"/>
              </w:rPr>
              <w:t>:</w:t>
            </w:r>
          </w:p>
        </w:tc>
      </w:tr>
      <w:tr w:rsidR="00753C39" w14:paraId="4D5C1070" w14:textId="77777777">
        <w:trPr>
          <w:trHeight w:val="921"/>
        </w:trPr>
        <w:tc>
          <w:tcPr>
            <w:tcW w:w="1553" w:type="dxa"/>
            <w:shd w:val="clear" w:color="auto" w:fill="D9D9D9"/>
          </w:tcPr>
          <w:p w14:paraId="398A8416" w14:textId="77777777" w:rsidR="00753C39" w:rsidRDefault="00EA4CB2">
            <w:pPr>
              <w:pStyle w:val="TableParagraph"/>
              <w:spacing w:before="113"/>
              <w:ind w:left="125" w:right="116" w:firstLine="2"/>
              <w:jc w:val="center"/>
              <w:rPr>
                <w:b/>
                <w:sz w:val="20"/>
              </w:rPr>
            </w:pPr>
            <w:r>
              <w:rPr>
                <w:b/>
                <w:sz w:val="20"/>
              </w:rPr>
              <w:t xml:space="preserve">Symbol treści </w:t>
            </w:r>
            <w:r>
              <w:rPr>
                <w:b/>
                <w:w w:val="95"/>
                <w:sz w:val="20"/>
              </w:rPr>
              <w:t xml:space="preserve">programowych </w:t>
            </w:r>
            <w:r>
              <w:rPr>
                <w:b/>
                <w:sz w:val="20"/>
              </w:rPr>
              <w:t>kształcenia</w:t>
            </w:r>
          </w:p>
        </w:tc>
        <w:tc>
          <w:tcPr>
            <w:tcW w:w="6001" w:type="dxa"/>
            <w:shd w:val="clear" w:color="auto" w:fill="D9D9D9"/>
          </w:tcPr>
          <w:p w14:paraId="11FA2539" w14:textId="77777777" w:rsidR="00753C39" w:rsidRDefault="00753C39">
            <w:pPr>
              <w:pStyle w:val="TableParagraph"/>
              <w:spacing w:before="9"/>
              <w:rPr>
                <w:b/>
                <w:sz w:val="19"/>
              </w:rPr>
            </w:pPr>
          </w:p>
          <w:p w14:paraId="4472BE65" w14:textId="77777777" w:rsidR="00753C39" w:rsidRDefault="00EA4CB2">
            <w:pPr>
              <w:pStyle w:val="TableParagraph"/>
              <w:ind w:left="630" w:right="622"/>
              <w:jc w:val="center"/>
              <w:rPr>
                <w:b/>
                <w:sz w:val="20"/>
              </w:rPr>
            </w:pPr>
            <w:r>
              <w:rPr>
                <w:b/>
                <w:sz w:val="20"/>
              </w:rPr>
              <w:t>Treści programowe</w:t>
            </w:r>
          </w:p>
          <w:p w14:paraId="00FEF57F" w14:textId="77777777" w:rsidR="00753C39" w:rsidRDefault="00EA4CB2">
            <w:pPr>
              <w:pStyle w:val="TableParagraph"/>
              <w:spacing w:before="1" w:line="230" w:lineRule="atLeast"/>
              <w:ind w:left="630" w:right="622"/>
              <w:jc w:val="center"/>
              <w:rPr>
                <w:b/>
                <w:i/>
                <w:sz w:val="20"/>
              </w:rPr>
            </w:pPr>
            <w:r>
              <w:rPr>
                <w:b/>
                <w:sz w:val="20"/>
              </w:rPr>
              <w:t>(</w:t>
            </w:r>
            <w:r>
              <w:rPr>
                <w:b/>
                <w:i/>
                <w:sz w:val="20"/>
              </w:rPr>
              <w:t>2 godz. lekcyjne na jeden temat; nie wpisuje się do treści zajęć organizacyjnych oraz egzaminu i zaliczenia)</w:t>
            </w:r>
          </w:p>
        </w:tc>
        <w:tc>
          <w:tcPr>
            <w:tcW w:w="2269" w:type="dxa"/>
            <w:shd w:val="clear" w:color="auto" w:fill="D9D9D9"/>
          </w:tcPr>
          <w:p w14:paraId="501CC395" w14:textId="77777777" w:rsidR="00753C39" w:rsidRDefault="00EA4CB2">
            <w:pPr>
              <w:pStyle w:val="TableParagraph"/>
              <w:spacing w:before="113"/>
              <w:ind w:left="122" w:right="110"/>
              <w:jc w:val="center"/>
              <w:rPr>
                <w:b/>
                <w:sz w:val="20"/>
              </w:rPr>
            </w:pPr>
            <w:r>
              <w:rPr>
                <w:b/>
                <w:sz w:val="20"/>
              </w:rPr>
              <w:t>Odniesienie do efektów kształcenia-</w:t>
            </w:r>
          </w:p>
          <w:p w14:paraId="7A87F8AD" w14:textId="77777777" w:rsidR="00753C39" w:rsidRDefault="00EA4CB2">
            <w:pPr>
              <w:pStyle w:val="TableParagraph"/>
              <w:spacing w:before="1"/>
              <w:ind w:left="121" w:right="109"/>
              <w:jc w:val="center"/>
              <w:rPr>
                <w:b/>
                <w:sz w:val="20"/>
              </w:rPr>
            </w:pPr>
            <w:r>
              <w:rPr>
                <w:b/>
                <w:sz w:val="20"/>
              </w:rPr>
              <w:t>Symbol</w:t>
            </w:r>
          </w:p>
        </w:tc>
      </w:tr>
      <w:tr w:rsidR="00753C39" w14:paraId="2168D99B" w14:textId="77777777">
        <w:trPr>
          <w:trHeight w:val="487"/>
        </w:trPr>
        <w:tc>
          <w:tcPr>
            <w:tcW w:w="1553" w:type="dxa"/>
          </w:tcPr>
          <w:p w14:paraId="5FEF81CF" w14:textId="77777777" w:rsidR="00753C39" w:rsidRDefault="00EA4CB2">
            <w:pPr>
              <w:pStyle w:val="TableParagraph"/>
              <w:spacing w:before="123"/>
              <w:ind w:left="340" w:right="330"/>
              <w:jc w:val="center"/>
              <w:rPr>
                <w:sz w:val="20"/>
              </w:rPr>
            </w:pPr>
            <w:r>
              <w:rPr>
                <w:sz w:val="20"/>
              </w:rPr>
              <w:t>OPB 1</w:t>
            </w:r>
          </w:p>
        </w:tc>
        <w:tc>
          <w:tcPr>
            <w:tcW w:w="6001" w:type="dxa"/>
          </w:tcPr>
          <w:p w14:paraId="0253DC56" w14:textId="77777777" w:rsidR="00753C39" w:rsidRDefault="00EA4CB2">
            <w:pPr>
              <w:pStyle w:val="TableParagraph"/>
              <w:spacing w:before="123"/>
              <w:ind w:left="71"/>
              <w:rPr>
                <w:sz w:val="20"/>
              </w:rPr>
            </w:pPr>
            <w:r>
              <w:rPr>
                <w:sz w:val="20"/>
              </w:rPr>
              <w:t>Pojęcie i rodzaje pism</w:t>
            </w:r>
          </w:p>
        </w:tc>
        <w:tc>
          <w:tcPr>
            <w:tcW w:w="2269" w:type="dxa"/>
          </w:tcPr>
          <w:p w14:paraId="66388590" w14:textId="77777777" w:rsidR="00753C39" w:rsidRDefault="00EA4CB2">
            <w:pPr>
              <w:pStyle w:val="TableParagraph"/>
              <w:spacing w:before="123"/>
              <w:ind w:left="121" w:right="111"/>
              <w:jc w:val="center"/>
              <w:rPr>
                <w:sz w:val="20"/>
              </w:rPr>
            </w:pPr>
            <w:r>
              <w:rPr>
                <w:sz w:val="20"/>
              </w:rPr>
              <w:t>K1P_U09, K1P_K06</w:t>
            </w:r>
          </w:p>
        </w:tc>
      </w:tr>
      <w:tr w:rsidR="00753C39" w14:paraId="446E360B" w14:textId="77777777">
        <w:trPr>
          <w:trHeight w:val="230"/>
        </w:trPr>
        <w:tc>
          <w:tcPr>
            <w:tcW w:w="1553" w:type="dxa"/>
          </w:tcPr>
          <w:p w14:paraId="4E70D631" w14:textId="77777777" w:rsidR="00753C39" w:rsidRDefault="00EA4CB2">
            <w:pPr>
              <w:pStyle w:val="TableParagraph"/>
              <w:spacing w:line="210" w:lineRule="exact"/>
              <w:ind w:left="340" w:right="330"/>
              <w:jc w:val="center"/>
              <w:rPr>
                <w:sz w:val="20"/>
              </w:rPr>
            </w:pPr>
            <w:r>
              <w:rPr>
                <w:sz w:val="20"/>
              </w:rPr>
              <w:t>OPB 2</w:t>
            </w:r>
          </w:p>
        </w:tc>
        <w:tc>
          <w:tcPr>
            <w:tcW w:w="6001" w:type="dxa"/>
          </w:tcPr>
          <w:p w14:paraId="59D5E932" w14:textId="77777777" w:rsidR="00753C39" w:rsidRDefault="00EA4CB2">
            <w:pPr>
              <w:pStyle w:val="TableParagraph"/>
              <w:spacing w:line="210" w:lineRule="exact"/>
              <w:ind w:left="71"/>
              <w:rPr>
                <w:sz w:val="20"/>
              </w:rPr>
            </w:pPr>
            <w:r>
              <w:rPr>
                <w:sz w:val="20"/>
              </w:rPr>
              <w:t>Zasady redagowania pism, model europejski i amerykański.</w:t>
            </w:r>
          </w:p>
        </w:tc>
        <w:tc>
          <w:tcPr>
            <w:tcW w:w="2269" w:type="dxa"/>
          </w:tcPr>
          <w:p w14:paraId="7E60035E" w14:textId="77777777" w:rsidR="00753C39" w:rsidRDefault="00EA4CB2">
            <w:pPr>
              <w:pStyle w:val="TableParagraph"/>
              <w:spacing w:line="210" w:lineRule="exact"/>
              <w:ind w:left="121" w:right="111"/>
              <w:jc w:val="center"/>
              <w:rPr>
                <w:sz w:val="20"/>
              </w:rPr>
            </w:pPr>
            <w:r>
              <w:rPr>
                <w:sz w:val="20"/>
              </w:rPr>
              <w:t>K1P_U09, K1P_K06</w:t>
            </w:r>
          </w:p>
        </w:tc>
      </w:tr>
      <w:tr w:rsidR="00753C39" w14:paraId="22D011B7" w14:textId="77777777">
        <w:trPr>
          <w:trHeight w:val="460"/>
        </w:trPr>
        <w:tc>
          <w:tcPr>
            <w:tcW w:w="1553" w:type="dxa"/>
          </w:tcPr>
          <w:p w14:paraId="531C1870" w14:textId="77777777" w:rsidR="00753C39" w:rsidRDefault="00EA4CB2">
            <w:pPr>
              <w:pStyle w:val="TableParagraph"/>
              <w:spacing w:before="108"/>
              <w:ind w:left="340" w:right="330"/>
              <w:jc w:val="center"/>
              <w:rPr>
                <w:sz w:val="20"/>
              </w:rPr>
            </w:pPr>
            <w:r>
              <w:rPr>
                <w:sz w:val="20"/>
              </w:rPr>
              <w:t>OPB 3</w:t>
            </w:r>
          </w:p>
        </w:tc>
        <w:tc>
          <w:tcPr>
            <w:tcW w:w="6001" w:type="dxa"/>
          </w:tcPr>
          <w:p w14:paraId="77E275B9" w14:textId="77777777" w:rsidR="00753C39" w:rsidRDefault="00EA4CB2">
            <w:pPr>
              <w:pStyle w:val="TableParagraph"/>
              <w:tabs>
                <w:tab w:val="left" w:pos="1359"/>
                <w:tab w:val="left" w:pos="1627"/>
                <w:tab w:val="left" w:pos="3249"/>
                <w:tab w:val="left" w:pos="3604"/>
                <w:tab w:val="left" w:pos="5037"/>
              </w:tabs>
              <w:spacing w:line="223" w:lineRule="exact"/>
              <w:ind w:left="71"/>
              <w:rPr>
                <w:sz w:val="20"/>
              </w:rPr>
            </w:pPr>
            <w:r>
              <w:rPr>
                <w:sz w:val="20"/>
              </w:rPr>
              <w:t>Sporządzanie</w:t>
            </w:r>
            <w:r>
              <w:rPr>
                <w:sz w:val="20"/>
              </w:rPr>
              <w:tab/>
              <w:t>i</w:t>
            </w:r>
            <w:r>
              <w:rPr>
                <w:sz w:val="20"/>
              </w:rPr>
              <w:tab/>
              <w:t>wykorzystywanie</w:t>
            </w:r>
            <w:r>
              <w:rPr>
                <w:sz w:val="20"/>
              </w:rPr>
              <w:tab/>
              <w:t>w</w:t>
            </w:r>
            <w:r>
              <w:rPr>
                <w:sz w:val="20"/>
              </w:rPr>
              <w:tab/>
              <w:t>korespondencji</w:t>
            </w:r>
            <w:r>
              <w:rPr>
                <w:sz w:val="20"/>
              </w:rPr>
              <w:tab/>
              <w:t>blankietów</w:t>
            </w:r>
          </w:p>
          <w:p w14:paraId="45CB2FC5" w14:textId="77777777" w:rsidR="00753C39" w:rsidRDefault="00EA4CB2">
            <w:pPr>
              <w:pStyle w:val="TableParagraph"/>
              <w:spacing w:line="217" w:lineRule="exact"/>
              <w:ind w:left="71"/>
              <w:rPr>
                <w:sz w:val="20"/>
              </w:rPr>
            </w:pPr>
            <w:r>
              <w:rPr>
                <w:sz w:val="20"/>
              </w:rPr>
              <w:t>korespondencyjnych.</w:t>
            </w:r>
          </w:p>
        </w:tc>
        <w:tc>
          <w:tcPr>
            <w:tcW w:w="2269" w:type="dxa"/>
          </w:tcPr>
          <w:p w14:paraId="1EF47242" w14:textId="77777777" w:rsidR="00753C39" w:rsidRDefault="00EA4CB2">
            <w:pPr>
              <w:pStyle w:val="TableParagraph"/>
              <w:spacing w:line="223" w:lineRule="exact"/>
              <w:ind w:left="121" w:right="111"/>
              <w:jc w:val="center"/>
              <w:rPr>
                <w:sz w:val="20"/>
              </w:rPr>
            </w:pPr>
            <w:r>
              <w:rPr>
                <w:sz w:val="20"/>
              </w:rPr>
              <w:t>K1P_U09, K1P_K06</w:t>
            </w:r>
          </w:p>
        </w:tc>
      </w:tr>
      <w:tr w:rsidR="00753C39" w14:paraId="2391B97A" w14:textId="77777777">
        <w:trPr>
          <w:trHeight w:val="230"/>
        </w:trPr>
        <w:tc>
          <w:tcPr>
            <w:tcW w:w="1553" w:type="dxa"/>
          </w:tcPr>
          <w:p w14:paraId="234454C0" w14:textId="77777777" w:rsidR="00753C39" w:rsidRDefault="00EA4CB2">
            <w:pPr>
              <w:pStyle w:val="TableParagraph"/>
              <w:spacing w:line="210" w:lineRule="exact"/>
              <w:ind w:left="340" w:right="330"/>
              <w:jc w:val="center"/>
              <w:rPr>
                <w:sz w:val="20"/>
              </w:rPr>
            </w:pPr>
            <w:r>
              <w:rPr>
                <w:sz w:val="20"/>
              </w:rPr>
              <w:t>OPB 4</w:t>
            </w:r>
          </w:p>
        </w:tc>
        <w:tc>
          <w:tcPr>
            <w:tcW w:w="6001" w:type="dxa"/>
          </w:tcPr>
          <w:p w14:paraId="0F74173B" w14:textId="77777777" w:rsidR="00753C39" w:rsidRDefault="00EA4CB2">
            <w:pPr>
              <w:pStyle w:val="TableParagraph"/>
              <w:spacing w:line="210" w:lineRule="exact"/>
              <w:ind w:left="71"/>
              <w:rPr>
                <w:sz w:val="20"/>
              </w:rPr>
            </w:pPr>
            <w:r>
              <w:rPr>
                <w:sz w:val="20"/>
              </w:rPr>
              <w:t>Charakterystyka elementów składowych poszczególnych rodzajów pism.</w:t>
            </w:r>
          </w:p>
        </w:tc>
        <w:tc>
          <w:tcPr>
            <w:tcW w:w="2269" w:type="dxa"/>
          </w:tcPr>
          <w:p w14:paraId="73ABDEDD" w14:textId="77777777" w:rsidR="00753C39" w:rsidRDefault="00EA4CB2">
            <w:pPr>
              <w:pStyle w:val="TableParagraph"/>
              <w:spacing w:line="210" w:lineRule="exact"/>
              <w:ind w:left="121" w:right="111"/>
              <w:jc w:val="center"/>
              <w:rPr>
                <w:sz w:val="20"/>
              </w:rPr>
            </w:pPr>
            <w:r>
              <w:rPr>
                <w:sz w:val="20"/>
              </w:rPr>
              <w:t>K1P_U09, K1P_K06</w:t>
            </w:r>
          </w:p>
        </w:tc>
      </w:tr>
      <w:tr w:rsidR="00753C39" w14:paraId="08285883" w14:textId="77777777">
        <w:trPr>
          <w:trHeight w:val="230"/>
        </w:trPr>
        <w:tc>
          <w:tcPr>
            <w:tcW w:w="1553" w:type="dxa"/>
          </w:tcPr>
          <w:p w14:paraId="28853418" w14:textId="77777777" w:rsidR="00753C39" w:rsidRDefault="00EA4CB2">
            <w:pPr>
              <w:pStyle w:val="TableParagraph"/>
              <w:spacing w:line="210" w:lineRule="exact"/>
              <w:ind w:left="340" w:right="330"/>
              <w:jc w:val="center"/>
              <w:rPr>
                <w:sz w:val="20"/>
              </w:rPr>
            </w:pPr>
            <w:r>
              <w:rPr>
                <w:sz w:val="20"/>
              </w:rPr>
              <w:t>OPB 5</w:t>
            </w:r>
          </w:p>
        </w:tc>
        <w:tc>
          <w:tcPr>
            <w:tcW w:w="6001" w:type="dxa"/>
          </w:tcPr>
          <w:p w14:paraId="192C4E18" w14:textId="77777777" w:rsidR="00753C39" w:rsidRDefault="00EA4CB2">
            <w:pPr>
              <w:pStyle w:val="TableParagraph"/>
              <w:spacing w:line="210" w:lineRule="exact"/>
              <w:ind w:left="71"/>
              <w:rPr>
                <w:sz w:val="20"/>
              </w:rPr>
            </w:pPr>
            <w:r>
              <w:rPr>
                <w:sz w:val="20"/>
              </w:rPr>
              <w:t>Praktyczne sporządzanie protokołów, notatek służbowych, sprawozdań.</w:t>
            </w:r>
          </w:p>
        </w:tc>
        <w:tc>
          <w:tcPr>
            <w:tcW w:w="2269" w:type="dxa"/>
          </w:tcPr>
          <w:p w14:paraId="53BCAC3C" w14:textId="77777777" w:rsidR="00753C39" w:rsidRDefault="00EA4CB2">
            <w:pPr>
              <w:pStyle w:val="TableParagraph"/>
              <w:spacing w:line="210" w:lineRule="exact"/>
              <w:ind w:left="121" w:right="111"/>
              <w:jc w:val="center"/>
              <w:rPr>
                <w:sz w:val="20"/>
              </w:rPr>
            </w:pPr>
            <w:r>
              <w:rPr>
                <w:sz w:val="20"/>
              </w:rPr>
              <w:t>K1P_U09, K1P_K06</w:t>
            </w:r>
          </w:p>
        </w:tc>
      </w:tr>
      <w:tr w:rsidR="00753C39" w14:paraId="25DE13D4" w14:textId="77777777">
        <w:trPr>
          <w:trHeight w:val="460"/>
        </w:trPr>
        <w:tc>
          <w:tcPr>
            <w:tcW w:w="1553" w:type="dxa"/>
          </w:tcPr>
          <w:p w14:paraId="0ED83D7C" w14:textId="77777777" w:rsidR="00753C39" w:rsidRDefault="00EA4CB2">
            <w:pPr>
              <w:pStyle w:val="TableParagraph"/>
              <w:spacing w:before="108"/>
              <w:ind w:left="340" w:right="330"/>
              <w:jc w:val="center"/>
              <w:rPr>
                <w:sz w:val="20"/>
              </w:rPr>
            </w:pPr>
            <w:r>
              <w:rPr>
                <w:sz w:val="20"/>
              </w:rPr>
              <w:t>OPB 6</w:t>
            </w:r>
          </w:p>
        </w:tc>
        <w:tc>
          <w:tcPr>
            <w:tcW w:w="6001" w:type="dxa"/>
          </w:tcPr>
          <w:p w14:paraId="18BB71C0" w14:textId="77777777" w:rsidR="00753C39" w:rsidRDefault="00EA4CB2">
            <w:pPr>
              <w:pStyle w:val="TableParagraph"/>
              <w:spacing w:line="223" w:lineRule="exact"/>
              <w:ind w:left="71"/>
              <w:rPr>
                <w:sz w:val="20"/>
              </w:rPr>
            </w:pPr>
            <w:r>
              <w:rPr>
                <w:sz w:val="20"/>
              </w:rPr>
              <w:t>Zasady sporządzania i prowadzenia korespondencji elektronicznej.</w:t>
            </w:r>
          </w:p>
          <w:p w14:paraId="6A0792F6" w14:textId="77777777" w:rsidR="00753C39" w:rsidRDefault="00EA4CB2">
            <w:pPr>
              <w:pStyle w:val="TableParagraph"/>
              <w:spacing w:line="217" w:lineRule="exact"/>
              <w:ind w:left="71"/>
              <w:rPr>
                <w:sz w:val="20"/>
              </w:rPr>
            </w:pPr>
            <w:r>
              <w:rPr>
                <w:sz w:val="20"/>
              </w:rPr>
              <w:t>Elektroniczna skrzynka podawcza - zasady obsługi.</w:t>
            </w:r>
          </w:p>
        </w:tc>
        <w:tc>
          <w:tcPr>
            <w:tcW w:w="2269" w:type="dxa"/>
          </w:tcPr>
          <w:p w14:paraId="3F9DDAC2" w14:textId="77777777" w:rsidR="00753C39" w:rsidRDefault="00EA4CB2">
            <w:pPr>
              <w:pStyle w:val="TableParagraph"/>
              <w:spacing w:line="223" w:lineRule="exact"/>
              <w:ind w:left="121" w:right="111"/>
              <w:jc w:val="center"/>
              <w:rPr>
                <w:sz w:val="20"/>
              </w:rPr>
            </w:pPr>
            <w:r>
              <w:rPr>
                <w:sz w:val="20"/>
              </w:rPr>
              <w:t>K1P_U09, K1P_K06</w:t>
            </w:r>
          </w:p>
        </w:tc>
      </w:tr>
    </w:tbl>
    <w:p w14:paraId="53AB6D34"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23"/>
      </w:tblGrid>
      <w:tr w:rsidR="00753C39" w14:paraId="5387DE2B" w14:textId="77777777">
        <w:trPr>
          <w:trHeight w:val="688"/>
        </w:trPr>
        <w:tc>
          <w:tcPr>
            <w:tcW w:w="9823" w:type="dxa"/>
            <w:shd w:val="clear" w:color="auto" w:fill="B3B3B3"/>
          </w:tcPr>
          <w:p w14:paraId="72893EC7" w14:textId="77777777" w:rsidR="00753C39" w:rsidRDefault="00753C39">
            <w:pPr>
              <w:pStyle w:val="TableParagraph"/>
              <w:spacing w:before="9"/>
              <w:rPr>
                <w:b/>
                <w:sz w:val="19"/>
              </w:rPr>
            </w:pPr>
          </w:p>
          <w:p w14:paraId="163A3ECC" w14:textId="77777777" w:rsidR="00753C39" w:rsidRDefault="00EA4CB2">
            <w:pPr>
              <w:pStyle w:val="TableParagraph"/>
              <w:spacing w:before="1"/>
              <w:ind w:left="69"/>
              <w:rPr>
                <w:b/>
                <w:sz w:val="20"/>
              </w:rPr>
            </w:pPr>
            <w:r>
              <w:rPr>
                <w:b/>
                <w:sz w:val="20"/>
              </w:rPr>
              <w:t>5.Warunki zaliczenia:</w:t>
            </w:r>
          </w:p>
        </w:tc>
      </w:tr>
      <w:tr w:rsidR="00753C39" w14:paraId="157117D2" w14:textId="77777777">
        <w:trPr>
          <w:trHeight w:val="690"/>
        </w:trPr>
        <w:tc>
          <w:tcPr>
            <w:tcW w:w="9823" w:type="dxa"/>
          </w:tcPr>
          <w:p w14:paraId="1E62EB18" w14:textId="77777777" w:rsidR="00753C39" w:rsidRDefault="00753C39">
            <w:pPr>
              <w:pStyle w:val="TableParagraph"/>
              <w:spacing w:before="9"/>
              <w:rPr>
                <w:b/>
                <w:sz w:val="19"/>
              </w:rPr>
            </w:pPr>
          </w:p>
          <w:p w14:paraId="53E1B888" w14:textId="77777777" w:rsidR="00753C39" w:rsidRDefault="00EA4CB2">
            <w:pPr>
              <w:pStyle w:val="TableParagraph"/>
              <w:ind w:left="69"/>
              <w:rPr>
                <w:b/>
                <w:sz w:val="20"/>
              </w:rPr>
            </w:pPr>
            <w:r>
              <w:rPr>
                <w:b/>
                <w:sz w:val="20"/>
              </w:rPr>
              <w:t>Na ocenę końcową składają się: aktywność na zajęciach - 40%, prace praktyczne w formie pisemnej - 60%,.</w:t>
            </w:r>
          </w:p>
        </w:tc>
      </w:tr>
    </w:tbl>
    <w:p w14:paraId="2EAB81AC" w14:textId="77777777" w:rsidR="00753C39" w:rsidRDefault="00753C39">
      <w:pPr>
        <w:pStyle w:val="Tekstpodstawowy"/>
        <w:rPr>
          <w:b/>
        </w:rPr>
      </w:pPr>
    </w:p>
    <w:tbl>
      <w:tblPr>
        <w:tblStyle w:val="TableNormal"/>
        <w:tblW w:w="0" w:type="auto"/>
        <w:tblInd w:w="3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823"/>
      </w:tblGrid>
      <w:tr w:rsidR="00753C39" w14:paraId="2416AFA4" w14:textId="77777777">
        <w:trPr>
          <w:trHeight w:val="688"/>
        </w:trPr>
        <w:tc>
          <w:tcPr>
            <w:tcW w:w="9823" w:type="dxa"/>
            <w:tcBorders>
              <w:left w:val="single" w:sz="4" w:space="0" w:color="000000"/>
              <w:bottom w:val="single" w:sz="4" w:space="0" w:color="000000"/>
              <w:right w:val="single" w:sz="4" w:space="0" w:color="000000"/>
            </w:tcBorders>
            <w:shd w:val="clear" w:color="auto" w:fill="B3B3B3"/>
          </w:tcPr>
          <w:p w14:paraId="049A67AC" w14:textId="77777777" w:rsidR="00753C39" w:rsidRDefault="00753C39">
            <w:pPr>
              <w:pStyle w:val="TableParagraph"/>
              <w:spacing w:before="7"/>
              <w:rPr>
                <w:b/>
                <w:sz w:val="19"/>
              </w:rPr>
            </w:pPr>
          </w:p>
          <w:p w14:paraId="3287F033" w14:textId="77777777" w:rsidR="00753C39" w:rsidRDefault="00EA4CB2">
            <w:pPr>
              <w:pStyle w:val="TableParagraph"/>
              <w:ind w:left="69"/>
              <w:rPr>
                <w:b/>
                <w:sz w:val="20"/>
              </w:rPr>
            </w:pPr>
            <w:r>
              <w:rPr>
                <w:b/>
                <w:sz w:val="20"/>
              </w:rPr>
              <w:t>6. Metody prowadzenia zajęć:</w:t>
            </w:r>
          </w:p>
        </w:tc>
      </w:tr>
      <w:tr w:rsidR="00753C39" w14:paraId="2B2DE2D2" w14:textId="77777777">
        <w:trPr>
          <w:trHeight w:val="229"/>
        </w:trPr>
        <w:tc>
          <w:tcPr>
            <w:tcW w:w="9823" w:type="dxa"/>
            <w:tcBorders>
              <w:top w:val="single" w:sz="4" w:space="0" w:color="000000"/>
              <w:left w:val="single" w:sz="4" w:space="0" w:color="000000"/>
              <w:bottom w:val="single" w:sz="4" w:space="0" w:color="000000"/>
              <w:right w:val="single" w:sz="4" w:space="0" w:color="000000"/>
            </w:tcBorders>
          </w:tcPr>
          <w:p w14:paraId="155CFBA0" w14:textId="77777777" w:rsidR="00753C39" w:rsidRDefault="00EA4CB2">
            <w:pPr>
              <w:pStyle w:val="TableParagraph"/>
              <w:spacing w:line="210" w:lineRule="exact"/>
              <w:ind w:left="69"/>
              <w:rPr>
                <w:sz w:val="20"/>
              </w:rPr>
            </w:pPr>
            <w:r>
              <w:rPr>
                <w:sz w:val="20"/>
              </w:rPr>
              <w:t>Ćwiczenia z prezentacją multimedialną stanowiącą wprowadzenie do zadań praktycznych.</w:t>
            </w:r>
          </w:p>
        </w:tc>
      </w:tr>
    </w:tbl>
    <w:p w14:paraId="1A6366E3"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4"/>
        <w:gridCol w:w="5098"/>
      </w:tblGrid>
      <w:tr w:rsidR="00753C39" w14:paraId="4AED3220" w14:textId="77777777">
        <w:trPr>
          <w:trHeight w:val="688"/>
        </w:trPr>
        <w:tc>
          <w:tcPr>
            <w:tcW w:w="9822" w:type="dxa"/>
            <w:gridSpan w:val="2"/>
            <w:shd w:val="clear" w:color="auto" w:fill="B3B3B3"/>
          </w:tcPr>
          <w:p w14:paraId="726EC8B6" w14:textId="77777777" w:rsidR="00753C39" w:rsidRDefault="00753C39">
            <w:pPr>
              <w:pStyle w:val="TableParagraph"/>
              <w:spacing w:before="9"/>
              <w:rPr>
                <w:b/>
                <w:sz w:val="19"/>
              </w:rPr>
            </w:pPr>
          </w:p>
          <w:p w14:paraId="1F16DB71" w14:textId="77777777" w:rsidR="00753C39" w:rsidRDefault="00EA4CB2">
            <w:pPr>
              <w:pStyle w:val="TableParagraph"/>
              <w:spacing w:before="1"/>
              <w:ind w:left="69"/>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1F460A3D" w14:textId="77777777">
        <w:trPr>
          <w:trHeight w:val="460"/>
        </w:trPr>
        <w:tc>
          <w:tcPr>
            <w:tcW w:w="4724" w:type="dxa"/>
            <w:shd w:val="clear" w:color="auto" w:fill="E6E6E6"/>
          </w:tcPr>
          <w:p w14:paraId="08A8D8AF" w14:textId="77777777" w:rsidR="00753C39" w:rsidRDefault="00753C39">
            <w:pPr>
              <w:pStyle w:val="TableParagraph"/>
              <w:spacing w:before="5"/>
              <w:rPr>
                <w:b/>
                <w:sz w:val="19"/>
              </w:rPr>
            </w:pPr>
          </w:p>
          <w:p w14:paraId="508D69FF" w14:textId="77777777" w:rsidR="00753C39" w:rsidRDefault="00EA4CB2">
            <w:pPr>
              <w:pStyle w:val="TableParagraph"/>
              <w:spacing w:line="217" w:lineRule="exact"/>
              <w:ind w:left="1461"/>
              <w:rPr>
                <w:sz w:val="20"/>
              </w:rPr>
            </w:pPr>
            <w:r>
              <w:rPr>
                <w:b/>
                <w:sz w:val="20"/>
              </w:rPr>
              <w:t>Literatura obowiązkowa</w:t>
            </w:r>
            <w:r>
              <w:rPr>
                <w:sz w:val="20"/>
              </w:rPr>
              <w:t>:</w:t>
            </w:r>
          </w:p>
        </w:tc>
        <w:tc>
          <w:tcPr>
            <w:tcW w:w="5098" w:type="dxa"/>
            <w:shd w:val="clear" w:color="auto" w:fill="E6E6E6"/>
          </w:tcPr>
          <w:p w14:paraId="5C282CDC" w14:textId="77777777" w:rsidR="00753C39" w:rsidRDefault="00753C39">
            <w:pPr>
              <w:pStyle w:val="TableParagraph"/>
              <w:spacing w:before="5"/>
              <w:rPr>
                <w:b/>
                <w:sz w:val="19"/>
              </w:rPr>
            </w:pPr>
          </w:p>
          <w:p w14:paraId="0C4DC9DE" w14:textId="77777777" w:rsidR="00753C39" w:rsidRDefault="00EA4CB2">
            <w:pPr>
              <w:pStyle w:val="TableParagraph"/>
              <w:spacing w:line="217" w:lineRule="exact"/>
              <w:ind w:left="1860"/>
              <w:rPr>
                <w:sz w:val="20"/>
              </w:rPr>
            </w:pPr>
            <w:r>
              <w:rPr>
                <w:b/>
                <w:sz w:val="20"/>
              </w:rPr>
              <w:t>Literatura zalecana</w:t>
            </w:r>
            <w:r>
              <w:rPr>
                <w:sz w:val="20"/>
              </w:rPr>
              <w:t>:</w:t>
            </w:r>
          </w:p>
        </w:tc>
      </w:tr>
      <w:tr w:rsidR="00753C39" w14:paraId="0D430F7A" w14:textId="77777777">
        <w:trPr>
          <w:trHeight w:val="460"/>
        </w:trPr>
        <w:tc>
          <w:tcPr>
            <w:tcW w:w="4724" w:type="dxa"/>
          </w:tcPr>
          <w:p w14:paraId="5D038FAA" w14:textId="77777777" w:rsidR="00753C39" w:rsidRDefault="00EA4CB2">
            <w:pPr>
              <w:pStyle w:val="TableParagraph"/>
              <w:spacing w:line="223" w:lineRule="exact"/>
              <w:ind w:left="69"/>
              <w:rPr>
                <w:sz w:val="20"/>
              </w:rPr>
            </w:pPr>
            <w:r>
              <w:rPr>
                <w:sz w:val="20"/>
              </w:rPr>
              <w:t>Red. E. Mitura, Organizacja pracy biurowej, wyd.</w:t>
            </w:r>
          </w:p>
          <w:p w14:paraId="6CAB4DDD" w14:textId="77777777" w:rsidR="00753C39" w:rsidRDefault="00EA4CB2">
            <w:pPr>
              <w:pStyle w:val="TableParagraph"/>
              <w:spacing w:line="217" w:lineRule="exact"/>
              <w:ind w:left="69"/>
              <w:rPr>
                <w:sz w:val="20"/>
              </w:rPr>
            </w:pPr>
            <w:proofErr w:type="spellStart"/>
            <w:r>
              <w:rPr>
                <w:sz w:val="20"/>
              </w:rPr>
              <w:t>Diffin</w:t>
            </w:r>
            <w:proofErr w:type="spellEnd"/>
            <w:r>
              <w:rPr>
                <w:sz w:val="20"/>
              </w:rPr>
              <w:t>, W-</w:t>
            </w:r>
            <w:proofErr w:type="spellStart"/>
            <w:r>
              <w:rPr>
                <w:sz w:val="20"/>
              </w:rPr>
              <w:t>wa</w:t>
            </w:r>
            <w:proofErr w:type="spellEnd"/>
            <w:r>
              <w:rPr>
                <w:sz w:val="20"/>
              </w:rPr>
              <w:t xml:space="preserve"> 2009</w:t>
            </w:r>
          </w:p>
        </w:tc>
        <w:tc>
          <w:tcPr>
            <w:tcW w:w="5098" w:type="dxa"/>
          </w:tcPr>
          <w:p w14:paraId="02D700B7" w14:textId="77777777" w:rsidR="00753C39" w:rsidRDefault="00753C39">
            <w:pPr>
              <w:pStyle w:val="TableParagraph"/>
              <w:rPr>
                <w:sz w:val="18"/>
              </w:rPr>
            </w:pPr>
          </w:p>
        </w:tc>
      </w:tr>
    </w:tbl>
    <w:p w14:paraId="60B56821"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86"/>
        <w:gridCol w:w="3737"/>
      </w:tblGrid>
      <w:tr w:rsidR="00753C39" w14:paraId="658AFEC8" w14:textId="77777777">
        <w:trPr>
          <w:trHeight w:val="460"/>
        </w:trPr>
        <w:tc>
          <w:tcPr>
            <w:tcW w:w="9923" w:type="dxa"/>
            <w:gridSpan w:val="2"/>
            <w:shd w:val="clear" w:color="auto" w:fill="B3B3B3"/>
          </w:tcPr>
          <w:p w14:paraId="2A689C49" w14:textId="77777777" w:rsidR="00753C39" w:rsidRDefault="00753C39">
            <w:pPr>
              <w:pStyle w:val="TableParagraph"/>
              <w:spacing w:before="9"/>
              <w:rPr>
                <w:b/>
                <w:sz w:val="19"/>
              </w:rPr>
            </w:pPr>
          </w:p>
          <w:p w14:paraId="0A407311" w14:textId="77777777" w:rsidR="00753C39" w:rsidRDefault="00EA4CB2">
            <w:pPr>
              <w:pStyle w:val="TableParagraph"/>
              <w:spacing w:line="212" w:lineRule="exact"/>
              <w:ind w:left="108"/>
              <w:rPr>
                <w:b/>
                <w:sz w:val="20"/>
              </w:rPr>
            </w:pPr>
            <w:r>
              <w:rPr>
                <w:b/>
                <w:sz w:val="20"/>
              </w:rPr>
              <w:t>8. Kalkulacja ECTS – proponowana:</w:t>
            </w:r>
          </w:p>
        </w:tc>
      </w:tr>
      <w:tr w:rsidR="00753C39" w14:paraId="3284506F" w14:textId="77777777">
        <w:trPr>
          <w:trHeight w:val="688"/>
        </w:trPr>
        <w:tc>
          <w:tcPr>
            <w:tcW w:w="6186" w:type="dxa"/>
            <w:shd w:val="clear" w:color="auto" w:fill="E6E6E6"/>
          </w:tcPr>
          <w:p w14:paraId="205D33EC" w14:textId="77777777" w:rsidR="00753C39" w:rsidRDefault="00753C39">
            <w:pPr>
              <w:pStyle w:val="TableParagraph"/>
              <w:spacing w:before="10"/>
              <w:rPr>
                <w:b/>
                <w:sz w:val="19"/>
              </w:rPr>
            </w:pPr>
          </w:p>
          <w:p w14:paraId="329DA27A" w14:textId="77777777" w:rsidR="00753C39" w:rsidRDefault="00EA4CB2">
            <w:pPr>
              <w:pStyle w:val="TableParagraph"/>
              <w:ind w:left="1437"/>
              <w:rPr>
                <w:b/>
                <w:sz w:val="20"/>
              </w:rPr>
            </w:pPr>
            <w:r>
              <w:rPr>
                <w:b/>
                <w:sz w:val="20"/>
              </w:rPr>
              <w:t>Forma aktywności/obciążenie studenta</w:t>
            </w:r>
          </w:p>
        </w:tc>
        <w:tc>
          <w:tcPr>
            <w:tcW w:w="3737" w:type="dxa"/>
            <w:shd w:val="clear" w:color="auto" w:fill="E6E6E6"/>
          </w:tcPr>
          <w:p w14:paraId="646EEF92" w14:textId="77777777" w:rsidR="00753C39" w:rsidRDefault="00753C39">
            <w:pPr>
              <w:pStyle w:val="TableParagraph"/>
              <w:spacing w:before="10"/>
              <w:rPr>
                <w:b/>
                <w:sz w:val="19"/>
              </w:rPr>
            </w:pPr>
          </w:p>
          <w:p w14:paraId="0EE9984C" w14:textId="77777777" w:rsidR="00753C39" w:rsidRDefault="00EA4CB2">
            <w:pPr>
              <w:pStyle w:val="TableParagraph"/>
              <w:ind w:left="921" w:right="909"/>
              <w:jc w:val="center"/>
              <w:rPr>
                <w:b/>
                <w:sz w:val="20"/>
              </w:rPr>
            </w:pPr>
            <w:r>
              <w:rPr>
                <w:b/>
                <w:sz w:val="20"/>
              </w:rPr>
              <w:t>Godziny na realizację</w:t>
            </w:r>
          </w:p>
        </w:tc>
      </w:tr>
      <w:tr w:rsidR="00753C39" w14:paraId="230B9AAF" w14:textId="77777777">
        <w:trPr>
          <w:trHeight w:val="381"/>
        </w:trPr>
        <w:tc>
          <w:tcPr>
            <w:tcW w:w="6186" w:type="dxa"/>
          </w:tcPr>
          <w:p w14:paraId="190E8E57" w14:textId="77777777" w:rsidR="00753C39" w:rsidRDefault="00EA4CB2">
            <w:pPr>
              <w:pStyle w:val="TableParagraph"/>
              <w:spacing w:before="70"/>
              <w:ind w:left="108"/>
              <w:rPr>
                <w:sz w:val="20"/>
              </w:rPr>
            </w:pPr>
            <w:r>
              <w:rPr>
                <w:sz w:val="20"/>
              </w:rPr>
              <w:t>Godziny zajęć (wg planu studiów) z wykładowcą</w:t>
            </w:r>
          </w:p>
        </w:tc>
        <w:tc>
          <w:tcPr>
            <w:tcW w:w="3737" w:type="dxa"/>
          </w:tcPr>
          <w:p w14:paraId="5E77552D" w14:textId="77777777" w:rsidR="00753C39" w:rsidRDefault="00EA4CB2">
            <w:pPr>
              <w:pStyle w:val="TableParagraph"/>
              <w:spacing w:before="70"/>
              <w:ind w:left="921" w:right="904"/>
              <w:jc w:val="center"/>
              <w:rPr>
                <w:sz w:val="20"/>
              </w:rPr>
            </w:pPr>
            <w:r>
              <w:rPr>
                <w:sz w:val="20"/>
              </w:rPr>
              <w:t>25</w:t>
            </w:r>
          </w:p>
        </w:tc>
      </w:tr>
      <w:tr w:rsidR="00753C39" w14:paraId="60E4242C" w14:textId="77777777">
        <w:trPr>
          <w:trHeight w:val="402"/>
        </w:trPr>
        <w:tc>
          <w:tcPr>
            <w:tcW w:w="6186" w:type="dxa"/>
          </w:tcPr>
          <w:p w14:paraId="0F39DE4E" w14:textId="77777777" w:rsidR="00753C39" w:rsidRDefault="00EA4CB2">
            <w:pPr>
              <w:pStyle w:val="TableParagraph"/>
              <w:spacing w:before="79"/>
              <w:ind w:left="108"/>
              <w:rPr>
                <w:sz w:val="20"/>
              </w:rPr>
            </w:pPr>
            <w:r>
              <w:rPr>
                <w:sz w:val="20"/>
              </w:rPr>
              <w:t>Praca własna studenta</w:t>
            </w:r>
          </w:p>
        </w:tc>
        <w:tc>
          <w:tcPr>
            <w:tcW w:w="3737" w:type="dxa"/>
          </w:tcPr>
          <w:p w14:paraId="3A1208B0" w14:textId="77777777" w:rsidR="00753C39" w:rsidRDefault="00EA4CB2">
            <w:pPr>
              <w:pStyle w:val="TableParagraph"/>
              <w:spacing w:before="79"/>
              <w:ind w:left="921" w:right="904"/>
              <w:jc w:val="center"/>
              <w:rPr>
                <w:sz w:val="20"/>
              </w:rPr>
            </w:pPr>
            <w:r>
              <w:rPr>
                <w:sz w:val="20"/>
              </w:rPr>
              <w:t>30</w:t>
            </w:r>
          </w:p>
        </w:tc>
      </w:tr>
      <w:tr w:rsidR="00753C39" w14:paraId="099462FB" w14:textId="77777777">
        <w:trPr>
          <w:trHeight w:val="400"/>
        </w:trPr>
        <w:tc>
          <w:tcPr>
            <w:tcW w:w="6186" w:type="dxa"/>
          </w:tcPr>
          <w:p w14:paraId="2B4C9CD4" w14:textId="77777777" w:rsidR="00753C39" w:rsidRDefault="00EA4CB2">
            <w:pPr>
              <w:pStyle w:val="TableParagraph"/>
              <w:spacing w:before="77"/>
              <w:ind w:left="108"/>
              <w:rPr>
                <w:sz w:val="20"/>
              </w:rPr>
            </w:pPr>
            <w:r>
              <w:rPr>
                <w:sz w:val="20"/>
              </w:rPr>
              <w:t>Studia literaturowe</w:t>
            </w:r>
          </w:p>
        </w:tc>
        <w:tc>
          <w:tcPr>
            <w:tcW w:w="3737" w:type="dxa"/>
          </w:tcPr>
          <w:p w14:paraId="3529399F" w14:textId="77777777" w:rsidR="00753C39" w:rsidRDefault="00EA4CB2">
            <w:pPr>
              <w:pStyle w:val="TableParagraph"/>
              <w:spacing w:before="77"/>
              <w:ind w:left="921" w:right="904"/>
              <w:jc w:val="center"/>
              <w:rPr>
                <w:sz w:val="20"/>
              </w:rPr>
            </w:pPr>
            <w:r>
              <w:rPr>
                <w:sz w:val="20"/>
              </w:rPr>
              <w:t>20</w:t>
            </w:r>
          </w:p>
        </w:tc>
      </w:tr>
      <w:tr w:rsidR="00753C39" w14:paraId="008709A0" w14:textId="77777777">
        <w:trPr>
          <w:trHeight w:val="270"/>
        </w:trPr>
        <w:tc>
          <w:tcPr>
            <w:tcW w:w="6186" w:type="dxa"/>
          </w:tcPr>
          <w:p w14:paraId="1CA5DEF9" w14:textId="77777777" w:rsidR="00753C39" w:rsidRDefault="00EA4CB2">
            <w:pPr>
              <w:pStyle w:val="TableParagraph"/>
              <w:spacing w:before="14"/>
              <w:ind w:left="108"/>
              <w:rPr>
                <w:sz w:val="20"/>
              </w:rPr>
            </w:pPr>
            <w:r>
              <w:rPr>
                <w:sz w:val="20"/>
              </w:rPr>
              <w:t>SUMA GODZIN</w:t>
            </w:r>
          </w:p>
        </w:tc>
        <w:tc>
          <w:tcPr>
            <w:tcW w:w="3737" w:type="dxa"/>
          </w:tcPr>
          <w:p w14:paraId="2267BB3E" w14:textId="77777777" w:rsidR="00753C39" w:rsidRDefault="00EA4CB2">
            <w:pPr>
              <w:pStyle w:val="TableParagraph"/>
              <w:spacing w:before="14"/>
              <w:ind w:left="921" w:right="904"/>
              <w:jc w:val="center"/>
              <w:rPr>
                <w:sz w:val="20"/>
              </w:rPr>
            </w:pPr>
            <w:r>
              <w:rPr>
                <w:sz w:val="20"/>
              </w:rPr>
              <w:t>75</w:t>
            </w:r>
          </w:p>
        </w:tc>
      </w:tr>
    </w:tbl>
    <w:p w14:paraId="5788F945"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86"/>
        <w:gridCol w:w="3737"/>
      </w:tblGrid>
      <w:tr w:rsidR="00753C39" w14:paraId="5D8FF6DE" w14:textId="77777777">
        <w:trPr>
          <w:trHeight w:val="273"/>
        </w:trPr>
        <w:tc>
          <w:tcPr>
            <w:tcW w:w="6186" w:type="dxa"/>
          </w:tcPr>
          <w:p w14:paraId="3CCFA41C" w14:textId="77777777" w:rsidR="00753C39" w:rsidRDefault="00EA4CB2">
            <w:pPr>
              <w:pStyle w:val="TableParagraph"/>
              <w:spacing w:before="14"/>
              <w:ind w:left="108"/>
              <w:rPr>
                <w:sz w:val="20"/>
              </w:rPr>
            </w:pPr>
            <w:r>
              <w:rPr>
                <w:sz w:val="20"/>
              </w:rPr>
              <w:lastRenderedPageBreak/>
              <w:t xml:space="preserve">SUMARYCZNA LICZBA PUNKTÓW </w:t>
            </w:r>
            <w:r>
              <w:rPr>
                <w:b/>
                <w:sz w:val="20"/>
              </w:rPr>
              <w:t xml:space="preserve">ECTS </w:t>
            </w:r>
            <w:r>
              <w:rPr>
                <w:sz w:val="20"/>
              </w:rPr>
              <w:t>DLA PRZEDMIOTU</w:t>
            </w:r>
          </w:p>
        </w:tc>
        <w:tc>
          <w:tcPr>
            <w:tcW w:w="3737" w:type="dxa"/>
          </w:tcPr>
          <w:p w14:paraId="04D79586" w14:textId="77777777" w:rsidR="00753C39" w:rsidRDefault="00EA4CB2">
            <w:pPr>
              <w:pStyle w:val="TableParagraph"/>
              <w:spacing w:before="19"/>
              <w:ind w:left="11"/>
              <w:jc w:val="center"/>
              <w:rPr>
                <w:b/>
                <w:sz w:val="20"/>
              </w:rPr>
            </w:pPr>
            <w:r>
              <w:rPr>
                <w:b/>
                <w:w w:val="99"/>
                <w:sz w:val="20"/>
              </w:rPr>
              <w:t>3</w:t>
            </w:r>
          </w:p>
        </w:tc>
      </w:tr>
    </w:tbl>
    <w:p w14:paraId="76FE7D89" w14:textId="77777777" w:rsidR="00753C39" w:rsidRDefault="00753C39">
      <w:pPr>
        <w:pStyle w:val="Tekstpodstawowy"/>
        <w:rPr>
          <w:b/>
        </w:rPr>
      </w:pPr>
    </w:p>
    <w:p w14:paraId="1C22D746" w14:textId="77777777" w:rsidR="00753C39" w:rsidRDefault="00753C39">
      <w:pPr>
        <w:pStyle w:val="Tekstpodstawowy"/>
        <w:spacing w:after="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3044"/>
        <w:gridCol w:w="1945"/>
        <w:gridCol w:w="857"/>
        <w:gridCol w:w="1018"/>
        <w:gridCol w:w="1358"/>
      </w:tblGrid>
      <w:tr w:rsidR="00753C39" w14:paraId="0D1A0311" w14:textId="77777777">
        <w:trPr>
          <w:trHeight w:val="943"/>
        </w:trPr>
        <w:tc>
          <w:tcPr>
            <w:tcW w:w="9924" w:type="dxa"/>
            <w:gridSpan w:val="6"/>
            <w:shd w:val="clear" w:color="auto" w:fill="C0C0C0"/>
          </w:tcPr>
          <w:p w14:paraId="7FA95E7C" w14:textId="77777777" w:rsidR="00753C39" w:rsidRDefault="00753C39">
            <w:pPr>
              <w:pStyle w:val="TableParagraph"/>
              <w:spacing w:before="8"/>
              <w:rPr>
                <w:b/>
                <w:sz w:val="28"/>
              </w:rPr>
            </w:pPr>
          </w:p>
          <w:p w14:paraId="1F9AB4E2" w14:textId="77777777" w:rsidR="00753C39" w:rsidRDefault="00EA4CB2">
            <w:pPr>
              <w:pStyle w:val="TableParagraph"/>
              <w:ind w:left="1801" w:right="1797"/>
              <w:jc w:val="center"/>
              <w:rPr>
                <w:b/>
                <w:sz w:val="24"/>
              </w:rPr>
            </w:pPr>
            <w:bookmarkStart w:id="49" w:name="_bookmark49"/>
            <w:bookmarkEnd w:id="49"/>
            <w:r>
              <w:rPr>
                <w:b/>
                <w:sz w:val="24"/>
              </w:rPr>
              <w:t>Zk34 PŁACE I SYSTEM UBEZPIECZEŃ SPOŁECZNYCH</w:t>
            </w:r>
          </w:p>
        </w:tc>
      </w:tr>
      <w:tr w:rsidR="00753C39" w14:paraId="0A2F0BFE" w14:textId="77777777">
        <w:trPr>
          <w:trHeight w:val="378"/>
        </w:trPr>
        <w:tc>
          <w:tcPr>
            <w:tcW w:w="4746" w:type="dxa"/>
            <w:gridSpan w:val="2"/>
            <w:shd w:val="clear" w:color="auto" w:fill="DFDFDF"/>
          </w:tcPr>
          <w:p w14:paraId="39F46929" w14:textId="77777777" w:rsidR="00753C39" w:rsidRDefault="00EA4CB2">
            <w:pPr>
              <w:pStyle w:val="TableParagraph"/>
              <w:spacing w:before="58"/>
              <w:ind w:left="57"/>
              <w:rPr>
                <w:b/>
                <w:sz w:val="20"/>
              </w:rPr>
            </w:pPr>
            <w:r>
              <w:rPr>
                <w:b/>
                <w:sz w:val="20"/>
              </w:rPr>
              <w:t>1. Kod przedmiotu: A-III-5/6/34ZK</w:t>
            </w:r>
          </w:p>
        </w:tc>
        <w:tc>
          <w:tcPr>
            <w:tcW w:w="5178" w:type="dxa"/>
            <w:gridSpan w:val="4"/>
            <w:shd w:val="clear" w:color="auto" w:fill="DFDFDF"/>
          </w:tcPr>
          <w:p w14:paraId="70731665" w14:textId="77777777" w:rsidR="00753C39" w:rsidRDefault="00EA4CB2">
            <w:pPr>
              <w:pStyle w:val="TableParagraph"/>
              <w:spacing w:before="58"/>
              <w:ind w:left="57"/>
              <w:rPr>
                <w:b/>
                <w:sz w:val="20"/>
              </w:rPr>
            </w:pPr>
            <w:r>
              <w:rPr>
                <w:b/>
                <w:sz w:val="20"/>
              </w:rPr>
              <w:t>2. Liczba punktów ECTS: 6</w:t>
            </w:r>
          </w:p>
        </w:tc>
      </w:tr>
      <w:tr w:rsidR="00753C39" w14:paraId="0FAB65DA" w14:textId="77777777">
        <w:trPr>
          <w:trHeight w:val="642"/>
        </w:trPr>
        <w:tc>
          <w:tcPr>
            <w:tcW w:w="1702" w:type="dxa"/>
            <w:shd w:val="clear" w:color="auto" w:fill="DFDFDF"/>
          </w:tcPr>
          <w:p w14:paraId="49EBC6F2" w14:textId="77777777" w:rsidR="00753C39" w:rsidRDefault="00EA4CB2">
            <w:pPr>
              <w:pStyle w:val="TableParagraph"/>
              <w:spacing w:before="58"/>
              <w:ind w:left="57"/>
              <w:rPr>
                <w:b/>
                <w:sz w:val="20"/>
              </w:rPr>
            </w:pPr>
            <w:r>
              <w:rPr>
                <w:b/>
                <w:sz w:val="20"/>
              </w:rPr>
              <w:t>3. Kierunek:</w:t>
            </w:r>
          </w:p>
        </w:tc>
        <w:tc>
          <w:tcPr>
            <w:tcW w:w="3044" w:type="dxa"/>
          </w:tcPr>
          <w:p w14:paraId="753C0A2D" w14:textId="77777777" w:rsidR="00753C39" w:rsidRDefault="00EA4CB2">
            <w:pPr>
              <w:pStyle w:val="TableParagraph"/>
              <w:spacing w:before="58"/>
              <w:ind w:left="57"/>
              <w:rPr>
                <w:b/>
                <w:sz w:val="20"/>
              </w:rPr>
            </w:pPr>
            <w:r>
              <w:rPr>
                <w:b/>
                <w:sz w:val="20"/>
              </w:rPr>
              <w:t>Administracja</w:t>
            </w:r>
          </w:p>
        </w:tc>
        <w:tc>
          <w:tcPr>
            <w:tcW w:w="1945" w:type="dxa"/>
            <w:shd w:val="clear" w:color="auto" w:fill="DFDFDF"/>
          </w:tcPr>
          <w:p w14:paraId="1B5F5F81" w14:textId="77777777" w:rsidR="00753C39" w:rsidRDefault="00EA4CB2">
            <w:pPr>
              <w:pStyle w:val="TableParagraph"/>
              <w:spacing w:before="58"/>
              <w:ind w:left="57"/>
              <w:rPr>
                <w:b/>
                <w:sz w:val="20"/>
              </w:rPr>
            </w:pPr>
            <w:r>
              <w:rPr>
                <w:b/>
                <w:sz w:val="20"/>
              </w:rPr>
              <w:t>7. Liczba godzin:</w:t>
            </w:r>
          </w:p>
        </w:tc>
        <w:tc>
          <w:tcPr>
            <w:tcW w:w="857" w:type="dxa"/>
            <w:shd w:val="clear" w:color="auto" w:fill="DFDFDF"/>
          </w:tcPr>
          <w:p w14:paraId="34DF94C8" w14:textId="77777777" w:rsidR="00753C39" w:rsidRDefault="00EA4CB2">
            <w:pPr>
              <w:pStyle w:val="TableParagraph"/>
              <w:spacing w:before="58"/>
              <w:ind w:left="39" w:right="156"/>
              <w:jc w:val="center"/>
              <w:rPr>
                <w:b/>
                <w:sz w:val="20"/>
              </w:rPr>
            </w:pPr>
            <w:r>
              <w:rPr>
                <w:b/>
                <w:sz w:val="20"/>
              </w:rPr>
              <w:t>ogółem</w:t>
            </w:r>
          </w:p>
        </w:tc>
        <w:tc>
          <w:tcPr>
            <w:tcW w:w="1018" w:type="dxa"/>
            <w:shd w:val="clear" w:color="auto" w:fill="DFDFDF"/>
          </w:tcPr>
          <w:p w14:paraId="005B89FD" w14:textId="77777777" w:rsidR="00753C39" w:rsidRDefault="00EA4CB2">
            <w:pPr>
              <w:pStyle w:val="TableParagraph"/>
              <w:spacing w:before="58"/>
              <w:ind w:left="56"/>
              <w:rPr>
                <w:b/>
                <w:sz w:val="20"/>
              </w:rPr>
            </w:pPr>
            <w:r>
              <w:rPr>
                <w:b/>
                <w:sz w:val="20"/>
              </w:rPr>
              <w:t>wykłady</w:t>
            </w:r>
          </w:p>
        </w:tc>
        <w:tc>
          <w:tcPr>
            <w:tcW w:w="1358" w:type="dxa"/>
            <w:shd w:val="clear" w:color="auto" w:fill="DFDFDF"/>
          </w:tcPr>
          <w:p w14:paraId="52C94D68" w14:textId="77777777" w:rsidR="00753C39" w:rsidRDefault="00EA4CB2">
            <w:pPr>
              <w:pStyle w:val="TableParagraph"/>
              <w:spacing w:before="58" w:line="276" w:lineRule="auto"/>
              <w:ind w:left="56"/>
              <w:rPr>
                <w:b/>
                <w:sz w:val="20"/>
              </w:rPr>
            </w:pPr>
            <w:r>
              <w:rPr>
                <w:b/>
                <w:w w:val="95"/>
                <w:sz w:val="20"/>
              </w:rPr>
              <w:t xml:space="preserve">ćwiczenia/inne </w:t>
            </w:r>
            <w:r>
              <w:rPr>
                <w:b/>
                <w:sz w:val="20"/>
              </w:rPr>
              <w:t>akt.</w:t>
            </w:r>
          </w:p>
        </w:tc>
      </w:tr>
      <w:tr w:rsidR="00753C39" w14:paraId="36A7AD0B" w14:textId="77777777">
        <w:trPr>
          <w:trHeight w:val="837"/>
        </w:trPr>
        <w:tc>
          <w:tcPr>
            <w:tcW w:w="1702" w:type="dxa"/>
            <w:shd w:val="clear" w:color="auto" w:fill="DFDFDF"/>
          </w:tcPr>
          <w:p w14:paraId="3D6F209B" w14:textId="77777777" w:rsidR="00753C39" w:rsidRDefault="00EA4CB2">
            <w:pPr>
              <w:pStyle w:val="TableParagraph"/>
              <w:spacing w:before="58"/>
              <w:ind w:left="57"/>
              <w:rPr>
                <w:b/>
                <w:sz w:val="20"/>
              </w:rPr>
            </w:pPr>
            <w:r>
              <w:rPr>
                <w:b/>
                <w:sz w:val="20"/>
              </w:rPr>
              <w:t>4. Specjalność:</w:t>
            </w:r>
          </w:p>
        </w:tc>
        <w:tc>
          <w:tcPr>
            <w:tcW w:w="3044" w:type="dxa"/>
          </w:tcPr>
          <w:p w14:paraId="6B42ADED" w14:textId="77777777" w:rsidR="00753C39" w:rsidRDefault="00EA4CB2">
            <w:pPr>
              <w:pStyle w:val="TableParagraph"/>
              <w:spacing w:before="55"/>
              <w:ind w:left="57"/>
              <w:rPr>
                <w:b/>
                <w:sz w:val="20"/>
              </w:rPr>
            </w:pPr>
            <w:r>
              <w:rPr>
                <w:b/>
                <w:sz w:val="20"/>
              </w:rPr>
              <w:t>Zarządzanie kadrami i ubezpieczenia społeczne</w:t>
            </w:r>
          </w:p>
        </w:tc>
        <w:tc>
          <w:tcPr>
            <w:tcW w:w="1945" w:type="dxa"/>
            <w:shd w:val="clear" w:color="auto" w:fill="DFDFDF"/>
          </w:tcPr>
          <w:p w14:paraId="78175235" w14:textId="77777777" w:rsidR="00753C39" w:rsidRDefault="00EA4CB2">
            <w:pPr>
              <w:pStyle w:val="TableParagraph"/>
              <w:spacing w:before="58" w:line="276" w:lineRule="auto"/>
              <w:ind w:left="57" w:right="791"/>
              <w:rPr>
                <w:b/>
                <w:sz w:val="20"/>
              </w:rPr>
            </w:pPr>
            <w:r>
              <w:rPr>
                <w:b/>
                <w:sz w:val="20"/>
              </w:rPr>
              <w:t>8. Studia stacjonarne:</w:t>
            </w:r>
          </w:p>
        </w:tc>
        <w:tc>
          <w:tcPr>
            <w:tcW w:w="857" w:type="dxa"/>
          </w:tcPr>
          <w:p w14:paraId="31B9B7DC" w14:textId="77777777" w:rsidR="00753C39" w:rsidRDefault="00753C39">
            <w:pPr>
              <w:pStyle w:val="TableParagraph"/>
              <w:rPr>
                <w:sz w:val="20"/>
              </w:rPr>
            </w:pPr>
          </w:p>
        </w:tc>
        <w:tc>
          <w:tcPr>
            <w:tcW w:w="1018" w:type="dxa"/>
          </w:tcPr>
          <w:p w14:paraId="3CCF4F75" w14:textId="77777777" w:rsidR="00753C39" w:rsidRDefault="00753C39">
            <w:pPr>
              <w:pStyle w:val="TableParagraph"/>
              <w:rPr>
                <w:sz w:val="20"/>
              </w:rPr>
            </w:pPr>
          </w:p>
        </w:tc>
        <w:tc>
          <w:tcPr>
            <w:tcW w:w="1358" w:type="dxa"/>
          </w:tcPr>
          <w:p w14:paraId="782821DA" w14:textId="77777777" w:rsidR="00753C39" w:rsidRDefault="00753C39">
            <w:pPr>
              <w:pStyle w:val="TableParagraph"/>
              <w:rPr>
                <w:sz w:val="20"/>
              </w:rPr>
            </w:pPr>
          </w:p>
        </w:tc>
      </w:tr>
      <w:tr w:rsidR="00753C39" w14:paraId="44891929" w14:textId="77777777">
        <w:trPr>
          <w:trHeight w:val="642"/>
        </w:trPr>
        <w:tc>
          <w:tcPr>
            <w:tcW w:w="1702" w:type="dxa"/>
            <w:shd w:val="clear" w:color="auto" w:fill="DFDFDF"/>
          </w:tcPr>
          <w:p w14:paraId="59A65AC8" w14:textId="77777777" w:rsidR="00753C39" w:rsidRDefault="00EA4CB2">
            <w:pPr>
              <w:pStyle w:val="TableParagraph"/>
              <w:spacing w:before="58"/>
              <w:ind w:left="57"/>
              <w:rPr>
                <w:b/>
                <w:sz w:val="20"/>
              </w:rPr>
            </w:pPr>
            <w:r>
              <w:rPr>
                <w:b/>
                <w:sz w:val="20"/>
              </w:rPr>
              <w:t>5. Rok studiów</w:t>
            </w:r>
          </w:p>
        </w:tc>
        <w:tc>
          <w:tcPr>
            <w:tcW w:w="3044" w:type="dxa"/>
          </w:tcPr>
          <w:p w14:paraId="5DF5980D" w14:textId="77777777" w:rsidR="00753C39" w:rsidRDefault="00EA4CB2">
            <w:pPr>
              <w:pStyle w:val="TableParagraph"/>
              <w:spacing w:before="58"/>
              <w:ind w:left="57"/>
              <w:rPr>
                <w:b/>
                <w:sz w:val="20"/>
              </w:rPr>
            </w:pPr>
            <w:r>
              <w:rPr>
                <w:b/>
                <w:sz w:val="20"/>
              </w:rPr>
              <w:t>III</w:t>
            </w:r>
          </w:p>
        </w:tc>
        <w:tc>
          <w:tcPr>
            <w:tcW w:w="1945" w:type="dxa"/>
            <w:shd w:val="clear" w:color="auto" w:fill="DFDFDF"/>
          </w:tcPr>
          <w:p w14:paraId="31D70C0E" w14:textId="77777777" w:rsidR="00753C39" w:rsidRDefault="00EA4CB2">
            <w:pPr>
              <w:pStyle w:val="TableParagraph"/>
              <w:spacing w:before="58" w:line="276" w:lineRule="auto"/>
              <w:ind w:left="57"/>
              <w:rPr>
                <w:b/>
                <w:sz w:val="20"/>
              </w:rPr>
            </w:pPr>
            <w:r>
              <w:rPr>
                <w:b/>
                <w:sz w:val="20"/>
              </w:rPr>
              <w:t xml:space="preserve">9. Studia </w:t>
            </w:r>
            <w:r>
              <w:rPr>
                <w:b/>
                <w:w w:val="95"/>
                <w:sz w:val="20"/>
              </w:rPr>
              <w:t>niestacjonarne:</w:t>
            </w:r>
          </w:p>
        </w:tc>
        <w:tc>
          <w:tcPr>
            <w:tcW w:w="857" w:type="dxa"/>
          </w:tcPr>
          <w:p w14:paraId="21F64D0E" w14:textId="77777777" w:rsidR="00753C39" w:rsidRDefault="00EA4CB2">
            <w:pPr>
              <w:pStyle w:val="TableParagraph"/>
              <w:spacing w:before="58"/>
              <w:ind w:left="39" w:right="29"/>
              <w:jc w:val="center"/>
              <w:rPr>
                <w:b/>
                <w:sz w:val="20"/>
              </w:rPr>
            </w:pPr>
            <w:r>
              <w:rPr>
                <w:b/>
                <w:sz w:val="20"/>
              </w:rPr>
              <w:t>60</w:t>
            </w:r>
          </w:p>
        </w:tc>
        <w:tc>
          <w:tcPr>
            <w:tcW w:w="1018" w:type="dxa"/>
          </w:tcPr>
          <w:p w14:paraId="00F6CF02" w14:textId="77777777" w:rsidR="00753C39" w:rsidRDefault="00EA4CB2">
            <w:pPr>
              <w:pStyle w:val="TableParagraph"/>
              <w:spacing w:before="58"/>
              <w:ind w:left="384" w:right="377"/>
              <w:jc w:val="center"/>
              <w:rPr>
                <w:b/>
                <w:sz w:val="20"/>
              </w:rPr>
            </w:pPr>
            <w:r>
              <w:rPr>
                <w:b/>
                <w:sz w:val="20"/>
              </w:rPr>
              <w:t>10</w:t>
            </w:r>
          </w:p>
        </w:tc>
        <w:tc>
          <w:tcPr>
            <w:tcW w:w="1358" w:type="dxa"/>
          </w:tcPr>
          <w:p w14:paraId="177026B1" w14:textId="77777777" w:rsidR="00753C39" w:rsidRDefault="00EA4CB2">
            <w:pPr>
              <w:pStyle w:val="TableParagraph"/>
              <w:spacing w:before="58"/>
              <w:ind w:left="438"/>
              <w:rPr>
                <w:b/>
                <w:sz w:val="20"/>
              </w:rPr>
            </w:pPr>
            <w:r>
              <w:rPr>
                <w:b/>
                <w:sz w:val="20"/>
              </w:rPr>
              <w:t>50ćw.</w:t>
            </w:r>
          </w:p>
        </w:tc>
      </w:tr>
      <w:tr w:rsidR="00753C39" w14:paraId="16AAC971" w14:textId="77777777">
        <w:trPr>
          <w:trHeight w:val="643"/>
        </w:trPr>
        <w:tc>
          <w:tcPr>
            <w:tcW w:w="1702" w:type="dxa"/>
            <w:shd w:val="clear" w:color="auto" w:fill="DFDFDF"/>
          </w:tcPr>
          <w:p w14:paraId="5A971C76" w14:textId="77777777" w:rsidR="00753C39" w:rsidRDefault="00EA4CB2">
            <w:pPr>
              <w:pStyle w:val="TableParagraph"/>
              <w:spacing w:before="58"/>
              <w:ind w:left="57"/>
              <w:rPr>
                <w:b/>
                <w:sz w:val="20"/>
              </w:rPr>
            </w:pPr>
            <w:r>
              <w:rPr>
                <w:b/>
                <w:sz w:val="20"/>
              </w:rPr>
              <w:t>6. Semestr:</w:t>
            </w:r>
          </w:p>
        </w:tc>
        <w:tc>
          <w:tcPr>
            <w:tcW w:w="3044" w:type="dxa"/>
          </w:tcPr>
          <w:p w14:paraId="722BC5DD" w14:textId="77777777" w:rsidR="00753C39" w:rsidRDefault="00EA4CB2">
            <w:pPr>
              <w:pStyle w:val="TableParagraph"/>
              <w:spacing w:before="58"/>
              <w:ind w:left="57"/>
              <w:rPr>
                <w:b/>
                <w:sz w:val="20"/>
              </w:rPr>
            </w:pPr>
            <w:r>
              <w:rPr>
                <w:b/>
                <w:sz w:val="20"/>
              </w:rPr>
              <w:t>5-6</w:t>
            </w:r>
          </w:p>
        </w:tc>
        <w:tc>
          <w:tcPr>
            <w:tcW w:w="1945" w:type="dxa"/>
            <w:shd w:val="clear" w:color="auto" w:fill="DFDFDF"/>
          </w:tcPr>
          <w:p w14:paraId="145297D0" w14:textId="77777777" w:rsidR="00753C39" w:rsidRDefault="00EA4CB2">
            <w:pPr>
              <w:pStyle w:val="TableParagraph"/>
              <w:spacing w:before="58" w:line="276" w:lineRule="auto"/>
              <w:ind w:left="57" w:right="102"/>
              <w:rPr>
                <w:b/>
                <w:sz w:val="20"/>
              </w:rPr>
            </w:pPr>
            <w:r>
              <w:rPr>
                <w:b/>
                <w:sz w:val="20"/>
              </w:rPr>
              <w:t>10. Poziom studiów i profil:</w:t>
            </w:r>
          </w:p>
        </w:tc>
        <w:tc>
          <w:tcPr>
            <w:tcW w:w="3233" w:type="dxa"/>
            <w:gridSpan w:val="3"/>
          </w:tcPr>
          <w:p w14:paraId="3F96C906" w14:textId="77777777" w:rsidR="00753C39" w:rsidRDefault="00EA4CB2">
            <w:pPr>
              <w:pStyle w:val="TableParagraph"/>
              <w:spacing w:before="58" w:line="276" w:lineRule="auto"/>
              <w:ind w:left="56" w:right="346"/>
              <w:rPr>
                <w:b/>
                <w:sz w:val="20"/>
              </w:rPr>
            </w:pPr>
            <w:r>
              <w:rPr>
                <w:b/>
                <w:sz w:val="20"/>
              </w:rPr>
              <w:t>Studia pierwszego stopnia, profil praktyczny</w:t>
            </w:r>
          </w:p>
        </w:tc>
      </w:tr>
      <w:tr w:rsidR="00753C39" w14:paraId="201B721E" w14:textId="77777777">
        <w:trPr>
          <w:trHeight w:val="642"/>
        </w:trPr>
        <w:tc>
          <w:tcPr>
            <w:tcW w:w="1702" w:type="dxa"/>
            <w:shd w:val="clear" w:color="auto" w:fill="DFDFDF"/>
          </w:tcPr>
          <w:p w14:paraId="30FEBADC" w14:textId="77777777" w:rsidR="00753C39" w:rsidRDefault="00EA4CB2">
            <w:pPr>
              <w:pStyle w:val="TableParagraph"/>
              <w:spacing w:before="58" w:line="276" w:lineRule="auto"/>
              <w:ind w:left="57" w:right="715"/>
              <w:rPr>
                <w:b/>
                <w:sz w:val="20"/>
              </w:rPr>
            </w:pPr>
            <w:r>
              <w:rPr>
                <w:b/>
                <w:sz w:val="20"/>
              </w:rPr>
              <w:t>11. Forma zaliczenia:</w:t>
            </w:r>
          </w:p>
        </w:tc>
        <w:tc>
          <w:tcPr>
            <w:tcW w:w="3044" w:type="dxa"/>
          </w:tcPr>
          <w:p w14:paraId="37535659" w14:textId="77777777" w:rsidR="00753C39" w:rsidRDefault="00EA4CB2">
            <w:pPr>
              <w:pStyle w:val="TableParagraph"/>
              <w:spacing w:before="58"/>
              <w:ind w:left="57"/>
              <w:rPr>
                <w:b/>
                <w:sz w:val="20"/>
              </w:rPr>
            </w:pPr>
            <w:r>
              <w:rPr>
                <w:b/>
                <w:sz w:val="20"/>
              </w:rPr>
              <w:t>Egzamin</w:t>
            </w:r>
          </w:p>
        </w:tc>
        <w:tc>
          <w:tcPr>
            <w:tcW w:w="1945" w:type="dxa"/>
            <w:shd w:val="clear" w:color="auto" w:fill="D9D9D9"/>
          </w:tcPr>
          <w:p w14:paraId="132478AA" w14:textId="77777777" w:rsidR="00753C39" w:rsidRDefault="00EA4CB2">
            <w:pPr>
              <w:pStyle w:val="TableParagraph"/>
              <w:spacing w:before="58" w:line="276" w:lineRule="auto"/>
              <w:ind w:left="57" w:right="824"/>
              <w:rPr>
                <w:b/>
                <w:sz w:val="20"/>
              </w:rPr>
            </w:pPr>
            <w:r>
              <w:rPr>
                <w:b/>
                <w:sz w:val="20"/>
              </w:rPr>
              <w:t>12. Język wykładowy:</w:t>
            </w:r>
          </w:p>
        </w:tc>
        <w:tc>
          <w:tcPr>
            <w:tcW w:w="3233" w:type="dxa"/>
            <w:gridSpan w:val="3"/>
          </w:tcPr>
          <w:p w14:paraId="7935CD8C" w14:textId="77777777" w:rsidR="00753C39" w:rsidRDefault="00EA4CB2">
            <w:pPr>
              <w:pStyle w:val="TableParagraph"/>
              <w:spacing w:before="58"/>
              <w:ind w:left="56"/>
              <w:rPr>
                <w:b/>
                <w:sz w:val="20"/>
              </w:rPr>
            </w:pPr>
            <w:r>
              <w:rPr>
                <w:b/>
                <w:sz w:val="20"/>
              </w:rPr>
              <w:t>polski</w:t>
            </w:r>
          </w:p>
        </w:tc>
      </w:tr>
    </w:tbl>
    <w:p w14:paraId="57F59EEC" w14:textId="77777777" w:rsidR="00753C39" w:rsidRDefault="00753C39">
      <w:pPr>
        <w:pStyle w:val="Tekstpodstawowy"/>
        <w:spacing w:before="11"/>
        <w:rPr>
          <w:b/>
          <w:sz w:val="16"/>
        </w:rPr>
      </w:pPr>
    </w:p>
    <w:p w14:paraId="04DE9C27" w14:textId="77777777" w:rsidR="00753C39" w:rsidRDefault="00EA4CB2">
      <w:pPr>
        <w:spacing w:before="91"/>
        <w:ind w:left="451"/>
        <w:rPr>
          <w:b/>
          <w:sz w:val="20"/>
        </w:rPr>
      </w:pPr>
      <w:r>
        <w:rPr>
          <w:w w:val="99"/>
          <w:sz w:val="20"/>
          <w:u w:val="single"/>
        </w:rPr>
        <w:t xml:space="preserve"> </w:t>
      </w:r>
      <w:r>
        <w:rPr>
          <w:b/>
          <w:sz w:val="20"/>
          <w:u w:val="single"/>
        </w:rPr>
        <w:t>Część II – informacje szczegółowe</w:t>
      </w:r>
    </w:p>
    <w:p w14:paraId="6B194487" w14:textId="77777777" w:rsidR="00753C39" w:rsidRDefault="00753C39">
      <w:pPr>
        <w:pStyle w:val="Tekstpodstawowy"/>
        <w:spacing w:before="2" w:after="1"/>
        <w:rPr>
          <w:b/>
          <w:sz w:val="25"/>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9"/>
        <w:gridCol w:w="943"/>
        <w:gridCol w:w="5084"/>
        <w:gridCol w:w="1654"/>
        <w:gridCol w:w="1483"/>
      </w:tblGrid>
      <w:tr w:rsidR="00753C39" w14:paraId="5F2033C4" w14:textId="77777777">
        <w:trPr>
          <w:trHeight w:val="376"/>
        </w:trPr>
        <w:tc>
          <w:tcPr>
            <w:tcW w:w="9923" w:type="dxa"/>
            <w:gridSpan w:val="5"/>
            <w:shd w:val="clear" w:color="auto" w:fill="DFDFDF"/>
          </w:tcPr>
          <w:p w14:paraId="4366F05F" w14:textId="77777777" w:rsidR="00753C39" w:rsidRDefault="00EA4CB2">
            <w:pPr>
              <w:pStyle w:val="TableParagraph"/>
              <w:spacing w:before="58"/>
              <w:ind w:left="57"/>
              <w:rPr>
                <w:b/>
                <w:sz w:val="20"/>
              </w:rPr>
            </w:pPr>
            <w:r>
              <w:rPr>
                <w:b/>
                <w:sz w:val="20"/>
              </w:rPr>
              <w:t>1.Cele zajęć:</w:t>
            </w:r>
          </w:p>
        </w:tc>
      </w:tr>
      <w:tr w:rsidR="00753C39" w14:paraId="6B053925" w14:textId="77777777">
        <w:trPr>
          <w:trHeight w:val="645"/>
        </w:trPr>
        <w:tc>
          <w:tcPr>
            <w:tcW w:w="759" w:type="dxa"/>
          </w:tcPr>
          <w:p w14:paraId="716EDC70" w14:textId="77777777" w:rsidR="00753C39" w:rsidRDefault="00EA4CB2">
            <w:pPr>
              <w:pStyle w:val="TableParagraph"/>
              <w:spacing w:before="185"/>
              <w:ind w:right="200"/>
              <w:jc w:val="right"/>
              <w:rPr>
                <w:sz w:val="20"/>
              </w:rPr>
            </w:pPr>
            <w:r>
              <w:rPr>
                <w:sz w:val="20"/>
              </w:rPr>
              <w:t>C 1.</w:t>
            </w:r>
          </w:p>
        </w:tc>
        <w:tc>
          <w:tcPr>
            <w:tcW w:w="9164" w:type="dxa"/>
            <w:gridSpan w:val="4"/>
          </w:tcPr>
          <w:p w14:paraId="450BA6A7" w14:textId="77777777" w:rsidR="00753C39" w:rsidRDefault="00EA4CB2">
            <w:pPr>
              <w:pStyle w:val="TableParagraph"/>
              <w:spacing w:before="53" w:line="278" w:lineRule="auto"/>
              <w:ind w:left="88"/>
              <w:rPr>
                <w:sz w:val="20"/>
              </w:rPr>
            </w:pPr>
            <w:r>
              <w:rPr>
                <w:sz w:val="20"/>
              </w:rPr>
              <w:t>Zna podstawy prawne oraz zasady funkcjonowania systemu ubezpieczeń społecznych w Polsce oraz zasady podlegania ubezpieczeniom społecznym</w:t>
            </w:r>
          </w:p>
        </w:tc>
      </w:tr>
      <w:tr w:rsidR="00753C39" w14:paraId="3B1730EF" w14:textId="77777777">
        <w:trPr>
          <w:trHeight w:val="642"/>
        </w:trPr>
        <w:tc>
          <w:tcPr>
            <w:tcW w:w="759" w:type="dxa"/>
          </w:tcPr>
          <w:p w14:paraId="426E3089" w14:textId="77777777" w:rsidR="00753C39" w:rsidRDefault="00EA4CB2">
            <w:pPr>
              <w:pStyle w:val="TableParagraph"/>
              <w:spacing w:before="185"/>
              <w:ind w:right="200"/>
              <w:jc w:val="right"/>
              <w:rPr>
                <w:sz w:val="20"/>
              </w:rPr>
            </w:pPr>
            <w:r>
              <w:rPr>
                <w:sz w:val="20"/>
              </w:rPr>
              <w:t>C 2.</w:t>
            </w:r>
          </w:p>
        </w:tc>
        <w:tc>
          <w:tcPr>
            <w:tcW w:w="9164" w:type="dxa"/>
            <w:gridSpan w:val="4"/>
          </w:tcPr>
          <w:p w14:paraId="1848C76C" w14:textId="77777777" w:rsidR="00753C39" w:rsidRDefault="00EA4CB2">
            <w:pPr>
              <w:pStyle w:val="TableParagraph"/>
              <w:spacing w:before="50" w:line="278" w:lineRule="auto"/>
              <w:ind w:left="88"/>
              <w:rPr>
                <w:sz w:val="20"/>
              </w:rPr>
            </w:pPr>
            <w:r>
              <w:rPr>
                <w:sz w:val="20"/>
              </w:rPr>
              <w:t>Ma wiedzę na temat obowiązków pracodawcy jako płatnika składek na ubezpieczenie społeczne, zdrowotne, Fundusz Pracy i Fundusz Gwarantowanych Świadczeń Pracowniczych</w:t>
            </w:r>
          </w:p>
        </w:tc>
      </w:tr>
      <w:tr w:rsidR="00753C39" w14:paraId="5C2AC8DF" w14:textId="77777777">
        <w:trPr>
          <w:trHeight w:val="376"/>
        </w:trPr>
        <w:tc>
          <w:tcPr>
            <w:tcW w:w="759" w:type="dxa"/>
          </w:tcPr>
          <w:p w14:paraId="03BD0B3B" w14:textId="77777777" w:rsidR="00753C39" w:rsidRDefault="00EA4CB2">
            <w:pPr>
              <w:pStyle w:val="TableParagraph"/>
              <w:spacing w:before="53"/>
              <w:ind w:right="200"/>
              <w:jc w:val="right"/>
              <w:rPr>
                <w:sz w:val="20"/>
              </w:rPr>
            </w:pPr>
            <w:r>
              <w:rPr>
                <w:sz w:val="20"/>
              </w:rPr>
              <w:t>C 3.</w:t>
            </w:r>
          </w:p>
        </w:tc>
        <w:tc>
          <w:tcPr>
            <w:tcW w:w="9164" w:type="dxa"/>
            <w:gridSpan w:val="4"/>
          </w:tcPr>
          <w:p w14:paraId="06649813" w14:textId="77777777" w:rsidR="00753C39" w:rsidRDefault="00EA4CB2">
            <w:pPr>
              <w:pStyle w:val="TableParagraph"/>
              <w:spacing w:before="53"/>
              <w:ind w:left="88"/>
              <w:rPr>
                <w:sz w:val="20"/>
              </w:rPr>
            </w:pPr>
            <w:r>
              <w:rPr>
                <w:sz w:val="20"/>
              </w:rPr>
              <w:t>Wykształcenie umiejętności naliczania wynagrodzenia za pracę.</w:t>
            </w:r>
          </w:p>
        </w:tc>
      </w:tr>
      <w:tr w:rsidR="00753C39" w14:paraId="3A44A5BC" w14:textId="77777777">
        <w:trPr>
          <w:trHeight w:val="378"/>
        </w:trPr>
        <w:tc>
          <w:tcPr>
            <w:tcW w:w="759" w:type="dxa"/>
          </w:tcPr>
          <w:p w14:paraId="70690726" w14:textId="77777777" w:rsidR="00753C39" w:rsidRDefault="00EA4CB2">
            <w:pPr>
              <w:pStyle w:val="TableParagraph"/>
              <w:spacing w:before="53"/>
              <w:ind w:right="200"/>
              <w:jc w:val="right"/>
              <w:rPr>
                <w:sz w:val="20"/>
              </w:rPr>
            </w:pPr>
            <w:r>
              <w:rPr>
                <w:sz w:val="20"/>
              </w:rPr>
              <w:t>C 4.</w:t>
            </w:r>
          </w:p>
        </w:tc>
        <w:tc>
          <w:tcPr>
            <w:tcW w:w="9164" w:type="dxa"/>
            <w:gridSpan w:val="4"/>
          </w:tcPr>
          <w:p w14:paraId="08442B7A" w14:textId="77777777" w:rsidR="00753C39" w:rsidRDefault="00EA4CB2">
            <w:pPr>
              <w:pStyle w:val="TableParagraph"/>
              <w:spacing w:before="53"/>
              <w:ind w:left="88"/>
              <w:rPr>
                <w:sz w:val="20"/>
              </w:rPr>
            </w:pPr>
            <w:r>
              <w:rPr>
                <w:sz w:val="20"/>
              </w:rPr>
              <w:t>Wykorzystuje w praktyce zawodowej wiedzę z zakresu ubezpieczeń społecznych</w:t>
            </w:r>
          </w:p>
        </w:tc>
      </w:tr>
      <w:tr w:rsidR="00753C39" w14:paraId="1A1D5F44" w14:textId="77777777">
        <w:trPr>
          <w:trHeight w:val="642"/>
        </w:trPr>
        <w:tc>
          <w:tcPr>
            <w:tcW w:w="759" w:type="dxa"/>
          </w:tcPr>
          <w:p w14:paraId="769702E6" w14:textId="77777777" w:rsidR="00753C39" w:rsidRDefault="00EA4CB2">
            <w:pPr>
              <w:pStyle w:val="TableParagraph"/>
              <w:spacing w:before="185"/>
              <w:ind w:right="200"/>
              <w:jc w:val="right"/>
              <w:rPr>
                <w:sz w:val="20"/>
              </w:rPr>
            </w:pPr>
            <w:r>
              <w:rPr>
                <w:sz w:val="20"/>
              </w:rPr>
              <w:t>C 5.</w:t>
            </w:r>
          </w:p>
        </w:tc>
        <w:tc>
          <w:tcPr>
            <w:tcW w:w="9164" w:type="dxa"/>
            <w:gridSpan w:val="4"/>
          </w:tcPr>
          <w:p w14:paraId="1A571716" w14:textId="77777777" w:rsidR="00753C39" w:rsidRDefault="00EA4CB2">
            <w:pPr>
              <w:pStyle w:val="TableParagraph"/>
              <w:spacing w:before="53" w:line="276" w:lineRule="auto"/>
              <w:ind w:left="88"/>
              <w:rPr>
                <w:sz w:val="20"/>
              </w:rPr>
            </w:pPr>
            <w:r>
              <w:rPr>
                <w:sz w:val="20"/>
              </w:rPr>
              <w:t>Potrafi organizować własne miejsce i czas pracy, posiada umiejętność komunikowania się z otoczeniem w miejscu pracy, sprawnie wyszukuje i wykorzystuje informacje posługując się dostępnymi środkami.</w:t>
            </w:r>
          </w:p>
        </w:tc>
      </w:tr>
      <w:tr w:rsidR="00753C39" w14:paraId="6BCDA618" w14:textId="77777777">
        <w:trPr>
          <w:trHeight w:val="378"/>
        </w:trPr>
        <w:tc>
          <w:tcPr>
            <w:tcW w:w="9923" w:type="dxa"/>
            <w:gridSpan w:val="5"/>
            <w:shd w:val="clear" w:color="auto" w:fill="DFDFDF"/>
          </w:tcPr>
          <w:p w14:paraId="73DC76FC" w14:textId="77777777" w:rsidR="00753C39" w:rsidRDefault="00EA4CB2">
            <w:pPr>
              <w:pStyle w:val="TableParagraph"/>
              <w:spacing w:before="53"/>
              <w:ind w:left="57"/>
              <w:rPr>
                <w:sz w:val="20"/>
              </w:rPr>
            </w:pPr>
            <w:r>
              <w:rPr>
                <w:b/>
                <w:sz w:val="20"/>
              </w:rPr>
              <w:t>2. Wymagania wstępne</w:t>
            </w:r>
            <w:r>
              <w:rPr>
                <w:sz w:val="20"/>
              </w:rPr>
              <w:t>:</w:t>
            </w:r>
          </w:p>
        </w:tc>
      </w:tr>
      <w:tr w:rsidR="00753C39" w14:paraId="34EA2A3B" w14:textId="77777777">
        <w:trPr>
          <w:trHeight w:val="378"/>
        </w:trPr>
        <w:tc>
          <w:tcPr>
            <w:tcW w:w="9923" w:type="dxa"/>
            <w:gridSpan w:val="5"/>
          </w:tcPr>
          <w:p w14:paraId="4B69CCFF" w14:textId="77777777" w:rsidR="00753C39" w:rsidRDefault="00EA4CB2">
            <w:pPr>
              <w:pStyle w:val="TableParagraph"/>
              <w:spacing w:before="53"/>
              <w:ind w:left="57"/>
              <w:rPr>
                <w:sz w:val="20"/>
              </w:rPr>
            </w:pPr>
            <w:r>
              <w:rPr>
                <w:sz w:val="20"/>
              </w:rPr>
              <w:t>Brak wymagań wstępnych</w:t>
            </w:r>
          </w:p>
        </w:tc>
      </w:tr>
      <w:tr w:rsidR="00753C39" w14:paraId="694D21F1" w14:textId="77777777">
        <w:trPr>
          <w:trHeight w:val="378"/>
        </w:trPr>
        <w:tc>
          <w:tcPr>
            <w:tcW w:w="9923" w:type="dxa"/>
            <w:gridSpan w:val="5"/>
            <w:shd w:val="clear" w:color="auto" w:fill="D9D9D9"/>
          </w:tcPr>
          <w:p w14:paraId="1662D9E0" w14:textId="77777777" w:rsidR="00753C39" w:rsidRDefault="00EA4CB2">
            <w:pPr>
              <w:pStyle w:val="TableParagraph"/>
              <w:spacing w:before="58"/>
              <w:ind w:left="57"/>
              <w:rPr>
                <w:b/>
                <w:sz w:val="20"/>
              </w:rPr>
            </w:pPr>
            <w:r>
              <w:rPr>
                <w:b/>
                <w:sz w:val="20"/>
              </w:rPr>
              <w:t>3. Efekty uczenia się wybrane dla zajęć:</w:t>
            </w:r>
          </w:p>
        </w:tc>
      </w:tr>
      <w:tr w:rsidR="00753C39" w14:paraId="00CE773C" w14:textId="77777777">
        <w:trPr>
          <w:trHeight w:val="378"/>
        </w:trPr>
        <w:tc>
          <w:tcPr>
            <w:tcW w:w="9923" w:type="dxa"/>
            <w:gridSpan w:val="5"/>
            <w:shd w:val="clear" w:color="auto" w:fill="DFDFDF"/>
          </w:tcPr>
          <w:p w14:paraId="4F1C03E6" w14:textId="77777777" w:rsidR="00753C39" w:rsidRDefault="00EA4CB2">
            <w:pPr>
              <w:pStyle w:val="TableParagraph"/>
              <w:spacing w:before="58"/>
              <w:ind w:left="3447" w:right="3436"/>
              <w:jc w:val="center"/>
              <w:rPr>
                <w:b/>
                <w:i/>
                <w:sz w:val="20"/>
              </w:rPr>
            </w:pPr>
            <w:r>
              <w:rPr>
                <w:b/>
                <w:i/>
                <w:sz w:val="20"/>
              </w:rPr>
              <w:t>W zakresie wiedzy</w:t>
            </w:r>
          </w:p>
        </w:tc>
      </w:tr>
      <w:tr w:rsidR="00753C39" w14:paraId="7FCEEB02" w14:textId="77777777">
        <w:trPr>
          <w:trHeight w:val="1298"/>
        </w:trPr>
        <w:tc>
          <w:tcPr>
            <w:tcW w:w="1702" w:type="dxa"/>
            <w:gridSpan w:val="2"/>
            <w:shd w:val="clear" w:color="auto" w:fill="D9D9D9"/>
          </w:tcPr>
          <w:p w14:paraId="0BC0E2C3" w14:textId="77777777" w:rsidR="00753C39" w:rsidRDefault="00753C39">
            <w:pPr>
              <w:pStyle w:val="TableParagraph"/>
              <w:spacing w:before="10"/>
              <w:rPr>
                <w:b/>
                <w:sz w:val="21"/>
              </w:rPr>
            </w:pPr>
          </w:p>
          <w:p w14:paraId="01C7FB88" w14:textId="77777777" w:rsidR="00753C39" w:rsidRDefault="00EA4CB2">
            <w:pPr>
              <w:pStyle w:val="TableParagraph"/>
              <w:spacing w:before="1" w:line="276" w:lineRule="auto"/>
              <w:ind w:left="175" w:right="285" w:firstLine="355"/>
              <w:rPr>
                <w:b/>
                <w:sz w:val="20"/>
              </w:rPr>
            </w:pPr>
            <w:r>
              <w:rPr>
                <w:b/>
                <w:sz w:val="20"/>
              </w:rPr>
              <w:t>Symbol kierunkowego</w:t>
            </w:r>
          </w:p>
          <w:p w14:paraId="70094138" w14:textId="77777777" w:rsidR="00753C39" w:rsidRDefault="00EA4CB2">
            <w:pPr>
              <w:pStyle w:val="TableParagraph"/>
              <w:spacing w:before="1"/>
              <w:ind w:left="30"/>
              <w:rPr>
                <w:b/>
                <w:sz w:val="20"/>
              </w:rPr>
            </w:pPr>
            <w:r>
              <w:rPr>
                <w:b/>
                <w:sz w:val="20"/>
              </w:rPr>
              <w:t>efektu uczenia się</w:t>
            </w:r>
          </w:p>
        </w:tc>
        <w:tc>
          <w:tcPr>
            <w:tcW w:w="5084" w:type="dxa"/>
            <w:shd w:val="clear" w:color="auto" w:fill="D9D9D9"/>
          </w:tcPr>
          <w:p w14:paraId="2E17FB5E" w14:textId="77777777" w:rsidR="00753C39" w:rsidRDefault="00753C39">
            <w:pPr>
              <w:pStyle w:val="TableParagraph"/>
              <w:rPr>
                <w:b/>
              </w:rPr>
            </w:pPr>
          </w:p>
          <w:p w14:paraId="69131B3D" w14:textId="77777777" w:rsidR="00753C39" w:rsidRDefault="00EA4CB2">
            <w:pPr>
              <w:pStyle w:val="TableParagraph"/>
              <w:spacing w:before="148"/>
              <w:ind w:left="1248" w:right="422" w:hanging="176"/>
              <w:rPr>
                <w:b/>
                <w:sz w:val="20"/>
              </w:rPr>
            </w:pPr>
            <w:r>
              <w:rPr>
                <w:b/>
                <w:sz w:val="20"/>
              </w:rPr>
              <w:t>Opis założonego efektu uczenia się Student po zakończeniu zajęć:</w:t>
            </w:r>
          </w:p>
        </w:tc>
        <w:tc>
          <w:tcPr>
            <w:tcW w:w="1654" w:type="dxa"/>
            <w:shd w:val="clear" w:color="auto" w:fill="D9D9D9"/>
          </w:tcPr>
          <w:p w14:paraId="1D08E80D" w14:textId="77777777" w:rsidR="00753C39" w:rsidRDefault="00EA4CB2">
            <w:pPr>
              <w:pStyle w:val="TableParagraph"/>
              <w:spacing w:before="55"/>
              <w:ind w:left="343" w:right="332" w:firstLine="3"/>
              <w:jc w:val="center"/>
              <w:rPr>
                <w:b/>
                <w:sz w:val="20"/>
              </w:rPr>
            </w:pPr>
            <w:r>
              <w:rPr>
                <w:b/>
                <w:sz w:val="20"/>
              </w:rPr>
              <w:t xml:space="preserve">Sposób </w:t>
            </w:r>
            <w:r>
              <w:rPr>
                <w:b/>
                <w:w w:val="95"/>
                <w:sz w:val="20"/>
              </w:rPr>
              <w:t>weryfikacji</w:t>
            </w:r>
          </w:p>
          <w:p w14:paraId="79BAFBFB" w14:textId="77777777" w:rsidR="00753C39" w:rsidRDefault="00EA4CB2">
            <w:pPr>
              <w:pStyle w:val="TableParagraph"/>
              <w:ind w:left="61" w:right="51"/>
              <w:jc w:val="center"/>
              <w:rPr>
                <w:b/>
                <w:sz w:val="20"/>
              </w:rPr>
            </w:pPr>
            <w:r>
              <w:rPr>
                <w:b/>
                <w:sz w:val="20"/>
              </w:rPr>
              <w:t>efektów uczenia się</w:t>
            </w:r>
          </w:p>
        </w:tc>
        <w:tc>
          <w:tcPr>
            <w:tcW w:w="1483" w:type="dxa"/>
            <w:shd w:val="clear" w:color="auto" w:fill="D9D9D9"/>
          </w:tcPr>
          <w:p w14:paraId="1561D468" w14:textId="77777777" w:rsidR="00753C39" w:rsidRDefault="00753C39">
            <w:pPr>
              <w:pStyle w:val="TableParagraph"/>
              <w:spacing w:before="10"/>
              <w:rPr>
                <w:b/>
                <w:sz w:val="21"/>
              </w:rPr>
            </w:pPr>
          </w:p>
          <w:p w14:paraId="651E55F2" w14:textId="77777777" w:rsidR="00753C39" w:rsidRDefault="00EA4CB2">
            <w:pPr>
              <w:pStyle w:val="TableParagraph"/>
              <w:spacing w:before="1" w:line="276" w:lineRule="auto"/>
              <w:ind w:left="86" w:right="79" w:firstLine="26"/>
              <w:rPr>
                <w:b/>
                <w:sz w:val="20"/>
              </w:rPr>
            </w:pPr>
            <w:r>
              <w:rPr>
                <w:b/>
                <w:sz w:val="20"/>
              </w:rPr>
              <w:t>Odniesienie do postawionych</w:t>
            </w:r>
          </w:p>
          <w:p w14:paraId="57D41FA5" w14:textId="77777777" w:rsidR="00753C39" w:rsidRDefault="00EA4CB2">
            <w:pPr>
              <w:pStyle w:val="TableParagraph"/>
              <w:spacing w:before="1"/>
              <w:ind w:left="432"/>
              <w:rPr>
                <w:b/>
                <w:sz w:val="20"/>
              </w:rPr>
            </w:pPr>
            <w:r>
              <w:rPr>
                <w:b/>
                <w:sz w:val="20"/>
              </w:rPr>
              <w:t>celów</w:t>
            </w:r>
          </w:p>
        </w:tc>
      </w:tr>
      <w:tr w:rsidR="00753C39" w14:paraId="40B7E50D" w14:textId="77777777">
        <w:trPr>
          <w:trHeight w:val="1067"/>
        </w:trPr>
        <w:tc>
          <w:tcPr>
            <w:tcW w:w="1702" w:type="dxa"/>
            <w:gridSpan w:val="2"/>
          </w:tcPr>
          <w:p w14:paraId="401AA569" w14:textId="77777777" w:rsidR="00753C39" w:rsidRDefault="00753C39">
            <w:pPr>
              <w:pStyle w:val="TableParagraph"/>
              <w:rPr>
                <w:b/>
              </w:rPr>
            </w:pPr>
          </w:p>
          <w:p w14:paraId="59488662" w14:textId="77777777" w:rsidR="00753C39" w:rsidRDefault="00EA4CB2">
            <w:pPr>
              <w:pStyle w:val="TableParagraph"/>
              <w:spacing w:before="145"/>
              <w:ind w:left="429"/>
              <w:rPr>
                <w:sz w:val="20"/>
              </w:rPr>
            </w:pPr>
            <w:r>
              <w:rPr>
                <w:sz w:val="20"/>
              </w:rPr>
              <w:t>K1P_W06</w:t>
            </w:r>
          </w:p>
        </w:tc>
        <w:tc>
          <w:tcPr>
            <w:tcW w:w="5084" w:type="dxa"/>
          </w:tcPr>
          <w:p w14:paraId="4E584441" w14:textId="77777777" w:rsidR="00753C39" w:rsidRDefault="00EA4CB2">
            <w:pPr>
              <w:pStyle w:val="TableParagraph"/>
              <w:spacing w:before="50"/>
              <w:ind w:left="57" w:right="48"/>
              <w:jc w:val="both"/>
              <w:rPr>
                <w:sz w:val="20"/>
              </w:rPr>
            </w:pPr>
            <w:r>
              <w:rPr>
                <w:sz w:val="20"/>
              </w:rPr>
              <w:t>Zna podstawy prawne oraz zasady funkcjonowania systemu ubezpieczeń społecznych w Polsce oraz zasady podlegania ubezpieczeniom społecznym</w:t>
            </w:r>
          </w:p>
        </w:tc>
        <w:tc>
          <w:tcPr>
            <w:tcW w:w="1654" w:type="dxa"/>
          </w:tcPr>
          <w:p w14:paraId="2B3F459C" w14:textId="77777777" w:rsidR="00753C39" w:rsidRDefault="00EA4CB2">
            <w:pPr>
              <w:pStyle w:val="TableParagraph"/>
              <w:spacing w:before="50"/>
              <w:ind w:left="208" w:hanging="125"/>
              <w:rPr>
                <w:sz w:val="20"/>
              </w:rPr>
            </w:pPr>
            <w:r>
              <w:rPr>
                <w:sz w:val="20"/>
              </w:rPr>
              <w:t>Egzamin pisemny, pytania otwarte</w:t>
            </w:r>
          </w:p>
        </w:tc>
        <w:tc>
          <w:tcPr>
            <w:tcW w:w="1483" w:type="dxa"/>
          </w:tcPr>
          <w:p w14:paraId="355E3CE7" w14:textId="77777777" w:rsidR="00753C39" w:rsidRDefault="00753C39">
            <w:pPr>
              <w:pStyle w:val="TableParagraph"/>
              <w:rPr>
                <w:b/>
              </w:rPr>
            </w:pPr>
          </w:p>
          <w:p w14:paraId="7B532B7A" w14:textId="77777777" w:rsidR="00753C39" w:rsidRDefault="00EA4CB2">
            <w:pPr>
              <w:pStyle w:val="TableParagraph"/>
              <w:spacing w:before="145"/>
              <w:ind w:left="453" w:right="445"/>
              <w:jc w:val="center"/>
              <w:rPr>
                <w:sz w:val="20"/>
              </w:rPr>
            </w:pPr>
            <w:r>
              <w:rPr>
                <w:sz w:val="20"/>
              </w:rPr>
              <w:t>C1-C2</w:t>
            </w:r>
          </w:p>
        </w:tc>
      </w:tr>
      <w:tr w:rsidR="00753C39" w14:paraId="6B9CBB64" w14:textId="77777777">
        <w:trPr>
          <w:trHeight w:val="805"/>
        </w:trPr>
        <w:tc>
          <w:tcPr>
            <w:tcW w:w="1702" w:type="dxa"/>
            <w:gridSpan w:val="2"/>
          </w:tcPr>
          <w:p w14:paraId="69DAF5C4" w14:textId="77777777" w:rsidR="00753C39" w:rsidRDefault="00753C39">
            <w:pPr>
              <w:pStyle w:val="TableParagraph"/>
              <w:spacing w:before="2"/>
              <w:rPr>
                <w:b/>
                <w:sz w:val="23"/>
              </w:rPr>
            </w:pPr>
          </w:p>
          <w:p w14:paraId="10135C70" w14:textId="77777777" w:rsidR="00753C39" w:rsidRDefault="00EA4CB2">
            <w:pPr>
              <w:pStyle w:val="TableParagraph"/>
              <w:ind w:left="429"/>
              <w:rPr>
                <w:sz w:val="20"/>
              </w:rPr>
            </w:pPr>
            <w:r>
              <w:rPr>
                <w:sz w:val="20"/>
              </w:rPr>
              <w:t>K1P_W10</w:t>
            </w:r>
          </w:p>
        </w:tc>
        <w:tc>
          <w:tcPr>
            <w:tcW w:w="5084" w:type="dxa"/>
          </w:tcPr>
          <w:p w14:paraId="51CDEE4E" w14:textId="77777777" w:rsidR="00753C39" w:rsidRDefault="00EA4CB2">
            <w:pPr>
              <w:pStyle w:val="TableParagraph"/>
              <w:spacing w:before="50"/>
              <w:ind w:left="57" w:right="50"/>
              <w:jc w:val="both"/>
              <w:rPr>
                <w:sz w:val="20"/>
              </w:rPr>
            </w:pPr>
            <w:r>
              <w:rPr>
                <w:sz w:val="20"/>
              </w:rPr>
              <w:t>Ma wiedzę na temat obowiązków pracodawcy jako płatnika składek na ubezpieczenie społeczne, zdrowotne, Fundusz Pracy i Fundusz Gwarantowanych Świadczeń Pracowniczych</w:t>
            </w:r>
          </w:p>
        </w:tc>
        <w:tc>
          <w:tcPr>
            <w:tcW w:w="1654" w:type="dxa"/>
          </w:tcPr>
          <w:p w14:paraId="643C1A53" w14:textId="77777777" w:rsidR="00753C39" w:rsidRDefault="00EA4CB2">
            <w:pPr>
              <w:pStyle w:val="TableParagraph"/>
              <w:spacing w:before="166"/>
              <w:ind w:left="208" w:hanging="125"/>
              <w:rPr>
                <w:sz w:val="20"/>
              </w:rPr>
            </w:pPr>
            <w:r>
              <w:rPr>
                <w:sz w:val="20"/>
              </w:rPr>
              <w:t>Egzamin pisemny, pytania otwarte</w:t>
            </w:r>
          </w:p>
        </w:tc>
        <w:tc>
          <w:tcPr>
            <w:tcW w:w="1483" w:type="dxa"/>
          </w:tcPr>
          <w:p w14:paraId="70CAC2E2" w14:textId="77777777" w:rsidR="00753C39" w:rsidRDefault="00753C39">
            <w:pPr>
              <w:pStyle w:val="TableParagraph"/>
              <w:spacing w:before="2"/>
              <w:rPr>
                <w:b/>
                <w:sz w:val="23"/>
              </w:rPr>
            </w:pPr>
          </w:p>
          <w:p w14:paraId="2DA3450C" w14:textId="77777777" w:rsidR="00753C39" w:rsidRDefault="00EA4CB2">
            <w:pPr>
              <w:pStyle w:val="TableParagraph"/>
              <w:ind w:left="453" w:right="445"/>
              <w:jc w:val="center"/>
              <w:rPr>
                <w:sz w:val="20"/>
              </w:rPr>
            </w:pPr>
            <w:r>
              <w:rPr>
                <w:sz w:val="20"/>
              </w:rPr>
              <w:t>C1-C2</w:t>
            </w:r>
          </w:p>
        </w:tc>
      </w:tr>
    </w:tbl>
    <w:p w14:paraId="76CDE9F4"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94"/>
        <w:gridCol w:w="4991"/>
        <w:gridCol w:w="728"/>
        <w:gridCol w:w="928"/>
        <w:gridCol w:w="1484"/>
      </w:tblGrid>
      <w:tr w:rsidR="00753C39" w14:paraId="5197238F" w14:textId="77777777">
        <w:trPr>
          <w:trHeight w:val="376"/>
        </w:trPr>
        <w:tc>
          <w:tcPr>
            <w:tcW w:w="1702" w:type="dxa"/>
          </w:tcPr>
          <w:p w14:paraId="549534F1" w14:textId="77777777" w:rsidR="00753C39" w:rsidRDefault="00753C39">
            <w:pPr>
              <w:pStyle w:val="TableParagraph"/>
              <w:rPr>
                <w:sz w:val="18"/>
              </w:rPr>
            </w:pPr>
          </w:p>
        </w:tc>
        <w:tc>
          <w:tcPr>
            <w:tcW w:w="5085" w:type="dxa"/>
            <w:gridSpan w:val="2"/>
          </w:tcPr>
          <w:p w14:paraId="7B1CF2C4" w14:textId="77777777" w:rsidR="00753C39" w:rsidRDefault="00753C39">
            <w:pPr>
              <w:pStyle w:val="TableParagraph"/>
              <w:rPr>
                <w:sz w:val="18"/>
              </w:rPr>
            </w:pPr>
          </w:p>
        </w:tc>
        <w:tc>
          <w:tcPr>
            <w:tcW w:w="1656" w:type="dxa"/>
            <w:gridSpan w:val="2"/>
          </w:tcPr>
          <w:p w14:paraId="209A34A7" w14:textId="77777777" w:rsidR="00753C39" w:rsidRDefault="00753C39">
            <w:pPr>
              <w:pStyle w:val="TableParagraph"/>
              <w:rPr>
                <w:sz w:val="18"/>
              </w:rPr>
            </w:pPr>
          </w:p>
        </w:tc>
        <w:tc>
          <w:tcPr>
            <w:tcW w:w="1484" w:type="dxa"/>
          </w:tcPr>
          <w:p w14:paraId="56E2B06D" w14:textId="77777777" w:rsidR="00753C39" w:rsidRDefault="00753C39">
            <w:pPr>
              <w:pStyle w:val="TableParagraph"/>
              <w:rPr>
                <w:sz w:val="18"/>
              </w:rPr>
            </w:pPr>
          </w:p>
        </w:tc>
      </w:tr>
      <w:tr w:rsidR="00753C39" w14:paraId="4D62ABCC" w14:textId="77777777">
        <w:trPr>
          <w:trHeight w:val="378"/>
        </w:trPr>
        <w:tc>
          <w:tcPr>
            <w:tcW w:w="9927" w:type="dxa"/>
            <w:gridSpan w:val="6"/>
            <w:shd w:val="clear" w:color="auto" w:fill="BEBEBE"/>
          </w:tcPr>
          <w:p w14:paraId="2E3BF63F" w14:textId="77777777" w:rsidR="00753C39" w:rsidRDefault="00EA4CB2">
            <w:pPr>
              <w:pStyle w:val="TableParagraph"/>
              <w:spacing w:before="58"/>
              <w:ind w:left="3449" w:right="3444"/>
              <w:jc w:val="center"/>
              <w:rPr>
                <w:b/>
                <w:i/>
                <w:sz w:val="20"/>
              </w:rPr>
            </w:pPr>
            <w:r>
              <w:rPr>
                <w:b/>
                <w:i/>
                <w:sz w:val="20"/>
              </w:rPr>
              <w:t>W zakresie umiejętności</w:t>
            </w:r>
          </w:p>
        </w:tc>
      </w:tr>
      <w:tr w:rsidR="00753C39" w14:paraId="75DB14CB" w14:textId="77777777">
        <w:trPr>
          <w:trHeight w:val="1298"/>
        </w:trPr>
        <w:tc>
          <w:tcPr>
            <w:tcW w:w="1702" w:type="dxa"/>
            <w:shd w:val="clear" w:color="auto" w:fill="D9D9D9"/>
          </w:tcPr>
          <w:p w14:paraId="5D6593F0" w14:textId="77777777" w:rsidR="00753C39" w:rsidRDefault="00753C39">
            <w:pPr>
              <w:pStyle w:val="TableParagraph"/>
              <w:spacing w:before="2"/>
              <w:rPr>
                <w:b/>
              </w:rPr>
            </w:pPr>
          </w:p>
          <w:p w14:paraId="1CE94E6F" w14:textId="77777777" w:rsidR="00753C39" w:rsidRDefault="00EA4CB2">
            <w:pPr>
              <w:pStyle w:val="TableParagraph"/>
              <w:spacing w:line="276" w:lineRule="auto"/>
              <w:ind w:left="175" w:right="285" w:firstLine="355"/>
              <w:rPr>
                <w:b/>
                <w:sz w:val="20"/>
              </w:rPr>
            </w:pPr>
            <w:r>
              <w:rPr>
                <w:b/>
                <w:sz w:val="20"/>
              </w:rPr>
              <w:t>Symbol kierunkowego</w:t>
            </w:r>
          </w:p>
          <w:p w14:paraId="3D72AF8C" w14:textId="77777777" w:rsidR="00753C39" w:rsidRDefault="00EA4CB2">
            <w:pPr>
              <w:pStyle w:val="TableParagraph"/>
              <w:spacing w:line="229" w:lineRule="exact"/>
              <w:ind w:left="30"/>
              <w:rPr>
                <w:b/>
                <w:sz w:val="20"/>
              </w:rPr>
            </w:pPr>
            <w:r>
              <w:rPr>
                <w:b/>
                <w:sz w:val="20"/>
              </w:rPr>
              <w:t>efektu uczenia się</w:t>
            </w:r>
          </w:p>
        </w:tc>
        <w:tc>
          <w:tcPr>
            <w:tcW w:w="5085" w:type="dxa"/>
            <w:gridSpan w:val="2"/>
            <w:shd w:val="clear" w:color="auto" w:fill="D9D9D9"/>
          </w:tcPr>
          <w:p w14:paraId="73C562AD" w14:textId="77777777" w:rsidR="00753C39" w:rsidRDefault="00753C39">
            <w:pPr>
              <w:pStyle w:val="TableParagraph"/>
              <w:rPr>
                <w:b/>
              </w:rPr>
            </w:pPr>
          </w:p>
          <w:p w14:paraId="7667785C" w14:textId="77777777" w:rsidR="00753C39" w:rsidRDefault="00EA4CB2">
            <w:pPr>
              <w:pStyle w:val="TableParagraph"/>
              <w:spacing w:before="148" w:line="242" w:lineRule="auto"/>
              <w:ind w:left="1248" w:right="423" w:hanging="176"/>
              <w:rPr>
                <w:b/>
                <w:sz w:val="20"/>
              </w:rPr>
            </w:pPr>
            <w:r>
              <w:rPr>
                <w:b/>
                <w:sz w:val="20"/>
              </w:rPr>
              <w:t>Opis założonego efektu uczenia się Student po zakończeniu zajęć:</w:t>
            </w:r>
          </w:p>
        </w:tc>
        <w:tc>
          <w:tcPr>
            <w:tcW w:w="1656" w:type="dxa"/>
            <w:gridSpan w:val="2"/>
            <w:shd w:val="clear" w:color="auto" w:fill="D9D9D9"/>
          </w:tcPr>
          <w:p w14:paraId="7A8168D0" w14:textId="77777777" w:rsidR="00753C39" w:rsidRDefault="00EA4CB2">
            <w:pPr>
              <w:pStyle w:val="TableParagraph"/>
              <w:spacing w:before="56"/>
              <w:ind w:left="342" w:right="335" w:firstLine="3"/>
              <w:jc w:val="center"/>
              <w:rPr>
                <w:b/>
                <w:sz w:val="20"/>
              </w:rPr>
            </w:pPr>
            <w:r>
              <w:rPr>
                <w:b/>
                <w:sz w:val="20"/>
              </w:rPr>
              <w:t xml:space="preserve">Sposób </w:t>
            </w:r>
            <w:r>
              <w:rPr>
                <w:b/>
                <w:w w:val="95"/>
                <w:sz w:val="20"/>
              </w:rPr>
              <w:t>weryfikacji</w:t>
            </w:r>
          </w:p>
          <w:p w14:paraId="519EFC75" w14:textId="77777777" w:rsidR="00753C39" w:rsidRDefault="00EA4CB2">
            <w:pPr>
              <w:pStyle w:val="TableParagraph"/>
              <w:ind w:left="145" w:right="139"/>
              <w:jc w:val="center"/>
              <w:rPr>
                <w:b/>
                <w:sz w:val="20"/>
              </w:rPr>
            </w:pPr>
            <w:r>
              <w:rPr>
                <w:b/>
                <w:sz w:val="20"/>
              </w:rPr>
              <w:t>efektów uczenia się</w:t>
            </w:r>
          </w:p>
        </w:tc>
        <w:tc>
          <w:tcPr>
            <w:tcW w:w="1484" w:type="dxa"/>
            <w:shd w:val="clear" w:color="auto" w:fill="D9D9D9"/>
          </w:tcPr>
          <w:p w14:paraId="5B47E8F2" w14:textId="77777777" w:rsidR="00753C39" w:rsidRDefault="00753C39">
            <w:pPr>
              <w:pStyle w:val="TableParagraph"/>
              <w:spacing w:before="2"/>
              <w:rPr>
                <w:b/>
              </w:rPr>
            </w:pPr>
          </w:p>
          <w:p w14:paraId="70C080F3" w14:textId="77777777" w:rsidR="00753C39" w:rsidRDefault="00EA4CB2">
            <w:pPr>
              <w:pStyle w:val="TableParagraph"/>
              <w:spacing w:line="276" w:lineRule="auto"/>
              <w:ind w:left="83" w:right="83" w:firstLine="26"/>
              <w:rPr>
                <w:b/>
                <w:sz w:val="20"/>
              </w:rPr>
            </w:pPr>
            <w:r>
              <w:rPr>
                <w:b/>
                <w:sz w:val="20"/>
              </w:rPr>
              <w:t>Odniesienie do postawionych</w:t>
            </w:r>
          </w:p>
          <w:p w14:paraId="241FDFD8" w14:textId="77777777" w:rsidR="00753C39" w:rsidRDefault="00EA4CB2">
            <w:pPr>
              <w:pStyle w:val="TableParagraph"/>
              <w:spacing w:line="229" w:lineRule="exact"/>
              <w:ind w:left="429"/>
              <w:rPr>
                <w:b/>
                <w:sz w:val="20"/>
              </w:rPr>
            </w:pPr>
            <w:r>
              <w:rPr>
                <w:b/>
                <w:sz w:val="20"/>
              </w:rPr>
              <w:t>celów</w:t>
            </w:r>
          </w:p>
        </w:tc>
      </w:tr>
      <w:tr w:rsidR="00753C39" w14:paraId="761983C5" w14:textId="77777777">
        <w:trPr>
          <w:trHeight w:val="805"/>
        </w:trPr>
        <w:tc>
          <w:tcPr>
            <w:tcW w:w="1702" w:type="dxa"/>
          </w:tcPr>
          <w:p w14:paraId="70B999D8" w14:textId="77777777" w:rsidR="00753C39" w:rsidRDefault="00EA4CB2">
            <w:pPr>
              <w:pStyle w:val="TableParagraph"/>
              <w:spacing w:before="134" w:line="276" w:lineRule="auto"/>
              <w:ind w:left="451" w:right="420"/>
              <w:rPr>
                <w:sz w:val="20"/>
              </w:rPr>
            </w:pPr>
            <w:r>
              <w:rPr>
                <w:sz w:val="20"/>
              </w:rPr>
              <w:t>K1P_U01 K1P_U04</w:t>
            </w:r>
          </w:p>
        </w:tc>
        <w:tc>
          <w:tcPr>
            <w:tcW w:w="5085" w:type="dxa"/>
            <w:gridSpan w:val="2"/>
          </w:tcPr>
          <w:p w14:paraId="1B4FD51A" w14:textId="77777777" w:rsidR="00753C39" w:rsidRDefault="00EA4CB2">
            <w:pPr>
              <w:pStyle w:val="TableParagraph"/>
              <w:spacing w:before="53" w:line="278" w:lineRule="auto"/>
              <w:ind w:left="57"/>
              <w:rPr>
                <w:sz w:val="20"/>
              </w:rPr>
            </w:pPr>
            <w:r>
              <w:rPr>
                <w:sz w:val="20"/>
              </w:rPr>
              <w:t>Potrafi uczestniczyć w pracy związanej z obsługą płacową jednostek administracyjnych oraz przedsiębiorstw.</w:t>
            </w:r>
          </w:p>
        </w:tc>
        <w:tc>
          <w:tcPr>
            <w:tcW w:w="1656" w:type="dxa"/>
            <w:gridSpan w:val="2"/>
          </w:tcPr>
          <w:p w14:paraId="60AF13FF" w14:textId="77777777" w:rsidR="00753C39" w:rsidRDefault="00EA4CB2">
            <w:pPr>
              <w:pStyle w:val="TableParagraph"/>
              <w:spacing w:before="50"/>
              <w:ind w:left="383" w:right="372" w:hanging="2"/>
              <w:jc w:val="center"/>
              <w:rPr>
                <w:sz w:val="20"/>
              </w:rPr>
            </w:pPr>
            <w:r>
              <w:rPr>
                <w:sz w:val="20"/>
              </w:rPr>
              <w:t xml:space="preserve">Egzamin </w:t>
            </w:r>
            <w:r>
              <w:rPr>
                <w:w w:val="95"/>
                <w:sz w:val="20"/>
              </w:rPr>
              <w:t xml:space="preserve">praktyczny </w:t>
            </w:r>
            <w:r>
              <w:rPr>
                <w:sz w:val="20"/>
              </w:rPr>
              <w:t>końcowy</w:t>
            </w:r>
          </w:p>
        </w:tc>
        <w:tc>
          <w:tcPr>
            <w:tcW w:w="1484" w:type="dxa"/>
          </w:tcPr>
          <w:p w14:paraId="379EF767" w14:textId="77777777" w:rsidR="00753C39" w:rsidRDefault="00753C39">
            <w:pPr>
              <w:pStyle w:val="TableParagraph"/>
              <w:spacing w:before="2"/>
              <w:rPr>
                <w:b/>
                <w:sz w:val="23"/>
              </w:rPr>
            </w:pPr>
          </w:p>
          <w:p w14:paraId="6885F51F" w14:textId="77777777" w:rsidR="00753C39" w:rsidRDefault="00EA4CB2">
            <w:pPr>
              <w:pStyle w:val="TableParagraph"/>
              <w:ind w:left="450" w:right="448"/>
              <w:jc w:val="center"/>
              <w:rPr>
                <w:sz w:val="20"/>
              </w:rPr>
            </w:pPr>
            <w:r>
              <w:rPr>
                <w:sz w:val="20"/>
              </w:rPr>
              <w:t>C3-C5</w:t>
            </w:r>
          </w:p>
        </w:tc>
      </w:tr>
      <w:tr w:rsidR="00753C39" w14:paraId="47842998" w14:textId="77777777">
        <w:trPr>
          <w:trHeight w:val="837"/>
        </w:trPr>
        <w:tc>
          <w:tcPr>
            <w:tcW w:w="1702" w:type="dxa"/>
          </w:tcPr>
          <w:p w14:paraId="4BE110C8" w14:textId="77777777" w:rsidR="00753C39" w:rsidRDefault="00EA4CB2">
            <w:pPr>
              <w:pStyle w:val="TableParagraph"/>
              <w:spacing w:before="149" w:line="276" w:lineRule="auto"/>
              <w:ind w:left="451" w:right="420"/>
              <w:rPr>
                <w:sz w:val="20"/>
              </w:rPr>
            </w:pPr>
            <w:r>
              <w:rPr>
                <w:sz w:val="20"/>
              </w:rPr>
              <w:t>K1P_U01 K1P_U04</w:t>
            </w:r>
          </w:p>
        </w:tc>
        <w:tc>
          <w:tcPr>
            <w:tcW w:w="5085" w:type="dxa"/>
            <w:gridSpan w:val="2"/>
          </w:tcPr>
          <w:p w14:paraId="144D9802" w14:textId="77777777" w:rsidR="00753C39" w:rsidRDefault="00EA4CB2">
            <w:pPr>
              <w:pStyle w:val="TableParagraph"/>
              <w:spacing w:before="50"/>
              <w:ind w:left="57" w:right="423"/>
              <w:rPr>
                <w:sz w:val="20"/>
              </w:rPr>
            </w:pPr>
            <w:r>
              <w:rPr>
                <w:sz w:val="20"/>
              </w:rPr>
              <w:t>Wykorzystuje w praktyce zawodowej wiedzę z zakresu ubezpieczeń społecznych.</w:t>
            </w:r>
          </w:p>
        </w:tc>
        <w:tc>
          <w:tcPr>
            <w:tcW w:w="1656" w:type="dxa"/>
            <w:gridSpan w:val="2"/>
          </w:tcPr>
          <w:p w14:paraId="7FCD45E9" w14:textId="77777777" w:rsidR="00753C39" w:rsidRDefault="00EA4CB2">
            <w:pPr>
              <w:pStyle w:val="TableParagraph"/>
              <w:spacing w:before="67"/>
              <w:ind w:left="383" w:right="372" w:hanging="2"/>
              <w:jc w:val="center"/>
              <w:rPr>
                <w:sz w:val="20"/>
              </w:rPr>
            </w:pPr>
            <w:r>
              <w:rPr>
                <w:sz w:val="20"/>
              </w:rPr>
              <w:t xml:space="preserve">Egzamin </w:t>
            </w:r>
            <w:r>
              <w:rPr>
                <w:w w:val="95"/>
                <w:sz w:val="20"/>
              </w:rPr>
              <w:t xml:space="preserve">praktyczny </w:t>
            </w:r>
            <w:r>
              <w:rPr>
                <w:sz w:val="20"/>
              </w:rPr>
              <w:t>końcowy</w:t>
            </w:r>
          </w:p>
        </w:tc>
        <w:tc>
          <w:tcPr>
            <w:tcW w:w="1484" w:type="dxa"/>
          </w:tcPr>
          <w:p w14:paraId="00FFFCE6" w14:textId="77777777" w:rsidR="00753C39" w:rsidRDefault="00753C39">
            <w:pPr>
              <w:pStyle w:val="TableParagraph"/>
              <w:spacing w:before="5"/>
              <w:rPr>
                <w:b/>
                <w:sz w:val="24"/>
              </w:rPr>
            </w:pPr>
          </w:p>
          <w:p w14:paraId="7795C3C4" w14:textId="77777777" w:rsidR="00753C39" w:rsidRDefault="00EA4CB2">
            <w:pPr>
              <w:pStyle w:val="TableParagraph"/>
              <w:ind w:left="450" w:right="449"/>
              <w:jc w:val="center"/>
              <w:rPr>
                <w:sz w:val="20"/>
              </w:rPr>
            </w:pPr>
            <w:r>
              <w:rPr>
                <w:sz w:val="20"/>
              </w:rPr>
              <w:t>C3-C5</w:t>
            </w:r>
          </w:p>
        </w:tc>
      </w:tr>
      <w:tr w:rsidR="00753C39" w14:paraId="1117FD50" w14:textId="77777777">
        <w:trPr>
          <w:trHeight w:val="378"/>
        </w:trPr>
        <w:tc>
          <w:tcPr>
            <w:tcW w:w="9927" w:type="dxa"/>
            <w:gridSpan w:val="6"/>
            <w:shd w:val="clear" w:color="auto" w:fill="D9D9D9"/>
          </w:tcPr>
          <w:p w14:paraId="343C871C" w14:textId="77777777" w:rsidR="00753C39" w:rsidRDefault="00EA4CB2">
            <w:pPr>
              <w:pStyle w:val="TableParagraph"/>
              <w:spacing w:before="58"/>
              <w:ind w:left="3449" w:right="3444"/>
              <w:jc w:val="center"/>
              <w:rPr>
                <w:b/>
                <w:i/>
                <w:sz w:val="20"/>
              </w:rPr>
            </w:pPr>
            <w:r>
              <w:rPr>
                <w:b/>
                <w:i/>
                <w:sz w:val="20"/>
              </w:rPr>
              <w:t>W zakresie kompetencji społecznych</w:t>
            </w:r>
          </w:p>
        </w:tc>
      </w:tr>
      <w:tr w:rsidR="00753C39" w14:paraId="05737BF7" w14:textId="77777777">
        <w:trPr>
          <w:trHeight w:val="1298"/>
        </w:trPr>
        <w:tc>
          <w:tcPr>
            <w:tcW w:w="1702" w:type="dxa"/>
            <w:shd w:val="clear" w:color="auto" w:fill="D9D9D9"/>
          </w:tcPr>
          <w:p w14:paraId="605DAC1E" w14:textId="77777777" w:rsidR="00753C39" w:rsidRDefault="00753C39">
            <w:pPr>
              <w:pStyle w:val="TableParagraph"/>
              <w:spacing w:before="11"/>
              <w:rPr>
                <w:b/>
                <w:sz w:val="21"/>
              </w:rPr>
            </w:pPr>
          </w:p>
          <w:p w14:paraId="04A0F4BC" w14:textId="77777777" w:rsidR="00753C39" w:rsidRDefault="00EA4CB2">
            <w:pPr>
              <w:pStyle w:val="TableParagraph"/>
              <w:spacing w:line="278" w:lineRule="auto"/>
              <w:ind w:left="175" w:right="285" w:firstLine="355"/>
              <w:rPr>
                <w:b/>
                <w:sz w:val="20"/>
              </w:rPr>
            </w:pPr>
            <w:r>
              <w:rPr>
                <w:b/>
                <w:sz w:val="20"/>
              </w:rPr>
              <w:t>Symbol kierunkowego</w:t>
            </w:r>
          </w:p>
          <w:p w14:paraId="2DD9911C" w14:textId="77777777" w:rsidR="00753C39" w:rsidRDefault="00EA4CB2">
            <w:pPr>
              <w:pStyle w:val="TableParagraph"/>
              <w:spacing w:line="227" w:lineRule="exact"/>
              <w:ind w:left="30"/>
              <w:rPr>
                <w:b/>
                <w:sz w:val="20"/>
              </w:rPr>
            </w:pPr>
            <w:r>
              <w:rPr>
                <w:b/>
                <w:sz w:val="20"/>
              </w:rPr>
              <w:t>efektu uczenia się</w:t>
            </w:r>
          </w:p>
        </w:tc>
        <w:tc>
          <w:tcPr>
            <w:tcW w:w="5085" w:type="dxa"/>
            <w:gridSpan w:val="2"/>
            <w:shd w:val="clear" w:color="auto" w:fill="D9D9D9"/>
          </w:tcPr>
          <w:p w14:paraId="0EA0BD96" w14:textId="77777777" w:rsidR="00753C39" w:rsidRDefault="00753C39">
            <w:pPr>
              <w:pStyle w:val="TableParagraph"/>
              <w:rPr>
                <w:b/>
              </w:rPr>
            </w:pPr>
          </w:p>
          <w:p w14:paraId="4795D1DF" w14:textId="77777777" w:rsidR="00753C39" w:rsidRDefault="00EA4CB2">
            <w:pPr>
              <w:pStyle w:val="TableParagraph"/>
              <w:spacing w:before="148"/>
              <w:ind w:left="1248" w:right="423" w:hanging="176"/>
              <w:rPr>
                <w:b/>
                <w:sz w:val="20"/>
              </w:rPr>
            </w:pPr>
            <w:r>
              <w:rPr>
                <w:b/>
                <w:sz w:val="20"/>
              </w:rPr>
              <w:t>Opis założonego efektu uczenia się Student po zakończeniu zajęć:</w:t>
            </w:r>
          </w:p>
        </w:tc>
        <w:tc>
          <w:tcPr>
            <w:tcW w:w="1656" w:type="dxa"/>
            <w:gridSpan w:val="2"/>
            <w:shd w:val="clear" w:color="auto" w:fill="D9D9D9"/>
          </w:tcPr>
          <w:p w14:paraId="59A1428F" w14:textId="77777777" w:rsidR="00753C39" w:rsidRDefault="00EA4CB2">
            <w:pPr>
              <w:pStyle w:val="TableParagraph"/>
              <w:spacing w:before="55"/>
              <w:ind w:left="342" w:right="335" w:firstLine="3"/>
              <w:jc w:val="center"/>
              <w:rPr>
                <w:b/>
                <w:sz w:val="20"/>
              </w:rPr>
            </w:pPr>
            <w:r>
              <w:rPr>
                <w:b/>
                <w:sz w:val="20"/>
              </w:rPr>
              <w:t xml:space="preserve">Sposób </w:t>
            </w:r>
            <w:r>
              <w:rPr>
                <w:b/>
                <w:w w:val="95"/>
                <w:sz w:val="20"/>
              </w:rPr>
              <w:t>weryfikacji</w:t>
            </w:r>
          </w:p>
          <w:p w14:paraId="1A834D08" w14:textId="77777777" w:rsidR="00753C39" w:rsidRDefault="00EA4CB2">
            <w:pPr>
              <w:pStyle w:val="TableParagraph"/>
              <w:spacing w:before="2"/>
              <w:ind w:left="145" w:right="139"/>
              <w:jc w:val="center"/>
              <w:rPr>
                <w:b/>
                <w:sz w:val="20"/>
              </w:rPr>
            </w:pPr>
            <w:r>
              <w:rPr>
                <w:b/>
                <w:sz w:val="20"/>
              </w:rPr>
              <w:t>efektów uczenia się</w:t>
            </w:r>
          </w:p>
        </w:tc>
        <w:tc>
          <w:tcPr>
            <w:tcW w:w="1484" w:type="dxa"/>
            <w:shd w:val="clear" w:color="auto" w:fill="D9D9D9"/>
          </w:tcPr>
          <w:p w14:paraId="3A2EE0A8" w14:textId="77777777" w:rsidR="00753C39" w:rsidRDefault="00753C39">
            <w:pPr>
              <w:pStyle w:val="TableParagraph"/>
              <w:spacing w:before="11"/>
              <w:rPr>
                <w:b/>
                <w:sz w:val="21"/>
              </w:rPr>
            </w:pPr>
          </w:p>
          <w:p w14:paraId="336D6213" w14:textId="77777777" w:rsidR="00753C39" w:rsidRDefault="00EA4CB2">
            <w:pPr>
              <w:pStyle w:val="TableParagraph"/>
              <w:spacing w:line="278" w:lineRule="auto"/>
              <w:ind w:left="83" w:right="83" w:firstLine="26"/>
              <w:rPr>
                <w:b/>
                <w:sz w:val="20"/>
              </w:rPr>
            </w:pPr>
            <w:r>
              <w:rPr>
                <w:b/>
                <w:sz w:val="20"/>
              </w:rPr>
              <w:t>Odniesienie do postawionych</w:t>
            </w:r>
          </w:p>
          <w:p w14:paraId="065852F7" w14:textId="77777777" w:rsidR="00753C39" w:rsidRDefault="00EA4CB2">
            <w:pPr>
              <w:pStyle w:val="TableParagraph"/>
              <w:spacing w:line="227" w:lineRule="exact"/>
              <w:ind w:left="429"/>
              <w:rPr>
                <w:b/>
                <w:sz w:val="20"/>
              </w:rPr>
            </w:pPr>
            <w:r>
              <w:rPr>
                <w:b/>
                <w:sz w:val="20"/>
              </w:rPr>
              <w:t>celów</w:t>
            </w:r>
          </w:p>
        </w:tc>
      </w:tr>
      <w:tr w:rsidR="00753C39" w14:paraId="6028FA47" w14:textId="77777777">
        <w:trPr>
          <w:trHeight w:val="1264"/>
        </w:trPr>
        <w:tc>
          <w:tcPr>
            <w:tcW w:w="1702" w:type="dxa"/>
          </w:tcPr>
          <w:p w14:paraId="3A6768FB" w14:textId="77777777" w:rsidR="00753C39" w:rsidRDefault="00753C39">
            <w:pPr>
              <w:pStyle w:val="TableParagraph"/>
              <w:rPr>
                <w:b/>
              </w:rPr>
            </w:pPr>
          </w:p>
          <w:p w14:paraId="2C332C24" w14:textId="77777777" w:rsidR="00753C39" w:rsidRDefault="00EA4CB2">
            <w:pPr>
              <w:pStyle w:val="TableParagraph"/>
              <w:spacing w:before="126"/>
              <w:ind w:left="434"/>
              <w:rPr>
                <w:sz w:val="20"/>
              </w:rPr>
            </w:pPr>
            <w:r>
              <w:rPr>
                <w:w w:val="95"/>
                <w:sz w:val="20"/>
              </w:rPr>
              <w:t>K1A_K05 K1A_K06</w:t>
            </w:r>
          </w:p>
        </w:tc>
        <w:tc>
          <w:tcPr>
            <w:tcW w:w="5085" w:type="dxa"/>
            <w:gridSpan w:val="2"/>
          </w:tcPr>
          <w:p w14:paraId="42313B71" w14:textId="77777777" w:rsidR="00753C39" w:rsidRDefault="00EA4CB2">
            <w:pPr>
              <w:pStyle w:val="TableParagraph"/>
              <w:spacing w:before="50"/>
              <w:ind w:left="226" w:right="223"/>
              <w:jc w:val="center"/>
              <w:rPr>
                <w:sz w:val="20"/>
              </w:rPr>
            </w:pPr>
            <w:r>
              <w:rPr>
                <w:sz w:val="20"/>
              </w:rPr>
              <w:t>Potrafi organizować własne miejsce i czas pracy, posiada umiejętność komunikowania się z otoczeniem w miejscu pracy, sprawnie wyszukuje i wykorzystuje informacje posługując się dostępnymi środkami i nowoczesną</w:t>
            </w:r>
          </w:p>
          <w:p w14:paraId="75C23A22" w14:textId="77777777" w:rsidR="00753C39" w:rsidRDefault="00EA4CB2">
            <w:pPr>
              <w:pStyle w:val="TableParagraph"/>
              <w:spacing w:line="229" w:lineRule="exact"/>
              <w:ind w:left="226" w:right="220"/>
              <w:jc w:val="center"/>
              <w:rPr>
                <w:sz w:val="20"/>
              </w:rPr>
            </w:pPr>
            <w:r>
              <w:rPr>
                <w:sz w:val="20"/>
              </w:rPr>
              <w:t>technologią.</w:t>
            </w:r>
          </w:p>
        </w:tc>
        <w:tc>
          <w:tcPr>
            <w:tcW w:w="1656" w:type="dxa"/>
            <w:gridSpan w:val="2"/>
          </w:tcPr>
          <w:p w14:paraId="373D339F" w14:textId="77777777" w:rsidR="00753C39" w:rsidRDefault="00EA4CB2">
            <w:pPr>
              <w:pStyle w:val="TableParagraph"/>
              <w:spacing w:before="50"/>
              <w:ind w:left="383" w:right="372" w:hanging="2"/>
              <w:jc w:val="center"/>
              <w:rPr>
                <w:sz w:val="20"/>
              </w:rPr>
            </w:pPr>
            <w:r>
              <w:rPr>
                <w:sz w:val="20"/>
              </w:rPr>
              <w:t xml:space="preserve">Egzamin </w:t>
            </w:r>
            <w:r>
              <w:rPr>
                <w:w w:val="95"/>
                <w:sz w:val="20"/>
              </w:rPr>
              <w:t xml:space="preserve">praktyczny </w:t>
            </w:r>
            <w:r>
              <w:rPr>
                <w:sz w:val="20"/>
              </w:rPr>
              <w:t>końcowy</w:t>
            </w:r>
          </w:p>
        </w:tc>
        <w:tc>
          <w:tcPr>
            <w:tcW w:w="1484" w:type="dxa"/>
          </w:tcPr>
          <w:p w14:paraId="41F22B9C" w14:textId="77777777" w:rsidR="00753C39" w:rsidRDefault="00753C39">
            <w:pPr>
              <w:pStyle w:val="TableParagraph"/>
              <w:rPr>
                <w:b/>
              </w:rPr>
            </w:pPr>
          </w:p>
          <w:p w14:paraId="027FD924" w14:textId="77777777" w:rsidR="00753C39" w:rsidRDefault="00753C39">
            <w:pPr>
              <w:pStyle w:val="TableParagraph"/>
              <w:spacing w:before="2"/>
              <w:rPr>
                <w:b/>
                <w:sz w:val="21"/>
              </w:rPr>
            </w:pPr>
          </w:p>
          <w:p w14:paraId="7DB9E8E8" w14:textId="77777777" w:rsidR="00753C39" w:rsidRDefault="00EA4CB2">
            <w:pPr>
              <w:pStyle w:val="TableParagraph"/>
              <w:ind w:left="450" w:right="449"/>
              <w:jc w:val="center"/>
              <w:rPr>
                <w:sz w:val="20"/>
              </w:rPr>
            </w:pPr>
            <w:r>
              <w:rPr>
                <w:sz w:val="20"/>
              </w:rPr>
              <w:t>C1-C5</w:t>
            </w:r>
          </w:p>
        </w:tc>
      </w:tr>
      <w:tr w:rsidR="00753C39" w14:paraId="3769BAF8" w14:textId="77777777">
        <w:trPr>
          <w:trHeight w:val="378"/>
        </w:trPr>
        <w:tc>
          <w:tcPr>
            <w:tcW w:w="9927" w:type="dxa"/>
            <w:gridSpan w:val="6"/>
            <w:shd w:val="clear" w:color="auto" w:fill="D9D9D9"/>
          </w:tcPr>
          <w:p w14:paraId="1F16593A" w14:textId="77777777" w:rsidR="00753C39" w:rsidRDefault="00EA4CB2">
            <w:pPr>
              <w:pStyle w:val="TableParagraph"/>
              <w:spacing w:before="53"/>
              <w:ind w:left="57"/>
              <w:rPr>
                <w:sz w:val="20"/>
              </w:rPr>
            </w:pPr>
            <w:r>
              <w:rPr>
                <w:b/>
                <w:sz w:val="20"/>
              </w:rPr>
              <w:t>4. Treści programowe</w:t>
            </w:r>
            <w:r>
              <w:rPr>
                <w:sz w:val="20"/>
              </w:rPr>
              <w:t>:</w:t>
            </w:r>
          </w:p>
        </w:tc>
      </w:tr>
      <w:tr w:rsidR="00753C39" w14:paraId="142E29EE" w14:textId="77777777">
        <w:trPr>
          <w:trHeight w:val="1002"/>
        </w:trPr>
        <w:tc>
          <w:tcPr>
            <w:tcW w:w="1796" w:type="dxa"/>
            <w:gridSpan w:val="2"/>
            <w:shd w:val="clear" w:color="auto" w:fill="D9D9D9"/>
          </w:tcPr>
          <w:p w14:paraId="6E369F12" w14:textId="77777777" w:rsidR="00753C39" w:rsidRDefault="00EA4CB2">
            <w:pPr>
              <w:pStyle w:val="TableParagraph"/>
              <w:spacing w:before="106" w:line="276" w:lineRule="auto"/>
              <w:ind w:left="290" w:right="283" w:firstLine="4"/>
              <w:jc w:val="center"/>
              <w:rPr>
                <w:b/>
                <w:sz w:val="20"/>
              </w:rPr>
            </w:pPr>
            <w:r>
              <w:rPr>
                <w:b/>
                <w:sz w:val="20"/>
              </w:rPr>
              <w:t xml:space="preserve">Symbol </w:t>
            </w:r>
            <w:r>
              <w:rPr>
                <w:b/>
                <w:w w:val="95"/>
                <w:sz w:val="20"/>
              </w:rPr>
              <w:t>kierunkowego</w:t>
            </w:r>
          </w:p>
          <w:p w14:paraId="408173B8" w14:textId="77777777" w:rsidR="00753C39" w:rsidRDefault="00EA4CB2">
            <w:pPr>
              <w:pStyle w:val="TableParagraph"/>
              <w:spacing w:line="229" w:lineRule="exact"/>
              <w:ind w:left="124" w:right="121"/>
              <w:jc w:val="center"/>
              <w:rPr>
                <w:b/>
                <w:sz w:val="20"/>
              </w:rPr>
            </w:pPr>
            <w:r>
              <w:rPr>
                <w:b/>
                <w:sz w:val="20"/>
              </w:rPr>
              <w:t>efektu uczenia się</w:t>
            </w:r>
          </w:p>
        </w:tc>
        <w:tc>
          <w:tcPr>
            <w:tcW w:w="5719" w:type="dxa"/>
            <w:gridSpan w:val="2"/>
            <w:shd w:val="clear" w:color="auto" w:fill="D9D9D9"/>
          </w:tcPr>
          <w:p w14:paraId="41412F30" w14:textId="77777777" w:rsidR="00753C39" w:rsidRDefault="00753C39">
            <w:pPr>
              <w:pStyle w:val="TableParagraph"/>
              <w:spacing w:before="10"/>
              <w:rPr>
                <w:b/>
                <w:sz w:val="21"/>
              </w:rPr>
            </w:pPr>
          </w:p>
          <w:p w14:paraId="7CBC1A01" w14:textId="77777777" w:rsidR="00753C39" w:rsidRDefault="00EA4CB2">
            <w:pPr>
              <w:pStyle w:val="TableParagraph"/>
              <w:spacing w:before="1" w:line="242" w:lineRule="auto"/>
              <w:ind w:left="1567" w:right="738" w:hanging="176"/>
              <w:rPr>
                <w:b/>
                <w:sz w:val="20"/>
              </w:rPr>
            </w:pPr>
            <w:r>
              <w:rPr>
                <w:b/>
                <w:sz w:val="20"/>
              </w:rPr>
              <w:t>Opis założonego efektu uczenia się Student po zakończeniu zajęć:</w:t>
            </w:r>
          </w:p>
        </w:tc>
        <w:tc>
          <w:tcPr>
            <w:tcW w:w="2412" w:type="dxa"/>
            <w:gridSpan w:val="2"/>
            <w:shd w:val="clear" w:color="auto" w:fill="D9D9D9"/>
          </w:tcPr>
          <w:p w14:paraId="573E82D6" w14:textId="77777777" w:rsidR="00753C39" w:rsidRDefault="00EA4CB2">
            <w:pPr>
              <w:pStyle w:val="TableParagraph"/>
              <w:spacing w:before="137"/>
              <w:ind w:left="387" w:right="362" w:firstLine="2"/>
              <w:rPr>
                <w:b/>
                <w:sz w:val="20"/>
              </w:rPr>
            </w:pPr>
            <w:r>
              <w:rPr>
                <w:b/>
                <w:sz w:val="20"/>
              </w:rPr>
              <w:t>Sposób weryfikacji efektów uczenia się</w:t>
            </w:r>
          </w:p>
        </w:tc>
      </w:tr>
      <w:tr w:rsidR="00753C39" w14:paraId="371F5498" w14:textId="77777777">
        <w:trPr>
          <w:trHeight w:val="1108"/>
        </w:trPr>
        <w:tc>
          <w:tcPr>
            <w:tcW w:w="1796" w:type="dxa"/>
            <w:gridSpan w:val="2"/>
          </w:tcPr>
          <w:p w14:paraId="4A0B4F4D" w14:textId="77777777" w:rsidR="00753C39" w:rsidRDefault="00753C39">
            <w:pPr>
              <w:pStyle w:val="TableParagraph"/>
              <w:rPr>
                <w:b/>
              </w:rPr>
            </w:pPr>
          </w:p>
          <w:p w14:paraId="2EEE0D86" w14:textId="77777777" w:rsidR="00753C39" w:rsidRDefault="00EA4CB2">
            <w:pPr>
              <w:pStyle w:val="TableParagraph"/>
              <w:spacing w:before="170"/>
              <w:ind w:left="429"/>
              <w:rPr>
                <w:b/>
                <w:sz w:val="20"/>
              </w:rPr>
            </w:pPr>
            <w:r>
              <w:rPr>
                <w:b/>
                <w:sz w:val="20"/>
              </w:rPr>
              <w:t>A-III-5/6-1</w:t>
            </w:r>
          </w:p>
        </w:tc>
        <w:tc>
          <w:tcPr>
            <w:tcW w:w="5719" w:type="dxa"/>
            <w:gridSpan w:val="2"/>
          </w:tcPr>
          <w:p w14:paraId="7D898B44" w14:textId="77777777" w:rsidR="00753C39" w:rsidRDefault="00EA4CB2">
            <w:pPr>
              <w:pStyle w:val="TableParagraph"/>
              <w:spacing w:before="53" w:line="276" w:lineRule="auto"/>
              <w:ind w:left="57" w:right="494"/>
              <w:rPr>
                <w:sz w:val="20"/>
              </w:rPr>
            </w:pPr>
            <w:r>
              <w:rPr>
                <w:sz w:val="20"/>
              </w:rPr>
              <w:t>System ubezpieczeń w Polsce przed i po reformie z 1999 roku – dlaczego była potrzebna i co dała obywatelom. (wykład)</w:t>
            </w:r>
          </w:p>
        </w:tc>
        <w:tc>
          <w:tcPr>
            <w:tcW w:w="2412" w:type="dxa"/>
            <w:gridSpan w:val="2"/>
          </w:tcPr>
          <w:p w14:paraId="20B0BBBF" w14:textId="77777777" w:rsidR="00753C39" w:rsidRDefault="00EA4CB2">
            <w:pPr>
              <w:pStyle w:val="TableParagraph"/>
              <w:spacing w:before="51" w:line="242" w:lineRule="auto"/>
              <w:ind w:left="582" w:right="513" w:hanging="47"/>
              <w:rPr>
                <w:sz w:val="20"/>
              </w:rPr>
            </w:pPr>
            <w:r>
              <w:rPr>
                <w:sz w:val="20"/>
              </w:rPr>
              <w:t>K1P_W06, W10 K1P_K05, K06</w:t>
            </w:r>
          </w:p>
        </w:tc>
      </w:tr>
      <w:tr w:rsidR="00753C39" w14:paraId="4E6F63A4" w14:textId="77777777">
        <w:trPr>
          <w:trHeight w:val="2757"/>
        </w:trPr>
        <w:tc>
          <w:tcPr>
            <w:tcW w:w="1796" w:type="dxa"/>
            <w:gridSpan w:val="2"/>
          </w:tcPr>
          <w:p w14:paraId="47FD2CA0" w14:textId="77777777" w:rsidR="00753C39" w:rsidRDefault="00753C39">
            <w:pPr>
              <w:pStyle w:val="TableParagraph"/>
              <w:rPr>
                <w:b/>
              </w:rPr>
            </w:pPr>
          </w:p>
          <w:p w14:paraId="56A5D50F" w14:textId="77777777" w:rsidR="00753C39" w:rsidRDefault="00753C39">
            <w:pPr>
              <w:pStyle w:val="TableParagraph"/>
              <w:rPr>
                <w:b/>
              </w:rPr>
            </w:pPr>
          </w:p>
          <w:p w14:paraId="32EB7F9C" w14:textId="77777777" w:rsidR="00753C39" w:rsidRDefault="00753C39">
            <w:pPr>
              <w:pStyle w:val="TableParagraph"/>
              <w:rPr>
                <w:b/>
              </w:rPr>
            </w:pPr>
          </w:p>
          <w:p w14:paraId="0F8B5160" w14:textId="77777777" w:rsidR="00753C39" w:rsidRDefault="00753C39">
            <w:pPr>
              <w:pStyle w:val="TableParagraph"/>
              <w:rPr>
                <w:b/>
              </w:rPr>
            </w:pPr>
          </w:p>
          <w:p w14:paraId="6EBD9136" w14:textId="77777777" w:rsidR="00753C39" w:rsidRDefault="00753C39">
            <w:pPr>
              <w:pStyle w:val="TableParagraph"/>
              <w:spacing w:before="9"/>
              <w:rPr>
                <w:b/>
                <w:sz w:val="21"/>
              </w:rPr>
            </w:pPr>
          </w:p>
          <w:p w14:paraId="7978AD70" w14:textId="77777777" w:rsidR="00753C39" w:rsidRDefault="00EA4CB2">
            <w:pPr>
              <w:pStyle w:val="TableParagraph"/>
              <w:ind w:left="429"/>
              <w:rPr>
                <w:b/>
                <w:sz w:val="20"/>
              </w:rPr>
            </w:pPr>
            <w:r>
              <w:rPr>
                <w:b/>
                <w:sz w:val="20"/>
              </w:rPr>
              <w:t>A-III-5/6-2</w:t>
            </w:r>
          </w:p>
        </w:tc>
        <w:tc>
          <w:tcPr>
            <w:tcW w:w="5719" w:type="dxa"/>
            <w:gridSpan w:val="2"/>
          </w:tcPr>
          <w:p w14:paraId="25A2A663" w14:textId="77777777" w:rsidR="00753C39" w:rsidRDefault="00EA4CB2">
            <w:pPr>
              <w:pStyle w:val="TableParagraph"/>
              <w:spacing w:before="50"/>
              <w:ind w:left="57"/>
              <w:rPr>
                <w:sz w:val="20"/>
              </w:rPr>
            </w:pPr>
            <w:r>
              <w:rPr>
                <w:sz w:val="20"/>
              </w:rPr>
              <w:t>Wynagrodzenie pracownika :</w:t>
            </w:r>
          </w:p>
          <w:p w14:paraId="6BD5F1D0" w14:textId="77777777" w:rsidR="00753C39" w:rsidRDefault="00EA4CB2">
            <w:pPr>
              <w:pStyle w:val="TableParagraph"/>
              <w:numPr>
                <w:ilvl w:val="0"/>
                <w:numId w:val="4"/>
              </w:numPr>
              <w:tabs>
                <w:tab w:val="left" w:pos="893"/>
              </w:tabs>
              <w:spacing w:before="37" w:line="276" w:lineRule="auto"/>
              <w:ind w:right="427" w:firstLine="0"/>
              <w:rPr>
                <w:sz w:val="20"/>
              </w:rPr>
            </w:pPr>
            <w:r>
              <w:rPr>
                <w:sz w:val="20"/>
              </w:rPr>
              <w:t>elementy wynagrodzenie obowiązkowe i dobrowolne (wynikające z zakładowego regulaminu</w:t>
            </w:r>
            <w:r>
              <w:rPr>
                <w:spacing w:val="-24"/>
                <w:sz w:val="20"/>
              </w:rPr>
              <w:t xml:space="preserve"> </w:t>
            </w:r>
            <w:r>
              <w:rPr>
                <w:sz w:val="20"/>
              </w:rPr>
              <w:t>wynagradzania)</w:t>
            </w:r>
          </w:p>
          <w:p w14:paraId="09AAAE34" w14:textId="77777777" w:rsidR="00753C39" w:rsidRDefault="00EA4CB2">
            <w:pPr>
              <w:pStyle w:val="TableParagraph"/>
              <w:numPr>
                <w:ilvl w:val="0"/>
                <w:numId w:val="4"/>
              </w:numPr>
              <w:tabs>
                <w:tab w:val="left" w:pos="893"/>
              </w:tabs>
              <w:spacing w:line="229" w:lineRule="exact"/>
              <w:ind w:left="892"/>
              <w:rPr>
                <w:sz w:val="20"/>
              </w:rPr>
            </w:pPr>
            <w:r>
              <w:rPr>
                <w:sz w:val="20"/>
              </w:rPr>
              <w:t>potracenia z wynagrodzenia obowiązkowe i</w:t>
            </w:r>
            <w:r>
              <w:rPr>
                <w:spacing w:val="-7"/>
                <w:sz w:val="20"/>
              </w:rPr>
              <w:t xml:space="preserve"> </w:t>
            </w:r>
            <w:r>
              <w:rPr>
                <w:sz w:val="20"/>
              </w:rPr>
              <w:t>dobrowolne</w:t>
            </w:r>
          </w:p>
          <w:p w14:paraId="73E9BB42" w14:textId="77777777" w:rsidR="00753C39" w:rsidRDefault="00EA4CB2">
            <w:pPr>
              <w:pStyle w:val="TableParagraph"/>
              <w:numPr>
                <w:ilvl w:val="0"/>
                <w:numId w:val="4"/>
              </w:numPr>
              <w:tabs>
                <w:tab w:val="left" w:pos="895"/>
              </w:tabs>
              <w:spacing w:before="34"/>
              <w:ind w:left="894" w:hanging="118"/>
              <w:rPr>
                <w:sz w:val="20"/>
              </w:rPr>
            </w:pPr>
            <w:r>
              <w:rPr>
                <w:sz w:val="20"/>
              </w:rPr>
              <w:t>wyliczenie wynagrodzenia od brutto do netto</w:t>
            </w:r>
          </w:p>
          <w:p w14:paraId="68C1BFEC" w14:textId="77777777" w:rsidR="00753C39" w:rsidRDefault="00EA4CB2">
            <w:pPr>
              <w:pStyle w:val="TableParagraph"/>
              <w:numPr>
                <w:ilvl w:val="0"/>
                <w:numId w:val="4"/>
              </w:numPr>
              <w:tabs>
                <w:tab w:val="left" w:pos="893"/>
              </w:tabs>
              <w:spacing w:before="34" w:line="278" w:lineRule="auto"/>
              <w:ind w:right="156" w:firstLine="0"/>
              <w:rPr>
                <w:sz w:val="20"/>
              </w:rPr>
            </w:pPr>
            <w:r>
              <w:rPr>
                <w:sz w:val="20"/>
              </w:rPr>
              <w:t>składki na ubezpieczenie społeczne po stronie</w:t>
            </w:r>
            <w:r>
              <w:rPr>
                <w:spacing w:val="-21"/>
                <w:sz w:val="20"/>
              </w:rPr>
              <w:t xml:space="preserve"> </w:t>
            </w:r>
            <w:r>
              <w:rPr>
                <w:sz w:val="20"/>
              </w:rPr>
              <w:t>pracownika i</w:t>
            </w:r>
            <w:r>
              <w:rPr>
                <w:spacing w:val="-2"/>
                <w:sz w:val="20"/>
              </w:rPr>
              <w:t xml:space="preserve"> </w:t>
            </w:r>
            <w:r>
              <w:rPr>
                <w:sz w:val="20"/>
              </w:rPr>
              <w:t>pracodawcy</w:t>
            </w:r>
          </w:p>
          <w:p w14:paraId="6BEC9EC4" w14:textId="77777777" w:rsidR="00753C39" w:rsidRDefault="00753C39">
            <w:pPr>
              <w:pStyle w:val="TableParagraph"/>
              <w:spacing w:before="8"/>
              <w:rPr>
                <w:b/>
              </w:rPr>
            </w:pPr>
          </w:p>
          <w:p w14:paraId="6F93C3D4" w14:textId="77777777" w:rsidR="00753C39" w:rsidRDefault="00EA4CB2">
            <w:pPr>
              <w:pStyle w:val="TableParagraph"/>
              <w:ind w:left="57"/>
              <w:rPr>
                <w:sz w:val="20"/>
              </w:rPr>
            </w:pPr>
            <w:r>
              <w:rPr>
                <w:sz w:val="20"/>
              </w:rPr>
              <w:t>(wykład)</w:t>
            </w:r>
          </w:p>
        </w:tc>
        <w:tc>
          <w:tcPr>
            <w:tcW w:w="2412" w:type="dxa"/>
            <w:gridSpan w:val="2"/>
          </w:tcPr>
          <w:p w14:paraId="12CC9B52" w14:textId="77777777" w:rsidR="00753C39" w:rsidRDefault="00EA4CB2">
            <w:pPr>
              <w:pStyle w:val="TableParagraph"/>
              <w:spacing w:before="48" w:line="242" w:lineRule="auto"/>
              <w:ind w:left="582" w:right="513" w:hanging="47"/>
              <w:rPr>
                <w:sz w:val="20"/>
              </w:rPr>
            </w:pPr>
            <w:r>
              <w:rPr>
                <w:sz w:val="20"/>
              </w:rPr>
              <w:t>K1P_W06, W10 K1P_K05, K06</w:t>
            </w:r>
          </w:p>
        </w:tc>
      </w:tr>
      <w:tr w:rsidR="00753C39" w14:paraId="58A298A4" w14:textId="77777777">
        <w:trPr>
          <w:trHeight w:val="1759"/>
        </w:trPr>
        <w:tc>
          <w:tcPr>
            <w:tcW w:w="1796" w:type="dxa"/>
            <w:gridSpan w:val="2"/>
          </w:tcPr>
          <w:p w14:paraId="224E7607" w14:textId="77777777" w:rsidR="00753C39" w:rsidRDefault="00753C39">
            <w:pPr>
              <w:pStyle w:val="TableParagraph"/>
              <w:rPr>
                <w:b/>
              </w:rPr>
            </w:pPr>
          </w:p>
          <w:p w14:paraId="3712B027" w14:textId="77777777" w:rsidR="00753C39" w:rsidRDefault="00753C39">
            <w:pPr>
              <w:pStyle w:val="TableParagraph"/>
              <w:rPr>
                <w:b/>
              </w:rPr>
            </w:pPr>
          </w:p>
          <w:p w14:paraId="62FC9831" w14:textId="77777777" w:rsidR="00753C39" w:rsidRDefault="00753C39">
            <w:pPr>
              <w:pStyle w:val="TableParagraph"/>
              <w:spacing w:before="5"/>
              <w:rPr>
                <w:b/>
              </w:rPr>
            </w:pPr>
          </w:p>
          <w:p w14:paraId="0F676958" w14:textId="77777777" w:rsidR="00753C39" w:rsidRDefault="00EA4CB2">
            <w:pPr>
              <w:pStyle w:val="TableParagraph"/>
              <w:ind w:left="429"/>
              <w:rPr>
                <w:b/>
                <w:sz w:val="20"/>
              </w:rPr>
            </w:pPr>
            <w:r>
              <w:rPr>
                <w:b/>
                <w:sz w:val="20"/>
              </w:rPr>
              <w:t>A-III-5/6-3</w:t>
            </w:r>
          </w:p>
        </w:tc>
        <w:tc>
          <w:tcPr>
            <w:tcW w:w="5719" w:type="dxa"/>
            <w:gridSpan w:val="2"/>
          </w:tcPr>
          <w:p w14:paraId="0D410AC5" w14:textId="77777777" w:rsidR="00753C39" w:rsidRDefault="00EA4CB2">
            <w:pPr>
              <w:pStyle w:val="TableParagraph"/>
              <w:spacing w:before="51"/>
              <w:ind w:left="57"/>
              <w:rPr>
                <w:sz w:val="20"/>
              </w:rPr>
            </w:pPr>
            <w:r>
              <w:rPr>
                <w:sz w:val="20"/>
              </w:rPr>
              <w:t>Świadczenia finansowane z ubezpieczeń społecznych</w:t>
            </w:r>
          </w:p>
          <w:p w14:paraId="1346EB14" w14:textId="77777777" w:rsidR="00753C39" w:rsidRDefault="00EA4CB2">
            <w:pPr>
              <w:pStyle w:val="TableParagraph"/>
              <w:ind w:left="57"/>
              <w:rPr>
                <w:sz w:val="20"/>
              </w:rPr>
            </w:pPr>
            <w:r>
              <w:rPr>
                <w:sz w:val="20"/>
              </w:rPr>
              <w:t>Zasady udzielania , naliczania i wypłacania wynagrodzenia za czas choroby, zasiłków chorobowych, macierzyńskich, opiekuńczych, rehabilitacyjnych.</w:t>
            </w:r>
          </w:p>
          <w:p w14:paraId="22B52AFF" w14:textId="77777777" w:rsidR="00753C39" w:rsidRDefault="00EA4CB2">
            <w:pPr>
              <w:pStyle w:val="TableParagraph"/>
              <w:spacing w:line="229" w:lineRule="exact"/>
              <w:ind w:left="57"/>
              <w:rPr>
                <w:sz w:val="20"/>
              </w:rPr>
            </w:pPr>
            <w:r>
              <w:rPr>
                <w:sz w:val="20"/>
              </w:rPr>
              <w:t>Zasady udzielania i naliczania urlopów pracowniczych.</w:t>
            </w:r>
          </w:p>
          <w:p w14:paraId="1B3F2C1D" w14:textId="77777777" w:rsidR="00753C39" w:rsidRDefault="00EA4CB2">
            <w:pPr>
              <w:pStyle w:val="TableParagraph"/>
              <w:spacing w:before="1"/>
              <w:ind w:left="57"/>
              <w:rPr>
                <w:sz w:val="20"/>
              </w:rPr>
            </w:pPr>
            <w:r>
              <w:rPr>
                <w:b/>
                <w:sz w:val="20"/>
              </w:rPr>
              <w:t>(</w:t>
            </w:r>
            <w:r>
              <w:rPr>
                <w:sz w:val="20"/>
              </w:rPr>
              <w:t>wykład)</w:t>
            </w:r>
          </w:p>
        </w:tc>
        <w:tc>
          <w:tcPr>
            <w:tcW w:w="2412" w:type="dxa"/>
            <w:gridSpan w:val="2"/>
          </w:tcPr>
          <w:p w14:paraId="618C2635" w14:textId="77777777" w:rsidR="00753C39" w:rsidRDefault="00EA4CB2">
            <w:pPr>
              <w:pStyle w:val="TableParagraph"/>
              <w:spacing w:before="51" w:line="242" w:lineRule="auto"/>
              <w:ind w:left="540" w:right="513" w:hanging="5"/>
              <w:rPr>
                <w:sz w:val="20"/>
              </w:rPr>
            </w:pPr>
            <w:r>
              <w:rPr>
                <w:sz w:val="20"/>
              </w:rPr>
              <w:t>K1P_W06, W10 K1P_K05, K06</w:t>
            </w:r>
          </w:p>
        </w:tc>
      </w:tr>
      <w:tr w:rsidR="00753C39" w14:paraId="2FE9C6F3" w14:textId="77777777">
        <w:trPr>
          <w:trHeight w:val="345"/>
        </w:trPr>
        <w:tc>
          <w:tcPr>
            <w:tcW w:w="1796" w:type="dxa"/>
            <w:gridSpan w:val="2"/>
          </w:tcPr>
          <w:p w14:paraId="70C6C02A" w14:textId="77777777" w:rsidR="00753C39" w:rsidRDefault="00EA4CB2">
            <w:pPr>
              <w:pStyle w:val="TableParagraph"/>
              <w:spacing w:before="55"/>
              <w:ind w:left="429"/>
              <w:rPr>
                <w:b/>
                <w:sz w:val="20"/>
              </w:rPr>
            </w:pPr>
            <w:r>
              <w:rPr>
                <w:b/>
                <w:sz w:val="20"/>
              </w:rPr>
              <w:t>A-III-5/6-4</w:t>
            </w:r>
          </w:p>
        </w:tc>
        <w:tc>
          <w:tcPr>
            <w:tcW w:w="5719" w:type="dxa"/>
            <w:gridSpan w:val="2"/>
          </w:tcPr>
          <w:p w14:paraId="13C6FD60" w14:textId="77777777" w:rsidR="00753C39" w:rsidRDefault="00EA4CB2">
            <w:pPr>
              <w:pStyle w:val="TableParagraph"/>
              <w:spacing w:before="50"/>
              <w:ind w:left="57"/>
              <w:rPr>
                <w:sz w:val="20"/>
              </w:rPr>
            </w:pPr>
            <w:r>
              <w:rPr>
                <w:sz w:val="20"/>
              </w:rPr>
              <w:t>Rozliczanie pracownika z ZUS i US – czyli obowiązki pracodawcy</w:t>
            </w:r>
          </w:p>
        </w:tc>
        <w:tc>
          <w:tcPr>
            <w:tcW w:w="2412" w:type="dxa"/>
            <w:gridSpan w:val="2"/>
          </w:tcPr>
          <w:p w14:paraId="53F317ED" w14:textId="77777777" w:rsidR="00753C39" w:rsidRDefault="00EA4CB2">
            <w:pPr>
              <w:pStyle w:val="TableParagraph"/>
              <w:spacing w:before="50"/>
              <w:ind w:left="535"/>
              <w:rPr>
                <w:sz w:val="20"/>
              </w:rPr>
            </w:pPr>
            <w:r>
              <w:rPr>
                <w:sz w:val="20"/>
              </w:rPr>
              <w:t>K1P_W06, W10</w:t>
            </w:r>
          </w:p>
        </w:tc>
      </w:tr>
    </w:tbl>
    <w:p w14:paraId="368228AD"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6"/>
        <w:gridCol w:w="2775"/>
        <w:gridCol w:w="1649"/>
        <w:gridCol w:w="1293"/>
        <w:gridCol w:w="2410"/>
      </w:tblGrid>
      <w:tr w:rsidR="00753C39" w14:paraId="7CC7344E" w14:textId="77777777">
        <w:trPr>
          <w:trHeight w:val="837"/>
        </w:trPr>
        <w:tc>
          <w:tcPr>
            <w:tcW w:w="1796" w:type="dxa"/>
          </w:tcPr>
          <w:p w14:paraId="3A5F4ADE" w14:textId="77777777" w:rsidR="00753C39" w:rsidRDefault="00753C39">
            <w:pPr>
              <w:pStyle w:val="TableParagraph"/>
              <w:rPr>
                <w:sz w:val="18"/>
              </w:rPr>
            </w:pPr>
          </w:p>
        </w:tc>
        <w:tc>
          <w:tcPr>
            <w:tcW w:w="5717" w:type="dxa"/>
            <w:gridSpan w:val="3"/>
          </w:tcPr>
          <w:p w14:paraId="74C7EE34" w14:textId="77777777" w:rsidR="00753C39" w:rsidRDefault="00EA4CB2">
            <w:pPr>
              <w:pStyle w:val="TableParagraph"/>
              <w:spacing w:before="50" w:line="229" w:lineRule="exact"/>
              <w:ind w:left="56"/>
              <w:rPr>
                <w:sz w:val="20"/>
              </w:rPr>
            </w:pPr>
            <w:r>
              <w:rPr>
                <w:sz w:val="20"/>
              </w:rPr>
              <w:t>wobec pracownika związane z tymi instytucjami.</w:t>
            </w:r>
          </w:p>
          <w:p w14:paraId="350A2CA3" w14:textId="77777777" w:rsidR="00753C39" w:rsidRDefault="00EA4CB2">
            <w:pPr>
              <w:pStyle w:val="TableParagraph"/>
              <w:spacing w:line="229" w:lineRule="exact"/>
              <w:ind w:left="56"/>
              <w:rPr>
                <w:sz w:val="20"/>
              </w:rPr>
            </w:pPr>
            <w:r>
              <w:rPr>
                <w:b/>
                <w:sz w:val="20"/>
              </w:rPr>
              <w:t>(</w:t>
            </w:r>
            <w:r>
              <w:rPr>
                <w:sz w:val="20"/>
              </w:rPr>
              <w:t>wykład)</w:t>
            </w:r>
          </w:p>
        </w:tc>
        <w:tc>
          <w:tcPr>
            <w:tcW w:w="2410" w:type="dxa"/>
          </w:tcPr>
          <w:p w14:paraId="625F4AD8" w14:textId="77777777" w:rsidR="00753C39" w:rsidRDefault="00EA4CB2">
            <w:pPr>
              <w:pStyle w:val="TableParagraph"/>
              <w:spacing w:before="53"/>
              <w:ind w:left="542"/>
              <w:rPr>
                <w:sz w:val="20"/>
              </w:rPr>
            </w:pPr>
            <w:r>
              <w:rPr>
                <w:sz w:val="20"/>
              </w:rPr>
              <w:t>K1P_K05, K06</w:t>
            </w:r>
          </w:p>
        </w:tc>
      </w:tr>
      <w:tr w:rsidR="00753C39" w14:paraId="425EE334" w14:textId="77777777">
        <w:trPr>
          <w:trHeight w:val="2759"/>
        </w:trPr>
        <w:tc>
          <w:tcPr>
            <w:tcW w:w="1796" w:type="dxa"/>
          </w:tcPr>
          <w:p w14:paraId="012E8D80" w14:textId="77777777" w:rsidR="00753C39" w:rsidRDefault="00753C39">
            <w:pPr>
              <w:pStyle w:val="TableParagraph"/>
              <w:rPr>
                <w:b/>
              </w:rPr>
            </w:pPr>
          </w:p>
          <w:p w14:paraId="71F71009" w14:textId="77777777" w:rsidR="00753C39" w:rsidRDefault="00753C39">
            <w:pPr>
              <w:pStyle w:val="TableParagraph"/>
              <w:rPr>
                <w:b/>
              </w:rPr>
            </w:pPr>
          </w:p>
          <w:p w14:paraId="2E2F0D60" w14:textId="77777777" w:rsidR="00753C39" w:rsidRDefault="00753C39">
            <w:pPr>
              <w:pStyle w:val="TableParagraph"/>
              <w:rPr>
                <w:b/>
              </w:rPr>
            </w:pPr>
          </w:p>
          <w:p w14:paraId="5E20F4AA" w14:textId="77777777" w:rsidR="00753C39" w:rsidRDefault="00753C39">
            <w:pPr>
              <w:pStyle w:val="TableParagraph"/>
              <w:rPr>
                <w:b/>
              </w:rPr>
            </w:pPr>
          </w:p>
          <w:p w14:paraId="315700F7" w14:textId="77777777" w:rsidR="00753C39" w:rsidRDefault="00753C39">
            <w:pPr>
              <w:pStyle w:val="TableParagraph"/>
              <w:spacing w:before="9"/>
              <w:rPr>
                <w:b/>
                <w:sz w:val="21"/>
              </w:rPr>
            </w:pPr>
          </w:p>
          <w:p w14:paraId="71CCCA16" w14:textId="77777777" w:rsidR="00753C39" w:rsidRDefault="00EA4CB2">
            <w:pPr>
              <w:pStyle w:val="TableParagraph"/>
              <w:ind w:left="124" w:right="118"/>
              <w:jc w:val="center"/>
              <w:rPr>
                <w:b/>
                <w:sz w:val="20"/>
              </w:rPr>
            </w:pPr>
            <w:r>
              <w:rPr>
                <w:b/>
                <w:sz w:val="20"/>
              </w:rPr>
              <w:t>A-III-5/6-6</w:t>
            </w:r>
          </w:p>
        </w:tc>
        <w:tc>
          <w:tcPr>
            <w:tcW w:w="5717" w:type="dxa"/>
            <w:gridSpan w:val="3"/>
          </w:tcPr>
          <w:p w14:paraId="58719D56" w14:textId="77777777" w:rsidR="00753C39" w:rsidRDefault="00EA4CB2">
            <w:pPr>
              <w:pStyle w:val="TableParagraph"/>
              <w:spacing w:before="53"/>
              <w:ind w:left="56"/>
              <w:rPr>
                <w:sz w:val="20"/>
              </w:rPr>
            </w:pPr>
            <w:r>
              <w:rPr>
                <w:sz w:val="20"/>
              </w:rPr>
              <w:t>Wynagrodzenie pracownika :</w:t>
            </w:r>
          </w:p>
          <w:p w14:paraId="19ADC316" w14:textId="77777777" w:rsidR="00753C39" w:rsidRDefault="00EA4CB2">
            <w:pPr>
              <w:pStyle w:val="TableParagraph"/>
              <w:numPr>
                <w:ilvl w:val="0"/>
                <w:numId w:val="3"/>
              </w:numPr>
              <w:tabs>
                <w:tab w:val="left" w:pos="893"/>
              </w:tabs>
              <w:spacing w:before="34" w:line="276" w:lineRule="auto"/>
              <w:ind w:left="776" w:right="425" w:firstLine="0"/>
              <w:rPr>
                <w:sz w:val="20"/>
              </w:rPr>
            </w:pPr>
            <w:r>
              <w:rPr>
                <w:sz w:val="20"/>
              </w:rPr>
              <w:t>elementy wynagrodzenie obowiązkowe i dobrowolne (wynikające z zakładowego regulaminu</w:t>
            </w:r>
            <w:r>
              <w:rPr>
                <w:spacing w:val="-24"/>
                <w:sz w:val="20"/>
              </w:rPr>
              <w:t xml:space="preserve"> </w:t>
            </w:r>
            <w:r>
              <w:rPr>
                <w:sz w:val="20"/>
              </w:rPr>
              <w:t>wynagradzania)</w:t>
            </w:r>
          </w:p>
          <w:p w14:paraId="3A21EA79" w14:textId="77777777" w:rsidR="00753C39" w:rsidRDefault="00EA4CB2">
            <w:pPr>
              <w:pStyle w:val="TableParagraph"/>
              <w:numPr>
                <w:ilvl w:val="0"/>
                <w:numId w:val="3"/>
              </w:numPr>
              <w:tabs>
                <w:tab w:val="left" w:pos="893"/>
              </w:tabs>
              <w:spacing w:before="1"/>
              <w:ind w:left="892" w:hanging="117"/>
              <w:rPr>
                <w:sz w:val="20"/>
              </w:rPr>
            </w:pPr>
            <w:r>
              <w:rPr>
                <w:sz w:val="20"/>
              </w:rPr>
              <w:t>potracenia z wynagrodzenia obowiązkowe i</w:t>
            </w:r>
            <w:r>
              <w:rPr>
                <w:spacing w:val="-7"/>
                <w:sz w:val="20"/>
              </w:rPr>
              <w:t xml:space="preserve"> </w:t>
            </w:r>
            <w:r>
              <w:rPr>
                <w:sz w:val="20"/>
              </w:rPr>
              <w:t>dobrowolne</w:t>
            </w:r>
          </w:p>
          <w:p w14:paraId="422D08BC" w14:textId="77777777" w:rsidR="00753C39" w:rsidRDefault="00EA4CB2">
            <w:pPr>
              <w:pStyle w:val="TableParagraph"/>
              <w:numPr>
                <w:ilvl w:val="0"/>
                <w:numId w:val="3"/>
              </w:numPr>
              <w:tabs>
                <w:tab w:val="left" w:pos="895"/>
              </w:tabs>
              <w:spacing w:before="34"/>
              <w:ind w:left="894" w:hanging="119"/>
              <w:rPr>
                <w:sz w:val="20"/>
              </w:rPr>
            </w:pPr>
            <w:r>
              <w:rPr>
                <w:sz w:val="20"/>
              </w:rPr>
              <w:t>wyliczenie wynagrodzenia od brutto do netto</w:t>
            </w:r>
          </w:p>
          <w:p w14:paraId="54B4F9E6" w14:textId="77777777" w:rsidR="00753C39" w:rsidRDefault="00EA4CB2">
            <w:pPr>
              <w:pStyle w:val="TableParagraph"/>
              <w:numPr>
                <w:ilvl w:val="0"/>
                <w:numId w:val="3"/>
              </w:numPr>
              <w:tabs>
                <w:tab w:val="left" w:pos="893"/>
              </w:tabs>
              <w:spacing w:before="34" w:line="276" w:lineRule="auto"/>
              <w:ind w:left="776" w:right="149" w:firstLine="0"/>
              <w:rPr>
                <w:sz w:val="20"/>
              </w:rPr>
            </w:pPr>
            <w:r>
              <w:rPr>
                <w:sz w:val="20"/>
              </w:rPr>
              <w:t>składki na ubezpieczenie społeczne po stronie</w:t>
            </w:r>
            <w:r>
              <w:rPr>
                <w:spacing w:val="-16"/>
                <w:sz w:val="20"/>
              </w:rPr>
              <w:t xml:space="preserve"> </w:t>
            </w:r>
            <w:r>
              <w:rPr>
                <w:sz w:val="20"/>
              </w:rPr>
              <w:t>pracownika i</w:t>
            </w:r>
            <w:r>
              <w:rPr>
                <w:spacing w:val="-2"/>
                <w:sz w:val="20"/>
              </w:rPr>
              <w:t xml:space="preserve"> </w:t>
            </w:r>
            <w:r>
              <w:rPr>
                <w:sz w:val="20"/>
              </w:rPr>
              <w:t>pracodawcy</w:t>
            </w:r>
          </w:p>
          <w:p w14:paraId="3DE3D215" w14:textId="77777777" w:rsidR="00753C39" w:rsidRDefault="00753C39">
            <w:pPr>
              <w:pStyle w:val="TableParagraph"/>
              <w:spacing w:before="1"/>
              <w:rPr>
                <w:b/>
                <w:sz w:val="23"/>
              </w:rPr>
            </w:pPr>
          </w:p>
          <w:p w14:paraId="67FF4E30" w14:textId="77777777" w:rsidR="00753C39" w:rsidRDefault="00EA4CB2">
            <w:pPr>
              <w:pStyle w:val="TableParagraph"/>
              <w:ind w:left="56"/>
              <w:rPr>
                <w:sz w:val="20"/>
              </w:rPr>
            </w:pPr>
            <w:r>
              <w:rPr>
                <w:sz w:val="20"/>
              </w:rPr>
              <w:t>(ćwiczenia)</w:t>
            </w:r>
          </w:p>
        </w:tc>
        <w:tc>
          <w:tcPr>
            <w:tcW w:w="2410" w:type="dxa"/>
          </w:tcPr>
          <w:p w14:paraId="48676A1E" w14:textId="77777777" w:rsidR="00753C39" w:rsidRDefault="00EA4CB2">
            <w:pPr>
              <w:pStyle w:val="TableParagraph"/>
              <w:spacing w:before="50" w:line="242" w:lineRule="auto"/>
              <w:ind w:left="542" w:right="522" w:hanging="5"/>
              <w:jc w:val="both"/>
              <w:rPr>
                <w:sz w:val="20"/>
              </w:rPr>
            </w:pPr>
            <w:r>
              <w:rPr>
                <w:sz w:val="20"/>
              </w:rPr>
              <w:t>K1P_W06, W10 K1P_U01, U04 K1P_K05, K06</w:t>
            </w:r>
          </w:p>
        </w:tc>
      </w:tr>
      <w:tr w:rsidR="00753C39" w14:paraId="45339CAF" w14:textId="77777777">
        <w:trPr>
          <w:trHeight w:val="1759"/>
        </w:trPr>
        <w:tc>
          <w:tcPr>
            <w:tcW w:w="1796" w:type="dxa"/>
          </w:tcPr>
          <w:p w14:paraId="4D3F27B8" w14:textId="77777777" w:rsidR="00753C39" w:rsidRDefault="00753C39">
            <w:pPr>
              <w:pStyle w:val="TableParagraph"/>
              <w:rPr>
                <w:b/>
              </w:rPr>
            </w:pPr>
          </w:p>
          <w:p w14:paraId="0AE391EB" w14:textId="77777777" w:rsidR="00753C39" w:rsidRDefault="00753C39">
            <w:pPr>
              <w:pStyle w:val="TableParagraph"/>
              <w:rPr>
                <w:b/>
              </w:rPr>
            </w:pPr>
          </w:p>
          <w:p w14:paraId="57619034" w14:textId="77777777" w:rsidR="00753C39" w:rsidRDefault="00753C39">
            <w:pPr>
              <w:pStyle w:val="TableParagraph"/>
              <w:spacing w:before="2"/>
              <w:rPr>
                <w:b/>
              </w:rPr>
            </w:pPr>
          </w:p>
          <w:p w14:paraId="54E5FEB2" w14:textId="77777777" w:rsidR="00753C39" w:rsidRDefault="00EA4CB2">
            <w:pPr>
              <w:pStyle w:val="TableParagraph"/>
              <w:ind w:left="124" w:right="118"/>
              <w:jc w:val="center"/>
              <w:rPr>
                <w:b/>
                <w:sz w:val="20"/>
              </w:rPr>
            </w:pPr>
            <w:r>
              <w:rPr>
                <w:b/>
                <w:sz w:val="20"/>
              </w:rPr>
              <w:t>A-III-5/6-7</w:t>
            </w:r>
          </w:p>
        </w:tc>
        <w:tc>
          <w:tcPr>
            <w:tcW w:w="5717" w:type="dxa"/>
            <w:gridSpan w:val="3"/>
          </w:tcPr>
          <w:p w14:paraId="1668CA68" w14:textId="77777777" w:rsidR="00753C39" w:rsidRDefault="00EA4CB2">
            <w:pPr>
              <w:pStyle w:val="TableParagraph"/>
              <w:spacing w:before="50"/>
              <w:ind w:left="56"/>
              <w:rPr>
                <w:sz w:val="20"/>
              </w:rPr>
            </w:pPr>
            <w:r>
              <w:rPr>
                <w:sz w:val="20"/>
              </w:rPr>
              <w:t>Świadczenia finansowane z ubezpieczeń społecznych</w:t>
            </w:r>
          </w:p>
          <w:p w14:paraId="4D29C628" w14:textId="77777777" w:rsidR="00753C39" w:rsidRDefault="00EA4CB2">
            <w:pPr>
              <w:pStyle w:val="TableParagraph"/>
              <w:spacing w:before="1"/>
              <w:ind w:left="56"/>
              <w:rPr>
                <w:sz w:val="20"/>
              </w:rPr>
            </w:pPr>
            <w:r>
              <w:rPr>
                <w:sz w:val="20"/>
              </w:rPr>
              <w:t>Zasady udzielania , naliczania i wypłacania wynagrodzenia za czas choroby, zasiłków chorobowych, macierzyńskich, opiekuńczych, rehabilitacyjnych.</w:t>
            </w:r>
          </w:p>
          <w:p w14:paraId="56A3C638" w14:textId="77777777" w:rsidR="00753C39" w:rsidRDefault="00EA4CB2">
            <w:pPr>
              <w:pStyle w:val="TableParagraph"/>
              <w:ind w:left="56" w:right="295"/>
              <w:rPr>
                <w:sz w:val="20"/>
              </w:rPr>
            </w:pPr>
            <w:r>
              <w:rPr>
                <w:sz w:val="20"/>
              </w:rPr>
              <w:t>Zasady udzielania i naliczania urlopów pracowniczych. (ćwiczenia)</w:t>
            </w:r>
          </w:p>
        </w:tc>
        <w:tc>
          <w:tcPr>
            <w:tcW w:w="2410" w:type="dxa"/>
          </w:tcPr>
          <w:p w14:paraId="63F83C71" w14:textId="77777777" w:rsidR="00753C39" w:rsidRDefault="00EA4CB2">
            <w:pPr>
              <w:pStyle w:val="TableParagraph"/>
              <w:spacing w:before="50"/>
              <w:ind w:left="542" w:right="522" w:hanging="5"/>
              <w:jc w:val="both"/>
              <w:rPr>
                <w:sz w:val="20"/>
              </w:rPr>
            </w:pPr>
            <w:r>
              <w:rPr>
                <w:sz w:val="20"/>
              </w:rPr>
              <w:t>K1P_W06, W10 K1P_U01, U04 K1P_K05, K06</w:t>
            </w:r>
          </w:p>
        </w:tc>
      </w:tr>
      <w:tr w:rsidR="00753C39" w14:paraId="61B7E293" w14:textId="77777777">
        <w:trPr>
          <w:trHeight w:val="1067"/>
        </w:trPr>
        <w:tc>
          <w:tcPr>
            <w:tcW w:w="1796" w:type="dxa"/>
          </w:tcPr>
          <w:p w14:paraId="680EB30C" w14:textId="77777777" w:rsidR="00753C39" w:rsidRDefault="00753C39">
            <w:pPr>
              <w:pStyle w:val="TableParagraph"/>
              <w:rPr>
                <w:b/>
              </w:rPr>
            </w:pPr>
          </w:p>
          <w:p w14:paraId="16F7CC85" w14:textId="77777777" w:rsidR="00753C39" w:rsidRDefault="00EA4CB2">
            <w:pPr>
              <w:pStyle w:val="TableParagraph"/>
              <w:spacing w:before="162"/>
              <w:ind w:left="124" w:right="118"/>
              <w:jc w:val="center"/>
              <w:rPr>
                <w:b/>
                <w:sz w:val="20"/>
              </w:rPr>
            </w:pPr>
            <w:r>
              <w:rPr>
                <w:b/>
                <w:sz w:val="20"/>
              </w:rPr>
              <w:t>A-III-5/6-8</w:t>
            </w:r>
          </w:p>
        </w:tc>
        <w:tc>
          <w:tcPr>
            <w:tcW w:w="5717" w:type="dxa"/>
            <w:gridSpan w:val="3"/>
          </w:tcPr>
          <w:p w14:paraId="3B6DD924" w14:textId="77777777" w:rsidR="00753C39" w:rsidRDefault="00EA4CB2">
            <w:pPr>
              <w:pStyle w:val="TableParagraph"/>
              <w:spacing w:before="48"/>
              <w:ind w:left="56"/>
              <w:rPr>
                <w:sz w:val="20"/>
              </w:rPr>
            </w:pPr>
            <w:r>
              <w:rPr>
                <w:sz w:val="20"/>
              </w:rPr>
              <w:t>Rozliczanie pracownika z ZUS i US – czyli obowiązki pracodawcy wobec pracownika związane z tymi instytucjami.</w:t>
            </w:r>
          </w:p>
          <w:p w14:paraId="00301738" w14:textId="77777777" w:rsidR="00753C39" w:rsidRDefault="00EA4CB2">
            <w:pPr>
              <w:pStyle w:val="TableParagraph"/>
              <w:spacing w:before="1"/>
              <w:ind w:left="56"/>
              <w:rPr>
                <w:sz w:val="20"/>
              </w:rPr>
            </w:pPr>
            <w:r>
              <w:rPr>
                <w:b/>
                <w:sz w:val="20"/>
              </w:rPr>
              <w:t>(</w:t>
            </w:r>
            <w:r>
              <w:rPr>
                <w:sz w:val="20"/>
              </w:rPr>
              <w:t>ćwiczenia)</w:t>
            </w:r>
          </w:p>
        </w:tc>
        <w:tc>
          <w:tcPr>
            <w:tcW w:w="2410" w:type="dxa"/>
          </w:tcPr>
          <w:p w14:paraId="4FF76A5A" w14:textId="77777777" w:rsidR="00753C39" w:rsidRDefault="00EA4CB2">
            <w:pPr>
              <w:pStyle w:val="TableParagraph"/>
              <w:spacing w:before="48" w:line="242" w:lineRule="auto"/>
              <w:ind w:left="542" w:right="522" w:hanging="5"/>
              <w:jc w:val="both"/>
              <w:rPr>
                <w:sz w:val="20"/>
              </w:rPr>
            </w:pPr>
            <w:r>
              <w:rPr>
                <w:sz w:val="20"/>
              </w:rPr>
              <w:t>K1P_W06, W10 K1P_U01, U04 K1P_K05, K06</w:t>
            </w:r>
          </w:p>
        </w:tc>
      </w:tr>
      <w:tr w:rsidR="00753C39" w14:paraId="691BD8FE" w14:textId="77777777">
        <w:trPr>
          <w:trHeight w:val="1033"/>
        </w:trPr>
        <w:tc>
          <w:tcPr>
            <w:tcW w:w="1796" w:type="dxa"/>
          </w:tcPr>
          <w:p w14:paraId="667C0E7F" w14:textId="77777777" w:rsidR="00753C39" w:rsidRDefault="00753C39">
            <w:pPr>
              <w:pStyle w:val="TableParagraph"/>
              <w:rPr>
                <w:b/>
              </w:rPr>
            </w:pPr>
          </w:p>
          <w:p w14:paraId="404509F5" w14:textId="77777777" w:rsidR="00753C39" w:rsidRDefault="00EA4CB2">
            <w:pPr>
              <w:pStyle w:val="TableParagraph"/>
              <w:spacing w:before="148"/>
              <w:ind w:left="124" w:right="118"/>
              <w:jc w:val="center"/>
              <w:rPr>
                <w:b/>
                <w:sz w:val="20"/>
              </w:rPr>
            </w:pPr>
            <w:r>
              <w:rPr>
                <w:b/>
                <w:sz w:val="20"/>
              </w:rPr>
              <w:t>A-III-5/6-9</w:t>
            </w:r>
          </w:p>
        </w:tc>
        <w:tc>
          <w:tcPr>
            <w:tcW w:w="5717" w:type="dxa"/>
            <w:gridSpan w:val="3"/>
          </w:tcPr>
          <w:p w14:paraId="339BE474" w14:textId="77777777" w:rsidR="00753C39" w:rsidRDefault="00EA4CB2">
            <w:pPr>
              <w:pStyle w:val="TableParagraph"/>
              <w:tabs>
                <w:tab w:val="left" w:pos="1431"/>
                <w:tab w:val="left" w:pos="2783"/>
                <w:tab w:val="left" w:pos="3382"/>
                <w:tab w:val="left" w:pos="4754"/>
              </w:tabs>
              <w:spacing w:before="50"/>
              <w:ind w:left="56" w:right="51"/>
              <w:rPr>
                <w:sz w:val="20"/>
              </w:rPr>
            </w:pPr>
            <w:r>
              <w:rPr>
                <w:sz w:val="20"/>
              </w:rPr>
              <w:t>Obowiązkowe</w:t>
            </w:r>
            <w:r>
              <w:rPr>
                <w:sz w:val="20"/>
              </w:rPr>
              <w:tab/>
              <w:t>ubezpieczenie</w:t>
            </w:r>
            <w:r>
              <w:rPr>
                <w:sz w:val="20"/>
              </w:rPr>
              <w:tab/>
              <w:t>osób</w:t>
            </w:r>
            <w:r>
              <w:rPr>
                <w:sz w:val="20"/>
              </w:rPr>
              <w:tab/>
              <w:t>prowadzących</w:t>
            </w:r>
            <w:r>
              <w:rPr>
                <w:sz w:val="20"/>
              </w:rPr>
              <w:tab/>
            </w:r>
            <w:r>
              <w:rPr>
                <w:spacing w:val="-1"/>
                <w:sz w:val="20"/>
              </w:rPr>
              <w:t xml:space="preserve">działalność </w:t>
            </w:r>
            <w:r>
              <w:rPr>
                <w:sz w:val="20"/>
              </w:rPr>
              <w:t>gospodarczą i współwłaścicieli spółki prawa</w:t>
            </w:r>
            <w:r>
              <w:rPr>
                <w:spacing w:val="-2"/>
                <w:sz w:val="20"/>
              </w:rPr>
              <w:t xml:space="preserve"> </w:t>
            </w:r>
            <w:r>
              <w:rPr>
                <w:sz w:val="20"/>
              </w:rPr>
              <w:t>handlowego.</w:t>
            </w:r>
          </w:p>
          <w:p w14:paraId="7E9817EB" w14:textId="77777777" w:rsidR="00753C39" w:rsidRDefault="00753C39">
            <w:pPr>
              <w:pStyle w:val="TableParagraph"/>
              <w:spacing w:before="11"/>
              <w:rPr>
                <w:b/>
                <w:sz w:val="19"/>
              </w:rPr>
            </w:pPr>
          </w:p>
          <w:p w14:paraId="2BDA9426" w14:textId="77777777" w:rsidR="00753C39" w:rsidRDefault="00EA4CB2">
            <w:pPr>
              <w:pStyle w:val="TableParagraph"/>
              <w:ind w:left="56"/>
              <w:rPr>
                <w:sz w:val="20"/>
              </w:rPr>
            </w:pPr>
            <w:r>
              <w:rPr>
                <w:sz w:val="20"/>
              </w:rPr>
              <w:t>(ćwiczenia)</w:t>
            </w:r>
          </w:p>
        </w:tc>
        <w:tc>
          <w:tcPr>
            <w:tcW w:w="2410" w:type="dxa"/>
          </w:tcPr>
          <w:p w14:paraId="7B72405B" w14:textId="77777777" w:rsidR="00753C39" w:rsidRDefault="00EA4CB2">
            <w:pPr>
              <w:pStyle w:val="TableParagraph"/>
              <w:spacing w:before="50"/>
              <w:ind w:left="583" w:right="522" w:hanging="47"/>
              <w:jc w:val="both"/>
              <w:rPr>
                <w:sz w:val="20"/>
              </w:rPr>
            </w:pPr>
            <w:r>
              <w:rPr>
                <w:sz w:val="20"/>
              </w:rPr>
              <w:t>K1P_W06, W10 K1P_U01, U04 K1P_K05, K06</w:t>
            </w:r>
          </w:p>
        </w:tc>
      </w:tr>
      <w:tr w:rsidR="00753C39" w14:paraId="4DD68833" w14:textId="77777777">
        <w:trPr>
          <w:trHeight w:val="378"/>
        </w:trPr>
        <w:tc>
          <w:tcPr>
            <w:tcW w:w="9923" w:type="dxa"/>
            <w:gridSpan w:val="5"/>
            <w:shd w:val="clear" w:color="auto" w:fill="D9D9D9"/>
          </w:tcPr>
          <w:p w14:paraId="6C6084E0" w14:textId="77777777" w:rsidR="00753C39" w:rsidRDefault="00EA4CB2">
            <w:pPr>
              <w:pStyle w:val="TableParagraph"/>
              <w:spacing w:before="58"/>
              <w:ind w:left="57"/>
              <w:rPr>
                <w:b/>
                <w:sz w:val="20"/>
              </w:rPr>
            </w:pPr>
            <w:r>
              <w:rPr>
                <w:b/>
                <w:sz w:val="20"/>
              </w:rPr>
              <w:t>5.Warunki zaliczenia:</w:t>
            </w:r>
          </w:p>
        </w:tc>
      </w:tr>
      <w:tr w:rsidR="00753C39" w14:paraId="74F3EBFD" w14:textId="77777777">
        <w:trPr>
          <w:trHeight w:val="342"/>
        </w:trPr>
        <w:tc>
          <w:tcPr>
            <w:tcW w:w="9923" w:type="dxa"/>
            <w:gridSpan w:val="5"/>
          </w:tcPr>
          <w:p w14:paraId="3A33EC10" w14:textId="77777777" w:rsidR="00753C39" w:rsidRDefault="00EA4CB2">
            <w:pPr>
              <w:pStyle w:val="TableParagraph"/>
              <w:spacing w:before="50"/>
              <w:ind w:left="57"/>
              <w:rPr>
                <w:sz w:val="20"/>
              </w:rPr>
            </w:pPr>
            <w:r>
              <w:rPr>
                <w:sz w:val="20"/>
              </w:rPr>
              <w:t>Egzamin pisemny z zakresu treści wykładowych; Egzamin praktyczny kończący ćwiczenia.</w:t>
            </w:r>
          </w:p>
        </w:tc>
      </w:tr>
      <w:tr w:rsidR="00753C39" w14:paraId="474BFAEC" w14:textId="77777777">
        <w:trPr>
          <w:trHeight w:val="379"/>
        </w:trPr>
        <w:tc>
          <w:tcPr>
            <w:tcW w:w="9923" w:type="dxa"/>
            <w:gridSpan w:val="5"/>
            <w:shd w:val="clear" w:color="auto" w:fill="D9D9D9"/>
          </w:tcPr>
          <w:p w14:paraId="4CB1425E" w14:textId="77777777" w:rsidR="00753C39" w:rsidRDefault="00EA4CB2">
            <w:pPr>
              <w:pStyle w:val="TableParagraph"/>
              <w:spacing w:before="58"/>
              <w:ind w:left="57"/>
              <w:rPr>
                <w:b/>
                <w:sz w:val="20"/>
              </w:rPr>
            </w:pPr>
            <w:r>
              <w:rPr>
                <w:b/>
                <w:sz w:val="20"/>
              </w:rPr>
              <w:t>6. Metody prowadzenia zajęć:</w:t>
            </w:r>
          </w:p>
        </w:tc>
      </w:tr>
      <w:tr w:rsidR="00753C39" w14:paraId="3B1B88CF" w14:textId="77777777">
        <w:trPr>
          <w:trHeight w:val="642"/>
        </w:trPr>
        <w:tc>
          <w:tcPr>
            <w:tcW w:w="9923" w:type="dxa"/>
            <w:gridSpan w:val="5"/>
          </w:tcPr>
          <w:p w14:paraId="48E6035B" w14:textId="77777777" w:rsidR="00753C39" w:rsidRDefault="00EA4CB2">
            <w:pPr>
              <w:pStyle w:val="TableParagraph"/>
              <w:spacing w:before="53" w:line="276" w:lineRule="auto"/>
              <w:ind w:left="16" w:right="76" w:firstLine="41"/>
              <w:rPr>
                <w:sz w:val="20"/>
              </w:rPr>
            </w:pPr>
            <w:r>
              <w:rPr>
                <w:sz w:val="20"/>
              </w:rPr>
              <w:t>Prezentacja multimedialna, wykład, ćwiczenia praktyczne z wykorzystanie programu płatnik i aplikacji dedykowanych dla kadr i</w:t>
            </w:r>
            <w:r>
              <w:rPr>
                <w:spacing w:val="-2"/>
                <w:sz w:val="20"/>
              </w:rPr>
              <w:t xml:space="preserve"> </w:t>
            </w:r>
            <w:r>
              <w:rPr>
                <w:sz w:val="20"/>
              </w:rPr>
              <w:t>płac.</w:t>
            </w:r>
          </w:p>
        </w:tc>
      </w:tr>
      <w:tr w:rsidR="00753C39" w14:paraId="309142A5" w14:textId="77777777">
        <w:trPr>
          <w:trHeight w:val="378"/>
        </w:trPr>
        <w:tc>
          <w:tcPr>
            <w:tcW w:w="9923" w:type="dxa"/>
            <w:gridSpan w:val="5"/>
            <w:shd w:val="clear" w:color="auto" w:fill="D9D9D9"/>
          </w:tcPr>
          <w:p w14:paraId="2A5C435E" w14:textId="77777777" w:rsidR="00753C39" w:rsidRDefault="00EA4CB2">
            <w:pPr>
              <w:pStyle w:val="TableParagraph"/>
              <w:spacing w:before="58"/>
              <w:ind w:left="57"/>
              <w:rPr>
                <w:b/>
                <w:sz w:val="20"/>
              </w:rPr>
            </w:pPr>
            <w:r>
              <w:rPr>
                <w:b/>
                <w:sz w:val="20"/>
              </w:rPr>
              <w:t>7. Literatura</w:t>
            </w:r>
          </w:p>
        </w:tc>
      </w:tr>
      <w:tr w:rsidR="00753C39" w14:paraId="67B61AC7" w14:textId="77777777">
        <w:trPr>
          <w:trHeight w:val="378"/>
        </w:trPr>
        <w:tc>
          <w:tcPr>
            <w:tcW w:w="4571" w:type="dxa"/>
            <w:gridSpan w:val="2"/>
            <w:shd w:val="clear" w:color="auto" w:fill="E6E6E6"/>
          </w:tcPr>
          <w:p w14:paraId="4FB67115" w14:textId="77777777" w:rsidR="00753C39" w:rsidRDefault="00EA4CB2">
            <w:pPr>
              <w:pStyle w:val="TableParagraph"/>
              <w:spacing w:before="53"/>
              <w:ind w:left="1205"/>
              <w:rPr>
                <w:sz w:val="20"/>
              </w:rPr>
            </w:pPr>
            <w:r>
              <w:rPr>
                <w:b/>
                <w:sz w:val="20"/>
              </w:rPr>
              <w:t>Literatura obowiązkowa</w:t>
            </w:r>
            <w:r>
              <w:rPr>
                <w:sz w:val="20"/>
              </w:rPr>
              <w:t>:</w:t>
            </w:r>
          </w:p>
        </w:tc>
        <w:tc>
          <w:tcPr>
            <w:tcW w:w="5352" w:type="dxa"/>
            <w:gridSpan w:val="3"/>
            <w:shd w:val="clear" w:color="auto" w:fill="E6E6E6"/>
          </w:tcPr>
          <w:p w14:paraId="251D14DD" w14:textId="77777777" w:rsidR="00753C39" w:rsidRDefault="00EA4CB2">
            <w:pPr>
              <w:pStyle w:val="TableParagraph"/>
              <w:spacing w:before="53"/>
              <w:ind w:left="1787" w:right="1775"/>
              <w:jc w:val="center"/>
              <w:rPr>
                <w:sz w:val="20"/>
              </w:rPr>
            </w:pPr>
            <w:r>
              <w:rPr>
                <w:b/>
                <w:sz w:val="20"/>
              </w:rPr>
              <w:t>Literatura zalecana</w:t>
            </w:r>
            <w:r>
              <w:rPr>
                <w:sz w:val="20"/>
              </w:rPr>
              <w:t>:</w:t>
            </w:r>
          </w:p>
        </w:tc>
      </w:tr>
      <w:tr w:rsidR="00753C39" w14:paraId="0E6DFDFF" w14:textId="77777777">
        <w:trPr>
          <w:trHeight w:val="642"/>
        </w:trPr>
        <w:tc>
          <w:tcPr>
            <w:tcW w:w="4571" w:type="dxa"/>
            <w:gridSpan w:val="2"/>
          </w:tcPr>
          <w:p w14:paraId="502E42D9" w14:textId="77777777" w:rsidR="00753C39" w:rsidRDefault="00EA4CB2">
            <w:pPr>
              <w:pStyle w:val="TableParagraph"/>
              <w:spacing w:before="53" w:line="276" w:lineRule="auto"/>
              <w:ind w:left="633" w:hanging="577"/>
              <w:rPr>
                <w:sz w:val="20"/>
              </w:rPr>
            </w:pPr>
            <w:r>
              <w:rPr>
                <w:sz w:val="20"/>
              </w:rPr>
              <w:t>Ustawa z dnia 13 października 1998 roku o systemie ubezpieczeń społecznych</w:t>
            </w:r>
          </w:p>
        </w:tc>
        <w:tc>
          <w:tcPr>
            <w:tcW w:w="5352" w:type="dxa"/>
            <w:gridSpan w:val="3"/>
          </w:tcPr>
          <w:p w14:paraId="19C750A8" w14:textId="77777777" w:rsidR="00753C39" w:rsidRDefault="00EA4CB2">
            <w:pPr>
              <w:pStyle w:val="TableParagraph"/>
              <w:spacing w:before="53" w:line="276" w:lineRule="auto"/>
              <w:ind w:left="633" w:hanging="576"/>
              <w:rPr>
                <w:sz w:val="20"/>
              </w:rPr>
            </w:pPr>
            <w:r>
              <w:rPr>
                <w:sz w:val="20"/>
              </w:rPr>
              <w:t xml:space="preserve">System ubezpieczeń społecznych. Zagadnienia podstawowe – praca zbiorowa pod redakcją Grażyny </w:t>
            </w:r>
            <w:proofErr w:type="spellStart"/>
            <w:r>
              <w:rPr>
                <w:sz w:val="20"/>
              </w:rPr>
              <w:t>Szpor</w:t>
            </w:r>
            <w:proofErr w:type="spellEnd"/>
          </w:p>
        </w:tc>
      </w:tr>
      <w:tr w:rsidR="00753C39" w14:paraId="2706E2A4" w14:textId="77777777">
        <w:trPr>
          <w:trHeight w:val="481"/>
        </w:trPr>
        <w:tc>
          <w:tcPr>
            <w:tcW w:w="9923" w:type="dxa"/>
            <w:gridSpan w:val="5"/>
            <w:shd w:val="clear" w:color="auto" w:fill="B3B3B3"/>
          </w:tcPr>
          <w:p w14:paraId="2CB5E59F" w14:textId="77777777" w:rsidR="00753C39" w:rsidRDefault="00EA4CB2">
            <w:pPr>
              <w:pStyle w:val="TableParagraph"/>
              <w:spacing w:line="226" w:lineRule="exact"/>
              <w:ind w:left="108"/>
              <w:rPr>
                <w:b/>
                <w:sz w:val="20"/>
              </w:rPr>
            </w:pPr>
            <w:r>
              <w:rPr>
                <w:b/>
                <w:sz w:val="20"/>
              </w:rPr>
              <w:t>8. Kalkulacja ECTS – proponowana:</w:t>
            </w:r>
          </w:p>
          <w:p w14:paraId="5936D143" w14:textId="77777777" w:rsidR="00753C39" w:rsidRDefault="00EA4CB2">
            <w:pPr>
              <w:pStyle w:val="TableParagraph"/>
              <w:spacing w:line="236" w:lineRule="exact"/>
              <w:ind w:left="108"/>
            </w:pPr>
            <w:r>
              <w:t>1 pkt ECTS = 25-30 godzin</w:t>
            </w:r>
          </w:p>
        </w:tc>
      </w:tr>
      <w:tr w:rsidR="00753C39" w14:paraId="40A049CB" w14:textId="77777777">
        <w:trPr>
          <w:trHeight w:val="690"/>
        </w:trPr>
        <w:tc>
          <w:tcPr>
            <w:tcW w:w="6220" w:type="dxa"/>
            <w:gridSpan w:val="3"/>
            <w:shd w:val="clear" w:color="auto" w:fill="E6E6E6"/>
          </w:tcPr>
          <w:p w14:paraId="4E316540" w14:textId="77777777" w:rsidR="00753C39" w:rsidRDefault="00753C39">
            <w:pPr>
              <w:pStyle w:val="TableParagraph"/>
              <w:spacing w:before="9"/>
              <w:rPr>
                <w:b/>
                <w:sz w:val="19"/>
              </w:rPr>
            </w:pPr>
          </w:p>
          <w:p w14:paraId="58062084" w14:textId="77777777" w:rsidR="00753C39" w:rsidRDefault="00EA4CB2">
            <w:pPr>
              <w:pStyle w:val="TableParagraph"/>
              <w:spacing w:before="1"/>
              <w:ind w:left="1454"/>
              <w:rPr>
                <w:b/>
                <w:sz w:val="20"/>
              </w:rPr>
            </w:pPr>
            <w:r>
              <w:rPr>
                <w:b/>
                <w:sz w:val="20"/>
              </w:rPr>
              <w:t>Forma aktywności/obciążenie studenta</w:t>
            </w:r>
          </w:p>
        </w:tc>
        <w:tc>
          <w:tcPr>
            <w:tcW w:w="3703" w:type="dxa"/>
            <w:gridSpan w:val="2"/>
            <w:shd w:val="clear" w:color="auto" w:fill="E6E6E6"/>
          </w:tcPr>
          <w:p w14:paraId="7E1A40BD" w14:textId="77777777" w:rsidR="00753C39" w:rsidRDefault="00753C39">
            <w:pPr>
              <w:pStyle w:val="TableParagraph"/>
              <w:spacing w:before="9"/>
              <w:rPr>
                <w:b/>
                <w:sz w:val="19"/>
              </w:rPr>
            </w:pPr>
          </w:p>
          <w:p w14:paraId="50329C3A" w14:textId="77777777" w:rsidR="00753C39" w:rsidRDefault="00EA4CB2">
            <w:pPr>
              <w:pStyle w:val="TableParagraph"/>
              <w:spacing w:before="1"/>
              <w:ind w:left="923"/>
              <w:rPr>
                <w:b/>
                <w:sz w:val="20"/>
              </w:rPr>
            </w:pPr>
            <w:r>
              <w:rPr>
                <w:b/>
                <w:sz w:val="20"/>
              </w:rPr>
              <w:t>Godziny na realizację</w:t>
            </w:r>
          </w:p>
        </w:tc>
      </w:tr>
      <w:tr w:rsidR="00753C39" w14:paraId="092CE2E9" w14:textId="77777777">
        <w:trPr>
          <w:trHeight w:val="461"/>
        </w:trPr>
        <w:tc>
          <w:tcPr>
            <w:tcW w:w="6220" w:type="dxa"/>
            <w:gridSpan w:val="3"/>
          </w:tcPr>
          <w:p w14:paraId="603BB9BA" w14:textId="77777777" w:rsidR="00753C39" w:rsidRDefault="00EA4CB2">
            <w:pPr>
              <w:pStyle w:val="TableParagraph"/>
              <w:spacing w:line="223" w:lineRule="exact"/>
              <w:ind w:left="108"/>
              <w:rPr>
                <w:sz w:val="20"/>
              </w:rPr>
            </w:pPr>
            <w:r>
              <w:rPr>
                <w:sz w:val="20"/>
              </w:rPr>
              <w:t>Godziny zajęć prowadzonych z bezpośrednim udziałem nauczycieli</w:t>
            </w:r>
          </w:p>
          <w:p w14:paraId="6E50EB43" w14:textId="77777777" w:rsidR="00753C39" w:rsidRDefault="00EA4CB2">
            <w:pPr>
              <w:pStyle w:val="TableParagraph"/>
              <w:spacing w:before="1" w:line="217" w:lineRule="exact"/>
              <w:ind w:left="108"/>
              <w:rPr>
                <w:sz w:val="20"/>
              </w:rPr>
            </w:pPr>
            <w:r>
              <w:rPr>
                <w:sz w:val="20"/>
              </w:rPr>
              <w:t>akademickich lub innych osób prowadzących zajęcia</w:t>
            </w:r>
          </w:p>
        </w:tc>
        <w:tc>
          <w:tcPr>
            <w:tcW w:w="3703" w:type="dxa"/>
            <w:gridSpan w:val="2"/>
          </w:tcPr>
          <w:p w14:paraId="315E4940" w14:textId="77777777" w:rsidR="00753C39" w:rsidRDefault="00EA4CB2">
            <w:pPr>
              <w:pStyle w:val="TableParagraph"/>
              <w:spacing w:before="93"/>
              <w:ind w:left="902" w:right="891"/>
              <w:jc w:val="center"/>
              <w:rPr>
                <w:rFonts w:ascii="Carlito"/>
              </w:rPr>
            </w:pPr>
            <w:r>
              <w:rPr>
                <w:rFonts w:ascii="Carlito"/>
              </w:rPr>
              <w:t>60</w:t>
            </w:r>
          </w:p>
        </w:tc>
      </w:tr>
      <w:tr w:rsidR="00753C39" w14:paraId="1513C440" w14:textId="77777777">
        <w:trPr>
          <w:trHeight w:val="688"/>
        </w:trPr>
        <w:tc>
          <w:tcPr>
            <w:tcW w:w="6220" w:type="dxa"/>
            <w:gridSpan w:val="3"/>
          </w:tcPr>
          <w:p w14:paraId="1A09C323" w14:textId="77777777" w:rsidR="00753C39" w:rsidRDefault="00EA4CB2">
            <w:pPr>
              <w:pStyle w:val="TableParagraph"/>
              <w:spacing w:line="223" w:lineRule="exact"/>
              <w:ind w:left="108"/>
              <w:rPr>
                <w:sz w:val="20"/>
              </w:rPr>
            </w:pPr>
            <w:r>
              <w:rPr>
                <w:sz w:val="20"/>
              </w:rPr>
              <w:t>Liczba pkt. ECTS uzyskiwana w ramach zajęć prowadzonych z</w:t>
            </w:r>
          </w:p>
          <w:p w14:paraId="038FDBED"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703" w:type="dxa"/>
            <w:gridSpan w:val="2"/>
          </w:tcPr>
          <w:p w14:paraId="40F4CE24" w14:textId="77777777" w:rsidR="00753C39" w:rsidRDefault="00753C39">
            <w:pPr>
              <w:pStyle w:val="TableParagraph"/>
              <w:spacing w:before="5"/>
              <w:rPr>
                <w:b/>
                <w:sz w:val="19"/>
              </w:rPr>
            </w:pPr>
          </w:p>
          <w:p w14:paraId="0A951A04" w14:textId="77777777" w:rsidR="00753C39" w:rsidRDefault="00EA4CB2">
            <w:pPr>
              <w:pStyle w:val="TableParagraph"/>
              <w:ind w:left="10"/>
              <w:jc w:val="center"/>
              <w:rPr>
                <w:i/>
                <w:sz w:val="20"/>
              </w:rPr>
            </w:pPr>
            <w:r>
              <w:rPr>
                <w:i/>
                <w:w w:val="99"/>
                <w:sz w:val="20"/>
              </w:rPr>
              <w:t>6</w:t>
            </w:r>
          </w:p>
        </w:tc>
      </w:tr>
      <w:tr w:rsidR="00753C39" w14:paraId="1D0E24A6" w14:textId="77777777">
        <w:trPr>
          <w:trHeight w:val="402"/>
        </w:trPr>
        <w:tc>
          <w:tcPr>
            <w:tcW w:w="6220" w:type="dxa"/>
            <w:gridSpan w:val="3"/>
          </w:tcPr>
          <w:p w14:paraId="325C98F4" w14:textId="77777777" w:rsidR="00753C39" w:rsidRDefault="00EA4CB2">
            <w:pPr>
              <w:pStyle w:val="TableParagraph"/>
              <w:spacing w:before="79"/>
              <w:ind w:left="108"/>
              <w:rPr>
                <w:sz w:val="20"/>
              </w:rPr>
            </w:pPr>
            <w:r>
              <w:rPr>
                <w:sz w:val="20"/>
              </w:rPr>
              <w:t>e-learning</w:t>
            </w:r>
          </w:p>
        </w:tc>
        <w:tc>
          <w:tcPr>
            <w:tcW w:w="3703" w:type="dxa"/>
            <w:gridSpan w:val="2"/>
          </w:tcPr>
          <w:p w14:paraId="256489FB" w14:textId="77777777" w:rsidR="00753C39" w:rsidRDefault="00EA4CB2">
            <w:pPr>
              <w:pStyle w:val="TableParagraph"/>
              <w:spacing w:before="79"/>
              <w:ind w:left="10"/>
              <w:jc w:val="center"/>
              <w:rPr>
                <w:i/>
                <w:sz w:val="20"/>
              </w:rPr>
            </w:pPr>
            <w:r>
              <w:rPr>
                <w:i/>
                <w:w w:val="99"/>
                <w:sz w:val="20"/>
              </w:rPr>
              <w:t>0</w:t>
            </w:r>
          </w:p>
        </w:tc>
      </w:tr>
      <w:tr w:rsidR="00753C39" w14:paraId="42495874" w14:textId="77777777">
        <w:trPr>
          <w:trHeight w:val="400"/>
        </w:trPr>
        <w:tc>
          <w:tcPr>
            <w:tcW w:w="6220" w:type="dxa"/>
            <w:gridSpan w:val="3"/>
          </w:tcPr>
          <w:p w14:paraId="42A0AC34" w14:textId="77777777" w:rsidR="00753C39" w:rsidRDefault="00EA4CB2">
            <w:pPr>
              <w:pStyle w:val="TableParagraph"/>
              <w:spacing w:before="79"/>
              <w:ind w:left="108"/>
              <w:rPr>
                <w:sz w:val="20"/>
              </w:rPr>
            </w:pPr>
            <w:r>
              <w:rPr>
                <w:sz w:val="20"/>
              </w:rPr>
              <w:t>Liczba pkt. ECTS uzyskiwana w ramach e-learningu</w:t>
            </w:r>
          </w:p>
        </w:tc>
        <w:tc>
          <w:tcPr>
            <w:tcW w:w="3703" w:type="dxa"/>
            <w:gridSpan w:val="2"/>
          </w:tcPr>
          <w:p w14:paraId="28FB0DB3" w14:textId="77777777" w:rsidR="00753C39" w:rsidRDefault="00EA4CB2">
            <w:pPr>
              <w:pStyle w:val="TableParagraph"/>
              <w:spacing w:before="79"/>
              <w:ind w:left="10"/>
              <w:jc w:val="center"/>
              <w:rPr>
                <w:i/>
                <w:sz w:val="20"/>
              </w:rPr>
            </w:pPr>
            <w:r>
              <w:rPr>
                <w:i/>
                <w:w w:val="99"/>
                <w:sz w:val="20"/>
              </w:rPr>
              <w:t>0</w:t>
            </w:r>
          </w:p>
        </w:tc>
      </w:tr>
      <w:tr w:rsidR="00753C39" w14:paraId="08CF94A5" w14:textId="77777777">
        <w:trPr>
          <w:trHeight w:val="400"/>
        </w:trPr>
        <w:tc>
          <w:tcPr>
            <w:tcW w:w="6220" w:type="dxa"/>
            <w:gridSpan w:val="3"/>
          </w:tcPr>
          <w:p w14:paraId="12D33E79" w14:textId="77777777" w:rsidR="00753C39" w:rsidRDefault="00EA4CB2">
            <w:pPr>
              <w:pStyle w:val="TableParagraph"/>
              <w:spacing w:before="79"/>
              <w:ind w:left="108"/>
              <w:rPr>
                <w:sz w:val="20"/>
              </w:rPr>
            </w:pPr>
            <w:r>
              <w:rPr>
                <w:sz w:val="20"/>
              </w:rPr>
              <w:t>Praca własna studenta (liczba godzin)</w:t>
            </w:r>
          </w:p>
        </w:tc>
        <w:tc>
          <w:tcPr>
            <w:tcW w:w="3703" w:type="dxa"/>
            <w:gridSpan w:val="2"/>
          </w:tcPr>
          <w:p w14:paraId="4D1063C0" w14:textId="77777777" w:rsidR="00753C39" w:rsidRDefault="00EA4CB2">
            <w:pPr>
              <w:pStyle w:val="TableParagraph"/>
              <w:spacing w:before="79"/>
              <w:ind w:left="902" w:right="891"/>
              <w:jc w:val="center"/>
              <w:rPr>
                <w:i/>
                <w:sz w:val="20"/>
              </w:rPr>
            </w:pPr>
            <w:r>
              <w:rPr>
                <w:i/>
                <w:sz w:val="20"/>
              </w:rPr>
              <w:t>60</w:t>
            </w:r>
          </w:p>
        </w:tc>
      </w:tr>
    </w:tbl>
    <w:p w14:paraId="1E8633E4"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704"/>
      </w:tblGrid>
      <w:tr w:rsidR="00753C39" w14:paraId="716F2161" w14:textId="77777777">
        <w:trPr>
          <w:trHeight w:val="400"/>
        </w:trPr>
        <w:tc>
          <w:tcPr>
            <w:tcW w:w="6220" w:type="dxa"/>
          </w:tcPr>
          <w:p w14:paraId="1D818347" w14:textId="77777777" w:rsidR="00753C39" w:rsidRDefault="00EA4CB2">
            <w:pPr>
              <w:pStyle w:val="TableParagraph"/>
              <w:spacing w:before="77"/>
              <w:ind w:left="108"/>
              <w:rPr>
                <w:sz w:val="20"/>
              </w:rPr>
            </w:pPr>
            <w:r>
              <w:rPr>
                <w:sz w:val="20"/>
              </w:rPr>
              <w:lastRenderedPageBreak/>
              <w:t>Studia literaturowe (liczba godzin)</w:t>
            </w:r>
          </w:p>
        </w:tc>
        <w:tc>
          <w:tcPr>
            <w:tcW w:w="3704" w:type="dxa"/>
          </w:tcPr>
          <w:p w14:paraId="0C95FF48" w14:textId="77777777" w:rsidR="00753C39" w:rsidRDefault="00EA4CB2">
            <w:pPr>
              <w:pStyle w:val="TableParagraph"/>
              <w:spacing w:before="61"/>
              <w:ind w:left="904" w:right="894"/>
              <w:jc w:val="center"/>
              <w:rPr>
                <w:rFonts w:ascii="Carlito"/>
              </w:rPr>
            </w:pPr>
            <w:r>
              <w:rPr>
                <w:rFonts w:ascii="Carlito"/>
              </w:rPr>
              <w:t>30</w:t>
            </w:r>
          </w:p>
        </w:tc>
      </w:tr>
      <w:tr w:rsidR="00753C39" w14:paraId="7D5890CA" w14:textId="77777777">
        <w:trPr>
          <w:trHeight w:val="400"/>
        </w:trPr>
        <w:tc>
          <w:tcPr>
            <w:tcW w:w="6220" w:type="dxa"/>
          </w:tcPr>
          <w:p w14:paraId="4F60773B"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704" w:type="dxa"/>
          </w:tcPr>
          <w:p w14:paraId="42CAE8FA" w14:textId="77777777" w:rsidR="00753C39" w:rsidRDefault="00EA4CB2">
            <w:pPr>
              <w:pStyle w:val="TableParagraph"/>
              <w:spacing w:before="79"/>
              <w:ind w:left="9"/>
              <w:jc w:val="center"/>
              <w:rPr>
                <w:i/>
                <w:sz w:val="20"/>
              </w:rPr>
            </w:pPr>
            <w:r>
              <w:rPr>
                <w:i/>
                <w:w w:val="99"/>
                <w:sz w:val="20"/>
              </w:rPr>
              <w:t>-</w:t>
            </w:r>
          </w:p>
        </w:tc>
      </w:tr>
      <w:tr w:rsidR="00753C39" w14:paraId="652D397B" w14:textId="77777777">
        <w:trPr>
          <w:trHeight w:val="270"/>
        </w:trPr>
        <w:tc>
          <w:tcPr>
            <w:tcW w:w="6220" w:type="dxa"/>
          </w:tcPr>
          <w:p w14:paraId="49B78AA5" w14:textId="77777777" w:rsidR="00753C39" w:rsidRDefault="00EA4CB2">
            <w:pPr>
              <w:pStyle w:val="TableParagraph"/>
              <w:spacing w:before="14"/>
              <w:ind w:left="108"/>
              <w:rPr>
                <w:sz w:val="20"/>
              </w:rPr>
            </w:pPr>
            <w:r>
              <w:rPr>
                <w:sz w:val="20"/>
              </w:rPr>
              <w:t>SUMA GODZIN</w:t>
            </w:r>
          </w:p>
        </w:tc>
        <w:tc>
          <w:tcPr>
            <w:tcW w:w="3704" w:type="dxa"/>
          </w:tcPr>
          <w:p w14:paraId="214EC01F" w14:textId="77777777" w:rsidR="00753C39" w:rsidRDefault="00EA4CB2">
            <w:pPr>
              <w:pStyle w:val="TableParagraph"/>
              <w:spacing w:line="251" w:lineRule="exact"/>
              <w:ind w:left="904" w:right="894"/>
              <w:jc w:val="center"/>
              <w:rPr>
                <w:rFonts w:ascii="Carlito"/>
              </w:rPr>
            </w:pPr>
            <w:r>
              <w:rPr>
                <w:rFonts w:ascii="Carlito"/>
              </w:rPr>
              <w:t>160</w:t>
            </w:r>
          </w:p>
        </w:tc>
      </w:tr>
      <w:tr w:rsidR="00753C39" w14:paraId="6C6E47E6" w14:textId="77777777">
        <w:trPr>
          <w:trHeight w:val="275"/>
        </w:trPr>
        <w:tc>
          <w:tcPr>
            <w:tcW w:w="6220" w:type="dxa"/>
          </w:tcPr>
          <w:p w14:paraId="130303D2"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704" w:type="dxa"/>
          </w:tcPr>
          <w:p w14:paraId="75B6447C" w14:textId="77777777" w:rsidR="00753C39" w:rsidRDefault="00EA4CB2">
            <w:pPr>
              <w:pStyle w:val="TableParagraph"/>
              <w:spacing w:before="17"/>
              <w:ind w:left="9"/>
              <w:jc w:val="center"/>
              <w:rPr>
                <w:i/>
                <w:sz w:val="20"/>
              </w:rPr>
            </w:pPr>
            <w:r>
              <w:rPr>
                <w:i/>
                <w:w w:val="99"/>
                <w:sz w:val="20"/>
              </w:rPr>
              <w:t>6</w:t>
            </w:r>
          </w:p>
        </w:tc>
      </w:tr>
    </w:tbl>
    <w:p w14:paraId="5DC93053" w14:textId="77777777" w:rsidR="00753C39" w:rsidRDefault="00753C39">
      <w:pPr>
        <w:pStyle w:val="Tekstpodstawowy"/>
        <w:rPr>
          <w:b/>
        </w:rPr>
      </w:pPr>
    </w:p>
    <w:p w14:paraId="0A4FBE0B" w14:textId="77777777" w:rsidR="00753C39" w:rsidRDefault="00753C39">
      <w:pPr>
        <w:pStyle w:val="Tekstpodstawowy"/>
        <w:rPr>
          <w:b/>
        </w:rPr>
      </w:pPr>
    </w:p>
    <w:p w14:paraId="303A4FF7" w14:textId="77777777" w:rsidR="00753C39" w:rsidRDefault="00753C39">
      <w:pPr>
        <w:pStyle w:val="Tekstpodstawowy"/>
        <w:spacing w:before="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2"/>
        <w:gridCol w:w="3447"/>
        <w:gridCol w:w="1692"/>
        <w:gridCol w:w="199"/>
        <w:gridCol w:w="847"/>
        <w:gridCol w:w="1054"/>
        <w:gridCol w:w="1094"/>
      </w:tblGrid>
      <w:tr w:rsidR="00753C39" w14:paraId="13EDC6FE" w14:textId="77777777">
        <w:trPr>
          <w:trHeight w:val="782"/>
        </w:trPr>
        <w:tc>
          <w:tcPr>
            <w:tcW w:w="9845" w:type="dxa"/>
            <w:gridSpan w:val="7"/>
            <w:shd w:val="clear" w:color="auto" w:fill="C0C0C0"/>
          </w:tcPr>
          <w:p w14:paraId="481A7166" w14:textId="77777777" w:rsidR="00753C39" w:rsidRDefault="00753C39">
            <w:pPr>
              <w:pStyle w:val="TableParagraph"/>
              <w:spacing w:before="8"/>
              <w:rPr>
                <w:b/>
                <w:sz w:val="23"/>
              </w:rPr>
            </w:pPr>
          </w:p>
          <w:p w14:paraId="397D3883" w14:textId="77777777" w:rsidR="00753C39" w:rsidRDefault="00EA4CB2">
            <w:pPr>
              <w:pStyle w:val="TableParagraph"/>
              <w:ind w:left="369"/>
              <w:rPr>
                <w:b/>
                <w:sz w:val="24"/>
              </w:rPr>
            </w:pPr>
            <w:bookmarkStart w:id="50" w:name="_bookmark50"/>
            <w:bookmarkEnd w:id="50"/>
            <w:proofErr w:type="spellStart"/>
            <w:r>
              <w:rPr>
                <w:b/>
                <w:sz w:val="24"/>
              </w:rPr>
              <w:t>Zk</w:t>
            </w:r>
            <w:proofErr w:type="spellEnd"/>
            <w:r>
              <w:rPr>
                <w:b/>
                <w:sz w:val="24"/>
              </w:rPr>
              <w:t xml:space="preserve"> 35 STRATEGIE MOTYWACJI PRACOWNIKÓW I SYSTEMY WYNAGRODZEŃ</w:t>
            </w:r>
          </w:p>
        </w:tc>
      </w:tr>
      <w:tr w:rsidR="00753C39" w14:paraId="4F2E4B17" w14:textId="77777777">
        <w:trPr>
          <w:trHeight w:val="457"/>
        </w:trPr>
        <w:tc>
          <w:tcPr>
            <w:tcW w:w="4959" w:type="dxa"/>
            <w:gridSpan w:val="2"/>
            <w:shd w:val="clear" w:color="auto" w:fill="DFDFDF"/>
          </w:tcPr>
          <w:p w14:paraId="23F7CA1A" w14:textId="77777777" w:rsidR="00753C39" w:rsidRDefault="00EA4CB2">
            <w:pPr>
              <w:pStyle w:val="TableParagraph"/>
              <w:spacing w:line="228" w:lineRule="exact"/>
              <w:ind w:left="69"/>
              <w:rPr>
                <w:b/>
                <w:sz w:val="20"/>
              </w:rPr>
            </w:pPr>
            <w:r>
              <w:rPr>
                <w:b/>
                <w:sz w:val="20"/>
              </w:rPr>
              <w:t>1. Kod zajęć: A-III-6-35ZK</w:t>
            </w:r>
          </w:p>
        </w:tc>
        <w:tc>
          <w:tcPr>
            <w:tcW w:w="4886" w:type="dxa"/>
            <w:gridSpan w:val="5"/>
            <w:shd w:val="clear" w:color="auto" w:fill="DFDFDF"/>
          </w:tcPr>
          <w:p w14:paraId="74111A63" w14:textId="77777777" w:rsidR="00753C39" w:rsidRDefault="00EA4CB2">
            <w:pPr>
              <w:pStyle w:val="TableParagraph"/>
              <w:spacing w:line="228" w:lineRule="exact"/>
              <w:ind w:left="69"/>
              <w:rPr>
                <w:b/>
                <w:sz w:val="20"/>
              </w:rPr>
            </w:pPr>
            <w:r>
              <w:rPr>
                <w:b/>
                <w:sz w:val="20"/>
              </w:rPr>
              <w:t>2. Liczba punktów ECTS: 3</w:t>
            </w:r>
          </w:p>
        </w:tc>
      </w:tr>
      <w:tr w:rsidR="00753C39" w14:paraId="5F43CB6D" w14:textId="77777777">
        <w:trPr>
          <w:trHeight w:val="460"/>
        </w:trPr>
        <w:tc>
          <w:tcPr>
            <w:tcW w:w="1512" w:type="dxa"/>
            <w:shd w:val="clear" w:color="auto" w:fill="DFDFDF"/>
          </w:tcPr>
          <w:p w14:paraId="3E038666" w14:textId="77777777" w:rsidR="00753C39" w:rsidRDefault="00EA4CB2">
            <w:pPr>
              <w:pStyle w:val="TableParagraph"/>
              <w:ind w:left="69"/>
              <w:rPr>
                <w:b/>
                <w:sz w:val="20"/>
              </w:rPr>
            </w:pPr>
            <w:r>
              <w:rPr>
                <w:b/>
                <w:sz w:val="20"/>
              </w:rPr>
              <w:t>3. Kierunek:</w:t>
            </w:r>
          </w:p>
        </w:tc>
        <w:tc>
          <w:tcPr>
            <w:tcW w:w="3447" w:type="dxa"/>
          </w:tcPr>
          <w:p w14:paraId="2847D71D" w14:textId="77777777" w:rsidR="00753C39" w:rsidRDefault="00EA4CB2">
            <w:pPr>
              <w:pStyle w:val="TableParagraph"/>
              <w:ind w:left="72"/>
              <w:rPr>
                <w:b/>
                <w:sz w:val="20"/>
              </w:rPr>
            </w:pPr>
            <w:r>
              <w:rPr>
                <w:b/>
                <w:sz w:val="20"/>
              </w:rPr>
              <w:t>Administracja</w:t>
            </w:r>
          </w:p>
        </w:tc>
        <w:tc>
          <w:tcPr>
            <w:tcW w:w="1891" w:type="dxa"/>
            <w:gridSpan w:val="2"/>
            <w:shd w:val="clear" w:color="auto" w:fill="DFDFDF"/>
          </w:tcPr>
          <w:p w14:paraId="67144821" w14:textId="77777777" w:rsidR="00753C39" w:rsidRDefault="00EA4CB2">
            <w:pPr>
              <w:pStyle w:val="TableParagraph"/>
              <w:ind w:left="69"/>
              <w:rPr>
                <w:b/>
                <w:sz w:val="20"/>
              </w:rPr>
            </w:pPr>
            <w:r>
              <w:rPr>
                <w:b/>
                <w:sz w:val="20"/>
              </w:rPr>
              <w:t>7. Liczba godzin:</w:t>
            </w:r>
          </w:p>
        </w:tc>
        <w:tc>
          <w:tcPr>
            <w:tcW w:w="847" w:type="dxa"/>
            <w:shd w:val="clear" w:color="auto" w:fill="DFDFDF"/>
          </w:tcPr>
          <w:p w14:paraId="101FF69A" w14:textId="77777777" w:rsidR="00753C39" w:rsidRDefault="00EA4CB2">
            <w:pPr>
              <w:pStyle w:val="TableParagraph"/>
              <w:ind w:left="70"/>
              <w:rPr>
                <w:b/>
                <w:sz w:val="20"/>
              </w:rPr>
            </w:pPr>
            <w:r>
              <w:rPr>
                <w:b/>
                <w:sz w:val="20"/>
              </w:rPr>
              <w:t>ogółem</w:t>
            </w:r>
          </w:p>
        </w:tc>
        <w:tc>
          <w:tcPr>
            <w:tcW w:w="1054" w:type="dxa"/>
            <w:shd w:val="clear" w:color="auto" w:fill="DFDFDF"/>
          </w:tcPr>
          <w:p w14:paraId="354438E7" w14:textId="77777777" w:rsidR="00753C39" w:rsidRDefault="00EA4CB2">
            <w:pPr>
              <w:pStyle w:val="TableParagraph"/>
              <w:ind w:left="73"/>
              <w:rPr>
                <w:b/>
                <w:sz w:val="20"/>
              </w:rPr>
            </w:pPr>
            <w:r>
              <w:rPr>
                <w:b/>
                <w:sz w:val="20"/>
              </w:rPr>
              <w:t>wykłady</w:t>
            </w:r>
          </w:p>
        </w:tc>
        <w:tc>
          <w:tcPr>
            <w:tcW w:w="1094" w:type="dxa"/>
            <w:shd w:val="clear" w:color="auto" w:fill="DFDFDF"/>
          </w:tcPr>
          <w:p w14:paraId="1547D049" w14:textId="77777777" w:rsidR="00753C39" w:rsidRDefault="00EA4CB2">
            <w:pPr>
              <w:pStyle w:val="TableParagraph"/>
              <w:spacing w:line="229" w:lineRule="exact"/>
              <w:ind w:left="70"/>
              <w:rPr>
                <w:b/>
                <w:sz w:val="20"/>
              </w:rPr>
            </w:pPr>
            <w:r>
              <w:rPr>
                <w:b/>
                <w:sz w:val="20"/>
              </w:rPr>
              <w:t>ćwiczenia</w:t>
            </w:r>
          </w:p>
          <w:p w14:paraId="7F0E363D" w14:textId="77777777" w:rsidR="00753C39" w:rsidRDefault="00EA4CB2">
            <w:pPr>
              <w:pStyle w:val="TableParagraph"/>
              <w:spacing w:line="211" w:lineRule="exact"/>
              <w:ind w:left="70"/>
              <w:rPr>
                <w:b/>
                <w:sz w:val="20"/>
              </w:rPr>
            </w:pPr>
            <w:r>
              <w:rPr>
                <w:b/>
                <w:sz w:val="20"/>
              </w:rPr>
              <w:t>/inne</w:t>
            </w:r>
            <w:r>
              <w:rPr>
                <w:b/>
                <w:spacing w:val="-5"/>
                <w:sz w:val="20"/>
              </w:rPr>
              <w:t xml:space="preserve"> </w:t>
            </w:r>
            <w:r>
              <w:rPr>
                <w:b/>
                <w:sz w:val="20"/>
              </w:rPr>
              <w:t>akt.</w:t>
            </w:r>
          </w:p>
        </w:tc>
      </w:tr>
      <w:tr w:rsidR="00753C39" w14:paraId="21656D9A" w14:textId="77777777">
        <w:trPr>
          <w:trHeight w:val="460"/>
        </w:trPr>
        <w:tc>
          <w:tcPr>
            <w:tcW w:w="1512" w:type="dxa"/>
            <w:shd w:val="clear" w:color="auto" w:fill="DFDFDF"/>
          </w:tcPr>
          <w:p w14:paraId="46E00BCF" w14:textId="77777777" w:rsidR="00753C39" w:rsidRDefault="00EA4CB2">
            <w:pPr>
              <w:pStyle w:val="TableParagraph"/>
              <w:spacing w:line="228" w:lineRule="exact"/>
              <w:ind w:left="69"/>
              <w:rPr>
                <w:b/>
                <w:sz w:val="20"/>
              </w:rPr>
            </w:pPr>
            <w:r>
              <w:rPr>
                <w:b/>
                <w:sz w:val="20"/>
              </w:rPr>
              <w:t>4. Grupa zajęć:</w:t>
            </w:r>
          </w:p>
        </w:tc>
        <w:tc>
          <w:tcPr>
            <w:tcW w:w="3447" w:type="dxa"/>
          </w:tcPr>
          <w:p w14:paraId="1C31DDAB" w14:textId="77777777" w:rsidR="00753C39" w:rsidRDefault="00EA4CB2">
            <w:pPr>
              <w:pStyle w:val="TableParagraph"/>
              <w:spacing w:line="228" w:lineRule="exact"/>
              <w:ind w:left="72"/>
              <w:rPr>
                <w:b/>
                <w:sz w:val="20"/>
              </w:rPr>
            </w:pPr>
            <w:r>
              <w:rPr>
                <w:b/>
                <w:sz w:val="20"/>
              </w:rPr>
              <w:t>Zajęcia do wyboru</w:t>
            </w:r>
          </w:p>
        </w:tc>
        <w:tc>
          <w:tcPr>
            <w:tcW w:w="1891" w:type="dxa"/>
            <w:gridSpan w:val="2"/>
            <w:shd w:val="clear" w:color="auto" w:fill="DFDFDF"/>
          </w:tcPr>
          <w:p w14:paraId="401197F4" w14:textId="77777777" w:rsidR="00753C39" w:rsidRDefault="00EA4CB2">
            <w:pPr>
              <w:pStyle w:val="TableParagraph"/>
              <w:spacing w:line="230" w:lineRule="exact"/>
              <w:ind w:left="69" w:right="725"/>
              <w:rPr>
                <w:b/>
                <w:sz w:val="20"/>
              </w:rPr>
            </w:pPr>
            <w:r>
              <w:rPr>
                <w:b/>
                <w:sz w:val="20"/>
              </w:rPr>
              <w:t>8. Studia stacjonarne:</w:t>
            </w:r>
          </w:p>
        </w:tc>
        <w:tc>
          <w:tcPr>
            <w:tcW w:w="847" w:type="dxa"/>
          </w:tcPr>
          <w:p w14:paraId="7DFF3345" w14:textId="77777777" w:rsidR="00753C39" w:rsidRDefault="00753C39">
            <w:pPr>
              <w:pStyle w:val="TableParagraph"/>
              <w:rPr>
                <w:sz w:val="20"/>
              </w:rPr>
            </w:pPr>
          </w:p>
        </w:tc>
        <w:tc>
          <w:tcPr>
            <w:tcW w:w="1054" w:type="dxa"/>
          </w:tcPr>
          <w:p w14:paraId="425ED0C8" w14:textId="77777777" w:rsidR="00753C39" w:rsidRDefault="00753C39">
            <w:pPr>
              <w:pStyle w:val="TableParagraph"/>
              <w:rPr>
                <w:sz w:val="20"/>
              </w:rPr>
            </w:pPr>
          </w:p>
        </w:tc>
        <w:tc>
          <w:tcPr>
            <w:tcW w:w="1094" w:type="dxa"/>
          </w:tcPr>
          <w:p w14:paraId="4A7C6617" w14:textId="77777777" w:rsidR="00753C39" w:rsidRDefault="00753C39">
            <w:pPr>
              <w:pStyle w:val="TableParagraph"/>
              <w:rPr>
                <w:sz w:val="20"/>
              </w:rPr>
            </w:pPr>
          </w:p>
        </w:tc>
      </w:tr>
      <w:tr w:rsidR="00753C39" w14:paraId="69F4D489" w14:textId="77777777">
        <w:trPr>
          <w:trHeight w:val="461"/>
        </w:trPr>
        <w:tc>
          <w:tcPr>
            <w:tcW w:w="1512" w:type="dxa"/>
            <w:shd w:val="clear" w:color="auto" w:fill="DFDFDF"/>
          </w:tcPr>
          <w:p w14:paraId="4B2A8057" w14:textId="77777777" w:rsidR="00753C39" w:rsidRDefault="00EA4CB2">
            <w:pPr>
              <w:pStyle w:val="TableParagraph"/>
              <w:spacing w:line="228" w:lineRule="exact"/>
              <w:ind w:left="69"/>
              <w:rPr>
                <w:b/>
                <w:sz w:val="20"/>
              </w:rPr>
            </w:pPr>
            <w:r>
              <w:rPr>
                <w:b/>
                <w:sz w:val="20"/>
              </w:rPr>
              <w:t>5. Rok studiów</w:t>
            </w:r>
          </w:p>
        </w:tc>
        <w:tc>
          <w:tcPr>
            <w:tcW w:w="3447" w:type="dxa"/>
          </w:tcPr>
          <w:p w14:paraId="388A69D0" w14:textId="77777777" w:rsidR="00753C39" w:rsidRDefault="00EA4CB2">
            <w:pPr>
              <w:pStyle w:val="TableParagraph"/>
              <w:spacing w:line="228" w:lineRule="exact"/>
              <w:ind w:left="72"/>
              <w:rPr>
                <w:b/>
                <w:sz w:val="20"/>
              </w:rPr>
            </w:pPr>
            <w:r>
              <w:rPr>
                <w:b/>
                <w:sz w:val="20"/>
              </w:rPr>
              <w:t>III</w:t>
            </w:r>
          </w:p>
        </w:tc>
        <w:tc>
          <w:tcPr>
            <w:tcW w:w="1891" w:type="dxa"/>
            <w:gridSpan w:val="2"/>
            <w:shd w:val="clear" w:color="auto" w:fill="DFDFDF"/>
          </w:tcPr>
          <w:p w14:paraId="310A3318" w14:textId="77777777" w:rsidR="00753C39" w:rsidRDefault="00EA4CB2">
            <w:pPr>
              <w:pStyle w:val="TableParagraph"/>
              <w:spacing w:line="230" w:lineRule="exact"/>
              <w:ind w:left="69"/>
              <w:rPr>
                <w:b/>
                <w:sz w:val="20"/>
              </w:rPr>
            </w:pPr>
            <w:r>
              <w:rPr>
                <w:b/>
                <w:sz w:val="20"/>
              </w:rPr>
              <w:t xml:space="preserve">9. Studia </w:t>
            </w:r>
            <w:r>
              <w:rPr>
                <w:b/>
                <w:w w:val="95"/>
                <w:sz w:val="20"/>
              </w:rPr>
              <w:t>niestacjonarne:</w:t>
            </w:r>
          </w:p>
        </w:tc>
        <w:tc>
          <w:tcPr>
            <w:tcW w:w="847" w:type="dxa"/>
          </w:tcPr>
          <w:p w14:paraId="6F56F416" w14:textId="77777777" w:rsidR="00753C39" w:rsidRDefault="00EA4CB2">
            <w:pPr>
              <w:pStyle w:val="TableParagraph"/>
              <w:spacing w:line="228" w:lineRule="exact"/>
              <w:ind w:left="70"/>
              <w:rPr>
                <w:b/>
                <w:sz w:val="20"/>
              </w:rPr>
            </w:pPr>
            <w:r>
              <w:rPr>
                <w:b/>
                <w:sz w:val="20"/>
              </w:rPr>
              <w:t>20</w:t>
            </w:r>
          </w:p>
        </w:tc>
        <w:tc>
          <w:tcPr>
            <w:tcW w:w="1054" w:type="dxa"/>
          </w:tcPr>
          <w:p w14:paraId="75DEDE0F" w14:textId="77777777" w:rsidR="00753C39" w:rsidRDefault="00753C39">
            <w:pPr>
              <w:pStyle w:val="TableParagraph"/>
              <w:rPr>
                <w:sz w:val="20"/>
              </w:rPr>
            </w:pPr>
          </w:p>
        </w:tc>
        <w:tc>
          <w:tcPr>
            <w:tcW w:w="1094" w:type="dxa"/>
          </w:tcPr>
          <w:p w14:paraId="01F9DF36" w14:textId="77777777" w:rsidR="00753C39" w:rsidRDefault="00EA4CB2">
            <w:pPr>
              <w:pStyle w:val="TableParagraph"/>
              <w:spacing w:line="228" w:lineRule="exact"/>
              <w:ind w:left="70"/>
              <w:rPr>
                <w:b/>
                <w:sz w:val="20"/>
              </w:rPr>
            </w:pPr>
            <w:r>
              <w:rPr>
                <w:b/>
                <w:sz w:val="20"/>
              </w:rPr>
              <w:t>20</w:t>
            </w:r>
          </w:p>
        </w:tc>
      </w:tr>
      <w:tr w:rsidR="00753C39" w14:paraId="0C13DD36" w14:textId="77777777">
        <w:trPr>
          <w:trHeight w:val="460"/>
        </w:trPr>
        <w:tc>
          <w:tcPr>
            <w:tcW w:w="1512" w:type="dxa"/>
            <w:vMerge w:val="restart"/>
            <w:shd w:val="clear" w:color="auto" w:fill="DFDFDF"/>
          </w:tcPr>
          <w:p w14:paraId="708A7545" w14:textId="77777777" w:rsidR="00753C39" w:rsidRDefault="00EA4CB2">
            <w:pPr>
              <w:pStyle w:val="TableParagraph"/>
              <w:spacing w:line="228" w:lineRule="exact"/>
              <w:ind w:left="69"/>
              <w:rPr>
                <w:b/>
                <w:sz w:val="20"/>
              </w:rPr>
            </w:pPr>
            <w:r>
              <w:rPr>
                <w:b/>
                <w:sz w:val="20"/>
              </w:rPr>
              <w:t>6. Semestr:</w:t>
            </w:r>
          </w:p>
        </w:tc>
        <w:tc>
          <w:tcPr>
            <w:tcW w:w="3447" w:type="dxa"/>
            <w:vMerge w:val="restart"/>
          </w:tcPr>
          <w:p w14:paraId="0AC1BF52" w14:textId="77777777" w:rsidR="00753C39" w:rsidRDefault="00EA4CB2">
            <w:pPr>
              <w:pStyle w:val="TableParagraph"/>
              <w:spacing w:line="228" w:lineRule="exact"/>
              <w:ind w:left="72"/>
              <w:rPr>
                <w:b/>
                <w:sz w:val="20"/>
              </w:rPr>
            </w:pPr>
            <w:r>
              <w:rPr>
                <w:b/>
                <w:w w:val="99"/>
                <w:sz w:val="20"/>
              </w:rPr>
              <w:t>6</w:t>
            </w:r>
          </w:p>
        </w:tc>
        <w:tc>
          <w:tcPr>
            <w:tcW w:w="1891" w:type="dxa"/>
            <w:gridSpan w:val="2"/>
            <w:tcBorders>
              <w:bottom w:val="single" w:sz="4" w:space="0" w:color="C0C0C0"/>
            </w:tcBorders>
            <w:shd w:val="clear" w:color="auto" w:fill="DFDFDF"/>
          </w:tcPr>
          <w:p w14:paraId="45D56BF4" w14:textId="77777777" w:rsidR="00753C39" w:rsidRDefault="00EA4CB2">
            <w:pPr>
              <w:pStyle w:val="TableParagraph"/>
              <w:spacing w:line="230" w:lineRule="exact"/>
              <w:ind w:left="69" w:right="142"/>
              <w:rPr>
                <w:b/>
                <w:sz w:val="20"/>
              </w:rPr>
            </w:pPr>
            <w:r>
              <w:rPr>
                <w:b/>
                <w:sz w:val="20"/>
              </w:rPr>
              <w:t>10. Poziom studiów i profil:</w:t>
            </w:r>
          </w:p>
        </w:tc>
        <w:tc>
          <w:tcPr>
            <w:tcW w:w="2995" w:type="dxa"/>
            <w:gridSpan w:val="3"/>
            <w:vMerge w:val="restart"/>
          </w:tcPr>
          <w:p w14:paraId="279B4E34" w14:textId="77777777" w:rsidR="00753C39" w:rsidRDefault="00EA4CB2">
            <w:pPr>
              <w:pStyle w:val="TableParagraph"/>
              <w:ind w:left="70" w:right="94"/>
              <w:rPr>
                <w:b/>
                <w:sz w:val="20"/>
              </w:rPr>
            </w:pPr>
            <w:r>
              <w:rPr>
                <w:b/>
                <w:sz w:val="20"/>
              </w:rPr>
              <w:t>Studia pierwszego stopnia, profil praktyczny</w:t>
            </w:r>
          </w:p>
        </w:tc>
      </w:tr>
      <w:tr w:rsidR="00753C39" w14:paraId="1EF9D8E2" w14:textId="77777777">
        <w:trPr>
          <w:trHeight w:val="230"/>
        </w:trPr>
        <w:tc>
          <w:tcPr>
            <w:tcW w:w="1512" w:type="dxa"/>
            <w:vMerge/>
            <w:tcBorders>
              <w:top w:val="nil"/>
            </w:tcBorders>
            <w:shd w:val="clear" w:color="auto" w:fill="DFDFDF"/>
          </w:tcPr>
          <w:p w14:paraId="711A1C8F" w14:textId="77777777" w:rsidR="00753C39" w:rsidRDefault="00753C39">
            <w:pPr>
              <w:rPr>
                <w:sz w:val="2"/>
                <w:szCs w:val="2"/>
              </w:rPr>
            </w:pPr>
          </w:p>
        </w:tc>
        <w:tc>
          <w:tcPr>
            <w:tcW w:w="3447" w:type="dxa"/>
            <w:vMerge/>
            <w:tcBorders>
              <w:top w:val="nil"/>
            </w:tcBorders>
          </w:tcPr>
          <w:p w14:paraId="11C67FC8" w14:textId="77777777" w:rsidR="00753C39" w:rsidRDefault="00753C39">
            <w:pPr>
              <w:rPr>
                <w:sz w:val="2"/>
                <w:szCs w:val="2"/>
              </w:rPr>
            </w:pPr>
          </w:p>
        </w:tc>
        <w:tc>
          <w:tcPr>
            <w:tcW w:w="1891" w:type="dxa"/>
            <w:gridSpan w:val="2"/>
            <w:tcBorders>
              <w:top w:val="single" w:sz="4" w:space="0" w:color="C0C0C0"/>
            </w:tcBorders>
            <w:shd w:val="clear" w:color="auto" w:fill="DFDFDF"/>
          </w:tcPr>
          <w:p w14:paraId="0720C971" w14:textId="77777777" w:rsidR="00753C39" w:rsidRDefault="00753C39">
            <w:pPr>
              <w:pStyle w:val="TableParagraph"/>
              <w:rPr>
                <w:sz w:val="16"/>
              </w:rPr>
            </w:pPr>
          </w:p>
        </w:tc>
        <w:tc>
          <w:tcPr>
            <w:tcW w:w="2995" w:type="dxa"/>
            <w:gridSpan w:val="3"/>
            <w:vMerge/>
            <w:tcBorders>
              <w:top w:val="nil"/>
            </w:tcBorders>
          </w:tcPr>
          <w:p w14:paraId="0FDCA6DB" w14:textId="77777777" w:rsidR="00753C39" w:rsidRDefault="00753C39">
            <w:pPr>
              <w:rPr>
                <w:sz w:val="2"/>
                <w:szCs w:val="2"/>
              </w:rPr>
            </w:pPr>
          </w:p>
        </w:tc>
      </w:tr>
      <w:tr w:rsidR="00753C39" w14:paraId="382BBD15" w14:textId="77777777">
        <w:trPr>
          <w:trHeight w:val="460"/>
        </w:trPr>
        <w:tc>
          <w:tcPr>
            <w:tcW w:w="1512" w:type="dxa"/>
            <w:shd w:val="clear" w:color="auto" w:fill="DFDFDF"/>
          </w:tcPr>
          <w:p w14:paraId="720207DA" w14:textId="77777777" w:rsidR="00753C39" w:rsidRDefault="00EA4CB2">
            <w:pPr>
              <w:pStyle w:val="TableParagraph"/>
              <w:spacing w:line="230" w:lineRule="exact"/>
              <w:ind w:left="69" w:right="513"/>
              <w:rPr>
                <w:b/>
                <w:sz w:val="20"/>
              </w:rPr>
            </w:pPr>
            <w:r>
              <w:rPr>
                <w:b/>
                <w:sz w:val="20"/>
              </w:rPr>
              <w:t>11. Forma zaliczenia:</w:t>
            </w:r>
          </w:p>
        </w:tc>
        <w:tc>
          <w:tcPr>
            <w:tcW w:w="3447" w:type="dxa"/>
          </w:tcPr>
          <w:p w14:paraId="52F42769" w14:textId="77777777" w:rsidR="00753C39" w:rsidRDefault="00EA4CB2">
            <w:pPr>
              <w:pStyle w:val="TableParagraph"/>
              <w:spacing w:line="228" w:lineRule="exact"/>
              <w:ind w:left="72"/>
              <w:rPr>
                <w:b/>
                <w:sz w:val="20"/>
              </w:rPr>
            </w:pPr>
            <w:r>
              <w:rPr>
                <w:b/>
                <w:sz w:val="20"/>
              </w:rPr>
              <w:t>Egzamin</w:t>
            </w:r>
          </w:p>
        </w:tc>
        <w:tc>
          <w:tcPr>
            <w:tcW w:w="1692" w:type="dxa"/>
            <w:shd w:val="clear" w:color="auto" w:fill="D9D9D9"/>
          </w:tcPr>
          <w:p w14:paraId="7B98D2AA" w14:textId="77777777" w:rsidR="00753C39" w:rsidRDefault="00EA4CB2">
            <w:pPr>
              <w:pStyle w:val="TableParagraph"/>
              <w:spacing w:line="230" w:lineRule="exact"/>
              <w:ind w:left="69" w:right="559"/>
              <w:rPr>
                <w:b/>
                <w:sz w:val="20"/>
              </w:rPr>
            </w:pPr>
            <w:r>
              <w:rPr>
                <w:b/>
                <w:sz w:val="20"/>
              </w:rPr>
              <w:t>12. Język wykładowy:</w:t>
            </w:r>
          </w:p>
        </w:tc>
        <w:tc>
          <w:tcPr>
            <w:tcW w:w="3194" w:type="dxa"/>
            <w:gridSpan w:val="4"/>
          </w:tcPr>
          <w:p w14:paraId="30D6B6B3" w14:textId="77777777" w:rsidR="00753C39" w:rsidRDefault="00EA4CB2">
            <w:pPr>
              <w:pStyle w:val="TableParagraph"/>
              <w:spacing w:line="228" w:lineRule="exact"/>
              <w:ind w:left="72"/>
              <w:rPr>
                <w:b/>
                <w:sz w:val="20"/>
              </w:rPr>
            </w:pPr>
            <w:r>
              <w:rPr>
                <w:b/>
                <w:sz w:val="20"/>
              </w:rPr>
              <w:t>polski</w:t>
            </w:r>
          </w:p>
        </w:tc>
      </w:tr>
    </w:tbl>
    <w:p w14:paraId="0101901F" w14:textId="77777777" w:rsidR="00753C39" w:rsidRDefault="00753C39">
      <w:pPr>
        <w:pStyle w:val="Tekstpodstawowy"/>
        <w:rPr>
          <w:b/>
        </w:rPr>
      </w:pPr>
    </w:p>
    <w:p w14:paraId="34029F4C" w14:textId="77777777" w:rsidR="00753C39" w:rsidRDefault="00753C39">
      <w:pPr>
        <w:pStyle w:val="Tekstpodstawowy"/>
        <w:spacing w:before="8"/>
        <w:rPr>
          <w:b/>
          <w:sz w:val="19"/>
        </w:rPr>
      </w:pPr>
    </w:p>
    <w:p w14:paraId="63A5FCA0" w14:textId="77777777" w:rsidR="00753C39" w:rsidRDefault="00EA4CB2">
      <w:pPr>
        <w:spacing w:after="7"/>
        <w:ind w:left="536"/>
        <w:rPr>
          <w:b/>
          <w:sz w:val="20"/>
        </w:rPr>
      </w:pPr>
      <w:r>
        <w:rPr>
          <w:w w:val="99"/>
          <w:sz w:val="20"/>
          <w:u w:val="single"/>
        </w:rPr>
        <w:t xml:space="preserve"> </w:t>
      </w:r>
      <w:r>
        <w:rPr>
          <w:b/>
          <w:sz w:val="20"/>
          <w:u w:val="single"/>
        </w:rPr>
        <w:t>Informacje szczegółowe</w:t>
      </w: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1102"/>
        <w:gridCol w:w="4854"/>
        <w:gridCol w:w="1674"/>
        <w:gridCol w:w="1724"/>
      </w:tblGrid>
      <w:tr w:rsidR="00753C39" w14:paraId="329409CF" w14:textId="77777777">
        <w:trPr>
          <w:trHeight w:val="695"/>
        </w:trPr>
        <w:tc>
          <w:tcPr>
            <w:tcW w:w="9861" w:type="dxa"/>
            <w:gridSpan w:val="5"/>
            <w:tcBorders>
              <w:top w:val="nil"/>
              <w:bottom w:val="nil"/>
              <w:right w:val="nil"/>
            </w:tcBorders>
            <w:shd w:val="clear" w:color="auto" w:fill="B3B3B3"/>
          </w:tcPr>
          <w:p w14:paraId="71D97F8B" w14:textId="77777777" w:rsidR="00753C39" w:rsidRDefault="00753C39">
            <w:pPr>
              <w:pStyle w:val="TableParagraph"/>
              <w:spacing w:before="3"/>
              <w:rPr>
                <w:b/>
                <w:sz w:val="20"/>
              </w:rPr>
            </w:pPr>
          </w:p>
          <w:p w14:paraId="3FFEF1EE" w14:textId="77777777" w:rsidR="00753C39" w:rsidRDefault="00EA4CB2">
            <w:pPr>
              <w:pStyle w:val="TableParagraph"/>
              <w:ind w:left="69"/>
              <w:rPr>
                <w:b/>
                <w:sz w:val="20"/>
              </w:rPr>
            </w:pPr>
            <w:r>
              <w:rPr>
                <w:b/>
                <w:sz w:val="20"/>
              </w:rPr>
              <w:t>1.Cele zajęć:</w:t>
            </w:r>
          </w:p>
        </w:tc>
      </w:tr>
      <w:tr w:rsidR="00753C39" w14:paraId="6F7B2888" w14:textId="77777777">
        <w:trPr>
          <w:trHeight w:val="460"/>
        </w:trPr>
        <w:tc>
          <w:tcPr>
            <w:tcW w:w="507" w:type="dxa"/>
          </w:tcPr>
          <w:p w14:paraId="74491593" w14:textId="77777777" w:rsidR="00753C39" w:rsidRDefault="00EA4CB2">
            <w:pPr>
              <w:pStyle w:val="TableParagraph"/>
              <w:spacing w:before="113"/>
              <w:ind w:left="59" w:right="53"/>
              <w:jc w:val="center"/>
              <w:rPr>
                <w:b/>
                <w:sz w:val="20"/>
              </w:rPr>
            </w:pPr>
            <w:r>
              <w:rPr>
                <w:b/>
                <w:sz w:val="20"/>
              </w:rPr>
              <w:t>C 1.</w:t>
            </w:r>
          </w:p>
        </w:tc>
        <w:tc>
          <w:tcPr>
            <w:tcW w:w="9354" w:type="dxa"/>
            <w:gridSpan w:val="4"/>
            <w:tcBorders>
              <w:top w:val="nil"/>
              <w:right w:val="nil"/>
            </w:tcBorders>
          </w:tcPr>
          <w:p w14:paraId="32CD9E44" w14:textId="77777777" w:rsidR="00753C39" w:rsidRDefault="00EA4CB2">
            <w:pPr>
              <w:pStyle w:val="TableParagraph"/>
              <w:spacing w:line="223" w:lineRule="exact"/>
              <w:ind w:left="71"/>
              <w:rPr>
                <w:sz w:val="20"/>
              </w:rPr>
            </w:pPr>
            <w:r>
              <w:rPr>
                <w:sz w:val="20"/>
              </w:rPr>
              <w:t>Zapoznanie istotą motywowania oraz pojęciami motywowanie i motywacja a także ewolucją motywowania na</w:t>
            </w:r>
          </w:p>
          <w:p w14:paraId="153D65E8" w14:textId="77777777" w:rsidR="00753C39" w:rsidRDefault="00EA4CB2">
            <w:pPr>
              <w:pStyle w:val="TableParagraph"/>
              <w:spacing w:line="217" w:lineRule="exact"/>
              <w:ind w:left="71"/>
              <w:rPr>
                <w:sz w:val="20"/>
              </w:rPr>
            </w:pPr>
            <w:r>
              <w:rPr>
                <w:sz w:val="20"/>
              </w:rPr>
              <w:t>przestrzeni lat.</w:t>
            </w:r>
          </w:p>
        </w:tc>
      </w:tr>
      <w:tr w:rsidR="00753C39" w14:paraId="617086A6" w14:textId="77777777">
        <w:trPr>
          <w:trHeight w:val="230"/>
        </w:trPr>
        <w:tc>
          <w:tcPr>
            <w:tcW w:w="507" w:type="dxa"/>
          </w:tcPr>
          <w:p w14:paraId="62CECC89" w14:textId="77777777" w:rsidR="00753C39" w:rsidRDefault="00EA4CB2">
            <w:pPr>
              <w:pStyle w:val="TableParagraph"/>
              <w:spacing w:line="210" w:lineRule="exact"/>
              <w:ind w:left="59" w:right="53"/>
              <w:jc w:val="center"/>
              <w:rPr>
                <w:b/>
                <w:sz w:val="20"/>
              </w:rPr>
            </w:pPr>
            <w:r>
              <w:rPr>
                <w:b/>
                <w:sz w:val="20"/>
              </w:rPr>
              <w:t>C 2.</w:t>
            </w:r>
          </w:p>
        </w:tc>
        <w:tc>
          <w:tcPr>
            <w:tcW w:w="9354" w:type="dxa"/>
            <w:gridSpan w:val="4"/>
            <w:tcBorders>
              <w:right w:val="nil"/>
            </w:tcBorders>
          </w:tcPr>
          <w:p w14:paraId="32898999" w14:textId="77777777" w:rsidR="00753C39" w:rsidRDefault="00EA4CB2">
            <w:pPr>
              <w:pStyle w:val="TableParagraph"/>
              <w:spacing w:line="210" w:lineRule="exact"/>
              <w:ind w:left="71"/>
              <w:rPr>
                <w:sz w:val="20"/>
              </w:rPr>
            </w:pPr>
            <w:r>
              <w:rPr>
                <w:sz w:val="20"/>
              </w:rPr>
              <w:t>Omówienie systemów motywacyjnych oraz rodzajów motywatorów.</w:t>
            </w:r>
          </w:p>
        </w:tc>
      </w:tr>
      <w:tr w:rsidR="00753C39" w14:paraId="7A243A18" w14:textId="77777777">
        <w:trPr>
          <w:trHeight w:val="230"/>
        </w:trPr>
        <w:tc>
          <w:tcPr>
            <w:tcW w:w="507" w:type="dxa"/>
          </w:tcPr>
          <w:p w14:paraId="34EA86DE" w14:textId="77777777" w:rsidR="00753C39" w:rsidRDefault="00EA4CB2">
            <w:pPr>
              <w:pStyle w:val="TableParagraph"/>
              <w:spacing w:line="210" w:lineRule="exact"/>
              <w:ind w:left="59" w:right="53"/>
              <w:jc w:val="center"/>
              <w:rPr>
                <w:b/>
                <w:sz w:val="20"/>
              </w:rPr>
            </w:pPr>
            <w:r>
              <w:rPr>
                <w:b/>
                <w:sz w:val="20"/>
              </w:rPr>
              <w:t>C 3.</w:t>
            </w:r>
          </w:p>
        </w:tc>
        <w:tc>
          <w:tcPr>
            <w:tcW w:w="9354" w:type="dxa"/>
            <w:gridSpan w:val="4"/>
            <w:tcBorders>
              <w:right w:val="nil"/>
            </w:tcBorders>
          </w:tcPr>
          <w:p w14:paraId="2444B017" w14:textId="77777777" w:rsidR="00753C39" w:rsidRDefault="00EA4CB2">
            <w:pPr>
              <w:pStyle w:val="TableParagraph"/>
              <w:spacing w:line="210" w:lineRule="exact"/>
              <w:ind w:left="71"/>
              <w:rPr>
                <w:sz w:val="20"/>
              </w:rPr>
            </w:pPr>
            <w:r>
              <w:rPr>
                <w:sz w:val="20"/>
              </w:rPr>
              <w:t>Wykształcenie umiejętności doboru motywatorów i kształtowania sytemu motywacyjnego dla organizacji.</w:t>
            </w:r>
          </w:p>
        </w:tc>
      </w:tr>
      <w:tr w:rsidR="00753C39" w14:paraId="20CC72A5" w14:textId="77777777">
        <w:trPr>
          <w:trHeight w:val="230"/>
        </w:trPr>
        <w:tc>
          <w:tcPr>
            <w:tcW w:w="507" w:type="dxa"/>
          </w:tcPr>
          <w:p w14:paraId="5AD59F75" w14:textId="77777777" w:rsidR="00753C39" w:rsidRDefault="00EA4CB2">
            <w:pPr>
              <w:pStyle w:val="TableParagraph"/>
              <w:spacing w:line="210" w:lineRule="exact"/>
              <w:ind w:left="59" w:right="53"/>
              <w:jc w:val="center"/>
              <w:rPr>
                <w:b/>
                <w:sz w:val="20"/>
              </w:rPr>
            </w:pPr>
            <w:r>
              <w:rPr>
                <w:b/>
                <w:sz w:val="20"/>
              </w:rPr>
              <w:t>C 4.</w:t>
            </w:r>
          </w:p>
        </w:tc>
        <w:tc>
          <w:tcPr>
            <w:tcW w:w="9354" w:type="dxa"/>
            <w:gridSpan w:val="4"/>
            <w:tcBorders>
              <w:right w:val="nil"/>
            </w:tcBorders>
          </w:tcPr>
          <w:p w14:paraId="50532558" w14:textId="77777777" w:rsidR="00753C39" w:rsidRDefault="00EA4CB2">
            <w:pPr>
              <w:pStyle w:val="TableParagraph"/>
              <w:spacing w:line="210" w:lineRule="exact"/>
              <w:ind w:left="71"/>
              <w:rPr>
                <w:sz w:val="20"/>
              </w:rPr>
            </w:pPr>
            <w:r>
              <w:rPr>
                <w:sz w:val="20"/>
              </w:rPr>
              <w:t>Uświadomienie znaczenia procesu motywowania pracownika na całokształt funkcjonowania organizacji.</w:t>
            </w:r>
          </w:p>
        </w:tc>
      </w:tr>
      <w:tr w:rsidR="00753C39" w14:paraId="3F3C338B" w14:textId="77777777">
        <w:trPr>
          <w:trHeight w:val="230"/>
        </w:trPr>
        <w:tc>
          <w:tcPr>
            <w:tcW w:w="507" w:type="dxa"/>
          </w:tcPr>
          <w:p w14:paraId="5E56D6F7" w14:textId="77777777" w:rsidR="00753C39" w:rsidRDefault="00EA4CB2">
            <w:pPr>
              <w:pStyle w:val="TableParagraph"/>
              <w:spacing w:line="210" w:lineRule="exact"/>
              <w:ind w:left="59" w:right="53"/>
              <w:jc w:val="center"/>
              <w:rPr>
                <w:b/>
                <w:sz w:val="20"/>
              </w:rPr>
            </w:pPr>
            <w:r>
              <w:rPr>
                <w:b/>
                <w:sz w:val="20"/>
              </w:rPr>
              <w:t>C 5.</w:t>
            </w:r>
          </w:p>
        </w:tc>
        <w:tc>
          <w:tcPr>
            <w:tcW w:w="9354" w:type="dxa"/>
            <w:gridSpan w:val="4"/>
            <w:tcBorders>
              <w:bottom w:val="nil"/>
              <w:right w:val="nil"/>
            </w:tcBorders>
          </w:tcPr>
          <w:p w14:paraId="4481B652" w14:textId="77777777" w:rsidR="00753C39" w:rsidRDefault="00EA4CB2">
            <w:pPr>
              <w:pStyle w:val="TableParagraph"/>
              <w:spacing w:line="210" w:lineRule="exact"/>
              <w:ind w:left="71"/>
              <w:rPr>
                <w:sz w:val="20"/>
              </w:rPr>
            </w:pPr>
            <w:r>
              <w:rPr>
                <w:sz w:val="20"/>
              </w:rPr>
              <w:t>Uświadomienie specyfiki motywowania w obszarze administracji publicznej.</w:t>
            </w:r>
          </w:p>
        </w:tc>
      </w:tr>
      <w:tr w:rsidR="00753C39" w14:paraId="5D4865A0" w14:textId="77777777">
        <w:trPr>
          <w:trHeight w:val="463"/>
        </w:trPr>
        <w:tc>
          <w:tcPr>
            <w:tcW w:w="9861" w:type="dxa"/>
            <w:gridSpan w:val="5"/>
            <w:tcBorders>
              <w:top w:val="nil"/>
              <w:bottom w:val="nil"/>
              <w:right w:val="nil"/>
            </w:tcBorders>
            <w:shd w:val="clear" w:color="auto" w:fill="B3B3B3"/>
          </w:tcPr>
          <w:p w14:paraId="0392277A" w14:textId="77777777" w:rsidR="00753C39" w:rsidRDefault="00753C39">
            <w:pPr>
              <w:pStyle w:val="TableParagraph"/>
              <w:spacing w:before="5"/>
              <w:rPr>
                <w:b/>
                <w:sz w:val="19"/>
              </w:rPr>
            </w:pPr>
          </w:p>
          <w:p w14:paraId="19012DD8" w14:textId="77777777" w:rsidR="00753C39" w:rsidRDefault="00EA4CB2">
            <w:pPr>
              <w:pStyle w:val="TableParagraph"/>
              <w:spacing w:line="220" w:lineRule="exact"/>
              <w:ind w:left="69"/>
              <w:rPr>
                <w:sz w:val="20"/>
              </w:rPr>
            </w:pPr>
            <w:r>
              <w:rPr>
                <w:b/>
                <w:sz w:val="20"/>
              </w:rPr>
              <w:t>2. Wymagania wstępne</w:t>
            </w:r>
            <w:r>
              <w:rPr>
                <w:sz w:val="20"/>
              </w:rPr>
              <w:t>:</w:t>
            </w:r>
          </w:p>
        </w:tc>
      </w:tr>
      <w:tr w:rsidR="00753C39" w14:paraId="79ABD0A4" w14:textId="77777777">
        <w:trPr>
          <w:trHeight w:val="235"/>
        </w:trPr>
        <w:tc>
          <w:tcPr>
            <w:tcW w:w="9861" w:type="dxa"/>
            <w:gridSpan w:val="5"/>
            <w:tcBorders>
              <w:top w:val="nil"/>
              <w:right w:val="nil"/>
            </w:tcBorders>
          </w:tcPr>
          <w:p w14:paraId="3D6F80C5" w14:textId="77777777" w:rsidR="00753C39" w:rsidRDefault="00EA4CB2">
            <w:pPr>
              <w:pStyle w:val="TableParagraph"/>
              <w:spacing w:before="3" w:line="212" w:lineRule="exact"/>
              <w:ind w:left="69"/>
              <w:rPr>
                <w:b/>
                <w:sz w:val="20"/>
              </w:rPr>
            </w:pPr>
            <w:r>
              <w:rPr>
                <w:b/>
                <w:sz w:val="20"/>
              </w:rPr>
              <w:t>Podstawowa wiedza w zakresie zarządzania zasobami ludzkimi</w:t>
            </w:r>
          </w:p>
        </w:tc>
      </w:tr>
      <w:tr w:rsidR="00753C39" w14:paraId="7613008E" w14:textId="77777777">
        <w:trPr>
          <w:trHeight w:val="731"/>
        </w:trPr>
        <w:tc>
          <w:tcPr>
            <w:tcW w:w="9861" w:type="dxa"/>
            <w:gridSpan w:val="5"/>
            <w:shd w:val="clear" w:color="auto" w:fill="B3B3B3"/>
          </w:tcPr>
          <w:p w14:paraId="4F7023EE" w14:textId="77777777" w:rsidR="00753C39" w:rsidRDefault="00753C39">
            <w:pPr>
              <w:pStyle w:val="TableParagraph"/>
              <w:spacing w:before="9"/>
              <w:rPr>
                <w:b/>
                <w:sz w:val="19"/>
              </w:rPr>
            </w:pPr>
          </w:p>
          <w:p w14:paraId="1C1F4126" w14:textId="77777777" w:rsidR="00753C39" w:rsidRDefault="00EA4CB2">
            <w:pPr>
              <w:pStyle w:val="TableParagraph"/>
              <w:ind w:left="69"/>
              <w:rPr>
                <w:b/>
                <w:sz w:val="20"/>
              </w:rPr>
            </w:pPr>
            <w:r>
              <w:rPr>
                <w:b/>
                <w:sz w:val="20"/>
              </w:rPr>
              <w:t>3. Efekty uczenia się wybrane dla zajęć:</w:t>
            </w:r>
          </w:p>
        </w:tc>
      </w:tr>
      <w:tr w:rsidR="00753C39" w14:paraId="46D4FBFF" w14:textId="77777777">
        <w:trPr>
          <w:trHeight w:val="270"/>
        </w:trPr>
        <w:tc>
          <w:tcPr>
            <w:tcW w:w="9861" w:type="dxa"/>
            <w:gridSpan w:val="5"/>
            <w:shd w:val="clear" w:color="auto" w:fill="DFDFDF"/>
          </w:tcPr>
          <w:p w14:paraId="520938CD" w14:textId="77777777" w:rsidR="00753C39" w:rsidRDefault="00EA4CB2">
            <w:pPr>
              <w:pStyle w:val="TableParagraph"/>
              <w:ind w:left="4164" w:right="4158"/>
              <w:jc w:val="center"/>
              <w:rPr>
                <w:b/>
                <w:i/>
                <w:sz w:val="20"/>
              </w:rPr>
            </w:pPr>
            <w:r>
              <w:rPr>
                <w:b/>
                <w:i/>
                <w:sz w:val="20"/>
              </w:rPr>
              <w:t>W zakresie wiedzy</w:t>
            </w:r>
          </w:p>
        </w:tc>
      </w:tr>
      <w:tr w:rsidR="00753C39" w14:paraId="56597E17" w14:textId="77777777">
        <w:trPr>
          <w:trHeight w:val="1182"/>
        </w:trPr>
        <w:tc>
          <w:tcPr>
            <w:tcW w:w="1609" w:type="dxa"/>
            <w:gridSpan w:val="2"/>
            <w:shd w:val="clear" w:color="auto" w:fill="D9D9D9"/>
          </w:tcPr>
          <w:p w14:paraId="73D43236" w14:textId="77777777" w:rsidR="00753C39" w:rsidRDefault="00EA4CB2">
            <w:pPr>
              <w:pStyle w:val="TableParagraph"/>
              <w:spacing w:before="194" w:line="278" w:lineRule="auto"/>
              <w:ind w:left="127" w:right="240" w:firstLine="355"/>
              <w:rPr>
                <w:b/>
                <w:sz w:val="20"/>
              </w:rPr>
            </w:pPr>
            <w:r>
              <w:rPr>
                <w:b/>
                <w:sz w:val="20"/>
              </w:rPr>
              <w:t>Symbol kierunkowego</w:t>
            </w:r>
          </w:p>
          <w:p w14:paraId="2E9733E2" w14:textId="77777777" w:rsidR="00753C39" w:rsidRDefault="00EA4CB2">
            <w:pPr>
              <w:pStyle w:val="TableParagraph"/>
              <w:spacing w:line="227" w:lineRule="exact"/>
              <w:ind w:left="-18"/>
              <w:rPr>
                <w:b/>
                <w:sz w:val="20"/>
              </w:rPr>
            </w:pPr>
            <w:r>
              <w:rPr>
                <w:b/>
                <w:sz w:val="20"/>
              </w:rPr>
              <w:t>efektu uczenia się</w:t>
            </w:r>
          </w:p>
        </w:tc>
        <w:tc>
          <w:tcPr>
            <w:tcW w:w="4854" w:type="dxa"/>
            <w:shd w:val="clear" w:color="auto" w:fill="D9D9D9"/>
          </w:tcPr>
          <w:p w14:paraId="79AE3F16" w14:textId="77777777" w:rsidR="00753C39" w:rsidRDefault="00753C39">
            <w:pPr>
              <w:pStyle w:val="TableParagraph"/>
              <w:spacing w:before="10"/>
              <w:rPr>
                <w:b/>
                <w:sz w:val="29"/>
              </w:rPr>
            </w:pPr>
          </w:p>
          <w:p w14:paraId="2CB734F7" w14:textId="77777777" w:rsidR="00753C39" w:rsidRDefault="00EA4CB2">
            <w:pPr>
              <w:pStyle w:val="TableParagraph"/>
              <w:ind w:left="1132" w:right="308" w:hanging="176"/>
              <w:rPr>
                <w:b/>
                <w:sz w:val="20"/>
              </w:rPr>
            </w:pPr>
            <w:r>
              <w:rPr>
                <w:b/>
                <w:sz w:val="20"/>
              </w:rPr>
              <w:t>Opis założonego efektu uczenia się Student po zakończeniu zajęć:</w:t>
            </w:r>
          </w:p>
        </w:tc>
        <w:tc>
          <w:tcPr>
            <w:tcW w:w="1674" w:type="dxa"/>
            <w:shd w:val="clear" w:color="auto" w:fill="D9D9D9"/>
          </w:tcPr>
          <w:p w14:paraId="0B77B8E2" w14:textId="77777777" w:rsidR="00753C39" w:rsidRDefault="00EA4CB2">
            <w:pPr>
              <w:pStyle w:val="TableParagraph"/>
              <w:ind w:left="354" w:right="341" w:hanging="2"/>
              <w:jc w:val="center"/>
              <w:rPr>
                <w:b/>
                <w:sz w:val="20"/>
              </w:rPr>
            </w:pPr>
            <w:r>
              <w:rPr>
                <w:b/>
                <w:sz w:val="20"/>
              </w:rPr>
              <w:t xml:space="preserve">Sposób </w:t>
            </w:r>
            <w:r>
              <w:rPr>
                <w:b/>
                <w:w w:val="95"/>
                <w:sz w:val="20"/>
              </w:rPr>
              <w:t>weryfikacji</w:t>
            </w:r>
          </w:p>
          <w:p w14:paraId="0AFC5EB7" w14:textId="77777777" w:rsidR="00753C39" w:rsidRDefault="00EA4CB2">
            <w:pPr>
              <w:pStyle w:val="TableParagraph"/>
              <w:ind w:left="70" w:right="58"/>
              <w:jc w:val="center"/>
              <w:rPr>
                <w:b/>
                <w:sz w:val="20"/>
              </w:rPr>
            </w:pPr>
            <w:r>
              <w:rPr>
                <w:b/>
                <w:sz w:val="20"/>
              </w:rPr>
              <w:t>efektów uczenia się</w:t>
            </w:r>
          </w:p>
        </w:tc>
        <w:tc>
          <w:tcPr>
            <w:tcW w:w="1724" w:type="dxa"/>
            <w:shd w:val="clear" w:color="auto" w:fill="D9D9D9"/>
          </w:tcPr>
          <w:p w14:paraId="0ECA5731" w14:textId="77777777" w:rsidR="00753C39" w:rsidRDefault="00753C39">
            <w:pPr>
              <w:pStyle w:val="TableParagraph"/>
              <w:spacing w:before="4"/>
              <w:rPr>
                <w:b/>
                <w:sz w:val="28"/>
              </w:rPr>
            </w:pPr>
          </w:p>
          <w:p w14:paraId="037FBBEF" w14:textId="77777777" w:rsidR="00753C39" w:rsidRDefault="00EA4CB2">
            <w:pPr>
              <w:pStyle w:val="TableParagraph"/>
              <w:spacing w:line="278" w:lineRule="auto"/>
              <w:ind w:left="53" w:right="57" w:firstLine="177"/>
              <w:rPr>
                <w:b/>
                <w:sz w:val="20"/>
              </w:rPr>
            </w:pPr>
            <w:r>
              <w:rPr>
                <w:b/>
                <w:sz w:val="20"/>
              </w:rPr>
              <w:t>Odniesienie do ostawionych celów</w:t>
            </w:r>
          </w:p>
        </w:tc>
      </w:tr>
      <w:tr w:rsidR="00753C39" w14:paraId="32F35DBC" w14:textId="77777777">
        <w:trPr>
          <w:trHeight w:val="921"/>
        </w:trPr>
        <w:tc>
          <w:tcPr>
            <w:tcW w:w="1609" w:type="dxa"/>
            <w:gridSpan w:val="2"/>
          </w:tcPr>
          <w:p w14:paraId="42471006" w14:textId="77777777" w:rsidR="00753C39" w:rsidRDefault="00753C39">
            <w:pPr>
              <w:pStyle w:val="TableParagraph"/>
              <w:spacing w:before="5"/>
              <w:rPr>
                <w:b/>
                <w:sz w:val="19"/>
              </w:rPr>
            </w:pPr>
          </w:p>
          <w:p w14:paraId="3B3E7D96" w14:textId="77777777" w:rsidR="00753C39" w:rsidRDefault="00EA4CB2">
            <w:pPr>
              <w:pStyle w:val="TableParagraph"/>
              <w:ind w:left="381" w:right="353"/>
              <w:rPr>
                <w:sz w:val="20"/>
              </w:rPr>
            </w:pPr>
            <w:r>
              <w:rPr>
                <w:sz w:val="20"/>
              </w:rPr>
              <w:t>K1P_W01 K1P_W09</w:t>
            </w:r>
          </w:p>
        </w:tc>
        <w:tc>
          <w:tcPr>
            <w:tcW w:w="4854" w:type="dxa"/>
          </w:tcPr>
          <w:p w14:paraId="6764C14D" w14:textId="77777777" w:rsidR="00753C39" w:rsidRDefault="00753C39">
            <w:pPr>
              <w:pStyle w:val="TableParagraph"/>
              <w:spacing w:before="5"/>
              <w:rPr>
                <w:b/>
                <w:sz w:val="19"/>
              </w:rPr>
            </w:pPr>
          </w:p>
          <w:p w14:paraId="1F5890B3" w14:textId="77777777" w:rsidR="00753C39" w:rsidRDefault="00EA4CB2">
            <w:pPr>
              <w:pStyle w:val="TableParagraph"/>
              <w:tabs>
                <w:tab w:val="left" w:pos="2651"/>
              </w:tabs>
              <w:ind w:left="68" w:right="84"/>
              <w:rPr>
                <w:sz w:val="20"/>
              </w:rPr>
            </w:pPr>
            <w:r>
              <w:rPr>
                <w:sz w:val="20"/>
              </w:rPr>
              <w:t xml:space="preserve">Ma  </w:t>
            </w:r>
            <w:r>
              <w:rPr>
                <w:spacing w:val="32"/>
                <w:sz w:val="20"/>
              </w:rPr>
              <w:t xml:space="preserve"> </w:t>
            </w:r>
            <w:r>
              <w:rPr>
                <w:sz w:val="20"/>
              </w:rPr>
              <w:t xml:space="preserve">podstawową  </w:t>
            </w:r>
            <w:r>
              <w:rPr>
                <w:spacing w:val="35"/>
                <w:sz w:val="20"/>
              </w:rPr>
              <w:t xml:space="preserve"> </w:t>
            </w:r>
            <w:r>
              <w:rPr>
                <w:sz w:val="20"/>
              </w:rPr>
              <w:t>wiedzę</w:t>
            </w:r>
            <w:r>
              <w:rPr>
                <w:sz w:val="20"/>
              </w:rPr>
              <w:tab/>
              <w:t>o istocie motywowania pracowników w procesie zarządzania zasobami</w:t>
            </w:r>
            <w:r>
              <w:rPr>
                <w:spacing w:val="34"/>
                <w:sz w:val="20"/>
              </w:rPr>
              <w:t xml:space="preserve"> </w:t>
            </w:r>
            <w:r>
              <w:rPr>
                <w:sz w:val="20"/>
              </w:rPr>
              <w:t>ludzkimi.</w:t>
            </w:r>
          </w:p>
        </w:tc>
        <w:tc>
          <w:tcPr>
            <w:tcW w:w="1674" w:type="dxa"/>
          </w:tcPr>
          <w:p w14:paraId="23B3E1D2" w14:textId="77777777" w:rsidR="00753C39" w:rsidRDefault="00EA4CB2">
            <w:pPr>
              <w:pStyle w:val="TableParagraph"/>
              <w:ind w:left="69" w:right="58"/>
              <w:jc w:val="center"/>
              <w:rPr>
                <w:sz w:val="20"/>
              </w:rPr>
            </w:pPr>
            <w:r>
              <w:rPr>
                <w:sz w:val="20"/>
              </w:rPr>
              <w:t>Ocena przygotowania i prezentacji</w:t>
            </w:r>
          </w:p>
          <w:p w14:paraId="46EAF102" w14:textId="77777777" w:rsidR="00753C39" w:rsidRDefault="00EA4CB2">
            <w:pPr>
              <w:pStyle w:val="TableParagraph"/>
              <w:spacing w:line="216" w:lineRule="exact"/>
              <w:ind w:left="65" w:right="58"/>
              <w:jc w:val="center"/>
              <w:rPr>
                <w:sz w:val="20"/>
              </w:rPr>
            </w:pPr>
            <w:r>
              <w:rPr>
                <w:sz w:val="20"/>
              </w:rPr>
              <w:t>projektu</w:t>
            </w:r>
          </w:p>
        </w:tc>
        <w:tc>
          <w:tcPr>
            <w:tcW w:w="1724" w:type="dxa"/>
          </w:tcPr>
          <w:p w14:paraId="3E2CAAA6" w14:textId="77777777" w:rsidR="00753C39" w:rsidRDefault="00753C39">
            <w:pPr>
              <w:pStyle w:val="TableParagraph"/>
              <w:spacing w:before="5"/>
              <w:rPr>
                <w:b/>
                <w:sz w:val="29"/>
              </w:rPr>
            </w:pPr>
          </w:p>
          <w:p w14:paraId="529B82BD" w14:textId="77777777" w:rsidR="00753C39" w:rsidRDefault="00EA4CB2">
            <w:pPr>
              <w:pStyle w:val="TableParagraph"/>
              <w:spacing w:before="1"/>
              <w:ind w:left="574" w:right="566"/>
              <w:jc w:val="center"/>
              <w:rPr>
                <w:sz w:val="20"/>
              </w:rPr>
            </w:pPr>
            <w:r>
              <w:rPr>
                <w:sz w:val="20"/>
              </w:rPr>
              <w:t>C1-C5</w:t>
            </w:r>
          </w:p>
        </w:tc>
      </w:tr>
      <w:tr w:rsidR="00753C39" w14:paraId="05209C4B" w14:textId="77777777">
        <w:trPr>
          <w:trHeight w:val="918"/>
        </w:trPr>
        <w:tc>
          <w:tcPr>
            <w:tcW w:w="1609" w:type="dxa"/>
            <w:gridSpan w:val="2"/>
          </w:tcPr>
          <w:p w14:paraId="3D5FBD4E" w14:textId="77777777" w:rsidR="00753C39" w:rsidRDefault="00753C39">
            <w:pPr>
              <w:pStyle w:val="TableParagraph"/>
              <w:spacing w:before="5"/>
              <w:rPr>
                <w:b/>
                <w:sz w:val="29"/>
              </w:rPr>
            </w:pPr>
          </w:p>
          <w:p w14:paraId="1CEE222B" w14:textId="77777777" w:rsidR="00753C39" w:rsidRDefault="00EA4CB2">
            <w:pPr>
              <w:pStyle w:val="TableParagraph"/>
              <w:ind w:left="381"/>
              <w:rPr>
                <w:sz w:val="20"/>
              </w:rPr>
            </w:pPr>
            <w:r>
              <w:rPr>
                <w:sz w:val="20"/>
              </w:rPr>
              <w:t>K1P_W02</w:t>
            </w:r>
          </w:p>
        </w:tc>
        <w:tc>
          <w:tcPr>
            <w:tcW w:w="4854" w:type="dxa"/>
          </w:tcPr>
          <w:p w14:paraId="76A19460" w14:textId="77777777" w:rsidR="00753C39" w:rsidRDefault="00753C39">
            <w:pPr>
              <w:pStyle w:val="TableParagraph"/>
              <w:spacing w:before="5"/>
              <w:rPr>
                <w:b/>
                <w:sz w:val="19"/>
              </w:rPr>
            </w:pPr>
          </w:p>
          <w:p w14:paraId="2FC60F07" w14:textId="77777777" w:rsidR="00753C39" w:rsidRDefault="00EA4CB2">
            <w:pPr>
              <w:pStyle w:val="TableParagraph"/>
              <w:tabs>
                <w:tab w:val="left" w:pos="989"/>
                <w:tab w:val="left" w:pos="1982"/>
                <w:tab w:val="left" w:pos="3313"/>
                <w:tab w:val="left" w:pos="3759"/>
              </w:tabs>
              <w:ind w:left="68" w:right="63"/>
              <w:rPr>
                <w:sz w:val="20"/>
              </w:rPr>
            </w:pPr>
            <w:r>
              <w:rPr>
                <w:sz w:val="20"/>
              </w:rPr>
              <w:t>Rozumie</w:t>
            </w:r>
            <w:r>
              <w:rPr>
                <w:sz w:val="20"/>
              </w:rPr>
              <w:tab/>
              <w:t>znaczenie</w:t>
            </w:r>
            <w:r>
              <w:rPr>
                <w:sz w:val="20"/>
              </w:rPr>
              <w:tab/>
              <w:t>motywowania</w:t>
            </w:r>
            <w:r>
              <w:rPr>
                <w:sz w:val="20"/>
              </w:rPr>
              <w:tab/>
              <w:t>dla</w:t>
            </w:r>
            <w:r>
              <w:rPr>
                <w:sz w:val="20"/>
              </w:rPr>
              <w:tab/>
            </w:r>
            <w:r>
              <w:rPr>
                <w:spacing w:val="-3"/>
                <w:sz w:val="20"/>
              </w:rPr>
              <w:t xml:space="preserve">skuteczności </w:t>
            </w:r>
            <w:r>
              <w:rPr>
                <w:sz w:val="20"/>
              </w:rPr>
              <w:t>osiągania celów</w:t>
            </w:r>
            <w:r>
              <w:rPr>
                <w:spacing w:val="-6"/>
                <w:sz w:val="20"/>
              </w:rPr>
              <w:t xml:space="preserve"> </w:t>
            </w:r>
            <w:r>
              <w:rPr>
                <w:sz w:val="20"/>
              </w:rPr>
              <w:t>organizacji</w:t>
            </w:r>
          </w:p>
        </w:tc>
        <w:tc>
          <w:tcPr>
            <w:tcW w:w="1674" w:type="dxa"/>
          </w:tcPr>
          <w:p w14:paraId="5C3B4599" w14:textId="77777777" w:rsidR="00753C39" w:rsidRDefault="00EA4CB2">
            <w:pPr>
              <w:pStyle w:val="TableParagraph"/>
              <w:ind w:left="69" w:right="58"/>
              <w:jc w:val="center"/>
              <w:rPr>
                <w:sz w:val="20"/>
              </w:rPr>
            </w:pPr>
            <w:r>
              <w:rPr>
                <w:sz w:val="20"/>
              </w:rPr>
              <w:t>Ocena przygotowania i</w:t>
            </w:r>
          </w:p>
          <w:p w14:paraId="68E9F86A" w14:textId="77777777" w:rsidR="00753C39" w:rsidRDefault="00EA4CB2">
            <w:pPr>
              <w:pStyle w:val="TableParagraph"/>
              <w:spacing w:line="230" w:lineRule="atLeast"/>
              <w:ind w:left="110" w:right="99"/>
              <w:jc w:val="center"/>
              <w:rPr>
                <w:sz w:val="20"/>
              </w:rPr>
            </w:pPr>
            <w:r>
              <w:rPr>
                <w:sz w:val="20"/>
              </w:rPr>
              <w:t>prezentacji</w:t>
            </w:r>
            <w:r>
              <w:rPr>
                <w:w w:val="99"/>
                <w:sz w:val="20"/>
              </w:rPr>
              <w:t xml:space="preserve"> </w:t>
            </w:r>
            <w:r>
              <w:rPr>
                <w:sz w:val="20"/>
              </w:rPr>
              <w:t>projektu</w:t>
            </w:r>
          </w:p>
        </w:tc>
        <w:tc>
          <w:tcPr>
            <w:tcW w:w="1724" w:type="dxa"/>
          </w:tcPr>
          <w:p w14:paraId="72EBE1AE" w14:textId="77777777" w:rsidR="00753C39" w:rsidRDefault="00753C39">
            <w:pPr>
              <w:pStyle w:val="TableParagraph"/>
              <w:spacing w:before="5"/>
              <w:rPr>
                <w:b/>
                <w:sz w:val="29"/>
              </w:rPr>
            </w:pPr>
          </w:p>
          <w:p w14:paraId="5E3DD4FB" w14:textId="77777777" w:rsidR="00753C39" w:rsidRDefault="00EA4CB2">
            <w:pPr>
              <w:pStyle w:val="TableParagraph"/>
              <w:ind w:left="574" w:right="566"/>
              <w:jc w:val="center"/>
              <w:rPr>
                <w:sz w:val="20"/>
              </w:rPr>
            </w:pPr>
            <w:r>
              <w:rPr>
                <w:sz w:val="20"/>
              </w:rPr>
              <w:t>C1-C5</w:t>
            </w:r>
          </w:p>
        </w:tc>
      </w:tr>
      <w:tr w:rsidR="00753C39" w14:paraId="031F5126" w14:textId="77777777">
        <w:trPr>
          <w:trHeight w:val="689"/>
        </w:trPr>
        <w:tc>
          <w:tcPr>
            <w:tcW w:w="1609" w:type="dxa"/>
            <w:gridSpan w:val="2"/>
          </w:tcPr>
          <w:p w14:paraId="4F18AD6E" w14:textId="77777777" w:rsidR="00753C39" w:rsidRDefault="00753C39">
            <w:pPr>
              <w:pStyle w:val="TableParagraph"/>
              <w:spacing w:before="3"/>
              <w:rPr>
                <w:b/>
                <w:sz w:val="19"/>
              </w:rPr>
            </w:pPr>
          </w:p>
          <w:p w14:paraId="00C23A0B" w14:textId="77777777" w:rsidR="00753C39" w:rsidRDefault="00EA4CB2">
            <w:pPr>
              <w:pStyle w:val="TableParagraph"/>
              <w:ind w:left="381"/>
              <w:rPr>
                <w:sz w:val="20"/>
              </w:rPr>
            </w:pPr>
            <w:r>
              <w:rPr>
                <w:sz w:val="20"/>
              </w:rPr>
              <w:t>K1P_W10</w:t>
            </w:r>
          </w:p>
        </w:tc>
        <w:tc>
          <w:tcPr>
            <w:tcW w:w="4854" w:type="dxa"/>
          </w:tcPr>
          <w:p w14:paraId="36396CBF" w14:textId="77777777" w:rsidR="00753C39" w:rsidRDefault="00EA4CB2">
            <w:pPr>
              <w:pStyle w:val="TableParagraph"/>
              <w:spacing w:line="237" w:lineRule="auto"/>
              <w:ind w:left="68"/>
              <w:rPr>
                <w:sz w:val="20"/>
              </w:rPr>
            </w:pPr>
            <w:r>
              <w:rPr>
                <w:sz w:val="20"/>
              </w:rPr>
              <w:t>Rozumie i docenia rolę wiedzy z zakresu motywowania pracowników, wie jak zastosować metody i narzędzia</w:t>
            </w:r>
          </w:p>
          <w:p w14:paraId="540DB06E" w14:textId="77777777" w:rsidR="00753C39" w:rsidRDefault="00EA4CB2">
            <w:pPr>
              <w:pStyle w:val="TableParagraph"/>
              <w:spacing w:line="217" w:lineRule="exact"/>
              <w:ind w:left="68"/>
              <w:rPr>
                <w:sz w:val="20"/>
              </w:rPr>
            </w:pPr>
            <w:r>
              <w:rPr>
                <w:sz w:val="20"/>
              </w:rPr>
              <w:t>motywacji pracowników w praktyce zawodowej.</w:t>
            </w:r>
          </w:p>
        </w:tc>
        <w:tc>
          <w:tcPr>
            <w:tcW w:w="1674" w:type="dxa"/>
          </w:tcPr>
          <w:p w14:paraId="2C36577C" w14:textId="77777777" w:rsidR="00753C39" w:rsidRDefault="00EA4CB2">
            <w:pPr>
              <w:pStyle w:val="TableParagraph"/>
              <w:spacing w:line="237" w:lineRule="auto"/>
              <w:ind w:left="69" w:right="58"/>
              <w:jc w:val="center"/>
              <w:rPr>
                <w:sz w:val="20"/>
              </w:rPr>
            </w:pPr>
            <w:r>
              <w:rPr>
                <w:sz w:val="20"/>
              </w:rPr>
              <w:t>Ocena przygotowania i</w:t>
            </w:r>
          </w:p>
          <w:p w14:paraId="3BC6FCA0" w14:textId="77777777" w:rsidR="00753C39" w:rsidRDefault="00EA4CB2">
            <w:pPr>
              <w:pStyle w:val="TableParagraph"/>
              <w:spacing w:line="217" w:lineRule="exact"/>
              <w:ind w:left="66" w:right="58"/>
              <w:jc w:val="center"/>
              <w:rPr>
                <w:sz w:val="20"/>
              </w:rPr>
            </w:pPr>
            <w:r>
              <w:rPr>
                <w:sz w:val="20"/>
              </w:rPr>
              <w:t>prezentacji</w:t>
            </w:r>
          </w:p>
        </w:tc>
        <w:tc>
          <w:tcPr>
            <w:tcW w:w="1724" w:type="dxa"/>
          </w:tcPr>
          <w:p w14:paraId="5BD65207" w14:textId="77777777" w:rsidR="00753C39" w:rsidRDefault="00753C39">
            <w:pPr>
              <w:pStyle w:val="TableParagraph"/>
              <w:spacing w:before="3"/>
              <w:rPr>
                <w:b/>
                <w:sz w:val="19"/>
              </w:rPr>
            </w:pPr>
          </w:p>
          <w:p w14:paraId="4815B075" w14:textId="77777777" w:rsidR="00753C39" w:rsidRDefault="00EA4CB2">
            <w:pPr>
              <w:pStyle w:val="TableParagraph"/>
              <w:ind w:left="574" w:right="566"/>
              <w:jc w:val="center"/>
              <w:rPr>
                <w:sz w:val="20"/>
              </w:rPr>
            </w:pPr>
            <w:r>
              <w:rPr>
                <w:sz w:val="20"/>
              </w:rPr>
              <w:t>C1-C5</w:t>
            </w:r>
          </w:p>
        </w:tc>
      </w:tr>
    </w:tbl>
    <w:p w14:paraId="6378CDB5"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4874"/>
        <w:gridCol w:w="1068"/>
        <w:gridCol w:w="605"/>
        <w:gridCol w:w="252"/>
        <w:gridCol w:w="1471"/>
      </w:tblGrid>
      <w:tr w:rsidR="00753C39" w14:paraId="17B9BE9F" w14:textId="77777777">
        <w:trPr>
          <w:trHeight w:val="230"/>
        </w:trPr>
        <w:tc>
          <w:tcPr>
            <w:tcW w:w="1589" w:type="dxa"/>
          </w:tcPr>
          <w:p w14:paraId="2C788DB9" w14:textId="77777777" w:rsidR="00753C39" w:rsidRDefault="00753C39">
            <w:pPr>
              <w:pStyle w:val="TableParagraph"/>
              <w:rPr>
                <w:sz w:val="16"/>
              </w:rPr>
            </w:pPr>
          </w:p>
        </w:tc>
        <w:tc>
          <w:tcPr>
            <w:tcW w:w="4874" w:type="dxa"/>
          </w:tcPr>
          <w:p w14:paraId="27E1AB14" w14:textId="77777777" w:rsidR="00753C39" w:rsidRDefault="00753C39">
            <w:pPr>
              <w:pStyle w:val="TableParagraph"/>
              <w:rPr>
                <w:sz w:val="16"/>
              </w:rPr>
            </w:pPr>
          </w:p>
        </w:tc>
        <w:tc>
          <w:tcPr>
            <w:tcW w:w="1673" w:type="dxa"/>
            <w:gridSpan w:val="2"/>
          </w:tcPr>
          <w:p w14:paraId="176CF2F0" w14:textId="77777777" w:rsidR="00753C39" w:rsidRDefault="00EA4CB2">
            <w:pPr>
              <w:pStyle w:val="TableParagraph"/>
              <w:spacing w:line="210" w:lineRule="exact"/>
              <w:ind w:left="502"/>
              <w:rPr>
                <w:sz w:val="20"/>
              </w:rPr>
            </w:pPr>
            <w:r>
              <w:rPr>
                <w:sz w:val="20"/>
              </w:rPr>
              <w:t>projektu</w:t>
            </w:r>
          </w:p>
        </w:tc>
        <w:tc>
          <w:tcPr>
            <w:tcW w:w="1723" w:type="dxa"/>
            <w:gridSpan w:val="2"/>
          </w:tcPr>
          <w:p w14:paraId="49B09E67" w14:textId="77777777" w:rsidR="00753C39" w:rsidRDefault="00753C39">
            <w:pPr>
              <w:pStyle w:val="TableParagraph"/>
              <w:rPr>
                <w:sz w:val="16"/>
              </w:rPr>
            </w:pPr>
          </w:p>
        </w:tc>
      </w:tr>
      <w:tr w:rsidR="00753C39" w14:paraId="7407B17C" w14:textId="77777777">
        <w:trPr>
          <w:trHeight w:val="919"/>
        </w:trPr>
        <w:tc>
          <w:tcPr>
            <w:tcW w:w="1589" w:type="dxa"/>
          </w:tcPr>
          <w:p w14:paraId="4BD28E23" w14:textId="77777777" w:rsidR="00753C39" w:rsidRDefault="00753C39">
            <w:pPr>
              <w:pStyle w:val="TableParagraph"/>
              <w:spacing w:before="2"/>
              <w:rPr>
                <w:b/>
                <w:sz w:val="29"/>
              </w:rPr>
            </w:pPr>
          </w:p>
          <w:p w14:paraId="67A3AD47" w14:textId="77777777" w:rsidR="00753C39" w:rsidRDefault="00EA4CB2">
            <w:pPr>
              <w:pStyle w:val="TableParagraph"/>
              <w:spacing w:before="1"/>
              <w:ind w:left="109" w:right="80"/>
              <w:jc w:val="center"/>
              <w:rPr>
                <w:sz w:val="20"/>
              </w:rPr>
            </w:pPr>
            <w:r>
              <w:rPr>
                <w:sz w:val="20"/>
              </w:rPr>
              <w:t>K1P_W11</w:t>
            </w:r>
          </w:p>
        </w:tc>
        <w:tc>
          <w:tcPr>
            <w:tcW w:w="4874" w:type="dxa"/>
          </w:tcPr>
          <w:p w14:paraId="0D3B7176" w14:textId="77777777" w:rsidR="00753C39" w:rsidRDefault="00EA4CB2">
            <w:pPr>
              <w:pStyle w:val="TableParagraph"/>
              <w:spacing w:before="108"/>
              <w:ind w:left="88" w:right="58"/>
              <w:jc w:val="both"/>
              <w:rPr>
                <w:sz w:val="20"/>
              </w:rPr>
            </w:pPr>
            <w:r>
              <w:rPr>
                <w:sz w:val="20"/>
              </w:rPr>
              <w:t>Zna, rozumie i potrafi zastosować w praktyce wiedzę z zakresu motywowania w organizacji biznesowej oraz w podmiotach administracji publicznej.</w:t>
            </w:r>
          </w:p>
        </w:tc>
        <w:tc>
          <w:tcPr>
            <w:tcW w:w="1673" w:type="dxa"/>
            <w:gridSpan w:val="2"/>
          </w:tcPr>
          <w:p w14:paraId="3C7C683A" w14:textId="77777777" w:rsidR="00753C39" w:rsidRDefault="00EA4CB2">
            <w:pPr>
              <w:pStyle w:val="TableParagraph"/>
              <w:ind w:left="154" w:right="142"/>
              <w:jc w:val="center"/>
              <w:rPr>
                <w:sz w:val="20"/>
              </w:rPr>
            </w:pPr>
            <w:r>
              <w:rPr>
                <w:sz w:val="20"/>
              </w:rPr>
              <w:t>Ocena przygotowania i prezentacji</w:t>
            </w:r>
          </w:p>
          <w:p w14:paraId="0BB740EE" w14:textId="77777777" w:rsidR="00753C39" w:rsidRDefault="00EA4CB2">
            <w:pPr>
              <w:pStyle w:val="TableParagraph"/>
              <w:spacing w:line="216" w:lineRule="exact"/>
              <w:ind w:left="150" w:right="142"/>
              <w:jc w:val="center"/>
              <w:rPr>
                <w:sz w:val="20"/>
              </w:rPr>
            </w:pPr>
            <w:r>
              <w:rPr>
                <w:sz w:val="20"/>
              </w:rPr>
              <w:t>projektu</w:t>
            </w:r>
          </w:p>
        </w:tc>
        <w:tc>
          <w:tcPr>
            <w:tcW w:w="1723" w:type="dxa"/>
            <w:gridSpan w:val="2"/>
          </w:tcPr>
          <w:p w14:paraId="1042A55C" w14:textId="77777777" w:rsidR="00753C39" w:rsidRDefault="00753C39">
            <w:pPr>
              <w:pStyle w:val="TableParagraph"/>
              <w:spacing w:before="2"/>
              <w:rPr>
                <w:b/>
                <w:sz w:val="29"/>
              </w:rPr>
            </w:pPr>
          </w:p>
          <w:p w14:paraId="67CE650E" w14:textId="77777777" w:rsidR="00753C39" w:rsidRDefault="00EA4CB2">
            <w:pPr>
              <w:pStyle w:val="TableParagraph"/>
              <w:spacing w:before="1"/>
              <w:ind w:left="573" w:right="562"/>
              <w:jc w:val="center"/>
              <w:rPr>
                <w:sz w:val="20"/>
              </w:rPr>
            </w:pPr>
            <w:r>
              <w:rPr>
                <w:sz w:val="20"/>
              </w:rPr>
              <w:t>C1-C5</w:t>
            </w:r>
          </w:p>
        </w:tc>
      </w:tr>
      <w:tr w:rsidR="00753C39" w14:paraId="7A76193D" w14:textId="77777777">
        <w:trPr>
          <w:trHeight w:val="230"/>
        </w:trPr>
        <w:tc>
          <w:tcPr>
            <w:tcW w:w="9859" w:type="dxa"/>
            <w:gridSpan w:val="6"/>
          </w:tcPr>
          <w:p w14:paraId="6630D55C" w14:textId="77777777" w:rsidR="00753C39" w:rsidRDefault="00753C39">
            <w:pPr>
              <w:pStyle w:val="TableParagraph"/>
              <w:rPr>
                <w:sz w:val="16"/>
              </w:rPr>
            </w:pPr>
          </w:p>
        </w:tc>
      </w:tr>
      <w:tr w:rsidR="00753C39" w14:paraId="37A42E04" w14:textId="77777777">
        <w:trPr>
          <w:trHeight w:val="230"/>
        </w:trPr>
        <w:tc>
          <w:tcPr>
            <w:tcW w:w="9859" w:type="dxa"/>
            <w:gridSpan w:val="6"/>
            <w:shd w:val="clear" w:color="auto" w:fill="CCCCCC"/>
          </w:tcPr>
          <w:p w14:paraId="1FB32BCE" w14:textId="77777777" w:rsidR="00753C39" w:rsidRDefault="00EA4CB2">
            <w:pPr>
              <w:pStyle w:val="TableParagraph"/>
              <w:spacing w:line="210" w:lineRule="exact"/>
              <w:ind w:left="3416" w:right="3410"/>
              <w:jc w:val="center"/>
              <w:rPr>
                <w:b/>
                <w:i/>
                <w:sz w:val="20"/>
              </w:rPr>
            </w:pPr>
            <w:r>
              <w:rPr>
                <w:b/>
                <w:i/>
                <w:sz w:val="20"/>
              </w:rPr>
              <w:t>W zakresie umiejętności</w:t>
            </w:r>
          </w:p>
        </w:tc>
      </w:tr>
      <w:tr w:rsidR="00753C39" w14:paraId="1AC1C8A3" w14:textId="77777777">
        <w:trPr>
          <w:trHeight w:val="1185"/>
        </w:trPr>
        <w:tc>
          <w:tcPr>
            <w:tcW w:w="1589" w:type="dxa"/>
            <w:shd w:val="clear" w:color="auto" w:fill="D9D9D9"/>
          </w:tcPr>
          <w:p w14:paraId="3086216D" w14:textId="77777777" w:rsidR="00753C39" w:rsidRDefault="00EA4CB2">
            <w:pPr>
              <w:pStyle w:val="TableParagraph"/>
              <w:spacing w:before="197" w:line="276" w:lineRule="auto"/>
              <w:ind w:left="127" w:right="220" w:firstLine="355"/>
              <w:rPr>
                <w:b/>
                <w:sz w:val="20"/>
              </w:rPr>
            </w:pPr>
            <w:r>
              <w:rPr>
                <w:b/>
                <w:sz w:val="20"/>
              </w:rPr>
              <w:t>Symbol kierunkowego</w:t>
            </w:r>
          </w:p>
          <w:p w14:paraId="24BD2180" w14:textId="77777777" w:rsidR="00753C39" w:rsidRDefault="00EA4CB2">
            <w:pPr>
              <w:pStyle w:val="TableParagraph"/>
              <w:spacing w:line="229" w:lineRule="exact"/>
              <w:ind w:left="-18"/>
              <w:rPr>
                <w:b/>
                <w:sz w:val="20"/>
              </w:rPr>
            </w:pPr>
            <w:r>
              <w:rPr>
                <w:b/>
                <w:sz w:val="20"/>
              </w:rPr>
              <w:t>efektu uczenia się</w:t>
            </w:r>
          </w:p>
        </w:tc>
        <w:tc>
          <w:tcPr>
            <w:tcW w:w="4874" w:type="dxa"/>
            <w:shd w:val="clear" w:color="auto" w:fill="D9D9D9"/>
          </w:tcPr>
          <w:p w14:paraId="06BAE93F" w14:textId="77777777" w:rsidR="00753C39" w:rsidRDefault="00753C39">
            <w:pPr>
              <w:pStyle w:val="TableParagraph"/>
              <w:spacing w:before="10"/>
              <w:rPr>
                <w:b/>
                <w:sz w:val="29"/>
              </w:rPr>
            </w:pPr>
          </w:p>
          <w:p w14:paraId="4B92BCC6" w14:textId="77777777" w:rsidR="00753C39" w:rsidRDefault="00EA4CB2">
            <w:pPr>
              <w:pStyle w:val="TableParagraph"/>
              <w:spacing w:line="242" w:lineRule="auto"/>
              <w:ind w:left="1152" w:right="308" w:hanging="176"/>
              <w:rPr>
                <w:b/>
                <w:sz w:val="20"/>
              </w:rPr>
            </w:pPr>
            <w:r>
              <w:rPr>
                <w:b/>
                <w:sz w:val="20"/>
              </w:rPr>
              <w:t>Opis założonego efektu uczenia się Student po zakończeniu zajęć:</w:t>
            </w:r>
          </w:p>
        </w:tc>
        <w:tc>
          <w:tcPr>
            <w:tcW w:w="1673" w:type="dxa"/>
            <w:gridSpan w:val="2"/>
            <w:shd w:val="clear" w:color="auto" w:fill="D9D9D9"/>
          </w:tcPr>
          <w:p w14:paraId="5760DC2F" w14:textId="77777777" w:rsidR="00753C39" w:rsidRDefault="00EA4CB2">
            <w:pPr>
              <w:pStyle w:val="TableParagraph"/>
              <w:ind w:left="157" w:right="144" w:hanging="1"/>
              <w:jc w:val="center"/>
              <w:rPr>
                <w:b/>
                <w:sz w:val="20"/>
              </w:rPr>
            </w:pPr>
            <w:r>
              <w:rPr>
                <w:b/>
                <w:sz w:val="20"/>
              </w:rPr>
              <w:t>Sposób weryfikacji efektów uczenia się</w:t>
            </w:r>
          </w:p>
        </w:tc>
        <w:tc>
          <w:tcPr>
            <w:tcW w:w="1723" w:type="dxa"/>
            <w:gridSpan w:val="2"/>
            <w:shd w:val="clear" w:color="auto" w:fill="D9D9D9"/>
          </w:tcPr>
          <w:p w14:paraId="39EBD243" w14:textId="77777777" w:rsidR="00753C39" w:rsidRDefault="00753C39">
            <w:pPr>
              <w:pStyle w:val="TableParagraph"/>
              <w:spacing w:before="7"/>
              <w:rPr>
                <w:b/>
                <w:sz w:val="28"/>
              </w:rPr>
            </w:pPr>
          </w:p>
          <w:p w14:paraId="26EE305B" w14:textId="77777777" w:rsidR="00753C39" w:rsidRDefault="00EA4CB2">
            <w:pPr>
              <w:pStyle w:val="TableParagraph"/>
              <w:spacing w:line="276" w:lineRule="auto"/>
              <w:ind w:left="54" w:right="55" w:firstLine="177"/>
              <w:rPr>
                <w:b/>
                <w:sz w:val="20"/>
              </w:rPr>
            </w:pPr>
            <w:r>
              <w:rPr>
                <w:b/>
                <w:sz w:val="20"/>
              </w:rPr>
              <w:t>Odniesienie do ostawionych celów</w:t>
            </w:r>
          </w:p>
        </w:tc>
      </w:tr>
      <w:tr w:rsidR="00753C39" w14:paraId="284B0659" w14:textId="77777777">
        <w:trPr>
          <w:trHeight w:val="918"/>
        </w:trPr>
        <w:tc>
          <w:tcPr>
            <w:tcW w:w="1589" w:type="dxa"/>
          </w:tcPr>
          <w:p w14:paraId="173AC3D3" w14:textId="77777777" w:rsidR="00753C39" w:rsidRDefault="00753C39">
            <w:pPr>
              <w:pStyle w:val="TableParagraph"/>
              <w:spacing w:before="5"/>
              <w:rPr>
                <w:b/>
                <w:sz w:val="29"/>
              </w:rPr>
            </w:pPr>
          </w:p>
          <w:p w14:paraId="44772861" w14:textId="77777777" w:rsidR="00753C39" w:rsidRDefault="00EA4CB2">
            <w:pPr>
              <w:pStyle w:val="TableParagraph"/>
              <w:ind w:left="109" w:right="82"/>
              <w:jc w:val="center"/>
              <w:rPr>
                <w:sz w:val="20"/>
              </w:rPr>
            </w:pPr>
            <w:r>
              <w:rPr>
                <w:sz w:val="20"/>
              </w:rPr>
              <w:t>K1P_U01</w:t>
            </w:r>
          </w:p>
        </w:tc>
        <w:tc>
          <w:tcPr>
            <w:tcW w:w="4874" w:type="dxa"/>
          </w:tcPr>
          <w:p w14:paraId="2A54E9F4" w14:textId="77777777" w:rsidR="00753C39" w:rsidRDefault="00753C39">
            <w:pPr>
              <w:pStyle w:val="TableParagraph"/>
              <w:spacing w:before="5"/>
              <w:rPr>
                <w:b/>
                <w:sz w:val="19"/>
              </w:rPr>
            </w:pPr>
          </w:p>
          <w:p w14:paraId="16A011E1" w14:textId="77777777" w:rsidR="00753C39" w:rsidRDefault="00EA4CB2">
            <w:pPr>
              <w:pStyle w:val="TableParagraph"/>
              <w:ind w:left="88" w:right="75"/>
              <w:rPr>
                <w:sz w:val="20"/>
              </w:rPr>
            </w:pPr>
            <w:r>
              <w:rPr>
                <w:sz w:val="20"/>
              </w:rPr>
              <w:t>Posiada  umiejętność   wykorzystania   zdobytej   wiedzy w pracy zawodowej</w:t>
            </w:r>
          </w:p>
        </w:tc>
        <w:tc>
          <w:tcPr>
            <w:tcW w:w="1673" w:type="dxa"/>
            <w:gridSpan w:val="2"/>
          </w:tcPr>
          <w:p w14:paraId="15DAAF38" w14:textId="77777777" w:rsidR="00753C39" w:rsidRDefault="00EA4CB2">
            <w:pPr>
              <w:pStyle w:val="TableParagraph"/>
              <w:ind w:left="154" w:right="142"/>
              <w:jc w:val="center"/>
              <w:rPr>
                <w:sz w:val="20"/>
              </w:rPr>
            </w:pPr>
            <w:r>
              <w:rPr>
                <w:sz w:val="20"/>
              </w:rPr>
              <w:t>Ocena przygotowania i</w:t>
            </w:r>
          </w:p>
          <w:p w14:paraId="0180BFF4" w14:textId="77777777" w:rsidR="00753C39" w:rsidRDefault="00EA4CB2">
            <w:pPr>
              <w:pStyle w:val="TableParagraph"/>
              <w:spacing w:line="228" w:lineRule="exact"/>
              <w:ind w:left="154" w:right="142"/>
              <w:jc w:val="center"/>
              <w:rPr>
                <w:sz w:val="20"/>
              </w:rPr>
            </w:pPr>
            <w:r>
              <w:rPr>
                <w:sz w:val="20"/>
              </w:rPr>
              <w:t>prezentacji</w:t>
            </w:r>
            <w:r>
              <w:rPr>
                <w:w w:val="99"/>
                <w:sz w:val="20"/>
              </w:rPr>
              <w:t xml:space="preserve"> </w:t>
            </w:r>
            <w:r>
              <w:rPr>
                <w:sz w:val="20"/>
              </w:rPr>
              <w:t>projektu</w:t>
            </w:r>
          </w:p>
        </w:tc>
        <w:tc>
          <w:tcPr>
            <w:tcW w:w="1723" w:type="dxa"/>
            <w:gridSpan w:val="2"/>
          </w:tcPr>
          <w:p w14:paraId="4350A77E" w14:textId="77777777" w:rsidR="00753C39" w:rsidRDefault="00753C39">
            <w:pPr>
              <w:pStyle w:val="TableParagraph"/>
              <w:spacing w:before="5"/>
              <w:rPr>
                <w:b/>
                <w:sz w:val="29"/>
              </w:rPr>
            </w:pPr>
          </w:p>
          <w:p w14:paraId="08365AEE" w14:textId="77777777" w:rsidR="00753C39" w:rsidRDefault="00EA4CB2">
            <w:pPr>
              <w:pStyle w:val="TableParagraph"/>
              <w:ind w:left="71"/>
              <w:rPr>
                <w:sz w:val="20"/>
              </w:rPr>
            </w:pPr>
            <w:r>
              <w:rPr>
                <w:sz w:val="20"/>
              </w:rPr>
              <w:t>C1-C5</w:t>
            </w:r>
          </w:p>
        </w:tc>
      </w:tr>
      <w:tr w:rsidR="00753C39" w14:paraId="0681DB06" w14:textId="77777777">
        <w:trPr>
          <w:trHeight w:val="921"/>
        </w:trPr>
        <w:tc>
          <w:tcPr>
            <w:tcW w:w="1589" w:type="dxa"/>
          </w:tcPr>
          <w:p w14:paraId="613F4C69" w14:textId="77777777" w:rsidR="00753C39" w:rsidRDefault="00753C39">
            <w:pPr>
              <w:pStyle w:val="TableParagraph"/>
              <w:rPr>
                <w:b/>
              </w:rPr>
            </w:pPr>
          </w:p>
          <w:p w14:paraId="54634E4E" w14:textId="77777777" w:rsidR="00753C39" w:rsidRDefault="00753C39">
            <w:pPr>
              <w:pStyle w:val="TableParagraph"/>
              <w:spacing w:before="5"/>
              <w:rPr>
                <w:b/>
                <w:sz w:val="17"/>
              </w:rPr>
            </w:pPr>
          </w:p>
          <w:p w14:paraId="00BFF156" w14:textId="77777777" w:rsidR="00753C39" w:rsidRDefault="00EA4CB2">
            <w:pPr>
              <w:pStyle w:val="TableParagraph"/>
              <w:ind w:left="109" w:right="82"/>
              <w:jc w:val="center"/>
              <w:rPr>
                <w:sz w:val="20"/>
              </w:rPr>
            </w:pPr>
            <w:r>
              <w:rPr>
                <w:sz w:val="20"/>
              </w:rPr>
              <w:t>K1P_U02</w:t>
            </w:r>
          </w:p>
        </w:tc>
        <w:tc>
          <w:tcPr>
            <w:tcW w:w="4874" w:type="dxa"/>
          </w:tcPr>
          <w:p w14:paraId="5E9A3267" w14:textId="77777777" w:rsidR="00753C39" w:rsidRDefault="00EA4CB2">
            <w:pPr>
              <w:pStyle w:val="TableParagraph"/>
              <w:ind w:left="88" w:right="64"/>
              <w:jc w:val="both"/>
              <w:rPr>
                <w:sz w:val="20"/>
              </w:rPr>
            </w:pPr>
            <w:r>
              <w:rPr>
                <w:sz w:val="20"/>
              </w:rPr>
              <w:t>Potrafi opisać i dokonać analizy procesu motywowania, potrafi       zaproponować        konkretne        rozwiązania i wdrażać je uwzględniając specyfikę</w:t>
            </w:r>
            <w:r>
              <w:rPr>
                <w:spacing w:val="16"/>
                <w:sz w:val="20"/>
              </w:rPr>
              <w:t xml:space="preserve"> </w:t>
            </w:r>
            <w:r>
              <w:rPr>
                <w:sz w:val="20"/>
              </w:rPr>
              <w:t>organizacji</w:t>
            </w:r>
          </w:p>
          <w:p w14:paraId="5C8C822B" w14:textId="77777777" w:rsidR="00753C39" w:rsidRDefault="00EA4CB2">
            <w:pPr>
              <w:pStyle w:val="TableParagraph"/>
              <w:spacing w:line="217" w:lineRule="exact"/>
              <w:ind w:left="88"/>
              <w:jc w:val="both"/>
              <w:rPr>
                <w:sz w:val="20"/>
              </w:rPr>
            </w:pPr>
            <w:r>
              <w:rPr>
                <w:sz w:val="20"/>
              </w:rPr>
              <w:t>i obowiązujące pragmatyki zawodowe.</w:t>
            </w:r>
          </w:p>
        </w:tc>
        <w:tc>
          <w:tcPr>
            <w:tcW w:w="1673" w:type="dxa"/>
            <w:gridSpan w:val="2"/>
          </w:tcPr>
          <w:p w14:paraId="156A8E61" w14:textId="77777777" w:rsidR="00753C39" w:rsidRDefault="00EA4CB2">
            <w:pPr>
              <w:pStyle w:val="TableParagraph"/>
              <w:ind w:left="154" w:right="142"/>
              <w:jc w:val="center"/>
              <w:rPr>
                <w:sz w:val="20"/>
              </w:rPr>
            </w:pPr>
            <w:r>
              <w:rPr>
                <w:sz w:val="20"/>
              </w:rPr>
              <w:t>Ocena przygotowania i prezentacji</w:t>
            </w:r>
          </w:p>
          <w:p w14:paraId="33E4E226" w14:textId="77777777" w:rsidR="00753C39" w:rsidRDefault="00EA4CB2">
            <w:pPr>
              <w:pStyle w:val="TableParagraph"/>
              <w:spacing w:line="217" w:lineRule="exact"/>
              <w:ind w:left="150" w:right="142"/>
              <w:jc w:val="center"/>
              <w:rPr>
                <w:sz w:val="20"/>
              </w:rPr>
            </w:pPr>
            <w:r>
              <w:rPr>
                <w:sz w:val="20"/>
              </w:rPr>
              <w:t>projektu</w:t>
            </w:r>
          </w:p>
        </w:tc>
        <w:tc>
          <w:tcPr>
            <w:tcW w:w="1723" w:type="dxa"/>
            <w:gridSpan w:val="2"/>
          </w:tcPr>
          <w:p w14:paraId="6EC4AD82" w14:textId="77777777" w:rsidR="00753C39" w:rsidRDefault="00753C39">
            <w:pPr>
              <w:pStyle w:val="TableParagraph"/>
              <w:spacing w:before="5"/>
              <w:rPr>
                <w:b/>
                <w:sz w:val="29"/>
              </w:rPr>
            </w:pPr>
          </w:p>
          <w:p w14:paraId="0A414F0A" w14:textId="77777777" w:rsidR="00753C39" w:rsidRDefault="00EA4CB2">
            <w:pPr>
              <w:pStyle w:val="TableParagraph"/>
              <w:ind w:left="573" w:right="562"/>
              <w:jc w:val="center"/>
              <w:rPr>
                <w:sz w:val="20"/>
              </w:rPr>
            </w:pPr>
            <w:r>
              <w:rPr>
                <w:sz w:val="20"/>
              </w:rPr>
              <w:t>C1-C5</w:t>
            </w:r>
          </w:p>
        </w:tc>
      </w:tr>
      <w:tr w:rsidR="00753C39" w14:paraId="639483E0" w14:textId="77777777">
        <w:trPr>
          <w:trHeight w:val="918"/>
        </w:trPr>
        <w:tc>
          <w:tcPr>
            <w:tcW w:w="1589" w:type="dxa"/>
          </w:tcPr>
          <w:p w14:paraId="3EBC24FC" w14:textId="77777777" w:rsidR="00753C39" w:rsidRDefault="00753C39">
            <w:pPr>
              <w:pStyle w:val="TableParagraph"/>
              <w:rPr>
                <w:b/>
              </w:rPr>
            </w:pPr>
          </w:p>
          <w:p w14:paraId="52E3AD0A" w14:textId="77777777" w:rsidR="00753C39" w:rsidRDefault="00753C39">
            <w:pPr>
              <w:pStyle w:val="TableParagraph"/>
              <w:spacing w:before="3"/>
              <w:rPr>
                <w:b/>
                <w:sz w:val="17"/>
              </w:rPr>
            </w:pPr>
          </w:p>
          <w:p w14:paraId="03723C24" w14:textId="77777777" w:rsidR="00753C39" w:rsidRDefault="00EA4CB2">
            <w:pPr>
              <w:pStyle w:val="TableParagraph"/>
              <w:ind w:left="109" w:right="82"/>
              <w:jc w:val="center"/>
              <w:rPr>
                <w:sz w:val="20"/>
              </w:rPr>
            </w:pPr>
            <w:r>
              <w:rPr>
                <w:sz w:val="20"/>
              </w:rPr>
              <w:t>K1P_U04</w:t>
            </w:r>
          </w:p>
        </w:tc>
        <w:tc>
          <w:tcPr>
            <w:tcW w:w="4874" w:type="dxa"/>
          </w:tcPr>
          <w:p w14:paraId="5079ECF2" w14:textId="77777777" w:rsidR="00753C39" w:rsidRDefault="00EA4CB2">
            <w:pPr>
              <w:pStyle w:val="TableParagraph"/>
              <w:ind w:left="88" w:right="62"/>
              <w:jc w:val="both"/>
              <w:rPr>
                <w:sz w:val="20"/>
              </w:rPr>
            </w:pPr>
            <w:r>
              <w:rPr>
                <w:sz w:val="20"/>
              </w:rPr>
              <w:t>Prawidłowo posługuje się pojęciami związanymi z zarządzanie zasobami ludzkimi, a w szczególności z motywowaniem pracowników</w:t>
            </w:r>
          </w:p>
        </w:tc>
        <w:tc>
          <w:tcPr>
            <w:tcW w:w="1673" w:type="dxa"/>
            <w:gridSpan w:val="2"/>
          </w:tcPr>
          <w:p w14:paraId="7083DEC5" w14:textId="77777777" w:rsidR="00753C39" w:rsidRDefault="00EA4CB2">
            <w:pPr>
              <w:pStyle w:val="TableParagraph"/>
              <w:ind w:left="154" w:right="142"/>
              <w:jc w:val="center"/>
              <w:rPr>
                <w:sz w:val="20"/>
              </w:rPr>
            </w:pPr>
            <w:r>
              <w:rPr>
                <w:sz w:val="20"/>
              </w:rPr>
              <w:t>Ocena przygotowania i prezentacji</w:t>
            </w:r>
          </w:p>
          <w:p w14:paraId="0E062A20" w14:textId="77777777" w:rsidR="00753C39" w:rsidRDefault="00EA4CB2">
            <w:pPr>
              <w:pStyle w:val="TableParagraph"/>
              <w:spacing w:line="216" w:lineRule="exact"/>
              <w:ind w:left="150" w:right="142"/>
              <w:jc w:val="center"/>
              <w:rPr>
                <w:sz w:val="20"/>
              </w:rPr>
            </w:pPr>
            <w:r>
              <w:rPr>
                <w:sz w:val="20"/>
              </w:rPr>
              <w:t>projektu</w:t>
            </w:r>
          </w:p>
        </w:tc>
        <w:tc>
          <w:tcPr>
            <w:tcW w:w="1723" w:type="dxa"/>
            <w:gridSpan w:val="2"/>
          </w:tcPr>
          <w:p w14:paraId="1D8AB929" w14:textId="77777777" w:rsidR="00753C39" w:rsidRDefault="00753C39">
            <w:pPr>
              <w:pStyle w:val="TableParagraph"/>
              <w:spacing w:before="5"/>
              <w:rPr>
                <w:b/>
                <w:sz w:val="29"/>
              </w:rPr>
            </w:pPr>
          </w:p>
          <w:p w14:paraId="6DEE21D3" w14:textId="77777777" w:rsidR="00753C39" w:rsidRDefault="00EA4CB2">
            <w:pPr>
              <w:pStyle w:val="TableParagraph"/>
              <w:ind w:left="573" w:right="562"/>
              <w:jc w:val="center"/>
              <w:rPr>
                <w:sz w:val="20"/>
              </w:rPr>
            </w:pPr>
            <w:r>
              <w:rPr>
                <w:sz w:val="20"/>
              </w:rPr>
              <w:t>C1-C5</w:t>
            </w:r>
          </w:p>
        </w:tc>
      </w:tr>
      <w:tr w:rsidR="00753C39" w14:paraId="71EAC6EC" w14:textId="77777777">
        <w:trPr>
          <w:trHeight w:val="921"/>
        </w:trPr>
        <w:tc>
          <w:tcPr>
            <w:tcW w:w="1589" w:type="dxa"/>
          </w:tcPr>
          <w:p w14:paraId="53941BB0" w14:textId="77777777" w:rsidR="00753C39" w:rsidRDefault="00753C39">
            <w:pPr>
              <w:pStyle w:val="TableParagraph"/>
              <w:rPr>
                <w:b/>
              </w:rPr>
            </w:pPr>
          </w:p>
          <w:p w14:paraId="73F71DAE" w14:textId="77777777" w:rsidR="00753C39" w:rsidRDefault="00753C39">
            <w:pPr>
              <w:pStyle w:val="TableParagraph"/>
              <w:spacing w:before="5"/>
              <w:rPr>
                <w:b/>
                <w:sz w:val="17"/>
              </w:rPr>
            </w:pPr>
          </w:p>
          <w:p w14:paraId="6A3A87E1" w14:textId="77777777" w:rsidR="00753C39" w:rsidRDefault="00EA4CB2">
            <w:pPr>
              <w:pStyle w:val="TableParagraph"/>
              <w:ind w:left="109" w:right="82"/>
              <w:jc w:val="center"/>
              <w:rPr>
                <w:sz w:val="20"/>
              </w:rPr>
            </w:pPr>
            <w:r>
              <w:rPr>
                <w:sz w:val="20"/>
              </w:rPr>
              <w:t>K1P_U07</w:t>
            </w:r>
          </w:p>
        </w:tc>
        <w:tc>
          <w:tcPr>
            <w:tcW w:w="4874" w:type="dxa"/>
          </w:tcPr>
          <w:p w14:paraId="627BC3B0" w14:textId="77777777" w:rsidR="00753C39" w:rsidRDefault="00EA4CB2">
            <w:pPr>
              <w:pStyle w:val="TableParagraph"/>
              <w:ind w:left="88" w:right="75"/>
              <w:rPr>
                <w:sz w:val="20"/>
              </w:rPr>
            </w:pPr>
            <w:r>
              <w:rPr>
                <w:sz w:val="20"/>
              </w:rPr>
              <w:t>Posługuje się pojęciami z zakresu psychologii społecznej w procesie motywowania pracowników</w:t>
            </w:r>
          </w:p>
        </w:tc>
        <w:tc>
          <w:tcPr>
            <w:tcW w:w="1673" w:type="dxa"/>
            <w:gridSpan w:val="2"/>
          </w:tcPr>
          <w:p w14:paraId="410F27EE" w14:textId="77777777" w:rsidR="00753C39" w:rsidRDefault="00EA4CB2">
            <w:pPr>
              <w:pStyle w:val="TableParagraph"/>
              <w:ind w:left="154" w:right="142"/>
              <w:jc w:val="center"/>
              <w:rPr>
                <w:sz w:val="20"/>
              </w:rPr>
            </w:pPr>
            <w:r>
              <w:rPr>
                <w:sz w:val="20"/>
              </w:rPr>
              <w:t>Ocena przygotowania i prezentacji</w:t>
            </w:r>
          </w:p>
          <w:p w14:paraId="7D7BAC00" w14:textId="77777777" w:rsidR="00753C39" w:rsidRDefault="00EA4CB2">
            <w:pPr>
              <w:pStyle w:val="TableParagraph"/>
              <w:spacing w:line="217" w:lineRule="exact"/>
              <w:ind w:left="150" w:right="142"/>
              <w:jc w:val="center"/>
              <w:rPr>
                <w:sz w:val="20"/>
              </w:rPr>
            </w:pPr>
            <w:r>
              <w:rPr>
                <w:sz w:val="20"/>
              </w:rPr>
              <w:t>projektu</w:t>
            </w:r>
          </w:p>
        </w:tc>
        <w:tc>
          <w:tcPr>
            <w:tcW w:w="1723" w:type="dxa"/>
            <w:gridSpan w:val="2"/>
          </w:tcPr>
          <w:p w14:paraId="0C827457" w14:textId="77777777" w:rsidR="00753C39" w:rsidRDefault="00753C39">
            <w:pPr>
              <w:pStyle w:val="TableParagraph"/>
              <w:spacing w:before="5"/>
              <w:rPr>
                <w:b/>
                <w:sz w:val="29"/>
              </w:rPr>
            </w:pPr>
          </w:p>
          <w:p w14:paraId="03B5D64C" w14:textId="77777777" w:rsidR="00753C39" w:rsidRDefault="00EA4CB2">
            <w:pPr>
              <w:pStyle w:val="TableParagraph"/>
              <w:ind w:left="573" w:right="562"/>
              <w:jc w:val="center"/>
              <w:rPr>
                <w:sz w:val="20"/>
              </w:rPr>
            </w:pPr>
            <w:r>
              <w:rPr>
                <w:sz w:val="20"/>
              </w:rPr>
              <w:t>C1-C5</w:t>
            </w:r>
          </w:p>
        </w:tc>
      </w:tr>
      <w:tr w:rsidR="00753C39" w14:paraId="64BCC2A5" w14:textId="77777777">
        <w:trPr>
          <w:trHeight w:val="1379"/>
        </w:trPr>
        <w:tc>
          <w:tcPr>
            <w:tcW w:w="1589" w:type="dxa"/>
          </w:tcPr>
          <w:p w14:paraId="56DE371B" w14:textId="77777777" w:rsidR="00753C39" w:rsidRDefault="00753C39">
            <w:pPr>
              <w:pStyle w:val="TableParagraph"/>
              <w:rPr>
                <w:b/>
              </w:rPr>
            </w:pPr>
          </w:p>
          <w:p w14:paraId="25F4EBE4" w14:textId="77777777" w:rsidR="00753C39" w:rsidRDefault="00753C39">
            <w:pPr>
              <w:pStyle w:val="TableParagraph"/>
              <w:spacing w:before="3"/>
              <w:rPr>
                <w:b/>
                <w:sz w:val="17"/>
              </w:rPr>
            </w:pPr>
          </w:p>
          <w:p w14:paraId="400A3E94" w14:textId="77777777" w:rsidR="00753C39" w:rsidRDefault="00EA4CB2">
            <w:pPr>
              <w:pStyle w:val="TableParagraph"/>
              <w:ind w:left="403" w:right="355"/>
              <w:rPr>
                <w:sz w:val="20"/>
              </w:rPr>
            </w:pPr>
            <w:r>
              <w:rPr>
                <w:sz w:val="20"/>
              </w:rPr>
              <w:t>K1P_U08 K1P_U09</w:t>
            </w:r>
          </w:p>
        </w:tc>
        <w:tc>
          <w:tcPr>
            <w:tcW w:w="4874" w:type="dxa"/>
          </w:tcPr>
          <w:p w14:paraId="640F88CF" w14:textId="77777777" w:rsidR="00753C39" w:rsidRDefault="00EA4CB2">
            <w:pPr>
              <w:pStyle w:val="TableParagraph"/>
              <w:ind w:left="88" w:right="60"/>
              <w:jc w:val="both"/>
              <w:rPr>
                <w:sz w:val="20"/>
              </w:rPr>
            </w:pPr>
            <w:r>
              <w:rPr>
                <w:sz w:val="20"/>
              </w:rPr>
              <w:t>Posiada umiejętność przygotowania projektu systemu motywacyjnego uwzględniając kontekst organizacji. Potrafi zaprezentować założenia projektowe i omówić proponowane metody i narzędzia motywacji pracowników. Identyfikuje ryzyko procesu</w:t>
            </w:r>
            <w:r>
              <w:rPr>
                <w:spacing w:val="5"/>
                <w:sz w:val="20"/>
              </w:rPr>
              <w:t xml:space="preserve"> </w:t>
            </w:r>
            <w:r>
              <w:rPr>
                <w:sz w:val="20"/>
              </w:rPr>
              <w:t>motywacji</w:t>
            </w:r>
          </w:p>
          <w:p w14:paraId="43004D42" w14:textId="77777777" w:rsidR="00753C39" w:rsidRDefault="00EA4CB2">
            <w:pPr>
              <w:pStyle w:val="TableParagraph"/>
              <w:spacing w:line="217" w:lineRule="exact"/>
              <w:ind w:left="88"/>
              <w:rPr>
                <w:sz w:val="20"/>
              </w:rPr>
            </w:pPr>
            <w:r>
              <w:rPr>
                <w:sz w:val="20"/>
              </w:rPr>
              <w:t>pracowników</w:t>
            </w:r>
          </w:p>
        </w:tc>
        <w:tc>
          <w:tcPr>
            <w:tcW w:w="1673" w:type="dxa"/>
            <w:gridSpan w:val="2"/>
          </w:tcPr>
          <w:p w14:paraId="7DA0B191" w14:textId="77777777" w:rsidR="00753C39" w:rsidRDefault="00EA4CB2">
            <w:pPr>
              <w:pStyle w:val="TableParagraph"/>
              <w:ind w:left="154" w:right="142"/>
              <w:jc w:val="center"/>
              <w:rPr>
                <w:sz w:val="20"/>
              </w:rPr>
            </w:pPr>
            <w:r>
              <w:rPr>
                <w:sz w:val="20"/>
              </w:rPr>
              <w:t>Ocena przygotowania i prezentacji projektu</w:t>
            </w:r>
          </w:p>
        </w:tc>
        <w:tc>
          <w:tcPr>
            <w:tcW w:w="1723" w:type="dxa"/>
            <w:gridSpan w:val="2"/>
          </w:tcPr>
          <w:p w14:paraId="18C90AA7" w14:textId="77777777" w:rsidR="00753C39" w:rsidRDefault="00753C39">
            <w:pPr>
              <w:pStyle w:val="TableParagraph"/>
              <w:rPr>
                <w:b/>
              </w:rPr>
            </w:pPr>
          </w:p>
          <w:p w14:paraId="73AA6F9F" w14:textId="77777777" w:rsidR="00753C39" w:rsidRDefault="00753C39">
            <w:pPr>
              <w:pStyle w:val="TableParagraph"/>
              <w:spacing w:before="3"/>
              <w:rPr>
                <w:b/>
                <w:sz w:val="27"/>
              </w:rPr>
            </w:pPr>
          </w:p>
          <w:p w14:paraId="6C89277C" w14:textId="77777777" w:rsidR="00753C39" w:rsidRDefault="00EA4CB2">
            <w:pPr>
              <w:pStyle w:val="TableParagraph"/>
              <w:ind w:left="573" w:right="562"/>
              <w:jc w:val="center"/>
              <w:rPr>
                <w:sz w:val="20"/>
              </w:rPr>
            </w:pPr>
            <w:r>
              <w:rPr>
                <w:sz w:val="20"/>
              </w:rPr>
              <w:t>C1-C5</w:t>
            </w:r>
          </w:p>
        </w:tc>
      </w:tr>
      <w:tr w:rsidR="00753C39" w14:paraId="3C3224A1" w14:textId="77777777">
        <w:trPr>
          <w:trHeight w:val="230"/>
        </w:trPr>
        <w:tc>
          <w:tcPr>
            <w:tcW w:w="1589" w:type="dxa"/>
          </w:tcPr>
          <w:p w14:paraId="388424DC" w14:textId="77777777" w:rsidR="00753C39" w:rsidRDefault="00753C39">
            <w:pPr>
              <w:pStyle w:val="TableParagraph"/>
              <w:rPr>
                <w:sz w:val="16"/>
              </w:rPr>
            </w:pPr>
          </w:p>
        </w:tc>
        <w:tc>
          <w:tcPr>
            <w:tcW w:w="4874" w:type="dxa"/>
          </w:tcPr>
          <w:p w14:paraId="4086DB7F" w14:textId="77777777" w:rsidR="00753C39" w:rsidRDefault="00753C39">
            <w:pPr>
              <w:pStyle w:val="TableParagraph"/>
              <w:rPr>
                <w:sz w:val="16"/>
              </w:rPr>
            </w:pPr>
          </w:p>
        </w:tc>
        <w:tc>
          <w:tcPr>
            <w:tcW w:w="1673" w:type="dxa"/>
            <w:gridSpan w:val="2"/>
          </w:tcPr>
          <w:p w14:paraId="109F6D3C" w14:textId="77777777" w:rsidR="00753C39" w:rsidRDefault="00753C39">
            <w:pPr>
              <w:pStyle w:val="TableParagraph"/>
              <w:rPr>
                <w:sz w:val="16"/>
              </w:rPr>
            </w:pPr>
          </w:p>
        </w:tc>
        <w:tc>
          <w:tcPr>
            <w:tcW w:w="1723" w:type="dxa"/>
            <w:gridSpan w:val="2"/>
          </w:tcPr>
          <w:p w14:paraId="4F2E3EF5" w14:textId="77777777" w:rsidR="00753C39" w:rsidRDefault="00753C39">
            <w:pPr>
              <w:pStyle w:val="TableParagraph"/>
              <w:rPr>
                <w:sz w:val="16"/>
              </w:rPr>
            </w:pPr>
          </w:p>
        </w:tc>
      </w:tr>
      <w:tr w:rsidR="00753C39" w14:paraId="19CA105A" w14:textId="77777777">
        <w:trPr>
          <w:trHeight w:val="230"/>
        </w:trPr>
        <w:tc>
          <w:tcPr>
            <w:tcW w:w="9859" w:type="dxa"/>
            <w:gridSpan w:val="6"/>
            <w:shd w:val="clear" w:color="auto" w:fill="D9D9D9"/>
          </w:tcPr>
          <w:p w14:paraId="6AB41658" w14:textId="77777777" w:rsidR="00753C39" w:rsidRDefault="00EA4CB2">
            <w:pPr>
              <w:pStyle w:val="TableParagraph"/>
              <w:spacing w:line="210" w:lineRule="exact"/>
              <w:ind w:left="3416" w:right="3410"/>
              <w:jc w:val="center"/>
              <w:rPr>
                <w:b/>
                <w:i/>
                <w:sz w:val="20"/>
              </w:rPr>
            </w:pPr>
            <w:r>
              <w:rPr>
                <w:b/>
                <w:i/>
                <w:sz w:val="20"/>
              </w:rPr>
              <w:t>W zakresie kompetencji społecznych</w:t>
            </w:r>
          </w:p>
        </w:tc>
      </w:tr>
      <w:tr w:rsidR="00753C39" w14:paraId="52078AFD" w14:textId="77777777">
        <w:trPr>
          <w:trHeight w:val="791"/>
        </w:trPr>
        <w:tc>
          <w:tcPr>
            <w:tcW w:w="1589" w:type="dxa"/>
            <w:shd w:val="clear" w:color="auto" w:fill="D9D9D9"/>
          </w:tcPr>
          <w:p w14:paraId="77E21320" w14:textId="77777777" w:rsidR="00753C39" w:rsidRDefault="00EA4CB2">
            <w:pPr>
              <w:pStyle w:val="TableParagraph"/>
              <w:spacing w:line="276" w:lineRule="auto"/>
              <w:ind w:left="127" w:right="220" w:firstLine="355"/>
              <w:rPr>
                <w:b/>
                <w:sz w:val="20"/>
              </w:rPr>
            </w:pPr>
            <w:r>
              <w:rPr>
                <w:b/>
                <w:sz w:val="20"/>
              </w:rPr>
              <w:t>Symbol kierunkowego</w:t>
            </w:r>
          </w:p>
          <w:p w14:paraId="3704A8F0" w14:textId="77777777" w:rsidR="00753C39" w:rsidRDefault="00EA4CB2">
            <w:pPr>
              <w:pStyle w:val="TableParagraph"/>
              <w:spacing w:line="229" w:lineRule="exact"/>
              <w:ind w:left="-18"/>
              <w:rPr>
                <w:b/>
                <w:sz w:val="20"/>
              </w:rPr>
            </w:pPr>
            <w:r>
              <w:rPr>
                <w:b/>
                <w:sz w:val="20"/>
              </w:rPr>
              <w:t>efektu uczenia się</w:t>
            </w:r>
          </w:p>
        </w:tc>
        <w:tc>
          <w:tcPr>
            <w:tcW w:w="4874" w:type="dxa"/>
            <w:shd w:val="clear" w:color="auto" w:fill="D9D9D9"/>
          </w:tcPr>
          <w:p w14:paraId="48D1D1D5" w14:textId="77777777" w:rsidR="00753C39" w:rsidRDefault="00EA4CB2">
            <w:pPr>
              <w:pStyle w:val="TableParagraph"/>
              <w:spacing w:before="146" w:line="242" w:lineRule="auto"/>
              <w:ind w:left="1152" w:right="308" w:hanging="176"/>
              <w:rPr>
                <w:b/>
                <w:sz w:val="20"/>
              </w:rPr>
            </w:pPr>
            <w:r>
              <w:rPr>
                <w:b/>
                <w:sz w:val="20"/>
              </w:rPr>
              <w:t>Opis założonego efektu uczenia się Student po zakończeniu zajęć:</w:t>
            </w:r>
          </w:p>
        </w:tc>
        <w:tc>
          <w:tcPr>
            <w:tcW w:w="1925" w:type="dxa"/>
            <w:gridSpan w:val="3"/>
            <w:shd w:val="clear" w:color="auto" w:fill="D9D9D9"/>
          </w:tcPr>
          <w:p w14:paraId="346BBFA2" w14:textId="77777777" w:rsidR="00753C39" w:rsidRDefault="00EA4CB2">
            <w:pPr>
              <w:pStyle w:val="TableParagraph"/>
              <w:spacing w:before="31"/>
              <w:ind w:left="147" w:right="115" w:firstLine="2"/>
              <w:rPr>
                <w:b/>
                <w:sz w:val="20"/>
              </w:rPr>
            </w:pPr>
            <w:r>
              <w:rPr>
                <w:b/>
                <w:sz w:val="20"/>
              </w:rPr>
              <w:t>Sposób weryfikacji efektów uczenia się</w:t>
            </w:r>
          </w:p>
        </w:tc>
        <w:tc>
          <w:tcPr>
            <w:tcW w:w="1471" w:type="dxa"/>
            <w:shd w:val="clear" w:color="auto" w:fill="D9D9D9"/>
          </w:tcPr>
          <w:p w14:paraId="24A368DE" w14:textId="77777777" w:rsidR="00753C39" w:rsidRDefault="00EA4CB2">
            <w:pPr>
              <w:pStyle w:val="TableParagraph"/>
              <w:spacing w:line="276" w:lineRule="auto"/>
              <w:ind w:left="81" w:right="72" w:firstLine="26"/>
              <w:rPr>
                <w:b/>
                <w:sz w:val="20"/>
              </w:rPr>
            </w:pPr>
            <w:r>
              <w:rPr>
                <w:b/>
                <w:sz w:val="20"/>
              </w:rPr>
              <w:t>Odniesienie do postawionych</w:t>
            </w:r>
          </w:p>
          <w:p w14:paraId="2BFADD46" w14:textId="77777777" w:rsidR="00753C39" w:rsidRDefault="00EA4CB2">
            <w:pPr>
              <w:pStyle w:val="TableParagraph"/>
              <w:spacing w:line="229" w:lineRule="exact"/>
              <w:ind w:left="426"/>
              <w:rPr>
                <w:b/>
                <w:sz w:val="20"/>
              </w:rPr>
            </w:pPr>
            <w:r>
              <w:rPr>
                <w:b/>
                <w:sz w:val="20"/>
              </w:rPr>
              <w:t>celów</w:t>
            </w:r>
          </w:p>
        </w:tc>
      </w:tr>
      <w:tr w:rsidR="00753C39" w14:paraId="0A91C775" w14:textId="77777777">
        <w:trPr>
          <w:trHeight w:val="460"/>
        </w:trPr>
        <w:tc>
          <w:tcPr>
            <w:tcW w:w="1589" w:type="dxa"/>
          </w:tcPr>
          <w:p w14:paraId="066BED78" w14:textId="77777777" w:rsidR="00753C39" w:rsidRDefault="00EA4CB2">
            <w:pPr>
              <w:pStyle w:val="TableParagraph"/>
              <w:spacing w:line="225" w:lineRule="exact"/>
              <w:ind w:left="109" w:right="82"/>
              <w:jc w:val="center"/>
              <w:rPr>
                <w:sz w:val="20"/>
              </w:rPr>
            </w:pPr>
            <w:r>
              <w:rPr>
                <w:sz w:val="20"/>
              </w:rPr>
              <w:t>K1P_K02</w:t>
            </w:r>
          </w:p>
        </w:tc>
        <w:tc>
          <w:tcPr>
            <w:tcW w:w="4874" w:type="dxa"/>
          </w:tcPr>
          <w:p w14:paraId="7581DB19" w14:textId="77777777" w:rsidR="00753C39" w:rsidRDefault="00EA4CB2">
            <w:pPr>
              <w:pStyle w:val="TableParagraph"/>
              <w:spacing w:line="225" w:lineRule="exact"/>
              <w:ind w:left="88"/>
              <w:rPr>
                <w:sz w:val="20"/>
              </w:rPr>
            </w:pPr>
            <w:r>
              <w:rPr>
                <w:sz w:val="20"/>
              </w:rPr>
              <w:t>Rozumie potrzebę uczenia się przez całe życie</w:t>
            </w:r>
          </w:p>
        </w:tc>
        <w:tc>
          <w:tcPr>
            <w:tcW w:w="1925" w:type="dxa"/>
            <w:gridSpan w:val="3"/>
          </w:tcPr>
          <w:p w14:paraId="11BF4B5E" w14:textId="77777777" w:rsidR="00753C39" w:rsidRDefault="00EA4CB2">
            <w:pPr>
              <w:pStyle w:val="TableParagraph"/>
              <w:spacing w:line="228" w:lineRule="exact"/>
              <w:ind w:left="71" w:right="59"/>
              <w:rPr>
                <w:sz w:val="20"/>
              </w:rPr>
            </w:pPr>
            <w:r>
              <w:rPr>
                <w:sz w:val="20"/>
              </w:rPr>
              <w:t>Ocena przygotowania i prezentacji projektu</w:t>
            </w:r>
          </w:p>
        </w:tc>
        <w:tc>
          <w:tcPr>
            <w:tcW w:w="1471" w:type="dxa"/>
          </w:tcPr>
          <w:p w14:paraId="72BAFD3B" w14:textId="77777777" w:rsidR="00753C39" w:rsidRDefault="00EA4CB2">
            <w:pPr>
              <w:pStyle w:val="TableParagraph"/>
              <w:spacing w:before="110"/>
              <w:ind w:left="446" w:right="437"/>
              <w:jc w:val="center"/>
              <w:rPr>
                <w:sz w:val="20"/>
              </w:rPr>
            </w:pPr>
            <w:r>
              <w:rPr>
                <w:sz w:val="20"/>
              </w:rPr>
              <w:t>C1-C5</w:t>
            </w:r>
          </w:p>
        </w:tc>
      </w:tr>
      <w:tr w:rsidR="00753C39" w14:paraId="43961FF6" w14:textId="77777777">
        <w:trPr>
          <w:trHeight w:val="921"/>
        </w:trPr>
        <w:tc>
          <w:tcPr>
            <w:tcW w:w="1589" w:type="dxa"/>
          </w:tcPr>
          <w:p w14:paraId="159D9345" w14:textId="77777777" w:rsidR="00753C39" w:rsidRDefault="00EA4CB2">
            <w:pPr>
              <w:pStyle w:val="TableParagraph"/>
              <w:spacing w:line="223" w:lineRule="exact"/>
              <w:ind w:left="109" w:right="82"/>
              <w:jc w:val="center"/>
              <w:rPr>
                <w:sz w:val="20"/>
              </w:rPr>
            </w:pPr>
            <w:r>
              <w:rPr>
                <w:sz w:val="20"/>
              </w:rPr>
              <w:t>K1P_K05</w:t>
            </w:r>
          </w:p>
        </w:tc>
        <w:tc>
          <w:tcPr>
            <w:tcW w:w="4874" w:type="dxa"/>
          </w:tcPr>
          <w:p w14:paraId="592787A5" w14:textId="77777777" w:rsidR="00753C39" w:rsidRDefault="00EA4CB2">
            <w:pPr>
              <w:pStyle w:val="TableParagraph"/>
              <w:ind w:left="88" w:right="63"/>
              <w:jc w:val="both"/>
              <w:rPr>
                <w:sz w:val="20"/>
              </w:rPr>
            </w:pPr>
            <w:r>
              <w:rPr>
                <w:sz w:val="20"/>
              </w:rPr>
              <w:t>Jest przygotowany do kierowania i organizowania pracy zespołów ludzkich a w szczególności do projektowania oraz wdrażania systemów motywacji pracowników.</w:t>
            </w:r>
          </w:p>
          <w:p w14:paraId="5C8BAD04" w14:textId="77777777" w:rsidR="00753C39" w:rsidRDefault="00EA4CB2">
            <w:pPr>
              <w:pStyle w:val="TableParagraph"/>
              <w:spacing w:line="217" w:lineRule="exact"/>
              <w:ind w:left="88"/>
              <w:jc w:val="both"/>
              <w:rPr>
                <w:sz w:val="20"/>
              </w:rPr>
            </w:pPr>
            <w:r>
              <w:rPr>
                <w:sz w:val="20"/>
              </w:rPr>
              <w:t>Potrafi pracować zespołowo.</w:t>
            </w:r>
          </w:p>
        </w:tc>
        <w:tc>
          <w:tcPr>
            <w:tcW w:w="1925" w:type="dxa"/>
            <w:gridSpan w:val="3"/>
          </w:tcPr>
          <w:p w14:paraId="757957C1" w14:textId="77777777" w:rsidR="00753C39" w:rsidRDefault="00EA4CB2">
            <w:pPr>
              <w:pStyle w:val="TableParagraph"/>
              <w:ind w:left="71" w:right="59"/>
              <w:rPr>
                <w:sz w:val="20"/>
              </w:rPr>
            </w:pPr>
            <w:r>
              <w:rPr>
                <w:sz w:val="20"/>
              </w:rPr>
              <w:t>Ocena przygotowania i prezentacji projektu</w:t>
            </w:r>
          </w:p>
        </w:tc>
        <w:tc>
          <w:tcPr>
            <w:tcW w:w="1471" w:type="dxa"/>
          </w:tcPr>
          <w:p w14:paraId="4B287721" w14:textId="77777777" w:rsidR="00753C39" w:rsidRDefault="00753C39">
            <w:pPr>
              <w:pStyle w:val="TableParagraph"/>
              <w:spacing w:before="5"/>
              <w:rPr>
                <w:b/>
                <w:sz w:val="29"/>
              </w:rPr>
            </w:pPr>
          </w:p>
          <w:p w14:paraId="6A6F1C1B" w14:textId="77777777" w:rsidR="00753C39" w:rsidRDefault="00EA4CB2">
            <w:pPr>
              <w:pStyle w:val="TableParagraph"/>
              <w:ind w:left="446" w:right="437"/>
              <w:jc w:val="center"/>
              <w:rPr>
                <w:sz w:val="20"/>
              </w:rPr>
            </w:pPr>
            <w:r>
              <w:rPr>
                <w:sz w:val="20"/>
              </w:rPr>
              <w:t>C1-C5</w:t>
            </w:r>
          </w:p>
        </w:tc>
      </w:tr>
      <w:tr w:rsidR="00753C39" w14:paraId="1E63DE57" w14:textId="77777777">
        <w:trPr>
          <w:trHeight w:val="918"/>
        </w:trPr>
        <w:tc>
          <w:tcPr>
            <w:tcW w:w="1589" w:type="dxa"/>
          </w:tcPr>
          <w:p w14:paraId="7154E646" w14:textId="77777777" w:rsidR="00753C39" w:rsidRDefault="00EA4CB2">
            <w:pPr>
              <w:pStyle w:val="TableParagraph"/>
              <w:spacing w:line="223" w:lineRule="exact"/>
              <w:ind w:left="109" w:right="82"/>
              <w:jc w:val="center"/>
              <w:rPr>
                <w:sz w:val="20"/>
              </w:rPr>
            </w:pPr>
            <w:r>
              <w:rPr>
                <w:sz w:val="20"/>
              </w:rPr>
              <w:t>K1P_K06</w:t>
            </w:r>
          </w:p>
        </w:tc>
        <w:tc>
          <w:tcPr>
            <w:tcW w:w="4874" w:type="dxa"/>
          </w:tcPr>
          <w:p w14:paraId="6112F753" w14:textId="77777777" w:rsidR="00753C39" w:rsidRDefault="00EA4CB2">
            <w:pPr>
              <w:pStyle w:val="TableParagraph"/>
              <w:tabs>
                <w:tab w:val="left" w:pos="3775"/>
              </w:tabs>
              <w:ind w:left="88" w:right="61"/>
              <w:rPr>
                <w:sz w:val="20"/>
              </w:rPr>
            </w:pPr>
            <w:r>
              <w:rPr>
                <w:sz w:val="20"/>
              </w:rPr>
              <w:t xml:space="preserve">Jest   przygotowany  </w:t>
            </w:r>
            <w:r>
              <w:rPr>
                <w:spacing w:val="27"/>
                <w:sz w:val="20"/>
              </w:rPr>
              <w:t xml:space="preserve"> </w:t>
            </w:r>
            <w:r>
              <w:rPr>
                <w:sz w:val="20"/>
              </w:rPr>
              <w:t xml:space="preserve">do  </w:t>
            </w:r>
            <w:r>
              <w:rPr>
                <w:spacing w:val="18"/>
                <w:sz w:val="20"/>
              </w:rPr>
              <w:t xml:space="preserve"> </w:t>
            </w:r>
            <w:r>
              <w:rPr>
                <w:sz w:val="20"/>
              </w:rPr>
              <w:t>samodzielnego</w:t>
            </w:r>
            <w:r>
              <w:rPr>
                <w:sz w:val="20"/>
              </w:rPr>
              <w:tab/>
              <w:t>realizowania działań mających na celu zapewnienie</w:t>
            </w:r>
            <w:r>
              <w:rPr>
                <w:spacing w:val="44"/>
                <w:sz w:val="20"/>
              </w:rPr>
              <w:t xml:space="preserve"> </w:t>
            </w:r>
            <w:r>
              <w:rPr>
                <w:sz w:val="20"/>
              </w:rPr>
              <w:t>najwyższej</w:t>
            </w:r>
          </w:p>
          <w:p w14:paraId="2FA71A92" w14:textId="77777777" w:rsidR="00753C39" w:rsidRDefault="00EA4CB2">
            <w:pPr>
              <w:pStyle w:val="TableParagraph"/>
              <w:spacing w:line="228" w:lineRule="exact"/>
              <w:ind w:left="88" w:right="308"/>
              <w:rPr>
                <w:sz w:val="20"/>
              </w:rPr>
            </w:pPr>
            <w:r>
              <w:rPr>
                <w:sz w:val="20"/>
              </w:rPr>
              <w:t>efektywności pracy. Potrafi myśleć i działać w sposób przedsiębiorczy</w:t>
            </w:r>
          </w:p>
        </w:tc>
        <w:tc>
          <w:tcPr>
            <w:tcW w:w="1925" w:type="dxa"/>
            <w:gridSpan w:val="3"/>
          </w:tcPr>
          <w:p w14:paraId="38B330B3" w14:textId="77777777" w:rsidR="00753C39" w:rsidRDefault="00EA4CB2">
            <w:pPr>
              <w:pStyle w:val="TableParagraph"/>
              <w:ind w:left="71" w:right="59"/>
              <w:rPr>
                <w:sz w:val="20"/>
              </w:rPr>
            </w:pPr>
            <w:r>
              <w:rPr>
                <w:sz w:val="20"/>
              </w:rPr>
              <w:t>Ocena przygotowania i prezentacji projektu</w:t>
            </w:r>
          </w:p>
        </w:tc>
        <w:tc>
          <w:tcPr>
            <w:tcW w:w="1471" w:type="dxa"/>
          </w:tcPr>
          <w:p w14:paraId="4D601ED0" w14:textId="77777777" w:rsidR="00753C39" w:rsidRDefault="00753C39">
            <w:pPr>
              <w:pStyle w:val="TableParagraph"/>
              <w:spacing w:before="5"/>
              <w:rPr>
                <w:b/>
                <w:sz w:val="29"/>
              </w:rPr>
            </w:pPr>
          </w:p>
          <w:p w14:paraId="7B8AFEF4" w14:textId="77777777" w:rsidR="00753C39" w:rsidRDefault="00EA4CB2">
            <w:pPr>
              <w:pStyle w:val="TableParagraph"/>
              <w:ind w:left="446" w:right="437"/>
              <w:jc w:val="center"/>
              <w:rPr>
                <w:sz w:val="20"/>
              </w:rPr>
            </w:pPr>
            <w:r>
              <w:rPr>
                <w:sz w:val="20"/>
              </w:rPr>
              <w:t>C1-C5</w:t>
            </w:r>
          </w:p>
        </w:tc>
      </w:tr>
      <w:tr w:rsidR="00753C39" w14:paraId="51BADFFD" w14:textId="77777777">
        <w:trPr>
          <w:trHeight w:val="460"/>
        </w:trPr>
        <w:tc>
          <w:tcPr>
            <w:tcW w:w="1589" w:type="dxa"/>
          </w:tcPr>
          <w:p w14:paraId="78556148" w14:textId="77777777" w:rsidR="00753C39" w:rsidRDefault="00EA4CB2">
            <w:pPr>
              <w:pStyle w:val="TableParagraph"/>
              <w:spacing w:line="223" w:lineRule="exact"/>
              <w:ind w:left="109" w:right="82"/>
              <w:jc w:val="center"/>
              <w:rPr>
                <w:sz w:val="20"/>
              </w:rPr>
            </w:pPr>
            <w:r>
              <w:rPr>
                <w:sz w:val="20"/>
              </w:rPr>
              <w:t>K1P_K07</w:t>
            </w:r>
          </w:p>
        </w:tc>
        <w:tc>
          <w:tcPr>
            <w:tcW w:w="4874" w:type="dxa"/>
          </w:tcPr>
          <w:p w14:paraId="7E81F167" w14:textId="77777777" w:rsidR="00753C39" w:rsidRDefault="00EA4CB2">
            <w:pPr>
              <w:pStyle w:val="TableParagraph"/>
              <w:spacing w:line="223" w:lineRule="exact"/>
              <w:ind w:left="88"/>
              <w:rPr>
                <w:sz w:val="20"/>
              </w:rPr>
            </w:pPr>
            <w:r>
              <w:rPr>
                <w:sz w:val="20"/>
              </w:rPr>
              <w:t>Odpowiedzialnie pełni rolę zawodową</w:t>
            </w:r>
          </w:p>
        </w:tc>
        <w:tc>
          <w:tcPr>
            <w:tcW w:w="1925" w:type="dxa"/>
            <w:gridSpan w:val="3"/>
          </w:tcPr>
          <w:p w14:paraId="5A16EC23" w14:textId="77777777" w:rsidR="00753C39" w:rsidRDefault="00EA4CB2">
            <w:pPr>
              <w:pStyle w:val="TableParagraph"/>
              <w:spacing w:line="223" w:lineRule="exact"/>
              <w:ind w:left="71"/>
              <w:rPr>
                <w:sz w:val="20"/>
              </w:rPr>
            </w:pPr>
            <w:r>
              <w:rPr>
                <w:sz w:val="20"/>
              </w:rPr>
              <w:t>Ocena przygotowania</w:t>
            </w:r>
          </w:p>
          <w:p w14:paraId="3C6DCDF6" w14:textId="77777777" w:rsidR="00753C39" w:rsidRDefault="00EA4CB2">
            <w:pPr>
              <w:pStyle w:val="TableParagraph"/>
              <w:spacing w:line="217" w:lineRule="exact"/>
              <w:ind w:left="71"/>
              <w:rPr>
                <w:sz w:val="20"/>
              </w:rPr>
            </w:pPr>
            <w:r>
              <w:rPr>
                <w:sz w:val="20"/>
              </w:rPr>
              <w:t>i prezentacji projektu</w:t>
            </w:r>
          </w:p>
        </w:tc>
        <w:tc>
          <w:tcPr>
            <w:tcW w:w="1471" w:type="dxa"/>
          </w:tcPr>
          <w:p w14:paraId="5B8328A3" w14:textId="77777777" w:rsidR="00753C39" w:rsidRDefault="00EA4CB2">
            <w:pPr>
              <w:pStyle w:val="TableParagraph"/>
              <w:spacing w:before="108"/>
              <w:ind w:left="446" w:right="437"/>
              <w:jc w:val="center"/>
              <w:rPr>
                <w:sz w:val="20"/>
              </w:rPr>
            </w:pPr>
            <w:r>
              <w:rPr>
                <w:sz w:val="20"/>
              </w:rPr>
              <w:t>C1-C5</w:t>
            </w:r>
          </w:p>
        </w:tc>
      </w:tr>
      <w:tr w:rsidR="00753C39" w14:paraId="1A7F04B4" w14:textId="77777777">
        <w:trPr>
          <w:trHeight w:val="460"/>
        </w:trPr>
        <w:tc>
          <w:tcPr>
            <w:tcW w:w="9859" w:type="dxa"/>
            <w:gridSpan w:val="6"/>
            <w:tcBorders>
              <w:bottom w:val="nil"/>
              <w:right w:val="nil"/>
            </w:tcBorders>
            <w:shd w:val="clear" w:color="auto" w:fill="B3B3B3"/>
          </w:tcPr>
          <w:p w14:paraId="092FC089" w14:textId="77777777" w:rsidR="00753C39" w:rsidRDefault="00753C39">
            <w:pPr>
              <w:pStyle w:val="TableParagraph"/>
              <w:spacing w:before="10"/>
              <w:rPr>
                <w:b/>
                <w:sz w:val="19"/>
              </w:rPr>
            </w:pPr>
          </w:p>
          <w:p w14:paraId="07F9F029" w14:textId="77777777" w:rsidR="00753C39" w:rsidRDefault="00EA4CB2">
            <w:pPr>
              <w:pStyle w:val="TableParagraph"/>
              <w:spacing w:line="212" w:lineRule="exact"/>
              <w:ind w:left="69"/>
              <w:rPr>
                <w:b/>
                <w:sz w:val="20"/>
              </w:rPr>
            </w:pPr>
            <w:r>
              <w:rPr>
                <w:b/>
                <w:sz w:val="20"/>
              </w:rPr>
              <w:t>4. Treści zajęć</w:t>
            </w:r>
          </w:p>
        </w:tc>
      </w:tr>
      <w:tr w:rsidR="00753C39" w14:paraId="231E8A69" w14:textId="77777777">
        <w:trPr>
          <w:trHeight w:val="688"/>
        </w:trPr>
        <w:tc>
          <w:tcPr>
            <w:tcW w:w="1589" w:type="dxa"/>
            <w:shd w:val="clear" w:color="auto" w:fill="D9D9D9"/>
          </w:tcPr>
          <w:p w14:paraId="15E41C86" w14:textId="77777777" w:rsidR="00753C39" w:rsidRDefault="00EA4CB2">
            <w:pPr>
              <w:pStyle w:val="TableParagraph"/>
              <w:spacing w:before="113"/>
              <w:ind w:left="547" w:right="216" w:hanging="365"/>
              <w:rPr>
                <w:b/>
                <w:sz w:val="20"/>
              </w:rPr>
            </w:pPr>
            <w:r>
              <w:rPr>
                <w:b/>
                <w:sz w:val="20"/>
              </w:rPr>
              <w:t>Symbol treści zajęć</w:t>
            </w:r>
          </w:p>
        </w:tc>
        <w:tc>
          <w:tcPr>
            <w:tcW w:w="5942" w:type="dxa"/>
            <w:gridSpan w:val="2"/>
            <w:shd w:val="clear" w:color="auto" w:fill="D9D9D9"/>
          </w:tcPr>
          <w:p w14:paraId="6B26FDD2" w14:textId="77777777" w:rsidR="00753C39" w:rsidRDefault="00753C39">
            <w:pPr>
              <w:pStyle w:val="TableParagraph"/>
              <w:spacing w:before="9"/>
              <w:rPr>
                <w:b/>
                <w:sz w:val="19"/>
              </w:rPr>
            </w:pPr>
          </w:p>
          <w:p w14:paraId="51E44385" w14:textId="77777777" w:rsidR="00753C39" w:rsidRDefault="00EA4CB2">
            <w:pPr>
              <w:pStyle w:val="TableParagraph"/>
              <w:ind w:left="2412" w:right="2464"/>
              <w:jc w:val="center"/>
              <w:rPr>
                <w:b/>
                <w:sz w:val="20"/>
              </w:rPr>
            </w:pPr>
            <w:r>
              <w:rPr>
                <w:b/>
                <w:sz w:val="20"/>
              </w:rPr>
              <w:t>Treści zajęć</w:t>
            </w:r>
          </w:p>
        </w:tc>
        <w:tc>
          <w:tcPr>
            <w:tcW w:w="2328" w:type="dxa"/>
            <w:gridSpan w:val="3"/>
            <w:tcBorders>
              <w:top w:val="nil"/>
              <w:bottom w:val="nil"/>
              <w:right w:val="nil"/>
            </w:tcBorders>
            <w:shd w:val="clear" w:color="auto" w:fill="D9D9D9"/>
          </w:tcPr>
          <w:p w14:paraId="3CFF2440" w14:textId="77777777" w:rsidR="00753C39" w:rsidRDefault="00EA4CB2">
            <w:pPr>
              <w:pStyle w:val="TableParagraph"/>
              <w:spacing w:before="113"/>
              <w:ind w:left="738" w:hanging="558"/>
              <w:rPr>
                <w:b/>
                <w:sz w:val="20"/>
              </w:rPr>
            </w:pPr>
            <w:r>
              <w:rPr>
                <w:b/>
                <w:sz w:val="20"/>
              </w:rPr>
              <w:t>Odniesienie do efektów uczenia się</w:t>
            </w:r>
          </w:p>
        </w:tc>
      </w:tr>
      <w:tr w:rsidR="00753C39" w14:paraId="40C6F2AD" w14:textId="77777777">
        <w:trPr>
          <w:trHeight w:val="230"/>
        </w:trPr>
        <w:tc>
          <w:tcPr>
            <w:tcW w:w="1589" w:type="dxa"/>
          </w:tcPr>
          <w:p w14:paraId="65B0ABD8" w14:textId="77777777" w:rsidR="00753C39" w:rsidRDefault="00753C39">
            <w:pPr>
              <w:pStyle w:val="TableParagraph"/>
              <w:rPr>
                <w:sz w:val="16"/>
              </w:rPr>
            </w:pPr>
          </w:p>
        </w:tc>
        <w:tc>
          <w:tcPr>
            <w:tcW w:w="5942" w:type="dxa"/>
            <w:gridSpan w:val="2"/>
          </w:tcPr>
          <w:p w14:paraId="45BD652B" w14:textId="77777777" w:rsidR="00753C39" w:rsidRDefault="00EA4CB2">
            <w:pPr>
              <w:pStyle w:val="TableParagraph"/>
              <w:spacing w:line="210" w:lineRule="exact"/>
              <w:ind w:left="9"/>
              <w:rPr>
                <w:b/>
                <w:sz w:val="20"/>
              </w:rPr>
            </w:pPr>
            <w:r>
              <w:rPr>
                <w:b/>
                <w:sz w:val="20"/>
              </w:rPr>
              <w:t>ćwiczenia</w:t>
            </w:r>
          </w:p>
        </w:tc>
        <w:tc>
          <w:tcPr>
            <w:tcW w:w="2328" w:type="dxa"/>
            <w:gridSpan w:val="3"/>
            <w:tcBorders>
              <w:top w:val="nil"/>
              <w:right w:val="nil"/>
            </w:tcBorders>
          </w:tcPr>
          <w:p w14:paraId="0DDF0B73" w14:textId="77777777" w:rsidR="00753C39" w:rsidRDefault="00753C39">
            <w:pPr>
              <w:pStyle w:val="TableParagraph"/>
              <w:rPr>
                <w:sz w:val="16"/>
              </w:rPr>
            </w:pPr>
          </w:p>
        </w:tc>
      </w:tr>
      <w:tr w:rsidR="00753C39" w14:paraId="031D206C" w14:textId="77777777">
        <w:trPr>
          <w:trHeight w:val="690"/>
        </w:trPr>
        <w:tc>
          <w:tcPr>
            <w:tcW w:w="1589" w:type="dxa"/>
          </w:tcPr>
          <w:p w14:paraId="2B589DA8" w14:textId="77777777" w:rsidR="00753C39" w:rsidRDefault="00753C39">
            <w:pPr>
              <w:pStyle w:val="TableParagraph"/>
              <w:spacing w:before="4"/>
              <w:rPr>
                <w:b/>
                <w:sz w:val="19"/>
              </w:rPr>
            </w:pPr>
          </w:p>
          <w:p w14:paraId="01A50276" w14:textId="77777777" w:rsidR="00753C39" w:rsidRDefault="00EA4CB2">
            <w:pPr>
              <w:pStyle w:val="TableParagraph"/>
              <w:spacing w:before="1"/>
              <w:ind w:left="44" w:right="97"/>
              <w:jc w:val="center"/>
              <w:rPr>
                <w:sz w:val="20"/>
              </w:rPr>
            </w:pPr>
            <w:r>
              <w:rPr>
                <w:sz w:val="20"/>
              </w:rPr>
              <w:t>A-III-6-35ZK/1</w:t>
            </w:r>
          </w:p>
        </w:tc>
        <w:tc>
          <w:tcPr>
            <w:tcW w:w="5942" w:type="dxa"/>
            <w:gridSpan w:val="2"/>
          </w:tcPr>
          <w:p w14:paraId="325C26D6" w14:textId="77777777" w:rsidR="00753C39" w:rsidRDefault="00EA4CB2">
            <w:pPr>
              <w:pStyle w:val="TableParagraph"/>
              <w:spacing w:line="237" w:lineRule="auto"/>
              <w:ind w:left="9" w:right="321"/>
              <w:rPr>
                <w:sz w:val="20"/>
              </w:rPr>
            </w:pPr>
            <w:r>
              <w:rPr>
                <w:sz w:val="20"/>
              </w:rPr>
              <w:t xml:space="preserve">Powtórzenie podstawowych zagadnień związanych z motywowaniem pracowników </w:t>
            </w:r>
            <w:proofErr w:type="spellStart"/>
            <w:r>
              <w:rPr>
                <w:sz w:val="20"/>
              </w:rPr>
              <w:t>tj</w:t>
            </w:r>
            <w:proofErr w:type="spellEnd"/>
            <w:r>
              <w:rPr>
                <w:sz w:val="20"/>
              </w:rPr>
              <w:t>: istota motywacja; motywowanie a motywacja,</w:t>
            </w:r>
          </w:p>
          <w:p w14:paraId="144A9B8A" w14:textId="77777777" w:rsidR="00753C39" w:rsidRDefault="00EA4CB2">
            <w:pPr>
              <w:pStyle w:val="TableParagraph"/>
              <w:spacing w:line="217" w:lineRule="exact"/>
              <w:ind w:left="9"/>
              <w:rPr>
                <w:sz w:val="20"/>
              </w:rPr>
            </w:pPr>
            <w:r>
              <w:rPr>
                <w:sz w:val="20"/>
              </w:rPr>
              <w:t>motywacja a satysfakcja, ewolucja motywowania.</w:t>
            </w:r>
          </w:p>
        </w:tc>
        <w:tc>
          <w:tcPr>
            <w:tcW w:w="2328" w:type="dxa"/>
            <w:gridSpan w:val="3"/>
            <w:tcBorders>
              <w:right w:val="nil"/>
            </w:tcBorders>
          </w:tcPr>
          <w:p w14:paraId="0D3DBA2A" w14:textId="77777777" w:rsidR="00753C39" w:rsidRDefault="00EA4CB2">
            <w:pPr>
              <w:pStyle w:val="TableParagraph"/>
              <w:spacing w:line="224" w:lineRule="exact"/>
              <w:ind w:left="127" w:right="61"/>
              <w:jc w:val="center"/>
              <w:rPr>
                <w:sz w:val="20"/>
              </w:rPr>
            </w:pPr>
            <w:r>
              <w:rPr>
                <w:sz w:val="20"/>
              </w:rPr>
              <w:t>K1P_W01, 02, 03, 09, 10,</w:t>
            </w:r>
          </w:p>
          <w:p w14:paraId="141BA1DC" w14:textId="77777777" w:rsidR="00753C39" w:rsidRDefault="00EA4CB2">
            <w:pPr>
              <w:pStyle w:val="TableParagraph"/>
              <w:spacing w:line="229" w:lineRule="exact"/>
              <w:ind w:left="127" w:right="56"/>
              <w:jc w:val="center"/>
              <w:rPr>
                <w:sz w:val="20"/>
              </w:rPr>
            </w:pPr>
            <w:r>
              <w:rPr>
                <w:sz w:val="20"/>
              </w:rPr>
              <w:t>11</w:t>
            </w:r>
          </w:p>
        </w:tc>
      </w:tr>
    </w:tbl>
    <w:p w14:paraId="0F718081" w14:textId="77777777" w:rsidR="00753C39" w:rsidRDefault="00753C39">
      <w:pPr>
        <w:spacing w:line="229" w:lineRule="exact"/>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9"/>
        <w:gridCol w:w="3168"/>
        <w:gridCol w:w="1521"/>
        <w:gridCol w:w="1309"/>
        <w:gridCol w:w="2392"/>
      </w:tblGrid>
      <w:tr w:rsidR="00753C39" w14:paraId="2FDF181F" w14:textId="77777777">
        <w:trPr>
          <w:trHeight w:val="458"/>
        </w:trPr>
        <w:tc>
          <w:tcPr>
            <w:tcW w:w="1529" w:type="dxa"/>
          </w:tcPr>
          <w:p w14:paraId="105B859C" w14:textId="77777777" w:rsidR="00753C39" w:rsidRDefault="00EA4CB2">
            <w:pPr>
              <w:pStyle w:val="TableParagraph"/>
              <w:spacing w:before="108"/>
              <w:ind w:left="108" w:right="104"/>
              <w:jc w:val="center"/>
              <w:rPr>
                <w:sz w:val="20"/>
              </w:rPr>
            </w:pPr>
            <w:r>
              <w:rPr>
                <w:sz w:val="20"/>
              </w:rPr>
              <w:lastRenderedPageBreak/>
              <w:t>A-III-6-35ZK/2</w:t>
            </w:r>
          </w:p>
        </w:tc>
        <w:tc>
          <w:tcPr>
            <w:tcW w:w="5998" w:type="dxa"/>
            <w:gridSpan w:val="3"/>
          </w:tcPr>
          <w:p w14:paraId="22216F01" w14:textId="77777777" w:rsidR="00753C39" w:rsidRDefault="00EA4CB2">
            <w:pPr>
              <w:pStyle w:val="TableParagraph"/>
              <w:spacing w:before="108"/>
              <w:ind w:left="69"/>
              <w:rPr>
                <w:sz w:val="20"/>
              </w:rPr>
            </w:pPr>
            <w:r>
              <w:rPr>
                <w:sz w:val="20"/>
              </w:rPr>
              <w:t>Motywatory materialne – dyskusja</w:t>
            </w:r>
          </w:p>
        </w:tc>
        <w:tc>
          <w:tcPr>
            <w:tcW w:w="2392" w:type="dxa"/>
          </w:tcPr>
          <w:p w14:paraId="77AC3378" w14:textId="77777777" w:rsidR="00753C39" w:rsidRDefault="00EA4CB2">
            <w:pPr>
              <w:pStyle w:val="TableParagraph"/>
              <w:spacing w:line="223" w:lineRule="exact"/>
              <w:ind w:left="131" w:right="116"/>
              <w:jc w:val="center"/>
              <w:rPr>
                <w:sz w:val="20"/>
              </w:rPr>
            </w:pPr>
            <w:r>
              <w:rPr>
                <w:sz w:val="20"/>
              </w:rPr>
              <w:t>K1P_W01, 02, 03, 09, 10,</w:t>
            </w:r>
          </w:p>
          <w:p w14:paraId="243F6A56" w14:textId="77777777" w:rsidR="00753C39" w:rsidRDefault="00EA4CB2">
            <w:pPr>
              <w:pStyle w:val="TableParagraph"/>
              <w:spacing w:line="215" w:lineRule="exact"/>
              <w:ind w:left="131" w:right="111"/>
              <w:jc w:val="center"/>
              <w:rPr>
                <w:sz w:val="20"/>
              </w:rPr>
            </w:pPr>
            <w:r>
              <w:rPr>
                <w:sz w:val="20"/>
              </w:rPr>
              <w:t>11</w:t>
            </w:r>
          </w:p>
        </w:tc>
      </w:tr>
      <w:tr w:rsidR="00753C39" w14:paraId="46EAE02C" w14:textId="77777777">
        <w:trPr>
          <w:trHeight w:val="460"/>
        </w:trPr>
        <w:tc>
          <w:tcPr>
            <w:tcW w:w="1529" w:type="dxa"/>
          </w:tcPr>
          <w:p w14:paraId="1CAD1D8D" w14:textId="77777777" w:rsidR="00753C39" w:rsidRDefault="00EA4CB2">
            <w:pPr>
              <w:pStyle w:val="TableParagraph"/>
              <w:spacing w:before="108"/>
              <w:ind w:left="108" w:right="104"/>
              <w:jc w:val="center"/>
              <w:rPr>
                <w:sz w:val="20"/>
              </w:rPr>
            </w:pPr>
            <w:r>
              <w:rPr>
                <w:sz w:val="20"/>
              </w:rPr>
              <w:t>A-III-6-35ZK/3</w:t>
            </w:r>
          </w:p>
        </w:tc>
        <w:tc>
          <w:tcPr>
            <w:tcW w:w="5998" w:type="dxa"/>
            <w:gridSpan w:val="3"/>
          </w:tcPr>
          <w:p w14:paraId="38537E38" w14:textId="77777777" w:rsidR="00753C39" w:rsidRDefault="00EA4CB2">
            <w:pPr>
              <w:pStyle w:val="TableParagraph"/>
              <w:spacing w:before="108"/>
              <w:ind w:left="69"/>
              <w:rPr>
                <w:sz w:val="20"/>
              </w:rPr>
            </w:pPr>
            <w:r>
              <w:rPr>
                <w:sz w:val="20"/>
              </w:rPr>
              <w:t>Motywatory niematerialne – dyskusja</w:t>
            </w:r>
          </w:p>
        </w:tc>
        <w:tc>
          <w:tcPr>
            <w:tcW w:w="2392" w:type="dxa"/>
          </w:tcPr>
          <w:p w14:paraId="761DF592" w14:textId="77777777" w:rsidR="00753C39" w:rsidRDefault="00EA4CB2">
            <w:pPr>
              <w:pStyle w:val="TableParagraph"/>
              <w:spacing w:line="225" w:lineRule="exact"/>
              <w:ind w:left="131" w:right="116"/>
              <w:jc w:val="center"/>
              <w:rPr>
                <w:sz w:val="20"/>
              </w:rPr>
            </w:pPr>
            <w:r>
              <w:rPr>
                <w:sz w:val="20"/>
              </w:rPr>
              <w:t>K1P_W01, 02, 03, 09, 10,</w:t>
            </w:r>
          </w:p>
          <w:p w14:paraId="7662C9F6" w14:textId="77777777" w:rsidR="00753C39" w:rsidRDefault="00EA4CB2">
            <w:pPr>
              <w:pStyle w:val="TableParagraph"/>
              <w:spacing w:line="216" w:lineRule="exact"/>
              <w:ind w:left="131" w:right="111"/>
              <w:jc w:val="center"/>
              <w:rPr>
                <w:sz w:val="20"/>
              </w:rPr>
            </w:pPr>
            <w:r>
              <w:rPr>
                <w:sz w:val="20"/>
              </w:rPr>
              <w:t>11</w:t>
            </w:r>
          </w:p>
        </w:tc>
      </w:tr>
      <w:tr w:rsidR="00753C39" w14:paraId="7394C68F" w14:textId="77777777">
        <w:trPr>
          <w:trHeight w:val="1151"/>
        </w:trPr>
        <w:tc>
          <w:tcPr>
            <w:tcW w:w="1529" w:type="dxa"/>
          </w:tcPr>
          <w:p w14:paraId="3BA6D0ED" w14:textId="77777777" w:rsidR="00753C39" w:rsidRDefault="00753C39">
            <w:pPr>
              <w:pStyle w:val="TableParagraph"/>
              <w:rPr>
                <w:b/>
              </w:rPr>
            </w:pPr>
          </w:p>
          <w:p w14:paraId="09A9DEE1" w14:textId="77777777" w:rsidR="00753C39" w:rsidRDefault="00753C39">
            <w:pPr>
              <w:pStyle w:val="TableParagraph"/>
              <w:spacing w:before="5"/>
              <w:rPr>
                <w:b/>
                <w:sz w:val="17"/>
              </w:rPr>
            </w:pPr>
          </w:p>
          <w:p w14:paraId="54D81BDA" w14:textId="77777777" w:rsidR="00753C39" w:rsidRDefault="00EA4CB2">
            <w:pPr>
              <w:pStyle w:val="TableParagraph"/>
              <w:ind w:left="108" w:right="102"/>
              <w:jc w:val="center"/>
              <w:rPr>
                <w:sz w:val="20"/>
              </w:rPr>
            </w:pPr>
            <w:r>
              <w:rPr>
                <w:sz w:val="20"/>
              </w:rPr>
              <w:t>A-III-6-365K/4</w:t>
            </w:r>
          </w:p>
        </w:tc>
        <w:tc>
          <w:tcPr>
            <w:tcW w:w="5998" w:type="dxa"/>
            <w:gridSpan w:val="3"/>
          </w:tcPr>
          <w:p w14:paraId="01B16A4B" w14:textId="77777777" w:rsidR="00753C39" w:rsidRDefault="00753C39">
            <w:pPr>
              <w:pStyle w:val="TableParagraph"/>
              <w:rPr>
                <w:b/>
              </w:rPr>
            </w:pPr>
          </w:p>
          <w:p w14:paraId="0E476889" w14:textId="77777777" w:rsidR="00753C39" w:rsidRDefault="00753C39">
            <w:pPr>
              <w:pStyle w:val="TableParagraph"/>
              <w:spacing w:before="5"/>
              <w:rPr>
                <w:b/>
                <w:sz w:val="17"/>
              </w:rPr>
            </w:pPr>
          </w:p>
          <w:p w14:paraId="64820678" w14:textId="77777777" w:rsidR="00753C39" w:rsidRDefault="00EA4CB2">
            <w:pPr>
              <w:pStyle w:val="TableParagraph"/>
              <w:ind w:left="69"/>
              <w:rPr>
                <w:sz w:val="20"/>
              </w:rPr>
            </w:pPr>
            <w:r>
              <w:rPr>
                <w:sz w:val="20"/>
              </w:rPr>
              <w:t>Motywatory pozytywne i negatywne – dyskusja</w:t>
            </w:r>
          </w:p>
        </w:tc>
        <w:tc>
          <w:tcPr>
            <w:tcW w:w="2392" w:type="dxa"/>
          </w:tcPr>
          <w:p w14:paraId="6B3F0B00" w14:textId="77777777" w:rsidR="00753C39" w:rsidRDefault="00EA4CB2">
            <w:pPr>
              <w:pStyle w:val="TableParagraph"/>
              <w:spacing w:line="223" w:lineRule="exact"/>
              <w:ind w:left="131" w:right="116"/>
              <w:jc w:val="center"/>
              <w:rPr>
                <w:sz w:val="20"/>
              </w:rPr>
            </w:pPr>
            <w:r>
              <w:rPr>
                <w:sz w:val="20"/>
              </w:rPr>
              <w:t>K1P_W01, 02, 03, 09, 10,</w:t>
            </w:r>
          </w:p>
          <w:p w14:paraId="6C95DDEF" w14:textId="77777777" w:rsidR="00753C39" w:rsidRDefault="00EA4CB2">
            <w:pPr>
              <w:pStyle w:val="TableParagraph"/>
              <w:ind w:left="131" w:right="111"/>
              <w:jc w:val="center"/>
              <w:rPr>
                <w:sz w:val="20"/>
              </w:rPr>
            </w:pPr>
            <w:r>
              <w:rPr>
                <w:sz w:val="20"/>
              </w:rPr>
              <w:t>11</w:t>
            </w:r>
          </w:p>
          <w:p w14:paraId="4C6FF90F" w14:textId="77777777" w:rsidR="00753C39" w:rsidRDefault="00EA4CB2">
            <w:pPr>
              <w:pStyle w:val="TableParagraph"/>
              <w:spacing w:before="1"/>
              <w:ind w:left="131" w:right="115"/>
              <w:jc w:val="center"/>
              <w:rPr>
                <w:sz w:val="20"/>
              </w:rPr>
            </w:pPr>
            <w:r>
              <w:rPr>
                <w:sz w:val="20"/>
              </w:rPr>
              <w:t>K1P_U01, 02, 04, 07, 08,</w:t>
            </w:r>
          </w:p>
          <w:p w14:paraId="7EB28931" w14:textId="77777777" w:rsidR="00753C39" w:rsidRDefault="00EA4CB2">
            <w:pPr>
              <w:pStyle w:val="TableParagraph"/>
              <w:ind w:left="131" w:right="111"/>
              <w:jc w:val="center"/>
              <w:rPr>
                <w:sz w:val="20"/>
              </w:rPr>
            </w:pPr>
            <w:r>
              <w:rPr>
                <w:sz w:val="20"/>
              </w:rPr>
              <w:t>09</w:t>
            </w:r>
          </w:p>
          <w:p w14:paraId="2246075A" w14:textId="77777777" w:rsidR="00753C39" w:rsidRDefault="00EA4CB2">
            <w:pPr>
              <w:pStyle w:val="TableParagraph"/>
              <w:spacing w:line="217" w:lineRule="exact"/>
              <w:ind w:left="131" w:right="114"/>
              <w:jc w:val="center"/>
              <w:rPr>
                <w:sz w:val="20"/>
              </w:rPr>
            </w:pPr>
            <w:r>
              <w:rPr>
                <w:sz w:val="20"/>
              </w:rPr>
              <w:t>K1P_K02, 05, 06, 07</w:t>
            </w:r>
          </w:p>
        </w:tc>
      </w:tr>
      <w:tr w:rsidR="00753C39" w14:paraId="5E13120A" w14:textId="77777777">
        <w:trPr>
          <w:trHeight w:val="1149"/>
        </w:trPr>
        <w:tc>
          <w:tcPr>
            <w:tcW w:w="1529" w:type="dxa"/>
          </w:tcPr>
          <w:p w14:paraId="2D924500" w14:textId="77777777" w:rsidR="00753C39" w:rsidRDefault="00753C39">
            <w:pPr>
              <w:pStyle w:val="TableParagraph"/>
              <w:rPr>
                <w:b/>
              </w:rPr>
            </w:pPr>
          </w:p>
          <w:p w14:paraId="5F6DDDF3" w14:textId="77777777" w:rsidR="00753C39" w:rsidRDefault="00753C39">
            <w:pPr>
              <w:pStyle w:val="TableParagraph"/>
              <w:spacing w:before="3"/>
              <w:rPr>
                <w:b/>
                <w:sz w:val="17"/>
              </w:rPr>
            </w:pPr>
          </w:p>
          <w:p w14:paraId="14E8A206" w14:textId="77777777" w:rsidR="00753C39" w:rsidRDefault="00EA4CB2">
            <w:pPr>
              <w:pStyle w:val="TableParagraph"/>
              <w:ind w:left="105" w:right="104"/>
              <w:jc w:val="center"/>
              <w:rPr>
                <w:sz w:val="20"/>
              </w:rPr>
            </w:pPr>
            <w:r>
              <w:rPr>
                <w:sz w:val="20"/>
              </w:rPr>
              <w:t>A-III-6-35K/5</w:t>
            </w:r>
          </w:p>
        </w:tc>
        <w:tc>
          <w:tcPr>
            <w:tcW w:w="5998" w:type="dxa"/>
            <w:gridSpan w:val="3"/>
          </w:tcPr>
          <w:p w14:paraId="3B9C857D" w14:textId="77777777" w:rsidR="00753C39" w:rsidRDefault="00753C39">
            <w:pPr>
              <w:pStyle w:val="TableParagraph"/>
              <w:rPr>
                <w:b/>
              </w:rPr>
            </w:pPr>
          </w:p>
          <w:p w14:paraId="7EB9E6EC" w14:textId="77777777" w:rsidR="00753C39" w:rsidRDefault="00753C39">
            <w:pPr>
              <w:pStyle w:val="TableParagraph"/>
              <w:spacing w:before="3"/>
              <w:rPr>
                <w:b/>
                <w:sz w:val="17"/>
              </w:rPr>
            </w:pPr>
          </w:p>
          <w:p w14:paraId="3CDCD5C2" w14:textId="77777777" w:rsidR="00753C39" w:rsidRDefault="00EA4CB2">
            <w:pPr>
              <w:pStyle w:val="TableParagraph"/>
              <w:ind w:left="69"/>
              <w:rPr>
                <w:sz w:val="20"/>
              </w:rPr>
            </w:pPr>
            <w:r>
              <w:rPr>
                <w:sz w:val="20"/>
              </w:rPr>
              <w:t>Motywatory krótkookresowe i odroczone w czasie – dyskusja</w:t>
            </w:r>
          </w:p>
        </w:tc>
        <w:tc>
          <w:tcPr>
            <w:tcW w:w="2392" w:type="dxa"/>
          </w:tcPr>
          <w:p w14:paraId="7F014E36" w14:textId="77777777" w:rsidR="00753C39" w:rsidRDefault="00EA4CB2">
            <w:pPr>
              <w:pStyle w:val="TableParagraph"/>
              <w:spacing w:line="223" w:lineRule="exact"/>
              <w:ind w:left="131" w:right="116"/>
              <w:jc w:val="center"/>
              <w:rPr>
                <w:sz w:val="20"/>
              </w:rPr>
            </w:pPr>
            <w:r>
              <w:rPr>
                <w:sz w:val="20"/>
              </w:rPr>
              <w:t>K1P_W01, 02, 03, 09, 10,</w:t>
            </w:r>
          </w:p>
          <w:p w14:paraId="70226C8B" w14:textId="77777777" w:rsidR="00753C39" w:rsidRDefault="00EA4CB2">
            <w:pPr>
              <w:pStyle w:val="TableParagraph"/>
              <w:spacing w:line="229" w:lineRule="exact"/>
              <w:ind w:left="131" w:right="111"/>
              <w:jc w:val="center"/>
              <w:rPr>
                <w:sz w:val="20"/>
              </w:rPr>
            </w:pPr>
            <w:r>
              <w:rPr>
                <w:sz w:val="20"/>
              </w:rPr>
              <w:t>11</w:t>
            </w:r>
          </w:p>
          <w:p w14:paraId="73AB054E" w14:textId="77777777" w:rsidR="00753C39" w:rsidRDefault="00EA4CB2">
            <w:pPr>
              <w:pStyle w:val="TableParagraph"/>
              <w:spacing w:line="229" w:lineRule="exact"/>
              <w:ind w:left="128" w:right="116"/>
              <w:jc w:val="center"/>
              <w:rPr>
                <w:sz w:val="20"/>
              </w:rPr>
            </w:pPr>
            <w:r>
              <w:rPr>
                <w:sz w:val="20"/>
              </w:rPr>
              <w:t>K1P_U01, 02, 04, 07, 08,</w:t>
            </w:r>
          </w:p>
          <w:p w14:paraId="02F78870" w14:textId="77777777" w:rsidR="00753C39" w:rsidRDefault="00EA4CB2">
            <w:pPr>
              <w:pStyle w:val="TableParagraph"/>
              <w:spacing w:before="1"/>
              <w:ind w:left="131" w:right="111"/>
              <w:jc w:val="center"/>
              <w:rPr>
                <w:sz w:val="20"/>
              </w:rPr>
            </w:pPr>
            <w:r>
              <w:rPr>
                <w:sz w:val="20"/>
              </w:rPr>
              <w:t>09</w:t>
            </w:r>
          </w:p>
          <w:p w14:paraId="6D39D0FB" w14:textId="77777777" w:rsidR="00753C39" w:rsidRDefault="00EA4CB2">
            <w:pPr>
              <w:pStyle w:val="TableParagraph"/>
              <w:spacing w:line="217" w:lineRule="exact"/>
              <w:ind w:left="131" w:right="114"/>
              <w:jc w:val="center"/>
              <w:rPr>
                <w:sz w:val="20"/>
              </w:rPr>
            </w:pPr>
            <w:r>
              <w:rPr>
                <w:sz w:val="20"/>
              </w:rPr>
              <w:t>K1P_K02, 05, 06, 07</w:t>
            </w:r>
          </w:p>
        </w:tc>
      </w:tr>
      <w:tr w:rsidR="00753C39" w14:paraId="5F8D1DAC" w14:textId="77777777">
        <w:trPr>
          <w:trHeight w:val="1149"/>
        </w:trPr>
        <w:tc>
          <w:tcPr>
            <w:tcW w:w="1529" w:type="dxa"/>
          </w:tcPr>
          <w:p w14:paraId="1CA7E6EC" w14:textId="77777777" w:rsidR="00753C39" w:rsidRDefault="00753C39">
            <w:pPr>
              <w:pStyle w:val="TableParagraph"/>
              <w:rPr>
                <w:b/>
              </w:rPr>
            </w:pPr>
          </w:p>
          <w:p w14:paraId="7052A4AD" w14:textId="77777777" w:rsidR="00753C39" w:rsidRDefault="00753C39">
            <w:pPr>
              <w:pStyle w:val="TableParagraph"/>
              <w:spacing w:before="5"/>
              <w:rPr>
                <w:b/>
                <w:sz w:val="17"/>
              </w:rPr>
            </w:pPr>
          </w:p>
          <w:p w14:paraId="2D8482DA" w14:textId="77777777" w:rsidR="00753C39" w:rsidRDefault="00EA4CB2">
            <w:pPr>
              <w:pStyle w:val="TableParagraph"/>
              <w:ind w:left="105" w:right="104"/>
              <w:jc w:val="center"/>
              <w:rPr>
                <w:sz w:val="20"/>
              </w:rPr>
            </w:pPr>
            <w:r>
              <w:rPr>
                <w:sz w:val="20"/>
              </w:rPr>
              <w:t>A-III-6-35K/6</w:t>
            </w:r>
          </w:p>
        </w:tc>
        <w:tc>
          <w:tcPr>
            <w:tcW w:w="5998" w:type="dxa"/>
            <w:gridSpan w:val="3"/>
          </w:tcPr>
          <w:p w14:paraId="4F9C9E5D" w14:textId="77777777" w:rsidR="00753C39" w:rsidRDefault="00753C39">
            <w:pPr>
              <w:pStyle w:val="TableParagraph"/>
              <w:spacing w:before="5"/>
              <w:rPr>
                <w:b/>
                <w:sz w:val="19"/>
              </w:rPr>
            </w:pPr>
          </w:p>
          <w:p w14:paraId="46744654" w14:textId="77777777" w:rsidR="00753C39" w:rsidRDefault="00EA4CB2">
            <w:pPr>
              <w:pStyle w:val="TableParagraph"/>
              <w:ind w:left="69"/>
              <w:rPr>
                <w:sz w:val="20"/>
              </w:rPr>
            </w:pPr>
            <w:r>
              <w:rPr>
                <w:sz w:val="20"/>
              </w:rPr>
              <w:t>Polityka i systemu motywacyjne (w tym systemy wynagrodzeń) – dyskusja z prezentacją i analizą przypadków przygotowanych przez studentów</w:t>
            </w:r>
          </w:p>
        </w:tc>
        <w:tc>
          <w:tcPr>
            <w:tcW w:w="2392" w:type="dxa"/>
          </w:tcPr>
          <w:p w14:paraId="75BAD79C" w14:textId="77777777" w:rsidR="00753C39" w:rsidRDefault="00EA4CB2">
            <w:pPr>
              <w:pStyle w:val="TableParagraph"/>
              <w:spacing w:line="223" w:lineRule="exact"/>
              <w:ind w:left="131" w:right="116"/>
              <w:jc w:val="center"/>
              <w:rPr>
                <w:sz w:val="20"/>
              </w:rPr>
            </w:pPr>
            <w:r>
              <w:rPr>
                <w:sz w:val="20"/>
              </w:rPr>
              <w:t>K1P_W01, 02, 03, 09, 10,</w:t>
            </w:r>
          </w:p>
          <w:p w14:paraId="1BEE665F" w14:textId="77777777" w:rsidR="00753C39" w:rsidRDefault="00EA4CB2">
            <w:pPr>
              <w:pStyle w:val="TableParagraph"/>
              <w:ind w:left="131" w:right="111"/>
              <w:jc w:val="center"/>
              <w:rPr>
                <w:sz w:val="20"/>
              </w:rPr>
            </w:pPr>
            <w:r>
              <w:rPr>
                <w:sz w:val="20"/>
              </w:rPr>
              <w:t>11</w:t>
            </w:r>
          </w:p>
          <w:p w14:paraId="23DA172A" w14:textId="77777777" w:rsidR="00753C39" w:rsidRDefault="00EA4CB2">
            <w:pPr>
              <w:pStyle w:val="TableParagraph"/>
              <w:spacing w:before="1" w:line="229" w:lineRule="exact"/>
              <w:ind w:left="128" w:right="116"/>
              <w:jc w:val="center"/>
              <w:rPr>
                <w:sz w:val="20"/>
              </w:rPr>
            </w:pPr>
            <w:r>
              <w:rPr>
                <w:sz w:val="20"/>
              </w:rPr>
              <w:t>K1P_U01, 02, 04, 07, 08,</w:t>
            </w:r>
          </w:p>
          <w:p w14:paraId="00B77922" w14:textId="77777777" w:rsidR="00753C39" w:rsidRDefault="00EA4CB2">
            <w:pPr>
              <w:pStyle w:val="TableParagraph"/>
              <w:spacing w:line="229" w:lineRule="exact"/>
              <w:ind w:left="131" w:right="111"/>
              <w:jc w:val="center"/>
              <w:rPr>
                <w:sz w:val="20"/>
              </w:rPr>
            </w:pPr>
            <w:r>
              <w:rPr>
                <w:sz w:val="20"/>
              </w:rPr>
              <w:t>09</w:t>
            </w:r>
          </w:p>
          <w:p w14:paraId="19AEBCC9" w14:textId="77777777" w:rsidR="00753C39" w:rsidRDefault="00EA4CB2">
            <w:pPr>
              <w:pStyle w:val="TableParagraph"/>
              <w:spacing w:line="217" w:lineRule="exact"/>
              <w:ind w:left="131" w:right="114"/>
              <w:jc w:val="center"/>
              <w:rPr>
                <w:sz w:val="20"/>
              </w:rPr>
            </w:pPr>
            <w:r>
              <w:rPr>
                <w:sz w:val="20"/>
              </w:rPr>
              <w:t>K1P_K02, 05, 06, 07</w:t>
            </w:r>
          </w:p>
        </w:tc>
      </w:tr>
      <w:tr w:rsidR="00753C39" w14:paraId="1A3C3EE6" w14:textId="77777777">
        <w:trPr>
          <w:trHeight w:val="1149"/>
        </w:trPr>
        <w:tc>
          <w:tcPr>
            <w:tcW w:w="1529" w:type="dxa"/>
          </w:tcPr>
          <w:p w14:paraId="43B82CBC" w14:textId="77777777" w:rsidR="00753C39" w:rsidRDefault="00753C39">
            <w:pPr>
              <w:pStyle w:val="TableParagraph"/>
              <w:rPr>
                <w:b/>
              </w:rPr>
            </w:pPr>
          </w:p>
          <w:p w14:paraId="0B98F0FB" w14:textId="77777777" w:rsidR="00753C39" w:rsidRDefault="00753C39">
            <w:pPr>
              <w:pStyle w:val="TableParagraph"/>
              <w:spacing w:before="6"/>
              <w:rPr>
                <w:b/>
                <w:sz w:val="17"/>
              </w:rPr>
            </w:pPr>
          </w:p>
          <w:p w14:paraId="05618802" w14:textId="77777777" w:rsidR="00753C39" w:rsidRDefault="00EA4CB2">
            <w:pPr>
              <w:pStyle w:val="TableParagraph"/>
              <w:ind w:left="108" w:right="104"/>
              <w:jc w:val="center"/>
              <w:rPr>
                <w:sz w:val="20"/>
              </w:rPr>
            </w:pPr>
            <w:r>
              <w:rPr>
                <w:sz w:val="20"/>
              </w:rPr>
              <w:t>A-III-6-35ZK/7</w:t>
            </w:r>
          </w:p>
        </w:tc>
        <w:tc>
          <w:tcPr>
            <w:tcW w:w="5998" w:type="dxa"/>
            <w:gridSpan w:val="3"/>
          </w:tcPr>
          <w:p w14:paraId="09AB5865" w14:textId="77777777" w:rsidR="00753C39" w:rsidRDefault="00753C39">
            <w:pPr>
              <w:pStyle w:val="TableParagraph"/>
              <w:spacing w:before="5"/>
              <w:rPr>
                <w:b/>
                <w:sz w:val="29"/>
              </w:rPr>
            </w:pPr>
          </w:p>
          <w:p w14:paraId="0D6ADFDB" w14:textId="77777777" w:rsidR="00753C39" w:rsidRDefault="00EA4CB2">
            <w:pPr>
              <w:pStyle w:val="TableParagraph"/>
              <w:spacing w:before="1"/>
              <w:ind w:left="69"/>
              <w:rPr>
                <w:sz w:val="20"/>
              </w:rPr>
            </w:pPr>
            <w:r>
              <w:rPr>
                <w:sz w:val="20"/>
              </w:rPr>
              <w:t>Specyfika motywowania pracowników w administracji publicznej – ograniczenia i możliwości.</w:t>
            </w:r>
          </w:p>
        </w:tc>
        <w:tc>
          <w:tcPr>
            <w:tcW w:w="2392" w:type="dxa"/>
          </w:tcPr>
          <w:p w14:paraId="581A7AC5" w14:textId="77777777" w:rsidR="00753C39" w:rsidRDefault="00EA4CB2">
            <w:pPr>
              <w:pStyle w:val="TableParagraph"/>
              <w:spacing w:line="224" w:lineRule="exact"/>
              <w:ind w:left="131" w:right="116"/>
              <w:jc w:val="center"/>
              <w:rPr>
                <w:sz w:val="20"/>
              </w:rPr>
            </w:pPr>
            <w:r>
              <w:rPr>
                <w:sz w:val="20"/>
              </w:rPr>
              <w:t>K1P_W01, 02, 03, 09, 10,</w:t>
            </w:r>
          </w:p>
          <w:p w14:paraId="0AE4C9D6" w14:textId="77777777" w:rsidR="00753C39" w:rsidRDefault="00EA4CB2">
            <w:pPr>
              <w:pStyle w:val="TableParagraph"/>
              <w:ind w:left="131" w:right="111"/>
              <w:jc w:val="center"/>
              <w:rPr>
                <w:sz w:val="20"/>
              </w:rPr>
            </w:pPr>
            <w:r>
              <w:rPr>
                <w:sz w:val="20"/>
              </w:rPr>
              <w:t>11</w:t>
            </w:r>
          </w:p>
          <w:p w14:paraId="061FCA4C" w14:textId="77777777" w:rsidR="00753C39" w:rsidRDefault="00EA4CB2">
            <w:pPr>
              <w:pStyle w:val="TableParagraph"/>
              <w:spacing w:before="1"/>
              <w:ind w:left="128" w:right="116"/>
              <w:jc w:val="center"/>
              <w:rPr>
                <w:sz w:val="20"/>
              </w:rPr>
            </w:pPr>
            <w:r>
              <w:rPr>
                <w:sz w:val="20"/>
              </w:rPr>
              <w:t>K1P_U01, 02, 04, 07, 08,</w:t>
            </w:r>
          </w:p>
          <w:p w14:paraId="0CA077E4" w14:textId="77777777" w:rsidR="00753C39" w:rsidRDefault="00EA4CB2">
            <w:pPr>
              <w:pStyle w:val="TableParagraph"/>
              <w:ind w:left="131" w:right="111"/>
              <w:jc w:val="center"/>
              <w:rPr>
                <w:sz w:val="20"/>
              </w:rPr>
            </w:pPr>
            <w:r>
              <w:rPr>
                <w:sz w:val="20"/>
              </w:rPr>
              <w:t>09</w:t>
            </w:r>
          </w:p>
          <w:p w14:paraId="032414BD" w14:textId="77777777" w:rsidR="00753C39" w:rsidRDefault="00EA4CB2">
            <w:pPr>
              <w:pStyle w:val="TableParagraph"/>
              <w:spacing w:line="215" w:lineRule="exact"/>
              <w:ind w:left="131" w:right="114"/>
              <w:jc w:val="center"/>
              <w:rPr>
                <w:sz w:val="20"/>
              </w:rPr>
            </w:pPr>
            <w:r>
              <w:rPr>
                <w:sz w:val="20"/>
              </w:rPr>
              <w:t>K1P_K02, 05, 06, 07</w:t>
            </w:r>
          </w:p>
        </w:tc>
      </w:tr>
      <w:tr w:rsidR="00753C39" w14:paraId="177553FA" w14:textId="77777777">
        <w:trPr>
          <w:trHeight w:val="1151"/>
        </w:trPr>
        <w:tc>
          <w:tcPr>
            <w:tcW w:w="1529" w:type="dxa"/>
          </w:tcPr>
          <w:p w14:paraId="1445C5CA" w14:textId="77777777" w:rsidR="00753C39" w:rsidRDefault="00753C39">
            <w:pPr>
              <w:pStyle w:val="TableParagraph"/>
              <w:rPr>
                <w:b/>
              </w:rPr>
            </w:pPr>
          </w:p>
          <w:p w14:paraId="53C1A4C2" w14:textId="77777777" w:rsidR="00753C39" w:rsidRDefault="00753C39">
            <w:pPr>
              <w:pStyle w:val="TableParagraph"/>
              <w:spacing w:before="5"/>
              <w:rPr>
                <w:b/>
                <w:sz w:val="17"/>
              </w:rPr>
            </w:pPr>
          </w:p>
          <w:p w14:paraId="46DA802A" w14:textId="77777777" w:rsidR="00753C39" w:rsidRDefault="00EA4CB2">
            <w:pPr>
              <w:pStyle w:val="TableParagraph"/>
              <w:ind w:left="108" w:right="104"/>
              <w:jc w:val="center"/>
              <w:rPr>
                <w:sz w:val="20"/>
              </w:rPr>
            </w:pPr>
            <w:r>
              <w:rPr>
                <w:sz w:val="20"/>
              </w:rPr>
              <w:t>A-III-6-35ZK/8</w:t>
            </w:r>
          </w:p>
        </w:tc>
        <w:tc>
          <w:tcPr>
            <w:tcW w:w="5998" w:type="dxa"/>
            <w:gridSpan w:val="3"/>
          </w:tcPr>
          <w:p w14:paraId="4773B55B" w14:textId="77777777" w:rsidR="00753C39" w:rsidRDefault="00753C39">
            <w:pPr>
              <w:pStyle w:val="TableParagraph"/>
              <w:spacing w:before="5"/>
              <w:rPr>
                <w:b/>
                <w:sz w:val="29"/>
              </w:rPr>
            </w:pPr>
          </w:p>
          <w:p w14:paraId="3D0145B1" w14:textId="77777777" w:rsidR="00753C39" w:rsidRDefault="00EA4CB2">
            <w:pPr>
              <w:pStyle w:val="TableParagraph"/>
              <w:ind w:left="69"/>
              <w:rPr>
                <w:sz w:val="20"/>
              </w:rPr>
            </w:pPr>
            <w:r>
              <w:rPr>
                <w:sz w:val="20"/>
              </w:rPr>
              <w:t>Prezentacja zaliczeniowych projektów systemów motywowania pracowników z uwzględnieniem kontekstu organizacji.</w:t>
            </w:r>
          </w:p>
        </w:tc>
        <w:tc>
          <w:tcPr>
            <w:tcW w:w="2392" w:type="dxa"/>
          </w:tcPr>
          <w:p w14:paraId="74DB64C6" w14:textId="77777777" w:rsidR="00753C39" w:rsidRDefault="00EA4CB2">
            <w:pPr>
              <w:pStyle w:val="TableParagraph"/>
              <w:spacing w:line="224" w:lineRule="exact"/>
              <w:ind w:left="131" w:right="116"/>
              <w:jc w:val="center"/>
              <w:rPr>
                <w:sz w:val="20"/>
              </w:rPr>
            </w:pPr>
            <w:r>
              <w:rPr>
                <w:sz w:val="20"/>
              </w:rPr>
              <w:t>K1P_W01, 02, 03, 09, 10,</w:t>
            </w:r>
          </w:p>
          <w:p w14:paraId="1FB5F917" w14:textId="77777777" w:rsidR="00753C39" w:rsidRDefault="00EA4CB2">
            <w:pPr>
              <w:pStyle w:val="TableParagraph"/>
              <w:spacing w:line="229" w:lineRule="exact"/>
              <w:ind w:left="131" w:right="111"/>
              <w:jc w:val="center"/>
              <w:rPr>
                <w:sz w:val="20"/>
              </w:rPr>
            </w:pPr>
            <w:r>
              <w:rPr>
                <w:sz w:val="20"/>
              </w:rPr>
              <w:t>11</w:t>
            </w:r>
          </w:p>
          <w:p w14:paraId="2321B642" w14:textId="77777777" w:rsidR="00753C39" w:rsidRDefault="00EA4CB2">
            <w:pPr>
              <w:pStyle w:val="TableParagraph"/>
              <w:ind w:left="128" w:right="116"/>
              <w:jc w:val="center"/>
              <w:rPr>
                <w:sz w:val="20"/>
              </w:rPr>
            </w:pPr>
            <w:r>
              <w:rPr>
                <w:sz w:val="20"/>
              </w:rPr>
              <w:t>K1P_U01, 02, 04, 07, 08,</w:t>
            </w:r>
          </w:p>
          <w:p w14:paraId="5F59BFB7" w14:textId="77777777" w:rsidR="00753C39" w:rsidRDefault="00EA4CB2">
            <w:pPr>
              <w:pStyle w:val="TableParagraph"/>
              <w:spacing w:before="1"/>
              <w:ind w:left="131" w:right="111"/>
              <w:jc w:val="center"/>
              <w:rPr>
                <w:sz w:val="20"/>
              </w:rPr>
            </w:pPr>
            <w:r>
              <w:rPr>
                <w:sz w:val="20"/>
              </w:rPr>
              <w:t>09</w:t>
            </w:r>
          </w:p>
          <w:p w14:paraId="111CC319" w14:textId="77777777" w:rsidR="00753C39" w:rsidRDefault="00EA4CB2">
            <w:pPr>
              <w:pStyle w:val="TableParagraph"/>
              <w:spacing w:line="217" w:lineRule="exact"/>
              <w:ind w:left="131" w:right="114"/>
              <w:jc w:val="center"/>
              <w:rPr>
                <w:sz w:val="20"/>
              </w:rPr>
            </w:pPr>
            <w:r>
              <w:rPr>
                <w:sz w:val="20"/>
              </w:rPr>
              <w:t>K1P_K02, 05, 06, 07</w:t>
            </w:r>
          </w:p>
        </w:tc>
      </w:tr>
      <w:tr w:rsidR="00753C39" w14:paraId="65265FF4" w14:textId="77777777">
        <w:trPr>
          <w:trHeight w:val="458"/>
        </w:trPr>
        <w:tc>
          <w:tcPr>
            <w:tcW w:w="9919" w:type="dxa"/>
            <w:gridSpan w:val="5"/>
            <w:shd w:val="clear" w:color="auto" w:fill="B3B3B3"/>
          </w:tcPr>
          <w:p w14:paraId="0B2352A6" w14:textId="77777777" w:rsidR="00753C39" w:rsidRDefault="00EA4CB2">
            <w:pPr>
              <w:pStyle w:val="TableParagraph"/>
              <w:spacing w:line="228" w:lineRule="exact"/>
              <w:ind w:left="69"/>
              <w:rPr>
                <w:b/>
                <w:sz w:val="20"/>
              </w:rPr>
            </w:pPr>
            <w:r>
              <w:rPr>
                <w:b/>
                <w:sz w:val="20"/>
              </w:rPr>
              <w:t>5.Warunki zaliczenia:</w:t>
            </w:r>
          </w:p>
        </w:tc>
      </w:tr>
      <w:tr w:rsidR="00753C39" w14:paraId="54AE6663" w14:textId="77777777">
        <w:trPr>
          <w:trHeight w:val="921"/>
        </w:trPr>
        <w:tc>
          <w:tcPr>
            <w:tcW w:w="9919" w:type="dxa"/>
            <w:gridSpan w:val="5"/>
          </w:tcPr>
          <w:p w14:paraId="0C3BEF95" w14:textId="77777777" w:rsidR="00753C39" w:rsidRDefault="00EA4CB2">
            <w:pPr>
              <w:pStyle w:val="TableParagraph"/>
              <w:spacing w:line="224" w:lineRule="exact"/>
              <w:ind w:left="69"/>
              <w:jc w:val="both"/>
              <w:rPr>
                <w:sz w:val="20"/>
              </w:rPr>
            </w:pPr>
            <w:r>
              <w:rPr>
                <w:sz w:val="20"/>
              </w:rPr>
              <w:t>Ocena przygotowania i prezentacji projektu.</w:t>
            </w:r>
          </w:p>
          <w:p w14:paraId="7262D5BB" w14:textId="77777777" w:rsidR="00753C39" w:rsidRDefault="00EA4CB2">
            <w:pPr>
              <w:pStyle w:val="TableParagraph"/>
              <w:spacing w:before="1" w:line="230" w:lineRule="exact"/>
              <w:ind w:left="69" w:right="57"/>
              <w:jc w:val="both"/>
              <w:rPr>
                <w:sz w:val="20"/>
              </w:rPr>
            </w:pPr>
            <w:r>
              <w:rPr>
                <w:sz w:val="20"/>
              </w:rPr>
              <w:t>Kryteria oceny: adekwatność zaproponowanych rozwiązań do opisu sytuacji będącego podstawą przygotowania projektu (30% oceny), prawidłowość posługiwania się pojęciami z obszaru zarządzania zasobami ludzkimi i motywowania (30% oceny), wystąpienie podczas prezentacji projektu (40% oceny końcowej)</w:t>
            </w:r>
          </w:p>
        </w:tc>
      </w:tr>
      <w:tr w:rsidR="00753C39" w14:paraId="314CDF26" w14:textId="77777777">
        <w:trPr>
          <w:trHeight w:val="691"/>
        </w:trPr>
        <w:tc>
          <w:tcPr>
            <w:tcW w:w="9919" w:type="dxa"/>
            <w:gridSpan w:val="5"/>
            <w:shd w:val="clear" w:color="auto" w:fill="B3B3B3"/>
          </w:tcPr>
          <w:p w14:paraId="419ABCC1" w14:textId="77777777" w:rsidR="00753C39" w:rsidRDefault="00753C39">
            <w:pPr>
              <w:pStyle w:val="TableParagraph"/>
              <w:spacing w:before="10"/>
              <w:rPr>
                <w:b/>
                <w:sz w:val="19"/>
              </w:rPr>
            </w:pPr>
          </w:p>
          <w:p w14:paraId="68481B51" w14:textId="77777777" w:rsidR="00753C39" w:rsidRDefault="00EA4CB2">
            <w:pPr>
              <w:pStyle w:val="TableParagraph"/>
              <w:ind w:left="69"/>
              <w:rPr>
                <w:b/>
                <w:sz w:val="20"/>
              </w:rPr>
            </w:pPr>
            <w:r>
              <w:rPr>
                <w:b/>
                <w:sz w:val="20"/>
              </w:rPr>
              <w:t>6. Metody prowadzenia zajęć:</w:t>
            </w:r>
          </w:p>
        </w:tc>
      </w:tr>
      <w:tr w:rsidR="00753C39" w14:paraId="05FB5EB7" w14:textId="77777777">
        <w:trPr>
          <w:trHeight w:val="230"/>
        </w:trPr>
        <w:tc>
          <w:tcPr>
            <w:tcW w:w="9919" w:type="dxa"/>
            <w:gridSpan w:val="5"/>
          </w:tcPr>
          <w:p w14:paraId="6D197DC8" w14:textId="77777777" w:rsidR="00753C39" w:rsidRDefault="00EA4CB2">
            <w:pPr>
              <w:pStyle w:val="TableParagraph"/>
              <w:spacing w:line="210" w:lineRule="exact"/>
              <w:ind w:left="69"/>
              <w:rPr>
                <w:sz w:val="20"/>
              </w:rPr>
            </w:pPr>
            <w:r>
              <w:rPr>
                <w:sz w:val="20"/>
              </w:rPr>
              <w:t>Ćwiczenia z dyskusją oraz analiza przypadków. Omówienie projektów przygotowanych przez studentów.</w:t>
            </w:r>
          </w:p>
        </w:tc>
      </w:tr>
      <w:tr w:rsidR="00753C39" w14:paraId="349F4646" w14:textId="77777777">
        <w:trPr>
          <w:trHeight w:val="688"/>
        </w:trPr>
        <w:tc>
          <w:tcPr>
            <w:tcW w:w="9919" w:type="dxa"/>
            <w:gridSpan w:val="5"/>
            <w:shd w:val="clear" w:color="auto" w:fill="B3B3B3"/>
          </w:tcPr>
          <w:p w14:paraId="176D4C1A" w14:textId="77777777" w:rsidR="00753C39" w:rsidRDefault="00753C39">
            <w:pPr>
              <w:pStyle w:val="TableParagraph"/>
              <w:spacing w:before="9"/>
              <w:rPr>
                <w:b/>
                <w:sz w:val="19"/>
              </w:rPr>
            </w:pPr>
          </w:p>
          <w:p w14:paraId="570D4F12" w14:textId="77777777" w:rsidR="00753C39" w:rsidRDefault="00EA4CB2">
            <w:pPr>
              <w:pStyle w:val="TableParagraph"/>
              <w:ind w:left="69"/>
              <w:rPr>
                <w:b/>
                <w:sz w:val="20"/>
              </w:rPr>
            </w:pPr>
            <w:r>
              <w:rPr>
                <w:b/>
                <w:sz w:val="20"/>
              </w:rPr>
              <w:t>7. Literatura</w:t>
            </w:r>
          </w:p>
        </w:tc>
      </w:tr>
      <w:tr w:rsidR="00753C39" w14:paraId="4102E933" w14:textId="77777777">
        <w:trPr>
          <w:trHeight w:val="460"/>
        </w:trPr>
        <w:tc>
          <w:tcPr>
            <w:tcW w:w="4697" w:type="dxa"/>
            <w:gridSpan w:val="2"/>
            <w:shd w:val="clear" w:color="auto" w:fill="E6E6E6"/>
          </w:tcPr>
          <w:p w14:paraId="5D57B203" w14:textId="77777777" w:rsidR="00753C39" w:rsidRDefault="00753C39">
            <w:pPr>
              <w:pStyle w:val="TableParagraph"/>
              <w:spacing w:before="5"/>
              <w:rPr>
                <w:b/>
                <w:sz w:val="19"/>
              </w:rPr>
            </w:pPr>
          </w:p>
          <w:p w14:paraId="0854FAFB" w14:textId="77777777" w:rsidR="00753C39" w:rsidRDefault="00EA4CB2">
            <w:pPr>
              <w:pStyle w:val="TableParagraph"/>
              <w:spacing w:line="217" w:lineRule="exact"/>
              <w:ind w:left="1447"/>
              <w:rPr>
                <w:sz w:val="20"/>
              </w:rPr>
            </w:pPr>
            <w:r>
              <w:rPr>
                <w:b/>
                <w:sz w:val="20"/>
              </w:rPr>
              <w:t>Literatura obowiązkowa</w:t>
            </w:r>
            <w:r>
              <w:rPr>
                <w:sz w:val="20"/>
              </w:rPr>
              <w:t>:</w:t>
            </w:r>
          </w:p>
        </w:tc>
        <w:tc>
          <w:tcPr>
            <w:tcW w:w="5222" w:type="dxa"/>
            <w:gridSpan w:val="3"/>
            <w:shd w:val="clear" w:color="auto" w:fill="E6E6E6"/>
          </w:tcPr>
          <w:p w14:paraId="3F2D1326" w14:textId="77777777" w:rsidR="00753C39" w:rsidRDefault="00753C39">
            <w:pPr>
              <w:pStyle w:val="TableParagraph"/>
              <w:spacing w:before="5"/>
              <w:rPr>
                <w:b/>
                <w:sz w:val="19"/>
              </w:rPr>
            </w:pPr>
          </w:p>
          <w:p w14:paraId="3F4479D6" w14:textId="77777777" w:rsidR="00753C39" w:rsidRDefault="00EA4CB2">
            <w:pPr>
              <w:pStyle w:val="TableParagraph"/>
              <w:spacing w:line="217" w:lineRule="exact"/>
              <w:ind w:left="1925"/>
              <w:rPr>
                <w:sz w:val="20"/>
              </w:rPr>
            </w:pPr>
            <w:r>
              <w:rPr>
                <w:b/>
                <w:sz w:val="20"/>
              </w:rPr>
              <w:t>Literatura zalecana</w:t>
            </w:r>
            <w:r>
              <w:rPr>
                <w:sz w:val="20"/>
              </w:rPr>
              <w:t>:</w:t>
            </w:r>
          </w:p>
        </w:tc>
      </w:tr>
      <w:tr w:rsidR="00753C39" w14:paraId="2A297044" w14:textId="77777777">
        <w:trPr>
          <w:trHeight w:val="460"/>
        </w:trPr>
        <w:tc>
          <w:tcPr>
            <w:tcW w:w="4697" w:type="dxa"/>
            <w:gridSpan w:val="2"/>
          </w:tcPr>
          <w:p w14:paraId="27B916EE" w14:textId="77777777" w:rsidR="00753C39" w:rsidRDefault="00EA4CB2">
            <w:pPr>
              <w:pStyle w:val="TableParagraph"/>
              <w:spacing w:line="223" w:lineRule="exact"/>
              <w:ind w:left="69"/>
              <w:rPr>
                <w:sz w:val="20"/>
              </w:rPr>
            </w:pPr>
            <w:r>
              <w:rPr>
                <w:sz w:val="20"/>
              </w:rPr>
              <w:t xml:space="preserve">T. </w:t>
            </w:r>
            <w:proofErr w:type="spellStart"/>
            <w:r>
              <w:rPr>
                <w:sz w:val="20"/>
              </w:rPr>
              <w:t>Oleksyn</w:t>
            </w:r>
            <w:proofErr w:type="spellEnd"/>
            <w:r>
              <w:rPr>
                <w:sz w:val="20"/>
              </w:rPr>
              <w:t xml:space="preserve"> Zarządzanie zasobami ludzkimi w</w:t>
            </w:r>
          </w:p>
          <w:p w14:paraId="02B1744B" w14:textId="77777777" w:rsidR="00753C39" w:rsidRDefault="00EA4CB2">
            <w:pPr>
              <w:pStyle w:val="TableParagraph"/>
              <w:spacing w:line="217" w:lineRule="exact"/>
              <w:ind w:left="69"/>
              <w:rPr>
                <w:sz w:val="20"/>
              </w:rPr>
            </w:pPr>
            <w:r>
              <w:rPr>
                <w:sz w:val="20"/>
              </w:rPr>
              <w:t>organizacji, W-</w:t>
            </w:r>
            <w:proofErr w:type="spellStart"/>
            <w:r>
              <w:rPr>
                <w:sz w:val="20"/>
              </w:rPr>
              <w:t>wa</w:t>
            </w:r>
            <w:proofErr w:type="spellEnd"/>
            <w:r>
              <w:rPr>
                <w:sz w:val="20"/>
              </w:rPr>
              <w:t xml:space="preserve"> 2011</w:t>
            </w:r>
          </w:p>
        </w:tc>
        <w:tc>
          <w:tcPr>
            <w:tcW w:w="5222" w:type="dxa"/>
            <w:gridSpan w:val="3"/>
          </w:tcPr>
          <w:p w14:paraId="6CC70DD3" w14:textId="77777777" w:rsidR="00753C39" w:rsidRDefault="00EA4CB2">
            <w:pPr>
              <w:pStyle w:val="TableParagraph"/>
              <w:spacing w:line="223" w:lineRule="exact"/>
              <w:ind w:left="72"/>
              <w:rPr>
                <w:sz w:val="20"/>
              </w:rPr>
            </w:pPr>
            <w:r>
              <w:rPr>
                <w:sz w:val="20"/>
              </w:rPr>
              <w:t>Z. Ściborek, Motywowanie w organizacjach publicznych,</w:t>
            </w:r>
          </w:p>
          <w:p w14:paraId="2B6A5AC8" w14:textId="77777777" w:rsidR="00753C39" w:rsidRDefault="00EA4CB2">
            <w:pPr>
              <w:pStyle w:val="TableParagraph"/>
              <w:spacing w:line="217" w:lineRule="exact"/>
              <w:ind w:left="72"/>
              <w:rPr>
                <w:sz w:val="20"/>
              </w:rPr>
            </w:pPr>
            <w:r>
              <w:rPr>
                <w:sz w:val="20"/>
              </w:rPr>
              <w:t>Wyd. Wyższej Szkoły Policji w Szczytnie, 2014.</w:t>
            </w:r>
          </w:p>
        </w:tc>
      </w:tr>
      <w:tr w:rsidR="00753C39" w14:paraId="46B07355" w14:textId="77777777">
        <w:trPr>
          <w:trHeight w:val="517"/>
        </w:trPr>
        <w:tc>
          <w:tcPr>
            <w:tcW w:w="4697" w:type="dxa"/>
            <w:gridSpan w:val="2"/>
          </w:tcPr>
          <w:p w14:paraId="12C4B0BB" w14:textId="77777777" w:rsidR="00753C39" w:rsidRDefault="00000000">
            <w:pPr>
              <w:pStyle w:val="TableParagraph"/>
              <w:spacing w:before="15" w:line="250" w:lineRule="exact"/>
              <w:ind w:left="69" w:right="578"/>
              <w:rPr>
                <w:sz w:val="20"/>
              </w:rPr>
            </w:pPr>
            <w:hyperlink r:id="rId40">
              <w:r w:rsidR="00EA4CB2" w:rsidRPr="00EA4CB2">
                <w:rPr>
                  <w:sz w:val="21"/>
                  <w:lang w:val="en-US"/>
                </w:rPr>
                <w:t>Gilbert Daniel R.</w:t>
              </w:r>
            </w:hyperlink>
            <w:r w:rsidR="00EA4CB2" w:rsidRPr="00EA4CB2">
              <w:rPr>
                <w:sz w:val="24"/>
                <w:lang w:val="en-US"/>
              </w:rPr>
              <w:t xml:space="preserve">, </w:t>
            </w:r>
            <w:hyperlink r:id="rId41">
              <w:r w:rsidR="00EA4CB2" w:rsidRPr="00EA4CB2">
                <w:rPr>
                  <w:sz w:val="21"/>
                  <w:lang w:val="en-US"/>
                </w:rPr>
                <w:t>Stoner James A. F.</w:t>
              </w:r>
              <w:r w:rsidR="00EA4CB2" w:rsidRPr="00EA4CB2">
                <w:rPr>
                  <w:sz w:val="24"/>
                  <w:lang w:val="en-US"/>
                </w:rPr>
                <w:t xml:space="preserve">, </w:t>
              </w:r>
            </w:hyperlink>
            <w:hyperlink r:id="rId42">
              <w:r w:rsidR="00EA4CB2" w:rsidRPr="00EA4CB2">
                <w:rPr>
                  <w:sz w:val="21"/>
                  <w:lang w:val="en-US"/>
                </w:rPr>
                <w:t>Freeman</w:t>
              </w:r>
            </w:hyperlink>
            <w:r w:rsidR="00EA4CB2" w:rsidRPr="00EA4CB2">
              <w:rPr>
                <w:sz w:val="21"/>
                <w:lang w:val="en-US"/>
              </w:rPr>
              <w:t xml:space="preserve"> </w:t>
            </w:r>
            <w:hyperlink r:id="rId43">
              <w:r w:rsidR="00EA4CB2" w:rsidRPr="00EA4CB2">
                <w:rPr>
                  <w:sz w:val="21"/>
                  <w:lang w:val="en-US"/>
                </w:rPr>
                <w:t xml:space="preserve">Edward R. </w:t>
              </w:r>
            </w:hyperlink>
            <w:r w:rsidR="00EA4CB2">
              <w:rPr>
                <w:sz w:val="20"/>
              </w:rPr>
              <w:t>, Kierowanie, W-</w:t>
            </w:r>
            <w:proofErr w:type="spellStart"/>
            <w:r w:rsidR="00EA4CB2">
              <w:rPr>
                <w:sz w:val="20"/>
              </w:rPr>
              <w:t>wa</w:t>
            </w:r>
            <w:proofErr w:type="spellEnd"/>
            <w:r w:rsidR="00EA4CB2">
              <w:rPr>
                <w:sz w:val="20"/>
              </w:rPr>
              <w:t xml:space="preserve"> 2011.</w:t>
            </w:r>
          </w:p>
        </w:tc>
        <w:tc>
          <w:tcPr>
            <w:tcW w:w="5222" w:type="dxa"/>
            <w:gridSpan w:val="3"/>
          </w:tcPr>
          <w:p w14:paraId="1EBCA91D" w14:textId="77777777" w:rsidR="00753C39" w:rsidRDefault="00753C39">
            <w:pPr>
              <w:pStyle w:val="TableParagraph"/>
              <w:rPr>
                <w:sz w:val="18"/>
              </w:rPr>
            </w:pPr>
          </w:p>
        </w:tc>
      </w:tr>
      <w:tr w:rsidR="00753C39" w14:paraId="3FA07EF2" w14:textId="77777777">
        <w:trPr>
          <w:trHeight w:val="482"/>
        </w:trPr>
        <w:tc>
          <w:tcPr>
            <w:tcW w:w="9919" w:type="dxa"/>
            <w:gridSpan w:val="5"/>
            <w:shd w:val="clear" w:color="auto" w:fill="B3B3B3"/>
          </w:tcPr>
          <w:p w14:paraId="7A456DC0" w14:textId="77777777" w:rsidR="00753C39" w:rsidRDefault="00EA4CB2">
            <w:pPr>
              <w:pStyle w:val="TableParagraph"/>
              <w:spacing w:line="226" w:lineRule="exact"/>
              <w:ind w:left="108"/>
              <w:rPr>
                <w:b/>
                <w:sz w:val="20"/>
              </w:rPr>
            </w:pPr>
            <w:r>
              <w:rPr>
                <w:b/>
                <w:sz w:val="20"/>
              </w:rPr>
              <w:t>8. Kalkulacja ECTS – proponowana:</w:t>
            </w:r>
          </w:p>
          <w:p w14:paraId="549051D7" w14:textId="77777777" w:rsidR="00753C39" w:rsidRDefault="00EA4CB2">
            <w:pPr>
              <w:pStyle w:val="TableParagraph"/>
              <w:spacing w:line="236" w:lineRule="exact"/>
              <w:ind w:left="108"/>
            </w:pPr>
            <w:r>
              <w:t>1 pkt ECTS = 25-30 godzin</w:t>
            </w:r>
          </w:p>
        </w:tc>
      </w:tr>
      <w:tr w:rsidR="00753C39" w14:paraId="5CA7331E" w14:textId="77777777">
        <w:trPr>
          <w:trHeight w:val="691"/>
        </w:trPr>
        <w:tc>
          <w:tcPr>
            <w:tcW w:w="6218" w:type="dxa"/>
            <w:gridSpan w:val="3"/>
            <w:shd w:val="clear" w:color="auto" w:fill="E6E6E6"/>
          </w:tcPr>
          <w:p w14:paraId="0B32DB97" w14:textId="77777777" w:rsidR="00753C39" w:rsidRDefault="00753C39">
            <w:pPr>
              <w:pStyle w:val="TableParagraph"/>
              <w:spacing w:before="10"/>
              <w:rPr>
                <w:b/>
                <w:sz w:val="19"/>
              </w:rPr>
            </w:pPr>
          </w:p>
          <w:p w14:paraId="391EE2E2" w14:textId="77777777" w:rsidR="00753C39" w:rsidRDefault="00EA4CB2">
            <w:pPr>
              <w:pStyle w:val="TableParagraph"/>
              <w:ind w:left="1454"/>
              <w:rPr>
                <w:b/>
                <w:sz w:val="20"/>
              </w:rPr>
            </w:pPr>
            <w:r>
              <w:rPr>
                <w:b/>
                <w:sz w:val="20"/>
              </w:rPr>
              <w:t>Forma aktywności/obciążenie studenta</w:t>
            </w:r>
          </w:p>
        </w:tc>
        <w:tc>
          <w:tcPr>
            <w:tcW w:w="3701" w:type="dxa"/>
            <w:gridSpan w:val="2"/>
            <w:shd w:val="clear" w:color="auto" w:fill="E6E6E6"/>
          </w:tcPr>
          <w:p w14:paraId="70F2C653" w14:textId="77777777" w:rsidR="00753C39" w:rsidRDefault="00753C39">
            <w:pPr>
              <w:pStyle w:val="TableParagraph"/>
              <w:spacing w:before="10"/>
              <w:rPr>
                <w:b/>
                <w:sz w:val="19"/>
              </w:rPr>
            </w:pPr>
          </w:p>
          <w:p w14:paraId="2CAF5045" w14:textId="77777777" w:rsidR="00753C39" w:rsidRDefault="00EA4CB2">
            <w:pPr>
              <w:pStyle w:val="TableParagraph"/>
              <w:ind w:left="927"/>
              <w:rPr>
                <w:b/>
                <w:sz w:val="20"/>
              </w:rPr>
            </w:pPr>
            <w:r>
              <w:rPr>
                <w:b/>
                <w:sz w:val="20"/>
              </w:rPr>
              <w:t>Godziny na realizację</w:t>
            </w:r>
          </w:p>
        </w:tc>
      </w:tr>
      <w:tr w:rsidR="00753C39" w14:paraId="1D62D836" w14:textId="77777777">
        <w:trPr>
          <w:trHeight w:val="460"/>
        </w:trPr>
        <w:tc>
          <w:tcPr>
            <w:tcW w:w="6218" w:type="dxa"/>
            <w:gridSpan w:val="3"/>
          </w:tcPr>
          <w:p w14:paraId="1560EDC1" w14:textId="77777777" w:rsidR="00753C39" w:rsidRDefault="00EA4CB2">
            <w:pPr>
              <w:pStyle w:val="TableParagraph"/>
              <w:spacing w:line="223" w:lineRule="exact"/>
              <w:ind w:left="108"/>
              <w:rPr>
                <w:sz w:val="20"/>
              </w:rPr>
            </w:pPr>
            <w:r>
              <w:rPr>
                <w:sz w:val="20"/>
              </w:rPr>
              <w:t>Godziny zajęć prowadzonych z bezpośrednim udziałem nauczycieli</w:t>
            </w:r>
          </w:p>
          <w:p w14:paraId="428DAF26" w14:textId="77777777" w:rsidR="00753C39" w:rsidRDefault="00EA4CB2">
            <w:pPr>
              <w:pStyle w:val="TableParagraph"/>
              <w:spacing w:line="217" w:lineRule="exact"/>
              <w:ind w:left="108"/>
              <w:rPr>
                <w:sz w:val="20"/>
              </w:rPr>
            </w:pPr>
            <w:r>
              <w:rPr>
                <w:sz w:val="20"/>
              </w:rPr>
              <w:t>akademickich lub innych osób prowadzących zajęcia</w:t>
            </w:r>
          </w:p>
        </w:tc>
        <w:tc>
          <w:tcPr>
            <w:tcW w:w="3701" w:type="dxa"/>
            <w:gridSpan w:val="2"/>
          </w:tcPr>
          <w:p w14:paraId="50851AD2" w14:textId="77777777" w:rsidR="00753C39" w:rsidRDefault="00EA4CB2">
            <w:pPr>
              <w:pStyle w:val="TableParagraph"/>
              <w:spacing w:before="108"/>
              <w:ind w:left="1736" w:right="1714"/>
              <w:jc w:val="center"/>
              <w:rPr>
                <w:i/>
                <w:sz w:val="20"/>
              </w:rPr>
            </w:pPr>
            <w:r>
              <w:rPr>
                <w:i/>
                <w:sz w:val="20"/>
              </w:rPr>
              <w:t>20</w:t>
            </w:r>
          </w:p>
        </w:tc>
      </w:tr>
      <w:tr w:rsidR="00753C39" w14:paraId="02963860" w14:textId="77777777">
        <w:trPr>
          <w:trHeight w:val="688"/>
        </w:trPr>
        <w:tc>
          <w:tcPr>
            <w:tcW w:w="6218" w:type="dxa"/>
            <w:gridSpan w:val="3"/>
          </w:tcPr>
          <w:p w14:paraId="740D54FF" w14:textId="77777777" w:rsidR="00753C39" w:rsidRDefault="00EA4CB2">
            <w:pPr>
              <w:pStyle w:val="TableParagraph"/>
              <w:spacing w:line="237" w:lineRule="auto"/>
              <w:ind w:left="108"/>
              <w:rPr>
                <w:sz w:val="20"/>
              </w:rPr>
            </w:pPr>
            <w:r>
              <w:rPr>
                <w:sz w:val="20"/>
              </w:rPr>
              <w:t>Liczba pkt. ECTS uzyskiwana w ramach zajęć prowadzonych z bezpośrednim udziałem nauczycieli akademickich lub innych osób</w:t>
            </w:r>
          </w:p>
          <w:p w14:paraId="3E82C27B" w14:textId="77777777" w:rsidR="00753C39" w:rsidRDefault="00EA4CB2">
            <w:pPr>
              <w:pStyle w:val="TableParagraph"/>
              <w:spacing w:line="217" w:lineRule="exact"/>
              <w:ind w:left="108"/>
              <w:rPr>
                <w:sz w:val="20"/>
              </w:rPr>
            </w:pPr>
            <w:r>
              <w:rPr>
                <w:sz w:val="20"/>
              </w:rPr>
              <w:t>prowadzących zajęcia</w:t>
            </w:r>
          </w:p>
        </w:tc>
        <w:tc>
          <w:tcPr>
            <w:tcW w:w="3701" w:type="dxa"/>
            <w:gridSpan w:val="2"/>
          </w:tcPr>
          <w:p w14:paraId="396BCEA9" w14:textId="77777777" w:rsidR="00753C39" w:rsidRDefault="00753C39">
            <w:pPr>
              <w:pStyle w:val="TableParagraph"/>
              <w:spacing w:before="2"/>
              <w:rPr>
                <w:b/>
                <w:sz w:val="19"/>
              </w:rPr>
            </w:pPr>
          </w:p>
          <w:p w14:paraId="77E40B66" w14:textId="77777777" w:rsidR="00753C39" w:rsidRDefault="00EA4CB2">
            <w:pPr>
              <w:pStyle w:val="TableParagraph"/>
              <w:ind w:left="16"/>
              <w:jc w:val="center"/>
              <w:rPr>
                <w:i/>
                <w:sz w:val="20"/>
              </w:rPr>
            </w:pPr>
            <w:r>
              <w:rPr>
                <w:i/>
                <w:w w:val="99"/>
                <w:sz w:val="20"/>
              </w:rPr>
              <w:t>3</w:t>
            </w:r>
          </w:p>
        </w:tc>
      </w:tr>
      <w:tr w:rsidR="00753C39" w14:paraId="250A4ACC" w14:textId="77777777">
        <w:trPr>
          <w:trHeight w:val="402"/>
        </w:trPr>
        <w:tc>
          <w:tcPr>
            <w:tcW w:w="6218" w:type="dxa"/>
            <w:gridSpan w:val="3"/>
          </w:tcPr>
          <w:p w14:paraId="57FD7924" w14:textId="77777777" w:rsidR="00753C39" w:rsidRDefault="00EA4CB2">
            <w:pPr>
              <w:pStyle w:val="TableParagraph"/>
              <w:spacing w:before="79"/>
              <w:ind w:left="108"/>
              <w:rPr>
                <w:sz w:val="20"/>
              </w:rPr>
            </w:pPr>
            <w:r>
              <w:rPr>
                <w:sz w:val="20"/>
              </w:rPr>
              <w:t>e-learning</w:t>
            </w:r>
          </w:p>
        </w:tc>
        <w:tc>
          <w:tcPr>
            <w:tcW w:w="3701" w:type="dxa"/>
            <w:gridSpan w:val="2"/>
          </w:tcPr>
          <w:p w14:paraId="321D31BF" w14:textId="77777777" w:rsidR="00753C39" w:rsidRDefault="00EA4CB2">
            <w:pPr>
              <w:pStyle w:val="TableParagraph"/>
              <w:spacing w:before="79"/>
              <w:ind w:left="16"/>
              <w:jc w:val="center"/>
              <w:rPr>
                <w:i/>
                <w:sz w:val="20"/>
              </w:rPr>
            </w:pPr>
            <w:r>
              <w:rPr>
                <w:i/>
                <w:w w:val="99"/>
                <w:sz w:val="20"/>
              </w:rPr>
              <w:t>0</w:t>
            </w:r>
          </w:p>
        </w:tc>
      </w:tr>
    </w:tbl>
    <w:p w14:paraId="16E448DB"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704"/>
      </w:tblGrid>
      <w:tr w:rsidR="00753C39" w14:paraId="688C4B8E" w14:textId="77777777">
        <w:trPr>
          <w:trHeight w:val="400"/>
        </w:trPr>
        <w:tc>
          <w:tcPr>
            <w:tcW w:w="6220" w:type="dxa"/>
          </w:tcPr>
          <w:p w14:paraId="4ECBBDBE" w14:textId="77777777" w:rsidR="00753C39" w:rsidRDefault="00EA4CB2">
            <w:pPr>
              <w:pStyle w:val="TableParagraph"/>
              <w:spacing w:before="77"/>
              <w:ind w:left="108"/>
              <w:rPr>
                <w:sz w:val="20"/>
              </w:rPr>
            </w:pPr>
            <w:r>
              <w:rPr>
                <w:sz w:val="20"/>
              </w:rPr>
              <w:lastRenderedPageBreak/>
              <w:t>Liczba pkt. ECTS uzyskiwana w ramach e-learningu</w:t>
            </w:r>
          </w:p>
        </w:tc>
        <w:tc>
          <w:tcPr>
            <w:tcW w:w="3704" w:type="dxa"/>
          </w:tcPr>
          <w:p w14:paraId="793B0719" w14:textId="77777777" w:rsidR="00753C39" w:rsidRDefault="00EA4CB2">
            <w:pPr>
              <w:pStyle w:val="TableParagraph"/>
              <w:spacing w:before="77"/>
              <w:ind w:left="9"/>
              <w:jc w:val="center"/>
              <w:rPr>
                <w:i/>
                <w:sz w:val="20"/>
              </w:rPr>
            </w:pPr>
            <w:r>
              <w:rPr>
                <w:i/>
                <w:w w:val="99"/>
                <w:sz w:val="20"/>
              </w:rPr>
              <w:t>0</w:t>
            </w:r>
          </w:p>
        </w:tc>
      </w:tr>
      <w:tr w:rsidR="00753C39" w14:paraId="59300A79" w14:textId="77777777">
        <w:trPr>
          <w:trHeight w:val="400"/>
        </w:trPr>
        <w:tc>
          <w:tcPr>
            <w:tcW w:w="6220" w:type="dxa"/>
          </w:tcPr>
          <w:p w14:paraId="693B81FE" w14:textId="77777777" w:rsidR="00753C39" w:rsidRDefault="00EA4CB2">
            <w:pPr>
              <w:pStyle w:val="TableParagraph"/>
              <w:spacing w:before="79"/>
              <w:ind w:left="108"/>
              <w:rPr>
                <w:sz w:val="20"/>
              </w:rPr>
            </w:pPr>
            <w:r>
              <w:rPr>
                <w:sz w:val="20"/>
              </w:rPr>
              <w:t>Praca własna studenta (liczba godzin)</w:t>
            </w:r>
          </w:p>
        </w:tc>
        <w:tc>
          <w:tcPr>
            <w:tcW w:w="3704" w:type="dxa"/>
          </w:tcPr>
          <w:p w14:paraId="2AF6CD55" w14:textId="77777777" w:rsidR="00753C39" w:rsidRDefault="00EA4CB2">
            <w:pPr>
              <w:pStyle w:val="TableParagraph"/>
              <w:spacing w:before="79"/>
              <w:ind w:left="904" w:right="889"/>
              <w:jc w:val="center"/>
              <w:rPr>
                <w:i/>
                <w:sz w:val="20"/>
              </w:rPr>
            </w:pPr>
            <w:r>
              <w:rPr>
                <w:i/>
                <w:sz w:val="20"/>
              </w:rPr>
              <w:t>20</w:t>
            </w:r>
          </w:p>
        </w:tc>
      </w:tr>
      <w:tr w:rsidR="00753C39" w14:paraId="4E2F5C00" w14:textId="77777777">
        <w:trPr>
          <w:trHeight w:val="400"/>
        </w:trPr>
        <w:tc>
          <w:tcPr>
            <w:tcW w:w="6220" w:type="dxa"/>
          </w:tcPr>
          <w:p w14:paraId="230EA092" w14:textId="77777777" w:rsidR="00753C39" w:rsidRDefault="00EA4CB2">
            <w:pPr>
              <w:pStyle w:val="TableParagraph"/>
              <w:spacing w:before="79"/>
              <w:ind w:left="108"/>
              <w:rPr>
                <w:sz w:val="20"/>
              </w:rPr>
            </w:pPr>
            <w:r>
              <w:rPr>
                <w:sz w:val="20"/>
              </w:rPr>
              <w:t>Studia literaturowe (liczba godzin)</w:t>
            </w:r>
          </w:p>
        </w:tc>
        <w:tc>
          <w:tcPr>
            <w:tcW w:w="3704" w:type="dxa"/>
          </w:tcPr>
          <w:p w14:paraId="0332C800" w14:textId="77777777" w:rsidR="00753C39" w:rsidRDefault="00EA4CB2">
            <w:pPr>
              <w:pStyle w:val="TableParagraph"/>
              <w:spacing w:before="79"/>
              <w:ind w:left="904" w:right="889"/>
              <w:jc w:val="center"/>
              <w:rPr>
                <w:i/>
                <w:sz w:val="20"/>
              </w:rPr>
            </w:pPr>
            <w:r>
              <w:rPr>
                <w:i/>
                <w:sz w:val="20"/>
              </w:rPr>
              <w:t>20</w:t>
            </w:r>
          </w:p>
        </w:tc>
      </w:tr>
      <w:tr w:rsidR="00753C39" w14:paraId="14A7FEB4" w14:textId="77777777">
        <w:trPr>
          <w:trHeight w:val="402"/>
        </w:trPr>
        <w:tc>
          <w:tcPr>
            <w:tcW w:w="6220" w:type="dxa"/>
          </w:tcPr>
          <w:p w14:paraId="09E94818" w14:textId="77777777" w:rsidR="00753C39" w:rsidRDefault="00EA4CB2">
            <w:pPr>
              <w:pStyle w:val="TableParagraph"/>
              <w:spacing w:before="79"/>
              <w:ind w:left="108"/>
              <w:rPr>
                <w:sz w:val="20"/>
              </w:rPr>
            </w:pPr>
            <w:r>
              <w:rPr>
                <w:sz w:val="20"/>
              </w:rPr>
              <w:t>Przygotowanie projektu</w:t>
            </w:r>
          </w:p>
        </w:tc>
        <w:tc>
          <w:tcPr>
            <w:tcW w:w="3704" w:type="dxa"/>
          </w:tcPr>
          <w:p w14:paraId="557F6DE6" w14:textId="77777777" w:rsidR="00753C39" w:rsidRDefault="00EA4CB2">
            <w:pPr>
              <w:pStyle w:val="TableParagraph"/>
              <w:spacing w:before="79"/>
              <w:ind w:left="904" w:right="889"/>
              <w:jc w:val="center"/>
              <w:rPr>
                <w:i/>
                <w:sz w:val="20"/>
              </w:rPr>
            </w:pPr>
            <w:r>
              <w:rPr>
                <w:i/>
                <w:sz w:val="20"/>
              </w:rPr>
              <w:t>15</w:t>
            </w:r>
          </w:p>
        </w:tc>
      </w:tr>
      <w:tr w:rsidR="00753C39" w14:paraId="579B9E85" w14:textId="77777777">
        <w:trPr>
          <w:trHeight w:val="270"/>
        </w:trPr>
        <w:tc>
          <w:tcPr>
            <w:tcW w:w="6220" w:type="dxa"/>
          </w:tcPr>
          <w:p w14:paraId="0BE2F352" w14:textId="77777777" w:rsidR="00753C39" w:rsidRDefault="00EA4CB2">
            <w:pPr>
              <w:pStyle w:val="TableParagraph"/>
              <w:spacing w:before="12"/>
              <w:ind w:left="108"/>
              <w:rPr>
                <w:sz w:val="20"/>
              </w:rPr>
            </w:pPr>
            <w:r>
              <w:rPr>
                <w:sz w:val="20"/>
              </w:rPr>
              <w:t>SUMA GODZIN</w:t>
            </w:r>
          </w:p>
        </w:tc>
        <w:tc>
          <w:tcPr>
            <w:tcW w:w="3704" w:type="dxa"/>
          </w:tcPr>
          <w:p w14:paraId="1C9D3F8C" w14:textId="77777777" w:rsidR="00753C39" w:rsidRDefault="00EA4CB2">
            <w:pPr>
              <w:pStyle w:val="TableParagraph"/>
              <w:spacing w:before="12"/>
              <w:ind w:left="904" w:right="889"/>
              <w:jc w:val="center"/>
              <w:rPr>
                <w:i/>
                <w:sz w:val="20"/>
              </w:rPr>
            </w:pPr>
            <w:r>
              <w:rPr>
                <w:i/>
                <w:sz w:val="20"/>
              </w:rPr>
              <w:t>75</w:t>
            </w:r>
          </w:p>
        </w:tc>
      </w:tr>
      <w:tr w:rsidR="00753C39" w14:paraId="2C1B65F8" w14:textId="77777777">
        <w:trPr>
          <w:trHeight w:val="275"/>
        </w:trPr>
        <w:tc>
          <w:tcPr>
            <w:tcW w:w="6220" w:type="dxa"/>
          </w:tcPr>
          <w:p w14:paraId="081D4B28"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704" w:type="dxa"/>
          </w:tcPr>
          <w:p w14:paraId="66D8F427" w14:textId="77777777" w:rsidR="00753C39" w:rsidRDefault="00EA4CB2">
            <w:pPr>
              <w:pStyle w:val="TableParagraph"/>
              <w:spacing w:before="14"/>
              <w:ind w:left="9"/>
              <w:jc w:val="center"/>
              <w:rPr>
                <w:i/>
                <w:sz w:val="20"/>
              </w:rPr>
            </w:pPr>
            <w:r>
              <w:rPr>
                <w:i/>
                <w:w w:val="99"/>
                <w:sz w:val="20"/>
              </w:rPr>
              <w:t>3</w:t>
            </w:r>
          </w:p>
        </w:tc>
      </w:tr>
    </w:tbl>
    <w:p w14:paraId="3223A0DA" w14:textId="77777777" w:rsidR="00753C39" w:rsidRDefault="00753C39">
      <w:pPr>
        <w:pStyle w:val="Tekstpodstawowy"/>
        <w:rPr>
          <w:b/>
        </w:rPr>
      </w:pPr>
    </w:p>
    <w:p w14:paraId="1BDEA928" w14:textId="77777777" w:rsidR="00753C39" w:rsidRDefault="00753C39">
      <w:pPr>
        <w:pStyle w:val="Tekstpodstawowy"/>
        <w:spacing w:before="9" w:after="1"/>
        <w:rPr>
          <w:b/>
          <w:sz w:val="19"/>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2"/>
        <w:gridCol w:w="3447"/>
        <w:gridCol w:w="1692"/>
        <w:gridCol w:w="199"/>
        <w:gridCol w:w="847"/>
        <w:gridCol w:w="1054"/>
        <w:gridCol w:w="1094"/>
      </w:tblGrid>
      <w:tr w:rsidR="00753C39" w14:paraId="7A45B7ED" w14:textId="77777777">
        <w:trPr>
          <w:trHeight w:val="782"/>
        </w:trPr>
        <w:tc>
          <w:tcPr>
            <w:tcW w:w="9845" w:type="dxa"/>
            <w:gridSpan w:val="7"/>
            <w:shd w:val="clear" w:color="auto" w:fill="C0C0C0"/>
          </w:tcPr>
          <w:p w14:paraId="480C34D4" w14:textId="77777777" w:rsidR="00753C39" w:rsidRDefault="00753C39">
            <w:pPr>
              <w:pStyle w:val="TableParagraph"/>
              <w:spacing w:before="8"/>
              <w:rPr>
                <w:b/>
                <w:sz w:val="23"/>
              </w:rPr>
            </w:pPr>
          </w:p>
          <w:p w14:paraId="175385EE" w14:textId="77777777" w:rsidR="00753C39" w:rsidRDefault="00EA4CB2">
            <w:pPr>
              <w:pStyle w:val="TableParagraph"/>
              <w:ind w:left="1206" w:right="1200"/>
              <w:jc w:val="center"/>
              <w:rPr>
                <w:b/>
                <w:sz w:val="24"/>
              </w:rPr>
            </w:pPr>
            <w:bookmarkStart w:id="51" w:name="_bookmark51"/>
            <w:bookmarkEnd w:id="51"/>
            <w:proofErr w:type="spellStart"/>
            <w:r>
              <w:rPr>
                <w:b/>
                <w:sz w:val="24"/>
              </w:rPr>
              <w:t>Zk</w:t>
            </w:r>
            <w:proofErr w:type="spellEnd"/>
            <w:r>
              <w:rPr>
                <w:b/>
                <w:sz w:val="24"/>
              </w:rPr>
              <w:t xml:space="preserve"> 36 SKUTECZNA REKRUTACJA I SELEKCJA PRACOWNIKÓW</w:t>
            </w:r>
          </w:p>
        </w:tc>
      </w:tr>
      <w:tr w:rsidR="00753C39" w14:paraId="25D07E5D" w14:textId="77777777">
        <w:trPr>
          <w:trHeight w:val="460"/>
        </w:trPr>
        <w:tc>
          <w:tcPr>
            <w:tcW w:w="4959" w:type="dxa"/>
            <w:gridSpan w:val="2"/>
            <w:shd w:val="clear" w:color="auto" w:fill="DFDFDF"/>
          </w:tcPr>
          <w:p w14:paraId="5FADEF57" w14:textId="77777777" w:rsidR="00753C39" w:rsidRDefault="00EA4CB2">
            <w:pPr>
              <w:pStyle w:val="TableParagraph"/>
              <w:spacing w:line="228" w:lineRule="exact"/>
              <w:ind w:left="69"/>
              <w:rPr>
                <w:b/>
                <w:sz w:val="20"/>
              </w:rPr>
            </w:pPr>
            <w:r>
              <w:rPr>
                <w:b/>
                <w:sz w:val="20"/>
              </w:rPr>
              <w:t>1. Kod zajęć: A-III-6-36ZK</w:t>
            </w:r>
          </w:p>
        </w:tc>
        <w:tc>
          <w:tcPr>
            <w:tcW w:w="4886" w:type="dxa"/>
            <w:gridSpan w:val="5"/>
            <w:shd w:val="clear" w:color="auto" w:fill="DFDFDF"/>
          </w:tcPr>
          <w:p w14:paraId="2EC3BA58" w14:textId="77777777" w:rsidR="00753C39" w:rsidRDefault="00EA4CB2">
            <w:pPr>
              <w:pStyle w:val="TableParagraph"/>
              <w:spacing w:line="228" w:lineRule="exact"/>
              <w:ind w:left="69"/>
              <w:rPr>
                <w:b/>
                <w:sz w:val="20"/>
              </w:rPr>
            </w:pPr>
            <w:r>
              <w:rPr>
                <w:b/>
                <w:sz w:val="20"/>
              </w:rPr>
              <w:t>2. Liczba punktów ECTS: 3</w:t>
            </w:r>
          </w:p>
        </w:tc>
      </w:tr>
      <w:tr w:rsidR="00753C39" w14:paraId="0F0DA311" w14:textId="77777777">
        <w:trPr>
          <w:trHeight w:val="460"/>
        </w:trPr>
        <w:tc>
          <w:tcPr>
            <w:tcW w:w="1512" w:type="dxa"/>
            <w:shd w:val="clear" w:color="auto" w:fill="DFDFDF"/>
          </w:tcPr>
          <w:p w14:paraId="4A8C78B2" w14:textId="77777777" w:rsidR="00753C39" w:rsidRDefault="00EA4CB2">
            <w:pPr>
              <w:pStyle w:val="TableParagraph"/>
              <w:spacing w:line="228" w:lineRule="exact"/>
              <w:ind w:left="69"/>
              <w:rPr>
                <w:b/>
                <w:sz w:val="20"/>
              </w:rPr>
            </w:pPr>
            <w:r>
              <w:rPr>
                <w:b/>
                <w:sz w:val="20"/>
              </w:rPr>
              <w:t>3. Kierunek:</w:t>
            </w:r>
          </w:p>
        </w:tc>
        <w:tc>
          <w:tcPr>
            <w:tcW w:w="3447" w:type="dxa"/>
          </w:tcPr>
          <w:p w14:paraId="09FF2660" w14:textId="77777777" w:rsidR="00753C39" w:rsidRDefault="00EA4CB2">
            <w:pPr>
              <w:pStyle w:val="TableParagraph"/>
              <w:spacing w:line="228" w:lineRule="exact"/>
              <w:ind w:left="72"/>
              <w:rPr>
                <w:b/>
                <w:sz w:val="20"/>
              </w:rPr>
            </w:pPr>
            <w:r>
              <w:rPr>
                <w:b/>
                <w:sz w:val="20"/>
              </w:rPr>
              <w:t>Administracja</w:t>
            </w:r>
          </w:p>
        </w:tc>
        <w:tc>
          <w:tcPr>
            <w:tcW w:w="1891" w:type="dxa"/>
            <w:gridSpan w:val="2"/>
            <w:shd w:val="clear" w:color="auto" w:fill="DFDFDF"/>
          </w:tcPr>
          <w:p w14:paraId="1C6FDEF5" w14:textId="77777777" w:rsidR="00753C39" w:rsidRDefault="00EA4CB2">
            <w:pPr>
              <w:pStyle w:val="TableParagraph"/>
              <w:spacing w:line="228" w:lineRule="exact"/>
              <w:ind w:left="69"/>
              <w:rPr>
                <w:b/>
                <w:sz w:val="20"/>
              </w:rPr>
            </w:pPr>
            <w:r>
              <w:rPr>
                <w:b/>
                <w:sz w:val="20"/>
              </w:rPr>
              <w:t>7. Liczba godzin:</w:t>
            </w:r>
          </w:p>
        </w:tc>
        <w:tc>
          <w:tcPr>
            <w:tcW w:w="847" w:type="dxa"/>
            <w:shd w:val="clear" w:color="auto" w:fill="DFDFDF"/>
          </w:tcPr>
          <w:p w14:paraId="0AC92BAF" w14:textId="77777777" w:rsidR="00753C39" w:rsidRDefault="00EA4CB2">
            <w:pPr>
              <w:pStyle w:val="TableParagraph"/>
              <w:spacing w:line="228" w:lineRule="exact"/>
              <w:ind w:left="70"/>
              <w:rPr>
                <w:b/>
                <w:sz w:val="20"/>
              </w:rPr>
            </w:pPr>
            <w:r>
              <w:rPr>
                <w:b/>
                <w:sz w:val="20"/>
              </w:rPr>
              <w:t>ogółem</w:t>
            </w:r>
          </w:p>
        </w:tc>
        <w:tc>
          <w:tcPr>
            <w:tcW w:w="1054" w:type="dxa"/>
            <w:shd w:val="clear" w:color="auto" w:fill="DFDFDF"/>
          </w:tcPr>
          <w:p w14:paraId="629D8169" w14:textId="77777777" w:rsidR="00753C39" w:rsidRDefault="00EA4CB2">
            <w:pPr>
              <w:pStyle w:val="TableParagraph"/>
              <w:spacing w:line="228" w:lineRule="exact"/>
              <w:ind w:left="73"/>
              <w:rPr>
                <w:b/>
                <w:sz w:val="20"/>
              </w:rPr>
            </w:pPr>
            <w:r>
              <w:rPr>
                <w:b/>
                <w:sz w:val="20"/>
              </w:rPr>
              <w:t>wykłady</w:t>
            </w:r>
          </w:p>
        </w:tc>
        <w:tc>
          <w:tcPr>
            <w:tcW w:w="1094" w:type="dxa"/>
            <w:shd w:val="clear" w:color="auto" w:fill="DFDFDF"/>
          </w:tcPr>
          <w:p w14:paraId="4F7A72C2" w14:textId="77777777" w:rsidR="00753C39" w:rsidRDefault="00EA4CB2">
            <w:pPr>
              <w:pStyle w:val="TableParagraph"/>
              <w:spacing w:line="228" w:lineRule="exact"/>
              <w:ind w:left="70"/>
              <w:rPr>
                <w:b/>
                <w:sz w:val="20"/>
              </w:rPr>
            </w:pPr>
            <w:r>
              <w:rPr>
                <w:b/>
                <w:sz w:val="20"/>
              </w:rPr>
              <w:t>ćwiczenia</w:t>
            </w:r>
          </w:p>
          <w:p w14:paraId="27915F9C" w14:textId="77777777" w:rsidR="00753C39" w:rsidRDefault="00EA4CB2">
            <w:pPr>
              <w:pStyle w:val="TableParagraph"/>
              <w:spacing w:line="212" w:lineRule="exact"/>
              <w:ind w:left="70"/>
              <w:rPr>
                <w:b/>
                <w:sz w:val="20"/>
              </w:rPr>
            </w:pPr>
            <w:r>
              <w:rPr>
                <w:b/>
                <w:sz w:val="20"/>
              </w:rPr>
              <w:t>/inne</w:t>
            </w:r>
            <w:r>
              <w:rPr>
                <w:b/>
                <w:spacing w:val="-5"/>
                <w:sz w:val="20"/>
              </w:rPr>
              <w:t xml:space="preserve"> </w:t>
            </w:r>
            <w:r>
              <w:rPr>
                <w:b/>
                <w:sz w:val="20"/>
              </w:rPr>
              <w:t>akt.</w:t>
            </w:r>
          </w:p>
        </w:tc>
      </w:tr>
      <w:tr w:rsidR="00753C39" w14:paraId="0F6EB44D" w14:textId="77777777">
        <w:trPr>
          <w:trHeight w:val="460"/>
        </w:trPr>
        <w:tc>
          <w:tcPr>
            <w:tcW w:w="1512" w:type="dxa"/>
            <w:shd w:val="clear" w:color="auto" w:fill="DFDFDF"/>
          </w:tcPr>
          <w:p w14:paraId="193569EB" w14:textId="77777777" w:rsidR="00753C39" w:rsidRDefault="00EA4CB2">
            <w:pPr>
              <w:pStyle w:val="TableParagraph"/>
              <w:spacing w:line="228" w:lineRule="exact"/>
              <w:ind w:left="69"/>
              <w:rPr>
                <w:b/>
                <w:sz w:val="20"/>
              </w:rPr>
            </w:pPr>
            <w:r>
              <w:rPr>
                <w:b/>
                <w:sz w:val="20"/>
              </w:rPr>
              <w:t>4. Grupa zajęć:</w:t>
            </w:r>
          </w:p>
        </w:tc>
        <w:tc>
          <w:tcPr>
            <w:tcW w:w="3447" w:type="dxa"/>
          </w:tcPr>
          <w:p w14:paraId="312D0C54" w14:textId="77777777" w:rsidR="00753C39" w:rsidRDefault="00EA4CB2">
            <w:pPr>
              <w:pStyle w:val="TableParagraph"/>
              <w:spacing w:line="228" w:lineRule="exact"/>
              <w:ind w:left="72"/>
              <w:rPr>
                <w:b/>
                <w:sz w:val="20"/>
              </w:rPr>
            </w:pPr>
            <w:r>
              <w:rPr>
                <w:b/>
                <w:sz w:val="20"/>
              </w:rPr>
              <w:t>Zajęcia do wyboru</w:t>
            </w:r>
          </w:p>
        </w:tc>
        <w:tc>
          <w:tcPr>
            <w:tcW w:w="1891" w:type="dxa"/>
            <w:gridSpan w:val="2"/>
            <w:shd w:val="clear" w:color="auto" w:fill="DFDFDF"/>
          </w:tcPr>
          <w:p w14:paraId="283EAF95" w14:textId="77777777" w:rsidR="00753C39" w:rsidRDefault="00EA4CB2">
            <w:pPr>
              <w:pStyle w:val="TableParagraph"/>
              <w:spacing w:before="1" w:line="230" w:lineRule="exact"/>
              <w:ind w:left="69" w:right="725"/>
              <w:rPr>
                <w:b/>
                <w:sz w:val="20"/>
              </w:rPr>
            </w:pPr>
            <w:r>
              <w:rPr>
                <w:b/>
                <w:sz w:val="20"/>
              </w:rPr>
              <w:t>8. Studia stacjonarne:</w:t>
            </w:r>
          </w:p>
        </w:tc>
        <w:tc>
          <w:tcPr>
            <w:tcW w:w="847" w:type="dxa"/>
          </w:tcPr>
          <w:p w14:paraId="07E2C265" w14:textId="77777777" w:rsidR="00753C39" w:rsidRDefault="00753C39">
            <w:pPr>
              <w:pStyle w:val="TableParagraph"/>
              <w:rPr>
                <w:sz w:val="20"/>
              </w:rPr>
            </w:pPr>
          </w:p>
        </w:tc>
        <w:tc>
          <w:tcPr>
            <w:tcW w:w="1054" w:type="dxa"/>
          </w:tcPr>
          <w:p w14:paraId="21485950" w14:textId="77777777" w:rsidR="00753C39" w:rsidRDefault="00753C39">
            <w:pPr>
              <w:pStyle w:val="TableParagraph"/>
              <w:rPr>
                <w:sz w:val="20"/>
              </w:rPr>
            </w:pPr>
          </w:p>
        </w:tc>
        <w:tc>
          <w:tcPr>
            <w:tcW w:w="1094" w:type="dxa"/>
          </w:tcPr>
          <w:p w14:paraId="6F970383" w14:textId="77777777" w:rsidR="00753C39" w:rsidRDefault="00753C39">
            <w:pPr>
              <w:pStyle w:val="TableParagraph"/>
              <w:rPr>
                <w:sz w:val="20"/>
              </w:rPr>
            </w:pPr>
          </w:p>
        </w:tc>
      </w:tr>
      <w:tr w:rsidR="00753C39" w14:paraId="14F433D4" w14:textId="77777777">
        <w:trPr>
          <w:trHeight w:val="458"/>
        </w:trPr>
        <w:tc>
          <w:tcPr>
            <w:tcW w:w="1512" w:type="dxa"/>
            <w:shd w:val="clear" w:color="auto" w:fill="DFDFDF"/>
          </w:tcPr>
          <w:p w14:paraId="25079D41" w14:textId="77777777" w:rsidR="00753C39" w:rsidRDefault="00EA4CB2">
            <w:pPr>
              <w:pStyle w:val="TableParagraph"/>
              <w:spacing w:line="228" w:lineRule="exact"/>
              <w:ind w:left="69"/>
              <w:rPr>
                <w:b/>
                <w:sz w:val="20"/>
              </w:rPr>
            </w:pPr>
            <w:r>
              <w:rPr>
                <w:b/>
                <w:sz w:val="20"/>
              </w:rPr>
              <w:t>5. Rok studiów</w:t>
            </w:r>
          </w:p>
        </w:tc>
        <w:tc>
          <w:tcPr>
            <w:tcW w:w="3447" w:type="dxa"/>
          </w:tcPr>
          <w:p w14:paraId="302891B1" w14:textId="77777777" w:rsidR="00753C39" w:rsidRDefault="00EA4CB2">
            <w:pPr>
              <w:pStyle w:val="TableParagraph"/>
              <w:spacing w:line="228" w:lineRule="exact"/>
              <w:ind w:left="72"/>
              <w:rPr>
                <w:b/>
                <w:sz w:val="20"/>
              </w:rPr>
            </w:pPr>
            <w:r>
              <w:rPr>
                <w:b/>
                <w:sz w:val="20"/>
              </w:rPr>
              <w:t>III</w:t>
            </w:r>
          </w:p>
        </w:tc>
        <w:tc>
          <w:tcPr>
            <w:tcW w:w="1891" w:type="dxa"/>
            <w:gridSpan w:val="2"/>
            <w:shd w:val="clear" w:color="auto" w:fill="DFDFDF"/>
          </w:tcPr>
          <w:p w14:paraId="1F6A0D4B" w14:textId="77777777" w:rsidR="00753C39" w:rsidRDefault="00EA4CB2">
            <w:pPr>
              <w:pStyle w:val="TableParagraph"/>
              <w:spacing w:line="230" w:lineRule="exact"/>
              <w:ind w:left="69" w:right="470"/>
              <w:rPr>
                <w:b/>
                <w:sz w:val="20"/>
              </w:rPr>
            </w:pPr>
            <w:r>
              <w:rPr>
                <w:b/>
                <w:sz w:val="20"/>
              </w:rPr>
              <w:t>9. Studia niestacjonarne:</w:t>
            </w:r>
          </w:p>
        </w:tc>
        <w:tc>
          <w:tcPr>
            <w:tcW w:w="847" w:type="dxa"/>
          </w:tcPr>
          <w:p w14:paraId="428CAF7E" w14:textId="77777777" w:rsidR="00753C39" w:rsidRDefault="00EA4CB2">
            <w:pPr>
              <w:pStyle w:val="TableParagraph"/>
              <w:spacing w:line="228" w:lineRule="exact"/>
              <w:ind w:left="70"/>
              <w:rPr>
                <w:b/>
                <w:sz w:val="20"/>
              </w:rPr>
            </w:pPr>
            <w:r>
              <w:rPr>
                <w:b/>
                <w:sz w:val="20"/>
              </w:rPr>
              <w:t>20</w:t>
            </w:r>
          </w:p>
        </w:tc>
        <w:tc>
          <w:tcPr>
            <w:tcW w:w="1054" w:type="dxa"/>
          </w:tcPr>
          <w:p w14:paraId="2A3545EC" w14:textId="77777777" w:rsidR="00753C39" w:rsidRDefault="00753C39">
            <w:pPr>
              <w:pStyle w:val="TableParagraph"/>
              <w:rPr>
                <w:sz w:val="20"/>
              </w:rPr>
            </w:pPr>
          </w:p>
        </w:tc>
        <w:tc>
          <w:tcPr>
            <w:tcW w:w="1094" w:type="dxa"/>
          </w:tcPr>
          <w:p w14:paraId="58C83DB5" w14:textId="77777777" w:rsidR="00753C39" w:rsidRDefault="00EA4CB2">
            <w:pPr>
              <w:pStyle w:val="TableParagraph"/>
              <w:spacing w:line="228" w:lineRule="exact"/>
              <w:ind w:left="70"/>
              <w:rPr>
                <w:b/>
                <w:sz w:val="20"/>
              </w:rPr>
            </w:pPr>
            <w:r>
              <w:rPr>
                <w:b/>
                <w:sz w:val="20"/>
              </w:rPr>
              <w:t>20</w:t>
            </w:r>
          </w:p>
        </w:tc>
      </w:tr>
      <w:tr w:rsidR="00753C39" w14:paraId="223E2219" w14:textId="77777777">
        <w:trPr>
          <w:trHeight w:val="458"/>
        </w:trPr>
        <w:tc>
          <w:tcPr>
            <w:tcW w:w="1512" w:type="dxa"/>
            <w:vMerge w:val="restart"/>
            <w:shd w:val="clear" w:color="auto" w:fill="DFDFDF"/>
          </w:tcPr>
          <w:p w14:paraId="77751525" w14:textId="77777777" w:rsidR="00753C39" w:rsidRDefault="00EA4CB2">
            <w:pPr>
              <w:pStyle w:val="TableParagraph"/>
              <w:spacing w:line="228" w:lineRule="exact"/>
              <w:ind w:left="69"/>
              <w:rPr>
                <w:b/>
                <w:sz w:val="20"/>
              </w:rPr>
            </w:pPr>
            <w:r>
              <w:rPr>
                <w:b/>
                <w:sz w:val="20"/>
              </w:rPr>
              <w:t>6. Semestr:</w:t>
            </w:r>
          </w:p>
        </w:tc>
        <w:tc>
          <w:tcPr>
            <w:tcW w:w="3447" w:type="dxa"/>
            <w:vMerge w:val="restart"/>
          </w:tcPr>
          <w:p w14:paraId="61B91112" w14:textId="77777777" w:rsidR="00753C39" w:rsidRDefault="00EA4CB2">
            <w:pPr>
              <w:pStyle w:val="TableParagraph"/>
              <w:spacing w:line="228" w:lineRule="exact"/>
              <w:ind w:left="72"/>
              <w:rPr>
                <w:b/>
                <w:sz w:val="20"/>
              </w:rPr>
            </w:pPr>
            <w:r>
              <w:rPr>
                <w:b/>
                <w:w w:val="99"/>
                <w:sz w:val="20"/>
              </w:rPr>
              <w:t>5</w:t>
            </w:r>
          </w:p>
        </w:tc>
        <w:tc>
          <w:tcPr>
            <w:tcW w:w="1891" w:type="dxa"/>
            <w:gridSpan w:val="2"/>
            <w:tcBorders>
              <w:bottom w:val="single" w:sz="4" w:space="0" w:color="C0C0C0"/>
            </w:tcBorders>
            <w:shd w:val="clear" w:color="auto" w:fill="DFDFDF"/>
          </w:tcPr>
          <w:p w14:paraId="13D0B748" w14:textId="77777777" w:rsidR="00753C39" w:rsidRDefault="00EA4CB2">
            <w:pPr>
              <w:pStyle w:val="TableParagraph"/>
              <w:spacing w:before="2" w:line="228" w:lineRule="exact"/>
              <w:ind w:left="69" w:right="142"/>
              <w:rPr>
                <w:b/>
                <w:sz w:val="20"/>
              </w:rPr>
            </w:pPr>
            <w:r>
              <w:rPr>
                <w:b/>
                <w:sz w:val="20"/>
              </w:rPr>
              <w:t>10. Poziom studiów i profil:</w:t>
            </w:r>
          </w:p>
        </w:tc>
        <w:tc>
          <w:tcPr>
            <w:tcW w:w="2995" w:type="dxa"/>
            <w:gridSpan w:val="3"/>
            <w:vMerge w:val="restart"/>
          </w:tcPr>
          <w:p w14:paraId="49141388" w14:textId="77777777" w:rsidR="00753C39" w:rsidRDefault="00EA4CB2">
            <w:pPr>
              <w:pStyle w:val="TableParagraph"/>
              <w:ind w:left="70" w:right="94"/>
              <w:rPr>
                <w:b/>
                <w:sz w:val="20"/>
              </w:rPr>
            </w:pPr>
            <w:r>
              <w:rPr>
                <w:b/>
                <w:sz w:val="20"/>
              </w:rPr>
              <w:t>Studia pierwszego stopnia, profil praktyczny</w:t>
            </w:r>
          </w:p>
        </w:tc>
      </w:tr>
      <w:tr w:rsidR="00753C39" w14:paraId="670D6784" w14:textId="77777777">
        <w:trPr>
          <w:trHeight w:val="230"/>
        </w:trPr>
        <w:tc>
          <w:tcPr>
            <w:tcW w:w="1512" w:type="dxa"/>
            <w:vMerge/>
            <w:tcBorders>
              <w:top w:val="nil"/>
            </w:tcBorders>
            <w:shd w:val="clear" w:color="auto" w:fill="DFDFDF"/>
          </w:tcPr>
          <w:p w14:paraId="44AEDCD1" w14:textId="77777777" w:rsidR="00753C39" w:rsidRDefault="00753C39">
            <w:pPr>
              <w:rPr>
                <w:sz w:val="2"/>
                <w:szCs w:val="2"/>
              </w:rPr>
            </w:pPr>
          </w:p>
        </w:tc>
        <w:tc>
          <w:tcPr>
            <w:tcW w:w="3447" w:type="dxa"/>
            <w:vMerge/>
            <w:tcBorders>
              <w:top w:val="nil"/>
            </w:tcBorders>
          </w:tcPr>
          <w:p w14:paraId="035A1F90" w14:textId="77777777" w:rsidR="00753C39" w:rsidRDefault="00753C39">
            <w:pPr>
              <w:rPr>
                <w:sz w:val="2"/>
                <w:szCs w:val="2"/>
              </w:rPr>
            </w:pPr>
          </w:p>
        </w:tc>
        <w:tc>
          <w:tcPr>
            <w:tcW w:w="1891" w:type="dxa"/>
            <w:gridSpan w:val="2"/>
            <w:tcBorders>
              <w:top w:val="single" w:sz="4" w:space="0" w:color="C0C0C0"/>
            </w:tcBorders>
            <w:shd w:val="clear" w:color="auto" w:fill="DFDFDF"/>
          </w:tcPr>
          <w:p w14:paraId="33797E6D" w14:textId="77777777" w:rsidR="00753C39" w:rsidRDefault="00753C39">
            <w:pPr>
              <w:pStyle w:val="TableParagraph"/>
              <w:rPr>
                <w:sz w:val="16"/>
              </w:rPr>
            </w:pPr>
          </w:p>
        </w:tc>
        <w:tc>
          <w:tcPr>
            <w:tcW w:w="2995" w:type="dxa"/>
            <w:gridSpan w:val="3"/>
            <w:vMerge/>
            <w:tcBorders>
              <w:top w:val="nil"/>
            </w:tcBorders>
          </w:tcPr>
          <w:p w14:paraId="56F3EE64" w14:textId="77777777" w:rsidR="00753C39" w:rsidRDefault="00753C39">
            <w:pPr>
              <w:rPr>
                <w:sz w:val="2"/>
                <w:szCs w:val="2"/>
              </w:rPr>
            </w:pPr>
          </w:p>
        </w:tc>
      </w:tr>
      <w:tr w:rsidR="00753C39" w14:paraId="72A55188" w14:textId="77777777">
        <w:trPr>
          <w:trHeight w:val="460"/>
        </w:trPr>
        <w:tc>
          <w:tcPr>
            <w:tcW w:w="1512" w:type="dxa"/>
            <w:shd w:val="clear" w:color="auto" w:fill="DFDFDF"/>
          </w:tcPr>
          <w:p w14:paraId="08491018" w14:textId="77777777" w:rsidR="00753C39" w:rsidRDefault="00EA4CB2">
            <w:pPr>
              <w:pStyle w:val="TableParagraph"/>
              <w:spacing w:line="230" w:lineRule="exact"/>
              <w:ind w:left="69" w:right="513"/>
              <w:rPr>
                <w:b/>
                <w:sz w:val="20"/>
              </w:rPr>
            </w:pPr>
            <w:r>
              <w:rPr>
                <w:b/>
                <w:sz w:val="20"/>
              </w:rPr>
              <w:t>11. Forma zaliczenia:</w:t>
            </w:r>
          </w:p>
        </w:tc>
        <w:tc>
          <w:tcPr>
            <w:tcW w:w="3447" w:type="dxa"/>
          </w:tcPr>
          <w:p w14:paraId="75FB13BA" w14:textId="77777777" w:rsidR="00753C39" w:rsidRDefault="00EA4CB2">
            <w:pPr>
              <w:pStyle w:val="TableParagraph"/>
              <w:spacing w:line="228" w:lineRule="exact"/>
              <w:ind w:left="72"/>
              <w:rPr>
                <w:b/>
                <w:sz w:val="20"/>
              </w:rPr>
            </w:pPr>
            <w:r>
              <w:rPr>
                <w:b/>
                <w:sz w:val="20"/>
              </w:rPr>
              <w:t>Egzamin</w:t>
            </w:r>
          </w:p>
        </w:tc>
        <w:tc>
          <w:tcPr>
            <w:tcW w:w="1692" w:type="dxa"/>
            <w:shd w:val="clear" w:color="auto" w:fill="D9D9D9"/>
          </w:tcPr>
          <w:p w14:paraId="3C30AA73" w14:textId="77777777" w:rsidR="00753C39" w:rsidRDefault="00EA4CB2">
            <w:pPr>
              <w:pStyle w:val="TableParagraph"/>
              <w:spacing w:line="230" w:lineRule="exact"/>
              <w:ind w:left="69" w:right="559"/>
              <w:rPr>
                <w:b/>
                <w:sz w:val="20"/>
              </w:rPr>
            </w:pPr>
            <w:r>
              <w:rPr>
                <w:b/>
                <w:sz w:val="20"/>
              </w:rPr>
              <w:t>12. Język wykładowy:</w:t>
            </w:r>
          </w:p>
        </w:tc>
        <w:tc>
          <w:tcPr>
            <w:tcW w:w="3194" w:type="dxa"/>
            <w:gridSpan w:val="4"/>
          </w:tcPr>
          <w:p w14:paraId="3207DC90" w14:textId="77777777" w:rsidR="00753C39" w:rsidRDefault="00EA4CB2">
            <w:pPr>
              <w:pStyle w:val="TableParagraph"/>
              <w:spacing w:line="228" w:lineRule="exact"/>
              <w:ind w:left="72"/>
              <w:rPr>
                <w:b/>
                <w:sz w:val="20"/>
              </w:rPr>
            </w:pPr>
            <w:r>
              <w:rPr>
                <w:b/>
                <w:sz w:val="20"/>
              </w:rPr>
              <w:t>polski</w:t>
            </w:r>
          </w:p>
        </w:tc>
      </w:tr>
    </w:tbl>
    <w:p w14:paraId="4B35CAB6" w14:textId="77777777" w:rsidR="00753C39" w:rsidRDefault="00753C39">
      <w:pPr>
        <w:pStyle w:val="Tekstpodstawowy"/>
        <w:rPr>
          <w:b/>
        </w:rPr>
      </w:pPr>
    </w:p>
    <w:p w14:paraId="69AE8F24" w14:textId="77777777" w:rsidR="00753C39" w:rsidRDefault="00753C39">
      <w:pPr>
        <w:pStyle w:val="Tekstpodstawowy"/>
        <w:spacing w:before="10"/>
        <w:rPr>
          <w:b/>
          <w:sz w:val="19"/>
        </w:rPr>
      </w:pPr>
    </w:p>
    <w:p w14:paraId="68B64EEA" w14:textId="77777777" w:rsidR="00753C39" w:rsidRDefault="00EA4CB2">
      <w:pPr>
        <w:spacing w:after="3"/>
        <w:ind w:left="536"/>
        <w:rPr>
          <w:b/>
          <w:sz w:val="20"/>
        </w:rPr>
      </w:pPr>
      <w:r>
        <w:rPr>
          <w:w w:val="99"/>
          <w:sz w:val="20"/>
          <w:u w:val="single"/>
        </w:rPr>
        <w:t xml:space="preserve"> </w:t>
      </w:r>
      <w:r>
        <w:rPr>
          <w:b/>
          <w:sz w:val="20"/>
          <w:u w:val="single"/>
        </w:rPr>
        <w:t>Informacje szczegółowe</w:t>
      </w: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1102"/>
        <w:gridCol w:w="4854"/>
        <w:gridCol w:w="1674"/>
        <w:gridCol w:w="1756"/>
      </w:tblGrid>
      <w:tr w:rsidR="00753C39" w14:paraId="5DCA0BA9" w14:textId="77777777">
        <w:trPr>
          <w:trHeight w:val="688"/>
        </w:trPr>
        <w:tc>
          <w:tcPr>
            <w:tcW w:w="9893" w:type="dxa"/>
            <w:gridSpan w:val="5"/>
            <w:shd w:val="clear" w:color="auto" w:fill="B3B3B3"/>
          </w:tcPr>
          <w:p w14:paraId="34FE43FF" w14:textId="77777777" w:rsidR="00753C39" w:rsidRDefault="00753C39">
            <w:pPr>
              <w:pStyle w:val="TableParagraph"/>
              <w:spacing w:before="9"/>
              <w:rPr>
                <w:b/>
                <w:sz w:val="19"/>
              </w:rPr>
            </w:pPr>
          </w:p>
          <w:p w14:paraId="19835113" w14:textId="77777777" w:rsidR="00753C39" w:rsidRDefault="00EA4CB2">
            <w:pPr>
              <w:pStyle w:val="TableParagraph"/>
              <w:ind w:left="69"/>
              <w:rPr>
                <w:b/>
                <w:sz w:val="20"/>
              </w:rPr>
            </w:pPr>
            <w:r>
              <w:rPr>
                <w:b/>
                <w:sz w:val="20"/>
              </w:rPr>
              <w:t>1.Cele zajęć:</w:t>
            </w:r>
          </w:p>
        </w:tc>
      </w:tr>
      <w:tr w:rsidR="00753C39" w14:paraId="3B7C33ED" w14:textId="77777777">
        <w:trPr>
          <w:trHeight w:val="460"/>
        </w:trPr>
        <w:tc>
          <w:tcPr>
            <w:tcW w:w="507" w:type="dxa"/>
          </w:tcPr>
          <w:p w14:paraId="2B2E305B" w14:textId="77777777" w:rsidR="00753C39" w:rsidRDefault="00EA4CB2">
            <w:pPr>
              <w:pStyle w:val="TableParagraph"/>
              <w:spacing w:before="113"/>
              <w:ind w:left="59" w:right="53"/>
              <w:jc w:val="center"/>
              <w:rPr>
                <w:b/>
                <w:sz w:val="20"/>
              </w:rPr>
            </w:pPr>
            <w:r>
              <w:rPr>
                <w:b/>
                <w:sz w:val="20"/>
              </w:rPr>
              <w:t>C 1.</w:t>
            </w:r>
          </w:p>
        </w:tc>
        <w:tc>
          <w:tcPr>
            <w:tcW w:w="9386" w:type="dxa"/>
            <w:gridSpan w:val="4"/>
          </w:tcPr>
          <w:p w14:paraId="2601E45C" w14:textId="77777777" w:rsidR="00753C39" w:rsidRDefault="00EA4CB2">
            <w:pPr>
              <w:pStyle w:val="TableParagraph"/>
              <w:spacing w:line="224" w:lineRule="exact"/>
              <w:ind w:left="71"/>
              <w:rPr>
                <w:sz w:val="20"/>
              </w:rPr>
            </w:pPr>
            <w:r>
              <w:rPr>
                <w:sz w:val="20"/>
              </w:rPr>
              <w:t>Zapoznanie z podstawowymi pojęciami związanymi z procesem rekrutacji i selekcji oraz jego miejscem w</w:t>
            </w:r>
          </w:p>
          <w:p w14:paraId="31A253F9" w14:textId="77777777" w:rsidR="00753C39" w:rsidRDefault="00EA4CB2">
            <w:pPr>
              <w:pStyle w:val="TableParagraph"/>
              <w:spacing w:line="216" w:lineRule="exact"/>
              <w:ind w:left="71"/>
              <w:rPr>
                <w:sz w:val="20"/>
              </w:rPr>
            </w:pPr>
            <w:r>
              <w:rPr>
                <w:sz w:val="20"/>
              </w:rPr>
              <w:t>zarządzaniu zasobami ludzkimi.</w:t>
            </w:r>
          </w:p>
        </w:tc>
      </w:tr>
      <w:tr w:rsidR="00753C39" w14:paraId="23E7629A" w14:textId="77777777">
        <w:trPr>
          <w:trHeight w:val="230"/>
        </w:trPr>
        <w:tc>
          <w:tcPr>
            <w:tcW w:w="507" w:type="dxa"/>
          </w:tcPr>
          <w:p w14:paraId="26E0D4FB" w14:textId="77777777" w:rsidR="00753C39" w:rsidRDefault="00EA4CB2">
            <w:pPr>
              <w:pStyle w:val="TableParagraph"/>
              <w:spacing w:line="210" w:lineRule="exact"/>
              <w:ind w:left="59" w:right="53"/>
              <w:jc w:val="center"/>
              <w:rPr>
                <w:b/>
                <w:sz w:val="20"/>
              </w:rPr>
            </w:pPr>
            <w:r>
              <w:rPr>
                <w:b/>
                <w:sz w:val="20"/>
              </w:rPr>
              <w:t>C 2.</w:t>
            </w:r>
          </w:p>
        </w:tc>
        <w:tc>
          <w:tcPr>
            <w:tcW w:w="9386" w:type="dxa"/>
            <w:gridSpan w:val="4"/>
          </w:tcPr>
          <w:p w14:paraId="1A575869" w14:textId="77777777" w:rsidR="00753C39" w:rsidRDefault="00EA4CB2">
            <w:pPr>
              <w:pStyle w:val="TableParagraph"/>
              <w:spacing w:line="210" w:lineRule="exact"/>
              <w:ind w:left="71"/>
              <w:rPr>
                <w:sz w:val="20"/>
              </w:rPr>
            </w:pPr>
            <w:r>
              <w:rPr>
                <w:sz w:val="20"/>
              </w:rPr>
              <w:t>Wykształcenie umiejętności projektowania procesu rekrutacji i selekcji pracowników.</w:t>
            </w:r>
          </w:p>
        </w:tc>
      </w:tr>
      <w:tr w:rsidR="00753C39" w14:paraId="7A3E4299" w14:textId="77777777">
        <w:trPr>
          <w:trHeight w:val="460"/>
        </w:trPr>
        <w:tc>
          <w:tcPr>
            <w:tcW w:w="507" w:type="dxa"/>
          </w:tcPr>
          <w:p w14:paraId="7EBE7918" w14:textId="77777777" w:rsidR="00753C39" w:rsidRDefault="00EA4CB2">
            <w:pPr>
              <w:pStyle w:val="TableParagraph"/>
              <w:spacing w:before="113"/>
              <w:ind w:left="59" w:right="53"/>
              <w:jc w:val="center"/>
              <w:rPr>
                <w:b/>
                <w:sz w:val="20"/>
              </w:rPr>
            </w:pPr>
            <w:r>
              <w:rPr>
                <w:b/>
                <w:sz w:val="20"/>
              </w:rPr>
              <w:t>C 3.</w:t>
            </w:r>
          </w:p>
        </w:tc>
        <w:tc>
          <w:tcPr>
            <w:tcW w:w="9386" w:type="dxa"/>
            <w:gridSpan w:val="4"/>
          </w:tcPr>
          <w:p w14:paraId="6C389509" w14:textId="77777777" w:rsidR="00753C39" w:rsidRDefault="00EA4CB2">
            <w:pPr>
              <w:pStyle w:val="TableParagraph"/>
              <w:spacing w:line="223" w:lineRule="exact"/>
              <w:ind w:left="71"/>
              <w:rPr>
                <w:sz w:val="20"/>
              </w:rPr>
            </w:pPr>
            <w:r>
              <w:rPr>
                <w:sz w:val="20"/>
              </w:rPr>
              <w:t>Wykształcenie umiejętności wykorzystania dokumentacji kadrowej do przygotowania procesu rekrutacji i selekcji</w:t>
            </w:r>
          </w:p>
          <w:p w14:paraId="51BA7C45" w14:textId="77777777" w:rsidR="00753C39" w:rsidRDefault="00EA4CB2">
            <w:pPr>
              <w:pStyle w:val="TableParagraph"/>
              <w:spacing w:line="217" w:lineRule="exact"/>
              <w:ind w:left="71"/>
              <w:rPr>
                <w:sz w:val="20"/>
              </w:rPr>
            </w:pPr>
            <w:r>
              <w:rPr>
                <w:sz w:val="20"/>
              </w:rPr>
              <w:t>pracowników .</w:t>
            </w:r>
          </w:p>
        </w:tc>
      </w:tr>
      <w:tr w:rsidR="00753C39" w14:paraId="66DF3B48" w14:textId="77777777">
        <w:trPr>
          <w:trHeight w:val="229"/>
        </w:trPr>
        <w:tc>
          <w:tcPr>
            <w:tcW w:w="507" w:type="dxa"/>
          </w:tcPr>
          <w:p w14:paraId="418DD820" w14:textId="77777777" w:rsidR="00753C39" w:rsidRDefault="00EA4CB2">
            <w:pPr>
              <w:pStyle w:val="TableParagraph"/>
              <w:spacing w:line="210" w:lineRule="exact"/>
              <w:ind w:left="59" w:right="53"/>
              <w:jc w:val="center"/>
              <w:rPr>
                <w:b/>
                <w:sz w:val="20"/>
              </w:rPr>
            </w:pPr>
            <w:r>
              <w:rPr>
                <w:b/>
                <w:sz w:val="20"/>
              </w:rPr>
              <w:t>C 4.</w:t>
            </w:r>
          </w:p>
        </w:tc>
        <w:tc>
          <w:tcPr>
            <w:tcW w:w="9386" w:type="dxa"/>
            <w:gridSpan w:val="4"/>
          </w:tcPr>
          <w:p w14:paraId="79A916DE" w14:textId="77777777" w:rsidR="00753C39" w:rsidRDefault="00EA4CB2">
            <w:pPr>
              <w:pStyle w:val="TableParagraph"/>
              <w:spacing w:line="210" w:lineRule="exact"/>
              <w:ind w:left="71"/>
              <w:rPr>
                <w:sz w:val="20"/>
              </w:rPr>
            </w:pPr>
            <w:r>
              <w:rPr>
                <w:sz w:val="20"/>
              </w:rPr>
              <w:t>Wykształcenie umiejętności przeprowadzenia procesu rekrutacji i selekcji pracowników</w:t>
            </w:r>
          </w:p>
        </w:tc>
      </w:tr>
      <w:tr w:rsidR="00753C39" w14:paraId="25E30929" w14:textId="77777777">
        <w:trPr>
          <w:trHeight w:val="230"/>
        </w:trPr>
        <w:tc>
          <w:tcPr>
            <w:tcW w:w="507" w:type="dxa"/>
          </w:tcPr>
          <w:p w14:paraId="1CF22415" w14:textId="77777777" w:rsidR="00753C39" w:rsidRDefault="00EA4CB2">
            <w:pPr>
              <w:pStyle w:val="TableParagraph"/>
              <w:spacing w:line="210" w:lineRule="exact"/>
              <w:ind w:left="59" w:right="53"/>
              <w:jc w:val="center"/>
              <w:rPr>
                <w:b/>
                <w:sz w:val="20"/>
              </w:rPr>
            </w:pPr>
            <w:r>
              <w:rPr>
                <w:b/>
                <w:sz w:val="20"/>
              </w:rPr>
              <w:t>C 5.</w:t>
            </w:r>
          </w:p>
        </w:tc>
        <w:tc>
          <w:tcPr>
            <w:tcW w:w="9386" w:type="dxa"/>
            <w:gridSpan w:val="4"/>
          </w:tcPr>
          <w:p w14:paraId="105EF4D3" w14:textId="77777777" w:rsidR="00753C39" w:rsidRDefault="00EA4CB2">
            <w:pPr>
              <w:pStyle w:val="TableParagraph"/>
              <w:spacing w:line="210" w:lineRule="exact"/>
              <w:ind w:left="71"/>
              <w:rPr>
                <w:sz w:val="20"/>
              </w:rPr>
            </w:pPr>
            <w:r>
              <w:rPr>
                <w:sz w:val="20"/>
              </w:rPr>
              <w:t>Uświadomienie różnic w rekrutacji i selekcji prowadzonej administracji publicznej i biznesie</w:t>
            </w:r>
          </w:p>
        </w:tc>
      </w:tr>
      <w:tr w:rsidR="00753C39" w14:paraId="12D065C0" w14:textId="77777777">
        <w:trPr>
          <w:trHeight w:val="460"/>
        </w:trPr>
        <w:tc>
          <w:tcPr>
            <w:tcW w:w="9893" w:type="dxa"/>
            <w:gridSpan w:val="5"/>
            <w:shd w:val="clear" w:color="auto" w:fill="B3B3B3"/>
          </w:tcPr>
          <w:p w14:paraId="11E340D1" w14:textId="77777777" w:rsidR="00753C39" w:rsidRDefault="00753C39">
            <w:pPr>
              <w:pStyle w:val="TableParagraph"/>
              <w:spacing w:before="5"/>
              <w:rPr>
                <w:b/>
                <w:sz w:val="19"/>
              </w:rPr>
            </w:pPr>
          </w:p>
          <w:p w14:paraId="563A3A03" w14:textId="77777777" w:rsidR="00753C39" w:rsidRDefault="00EA4CB2">
            <w:pPr>
              <w:pStyle w:val="TableParagraph"/>
              <w:spacing w:line="217" w:lineRule="exact"/>
              <w:ind w:left="69"/>
              <w:rPr>
                <w:sz w:val="20"/>
              </w:rPr>
            </w:pPr>
            <w:r>
              <w:rPr>
                <w:b/>
                <w:sz w:val="20"/>
              </w:rPr>
              <w:t>2. Wymagania wstępne</w:t>
            </w:r>
            <w:r>
              <w:rPr>
                <w:sz w:val="20"/>
              </w:rPr>
              <w:t>:</w:t>
            </w:r>
          </w:p>
        </w:tc>
      </w:tr>
      <w:tr w:rsidR="00753C39" w14:paraId="1E1E6FCB" w14:textId="77777777">
        <w:trPr>
          <w:trHeight w:val="230"/>
        </w:trPr>
        <w:tc>
          <w:tcPr>
            <w:tcW w:w="9893" w:type="dxa"/>
            <w:gridSpan w:val="5"/>
          </w:tcPr>
          <w:p w14:paraId="5FDC365D" w14:textId="77777777" w:rsidR="00753C39" w:rsidRDefault="00EA4CB2">
            <w:pPr>
              <w:pStyle w:val="TableParagraph"/>
              <w:spacing w:line="210" w:lineRule="exact"/>
              <w:ind w:left="69"/>
              <w:rPr>
                <w:b/>
                <w:sz w:val="20"/>
              </w:rPr>
            </w:pPr>
            <w:r>
              <w:rPr>
                <w:b/>
                <w:sz w:val="20"/>
              </w:rPr>
              <w:t>Podstawowa wiedza w zakresie zarządzania zasobami ludzkimi</w:t>
            </w:r>
          </w:p>
        </w:tc>
      </w:tr>
      <w:tr w:rsidR="00753C39" w14:paraId="7E1867D3" w14:textId="77777777">
        <w:trPr>
          <w:trHeight w:val="731"/>
        </w:trPr>
        <w:tc>
          <w:tcPr>
            <w:tcW w:w="9893" w:type="dxa"/>
            <w:gridSpan w:val="5"/>
            <w:shd w:val="clear" w:color="auto" w:fill="B3B3B3"/>
          </w:tcPr>
          <w:p w14:paraId="10B388B4" w14:textId="77777777" w:rsidR="00753C39" w:rsidRDefault="00753C39">
            <w:pPr>
              <w:pStyle w:val="TableParagraph"/>
              <w:spacing w:before="9"/>
              <w:rPr>
                <w:b/>
                <w:sz w:val="19"/>
              </w:rPr>
            </w:pPr>
          </w:p>
          <w:p w14:paraId="52901F95" w14:textId="77777777" w:rsidR="00753C39" w:rsidRDefault="00EA4CB2">
            <w:pPr>
              <w:pStyle w:val="TableParagraph"/>
              <w:ind w:left="69"/>
              <w:rPr>
                <w:b/>
                <w:sz w:val="20"/>
              </w:rPr>
            </w:pPr>
            <w:r>
              <w:rPr>
                <w:b/>
                <w:sz w:val="20"/>
              </w:rPr>
              <w:t>3. Efekty uczenia się wybrane dla zajęć:</w:t>
            </w:r>
          </w:p>
        </w:tc>
      </w:tr>
      <w:tr w:rsidR="00753C39" w14:paraId="75E5E0EE" w14:textId="77777777">
        <w:trPr>
          <w:trHeight w:val="268"/>
        </w:trPr>
        <w:tc>
          <w:tcPr>
            <w:tcW w:w="9893" w:type="dxa"/>
            <w:gridSpan w:val="5"/>
            <w:shd w:val="clear" w:color="auto" w:fill="DFDFDF"/>
          </w:tcPr>
          <w:p w14:paraId="0953FB8C" w14:textId="77777777" w:rsidR="00753C39" w:rsidRDefault="00EA4CB2">
            <w:pPr>
              <w:pStyle w:val="TableParagraph"/>
              <w:spacing w:line="228" w:lineRule="exact"/>
              <w:ind w:left="4165" w:right="4188"/>
              <w:jc w:val="center"/>
              <w:rPr>
                <w:b/>
                <w:i/>
                <w:sz w:val="20"/>
              </w:rPr>
            </w:pPr>
            <w:r>
              <w:rPr>
                <w:b/>
                <w:i/>
                <w:sz w:val="20"/>
              </w:rPr>
              <w:t>W zakresie wiedzy</w:t>
            </w:r>
          </w:p>
        </w:tc>
      </w:tr>
      <w:tr w:rsidR="00753C39" w14:paraId="334E2856" w14:textId="77777777">
        <w:trPr>
          <w:trHeight w:val="1185"/>
        </w:trPr>
        <w:tc>
          <w:tcPr>
            <w:tcW w:w="1609" w:type="dxa"/>
            <w:gridSpan w:val="2"/>
            <w:shd w:val="clear" w:color="auto" w:fill="D9D9D9"/>
          </w:tcPr>
          <w:p w14:paraId="0EF2F7B6" w14:textId="77777777" w:rsidR="00753C39" w:rsidRDefault="00EA4CB2">
            <w:pPr>
              <w:pStyle w:val="TableParagraph"/>
              <w:spacing w:before="197" w:line="276" w:lineRule="auto"/>
              <w:ind w:left="127" w:right="240" w:firstLine="355"/>
              <w:rPr>
                <w:b/>
                <w:sz w:val="20"/>
              </w:rPr>
            </w:pPr>
            <w:r>
              <w:rPr>
                <w:b/>
                <w:sz w:val="20"/>
              </w:rPr>
              <w:t>Symbol kierunkowego</w:t>
            </w:r>
          </w:p>
          <w:p w14:paraId="1A15AE4D" w14:textId="77777777" w:rsidR="00753C39" w:rsidRDefault="00EA4CB2">
            <w:pPr>
              <w:pStyle w:val="TableParagraph"/>
              <w:spacing w:line="230" w:lineRule="exact"/>
              <w:ind w:left="-18"/>
              <w:rPr>
                <w:b/>
                <w:sz w:val="20"/>
              </w:rPr>
            </w:pPr>
            <w:r>
              <w:rPr>
                <w:b/>
                <w:sz w:val="20"/>
              </w:rPr>
              <w:t>efektu uczenia się</w:t>
            </w:r>
          </w:p>
        </w:tc>
        <w:tc>
          <w:tcPr>
            <w:tcW w:w="4854" w:type="dxa"/>
            <w:shd w:val="clear" w:color="auto" w:fill="D9D9D9"/>
          </w:tcPr>
          <w:p w14:paraId="4CCC87C1" w14:textId="77777777" w:rsidR="00753C39" w:rsidRDefault="00753C39">
            <w:pPr>
              <w:pStyle w:val="TableParagraph"/>
              <w:spacing w:before="10"/>
              <w:rPr>
                <w:b/>
                <w:sz w:val="29"/>
              </w:rPr>
            </w:pPr>
          </w:p>
          <w:p w14:paraId="5D80D167" w14:textId="77777777" w:rsidR="00753C39" w:rsidRDefault="00EA4CB2">
            <w:pPr>
              <w:pStyle w:val="TableParagraph"/>
              <w:spacing w:line="242" w:lineRule="auto"/>
              <w:ind w:left="1132" w:right="308" w:hanging="176"/>
              <w:rPr>
                <w:b/>
                <w:sz w:val="20"/>
              </w:rPr>
            </w:pPr>
            <w:r>
              <w:rPr>
                <w:b/>
                <w:sz w:val="20"/>
              </w:rPr>
              <w:t>Opis założonego efektu uczenia się Student po zakończeniu zajęć:</w:t>
            </w:r>
          </w:p>
        </w:tc>
        <w:tc>
          <w:tcPr>
            <w:tcW w:w="1674" w:type="dxa"/>
            <w:shd w:val="clear" w:color="auto" w:fill="D9D9D9"/>
          </w:tcPr>
          <w:p w14:paraId="31EE318A" w14:textId="77777777" w:rsidR="00753C39" w:rsidRDefault="00EA4CB2">
            <w:pPr>
              <w:pStyle w:val="TableParagraph"/>
              <w:ind w:left="354" w:right="341" w:hanging="1"/>
              <w:jc w:val="center"/>
              <w:rPr>
                <w:b/>
                <w:sz w:val="20"/>
              </w:rPr>
            </w:pPr>
            <w:r>
              <w:rPr>
                <w:b/>
                <w:sz w:val="20"/>
              </w:rPr>
              <w:t xml:space="preserve">Sposób </w:t>
            </w:r>
            <w:r>
              <w:rPr>
                <w:b/>
                <w:w w:val="95"/>
                <w:sz w:val="20"/>
              </w:rPr>
              <w:t>weryfikacji</w:t>
            </w:r>
          </w:p>
          <w:p w14:paraId="19EF3BCC" w14:textId="77777777" w:rsidR="00753C39" w:rsidRDefault="00EA4CB2">
            <w:pPr>
              <w:pStyle w:val="TableParagraph"/>
              <w:ind w:left="70" w:right="58"/>
              <w:jc w:val="center"/>
              <w:rPr>
                <w:b/>
                <w:sz w:val="20"/>
              </w:rPr>
            </w:pPr>
            <w:r>
              <w:rPr>
                <w:b/>
                <w:sz w:val="20"/>
              </w:rPr>
              <w:t>efektów uczenia się</w:t>
            </w:r>
          </w:p>
        </w:tc>
        <w:tc>
          <w:tcPr>
            <w:tcW w:w="1756" w:type="dxa"/>
            <w:shd w:val="clear" w:color="auto" w:fill="D9D9D9"/>
          </w:tcPr>
          <w:p w14:paraId="09D5D196" w14:textId="77777777" w:rsidR="00753C39" w:rsidRDefault="00753C39">
            <w:pPr>
              <w:pStyle w:val="TableParagraph"/>
              <w:spacing w:before="7"/>
              <w:rPr>
                <w:b/>
                <w:sz w:val="28"/>
              </w:rPr>
            </w:pPr>
          </w:p>
          <w:p w14:paraId="6AD61E1D" w14:textId="77777777" w:rsidR="00753C39" w:rsidRDefault="00EA4CB2">
            <w:pPr>
              <w:pStyle w:val="TableParagraph"/>
              <w:spacing w:line="276" w:lineRule="auto"/>
              <w:ind w:left="53" w:right="89" w:firstLine="177"/>
              <w:rPr>
                <w:b/>
                <w:sz w:val="20"/>
              </w:rPr>
            </w:pPr>
            <w:r>
              <w:rPr>
                <w:b/>
                <w:sz w:val="20"/>
              </w:rPr>
              <w:t>Odniesienie do ostawionych celów</w:t>
            </w:r>
          </w:p>
        </w:tc>
      </w:tr>
      <w:tr w:rsidR="00753C39" w14:paraId="3F877898" w14:textId="77777777">
        <w:trPr>
          <w:trHeight w:val="1149"/>
        </w:trPr>
        <w:tc>
          <w:tcPr>
            <w:tcW w:w="1609" w:type="dxa"/>
            <w:gridSpan w:val="2"/>
          </w:tcPr>
          <w:p w14:paraId="586E3100" w14:textId="77777777" w:rsidR="00753C39" w:rsidRDefault="00753C39">
            <w:pPr>
              <w:pStyle w:val="TableParagraph"/>
              <w:spacing w:before="5"/>
              <w:rPr>
                <w:b/>
                <w:sz w:val="29"/>
              </w:rPr>
            </w:pPr>
          </w:p>
          <w:p w14:paraId="165AAAF7" w14:textId="77777777" w:rsidR="00753C39" w:rsidRDefault="00EA4CB2">
            <w:pPr>
              <w:pStyle w:val="TableParagraph"/>
              <w:ind w:left="381" w:right="353"/>
              <w:rPr>
                <w:sz w:val="20"/>
              </w:rPr>
            </w:pPr>
            <w:r>
              <w:rPr>
                <w:sz w:val="20"/>
              </w:rPr>
              <w:t>K1P_W01 K1P_W09</w:t>
            </w:r>
          </w:p>
        </w:tc>
        <w:tc>
          <w:tcPr>
            <w:tcW w:w="4854" w:type="dxa"/>
          </w:tcPr>
          <w:p w14:paraId="2F5D70AA" w14:textId="77777777" w:rsidR="00753C39" w:rsidRDefault="00753C39">
            <w:pPr>
              <w:pStyle w:val="TableParagraph"/>
              <w:spacing w:before="5"/>
              <w:rPr>
                <w:b/>
                <w:sz w:val="29"/>
              </w:rPr>
            </w:pPr>
          </w:p>
          <w:p w14:paraId="2EB806AC" w14:textId="77777777" w:rsidR="00753C39" w:rsidRDefault="00EA4CB2">
            <w:pPr>
              <w:pStyle w:val="TableParagraph"/>
              <w:ind w:left="68"/>
              <w:rPr>
                <w:sz w:val="20"/>
              </w:rPr>
            </w:pPr>
            <w:r>
              <w:rPr>
                <w:sz w:val="20"/>
              </w:rPr>
              <w:t>Ma podstawową wiedzę z zakresu zarządzania zasobami ludzkimi</w:t>
            </w:r>
          </w:p>
        </w:tc>
        <w:tc>
          <w:tcPr>
            <w:tcW w:w="1674" w:type="dxa"/>
          </w:tcPr>
          <w:p w14:paraId="64E4B0F3" w14:textId="77777777" w:rsidR="00753C39" w:rsidRDefault="00EA4CB2">
            <w:pPr>
              <w:pStyle w:val="TableParagraph"/>
              <w:ind w:left="69" w:right="58"/>
              <w:jc w:val="center"/>
              <w:rPr>
                <w:sz w:val="20"/>
              </w:rPr>
            </w:pPr>
            <w:r>
              <w:rPr>
                <w:sz w:val="20"/>
              </w:rPr>
              <w:t>Ocena przygotowania i prezentacji</w:t>
            </w:r>
          </w:p>
          <w:p w14:paraId="34654A85" w14:textId="77777777" w:rsidR="00753C39" w:rsidRDefault="00EA4CB2">
            <w:pPr>
              <w:pStyle w:val="TableParagraph"/>
              <w:spacing w:line="228" w:lineRule="exact"/>
              <w:ind w:left="236" w:right="230" w:firstLine="7"/>
              <w:jc w:val="center"/>
              <w:rPr>
                <w:sz w:val="20"/>
              </w:rPr>
            </w:pPr>
            <w:r>
              <w:rPr>
                <w:sz w:val="20"/>
              </w:rPr>
              <w:t xml:space="preserve">projektu </w:t>
            </w:r>
            <w:r>
              <w:rPr>
                <w:spacing w:val="-1"/>
                <w:sz w:val="20"/>
              </w:rPr>
              <w:t>rekrutacyjnego</w:t>
            </w:r>
          </w:p>
        </w:tc>
        <w:tc>
          <w:tcPr>
            <w:tcW w:w="1756" w:type="dxa"/>
          </w:tcPr>
          <w:p w14:paraId="2CE8ADE7" w14:textId="77777777" w:rsidR="00753C39" w:rsidRDefault="00753C39">
            <w:pPr>
              <w:pStyle w:val="TableParagraph"/>
              <w:rPr>
                <w:b/>
              </w:rPr>
            </w:pPr>
          </w:p>
          <w:p w14:paraId="75644BBC" w14:textId="77777777" w:rsidR="00753C39" w:rsidRDefault="00753C39">
            <w:pPr>
              <w:pStyle w:val="TableParagraph"/>
              <w:spacing w:before="5"/>
              <w:rPr>
                <w:b/>
                <w:sz w:val="17"/>
              </w:rPr>
            </w:pPr>
          </w:p>
          <w:p w14:paraId="23BA5CD1" w14:textId="77777777" w:rsidR="00753C39" w:rsidRDefault="00EA4CB2">
            <w:pPr>
              <w:pStyle w:val="TableParagraph"/>
              <w:ind w:left="596"/>
              <w:rPr>
                <w:sz w:val="20"/>
              </w:rPr>
            </w:pPr>
            <w:r>
              <w:rPr>
                <w:sz w:val="20"/>
              </w:rPr>
              <w:t>C1-C5</w:t>
            </w:r>
          </w:p>
        </w:tc>
      </w:tr>
      <w:tr w:rsidR="00753C39" w14:paraId="127EBA02" w14:textId="77777777">
        <w:trPr>
          <w:trHeight w:val="460"/>
        </w:trPr>
        <w:tc>
          <w:tcPr>
            <w:tcW w:w="1609" w:type="dxa"/>
            <w:gridSpan w:val="2"/>
          </w:tcPr>
          <w:p w14:paraId="4B2A41AD" w14:textId="77777777" w:rsidR="00753C39" w:rsidRDefault="00EA4CB2">
            <w:pPr>
              <w:pStyle w:val="TableParagraph"/>
              <w:spacing w:before="108"/>
              <w:ind w:left="381"/>
              <w:rPr>
                <w:sz w:val="20"/>
              </w:rPr>
            </w:pPr>
            <w:r>
              <w:rPr>
                <w:sz w:val="20"/>
              </w:rPr>
              <w:t>K1P_W02</w:t>
            </w:r>
          </w:p>
        </w:tc>
        <w:tc>
          <w:tcPr>
            <w:tcW w:w="4854" w:type="dxa"/>
          </w:tcPr>
          <w:p w14:paraId="2F265740" w14:textId="77777777" w:rsidR="00753C39" w:rsidRDefault="00EA4CB2">
            <w:pPr>
              <w:pStyle w:val="TableParagraph"/>
              <w:spacing w:line="223" w:lineRule="exact"/>
              <w:ind w:left="68"/>
              <w:rPr>
                <w:sz w:val="20"/>
              </w:rPr>
            </w:pPr>
            <w:r>
              <w:rPr>
                <w:sz w:val="20"/>
              </w:rPr>
              <w:t>Rozumie znaczenie zasobów ludzkich dla prowadzonej</w:t>
            </w:r>
          </w:p>
          <w:p w14:paraId="6CEDFE13" w14:textId="77777777" w:rsidR="00753C39" w:rsidRDefault="00EA4CB2">
            <w:pPr>
              <w:pStyle w:val="TableParagraph"/>
              <w:spacing w:line="217" w:lineRule="exact"/>
              <w:ind w:left="68"/>
              <w:rPr>
                <w:sz w:val="20"/>
              </w:rPr>
            </w:pPr>
            <w:r>
              <w:rPr>
                <w:sz w:val="20"/>
              </w:rPr>
              <w:t>działalności gospodarczej</w:t>
            </w:r>
          </w:p>
        </w:tc>
        <w:tc>
          <w:tcPr>
            <w:tcW w:w="1674" w:type="dxa"/>
          </w:tcPr>
          <w:p w14:paraId="01391837" w14:textId="77777777" w:rsidR="00753C39" w:rsidRDefault="00753C39">
            <w:pPr>
              <w:pStyle w:val="TableParagraph"/>
              <w:rPr>
                <w:sz w:val="20"/>
              </w:rPr>
            </w:pPr>
          </w:p>
        </w:tc>
        <w:tc>
          <w:tcPr>
            <w:tcW w:w="1756" w:type="dxa"/>
          </w:tcPr>
          <w:p w14:paraId="0662AC75" w14:textId="77777777" w:rsidR="00753C39" w:rsidRDefault="00EA4CB2">
            <w:pPr>
              <w:pStyle w:val="TableParagraph"/>
              <w:spacing w:before="108"/>
              <w:ind w:left="596"/>
              <w:rPr>
                <w:sz w:val="20"/>
              </w:rPr>
            </w:pPr>
            <w:r>
              <w:rPr>
                <w:sz w:val="20"/>
              </w:rPr>
              <w:t>C1-C5</w:t>
            </w:r>
          </w:p>
        </w:tc>
      </w:tr>
    </w:tbl>
    <w:p w14:paraId="22B291DD"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8"/>
        <w:gridCol w:w="4853"/>
        <w:gridCol w:w="1673"/>
        <w:gridCol w:w="252"/>
        <w:gridCol w:w="1471"/>
      </w:tblGrid>
      <w:tr w:rsidR="00753C39" w14:paraId="12097CBE" w14:textId="77777777">
        <w:trPr>
          <w:trHeight w:val="1149"/>
        </w:trPr>
        <w:tc>
          <w:tcPr>
            <w:tcW w:w="1608" w:type="dxa"/>
            <w:tcBorders>
              <w:top w:val="nil"/>
            </w:tcBorders>
          </w:tcPr>
          <w:p w14:paraId="37928928" w14:textId="77777777" w:rsidR="00753C39" w:rsidRDefault="00753C39">
            <w:pPr>
              <w:pStyle w:val="TableParagraph"/>
              <w:rPr>
                <w:b/>
              </w:rPr>
            </w:pPr>
          </w:p>
          <w:p w14:paraId="0BA4A697" w14:textId="77777777" w:rsidR="00753C39" w:rsidRDefault="00EA4CB2">
            <w:pPr>
              <w:pStyle w:val="TableParagraph"/>
              <w:spacing w:before="195"/>
              <w:ind w:left="361" w:right="351"/>
              <w:jc w:val="center"/>
              <w:rPr>
                <w:sz w:val="20"/>
              </w:rPr>
            </w:pPr>
            <w:r>
              <w:rPr>
                <w:sz w:val="20"/>
              </w:rPr>
              <w:t>K1P_W03</w:t>
            </w:r>
          </w:p>
        </w:tc>
        <w:tc>
          <w:tcPr>
            <w:tcW w:w="4853" w:type="dxa"/>
            <w:tcBorders>
              <w:top w:val="nil"/>
            </w:tcBorders>
          </w:tcPr>
          <w:p w14:paraId="4697A747" w14:textId="77777777" w:rsidR="00753C39" w:rsidRDefault="00753C39">
            <w:pPr>
              <w:pStyle w:val="TableParagraph"/>
              <w:spacing w:before="11"/>
              <w:rPr>
                <w:b/>
                <w:sz w:val="28"/>
              </w:rPr>
            </w:pPr>
          </w:p>
          <w:p w14:paraId="42F92004" w14:textId="77777777" w:rsidR="00753C39" w:rsidRDefault="00EA4CB2">
            <w:pPr>
              <w:pStyle w:val="TableParagraph"/>
              <w:ind w:left="69" w:right="127"/>
              <w:rPr>
                <w:sz w:val="20"/>
              </w:rPr>
            </w:pPr>
            <w:r>
              <w:rPr>
                <w:sz w:val="20"/>
              </w:rPr>
              <w:t>Rozumie zasady prawa pracy w kontekście prowadzenia rekrutacji i selekcji w biznesie i administracji publicznej</w:t>
            </w:r>
          </w:p>
        </w:tc>
        <w:tc>
          <w:tcPr>
            <w:tcW w:w="1673" w:type="dxa"/>
            <w:tcBorders>
              <w:top w:val="nil"/>
            </w:tcBorders>
          </w:tcPr>
          <w:p w14:paraId="6A4E0F65" w14:textId="77777777" w:rsidR="00753C39" w:rsidRDefault="00EA4CB2">
            <w:pPr>
              <w:pStyle w:val="TableParagraph"/>
              <w:ind w:left="158" w:right="142"/>
              <w:jc w:val="center"/>
              <w:rPr>
                <w:sz w:val="20"/>
              </w:rPr>
            </w:pPr>
            <w:r>
              <w:rPr>
                <w:sz w:val="20"/>
              </w:rPr>
              <w:t>Ocena przygotowania i prezentacji projektu</w:t>
            </w:r>
          </w:p>
          <w:p w14:paraId="4FB17CA4" w14:textId="77777777" w:rsidR="00753C39" w:rsidRDefault="00EA4CB2">
            <w:pPr>
              <w:pStyle w:val="TableParagraph"/>
              <w:spacing w:line="220" w:lineRule="exact"/>
              <w:ind w:left="151" w:right="142"/>
              <w:jc w:val="center"/>
              <w:rPr>
                <w:sz w:val="20"/>
              </w:rPr>
            </w:pPr>
            <w:r>
              <w:rPr>
                <w:sz w:val="20"/>
              </w:rPr>
              <w:t>rekrutacyjnego</w:t>
            </w:r>
          </w:p>
        </w:tc>
        <w:tc>
          <w:tcPr>
            <w:tcW w:w="1723" w:type="dxa"/>
            <w:gridSpan w:val="2"/>
            <w:tcBorders>
              <w:top w:val="nil"/>
            </w:tcBorders>
          </w:tcPr>
          <w:p w14:paraId="67078F72" w14:textId="77777777" w:rsidR="00753C39" w:rsidRDefault="00753C39">
            <w:pPr>
              <w:pStyle w:val="TableParagraph"/>
              <w:rPr>
                <w:b/>
              </w:rPr>
            </w:pPr>
          </w:p>
          <w:p w14:paraId="2816E986" w14:textId="77777777" w:rsidR="00753C39" w:rsidRDefault="00EA4CB2">
            <w:pPr>
              <w:pStyle w:val="TableParagraph"/>
              <w:spacing w:before="195"/>
              <w:ind w:left="575" w:right="560"/>
              <w:jc w:val="center"/>
              <w:rPr>
                <w:sz w:val="20"/>
              </w:rPr>
            </w:pPr>
            <w:r>
              <w:rPr>
                <w:sz w:val="20"/>
              </w:rPr>
              <w:t>C1-C5</w:t>
            </w:r>
          </w:p>
        </w:tc>
      </w:tr>
      <w:tr w:rsidR="00753C39" w14:paraId="522E1CAD" w14:textId="77777777">
        <w:trPr>
          <w:trHeight w:val="1149"/>
        </w:trPr>
        <w:tc>
          <w:tcPr>
            <w:tcW w:w="1608" w:type="dxa"/>
          </w:tcPr>
          <w:p w14:paraId="11034E4E" w14:textId="77777777" w:rsidR="00753C39" w:rsidRDefault="00753C39">
            <w:pPr>
              <w:pStyle w:val="TableParagraph"/>
              <w:rPr>
                <w:b/>
              </w:rPr>
            </w:pPr>
          </w:p>
          <w:p w14:paraId="46DFD28A" w14:textId="77777777" w:rsidR="00753C39" w:rsidRDefault="00EA4CB2">
            <w:pPr>
              <w:pStyle w:val="TableParagraph"/>
              <w:spacing w:before="197"/>
              <w:ind w:left="361" w:right="351"/>
              <w:jc w:val="center"/>
              <w:rPr>
                <w:sz w:val="20"/>
              </w:rPr>
            </w:pPr>
            <w:r>
              <w:rPr>
                <w:sz w:val="20"/>
              </w:rPr>
              <w:t>K1P_W10</w:t>
            </w:r>
          </w:p>
        </w:tc>
        <w:tc>
          <w:tcPr>
            <w:tcW w:w="4853" w:type="dxa"/>
          </w:tcPr>
          <w:p w14:paraId="139CC78F" w14:textId="77777777" w:rsidR="00753C39" w:rsidRDefault="00EA4CB2">
            <w:pPr>
              <w:pStyle w:val="TableParagraph"/>
              <w:spacing w:before="105"/>
              <w:ind w:left="69" w:right="62"/>
              <w:jc w:val="both"/>
              <w:rPr>
                <w:sz w:val="20"/>
              </w:rPr>
            </w:pPr>
            <w:r>
              <w:rPr>
                <w:sz w:val="20"/>
              </w:rPr>
              <w:t>Rozumie i docenia rolę wiedzy z zakresu zarządzania zasobami ludzkimi, wie jak zastosować metody i narzędzia rekrutacji i selekcji pracowników w praktyce zawodowej.</w:t>
            </w:r>
          </w:p>
        </w:tc>
        <w:tc>
          <w:tcPr>
            <w:tcW w:w="1673" w:type="dxa"/>
          </w:tcPr>
          <w:p w14:paraId="00A0811C" w14:textId="77777777" w:rsidR="00753C39" w:rsidRDefault="00EA4CB2">
            <w:pPr>
              <w:pStyle w:val="TableParagraph"/>
              <w:ind w:left="158" w:right="142"/>
              <w:jc w:val="center"/>
              <w:rPr>
                <w:sz w:val="20"/>
              </w:rPr>
            </w:pPr>
            <w:r>
              <w:rPr>
                <w:sz w:val="20"/>
              </w:rPr>
              <w:t>Ocena przygotowania i prezentacji projektu</w:t>
            </w:r>
          </w:p>
          <w:p w14:paraId="2885BF94" w14:textId="77777777" w:rsidR="00753C39" w:rsidRDefault="00EA4CB2">
            <w:pPr>
              <w:pStyle w:val="TableParagraph"/>
              <w:spacing w:line="219" w:lineRule="exact"/>
              <w:ind w:left="151" w:right="142"/>
              <w:jc w:val="center"/>
              <w:rPr>
                <w:sz w:val="20"/>
              </w:rPr>
            </w:pPr>
            <w:r>
              <w:rPr>
                <w:sz w:val="20"/>
              </w:rPr>
              <w:t>rekrutacyjnego</w:t>
            </w:r>
          </w:p>
        </w:tc>
        <w:tc>
          <w:tcPr>
            <w:tcW w:w="1723" w:type="dxa"/>
            <w:gridSpan w:val="2"/>
          </w:tcPr>
          <w:p w14:paraId="2E135148" w14:textId="77777777" w:rsidR="00753C39" w:rsidRDefault="00753C39">
            <w:pPr>
              <w:pStyle w:val="TableParagraph"/>
              <w:rPr>
                <w:b/>
              </w:rPr>
            </w:pPr>
          </w:p>
          <w:p w14:paraId="36220532" w14:textId="77777777" w:rsidR="00753C39" w:rsidRDefault="00EA4CB2">
            <w:pPr>
              <w:pStyle w:val="TableParagraph"/>
              <w:spacing w:before="197"/>
              <w:ind w:left="575" w:right="560"/>
              <w:jc w:val="center"/>
              <w:rPr>
                <w:sz w:val="20"/>
              </w:rPr>
            </w:pPr>
            <w:r>
              <w:rPr>
                <w:sz w:val="20"/>
              </w:rPr>
              <w:t>C1-C5</w:t>
            </w:r>
          </w:p>
        </w:tc>
      </w:tr>
      <w:tr w:rsidR="00753C39" w14:paraId="73AE7D4A" w14:textId="77777777">
        <w:trPr>
          <w:trHeight w:val="1149"/>
        </w:trPr>
        <w:tc>
          <w:tcPr>
            <w:tcW w:w="1608" w:type="dxa"/>
          </w:tcPr>
          <w:p w14:paraId="4E0F0259" w14:textId="77777777" w:rsidR="00753C39" w:rsidRDefault="00753C39">
            <w:pPr>
              <w:pStyle w:val="TableParagraph"/>
              <w:rPr>
                <w:b/>
              </w:rPr>
            </w:pPr>
          </w:p>
          <w:p w14:paraId="30D9E095" w14:textId="77777777" w:rsidR="00753C39" w:rsidRDefault="00EA4CB2">
            <w:pPr>
              <w:pStyle w:val="TableParagraph"/>
              <w:spacing w:before="197"/>
              <w:ind w:left="361" w:right="351"/>
              <w:jc w:val="center"/>
              <w:rPr>
                <w:sz w:val="20"/>
              </w:rPr>
            </w:pPr>
            <w:r>
              <w:rPr>
                <w:sz w:val="20"/>
              </w:rPr>
              <w:t>K1P_W11</w:t>
            </w:r>
          </w:p>
        </w:tc>
        <w:tc>
          <w:tcPr>
            <w:tcW w:w="4853" w:type="dxa"/>
          </w:tcPr>
          <w:p w14:paraId="31897C36" w14:textId="77777777" w:rsidR="00753C39" w:rsidRDefault="00753C39">
            <w:pPr>
              <w:pStyle w:val="TableParagraph"/>
              <w:spacing w:before="1"/>
              <w:rPr>
                <w:b/>
                <w:sz w:val="19"/>
              </w:rPr>
            </w:pPr>
          </w:p>
          <w:p w14:paraId="026EF36B" w14:textId="77777777" w:rsidR="00753C39" w:rsidRDefault="00EA4CB2">
            <w:pPr>
              <w:pStyle w:val="TableParagraph"/>
              <w:ind w:left="69" w:right="61"/>
              <w:jc w:val="both"/>
              <w:rPr>
                <w:sz w:val="20"/>
              </w:rPr>
            </w:pPr>
            <w:r>
              <w:rPr>
                <w:sz w:val="20"/>
              </w:rPr>
              <w:t>Zna, rozumie i potrafi zastosować w praktyce wiedzę z zakresu ochrony danych osobowych w procesie naboru i zatrudniania pracownika</w:t>
            </w:r>
          </w:p>
        </w:tc>
        <w:tc>
          <w:tcPr>
            <w:tcW w:w="1673" w:type="dxa"/>
          </w:tcPr>
          <w:p w14:paraId="757D1481" w14:textId="77777777" w:rsidR="00753C39" w:rsidRDefault="00EA4CB2">
            <w:pPr>
              <w:pStyle w:val="TableParagraph"/>
              <w:ind w:left="158" w:right="142"/>
              <w:jc w:val="center"/>
              <w:rPr>
                <w:sz w:val="20"/>
              </w:rPr>
            </w:pPr>
            <w:r>
              <w:rPr>
                <w:sz w:val="20"/>
              </w:rPr>
              <w:t>Ocena przygotowania i prezentacji</w:t>
            </w:r>
          </w:p>
          <w:p w14:paraId="5A888164" w14:textId="77777777" w:rsidR="00753C39" w:rsidRDefault="00EA4CB2">
            <w:pPr>
              <w:pStyle w:val="TableParagraph"/>
              <w:spacing w:line="228" w:lineRule="exact"/>
              <w:ind w:left="238" w:right="227" w:firstLine="7"/>
              <w:jc w:val="center"/>
              <w:rPr>
                <w:sz w:val="20"/>
              </w:rPr>
            </w:pPr>
            <w:r>
              <w:rPr>
                <w:sz w:val="20"/>
              </w:rPr>
              <w:t xml:space="preserve">projektu </w:t>
            </w:r>
            <w:r>
              <w:rPr>
                <w:spacing w:val="-1"/>
                <w:sz w:val="20"/>
              </w:rPr>
              <w:t>rekrutacyjnego</w:t>
            </w:r>
          </w:p>
        </w:tc>
        <w:tc>
          <w:tcPr>
            <w:tcW w:w="1723" w:type="dxa"/>
            <w:gridSpan w:val="2"/>
          </w:tcPr>
          <w:p w14:paraId="41D8B2B8" w14:textId="77777777" w:rsidR="00753C39" w:rsidRDefault="00753C39">
            <w:pPr>
              <w:pStyle w:val="TableParagraph"/>
              <w:rPr>
                <w:b/>
              </w:rPr>
            </w:pPr>
          </w:p>
          <w:p w14:paraId="314D0B12" w14:textId="77777777" w:rsidR="00753C39" w:rsidRDefault="00EA4CB2">
            <w:pPr>
              <w:pStyle w:val="TableParagraph"/>
              <w:spacing w:before="197"/>
              <w:ind w:left="575" w:right="560"/>
              <w:jc w:val="center"/>
              <w:rPr>
                <w:sz w:val="20"/>
              </w:rPr>
            </w:pPr>
            <w:r>
              <w:rPr>
                <w:sz w:val="20"/>
              </w:rPr>
              <w:t>C1-C5</w:t>
            </w:r>
          </w:p>
        </w:tc>
      </w:tr>
      <w:tr w:rsidR="00753C39" w14:paraId="6D6FD5BD" w14:textId="77777777">
        <w:trPr>
          <w:trHeight w:val="230"/>
        </w:trPr>
        <w:tc>
          <w:tcPr>
            <w:tcW w:w="9857" w:type="dxa"/>
            <w:gridSpan w:val="5"/>
          </w:tcPr>
          <w:p w14:paraId="0809723A" w14:textId="77777777" w:rsidR="00753C39" w:rsidRDefault="00753C39">
            <w:pPr>
              <w:pStyle w:val="TableParagraph"/>
              <w:rPr>
                <w:sz w:val="16"/>
              </w:rPr>
            </w:pPr>
          </w:p>
        </w:tc>
      </w:tr>
      <w:tr w:rsidR="00753C39" w14:paraId="7EF6CA72" w14:textId="77777777">
        <w:trPr>
          <w:trHeight w:val="230"/>
        </w:trPr>
        <w:tc>
          <w:tcPr>
            <w:tcW w:w="9857" w:type="dxa"/>
            <w:gridSpan w:val="5"/>
            <w:shd w:val="clear" w:color="auto" w:fill="CCCCCC"/>
          </w:tcPr>
          <w:p w14:paraId="7667961D" w14:textId="77777777" w:rsidR="00753C39" w:rsidRDefault="00EA4CB2">
            <w:pPr>
              <w:pStyle w:val="TableParagraph"/>
              <w:spacing w:line="210" w:lineRule="exact"/>
              <w:ind w:left="3416" w:right="3408"/>
              <w:jc w:val="center"/>
              <w:rPr>
                <w:b/>
                <w:i/>
                <w:sz w:val="20"/>
              </w:rPr>
            </w:pPr>
            <w:r>
              <w:rPr>
                <w:b/>
                <w:i/>
                <w:sz w:val="20"/>
              </w:rPr>
              <w:t>W zakresie umiejętności</w:t>
            </w:r>
          </w:p>
        </w:tc>
      </w:tr>
      <w:tr w:rsidR="00753C39" w14:paraId="03A1FBB8" w14:textId="77777777">
        <w:trPr>
          <w:trHeight w:val="1185"/>
        </w:trPr>
        <w:tc>
          <w:tcPr>
            <w:tcW w:w="1608" w:type="dxa"/>
            <w:shd w:val="clear" w:color="auto" w:fill="D9D9D9"/>
          </w:tcPr>
          <w:p w14:paraId="5CC1779D" w14:textId="77777777" w:rsidR="00753C39" w:rsidRDefault="00EA4CB2">
            <w:pPr>
              <w:pStyle w:val="TableParagraph"/>
              <w:spacing w:before="194" w:line="276" w:lineRule="auto"/>
              <w:ind w:left="127" w:right="239" w:firstLine="355"/>
              <w:rPr>
                <w:b/>
                <w:sz w:val="20"/>
              </w:rPr>
            </w:pPr>
            <w:r>
              <w:rPr>
                <w:b/>
                <w:sz w:val="20"/>
              </w:rPr>
              <w:t>Symbol kierunkowego</w:t>
            </w:r>
          </w:p>
          <w:p w14:paraId="0516BA26" w14:textId="77777777" w:rsidR="00753C39" w:rsidRDefault="00EA4CB2">
            <w:pPr>
              <w:pStyle w:val="TableParagraph"/>
              <w:spacing w:line="230" w:lineRule="exact"/>
              <w:ind w:left="-18"/>
              <w:rPr>
                <w:b/>
                <w:sz w:val="20"/>
              </w:rPr>
            </w:pPr>
            <w:r>
              <w:rPr>
                <w:b/>
                <w:sz w:val="20"/>
              </w:rPr>
              <w:t>efektu uczenia się</w:t>
            </w:r>
          </w:p>
        </w:tc>
        <w:tc>
          <w:tcPr>
            <w:tcW w:w="4853" w:type="dxa"/>
            <w:shd w:val="clear" w:color="auto" w:fill="D9D9D9"/>
          </w:tcPr>
          <w:p w14:paraId="53EFFDCC" w14:textId="77777777" w:rsidR="00753C39" w:rsidRDefault="00753C39">
            <w:pPr>
              <w:pStyle w:val="TableParagraph"/>
              <w:spacing w:before="6"/>
              <w:rPr>
                <w:b/>
                <w:sz w:val="29"/>
              </w:rPr>
            </w:pPr>
          </w:p>
          <w:p w14:paraId="38E86B94" w14:textId="77777777" w:rsidR="00753C39" w:rsidRDefault="00EA4CB2">
            <w:pPr>
              <w:pStyle w:val="TableParagraph"/>
              <w:spacing w:line="242" w:lineRule="auto"/>
              <w:ind w:left="1133" w:right="933" w:hanging="176"/>
              <w:rPr>
                <w:b/>
                <w:sz w:val="20"/>
              </w:rPr>
            </w:pPr>
            <w:r>
              <w:rPr>
                <w:b/>
                <w:sz w:val="20"/>
              </w:rPr>
              <w:t>Opis założonego efektu uczenia się Student po zakończeniu zajęć:</w:t>
            </w:r>
          </w:p>
        </w:tc>
        <w:tc>
          <w:tcPr>
            <w:tcW w:w="1673" w:type="dxa"/>
            <w:shd w:val="clear" w:color="auto" w:fill="D9D9D9"/>
          </w:tcPr>
          <w:p w14:paraId="4773D8E5" w14:textId="77777777" w:rsidR="00753C39" w:rsidRDefault="00EA4CB2">
            <w:pPr>
              <w:pStyle w:val="TableParagraph"/>
              <w:ind w:left="356" w:right="338" w:hanging="2"/>
              <w:jc w:val="center"/>
              <w:rPr>
                <w:b/>
                <w:sz w:val="20"/>
              </w:rPr>
            </w:pPr>
            <w:r>
              <w:rPr>
                <w:b/>
                <w:sz w:val="20"/>
              </w:rPr>
              <w:t xml:space="preserve">Sposób </w:t>
            </w:r>
            <w:r>
              <w:rPr>
                <w:b/>
                <w:w w:val="95"/>
                <w:sz w:val="20"/>
              </w:rPr>
              <w:t>weryfikacji</w:t>
            </w:r>
          </w:p>
          <w:p w14:paraId="425491A6" w14:textId="77777777" w:rsidR="00753C39" w:rsidRDefault="00EA4CB2">
            <w:pPr>
              <w:pStyle w:val="TableParagraph"/>
              <w:ind w:left="158" w:right="141"/>
              <w:jc w:val="center"/>
              <w:rPr>
                <w:b/>
                <w:sz w:val="20"/>
              </w:rPr>
            </w:pPr>
            <w:r>
              <w:rPr>
                <w:b/>
                <w:sz w:val="20"/>
              </w:rPr>
              <w:t>efektów uczenia się</w:t>
            </w:r>
          </w:p>
        </w:tc>
        <w:tc>
          <w:tcPr>
            <w:tcW w:w="1723" w:type="dxa"/>
            <w:gridSpan w:val="2"/>
            <w:shd w:val="clear" w:color="auto" w:fill="D9D9D9"/>
          </w:tcPr>
          <w:p w14:paraId="41645995" w14:textId="77777777" w:rsidR="00753C39" w:rsidRDefault="00753C39">
            <w:pPr>
              <w:pStyle w:val="TableParagraph"/>
              <w:spacing w:before="3"/>
              <w:rPr>
                <w:b/>
                <w:sz w:val="28"/>
              </w:rPr>
            </w:pPr>
          </w:p>
          <w:p w14:paraId="41CD7F85" w14:textId="77777777" w:rsidR="00753C39" w:rsidRDefault="00EA4CB2">
            <w:pPr>
              <w:pStyle w:val="TableParagraph"/>
              <w:spacing w:before="1" w:line="276" w:lineRule="auto"/>
              <w:ind w:left="56" w:right="53" w:firstLine="177"/>
              <w:rPr>
                <w:b/>
                <w:sz w:val="20"/>
              </w:rPr>
            </w:pPr>
            <w:r>
              <w:rPr>
                <w:b/>
                <w:sz w:val="20"/>
              </w:rPr>
              <w:t>Odniesienie do ostawionych celów</w:t>
            </w:r>
          </w:p>
        </w:tc>
      </w:tr>
      <w:tr w:rsidR="00753C39" w14:paraId="4D3D6F1A" w14:textId="77777777">
        <w:trPr>
          <w:trHeight w:val="1149"/>
        </w:trPr>
        <w:tc>
          <w:tcPr>
            <w:tcW w:w="1608" w:type="dxa"/>
          </w:tcPr>
          <w:p w14:paraId="7842729E" w14:textId="77777777" w:rsidR="00753C39" w:rsidRDefault="00753C39">
            <w:pPr>
              <w:pStyle w:val="TableParagraph"/>
              <w:rPr>
                <w:b/>
              </w:rPr>
            </w:pPr>
          </w:p>
          <w:p w14:paraId="2834211E" w14:textId="77777777" w:rsidR="00753C39" w:rsidRDefault="00EA4CB2">
            <w:pPr>
              <w:pStyle w:val="TableParagraph"/>
              <w:spacing w:before="197"/>
              <w:ind w:left="359" w:right="351"/>
              <w:jc w:val="center"/>
              <w:rPr>
                <w:sz w:val="20"/>
              </w:rPr>
            </w:pPr>
            <w:r>
              <w:rPr>
                <w:sz w:val="20"/>
              </w:rPr>
              <w:t>K1P_U01</w:t>
            </w:r>
          </w:p>
        </w:tc>
        <w:tc>
          <w:tcPr>
            <w:tcW w:w="4853" w:type="dxa"/>
          </w:tcPr>
          <w:p w14:paraId="72E75057" w14:textId="77777777" w:rsidR="00753C39" w:rsidRDefault="00753C39">
            <w:pPr>
              <w:pStyle w:val="TableParagraph"/>
              <w:spacing w:before="1"/>
              <w:rPr>
                <w:b/>
                <w:sz w:val="29"/>
              </w:rPr>
            </w:pPr>
          </w:p>
          <w:p w14:paraId="2F020EA5" w14:textId="77777777" w:rsidR="00753C39" w:rsidRDefault="00EA4CB2">
            <w:pPr>
              <w:pStyle w:val="TableParagraph"/>
              <w:spacing w:before="1"/>
              <w:ind w:left="69" w:right="127"/>
              <w:rPr>
                <w:sz w:val="20"/>
              </w:rPr>
            </w:pPr>
            <w:r>
              <w:rPr>
                <w:sz w:val="20"/>
              </w:rPr>
              <w:t>Posiada  umiejętność   wykorzystania   zdobytej   wiedzy w pracy zawodowej</w:t>
            </w:r>
          </w:p>
        </w:tc>
        <w:tc>
          <w:tcPr>
            <w:tcW w:w="1673" w:type="dxa"/>
          </w:tcPr>
          <w:p w14:paraId="7CF89F49" w14:textId="77777777" w:rsidR="00753C39" w:rsidRDefault="00EA4CB2">
            <w:pPr>
              <w:pStyle w:val="TableParagraph"/>
              <w:ind w:left="158" w:right="142"/>
              <w:jc w:val="center"/>
              <w:rPr>
                <w:sz w:val="20"/>
              </w:rPr>
            </w:pPr>
            <w:r>
              <w:rPr>
                <w:sz w:val="20"/>
              </w:rPr>
              <w:t>Ocena przygotowania i prezentacji</w:t>
            </w:r>
          </w:p>
          <w:p w14:paraId="6903C16E" w14:textId="77777777" w:rsidR="00753C39" w:rsidRDefault="00EA4CB2">
            <w:pPr>
              <w:pStyle w:val="TableParagraph"/>
              <w:spacing w:line="228" w:lineRule="exact"/>
              <w:ind w:left="238" w:right="227" w:firstLine="7"/>
              <w:jc w:val="center"/>
              <w:rPr>
                <w:sz w:val="20"/>
              </w:rPr>
            </w:pPr>
            <w:r>
              <w:rPr>
                <w:sz w:val="20"/>
              </w:rPr>
              <w:t xml:space="preserve">projektu </w:t>
            </w:r>
            <w:r>
              <w:rPr>
                <w:spacing w:val="-1"/>
                <w:sz w:val="20"/>
              </w:rPr>
              <w:t>rekrutacyjnego</w:t>
            </w:r>
          </w:p>
        </w:tc>
        <w:tc>
          <w:tcPr>
            <w:tcW w:w="1723" w:type="dxa"/>
            <w:gridSpan w:val="2"/>
          </w:tcPr>
          <w:p w14:paraId="50209A5D" w14:textId="77777777" w:rsidR="00753C39" w:rsidRDefault="00753C39">
            <w:pPr>
              <w:pStyle w:val="TableParagraph"/>
              <w:rPr>
                <w:b/>
              </w:rPr>
            </w:pPr>
          </w:p>
          <w:p w14:paraId="0DCEAFDD" w14:textId="77777777" w:rsidR="00753C39" w:rsidRDefault="00EA4CB2">
            <w:pPr>
              <w:pStyle w:val="TableParagraph"/>
              <w:spacing w:before="197"/>
              <w:ind w:left="73"/>
              <w:rPr>
                <w:sz w:val="20"/>
              </w:rPr>
            </w:pPr>
            <w:r>
              <w:rPr>
                <w:sz w:val="20"/>
              </w:rPr>
              <w:t>C1-C5</w:t>
            </w:r>
          </w:p>
        </w:tc>
      </w:tr>
      <w:tr w:rsidR="00753C39" w14:paraId="158D6B09" w14:textId="77777777">
        <w:trPr>
          <w:trHeight w:val="1151"/>
        </w:trPr>
        <w:tc>
          <w:tcPr>
            <w:tcW w:w="1608" w:type="dxa"/>
          </w:tcPr>
          <w:p w14:paraId="48DC0CAA" w14:textId="77777777" w:rsidR="00753C39" w:rsidRDefault="00753C39">
            <w:pPr>
              <w:pStyle w:val="TableParagraph"/>
              <w:rPr>
                <w:b/>
              </w:rPr>
            </w:pPr>
          </w:p>
          <w:p w14:paraId="3CDEB5E4" w14:textId="77777777" w:rsidR="00753C39" w:rsidRDefault="00EA4CB2">
            <w:pPr>
              <w:pStyle w:val="TableParagraph"/>
              <w:spacing w:before="197"/>
              <w:ind w:left="359" w:right="351"/>
              <w:jc w:val="center"/>
              <w:rPr>
                <w:sz w:val="20"/>
              </w:rPr>
            </w:pPr>
            <w:r>
              <w:rPr>
                <w:sz w:val="20"/>
              </w:rPr>
              <w:t>K1P_U02</w:t>
            </w:r>
          </w:p>
        </w:tc>
        <w:tc>
          <w:tcPr>
            <w:tcW w:w="4853" w:type="dxa"/>
          </w:tcPr>
          <w:p w14:paraId="46F4C764" w14:textId="77777777" w:rsidR="00753C39" w:rsidRDefault="00EA4CB2">
            <w:pPr>
              <w:pStyle w:val="TableParagraph"/>
              <w:ind w:left="69" w:right="62"/>
              <w:jc w:val="both"/>
              <w:rPr>
                <w:sz w:val="20"/>
              </w:rPr>
            </w:pPr>
            <w:r>
              <w:rPr>
                <w:sz w:val="20"/>
              </w:rPr>
              <w:t>Potrafi   opisać   i   dokonać   analizy   procesu   rekrutacji i selekcji,  potrafi  zaproponować  konkretne  rozwiązania i   wdrażać    je    uwzględniając    specyfikę    organizacji i obowiązujące pragmatyki</w:t>
            </w:r>
            <w:r>
              <w:rPr>
                <w:spacing w:val="-4"/>
                <w:sz w:val="20"/>
              </w:rPr>
              <w:t xml:space="preserve"> </w:t>
            </w:r>
            <w:r>
              <w:rPr>
                <w:sz w:val="20"/>
              </w:rPr>
              <w:t>zawodowe</w:t>
            </w:r>
          </w:p>
        </w:tc>
        <w:tc>
          <w:tcPr>
            <w:tcW w:w="1673" w:type="dxa"/>
          </w:tcPr>
          <w:p w14:paraId="37921FD2" w14:textId="77777777" w:rsidR="00753C39" w:rsidRDefault="00EA4CB2">
            <w:pPr>
              <w:pStyle w:val="TableParagraph"/>
              <w:ind w:left="158" w:right="142"/>
              <w:jc w:val="center"/>
              <w:rPr>
                <w:sz w:val="20"/>
              </w:rPr>
            </w:pPr>
            <w:r>
              <w:rPr>
                <w:sz w:val="20"/>
              </w:rPr>
              <w:t>Ocena przygotowania i prezentacji projektu</w:t>
            </w:r>
          </w:p>
          <w:p w14:paraId="7BDB829E" w14:textId="77777777" w:rsidR="00753C39" w:rsidRDefault="00EA4CB2">
            <w:pPr>
              <w:pStyle w:val="TableParagraph"/>
              <w:spacing w:line="220" w:lineRule="exact"/>
              <w:ind w:left="152" w:right="142"/>
              <w:jc w:val="center"/>
              <w:rPr>
                <w:sz w:val="20"/>
              </w:rPr>
            </w:pPr>
            <w:r>
              <w:rPr>
                <w:sz w:val="20"/>
              </w:rPr>
              <w:t>rekrutacyjnego</w:t>
            </w:r>
          </w:p>
        </w:tc>
        <w:tc>
          <w:tcPr>
            <w:tcW w:w="1723" w:type="dxa"/>
            <w:gridSpan w:val="2"/>
          </w:tcPr>
          <w:p w14:paraId="2F2EE49B" w14:textId="77777777" w:rsidR="00753C39" w:rsidRDefault="00753C39">
            <w:pPr>
              <w:pStyle w:val="TableParagraph"/>
              <w:rPr>
                <w:b/>
              </w:rPr>
            </w:pPr>
          </w:p>
          <w:p w14:paraId="3504D5DE" w14:textId="77777777" w:rsidR="00753C39" w:rsidRDefault="00EA4CB2">
            <w:pPr>
              <w:pStyle w:val="TableParagraph"/>
              <w:spacing w:before="197"/>
              <w:ind w:left="575" w:right="560"/>
              <w:jc w:val="center"/>
              <w:rPr>
                <w:sz w:val="20"/>
              </w:rPr>
            </w:pPr>
            <w:r>
              <w:rPr>
                <w:sz w:val="20"/>
              </w:rPr>
              <w:t>C1-C5</w:t>
            </w:r>
          </w:p>
        </w:tc>
      </w:tr>
      <w:tr w:rsidR="00753C39" w14:paraId="4843C51F" w14:textId="77777777">
        <w:trPr>
          <w:trHeight w:val="1149"/>
        </w:trPr>
        <w:tc>
          <w:tcPr>
            <w:tcW w:w="1608" w:type="dxa"/>
          </w:tcPr>
          <w:p w14:paraId="6D4FF363" w14:textId="77777777" w:rsidR="00753C39" w:rsidRDefault="00753C39">
            <w:pPr>
              <w:pStyle w:val="TableParagraph"/>
              <w:rPr>
                <w:b/>
              </w:rPr>
            </w:pPr>
          </w:p>
          <w:p w14:paraId="2F3902DE" w14:textId="77777777" w:rsidR="00753C39" w:rsidRDefault="00EA4CB2">
            <w:pPr>
              <w:pStyle w:val="TableParagraph"/>
              <w:spacing w:before="195"/>
              <w:ind w:left="359" w:right="351"/>
              <w:jc w:val="center"/>
              <w:rPr>
                <w:sz w:val="20"/>
              </w:rPr>
            </w:pPr>
            <w:r>
              <w:rPr>
                <w:sz w:val="20"/>
              </w:rPr>
              <w:t>K1P_U04</w:t>
            </w:r>
          </w:p>
        </w:tc>
        <w:tc>
          <w:tcPr>
            <w:tcW w:w="4853" w:type="dxa"/>
          </w:tcPr>
          <w:p w14:paraId="392FD9B0" w14:textId="77777777" w:rsidR="00753C39" w:rsidRDefault="00EA4CB2">
            <w:pPr>
              <w:pStyle w:val="TableParagraph"/>
              <w:ind w:left="69" w:right="59"/>
              <w:jc w:val="both"/>
              <w:rPr>
                <w:sz w:val="20"/>
              </w:rPr>
            </w:pPr>
            <w:r>
              <w:rPr>
                <w:sz w:val="20"/>
              </w:rPr>
              <w:t>Prawidłowo posługuje się pojęciami związanymi z zarządzanie zasobami ludzkimi, prawem pracy a w szczególności z rekrutacją i selekcją pracowników</w:t>
            </w:r>
          </w:p>
        </w:tc>
        <w:tc>
          <w:tcPr>
            <w:tcW w:w="1673" w:type="dxa"/>
          </w:tcPr>
          <w:p w14:paraId="7BBF0302" w14:textId="77777777" w:rsidR="00753C39" w:rsidRDefault="00EA4CB2">
            <w:pPr>
              <w:pStyle w:val="TableParagraph"/>
              <w:ind w:left="158" w:right="142"/>
              <w:jc w:val="center"/>
              <w:rPr>
                <w:sz w:val="20"/>
              </w:rPr>
            </w:pPr>
            <w:r>
              <w:rPr>
                <w:sz w:val="20"/>
              </w:rPr>
              <w:t>Ocena przygotowania i prezentacji projektu</w:t>
            </w:r>
          </w:p>
          <w:p w14:paraId="69E36E44" w14:textId="77777777" w:rsidR="00753C39" w:rsidRDefault="00EA4CB2">
            <w:pPr>
              <w:pStyle w:val="TableParagraph"/>
              <w:spacing w:line="220" w:lineRule="exact"/>
              <w:ind w:left="151" w:right="142"/>
              <w:jc w:val="center"/>
              <w:rPr>
                <w:sz w:val="20"/>
              </w:rPr>
            </w:pPr>
            <w:r>
              <w:rPr>
                <w:sz w:val="20"/>
              </w:rPr>
              <w:t>rekrutacyjnego</w:t>
            </w:r>
          </w:p>
        </w:tc>
        <w:tc>
          <w:tcPr>
            <w:tcW w:w="1723" w:type="dxa"/>
            <w:gridSpan w:val="2"/>
          </w:tcPr>
          <w:p w14:paraId="550A215C" w14:textId="77777777" w:rsidR="00753C39" w:rsidRDefault="00753C39">
            <w:pPr>
              <w:pStyle w:val="TableParagraph"/>
              <w:rPr>
                <w:b/>
              </w:rPr>
            </w:pPr>
          </w:p>
          <w:p w14:paraId="00AEAD87" w14:textId="77777777" w:rsidR="00753C39" w:rsidRDefault="00EA4CB2">
            <w:pPr>
              <w:pStyle w:val="TableParagraph"/>
              <w:spacing w:before="195"/>
              <w:ind w:left="575" w:right="560"/>
              <w:jc w:val="center"/>
              <w:rPr>
                <w:sz w:val="20"/>
              </w:rPr>
            </w:pPr>
            <w:r>
              <w:rPr>
                <w:sz w:val="20"/>
              </w:rPr>
              <w:t>C1-C5</w:t>
            </w:r>
          </w:p>
        </w:tc>
      </w:tr>
      <w:tr w:rsidR="00753C39" w14:paraId="6D74B1AF" w14:textId="77777777">
        <w:trPr>
          <w:trHeight w:val="1149"/>
        </w:trPr>
        <w:tc>
          <w:tcPr>
            <w:tcW w:w="1608" w:type="dxa"/>
          </w:tcPr>
          <w:p w14:paraId="6AEE0F20" w14:textId="77777777" w:rsidR="00753C39" w:rsidRDefault="00753C39">
            <w:pPr>
              <w:pStyle w:val="TableParagraph"/>
              <w:rPr>
                <w:b/>
              </w:rPr>
            </w:pPr>
          </w:p>
          <w:p w14:paraId="49C73443" w14:textId="77777777" w:rsidR="00753C39" w:rsidRDefault="00EA4CB2">
            <w:pPr>
              <w:pStyle w:val="TableParagraph"/>
              <w:spacing w:before="197"/>
              <w:ind w:left="359" w:right="351"/>
              <w:jc w:val="center"/>
              <w:rPr>
                <w:sz w:val="20"/>
              </w:rPr>
            </w:pPr>
            <w:r>
              <w:rPr>
                <w:sz w:val="20"/>
              </w:rPr>
              <w:t>K1P_U07</w:t>
            </w:r>
          </w:p>
        </w:tc>
        <w:tc>
          <w:tcPr>
            <w:tcW w:w="4853" w:type="dxa"/>
          </w:tcPr>
          <w:p w14:paraId="7A2CCF12" w14:textId="77777777" w:rsidR="00753C39" w:rsidRDefault="00EA4CB2">
            <w:pPr>
              <w:pStyle w:val="TableParagraph"/>
              <w:ind w:left="69" w:right="127"/>
              <w:rPr>
                <w:sz w:val="20"/>
              </w:rPr>
            </w:pPr>
            <w:r>
              <w:rPr>
                <w:sz w:val="20"/>
              </w:rPr>
              <w:t>Posługuje się pojęciami z zakresu psychologii społecznej, zna zastosowanie testów psychologicznych w procesie</w:t>
            </w:r>
          </w:p>
          <w:p w14:paraId="2410D27D" w14:textId="77777777" w:rsidR="00753C39" w:rsidRDefault="00EA4CB2">
            <w:pPr>
              <w:pStyle w:val="TableParagraph"/>
              <w:ind w:left="69"/>
              <w:rPr>
                <w:sz w:val="20"/>
              </w:rPr>
            </w:pPr>
            <w:r>
              <w:rPr>
                <w:sz w:val="20"/>
              </w:rPr>
              <w:t>selekcji pracowników</w:t>
            </w:r>
          </w:p>
        </w:tc>
        <w:tc>
          <w:tcPr>
            <w:tcW w:w="1673" w:type="dxa"/>
          </w:tcPr>
          <w:p w14:paraId="3467BD15" w14:textId="77777777" w:rsidR="00753C39" w:rsidRDefault="00EA4CB2">
            <w:pPr>
              <w:pStyle w:val="TableParagraph"/>
              <w:ind w:left="158" w:right="142"/>
              <w:jc w:val="center"/>
              <w:rPr>
                <w:sz w:val="20"/>
              </w:rPr>
            </w:pPr>
            <w:r>
              <w:rPr>
                <w:sz w:val="20"/>
              </w:rPr>
              <w:t>Ocena przygotowania i prezentacji projektu</w:t>
            </w:r>
          </w:p>
          <w:p w14:paraId="0ACDA6E6" w14:textId="77777777" w:rsidR="00753C39" w:rsidRDefault="00EA4CB2">
            <w:pPr>
              <w:pStyle w:val="TableParagraph"/>
              <w:spacing w:line="219" w:lineRule="exact"/>
              <w:ind w:left="151" w:right="142"/>
              <w:jc w:val="center"/>
              <w:rPr>
                <w:sz w:val="20"/>
              </w:rPr>
            </w:pPr>
            <w:r>
              <w:rPr>
                <w:sz w:val="20"/>
              </w:rPr>
              <w:t>rekrutacyjnego</w:t>
            </w:r>
          </w:p>
        </w:tc>
        <w:tc>
          <w:tcPr>
            <w:tcW w:w="1723" w:type="dxa"/>
            <w:gridSpan w:val="2"/>
          </w:tcPr>
          <w:p w14:paraId="0E8877FC" w14:textId="77777777" w:rsidR="00753C39" w:rsidRDefault="00753C39">
            <w:pPr>
              <w:pStyle w:val="TableParagraph"/>
              <w:rPr>
                <w:b/>
              </w:rPr>
            </w:pPr>
          </w:p>
          <w:p w14:paraId="246FBB64" w14:textId="77777777" w:rsidR="00753C39" w:rsidRDefault="00EA4CB2">
            <w:pPr>
              <w:pStyle w:val="TableParagraph"/>
              <w:spacing w:before="197"/>
              <w:ind w:left="575" w:right="560"/>
              <w:jc w:val="center"/>
              <w:rPr>
                <w:sz w:val="20"/>
              </w:rPr>
            </w:pPr>
            <w:r>
              <w:rPr>
                <w:sz w:val="20"/>
              </w:rPr>
              <w:t>C1-C5</w:t>
            </w:r>
          </w:p>
        </w:tc>
      </w:tr>
      <w:tr w:rsidR="00753C39" w14:paraId="1CFD56BA" w14:textId="77777777">
        <w:trPr>
          <w:trHeight w:val="1149"/>
        </w:trPr>
        <w:tc>
          <w:tcPr>
            <w:tcW w:w="1608" w:type="dxa"/>
          </w:tcPr>
          <w:p w14:paraId="30D175EB" w14:textId="77777777" w:rsidR="00753C39" w:rsidRDefault="00753C39">
            <w:pPr>
              <w:pStyle w:val="TableParagraph"/>
              <w:rPr>
                <w:b/>
              </w:rPr>
            </w:pPr>
          </w:p>
          <w:p w14:paraId="6EA58F36" w14:textId="77777777" w:rsidR="00753C39" w:rsidRDefault="00EA4CB2">
            <w:pPr>
              <w:pStyle w:val="TableParagraph"/>
              <w:spacing w:before="197"/>
              <w:ind w:left="403" w:right="374"/>
              <w:rPr>
                <w:sz w:val="20"/>
              </w:rPr>
            </w:pPr>
            <w:r>
              <w:rPr>
                <w:sz w:val="20"/>
              </w:rPr>
              <w:t>K1P_U08 K1P_U09</w:t>
            </w:r>
          </w:p>
        </w:tc>
        <w:tc>
          <w:tcPr>
            <w:tcW w:w="4853" w:type="dxa"/>
          </w:tcPr>
          <w:p w14:paraId="6073F876" w14:textId="77777777" w:rsidR="00753C39" w:rsidRDefault="00EA4CB2">
            <w:pPr>
              <w:pStyle w:val="TableParagraph"/>
              <w:ind w:left="69" w:right="59"/>
              <w:jc w:val="both"/>
              <w:rPr>
                <w:sz w:val="20"/>
              </w:rPr>
            </w:pPr>
            <w:r>
              <w:rPr>
                <w:sz w:val="20"/>
              </w:rPr>
              <w:t>Posiada umiejętność przygotowania projektu rekrutacji i selekcji uwzględniając kontekst organizacji. Potrafi zaprezentować założenia projektowe i omówić przebieg procesu rekrutacji i selekcji oraz przeprowadzić go w</w:t>
            </w:r>
          </w:p>
          <w:p w14:paraId="5C0FABCB" w14:textId="77777777" w:rsidR="00753C39" w:rsidRDefault="00EA4CB2">
            <w:pPr>
              <w:pStyle w:val="TableParagraph"/>
              <w:spacing w:line="218" w:lineRule="exact"/>
              <w:ind w:left="69"/>
              <w:rPr>
                <w:sz w:val="20"/>
              </w:rPr>
            </w:pPr>
            <w:r>
              <w:rPr>
                <w:sz w:val="20"/>
              </w:rPr>
              <w:t>praktyce.</w:t>
            </w:r>
          </w:p>
        </w:tc>
        <w:tc>
          <w:tcPr>
            <w:tcW w:w="1673" w:type="dxa"/>
          </w:tcPr>
          <w:p w14:paraId="603E7E49" w14:textId="77777777" w:rsidR="00753C39" w:rsidRDefault="00EA4CB2">
            <w:pPr>
              <w:pStyle w:val="TableParagraph"/>
              <w:ind w:left="158" w:right="142"/>
              <w:jc w:val="center"/>
              <w:rPr>
                <w:sz w:val="20"/>
              </w:rPr>
            </w:pPr>
            <w:r>
              <w:rPr>
                <w:sz w:val="20"/>
              </w:rPr>
              <w:t>Ocena przygotowania i prezentacji projektu</w:t>
            </w:r>
          </w:p>
          <w:p w14:paraId="587F93CE" w14:textId="77777777" w:rsidR="00753C39" w:rsidRDefault="00EA4CB2">
            <w:pPr>
              <w:pStyle w:val="TableParagraph"/>
              <w:spacing w:line="218" w:lineRule="exact"/>
              <w:ind w:left="151" w:right="142"/>
              <w:jc w:val="center"/>
              <w:rPr>
                <w:sz w:val="20"/>
              </w:rPr>
            </w:pPr>
            <w:r>
              <w:rPr>
                <w:sz w:val="20"/>
              </w:rPr>
              <w:t>rekrutacyjnego</w:t>
            </w:r>
          </w:p>
        </w:tc>
        <w:tc>
          <w:tcPr>
            <w:tcW w:w="1723" w:type="dxa"/>
            <w:gridSpan w:val="2"/>
          </w:tcPr>
          <w:p w14:paraId="31562525" w14:textId="77777777" w:rsidR="00753C39" w:rsidRDefault="00753C39">
            <w:pPr>
              <w:pStyle w:val="TableParagraph"/>
              <w:rPr>
                <w:b/>
              </w:rPr>
            </w:pPr>
          </w:p>
          <w:p w14:paraId="50DBD814" w14:textId="77777777" w:rsidR="00753C39" w:rsidRDefault="00EA4CB2">
            <w:pPr>
              <w:pStyle w:val="TableParagraph"/>
              <w:spacing w:before="197"/>
              <w:ind w:left="575" w:right="560"/>
              <w:jc w:val="center"/>
              <w:rPr>
                <w:sz w:val="20"/>
              </w:rPr>
            </w:pPr>
            <w:r>
              <w:rPr>
                <w:sz w:val="20"/>
              </w:rPr>
              <w:t>C1-C5</w:t>
            </w:r>
          </w:p>
        </w:tc>
      </w:tr>
      <w:tr w:rsidR="00753C39" w14:paraId="6CC258DA" w14:textId="77777777">
        <w:trPr>
          <w:trHeight w:val="230"/>
        </w:trPr>
        <w:tc>
          <w:tcPr>
            <w:tcW w:w="1608" w:type="dxa"/>
          </w:tcPr>
          <w:p w14:paraId="3DF4E0C8" w14:textId="77777777" w:rsidR="00753C39" w:rsidRDefault="00753C39">
            <w:pPr>
              <w:pStyle w:val="TableParagraph"/>
              <w:rPr>
                <w:sz w:val="16"/>
              </w:rPr>
            </w:pPr>
          </w:p>
        </w:tc>
        <w:tc>
          <w:tcPr>
            <w:tcW w:w="4853" w:type="dxa"/>
          </w:tcPr>
          <w:p w14:paraId="76602FDF" w14:textId="77777777" w:rsidR="00753C39" w:rsidRDefault="00753C39">
            <w:pPr>
              <w:pStyle w:val="TableParagraph"/>
              <w:rPr>
                <w:sz w:val="16"/>
              </w:rPr>
            </w:pPr>
          </w:p>
        </w:tc>
        <w:tc>
          <w:tcPr>
            <w:tcW w:w="1673" w:type="dxa"/>
          </w:tcPr>
          <w:p w14:paraId="63196855" w14:textId="77777777" w:rsidR="00753C39" w:rsidRDefault="00753C39">
            <w:pPr>
              <w:pStyle w:val="TableParagraph"/>
              <w:rPr>
                <w:sz w:val="16"/>
              </w:rPr>
            </w:pPr>
          </w:p>
        </w:tc>
        <w:tc>
          <w:tcPr>
            <w:tcW w:w="1723" w:type="dxa"/>
            <w:gridSpan w:val="2"/>
          </w:tcPr>
          <w:p w14:paraId="60C47B7D" w14:textId="77777777" w:rsidR="00753C39" w:rsidRDefault="00753C39">
            <w:pPr>
              <w:pStyle w:val="TableParagraph"/>
              <w:rPr>
                <w:sz w:val="16"/>
              </w:rPr>
            </w:pPr>
          </w:p>
        </w:tc>
      </w:tr>
      <w:tr w:rsidR="00753C39" w14:paraId="48232322" w14:textId="77777777">
        <w:trPr>
          <w:trHeight w:val="230"/>
        </w:trPr>
        <w:tc>
          <w:tcPr>
            <w:tcW w:w="9857" w:type="dxa"/>
            <w:gridSpan w:val="5"/>
            <w:shd w:val="clear" w:color="auto" w:fill="D9D9D9"/>
          </w:tcPr>
          <w:p w14:paraId="76D7995B" w14:textId="77777777" w:rsidR="00753C39" w:rsidRDefault="00EA4CB2">
            <w:pPr>
              <w:pStyle w:val="TableParagraph"/>
              <w:spacing w:line="210" w:lineRule="exact"/>
              <w:ind w:left="3416" w:right="3408"/>
              <w:jc w:val="center"/>
              <w:rPr>
                <w:b/>
                <w:i/>
                <w:sz w:val="20"/>
              </w:rPr>
            </w:pPr>
            <w:r>
              <w:rPr>
                <w:b/>
                <w:i/>
                <w:sz w:val="20"/>
              </w:rPr>
              <w:t>W zakresie kompetencji społecznych</w:t>
            </w:r>
          </w:p>
        </w:tc>
      </w:tr>
      <w:tr w:rsidR="00753C39" w14:paraId="4B80BBBE" w14:textId="77777777">
        <w:trPr>
          <w:trHeight w:val="794"/>
        </w:trPr>
        <w:tc>
          <w:tcPr>
            <w:tcW w:w="1608" w:type="dxa"/>
            <w:shd w:val="clear" w:color="auto" w:fill="D9D9D9"/>
          </w:tcPr>
          <w:p w14:paraId="0707988F" w14:textId="77777777" w:rsidR="00753C39" w:rsidRDefault="00EA4CB2">
            <w:pPr>
              <w:pStyle w:val="TableParagraph"/>
              <w:spacing w:line="276" w:lineRule="auto"/>
              <w:ind w:left="127" w:right="239" w:firstLine="355"/>
              <w:rPr>
                <w:b/>
                <w:sz w:val="20"/>
              </w:rPr>
            </w:pPr>
            <w:r>
              <w:rPr>
                <w:b/>
                <w:sz w:val="20"/>
              </w:rPr>
              <w:t>Symbol kierunkowego</w:t>
            </w:r>
          </w:p>
          <w:p w14:paraId="49746B2F" w14:textId="77777777" w:rsidR="00753C39" w:rsidRDefault="00EA4CB2">
            <w:pPr>
              <w:pStyle w:val="TableParagraph"/>
              <w:spacing w:line="230" w:lineRule="exact"/>
              <w:ind w:left="-18"/>
              <w:rPr>
                <w:b/>
                <w:sz w:val="20"/>
              </w:rPr>
            </w:pPr>
            <w:r>
              <w:rPr>
                <w:b/>
                <w:sz w:val="20"/>
              </w:rPr>
              <w:t>efektu uczenia się</w:t>
            </w:r>
          </w:p>
        </w:tc>
        <w:tc>
          <w:tcPr>
            <w:tcW w:w="4853" w:type="dxa"/>
            <w:shd w:val="clear" w:color="auto" w:fill="D9D9D9"/>
          </w:tcPr>
          <w:p w14:paraId="1240BD9F" w14:textId="77777777" w:rsidR="00753C39" w:rsidRDefault="00EA4CB2">
            <w:pPr>
              <w:pStyle w:val="TableParagraph"/>
              <w:spacing w:before="146" w:line="242" w:lineRule="auto"/>
              <w:ind w:left="1133" w:right="448" w:hanging="176"/>
              <w:rPr>
                <w:b/>
                <w:sz w:val="20"/>
              </w:rPr>
            </w:pPr>
            <w:r>
              <w:rPr>
                <w:b/>
                <w:sz w:val="20"/>
              </w:rPr>
              <w:t>Opis założonego efektu uczenia się Student po zakończeniu zajęć:</w:t>
            </w:r>
          </w:p>
        </w:tc>
        <w:tc>
          <w:tcPr>
            <w:tcW w:w="1925" w:type="dxa"/>
            <w:gridSpan w:val="2"/>
            <w:shd w:val="clear" w:color="auto" w:fill="D9D9D9"/>
          </w:tcPr>
          <w:p w14:paraId="58B7448B" w14:textId="77777777" w:rsidR="00753C39" w:rsidRDefault="00EA4CB2">
            <w:pPr>
              <w:pStyle w:val="TableParagraph"/>
              <w:spacing w:before="30"/>
              <w:ind w:left="149" w:right="113" w:firstLine="2"/>
              <w:rPr>
                <w:b/>
                <w:sz w:val="20"/>
              </w:rPr>
            </w:pPr>
            <w:r>
              <w:rPr>
                <w:b/>
                <w:sz w:val="20"/>
              </w:rPr>
              <w:t>Sposób weryfikacji efektów uczenia się</w:t>
            </w:r>
          </w:p>
        </w:tc>
        <w:tc>
          <w:tcPr>
            <w:tcW w:w="1471" w:type="dxa"/>
            <w:shd w:val="clear" w:color="auto" w:fill="D9D9D9"/>
          </w:tcPr>
          <w:p w14:paraId="09CD62CA" w14:textId="77777777" w:rsidR="00753C39" w:rsidRDefault="00EA4CB2">
            <w:pPr>
              <w:pStyle w:val="TableParagraph"/>
              <w:spacing w:line="276" w:lineRule="auto"/>
              <w:ind w:left="83" w:firstLine="26"/>
              <w:rPr>
                <w:b/>
                <w:sz w:val="20"/>
              </w:rPr>
            </w:pPr>
            <w:r>
              <w:rPr>
                <w:b/>
                <w:sz w:val="20"/>
              </w:rPr>
              <w:t>Odniesienie do postawionych</w:t>
            </w:r>
          </w:p>
          <w:p w14:paraId="27538E24" w14:textId="77777777" w:rsidR="00753C39" w:rsidRDefault="00EA4CB2">
            <w:pPr>
              <w:pStyle w:val="TableParagraph"/>
              <w:spacing w:line="230" w:lineRule="exact"/>
              <w:ind w:left="428"/>
              <w:rPr>
                <w:b/>
                <w:sz w:val="20"/>
              </w:rPr>
            </w:pPr>
            <w:r>
              <w:rPr>
                <w:b/>
                <w:sz w:val="20"/>
              </w:rPr>
              <w:t>celów</w:t>
            </w:r>
          </w:p>
        </w:tc>
      </w:tr>
      <w:tr w:rsidR="00753C39" w14:paraId="61234A86" w14:textId="77777777">
        <w:trPr>
          <w:trHeight w:val="690"/>
        </w:trPr>
        <w:tc>
          <w:tcPr>
            <w:tcW w:w="1608" w:type="dxa"/>
          </w:tcPr>
          <w:p w14:paraId="24AF3880" w14:textId="77777777" w:rsidR="00753C39" w:rsidRDefault="00EA4CB2">
            <w:pPr>
              <w:pStyle w:val="TableParagraph"/>
              <w:spacing w:line="220" w:lineRule="exact"/>
              <w:ind w:left="359" w:right="351"/>
              <w:jc w:val="center"/>
              <w:rPr>
                <w:sz w:val="20"/>
              </w:rPr>
            </w:pPr>
            <w:r>
              <w:rPr>
                <w:sz w:val="20"/>
              </w:rPr>
              <w:t>K1P_K02</w:t>
            </w:r>
          </w:p>
        </w:tc>
        <w:tc>
          <w:tcPr>
            <w:tcW w:w="4853" w:type="dxa"/>
          </w:tcPr>
          <w:p w14:paraId="71173D1F" w14:textId="77777777" w:rsidR="00753C39" w:rsidRDefault="00EA4CB2">
            <w:pPr>
              <w:pStyle w:val="TableParagraph"/>
              <w:spacing w:line="220" w:lineRule="exact"/>
              <w:ind w:left="69"/>
              <w:rPr>
                <w:sz w:val="20"/>
              </w:rPr>
            </w:pPr>
            <w:r>
              <w:rPr>
                <w:sz w:val="20"/>
              </w:rPr>
              <w:t>Rozumie potrzebę uczenia się przez całe życie</w:t>
            </w:r>
          </w:p>
        </w:tc>
        <w:tc>
          <w:tcPr>
            <w:tcW w:w="1925" w:type="dxa"/>
            <w:gridSpan w:val="2"/>
          </w:tcPr>
          <w:p w14:paraId="2390B810" w14:textId="77777777" w:rsidR="00753C39" w:rsidRDefault="00EA4CB2">
            <w:pPr>
              <w:pStyle w:val="TableParagraph"/>
              <w:spacing w:line="220" w:lineRule="exact"/>
              <w:ind w:left="116" w:hanging="24"/>
              <w:rPr>
                <w:sz w:val="20"/>
              </w:rPr>
            </w:pPr>
            <w:r>
              <w:rPr>
                <w:sz w:val="20"/>
              </w:rPr>
              <w:t>Ocena przygotowania</w:t>
            </w:r>
          </w:p>
          <w:p w14:paraId="01F20393" w14:textId="77777777" w:rsidR="00753C39" w:rsidRDefault="00EA4CB2">
            <w:pPr>
              <w:pStyle w:val="TableParagraph"/>
              <w:spacing w:line="230" w:lineRule="atLeast"/>
              <w:ind w:left="365" w:right="80" w:hanging="250"/>
              <w:rPr>
                <w:sz w:val="20"/>
              </w:rPr>
            </w:pPr>
            <w:r>
              <w:rPr>
                <w:sz w:val="20"/>
              </w:rPr>
              <w:t>i prezentacji projektu rekrutacyjnego</w:t>
            </w:r>
          </w:p>
        </w:tc>
        <w:tc>
          <w:tcPr>
            <w:tcW w:w="1471" w:type="dxa"/>
          </w:tcPr>
          <w:p w14:paraId="3C7FD600" w14:textId="77777777" w:rsidR="00753C39" w:rsidRDefault="00753C39">
            <w:pPr>
              <w:pStyle w:val="TableParagraph"/>
              <w:spacing w:before="1"/>
              <w:rPr>
                <w:b/>
                <w:sz w:val="19"/>
              </w:rPr>
            </w:pPr>
          </w:p>
          <w:p w14:paraId="0F418F4E" w14:textId="77777777" w:rsidR="00753C39" w:rsidRDefault="00EA4CB2">
            <w:pPr>
              <w:pStyle w:val="TableParagraph"/>
              <w:ind w:left="448" w:right="435"/>
              <w:jc w:val="center"/>
              <w:rPr>
                <w:sz w:val="20"/>
              </w:rPr>
            </w:pPr>
            <w:r>
              <w:rPr>
                <w:sz w:val="20"/>
              </w:rPr>
              <w:t>C1-C5</w:t>
            </w:r>
          </w:p>
        </w:tc>
      </w:tr>
      <w:tr w:rsidR="00753C39" w14:paraId="5B95B514" w14:textId="77777777">
        <w:trPr>
          <w:trHeight w:val="918"/>
        </w:trPr>
        <w:tc>
          <w:tcPr>
            <w:tcW w:w="1608" w:type="dxa"/>
          </w:tcPr>
          <w:p w14:paraId="21EED072" w14:textId="77777777" w:rsidR="00753C39" w:rsidRDefault="00EA4CB2">
            <w:pPr>
              <w:pStyle w:val="TableParagraph"/>
              <w:spacing w:line="220" w:lineRule="exact"/>
              <w:ind w:left="359" w:right="351"/>
              <w:jc w:val="center"/>
              <w:rPr>
                <w:sz w:val="20"/>
              </w:rPr>
            </w:pPr>
            <w:r>
              <w:rPr>
                <w:sz w:val="20"/>
              </w:rPr>
              <w:t>K1P_K05</w:t>
            </w:r>
          </w:p>
        </w:tc>
        <w:tc>
          <w:tcPr>
            <w:tcW w:w="4853" w:type="dxa"/>
          </w:tcPr>
          <w:p w14:paraId="61BF701E" w14:textId="77777777" w:rsidR="00753C39" w:rsidRDefault="00EA4CB2">
            <w:pPr>
              <w:pStyle w:val="TableParagraph"/>
              <w:ind w:left="69" w:right="127"/>
              <w:rPr>
                <w:sz w:val="20"/>
              </w:rPr>
            </w:pPr>
            <w:r>
              <w:rPr>
                <w:sz w:val="20"/>
              </w:rPr>
              <w:t>Jest przygotowany do kierowania i organizowania pracy zespołów ludzkich a w szczególności do projektowania</w:t>
            </w:r>
          </w:p>
          <w:p w14:paraId="083D0C6A" w14:textId="77777777" w:rsidR="00753C39" w:rsidRDefault="00EA4CB2">
            <w:pPr>
              <w:pStyle w:val="TableParagraph"/>
              <w:spacing w:line="228" w:lineRule="exact"/>
              <w:ind w:left="69" w:right="127"/>
              <w:rPr>
                <w:sz w:val="20"/>
              </w:rPr>
            </w:pPr>
            <w:r>
              <w:rPr>
                <w:sz w:val="20"/>
              </w:rPr>
              <w:t>oraz przeprowadzenia rekrutacji i selekcji pracowników. Potrafi pracować zespołowo.</w:t>
            </w:r>
          </w:p>
        </w:tc>
        <w:tc>
          <w:tcPr>
            <w:tcW w:w="1925" w:type="dxa"/>
            <w:gridSpan w:val="2"/>
          </w:tcPr>
          <w:p w14:paraId="2911E5FF" w14:textId="77777777" w:rsidR="00753C39" w:rsidRDefault="00EA4CB2">
            <w:pPr>
              <w:pStyle w:val="TableParagraph"/>
              <w:ind w:left="81" w:right="64"/>
              <w:jc w:val="center"/>
              <w:rPr>
                <w:sz w:val="20"/>
              </w:rPr>
            </w:pPr>
            <w:r>
              <w:rPr>
                <w:sz w:val="20"/>
              </w:rPr>
              <w:t>Ocena przygotowania i prezentacji projektu rekrutacyjnego</w:t>
            </w:r>
          </w:p>
        </w:tc>
        <w:tc>
          <w:tcPr>
            <w:tcW w:w="1471" w:type="dxa"/>
          </w:tcPr>
          <w:p w14:paraId="2EB136EA" w14:textId="77777777" w:rsidR="00753C39" w:rsidRDefault="00753C39">
            <w:pPr>
              <w:pStyle w:val="TableParagraph"/>
              <w:spacing w:before="1"/>
              <w:rPr>
                <w:b/>
                <w:sz w:val="29"/>
              </w:rPr>
            </w:pPr>
          </w:p>
          <w:p w14:paraId="5F94693A" w14:textId="77777777" w:rsidR="00753C39" w:rsidRDefault="00EA4CB2">
            <w:pPr>
              <w:pStyle w:val="TableParagraph"/>
              <w:spacing w:before="1"/>
              <w:ind w:left="448" w:right="435"/>
              <w:jc w:val="center"/>
              <w:rPr>
                <w:sz w:val="20"/>
              </w:rPr>
            </w:pPr>
            <w:r>
              <w:rPr>
                <w:sz w:val="20"/>
              </w:rPr>
              <w:t>C1-C5</w:t>
            </w:r>
          </w:p>
        </w:tc>
      </w:tr>
      <w:tr w:rsidR="00753C39" w14:paraId="0F3A1E37" w14:textId="77777777">
        <w:trPr>
          <w:trHeight w:val="460"/>
        </w:trPr>
        <w:tc>
          <w:tcPr>
            <w:tcW w:w="1608" w:type="dxa"/>
          </w:tcPr>
          <w:p w14:paraId="1950A665" w14:textId="77777777" w:rsidR="00753C39" w:rsidRDefault="00EA4CB2">
            <w:pPr>
              <w:pStyle w:val="TableParagraph"/>
              <w:spacing w:line="220" w:lineRule="exact"/>
              <w:ind w:left="359" w:right="351"/>
              <w:jc w:val="center"/>
              <w:rPr>
                <w:sz w:val="20"/>
              </w:rPr>
            </w:pPr>
            <w:r>
              <w:rPr>
                <w:sz w:val="20"/>
              </w:rPr>
              <w:t>K1P_K06</w:t>
            </w:r>
          </w:p>
        </w:tc>
        <w:tc>
          <w:tcPr>
            <w:tcW w:w="4853" w:type="dxa"/>
          </w:tcPr>
          <w:p w14:paraId="460C3A45" w14:textId="77777777" w:rsidR="00753C39" w:rsidRDefault="00EA4CB2">
            <w:pPr>
              <w:pStyle w:val="TableParagraph"/>
              <w:tabs>
                <w:tab w:val="left" w:pos="3756"/>
              </w:tabs>
              <w:spacing w:line="220" w:lineRule="exact"/>
              <w:ind w:left="69"/>
              <w:rPr>
                <w:sz w:val="20"/>
              </w:rPr>
            </w:pPr>
            <w:r>
              <w:rPr>
                <w:sz w:val="20"/>
              </w:rPr>
              <w:t xml:space="preserve">Jest   przygotowany  </w:t>
            </w:r>
            <w:r>
              <w:rPr>
                <w:spacing w:val="27"/>
                <w:sz w:val="20"/>
              </w:rPr>
              <w:t xml:space="preserve"> </w:t>
            </w:r>
            <w:r>
              <w:rPr>
                <w:sz w:val="20"/>
              </w:rPr>
              <w:t xml:space="preserve">do  </w:t>
            </w:r>
            <w:r>
              <w:rPr>
                <w:spacing w:val="18"/>
                <w:sz w:val="20"/>
              </w:rPr>
              <w:t xml:space="preserve"> </w:t>
            </w:r>
            <w:r>
              <w:rPr>
                <w:sz w:val="20"/>
              </w:rPr>
              <w:t>samodzielnego</w:t>
            </w:r>
            <w:r>
              <w:rPr>
                <w:sz w:val="20"/>
              </w:rPr>
              <w:tab/>
              <w:t>realizowania</w:t>
            </w:r>
          </w:p>
          <w:p w14:paraId="5E245124" w14:textId="77777777" w:rsidR="00753C39" w:rsidRDefault="00EA4CB2">
            <w:pPr>
              <w:pStyle w:val="TableParagraph"/>
              <w:spacing w:line="220" w:lineRule="exact"/>
              <w:ind w:left="69"/>
              <w:rPr>
                <w:sz w:val="20"/>
              </w:rPr>
            </w:pPr>
            <w:r>
              <w:rPr>
                <w:sz w:val="20"/>
              </w:rPr>
              <w:t>działań mających na celu zaspokojenie potrzeb</w:t>
            </w:r>
            <w:r>
              <w:rPr>
                <w:spacing w:val="-5"/>
                <w:sz w:val="20"/>
              </w:rPr>
              <w:t xml:space="preserve"> </w:t>
            </w:r>
            <w:r>
              <w:rPr>
                <w:sz w:val="20"/>
              </w:rPr>
              <w:t>kadrowych</w:t>
            </w:r>
          </w:p>
        </w:tc>
        <w:tc>
          <w:tcPr>
            <w:tcW w:w="1925" w:type="dxa"/>
            <w:gridSpan w:val="2"/>
          </w:tcPr>
          <w:p w14:paraId="3249B762" w14:textId="77777777" w:rsidR="00753C39" w:rsidRDefault="00EA4CB2">
            <w:pPr>
              <w:pStyle w:val="TableParagraph"/>
              <w:spacing w:line="220" w:lineRule="exact"/>
              <w:ind w:left="92"/>
              <w:rPr>
                <w:sz w:val="20"/>
              </w:rPr>
            </w:pPr>
            <w:r>
              <w:rPr>
                <w:sz w:val="20"/>
              </w:rPr>
              <w:t>Ocena</w:t>
            </w:r>
            <w:r>
              <w:rPr>
                <w:spacing w:val="-11"/>
                <w:sz w:val="20"/>
              </w:rPr>
              <w:t xml:space="preserve"> </w:t>
            </w:r>
            <w:r>
              <w:rPr>
                <w:sz w:val="20"/>
              </w:rPr>
              <w:t>przygotowania</w:t>
            </w:r>
          </w:p>
          <w:p w14:paraId="510CF441" w14:textId="77777777" w:rsidR="00753C39" w:rsidRDefault="00EA4CB2">
            <w:pPr>
              <w:pStyle w:val="TableParagraph"/>
              <w:spacing w:line="220" w:lineRule="exact"/>
              <w:ind w:left="116"/>
              <w:rPr>
                <w:sz w:val="20"/>
              </w:rPr>
            </w:pPr>
            <w:r>
              <w:rPr>
                <w:sz w:val="20"/>
              </w:rPr>
              <w:t>i prezentacji</w:t>
            </w:r>
            <w:r>
              <w:rPr>
                <w:spacing w:val="-6"/>
                <w:sz w:val="20"/>
              </w:rPr>
              <w:t xml:space="preserve"> </w:t>
            </w:r>
            <w:r>
              <w:rPr>
                <w:sz w:val="20"/>
              </w:rPr>
              <w:t>projektu</w:t>
            </w:r>
          </w:p>
        </w:tc>
        <w:tc>
          <w:tcPr>
            <w:tcW w:w="1471" w:type="dxa"/>
          </w:tcPr>
          <w:p w14:paraId="790350A7" w14:textId="77777777" w:rsidR="00753C39" w:rsidRDefault="00EA4CB2">
            <w:pPr>
              <w:pStyle w:val="TableParagraph"/>
              <w:spacing w:before="105"/>
              <w:ind w:left="448" w:right="435"/>
              <w:jc w:val="center"/>
              <w:rPr>
                <w:sz w:val="20"/>
              </w:rPr>
            </w:pPr>
            <w:r>
              <w:rPr>
                <w:sz w:val="20"/>
              </w:rPr>
              <w:t>C1-C5</w:t>
            </w:r>
          </w:p>
        </w:tc>
      </w:tr>
    </w:tbl>
    <w:p w14:paraId="43A5EE16"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9"/>
        <w:gridCol w:w="3129"/>
        <w:gridCol w:w="1522"/>
        <w:gridCol w:w="242"/>
        <w:gridCol w:w="1068"/>
        <w:gridCol w:w="857"/>
        <w:gridCol w:w="1536"/>
      </w:tblGrid>
      <w:tr w:rsidR="00753C39" w14:paraId="6457D151" w14:textId="77777777">
        <w:trPr>
          <w:trHeight w:val="458"/>
        </w:trPr>
        <w:tc>
          <w:tcPr>
            <w:tcW w:w="1569" w:type="dxa"/>
          </w:tcPr>
          <w:p w14:paraId="4FAB8E1E" w14:textId="77777777" w:rsidR="00753C39" w:rsidRDefault="00753C39">
            <w:pPr>
              <w:pStyle w:val="TableParagraph"/>
              <w:rPr>
                <w:sz w:val="18"/>
              </w:rPr>
            </w:pPr>
          </w:p>
        </w:tc>
        <w:tc>
          <w:tcPr>
            <w:tcW w:w="4893" w:type="dxa"/>
            <w:gridSpan w:val="3"/>
          </w:tcPr>
          <w:p w14:paraId="037803B9" w14:textId="77777777" w:rsidR="00753C39" w:rsidRDefault="00EA4CB2">
            <w:pPr>
              <w:pStyle w:val="TableParagraph"/>
              <w:spacing w:line="223" w:lineRule="exact"/>
              <w:ind w:left="108"/>
              <w:rPr>
                <w:sz w:val="20"/>
              </w:rPr>
            </w:pPr>
            <w:r>
              <w:rPr>
                <w:sz w:val="20"/>
              </w:rPr>
              <w:t>w organizacji. Potrafi myśleć i działać w sposób</w:t>
            </w:r>
          </w:p>
          <w:p w14:paraId="2E33761F" w14:textId="77777777" w:rsidR="00753C39" w:rsidRDefault="00EA4CB2">
            <w:pPr>
              <w:pStyle w:val="TableParagraph"/>
              <w:spacing w:line="215" w:lineRule="exact"/>
              <w:ind w:left="108"/>
              <w:rPr>
                <w:sz w:val="20"/>
              </w:rPr>
            </w:pPr>
            <w:r>
              <w:rPr>
                <w:sz w:val="20"/>
              </w:rPr>
              <w:t>przedsiębiorczy</w:t>
            </w:r>
          </w:p>
        </w:tc>
        <w:tc>
          <w:tcPr>
            <w:tcW w:w="1925" w:type="dxa"/>
            <w:gridSpan w:val="2"/>
          </w:tcPr>
          <w:p w14:paraId="074759A8" w14:textId="77777777" w:rsidR="00753C39" w:rsidRDefault="00EA4CB2">
            <w:pPr>
              <w:pStyle w:val="TableParagraph"/>
              <w:spacing w:line="223" w:lineRule="exact"/>
              <w:ind w:left="364"/>
              <w:rPr>
                <w:sz w:val="20"/>
              </w:rPr>
            </w:pPr>
            <w:r>
              <w:rPr>
                <w:sz w:val="20"/>
              </w:rPr>
              <w:t>rekrutacyjnego</w:t>
            </w:r>
          </w:p>
        </w:tc>
        <w:tc>
          <w:tcPr>
            <w:tcW w:w="1536" w:type="dxa"/>
            <w:tcBorders>
              <w:right w:val="nil"/>
            </w:tcBorders>
          </w:tcPr>
          <w:p w14:paraId="57474611" w14:textId="77777777" w:rsidR="00753C39" w:rsidRDefault="00753C39">
            <w:pPr>
              <w:pStyle w:val="TableParagraph"/>
              <w:rPr>
                <w:sz w:val="18"/>
              </w:rPr>
            </w:pPr>
          </w:p>
        </w:tc>
      </w:tr>
      <w:tr w:rsidR="00753C39" w14:paraId="475D7C81" w14:textId="77777777">
        <w:trPr>
          <w:trHeight w:val="691"/>
        </w:trPr>
        <w:tc>
          <w:tcPr>
            <w:tcW w:w="1569" w:type="dxa"/>
          </w:tcPr>
          <w:p w14:paraId="1805F3C9" w14:textId="77777777" w:rsidR="00753C39" w:rsidRDefault="00EA4CB2">
            <w:pPr>
              <w:pStyle w:val="TableParagraph"/>
              <w:spacing w:line="225" w:lineRule="exact"/>
              <w:ind w:left="109" w:right="62"/>
              <w:jc w:val="center"/>
              <w:rPr>
                <w:sz w:val="20"/>
              </w:rPr>
            </w:pPr>
            <w:r>
              <w:rPr>
                <w:sz w:val="20"/>
              </w:rPr>
              <w:t>K1P_K07</w:t>
            </w:r>
          </w:p>
        </w:tc>
        <w:tc>
          <w:tcPr>
            <w:tcW w:w="4893" w:type="dxa"/>
            <w:gridSpan w:val="3"/>
          </w:tcPr>
          <w:p w14:paraId="376613F4" w14:textId="77777777" w:rsidR="00753C39" w:rsidRDefault="00EA4CB2">
            <w:pPr>
              <w:pStyle w:val="TableParagraph"/>
              <w:spacing w:line="225" w:lineRule="exact"/>
              <w:ind w:left="108"/>
              <w:rPr>
                <w:sz w:val="20"/>
              </w:rPr>
            </w:pPr>
            <w:r>
              <w:rPr>
                <w:sz w:val="20"/>
              </w:rPr>
              <w:t>Odpowiedzialnie pełni rolę zawodową</w:t>
            </w:r>
          </w:p>
        </w:tc>
        <w:tc>
          <w:tcPr>
            <w:tcW w:w="1925" w:type="dxa"/>
            <w:gridSpan w:val="2"/>
          </w:tcPr>
          <w:p w14:paraId="62183860" w14:textId="77777777" w:rsidR="00753C39" w:rsidRDefault="00EA4CB2">
            <w:pPr>
              <w:pStyle w:val="TableParagraph"/>
              <w:spacing w:line="237" w:lineRule="auto"/>
              <w:ind w:left="80" w:right="65"/>
              <w:jc w:val="center"/>
              <w:rPr>
                <w:sz w:val="20"/>
              </w:rPr>
            </w:pPr>
            <w:r>
              <w:rPr>
                <w:sz w:val="20"/>
              </w:rPr>
              <w:t>Ocena przygotowania i prezentacji projektu</w:t>
            </w:r>
          </w:p>
          <w:p w14:paraId="5637B8AE" w14:textId="77777777" w:rsidR="00753C39" w:rsidRDefault="00EA4CB2">
            <w:pPr>
              <w:pStyle w:val="TableParagraph"/>
              <w:spacing w:line="217" w:lineRule="exact"/>
              <w:ind w:left="73" w:right="64"/>
              <w:jc w:val="center"/>
              <w:rPr>
                <w:sz w:val="20"/>
              </w:rPr>
            </w:pPr>
            <w:r>
              <w:rPr>
                <w:sz w:val="20"/>
              </w:rPr>
              <w:t>rekrutacyjnego</w:t>
            </w:r>
          </w:p>
        </w:tc>
        <w:tc>
          <w:tcPr>
            <w:tcW w:w="1536" w:type="dxa"/>
            <w:tcBorders>
              <w:right w:val="nil"/>
            </w:tcBorders>
          </w:tcPr>
          <w:p w14:paraId="32B4C414" w14:textId="77777777" w:rsidR="00753C39" w:rsidRDefault="00753C39">
            <w:pPr>
              <w:pStyle w:val="TableParagraph"/>
              <w:spacing w:before="5"/>
              <w:rPr>
                <w:b/>
                <w:sz w:val="19"/>
              </w:rPr>
            </w:pPr>
          </w:p>
          <w:p w14:paraId="5BD2F713" w14:textId="77777777" w:rsidR="00753C39" w:rsidRDefault="00EA4CB2">
            <w:pPr>
              <w:pStyle w:val="TableParagraph"/>
              <w:ind w:left="470"/>
              <w:rPr>
                <w:sz w:val="20"/>
              </w:rPr>
            </w:pPr>
            <w:r>
              <w:rPr>
                <w:sz w:val="20"/>
              </w:rPr>
              <w:t>C1-C5</w:t>
            </w:r>
          </w:p>
        </w:tc>
      </w:tr>
      <w:tr w:rsidR="00753C39" w14:paraId="1E108842" w14:textId="77777777">
        <w:trPr>
          <w:trHeight w:val="460"/>
        </w:trPr>
        <w:tc>
          <w:tcPr>
            <w:tcW w:w="9923" w:type="dxa"/>
            <w:gridSpan w:val="7"/>
            <w:shd w:val="clear" w:color="auto" w:fill="B3B3B3"/>
          </w:tcPr>
          <w:p w14:paraId="687E2A37" w14:textId="77777777" w:rsidR="00753C39" w:rsidRDefault="00753C39">
            <w:pPr>
              <w:pStyle w:val="TableParagraph"/>
              <w:spacing w:before="9"/>
              <w:rPr>
                <w:b/>
                <w:sz w:val="19"/>
              </w:rPr>
            </w:pPr>
          </w:p>
          <w:p w14:paraId="4B267984" w14:textId="77777777" w:rsidR="00753C39" w:rsidRDefault="00EA4CB2">
            <w:pPr>
              <w:pStyle w:val="TableParagraph"/>
              <w:spacing w:before="1" w:line="212" w:lineRule="exact"/>
              <w:ind w:left="69"/>
              <w:rPr>
                <w:b/>
                <w:sz w:val="20"/>
              </w:rPr>
            </w:pPr>
            <w:r>
              <w:rPr>
                <w:b/>
                <w:sz w:val="20"/>
              </w:rPr>
              <w:t>4. Treści zajęć</w:t>
            </w:r>
          </w:p>
        </w:tc>
      </w:tr>
      <w:tr w:rsidR="00753C39" w14:paraId="7B3658FA" w14:textId="77777777">
        <w:trPr>
          <w:trHeight w:val="690"/>
        </w:trPr>
        <w:tc>
          <w:tcPr>
            <w:tcW w:w="1569" w:type="dxa"/>
            <w:shd w:val="clear" w:color="auto" w:fill="D9D9D9"/>
          </w:tcPr>
          <w:p w14:paraId="7B481481" w14:textId="77777777" w:rsidR="00753C39" w:rsidRDefault="00EA4CB2">
            <w:pPr>
              <w:pStyle w:val="TableParagraph"/>
              <w:spacing w:before="113"/>
              <w:ind w:left="547" w:right="196" w:hanging="365"/>
              <w:rPr>
                <w:b/>
                <w:sz w:val="20"/>
              </w:rPr>
            </w:pPr>
            <w:r>
              <w:rPr>
                <w:b/>
                <w:sz w:val="20"/>
              </w:rPr>
              <w:t>Symbol treści zajęć</w:t>
            </w:r>
          </w:p>
        </w:tc>
        <w:tc>
          <w:tcPr>
            <w:tcW w:w="5961" w:type="dxa"/>
            <w:gridSpan w:val="4"/>
            <w:shd w:val="clear" w:color="auto" w:fill="D9D9D9"/>
          </w:tcPr>
          <w:p w14:paraId="1747927A" w14:textId="77777777" w:rsidR="00753C39" w:rsidRDefault="00753C39">
            <w:pPr>
              <w:pStyle w:val="TableParagraph"/>
              <w:spacing w:before="9"/>
              <w:rPr>
                <w:b/>
                <w:sz w:val="19"/>
              </w:rPr>
            </w:pPr>
          </w:p>
          <w:p w14:paraId="2FCAFE4E" w14:textId="77777777" w:rsidR="00753C39" w:rsidRDefault="00EA4CB2">
            <w:pPr>
              <w:pStyle w:val="TableParagraph"/>
              <w:ind w:left="593" w:right="624"/>
              <w:jc w:val="center"/>
              <w:rPr>
                <w:b/>
                <w:sz w:val="20"/>
              </w:rPr>
            </w:pPr>
            <w:r>
              <w:rPr>
                <w:b/>
                <w:sz w:val="20"/>
              </w:rPr>
              <w:t>Treści zajęć</w:t>
            </w:r>
          </w:p>
        </w:tc>
        <w:tc>
          <w:tcPr>
            <w:tcW w:w="2393" w:type="dxa"/>
            <w:gridSpan w:val="2"/>
            <w:shd w:val="clear" w:color="auto" w:fill="D9D9D9"/>
          </w:tcPr>
          <w:p w14:paraId="198AC1B7" w14:textId="77777777" w:rsidR="00753C39" w:rsidRDefault="00EA4CB2">
            <w:pPr>
              <w:pStyle w:val="TableParagraph"/>
              <w:spacing w:before="113"/>
              <w:ind w:left="739" w:hanging="558"/>
              <w:rPr>
                <w:b/>
                <w:sz w:val="20"/>
              </w:rPr>
            </w:pPr>
            <w:r>
              <w:rPr>
                <w:b/>
                <w:sz w:val="20"/>
              </w:rPr>
              <w:t>Odniesienie do efektów uczenia się</w:t>
            </w:r>
          </w:p>
        </w:tc>
      </w:tr>
      <w:tr w:rsidR="00753C39" w14:paraId="4A4029AB" w14:textId="77777777">
        <w:trPr>
          <w:trHeight w:val="227"/>
        </w:trPr>
        <w:tc>
          <w:tcPr>
            <w:tcW w:w="1569" w:type="dxa"/>
          </w:tcPr>
          <w:p w14:paraId="6F00644E" w14:textId="77777777" w:rsidR="00753C39" w:rsidRDefault="00753C39">
            <w:pPr>
              <w:pStyle w:val="TableParagraph"/>
              <w:rPr>
                <w:sz w:val="16"/>
              </w:rPr>
            </w:pPr>
          </w:p>
        </w:tc>
        <w:tc>
          <w:tcPr>
            <w:tcW w:w="5961" w:type="dxa"/>
            <w:gridSpan w:val="4"/>
          </w:tcPr>
          <w:p w14:paraId="7D14FD57" w14:textId="77777777" w:rsidR="00753C39" w:rsidRDefault="00EA4CB2">
            <w:pPr>
              <w:pStyle w:val="TableParagraph"/>
              <w:spacing w:line="208" w:lineRule="exact"/>
              <w:ind w:left="29"/>
              <w:rPr>
                <w:b/>
                <w:sz w:val="20"/>
              </w:rPr>
            </w:pPr>
            <w:r>
              <w:rPr>
                <w:b/>
                <w:sz w:val="20"/>
              </w:rPr>
              <w:t>ćwiczenia</w:t>
            </w:r>
          </w:p>
        </w:tc>
        <w:tc>
          <w:tcPr>
            <w:tcW w:w="2393" w:type="dxa"/>
            <w:gridSpan w:val="2"/>
          </w:tcPr>
          <w:p w14:paraId="2948004C" w14:textId="77777777" w:rsidR="00753C39" w:rsidRDefault="00753C39">
            <w:pPr>
              <w:pStyle w:val="TableParagraph"/>
              <w:rPr>
                <w:sz w:val="16"/>
              </w:rPr>
            </w:pPr>
          </w:p>
        </w:tc>
      </w:tr>
      <w:tr w:rsidR="00753C39" w14:paraId="15AA4D2C" w14:textId="77777777">
        <w:trPr>
          <w:trHeight w:val="460"/>
        </w:trPr>
        <w:tc>
          <w:tcPr>
            <w:tcW w:w="1569" w:type="dxa"/>
          </w:tcPr>
          <w:p w14:paraId="1A8B5898" w14:textId="77777777" w:rsidR="00753C39" w:rsidRDefault="00EA4CB2">
            <w:pPr>
              <w:pStyle w:val="TableParagraph"/>
              <w:spacing w:before="110"/>
              <w:ind w:left="109" w:right="142"/>
              <w:jc w:val="center"/>
              <w:rPr>
                <w:sz w:val="20"/>
              </w:rPr>
            </w:pPr>
            <w:r>
              <w:rPr>
                <w:sz w:val="20"/>
              </w:rPr>
              <w:t>A-III-6-36ZK/1</w:t>
            </w:r>
          </w:p>
        </w:tc>
        <w:tc>
          <w:tcPr>
            <w:tcW w:w="5961" w:type="dxa"/>
            <w:gridSpan w:val="4"/>
          </w:tcPr>
          <w:p w14:paraId="6ED28007" w14:textId="77777777" w:rsidR="00753C39" w:rsidRDefault="00EA4CB2">
            <w:pPr>
              <w:pStyle w:val="TableParagraph"/>
              <w:spacing w:line="228" w:lineRule="exact"/>
              <w:ind w:left="29"/>
              <w:rPr>
                <w:sz w:val="20"/>
              </w:rPr>
            </w:pPr>
            <w:r>
              <w:rPr>
                <w:sz w:val="20"/>
              </w:rPr>
              <w:t>Powtórzenie podstawowych zagadnień związanych z przebiegiem procesów zarządzania ludźmi w organizacji.</w:t>
            </w:r>
          </w:p>
        </w:tc>
        <w:tc>
          <w:tcPr>
            <w:tcW w:w="2393" w:type="dxa"/>
            <w:gridSpan w:val="2"/>
          </w:tcPr>
          <w:p w14:paraId="1C869152" w14:textId="77777777" w:rsidR="00753C39" w:rsidRDefault="00EA4CB2">
            <w:pPr>
              <w:pStyle w:val="TableParagraph"/>
              <w:spacing w:line="224" w:lineRule="exact"/>
              <w:ind w:left="127" w:right="119"/>
              <w:jc w:val="center"/>
              <w:rPr>
                <w:sz w:val="20"/>
              </w:rPr>
            </w:pPr>
            <w:r>
              <w:rPr>
                <w:sz w:val="20"/>
              </w:rPr>
              <w:t>K1P_W01, 02, 03, 09, 10,</w:t>
            </w:r>
          </w:p>
          <w:p w14:paraId="7181A52B" w14:textId="77777777" w:rsidR="00753C39" w:rsidRDefault="00EA4CB2">
            <w:pPr>
              <w:pStyle w:val="TableParagraph"/>
              <w:spacing w:line="216" w:lineRule="exact"/>
              <w:ind w:left="128" w:right="115"/>
              <w:jc w:val="center"/>
              <w:rPr>
                <w:sz w:val="20"/>
              </w:rPr>
            </w:pPr>
            <w:r>
              <w:rPr>
                <w:sz w:val="20"/>
              </w:rPr>
              <w:t>11</w:t>
            </w:r>
          </w:p>
        </w:tc>
      </w:tr>
      <w:tr w:rsidR="00753C39" w14:paraId="1CE69896" w14:textId="77777777">
        <w:trPr>
          <w:trHeight w:val="460"/>
        </w:trPr>
        <w:tc>
          <w:tcPr>
            <w:tcW w:w="1569" w:type="dxa"/>
          </w:tcPr>
          <w:p w14:paraId="415F4FD9" w14:textId="77777777" w:rsidR="00753C39" w:rsidRDefault="00EA4CB2">
            <w:pPr>
              <w:pStyle w:val="TableParagraph"/>
              <w:spacing w:before="108"/>
              <w:ind w:left="109" w:right="142"/>
              <w:jc w:val="center"/>
              <w:rPr>
                <w:sz w:val="20"/>
              </w:rPr>
            </w:pPr>
            <w:r>
              <w:rPr>
                <w:sz w:val="20"/>
              </w:rPr>
              <w:t>A-III-6-36ZK/2</w:t>
            </w:r>
          </w:p>
        </w:tc>
        <w:tc>
          <w:tcPr>
            <w:tcW w:w="5961" w:type="dxa"/>
            <w:gridSpan w:val="4"/>
          </w:tcPr>
          <w:p w14:paraId="008720E3" w14:textId="77777777" w:rsidR="00753C39" w:rsidRDefault="00EA4CB2">
            <w:pPr>
              <w:pStyle w:val="TableParagraph"/>
              <w:spacing w:before="108"/>
              <w:ind w:left="29"/>
              <w:rPr>
                <w:sz w:val="20"/>
              </w:rPr>
            </w:pPr>
            <w:r>
              <w:rPr>
                <w:sz w:val="20"/>
              </w:rPr>
              <w:t>Klasyczne metody i narzędzia rekrutacji i selekcji – dyskusja kierowana</w:t>
            </w:r>
          </w:p>
        </w:tc>
        <w:tc>
          <w:tcPr>
            <w:tcW w:w="2393" w:type="dxa"/>
            <w:gridSpan w:val="2"/>
          </w:tcPr>
          <w:p w14:paraId="5B054AE7" w14:textId="77777777" w:rsidR="00753C39" w:rsidRDefault="00EA4CB2">
            <w:pPr>
              <w:pStyle w:val="TableParagraph"/>
              <w:spacing w:line="223" w:lineRule="exact"/>
              <w:ind w:left="127" w:right="119"/>
              <w:jc w:val="center"/>
              <w:rPr>
                <w:sz w:val="20"/>
              </w:rPr>
            </w:pPr>
            <w:r>
              <w:rPr>
                <w:sz w:val="20"/>
              </w:rPr>
              <w:t>K1P_W01, 02, 03, 09, 10,</w:t>
            </w:r>
          </w:p>
          <w:p w14:paraId="751760B9" w14:textId="77777777" w:rsidR="00753C39" w:rsidRDefault="00EA4CB2">
            <w:pPr>
              <w:pStyle w:val="TableParagraph"/>
              <w:spacing w:line="217" w:lineRule="exact"/>
              <w:ind w:left="128" w:right="115"/>
              <w:jc w:val="center"/>
              <w:rPr>
                <w:sz w:val="20"/>
              </w:rPr>
            </w:pPr>
            <w:r>
              <w:rPr>
                <w:sz w:val="20"/>
              </w:rPr>
              <w:t>11</w:t>
            </w:r>
          </w:p>
        </w:tc>
      </w:tr>
      <w:tr w:rsidR="00753C39" w14:paraId="70A611DF" w14:textId="77777777">
        <w:trPr>
          <w:trHeight w:val="460"/>
        </w:trPr>
        <w:tc>
          <w:tcPr>
            <w:tcW w:w="1569" w:type="dxa"/>
          </w:tcPr>
          <w:p w14:paraId="5578843D" w14:textId="77777777" w:rsidR="00753C39" w:rsidRDefault="00EA4CB2">
            <w:pPr>
              <w:pStyle w:val="TableParagraph"/>
              <w:spacing w:before="108"/>
              <w:ind w:left="109" w:right="142"/>
              <w:jc w:val="center"/>
              <w:rPr>
                <w:sz w:val="20"/>
              </w:rPr>
            </w:pPr>
            <w:r>
              <w:rPr>
                <w:sz w:val="20"/>
              </w:rPr>
              <w:t>A-III-6-36ZK/3</w:t>
            </w:r>
          </w:p>
        </w:tc>
        <w:tc>
          <w:tcPr>
            <w:tcW w:w="5961" w:type="dxa"/>
            <w:gridSpan w:val="4"/>
          </w:tcPr>
          <w:p w14:paraId="0B75F885" w14:textId="77777777" w:rsidR="00753C39" w:rsidRDefault="00EA4CB2">
            <w:pPr>
              <w:pStyle w:val="TableParagraph"/>
              <w:spacing w:line="223" w:lineRule="exact"/>
              <w:ind w:left="29"/>
              <w:rPr>
                <w:sz w:val="20"/>
              </w:rPr>
            </w:pPr>
            <w:r>
              <w:rPr>
                <w:sz w:val="20"/>
              </w:rPr>
              <w:t>Nowe trendy w zakresie metod i narzędzi rekrutacji i selekcji – dyskusja</w:t>
            </w:r>
          </w:p>
          <w:p w14:paraId="47CBD06C" w14:textId="77777777" w:rsidR="00753C39" w:rsidRDefault="00EA4CB2">
            <w:pPr>
              <w:pStyle w:val="TableParagraph"/>
              <w:spacing w:line="217" w:lineRule="exact"/>
              <w:ind w:left="29"/>
              <w:rPr>
                <w:sz w:val="20"/>
              </w:rPr>
            </w:pPr>
            <w:r>
              <w:rPr>
                <w:sz w:val="20"/>
              </w:rPr>
              <w:t>kierowana</w:t>
            </w:r>
          </w:p>
        </w:tc>
        <w:tc>
          <w:tcPr>
            <w:tcW w:w="2393" w:type="dxa"/>
            <w:gridSpan w:val="2"/>
          </w:tcPr>
          <w:p w14:paraId="71078B5C" w14:textId="77777777" w:rsidR="00753C39" w:rsidRDefault="00EA4CB2">
            <w:pPr>
              <w:pStyle w:val="TableParagraph"/>
              <w:spacing w:line="223" w:lineRule="exact"/>
              <w:ind w:left="127" w:right="119"/>
              <w:jc w:val="center"/>
              <w:rPr>
                <w:sz w:val="20"/>
              </w:rPr>
            </w:pPr>
            <w:r>
              <w:rPr>
                <w:sz w:val="20"/>
              </w:rPr>
              <w:t>K1P_W01, 02, 03, 09, 10,</w:t>
            </w:r>
          </w:p>
          <w:p w14:paraId="497A373E" w14:textId="77777777" w:rsidR="00753C39" w:rsidRDefault="00EA4CB2">
            <w:pPr>
              <w:pStyle w:val="TableParagraph"/>
              <w:spacing w:line="217" w:lineRule="exact"/>
              <w:ind w:left="128" w:right="115"/>
              <w:jc w:val="center"/>
              <w:rPr>
                <w:sz w:val="20"/>
              </w:rPr>
            </w:pPr>
            <w:r>
              <w:rPr>
                <w:sz w:val="20"/>
              </w:rPr>
              <w:t>11</w:t>
            </w:r>
          </w:p>
        </w:tc>
      </w:tr>
      <w:tr w:rsidR="00753C39" w14:paraId="1272DEA3" w14:textId="77777777">
        <w:trPr>
          <w:trHeight w:val="1149"/>
        </w:trPr>
        <w:tc>
          <w:tcPr>
            <w:tcW w:w="1569" w:type="dxa"/>
          </w:tcPr>
          <w:p w14:paraId="2E089BBD" w14:textId="77777777" w:rsidR="00753C39" w:rsidRDefault="00753C39">
            <w:pPr>
              <w:pStyle w:val="TableParagraph"/>
              <w:rPr>
                <w:b/>
              </w:rPr>
            </w:pPr>
          </w:p>
          <w:p w14:paraId="1B4B61BA" w14:textId="77777777" w:rsidR="00753C39" w:rsidRDefault="00753C39">
            <w:pPr>
              <w:pStyle w:val="TableParagraph"/>
              <w:spacing w:before="6"/>
              <w:rPr>
                <w:b/>
                <w:sz w:val="17"/>
              </w:rPr>
            </w:pPr>
          </w:p>
          <w:p w14:paraId="35F0DBA9" w14:textId="77777777" w:rsidR="00753C39" w:rsidRDefault="00EA4CB2">
            <w:pPr>
              <w:pStyle w:val="TableParagraph"/>
              <w:ind w:left="109" w:right="142"/>
              <w:jc w:val="center"/>
              <w:rPr>
                <w:sz w:val="20"/>
              </w:rPr>
            </w:pPr>
            <w:r>
              <w:rPr>
                <w:sz w:val="20"/>
              </w:rPr>
              <w:t>A-III-6-36ZK/4</w:t>
            </w:r>
          </w:p>
        </w:tc>
        <w:tc>
          <w:tcPr>
            <w:tcW w:w="5961" w:type="dxa"/>
            <w:gridSpan w:val="4"/>
          </w:tcPr>
          <w:p w14:paraId="7427B9FC" w14:textId="77777777" w:rsidR="00753C39" w:rsidRDefault="00753C39">
            <w:pPr>
              <w:pStyle w:val="TableParagraph"/>
              <w:spacing w:before="5"/>
              <w:rPr>
                <w:b/>
                <w:sz w:val="29"/>
              </w:rPr>
            </w:pPr>
          </w:p>
          <w:p w14:paraId="3316DF59" w14:textId="77777777" w:rsidR="00753C39" w:rsidRDefault="00EA4CB2">
            <w:pPr>
              <w:pStyle w:val="TableParagraph"/>
              <w:ind w:left="29" w:right="82"/>
              <w:rPr>
                <w:sz w:val="20"/>
              </w:rPr>
            </w:pPr>
            <w:r>
              <w:rPr>
                <w:sz w:val="20"/>
              </w:rPr>
              <w:t>Dobre praktyki w zakresie rekrutacji i selekcji w organizacjach – analiza przykładowych projektów i działań</w:t>
            </w:r>
          </w:p>
        </w:tc>
        <w:tc>
          <w:tcPr>
            <w:tcW w:w="2393" w:type="dxa"/>
            <w:gridSpan w:val="2"/>
          </w:tcPr>
          <w:p w14:paraId="0F833B44" w14:textId="77777777" w:rsidR="00753C39" w:rsidRDefault="00EA4CB2">
            <w:pPr>
              <w:pStyle w:val="TableParagraph"/>
              <w:spacing w:line="223" w:lineRule="exact"/>
              <w:ind w:left="127" w:right="119"/>
              <w:jc w:val="center"/>
              <w:rPr>
                <w:sz w:val="20"/>
              </w:rPr>
            </w:pPr>
            <w:r>
              <w:rPr>
                <w:sz w:val="20"/>
              </w:rPr>
              <w:t>K1P_W01, 02, 03, 09, 10,</w:t>
            </w:r>
          </w:p>
          <w:p w14:paraId="388562B1" w14:textId="77777777" w:rsidR="00753C39" w:rsidRDefault="00EA4CB2">
            <w:pPr>
              <w:pStyle w:val="TableParagraph"/>
              <w:ind w:left="128" w:right="115"/>
              <w:jc w:val="center"/>
              <w:rPr>
                <w:sz w:val="20"/>
              </w:rPr>
            </w:pPr>
            <w:r>
              <w:rPr>
                <w:sz w:val="20"/>
              </w:rPr>
              <w:t>11</w:t>
            </w:r>
          </w:p>
          <w:p w14:paraId="7027E29C" w14:textId="77777777" w:rsidR="00753C39" w:rsidRDefault="00EA4CB2">
            <w:pPr>
              <w:pStyle w:val="TableParagraph"/>
              <w:spacing w:before="1"/>
              <w:ind w:left="124" w:right="119"/>
              <w:jc w:val="center"/>
              <w:rPr>
                <w:sz w:val="20"/>
              </w:rPr>
            </w:pPr>
            <w:r>
              <w:rPr>
                <w:sz w:val="20"/>
              </w:rPr>
              <w:t>K1P_U01, 02, 04, 07, 08,</w:t>
            </w:r>
          </w:p>
          <w:p w14:paraId="452D715C" w14:textId="77777777" w:rsidR="00753C39" w:rsidRDefault="00EA4CB2">
            <w:pPr>
              <w:pStyle w:val="TableParagraph"/>
              <w:spacing w:before="1" w:line="229" w:lineRule="exact"/>
              <w:ind w:left="128" w:right="115"/>
              <w:jc w:val="center"/>
              <w:rPr>
                <w:sz w:val="20"/>
              </w:rPr>
            </w:pPr>
            <w:r>
              <w:rPr>
                <w:sz w:val="20"/>
              </w:rPr>
              <w:t>09</w:t>
            </w:r>
          </w:p>
          <w:p w14:paraId="7B62A578" w14:textId="77777777" w:rsidR="00753C39" w:rsidRDefault="00EA4CB2">
            <w:pPr>
              <w:pStyle w:val="TableParagraph"/>
              <w:spacing w:line="216" w:lineRule="exact"/>
              <w:ind w:left="128" w:right="118"/>
              <w:jc w:val="center"/>
              <w:rPr>
                <w:sz w:val="20"/>
              </w:rPr>
            </w:pPr>
            <w:r>
              <w:rPr>
                <w:sz w:val="20"/>
              </w:rPr>
              <w:t>K1P_K02, 05, 06, 07</w:t>
            </w:r>
          </w:p>
        </w:tc>
      </w:tr>
      <w:tr w:rsidR="00753C39" w14:paraId="2F87D9E3" w14:textId="77777777">
        <w:trPr>
          <w:trHeight w:val="1151"/>
        </w:trPr>
        <w:tc>
          <w:tcPr>
            <w:tcW w:w="1569" w:type="dxa"/>
          </w:tcPr>
          <w:p w14:paraId="5BD3D85F" w14:textId="77777777" w:rsidR="00753C39" w:rsidRDefault="00753C39">
            <w:pPr>
              <w:pStyle w:val="TableParagraph"/>
              <w:rPr>
                <w:b/>
              </w:rPr>
            </w:pPr>
          </w:p>
          <w:p w14:paraId="6920A773" w14:textId="77777777" w:rsidR="00753C39" w:rsidRDefault="00753C39">
            <w:pPr>
              <w:pStyle w:val="TableParagraph"/>
              <w:spacing w:before="5"/>
              <w:rPr>
                <w:b/>
                <w:sz w:val="17"/>
              </w:rPr>
            </w:pPr>
          </w:p>
          <w:p w14:paraId="24C4D90C" w14:textId="77777777" w:rsidR="00753C39" w:rsidRDefault="00EA4CB2">
            <w:pPr>
              <w:pStyle w:val="TableParagraph"/>
              <w:ind w:left="109" w:right="142"/>
              <w:jc w:val="center"/>
              <w:rPr>
                <w:sz w:val="20"/>
              </w:rPr>
            </w:pPr>
            <w:r>
              <w:rPr>
                <w:sz w:val="20"/>
              </w:rPr>
              <w:t>A-III-6-36ZK/5</w:t>
            </w:r>
          </w:p>
        </w:tc>
        <w:tc>
          <w:tcPr>
            <w:tcW w:w="5961" w:type="dxa"/>
            <w:gridSpan w:val="4"/>
          </w:tcPr>
          <w:p w14:paraId="2EC754E9" w14:textId="77777777" w:rsidR="00753C39" w:rsidRDefault="00753C39">
            <w:pPr>
              <w:pStyle w:val="TableParagraph"/>
              <w:spacing w:before="5"/>
              <w:rPr>
                <w:b/>
                <w:sz w:val="29"/>
              </w:rPr>
            </w:pPr>
          </w:p>
          <w:p w14:paraId="30114749" w14:textId="77777777" w:rsidR="00753C39" w:rsidRDefault="00EA4CB2">
            <w:pPr>
              <w:pStyle w:val="TableParagraph"/>
              <w:ind w:left="29"/>
              <w:rPr>
                <w:sz w:val="20"/>
              </w:rPr>
            </w:pPr>
            <w:r>
              <w:rPr>
                <w:sz w:val="20"/>
              </w:rPr>
              <w:t>Specyfika naboru pracowników w administracji publicznej – analiza ustawy o pracownikach samorządowych i ustawy o służbie cywilnej</w:t>
            </w:r>
          </w:p>
        </w:tc>
        <w:tc>
          <w:tcPr>
            <w:tcW w:w="2393" w:type="dxa"/>
            <w:gridSpan w:val="2"/>
          </w:tcPr>
          <w:p w14:paraId="21E890CA" w14:textId="77777777" w:rsidR="00753C39" w:rsidRDefault="00EA4CB2">
            <w:pPr>
              <w:pStyle w:val="TableParagraph"/>
              <w:spacing w:line="223" w:lineRule="exact"/>
              <w:ind w:left="128" w:right="119"/>
              <w:jc w:val="center"/>
              <w:rPr>
                <w:sz w:val="20"/>
              </w:rPr>
            </w:pPr>
            <w:r>
              <w:rPr>
                <w:sz w:val="20"/>
              </w:rPr>
              <w:t>K1P_W01, 02, 03, 09, 10,</w:t>
            </w:r>
          </w:p>
          <w:p w14:paraId="720763FB" w14:textId="77777777" w:rsidR="00753C39" w:rsidRDefault="00EA4CB2">
            <w:pPr>
              <w:pStyle w:val="TableParagraph"/>
              <w:ind w:left="128" w:right="115"/>
              <w:jc w:val="center"/>
              <w:rPr>
                <w:sz w:val="20"/>
              </w:rPr>
            </w:pPr>
            <w:r>
              <w:rPr>
                <w:sz w:val="20"/>
              </w:rPr>
              <w:t>11</w:t>
            </w:r>
          </w:p>
          <w:p w14:paraId="209382C8" w14:textId="77777777" w:rsidR="00753C39" w:rsidRDefault="00EA4CB2">
            <w:pPr>
              <w:pStyle w:val="TableParagraph"/>
              <w:spacing w:before="1"/>
              <w:ind w:left="124" w:right="119"/>
              <w:jc w:val="center"/>
              <w:rPr>
                <w:sz w:val="20"/>
              </w:rPr>
            </w:pPr>
            <w:r>
              <w:rPr>
                <w:sz w:val="20"/>
              </w:rPr>
              <w:t>K1P_U01, 02, 04, 07, 08,</w:t>
            </w:r>
          </w:p>
          <w:p w14:paraId="560CEA07" w14:textId="77777777" w:rsidR="00753C39" w:rsidRDefault="00EA4CB2">
            <w:pPr>
              <w:pStyle w:val="TableParagraph"/>
              <w:ind w:left="128" w:right="115"/>
              <w:jc w:val="center"/>
              <w:rPr>
                <w:sz w:val="20"/>
              </w:rPr>
            </w:pPr>
            <w:r>
              <w:rPr>
                <w:sz w:val="20"/>
              </w:rPr>
              <w:t>09</w:t>
            </w:r>
          </w:p>
          <w:p w14:paraId="487AF14C" w14:textId="77777777" w:rsidR="00753C39" w:rsidRDefault="00EA4CB2">
            <w:pPr>
              <w:pStyle w:val="TableParagraph"/>
              <w:spacing w:line="217" w:lineRule="exact"/>
              <w:ind w:left="128" w:right="118"/>
              <w:jc w:val="center"/>
              <w:rPr>
                <w:sz w:val="20"/>
              </w:rPr>
            </w:pPr>
            <w:r>
              <w:rPr>
                <w:sz w:val="20"/>
              </w:rPr>
              <w:t>K1P_K02, 05, 06, 07</w:t>
            </w:r>
          </w:p>
        </w:tc>
      </w:tr>
      <w:tr w:rsidR="00753C39" w14:paraId="70D86B17" w14:textId="77777777">
        <w:trPr>
          <w:trHeight w:val="1149"/>
        </w:trPr>
        <w:tc>
          <w:tcPr>
            <w:tcW w:w="1569" w:type="dxa"/>
          </w:tcPr>
          <w:p w14:paraId="09BE94D0" w14:textId="77777777" w:rsidR="00753C39" w:rsidRDefault="00753C39">
            <w:pPr>
              <w:pStyle w:val="TableParagraph"/>
              <w:rPr>
                <w:b/>
              </w:rPr>
            </w:pPr>
          </w:p>
          <w:p w14:paraId="6F5F9DA4" w14:textId="77777777" w:rsidR="00753C39" w:rsidRDefault="00753C39">
            <w:pPr>
              <w:pStyle w:val="TableParagraph"/>
              <w:spacing w:before="3"/>
              <w:rPr>
                <w:b/>
                <w:sz w:val="17"/>
              </w:rPr>
            </w:pPr>
          </w:p>
          <w:p w14:paraId="422F919E" w14:textId="77777777" w:rsidR="00753C39" w:rsidRDefault="00EA4CB2">
            <w:pPr>
              <w:pStyle w:val="TableParagraph"/>
              <w:ind w:left="109" w:right="142"/>
              <w:jc w:val="center"/>
              <w:rPr>
                <w:sz w:val="20"/>
              </w:rPr>
            </w:pPr>
            <w:r>
              <w:rPr>
                <w:sz w:val="20"/>
              </w:rPr>
              <w:t>A-III-6-36ZK/6</w:t>
            </w:r>
          </w:p>
        </w:tc>
        <w:tc>
          <w:tcPr>
            <w:tcW w:w="5961" w:type="dxa"/>
            <w:gridSpan w:val="4"/>
          </w:tcPr>
          <w:p w14:paraId="35F229C0" w14:textId="77777777" w:rsidR="00753C39" w:rsidRDefault="00753C39">
            <w:pPr>
              <w:pStyle w:val="TableParagraph"/>
              <w:rPr>
                <w:b/>
              </w:rPr>
            </w:pPr>
          </w:p>
          <w:p w14:paraId="26386BF1" w14:textId="77777777" w:rsidR="00753C39" w:rsidRDefault="00753C39">
            <w:pPr>
              <w:pStyle w:val="TableParagraph"/>
              <w:spacing w:before="3"/>
              <w:rPr>
                <w:b/>
                <w:sz w:val="17"/>
              </w:rPr>
            </w:pPr>
          </w:p>
          <w:p w14:paraId="5D91B113" w14:textId="77777777" w:rsidR="00753C39" w:rsidRDefault="00EA4CB2">
            <w:pPr>
              <w:pStyle w:val="TableParagraph"/>
              <w:ind w:left="29"/>
              <w:rPr>
                <w:sz w:val="20"/>
              </w:rPr>
            </w:pPr>
            <w:r>
              <w:rPr>
                <w:sz w:val="20"/>
              </w:rPr>
              <w:t>Prezentacja grupowych projektów rekrutacyjnych, dyskusja</w:t>
            </w:r>
          </w:p>
        </w:tc>
        <w:tc>
          <w:tcPr>
            <w:tcW w:w="2393" w:type="dxa"/>
            <w:gridSpan w:val="2"/>
          </w:tcPr>
          <w:p w14:paraId="39430C68" w14:textId="77777777" w:rsidR="00753C39" w:rsidRDefault="00EA4CB2">
            <w:pPr>
              <w:pStyle w:val="TableParagraph"/>
              <w:spacing w:line="223" w:lineRule="exact"/>
              <w:ind w:left="127" w:right="119"/>
              <w:jc w:val="center"/>
              <w:rPr>
                <w:sz w:val="20"/>
              </w:rPr>
            </w:pPr>
            <w:r>
              <w:rPr>
                <w:sz w:val="20"/>
              </w:rPr>
              <w:t>K1P_W01, 02, 03, 09, 10,</w:t>
            </w:r>
          </w:p>
          <w:p w14:paraId="5C3FB7D6" w14:textId="77777777" w:rsidR="00753C39" w:rsidRDefault="00EA4CB2">
            <w:pPr>
              <w:pStyle w:val="TableParagraph"/>
              <w:spacing w:line="229" w:lineRule="exact"/>
              <w:ind w:left="128" w:right="115"/>
              <w:jc w:val="center"/>
              <w:rPr>
                <w:sz w:val="20"/>
              </w:rPr>
            </w:pPr>
            <w:r>
              <w:rPr>
                <w:sz w:val="20"/>
              </w:rPr>
              <w:t>11</w:t>
            </w:r>
          </w:p>
          <w:p w14:paraId="137C8694" w14:textId="77777777" w:rsidR="00753C39" w:rsidRDefault="00EA4CB2">
            <w:pPr>
              <w:pStyle w:val="TableParagraph"/>
              <w:spacing w:line="229" w:lineRule="exact"/>
              <w:ind w:left="124" w:right="119"/>
              <w:jc w:val="center"/>
              <w:rPr>
                <w:sz w:val="20"/>
              </w:rPr>
            </w:pPr>
            <w:r>
              <w:rPr>
                <w:sz w:val="20"/>
              </w:rPr>
              <w:t>K1P_U01, 02, 04, 07, 08,</w:t>
            </w:r>
          </w:p>
          <w:p w14:paraId="2B439C95" w14:textId="77777777" w:rsidR="00753C39" w:rsidRDefault="00EA4CB2">
            <w:pPr>
              <w:pStyle w:val="TableParagraph"/>
              <w:spacing w:before="1"/>
              <w:ind w:left="128" w:right="115"/>
              <w:jc w:val="center"/>
              <w:rPr>
                <w:sz w:val="20"/>
              </w:rPr>
            </w:pPr>
            <w:r>
              <w:rPr>
                <w:sz w:val="20"/>
              </w:rPr>
              <w:t>09</w:t>
            </w:r>
          </w:p>
          <w:p w14:paraId="5BDAB82D" w14:textId="77777777" w:rsidR="00753C39" w:rsidRDefault="00EA4CB2">
            <w:pPr>
              <w:pStyle w:val="TableParagraph"/>
              <w:spacing w:line="217" w:lineRule="exact"/>
              <w:ind w:left="128" w:right="118"/>
              <w:jc w:val="center"/>
              <w:rPr>
                <w:sz w:val="20"/>
              </w:rPr>
            </w:pPr>
            <w:r>
              <w:rPr>
                <w:sz w:val="20"/>
              </w:rPr>
              <w:t>K1P_K02, 05, 06, 07</w:t>
            </w:r>
          </w:p>
        </w:tc>
      </w:tr>
      <w:tr w:rsidR="00753C39" w14:paraId="13B3F226" w14:textId="77777777">
        <w:trPr>
          <w:trHeight w:val="460"/>
        </w:trPr>
        <w:tc>
          <w:tcPr>
            <w:tcW w:w="9923" w:type="dxa"/>
            <w:gridSpan w:val="7"/>
            <w:shd w:val="clear" w:color="auto" w:fill="B3B3B3"/>
          </w:tcPr>
          <w:p w14:paraId="39913BE7" w14:textId="77777777" w:rsidR="00753C39" w:rsidRDefault="00EA4CB2">
            <w:pPr>
              <w:pStyle w:val="TableParagraph"/>
              <w:spacing w:line="228" w:lineRule="exact"/>
              <w:ind w:left="69"/>
              <w:rPr>
                <w:b/>
                <w:sz w:val="20"/>
              </w:rPr>
            </w:pPr>
            <w:r>
              <w:rPr>
                <w:b/>
                <w:sz w:val="20"/>
              </w:rPr>
              <w:t>5.Warunki zaliczenia:</w:t>
            </w:r>
          </w:p>
        </w:tc>
      </w:tr>
      <w:tr w:rsidR="00753C39" w14:paraId="042DEC4A" w14:textId="77777777">
        <w:trPr>
          <w:trHeight w:val="688"/>
        </w:trPr>
        <w:tc>
          <w:tcPr>
            <w:tcW w:w="9923" w:type="dxa"/>
            <w:gridSpan w:val="7"/>
          </w:tcPr>
          <w:p w14:paraId="795D5E7D" w14:textId="77777777" w:rsidR="00753C39" w:rsidRDefault="00EA4CB2">
            <w:pPr>
              <w:pStyle w:val="TableParagraph"/>
              <w:spacing w:line="223" w:lineRule="exact"/>
              <w:ind w:left="69"/>
              <w:rPr>
                <w:sz w:val="20"/>
              </w:rPr>
            </w:pPr>
            <w:r>
              <w:rPr>
                <w:sz w:val="20"/>
              </w:rPr>
              <w:t>Ocena przygotowania i prezentacji projektu rekrutacyjnego. Kryteria oceny: adekwatność zaproponowanych rozwiązań</w:t>
            </w:r>
          </w:p>
          <w:p w14:paraId="0DFED494" w14:textId="77777777" w:rsidR="00753C39" w:rsidRDefault="00EA4CB2">
            <w:pPr>
              <w:pStyle w:val="TableParagraph"/>
              <w:spacing w:before="5" w:line="228" w:lineRule="exact"/>
              <w:ind w:left="69"/>
              <w:rPr>
                <w:sz w:val="20"/>
              </w:rPr>
            </w:pPr>
            <w:r>
              <w:rPr>
                <w:sz w:val="20"/>
              </w:rPr>
              <w:t>do opisu sytuacji będącego podstawą przygotowania projektu rekrutacyjnego (30% oceny), jakość i zakres wykorzystania technologii informacyjnej(30% oceny), wystąpienie podczas prezentacji projektu (40% oceny końcowej)</w:t>
            </w:r>
          </w:p>
        </w:tc>
      </w:tr>
      <w:tr w:rsidR="00753C39" w14:paraId="564A98F2" w14:textId="77777777">
        <w:trPr>
          <w:trHeight w:val="690"/>
        </w:trPr>
        <w:tc>
          <w:tcPr>
            <w:tcW w:w="9923" w:type="dxa"/>
            <w:gridSpan w:val="7"/>
            <w:shd w:val="clear" w:color="auto" w:fill="B3B3B3"/>
          </w:tcPr>
          <w:p w14:paraId="70CE8109" w14:textId="77777777" w:rsidR="00753C39" w:rsidRDefault="00753C39">
            <w:pPr>
              <w:pStyle w:val="TableParagraph"/>
              <w:spacing w:before="9"/>
              <w:rPr>
                <w:b/>
                <w:sz w:val="19"/>
              </w:rPr>
            </w:pPr>
          </w:p>
          <w:p w14:paraId="3D393247" w14:textId="77777777" w:rsidR="00753C39" w:rsidRDefault="00EA4CB2">
            <w:pPr>
              <w:pStyle w:val="TableParagraph"/>
              <w:ind w:left="69"/>
              <w:rPr>
                <w:b/>
                <w:sz w:val="20"/>
              </w:rPr>
            </w:pPr>
            <w:r>
              <w:rPr>
                <w:b/>
                <w:sz w:val="20"/>
              </w:rPr>
              <w:t>6. Metody prowadzenia zajęć:</w:t>
            </w:r>
          </w:p>
        </w:tc>
      </w:tr>
      <w:tr w:rsidR="00753C39" w14:paraId="0229B281" w14:textId="77777777">
        <w:trPr>
          <w:trHeight w:val="230"/>
        </w:trPr>
        <w:tc>
          <w:tcPr>
            <w:tcW w:w="9923" w:type="dxa"/>
            <w:gridSpan w:val="7"/>
          </w:tcPr>
          <w:p w14:paraId="06DA5CE0" w14:textId="77777777" w:rsidR="00753C39" w:rsidRDefault="00EA4CB2">
            <w:pPr>
              <w:pStyle w:val="TableParagraph"/>
              <w:spacing w:line="210" w:lineRule="exact"/>
              <w:ind w:left="69"/>
              <w:rPr>
                <w:sz w:val="20"/>
              </w:rPr>
            </w:pPr>
            <w:r>
              <w:rPr>
                <w:sz w:val="20"/>
              </w:rPr>
              <w:t xml:space="preserve">Ćwiczenia z dyskusją oraz </w:t>
            </w:r>
            <w:proofErr w:type="spellStart"/>
            <w:r>
              <w:rPr>
                <w:sz w:val="20"/>
              </w:rPr>
              <w:t>case</w:t>
            </w:r>
            <w:proofErr w:type="spellEnd"/>
            <w:r>
              <w:rPr>
                <w:sz w:val="20"/>
              </w:rPr>
              <w:t xml:space="preserve"> </w:t>
            </w:r>
            <w:proofErr w:type="spellStart"/>
            <w:r>
              <w:rPr>
                <w:sz w:val="20"/>
              </w:rPr>
              <w:t>study</w:t>
            </w:r>
            <w:proofErr w:type="spellEnd"/>
            <w:r>
              <w:rPr>
                <w:sz w:val="20"/>
              </w:rPr>
              <w:t>. Omówienie projektów rekrutacyjnych przygotowanych przez studentów.</w:t>
            </w:r>
          </w:p>
        </w:tc>
      </w:tr>
      <w:tr w:rsidR="00753C39" w14:paraId="3764FB53" w14:textId="77777777">
        <w:trPr>
          <w:trHeight w:val="690"/>
        </w:trPr>
        <w:tc>
          <w:tcPr>
            <w:tcW w:w="9923" w:type="dxa"/>
            <w:gridSpan w:val="7"/>
            <w:shd w:val="clear" w:color="auto" w:fill="B3B3B3"/>
          </w:tcPr>
          <w:p w14:paraId="14B1AA06" w14:textId="77777777" w:rsidR="00753C39" w:rsidRDefault="00753C39">
            <w:pPr>
              <w:pStyle w:val="TableParagraph"/>
              <w:spacing w:before="9"/>
              <w:rPr>
                <w:b/>
                <w:sz w:val="19"/>
              </w:rPr>
            </w:pPr>
          </w:p>
          <w:p w14:paraId="7ED473A2" w14:textId="77777777" w:rsidR="00753C39" w:rsidRDefault="00EA4CB2">
            <w:pPr>
              <w:pStyle w:val="TableParagraph"/>
              <w:ind w:left="69"/>
              <w:rPr>
                <w:b/>
                <w:sz w:val="20"/>
              </w:rPr>
            </w:pPr>
            <w:r>
              <w:rPr>
                <w:b/>
                <w:sz w:val="20"/>
              </w:rPr>
              <w:t>7. Literatura</w:t>
            </w:r>
          </w:p>
        </w:tc>
      </w:tr>
      <w:tr w:rsidR="00753C39" w14:paraId="4A83CC30" w14:textId="77777777">
        <w:trPr>
          <w:trHeight w:val="458"/>
        </w:trPr>
        <w:tc>
          <w:tcPr>
            <w:tcW w:w="4698" w:type="dxa"/>
            <w:gridSpan w:val="2"/>
            <w:shd w:val="clear" w:color="auto" w:fill="E6E6E6"/>
          </w:tcPr>
          <w:p w14:paraId="380A612A" w14:textId="77777777" w:rsidR="00753C39" w:rsidRDefault="00753C39">
            <w:pPr>
              <w:pStyle w:val="TableParagraph"/>
              <w:spacing w:before="5"/>
              <w:rPr>
                <w:b/>
                <w:sz w:val="19"/>
              </w:rPr>
            </w:pPr>
          </w:p>
          <w:p w14:paraId="013E6313" w14:textId="77777777" w:rsidR="00753C39" w:rsidRDefault="00EA4CB2">
            <w:pPr>
              <w:pStyle w:val="TableParagraph"/>
              <w:spacing w:line="215" w:lineRule="exact"/>
              <w:ind w:left="1447"/>
              <w:rPr>
                <w:sz w:val="20"/>
              </w:rPr>
            </w:pPr>
            <w:r>
              <w:rPr>
                <w:b/>
                <w:sz w:val="20"/>
              </w:rPr>
              <w:t>Literatura obowiązkowa</w:t>
            </w:r>
            <w:r>
              <w:rPr>
                <w:sz w:val="20"/>
              </w:rPr>
              <w:t>:</w:t>
            </w:r>
          </w:p>
        </w:tc>
        <w:tc>
          <w:tcPr>
            <w:tcW w:w="5225" w:type="dxa"/>
            <w:gridSpan w:val="5"/>
            <w:shd w:val="clear" w:color="auto" w:fill="E6E6E6"/>
          </w:tcPr>
          <w:p w14:paraId="516B8912" w14:textId="77777777" w:rsidR="00753C39" w:rsidRDefault="00753C39">
            <w:pPr>
              <w:pStyle w:val="TableParagraph"/>
              <w:spacing w:before="5"/>
              <w:rPr>
                <w:b/>
                <w:sz w:val="19"/>
              </w:rPr>
            </w:pPr>
          </w:p>
          <w:p w14:paraId="25766816" w14:textId="77777777" w:rsidR="00753C39" w:rsidRDefault="00EA4CB2">
            <w:pPr>
              <w:pStyle w:val="TableParagraph"/>
              <w:spacing w:line="215" w:lineRule="exact"/>
              <w:ind w:left="1924"/>
              <w:rPr>
                <w:sz w:val="20"/>
              </w:rPr>
            </w:pPr>
            <w:r>
              <w:rPr>
                <w:b/>
                <w:sz w:val="20"/>
              </w:rPr>
              <w:t>Literatura zalecana</w:t>
            </w:r>
            <w:r>
              <w:rPr>
                <w:sz w:val="20"/>
              </w:rPr>
              <w:t>:</w:t>
            </w:r>
          </w:p>
        </w:tc>
      </w:tr>
      <w:tr w:rsidR="00753C39" w14:paraId="07C06FFE" w14:textId="77777777">
        <w:trPr>
          <w:trHeight w:val="460"/>
        </w:trPr>
        <w:tc>
          <w:tcPr>
            <w:tcW w:w="4698" w:type="dxa"/>
            <w:gridSpan w:val="2"/>
          </w:tcPr>
          <w:p w14:paraId="3D3D301E" w14:textId="77777777" w:rsidR="00753C39" w:rsidRDefault="00EA4CB2">
            <w:pPr>
              <w:pStyle w:val="TableParagraph"/>
              <w:spacing w:line="225" w:lineRule="exact"/>
              <w:ind w:left="69"/>
              <w:rPr>
                <w:sz w:val="20"/>
              </w:rPr>
            </w:pPr>
            <w:r>
              <w:rPr>
                <w:sz w:val="20"/>
              </w:rPr>
              <w:t>M. Suchar, Rekrutacja i selekcja personelu, Beck.2018</w:t>
            </w:r>
          </w:p>
        </w:tc>
        <w:tc>
          <w:tcPr>
            <w:tcW w:w="5225" w:type="dxa"/>
            <w:gridSpan w:val="5"/>
          </w:tcPr>
          <w:p w14:paraId="6F6BD134" w14:textId="77777777" w:rsidR="00753C39" w:rsidRDefault="00EA4CB2">
            <w:pPr>
              <w:pStyle w:val="TableParagraph"/>
              <w:spacing w:line="224" w:lineRule="exact"/>
              <w:ind w:left="71"/>
              <w:rPr>
                <w:sz w:val="20"/>
              </w:rPr>
            </w:pPr>
            <w:r>
              <w:rPr>
                <w:sz w:val="20"/>
              </w:rPr>
              <w:t>P. Prokopowicz, Rekrutacja i selekcja oparta na dowodach. 33</w:t>
            </w:r>
          </w:p>
          <w:p w14:paraId="16459DB9" w14:textId="77777777" w:rsidR="00753C39" w:rsidRDefault="00EA4CB2">
            <w:pPr>
              <w:pStyle w:val="TableParagraph"/>
              <w:spacing w:line="216" w:lineRule="exact"/>
              <w:ind w:left="71"/>
              <w:rPr>
                <w:sz w:val="20"/>
              </w:rPr>
            </w:pPr>
            <w:r>
              <w:rPr>
                <w:sz w:val="20"/>
              </w:rPr>
              <w:t>zasady skutecznego naboru pracowników , 2016</w:t>
            </w:r>
          </w:p>
        </w:tc>
      </w:tr>
      <w:tr w:rsidR="00753C39" w14:paraId="6170BB78" w14:textId="77777777">
        <w:trPr>
          <w:trHeight w:val="460"/>
        </w:trPr>
        <w:tc>
          <w:tcPr>
            <w:tcW w:w="4698" w:type="dxa"/>
            <w:gridSpan w:val="2"/>
          </w:tcPr>
          <w:p w14:paraId="7C951612" w14:textId="77777777" w:rsidR="00753C39" w:rsidRDefault="00EA4CB2">
            <w:pPr>
              <w:pStyle w:val="TableParagraph"/>
              <w:spacing w:line="223" w:lineRule="exact"/>
              <w:ind w:left="69"/>
              <w:rPr>
                <w:sz w:val="20"/>
              </w:rPr>
            </w:pPr>
            <w:r>
              <w:rPr>
                <w:sz w:val="20"/>
              </w:rPr>
              <w:t>M. Dale, Skuteczna rekrutacja i selekcja pracowników</w:t>
            </w:r>
          </w:p>
          <w:p w14:paraId="7E7CB695" w14:textId="77777777" w:rsidR="00753C39" w:rsidRDefault="00EA4CB2">
            <w:pPr>
              <w:pStyle w:val="TableParagraph"/>
              <w:spacing w:line="217" w:lineRule="exact"/>
              <w:ind w:left="69"/>
              <w:rPr>
                <w:sz w:val="20"/>
              </w:rPr>
            </w:pPr>
            <w:r>
              <w:rPr>
                <w:sz w:val="20"/>
              </w:rPr>
              <w:t>2001</w:t>
            </w:r>
          </w:p>
        </w:tc>
        <w:tc>
          <w:tcPr>
            <w:tcW w:w="5225" w:type="dxa"/>
            <w:gridSpan w:val="5"/>
          </w:tcPr>
          <w:p w14:paraId="117570B0" w14:textId="77777777" w:rsidR="00753C39" w:rsidRDefault="00753C39">
            <w:pPr>
              <w:pStyle w:val="TableParagraph"/>
              <w:rPr>
                <w:sz w:val="18"/>
              </w:rPr>
            </w:pPr>
          </w:p>
        </w:tc>
      </w:tr>
      <w:tr w:rsidR="00753C39" w14:paraId="00D0A72E" w14:textId="77777777">
        <w:trPr>
          <w:trHeight w:val="482"/>
        </w:trPr>
        <w:tc>
          <w:tcPr>
            <w:tcW w:w="9923" w:type="dxa"/>
            <w:gridSpan w:val="7"/>
            <w:shd w:val="clear" w:color="auto" w:fill="B3B3B3"/>
          </w:tcPr>
          <w:p w14:paraId="3CD4D8E4" w14:textId="77777777" w:rsidR="00753C39" w:rsidRDefault="00EA4CB2">
            <w:pPr>
              <w:pStyle w:val="TableParagraph"/>
              <w:spacing w:line="226" w:lineRule="exact"/>
              <w:ind w:left="108"/>
              <w:rPr>
                <w:b/>
                <w:sz w:val="20"/>
              </w:rPr>
            </w:pPr>
            <w:r>
              <w:rPr>
                <w:b/>
                <w:sz w:val="20"/>
              </w:rPr>
              <w:t>8. Kalkulacja ECTS – proponowana:</w:t>
            </w:r>
          </w:p>
          <w:p w14:paraId="4C9164B1" w14:textId="77777777" w:rsidR="00753C39" w:rsidRDefault="00EA4CB2">
            <w:pPr>
              <w:pStyle w:val="TableParagraph"/>
              <w:spacing w:line="236" w:lineRule="exact"/>
              <w:ind w:left="108"/>
            </w:pPr>
            <w:r>
              <w:t>1 pkt ECTS = 25-30 godzin</w:t>
            </w:r>
          </w:p>
        </w:tc>
      </w:tr>
      <w:tr w:rsidR="00753C39" w14:paraId="724F3CCA" w14:textId="77777777">
        <w:trPr>
          <w:trHeight w:val="690"/>
        </w:trPr>
        <w:tc>
          <w:tcPr>
            <w:tcW w:w="6220" w:type="dxa"/>
            <w:gridSpan w:val="3"/>
            <w:shd w:val="clear" w:color="auto" w:fill="E6E6E6"/>
          </w:tcPr>
          <w:p w14:paraId="5FAA511F" w14:textId="77777777" w:rsidR="00753C39" w:rsidRDefault="00753C39">
            <w:pPr>
              <w:pStyle w:val="TableParagraph"/>
              <w:spacing w:before="9"/>
              <w:rPr>
                <w:b/>
                <w:sz w:val="19"/>
              </w:rPr>
            </w:pPr>
          </w:p>
          <w:p w14:paraId="23F7020F" w14:textId="77777777" w:rsidR="00753C39" w:rsidRDefault="00EA4CB2">
            <w:pPr>
              <w:pStyle w:val="TableParagraph"/>
              <w:ind w:left="1454"/>
              <w:rPr>
                <w:b/>
                <w:sz w:val="20"/>
              </w:rPr>
            </w:pPr>
            <w:r>
              <w:rPr>
                <w:b/>
                <w:sz w:val="20"/>
              </w:rPr>
              <w:t>Forma aktywności/obciążenie studenta</w:t>
            </w:r>
          </w:p>
        </w:tc>
        <w:tc>
          <w:tcPr>
            <w:tcW w:w="3703" w:type="dxa"/>
            <w:gridSpan w:val="4"/>
            <w:shd w:val="clear" w:color="auto" w:fill="E6E6E6"/>
          </w:tcPr>
          <w:p w14:paraId="5616B8B0" w14:textId="77777777" w:rsidR="00753C39" w:rsidRDefault="00753C39">
            <w:pPr>
              <w:pStyle w:val="TableParagraph"/>
              <w:spacing w:before="9"/>
              <w:rPr>
                <w:b/>
                <w:sz w:val="19"/>
              </w:rPr>
            </w:pPr>
          </w:p>
          <w:p w14:paraId="40B81D77" w14:textId="77777777" w:rsidR="00753C39" w:rsidRDefault="00EA4CB2">
            <w:pPr>
              <w:pStyle w:val="TableParagraph"/>
              <w:ind w:left="925"/>
              <w:rPr>
                <w:b/>
                <w:sz w:val="20"/>
              </w:rPr>
            </w:pPr>
            <w:r>
              <w:rPr>
                <w:b/>
                <w:sz w:val="20"/>
              </w:rPr>
              <w:t>Godziny na realizację</w:t>
            </w:r>
          </w:p>
        </w:tc>
      </w:tr>
      <w:tr w:rsidR="00753C39" w14:paraId="1DABBD88" w14:textId="77777777">
        <w:trPr>
          <w:trHeight w:val="460"/>
        </w:trPr>
        <w:tc>
          <w:tcPr>
            <w:tcW w:w="6220" w:type="dxa"/>
            <w:gridSpan w:val="3"/>
          </w:tcPr>
          <w:p w14:paraId="64DBF410" w14:textId="77777777" w:rsidR="00753C39" w:rsidRDefault="00EA4CB2">
            <w:pPr>
              <w:pStyle w:val="TableParagraph"/>
              <w:spacing w:line="223" w:lineRule="exact"/>
              <w:ind w:left="108"/>
              <w:rPr>
                <w:sz w:val="20"/>
              </w:rPr>
            </w:pPr>
            <w:r>
              <w:rPr>
                <w:sz w:val="20"/>
              </w:rPr>
              <w:t>Godziny zajęć prowadzonych z bezpośrednim udziałem nauczycieli</w:t>
            </w:r>
          </w:p>
          <w:p w14:paraId="652EEC31" w14:textId="77777777" w:rsidR="00753C39" w:rsidRDefault="00EA4CB2">
            <w:pPr>
              <w:pStyle w:val="TableParagraph"/>
              <w:spacing w:line="217" w:lineRule="exact"/>
              <w:ind w:left="108"/>
              <w:rPr>
                <w:sz w:val="20"/>
              </w:rPr>
            </w:pPr>
            <w:r>
              <w:rPr>
                <w:sz w:val="20"/>
              </w:rPr>
              <w:t>akademickich lub innych osób prowadzących zajęcia</w:t>
            </w:r>
          </w:p>
        </w:tc>
        <w:tc>
          <w:tcPr>
            <w:tcW w:w="3703" w:type="dxa"/>
            <w:gridSpan w:val="4"/>
          </w:tcPr>
          <w:p w14:paraId="54280099" w14:textId="77777777" w:rsidR="00753C39" w:rsidRDefault="00EA4CB2">
            <w:pPr>
              <w:pStyle w:val="TableParagraph"/>
              <w:spacing w:before="108"/>
              <w:ind w:left="905" w:right="889"/>
              <w:jc w:val="center"/>
              <w:rPr>
                <w:i/>
                <w:sz w:val="20"/>
              </w:rPr>
            </w:pPr>
            <w:r>
              <w:rPr>
                <w:i/>
                <w:sz w:val="20"/>
              </w:rPr>
              <w:t>20</w:t>
            </w:r>
          </w:p>
        </w:tc>
      </w:tr>
      <w:tr w:rsidR="00753C39" w14:paraId="1E846457" w14:textId="77777777">
        <w:trPr>
          <w:trHeight w:val="690"/>
        </w:trPr>
        <w:tc>
          <w:tcPr>
            <w:tcW w:w="6220" w:type="dxa"/>
            <w:gridSpan w:val="3"/>
          </w:tcPr>
          <w:p w14:paraId="6092DCFA" w14:textId="77777777" w:rsidR="00753C39" w:rsidRDefault="00EA4CB2">
            <w:pPr>
              <w:pStyle w:val="TableParagraph"/>
              <w:ind w:left="108"/>
              <w:rPr>
                <w:sz w:val="20"/>
              </w:rPr>
            </w:pPr>
            <w:r>
              <w:rPr>
                <w:sz w:val="20"/>
              </w:rPr>
              <w:t>Liczba pkt. ECTS uzyskiwana w ramach zajęć prowadzonych z bezpośrednim udziałem nauczycieli akademickich lub innych osób</w:t>
            </w:r>
          </w:p>
          <w:p w14:paraId="7D34431A" w14:textId="77777777" w:rsidR="00753C39" w:rsidRDefault="00EA4CB2">
            <w:pPr>
              <w:pStyle w:val="TableParagraph"/>
              <w:spacing w:line="217" w:lineRule="exact"/>
              <w:ind w:left="108"/>
              <w:rPr>
                <w:sz w:val="20"/>
              </w:rPr>
            </w:pPr>
            <w:r>
              <w:rPr>
                <w:sz w:val="20"/>
              </w:rPr>
              <w:t>prowadzących zajęcia</w:t>
            </w:r>
          </w:p>
        </w:tc>
        <w:tc>
          <w:tcPr>
            <w:tcW w:w="3703" w:type="dxa"/>
            <w:gridSpan w:val="4"/>
          </w:tcPr>
          <w:p w14:paraId="58FF25F1" w14:textId="77777777" w:rsidR="00753C39" w:rsidRDefault="00753C39">
            <w:pPr>
              <w:pStyle w:val="TableParagraph"/>
              <w:spacing w:before="4"/>
              <w:rPr>
                <w:b/>
                <w:sz w:val="19"/>
              </w:rPr>
            </w:pPr>
          </w:p>
          <w:p w14:paraId="4F5F8529" w14:textId="77777777" w:rsidR="00753C39" w:rsidRDefault="00EA4CB2">
            <w:pPr>
              <w:pStyle w:val="TableParagraph"/>
              <w:spacing w:before="1"/>
              <w:ind w:left="10"/>
              <w:jc w:val="center"/>
              <w:rPr>
                <w:i/>
                <w:sz w:val="20"/>
              </w:rPr>
            </w:pPr>
            <w:r>
              <w:rPr>
                <w:i/>
                <w:w w:val="99"/>
                <w:sz w:val="20"/>
              </w:rPr>
              <w:t>3</w:t>
            </w:r>
          </w:p>
        </w:tc>
      </w:tr>
    </w:tbl>
    <w:p w14:paraId="580A2D67"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704"/>
      </w:tblGrid>
      <w:tr w:rsidR="00753C39" w14:paraId="5AB565A8" w14:textId="77777777">
        <w:trPr>
          <w:trHeight w:val="400"/>
        </w:trPr>
        <w:tc>
          <w:tcPr>
            <w:tcW w:w="6220" w:type="dxa"/>
          </w:tcPr>
          <w:p w14:paraId="197CB36B" w14:textId="77777777" w:rsidR="00753C39" w:rsidRDefault="00EA4CB2">
            <w:pPr>
              <w:pStyle w:val="TableParagraph"/>
              <w:spacing w:before="77"/>
              <w:ind w:left="108"/>
              <w:rPr>
                <w:sz w:val="20"/>
              </w:rPr>
            </w:pPr>
            <w:r>
              <w:rPr>
                <w:sz w:val="20"/>
              </w:rPr>
              <w:lastRenderedPageBreak/>
              <w:t>e-learning</w:t>
            </w:r>
          </w:p>
        </w:tc>
        <w:tc>
          <w:tcPr>
            <w:tcW w:w="3704" w:type="dxa"/>
          </w:tcPr>
          <w:p w14:paraId="5FFBD208" w14:textId="77777777" w:rsidR="00753C39" w:rsidRDefault="00EA4CB2">
            <w:pPr>
              <w:pStyle w:val="TableParagraph"/>
              <w:spacing w:before="77"/>
              <w:ind w:left="9"/>
              <w:jc w:val="center"/>
              <w:rPr>
                <w:i/>
                <w:sz w:val="20"/>
              </w:rPr>
            </w:pPr>
            <w:r>
              <w:rPr>
                <w:i/>
                <w:w w:val="99"/>
                <w:sz w:val="20"/>
              </w:rPr>
              <w:t>0</w:t>
            </w:r>
          </w:p>
        </w:tc>
      </w:tr>
      <w:tr w:rsidR="00753C39" w14:paraId="4B3C7DAE" w14:textId="77777777">
        <w:trPr>
          <w:trHeight w:val="400"/>
        </w:trPr>
        <w:tc>
          <w:tcPr>
            <w:tcW w:w="6220" w:type="dxa"/>
          </w:tcPr>
          <w:p w14:paraId="7C09B552" w14:textId="77777777" w:rsidR="00753C39" w:rsidRDefault="00EA4CB2">
            <w:pPr>
              <w:pStyle w:val="TableParagraph"/>
              <w:spacing w:before="79"/>
              <w:ind w:left="108"/>
              <w:rPr>
                <w:sz w:val="20"/>
              </w:rPr>
            </w:pPr>
            <w:r>
              <w:rPr>
                <w:sz w:val="20"/>
              </w:rPr>
              <w:t>Liczba pkt. ECTS uzyskiwana w ramach e-learningu</w:t>
            </w:r>
          </w:p>
        </w:tc>
        <w:tc>
          <w:tcPr>
            <w:tcW w:w="3704" w:type="dxa"/>
          </w:tcPr>
          <w:p w14:paraId="1B7DFC15" w14:textId="77777777" w:rsidR="00753C39" w:rsidRDefault="00EA4CB2">
            <w:pPr>
              <w:pStyle w:val="TableParagraph"/>
              <w:spacing w:before="79"/>
              <w:ind w:left="9"/>
              <w:jc w:val="center"/>
              <w:rPr>
                <w:i/>
                <w:sz w:val="20"/>
              </w:rPr>
            </w:pPr>
            <w:r>
              <w:rPr>
                <w:i/>
                <w:w w:val="99"/>
                <w:sz w:val="20"/>
              </w:rPr>
              <w:t>0</w:t>
            </w:r>
          </w:p>
        </w:tc>
      </w:tr>
      <w:tr w:rsidR="00753C39" w14:paraId="50600FA2" w14:textId="77777777">
        <w:trPr>
          <w:trHeight w:val="400"/>
        </w:trPr>
        <w:tc>
          <w:tcPr>
            <w:tcW w:w="6220" w:type="dxa"/>
          </w:tcPr>
          <w:p w14:paraId="6AAE640F" w14:textId="77777777" w:rsidR="00753C39" w:rsidRDefault="00EA4CB2">
            <w:pPr>
              <w:pStyle w:val="TableParagraph"/>
              <w:spacing w:before="79"/>
              <w:ind w:left="108"/>
              <w:rPr>
                <w:sz w:val="20"/>
              </w:rPr>
            </w:pPr>
            <w:r>
              <w:rPr>
                <w:sz w:val="20"/>
              </w:rPr>
              <w:t>Praca własna studenta (liczba godzin)</w:t>
            </w:r>
          </w:p>
        </w:tc>
        <w:tc>
          <w:tcPr>
            <w:tcW w:w="3704" w:type="dxa"/>
          </w:tcPr>
          <w:p w14:paraId="3F418A36" w14:textId="77777777" w:rsidR="00753C39" w:rsidRDefault="00EA4CB2">
            <w:pPr>
              <w:pStyle w:val="TableParagraph"/>
              <w:spacing w:before="79"/>
              <w:ind w:right="1736"/>
              <w:jc w:val="right"/>
              <w:rPr>
                <w:i/>
                <w:sz w:val="20"/>
              </w:rPr>
            </w:pPr>
            <w:r>
              <w:rPr>
                <w:i/>
                <w:sz w:val="20"/>
              </w:rPr>
              <w:t>40</w:t>
            </w:r>
          </w:p>
        </w:tc>
      </w:tr>
      <w:tr w:rsidR="00753C39" w14:paraId="547C0A8B" w14:textId="77777777">
        <w:trPr>
          <w:trHeight w:val="402"/>
        </w:trPr>
        <w:tc>
          <w:tcPr>
            <w:tcW w:w="6220" w:type="dxa"/>
          </w:tcPr>
          <w:p w14:paraId="1044A7C6" w14:textId="77777777" w:rsidR="00753C39" w:rsidRDefault="00EA4CB2">
            <w:pPr>
              <w:pStyle w:val="TableParagraph"/>
              <w:spacing w:before="79"/>
              <w:ind w:left="108"/>
              <w:rPr>
                <w:sz w:val="20"/>
              </w:rPr>
            </w:pPr>
            <w:r>
              <w:rPr>
                <w:sz w:val="20"/>
              </w:rPr>
              <w:t>Studia literaturowe (liczba godzin)</w:t>
            </w:r>
          </w:p>
        </w:tc>
        <w:tc>
          <w:tcPr>
            <w:tcW w:w="3704" w:type="dxa"/>
          </w:tcPr>
          <w:p w14:paraId="34E51C50" w14:textId="77777777" w:rsidR="00753C39" w:rsidRDefault="00EA4CB2">
            <w:pPr>
              <w:pStyle w:val="TableParagraph"/>
              <w:spacing w:before="64"/>
              <w:ind w:right="1724"/>
              <w:jc w:val="right"/>
              <w:rPr>
                <w:rFonts w:ascii="Carlito"/>
                <w:i/>
              </w:rPr>
            </w:pPr>
            <w:r>
              <w:rPr>
                <w:rFonts w:ascii="Carlito"/>
                <w:i/>
              </w:rPr>
              <w:t>15</w:t>
            </w:r>
          </w:p>
        </w:tc>
      </w:tr>
      <w:tr w:rsidR="00753C39" w14:paraId="67AAB6CB" w14:textId="77777777">
        <w:trPr>
          <w:trHeight w:val="400"/>
        </w:trPr>
        <w:tc>
          <w:tcPr>
            <w:tcW w:w="6220" w:type="dxa"/>
          </w:tcPr>
          <w:p w14:paraId="35AD5C66"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704" w:type="dxa"/>
          </w:tcPr>
          <w:p w14:paraId="56BE9017" w14:textId="77777777" w:rsidR="00753C39" w:rsidRDefault="00EA4CB2">
            <w:pPr>
              <w:pStyle w:val="TableParagraph"/>
              <w:spacing w:before="77"/>
              <w:ind w:left="9"/>
              <w:jc w:val="center"/>
              <w:rPr>
                <w:i/>
                <w:sz w:val="20"/>
              </w:rPr>
            </w:pPr>
            <w:r>
              <w:rPr>
                <w:i/>
                <w:w w:val="99"/>
                <w:sz w:val="20"/>
              </w:rPr>
              <w:t>-</w:t>
            </w:r>
          </w:p>
        </w:tc>
      </w:tr>
      <w:tr w:rsidR="00753C39" w14:paraId="4E92908F" w14:textId="77777777">
        <w:trPr>
          <w:trHeight w:val="270"/>
        </w:trPr>
        <w:tc>
          <w:tcPr>
            <w:tcW w:w="6220" w:type="dxa"/>
          </w:tcPr>
          <w:p w14:paraId="1B336DEE" w14:textId="77777777" w:rsidR="00753C39" w:rsidRDefault="00EA4CB2">
            <w:pPr>
              <w:pStyle w:val="TableParagraph"/>
              <w:spacing w:before="14"/>
              <w:ind w:left="108"/>
              <w:rPr>
                <w:sz w:val="20"/>
              </w:rPr>
            </w:pPr>
            <w:r>
              <w:rPr>
                <w:sz w:val="20"/>
              </w:rPr>
              <w:t>SUMA GODZIN</w:t>
            </w:r>
          </w:p>
        </w:tc>
        <w:tc>
          <w:tcPr>
            <w:tcW w:w="3704" w:type="dxa"/>
          </w:tcPr>
          <w:p w14:paraId="1F0CF152" w14:textId="77777777" w:rsidR="00753C39" w:rsidRDefault="00EA4CB2">
            <w:pPr>
              <w:pStyle w:val="TableParagraph"/>
              <w:spacing w:line="251" w:lineRule="exact"/>
              <w:ind w:right="1724"/>
              <w:jc w:val="right"/>
              <w:rPr>
                <w:rFonts w:ascii="Carlito"/>
                <w:i/>
              </w:rPr>
            </w:pPr>
            <w:r>
              <w:rPr>
                <w:rFonts w:ascii="Carlito"/>
                <w:i/>
              </w:rPr>
              <w:t>75</w:t>
            </w:r>
          </w:p>
        </w:tc>
      </w:tr>
      <w:tr w:rsidR="00753C39" w14:paraId="16255FF7" w14:textId="77777777">
        <w:trPr>
          <w:trHeight w:val="275"/>
        </w:trPr>
        <w:tc>
          <w:tcPr>
            <w:tcW w:w="6220" w:type="dxa"/>
          </w:tcPr>
          <w:p w14:paraId="67C09982"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704" w:type="dxa"/>
          </w:tcPr>
          <w:p w14:paraId="62CE0F14" w14:textId="77777777" w:rsidR="00753C39" w:rsidRDefault="00EA4CB2">
            <w:pPr>
              <w:pStyle w:val="TableParagraph"/>
              <w:spacing w:before="14"/>
              <w:ind w:left="9"/>
              <w:jc w:val="center"/>
              <w:rPr>
                <w:i/>
                <w:sz w:val="20"/>
              </w:rPr>
            </w:pPr>
            <w:r>
              <w:rPr>
                <w:i/>
                <w:w w:val="99"/>
                <w:sz w:val="20"/>
              </w:rPr>
              <w:t>3</w:t>
            </w:r>
          </w:p>
        </w:tc>
      </w:tr>
    </w:tbl>
    <w:p w14:paraId="32DF3736" w14:textId="77777777" w:rsidR="00753C39" w:rsidRDefault="00753C39">
      <w:pPr>
        <w:pStyle w:val="Tekstpodstawowy"/>
        <w:rPr>
          <w:b/>
        </w:rPr>
      </w:pPr>
    </w:p>
    <w:p w14:paraId="3855DA19" w14:textId="77777777" w:rsidR="00753C39" w:rsidRDefault="00753C39">
      <w:pPr>
        <w:pStyle w:val="Tekstpodstawowy"/>
        <w:spacing w:before="9" w:after="1"/>
        <w:rPr>
          <w:b/>
          <w:sz w:val="19"/>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2"/>
        <w:gridCol w:w="3447"/>
        <w:gridCol w:w="1692"/>
        <w:gridCol w:w="199"/>
        <w:gridCol w:w="847"/>
        <w:gridCol w:w="1054"/>
        <w:gridCol w:w="1094"/>
      </w:tblGrid>
      <w:tr w:rsidR="00753C39" w14:paraId="48FC8035" w14:textId="77777777">
        <w:trPr>
          <w:trHeight w:val="781"/>
        </w:trPr>
        <w:tc>
          <w:tcPr>
            <w:tcW w:w="9845" w:type="dxa"/>
            <w:gridSpan w:val="7"/>
            <w:shd w:val="clear" w:color="auto" w:fill="C0C0C0"/>
          </w:tcPr>
          <w:p w14:paraId="509CD5DC" w14:textId="77777777" w:rsidR="00753C39" w:rsidRDefault="00753C39">
            <w:pPr>
              <w:pStyle w:val="TableParagraph"/>
              <w:spacing w:before="10"/>
              <w:rPr>
                <w:b/>
                <w:sz w:val="23"/>
              </w:rPr>
            </w:pPr>
          </w:p>
          <w:p w14:paraId="2BC53E87" w14:textId="77777777" w:rsidR="00753C39" w:rsidRDefault="00EA4CB2">
            <w:pPr>
              <w:pStyle w:val="TableParagraph"/>
              <w:ind w:left="1204" w:right="1200"/>
              <w:jc w:val="center"/>
              <w:rPr>
                <w:b/>
                <w:sz w:val="24"/>
              </w:rPr>
            </w:pPr>
            <w:bookmarkStart w:id="52" w:name="_bookmark52"/>
            <w:bookmarkEnd w:id="52"/>
            <w:proofErr w:type="spellStart"/>
            <w:r>
              <w:rPr>
                <w:b/>
                <w:sz w:val="24"/>
              </w:rPr>
              <w:t>Zk</w:t>
            </w:r>
            <w:proofErr w:type="spellEnd"/>
            <w:r>
              <w:rPr>
                <w:b/>
                <w:sz w:val="24"/>
              </w:rPr>
              <w:t xml:space="preserve"> 37 PODSTAWY PSYCHOLOGII PRACY</w:t>
            </w:r>
          </w:p>
        </w:tc>
      </w:tr>
      <w:tr w:rsidR="00753C39" w14:paraId="464349D4" w14:textId="77777777">
        <w:trPr>
          <w:trHeight w:val="460"/>
        </w:trPr>
        <w:tc>
          <w:tcPr>
            <w:tcW w:w="4959" w:type="dxa"/>
            <w:gridSpan w:val="2"/>
            <w:shd w:val="clear" w:color="auto" w:fill="DFDFDF"/>
          </w:tcPr>
          <w:p w14:paraId="19CF4FD1" w14:textId="77777777" w:rsidR="00753C39" w:rsidRDefault="00EA4CB2">
            <w:pPr>
              <w:pStyle w:val="TableParagraph"/>
              <w:ind w:left="69"/>
              <w:rPr>
                <w:b/>
                <w:sz w:val="20"/>
              </w:rPr>
            </w:pPr>
            <w:r>
              <w:rPr>
                <w:b/>
                <w:sz w:val="20"/>
              </w:rPr>
              <w:t>1. Kod zajęć: A-III-6-37ZK</w:t>
            </w:r>
          </w:p>
        </w:tc>
        <w:tc>
          <w:tcPr>
            <w:tcW w:w="4886" w:type="dxa"/>
            <w:gridSpan w:val="5"/>
            <w:shd w:val="clear" w:color="auto" w:fill="DFDFDF"/>
          </w:tcPr>
          <w:p w14:paraId="4135C13E" w14:textId="77777777" w:rsidR="00753C39" w:rsidRDefault="00EA4CB2">
            <w:pPr>
              <w:pStyle w:val="TableParagraph"/>
              <w:ind w:left="69"/>
              <w:rPr>
                <w:b/>
                <w:sz w:val="20"/>
              </w:rPr>
            </w:pPr>
            <w:r>
              <w:rPr>
                <w:b/>
                <w:sz w:val="20"/>
              </w:rPr>
              <w:t>2. Liczba punktów ECTS: 3</w:t>
            </w:r>
          </w:p>
        </w:tc>
      </w:tr>
      <w:tr w:rsidR="00753C39" w14:paraId="1AD3C712" w14:textId="77777777">
        <w:trPr>
          <w:trHeight w:val="460"/>
        </w:trPr>
        <w:tc>
          <w:tcPr>
            <w:tcW w:w="1512" w:type="dxa"/>
            <w:shd w:val="clear" w:color="auto" w:fill="DFDFDF"/>
          </w:tcPr>
          <w:p w14:paraId="1E742FD8" w14:textId="77777777" w:rsidR="00753C39" w:rsidRDefault="00EA4CB2">
            <w:pPr>
              <w:pStyle w:val="TableParagraph"/>
              <w:spacing w:line="228" w:lineRule="exact"/>
              <w:ind w:left="69"/>
              <w:rPr>
                <w:b/>
                <w:sz w:val="20"/>
              </w:rPr>
            </w:pPr>
            <w:r>
              <w:rPr>
                <w:b/>
                <w:sz w:val="20"/>
              </w:rPr>
              <w:t>3. Kierunek:</w:t>
            </w:r>
          </w:p>
        </w:tc>
        <w:tc>
          <w:tcPr>
            <w:tcW w:w="3447" w:type="dxa"/>
          </w:tcPr>
          <w:p w14:paraId="6A5C4589" w14:textId="77777777" w:rsidR="00753C39" w:rsidRDefault="00EA4CB2">
            <w:pPr>
              <w:pStyle w:val="TableParagraph"/>
              <w:spacing w:line="228" w:lineRule="exact"/>
              <w:ind w:left="72"/>
              <w:rPr>
                <w:b/>
                <w:sz w:val="20"/>
              </w:rPr>
            </w:pPr>
            <w:r>
              <w:rPr>
                <w:b/>
                <w:sz w:val="20"/>
              </w:rPr>
              <w:t>Administracja</w:t>
            </w:r>
          </w:p>
        </w:tc>
        <w:tc>
          <w:tcPr>
            <w:tcW w:w="1891" w:type="dxa"/>
            <w:gridSpan w:val="2"/>
            <w:shd w:val="clear" w:color="auto" w:fill="DFDFDF"/>
          </w:tcPr>
          <w:p w14:paraId="70E49154" w14:textId="77777777" w:rsidR="00753C39" w:rsidRDefault="00EA4CB2">
            <w:pPr>
              <w:pStyle w:val="TableParagraph"/>
              <w:spacing w:line="228" w:lineRule="exact"/>
              <w:ind w:left="69"/>
              <w:rPr>
                <w:b/>
                <w:sz w:val="20"/>
              </w:rPr>
            </w:pPr>
            <w:r>
              <w:rPr>
                <w:b/>
                <w:sz w:val="20"/>
              </w:rPr>
              <w:t>7. Liczba godzin:</w:t>
            </w:r>
          </w:p>
        </w:tc>
        <w:tc>
          <w:tcPr>
            <w:tcW w:w="847" w:type="dxa"/>
            <w:shd w:val="clear" w:color="auto" w:fill="DFDFDF"/>
          </w:tcPr>
          <w:p w14:paraId="0BA82753" w14:textId="77777777" w:rsidR="00753C39" w:rsidRDefault="00EA4CB2">
            <w:pPr>
              <w:pStyle w:val="TableParagraph"/>
              <w:spacing w:line="228" w:lineRule="exact"/>
              <w:ind w:left="70"/>
              <w:rPr>
                <w:b/>
                <w:sz w:val="20"/>
              </w:rPr>
            </w:pPr>
            <w:r>
              <w:rPr>
                <w:b/>
                <w:sz w:val="20"/>
              </w:rPr>
              <w:t>ogółem</w:t>
            </w:r>
          </w:p>
        </w:tc>
        <w:tc>
          <w:tcPr>
            <w:tcW w:w="1054" w:type="dxa"/>
            <w:shd w:val="clear" w:color="auto" w:fill="DFDFDF"/>
          </w:tcPr>
          <w:p w14:paraId="4CF94C88" w14:textId="77777777" w:rsidR="00753C39" w:rsidRDefault="00EA4CB2">
            <w:pPr>
              <w:pStyle w:val="TableParagraph"/>
              <w:spacing w:line="228" w:lineRule="exact"/>
              <w:ind w:left="73"/>
              <w:rPr>
                <w:b/>
                <w:sz w:val="20"/>
              </w:rPr>
            </w:pPr>
            <w:r>
              <w:rPr>
                <w:b/>
                <w:sz w:val="20"/>
              </w:rPr>
              <w:t>wykłady</w:t>
            </w:r>
          </w:p>
        </w:tc>
        <w:tc>
          <w:tcPr>
            <w:tcW w:w="1094" w:type="dxa"/>
            <w:shd w:val="clear" w:color="auto" w:fill="DFDFDF"/>
          </w:tcPr>
          <w:p w14:paraId="12F9CBC9" w14:textId="77777777" w:rsidR="00753C39" w:rsidRDefault="00EA4CB2">
            <w:pPr>
              <w:pStyle w:val="TableParagraph"/>
              <w:spacing w:line="228" w:lineRule="exact"/>
              <w:ind w:left="70"/>
              <w:rPr>
                <w:b/>
                <w:sz w:val="20"/>
              </w:rPr>
            </w:pPr>
            <w:r>
              <w:rPr>
                <w:b/>
                <w:sz w:val="20"/>
              </w:rPr>
              <w:t>ćwiczenia</w:t>
            </w:r>
          </w:p>
          <w:p w14:paraId="140B9159" w14:textId="77777777" w:rsidR="00753C39" w:rsidRDefault="00EA4CB2">
            <w:pPr>
              <w:pStyle w:val="TableParagraph"/>
              <w:spacing w:before="1" w:line="212" w:lineRule="exact"/>
              <w:ind w:left="70"/>
              <w:rPr>
                <w:b/>
                <w:sz w:val="20"/>
              </w:rPr>
            </w:pPr>
            <w:r>
              <w:rPr>
                <w:b/>
                <w:sz w:val="20"/>
              </w:rPr>
              <w:t>/inne</w:t>
            </w:r>
            <w:r>
              <w:rPr>
                <w:b/>
                <w:spacing w:val="-5"/>
                <w:sz w:val="20"/>
              </w:rPr>
              <w:t xml:space="preserve"> </w:t>
            </w:r>
            <w:r>
              <w:rPr>
                <w:b/>
                <w:sz w:val="20"/>
              </w:rPr>
              <w:t>akt.</w:t>
            </w:r>
          </w:p>
        </w:tc>
      </w:tr>
      <w:tr w:rsidR="00753C39" w14:paraId="11848193" w14:textId="77777777">
        <w:trPr>
          <w:trHeight w:val="460"/>
        </w:trPr>
        <w:tc>
          <w:tcPr>
            <w:tcW w:w="1512" w:type="dxa"/>
            <w:shd w:val="clear" w:color="auto" w:fill="DFDFDF"/>
          </w:tcPr>
          <w:p w14:paraId="4988B8CF" w14:textId="77777777" w:rsidR="00753C39" w:rsidRDefault="00EA4CB2">
            <w:pPr>
              <w:pStyle w:val="TableParagraph"/>
              <w:spacing w:line="228" w:lineRule="exact"/>
              <w:ind w:left="69"/>
              <w:rPr>
                <w:b/>
                <w:sz w:val="20"/>
              </w:rPr>
            </w:pPr>
            <w:r>
              <w:rPr>
                <w:b/>
                <w:sz w:val="20"/>
              </w:rPr>
              <w:t>4. Grupa zajęć:</w:t>
            </w:r>
          </w:p>
        </w:tc>
        <w:tc>
          <w:tcPr>
            <w:tcW w:w="3447" w:type="dxa"/>
          </w:tcPr>
          <w:p w14:paraId="1D26AAAD" w14:textId="77777777" w:rsidR="00753C39" w:rsidRDefault="00EA4CB2">
            <w:pPr>
              <w:pStyle w:val="TableParagraph"/>
              <w:spacing w:line="228" w:lineRule="exact"/>
              <w:ind w:left="72"/>
              <w:rPr>
                <w:b/>
                <w:sz w:val="20"/>
              </w:rPr>
            </w:pPr>
            <w:r>
              <w:rPr>
                <w:b/>
                <w:sz w:val="20"/>
              </w:rPr>
              <w:t>Zajęcia do wyboru</w:t>
            </w:r>
          </w:p>
        </w:tc>
        <w:tc>
          <w:tcPr>
            <w:tcW w:w="1891" w:type="dxa"/>
            <w:gridSpan w:val="2"/>
            <w:shd w:val="clear" w:color="auto" w:fill="DFDFDF"/>
          </w:tcPr>
          <w:p w14:paraId="6F6E81A4" w14:textId="77777777" w:rsidR="00753C39" w:rsidRDefault="00EA4CB2">
            <w:pPr>
              <w:pStyle w:val="TableParagraph"/>
              <w:spacing w:line="230" w:lineRule="exact"/>
              <w:ind w:left="69" w:right="725"/>
              <w:rPr>
                <w:b/>
                <w:sz w:val="20"/>
              </w:rPr>
            </w:pPr>
            <w:r>
              <w:rPr>
                <w:b/>
                <w:sz w:val="20"/>
              </w:rPr>
              <w:t>8. Studia stacjonarne:</w:t>
            </w:r>
          </w:p>
        </w:tc>
        <w:tc>
          <w:tcPr>
            <w:tcW w:w="847" w:type="dxa"/>
          </w:tcPr>
          <w:p w14:paraId="7D7065C3" w14:textId="77777777" w:rsidR="00753C39" w:rsidRDefault="00753C39">
            <w:pPr>
              <w:pStyle w:val="TableParagraph"/>
              <w:rPr>
                <w:sz w:val="18"/>
              </w:rPr>
            </w:pPr>
          </w:p>
        </w:tc>
        <w:tc>
          <w:tcPr>
            <w:tcW w:w="1054" w:type="dxa"/>
          </w:tcPr>
          <w:p w14:paraId="5BFCED56" w14:textId="77777777" w:rsidR="00753C39" w:rsidRDefault="00753C39">
            <w:pPr>
              <w:pStyle w:val="TableParagraph"/>
              <w:rPr>
                <w:sz w:val="18"/>
              </w:rPr>
            </w:pPr>
          </w:p>
        </w:tc>
        <w:tc>
          <w:tcPr>
            <w:tcW w:w="1094" w:type="dxa"/>
          </w:tcPr>
          <w:p w14:paraId="1129F40E" w14:textId="77777777" w:rsidR="00753C39" w:rsidRDefault="00753C39">
            <w:pPr>
              <w:pStyle w:val="TableParagraph"/>
              <w:rPr>
                <w:sz w:val="18"/>
              </w:rPr>
            </w:pPr>
          </w:p>
        </w:tc>
      </w:tr>
      <w:tr w:rsidR="00753C39" w14:paraId="12C23EB6" w14:textId="77777777">
        <w:trPr>
          <w:trHeight w:val="460"/>
        </w:trPr>
        <w:tc>
          <w:tcPr>
            <w:tcW w:w="1512" w:type="dxa"/>
            <w:shd w:val="clear" w:color="auto" w:fill="DFDFDF"/>
          </w:tcPr>
          <w:p w14:paraId="236B98A1" w14:textId="77777777" w:rsidR="00753C39" w:rsidRDefault="00EA4CB2">
            <w:pPr>
              <w:pStyle w:val="TableParagraph"/>
              <w:spacing w:line="228" w:lineRule="exact"/>
              <w:ind w:left="69"/>
              <w:rPr>
                <w:b/>
                <w:sz w:val="20"/>
              </w:rPr>
            </w:pPr>
            <w:r>
              <w:rPr>
                <w:b/>
                <w:sz w:val="20"/>
              </w:rPr>
              <w:t>5. Rok studiów</w:t>
            </w:r>
          </w:p>
        </w:tc>
        <w:tc>
          <w:tcPr>
            <w:tcW w:w="3447" w:type="dxa"/>
          </w:tcPr>
          <w:p w14:paraId="71CB231D" w14:textId="77777777" w:rsidR="00753C39" w:rsidRDefault="00EA4CB2">
            <w:pPr>
              <w:pStyle w:val="TableParagraph"/>
              <w:spacing w:line="228" w:lineRule="exact"/>
              <w:ind w:left="72"/>
              <w:rPr>
                <w:b/>
                <w:sz w:val="20"/>
              </w:rPr>
            </w:pPr>
            <w:r>
              <w:rPr>
                <w:b/>
                <w:sz w:val="20"/>
              </w:rPr>
              <w:t>III</w:t>
            </w:r>
          </w:p>
        </w:tc>
        <w:tc>
          <w:tcPr>
            <w:tcW w:w="1891" w:type="dxa"/>
            <w:gridSpan w:val="2"/>
            <w:shd w:val="clear" w:color="auto" w:fill="DFDFDF"/>
          </w:tcPr>
          <w:p w14:paraId="190F0C71" w14:textId="77777777" w:rsidR="00753C39" w:rsidRDefault="00EA4CB2">
            <w:pPr>
              <w:pStyle w:val="TableParagraph"/>
              <w:spacing w:line="230" w:lineRule="exact"/>
              <w:ind w:left="69"/>
              <w:rPr>
                <w:b/>
                <w:sz w:val="20"/>
              </w:rPr>
            </w:pPr>
            <w:r>
              <w:rPr>
                <w:b/>
                <w:sz w:val="20"/>
              </w:rPr>
              <w:t xml:space="preserve">9. Studia </w:t>
            </w:r>
            <w:r>
              <w:rPr>
                <w:b/>
                <w:w w:val="95"/>
                <w:sz w:val="20"/>
              </w:rPr>
              <w:t>niestacjonarne:</w:t>
            </w:r>
          </w:p>
        </w:tc>
        <w:tc>
          <w:tcPr>
            <w:tcW w:w="847" w:type="dxa"/>
          </w:tcPr>
          <w:p w14:paraId="715D1D18" w14:textId="77777777" w:rsidR="00753C39" w:rsidRDefault="00EA4CB2">
            <w:pPr>
              <w:pStyle w:val="TableParagraph"/>
              <w:spacing w:line="228" w:lineRule="exact"/>
              <w:ind w:left="70"/>
              <w:rPr>
                <w:b/>
                <w:sz w:val="20"/>
              </w:rPr>
            </w:pPr>
            <w:r>
              <w:rPr>
                <w:b/>
                <w:sz w:val="20"/>
              </w:rPr>
              <w:t>20</w:t>
            </w:r>
          </w:p>
        </w:tc>
        <w:tc>
          <w:tcPr>
            <w:tcW w:w="1054" w:type="dxa"/>
          </w:tcPr>
          <w:p w14:paraId="1C321DF4" w14:textId="77777777" w:rsidR="00753C39" w:rsidRDefault="00EA4CB2">
            <w:pPr>
              <w:pStyle w:val="TableParagraph"/>
              <w:spacing w:line="228" w:lineRule="exact"/>
              <w:ind w:left="73"/>
              <w:rPr>
                <w:b/>
                <w:sz w:val="20"/>
              </w:rPr>
            </w:pPr>
            <w:r>
              <w:rPr>
                <w:b/>
                <w:sz w:val="20"/>
              </w:rPr>
              <w:t>20</w:t>
            </w:r>
          </w:p>
        </w:tc>
        <w:tc>
          <w:tcPr>
            <w:tcW w:w="1094" w:type="dxa"/>
          </w:tcPr>
          <w:p w14:paraId="49B3D369" w14:textId="77777777" w:rsidR="00753C39" w:rsidRDefault="00753C39">
            <w:pPr>
              <w:pStyle w:val="TableParagraph"/>
              <w:rPr>
                <w:sz w:val="18"/>
              </w:rPr>
            </w:pPr>
          </w:p>
        </w:tc>
      </w:tr>
      <w:tr w:rsidR="00753C39" w14:paraId="506F7D26" w14:textId="77777777">
        <w:trPr>
          <w:trHeight w:val="460"/>
        </w:trPr>
        <w:tc>
          <w:tcPr>
            <w:tcW w:w="1512" w:type="dxa"/>
            <w:vMerge w:val="restart"/>
            <w:shd w:val="clear" w:color="auto" w:fill="DFDFDF"/>
          </w:tcPr>
          <w:p w14:paraId="40EC7E3F" w14:textId="77777777" w:rsidR="00753C39" w:rsidRDefault="00EA4CB2">
            <w:pPr>
              <w:pStyle w:val="TableParagraph"/>
              <w:spacing w:line="228" w:lineRule="exact"/>
              <w:ind w:left="69"/>
              <w:rPr>
                <w:b/>
                <w:sz w:val="20"/>
              </w:rPr>
            </w:pPr>
            <w:r>
              <w:rPr>
                <w:b/>
                <w:sz w:val="20"/>
              </w:rPr>
              <w:t>6. Semestr:</w:t>
            </w:r>
          </w:p>
        </w:tc>
        <w:tc>
          <w:tcPr>
            <w:tcW w:w="3447" w:type="dxa"/>
            <w:vMerge w:val="restart"/>
          </w:tcPr>
          <w:p w14:paraId="4BB3FE38" w14:textId="77777777" w:rsidR="00753C39" w:rsidRDefault="00EA4CB2">
            <w:pPr>
              <w:pStyle w:val="TableParagraph"/>
              <w:spacing w:line="228" w:lineRule="exact"/>
              <w:ind w:left="72"/>
              <w:rPr>
                <w:b/>
                <w:sz w:val="20"/>
              </w:rPr>
            </w:pPr>
            <w:r>
              <w:rPr>
                <w:b/>
                <w:w w:val="99"/>
                <w:sz w:val="20"/>
              </w:rPr>
              <w:t>5</w:t>
            </w:r>
          </w:p>
        </w:tc>
        <w:tc>
          <w:tcPr>
            <w:tcW w:w="1891" w:type="dxa"/>
            <w:gridSpan w:val="2"/>
            <w:tcBorders>
              <w:bottom w:val="single" w:sz="4" w:space="0" w:color="C0C0C0"/>
            </w:tcBorders>
            <w:shd w:val="clear" w:color="auto" w:fill="DFDFDF"/>
          </w:tcPr>
          <w:p w14:paraId="532C812F" w14:textId="77777777" w:rsidR="00753C39" w:rsidRDefault="00EA4CB2">
            <w:pPr>
              <w:pStyle w:val="TableParagraph"/>
              <w:spacing w:line="230" w:lineRule="exact"/>
              <w:ind w:left="69" w:right="142"/>
              <w:rPr>
                <w:b/>
                <w:sz w:val="20"/>
              </w:rPr>
            </w:pPr>
            <w:r>
              <w:rPr>
                <w:b/>
                <w:sz w:val="20"/>
              </w:rPr>
              <w:t>10. Poziom studiów i profil:</w:t>
            </w:r>
          </w:p>
        </w:tc>
        <w:tc>
          <w:tcPr>
            <w:tcW w:w="2995" w:type="dxa"/>
            <w:gridSpan w:val="3"/>
            <w:vMerge w:val="restart"/>
          </w:tcPr>
          <w:p w14:paraId="6D64D5EB" w14:textId="77777777" w:rsidR="00753C39" w:rsidRDefault="00EA4CB2">
            <w:pPr>
              <w:pStyle w:val="TableParagraph"/>
              <w:ind w:left="70" w:right="94"/>
              <w:rPr>
                <w:b/>
                <w:sz w:val="20"/>
              </w:rPr>
            </w:pPr>
            <w:r>
              <w:rPr>
                <w:b/>
                <w:sz w:val="20"/>
              </w:rPr>
              <w:t>Studia pierwszego stopnia, profil praktyczny</w:t>
            </w:r>
          </w:p>
        </w:tc>
      </w:tr>
      <w:tr w:rsidR="00753C39" w14:paraId="541238A7" w14:textId="77777777">
        <w:trPr>
          <w:trHeight w:val="230"/>
        </w:trPr>
        <w:tc>
          <w:tcPr>
            <w:tcW w:w="1512" w:type="dxa"/>
            <w:vMerge/>
            <w:tcBorders>
              <w:top w:val="nil"/>
            </w:tcBorders>
            <w:shd w:val="clear" w:color="auto" w:fill="DFDFDF"/>
          </w:tcPr>
          <w:p w14:paraId="6021007B" w14:textId="77777777" w:rsidR="00753C39" w:rsidRDefault="00753C39">
            <w:pPr>
              <w:rPr>
                <w:sz w:val="2"/>
                <w:szCs w:val="2"/>
              </w:rPr>
            </w:pPr>
          </w:p>
        </w:tc>
        <w:tc>
          <w:tcPr>
            <w:tcW w:w="3447" w:type="dxa"/>
            <w:vMerge/>
            <w:tcBorders>
              <w:top w:val="nil"/>
            </w:tcBorders>
          </w:tcPr>
          <w:p w14:paraId="6D1C5B2D" w14:textId="77777777" w:rsidR="00753C39" w:rsidRDefault="00753C39">
            <w:pPr>
              <w:rPr>
                <w:sz w:val="2"/>
                <w:szCs w:val="2"/>
              </w:rPr>
            </w:pPr>
          </w:p>
        </w:tc>
        <w:tc>
          <w:tcPr>
            <w:tcW w:w="1891" w:type="dxa"/>
            <w:gridSpan w:val="2"/>
            <w:tcBorders>
              <w:top w:val="single" w:sz="4" w:space="0" w:color="C0C0C0"/>
            </w:tcBorders>
            <w:shd w:val="clear" w:color="auto" w:fill="DFDFDF"/>
          </w:tcPr>
          <w:p w14:paraId="73E2CE26" w14:textId="77777777" w:rsidR="00753C39" w:rsidRDefault="00753C39">
            <w:pPr>
              <w:pStyle w:val="TableParagraph"/>
              <w:rPr>
                <w:sz w:val="16"/>
              </w:rPr>
            </w:pPr>
          </w:p>
        </w:tc>
        <w:tc>
          <w:tcPr>
            <w:tcW w:w="2995" w:type="dxa"/>
            <w:gridSpan w:val="3"/>
            <w:vMerge/>
            <w:tcBorders>
              <w:top w:val="nil"/>
            </w:tcBorders>
          </w:tcPr>
          <w:p w14:paraId="5F0B6AEF" w14:textId="77777777" w:rsidR="00753C39" w:rsidRDefault="00753C39">
            <w:pPr>
              <w:rPr>
                <w:sz w:val="2"/>
                <w:szCs w:val="2"/>
              </w:rPr>
            </w:pPr>
          </w:p>
        </w:tc>
      </w:tr>
      <w:tr w:rsidR="00753C39" w14:paraId="5071F76B" w14:textId="77777777">
        <w:trPr>
          <w:trHeight w:val="460"/>
        </w:trPr>
        <w:tc>
          <w:tcPr>
            <w:tcW w:w="1512" w:type="dxa"/>
            <w:shd w:val="clear" w:color="auto" w:fill="DFDFDF"/>
          </w:tcPr>
          <w:p w14:paraId="5A1432BC" w14:textId="77777777" w:rsidR="00753C39" w:rsidRDefault="00EA4CB2">
            <w:pPr>
              <w:pStyle w:val="TableParagraph"/>
              <w:spacing w:line="230" w:lineRule="exact"/>
              <w:ind w:left="69" w:right="513"/>
              <w:rPr>
                <w:b/>
                <w:sz w:val="20"/>
              </w:rPr>
            </w:pPr>
            <w:r>
              <w:rPr>
                <w:b/>
                <w:sz w:val="20"/>
              </w:rPr>
              <w:t>11. Forma zaliczenia:</w:t>
            </w:r>
          </w:p>
        </w:tc>
        <w:tc>
          <w:tcPr>
            <w:tcW w:w="3447" w:type="dxa"/>
          </w:tcPr>
          <w:p w14:paraId="53EB4EDB" w14:textId="77777777" w:rsidR="00753C39" w:rsidRDefault="00EA4CB2">
            <w:pPr>
              <w:pStyle w:val="TableParagraph"/>
              <w:spacing w:line="228" w:lineRule="exact"/>
              <w:ind w:left="72"/>
              <w:rPr>
                <w:b/>
                <w:sz w:val="20"/>
              </w:rPr>
            </w:pPr>
            <w:r>
              <w:rPr>
                <w:b/>
                <w:sz w:val="20"/>
              </w:rPr>
              <w:t>Egzamin</w:t>
            </w:r>
          </w:p>
        </w:tc>
        <w:tc>
          <w:tcPr>
            <w:tcW w:w="1692" w:type="dxa"/>
            <w:shd w:val="clear" w:color="auto" w:fill="D9D9D9"/>
          </w:tcPr>
          <w:p w14:paraId="053D0B5E" w14:textId="77777777" w:rsidR="00753C39" w:rsidRDefault="00EA4CB2">
            <w:pPr>
              <w:pStyle w:val="TableParagraph"/>
              <w:spacing w:line="230" w:lineRule="exact"/>
              <w:ind w:left="69" w:right="559"/>
              <w:rPr>
                <w:b/>
                <w:sz w:val="20"/>
              </w:rPr>
            </w:pPr>
            <w:r>
              <w:rPr>
                <w:b/>
                <w:sz w:val="20"/>
              </w:rPr>
              <w:t>12. Język wykładowy:</w:t>
            </w:r>
          </w:p>
        </w:tc>
        <w:tc>
          <w:tcPr>
            <w:tcW w:w="3194" w:type="dxa"/>
            <w:gridSpan w:val="4"/>
          </w:tcPr>
          <w:p w14:paraId="11E9C688" w14:textId="77777777" w:rsidR="00753C39" w:rsidRDefault="00EA4CB2">
            <w:pPr>
              <w:pStyle w:val="TableParagraph"/>
              <w:spacing w:line="228" w:lineRule="exact"/>
              <w:ind w:left="72"/>
              <w:rPr>
                <w:b/>
                <w:sz w:val="20"/>
              </w:rPr>
            </w:pPr>
            <w:r>
              <w:rPr>
                <w:b/>
                <w:sz w:val="20"/>
              </w:rPr>
              <w:t>polski</w:t>
            </w:r>
          </w:p>
        </w:tc>
      </w:tr>
    </w:tbl>
    <w:p w14:paraId="3F2D9D90" w14:textId="77777777" w:rsidR="00753C39" w:rsidRDefault="00753C39">
      <w:pPr>
        <w:pStyle w:val="Tekstpodstawowy"/>
        <w:rPr>
          <w:b/>
        </w:rPr>
      </w:pPr>
    </w:p>
    <w:p w14:paraId="5402610C" w14:textId="77777777" w:rsidR="00753C39" w:rsidRDefault="00753C39">
      <w:pPr>
        <w:pStyle w:val="Tekstpodstawowy"/>
        <w:spacing w:before="8"/>
        <w:rPr>
          <w:b/>
          <w:sz w:val="19"/>
        </w:rPr>
      </w:pPr>
    </w:p>
    <w:p w14:paraId="7A51EAFD" w14:textId="77777777" w:rsidR="00753C39" w:rsidRDefault="00EA4CB2">
      <w:pPr>
        <w:spacing w:after="2"/>
        <w:ind w:left="536"/>
        <w:rPr>
          <w:b/>
          <w:sz w:val="20"/>
        </w:rPr>
      </w:pPr>
      <w:r>
        <w:rPr>
          <w:w w:val="99"/>
          <w:sz w:val="20"/>
          <w:u w:val="single"/>
        </w:rPr>
        <w:t xml:space="preserve"> </w:t>
      </w:r>
      <w:r>
        <w:rPr>
          <w:b/>
          <w:sz w:val="20"/>
          <w:u w:val="single"/>
        </w:rPr>
        <w:t>Informacje szczegółowe</w:t>
      </w: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1102"/>
        <w:gridCol w:w="4854"/>
        <w:gridCol w:w="1674"/>
        <w:gridCol w:w="1789"/>
      </w:tblGrid>
      <w:tr w:rsidR="00753C39" w14:paraId="3155D86D" w14:textId="77777777">
        <w:trPr>
          <w:trHeight w:val="690"/>
        </w:trPr>
        <w:tc>
          <w:tcPr>
            <w:tcW w:w="9926" w:type="dxa"/>
            <w:gridSpan w:val="5"/>
            <w:shd w:val="clear" w:color="auto" w:fill="B3B3B3"/>
          </w:tcPr>
          <w:p w14:paraId="33B0DFC0" w14:textId="77777777" w:rsidR="00753C39" w:rsidRDefault="00753C39">
            <w:pPr>
              <w:pStyle w:val="TableParagraph"/>
              <w:spacing w:before="9"/>
              <w:rPr>
                <w:b/>
                <w:sz w:val="19"/>
              </w:rPr>
            </w:pPr>
          </w:p>
          <w:p w14:paraId="23849BB3" w14:textId="77777777" w:rsidR="00753C39" w:rsidRDefault="00EA4CB2">
            <w:pPr>
              <w:pStyle w:val="TableParagraph"/>
              <w:spacing w:before="1"/>
              <w:ind w:left="69"/>
              <w:rPr>
                <w:b/>
                <w:sz w:val="20"/>
              </w:rPr>
            </w:pPr>
            <w:r>
              <w:rPr>
                <w:b/>
                <w:sz w:val="20"/>
              </w:rPr>
              <w:t>1.Cele zajęć:</w:t>
            </w:r>
          </w:p>
        </w:tc>
      </w:tr>
      <w:tr w:rsidR="00753C39" w14:paraId="78DF8AC7" w14:textId="77777777">
        <w:trPr>
          <w:trHeight w:val="688"/>
        </w:trPr>
        <w:tc>
          <w:tcPr>
            <w:tcW w:w="507" w:type="dxa"/>
          </w:tcPr>
          <w:p w14:paraId="455CA27E" w14:textId="77777777" w:rsidR="00753C39" w:rsidRDefault="00753C39">
            <w:pPr>
              <w:pStyle w:val="TableParagraph"/>
              <w:spacing w:before="10"/>
              <w:rPr>
                <w:b/>
                <w:sz w:val="19"/>
              </w:rPr>
            </w:pPr>
          </w:p>
          <w:p w14:paraId="0DD28DE6" w14:textId="77777777" w:rsidR="00753C39" w:rsidRDefault="00EA4CB2">
            <w:pPr>
              <w:pStyle w:val="TableParagraph"/>
              <w:ind w:left="59" w:right="53"/>
              <w:jc w:val="center"/>
              <w:rPr>
                <w:b/>
                <w:sz w:val="20"/>
              </w:rPr>
            </w:pPr>
            <w:r>
              <w:rPr>
                <w:b/>
                <w:sz w:val="20"/>
              </w:rPr>
              <w:t>C 1.</w:t>
            </w:r>
          </w:p>
        </w:tc>
        <w:tc>
          <w:tcPr>
            <w:tcW w:w="9419" w:type="dxa"/>
            <w:gridSpan w:val="4"/>
          </w:tcPr>
          <w:p w14:paraId="619A6707" w14:textId="77777777" w:rsidR="00753C39" w:rsidRDefault="00753C39">
            <w:pPr>
              <w:pStyle w:val="TableParagraph"/>
              <w:spacing w:before="5"/>
              <w:rPr>
                <w:b/>
                <w:sz w:val="19"/>
              </w:rPr>
            </w:pPr>
          </w:p>
          <w:p w14:paraId="7B6F5367" w14:textId="77777777" w:rsidR="00753C39" w:rsidRDefault="00EA4CB2">
            <w:pPr>
              <w:pStyle w:val="TableParagraph"/>
              <w:ind w:left="71"/>
              <w:rPr>
                <w:sz w:val="20"/>
              </w:rPr>
            </w:pPr>
            <w:r>
              <w:rPr>
                <w:sz w:val="20"/>
              </w:rPr>
              <w:t>Uwrażliwienie na zależności pomiędzy życiem człowieka a wykonywaną przez niego pracą</w:t>
            </w:r>
          </w:p>
        </w:tc>
      </w:tr>
      <w:tr w:rsidR="00753C39" w14:paraId="10D90690" w14:textId="77777777">
        <w:trPr>
          <w:trHeight w:val="690"/>
        </w:trPr>
        <w:tc>
          <w:tcPr>
            <w:tcW w:w="507" w:type="dxa"/>
          </w:tcPr>
          <w:p w14:paraId="32DBF7F1" w14:textId="77777777" w:rsidR="00753C39" w:rsidRDefault="00753C39">
            <w:pPr>
              <w:pStyle w:val="TableParagraph"/>
              <w:spacing w:before="9"/>
              <w:rPr>
                <w:b/>
                <w:sz w:val="19"/>
              </w:rPr>
            </w:pPr>
          </w:p>
          <w:p w14:paraId="3BC3B7EF" w14:textId="77777777" w:rsidR="00753C39" w:rsidRDefault="00EA4CB2">
            <w:pPr>
              <w:pStyle w:val="TableParagraph"/>
              <w:ind w:left="59" w:right="53"/>
              <w:jc w:val="center"/>
              <w:rPr>
                <w:b/>
                <w:sz w:val="20"/>
              </w:rPr>
            </w:pPr>
            <w:r>
              <w:rPr>
                <w:b/>
                <w:sz w:val="20"/>
              </w:rPr>
              <w:t>C 2.</w:t>
            </w:r>
          </w:p>
        </w:tc>
        <w:tc>
          <w:tcPr>
            <w:tcW w:w="9419" w:type="dxa"/>
            <w:gridSpan w:val="4"/>
          </w:tcPr>
          <w:p w14:paraId="5E742E6E" w14:textId="77777777" w:rsidR="00753C39" w:rsidRDefault="00753C39">
            <w:pPr>
              <w:pStyle w:val="TableParagraph"/>
              <w:spacing w:before="5"/>
              <w:rPr>
                <w:b/>
                <w:sz w:val="19"/>
              </w:rPr>
            </w:pPr>
          </w:p>
          <w:p w14:paraId="2A260D4D" w14:textId="77777777" w:rsidR="00753C39" w:rsidRDefault="00EA4CB2">
            <w:pPr>
              <w:pStyle w:val="TableParagraph"/>
              <w:ind w:left="71"/>
              <w:rPr>
                <w:sz w:val="20"/>
              </w:rPr>
            </w:pPr>
            <w:r>
              <w:rPr>
                <w:sz w:val="20"/>
              </w:rPr>
              <w:t>Opanowanie podstawowych pojęć z obszaru psychologii pracy.</w:t>
            </w:r>
          </w:p>
        </w:tc>
      </w:tr>
      <w:tr w:rsidR="00753C39" w14:paraId="4E43A24D" w14:textId="77777777">
        <w:trPr>
          <w:trHeight w:val="690"/>
        </w:trPr>
        <w:tc>
          <w:tcPr>
            <w:tcW w:w="507" w:type="dxa"/>
          </w:tcPr>
          <w:p w14:paraId="70DD6FA4" w14:textId="77777777" w:rsidR="00753C39" w:rsidRDefault="00753C39">
            <w:pPr>
              <w:pStyle w:val="TableParagraph"/>
              <w:spacing w:before="9"/>
              <w:rPr>
                <w:b/>
                <w:sz w:val="19"/>
              </w:rPr>
            </w:pPr>
          </w:p>
          <w:p w14:paraId="7A10E2A8" w14:textId="77777777" w:rsidR="00753C39" w:rsidRDefault="00EA4CB2">
            <w:pPr>
              <w:pStyle w:val="TableParagraph"/>
              <w:spacing w:before="1"/>
              <w:ind w:left="59" w:right="53"/>
              <w:jc w:val="center"/>
              <w:rPr>
                <w:b/>
                <w:sz w:val="20"/>
              </w:rPr>
            </w:pPr>
            <w:r>
              <w:rPr>
                <w:b/>
                <w:sz w:val="20"/>
              </w:rPr>
              <w:t>C 3.</w:t>
            </w:r>
          </w:p>
        </w:tc>
        <w:tc>
          <w:tcPr>
            <w:tcW w:w="9419" w:type="dxa"/>
            <w:gridSpan w:val="4"/>
          </w:tcPr>
          <w:p w14:paraId="74D43F70" w14:textId="77777777" w:rsidR="00753C39" w:rsidRDefault="00753C39">
            <w:pPr>
              <w:pStyle w:val="TableParagraph"/>
              <w:spacing w:before="5"/>
              <w:rPr>
                <w:b/>
                <w:sz w:val="19"/>
              </w:rPr>
            </w:pPr>
          </w:p>
          <w:p w14:paraId="0D92A7FF" w14:textId="77777777" w:rsidR="00753C39" w:rsidRDefault="00EA4CB2">
            <w:pPr>
              <w:pStyle w:val="TableParagraph"/>
              <w:ind w:left="71"/>
              <w:rPr>
                <w:sz w:val="20"/>
              </w:rPr>
            </w:pPr>
            <w:r>
              <w:rPr>
                <w:sz w:val="20"/>
              </w:rPr>
              <w:t>Kształtowanie umiejętności wielostronnej analizy zjawisk występujących w relacji człowiek – prac.</w:t>
            </w:r>
          </w:p>
        </w:tc>
      </w:tr>
      <w:tr w:rsidR="00753C39" w14:paraId="70724C62" w14:textId="77777777">
        <w:trPr>
          <w:trHeight w:val="688"/>
        </w:trPr>
        <w:tc>
          <w:tcPr>
            <w:tcW w:w="507" w:type="dxa"/>
          </w:tcPr>
          <w:p w14:paraId="13B63473" w14:textId="77777777" w:rsidR="00753C39" w:rsidRDefault="00753C39">
            <w:pPr>
              <w:pStyle w:val="TableParagraph"/>
              <w:spacing w:before="9"/>
              <w:rPr>
                <w:b/>
                <w:sz w:val="19"/>
              </w:rPr>
            </w:pPr>
          </w:p>
          <w:p w14:paraId="5006D666" w14:textId="77777777" w:rsidR="00753C39" w:rsidRDefault="00EA4CB2">
            <w:pPr>
              <w:pStyle w:val="TableParagraph"/>
              <w:ind w:left="59" w:right="53"/>
              <w:jc w:val="center"/>
              <w:rPr>
                <w:b/>
                <w:sz w:val="20"/>
              </w:rPr>
            </w:pPr>
            <w:r>
              <w:rPr>
                <w:b/>
                <w:sz w:val="20"/>
              </w:rPr>
              <w:t>C 4.</w:t>
            </w:r>
          </w:p>
        </w:tc>
        <w:tc>
          <w:tcPr>
            <w:tcW w:w="9419" w:type="dxa"/>
            <w:gridSpan w:val="4"/>
          </w:tcPr>
          <w:p w14:paraId="315BF0DB" w14:textId="77777777" w:rsidR="00753C39" w:rsidRDefault="00753C39">
            <w:pPr>
              <w:pStyle w:val="TableParagraph"/>
              <w:spacing w:before="5"/>
              <w:rPr>
                <w:b/>
                <w:sz w:val="19"/>
              </w:rPr>
            </w:pPr>
          </w:p>
          <w:p w14:paraId="2F33C751" w14:textId="77777777" w:rsidR="00753C39" w:rsidRDefault="00EA4CB2">
            <w:pPr>
              <w:pStyle w:val="TableParagraph"/>
              <w:ind w:left="71"/>
              <w:rPr>
                <w:sz w:val="20"/>
              </w:rPr>
            </w:pPr>
            <w:r>
              <w:rPr>
                <w:sz w:val="20"/>
              </w:rPr>
              <w:t>Nabywanie zdolności rozumienia i wyjaśniania zjawisk występujących w przestrzeni pracy.</w:t>
            </w:r>
          </w:p>
        </w:tc>
      </w:tr>
      <w:tr w:rsidR="00753C39" w14:paraId="4600C5C7" w14:textId="77777777">
        <w:trPr>
          <w:trHeight w:val="690"/>
        </w:trPr>
        <w:tc>
          <w:tcPr>
            <w:tcW w:w="507" w:type="dxa"/>
          </w:tcPr>
          <w:p w14:paraId="6BE94342" w14:textId="77777777" w:rsidR="00753C39" w:rsidRDefault="00753C39">
            <w:pPr>
              <w:pStyle w:val="TableParagraph"/>
              <w:spacing w:before="9"/>
              <w:rPr>
                <w:b/>
                <w:sz w:val="19"/>
              </w:rPr>
            </w:pPr>
          </w:p>
          <w:p w14:paraId="6EC63E53" w14:textId="77777777" w:rsidR="00753C39" w:rsidRDefault="00EA4CB2">
            <w:pPr>
              <w:pStyle w:val="TableParagraph"/>
              <w:ind w:left="59" w:right="53"/>
              <w:jc w:val="center"/>
              <w:rPr>
                <w:b/>
                <w:sz w:val="20"/>
              </w:rPr>
            </w:pPr>
            <w:r>
              <w:rPr>
                <w:b/>
                <w:sz w:val="20"/>
              </w:rPr>
              <w:t>C 5.</w:t>
            </w:r>
          </w:p>
        </w:tc>
        <w:tc>
          <w:tcPr>
            <w:tcW w:w="9419" w:type="dxa"/>
            <w:gridSpan w:val="4"/>
          </w:tcPr>
          <w:p w14:paraId="4651E007" w14:textId="77777777" w:rsidR="00753C39" w:rsidRDefault="00753C39">
            <w:pPr>
              <w:pStyle w:val="TableParagraph"/>
              <w:spacing w:before="5"/>
              <w:rPr>
                <w:b/>
                <w:sz w:val="19"/>
              </w:rPr>
            </w:pPr>
          </w:p>
          <w:p w14:paraId="4E0C3958" w14:textId="77777777" w:rsidR="00753C39" w:rsidRDefault="00EA4CB2">
            <w:pPr>
              <w:pStyle w:val="TableParagraph"/>
              <w:ind w:left="71"/>
              <w:rPr>
                <w:sz w:val="20"/>
              </w:rPr>
            </w:pPr>
            <w:r>
              <w:rPr>
                <w:sz w:val="20"/>
              </w:rPr>
              <w:t>Uświadomienie funkcji i pracy i jej miejsca w życiu człowieka.</w:t>
            </w:r>
          </w:p>
        </w:tc>
      </w:tr>
      <w:tr w:rsidR="00753C39" w14:paraId="7498D07F" w14:textId="77777777">
        <w:trPr>
          <w:trHeight w:val="460"/>
        </w:trPr>
        <w:tc>
          <w:tcPr>
            <w:tcW w:w="9926" w:type="dxa"/>
            <w:gridSpan w:val="5"/>
            <w:shd w:val="clear" w:color="auto" w:fill="B3B3B3"/>
          </w:tcPr>
          <w:p w14:paraId="26B030D8" w14:textId="77777777" w:rsidR="00753C39" w:rsidRDefault="00753C39">
            <w:pPr>
              <w:pStyle w:val="TableParagraph"/>
              <w:spacing w:before="5"/>
              <w:rPr>
                <w:b/>
                <w:sz w:val="19"/>
              </w:rPr>
            </w:pPr>
          </w:p>
          <w:p w14:paraId="504EA83B" w14:textId="77777777" w:rsidR="00753C39" w:rsidRDefault="00EA4CB2">
            <w:pPr>
              <w:pStyle w:val="TableParagraph"/>
              <w:spacing w:line="217" w:lineRule="exact"/>
              <w:ind w:left="69"/>
              <w:rPr>
                <w:sz w:val="20"/>
              </w:rPr>
            </w:pPr>
            <w:r>
              <w:rPr>
                <w:b/>
                <w:sz w:val="20"/>
              </w:rPr>
              <w:t>2. Wymagania wstępne</w:t>
            </w:r>
            <w:r>
              <w:rPr>
                <w:sz w:val="20"/>
              </w:rPr>
              <w:t>:</w:t>
            </w:r>
          </w:p>
        </w:tc>
      </w:tr>
      <w:tr w:rsidR="00753C39" w14:paraId="4504ECF1" w14:textId="77777777">
        <w:trPr>
          <w:trHeight w:val="230"/>
        </w:trPr>
        <w:tc>
          <w:tcPr>
            <w:tcW w:w="9926" w:type="dxa"/>
            <w:gridSpan w:val="5"/>
          </w:tcPr>
          <w:p w14:paraId="25839C03" w14:textId="77777777" w:rsidR="00753C39" w:rsidRDefault="00EA4CB2">
            <w:pPr>
              <w:pStyle w:val="TableParagraph"/>
              <w:spacing w:line="210" w:lineRule="exact"/>
              <w:ind w:left="69"/>
              <w:rPr>
                <w:b/>
                <w:sz w:val="20"/>
              </w:rPr>
            </w:pPr>
            <w:r>
              <w:rPr>
                <w:b/>
                <w:sz w:val="20"/>
              </w:rPr>
              <w:t>Podstawowa wiedza w zakresie zarządzania zasobami ludzkimi</w:t>
            </w:r>
          </w:p>
        </w:tc>
      </w:tr>
      <w:tr w:rsidR="00753C39" w14:paraId="5637E7CE" w14:textId="77777777">
        <w:trPr>
          <w:trHeight w:val="731"/>
        </w:trPr>
        <w:tc>
          <w:tcPr>
            <w:tcW w:w="9926" w:type="dxa"/>
            <w:gridSpan w:val="5"/>
            <w:tcBorders>
              <w:right w:val="nil"/>
            </w:tcBorders>
            <w:shd w:val="clear" w:color="auto" w:fill="B3B3B3"/>
          </w:tcPr>
          <w:p w14:paraId="6902A8D3" w14:textId="77777777" w:rsidR="00753C39" w:rsidRDefault="00753C39">
            <w:pPr>
              <w:pStyle w:val="TableParagraph"/>
              <w:spacing w:before="9"/>
              <w:rPr>
                <w:b/>
                <w:sz w:val="19"/>
              </w:rPr>
            </w:pPr>
          </w:p>
          <w:p w14:paraId="2613873D" w14:textId="77777777" w:rsidR="00753C39" w:rsidRDefault="00EA4CB2">
            <w:pPr>
              <w:pStyle w:val="TableParagraph"/>
              <w:spacing w:before="1"/>
              <w:ind w:left="69"/>
              <w:rPr>
                <w:b/>
                <w:sz w:val="20"/>
              </w:rPr>
            </w:pPr>
            <w:r>
              <w:rPr>
                <w:b/>
                <w:sz w:val="20"/>
              </w:rPr>
              <w:t>3. Efekty uczenia się wybrane dla zajęć:</w:t>
            </w:r>
          </w:p>
        </w:tc>
      </w:tr>
      <w:tr w:rsidR="00753C39" w14:paraId="499F604F" w14:textId="77777777">
        <w:trPr>
          <w:trHeight w:val="268"/>
        </w:trPr>
        <w:tc>
          <w:tcPr>
            <w:tcW w:w="9926" w:type="dxa"/>
            <w:gridSpan w:val="5"/>
            <w:tcBorders>
              <w:right w:val="nil"/>
            </w:tcBorders>
            <w:shd w:val="clear" w:color="auto" w:fill="DFDFDF"/>
          </w:tcPr>
          <w:p w14:paraId="39C4AFF7" w14:textId="77777777" w:rsidR="00753C39" w:rsidRDefault="00EA4CB2">
            <w:pPr>
              <w:pStyle w:val="TableParagraph"/>
              <w:spacing w:line="228" w:lineRule="exact"/>
              <w:ind w:left="4165" w:right="4226"/>
              <w:jc w:val="center"/>
              <w:rPr>
                <w:b/>
                <w:i/>
                <w:sz w:val="20"/>
              </w:rPr>
            </w:pPr>
            <w:r>
              <w:rPr>
                <w:b/>
                <w:i/>
                <w:sz w:val="20"/>
              </w:rPr>
              <w:t>W zakresie wiedzy</w:t>
            </w:r>
          </w:p>
        </w:tc>
      </w:tr>
      <w:tr w:rsidR="00753C39" w14:paraId="258FC16C" w14:textId="77777777">
        <w:trPr>
          <w:trHeight w:val="690"/>
        </w:trPr>
        <w:tc>
          <w:tcPr>
            <w:tcW w:w="1609" w:type="dxa"/>
            <w:gridSpan w:val="2"/>
            <w:shd w:val="clear" w:color="auto" w:fill="D9D9D9"/>
          </w:tcPr>
          <w:p w14:paraId="023E9EC7" w14:textId="77777777" w:rsidR="00753C39" w:rsidRDefault="00EA4CB2">
            <w:pPr>
              <w:pStyle w:val="TableParagraph"/>
              <w:spacing w:before="82" w:line="276" w:lineRule="auto"/>
              <w:ind w:left="127" w:right="240" w:firstLine="355"/>
              <w:rPr>
                <w:b/>
                <w:sz w:val="20"/>
              </w:rPr>
            </w:pPr>
            <w:r>
              <w:rPr>
                <w:b/>
                <w:sz w:val="20"/>
              </w:rPr>
              <w:t>Symbol kierunkowego</w:t>
            </w:r>
          </w:p>
        </w:tc>
        <w:tc>
          <w:tcPr>
            <w:tcW w:w="4854" w:type="dxa"/>
            <w:shd w:val="clear" w:color="auto" w:fill="D9D9D9"/>
          </w:tcPr>
          <w:p w14:paraId="375DF73C" w14:textId="77777777" w:rsidR="00753C39" w:rsidRDefault="00EA4CB2">
            <w:pPr>
              <w:pStyle w:val="TableParagraph"/>
              <w:spacing w:before="96" w:line="242" w:lineRule="auto"/>
              <w:ind w:left="1132" w:right="308" w:hanging="176"/>
              <w:rPr>
                <w:b/>
                <w:sz w:val="20"/>
              </w:rPr>
            </w:pPr>
            <w:r>
              <w:rPr>
                <w:b/>
                <w:sz w:val="20"/>
              </w:rPr>
              <w:t>Opis założonego efektu uczenia się Student po zakończeniu zajęć:</w:t>
            </w:r>
          </w:p>
        </w:tc>
        <w:tc>
          <w:tcPr>
            <w:tcW w:w="1674" w:type="dxa"/>
            <w:shd w:val="clear" w:color="auto" w:fill="D9D9D9"/>
          </w:tcPr>
          <w:p w14:paraId="2AE28275" w14:textId="77777777" w:rsidR="00753C39" w:rsidRDefault="00EA4CB2">
            <w:pPr>
              <w:pStyle w:val="TableParagraph"/>
              <w:ind w:left="354" w:right="341" w:hanging="2"/>
              <w:jc w:val="center"/>
              <w:rPr>
                <w:b/>
                <w:sz w:val="20"/>
              </w:rPr>
            </w:pPr>
            <w:r>
              <w:rPr>
                <w:b/>
                <w:sz w:val="20"/>
              </w:rPr>
              <w:t xml:space="preserve">Sposób </w:t>
            </w:r>
            <w:r>
              <w:rPr>
                <w:b/>
                <w:w w:val="95"/>
                <w:sz w:val="20"/>
              </w:rPr>
              <w:t>weryfikacji</w:t>
            </w:r>
          </w:p>
          <w:p w14:paraId="4EB37BD3" w14:textId="77777777" w:rsidR="00753C39" w:rsidRDefault="00EA4CB2">
            <w:pPr>
              <w:pStyle w:val="TableParagraph"/>
              <w:spacing w:line="212" w:lineRule="exact"/>
              <w:ind w:left="67" w:right="58"/>
              <w:jc w:val="center"/>
              <w:rPr>
                <w:b/>
                <w:sz w:val="20"/>
              </w:rPr>
            </w:pPr>
            <w:r>
              <w:rPr>
                <w:b/>
                <w:sz w:val="20"/>
              </w:rPr>
              <w:t>efektów uczenia</w:t>
            </w:r>
          </w:p>
        </w:tc>
        <w:tc>
          <w:tcPr>
            <w:tcW w:w="1789" w:type="dxa"/>
            <w:tcBorders>
              <w:right w:val="nil"/>
            </w:tcBorders>
            <w:shd w:val="clear" w:color="auto" w:fill="D9D9D9"/>
          </w:tcPr>
          <w:p w14:paraId="56A225C4" w14:textId="77777777" w:rsidR="00753C39" w:rsidRDefault="00EA4CB2">
            <w:pPr>
              <w:pStyle w:val="TableParagraph"/>
              <w:spacing w:before="82" w:line="276" w:lineRule="auto"/>
              <w:ind w:left="53" w:right="127" w:firstLine="177"/>
              <w:rPr>
                <w:b/>
                <w:sz w:val="20"/>
              </w:rPr>
            </w:pPr>
            <w:r>
              <w:rPr>
                <w:b/>
                <w:sz w:val="20"/>
              </w:rPr>
              <w:t>Odniesienie do ostawionych celów</w:t>
            </w:r>
          </w:p>
        </w:tc>
      </w:tr>
    </w:tbl>
    <w:p w14:paraId="16FC1152" w14:textId="77777777" w:rsidR="00753C39" w:rsidRDefault="00753C39">
      <w:pPr>
        <w:spacing w:line="276" w:lineRule="auto"/>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4874"/>
        <w:gridCol w:w="1068"/>
        <w:gridCol w:w="605"/>
        <w:gridCol w:w="252"/>
        <w:gridCol w:w="1471"/>
      </w:tblGrid>
      <w:tr w:rsidR="00753C39" w14:paraId="2E07A375" w14:textId="77777777">
        <w:trPr>
          <w:trHeight w:val="494"/>
        </w:trPr>
        <w:tc>
          <w:tcPr>
            <w:tcW w:w="1589" w:type="dxa"/>
            <w:shd w:val="clear" w:color="auto" w:fill="D9D9D9"/>
          </w:tcPr>
          <w:p w14:paraId="5F313C65" w14:textId="77777777" w:rsidR="00753C39" w:rsidRDefault="00EA4CB2">
            <w:pPr>
              <w:pStyle w:val="TableParagraph"/>
              <w:ind w:left="-18" w:right="97"/>
              <w:jc w:val="center"/>
              <w:rPr>
                <w:b/>
                <w:sz w:val="20"/>
              </w:rPr>
            </w:pPr>
            <w:r>
              <w:rPr>
                <w:b/>
                <w:sz w:val="20"/>
              </w:rPr>
              <w:lastRenderedPageBreak/>
              <w:t>efektu uczenia</w:t>
            </w:r>
            <w:r>
              <w:rPr>
                <w:b/>
                <w:spacing w:val="-11"/>
                <w:sz w:val="20"/>
              </w:rPr>
              <w:t xml:space="preserve"> </w:t>
            </w:r>
            <w:r>
              <w:rPr>
                <w:b/>
                <w:sz w:val="20"/>
              </w:rPr>
              <w:t>się</w:t>
            </w:r>
          </w:p>
        </w:tc>
        <w:tc>
          <w:tcPr>
            <w:tcW w:w="4874" w:type="dxa"/>
            <w:shd w:val="clear" w:color="auto" w:fill="D9D9D9"/>
          </w:tcPr>
          <w:p w14:paraId="7EE6E513" w14:textId="77777777" w:rsidR="00753C39" w:rsidRDefault="00753C39">
            <w:pPr>
              <w:pStyle w:val="TableParagraph"/>
              <w:rPr>
                <w:sz w:val="18"/>
              </w:rPr>
            </w:pPr>
          </w:p>
        </w:tc>
        <w:tc>
          <w:tcPr>
            <w:tcW w:w="1673" w:type="dxa"/>
            <w:gridSpan w:val="2"/>
            <w:shd w:val="clear" w:color="auto" w:fill="D9D9D9"/>
          </w:tcPr>
          <w:p w14:paraId="7AEF09CD" w14:textId="77777777" w:rsidR="00753C39" w:rsidRDefault="00EA4CB2">
            <w:pPr>
              <w:pStyle w:val="TableParagraph"/>
              <w:spacing w:line="228" w:lineRule="exact"/>
              <w:ind w:left="152" w:right="142"/>
              <w:jc w:val="center"/>
              <w:rPr>
                <w:b/>
                <w:sz w:val="20"/>
              </w:rPr>
            </w:pPr>
            <w:r>
              <w:rPr>
                <w:b/>
                <w:sz w:val="20"/>
              </w:rPr>
              <w:t>się</w:t>
            </w:r>
          </w:p>
        </w:tc>
        <w:tc>
          <w:tcPr>
            <w:tcW w:w="1723" w:type="dxa"/>
            <w:gridSpan w:val="2"/>
            <w:shd w:val="clear" w:color="auto" w:fill="D9D9D9"/>
          </w:tcPr>
          <w:p w14:paraId="3F580013" w14:textId="77777777" w:rsidR="00753C39" w:rsidRDefault="00753C39">
            <w:pPr>
              <w:pStyle w:val="TableParagraph"/>
              <w:rPr>
                <w:sz w:val="18"/>
              </w:rPr>
            </w:pPr>
          </w:p>
        </w:tc>
      </w:tr>
      <w:tr w:rsidR="00753C39" w14:paraId="5198FBE3" w14:textId="77777777">
        <w:trPr>
          <w:trHeight w:val="1149"/>
        </w:trPr>
        <w:tc>
          <w:tcPr>
            <w:tcW w:w="1589" w:type="dxa"/>
          </w:tcPr>
          <w:p w14:paraId="76168F13" w14:textId="77777777" w:rsidR="00753C39" w:rsidRDefault="00753C39">
            <w:pPr>
              <w:pStyle w:val="TableParagraph"/>
              <w:rPr>
                <w:b/>
              </w:rPr>
            </w:pPr>
          </w:p>
          <w:p w14:paraId="5A7BC85B" w14:textId="77777777" w:rsidR="00753C39" w:rsidRDefault="00753C39">
            <w:pPr>
              <w:pStyle w:val="TableParagraph"/>
              <w:spacing w:before="5"/>
              <w:rPr>
                <w:b/>
                <w:sz w:val="17"/>
              </w:rPr>
            </w:pPr>
          </w:p>
          <w:p w14:paraId="59C24005" w14:textId="77777777" w:rsidR="00753C39" w:rsidRDefault="00EA4CB2">
            <w:pPr>
              <w:pStyle w:val="TableParagraph"/>
              <w:spacing w:before="1"/>
              <w:ind w:left="109" w:right="80"/>
              <w:jc w:val="center"/>
              <w:rPr>
                <w:sz w:val="20"/>
              </w:rPr>
            </w:pPr>
            <w:r>
              <w:rPr>
                <w:sz w:val="20"/>
              </w:rPr>
              <w:t>K1P_W09</w:t>
            </w:r>
          </w:p>
        </w:tc>
        <w:tc>
          <w:tcPr>
            <w:tcW w:w="4874" w:type="dxa"/>
          </w:tcPr>
          <w:p w14:paraId="0C1EEE6A" w14:textId="77777777" w:rsidR="00753C39" w:rsidRDefault="00753C39">
            <w:pPr>
              <w:pStyle w:val="TableParagraph"/>
              <w:spacing w:before="5"/>
              <w:rPr>
                <w:b/>
                <w:sz w:val="29"/>
              </w:rPr>
            </w:pPr>
          </w:p>
          <w:p w14:paraId="19AD0FE2" w14:textId="77777777" w:rsidR="00753C39" w:rsidRDefault="00EA4CB2">
            <w:pPr>
              <w:pStyle w:val="TableParagraph"/>
              <w:ind w:left="88" w:right="308"/>
              <w:rPr>
                <w:sz w:val="20"/>
              </w:rPr>
            </w:pPr>
            <w:r>
              <w:rPr>
                <w:sz w:val="20"/>
              </w:rPr>
              <w:t>Rozumie relacje istniejące między życiem człowieka a wykonywaną przez niego pracą.</w:t>
            </w:r>
          </w:p>
        </w:tc>
        <w:tc>
          <w:tcPr>
            <w:tcW w:w="1673" w:type="dxa"/>
            <w:gridSpan w:val="2"/>
          </w:tcPr>
          <w:p w14:paraId="1F470D7F" w14:textId="77777777" w:rsidR="00753C39" w:rsidRDefault="00EA4CB2">
            <w:pPr>
              <w:pStyle w:val="TableParagraph"/>
              <w:ind w:left="71" w:right="177"/>
              <w:rPr>
                <w:sz w:val="20"/>
              </w:rPr>
            </w:pPr>
            <w:r>
              <w:rPr>
                <w:sz w:val="20"/>
              </w:rPr>
              <w:t>F – obserwacja i dyskusja podczas zajęć, quiz, P –</w:t>
            </w:r>
          </w:p>
          <w:p w14:paraId="03DD840D" w14:textId="77777777" w:rsidR="00753C39" w:rsidRDefault="00EA4CB2">
            <w:pPr>
              <w:pStyle w:val="TableParagraph"/>
              <w:spacing w:line="230" w:lineRule="exact"/>
              <w:ind w:left="71" w:right="449"/>
              <w:rPr>
                <w:sz w:val="20"/>
              </w:rPr>
            </w:pPr>
            <w:r>
              <w:rPr>
                <w:sz w:val="20"/>
              </w:rPr>
              <w:t>quiz, pisemny egzamin</w:t>
            </w:r>
          </w:p>
        </w:tc>
        <w:tc>
          <w:tcPr>
            <w:tcW w:w="1723" w:type="dxa"/>
            <w:gridSpan w:val="2"/>
          </w:tcPr>
          <w:p w14:paraId="641FA210" w14:textId="77777777" w:rsidR="00753C39" w:rsidRDefault="00753C39">
            <w:pPr>
              <w:pStyle w:val="TableParagraph"/>
              <w:rPr>
                <w:b/>
              </w:rPr>
            </w:pPr>
          </w:p>
          <w:p w14:paraId="2C993A9F" w14:textId="77777777" w:rsidR="00753C39" w:rsidRDefault="00753C39">
            <w:pPr>
              <w:pStyle w:val="TableParagraph"/>
              <w:spacing w:before="5"/>
              <w:rPr>
                <w:b/>
                <w:sz w:val="17"/>
              </w:rPr>
            </w:pPr>
          </w:p>
          <w:p w14:paraId="0D6AB471" w14:textId="77777777" w:rsidR="00753C39" w:rsidRDefault="00EA4CB2">
            <w:pPr>
              <w:pStyle w:val="TableParagraph"/>
              <w:spacing w:before="1"/>
              <w:ind w:left="412"/>
              <w:rPr>
                <w:sz w:val="20"/>
              </w:rPr>
            </w:pPr>
            <w:r>
              <w:rPr>
                <w:sz w:val="20"/>
              </w:rPr>
              <w:t>C1, C2, C5</w:t>
            </w:r>
          </w:p>
        </w:tc>
      </w:tr>
      <w:tr w:rsidR="00753C39" w14:paraId="7F00A49B" w14:textId="77777777">
        <w:trPr>
          <w:trHeight w:val="1149"/>
        </w:trPr>
        <w:tc>
          <w:tcPr>
            <w:tcW w:w="1589" w:type="dxa"/>
          </w:tcPr>
          <w:p w14:paraId="75040D13" w14:textId="77777777" w:rsidR="00753C39" w:rsidRDefault="00753C39">
            <w:pPr>
              <w:pStyle w:val="TableParagraph"/>
              <w:rPr>
                <w:b/>
              </w:rPr>
            </w:pPr>
          </w:p>
          <w:p w14:paraId="37769B66" w14:textId="77777777" w:rsidR="00753C39" w:rsidRDefault="00753C39">
            <w:pPr>
              <w:pStyle w:val="TableParagraph"/>
              <w:spacing w:before="5"/>
              <w:rPr>
                <w:b/>
                <w:sz w:val="17"/>
              </w:rPr>
            </w:pPr>
          </w:p>
          <w:p w14:paraId="5C345784" w14:textId="77777777" w:rsidR="00753C39" w:rsidRDefault="00EA4CB2">
            <w:pPr>
              <w:pStyle w:val="TableParagraph"/>
              <w:ind w:left="109" w:right="80"/>
              <w:jc w:val="center"/>
              <w:rPr>
                <w:sz w:val="20"/>
              </w:rPr>
            </w:pPr>
            <w:r>
              <w:rPr>
                <w:sz w:val="20"/>
              </w:rPr>
              <w:t>K1P_W09</w:t>
            </w:r>
          </w:p>
        </w:tc>
        <w:tc>
          <w:tcPr>
            <w:tcW w:w="4874" w:type="dxa"/>
          </w:tcPr>
          <w:p w14:paraId="5F0E5D62" w14:textId="77777777" w:rsidR="00753C39" w:rsidRDefault="00753C39">
            <w:pPr>
              <w:pStyle w:val="TableParagraph"/>
              <w:spacing w:before="4"/>
              <w:rPr>
                <w:b/>
                <w:sz w:val="29"/>
              </w:rPr>
            </w:pPr>
          </w:p>
          <w:p w14:paraId="45217129" w14:textId="77777777" w:rsidR="00753C39" w:rsidRDefault="00EA4CB2">
            <w:pPr>
              <w:pStyle w:val="TableParagraph"/>
              <w:spacing w:before="1"/>
              <w:ind w:left="88" w:right="75"/>
              <w:rPr>
                <w:sz w:val="20"/>
              </w:rPr>
            </w:pPr>
            <w:r>
              <w:rPr>
                <w:sz w:val="20"/>
              </w:rPr>
              <w:t>Zna podstawowe pojęcia wykorzystywane w psychologii pracy.</w:t>
            </w:r>
          </w:p>
        </w:tc>
        <w:tc>
          <w:tcPr>
            <w:tcW w:w="1673" w:type="dxa"/>
            <w:gridSpan w:val="2"/>
          </w:tcPr>
          <w:p w14:paraId="2EFF15B3" w14:textId="77777777" w:rsidR="00753C39" w:rsidRDefault="00EA4CB2">
            <w:pPr>
              <w:pStyle w:val="TableParagraph"/>
              <w:ind w:left="71" w:right="177"/>
              <w:rPr>
                <w:sz w:val="20"/>
              </w:rPr>
            </w:pPr>
            <w:r>
              <w:rPr>
                <w:sz w:val="20"/>
              </w:rPr>
              <w:t>F – obserwacja i dyskusja podczas zajęć, quiz, P – quiz, pisemny</w:t>
            </w:r>
          </w:p>
          <w:p w14:paraId="0AF04BC6" w14:textId="77777777" w:rsidR="00753C39" w:rsidRDefault="00EA4CB2">
            <w:pPr>
              <w:pStyle w:val="TableParagraph"/>
              <w:spacing w:line="215" w:lineRule="exact"/>
              <w:ind w:left="71"/>
              <w:rPr>
                <w:sz w:val="20"/>
              </w:rPr>
            </w:pPr>
            <w:r>
              <w:rPr>
                <w:sz w:val="20"/>
              </w:rPr>
              <w:t>egzamin</w:t>
            </w:r>
          </w:p>
        </w:tc>
        <w:tc>
          <w:tcPr>
            <w:tcW w:w="1723" w:type="dxa"/>
            <w:gridSpan w:val="2"/>
          </w:tcPr>
          <w:p w14:paraId="3F9792F1" w14:textId="77777777" w:rsidR="00753C39" w:rsidRDefault="00753C39">
            <w:pPr>
              <w:pStyle w:val="TableParagraph"/>
              <w:rPr>
                <w:b/>
              </w:rPr>
            </w:pPr>
          </w:p>
          <w:p w14:paraId="34ED013E" w14:textId="77777777" w:rsidR="00753C39" w:rsidRDefault="00753C39">
            <w:pPr>
              <w:pStyle w:val="TableParagraph"/>
              <w:spacing w:before="5"/>
              <w:rPr>
                <w:b/>
                <w:sz w:val="17"/>
              </w:rPr>
            </w:pPr>
          </w:p>
          <w:p w14:paraId="03556B43" w14:textId="77777777" w:rsidR="00753C39" w:rsidRDefault="00EA4CB2">
            <w:pPr>
              <w:pStyle w:val="TableParagraph"/>
              <w:ind w:left="571" w:right="562"/>
              <w:jc w:val="center"/>
              <w:rPr>
                <w:sz w:val="20"/>
              </w:rPr>
            </w:pPr>
            <w:r>
              <w:rPr>
                <w:sz w:val="20"/>
              </w:rPr>
              <w:t>C2</w:t>
            </w:r>
          </w:p>
        </w:tc>
      </w:tr>
      <w:tr w:rsidR="00753C39" w14:paraId="10CFD35A" w14:textId="77777777">
        <w:trPr>
          <w:trHeight w:val="1151"/>
        </w:trPr>
        <w:tc>
          <w:tcPr>
            <w:tcW w:w="1589" w:type="dxa"/>
          </w:tcPr>
          <w:p w14:paraId="56B7C226" w14:textId="77777777" w:rsidR="00753C39" w:rsidRDefault="00753C39">
            <w:pPr>
              <w:pStyle w:val="TableParagraph"/>
              <w:rPr>
                <w:b/>
              </w:rPr>
            </w:pPr>
          </w:p>
          <w:p w14:paraId="62A015AD" w14:textId="77777777" w:rsidR="00753C39" w:rsidRDefault="00753C39">
            <w:pPr>
              <w:pStyle w:val="TableParagraph"/>
              <w:spacing w:before="5"/>
              <w:rPr>
                <w:b/>
                <w:sz w:val="17"/>
              </w:rPr>
            </w:pPr>
          </w:p>
          <w:p w14:paraId="326C80F0" w14:textId="77777777" w:rsidR="00753C39" w:rsidRDefault="00EA4CB2">
            <w:pPr>
              <w:pStyle w:val="TableParagraph"/>
              <w:ind w:left="109" w:right="80"/>
              <w:jc w:val="center"/>
              <w:rPr>
                <w:sz w:val="20"/>
              </w:rPr>
            </w:pPr>
            <w:r>
              <w:rPr>
                <w:sz w:val="20"/>
              </w:rPr>
              <w:t>K1P_W09</w:t>
            </w:r>
          </w:p>
        </w:tc>
        <w:tc>
          <w:tcPr>
            <w:tcW w:w="4874" w:type="dxa"/>
          </w:tcPr>
          <w:p w14:paraId="079B5108" w14:textId="77777777" w:rsidR="00753C39" w:rsidRDefault="00753C39">
            <w:pPr>
              <w:pStyle w:val="TableParagraph"/>
              <w:spacing w:before="5"/>
              <w:rPr>
                <w:b/>
                <w:sz w:val="19"/>
              </w:rPr>
            </w:pPr>
          </w:p>
          <w:p w14:paraId="6C804B36" w14:textId="77777777" w:rsidR="00753C39" w:rsidRDefault="00EA4CB2">
            <w:pPr>
              <w:pStyle w:val="TableParagraph"/>
              <w:ind w:left="88" w:right="62"/>
              <w:jc w:val="both"/>
              <w:rPr>
                <w:sz w:val="20"/>
              </w:rPr>
            </w:pPr>
            <w:r>
              <w:rPr>
                <w:sz w:val="20"/>
              </w:rPr>
              <w:t>Posiada wiedzę na temat głównych mechanizmów psychologicznych odpowiedzialnych za jakość wykonywanej pracy.</w:t>
            </w:r>
          </w:p>
        </w:tc>
        <w:tc>
          <w:tcPr>
            <w:tcW w:w="1673" w:type="dxa"/>
            <w:gridSpan w:val="2"/>
          </w:tcPr>
          <w:p w14:paraId="10D25660" w14:textId="77777777" w:rsidR="00753C39" w:rsidRDefault="00EA4CB2">
            <w:pPr>
              <w:pStyle w:val="TableParagraph"/>
              <w:ind w:left="71" w:right="177"/>
              <w:rPr>
                <w:sz w:val="20"/>
              </w:rPr>
            </w:pPr>
            <w:r>
              <w:rPr>
                <w:sz w:val="20"/>
              </w:rPr>
              <w:t>F – obserwacja i dyskusja podczas zajęć, quiz, P – quiz, pisemny</w:t>
            </w:r>
          </w:p>
          <w:p w14:paraId="704848CF" w14:textId="77777777" w:rsidR="00753C39" w:rsidRDefault="00EA4CB2">
            <w:pPr>
              <w:pStyle w:val="TableParagraph"/>
              <w:spacing w:line="216" w:lineRule="exact"/>
              <w:ind w:left="71"/>
              <w:rPr>
                <w:sz w:val="20"/>
              </w:rPr>
            </w:pPr>
            <w:r>
              <w:rPr>
                <w:sz w:val="20"/>
              </w:rPr>
              <w:t>egzamin</w:t>
            </w:r>
          </w:p>
        </w:tc>
        <w:tc>
          <w:tcPr>
            <w:tcW w:w="1723" w:type="dxa"/>
            <w:gridSpan w:val="2"/>
          </w:tcPr>
          <w:p w14:paraId="201E2649" w14:textId="77777777" w:rsidR="00753C39" w:rsidRDefault="00753C39">
            <w:pPr>
              <w:pStyle w:val="TableParagraph"/>
              <w:rPr>
                <w:b/>
              </w:rPr>
            </w:pPr>
          </w:p>
          <w:p w14:paraId="3FAF8660" w14:textId="77777777" w:rsidR="00753C39" w:rsidRDefault="00753C39">
            <w:pPr>
              <w:pStyle w:val="TableParagraph"/>
              <w:spacing w:before="5"/>
              <w:rPr>
                <w:b/>
                <w:sz w:val="17"/>
              </w:rPr>
            </w:pPr>
          </w:p>
          <w:p w14:paraId="4BC2F222" w14:textId="77777777" w:rsidR="00753C39" w:rsidRDefault="00EA4CB2">
            <w:pPr>
              <w:pStyle w:val="TableParagraph"/>
              <w:ind w:left="412"/>
              <w:rPr>
                <w:sz w:val="20"/>
              </w:rPr>
            </w:pPr>
            <w:r>
              <w:rPr>
                <w:sz w:val="20"/>
              </w:rPr>
              <w:t>C3, C4, C5</w:t>
            </w:r>
          </w:p>
        </w:tc>
      </w:tr>
      <w:tr w:rsidR="00753C39" w14:paraId="67B2CD3F" w14:textId="77777777">
        <w:trPr>
          <w:trHeight w:val="229"/>
        </w:trPr>
        <w:tc>
          <w:tcPr>
            <w:tcW w:w="9859" w:type="dxa"/>
            <w:gridSpan w:val="6"/>
          </w:tcPr>
          <w:p w14:paraId="0FEBE4BD" w14:textId="77777777" w:rsidR="00753C39" w:rsidRDefault="00753C39">
            <w:pPr>
              <w:pStyle w:val="TableParagraph"/>
              <w:rPr>
                <w:sz w:val="16"/>
              </w:rPr>
            </w:pPr>
          </w:p>
        </w:tc>
      </w:tr>
      <w:tr w:rsidR="00753C39" w14:paraId="241B842A" w14:textId="77777777">
        <w:trPr>
          <w:trHeight w:val="230"/>
        </w:trPr>
        <w:tc>
          <w:tcPr>
            <w:tcW w:w="9859" w:type="dxa"/>
            <w:gridSpan w:val="6"/>
            <w:shd w:val="clear" w:color="auto" w:fill="CCCCCC"/>
          </w:tcPr>
          <w:p w14:paraId="5178D8A1" w14:textId="77777777" w:rsidR="00753C39" w:rsidRDefault="00EA4CB2">
            <w:pPr>
              <w:pStyle w:val="TableParagraph"/>
              <w:spacing w:line="210" w:lineRule="exact"/>
              <w:ind w:left="3416" w:right="3410"/>
              <w:jc w:val="center"/>
              <w:rPr>
                <w:b/>
                <w:i/>
                <w:sz w:val="20"/>
              </w:rPr>
            </w:pPr>
            <w:r>
              <w:rPr>
                <w:b/>
                <w:i/>
                <w:sz w:val="20"/>
              </w:rPr>
              <w:t>W zakresie umiejętności</w:t>
            </w:r>
          </w:p>
        </w:tc>
      </w:tr>
      <w:tr w:rsidR="00753C39" w14:paraId="5D562F22" w14:textId="77777777">
        <w:trPr>
          <w:trHeight w:val="1183"/>
        </w:trPr>
        <w:tc>
          <w:tcPr>
            <w:tcW w:w="1589" w:type="dxa"/>
            <w:shd w:val="clear" w:color="auto" w:fill="D9D9D9"/>
          </w:tcPr>
          <w:p w14:paraId="4EA9F368" w14:textId="77777777" w:rsidR="00753C39" w:rsidRDefault="00EA4CB2">
            <w:pPr>
              <w:pStyle w:val="TableParagraph"/>
              <w:spacing w:before="195" w:line="276" w:lineRule="auto"/>
              <w:ind w:left="127" w:right="220" w:firstLine="355"/>
              <w:rPr>
                <w:b/>
                <w:sz w:val="20"/>
              </w:rPr>
            </w:pPr>
            <w:r>
              <w:rPr>
                <w:b/>
                <w:sz w:val="20"/>
              </w:rPr>
              <w:t>Symbol kierunkowego</w:t>
            </w:r>
          </w:p>
          <w:p w14:paraId="68EBC6CD" w14:textId="77777777" w:rsidR="00753C39" w:rsidRDefault="00EA4CB2">
            <w:pPr>
              <w:pStyle w:val="TableParagraph"/>
              <w:spacing w:before="1"/>
              <w:ind w:left="-18"/>
              <w:rPr>
                <w:b/>
                <w:sz w:val="20"/>
              </w:rPr>
            </w:pPr>
            <w:r>
              <w:rPr>
                <w:b/>
                <w:sz w:val="20"/>
              </w:rPr>
              <w:t>efektu uczenia się</w:t>
            </w:r>
          </w:p>
        </w:tc>
        <w:tc>
          <w:tcPr>
            <w:tcW w:w="4874" w:type="dxa"/>
            <w:shd w:val="clear" w:color="auto" w:fill="D9D9D9"/>
          </w:tcPr>
          <w:p w14:paraId="3836A780" w14:textId="77777777" w:rsidR="00753C39" w:rsidRDefault="00753C39">
            <w:pPr>
              <w:pStyle w:val="TableParagraph"/>
              <w:spacing w:before="10"/>
              <w:rPr>
                <w:b/>
                <w:sz w:val="29"/>
              </w:rPr>
            </w:pPr>
          </w:p>
          <w:p w14:paraId="23C4AB19" w14:textId="77777777" w:rsidR="00753C39" w:rsidRDefault="00EA4CB2">
            <w:pPr>
              <w:pStyle w:val="TableParagraph"/>
              <w:ind w:left="1152" w:right="308" w:hanging="176"/>
              <w:rPr>
                <w:b/>
                <w:sz w:val="20"/>
              </w:rPr>
            </w:pPr>
            <w:r>
              <w:rPr>
                <w:b/>
                <w:sz w:val="20"/>
              </w:rPr>
              <w:t>Opis założonego efektu uczenia się Student po zakończeniu zajęć:</w:t>
            </w:r>
          </w:p>
        </w:tc>
        <w:tc>
          <w:tcPr>
            <w:tcW w:w="1673" w:type="dxa"/>
            <w:gridSpan w:val="2"/>
            <w:shd w:val="clear" w:color="auto" w:fill="D9D9D9"/>
          </w:tcPr>
          <w:p w14:paraId="4AE4B081" w14:textId="77777777" w:rsidR="00753C39" w:rsidRDefault="00EA4CB2">
            <w:pPr>
              <w:pStyle w:val="TableParagraph"/>
              <w:ind w:left="157" w:right="144" w:hanging="1"/>
              <w:jc w:val="center"/>
              <w:rPr>
                <w:b/>
                <w:sz w:val="20"/>
              </w:rPr>
            </w:pPr>
            <w:r>
              <w:rPr>
                <w:b/>
                <w:sz w:val="20"/>
              </w:rPr>
              <w:t>Sposób weryfikacji efektów uczenia się</w:t>
            </w:r>
          </w:p>
        </w:tc>
        <w:tc>
          <w:tcPr>
            <w:tcW w:w="1723" w:type="dxa"/>
            <w:gridSpan w:val="2"/>
            <w:shd w:val="clear" w:color="auto" w:fill="D9D9D9"/>
          </w:tcPr>
          <w:p w14:paraId="42541736" w14:textId="77777777" w:rsidR="00753C39" w:rsidRDefault="00753C39">
            <w:pPr>
              <w:pStyle w:val="TableParagraph"/>
              <w:spacing w:before="5"/>
              <w:rPr>
                <w:b/>
                <w:sz w:val="28"/>
              </w:rPr>
            </w:pPr>
          </w:p>
          <w:p w14:paraId="2F0B3DFF" w14:textId="77777777" w:rsidR="00753C39" w:rsidRDefault="00EA4CB2">
            <w:pPr>
              <w:pStyle w:val="TableParagraph"/>
              <w:spacing w:line="278" w:lineRule="auto"/>
              <w:ind w:left="54" w:right="55" w:firstLine="177"/>
              <w:rPr>
                <w:b/>
                <w:sz w:val="20"/>
              </w:rPr>
            </w:pPr>
            <w:r>
              <w:rPr>
                <w:b/>
                <w:sz w:val="20"/>
              </w:rPr>
              <w:t>Odniesienie do ostawionych celów</w:t>
            </w:r>
          </w:p>
        </w:tc>
      </w:tr>
      <w:tr w:rsidR="00753C39" w14:paraId="6E4C5306" w14:textId="77777777">
        <w:trPr>
          <w:trHeight w:val="1151"/>
        </w:trPr>
        <w:tc>
          <w:tcPr>
            <w:tcW w:w="1589" w:type="dxa"/>
          </w:tcPr>
          <w:p w14:paraId="4E5B20D7" w14:textId="77777777" w:rsidR="00753C39" w:rsidRDefault="00EA4CB2">
            <w:pPr>
              <w:pStyle w:val="TableParagraph"/>
              <w:spacing w:line="223" w:lineRule="exact"/>
              <w:ind w:left="109" w:right="81"/>
              <w:jc w:val="center"/>
              <w:rPr>
                <w:sz w:val="20"/>
              </w:rPr>
            </w:pPr>
            <w:r>
              <w:rPr>
                <w:sz w:val="20"/>
              </w:rPr>
              <w:t>K1P_U07</w:t>
            </w:r>
          </w:p>
        </w:tc>
        <w:tc>
          <w:tcPr>
            <w:tcW w:w="4874" w:type="dxa"/>
          </w:tcPr>
          <w:p w14:paraId="1907AAC1" w14:textId="77777777" w:rsidR="00753C39" w:rsidRDefault="00EA4CB2">
            <w:pPr>
              <w:pStyle w:val="TableParagraph"/>
              <w:ind w:left="88" w:right="52"/>
              <w:rPr>
                <w:sz w:val="20"/>
              </w:rPr>
            </w:pPr>
            <w:r>
              <w:rPr>
                <w:sz w:val="20"/>
              </w:rPr>
              <w:t>Stosuje wiedzę teoretyczną z zakresu psychologii pracy do konkretnych sytuacji życia zawodowego</w:t>
            </w:r>
          </w:p>
        </w:tc>
        <w:tc>
          <w:tcPr>
            <w:tcW w:w="1673" w:type="dxa"/>
            <w:gridSpan w:val="2"/>
          </w:tcPr>
          <w:p w14:paraId="562E6F00" w14:textId="77777777" w:rsidR="00753C39" w:rsidRDefault="00EA4CB2">
            <w:pPr>
              <w:pStyle w:val="TableParagraph"/>
              <w:ind w:left="71" w:right="177"/>
              <w:rPr>
                <w:sz w:val="20"/>
              </w:rPr>
            </w:pPr>
            <w:r>
              <w:rPr>
                <w:sz w:val="20"/>
              </w:rPr>
              <w:t>F – obserwacja i dyskusja podczas zajęć, quiz, P – quiz, pisemny</w:t>
            </w:r>
          </w:p>
          <w:p w14:paraId="4E653861" w14:textId="77777777" w:rsidR="00753C39" w:rsidRDefault="00EA4CB2">
            <w:pPr>
              <w:pStyle w:val="TableParagraph"/>
              <w:spacing w:line="217" w:lineRule="exact"/>
              <w:ind w:left="71"/>
              <w:rPr>
                <w:sz w:val="20"/>
              </w:rPr>
            </w:pPr>
            <w:r>
              <w:rPr>
                <w:sz w:val="20"/>
              </w:rPr>
              <w:t>egzamin</w:t>
            </w:r>
          </w:p>
        </w:tc>
        <w:tc>
          <w:tcPr>
            <w:tcW w:w="1723" w:type="dxa"/>
            <w:gridSpan w:val="2"/>
          </w:tcPr>
          <w:p w14:paraId="1C30B1DD" w14:textId="77777777" w:rsidR="00753C39" w:rsidRDefault="00753C39">
            <w:pPr>
              <w:pStyle w:val="TableParagraph"/>
              <w:spacing w:before="5"/>
              <w:rPr>
                <w:b/>
                <w:sz w:val="19"/>
              </w:rPr>
            </w:pPr>
          </w:p>
          <w:p w14:paraId="13242FD9" w14:textId="77777777" w:rsidR="00753C39" w:rsidRDefault="00EA4CB2">
            <w:pPr>
              <w:pStyle w:val="TableParagraph"/>
              <w:ind w:left="571" w:right="562"/>
              <w:jc w:val="center"/>
              <w:rPr>
                <w:sz w:val="20"/>
              </w:rPr>
            </w:pPr>
            <w:r>
              <w:rPr>
                <w:sz w:val="20"/>
              </w:rPr>
              <w:t>C4</w:t>
            </w:r>
          </w:p>
        </w:tc>
      </w:tr>
      <w:tr w:rsidR="00753C39" w14:paraId="76910395" w14:textId="77777777">
        <w:trPr>
          <w:trHeight w:val="1149"/>
        </w:trPr>
        <w:tc>
          <w:tcPr>
            <w:tcW w:w="1589" w:type="dxa"/>
          </w:tcPr>
          <w:p w14:paraId="0119FA0E" w14:textId="77777777" w:rsidR="00753C39" w:rsidRDefault="00EA4CB2">
            <w:pPr>
              <w:pStyle w:val="TableParagraph"/>
              <w:spacing w:line="223" w:lineRule="exact"/>
              <w:ind w:left="109" w:right="81"/>
              <w:jc w:val="center"/>
              <w:rPr>
                <w:sz w:val="20"/>
              </w:rPr>
            </w:pPr>
            <w:r>
              <w:rPr>
                <w:sz w:val="20"/>
              </w:rPr>
              <w:t>K1P_U08</w:t>
            </w:r>
          </w:p>
        </w:tc>
        <w:tc>
          <w:tcPr>
            <w:tcW w:w="4874" w:type="dxa"/>
          </w:tcPr>
          <w:p w14:paraId="5C9A9BB7" w14:textId="77777777" w:rsidR="00753C39" w:rsidRDefault="00EA4CB2">
            <w:pPr>
              <w:pStyle w:val="TableParagraph"/>
              <w:ind w:left="88" w:right="62"/>
              <w:rPr>
                <w:sz w:val="20"/>
              </w:rPr>
            </w:pPr>
            <w:r>
              <w:rPr>
                <w:sz w:val="20"/>
              </w:rPr>
              <w:t>Potrafi postawić ogólną diagnozę sytuacji psychologicznej jednostki w obszarze zawodowym.</w:t>
            </w:r>
          </w:p>
        </w:tc>
        <w:tc>
          <w:tcPr>
            <w:tcW w:w="1673" w:type="dxa"/>
            <w:gridSpan w:val="2"/>
          </w:tcPr>
          <w:p w14:paraId="325490E7" w14:textId="77777777" w:rsidR="00753C39" w:rsidRDefault="00EA4CB2">
            <w:pPr>
              <w:pStyle w:val="TableParagraph"/>
              <w:ind w:left="71" w:right="177"/>
              <w:rPr>
                <w:sz w:val="20"/>
              </w:rPr>
            </w:pPr>
            <w:r>
              <w:rPr>
                <w:sz w:val="20"/>
              </w:rPr>
              <w:t>F – obserwacja i dyskusja podczas zajęć, quiz, P – quiz, pisemny</w:t>
            </w:r>
          </w:p>
          <w:p w14:paraId="7147AF8D" w14:textId="77777777" w:rsidR="00753C39" w:rsidRDefault="00EA4CB2">
            <w:pPr>
              <w:pStyle w:val="TableParagraph"/>
              <w:spacing w:line="216" w:lineRule="exact"/>
              <w:ind w:left="71"/>
              <w:rPr>
                <w:sz w:val="20"/>
              </w:rPr>
            </w:pPr>
            <w:r>
              <w:rPr>
                <w:sz w:val="20"/>
              </w:rPr>
              <w:t>egzamin</w:t>
            </w:r>
          </w:p>
        </w:tc>
        <w:tc>
          <w:tcPr>
            <w:tcW w:w="1723" w:type="dxa"/>
            <w:gridSpan w:val="2"/>
          </w:tcPr>
          <w:p w14:paraId="6626B8EB" w14:textId="77777777" w:rsidR="00753C39" w:rsidRDefault="00EA4CB2">
            <w:pPr>
              <w:pStyle w:val="TableParagraph"/>
              <w:spacing w:line="223" w:lineRule="exact"/>
              <w:ind w:left="580"/>
              <w:rPr>
                <w:sz w:val="20"/>
              </w:rPr>
            </w:pPr>
            <w:r>
              <w:rPr>
                <w:sz w:val="20"/>
              </w:rPr>
              <w:t>C3, C4</w:t>
            </w:r>
          </w:p>
        </w:tc>
      </w:tr>
      <w:tr w:rsidR="00753C39" w14:paraId="58B02378" w14:textId="77777777">
        <w:trPr>
          <w:trHeight w:val="230"/>
        </w:trPr>
        <w:tc>
          <w:tcPr>
            <w:tcW w:w="1589" w:type="dxa"/>
          </w:tcPr>
          <w:p w14:paraId="344360C4" w14:textId="77777777" w:rsidR="00753C39" w:rsidRDefault="00753C39">
            <w:pPr>
              <w:pStyle w:val="TableParagraph"/>
              <w:rPr>
                <w:sz w:val="16"/>
              </w:rPr>
            </w:pPr>
          </w:p>
        </w:tc>
        <w:tc>
          <w:tcPr>
            <w:tcW w:w="4874" w:type="dxa"/>
          </w:tcPr>
          <w:p w14:paraId="17E41FF0" w14:textId="77777777" w:rsidR="00753C39" w:rsidRDefault="00753C39">
            <w:pPr>
              <w:pStyle w:val="TableParagraph"/>
              <w:rPr>
                <w:sz w:val="16"/>
              </w:rPr>
            </w:pPr>
          </w:p>
        </w:tc>
        <w:tc>
          <w:tcPr>
            <w:tcW w:w="1673" w:type="dxa"/>
            <w:gridSpan w:val="2"/>
          </w:tcPr>
          <w:p w14:paraId="25AA00C6" w14:textId="77777777" w:rsidR="00753C39" w:rsidRDefault="00753C39">
            <w:pPr>
              <w:pStyle w:val="TableParagraph"/>
              <w:rPr>
                <w:sz w:val="16"/>
              </w:rPr>
            </w:pPr>
          </w:p>
        </w:tc>
        <w:tc>
          <w:tcPr>
            <w:tcW w:w="1723" w:type="dxa"/>
            <w:gridSpan w:val="2"/>
          </w:tcPr>
          <w:p w14:paraId="05EC6375" w14:textId="77777777" w:rsidR="00753C39" w:rsidRDefault="00753C39">
            <w:pPr>
              <w:pStyle w:val="TableParagraph"/>
              <w:rPr>
                <w:sz w:val="16"/>
              </w:rPr>
            </w:pPr>
          </w:p>
        </w:tc>
      </w:tr>
      <w:tr w:rsidR="00753C39" w14:paraId="53254394" w14:textId="77777777">
        <w:trPr>
          <w:trHeight w:val="230"/>
        </w:trPr>
        <w:tc>
          <w:tcPr>
            <w:tcW w:w="9859" w:type="dxa"/>
            <w:gridSpan w:val="6"/>
            <w:shd w:val="clear" w:color="auto" w:fill="D9D9D9"/>
          </w:tcPr>
          <w:p w14:paraId="784D939F" w14:textId="77777777" w:rsidR="00753C39" w:rsidRDefault="00EA4CB2">
            <w:pPr>
              <w:pStyle w:val="TableParagraph"/>
              <w:spacing w:line="210" w:lineRule="exact"/>
              <w:ind w:left="3416" w:right="3410"/>
              <w:jc w:val="center"/>
              <w:rPr>
                <w:b/>
                <w:i/>
                <w:sz w:val="20"/>
              </w:rPr>
            </w:pPr>
            <w:r>
              <w:rPr>
                <w:b/>
                <w:i/>
                <w:sz w:val="20"/>
              </w:rPr>
              <w:t>W zakresie kompetencji społecznych</w:t>
            </w:r>
          </w:p>
        </w:tc>
      </w:tr>
      <w:tr w:rsidR="00753C39" w14:paraId="6530BB56" w14:textId="77777777">
        <w:trPr>
          <w:trHeight w:val="793"/>
        </w:trPr>
        <w:tc>
          <w:tcPr>
            <w:tcW w:w="1589" w:type="dxa"/>
            <w:shd w:val="clear" w:color="auto" w:fill="D9D9D9"/>
          </w:tcPr>
          <w:p w14:paraId="579E78AE" w14:textId="77777777" w:rsidR="00753C39" w:rsidRDefault="00EA4CB2">
            <w:pPr>
              <w:pStyle w:val="TableParagraph"/>
              <w:spacing w:line="276" w:lineRule="auto"/>
              <w:ind w:left="127" w:right="220" w:firstLine="355"/>
              <w:rPr>
                <w:b/>
                <w:sz w:val="20"/>
              </w:rPr>
            </w:pPr>
            <w:r>
              <w:rPr>
                <w:b/>
                <w:sz w:val="20"/>
              </w:rPr>
              <w:t>Symbol kierunkowego</w:t>
            </w:r>
          </w:p>
          <w:p w14:paraId="758884F9" w14:textId="77777777" w:rsidR="00753C39" w:rsidRDefault="00EA4CB2">
            <w:pPr>
              <w:pStyle w:val="TableParagraph"/>
              <w:spacing w:line="229" w:lineRule="exact"/>
              <w:ind w:left="-18"/>
              <w:rPr>
                <w:b/>
                <w:sz w:val="20"/>
              </w:rPr>
            </w:pPr>
            <w:r>
              <w:rPr>
                <w:b/>
                <w:sz w:val="20"/>
              </w:rPr>
              <w:t>efektu uczenia się</w:t>
            </w:r>
          </w:p>
        </w:tc>
        <w:tc>
          <w:tcPr>
            <w:tcW w:w="4874" w:type="dxa"/>
            <w:shd w:val="clear" w:color="auto" w:fill="D9D9D9"/>
          </w:tcPr>
          <w:p w14:paraId="11623587" w14:textId="77777777" w:rsidR="00753C39" w:rsidRDefault="00EA4CB2">
            <w:pPr>
              <w:pStyle w:val="TableParagraph"/>
              <w:spacing w:before="146" w:line="242" w:lineRule="auto"/>
              <w:ind w:left="1152" w:right="935" w:hanging="176"/>
              <w:rPr>
                <w:b/>
                <w:sz w:val="20"/>
              </w:rPr>
            </w:pPr>
            <w:r>
              <w:rPr>
                <w:b/>
                <w:sz w:val="20"/>
              </w:rPr>
              <w:t>Opis założonego efektu uczenia się Student po zakończeniu zajęć:</w:t>
            </w:r>
          </w:p>
        </w:tc>
        <w:tc>
          <w:tcPr>
            <w:tcW w:w="1925" w:type="dxa"/>
            <w:gridSpan w:val="3"/>
            <w:shd w:val="clear" w:color="auto" w:fill="D9D9D9"/>
          </w:tcPr>
          <w:p w14:paraId="7FAC3343" w14:textId="77777777" w:rsidR="00753C39" w:rsidRDefault="00EA4CB2">
            <w:pPr>
              <w:pStyle w:val="TableParagraph"/>
              <w:spacing w:before="31"/>
              <w:ind w:left="147" w:right="115" w:firstLine="2"/>
              <w:rPr>
                <w:b/>
                <w:sz w:val="20"/>
              </w:rPr>
            </w:pPr>
            <w:r>
              <w:rPr>
                <w:b/>
                <w:sz w:val="20"/>
              </w:rPr>
              <w:t>Sposób weryfikacji efektów uczenia się</w:t>
            </w:r>
          </w:p>
        </w:tc>
        <w:tc>
          <w:tcPr>
            <w:tcW w:w="1471" w:type="dxa"/>
            <w:shd w:val="clear" w:color="auto" w:fill="D9D9D9"/>
          </w:tcPr>
          <w:p w14:paraId="0C378C87" w14:textId="77777777" w:rsidR="00753C39" w:rsidRDefault="00EA4CB2">
            <w:pPr>
              <w:pStyle w:val="TableParagraph"/>
              <w:spacing w:line="276" w:lineRule="auto"/>
              <w:ind w:left="81" w:firstLine="26"/>
              <w:rPr>
                <w:b/>
                <w:sz w:val="20"/>
              </w:rPr>
            </w:pPr>
            <w:r>
              <w:rPr>
                <w:b/>
                <w:sz w:val="20"/>
              </w:rPr>
              <w:t>Odniesienie do postawionych</w:t>
            </w:r>
          </w:p>
          <w:p w14:paraId="4A16BBD5" w14:textId="77777777" w:rsidR="00753C39" w:rsidRDefault="00EA4CB2">
            <w:pPr>
              <w:pStyle w:val="TableParagraph"/>
              <w:spacing w:line="229" w:lineRule="exact"/>
              <w:ind w:left="426"/>
              <w:rPr>
                <w:b/>
                <w:sz w:val="20"/>
              </w:rPr>
            </w:pPr>
            <w:r>
              <w:rPr>
                <w:b/>
                <w:sz w:val="20"/>
              </w:rPr>
              <w:t>celów</w:t>
            </w:r>
          </w:p>
        </w:tc>
      </w:tr>
      <w:tr w:rsidR="00753C39" w14:paraId="1D5D69B2" w14:textId="77777777">
        <w:trPr>
          <w:trHeight w:val="918"/>
        </w:trPr>
        <w:tc>
          <w:tcPr>
            <w:tcW w:w="1589" w:type="dxa"/>
          </w:tcPr>
          <w:p w14:paraId="198FADBB" w14:textId="77777777" w:rsidR="00753C39" w:rsidRDefault="00EA4CB2">
            <w:pPr>
              <w:pStyle w:val="TableParagraph"/>
              <w:spacing w:line="223" w:lineRule="exact"/>
              <w:ind w:left="109" w:right="82"/>
              <w:jc w:val="center"/>
              <w:rPr>
                <w:sz w:val="20"/>
              </w:rPr>
            </w:pPr>
            <w:r>
              <w:rPr>
                <w:sz w:val="20"/>
              </w:rPr>
              <w:t>K1P_K02</w:t>
            </w:r>
          </w:p>
        </w:tc>
        <w:tc>
          <w:tcPr>
            <w:tcW w:w="4874" w:type="dxa"/>
          </w:tcPr>
          <w:p w14:paraId="3808B075" w14:textId="77777777" w:rsidR="00753C39" w:rsidRDefault="00EA4CB2">
            <w:pPr>
              <w:pStyle w:val="TableParagraph"/>
              <w:spacing w:line="223" w:lineRule="exact"/>
              <w:ind w:left="88"/>
              <w:rPr>
                <w:sz w:val="20"/>
              </w:rPr>
            </w:pPr>
            <w:r>
              <w:rPr>
                <w:sz w:val="20"/>
              </w:rPr>
              <w:t>Rozumie potrzebę uczenia się przez całe życie</w:t>
            </w:r>
          </w:p>
        </w:tc>
        <w:tc>
          <w:tcPr>
            <w:tcW w:w="1925" w:type="dxa"/>
            <w:gridSpan w:val="3"/>
          </w:tcPr>
          <w:p w14:paraId="406643F5" w14:textId="77777777" w:rsidR="00753C39" w:rsidRDefault="00EA4CB2">
            <w:pPr>
              <w:pStyle w:val="TableParagraph"/>
              <w:ind w:left="71" w:right="115"/>
              <w:rPr>
                <w:sz w:val="20"/>
              </w:rPr>
            </w:pPr>
            <w:r>
              <w:rPr>
                <w:sz w:val="20"/>
              </w:rPr>
              <w:t>F – obserwacja i dyskusja</w:t>
            </w:r>
            <w:r>
              <w:rPr>
                <w:spacing w:val="4"/>
                <w:sz w:val="20"/>
              </w:rPr>
              <w:t xml:space="preserve"> </w:t>
            </w:r>
            <w:r>
              <w:rPr>
                <w:spacing w:val="-3"/>
                <w:sz w:val="20"/>
              </w:rPr>
              <w:t>podczas</w:t>
            </w:r>
          </w:p>
          <w:p w14:paraId="2E49E479" w14:textId="77777777" w:rsidR="00753C39" w:rsidRDefault="00EA4CB2">
            <w:pPr>
              <w:pStyle w:val="TableParagraph"/>
              <w:spacing w:line="230" w:lineRule="exact"/>
              <w:ind w:left="71" w:right="115"/>
              <w:rPr>
                <w:sz w:val="20"/>
              </w:rPr>
            </w:pPr>
            <w:r>
              <w:rPr>
                <w:sz w:val="20"/>
              </w:rPr>
              <w:t xml:space="preserve">zajęć, quiz, P – </w:t>
            </w:r>
            <w:r>
              <w:rPr>
                <w:spacing w:val="-4"/>
                <w:sz w:val="20"/>
              </w:rPr>
              <w:t xml:space="preserve">quiz, </w:t>
            </w:r>
            <w:r>
              <w:rPr>
                <w:sz w:val="20"/>
              </w:rPr>
              <w:t>pisemny</w:t>
            </w:r>
            <w:r>
              <w:rPr>
                <w:spacing w:val="-5"/>
                <w:sz w:val="20"/>
              </w:rPr>
              <w:t xml:space="preserve"> </w:t>
            </w:r>
            <w:r>
              <w:rPr>
                <w:sz w:val="20"/>
              </w:rPr>
              <w:t>egzamin</w:t>
            </w:r>
          </w:p>
        </w:tc>
        <w:tc>
          <w:tcPr>
            <w:tcW w:w="1471" w:type="dxa"/>
          </w:tcPr>
          <w:p w14:paraId="63CEC0F5" w14:textId="77777777" w:rsidR="00753C39" w:rsidRDefault="00753C39">
            <w:pPr>
              <w:pStyle w:val="TableParagraph"/>
              <w:spacing w:before="5"/>
              <w:rPr>
                <w:b/>
                <w:sz w:val="29"/>
              </w:rPr>
            </w:pPr>
          </w:p>
          <w:p w14:paraId="0DCD7064" w14:textId="77777777" w:rsidR="00753C39" w:rsidRDefault="00EA4CB2">
            <w:pPr>
              <w:pStyle w:val="TableParagraph"/>
              <w:ind w:left="446" w:right="437"/>
              <w:jc w:val="center"/>
              <w:rPr>
                <w:sz w:val="20"/>
              </w:rPr>
            </w:pPr>
            <w:r>
              <w:rPr>
                <w:sz w:val="20"/>
              </w:rPr>
              <w:t>C1-C5</w:t>
            </w:r>
          </w:p>
        </w:tc>
      </w:tr>
      <w:tr w:rsidR="00753C39" w14:paraId="2C3EC528" w14:textId="77777777">
        <w:trPr>
          <w:trHeight w:val="920"/>
        </w:trPr>
        <w:tc>
          <w:tcPr>
            <w:tcW w:w="1589" w:type="dxa"/>
          </w:tcPr>
          <w:p w14:paraId="23ACA270" w14:textId="77777777" w:rsidR="00753C39" w:rsidRDefault="00EA4CB2">
            <w:pPr>
              <w:pStyle w:val="TableParagraph"/>
              <w:spacing w:line="222" w:lineRule="exact"/>
              <w:ind w:left="109" w:right="82"/>
              <w:jc w:val="center"/>
              <w:rPr>
                <w:sz w:val="20"/>
              </w:rPr>
            </w:pPr>
            <w:r>
              <w:rPr>
                <w:sz w:val="20"/>
              </w:rPr>
              <w:t>K1P_K05</w:t>
            </w:r>
          </w:p>
        </w:tc>
        <w:tc>
          <w:tcPr>
            <w:tcW w:w="4874" w:type="dxa"/>
          </w:tcPr>
          <w:p w14:paraId="30E0752F" w14:textId="77777777" w:rsidR="00753C39" w:rsidRDefault="00EA4CB2">
            <w:pPr>
              <w:pStyle w:val="TableParagraph"/>
              <w:ind w:left="88" w:right="75"/>
              <w:rPr>
                <w:sz w:val="20"/>
              </w:rPr>
            </w:pPr>
            <w:r>
              <w:rPr>
                <w:sz w:val="20"/>
              </w:rPr>
              <w:t>Jest przygotowany do kierowania i organizowania pracy zespołów ludzkich</w:t>
            </w:r>
          </w:p>
        </w:tc>
        <w:tc>
          <w:tcPr>
            <w:tcW w:w="1925" w:type="dxa"/>
            <w:gridSpan w:val="3"/>
          </w:tcPr>
          <w:p w14:paraId="2DFC6564" w14:textId="77777777" w:rsidR="00753C39" w:rsidRDefault="00EA4CB2">
            <w:pPr>
              <w:pStyle w:val="TableParagraph"/>
              <w:ind w:left="71" w:right="115"/>
              <w:rPr>
                <w:sz w:val="20"/>
              </w:rPr>
            </w:pPr>
            <w:r>
              <w:rPr>
                <w:sz w:val="20"/>
              </w:rPr>
              <w:t>F – obserwacja i dyskusja</w:t>
            </w:r>
            <w:r>
              <w:rPr>
                <w:spacing w:val="4"/>
                <w:sz w:val="20"/>
              </w:rPr>
              <w:t xml:space="preserve"> </w:t>
            </w:r>
            <w:r>
              <w:rPr>
                <w:spacing w:val="-3"/>
                <w:sz w:val="20"/>
              </w:rPr>
              <w:t>podczas</w:t>
            </w:r>
          </w:p>
          <w:p w14:paraId="46CA7496" w14:textId="77777777" w:rsidR="00753C39" w:rsidRDefault="00EA4CB2">
            <w:pPr>
              <w:pStyle w:val="TableParagraph"/>
              <w:spacing w:line="230" w:lineRule="atLeast"/>
              <w:ind w:left="71" w:right="115"/>
              <w:rPr>
                <w:sz w:val="20"/>
              </w:rPr>
            </w:pPr>
            <w:r>
              <w:rPr>
                <w:sz w:val="20"/>
              </w:rPr>
              <w:t xml:space="preserve">zajęć, quiz, P – </w:t>
            </w:r>
            <w:r>
              <w:rPr>
                <w:spacing w:val="-4"/>
                <w:sz w:val="20"/>
              </w:rPr>
              <w:t xml:space="preserve">quiz, </w:t>
            </w:r>
            <w:r>
              <w:rPr>
                <w:sz w:val="20"/>
              </w:rPr>
              <w:t>pisemny</w:t>
            </w:r>
            <w:r>
              <w:rPr>
                <w:spacing w:val="-5"/>
                <w:sz w:val="20"/>
              </w:rPr>
              <w:t xml:space="preserve"> </w:t>
            </w:r>
            <w:r>
              <w:rPr>
                <w:sz w:val="20"/>
              </w:rPr>
              <w:t>egzamin</w:t>
            </w:r>
          </w:p>
        </w:tc>
        <w:tc>
          <w:tcPr>
            <w:tcW w:w="1471" w:type="dxa"/>
          </w:tcPr>
          <w:p w14:paraId="5FE76E5D" w14:textId="77777777" w:rsidR="00753C39" w:rsidRDefault="00753C39">
            <w:pPr>
              <w:pStyle w:val="TableParagraph"/>
              <w:spacing w:before="4"/>
              <w:rPr>
                <w:b/>
                <w:sz w:val="29"/>
              </w:rPr>
            </w:pPr>
          </w:p>
          <w:p w14:paraId="4C81D7C0" w14:textId="77777777" w:rsidR="00753C39" w:rsidRDefault="00EA4CB2">
            <w:pPr>
              <w:pStyle w:val="TableParagraph"/>
              <w:ind w:left="446" w:right="437"/>
              <w:jc w:val="center"/>
              <w:rPr>
                <w:sz w:val="20"/>
              </w:rPr>
            </w:pPr>
            <w:r>
              <w:rPr>
                <w:sz w:val="20"/>
              </w:rPr>
              <w:t>C1-C5</w:t>
            </w:r>
          </w:p>
        </w:tc>
      </w:tr>
      <w:tr w:rsidR="00753C39" w14:paraId="360E01B0" w14:textId="77777777">
        <w:trPr>
          <w:trHeight w:val="918"/>
        </w:trPr>
        <w:tc>
          <w:tcPr>
            <w:tcW w:w="1589" w:type="dxa"/>
          </w:tcPr>
          <w:p w14:paraId="7F1E524A" w14:textId="77777777" w:rsidR="00753C39" w:rsidRDefault="00EA4CB2">
            <w:pPr>
              <w:pStyle w:val="TableParagraph"/>
              <w:spacing w:line="223" w:lineRule="exact"/>
              <w:ind w:left="109" w:right="82"/>
              <w:jc w:val="center"/>
              <w:rPr>
                <w:sz w:val="20"/>
              </w:rPr>
            </w:pPr>
            <w:r>
              <w:rPr>
                <w:sz w:val="20"/>
              </w:rPr>
              <w:t>K1P_K06</w:t>
            </w:r>
          </w:p>
        </w:tc>
        <w:tc>
          <w:tcPr>
            <w:tcW w:w="4874" w:type="dxa"/>
          </w:tcPr>
          <w:p w14:paraId="4947DB04" w14:textId="77777777" w:rsidR="00753C39" w:rsidRDefault="00EA4CB2">
            <w:pPr>
              <w:pStyle w:val="TableParagraph"/>
              <w:spacing w:line="223" w:lineRule="exact"/>
              <w:ind w:left="88"/>
              <w:rPr>
                <w:sz w:val="20"/>
              </w:rPr>
            </w:pPr>
            <w:r>
              <w:rPr>
                <w:sz w:val="20"/>
              </w:rPr>
              <w:t>Potrafi myśleć i działać w sposób przedsiębiorczy</w:t>
            </w:r>
          </w:p>
        </w:tc>
        <w:tc>
          <w:tcPr>
            <w:tcW w:w="1925" w:type="dxa"/>
            <w:gridSpan w:val="3"/>
          </w:tcPr>
          <w:p w14:paraId="64AA054A" w14:textId="77777777" w:rsidR="00753C39" w:rsidRDefault="00EA4CB2">
            <w:pPr>
              <w:pStyle w:val="TableParagraph"/>
              <w:ind w:left="71" w:right="115"/>
              <w:rPr>
                <w:sz w:val="20"/>
              </w:rPr>
            </w:pPr>
            <w:r>
              <w:rPr>
                <w:sz w:val="20"/>
              </w:rPr>
              <w:t>F – obserwacja i dyskusja</w:t>
            </w:r>
            <w:r>
              <w:rPr>
                <w:spacing w:val="4"/>
                <w:sz w:val="20"/>
              </w:rPr>
              <w:t xml:space="preserve"> </w:t>
            </w:r>
            <w:r>
              <w:rPr>
                <w:spacing w:val="-3"/>
                <w:sz w:val="20"/>
              </w:rPr>
              <w:t>podczas</w:t>
            </w:r>
          </w:p>
          <w:p w14:paraId="6999C3BE" w14:textId="77777777" w:rsidR="00753C39" w:rsidRDefault="00EA4CB2">
            <w:pPr>
              <w:pStyle w:val="TableParagraph"/>
              <w:spacing w:line="230" w:lineRule="exact"/>
              <w:ind w:left="71" w:right="115"/>
              <w:rPr>
                <w:sz w:val="20"/>
              </w:rPr>
            </w:pPr>
            <w:r>
              <w:rPr>
                <w:sz w:val="20"/>
              </w:rPr>
              <w:t xml:space="preserve">zajęć, quiz, P – </w:t>
            </w:r>
            <w:r>
              <w:rPr>
                <w:spacing w:val="-4"/>
                <w:sz w:val="20"/>
              </w:rPr>
              <w:t xml:space="preserve">quiz, </w:t>
            </w:r>
            <w:r>
              <w:rPr>
                <w:sz w:val="20"/>
              </w:rPr>
              <w:t>pisemny</w:t>
            </w:r>
            <w:r>
              <w:rPr>
                <w:spacing w:val="-5"/>
                <w:sz w:val="20"/>
              </w:rPr>
              <w:t xml:space="preserve"> </w:t>
            </w:r>
            <w:r>
              <w:rPr>
                <w:sz w:val="20"/>
              </w:rPr>
              <w:t>egzamin</w:t>
            </w:r>
          </w:p>
        </w:tc>
        <w:tc>
          <w:tcPr>
            <w:tcW w:w="1471" w:type="dxa"/>
          </w:tcPr>
          <w:p w14:paraId="4AF74463" w14:textId="77777777" w:rsidR="00753C39" w:rsidRDefault="00753C39">
            <w:pPr>
              <w:pStyle w:val="TableParagraph"/>
              <w:spacing w:before="2"/>
              <w:rPr>
                <w:b/>
                <w:sz w:val="29"/>
              </w:rPr>
            </w:pPr>
          </w:p>
          <w:p w14:paraId="0B07672E" w14:textId="77777777" w:rsidR="00753C39" w:rsidRDefault="00EA4CB2">
            <w:pPr>
              <w:pStyle w:val="TableParagraph"/>
              <w:spacing w:before="1"/>
              <w:ind w:left="446" w:right="437"/>
              <w:jc w:val="center"/>
              <w:rPr>
                <w:sz w:val="20"/>
              </w:rPr>
            </w:pPr>
            <w:r>
              <w:rPr>
                <w:sz w:val="20"/>
              </w:rPr>
              <w:t>C1-C5</w:t>
            </w:r>
          </w:p>
        </w:tc>
      </w:tr>
      <w:tr w:rsidR="00753C39" w14:paraId="751F27C5" w14:textId="77777777">
        <w:trPr>
          <w:trHeight w:val="920"/>
        </w:trPr>
        <w:tc>
          <w:tcPr>
            <w:tcW w:w="1589" w:type="dxa"/>
          </w:tcPr>
          <w:p w14:paraId="52639CB2" w14:textId="77777777" w:rsidR="00753C39" w:rsidRDefault="00EA4CB2">
            <w:pPr>
              <w:pStyle w:val="TableParagraph"/>
              <w:spacing w:line="223" w:lineRule="exact"/>
              <w:ind w:left="109" w:right="82"/>
              <w:jc w:val="center"/>
              <w:rPr>
                <w:sz w:val="20"/>
              </w:rPr>
            </w:pPr>
            <w:r>
              <w:rPr>
                <w:sz w:val="20"/>
              </w:rPr>
              <w:t>K1P_K07</w:t>
            </w:r>
          </w:p>
        </w:tc>
        <w:tc>
          <w:tcPr>
            <w:tcW w:w="4874" w:type="dxa"/>
          </w:tcPr>
          <w:p w14:paraId="527F37BF" w14:textId="77777777" w:rsidR="00753C39" w:rsidRDefault="00EA4CB2">
            <w:pPr>
              <w:pStyle w:val="TableParagraph"/>
              <w:spacing w:line="223" w:lineRule="exact"/>
              <w:ind w:left="88"/>
              <w:rPr>
                <w:sz w:val="20"/>
              </w:rPr>
            </w:pPr>
            <w:r>
              <w:rPr>
                <w:sz w:val="20"/>
              </w:rPr>
              <w:t>Odpowiedzialnie pełni rolę zawodową</w:t>
            </w:r>
          </w:p>
        </w:tc>
        <w:tc>
          <w:tcPr>
            <w:tcW w:w="1925" w:type="dxa"/>
            <w:gridSpan w:val="3"/>
          </w:tcPr>
          <w:p w14:paraId="758A877B" w14:textId="77777777" w:rsidR="00753C39" w:rsidRDefault="00EA4CB2">
            <w:pPr>
              <w:pStyle w:val="TableParagraph"/>
              <w:ind w:left="71" w:right="115"/>
              <w:rPr>
                <w:sz w:val="20"/>
              </w:rPr>
            </w:pPr>
            <w:r>
              <w:rPr>
                <w:sz w:val="20"/>
              </w:rPr>
              <w:t>F – obserwacja i dyskusja</w:t>
            </w:r>
            <w:r>
              <w:rPr>
                <w:spacing w:val="4"/>
                <w:sz w:val="20"/>
              </w:rPr>
              <w:t xml:space="preserve"> </w:t>
            </w:r>
            <w:r>
              <w:rPr>
                <w:spacing w:val="-3"/>
                <w:sz w:val="20"/>
              </w:rPr>
              <w:t>podczas</w:t>
            </w:r>
          </w:p>
          <w:p w14:paraId="5E7C6581" w14:textId="77777777" w:rsidR="00753C39" w:rsidRDefault="00EA4CB2">
            <w:pPr>
              <w:pStyle w:val="TableParagraph"/>
              <w:spacing w:line="230" w:lineRule="atLeast"/>
              <w:ind w:left="71" w:right="115"/>
              <w:rPr>
                <w:sz w:val="20"/>
              </w:rPr>
            </w:pPr>
            <w:r>
              <w:rPr>
                <w:sz w:val="20"/>
              </w:rPr>
              <w:t xml:space="preserve">zajęć, quiz, P – </w:t>
            </w:r>
            <w:r>
              <w:rPr>
                <w:spacing w:val="-4"/>
                <w:sz w:val="20"/>
              </w:rPr>
              <w:t xml:space="preserve">quiz, </w:t>
            </w:r>
            <w:r>
              <w:rPr>
                <w:sz w:val="20"/>
              </w:rPr>
              <w:t>pisemny</w:t>
            </w:r>
            <w:r>
              <w:rPr>
                <w:spacing w:val="-5"/>
                <w:sz w:val="20"/>
              </w:rPr>
              <w:t xml:space="preserve"> </w:t>
            </w:r>
            <w:r>
              <w:rPr>
                <w:sz w:val="20"/>
              </w:rPr>
              <w:t>egzamin</w:t>
            </w:r>
          </w:p>
        </w:tc>
        <w:tc>
          <w:tcPr>
            <w:tcW w:w="1471" w:type="dxa"/>
          </w:tcPr>
          <w:p w14:paraId="654EEE63" w14:textId="77777777" w:rsidR="00753C39" w:rsidRDefault="00753C39">
            <w:pPr>
              <w:pStyle w:val="TableParagraph"/>
              <w:spacing w:before="4"/>
              <w:rPr>
                <w:b/>
                <w:sz w:val="29"/>
              </w:rPr>
            </w:pPr>
          </w:p>
          <w:p w14:paraId="201C34B8" w14:textId="77777777" w:rsidR="00753C39" w:rsidRDefault="00EA4CB2">
            <w:pPr>
              <w:pStyle w:val="TableParagraph"/>
              <w:ind w:left="446" w:right="437"/>
              <w:jc w:val="center"/>
              <w:rPr>
                <w:sz w:val="20"/>
              </w:rPr>
            </w:pPr>
            <w:r>
              <w:rPr>
                <w:sz w:val="20"/>
              </w:rPr>
              <w:t>C1-C5</w:t>
            </w:r>
          </w:p>
        </w:tc>
      </w:tr>
      <w:tr w:rsidR="00753C39" w14:paraId="424C784F" w14:textId="77777777">
        <w:trPr>
          <w:trHeight w:val="457"/>
        </w:trPr>
        <w:tc>
          <w:tcPr>
            <w:tcW w:w="9859" w:type="dxa"/>
            <w:gridSpan w:val="6"/>
            <w:tcBorders>
              <w:bottom w:val="nil"/>
              <w:right w:val="nil"/>
            </w:tcBorders>
            <w:shd w:val="clear" w:color="auto" w:fill="B3B3B3"/>
          </w:tcPr>
          <w:p w14:paraId="4745A1DC" w14:textId="77777777" w:rsidR="00753C39" w:rsidRDefault="00753C39">
            <w:pPr>
              <w:pStyle w:val="TableParagraph"/>
              <w:spacing w:before="7"/>
              <w:rPr>
                <w:b/>
                <w:sz w:val="19"/>
              </w:rPr>
            </w:pPr>
          </w:p>
          <w:p w14:paraId="555F40F9" w14:textId="77777777" w:rsidR="00753C39" w:rsidRDefault="00EA4CB2">
            <w:pPr>
              <w:pStyle w:val="TableParagraph"/>
              <w:spacing w:line="212" w:lineRule="exact"/>
              <w:ind w:left="69"/>
              <w:rPr>
                <w:b/>
                <w:sz w:val="20"/>
              </w:rPr>
            </w:pPr>
            <w:r>
              <w:rPr>
                <w:b/>
                <w:sz w:val="20"/>
              </w:rPr>
              <w:t>4. Treści zajęć</w:t>
            </w:r>
          </w:p>
        </w:tc>
      </w:tr>
      <w:tr w:rsidR="00753C39" w14:paraId="4A850CDE" w14:textId="77777777">
        <w:trPr>
          <w:trHeight w:val="690"/>
        </w:trPr>
        <w:tc>
          <w:tcPr>
            <w:tcW w:w="1589" w:type="dxa"/>
            <w:shd w:val="clear" w:color="auto" w:fill="D9D9D9"/>
          </w:tcPr>
          <w:p w14:paraId="0AB03F1A" w14:textId="77777777" w:rsidR="00753C39" w:rsidRDefault="00EA4CB2">
            <w:pPr>
              <w:pStyle w:val="TableParagraph"/>
              <w:spacing w:before="113"/>
              <w:ind w:left="547" w:right="216" w:hanging="365"/>
              <w:rPr>
                <w:b/>
                <w:sz w:val="20"/>
              </w:rPr>
            </w:pPr>
            <w:r>
              <w:rPr>
                <w:b/>
                <w:sz w:val="20"/>
              </w:rPr>
              <w:t>Symbol treści zajęć</w:t>
            </w:r>
          </w:p>
        </w:tc>
        <w:tc>
          <w:tcPr>
            <w:tcW w:w="5942" w:type="dxa"/>
            <w:gridSpan w:val="2"/>
            <w:shd w:val="clear" w:color="auto" w:fill="D9D9D9"/>
          </w:tcPr>
          <w:p w14:paraId="2671781A" w14:textId="77777777" w:rsidR="00753C39" w:rsidRDefault="00753C39">
            <w:pPr>
              <w:pStyle w:val="TableParagraph"/>
              <w:spacing w:before="9"/>
              <w:rPr>
                <w:b/>
                <w:sz w:val="19"/>
              </w:rPr>
            </w:pPr>
          </w:p>
          <w:p w14:paraId="6A194500" w14:textId="77777777" w:rsidR="00753C39" w:rsidRDefault="00EA4CB2">
            <w:pPr>
              <w:pStyle w:val="TableParagraph"/>
              <w:ind w:left="2412" w:right="2464"/>
              <w:jc w:val="center"/>
              <w:rPr>
                <w:b/>
                <w:sz w:val="20"/>
              </w:rPr>
            </w:pPr>
            <w:r>
              <w:rPr>
                <w:b/>
                <w:sz w:val="20"/>
              </w:rPr>
              <w:t>Treści zajęć</w:t>
            </w:r>
          </w:p>
        </w:tc>
        <w:tc>
          <w:tcPr>
            <w:tcW w:w="2328" w:type="dxa"/>
            <w:gridSpan w:val="3"/>
            <w:tcBorders>
              <w:top w:val="nil"/>
              <w:bottom w:val="nil"/>
              <w:right w:val="nil"/>
            </w:tcBorders>
            <w:shd w:val="clear" w:color="auto" w:fill="D9D9D9"/>
          </w:tcPr>
          <w:p w14:paraId="6678FCBF" w14:textId="77777777" w:rsidR="00753C39" w:rsidRDefault="00EA4CB2">
            <w:pPr>
              <w:pStyle w:val="TableParagraph"/>
              <w:spacing w:before="113"/>
              <w:ind w:left="738" w:hanging="558"/>
              <w:rPr>
                <w:b/>
                <w:sz w:val="20"/>
              </w:rPr>
            </w:pPr>
            <w:r>
              <w:rPr>
                <w:b/>
                <w:sz w:val="20"/>
              </w:rPr>
              <w:t>Odniesienie do efektów uczenia się</w:t>
            </w:r>
          </w:p>
        </w:tc>
      </w:tr>
    </w:tbl>
    <w:p w14:paraId="6D4B868C"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9"/>
        <w:gridCol w:w="6001"/>
        <w:gridCol w:w="2393"/>
      </w:tblGrid>
      <w:tr w:rsidR="00753C39" w14:paraId="18C9760D" w14:textId="77777777">
        <w:trPr>
          <w:trHeight w:val="230"/>
        </w:trPr>
        <w:tc>
          <w:tcPr>
            <w:tcW w:w="1529" w:type="dxa"/>
          </w:tcPr>
          <w:p w14:paraId="0575AA44" w14:textId="77777777" w:rsidR="00753C39" w:rsidRDefault="00753C39">
            <w:pPr>
              <w:pStyle w:val="TableParagraph"/>
              <w:rPr>
                <w:sz w:val="16"/>
              </w:rPr>
            </w:pPr>
          </w:p>
        </w:tc>
        <w:tc>
          <w:tcPr>
            <w:tcW w:w="6001" w:type="dxa"/>
          </w:tcPr>
          <w:p w14:paraId="0E119A7E" w14:textId="77777777" w:rsidR="00753C39" w:rsidRDefault="00EA4CB2">
            <w:pPr>
              <w:pStyle w:val="TableParagraph"/>
              <w:spacing w:line="210" w:lineRule="exact"/>
              <w:ind w:left="69"/>
              <w:rPr>
                <w:b/>
                <w:sz w:val="20"/>
              </w:rPr>
            </w:pPr>
            <w:r>
              <w:rPr>
                <w:b/>
                <w:sz w:val="20"/>
              </w:rPr>
              <w:t>ćwiczenia</w:t>
            </w:r>
          </w:p>
        </w:tc>
        <w:tc>
          <w:tcPr>
            <w:tcW w:w="2393" w:type="dxa"/>
          </w:tcPr>
          <w:p w14:paraId="5460988F" w14:textId="77777777" w:rsidR="00753C39" w:rsidRDefault="00753C39">
            <w:pPr>
              <w:pStyle w:val="TableParagraph"/>
              <w:rPr>
                <w:sz w:val="16"/>
              </w:rPr>
            </w:pPr>
          </w:p>
        </w:tc>
      </w:tr>
      <w:tr w:rsidR="00753C39" w14:paraId="2B1DA12D" w14:textId="77777777">
        <w:trPr>
          <w:trHeight w:val="940"/>
        </w:trPr>
        <w:tc>
          <w:tcPr>
            <w:tcW w:w="1529" w:type="dxa"/>
          </w:tcPr>
          <w:p w14:paraId="03C28ADF" w14:textId="77777777" w:rsidR="00753C39" w:rsidRDefault="00753C39">
            <w:pPr>
              <w:pStyle w:val="TableParagraph"/>
              <w:spacing w:before="3"/>
              <w:rPr>
                <w:b/>
                <w:sz w:val="30"/>
              </w:rPr>
            </w:pPr>
          </w:p>
          <w:p w14:paraId="59563EB0" w14:textId="77777777" w:rsidR="00753C39" w:rsidRDefault="00EA4CB2">
            <w:pPr>
              <w:pStyle w:val="TableParagraph"/>
              <w:ind w:right="123"/>
              <w:jc w:val="right"/>
              <w:rPr>
                <w:sz w:val="20"/>
              </w:rPr>
            </w:pPr>
            <w:r>
              <w:rPr>
                <w:sz w:val="20"/>
              </w:rPr>
              <w:t>A-III-5-37ZK/1</w:t>
            </w:r>
          </w:p>
        </w:tc>
        <w:tc>
          <w:tcPr>
            <w:tcW w:w="6001" w:type="dxa"/>
          </w:tcPr>
          <w:p w14:paraId="5CAFD02F" w14:textId="77777777" w:rsidR="00753C39" w:rsidRDefault="00EA4CB2">
            <w:pPr>
              <w:pStyle w:val="TableParagraph"/>
              <w:spacing w:line="270" w:lineRule="exact"/>
              <w:ind w:left="69"/>
              <w:rPr>
                <w:sz w:val="24"/>
              </w:rPr>
            </w:pPr>
            <w:r>
              <w:rPr>
                <w:sz w:val="24"/>
              </w:rPr>
              <w:t>Wprowadzenie do psychologii pracy. Podstawowe pojęcia.</w:t>
            </w:r>
          </w:p>
        </w:tc>
        <w:tc>
          <w:tcPr>
            <w:tcW w:w="2393" w:type="dxa"/>
          </w:tcPr>
          <w:p w14:paraId="5FD28AA4" w14:textId="77777777" w:rsidR="00753C39" w:rsidRDefault="00EA4CB2">
            <w:pPr>
              <w:pStyle w:val="TableParagraph"/>
              <w:spacing w:line="268" w:lineRule="exact"/>
              <w:ind w:left="691"/>
              <w:rPr>
                <w:sz w:val="24"/>
              </w:rPr>
            </w:pPr>
            <w:r>
              <w:rPr>
                <w:sz w:val="24"/>
              </w:rPr>
              <w:t>K1P_W09</w:t>
            </w:r>
          </w:p>
        </w:tc>
      </w:tr>
      <w:tr w:rsidR="00753C39" w14:paraId="05F1D482" w14:textId="77777777">
        <w:trPr>
          <w:trHeight w:val="942"/>
        </w:trPr>
        <w:tc>
          <w:tcPr>
            <w:tcW w:w="1529" w:type="dxa"/>
          </w:tcPr>
          <w:p w14:paraId="2ABD0EE5" w14:textId="77777777" w:rsidR="00753C39" w:rsidRDefault="00EA4CB2">
            <w:pPr>
              <w:pStyle w:val="TableParagraph"/>
              <w:spacing w:line="225" w:lineRule="exact"/>
              <w:ind w:right="183"/>
              <w:jc w:val="right"/>
              <w:rPr>
                <w:sz w:val="20"/>
              </w:rPr>
            </w:pPr>
            <w:r>
              <w:rPr>
                <w:sz w:val="20"/>
              </w:rPr>
              <w:t>A-III-5-37ZK/2</w:t>
            </w:r>
          </w:p>
        </w:tc>
        <w:tc>
          <w:tcPr>
            <w:tcW w:w="6001" w:type="dxa"/>
          </w:tcPr>
          <w:p w14:paraId="31F12EF9" w14:textId="77777777" w:rsidR="00753C39" w:rsidRDefault="00EA4CB2">
            <w:pPr>
              <w:pStyle w:val="TableParagraph"/>
              <w:spacing w:line="273" w:lineRule="exact"/>
              <w:ind w:left="69"/>
              <w:rPr>
                <w:sz w:val="24"/>
              </w:rPr>
            </w:pPr>
            <w:r>
              <w:rPr>
                <w:sz w:val="24"/>
              </w:rPr>
              <w:t>Teoria potrzeb Maslowa a psychologia pracy.</w:t>
            </w:r>
          </w:p>
        </w:tc>
        <w:tc>
          <w:tcPr>
            <w:tcW w:w="2393" w:type="dxa"/>
          </w:tcPr>
          <w:p w14:paraId="0CA3E0C0" w14:textId="77777777" w:rsidR="00753C39" w:rsidRDefault="00EA4CB2">
            <w:pPr>
              <w:pStyle w:val="TableParagraph"/>
              <w:ind w:left="1078" w:right="90" w:hanging="959"/>
              <w:rPr>
                <w:sz w:val="24"/>
              </w:rPr>
            </w:pPr>
            <w:r>
              <w:rPr>
                <w:sz w:val="24"/>
              </w:rPr>
              <w:t>K1P_W09, K1P_U07, 08</w:t>
            </w:r>
          </w:p>
        </w:tc>
      </w:tr>
      <w:tr w:rsidR="00753C39" w14:paraId="5BD7FCCD" w14:textId="77777777">
        <w:trPr>
          <w:trHeight w:val="942"/>
        </w:trPr>
        <w:tc>
          <w:tcPr>
            <w:tcW w:w="1529" w:type="dxa"/>
          </w:tcPr>
          <w:p w14:paraId="29723FE4" w14:textId="77777777" w:rsidR="00753C39" w:rsidRDefault="00EA4CB2">
            <w:pPr>
              <w:pStyle w:val="TableParagraph"/>
              <w:spacing w:line="223" w:lineRule="exact"/>
              <w:ind w:right="183"/>
              <w:jc w:val="right"/>
              <w:rPr>
                <w:sz w:val="20"/>
              </w:rPr>
            </w:pPr>
            <w:r>
              <w:rPr>
                <w:sz w:val="20"/>
              </w:rPr>
              <w:t>A-III-5-37ZK/3</w:t>
            </w:r>
          </w:p>
        </w:tc>
        <w:tc>
          <w:tcPr>
            <w:tcW w:w="6001" w:type="dxa"/>
          </w:tcPr>
          <w:p w14:paraId="1F09DE4E" w14:textId="77777777" w:rsidR="00753C39" w:rsidRDefault="00EA4CB2">
            <w:pPr>
              <w:pStyle w:val="TableParagraph"/>
              <w:spacing w:line="270" w:lineRule="exact"/>
              <w:ind w:left="69"/>
              <w:rPr>
                <w:sz w:val="24"/>
              </w:rPr>
            </w:pPr>
            <w:r>
              <w:rPr>
                <w:sz w:val="24"/>
              </w:rPr>
              <w:t>Psychologia motywacji a psychologia pracy</w:t>
            </w:r>
          </w:p>
        </w:tc>
        <w:tc>
          <w:tcPr>
            <w:tcW w:w="2393" w:type="dxa"/>
          </w:tcPr>
          <w:p w14:paraId="58A20CF5" w14:textId="77777777" w:rsidR="00753C39" w:rsidRDefault="00EA4CB2">
            <w:pPr>
              <w:pStyle w:val="TableParagraph"/>
              <w:ind w:left="120" w:right="105" w:hanging="3"/>
              <w:jc w:val="center"/>
              <w:rPr>
                <w:sz w:val="24"/>
              </w:rPr>
            </w:pPr>
            <w:r>
              <w:rPr>
                <w:sz w:val="24"/>
              </w:rPr>
              <w:t>K1P_U07, 08, K1P_W09, K1P_K02, 05, 06, 07</w:t>
            </w:r>
          </w:p>
        </w:tc>
      </w:tr>
      <w:tr w:rsidR="00753C39" w14:paraId="46BAC4A3" w14:textId="77777777">
        <w:trPr>
          <w:trHeight w:val="942"/>
        </w:trPr>
        <w:tc>
          <w:tcPr>
            <w:tcW w:w="1529" w:type="dxa"/>
          </w:tcPr>
          <w:p w14:paraId="080A3099" w14:textId="77777777" w:rsidR="00753C39" w:rsidRDefault="00EA4CB2">
            <w:pPr>
              <w:pStyle w:val="TableParagraph"/>
              <w:spacing w:line="223" w:lineRule="exact"/>
              <w:ind w:right="183"/>
              <w:jc w:val="right"/>
              <w:rPr>
                <w:sz w:val="20"/>
              </w:rPr>
            </w:pPr>
            <w:r>
              <w:rPr>
                <w:sz w:val="20"/>
              </w:rPr>
              <w:t>A-III-5-37ZK/4</w:t>
            </w:r>
          </w:p>
        </w:tc>
        <w:tc>
          <w:tcPr>
            <w:tcW w:w="6001" w:type="dxa"/>
          </w:tcPr>
          <w:p w14:paraId="09F7152F" w14:textId="77777777" w:rsidR="00753C39" w:rsidRDefault="00EA4CB2">
            <w:pPr>
              <w:pStyle w:val="TableParagraph"/>
              <w:spacing w:line="270" w:lineRule="exact"/>
              <w:ind w:left="69"/>
              <w:rPr>
                <w:sz w:val="24"/>
              </w:rPr>
            </w:pPr>
            <w:r>
              <w:rPr>
                <w:sz w:val="24"/>
              </w:rPr>
              <w:t>Praca i jej funkcje w życiu człowieka.</w:t>
            </w:r>
          </w:p>
        </w:tc>
        <w:tc>
          <w:tcPr>
            <w:tcW w:w="2393" w:type="dxa"/>
          </w:tcPr>
          <w:p w14:paraId="66F45702" w14:textId="77777777" w:rsidR="00753C39" w:rsidRDefault="00EA4CB2">
            <w:pPr>
              <w:pStyle w:val="TableParagraph"/>
              <w:ind w:left="120" w:right="106" w:hanging="3"/>
              <w:jc w:val="center"/>
              <w:rPr>
                <w:sz w:val="24"/>
              </w:rPr>
            </w:pPr>
            <w:r>
              <w:rPr>
                <w:sz w:val="24"/>
              </w:rPr>
              <w:t>K1P_U07, 08, K1P_W09, K1P_K02, 05, 06, 07</w:t>
            </w:r>
          </w:p>
        </w:tc>
      </w:tr>
      <w:tr w:rsidR="00753C39" w14:paraId="25102B35" w14:textId="77777777">
        <w:trPr>
          <w:trHeight w:val="943"/>
        </w:trPr>
        <w:tc>
          <w:tcPr>
            <w:tcW w:w="1529" w:type="dxa"/>
          </w:tcPr>
          <w:p w14:paraId="0616840D" w14:textId="77777777" w:rsidR="00753C39" w:rsidRDefault="00EA4CB2">
            <w:pPr>
              <w:pStyle w:val="TableParagraph"/>
              <w:spacing w:line="223" w:lineRule="exact"/>
              <w:ind w:right="183"/>
              <w:jc w:val="right"/>
              <w:rPr>
                <w:sz w:val="20"/>
              </w:rPr>
            </w:pPr>
            <w:r>
              <w:rPr>
                <w:sz w:val="20"/>
              </w:rPr>
              <w:t>A-III-5-37ZK/5</w:t>
            </w:r>
          </w:p>
        </w:tc>
        <w:tc>
          <w:tcPr>
            <w:tcW w:w="6001" w:type="dxa"/>
          </w:tcPr>
          <w:p w14:paraId="28D48A3E" w14:textId="77777777" w:rsidR="00753C39" w:rsidRDefault="00EA4CB2">
            <w:pPr>
              <w:pStyle w:val="TableParagraph"/>
              <w:spacing w:line="270" w:lineRule="exact"/>
              <w:ind w:left="69"/>
              <w:rPr>
                <w:sz w:val="24"/>
              </w:rPr>
            </w:pPr>
            <w:r>
              <w:rPr>
                <w:sz w:val="24"/>
              </w:rPr>
              <w:t>Podstawowe zasady komunikacji w pracy.</w:t>
            </w:r>
          </w:p>
        </w:tc>
        <w:tc>
          <w:tcPr>
            <w:tcW w:w="2393" w:type="dxa"/>
          </w:tcPr>
          <w:p w14:paraId="7CC823BE" w14:textId="77777777" w:rsidR="00753C39" w:rsidRDefault="00EA4CB2">
            <w:pPr>
              <w:pStyle w:val="TableParagraph"/>
              <w:ind w:left="120" w:right="106" w:hanging="3"/>
              <w:jc w:val="center"/>
              <w:rPr>
                <w:sz w:val="24"/>
              </w:rPr>
            </w:pPr>
            <w:r>
              <w:rPr>
                <w:sz w:val="24"/>
              </w:rPr>
              <w:t>K1P_U07, 08, K1P_W09, K1P_K02, 05, 06, 07</w:t>
            </w:r>
          </w:p>
        </w:tc>
      </w:tr>
      <w:tr w:rsidR="00753C39" w14:paraId="3E206612" w14:textId="77777777">
        <w:trPr>
          <w:trHeight w:val="940"/>
        </w:trPr>
        <w:tc>
          <w:tcPr>
            <w:tcW w:w="1529" w:type="dxa"/>
          </w:tcPr>
          <w:p w14:paraId="78565B67" w14:textId="77777777" w:rsidR="00753C39" w:rsidRDefault="00EA4CB2">
            <w:pPr>
              <w:pStyle w:val="TableParagraph"/>
              <w:spacing w:line="223" w:lineRule="exact"/>
              <w:ind w:right="183"/>
              <w:jc w:val="right"/>
              <w:rPr>
                <w:sz w:val="20"/>
              </w:rPr>
            </w:pPr>
            <w:r>
              <w:rPr>
                <w:sz w:val="20"/>
              </w:rPr>
              <w:t>A-III-5-37ZK/6</w:t>
            </w:r>
          </w:p>
        </w:tc>
        <w:tc>
          <w:tcPr>
            <w:tcW w:w="6001" w:type="dxa"/>
          </w:tcPr>
          <w:p w14:paraId="23FD85BE" w14:textId="77777777" w:rsidR="00753C39" w:rsidRDefault="00EA4CB2">
            <w:pPr>
              <w:pStyle w:val="TableParagraph"/>
              <w:spacing w:line="270" w:lineRule="exact"/>
              <w:ind w:left="69"/>
              <w:rPr>
                <w:sz w:val="24"/>
              </w:rPr>
            </w:pPr>
            <w:r>
              <w:rPr>
                <w:sz w:val="24"/>
              </w:rPr>
              <w:t>Zarządzanie konfliktem w miejscu pracy.</w:t>
            </w:r>
          </w:p>
        </w:tc>
        <w:tc>
          <w:tcPr>
            <w:tcW w:w="2393" w:type="dxa"/>
          </w:tcPr>
          <w:p w14:paraId="50007F4C" w14:textId="77777777" w:rsidR="00753C39" w:rsidRDefault="00EA4CB2">
            <w:pPr>
              <w:pStyle w:val="TableParagraph"/>
              <w:ind w:left="120" w:right="106" w:hanging="3"/>
              <w:jc w:val="center"/>
              <w:rPr>
                <w:sz w:val="24"/>
              </w:rPr>
            </w:pPr>
            <w:r>
              <w:rPr>
                <w:sz w:val="24"/>
              </w:rPr>
              <w:t>K1P_U07, 08, K1P_W09, K1P_K02, 05, 06, 07</w:t>
            </w:r>
          </w:p>
        </w:tc>
      </w:tr>
      <w:tr w:rsidR="00753C39" w14:paraId="60906A42" w14:textId="77777777">
        <w:trPr>
          <w:trHeight w:val="942"/>
        </w:trPr>
        <w:tc>
          <w:tcPr>
            <w:tcW w:w="1529" w:type="dxa"/>
          </w:tcPr>
          <w:p w14:paraId="7BF883BF" w14:textId="77777777" w:rsidR="00753C39" w:rsidRDefault="00EA4CB2">
            <w:pPr>
              <w:pStyle w:val="TableParagraph"/>
              <w:spacing w:line="225" w:lineRule="exact"/>
              <w:ind w:right="183"/>
              <w:jc w:val="right"/>
              <w:rPr>
                <w:sz w:val="20"/>
              </w:rPr>
            </w:pPr>
            <w:r>
              <w:rPr>
                <w:sz w:val="20"/>
              </w:rPr>
              <w:t>A-III-5-37ZK/7</w:t>
            </w:r>
          </w:p>
        </w:tc>
        <w:tc>
          <w:tcPr>
            <w:tcW w:w="6001" w:type="dxa"/>
          </w:tcPr>
          <w:p w14:paraId="07E333F8" w14:textId="77777777" w:rsidR="00753C39" w:rsidRDefault="00EA4CB2">
            <w:pPr>
              <w:pStyle w:val="TableParagraph"/>
              <w:spacing w:line="273" w:lineRule="exact"/>
              <w:ind w:left="69"/>
              <w:rPr>
                <w:sz w:val="24"/>
              </w:rPr>
            </w:pPr>
            <w:r>
              <w:rPr>
                <w:sz w:val="24"/>
              </w:rPr>
              <w:t>Podstawowe procesy grupowe w miejscu pracy.</w:t>
            </w:r>
          </w:p>
        </w:tc>
        <w:tc>
          <w:tcPr>
            <w:tcW w:w="2393" w:type="dxa"/>
          </w:tcPr>
          <w:p w14:paraId="324D750E" w14:textId="77777777" w:rsidR="00753C39" w:rsidRDefault="00EA4CB2">
            <w:pPr>
              <w:pStyle w:val="TableParagraph"/>
              <w:ind w:left="120" w:right="106" w:hanging="3"/>
              <w:jc w:val="center"/>
              <w:rPr>
                <w:sz w:val="24"/>
              </w:rPr>
            </w:pPr>
            <w:r>
              <w:rPr>
                <w:sz w:val="24"/>
              </w:rPr>
              <w:t>K1P_U07, 08, K1P_W09, K1P_K02, 05, 06, 07</w:t>
            </w:r>
          </w:p>
        </w:tc>
      </w:tr>
      <w:tr w:rsidR="00753C39" w14:paraId="69FAC795" w14:textId="77777777">
        <w:trPr>
          <w:trHeight w:val="942"/>
        </w:trPr>
        <w:tc>
          <w:tcPr>
            <w:tcW w:w="1529" w:type="dxa"/>
          </w:tcPr>
          <w:p w14:paraId="1F494D74" w14:textId="77777777" w:rsidR="00753C39" w:rsidRDefault="00EA4CB2">
            <w:pPr>
              <w:pStyle w:val="TableParagraph"/>
              <w:spacing w:line="223" w:lineRule="exact"/>
              <w:ind w:right="183"/>
              <w:jc w:val="right"/>
              <w:rPr>
                <w:sz w:val="20"/>
              </w:rPr>
            </w:pPr>
            <w:r>
              <w:rPr>
                <w:sz w:val="20"/>
              </w:rPr>
              <w:t>A-III-5-37ZK/8</w:t>
            </w:r>
          </w:p>
        </w:tc>
        <w:tc>
          <w:tcPr>
            <w:tcW w:w="6001" w:type="dxa"/>
          </w:tcPr>
          <w:p w14:paraId="5A2D2F0F" w14:textId="77777777" w:rsidR="00753C39" w:rsidRDefault="00EA4CB2">
            <w:pPr>
              <w:pStyle w:val="TableParagraph"/>
              <w:spacing w:line="270" w:lineRule="exact"/>
              <w:ind w:left="69"/>
              <w:rPr>
                <w:sz w:val="24"/>
              </w:rPr>
            </w:pPr>
            <w:r>
              <w:rPr>
                <w:sz w:val="24"/>
              </w:rPr>
              <w:t>Stres i jego funkcja w pracy. Wypalenie zawodowe.</w:t>
            </w:r>
          </w:p>
        </w:tc>
        <w:tc>
          <w:tcPr>
            <w:tcW w:w="2393" w:type="dxa"/>
          </w:tcPr>
          <w:p w14:paraId="12733D13" w14:textId="77777777" w:rsidR="00753C39" w:rsidRDefault="00EA4CB2">
            <w:pPr>
              <w:pStyle w:val="TableParagraph"/>
              <w:ind w:left="120" w:right="104" w:hanging="4"/>
              <w:jc w:val="center"/>
              <w:rPr>
                <w:sz w:val="24"/>
              </w:rPr>
            </w:pPr>
            <w:r>
              <w:rPr>
                <w:sz w:val="24"/>
              </w:rPr>
              <w:t>K1P_U07, 08, K1P_W09, K1P_K02, 05, 06, 07</w:t>
            </w:r>
          </w:p>
        </w:tc>
      </w:tr>
      <w:tr w:rsidR="00753C39" w14:paraId="4448D88E" w14:textId="77777777">
        <w:trPr>
          <w:trHeight w:val="943"/>
        </w:trPr>
        <w:tc>
          <w:tcPr>
            <w:tcW w:w="1529" w:type="dxa"/>
          </w:tcPr>
          <w:p w14:paraId="54C79C7C" w14:textId="77777777" w:rsidR="00753C39" w:rsidRDefault="00EA4CB2">
            <w:pPr>
              <w:pStyle w:val="TableParagraph"/>
              <w:spacing w:line="223" w:lineRule="exact"/>
              <w:ind w:right="183"/>
              <w:jc w:val="right"/>
              <w:rPr>
                <w:sz w:val="20"/>
              </w:rPr>
            </w:pPr>
            <w:r>
              <w:rPr>
                <w:sz w:val="20"/>
              </w:rPr>
              <w:t>A-III-5-37ZK/9</w:t>
            </w:r>
          </w:p>
        </w:tc>
        <w:tc>
          <w:tcPr>
            <w:tcW w:w="6001" w:type="dxa"/>
          </w:tcPr>
          <w:p w14:paraId="08CB1678" w14:textId="77777777" w:rsidR="00753C39" w:rsidRDefault="00EA4CB2">
            <w:pPr>
              <w:pStyle w:val="TableParagraph"/>
              <w:spacing w:line="270" w:lineRule="exact"/>
              <w:ind w:left="69"/>
              <w:rPr>
                <w:sz w:val="24"/>
              </w:rPr>
            </w:pPr>
            <w:r>
              <w:rPr>
                <w:sz w:val="24"/>
              </w:rPr>
              <w:t>Zmiana w organizacji – reakcje psychologiczne na zmiany</w:t>
            </w:r>
          </w:p>
        </w:tc>
        <w:tc>
          <w:tcPr>
            <w:tcW w:w="2393" w:type="dxa"/>
          </w:tcPr>
          <w:p w14:paraId="7229AFC4" w14:textId="77777777" w:rsidR="00753C39" w:rsidRDefault="00EA4CB2">
            <w:pPr>
              <w:pStyle w:val="TableParagraph"/>
              <w:ind w:left="120" w:right="106" w:hanging="3"/>
              <w:jc w:val="center"/>
              <w:rPr>
                <w:sz w:val="24"/>
              </w:rPr>
            </w:pPr>
            <w:r>
              <w:rPr>
                <w:sz w:val="24"/>
              </w:rPr>
              <w:t>K1P_U07, 08, K1P_W09, K1P_K02, 05, 06, 07</w:t>
            </w:r>
          </w:p>
        </w:tc>
      </w:tr>
      <w:tr w:rsidR="00753C39" w14:paraId="12406FB6" w14:textId="77777777">
        <w:trPr>
          <w:trHeight w:val="942"/>
        </w:trPr>
        <w:tc>
          <w:tcPr>
            <w:tcW w:w="1529" w:type="dxa"/>
          </w:tcPr>
          <w:p w14:paraId="39A89E39" w14:textId="77777777" w:rsidR="00753C39" w:rsidRDefault="00EA4CB2">
            <w:pPr>
              <w:pStyle w:val="TableParagraph"/>
              <w:spacing w:line="223" w:lineRule="exact"/>
              <w:ind w:right="82"/>
              <w:jc w:val="right"/>
              <w:rPr>
                <w:sz w:val="20"/>
              </w:rPr>
            </w:pPr>
            <w:r>
              <w:rPr>
                <w:sz w:val="20"/>
              </w:rPr>
              <w:t>A-III-5-37ZK/10</w:t>
            </w:r>
          </w:p>
        </w:tc>
        <w:tc>
          <w:tcPr>
            <w:tcW w:w="6001" w:type="dxa"/>
          </w:tcPr>
          <w:p w14:paraId="14CAB3FF" w14:textId="77777777" w:rsidR="00753C39" w:rsidRDefault="00EA4CB2">
            <w:pPr>
              <w:pStyle w:val="TableParagraph"/>
              <w:spacing w:line="270" w:lineRule="exact"/>
              <w:ind w:left="69"/>
              <w:rPr>
                <w:sz w:val="24"/>
              </w:rPr>
            </w:pPr>
            <w:proofErr w:type="spellStart"/>
            <w:r>
              <w:rPr>
                <w:sz w:val="24"/>
              </w:rPr>
              <w:t>Proaktywność</w:t>
            </w:r>
            <w:proofErr w:type="spellEnd"/>
            <w:r>
              <w:rPr>
                <w:sz w:val="24"/>
              </w:rPr>
              <w:t xml:space="preserve"> w pracy.</w:t>
            </w:r>
          </w:p>
        </w:tc>
        <w:tc>
          <w:tcPr>
            <w:tcW w:w="2393" w:type="dxa"/>
          </w:tcPr>
          <w:p w14:paraId="3F67F575" w14:textId="77777777" w:rsidR="00753C39" w:rsidRDefault="00EA4CB2">
            <w:pPr>
              <w:pStyle w:val="TableParagraph"/>
              <w:ind w:left="120" w:right="106" w:hanging="3"/>
              <w:jc w:val="center"/>
              <w:rPr>
                <w:sz w:val="24"/>
              </w:rPr>
            </w:pPr>
            <w:r>
              <w:rPr>
                <w:sz w:val="24"/>
              </w:rPr>
              <w:t>K1P_U07, 08, K1P_W09, K1P_K02, 05, 06, 07</w:t>
            </w:r>
          </w:p>
        </w:tc>
      </w:tr>
      <w:tr w:rsidR="00753C39" w14:paraId="0B88A16E" w14:textId="77777777">
        <w:trPr>
          <w:trHeight w:val="940"/>
        </w:trPr>
        <w:tc>
          <w:tcPr>
            <w:tcW w:w="1529" w:type="dxa"/>
          </w:tcPr>
          <w:p w14:paraId="4D0A434D" w14:textId="77777777" w:rsidR="00753C39" w:rsidRDefault="00EA4CB2">
            <w:pPr>
              <w:pStyle w:val="TableParagraph"/>
              <w:spacing w:line="223" w:lineRule="exact"/>
              <w:ind w:right="82"/>
              <w:jc w:val="right"/>
              <w:rPr>
                <w:sz w:val="20"/>
              </w:rPr>
            </w:pPr>
            <w:r>
              <w:rPr>
                <w:sz w:val="20"/>
              </w:rPr>
              <w:t>A-III-5-37ZK/11</w:t>
            </w:r>
          </w:p>
        </w:tc>
        <w:tc>
          <w:tcPr>
            <w:tcW w:w="6001" w:type="dxa"/>
          </w:tcPr>
          <w:p w14:paraId="1DC4C4EE" w14:textId="77777777" w:rsidR="00753C39" w:rsidRDefault="00EA4CB2">
            <w:pPr>
              <w:pStyle w:val="TableParagraph"/>
              <w:spacing w:line="270" w:lineRule="exact"/>
              <w:ind w:left="69"/>
              <w:rPr>
                <w:sz w:val="24"/>
              </w:rPr>
            </w:pPr>
            <w:r>
              <w:rPr>
                <w:sz w:val="24"/>
              </w:rPr>
              <w:t>Bierność społeczna i sposoby radzenia sobie z nią.</w:t>
            </w:r>
          </w:p>
        </w:tc>
        <w:tc>
          <w:tcPr>
            <w:tcW w:w="2393" w:type="dxa"/>
          </w:tcPr>
          <w:p w14:paraId="20C39DC7" w14:textId="77777777" w:rsidR="00753C39" w:rsidRDefault="00EA4CB2">
            <w:pPr>
              <w:pStyle w:val="TableParagraph"/>
              <w:ind w:left="120" w:right="106" w:hanging="3"/>
              <w:jc w:val="center"/>
              <w:rPr>
                <w:sz w:val="24"/>
              </w:rPr>
            </w:pPr>
            <w:r>
              <w:rPr>
                <w:sz w:val="24"/>
              </w:rPr>
              <w:t>K1P_U07, 08, K1P_W09, K1P_K02, 05, 06, 07</w:t>
            </w:r>
          </w:p>
        </w:tc>
      </w:tr>
      <w:tr w:rsidR="00753C39" w14:paraId="21D39B69" w14:textId="77777777">
        <w:trPr>
          <w:trHeight w:val="942"/>
        </w:trPr>
        <w:tc>
          <w:tcPr>
            <w:tcW w:w="1529" w:type="dxa"/>
          </w:tcPr>
          <w:p w14:paraId="13A5AD0A" w14:textId="77777777" w:rsidR="00753C39" w:rsidRDefault="00EA4CB2">
            <w:pPr>
              <w:pStyle w:val="TableParagraph"/>
              <w:spacing w:line="225" w:lineRule="exact"/>
              <w:ind w:right="82"/>
              <w:jc w:val="right"/>
              <w:rPr>
                <w:sz w:val="20"/>
              </w:rPr>
            </w:pPr>
            <w:r>
              <w:rPr>
                <w:sz w:val="20"/>
              </w:rPr>
              <w:t>A-III-5-37ZK/12</w:t>
            </w:r>
          </w:p>
        </w:tc>
        <w:tc>
          <w:tcPr>
            <w:tcW w:w="6001" w:type="dxa"/>
          </w:tcPr>
          <w:p w14:paraId="55EC1553" w14:textId="77777777" w:rsidR="00753C39" w:rsidRDefault="00EA4CB2">
            <w:pPr>
              <w:pStyle w:val="TableParagraph"/>
              <w:spacing w:line="273" w:lineRule="exact"/>
              <w:ind w:left="69"/>
              <w:rPr>
                <w:sz w:val="24"/>
              </w:rPr>
            </w:pPr>
            <w:r>
              <w:rPr>
                <w:sz w:val="24"/>
              </w:rPr>
              <w:t>Rozwój przedsiębiorczości w cyklu życiu.</w:t>
            </w:r>
          </w:p>
        </w:tc>
        <w:tc>
          <w:tcPr>
            <w:tcW w:w="2393" w:type="dxa"/>
          </w:tcPr>
          <w:p w14:paraId="5CFAEFEF" w14:textId="77777777" w:rsidR="00753C39" w:rsidRDefault="00EA4CB2">
            <w:pPr>
              <w:pStyle w:val="TableParagraph"/>
              <w:ind w:left="120" w:right="106" w:hanging="3"/>
              <w:jc w:val="center"/>
              <w:rPr>
                <w:sz w:val="24"/>
              </w:rPr>
            </w:pPr>
            <w:r>
              <w:rPr>
                <w:sz w:val="24"/>
              </w:rPr>
              <w:t>K1P_U07, 08, K1P_W09, K1P_K02, 05, 06, 07</w:t>
            </w:r>
          </w:p>
        </w:tc>
      </w:tr>
      <w:tr w:rsidR="00753C39" w14:paraId="1FB0EFF2" w14:textId="77777777">
        <w:trPr>
          <w:trHeight w:val="461"/>
        </w:trPr>
        <w:tc>
          <w:tcPr>
            <w:tcW w:w="9923" w:type="dxa"/>
            <w:gridSpan w:val="3"/>
            <w:shd w:val="clear" w:color="auto" w:fill="B3B3B3"/>
          </w:tcPr>
          <w:p w14:paraId="4DFDE116" w14:textId="77777777" w:rsidR="00753C39" w:rsidRDefault="00EA4CB2">
            <w:pPr>
              <w:pStyle w:val="TableParagraph"/>
              <w:spacing w:line="228" w:lineRule="exact"/>
              <w:ind w:left="69"/>
              <w:rPr>
                <w:b/>
                <w:sz w:val="20"/>
              </w:rPr>
            </w:pPr>
            <w:r>
              <w:rPr>
                <w:b/>
                <w:sz w:val="20"/>
              </w:rPr>
              <w:t>5.Warunki zaliczenia:</w:t>
            </w:r>
          </w:p>
        </w:tc>
      </w:tr>
      <w:tr w:rsidR="00753C39" w14:paraId="173B49FB" w14:textId="77777777">
        <w:trPr>
          <w:trHeight w:val="230"/>
        </w:trPr>
        <w:tc>
          <w:tcPr>
            <w:tcW w:w="9923" w:type="dxa"/>
            <w:gridSpan w:val="3"/>
          </w:tcPr>
          <w:p w14:paraId="61F1E06B" w14:textId="77777777" w:rsidR="00753C39" w:rsidRDefault="00EA4CB2">
            <w:pPr>
              <w:pStyle w:val="TableParagraph"/>
              <w:spacing w:line="210" w:lineRule="exact"/>
              <w:ind w:left="69"/>
              <w:rPr>
                <w:sz w:val="20"/>
              </w:rPr>
            </w:pPr>
            <w:r>
              <w:rPr>
                <w:sz w:val="20"/>
              </w:rPr>
              <w:t>Egzamin pisemny (tradycyjny lub na platformie kształcenia zdalnego).</w:t>
            </w:r>
          </w:p>
        </w:tc>
      </w:tr>
      <w:tr w:rsidR="00753C39" w14:paraId="5A601CD2" w14:textId="77777777">
        <w:trPr>
          <w:trHeight w:val="690"/>
        </w:trPr>
        <w:tc>
          <w:tcPr>
            <w:tcW w:w="9923" w:type="dxa"/>
            <w:gridSpan w:val="3"/>
            <w:shd w:val="clear" w:color="auto" w:fill="B3B3B3"/>
          </w:tcPr>
          <w:p w14:paraId="5891E53E" w14:textId="77777777" w:rsidR="00753C39" w:rsidRDefault="00753C39">
            <w:pPr>
              <w:pStyle w:val="TableParagraph"/>
              <w:spacing w:before="9"/>
              <w:rPr>
                <w:b/>
                <w:sz w:val="19"/>
              </w:rPr>
            </w:pPr>
          </w:p>
          <w:p w14:paraId="70146B2A" w14:textId="77777777" w:rsidR="00753C39" w:rsidRDefault="00EA4CB2">
            <w:pPr>
              <w:pStyle w:val="TableParagraph"/>
              <w:ind w:left="69"/>
              <w:rPr>
                <w:b/>
                <w:sz w:val="20"/>
              </w:rPr>
            </w:pPr>
            <w:r>
              <w:rPr>
                <w:b/>
                <w:sz w:val="20"/>
              </w:rPr>
              <w:t>6. Metody prowadzenia zajęć:</w:t>
            </w:r>
          </w:p>
        </w:tc>
      </w:tr>
      <w:tr w:rsidR="00753C39" w14:paraId="60AC994A" w14:textId="77777777">
        <w:trPr>
          <w:trHeight w:val="506"/>
        </w:trPr>
        <w:tc>
          <w:tcPr>
            <w:tcW w:w="9923" w:type="dxa"/>
            <w:gridSpan w:val="3"/>
          </w:tcPr>
          <w:p w14:paraId="343E9A27" w14:textId="77777777" w:rsidR="00753C39" w:rsidRDefault="00EA4CB2">
            <w:pPr>
              <w:pStyle w:val="TableParagraph"/>
              <w:spacing w:line="268" w:lineRule="exact"/>
              <w:ind w:left="69"/>
              <w:rPr>
                <w:sz w:val="24"/>
              </w:rPr>
            </w:pPr>
            <w:r>
              <w:rPr>
                <w:sz w:val="24"/>
              </w:rPr>
              <w:t>Wykład, wykład dialogowany, prezentacje multimedialne, studia przypadków</w:t>
            </w:r>
          </w:p>
        </w:tc>
      </w:tr>
      <w:tr w:rsidR="00753C39" w14:paraId="07B332A6" w14:textId="77777777">
        <w:trPr>
          <w:trHeight w:val="690"/>
        </w:trPr>
        <w:tc>
          <w:tcPr>
            <w:tcW w:w="9923" w:type="dxa"/>
            <w:gridSpan w:val="3"/>
            <w:shd w:val="clear" w:color="auto" w:fill="B3B3B3"/>
          </w:tcPr>
          <w:p w14:paraId="5881A4E4" w14:textId="77777777" w:rsidR="00753C39" w:rsidRDefault="00753C39">
            <w:pPr>
              <w:pStyle w:val="TableParagraph"/>
              <w:spacing w:before="9"/>
              <w:rPr>
                <w:b/>
                <w:sz w:val="19"/>
              </w:rPr>
            </w:pPr>
          </w:p>
          <w:p w14:paraId="009FA615" w14:textId="77777777" w:rsidR="00753C39" w:rsidRDefault="00EA4CB2">
            <w:pPr>
              <w:pStyle w:val="TableParagraph"/>
              <w:ind w:left="69"/>
              <w:rPr>
                <w:b/>
                <w:sz w:val="20"/>
              </w:rPr>
            </w:pPr>
            <w:r>
              <w:rPr>
                <w:b/>
                <w:sz w:val="20"/>
              </w:rPr>
              <w:t>7. Literatura</w:t>
            </w:r>
          </w:p>
        </w:tc>
      </w:tr>
    </w:tbl>
    <w:p w14:paraId="00AAB492"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8"/>
        <w:gridCol w:w="1522"/>
        <w:gridCol w:w="3704"/>
      </w:tblGrid>
      <w:tr w:rsidR="00753C39" w14:paraId="74440306" w14:textId="77777777">
        <w:trPr>
          <w:trHeight w:val="458"/>
        </w:trPr>
        <w:tc>
          <w:tcPr>
            <w:tcW w:w="4698" w:type="dxa"/>
            <w:shd w:val="clear" w:color="auto" w:fill="E6E6E6"/>
          </w:tcPr>
          <w:p w14:paraId="2FDDEEBD" w14:textId="77777777" w:rsidR="00753C39" w:rsidRDefault="00753C39">
            <w:pPr>
              <w:pStyle w:val="TableParagraph"/>
              <w:spacing w:before="5"/>
              <w:rPr>
                <w:b/>
                <w:sz w:val="19"/>
              </w:rPr>
            </w:pPr>
          </w:p>
          <w:p w14:paraId="701C9280" w14:textId="77777777" w:rsidR="00753C39" w:rsidRDefault="00EA4CB2">
            <w:pPr>
              <w:pStyle w:val="TableParagraph"/>
              <w:spacing w:line="215" w:lineRule="exact"/>
              <w:ind w:left="1447"/>
              <w:rPr>
                <w:sz w:val="20"/>
              </w:rPr>
            </w:pPr>
            <w:r>
              <w:rPr>
                <w:b/>
                <w:sz w:val="20"/>
              </w:rPr>
              <w:t>Literatura obowiązkowa</w:t>
            </w:r>
            <w:r>
              <w:rPr>
                <w:sz w:val="20"/>
              </w:rPr>
              <w:t>:</w:t>
            </w:r>
          </w:p>
        </w:tc>
        <w:tc>
          <w:tcPr>
            <w:tcW w:w="5226" w:type="dxa"/>
            <w:gridSpan w:val="2"/>
            <w:shd w:val="clear" w:color="auto" w:fill="E6E6E6"/>
          </w:tcPr>
          <w:p w14:paraId="132D314A" w14:textId="77777777" w:rsidR="00753C39" w:rsidRDefault="00753C39">
            <w:pPr>
              <w:pStyle w:val="TableParagraph"/>
              <w:spacing w:before="5"/>
              <w:rPr>
                <w:b/>
                <w:sz w:val="19"/>
              </w:rPr>
            </w:pPr>
          </w:p>
          <w:p w14:paraId="47C88FDE" w14:textId="77777777" w:rsidR="00753C39" w:rsidRDefault="00EA4CB2">
            <w:pPr>
              <w:pStyle w:val="TableParagraph"/>
              <w:spacing w:line="215" w:lineRule="exact"/>
              <w:ind w:left="1924"/>
              <w:rPr>
                <w:sz w:val="20"/>
              </w:rPr>
            </w:pPr>
            <w:r>
              <w:rPr>
                <w:b/>
                <w:sz w:val="20"/>
              </w:rPr>
              <w:t>Literatura zalecana</w:t>
            </w:r>
            <w:r>
              <w:rPr>
                <w:sz w:val="20"/>
              </w:rPr>
              <w:t>:</w:t>
            </w:r>
          </w:p>
        </w:tc>
      </w:tr>
      <w:tr w:rsidR="00753C39" w14:paraId="12ACA3DB" w14:textId="77777777">
        <w:trPr>
          <w:trHeight w:val="1245"/>
        </w:trPr>
        <w:tc>
          <w:tcPr>
            <w:tcW w:w="4698" w:type="dxa"/>
          </w:tcPr>
          <w:p w14:paraId="7034F30A" w14:textId="77777777" w:rsidR="00753C39" w:rsidRDefault="00EA4CB2">
            <w:pPr>
              <w:pStyle w:val="TableParagraph"/>
              <w:spacing w:line="288" w:lineRule="auto"/>
              <w:ind w:left="69" w:right="58"/>
              <w:jc w:val="both"/>
              <w:rPr>
                <w:sz w:val="20"/>
              </w:rPr>
            </w:pPr>
            <w:r>
              <w:rPr>
                <w:sz w:val="20"/>
              </w:rPr>
              <w:t xml:space="preserve">A. Bańka, </w:t>
            </w:r>
            <w:proofErr w:type="spellStart"/>
            <w:r>
              <w:rPr>
                <w:sz w:val="20"/>
              </w:rPr>
              <w:t>Proaktywnosć</w:t>
            </w:r>
            <w:proofErr w:type="spellEnd"/>
            <w:r>
              <w:rPr>
                <w:sz w:val="20"/>
              </w:rPr>
              <w:t xml:space="preserve"> a tryby samoregulacji. Podstawy teoretyczne, konstrukcja i analiza czynnikowa Skali Zachowań Proaktywnych w Karierze, Poznań- Warszawa 2005.</w:t>
            </w:r>
          </w:p>
        </w:tc>
        <w:tc>
          <w:tcPr>
            <w:tcW w:w="5226" w:type="dxa"/>
            <w:gridSpan w:val="2"/>
          </w:tcPr>
          <w:p w14:paraId="3A5CBC32" w14:textId="77777777" w:rsidR="00753C39" w:rsidRDefault="00753C39">
            <w:pPr>
              <w:pStyle w:val="TableParagraph"/>
              <w:rPr>
                <w:sz w:val="20"/>
              </w:rPr>
            </w:pPr>
          </w:p>
        </w:tc>
      </w:tr>
      <w:tr w:rsidR="00753C39" w14:paraId="45E79737" w14:textId="77777777">
        <w:trPr>
          <w:trHeight w:val="1242"/>
        </w:trPr>
        <w:tc>
          <w:tcPr>
            <w:tcW w:w="4698" w:type="dxa"/>
          </w:tcPr>
          <w:p w14:paraId="0416CC4C" w14:textId="77777777" w:rsidR="00753C39" w:rsidRDefault="00EA4CB2">
            <w:pPr>
              <w:pStyle w:val="TableParagraph"/>
              <w:spacing w:line="288" w:lineRule="auto"/>
              <w:ind w:left="69" w:right="60"/>
              <w:jc w:val="both"/>
              <w:rPr>
                <w:sz w:val="20"/>
              </w:rPr>
            </w:pPr>
            <w:r>
              <w:rPr>
                <w:sz w:val="20"/>
              </w:rPr>
              <w:t xml:space="preserve">P. Gąsiorek, Psychospołeczne uwarunkowania rozwoju przedsiębiorczości w życiu człowieka – wybrane aspekty, [w:] E. </w:t>
            </w:r>
            <w:proofErr w:type="spellStart"/>
            <w:r>
              <w:rPr>
                <w:sz w:val="20"/>
              </w:rPr>
              <w:t>Ambukita</w:t>
            </w:r>
            <w:proofErr w:type="spellEnd"/>
            <w:r>
              <w:rPr>
                <w:sz w:val="20"/>
              </w:rPr>
              <w:t>, P. Gąsiorek (red.), Wiedza a przedsiębiorczość, Poznań 2011, s. 35-44.</w:t>
            </w:r>
          </w:p>
        </w:tc>
        <w:tc>
          <w:tcPr>
            <w:tcW w:w="5226" w:type="dxa"/>
            <w:gridSpan w:val="2"/>
          </w:tcPr>
          <w:p w14:paraId="79A83AE0" w14:textId="77777777" w:rsidR="00753C39" w:rsidRDefault="00753C39">
            <w:pPr>
              <w:pStyle w:val="TableParagraph"/>
              <w:rPr>
                <w:sz w:val="20"/>
              </w:rPr>
            </w:pPr>
          </w:p>
        </w:tc>
      </w:tr>
      <w:tr w:rsidR="00753C39" w14:paraId="2AD82FD1" w14:textId="77777777">
        <w:trPr>
          <w:trHeight w:val="484"/>
        </w:trPr>
        <w:tc>
          <w:tcPr>
            <w:tcW w:w="9924" w:type="dxa"/>
            <w:gridSpan w:val="3"/>
            <w:shd w:val="clear" w:color="auto" w:fill="B3B3B3"/>
          </w:tcPr>
          <w:p w14:paraId="60A0EBED" w14:textId="77777777" w:rsidR="00753C39" w:rsidRDefault="00EA4CB2">
            <w:pPr>
              <w:pStyle w:val="TableParagraph"/>
              <w:spacing w:line="226" w:lineRule="exact"/>
              <w:ind w:left="108"/>
              <w:rPr>
                <w:b/>
                <w:sz w:val="20"/>
              </w:rPr>
            </w:pPr>
            <w:r>
              <w:rPr>
                <w:b/>
                <w:sz w:val="20"/>
              </w:rPr>
              <w:t>8. Kalkulacja ECTS – proponowana:</w:t>
            </w:r>
          </w:p>
          <w:p w14:paraId="1887BFDD" w14:textId="77777777" w:rsidR="00753C39" w:rsidRDefault="00EA4CB2">
            <w:pPr>
              <w:pStyle w:val="TableParagraph"/>
              <w:spacing w:line="238" w:lineRule="exact"/>
              <w:ind w:left="108"/>
            </w:pPr>
            <w:r>
              <w:t>1 pkt ECTS = 25-30 godzin</w:t>
            </w:r>
          </w:p>
        </w:tc>
      </w:tr>
      <w:tr w:rsidR="00753C39" w14:paraId="0370C1B6" w14:textId="77777777">
        <w:trPr>
          <w:trHeight w:val="688"/>
        </w:trPr>
        <w:tc>
          <w:tcPr>
            <w:tcW w:w="6220" w:type="dxa"/>
            <w:gridSpan w:val="2"/>
            <w:shd w:val="clear" w:color="auto" w:fill="E6E6E6"/>
          </w:tcPr>
          <w:p w14:paraId="42AF370C" w14:textId="77777777" w:rsidR="00753C39" w:rsidRDefault="00753C39">
            <w:pPr>
              <w:pStyle w:val="TableParagraph"/>
              <w:spacing w:before="9"/>
              <w:rPr>
                <w:b/>
                <w:sz w:val="19"/>
              </w:rPr>
            </w:pPr>
          </w:p>
          <w:p w14:paraId="56DFA432" w14:textId="77777777" w:rsidR="00753C39" w:rsidRDefault="00EA4CB2">
            <w:pPr>
              <w:pStyle w:val="TableParagraph"/>
              <w:ind w:left="1454"/>
              <w:rPr>
                <w:b/>
                <w:sz w:val="20"/>
              </w:rPr>
            </w:pPr>
            <w:r>
              <w:rPr>
                <w:b/>
                <w:sz w:val="20"/>
              </w:rPr>
              <w:t>Forma aktywności/obciążenie studenta</w:t>
            </w:r>
          </w:p>
        </w:tc>
        <w:tc>
          <w:tcPr>
            <w:tcW w:w="3704" w:type="dxa"/>
            <w:shd w:val="clear" w:color="auto" w:fill="E6E6E6"/>
          </w:tcPr>
          <w:p w14:paraId="5CAAEE06" w14:textId="77777777" w:rsidR="00753C39" w:rsidRDefault="00753C39">
            <w:pPr>
              <w:pStyle w:val="TableParagraph"/>
              <w:spacing w:before="9"/>
              <w:rPr>
                <w:b/>
                <w:sz w:val="19"/>
              </w:rPr>
            </w:pPr>
          </w:p>
          <w:p w14:paraId="247A508C" w14:textId="77777777" w:rsidR="00753C39" w:rsidRDefault="00EA4CB2">
            <w:pPr>
              <w:pStyle w:val="TableParagraph"/>
              <w:ind w:left="904" w:right="894"/>
              <w:jc w:val="center"/>
              <w:rPr>
                <w:b/>
                <w:sz w:val="20"/>
              </w:rPr>
            </w:pPr>
            <w:r>
              <w:rPr>
                <w:b/>
                <w:sz w:val="20"/>
              </w:rPr>
              <w:t>Godziny na realizację</w:t>
            </w:r>
          </w:p>
        </w:tc>
      </w:tr>
      <w:tr w:rsidR="00753C39" w14:paraId="7BFA2883" w14:textId="77777777">
        <w:trPr>
          <w:trHeight w:val="461"/>
        </w:trPr>
        <w:tc>
          <w:tcPr>
            <w:tcW w:w="6220" w:type="dxa"/>
            <w:gridSpan w:val="2"/>
          </w:tcPr>
          <w:p w14:paraId="17C41519" w14:textId="77777777" w:rsidR="00753C39" w:rsidRDefault="00EA4CB2">
            <w:pPr>
              <w:pStyle w:val="TableParagraph"/>
              <w:spacing w:line="225" w:lineRule="exact"/>
              <w:ind w:left="108"/>
              <w:rPr>
                <w:sz w:val="20"/>
              </w:rPr>
            </w:pPr>
            <w:r>
              <w:rPr>
                <w:sz w:val="20"/>
              </w:rPr>
              <w:t>Godziny zajęć prowadzonych z bezpośrednim udziałem nauczycieli</w:t>
            </w:r>
          </w:p>
          <w:p w14:paraId="586A197A" w14:textId="77777777" w:rsidR="00753C39" w:rsidRDefault="00EA4CB2">
            <w:pPr>
              <w:pStyle w:val="TableParagraph"/>
              <w:spacing w:line="216" w:lineRule="exact"/>
              <w:ind w:left="108"/>
              <w:rPr>
                <w:sz w:val="20"/>
              </w:rPr>
            </w:pPr>
            <w:r>
              <w:rPr>
                <w:sz w:val="20"/>
              </w:rPr>
              <w:t>akademickich lub innych osób prowadzących zajęcia</w:t>
            </w:r>
          </w:p>
        </w:tc>
        <w:tc>
          <w:tcPr>
            <w:tcW w:w="3704" w:type="dxa"/>
          </w:tcPr>
          <w:p w14:paraId="79603C67" w14:textId="77777777" w:rsidR="00753C39" w:rsidRDefault="00EA4CB2">
            <w:pPr>
              <w:pStyle w:val="TableParagraph"/>
              <w:spacing w:before="108"/>
              <w:ind w:left="904" w:right="889"/>
              <w:jc w:val="center"/>
              <w:rPr>
                <w:i/>
                <w:sz w:val="20"/>
              </w:rPr>
            </w:pPr>
            <w:r>
              <w:rPr>
                <w:i/>
                <w:sz w:val="20"/>
              </w:rPr>
              <w:t>20</w:t>
            </w:r>
          </w:p>
        </w:tc>
      </w:tr>
      <w:tr w:rsidR="00753C39" w14:paraId="324F9644" w14:textId="77777777">
        <w:trPr>
          <w:trHeight w:val="690"/>
        </w:trPr>
        <w:tc>
          <w:tcPr>
            <w:tcW w:w="6220" w:type="dxa"/>
            <w:gridSpan w:val="2"/>
          </w:tcPr>
          <w:p w14:paraId="46F11569" w14:textId="77777777" w:rsidR="00753C39" w:rsidRDefault="00EA4CB2">
            <w:pPr>
              <w:pStyle w:val="TableParagraph"/>
              <w:spacing w:line="223" w:lineRule="exact"/>
              <w:ind w:left="108"/>
              <w:rPr>
                <w:sz w:val="20"/>
              </w:rPr>
            </w:pPr>
            <w:r>
              <w:rPr>
                <w:sz w:val="20"/>
              </w:rPr>
              <w:t>Liczba pkt. ECTS uzyskiwana w ramach zajęć prowadzonych z</w:t>
            </w:r>
          </w:p>
          <w:p w14:paraId="29CF45AC"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704" w:type="dxa"/>
          </w:tcPr>
          <w:p w14:paraId="0FB099E0" w14:textId="77777777" w:rsidR="00753C39" w:rsidRDefault="00753C39">
            <w:pPr>
              <w:pStyle w:val="TableParagraph"/>
              <w:spacing w:before="5"/>
              <w:rPr>
                <w:b/>
                <w:sz w:val="19"/>
              </w:rPr>
            </w:pPr>
          </w:p>
          <w:p w14:paraId="050BD74F" w14:textId="77777777" w:rsidR="00753C39" w:rsidRDefault="00EA4CB2">
            <w:pPr>
              <w:pStyle w:val="TableParagraph"/>
              <w:ind w:left="9"/>
              <w:jc w:val="center"/>
              <w:rPr>
                <w:i/>
                <w:sz w:val="20"/>
              </w:rPr>
            </w:pPr>
            <w:r>
              <w:rPr>
                <w:i/>
                <w:w w:val="99"/>
                <w:sz w:val="20"/>
              </w:rPr>
              <w:t>3</w:t>
            </w:r>
          </w:p>
        </w:tc>
      </w:tr>
      <w:tr w:rsidR="00753C39" w14:paraId="3A8B4521" w14:textId="77777777">
        <w:trPr>
          <w:trHeight w:val="400"/>
        </w:trPr>
        <w:tc>
          <w:tcPr>
            <w:tcW w:w="6220" w:type="dxa"/>
            <w:gridSpan w:val="2"/>
          </w:tcPr>
          <w:p w14:paraId="32447AC2" w14:textId="77777777" w:rsidR="00753C39" w:rsidRDefault="00EA4CB2">
            <w:pPr>
              <w:pStyle w:val="TableParagraph"/>
              <w:spacing w:before="79"/>
              <w:ind w:left="108"/>
              <w:rPr>
                <w:sz w:val="20"/>
              </w:rPr>
            </w:pPr>
            <w:r>
              <w:rPr>
                <w:sz w:val="20"/>
              </w:rPr>
              <w:t>e-learning</w:t>
            </w:r>
          </w:p>
        </w:tc>
        <w:tc>
          <w:tcPr>
            <w:tcW w:w="3704" w:type="dxa"/>
          </w:tcPr>
          <w:p w14:paraId="082625F8" w14:textId="77777777" w:rsidR="00753C39" w:rsidRDefault="00EA4CB2">
            <w:pPr>
              <w:pStyle w:val="TableParagraph"/>
              <w:spacing w:before="79"/>
              <w:ind w:left="9"/>
              <w:jc w:val="center"/>
              <w:rPr>
                <w:i/>
                <w:sz w:val="20"/>
              </w:rPr>
            </w:pPr>
            <w:r>
              <w:rPr>
                <w:i/>
                <w:w w:val="99"/>
                <w:sz w:val="20"/>
              </w:rPr>
              <w:t>0</w:t>
            </w:r>
          </w:p>
        </w:tc>
      </w:tr>
      <w:tr w:rsidR="00753C39" w14:paraId="4B0E5AE7" w14:textId="77777777">
        <w:trPr>
          <w:trHeight w:val="400"/>
        </w:trPr>
        <w:tc>
          <w:tcPr>
            <w:tcW w:w="6220" w:type="dxa"/>
            <w:gridSpan w:val="2"/>
          </w:tcPr>
          <w:p w14:paraId="0BE7D902" w14:textId="77777777" w:rsidR="00753C39" w:rsidRDefault="00EA4CB2">
            <w:pPr>
              <w:pStyle w:val="TableParagraph"/>
              <w:spacing w:before="79"/>
              <w:ind w:left="108"/>
              <w:rPr>
                <w:sz w:val="20"/>
              </w:rPr>
            </w:pPr>
            <w:r>
              <w:rPr>
                <w:sz w:val="20"/>
              </w:rPr>
              <w:t>Liczba pkt. ECTS uzyskiwana w ramach e-learningu</w:t>
            </w:r>
          </w:p>
        </w:tc>
        <w:tc>
          <w:tcPr>
            <w:tcW w:w="3704" w:type="dxa"/>
          </w:tcPr>
          <w:p w14:paraId="587CE948" w14:textId="77777777" w:rsidR="00753C39" w:rsidRDefault="00EA4CB2">
            <w:pPr>
              <w:pStyle w:val="TableParagraph"/>
              <w:spacing w:before="79"/>
              <w:ind w:left="9"/>
              <w:jc w:val="center"/>
              <w:rPr>
                <w:i/>
                <w:sz w:val="20"/>
              </w:rPr>
            </w:pPr>
            <w:r>
              <w:rPr>
                <w:i/>
                <w:w w:val="99"/>
                <w:sz w:val="20"/>
              </w:rPr>
              <w:t>0</w:t>
            </w:r>
          </w:p>
        </w:tc>
      </w:tr>
      <w:tr w:rsidR="00753C39" w14:paraId="28E7C10B" w14:textId="77777777">
        <w:trPr>
          <w:trHeight w:val="402"/>
        </w:trPr>
        <w:tc>
          <w:tcPr>
            <w:tcW w:w="6220" w:type="dxa"/>
            <w:gridSpan w:val="2"/>
          </w:tcPr>
          <w:p w14:paraId="00C23167" w14:textId="77777777" w:rsidR="00753C39" w:rsidRDefault="00EA4CB2">
            <w:pPr>
              <w:pStyle w:val="TableParagraph"/>
              <w:spacing w:before="79"/>
              <w:ind w:left="108"/>
              <w:rPr>
                <w:sz w:val="20"/>
              </w:rPr>
            </w:pPr>
            <w:r>
              <w:rPr>
                <w:sz w:val="20"/>
              </w:rPr>
              <w:t>Praca własna studenta (liczba godzin)</w:t>
            </w:r>
          </w:p>
        </w:tc>
        <w:tc>
          <w:tcPr>
            <w:tcW w:w="3704" w:type="dxa"/>
          </w:tcPr>
          <w:p w14:paraId="34EDFBF5" w14:textId="77777777" w:rsidR="00753C39" w:rsidRDefault="00EA4CB2">
            <w:pPr>
              <w:pStyle w:val="TableParagraph"/>
              <w:spacing w:before="79"/>
              <w:ind w:left="904" w:right="889"/>
              <w:jc w:val="center"/>
              <w:rPr>
                <w:i/>
                <w:sz w:val="20"/>
              </w:rPr>
            </w:pPr>
            <w:r>
              <w:rPr>
                <w:i/>
                <w:sz w:val="20"/>
              </w:rPr>
              <w:t>40</w:t>
            </w:r>
          </w:p>
        </w:tc>
      </w:tr>
      <w:tr w:rsidR="00753C39" w14:paraId="439A3C51" w14:textId="77777777">
        <w:trPr>
          <w:trHeight w:val="400"/>
        </w:trPr>
        <w:tc>
          <w:tcPr>
            <w:tcW w:w="6220" w:type="dxa"/>
            <w:gridSpan w:val="2"/>
          </w:tcPr>
          <w:p w14:paraId="5DE59C92" w14:textId="77777777" w:rsidR="00753C39" w:rsidRDefault="00EA4CB2">
            <w:pPr>
              <w:pStyle w:val="TableParagraph"/>
              <w:spacing w:before="77"/>
              <w:ind w:left="108"/>
              <w:rPr>
                <w:sz w:val="20"/>
              </w:rPr>
            </w:pPr>
            <w:r>
              <w:rPr>
                <w:sz w:val="20"/>
              </w:rPr>
              <w:t>Studia literaturowe (liczba godzin)</w:t>
            </w:r>
          </w:p>
        </w:tc>
        <w:tc>
          <w:tcPr>
            <w:tcW w:w="3704" w:type="dxa"/>
          </w:tcPr>
          <w:p w14:paraId="4CB47FDE" w14:textId="77777777" w:rsidR="00753C39" w:rsidRDefault="00EA4CB2">
            <w:pPr>
              <w:pStyle w:val="TableParagraph"/>
              <w:spacing w:before="61"/>
              <w:ind w:left="904" w:right="889"/>
              <w:jc w:val="center"/>
              <w:rPr>
                <w:rFonts w:ascii="Carlito"/>
                <w:i/>
              </w:rPr>
            </w:pPr>
            <w:r>
              <w:rPr>
                <w:rFonts w:ascii="Carlito"/>
                <w:i/>
              </w:rPr>
              <w:t>15</w:t>
            </w:r>
          </w:p>
        </w:tc>
      </w:tr>
      <w:tr w:rsidR="00753C39" w14:paraId="1DCF8D0E" w14:textId="77777777">
        <w:trPr>
          <w:trHeight w:val="400"/>
        </w:trPr>
        <w:tc>
          <w:tcPr>
            <w:tcW w:w="6220" w:type="dxa"/>
            <w:gridSpan w:val="2"/>
          </w:tcPr>
          <w:p w14:paraId="0F08D302"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704" w:type="dxa"/>
          </w:tcPr>
          <w:p w14:paraId="6093B690" w14:textId="77777777" w:rsidR="00753C39" w:rsidRDefault="00EA4CB2">
            <w:pPr>
              <w:pStyle w:val="TableParagraph"/>
              <w:spacing w:before="79"/>
              <w:ind w:left="9"/>
              <w:jc w:val="center"/>
              <w:rPr>
                <w:i/>
                <w:sz w:val="20"/>
              </w:rPr>
            </w:pPr>
            <w:r>
              <w:rPr>
                <w:i/>
                <w:w w:val="99"/>
                <w:sz w:val="20"/>
              </w:rPr>
              <w:t>-</w:t>
            </w:r>
          </w:p>
        </w:tc>
      </w:tr>
      <w:tr w:rsidR="00753C39" w14:paraId="107232CC" w14:textId="77777777">
        <w:trPr>
          <w:trHeight w:val="270"/>
        </w:trPr>
        <w:tc>
          <w:tcPr>
            <w:tcW w:w="6220" w:type="dxa"/>
            <w:gridSpan w:val="2"/>
          </w:tcPr>
          <w:p w14:paraId="3E63044A" w14:textId="77777777" w:rsidR="00753C39" w:rsidRDefault="00EA4CB2">
            <w:pPr>
              <w:pStyle w:val="TableParagraph"/>
              <w:spacing w:before="14"/>
              <w:ind w:left="108"/>
              <w:rPr>
                <w:sz w:val="20"/>
              </w:rPr>
            </w:pPr>
            <w:r>
              <w:rPr>
                <w:sz w:val="20"/>
              </w:rPr>
              <w:t>SUMA GODZIN</w:t>
            </w:r>
          </w:p>
        </w:tc>
        <w:tc>
          <w:tcPr>
            <w:tcW w:w="3704" w:type="dxa"/>
          </w:tcPr>
          <w:p w14:paraId="77A8592E" w14:textId="77777777" w:rsidR="00753C39" w:rsidRDefault="00EA4CB2">
            <w:pPr>
              <w:pStyle w:val="TableParagraph"/>
              <w:spacing w:line="251" w:lineRule="exact"/>
              <w:ind w:left="904" w:right="889"/>
              <w:jc w:val="center"/>
              <w:rPr>
                <w:rFonts w:ascii="Carlito"/>
                <w:i/>
              </w:rPr>
            </w:pPr>
            <w:r>
              <w:rPr>
                <w:rFonts w:ascii="Carlito"/>
                <w:i/>
              </w:rPr>
              <w:t>75</w:t>
            </w:r>
          </w:p>
        </w:tc>
      </w:tr>
      <w:tr w:rsidR="00753C39" w14:paraId="603369E8" w14:textId="77777777">
        <w:trPr>
          <w:trHeight w:val="275"/>
        </w:trPr>
        <w:tc>
          <w:tcPr>
            <w:tcW w:w="6220" w:type="dxa"/>
            <w:gridSpan w:val="2"/>
          </w:tcPr>
          <w:p w14:paraId="081383F8" w14:textId="77777777" w:rsidR="00753C39" w:rsidRDefault="00EA4CB2">
            <w:pPr>
              <w:pStyle w:val="TableParagraph"/>
              <w:spacing w:before="17"/>
              <w:ind w:left="108"/>
              <w:rPr>
                <w:sz w:val="20"/>
              </w:rPr>
            </w:pPr>
            <w:r>
              <w:rPr>
                <w:sz w:val="20"/>
              </w:rPr>
              <w:t xml:space="preserve">SUMARYCZNA LICZBA PUNKTÓW </w:t>
            </w:r>
            <w:r>
              <w:rPr>
                <w:b/>
                <w:sz w:val="20"/>
              </w:rPr>
              <w:t xml:space="preserve">ECTS </w:t>
            </w:r>
            <w:r>
              <w:rPr>
                <w:sz w:val="20"/>
              </w:rPr>
              <w:t>DLA PRZEDMIOTU</w:t>
            </w:r>
          </w:p>
        </w:tc>
        <w:tc>
          <w:tcPr>
            <w:tcW w:w="3704" w:type="dxa"/>
          </w:tcPr>
          <w:p w14:paraId="6FBA7BFC" w14:textId="77777777" w:rsidR="00753C39" w:rsidRDefault="00EA4CB2">
            <w:pPr>
              <w:pStyle w:val="TableParagraph"/>
              <w:spacing w:before="17"/>
              <w:ind w:left="9"/>
              <w:jc w:val="center"/>
              <w:rPr>
                <w:i/>
                <w:sz w:val="20"/>
              </w:rPr>
            </w:pPr>
            <w:r>
              <w:rPr>
                <w:i/>
                <w:w w:val="99"/>
                <w:sz w:val="20"/>
              </w:rPr>
              <w:t>3</w:t>
            </w:r>
          </w:p>
        </w:tc>
      </w:tr>
    </w:tbl>
    <w:p w14:paraId="2F72D0C2" w14:textId="77777777" w:rsidR="00753C39" w:rsidRDefault="00753C39">
      <w:pPr>
        <w:pStyle w:val="Tekstpodstawowy"/>
        <w:rPr>
          <w:b/>
        </w:rPr>
      </w:pPr>
    </w:p>
    <w:p w14:paraId="62BF7665" w14:textId="77777777" w:rsidR="00753C39" w:rsidRDefault="00753C39">
      <w:pPr>
        <w:pStyle w:val="Tekstpodstawowy"/>
        <w:rPr>
          <w:b/>
        </w:rPr>
      </w:pPr>
    </w:p>
    <w:p w14:paraId="662DEB50" w14:textId="77777777" w:rsidR="00753C39" w:rsidRDefault="00753C39">
      <w:pPr>
        <w:pStyle w:val="Tekstpodstawowy"/>
        <w:rPr>
          <w:b/>
        </w:rPr>
      </w:pPr>
    </w:p>
    <w:p w14:paraId="0AA9481D" w14:textId="77777777" w:rsidR="00753C39" w:rsidRDefault="00753C39">
      <w:pPr>
        <w:pStyle w:val="Tekstpodstawowy"/>
        <w:rPr>
          <w:b/>
        </w:rPr>
      </w:pPr>
    </w:p>
    <w:p w14:paraId="1B40312B"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9"/>
        <w:gridCol w:w="3445"/>
        <w:gridCol w:w="1932"/>
        <w:gridCol w:w="811"/>
        <w:gridCol w:w="1053"/>
        <w:gridCol w:w="1048"/>
      </w:tblGrid>
      <w:tr w:rsidR="00753C39" w14:paraId="0C35AFF5" w14:textId="77777777">
        <w:trPr>
          <w:trHeight w:val="827"/>
        </w:trPr>
        <w:tc>
          <w:tcPr>
            <w:tcW w:w="9828" w:type="dxa"/>
            <w:gridSpan w:val="6"/>
            <w:shd w:val="clear" w:color="auto" w:fill="C0C0C0"/>
          </w:tcPr>
          <w:p w14:paraId="08AAEDAE" w14:textId="77777777" w:rsidR="00753C39" w:rsidRDefault="00753C39">
            <w:pPr>
              <w:pStyle w:val="TableParagraph"/>
              <w:spacing w:before="8"/>
              <w:rPr>
                <w:b/>
                <w:sz w:val="23"/>
              </w:rPr>
            </w:pPr>
          </w:p>
          <w:p w14:paraId="206CE263" w14:textId="77777777" w:rsidR="00753C39" w:rsidRDefault="00EA4CB2">
            <w:pPr>
              <w:pStyle w:val="TableParagraph"/>
              <w:ind w:left="2086" w:right="2084"/>
              <w:jc w:val="center"/>
              <w:rPr>
                <w:b/>
                <w:sz w:val="24"/>
              </w:rPr>
            </w:pPr>
            <w:bookmarkStart w:id="53" w:name="_bookmark53"/>
            <w:bookmarkEnd w:id="53"/>
            <w:proofErr w:type="spellStart"/>
            <w:r>
              <w:rPr>
                <w:b/>
                <w:sz w:val="24"/>
              </w:rPr>
              <w:t>Zk</w:t>
            </w:r>
            <w:proofErr w:type="spellEnd"/>
            <w:r>
              <w:rPr>
                <w:b/>
                <w:sz w:val="24"/>
              </w:rPr>
              <w:t xml:space="preserve"> 38 DORADZTWO PERSONALNO-ZAWODOWE</w:t>
            </w:r>
          </w:p>
        </w:tc>
      </w:tr>
      <w:tr w:rsidR="00753C39" w14:paraId="23D506AC" w14:textId="77777777">
        <w:trPr>
          <w:trHeight w:val="460"/>
        </w:trPr>
        <w:tc>
          <w:tcPr>
            <w:tcW w:w="4984" w:type="dxa"/>
            <w:gridSpan w:val="2"/>
            <w:shd w:val="clear" w:color="auto" w:fill="DFDFDF"/>
          </w:tcPr>
          <w:p w14:paraId="02AC0221" w14:textId="77777777" w:rsidR="00753C39" w:rsidRDefault="00EA4CB2">
            <w:pPr>
              <w:pStyle w:val="TableParagraph"/>
              <w:ind w:left="69"/>
              <w:rPr>
                <w:b/>
                <w:sz w:val="20"/>
              </w:rPr>
            </w:pPr>
            <w:r>
              <w:rPr>
                <w:b/>
                <w:sz w:val="20"/>
              </w:rPr>
              <w:t>1. Kod zajęć: A-III-5-38ZK</w:t>
            </w:r>
          </w:p>
        </w:tc>
        <w:tc>
          <w:tcPr>
            <w:tcW w:w="4844" w:type="dxa"/>
            <w:gridSpan w:val="4"/>
            <w:shd w:val="clear" w:color="auto" w:fill="DFDFDF"/>
          </w:tcPr>
          <w:p w14:paraId="1BDA6157" w14:textId="77777777" w:rsidR="00753C39" w:rsidRDefault="00EA4CB2">
            <w:pPr>
              <w:pStyle w:val="TableParagraph"/>
              <w:ind w:left="71"/>
              <w:rPr>
                <w:b/>
                <w:sz w:val="20"/>
              </w:rPr>
            </w:pPr>
            <w:r>
              <w:rPr>
                <w:b/>
                <w:sz w:val="20"/>
              </w:rPr>
              <w:t>2. Liczba punktów ECTS: 2</w:t>
            </w:r>
          </w:p>
        </w:tc>
      </w:tr>
      <w:tr w:rsidR="00753C39" w14:paraId="2DA6918B" w14:textId="77777777">
        <w:trPr>
          <w:trHeight w:val="460"/>
        </w:trPr>
        <w:tc>
          <w:tcPr>
            <w:tcW w:w="1539" w:type="dxa"/>
            <w:shd w:val="clear" w:color="auto" w:fill="DFDFDF"/>
          </w:tcPr>
          <w:p w14:paraId="3E6DCA94" w14:textId="77777777" w:rsidR="00753C39" w:rsidRDefault="00EA4CB2">
            <w:pPr>
              <w:pStyle w:val="TableParagraph"/>
              <w:spacing w:line="228" w:lineRule="exact"/>
              <w:ind w:left="69"/>
              <w:rPr>
                <w:b/>
                <w:sz w:val="20"/>
              </w:rPr>
            </w:pPr>
            <w:r>
              <w:rPr>
                <w:b/>
                <w:sz w:val="20"/>
              </w:rPr>
              <w:t>3. Kierunek:</w:t>
            </w:r>
          </w:p>
        </w:tc>
        <w:tc>
          <w:tcPr>
            <w:tcW w:w="3445" w:type="dxa"/>
          </w:tcPr>
          <w:p w14:paraId="15015E4B" w14:textId="77777777" w:rsidR="00753C39" w:rsidRDefault="00EA4CB2">
            <w:pPr>
              <w:pStyle w:val="TableParagraph"/>
              <w:spacing w:line="228" w:lineRule="exact"/>
              <w:ind w:left="69"/>
              <w:rPr>
                <w:b/>
                <w:sz w:val="20"/>
              </w:rPr>
            </w:pPr>
            <w:r>
              <w:rPr>
                <w:b/>
                <w:sz w:val="20"/>
              </w:rPr>
              <w:t>ADMINISTRACJA</w:t>
            </w:r>
          </w:p>
        </w:tc>
        <w:tc>
          <w:tcPr>
            <w:tcW w:w="1932" w:type="dxa"/>
            <w:shd w:val="clear" w:color="auto" w:fill="DFDFDF"/>
          </w:tcPr>
          <w:p w14:paraId="708B2482" w14:textId="77777777" w:rsidR="00753C39" w:rsidRDefault="00EA4CB2">
            <w:pPr>
              <w:pStyle w:val="TableParagraph"/>
              <w:spacing w:line="228" w:lineRule="exact"/>
              <w:ind w:left="71"/>
              <w:rPr>
                <w:b/>
                <w:sz w:val="20"/>
              </w:rPr>
            </w:pPr>
            <w:r>
              <w:rPr>
                <w:b/>
                <w:sz w:val="20"/>
              </w:rPr>
              <w:t>7. Liczba godzin:</w:t>
            </w:r>
          </w:p>
        </w:tc>
        <w:tc>
          <w:tcPr>
            <w:tcW w:w="811" w:type="dxa"/>
            <w:shd w:val="clear" w:color="auto" w:fill="DFDFDF"/>
          </w:tcPr>
          <w:p w14:paraId="25047116" w14:textId="77777777" w:rsidR="00753C39" w:rsidRDefault="00EA4CB2">
            <w:pPr>
              <w:pStyle w:val="TableParagraph"/>
              <w:spacing w:line="228" w:lineRule="exact"/>
              <w:ind w:left="102"/>
              <w:rPr>
                <w:b/>
                <w:sz w:val="20"/>
              </w:rPr>
            </w:pPr>
            <w:r>
              <w:rPr>
                <w:b/>
                <w:sz w:val="20"/>
              </w:rPr>
              <w:t>ogółem</w:t>
            </w:r>
          </w:p>
        </w:tc>
        <w:tc>
          <w:tcPr>
            <w:tcW w:w="1053" w:type="dxa"/>
            <w:shd w:val="clear" w:color="auto" w:fill="DFDFDF"/>
          </w:tcPr>
          <w:p w14:paraId="36731529" w14:textId="77777777" w:rsidR="00753C39" w:rsidRDefault="00EA4CB2">
            <w:pPr>
              <w:pStyle w:val="TableParagraph"/>
              <w:spacing w:line="228" w:lineRule="exact"/>
              <w:ind w:left="67"/>
              <w:rPr>
                <w:b/>
                <w:sz w:val="20"/>
              </w:rPr>
            </w:pPr>
            <w:r>
              <w:rPr>
                <w:b/>
                <w:sz w:val="20"/>
              </w:rPr>
              <w:t>wykłady</w:t>
            </w:r>
          </w:p>
        </w:tc>
        <w:tc>
          <w:tcPr>
            <w:tcW w:w="1048" w:type="dxa"/>
            <w:shd w:val="clear" w:color="auto" w:fill="DFDFDF"/>
          </w:tcPr>
          <w:p w14:paraId="77FF9A43" w14:textId="77777777" w:rsidR="00753C39" w:rsidRDefault="00EA4CB2">
            <w:pPr>
              <w:pStyle w:val="TableParagraph"/>
              <w:spacing w:line="228" w:lineRule="exact"/>
              <w:ind w:left="68"/>
              <w:rPr>
                <w:b/>
                <w:sz w:val="20"/>
              </w:rPr>
            </w:pPr>
            <w:r>
              <w:rPr>
                <w:b/>
                <w:sz w:val="20"/>
              </w:rPr>
              <w:t>ćwiczenia</w:t>
            </w:r>
          </w:p>
          <w:p w14:paraId="23CDEA69" w14:textId="77777777" w:rsidR="00753C39" w:rsidRDefault="00EA4CB2">
            <w:pPr>
              <w:pStyle w:val="TableParagraph"/>
              <w:spacing w:line="212" w:lineRule="exact"/>
              <w:ind w:left="68"/>
              <w:rPr>
                <w:b/>
                <w:sz w:val="20"/>
              </w:rPr>
            </w:pPr>
            <w:r>
              <w:rPr>
                <w:b/>
                <w:sz w:val="20"/>
              </w:rPr>
              <w:t>/inne</w:t>
            </w:r>
            <w:r>
              <w:rPr>
                <w:b/>
                <w:spacing w:val="-5"/>
                <w:sz w:val="20"/>
              </w:rPr>
              <w:t xml:space="preserve"> </w:t>
            </w:r>
            <w:r>
              <w:rPr>
                <w:b/>
                <w:sz w:val="20"/>
              </w:rPr>
              <w:t>akt.</w:t>
            </w:r>
          </w:p>
        </w:tc>
      </w:tr>
      <w:tr w:rsidR="00753C39" w14:paraId="2AD5F22C" w14:textId="77777777">
        <w:trPr>
          <w:trHeight w:val="460"/>
        </w:trPr>
        <w:tc>
          <w:tcPr>
            <w:tcW w:w="1539" w:type="dxa"/>
            <w:shd w:val="clear" w:color="auto" w:fill="DFDFDF"/>
          </w:tcPr>
          <w:p w14:paraId="6A2A3B57" w14:textId="77777777" w:rsidR="00753C39" w:rsidRDefault="00EA4CB2">
            <w:pPr>
              <w:pStyle w:val="TableParagraph"/>
              <w:spacing w:line="228" w:lineRule="exact"/>
              <w:ind w:left="69"/>
              <w:rPr>
                <w:b/>
                <w:sz w:val="20"/>
              </w:rPr>
            </w:pPr>
            <w:r>
              <w:rPr>
                <w:b/>
                <w:sz w:val="20"/>
              </w:rPr>
              <w:t>4. Grupa zajęć:</w:t>
            </w:r>
          </w:p>
        </w:tc>
        <w:tc>
          <w:tcPr>
            <w:tcW w:w="3445" w:type="dxa"/>
            <w:tcBorders>
              <w:right w:val="single" w:sz="4" w:space="0" w:color="DFDFDF"/>
            </w:tcBorders>
          </w:tcPr>
          <w:p w14:paraId="71335B22" w14:textId="77777777" w:rsidR="00753C39" w:rsidRDefault="00EA4CB2">
            <w:pPr>
              <w:pStyle w:val="TableParagraph"/>
              <w:spacing w:before="113"/>
              <w:ind w:left="69"/>
              <w:rPr>
                <w:b/>
                <w:sz w:val="20"/>
              </w:rPr>
            </w:pPr>
            <w:r>
              <w:rPr>
                <w:b/>
                <w:sz w:val="20"/>
              </w:rPr>
              <w:t>Zajęcia do wyboru</w:t>
            </w:r>
          </w:p>
        </w:tc>
        <w:tc>
          <w:tcPr>
            <w:tcW w:w="1932" w:type="dxa"/>
            <w:shd w:val="clear" w:color="auto" w:fill="DFDFDF"/>
          </w:tcPr>
          <w:p w14:paraId="5A3C2215" w14:textId="77777777" w:rsidR="00753C39" w:rsidRDefault="00EA4CB2">
            <w:pPr>
              <w:pStyle w:val="TableParagraph"/>
              <w:spacing w:line="230" w:lineRule="exact"/>
              <w:ind w:left="71" w:right="764"/>
              <w:rPr>
                <w:b/>
                <w:sz w:val="20"/>
              </w:rPr>
            </w:pPr>
            <w:r>
              <w:rPr>
                <w:b/>
                <w:sz w:val="20"/>
              </w:rPr>
              <w:t>8. Studia stacjonarne:</w:t>
            </w:r>
          </w:p>
        </w:tc>
        <w:tc>
          <w:tcPr>
            <w:tcW w:w="811" w:type="dxa"/>
            <w:tcBorders>
              <w:left w:val="single" w:sz="34" w:space="0" w:color="DFDFDF"/>
            </w:tcBorders>
          </w:tcPr>
          <w:p w14:paraId="4FF46DD9" w14:textId="77777777" w:rsidR="00753C39" w:rsidRDefault="00753C39">
            <w:pPr>
              <w:pStyle w:val="TableParagraph"/>
              <w:rPr>
                <w:sz w:val="20"/>
              </w:rPr>
            </w:pPr>
          </w:p>
        </w:tc>
        <w:tc>
          <w:tcPr>
            <w:tcW w:w="1053" w:type="dxa"/>
          </w:tcPr>
          <w:p w14:paraId="6F26FF16" w14:textId="77777777" w:rsidR="00753C39" w:rsidRDefault="00753C39">
            <w:pPr>
              <w:pStyle w:val="TableParagraph"/>
              <w:rPr>
                <w:sz w:val="20"/>
              </w:rPr>
            </w:pPr>
          </w:p>
        </w:tc>
        <w:tc>
          <w:tcPr>
            <w:tcW w:w="1048" w:type="dxa"/>
          </w:tcPr>
          <w:p w14:paraId="4614E65A" w14:textId="77777777" w:rsidR="00753C39" w:rsidRDefault="00753C39">
            <w:pPr>
              <w:pStyle w:val="TableParagraph"/>
              <w:rPr>
                <w:sz w:val="20"/>
              </w:rPr>
            </w:pPr>
          </w:p>
        </w:tc>
      </w:tr>
      <w:tr w:rsidR="00753C39" w14:paraId="7B944B38" w14:textId="77777777">
        <w:trPr>
          <w:trHeight w:val="460"/>
        </w:trPr>
        <w:tc>
          <w:tcPr>
            <w:tcW w:w="1539" w:type="dxa"/>
            <w:shd w:val="clear" w:color="auto" w:fill="DFDFDF"/>
          </w:tcPr>
          <w:p w14:paraId="6CB855E7" w14:textId="77777777" w:rsidR="00753C39" w:rsidRDefault="00EA4CB2">
            <w:pPr>
              <w:pStyle w:val="TableParagraph"/>
              <w:spacing w:line="228" w:lineRule="exact"/>
              <w:ind w:left="69"/>
              <w:rPr>
                <w:b/>
                <w:sz w:val="20"/>
              </w:rPr>
            </w:pPr>
            <w:r>
              <w:rPr>
                <w:b/>
                <w:sz w:val="20"/>
              </w:rPr>
              <w:t>5. Rok studiów</w:t>
            </w:r>
          </w:p>
        </w:tc>
        <w:tc>
          <w:tcPr>
            <w:tcW w:w="3445" w:type="dxa"/>
            <w:tcBorders>
              <w:right w:val="single" w:sz="4" w:space="0" w:color="DFDFDF"/>
            </w:tcBorders>
          </w:tcPr>
          <w:p w14:paraId="76C4698A" w14:textId="77777777" w:rsidR="00753C39" w:rsidRDefault="00EA4CB2">
            <w:pPr>
              <w:pStyle w:val="TableParagraph"/>
              <w:spacing w:line="228" w:lineRule="exact"/>
              <w:ind w:left="69"/>
              <w:rPr>
                <w:b/>
                <w:sz w:val="20"/>
              </w:rPr>
            </w:pPr>
            <w:r>
              <w:rPr>
                <w:b/>
                <w:sz w:val="20"/>
              </w:rPr>
              <w:t>III</w:t>
            </w:r>
          </w:p>
        </w:tc>
        <w:tc>
          <w:tcPr>
            <w:tcW w:w="1932" w:type="dxa"/>
            <w:shd w:val="clear" w:color="auto" w:fill="DFDFDF"/>
          </w:tcPr>
          <w:p w14:paraId="6811BF41" w14:textId="77777777" w:rsidR="00753C39" w:rsidRDefault="00EA4CB2">
            <w:pPr>
              <w:pStyle w:val="TableParagraph"/>
              <w:spacing w:line="230" w:lineRule="exact"/>
              <w:ind w:left="71"/>
              <w:rPr>
                <w:b/>
                <w:sz w:val="20"/>
              </w:rPr>
            </w:pPr>
            <w:r>
              <w:rPr>
                <w:b/>
                <w:sz w:val="20"/>
              </w:rPr>
              <w:t xml:space="preserve">9. Studia </w:t>
            </w:r>
            <w:r>
              <w:rPr>
                <w:b/>
                <w:w w:val="95"/>
                <w:sz w:val="20"/>
              </w:rPr>
              <w:t>niestacjonarne:</w:t>
            </w:r>
          </w:p>
        </w:tc>
        <w:tc>
          <w:tcPr>
            <w:tcW w:w="811" w:type="dxa"/>
            <w:tcBorders>
              <w:left w:val="single" w:sz="34" w:space="0" w:color="DFDFDF"/>
            </w:tcBorders>
          </w:tcPr>
          <w:p w14:paraId="0BE2FEA7" w14:textId="77777777" w:rsidR="00753C39" w:rsidRDefault="00EA4CB2">
            <w:pPr>
              <w:pStyle w:val="TableParagraph"/>
              <w:spacing w:line="228" w:lineRule="exact"/>
              <w:ind w:left="65"/>
              <w:rPr>
                <w:b/>
                <w:sz w:val="20"/>
              </w:rPr>
            </w:pPr>
            <w:r>
              <w:rPr>
                <w:b/>
                <w:sz w:val="20"/>
              </w:rPr>
              <w:t>15</w:t>
            </w:r>
          </w:p>
        </w:tc>
        <w:tc>
          <w:tcPr>
            <w:tcW w:w="1053" w:type="dxa"/>
          </w:tcPr>
          <w:p w14:paraId="1E4FFE93" w14:textId="77777777" w:rsidR="00753C39" w:rsidRDefault="00EA4CB2">
            <w:pPr>
              <w:pStyle w:val="TableParagraph"/>
              <w:spacing w:line="228" w:lineRule="exact"/>
              <w:ind w:left="67"/>
              <w:rPr>
                <w:b/>
                <w:sz w:val="20"/>
              </w:rPr>
            </w:pPr>
            <w:r>
              <w:rPr>
                <w:b/>
                <w:w w:val="99"/>
                <w:sz w:val="20"/>
              </w:rPr>
              <w:t>5</w:t>
            </w:r>
          </w:p>
        </w:tc>
        <w:tc>
          <w:tcPr>
            <w:tcW w:w="1048" w:type="dxa"/>
          </w:tcPr>
          <w:p w14:paraId="7DE5FFD3" w14:textId="77777777" w:rsidR="00753C39" w:rsidRDefault="00EA4CB2">
            <w:pPr>
              <w:pStyle w:val="TableParagraph"/>
              <w:spacing w:line="228" w:lineRule="exact"/>
              <w:ind w:left="68"/>
              <w:rPr>
                <w:b/>
                <w:sz w:val="20"/>
              </w:rPr>
            </w:pPr>
            <w:r>
              <w:rPr>
                <w:b/>
                <w:sz w:val="20"/>
              </w:rPr>
              <w:t>10 ćw.</w:t>
            </w:r>
          </w:p>
        </w:tc>
      </w:tr>
      <w:tr w:rsidR="00753C39" w14:paraId="4BCA0DBE" w14:textId="77777777">
        <w:trPr>
          <w:trHeight w:val="458"/>
        </w:trPr>
        <w:tc>
          <w:tcPr>
            <w:tcW w:w="1539" w:type="dxa"/>
            <w:vMerge w:val="restart"/>
            <w:shd w:val="clear" w:color="auto" w:fill="DFDFDF"/>
          </w:tcPr>
          <w:p w14:paraId="03169012" w14:textId="77777777" w:rsidR="00753C39" w:rsidRDefault="00EA4CB2">
            <w:pPr>
              <w:pStyle w:val="TableParagraph"/>
              <w:spacing w:line="228" w:lineRule="exact"/>
              <w:ind w:left="69"/>
              <w:rPr>
                <w:b/>
                <w:sz w:val="20"/>
              </w:rPr>
            </w:pPr>
            <w:r>
              <w:rPr>
                <w:b/>
                <w:sz w:val="20"/>
              </w:rPr>
              <w:t>6. Semestr:</w:t>
            </w:r>
          </w:p>
        </w:tc>
        <w:tc>
          <w:tcPr>
            <w:tcW w:w="3445" w:type="dxa"/>
            <w:vMerge w:val="restart"/>
            <w:tcBorders>
              <w:right w:val="single" w:sz="4" w:space="0" w:color="DFDFDF"/>
            </w:tcBorders>
          </w:tcPr>
          <w:p w14:paraId="13A1A53C" w14:textId="77777777" w:rsidR="00753C39" w:rsidRDefault="00753C39">
            <w:pPr>
              <w:pStyle w:val="TableParagraph"/>
              <w:spacing w:before="3"/>
              <w:rPr>
                <w:b/>
                <w:sz w:val="20"/>
              </w:rPr>
            </w:pPr>
          </w:p>
          <w:p w14:paraId="3B4CA619" w14:textId="77777777" w:rsidR="00753C39" w:rsidRDefault="00EA4CB2">
            <w:pPr>
              <w:pStyle w:val="TableParagraph"/>
              <w:ind w:left="69"/>
              <w:rPr>
                <w:b/>
                <w:sz w:val="20"/>
              </w:rPr>
            </w:pPr>
            <w:r>
              <w:rPr>
                <w:b/>
                <w:w w:val="99"/>
                <w:sz w:val="20"/>
              </w:rPr>
              <w:t>5</w:t>
            </w:r>
          </w:p>
        </w:tc>
        <w:tc>
          <w:tcPr>
            <w:tcW w:w="1932" w:type="dxa"/>
            <w:tcBorders>
              <w:bottom w:val="single" w:sz="4" w:space="0" w:color="C0C0C0"/>
            </w:tcBorders>
            <w:shd w:val="clear" w:color="auto" w:fill="DFDFDF"/>
          </w:tcPr>
          <w:p w14:paraId="068CD983" w14:textId="77777777" w:rsidR="00753C39" w:rsidRDefault="00EA4CB2">
            <w:pPr>
              <w:pStyle w:val="TableParagraph"/>
              <w:spacing w:line="232" w:lineRule="exact"/>
              <w:ind w:left="71" w:right="75"/>
              <w:rPr>
                <w:b/>
                <w:sz w:val="20"/>
              </w:rPr>
            </w:pPr>
            <w:r>
              <w:rPr>
                <w:b/>
                <w:sz w:val="20"/>
              </w:rPr>
              <w:t>10. Poziom studiów i profil:</w:t>
            </w:r>
          </w:p>
        </w:tc>
        <w:tc>
          <w:tcPr>
            <w:tcW w:w="2912" w:type="dxa"/>
            <w:gridSpan w:val="3"/>
            <w:vMerge w:val="restart"/>
            <w:tcBorders>
              <w:left w:val="single" w:sz="34" w:space="0" w:color="DFDFDF"/>
            </w:tcBorders>
          </w:tcPr>
          <w:p w14:paraId="6481348E" w14:textId="77777777" w:rsidR="00753C39" w:rsidRDefault="00EA4CB2">
            <w:pPr>
              <w:pStyle w:val="TableParagraph"/>
              <w:ind w:left="65" w:right="507"/>
              <w:rPr>
                <w:b/>
                <w:sz w:val="20"/>
              </w:rPr>
            </w:pPr>
            <w:r>
              <w:rPr>
                <w:b/>
                <w:sz w:val="20"/>
              </w:rPr>
              <w:t>Studia pierwszego stopnia, profil praktyczny</w:t>
            </w:r>
          </w:p>
        </w:tc>
      </w:tr>
      <w:tr w:rsidR="00753C39" w14:paraId="24CEE967" w14:textId="77777777">
        <w:trPr>
          <w:trHeight w:val="225"/>
        </w:trPr>
        <w:tc>
          <w:tcPr>
            <w:tcW w:w="1539" w:type="dxa"/>
            <w:vMerge/>
            <w:tcBorders>
              <w:top w:val="nil"/>
            </w:tcBorders>
            <w:shd w:val="clear" w:color="auto" w:fill="DFDFDF"/>
          </w:tcPr>
          <w:p w14:paraId="217E09EB" w14:textId="77777777" w:rsidR="00753C39" w:rsidRDefault="00753C39">
            <w:pPr>
              <w:rPr>
                <w:sz w:val="2"/>
                <w:szCs w:val="2"/>
              </w:rPr>
            </w:pPr>
          </w:p>
        </w:tc>
        <w:tc>
          <w:tcPr>
            <w:tcW w:w="3445" w:type="dxa"/>
            <w:vMerge/>
            <w:tcBorders>
              <w:top w:val="nil"/>
              <w:right w:val="single" w:sz="4" w:space="0" w:color="DFDFDF"/>
            </w:tcBorders>
          </w:tcPr>
          <w:p w14:paraId="7B4F3251" w14:textId="77777777" w:rsidR="00753C39" w:rsidRDefault="00753C39">
            <w:pPr>
              <w:rPr>
                <w:sz w:val="2"/>
                <w:szCs w:val="2"/>
              </w:rPr>
            </w:pPr>
          </w:p>
        </w:tc>
        <w:tc>
          <w:tcPr>
            <w:tcW w:w="1932" w:type="dxa"/>
            <w:tcBorders>
              <w:top w:val="single" w:sz="4" w:space="0" w:color="C0C0C0"/>
            </w:tcBorders>
            <w:shd w:val="clear" w:color="auto" w:fill="DFDFDF"/>
          </w:tcPr>
          <w:p w14:paraId="284A453D" w14:textId="77777777" w:rsidR="00753C39" w:rsidRDefault="00753C39">
            <w:pPr>
              <w:pStyle w:val="TableParagraph"/>
              <w:rPr>
                <w:sz w:val="16"/>
              </w:rPr>
            </w:pPr>
          </w:p>
        </w:tc>
        <w:tc>
          <w:tcPr>
            <w:tcW w:w="2912" w:type="dxa"/>
            <w:gridSpan w:val="3"/>
            <w:vMerge/>
            <w:tcBorders>
              <w:top w:val="nil"/>
              <w:left w:val="single" w:sz="34" w:space="0" w:color="DFDFDF"/>
            </w:tcBorders>
          </w:tcPr>
          <w:p w14:paraId="444EF9B8" w14:textId="77777777" w:rsidR="00753C39" w:rsidRDefault="00753C39">
            <w:pPr>
              <w:rPr>
                <w:sz w:val="2"/>
                <w:szCs w:val="2"/>
              </w:rPr>
            </w:pPr>
          </w:p>
        </w:tc>
      </w:tr>
      <w:tr w:rsidR="00753C39" w14:paraId="53B65361" w14:textId="77777777">
        <w:trPr>
          <w:trHeight w:val="460"/>
        </w:trPr>
        <w:tc>
          <w:tcPr>
            <w:tcW w:w="1539" w:type="dxa"/>
            <w:shd w:val="clear" w:color="auto" w:fill="DFDFDF"/>
          </w:tcPr>
          <w:p w14:paraId="30DCDAED" w14:textId="77777777" w:rsidR="00753C39" w:rsidRDefault="00EA4CB2">
            <w:pPr>
              <w:pStyle w:val="TableParagraph"/>
              <w:spacing w:before="4" w:line="228" w:lineRule="exact"/>
              <w:ind w:left="69" w:right="540"/>
              <w:rPr>
                <w:b/>
                <w:sz w:val="20"/>
              </w:rPr>
            </w:pPr>
            <w:r>
              <w:rPr>
                <w:b/>
                <w:sz w:val="20"/>
              </w:rPr>
              <w:t>11. Forma zaliczenia:</w:t>
            </w:r>
          </w:p>
        </w:tc>
        <w:tc>
          <w:tcPr>
            <w:tcW w:w="3445" w:type="dxa"/>
            <w:tcBorders>
              <w:right w:val="single" w:sz="4" w:space="0" w:color="D9D9D9"/>
            </w:tcBorders>
          </w:tcPr>
          <w:p w14:paraId="23C78D04" w14:textId="77777777" w:rsidR="00753C39" w:rsidRDefault="00EA4CB2">
            <w:pPr>
              <w:pStyle w:val="TableParagraph"/>
              <w:spacing w:line="225" w:lineRule="exact"/>
              <w:ind w:left="69"/>
              <w:rPr>
                <w:sz w:val="20"/>
              </w:rPr>
            </w:pPr>
            <w:r>
              <w:rPr>
                <w:sz w:val="20"/>
              </w:rPr>
              <w:t>egzamin</w:t>
            </w:r>
          </w:p>
        </w:tc>
        <w:tc>
          <w:tcPr>
            <w:tcW w:w="1932" w:type="dxa"/>
            <w:shd w:val="clear" w:color="auto" w:fill="D9D9D9"/>
          </w:tcPr>
          <w:p w14:paraId="3979A0E7" w14:textId="77777777" w:rsidR="00753C39" w:rsidRDefault="00EA4CB2">
            <w:pPr>
              <w:pStyle w:val="TableParagraph"/>
              <w:spacing w:before="4" w:line="228" w:lineRule="exact"/>
              <w:ind w:left="71" w:right="797"/>
              <w:rPr>
                <w:b/>
                <w:sz w:val="20"/>
              </w:rPr>
            </w:pPr>
            <w:r>
              <w:rPr>
                <w:b/>
                <w:sz w:val="20"/>
              </w:rPr>
              <w:t>12. Język wykładowy:</w:t>
            </w:r>
          </w:p>
        </w:tc>
        <w:tc>
          <w:tcPr>
            <w:tcW w:w="2912" w:type="dxa"/>
            <w:gridSpan w:val="3"/>
            <w:tcBorders>
              <w:left w:val="single" w:sz="34" w:space="0" w:color="D9D9D9"/>
            </w:tcBorders>
          </w:tcPr>
          <w:p w14:paraId="0A1E9E94" w14:textId="77777777" w:rsidR="00753C39" w:rsidRDefault="00EA4CB2">
            <w:pPr>
              <w:pStyle w:val="TableParagraph"/>
              <w:spacing w:line="225" w:lineRule="exact"/>
              <w:ind w:left="65"/>
              <w:rPr>
                <w:sz w:val="20"/>
              </w:rPr>
            </w:pPr>
            <w:r>
              <w:rPr>
                <w:sz w:val="20"/>
              </w:rPr>
              <w:t>polski</w:t>
            </w:r>
          </w:p>
        </w:tc>
      </w:tr>
    </w:tbl>
    <w:p w14:paraId="14A9923F" w14:textId="77777777" w:rsidR="00753C39" w:rsidRDefault="00753C39">
      <w:pPr>
        <w:pStyle w:val="Tekstpodstawowy"/>
        <w:rPr>
          <w:b/>
        </w:rPr>
      </w:pPr>
    </w:p>
    <w:p w14:paraId="485C44D7" w14:textId="77777777" w:rsidR="00753C39" w:rsidRDefault="00753C39">
      <w:pPr>
        <w:pStyle w:val="Tekstpodstawowy"/>
        <w:spacing w:before="10"/>
        <w:rPr>
          <w:b/>
          <w:sz w:val="19"/>
        </w:rPr>
      </w:pPr>
    </w:p>
    <w:p w14:paraId="16C9D0A9" w14:textId="6E46E7BE" w:rsidR="00753C39" w:rsidRDefault="00334B26">
      <w:pPr>
        <w:ind w:left="536"/>
        <w:rPr>
          <w:b/>
          <w:sz w:val="20"/>
        </w:rPr>
      </w:pPr>
      <w:r>
        <w:rPr>
          <w:noProof/>
        </w:rPr>
        <mc:AlternateContent>
          <mc:Choice Requires="wpg">
            <w:drawing>
              <wp:anchor distT="0" distB="0" distL="114300" distR="114300" simplePos="0" relativeHeight="464562688" behindDoc="1" locked="0" layoutInCell="1" allowOverlap="1" wp14:anchorId="009E2F6C" wp14:editId="63EF4C17">
                <wp:simplePos x="0" y="0"/>
                <wp:positionH relativeFrom="page">
                  <wp:posOffset>4019550</wp:posOffset>
                </wp:positionH>
                <wp:positionV relativeFrom="paragraph">
                  <wp:posOffset>-1637665</wp:posOffset>
                </wp:positionV>
                <wp:extent cx="1157605" cy="1340485"/>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7605" cy="1340485"/>
                          <a:chOff x="6330" y="-2579"/>
                          <a:chExt cx="1823" cy="2111"/>
                        </a:xfrm>
                      </wpg:grpSpPr>
                      <wps:wsp>
                        <wps:cNvPr id="16" name="AutoShape 17"/>
                        <wps:cNvSpPr>
                          <a:spLocks/>
                        </wps:cNvSpPr>
                        <wps:spPr bwMode="auto">
                          <a:xfrm>
                            <a:off x="6329" y="-2579"/>
                            <a:ext cx="1823" cy="1640"/>
                          </a:xfrm>
                          <a:custGeom>
                            <a:avLst/>
                            <a:gdLst>
                              <a:gd name="T0" fmla="+- 0 8152 6330"/>
                              <a:gd name="T1" fmla="*/ T0 w 1823"/>
                              <a:gd name="T2" fmla="+- 0 -1167 -2579"/>
                              <a:gd name="T3" fmla="*/ -1167 h 1640"/>
                              <a:gd name="T4" fmla="+- 0 6330 6330"/>
                              <a:gd name="T5" fmla="*/ T4 w 1823"/>
                              <a:gd name="T6" fmla="+- 0 -1167 -2579"/>
                              <a:gd name="T7" fmla="*/ -1167 h 1640"/>
                              <a:gd name="T8" fmla="+- 0 6330 6330"/>
                              <a:gd name="T9" fmla="*/ T8 w 1823"/>
                              <a:gd name="T10" fmla="+- 0 -939 -2579"/>
                              <a:gd name="T11" fmla="*/ -939 h 1640"/>
                              <a:gd name="T12" fmla="+- 0 8152 6330"/>
                              <a:gd name="T13" fmla="*/ T12 w 1823"/>
                              <a:gd name="T14" fmla="+- 0 -939 -2579"/>
                              <a:gd name="T15" fmla="*/ -939 h 1640"/>
                              <a:gd name="T16" fmla="+- 0 8152 6330"/>
                              <a:gd name="T17" fmla="*/ T16 w 1823"/>
                              <a:gd name="T18" fmla="+- 0 -1167 -2579"/>
                              <a:gd name="T19" fmla="*/ -1167 h 1640"/>
                              <a:gd name="T20" fmla="+- 0 8152 6330"/>
                              <a:gd name="T21" fmla="*/ T20 w 1823"/>
                              <a:gd name="T22" fmla="+- 0 -1407 -2579"/>
                              <a:gd name="T23" fmla="*/ -1407 h 1640"/>
                              <a:gd name="T24" fmla="+- 0 6330 6330"/>
                              <a:gd name="T25" fmla="*/ T24 w 1823"/>
                              <a:gd name="T26" fmla="+- 0 -1407 -2579"/>
                              <a:gd name="T27" fmla="*/ -1407 h 1640"/>
                              <a:gd name="T28" fmla="+- 0 6330 6330"/>
                              <a:gd name="T29" fmla="*/ T28 w 1823"/>
                              <a:gd name="T30" fmla="+- 0 -1179 -2579"/>
                              <a:gd name="T31" fmla="*/ -1179 h 1640"/>
                              <a:gd name="T32" fmla="+- 0 8152 6330"/>
                              <a:gd name="T33" fmla="*/ T32 w 1823"/>
                              <a:gd name="T34" fmla="+- 0 -1179 -2579"/>
                              <a:gd name="T35" fmla="*/ -1179 h 1640"/>
                              <a:gd name="T36" fmla="+- 0 8152 6330"/>
                              <a:gd name="T37" fmla="*/ T36 w 1823"/>
                              <a:gd name="T38" fmla="+- 0 -1407 -2579"/>
                              <a:gd name="T39" fmla="*/ -1407 h 1640"/>
                              <a:gd name="T40" fmla="+- 0 8152 6330"/>
                              <a:gd name="T41" fmla="*/ T40 w 1823"/>
                              <a:gd name="T42" fmla="+- 0 -1638 -2579"/>
                              <a:gd name="T43" fmla="*/ -1638 h 1640"/>
                              <a:gd name="T44" fmla="+- 0 6330 6330"/>
                              <a:gd name="T45" fmla="*/ T44 w 1823"/>
                              <a:gd name="T46" fmla="+- 0 -1638 -2579"/>
                              <a:gd name="T47" fmla="*/ -1638 h 1640"/>
                              <a:gd name="T48" fmla="+- 0 6330 6330"/>
                              <a:gd name="T49" fmla="*/ T48 w 1823"/>
                              <a:gd name="T50" fmla="+- 0 -1407 -2579"/>
                              <a:gd name="T51" fmla="*/ -1407 h 1640"/>
                              <a:gd name="T52" fmla="+- 0 8152 6330"/>
                              <a:gd name="T53" fmla="*/ T52 w 1823"/>
                              <a:gd name="T54" fmla="+- 0 -1407 -2579"/>
                              <a:gd name="T55" fmla="*/ -1407 h 1640"/>
                              <a:gd name="T56" fmla="+- 0 8152 6330"/>
                              <a:gd name="T57" fmla="*/ T56 w 1823"/>
                              <a:gd name="T58" fmla="+- 0 -1638 -2579"/>
                              <a:gd name="T59" fmla="*/ -1638 h 1640"/>
                              <a:gd name="T60" fmla="+- 0 8152 6330"/>
                              <a:gd name="T61" fmla="*/ T60 w 1823"/>
                              <a:gd name="T62" fmla="+- 0 -2108 -2579"/>
                              <a:gd name="T63" fmla="*/ -2108 h 1640"/>
                              <a:gd name="T64" fmla="+- 0 6330 6330"/>
                              <a:gd name="T65" fmla="*/ T64 w 1823"/>
                              <a:gd name="T66" fmla="+- 0 -2108 -2579"/>
                              <a:gd name="T67" fmla="*/ -2108 h 1640"/>
                              <a:gd name="T68" fmla="+- 0 6330 6330"/>
                              <a:gd name="T69" fmla="*/ T68 w 1823"/>
                              <a:gd name="T70" fmla="+- 0 -1878 -2579"/>
                              <a:gd name="T71" fmla="*/ -1878 h 1640"/>
                              <a:gd name="T72" fmla="+- 0 6330 6330"/>
                              <a:gd name="T73" fmla="*/ T72 w 1823"/>
                              <a:gd name="T74" fmla="+- 0 -1647 -2579"/>
                              <a:gd name="T75" fmla="*/ -1647 h 1640"/>
                              <a:gd name="T76" fmla="+- 0 8152 6330"/>
                              <a:gd name="T77" fmla="*/ T76 w 1823"/>
                              <a:gd name="T78" fmla="+- 0 -1647 -2579"/>
                              <a:gd name="T79" fmla="*/ -1647 h 1640"/>
                              <a:gd name="T80" fmla="+- 0 8152 6330"/>
                              <a:gd name="T81" fmla="*/ T80 w 1823"/>
                              <a:gd name="T82" fmla="+- 0 -1878 -2579"/>
                              <a:gd name="T83" fmla="*/ -1878 h 1640"/>
                              <a:gd name="T84" fmla="+- 0 8152 6330"/>
                              <a:gd name="T85" fmla="*/ T84 w 1823"/>
                              <a:gd name="T86" fmla="+- 0 -2108 -2579"/>
                              <a:gd name="T87" fmla="*/ -2108 h 1640"/>
                              <a:gd name="T88" fmla="+- 0 8152 6330"/>
                              <a:gd name="T89" fmla="*/ T88 w 1823"/>
                              <a:gd name="T90" fmla="+- 0 -2579 -2579"/>
                              <a:gd name="T91" fmla="*/ -2579 h 1640"/>
                              <a:gd name="T92" fmla="+- 0 6330 6330"/>
                              <a:gd name="T93" fmla="*/ T92 w 1823"/>
                              <a:gd name="T94" fmla="+- 0 -2579 -2579"/>
                              <a:gd name="T95" fmla="*/ -2579 h 1640"/>
                              <a:gd name="T96" fmla="+- 0 6330 6330"/>
                              <a:gd name="T97" fmla="*/ T96 w 1823"/>
                              <a:gd name="T98" fmla="+- 0 -2348 -2579"/>
                              <a:gd name="T99" fmla="*/ -2348 h 1640"/>
                              <a:gd name="T100" fmla="+- 0 6330 6330"/>
                              <a:gd name="T101" fmla="*/ T100 w 1823"/>
                              <a:gd name="T102" fmla="+- 0 -2118 -2579"/>
                              <a:gd name="T103" fmla="*/ -2118 h 1640"/>
                              <a:gd name="T104" fmla="+- 0 8152 6330"/>
                              <a:gd name="T105" fmla="*/ T104 w 1823"/>
                              <a:gd name="T106" fmla="+- 0 -2118 -2579"/>
                              <a:gd name="T107" fmla="*/ -2118 h 1640"/>
                              <a:gd name="T108" fmla="+- 0 8152 6330"/>
                              <a:gd name="T109" fmla="*/ T108 w 1823"/>
                              <a:gd name="T110" fmla="+- 0 -2348 -2579"/>
                              <a:gd name="T111" fmla="*/ -2348 h 1640"/>
                              <a:gd name="T112" fmla="+- 0 8152 6330"/>
                              <a:gd name="T113" fmla="*/ T112 w 1823"/>
                              <a:gd name="T114" fmla="+- 0 -2579 -2579"/>
                              <a:gd name="T115" fmla="*/ -2579 h 1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823" h="1640">
                                <a:moveTo>
                                  <a:pt x="1822" y="1412"/>
                                </a:moveTo>
                                <a:lnTo>
                                  <a:pt x="0" y="1412"/>
                                </a:lnTo>
                                <a:lnTo>
                                  <a:pt x="0" y="1640"/>
                                </a:lnTo>
                                <a:lnTo>
                                  <a:pt x="1822" y="1640"/>
                                </a:lnTo>
                                <a:lnTo>
                                  <a:pt x="1822" y="1412"/>
                                </a:lnTo>
                                <a:close/>
                                <a:moveTo>
                                  <a:pt x="1822" y="1172"/>
                                </a:moveTo>
                                <a:lnTo>
                                  <a:pt x="0" y="1172"/>
                                </a:lnTo>
                                <a:lnTo>
                                  <a:pt x="0" y="1400"/>
                                </a:lnTo>
                                <a:lnTo>
                                  <a:pt x="1822" y="1400"/>
                                </a:lnTo>
                                <a:lnTo>
                                  <a:pt x="1822" y="1172"/>
                                </a:lnTo>
                                <a:close/>
                                <a:moveTo>
                                  <a:pt x="1822" y="941"/>
                                </a:moveTo>
                                <a:lnTo>
                                  <a:pt x="0" y="941"/>
                                </a:lnTo>
                                <a:lnTo>
                                  <a:pt x="0" y="1172"/>
                                </a:lnTo>
                                <a:lnTo>
                                  <a:pt x="1822" y="1172"/>
                                </a:lnTo>
                                <a:lnTo>
                                  <a:pt x="1822" y="941"/>
                                </a:lnTo>
                                <a:close/>
                                <a:moveTo>
                                  <a:pt x="1822" y="471"/>
                                </a:moveTo>
                                <a:lnTo>
                                  <a:pt x="0" y="471"/>
                                </a:lnTo>
                                <a:lnTo>
                                  <a:pt x="0" y="701"/>
                                </a:lnTo>
                                <a:lnTo>
                                  <a:pt x="0" y="932"/>
                                </a:lnTo>
                                <a:lnTo>
                                  <a:pt x="1822" y="932"/>
                                </a:lnTo>
                                <a:lnTo>
                                  <a:pt x="1822" y="701"/>
                                </a:lnTo>
                                <a:lnTo>
                                  <a:pt x="1822" y="471"/>
                                </a:lnTo>
                                <a:close/>
                                <a:moveTo>
                                  <a:pt x="1822" y="0"/>
                                </a:moveTo>
                                <a:lnTo>
                                  <a:pt x="0" y="0"/>
                                </a:lnTo>
                                <a:lnTo>
                                  <a:pt x="0" y="231"/>
                                </a:lnTo>
                                <a:lnTo>
                                  <a:pt x="0" y="461"/>
                                </a:lnTo>
                                <a:lnTo>
                                  <a:pt x="1822" y="461"/>
                                </a:lnTo>
                                <a:lnTo>
                                  <a:pt x="1822" y="231"/>
                                </a:lnTo>
                                <a:lnTo>
                                  <a:pt x="1822" y="0"/>
                                </a:lnTo>
                                <a:close/>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6329" y="-927"/>
                            <a:ext cx="1823" cy="459"/>
                          </a:xfrm>
                          <a:custGeom>
                            <a:avLst/>
                            <a:gdLst>
                              <a:gd name="T0" fmla="+- 0 8152 6330"/>
                              <a:gd name="T1" fmla="*/ T0 w 1823"/>
                              <a:gd name="T2" fmla="+- 0 -927 -927"/>
                              <a:gd name="T3" fmla="*/ -927 h 459"/>
                              <a:gd name="T4" fmla="+- 0 6330 6330"/>
                              <a:gd name="T5" fmla="*/ T4 w 1823"/>
                              <a:gd name="T6" fmla="+- 0 -927 -927"/>
                              <a:gd name="T7" fmla="*/ -927 h 459"/>
                              <a:gd name="T8" fmla="+- 0 6330 6330"/>
                              <a:gd name="T9" fmla="*/ T8 w 1823"/>
                              <a:gd name="T10" fmla="+- 0 -699 -927"/>
                              <a:gd name="T11" fmla="*/ -699 h 459"/>
                              <a:gd name="T12" fmla="+- 0 6330 6330"/>
                              <a:gd name="T13" fmla="*/ T12 w 1823"/>
                              <a:gd name="T14" fmla="+- 0 -468 -927"/>
                              <a:gd name="T15" fmla="*/ -468 h 459"/>
                              <a:gd name="T16" fmla="+- 0 8152 6330"/>
                              <a:gd name="T17" fmla="*/ T16 w 1823"/>
                              <a:gd name="T18" fmla="+- 0 -468 -927"/>
                              <a:gd name="T19" fmla="*/ -468 h 459"/>
                              <a:gd name="T20" fmla="+- 0 8152 6330"/>
                              <a:gd name="T21" fmla="*/ T20 w 1823"/>
                              <a:gd name="T22" fmla="+- 0 -699 -927"/>
                              <a:gd name="T23" fmla="*/ -699 h 459"/>
                              <a:gd name="T24" fmla="+- 0 8152 6330"/>
                              <a:gd name="T25" fmla="*/ T24 w 1823"/>
                              <a:gd name="T26" fmla="+- 0 -927 -927"/>
                              <a:gd name="T27" fmla="*/ -927 h 459"/>
                            </a:gdLst>
                            <a:ahLst/>
                            <a:cxnLst>
                              <a:cxn ang="0">
                                <a:pos x="T1" y="T3"/>
                              </a:cxn>
                              <a:cxn ang="0">
                                <a:pos x="T5" y="T7"/>
                              </a:cxn>
                              <a:cxn ang="0">
                                <a:pos x="T9" y="T11"/>
                              </a:cxn>
                              <a:cxn ang="0">
                                <a:pos x="T13" y="T15"/>
                              </a:cxn>
                              <a:cxn ang="0">
                                <a:pos x="T17" y="T19"/>
                              </a:cxn>
                              <a:cxn ang="0">
                                <a:pos x="T21" y="T23"/>
                              </a:cxn>
                              <a:cxn ang="0">
                                <a:pos x="T25" y="T27"/>
                              </a:cxn>
                            </a:cxnLst>
                            <a:rect l="0" t="0" r="r" b="b"/>
                            <a:pathLst>
                              <a:path w="1823" h="459">
                                <a:moveTo>
                                  <a:pt x="1822" y="0"/>
                                </a:moveTo>
                                <a:lnTo>
                                  <a:pt x="0" y="0"/>
                                </a:lnTo>
                                <a:lnTo>
                                  <a:pt x="0" y="228"/>
                                </a:lnTo>
                                <a:lnTo>
                                  <a:pt x="0" y="459"/>
                                </a:lnTo>
                                <a:lnTo>
                                  <a:pt x="1822" y="459"/>
                                </a:lnTo>
                                <a:lnTo>
                                  <a:pt x="1822" y="228"/>
                                </a:lnTo>
                                <a:lnTo>
                                  <a:pt x="1822"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081358" id="Group 15" o:spid="_x0000_s1026" style="position:absolute;margin-left:316.5pt;margin-top:-128.95pt;width:91.15pt;height:105.55pt;z-index:-38753792;mso-position-horizontal-relative:page" coordorigin="6330,-2579" coordsize="1823,2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">
                <v:shape id="AutoShape 17" o:spid="_x0000_s1027" style="position:absolute;left:6329;top:-2579;width:1823;height:1640;visibility:visible;mso-wrap-style:square;v-text-anchor:top" coordsize="1823,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" path="m1822,1412l,1412r,228l1822,1640r,-228xm1822,1172l,1172r,228l1822,1400r,-228xm1822,941l,941r,231l1822,1172r,-231xm1822,471l,471,,701,,932r1822,l1822,701r,-230xm1822,l,,,231,,461r1822,l1822,231,1822,xe" fillcolor="#dfdfdf" stroked="f">
                  <v:path arrowok="t" o:connecttype="custom" o:connectlocs="1822,-1167;0,-1167;0,-939;1822,-939;1822,-1167;1822,-1407;0,-1407;0,-1179;1822,-1179;1822,-1407;1822,-1638;0,-1638;0,-1407;1822,-1407;1822,-1638;1822,-2108;0,-2108;0,-1878;0,-1647;1822,-1647;1822,-1878;1822,-2108;1822,-2579;0,-2579;0,-2348;0,-2118;1822,-2118;1822,-2348;1822,-2579" o:connectangles="0,0,0,0,0,0,0,0,0,0,0,0,0,0,0,0,0,0,0,0,0,0,0,0,0,0,0,0,0"/>
                </v:shape>
                <v:shape id="Freeform 16" o:spid="_x0000_s1028" style="position:absolute;left:6329;top:-927;width:1823;height:459;visibility:visible;mso-wrap-style:square;v-text-anchor:top" coordsize="1823,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" path="m1822,l,,,228,,459r1822,l1822,228,1822,xe" fillcolor="#d9d9d9" stroked="f">
                  <v:path arrowok="t" o:connecttype="custom" o:connectlocs="1822,-927;0,-927;0,-699;0,-468;1822,-468;1822,-699;1822,-927" o:connectangles="0,0,0,0,0,0,0"/>
                </v:shape>
                <w10:wrap anchorx="page"/>
              </v:group>
            </w:pict>
          </mc:Fallback>
        </mc:AlternateContent>
      </w:r>
      <w:r w:rsidR="00EA4CB2">
        <w:rPr>
          <w:w w:val="99"/>
          <w:sz w:val="20"/>
          <w:u w:val="single"/>
        </w:rPr>
        <w:t xml:space="preserve"> </w:t>
      </w:r>
      <w:r w:rsidR="00EA4CB2">
        <w:rPr>
          <w:b/>
          <w:sz w:val="20"/>
          <w:u w:val="single"/>
        </w:rPr>
        <w:t>Informacje szczegółowe</w:t>
      </w:r>
    </w:p>
    <w:p w14:paraId="5756B417" w14:textId="0416B21B" w:rsidR="00753C39" w:rsidRDefault="00334B26">
      <w:pPr>
        <w:pStyle w:val="Tekstpodstawowy"/>
        <w:spacing w:before="10"/>
        <w:rPr>
          <w:b/>
          <w:sz w:val="16"/>
        </w:rPr>
      </w:pPr>
      <w:r>
        <w:rPr>
          <w:noProof/>
        </w:rPr>
        <mc:AlternateContent>
          <mc:Choice Requires="wpg">
            <w:drawing>
              <wp:anchor distT="0" distB="0" distL="0" distR="0" simplePos="0" relativeHeight="487602688" behindDoc="1" locked="0" layoutInCell="1" allowOverlap="1" wp14:anchorId="4F8DFD0D" wp14:editId="72460ABC">
                <wp:simplePos x="0" y="0"/>
                <wp:positionH relativeFrom="page">
                  <wp:posOffset>806450</wp:posOffset>
                </wp:positionH>
                <wp:positionV relativeFrom="paragraph">
                  <wp:posOffset>147955</wp:posOffset>
                </wp:positionV>
                <wp:extent cx="6243955" cy="15875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3955" cy="158750"/>
                          <a:chOff x="1270" y="233"/>
                          <a:chExt cx="9833" cy="250"/>
                        </a:xfrm>
                      </wpg:grpSpPr>
                      <wps:wsp>
                        <wps:cNvPr id="13" name="AutoShape 14"/>
                        <wps:cNvSpPr>
                          <a:spLocks/>
                        </wps:cNvSpPr>
                        <wps:spPr bwMode="auto">
                          <a:xfrm>
                            <a:off x="1279" y="242"/>
                            <a:ext cx="9814" cy="231"/>
                          </a:xfrm>
                          <a:custGeom>
                            <a:avLst/>
                            <a:gdLst>
                              <a:gd name="T0" fmla="+- 0 11027 1279"/>
                              <a:gd name="T1" fmla="*/ T0 w 9814"/>
                              <a:gd name="T2" fmla="+- 0 243 243"/>
                              <a:gd name="T3" fmla="*/ 243 h 231"/>
                              <a:gd name="T4" fmla="+- 0 1344 1279"/>
                              <a:gd name="T5" fmla="*/ T4 w 9814"/>
                              <a:gd name="T6" fmla="+- 0 243 243"/>
                              <a:gd name="T7" fmla="*/ 243 h 231"/>
                              <a:gd name="T8" fmla="+- 0 1279 1279"/>
                              <a:gd name="T9" fmla="*/ T8 w 9814"/>
                              <a:gd name="T10" fmla="+- 0 243 243"/>
                              <a:gd name="T11" fmla="*/ 243 h 231"/>
                              <a:gd name="T12" fmla="+- 0 1279 1279"/>
                              <a:gd name="T13" fmla="*/ T12 w 9814"/>
                              <a:gd name="T14" fmla="+- 0 473 243"/>
                              <a:gd name="T15" fmla="*/ 473 h 231"/>
                              <a:gd name="T16" fmla="+- 0 1344 1279"/>
                              <a:gd name="T17" fmla="*/ T16 w 9814"/>
                              <a:gd name="T18" fmla="+- 0 473 243"/>
                              <a:gd name="T19" fmla="*/ 473 h 231"/>
                              <a:gd name="T20" fmla="+- 0 11027 1279"/>
                              <a:gd name="T21" fmla="*/ T20 w 9814"/>
                              <a:gd name="T22" fmla="+- 0 473 243"/>
                              <a:gd name="T23" fmla="*/ 473 h 231"/>
                              <a:gd name="T24" fmla="+- 0 11027 1279"/>
                              <a:gd name="T25" fmla="*/ T24 w 9814"/>
                              <a:gd name="T26" fmla="+- 0 243 243"/>
                              <a:gd name="T27" fmla="*/ 243 h 231"/>
                              <a:gd name="T28" fmla="+- 0 11092 1279"/>
                              <a:gd name="T29" fmla="*/ T28 w 9814"/>
                              <a:gd name="T30" fmla="+- 0 243 243"/>
                              <a:gd name="T31" fmla="*/ 243 h 231"/>
                              <a:gd name="T32" fmla="+- 0 11028 1279"/>
                              <a:gd name="T33" fmla="*/ T32 w 9814"/>
                              <a:gd name="T34" fmla="+- 0 243 243"/>
                              <a:gd name="T35" fmla="*/ 243 h 231"/>
                              <a:gd name="T36" fmla="+- 0 11028 1279"/>
                              <a:gd name="T37" fmla="*/ T36 w 9814"/>
                              <a:gd name="T38" fmla="+- 0 473 243"/>
                              <a:gd name="T39" fmla="*/ 473 h 231"/>
                              <a:gd name="T40" fmla="+- 0 11092 1279"/>
                              <a:gd name="T41" fmla="*/ T40 w 9814"/>
                              <a:gd name="T42" fmla="+- 0 473 243"/>
                              <a:gd name="T43" fmla="*/ 473 h 231"/>
                              <a:gd name="T44" fmla="+- 0 11092 1279"/>
                              <a:gd name="T45" fmla="*/ T44 w 9814"/>
                              <a:gd name="T46" fmla="+- 0 243 243"/>
                              <a:gd name="T47" fmla="*/ 243 h 2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14" h="231">
                                <a:moveTo>
                                  <a:pt x="9748" y="0"/>
                                </a:moveTo>
                                <a:lnTo>
                                  <a:pt x="65" y="0"/>
                                </a:lnTo>
                                <a:lnTo>
                                  <a:pt x="0" y="0"/>
                                </a:lnTo>
                                <a:lnTo>
                                  <a:pt x="0" y="230"/>
                                </a:lnTo>
                                <a:lnTo>
                                  <a:pt x="65" y="230"/>
                                </a:lnTo>
                                <a:lnTo>
                                  <a:pt x="9748" y="230"/>
                                </a:lnTo>
                                <a:lnTo>
                                  <a:pt x="9748" y="0"/>
                                </a:lnTo>
                                <a:close/>
                                <a:moveTo>
                                  <a:pt x="9813" y="0"/>
                                </a:moveTo>
                                <a:lnTo>
                                  <a:pt x="9749" y="0"/>
                                </a:lnTo>
                                <a:lnTo>
                                  <a:pt x="9749" y="230"/>
                                </a:lnTo>
                                <a:lnTo>
                                  <a:pt x="9813" y="230"/>
                                </a:lnTo>
                                <a:lnTo>
                                  <a:pt x="9813"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AutoShape 13"/>
                        <wps:cNvSpPr>
                          <a:spLocks/>
                        </wps:cNvSpPr>
                        <wps:spPr bwMode="auto">
                          <a:xfrm>
                            <a:off x="1269" y="233"/>
                            <a:ext cx="9833" cy="250"/>
                          </a:xfrm>
                          <a:custGeom>
                            <a:avLst/>
                            <a:gdLst>
                              <a:gd name="T0" fmla="+- 0 1279 1270"/>
                              <a:gd name="T1" fmla="*/ T0 w 9833"/>
                              <a:gd name="T2" fmla="+- 0 473 233"/>
                              <a:gd name="T3" fmla="*/ 473 h 250"/>
                              <a:gd name="T4" fmla="+- 0 1270 1270"/>
                              <a:gd name="T5" fmla="*/ T4 w 9833"/>
                              <a:gd name="T6" fmla="+- 0 473 233"/>
                              <a:gd name="T7" fmla="*/ 473 h 250"/>
                              <a:gd name="T8" fmla="+- 0 1270 1270"/>
                              <a:gd name="T9" fmla="*/ T8 w 9833"/>
                              <a:gd name="T10" fmla="+- 0 483 233"/>
                              <a:gd name="T11" fmla="*/ 483 h 250"/>
                              <a:gd name="T12" fmla="+- 0 1279 1270"/>
                              <a:gd name="T13" fmla="*/ T12 w 9833"/>
                              <a:gd name="T14" fmla="+- 0 483 233"/>
                              <a:gd name="T15" fmla="*/ 483 h 250"/>
                              <a:gd name="T16" fmla="+- 0 1279 1270"/>
                              <a:gd name="T17" fmla="*/ T16 w 9833"/>
                              <a:gd name="T18" fmla="+- 0 473 233"/>
                              <a:gd name="T19" fmla="*/ 473 h 250"/>
                              <a:gd name="T20" fmla="+- 0 1279 1270"/>
                              <a:gd name="T21" fmla="*/ T20 w 9833"/>
                              <a:gd name="T22" fmla="+- 0 233 233"/>
                              <a:gd name="T23" fmla="*/ 233 h 250"/>
                              <a:gd name="T24" fmla="+- 0 1270 1270"/>
                              <a:gd name="T25" fmla="*/ T24 w 9833"/>
                              <a:gd name="T26" fmla="+- 0 233 233"/>
                              <a:gd name="T27" fmla="*/ 233 h 250"/>
                              <a:gd name="T28" fmla="+- 0 1270 1270"/>
                              <a:gd name="T29" fmla="*/ T28 w 9833"/>
                              <a:gd name="T30" fmla="+- 0 473 233"/>
                              <a:gd name="T31" fmla="*/ 473 h 250"/>
                              <a:gd name="T32" fmla="+- 0 1279 1270"/>
                              <a:gd name="T33" fmla="*/ T32 w 9833"/>
                              <a:gd name="T34" fmla="+- 0 473 233"/>
                              <a:gd name="T35" fmla="*/ 473 h 250"/>
                              <a:gd name="T36" fmla="+- 0 1279 1270"/>
                              <a:gd name="T37" fmla="*/ T36 w 9833"/>
                              <a:gd name="T38" fmla="+- 0 233 233"/>
                              <a:gd name="T39" fmla="*/ 233 h 250"/>
                              <a:gd name="T40" fmla="+- 0 11102 1270"/>
                              <a:gd name="T41" fmla="*/ T40 w 9833"/>
                              <a:gd name="T42" fmla="+- 0 473 233"/>
                              <a:gd name="T43" fmla="*/ 473 h 250"/>
                              <a:gd name="T44" fmla="+- 0 11092 1270"/>
                              <a:gd name="T45" fmla="*/ T44 w 9833"/>
                              <a:gd name="T46" fmla="+- 0 473 233"/>
                              <a:gd name="T47" fmla="*/ 473 h 250"/>
                              <a:gd name="T48" fmla="+- 0 1279 1270"/>
                              <a:gd name="T49" fmla="*/ T48 w 9833"/>
                              <a:gd name="T50" fmla="+- 0 473 233"/>
                              <a:gd name="T51" fmla="*/ 473 h 250"/>
                              <a:gd name="T52" fmla="+- 0 1279 1270"/>
                              <a:gd name="T53" fmla="*/ T52 w 9833"/>
                              <a:gd name="T54" fmla="+- 0 483 233"/>
                              <a:gd name="T55" fmla="*/ 483 h 250"/>
                              <a:gd name="T56" fmla="+- 0 11092 1270"/>
                              <a:gd name="T57" fmla="*/ T56 w 9833"/>
                              <a:gd name="T58" fmla="+- 0 483 233"/>
                              <a:gd name="T59" fmla="*/ 483 h 250"/>
                              <a:gd name="T60" fmla="+- 0 11102 1270"/>
                              <a:gd name="T61" fmla="*/ T60 w 9833"/>
                              <a:gd name="T62" fmla="+- 0 483 233"/>
                              <a:gd name="T63" fmla="*/ 483 h 250"/>
                              <a:gd name="T64" fmla="+- 0 11102 1270"/>
                              <a:gd name="T65" fmla="*/ T64 w 9833"/>
                              <a:gd name="T66" fmla="+- 0 473 233"/>
                              <a:gd name="T67" fmla="*/ 473 h 250"/>
                              <a:gd name="T68" fmla="+- 0 11102 1270"/>
                              <a:gd name="T69" fmla="*/ T68 w 9833"/>
                              <a:gd name="T70" fmla="+- 0 233 233"/>
                              <a:gd name="T71" fmla="*/ 233 h 250"/>
                              <a:gd name="T72" fmla="+- 0 11092 1270"/>
                              <a:gd name="T73" fmla="*/ T72 w 9833"/>
                              <a:gd name="T74" fmla="+- 0 233 233"/>
                              <a:gd name="T75" fmla="*/ 233 h 250"/>
                              <a:gd name="T76" fmla="+- 0 11092 1270"/>
                              <a:gd name="T77" fmla="*/ T76 w 9833"/>
                              <a:gd name="T78" fmla="+- 0 233 233"/>
                              <a:gd name="T79" fmla="*/ 233 h 250"/>
                              <a:gd name="T80" fmla="+- 0 1279 1270"/>
                              <a:gd name="T81" fmla="*/ T80 w 9833"/>
                              <a:gd name="T82" fmla="+- 0 233 233"/>
                              <a:gd name="T83" fmla="*/ 233 h 250"/>
                              <a:gd name="T84" fmla="+- 0 1279 1270"/>
                              <a:gd name="T85" fmla="*/ T84 w 9833"/>
                              <a:gd name="T86" fmla="+- 0 243 233"/>
                              <a:gd name="T87" fmla="*/ 243 h 250"/>
                              <a:gd name="T88" fmla="+- 0 11092 1270"/>
                              <a:gd name="T89" fmla="*/ T88 w 9833"/>
                              <a:gd name="T90" fmla="+- 0 243 233"/>
                              <a:gd name="T91" fmla="*/ 243 h 250"/>
                              <a:gd name="T92" fmla="+- 0 11092 1270"/>
                              <a:gd name="T93" fmla="*/ T92 w 9833"/>
                              <a:gd name="T94" fmla="+- 0 473 233"/>
                              <a:gd name="T95" fmla="*/ 473 h 250"/>
                              <a:gd name="T96" fmla="+- 0 11102 1270"/>
                              <a:gd name="T97" fmla="*/ T96 w 9833"/>
                              <a:gd name="T98" fmla="+- 0 473 233"/>
                              <a:gd name="T99" fmla="*/ 473 h 250"/>
                              <a:gd name="T100" fmla="+- 0 11102 1270"/>
                              <a:gd name="T101" fmla="*/ T100 w 9833"/>
                              <a:gd name="T102" fmla="+- 0 233 233"/>
                              <a:gd name="T103" fmla="*/ 233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9833" h="250">
                                <a:moveTo>
                                  <a:pt x="9" y="240"/>
                                </a:moveTo>
                                <a:lnTo>
                                  <a:pt x="0" y="240"/>
                                </a:lnTo>
                                <a:lnTo>
                                  <a:pt x="0" y="250"/>
                                </a:lnTo>
                                <a:lnTo>
                                  <a:pt x="9" y="250"/>
                                </a:lnTo>
                                <a:lnTo>
                                  <a:pt x="9" y="240"/>
                                </a:lnTo>
                                <a:close/>
                                <a:moveTo>
                                  <a:pt x="9" y="0"/>
                                </a:moveTo>
                                <a:lnTo>
                                  <a:pt x="0" y="0"/>
                                </a:lnTo>
                                <a:lnTo>
                                  <a:pt x="0" y="240"/>
                                </a:lnTo>
                                <a:lnTo>
                                  <a:pt x="9" y="240"/>
                                </a:lnTo>
                                <a:lnTo>
                                  <a:pt x="9" y="0"/>
                                </a:lnTo>
                                <a:close/>
                                <a:moveTo>
                                  <a:pt x="9832" y="240"/>
                                </a:moveTo>
                                <a:lnTo>
                                  <a:pt x="9822" y="240"/>
                                </a:lnTo>
                                <a:lnTo>
                                  <a:pt x="9" y="240"/>
                                </a:lnTo>
                                <a:lnTo>
                                  <a:pt x="9" y="250"/>
                                </a:lnTo>
                                <a:lnTo>
                                  <a:pt x="9822" y="250"/>
                                </a:lnTo>
                                <a:lnTo>
                                  <a:pt x="9832" y="250"/>
                                </a:lnTo>
                                <a:lnTo>
                                  <a:pt x="9832" y="240"/>
                                </a:lnTo>
                                <a:close/>
                                <a:moveTo>
                                  <a:pt x="9832" y="0"/>
                                </a:moveTo>
                                <a:lnTo>
                                  <a:pt x="9822" y="0"/>
                                </a:lnTo>
                                <a:lnTo>
                                  <a:pt x="9" y="0"/>
                                </a:lnTo>
                                <a:lnTo>
                                  <a:pt x="9" y="10"/>
                                </a:lnTo>
                                <a:lnTo>
                                  <a:pt x="9822" y="10"/>
                                </a:lnTo>
                                <a:lnTo>
                                  <a:pt x="9822" y="240"/>
                                </a:lnTo>
                                <a:lnTo>
                                  <a:pt x="9832" y="240"/>
                                </a:lnTo>
                                <a:lnTo>
                                  <a:pt x="98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DF52E" id="Group 12" o:spid="_x0000_s1026" style="position:absolute;margin-left:63.5pt;margin-top:11.65pt;width:491.65pt;height:12.5pt;z-index:-15713792;mso-wrap-distance-left:0;mso-wrap-distance-right:0;mso-position-horizontal-relative:page" coordorigin="1270,233" coordsize="9833,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">
                <v:shape id="AutoShape 14" o:spid="_x0000_s1027" style="position:absolute;left:1279;top:242;width:9814;height:231;visibility:visible;mso-wrap-style:square;v-text-anchor:top" coordsize="981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" path="m9748,l65,,,,,230r65,l9748,230,9748,xm9813,r-64,l9749,230r64,l9813,xe" fillcolor="#b3b3b3" stroked="f">
                  <v:path arrowok="t" o:connecttype="custom" o:connectlocs="9748,243;65,243;0,243;0,473;65,473;9748,473;9748,243;9813,243;9749,243;9749,473;9813,473;9813,243" o:connectangles="0,0,0,0,0,0,0,0,0,0,0,0"/>
                </v:shape>
                <v:shape id="AutoShape 13" o:spid="_x0000_s1028" style="position:absolute;left:1269;top:233;width:9833;height:250;visibility:visible;mso-wrap-style:square;v-text-anchor:top" coordsize="983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" path="m9,240r-9,l,250r9,l9,240xm9,l,,,240r9,l9,xm9832,240r-10,l9,240r,10l9822,250r10,l9832,240xm9832,r-10,l9,r,10l9822,10r,230l9832,240,9832,xe" fillcolor="black" stroked="f">
                  <v:path arrowok="t" o:connecttype="custom" o:connectlocs="9,473;0,473;0,483;9,483;9,473;9,233;0,233;0,473;9,473;9,233;9832,473;9822,473;9,473;9,483;9822,483;9832,483;9832,473;9832,233;9822,233;9822,233;9,233;9,243;9822,243;9822,473;9832,473;9832,233" o:connectangles="0,0,0,0,0,0,0,0,0,0,0,0,0,0,0,0,0,0,0,0,0,0,0,0,0,0"/>
                </v:shape>
                <w10:wrap type="topAndBottom" anchorx="page"/>
              </v:group>
            </w:pict>
          </mc:Fallback>
        </mc:AlternateContent>
      </w:r>
    </w:p>
    <w:p w14:paraId="3447C83F"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1"/>
        <w:gridCol w:w="1099"/>
        <w:gridCol w:w="4851"/>
        <w:gridCol w:w="1673"/>
        <w:gridCol w:w="1680"/>
      </w:tblGrid>
      <w:tr w:rsidR="00753C39" w14:paraId="04CB950A" w14:textId="77777777">
        <w:trPr>
          <w:trHeight w:val="230"/>
        </w:trPr>
        <w:tc>
          <w:tcPr>
            <w:tcW w:w="9834" w:type="dxa"/>
            <w:gridSpan w:val="5"/>
            <w:shd w:val="clear" w:color="auto" w:fill="B3B3B3"/>
          </w:tcPr>
          <w:p w14:paraId="40D9F653" w14:textId="77777777" w:rsidR="00753C39" w:rsidRDefault="00EA4CB2">
            <w:pPr>
              <w:pStyle w:val="TableParagraph"/>
              <w:spacing w:line="210" w:lineRule="exact"/>
              <w:ind w:left="69"/>
              <w:rPr>
                <w:b/>
                <w:sz w:val="20"/>
              </w:rPr>
            </w:pPr>
            <w:r>
              <w:rPr>
                <w:b/>
                <w:sz w:val="20"/>
              </w:rPr>
              <w:lastRenderedPageBreak/>
              <w:t>1.Cele zajęć</w:t>
            </w:r>
          </w:p>
        </w:tc>
      </w:tr>
      <w:tr w:rsidR="00753C39" w14:paraId="2554B043" w14:textId="77777777">
        <w:trPr>
          <w:trHeight w:val="230"/>
        </w:trPr>
        <w:tc>
          <w:tcPr>
            <w:tcW w:w="531" w:type="dxa"/>
          </w:tcPr>
          <w:p w14:paraId="11214DAB" w14:textId="77777777" w:rsidR="00753C39" w:rsidRDefault="00EA4CB2">
            <w:pPr>
              <w:pStyle w:val="TableParagraph"/>
              <w:spacing w:line="210" w:lineRule="exact"/>
              <w:ind w:left="91"/>
              <w:rPr>
                <w:b/>
                <w:sz w:val="20"/>
              </w:rPr>
            </w:pPr>
            <w:r>
              <w:rPr>
                <w:b/>
                <w:sz w:val="20"/>
              </w:rPr>
              <w:t>C 1.</w:t>
            </w:r>
          </w:p>
        </w:tc>
        <w:tc>
          <w:tcPr>
            <w:tcW w:w="9303" w:type="dxa"/>
            <w:gridSpan w:val="4"/>
          </w:tcPr>
          <w:p w14:paraId="45AD52F7" w14:textId="77777777" w:rsidR="00753C39" w:rsidRDefault="00EA4CB2">
            <w:pPr>
              <w:pStyle w:val="TableParagraph"/>
              <w:spacing w:line="210" w:lineRule="exact"/>
              <w:ind w:left="69"/>
              <w:rPr>
                <w:sz w:val="20"/>
              </w:rPr>
            </w:pPr>
            <w:r>
              <w:rPr>
                <w:sz w:val="20"/>
              </w:rPr>
              <w:t>Znajomość podstaw prawnych doradztwa personalno-zawodowego</w:t>
            </w:r>
          </w:p>
        </w:tc>
      </w:tr>
      <w:tr w:rsidR="00753C39" w14:paraId="15FE71B3" w14:textId="77777777">
        <w:trPr>
          <w:trHeight w:val="458"/>
        </w:trPr>
        <w:tc>
          <w:tcPr>
            <w:tcW w:w="531" w:type="dxa"/>
          </w:tcPr>
          <w:p w14:paraId="3CFACEB6" w14:textId="77777777" w:rsidR="00753C39" w:rsidRDefault="00EA4CB2">
            <w:pPr>
              <w:pStyle w:val="TableParagraph"/>
              <w:spacing w:before="113"/>
              <w:ind w:left="91"/>
              <w:rPr>
                <w:b/>
                <w:sz w:val="20"/>
              </w:rPr>
            </w:pPr>
            <w:r>
              <w:rPr>
                <w:b/>
                <w:sz w:val="20"/>
              </w:rPr>
              <w:t>C 2.</w:t>
            </w:r>
          </w:p>
        </w:tc>
        <w:tc>
          <w:tcPr>
            <w:tcW w:w="9303" w:type="dxa"/>
            <w:gridSpan w:val="4"/>
          </w:tcPr>
          <w:p w14:paraId="7CD8E3D2" w14:textId="77777777" w:rsidR="00753C39" w:rsidRDefault="00EA4CB2">
            <w:pPr>
              <w:pStyle w:val="TableParagraph"/>
              <w:spacing w:line="223" w:lineRule="exact"/>
              <w:ind w:left="69"/>
              <w:rPr>
                <w:sz w:val="20"/>
              </w:rPr>
            </w:pPr>
            <w:r>
              <w:rPr>
                <w:sz w:val="20"/>
              </w:rPr>
              <w:t>Znajomość narzędzi funkcjonowania doradcy zawodowego oraz zastosowanie ich w praktyce – rozmowa</w:t>
            </w:r>
          </w:p>
          <w:p w14:paraId="27A8E8F9" w14:textId="77777777" w:rsidR="00753C39" w:rsidRDefault="00EA4CB2">
            <w:pPr>
              <w:pStyle w:val="TableParagraph"/>
              <w:spacing w:before="1" w:line="215" w:lineRule="exact"/>
              <w:ind w:left="69"/>
              <w:rPr>
                <w:sz w:val="20"/>
              </w:rPr>
            </w:pPr>
            <w:r>
              <w:rPr>
                <w:sz w:val="20"/>
              </w:rPr>
              <w:t>doradcza, kwestionariusze i testy</w:t>
            </w:r>
          </w:p>
        </w:tc>
      </w:tr>
      <w:tr w:rsidR="00753C39" w14:paraId="4F8577CB" w14:textId="77777777">
        <w:trPr>
          <w:trHeight w:val="460"/>
        </w:trPr>
        <w:tc>
          <w:tcPr>
            <w:tcW w:w="531" w:type="dxa"/>
          </w:tcPr>
          <w:p w14:paraId="5D5CA050" w14:textId="77777777" w:rsidR="00753C39" w:rsidRDefault="00EA4CB2">
            <w:pPr>
              <w:pStyle w:val="TableParagraph"/>
              <w:spacing w:before="113"/>
              <w:ind w:left="91"/>
              <w:rPr>
                <w:b/>
                <w:sz w:val="20"/>
              </w:rPr>
            </w:pPr>
            <w:r>
              <w:rPr>
                <w:b/>
                <w:sz w:val="20"/>
              </w:rPr>
              <w:t>C 3.</w:t>
            </w:r>
          </w:p>
        </w:tc>
        <w:tc>
          <w:tcPr>
            <w:tcW w:w="9303" w:type="dxa"/>
            <w:gridSpan w:val="4"/>
          </w:tcPr>
          <w:p w14:paraId="457F176C" w14:textId="77777777" w:rsidR="00753C39" w:rsidRDefault="00EA4CB2">
            <w:pPr>
              <w:pStyle w:val="TableParagraph"/>
              <w:spacing w:line="224" w:lineRule="exact"/>
              <w:ind w:left="69"/>
              <w:rPr>
                <w:sz w:val="20"/>
              </w:rPr>
            </w:pPr>
            <w:r>
              <w:rPr>
                <w:sz w:val="20"/>
              </w:rPr>
              <w:t>Znajomość kompetencji doradcy zawodowego, umiejętności, obowiązków, kształcenia, doskonalenia oraz</w:t>
            </w:r>
          </w:p>
          <w:p w14:paraId="37B25577" w14:textId="77777777" w:rsidR="00753C39" w:rsidRDefault="00EA4CB2">
            <w:pPr>
              <w:pStyle w:val="TableParagraph"/>
              <w:spacing w:line="216" w:lineRule="exact"/>
              <w:ind w:left="69"/>
              <w:rPr>
                <w:sz w:val="20"/>
              </w:rPr>
            </w:pPr>
            <w:r>
              <w:rPr>
                <w:sz w:val="20"/>
              </w:rPr>
              <w:t>wsparcia</w:t>
            </w:r>
          </w:p>
        </w:tc>
      </w:tr>
      <w:tr w:rsidR="00753C39" w14:paraId="210597D7" w14:textId="77777777">
        <w:trPr>
          <w:trHeight w:val="460"/>
        </w:trPr>
        <w:tc>
          <w:tcPr>
            <w:tcW w:w="531" w:type="dxa"/>
          </w:tcPr>
          <w:p w14:paraId="4E517E1D" w14:textId="77777777" w:rsidR="00753C39" w:rsidRDefault="00EA4CB2">
            <w:pPr>
              <w:pStyle w:val="TableParagraph"/>
              <w:spacing w:before="113"/>
              <w:ind w:left="91"/>
              <w:rPr>
                <w:b/>
                <w:sz w:val="20"/>
              </w:rPr>
            </w:pPr>
            <w:r>
              <w:rPr>
                <w:b/>
                <w:sz w:val="20"/>
              </w:rPr>
              <w:t>C 4.</w:t>
            </w:r>
          </w:p>
        </w:tc>
        <w:tc>
          <w:tcPr>
            <w:tcW w:w="9303" w:type="dxa"/>
            <w:gridSpan w:val="4"/>
          </w:tcPr>
          <w:p w14:paraId="275FF06F" w14:textId="77777777" w:rsidR="00753C39" w:rsidRDefault="00EA4CB2">
            <w:pPr>
              <w:pStyle w:val="TableParagraph"/>
              <w:spacing w:line="223" w:lineRule="exact"/>
              <w:ind w:left="69"/>
              <w:rPr>
                <w:sz w:val="20"/>
              </w:rPr>
            </w:pPr>
            <w:r>
              <w:rPr>
                <w:sz w:val="20"/>
              </w:rPr>
              <w:t>Znajomość podstawowych instrumentów doradztwa personalnego - rekrutacja i selekcja (analiza oraz selekcja</w:t>
            </w:r>
          </w:p>
          <w:p w14:paraId="26979A42" w14:textId="77777777" w:rsidR="00753C39" w:rsidRDefault="00EA4CB2">
            <w:pPr>
              <w:pStyle w:val="TableParagraph"/>
              <w:spacing w:line="217" w:lineRule="exact"/>
              <w:ind w:left="69"/>
              <w:rPr>
                <w:sz w:val="20"/>
              </w:rPr>
            </w:pPr>
            <w:r>
              <w:rPr>
                <w:sz w:val="20"/>
              </w:rPr>
              <w:t>życiorysów i listów motywacyjnych, rozmowy kwalifikacyjne)</w:t>
            </w:r>
          </w:p>
        </w:tc>
      </w:tr>
      <w:tr w:rsidR="00753C39" w14:paraId="0283B1E0" w14:textId="77777777">
        <w:trPr>
          <w:trHeight w:val="230"/>
        </w:trPr>
        <w:tc>
          <w:tcPr>
            <w:tcW w:w="531" w:type="dxa"/>
          </w:tcPr>
          <w:p w14:paraId="6E9EDFFB" w14:textId="77777777" w:rsidR="00753C39" w:rsidRDefault="00EA4CB2">
            <w:pPr>
              <w:pStyle w:val="TableParagraph"/>
              <w:spacing w:line="210" w:lineRule="exact"/>
              <w:ind w:left="91"/>
              <w:rPr>
                <w:b/>
                <w:sz w:val="20"/>
              </w:rPr>
            </w:pPr>
            <w:r>
              <w:rPr>
                <w:b/>
                <w:sz w:val="20"/>
              </w:rPr>
              <w:t>C 5.</w:t>
            </w:r>
          </w:p>
        </w:tc>
        <w:tc>
          <w:tcPr>
            <w:tcW w:w="9303" w:type="dxa"/>
            <w:gridSpan w:val="4"/>
          </w:tcPr>
          <w:p w14:paraId="600387F5" w14:textId="77777777" w:rsidR="00753C39" w:rsidRDefault="00EA4CB2">
            <w:pPr>
              <w:pStyle w:val="TableParagraph"/>
              <w:spacing w:line="210" w:lineRule="exact"/>
              <w:ind w:left="69"/>
              <w:rPr>
                <w:sz w:val="20"/>
              </w:rPr>
            </w:pPr>
            <w:r>
              <w:rPr>
                <w:sz w:val="20"/>
              </w:rPr>
              <w:t>Znajomość podstawowych instrumentów doradztwa personalnego - opisy stanowisk pracy</w:t>
            </w:r>
          </w:p>
        </w:tc>
      </w:tr>
      <w:tr w:rsidR="00753C39" w14:paraId="68A440D2" w14:textId="77777777">
        <w:trPr>
          <w:trHeight w:val="460"/>
        </w:trPr>
        <w:tc>
          <w:tcPr>
            <w:tcW w:w="531" w:type="dxa"/>
          </w:tcPr>
          <w:p w14:paraId="114B991F" w14:textId="77777777" w:rsidR="00753C39" w:rsidRDefault="00EA4CB2">
            <w:pPr>
              <w:pStyle w:val="TableParagraph"/>
              <w:spacing w:before="113"/>
              <w:ind w:left="91"/>
              <w:rPr>
                <w:b/>
                <w:sz w:val="20"/>
              </w:rPr>
            </w:pPr>
            <w:r>
              <w:rPr>
                <w:b/>
                <w:sz w:val="20"/>
              </w:rPr>
              <w:t>C 6.</w:t>
            </w:r>
          </w:p>
        </w:tc>
        <w:tc>
          <w:tcPr>
            <w:tcW w:w="9303" w:type="dxa"/>
            <w:gridSpan w:val="4"/>
          </w:tcPr>
          <w:p w14:paraId="1C3DFD54" w14:textId="77777777" w:rsidR="00753C39" w:rsidRDefault="00EA4CB2">
            <w:pPr>
              <w:pStyle w:val="TableParagraph"/>
              <w:spacing w:line="223" w:lineRule="exact"/>
              <w:ind w:left="69"/>
              <w:rPr>
                <w:sz w:val="20"/>
              </w:rPr>
            </w:pPr>
            <w:r>
              <w:rPr>
                <w:sz w:val="20"/>
              </w:rPr>
              <w:t>Znajomość instrumentów motywacji (system ocen okresowych, system wynagrodzeń, system. motywacji, system</w:t>
            </w:r>
          </w:p>
          <w:p w14:paraId="112C3970" w14:textId="77777777" w:rsidR="00753C39" w:rsidRDefault="00EA4CB2">
            <w:pPr>
              <w:pStyle w:val="TableParagraph"/>
              <w:spacing w:line="217" w:lineRule="exact"/>
              <w:ind w:left="69"/>
              <w:rPr>
                <w:sz w:val="20"/>
              </w:rPr>
            </w:pPr>
            <w:r>
              <w:rPr>
                <w:sz w:val="20"/>
              </w:rPr>
              <w:t>awansów i ścieżek karier)</w:t>
            </w:r>
          </w:p>
        </w:tc>
      </w:tr>
      <w:tr w:rsidR="00753C39" w14:paraId="56B67BCD" w14:textId="77777777">
        <w:trPr>
          <w:trHeight w:val="230"/>
        </w:trPr>
        <w:tc>
          <w:tcPr>
            <w:tcW w:w="531" w:type="dxa"/>
          </w:tcPr>
          <w:p w14:paraId="0057AEE8" w14:textId="77777777" w:rsidR="00753C39" w:rsidRDefault="00EA4CB2">
            <w:pPr>
              <w:pStyle w:val="TableParagraph"/>
              <w:spacing w:line="210" w:lineRule="exact"/>
              <w:ind w:left="91"/>
              <w:rPr>
                <w:b/>
                <w:sz w:val="20"/>
              </w:rPr>
            </w:pPr>
            <w:r>
              <w:rPr>
                <w:b/>
                <w:sz w:val="20"/>
              </w:rPr>
              <w:t>C 7.</w:t>
            </w:r>
          </w:p>
        </w:tc>
        <w:tc>
          <w:tcPr>
            <w:tcW w:w="9303" w:type="dxa"/>
            <w:gridSpan w:val="4"/>
          </w:tcPr>
          <w:p w14:paraId="3EDD9C00" w14:textId="77777777" w:rsidR="00753C39" w:rsidRDefault="00EA4CB2">
            <w:pPr>
              <w:pStyle w:val="TableParagraph"/>
              <w:spacing w:line="210" w:lineRule="exact"/>
              <w:ind w:left="69"/>
              <w:rPr>
                <w:sz w:val="20"/>
              </w:rPr>
            </w:pPr>
            <w:r>
              <w:rPr>
                <w:sz w:val="20"/>
              </w:rPr>
              <w:t>Znajomość wybranych metod systemu motywacyjnego pracowników</w:t>
            </w:r>
          </w:p>
        </w:tc>
      </w:tr>
      <w:tr w:rsidR="00753C39" w14:paraId="7F6040A2" w14:textId="77777777">
        <w:trPr>
          <w:trHeight w:val="688"/>
        </w:trPr>
        <w:tc>
          <w:tcPr>
            <w:tcW w:w="9834" w:type="dxa"/>
            <w:gridSpan w:val="5"/>
            <w:shd w:val="clear" w:color="auto" w:fill="B3B3B3"/>
          </w:tcPr>
          <w:p w14:paraId="31B83A7F" w14:textId="77777777" w:rsidR="00753C39" w:rsidRDefault="00753C39">
            <w:pPr>
              <w:pStyle w:val="TableParagraph"/>
              <w:spacing w:before="5"/>
              <w:rPr>
                <w:b/>
                <w:sz w:val="19"/>
              </w:rPr>
            </w:pPr>
          </w:p>
          <w:p w14:paraId="03A8D782" w14:textId="77777777" w:rsidR="00753C39" w:rsidRDefault="00EA4CB2">
            <w:pPr>
              <w:pStyle w:val="TableParagraph"/>
              <w:ind w:left="69"/>
              <w:rPr>
                <w:sz w:val="20"/>
              </w:rPr>
            </w:pPr>
            <w:r>
              <w:rPr>
                <w:b/>
                <w:sz w:val="20"/>
              </w:rPr>
              <w:t>2. Wymagania wstępne</w:t>
            </w:r>
            <w:r>
              <w:rPr>
                <w:sz w:val="20"/>
              </w:rPr>
              <w:t>:</w:t>
            </w:r>
          </w:p>
        </w:tc>
      </w:tr>
      <w:tr w:rsidR="00753C39" w14:paraId="50DC4282" w14:textId="77777777">
        <w:trPr>
          <w:trHeight w:val="460"/>
        </w:trPr>
        <w:tc>
          <w:tcPr>
            <w:tcW w:w="9834" w:type="dxa"/>
            <w:gridSpan w:val="5"/>
          </w:tcPr>
          <w:p w14:paraId="2A9C7FB6" w14:textId="77777777" w:rsidR="00753C39" w:rsidRDefault="00EA4CB2">
            <w:pPr>
              <w:pStyle w:val="TableParagraph"/>
              <w:spacing w:line="228" w:lineRule="exact"/>
              <w:ind w:left="69"/>
              <w:rPr>
                <w:sz w:val="20"/>
              </w:rPr>
            </w:pPr>
            <w:r>
              <w:rPr>
                <w:sz w:val="20"/>
              </w:rPr>
              <w:t>Student powinien posiadać podstawową wiedzę na temat podstaw prawnych funkcjonowania doradców personalnych i zawodowych na rynku pracy.</w:t>
            </w:r>
          </w:p>
        </w:tc>
      </w:tr>
      <w:tr w:rsidR="00753C39" w14:paraId="16EF112C" w14:textId="77777777">
        <w:trPr>
          <w:trHeight w:val="732"/>
        </w:trPr>
        <w:tc>
          <w:tcPr>
            <w:tcW w:w="9834" w:type="dxa"/>
            <w:gridSpan w:val="5"/>
            <w:shd w:val="clear" w:color="auto" w:fill="B3B3B3"/>
          </w:tcPr>
          <w:p w14:paraId="2CF04374" w14:textId="77777777" w:rsidR="00753C39" w:rsidRDefault="00753C39">
            <w:pPr>
              <w:pStyle w:val="TableParagraph"/>
              <w:spacing w:before="9"/>
              <w:rPr>
                <w:b/>
                <w:sz w:val="19"/>
              </w:rPr>
            </w:pPr>
          </w:p>
          <w:p w14:paraId="185884E5" w14:textId="77777777" w:rsidR="00753C39" w:rsidRDefault="00EA4CB2">
            <w:pPr>
              <w:pStyle w:val="TableParagraph"/>
              <w:ind w:left="69"/>
              <w:rPr>
                <w:b/>
                <w:sz w:val="20"/>
              </w:rPr>
            </w:pPr>
            <w:r>
              <w:rPr>
                <w:b/>
                <w:sz w:val="20"/>
              </w:rPr>
              <w:t>3. Efekty kształcenia wybrane dla przedmiotu (kierunkowe, specjalnościowe, specjalizacyjne):</w:t>
            </w:r>
          </w:p>
        </w:tc>
      </w:tr>
      <w:tr w:rsidR="00753C39" w14:paraId="7F924C61" w14:textId="77777777">
        <w:trPr>
          <w:trHeight w:val="270"/>
        </w:trPr>
        <w:tc>
          <w:tcPr>
            <w:tcW w:w="9834" w:type="dxa"/>
            <w:gridSpan w:val="5"/>
          </w:tcPr>
          <w:p w14:paraId="6C727F80" w14:textId="77777777" w:rsidR="00753C39" w:rsidRDefault="00753C39">
            <w:pPr>
              <w:pStyle w:val="TableParagraph"/>
              <w:rPr>
                <w:sz w:val="18"/>
              </w:rPr>
            </w:pPr>
          </w:p>
        </w:tc>
      </w:tr>
      <w:tr w:rsidR="00753C39" w14:paraId="69CD390A" w14:textId="77777777">
        <w:trPr>
          <w:trHeight w:val="268"/>
        </w:trPr>
        <w:tc>
          <w:tcPr>
            <w:tcW w:w="9834" w:type="dxa"/>
            <w:gridSpan w:val="5"/>
            <w:shd w:val="clear" w:color="auto" w:fill="DFDFDF"/>
          </w:tcPr>
          <w:p w14:paraId="2A89213F" w14:textId="77777777" w:rsidR="00753C39" w:rsidRDefault="00EA4CB2">
            <w:pPr>
              <w:pStyle w:val="TableParagraph"/>
              <w:spacing w:line="228" w:lineRule="exact"/>
              <w:ind w:left="3901" w:right="3892"/>
              <w:jc w:val="center"/>
              <w:rPr>
                <w:b/>
                <w:i/>
                <w:sz w:val="20"/>
              </w:rPr>
            </w:pPr>
            <w:r>
              <w:rPr>
                <w:b/>
                <w:i/>
                <w:sz w:val="20"/>
              </w:rPr>
              <w:t>W zakresie wiedzy</w:t>
            </w:r>
          </w:p>
        </w:tc>
      </w:tr>
      <w:tr w:rsidR="00753C39" w14:paraId="2DD31D58" w14:textId="77777777">
        <w:trPr>
          <w:trHeight w:val="268"/>
        </w:trPr>
        <w:tc>
          <w:tcPr>
            <w:tcW w:w="9834" w:type="dxa"/>
            <w:gridSpan w:val="5"/>
          </w:tcPr>
          <w:p w14:paraId="01121598" w14:textId="77777777" w:rsidR="00753C39" w:rsidRDefault="00753C39">
            <w:pPr>
              <w:pStyle w:val="TableParagraph"/>
              <w:rPr>
                <w:sz w:val="18"/>
              </w:rPr>
            </w:pPr>
          </w:p>
        </w:tc>
      </w:tr>
      <w:tr w:rsidR="00753C39" w14:paraId="31612B4B" w14:textId="77777777">
        <w:trPr>
          <w:trHeight w:val="1185"/>
        </w:trPr>
        <w:tc>
          <w:tcPr>
            <w:tcW w:w="1630" w:type="dxa"/>
            <w:gridSpan w:val="2"/>
            <w:shd w:val="clear" w:color="auto" w:fill="D9D9D9"/>
          </w:tcPr>
          <w:p w14:paraId="17198A7F" w14:textId="77777777" w:rsidR="00753C39" w:rsidRDefault="00EA4CB2">
            <w:pPr>
              <w:pStyle w:val="TableParagraph"/>
              <w:spacing w:before="197" w:line="276" w:lineRule="auto"/>
              <w:ind w:left="137" w:firstLine="355"/>
              <w:rPr>
                <w:b/>
                <w:sz w:val="20"/>
              </w:rPr>
            </w:pPr>
            <w:r>
              <w:rPr>
                <w:b/>
                <w:sz w:val="20"/>
              </w:rPr>
              <w:t xml:space="preserve">Symbol </w:t>
            </w:r>
            <w:r>
              <w:rPr>
                <w:b/>
                <w:w w:val="95"/>
                <w:sz w:val="20"/>
              </w:rPr>
              <w:t>kierunkowego</w:t>
            </w:r>
          </w:p>
          <w:p w14:paraId="49E2DABA" w14:textId="77777777" w:rsidR="00753C39" w:rsidRDefault="00EA4CB2">
            <w:pPr>
              <w:pStyle w:val="TableParagraph"/>
              <w:spacing w:line="229" w:lineRule="exact"/>
              <w:ind w:left="-8"/>
              <w:rPr>
                <w:b/>
                <w:sz w:val="20"/>
              </w:rPr>
            </w:pPr>
            <w:r>
              <w:rPr>
                <w:b/>
                <w:sz w:val="20"/>
              </w:rPr>
              <w:t>efektu uczenia się</w:t>
            </w:r>
          </w:p>
        </w:tc>
        <w:tc>
          <w:tcPr>
            <w:tcW w:w="4851" w:type="dxa"/>
            <w:shd w:val="clear" w:color="auto" w:fill="D9D9D9"/>
          </w:tcPr>
          <w:p w14:paraId="1EEDF6B0" w14:textId="77777777" w:rsidR="00753C39" w:rsidRDefault="00753C39">
            <w:pPr>
              <w:pStyle w:val="TableParagraph"/>
              <w:spacing w:before="10"/>
              <w:rPr>
                <w:b/>
                <w:sz w:val="29"/>
              </w:rPr>
            </w:pPr>
          </w:p>
          <w:p w14:paraId="2A1D8951" w14:textId="77777777" w:rsidR="00753C39" w:rsidRDefault="00EA4CB2">
            <w:pPr>
              <w:pStyle w:val="TableParagraph"/>
              <w:spacing w:line="242" w:lineRule="auto"/>
              <w:ind w:left="1135" w:right="929" w:hanging="176"/>
              <w:rPr>
                <w:b/>
                <w:sz w:val="20"/>
              </w:rPr>
            </w:pPr>
            <w:r>
              <w:rPr>
                <w:b/>
                <w:sz w:val="20"/>
              </w:rPr>
              <w:t>Opis założonego efektu uczenia się Student po zakończeniu zajęć:</w:t>
            </w:r>
          </w:p>
        </w:tc>
        <w:tc>
          <w:tcPr>
            <w:tcW w:w="1673" w:type="dxa"/>
            <w:shd w:val="clear" w:color="auto" w:fill="D9D9D9"/>
          </w:tcPr>
          <w:p w14:paraId="4A29B7ED" w14:textId="77777777" w:rsidR="00753C39" w:rsidRDefault="00EA4CB2">
            <w:pPr>
              <w:pStyle w:val="TableParagraph"/>
              <w:ind w:left="355" w:right="339" w:hanging="2"/>
              <w:jc w:val="center"/>
              <w:rPr>
                <w:b/>
                <w:sz w:val="20"/>
              </w:rPr>
            </w:pPr>
            <w:r>
              <w:rPr>
                <w:b/>
                <w:sz w:val="20"/>
              </w:rPr>
              <w:t xml:space="preserve">Sposób </w:t>
            </w:r>
            <w:r>
              <w:rPr>
                <w:b/>
                <w:w w:val="95"/>
                <w:sz w:val="20"/>
              </w:rPr>
              <w:t>weryfikacji</w:t>
            </w:r>
          </w:p>
          <w:p w14:paraId="3D81CE39" w14:textId="77777777" w:rsidR="00753C39" w:rsidRDefault="00EA4CB2">
            <w:pPr>
              <w:pStyle w:val="TableParagraph"/>
              <w:ind w:left="157" w:right="142"/>
              <w:jc w:val="center"/>
              <w:rPr>
                <w:b/>
                <w:sz w:val="20"/>
              </w:rPr>
            </w:pPr>
            <w:r>
              <w:rPr>
                <w:b/>
                <w:sz w:val="20"/>
              </w:rPr>
              <w:t>efektów uczenia się</w:t>
            </w:r>
          </w:p>
        </w:tc>
        <w:tc>
          <w:tcPr>
            <w:tcW w:w="1680" w:type="dxa"/>
            <w:shd w:val="clear" w:color="auto" w:fill="D9D9D9"/>
          </w:tcPr>
          <w:p w14:paraId="37D1335B" w14:textId="77777777" w:rsidR="00753C39" w:rsidRDefault="00EA4CB2">
            <w:pPr>
              <w:pStyle w:val="TableParagraph"/>
              <w:spacing w:before="197" w:line="276" w:lineRule="auto"/>
              <w:ind w:left="185" w:right="177" w:firstLine="26"/>
              <w:rPr>
                <w:b/>
                <w:sz w:val="20"/>
              </w:rPr>
            </w:pPr>
            <w:r>
              <w:rPr>
                <w:b/>
                <w:sz w:val="20"/>
              </w:rPr>
              <w:t>Odniesienie do postawionych</w:t>
            </w:r>
          </w:p>
          <w:p w14:paraId="6FABEAF2" w14:textId="77777777" w:rsidR="00753C39" w:rsidRDefault="00EA4CB2">
            <w:pPr>
              <w:pStyle w:val="TableParagraph"/>
              <w:spacing w:line="229" w:lineRule="exact"/>
              <w:ind w:left="530"/>
              <w:rPr>
                <w:b/>
                <w:sz w:val="20"/>
              </w:rPr>
            </w:pPr>
            <w:r>
              <w:rPr>
                <w:b/>
                <w:sz w:val="20"/>
              </w:rPr>
              <w:t>celów</w:t>
            </w:r>
          </w:p>
        </w:tc>
      </w:tr>
      <w:tr w:rsidR="00753C39" w14:paraId="4BB9FD6C" w14:textId="77777777">
        <w:trPr>
          <w:trHeight w:val="690"/>
        </w:trPr>
        <w:tc>
          <w:tcPr>
            <w:tcW w:w="1630" w:type="dxa"/>
            <w:gridSpan w:val="2"/>
          </w:tcPr>
          <w:p w14:paraId="77C6ACF1" w14:textId="77777777" w:rsidR="00753C39" w:rsidRDefault="00EA4CB2">
            <w:pPr>
              <w:pStyle w:val="TableParagraph"/>
              <w:spacing w:before="108"/>
              <w:ind w:left="391" w:right="364"/>
              <w:rPr>
                <w:sz w:val="20"/>
              </w:rPr>
            </w:pPr>
            <w:r>
              <w:rPr>
                <w:sz w:val="20"/>
              </w:rPr>
              <w:t>K1P_W09 K1P_W10</w:t>
            </w:r>
          </w:p>
        </w:tc>
        <w:tc>
          <w:tcPr>
            <w:tcW w:w="4851" w:type="dxa"/>
          </w:tcPr>
          <w:p w14:paraId="1BE58B72" w14:textId="77777777" w:rsidR="00753C39" w:rsidRDefault="00753C39">
            <w:pPr>
              <w:pStyle w:val="TableParagraph"/>
              <w:spacing w:before="4"/>
              <w:rPr>
                <w:b/>
                <w:sz w:val="19"/>
              </w:rPr>
            </w:pPr>
          </w:p>
          <w:p w14:paraId="50234B7C" w14:textId="77777777" w:rsidR="00753C39" w:rsidRDefault="00EA4CB2">
            <w:pPr>
              <w:pStyle w:val="TableParagraph"/>
              <w:tabs>
                <w:tab w:val="left" w:pos="3831"/>
              </w:tabs>
              <w:spacing w:before="1" w:line="230" w:lineRule="atLeast"/>
              <w:ind w:left="71" w:right="58"/>
              <w:rPr>
                <w:sz w:val="20"/>
              </w:rPr>
            </w:pPr>
            <w:r>
              <w:rPr>
                <w:sz w:val="20"/>
              </w:rPr>
              <w:t xml:space="preserve">Analizuje    podstawy  </w:t>
            </w:r>
            <w:r>
              <w:rPr>
                <w:spacing w:val="39"/>
                <w:sz w:val="20"/>
              </w:rPr>
              <w:t xml:space="preserve"> </w:t>
            </w:r>
            <w:r>
              <w:rPr>
                <w:sz w:val="20"/>
              </w:rPr>
              <w:t xml:space="preserve">prawne  </w:t>
            </w:r>
            <w:r>
              <w:rPr>
                <w:spacing w:val="46"/>
                <w:sz w:val="20"/>
              </w:rPr>
              <w:t xml:space="preserve"> </w:t>
            </w:r>
            <w:r>
              <w:rPr>
                <w:sz w:val="20"/>
              </w:rPr>
              <w:t>doradztwa</w:t>
            </w:r>
            <w:r>
              <w:rPr>
                <w:sz w:val="20"/>
              </w:rPr>
              <w:tab/>
              <w:t>personalno- zawodowego</w:t>
            </w:r>
          </w:p>
        </w:tc>
        <w:tc>
          <w:tcPr>
            <w:tcW w:w="1673" w:type="dxa"/>
          </w:tcPr>
          <w:p w14:paraId="7513C14A" w14:textId="77777777" w:rsidR="00753C39" w:rsidRDefault="00EA4CB2">
            <w:pPr>
              <w:pStyle w:val="TableParagraph"/>
              <w:spacing w:before="108"/>
              <w:ind w:left="405" w:right="56" w:hanging="317"/>
              <w:rPr>
                <w:sz w:val="20"/>
              </w:rPr>
            </w:pPr>
            <w:r>
              <w:rPr>
                <w:sz w:val="20"/>
              </w:rPr>
              <w:t>Ocena z zaliczenia pisemnego</w:t>
            </w:r>
          </w:p>
        </w:tc>
        <w:tc>
          <w:tcPr>
            <w:tcW w:w="1680" w:type="dxa"/>
          </w:tcPr>
          <w:p w14:paraId="11EB2DA5" w14:textId="77777777" w:rsidR="00753C39" w:rsidRDefault="00753C39">
            <w:pPr>
              <w:pStyle w:val="TableParagraph"/>
              <w:spacing w:before="9"/>
              <w:rPr>
                <w:b/>
                <w:sz w:val="19"/>
              </w:rPr>
            </w:pPr>
          </w:p>
          <w:p w14:paraId="0642CCDD" w14:textId="77777777" w:rsidR="00753C39" w:rsidRDefault="00EA4CB2">
            <w:pPr>
              <w:pStyle w:val="TableParagraph"/>
              <w:ind w:left="647" w:right="637"/>
              <w:jc w:val="center"/>
              <w:rPr>
                <w:b/>
                <w:sz w:val="20"/>
              </w:rPr>
            </w:pPr>
            <w:r>
              <w:rPr>
                <w:b/>
                <w:sz w:val="20"/>
              </w:rPr>
              <w:t>C 1.</w:t>
            </w:r>
          </w:p>
        </w:tc>
      </w:tr>
      <w:tr w:rsidR="00753C39" w14:paraId="18386FCF" w14:textId="77777777">
        <w:trPr>
          <w:trHeight w:val="458"/>
        </w:trPr>
        <w:tc>
          <w:tcPr>
            <w:tcW w:w="1630" w:type="dxa"/>
            <w:gridSpan w:val="2"/>
          </w:tcPr>
          <w:p w14:paraId="393BE87C" w14:textId="77777777" w:rsidR="00753C39" w:rsidRDefault="00EA4CB2">
            <w:pPr>
              <w:pStyle w:val="TableParagraph"/>
              <w:spacing w:line="222" w:lineRule="exact"/>
              <w:ind w:left="391"/>
              <w:rPr>
                <w:sz w:val="20"/>
              </w:rPr>
            </w:pPr>
            <w:r>
              <w:rPr>
                <w:sz w:val="20"/>
              </w:rPr>
              <w:t>K1P_W09</w:t>
            </w:r>
          </w:p>
          <w:p w14:paraId="4A52A521" w14:textId="77777777" w:rsidR="00753C39" w:rsidRDefault="00EA4CB2">
            <w:pPr>
              <w:pStyle w:val="TableParagraph"/>
              <w:spacing w:line="216" w:lineRule="exact"/>
              <w:ind w:left="391"/>
              <w:rPr>
                <w:sz w:val="20"/>
              </w:rPr>
            </w:pPr>
            <w:r>
              <w:rPr>
                <w:sz w:val="20"/>
              </w:rPr>
              <w:t>K1P_W10</w:t>
            </w:r>
          </w:p>
        </w:tc>
        <w:tc>
          <w:tcPr>
            <w:tcW w:w="4851" w:type="dxa"/>
          </w:tcPr>
          <w:p w14:paraId="5F95B2C9" w14:textId="77777777" w:rsidR="00753C39" w:rsidRDefault="00EA4CB2">
            <w:pPr>
              <w:pStyle w:val="TableParagraph"/>
              <w:spacing w:line="222" w:lineRule="exact"/>
              <w:ind w:left="71"/>
              <w:rPr>
                <w:sz w:val="20"/>
              </w:rPr>
            </w:pPr>
            <w:r>
              <w:rPr>
                <w:sz w:val="20"/>
              </w:rPr>
              <w:t>Zna narzędzia funkcjonowania doradcy personalno-</w:t>
            </w:r>
          </w:p>
          <w:p w14:paraId="0CF8B405" w14:textId="77777777" w:rsidR="00753C39" w:rsidRDefault="00EA4CB2">
            <w:pPr>
              <w:pStyle w:val="TableParagraph"/>
              <w:spacing w:line="216" w:lineRule="exact"/>
              <w:ind w:left="71"/>
              <w:rPr>
                <w:sz w:val="20"/>
              </w:rPr>
            </w:pPr>
            <w:r>
              <w:rPr>
                <w:sz w:val="20"/>
              </w:rPr>
              <w:t>zawodowego</w:t>
            </w:r>
          </w:p>
        </w:tc>
        <w:tc>
          <w:tcPr>
            <w:tcW w:w="1673" w:type="dxa"/>
          </w:tcPr>
          <w:p w14:paraId="3C1EE5FB" w14:textId="77777777" w:rsidR="00753C39" w:rsidRDefault="00EA4CB2">
            <w:pPr>
              <w:pStyle w:val="TableParagraph"/>
              <w:spacing w:line="222" w:lineRule="exact"/>
              <w:ind w:left="66" w:right="55"/>
              <w:jc w:val="center"/>
              <w:rPr>
                <w:sz w:val="20"/>
              </w:rPr>
            </w:pPr>
            <w:r>
              <w:rPr>
                <w:sz w:val="20"/>
              </w:rPr>
              <w:t>Ocena z zaliczenia</w:t>
            </w:r>
          </w:p>
          <w:p w14:paraId="08699093" w14:textId="77777777" w:rsidR="00753C39" w:rsidRDefault="00EA4CB2">
            <w:pPr>
              <w:pStyle w:val="TableParagraph"/>
              <w:spacing w:line="216" w:lineRule="exact"/>
              <w:ind w:left="153" w:right="142"/>
              <w:jc w:val="center"/>
              <w:rPr>
                <w:sz w:val="20"/>
              </w:rPr>
            </w:pPr>
            <w:r>
              <w:rPr>
                <w:sz w:val="20"/>
              </w:rPr>
              <w:t>pisemnego</w:t>
            </w:r>
          </w:p>
        </w:tc>
        <w:tc>
          <w:tcPr>
            <w:tcW w:w="1680" w:type="dxa"/>
          </w:tcPr>
          <w:p w14:paraId="54DC0854" w14:textId="77777777" w:rsidR="00753C39" w:rsidRDefault="00EA4CB2">
            <w:pPr>
              <w:pStyle w:val="TableParagraph"/>
              <w:spacing w:before="113"/>
              <w:ind w:left="647" w:right="637"/>
              <w:jc w:val="center"/>
              <w:rPr>
                <w:b/>
                <w:sz w:val="20"/>
              </w:rPr>
            </w:pPr>
            <w:r>
              <w:rPr>
                <w:b/>
                <w:sz w:val="20"/>
              </w:rPr>
              <w:t>C 2.</w:t>
            </w:r>
          </w:p>
        </w:tc>
      </w:tr>
      <w:tr w:rsidR="00753C39" w14:paraId="321388C4" w14:textId="77777777">
        <w:trPr>
          <w:trHeight w:val="691"/>
        </w:trPr>
        <w:tc>
          <w:tcPr>
            <w:tcW w:w="1630" w:type="dxa"/>
            <w:gridSpan w:val="2"/>
          </w:tcPr>
          <w:p w14:paraId="48262440" w14:textId="77777777" w:rsidR="00753C39" w:rsidRDefault="00EA4CB2">
            <w:pPr>
              <w:pStyle w:val="TableParagraph"/>
              <w:spacing w:before="108"/>
              <w:ind w:left="391" w:right="364"/>
              <w:rPr>
                <w:sz w:val="20"/>
              </w:rPr>
            </w:pPr>
            <w:r>
              <w:rPr>
                <w:sz w:val="20"/>
              </w:rPr>
              <w:t>K1P_W09 K1P_W10</w:t>
            </w:r>
          </w:p>
        </w:tc>
        <w:tc>
          <w:tcPr>
            <w:tcW w:w="4851" w:type="dxa"/>
          </w:tcPr>
          <w:p w14:paraId="7A499319" w14:textId="77777777" w:rsidR="00753C39" w:rsidRDefault="00EA4CB2">
            <w:pPr>
              <w:pStyle w:val="TableParagraph"/>
              <w:tabs>
                <w:tab w:val="left" w:pos="702"/>
                <w:tab w:val="left" w:pos="2045"/>
                <w:tab w:val="left" w:pos="3008"/>
                <w:tab w:val="left" w:pos="4433"/>
              </w:tabs>
              <w:spacing w:line="223" w:lineRule="exact"/>
              <w:ind w:left="71"/>
              <w:rPr>
                <w:sz w:val="20"/>
              </w:rPr>
            </w:pPr>
            <w:r>
              <w:rPr>
                <w:sz w:val="20"/>
              </w:rPr>
              <w:t>Zna</w:t>
            </w:r>
            <w:r>
              <w:rPr>
                <w:sz w:val="20"/>
              </w:rPr>
              <w:tab/>
              <w:t>kompetencje</w:t>
            </w:r>
            <w:r>
              <w:rPr>
                <w:sz w:val="20"/>
              </w:rPr>
              <w:tab/>
              <w:t>doradcy</w:t>
            </w:r>
            <w:r>
              <w:rPr>
                <w:sz w:val="20"/>
              </w:rPr>
              <w:tab/>
              <w:t>zawodowego,</w:t>
            </w:r>
            <w:r>
              <w:rPr>
                <w:sz w:val="20"/>
              </w:rPr>
              <w:tab/>
              <w:t>jego</w:t>
            </w:r>
          </w:p>
          <w:p w14:paraId="739D1CD7" w14:textId="77777777" w:rsidR="00753C39" w:rsidRDefault="00EA4CB2">
            <w:pPr>
              <w:pStyle w:val="TableParagraph"/>
              <w:spacing w:line="230" w:lineRule="atLeast"/>
              <w:ind w:left="71"/>
              <w:rPr>
                <w:sz w:val="20"/>
              </w:rPr>
            </w:pPr>
            <w:r>
              <w:rPr>
                <w:sz w:val="20"/>
              </w:rPr>
              <w:t>umiejętności, wymogi kształcenia, zadania oraz system wsparcia</w:t>
            </w:r>
          </w:p>
        </w:tc>
        <w:tc>
          <w:tcPr>
            <w:tcW w:w="1673" w:type="dxa"/>
          </w:tcPr>
          <w:p w14:paraId="6D68608F" w14:textId="77777777" w:rsidR="00753C39" w:rsidRDefault="00EA4CB2">
            <w:pPr>
              <w:pStyle w:val="TableParagraph"/>
              <w:spacing w:before="108"/>
              <w:ind w:left="405" w:right="56" w:hanging="317"/>
              <w:rPr>
                <w:sz w:val="20"/>
              </w:rPr>
            </w:pPr>
            <w:r>
              <w:rPr>
                <w:sz w:val="20"/>
              </w:rPr>
              <w:t>Ocena z zaliczenia pisemnego</w:t>
            </w:r>
          </w:p>
        </w:tc>
        <w:tc>
          <w:tcPr>
            <w:tcW w:w="1680" w:type="dxa"/>
          </w:tcPr>
          <w:p w14:paraId="584D42E9" w14:textId="77777777" w:rsidR="00753C39" w:rsidRDefault="00753C39">
            <w:pPr>
              <w:pStyle w:val="TableParagraph"/>
              <w:spacing w:before="10"/>
              <w:rPr>
                <w:b/>
                <w:sz w:val="19"/>
              </w:rPr>
            </w:pPr>
          </w:p>
          <w:p w14:paraId="270CD351" w14:textId="77777777" w:rsidR="00753C39" w:rsidRDefault="00EA4CB2">
            <w:pPr>
              <w:pStyle w:val="TableParagraph"/>
              <w:ind w:left="647" w:right="637"/>
              <w:jc w:val="center"/>
              <w:rPr>
                <w:b/>
                <w:sz w:val="20"/>
              </w:rPr>
            </w:pPr>
            <w:r>
              <w:rPr>
                <w:b/>
                <w:sz w:val="20"/>
              </w:rPr>
              <w:t>C 3.</w:t>
            </w:r>
          </w:p>
        </w:tc>
      </w:tr>
      <w:tr w:rsidR="00753C39" w14:paraId="094688D7" w14:textId="77777777">
        <w:trPr>
          <w:trHeight w:val="918"/>
        </w:trPr>
        <w:tc>
          <w:tcPr>
            <w:tcW w:w="1630" w:type="dxa"/>
            <w:gridSpan w:val="2"/>
          </w:tcPr>
          <w:p w14:paraId="3272A5D7" w14:textId="77777777" w:rsidR="00753C39" w:rsidRDefault="00753C39">
            <w:pPr>
              <w:pStyle w:val="TableParagraph"/>
              <w:spacing w:before="5"/>
              <w:rPr>
                <w:b/>
                <w:sz w:val="19"/>
              </w:rPr>
            </w:pPr>
          </w:p>
          <w:p w14:paraId="7350EC63" w14:textId="77777777" w:rsidR="00753C39" w:rsidRDefault="00EA4CB2">
            <w:pPr>
              <w:pStyle w:val="TableParagraph"/>
              <w:ind w:left="391" w:right="364"/>
              <w:rPr>
                <w:sz w:val="20"/>
              </w:rPr>
            </w:pPr>
            <w:r>
              <w:rPr>
                <w:sz w:val="20"/>
              </w:rPr>
              <w:t>K1P_W09 K1P_W10</w:t>
            </w:r>
          </w:p>
        </w:tc>
        <w:tc>
          <w:tcPr>
            <w:tcW w:w="4851" w:type="dxa"/>
          </w:tcPr>
          <w:p w14:paraId="02899684" w14:textId="77777777" w:rsidR="00753C39" w:rsidRDefault="00EA4CB2">
            <w:pPr>
              <w:pStyle w:val="TableParagraph"/>
              <w:ind w:left="71" w:right="55"/>
              <w:jc w:val="both"/>
              <w:rPr>
                <w:sz w:val="20"/>
              </w:rPr>
            </w:pPr>
            <w:r>
              <w:rPr>
                <w:sz w:val="20"/>
              </w:rPr>
              <w:t>Zna podstawowe instrumenty doradztwa personalnego w zakresie rekrutacji i selekcji (analiza oraz selekcja życiorysów i listów motywacyjnych, rozmowy</w:t>
            </w:r>
          </w:p>
          <w:p w14:paraId="736005DD" w14:textId="77777777" w:rsidR="00753C39" w:rsidRDefault="00EA4CB2">
            <w:pPr>
              <w:pStyle w:val="TableParagraph"/>
              <w:spacing w:line="215" w:lineRule="exact"/>
              <w:ind w:left="71"/>
              <w:rPr>
                <w:sz w:val="20"/>
              </w:rPr>
            </w:pPr>
            <w:r>
              <w:rPr>
                <w:sz w:val="20"/>
              </w:rPr>
              <w:t>kwalifikacyjne)</w:t>
            </w:r>
          </w:p>
        </w:tc>
        <w:tc>
          <w:tcPr>
            <w:tcW w:w="1673" w:type="dxa"/>
          </w:tcPr>
          <w:p w14:paraId="45CDED2B" w14:textId="77777777" w:rsidR="00753C39" w:rsidRDefault="00753C39">
            <w:pPr>
              <w:pStyle w:val="TableParagraph"/>
              <w:spacing w:before="5"/>
              <w:rPr>
                <w:b/>
                <w:sz w:val="19"/>
              </w:rPr>
            </w:pPr>
          </w:p>
          <w:p w14:paraId="08105B2C" w14:textId="77777777" w:rsidR="00753C39" w:rsidRDefault="00EA4CB2">
            <w:pPr>
              <w:pStyle w:val="TableParagraph"/>
              <w:ind w:left="405" w:right="56" w:hanging="317"/>
              <w:rPr>
                <w:sz w:val="20"/>
              </w:rPr>
            </w:pPr>
            <w:r>
              <w:rPr>
                <w:sz w:val="20"/>
              </w:rPr>
              <w:t>Ocena z zaliczenia pisemnego</w:t>
            </w:r>
          </w:p>
        </w:tc>
        <w:tc>
          <w:tcPr>
            <w:tcW w:w="1680" w:type="dxa"/>
          </w:tcPr>
          <w:p w14:paraId="76866493" w14:textId="77777777" w:rsidR="00753C39" w:rsidRDefault="00753C39">
            <w:pPr>
              <w:pStyle w:val="TableParagraph"/>
              <w:spacing w:before="10"/>
              <w:rPr>
                <w:b/>
                <w:sz w:val="29"/>
              </w:rPr>
            </w:pPr>
          </w:p>
          <w:p w14:paraId="1CCD4115" w14:textId="77777777" w:rsidR="00753C39" w:rsidRDefault="00EA4CB2">
            <w:pPr>
              <w:pStyle w:val="TableParagraph"/>
              <w:ind w:left="647" w:right="637"/>
              <w:jc w:val="center"/>
              <w:rPr>
                <w:b/>
                <w:sz w:val="20"/>
              </w:rPr>
            </w:pPr>
            <w:r>
              <w:rPr>
                <w:b/>
                <w:sz w:val="20"/>
              </w:rPr>
              <w:t>C 4.</w:t>
            </w:r>
          </w:p>
        </w:tc>
      </w:tr>
      <w:tr w:rsidR="00753C39" w14:paraId="75D3C05F" w14:textId="77777777">
        <w:trPr>
          <w:trHeight w:val="460"/>
        </w:trPr>
        <w:tc>
          <w:tcPr>
            <w:tcW w:w="1630" w:type="dxa"/>
            <w:gridSpan w:val="2"/>
          </w:tcPr>
          <w:p w14:paraId="71FC5B25" w14:textId="77777777" w:rsidR="00753C39" w:rsidRDefault="00EA4CB2">
            <w:pPr>
              <w:pStyle w:val="TableParagraph"/>
              <w:spacing w:line="228" w:lineRule="exact"/>
              <w:ind w:left="391" w:right="364"/>
              <w:rPr>
                <w:sz w:val="20"/>
              </w:rPr>
            </w:pPr>
            <w:r>
              <w:rPr>
                <w:sz w:val="20"/>
              </w:rPr>
              <w:t>K1P_W09 K1P_W10</w:t>
            </w:r>
          </w:p>
        </w:tc>
        <w:tc>
          <w:tcPr>
            <w:tcW w:w="4851" w:type="dxa"/>
          </w:tcPr>
          <w:p w14:paraId="79419FBC" w14:textId="77777777" w:rsidR="00753C39" w:rsidRDefault="00EA4CB2">
            <w:pPr>
              <w:pStyle w:val="TableParagraph"/>
              <w:spacing w:line="228" w:lineRule="exact"/>
              <w:ind w:left="71"/>
              <w:rPr>
                <w:sz w:val="20"/>
              </w:rPr>
            </w:pPr>
            <w:r>
              <w:rPr>
                <w:sz w:val="20"/>
              </w:rPr>
              <w:t>Zna podstawowe instrumenty doradztwa personalnego - opisy stanowisk pracy</w:t>
            </w:r>
          </w:p>
        </w:tc>
        <w:tc>
          <w:tcPr>
            <w:tcW w:w="1673" w:type="dxa"/>
          </w:tcPr>
          <w:p w14:paraId="6599F4E4" w14:textId="77777777" w:rsidR="00753C39" w:rsidRDefault="00EA4CB2">
            <w:pPr>
              <w:pStyle w:val="TableParagraph"/>
              <w:spacing w:line="228" w:lineRule="exact"/>
              <w:ind w:left="405" w:right="56" w:hanging="317"/>
              <w:rPr>
                <w:sz w:val="20"/>
              </w:rPr>
            </w:pPr>
            <w:r>
              <w:rPr>
                <w:sz w:val="20"/>
              </w:rPr>
              <w:t>Ocena z zaliczenia pisemnego</w:t>
            </w:r>
          </w:p>
        </w:tc>
        <w:tc>
          <w:tcPr>
            <w:tcW w:w="1680" w:type="dxa"/>
          </w:tcPr>
          <w:p w14:paraId="5E54C9EF" w14:textId="77777777" w:rsidR="00753C39" w:rsidRDefault="00EA4CB2">
            <w:pPr>
              <w:pStyle w:val="TableParagraph"/>
              <w:spacing w:before="115"/>
              <w:ind w:left="647" w:right="637"/>
              <w:jc w:val="center"/>
              <w:rPr>
                <w:b/>
                <w:sz w:val="20"/>
              </w:rPr>
            </w:pPr>
            <w:r>
              <w:rPr>
                <w:b/>
                <w:sz w:val="20"/>
              </w:rPr>
              <w:t>C 5.</w:t>
            </w:r>
          </w:p>
        </w:tc>
      </w:tr>
      <w:tr w:rsidR="00753C39" w14:paraId="1196B0DB" w14:textId="77777777">
        <w:trPr>
          <w:trHeight w:val="690"/>
        </w:trPr>
        <w:tc>
          <w:tcPr>
            <w:tcW w:w="1630" w:type="dxa"/>
            <w:gridSpan w:val="2"/>
          </w:tcPr>
          <w:p w14:paraId="5787E197" w14:textId="77777777" w:rsidR="00753C39" w:rsidRDefault="00EA4CB2">
            <w:pPr>
              <w:pStyle w:val="TableParagraph"/>
              <w:ind w:left="391" w:right="364"/>
              <w:rPr>
                <w:sz w:val="20"/>
              </w:rPr>
            </w:pPr>
            <w:r>
              <w:rPr>
                <w:sz w:val="20"/>
              </w:rPr>
              <w:t>K1P_W09 K1P_W10</w:t>
            </w:r>
          </w:p>
          <w:p w14:paraId="12E6390C" w14:textId="77777777" w:rsidR="00753C39" w:rsidRDefault="00EA4CB2">
            <w:pPr>
              <w:pStyle w:val="TableParagraph"/>
              <w:spacing w:line="217" w:lineRule="exact"/>
              <w:ind w:left="391"/>
              <w:rPr>
                <w:sz w:val="20"/>
              </w:rPr>
            </w:pPr>
            <w:r>
              <w:rPr>
                <w:sz w:val="20"/>
              </w:rPr>
              <w:t>K1P_W12</w:t>
            </w:r>
          </w:p>
        </w:tc>
        <w:tc>
          <w:tcPr>
            <w:tcW w:w="4851" w:type="dxa"/>
          </w:tcPr>
          <w:p w14:paraId="25273703" w14:textId="77777777" w:rsidR="00753C39" w:rsidRDefault="00EA4CB2">
            <w:pPr>
              <w:pStyle w:val="TableParagraph"/>
              <w:spacing w:before="108"/>
              <w:ind w:left="71"/>
              <w:rPr>
                <w:sz w:val="20"/>
              </w:rPr>
            </w:pPr>
            <w:r>
              <w:rPr>
                <w:sz w:val="20"/>
              </w:rPr>
              <w:t>Zna instrumenty motywacji (system ocen okresowych, system wynagrodzeń, system awansów i ścieżek karier)</w:t>
            </w:r>
          </w:p>
        </w:tc>
        <w:tc>
          <w:tcPr>
            <w:tcW w:w="1673" w:type="dxa"/>
          </w:tcPr>
          <w:p w14:paraId="6C7623A9" w14:textId="77777777" w:rsidR="00753C39" w:rsidRDefault="00EA4CB2">
            <w:pPr>
              <w:pStyle w:val="TableParagraph"/>
              <w:spacing w:before="108"/>
              <w:ind w:left="405" w:right="56" w:hanging="317"/>
              <w:rPr>
                <w:sz w:val="20"/>
              </w:rPr>
            </w:pPr>
            <w:r>
              <w:rPr>
                <w:sz w:val="20"/>
              </w:rPr>
              <w:t>Ocena z zaliczenia pisemnego</w:t>
            </w:r>
          </w:p>
        </w:tc>
        <w:tc>
          <w:tcPr>
            <w:tcW w:w="1680" w:type="dxa"/>
          </w:tcPr>
          <w:p w14:paraId="0B4305BB" w14:textId="77777777" w:rsidR="00753C39" w:rsidRDefault="00753C39">
            <w:pPr>
              <w:pStyle w:val="TableParagraph"/>
              <w:spacing w:before="9"/>
              <w:rPr>
                <w:b/>
                <w:sz w:val="19"/>
              </w:rPr>
            </w:pPr>
          </w:p>
          <w:p w14:paraId="253F89D0" w14:textId="77777777" w:rsidR="00753C39" w:rsidRDefault="00EA4CB2">
            <w:pPr>
              <w:pStyle w:val="TableParagraph"/>
              <w:ind w:left="647" w:right="637"/>
              <w:jc w:val="center"/>
              <w:rPr>
                <w:b/>
                <w:sz w:val="20"/>
              </w:rPr>
            </w:pPr>
            <w:r>
              <w:rPr>
                <w:b/>
                <w:sz w:val="20"/>
              </w:rPr>
              <w:t>C 6.</w:t>
            </w:r>
          </w:p>
        </w:tc>
      </w:tr>
      <w:tr w:rsidR="00753C39" w14:paraId="0A6619F3" w14:textId="77777777">
        <w:trPr>
          <w:trHeight w:val="690"/>
        </w:trPr>
        <w:tc>
          <w:tcPr>
            <w:tcW w:w="1630" w:type="dxa"/>
            <w:gridSpan w:val="2"/>
          </w:tcPr>
          <w:p w14:paraId="5D0B6F30" w14:textId="77777777" w:rsidR="00753C39" w:rsidRDefault="00EA4CB2">
            <w:pPr>
              <w:pStyle w:val="TableParagraph"/>
              <w:ind w:left="391" w:right="364"/>
              <w:rPr>
                <w:sz w:val="20"/>
              </w:rPr>
            </w:pPr>
            <w:r>
              <w:rPr>
                <w:sz w:val="20"/>
              </w:rPr>
              <w:t>K1P_W09 K1P_W10</w:t>
            </w:r>
          </w:p>
          <w:p w14:paraId="1AB57608" w14:textId="77777777" w:rsidR="00753C39" w:rsidRDefault="00EA4CB2">
            <w:pPr>
              <w:pStyle w:val="TableParagraph"/>
              <w:spacing w:line="217" w:lineRule="exact"/>
              <w:ind w:left="391"/>
              <w:rPr>
                <w:sz w:val="20"/>
              </w:rPr>
            </w:pPr>
            <w:r>
              <w:rPr>
                <w:sz w:val="20"/>
              </w:rPr>
              <w:t>K1P_W12</w:t>
            </w:r>
          </w:p>
        </w:tc>
        <w:tc>
          <w:tcPr>
            <w:tcW w:w="4851" w:type="dxa"/>
          </w:tcPr>
          <w:p w14:paraId="3E7DD278" w14:textId="77777777" w:rsidR="00753C39" w:rsidRDefault="00EA4CB2">
            <w:pPr>
              <w:pStyle w:val="TableParagraph"/>
              <w:tabs>
                <w:tab w:val="left" w:pos="961"/>
                <w:tab w:val="left" w:pos="1786"/>
                <w:tab w:val="left" w:pos="2208"/>
                <w:tab w:val="left" w:pos="3359"/>
                <w:tab w:val="left" w:pos="4121"/>
              </w:tabs>
              <w:spacing w:before="108"/>
              <w:ind w:left="71" w:right="61"/>
              <w:rPr>
                <w:sz w:val="20"/>
              </w:rPr>
            </w:pPr>
            <w:r>
              <w:rPr>
                <w:sz w:val="20"/>
              </w:rPr>
              <w:t>Posiada</w:t>
            </w:r>
            <w:r>
              <w:rPr>
                <w:sz w:val="20"/>
              </w:rPr>
              <w:tab/>
              <w:t>wiedzę</w:t>
            </w:r>
            <w:r>
              <w:rPr>
                <w:sz w:val="20"/>
              </w:rPr>
              <w:tab/>
            </w:r>
            <w:proofErr w:type="spellStart"/>
            <w:r>
              <w:rPr>
                <w:sz w:val="20"/>
              </w:rPr>
              <w:t>nt</w:t>
            </w:r>
            <w:proofErr w:type="spellEnd"/>
            <w:r>
              <w:rPr>
                <w:sz w:val="20"/>
              </w:rPr>
              <w:tab/>
              <w:t>wybranych</w:t>
            </w:r>
            <w:r>
              <w:rPr>
                <w:sz w:val="20"/>
              </w:rPr>
              <w:tab/>
              <w:t>metod</w:t>
            </w:r>
            <w:r>
              <w:rPr>
                <w:sz w:val="20"/>
              </w:rPr>
              <w:tab/>
            </w:r>
            <w:r>
              <w:rPr>
                <w:spacing w:val="-1"/>
                <w:sz w:val="20"/>
              </w:rPr>
              <w:t xml:space="preserve">systemu </w:t>
            </w:r>
            <w:r>
              <w:rPr>
                <w:sz w:val="20"/>
              </w:rPr>
              <w:t>motywacyjnego pracowników</w:t>
            </w:r>
          </w:p>
        </w:tc>
        <w:tc>
          <w:tcPr>
            <w:tcW w:w="1673" w:type="dxa"/>
          </w:tcPr>
          <w:p w14:paraId="7C001CF5" w14:textId="77777777" w:rsidR="00753C39" w:rsidRDefault="00EA4CB2">
            <w:pPr>
              <w:pStyle w:val="TableParagraph"/>
              <w:spacing w:before="108"/>
              <w:ind w:left="405" w:right="56" w:hanging="317"/>
              <w:rPr>
                <w:sz w:val="20"/>
              </w:rPr>
            </w:pPr>
            <w:r>
              <w:rPr>
                <w:sz w:val="20"/>
              </w:rPr>
              <w:t>Ocena z zaliczenia pisemnego</w:t>
            </w:r>
          </w:p>
        </w:tc>
        <w:tc>
          <w:tcPr>
            <w:tcW w:w="1680" w:type="dxa"/>
          </w:tcPr>
          <w:p w14:paraId="2B63DB44" w14:textId="77777777" w:rsidR="00753C39" w:rsidRDefault="00753C39">
            <w:pPr>
              <w:pStyle w:val="TableParagraph"/>
              <w:spacing w:before="9"/>
              <w:rPr>
                <w:b/>
                <w:sz w:val="19"/>
              </w:rPr>
            </w:pPr>
          </w:p>
          <w:p w14:paraId="30DF87B6" w14:textId="77777777" w:rsidR="00753C39" w:rsidRDefault="00EA4CB2">
            <w:pPr>
              <w:pStyle w:val="TableParagraph"/>
              <w:ind w:left="647" w:right="637"/>
              <w:jc w:val="center"/>
              <w:rPr>
                <w:b/>
                <w:sz w:val="20"/>
              </w:rPr>
            </w:pPr>
            <w:r>
              <w:rPr>
                <w:b/>
                <w:sz w:val="20"/>
              </w:rPr>
              <w:t>C 7.</w:t>
            </w:r>
          </w:p>
        </w:tc>
      </w:tr>
      <w:tr w:rsidR="00753C39" w14:paraId="7B1E430E" w14:textId="77777777">
        <w:trPr>
          <w:trHeight w:val="230"/>
        </w:trPr>
        <w:tc>
          <w:tcPr>
            <w:tcW w:w="9834" w:type="dxa"/>
            <w:gridSpan w:val="5"/>
          </w:tcPr>
          <w:p w14:paraId="09FE4809" w14:textId="77777777" w:rsidR="00753C39" w:rsidRDefault="00753C39">
            <w:pPr>
              <w:pStyle w:val="TableParagraph"/>
              <w:rPr>
                <w:sz w:val="16"/>
              </w:rPr>
            </w:pPr>
          </w:p>
        </w:tc>
      </w:tr>
      <w:tr w:rsidR="00753C39" w14:paraId="2986FB08" w14:textId="77777777">
        <w:trPr>
          <w:trHeight w:val="230"/>
        </w:trPr>
        <w:tc>
          <w:tcPr>
            <w:tcW w:w="9834" w:type="dxa"/>
            <w:gridSpan w:val="5"/>
            <w:shd w:val="clear" w:color="auto" w:fill="CCCCCC"/>
          </w:tcPr>
          <w:p w14:paraId="52FF5C5B" w14:textId="77777777" w:rsidR="00753C39" w:rsidRDefault="00EA4CB2">
            <w:pPr>
              <w:pStyle w:val="TableParagraph"/>
              <w:spacing w:line="210" w:lineRule="exact"/>
              <w:ind w:left="3901" w:right="3894"/>
              <w:jc w:val="center"/>
              <w:rPr>
                <w:b/>
                <w:i/>
                <w:sz w:val="20"/>
              </w:rPr>
            </w:pPr>
            <w:r>
              <w:rPr>
                <w:b/>
                <w:i/>
                <w:sz w:val="20"/>
              </w:rPr>
              <w:t>W zakresie umiejętności</w:t>
            </w:r>
          </w:p>
        </w:tc>
      </w:tr>
      <w:tr w:rsidR="00753C39" w14:paraId="5975A7C5" w14:textId="77777777">
        <w:trPr>
          <w:trHeight w:val="1183"/>
        </w:trPr>
        <w:tc>
          <w:tcPr>
            <w:tcW w:w="1630" w:type="dxa"/>
            <w:gridSpan w:val="2"/>
            <w:shd w:val="clear" w:color="auto" w:fill="D9D9D9"/>
          </w:tcPr>
          <w:p w14:paraId="3A5931EE" w14:textId="77777777" w:rsidR="00753C39" w:rsidRDefault="00EA4CB2">
            <w:pPr>
              <w:pStyle w:val="TableParagraph"/>
              <w:spacing w:before="195" w:line="276" w:lineRule="auto"/>
              <w:ind w:left="137" w:firstLine="355"/>
              <w:rPr>
                <w:b/>
                <w:sz w:val="20"/>
              </w:rPr>
            </w:pPr>
            <w:r>
              <w:rPr>
                <w:b/>
                <w:sz w:val="20"/>
              </w:rPr>
              <w:t xml:space="preserve">Symbol </w:t>
            </w:r>
            <w:r>
              <w:rPr>
                <w:b/>
                <w:w w:val="95"/>
                <w:sz w:val="20"/>
              </w:rPr>
              <w:t>kierunkowego</w:t>
            </w:r>
          </w:p>
          <w:p w14:paraId="0ADD5101" w14:textId="77777777" w:rsidR="00753C39" w:rsidRDefault="00EA4CB2">
            <w:pPr>
              <w:pStyle w:val="TableParagraph"/>
              <w:spacing w:before="1"/>
              <w:ind w:left="-8"/>
              <w:rPr>
                <w:b/>
                <w:sz w:val="20"/>
              </w:rPr>
            </w:pPr>
            <w:r>
              <w:rPr>
                <w:b/>
                <w:sz w:val="20"/>
              </w:rPr>
              <w:t>efektu uczenia się</w:t>
            </w:r>
          </w:p>
        </w:tc>
        <w:tc>
          <w:tcPr>
            <w:tcW w:w="4851" w:type="dxa"/>
            <w:shd w:val="clear" w:color="auto" w:fill="D9D9D9"/>
          </w:tcPr>
          <w:p w14:paraId="67794929" w14:textId="77777777" w:rsidR="00753C39" w:rsidRDefault="00753C39">
            <w:pPr>
              <w:pStyle w:val="TableParagraph"/>
              <w:spacing w:before="8"/>
              <w:rPr>
                <w:b/>
                <w:sz w:val="29"/>
              </w:rPr>
            </w:pPr>
          </w:p>
          <w:p w14:paraId="32F893C5" w14:textId="77777777" w:rsidR="00753C39" w:rsidRDefault="00EA4CB2">
            <w:pPr>
              <w:pStyle w:val="TableParagraph"/>
              <w:spacing w:line="242" w:lineRule="auto"/>
              <w:ind w:left="1135" w:right="302" w:hanging="176"/>
              <w:rPr>
                <w:b/>
                <w:sz w:val="20"/>
              </w:rPr>
            </w:pPr>
            <w:r>
              <w:rPr>
                <w:b/>
                <w:sz w:val="20"/>
              </w:rPr>
              <w:t>Opis założonego efektu uczenia się Student po zakończeniu zajęć:</w:t>
            </w:r>
          </w:p>
        </w:tc>
        <w:tc>
          <w:tcPr>
            <w:tcW w:w="1673" w:type="dxa"/>
            <w:shd w:val="clear" w:color="auto" w:fill="D9D9D9"/>
          </w:tcPr>
          <w:p w14:paraId="0549B94C" w14:textId="77777777" w:rsidR="00753C39" w:rsidRDefault="00EA4CB2">
            <w:pPr>
              <w:pStyle w:val="TableParagraph"/>
              <w:ind w:left="355" w:right="339" w:hanging="2"/>
              <w:jc w:val="center"/>
              <w:rPr>
                <w:b/>
                <w:sz w:val="20"/>
              </w:rPr>
            </w:pPr>
            <w:r>
              <w:rPr>
                <w:b/>
                <w:sz w:val="20"/>
              </w:rPr>
              <w:t xml:space="preserve">Sposób </w:t>
            </w:r>
            <w:r>
              <w:rPr>
                <w:b/>
                <w:w w:val="95"/>
                <w:sz w:val="20"/>
              </w:rPr>
              <w:t>weryfikacji</w:t>
            </w:r>
          </w:p>
          <w:p w14:paraId="78564C15" w14:textId="77777777" w:rsidR="00753C39" w:rsidRDefault="00EA4CB2">
            <w:pPr>
              <w:pStyle w:val="TableParagraph"/>
              <w:ind w:left="157" w:right="142"/>
              <w:jc w:val="center"/>
              <w:rPr>
                <w:b/>
                <w:sz w:val="20"/>
              </w:rPr>
            </w:pPr>
            <w:r>
              <w:rPr>
                <w:b/>
                <w:sz w:val="20"/>
              </w:rPr>
              <w:t>efektów uczenia się</w:t>
            </w:r>
          </w:p>
        </w:tc>
        <w:tc>
          <w:tcPr>
            <w:tcW w:w="1680" w:type="dxa"/>
            <w:shd w:val="clear" w:color="auto" w:fill="D9D9D9"/>
          </w:tcPr>
          <w:p w14:paraId="21B1B9AB" w14:textId="77777777" w:rsidR="00753C39" w:rsidRDefault="00EA4CB2">
            <w:pPr>
              <w:pStyle w:val="TableParagraph"/>
              <w:spacing w:before="195" w:line="276" w:lineRule="auto"/>
              <w:ind w:left="185" w:right="177" w:firstLine="26"/>
              <w:rPr>
                <w:b/>
                <w:sz w:val="20"/>
              </w:rPr>
            </w:pPr>
            <w:r>
              <w:rPr>
                <w:b/>
                <w:sz w:val="20"/>
              </w:rPr>
              <w:t>Odniesienie do postawionych</w:t>
            </w:r>
          </w:p>
          <w:p w14:paraId="3A2C884C" w14:textId="77777777" w:rsidR="00753C39" w:rsidRDefault="00EA4CB2">
            <w:pPr>
              <w:pStyle w:val="TableParagraph"/>
              <w:spacing w:before="1"/>
              <w:ind w:left="530"/>
              <w:rPr>
                <w:b/>
                <w:sz w:val="20"/>
              </w:rPr>
            </w:pPr>
            <w:r>
              <w:rPr>
                <w:b/>
                <w:sz w:val="20"/>
              </w:rPr>
              <w:t>celów</w:t>
            </w:r>
          </w:p>
        </w:tc>
      </w:tr>
      <w:tr w:rsidR="00753C39" w14:paraId="3D096705" w14:textId="77777777">
        <w:trPr>
          <w:trHeight w:val="460"/>
        </w:trPr>
        <w:tc>
          <w:tcPr>
            <w:tcW w:w="1630" w:type="dxa"/>
            <w:gridSpan w:val="2"/>
          </w:tcPr>
          <w:p w14:paraId="11B21A71" w14:textId="77777777" w:rsidR="00753C39" w:rsidRDefault="00EA4CB2">
            <w:pPr>
              <w:pStyle w:val="TableParagraph"/>
              <w:spacing w:line="223" w:lineRule="exact"/>
              <w:ind w:left="415"/>
              <w:rPr>
                <w:sz w:val="20"/>
              </w:rPr>
            </w:pPr>
            <w:r>
              <w:rPr>
                <w:sz w:val="20"/>
              </w:rPr>
              <w:t>K1P_U01</w:t>
            </w:r>
          </w:p>
          <w:p w14:paraId="78AD2DC6" w14:textId="77777777" w:rsidR="00753C39" w:rsidRDefault="00EA4CB2">
            <w:pPr>
              <w:pStyle w:val="TableParagraph"/>
              <w:spacing w:line="217" w:lineRule="exact"/>
              <w:ind w:left="415"/>
              <w:rPr>
                <w:sz w:val="20"/>
              </w:rPr>
            </w:pPr>
            <w:r>
              <w:rPr>
                <w:sz w:val="20"/>
              </w:rPr>
              <w:t>K1P_U04</w:t>
            </w:r>
          </w:p>
        </w:tc>
        <w:tc>
          <w:tcPr>
            <w:tcW w:w="4851" w:type="dxa"/>
          </w:tcPr>
          <w:p w14:paraId="26C20522" w14:textId="77777777" w:rsidR="00753C39" w:rsidRDefault="00EA4CB2">
            <w:pPr>
              <w:pStyle w:val="TableParagraph"/>
              <w:spacing w:line="223" w:lineRule="exact"/>
              <w:ind w:left="71"/>
              <w:rPr>
                <w:sz w:val="20"/>
              </w:rPr>
            </w:pPr>
            <w:r>
              <w:rPr>
                <w:sz w:val="20"/>
              </w:rPr>
              <w:t>Umiejętność opisania i zastosowania podstaw prawnych</w:t>
            </w:r>
          </w:p>
          <w:p w14:paraId="7C4BBB18" w14:textId="77777777" w:rsidR="00753C39" w:rsidRDefault="00EA4CB2">
            <w:pPr>
              <w:pStyle w:val="TableParagraph"/>
              <w:spacing w:line="217" w:lineRule="exact"/>
              <w:ind w:left="71"/>
              <w:rPr>
                <w:sz w:val="20"/>
              </w:rPr>
            </w:pPr>
            <w:r>
              <w:rPr>
                <w:sz w:val="20"/>
              </w:rPr>
              <w:t>doradztwa personalno-zawodowego</w:t>
            </w:r>
          </w:p>
        </w:tc>
        <w:tc>
          <w:tcPr>
            <w:tcW w:w="1673" w:type="dxa"/>
          </w:tcPr>
          <w:p w14:paraId="00558E72" w14:textId="77777777" w:rsidR="00753C39" w:rsidRDefault="00EA4CB2">
            <w:pPr>
              <w:pStyle w:val="TableParagraph"/>
              <w:spacing w:line="223" w:lineRule="exact"/>
              <w:ind w:left="66" w:right="55"/>
              <w:jc w:val="center"/>
              <w:rPr>
                <w:sz w:val="20"/>
              </w:rPr>
            </w:pPr>
            <w:r>
              <w:rPr>
                <w:sz w:val="20"/>
              </w:rPr>
              <w:t>Ocena z zaliczenia</w:t>
            </w:r>
          </w:p>
          <w:p w14:paraId="6D464F4D" w14:textId="77777777" w:rsidR="00753C39" w:rsidRDefault="00EA4CB2">
            <w:pPr>
              <w:pStyle w:val="TableParagraph"/>
              <w:spacing w:line="217" w:lineRule="exact"/>
              <w:ind w:left="153" w:right="142"/>
              <w:jc w:val="center"/>
              <w:rPr>
                <w:sz w:val="20"/>
              </w:rPr>
            </w:pPr>
            <w:r>
              <w:rPr>
                <w:sz w:val="20"/>
              </w:rPr>
              <w:t>pisemnego</w:t>
            </w:r>
          </w:p>
        </w:tc>
        <w:tc>
          <w:tcPr>
            <w:tcW w:w="1680" w:type="dxa"/>
          </w:tcPr>
          <w:p w14:paraId="3D5D3D67" w14:textId="77777777" w:rsidR="00753C39" w:rsidRDefault="00EA4CB2">
            <w:pPr>
              <w:pStyle w:val="TableParagraph"/>
              <w:spacing w:before="113"/>
              <w:ind w:left="647" w:right="637"/>
              <w:jc w:val="center"/>
              <w:rPr>
                <w:b/>
                <w:sz w:val="20"/>
              </w:rPr>
            </w:pPr>
            <w:r>
              <w:rPr>
                <w:b/>
                <w:sz w:val="20"/>
              </w:rPr>
              <w:t>C 1.</w:t>
            </w:r>
          </w:p>
        </w:tc>
      </w:tr>
      <w:tr w:rsidR="00753C39" w14:paraId="39E6AA42" w14:textId="77777777">
        <w:trPr>
          <w:trHeight w:val="460"/>
        </w:trPr>
        <w:tc>
          <w:tcPr>
            <w:tcW w:w="1630" w:type="dxa"/>
            <w:gridSpan w:val="2"/>
          </w:tcPr>
          <w:p w14:paraId="2CC1F30C" w14:textId="77777777" w:rsidR="00753C39" w:rsidRDefault="00EA4CB2">
            <w:pPr>
              <w:pStyle w:val="TableParagraph"/>
              <w:spacing w:line="223" w:lineRule="exact"/>
              <w:ind w:left="415"/>
              <w:rPr>
                <w:sz w:val="20"/>
              </w:rPr>
            </w:pPr>
            <w:r>
              <w:rPr>
                <w:sz w:val="20"/>
              </w:rPr>
              <w:t>K1P_U01</w:t>
            </w:r>
          </w:p>
          <w:p w14:paraId="2795F119" w14:textId="77777777" w:rsidR="00753C39" w:rsidRDefault="00EA4CB2">
            <w:pPr>
              <w:pStyle w:val="TableParagraph"/>
              <w:spacing w:line="217" w:lineRule="exact"/>
              <w:ind w:left="415"/>
              <w:rPr>
                <w:sz w:val="20"/>
              </w:rPr>
            </w:pPr>
            <w:r>
              <w:rPr>
                <w:sz w:val="20"/>
              </w:rPr>
              <w:t>K1P_U04</w:t>
            </w:r>
          </w:p>
        </w:tc>
        <w:tc>
          <w:tcPr>
            <w:tcW w:w="4851" w:type="dxa"/>
          </w:tcPr>
          <w:p w14:paraId="3E4F087A" w14:textId="77777777" w:rsidR="00753C39" w:rsidRDefault="00EA4CB2">
            <w:pPr>
              <w:pStyle w:val="TableParagraph"/>
              <w:tabs>
                <w:tab w:val="left" w:pos="1388"/>
                <w:tab w:val="left" w:pos="2362"/>
                <w:tab w:val="left" w:pos="2729"/>
                <w:tab w:val="left" w:pos="4101"/>
              </w:tabs>
              <w:spacing w:line="223" w:lineRule="exact"/>
              <w:ind w:left="71"/>
              <w:rPr>
                <w:sz w:val="20"/>
              </w:rPr>
            </w:pPr>
            <w:r>
              <w:rPr>
                <w:sz w:val="20"/>
              </w:rPr>
              <w:t>Umiejętność</w:t>
            </w:r>
            <w:r>
              <w:rPr>
                <w:sz w:val="20"/>
              </w:rPr>
              <w:tab/>
              <w:t>opisania</w:t>
            </w:r>
            <w:r>
              <w:rPr>
                <w:sz w:val="20"/>
              </w:rPr>
              <w:tab/>
              <w:t>i</w:t>
            </w:r>
            <w:r>
              <w:rPr>
                <w:sz w:val="20"/>
              </w:rPr>
              <w:tab/>
              <w:t>zastosowania</w:t>
            </w:r>
            <w:r>
              <w:rPr>
                <w:sz w:val="20"/>
              </w:rPr>
              <w:tab/>
              <w:t>narzędzi</w:t>
            </w:r>
          </w:p>
          <w:p w14:paraId="7904F33A" w14:textId="77777777" w:rsidR="00753C39" w:rsidRDefault="00EA4CB2">
            <w:pPr>
              <w:pStyle w:val="TableParagraph"/>
              <w:spacing w:line="217" w:lineRule="exact"/>
              <w:ind w:left="71"/>
              <w:rPr>
                <w:sz w:val="20"/>
              </w:rPr>
            </w:pPr>
            <w:r>
              <w:rPr>
                <w:sz w:val="20"/>
              </w:rPr>
              <w:t>funkcjonowania doradcy personalno-zawodowego</w:t>
            </w:r>
          </w:p>
        </w:tc>
        <w:tc>
          <w:tcPr>
            <w:tcW w:w="1673" w:type="dxa"/>
          </w:tcPr>
          <w:p w14:paraId="4DF40024" w14:textId="77777777" w:rsidR="00753C39" w:rsidRDefault="00EA4CB2">
            <w:pPr>
              <w:pStyle w:val="TableParagraph"/>
              <w:spacing w:line="223" w:lineRule="exact"/>
              <w:ind w:left="66" w:right="55"/>
              <w:jc w:val="center"/>
              <w:rPr>
                <w:sz w:val="20"/>
              </w:rPr>
            </w:pPr>
            <w:r>
              <w:rPr>
                <w:sz w:val="20"/>
              </w:rPr>
              <w:t>Ocena z zaliczenia</w:t>
            </w:r>
          </w:p>
          <w:p w14:paraId="24B63986" w14:textId="77777777" w:rsidR="00753C39" w:rsidRDefault="00EA4CB2">
            <w:pPr>
              <w:pStyle w:val="TableParagraph"/>
              <w:spacing w:line="217" w:lineRule="exact"/>
              <w:ind w:left="153" w:right="142"/>
              <w:jc w:val="center"/>
              <w:rPr>
                <w:sz w:val="20"/>
              </w:rPr>
            </w:pPr>
            <w:r>
              <w:rPr>
                <w:sz w:val="20"/>
              </w:rPr>
              <w:t>pisemnego</w:t>
            </w:r>
          </w:p>
        </w:tc>
        <w:tc>
          <w:tcPr>
            <w:tcW w:w="1680" w:type="dxa"/>
          </w:tcPr>
          <w:p w14:paraId="7DC9985A" w14:textId="77777777" w:rsidR="00753C39" w:rsidRDefault="00EA4CB2">
            <w:pPr>
              <w:pStyle w:val="TableParagraph"/>
              <w:spacing w:before="113"/>
              <w:ind w:left="647" w:right="637"/>
              <w:jc w:val="center"/>
              <w:rPr>
                <w:b/>
                <w:sz w:val="20"/>
              </w:rPr>
            </w:pPr>
            <w:r>
              <w:rPr>
                <w:b/>
                <w:sz w:val="20"/>
              </w:rPr>
              <w:t>C 2.</w:t>
            </w:r>
          </w:p>
        </w:tc>
      </w:tr>
      <w:tr w:rsidR="00753C39" w14:paraId="1D061097" w14:textId="77777777">
        <w:trPr>
          <w:trHeight w:val="230"/>
        </w:trPr>
        <w:tc>
          <w:tcPr>
            <w:tcW w:w="1630" w:type="dxa"/>
            <w:gridSpan w:val="2"/>
          </w:tcPr>
          <w:p w14:paraId="611E7FAA" w14:textId="77777777" w:rsidR="00753C39" w:rsidRDefault="00EA4CB2">
            <w:pPr>
              <w:pStyle w:val="TableParagraph"/>
              <w:spacing w:line="210" w:lineRule="exact"/>
              <w:ind w:left="415"/>
              <w:rPr>
                <w:sz w:val="20"/>
              </w:rPr>
            </w:pPr>
            <w:r>
              <w:rPr>
                <w:sz w:val="20"/>
              </w:rPr>
              <w:t>K1P_U01</w:t>
            </w:r>
          </w:p>
        </w:tc>
        <w:tc>
          <w:tcPr>
            <w:tcW w:w="4851" w:type="dxa"/>
          </w:tcPr>
          <w:p w14:paraId="6A1486DB" w14:textId="77777777" w:rsidR="00753C39" w:rsidRDefault="00EA4CB2">
            <w:pPr>
              <w:pStyle w:val="TableParagraph"/>
              <w:spacing w:line="210" w:lineRule="exact"/>
              <w:ind w:left="71"/>
              <w:rPr>
                <w:sz w:val="20"/>
              </w:rPr>
            </w:pPr>
            <w:r>
              <w:rPr>
                <w:sz w:val="20"/>
              </w:rPr>
              <w:t>Umiejętność opisania kompetencji doradcy zawodowego,</w:t>
            </w:r>
          </w:p>
        </w:tc>
        <w:tc>
          <w:tcPr>
            <w:tcW w:w="1673" w:type="dxa"/>
          </w:tcPr>
          <w:p w14:paraId="30866131" w14:textId="77777777" w:rsidR="00753C39" w:rsidRDefault="00EA4CB2">
            <w:pPr>
              <w:pStyle w:val="TableParagraph"/>
              <w:spacing w:line="210" w:lineRule="exact"/>
              <w:ind w:left="88"/>
              <w:rPr>
                <w:sz w:val="20"/>
              </w:rPr>
            </w:pPr>
            <w:r>
              <w:rPr>
                <w:sz w:val="20"/>
              </w:rPr>
              <w:t>Ocena z zaliczenia</w:t>
            </w:r>
          </w:p>
        </w:tc>
        <w:tc>
          <w:tcPr>
            <w:tcW w:w="1680" w:type="dxa"/>
          </w:tcPr>
          <w:p w14:paraId="2E4B6247" w14:textId="77777777" w:rsidR="00753C39" w:rsidRDefault="00EA4CB2">
            <w:pPr>
              <w:pStyle w:val="TableParagraph"/>
              <w:spacing w:line="210" w:lineRule="exact"/>
              <w:ind w:left="647" w:right="637"/>
              <w:jc w:val="center"/>
              <w:rPr>
                <w:b/>
                <w:sz w:val="20"/>
              </w:rPr>
            </w:pPr>
            <w:r>
              <w:rPr>
                <w:b/>
                <w:sz w:val="20"/>
              </w:rPr>
              <w:t>C 3.</w:t>
            </w:r>
          </w:p>
        </w:tc>
      </w:tr>
    </w:tbl>
    <w:p w14:paraId="0CB73FAF" w14:textId="77777777" w:rsidR="00753C39" w:rsidRDefault="00753C39">
      <w:pPr>
        <w:spacing w:line="210" w:lineRule="exact"/>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4"/>
        <w:gridCol w:w="4878"/>
        <w:gridCol w:w="1068"/>
        <w:gridCol w:w="605"/>
        <w:gridCol w:w="252"/>
        <w:gridCol w:w="1422"/>
      </w:tblGrid>
      <w:tr w:rsidR="00753C39" w14:paraId="56923D54" w14:textId="77777777">
        <w:trPr>
          <w:trHeight w:val="458"/>
        </w:trPr>
        <w:tc>
          <w:tcPr>
            <w:tcW w:w="1604" w:type="dxa"/>
          </w:tcPr>
          <w:p w14:paraId="6D12D358" w14:textId="77777777" w:rsidR="00753C39" w:rsidRDefault="00EA4CB2">
            <w:pPr>
              <w:pStyle w:val="TableParagraph"/>
              <w:spacing w:line="223" w:lineRule="exact"/>
              <w:ind w:right="376"/>
              <w:jc w:val="right"/>
              <w:rPr>
                <w:sz w:val="20"/>
              </w:rPr>
            </w:pPr>
            <w:r>
              <w:rPr>
                <w:w w:val="95"/>
                <w:sz w:val="20"/>
              </w:rPr>
              <w:lastRenderedPageBreak/>
              <w:t>K1P_U04</w:t>
            </w:r>
          </w:p>
        </w:tc>
        <w:tc>
          <w:tcPr>
            <w:tcW w:w="4878" w:type="dxa"/>
          </w:tcPr>
          <w:p w14:paraId="0642CEB5" w14:textId="77777777" w:rsidR="00753C39" w:rsidRDefault="00EA4CB2">
            <w:pPr>
              <w:pStyle w:val="TableParagraph"/>
              <w:tabs>
                <w:tab w:val="left" w:pos="1085"/>
                <w:tab w:val="left" w:pos="2474"/>
                <w:tab w:val="left" w:pos="3865"/>
              </w:tabs>
              <w:spacing w:line="223" w:lineRule="exact"/>
              <w:ind w:left="97"/>
              <w:rPr>
                <w:sz w:val="20"/>
              </w:rPr>
            </w:pPr>
            <w:r>
              <w:rPr>
                <w:sz w:val="20"/>
              </w:rPr>
              <w:t>jego</w:t>
            </w:r>
            <w:r>
              <w:rPr>
                <w:sz w:val="20"/>
              </w:rPr>
              <w:tab/>
              <w:t>umiejętności,</w:t>
            </w:r>
            <w:r>
              <w:rPr>
                <w:sz w:val="20"/>
              </w:rPr>
              <w:tab/>
              <w:t>obowiązków,</w:t>
            </w:r>
            <w:r>
              <w:rPr>
                <w:sz w:val="20"/>
              </w:rPr>
              <w:tab/>
              <w:t>kształcenia,</w:t>
            </w:r>
          </w:p>
          <w:p w14:paraId="4C00B36B" w14:textId="77777777" w:rsidR="00753C39" w:rsidRDefault="00EA4CB2">
            <w:pPr>
              <w:pStyle w:val="TableParagraph"/>
              <w:spacing w:line="215" w:lineRule="exact"/>
              <w:ind w:left="97"/>
              <w:rPr>
                <w:sz w:val="20"/>
              </w:rPr>
            </w:pPr>
            <w:r>
              <w:rPr>
                <w:sz w:val="20"/>
              </w:rPr>
              <w:t>doskonalenia oraz wsparcia</w:t>
            </w:r>
          </w:p>
        </w:tc>
        <w:tc>
          <w:tcPr>
            <w:tcW w:w="1673" w:type="dxa"/>
            <w:gridSpan w:val="2"/>
          </w:tcPr>
          <w:p w14:paraId="51EFFC84" w14:textId="77777777" w:rsidR="00753C39" w:rsidRDefault="00EA4CB2">
            <w:pPr>
              <w:pStyle w:val="TableParagraph"/>
              <w:spacing w:line="223" w:lineRule="exact"/>
              <w:ind w:left="404"/>
              <w:rPr>
                <w:sz w:val="20"/>
              </w:rPr>
            </w:pPr>
            <w:r>
              <w:rPr>
                <w:sz w:val="20"/>
              </w:rPr>
              <w:t>pisemnego</w:t>
            </w:r>
          </w:p>
        </w:tc>
        <w:tc>
          <w:tcPr>
            <w:tcW w:w="1674" w:type="dxa"/>
            <w:gridSpan w:val="2"/>
            <w:tcBorders>
              <w:right w:val="single" w:sz="6" w:space="0" w:color="000000"/>
            </w:tcBorders>
          </w:tcPr>
          <w:p w14:paraId="7EB73C53" w14:textId="77777777" w:rsidR="00753C39" w:rsidRDefault="00753C39">
            <w:pPr>
              <w:pStyle w:val="TableParagraph"/>
              <w:rPr>
                <w:sz w:val="18"/>
              </w:rPr>
            </w:pPr>
          </w:p>
        </w:tc>
      </w:tr>
      <w:tr w:rsidR="00753C39" w14:paraId="004A2D08" w14:textId="77777777">
        <w:trPr>
          <w:trHeight w:val="460"/>
        </w:trPr>
        <w:tc>
          <w:tcPr>
            <w:tcW w:w="1604" w:type="dxa"/>
          </w:tcPr>
          <w:p w14:paraId="43479F0D" w14:textId="77777777" w:rsidR="00753C39" w:rsidRDefault="00EA4CB2">
            <w:pPr>
              <w:pStyle w:val="TableParagraph"/>
              <w:spacing w:line="225" w:lineRule="exact"/>
              <w:ind w:left="415"/>
              <w:rPr>
                <w:sz w:val="20"/>
              </w:rPr>
            </w:pPr>
            <w:r>
              <w:rPr>
                <w:sz w:val="20"/>
              </w:rPr>
              <w:t>K1P_U01</w:t>
            </w:r>
          </w:p>
          <w:p w14:paraId="2DAD7FE7" w14:textId="77777777" w:rsidR="00753C39" w:rsidRDefault="00EA4CB2">
            <w:pPr>
              <w:pStyle w:val="TableParagraph"/>
              <w:spacing w:line="216" w:lineRule="exact"/>
              <w:ind w:left="415"/>
              <w:rPr>
                <w:sz w:val="20"/>
              </w:rPr>
            </w:pPr>
            <w:r>
              <w:rPr>
                <w:sz w:val="20"/>
              </w:rPr>
              <w:t>K1P_U04</w:t>
            </w:r>
          </w:p>
        </w:tc>
        <w:tc>
          <w:tcPr>
            <w:tcW w:w="4878" w:type="dxa"/>
          </w:tcPr>
          <w:p w14:paraId="74109403" w14:textId="77777777" w:rsidR="00753C39" w:rsidRDefault="00EA4CB2">
            <w:pPr>
              <w:pStyle w:val="TableParagraph"/>
              <w:spacing w:line="225" w:lineRule="exact"/>
              <w:ind w:left="97"/>
              <w:rPr>
                <w:sz w:val="20"/>
              </w:rPr>
            </w:pPr>
            <w:r>
              <w:rPr>
                <w:sz w:val="20"/>
              </w:rPr>
              <w:t>Umiejętność opisania i zastosowania prawidłowej selekcji</w:t>
            </w:r>
          </w:p>
          <w:p w14:paraId="3B0B21CA" w14:textId="77777777" w:rsidR="00753C39" w:rsidRDefault="00EA4CB2">
            <w:pPr>
              <w:pStyle w:val="TableParagraph"/>
              <w:spacing w:line="216" w:lineRule="exact"/>
              <w:ind w:left="97"/>
              <w:rPr>
                <w:sz w:val="20"/>
              </w:rPr>
            </w:pPr>
            <w:r>
              <w:rPr>
                <w:sz w:val="20"/>
              </w:rPr>
              <w:t>CV i LM oraz przeprowadzenia rozmowy kwalifikacyjnej</w:t>
            </w:r>
          </w:p>
        </w:tc>
        <w:tc>
          <w:tcPr>
            <w:tcW w:w="1673" w:type="dxa"/>
            <w:gridSpan w:val="2"/>
          </w:tcPr>
          <w:p w14:paraId="351C0F09" w14:textId="77777777" w:rsidR="00753C39" w:rsidRDefault="00EA4CB2">
            <w:pPr>
              <w:pStyle w:val="TableParagraph"/>
              <w:spacing w:line="225" w:lineRule="exact"/>
              <w:ind w:left="64" w:right="55"/>
              <w:jc w:val="center"/>
              <w:rPr>
                <w:sz w:val="20"/>
              </w:rPr>
            </w:pPr>
            <w:r>
              <w:rPr>
                <w:sz w:val="20"/>
              </w:rPr>
              <w:t>Ocena z zaliczenia</w:t>
            </w:r>
          </w:p>
          <w:p w14:paraId="10799F25" w14:textId="77777777" w:rsidR="00753C39" w:rsidRDefault="00EA4CB2">
            <w:pPr>
              <w:pStyle w:val="TableParagraph"/>
              <w:spacing w:line="216" w:lineRule="exact"/>
              <w:ind w:left="151" w:right="142"/>
              <w:jc w:val="center"/>
              <w:rPr>
                <w:sz w:val="20"/>
              </w:rPr>
            </w:pPr>
            <w:r>
              <w:rPr>
                <w:sz w:val="20"/>
              </w:rPr>
              <w:t>pisemnego</w:t>
            </w:r>
          </w:p>
        </w:tc>
        <w:tc>
          <w:tcPr>
            <w:tcW w:w="1674" w:type="dxa"/>
            <w:gridSpan w:val="2"/>
            <w:tcBorders>
              <w:right w:val="single" w:sz="6" w:space="0" w:color="000000"/>
            </w:tcBorders>
          </w:tcPr>
          <w:p w14:paraId="24DAFDDF" w14:textId="77777777" w:rsidR="00753C39" w:rsidRDefault="00EA4CB2">
            <w:pPr>
              <w:pStyle w:val="TableParagraph"/>
              <w:ind w:left="620" w:right="604"/>
              <w:jc w:val="center"/>
              <w:rPr>
                <w:b/>
                <w:sz w:val="20"/>
              </w:rPr>
            </w:pPr>
            <w:r>
              <w:rPr>
                <w:b/>
                <w:sz w:val="20"/>
              </w:rPr>
              <w:t>C 4.</w:t>
            </w:r>
          </w:p>
        </w:tc>
      </w:tr>
      <w:tr w:rsidR="00753C39" w14:paraId="384B0ADD" w14:textId="77777777">
        <w:trPr>
          <w:trHeight w:val="690"/>
        </w:trPr>
        <w:tc>
          <w:tcPr>
            <w:tcW w:w="1604" w:type="dxa"/>
          </w:tcPr>
          <w:p w14:paraId="38AE374A" w14:textId="77777777" w:rsidR="00753C39" w:rsidRDefault="00EA4CB2">
            <w:pPr>
              <w:pStyle w:val="TableParagraph"/>
              <w:ind w:left="415" w:right="358"/>
              <w:rPr>
                <w:sz w:val="20"/>
              </w:rPr>
            </w:pPr>
            <w:r>
              <w:rPr>
                <w:sz w:val="20"/>
              </w:rPr>
              <w:t>K1P_U01 K1P_U04</w:t>
            </w:r>
          </w:p>
        </w:tc>
        <w:tc>
          <w:tcPr>
            <w:tcW w:w="4878" w:type="dxa"/>
          </w:tcPr>
          <w:p w14:paraId="0E8BF23F" w14:textId="77777777" w:rsidR="00753C39" w:rsidRDefault="00EA4CB2">
            <w:pPr>
              <w:pStyle w:val="TableParagraph"/>
              <w:ind w:left="97"/>
              <w:rPr>
                <w:sz w:val="20"/>
              </w:rPr>
            </w:pPr>
            <w:r>
              <w:rPr>
                <w:sz w:val="20"/>
              </w:rPr>
              <w:t>Umiejętność opisania i właściwego skonstruowania opisu stanowisk pracy</w:t>
            </w:r>
          </w:p>
        </w:tc>
        <w:tc>
          <w:tcPr>
            <w:tcW w:w="1673" w:type="dxa"/>
            <w:gridSpan w:val="2"/>
          </w:tcPr>
          <w:p w14:paraId="29D90D04" w14:textId="77777777" w:rsidR="00753C39" w:rsidRDefault="00EA4CB2">
            <w:pPr>
              <w:pStyle w:val="TableParagraph"/>
              <w:ind w:left="404" w:right="57" w:hanging="317"/>
              <w:rPr>
                <w:sz w:val="20"/>
              </w:rPr>
            </w:pPr>
            <w:r>
              <w:rPr>
                <w:sz w:val="20"/>
              </w:rPr>
              <w:t>Ocena z zaliczenia pisemnego</w:t>
            </w:r>
          </w:p>
        </w:tc>
        <w:tc>
          <w:tcPr>
            <w:tcW w:w="1674" w:type="dxa"/>
            <w:gridSpan w:val="2"/>
            <w:tcBorders>
              <w:right w:val="single" w:sz="6" w:space="0" w:color="000000"/>
            </w:tcBorders>
          </w:tcPr>
          <w:p w14:paraId="06D519CA" w14:textId="77777777" w:rsidR="00753C39" w:rsidRDefault="00EA4CB2">
            <w:pPr>
              <w:pStyle w:val="TableParagraph"/>
              <w:spacing w:line="228" w:lineRule="exact"/>
              <w:ind w:left="646" w:right="577"/>
              <w:jc w:val="center"/>
              <w:rPr>
                <w:b/>
                <w:sz w:val="20"/>
              </w:rPr>
            </w:pPr>
            <w:r>
              <w:rPr>
                <w:b/>
                <w:sz w:val="20"/>
              </w:rPr>
              <w:t>C 5.</w:t>
            </w:r>
          </w:p>
        </w:tc>
      </w:tr>
      <w:tr w:rsidR="00753C39" w14:paraId="1092E56C" w14:textId="77777777">
        <w:trPr>
          <w:trHeight w:val="765"/>
        </w:trPr>
        <w:tc>
          <w:tcPr>
            <w:tcW w:w="1604" w:type="dxa"/>
          </w:tcPr>
          <w:p w14:paraId="31EC87C5" w14:textId="77777777" w:rsidR="00753C39" w:rsidRDefault="00EA4CB2">
            <w:pPr>
              <w:pStyle w:val="TableParagraph"/>
              <w:ind w:left="415" w:right="358"/>
              <w:rPr>
                <w:sz w:val="20"/>
              </w:rPr>
            </w:pPr>
            <w:r>
              <w:rPr>
                <w:sz w:val="20"/>
              </w:rPr>
              <w:t>K1P_U01 K1P_U07</w:t>
            </w:r>
          </w:p>
        </w:tc>
        <w:tc>
          <w:tcPr>
            <w:tcW w:w="4878" w:type="dxa"/>
          </w:tcPr>
          <w:p w14:paraId="5A214EFB" w14:textId="77777777" w:rsidR="00753C39" w:rsidRDefault="00EA4CB2">
            <w:pPr>
              <w:pStyle w:val="TableParagraph"/>
              <w:ind w:left="97" w:right="59"/>
              <w:jc w:val="both"/>
              <w:rPr>
                <w:sz w:val="20"/>
              </w:rPr>
            </w:pPr>
            <w:r>
              <w:rPr>
                <w:sz w:val="20"/>
              </w:rPr>
              <w:t>Umiejętność opisania i zastosowania instrumentów motywacji (system ocen okresowych, system wynagrodzeń, system awansów i ścieżek karier)</w:t>
            </w:r>
          </w:p>
        </w:tc>
        <w:tc>
          <w:tcPr>
            <w:tcW w:w="1673" w:type="dxa"/>
            <w:gridSpan w:val="2"/>
          </w:tcPr>
          <w:p w14:paraId="4ADFD8C9" w14:textId="77777777" w:rsidR="00753C39" w:rsidRDefault="00EA4CB2">
            <w:pPr>
              <w:pStyle w:val="TableParagraph"/>
              <w:ind w:left="404" w:right="57" w:hanging="317"/>
              <w:rPr>
                <w:sz w:val="20"/>
              </w:rPr>
            </w:pPr>
            <w:r>
              <w:rPr>
                <w:sz w:val="20"/>
              </w:rPr>
              <w:t>Ocena z zaliczenia pisemnego</w:t>
            </w:r>
          </w:p>
        </w:tc>
        <w:tc>
          <w:tcPr>
            <w:tcW w:w="1674" w:type="dxa"/>
            <w:gridSpan w:val="2"/>
            <w:tcBorders>
              <w:right w:val="single" w:sz="6" w:space="0" w:color="000000"/>
            </w:tcBorders>
          </w:tcPr>
          <w:p w14:paraId="088C7C8D" w14:textId="77777777" w:rsidR="00753C39" w:rsidRDefault="00EA4CB2">
            <w:pPr>
              <w:pStyle w:val="TableParagraph"/>
              <w:spacing w:line="228" w:lineRule="exact"/>
              <w:ind w:left="620" w:right="604"/>
              <w:jc w:val="center"/>
              <w:rPr>
                <w:b/>
                <w:sz w:val="20"/>
              </w:rPr>
            </w:pPr>
            <w:r>
              <w:rPr>
                <w:b/>
                <w:sz w:val="20"/>
              </w:rPr>
              <w:t>C 6.</w:t>
            </w:r>
          </w:p>
        </w:tc>
      </w:tr>
      <w:tr w:rsidR="00753C39" w14:paraId="1218AA44" w14:textId="77777777">
        <w:trPr>
          <w:trHeight w:val="460"/>
        </w:trPr>
        <w:tc>
          <w:tcPr>
            <w:tcW w:w="1604" w:type="dxa"/>
          </w:tcPr>
          <w:p w14:paraId="6E781C8D" w14:textId="77777777" w:rsidR="00753C39" w:rsidRDefault="00EA4CB2">
            <w:pPr>
              <w:pStyle w:val="TableParagraph"/>
              <w:spacing w:line="223" w:lineRule="exact"/>
              <w:ind w:left="415"/>
              <w:rPr>
                <w:sz w:val="20"/>
              </w:rPr>
            </w:pPr>
            <w:r>
              <w:rPr>
                <w:sz w:val="20"/>
              </w:rPr>
              <w:t>K1P_U01</w:t>
            </w:r>
          </w:p>
          <w:p w14:paraId="10EC2F88" w14:textId="77777777" w:rsidR="00753C39" w:rsidRDefault="00EA4CB2">
            <w:pPr>
              <w:pStyle w:val="TableParagraph"/>
              <w:spacing w:line="217" w:lineRule="exact"/>
              <w:ind w:left="415"/>
              <w:rPr>
                <w:sz w:val="20"/>
              </w:rPr>
            </w:pPr>
            <w:r>
              <w:rPr>
                <w:sz w:val="20"/>
              </w:rPr>
              <w:t>K1P_U07</w:t>
            </w:r>
          </w:p>
        </w:tc>
        <w:tc>
          <w:tcPr>
            <w:tcW w:w="4878" w:type="dxa"/>
          </w:tcPr>
          <w:p w14:paraId="4FE833DF" w14:textId="77777777" w:rsidR="00753C39" w:rsidRDefault="00EA4CB2">
            <w:pPr>
              <w:pStyle w:val="TableParagraph"/>
              <w:spacing w:line="223" w:lineRule="exact"/>
              <w:ind w:left="97"/>
              <w:rPr>
                <w:sz w:val="20"/>
              </w:rPr>
            </w:pPr>
            <w:r>
              <w:rPr>
                <w:sz w:val="20"/>
              </w:rPr>
              <w:t>Umiejętność opisania i zastosowania wybranych metod</w:t>
            </w:r>
          </w:p>
          <w:p w14:paraId="1A1AC615" w14:textId="77777777" w:rsidR="00753C39" w:rsidRDefault="00EA4CB2">
            <w:pPr>
              <w:pStyle w:val="TableParagraph"/>
              <w:spacing w:line="217" w:lineRule="exact"/>
              <w:ind w:left="97"/>
              <w:rPr>
                <w:sz w:val="20"/>
              </w:rPr>
            </w:pPr>
            <w:r>
              <w:rPr>
                <w:sz w:val="20"/>
              </w:rPr>
              <w:t>systemu motywacyjnego pracowników</w:t>
            </w:r>
          </w:p>
        </w:tc>
        <w:tc>
          <w:tcPr>
            <w:tcW w:w="1673" w:type="dxa"/>
            <w:gridSpan w:val="2"/>
          </w:tcPr>
          <w:p w14:paraId="102DE5D4" w14:textId="77777777" w:rsidR="00753C39" w:rsidRDefault="00EA4CB2">
            <w:pPr>
              <w:pStyle w:val="TableParagraph"/>
              <w:spacing w:line="223" w:lineRule="exact"/>
              <w:ind w:left="64" w:right="55"/>
              <w:jc w:val="center"/>
              <w:rPr>
                <w:sz w:val="20"/>
              </w:rPr>
            </w:pPr>
            <w:r>
              <w:rPr>
                <w:sz w:val="20"/>
              </w:rPr>
              <w:t>Ocena z zaliczenia</w:t>
            </w:r>
          </w:p>
          <w:p w14:paraId="4BD6B375" w14:textId="77777777" w:rsidR="00753C39" w:rsidRDefault="00EA4CB2">
            <w:pPr>
              <w:pStyle w:val="TableParagraph"/>
              <w:spacing w:line="217" w:lineRule="exact"/>
              <w:ind w:left="151" w:right="142"/>
              <w:jc w:val="center"/>
              <w:rPr>
                <w:sz w:val="20"/>
              </w:rPr>
            </w:pPr>
            <w:r>
              <w:rPr>
                <w:sz w:val="20"/>
              </w:rPr>
              <w:t>pisemnego</w:t>
            </w:r>
          </w:p>
        </w:tc>
        <w:tc>
          <w:tcPr>
            <w:tcW w:w="1674" w:type="dxa"/>
            <w:gridSpan w:val="2"/>
            <w:tcBorders>
              <w:right w:val="single" w:sz="6" w:space="0" w:color="000000"/>
            </w:tcBorders>
          </w:tcPr>
          <w:p w14:paraId="06AF6740" w14:textId="77777777" w:rsidR="00753C39" w:rsidRDefault="00EA4CB2">
            <w:pPr>
              <w:pStyle w:val="TableParagraph"/>
              <w:spacing w:line="228" w:lineRule="exact"/>
              <w:ind w:left="620" w:right="604"/>
              <w:jc w:val="center"/>
              <w:rPr>
                <w:b/>
                <w:sz w:val="20"/>
              </w:rPr>
            </w:pPr>
            <w:r>
              <w:rPr>
                <w:b/>
                <w:sz w:val="20"/>
              </w:rPr>
              <w:t>C 7.</w:t>
            </w:r>
          </w:p>
        </w:tc>
      </w:tr>
      <w:tr w:rsidR="00753C39" w14:paraId="191644A5" w14:textId="77777777">
        <w:trPr>
          <w:trHeight w:val="230"/>
        </w:trPr>
        <w:tc>
          <w:tcPr>
            <w:tcW w:w="9829" w:type="dxa"/>
            <w:gridSpan w:val="6"/>
            <w:tcBorders>
              <w:right w:val="single" w:sz="6" w:space="0" w:color="000000"/>
            </w:tcBorders>
            <w:shd w:val="clear" w:color="auto" w:fill="D9D9D9"/>
          </w:tcPr>
          <w:p w14:paraId="5748A607" w14:textId="77777777" w:rsidR="00753C39" w:rsidRDefault="00EA4CB2">
            <w:pPr>
              <w:pStyle w:val="TableParagraph"/>
              <w:spacing w:line="210" w:lineRule="exact"/>
              <w:ind w:left="3403" w:right="3389"/>
              <w:jc w:val="center"/>
              <w:rPr>
                <w:b/>
                <w:i/>
                <w:sz w:val="20"/>
              </w:rPr>
            </w:pPr>
            <w:r>
              <w:rPr>
                <w:b/>
                <w:i/>
                <w:sz w:val="20"/>
              </w:rPr>
              <w:t>W zakresie kompetencji społecznych</w:t>
            </w:r>
          </w:p>
        </w:tc>
      </w:tr>
      <w:tr w:rsidR="00753C39" w14:paraId="65BDCA17" w14:textId="77777777">
        <w:trPr>
          <w:trHeight w:val="230"/>
        </w:trPr>
        <w:tc>
          <w:tcPr>
            <w:tcW w:w="9829" w:type="dxa"/>
            <w:gridSpan w:val="6"/>
            <w:tcBorders>
              <w:right w:val="single" w:sz="6" w:space="0" w:color="000000"/>
            </w:tcBorders>
          </w:tcPr>
          <w:p w14:paraId="06542937" w14:textId="77777777" w:rsidR="00753C39" w:rsidRDefault="00753C39">
            <w:pPr>
              <w:pStyle w:val="TableParagraph"/>
              <w:rPr>
                <w:sz w:val="16"/>
              </w:rPr>
            </w:pPr>
          </w:p>
        </w:tc>
      </w:tr>
      <w:tr w:rsidR="00753C39" w14:paraId="5E166BB1" w14:textId="77777777">
        <w:trPr>
          <w:trHeight w:val="793"/>
        </w:trPr>
        <w:tc>
          <w:tcPr>
            <w:tcW w:w="1604" w:type="dxa"/>
            <w:shd w:val="clear" w:color="auto" w:fill="D9D9D9"/>
          </w:tcPr>
          <w:p w14:paraId="3CFECD84" w14:textId="77777777" w:rsidR="00753C39" w:rsidRDefault="00EA4CB2">
            <w:pPr>
              <w:pStyle w:val="TableParagraph"/>
              <w:spacing w:line="276" w:lineRule="auto"/>
              <w:ind w:left="137" w:firstLine="355"/>
              <w:rPr>
                <w:b/>
                <w:sz w:val="20"/>
              </w:rPr>
            </w:pPr>
            <w:r>
              <w:rPr>
                <w:b/>
                <w:sz w:val="20"/>
              </w:rPr>
              <w:t xml:space="preserve">Symbol </w:t>
            </w:r>
            <w:r>
              <w:rPr>
                <w:b/>
                <w:w w:val="95"/>
                <w:sz w:val="20"/>
              </w:rPr>
              <w:t>kierunkowego</w:t>
            </w:r>
          </w:p>
          <w:p w14:paraId="161F0FC8" w14:textId="77777777" w:rsidR="00753C39" w:rsidRDefault="00EA4CB2">
            <w:pPr>
              <w:pStyle w:val="TableParagraph"/>
              <w:spacing w:before="1"/>
              <w:ind w:left="-8"/>
              <w:rPr>
                <w:b/>
                <w:sz w:val="20"/>
              </w:rPr>
            </w:pPr>
            <w:r>
              <w:rPr>
                <w:b/>
                <w:sz w:val="20"/>
              </w:rPr>
              <w:t>efektu uczenia się</w:t>
            </w:r>
          </w:p>
        </w:tc>
        <w:tc>
          <w:tcPr>
            <w:tcW w:w="4878" w:type="dxa"/>
            <w:shd w:val="clear" w:color="auto" w:fill="D9D9D9"/>
          </w:tcPr>
          <w:p w14:paraId="40AD226E" w14:textId="77777777" w:rsidR="00753C39" w:rsidRDefault="00EA4CB2">
            <w:pPr>
              <w:pStyle w:val="TableParagraph"/>
              <w:spacing w:before="146" w:line="242" w:lineRule="auto"/>
              <w:ind w:left="1161" w:right="361" w:hanging="176"/>
              <w:rPr>
                <w:b/>
                <w:sz w:val="20"/>
              </w:rPr>
            </w:pPr>
            <w:r>
              <w:rPr>
                <w:b/>
                <w:sz w:val="20"/>
              </w:rPr>
              <w:t>Opis założonego efektu uczenia się Student po zakończeniu zajęć:</w:t>
            </w:r>
          </w:p>
        </w:tc>
        <w:tc>
          <w:tcPr>
            <w:tcW w:w="1925" w:type="dxa"/>
            <w:gridSpan w:val="3"/>
            <w:shd w:val="clear" w:color="auto" w:fill="D9D9D9"/>
          </w:tcPr>
          <w:p w14:paraId="4D0EA755" w14:textId="77777777" w:rsidR="00753C39" w:rsidRDefault="00EA4CB2">
            <w:pPr>
              <w:pStyle w:val="TableParagraph"/>
              <w:spacing w:before="34"/>
              <w:ind w:left="147" w:right="115" w:firstLine="2"/>
              <w:rPr>
                <w:b/>
                <w:sz w:val="20"/>
              </w:rPr>
            </w:pPr>
            <w:r>
              <w:rPr>
                <w:b/>
                <w:sz w:val="20"/>
              </w:rPr>
              <w:t>Sposób weryfikacji efektów uczenia się</w:t>
            </w:r>
          </w:p>
        </w:tc>
        <w:tc>
          <w:tcPr>
            <w:tcW w:w="1422" w:type="dxa"/>
            <w:tcBorders>
              <w:right w:val="single" w:sz="6" w:space="0" w:color="000000"/>
            </w:tcBorders>
            <w:shd w:val="clear" w:color="auto" w:fill="D9D9D9"/>
          </w:tcPr>
          <w:p w14:paraId="46364BC2" w14:textId="77777777" w:rsidR="00753C39" w:rsidRDefault="00EA4CB2">
            <w:pPr>
              <w:pStyle w:val="TableParagraph"/>
              <w:spacing w:line="276" w:lineRule="auto"/>
              <w:ind w:left="59" w:right="45" w:firstLine="24"/>
              <w:rPr>
                <w:b/>
                <w:sz w:val="20"/>
              </w:rPr>
            </w:pPr>
            <w:r>
              <w:rPr>
                <w:b/>
                <w:sz w:val="20"/>
              </w:rPr>
              <w:t>Odniesienie do postawionych</w:t>
            </w:r>
          </w:p>
          <w:p w14:paraId="2C053030" w14:textId="77777777" w:rsidR="00753C39" w:rsidRDefault="00EA4CB2">
            <w:pPr>
              <w:pStyle w:val="TableParagraph"/>
              <w:spacing w:before="1"/>
              <w:ind w:left="405"/>
              <w:rPr>
                <w:b/>
                <w:sz w:val="20"/>
              </w:rPr>
            </w:pPr>
            <w:r>
              <w:rPr>
                <w:b/>
                <w:sz w:val="20"/>
              </w:rPr>
              <w:t>celów</w:t>
            </w:r>
          </w:p>
        </w:tc>
      </w:tr>
      <w:tr w:rsidR="00753C39" w14:paraId="4E67AA4B" w14:textId="77777777">
        <w:trPr>
          <w:trHeight w:val="1149"/>
        </w:trPr>
        <w:tc>
          <w:tcPr>
            <w:tcW w:w="1604" w:type="dxa"/>
          </w:tcPr>
          <w:p w14:paraId="1D2E3F5E" w14:textId="77777777" w:rsidR="00753C39" w:rsidRDefault="00753C39">
            <w:pPr>
              <w:pStyle w:val="TableParagraph"/>
              <w:rPr>
                <w:b/>
              </w:rPr>
            </w:pPr>
          </w:p>
          <w:p w14:paraId="1241B95D" w14:textId="77777777" w:rsidR="00753C39" w:rsidRDefault="00753C39">
            <w:pPr>
              <w:pStyle w:val="TableParagraph"/>
              <w:spacing w:before="6"/>
              <w:rPr>
                <w:b/>
                <w:sz w:val="17"/>
              </w:rPr>
            </w:pPr>
          </w:p>
          <w:p w14:paraId="7E70F1CF" w14:textId="77777777" w:rsidR="00753C39" w:rsidRDefault="00EA4CB2">
            <w:pPr>
              <w:pStyle w:val="TableParagraph"/>
              <w:ind w:right="376"/>
              <w:jc w:val="right"/>
              <w:rPr>
                <w:sz w:val="20"/>
              </w:rPr>
            </w:pPr>
            <w:r>
              <w:rPr>
                <w:w w:val="95"/>
                <w:sz w:val="20"/>
              </w:rPr>
              <w:t>K1P_K01</w:t>
            </w:r>
          </w:p>
        </w:tc>
        <w:tc>
          <w:tcPr>
            <w:tcW w:w="4878" w:type="dxa"/>
          </w:tcPr>
          <w:p w14:paraId="4DF987E9" w14:textId="77777777" w:rsidR="00753C39" w:rsidRDefault="00753C39">
            <w:pPr>
              <w:pStyle w:val="TableParagraph"/>
              <w:spacing w:before="5"/>
              <w:rPr>
                <w:b/>
                <w:sz w:val="19"/>
              </w:rPr>
            </w:pPr>
          </w:p>
          <w:p w14:paraId="78DFDD44" w14:textId="77777777" w:rsidR="00753C39" w:rsidRDefault="00EA4CB2">
            <w:pPr>
              <w:pStyle w:val="TableParagraph"/>
              <w:ind w:left="97" w:right="58"/>
              <w:jc w:val="both"/>
              <w:rPr>
                <w:sz w:val="20"/>
              </w:rPr>
            </w:pPr>
            <w:r>
              <w:rPr>
                <w:sz w:val="20"/>
              </w:rPr>
              <w:t>Potrafi krytycznie ocenić posiadaną wiedzę oraz aktywnie słuchać i właściwie analizować uzyskiwane informacje w celu właściwego wykonywania zadań zawodowych</w:t>
            </w:r>
          </w:p>
        </w:tc>
        <w:tc>
          <w:tcPr>
            <w:tcW w:w="1925" w:type="dxa"/>
            <w:gridSpan w:val="3"/>
          </w:tcPr>
          <w:p w14:paraId="3F3881EC" w14:textId="77777777" w:rsidR="00753C39" w:rsidRDefault="00EA4CB2">
            <w:pPr>
              <w:pStyle w:val="TableParagraph"/>
              <w:ind w:left="392" w:right="380" w:firstLine="2"/>
              <w:jc w:val="center"/>
              <w:rPr>
                <w:sz w:val="20"/>
              </w:rPr>
            </w:pPr>
            <w:r>
              <w:rPr>
                <w:sz w:val="20"/>
              </w:rPr>
              <w:t xml:space="preserve">Stopień </w:t>
            </w:r>
            <w:r>
              <w:rPr>
                <w:spacing w:val="-1"/>
                <w:sz w:val="20"/>
              </w:rPr>
              <w:t xml:space="preserve">proaktywnego </w:t>
            </w:r>
            <w:r>
              <w:rPr>
                <w:sz w:val="20"/>
              </w:rPr>
              <w:t>zachowania i</w:t>
            </w:r>
          </w:p>
          <w:p w14:paraId="75DD1D43" w14:textId="77777777" w:rsidR="00753C39" w:rsidRDefault="00EA4CB2">
            <w:pPr>
              <w:pStyle w:val="TableParagraph"/>
              <w:spacing w:line="230" w:lineRule="exact"/>
              <w:ind w:left="76" w:right="64"/>
              <w:jc w:val="center"/>
              <w:rPr>
                <w:sz w:val="20"/>
              </w:rPr>
            </w:pPr>
            <w:r>
              <w:rPr>
                <w:sz w:val="20"/>
              </w:rPr>
              <w:t>zaangażowania na zajęciach</w:t>
            </w:r>
          </w:p>
        </w:tc>
        <w:tc>
          <w:tcPr>
            <w:tcW w:w="1422" w:type="dxa"/>
            <w:tcBorders>
              <w:right w:val="single" w:sz="6" w:space="0" w:color="000000"/>
            </w:tcBorders>
          </w:tcPr>
          <w:p w14:paraId="3EB88E13" w14:textId="77777777" w:rsidR="00753C39" w:rsidRDefault="00753C39">
            <w:pPr>
              <w:pStyle w:val="TableParagraph"/>
              <w:rPr>
                <w:b/>
              </w:rPr>
            </w:pPr>
          </w:p>
          <w:p w14:paraId="492F36C2" w14:textId="77777777" w:rsidR="00753C39" w:rsidRDefault="00753C39">
            <w:pPr>
              <w:pStyle w:val="TableParagraph"/>
              <w:spacing w:before="10"/>
              <w:rPr>
                <w:b/>
                <w:sz w:val="17"/>
              </w:rPr>
            </w:pPr>
          </w:p>
          <w:p w14:paraId="335491BC" w14:textId="77777777" w:rsidR="00753C39" w:rsidRDefault="00EA4CB2">
            <w:pPr>
              <w:pStyle w:val="TableParagraph"/>
              <w:spacing w:before="1"/>
              <w:ind w:left="316" w:right="297"/>
              <w:jc w:val="center"/>
              <w:rPr>
                <w:b/>
                <w:sz w:val="20"/>
              </w:rPr>
            </w:pPr>
            <w:r>
              <w:rPr>
                <w:b/>
                <w:sz w:val="20"/>
              </w:rPr>
              <w:t>C 1.-C 7.</w:t>
            </w:r>
          </w:p>
        </w:tc>
      </w:tr>
      <w:tr w:rsidR="00753C39" w14:paraId="2132B7B2" w14:textId="77777777">
        <w:trPr>
          <w:trHeight w:val="1149"/>
        </w:trPr>
        <w:tc>
          <w:tcPr>
            <w:tcW w:w="1604" w:type="dxa"/>
          </w:tcPr>
          <w:p w14:paraId="79FCE6A5" w14:textId="77777777" w:rsidR="00753C39" w:rsidRDefault="00753C39">
            <w:pPr>
              <w:pStyle w:val="TableParagraph"/>
              <w:rPr>
                <w:b/>
              </w:rPr>
            </w:pPr>
          </w:p>
          <w:p w14:paraId="76293B41" w14:textId="77777777" w:rsidR="00753C39" w:rsidRDefault="00753C39">
            <w:pPr>
              <w:pStyle w:val="TableParagraph"/>
              <w:spacing w:before="5"/>
              <w:rPr>
                <w:b/>
                <w:sz w:val="17"/>
              </w:rPr>
            </w:pPr>
          </w:p>
          <w:p w14:paraId="26D31B6F" w14:textId="77777777" w:rsidR="00753C39" w:rsidRDefault="00EA4CB2">
            <w:pPr>
              <w:pStyle w:val="TableParagraph"/>
              <w:ind w:right="377"/>
              <w:jc w:val="right"/>
              <w:rPr>
                <w:sz w:val="20"/>
              </w:rPr>
            </w:pPr>
            <w:r>
              <w:rPr>
                <w:sz w:val="20"/>
              </w:rPr>
              <w:t>K1P_K02</w:t>
            </w:r>
          </w:p>
        </w:tc>
        <w:tc>
          <w:tcPr>
            <w:tcW w:w="4878" w:type="dxa"/>
          </w:tcPr>
          <w:p w14:paraId="0BD03DAE" w14:textId="77777777" w:rsidR="00753C39" w:rsidRDefault="00753C39">
            <w:pPr>
              <w:pStyle w:val="TableParagraph"/>
              <w:spacing w:before="5"/>
              <w:rPr>
                <w:b/>
                <w:sz w:val="29"/>
              </w:rPr>
            </w:pPr>
          </w:p>
          <w:p w14:paraId="4EDAF335" w14:textId="77777777" w:rsidR="00753C39" w:rsidRDefault="00EA4CB2">
            <w:pPr>
              <w:pStyle w:val="TableParagraph"/>
              <w:ind w:left="97"/>
              <w:rPr>
                <w:sz w:val="20"/>
              </w:rPr>
            </w:pPr>
            <w:r>
              <w:rPr>
                <w:sz w:val="20"/>
              </w:rPr>
              <w:t xml:space="preserve">Dąży do pogłębienia wiedzy i umiejętności </w:t>
            </w:r>
            <w:proofErr w:type="spellStart"/>
            <w:r>
              <w:rPr>
                <w:sz w:val="20"/>
              </w:rPr>
              <w:t>nt</w:t>
            </w:r>
            <w:proofErr w:type="spellEnd"/>
            <w:r>
              <w:rPr>
                <w:sz w:val="20"/>
              </w:rPr>
              <w:t xml:space="preserve"> metodyki pracy doradcy personalno-zawodowego</w:t>
            </w:r>
          </w:p>
        </w:tc>
        <w:tc>
          <w:tcPr>
            <w:tcW w:w="1925" w:type="dxa"/>
            <w:gridSpan w:val="3"/>
          </w:tcPr>
          <w:p w14:paraId="40B11E88" w14:textId="77777777" w:rsidR="00753C39" w:rsidRDefault="00EA4CB2">
            <w:pPr>
              <w:pStyle w:val="TableParagraph"/>
              <w:ind w:left="392" w:right="380" w:firstLine="2"/>
              <w:jc w:val="center"/>
              <w:rPr>
                <w:sz w:val="20"/>
              </w:rPr>
            </w:pPr>
            <w:r>
              <w:rPr>
                <w:sz w:val="20"/>
              </w:rPr>
              <w:t xml:space="preserve">Stopień </w:t>
            </w:r>
            <w:r>
              <w:rPr>
                <w:spacing w:val="-1"/>
                <w:sz w:val="20"/>
              </w:rPr>
              <w:t xml:space="preserve">proaktywnego </w:t>
            </w:r>
            <w:r>
              <w:rPr>
                <w:sz w:val="20"/>
              </w:rPr>
              <w:t>zachowania i</w:t>
            </w:r>
          </w:p>
          <w:p w14:paraId="65ED1EEC" w14:textId="77777777" w:rsidR="00753C39" w:rsidRDefault="00EA4CB2">
            <w:pPr>
              <w:pStyle w:val="TableParagraph"/>
              <w:spacing w:line="230" w:lineRule="atLeast"/>
              <w:ind w:left="76" w:right="64"/>
              <w:jc w:val="center"/>
              <w:rPr>
                <w:sz w:val="20"/>
              </w:rPr>
            </w:pPr>
            <w:r>
              <w:rPr>
                <w:sz w:val="20"/>
              </w:rPr>
              <w:t>zaangażowania na zajęciach</w:t>
            </w:r>
          </w:p>
        </w:tc>
        <w:tc>
          <w:tcPr>
            <w:tcW w:w="1422" w:type="dxa"/>
            <w:tcBorders>
              <w:right w:val="single" w:sz="6" w:space="0" w:color="000000"/>
            </w:tcBorders>
          </w:tcPr>
          <w:p w14:paraId="54C82391" w14:textId="77777777" w:rsidR="00753C39" w:rsidRDefault="00753C39">
            <w:pPr>
              <w:pStyle w:val="TableParagraph"/>
              <w:rPr>
                <w:b/>
              </w:rPr>
            </w:pPr>
          </w:p>
          <w:p w14:paraId="1D0957BB" w14:textId="77777777" w:rsidR="00753C39" w:rsidRDefault="00753C39">
            <w:pPr>
              <w:pStyle w:val="TableParagraph"/>
              <w:spacing w:before="10"/>
              <w:rPr>
                <w:b/>
                <w:sz w:val="17"/>
              </w:rPr>
            </w:pPr>
          </w:p>
          <w:p w14:paraId="0A77638C" w14:textId="77777777" w:rsidR="00753C39" w:rsidRDefault="00EA4CB2">
            <w:pPr>
              <w:pStyle w:val="TableParagraph"/>
              <w:ind w:left="316" w:right="297"/>
              <w:jc w:val="center"/>
              <w:rPr>
                <w:b/>
                <w:sz w:val="20"/>
              </w:rPr>
            </w:pPr>
            <w:r>
              <w:rPr>
                <w:b/>
                <w:sz w:val="20"/>
              </w:rPr>
              <w:t>C 1.-C 7.</w:t>
            </w:r>
          </w:p>
        </w:tc>
      </w:tr>
      <w:tr w:rsidR="00753C39" w14:paraId="3E8053A0" w14:textId="77777777">
        <w:trPr>
          <w:trHeight w:val="1150"/>
        </w:trPr>
        <w:tc>
          <w:tcPr>
            <w:tcW w:w="1604" w:type="dxa"/>
          </w:tcPr>
          <w:p w14:paraId="31BDE63B" w14:textId="77777777" w:rsidR="00753C39" w:rsidRDefault="00753C39">
            <w:pPr>
              <w:pStyle w:val="TableParagraph"/>
              <w:rPr>
                <w:b/>
              </w:rPr>
            </w:pPr>
          </w:p>
          <w:p w14:paraId="5D36329C" w14:textId="77777777" w:rsidR="00753C39" w:rsidRDefault="00753C39">
            <w:pPr>
              <w:pStyle w:val="TableParagraph"/>
              <w:spacing w:before="4"/>
              <w:rPr>
                <w:b/>
                <w:sz w:val="17"/>
              </w:rPr>
            </w:pPr>
          </w:p>
          <w:p w14:paraId="034067F6" w14:textId="77777777" w:rsidR="00753C39" w:rsidRDefault="00EA4CB2">
            <w:pPr>
              <w:pStyle w:val="TableParagraph"/>
              <w:ind w:right="376"/>
              <w:jc w:val="right"/>
              <w:rPr>
                <w:sz w:val="20"/>
              </w:rPr>
            </w:pPr>
            <w:r>
              <w:rPr>
                <w:w w:val="95"/>
                <w:sz w:val="20"/>
              </w:rPr>
              <w:t>K1P_K06</w:t>
            </w:r>
          </w:p>
        </w:tc>
        <w:tc>
          <w:tcPr>
            <w:tcW w:w="4878" w:type="dxa"/>
          </w:tcPr>
          <w:p w14:paraId="58E10150" w14:textId="77777777" w:rsidR="00753C39" w:rsidRDefault="00753C39">
            <w:pPr>
              <w:pStyle w:val="TableParagraph"/>
              <w:spacing w:before="4"/>
              <w:rPr>
                <w:b/>
                <w:sz w:val="29"/>
              </w:rPr>
            </w:pPr>
          </w:p>
          <w:p w14:paraId="4AFC35B4" w14:textId="77777777" w:rsidR="00753C39" w:rsidRDefault="00EA4CB2">
            <w:pPr>
              <w:pStyle w:val="TableParagraph"/>
              <w:ind w:left="515" w:right="361" w:hanging="94"/>
              <w:rPr>
                <w:sz w:val="20"/>
              </w:rPr>
            </w:pPr>
            <w:r>
              <w:rPr>
                <w:sz w:val="20"/>
              </w:rPr>
              <w:t>Jest przygotowany do samodzielnego realizowania przedsięwzięć doradcy personalno-zawodowego</w:t>
            </w:r>
          </w:p>
        </w:tc>
        <w:tc>
          <w:tcPr>
            <w:tcW w:w="1925" w:type="dxa"/>
            <w:gridSpan w:val="3"/>
          </w:tcPr>
          <w:p w14:paraId="48A50A7D" w14:textId="77777777" w:rsidR="00753C39" w:rsidRDefault="00EA4CB2">
            <w:pPr>
              <w:pStyle w:val="TableParagraph"/>
              <w:ind w:left="392" w:right="380" w:firstLine="2"/>
              <w:jc w:val="center"/>
              <w:rPr>
                <w:sz w:val="20"/>
              </w:rPr>
            </w:pPr>
            <w:r>
              <w:rPr>
                <w:sz w:val="20"/>
              </w:rPr>
              <w:t xml:space="preserve">Stopień </w:t>
            </w:r>
            <w:r>
              <w:rPr>
                <w:spacing w:val="-1"/>
                <w:sz w:val="20"/>
              </w:rPr>
              <w:t xml:space="preserve">proaktywnego </w:t>
            </w:r>
            <w:r>
              <w:rPr>
                <w:sz w:val="20"/>
              </w:rPr>
              <w:t>zachowania i</w:t>
            </w:r>
          </w:p>
          <w:p w14:paraId="7E903DEA" w14:textId="77777777" w:rsidR="00753C39" w:rsidRDefault="00EA4CB2">
            <w:pPr>
              <w:pStyle w:val="TableParagraph"/>
              <w:spacing w:line="230" w:lineRule="exact"/>
              <w:ind w:left="76" w:right="64"/>
              <w:jc w:val="center"/>
              <w:rPr>
                <w:sz w:val="20"/>
              </w:rPr>
            </w:pPr>
            <w:r>
              <w:rPr>
                <w:sz w:val="20"/>
              </w:rPr>
              <w:t>zaangażowania na zajęciach</w:t>
            </w:r>
          </w:p>
        </w:tc>
        <w:tc>
          <w:tcPr>
            <w:tcW w:w="1422" w:type="dxa"/>
            <w:tcBorders>
              <w:right w:val="single" w:sz="6" w:space="0" w:color="000000"/>
            </w:tcBorders>
          </w:tcPr>
          <w:p w14:paraId="7EA43869" w14:textId="77777777" w:rsidR="00753C39" w:rsidRDefault="00753C39">
            <w:pPr>
              <w:pStyle w:val="TableParagraph"/>
              <w:rPr>
                <w:b/>
              </w:rPr>
            </w:pPr>
          </w:p>
          <w:p w14:paraId="7D14FE77" w14:textId="77777777" w:rsidR="00753C39" w:rsidRDefault="00753C39">
            <w:pPr>
              <w:pStyle w:val="TableParagraph"/>
              <w:spacing w:before="9"/>
              <w:rPr>
                <w:b/>
                <w:sz w:val="17"/>
              </w:rPr>
            </w:pPr>
          </w:p>
          <w:p w14:paraId="297311D8" w14:textId="77777777" w:rsidR="00753C39" w:rsidRDefault="00EA4CB2">
            <w:pPr>
              <w:pStyle w:val="TableParagraph"/>
              <w:ind w:left="316" w:right="297"/>
              <w:jc w:val="center"/>
              <w:rPr>
                <w:b/>
                <w:sz w:val="20"/>
              </w:rPr>
            </w:pPr>
            <w:r>
              <w:rPr>
                <w:b/>
                <w:sz w:val="20"/>
              </w:rPr>
              <w:t>C 1.-C 7.</w:t>
            </w:r>
          </w:p>
        </w:tc>
      </w:tr>
      <w:tr w:rsidR="00753C39" w14:paraId="68B1F3B4" w14:textId="77777777">
        <w:trPr>
          <w:trHeight w:val="1149"/>
        </w:trPr>
        <w:tc>
          <w:tcPr>
            <w:tcW w:w="1604" w:type="dxa"/>
          </w:tcPr>
          <w:p w14:paraId="5C14F7E4" w14:textId="77777777" w:rsidR="00753C39" w:rsidRDefault="00753C39">
            <w:pPr>
              <w:pStyle w:val="TableParagraph"/>
              <w:rPr>
                <w:b/>
              </w:rPr>
            </w:pPr>
          </w:p>
          <w:p w14:paraId="2B76CCB5" w14:textId="77777777" w:rsidR="00753C39" w:rsidRDefault="00753C39">
            <w:pPr>
              <w:pStyle w:val="TableParagraph"/>
              <w:spacing w:before="3"/>
              <w:rPr>
                <w:b/>
                <w:sz w:val="17"/>
              </w:rPr>
            </w:pPr>
          </w:p>
          <w:p w14:paraId="0797FE4B" w14:textId="77777777" w:rsidR="00753C39" w:rsidRDefault="00EA4CB2">
            <w:pPr>
              <w:pStyle w:val="TableParagraph"/>
              <w:ind w:right="376"/>
              <w:jc w:val="right"/>
              <w:rPr>
                <w:sz w:val="20"/>
              </w:rPr>
            </w:pPr>
            <w:r>
              <w:rPr>
                <w:w w:val="95"/>
                <w:sz w:val="20"/>
              </w:rPr>
              <w:t>K1P_K07</w:t>
            </w:r>
          </w:p>
        </w:tc>
        <w:tc>
          <w:tcPr>
            <w:tcW w:w="4878" w:type="dxa"/>
          </w:tcPr>
          <w:p w14:paraId="6D03421C" w14:textId="77777777" w:rsidR="00753C39" w:rsidRDefault="00753C39">
            <w:pPr>
              <w:pStyle w:val="TableParagraph"/>
              <w:spacing w:before="5"/>
              <w:rPr>
                <w:b/>
                <w:sz w:val="19"/>
              </w:rPr>
            </w:pPr>
          </w:p>
          <w:p w14:paraId="310C1539" w14:textId="77777777" w:rsidR="00753C39" w:rsidRDefault="00EA4CB2">
            <w:pPr>
              <w:pStyle w:val="TableParagraph"/>
              <w:ind w:left="97" w:right="60"/>
              <w:jc w:val="both"/>
              <w:rPr>
                <w:sz w:val="20"/>
              </w:rPr>
            </w:pPr>
            <w:r>
              <w:rPr>
                <w:sz w:val="20"/>
              </w:rPr>
              <w:t>Jest w stanie operować właściwymi metodami i technikami w pracy doradcy personalno-zawodowego, odpowiedzialnie pełni rolę</w:t>
            </w:r>
            <w:r>
              <w:rPr>
                <w:spacing w:val="-2"/>
                <w:sz w:val="20"/>
              </w:rPr>
              <w:t xml:space="preserve"> </w:t>
            </w:r>
            <w:r>
              <w:rPr>
                <w:sz w:val="20"/>
              </w:rPr>
              <w:t>zawodową</w:t>
            </w:r>
          </w:p>
        </w:tc>
        <w:tc>
          <w:tcPr>
            <w:tcW w:w="1925" w:type="dxa"/>
            <w:gridSpan w:val="3"/>
          </w:tcPr>
          <w:p w14:paraId="3796F8A9" w14:textId="77777777" w:rsidR="00753C39" w:rsidRDefault="00EA4CB2">
            <w:pPr>
              <w:pStyle w:val="TableParagraph"/>
              <w:ind w:left="392" w:right="380" w:firstLine="2"/>
              <w:jc w:val="center"/>
              <w:rPr>
                <w:sz w:val="20"/>
              </w:rPr>
            </w:pPr>
            <w:r>
              <w:rPr>
                <w:sz w:val="20"/>
              </w:rPr>
              <w:t xml:space="preserve">Stopień </w:t>
            </w:r>
            <w:r>
              <w:rPr>
                <w:spacing w:val="-1"/>
                <w:sz w:val="20"/>
              </w:rPr>
              <w:t xml:space="preserve">proaktywnego </w:t>
            </w:r>
            <w:r>
              <w:rPr>
                <w:sz w:val="20"/>
              </w:rPr>
              <w:t>zachowania i</w:t>
            </w:r>
          </w:p>
          <w:p w14:paraId="35CE33C7" w14:textId="77777777" w:rsidR="00753C39" w:rsidRDefault="00EA4CB2">
            <w:pPr>
              <w:pStyle w:val="TableParagraph"/>
              <w:spacing w:line="230" w:lineRule="exact"/>
              <w:ind w:left="76" w:right="64"/>
              <w:jc w:val="center"/>
              <w:rPr>
                <w:sz w:val="20"/>
              </w:rPr>
            </w:pPr>
            <w:r>
              <w:rPr>
                <w:sz w:val="20"/>
              </w:rPr>
              <w:t>zaangażowania na zajęciach</w:t>
            </w:r>
          </w:p>
        </w:tc>
        <w:tc>
          <w:tcPr>
            <w:tcW w:w="1422" w:type="dxa"/>
            <w:tcBorders>
              <w:right w:val="single" w:sz="6" w:space="0" w:color="000000"/>
            </w:tcBorders>
          </w:tcPr>
          <w:p w14:paraId="42A51E9A" w14:textId="77777777" w:rsidR="00753C39" w:rsidRDefault="00753C39">
            <w:pPr>
              <w:pStyle w:val="TableParagraph"/>
              <w:rPr>
                <w:b/>
              </w:rPr>
            </w:pPr>
          </w:p>
          <w:p w14:paraId="5393D475" w14:textId="77777777" w:rsidR="00753C39" w:rsidRDefault="00753C39">
            <w:pPr>
              <w:pStyle w:val="TableParagraph"/>
              <w:spacing w:before="7"/>
              <w:rPr>
                <w:b/>
                <w:sz w:val="17"/>
              </w:rPr>
            </w:pPr>
          </w:p>
          <w:p w14:paraId="694A7686" w14:textId="77777777" w:rsidR="00753C39" w:rsidRDefault="00EA4CB2">
            <w:pPr>
              <w:pStyle w:val="TableParagraph"/>
              <w:spacing w:before="1"/>
              <w:ind w:left="316" w:right="297"/>
              <w:jc w:val="center"/>
              <w:rPr>
                <w:b/>
                <w:sz w:val="20"/>
              </w:rPr>
            </w:pPr>
            <w:r>
              <w:rPr>
                <w:b/>
                <w:sz w:val="20"/>
              </w:rPr>
              <w:t>C 1.-C 7.</w:t>
            </w:r>
          </w:p>
        </w:tc>
      </w:tr>
      <w:tr w:rsidR="00753C39" w14:paraId="53F4FC3E" w14:textId="77777777">
        <w:trPr>
          <w:trHeight w:val="690"/>
        </w:trPr>
        <w:tc>
          <w:tcPr>
            <w:tcW w:w="9829" w:type="dxa"/>
            <w:gridSpan w:val="6"/>
            <w:shd w:val="clear" w:color="auto" w:fill="B3B3B3"/>
          </w:tcPr>
          <w:p w14:paraId="0DDF385B" w14:textId="77777777" w:rsidR="00753C39" w:rsidRDefault="00753C39">
            <w:pPr>
              <w:pStyle w:val="TableParagraph"/>
              <w:spacing w:before="9"/>
              <w:rPr>
                <w:b/>
                <w:sz w:val="19"/>
              </w:rPr>
            </w:pPr>
          </w:p>
          <w:p w14:paraId="4781A71E" w14:textId="77777777" w:rsidR="00753C39" w:rsidRDefault="00EA4CB2">
            <w:pPr>
              <w:pStyle w:val="TableParagraph"/>
              <w:ind w:left="69"/>
              <w:rPr>
                <w:b/>
                <w:sz w:val="20"/>
              </w:rPr>
            </w:pPr>
            <w:r>
              <w:rPr>
                <w:b/>
                <w:sz w:val="20"/>
              </w:rPr>
              <w:t>4. Treści zajęć</w:t>
            </w:r>
          </w:p>
        </w:tc>
      </w:tr>
      <w:tr w:rsidR="00753C39" w14:paraId="6E2C3675" w14:textId="77777777">
        <w:trPr>
          <w:trHeight w:val="688"/>
        </w:trPr>
        <w:tc>
          <w:tcPr>
            <w:tcW w:w="1604" w:type="dxa"/>
            <w:shd w:val="clear" w:color="auto" w:fill="D9D9D9"/>
          </w:tcPr>
          <w:p w14:paraId="787DC843" w14:textId="77777777" w:rsidR="00753C39" w:rsidRDefault="00EA4CB2">
            <w:pPr>
              <w:pStyle w:val="TableParagraph"/>
              <w:spacing w:before="113"/>
              <w:ind w:left="559" w:right="219" w:hanging="365"/>
              <w:rPr>
                <w:b/>
                <w:sz w:val="20"/>
              </w:rPr>
            </w:pPr>
            <w:r>
              <w:rPr>
                <w:b/>
                <w:sz w:val="20"/>
              </w:rPr>
              <w:t>Symbol treści zajęć</w:t>
            </w:r>
          </w:p>
        </w:tc>
        <w:tc>
          <w:tcPr>
            <w:tcW w:w="5946" w:type="dxa"/>
            <w:gridSpan w:val="2"/>
            <w:shd w:val="clear" w:color="auto" w:fill="D9D9D9"/>
          </w:tcPr>
          <w:p w14:paraId="0C78A835" w14:textId="77777777" w:rsidR="00753C39" w:rsidRDefault="00753C39">
            <w:pPr>
              <w:pStyle w:val="TableParagraph"/>
              <w:spacing w:before="7"/>
              <w:rPr>
                <w:b/>
                <w:sz w:val="29"/>
              </w:rPr>
            </w:pPr>
          </w:p>
          <w:p w14:paraId="0BD9A218" w14:textId="77777777" w:rsidR="00753C39" w:rsidRDefault="00EA4CB2">
            <w:pPr>
              <w:pStyle w:val="TableParagraph"/>
              <w:ind w:left="2418" w:right="2461"/>
              <w:jc w:val="center"/>
              <w:rPr>
                <w:b/>
                <w:sz w:val="20"/>
              </w:rPr>
            </w:pPr>
            <w:r>
              <w:rPr>
                <w:b/>
                <w:sz w:val="20"/>
              </w:rPr>
              <w:t>Treści zajęć</w:t>
            </w:r>
          </w:p>
        </w:tc>
        <w:tc>
          <w:tcPr>
            <w:tcW w:w="2279" w:type="dxa"/>
            <w:gridSpan w:val="3"/>
            <w:shd w:val="clear" w:color="auto" w:fill="D9D9D9"/>
          </w:tcPr>
          <w:p w14:paraId="372C25F8" w14:textId="77777777" w:rsidR="00753C39" w:rsidRDefault="00EA4CB2">
            <w:pPr>
              <w:pStyle w:val="TableParagraph"/>
              <w:ind w:left="125" w:right="125"/>
              <w:jc w:val="center"/>
              <w:rPr>
                <w:b/>
                <w:sz w:val="20"/>
              </w:rPr>
            </w:pPr>
            <w:r>
              <w:rPr>
                <w:b/>
                <w:sz w:val="20"/>
              </w:rPr>
              <w:t>Odniesienie do efektów uczenia się</w:t>
            </w:r>
          </w:p>
          <w:p w14:paraId="33B97E3A" w14:textId="77777777" w:rsidR="00753C39" w:rsidRDefault="00EA4CB2">
            <w:pPr>
              <w:pStyle w:val="TableParagraph"/>
              <w:spacing w:line="211" w:lineRule="exact"/>
              <w:ind w:left="125" w:right="125"/>
              <w:jc w:val="center"/>
              <w:rPr>
                <w:b/>
                <w:sz w:val="20"/>
              </w:rPr>
            </w:pPr>
            <w:r>
              <w:rPr>
                <w:b/>
                <w:sz w:val="20"/>
              </w:rPr>
              <w:t>Symbol</w:t>
            </w:r>
          </w:p>
        </w:tc>
      </w:tr>
      <w:tr w:rsidR="00753C39" w14:paraId="3D7606F1" w14:textId="77777777">
        <w:trPr>
          <w:trHeight w:val="460"/>
        </w:trPr>
        <w:tc>
          <w:tcPr>
            <w:tcW w:w="1604" w:type="dxa"/>
          </w:tcPr>
          <w:p w14:paraId="313219F8" w14:textId="77777777" w:rsidR="00753C39" w:rsidRDefault="00EA4CB2">
            <w:pPr>
              <w:pStyle w:val="TableParagraph"/>
              <w:spacing w:before="113"/>
              <w:ind w:right="406"/>
              <w:jc w:val="right"/>
              <w:rPr>
                <w:b/>
                <w:sz w:val="20"/>
              </w:rPr>
            </w:pPr>
            <w:r>
              <w:rPr>
                <w:b/>
                <w:sz w:val="20"/>
              </w:rPr>
              <w:t>A-III-6- 1</w:t>
            </w:r>
          </w:p>
        </w:tc>
        <w:tc>
          <w:tcPr>
            <w:tcW w:w="5946" w:type="dxa"/>
            <w:gridSpan w:val="2"/>
          </w:tcPr>
          <w:p w14:paraId="6A1B157C" w14:textId="77777777" w:rsidR="00753C39" w:rsidRDefault="00EA4CB2">
            <w:pPr>
              <w:pStyle w:val="TableParagraph"/>
              <w:tabs>
                <w:tab w:val="left" w:pos="874"/>
                <w:tab w:val="left" w:pos="1776"/>
                <w:tab w:val="left" w:pos="2802"/>
                <w:tab w:val="left" w:pos="3869"/>
              </w:tabs>
              <w:spacing w:line="223" w:lineRule="exact"/>
              <w:ind w:left="18"/>
              <w:rPr>
                <w:sz w:val="20"/>
              </w:rPr>
            </w:pPr>
            <w:r>
              <w:rPr>
                <w:sz w:val="20"/>
              </w:rPr>
              <w:t>Analiza</w:t>
            </w:r>
            <w:r>
              <w:rPr>
                <w:sz w:val="20"/>
              </w:rPr>
              <w:tab/>
              <w:t>podstaw</w:t>
            </w:r>
            <w:r>
              <w:rPr>
                <w:sz w:val="20"/>
              </w:rPr>
              <w:tab/>
              <w:t>prawnych</w:t>
            </w:r>
            <w:r>
              <w:rPr>
                <w:sz w:val="20"/>
              </w:rPr>
              <w:tab/>
              <w:t>doradztwa</w:t>
            </w:r>
            <w:r>
              <w:rPr>
                <w:sz w:val="20"/>
              </w:rPr>
              <w:tab/>
              <w:t>personalno-zawodowego</w:t>
            </w:r>
          </w:p>
          <w:p w14:paraId="2C142072" w14:textId="77777777" w:rsidR="00753C39" w:rsidRDefault="00EA4CB2">
            <w:pPr>
              <w:pStyle w:val="TableParagraph"/>
              <w:spacing w:line="217" w:lineRule="exact"/>
              <w:ind w:left="18"/>
              <w:rPr>
                <w:sz w:val="20"/>
              </w:rPr>
            </w:pPr>
            <w:r>
              <w:rPr>
                <w:sz w:val="20"/>
              </w:rPr>
              <w:t>(wykład, pozostałe treści – ćwiczenia)</w:t>
            </w:r>
          </w:p>
        </w:tc>
        <w:tc>
          <w:tcPr>
            <w:tcW w:w="2279" w:type="dxa"/>
            <w:gridSpan w:val="3"/>
          </w:tcPr>
          <w:p w14:paraId="1B2D8C8F" w14:textId="77777777" w:rsidR="00753C39" w:rsidRDefault="00EA4CB2">
            <w:pPr>
              <w:pStyle w:val="TableParagraph"/>
              <w:spacing w:line="223" w:lineRule="exact"/>
              <w:ind w:left="462"/>
              <w:rPr>
                <w:sz w:val="20"/>
              </w:rPr>
            </w:pPr>
            <w:r>
              <w:rPr>
                <w:sz w:val="20"/>
              </w:rPr>
              <w:t>K1P_W09,10,12</w:t>
            </w:r>
          </w:p>
        </w:tc>
      </w:tr>
      <w:tr w:rsidR="00753C39" w14:paraId="1F2DAB82" w14:textId="77777777">
        <w:trPr>
          <w:trHeight w:val="690"/>
        </w:trPr>
        <w:tc>
          <w:tcPr>
            <w:tcW w:w="1604" w:type="dxa"/>
          </w:tcPr>
          <w:p w14:paraId="73F51FD8" w14:textId="77777777" w:rsidR="00753C39" w:rsidRDefault="00753C39">
            <w:pPr>
              <w:pStyle w:val="TableParagraph"/>
              <w:spacing w:before="9"/>
              <w:rPr>
                <w:b/>
                <w:sz w:val="19"/>
              </w:rPr>
            </w:pPr>
          </w:p>
          <w:p w14:paraId="1DD38893" w14:textId="77777777" w:rsidR="00753C39" w:rsidRDefault="00EA4CB2">
            <w:pPr>
              <w:pStyle w:val="TableParagraph"/>
              <w:ind w:right="406"/>
              <w:jc w:val="right"/>
              <w:rPr>
                <w:b/>
                <w:sz w:val="20"/>
              </w:rPr>
            </w:pPr>
            <w:r>
              <w:rPr>
                <w:b/>
                <w:sz w:val="20"/>
              </w:rPr>
              <w:t>A-III-6- 2</w:t>
            </w:r>
          </w:p>
        </w:tc>
        <w:tc>
          <w:tcPr>
            <w:tcW w:w="5946" w:type="dxa"/>
            <w:gridSpan w:val="2"/>
          </w:tcPr>
          <w:p w14:paraId="572B207B" w14:textId="77777777" w:rsidR="00753C39" w:rsidRDefault="00EA4CB2">
            <w:pPr>
              <w:pStyle w:val="TableParagraph"/>
              <w:spacing w:before="108"/>
              <w:ind w:left="18"/>
              <w:rPr>
                <w:sz w:val="20"/>
              </w:rPr>
            </w:pPr>
            <w:r>
              <w:rPr>
                <w:sz w:val="20"/>
              </w:rPr>
              <w:t>Narzędzia doradcy zawodowego oraz zastosowanie ich w praktyce – rozmowa doradcza</w:t>
            </w:r>
          </w:p>
        </w:tc>
        <w:tc>
          <w:tcPr>
            <w:tcW w:w="2279" w:type="dxa"/>
            <w:gridSpan w:val="3"/>
          </w:tcPr>
          <w:p w14:paraId="2C89E78D" w14:textId="77777777" w:rsidR="00753C39" w:rsidRDefault="00EA4CB2">
            <w:pPr>
              <w:pStyle w:val="TableParagraph"/>
              <w:ind w:left="435" w:right="432" w:hanging="3"/>
              <w:jc w:val="center"/>
              <w:rPr>
                <w:sz w:val="20"/>
              </w:rPr>
            </w:pPr>
            <w:r>
              <w:rPr>
                <w:sz w:val="20"/>
              </w:rPr>
              <w:t>K1P_W09,10,12 K1P_U01, 04, 07</w:t>
            </w:r>
          </w:p>
          <w:p w14:paraId="4184D008" w14:textId="77777777" w:rsidR="00753C39" w:rsidRDefault="00EA4CB2">
            <w:pPr>
              <w:pStyle w:val="TableParagraph"/>
              <w:spacing w:line="217" w:lineRule="exact"/>
              <w:ind w:left="124" w:right="125"/>
              <w:jc w:val="center"/>
              <w:rPr>
                <w:sz w:val="20"/>
              </w:rPr>
            </w:pPr>
            <w:r>
              <w:rPr>
                <w:sz w:val="20"/>
              </w:rPr>
              <w:t>K1P_K01, 02, 06, 07</w:t>
            </w:r>
          </w:p>
        </w:tc>
      </w:tr>
      <w:tr w:rsidR="00753C39" w14:paraId="20D56554" w14:textId="77777777">
        <w:trPr>
          <w:trHeight w:val="688"/>
        </w:trPr>
        <w:tc>
          <w:tcPr>
            <w:tcW w:w="1604" w:type="dxa"/>
          </w:tcPr>
          <w:p w14:paraId="36196395" w14:textId="77777777" w:rsidR="00753C39" w:rsidRDefault="00753C39">
            <w:pPr>
              <w:pStyle w:val="TableParagraph"/>
              <w:spacing w:before="9"/>
              <w:rPr>
                <w:b/>
                <w:sz w:val="19"/>
              </w:rPr>
            </w:pPr>
          </w:p>
          <w:p w14:paraId="070E1E4E" w14:textId="77777777" w:rsidR="00753C39" w:rsidRDefault="00EA4CB2">
            <w:pPr>
              <w:pStyle w:val="TableParagraph"/>
              <w:ind w:right="406"/>
              <w:jc w:val="right"/>
              <w:rPr>
                <w:b/>
                <w:sz w:val="20"/>
              </w:rPr>
            </w:pPr>
            <w:r>
              <w:rPr>
                <w:b/>
                <w:sz w:val="20"/>
              </w:rPr>
              <w:t>A-III-6- 3</w:t>
            </w:r>
          </w:p>
        </w:tc>
        <w:tc>
          <w:tcPr>
            <w:tcW w:w="5946" w:type="dxa"/>
            <w:gridSpan w:val="2"/>
          </w:tcPr>
          <w:p w14:paraId="43AD3B47" w14:textId="77777777" w:rsidR="00753C39" w:rsidRDefault="00EA4CB2">
            <w:pPr>
              <w:pStyle w:val="TableParagraph"/>
              <w:spacing w:before="108"/>
              <w:ind w:left="18"/>
              <w:rPr>
                <w:sz w:val="20"/>
              </w:rPr>
            </w:pPr>
            <w:r>
              <w:rPr>
                <w:sz w:val="20"/>
              </w:rPr>
              <w:t>Narzędzia doradcy zawodowego oraz zastosowanie ich w praktyce – kwestionariusze i testy (cz. 1)</w:t>
            </w:r>
          </w:p>
        </w:tc>
        <w:tc>
          <w:tcPr>
            <w:tcW w:w="2279" w:type="dxa"/>
            <w:gridSpan w:val="3"/>
          </w:tcPr>
          <w:p w14:paraId="67C7DB52" w14:textId="77777777" w:rsidR="00753C39" w:rsidRDefault="00EA4CB2">
            <w:pPr>
              <w:pStyle w:val="TableParagraph"/>
              <w:ind w:left="435" w:right="432" w:hanging="3"/>
              <w:jc w:val="center"/>
              <w:rPr>
                <w:sz w:val="20"/>
              </w:rPr>
            </w:pPr>
            <w:r>
              <w:rPr>
                <w:sz w:val="20"/>
              </w:rPr>
              <w:t>K1P_W09,10,12 K1P_U01, 04, 07</w:t>
            </w:r>
          </w:p>
          <w:p w14:paraId="7935D265" w14:textId="77777777" w:rsidR="00753C39" w:rsidRDefault="00EA4CB2">
            <w:pPr>
              <w:pStyle w:val="TableParagraph"/>
              <w:spacing w:line="215" w:lineRule="exact"/>
              <w:ind w:left="124" w:right="125"/>
              <w:jc w:val="center"/>
              <w:rPr>
                <w:sz w:val="20"/>
              </w:rPr>
            </w:pPr>
            <w:r>
              <w:rPr>
                <w:sz w:val="20"/>
              </w:rPr>
              <w:t>K1P_K01, 02, 06, 07</w:t>
            </w:r>
          </w:p>
        </w:tc>
      </w:tr>
      <w:tr w:rsidR="00753C39" w14:paraId="59BA70D2" w14:textId="77777777">
        <w:trPr>
          <w:trHeight w:val="691"/>
        </w:trPr>
        <w:tc>
          <w:tcPr>
            <w:tcW w:w="1604" w:type="dxa"/>
          </w:tcPr>
          <w:p w14:paraId="359D0C13" w14:textId="77777777" w:rsidR="00753C39" w:rsidRDefault="00753C39">
            <w:pPr>
              <w:pStyle w:val="TableParagraph"/>
              <w:spacing w:before="10"/>
              <w:rPr>
                <w:b/>
                <w:sz w:val="19"/>
              </w:rPr>
            </w:pPr>
          </w:p>
          <w:p w14:paraId="64E51675" w14:textId="77777777" w:rsidR="00753C39" w:rsidRDefault="00EA4CB2">
            <w:pPr>
              <w:pStyle w:val="TableParagraph"/>
              <w:ind w:right="406"/>
              <w:jc w:val="right"/>
              <w:rPr>
                <w:b/>
                <w:sz w:val="20"/>
              </w:rPr>
            </w:pPr>
            <w:r>
              <w:rPr>
                <w:b/>
                <w:sz w:val="20"/>
              </w:rPr>
              <w:t>A-III-6- 4</w:t>
            </w:r>
          </w:p>
        </w:tc>
        <w:tc>
          <w:tcPr>
            <w:tcW w:w="5946" w:type="dxa"/>
            <w:gridSpan w:val="2"/>
          </w:tcPr>
          <w:p w14:paraId="439B7360" w14:textId="77777777" w:rsidR="00753C39" w:rsidRDefault="00EA4CB2">
            <w:pPr>
              <w:pStyle w:val="TableParagraph"/>
              <w:spacing w:before="109"/>
              <w:ind w:left="18"/>
              <w:rPr>
                <w:sz w:val="20"/>
              </w:rPr>
            </w:pPr>
            <w:r>
              <w:rPr>
                <w:sz w:val="20"/>
              </w:rPr>
              <w:t>Narzędzia doradcy zawodowego oraz zastosowanie ich w praktyce – kwestionariusze i testy (cz. 2)</w:t>
            </w:r>
          </w:p>
        </w:tc>
        <w:tc>
          <w:tcPr>
            <w:tcW w:w="2279" w:type="dxa"/>
            <w:gridSpan w:val="3"/>
          </w:tcPr>
          <w:p w14:paraId="3DA600CB" w14:textId="77777777" w:rsidR="00753C39" w:rsidRDefault="00EA4CB2">
            <w:pPr>
              <w:pStyle w:val="TableParagraph"/>
              <w:ind w:left="435" w:right="432" w:hanging="3"/>
              <w:jc w:val="center"/>
              <w:rPr>
                <w:sz w:val="20"/>
              </w:rPr>
            </w:pPr>
            <w:r>
              <w:rPr>
                <w:sz w:val="20"/>
              </w:rPr>
              <w:t>K1P_W09,10,12 K1P_U01, 04, 07</w:t>
            </w:r>
          </w:p>
          <w:p w14:paraId="24793A33" w14:textId="77777777" w:rsidR="00753C39" w:rsidRDefault="00EA4CB2">
            <w:pPr>
              <w:pStyle w:val="TableParagraph"/>
              <w:spacing w:line="217" w:lineRule="exact"/>
              <w:ind w:left="125" w:right="125"/>
              <w:jc w:val="center"/>
              <w:rPr>
                <w:sz w:val="20"/>
              </w:rPr>
            </w:pPr>
            <w:r>
              <w:rPr>
                <w:sz w:val="20"/>
              </w:rPr>
              <w:t>K1P_K01, 02, 06, 07</w:t>
            </w:r>
          </w:p>
        </w:tc>
      </w:tr>
      <w:tr w:rsidR="00753C39" w14:paraId="1503A67E" w14:textId="77777777">
        <w:trPr>
          <w:trHeight w:val="690"/>
        </w:trPr>
        <w:tc>
          <w:tcPr>
            <w:tcW w:w="1604" w:type="dxa"/>
          </w:tcPr>
          <w:p w14:paraId="60870E44" w14:textId="77777777" w:rsidR="00753C39" w:rsidRDefault="00753C39">
            <w:pPr>
              <w:pStyle w:val="TableParagraph"/>
              <w:spacing w:before="9"/>
              <w:rPr>
                <w:b/>
                <w:sz w:val="19"/>
              </w:rPr>
            </w:pPr>
          </w:p>
          <w:p w14:paraId="383B28B6" w14:textId="77777777" w:rsidR="00753C39" w:rsidRDefault="00EA4CB2">
            <w:pPr>
              <w:pStyle w:val="TableParagraph"/>
              <w:ind w:right="406"/>
              <w:jc w:val="right"/>
              <w:rPr>
                <w:b/>
                <w:sz w:val="20"/>
              </w:rPr>
            </w:pPr>
            <w:r>
              <w:rPr>
                <w:b/>
                <w:sz w:val="20"/>
              </w:rPr>
              <w:t>A-III-6- 5</w:t>
            </w:r>
          </w:p>
        </w:tc>
        <w:tc>
          <w:tcPr>
            <w:tcW w:w="5946" w:type="dxa"/>
            <w:gridSpan w:val="2"/>
          </w:tcPr>
          <w:p w14:paraId="50959812" w14:textId="77777777" w:rsidR="00753C39" w:rsidRDefault="00753C39">
            <w:pPr>
              <w:pStyle w:val="TableParagraph"/>
              <w:spacing w:before="5"/>
              <w:rPr>
                <w:b/>
                <w:sz w:val="19"/>
              </w:rPr>
            </w:pPr>
          </w:p>
          <w:p w14:paraId="15F7CF19" w14:textId="77777777" w:rsidR="00753C39" w:rsidRDefault="00EA4CB2">
            <w:pPr>
              <w:pStyle w:val="TableParagraph"/>
              <w:ind w:left="18"/>
              <w:rPr>
                <w:sz w:val="20"/>
              </w:rPr>
            </w:pPr>
            <w:r>
              <w:rPr>
                <w:sz w:val="20"/>
              </w:rPr>
              <w:t>Zadania i obowiązki doradcy zawodowego</w:t>
            </w:r>
          </w:p>
        </w:tc>
        <w:tc>
          <w:tcPr>
            <w:tcW w:w="2279" w:type="dxa"/>
            <w:gridSpan w:val="3"/>
          </w:tcPr>
          <w:p w14:paraId="5ED09C6A" w14:textId="77777777" w:rsidR="00753C39" w:rsidRDefault="00EA4CB2">
            <w:pPr>
              <w:pStyle w:val="TableParagraph"/>
              <w:ind w:left="435" w:right="432" w:hanging="3"/>
              <w:jc w:val="center"/>
              <w:rPr>
                <w:sz w:val="20"/>
              </w:rPr>
            </w:pPr>
            <w:r>
              <w:rPr>
                <w:sz w:val="20"/>
              </w:rPr>
              <w:t>K1P_W09,10,12 K1P_U01, 04, 07</w:t>
            </w:r>
          </w:p>
          <w:p w14:paraId="040D8067" w14:textId="77777777" w:rsidR="00753C39" w:rsidRDefault="00EA4CB2">
            <w:pPr>
              <w:pStyle w:val="TableParagraph"/>
              <w:spacing w:line="217" w:lineRule="exact"/>
              <w:ind w:left="124" w:right="125"/>
              <w:jc w:val="center"/>
              <w:rPr>
                <w:sz w:val="20"/>
              </w:rPr>
            </w:pPr>
            <w:r>
              <w:rPr>
                <w:sz w:val="20"/>
              </w:rPr>
              <w:t>K1P_K01, 02, 06, 07</w:t>
            </w:r>
          </w:p>
        </w:tc>
      </w:tr>
      <w:tr w:rsidR="00753C39" w14:paraId="5E650805" w14:textId="77777777">
        <w:trPr>
          <w:trHeight w:val="688"/>
        </w:trPr>
        <w:tc>
          <w:tcPr>
            <w:tcW w:w="1604" w:type="dxa"/>
          </w:tcPr>
          <w:p w14:paraId="4816F6A8" w14:textId="77777777" w:rsidR="00753C39" w:rsidRDefault="00753C39">
            <w:pPr>
              <w:pStyle w:val="TableParagraph"/>
              <w:spacing w:before="9"/>
              <w:rPr>
                <w:b/>
                <w:sz w:val="19"/>
              </w:rPr>
            </w:pPr>
          </w:p>
          <w:p w14:paraId="34015E6D" w14:textId="77777777" w:rsidR="00753C39" w:rsidRDefault="00EA4CB2">
            <w:pPr>
              <w:pStyle w:val="TableParagraph"/>
              <w:ind w:right="406"/>
              <w:jc w:val="right"/>
              <w:rPr>
                <w:b/>
                <w:sz w:val="20"/>
              </w:rPr>
            </w:pPr>
            <w:r>
              <w:rPr>
                <w:b/>
                <w:sz w:val="20"/>
              </w:rPr>
              <w:t>A-III-6- 6</w:t>
            </w:r>
          </w:p>
        </w:tc>
        <w:tc>
          <w:tcPr>
            <w:tcW w:w="5946" w:type="dxa"/>
            <w:gridSpan w:val="2"/>
          </w:tcPr>
          <w:p w14:paraId="33905BCF" w14:textId="77777777" w:rsidR="00753C39" w:rsidRDefault="00EA4CB2">
            <w:pPr>
              <w:pStyle w:val="TableParagraph"/>
              <w:tabs>
                <w:tab w:val="left" w:pos="1340"/>
                <w:tab w:val="left" w:pos="2241"/>
                <w:tab w:val="left" w:pos="3605"/>
                <w:tab w:val="left" w:pos="4934"/>
              </w:tabs>
              <w:spacing w:before="108"/>
              <w:ind w:left="18" w:right="62"/>
              <w:rPr>
                <w:sz w:val="20"/>
              </w:rPr>
            </w:pPr>
            <w:r>
              <w:rPr>
                <w:sz w:val="20"/>
              </w:rPr>
              <w:t>Kompetencje</w:t>
            </w:r>
            <w:r>
              <w:rPr>
                <w:sz w:val="20"/>
              </w:rPr>
              <w:tab/>
              <w:t>doradcy</w:t>
            </w:r>
            <w:r>
              <w:rPr>
                <w:sz w:val="20"/>
              </w:rPr>
              <w:tab/>
              <w:t>zawodowego,</w:t>
            </w:r>
            <w:r>
              <w:rPr>
                <w:sz w:val="20"/>
              </w:rPr>
              <w:tab/>
              <w:t>umiejętności,</w:t>
            </w:r>
            <w:r>
              <w:rPr>
                <w:sz w:val="20"/>
              </w:rPr>
              <w:tab/>
            </w:r>
            <w:r>
              <w:rPr>
                <w:spacing w:val="-1"/>
                <w:sz w:val="20"/>
              </w:rPr>
              <w:t xml:space="preserve">kształcenia, </w:t>
            </w:r>
            <w:r>
              <w:rPr>
                <w:sz w:val="20"/>
              </w:rPr>
              <w:t>doskonalenia oraz</w:t>
            </w:r>
            <w:r>
              <w:rPr>
                <w:spacing w:val="2"/>
                <w:sz w:val="20"/>
              </w:rPr>
              <w:t xml:space="preserve"> </w:t>
            </w:r>
            <w:r>
              <w:rPr>
                <w:sz w:val="20"/>
              </w:rPr>
              <w:t>wsparcia</w:t>
            </w:r>
          </w:p>
        </w:tc>
        <w:tc>
          <w:tcPr>
            <w:tcW w:w="2279" w:type="dxa"/>
            <w:gridSpan w:val="3"/>
          </w:tcPr>
          <w:p w14:paraId="441ED05E" w14:textId="77777777" w:rsidR="00753C39" w:rsidRDefault="00EA4CB2">
            <w:pPr>
              <w:pStyle w:val="TableParagraph"/>
              <w:ind w:left="435" w:right="432" w:hanging="3"/>
              <w:jc w:val="center"/>
              <w:rPr>
                <w:sz w:val="20"/>
              </w:rPr>
            </w:pPr>
            <w:r>
              <w:rPr>
                <w:sz w:val="20"/>
              </w:rPr>
              <w:t>K1P_W09,10,12 K1P_U01, 04, 07</w:t>
            </w:r>
          </w:p>
          <w:p w14:paraId="6D2C7A84" w14:textId="77777777" w:rsidR="00753C39" w:rsidRDefault="00EA4CB2">
            <w:pPr>
              <w:pStyle w:val="TableParagraph"/>
              <w:spacing w:line="215" w:lineRule="exact"/>
              <w:ind w:left="124" w:right="125"/>
              <w:jc w:val="center"/>
              <w:rPr>
                <w:sz w:val="20"/>
              </w:rPr>
            </w:pPr>
            <w:r>
              <w:rPr>
                <w:sz w:val="20"/>
              </w:rPr>
              <w:t>K1P_K01, 02, 06, 07</w:t>
            </w:r>
          </w:p>
        </w:tc>
      </w:tr>
    </w:tbl>
    <w:p w14:paraId="64F1A193" w14:textId="77777777" w:rsidR="00753C39" w:rsidRDefault="00753C39">
      <w:pPr>
        <w:spacing w:line="215" w:lineRule="exact"/>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1"/>
        <w:gridCol w:w="3169"/>
        <w:gridCol w:w="1496"/>
        <w:gridCol w:w="1335"/>
        <w:gridCol w:w="2274"/>
      </w:tblGrid>
      <w:tr w:rsidR="00753C39" w14:paraId="4D90F373" w14:textId="77777777">
        <w:trPr>
          <w:trHeight w:val="688"/>
        </w:trPr>
        <w:tc>
          <w:tcPr>
            <w:tcW w:w="1551" w:type="dxa"/>
          </w:tcPr>
          <w:p w14:paraId="24D0649D" w14:textId="77777777" w:rsidR="00753C39" w:rsidRDefault="00753C39">
            <w:pPr>
              <w:pStyle w:val="TableParagraph"/>
              <w:spacing w:before="9"/>
              <w:rPr>
                <w:b/>
                <w:sz w:val="19"/>
              </w:rPr>
            </w:pPr>
          </w:p>
          <w:p w14:paraId="69B09733" w14:textId="77777777" w:rsidR="00753C39" w:rsidRDefault="00EA4CB2">
            <w:pPr>
              <w:pStyle w:val="TableParagraph"/>
              <w:ind w:left="289" w:right="283"/>
              <w:jc w:val="center"/>
              <w:rPr>
                <w:b/>
                <w:sz w:val="20"/>
              </w:rPr>
            </w:pPr>
            <w:r>
              <w:rPr>
                <w:b/>
                <w:sz w:val="20"/>
              </w:rPr>
              <w:t>A-III-6- 7</w:t>
            </w:r>
          </w:p>
        </w:tc>
        <w:tc>
          <w:tcPr>
            <w:tcW w:w="6000" w:type="dxa"/>
            <w:gridSpan w:val="3"/>
          </w:tcPr>
          <w:p w14:paraId="36A57A43" w14:textId="77777777" w:rsidR="00753C39" w:rsidRDefault="00EA4CB2">
            <w:pPr>
              <w:pStyle w:val="TableParagraph"/>
              <w:spacing w:before="108"/>
              <w:ind w:left="71" w:right="59"/>
              <w:rPr>
                <w:sz w:val="20"/>
              </w:rPr>
            </w:pPr>
            <w:r>
              <w:rPr>
                <w:sz w:val="20"/>
              </w:rPr>
              <w:t>Podstawowe instrumenty doradztwa personalnego - rekrutacja i selekcja (analiza oraz selekcja życiorysów i listów motywacyjnych)</w:t>
            </w:r>
          </w:p>
        </w:tc>
        <w:tc>
          <w:tcPr>
            <w:tcW w:w="2274" w:type="dxa"/>
          </w:tcPr>
          <w:p w14:paraId="0550240D" w14:textId="77777777" w:rsidR="00753C39" w:rsidRDefault="00EA4CB2">
            <w:pPr>
              <w:pStyle w:val="TableParagraph"/>
              <w:ind w:left="434" w:right="428" w:hanging="3"/>
              <w:jc w:val="center"/>
              <w:rPr>
                <w:sz w:val="20"/>
              </w:rPr>
            </w:pPr>
            <w:r>
              <w:rPr>
                <w:sz w:val="20"/>
              </w:rPr>
              <w:t>K1P_W09,10,12 K1P_U01, 04, 07</w:t>
            </w:r>
          </w:p>
          <w:p w14:paraId="6E83B3AD" w14:textId="77777777" w:rsidR="00753C39" w:rsidRDefault="00EA4CB2">
            <w:pPr>
              <w:pStyle w:val="TableParagraph"/>
              <w:spacing w:line="215" w:lineRule="exact"/>
              <w:ind w:left="190" w:right="189"/>
              <w:jc w:val="center"/>
              <w:rPr>
                <w:sz w:val="20"/>
              </w:rPr>
            </w:pPr>
            <w:r>
              <w:rPr>
                <w:sz w:val="20"/>
              </w:rPr>
              <w:t>K1P_K01, 02, 06, 07</w:t>
            </w:r>
          </w:p>
        </w:tc>
      </w:tr>
      <w:tr w:rsidR="00753C39" w14:paraId="1BC6AF30" w14:textId="77777777">
        <w:trPr>
          <w:trHeight w:val="691"/>
        </w:trPr>
        <w:tc>
          <w:tcPr>
            <w:tcW w:w="1551" w:type="dxa"/>
          </w:tcPr>
          <w:p w14:paraId="4CD86981" w14:textId="77777777" w:rsidR="00753C39" w:rsidRDefault="00753C39">
            <w:pPr>
              <w:pStyle w:val="TableParagraph"/>
              <w:spacing w:before="10"/>
              <w:rPr>
                <w:b/>
                <w:sz w:val="19"/>
              </w:rPr>
            </w:pPr>
          </w:p>
          <w:p w14:paraId="255454D4" w14:textId="77777777" w:rsidR="00753C39" w:rsidRDefault="00EA4CB2">
            <w:pPr>
              <w:pStyle w:val="TableParagraph"/>
              <w:ind w:left="289" w:right="283"/>
              <w:jc w:val="center"/>
              <w:rPr>
                <w:b/>
                <w:sz w:val="20"/>
              </w:rPr>
            </w:pPr>
            <w:r>
              <w:rPr>
                <w:b/>
                <w:sz w:val="20"/>
              </w:rPr>
              <w:t>A-III-6- 8</w:t>
            </w:r>
          </w:p>
        </w:tc>
        <w:tc>
          <w:tcPr>
            <w:tcW w:w="6000" w:type="dxa"/>
            <w:gridSpan w:val="3"/>
          </w:tcPr>
          <w:p w14:paraId="2F471020" w14:textId="77777777" w:rsidR="00753C39" w:rsidRDefault="00EA4CB2">
            <w:pPr>
              <w:pStyle w:val="TableParagraph"/>
              <w:spacing w:before="108"/>
              <w:ind w:left="71" w:right="59"/>
              <w:rPr>
                <w:sz w:val="20"/>
              </w:rPr>
            </w:pPr>
            <w:r>
              <w:rPr>
                <w:sz w:val="20"/>
              </w:rPr>
              <w:t>Podstawowe instrumenty doradztwa personalnego - rekrutacja i selekcja (rozmowy kwalifikacyjne)</w:t>
            </w:r>
          </w:p>
        </w:tc>
        <w:tc>
          <w:tcPr>
            <w:tcW w:w="2274" w:type="dxa"/>
          </w:tcPr>
          <w:p w14:paraId="54425D90" w14:textId="77777777" w:rsidR="00753C39" w:rsidRDefault="00EA4CB2">
            <w:pPr>
              <w:pStyle w:val="TableParagraph"/>
              <w:ind w:left="434" w:right="428" w:hanging="3"/>
              <w:jc w:val="center"/>
              <w:rPr>
                <w:sz w:val="20"/>
              </w:rPr>
            </w:pPr>
            <w:r>
              <w:rPr>
                <w:sz w:val="20"/>
              </w:rPr>
              <w:t>K1P_W09,10,12 K1P_U01, 04, 07</w:t>
            </w:r>
          </w:p>
          <w:p w14:paraId="110C3129" w14:textId="77777777" w:rsidR="00753C39" w:rsidRDefault="00EA4CB2">
            <w:pPr>
              <w:pStyle w:val="TableParagraph"/>
              <w:spacing w:line="217" w:lineRule="exact"/>
              <w:ind w:left="190" w:right="189"/>
              <w:jc w:val="center"/>
              <w:rPr>
                <w:sz w:val="20"/>
              </w:rPr>
            </w:pPr>
            <w:r>
              <w:rPr>
                <w:sz w:val="20"/>
              </w:rPr>
              <w:t>K1P_K01, 02, 06, 07</w:t>
            </w:r>
          </w:p>
        </w:tc>
      </w:tr>
      <w:tr w:rsidR="00753C39" w14:paraId="50D61CA6" w14:textId="77777777">
        <w:trPr>
          <w:trHeight w:val="690"/>
        </w:trPr>
        <w:tc>
          <w:tcPr>
            <w:tcW w:w="1551" w:type="dxa"/>
          </w:tcPr>
          <w:p w14:paraId="303B8E3E" w14:textId="77777777" w:rsidR="00753C39" w:rsidRDefault="00753C39">
            <w:pPr>
              <w:pStyle w:val="TableParagraph"/>
              <w:spacing w:before="9"/>
              <w:rPr>
                <w:b/>
                <w:sz w:val="19"/>
              </w:rPr>
            </w:pPr>
          </w:p>
          <w:p w14:paraId="77CCB723" w14:textId="77777777" w:rsidR="00753C39" w:rsidRDefault="00EA4CB2">
            <w:pPr>
              <w:pStyle w:val="TableParagraph"/>
              <w:ind w:left="289" w:right="283"/>
              <w:jc w:val="center"/>
              <w:rPr>
                <w:b/>
                <w:sz w:val="20"/>
              </w:rPr>
            </w:pPr>
            <w:r>
              <w:rPr>
                <w:b/>
                <w:sz w:val="20"/>
              </w:rPr>
              <w:t>A-III-6- 9</w:t>
            </w:r>
          </w:p>
        </w:tc>
        <w:tc>
          <w:tcPr>
            <w:tcW w:w="6000" w:type="dxa"/>
            <w:gridSpan w:val="3"/>
          </w:tcPr>
          <w:p w14:paraId="039AB906" w14:textId="77777777" w:rsidR="00753C39" w:rsidRDefault="00EA4CB2">
            <w:pPr>
              <w:pStyle w:val="TableParagraph"/>
              <w:tabs>
                <w:tab w:val="left" w:pos="4433"/>
              </w:tabs>
              <w:spacing w:before="108"/>
              <w:ind w:left="71" w:right="59"/>
              <w:rPr>
                <w:sz w:val="20"/>
              </w:rPr>
            </w:pPr>
            <w:r>
              <w:rPr>
                <w:sz w:val="20"/>
              </w:rPr>
              <w:t>Podstawowe  instrumenty</w:t>
            </w:r>
            <w:r>
              <w:rPr>
                <w:spacing w:val="39"/>
                <w:sz w:val="20"/>
              </w:rPr>
              <w:t xml:space="preserve"> </w:t>
            </w:r>
            <w:r>
              <w:rPr>
                <w:sz w:val="20"/>
              </w:rPr>
              <w:t>doradztwa</w:t>
            </w:r>
            <w:r>
              <w:rPr>
                <w:spacing w:val="43"/>
                <w:sz w:val="20"/>
              </w:rPr>
              <w:t xml:space="preserve"> </w:t>
            </w:r>
            <w:r>
              <w:rPr>
                <w:sz w:val="20"/>
              </w:rPr>
              <w:t>personalnego</w:t>
            </w:r>
            <w:r>
              <w:rPr>
                <w:sz w:val="20"/>
              </w:rPr>
              <w:tab/>
              <w:t>- opisy stanowisk pracy</w:t>
            </w:r>
          </w:p>
        </w:tc>
        <w:tc>
          <w:tcPr>
            <w:tcW w:w="2274" w:type="dxa"/>
          </w:tcPr>
          <w:p w14:paraId="61B8BFAB" w14:textId="77777777" w:rsidR="00753C39" w:rsidRDefault="00EA4CB2">
            <w:pPr>
              <w:pStyle w:val="TableParagraph"/>
              <w:ind w:left="434" w:right="428" w:hanging="3"/>
              <w:jc w:val="center"/>
              <w:rPr>
                <w:sz w:val="20"/>
              </w:rPr>
            </w:pPr>
            <w:r>
              <w:rPr>
                <w:sz w:val="20"/>
              </w:rPr>
              <w:t>K1P_W09,10,12 K1P_U01, 04, 07</w:t>
            </w:r>
          </w:p>
          <w:p w14:paraId="079DEE92" w14:textId="77777777" w:rsidR="00753C39" w:rsidRDefault="00EA4CB2">
            <w:pPr>
              <w:pStyle w:val="TableParagraph"/>
              <w:spacing w:line="217" w:lineRule="exact"/>
              <w:ind w:left="190" w:right="189"/>
              <w:jc w:val="center"/>
              <w:rPr>
                <w:sz w:val="20"/>
              </w:rPr>
            </w:pPr>
            <w:r>
              <w:rPr>
                <w:sz w:val="20"/>
              </w:rPr>
              <w:t>K1P_K01, 02, 06, 07</w:t>
            </w:r>
          </w:p>
        </w:tc>
      </w:tr>
      <w:tr w:rsidR="00753C39" w14:paraId="6A2D9DD8" w14:textId="77777777">
        <w:trPr>
          <w:trHeight w:val="688"/>
        </w:trPr>
        <w:tc>
          <w:tcPr>
            <w:tcW w:w="1551" w:type="dxa"/>
          </w:tcPr>
          <w:p w14:paraId="4115DC54" w14:textId="77777777" w:rsidR="00753C39" w:rsidRDefault="00753C39">
            <w:pPr>
              <w:pStyle w:val="TableParagraph"/>
              <w:spacing w:before="9"/>
              <w:rPr>
                <w:b/>
                <w:sz w:val="19"/>
              </w:rPr>
            </w:pPr>
          </w:p>
          <w:p w14:paraId="7EB25C0D" w14:textId="77777777" w:rsidR="00753C39" w:rsidRDefault="00EA4CB2">
            <w:pPr>
              <w:pStyle w:val="TableParagraph"/>
              <w:spacing w:before="1"/>
              <w:ind w:left="289" w:right="283"/>
              <w:jc w:val="center"/>
              <w:rPr>
                <w:b/>
                <w:sz w:val="20"/>
              </w:rPr>
            </w:pPr>
            <w:r>
              <w:rPr>
                <w:b/>
                <w:sz w:val="20"/>
              </w:rPr>
              <w:t>A-III-6- 10</w:t>
            </w:r>
          </w:p>
        </w:tc>
        <w:tc>
          <w:tcPr>
            <w:tcW w:w="6000" w:type="dxa"/>
            <w:gridSpan w:val="3"/>
          </w:tcPr>
          <w:p w14:paraId="1B826140" w14:textId="77777777" w:rsidR="00753C39" w:rsidRDefault="00753C39">
            <w:pPr>
              <w:pStyle w:val="TableParagraph"/>
              <w:spacing w:before="5"/>
              <w:rPr>
                <w:b/>
                <w:sz w:val="19"/>
              </w:rPr>
            </w:pPr>
          </w:p>
          <w:p w14:paraId="73D997E8" w14:textId="77777777" w:rsidR="00753C39" w:rsidRDefault="00EA4CB2">
            <w:pPr>
              <w:pStyle w:val="TableParagraph"/>
              <w:ind w:left="71"/>
              <w:rPr>
                <w:sz w:val="20"/>
              </w:rPr>
            </w:pPr>
            <w:r>
              <w:rPr>
                <w:sz w:val="20"/>
              </w:rPr>
              <w:t>Instrumenty motywacji - system ocen okresowych</w:t>
            </w:r>
          </w:p>
        </w:tc>
        <w:tc>
          <w:tcPr>
            <w:tcW w:w="2274" w:type="dxa"/>
          </w:tcPr>
          <w:p w14:paraId="7DA5A04E" w14:textId="77777777" w:rsidR="00753C39" w:rsidRDefault="00EA4CB2">
            <w:pPr>
              <w:pStyle w:val="TableParagraph"/>
              <w:ind w:left="434" w:right="428" w:hanging="3"/>
              <w:jc w:val="center"/>
              <w:rPr>
                <w:sz w:val="20"/>
              </w:rPr>
            </w:pPr>
            <w:r>
              <w:rPr>
                <w:sz w:val="20"/>
              </w:rPr>
              <w:t>K1P_W09,10,12 K1P_U01, 04, 07</w:t>
            </w:r>
          </w:p>
          <w:p w14:paraId="5603C872" w14:textId="77777777" w:rsidR="00753C39" w:rsidRDefault="00EA4CB2">
            <w:pPr>
              <w:pStyle w:val="TableParagraph"/>
              <w:spacing w:line="215" w:lineRule="exact"/>
              <w:ind w:left="190" w:right="189"/>
              <w:jc w:val="center"/>
              <w:rPr>
                <w:sz w:val="20"/>
              </w:rPr>
            </w:pPr>
            <w:r>
              <w:rPr>
                <w:sz w:val="20"/>
              </w:rPr>
              <w:t>K1P_K01, 02, 06, 07</w:t>
            </w:r>
          </w:p>
        </w:tc>
      </w:tr>
      <w:tr w:rsidR="00753C39" w14:paraId="7EDEED56" w14:textId="77777777">
        <w:trPr>
          <w:trHeight w:val="690"/>
        </w:trPr>
        <w:tc>
          <w:tcPr>
            <w:tcW w:w="1551" w:type="dxa"/>
          </w:tcPr>
          <w:p w14:paraId="730D5EE7" w14:textId="77777777" w:rsidR="00753C39" w:rsidRDefault="00753C39">
            <w:pPr>
              <w:pStyle w:val="TableParagraph"/>
              <w:spacing w:before="9"/>
              <w:rPr>
                <w:b/>
                <w:sz w:val="19"/>
              </w:rPr>
            </w:pPr>
          </w:p>
          <w:p w14:paraId="62FEB249" w14:textId="77777777" w:rsidR="00753C39" w:rsidRDefault="00EA4CB2">
            <w:pPr>
              <w:pStyle w:val="TableParagraph"/>
              <w:ind w:left="289" w:right="283"/>
              <w:jc w:val="center"/>
              <w:rPr>
                <w:b/>
                <w:sz w:val="20"/>
              </w:rPr>
            </w:pPr>
            <w:r>
              <w:rPr>
                <w:b/>
                <w:sz w:val="20"/>
              </w:rPr>
              <w:t>A-III-6- 11</w:t>
            </w:r>
          </w:p>
        </w:tc>
        <w:tc>
          <w:tcPr>
            <w:tcW w:w="6000" w:type="dxa"/>
            <w:gridSpan w:val="3"/>
          </w:tcPr>
          <w:p w14:paraId="600A89C9" w14:textId="77777777" w:rsidR="00753C39" w:rsidRDefault="00753C39">
            <w:pPr>
              <w:pStyle w:val="TableParagraph"/>
              <w:spacing w:before="5"/>
              <w:rPr>
                <w:b/>
                <w:sz w:val="19"/>
              </w:rPr>
            </w:pPr>
          </w:p>
          <w:p w14:paraId="0F54DA1C" w14:textId="77777777" w:rsidR="00753C39" w:rsidRDefault="00EA4CB2">
            <w:pPr>
              <w:pStyle w:val="TableParagraph"/>
              <w:ind w:left="71"/>
              <w:rPr>
                <w:sz w:val="20"/>
              </w:rPr>
            </w:pPr>
            <w:r>
              <w:rPr>
                <w:sz w:val="20"/>
              </w:rPr>
              <w:t>Instrumenty motywacji - system wynagrodzeń</w:t>
            </w:r>
          </w:p>
        </w:tc>
        <w:tc>
          <w:tcPr>
            <w:tcW w:w="2274" w:type="dxa"/>
          </w:tcPr>
          <w:p w14:paraId="454021D6" w14:textId="77777777" w:rsidR="00753C39" w:rsidRDefault="00EA4CB2">
            <w:pPr>
              <w:pStyle w:val="TableParagraph"/>
              <w:ind w:left="434" w:right="428" w:hanging="3"/>
              <w:jc w:val="center"/>
              <w:rPr>
                <w:sz w:val="20"/>
              </w:rPr>
            </w:pPr>
            <w:r>
              <w:rPr>
                <w:sz w:val="20"/>
              </w:rPr>
              <w:t>K1P_W09,10,12 K1P_U01, 04, 07</w:t>
            </w:r>
          </w:p>
          <w:p w14:paraId="485EFB63" w14:textId="77777777" w:rsidR="00753C39" w:rsidRDefault="00EA4CB2">
            <w:pPr>
              <w:pStyle w:val="TableParagraph"/>
              <w:spacing w:line="217" w:lineRule="exact"/>
              <w:ind w:left="190" w:right="189"/>
              <w:jc w:val="center"/>
              <w:rPr>
                <w:sz w:val="20"/>
              </w:rPr>
            </w:pPr>
            <w:r>
              <w:rPr>
                <w:sz w:val="20"/>
              </w:rPr>
              <w:t>K1P_K01, 02, 06, 07</w:t>
            </w:r>
          </w:p>
        </w:tc>
      </w:tr>
      <w:tr w:rsidR="00753C39" w14:paraId="4FDB1163" w14:textId="77777777">
        <w:trPr>
          <w:trHeight w:val="688"/>
        </w:trPr>
        <w:tc>
          <w:tcPr>
            <w:tcW w:w="1551" w:type="dxa"/>
          </w:tcPr>
          <w:p w14:paraId="4943FD6B" w14:textId="77777777" w:rsidR="00753C39" w:rsidRDefault="00753C39">
            <w:pPr>
              <w:pStyle w:val="TableParagraph"/>
              <w:spacing w:before="9"/>
              <w:rPr>
                <w:b/>
                <w:sz w:val="19"/>
              </w:rPr>
            </w:pPr>
          </w:p>
          <w:p w14:paraId="505DD167" w14:textId="77777777" w:rsidR="00753C39" w:rsidRDefault="00EA4CB2">
            <w:pPr>
              <w:pStyle w:val="TableParagraph"/>
              <w:ind w:left="289" w:right="283"/>
              <w:jc w:val="center"/>
              <w:rPr>
                <w:b/>
                <w:sz w:val="20"/>
              </w:rPr>
            </w:pPr>
            <w:r>
              <w:rPr>
                <w:b/>
                <w:sz w:val="20"/>
              </w:rPr>
              <w:t>A-III-6- 12</w:t>
            </w:r>
          </w:p>
        </w:tc>
        <w:tc>
          <w:tcPr>
            <w:tcW w:w="6000" w:type="dxa"/>
            <w:gridSpan w:val="3"/>
          </w:tcPr>
          <w:p w14:paraId="3A374CF6" w14:textId="77777777" w:rsidR="00753C39" w:rsidRDefault="00753C39">
            <w:pPr>
              <w:pStyle w:val="TableParagraph"/>
              <w:spacing w:before="5"/>
              <w:rPr>
                <w:b/>
                <w:sz w:val="19"/>
              </w:rPr>
            </w:pPr>
          </w:p>
          <w:p w14:paraId="76904C76" w14:textId="77777777" w:rsidR="00753C39" w:rsidRDefault="00EA4CB2">
            <w:pPr>
              <w:pStyle w:val="TableParagraph"/>
              <w:ind w:left="71"/>
              <w:rPr>
                <w:sz w:val="20"/>
              </w:rPr>
            </w:pPr>
            <w:r>
              <w:rPr>
                <w:sz w:val="20"/>
              </w:rPr>
              <w:t>Instrumenty motywacji - system. motywacji</w:t>
            </w:r>
          </w:p>
        </w:tc>
        <w:tc>
          <w:tcPr>
            <w:tcW w:w="2274" w:type="dxa"/>
          </w:tcPr>
          <w:p w14:paraId="18D23591" w14:textId="77777777" w:rsidR="00753C39" w:rsidRDefault="00EA4CB2">
            <w:pPr>
              <w:pStyle w:val="TableParagraph"/>
              <w:ind w:left="434" w:right="427" w:hanging="4"/>
              <w:jc w:val="center"/>
              <w:rPr>
                <w:sz w:val="20"/>
              </w:rPr>
            </w:pPr>
            <w:r>
              <w:rPr>
                <w:sz w:val="20"/>
              </w:rPr>
              <w:t>K1P_W09,10,12 K1P_U01, 04, 07</w:t>
            </w:r>
          </w:p>
          <w:p w14:paraId="535DC854" w14:textId="77777777" w:rsidR="00753C39" w:rsidRDefault="00EA4CB2">
            <w:pPr>
              <w:pStyle w:val="TableParagraph"/>
              <w:spacing w:line="215" w:lineRule="exact"/>
              <w:ind w:left="190" w:right="189"/>
              <w:jc w:val="center"/>
              <w:rPr>
                <w:sz w:val="20"/>
              </w:rPr>
            </w:pPr>
            <w:r>
              <w:rPr>
                <w:sz w:val="20"/>
              </w:rPr>
              <w:t>K1P_K01, 02, 06, 07</w:t>
            </w:r>
          </w:p>
        </w:tc>
      </w:tr>
      <w:tr w:rsidR="00753C39" w14:paraId="7F3B7005" w14:textId="77777777">
        <w:trPr>
          <w:trHeight w:val="691"/>
        </w:trPr>
        <w:tc>
          <w:tcPr>
            <w:tcW w:w="1551" w:type="dxa"/>
          </w:tcPr>
          <w:p w14:paraId="2236D8C3" w14:textId="77777777" w:rsidR="00753C39" w:rsidRDefault="00753C39">
            <w:pPr>
              <w:pStyle w:val="TableParagraph"/>
              <w:spacing w:before="10"/>
              <w:rPr>
                <w:b/>
                <w:sz w:val="19"/>
              </w:rPr>
            </w:pPr>
          </w:p>
          <w:p w14:paraId="2D26637E" w14:textId="77777777" w:rsidR="00753C39" w:rsidRDefault="00EA4CB2">
            <w:pPr>
              <w:pStyle w:val="TableParagraph"/>
              <w:ind w:left="289" w:right="283"/>
              <w:jc w:val="center"/>
              <w:rPr>
                <w:b/>
                <w:sz w:val="20"/>
              </w:rPr>
            </w:pPr>
            <w:r>
              <w:rPr>
                <w:b/>
                <w:sz w:val="20"/>
              </w:rPr>
              <w:t>A-III-6- 13</w:t>
            </w:r>
          </w:p>
        </w:tc>
        <w:tc>
          <w:tcPr>
            <w:tcW w:w="6000" w:type="dxa"/>
            <w:gridSpan w:val="3"/>
          </w:tcPr>
          <w:p w14:paraId="34C3AA85" w14:textId="77777777" w:rsidR="00753C39" w:rsidRDefault="00753C39">
            <w:pPr>
              <w:pStyle w:val="TableParagraph"/>
              <w:spacing w:before="5"/>
              <w:rPr>
                <w:b/>
                <w:sz w:val="19"/>
              </w:rPr>
            </w:pPr>
          </w:p>
          <w:p w14:paraId="517190AC" w14:textId="77777777" w:rsidR="00753C39" w:rsidRDefault="00EA4CB2">
            <w:pPr>
              <w:pStyle w:val="TableParagraph"/>
              <w:ind w:left="71"/>
              <w:rPr>
                <w:sz w:val="20"/>
              </w:rPr>
            </w:pPr>
            <w:r>
              <w:rPr>
                <w:sz w:val="20"/>
              </w:rPr>
              <w:t>Instrumenty motywacji - system awansów i ścieżek karier</w:t>
            </w:r>
          </w:p>
        </w:tc>
        <w:tc>
          <w:tcPr>
            <w:tcW w:w="2274" w:type="dxa"/>
          </w:tcPr>
          <w:p w14:paraId="0CC806F5" w14:textId="77777777" w:rsidR="00753C39" w:rsidRDefault="00EA4CB2">
            <w:pPr>
              <w:pStyle w:val="TableParagraph"/>
              <w:spacing w:line="237" w:lineRule="auto"/>
              <w:ind w:left="434" w:right="428" w:hanging="3"/>
              <w:jc w:val="center"/>
              <w:rPr>
                <w:sz w:val="20"/>
              </w:rPr>
            </w:pPr>
            <w:r>
              <w:rPr>
                <w:sz w:val="20"/>
              </w:rPr>
              <w:t>K1P_W09,10,12 K1P_U01, 04, 07</w:t>
            </w:r>
          </w:p>
          <w:p w14:paraId="70BF8AC4" w14:textId="77777777" w:rsidR="00753C39" w:rsidRDefault="00EA4CB2">
            <w:pPr>
              <w:pStyle w:val="TableParagraph"/>
              <w:spacing w:line="217" w:lineRule="exact"/>
              <w:ind w:left="190" w:right="189"/>
              <w:jc w:val="center"/>
              <w:rPr>
                <w:sz w:val="20"/>
              </w:rPr>
            </w:pPr>
            <w:r>
              <w:rPr>
                <w:sz w:val="20"/>
              </w:rPr>
              <w:t>K1P_K01, 02, 06, 07</w:t>
            </w:r>
          </w:p>
        </w:tc>
      </w:tr>
      <w:tr w:rsidR="00753C39" w14:paraId="400746D7" w14:textId="77777777">
        <w:trPr>
          <w:trHeight w:val="690"/>
        </w:trPr>
        <w:tc>
          <w:tcPr>
            <w:tcW w:w="1551" w:type="dxa"/>
          </w:tcPr>
          <w:p w14:paraId="26456289" w14:textId="77777777" w:rsidR="00753C39" w:rsidRDefault="00753C39">
            <w:pPr>
              <w:pStyle w:val="TableParagraph"/>
              <w:spacing w:before="9"/>
              <w:rPr>
                <w:b/>
                <w:sz w:val="19"/>
              </w:rPr>
            </w:pPr>
          </w:p>
          <w:p w14:paraId="4EE1D8D7" w14:textId="77777777" w:rsidR="00753C39" w:rsidRDefault="00EA4CB2">
            <w:pPr>
              <w:pStyle w:val="TableParagraph"/>
              <w:ind w:left="289" w:right="283"/>
              <w:jc w:val="center"/>
              <w:rPr>
                <w:b/>
                <w:sz w:val="20"/>
              </w:rPr>
            </w:pPr>
            <w:r>
              <w:rPr>
                <w:b/>
                <w:sz w:val="20"/>
              </w:rPr>
              <w:t>A-III-6- 14</w:t>
            </w:r>
          </w:p>
        </w:tc>
        <w:tc>
          <w:tcPr>
            <w:tcW w:w="6000" w:type="dxa"/>
            <w:gridSpan w:val="3"/>
          </w:tcPr>
          <w:p w14:paraId="49489D5A" w14:textId="77777777" w:rsidR="00753C39" w:rsidRDefault="00753C39">
            <w:pPr>
              <w:pStyle w:val="TableParagraph"/>
              <w:spacing w:before="5"/>
              <w:rPr>
                <w:b/>
                <w:sz w:val="19"/>
              </w:rPr>
            </w:pPr>
          </w:p>
          <w:p w14:paraId="01C95918" w14:textId="77777777" w:rsidR="00753C39" w:rsidRDefault="00EA4CB2">
            <w:pPr>
              <w:pStyle w:val="TableParagraph"/>
              <w:ind w:left="71"/>
              <w:rPr>
                <w:sz w:val="20"/>
              </w:rPr>
            </w:pPr>
            <w:r>
              <w:rPr>
                <w:sz w:val="20"/>
              </w:rPr>
              <w:t>Znajomość wybranych metod systemu motywacyjnego pracowników</w:t>
            </w:r>
          </w:p>
        </w:tc>
        <w:tc>
          <w:tcPr>
            <w:tcW w:w="2274" w:type="dxa"/>
          </w:tcPr>
          <w:p w14:paraId="246BA791" w14:textId="77777777" w:rsidR="00753C39" w:rsidRDefault="00EA4CB2">
            <w:pPr>
              <w:pStyle w:val="TableParagraph"/>
              <w:ind w:left="434" w:right="428" w:hanging="3"/>
              <w:jc w:val="center"/>
              <w:rPr>
                <w:sz w:val="20"/>
              </w:rPr>
            </w:pPr>
            <w:r>
              <w:rPr>
                <w:sz w:val="20"/>
              </w:rPr>
              <w:t>K1P_W09,10,12 K1P_U01, 04, 07</w:t>
            </w:r>
          </w:p>
          <w:p w14:paraId="510821D8" w14:textId="77777777" w:rsidR="00753C39" w:rsidRDefault="00EA4CB2">
            <w:pPr>
              <w:pStyle w:val="TableParagraph"/>
              <w:spacing w:line="217" w:lineRule="exact"/>
              <w:ind w:left="190" w:right="189"/>
              <w:jc w:val="center"/>
              <w:rPr>
                <w:sz w:val="20"/>
              </w:rPr>
            </w:pPr>
            <w:r>
              <w:rPr>
                <w:sz w:val="20"/>
              </w:rPr>
              <w:t>K1P_K01, 02, 06, 07</w:t>
            </w:r>
          </w:p>
        </w:tc>
      </w:tr>
      <w:tr w:rsidR="00753C39" w14:paraId="5FD54DAA" w14:textId="77777777">
        <w:trPr>
          <w:trHeight w:val="688"/>
        </w:trPr>
        <w:tc>
          <w:tcPr>
            <w:tcW w:w="9825" w:type="dxa"/>
            <w:gridSpan w:val="5"/>
            <w:shd w:val="clear" w:color="auto" w:fill="B3B3B3"/>
          </w:tcPr>
          <w:p w14:paraId="72358B1B" w14:textId="77777777" w:rsidR="00753C39" w:rsidRDefault="00753C39">
            <w:pPr>
              <w:pStyle w:val="TableParagraph"/>
              <w:spacing w:before="9"/>
              <w:rPr>
                <w:b/>
                <w:sz w:val="19"/>
              </w:rPr>
            </w:pPr>
          </w:p>
          <w:p w14:paraId="0B268552" w14:textId="77777777" w:rsidR="00753C39" w:rsidRDefault="00EA4CB2">
            <w:pPr>
              <w:pStyle w:val="TableParagraph"/>
              <w:ind w:left="69"/>
              <w:rPr>
                <w:b/>
                <w:sz w:val="20"/>
              </w:rPr>
            </w:pPr>
            <w:r>
              <w:rPr>
                <w:b/>
                <w:sz w:val="20"/>
              </w:rPr>
              <w:t>5.Warunki zaliczenia:</w:t>
            </w:r>
          </w:p>
        </w:tc>
      </w:tr>
      <w:tr w:rsidR="00753C39" w14:paraId="559FE523" w14:textId="77777777">
        <w:trPr>
          <w:trHeight w:val="230"/>
        </w:trPr>
        <w:tc>
          <w:tcPr>
            <w:tcW w:w="9825" w:type="dxa"/>
            <w:gridSpan w:val="5"/>
          </w:tcPr>
          <w:p w14:paraId="1511596A" w14:textId="77777777" w:rsidR="00753C39" w:rsidRDefault="00EA4CB2">
            <w:pPr>
              <w:pStyle w:val="TableParagraph"/>
              <w:spacing w:line="210" w:lineRule="exact"/>
              <w:ind w:left="69"/>
              <w:rPr>
                <w:sz w:val="20"/>
              </w:rPr>
            </w:pPr>
            <w:r>
              <w:rPr>
                <w:sz w:val="20"/>
              </w:rPr>
              <w:t>Średnia ocen z zadań wykonywanych na zajęciach,</w:t>
            </w:r>
          </w:p>
        </w:tc>
      </w:tr>
      <w:tr w:rsidR="00753C39" w14:paraId="6E5542C7" w14:textId="77777777">
        <w:trPr>
          <w:trHeight w:val="690"/>
        </w:trPr>
        <w:tc>
          <w:tcPr>
            <w:tcW w:w="9825" w:type="dxa"/>
            <w:gridSpan w:val="5"/>
            <w:shd w:val="clear" w:color="auto" w:fill="B3B3B3"/>
          </w:tcPr>
          <w:p w14:paraId="7226614E" w14:textId="77777777" w:rsidR="00753C39" w:rsidRDefault="00753C39">
            <w:pPr>
              <w:pStyle w:val="TableParagraph"/>
              <w:spacing w:before="9"/>
              <w:rPr>
                <w:b/>
                <w:sz w:val="19"/>
              </w:rPr>
            </w:pPr>
          </w:p>
          <w:p w14:paraId="456FD543" w14:textId="77777777" w:rsidR="00753C39" w:rsidRDefault="00EA4CB2">
            <w:pPr>
              <w:pStyle w:val="TableParagraph"/>
              <w:ind w:left="69"/>
              <w:rPr>
                <w:b/>
                <w:sz w:val="20"/>
              </w:rPr>
            </w:pPr>
            <w:r>
              <w:rPr>
                <w:b/>
                <w:sz w:val="20"/>
              </w:rPr>
              <w:t>6. Metody prowadzenia zajęć:</w:t>
            </w:r>
          </w:p>
        </w:tc>
      </w:tr>
      <w:tr w:rsidR="00753C39" w14:paraId="255F97A4" w14:textId="77777777">
        <w:trPr>
          <w:trHeight w:val="230"/>
        </w:trPr>
        <w:tc>
          <w:tcPr>
            <w:tcW w:w="9825" w:type="dxa"/>
            <w:gridSpan w:val="5"/>
          </w:tcPr>
          <w:p w14:paraId="57EFCB85" w14:textId="77777777" w:rsidR="00753C39" w:rsidRDefault="00EA4CB2">
            <w:pPr>
              <w:pStyle w:val="TableParagraph"/>
              <w:spacing w:line="210" w:lineRule="exact"/>
              <w:ind w:left="69"/>
              <w:rPr>
                <w:sz w:val="20"/>
              </w:rPr>
            </w:pPr>
            <w:r>
              <w:rPr>
                <w:sz w:val="20"/>
              </w:rPr>
              <w:t>dyskusja, burza mózgów, scenki, praca w małych grupach, praca w parach, praca indywidualna, plakat</w:t>
            </w:r>
          </w:p>
        </w:tc>
      </w:tr>
      <w:tr w:rsidR="00753C39" w14:paraId="4E2F0BFD" w14:textId="77777777">
        <w:trPr>
          <w:trHeight w:val="460"/>
        </w:trPr>
        <w:tc>
          <w:tcPr>
            <w:tcW w:w="9825" w:type="dxa"/>
            <w:gridSpan w:val="5"/>
            <w:shd w:val="clear" w:color="auto" w:fill="B3B3B3"/>
          </w:tcPr>
          <w:p w14:paraId="5F493EC0" w14:textId="77777777" w:rsidR="00753C39" w:rsidRDefault="00753C39">
            <w:pPr>
              <w:pStyle w:val="TableParagraph"/>
              <w:spacing w:before="9"/>
              <w:rPr>
                <w:b/>
                <w:sz w:val="19"/>
              </w:rPr>
            </w:pPr>
          </w:p>
          <w:p w14:paraId="17F9333B" w14:textId="77777777" w:rsidR="00753C39" w:rsidRDefault="00EA4CB2">
            <w:pPr>
              <w:pStyle w:val="TableParagraph"/>
              <w:spacing w:line="212" w:lineRule="exact"/>
              <w:ind w:left="69"/>
              <w:rPr>
                <w:b/>
                <w:sz w:val="20"/>
              </w:rPr>
            </w:pPr>
            <w:r>
              <w:rPr>
                <w:b/>
                <w:sz w:val="20"/>
              </w:rPr>
              <w:t>7. Literatura</w:t>
            </w:r>
          </w:p>
        </w:tc>
      </w:tr>
      <w:tr w:rsidR="00753C39" w14:paraId="2A72D3E3" w14:textId="77777777">
        <w:trPr>
          <w:trHeight w:val="460"/>
        </w:trPr>
        <w:tc>
          <w:tcPr>
            <w:tcW w:w="4720" w:type="dxa"/>
            <w:gridSpan w:val="2"/>
            <w:shd w:val="clear" w:color="auto" w:fill="E6E6E6"/>
          </w:tcPr>
          <w:p w14:paraId="7DEBD388" w14:textId="77777777" w:rsidR="00753C39" w:rsidRDefault="00753C39">
            <w:pPr>
              <w:pStyle w:val="TableParagraph"/>
              <w:spacing w:before="5"/>
              <w:rPr>
                <w:b/>
                <w:sz w:val="19"/>
              </w:rPr>
            </w:pPr>
          </w:p>
          <w:p w14:paraId="5B1EF474" w14:textId="77777777" w:rsidR="00753C39" w:rsidRDefault="00EA4CB2">
            <w:pPr>
              <w:pStyle w:val="TableParagraph"/>
              <w:spacing w:line="217" w:lineRule="exact"/>
              <w:ind w:left="1459"/>
              <w:rPr>
                <w:sz w:val="20"/>
              </w:rPr>
            </w:pPr>
            <w:r>
              <w:rPr>
                <w:b/>
                <w:sz w:val="20"/>
              </w:rPr>
              <w:t>Literatura obowiązkowa</w:t>
            </w:r>
            <w:r>
              <w:rPr>
                <w:sz w:val="20"/>
              </w:rPr>
              <w:t>:</w:t>
            </w:r>
          </w:p>
        </w:tc>
        <w:tc>
          <w:tcPr>
            <w:tcW w:w="5105" w:type="dxa"/>
            <w:gridSpan w:val="3"/>
            <w:shd w:val="clear" w:color="auto" w:fill="E6E6E6"/>
          </w:tcPr>
          <w:p w14:paraId="4D94DD48" w14:textId="77777777" w:rsidR="00753C39" w:rsidRDefault="00753C39">
            <w:pPr>
              <w:pStyle w:val="TableParagraph"/>
              <w:spacing w:before="5"/>
              <w:rPr>
                <w:b/>
                <w:sz w:val="19"/>
              </w:rPr>
            </w:pPr>
          </w:p>
          <w:p w14:paraId="62F9F682" w14:textId="77777777" w:rsidR="00753C39" w:rsidRDefault="00EA4CB2">
            <w:pPr>
              <w:pStyle w:val="TableParagraph"/>
              <w:spacing w:line="217" w:lineRule="exact"/>
              <w:ind w:left="1864"/>
              <w:rPr>
                <w:sz w:val="20"/>
              </w:rPr>
            </w:pPr>
            <w:r>
              <w:rPr>
                <w:b/>
                <w:sz w:val="20"/>
              </w:rPr>
              <w:t>Literatura zalecana</w:t>
            </w:r>
            <w:r>
              <w:rPr>
                <w:sz w:val="20"/>
              </w:rPr>
              <w:t>:</w:t>
            </w:r>
          </w:p>
        </w:tc>
      </w:tr>
      <w:tr w:rsidR="00753C39" w14:paraId="4A967081" w14:textId="77777777">
        <w:trPr>
          <w:trHeight w:val="688"/>
        </w:trPr>
        <w:tc>
          <w:tcPr>
            <w:tcW w:w="4720" w:type="dxa"/>
            <w:gridSpan w:val="2"/>
          </w:tcPr>
          <w:p w14:paraId="12376C35" w14:textId="77777777" w:rsidR="00753C39" w:rsidRDefault="00EA4CB2">
            <w:pPr>
              <w:pStyle w:val="TableParagraph"/>
              <w:spacing w:line="223" w:lineRule="exact"/>
              <w:ind w:left="69"/>
              <w:rPr>
                <w:sz w:val="20"/>
              </w:rPr>
            </w:pPr>
            <w:r>
              <w:rPr>
                <w:sz w:val="20"/>
              </w:rPr>
              <w:t>Paszkowska-Rogacz A., Psychologiczne podstawy</w:t>
            </w:r>
          </w:p>
          <w:p w14:paraId="733EDE54" w14:textId="77777777" w:rsidR="00753C39" w:rsidRDefault="00EA4CB2">
            <w:pPr>
              <w:pStyle w:val="TableParagraph"/>
              <w:spacing w:before="4" w:line="228" w:lineRule="exact"/>
              <w:ind w:left="69" w:right="489"/>
              <w:rPr>
                <w:sz w:val="20"/>
              </w:rPr>
            </w:pPr>
            <w:r>
              <w:rPr>
                <w:sz w:val="20"/>
              </w:rPr>
              <w:t xml:space="preserve">wyboru zawodu. Przegląd koncepcji teoretycznych, Warszawa, </w:t>
            </w:r>
            <w:proofErr w:type="spellStart"/>
            <w:r>
              <w:rPr>
                <w:sz w:val="20"/>
              </w:rPr>
              <w:t>KOWEZiU</w:t>
            </w:r>
            <w:proofErr w:type="spellEnd"/>
            <w:r>
              <w:rPr>
                <w:sz w:val="20"/>
              </w:rPr>
              <w:t>, 2003</w:t>
            </w:r>
          </w:p>
        </w:tc>
        <w:tc>
          <w:tcPr>
            <w:tcW w:w="5105" w:type="dxa"/>
            <w:gridSpan w:val="3"/>
          </w:tcPr>
          <w:p w14:paraId="4DE43BBE" w14:textId="77777777" w:rsidR="00753C39" w:rsidRDefault="00EA4CB2">
            <w:pPr>
              <w:pStyle w:val="TableParagraph"/>
              <w:ind w:left="71" w:right="1066"/>
              <w:rPr>
                <w:sz w:val="20"/>
              </w:rPr>
            </w:pPr>
            <w:r>
              <w:rPr>
                <w:sz w:val="20"/>
              </w:rPr>
              <w:t>Listwan T., Zarządzanie kadrami, wydanie trzecie uaktualnione i poszerzone, Wydawnictwo</w:t>
            </w:r>
          </w:p>
          <w:p w14:paraId="47D4D259" w14:textId="77777777" w:rsidR="00753C39" w:rsidRDefault="00EA4CB2">
            <w:pPr>
              <w:pStyle w:val="TableParagraph"/>
              <w:spacing w:line="215" w:lineRule="exact"/>
              <w:ind w:left="71"/>
              <w:rPr>
                <w:sz w:val="20"/>
              </w:rPr>
            </w:pPr>
            <w:r>
              <w:rPr>
                <w:sz w:val="20"/>
              </w:rPr>
              <w:t>C.H. Beck, Warszawa 2006.</w:t>
            </w:r>
          </w:p>
        </w:tc>
      </w:tr>
      <w:tr w:rsidR="00753C39" w14:paraId="34C93A18" w14:textId="77777777">
        <w:trPr>
          <w:trHeight w:val="460"/>
        </w:trPr>
        <w:tc>
          <w:tcPr>
            <w:tcW w:w="4720" w:type="dxa"/>
            <w:gridSpan w:val="2"/>
          </w:tcPr>
          <w:p w14:paraId="0866EC58" w14:textId="77777777" w:rsidR="00753C39" w:rsidRDefault="00753C39">
            <w:pPr>
              <w:pStyle w:val="TableParagraph"/>
              <w:rPr>
                <w:sz w:val="18"/>
              </w:rPr>
            </w:pPr>
          </w:p>
        </w:tc>
        <w:tc>
          <w:tcPr>
            <w:tcW w:w="5105" w:type="dxa"/>
            <w:gridSpan w:val="3"/>
          </w:tcPr>
          <w:p w14:paraId="6F859986" w14:textId="77777777" w:rsidR="00753C39" w:rsidRDefault="00000000">
            <w:pPr>
              <w:pStyle w:val="TableParagraph"/>
              <w:spacing w:line="223" w:lineRule="exact"/>
              <w:ind w:left="71"/>
              <w:rPr>
                <w:sz w:val="20"/>
              </w:rPr>
            </w:pPr>
            <w:hyperlink r:id="rId44">
              <w:r w:rsidR="00EA4CB2">
                <w:rPr>
                  <w:sz w:val="20"/>
                </w:rPr>
                <w:t>Doradztwo zawodowe w zarysie</w:t>
              </w:r>
            </w:hyperlink>
            <w:r w:rsidR="00EA4CB2">
              <w:rPr>
                <w:sz w:val="20"/>
              </w:rPr>
              <w:t xml:space="preserve"> R. </w:t>
            </w:r>
            <w:proofErr w:type="spellStart"/>
            <w:r w:rsidR="00EA4CB2">
              <w:rPr>
                <w:sz w:val="20"/>
              </w:rPr>
              <w:t>Lamb</w:t>
            </w:r>
            <w:proofErr w:type="spellEnd"/>
            <w:r w:rsidR="00EA4CB2">
              <w:rPr>
                <w:b/>
                <w:sz w:val="20"/>
              </w:rPr>
              <w:t xml:space="preserve">, </w:t>
            </w:r>
            <w:r w:rsidR="00EA4CB2">
              <w:rPr>
                <w:sz w:val="20"/>
              </w:rPr>
              <w:t>Urząd Pracy,</w:t>
            </w:r>
          </w:p>
          <w:p w14:paraId="735F944D" w14:textId="77777777" w:rsidR="00753C39" w:rsidRDefault="00EA4CB2">
            <w:pPr>
              <w:pStyle w:val="TableParagraph"/>
              <w:spacing w:line="217" w:lineRule="exact"/>
              <w:ind w:left="647"/>
              <w:rPr>
                <w:sz w:val="20"/>
              </w:rPr>
            </w:pPr>
            <w:r>
              <w:rPr>
                <w:sz w:val="20"/>
              </w:rPr>
              <w:t>Warszawa 1993</w:t>
            </w:r>
          </w:p>
        </w:tc>
      </w:tr>
      <w:tr w:rsidR="00753C39" w14:paraId="28A85E08" w14:textId="77777777">
        <w:trPr>
          <w:trHeight w:val="482"/>
        </w:trPr>
        <w:tc>
          <w:tcPr>
            <w:tcW w:w="9825" w:type="dxa"/>
            <w:gridSpan w:val="5"/>
            <w:shd w:val="clear" w:color="auto" w:fill="B3B3B3"/>
          </w:tcPr>
          <w:p w14:paraId="26C688C1" w14:textId="77777777" w:rsidR="00753C39" w:rsidRDefault="00EA4CB2">
            <w:pPr>
              <w:pStyle w:val="TableParagraph"/>
              <w:spacing w:line="226" w:lineRule="exact"/>
              <w:ind w:left="108"/>
              <w:rPr>
                <w:b/>
                <w:sz w:val="20"/>
              </w:rPr>
            </w:pPr>
            <w:r>
              <w:rPr>
                <w:b/>
                <w:sz w:val="20"/>
              </w:rPr>
              <w:t>8. Kalkulacja ECTS – proponowana:</w:t>
            </w:r>
          </w:p>
          <w:p w14:paraId="29792C61" w14:textId="77777777" w:rsidR="00753C39" w:rsidRDefault="00EA4CB2">
            <w:pPr>
              <w:pStyle w:val="TableParagraph"/>
              <w:spacing w:line="236" w:lineRule="exact"/>
              <w:ind w:left="108"/>
            </w:pPr>
            <w:r>
              <w:t>1 pkt ECTS = 25-30 godzin</w:t>
            </w:r>
          </w:p>
        </w:tc>
      </w:tr>
      <w:tr w:rsidR="00753C39" w14:paraId="650F01D4" w14:textId="77777777">
        <w:trPr>
          <w:trHeight w:val="690"/>
        </w:trPr>
        <w:tc>
          <w:tcPr>
            <w:tcW w:w="6216" w:type="dxa"/>
            <w:gridSpan w:val="3"/>
            <w:shd w:val="clear" w:color="auto" w:fill="E6E6E6"/>
          </w:tcPr>
          <w:p w14:paraId="5E2C15BF" w14:textId="77777777" w:rsidR="00753C39" w:rsidRDefault="00753C39">
            <w:pPr>
              <w:pStyle w:val="TableParagraph"/>
              <w:spacing w:before="9"/>
              <w:rPr>
                <w:b/>
                <w:sz w:val="19"/>
              </w:rPr>
            </w:pPr>
          </w:p>
          <w:p w14:paraId="5C4B2D1B" w14:textId="77777777" w:rsidR="00753C39" w:rsidRDefault="00EA4CB2">
            <w:pPr>
              <w:pStyle w:val="TableParagraph"/>
              <w:ind w:left="1452"/>
              <w:rPr>
                <w:b/>
                <w:sz w:val="20"/>
              </w:rPr>
            </w:pPr>
            <w:r>
              <w:rPr>
                <w:b/>
                <w:sz w:val="20"/>
              </w:rPr>
              <w:t>Forma aktywności/obciążenie studenta</w:t>
            </w:r>
          </w:p>
        </w:tc>
        <w:tc>
          <w:tcPr>
            <w:tcW w:w="3609" w:type="dxa"/>
            <w:gridSpan w:val="2"/>
            <w:shd w:val="clear" w:color="auto" w:fill="E6E6E6"/>
          </w:tcPr>
          <w:p w14:paraId="4B0E5427" w14:textId="77777777" w:rsidR="00753C39" w:rsidRDefault="00753C39">
            <w:pPr>
              <w:pStyle w:val="TableParagraph"/>
              <w:spacing w:before="9"/>
              <w:rPr>
                <w:b/>
                <w:sz w:val="19"/>
              </w:rPr>
            </w:pPr>
          </w:p>
          <w:p w14:paraId="7FBF32DB" w14:textId="77777777" w:rsidR="00753C39" w:rsidRDefault="00EA4CB2">
            <w:pPr>
              <w:pStyle w:val="TableParagraph"/>
              <w:ind w:left="874"/>
              <w:rPr>
                <w:b/>
                <w:sz w:val="20"/>
              </w:rPr>
            </w:pPr>
            <w:r>
              <w:rPr>
                <w:b/>
                <w:sz w:val="20"/>
              </w:rPr>
              <w:t>Godziny na realizację</w:t>
            </w:r>
          </w:p>
        </w:tc>
      </w:tr>
      <w:tr w:rsidR="00753C39" w14:paraId="639F72C9" w14:textId="77777777">
        <w:trPr>
          <w:trHeight w:val="460"/>
        </w:trPr>
        <w:tc>
          <w:tcPr>
            <w:tcW w:w="6216" w:type="dxa"/>
            <w:gridSpan w:val="3"/>
          </w:tcPr>
          <w:p w14:paraId="0BC60F0A" w14:textId="77777777" w:rsidR="00753C39" w:rsidRDefault="00EA4CB2">
            <w:pPr>
              <w:pStyle w:val="TableParagraph"/>
              <w:spacing w:line="223" w:lineRule="exact"/>
              <w:ind w:left="108"/>
              <w:rPr>
                <w:sz w:val="20"/>
              </w:rPr>
            </w:pPr>
            <w:r>
              <w:rPr>
                <w:sz w:val="20"/>
              </w:rPr>
              <w:t>Godziny zajęć prowadzonych z bezpośrednim udziałem nauczycieli</w:t>
            </w:r>
          </w:p>
          <w:p w14:paraId="483BB11F" w14:textId="77777777" w:rsidR="00753C39" w:rsidRDefault="00EA4CB2">
            <w:pPr>
              <w:pStyle w:val="TableParagraph"/>
              <w:spacing w:line="217" w:lineRule="exact"/>
              <w:ind w:left="108"/>
              <w:rPr>
                <w:sz w:val="20"/>
              </w:rPr>
            </w:pPr>
            <w:r>
              <w:rPr>
                <w:sz w:val="20"/>
              </w:rPr>
              <w:t>akademickich lub innych osób prowadzących zajęcia</w:t>
            </w:r>
          </w:p>
        </w:tc>
        <w:tc>
          <w:tcPr>
            <w:tcW w:w="3609" w:type="dxa"/>
            <w:gridSpan w:val="2"/>
          </w:tcPr>
          <w:p w14:paraId="3506DED5" w14:textId="77777777" w:rsidR="00753C39" w:rsidRDefault="00EA4CB2">
            <w:pPr>
              <w:pStyle w:val="TableParagraph"/>
              <w:spacing w:before="108"/>
              <w:ind w:left="1672" w:right="1664"/>
              <w:jc w:val="center"/>
              <w:rPr>
                <w:i/>
                <w:sz w:val="20"/>
              </w:rPr>
            </w:pPr>
            <w:r>
              <w:rPr>
                <w:i/>
                <w:sz w:val="20"/>
              </w:rPr>
              <w:t>15</w:t>
            </w:r>
          </w:p>
        </w:tc>
      </w:tr>
      <w:tr w:rsidR="00753C39" w14:paraId="2FA4912E" w14:textId="77777777">
        <w:trPr>
          <w:trHeight w:val="690"/>
        </w:trPr>
        <w:tc>
          <w:tcPr>
            <w:tcW w:w="6216" w:type="dxa"/>
            <w:gridSpan w:val="3"/>
          </w:tcPr>
          <w:p w14:paraId="770367F3" w14:textId="77777777" w:rsidR="00753C39" w:rsidRDefault="00EA4CB2">
            <w:pPr>
              <w:pStyle w:val="TableParagraph"/>
              <w:spacing w:line="223" w:lineRule="exact"/>
              <w:ind w:left="108"/>
              <w:rPr>
                <w:sz w:val="20"/>
              </w:rPr>
            </w:pPr>
            <w:r>
              <w:rPr>
                <w:sz w:val="20"/>
              </w:rPr>
              <w:t>Liczba pkt. ECTS uzyskiwana w ramach zajęć prowadzonych z</w:t>
            </w:r>
          </w:p>
          <w:p w14:paraId="58B7DACC"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609" w:type="dxa"/>
            <w:gridSpan w:val="2"/>
          </w:tcPr>
          <w:p w14:paraId="2051B853" w14:textId="77777777" w:rsidR="00753C39" w:rsidRDefault="00753C39">
            <w:pPr>
              <w:pStyle w:val="TableParagraph"/>
              <w:spacing w:before="5"/>
              <w:rPr>
                <w:b/>
                <w:sz w:val="19"/>
              </w:rPr>
            </w:pPr>
          </w:p>
          <w:p w14:paraId="7A19176C" w14:textId="77777777" w:rsidR="00753C39" w:rsidRDefault="00EA4CB2">
            <w:pPr>
              <w:pStyle w:val="TableParagraph"/>
              <w:ind w:left="2"/>
              <w:jc w:val="center"/>
              <w:rPr>
                <w:i/>
                <w:sz w:val="20"/>
              </w:rPr>
            </w:pPr>
            <w:r>
              <w:rPr>
                <w:i/>
                <w:w w:val="99"/>
                <w:sz w:val="20"/>
              </w:rPr>
              <w:t>2</w:t>
            </w:r>
          </w:p>
        </w:tc>
      </w:tr>
      <w:tr w:rsidR="00753C39" w14:paraId="41F60BED" w14:textId="77777777">
        <w:trPr>
          <w:trHeight w:val="401"/>
        </w:trPr>
        <w:tc>
          <w:tcPr>
            <w:tcW w:w="6216" w:type="dxa"/>
            <w:gridSpan w:val="3"/>
          </w:tcPr>
          <w:p w14:paraId="576270CB" w14:textId="77777777" w:rsidR="00753C39" w:rsidRDefault="00EA4CB2">
            <w:pPr>
              <w:pStyle w:val="TableParagraph"/>
              <w:spacing w:before="77"/>
              <w:ind w:left="108"/>
              <w:rPr>
                <w:sz w:val="20"/>
              </w:rPr>
            </w:pPr>
            <w:r>
              <w:rPr>
                <w:sz w:val="20"/>
              </w:rPr>
              <w:t>e-learning</w:t>
            </w:r>
          </w:p>
        </w:tc>
        <w:tc>
          <w:tcPr>
            <w:tcW w:w="3609" w:type="dxa"/>
            <w:gridSpan w:val="2"/>
          </w:tcPr>
          <w:p w14:paraId="768E08D7" w14:textId="77777777" w:rsidR="00753C39" w:rsidRDefault="00EA4CB2">
            <w:pPr>
              <w:pStyle w:val="TableParagraph"/>
              <w:spacing w:before="77"/>
              <w:ind w:left="2"/>
              <w:jc w:val="center"/>
              <w:rPr>
                <w:i/>
                <w:sz w:val="20"/>
              </w:rPr>
            </w:pPr>
            <w:r>
              <w:rPr>
                <w:i/>
                <w:w w:val="99"/>
                <w:sz w:val="20"/>
              </w:rPr>
              <w:t>0</w:t>
            </w:r>
          </w:p>
        </w:tc>
      </w:tr>
      <w:tr w:rsidR="00753C39" w14:paraId="2B87C7E2" w14:textId="77777777">
        <w:trPr>
          <w:trHeight w:val="400"/>
        </w:trPr>
        <w:tc>
          <w:tcPr>
            <w:tcW w:w="6216" w:type="dxa"/>
            <w:gridSpan w:val="3"/>
          </w:tcPr>
          <w:p w14:paraId="17346BA0" w14:textId="77777777" w:rsidR="00753C39" w:rsidRDefault="00EA4CB2">
            <w:pPr>
              <w:pStyle w:val="TableParagraph"/>
              <w:spacing w:before="79"/>
              <w:ind w:left="108"/>
              <w:rPr>
                <w:sz w:val="20"/>
              </w:rPr>
            </w:pPr>
            <w:r>
              <w:rPr>
                <w:sz w:val="20"/>
              </w:rPr>
              <w:t>Liczba pkt. ECTS uzyskiwana w ramach e-learningu</w:t>
            </w:r>
          </w:p>
        </w:tc>
        <w:tc>
          <w:tcPr>
            <w:tcW w:w="3609" w:type="dxa"/>
            <w:gridSpan w:val="2"/>
          </w:tcPr>
          <w:p w14:paraId="51119B83" w14:textId="77777777" w:rsidR="00753C39" w:rsidRDefault="00EA4CB2">
            <w:pPr>
              <w:pStyle w:val="TableParagraph"/>
              <w:spacing w:before="79"/>
              <w:ind w:left="2"/>
              <w:jc w:val="center"/>
              <w:rPr>
                <w:i/>
                <w:sz w:val="20"/>
              </w:rPr>
            </w:pPr>
            <w:r>
              <w:rPr>
                <w:i/>
                <w:w w:val="99"/>
                <w:sz w:val="20"/>
              </w:rPr>
              <w:t>0</w:t>
            </w:r>
          </w:p>
        </w:tc>
      </w:tr>
      <w:tr w:rsidR="00753C39" w14:paraId="568178DA" w14:textId="77777777">
        <w:trPr>
          <w:trHeight w:val="400"/>
        </w:trPr>
        <w:tc>
          <w:tcPr>
            <w:tcW w:w="6216" w:type="dxa"/>
            <w:gridSpan w:val="3"/>
          </w:tcPr>
          <w:p w14:paraId="130BF408" w14:textId="77777777" w:rsidR="00753C39" w:rsidRDefault="00EA4CB2">
            <w:pPr>
              <w:pStyle w:val="TableParagraph"/>
              <w:spacing w:before="79"/>
              <w:ind w:left="108"/>
              <w:rPr>
                <w:sz w:val="20"/>
              </w:rPr>
            </w:pPr>
            <w:r>
              <w:rPr>
                <w:sz w:val="20"/>
              </w:rPr>
              <w:t>Praca własna studenta (liczba godzin)</w:t>
            </w:r>
          </w:p>
        </w:tc>
        <w:tc>
          <w:tcPr>
            <w:tcW w:w="3609" w:type="dxa"/>
            <w:gridSpan w:val="2"/>
          </w:tcPr>
          <w:p w14:paraId="4C9DA2F5" w14:textId="77777777" w:rsidR="00753C39" w:rsidRDefault="00EA4CB2">
            <w:pPr>
              <w:pStyle w:val="TableParagraph"/>
              <w:spacing w:before="79"/>
              <w:ind w:left="1672" w:right="1664"/>
              <w:jc w:val="center"/>
              <w:rPr>
                <w:i/>
                <w:sz w:val="20"/>
              </w:rPr>
            </w:pPr>
            <w:r>
              <w:rPr>
                <w:i/>
                <w:sz w:val="20"/>
              </w:rPr>
              <w:t>30</w:t>
            </w:r>
          </w:p>
        </w:tc>
      </w:tr>
      <w:tr w:rsidR="00753C39" w14:paraId="3AF3A7BD" w14:textId="77777777">
        <w:trPr>
          <w:trHeight w:val="402"/>
        </w:trPr>
        <w:tc>
          <w:tcPr>
            <w:tcW w:w="6216" w:type="dxa"/>
            <w:gridSpan w:val="3"/>
          </w:tcPr>
          <w:p w14:paraId="400639F5" w14:textId="77777777" w:rsidR="00753C39" w:rsidRDefault="00EA4CB2">
            <w:pPr>
              <w:pStyle w:val="TableParagraph"/>
              <w:spacing w:before="79"/>
              <w:ind w:left="108"/>
              <w:rPr>
                <w:sz w:val="20"/>
              </w:rPr>
            </w:pPr>
            <w:r>
              <w:rPr>
                <w:sz w:val="20"/>
              </w:rPr>
              <w:t>Studia literaturowe (liczba godzin)</w:t>
            </w:r>
          </w:p>
        </w:tc>
        <w:tc>
          <w:tcPr>
            <w:tcW w:w="3609" w:type="dxa"/>
            <w:gridSpan w:val="2"/>
          </w:tcPr>
          <w:p w14:paraId="49EA4205" w14:textId="77777777" w:rsidR="00753C39" w:rsidRDefault="00EA4CB2">
            <w:pPr>
              <w:pStyle w:val="TableParagraph"/>
              <w:spacing w:before="64"/>
              <w:ind w:left="4"/>
              <w:jc w:val="center"/>
              <w:rPr>
                <w:rFonts w:ascii="Carlito"/>
                <w:i/>
              </w:rPr>
            </w:pPr>
            <w:r>
              <w:rPr>
                <w:rFonts w:ascii="Carlito"/>
                <w:i/>
              </w:rPr>
              <w:t>5</w:t>
            </w:r>
          </w:p>
        </w:tc>
      </w:tr>
      <w:tr w:rsidR="00753C39" w14:paraId="4FA65439" w14:textId="77777777">
        <w:trPr>
          <w:trHeight w:val="400"/>
        </w:trPr>
        <w:tc>
          <w:tcPr>
            <w:tcW w:w="6216" w:type="dxa"/>
            <w:gridSpan w:val="3"/>
          </w:tcPr>
          <w:p w14:paraId="3076C30C"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609" w:type="dxa"/>
            <w:gridSpan w:val="2"/>
          </w:tcPr>
          <w:p w14:paraId="57255E7A" w14:textId="77777777" w:rsidR="00753C39" w:rsidRDefault="00EA4CB2">
            <w:pPr>
              <w:pStyle w:val="TableParagraph"/>
              <w:spacing w:before="77"/>
              <w:ind w:left="2"/>
              <w:jc w:val="center"/>
              <w:rPr>
                <w:i/>
                <w:sz w:val="20"/>
              </w:rPr>
            </w:pPr>
            <w:r>
              <w:rPr>
                <w:i/>
                <w:w w:val="99"/>
                <w:sz w:val="20"/>
              </w:rPr>
              <w:t>-</w:t>
            </w:r>
          </w:p>
        </w:tc>
      </w:tr>
      <w:tr w:rsidR="00753C39" w14:paraId="45961D0C" w14:textId="77777777">
        <w:trPr>
          <w:trHeight w:val="270"/>
        </w:trPr>
        <w:tc>
          <w:tcPr>
            <w:tcW w:w="6216" w:type="dxa"/>
            <w:gridSpan w:val="3"/>
          </w:tcPr>
          <w:p w14:paraId="3AF9E9BF" w14:textId="77777777" w:rsidR="00753C39" w:rsidRDefault="00EA4CB2">
            <w:pPr>
              <w:pStyle w:val="TableParagraph"/>
              <w:spacing w:before="14"/>
              <w:ind w:left="108"/>
              <w:rPr>
                <w:sz w:val="20"/>
              </w:rPr>
            </w:pPr>
            <w:r>
              <w:rPr>
                <w:sz w:val="20"/>
              </w:rPr>
              <w:t>SUMA GODZIN</w:t>
            </w:r>
          </w:p>
        </w:tc>
        <w:tc>
          <w:tcPr>
            <w:tcW w:w="3609" w:type="dxa"/>
            <w:gridSpan w:val="2"/>
          </w:tcPr>
          <w:p w14:paraId="20891277" w14:textId="77777777" w:rsidR="00753C39" w:rsidRDefault="00EA4CB2">
            <w:pPr>
              <w:pStyle w:val="TableParagraph"/>
              <w:spacing w:line="251" w:lineRule="exact"/>
              <w:ind w:left="1672" w:right="1664"/>
              <w:jc w:val="center"/>
              <w:rPr>
                <w:rFonts w:ascii="Carlito"/>
                <w:i/>
              </w:rPr>
            </w:pPr>
            <w:r>
              <w:rPr>
                <w:rFonts w:ascii="Carlito"/>
                <w:i/>
              </w:rPr>
              <w:t>50</w:t>
            </w:r>
          </w:p>
        </w:tc>
      </w:tr>
    </w:tbl>
    <w:p w14:paraId="2AE52995" w14:textId="77777777" w:rsidR="00753C39" w:rsidRDefault="00753C39">
      <w:pPr>
        <w:spacing w:line="251" w:lineRule="exact"/>
        <w:jc w:val="center"/>
        <w:rPr>
          <w:rFonts w:ascii="Carlito"/>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5"/>
        <w:gridCol w:w="3608"/>
      </w:tblGrid>
      <w:tr w:rsidR="00753C39" w14:paraId="0D348064" w14:textId="77777777">
        <w:trPr>
          <w:trHeight w:val="273"/>
        </w:trPr>
        <w:tc>
          <w:tcPr>
            <w:tcW w:w="6215" w:type="dxa"/>
          </w:tcPr>
          <w:p w14:paraId="3478F2E6" w14:textId="77777777" w:rsidR="00753C39" w:rsidRDefault="00EA4CB2">
            <w:pPr>
              <w:pStyle w:val="TableParagraph"/>
              <w:spacing w:before="14"/>
              <w:ind w:left="108"/>
              <w:rPr>
                <w:sz w:val="20"/>
              </w:rPr>
            </w:pPr>
            <w:r>
              <w:rPr>
                <w:sz w:val="20"/>
              </w:rPr>
              <w:lastRenderedPageBreak/>
              <w:t xml:space="preserve">SUMARYCZNA LICZBA PUNKTÓW </w:t>
            </w:r>
            <w:r>
              <w:rPr>
                <w:b/>
                <w:sz w:val="20"/>
              </w:rPr>
              <w:t xml:space="preserve">ECTS </w:t>
            </w:r>
            <w:r>
              <w:rPr>
                <w:sz w:val="20"/>
              </w:rPr>
              <w:t>DLA PRZEDMIOTU</w:t>
            </w:r>
          </w:p>
        </w:tc>
        <w:tc>
          <w:tcPr>
            <w:tcW w:w="3608" w:type="dxa"/>
          </w:tcPr>
          <w:p w14:paraId="1F0B3D1F" w14:textId="77777777" w:rsidR="00753C39" w:rsidRDefault="00EA4CB2">
            <w:pPr>
              <w:pStyle w:val="TableParagraph"/>
              <w:spacing w:before="14"/>
              <w:ind w:left="5"/>
              <w:jc w:val="center"/>
              <w:rPr>
                <w:i/>
                <w:sz w:val="20"/>
              </w:rPr>
            </w:pPr>
            <w:r>
              <w:rPr>
                <w:i/>
                <w:w w:val="99"/>
                <w:sz w:val="20"/>
              </w:rPr>
              <w:t>2</w:t>
            </w:r>
          </w:p>
        </w:tc>
      </w:tr>
    </w:tbl>
    <w:p w14:paraId="322E43A9"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9"/>
        <w:gridCol w:w="3445"/>
        <w:gridCol w:w="1964"/>
        <w:gridCol w:w="778"/>
        <w:gridCol w:w="1052"/>
        <w:gridCol w:w="1047"/>
      </w:tblGrid>
      <w:tr w:rsidR="00753C39" w14:paraId="5F36205B" w14:textId="77777777">
        <w:trPr>
          <w:trHeight w:val="856"/>
        </w:trPr>
        <w:tc>
          <w:tcPr>
            <w:tcW w:w="9825" w:type="dxa"/>
            <w:gridSpan w:val="6"/>
            <w:shd w:val="clear" w:color="auto" w:fill="C0C0C0"/>
          </w:tcPr>
          <w:p w14:paraId="33E6813D" w14:textId="77777777" w:rsidR="00753C39" w:rsidRDefault="00753C39">
            <w:pPr>
              <w:pStyle w:val="TableParagraph"/>
              <w:spacing w:before="11"/>
              <w:rPr>
                <w:b/>
                <w:sz w:val="24"/>
              </w:rPr>
            </w:pPr>
          </w:p>
          <w:p w14:paraId="2CF8C8A5" w14:textId="77777777" w:rsidR="00753C39" w:rsidRDefault="00EA4CB2">
            <w:pPr>
              <w:pStyle w:val="TableParagraph"/>
              <w:ind w:left="2827" w:right="2826"/>
              <w:jc w:val="center"/>
              <w:rPr>
                <w:b/>
                <w:sz w:val="24"/>
              </w:rPr>
            </w:pPr>
            <w:bookmarkStart w:id="54" w:name="_bookmark54"/>
            <w:bookmarkEnd w:id="54"/>
            <w:r>
              <w:rPr>
                <w:b/>
                <w:sz w:val="24"/>
              </w:rPr>
              <w:t>Zk39 PRAWO PRACY W PRAKTYCE</w:t>
            </w:r>
          </w:p>
        </w:tc>
      </w:tr>
      <w:tr w:rsidR="00753C39" w14:paraId="7FADFC4A" w14:textId="77777777">
        <w:trPr>
          <w:trHeight w:val="460"/>
        </w:trPr>
        <w:tc>
          <w:tcPr>
            <w:tcW w:w="4984" w:type="dxa"/>
            <w:gridSpan w:val="2"/>
            <w:shd w:val="clear" w:color="auto" w:fill="DFDFDF"/>
          </w:tcPr>
          <w:p w14:paraId="3A8428A9" w14:textId="77777777" w:rsidR="00753C39" w:rsidRDefault="00EA4CB2">
            <w:pPr>
              <w:pStyle w:val="TableParagraph"/>
              <w:spacing w:line="228" w:lineRule="exact"/>
              <w:ind w:left="69"/>
              <w:rPr>
                <w:b/>
                <w:sz w:val="20"/>
              </w:rPr>
            </w:pPr>
            <w:r>
              <w:rPr>
                <w:b/>
                <w:sz w:val="20"/>
              </w:rPr>
              <w:t xml:space="preserve">1. Kod </w:t>
            </w:r>
            <w:proofErr w:type="spellStart"/>
            <w:r>
              <w:rPr>
                <w:b/>
                <w:sz w:val="20"/>
              </w:rPr>
              <w:t>zajeć</w:t>
            </w:r>
            <w:proofErr w:type="spellEnd"/>
            <w:r>
              <w:rPr>
                <w:b/>
                <w:sz w:val="20"/>
              </w:rPr>
              <w:t>: A-III-6-39</w:t>
            </w:r>
          </w:p>
        </w:tc>
        <w:tc>
          <w:tcPr>
            <w:tcW w:w="4841" w:type="dxa"/>
            <w:gridSpan w:val="4"/>
            <w:shd w:val="clear" w:color="auto" w:fill="DFDFDF"/>
          </w:tcPr>
          <w:p w14:paraId="7B18C0EB" w14:textId="77777777" w:rsidR="00753C39" w:rsidRDefault="00EA4CB2">
            <w:pPr>
              <w:pStyle w:val="TableParagraph"/>
              <w:spacing w:line="228" w:lineRule="exact"/>
              <w:ind w:left="71"/>
              <w:rPr>
                <w:b/>
                <w:sz w:val="20"/>
              </w:rPr>
            </w:pPr>
            <w:r>
              <w:rPr>
                <w:b/>
                <w:sz w:val="20"/>
              </w:rPr>
              <w:t>2. Liczba punktów ECTS: 4</w:t>
            </w:r>
          </w:p>
        </w:tc>
      </w:tr>
      <w:tr w:rsidR="00753C39" w14:paraId="72832722" w14:textId="77777777">
        <w:trPr>
          <w:trHeight w:val="460"/>
        </w:trPr>
        <w:tc>
          <w:tcPr>
            <w:tcW w:w="1539" w:type="dxa"/>
            <w:shd w:val="clear" w:color="auto" w:fill="DFDFDF"/>
          </w:tcPr>
          <w:p w14:paraId="50B4AC13" w14:textId="77777777" w:rsidR="00753C39" w:rsidRDefault="00EA4CB2">
            <w:pPr>
              <w:pStyle w:val="TableParagraph"/>
              <w:spacing w:line="228" w:lineRule="exact"/>
              <w:ind w:left="69"/>
              <w:rPr>
                <w:b/>
                <w:sz w:val="20"/>
              </w:rPr>
            </w:pPr>
            <w:r>
              <w:rPr>
                <w:b/>
                <w:sz w:val="20"/>
              </w:rPr>
              <w:t>3. Kierunek:</w:t>
            </w:r>
          </w:p>
        </w:tc>
        <w:tc>
          <w:tcPr>
            <w:tcW w:w="3445" w:type="dxa"/>
          </w:tcPr>
          <w:p w14:paraId="3E3A4538" w14:textId="77777777" w:rsidR="00753C39" w:rsidRDefault="00EA4CB2">
            <w:pPr>
              <w:pStyle w:val="TableParagraph"/>
              <w:spacing w:line="228" w:lineRule="exact"/>
              <w:ind w:left="69"/>
              <w:rPr>
                <w:b/>
                <w:sz w:val="20"/>
              </w:rPr>
            </w:pPr>
            <w:r>
              <w:rPr>
                <w:b/>
                <w:sz w:val="20"/>
              </w:rPr>
              <w:t>Administracja</w:t>
            </w:r>
          </w:p>
        </w:tc>
        <w:tc>
          <w:tcPr>
            <w:tcW w:w="1964" w:type="dxa"/>
            <w:shd w:val="clear" w:color="auto" w:fill="DFDFDF"/>
          </w:tcPr>
          <w:p w14:paraId="5C7E59E5" w14:textId="77777777" w:rsidR="00753C39" w:rsidRDefault="00EA4CB2">
            <w:pPr>
              <w:pStyle w:val="TableParagraph"/>
              <w:spacing w:line="228" w:lineRule="exact"/>
              <w:ind w:left="71"/>
              <w:rPr>
                <w:b/>
                <w:sz w:val="20"/>
              </w:rPr>
            </w:pPr>
            <w:r>
              <w:rPr>
                <w:b/>
                <w:sz w:val="20"/>
              </w:rPr>
              <w:t>7. Liczba godzin:</w:t>
            </w:r>
          </w:p>
        </w:tc>
        <w:tc>
          <w:tcPr>
            <w:tcW w:w="778" w:type="dxa"/>
            <w:shd w:val="clear" w:color="auto" w:fill="DFDFDF"/>
          </w:tcPr>
          <w:p w14:paraId="764B9D40" w14:textId="77777777" w:rsidR="00753C39" w:rsidRDefault="00EA4CB2">
            <w:pPr>
              <w:pStyle w:val="TableParagraph"/>
              <w:spacing w:line="228" w:lineRule="exact"/>
              <w:ind w:left="53" w:right="63"/>
              <w:jc w:val="center"/>
              <w:rPr>
                <w:b/>
                <w:sz w:val="20"/>
              </w:rPr>
            </w:pPr>
            <w:r>
              <w:rPr>
                <w:b/>
                <w:sz w:val="20"/>
              </w:rPr>
              <w:t>ogółem</w:t>
            </w:r>
          </w:p>
        </w:tc>
        <w:tc>
          <w:tcPr>
            <w:tcW w:w="1052" w:type="dxa"/>
            <w:shd w:val="clear" w:color="auto" w:fill="DFDFDF"/>
          </w:tcPr>
          <w:p w14:paraId="4DDC9224" w14:textId="77777777" w:rsidR="00753C39" w:rsidRDefault="00EA4CB2">
            <w:pPr>
              <w:pStyle w:val="TableParagraph"/>
              <w:spacing w:line="228" w:lineRule="exact"/>
              <w:ind w:left="68"/>
              <w:rPr>
                <w:b/>
                <w:sz w:val="20"/>
              </w:rPr>
            </w:pPr>
            <w:r>
              <w:rPr>
                <w:b/>
                <w:sz w:val="20"/>
              </w:rPr>
              <w:t>wykłady</w:t>
            </w:r>
          </w:p>
        </w:tc>
        <w:tc>
          <w:tcPr>
            <w:tcW w:w="1047" w:type="dxa"/>
            <w:shd w:val="clear" w:color="auto" w:fill="DFDFDF"/>
          </w:tcPr>
          <w:p w14:paraId="21DF4C84" w14:textId="77777777" w:rsidR="00753C39" w:rsidRDefault="00EA4CB2">
            <w:pPr>
              <w:pStyle w:val="TableParagraph"/>
              <w:spacing w:line="228" w:lineRule="exact"/>
              <w:ind w:left="70"/>
              <w:rPr>
                <w:b/>
                <w:sz w:val="20"/>
              </w:rPr>
            </w:pPr>
            <w:r>
              <w:rPr>
                <w:b/>
                <w:sz w:val="20"/>
              </w:rPr>
              <w:t>ćwiczenia</w:t>
            </w:r>
          </w:p>
          <w:p w14:paraId="0E872AD7" w14:textId="77777777" w:rsidR="00753C39" w:rsidRDefault="00EA4CB2">
            <w:pPr>
              <w:pStyle w:val="TableParagraph"/>
              <w:spacing w:line="212" w:lineRule="exact"/>
              <w:ind w:left="70"/>
              <w:rPr>
                <w:b/>
                <w:sz w:val="20"/>
              </w:rPr>
            </w:pPr>
            <w:r>
              <w:rPr>
                <w:b/>
                <w:sz w:val="20"/>
              </w:rPr>
              <w:t>/inne</w:t>
            </w:r>
            <w:r>
              <w:rPr>
                <w:b/>
                <w:spacing w:val="-5"/>
                <w:sz w:val="20"/>
              </w:rPr>
              <w:t xml:space="preserve"> </w:t>
            </w:r>
            <w:r>
              <w:rPr>
                <w:b/>
                <w:sz w:val="20"/>
              </w:rPr>
              <w:t>akt.</w:t>
            </w:r>
          </w:p>
        </w:tc>
      </w:tr>
      <w:tr w:rsidR="00753C39" w14:paraId="3251AACC" w14:textId="77777777">
        <w:trPr>
          <w:trHeight w:val="460"/>
        </w:trPr>
        <w:tc>
          <w:tcPr>
            <w:tcW w:w="1539" w:type="dxa"/>
            <w:shd w:val="clear" w:color="auto" w:fill="DFDFDF"/>
          </w:tcPr>
          <w:p w14:paraId="2C8149ED" w14:textId="77777777" w:rsidR="00753C39" w:rsidRDefault="00EA4CB2">
            <w:pPr>
              <w:pStyle w:val="TableParagraph"/>
              <w:spacing w:line="228" w:lineRule="exact"/>
              <w:ind w:left="69"/>
              <w:rPr>
                <w:b/>
                <w:sz w:val="20"/>
              </w:rPr>
            </w:pPr>
            <w:r>
              <w:rPr>
                <w:b/>
                <w:sz w:val="20"/>
              </w:rPr>
              <w:t>4. Grupa zajęć</w:t>
            </w:r>
          </w:p>
        </w:tc>
        <w:tc>
          <w:tcPr>
            <w:tcW w:w="3445" w:type="dxa"/>
          </w:tcPr>
          <w:p w14:paraId="76FDC543" w14:textId="77777777" w:rsidR="00753C39" w:rsidRDefault="00EA4CB2">
            <w:pPr>
              <w:pStyle w:val="TableParagraph"/>
              <w:spacing w:line="228" w:lineRule="exact"/>
              <w:ind w:left="69"/>
              <w:rPr>
                <w:b/>
                <w:sz w:val="20"/>
              </w:rPr>
            </w:pPr>
            <w:r>
              <w:rPr>
                <w:b/>
                <w:sz w:val="20"/>
              </w:rPr>
              <w:t>Zajęcia kierunkowe</w:t>
            </w:r>
          </w:p>
        </w:tc>
        <w:tc>
          <w:tcPr>
            <w:tcW w:w="1964" w:type="dxa"/>
            <w:shd w:val="clear" w:color="auto" w:fill="DFDFDF"/>
          </w:tcPr>
          <w:p w14:paraId="00859614" w14:textId="77777777" w:rsidR="00753C39" w:rsidRDefault="00EA4CB2">
            <w:pPr>
              <w:pStyle w:val="TableParagraph"/>
              <w:spacing w:line="230" w:lineRule="exact"/>
              <w:ind w:left="71" w:right="796"/>
              <w:rPr>
                <w:b/>
                <w:sz w:val="20"/>
              </w:rPr>
            </w:pPr>
            <w:r>
              <w:rPr>
                <w:b/>
                <w:sz w:val="20"/>
              </w:rPr>
              <w:t>8. Studia stacjonarne:</w:t>
            </w:r>
          </w:p>
        </w:tc>
        <w:tc>
          <w:tcPr>
            <w:tcW w:w="778" w:type="dxa"/>
          </w:tcPr>
          <w:p w14:paraId="1FDB1EC3" w14:textId="77777777" w:rsidR="00753C39" w:rsidRDefault="00753C39">
            <w:pPr>
              <w:pStyle w:val="TableParagraph"/>
              <w:rPr>
                <w:sz w:val="18"/>
              </w:rPr>
            </w:pPr>
          </w:p>
        </w:tc>
        <w:tc>
          <w:tcPr>
            <w:tcW w:w="1052" w:type="dxa"/>
          </w:tcPr>
          <w:p w14:paraId="3437D9BC" w14:textId="77777777" w:rsidR="00753C39" w:rsidRDefault="00753C39">
            <w:pPr>
              <w:pStyle w:val="TableParagraph"/>
              <w:rPr>
                <w:sz w:val="18"/>
              </w:rPr>
            </w:pPr>
          </w:p>
        </w:tc>
        <w:tc>
          <w:tcPr>
            <w:tcW w:w="1047" w:type="dxa"/>
          </w:tcPr>
          <w:p w14:paraId="5DA8DDCB" w14:textId="77777777" w:rsidR="00753C39" w:rsidRDefault="00753C39">
            <w:pPr>
              <w:pStyle w:val="TableParagraph"/>
              <w:rPr>
                <w:sz w:val="18"/>
              </w:rPr>
            </w:pPr>
          </w:p>
        </w:tc>
      </w:tr>
      <w:tr w:rsidR="00753C39" w14:paraId="34F1AB7B" w14:textId="77777777">
        <w:trPr>
          <w:trHeight w:val="458"/>
        </w:trPr>
        <w:tc>
          <w:tcPr>
            <w:tcW w:w="1539" w:type="dxa"/>
            <w:shd w:val="clear" w:color="auto" w:fill="DFDFDF"/>
          </w:tcPr>
          <w:p w14:paraId="02122171" w14:textId="77777777" w:rsidR="00753C39" w:rsidRDefault="00EA4CB2">
            <w:pPr>
              <w:pStyle w:val="TableParagraph"/>
              <w:spacing w:line="228" w:lineRule="exact"/>
              <w:ind w:left="69"/>
              <w:rPr>
                <w:b/>
                <w:sz w:val="20"/>
              </w:rPr>
            </w:pPr>
            <w:r>
              <w:rPr>
                <w:b/>
                <w:sz w:val="20"/>
              </w:rPr>
              <w:t>5. Rok studiów</w:t>
            </w:r>
          </w:p>
        </w:tc>
        <w:tc>
          <w:tcPr>
            <w:tcW w:w="3445" w:type="dxa"/>
          </w:tcPr>
          <w:p w14:paraId="0C998A8D" w14:textId="77777777" w:rsidR="00753C39" w:rsidRDefault="00EA4CB2">
            <w:pPr>
              <w:pStyle w:val="TableParagraph"/>
              <w:spacing w:line="228" w:lineRule="exact"/>
              <w:ind w:left="69"/>
              <w:rPr>
                <w:b/>
                <w:sz w:val="20"/>
              </w:rPr>
            </w:pPr>
            <w:r>
              <w:rPr>
                <w:b/>
                <w:sz w:val="20"/>
              </w:rPr>
              <w:t>III</w:t>
            </w:r>
          </w:p>
        </w:tc>
        <w:tc>
          <w:tcPr>
            <w:tcW w:w="1964" w:type="dxa"/>
            <w:shd w:val="clear" w:color="auto" w:fill="DFDFDF"/>
          </w:tcPr>
          <w:p w14:paraId="7964F3ED" w14:textId="77777777" w:rsidR="00753C39" w:rsidRDefault="00EA4CB2">
            <w:pPr>
              <w:pStyle w:val="TableParagraph"/>
              <w:spacing w:line="230" w:lineRule="exact"/>
              <w:ind w:left="71"/>
              <w:rPr>
                <w:b/>
                <w:sz w:val="20"/>
              </w:rPr>
            </w:pPr>
            <w:r>
              <w:rPr>
                <w:b/>
                <w:sz w:val="20"/>
              </w:rPr>
              <w:t xml:space="preserve">9. Studia </w:t>
            </w:r>
            <w:r>
              <w:rPr>
                <w:b/>
                <w:w w:val="95"/>
                <w:sz w:val="20"/>
              </w:rPr>
              <w:t>niestacjonarne:</w:t>
            </w:r>
          </w:p>
        </w:tc>
        <w:tc>
          <w:tcPr>
            <w:tcW w:w="778" w:type="dxa"/>
          </w:tcPr>
          <w:p w14:paraId="30EEBE7B" w14:textId="77777777" w:rsidR="00753C39" w:rsidRDefault="00EA4CB2">
            <w:pPr>
              <w:pStyle w:val="TableParagraph"/>
              <w:spacing w:line="228" w:lineRule="exact"/>
              <w:ind w:left="53" w:right="41"/>
              <w:jc w:val="center"/>
              <w:rPr>
                <w:b/>
                <w:sz w:val="20"/>
              </w:rPr>
            </w:pPr>
            <w:r>
              <w:rPr>
                <w:b/>
                <w:sz w:val="20"/>
              </w:rPr>
              <w:t>30</w:t>
            </w:r>
          </w:p>
        </w:tc>
        <w:tc>
          <w:tcPr>
            <w:tcW w:w="1052" w:type="dxa"/>
          </w:tcPr>
          <w:p w14:paraId="520E34E5" w14:textId="77777777" w:rsidR="00753C39" w:rsidRDefault="00753C39">
            <w:pPr>
              <w:pStyle w:val="TableParagraph"/>
              <w:rPr>
                <w:sz w:val="18"/>
              </w:rPr>
            </w:pPr>
          </w:p>
        </w:tc>
        <w:tc>
          <w:tcPr>
            <w:tcW w:w="1047" w:type="dxa"/>
          </w:tcPr>
          <w:p w14:paraId="06102896" w14:textId="77777777" w:rsidR="00753C39" w:rsidRDefault="00EA4CB2">
            <w:pPr>
              <w:pStyle w:val="TableParagraph"/>
              <w:spacing w:line="228" w:lineRule="exact"/>
              <w:ind w:left="281"/>
              <w:rPr>
                <w:b/>
                <w:sz w:val="20"/>
              </w:rPr>
            </w:pPr>
            <w:r>
              <w:rPr>
                <w:b/>
                <w:sz w:val="20"/>
              </w:rPr>
              <w:t xml:space="preserve">30 </w:t>
            </w:r>
            <w:proofErr w:type="spellStart"/>
            <w:r>
              <w:rPr>
                <w:b/>
                <w:sz w:val="20"/>
              </w:rPr>
              <w:t>ćw</w:t>
            </w:r>
            <w:proofErr w:type="spellEnd"/>
          </w:p>
        </w:tc>
      </w:tr>
      <w:tr w:rsidR="00753C39" w14:paraId="7166F4B2" w14:textId="77777777">
        <w:trPr>
          <w:trHeight w:val="299"/>
        </w:trPr>
        <w:tc>
          <w:tcPr>
            <w:tcW w:w="1539" w:type="dxa"/>
            <w:vMerge w:val="restart"/>
            <w:shd w:val="clear" w:color="auto" w:fill="DFDFDF"/>
          </w:tcPr>
          <w:p w14:paraId="364C4EDF" w14:textId="77777777" w:rsidR="00753C39" w:rsidRDefault="00EA4CB2">
            <w:pPr>
              <w:pStyle w:val="TableParagraph"/>
              <w:spacing w:line="228" w:lineRule="exact"/>
              <w:ind w:left="69"/>
              <w:rPr>
                <w:b/>
                <w:sz w:val="20"/>
              </w:rPr>
            </w:pPr>
            <w:r>
              <w:rPr>
                <w:b/>
                <w:sz w:val="20"/>
              </w:rPr>
              <w:t>6. Semestr:</w:t>
            </w:r>
          </w:p>
        </w:tc>
        <w:tc>
          <w:tcPr>
            <w:tcW w:w="3445" w:type="dxa"/>
            <w:vMerge w:val="restart"/>
          </w:tcPr>
          <w:p w14:paraId="287A9BE7" w14:textId="77777777" w:rsidR="00753C39" w:rsidRDefault="00EA4CB2">
            <w:pPr>
              <w:pStyle w:val="TableParagraph"/>
              <w:spacing w:line="228" w:lineRule="exact"/>
              <w:ind w:left="69"/>
              <w:rPr>
                <w:b/>
                <w:sz w:val="20"/>
              </w:rPr>
            </w:pPr>
            <w:r>
              <w:rPr>
                <w:b/>
                <w:w w:val="99"/>
                <w:sz w:val="20"/>
              </w:rPr>
              <w:t>6</w:t>
            </w:r>
          </w:p>
        </w:tc>
        <w:tc>
          <w:tcPr>
            <w:tcW w:w="1964" w:type="dxa"/>
            <w:tcBorders>
              <w:bottom w:val="single" w:sz="4" w:space="0" w:color="C0C0C0"/>
            </w:tcBorders>
            <w:shd w:val="clear" w:color="auto" w:fill="DFDFDF"/>
          </w:tcPr>
          <w:p w14:paraId="02BBAD10" w14:textId="77777777" w:rsidR="00753C39" w:rsidRDefault="00EA4CB2">
            <w:pPr>
              <w:pStyle w:val="TableParagraph"/>
              <w:spacing w:line="228" w:lineRule="exact"/>
              <w:ind w:left="71"/>
              <w:rPr>
                <w:b/>
                <w:sz w:val="20"/>
              </w:rPr>
            </w:pPr>
            <w:r>
              <w:rPr>
                <w:b/>
                <w:sz w:val="20"/>
              </w:rPr>
              <w:t>10. Poziom studiów:</w:t>
            </w:r>
          </w:p>
        </w:tc>
        <w:tc>
          <w:tcPr>
            <w:tcW w:w="2877" w:type="dxa"/>
            <w:gridSpan w:val="3"/>
            <w:vMerge w:val="restart"/>
          </w:tcPr>
          <w:p w14:paraId="74EADE81" w14:textId="77777777" w:rsidR="00753C39" w:rsidRDefault="00EA4CB2">
            <w:pPr>
              <w:pStyle w:val="TableParagraph"/>
              <w:spacing w:line="228" w:lineRule="exact"/>
              <w:ind w:left="70"/>
              <w:rPr>
                <w:b/>
                <w:sz w:val="20"/>
              </w:rPr>
            </w:pPr>
            <w:r>
              <w:rPr>
                <w:b/>
                <w:sz w:val="20"/>
              </w:rPr>
              <w:t>Studia pierwszego stopnia</w:t>
            </w:r>
          </w:p>
        </w:tc>
      </w:tr>
      <w:tr w:rsidR="00753C39" w14:paraId="637C168C" w14:textId="77777777">
        <w:trPr>
          <w:trHeight w:val="230"/>
        </w:trPr>
        <w:tc>
          <w:tcPr>
            <w:tcW w:w="1539" w:type="dxa"/>
            <w:vMerge/>
            <w:tcBorders>
              <w:top w:val="nil"/>
            </w:tcBorders>
            <w:shd w:val="clear" w:color="auto" w:fill="DFDFDF"/>
          </w:tcPr>
          <w:p w14:paraId="15C64EEC" w14:textId="77777777" w:rsidR="00753C39" w:rsidRDefault="00753C39">
            <w:pPr>
              <w:rPr>
                <w:sz w:val="2"/>
                <w:szCs w:val="2"/>
              </w:rPr>
            </w:pPr>
          </w:p>
        </w:tc>
        <w:tc>
          <w:tcPr>
            <w:tcW w:w="3445" w:type="dxa"/>
            <w:vMerge/>
            <w:tcBorders>
              <w:top w:val="nil"/>
            </w:tcBorders>
          </w:tcPr>
          <w:p w14:paraId="73CE69C1" w14:textId="77777777" w:rsidR="00753C39" w:rsidRDefault="00753C39">
            <w:pPr>
              <w:rPr>
                <w:sz w:val="2"/>
                <w:szCs w:val="2"/>
              </w:rPr>
            </w:pPr>
          </w:p>
        </w:tc>
        <w:tc>
          <w:tcPr>
            <w:tcW w:w="1964" w:type="dxa"/>
            <w:tcBorders>
              <w:top w:val="single" w:sz="4" w:space="0" w:color="C0C0C0"/>
            </w:tcBorders>
            <w:shd w:val="clear" w:color="auto" w:fill="DFDFDF"/>
          </w:tcPr>
          <w:p w14:paraId="50BC0FE4" w14:textId="77777777" w:rsidR="00753C39" w:rsidRDefault="00753C39">
            <w:pPr>
              <w:pStyle w:val="TableParagraph"/>
              <w:rPr>
                <w:sz w:val="16"/>
              </w:rPr>
            </w:pPr>
          </w:p>
        </w:tc>
        <w:tc>
          <w:tcPr>
            <w:tcW w:w="2877" w:type="dxa"/>
            <w:gridSpan w:val="3"/>
            <w:vMerge/>
            <w:tcBorders>
              <w:top w:val="nil"/>
            </w:tcBorders>
          </w:tcPr>
          <w:p w14:paraId="59BA848E" w14:textId="77777777" w:rsidR="00753C39" w:rsidRDefault="00753C39">
            <w:pPr>
              <w:rPr>
                <w:sz w:val="2"/>
                <w:szCs w:val="2"/>
              </w:rPr>
            </w:pPr>
          </w:p>
        </w:tc>
      </w:tr>
      <w:tr w:rsidR="00753C39" w14:paraId="120BC284" w14:textId="77777777">
        <w:trPr>
          <w:trHeight w:val="460"/>
        </w:trPr>
        <w:tc>
          <w:tcPr>
            <w:tcW w:w="1539" w:type="dxa"/>
            <w:shd w:val="clear" w:color="auto" w:fill="DFDFDF"/>
          </w:tcPr>
          <w:p w14:paraId="2A79E655" w14:textId="77777777" w:rsidR="00753C39" w:rsidRDefault="00EA4CB2">
            <w:pPr>
              <w:pStyle w:val="TableParagraph"/>
              <w:spacing w:line="230" w:lineRule="exact"/>
              <w:ind w:left="69" w:right="540"/>
              <w:rPr>
                <w:b/>
                <w:sz w:val="20"/>
              </w:rPr>
            </w:pPr>
            <w:r>
              <w:rPr>
                <w:b/>
                <w:sz w:val="20"/>
              </w:rPr>
              <w:t>11. Forma zaliczenia:</w:t>
            </w:r>
          </w:p>
        </w:tc>
        <w:tc>
          <w:tcPr>
            <w:tcW w:w="3445" w:type="dxa"/>
          </w:tcPr>
          <w:p w14:paraId="21860CD1" w14:textId="77777777" w:rsidR="00753C39" w:rsidRDefault="00EA4CB2">
            <w:pPr>
              <w:pStyle w:val="TableParagraph"/>
              <w:spacing w:line="228" w:lineRule="exact"/>
              <w:ind w:left="69"/>
              <w:rPr>
                <w:b/>
                <w:sz w:val="20"/>
              </w:rPr>
            </w:pPr>
            <w:r>
              <w:rPr>
                <w:b/>
                <w:sz w:val="20"/>
              </w:rPr>
              <w:t>Egzamin</w:t>
            </w:r>
          </w:p>
        </w:tc>
        <w:tc>
          <w:tcPr>
            <w:tcW w:w="1964" w:type="dxa"/>
            <w:shd w:val="clear" w:color="auto" w:fill="D9D9D9"/>
          </w:tcPr>
          <w:p w14:paraId="2EA681C6" w14:textId="77777777" w:rsidR="00753C39" w:rsidRDefault="00EA4CB2">
            <w:pPr>
              <w:pStyle w:val="TableParagraph"/>
              <w:spacing w:line="230" w:lineRule="exact"/>
              <w:ind w:left="71" w:right="829"/>
              <w:rPr>
                <w:b/>
                <w:sz w:val="20"/>
              </w:rPr>
            </w:pPr>
            <w:r>
              <w:rPr>
                <w:b/>
                <w:sz w:val="20"/>
              </w:rPr>
              <w:t>12. Język wykładowy:</w:t>
            </w:r>
          </w:p>
        </w:tc>
        <w:tc>
          <w:tcPr>
            <w:tcW w:w="2877" w:type="dxa"/>
            <w:gridSpan w:val="3"/>
          </w:tcPr>
          <w:p w14:paraId="44CD4639" w14:textId="77777777" w:rsidR="00753C39" w:rsidRDefault="00EA4CB2">
            <w:pPr>
              <w:pStyle w:val="TableParagraph"/>
              <w:spacing w:line="228" w:lineRule="exact"/>
              <w:ind w:left="70"/>
              <w:rPr>
                <w:b/>
                <w:sz w:val="20"/>
              </w:rPr>
            </w:pPr>
            <w:r>
              <w:rPr>
                <w:b/>
                <w:sz w:val="20"/>
              </w:rPr>
              <w:t>polski</w:t>
            </w:r>
          </w:p>
        </w:tc>
      </w:tr>
    </w:tbl>
    <w:p w14:paraId="6831F234" w14:textId="77777777" w:rsidR="00753C39" w:rsidRDefault="00753C39">
      <w:pPr>
        <w:pStyle w:val="Tekstpodstawowy"/>
        <w:spacing w:before="9"/>
        <w:rPr>
          <w:b/>
          <w:sz w:val="11"/>
        </w:rPr>
      </w:pPr>
    </w:p>
    <w:p w14:paraId="5F25B431"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447EACF1" w14:textId="77777777" w:rsidR="00753C39" w:rsidRDefault="00753C39">
      <w:pPr>
        <w:pStyle w:val="Tekstpodstawowy"/>
        <w:spacing w:before="2" w:after="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9289"/>
      </w:tblGrid>
      <w:tr w:rsidR="00753C39" w14:paraId="6298C2A2" w14:textId="77777777">
        <w:trPr>
          <w:trHeight w:val="230"/>
        </w:trPr>
        <w:tc>
          <w:tcPr>
            <w:tcW w:w="9822" w:type="dxa"/>
            <w:gridSpan w:val="2"/>
            <w:shd w:val="clear" w:color="auto" w:fill="B3B3B3"/>
          </w:tcPr>
          <w:p w14:paraId="4ABD7E07" w14:textId="77777777" w:rsidR="00753C39" w:rsidRDefault="00EA4CB2">
            <w:pPr>
              <w:pStyle w:val="TableParagraph"/>
              <w:spacing w:line="210" w:lineRule="exact"/>
              <w:ind w:left="69"/>
              <w:rPr>
                <w:b/>
                <w:sz w:val="20"/>
              </w:rPr>
            </w:pPr>
            <w:r>
              <w:rPr>
                <w:b/>
                <w:sz w:val="20"/>
              </w:rPr>
              <w:t>1.Cele zajęć:</w:t>
            </w:r>
          </w:p>
        </w:tc>
      </w:tr>
      <w:tr w:rsidR="00753C39" w14:paraId="0A2435BD" w14:textId="77777777">
        <w:trPr>
          <w:trHeight w:val="498"/>
        </w:trPr>
        <w:tc>
          <w:tcPr>
            <w:tcW w:w="533" w:type="dxa"/>
          </w:tcPr>
          <w:p w14:paraId="196FB6DE" w14:textId="77777777" w:rsidR="00753C39" w:rsidRDefault="00EA4CB2">
            <w:pPr>
              <w:pStyle w:val="TableParagraph"/>
              <w:spacing w:before="132"/>
              <w:ind w:left="91"/>
              <w:rPr>
                <w:b/>
                <w:sz w:val="20"/>
              </w:rPr>
            </w:pPr>
            <w:r>
              <w:rPr>
                <w:b/>
                <w:sz w:val="20"/>
              </w:rPr>
              <w:t>C 1.</w:t>
            </w:r>
          </w:p>
        </w:tc>
        <w:tc>
          <w:tcPr>
            <w:tcW w:w="9289" w:type="dxa"/>
          </w:tcPr>
          <w:p w14:paraId="6DC71958" w14:textId="77777777" w:rsidR="00753C39" w:rsidRDefault="00EA4CB2">
            <w:pPr>
              <w:pStyle w:val="TableParagraph"/>
              <w:spacing w:before="12"/>
              <w:ind w:left="69"/>
              <w:rPr>
                <w:sz w:val="20"/>
              </w:rPr>
            </w:pPr>
            <w:r>
              <w:rPr>
                <w:sz w:val="20"/>
              </w:rPr>
              <w:t>Przypomnienie informacji o źródłach prawa pracy, przypomnienie podstawowych pojęć prawa pracy oraz zasad prawa pracy.</w:t>
            </w:r>
          </w:p>
        </w:tc>
      </w:tr>
      <w:tr w:rsidR="00753C39" w14:paraId="09247DD0" w14:textId="77777777">
        <w:trPr>
          <w:trHeight w:val="460"/>
        </w:trPr>
        <w:tc>
          <w:tcPr>
            <w:tcW w:w="533" w:type="dxa"/>
          </w:tcPr>
          <w:p w14:paraId="2A2E5560" w14:textId="77777777" w:rsidR="00753C39" w:rsidRDefault="00EA4CB2">
            <w:pPr>
              <w:pStyle w:val="TableParagraph"/>
              <w:spacing w:before="113"/>
              <w:ind w:left="91"/>
              <w:rPr>
                <w:b/>
                <w:sz w:val="20"/>
              </w:rPr>
            </w:pPr>
            <w:r>
              <w:rPr>
                <w:b/>
                <w:sz w:val="20"/>
              </w:rPr>
              <w:t>C 2.</w:t>
            </w:r>
          </w:p>
        </w:tc>
        <w:tc>
          <w:tcPr>
            <w:tcW w:w="9289" w:type="dxa"/>
          </w:tcPr>
          <w:p w14:paraId="4E8E02D0" w14:textId="77777777" w:rsidR="00753C39" w:rsidRDefault="00EA4CB2">
            <w:pPr>
              <w:pStyle w:val="TableParagraph"/>
              <w:spacing w:line="223" w:lineRule="exact"/>
              <w:ind w:left="69"/>
              <w:rPr>
                <w:sz w:val="20"/>
              </w:rPr>
            </w:pPr>
            <w:r>
              <w:rPr>
                <w:sz w:val="20"/>
              </w:rPr>
              <w:t>Doskonalenie umiejętności związanych z praktycznym zastosowaniem prawa pracy w podmiotach publicznych i</w:t>
            </w:r>
          </w:p>
          <w:p w14:paraId="390ED595" w14:textId="77777777" w:rsidR="00753C39" w:rsidRDefault="00EA4CB2">
            <w:pPr>
              <w:pStyle w:val="TableParagraph"/>
              <w:spacing w:line="217" w:lineRule="exact"/>
              <w:ind w:left="69"/>
              <w:rPr>
                <w:sz w:val="20"/>
              </w:rPr>
            </w:pPr>
            <w:r>
              <w:rPr>
                <w:sz w:val="20"/>
              </w:rPr>
              <w:t>prywatnych.</w:t>
            </w:r>
          </w:p>
        </w:tc>
      </w:tr>
    </w:tbl>
    <w:p w14:paraId="57FB4F61"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23"/>
      </w:tblGrid>
      <w:tr w:rsidR="00753C39" w14:paraId="79D227AA" w14:textId="77777777">
        <w:trPr>
          <w:trHeight w:val="690"/>
        </w:trPr>
        <w:tc>
          <w:tcPr>
            <w:tcW w:w="9823" w:type="dxa"/>
            <w:shd w:val="clear" w:color="auto" w:fill="B3B3B3"/>
          </w:tcPr>
          <w:p w14:paraId="5F212CA1" w14:textId="77777777" w:rsidR="00753C39" w:rsidRDefault="00753C39">
            <w:pPr>
              <w:pStyle w:val="TableParagraph"/>
              <w:spacing w:before="5"/>
              <w:rPr>
                <w:b/>
                <w:sz w:val="19"/>
              </w:rPr>
            </w:pPr>
          </w:p>
          <w:p w14:paraId="16BA0803" w14:textId="77777777" w:rsidR="00753C39" w:rsidRDefault="00EA4CB2">
            <w:pPr>
              <w:pStyle w:val="TableParagraph"/>
              <w:ind w:left="69"/>
              <w:rPr>
                <w:sz w:val="20"/>
              </w:rPr>
            </w:pPr>
            <w:r>
              <w:rPr>
                <w:b/>
                <w:sz w:val="20"/>
              </w:rPr>
              <w:t>2. Wymagania wstępne</w:t>
            </w:r>
            <w:r>
              <w:rPr>
                <w:sz w:val="20"/>
              </w:rPr>
              <w:t>:</w:t>
            </w:r>
          </w:p>
        </w:tc>
      </w:tr>
      <w:tr w:rsidR="00753C39" w14:paraId="710BA03A" w14:textId="77777777">
        <w:trPr>
          <w:trHeight w:val="688"/>
        </w:trPr>
        <w:tc>
          <w:tcPr>
            <w:tcW w:w="9823" w:type="dxa"/>
          </w:tcPr>
          <w:p w14:paraId="0E489707" w14:textId="77777777" w:rsidR="00753C39" w:rsidRDefault="00753C39">
            <w:pPr>
              <w:pStyle w:val="TableParagraph"/>
              <w:spacing w:before="9"/>
              <w:rPr>
                <w:b/>
                <w:sz w:val="19"/>
              </w:rPr>
            </w:pPr>
          </w:p>
          <w:p w14:paraId="11D69B2C" w14:textId="77777777" w:rsidR="00753C39" w:rsidRDefault="00EA4CB2">
            <w:pPr>
              <w:pStyle w:val="TableParagraph"/>
              <w:ind w:left="69"/>
              <w:rPr>
                <w:b/>
                <w:sz w:val="20"/>
              </w:rPr>
            </w:pPr>
            <w:r>
              <w:rPr>
                <w:b/>
                <w:sz w:val="20"/>
              </w:rPr>
              <w:t>Zaliczone zajęcia z prawa pracy i prawa urzędniczego</w:t>
            </w:r>
          </w:p>
        </w:tc>
      </w:tr>
    </w:tbl>
    <w:p w14:paraId="660EC894"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2"/>
        <w:gridCol w:w="4853"/>
        <w:gridCol w:w="1925"/>
        <w:gridCol w:w="1423"/>
      </w:tblGrid>
      <w:tr w:rsidR="00753C39" w14:paraId="1C5A1457" w14:textId="77777777">
        <w:trPr>
          <w:trHeight w:val="732"/>
        </w:trPr>
        <w:tc>
          <w:tcPr>
            <w:tcW w:w="9833" w:type="dxa"/>
            <w:gridSpan w:val="4"/>
            <w:shd w:val="clear" w:color="auto" w:fill="B3B3B3"/>
          </w:tcPr>
          <w:p w14:paraId="6031CB2D" w14:textId="77777777" w:rsidR="00753C39" w:rsidRDefault="00753C39">
            <w:pPr>
              <w:pStyle w:val="TableParagraph"/>
              <w:spacing w:before="10"/>
              <w:rPr>
                <w:b/>
                <w:sz w:val="19"/>
              </w:rPr>
            </w:pPr>
          </w:p>
          <w:p w14:paraId="714C6F63" w14:textId="77777777" w:rsidR="00753C39" w:rsidRDefault="00EA4CB2">
            <w:pPr>
              <w:pStyle w:val="TableParagraph"/>
              <w:ind w:left="69"/>
              <w:rPr>
                <w:b/>
                <w:sz w:val="20"/>
              </w:rPr>
            </w:pPr>
            <w:r>
              <w:rPr>
                <w:b/>
                <w:sz w:val="20"/>
              </w:rPr>
              <w:t>3. Efekty uczenia się wybrane dla zajęć:</w:t>
            </w:r>
          </w:p>
        </w:tc>
      </w:tr>
      <w:tr w:rsidR="00753C39" w14:paraId="76A480E6" w14:textId="77777777">
        <w:trPr>
          <w:trHeight w:val="270"/>
        </w:trPr>
        <w:tc>
          <w:tcPr>
            <w:tcW w:w="9833" w:type="dxa"/>
            <w:gridSpan w:val="4"/>
          </w:tcPr>
          <w:p w14:paraId="46CB0C52" w14:textId="77777777" w:rsidR="00753C39" w:rsidRDefault="00753C39">
            <w:pPr>
              <w:pStyle w:val="TableParagraph"/>
              <w:rPr>
                <w:sz w:val="18"/>
              </w:rPr>
            </w:pPr>
          </w:p>
        </w:tc>
      </w:tr>
      <w:tr w:rsidR="00753C39" w14:paraId="2002A781" w14:textId="77777777">
        <w:trPr>
          <w:trHeight w:val="268"/>
        </w:trPr>
        <w:tc>
          <w:tcPr>
            <w:tcW w:w="9833" w:type="dxa"/>
            <w:gridSpan w:val="4"/>
            <w:shd w:val="clear" w:color="auto" w:fill="DFDFDF"/>
          </w:tcPr>
          <w:p w14:paraId="1FF1F2F7" w14:textId="77777777" w:rsidR="00753C39" w:rsidRDefault="00EA4CB2">
            <w:pPr>
              <w:pStyle w:val="TableParagraph"/>
              <w:spacing w:line="228" w:lineRule="exact"/>
              <w:ind w:left="3404" w:right="3394"/>
              <w:jc w:val="center"/>
              <w:rPr>
                <w:b/>
                <w:i/>
                <w:sz w:val="20"/>
              </w:rPr>
            </w:pPr>
            <w:r>
              <w:rPr>
                <w:b/>
                <w:i/>
                <w:sz w:val="20"/>
              </w:rPr>
              <w:t>W zakresie wiedzy</w:t>
            </w:r>
          </w:p>
        </w:tc>
      </w:tr>
      <w:tr w:rsidR="00753C39" w14:paraId="678EFF4D" w14:textId="77777777">
        <w:trPr>
          <w:trHeight w:val="268"/>
        </w:trPr>
        <w:tc>
          <w:tcPr>
            <w:tcW w:w="9833" w:type="dxa"/>
            <w:gridSpan w:val="4"/>
          </w:tcPr>
          <w:p w14:paraId="20E0B511" w14:textId="77777777" w:rsidR="00753C39" w:rsidRDefault="00753C39">
            <w:pPr>
              <w:pStyle w:val="TableParagraph"/>
              <w:rPr>
                <w:sz w:val="18"/>
              </w:rPr>
            </w:pPr>
          </w:p>
        </w:tc>
      </w:tr>
      <w:tr w:rsidR="00753C39" w14:paraId="3FEB95FA" w14:textId="77777777">
        <w:trPr>
          <w:trHeight w:val="921"/>
        </w:trPr>
        <w:tc>
          <w:tcPr>
            <w:tcW w:w="1632" w:type="dxa"/>
            <w:shd w:val="clear" w:color="auto" w:fill="D9D9D9"/>
          </w:tcPr>
          <w:p w14:paraId="73E51AAA" w14:textId="77777777" w:rsidR="00753C39" w:rsidRDefault="00EA4CB2">
            <w:pPr>
              <w:pStyle w:val="TableParagraph"/>
              <w:spacing w:line="230" w:lineRule="exact"/>
              <w:ind w:left="201" w:right="193" w:firstLine="3"/>
              <w:jc w:val="center"/>
              <w:rPr>
                <w:b/>
                <w:sz w:val="20"/>
              </w:rPr>
            </w:pPr>
            <w:r>
              <w:rPr>
                <w:b/>
                <w:sz w:val="20"/>
              </w:rPr>
              <w:t>Symbol kierunkowego efektu uczenia się</w:t>
            </w:r>
          </w:p>
        </w:tc>
        <w:tc>
          <w:tcPr>
            <w:tcW w:w="4853" w:type="dxa"/>
            <w:shd w:val="clear" w:color="auto" w:fill="D9D9D9"/>
          </w:tcPr>
          <w:p w14:paraId="373CE8F7" w14:textId="77777777" w:rsidR="00753C39" w:rsidRDefault="00753C39">
            <w:pPr>
              <w:pStyle w:val="TableParagraph"/>
              <w:spacing w:before="9"/>
              <w:rPr>
                <w:b/>
                <w:sz w:val="19"/>
              </w:rPr>
            </w:pPr>
          </w:p>
          <w:p w14:paraId="36C2134A" w14:textId="77777777" w:rsidR="00753C39" w:rsidRDefault="00EA4CB2">
            <w:pPr>
              <w:pStyle w:val="TableParagraph"/>
              <w:ind w:left="1136" w:right="930" w:hanging="176"/>
              <w:rPr>
                <w:b/>
                <w:sz w:val="20"/>
              </w:rPr>
            </w:pPr>
            <w:r>
              <w:rPr>
                <w:b/>
                <w:sz w:val="20"/>
              </w:rPr>
              <w:t>Opis założonego efektu uczenia się Student po zakończeniu zajęć:</w:t>
            </w:r>
          </w:p>
        </w:tc>
        <w:tc>
          <w:tcPr>
            <w:tcW w:w="1925" w:type="dxa"/>
            <w:shd w:val="clear" w:color="auto" w:fill="D9D9D9"/>
          </w:tcPr>
          <w:p w14:paraId="4E6AC344" w14:textId="77777777" w:rsidR="00753C39" w:rsidRDefault="00EA4CB2">
            <w:pPr>
              <w:pStyle w:val="TableParagraph"/>
              <w:spacing w:before="113"/>
              <w:ind w:left="149" w:right="113" w:firstLine="2"/>
              <w:rPr>
                <w:b/>
                <w:sz w:val="20"/>
              </w:rPr>
            </w:pPr>
            <w:r>
              <w:rPr>
                <w:b/>
                <w:sz w:val="20"/>
              </w:rPr>
              <w:t>Sposób weryfikacji efektów uczenia się</w:t>
            </w:r>
          </w:p>
        </w:tc>
        <w:tc>
          <w:tcPr>
            <w:tcW w:w="1423" w:type="dxa"/>
            <w:shd w:val="clear" w:color="auto" w:fill="D9D9D9"/>
          </w:tcPr>
          <w:p w14:paraId="70D1E92F" w14:textId="77777777" w:rsidR="00753C39" w:rsidRDefault="00EA4CB2">
            <w:pPr>
              <w:pStyle w:val="TableParagraph"/>
              <w:spacing w:before="113"/>
              <w:ind w:left="59" w:right="45"/>
              <w:jc w:val="center"/>
              <w:rPr>
                <w:b/>
                <w:sz w:val="20"/>
              </w:rPr>
            </w:pPr>
            <w:r>
              <w:rPr>
                <w:b/>
                <w:sz w:val="20"/>
              </w:rPr>
              <w:t>Odniesienie do postawionych celów</w:t>
            </w:r>
          </w:p>
        </w:tc>
      </w:tr>
      <w:tr w:rsidR="00753C39" w14:paraId="508078F7" w14:textId="77777777">
        <w:trPr>
          <w:trHeight w:val="457"/>
        </w:trPr>
        <w:tc>
          <w:tcPr>
            <w:tcW w:w="1632" w:type="dxa"/>
          </w:tcPr>
          <w:p w14:paraId="4BE572DC" w14:textId="77777777" w:rsidR="00753C39" w:rsidRDefault="00EA4CB2">
            <w:pPr>
              <w:pStyle w:val="TableParagraph"/>
              <w:spacing w:before="108"/>
              <w:ind w:left="183" w:right="173"/>
              <w:jc w:val="center"/>
              <w:rPr>
                <w:sz w:val="20"/>
              </w:rPr>
            </w:pPr>
            <w:r>
              <w:rPr>
                <w:sz w:val="20"/>
              </w:rPr>
              <w:t>K1P_W01</w:t>
            </w:r>
          </w:p>
        </w:tc>
        <w:tc>
          <w:tcPr>
            <w:tcW w:w="4853" w:type="dxa"/>
          </w:tcPr>
          <w:p w14:paraId="3C742FFF" w14:textId="77777777" w:rsidR="00753C39" w:rsidRDefault="00EA4CB2">
            <w:pPr>
              <w:pStyle w:val="TableParagraph"/>
              <w:spacing w:before="108"/>
              <w:ind w:left="72"/>
              <w:rPr>
                <w:sz w:val="20"/>
              </w:rPr>
            </w:pPr>
            <w:r>
              <w:rPr>
                <w:sz w:val="20"/>
              </w:rPr>
              <w:t>ma pogłębioną wiedzę z zakresu polskiego prawa pracy,.</w:t>
            </w:r>
          </w:p>
        </w:tc>
        <w:tc>
          <w:tcPr>
            <w:tcW w:w="1925" w:type="dxa"/>
          </w:tcPr>
          <w:p w14:paraId="50622DD1" w14:textId="77777777" w:rsidR="00753C39" w:rsidRDefault="00EA4CB2">
            <w:pPr>
              <w:pStyle w:val="TableParagraph"/>
              <w:spacing w:line="223" w:lineRule="exact"/>
              <w:ind w:left="76" w:right="64"/>
              <w:jc w:val="center"/>
              <w:rPr>
                <w:sz w:val="20"/>
              </w:rPr>
            </w:pPr>
            <w:r>
              <w:rPr>
                <w:sz w:val="20"/>
              </w:rPr>
              <w:t>Ocena rozwiązania</w:t>
            </w:r>
          </w:p>
          <w:p w14:paraId="61847F25" w14:textId="77777777" w:rsidR="00753C39" w:rsidRDefault="00EA4CB2">
            <w:pPr>
              <w:pStyle w:val="TableParagraph"/>
              <w:spacing w:line="215" w:lineRule="exact"/>
              <w:ind w:left="80" w:right="64"/>
              <w:jc w:val="center"/>
              <w:rPr>
                <w:sz w:val="20"/>
              </w:rPr>
            </w:pPr>
            <w:r>
              <w:rPr>
                <w:sz w:val="20"/>
              </w:rPr>
              <w:t>kazusów</w:t>
            </w:r>
          </w:p>
        </w:tc>
        <w:tc>
          <w:tcPr>
            <w:tcW w:w="1423" w:type="dxa"/>
          </w:tcPr>
          <w:p w14:paraId="330E8E93" w14:textId="77777777" w:rsidR="00753C39" w:rsidRDefault="00EA4CB2">
            <w:pPr>
              <w:pStyle w:val="TableParagraph"/>
              <w:spacing w:before="108"/>
              <w:ind w:left="59" w:right="46"/>
              <w:jc w:val="center"/>
              <w:rPr>
                <w:sz w:val="20"/>
              </w:rPr>
            </w:pPr>
            <w:r>
              <w:rPr>
                <w:sz w:val="20"/>
              </w:rPr>
              <w:t>C1-C2</w:t>
            </w:r>
          </w:p>
        </w:tc>
      </w:tr>
      <w:tr w:rsidR="00753C39" w14:paraId="0A63B600" w14:textId="77777777">
        <w:trPr>
          <w:trHeight w:val="1382"/>
        </w:trPr>
        <w:tc>
          <w:tcPr>
            <w:tcW w:w="1632" w:type="dxa"/>
          </w:tcPr>
          <w:p w14:paraId="6BAD7438" w14:textId="77777777" w:rsidR="00753C39" w:rsidRDefault="00753C39">
            <w:pPr>
              <w:pStyle w:val="TableParagraph"/>
              <w:rPr>
                <w:b/>
              </w:rPr>
            </w:pPr>
          </w:p>
          <w:p w14:paraId="78507609" w14:textId="77777777" w:rsidR="00753C39" w:rsidRDefault="00753C39">
            <w:pPr>
              <w:pStyle w:val="TableParagraph"/>
              <w:spacing w:before="5"/>
              <w:rPr>
                <w:b/>
                <w:sz w:val="27"/>
              </w:rPr>
            </w:pPr>
          </w:p>
          <w:p w14:paraId="41CD347A" w14:textId="77777777" w:rsidR="00753C39" w:rsidRDefault="00EA4CB2">
            <w:pPr>
              <w:pStyle w:val="TableParagraph"/>
              <w:ind w:left="183" w:right="173"/>
              <w:jc w:val="center"/>
              <w:rPr>
                <w:sz w:val="20"/>
              </w:rPr>
            </w:pPr>
            <w:r>
              <w:rPr>
                <w:sz w:val="20"/>
              </w:rPr>
              <w:t>K1P_W03</w:t>
            </w:r>
          </w:p>
        </w:tc>
        <w:tc>
          <w:tcPr>
            <w:tcW w:w="4853" w:type="dxa"/>
          </w:tcPr>
          <w:p w14:paraId="7862F3E0" w14:textId="77777777" w:rsidR="00753C39" w:rsidRDefault="00EA4CB2">
            <w:pPr>
              <w:pStyle w:val="TableParagraph"/>
              <w:ind w:left="72" w:right="59"/>
              <w:jc w:val="both"/>
              <w:rPr>
                <w:sz w:val="20"/>
              </w:rPr>
            </w:pPr>
            <w:r>
              <w:rPr>
                <w:sz w:val="20"/>
              </w:rPr>
              <w:t>Rozumie ogólne zasady prawa pracy oraz szczegółowe warunki powstania, zmiany i ustania stosunku pracy, definiuje pojęcia związane z czasem pracy, charakteryzuje systemy czasu pracy oraz zna rodzaje i zasady udzielania urlopów pracowniczych. Zna prawa i obowiązki</w:t>
            </w:r>
          </w:p>
          <w:p w14:paraId="0732C420" w14:textId="77777777" w:rsidR="00753C39" w:rsidRDefault="00EA4CB2">
            <w:pPr>
              <w:pStyle w:val="TableParagraph"/>
              <w:spacing w:line="217" w:lineRule="exact"/>
              <w:ind w:left="72"/>
              <w:jc w:val="both"/>
              <w:rPr>
                <w:sz w:val="20"/>
              </w:rPr>
            </w:pPr>
            <w:r>
              <w:rPr>
                <w:sz w:val="20"/>
              </w:rPr>
              <w:t>pracodawcy i pracownika.</w:t>
            </w:r>
          </w:p>
        </w:tc>
        <w:tc>
          <w:tcPr>
            <w:tcW w:w="1925" w:type="dxa"/>
          </w:tcPr>
          <w:p w14:paraId="419ABAE5" w14:textId="77777777" w:rsidR="00753C39" w:rsidRDefault="00753C39">
            <w:pPr>
              <w:pStyle w:val="TableParagraph"/>
              <w:rPr>
                <w:b/>
              </w:rPr>
            </w:pPr>
          </w:p>
          <w:p w14:paraId="6800B0AA" w14:textId="77777777" w:rsidR="00753C39" w:rsidRDefault="00753C39">
            <w:pPr>
              <w:pStyle w:val="TableParagraph"/>
              <w:spacing w:before="5"/>
              <w:rPr>
                <w:b/>
                <w:sz w:val="17"/>
              </w:rPr>
            </w:pPr>
          </w:p>
          <w:p w14:paraId="7D8662EA" w14:textId="77777777" w:rsidR="00753C39" w:rsidRDefault="00EA4CB2">
            <w:pPr>
              <w:pStyle w:val="TableParagraph"/>
              <w:ind w:left="615" w:right="115" w:hanging="413"/>
              <w:rPr>
                <w:sz w:val="20"/>
              </w:rPr>
            </w:pPr>
            <w:r>
              <w:rPr>
                <w:sz w:val="20"/>
              </w:rPr>
              <w:t>Ocena rozwiązania kazusów</w:t>
            </w:r>
          </w:p>
        </w:tc>
        <w:tc>
          <w:tcPr>
            <w:tcW w:w="1423" w:type="dxa"/>
          </w:tcPr>
          <w:p w14:paraId="278DA033" w14:textId="77777777" w:rsidR="00753C39" w:rsidRDefault="00753C39">
            <w:pPr>
              <w:pStyle w:val="TableParagraph"/>
              <w:rPr>
                <w:b/>
              </w:rPr>
            </w:pPr>
          </w:p>
          <w:p w14:paraId="7F477B4C" w14:textId="77777777" w:rsidR="00753C39" w:rsidRDefault="00753C39">
            <w:pPr>
              <w:pStyle w:val="TableParagraph"/>
              <w:spacing w:before="5"/>
              <w:rPr>
                <w:b/>
                <w:sz w:val="27"/>
              </w:rPr>
            </w:pPr>
          </w:p>
          <w:p w14:paraId="74520A58" w14:textId="77777777" w:rsidR="00753C39" w:rsidRDefault="00EA4CB2">
            <w:pPr>
              <w:pStyle w:val="TableParagraph"/>
              <w:ind w:left="59" w:right="45"/>
              <w:jc w:val="center"/>
              <w:rPr>
                <w:sz w:val="20"/>
              </w:rPr>
            </w:pPr>
            <w:r>
              <w:rPr>
                <w:sz w:val="20"/>
              </w:rPr>
              <w:t>C1-C2</w:t>
            </w:r>
          </w:p>
        </w:tc>
      </w:tr>
      <w:tr w:rsidR="00753C39" w14:paraId="600AC415" w14:textId="77777777">
        <w:trPr>
          <w:trHeight w:val="458"/>
        </w:trPr>
        <w:tc>
          <w:tcPr>
            <w:tcW w:w="1632" w:type="dxa"/>
          </w:tcPr>
          <w:p w14:paraId="2E49E45C" w14:textId="77777777" w:rsidR="00753C39" w:rsidRDefault="00EA4CB2">
            <w:pPr>
              <w:pStyle w:val="TableParagraph"/>
              <w:spacing w:before="108"/>
              <w:ind w:left="183" w:right="171"/>
              <w:jc w:val="center"/>
              <w:rPr>
                <w:sz w:val="20"/>
              </w:rPr>
            </w:pPr>
            <w:r>
              <w:rPr>
                <w:sz w:val="20"/>
              </w:rPr>
              <w:t>K1P_W10</w:t>
            </w:r>
          </w:p>
        </w:tc>
        <w:tc>
          <w:tcPr>
            <w:tcW w:w="4853" w:type="dxa"/>
          </w:tcPr>
          <w:p w14:paraId="63CA6666" w14:textId="77777777" w:rsidR="00753C39" w:rsidRDefault="00EA4CB2">
            <w:pPr>
              <w:pStyle w:val="TableParagraph"/>
              <w:tabs>
                <w:tab w:val="left" w:pos="1007"/>
                <w:tab w:val="left" w:pos="1803"/>
                <w:tab w:val="left" w:pos="2175"/>
                <w:tab w:val="left" w:pos="3065"/>
                <w:tab w:val="left" w:pos="4017"/>
                <w:tab w:val="left" w:pos="4693"/>
              </w:tabs>
              <w:spacing w:line="223" w:lineRule="exact"/>
              <w:ind w:left="72"/>
              <w:rPr>
                <w:sz w:val="20"/>
              </w:rPr>
            </w:pPr>
            <w:r>
              <w:rPr>
                <w:sz w:val="20"/>
              </w:rPr>
              <w:t>Pogłębia</w:t>
            </w:r>
            <w:r>
              <w:rPr>
                <w:sz w:val="20"/>
              </w:rPr>
              <w:tab/>
              <w:t>wiedzę</w:t>
            </w:r>
            <w:r>
              <w:rPr>
                <w:sz w:val="20"/>
              </w:rPr>
              <w:tab/>
              <w:t>w</w:t>
            </w:r>
            <w:r>
              <w:rPr>
                <w:sz w:val="20"/>
              </w:rPr>
              <w:tab/>
              <w:t>zakresie</w:t>
            </w:r>
            <w:r>
              <w:rPr>
                <w:sz w:val="20"/>
              </w:rPr>
              <w:tab/>
              <w:t>prawa</w:t>
            </w:r>
            <w:r>
              <w:rPr>
                <w:sz w:val="20"/>
              </w:rPr>
              <w:tab/>
              <w:t>pracy</w:t>
            </w:r>
            <w:r>
              <w:rPr>
                <w:sz w:val="20"/>
              </w:rPr>
              <w:tab/>
              <w:t>z</w:t>
            </w:r>
          </w:p>
          <w:p w14:paraId="66C7541C" w14:textId="77777777" w:rsidR="00753C39" w:rsidRDefault="00EA4CB2">
            <w:pPr>
              <w:pStyle w:val="TableParagraph"/>
              <w:spacing w:line="215" w:lineRule="exact"/>
              <w:ind w:left="72"/>
              <w:rPr>
                <w:sz w:val="20"/>
              </w:rPr>
            </w:pPr>
            <w:r>
              <w:rPr>
                <w:sz w:val="20"/>
              </w:rPr>
              <w:t>uwzględnieniem specyficznych pragmatyk służbowych</w:t>
            </w:r>
          </w:p>
        </w:tc>
        <w:tc>
          <w:tcPr>
            <w:tcW w:w="1925" w:type="dxa"/>
          </w:tcPr>
          <w:p w14:paraId="07F29615" w14:textId="77777777" w:rsidR="00753C39" w:rsidRDefault="00EA4CB2">
            <w:pPr>
              <w:pStyle w:val="TableParagraph"/>
              <w:spacing w:line="223" w:lineRule="exact"/>
              <w:ind w:left="76" w:right="64"/>
              <w:jc w:val="center"/>
              <w:rPr>
                <w:sz w:val="20"/>
              </w:rPr>
            </w:pPr>
            <w:r>
              <w:rPr>
                <w:sz w:val="20"/>
              </w:rPr>
              <w:t>Ocena rozwiązania</w:t>
            </w:r>
          </w:p>
          <w:p w14:paraId="00746A4A" w14:textId="77777777" w:rsidR="00753C39" w:rsidRDefault="00EA4CB2">
            <w:pPr>
              <w:pStyle w:val="TableParagraph"/>
              <w:spacing w:line="215" w:lineRule="exact"/>
              <w:ind w:left="80" w:right="64"/>
              <w:jc w:val="center"/>
              <w:rPr>
                <w:sz w:val="20"/>
              </w:rPr>
            </w:pPr>
            <w:r>
              <w:rPr>
                <w:sz w:val="20"/>
              </w:rPr>
              <w:t>kazusów</w:t>
            </w:r>
          </w:p>
        </w:tc>
        <w:tc>
          <w:tcPr>
            <w:tcW w:w="1423" w:type="dxa"/>
          </w:tcPr>
          <w:p w14:paraId="0D1E5760" w14:textId="77777777" w:rsidR="00753C39" w:rsidRDefault="00EA4CB2">
            <w:pPr>
              <w:pStyle w:val="TableParagraph"/>
              <w:spacing w:before="108"/>
              <w:ind w:left="59" w:right="46"/>
              <w:jc w:val="center"/>
              <w:rPr>
                <w:sz w:val="20"/>
              </w:rPr>
            </w:pPr>
            <w:r>
              <w:rPr>
                <w:sz w:val="20"/>
              </w:rPr>
              <w:t>C1-C2</w:t>
            </w:r>
          </w:p>
        </w:tc>
      </w:tr>
      <w:tr w:rsidR="00753C39" w14:paraId="69CBE350" w14:textId="77777777">
        <w:trPr>
          <w:trHeight w:val="230"/>
        </w:trPr>
        <w:tc>
          <w:tcPr>
            <w:tcW w:w="9833" w:type="dxa"/>
            <w:gridSpan w:val="4"/>
            <w:shd w:val="clear" w:color="auto" w:fill="CCCCCC"/>
          </w:tcPr>
          <w:p w14:paraId="1811468A" w14:textId="77777777" w:rsidR="00753C39" w:rsidRDefault="00EA4CB2">
            <w:pPr>
              <w:pStyle w:val="TableParagraph"/>
              <w:spacing w:line="210" w:lineRule="exact"/>
              <w:ind w:left="3404" w:right="3396"/>
              <w:jc w:val="center"/>
              <w:rPr>
                <w:b/>
                <w:i/>
                <w:sz w:val="20"/>
              </w:rPr>
            </w:pPr>
            <w:r>
              <w:rPr>
                <w:b/>
                <w:i/>
                <w:sz w:val="20"/>
              </w:rPr>
              <w:t>W zakresie umiejętności</w:t>
            </w:r>
          </w:p>
        </w:tc>
      </w:tr>
      <w:tr w:rsidR="00753C39" w14:paraId="1ADB839B" w14:textId="77777777">
        <w:trPr>
          <w:trHeight w:val="230"/>
        </w:trPr>
        <w:tc>
          <w:tcPr>
            <w:tcW w:w="9833" w:type="dxa"/>
            <w:gridSpan w:val="4"/>
          </w:tcPr>
          <w:p w14:paraId="4DDC6355" w14:textId="77777777" w:rsidR="00753C39" w:rsidRDefault="00753C39">
            <w:pPr>
              <w:pStyle w:val="TableParagraph"/>
              <w:rPr>
                <w:sz w:val="16"/>
              </w:rPr>
            </w:pPr>
          </w:p>
        </w:tc>
      </w:tr>
      <w:tr w:rsidR="00753C39" w14:paraId="1AAC139F" w14:textId="77777777">
        <w:trPr>
          <w:trHeight w:val="690"/>
        </w:trPr>
        <w:tc>
          <w:tcPr>
            <w:tcW w:w="1632" w:type="dxa"/>
            <w:shd w:val="clear" w:color="auto" w:fill="D9D9D9"/>
          </w:tcPr>
          <w:p w14:paraId="72548EF9" w14:textId="77777777" w:rsidR="00753C39" w:rsidRDefault="00EA4CB2">
            <w:pPr>
              <w:pStyle w:val="TableParagraph"/>
              <w:spacing w:before="2" w:line="237" w:lineRule="auto"/>
              <w:ind w:left="209" w:right="201" w:firstLine="4"/>
              <w:jc w:val="center"/>
              <w:rPr>
                <w:b/>
                <w:sz w:val="20"/>
              </w:rPr>
            </w:pPr>
            <w:r>
              <w:rPr>
                <w:b/>
                <w:sz w:val="20"/>
              </w:rPr>
              <w:t xml:space="preserve">Symbol </w:t>
            </w:r>
            <w:r>
              <w:rPr>
                <w:b/>
                <w:w w:val="95"/>
                <w:sz w:val="20"/>
              </w:rPr>
              <w:t>kierunkowego</w:t>
            </w:r>
          </w:p>
          <w:p w14:paraId="30FDD31B" w14:textId="77777777" w:rsidR="00753C39" w:rsidRDefault="00EA4CB2">
            <w:pPr>
              <w:pStyle w:val="TableParagraph"/>
              <w:spacing w:before="1" w:line="212" w:lineRule="exact"/>
              <w:ind w:left="183" w:right="177"/>
              <w:jc w:val="center"/>
              <w:rPr>
                <w:b/>
                <w:sz w:val="20"/>
              </w:rPr>
            </w:pPr>
            <w:r>
              <w:rPr>
                <w:b/>
                <w:sz w:val="20"/>
              </w:rPr>
              <w:t>efektu</w:t>
            </w:r>
            <w:r>
              <w:rPr>
                <w:b/>
                <w:spacing w:val="-6"/>
                <w:sz w:val="20"/>
              </w:rPr>
              <w:t xml:space="preserve"> </w:t>
            </w:r>
            <w:r>
              <w:rPr>
                <w:b/>
                <w:sz w:val="20"/>
              </w:rPr>
              <w:t>uczenia</w:t>
            </w:r>
          </w:p>
        </w:tc>
        <w:tc>
          <w:tcPr>
            <w:tcW w:w="4853" w:type="dxa"/>
            <w:shd w:val="clear" w:color="auto" w:fill="D9D9D9"/>
          </w:tcPr>
          <w:p w14:paraId="149874F9" w14:textId="77777777" w:rsidR="00753C39" w:rsidRDefault="00EA4CB2">
            <w:pPr>
              <w:pStyle w:val="TableParagraph"/>
              <w:spacing w:before="113"/>
              <w:ind w:left="1136" w:right="930" w:hanging="176"/>
              <w:rPr>
                <w:b/>
                <w:sz w:val="20"/>
              </w:rPr>
            </w:pPr>
            <w:r>
              <w:rPr>
                <w:b/>
                <w:sz w:val="20"/>
              </w:rPr>
              <w:t>Opis założonego efektu uczenia się Student po zakończeniu zajęć:</w:t>
            </w:r>
          </w:p>
        </w:tc>
        <w:tc>
          <w:tcPr>
            <w:tcW w:w="1925" w:type="dxa"/>
            <w:shd w:val="clear" w:color="auto" w:fill="D9D9D9"/>
          </w:tcPr>
          <w:p w14:paraId="37CC36D8" w14:textId="77777777" w:rsidR="00753C39" w:rsidRDefault="00EA4CB2">
            <w:pPr>
              <w:pStyle w:val="TableParagraph"/>
              <w:spacing w:before="2" w:line="237" w:lineRule="auto"/>
              <w:ind w:left="149" w:right="113" w:firstLine="2"/>
              <w:rPr>
                <w:b/>
                <w:sz w:val="20"/>
              </w:rPr>
            </w:pPr>
            <w:r>
              <w:rPr>
                <w:b/>
                <w:sz w:val="20"/>
              </w:rPr>
              <w:t>Sposób weryfikacji efektów uczenia się</w:t>
            </w:r>
          </w:p>
        </w:tc>
        <w:tc>
          <w:tcPr>
            <w:tcW w:w="1423" w:type="dxa"/>
            <w:shd w:val="clear" w:color="auto" w:fill="D9D9D9"/>
          </w:tcPr>
          <w:p w14:paraId="3060D3C3" w14:textId="77777777" w:rsidR="00753C39" w:rsidRDefault="00EA4CB2">
            <w:pPr>
              <w:pStyle w:val="TableParagraph"/>
              <w:spacing w:before="2" w:line="237" w:lineRule="auto"/>
              <w:ind w:left="59" w:right="45"/>
              <w:jc w:val="center"/>
              <w:rPr>
                <w:b/>
                <w:sz w:val="20"/>
              </w:rPr>
            </w:pPr>
            <w:r>
              <w:rPr>
                <w:b/>
                <w:sz w:val="20"/>
              </w:rPr>
              <w:t>Odniesienie do postawionych</w:t>
            </w:r>
          </w:p>
          <w:p w14:paraId="0DA8AAC6" w14:textId="77777777" w:rsidR="00753C39" w:rsidRDefault="00EA4CB2">
            <w:pPr>
              <w:pStyle w:val="TableParagraph"/>
              <w:spacing w:before="1" w:line="212" w:lineRule="exact"/>
              <w:ind w:left="59" w:right="47"/>
              <w:jc w:val="center"/>
              <w:rPr>
                <w:b/>
                <w:sz w:val="20"/>
              </w:rPr>
            </w:pPr>
            <w:r>
              <w:rPr>
                <w:b/>
                <w:sz w:val="20"/>
              </w:rPr>
              <w:t>celów</w:t>
            </w:r>
          </w:p>
        </w:tc>
      </w:tr>
    </w:tbl>
    <w:p w14:paraId="56797C3F" w14:textId="77777777" w:rsidR="00753C39" w:rsidRDefault="00753C39">
      <w:pPr>
        <w:spacing w:line="212" w:lineRule="exact"/>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6"/>
        <w:gridCol w:w="4880"/>
        <w:gridCol w:w="1068"/>
        <w:gridCol w:w="857"/>
        <w:gridCol w:w="1417"/>
      </w:tblGrid>
      <w:tr w:rsidR="00753C39" w14:paraId="65E4AEFB" w14:textId="77777777">
        <w:trPr>
          <w:trHeight w:val="230"/>
        </w:trPr>
        <w:tc>
          <w:tcPr>
            <w:tcW w:w="1606" w:type="dxa"/>
            <w:shd w:val="clear" w:color="auto" w:fill="D9D9D9"/>
          </w:tcPr>
          <w:p w14:paraId="0DA073A7" w14:textId="77777777" w:rsidR="00753C39" w:rsidRDefault="00EA4CB2">
            <w:pPr>
              <w:pStyle w:val="TableParagraph"/>
              <w:spacing w:line="210" w:lineRule="exact"/>
              <w:ind w:left="240" w:right="209"/>
              <w:jc w:val="center"/>
              <w:rPr>
                <w:b/>
                <w:sz w:val="20"/>
              </w:rPr>
            </w:pPr>
            <w:r>
              <w:rPr>
                <w:b/>
                <w:sz w:val="20"/>
              </w:rPr>
              <w:lastRenderedPageBreak/>
              <w:t>się</w:t>
            </w:r>
          </w:p>
        </w:tc>
        <w:tc>
          <w:tcPr>
            <w:tcW w:w="4880" w:type="dxa"/>
            <w:shd w:val="clear" w:color="auto" w:fill="D9D9D9"/>
          </w:tcPr>
          <w:p w14:paraId="5F817D52" w14:textId="77777777" w:rsidR="00753C39" w:rsidRDefault="00753C39">
            <w:pPr>
              <w:pStyle w:val="TableParagraph"/>
              <w:rPr>
                <w:sz w:val="16"/>
              </w:rPr>
            </w:pPr>
          </w:p>
        </w:tc>
        <w:tc>
          <w:tcPr>
            <w:tcW w:w="1925" w:type="dxa"/>
            <w:gridSpan w:val="2"/>
            <w:shd w:val="clear" w:color="auto" w:fill="D9D9D9"/>
          </w:tcPr>
          <w:p w14:paraId="05B1A0B6" w14:textId="77777777" w:rsidR="00753C39" w:rsidRDefault="00753C39">
            <w:pPr>
              <w:pStyle w:val="TableParagraph"/>
              <w:rPr>
                <w:sz w:val="16"/>
              </w:rPr>
            </w:pPr>
          </w:p>
        </w:tc>
        <w:tc>
          <w:tcPr>
            <w:tcW w:w="1417" w:type="dxa"/>
            <w:tcBorders>
              <w:right w:val="single" w:sz="6" w:space="0" w:color="000000"/>
            </w:tcBorders>
            <w:shd w:val="clear" w:color="auto" w:fill="D9D9D9"/>
          </w:tcPr>
          <w:p w14:paraId="0A6F2B81" w14:textId="77777777" w:rsidR="00753C39" w:rsidRDefault="00753C39">
            <w:pPr>
              <w:pStyle w:val="TableParagraph"/>
              <w:rPr>
                <w:sz w:val="16"/>
              </w:rPr>
            </w:pPr>
          </w:p>
        </w:tc>
      </w:tr>
      <w:tr w:rsidR="00753C39" w14:paraId="4814A6B3" w14:textId="77777777">
        <w:trPr>
          <w:trHeight w:val="458"/>
        </w:trPr>
        <w:tc>
          <w:tcPr>
            <w:tcW w:w="1606" w:type="dxa"/>
          </w:tcPr>
          <w:p w14:paraId="1119B917" w14:textId="77777777" w:rsidR="00753C39" w:rsidRDefault="00EA4CB2">
            <w:pPr>
              <w:pStyle w:val="TableParagraph"/>
              <w:spacing w:before="108"/>
              <w:ind w:left="240" w:right="205"/>
              <w:jc w:val="center"/>
              <w:rPr>
                <w:sz w:val="20"/>
              </w:rPr>
            </w:pPr>
            <w:r>
              <w:rPr>
                <w:sz w:val="20"/>
              </w:rPr>
              <w:t>K1P_U01</w:t>
            </w:r>
          </w:p>
        </w:tc>
        <w:tc>
          <w:tcPr>
            <w:tcW w:w="4880" w:type="dxa"/>
          </w:tcPr>
          <w:p w14:paraId="22DE5C08" w14:textId="77777777" w:rsidR="00753C39" w:rsidRDefault="00EA4CB2">
            <w:pPr>
              <w:pStyle w:val="TableParagraph"/>
              <w:spacing w:line="223" w:lineRule="exact"/>
              <w:ind w:left="98"/>
              <w:rPr>
                <w:sz w:val="20"/>
              </w:rPr>
            </w:pPr>
            <w:r>
              <w:rPr>
                <w:sz w:val="20"/>
              </w:rPr>
              <w:t>potrafi wykorzystać wiedze z zakresu prawa pracy i prawa</w:t>
            </w:r>
          </w:p>
          <w:p w14:paraId="477D6CFB" w14:textId="77777777" w:rsidR="00753C39" w:rsidRDefault="00EA4CB2">
            <w:pPr>
              <w:pStyle w:val="TableParagraph"/>
              <w:spacing w:line="215" w:lineRule="exact"/>
              <w:ind w:left="98"/>
              <w:rPr>
                <w:sz w:val="20"/>
              </w:rPr>
            </w:pPr>
            <w:r>
              <w:rPr>
                <w:sz w:val="20"/>
              </w:rPr>
              <w:t>urzędniczego w pracy zawodowej.</w:t>
            </w:r>
          </w:p>
        </w:tc>
        <w:tc>
          <w:tcPr>
            <w:tcW w:w="1925" w:type="dxa"/>
            <w:gridSpan w:val="2"/>
          </w:tcPr>
          <w:p w14:paraId="31CABD5D" w14:textId="77777777" w:rsidR="00753C39" w:rsidRDefault="00EA4CB2">
            <w:pPr>
              <w:pStyle w:val="TableParagraph"/>
              <w:spacing w:line="223" w:lineRule="exact"/>
              <w:ind w:left="74" w:right="64"/>
              <w:jc w:val="center"/>
              <w:rPr>
                <w:sz w:val="20"/>
              </w:rPr>
            </w:pPr>
            <w:r>
              <w:rPr>
                <w:sz w:val="20"/>
              </w:rPr>
              <w:t>Ocena rozwiązania</w:t>
            </w:r>
          </w:p>
          <w:p w14:paraId="49CF6D01" w14:textId="77777777" w:rsidR="00753C39" w:rsidRDefault="00EA4CB2">
            <w:pPr>
              <w:pStyle w:val="TableParagraph"/>
              <w:spacing w:line="215" w:lineRule="exact"/>
              <w:ind w:left="78" w:right="64"/>
              <w:jc w:val="center"/>
              <w:rPr>
                <w:sz w:val="20"/>
              </w:rPr>
            </w:pPr>
            <w:r>
              <w:rPr>
                <w:sz w:val="20"/>
              </w:rPr>
              <w:t>kazusów</w:t>
            </w:r>
          </w:p>
        </w:tc>
        <w:tc>
          <w:tcPr>
            <w:tcW w:w="1417" w:type="dxa"/>
            <w:tcBorders>
              <w:right w:val="single" w:sz="6" w:space="0" w:color="000000"/>
            </w:tcBorders>
          </w:tcPr>
          <w:p w14:paraId="35959F7F" w14:textId="77777777" w:rsidR="00753C39" w:rsidRDefault="00EA4CB2">
            <w:pPr>
              <w:pStyle w:val="TableParagraph"/>
              <w:spacing w:before="108"/>
              <w:ind w:left="59" w:right="41"/>
              <w:jc w:val="center"/>
              <w:rPr>
                <w:sz w:val="20"/>
              </w:rPr>
            </w:pPr>
            <w:r>
              <w:rPr>
                <w:sz w:val="20"/>
              </w:rPr>
              <w:t>C2</w:t>
            </w:r>
          </w:p>
        </w:tc>
      </w:tr>
      <w:tr w:rsidR="00753C39" w14:paraId="6DC284E4" w14:textId="77777777">
        <w:trPr>
          <w:trHeight w:val="691"/>
        </w:trPr>
        <w:tc>
          <w:tcPr>
            <w:tcW w:w="1606" w:type="dxa"/>
          </w:tcPr>
          <w:p w14:paraId="5B4BF984" w14:textId="77777777" w:rsidR="00753C39" w:rsidRDefault="00753C39">
            <w:pPr>
              <w:pStyle w:val="TableParagraph"/>
              <w:spacing w:before="5"/>
              <w:rPr>
                <w:b/>
                <w:sz w:val="19"/>
              </w:rPr>
            </w:pPr>
          </w:p>
          <w:p w14:paraId="0CB02AA7" w14:textId="77777777" w:rsidR="00753C39" w:rsidRDefault="00EA4CB2">
            <w:pPr>
              <w:pStyle w:val="TableParagraph"/>
              <w:ind w:left="240" w:right="206"/>
              <w:jc w:val="center"/>
              <w:rPr>
                <w:sz w:val="20"/>
              </w:rPr>
            </w:pPr>
            <w:r>
              <w:rPr>
                <w:sz w:val="20"/>
              </w:rPr>
              <w:t>K1P_U03</w:t>
            </w:r>
          </w:p>
        </w:tc>
        <w:tc>
          <w:tcPr>
            <w:tcW w:w="4880" w:type="dxa"/>
          </w:tcPr>
          <w:p w14:paraId="5D60F925" w14:textId="77777777" w:rsidR="00753C39" w:rsidRDefault="00EA4CB2">
            <w:pPr>
              <w:pStyle w:val="TableParagraph"/>
              <w:spacing w:line="237" w:lineRule="auto"/>
              <w:ind w:left="98" w:right="57"/>
              <w:rPr>
                <w:sz w:val="20"/>
              </w:rPr>
            </w:pPr>
            <w:r>
              <w:rPr>
                <w:sz w:val="20"/>
              </w:rPr>
              <w:t>potrafi dopasować przepisy prawa pracy do określonych stanów faktycznych. Stosuje przepisy prawa pracy w</w:t>
            </w:r>
          </w:p>
          <w:p w14:paraId="6C42EE49" w14:textId="77777777" w:rsidR="00753C39" w:rsidRDefault="00EA4CB2">
            <w:pPr>
              <w:pStyle w:val="TableParagraph"/>
              <w:spacing w:line="217" w:lineRule="exact"/>
              <w:ind w:left="98"/>
              <w:rPr>
                <w:sz w:val="20"/>
              </w:rPr>
            </w:pPr>
            <w:r>
              <w:rPr>
                <w:sz w:val="20"/>
              </w:rPr>
              <w:t>praktyce.</w:t>
            </w:r>
          </w:p>
        </w:tc>
        <w:tc>
          <w:tcPr>
            <w:tcW w:w="1925" w:type="dxa"/>
            <w:gridSpan w:val="2"/>
          </w:tcPr>
          <w:p w14:paraId="5EBC4B4C" w14:textId="77777777" w:rsidR="00753C39" w:rsidRDefault="00EA4CB2">
            <w:pPr>
              <w:pStyle w:val="TableParagraph"/>
              <w:spacing w:before="108"/>
              <w:ind w:left="614" w:right="115" w:hanging="413"/>
              <w:rPr>
                <w:sz w:val="20"/>
              </w:rPr>
            </w:pPr>
            <w:r>
              <w:rPr>
                <w:sz w:val="20"/>
              </w:rPr>
              <w:t>Ocena rozwiązania kazusów</w:t>
            </w:r>
          </w:p>
        </w:tc>
        <w:tc>
          <w:tcPr>
            <w:tcW w:w="1417" w:type="dxa"/>
            <w:tcBorders>
              <w:right w:val="single" w:sz="6" w:space="0" w:color="000000"/>
            </w:tcBorders>
          </w:tcPr>
          <w:p w14:paraId="78A18849" w14:textId="77777777" w:rsidR="00753C39" w:rsidRDefault="00753C39">
            <w:pPr>
              <w:pStyle w:val="TableParagraph"/>
              <w:spacing w:before="5"/>
              <w:rPr>
                <w:b/>
                <w:sz w:val="19"/>
              </w:rPr>
            </w:pPr>
          </w:p>
          <w:p w14:paraId="67F64503" w14:textId="77777777" w:rsidR="00753C39" w:rsidRDefault="00EA4CB2">
            <w:pPr>
              <w:pStyle w:val="TableParagraph"/>
              <w:ind w:left="58" w:right="41"/>
              <w:jc w:val="center"/>
              <w:rPr>
                <w:sz w:val="20"/>
              </w:rPr>
            </w:pPr>
            <w:r>
              <w:rPr>
                <w:sz w:val="20"/>
              </w:rPr>
              <w:t>C2</w:t>
            </w:r>
          </w:p>
        </w:tc>
      </w:tr>
      <w:tr w:rsidR="00753C39" w14:paraId="6122EE48" w14:textId="77777777">
        <w:trPr>
          <w:trHeight w:val="690"/>
        </w:trPr>
        <w:tc>
          <w:tcPr>
            <w:tcW w:w="1606" w:type="dxa"/>
          </w:tcPr>
          <w:p w14:paraId="5A7101E2" w14:textId="77777777" w:rsidR="00753C39" w:rsidRDefault="00753C39">
            <w:pPr>
              <w:pStyle w:val="TableParagraph"/>
              <w:spacing w:before="5"/>
              <w:rPr>
                <w:b/>
                <w:sz w:val="19"/>
              </w:rPr>
            </w:pPr>
          </w:p>
          <w:p w14:paraId="3C621A09" w14:textId="77777777" w:rsidR="00753C39" w:rsidRDefault="00EA4CB2">
            <w:pPr>
              <w:pStyle w:val="TableParagraph"/>
              <w:ind w:left="240" w:right="206"/>
              <w:jc w:val="center"/>
              <w:rPr>
                <w:sz w:val="20"/>
              </w:rPr>
            </w:pPr>
            <w:r>
              <w:rPr>
                <w:sz w:val="20"/>
              </w:rPr>
              <w:t>K1P_U04</w:t>
            </w:r>
          </w:p>
        </w:tc>
        <w:tc>
          <w:tcPr>
            <w:tcW w:w="4880" w:type="dxa"/>
          </w:tcPr>
          <w:p w14:paraId="1A8DAA6E" w14:textId="77777777" w:rsidR="00753C39" w:rsidRDefault="00EA4CB2">
            <w:pPr>
              <w:pStyle w:val="TableParagraph"/>
              <w:ind w:left="98" w:right="57"/>
              <w:rPr>
                <w:sz w:val="20"/>
              </w:rPr>
            </w:pPr>
            <w:r>
              <w:rPr>
                <w:sz w:val="20"/>
              </w:rPr>
              <w:t>Potrafi przygotować szczegółową dokumentację związaną z zatrudnieniem w administracji publicznej – rządowej</w:t>
            </w:r>
          </w:p>
          <w:p w14:paraId="47D00BA9" w14:textId="77777777" w:rsidR="00753C39" w:rsidRDefault="00EA4CB2">
            <w:pPr>
              <w:pStyle w:val="TableParagraph"/>
              <w:spacing w:line="217" w:lineRule="exact"/>
              <w:ind w:left="98"/>
              <w:rPr>
                <w:sz w:val="20"/>
              </w:rPr>
            </w:pPr>
            <w:r>
              <w:rPr>
                <w:sz w:val="20"/>
              </w:rPr>
              <w:t>oraz samorządowej a także w podmiocie niepublicznym.</w:t>
            </w:r>
          </w:p>
        </w:tc>
        <w:tc>
          <w:tcPr>
            <w:tcW w:w="1925" w:type="dxa"/>
            <w:gridSpan w:val="2"/>
          </w:tcPr>
          <w:p w14:paraId="135C3A19" w14:textId="77777777" w:rsidR="00753C39" w:rsidRDefault="00EA4CB2">
            <w:pPr>
              <w:pStyle w:val="TableParagraph"/>
              <w:spacing w:before="108"/>
              <w:ind w:left="614" w:right="115" w:hanging="413"/>
              <w:rPr>
                <w:sz w:val="20"/>
              </w:rPr>
            </w:pPr>
            <w:r>
              <w:rPr>
                <w:sz w:val="20"/>
              </w:rPr>
              <w:t>Ocena rozwiązania kazusów</w:t>
            </w:r>
          </w:p>
        </w:tc>
        <w:tc>
          <w:tcPr>
            <w:tcW w:w="1417" w:type="dxa"/>
            <w:tcBorders>
              <w:right w:val="single" w:sz="6" w:space="0" w:color="000000"/>
            </w:tcBorders>
          </w:tcPr>
          <w:p w14:paraId="542D938B" w14:textId="77777777" w:rsidR="00753C39" w:rsidRDefault="00753C39">
            <w:pPr>
              <w:pStyle w:val="TableParagraph"/>
              <w:spacing w:before="5"/>
              <w:rPr>
                <w:b/>
                <w:sz w:val="19"/>
              </w:rPr>
            </w:pPr>
          </w:p>
          <w:p w14:paraId="738219C1" w14:textId="77777777" w:rsidR="00753C39" w:rsidRDefault="00EA4CB2">
            <w:pPr>
              <w:pStyle w:val="TableParagraph"/>
              <w:ind w:left="58" w:right="41"/>
              <w:jc w:val="center"/>
              <w:rPr>
                <w:sz w:val="20"/>
              </w:rPr>
            </w:pPr>
            <w:r>
              <w:rPr>
                <w:sz w:val="20"/>
              </w:rPr>
              <w:t>C2</w:t>
            </w:r>
          </w:p>
        </w:tc>
      </w:tr>
      <w:tr w:rsidR="00753C39" w14:paraId="18DE321E" w14:textId="77777777">
        <w:trPr>
          <w:trHeight w:val="230"/>
        </w:trPr>
        <w:tc>
          <w:tcPr>
            <w:tcW w:w="9828" w:type="dxa"/>
            <w:gridSpan w:val="5"/>
            <w:tcBorders>
              <w:right w:val="single" w:sz="6" w:space="0" w:color="000000"/>
            </w:tcBorders>
            <w:shd w:val="clear" w:color="auto" w:fill="D9D9D9"/>
          </w:tcPr>
          <w:p w14:paraId="141C3306" w14:textId="77777777" w:rsidR="00753C39" w:rsidRDefault="00EA4CB2">
            <w:pPr>
              <w:pStyle w:val="TableParagraph"/>
              <w:spacing w:line="210" w:lineRule="exact"/>
              <w:ind w:left="3403" w:right="3388"/>
              <w:jc w:val="center"/>
              <w:rPr>
                <w:b/>
                <w:i/>
                <w:sz w:val="20"/>
              </w:rPr>
            </w:pPr>
            <w:r>
              <w:rPr>
                <w:b/>
                <w:i/>
                <w:sz w:val="20"/>
              </w:rPr>
              <w:t>W zakresie kompetencji społecznych</w:t>
            </w:r>
          </w:p>
        </w:tc>
      </w:tr>
      <w:tr w:rsidR="00753C39" w14:paraId="5DC6994E" w14:textId="77777777">
        <w:trPr>
          <w:trHeight w:val="230"/>
        </w:trPr>
        <w:tc>
          <w:tcPr>
            <w:tcW w:w="9828" w:type="dxa"/>
            <w:gridSpan w:val="5"/>
            <w:tcBorders>
              <w:right w:val="single" w:sz="6" w:space="0" w:color="000000"/>
            </w:tcBorders>
          </w:tcPr>
          <w:p w14:paraId="1F356093" w14:textId="77777777" w:rsidR="00753C39" w:rsidRDefault="00753C39">
            <w:pPr>
              <w:pStyle w:val="TableParagraph"/>
              <w:rPr>
                <w:sz w:val="16"/>
              </w:rPr>
            </w:pPr>
          </w:p>
        </w:tc>
      </w:tr>
      <w:tr w:rsidR="00753C39" w14:paraId="298F3180" w14:textId="77777777">
        <w:trPr>
          <w:trHeight w:val="918"/>
        </w:trPr>
        <w:tc>
          <w:tcPr>
            <w:tcW w:w="1606" w:type="dxa"/>
            <w:shd w:val="clear" w:color="auto" w:fill="D9D9D9"/>
          </w:tcPr>
          <w:p w14:paraId="26F41E21" w14:textId="77777777" w:rsidR="00753C39" w:rsidRDefault="00EA4CB2">
            <w:pPr>
              <w:pStyle w:val="TableParagraph"/>
              <w:ind w:left="201" w:right="167" w:firstLine="3"/>
              <w:jc w:val="center"/>
              <w:rPr>
                <w:b/>
                <w:sz w:val="20"/>
              </w:rPr>
            </w:pPr>
            <w:r>
              <w:rPr>
                <w:b/>
                <w:sz w:val="20"/>
              </w:rPr>
              <w:t>Symbol kierunkowego efektu uczenia</w:t>
            </w:r>
          </w:p>
          <w:p w14:paraId="7E3494D4" w14:textId="77777777" w:rsidR="00753C39" w:rsidRDefault="00EA4CB2">
            <w:pPr>
              <w:pStyle w:val="TableParagraph"/>
              <w:spacing w:line="211" w:lineRule="exact"/>
              <w:ind w:left="240" w:right="209"/>
              <w:jc w:val="center"/>
              <w:rPr>
                <w:b/>
                <w:sz w:val="20"/>
              </w:rPr>
            </w:pPr>
            <w:r>
              <w:rPr>
                <w:b/>
                <w:sz w:val="20"/>
              </w:rPr>
              <w:t>się</w:t>
            </w:r>
          </w:p>
        </w:tc>
        <w:tc>
          <w:tcPr>
            <w:tcW w:w="4880" w:type="dxa"/>
            <w:shd w:val="clear" w:color="auto" w:fill="D9D9D9"/>
          </w:tcPr>
          <w:p w14:paraId="423E75BD" w14:textId="77777777" w:rsidR="00753C39" w:rsidRDefault="00753C39">
            <w:pPr>
              <w:pStyle w:val="TableParagraph"/>
              <w:spacing w:before="9"/>
              <w:rPr>
                <w:b/>
                <w:sz w:val="19"/>
              </w:rPr>
            </w:pPr>
          </w:p>
          <w:p w14:paraId="71379CB6" w14:textId="77777777" w:rsidR="00753C39" w:rsidRDefault="00EA4CB2">
            <w:pPr>
              <w:pStyle w:val="TableParagraph"/>
              <w:spacing w:before="1"/>
              <w:ind w:left="1161" w:right="305" w:hanging="176"/>
              <w:rPr>
                <w:b/>
                <w:sz w:val="20"/>
              </w:rPr>
            </w:pPr>
            <w:r>
              <w:rPr>
                <w:b/>
                <w:sz w:val="20"/>
              </w:rPr>
              <w:t>Opis założonego efektu uczenia się Student po zakończeniu zajęć:</w:t>
            </w:r>
          </w:p>
        </w:tc>
        <w:tc>
          <w:tcPr>
            <w:tcW w:w="1925" w:type="dxa"/>
            <w:gridSpan w:val="2"/>
            <w:shd w:val="clear" w:color="auto" w:fill="D9D9D9"/>
          </w:tcPr>
          <w:p w14:paraId="7D83F623" w14:textId="77777777" w:rsidR="00753C39" w:rsidRDefault="00EA4CB2">
            <w:pPr>
              <w:pStyle w:val="TableParagraph"/>
              <w:spacing w:before="113"/>
              <w:ind w:left="148" w:right="114" w:firstLine="2"/>
              <w:rPr>
                <w:b/>
                <w:sz w:val="20"/>
              </w:rPr>
            </w:pPr>
            <w:r>
              <w:rPr>
                <w:b/>
                <w:sz w:val="20"/>
              </w:rPr>
              <w:t>Sposób weryfikacji efektów uczenia się</w:t>
            </w:r>
          </w:p>
        </w:tc>
        <w:tc>
          <w:tcPr>
            <w:tcW w:w="1417" w:type="dxa"/>
            <w:tcBorders>
              <w:right w:val="single" w:sz="6" w:space="0" w:color="000000"/>
            </w:tcBorders>
            <w:shd w:val="clear" w:color="auto" w:fill="D9D9D9"/>
          </w:tcPr>
          <w:p w14:paraId="4A869F04" w14:textId="77777777" w:rsidR="00753C39" w:rsidRDefault="00EA4CB2">
            <w:pPr>
              <w:pStyle w:val="TableParagraph"/>
              <w:spacing w:before="113"/>
              <w:ind w:left="61" w:right="41"/>
              <w:jc w:val="center"/>
              <w:rPr>
                <w:b/>
                <w:sz w:val="20"/>
              </w:rPr>
            </w:pPr>
            <w:r>
              <w:rPr>
                <w:b/>
                <w:sz w:val="20"/>
              </w:rPr>
              <w:t>Odniesienie do postawionych celów</w:t>
            </w:r>
          </w:p>
        </w:tc>
      </w:tr>
      <w:tr w:rsidR="00753C39" w14:paraId="492F513A" w14:textId="77777777">
        <w:trPr>
          <w:trHeight w:val="921"/>
        </w:trPr>
        <w:tc>
          <w:tcPr>
            <w:tcW w:w="1606" w:type="dxa"/>
          </w:tcPr>
          <w:p w14:paraId="756AB531" w14:textId="77777777" w:rsidR="00753C39" w:rsidRDefault="00753C39">
            <w:pPr>
              <w:pStyle w:val="TableParagraph"/>
              <w:spacing w:before="5"/>
              <w:rPr>
                <w:b/>
                <w:sz w:val="19"/>
              </w:rPr>
            </w:pPr>
          </w:p>
          <w:p w14:paraId="19B613C3" w14:textId="77777777" w:rsidR="00753C39" w:rsidRDefault="00EA4CB2">
            <w:pPr>
              <w:pStyle w:val="TableParagraph"/>
              <w:ind w:left="415" w:right="360"/>
              <w:rPr>
                <w:sz w:val="20"/>
              </w:rPr>
            </w:pPr>
            <w:r>
              <w:rPr>
                <w:sz w:val="20"/>
              </w:rPr>
              <w:t>K1P_K01 K1P_K02</w:t>
            </w:r>
          </w:p>
        </w:tc>
        <w:tc>
          <w:tcPr>
            <w:tcW w:w="4880" w:type="dxa"/>
          </w:tcPr>
          <w:p w14:paraId="7920D629" w14:textId="77777777" w:rsidR="00753C39" w:rsidRDefault="00EA4CB2">
            <w:pPr>
              <w:pStyle w:val="TableParagraph"/>
              <w:ind w:left="98" w:right="61"/>
              <w:jc w:val="both"/>
              <w:rPr>
                <w:sz w:val="20"/>
              </w:rPr>
            </w:pPr>
            <w:r>
              <w:rPr>
                <w:sz w:val="20"/>
              </w:rPr>
              <w:t>Ma świadomość konieczności stałego, samodzielnego doskonalenia i uzupełniania nabytej wiedzy i umiejętności w relacji do zmieniających się regulacji prawnych w</w:t>
            </w:r>
          </w:p>
          <w:p w14:paraId="7BC4D72E" w14:textId="77777777" w:rsidR="00753C39" w:rsidRDefault="00EA4CB2">
            <w:pPr>
              <w:pStyle w:val="TableParagraph"/>
              <w:spacing w:line="217" w:lineRule="exact"/>
              <w:ind w:left="98"/>
              <w:jc w:val="both"/>
              <w:rPr>
                <w:sz w:val="20"/>
              </w:rPr>
            </w:pPr>
            <w:r>
              <w:rPr>
                <w:sz w:val="20"/>
              </w:rPr>
              <w:t>obszarze prawa pracy</w:t>
            </w:r>
          </w:p>
        </w:tc>
        <w:tc>
          <w:tcPr>
            <w:tcW w:w="1925" w:type="dxa"/>
            <w:gridSpan w:val="2"/>
          </w:tcPr>
          <w:p w14:paraId="497FFC51" w14:textId="77777777" w:rsidR="00753C39" w:rsidRDefault="00753C39">
            <w:pPr>
              <w:pStyle w:val="TableParagraph"/>
              <w:spacing w:before="5"/>
              <w:rPr>
                <w:b/>
                <w:sz w:val="19"/>
              </w:rPr>
            </w:pPr>
          </w:p>
          <w:p w14:paraId="4DFF8BF6" w14:textId="77777777" w:rsidR="00753C39" w:rsidRDefault="00EA4CB2">
            <w:pPr>
              <w:pStyle w:val="TableParagraph"/>
              <w:ind w:left="636" w:right="115" w:hanging="437"/>
              <w:rPr>
                <w:sz w:val="20"/>
              </w:rPr>
            </w:pPr>
            <w:r>
              <w:rPr>
                <w:sz w:val="20"/>
              </w:rPr>
              <w:t>Dyskusja w trakcie ćwiczeń</w:t>
            </w:r>
          </w:p>
        </w:tc>
        <w:tc>
          <w:tcPr>
            <w:tcW w:w="1417" w:type="dxa"/>
            <w:tcBorders>
              <w:right w:val="single" w:sz="6" w:space="0" w:color="000000"/>
            </w:tcBorders>
          </w:tcPr>
          <w:p w14:paraId="5FA942B8" w14:textId="77777777" w:rsidR="00753C39" w:rsidRDefault="00753C39">
            <w:pPr>
              <w:pStyle w:val="TableParagraph"/>
              <w:spacing w:before="5"/>
              <w:rPr>
                <w:b/>
                <w:sz w:val="29"/>
              </w:rPr>
            </w:pPr>
          </w:p>
          <w:p w14:paraId="7B716B53" w14:textId="77777777" w:rsidR="00753C39" w:rsidRDefault="00EA4CB2">
            <w:pPr>
              <w:pStyle w:val="TableParagraph"/>
              <w:ind w:left="59" w:right="41"/>
              <w:jc w:val="center"/>
              <w:rPr>
                <w:sz w:val="20"/>
              </w:rPr>
            </w:pPr>
            <w:r>
              <w:rPr>
                <w:sz w:val="20"/>
              </w:rPr>
              <w:t>C1-c2</w:t>
            </w:r>
          </w:p>
        </w:tc>
      </w:tr>
      <w:tr w:rsidR="00753C39" w14:paraId="772561ED" w14:textId="77777777">
        <w:trPr>
          <w:trHeight w:val="1149"/>
        </w:trPr>
        <w:tc>
          <w:tcPr>
            <w:tcW w:w="1606" w:type="dxa"/>
          </w:tcPr>
          <w:p w14:paraId="374C0480" w14:textId="77777777" w:rsidR="00753C39" w:rsidRDefault="00753C39">
            <w:pPr>
              <w:pStyle w:val="TableParagraph"/>
              <w:rPr>
                <w:b/>
              </w:rPr>
            </w:pPr>
          </w:p>
          <w:p w14:paraId="7A556196" w14:textId="77777777" w:rsidR="00753C39" w:rsidRDefault="00753C39">
            <w:pPr>
              <w:pStyle w:val="TableParagraph"/>
              <w:spacing w:before="3"/>
              <w:rPr>
                <w:b/>
                <w:sz w:val="17"/>
              </w:rPr>
            </w:pPr>
          </w:p>
          <w:p w14:paraId="388DB573" w14:textId="77777777" w:rsidR="00753C39" w:rsidRDefault="00EA4CB2">
            <w:pPr>
              <w:pStyle w:val="TableParagraph"/>
              <w:ind w:left="240" w:right="205"/>
              <w:jc w:val="center"/>
              <w:rPr>
                <w:sz w:val="20"/>
              </w:rPr>
            </w:pPr>
            <w:r>
              <w:rPr>
                <w:sz w:val="20"/>
              </w:rPr>
              <w:t>K1P_K07</w:t>
            </w:r>
          </w:p>
        </w:tc>
        <w:tc>
          <w:tcPr>
            <w:tcW w:w="4880" w:type="dxa"/>
          </w:tcPr>
          <w:p w14:paraId="2F76BD4B" w14:textId="77777777" w:rsidR="00753C39" w:rsidRDefault="00EA4CB2">
            <w:pPr>
              <w:pStyle w:val="TableParagraph"/>
              <w:ind w:left="98" w:right="60"/>
              <w:jc w:val="both"/>
              <w:rPr>
                <w:sz w:val="20"/>
              </w:rPr>
            </w:pPr>
            <w:r>
              <w:rPr>
                <w:sz w:val="20"/>
              </w:rPr>
              <w:t xml:space="preserve">Jest świadomy swoich praw i obowiązków jako podmiotu prawa pracy oraz praw i obowiązków pracodawcy, w szczególności w zakresie przeciwdziałania </w:t>
            </w:r>
            <w:proofErr w:type="spellStart"/>
            <w:r>
              <w:rPr>
                <w:sz w:val="20"/>
              </w:rPr>
              <w:t>mobbingowi</w:t>
            </w:r>
            <w:proofErr w:type="spellEnd"/>
            <w:r>
              <w:rPr>
                <w:sz w:val="20"/>
              </w:rPr>
              <w:t xml:space="preserve"> i działania na rzecz odpowiedzialnego kształtowania</w:t>
            </w:r>
          </w:p>
          <w:p w14:paraId="7948A8C7" w14:textId="77777777" w:rsidR="00753C39" w:rsidRDefault="00EA4CB2">
            <w:pPr>
              <w:pStyle w:val="TableParagraph"/>
              <w:spacing w:line="216" w:lineRule="exact"/>
              <w:ind w:left="98"/>
              <w:jc w:val="both"/>
              <w:rPr>
                <w:sz w:val="20"/>
              </w:rPr>
            </w:pPr>
            <w:r>
              <w:rPr>
                <w:sz w:val="20"/>
              </w:rPr>
              <w:t>środowiska pracy.</w:t>
            </w:r>
          </w:p>
        </w:tc>
        <w:tc>
          <w:tcPr>
            <w:tcW w:w="1925" w:type="dxa"/>
            <w:gridSpan w:val="2"/>
          </w:tcPr>
          <w:p w14:paraId="737FE5E2" w14:textId="77777777" w:rsidR="00753C39" w:rsidRDefault="00753C39">
            <w:pPr>
              <w:pStyle w:val="TableParagraph"/>
              <w:spacing w:before="3"/>
              <w:rPr>
                <w:b/>
                <w:sz w:val="29"/>
              </w:rPr>
            </w:pPr>
          </w:p>
          <w:p w14:paraId="0CA2F83B" w14:textId="77777777" w:rsidR="00753C39" w:rsidRDefault="00EA4CB2">
            <w:pPr>
              <w:pStyle w:val="TableParagraph"/>
              <w:ind w:left="636" w:right="115" w:hanging="437"/>
              <w:rPr>
                <w:sz w:val="20"/>
              </w:rPr>
            </w:pPr>
            <w:r>
              <w:rPr>
                <w:sz w:val="20"/>
              </w:rPr>
              <w:t>Dyskusja w trakcie ćwiczeń</w:t>
            </w:r>
          </w:p>
        </w:tc>
        <w:tc>
          <w:tcPr>
            <w:tcW w:w="1417" w:type="dxa"/>
            <w:tcBorders>
              <w:right w:val="single" w:sz="6" w:space="0" w:color="000000"/>
            </w:tcBorders>
          </w:tcPr>
          <w:p w14:paraId="63199CEA" w14:textId="77777777" w:rsidR="00753C39" w:rsidRDefault="00753C39">
            <w:pPr>
              <w:pStyle w:val="TableParagraph"/>
              <w:rPr>
                <w:b/>
              </w:rPr>
            </w:pPr>
          </w:p>
          <w:p w14:paraId="68A5A0A9" w14:textId="77777777" w:rsidR="00753C39" w:rsidRDefault="00753C39">
            <w:pPr>
              <w:pStyle w:val="TableParagraph"/>
              <w:spacing w:before="3"/>
              <w:rPr>
                <w:b/>
                <w:sz w:val="17"/>
              </w:rPr>
            </w:pPr>
          </w:p>
          <w:p w14:paraId="35116390" w14:textId="77777777" w:rsidR="00753C39" w:rsidRDefault="00EA4CB2">
            <w:pPr>
              <w:pStyle w:val="TableParagraph"/>
              <w:ind w:left="60" w:right="41"/>
              <w:jc w:val="center"/>
              <w:rPr>
                <w:sz w:val="20"/>
              </w:rPr>
            </w:pPr>
            <w:r>
              <w:rPr>
                <w:sz w:val="20"/>
              </w:rPr>
              <w:t>C1-C2</w:t>
            </w:r>
          </w:p>
        </w:tc>
      </w:tr>
      <w:tr w:rsidR="00753C39" w14:paraId="06451498" w14:textId="77777777">
        <w:trPr>
          <w:trHeight w:val="690"/>
        </w:trPr>
        <w:tc>
          <w:tcPr>
            <w:tcW w:w="9828" w:type="dxa"/>
            <w:gridSpan w:val="5"/>
            <w:shd w:val="clear" w:color="auto" w:fill="B3B3B3"/>
          </w:tcPr>
          <w:p w14:paraId="702AC066" w14:textId="77777777" w:rsidR="00753C39" w:rsidRDefault="00753C39">
            <w:pPr>
              <w:pStyle w:val="TableParagraph"/>
              <w:spacing w:before="5"/>
              <w:rPr>
                <w:b/>
                <w:sz w:val="19"/>
              </w:rPr>
            </w:pPr>
          </w:p>
          <w:p w14:paraId="3323FA46" w14:textId="77777777" w:rsidR="00753C39" w:rsidRDefault="00EA4CB2">
            <w:pPr>
              <w:pStyle w:val="TableParagraph"/>
              <w:ind w:left="69"/>
              <w:rPr>
                <w:sz w:val="20"/>
              </w:rPr>
            </w:pPr>
            <w:r>
              <w:rPr>
                <w:b/>
                <w:sz w:val="20"/>
              </w:rPr>
              <w:t>4. Treści programowe</w:t>
            </w:r>
            <w:r>
              <w:rPr>
                <w:sz w:val="20"/>
              </w:rPr>
              <w:t>:</w:t>
            </w:r>
          </w:p>
        </w:tc>
      </w:tr>
      <w:tr w:rsidR="00753C39" w14:paraId="7957B3B4" w14:textId="77777777">
        <w:trPr>
          <w:trHeight w:val="688"/>
        </w:trPr>
        <w:tc>
          <w:tcPr>
            <w:tcW w:w="1606" w:type="dxa"/>
            <w:shd w:val="clear" w:color="auto" w:fill="D9D9D9"/>
          </w:tcPr>
          <w:p w14:paraId="2333B16F" w14:textId="77777777" w:rsidR="00753C39" w:rsidRDefault="00EA4CB2">
            <w:pPr>
              <w:pStyle w:val="TableParagraph"/>
              <w:spacing w:before="113"/>
              <w:ind w:left="125" w:right="151" w:firstLine="72"/>
              <w:rPr>
                <w:b/>
                <w:sz w:val="20"/>
              </w:rPr>
            </w:pPr>
            <w:r>
              <w:rPr>
                <w:b/>
                <w:sz w:val="20"/>
              </w:rPr>
              <w:t>Symbol treści programowych</w:t>
            </w:r>
          </w:p>
        </w:tc>
        <w:tc>
          <w:tcPr>
            <w:tcW w:w="5948" w:type="dxa"/>
            <w:gridSpan w:val="2"/>
            <w:shd w:val="clear" w:color="auto" w:fill="D9D9D9"/>
          </w:tcPr>
          <w:p w14:paraId="112ABB3B" w14:textId="77777777" w:rsidR="00753C39" w:rsidRDefault="00753C39">
            <w:pPr>
              <w:pStyle w:val="TableParagraph"/>
              <w:spacing w:before="9"/>
              <w:rPr>
                <w:b/>
                <w:sz w:val="19"/>
              </w:rPr>
            </w:pPr>
          </w:p>
          <w:p w14:paraId="2F5D79FC" w14:textId="77777777" w:rsidR="00753C39" w:rsidRDefault="00EA4CB2">
            <w:pPr>
              <w:pStyle w:val="TableParagraph"/>
              <w:ind w:left="2092" w:right="2134"/>
              <w:jc w:val="center"/>
              <w:rPr>
                <w:b/>
                <w:sz w:val="20"/>
              </w:rPr>
            </w:pPr>
            <w:r>
              <w:rPr>
                <w:b/>
                <w:sz w:val="20"/>
              </w:rPr>
              <w:t>Treści programowe</w:t>
            </w:r>
          </w:p>
        </w:tc>
        <w:tc>
          <w:tcPr>
            <w:tcW w:w="2274" w:type="dxa"/>
            <w:gridSpan w:val="2"/>
            <w:shd w:val="clear" w:color="auto" w:fill="D9D9D9"/>
          </w:tcPr>
          <w:p w14:paraId="301D9130" w14:textId="77777777" w:rsidR="00753C39" w:rsidRDefault="00EA4CB2">
            <w:pPr>
              <w:pStyle w:val="TableParagraph"/>
              <w:spacing w:before="113"/>
              <w:ind w:left="679" w:hanging="558"/>
              <w:rPr>
                <w:b/>
                <w:sz w:val="20"/>
              </w:rPr>
            </w:pPr>
            <w:r>
              <w:rPr>
                <w:b/>
                <w:sz w:val="20"/>
              </w:rPr>
              <w:t>Odniesienie do efektów uczenia się</w:t>
            </w:r>
          </w:p>
        </w:tc>
      </w:tr>
      <w:tr w:rsidR="00753C39" w14:paraId="2A696A0C" w14:textId="77777777">
        <w:trPr>
          <w:trHeight w:val="230"/>
        </w:trPr>
        <w:tc>
          <w:tcPr>
            <w:tcW w:w="1606" w:type="dxa"/>
          </w:tcPr>
          <w:p w14:paraId="3495F55B" w14:textId="77777777" w:rsidR="00753C39" w:rsidRDefault="00753C39">
            <w:pPr>
              <w:pStyle w:val="TableParagraph"/>
              <w:rPr>
                <w:sz w:val="16"/>
              </w:rPr>
            </w:pPr>
          </w:p>
        </w:tc>
        <w:tc>
          <w:tcPr>
            <w:tcW w:w="5948" w:type="dxa"/>
            <w:gridSpan w:val="2"/>
          </w:tcPr>
          <w:p w14:paraId="77F26C5C" w14:textId="77777777" w:rsidR="00753C39" w:rsidRDefault="00EA4CB2">
            <w:pPr>
              <w:pStyle w:val="TableParagraph"/>
              <w:spacing w:line="210" w:lineRule="exact"/>
              <w:ind w:left="2092" w:right="2129"/>
              <w:jc w:val="center"/>
              <w:rPr>
                <w:b/>
                <w:sz w:val="20"/>
              </w:rPr>
            </w:pPr>
            <w:r>
              <w:rPr>
                <w:b/>
                <w:sz w:val="20"/>
              </w:rPr>
              <w:t>Wykład i ćwiczenia</w:t>
            </w:r>
          </w:p>
        </w:tc>
        <w:tc>
          <w:tcPr>
            <w:tcW w:w="2274" w:type="dxa"/>
            <w:gridSpan w:val="2"/>
          </w:tcPr>
          <w:p w14:paraId="2A34107E" w14:textId="77777777" w:rsidR="00753C39" w:rsidRDefault="00753C39">
            <w:pPr>
              <w:pStyle w:val="TableParagraph"/>
              <w:rPr>
                <w:sz w:val="16"/>
              </w:rPr>
            </w:pPr>
          </w:p>
        </w:tc>
      </w:tr>
      <w:tr w:rsidR="00753C39" w14:paraId="18528F91" w14:textId="77777777">
        <w:trPr>
          <w:trHeight w:val="460"/>
        </w:trPr>
        <w:tc>
          <w:tcPr>
            <w:tcW w:w="1606" w:type="dxa"/>
          </w:tcPr>
          <w:p w14:paraId="291611A6" w14:textId="77777777" w:rsidR="00753C39" w:rsidRDefault="00EA4CB2">
            <w:pPr>
              <w:pStyle w:val="TableParagraph"/>
              <w:spacing w:before="113"/>
              <w:ind w:left="239" w:right="281"/>
              <w:jc w:val="center"/>
              <w:rPr>
                <w:b/>
                <w:sz w:val="20"/>
              </w:rPr>
            </w:pPr>
            <w:r>
              <w:rPr>
                <w:b/>
                <w:sz w:val="20"/>
              </w:rPr>
              <w:t>A-III-6-39/1</w:t>
            </w:r>
          </w:p>
        </w:tc>
        <w:tc>
          <w:tcPr>
            <w:tcW w:w="5948" w:type="dxa"/>
            <w:gridSpan w:val="2"/>
          </w:tcPr>
          <w:p w14:paraId="4EAFC520" w14:textId="77777777" w:rsidR="00753C39" w:rsidRDefault="00EA4CB2">
            <w:pPr>
              <w:pStyle w:val="TableParagraph"/>
              <w:spacing w:before="108"/>
              <w:ind w:left="18"/>
              <w:rPr>
                <w:sz w:val="20"/>
              </w:rPr>
            </w:pPr>
            <w:r>
              <w:rPr>
                <w:sz w:val="20"/>
              </w:rPr>
              <w:t>Przypomnienie podstawowych informacji w zakresie prawa pracy</w:t>
            </w:r>
          </w:p>
        </w:tc>
        <w:tc>
          <w:tcPr>
            <w:tcW w:w="2274" w:type="dxa"/>
            <w:gridSpan w:val="2"/>
          </w:tcPr>
          <w:p w14:paraId="482A42D4" w14:textId="77777777" w:rsidR="00753C39" w:rsidRDefault="00EA4CB2">
            <w:pPr>
              <w:pStyle w:val="TableParagraph"/>
              <w:spacing w:line="223" w:lineRule="exact"/>
              <w:ind w:left="468"/>
              <w:rPr>
                <w:sz w:val="20"/>
              </w:rPr>
            </w:pPr>
            <w:r>
              <w:rPr>
                <w:sz w:val="20"/>
              </w:rPr>
              <w:t>K1P_W01, W03</w:t>
            </w:r>
          </w:p>
        </w:tc>
      </w:tr>
      <w:tr w:rsidR="00753C39" w14:paraId="6910F3F2" w14:textId="77777777">
        <w:trPr>
          <w:trHeight w:val="691"/>
        </w:trPr>
        <w:tc>
          <w:tcPr>
            <w:tcW w:w="1606" w:type="dxa"/>
          </w:tcPr>
          <w:p w14:paraId="325A6B45" w14:textId="77777777" w:rsidR="00753C39" w:rsidRDefault="00753C39">
            <w:pPr>
              <w:pStyle w:val="TableParagraph"/>
              <w:spacing w:before="9"/>
              <w:rPr>
                <w:b/>
                <w:sz w:val="19"/>
              </w:rPr>
            </w:pPr>
          </w:p>
          <w:p w14:paraId="51D1F561" w14:textId="77777777" w:rsidR="00753C39" w:rsidRDefault="00EA4CB2">
            <w:pPr>
              <w:pStyle w:val="TableParagraph"/>
              <w:ind w:left="239" w:right="281"/>
              <w:jc w:val="center"/>
              <w:rPr>
                <w:b/>
                <w:sz w:val="20"/>
              </w:rPr>
            </w:pPr>
            <w:r>
              <w:rPr>
                <w:b/>
                <w:sz w:val="20"/>
              </w:rPr>
              <w:t>A-III-6-39/2</w:t>
            </w:r>
          </w:p>
        </w:tc>
        <w:tc>
          <w:tcPr>
            <w:tcW w:w="5948" w:type="dxa"/>
            <w:gridSpan w:val="2"/>
          </w:tcPr>
          <w:p w14:paraId="7EBF76BB" w14:textId="77777777" w:rsidR="00753C39" w:rsidRDefault="00753C39">
            <w:pPr>
              <w:pStyle w:val="TableParagraph"/>
              <w:spacing w:before="5"/>
              <w:rPr>
                <w:b/>
                <w:sz w:val="19"/>
              </w:rPr>
            </w:pPr>
          </w:p>
          <w:p w14:paraId="123AE4BD" w14:textId="77777777" w:rsidR="00753C39" w:rsidRDefault="00EA4CB2">
            <w:pPr>
              <w:pStyle w:val="TableParagraph"/>
              <w:ind w:left="18"/>
              <w:rPr>
                <w:sz w:val="20"/>
              </w:rPr>
            </w:pPr>
            <w:r>
              <w:rPr>
                <w:sz w:val="20"/>
              </w:rPr>
              <w:t>Stosunek pracy – praca z kazusami</w:t>
            </w:r>
          </w:p>
        </w:tc>
        <w:tc>
          <w:tcPr>
            <w:tcW w:w="2274" w:type="dxa"/>
            <w:gridSpan w:val="2"/>
          </w:tcPr>
          <w:p w14:paraId="7865E36D" w14:textId="77777777" w:rsidR="00753C39" w:rsidRDefault="00EA4CB2">
            <w:pPr>
              <w:pStyle w:val="TableParagraph"/>
              <w:ind w:left="206" w:right="146"/>
              <w:jc w:val="center"/>
              <w:rPr>
                <w:sz w:val="20"/>
              </w:rPr>
            </w:pPr>
            <w:r>
              <w:rPr>
                <w:sz w:val="20"/>
              </w:rPr>
              <w:t xml:space="preserve">K1P_W01, W03, </w:t>
            </w:r>
            <w:r>
              <w:rPr>
                <w:spacing w:val="-4"/>
                <w:sz w:val="20"/>
              </w:rPr>
              <w:t xml:space="preserve">W10 </w:t>
            </w:r>
            <w:r>
              <w:rPr>
                <w:sz w:val="20"/>
              </w:rPr>
              <w:t>K1P_U04,</w:t>
            </w:r>
            <w:r>
              <w:rPr>
                <w:spacing w:val="-1"/>
                <w:sz w:val="20"/>
              </w:rPr>
              <w:t xml:space="preserve"> </w:t>
            </w:r>
            <w:r>
              <w:rPr>
                <w:sz w:val="20"/>
              </w:rPr>
              <w:t>U03</w:t>
            </w:r>
          </w:p>
          <w:p w14:paraId="77D2B259" w14:textId="77777777" w:rsidR="00753C39" w:rsidRDefault="00EA4CB2">
            <w:pPr>
              <w:pStyle w:val="TableParagraph"/>
              <w:spacing w:line="217" w:lineRule="exact"/>
              <w:ind w:left="197" w:right="189"/>
              <w:jc w:val="center"/>
              <w:rPr>
                <w:sz w:val="20"/>
              </w:rPr>
            </w:pPr>
            <w:r>
              <w:rPr>
                <w:sz w:val="20"/>
              </w:rPr>
              <w:t>K1P_K01,</w:t>
            </w:r>
            <w:r>
              <w:rPr>
                <w:spacing w:val="-1"/>
                <w:sz w:val="20"/>
              </w:rPr>
              <w:t xml:space="preserve"> </w:t>
            </w:r>
            <w:r>
              <w:rPr>
                <w:sz w:val="20"/>
              </w:rPr>
              <w:t>K02</w:t>
            </w:r>
          </w:p>
        </w:tc>
      </w:tr>
      <w:tr w:rsidR="00753C39" w14:paraId="25CAC4B8" w14:textId="77777777">
        <w:trPr>
          <w:trHeight w:val="688"/>
        </w:trPr>
        <w:tc>
          <w:tcPr>
            <w:tcW w:w="1606" w:type="dxa"/>
          </w:tcPr>
          <w:p w14:paraId="4A6B6F3E" w14:textId="77777777" w:rsidR="00753C39" w:rsidRDefault="00753C39">
            <w:pPr>
              <w:pStyle w:val="TableParagraph"/>
              <w:spacing w:before="9"/>
              <w:rPr>
                <w:b/>
                <w:sz w:val="19"/>
              </w:rPr>
            </w:pPr>
          </w:p>
          <w:p w14:paraId="16977FAF" w14:textId="77777777" w:rsidR="00753C39" w:rsidRDefault="00EA4CB2">
            <w:pPr>
              <w:pStyle w:val="TableParagraph"/>
              <w:ind w:left="239" w:right="281"/>
              <w:jc w:val="center"/>
              <w:rPr>
                <w:b/>
                <w:sz w:val="20"/>
              </w:rPr>
            </w:pPr>
            <w:r>
              <w:rPr>
                <w:b/>
                <w:sz w:val="20"/>
              </w:rPr>
              <w:t>A-III-6-39/3</w:t>
            </w:r>
          </w:p>
        </w:tc>
        <w:tc>
          <w:tcPr>
            <w:tcW w:w="5948" w:type="dxa"/>
            <w:gridSpan w:val="2"/>
          </w:tcPr>
          <w:p w14:paraId="4D0A0E1A" w14:textId="77777777" w:rsidR="00753C39" w:rsidRDefault="00753C39">
            <w:pPr>
              <w:pStyle w:val="TableParagraph"/>
              <w:spacing w:before="5"/>
              <w:rPr>
                <w:b/>
                <w:sz w:val="19"/>
              </w:rPr>
            </w:pPr>
          </w:p>
          <w:p w14:paraId="15CBD7C3" w14:textId="77777777" w:rsidR="00753C39" w:rsidRDefault="00EA4CB2">
            <w:pPr>
              <w:pStyle w:val="TableParagraph"/>
              <w:ind w:left="18"/>
              <w:rPr>
                <w:sz w:val="20"/>
              </w:rPr>
            </w:pPr>
            <w:r>
              <w:rPr>
                <w:sz w:val="20"/>
              </w:rPr>
              <w:t>Zmiana stosunku pracy – praca z kazusami</w:t>
            </w:r>
          </w:p>
        </w:tc>
        <w:tc>
          <w:tcPr>
            <w:tcW w:w="2274" w:type="dxa"/>
            <w:gridSpan w:val="2"/>
          </w:tcPr>
          <w:p w14:paraId="4820FEEC" w14:textId="77777777" w:rsidR="00753C39" w:rsidRDefault="00EA4CB2">
            <w:pPr>
              <w:pStyle w:val="TableParagraph"/>
              <w:spacing w:line="223" w:lineRule="exact"/>
              <w:ind w:left="199" w:right="189"/>
              <w:jc w:val="center"/>
              <w:rPr>
                <w:sz w:val="20"/>
              </w:rPr>
            </w:pPr>
            <w:r>
              <w:rPr>
                <w:sz w:val="20"/>
              </w:rPr>
              <w:t>K1P_W01, W03, W10</w:t>
            </w:r>
          </w:p>
          <w:p w14:paraId="34E08E95" w14:textId="77777777" w:rsidR="00753C39" w:rsidRDefault="00EA4CB2">
            <w:pPr>
              <w:pStyle w:val="TableParagraph"/>
              <w:spacing w:before="4" w:line="228" w:lineRule="exact"/>
              <w:ind w:left="199" w:right="189"/>
              <w:jc w:val="center"/>
              <w:rPr>
                <w:sz w:val="20"/>
              </w:rPr>
            </w:pPr>
            <w:r>
              <w:rPr>
                <w:sz w:val="20"/>
              </w:rPr>
              <w:t>K1P_U04, U03 K1P_K01, K02</w:t>
            </w:r>
          </w:p>
        </w:tc>
      </w:tr>
      <w:tr w:rsidR="00753C39" w14:paraId="2F49615A" w14:textId="77777777">
        <w:trPr>
          <w:trHeight w:val="690"/>
        </w:trPr>
        <w:tc>
          <w:tcPr>
            <w:tcW w:w="1606" w:type="dxa"/>
          </w:tcPr>
          <w:p w14:paraId="6EE99178" w14:textId="77777777" w:rsidR="00753C39" w:rsidRDefault="00753C39">
            <w:pPr>
              <w:pStyle w:val="TableParagraph"/>
              <w:spacing w:before="9"/>
              <w:rPr>
                <w:b/>
                <w:sz w:val="19"/>
              </w:rPr>
            </w:pPr>
          </w:p>
          <w:p w14:paraId="117EA581" w14:textId="77777777" w:rsidR="00753C39" w:rsidRDefault="00EA4CB2">
            <w:pPr>
              <w:pStyle w:val="TableParagraph"/>
              <w:ind w:left="239" w:right="281"/>
              <w:jc w:val="center"/>
              <w:rPr>
                <w:b/>
                <w:sz w:val="20"/>
              </w:rPr>
            </w:pPr>
            <w:r>
              <w:rPr>
                <w:b/>
                <w:sz w:val="20"/>
              </w:rPr>
              <w:t>A-III-6-39/4</w:t>
            </w:r>
          </w:p>
        </w:tc>
        <w:tc>
          <w:tcPr>
            <w:tcW w:w="5948" w:type="dxa"/>
            <w:gridSpan w:val="2"/>
          </w:tcPr>
          <w:p w14:paraId="429FF18C" w14:textId="77777777" w:rsidR="00753C39" w:rsidRDefault="00EA4CB2">
            <w:pPr>
              <w:pStyle w:val="TableParagraph"/>
              <w:ind w:left="18"/>
              <w:rPr>
                <w:sz w:val="20"/>
              </w:rPr>
            </w:pPr>
            <w:r>
              <w:rPr>
                <w:sz w:val="20"/>
              </w:rPr>
              <w:t>Ustanie stosunku pracy – wypowiedzenie, rozwiązanie umowy bez wypowiedzenia, rozwiązanie za porozumieniem stron, wygaśnięcie</w:t>
            </w:r>
          </w:p>
          <w:p w14:paraId="0D025DBB" w14:textId="77777777" w:rsidR="00753C39" w:rsidRDefault="00EA4CB2">
            <w:pPr>
              <w:pStyle w:val="TableParagraph"/>
              <w:spacing w:line="217" w:lineRule="exact"/>
              <w:ind w:left="18"/>
              <w:rPr>
                <w:sz w:val="20"/>
              </w:rPr>
            </w:pPr>
            <w:r>
              <w:rPr>
                <w:sz w:val="20"/>
              </w:rPr>
              <w:t>stosunku pracy praca z kazusami</w:t>
            </w:r>
          </w:p>
        </w:tc>
        <w:tc>
          <w:tcPr>
            <w:tcW w:w="2274" w:type="dxa"/>
            <w:gridSpan w:val="2"/>
          </w:tcPr>
          <w:p w14:paraId="2ED2888E" w14:textId="77777777" w:rsidR="00753C39" w:rsidRDefault="00EA4CB2">
            <w:pPr>
              <w:pStyle w:val="TableParagraph"/>
              <w:ind w:left="201" w:right="189"/>
              <w:jc w:val="center"/>
              <w:rPr>
                <w:sz w:val="20"/>
              </w:rPr>
            </w:pPr>
            <w:r>
              <w:rPr>
                <w:sz w:val="20"/>
              </w:rPr>
              <w:t xml:space="preserve">K1P_W01, W03, </w:t>
            </w:r>
            <w:r>
              <w:rPr>
                <w:spacing w:val="-5"/>
                <w:sz w:val="20"/>
              </w:rPr>
              <w:t xml:space="preserve">W10 </w:t>
            </w:r>
            <w:r>
              <w:rPr>
                <w:sz w:val="20"/>
              </w:rPr>
              <w:t>K1P_U04,</w:t>
            </w:r>
            <w:r>
              <w:rPr>
                <w:spacing w:val="-1"/>
                <w:sz w:val="20"/>
              </w:rPr>
              <w:t xml:space="preserve"> </w:t>
            </w:r>
            <w:r>
              <w:rPr>
                <w:sz w:val="20"/>
              </w:rPr>
              <w:t>U03</w:t>
            </w:r>
          </w:p>
          <w:p w14:paraId="5DCD7D36" w14:textId="77777777" w:rsidR="00753C39" w:rsidRDefault="00EA4CB2">
            <w:pPr>
              <w:pStyle w:val="TableParagraph"/>
              <w:spacing w:line="217" w:lineRule="exact"/>
              <w:ind w:left="197" w:right="189"/>
              <w:jc w:val="center"/>
              <w:rPr>
                <w:sz w:val="20"/>
              </w:rPr>
            </w:pPr>
            <w:r>
              <w:rPr>
                <w:sz w:val="20"/>
              </w:rPr>
              <w:t>K1P_K01,</w:t>
            </w:r>
            <w:r>
              <w:rPr>
                <w:spacing w:val="-1"/>
                <w:sz w:val="20"/>
              </w:rPr>
              <w:t xml:space="preserve"> </w:t>
            </w:r>
            <w:r>
              <w:rPr>
                <w:sz w:val="20"/>
              </w:rPr>
              <w:t>K02</w:t>
            </w:r>
          </w:p>
        </w:tc>
      </w:tr>
      <w:tr w:rsidR="00753C39" w14:paraId="4F00D8EE" w14:textId="77777777">
        <w:trPr>
          <w:trHeight w:val="690"/>
        </w:trPr>
        <w:tc>
          <w:tcPr>
            <w:tcW w:w="1606" w:type="dxa"/>
          </w:tcPr>
          <w:p w14:paraId="2D288047" w14:textId="77777777" w:rsidR="00753C39" w:rsidRDefault="00753C39">
            <w:pPr>
              <w:pStyle w:val="TableParagraph"/>
              <w:spacing w:before="9"/>
              <w:rPr>
                <w:b/>
                <w:sz w:val="19"/>
              </w:rPr>
            </w:pPr>
          </w:p>
          <w:p w14:paraId="05CE01AF" w14:textId="77777777" w:rsidR="00753C39" w:rsidRDefault="00EA4CB2">
            <w:pPr>
              <w:pStyle w:val="TableParagraph"/>
              <w:ind w:left="239" w:right="281"/>
              <w:jc w:val="center"/>
              <w:rPr>
                <w:b/>
                <w:sz w:val="20"/>
              </w:rPr>
            </w:pPr>
            <w:r>
              <w:rPr>
                <w:b/>
                <w:sz w:val="20"/>
              </w:rPr>
              <w:t>A-III-6-39/5</w:t>
            </w:r>
          </w:p>
        </w:tc>
        <w:tc>
          <w:tcPr>
            <w:tcW w:w="5948" w:type="dxa"/>
            <w:gridSpan w:val="2"/>
          </w:tcPr>
          <w:p w14:paraId="4B233A8A" w14:textId="77777777" w:rsidR="00753C39" w:rsidRDefault="00753C39">
            <w:pPr>
              <w:pStyle w:val="TableParagraph"/>
              <w:spacing w:before="5"/>
              <w:rPr>
                <w:b/>
                <w:sz w:val="19"/>
              </w:rPr>
            </w:pPr>
          </w:p>
          <w:p w14:paraId="2189A12B" w14:textId="77777777" w:rsidR="00753C39" w:rsidRDefault="00EA4CB2">
            <w:pPr>
              <w:pStyle w:val="TableParagraph"/>
              <w:ind w:left="18"/>
              <w:rPr>
                <w:sz w:val="20"/>
              </w:rPr>
            </w:pPr>
            <w:r>
              <w:rPr>
                <w:sz w:val="20"/>
              </w:rPr>
              <w:t>Czas pracy, wynagrodzenie, urlopy – praca z kazusami</w:t>
            </w:r>
          </w:p>
        </w:tc>
        <w:tc>
          <w:tcPr>
            <w:tcW w:w="2274" w:type="dxa"/>
            <w:gridSpan w:val="2"/>
          </w:tcPr>
          <w:p w14:paraId="37F8AAB7" w14:textId="77777777" w:rsidR="00753C39" w:rsidRDefault="00EA4CB2">
            <w:pPr>
              <w:pStyle w:val="TableParagraph"/>
              <w:spacing w:line="223" w:lineRule="exact"/>
              <w:ind w:left="199" w:right="189"/>
              <w:jc w:val="center"/>
              <w:rPr>
                <w:sz w:val="20"/>
              </w:rPr>
            </w:pPr>
            <w:r>
              <w:rPr>
                <w:sz w:val="20"/>
              </w:rPr>
              <w:t>K1P_W01, W03, W10</w:t>
            </w:r>
          </w:p>
          <w:p w14:paraId="59B9FBE1" w14:textId="77777777" w:rsidR="00753C39" w:rsidRDefault="00EA4CB2">
            <w:pPr>
              <w:pStyle w:val="TableParagraph"/>
              <w:spacing w:line="230" w:lineRule="atLeast"/>
              <w:ind w:left="290" w:right="280" w:firstLine="3"/>
              <w:jc w:val="center"/>
              <w:rPr>
                <w:sz w:val="20"/>
              </w:rPr>
            </w:pPr>
            <w:r>
              <w:rPr>
                <w:sz w:val="20"/>
              </w:rPr>
              <w:t>K1P_U04, U03 K1P_K01, K02, K07</w:t>
            </w:r>
          </w:p>
        </w:tc>
      </w:tr>
      <w:tr w:rsidR="00753C39" w14:paraId="69E22C7E" w14:textId="77777777">
        <w:trPr>
          <w:trHeight w:val="688"/>
        </w:trPr>
        <w:tc>
          <w:tcPr>
            <w:tcW w:w="1606" w:type="dxa"/>
          </w:tcPr>
          <w:p w14:paraId="6E8EF567" w14:textId="77777777" w:rsidR="00753C39" w:rsidRDefault="00753C39">
            <w:pPr>
              <w:pStyle w:val="TableParagraph"/>
              <w:spacing w:before="9"/>
              <w:rPr>
                <w:b/>
                <w:sz w:val="19"/>
              </w:rPr>
            </w:pPr>
          </w:p>
          <w:p w14:paraId="7D69738A" w14:textId="77777777" w:rsidR="00753C39" w:rsidRDefault="00EA4CB2">
            <w:pPr>
              <w:pStyle w:val="TableParagraph"/>
              <w:spacing w:before="1"/>
              <w:ind w:left="239" w:right="281"/>
              <w:jc w:val="center"/>
              <w:rPr>
                <w:b/>
                <w:sz w:val="20"/>
              </w:rPr>
            </w:pPr>
            <w:r>
              <w:rPr>
                <w:b/>
                <w:sz w:val="20"/>
              </w:rPr>
              <w:t>A-III-6-36/6</w:t>
            </w:r>
          </w:p>
        </w:tc>
        <w:tc>
          <w:tcPr>
            <w:tcW w:w="5948" w:type="dxa"/>
            <w:gridSpan w:val="2"/>
          </w:tcPr>
          <w:p w14:paraId="5182708A" w14:textId="77777777" w:rsidR="00753C39" w:rsidRDefault="00753C39">
            <w:pPr>
              <w:pStyle w:val="TableParagraph"/>
              <w:spacing w:before="5"/>
              <w:rPr>
                <w:b/>
                <w:sz w:val="19"/>
              </w:rPr>
            </w:pPr>
          </w:p>
          <w:p w14:paraId="14243E45" w14:textId="77777777" w:rsidR="00753C39" w:rsidRDefault="00EA4CB2">
            <w:pPr>
              <w:pStyle w:val="TableParagraph"/>
              <w:ind w:left="18"/>
              <w:rPr>
                <w:sz w:val="20"/>
              </w:rPr>
            </w:pPr>
            <w:r>
              <w:rPr>
                <w:sz w:val="20"/>
              </w:rPr>
              <w:t>Uprawnienia rodzicielskie – praca z kazusami</w:t>
            </w:r>
          </w:p>
        </w:tc>
        <w:tc>
          <w:tcPr>
            <w:tcW w:w="2274" w:type="dxa"/>
            <w:gridSpan w:val="2"/>
          </w:tcPr>
          <w:p w14:paraId="4D759244" w14:textId="77777777" w:rsidR="00753C39" w:rsidRDefault="00EA4CB2">
            <w:pPr>
              <w:pStyle w:val="TableParagraph"/>
              <w:spacing w:line="223" w:lineRule="exact"/>
              <w:ind w:left="199" w:right="189"/>
              <w:jc w:val="center"/>
              <w:rPr>
                <w:sz w:val="20"/>
              </w:rPr>
            </w:pPr>
            <w:r>
              <w:rPr>
                <w:sz w:val="20"/>
              </w:rPr>
              <w:t>K1P_W01, W03, W10</w:t>
            </w:r>
          </w:p>
          <w:p w14:paraId="32791332" w14:textId="77777777" w:rsidR="00753C39" w:rsidRDefault="00EA4CB2">
            <w:pPr>
              <w:pStyle w:val="TableParagraph"/>
              <w:spacing w:before="4" w:line="228" w:lineRule="exact"/>
              <w:ind w:left="199" w:right="189"/>
              <w:jc w:val="center"/>
              <w:rPr>
                <w:sz w:val="20"/>
              </w:rPr>
            </w:pPr>
            <w:r>
              <w:rPr>
                <w:sz w:val="20"/>
              </w:rPr>
              <w:t>K1P_U04, U03 K1P_K01, K02, K07</w:t>
            </w:r>
          </w:p>
        </w:tc>
      </w:tr>
      <w:tr w:rsidR="00753C39" w14:paraId="1850CF7C" w14:textId="77777777">
        <w:trPr>
          <w:trHeight w:val="690"/>
        </w:trPr>
        <w:tc>
          <w:tcPr>
            <w:tcW w:w="1606" w:type="dxa"/>
          </w:tcPr>
          <w:p w14:paraId="24D1DAFB" w14:textId="77777777" w:rsidR="00753C39" w:rsidRDefault="00753C39">
            <w:pPr>
              <w:pStyle w:val="TableParagraph"/>
              <w:spacing w:before="9"/>
              <w:rPr>
                <w:b/>
                <w:sz w:val="19"/>
              </w:rPr>
            </w:pPr>
          </w:p>
          <w:p w14:paraId="21CA96AB" w14:textId="77777777" w:rsidR="00753C39" w:rsidRDefault="00EA4CB2">
            <w:pPr>
              <w:pStyle w:val="TableParagraph"/>
              <w:ind w:left="239" w:right="281"/>
              <w:jc w:val="center"/>
              <w:rPr>
                <w:b/>
                <w:sz w:val="20"/>
              </w:rPr>
            </w:pPr>
            <w:r>
              <w:rPr>
                <w:b/>
                <w:sz w:val="20"/>
              </w:rPr>
              <w:t>A-III-6-39/7</w:t>
            </w:r>
          </w:p>
        </w:tc>
        <w:tc>
          <w:tcPr>
            <w:tcW w:w="5948" w:type="dxa"/>
            <w:gridSpan w:val="2"/>
          </w:tcPr>
          <w:p w14:paraId="7402DC89" w14:textId="77777777" w:rsidR="00753C39" w:rsidRDefault="00753C39">
            <w:pPr>
              <w:pStyle w:val="TableParagraph"/>
              <w:spacing w:before="5"/>
              <w:rPr>
                <w:b/>
                <w:sz w:val="19"/>
              </w:rPr>
            </w:pPr>
          </w:p>
          <w:p w14:paraId="2CD35960" w14:textId="77777777" w:rsidR="00753C39" w:rsidRDefault="00EA4CB2">
            <w:pPr>
              <w:pStyle w:val="TableParagraph"/>
              <w:ind w:left="18"/>
              <w:rPr>
                <w:sz w:val="20"/>
              </w:rPr>
            </w:pPr>
            <w:r>
              <w:rPr>
                <w:sz w:val="20"/>
              </w:rPr>
              <w:t>Szczególna ochrona pracownika – praca z kazusami</w:t>
            </w:r>
          </w:p>
        </w:tc>
        <w:tc>
          <w:tcPr>
            <w:tcW w:w="2274" w:type="dxa"/>
            <w:gridSpan w:val="2"/>
          </w:tcPr>
          <w:p w14:paraId="4318770A" w14:textId="77777777" w:rsidR="00753C39" w:rsidRDefault="00EA4CB2">
            <w:pPr>
              <w:pStyle w:val="TableParagraph"/>
              <w:ind w:left="290" w:right="212" w:hanging="65"/>
              <w:rPr>
                <w:sz w:val="20"/>
              </w:rPr>
            </w:pPr>
            <w:r>
              <w:rPr>
                <w:sz w:val="20"/>
              </w:rPr>
              <w:t xml:space="preserve">K1P_W01, W03, </w:t>
            </w:r>
            <w:r>
              <w:rPr>
                <w:spacing w:val="-5"/>
                <w:sz w:val="20"/>
              </w:rPr>
              <w:t xml:space="preserve">W10 </w:t>
            </w:r>
            <w:r>
              <w:rPr>
                <w:sz w:val="20"/>
              </w:rPr>
              <w:t>K1P_U01, U04,</w:t>
            </w:r>
            <w:r>
              <w:rPr>
                <w:spacing w:val="-1"/>
                <w:sz w:val="20"/>
              </w:rPr>
              <w:t xml:space="preserve"> </w:t>
            </w:r>
            <w:r>
              <w:rPr>
                <w:sz w:val="20"/>
              </w:rPr>
              <w:t>U03</w:t>
            </w:r>
          </w:p>
          <w:p w14:paraId="1C9B9932" w14:textId="77777777" w:rsidR="00753C39" w:rsidRDefault="00EA4CB2">
            <w:pPr>
              <w:pStyle w:val="TableParagraph"/>
              <w:spacing w:line="217" w:lineRule="exact"/>
              <w:ind w:left="290"/>
              <w:rPr>
                <w:sz w:val="20"/>
              </w:rPr>
            </w:pPr>
            <w:r>
              <w:rPr>
                <w:sz w:val="20"/>
              </w:rPr>
              <w:t>K1P_K01, K02,</w:t>
            </w:r>
            <w:r>
              <w:rPr>
                <w:spacing w:val="-2"/>
                <w:sz w:val="20"/>
              </w:rPr>
              <w:t xml:space="preserve"> </w:t>
            </w:r>
            <w:r>
              <w:rPr>
                <w:sz w:val="20"/>
              </w:rPr>
              <w:t>K07</w:t>
            </w:r>
          </w:p>
        </w:tc>
      </w:tr>
      <w:tr w:rsidR="00753C39" w14:paraId="7BB7A127" w14:textId="77777777">
        <w:trPr>
          <w:trHeight w:val="688"/>
        </w:trPr>
        <w:tc>
          <w:tcPr>
            <w:tcW w:w="1606" w:type="dxa"/>
          </w:tcPr>
          <w:p w14:paraId="6F3483FD" w14:textId="77777777" w:rsidR="00753C39" w:rsidRDefault="00753C39">
            <w:pPr>
              <w:pStyle w:val="TableParagraph"/>
              <w:spacing w:before="10"/>
              <w:rPr>
                <w:b/>
                <w:sz w:val="19"/>
              </w:rPr>
            </w:pPr>
          </w:p>
          <w:p w14:paraId="4CB866BD" w14:textId="77777777" w:rsidR="00753C39" w:rsidRDefault="00EA4CB2">
            <w:pPr>
              <w:pStyle w:val="TableParagraph"/>
              <w:ind w:left="240" w:right="281"/>
              <w:jc w:val="center"/>
              <w:rPr>
                <w:b/>
                <w:sz w:val="20"/>
              </w:rPr>
            </w:pPr>
            <w:r>
              <w:rPr>
                <w:b/>
                <w:sz w:val="20"/>
              </w:rPr>
              <w:t>A-III-6-39/8</w:t>
            </w:r>
          </w:p>
        </w:tc>
        <w:tc>
          <w:tcPr>
            <w:tcW w:w="5948" w:type="dxa"/>
            <w:gridSpan w:val="2"/>
          </w:tcPr>
          <w:p w14:paraId="594A34CE" w14:textId="77777777" w:rsidR="00753C39" w:rsidRDefault="00753C39">
            <w:pPr>
              <w:pStyle w:val="TableParagraph"/>
              <w:spacing w:before="5"/>
              <w:rPr>
                <w:b/>
                <w:sz w:val="19"/>
              </w:rPr>
            </w:pPr>
          </w:p>
          <w:p w14:paraId="0ED89C01" w14:textId="77777777" w:rsidR="00753C39" w:rsidRDefault="00EA4CB2">
            <w:pPr>
              <w:pStyle w:val="TableParagraph"/>
              <w:ind w:left="18"/>
              <w:rPr>
                <w:sz w:val="20"/>
              </w:rPr>
            </w:pPr>
            <w:proofErr w:type="spellStart"/>
            <w:r>
              <w:rPr>
                <w:sz w:val="20"/>
              </w:rPr>
              <w:t>Niekodeksowe</w:t>
            </w:r>
            <w:proofErr w:type="spellEnd"/>
            <w:r>
              <w:rPr>
                <w:sz w:val="20"/>
              </w:rPr>
              <w:t xml:space="preserve"> formy wykonywania pracy – praca z kazusami</w:t>
            </w:r>
          </w:p>
        </w:tc>
        <w:tc>
          <w:tcPr>
            <w:tcW w:w="2274" w:type="dxa"/>
            <w:gridSpan w:val="2"/>
          </w:tcPr>
          <w:p w14:paraId="26E58BAF" w14:textId="77777777" w:rsidR="00753C39" w:rsidRDefault="00EA4CB2">
            <w:pPr>
              <w:pStyle w:val="TableParagraph"/>
              <w:spacing w:line="223" w:lineRule="exact"/>
              <w:ind w:left="290" w:hanging="65"/>
              <w:rPr>
                <w:sz w:val="20"/>
              </w:rPr>
            </w:pPr>
            <w:r>
              <w:rPr>
                <w:sz w:val="20"/>
              </w:rPr>
              <w:t>K1P_W01, W03, W10</w:t>
            </w:r>
          </w:p>
          <w:p w14:paraId="4F2C90B0" w14:textId="77777777" w:rsidR="00753C39" w:rsidRDefault="00EA4CB2">
            <w:pPr>
              <w:pStyle w:val="TableParagraph"/>
              <w:spacing w:before="1" w:line="230" w:lineRule="atLeast"/>
              <w:ind w:left="290" w:right="265"/>
              <w:rPr>
                <w:sz w:val="20"/>
              </w:rPr>
            </w:pPr>
            <w:r>
              <w:rPr>
                <w:sz w:val="20"/>
              </w:rPr>
              <w:t>K1P_U01, U04, U03 K1P_K01, K02, K07</w:t>
            </w:r>
          </w:p>
        </w:tc>
      </w:tr>
      <w:tr w:rsidR="00753C39" w14:paraId="0C72E37F" w14:textId="77777777">
        <w:trPr>
          <w:trHeight w:val="690"/>
        </w:trPr>
        <w:tc>
          <w:tcPr>
            <w:tcW w:w="9828" w:type="dxa"/>
            <w:gridSpan w:val="5"/>
            <w:shd w:val="clear" w:color="auto" w:fill="B3B3B3"/>
          </w:tcPr>
          <w:p w14:paraId="4EAE409D" w14:textId="77777777" w:rsidR="00753C39" w:rsidRDefault="00753C39">
            <w:pPr>
              <w:pStyle w:val="TableParagraph"/>
              <w:spacing w:before="9"/>
              <w:rPr>
                <w:b/>
                <w:sz w:val="19"/>
              </w:rPr>
            </w:pPr>
          </w:p>
          <w:p w14:paraId="0DF1B329" w14:textId="77777777" w:rsidR="00753C39" w:rsidRDefault="00EA4CB2">
            <w:pPr>
              <w:pStyle w:val="TableParagraph"/>
              <w:ind w:left="69"/>
              <w:rPr>
                <w:b/>
                <w:sz w:val="20"/>
              </w:rPr>
            </w:pPr>
            <w:r>
              <w:rPr>
                <w:b/>
                <w:sz w:val="20"/>
              </w:rPr>
              <w:t>5.Warunki zaliczenia:</w:t>
            </w:r>
          </w:p>
        </w:tc>
      </w:tr>
      <w:tr w:rsidR="00753C39" w14:paraId="1EF0D174" w14:textId="77777777">
        <w:trPr>
          <w:trHeight w:val="230"/>
        </w:trPr>
        <w:tc>
          <w:tcPr>
            <w:tcW w:w="9828" w:type="dxa"/>
            <w:gridSpan w:val="5"/>
          </w:tcPr>
          <w:p w14:paraId="2E8E2A12" w14:textId="77777777" w:rsidR="00753C39" w:rsidRDefault="00EA4CB2">
            <w:pPr>
              <w:pStyle w:val="TableParagraph"/>
              <w:spacing w:line="210" w:lineRule="exact"/>
              <w:ind w:left="69"/>
              <w:rPr>
                <w:sz w:val="20"/>
              </w:rPr>
            </w:pPr>
            <w:r>
              <w:rPr>
                <w:sz w:val="20"/>
              </w:rPr>
              <w:t>Ocena pracy z kazusami i aktywności na zajęciach.</w:t>
            </w:r>
          </w:p>
        </w:tc>
      </w:tr>
      <w:tr w:rsidR="00753C39" w14:paraId="3F48E3CF" w14:textId="77777777">
        <w:trPr>
          <w:trHeight w:val="690"/>
        </w:trPr>
        <w:tc>
          <w:tcPr>
            <w:tcW w:w="9828" w:type="dxa"/>
            <w:gridSpan w:val="5"/>
            <w:shd w:val="clear" w:color="auto" w:fill="B3B3B3"/>
          </w:tcPr>
          <w:p w14:paraId="17A00B9C" w14:textId="77777777" w:rsidR="00753C39" w:rsidRDefault="00753C39">
            <w:pPr>
              <w:pStyle w:val="TableParagraph"/>
              <w:spacing w:before="9"/>
              <w:rPr>
                <w:b/>
                <w:sz w:val="19"/>
              </w:rPr>
            </w:pPr>
          </w:p>
          <w:p w14:paraId="71EA298C" w14:textId="77777777" w:rsidR="00753C39" w:rsidRDefault="00EA4CB2">
            <w:pPr>
              <w:pStyle w:val="TableParagraph"/>
              <w:ind w:left="69"/>
              <w:rPr>
                <w:b/>
                <w:sz w:val="20"/>
              </w:rPr>
            </w:pPr>
            <w:r>
              <w:rPr>
                <w:b/>
                <w:sz w:val="20"/>
              </w:rPr>
              <w:t>6. Metody prowadzenia zajęć:</w:t>
            </w:r>
          </w:p>
        </w:tc>
      </w:tr>
    </w:tbl>
    <w:p w14:paraId="6A585117"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4"/>
        <w:gridCol w:w="5098"/>
      </w:tblGrid>
      <w:tr w:rsidR="00753C39" w14:paraId="75B00C69" w14:textId="77777777">
        <w:trPr>
          <w:trHeight w:val="688"/>
        </w:trPr>
        <w:tc>
          <w:tcPr>
            <w:tcW w:w="9822" w:type="dxa"/>
            <w:gridSpan w:val="2"/>
          </w:tcPr>
          <w:p w14:paraId="592BD7D7" w14:textId="77777777" w:rsidR="00753C39" w:rsidRDefault="00753C39">
            <w:pPr>
              <w:pStyle w:val="TableParagraph"/>
              <w:spacing w:before="5"/>
              <w:rPr>
                <w:b/>
                <w:sz w:val="19"/>
              </w:rPr>
            </w:pPr>
          </w:p>
          <w:p w14:paraId="02042FF2" w14:textId="77777777" w:rsidR="00753C39" w:rsidRDefault="00EA4CB2">
            <w:pPr>
              <w:pStyle w:val="TableParagraph"/>
              <w:ind w:left="69"/>
              <w:rPr>
                <w:sz w:val="20"/>
              </w:rPr>
            </w:pPr>
            <w:r>
              <w:rPr>
                <w:sz w:val="20"/>
              </w:rPr>
              <w:t>Ćwiczenia – praca z kazusami i zadaniami praktycznymi. Dyskusja.</w:t>
            </w:r>
          </w:p>
        </w:tc>
      </w:tr>
      <w:tr w:rsidR="00753C39" w14:paraId="47A67D66" w14:textId="77777777">
        <w:trPr>
          <w:trHeight w:val="460"/>
        </w:trPr>
        <w:tc>
          <w:tcPr>
            <w:tcW w:w="9822" w:type="dxa"/>
            <w:gridSpan w:val="2"/>
            <w:shd w:val="clear" w:color="auto" w:fill="B3B3B3"/>
          </w:tcPr>
          <w:p w14:paraId="7DD90C82" w14:textId="77777777" w:rsidR="00753C39" w:rsidRDefault="00753C39">
            <w:pPr>
              <w:pStyle w:val="TableParagraph"/>
              <w:spacing w:before="10"/>
              <w:rPr>
                <w:b/>
                <w:sz w:val="19"/>
              </w:rPr>
            </w:pPr>
          </w:p>
          <w:p w14:paraId="0AC1CB72" w14:textId="77777777" w:rsidR="00753C39" w:rsidRDefault="00EA4CB2">
            <w:pPr>
              <w:pStyle w:val="TableParagraph"/>
              <w:spacing w:line="212" w:lineRule="exact"/>
              <w:ind w:left="69"/>
              <w:rPr>
                <w:b/>
                <w:sz w:val="20"/>
              </w:rPr>
            </w:pPr>
            <w:r>
              <w:rPr>
                <w:b/>
                <w:sz w:val="20"/>
              </w:rPr>
              <w:t>7. Literatura</w:t>
            </w:r>
          </w:p>
        </w:tc>
      </w:tr>
      <w:tr w:rsidR="00753C39" w14:paraId="275E9C2F" w14:textId="77777777">
        <w:trPr>
          <w:trHeight w:val="460"/>
        </w:trPr>
        <w:tc>
          <w:tcPr>
            <w:tcW w:w="4724" w:type="dxa"/>
            <w:shd w:val="clear" w:color="auto" w:fill="E6E6E6"/>
          </w:tcPr>
          <w:p w14:paraId="5925999B" w14:textId="77777777" w:rsidR="00753C39" w:rsidRDefault="00753C39">
            <w:pPr>
              <w:pStyle w:val="TableParagraph"/>
              <w:spacing w:before="5"/>
              <w:rPr>
                <w:b/>
                <w:sz w:val="19"/>
              </w:rPr>
            </w:pPr>
          </w:p>
          <w:p w14:paraId="1282AA33" w14:textId="77777777" w:rsidR="00753C39" w:rsidRDefault="00EA4CB2">
            <w:pPr>
              <w:pStyle w:val="TableParagraph"/>
              <w:spacing w:line="217" w:lineRule="exact"/>
              <w:ind w:left="1538"/>
              <w:rPr>
                <w:sz w:val="20"/>
              </w:rPr>
            </w:pPr>
            <w:r>
              <w:rPr>
                <w:sz w:val="20"/>
              </w:rPr>
              <w:t>Literatura obowiązkowa:</w:t>
            </w:r>
          </w:p>
        </w:tc>
        <w:tc>
          <w:tcPr>
            <w:tcW w:w="5098" w:type="dxa"/>
            <w:shd w:val="clear" w:color="auto" w:fill="E6E6E6"/>
          </w:tcPr>
          <w:p w14:paraId="39C826AB" w14:textId="77777777" w:rsidR="00753C39" w:rsidRDefault="00753C39">
            <w:pPr>
              <w:pStyle w:val="TableParagraph"/>
              <w:spacing w:before="5"/>
              <w:rPr>
                <w:b/>
                <w:sz w:val="19"/>
              </w:rPr>
            </w:pPr>
          </w:p>
          <w:p w14:paraId="4E80342E" w14:textId="77777777" w:rsidR="00753C39" w:rsidRDefault="00EA4CB2">
            <w:pPr>
              <w:pStyle w:val="TableParagraph"/>
              <w:spacing w:line="217" w:lineRule="exact"/>
              <w:ind w:left="1937"/>
              <w:rPr>
                <w:sz w:val="20"/>
              </w:rPr>
            </w:pPr>
            <w:r>
              <w:rPr>
                <w:sz w:val="20"/>
              </w:rPr>
              <w:t>Literatura zalecana:</w:t>
            </w:r>
          </w:p>
        </w:tc>
      </w:tr>
      <w:tr w:rsidR="00753C39" w14:paraId="0E39C67F" w14:textId="77777777">
        <w:trPr>
          <w:trHeight w:val="460"/>
        </w:trPr>
        <w:tc>
          <w:tcPr>
            <w:tcW w:w="4724" w:type="dxa"/>
          </w:tcPr>
          <w:p w14:paraId="739A77E2" w14:textId="77777777" w:rsidR="00753C39" w:rsidRDefault="00EA4CB2">
            <w:pPr>
              <w:pStyle w:val="TableParagraph"/>
              <w:spacing w:line="223" w:lineRule="exact"/>
              <w:ind w:left="69"/>
              <w:rPr>
                <w:sz w:val="20"/>
              </w:rPr>
            </w:pPr>
            <w:r>
              <w:rPr>
                <w:sz w:val="20"/>
              </w:rPr>
              <w:t xml:space="preserve">L. Florek, T. Zieliński, Prawo pracy, Wyd. </w:t>
            </w:r>
            <w:proofErr w:type="spellStart"/>
            <w:r>
              <w:rPr>
                <w:sz w:val="20"/>
              </w:rPr>
              <w:t>C.H.Beck</w:t>
            </w:r>
            <w:proofErr w:type="spellEnd"/>
          </w:p>
          <w:p w14:paraId="07F61DE1" w14:textId="77777777" w:rsidR="00753C39" w:rsidRDefault="00EA4CB2">
            <w:pPr>
              <w:pStyle w:val="TableParagraph"/>
              <w:spacing w:line="217" w:lineRule="exact"/>
              <w:ind w:left="69"/>
              <w:rPr>
                <w:sz w:val="20"/>
              </w:rPr>
            </w:pPr>
            <w:r>
              <w:rPr>
                <w:sz w:val="20"/>
              </w:rPr>
              <w:t>Warszawa 2007r.</w:t>
            </w:r>
          </w:p>
        </w:tc>
        <w:tc>
          <w:tcPr>
            <w:tcW w:w="5098" w:type="dxa"/>
          </w:tcPr>
          <w:p w14:paraId="07E4EF1F" w14:textId="77777777" w:rsidR="00753C39" w:rsidRDefault="00EA4CB2">
            <w:pPr>
              <w:pStyle w:val="TableParagraph"/>
              <w:spacing w:line="223" w:lineRule="exact"/>
              <w:ind w:left="69"/>
              <w:rPr>
                <w:sz w:val="20"/>
              </w:rPr>
            </w:pPr>
            <w:r>
              <w:rPr>
                <w:sz w:val="20"/>
              </w:rPr>
              <w:t xml:space="preserve">Z. Niedbała (red.) Prawo pracy, Wyd. Prawnicze </w:t>
            </w:r>
            <w:proofErr w:type="spellStart"/>
            <w:r>
              <w:rPr>
                <w:sz w:val="20"/>
              </w:rPr>
              <w:t>LexisNexis</w:t>
            </w:r>
            <w:proofErr w:type="spellEnd"/>
          </w:p>
          <w:p w14:paraId="74B63C72" w14:textId="77777777" w:rsidR="00753C39" w:rsidRDefault="00EA4CB2">
            <w:pPr>
              <w:pStyle w:val="TableParagraph"/>
              <w:spacing w:line="217" w:lineRule="exact"/>
              <w:ind w:left="69"/>
              <w:rPr>
                <w:sz w:val="20"/>
              </w:rPr>
            </w:pPr>
            <w:r>
              <w:rPr>
                <w:sz w:val="20"/>
              </w:rPr>
              <w:t>W-</w:t>
            </w:r>
            <w:proofErr w:type="spellStart"/>
            <w:r>
              <w:rPr>
                <w:sz w:val="20"/>
              </w:rPr>
              <w:t>wa</w:t>
            </w:r>
            <w:proofErr w:type="spellEnd"/>
            <w:r>
              <w:rPr>
                <w:sz w:val="20"/>
              </w:rPr>
              <w:t xml:space="preserve"> 2007r.</w:t>
            </w:r>
          </w:p>
        </w:tc>
      </w:tr>
      <w:tr w:rsidR="00753C39" w14:paraId="280C17AB" w14:textId="77777777">
        <w:trPr>
          <w:trHeight w:val="460"/>
        </w:trPr>
        <w:tc>
          <w:tcPr>
            <w:tcW w:w="4724" w:type="dxa"/>
          </w:tcPr>
          <w:p w14:paraId="5980AAF6" w14:textId="77777777" w:rsidR="00753C39" w:rsidRDefault="00EA4CB2">
            <w:pPr>
              <w:pStyle w:val="TableParagraph"/>
              <w:spacing w:line="223" w:lineRule="exact"/>
              <w:ind w:left="120"/>
              <w:rPr>
                <w:sz w:val="20"/>
              </w:rPr>
            </w:pPr>
            <w:r>
              <w:rPr>
                <w:sz w:val="20"/>
              </w:rPr>
              <w:t>Ustawa z dnia 26 czerwca 1974 Kodeks Pracy – tekst</w:t>
            </w:r>
          </w:p>
          <w:p w14:paraId="382B7B61" w14:textId="77777777" w:rsidR="00753C39" w:rsidRDefault="00EA4CB2">
            <w:pPr>
              <w:pStyle w:val="TableParagraph"/>
              <w:spacing w:line="217" w:lineRule="exact"/>
              <w:ind w:left="69"/>
              <w:rPr>
                <w:sz w:val="20"/>
              </w:rPr>
            </w:pPr>
            <w:r>
              <w:rPr>
                <w:sz w:val="20"/>
              </w:rPr>
              <w:t>jednolity - Dz.U. 1974 Nr 24 poz. 141</w:t>
            </w:r>
          </w:p>
        </w:tc>
        <w:tc>
          <w:tcPr>
            <w:tcW w:w="5098" w:type="dxa"/>
          </w:tcPr>
          <w:p w14:paraId="7729142C" w14:textId="77777777" w:rsidR="00753C39" w:rsidRDefault="00EA4CB2">
            <w:pPr>
              <w:pStyle w:val="TableParagraph"/>
              <w:spacing w:line="223" w:lineRule="exact"/>
              <w:ind w:left="69"/>
              <w:rPr>
                <w:sz w:val="20"/>
              </w:rPr>
            </w:pPr>
            <w:r>
              <w:rPr>
                <w:sz w:val="20"/>
              </w:rPr>
              <w:t>M. Świątkowski, Kodeks pracy, komentarz wyd. 6,</w:t>
            </w:r>
          </w:p>
          <w:p w14:paraId="7DF7D750" w14:textId="77777777" w:rsidR="00753C39" w:rsidRDefault="00EA4CB2">
            <w:pPr>
              <w:pStyle w:val="TableParagraph"/>
              <w:spacing w:line="217" w:lineRule="exact"/>
              <w:ind w:left="69"/>
              <w:rPr>
                <w:sz w:val="20"/>
              </w:rPr>
            </w:pPr>
            <w:r>
              <w:rPr>
                <w:sz w:val="20"/>
              </w:rPr>
              <w:t>Wydawnictwo C.H. Beck Warszawa 2018</w:t>
            </w:r>
          </w:p>
        </w:tc>
      </w:tr>
    </w:tbl>
    <w:p w14:paraId="72F4BB7B" w14:textId="77777777" w:rsidR="00753C39" w:rsidRDefault="00753C39">
      <w:pPr>
        <w:pStyle w:val="Tekstpodstawowy"/>
        <w:spacing w:before="9"/>
        <w:rPr>
          <w:b/>
          <w:sz w:val="19"/>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0"/>
        <w:gridCol w:w="3608"/>
      </w:tblGrid>
      <w:tr w:rsidR="00753C39" w14:paraId="08C2CF36" w14:textId="77777777">
        <w:trPr>
          <w:trHeight w:val="484"/>
        </w:trPr>
        <w:tc>
          <w:tcPr>
            <w:tcW w:w="9828" w:type="dxa"/>
            <w:gridSpan w:val="2"/>
            <w:shd w:val="clear" w:color="auto" w:fill="B3B3B3"/>
          </w:tcPr>
          <w:p w14:paraId="31C95F03" w14:textId="77777777" w:rsidR="00753C39" w:rsidRDefault="00EA4CB2">
            <w:pPr>
              <w:pStyle w:val="TableParagraph"/>
              <w:spacing w:line="227" w:lineRule="exact"/>
              <w:ind w:left="108"/>
              <w:rPr>
                <w:b/>
                <w:sz w:val="20"/>
              </w:rPr>
            </w:pPr>
            <w:r>
              <w:rPr>
                <w:b/>
                <w:sz w:val="20"/>
              </w:rPr>
              <w:t>8. Kalkulacja ECTS – proponowana:</w:t>
            </w:r>
          </w:p>
          <w:p w14:paraId="154EBD59" w14:textId="77777777" w:rsidR="00753C39" w:rsidRDefault="00EA4CB2">
            <w:pPr>
              <w:pStyle w:val="TableParagraph"/>
              <w:spacing w:line="237" w:lineRule="exact"/>
              <w:ind w:left="108"/>
            </w:pPr>
            <w:r>
              <w:t>1 pkt ECTS = 25-30 godzin</w:t>
            </w:r>
          </w:p>
        </w:tc>
      </w:tr>
      <w:tr w:rsidR="00753C39" w14:paraId="3C02902F" w14:textId="77777777">
        <w:trPr>
          <w:trHeight w:val="690"/>
        </w:trPr>
        <w:tc>
          <w:tcPr>
            <w:tcW w:w="6220" w:type="dxa"/>
            <w:shd w:val="clear" w:color="auto" w:fill="E6E6E6"/>
          </w:tcPr>
          <w:p w14:paraId="3493EFDC" w14:textId="77777777" w:rsidR="00753C39" w:rsidRDefault="00753C39">
            <w:pPr>
              <w:pStyle w:val="TableParagraph"/>
              <w:spacing w:before="9"/>
              <w:rPr>
                <w:b/>
                <w:sz w:val="19"/>
              </w:rPr>
            </w:pPr>
          </w:p>
          <w:p w14:paraId="2A6588F7" w14:textId="77777777" w:rsidR="00753C39" w:rsidRDefault="00EA4CB2">
            <w:pPr>
              <w:pStyle w:val="TableParagraph"/>
              <w:ind w:left="1454"/>
              <w:rPr>
                <w:b/>
                <w:sz w:val="20"/>
              </w:rPr>
            </w:pPr>
            <w:r>
              <w:rPr>
                <w:b/>
                <w:sz w:val="20"/>
              </w:rPr>
              <w:t>Forma aktywności/obciążenie studenta</w:t>
            </w:r>
          </w:p>
        </w:tc>
        <w:tc>
          <w:tcPr>
            <w:tcW w:w="3608" w:type="dxa"/>
            <w:shd w:val="clear" w:color="auto" w:fill="E6E6E6"/>
          </w:tcPr>
          <w:p w14:paraId="14442E7F" w14:textId="77777777" w:rsidR="00753C39" w:rsidRDefault="00753C39">
            <w:pPr>
              <w:pStyle w:val="TableParagraph"/>
              <w:spacing w:before="9"/>
              <w:rPr>
                <w:b/>
                <w:sz w:val="19"/>
              </w:rPr>
            </w:pPr>
          </w:p>
          <w:p w14:paraId="16B86B8C" w14:textId="77777777" w:rsidR="00753C39" w:rsidRDefault="00EA4CB2">
            <w:pPr>
              <w:pStyle w:val="TableParagraph"/>
              <w:ind w:left="855" w:right="845"/>
              <w:jc w:val="center"/>
              <w:rPr>
                <w:b/>
                <w:sz w:val="20"/>
              </w:rPr>
            </w:pPr>
            <w:r>
              <w:rPr>
                <w:b/>
                <w:sz w:val="20"/>
              </w:rPr>
              <w:t>Godziny na realizację</w:t>
            </w:r>
          </w:p>
        </w:tc>
      </w:tr>
      <w:tr w:rsidR="00753C39" w14:paraId="06E743EF" w14:textId="77777777">
        <w:trPr>
          <w:trHeight w:val="457"/>
        </w:trPr>
        <w:tc>
          <w:tcPr>
            <w:tcW w:w="6220" w:type="dxa"/>
          </w:tcPr>
          <w:p w14:paraId="49622900" w14:textId="77777777" w:rsidR="00753C39" w:rsidRDefault="00EA4CB2">
            <w:pPr>
              <w:pStyle w:val="TableParagraph"/>
              <w:spacing w:line="223" w:lineRule="exact"/>
              <w:ind w:left="108"/>
              <w:rPr>
                <w:sz w:val="20"/>
              </w:rPr>
            </w:pPr>
            <w:r>
              <w:rPr>
                <w:sz w:val="20"/>
              </w:rPr>
              <w:t>Godziny zajęć prowadzonych z bezpośrednim udziałem nauczycieli</w:t>
            </w:r>
          </w:p>
          <w:p w14:paraId="55CBBB3E" w14:textId="77777777" w:rsidR="00753C39" w:rsidRDefault="00EA4CB2">
            <w:pPr>
              <w:pStyle w:val="TableParagraph"/>
              <w:spacing w:line="215" w:lineRule="exact"/>
              <w:ind w:left="108"/>
              <w:rPr>
                <w:sz w:val="20"/>
              </w:rPr>
            </w:pPr>
            <w:r>
              <w:rPr>
                <w:sz w:val="20"/>
              </w:rPr>
              <w:t>akademickich lub innych osób prowadzących zajęcia</w:t>
            </w:r>
          </w:p>
        </w:tc>
        <w:tc>
          <w:tcPr>
            <w:tcW w:w="3608" w:type="dxa"/>
          </w:tcPr>
          <w:p w14:paraId="03DB15FD" w14:textId="77777777" w:rsidR="00753C39" w:rsidRDefault="00EA4CB2">
            <w:pPr>
              <w:pStyle w:val="TableParagraph"/>
              <w:spacing w:before="108"/>
              <w:ind w:left="856" w:right="841"/>
              <w:jc w:val="center"/>
              <w:rPr>
                <w:i/>
                <w:sz w:val="20"/>
              </w:rPr>
            </w:pPr>
            <w:r>
              <w:rPr>
                <w:i/>
                <w:sz w:val="20"/>
              </w:rPr>
              <w:t>30</w:t>
            </w:r>
          </w:p>
        </w:tc>
      </w:tr>
      <w:tr w:rsidR="00753C39" w14:paraId="79612B9F" w14:textId="77777777">
        <w:trPr>
          <w:trHeight w:val="691"/>
        </w:trPr>
        <w:tc>
          <w:tcPr>
            <w:tcW w:w="6220" w:type="dxa"/>
          </w:tcPr>
          <w:p w14:paraId="7125E410" w14:textId="77777777" w:rsidR="00753C39" w:rsidRDefault="00EA4CB2">
            <w:pPr>
              <w:pStyle w:val="TableParagraph"/>
              <w:spacing w:line="237" w:lineRule="auto"/>
              <w:ind w:left="108"/>
              <w:rPr>
                <w:sz w:val="20"/>
              </w:rPr>
            </w:pPr>
            <w:r>
              <w:rPr>
                <w:sz w:val="20"/>
              </w:rPr>
              <w:t>Liczba pkt. ECTS uzyskiwana w ramach zajęć prowadzonych z bezpośrednim udziałem nauczycieli akademickich lub innych osób</w:t>
            </w:r>
          </w:p>
          <w:p w14:paraId="55AB3B83" w14:textId="77777777" w:rsidR="00753C39" w:rsidRDefault="00EA4CB2">
            <w:pPr>
              <w:pStyle w:val="TableParagraph"/>
              <w:spacing w:line="217" w:lineRule="exact"/>
              <w:ind w:left="108"/>
              <w:rPr>
                <w:sz w:val="20"/>
              </w:rPr>
            </w:pPr>
            <w:r>
              <w:rPr>
                <w:sz w:val="20"/>
              </w:rPr>
              <w:t>prowadzących zajęcia</w:t>
            </w:r>
          </w:p>
        </w:tc>
        <w:tc>
          <w:tcPr>
            <w:tcW w:w="3608" w:type="dxa"/>
          </w:tcPr>
          <w:p w14:paraId="2516FA9E" w14:textId="77777777" w:rsidR="00753C39" w:rsidRDefault="00753C39">
            <w:pPr>
              <w:pStyle w:val="TableParagraph"/>
              <w:spacing w:before="5"/>
              <w:rPr>
                <w:b/>
                <w:sz w:val="19"/>
              </w:rPr>
            </w:pPr>
          </w:p>
          <w:p w14:paraId="7D9933B2" w14:textId="77777777" w:rsidR="00753C39" w:rsidRDefault="00EA4CB2">
            <w:pPr>
              <w:pStyle w:val="TableParagraph"/>
              <w:ind w:left="9"/>
              <w:jc w:val="center"/>
              <w:rPr>
                <w:i/>
                <w:sz w:val="20"/>
              </w:rPr>
            </w:pPr>
            <w:r>
              <w:rPr>
                <w:i/>
                <w:w w:val="99"/>
                <w:sz w:val="20"/>
              </w:rPr>
              <w:t>4</w:t>
            </w:r>
          </w:p>
        </w:tc>
      </w:tr>
      <w:tr w:rsidR="00753C39" w14:paraId="51118264" w14:textId="77777777">
        <w:trPr>
          <w:trHeight w:val="400"/>
        </w:trPr>
        <w:tc>
          <w:tcPr>
            <w:tcW w:w="6220" w:type="dxa"/>
          </w:tcPr>
          <w:p w14:paraId="1FD36BA0" w14:textId="77777777" w:rsidR="00753C39" w:rsidRDefault="00EA4CB2">
            <w:pPr>
              <w:pStyle w:val="TableParagraph"/>
              <w:spacing w:before="79"/>
              <w:ind w:left="108"/>
              <w:rPr>
                <w:sz w:val="20"/>
              </w:rPr>
            </w:pPr>
            <w:r>
              <w:rPr>
                <w:sz w:val="20"/>
              </w:rPr>
              <w:t>e-learning</w:t>
            </w:r>
          </w:p>
        </w:tc>
        <w:tc>
          <w:tcPr>
            <w:tcW w:w="3608" w:type="dxa"/>
          </w:tcPr>
          <w:p w14:paraId="0CD48C28" w14:textId="77777777" w:rsidR="00753C39" w:rsidRDefault="00EA4CB2">
            <w:pPr>
              <w:pStyle w:val="TableParagraph"/>
              <w:spacing w:before="79"/>
              <w:ind w:left="9"/>
              <w:jc w:val="center"/>
              <w:rPr>
                <w:i/>
                <w:sz w:val="20"/>
              </w:rPr>
            </w:pPr>
            <w:r>
              <w:rPr>
                <w:i/>
                <w:w w:val="99"/>
                <w:sz w:val="20"/>
              </w:rPr>
              <w:t>-</w:t>
            </w:r>
          </w:p>
        </w:tc>
      </w:tr>
      <w:tr w:rsidR="00753C39" w14:paraId="46E80236" w14:textId="77777777">
        <w:trPr>
          <w:trHeight w:val="400"/>
        </w:trPr>
        <w:tc>
          <w:tcPr>
            <w:tcW w:w="6220" w:type="dxa"/>
          </w:tcPr>
          <w:p w14:paraId="27C42872" w14:textId="77777777" w:rsidR="00753C39" w:rsidRDefault="00EA4CB2">
            <w:pPr>
              <w:pStyle w:val="TableParagraph"/>
              <w:spacing w:before="79"/>
              <w:ind w:left="108"/>
              <w:rPr>
                <w:sz w:val="20"/>
              </w:rPr>
            </w:pPr>
            <w:r>
              <w:rPr>
                <w:sz w:val="20"/>
              </w:rPr>
              <w:t>Liczba pkt. ECTS uzyskiwana w ramach e-learningu</w:t>
            </w:r>
          </w:p>
        </w:tc>
        <w:tc>
          <w:tcPr>
            <w:tcW w:w="3608" w:type="dxa"/>
          </w:tcPr>
          <w:p w14:paraId="2B506965" w14:textId="77777777" w:rsidR="00753C39" w:rsidRDefault="00EA4CB2">
            <w:pPr>
              <w:pStyle w:val="TableParagraph"/>
              <w:spacing w:before="79"/>
              <w:ind w:left="9"/>
              <w:jc w:val="center"/>
              <w:rPr>
                <w:i/>
                <w:sz w:val="20"/>
              </w:rPr>
            </w:pPr>
            <w:r>
              <w:rPr>
                <w:i/>
                <w:w w:val="99"/>
                <w:sz w:val="20"/>
              </w:rPr>
              <w:t>-</w:t>
            </w:r>
          </w:p>
        </w:tc>
      </w:tr>
      <w:tr w:rsidR="00753C39" w14:paraId="33652E80" w14:textId="77777777">
        <w:trPr>
          <w:trHeight w:val="402"/>
        </w:trPr>
        <w:tc>
          <w:tcPr>
            <w:tcW w:w="6220" w:type="dxa"/>
          </w:tcPr>
          <w:p w14:paraId="4DA9A623" w14:textId="77777777" w:rsidR="00753C39" w:rsidRDefault="00EA4CB2">
            <w:pPr>
              <w:pStyle w:val="TableParagraph"/>
              <w:spacing w:before="79"/>
              <w:ind w:left="108"/>
              <w:rPr>
                <w:sz w:val="20"/>
              </w:rPr>
            </w:pPr>
            <w:r>
              <w:rPr>
                <w:sz w:val="20"/>
              </w:rPr>
              <w:t>Praca własna studenta (liczba godzin)</w:t>
            </w:r>
          </w:p>
        </w:tc>
        <w:tc>
          <w:tcPr>
            <w:tcW w:w="3608" w:type="dxa"/>
          </w:tcPr>
          <w:p w14:paraId="0057625D" w14:textId="77777777" w:rsidR="00753C39" w:rsidRDefault="00EA4CB2">
            <w:pPr>
              <w:pStyle w:val="TableParagraph"/>
              <w:spacing w:before="79"/>
              <w:ind w:left="856" w:right="841"/>
              <w:jc w:val="center"/>
              <w:rPr>
                <w:i/>
                <w:sz w:val="20"/>
              </w:rPr>
            </w:pPr>
            <w:r>
              <w:rPr>
                <w:i/>
                <w:sz w:val="20"/>
              </w:rPr>
              <w:t>50</w:t>
            </w:r>
          </w:p>
        </w:tc>
      </w:tr>
      <w:tr w:rsidR="00753C39" w14:paraId="09AAF523" w14:textId="77777777">
        <w:trPr>
          <w:trHeight w:val="400"/>
        </w:trPr>
        <w:tc>
          <w:tcPr>
            <w:tcW w:w="6220" w:type="dxa"/>
          </w:tcPr>
          <w:p w14:paraId="4BB5BE7D" w14:textId="77777777" w:rsidR="00753C39" w:rsidRDefault="00EA4CB2">
            <w:pPr>
              <w:pStyle w:val="TableParagraph"/>
              <w:spacing w:before="79"/>
              <w:ind w:left="108"/>
              <w:rPr>
                <w:sz w:val="20"/>
              </w:rPr>
            </w:pPr>
            <w:r>
              <w:rPr>
                <w:sz w:val="20"/>
              </w:rPr>
              <w:t>Studia literaturowe (liczba godzin)</w:t>
            </w:r>
          </w:p>
        </w:tc>
        <w:tc>
          <w:tcPr>
            <w:tcW w:w="3608" w:type="dxa"/>
          </w:tcPr>
          <w:p w14:paraId="1659AF68" w14:textId="77777777" w:rsidR="00753C39" w:rsidRDefault="00EA4CB2">
            <w:pPr>
              <w:pStyle w:val="TableParagraph"/>
              <w:spacing w:before="79"/>
              <w:ind w:left="856" w:right="841"/>
              <w:jc w:val="center"/>
              <w:rPr>
                <w:i/>
                <w:sz w:val="20"/>
              </w:rPr>
            </w:pPr>
            <w:r>
              <w:rPr>
                <w:i/>
                <w:sz w:val="20"/>
              </w:rPr>
              <w:t>20</w:t>
            </w:r>
          </w:p>
        </w:tc>
      </w:tr>
      <w:tr w:rsidR="00753C39" w14:paraId="6BF51C48" w14:textId="77777777">
        <w:trPr>
          <w:trHeight w:val="400"/>
        </w:trPr>
        <w:tc>
          <w:tcPr>
            <w:tcW w:w="6220" w:type="dxa"/>
          </w:tcPr>
          <w:p w14:paraId="7E8AF6B5" w14:textId="77777777" w:rsidR="00753C39" w:rsidRDefault="00EA4CB2">
            <w:pPr>
              <w:pStyle w:val="TableParagraph"/>
              <w:spacing w:before="79"/>
              <w:ind w:left="108"/>
              <w:rPr>
                <w:i/>
                <w:sz w:val="20"/>
              </w:rPr>
            </w:pPr>
            <w:r>
              <w:rPr>
                <w:sz w:val="20"/>
              </w:rPr>
              <w:t xml:space="preserve">Przygotowanie prezentacji </w:t>
            </w:r>
            <w:r>
              <w:rPr>
                <w:i/>
                <w:sz w:val="20"/>
              </w:rPr>
              <w:t>(o ile występuje, liczba godzin))</w:t>
            </w:r>
          </w:p>
        </w:tc>
        <w:tc>
          <w:tcPr>
            <w:tcW w:w="3608" w:type="dxa"/>
          </w:tcPr>
          <w:p w14:paraId="34278A65" w14:textId="77777777" w:rsidR="00753C39" w:rsidRDefault="00EA4CB2">
            <w:pPr>
              <w:pStyle w:val="TableParagraph"/>
              <w:spacing w:before="79"/>
              <w:ind w:left="9"/>
              <w:jc w:val="center"/>
              <w:rPr>
                <w:i/>
                <w:sz w:val="20"/>
              </w:rPr>
            </w:pPr>
            <w:r>
              <w:rPr>
                <w:i/>
                <w:w w:val="99"/>
                <w:sz w:val="20"/>
              </w:rPr>
              <w:t>-</w:t>
            </w:r>
          </w:p>
        </w:tc>
      </w:tr>
      <w:tr w:rsidR="00753C39" w14:paraId="18F7AE2D" w14:textId="77777777">
        <w:trPr>
          <w:trHeight w:val="270"/>
        </w:trPr>
        <w:tc>
          <w:tcPr>
            <w:tcW w:w="6220" w:type="dxa"/>
          </w:tcPr>
          <w:p w14:paraId="354ADCF5" w14:textId="77777777" w:rsidR="00753C39" w:rsidRDefault="00EA4CB2">
            <w:pPr>
              <w:pStyle w:val="TableParagraph"/>
              <w:spacing w:before="14"/>
              <w:ind w:left="108"/>
              <w:rPr>
                <w:sz w:val="20"/>
              </w:rPr>
            </w:pPr>
            <w:r>
              <w:rPr>
                <w:sz w:val="20"/>
              </w:rPr>
              <w:t>SUMA GODZIN</w:t>
            </w:r>
          </w:p>
        </w:tc>
        <w:tc>
          <w:tcPr>
            <w:tcW w:w="3608" w:type="dxa"/>
          </w:tcPr>
          <w:p w14:paraId="140B84F0" w14:textId="77777777" w:rsidR="00753C39" w:rsidRDefault="00EA4CB2">
            <w:pPr>
              <w:pStyle w:val="TableParagraph"/>
              <w:spacing w:before="14"/>
              <w:ind w:left="856" w:right="841"/>
              <w:jc w:val="center"/>
              <w:rPr>
                <w:i/>
                <w:sz w:val="20"/>
              </w:rPr>
            </w:pPr>
            <w:r>
              <w:rPr>
                <w:i/>
                <w:sz w:val="20"/>
              </w:rPr>
              <w:t>100</w:t>
            </w:r>
          </w:p>
        </w:tc>
      </w:tr>
    </w:tbl>
    <w:p w14:paraId="70E1B6A8" w14:textId="77777777" w:rsidR="00753C39" w:rsidRDefault="00753C39">
      <w:pPr>
        <w:pStyle w:val="Tekstpodstawowy"/>
        <w:rPr>
          <w:b/>
        </w:rPr>
      </w:pPr>
    </w:p>
    <w:p w14:paraId="1E2941B8" w14:textId="77777777" w:rsidR="00753C39" w:rsidRDefault="00753C39">
      <w:pPr>
        <w:pStyle w:val="Tekstpodstawowy"/>
        <w:spacing w:after="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9"/>
        <w:gridCol w:w="3445"/>
        <w:gridCol w:w="1932"/>
        <w:gridCol w:w="811"/>
        <w:gridCol w:w="1053"/>
        <w:gridCol w:w="1048"/>
      </w:tblGrid>
      <w:tr w:rsidR="00753C39" w14:paraId="19A162DF" w14:textId="77777777">
        <w:trPr>
          <w:trHeight w:val="736"/>
        </w:trPr>
        <w:tc>
          <w:tcPr>
            <w:tcW w:w="9828" w:type="dxa"/>
            <w:gridSpan w:val="6"/>
            <w:shd w:val="clear" w:color="auto" w:fill="C0C0C0"/>
          </w:tcPr>
          <w:p w14:paraId="2FCAFEE5" w14:textId="77777777" w:rsidR="00753C39" w:rsidRDefault="00EA4CB2">
            <w:pPr>
              <w:pStyle w:val="TableParagraph"/>
              <w:spacing w:before="227"/>
              <w:ind w:left="2086" w:right="2084"/>
              <w:jc w:val="center"/>
              <w:rPr>
                <w:b/>
                <w:sz w:val="24"/>
              </w:rPr>
            </w:pPr>
            <w:bookmarkStart w:id="55" w:name="_bookmark55"/>
            <w:bookmarkEnd w:id="55"/>
            <w:proofErr w:type="spellStart"/>
            <w:r>
              <w:rPr>
                <w:b/>
                <w:sz w:val="24"/>
              </w:rPr>
              <w:t>Zk</w:t>
            </w:r>
            <w:proofErr w:type="spellEnd"/>
            <w:r>
              <w:rPr>
                <w:b/>
                <w:sz w:val="24"/>
              </w:rPr>
              <w:t xml:space="preserve"> 40 INSTYTUCJE RYNKU PRACY</w:t>
            </w:r>
          </w:p>
        </w:tc>
      </w:tr>
      <w:tr w:rsidR="00753C39" w14:paraId="10E37A70" w14:textId="77777777">
        <w:trPr>
          <w:trHeight w:val="585"/>
        </w:trPr>
        <w:tc>
          <w:tcPr>
            <w:tcW w:w="4984" w:type="dxa"/>
            <w:gridSpan w:val="2"/>
            <w:shd w:val="clear" w:color="auto" w:fill="DFDFDF"/>
          </w:tcPr>
          <w:p w14:paraId="5F5ACA05" w14:textId="77777777" w:rsidR="00753C39" w:rsidRDefault="00EA4CB2">
            <w:pPr>
              <w:pStyle w:val="TableParagraph"/>
              <w:spacing w:line="228" w:lineRule="exact"/>
              <w:ind w:left="69"/>
              <w:rPr>
                <w:b/>
                <w:sz w:val="20"/>
              </w:rPr>
            </w:pPr>
            <w:r>
              <w:rPr>
                <w:b/>
                <w:sz w:val="20"/>
              </w:rPr>
              <w:t>1. Kod zajęć: A-III-6-40ZK</w:t>
            </w:r>
          </w:p>
        </w:tc>
        <w:tc>
          <w:tcPr>
            <w:tcW w:w="4844" w:type="dxa"/>
            <w:gridSpan w:val="4"/>
            <w:shd w:val="clear" w:color="auto" w:fill="DFDFDF"/>
          </w:tcPr>
          <w:p w14:paraId="390506D2" w14:textId="77777777" w:rsidR="00753C39" w:rsidRDefault="00EA4CB2">
            <w:pPr>
              <w:pStyle w:val="TableParagraph"/>
              <w:spacing w:line="228" w:lineRule="exact"/>
              <w:ind w:left="71"/>
              <w:rPr>
                <w:b/>
                <w:sz w:val="20"/>
              </w:rPr>
            </w:pPr>
            <w:r>
              <w:rPr>
                <w:b/>
                <w:sz w:val="20"/>
              </w:rPr>
              <w:t>2. Liczba punktów ECTS: 3</w:t>
            </w:r>
          </w:p>
        </w:tc>
      </w:tr>
      <w:tr w:rsidR="00753C39" w14:paraId="43013ED3" w14:textId="77777777">
        <w:trPr>
          <w:trHeight w:val="460"/>
        </w:trPr>
        <w:tc>
          <w:tcPr>
            <w:tcW w:w="1539" w:type="dxa"/>
            <w:shd w:val="clear" w:color="auto" w:fill="DFDFDF"/>
          </w:tcPr>
          <w:p w14:paraId="01DCCD7E" w14:textId="77777777" w:rsidR="00753C39" w:rsidRDefault="00EA4CB2">
            <w:pPr>
              <w:pStyle w:val="TableParagraph"/>
              <w:spacing w:line="228" w:lineRule="exact"/>
              <w:ind w:left="69"/>
              <w:rPr>
                <w:b/>
                <w:sz w:val="20"/>
              </w:rPr>
            </w:pPr>
            <w:r>
              <w:rPr>
                <w:b/>
                <w:sz w:val="20"/>
              </w:rPr>
              <w:t>3. Kierunek:</w:t>
            </w:r>
          </w:p>
        </w:tc>
        <w:tc>
          <w:tcPr>
            <w:tcW w:w="3445" w:type="dxa"/>
          </w:tcPr>
          <w:p w14:paraId="0EC41419" w14:textId="77777777" w:rsidR="00753C39" w:rsidRDefault="00EA4CB2">
            <w:pPr>
              <w:pStyle w:val="TableParagraph"/>
              <w:spacing w:line="228" w:lineRule="exact"/>
              <w:ind w:left="69"/>
              <w:rPr>
                <w:b/>
                <w:sz w:val="20"/>
              </w:rPr>
            </w:pPr>
            <w:r>
              <w:rPr>
                <w:b/>
                <w:sz w:val="20"/>
              </w:rPr>
              <w:t>ADMINISTRACJA</w:t>
            </w:r>
          </w:p>
        </w:tc>
        <w:tc>
          <w:tcPr>
            <w:tcW w:w="1932" w:type="dxa"/>
            <w:shd w:val="clear" w:color="auto" w:fill="DFDFDF"/>
          </w:tcPr>
          <w:p w14:paraId="1343B4D7" w14:textId="77777777" w:rsidR="00753C39" w:rsidRDefault="00EA4CB2">
            <w:pPr>
              <w:pStyle w:val="TableParagraph"/>
              <w:spacing w:line="228" w:lineRule="exact"/>
              <w:ind w:left="71"/>
              <w:rPr>
                <w:b/>
                <w:sz w:val="20"/>
              </w:rPr>
            </w:pPr>
            <w:r>
              <w:rPr>
                <w:b/>
                <w:sz w:val="20"/>
              </w:rPr>
              <w:t>7. Liczba godzin:</w:t>
            </w:r>
          </w:p>
        </w:tc>
        <w:tc>
          <w:tcPr>
            <w:tcW w:w="811" w:type="dxa"/>
            <w:shd w:val="clear" w:color="auto" w:fill="DFDFDF"/>
          </w:tcPr>
          <w:p w14:paraId="277D579A" w14:textId="77777777" w:rsidR="00753C39" w:rsidRDefault="00EA4CB2">
            <w:pPr>
              <w:pStyle w:val="TableParagraph"/>
              <w:spacing w:line="228" w:lineRule="exact"/>
              <w:ind w:left="84" w:right="66"/>
              <w:jc w:val="center"/>
              <w:rPr>
                <w:b/>
                <w:sz w:val="20"/>
              </w:rPr>
            </w:pPr>
            <w:r>
              <w:rPr>
                <w:b/>
                <w:sz w:val="20"/>
              </w:rPr>
              <w:t>ogółem</w:t>
            </w:r>
          </w:p>
        </w:tc>
        <w:tc>
          <w:tcPr>
            <w:tcW w:w="1053" w:type="dxa"/>
            <w:shd w:val="clear" w:color="auto" w:fill="DFDFDF"/>
          </w:tcPr>
          <w:p w14:paraId="0E966AF7" w14:textId="77777777" w:rsidR="00753C39" w:rsidRDefault="00EA4CB2">
            <w:pPr>
              <w:pStyle w:val="TableParagraph"/>
              <w:spacing w:line="228" w:lineRule="exact"/>
              <w:ind w:left="67"/>
              <w:rPr>
                <w:b/>
                <w:sz w:val="20"/>
              </w:rPr>
            </w:pPr>
            <w:r>
              <w:rPr>
                <w:b/>
                <w:sz w:val="20"/>
              </w:rPr>
              <w:t>wykłady</w:t>
            </w:r>
          </w:p>
        </w:tc>
        <w:tc>
          <w:tcPr>
            <w:tcW w:w="1048" w:type="dxa"/>
            <w:shd w:val="clear" w:color="auto" w:fill="DFDFDF"/>
          </w:tcPr>
          <w:p w14:paraId="3B924C2A" w14:textId="77777777" w:rsidR="00753C39" w:rsidRDefault="00EA4CB2">
            <w:pPr>
              <w:pStyle w:val="TableParagraph"/>
              <w:spacing w:line="228" w:lineRule="exact"/>
              <w:ind w:left="68"/>
              <w:rPr>
                <w:b/>
                <w:sz w:val="20"/>
              </w:rPr>
            </w:pPr>
            <w:r>
              <w:rPr>
                <w:b/>
                <w:sz w:val="20"/>
              </w:rPr>
              <w:t>ćwiczenia</w:t>
            </w:r>
          </w:p>
          <w:p w14:paraId="7680B734" w14:textId="77777777" w:rsidR="00753C39" w:rsidRDefault="00EA4CB2">
            <w:pPr>
              <w:pStyle w:val="TableParagraph"/>
              <w:spacing w:line="212" w:lineRule="exact"/>
              <w:ind w:left="68"/>
              <w:rPr>
                <w:b/>
                <w:sz w:val="20"/>
              </w:rPr>
            </w:pPr>
            <w:r>
              <w:rPr>
                <w:b/>
                <w:sz w:val="20"/>
              </w:rPr>
              <w:t>/inne</w:t>
            </w:r>
            <w:r>
              <w:rPr>
                <w:b/>
                <w:spacing w:val="-5"/>
                <w:sz w:val="20"/>
              </w:rPr>
              <w:t xml:space="preserve"> </w:t>
            </w:r>
            <w:r>
              <w:rPr>
                <w:b/>
                <w:sz w:val="20"/>
              </w:rPr>
              <w:t>akt.</w:t>
            </w:r>
          </w:p>
        </w:tc>
      </w:tr>
      <w:tr w:rsidR="00753C39" w14:paraId="26E55025" w14:textId="77777777">
        <w:trPr>
          <w:trHeight w:val="460"/>
        </w:trPr>
        <w:tc>
          <w:tcPr>
            <w:tcW w:w="1539" w:type="dxa"/>
            <w:shd w:val="clear" w:color="auto" w:fill="DFDFDF"/>
          </w:tcPr>
          <w:p w14:paraId="21D40516" w14:textId="77777777" w:rsidR="00753C39" w:rsidRDefault="00EA4CB2">
            <w:pPr>
              <w:pStyle w:val="TableParagraph"/>
              <w:spacing w:line="228" w:lineRule="exact"/>
              <w:ind w:left="69"/>
              <w:rPr>
                <w:b/>
                <w:sz w:val="20"/>
              </w:rPr>
            </w:pPr>
            <w:r>
              <w:rPr>
                <w:b/>
                <w:sz w:val="20"/>
              </w:rPr>
              <w:t>4. Grupa zajęć:</w:t>
            </w:r>
          </w:p>
        </w:tc>
        <w:tc>
          <w:tcPr>
            <w:tcW w:w="3445" w:type="dxa"/>
            <w:tcBorders>
              <w:right w:val="single" w:sz="4" w:space="0" w:color="DFDFDF"/>
            </w:tcBorders>
          </w:tcPr>
          <w:p w14:paraId="5DD3EE10" w14:textId="77777777" w:rsidR="00753C39" w:rsidRDefault="00EA4CB2">
            <w:pPr>
              <w:pStyle w:val="TableParagraph"/>
              <w:spacing w:before="113"/>
              <w:ind w:left="69"/>
              <w:rPr>
                <w:b/>
                <w:sz w:val="20"/>
              </w:rPr>
            </w:pPr>
            <w:r>
              <w:rPr>
                <w:b/>
                <w:sz w:val="20"/>
              </w:rPr>
              <w:t>Zajęcia do wyboru</w:t>
            </w:r>
          </w:p>
        </w:tc>
        <w:tc>
          <w:tcPr>
            <w:tcW w:w="1932" w:type="dxa"/>
            <w:shd w:val="clear" w:color="auto" w:fill="DFDFDF"/>
          </w:tcPr>
          <w:p w14:paraId="2660CA2F" w14:textId="77777777" w:rsidR="00753C39" w:rsidRDefault="00EA4CB2">
            <w:pPr>
              <w:pStyle w:val="TableParagraph"/>
              <w:spacing w:line="230" w:lineRule="exact"/>
              <w:ind w:left="71" w:right="764"/>
              <w:rPr>
                <w:b/>
                <w:sz w:val="20"/>
              </w:rPr>
            </w:pPr>
            <w:r>
              <w:rPr>
                <w:b/>
                <w:sz w:val="20"/>
              </w:rPr>
              <w:t>8. Studia stacjonarne:</w:t>
            </w:r>
          </w:p>
        </w:tc>
        <w:tc>
          <w:tcPr>
            <w:tcW w:w="811" w:type="dxa"/>
            <w:tcBorders>
              <w:left w:val="single" w:sz="34" w:space="0" w:color="DFDFDF"/>
            </w:tcBorders>
          </w:tcPr>
          <w:p w14:paraId="6A3935E7" w14:textId="77777777" w:rsidR="00753C39" w:rsidRDefault="00753C39">
            <w:pPr>
              <w:pStyle w:val="TableParagraph"/>
              <w:rPr>
                <w:sz w:val="18"/>
              </w:rPr>
            </w:pPr>
          </w:p>
        </w:tc>
        <w:tc>
          <w:tcPr>
            <w:tcW w:w="1053" w:type="dxa"/>
          </w:tcPr>
          <w:p w14:paraId="2FD5CE0A" w14:textId="77777777" w:rsidR="00753C39" w:rsidRDefault="00753C39">
            <w:pPr>
              <w:pStyle w:val="TableParagraph"/>
              <w:rPr>
                <w:sz w:val="18"/>
              </w:rPr>
            </w:pPr>
          </w:p>
        </w:tc>
        <w:tc>
          <w:tcPr>
            <w:tcW w:w="1048" w:type="dxa"/>
          </w:tcPr>
          <w:p w14:paraId="384E176C" w14:textId="77777777" w:rsidR="00753C39" w:rsidRDefault="00753C39">
            <w:pPr>
              <w:pStyle w:val="TableParagraph"/>
              <w:rPr>
                <w:sz w:val="18"/>
              </w:rPr>
            </w:pPr>
          </w:p>
        </w:tc>
      </w:tr>
      <w:tr w:rsidR="00753C39" w14:paraId="6AD9927E" w14:textId="77777777">
        <w:trPr>
          <w:trHeight w:val="460"/>
        </w:trPr>
        <w:tc>
          <w:tcPr>
            <w:tcW w:w="1539" w:type="dxa"/>
            <w:shd w:val="clear" w:color="auto" w:fill="DFDFDF"/>
          </w:tcPr>
          <w:p w14:paraId="464060FA" w14:textId="77777777" w:rsidR="00753C39" w:rsidRDefault="00EA4CB2">
            <w:pPr>
              <w:pStyle w:val="TableParagraph"/>
              <w:spacing w:line="228" w:lineRule="exact"/>
              <w:ind w:left="69"/>
              <w:rPr>
                <w:b/>
                <w:sz w:val="20"/>
              </w:rPr>
            </w:pPr>
            <w:r>
              <w:rPr>
                <w:b/>
                <w:sz w:val="20"/>
              </w:rPr>
              <w:t>5. Rok studiów</w:t>
            </w:r>
          </w:p>
        </w:tc>
        <w:tc>
          <w:tcPr>
            <w:tcW w:w="3445" w:type="dxa"/>
            <w:tcBorders>
              <w:right w:val="single" w:sz="4" w:space="0" w:color="DFDFDF"/>
            </w:tcBorders>
          </w:tcPr>
          <w:p w14:paraId="2ED51FE0" w14:textId="77777777" w:rsidR="00753C39" w:rsidRDefault="00EA4CB2">
            <w:pPr>
              <w:pStyle w:val="TableParagraph"/>
              <w:spacing w:line="228" w:lineRule="exact"/>
              <w:ind w:left="69"/>
              <w:rPr>
                <w:b/>
                <w:sz w:val="20"/>
              </w:rPr>
            </w:pPr>
            <w:r>
              <w:rPr>
                <w:b/>
                <w:sz w:val="20"/>
              </w:rPr>
              <w:t>III</w:t>
            </w:r>
          </w:p>
        </w:tc>
        <w:tc>
          <w:tcPr>
            <w:tcW w:w="1932" w:type="dxa"/>
            <w:shd w:val="clear" w:color="auto" w:fill="DFDFDF"/>
          </w:tcPr>
          <w:p w14:paraId="4134B209" w14:textId="77777777" w:rsidR="00753C39" w:rsidRDefault="00EA4CB2">
            <w:pPr>
              <w:pStyle w:val="TableParagraph"/>
              <w:spacing w:line="230" w:lineRule="exact"/>
              <w:ind w:left="71"/>
              <w:rPr>
                <w:b/>
                <w:sz w:val="20"/>
              </w:rPr>
            </w:pPr>
            <w:r>
              <w:rPr>
                <w:b/>
                <w:sz w:val="20"/>
              </w:rPr>
              <w:t xml:space="preserve">9. Studia </w:t>
            </w:r>
            <w:r>
              <w:rPr>
                <w:b/>
                <w:w w:val="95"/>
                <w:sz w:val="20"/>
              </w:rPr>
              <w:t>niestacjonarne:</w:t>
            </w:r>
          </w:p>
        </w:tc>
        <w:tc>
          <w:tcPr>
            <w:tcW w:w="811" w:type="dxa"/>
            <w:tcBorders>
              <w:left w:val="single" w:sz="34" w:space="0" w:color="DFDFDF"/>
            </w:tcBorders>
          </w:tcPr>
          <w:p w14:paraId="1D9EDF0F" w14:textId="77777777" w:rsidR="00753C39" w:rsidRDefault="00EA4CB2">
            <w:pPr>
              <w:pStyle w:val="TableParagraph"/>
              <w:spacing w:line="228" w:lineRule="exact"/>
              <w:ind w:left="264" w:right="259"/>
              <w:jc w:val="center"/>
              <w:rPr>
                <w:b/>
                <w:sz w:val="20"/>
              </w:rPr>
            </w:pPr>
            <w:r>
              <w:rPr>
                <w:b/>
                <w:sz w:val="20"/>
              </w:rPr>
              <w:t>35</w:t>
            </w:r>
          </w:p>
        </w:tc>
        <w:tc>
          <w:tcPr>
            <w:tcW w:w="1053" w:type="dxa"/>
          </w:tcPr>
          <w:p w14:paraId="72E0097A" w14:textId="77777777" w:rsidR="00753C39" w:rsidRDefault="00EA4CB2">
            <w:pPr>
              <w:pStyle w:val="TableParagraph"/>
              <w:spacing w:line="228" w:lineRule="exact"/>
              <w:ind w:left="403" w:right="399"/>
              <w:jc w:val="center"/>
              <w:rPr>
                <w:b/>
                <w:sz w:val="20"/>
              </w:rPr>
            </w:pPr>
            <w:r>
              <w:rPr>
                <w:b/>
                <w:sz w:val="20"/>
              </w:rPr>
              <w:t>25</w:t>
            </w:r>
          </w:p>
        </w:tc>
        <w:tc>
          <w:tcPr>
            <w:tcW w:w="1048" w:type="dxa"/>
          </w:tcPr>
          <w:p w14:paraId="17D89505" w14:textId="77777777" w:rsidR="00753C39" w:rsidRDefault="00EA4CB2">
            <w:pPr>
              <w:pStyle w:val="TableParagraph"/>
              <w:spacing w:line="228" w:lineRule="exact"/>
              <w:ind w:left="265"/>
              <w:rPr>
                <w:b/>
                <w:sz w:val="20"/>
              </w:rPr>
            </w:pPr>
            <w:r>
              <w:rPr>
                <w:b/>
                <w:sz w:val="20"/>
              </w:rPr>
              <w:t>10 e-l.</w:t>
            </w:r>
          </w:p>
        </w:tc>
      </w:tr>
      <w:tr w:rsidR="00753C39" w14:paraId="35D61E9A" w14:textId="77777777">
        <w:trPr>
          <w:trHeight w:val="460"/>
        </w:trPr>
        <w:tc>
          <w:tcPr>
            <w:tcW w:w="1539" w:type="dxa"/>
            <w:vMerge w:val="restart"/>
            <w:shd w:val="clear" w:color="auto" w:fill="DFDFDF"/>
          </w:tcPr>
          <w:p w14:paraId="37D5D606" w14:textId="77777777" w:rsidR="00753C39" w:rsidRDefault="00EA4CB2">
            <w:pPr>
              <w:pStyle w:val="TableParagraph"/>
              <w:spacing w:line="228" w:lineRule="exact"/>
              <w:ind w:left="69"/>
              <w:rPr>
                <w:b/>
                <w:sz w:val="20"/>
              </w:rPr>
            </w:pPr>
            <w:r>
              <w:rPr>
                <w:b/>
                <w:sz w:val="20"/>
              </w:rPr>
              <w:t>6. Semestr:</w:t>
            </w:r>
          </w:p>
        </w:tc>
        <w:tc>
          <w:tcPr>
            <w:tcW w:w="3445" w:type="dxa"/>
            <w:vMerge w:val="restart"/>
            <w:tcBorders>
              <w:right w:val="single" w:sz="4" w:space="0" w:color="DFDFDF"/>
            </w:tcBorders>
          </w:tcPr>
          <w:p w14:paraId="21806D89" w14:textId="77777777" w:rsidR="00753C39" w:rsidRDefault="00753C39">
            <w:pPr>
              <w:pStyle w:val="TableParagraph"/>
              <w:spacing w:before="3"/>
              <w:rPr>
                <w:b/>
                <w:sz w:val="20"/>
              </w:rPr>
            </w:pPr>
          </w:p>
          <w:p w14:paraId="56F6F3F0" w14:textId="77777777" w:rsidR="00753C39" w:rsidRDefault="00EA4CB2">
            <w:pPr>
              <w:pStyle w:val="TableParagraph"/>
              <w:ind w:left="69"/>
              <w:rPr>
                <w:b/>
                <w:sz w:val="20"/>
              </w:rPr>
            </w:pPr>
            <w:r>
              <w:rPr>
                <w:b/>
                <w:w w:val="99"/>
                <w:sz w:val="20"/>
              </w:rPr>
              <w:t>5</w:t>
            </w:r>
          </w:p>
        </w:tc>
        <w:tc>
          <w:tcPr>
            <w:tcW w:w="1932" w:type="dxa"/>
            <w:tcBorders>
              <w:bottom w:val="single" w:sz="4" w:space="0" w:color="C0C0C0"/>
            </w:tcBorders>
            <w:shd w:val="clear" w:color="auto" w:fill="DFDFDF"/>
          </w:tcPr>
          <w:p w14:paraId="5AF92FDA" w14:textId="77777777" w:rsidR="00753C39" w:rsidRDefault="00EA4CB2">
            <w:pPr>
              <w:pStyle w:val="TableParagraph"/>
              <w:spacing w:line="230" w:lineRule="exact"/>
              <w:ind w:left="71" w:right="8"/>
              <w:rPr>
                <w:b/>
                <w:sz w:val="20"/>
              </w:rPr>
            </w:pPr>
            <w:r>
              <w:rPr>
                <w:b/>
                <w:sz w:val="20"/>
              </w:rPr>
              <w:t>10. Poziom studiów: i profil</w:t>
            </w:r>
          </w:p>
        </w:tc>
        <w:tc>
          <w:tcPr>
            <w:tcW w:w="2912" w:type="dxa"/>
            <w:gridSpan w:val="3"/>
            <w:vMerge w:val="restart"/>
            <w:tcBorders>
              <w:left w:val="single" w:sz="34" w:space="0" w:color="DFDFDF"/>
            </w:tcBorders>
          </w:tcPr>
          <w:p w14:paraId="24ADAD17" w14:textId="77777777" w:rsidR="00753C39" w:rsidRDefault="00EA4CB2">
            <w:pPr>
              <w:pStyle w:val="TableParagraph"/>
              <w:ind w:left="65" w:right="557"/>
              <w:rPr>
                <w:b/>
                <w:sz w:val="20"/>
              </w:rPr>
            </w:pPr>
            <w:r>
              <w:rPr>
                <w:b/>
                <w:sz w:val="20"/>
              </w:rPr>
              <w:t>Studia pierwszego stopnia profil praktyczny</w:t>
            </w:r>
          </w:p>
        </w:tc>
      </w:tr>
      <w:tr w:rsidR="00753C39" w14:paraId="7D08866A" w14:textId="77777777">
        <w:trPr>
          <w:trHeight w:val="230"/>
        </w:trPr>
        <w:tc>
          <w:tcPr>
            <w:tcW w:w="1539" w:type="dxa"/>
            <w:vMerge/>
            <w:tcBorders>
              <w:top w:val="nil"/>
            </w:tcBorders>
            <w:shd w:val="clear" w:color="auto" w:fill="DFDFDF"/>
          </w:tcPr>
          <w:p w14:paraId="7260CC37" w14:textId="77777777" w:rsidR="00753C39" w:rsidRDefault="00753C39">
            <w:pPr>
              <w:rPr>
                <w:sz w:val="2"/>
                <w:szCs w:val="2"/>
              </w:rPr>
            </w:pPr>
          </w:p>
        </w:tc>
        <w:tc>
          <w:tcPr>
            <w:tcW w:w="3445" w:type="dxa"/>
            <w:vMerge/>
            <w:tcBorders>
              <w:top w:val="nil"/>
              <w:right w:val="single" w:sz="4" w:space="0" w:color="DFDFDF"/>
            </w:tcBorders>
          </w:tcPr>
          <w:p w14:paraId="068744C2" w14:textId="77777777" w:rsidR="00753C39" w:rsidRDefault="00753C39">
            <w:pPr>
              <w:rPr>
                <w:sz w:val="2"/>
                <w:szCs w:val="2"/>
              </w:rPr>
            </w:pPr>
          </w:p>
        </w:tc>
        <w:tc>
          <w:tcPr>
            <w:tcW w:w="1932" w:type="dxa"/>
            <w:tcBorders>
              <w:top w:val="single" w:sz="4" w:space="0" w:color="C0C0C0"/>
            </w:tcBorders>
            <w:shd w:val="clear" w:color="auto" w:fill="DFDFDF"/>
          </w:tcPr>
          <w:p w14:paraId="0E6573D0" w14:textId="77777777" w:rsidR="00753C39" w:rsidRDefault="00753C39">
            <w:pPr>
              <w:pStyle w:val="TableParagraph"/>
              <w:rPr>
                <w:sz w:val="16"/>
              </w:rPr>
            </w:pPr>
          </w:p>
        </w:tc>
        <w:tc>
          <w:tcPr>
            <w:tcW w:w="2912" w:type="dxa"/>
            <w:gridSpan w:val="3"/>
            <w:vMerge/>
            <w:tcBorders>
              <w:top w:val="nil"/>
              <w:left w:val="single" w:sz="34" w:space="0" w:color="DFDFDF"/>
            </w:tcBorders>
          </w:tcPr>
          <w:p w14:paraId="6518A1EA" w14:textId="77777777" w:rsidR="00753C39" w:rsidRDefault="00753C39">
            <w:pPr>
              <w:rPr>
                <w:sz w:val="2"/>
                <w:szCs w:val="2"/>
              </w:rPr>
            </w:pPr>
          </w:p>
        </w:tc>
      </w:tr>
      <w:tr w:rsidR="00753C39" w14:paraId="6278B721" w14:textId="77777777">
        <w:trPr>
          <w:trHeight w:val="460"/>
        </w:trPr>
        <w:tc>
          <w:tcPr>
            <w:tcW w:w="1539" w:type="dxa"/>
            <w:shd w:val="clear" w:color="auto" w:fill="DFDFDF"/>
          </w:tcPr>
          <w:p w14:paraId="4B198CBD" w14:textId="77777777" w:rsidR="00753C39" w:rsidRDefault="00EA4CB2">
            <w:pPr>
              <w:pStyle w:val="TableParagraph"/>
              <w:spacing w:line="230" w:lineRule="exact"/>
              <w:ind w:left="69" w:right="540"/>
              <w:rPr>
                <w:b/>
                <w:sz w:val="20"/>
              </w:rPr>
            </w:pPr>
            <w:r>
              <w:rPr>
                <w:b/>
                <w:sz w:val="20"/>
              </w:rPr>
              <w:t>11. Forma zaliczenia:</w:t>
            </w:r>
          </w:p>
        </w:tc>
        <w:tc>
          <w:tcPr>
            <w:tcW w:w="3445" w:type="dxa"/>
            <w:tcBorders>
              <w:right w:val="single" w:sz="4" w:space="0" w:color="D9D9D9"/>
            </w:tcBorders>
          </w:tcPr>
          <w:p w14:paraId="2E390ECB" w14:textId="77777777" w:rsidR="00753C39" w:rsidRDefault="00EA4CB2">
            <w:pPr>
              <w:pStyle w:val="TableParagraph"/>
              <w:spacing w:line="223" w:lineRule="exact"/>
              <w:ind w:left="69"/>
              <w:rPr>
                <w:sz w:val="20"/>
              </w:rPr>
            </w:pPr>
            <w:r>
              <w:rPr>
                <w:sz w:val="20"/>
              </w:rPr>
              <w:t>ZALICZENIE</w:t>
            </w:r>
          </w:p>
        </w:tc>
        <w:tc>
          <w:tcPr>
            <w:tcW w:w="1932" w:type="dxa"/>
            <w:shd w:val="clear" w:color="auto" w:fill="D9D9D9"/>
          </w:tcPr>
          <w:p w14:paraId="5DF95D4F" w14:textId="77777777" w:rsidR="00753C39" w:rsidRDefault="00EA4CB2">
            <w:pPr>
              <w:pStyle w:val="TableParagraph"/>
              <w:spacing w:line="230" w:lineRule="exact"/>
              <w:ind w:left="71" w:right="797"/>
              <w:rPr>
                <w:b/>
                <w:sz w:val="20"/>
              </w:rPr>
            </w:pPr>
            <w:r>
              <w:rPr>
                <w:b/>
                <w:sz w:val="20"/>
              </w:rPr>
              <w:t>12. Język wykładowy:</w:t>
            </w:r>
          </w:p>
        </w:tc>
        <w:tc>
          <w:tcPr>
            <w:tcW w:w="2912" w:type="dxa"/>
            <w:gridSpan w:val="3"/>
            <w:tcBorders>
              <w:left w:val="single" w:sz="34" w:space="0" w:color="D9D9D9"/>
            </w:tcBorders>
          </w:tcPr>
          <w:p w14:paraId="427D7831" w14:textId="77777777" w:rsidR="00753C39" w:rsidRDefault="00EA4CB2">
            <w:pPr>
              <w:pStyle w:val="TableParagraph"/>
              <w:spacing w:line="223" w:lineRule="exact"/>
              <w:ind w:left="65"/>
              <w:rPr>
                <w:sz w:val="20"/>
              </w:rPr>
            </w:pPr>
            <w:r>
              <w:rPr>
                <w:sz w:val="20"/>
              </w:rPr>
              <w:t>polski</w:t>
            </w:r>
          </w:p>
        </w:tc>
      </w:tr>
    </w:tbl>
    <w:p w14:paraId="4C166A31" w14:textId="77777777" w:rsidR="00753C39" w:rsidRDefault="00753C39">
      <w:pPr>
        <w:pStyle w:val="Tekstpodstawowy"/>
        <w:rPr>
          <w:b/>
        </w:rPr>
      </w:pPr>
    </w:p>
    <w:p w14:paraId="12F4C7A6" w14:textId="77777777" w:rsidR="00753C39" w:rsidRDefault="00753C39">
      <w:pPr>
        <w:pStyle w:val="Tekstpodstawowy"/>
        <w:spacing w:before="8"/>
        <w:rPr>
          <w:b/>
          <w:sz w:val="19"/>
        </w:rPr>
      </w:pPr>
    </w:p>
    <w:p w14:paraId="539BE9B8" w14:textId="307FE627" w:rsidR="00753C39" w:rsidRDefault="00334B26">
      <w:pPr>
        <w:ind w:left="536"/>
        <w:rPr>
          <w:b/>
          <w:sz w:val="20"/>
        </w:rPr>
      </w:pPr>
      <w:r>
        <w:rPr>
          <w:noProof/>
        </w:rPr>
        <mc:AlternateContent>
          <mc:Choice Requires="wpg">
            <w:drawing>
              <wp:anchor distT="0" distB="0" distL="114300" distR="114300" simplePos="0" relativeHeight="464563200" behindDoc="1" locked="0" layoutInCell="1" allowOverlap="1" wp14:anchorId="1531CC1F" wp14:editId="4588E9D8">
                <wp:simplePos x="0" y="0"/>
                <wp:positionH relativeFrom="page">
                  <wp:posOffset>4019550</wp:posOffset>
                </wp:positionH>
                <wp:positionV relativeFrom="paragraph">
                  <wp:posOffset>-1637665</wp:posOffset>
                </wp:positionV>
                <wp:extent cx="1157605" cy="133985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7605" cy="1339850"/>
                          <a:chOff x="6330" y="-2579"/>
                          <a:chExt cx="1823" cy="2110"/>
                        </a:xfrm>
                      </wpg:grpSpPr>
                      <wps:wsp>
                        <wps:cNvPr id="10" name="AutoShape 11"/>
                        <wps:cNvSpPr>
                          <a:spLocks/>
                        </wps:cNvSpPr>
                        <wps:spPr bwMode="auto">
                          <a:xfrm>
                            <a:off x="6329" y="-2579"/>
                            <a:ext cx="1823" cy="1642"/>
                          </a:xfrm>
                          <a:custGeom>
                            <a:avLst/>
                            <a:gdLst>
                              <a:gd name="T0" fmla="+- 0 8152 6330"/>
                              <a:gd name="T1" fmla="*/ T0 w 1823"/>
                              <a:gd name="T2" fmla="+- 0 -1167 -2579"/>
                              <a:gd name="T3" fmla="*/ -1167 h 1642"/>
                              <a:gd name="T4" fmla="+- 0 6330 6330"/>
                              <a:gd name="T5" fmla="*/ T4 w 1823"/>
                              <a:gd name="T6" fmla="+- 0 -1167 -2579"/>
                              <a:gd name="T7" fmla="*/ -1167 h 1642"/>
                              <a:gd name="T8" fmla="+- 0 6330 6330"/>
                              <a:gd name="T9" fmla="*/ T8 w 1823"/>
                              <a:gd name="T10" fmla="+- 0 -937 -2579"/>
                              <a:gd name="T11" fmla="*/ -937 h 1642"/>
                              <a:gd name="T12" fmla="+- 0 8152 6330"/>
                              <a:gd name="T13" fmla="*/ T12 w 1823"/>
                              <a:gd name="T14" fmla="+- 0 -937 -2579"/>
                              <a:gd name="T15" fmla="*/ -937 h 1642"/>
                              <a:gd name="T16" fmla="+- 0 8152 6330"/>
                              <a:gd name="T17" fmla="*/ T16 w 1823"/>
                              <a:gd name="T18" fmla="+- 0 -1167 -2579"/>
                              <a:gd name="T19" fmla="*/ -1167 h 1642"/>
                              <a:gd name="T20" fmla="+- 0 8152 6330"/>
                              <a:gd name="T21" fmla="*/ T20 w 1823"/>
                              <a:gd name="T22" fmla="+- 0 -1638 -2579"/>
                              <a:gd name="T23" fmla="*/ -1638 h 1642"/>
                              <a:gd name="T24" fmla="+- 0 6330 6330"/>
                              <a:gd name="T25" fmla="*/ T24 w 1823"/>
                              <a:gd name="T26" fmla="+- 0 -1638 -2579"/>
                              <a:gd name="T27" fmla="*/ -1638 h 1642"/>
                              <a:gd name="T28" fmla="+- 0 6330 6330"/>
                              <a:gd name="T29" fmla="*/ T28 w 1823"/>
                              <a:gd name="T30" fmla="+- 0 -1407 -2579"/>
                              <a:gd name="T31" fmla="*/ -1407 h 1642"/>
                              <a:gd name="T32" fmla="+- 0 6330 6330"/>
                              <a:gd name="T33" fmla="*/ T32 w 1823"/>
                              <a:gd name="T34" fmla="+- 0 -1177 -2579"/>
                              <a:gd name="T35" fmla="*/ -1177 h 1642"/>
                              <a:gd name="T36" fmla="+- 0 8152 6330"/>
                              <a:gd name="T37" fmla="*/ T36 w 1823"/>
                              <a:gd name="T38" fmla="+- 0 -1177 -2579"/>
                              <a:gd name="T39" fmla="*/ -1177 h 1642"/>
                              <a:gd name="T40" fmla="+- 0 8152 6330"/>
                              <a:gd name="T41" fmla="*/ T40 w 1823"/>
                              <a:gd name="T42" fmla="+- 0 -1407 -2579"/>
                              <a:gd name="T43" fmla="*/ -1407 h 1642"/>
                              <a:gd name="T44" fmla="+- 0 8152 6330"/>
                              <a:gd name="T45" fmla="*/ T44 w 1823"/>
                              <a:gd name="T46" fmla="+- 0 -1638 -2579"/>
                              <a:gd name="T47" fmla="*/ -1638 h 1642"/>
                              <a:gd name="T48" fmla="+- 0 8152 6330"/>
                              <a:gd name="T49" fmla="*/ T48 w 1823"/>
                              <a:gd name="T50" fmla="+- 0 -2108 -2579"/>
                              <a:gd name="T51" fmla="*/ -2108 h 1642"/>
                              <a:gd name="T52" fmla="+- 0 6330 6330"/>
                              <a:gd name="T53" fmla="*/ T52 w 1823"/>
                              <a:gd name="T54" fmla="+- 0 -2108 -2579"/>
                              <a:gd name="T55" fmla="*/ -2108 h 1642"/>
                              <a:gd name="T56" fmla="+- 0 6330 6330"/>
                              <a:gd name="T57" fmla="*/ T56 w 1823"/>
                              <a:gd name="T58" fmla="+- 0 -1878 -2579"/>
                              <a:gd name="T59" fmla="*/ -1878 h 1642"/>
                              <a:gd name="T60" fmla="+- 0 6330 6330"/>
                              <a:gd name="T61" fmla="*/ T60 w 1823"/>
                              <a:gd name="T62" fmla="+- 0 -1647 -2579"/>
                              <a:gd name="T63" fmla="*/ -1647 h 1642"/>
                              <a:gd name="T64" fmla="+- 0 8152 6330"/>
                              <a:gd name="T65" fmla="*/ T64 w 1823"/>
                              <a:gd name="T66" fmla="+- 0 -1647 -2579"/>
                              <a:gd name="T67" fmla="*/ -1647 h 1642"/>
                              <a:gd name="T68" fmla="+- 0 8152 6330"/>
                              <a:gd name="T69" fmla="*/ T68 w 1823"/>
                              <a:gd name="T70" fmla="+- 0 -1878 -2579"/>
                              <a:gd name="T71" fmla="*/ -1878 h 1642"/>
                              <a:gd name="T72" fmla="+- 0 8152 6330"/>
                              <a:gd name="T73" fmla="*/ T72 w 1823"/>
                              <a:gd name="T74" fmla="+- 0 -2108 -2579"/>
                              <a:gd name="T75" fmla="*/ -2108 h 1642"/>
                              <a:gd name="T76" fmla="+- 0 8152 6330"/>
                              <a:gd name="T77" fmla="*/ T76 w 1823"/>
                              <a:gd name="T78" fmla="+- 0 -2579 -2579"/>
                              <a:gd name="T79" fmla="*/ -2579 h 1642"/>
                              <a:gd name="T80" fmla="+- 0 6330 6330"/>
                              <a:gd name="T81" fmla="*/ T80 w 1823"/>
                              <a:gd name="T82" fmla="+- 0 -2579 -2579"/>
                              <a:gd name="T83" fmla="*/ -2579 h 1642"/>
                              <a:gd name="T84" fmla="+- 0 6330 6330"/>
                              <a:gd name="T85" fmla="*/ T84 w 1823"/>
                              <a:gd name="T86" fmla="+- 0 -2348 -2579"/>
                              <a:gd name="T87" fmla="*/ -2348 h 1642"/>
                              <a:gd name="T88" fmla="+- 0 6330 6330"/>
                              <a:gd name="T89" fmla="*/ T88 w 1823"/>
                              <a:gd name="T90" fmla="+- 0 -2118 -2579"/>
                              <a:gd name="T91" fmla="*/ -2118 h 1642"/>
                              <a:gd name="T92" fmla="+- 0 8152 6330"/>
                              <a:gd name="T93" fmla="*/ T92 w 1823"/>
                              <a:gd name="T94" fmla="+- 0 -2118 -2579"/>
                              <a:gd name="T95" fmla="*/ -2118 h 1642"/>
                              <a:gd name="T96" fmla="+- 0 8152 6330"/>
                              <a:gd name="T97" fmla="*/ T96 w 1823"/>
                              <a:gd name="T98" fmla="+- 0 -2348 -2579"/>
                              <a:gd name="T99" fmla="*/ -2348 h 1642"/>
                              <a:gd name="T100" fmla="+- 0 8152 6330"/>
                              <a:gd name="T101" fmla="*/ T100 w 1823"/>
                              <a:gd name="T102" fmla="+- 0 -2579 -2579"/>
                              <a:gd name="T103" fmla="*/ -2579 h 16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823" h="1642">
                                <a:moveTo>
                                  <a:pt x="1822" y="1412"/>
                                </a:moveTo>
                                <a:lnTo>
                                  <a:pt x="0" y="1412"/>
                                </a:lnTo>
                                <a:lnTo>
                                  <a:pt x="0" y="1642"/>
                                </a:lnTo>
                                <a:lnTo>
                                  <a:pt x="1822" y="1642"/>
                                </a:lnTo>
                                <a:lnTo>
                                  <a:pt x="1822" y="1412"/>
                                </a:lnTo>
                                <a:close/>
                                <a:moveTo>
                                  <a:pt x="1822" y="941"/>
                                </a:moveTo>
                                <a:lnTo>
                                  <a:pt x="0" y="941"/>
                                </a:lnTo>
                                <a:lnTo>
                                  <a:pt x="0" y="1172"/>
                                </a:lnTo>
                                <a:lnTo>
                                  <a:pt x="0" y="1402"/>
                                </a:lnTo>
                                <a:lnTo>
                                  <a:pt x="1822" y="1402"/>
                                </a:lnTo>
                                <a:lnTo>
                                  <a:pt x="1822" y="1172"/>
                                </a:lnTo>
                                <a:lnTo>
                                  <a:pt x="1822" y="941"/>
                                </a:lnTo>
                                <a:close/>
                                <a:moveTo>
                                  <a:pt x="1822" y="471"/>
                                </a:moveTo>
                                <a:lnTo>
                                  <a:pt x="0" y="471"/>
                                </a:lnTo>
                                <a:lnTo>
                                  <a:pt x="0" y="701"/>
                                </a:lnTo>
                                <a:lnTo>
                                  <a:pt x="0" y="932"/>
                                </a:lnTo>
                                <a:lnTo>
                                  <a:pt x="1822" y="932"/>
                                </a:lnTo>
                                <a:lnTo>
                                  <a:pt x="1822" y="701"/>
                                </a:lnTo>
                                <a:lnTo>
                                  <a:pt x="1822" y="471"/>
                                </a:lnTo>
                                <a:close/>
                                <a:moveTo>
                                  <a:pt x="1822" y="0"/>
                                </a:moveTo>
                                <a:lnTo>
                                  <a:pt x="0" y="0"/>
                                </a:lnTo>
                                <a:lnTo>
                                  <a:pt x="0" y="231"/>
                                </a:lnTo>
                                <a:lnTo>
                                  <a:pt x="0" y="461"/>
                                </a:lnTo>
                                <a:lnTo>
                                  <a:pt x="1822" y="461"/>
                                </a:lnTo>
                                <a:lnTo>
                                  <a:pt x="1822" y="231"/>
                                </a:lnTo>
                                <a:lnTo>
                                  <a:pt x="1822" y="0"/>
                                </a:lnTo>
                                <a:close/>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6329" y="-928"/>
                            <a:ext cx="1823" cy="459"/>
                          </a:xfrm>
                          <a:custGeom>
                            <a:avLst/>
                            <a:gdLst>
                              <a:gd name="T0" fmla="+- 0 8152 6330"/>
                              <a:gd name="T1" fmla="*/ T0 w 1823"/>
                              <a:gd name="T2" fmla="+- 0 -927 -927"/>
                              <a:gd name="T3" fmla="*/ -927 h 459"/>
                              <a:gd name="T4" fmla="+- 0 6330 6330"/>
                              <a:gd name="T5" fmla="*/ T4 w 1823"/>
                              <a:gd name="T6" fmla="+- 0 -927 -927"/>
                              <a:gd name="T7" fmla="*/ -927 h 459"/>
                              <a:gd name="T8" fmla="+- 0 6330 6330"/>
                              <a:gd name="T9" fmla="*/ T8 w 1823"/>
                              <a:gd name="T10" fmla="+- 0 -697 -927"/>
                              <a:gd name="T11" fmla="*/ -697 h 459"/>
                              <a:gd name="T12" fmla="+- 0 6330 6330"/>
                              <a:gd name="T13" fmla="*/ T12 w 1823"/>
                              <a:gd name="T14" fmla="+- 0 -469 -927"/>
                              <a:gd name="T15" fmla="*/ -469 h 459"/>
                              <a:gd name="T16" fmla="+- 0 8152 6330"/>
                              <a:gd name="T17" fmla="*/ T16 w 1823"/>
                              <a:gd name="T18" fmla="+- 0 -469 -927"/>
                              <a:gd name="T19" fmla="*/ -469 h 459"/>
                              <a:gd name="T20" fmla="+- 0 8152 6330"/>
                              <a:gd name="T21" fmla="*/ T20 w 1823"/>
                              <a:gd name="T22" fmla="+- 0 -697 -927"/>
                              <a:gd name="T23" fmla="*/ -697 h 459"/>
                              <a:gd name="T24" fmla="+- 0 8152 6330"/>
                              <a:gd name="T25" fmla="*/ T24 w 1823"/>
                              <a:gd name="T26" fmla="+- 0 -927 -927"/>
                              <a:gd name="T27" fmla="*/ -927 h 459"/>
                            </a:gdLst>
                            <a:ahLst/>
                            <a:cxnLst>
                              <a:cxn ang="0">
                                <a:pos x="T1" y="T3"/>
                              </a:cxn>
                              <a:cxn ang="0">
                                <a:pos x="T5" y="T7"/>
                              </a:cxn>
                              <a:cxn ang="0">
                                <a:pos x="T9" y="T11"/>
                              </a:cxn>
                              <a:cxn ang="0">
                                <a:pos x="T13" y="T15"/>
                              </a:cxn>
                              <a:cxn ang="0">
                                <a:pos x="T17" y="T19"/>
                              </a:cxn>
                              <a:cxn ang="0">
                                <a:pos x="T21" y="T23"/>
                              </a:cxn>
                              <a:cxn ang="0">
                                <a:pos x="T25" y="T27"/>
                              </a:cxn>
                            </a:cxnLst>
                            <a:rect l="0" t="0" r="r" b="b"/>
                            <a:pathLst>
                              <a:path w="1823" h="459">
                                <a:moveTo>
                                  <a:pt x="1822" y="0"/>
                                </a:moveTo>
                                <a:lnTo>
                                  <a:pt x="0" y="0"/>
                                </a:lnTo>
                                <a:lnTo>
                                  <a:pt x="0" y="230"/>
                                </a:lnTo>
                                <a:lnTo>
                                  <a:pt x="0" y="458"/>
                                </a:lnTo>
                                <a:lnTo>
                                  <a:pt x="1822" y="458"/>
                                </a:lnTo>
                                <a:lnTo>
                                  <a:pt x="1822" y="230"/>
                                </a:lnTo>
                                <a:lnTo>
                                  <a:pt x="1822"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17FB54" id="Group 9" o:spid="_x0000_s1026" style="position:absolute;margin-left:316.5pt;margin-top:-128.95pt;width:91.15pt;height:105.5pt;z-index:-38753280;mso-position-horizontal-relative:page" coordorigin="6330,-2579" coordsize="1823,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">
                <v:shape id="AutoShape 11" o:spid="_x0000_s1027" style="position:absolute;left:6329;top:-2579;width:1823;height:1642;visibility:visible;mso-wrap-style:square;v-text-anchor:top" coordsize="1823,1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" path="m1822,1412l,1412r,230l1822,1642r,-230xm1822,941l,941r,231l,1402r1822,l1822,1172r,-231xm1822,471l,471,,701,,932r1822,l1822,701r,-230xm1822,l,,,231,,461r1822,l1822,231,1822,xe" fillcolor="#dfdfdf" stroked="f">
                  <v:path arrowok="t" o:connecttype="custom" o:connectlocs="1822,-1167;0,-1167;0,-937;1822,-937;1822,-1167;1822,-1638;0,-1638;0,-1407;0,-1177;1822,-1177;1822,-1407;1822,-1638;1822,-2108;0,-2108;0,-1878;0,-1647;1822,-1647;1822,-1878;1822,-2108;1822,-2579;0,-2579;0,-2348;0,-2118;1822,-2118;1822,-2348;1822,-2579" o:connectangles="0,0,0,0,0,0,0,0,0,0,0,0,0,0,0,0,0,0,0,0,0,0,0,0,0,0"/>
                </v:shape>
                <v:shape id="Freeform 10" o:spid="_x0000_s1028" style="position:absolute;left:6329;top:-928;width:1823;height:459;visibility:visible;mso-wrap-style:square;v-text-anchor:top" coordsize="1823,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" path="m1822,l,,,230,,458r1822,l1822,230,1822,xe" fillcolor="#d9d9d9" stroked="f">
                  <v:path arrowok="t" o:connecttype="custom" o:connectlocs="1822,-927;0,-927;0,-697;0,-469;1822,-469;1822,-697;1822,-927" o:connectangles="0,0,0,0,0,0,0"/>
                </v:shape>
                <w10:wrap anchorx="page"/>
              </v:group>
            </w:pict>
          </mc:Fallback>
        </mc:AlternateContent>
      </w:r>
      <w:r w:rsidR="00EA4CB2">
        <w:rPr>
          <w:w w:val="99"/>
          <w:sz w:val="20"/>
          <w:u w:val="single"/>
        </w:rPr>
        <w:t xml:space="preserve"> </w:t>
      </w:r>
      <w:r w:rsidR="00EA4CB2">
        <w:rPr>
          <w:b/>
          <w:sz w:val="20"/>
          <w:u w:val="single"/>
        </w:rPr>
        <w:t>Informacje szczegółowe</w:t>
      </w:r>
    </w:p>
    <w:p w14:paraId="1F621D73" w14:textId="77777777" w:rsidR="00753C39" w:rsidRDefault="00753C39">
      <w:pPr>
        <w:pStyle w:val="Tekstpodstawowy"/>
        <w:spacing w:before="3"/>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9289"/>
      </w:tblGrid>
      <w:tr w:rsidR="00753C39" w14:paraId="5DF27BDA" w14:textId="77777777">
        <w:trPr>
          <w:trHeight w:val="688"/>
        </w:trPr>
        <w:tc>
          <w:tcPr>
            <w:tcW w:w="9822" w:type="dxa"/>
            <w:gridSpan w:val="2"/>
            <w:shd w:val="clear" w:color="auto" w:fill="B3B3B3"/>
          </w:tcPr>
          <w:p w14:paraId="121083F2" w14:textId="77777777" w:rsidR="00753C39" w:rsidRDefault="00753C39">
            <w:pPr>
              <w:pStyle w:val="TableParagraph"/>
              <w:spacing w:before="9"/>
              <w:rPr>
                <w:b/>
                <w:sz w:val="19"/>
              </w:rPr>
            </w:pPr>
          </w:p>
          <w:p w14:paraId="1EA2931D" w14:textId="77777777" w:rsidR="00753C39" w:rsidRDefault="00EA4CB2">
            <w:pPr>
              <w:pStyle w:val="TableParagraph"/>
              <w:spacing w:before="1"/>
              <w:ind w:left="69"/>
              <w:rPr>
                <w:b/>
                <w:sz w:val="20"/>
              </w:rPr>
            </w:pPr>
            <w:r>
              <w:rPr>
                <w:b/>
                <w:sz w:val="20"/>
              </w:rPr>
              <w:t>1.Cele zajęć:</w:t>
            </w:r>
          </w:p>
        </w:tc>
      </w:tr>
      <w:tr w:rsidR="00753C39" w14:paraId="0A69CA97" w14:textId="77777777">
        <w:trPr>
          <w:trHeight w:val="229"/>
        </w:trPr>
        <w:tc>
          <w:tcPr>
            <w:tcW w:w="533" w:type="dxa"/>
          </w:tcPr>
          <w:p w14:paraId="3A863C80" w14:textId="77777777" w:rsidR="00753C39" w:rsidRDefault="00EA4CB2">
            <w:pPr>
              <w:pStyle w:val="TableParagraph"/>
              <w:spacing w:line="210" w:lineRule="exact"/>
              <w:ind w:left="91"/>
              <w:rPr>
                <w:b/>
                <w:sz w:val="20"/>
              </w:rPr>
            </w:pPr>
            <w:r>
              <w:rPr>
                <w:b/>
                <w:sz w:val="20"/>
              </w:rPr>
              <w:t>C 1.</w:t>
            </w:r>
          </w:p>
        </w:tc>
        <w:tc>
          <w:tcPr>
            <w:tcW w:w="9289" w:type="dxa"/>
          </w:tcPr>
          <w:p w14:paraId="4ACBE054" w14:textId="77777777" w:rsidR="00753C39" w:rsidRDefault="00EA4CB2">
            <w:pPr>
              <w:pStyle w:val="TableParagraph"/>
              <w:spacing w:line="210" w:lineRule="exact"/>
              <w:ind w:left="69"/>
              <w:rPr>
                <w:sz w:val="20"/>
              </w:rPr>
            </w:pPr>
            <w:r>
              <w:rPr>
                <w:sz w:val="20"/>
              </w:rPr>
              <w:t>Znajomość podstaw prawnych funkcjonowania instytucji rynku pracy</w:t>
            </w:r>
          </w:p>
        </w:tc>
      </w:tr>
      <w:tr w:rsidR="00753C39" w14:paraId="361245C4" w14:textId="77777777">
        <w:trPr>
          <w:trHeight w:val="230"/>
        </w:trPr>
        <w:tc>
          <w:tcPr>
            <w:tcW w:w="533" w:type="dxa"/>
          </w:tcPr>
          <w:p w14:paraId="178DAEB1" w14:textId="77777777" w:rsidR="00753C39" w:rsidRDefault="00EA4CB2">
            <w:pPr>
              <w:pStyle w:val="TableParagraph"/>
              <w:spacing w:line="210" w:lineRule="exact"/>
              <w:ind w:left="91"/>
              <w:rPr>
                <w:b/>
                <w:sz w:val="20"/>
              </w:rPr>
            </w:pPr>
            <w:r>
              <w:rPr>
                <w:b/>
                <w:sz w:val="20"/>
              </w:rPr>
              <w:t>C 2.</w:t>
            </w:r>
          </w:p>
        </w:tc>
        <w:tc>
          <w:tcPr>
            <w:tcW w:w="9289" w:type="dxa"/>
          </w:tcPr>
          <w:p w14:paraId="317379BE" w14:textId="77777777" w:rsidR="00753C39" w:rsidRDefault="00EA4CB2">
            <w:pPr>
              <w:pStyle w:val="TableParagraph"/>
              <w:spacing w:line="210" w:lineRule="exact"/>
              <w:ind w:left="69"/>
              <w:rPr>
                <w:sz w:val="20"/>
              </w:rPr>
            </w:pPr>
            <w:r>
              <w:rPr>
                <w:sz w:val="20"/>
              </w:rPr>
              <w:t>Znajomość podstawowych definicji m.in. rynek pracy, popyt i podaż na pracę, rodzaje bezrobocia</w:t>
            </w:r>
          </w:p>
        </w:tc>
      </w:tr>
      <w:tr w:rsidR="00753C39" w14:paraId="677B8550" w14:textId="77777777">
        <w:trPr>
          <w:trHeight w:val="232"/>
        </w:trPr>
        <w:tc>
          <w:tcPr>
            <w:tcW w:w="533" w:type="dxa"/>
          </w:tcPr>
          <w:p w14:paraId="760B3E93" w14:textId="77777777" w:rsidR="00753C39" w:rsidRDefault="00EA4CB2">
            <w:pPr>
              <w:pStyle w:val="TableParagraph"/>
              <w:spacing w:line="212" w:lineRule="exact"/>
              <w:ind w:left="91"/>
              <w:rPr>
                <w:b/>
                <w:sz w:val="20"/>
              </w:rPr>
            </w:pPr>
            <w:r>
              <w:rPr>
                <w:b/>
                <w:sz w:val="20"/>
              </w:rPr>
              <w:lastRenderedPageBreak/>
              <w:t>C 3.</w:t>
            </w:r>
          </w:p>
        </w:tc>
        <w:tc>
          <w:tcPr>
            <w:tcW w:w="9289" w:type="dxa"/>
          </w:tcPr>
          <w:p w14:paraId="286C8D75" w14:textId="77777777" w:rsidR="00753C39" w:rsidRDefault="00EA4CB2">
            <w:pPr>
              <w:pStyle w:val="TableParagraph"/>
              <w:spacing w:line="212" w:lineRule="exact"/>
              <w:ind w:left="69"/>
              <w:rPr>
                <w:sz w:val="20"/>
              </w:rPr>
            </w:pPr>
            <w:r>
              <w:rPr>
                <w:sz w:val="20"/>
              </w:rPr>
              <w:t xml:space="preserve">Opanowanie wiedzy </w:t>
            </w:r>
            <w:proofErr w:type="spellStart"/>
            <w:r>
              <w:rPr>
                <w:sz w:val="20"/>
              </w:rPr>
              <w:t>nt</w:t>
            </w:r>
            <w:proofErr w:type="spellEnd"/>
            <w:r>
              <w:rPr>
                <w:sz w:val="20"/>
              </w:rPr>
              <w:t xml:space="preserve"> wojewódzkich i powiatowych urzędów pracy - ich funkcji, struktury i zadań</w:t>
            </w:r>
          </w:p>
        </w:tc>
      </w:tr>
    </w:tbl>
    <w:p w14:paraId="08B636AB" w14:textId="77777777" w:rsidR="00753C39" w:rsidRDefault="00753C39">
      <w:pPr>
        <w:spacing w:line="212" w:lineRule="exact"/>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1099"/>
        <w:gridCol w:w="4854"/>
        <w:gridCol w:w="1674"/>
        <w:gridCol w:w="1675"/>
      </w:tblGrid>
      <w:tr w:rsidR="00753C39" w14:paraId="1207330F" w14:textId="77777777">
        <w:trPr>
          <w:trHeight w:val="230"/>
        </w:trPr>
        <w:tc>
          <w:tcPr>
            <w:tcW w:w="533" w:type="dxa"/>
          </w:tcPr>
          <w:p w14:paraId="515BE11D" w14:textId="77777777" w:rsidR="00753C39" w:rsidRDefault="00EA4CB2">
            <w:pPr>
              <w:pStyle w:val="TableParagraph"/>
              <w:spacing w:line="210" w:lineRule="exact"/>
              <w:ind w:left="91"/>
              <w:rPr>
                <w:b/>
                <w:sz w:val="20"/>
              </w:rPr>
            </w:pPr>
            <w:r>
              <w:rPr>
                <w:b/>
                <w:sz w:val="20"/>
              </w:rPr>
              <w:lastRenderedPageBreak/>
              <w:t>C 4.</w:t>
            </w:r>
          </w:p>
        </w:tc>
        <w:tc>
          <w:tcPr>
            <w:tcW w:w="9302" w:type="dxa"/>
            <w:gridSpan w:val="4"/>
          </w:tcPr>
          <w:p w14:paraId="4CD7E8B5" w14:textId="77777777" w:rsidR="00753C39" w:rsidRDefault="00EA4CB2">
            <w:pPr>
              <w:pStyle w:val="TableParagraph"/>
              <w:spacing w:line="210" w:lineRule="exact"/>
              <w:ind w:left="69"/>
              <w:rPr>
                <w:sz w:val="20"/>
              </w:rPr>
            </w:pPr>
            <w:r>
              <w:rPr>
                <w:sz w:val="20"/>
              </w:rPr>
              <w:t xml:space="preserve">Opanowanie wiedzy </w:t>
            </w:r>
            <w:proofErr w:type="spellStart"/>
            <w:r>
              <w:rPr>
                <w:sz w:val="20"/>
              </w:rPr>
              <w:t>nt</w:t>
            </w:r>
            <w:proofErr w:type="spellEnd"/>
            <w:r>
              <w:rPr>
                <w:sz w:val="20"/>
              </w:rPr>
              <w:t xml:space="preserve"> Ochotniczych Hufców Pracy - ich funkcji, struktury i zadań</w:t>
            </w:r>
          </w:p>
        </w:tc>
      </w:tr>
      <w:tr w:rsidR="00753C39" w14:paraId="0C037C3C" w14:textId="77777777">
        <w:trPr>
          <w:trHeight w:val="230"/>
        </w:trPr>
        <w:tc>
          <w:tcPr>
            <w:tcW w:w="533" w:type="dxa"/>
          </w:tcPr>
          <w:p w14:paraId="393E8EFB" w14:textId="77777777" w:rsidR="00753C39" w:rsidRDefault="00EA4CB2">
            <w:pPr>
              <w:pStyle w:val="TableParagraph"/>
              <w:spacing w:line="210" w:lineRule="exact"/>
              <w:ind w:left="91"/>
              <w:rPr>
                <w:b/>
                <w:sz w:val="20"/>
              </w:rPr>
            </w:pPr>
            <w:r>
              <w:rPr>
                <w:b/>
                <w:sz w:val="20"/>
              </w:rPr>
              <w:t>C 5.</w:t>
            </w:r>
          </w:p>
        </w:tc>
        <w:tc>
          <w:tcPr>
            <w:tcW w:w="9302" w:type="dxa"/>
            <w:gridSpan w:val="4"/>
          </w:tcPr>
          <w:p w14:paraId="3000066E" w14:textId="77777777" w:rsidR="00753C39" w:rsidRDefault="00EA4CB2">
            <w:pPr>
              <w:pStyle w:val="TableParagraph"/>
              <w:spacing w:line="210" w:lineRule="exact"/>
              <w:ind w:left="69"/>
              <w:rPr>
                <w:sz w:val="20"/>
              </w:rPr>
            </w:pPr>
            <w:r>
              <w:rPr>
                <w:sz w:val="20"/>
              </w:rPr>
              <w:t xml:space="preserve">Opanowanie wiedzy </w:t>
            </w:r>
            <w:proofErr w:type="spellStart"/>
            <w:r>
              <w:rPr>
                <w:sz w:val="20"/>
              </w:rPr>
              <w:t>nt</w:t>
            </w:r>
            <w:proofErr w:type="spellEnd"/>
            <w:r>
              <w:rPr>
                <w:sz w:val="20"/>
              </w:rPr>
              <w:t xml:space="preserve"> Agencji zatrudnienia – ich funkcji, struktury i zadań</w:t>
            </w:r>
          </w:p>
        </w:tc>
      </w:tr>
      <w:tr w:rsidR="00753C39" w14:paraId="42125220" w14:textId="77777777">
        <w:trPr>
          <w:trHeight w:val="230"/>
        </w:trPr>
        <w:tc>
          <w:tcPr>
            <w:tcW w:w="533" w:type="dxa"/>
          </w:tcPr>
          <w:p w14:paraId="7CC1CE34" w14:textId="77777777" w:rsidR="00753C39" w:rsidRDefault="00EA4CB2">
            <w:pPr>
              <w:pStyle w:val="TableParagraph"/>
              <w:spacing w:line="210" w:lineRule="exact"/>
              <w:ind w:left="91"/>
              <w:rPr>
                <w:b/>
                <w:sz w:val="20"/>
              </w:rPr>
            </w:pPr>
            <w:r>
              <w:rPr>
                <w:b/>
                <w:sz w:val="20"/>
              </w:rPr>
              <w:t>C 6.</w:t>
            </w:r>
          </w:p>
        </w:tc>
        <w:tc>
          <w:tcPr>
            <w:tcW w:w="9302" w:type="dxa"/>
            <w:gridSpan w:val="4"/>
          </w:tcPr>
          <w:p w14:paraId="32109AE0" w14:textId="77777777" w:rsidR="00753C39" w:rsidRDefault="00EA4CB2">
            <w:pPr>
              <w:pStyle w:val="TableParagraph"/>
              <w:spacing w:line="210" w:lineRule="exact"/>
              <w:ind w:left="69"/>
              <w:rPr>
                <w:sz w:val="20"/>
              </w:rPr>
            </w:pPr>
            <w:r>
              <w:rPr>
                <w:sz w:val="20"/>
              </w:rPr>
              <w:t xml:space="preserve">Opanowanie wiedzy </w:t>
            </w:r>
            <w:proofErr w:type="spellStart"/>
            <w:r>
              <w:rPr>
                <w:sz w:val="20"/>
              </w:rPr>
              <w:t>nt</w:t>
            </w:r>
            <w:proofErr w:type="spellEnd"/>
            <w:r>
              <w:rPr>
                <w:sz w:val="20"/>
              </w:rPr>
              <w:t xml:space="preserve"> instytucji szkoleniowych - ich funkcji, struktury i zadań</w:t>
            </w:r>
          </w:p>
        </w:tc>
      </w:tr>
      <w:tr w:rsidR="00753C39" w14:paraId="0A3706FE" w14:textId="77777777">
        <w:trPr>
          <w:trHeight w:val="458"/>
        </w:trPr>
        <w:tc>
          <w:tcPr>
            <w:tcW w:w="533" w:type="dxa"/>
          </w:tcPr>
          <w:p w14:paraId="53E56BCB" w14:textId="77777777" w:rsidR="00753C39" w:rsidRDefault="00EA4CB2">
            <w:pPr>
              <w:pStyle w:val="TableParagraph"/>
              <w:spacing w:before="113"/>
              <w:ind w:left="91"/>
              <w:rPr>
                <w:b/>
                <w:sz w:val="20"/>
              </w:rPr>
            </w:pPr>
            <w:r>
              <w:rPr>
                <w:b/>
                <w:sz w:val="20"/>
              </w:rPr>
              <w:t>C 7.</w:t>
            </w:r>
          </w:p>
        </w:tc>
        <w:tc>
          <w:tcPr>
            <w:tcW w:w="9302" w:type="dxa"/>
            <w:gridSpan w:val="4"/>
          </w:tcPr>
          <w:p w14:paraId="2365203E" w14:textId="77777777" w:rsidR="00753C39" w:rsidRDefault="00EA4CB2">
            <w:pPr>
              <w:pStyle w:val="TableParagraph"/>
              <w:spacing w:line="223" w:lineRule="exact"/>
              <w:ind w:left="69"/>
              <w:rPr>
                <w:sz w:val="20"/>
              </w:rPr>
            </w:pPr>
            <w:r>
              <w:rPr>
                <w:sz w:val="20"/>
              </w:rPr>
              <w:t xml:space="preserve">Opanowanie wiedzy </w:t>
            </w:r>
            <w:proofErr w:type="spellStart"/>
            <w:r>
              <w:rPr>
                <w:sz w:val="20"/>
              </w:rPr>
              <w:t>nt</w:t>
            </w:r>
            <w:proofErr w:type="spellEnd"/>
            <w:r>
              <w:rPr>
                <w:sz w:val="20"/>
              </w:rPr>
              <w:t xml:space="preserve"> instytucji dialogu społecznego (związki zawodowe, związki pracodawców) - ich funkcji,</w:t>
            </w:r>
          </w:p>
          <w:p w14:paraId="7992A7A9" w14:textId="77777777" w:rsidR="00753C39" w:rsidRDefault="00EA4CB2">
            <w:pPr>
              <w:pStyle w:val="TableParagraph"/>
              <w:spacing w:line="215" w:lineRule="exact"/>
              <w:ind w:left="69"/>
              <w:rPr>
                <w:sz w:val="20"/>
              </w:rPr>
            </w:pPr>
            <w:r>
              <w:rPr>
                <w:sz w:val="20"/>
              </w:rPr>
              <w:t>struktury i zadań</w:t>
            </w:r>
          </w:p>
        </w:tc>
      </w:tr>
      <w:tr w:rsidR="00753C39" w14:paraId="63EC3D56" w14:textId="77777777">
        <w:trPr>
          <w:trHeight w:val="230"/>
        </w:trPr>
        <w:tc>
          <w:tcPr>
            <w:tcW w:w="533" w:type="dxa"/>
          </w:tcPr>
          <w:p w14:paraId="7C13F6D7" w14:textId="77777777" w:rsidR="00753C39" w:rsidRDefault="00EA4CB2">
            <w:pPr>
              <w:pStyle w:val="TableParagraph"/>
              <w:spacing w:line="210" w:lineRule="exact"/>
              <w:ind w:left="91"/>
              <w:rPr>
                <w:b/>
                <w:sz w:val="20"/>
              </w:rPr>
            </w:pPr>
            <w:r>
              <w:rPr>
                <w:b/>
                <w:sz w:val="20"/>
              </w:rPr>
              <w:t>C 8.</w:t>
            </w:r>
          </w:p>
        </w:tc>
        <w:tc>
          <w:tcPr>
            <w:tcW w:w="9302" w:type="dxa"/>
            <w:gridSpan w:val="4"/>
          </w:tcPr>
          <w:p w14:paraId="24F19BA1" w14:textId="77777777" w:rsidR="00753C39" w:rsidRDefault="00EA4CB2">
            <w:pPr>
              <w:pStyle w:val="TableParagraph"/>
              <w:spacing w:line="210" w:lineRule="exact"/>
              <w:ind w:left="69"/>
              <w:rPr>
                <w:sz w:val="20"/>
              </w:rPr>
            </w:pPr>
            <w:r>
              <w:rPr>
                <w:sz w:val="20"/>
              </w:rPr>
              <w:t xml:space="preserve">Opanowanie wiedzy </w:t>
            </w:r>
            <w:proofErr w:type="spellStart"/>
            <w:r>
              <w:rPr>
                <w:sz w:val="20"/>
              </w:rPr>
              <w:t>nt</w:t>
            </w:r>
            <w:proofErr w:type="spellEnd"/>
            <w:r>
              <w:rPr>
                <w:sz w:val="20"/>
              </w:rPr>
              <w:t xml:space="preserve"> organizacji pozarządowych</w:t>
            </w:r>
          </w:p>
        </w:tc>
      </w:tr>
      <w:tr w:rsidR="00753C39" w14:paraId="339E29E0" w14:textId="77777777">
        <w:trPr>
          <w:trHeight w:val="690"/>
        </w:trPr>
        <w:tc>
          <w:tcPr>
            <w:tcW w:w="9835" w:type="dxa"/>
            <w:gridSpan w:val="5"/>
            <w:shd w:val="clear" w:color="auto" w:fill="B3B3B3"/>
          </w:tcPr>
          <w:p w14:paraId="78FA01E0" w14:textId="77777777" w:rsidR="00753C39" w:rsidRDefault="00753C39">
            <w:pPr>
              <w:pStyle w:val="TableParagraph"/>
              <w:spacing w:before="5"/>
              <w:rPr>
                <w:b/>
                <w:sz w:val="19"/>
              </w:rPr>
            </w:pPr>
          </w:p>
          <w:p w14:paraId="2A26F553" w14:textId="77777777" w:rsidR="00753C39" w:rsidRDefault="00EA4CB2">
            <w:pPr>
              <w:pStyle w:val="TableParagraph"/>
              <w:ind w:left="69"/>
              <w:rPr>
                <w:sz w:val="20"/>
              </w:rPr>
            </w:pPr>
            <w:r>
              <w:rPr>
                <w:b/>
                <w:sz w:val="20"/>
              </w:rPr>
              <w:t>2. Wymagania wstępne</w:t>
            </w:r>
            <w:r>
              <w:rPr>
                <w:sz w:val="20"/>
              </w:rPr>
              <w:t>:</w:t>
            </w:r>
          </w:p>
        </w:tc>
      </w:tr>
      <w:tr w:rsidR="00753C39" w14:paraId="3E6A20A1" w14:textId="77777777">
        <w:trPr>
          <w:trHeight w:val="230"/>
        </w:trPr>
        <w:tc>
          <w:tcPr>
            <w:tcW w:w="9835" w:type="dxa"/>
            <w:gridSpan w:val="5"/>
          </w:tcPr>
          <w:p w14:paraId="55B93D1B" w14:textId="77777777" w:rsidR="00753C39" w:rsidRDefault="00EA4CB2">
            <w:pPr>
              <w:pStyle w:val="TableParagraph"/>
              <w:spacing w:line="210" w:lineRule="exact"/>
              <w:ind w:left="69"/>
              <w:rPr>
                <w:sz w:val="20"/>
              </w:rPr>
            </w:pPr>
            <w:r>
              <w:rPr>
                <w:sz w:val="20"/>
              </w:rPr>
              <w:t>Student powinien posiadać podstawową wiedzę na temat rynku pracy.</w:t>
            </w:r>
          </w:p>
        </w:tc>
      </w:tr>
      <w:tr w:rsidR="00753C39" w14:paraId="5C0E6581" w14:textId="77777777">
        <w:trPr>
          <w:trHeight w:val="731"/>
        </w:trPr>
        <w:tc>
          <w:tcPr>
            <w:tcW w:w="9835" w:type="dxa"/>
            <w:gridSpan w:val="5"/>
            <w:tcBorders>
              <w:right w:val="single" w:sz="6" w:space="0" w:color="000000"/>
            </w:tcBorders>
            <w:shd w:val="clear" w:color="auto" w:fill="B3B3B3"/>
          </w:tcPr>
          <w:p w14:paraId="0872A8F1" w14:textId="77777777" w:rsidR="00753C39" w:rsidRDefault="00753C39">
            <w:pPr>
              <w:pStyle w:val="TableParagraph"/>
              <w:spacing w:before="9"/>
              <w:rPr>
                <w:b/>
                <w:sz w:val="19"/>
              </w:rPr>
            </w:pPr>
          </w:p>
          <w:p w14:paraId="31C7E0F8" w14:textId="77777777" w:rsidR="00753C39" w:rsidRDefault="00EA4CB2">
            <w:pPr>
              <w:pStyle w:val="TableParagraph"/>
              <w:spacing w:before="1"/>
              <w:ind w:left="69"/>
              <w:rPr>
                <w:b/>
                <w:sz w:val="20"/>
              </w:rPr>
            </w:pPr>
            <w:r>
              <w:rPr>
                <w:b/>
                <w:sz w:val="20"/>
              </w:rPr>
              <w:t>3. Efekty zajęć wybrane dla zajęć</w:t>
            </w:r>
          </w:p>
        </w:tc>
      </w:tr>
      <w:tr w:rsidR="00753C39" w14:paraId="0300263C" w14:textId="77777777">
        <w:trPr>
          <w:trHeight w:val="268"/>
        </w:trPr>
        <w:tc>
          <w:tcPr>
            <w:tcW w:w="9835" w:type="dxa"/>
            <w:gridSpan w:val="5"/>
            <w:tcBorders>
              <w:right w:val="single" w:sz="6" w:space="0" w:color="000000"/>
            </w:tcBorders>
          </w:tcPr>
          <w:p w14:paraId="2F58F6C8" w14:textId="77777777" w:rsidR="00753C39" w:rsidRDefault="00753C39">
            <w:pPr>
              <w:pStyle w:val="TableParagraph"/>
              <w:rPr>
                <w:sz w:val="18"/>
              </w:rPr>
            </w:pPr>
          </w:p>
        </w:tc>
      </w:tr>
      <w:tr w:rsidR="00753C39" w14:paraId="7ADAB891" w14:textId="77777777">
        <w:trPr>
          <w:trHeight w:val="270"/>
        </w:trPr>
        <w:tc>
          <w:tcPr>
            <w:tcW w:w="9835" w:type="dxa"/>
            <w:gridSpan w:val="5"/>
            <w:tcBorders>
              <w:right w:val="single" w:sz="6" w:space="0" w:color="000000"/>
            </w:tcBorders>
            <w:shd w:val="clear" w:color="auto" w:fill="DFDFDF"/>
          </w:tcPr>
          <w:p w14:paraId="37C77B87" w14:textId="77777777" w:rsidR="00753C39" w:rsidRDefault="00EA4CB2">
            <w:pPr>
              <w:pStyle w:val="TableParagraph"/>
              <w:ind w:left="3900" w:right="3889"/>
              <w:jc w:val="center"/>
              <w:rPr>
                <w:b/>
                <w:i/>
                <w:sz w:val="20"/>
              </w:rPr>
            </w:pPr>
            <w:r>
              <w:rPr>
                <w:b/>
                <w:i/>
                <w:sz w:val="20"/>
              </w:rPr>
              <w:t>W zakresie wiedzy</w:t>
            </w:r>
          </w:p>
        </w:tc>
      </w:tr>
      <w:tr w:rsidR="00753C39" w14:paraId="55BE3646" w14:textId="77777777">
        <w:trPr>
          <w:trHeight w:val="268"/>
        </w:trPr>
        <w:tc>
          <w:tcPr>
            <w:tcW w:w="9835" w:type="dxa"/>
            <w:gridSpan w:val="5"/>
            <w:tcBorders>
              <w:right w:val="single" w:sz="6" w:space="0" w:color="000000"/>
            </w:tcBorders>
          </w:tcPr>
          <w:p w14:paraId="33E7914E" w14:textId="77777777" w:rsidR="00753C39" w:rsidRDefault="00753C39">
            <w:pPr>
              <w:pStyle w:val="TableParagraph"/>
              <w:rPr>
                <w:sz w:val="18"/>
              </w:rPr>
            </w:pPr>
          </w:p>
        </w:tc>
      </w:tr>
      <w:tr w:rsidR="00753C39" w14:paraId="579E6B01" w14:textId="77777777">
        <w:trPr>
          <w:trHeight w:val="1185"/>
        </w:trPr>
        <w:tc>
          <w:tcPr>
            <w:tcW w:w="1632" w:type="dxa"/>
            <w:gridSpan w:val="2"/>
            <w:shd w:val="clear" w:color="auto" w:fill="D9D9D9"/>
          </w:tcPr>
          <w:p w14:paraId="7D350C91" w14:textId="77777777" w:rsidR="00753C39" w:rsidRDefault="00EA4CB2">
            <w:pPr>
              <w:pStyle w:val="TableParagraph"/>
              <w:spacing w:before="197" w:line="276" w:lineRule="auto"/>
              <w:ind w:left="139" w:right="251" w:firstLine="355"/>
              <w:rPr>
                <w:b/>
                <w:sz w:val="20"/>
              </w:rPr>
            </w:pPr>
            <w:r>
              <w:rPr>
                <w:b/>
                <w:sz w:val="20"/>
              </w:rPr>
              <w:t>Symbol kierunkowego</w:t>
            </w:r>
          </w:p>
          <w:p w14:paraId="77302184" w14:textId="77777777" w:rsidR="00753C39" w:rsidRDefault="00EA4CB2">
            <w:pPr>
              <w:pStyle w:val="TableParagraph"/>
              <w:spacing w:line="230" w:lineRule="exact"/>
              <w:ind w:left="-6"/>
              <w:rPr>
                <w:b/>
                <w:sz w:val="20"/>
              </w:rPr>
            </w:pPr>
            <w:r>
              <w:rPr>
                <w:b/>
                <w:sz w:val="20"/>
              </w:rPr>
              <w:t>efektu uczenia się</w:t>
            </w:r>
          </w:p>
        </w:tc>
        <w:tc>
          <w:tcPr>
            <w:tcW w:w="4854" w:type="dxa"/>
            <w:shd w:val="clear" w:color="auto" w:fill="D9D9D9"/>
          </w:tcPr>
          <w:p w14:paraId="0C82B520" w14:textId="77777777" w:rsidR="00753C39" w:rsidRDefault="00753C39">
            <w:pPr>
              <w:pStyle w:val="TableParagraph"/>
              <w:spacing w:before="10"/>
              <w:rPr>
                <w:b/>
                <w:sz w:val="29"/>
              </w:rPr>
            </w:pPr>
          </w:p>
          <w:p w14:paraId="0D6B3CF5" w14:textId="77777777" w:rsidR="00753C39" w:rsidRDefault="00EA4CB2">
            <w:pPr>
              <w:pStyle w:val="TableParagraph"/>
              <w:spacing w:line="242" w:lineRule="auto"/>
              <w:ind w:left="1136" w:right="308" w:hanging="176"/>
              <w:rPr>
                <w:b/>
                <w:sz w:val="20"/>
              </w:rPr>
            </w:pPr>
            <w:r>
              <w:rPr>
                <w:b/>
                <w:sz w:val="20"/>
              </w:rPr>
              <w:t>Opis założonego efektu uczenia się Student po zakończeniu zajęć:</w:t>
            </w:r>
          </w:p>
        </w:tc>
        <w:tc>
          <w:tcPr>
            <w:tcW w:w="1674" w:type="dxa"/>
            <w:shd w:val="clear" w:color="auto" w:fill="D9D9D9"/>
          </w:tcPr>
          <w:p w14:paraId="660E3C8C" w14:textId="77777777" w:rsidR="00753C39" w:rsidRDefault="00EA4CB2">
            <w:pPr>
              <w:pStyle w:val="TableParagraph"/>
              <w:ind w:left="355" w:right="340" w:hanging="2"/>
              <w:jc w:val="center"/>
              <w:rPr>
                <w:b/>
                <w:sz w:val="20"/>
              </w:rPr>
            </w:pPr>
            <w:r>
              <w:rPr>
                <w:b/>
                <w:sz w:val="20"/>
              </w:rPr>
              <w:t xml:space="preserve">Sposób </w:t>
            </w:r>
            <w:r>
              <w:rPr>
                <w:b/>
                <w:w w:val="95"/>
                <w:sz w:val="20"/>
              </w:rPr>
              <w:t>weryfikacji</w:t>
            </w:r>
          </w:p>
          <w:p w14:paraId="4B35B3E1" w14:textId="77777777" w:rsidR="00753C39" w:rsidRDefault="00EA4CB2">
            <w:pPr>
              <w:pStyle w:val="TableParagraph"/>
              <w:ind w:left="71" w:right="57"/>
              <w:jc w:val="center"/>
              <w:rPr>
                <w:b/>
                <w:sz w:val="20"/>
              </w:rPr>
            </w:pPr>
            <w:r>
              <w:rPr>
                <w:b/>
                <w:sz w:val="20"/>
              </w:rPr>
              <w:t>efektów uczenia się</w:t>
            </w:r>
          </w:p>
        </w:tc>
        <w:tc>
          <w:tcPr>
            <w:tcW w:w="1675" w:type="dxa"/>
            <w:tcBorders>
              <w:right w:val="single" w:sz="6" w:space="0" w:color="000000"/>
            </w:tcBorders>
            <w:shd w:val="clear" w:color="auto" w:fill="D9D9D9"/>
          </w:tcPr>
          <w:p w14:paraId="6642A397" w14:textId="77777777" w:rsidR="00753C39" w:rsidRDefault="00EA4CB2">
            <w:pPr>
              <w:pStyle w:val="TableParagraph"/>
              <w:spacing w:before="197" w:line="276" w:lineRule="auto"/>
              <w:ind w:left="181" w:right="174" w:firstLine="26"/>
              <w:rPr>
                <w:b/>
                <w:sz w:val="20"/>
              </w:rPr>
            </w:pPr>
            <w:r>
              <w:rPr>
                <w:b/>
                <w:sz w:val="20"/>
              </w:rPr>
              <w:t>Odniesienie do postawionych</w:t>
            </w:r>
          </w:p>
          <w:p w14:paraId="258AC46E" w14:textId="77777777" w:rsidR="00753C39" w:rsidRDefault="00EA4CB2">
            <w:pPr>
              <w:pStyle w:val="TableParagraph"/>
              <w:spacing w:line="230" w:lineRule="exact"/>
              <w:ind w:left="527"/>
              <w:rPr>
                <w:b/>
                <w:sz w:val="20"/>
              </w:rPr>
            </w:pPr>
            <w:r>
              <w:rPr>
                <w:b/>
                <w:sz w:val="20"/>
              </w:rPr>
              <w:t>celów</w:t>
            </w:r>
          </w:p>
        </w:tc>
      </w:tr>
      <w:tr w:rsidR="00753C39" w14:paraId="405B1DC5" w14:textId="77777777">
        <w:trPr>
          <w:trHeight w:val="457"/>
        </w:trPr>
        <w:tc>
          <w:tcPr>
            <w:tcW w:w="1632" w:type="dxa"/>
            <w:gridSpan w:val="2"/>
          </w:tcPr>
          <w:p w14:paraId="737BE44B" w14:textId="77777777" w:rsidR="00753C39" w:rsidRDefault="00EA4CB2">
            <w:pPr>
              <w:pStyle w:val="TableParagraph"/>
              <w:spacing w:before="108"/>
              <w:ind w:left="393"/>
              <w:rPr>
                <w:sz w:val="20"/>
              </w:rPr>
            </w:pPr>
            <w:r>
              <w:rPr>
                <w:sz w:val="20"/>
              </w:rPr>
              <w:t>K1P_W06</w:t>
            </w:r>
          </w:p>
        </w:tc>
        <w:tc>
          <w:tcPr>
            <w:tcW w:w="4854" w:type="dxa"/>
          </w:tcPr>
          <w:p w14:paraId="72F216C4" w14:textId="77777777" w:rsidR="00753C39" w:rsidRDefault="00EA4CB2">
            <w:pPr>
              <w:pStyle w:val="TableParagraph"/>
              <w:spacing w:line="223" w:lineRule="exact"/>
              <w:ind w:left="72"/>
              <w:rPr>
                <w:sz w:val="20"/>
              </w:rPr>
            </w:pPr>
            <w:r>
              <w:rPr>
                <w:sz w:val="20"/>
              </w:rPr>
              <w:t>Analizuje podstawy prawne funkcjonowania instytucji</w:t>
            </w:r>
          </w:p>
          <w:p w14:paraId="4C60516B" w14:textId="77777777" w:rsidR="00753C39" w:rsidRDefault="00EA4CB2">
            <w:pPr>
              <w:pStyle w:val="TableParagraph"/>
              <w:spacing w:line="215" w:lineRule="exact"/>
              <w:ind w:left="72"/>
              <w:rPr>
                <w:sz w:val="20"/>
              </w:rPr>
            </w:pPr>
            <w:r>
              <w:rPr>
                <w:sz w:val="20"/>
              </w:rPr>
              <w:t>rynku pracy</w:t>
            </w:r>
          </w:p>
        </w:tc>
        <w:tc>
          <w:tcPr>
            <w:tcW w:w="1674" w:type="dxa"/>
          </w:tcPr>
          <w:p w14:paraId="26204539" w14:textId="77777777" w:rsidR="00753C39" w:rsidRDefault="00EA4CB2">
            <w:pPr>
              <w:pStyle w:val="TableParagraph"/>
              <w:spacing w:line="223" w:lineRule="exact"/>
              <w:ind w:left="67" w:right="58"/>
              <w:jc w:val="center"/>
              <w:rPr>
                <w:sz w:val="20"/>
              </w:rPr>
            </w:pPr>
            <w:r>
              <w:rPr>
                <w:sz w:val="20"/>
              </w:rPr>
              <w:t>Ocena z zaliczenia</w:t>
            </w:r>
          </w:p>
          <w:p w14:paraId="3F0C5CE5" w14:textId="77777777" w:rsidR="00753C39" w:rsidRDefault="00EA4CB2">
            <w:pPr>
              <w:pStyle w:val="TableParagraph"/>
              <w:spacing w:line="215" w:lineRule="exact"/>
              <w:ind w:left="67" w:right="58"/>
              <w:jc w:val="center"/>
              <w:rPr>
                <w:sz w:val="20"/>
              </w:rPr>
            </w:pPr>
            <w:r>
              <w:rPr>
                <w:sz w:val="20"/>
              </w:rPr>
              <w:t>pisemnego</w:t>
            </w:r>
          </w:p>
        </w:tc>
        <w:tc>
          <w:tcPr>
            <w:tcW w:w="1675" w:type="dxa"/>
            <w:tcBorders>
              <w:right w:val="single" w:sz="6" w:space="0" w:color="000000"/>
            </w:tcBorders>
          </w:tcPr>
          <w:p w14:paraId="58549814" w14:textId="77777777" w:rsidR="00753C39" w:rsidRDefault="00EA4CB2">
            <w:pPr>
              <w:pStyle w:val="TableParagraph"/>
              <w:spacing w:before="113"/>
              <w:ind w:left="617" w:right="607"/>
              <w:jc w:val="center"/>
              <w:rPr>
                <w:b/>
                <w:sz w:val="20"/>
              </w:rPr>
            </w:pPr>
            <w:r>
              <w:rPr>
                <w:b/>
                <w:sz w:val="20"/>
              </w:rPr>
              <w:t>C 1.</w:t>
            </w:r>
          </w:p>
        </w:tc>
      </w:tr>
      <w:tr w:rsidR="00753C39" w14:paraId="1C89427D" w14:textId="77777777">
        <w:trPr>
          <w:trHeight w:val="460"/>
        </w:trPr>
        <w:tc>
          <w:tcPr>
            <w:tcW w:w="1632" w:type="dxa"/>
            <w:gridSpan w:val="2"/>
          </w:tcPr>
          <w:p w14:paraId="0291D4A1" w14:textId="77777777" w:rsidR="00753C39" w:rsidRDefault="00EA4CB2">
            <w:pPr>
              <w:pStyle w:val="TableParagraph"/>
              <w:spacing w:before="108"/>
              <w:ind w:left="393"/>
              <w:rPr>
                <w:sz w:val="20"/>
              </w:rPr>
            </w:pPr>
            <w:r>
              <w:rPr>
                <w:sz w:val="20"/>
              </w:rPr>
              <w:t>K1P_W02</w:t>
            </w:r>
          </w:p>
        </w:tc>
        <w:tc>
          <w:tcPr>
            <w:tcW w:w="4854" w:type="dxa"/>
          </w:tcPr>
          <w:p w14:paraId="2F96D199" w14:textId="77777777" w:rsidR="00753C39" w:rsidRDefault="00EA4CB2">
            <w:pPr>
              <w:pStyle w:val="TableParagraph"/>
              <w:spacing w:line="228" w:lineRule="exact"/>
              <w:ind w:left="72" w:right="308"/>
              <w:rPr>
                <w:sz w:val="20"/>
              </w:rPr>
            </w:pPr>
            <w:r>
              <w:rPr>
                <w:sz w:val="20"/>
              </w:rPr>
              <w:t>Zna podstawowe definicje (m.in. rynek pracy, popyt i podaż na pracę, rodzaje bezrobocia)</w:t>
            </w:r>
          </w:p>
        </w:tc>
        <w:tc>
          <w:tcPr>
            <w:tcW w:w="1674" w:type="dxa"/>
          </w:tcPr>
          <w:p w14:paraId="47F39B66" w14:textId="77777777" w:rsidR="00753C39" w:rsidRDefault="00EA4CB2">
            <w:pPr>
              <w:pStyle w:val="TableParagraph"/>
              <w:spacing w:line="228" w:lineRule="exact"/>
              <w:ind w:left="405" w:right="57" w:hanging="317"/>
              <w:rPr>
                <w:sz w:val="20"/>
              </w:rPr>
            </w:pPr>
            <w:r>
              <w:rPr>
                <w:sz w:val="20"/>
              </w:rPr>
              <w:t>Ocena z zaliczenia pisemnego</w:t>
            </w:r>
          </w:p>
        </w:tc>
        <w:tc>
          <w:tcPr>
            <w:tcW w:w="1675" w:type="dxa"/>
            <w:tcBorders>
              <w:right w:val="single" w:sz="6" w:space="0" w:color="000000"/>
            </w:tcBorders>
          </w:tcPr>
          <w:p w14:paraId="679D671A" w14:textId="77777777" w:rsidR="00753C39" w:rsidRDefault="00EA4CB2">
            <w:pPr>
              <w:pStyle w:val="TableParagraph"/>
              <w:spacing w:before="113"/>
              <w:ind w:left="617" w:right="607"/>
              <w:jc w:val="center"/>
              <w:rPr>
                <w:b/>
                <w:sz w:val="20"/>
              </w:rPr>
            </w:pPr>
            <w:r>
              <w:rPr>
                <w:b/>
                <w:sz w:val="20"/>
              </w:rPr>
              <w:t>C 2.</w:t>
            </w:r>
          </w:p>
        </w:tc>
      </w:tr>
      <w:tr w:rsidR="00753C39" w14:paraId="6C112E56" w14:textId="77777777">
        <w:trPr>
          <w:trHeight w:val="460"/>
        </w:trPr>
        <w:tc>
          <w:tcPr>
            <w:tcW w:w="1632" w:type="dxa"/>
            <w:gridSpan w:val="2"/>
          </w:tcPr>
          <w:p w14:paraId="58C87A6B" w14:textId="77777777" w:rsidR="00753C39" w:rsidRDefault="00EA4CB2">
            <w:pPr>
              <w:pStyle w:val="TableParagraph"/>
              <w:spacing w:before="108"/>
              <w:ind w:left="393"/>
              <w:rPr>
                <w:sz w:val="20"/>
              </w:rPr>
            </w:pPr>
            <w:r>
              <w:rPr>
                <w:sz w:val="20"/>
              </w:rPr>
              <w:t>K1P_W10</w:t>
            </w:r>
          </w:p>
        </w:tc>
        <w:tc>
          <w:tcPr>
            <w:tcW w:w="4854" w:type="dxa"/>
          </w:tcPr>
          <w:p w14:paraId="1E0D3FE0" w14:textId="77777777" w:rsidR="00753C39" w:rsidRDefault="00EA4CB2">
            <w:pPr>
              <w:pStyle w:val="TableParagraph"/>
              <w:spacing w:line="223" w:lineRule="exact"/>
              <w:ind w:left="72"/>
              <w:rPr>
                <w:sz w:val="20"/>
              </w:rPr>
            </w:pPr>
            <w:r>
              <w:rPr>
                <w:sz w:val="20"/>
              </w:rPr>
              <w:t xml:space="preserve">Posiada wiedzę </w:t>
            </w:r>
            <w:proofErr w:type="spellStart"/>
            <w:r>
              <w:rPr>
                <w:sz w:val="20"/>
              </w:rPr>
              <w:t>nt</w:t>
            </w:r>
            <w:proofErr w:type="spellEnd"/>
            <w:r>
              <w:rPr>
                <w:sz w:val="20"/>
              </w:rPr>
              <w:t xml:space="preserve"> wojewódzkich i powiatowych urzędów</w:t>
            </w:r>
          </w:p>
          <w:p w14:paraId="7D584884" w14:textId="77777777" w:rsidR="00753C39" w:rsidRDefault="00EA4CB2">
            <w:pPr>
              <w:pStyle w:val="TableParagraph"/>
              <w:spacing w:line="217" w:lineRule="exact"/>
              <w:ind w:left="72"/>
              <w:rPr>
                <w:sz w:val="20"/>
              </w:rPr>
            </w:pPr>
            <w:r>
              <w:rPr>
                <w:sz w:val="20"/>
              </w:rPr>
              <w:t>pracy - ich funkcji, struktury i zadań</w:t>
            </w:r>
          </w:p>
        </w:tc>
        <w:tc>
          <w:tcPr>
            <w:tcW w:w="1674" w:type="dxa"/>
          </w:tcPr>
          <w:p w14:paraId="3EE2EF7B" w14:textId="77777777" w:rsidR="00753C39" w:rsidRDefault="00EA4CB2">
            <w:pPr>
              <w:pStyle w:val="TableParagraph"/>
              <w:spacing w:line="223" w:lineRule="exact"/>
              <w:ind w:left="67" w:right="58"/>
              <w:jc w:val="center"/>
              <w:rPr>
                <w:sz w:val="20"/>
              </w:rPr>
            </w:pPr>
            <w:r>
              <w:rPr>
                <w:sz w:val="20"/>
              </w:rPr>
              <w:t>Ocena z zaliczenia</w:t>
            </w:r>
          </w:p>
          <w:p w14:paraId="230A2185" w14:textId="77777777" w:rsidR="00753C39" w:rsidRDefault="00EA4CB2">
            <w:pPr>
              <w:pStyle w:val="TableParagraph"/>
              <w:spacing w:line="217" w:lineRule="exact"/>
              <w:ind w:left="67" w:right="58"/>
              <w:jc w:val="center"/>
              <w:rPr>
                <w:sz w:val="20"/>
              </w:rPr>
            </w:pPr>
            <w:r>
              <w:rPr>
                <w:sz w:val="20"/>
              </w:rPr>
              <w:t>pisemnego</w:t>
            </w:r>
          </w:p>
        </w:tc>
        <w:tc>
          <w:tcPr>
            <w:tcW w:w="1675" w:type="dxa"/>
            <w:tcBorders>
              <w:right w:val="single" w:sz="6" w:space="0" w:color="000000"/>
            </w:tcBorders>
          </w:tcPr>
          <w:p w14:paraId="56B4AB01" w14:textId="77777777" w:rsidR="00753C39" w:rsidRDefault="00EA4CB2">
            <w:pPr>
              <w:pStyle w:val="TableParagraph"/>
              <w:spacing w:before="113"/>
              <w:ind w:left="617" w:right="607"/>
              <w:jc w:val="center"/>
              <w:rPr>
                <w:b/>
                <w:sz w:val="20"/>
              </w:rPr>
            </w:pPr>
            <w:r>
              <w:rPr>
                <w:b/>
                <w:sz w:val="20"/>
              </w:rPr>
              <w:t>C 3.</w:t>
            </w:r>
          </w:p>
        </w:tc>
      </w:tr>
      <w:tr w:rsidR="00753C39" w14:paraId="28573B24" w14:textId="77777777">
        <w:trPr>
          <w:trHeight w:val="460"/>
        </w:trPr>
        <w:tc>
          <w:tcPr>
            <w:tcW w:w="1632" w:type="dxa"/>
            <w:gridSpan w:val="2"/>
          </w:tcPr>
          <w:p w14:paraId="6A2B8570" w14:textId="77777777" w:rsidR="00753C39" w:rsidRDefault="00EA4CB2">
            <w:pPr>
              <w:pStyle w:val="TableParagraph"/>
              <w:spacing w:before="108"/>
              <w:ind w:left="393"/>
              <w:rPr>
                <w:sz w:val="20"/>
              </w:rPr>
            </w:pPr>
            <w:r>
              <w:rPr>
                <w:sz w:val="20"/>
              </w:rPr>
              <w:t>K1P_W10</w:t>
            </w:r>
          </w:p>
        </w:tc>
        <w:tc>
          <w:tcPr>
            <w:tcW w:w="4854" w:type="dxa"/>
          </w:tcPr>
          <w:p w14:paraId="22AAFE9E" w14:textId="77777777" w:rsidR="00753C39" w:rsidRDefault="00EA4CB2">
            <w:pPr>
              <w:pStyle w:val="TableParagraph"/>
              <w:spacing w:line="223" w:lineRule="exact"/>
              <w:ind w:left="72"/>
              <w:rPr>
                <w:sz w:val="20"/>
              </w:rPr>
            </w:pPr>
            <w:r>
              <w:rPr>
                <w:sz w:val="20"/>
              </w:rPr>
              <w:t xml:space="preserve">Posiada wiedzę </w:t>
            </w:r>
            <w:proofErr w:type="spellStart"/>
            <w:r>
              <w:rPr>
                <w:sz w:val="20"/>
              </w:rPr>
              <w:t>nt</w:t>
            </w:r>
            <w:proofErr w:type="spellEnd"/>
            <w:r>
              <w:rPr>
                <w:sz w:val="20"/>
              </w:rPr>
              <w:t xml:space="preserve"> Ochotniczych Hufców Pracy - ich</w:t>
            </w:r>
          </w:p>
          <w:p w14:paraId="14F6C094" w14:textId="77777777" w:rsidR="00753C39" w:rsidRDefault="00EA4CB2">
            <w:pPr>
              <w:pStyle w:val="TableParagraph"/>
              <w:spacing w:line="217" w:lineRule="exact"/>
              <w:ind w:left="72"/>
              <w:rPr>
                <w:sz w:val="20"/>
              </w:rPr>
            </w:pPr>
            <w:r>
              <w:rPr>
                <w:sz w:val="20"/>
              </w:rPr>
              <w:t>funkcji, struktury i zadań</w:t>
            </w:r>
          </w:p>
        </w:tc>
        <w:tc>
          <w:tcPr>
            <w:tcW w:w="1674" w:type="dxa"/>
          </w:tcPr>
          <w:p w14:paraId="5946A4B0" w14:textId="77777777" w:rsidR="00753C39" w:rsidRDefault="00EA4CB2">
            <w:pPr>
              <w:pStyle w:val="TableParagraph"/>
              <w:spacing w:line="223" w:lineRule="exact"/>
              <w:ind w:left="67" w:right="58"/>
              <w:jc w:val="center"/>
              <w:rPr>
                <w:sz w:val="20"/>
              </w:rPr>
            </w:pPr>
            <w:r>
              <w:rPr>
                <w:sz w:val="20"/>
              </w:rPr>
              <w:t>Ocena z zaliczenia</w:t>
            </w:r>
          </w:p>
          <w:p w14:paraId="0628D340" w14:textId="77777777" w:rsidR="00753C39" w:rsidRDefault="00EA4CB2">
            <w:pPr>
              <w:pStyle w:val="TableParagraph"/>
              <w:spacing w:line="217" w:lineRule="exact"/>
              <w:ind w:left="67" w:right="58"/>
              <w:jc w:val="center"/>
              <w:rPr>
                <w:sz w:val="20"/>
              </w:rPr>
            </w:pPr>
            <w:r>
              <w:rPr>
                <w:sz w:val="20"/>
              </w:rPr>
              <w:t>pisemnego</w:t>
            </w:r>
          </w:p>
        </w:tc>
        <w:tc>
          <w:tcPr>
            <w:tcW w:w="1675" w:type="dxa"/>
            <w:tcBorders>
              <w:right w:val="single" w:sz="6" w:space="0" w:color="000000"/>
            </w:tcBorders>
          </w:tcPr>
          <w:p w14:paraId="673CF386" w14:textId="77777777" w:rsidR="00753C39" w:rsidRDefault="00EA4CB2">
            <w:pPr>
              <w:pStyle w:val="TableParagraph"/>
              <w:spacing w:before="113"/>
              <w:ind w:left="617" w:right="607"/>
              <w:jc w:val="center"/>
              <w:rPr>
                <w:b/>
                <w:sz w:val="20"/>
              </w:rPr>
            </w:pPr>
            <w:r>
              <w:rPr>
                <w:b/>
                <w:sz w:val="20"/>
              </w:rPr>
              <w:t>C 4.</w:t>
            </w:r>
          </w:p>
        </w:tc>
      </w:tr>
      <w:tr w:rsidR="00753C39" w14:paraId="1FB35C8E" w14:textId="77777777">
        <w:trPr>
          <w:trHeight w:val="460"/>
        </w:trPr>
        <w:tc>
          <w:tcPr>
            <w:tcW w:w="1632" w:type="dxa"/>
            <w:gridSpan w:val="2"/>
          </w:tcPr>
          <w:p w14:paraId="3584974A" w14:textId="77777777" w:rsidR="00753C39" w:rsidRDefault="00EA4CB2">
            <w:pPr>
              <w:pStyle w:val="TableParagraph"/>
              <w:spacing w:before="108"/>
              <w:ind w:left="393"/>
              <w:rPr>
                <w:sz w:val="20"/>
              </w:rPr>
            </w:pPr>
            <w:r>
              <w:rPr>
                <w:sz w:val="20"/>
              </w:rPr>
              <w:t>K1P_W10</w:t>
            </w:r>
          </w:p>
        </w:tc>
        <w:tc>
          <w:tcPr>
            <w:tcW w:w="4854" w:type="dxa"/>
          </w:tcPr>
          <w:p w14:paraId="3AACC91A" w14:textId="77777777" w:rsidR="00753C39" w:rsidRDefault="00EA4CB2">
            <w:pPr>
              <w:pStyle w:val="TableParagraph"/>
              <w:spacing w:line="223" w:lineRule="exact"/>
              <w:ind w:left="72"/>
              <w:rPr>
                <w:sz w:val="20"/>
              </w:rPr>
            </w:pPr>
            <w:r>
              <w:rPr>
                <w:sz w:val="20"/>
              </w:rPr>
              <w:t xml:space="preserve">Posiada wiedzę </w:t>
            </w:r>
            <w:proofErr w:type="spellStart"/>
            <w:r>
              <w:rPr>
                <w:sz w:val="20"/>
              </w:rPr>
              <w:t>nt</w:t>
            </w:r>
            <w:proofErr w:type="spellEnd"/>
            <w:r>
              <w:rPr>
                <w:sz w:val="20"/>
              </w:rPr>
              <w:t xml:space="preserve"> Agencji zatrudnienia – ich funkcji,</w:t>
            </w:r>
          </w:p>
          <w:p w14:paraId="11ABAE69" w14:textId="77777777" w:rsidR="00753C39" w:rsidRDefault="00EA4CB2">
            <w:pPr>
              <w:pStyle w:val="TableParagraph"/>
              <w:spacing w:line="217" w:lineRule="exact"/>
              <w:ind w:left="72"/>
              <w:rPr>
                <w:sz w:val="20"/>
              </w:rPr>
            </w:pPr>
            <w:r>
              <w:rPr>
                <w:sz w:val="20"/>
              </w:rPr>
              <w:t>struktury i zadań</w:t>
            </w:r>
          </w:p>
        </w:tc>
        <w:tc>
          <w:tcPr>
            <w:tcW w:w="1674" w:type="dxa"/>
          </w:tcPr>
          <w:p w14:paraId="024E9BF5" w14:textId="77777777" w:rsidR="00753C39" w:rsidRDefault="00EA4CB2">
            <w:pPr>
              <w:pStyle w:val="TableParagraph"/>
              <w:spacing w:line="223" w:lineRule="exact"/>
              <w:ind w:left="67" w:right="58"/>
              <w:jc w:val="center"/>
              <w:rPr>
                <w:sz w:val="20"/>
              </w:rPr>
            </w:pPr>
            <w:r>
              <w:rPr>
                <w:sz w:val="20"/>
              </w:rPr>
              <w:t>Ocena z zaliczenia</w:t>
            </w:r>
          </w:p>
          <w:p w14:paraId="1CC1C71E" w14:textId="77777777" w:rsidR="00753C39" w:rsidRDefault="00EA4CB2">
            <w:pPr>
              <w:pStyle w:val="TableParagraph"/>
              <w:spacing w:line="217" w:lineRule="exact"/>
              <w:ind w:left="67" w:right="58"/>
              <w:jc w:val="center"/>
              <w:rPr>
                <w:sz w:val="20"/>
              </w:rPr>
            </w:pPr>
            <w:r>
              <w:rPr>
                <w:sz w:val="20"/>
              </w:rPr>
              <w:t>pisemnego</w:t>
            </w:r>
          </w:p>
        </w:tc>
        <w:tc>
          <w:tcPr>
            <w:tcW w:w="1675" w:type="dxa"/>
            <w:tcBorders>
              <w:right w:val="single" w:sz="6" w:space="0" w:color="000000"/>
            </w:tcBorders>
          </w:tcPr>
          <w:p w14:paraId="51009DD2" w14:textId="77777777" w:rsidR="00753C39" w:rsidRDefault="00EA4CB2">
            <w:pPr>
              <w:pStyle w:val="TableParagraph"/>
              <w:spacing w:before="113"/>
              <w:ind w:left="617" w:right="607"/>
              <w:jc w:val="center"/>
              <w:rPr>
                <w:b/>
                <w:sz w:val="20"/>
              </w:rPr>
            </w:pPr>
            <w:r>
              <w:rPr>
                <w:b/>
                <w:sz w:val="20"/>
              </w:rPr>
              <w:t>C 5.</w:t>
            </w:r>
          </w:p>
        </w:tc>
      </w:tr>
      <w:tr w:rsidR="00753C39" w14:paraId="2A0265BF" w14:textId="77777777">
        <w:trPr>
          <w:trHeight w:val="457"/>
        </w:trPr>
        <w:tc>
          <w:tcPr>
            <w:tcW w:w="1632" w:type="dxa"/>
            <w:gridSpan w:val="2"/>
          </w:tcPr>
          <w:p w14:paraId="3EF27034" w14:textId="77777777" w:rsidR="00753C39" w:rsidRDefault="00EA4CB2">
            <w:pPr>
              <w:pStyle w:val="TableParagraph"/>
              <w:spacing w:before="108"/>
              <w:ind w:left="393"/>
              <w:rPr>
                <w:sz w:val="20"/>
              </w:rPr>
            </w:pPr>
            <w:r>
              <w:rPr>
                <w:sz w:val="20"/>
              </w:rPr>
              <w:t>K1P_W10</w:t>
            </w:r>
          </w:p>
        </w:tc>
        <w:tc>
          <w:tcPr>
            <w:tcW w:w="4854" w:type="dxa"/>
          </w:tcPr>
          <w:p w14:paraId="75C752B4" w14:textId="77777777" w:rsidR="00753C39" w:rsidRDefault="00EA4CB2">
            <w:pPr>
              <w:pStyle w:val="TableParagraph"/>
              <w:spacing w:line="223" w:lineRule="exact"/>
              <w:ind w:left="72"/>
              <w:rPr>
                <w:sz w:val="20"/>
              </w:rPr>
            </w:pPr>
            <w:r>
              <w:rPr>
                <w:sz w:val="20"/>
              </w:rPr>
              <w:t xml:space="preserve">Posiada wiedzę </w:t>
            </w:r>
            <w:proofErr w:type="spellStart"/>
            <w:r>
              <w:rPr>
                <w:sz w:val="20"/>
              </w:rPr>
              <w:t>nt</w:t>
            </w:r>
            <w:proofErr w:type="spellEnd"/>
            <w:r>
              <w:rPr>
                <w:sz w:val="20"/>
              </w:rPr>
              <w:t xml:space="preserve"> instytucji szkoleniowych - ich funkcji i</w:t>
            </w:r>
          </w:p>
          <w:p w14:paraId="7ABCBF18" w14:textId="77777777" w:rsidR="00753C39" w:rsidRDefault="00EA4CB2">
            <w:pPr>
              <w:pStyle w:val="TableParagraph"/>
              <w:spacing w:line="215" w:lineRule="exact"/>
              <w:ind w:left="72"/>
              <w:rPr>
                <w:sz w:val="20"/>
              </w:rPr>
            </w:pPr>
            <w:r>
              <w:rPr>
                <w:sz w:val="20"/>
              </w:rPr>
              <w:t>zadań</w:t>
            </w:r>
          </w:p>
        </w:tc>
        <w:tc>
          <w:tcPr>
            <w:tcW w:w="1674" w:type="dxa"/>
          </w:tcPr>
          <w:p w14:paraId="35FBF7BA" w14:textId="77777777" w:rsidR="00753C39" w:rsidRDefault="00EA4CB2">
            <w:pPr>
              <w:pStyle w:val="TableParagraph"/>
              <w:spacing w:line="223" w:lineRule="exact"/>
              <w:ind w:left="67" w:right="58"/>
              <w:jc w:val="center"/>
              <w:rPr>
                <w:sz w:val="20"/>
              </w:rPr>
            </w:pPr>
            <w:r>
              <w:rPr>
                <w:sz w:val="20"/>
              </w:rPr>
              <w:t>Ocena z zaliczenia</w:t>
            </w:r>
          </w:p>
          <w:p w14:paraId="1E5B65BA" w14:textId="77777777" w:rsidR="00753C39" w:rsidRDefault="00EA4CB2">
            <w:pPr>
              <w:pStyle w:val="TableParagraph"/>
              <w:spacing w:line="215" w:lineRule="exact"/>
              <w:ind w:left="67" w:right="58"/>
              <w:jc w:val="center"/>
              <w:rPr>
                <w:sz w:val="20"/>
              </w:rPr>
            </w:pPr>
            <w:r>
              <w:rPr>
                <w:sz w:val="20"/>
              </w:rPr>
              <w:t>pisemnego</w:t>
            </w:r>
          </w:p>
        </w:tc>
        <w:tc>
          <w:tcPr>
            <w:tcW w:w="1675" w:type="dxa"/>
            <w:tcBorders>
              <w:right w:val="single" w:sz="6" w:space="0" w:color="000000"/>
            </w:tcBorders>
          </w:tcPr>
          <w:p w14:paraId="335A4B2A" w14:textId="77777777" w:rsidR="00753C39" w:rsidRDefault="00EA4CB2">
            <w:pPr>
              <w:pStyle w:val="TableParagraph"/>
              <w:spacing w:before="113"/>
              <w:ind w:left="617" w:right="607"/>
              <w:jc w:val="center"/>
              <w:rPr>
                <w:b/>
                <w:sz w:val="20"/>
              </w:rPr>
            </w:pPr>
            <w:r>
              <w:rPr>
                <w:b/>
                <w:sz w:val="20"/>
              </w:rPr>
              <w:t>C 6.</w:t>
            </w:r>
          </w:p>
        </w:tc>
      </w:tr>
      <w:tr w:rsidR="00753C39" w14:paraId="4CF9DFE7" w14:textId="77777777">
        <w:trPr>
          <w:trHeight w:val="691"/>
        </w:trPr>
        <w:tc>
          <w:tcPr>
            <w:tcW w:w="1632" w:type="dxa"/>
            <w:gridSpan w:val="2"/>
          </w:tcPr>
          <w:p w14:paraId="390621E9" w14:textId="77777777" w:rsidR="00753C39" w:rsidRDefault="00753C39">
            <w:pPr>
              <w:pStyle w:val="TableParagraph"/>
              <w:spacing w:before="5"/>
              <w:rPr>
                <w:b/>
                <w:sz w:val="19"/>
              </w:rPr>
            </w:pPr>
          </w:p>
          <w:p w14:paraId="3B4FB319" w14:textId="77777777" w:rsidR="00753C39" w:rsidRDefault="00EA4CB2">
            <w:pPr>
              <w:pStyle w:val="TableParagraph"/>
              <w:ind w:left="393"/>
              <w:rPr>
                <w:sz w:val="20"/>
              </w:rPr>
            </w:pPr>
            <w:r>
              <w:rPr>
                <w:sz w:val="20"/>
              </w:rPr>
              <w:t>K1P_W10</w:t>
            </w:r>
          </w:p>
        </w:tc>
        <w:tc>
          <w:tcPr>
            <w:tcW w:w="4854" w:type="dxa"/>
          </w:tcPr>
          <w:p w14:paraId="7B969C8C" w14:textId="77777777" w:rsidR="00753C39" w:rsidRDefault="00EA4CB2">
            <w:pPr>
              <w:pStyle w:val="TableParagraph"/>
              <w:spacing w:line="237" w:lineRule="auto"/>
              <w:ind w:left="72"/>
              <w:rPr>
                <w:sz w:val="20"/>
              </w:rPr>
            </w:pPr>
            <w:r>
              <w:rPr>
                <w:sz w:val="20"/>
              </w:rPr>
              <w:t xml:space="preserve">Posiada wiedzę </w:t>
            </w:r>
            <w:proofErr w:type="spellStart"/>
            <w:r>
              <w:rPr>
                <w:sz w:val="20"/>
              </w:rPr>
              <w:t>nt</w:t>
            </w:r>
            <w:proofErr w:type="spellEnd"/>
            <w:r>
              <w:rPr>
                <w:sz w:val="20"/>
              </w:rPr>
              <w:t xml:space="preserve"> instytucji dialogu społecznego (związki zawodowe, związki pracodawców) - ich funkcji, struktury</w:t>
            </w:r>
          </w:p>
          <w:p w14:paraId="5C009839" w14:textId="77777777" w:rsidR="00753C39" w:rsidRDefault="00EA4CB2">
            <w:pPr>
              <w:pStyle w:val="TableParagraph"/>
              <w:spacing w:line="217" w:lineRule="exact"/>
              <w:ind w:left="72"/>
              <w:rPr>
                <w:sz w:val="20"/>
              </w:rPr>
            </w:pPr>
            <w:r>
              <w:rPr>
                <w:sz w:val="20"/>
              </w:rPr>
              <w:t>i zadań</w:t>
            </w:r>
          </w:p>
        </w:tc>
        <w:tc>
          <w:tcPr>
            <w:tcW w:w="1674" w:type="dxa"/>
          </w:tcPr>
          <w:p w14:paraId="1DDCBC2B" w14:textId="77777777" w:rsidR="00753C39" w:rsidRDefault="00EA4CB2">
            <w:pPr>
              <w:pStyle w:val="TableParagraph"/>
              <w:spacing w:before="110"/>
              <w:ind w:left="405" w:right="57" w:hanging="317"/>
              <w:rPr>
                <w:sz w:val="20"/>
              </w:rPr>
            </w:pPr>
            <w:r>
              <w:rPr>
                <w:sz w:val="20"/>
              </w:rPr>
              <w:t>Ocena z zaliczenia pisemnego</w:t>
            </w:r>
          </w:p>
        </w:tc>
        <w:tc>
          <w:tcPr>
            <w:tcW w:w="1675" w:type="dxa"/>
            <w:tcBorders>
              <w:right w:val="single" w:sz="6" w:space="0" w:color="000000"/>
            </w:tcBorders>
          </w:tcPr>
          <w:p w14:paraId="382B81F5" w14:textId="77777777" w:rsidR="00753C39" w:rsidRDefault="00753C39">
            <w:pPr>
              <w:pStyle w:val="TableParagraph"/>
              <w:spacing w:before="10"/>
              <w:rPr>
                <w:b/>
                <w:sz w:val="19"/>
              </w:rPr>
            </w:pPr>
          </w:p>
          <w:p w14:paraId="782560A7" w14:textId="77777777" w:rsidR="00753C39" w:rsidRDefault="00EA4CB2">
            <w:pPr>
              <w:pStyle w:val="TableParagraph"/>
              <w:ind w:left="617" w:right="607"/>
              <w:jc w:val="center"/>
              <w:rPr>
                <w:b/>
                <w:sz w:val="20"/>
              </w:rPr>
            </w:pPr>
            <w:r>
              <w:rPr>
                <w:b/>
                <w:sz w:val="20"/>
              </w:rPr>
              <w:t>C 7.</w:t>
            </w:r>
          </w:p>
        </w:tc>
      </w:tr>
      <w:tr w:rsidR="00753C39" w14:paraId="3BED7B79" w14:textId="77777777">
        <w:trPr>
          <w:trHeight w:val="460"/>
        </w:trPr>
        <w:tc>
          <w:tcPr>
            <w:tcW w:w="1632" w:type="dxa"/>
            <w:gridSpan w:val="2"/>
          </w:tcPr>
          <w:p w14:paraId="290F76DD" w14:textId="77777777" w:rsidR="00753C39" w:rsidRDefault="00EA4CB2">
            <w:pPr>
              <w:pStyle w:val="TableParagraph"/>
              <w:spacing w:before="108"/>
              <w:ind w:left="393"/>
              <w:rPr>
                <w:sz w:val="20"/>
              </w:rPr>
            </w:pPr>
            <w:r>
              <w:rPr>
                <w:sz w:val="20"/>
              </w:rPr>
              <w:t>K1P_W10</w:t>
            </w:r>
          </w:p>
        </w:tc>
        <w:tc>
          <w:tcPr>
            <w:tcW w:w="4854" w:type="dxa"/>
          </w:tcPr>
          <w:p w14:paraId="514FBCDF" w14:textId="77777777" w:rsidR="00753C39" w:rsidRDefault="00EA4CB2">
            <w:pPr>
              <w:pStyle w:val="TableParagraph"/>
              <w:spacing w:before="108"/>
              <w:ind w:left="72"/>
              <w:rPr>
                <w:sz w:val="20"/>
              </w:rPr>
            </w:pPr>
            <w:r>
              <w:rPr>
                <w:sz w:val="20"/>
              </w:rPr>
              <w:t xml:space="preserve">Posiada wiedzę </w:t>
            </w:r>
            <w:proofErr w:type="spellStart"/>
            <w:r>
              <w:rPr>
                <w:sz w:val="20"/>
              </w:rPr>
              <w:t>nt</w:t>
            </w:r>
            <w:proofErr w:type="spellEnd"/>
            <w:r>
              <w:rPr>
                <w:sz w:val="20"/>
              </w:rPr>
              <w:t xml:space="preserve"> organizacji pozarządowych</w:t>
            </w:r>
          </w:p>
        </w:tc>
        <w:tc>
          <w:tcPr>
            <w:tcW w:w="1674" w:type="dxa"/>
          </w:tcPr>
          <w:p w14:paraId="7B0DA6E0" w14:textId="77777777" w:rsidR="00753C39" w:rsidRDefault="00EA4CB2">
            <w:pPr>
              <w:pStyle w:val="TableParagraph"/>
              <w:spacing w:line="223" w:lineRule="exact"/>
              <w:ind w:left="67" w:right="58"/>
              <w:jc w:val="center"/>
              <w:rPr>
                <w:sz w:val="20"/>
              </w:rPr>
            </w:pPr>
            <w:r>
              <w:rPr>
                <w:sz w:val="20"/>
              </w:rPr>
              <w:t>Ocena z zaliczenia</w:t>
            </w:r>
          </w:p>
          <w:p w14:paraId="55C7E6D8" w14:textId="77777777" w:rsidR="00753C39" w:rsidRDefault="00EA4CB2">
            <w:pPr>
              <w:pStyle w:val="TableParagraph"/>
              <w:spacing w:line="217" w:lineRule="exact"/>
              <w:ind w:left="67" w:right="58"/>
              <w:jc w:val="center"/>
              <w:rPr>
                <w:sz w:val="20"/>
              </w:rPr>
            </w:pPr>
            <w:r>
              <w:rPr>
                <w:sz w:val="20"/>
              </w:rPr>
              <w:t>pisemnego</w:t>
            </w:r>
          </w:p>
        </w:tc>
        <w:tc>
          <w:tcPr>
            <w:tcW w:w="1675" w:type="dxa"/>
            <w:tcBorders>
              <w:right w:val="single" w:sz="6" w:space="0" w:color="000000"/>
            </w:tcBorders>
          </w:tcPr>
          <w:p w14:paraId="70EFD5E4" w14:textId="77777777" w:rsidR="00753C39" w:rsidRDefault="00EA4CB2">
            <w:pPr>
              <w:pStyle w:val="TableParagraph"/>
              <w:spacing w:before="113"/>
              <w:ind w:left="644" w:right="581"/>
              <w:jc w:val="center"/>
              <w:rPr>
                <w:b/>
                <w:sz w:val="20"/>
              </w:rPr>
            </w:pPr>
            <w:r>
              <w:rPr>
                <w:b/>
                <w:sz w:val="20"/>
              </w:rPr>
              <w:t>C 8.</w:t>
            </w:r>
          </w:p>
        </w:tc>
      </w:tr>
      <w:tr w:rsidR="00753C39" w14:paraId="32EDBD10" w14:textId="77777777">
        <w:trPr>
          <w:trHeight w:val="230"/>
        </w:trPr>
        <w:tc>
          <w:tcPr>
            <w:tcW w:w="9835" w:type="dxa"/>
            <w:gridSpan w:val="5"/>
            <w:tcBorders>
              <w:right w:val="single" w:sz="6" w:space="0" w:color="000000"/>
            </w:tcBorders>
          </w:tcPr>
          <w:p w14:paraId="20A69D50" w14:textId="77777777" w:rsidR="00753C39" w:rsidRDefault="00753C39">
            <w:pPr>
              <w:pStyle w:val="TableParagraph"/>
              <w:rPr>
                <w:sz w:val="16"/>
              </w:rPr>
            </w:pPr>
          </w:p>
        </w:tc>
      </w:tr>
      <w:tr w:rsidR="00753C39" w14:paraId="33598D16" w14:textId="77777777">
        <w:trPr>
          <w:trHeight w:val="230"/>
        </w:trPr>
        <w:tc>
          <w:tcPr>
            <w:tcW w:w="9835" w:type="dxa"/>
            <w:gridSpan w:val="5"/>
            <w:tcBorders>
              <w:right w:val="single" w:sz="6" w:space="0" w:color="000000"/>
            </w:tcBorders>
            <w:shd w:val="clear" w:color="auto" w:fill="CCCCCC"/>
          </w:tcPr>
          <w:p w14:paraId="657ACEB9" w14:textId="77777777" w:rsidR="00753C39" w:rsidRDefault="00EA4CB2">
            <w:pPr>
              <w:pStyle w:val="TableParagraph"/>
              <w:spacing w:line="210" w:lineRule="exact"/>
              <w:ind w:left="3900" w:right="3892"/>
              <w:jc w:val="center"/>
              <w:rPr>
                <w:b/>
                <w:i/>
                <w:sz w:val="20"/>
              </w:rPr>
            </w:pPr>
            <w:r>
              <w:rPr>
                <w:b/>
                <w:i/>
                <w:sz w:val="20"/>
              </w:rPr>
              <w:t>W zakresie umiejętności</w:t>
            </w:r>
          </w:p>
        </w:tc>
      </w:tr>
      <w:tr w:rsidR="00753C39" w14:paraId="780B331C" w14:textId="77777777">
        <w:trPr>
          <w:trHeight w:val="1185"/>
        </w:trPr>
        <w:tc>
          <w:tcPr>
            <w:tcW w:w="1632" w:type="dxa"/>
            <w:gridSpan w:val="2"/>
            <w:shd w:val="clear" w:color="auto" w:fill="D9D9D9"/>
          </w:tcPr>
          <w:p w14:paraId="0D8664D4" w14:textId="77777777" w:rsidR="00753C39" w:rsidRDefault="00EA4CB2">
            <w:pPr>
              <w:pStyle w:val="TableParagraph"/>
              <w:spacing w:before="197" w:line="276" w:lineRule="auto"/>
              <w:ind w:left="139" w:right="251" w:firstLine="355"/>
              <w:rPr>
                <w:b/>
                <w:sz w:val="20"/>
              </w:rPr>
            </w:pPr>
            <w:r>
              <w:rPr>
                <w:b/>
                <w:sz w:val="20"/>
              </w:rPr>
              <w:t>Symbol kierunkowego</w:t>
            </w:r>
          </w:p>
          <w:p w14:paraId="77D6D8B4" w14:textId="77777777" w:rsidR="00753C39" w:rsidRDefault="00EA4CB2">
            <w:pPr>
              <w:pStyle w:val="TableParagraph"/>
              <w:spacing w:line="229" w:lineRule="exact"/>
              <w:ind w:left="-6"/>
              <w:rPr>
                <w:b/>
                <w:sz w:val="20"/>
              </w:rPr>
            </w:pPr>
            <w:r>
              <w:rPr>
                <w:b/>
                <w:sz w:val="20"/>
              </w:rPr>
              <w:t>efektu uczenia się</w:t>
            </w:r>
          </w:p>
        </w:tc>
        <w:tc>
          <w:tcPr>
            <w:tcW w:w="4854" w:type="dxa"/>
            <w:shd w:val="clear" w:color="auto" w:fill="D9D9D9"/>
          </w:tcPr>
          <w:p w14:paraId="08445A5E" w14:textId="77777777" w:rsidR="00753C39" w:rsidRDefault="00753C39">
            <w:pPr>
              <w:pStyle w:val="TableParagraph"/>
              <w:spacing w:before="10"/>
              <w:rPr>
                <w:b/>
                <w:sz w:val="29"/>
              </w:rPr>
            </w:pPr>
          </w:p>
          <w:p w14:paraId="414B8E0F" w14:textId="77777777" w:rsidR="00753C39" w:rsidRDefault="00EA4CB2">
            <w:pPr>
              <w:pStyle w:val="TableParagraph"/>
              <w:spacing w:line="242" w:lineRule="auto"/>
              <w:ind w:left="1136" w:right="308" w:hanging="176"/>
              <w:rPr>
                <w:b/>
                <w:sz w:val="20"/>
              </w:rPr>
            </w:pPr>
            <w:r>
              <w:rPr>
                <w:b/>
                <w:sz w:val="20"/>
              </w:rPr>
              <w:t>Opis założonego efektu uczenia się Student po zakończeniu zajęć:</w:t>
            </w:r>
          </w:p>
        </w:tc>
        <w:tc>
          <w:tcPr>
            <w:tcW w:w="1674" w:type="dxa"/>
            <w:shd w:val="clear" w:color="auto" w:fill="D9D9D9"/>
          </w:tcPr>
          <w:p w14:paraId="0A959AFC" w14:textId="77777777" w:rsidR="00753C39" w:rsidRDefault="00EA4CB2">
            <w:pPr>
              <w:pStyle w:val="TableParagraph"/>
              <w:ind w:left="355" w:right="340" w:hanging="2"/>
              <w:jc w:val="center"/>
              <w:rPr>
                <w:b/>
                <w:sz w:val="20"/>
              </w:rPr>
            </w:pPr>
            <w:r>
              <w:rPr>
                <w:b/>
                <w:sz w:val="20"/>
              </w:rPr>
              <w:t xml:space="preserve">Sposób </w:t>
            </w:r>
            <w:r>
              <w:rPr>
                <w:b/>
                <w:w w:val="95"/>
                <w:sz w:val="20"/>
              </w:rPr>
              <w:t>weryfikacji</w:t>
            </w:r>
          </w:p>
          <w:p w14:paraId="28677E9B" w14:textId="77777777" w:rsidR="00753C39" w:rsidRDefault="00EA4CB2">
            <w:pPr>
              <w:pStyle w:val="TableParagraph"/>
              <w:ind w:left="71" w:right="57"/>
              <w:jc w:val="center"/>
              <w:rPr>
                <w:b/>
                <w:sz w:val="20"/>
              </w:rPr>
            </w:pPr>
            <w:r>
              <w:rPr>
                <w:b/>
                <w:sz w:val="20"/>
              </w:rPr>
              <w:t>efektów uczenia się</w:t>
            </w:r>
          </w:p>
        </w:tc>
        <w:tc>
          <w:tcPr>
            <w:tcW w:w="1675" w:type="dxa"/>
            <w:tcBorders>
              <w:right w:val="single" w:sz="6" w:space="0" w:color="000000"/>
            </w:tcBorders>
            <w:shd w:val="clear" w:color="auto" w:fill="D9D9D9"/>
          </w:tcPr>
          <w:p w14:paraId="2570B79C" w14:textId="77777777" w:rsidR="00753C39" w:rsidRDefault="00EA4CB2">
            <w:pPr>
              <w:pStyle w:val="TableParagraph"/>
              <w:spacing w:before="197" w:line="276" w:lineRule="auto"/>
              <w:ind w:left="181" w:right="174" w:firstLine="26"/>
              <w:rPr>
                <w:b/>
                <w:sz w:val="20"/>
              </w:rPr>
            </w:pPr>
            <w:r>
              <w:rPr>
                <w:b/>
                <w:sz w:val="20"/>
              </w:rPr>
              <w:t>Odniesienie do postawionych</w:t>
            </w:r>
          </w:p>
          <w:p w14:paraId="70409118" w14:textId="77777777" w:rsidR="00753C39" w:rsidRDefault="00EA4CB2">
            <w:pPr>
              <w:pStyle w:val="TableParagraph"/>
              <w:spacing w:line="229" w:lineRule="exact"/>
              <w:ind w:left="527"/>
              <w:rPr>
                <w:b/>
                <w:sz w:val="20"/>
              </w:rPr>
            </w:pPr>
            <w:r>
              <w:rPr>
                <w:b/>
                <w:sz w:val="20"/>
              </w:rPr>
              <w:t>celów</w:t>
            </w:r>
          </w:p>
        </w:tc>
      </w:tr>
      <w:tr w:rsidR="00753C39" w14:paraId="5CBF08D6" w14:textId="77777777">
        <w:trPr>
          <w:trHeight w:val="457"/>
        </w:trPr>
        <w:tc>
          <w:tcPr>
            <w:tcW w:w="1632" w:type="dxa"/>
            <w:gridSpan w:val="2"/>
          </w:tcPr>
          <w:p w14:paraId="60B4C0DE" w14:textId="77777777" w:rsidR="00753C39" w:rsidRDefault="00EA4CB2">
            <w:pPr>
              <w:pStyle w:val="TableParagraph"/>
              <w:spacing w:line="223" w:lineRule="exact"/>
              <w:ind w:left="415"/>
              <w:rPr>
                <w:sz w:val="20"/>
              </w:rPr>
            </w:pPr>
            <w:r>
              <w:rPr>
                <w:sz w:val="20"/>
              </w:rPr>
              <w:t>K1P_U01</w:t>
            </w:r>
          </w:p>
          <w:p w14:paraId="1157DCB1" w14:textId="77777777" w:rsidR="00753C39" w:rsidRDefault="00EA4CB2">
            <w:pPr>
              <w:pStyle w:val="TableParagraph"/>
              <w:spacing w:line="215" w:lineRule="exact"/>
              <w:ind w:left="415"/>
              <w:rPr>
                <w:sz w:val="20"/>
              </w:rPr>
            </w:pPr>
            <w:r>
              <w:rPr>
                <w:sz w:val="20"/>
              </w:rPr>
              <w:t>K1P_U04</w:t>
            </w:r>
          </w:p>
        </w:tc>
        <w:tc>
          <w:tcPr>
            <w:tcW w:w="4854" w:type="dxa"/>
          </w:tcPr>
          <w:p w14:paraId="72BA362F" w14:textId="77777777" w:rsidR="00753C39" w:rsidRDefault="00EA4CB2">
            <w:pPr>
              <w:pStyle w:val="TableParagraph"/>
              <w:spacing w:line="223" w:lineRule="exact"/>
              <w:ind w:left="72"/>
              <w:rPr>
                <w:sz w:val="20"/>
              </w:rPr>
            </w:pPr>
            <w:r>
              <w:rPr>
                <w:sz w:val="20"/>
              </w:rPr>
              <w:t>Umiejętność opisania i zastosowania podstaw prawnych</w:t>
            </w:r>
          </w:p>
          <w:p w14:paraId="6CBD98A4" w14:textId="77777777" w:rsidR="00753C39" w:rsidRDefault="00EA4CB2">
            <w:pPr>
              <w:pStyle w:val="TableParagraph"/>
              <w:spacing w:line="215" w:lineRule="exact"/>
              <w:ind w:left="72"/>
              <w:rPr>
                <w:sz w:val="20"/>
              </w:rPr>
            </w:pPr>
            <w:r>
              <w:rPr>
                <w:sz w:val="20"/>
              </w:rPr>
              <w:t>funkcjonowania instytucji rynku pracy</w:t>
            </w:r>
          </w:p>
        </w:tc>
        <w:tc>
          <w:tcPr>
            <w:tcW w:w="1674" w:type="dxa"/>
          </w:tcPr>
          <w:p w14:paraId="4095B740" w14:textId="77777777" w:rsidR="00753C39" w:rsidRDefault="00EA4CB2">
            <w:pPr>
              <w:pStyle w:val="TableParagraph"/>
              <w:spacing w:line="223" w:lineRule="exact"/>
              <w:ind w:left="67" w:right="58"/>
              <w:jc w:val="center"/>
              <w:rPr>
                <w:sz w:val="20"/>
              </w:rPr>
            </w:pPr>
            <w:r>
              <w:rPr>
                <w:sz w:val="20"/>
              </w:rPr>
              <w:t>Ocena z zaliczenia</w:t>
            </w:r>
          </w:p>
          <w:p w14:paraId="4AA3ECD7" w14:textId="77777777" w:rsidR="00753C39" w:rsidRDefault="00EA4CB2">
            <w:pPr>
              <w:pStyle w:val="TableParagraph"/>
              <w:spacing w:line="215" w:lineRule="exact"/>
              <w:ind w:left="67" w:right="58"/>
              <w:jc w:val="center"/>
              <w:rPr>
                <w:sz w:val="20"/>
              </w:rPr>
            </w:pPr>
            <w:r>
              <w:rPr>
                <w:sz w:val="20"/>
              </w:rPr>
              <w:t>pisemnego</w:t>
            </w:r>
          </w:p>
        </w:tc>
        <w:tc>
          <w:tcPr>
            <w:tcW w:w="1675" w:type="dxa"/>
            <w:tcBorders>
              <w:right w:val="single" w:sz="6" w:space="0" w:color="000000"/>
            </w:tcBorders>
          </w:tcPr>
          <w:p w14:paraId="0DC1BEBD" w14:textId="77777777" w:rsidR="00753C39" w:rsidRDefault="00EA4CB2">
            <w:pPr>
              <w:pStyle w:val="TableParagraph"/>
              <w:spacing w:before="113"/>
              <w:ind w:left="617" w:right="607"/>
              <w:jc w:val="center"/>
              <w:rPr>
                <w:b/>
                <w:sz w:val="20"/>
              </w:rPr>
            </w:pPr>
            <w:r>
              <w:rPr>
                <w:b/>
                <w:sz w:val="20"/>
              </w:rPr>
              <w:t>C 1.</w:t>
            </w:r>
          </w:p>
        </w:tc>
      </w:tr>
      <w:tr w:rsidR="00753C39" w14:paraId="2B352994" w14:textId="77777777">
        <w:trPr>
          <w:trHeight w:val="460"/>
        </w:trPr>
        <w:tc>
          <w:tcPr>
            <w:tcW w:w="1632" w:type="dxa"/>
            <w:gridSpan w:val="2"/>
          </w:tcPr>
          <w:p w14:paraId="27C2F214" w14:textId="77777777" w:rsidR="00753C39" w:rsidRDefault="00EA4CB2">
            <w:pPr>
              <w:pStyle w:val="TableParagraph"/>
              <w:spacing w:line="224" w:lineRule="exact"/>
              <w:ind w:left="415"/>
              <w:rPr>
                <w:sz w:val="20"/>
              </w:rPr>
            </w:pPr>
            <w:r>
              <w:rPr>
                <w:sz w:val="20"/>
              </w:rPr>
              <w:t>K1P_U01</w:t>
            </w:r>
          </w:p>
          <w:p w14:paraId="7CCDB829" w14:textId="77777777" w:rsidR="00753C39" w:rsidRDefault="00EA4CB2">
            <w:pPr>
              <w:pStyle w:val="TableParagraph"/>
              <w:spacing w:line="216" w:lineRule="exact"/>
              <w:ind w:left="415"/>
              <w:rPr>
                <w:sz w:val="20"/>
              </w:rPr>
            </w:pPr>
            <w:r>
              <w:rPr>
                <w:sz w:val="20"/>
              </w:rPr>
              <w:t>K1P_U04</w:t>
            </w:r>
          </w:p>
        </w:tc>
        <w:tc>
          <w:tcPr>
            <w:tcW w:w="4854" w:type="dxa"/>
          </w:tcPr>
          <w:p w14:paraId="7B1F075C" w14:textId="77777777" w:rsidR="00753C39" w:rsidRDefault="00EA4CB2">
            <w:pPr>
              <w:pStyle w:val="TableParagraph"/>
              <w:spacing w:line="224" w:lineRule="exact"/>
              <w:ind w:left="72"/>
              <w:rPr>
                <w:sz w:val="20"/>
              </w:rPr>
            </w:pPr>
            <w:r>
              <w:rPr>
                <w:sz w:val="20"/>
              </w:rPr>
              <w:t>Umiejętność zdefiniowania podstawowych pojęć (m.in.</w:t>
            </w:r>
          </w:p>
          <w:p w14:paraId="706A4809" w14:textId="77777777" w:rsidR="00753C39" w:rsidRDefault="00EA4CB2">
            <w:pPr>
              <w:pStyle w:val="TableParagraph"/>
              <w:spacing w:line="216" w:lineRule="exact"/>
              <w:ind w:left="72"/>
              <w:rPr>
                <w:sz w:val="20"/>
              </w:rPr>
            </w:pPr>
            <w:r>
              <w:rPr>
                <w:sz w:val="20"/>
              </w:rPr>
              <w:t>rynek pracy, popyt i podaż na pracę, rodzaje bezrobocia)</w:t>
            </w:r>
          </w:p>
        </w:tc>
        <w:tc>
          <w:tcPr>
            <w:tcW w:w="1674" w:type="dxa"/>
          </w:tcPr>
          <w:p w14:paraId="385A6599" w14:textId="77777777" w:rsidR="00753C39" w:rsidRDefault="00EA4CB2">
            <w:pPr>
              <w:pStyle w:val="TableParagraph"/>
              <w:spacing w:line="224" w:lineRule="exact"/>
              <w:ind w:left="67" w:right="58"/>
              <w:jc w:val="center"/>
              <w:rPr>
                <w:sz w:val="20"/>
              </w:rPr>
            </w:pPr>
            <w:r>
              <w:rPr>
                <w:sz w:val="20"/>
              </w:rPr>
              <w:t>Ocena z zaliczenia</w:t>
            </w:r>
          </w:p>
          <w:p w14:paraId="7EF880CF" w14:textId="77777777" w:rsidR="00753C39" w:rsidRDefault="00EA4CB2">
            <w:pPr>
              <w:pStyle w:val="TableParagraph"/>
              <w:spacing w:line="216" w:lineRule="exact"/>
              <w:ind w:left="67" w:right="58"/>
              <w:jc w:val="center"/>
              <w:rPr>
                <w:sz w:val="20"/>
              </w:rPr>
            </w:pPr>
            <w:r>
              <w:rPr>
                <w:sz w:val="20"/>
              </w:rPr>
              <w:t>pisemnego</w:t>
            </w:r>
          </w:p>
        </w:tc>
        <w:tc>
          <w:tcPr>
            <w:tcW w:w="1675" w:type="dxa"/>
            <w:tcBorders>
              <w:right w:val="single" w:sz="6" w:space="0" w:color="000000"/>
            </w:tcBorders>
          </w:tcPr>
          <w:p w14:paraId="1E728A6D" w14:textId="77777777" w:rsidR="00753C39" w:rsidRDefault="00EA4CB2">
            <w:pPr>
              <w:pStyle w:val="TableParagraph"/>
              <w:spacing w:before="113"/>
              <w:ind w:left="617" w:right="607"/>
              <w:jc w:val="center"/>
              <w:rPr>
                <w:b/>
                <w:sz w:val="20"/>
              </w:rPr>
            </w:pPr>
            <w:r>
              <w:rPr>
                <w:b/>
                <w:sz w:val="20"/>
              </w:rPr>
              <w:t>C 2.</w:t>
            </w:r>
          </w:p>
        </w:tc>
      </w:tr>
      <w:tr w:rsidR="00753C39" w14:paraId="7E43AA29" w14:textId="77777777">
        <w:trPr>
          <w:trHeight w:val="691"/>
        </w:trPr>
        <w:tc>
          <w:tcPr>
            <w:tcW w:w="1632" w:type="dxa"/>
            <w:gridSpan w:val="2"/>
          </w:tcPr>
          <w:p w14:paraId="3188CC29" w14:textId="77777777" w:rsidR="00753C39" w:rsidRDefault="00EA4CB2">
            <w:pPr>
              <w:pStyle w:val="TableParagraph"/>
              <w:ind w:left="415" w:right="386"/>
              <w:rPr>
                <w:sz w:val="20"/>
              </w:rPr>
            </w:pPr>
            <w:r>
              <w:rPr>
                <w:sz w:val="20"/>
              </w:rPr>
              <w:t>K1P_U01 K1P_U04</w:t>
            </w:r>
          </w:p>
        </w:tc>
        <w:tc>
          <w:tcPr>
            <w:tcW w:w="4854" w:type="dxa"/>
          </w:tcPr>
          <w:p w14:paraId="680D1FFA" w14:textId="77777777" w:rsidR="00753C39" w:rsidRDefault="00EA4CB2">
            <w:pPr>
              <w:pStyle w:val="TableParagraph"/>
              <w:tabs>
                <w:tab w:val="left" w:pos="1353"/>
                <w:tab w:val="left" w:pos="2293"/>
                <w:tab w:val="left" w:pos="3288"/>
                <w:tab w:val="left" w:pos="4728"/>
              </w:tabs>
              <w:spacing w:line="223" w:lineRule="exact"/>
              <w:ind w:left="72"/>
              <w:rPr>
                <w:sz w:val="20"/>
              </w:rPr>
            </w:pPr>
            <w:r>
              <w:rPr>
                <w:sz w:val="20"/>
              </w:rPr>
              <w:t>Umiejętność</w:t>
            </w:r>
            <w:r>
              <w:rPr>
                <w:sz w:val="20"/>
              </w:rPr>
              <w:tab/>
              <w:t>opisania</w:t>
            </w:r>
            <w:r>
              <w:rPr>
                <w:sz w:val="20"/>
              </w:rPr>
              <w:tab/>
              <w:t>działania</w:t>
            </w:r>
            <w:r>
              <w:rPr>
                <w:sz w:val="20"/>
              </w:rPr>
              <w:tab/>
              <w:t>wojewódzkich</w:t>
            </w:r>
            <w:r>
              <w:rPr>
                <w:sz w:val="20"/>
              </w:rPr>
              <w:tab/>
              <w:t>i</w:t>
            </w:r>
          </w:p>
          <w:p w14:paraId="5A90A6EA" w14:textId="77777777" w:rsidR="00753C39" w:rsidRDefault="00EA4CB2">
            <w:pPr>
              <w:pStyle w:val="TableParagraph"/>
              <w:spacing w:before="1" w:line="230" w:lineRule="atLeast"/>
              <w:ind w:left="72" w:right="308"/>
              <w:rPr>
                <w:sz w:val="20"/>
              </w:rPr>
            </w:pPr>
            <w:r>
              <w:rPr>
                <w:sz w:val="20"/>
              </w:rPr>
              <w:t>powiatowych urzędów pracy - ich funkcji, struktury i zadań</w:t>
            </w:r>
          </w:p>
        </w:tc>
        <w:tc>
          <w:tcPr>
            <w:tcW w:w="1674" w:type="dxa"/>
          </w:tcPr>
          <w:p w14:paraId="7A604AD4" w14:textId="77777777" w:rsidR="00753C39" w:rsidRDefault="00EA4CB2">
            <w:pPr>
              <w:pStyle w:val="TableParagraph"/>
              <w:ind w:left="405" w:right="57" w:hanging="317"/>
              <w:rPr>
                <w:sz w:val="20"/>
              </w:rPr>
            </w:pPr>
            <w:r>
              <w:rPr>
                <w:sz w:val="20"/>
              </w:rPr>
              <w:t>Ocena z zaliczenia pisemnego</w:t>
            </w:r>
          </w:p>
        </w:tc>
        <w:tc>
          <w:tcPr>
            <w:tcW w:w="1675" w:type="dxa"/>
            <w:tcBorders>
              <w:right w:val="single" w:sz="6" w:space="0" w:color="000000"/>
            </w:tcBorders>
          </w:tcPr>
          <w:p w14:paraId="5B238F77" w14:textId="77777777" w:rsidR="00753C39" w:rsidRDefault="00EA4CB2">
            <w:pPr>
              <w:pStyle w:val="TableParagraph"/>
              <w:spacing w:line="228" w:lineRule="exact"/>
              <w:ind w:left="617" w:right="607"/>
              <w:jc w:val="center"/>
              <w:rPr>
                <w:b/>
                <w:sz w:val="20"/>
              </w:rPr>
            </w:pPr>
            <w:r>
              <w:rPr>
                <w:b/>
                <w:sz w:val="20"/>
              </w:rPr>
              <w:t>C 3.</w:t>
            </w:r>
          </w:p>
        </w:tc>
      </w:tr>
      <w:tr w:rsidR="00753C39" w14:paraId="2E3BA480" w14:textId="77777777">
        <w:trPr>
          <w:trHeight w:val="460"/>
        </w:trPr>
        <w:tc>
          <w:tcPr>
            <w:tcW w:w="1632" w:type="dxa"/>
            <w:gridSpan w:val="2"/>
          </w:tcPr>
          <w:p w14:paraId="04E3D03F" w14:textId="77777777" w:rsidR="00753C39" w:rsidRDefault="00EA4CB2">
            <w:pPr>
              <w:pStyle w:val="TableParagraph"/>
              <w:spacing w:line="223" w:lineRule="exact"/>
              <w:ind w:left="415"/>
              <w:rPr>
                <w:sz w:val="20"/>
              </w:rPr>
            </w:pPr>
            <w:r>
              <w:rPr>
                <w:sz w:val="20"/>
              </w:rPr>
              <w:t>K1P_U01</w:t>
            </w:r>
          </w:p>
          <w:p w14:paraId="32B8C359" w14:textId="77777777" w:rsidR="00753C39" w:rsidRDefault="00EA4CB2">
            <w:pPr>
              <w:pStyle w:val="TableParagraph"/>
              <w:spacing w:line="217" w:lineRule="exact"/>
              <w:ind w:left="415"/>
              <w:rPr>
                <w:sz w:val="20"/>
              </w:rPr>
            </w:pPr>
            <w:r>
              <w:rPr>
                <w:sz w:val="20"/>
              </w:rPr>
              <w:t>K1P_U04</w:t>
            </w:r>
          </w:p>
        </w:tc>
        <w:tc>
          <w:tcPr>
            <w:tcW w:w="4854" w:type="dxa"/>
          </w:tcPr>
          <w:p w14:paraId="752B0B97" w14:textId="77777777" w:rsidR="00753C39" w:rsidRDefault="00EA4CB2">
            <w:pPr>
              <w:pStyle w:val="TableParagraph"/>
              <w:spacing w:line="223" w:lineRule="exact"/>
              <w:ind w:left="72"/>
              <w:rPr>
                <w:sz w:val="20"/>
              </w:rPr>
            </w:pPr>
            <w:r>
              <w:rPr>
                <w:sz w:val="20"/>
              </w:rPr>
              <w:t>Umiejętność opisania działania Ochotniczych Hufców</w:t>
            </w:r>
          </w:p>
          <w:p w14:paraId="0F688D07" w14:textId="77777777" w:rsidR="00753C39" w:rsidRDefault="00EA4CB2">
            <w:pPr>
              <w:pStyle w:val="TableParagraph"/>
              <w:spacing w:line="217" w:lineRule="exact"/>
              <w:ind w:left="72"/>
              <w:rPr>
                <w:sz w:val="20"/>
              </w:rPr>
            </w:pPr>
            <w:r>
              <w:rPr>
                <w:sz w:val="20"/>
              </w:rPr>
              <w:t>Pracy - ich funkcji, struktury i zadań</w:t>
            </w:r>
          </w:p>
        </w:tc>
        <w:tc>
          <w:tcPr>
            <w:tcW w:w="1674" w:type="dxa"/>
          </w:tcPr>
          <w:p w14:paraId="38F7120C" w14:textId="77777777" w:rsidR="00753C39" w:rsidRDefault="00EA4CB2">
            <w:pPr>
              <w:pStyle w:val="TableParagraph"/>
              <w:spacing w:line="223" w:lineRule="exact"/>
              <w:ind w:left="67" w:right="58"/>
              <w:jc w:val="center"/>
              <w:rPr>
                <w:sz w:val="20"/>
              </w:rPr>
            </w:pPr>
            <w:r>
              <w:rPr>
                <w:sz w:val="20"/>
              </w:rPr>
              <w:t>Ocena z zaliczenia</w:t>
            </w:r>
          </w:p>
          <w:p w14:paraId="797C1B4A" w14:textId="77777777" w:rsidR="00753C39" w:rsidRDefault="00EA4CB2">
            <w:pPr>
              <w:pStyle w:val="TableParagraph"/>
              <w:spacing w:line="217" w:lineRule="exact"/>
              <w:ind w:left="67" w:right="58"/>
              <w:jc w:val="center"/>
              <w:rPr>
                <w:sz w:val="20"/>
              </w:rPr>
            </w:pPr>
            <w:r>
              <w:rPr>
                <w:sz w:val="20"/>
              </w:rPr>
              <w:t>pisemnego</w:t>
            </w:r>
          </w:p>
        </w:tc>
        <w:tc>
          <w:tcPr>
            <w:tcW w:w="1675" w:type="dxa"/>
            <w:tcBorders>
              <w:right w:val="single" w:sz="6" w:space="0" w:color="000000"/>
            </w:tcBorders>
          </w:tcPr>
          <w:p w14:paraId="292FEA48" w14:textId="77777777" w:rsidR="00753C39" w:rsidRDefault="00EA4CB2">
            <w:pPr>
              <w:pStyle w:val="TableParagraph"/>
              <w:spacing w:line="228" w:lineRule="exact"/>
              <w:ind w:left="617" w:right="607"/>
              <w:jc w:val="center"/>
              <w:rPr>
                <w:b/>
                <w:sz w:val="20"/>
              </w:rPr>
            </w:pPr>
            <w:r>
              <w:rPr>
                <w:b/>
                <w:sz w:val="20"/>
              </w:rPr>
              <w:t>C 4.</w:t>
            </w:r>
          </w:p>
        </w:tc>
      </w:tr>
      <w:tr w:rsidR="00753C39" w14:paraId="06BA2A21" w14:textId="77777777">
        <w:trPr>
          <w:trHeight w:val="460"/>
        </w:trPr>
        <w:tc>
          <w:tcPr>
            <w:tcW w:w="1632" w:type="dxa"/>
            <w:gridSpan w:val="2"/>
          </w:tcPr>
          <w:p w14:paraId="41227BE5" w14:textId="77777777" w:rsidR="00753C39" w:rsidRDefault="00EA4CB2">
            <w:pPr>
              <w:pStyle w:val="TableParagraph"/>
              <w:spacing w:line="223" w:lineRule="exact"/>
              <w:ind w:left="415"/>
              <w:rPr>
                <w:sz w:val="20"/>
              </w:rPr>
            </w:pPr>
            <w:r>
              <w:rPr>
                <w:sz w:val="20"/>
              </w:rPr>
              <w:t>K1P_U01</w:t>
            </w:r>
          </w:p>
          <w:p w14:paraId="62F7DF46" w14:textId="77777777" w:rsidR="00753C39" w:rsidRDefault="00EA4CB2">
            <w:pPr>
              <w:pStyle w:val="TableParagraph"/>
              <w:spacing w:line="217" w:lineRule="exact"/>
              <w:ind w:left="415"/>
              <w:rPr>
                <w:sz w:val="20"/>
              </w:rPr>
            </w:pPr>
            <w:r>
              <w:rPr>
                <w:sz w:val="20"/>
              </w:rPr>
              <w:t>K1P_U04</w:t>
            </w:r>
          </w:p>
        </w:tc>
        <w:tc>
          <w:tcPr>
            <w:tcW w:w="4854" w:type="dxa"/>
          </w:tcPr>
          <w:p w14:paraId="5A3D6D86" w14:textId="77777777" w:rsidR="00753C39" w:rsidRDefault="00EA4CB2">
            <w:pPr>
              <w:pStyle w:val="TableParagraph"/>
              <w:spacing w:line="223" w:lineRule="exact"/>
              <w:ind w:left="72"/>
              <w:rPr>
                <w:sz w:val="20"/>
              </w:rPr>
            </w:pPr>
            <w:r>
              <w:rPr>
                <w:sz w:val="20"/>
              </w:rPr>
              <w:t>Umiejętność opisania działania Agencji zatrudnienia – ich</w:t>
            </w:r>
          </w:p>
          <w:p w14:paraId="019F9981" w14:textId="77777777" w:rsidR="00753C39" w:rsidRDefault="00EA4CB2">
            <w:pPr>
              <w:pStyle w:val="TableParagraph"/>
              <w:spacing w:line="217" w:lineRule="exact"/>
              <w:ind w:left="72"/>
              <w:rPr>
                <w:sz w:val="20"/>
              </w:rPr>
            </w:pPr>
            <w:r>
              <w:rPr>
                <w:sz w:val="20"/>
              </w:rPr>
              <w:t>funkcji, struktury i zadań</w:t>
            </w:r>
          </w:p>
        </w:tc>
        <w:tc>
          <w:tcPr>
            <w:tcW w:w="1674" w:type="dxa"/>
          </w:tcPr>
          <w:p w14:paraId="62D0ABF3" w14:textId="77777777" w:rsidR="00753C39" w:rsidRDefault="00EA4CB2">
            <w:pPr>
              <w:pStyle w:val="TableParagraph"/>
              <w:spacing w:line="223" w:lineRule="exact"/>
              <w:ind w:left="67" w:right="58"/>
              <w:jc w:val="center"/>
              <w:rPr>
                <w:sz w:val="20"/>
              </w:rPr>
            </w:pPr>
            <w:r>
              <w:rPr>
                <w:sz w:val="20"/>
              </w:rPr>
              <w:t>Ocena z zaliczenia</w:t>
            </w:r>
          </w:p>
          <w:p w14:paraId="7A616B0F" w14:textId="77777777" w:rsidR="00753C39" w:rsidRDefault="00EA4CB2">
            <w:pPr>
              <w:pStyle w:val="TableParagraph"/>
              <w:spacing w:line="217" w:lineRule="exact"/>
              <w:ind w:left="67" w:right="58"/>
              <w:jc w:val="center"/>
              <w:rPr>
                <w:sz w:val="20"/>
              </w:rPr>
            </w:pPr>
            <w:r>
              <w:rPr>
                <w:sz w:val="20"/>
              </w:rPr>
              <w:t>pisemnego</w:t>
            </w:r>
          </w:p>
        </w:tc>
        <w:tc>
          <w:tcPr>
            <w:tcW w:w="1675" w:type="dxa"/>
            <w:tcBorders>
              <w:right w:val="single" w:sz="6" w:space="0" w:color="000000"/>
            </w:tcBorders>
          </w:tcPr>
          <w:p w14:paraId="06550554" w14:textId="77777777" w:rsidR="00753C39" w:rsidRDefault="00EA4CB2">
            <w:pPr>
              <w:pStyle w:val="TableParagraph"/>
              <w:spacing w:line="228" w:lineRule="exact"/>
              <w:ind w:left="644" w:right="581"/>
              <w:jc w:val="center"/>
              <w:rPr>
                <w:b/>
                <w:sz w:val="20"/>
              </w:rPr>
            </w:pPr>
            <w:r>
              <w:rPr>
                <w:b/>
                <w:sz w:val="20"/>
              </w:rPr>
              <w:t>C 5.</w:t>
            </w:r>
          </w:p>
        </w:tc>
      </w:tr>
      <w:tr w:rsidR="00753C39" w14:paraId="0D776155" w14:textId="77777777">
        <w:trPr>
          <w:trHeight w:val="457"/>
        </w:trPr>
        <w:tc>
          <w:tcPr>
            <w:tcW w:w="1632" w:type="dxa"/>
            <w:gridSpan w:val="2"/>
          </w:tcPr>
          <w:p w14:paraId="2EEEF9D3" w14:textId="77777777" w:rsidR="00753C39" w:rsidRDefault="00EA4CB2">
            <w:pPr>
              <w:pStyle w:val="TableParagraph"/>
              <w:spacing w:line="222" w:lineRule="exact"/>
              <w:ind w:left="415"/>
              <w:rPr>
                <w:sz w:val="20"/>
              </w:rPr>
            </w:pPr>
            <w:r>
              <w:rPr>
                <w:sz w:val="20"/>
              </w:rPr>
              <w:t>K1P_U01</w:t>
            </w:r>
          </w:p>
          <w:p w14:paraId="20F2D238" w14:textId="77777777" w:rsidR="00753C39" w:rsidRDefault="00EA4CB2">
            <w:pPr>
              <w:pStyle w:val="TableParagraph"/>
              <w:spacing w:line="216" w:lineRule="exact"/>
              <w:ind w:left="415"/>
              <w:rPr>
                <w:sz w:val="20"/>
              </w:rPr>
            </w:pPr>
            <w:r>
              <w:rPr>
                <w:sz w:val="20"/>
              </w:rPr>
              <w:t>K1P_U04</w:t>
            </w:r>
          </w:p>
        </w:tc>
        <w:tc>
          <w:tcPr>
            <w:tcW w:w="4854" w:type="dxa"/>
          </w:tcPr>
          <w:p w14:paraId="1E777B86" w14:textId="77777777" w:rsidR="00753C39" w:rsidRDefault="00EA4CB2">
            <w:pPr>
              <w:pStyle w:val="TableParagraph"/>
              <w:spacing w:line="222" w:lineRule="exact"/>
              <w:ind w:left="72"/>
              <w:rPr>
                <w:sz w:val="20"/>
              </w:rPr>
            </w:pPr>
            <w:r>
              <w:rPr>
                <w:sz w:val="20"/>
              </w:rPr>
              <w:t>Umiejętność opisania działań instytucji szkoleniowych -</w:t>
            </w:r>
          </w:p>
          <w:p w14:paraId="68CA7A9A" w14:textId="77777777" w:rsidR="00753C39" w:rsidRDefault="00EA4CB2">
            <w:pPr>
              <w:pStyle w:val="TableParagraph"/>
              <w:spacing w:line="216" w:lineRule="exact"/>
              <w:ind w:left="72"/>
              <w:rPr>
                <w:sz w:val="20"/>
              </w:rPr>
            </w:pPr>
            <w:r>
              <w:rPr>
                <w:sz w:val="20"/>
              </w:rPr>
              <w:t>ich funkcji i zadań</w:t>
            </w:r>
          </w:p>
        </w:tc>
        <w:tc>
          <w:tcPr>
            <w:tcW w:w="1674" w:type="dxa"/>
          </w:tcPr>
          <w:p w14:paraId="3ACE4541" w14:textId="77777777" w:rsidR="00753C39" w:rsidRDefault="00EA4CB2">
            <w:pPr>
              <w:pStyle w:val="TableParagraph"/>
              <w:spacing w:line="222" w:lineRule="exact"/>
              <w:ind w:left="67" w:right="58"/>
              <w:jc w:val="center"/>
              <w:rPr>
                <w:sz w:val="20"/>
              </w:rPr>
            </w:pPr>
            <w:r>
              <w:rPr>
                <w:sz w:val="20"/>
              </w:rPr>
              <w:t>Ocena z zaliczenia</w:t>
            </w:r>
          </w:p>
          <w:p w14:paraId="1643AA41" w14:textId="77777777" w:rsidR="00753C39" w:rsidRDefault="00EA4CB2">
            <w:pPr>
              <w:pStyle w:val="TableParagraph"/>
              <w:spacing w:line="216" w:lineRule="exact"/>
              <w:ind w:left="67" w:right="58"/>
              <w:jc w:val="center"/>
              <w:rPr>
                <w:sz w:val="20"/>
              </w:rPr>
            </w:pPr>
            <w:r>
              <w:rPr>
                <w:sz w:val="20"/>
              </w:rPr>
              <w:t>pisemnego</w:t>
            </w:r>
          </w:p>
        </w:tc>
        <w:tc>
          <w:tcPr>
            <w:tcW w:w="1675" w:type="dxa"/>
            <w:tcBorders>
              <w:right w:val="single" w:sz="6" w:space="0" w:color="000000"/>
            </w:tcBorders>
          </w:tcPr>
          <w:p w14:paraId="3CE738B6" w14:textId="77777777" w:rsidR="00753C39" w:rsidRDefault="00EA4CB2">
            <w:pPr>
              <w:pStyle w:val="TableParagraph"/>
              <w:spacing w:line="228" w:lineRule="exact"/>
              <w:ind w:left="617" w:right="607"/>
              <w:jc w:val="center"/>
              <w:rPr>
                <w:b/>
                <w:sz w:val="20"/>
              </w:rPr>
            </w:pPr>
            <w:r>
              <w:rPr>
                <w:b/>
                <w:sz w:val="20"/>
              </w:rPr>
              <w:t>C 6.</w:t>
            </w:r>
          </w:p>
        </w:tc>
      </w:tr>
      <w:tr w:rsidR="00753C39" w14:paraId="54F9D690" w14:textId="77777777">
        <w:trPr>
          <w:trHeight w:val="460"/>
        </w:trPr>
        <w:tc>
          <w:tcPr>
            <w:tcW w:w="1632" w:type="dxa"/>
            <w:gridSpan w:val="2"/>
          </w:tcPr>
          <w:p w14:paraId="37DDAABC" w14:textId="77777777" w:rsidR="00753C39" w:rsidRDefault="00EA4CB2">
            <w:pPr>
              <w:pStyle w:val="TableParagraph"/>
              <w:spacing w:line="223" w:lineRule="exact"/>
              <w:ind w:left="415"/>
              <w:rPr>
                <w:sz w:val="20"/>
              </w:rPr>
            </w:pPr>
            <w:r>
              <w:rPr>
                <w:sz w:val="20"/>
              </w:rPr>
              <w:t>K1P_U01</w:t>
            </w:r>
          </w:p>
          <w:p w14:paraId="4DEBB242" w14:textId="77777777" w:rsidR="00753C39" w:rsidRDefault="00EA4CB2">
            <w:pPr>
              <w:pStyle w:val="TableParagraph"/>
              <w:spacing w:line="217" w:lineRule="exact"/>
              <w:ind w:left="415"/>
              <w:rPr>
                <w:sz w:val="20"/>
              </w:rPr>
            </w:pPr>
            <w:r>
              <w:rPr>
                <w:sz w:val="20"/>
              </w:rPr>
              <w:t>K1P_U04</w:t>
            </w:r>
          </w:p>
        </w:tc>
        <w:tc>
          <w:tcPr>
            <w:tcW w:w="4854" w:type="dxa"/>
          </w:tcPr>
          <w:p w14:paraId="66225E26" w14:textId="77777777" w:rsidR="00753C39" w:rsidRDefault="00EA4CB2">
            <w:pPr>
              <w:pStyle w:val="TableParagraph"/>
              <w:tabs>
                <w:tab w:val="left" w:pos="1357"/>
                <w:tab w:val="left" w:pos="2302"/>
                <w:tab w:val="left" w:pos="3159"/>
                <w:tab w:val="left" w:pos="4183"/>
              </w:tabs>
              <w:spacing w:line="223" w:lineRule="exact"/>
              <w:ind w:left="72"/>
              <w:rPr>
                <w:sz w:val="20"/>
              </w:rPr>
            </w:pPr>
            <w:r>
              <w:rPr>
                <w:sz w:val="20"/>
              </w:rPr>
              <w:t>Umiejętność</w:t>
            </w:r>
            <w:r>
              <w:rPr>
                <w:sz w:val="20"/>
              </w:rPr>
              <w:tab/>
              <w:t>opisania</w:t>
            </w:r>
            <w:r>
              <w:rPr>
                <w:sz w:val="20"/>
              </w:rPr>
              <w:tab/>
              <w:t>działań</w:t>
            </w:r>
            <w:r>
              <w:rPr>
                <w:sz w:val="20"/>
              </w:rPr>
              <w:tab/>
              <w:t>instytucji</w:t>
            </w:r>
            <w:r>
              <w:rPr>
                <w:sz w:val="20"/>
              </w:rPr>
              <w:tab/>
              <w:t>dialogu</w:t>
            </w:r>
          </w:p>
          <w:p w14:paraId="4F82BF48" w14:textId="77777777" w:rsidR="00753C39" w:rsidRDefault="00EA4CB2">
            <w:pPr>
              <w:pStyle w:val="TableParagraph"/>
              <w:spacing w:line="217" w:lineRule="exact"/>
              <w:ind w:left="72"/>
              <w:rPr>
                <w:sz w:val="20"/>
              </w:rPr>
            </w:pPr>
            <w:r>
              <w:rPr>
                <w:sz w:val="20"/>
              </w:rPr>
              <w:t>społecznego (związki zawodowe, związki pracodawców)</w:t>
            </w:r>
            <w:r>
              <w:rPr>
                <w:spacing w:val="-1"/>
                <w:sz w:val="20"/>
              </w:rPr>
              <w:t xml:space="preserve"> </w:t>
            </w:r>
            <w:r>
              <w:rPr>
                <w:sz w:val="20"/>
              </w:rPr>
              <w:t>-</w:t>
            </w:r>
          </w:p>
        </w:tc>
        <w:tc>
          <w:tcPr>
            <w:tcW w:w="1674" w:type="dxa"/>
          </w:tcPr>
          <w:p w14:paraId="65F10113" w14:textId="77777777" w:rsidR="00753C39" w:rsidRDefault="00EA4CB2">
            <w:pPr>
              <w:pStyle w:val="TableParagraph"/>
              <w:spacing w:line="223" w:lineRule="exact"/>
              <w:ind w:left="67" w:right="58"/>
              <w:jc w:val="center"/>
              <w:rPr>
                <w:sz w:val="20"/>
              </w:rPr>
            </w:pPr>
            <w:r>
              <w:rPr>
                <w:sz w:val="20"/>
              </w:rPr>
              <w:t>Ocena z zaliczenia</w:t>
            </w:r>
          </w:p>
          <w:p w14:paraId="69C32086" w14:textId="77777777" w:rsidR="00753C39" w:rsidRDefault="00EA4CB2">
            <w:pPr>
              <w:pStyle w:val="TableParagraph"/>
              <w:spacing w:line="217" w:lineRule="exact"/>
              <w:ind w:left="67" w:right="58"/>
              <w:jc w:val="center"/>
              <w:rPr>
                <w:sz w:val="20"/>
              </w:rPr>
            </w:pPr>
            <w:r>
              <w:rPr>
                <w:sz w:val="20"/>
              </w:rPr>
              <w:t>pisemnego</w:t>
            </w:r>
          </w:p>
        </w:tc>
        <w:tc>
          <w:tcPr>
            <w:tcW w:w="1675" w:type="dxa"/>
            <w:tcBorders>
              <w:right w:val="single" w:sz="6" w:space="0" w:color="000000"/>
            </w:tcBorders>
          </w:tcPr>
          <w:p w14:paraId="7DC3A0B9" w14:textId="77777777" w:rsidR="00753C39" w:rsidRDefault="00EA4CB2">
            <w:pPr>
              <w:pStyle w:val="TableParagraph"/>
              <w:spacing w:line="228" w:lineRule="exact"/>
              <w:ind w:left="617" w:right="607"/>
              <w:jc w:val="center"/>
              <w:rPr>
                <w:b/>
                <w:sz w:val="20"/>
              </w:rPr>
            </w:pPr>
            <w:r>
              <w:rPr>
                <w:b/>
                <w:sz w:val="20"/>
              </w:rPr>
              <w:t>C 7.</w:t>
            </w:r>
          </w:p>
        </w:tc>
      </w:tr>
    </w:tbl>
    <w:p w14:paraId="0FA927CF" w14:textId="77777777" w:rsidR="00753C39" w:rsidRDefault="00753C39">
      <w:pPr>
        <w:spacing w:line="228" w:lineRule="exact"/>
        <w:jc w:val="center"/>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2"/>
        <w:gridCol w:w="4853"/>
        <w:gridCol w:w="1673"/>
        <w:gridCol w:w="252"/>
        <w:gridCol w:w="1423"/>
      </w:tblGrid>
      <w:tr w:rsidR="00753C39" w14:paraId="1BBD508A" w14:textId="77777777">
        <w:trPr>
          <w:trHeight w:val="230"/>
        </w:trPr>
        <w:tc>
          <w:tcPr>
            <w:tcW w:w="1632" w:type="dxa"/>
          </w:tcPr>
          <w:p w14:paraId="6768ED57" w14:textId="77777777" w:rsidR="00753C39" w:rsidRDefault="00753C39">
            <w:pPr>
              <w:pStyle w:val="TableParagraph"/>
              <w:rPr>
                <w:sz w:val="16"/>
              </w:rPr>
            </w:pPr>
          </w:p>
        </w:tc>
        <w:tc>
          <w:tcPr>
            <w:tcW w:w="4853" w:type="dxa"/>
          </w:tcPr>
          <w:p w14:paraId="3F6604D6" w14:textId="77777777" w:rsidR="00753C39" w:rsidRDefault="00EA4CB2">
            <w:pPr>
              <w:pStyle w:val="TableParagraph"/>
              <w:spacing w:line="210" w:lineRule="exact"/>
              <w:ind w:left="72"/>
              <w:rPr>
                <w:sz w:val="20"/>
              </w:rPr>
            </w:pPr>
            <w:r>
              <w:rPr>
                <w:sz w:val="20"/>
              </w:rPr>
              <w:t>ich funkcji, struktury i zadań</w:t>
            </w:r>
          </w:p>
        </w:tc>
        <w:tc>
          <w:tcPr>
            <w:tcW w:w="1673" w:type="dxa"/>
          </w:tcPr>
          <w:p w14:paraId="47D4649A" w14:textId="77777777" w:rsidR="00753C39" w:rsidRDefault="00753C39">
            <w:pPr>
              <w:pStyle w:val="TableParagraph"/>
              <w:rPr>
                <w:sz w:val="16"/>
              </w:rPr>
            </w:pPr>
          </w:p>
        </w:tc>
        <w:tc>
          <w:tcPr>
            <w:tcW w:w="1675" w:type="dxa"/>
            <w:gridSpan w:val="2"/>
          </w:tcPr>
          <w:p w14:paraId="3A244023" w14:textId="77777777" w:rsidR="00753C39" w:rsidRDefault="00753C39">
            <w:pPr>
              <w:pStyle w:val="TableParagraph"/>
              <w:rPr>
                <w:sz w:val="16"/>
              </w:rPr>
            </w:pPr>
          </w:p>
        </w:tc>
      </w:tr>
      <w:tr w:rsidR="00753C39" w14:paraId="343EFC49" w14:textId="77777777">
        <w:trPr>
          <w:trHeight w:val="458"/>
        </w:trPr>
        <w:tc>
          <w:tcPr>
            <w:tcW w:w="1632" w:type="dxa"/>
          </w:tcPr>
          <w:p w14:paraId="48C77F18" w14:textId="77777777" w:rsidR="00753C39" w:rsidRDefault="00EA4CB2">
            <w:pPr>
              <w:pStyle w:val="TableParagraph"/>
              <w:spacing w:line="223" w:lineRule="exact"/>
              <w:ind w:left="415"/>
              <w:rPr>
                <w:sz w:val="20"/>
              </w:rPr>
            </w:pPr>
            <w:r>
              <w:rPr>
                <w:sz w:val="20"/>
              </w:rPr>
              <w:t>K1P_U01</w:t>
            </w:r>
          </w:p>
          <w:p w14:paraId="2863A811" w14:textId="77777777" w:rsidR="00753C39" w:rsidRDefault="00EA4CB2">
            <w:pPr>
              <w:pStyle w:val="TableParagraph"/>
              <w:spacing w:line="215" w:lineRule="exact"/>
              <w:ind w:left="415"/>
              <w:rPr>
                <w:sz w:val="20"/>
              </w:rPr>
            </w:pPr>
            <w:r>
              <w:rPr>
                <w:sz w:val="20"/>
              </w:rPr>
              <w:t>K1P_U04</w:t>
            </w:r>
          </w:p>
        </w:tc>
        <w:tc>
          <w:tcPr>
            <w:tcW w:w="4853" w:type="dxa"/>
          </w:tcPr>
          <w:p w14:paraId="123360AE" w14:textId="77777777" w:rsidR="00753C39" w:rsidRDefault="00EA4CB2">
            <w:pPr>
              <w:pStyle w:val="TableParagraph"/>
              <w:spacing w:line="223" w:lineRule="exact"/>
              <w:ind w:left="72"/>
              <w:rPr>
                <w:sz w:val="20"/>
              </w:rPr>
            </w:pPr>
            <w:r>
              <w:rPr>
                <w:sz w:val="20"/>
              </w:rPr>
              <w:t>Umiejętność opisania działań organizacji pozarządowych</w:t>
            </w:r>
          </w:p>
        </w:tc>
        <w:tc>
          <w:tcPr>
            <w:tcW w:w="1673" w:type="dxa"/>
          </w:tcPr>
          <w:p w14:paraId="5810B825" w14:textId="77777777" w:rsidR="00753C39" w:rsidRDefault="00EA4CB2">
            <w:pPr>
              <w:pStyle w:val="TableParagraph"/>
              <w:spacing w:line="223" w:lineRule="exact"/>
              <w:ind w:left="66" w:right="53"/>
              <w:jc w:val="center"/>
              <w:rPr>
                <w:sz w:val="20"/>
              </w:rPr>
            </w:pPr>
            <w:r>
              <w:rPr>
                <w:sz w:val="20"/>
              </w:rPr>
              <w:t>Ocena z zaliczenia</w:t>
            </w:r>
          </w:p>
          <w:p w14:paraId="1475417B" w14:textId="77777777" w:rsidR="00753C39" w:rsidRDefault="00EA4CB2">
            <w:pPr>
              <w:pStyle w:val="TableParagraph"/>
              <w:spacing w:line="215" w:lineRule="exact"/>
              <w:ind w:left="154" w:right="142"/>
              <w:jc w:val="center"/>
              <w:rPr>
                <w:sz w:val="20"/>
              </w:rPr>
            </w:pPr>
            <w:r>
              <w:rPr>
                <w:sz w:val="20"/>
              </w:rPr>
              <w:t>pisemnego</w:t>
            </w:r>
          </w:p>
        </w:tc>
        <w:tc>
          <w:tcPr>
            <w:tcW w:w="1675" w:type="dxa"/>
            <w:gridSpan w:val="2"/>
          </w:tcPr>
          <w:p w14:paraId="715DBD95" w14:textId="77777777" w:rsidR="00753C39" w:rsidRDefault="00EA4CB2">
            <w:pPr>
              <w:pStyle w:val="TableParagraph"/>
              <w:spacing w:line="228" w:lineRule="exact"/>
              <w:ind w:left="646" w:right="634"/>
              <w:jc w:val="center"/>
              <w:rPr>
                <w:b/>
                <w:sz w:val="20"/>
              </w:rPr>
            </w:pPr>
            <w:r>
              <w:rPr>
                <w:b/>
                <w:sz w:val="20"/>
              </w:rPr>
              <w:t>C 8.</w:t>
            </w:r>
          </w:p>
        </w:tc>
      </w:tr>
      <w:tr w:rsidR="00753C39" w14:paraId="7FE54B03" w14:textId="77777777">
        <w:trPr>
          <w:trHeight w:val="230"/>
        </w:trPr>
        <w:tc>
          <w:tcPr>
            <w:tcW w:w="9833" w:type="dxa"/>
            <w:gridSpan w:val="5"/>
            <w:shd w:val="clear" w:color="auto" w:fill="D9D9D9"/>
          </w:tcPr>
          <w:p w14:paraId="6F61396F" w14:textId="77777777" w:rsidR="00753C39" w:rsidRDefault="00EA4CB2">
            <w:pPr>
              <w:pStyle w:val="TableParagraph"/>
              <w:spacing w:line="210" w:lineRule="exact"/>
              <w:ind w:left="3404" w:right="3396"/>
              <w:jc w:val="center"/>
              <w:rPr>
                <w:b/>
                <w:i/>
                <w:sz w:val="20"/>
              </w:rPr>
            </w:pPr>
            <w:r>
              <w:rPr>
                <w:b/>
                <w:i/>
                <w:sz w:val="20"/>
              </w:rPr>
              <w:t>W zakresie kompetencji społecznych</w:t>
            </w:r>
          </w:p>
        </w:tc>
      </w:tr>
      <w:tr w:rsidR="00753C39" w14:paraId="134EDD35" w14:textId="77777777">
        <w:trPr>
          <w:trHeight w:val="230"/>
        </w:trPr>
        <w:tc>
          <w:tcPr>
            <w:tcW w:w="9833" w:type="dxa"/>
            <w:gridSpan w:val="5"/>
          </w:tcPr>
          <w:p w14:paraId="1A7B9D51" w14:textId="77777777" w:rsidR="00753C39" w:rsidRDefault="00753C39">
            <w:pPr>
              <w:pStyle w:val="TableParagraph"/>
              <w:rPr>
                <w:sz w:val="16"/>
              </w:rPr>
            </w:pPr>
          </w:p>
        </w:tc>
      </w:tr>
      <w:tr w:rsidR="00753C39" w14:paraId="2ACC8320" w14:textId="77777777">
        <w:trPr>
          <w:trHeight w:val="793"/>
        </w:trPr>
        <w:tc>
          <w:tcPr>
            <w:tcW w:w="1632" w:type="dxa"/>
            <w:shd w:val="clear" w:color="auto" w:fill="D9D9D9"/>
          </w:tcPr>
          <w:p w14:paraId="5388F73F" w14:textId="77777777" w:rsidR="00753C39" w:rsidRDefault="00EA4CB2">
            <w:pPr>
              <w:pStyle w:val="TableParagraph"/>
              <w:spacing w:before="2" w:line="276" w:lineRule="auto"/>
              <w:ind w:left="139" w:right="251" w:firstLine="355"/>
              <w:rPr>
                <w:b/>
                <w:sz w:val="20"/>
              </w:rPr>
            </w:pPr>
            <w:r>
              <w:rPr>
                <w:b/>
                <w:sz w:val="20"/>
              </w:rPr>
              <w:t>Symbol kierunkowego</w:t>
            </w:r>
          </w:p>
          <w:p w14:paraId="4882002E" w14:textId="77777777" w:rsidR="00753C39" w:rsidRDefault="00EA4CB2">
            <w:pPr>
              <w:pStyle w:val="TableParagraph"/>
              <w:spacing w:line="229" w:lineRule="exact"/>
              <w:ind w:left="-6"/>
              <w:rPr>
                <w:b/>
                <w:sz w:val="20"/>
              </w:rPr>
            </w:pPr>
            <w:r>
              <w:rPr>
                <w:b/>
                <w:sz w:val="20"/>
              </w:rPr>
              <w:t>efektu uczenia się</w:t>
            </w:r>
          </w:p>
        </w:tc>
        <w:tc>
          <w:tcPr>
            <w:tcW w:w="4853" w:type="dxa"/>
            <w:shd w:val="clear" w:color="auto" w:fill="D9D9D9"/>
          </w:tcPr>
          <w:p w14:paraId="3E4DCBD0" w14:textId="77777777" w:rsidR="00753C39" w:rsidRDefault="00EA4CB2">
            <w:pPr>
              <w:pStyle w:val="TableParagraph"/>
              <w:spacing w:before="149" w:line="242" w:lineRule="auto"/>
              <w:ind w:left="1136" w:right="448" w:hanging="176"/>
              <w:rPr>
                <w:b/>
                <w:sz w:val="20"/>
              </w:rPr>
            </w:pPr>
            <w:r>
              <w:rPr>
                <w:b/>
                <w:sz w:val="20"/>
              </w:rPr>
              <w:t>Opis założonego efektu uczenia się Student po zakończeniu zajęć:</w:t>
            </w:r>
          </w:p>
        </w:tc>
        <w:tc>
          <w:tcPr>
            <w:tcW w:w="1925" w:type="dxa"/>
            <w:gridSpan w:val="2"/>
            <w:shd w:val="clear" w:color="auto" w:fill="D9D9D9"/>
          </w:tcPr>
          <w:p w14:paraId="4990C201" w14:textId="77777777" w:rsidR="00753C39" w:rsidRDefault="00EA4CB2">
            <w:pPr>
              <w:pStyle w:val="TableParagraph"/>
              <w:spacing w:before="34"/>
              <w:ind w:left="149" w:right="113" w:firstLine="2"/>
              <w:rPr>
                <w:b/>
                <w:sz w:val="20"/>
              </w:rPr>
            </w:pPr>
            <w:r>
              <w:rPr>
                <w:b/>
                <w:sz w:val="20"/>
              </w:rPr>
              <w:t>Sposób weryfikacji efektów uczenia się</w:t>
            </w:r>
          </w:p>
        </w:tc>
        <w:tc>
          <w:tcPr>
            <w:tcW w:w="1423" w:type="dxa"/>
            <w:shd w:val="clear" w:color="auto" w:fill="D9D9D9"/>
          </w:tcPr>
          <w:p w14:paraId="516F793A" w14:textId="77777777" w:rsidR="00753C39" w:rsidRDefault="00EA4CB2">
            <w:pPr>
              <w:pStyle w:val="TableParagraph"/>
              <w:spacing w:before="2" w:line="276" w:lineRule="auto"/>
              <w:ind w:left="58" w:right="49" w:firstLine="24"/>
              <w:rPr>
                <w:b/>
                <w:sz w:val="20"/>
              </w:rPr>
            </w:pPr>
            <w:r>
              <w:rPr>
                <w:b/>
                <w:sz w:val="20"/>
              </w:rPr>
              <w:t>Odniesienie do postawionych</w:t>
            </w:r>
          </w:p>
          <w:p w14:paraId="3C8A903F" w14:textId="77777777" w:rsidR="00753C39" w:rsidRDefault="00EA4CB2">
            <w:pPr>
              <w:pStyle w:val="TableParagraph"/>
              <w:spacing w:line="229" w:lineRule="exact"/>
              <w:ind w:left="404"/>
              <w:rPr>
                <w:b/>
                <w:sz w:val="20"/>
              </w:rPr>
            </w:pPr>
            <w:r>
              <w:rPr>
                <w:b/>
                <w:sz w:val="20"/>
              </w:rPr>
              <w:t>celów</w:t>
            </w:r>
          </w:p>
        </w:tc>
      </w:tr>
      <w:tr w:rsidR="00753C39" w14:paraId="7E0FD030" w14:textId="77777777">
        <w:trPr>
          <w:trHeight w:val="1149"/>
        </w:trPr>
        <w:tc>
          <w:tcPr>
            <w:tcW w:w="1632" w:type="dxa"/>
          </w:tcPr>
          <w:p w14:paraId="02CF2BFC" w14:textId="77777777" w:rsidR="00753C39" w:rsidRDefault="00EA4CB2">
            <w:pPr>
              <w:pStyle w:val="TableParagraph"/>
              <w:spacing w:line="223" w:lineRule="exact"/>
              <w:ind w:left="183" w:right="175"/>
              <w:jc w:val="center"/>
              <w:rPr>
                <w:sz w:val="20"/>
              </w:rPr>
            </w:pPr>
            <w:r>
              <w:rPr>
                <w:sz w:val="20"/>
              </w:rPr>
              <w:t>K1P_K02</w:t>
            </w:r>
          </w:p>
        </w:tc>
        <w:tc>
          <w:tcPr>
            <w:tcW w:w="4853" w:type="dxa"/>
          </w:tcPr>
          <w:p w14:paraId="60D70F5A" w14:textId="77777777" w:rsidR="00753C39" w:rsidRDefault="00EA4CB2">
            <w:pPr>
              <w:pStyle w:val="TableParagraph"/>
              <w:ind w:left="72" w:right="127"/>
              <w:rPr>
                <w:sz w:val="20"/>
              </w:rPr>
            </w:pPr>
            <w:r>
              <w:rPr>
                <w:sz w:val="20"/>
              </w:rPr>
              <w:t xml:space="preserve">Dąży do pogłębienia wiedzy i umiejętności </w:t>
            </w:r>
            <w:proofErr w:type="spellStart"/>
            <w:r>
              <w:rPr>
                <w:sz w:val="20"/>
              </w:rPr>
              <w:t>nt</w:t>
            </w:r>
            <w:proofErr w:type="spellEnd"/>
            <w:r>
              <w:rPr>
                <w:sz w:val="20"/>
              </w:rPr>
              <w:t xml:space="preserve"> instytucji rynku pracy</w:t>
            </w:r>
          </w:p>
        </w:tc>
        <w:tc>
          <w:tcPr>
            <w:tcW w:w="1925" w:type="dxa"/>
            <w:gridSpan w:val="2"/>
          </w:tcPr>
          <w:p w14:paraId="3574E15D" w14:textId="77777777" w:rsidR="00753C39" w:rsidRDefault="00EA4CB2">
            <w:pPr>
              <w:pStyle w:val="TableParagraph"/>
              <w:ind w:left="394" w:right="378" w:firstLine="2"/>
              <w:jc w:val="center"/>
              <w:rPr>
                <w:sz w:val="20"/>
              </w:rPr>
            </w:pPr>
            <w:r>
              <w:rPr>
                <w:sz w:val="20"/>
              </w:rPr>
              <w:t xml:space="preserve">Stopień </w:t>
            </w:r>
            <w:r>
              <w:rPr>
                <w:spacing w:val="-1"/>
                <w:sz w:val="20"/>
              </w:rPr>
              <w:t xml:space="preserve">proaktywnego </w:t>
            </w:r>
            <w:r>
              <w:rPr>
                <w:sz w:val="20"/>
              </w:rPr>
              <w:t>zachowania i</w:t>
            </w:r>
          </w:p>
          <w:p w14:paraId="5FF68C51" w14:textId="77777777" w:rsidR="00753C39" w:rsidRDefault="00EA4CB2">
            <w:pPr>
              <w:pStyle w:val="TableParagraph"/>
              <w:spacing w:line="230" w:lineRule="atLeast"/>
              <w:ind w:left="80" w:right="64"/>
              <w:jc w:val="center"/>
              <w:rPr>
                <w:sz w:val="20"/>
              </w:rPr>
            </w:pPr>
            <w:r>
              <w:rPr>
                <w:sz w:val="20"/>
              </w:rPr>
              <w:t>zaangażowania na zajęciach</w:t>
            </w:r>
          </w:p>
        </w:tc>
        <w:tc>
          <w:tcPr>
            <w:tcW w:w="1423" w:type="dxa"/>
          </w:tcPr>
          <w:p w14:paraId="1071EFF9" w14:textId="77777777" w:rsidR="00753C39" w:rsidRDefault="00EA4CB2">
            <w:pPr>
              <w:pStyle w:val="TableParagraph"/>
              <w:spacing w:line="228" w:lineRule="exact"/>
              <w:ind w:left="59" w:right="45"/>
              <w:jc w:val="center"/>
              <w:rPr>
                <w:b/>
                <w:sz w:val="20"/>
              </w:rPr>
            </w:pPr>
            <w:r>
              <w:rPr>
                <w:b/>
                <w:sz w:val="20"/>
              </w:rPr>
              <w:t>C 1.-C 8.</w:t>
            </w:r>
          </w:p>
        </w:tc>
      </w:tr>
      <w:tr w:rsidR="00753C39" w14:paraId="32E0A7AF" w14:textId="77777777">
        <w:trPr>
          <w:trHeight w:val="1150"/>
        </w:trPr>
        <w:tc>
          <w:tcPr>
            <w:tcW w:w="1632" w:type="dxa"/>
          </w:tcPr>
          <w:p w14:paraId="3FB2AC23" w14:textId="77777777" w:rsidR="00753C39" w:rsidRDefault="00EA4CB2">
            <w:pPr>
              <w:pStyle w:val="TableParagraph"/>
              <w:spacing w:line="225" w:lineRule="exact"/>
              <w:ind w:left="183" w:right="174"/>
              <w:jc w:val="center"/>
              <w:rPr>
                <w:sz w:val="20"/>
              </w:rPr>
            </w:pPr>
            <w:r>
              <w:rPr>
                <w:sz w:val="20"/>
              </w:rPr>
              <w:t>K1P_K05</w:t>
            </w:r>
          </w:p>
        </w:tc>
        <w:tc>
          <w:tcPr>
            <w:tcW w:w="4853" w:type="dxa"/>
          </w:tcPr>
          <w:p w14:paraId="4482875E" w14:textId="77777777" w:rsidR="00753C39" w:rsidRDefault="00EA4CB2">
            <w:pPr>
              <w:pStyle w:val="TableParagraph"/>
              <w:ind w:left="72" w:right="60"/>
              <w:jc w:val="both"/>
              <w:rPr>
                <w:sz w:val="20"/>
              </w:rPr>
            </w:pPr>
            <w:r>
              <w:rPr>
                <w:sz w:val="20"/>
              </w:rPr>
              <w:t>Jest w stanie operować właściwymi metodami i technikami w instytucjach publicznych i niepublicznych rynku</w:t>
            </w:r>
            <w:r>
              <w:rPr>
                <w:spacing w:val="-2"/>
                <w:sz w:val="20"/>
              </w:rPr>
              <w:t xml:space="preserve"> </w:t>
            </w:r>
            <w:r>
              <w:rPr>
                <w:sz w:val="20"/>
              </w:rPr>
              <w:t>pracy</w:t>
            </w:r>
          </w:p>
        </w:tc>
        <w:tc>
          <w:tcPr>
            <w:tcW w:w="1925" w:type="dxa"/>
            <w:gridSpan w:val="2"/>
          </w:tcPr>
          <w:p w14:paraId="5E8FF405" w14:textId="77777777" w:rsidR="00753C39" w:rsidRDefault="00EA4CB2">
            <w:pPr>
              <w:pStyle w:val="TableParagraph"/>
              <w:ind w:left="394" w:right="378" w:firstLine="2"/>
              <w:jc w:val="center"/>
              <w:rPr>
                <w:sz w:val="20"/>
              </w:rPr>
            </w:pPr>
            <w:r>
              <w:rPr>
                <w:sz w:val="20"/>
              </w:rPr>
              <w:t xml:space="preserve">Stopień </w:t>
            </w:r>
            <w:r>
              <w:rPr>
                <w:spacing w:val="-1"/>
                <w:sz w:val="20"/>
              </w:rPr>
              <w:t xml:space="preserve">proaktywnego </w:t>
            </w:r>
            <w:r>
              <w:rPr>
                <w:sz w:val="20"/>
              </w:rPr>
              <w:t>zachowania i</w:t>
            </w:r>
          </w:p>
          <w:p w14:paraId="5391399C" w14:textId="77777777" w:rsidR="00753C39" w:rsidRDefault="00EA4CB2">
            <w:pPr>
              <w:pStyle w:val="TableParagraph"/>
              <w:spacing w:line="230" w:lineRule="exact"/>
              <w:ind w:left="80" w:right="64"/>
              <w:jc w:val="center"/>
              <w:rPr>
                <w:sz w:val="20"/>
              </w:rPr>
            </w:pPr>
            <w:r>
              <w:rPr>
                <w:sz w:val="20"/>
              </w:rPr>
              <w:t>zaangażowania na zajęciach</w:t>
            </w:r>
          </w:p>
        </w:tc>
        <w:tc>
          <w:tcPr>
            <w:tcW w:w="1423" w:type="dxa"/>
          </w:tcPr>
          <w:p w14:paraId="055BEEB1" w14:textId="77777777" w:rsidR="00753C39" w:rsidRDefault="00EA4CB2">
            <w:pPr>
              <w:pStyle w:val="TableParagraph"/>
              <w:spacing w:line="230" w:lineRule="exact"/>
              <w:ind w:left="59" w:right="45"/>
              <w:jc w:val="center"/>
              <w:rPr>
                <w:b/>
                <w:sz w:val="20"/>
              </w:rPr>
            </w:pPr>
            <w:r>
              <w:rPr>
                <w:b/>
                <w:sz w:val="20"/>
              </w:rPr>
              <w:t>C 1.-C 8.</w:t>
            </w:r>
          </w:p>
        </w:tc>
      </w:tr>
    </w:tbl>
    <w:p w14:paraId="6F8DC4EE" w14:textId="77777777" w:rsidR="00753C39" w:rsidRDefault="00753C39">
      <w:pPr>
        <w:pStyle w:val="Tekstpodstawowy"/>
        <w:rPr>
          <w:b/>
        </w:rPr>
      </w:pPr>
    </w:p>
    <w:p w14:paraId="2CC8CEEE" w14:textId="77777777" w:rsidR="00753C39" w:rsidRDefault="00753C39">
      <w:pPr>
        <w:pStyle w:val="Tekstpodstawowy"/>
        <w:spacing w:before="1"/>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
        <w:gridCol w:w="6001"/>
        <w:gridCol w:w="2269"/>
      </w:tblGrid>
      <w:tr w:rsidR="00753C39" w14:paraId="5BD9043B" w14:textId="77777777">
        <w:trPr>
          <w:trHeight w:val="688"/>
        </w:trPr>
        <w:tc>
          <w:tcPr>
            <w:tcW w:w="9823" w:type="dxa"/>
            <w:gridSpan w:val="3"/>
            <w:shd w:val="clear" w:color="auto" w:fill="B3B3B3"/>
          </w:tcPr>
          <w:p w14:paraId="2EB74CAA" w14:textId="77777777" w:rsidR="00753C39" w:rsidRDefault="00753C39">
            <w:pPr>
              <w:pStyle w:val="TableParagraph"/>
              <w:spacing w:before="5"/>
              <w:rPr>
                <w:b/>
                <w:sz w:val="19"/>
              </w:rPr>
            </w:pPr>
          </w:p>
          <w:p w14:paraId="4904E52E" w14:textId="77777777" w:rsidR="00753C39" w:rsidRDefault="00EA4CB2">
            <w:pPr>
              <w:pStyle w:val="TableParagraph"/>
              <w:ind w:left="69"/>
              <w:rPr>
                <w:sz w:val="20"/>
              </w:rPr>
            </w:pPr>
            <w:r>
              <w:rPr>
                <w:b/>
                <w:sz w:val="20"/>
              </w:rPr>
              <w:t>4. Treści programowe</w:t>
            </w:r>
            <w:r>
              <w:rPr>
                <w:sz w:val="20"/>
              </w:rPr>
              <w:t>:</w:t>
            </w:r>
          </w:p>
        </w:tc>
      </w:tr>
      <w:tr w:rsidR="00753C39" w14:paraId="1D14857E" w14:textId="77777777">
        <w:trPr>
          <w:trHeight w:val="921"/>
        </w:trPr>
        <w:tc>
          <w:tcPr>
            <w:tcW w:w="1553" w:type="dxa"/>
            <w:shd w:val="clear" w:color="auto" w:fill="D9D9D9"/>
          </w:tcPr>
          <w:p w14:paraId="2F842234" w14:textId="77777777" w:rsidR="00753C39" w:rsidRDefault="00EA4CB2">
            <w:pPr>
              <w:pStyle w:val="TableParagraph"/>
              <w:spacing w:before="113"/>
              <w:ind w:left="125" w:right="116" w:firstLine="2"/>
              <w:jc w:val="center"/>
              <w:rPr>
                <w:b/>
                <w:sz w:val="20"/>
              </w:rPr>
            </w:pPr>
            <w:r>
              <w:rPr>
                <w:b/>
                <w:sz w:val="20"/>
              </w:rPr>
              <w:t xml:space="preserve">Symbol treści </w:t>
            </w:r>
            <w:r>
              <w:rPr>
                <w:b/>
                <w:w w:val="95"/>
                <w:sz w:val="20"/>
              </w:rPr>
              <w:t xml:space="preserve">programowych </w:t>
            </w:r>
            <w:r>
              <w:rPr>
                <w:b/>
                <w:sz w:val="20"/>
              </w:rPr>
              <w:t>kształcenia</w:t>
            </w:r>
          </w:p>
        </w:tc>
        <w:tc>
          <w:tcPr>
            <w:tcW w:w="6001" w:type="dxa"/>
            <w:shd w:val="clear" w:color="auto" w:fill="D9D9D9"/>
          </w:tcPr>
          <w:p w14:paraId="7B20E567" w14:textId="77777777" w:rsidR="00753C39" w:rsidRDefault="00753C39">
            <w:pPr>
              <w:pStyle w:val="TableParagraph"/>
              <w:spacing w:before="9"/>
              <w:rPr>
                <w:b/>
                <w:sz w:val="19"/>
              </w:rPr>
            </w:pPr>
          </w:p>
          <w:p w14:paraId="380D8952" w14:textId="77777777" w:rsidR="00753C39" w:rsidRDefault="00EA4CB2">
            <w:pPr>
              <w:pStyle w:val="TableParagraph"/>
              <w:spacing w:before="1"/>
              <w:ind w:left="630" w:right="622"/>
              <w:jc w:val="center"/>
              <w:rPr>
                <w:b/>
                <w:sz w:val="20"/>
              </w:rPr>
            </w:pPr>
            <w:r>
              <w:rPr>
                <w:b/>
                <w:sz w:val="20"/>
              </w:rPr>
              <w:t>Treści programowe</w:t>
            </w:r>
          </w:p>
          <w:p w14:paraId="7A59CDA7" w14:textId="77777777" w:rsidR="00753C39" w:rsidRDefault="00EA4CB2">
            <w:pPr>
              <w:pStyle w:val="TableParagraph"/>
              <w:spacing w:line="230" w:lineRule="atLeast"/>
              <w:ind w:left="630" w:right="622"/>
              <w:jc w:val="center"/>
              <w:rPr>
                <w:b/>
                <w:i/>
                <w:sz w:val="20"/>
              </w:rPr>
            </w:pPr>
            <w:r>
              <w:rPr>
                <w:b/>
                <w:sz w:val="20"/>
              </w:rPr>
              <w:t>(</w:t>
            </w:r>
            <w:r>
              <w:rPr>
                <w:b/>
                <w:i/>
                <w:sz w:val="20"/>
              </w:rPr>
              <w:t>2 godz. lekcyjne na jeden temat; nie wpisuje się do treści zajęć organizacyjnych oraz egzaminu i zaliczenia)</w:t>
            </w:r>
          </w:p>
        </w:tc>
        <w:tc>
          <w:tcPr>
            <w:tcW w:w="2269" w:type="dxa"/>
            <w:shd w:val="clear" w:color="auto" w:fill="D9D9D9"/>
          </w:tcPr>
          <w:p w14:paraId="623368B7" w14:textId="77777777" w:rsidR="00753C39" w:rsidRDefault="00EA4CB2">
            <w:pPr>
              <w:pStyle w:val="TableParagraph"/>
              <w:spacing w:before="113"/>
              <w:ind w:left="122" w:right="110"/>
              <w:jc w:val="center"/>
              <w:rPr>
                <w:b/>
                <w:sz w:val="20"/>
              </w:rPr>
            </w:pPr>
            <w:r>
              <w:rPr>
                <w:b/>
                <w:sz w:val="20"/>
              </w:rPr>
              <w:t>Odniesienie do efektów kształcenia-</w:t>
            </w:r>
          </w:p>
          <w:p w14:paraId="694527CB" w14:textId="77777777" w:rsidR="00753C39" w:rsidRDefault="00EA4CB2">
            <w:pPr>
              <w:pStyle w:val="TableParagraph"/>
              <w:spacing w:before="1"/>
              <w:ind w:left="121" w:right="109"/>
              <w:jc w:val="center"/>
              <w:rPr>
                <w:b/>
                <w:sz w:val="20"/>
              </w:rPr>
            </w:pPr>
            <w:r>
              <w:rPr>
                <w:b/>
                <w:sz w:val="20"/>
              </w:rPr>
              <w:t>Symbol</w:t>
            </w:r>
          </w:p>
        </w:tc>
      </w:tr>
      <w:tr w:rsidR="00753C39" w14:paraId="2A712942" w14:textId="77777777">
        <w:trPr>
          <w:trHeight w:val="688"/>
        </w:trPr>
        <w:tc>
          <w:tcPr>
            <w:tcW w:w="1553" w:type="dxa"/>
          </w:tcPr>
          <w:p w14:paraId="3751F815" w14:textId="77777777" w:rsidR="00753C39" w:rsidRDefault="00EA4CB2">
            <w:pPr>
              <w:pStyle w:val="TableParagraph"/>
              <w:spacing w:line="228" w:lineRule="exact"/>
              <w:ind w:left="340" w:right="331"/>
              <w:jc w:val="center"/>
              <w:rPr>
                <w:b/>
                <w:sz w:val="20"/>
              </w:rPr>
            </w:pPr>
            <w:r>
              <w:rPr>
                <w:b/>
                <w:sz w:val="20"/>
              </w:rPr>
              <w:t>A-III-6- 1</w:t>
            </w:r>
          </w:p>
        </w:tc>
        <w:tc>
          <w:tcPr>
            <w:tcW w:w="6001" w:type="dxa"/>
          </w:tcPr>
          <w:p w14:paraId="5EA71824" w14:textId="77777777" w:rsidR="00753C39" w:rsidRDefault="00753C39">
            <w:pPr>
              <w:pStyle w:val="TableParagraph"/>
              <w:spacing w:before="5"/>
              <w:rPr>
                <w:b/>
                <w:sz w:val="19"/>
              </w:rPr>
            </w:pPr>
          </w:p>
          <w:p w14:paraId="4B56071A" w14:textId="77777777" w:rsidR="00753C39" w:rsidRDefault="00EA4CB2">
            <w:pPr>
              <w:pStyle w:val="TableParagraph"/>
              <w:ind w:left="71"/>
              <w:rPr>
                <w:sz w:val="20"/>
              </w:rPr>
            </w:pPr>
            <w:r>
              <w:rPr>
                <w:sz w:val="20"/>
              </w:rPr>
              <w:t>Znajomość podstaw prawnych funkcjonowania instytucji rynku pracy</w:t>
            </w:r>
          </w:p>
        </w:tc>
        <w:tc>
          <w:tcPr>
            <w:tcW w:w="2269" w:type="dxa"/>
          </w:tcPr>
          <w:p w14:paraId="3E5B4B1C" w14:textId="77777777" w:rsidR="00753C39" w:rsidRDefault="00EA4CB2">
            <w:pPr>
              <w:pStyle w:val="TableParagraph"/>
              <w:spacing w:line="223" w:lineRule="exact"/>
              <w:ind w:left="121" w:right="111"/>
              <w:jc w:val="center"/>
              <w:rPr>
                <w:sz w:val="20"/>
              </w:rPr>
            </w:pPr>
            <w:r>
              <w:rPr>
                <w:sz w:val="20"/>
              </w:rPr>
              <w:t>K1P_W02, 06, 10</w:t>
            </w:r>
          </w:p>
          <w:p w14:paraId="4F5D42C5" w14:textId="77777777" w:rsidR="00753C39" w:rsidRDefault="00EA4CB2">
            <w:pPr>
              <w:pStyle w:val="TableParagraph"/>
              <w:spacing w:line="229" w:lineRule="exact"/>
              <w:ind w:left="121" w:right="109"/>
              <w:jc w:val="center"/>
              <w:rPr>
                <w:sz w:val="20"/>
              </w:rPr>
            </w:pPr>
            <w:r>
              <w:rPr>
                <w:sz w:val="20"/>
              </w:rPr>
              <w:t>K1P_U01,</w:t>
            </w:r>
            <w:r>
              <w:rPr>
                <w:spacing w:val="-4"/>
                <w:sz w:val="20"/>
              </w:rPr>
              <w:t xml:space="preserve"> </w:t>
            </w:r>
            <w:r>
              <w:rPr>
                <w:sz w:val="20"/>
              </w:rPr>
              <w:t>04</w:t>
            </w:r>
          </w:p>
          <w:p w14:paraId="47D751FD" w14:textId="77777777" w:rsidR="00753C39" w:rsidRDefault="00EA4CB2">
            <w:pPr>
              <w:pStyle w:val="TableParagraph"/>
              <w:spacing w:line="216" w:lineRule="exact"/>
              <w:ind w:left="121" w:right="109"/>
              <w:jc w:val="center"/>
              <w:rPr>
                <w:sz w:val="20"/>
              </w:rPr>
            </w:pPr>
            <w:r>
              <w:rPr>
                <w:sz w:val="20"/>
              </w:rPr>
              <w:t>K1P_K02,</w:t>
            </w:r>
            <w:r>
              <w:rPr>
                <w:spacing w:val="-4"/>
                <w:sz w:val="20"/>
              </w:rPr>
              <w:t xml:space="preserve"> </w:t>
            </w:r>
            <w:r>
              <w:rPr>
                <w:sz w:val="20"/>
              </w:rPr>
              <w:t>05</w:t>
            </w:r>
          </w:p>
        </w:tc>
      </w:tr>
      <w:tr w:rsidR="00753C39" w14:paraId="7F6B4ABC" w14:textId="77777777">
        <w:trPr>
          <w:trHeight w:val="690"/>
        </w:trPr>
        <w:tc>
          <w:tcPr>
            <w:tcW w:w="1553" w:type="dxa"/>
          </w:tcPr>
          <w:p w14:paraId="5248945B" w14:textId="77777777" w:rsidR="00753C39" w:rsidRDefault="00753C39">
            <w:pPr>
              <w:pStyle w:val="TableParagraph"/>
              <w:spacing w:before="9"/>
              <w:rPr>
                <w:b/>
                <w:sz w:val="19"/>
              </w:rPr>
            </w:pPr>
          </w:p>
          <w:p w14:paraId="4570368F" w14:textId="77777777" w:rsidR="00753C39" w:rsidRDefault="00EA4CB2">
            <w:pPr>
              <w:pStyle w:val="TableParagraph"/>
              <w:ind w:left="340" w:right="331"/>
              <w:jc w:val="center"/>
              <w:rPr>
                <w:b/>
                <w:sz w:val="20"/>
              </w:rPr>
            </w:pPr>
            <w:r>
              <w:rPr>
                <w:b/>
                <w:sz w:val="20"/>
              </w:rPr>
              <w:t>A-III-6- 2</w:t>
            </w:r>
          </w:p>
        </w:tc>
        <w:tc>
          <w:tcPr>
            <w:tcW w:w="6001" w:type="dxa"/>
          </w:tcPr>
          <w:p w14:paraId="7CE9DB12" w14:textId="77777777" w:rsidR="00753C39" w:rsidRDefault="00EA4CB2">
            <w:pPr>
              <w:pStyle w:val="TableParagraph"/>
              <w:spacing w:before="108"/>
              <w:ind w:left="71"/>
              <w:rPr>
                <w:sz w:val="20"/>
              </w:rPr>
            </w:pPr>
            <w:r>
              <w:rPr>
                <w:sz w:val="20"/>
              </w:rPr>
              <w:t>Znajomość podstawowych definicji tj. rynek pracy, popyt i podaż na pracę, rodzaje bezrobocia</w:t>
            </w:r>
          </w:p>
        </w:tc>
        <w:tc>
          <w:tcPr>
            <w:tcW w:w="2269" w:type="dxa"/>
          </w:tcPr>
          <w:p w14:paraId="32863A8D" w14:textId="77777777" w:rsidR="00753C39" w:rsidRDefault="00EA4CB2">
            <w:pPr>
              <w:pStyle w:val="TableParagraph"/>
              <w:spacing w:line="223" w:lineRule="exact"/>
              <w:ind w:left="121" w:right="111"/>
              <w:jc w:val="center"/>
              <w:rPr>
                <w:sz w:val="20"/>
              </w:rPr>
            </w:pPr>
            <w:r>
              <w:rPr>
                <w:sz w:val="20"/>
              </w:rPr>
              <w:t>K1P_W02, 06, 10</w:t>
            </w:r>
          </w:p>
          <w:p w14:paraId="6280F42F" w14:textId="77777777" w:rsidR="00753C39" w:rsidRDefault="00EA4CB2">
            <w:pPr>
              <w:pStyle w:val="TableParagraph"/>
              <w:ind w:left="121" w:right="109"/>
              <w:jc w:val="center"/>
              <w:rPr>
                <w:sz w:val="20"/>
              </w:rPr>
            </w:pPr>
            <w:r>
              <w:rPr>
                <w:sz w:val="20"/>
              </w:rPr>
              <w:t>K1P_U01,</w:t>
            </w:r>
            <w:r>
              <w:rPr>
                <w:spacing w:val="-4"/>
                <w:sz w:val="20"/>
              </w:rPr>
              <w:t xml:space="preserve"> </w:t>
            </w:r>
            <w:r>
              <w:rPr>
                <w:sz w:val="20"/>
              </w:rPr>
              <w:t>04</w:t>
            </w:r>
          </w:p>
          <w:p w14:paraId="08249B6D" w14:textId="77777777" w:rsidR="00753C39" w:rsidRDefault="00EA4CB2">
            <w:pPr>
              <w:pStyle w:val="TableParagraph"/>
              <w:spacing w:before="1" w:line="217" w:lineRule="exact"/>
              <w:ind w:left="121" w:right="109"/>
              <w:jc w:val="center"/>
              <w:rPr>
                <w:sz w:val="20"/>
              </w:rPr>
            </w:pPr>
            <w:r>
              <w:rPr>
                <w:sz w:val="20"/>
              </w:rPr>
              <w:t>K1P_K02,</w:t>
            </w:r>
            <w:r>
              <w:rPr>
                <w:spacing w:val="-4"/>
                <w:sz w:val="20"/>
              </w:rPr>
              <w:t xml:space="preserve"> </w:t>
            </w:r>
            <w:r>
              <w:rPr>
                <w:sz w:val="20"/>
              </w:rPr>
              <w:t>05</w:t>
            </w:r>
          </w:p>
        </w:tc>
      </w:tr>
      <w:tr w:rsidR="00753C39" w14:paraId="518607A7" w14:textId="77777777">
        <w:trPr>
          <w:trHeight w:val="691"/>
        </w:trPr>
        <w:tc>
          <w:tcPr>
            <w:tcW w:w="1553" w:type="dxa"/>
          </w:tcPr>
          <w:p w14:paraId="521EF998" w14:textId="77777777" w:rsidR="00753C39" w:rsidRDefault="00753C39">
            <w:pPr>
              <w:pStyle w:val="TableParagraph"/>
              <w:spacing w:before="9"/>
              <w:rPr>
                <w:b/>
                <w:sz w:val="19"/>
              </w:rPr>
            </w:pPr>
          </w:p>
          <w:p w14:paraId="095A1A42" w14:textId="77777777" w:rsidR="00753C39" w:rsidRDefault="00EA4CB2">
            <w:pPr>
              <w:pStyle w:val="TableParagraph"/>
              <w:ind w:left="340" w:right="331"/>
              <w:jc w:val="center"/>
              <w:rPr>
                <w:b/>
                <w:sz w:val="20"/>
              </w:rPr>
            </w:pPr>
            <w:r>
              <w:rPr>
                <w:b/>
                <w:sz w:val="20"/>
              </w:rPr>
              <w:t>A-III-6- 3</w:t>
            </w:r>
          </w:p>
        </w:tc>
        <w:tc>
          <w:tcPr>
            <w:tcW w:w="6001" w:type="dxa"/>
          </w:tcPr>
          <w:p w14:paraId="60AE07E1" w14:textId="77777777" w:rsidR="00753C39" w:rsidRDefault="00EA4CB2">
            <w:pPr>
              <w:pStyle w:val="TableParagraph"/>
              <w:spacing w:before="108"/>
              <w:ind w:left="71" w:right="63"/>
              <w:rPr>
                <w:sz w:val="20"/>
              </w:rPr>
            </w:pPr>
            <w:r>
              <w:rPr>
                <w:sz w:val="20"/>
              </w:rPr>
              <w:t xml:space="preserve">Opanowanie wiedzy </w:t>
            </w:r>
            <w:proofErr w:type="spellStart"/>
            <w:r>
              <w:rPr>
                <w:sz w:val="20"/>
              </w:rPr>
              <w:t>nt</w:t>
            </w:r>
            <w:proofErr w:type="spellEnd"/>
            <w:r>
              <w:rPr>
                <w:sz w:val="20"/>
              </w:rPr>
              <w:t xml:space="preserve"> wojewódzkich i powiatowych urzędów pracy - ich funkcji, struktury i zadań</w:t>
            </w:r>
          </w:p>
        </w:tc>
        <w:tc>
          <w:tcPr>
            <w:tcW w:w="2269" w:type="dxa"/>
          </w:tcPr>
          <w:p w14:paraId="0F711B88" w14:textId="77777777" w:rsidR="00753C39" w:rsidRDefault="00EA4CB2">
            <w:pPr>
              <w:pStyle w:val="TableParagraph"/>
              <w:spacing w:line="223" w:lineRule="exact"/>
              <w:ind w:left="121" w:right="111"/>
              <w:jc w:val="center"/>
              <w:rPr>
                <w:sz w:val="20"/>
              </w:rPr>
            </w:pPr>
            <w:r>
              <w:rPr>
                <w:sz w:val="20"/>
              </w:rPr>
              <w:t>K1P_W02, 06, 10</w:t>
            </w:r>
          </w:p>
          <w:p w14:paraId="0139ED41" w14:textId="77777777" w:rsidR="00753C39" w:rsidRDefault="00EA4CB2">
            <w:pPr>
              <w:pStyle w:val="TableParagraph"/>
              <w:ind w:left="121" w:right="109"/>
              <w:jc w:val="center"/>
              <w:rPr>
                <w:sz w:val="20"/>
              </w:rPr>
            </w:pPr>
            <w:r>
              <w:rPr>
                <w:sz w:val="20"/>
              </w:rPr>
              <w:t>K1P_U01,</w:t>
            </w:r>
            <w:r>
              <w:rPr>
                <w:spacing w:val="-4"/>
                <w:sz w:val="20"/>
              </w:rPr>
              <w:t xml:space="preserve"> </w:t>
            </w:r>
            <w:r>
              <w:rPr>
                <w:sz w:val="20"/>
              </w:rPr>
              <w:t>04</w:t>
            </w:r>
          </w:p>
          <w:p w14:paraId="264F769C" w14:textId="77777777" w:rsidR="00753C39" w:rsidRDefault="00EA4CB2">
            <w:pPr>
              <w:pStyle w:val="TableParagraph"/>
              <w:spacing w:before="1" w:line="217" w:lineRule="exact"/>
              <w:ind w:left="121" w:right="109"/>
              <w:jc w:val="center"/>
              <w:rPr>
                <w:sz w:val="20"/>
              </w:rPr>
            </w:pPr>
            <w:r>
              <w:rPr>
                <w:sz w:val="20"/>
              </w:rPr>
              <w:t>K1P_K02,</w:t>
            </w:r>
            <w:r>
              <w:rPr>
                <w:spacing w:val="-4"/>
                <w:sz w:val="20"/>
              </w:rPr>
              <w:t xml:space="preserve"> </w:t>
            </w:r>
            <w:r>
              <w:rPr>
                <w:sz w:val="20"/>
              </w:rPr>
              <w:t>05</w:t>
            </w:r>
          </w:p>
        </w:tc>
      </w:tr>
      <w:tr w:rsidR="00753C39" w14:paraId="205DFA9E" w14:textId="77777777">
        <w:trPr>
          <w:trHeight w:val="688"/>
        </w:trPr>
        <w:tc>
          <w:tcPr>
            <w:tcW w:w="1553" w:type="dxa"/>
          </w:tcPr>
          <w:p w14:paraId="1DE073DD" w14:textId="77777777" w:rsidR="00753C39" w:rsidRDefault="00753C39">
            <w:pPr>
              <w:pStyle w:val="TableParagraph"/>
              <w:spacing w:before="9"/>
              <w:rPr>
                <w:b/>
                <w:sz w:val="19"/>
              </w:rPr>
            </w:pPr>
          </w:p>
          <w:p w14:paraId="46C9AD84" w14:textId="77777777" w:rsidR="00753C39" w:rsidRDefault="00EA4CB2">
            <w:pPr>
              <w:pStyle w:val="TableParagraph"/>
              <w:ind w:left="340" w:right="331"/>
              <w:jc w:val="center"/>
              <w:rPr>
                <w:b/>
                <w:sz w:val="20"/>
              </w:rPr>
            </w:pPr>
            <w:r>
              <w:rPr>
                <w:b/>
                <w:sz w:val="20"/>
              </w:rPr>
              <w:t>A-III-6- 4</w:t>
            </w:r>
          </w:p>
        </w:tc>
        <w:tc>
          <w:tcPr>
            <w:tcW w:w="6001" w:type="dxa"/>
          </w:tcPr>
          <w:p w14:paraId="42127EB0" w14:textId="77777777" w:rsidR="00753C39" w:rsidRDefault="00EA4CB2">
            <w:pPr>
              <w:pStyle w:val="TableParagraph"/>
              <w:spacing w:before="108"/>
              <w:ind w:left="71"/>
              <w:rPr>
                <w:sz w:val="20"/>
              </w:rPr>
            </w:pPr>
            <w:r>
              <w:rPr>
                <w:sz w:val="20"/>
              </w:rPr>
              <w:t xml:space="preserve">Opanowanie wiedzy </w:t>
            </w:r>
            <w:proofErr w:type="spellStart"/>
            <w:r>
              <w:rPr>
                <w:sz w:val="20"/>
              </w:rPr>
              <w:t>nt</w:t>
            </w:r>
            <w:proofErr w:type="spellEnd"/>
            <w:r>
              <w:rPr>
                <w:sz w:val="20"/>
              </w:rPr>
              <w:t xml:space="preserve"> Ochotniczych Hufców Pracy - ich funkcji, struktury i zadań</w:t>
            </w:r>
          </w:p>
        </w:tc>
        <w:tc>
          <w:tcPr>
            <w:tcW w:w="2269" w:type="dxa"/>
          </w:tcPr>
          <w:p w14:paraId="5A9308B1" w14:textId="77777777" w:rsidR="00753C39" w:rsidRDefault="00EA4CB2">
            <w:pPr>
              <w:pStyle w:val="TableParagraph"/>
              <w:spacing w:line="223" w:lineRule="exact"/>
              <w:ind w:left="121" w:right="111"/>
              <w:jc w:val="center"/>
              <w:rPr>
                <w:sz w:val="20"/>
              </w:rPr>
            </w:pPr>
            <w:r>
              <w:rPr>
                <w:sz w:val="20"/>
              </w:rPr>
              <w:t>K1P_W02, 06, 10</w:t>
            </w:r>
          </w:p>
          <w:p w14:paraId="55C15793" w14:textId="77777777" w:rsidR="00753C39" w:rsidRDefault="00EA4CB2">
            <w:pPr>
              <w:pStyle w:val="TableParagraph"/>
              <w:spacing w:line="229" w:lineRule="exact"/>
              <w:ind w:left="121" w:right="109"/>
              <w:jc w:val="center"/>
              <w:rPr>
                <w:sz w:val="20"/>
              </w:rPr>
            </w:pPr>
            <w:r>
              <w:rPr>
                <w:sz w:val="20"/>
              </w:rPr>
              <w:t>K1P_U01,</w:t>
            </w:r>
            <w:r>
              <w:rPr>
                <w:spacing w:val="-4"/>
                <w:sz w:val="20"/>
              </w:rPr>
              <w:t xml:space="preserve"> </w:t>
            </w:r>
            <w:r>
              <w:rPr>
                <w:sz w:val="20"/>
              </w:rPr>
              <w:t>04</w:t>
            </w:r>
          </w:p>
          <w:p w14:paraId="7549841B" w14:textId="77777777" w:rsidR="00753C39" w:rsidRDefault="00EA4CB2">
            <w:pPr>
              <w:pStyle w:val="TableParagraph"/>
              <w:spacing w:line="216" w:lineRule="exact"/>
              <w:ind w:left="121" w:right="109"/>
              <w:jc w:val="center"/>
              <w:rPr>
                <w:sz w:val="20"/>
              </w:rPr>
            </w:pPr>
            <w:r>
              <w:rPr>
                <w:sz w:val="20"/>
              </w:rPr>
              <w:t>K1P_K02,</w:t>
            </w:r>
            <w:r>
              <w:rPr>
                <w:spacing w:val="-4"/>
                <w:sz w:val="20"/>
              </w:rPr>
              <w:t xml:space="preserve"> </w:t>
            </w:r>
            <w:r>
              <w:rPr>
                <w:sz w:val="20"/>
              </w:rPr>
              <w:t>05</w:t>
            </w:r>
          </w:p>
        </w:tc>
      </w:tr>
      <w:tr w:rsidR="00753C39" w14:paraId="5ED33857" w14:textId="77777777">
        <w:trPr>
          <w:trHeight w:val="690"/>
        </w:trPr>
        <w:tc>
          <w:tcPr>
            <w:tcW w:w="1553" w:type="dxa"/>
          </w:tcPr>
          <w:p w14:paraId="50644E26" w14:textId="77777777" w:rsidR="00753C39" w:rsidRDefault="00753C39">
            <w:pPr>
              <w:pStyle w:val="TableParagraph"/>
              <w:spacing w:before="9"/>
              <w:rPr>
                <w:b/>
                <w:sz w:val="19"/>
              </w:rPr>
            </w:pPr>
          </w:p>
          <w:p w14:paraId="3316DDF9" w14:textId="77777777" w:rsidR="00753C39" w:rsidRDefault="00EA4CB2">
            <w:pPr>
              <w:pStyle w:val="TableParagraph"/>
              <w:ind w:left="340" w:right="331"/>
              <w:jc w:val="center"/>
              <w:rPr>
                <w:b/>
                <w:sz w:val="20"/>
              </w:rPr>
            </w:pPr>
            <w:r>
              <w:rPr>
                <w:b/>
                <w:sz w:val="20"/>
              </w:rPr>
              <w:t>A-III-6- 5</w:t>
            </w:r>
          </w:p>
        </w:tc>
        <w:tc>
          <w:tcPr>
            <w:tcW w:w="6001" w:type="dxa"/>
          </w:tcPr>
          <w:p w14:paraId="0F4E6EF4" w14:textId="77777777" w:rsidR="00753C39" w:rsidRDefault="00EA4CB2">
            <w:pPr>
              <w:pStyle w:val="TableParagraph"/>
              <w:spacing w:before="108"/>
              <w:ind w:left="71"/>
              <w:rPr>
                <w:sz w:val="20"/>
              </w:rPr>
            </w:pPr>
            <w:r>
              <w:rPr>
                <w:sz w:val="20"/>
              </w:rPr>
              <w:t xml:space="preserve">Opanowanie wiedzy </w:t>
            </w:r>
            <w:proofErr w:type="spellStart"/>
            <w:r>
              <w:rPr>
                <w:sz w:val="20"/>
              </w:rPr>
              <w:t>nt</w:t>
            </w:r>
            <w:proofErr w:type="spellEnd"/>
            <w:r>
              <w:rPr>
                <w:sz w:val="20"/>
              </w:rPr>
              <w:t xml:space="preserve"> Agencji zatrudnienia – ich funkcji, struktury i zadań</w:t>
            </w:r>
          </w:p>
        </w:tc>
        <w:tc>
          <w:tcPr>
            <w:tcW w:w="2269" w:type="dxa"/>
          </w:tcPr>
          <w:p w14:paraId="4F0343C8" w14:textId="77777777" w:rsidR="00753C39" w:rsidRDefault="00EA4CB2">
            <w:pPr>
              <w:pStyle w:val="TableParagraph"/>
              <w:spacing w:line="223" w:lineRule="exact"/>
              <w:ind w:left="121" w:right="111"/>
              <w:jc w:val="center"/>
              <w:rPr>
                <w:sz w:val="20"/>
              </w:rPr>
            </w:pPr>
            <w:r>
              <w:rPr>
                <w:sz w:val="20"/>
              </w:rPr>
              <w:t>K1P_W02, 06, 10</w:t>
            </w:r>
          </w:p>
          <w:p w14:paraId="4B4C31E3" w14:textId="77777777" w:rsidR="00753C39" w:rsidRDefault="00EA4CB2">
            <w:pPr>
              <w:pStyle w:val="TableParagraph"/>
              <w:ind w:left="121" w:right="109"/>
              <w:jc w:val="center"/>
              <w:rPr>
                <w:sz w:val="20"/>
              </w:rPr>
            </w:pPr>
            <w:r>
              <w:rPr>
                <w:sz w:val="20"/>
              </w:rPr>
              <w:t>K1P_U01,</w:t>
            </w:r>
            <w:r>
              <w:rPr>
                <w:spacing w:val="-4"/>
                <w:sz w:val="20"/>
              </w:rPr>
              <w:t xml:space="preserve"> </w:t>
            </w:r>
            <w:r>
              <w:rPr>
                <w:sz w:val="20"/>
              </w:rPr>
              <w:t>04</w:t>
            </w:r>
          </w:p>
          <w:p w14:paraId="4522B053" w14:textId="77777777" w:rsidR="00753C39" w:rsidRDefault="00EA4CB2">
            <w:pPr>
              <w:pStyle w:val="TableParagraph"/>
              <w:spacing w:before="1" w:line="217" w:lineRule="exact"/>
              <w:ind w:left="121" w:right="109"/>
              <w:jc w:val="center"/>
              <w:rPr>
                <w:sz w:val="20"/>
              </w:rPr>
            </w:pPr>
            <w:r>
              <w:rPr>
                <w:sz w:val="20"/>
              </w:rPr>
              <w:t>K1P_K02,</w:t>
            </w:r>
            <w:r>
              <w:rPr>
                <w:spacing w:val="-4"/>
                <w:sz w:val="20"/>
              </w:rPr>
              <w:t xml:space="preserve"> </w:t>
            </w:r>
            <w:r>
              <w:rPr>
                <w:sz w:val="20"/>
              </w:rPr>
              <w:t>05</w:t>
            </w:r>
          </w:p>
        </w:tc>
      </w:tr>
      <w:tr w:rsidR="00753C39" w14:paraId="1069156B" w14:textId="77777777">
        <w:trPr>
          <w:trHeight w:val="690"/>
        </w:trPr>
        <w:tc>
          <w:tcPr>
            <w:tcW w:w="1553" w:type="dxa"/>
          </w:tcPr>
          <w:p w14:paraId="682559CA" w14:textId="77777777" w:rsidR="00753C39" w:rsidRDefault="00753C39">
            <w:pPr>
              <w:pStyle w:val="TableParagraph"/>
              <w:spacing w:before="9"/>
              <w:rPr>
                <w:b/>
                <w:sz w:val="19"/>
              </w:rPr>
            </w:pPr>
          </w:p>
          <w:p w14:paraId="7BF281B5" w14:textId="77777777" w:rsidR="00753C39" w:rsidRDefault="00EA4CB2">
            <w:pPr>
              <w:pStyle w:val="TableParagraph"/>
              <w:ind w:left="340" w:right="331"/>
              <w:jc w:val="center"/>
              <w:rPr>
                <w:b/>
                <w:sz w:val="20"/>
              </w:rPr>
            </w:pPr>
            <w:r>
              <w:rPr>
                <w:b/>
                <w:sz w:val="20"/>
              </w:rPr>
              <w:t>A-III-6- 6</w:t>
            </w:r>
          </w:p>
        </w:tc>
        <w:tc>
          <w:tcPr>
            <w:tcW w:w="6001" w:type="dxa"/>
          </w:tcPr>
          <w:p w14:paraId="2166E91A" w14:textId="77777777" w:rsidR="00753C39" w:rsidRDefault="00EA4CB2">
            <w:pPr>
              <w:pStyle w:val="TableParagraph"/>
              <w:spacing w:before="108"/>
              <w:ind w:left="71" w:right="56"/>
              <w:rPr>
                <w:sz w:val="20"/>
              </w:rPr>
            </w:pPr>
            <w:r>
              <w:rPr>
                <w:sz w:val="20"/>
              </w:rPr>
              <w:t xml:space="preserve">Opanowanie wiedzy </w:t>
            </w:r>
            <w:proofErr w:type="spellStart"/>
            <w:r>
              <w:rPr>
                <w:sz w:val="20"/>
              </w:rPr>
              <w:t>nt</w:t>
            </w:r>
            <w:proofErr w:type="spellEnd"/>
            <w:r>
              <w:rPr>
                <w:sz w:val="20"/>
              </w:rPr>
              <w:t xml:space="preserve"> instytucji szkoleniowych - ich funkcji, struktury i zadań</w:t>
            </w:r>
          </w:p>
        </w:tc>
        <w:tc>
          <w:tcPr>
            <w:tcW w:w="2269" w:type="dxa"/>
          </w:tcPr>
          <w:p w14:paraId="0409571A" w14:textId="77777777" w:rsidR="00753C39" w:rsidRDefault="00EA4CB2">
            <w:pPr>
              <w:pStyle w:val="TableParagraph"/>
              <w:spacing w:line="223" w:lineRule="exact"/>
              <w:ind w:left="121" w:right="111"/>
              <w:jc w:val="center"/>
              <w:rPr>
                <w:sz w:val="20"/>
              </w:rPr>
            </w:pPr>
            <w:r>
              <w:rPr>
                <w:sz w:val="20"/>
              </w:rPr>
              <w:t>K1P_W02, 06, 10</w:t>
            </w:r>
          </w:p>
          <w:p w14:paraId="755F2CF3" w14:textId="77777777" w:rsidR="00753C39" w:rsidRDefault="00EA4CB2">
            <w:pPr>
              <w:pStyle w:val="TableParagraph"/>
              <w:ind w:left="121" w:right="109"/>
              <w:jc w:val="center"/>
              <w:rPr>
                <w:sz w:val="20"/>
              </w:rPr>
            </w:pPr>
            <w:r>
              <w:rPr>
                <w:sz w:val="20"/>
              </w:rPr>
              <w:t>K1P_U01,</w:t>
            </w:r>
            <w:r>
              <w:rPr>
                <w:spacing w:val="-4"/>
                <w:sz w:val="20"/>
              </w:rPr>
              <w:t xml:space="preserve"> </w:t>
            </w:r>
            <w:r>
              <w:rPr>
                <w:sz w:val="20"/>
              </w:rPr>
              <w:t>04</w:t>
            </w:r>
          </w:p>
          <w:p w14:paraId="5F4C626F" w14:textId="77777777" w:rsidR="00753C39" w:rsidRDefault="00EA4CB2">
            <w:pPr>
              <w:pStyle w:val="TableParagraph"/>
              <w:spacing w:before="1" w:line="217" w:lineRule="exact"/>
              <w:ind w:left="121" w:right="109"/>
              <w:jc w:val="center"/>
              <w:rPr>
                <w:sz w:val="20"/>
              </w:rPr>
            </w:pPr>
            <w:r>
              <w:rPr>
                <w:sz w:val="20"/>
              </w:rPr>
              <w:t>K1P_K02,</w:t>
            </w:r>
            <w:r>
              <w:rPr>
                <w:spacing w:val="-4"/>
                <w:sz w:val="20"/>
              </w:rPr>
              <w:t xml:space="preserve"> </w:t>
            </w:r>
            <w:r>
              <w:rPr>
                <w:sz w:val="20"/>
              </w:rPr>
              <w:t>05</w:t>
            </w:r>
          </w:p>
        </w:tc>
      </w:tr>
      <w:tr w:rsidR="00753C39" w14:paraId="00C933A0" w14:textId="77777777">
        <w:trPr>
          <w:trHeight w:val="688"/>
        </w:trPr>
        <w:tc>
          <w:tcPr>
            <w:tcW w:w="1553" w:type="dxa"/>
          </w:tcPr>
          <w:p w14:paraId="2A675C39" w14:textId="77777777" w:rsidR="00753C39" w:rsidRDefault="00753C39">
            <w:pPr>
              <w:pStyle w:val="TableParagraph"/>
              <w:spacing w:before="7"/>
              <w:rPr>
                <w:b/>
                <w:sz w:val="19"/>
              </w:rPr>
            </w:pPr>
          </w:p>
          <w:p w14:paraId="5A49D2F1" w14:textId="77777777" w:rsidR="00753C39" w:rsidRDefault="00EA4CB2">
            <w:pPr>
              <w:pStyle w:val="TableParagraph"/>
              <w:ind w:left="340" w:right="331"/>
              <w:jc w:val="center"/>
              <w:rPr>
                <w:b/>
                <w:sz w:val="20"/>
              </w:rPr>
            </w:pPr>
            <w:r>
              <w:rPr>
                <w:b/>
                <w:sz w:val="20"/>
              </w:rPr>
              <w:t>A-III-6- 7</w:t>
            </w:r>
          </w:p>
        </w:tc>
        <w:tc>
          <w:tcPr>
            <w:tcW w:w="6001" w:type="dxa"/>
          </w:tcPr>
          <w:p w14:paraId="5D2E5864" w14:textId="77777777" w:rsidR="00753C39" w:rsidRDefault="00EA4CB2">
            <w:pPr>
              <w:pStyle w:val="TableParagraph"/>
              <w:spacing w:before="108"/>
              <w:ind w:left="71"/>
              <w:rPr>
                <w:sz w:val="20"/>
              </w:rPr>
            </w:pPr>
            <w:r>
              <w:rPr>
                <w:sz w:val="20"/>
              </w:rPr>
              <w:t xml:space="preserve">Opanowanie wiedzy </w:t>
            </w:r>
            <w:proofErr w:type="spellStart"/>
            <w:r>
              <w:rPr>
                <w:sz w:val="20"/>
              </w:rPr>
              <w:t>nt</w:t>
            </w:r>
            <w:proofErr w:type="spellEnd"/>
            <w:r>
              <w:rPr>
                <w:sz w:val="20"/>
              </w:rPr>
              <w:t xml:space="preserve"> instytucji dialogu społecznego (związki zawodowe, związki pracodawców) - ich funkcji, struktury i zadań cz. 1.</w:t>
            </w:r>
          </w:p>
        </w:tc>
        <w:tc>
          <w:tcPr>
            <w:tcW w:w="2269" w:type="dxa"/>
          </w:tcPr>
          <w:p w14:paraId="5601E34C" w14:textId="77777777" w:rsidR="00753C39" w:rsidRDefault="00EA4CB2">
            <w:pPr>
              <w:pStyle w:val="TableParagraph"/>
              <w:spacing w:line="222" w:lineRule="exact"/>
              <w:ind w:left="121" w:right="111"/>
              <w:jc w:val="center"/>
              <w:rPr>
                <w:sz w:val="20"/>
              </w:rPr>
            </w:pPr>
            <w:r>
              <w:rPr>
                <w:sz w:val="20"/>
              </w:rPr>
              <w:t>K1P_W02, 06, 10</w:t>
            </w:r>
          </w:p>
          <w:p w14:paraId="2179B4D3" w14:textId="77777777" w:rsidR="00753C39" w:rsidRDefault="00EA4CB2">
            <w:pPr>
              <w:pStyle w:val="TableParagraph"/>
              <w:spacing w:line="229" w:lineRule="exact"/>
              <w:ind w:left="121" w:right="109"/>
              <w:jc w:val="center"/>
              <w:rPr>
                <w:sz w:val="20"/>
              </w:rPr>
            </w:pPr>
            <w:r>
              <w:rPr>
                <w:sz w:val="20"/>
              </w:rPr>
              <w:t>K1P_U01,</w:t>
            </w:r>
            <w:r>
              <w:rPr>
                <w:spacing w:val="-4"/>
                <w:sz w:val="20"/>
              </w:rPr>
              <w:t xml:space="preserve"> </w:t>
            </w:r>
            <w:r>
              <w:rPr>
                <w:sz w:val="20"/>
              </w:rPr>
              <w:t>04</w:t>
            </w:r>
          </w:p>
          <w:p w14:paraId="551AD0CD" w14:textId="77777777" w:rsidR="00753C39" w:rsidRDefault="00EA4CB2">
            <w:pPr>
              <w:pStyle w:val="TableParagraph"/>
              <w:spacing w:line="217" w:lineRule="exact"/>
              <w:ind w:left="121" w:right="109"/>
              <w:jc w:val="center"/>
              <w:rPr>
                <w:sz w:val="20"/>
              </w:rPr>
            </w:pPr>
            <w:r>
              <w:rPr>
                <w:sz w:val="20"/>
              </w:rPr>
              <w:t>K1P_K02,</w:t>
            </w:r>
            <w:r>
              <w:rPr>
                <w:spacing w:val="-4"/>
                <w:sz w:val="20"/>
              </w:rPr>
              <w:t xml:space="preserve"> </w:t>
            </w:r>
            <w:r>
              <w:rPr>
                <w:sz w:val="20"/>
              </w:rPr>
              <w:t>05</w:t>
            </w:r>
          </w:p>
        </w:tc>
      </w:tr>
      <w:tr w:rsidR="00753C39" w14:paraId="1392D88E" w14:textId="77777777">
        <w:trPr>
          <w:trHeight w:val="690"/>
        </w:trPr>
        <w:tc>
          <w:tcPr>
            <w:tcW w:w="1553" w:type="dxa"/>
          </w:tcPr>
          <w:p w14:paraId="41CE2ADC" w14:textId="77777777" w:rsidR="00753C39" w:rsidRDefault="00753C39">
            <w:pPr>
              <w:pStyle w:val="TableParagraph"/>
              <w:spacing w:before="9"/>
              <w:rPr>
                <w:b/>
                <w:sz w:val="19"/>
              </w:rPr>
            </w:pPr>
          </w:p>
          <w:p w14:paraId="1D4F1A6F" w14:textId="77777777" w:rsidR="00753C39" w:rsidRDefault="00EA4CB2">
            <w:pPr>
              <w:pStyle w:val="TableParagraph"/>
              <w:ind w:left="340" w:right="331"/>
              <w:jc w:val="center"/>
              <w:rPr>
                <w:b/>
                <w:sz w:val="20"/>
              </w:rPr>
            </w:pPr>
            <w:r>
              <w:rPr>
                <w:b/>
                <w:sz w:val="20"/>
              </w:rPr>
              <w:t>A-III-6- 8</w:t>
            </w:r>
          </w:p>
        </w:tc>
        <w:tc>
          <w:tcPr>
            <w:tcW w:w="6001" w:type="dxa"/>
          </w:tcPr>
          <w:p w14:paraId="7EB5D176" w14:textId="77777777" w:rsidR="00753C39" w:rsidRDefault="00EA4CB2">
            <w:pPr>
              <w:pStyle w:val="TableParagraph"/>
              <w:spacing w:before="108"/>
              <w:ind w:left="71" w:right="46"/>
              <w:rPr>
                <w:sz w:val="20"/>
              </w:rPr>
            </w:pPr>
            <w:r>
              <w:rPr>
                <w:sz w:val="20"/>
              </w:rPr>
              <w:t xml:space="preserve">Opanowanie wiedzy </w:t>
            </w:r>
            <w:proofErr w:type="spellStart"/>
            <w:r>
              <w:rPr>
                <w:sz w:val="20"/>
              </w:rPr>
              <w:t>nt</w:t>
            </w:r>
            <w:proofErr w:type="spellEnd"/>
            <w:r>
              <w:rPr>
                <w:sz w:val="20"/>
              </w:rPr>
              <w:t xml:space="preserve"> instytucji dialogu społecznego (związki zawodowe, związki pracodawców) - ich funkcji, struktury i zadań – </w:t>
            </w:r>
            <w:proofErr w:type="spellStart"/>
            <w:r>
              <w:rPr>
                <w:sz w:val="20"/>
              </w:rPr>
              <w:t>cz</w:t>
            </w:r>
            <w:proofErr w:type="spellEnd"/>
            <w:r>
              <w:rPr>
                <w:sz w:val="20"/>
              </w:rPr>
              <w:t xml:space="preserve"> 2.</w:t>
            </w:r>
          </w:p>
        </w:tc>
        <w:tc>
          <w:tcPr>
            <w:tcW w:w="2269" w:type="dxa"/>
          </w:tcPr>
          <w:p w14:paraId="2031A477" w14:textId="77777777" w:rsidR="00753C39" w:rsidRDefault="00EA4CB2">
            <w:pPr>
              <w:pStyle w:val="TableParagraph"/>
              <w:spacing w:line="223" w:lineRule="exact"/>
              <w:ind w:left="121" w:right="111"/>
              <w:jc w:val="center"/>
              <w:rPr>
                <w:sz w:val="20"/>
              </w:rPr>
            </w:pPr>
            <w:r>
              <w:rPr>
                <w:sz w:val="20"/>
              </w:rPr>
              <w:t>K1P_W02, 06, 10</w:t>
            </w:r>
          </w:p>
          <w:p w14:paraId="2B7F21CE" w14:textId="77777777" w:rsidR="00753C39" w:rsidRDefault="00EA4CB2">
            <w:pPr>
              <w:pStyle w:val="TableParagraph"/>
              <w:ind w:left="121" w:right="109"/>
              <w:jc w:val="center"/>
              <w:rPr>
                <w:sz w:val="20"/>
              </w:rPr>
            </w:pPr>
            <w:r>
              <w:rPr>
                <w:sz w:val="20"/>
              </w:rPr>
              <w:t>K1P_U01,</w:t>
            </w:r>
            <w:r>
              <w:rPr>
                <w:spacing w:val="-4"/>
                <w:sz w:val="20"/>
              </w:rPr>
              <w:t xml:space="preserve"> </w:t>
            </w:r>
            <w:r>
              <w:rPr>
                <w:sz w:val="20"/>
              </w:rPr>
              <w:t>04</w:t>
            </w:r>
          </w:p>
          <w:p w14:paraId="474094A2" w14:textId="77777777" w:rsidR="00753C39" w:rsidRDefault="00EA4CB2">
            <w:pPr>
              <w:pStyle w:val="TableParagraph"/>
              <w:spacing w:before="1" w:line="217" w:lineRule="exact"/>
              <w:ind w:left="121" w:right="109"/>
              <w:jc w:val="center"/>
              <w:rPr>
                <w:sz w:val="20"/>
              </w:rPr>
            </w:pPr>
            <w:r>
              <w:rPr>
                <w:sz w:val="20"/>
              </w:rPr>
              <w:t>K1P_K02,</w:t>
            </w:r>
            <w:r>
              <w:rPr>
                <w:spacing w:val="-4"/>
                <w:sz w:val="20"/>
              </w:rPr>
              <w:t xml:space="preserve"> </w:t>
            </w:r>
            <w:r>
              <w:rPr>
                <w:sz w:val="20"/>
              </w:rPr>
              <w:t>05</w:t>
            </w:r>
          </w:p>
        </w:tc>
      </w:tr>
      <w:tr w:rsidR="00753C39" w14:paraId="4166131A" w14:textId="77777777">
        <w:trPr>
          <w:trHeight w:val="689"/>
        </w:trPr>
        <w:tc>
          <w:tcPr>
            <w:tcW w:w="1553" w:type="dxa"/>
          </w:tcPr>
          <w:p w14:paraId="038A80ED" w14:textId="77777777" w:rsidR="00753C39" w:rsidRDefault="00753C39">
            <w:pPr>
              <w:pStyle w:val="TableParagraph"/>
              <w:spacing w:before="10"/>
              <w:rPr>
                <w:b/>
                <w:sz w:val="19"/>
              </w:rPr>
            </w:pPr>
          </w:p>
          <w:p w14:paraId="7380C68E" w14:textId="77777777" w:rsidR="00753C39" w:rsidRDefault="00EA4CB2">
            <w:pPr>
              <w:pStyle w:val="TableParagraph"/>
              <w:ind w:left="339" w:right="333"/>
              <w:jc w:val="center"/>
              <w:rPr>
                <w:b/>
                <w:sz w:val="20"/>
              </w:rPr>
            </w:pPr>
            <w:r>
              <w:rPr>
                <w:b/>
                <w:sz w:val="20"/>
              </w:rPr>
              <w:t>A-III-6- 9</w:t>
            </w:r>
          </w:p>
        </w:tc>
        <w:tc>
          <w:tcPr>
            <w:tcW w:w="6001" w:type="dxa"/>
          </w:tcPr>
          <w:p w14:paraId="2E4E3A36" w14:textId="77777777" w:rsidR="00753C39" w:rsidRDefault="00753C39">
            <w:pPr>
              <w:pStyle w:val="TableParagraph"/>
              <w:spacing w:before="5"/>
              <w:rPr>
                <w:b/>
                <w:sz w:val="19"/>
              </w:rPr>
            </w:pPr>
          </w:p>
          <w:p w14:paraId="0A1BF094" w14:textId="77777777" w:rsidR="00753C39" w:rsidRDefault="00EA4CB2">
            <w:pPr>
              <w:pStyle w:val="TableParagraph"/>
              <w:ind w:left="71"/>
              <w:rPr>
                <w:sz w:val="20"/>
              </w:rPr>
            </w:pPr>
            <w:r>
              <w:rPr>
                <w:sz w:val="20"/>
              </w:rPr>
              <w:t xml:space="preserve">Opanowanie wiedzy </w:t>
            </w:r>
            <w:proofErr w:type="spellStart"/>
            <w:r>
              <w:rPr>
                <w:sz w:val="20"/>
              </w:rPr>
              <w:t>nt</w:t>
            </w:r>
            <w:proofErr w:type="spellEnd"/>
            <w:r>
              <w:rPr>
                <w:sz w:val="20"/>
              </w:rPr>
              <w:t xml:space="preserve"> organizacji pozarządowych</w:t>
            </w:r>
          </w:p>
        </w:tc>
        <w:tc>
          <w:tcPr>
            <w:tcW w:w="2269" w:type="dxa"/>
          </w:tcPr>
          <w:p w14:paraId="6CE911C3" w14:textId="77777777" w:rsidR="00753C39" w:rsidRDefault="00EA4CB2">
            <w:pPr>
              <w:pStyle w:val="TableParagraph"/>
              <w:spacing w:line="224" w:lineRule="exact"/>
              <w:ind w:left="121" w:right="111"/>
              <w:jc w:val="center"/>
              <w:rPr>
                <w:sz w:val="20"/>
              </w:rPr>
            </w:pPr>
            <w:r>
              <w:rPr>
                <w:sz w:val="20"/>
              </w:rPr>
              <w:t>K1P_W02, 06, 10</w:t>
            </w:r>
          </w:p>
          <w:p w14:paraId="445B684A" w14:textId="77777777" w:rsidR="00753C39" w:rsidRDefault="00EA4CB2">
            <w:pPr>
              <w:pStyle w:val="TableParagraph"/>
              <w:ind w:left="121" w:right="109"/>
              <w:jc w:val="center"/>
              <w:rPr>
                <w:sz w:val="20"/>
              </w:rPr>
            </w:pPr>
            <w:r>
              <w:rPr>
                <w:sz w:val="20"/>
              </w:rPr>
              <w:t>K1P_U01,</w:t>
            </w:r>
            <w:r>
              <w:rPr>
                <w:spacing w:val="-4"/>
                <w:sz w:val="20"/>
              </w:rPr>
              <w:t xml:space="preserve"> </w:t>
            </w:r>
            <w:r>
              <w:rPr>
                <w:sz w:val="20"/>
              </w:rPr>
              <w:t>04</w:t>
            </w:r>
          </w:p>
          <w:p w14:paraId="01BCC1DE" w14:textId="77777777" w:rsidR="00753C39" w:rsidRDefault="00EA4CB2">
            <w:pPr>
              <w:pStyle w:val="TableParagraph"/>
              <w:spacing w:before="1" w:line="215" w:lineRule="exact"/>
              <w:ind w:left="121" w:right="109"/>
              <w:jc w:val="center"/>
              <w:rPr>
                <w:sz w:val="20"/>
              </w:rPr>
            </w:pPr>
            <w:r>
              <w:rPr>
                <w:sz w:val="20"/>
              </w:rPr>
              <w:t>K1P_K02,</w:t>
            </w:r>
            <w:r>
              <w:rPr>
                <w:spacing w:val="-4"/>
                <w:sz w:val="20"/>
              </w:rPr>
              <w:t xml:space="preserve"> </w:t>
            </w:r>
            <w:r>
              <w:rPr>
                <w:sz w:val="20"/>
              </w:rPr>
              <w:t>05</w:t>
            </w:r>
          </w:p>
        </w:tc>
      </w:tr>
      <w:tr w:rsidR="00753C39" w14:paraId="56A5B34B" w14:textId="77777777">
        <w:trPr>
          <w:trHeight w:val="690"/>
        </w:trPr>
        <w:tc>
          <w:tcPr>
            <w:tcW w:w="9823" w:type="dxa"/>
            <w:gridSpan w:val="3"/>
            <w:shd w:val="clear" w:color="auto" w:fill="B3B3B3"/>
          </w:tcPr>
          <w:p w14:paraId="03F7A1CC" w14:textId="77777777" w:rsidR="00753C39" w:rsidRDefault="00753C39">
            <w:pPr>
              <w:pStyle w:val="TableParagraph"/>
              <w:spacing w:before="9"/>
              <w:rPr>
                <w:b/>
                <w:sz w:val="19"/>
              </w:rPr>
            </w:pPr>
          </w:p>
          <w:p w14:paraId="4E06AEF4" w14:textId="77777777" w:rsidR="00753C39" w:rsidRDefault="00EA4CB2">
            <w:pPr>
              <w:pStyle w:val="TableParagraph"/>
              <w:ind w:left="69"/>
              <w:rPr>
                <w:b/>
                <w:sz w:val="20"/>
              </w:rPr>
            </w:pPr>
            <w:r>
              <w:rPr>
                <w:b/>
                <w:sz w:val="20"/>
              </w:rPr>
              <w:t>5.Warunki zaliczenia:</w:t>
            </w:r>
          </w:p>
          <w:p w14:paraId="7172A80B" w14:textId="77777777" w:rsidR="00753C39" w:rsidRDefault="00EA4CB2">
            <w:pPr>
              <w:pStyle w:val="TableParagraph"/>
              <w:spacing w:before="1" w:line="212" w:lineRule="exact"/>
              <w:ind w:left="69"/>
              <w:rPr>
                <w:b/>
                <w:sz w:val="20"/>
              </w:rPr>
            </w:pPr>
            <w:r>
              <w:rPr>
                <w:b/>
                <w:sz w:val="20"/>
              </w:rPr>
              <w:t>(typ oceniania D – F – P)/metody oceniania/ kryteria oceny:</w:t>
            </w:r>
          </w:p>
        </w:tc>
      </w:tr>
      <w:tr w:rsidR="00753C39" w14:paraId="7149FA5A" w14:textId="77777777">
        <w:trPr>
          <w:trHeight w:val="230"/>
        </w:trPr>
        <w:tc>
          <w:tcPr>
            <w:tcW w:w="9823" w:type="dxa"/>
            <w:gridSpan w:val="3"/>
          </w:tcPr>
          <w:p w14:paraId="2DDC237B" w14:textId="77777777" w:rsidR="00753C39" w:rsidRDefault="00EA4CB2">
            <w:pPr>
              <w:pStyle w:val="TableParagraph"/>
              <w:spacing w:line="210" w:lineRule="exact"/>
              <w:ind w:left="69"/>
              <w:rPr>
                <w:sz w:val="20"/>
              </w:rPr>
            </w:pPr>
            <w:r>
              <w:rPr>
                <w:sz w:val="20"/>
              </w:rPr>
              <w:t>Ocena z zaliczenia pisemnego oraz zadania wykonywanego w grupach.</w:t>
            </w:r>
          </w:p>
        </w:tc>
      </w:tr>
      <w:tr w:rsidR="00753C39" w14:paraId="5C232B19" w14:textId="77777777">
        <w:trPr>
          <w:trHeight w:val="460"/>
        </w:trPr>
        <w:tc>
          <w:tcPr>
            <w:tcW w:w="9823" w:type="dxa"/>
            <w:gridSpan w:val="3"/>
            <w:shd w:val="clear" w:color="auto" w:fill="B3B3B3"/>
          </w:tcPr>
          <w:p w14:paraId="3E163247" w14:textId="77777777" w:rsidR="00753C39" w:rsidRDefault="00753C39">
            <w:pPr>
              <w:pStyle w:val="TableParagraph"/>
              <w:spacing w:before="9"/>
              <w:rPr>
                <w:b/>
                <w:sz w:val="19"/>
              </w:rPr>
            </w:pPr>
          </w:p>
          <w:p w14:paraId="749390B3" w14:textId="77777777" w:rsidR="00753C39" w:rsidRDefault="00EA4CB2">
            <w:pPr>
              <w:pStyle w:val="TableParagraph"/>
              <w:spacing w:line="212" w:lineRule="exact"/>
              <w:ind w:left="69"/>
              <w:rPr>
                <w:b/>
                <w:sz w:val="20"/>
              </w:rPr>
            </w:pPr>
            <w:r>
              <w:rPr>
                <w:b/>
                <w:sz w:val="20"/>
              </w:rPr>
              <w:t>6. Metody prowadzenia zajęć:</w:t>
            </w:r>
          </w:p>
        </w:tc>
      </w:tr>
    </w:tbl>
    <w:p w14:paraId="4C393287" w14:textId="77777777" w:rsidR="00753C39" w:rsidRDefault="00753C39">
      <w:pPr>
        <w:spacing w:line="212" w:lineRule="exact"/>
        <w:rPr>
          <w:sz w:val="20"/>
        </w:rPr>
        <w:sectPr w:rsidR="00753C39">
          <w:pgSz w:w="11910" w:h="16840"/>
          <w:pgMar w:top="1060" w:right="0" w:bottom="1160" w:left="880" w:header="0" w:footer="976" w:gutter="0"/>
          <w:cols w:space="708"/>
        </w:sectPr>
      </w:pPr>
    </w:p>
    <w:p w14:paraId="495433B8" w14:textId="26B0DDA2" w:rsidR="00753C39" w:rsidRDefault="00334B26">
      <w:pPr>
        <w:pStyle w:val="Tekstpodstawowy"/>
        <w:ind w:left="389"/>
      </w:pPr>
      <w:r>
        <w:rPr>
          <w:noProof/>
        </w:rPr>
        <w:lastRenderedPageBreak/>
        <mc:AlternateContent>
          <mc:Choice Requires="wpg">
            <w:drawing>
              <wp:inline distT="0" distB="0" distL="0" distR="0" wp14:anchorId="32706B86" wp14:editId="148E005E">
                <wp:extent cx="6243955" cy="311150"/>
                <wp:effectExtent l="9525" t="0" r="4445" b="3175"/>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3955" cy="311150"/>
                          <a:chOff x="0" y="0"/>
                          <a:chExt cx="9833" cy="490"/>
                        </a:xfrm>
                      </wpg:grpSpPr>
                      <wps:wsp>
                        <wps:cNvPr id="6" name="AutoShape 8"/>
                        <wps:cNvSpPr>
                          <a:spLocks/>
                        </wps:cNvSpPr>
                        <wps:spPr bwMode="auto">
                          <a:xfrm>
                            <a:off x="9" y="9"/>
                            <a:ext cx="9814" cy="231"/>
                          </a:xfrm>
                          <a:custGeom>
                            <a:avLst/>
                            <a:gdLst>
                              <a:gd name="T0" fmla="+- 0 9758 10"/>
                              <a:gd name="T1" fmla="*/ T0 w 9814"/>
                              <a:gd name="T2" fmla="+- 0 10 10"/>
                              <a:gd name="T3" fmla="*/ 10 h 231"/>
                              <a:gd name="T4" fmla="+- 0 75 10"/>
                              <a:gd name="T5" fmla="*/ T4 w 9814"/>
                              <a:gd name="T6" fmla="+- 0 10 10"/>
                              <a:gd name="T7" fmla="*/ 10 h 231"/>
                              <a:gd name="T8" fmla="+- 0 10 10"/>
                              <a:gd name="T9" fmla="*/ T8 w 9814"/>
                              <a:gd name="T10" fmla="+- 0 10 10"/>
                              <a:gd name="T11" fmla="*/ 10 h 231"/>
                              <a:gd name="T12" fmla="+- 0 10 10"/>
                              <a:gd name="T13" fmla="*/ T12 w 9814"/>
                              <a:gd name="T14" fmla="+- 0 240 10"/>
                              <a:gd name="T15" fmla="*/ 240 h 231"/>
                              <a:gd name="T16" fmla="+- 0 75 10"/>
                              <a:gd name="T17" fmla="*/ T16 w 9814"/>
                              <a:gd name="T18" fmla="+- 0 240 10"/>
                              <a:gd name="T19" fmla="*/ 240 h 231"/>
                              <a:gd name="T20" fmla="+- 0 9758 10"/>
                              <a:gd name="T21" fmla="*/ T20 w 9814"/>
                              <a:gd name="T22" fmla="+- 0 240 10"/>
                              <a:gd name="T23" fmla="*/ 240 h 231"/>
                              <a:gd name="T24" fmla="+- 0 9758 10"/>
                              <a:gd name="T25" fmla="*/ T24 w 9814"/>
                              <a:gd name="T26" fmla="+- 0 10 10"/>
                              <a:gd name="T27" fmla="*/ 10 h 231"/>
                              <a:gd name="T28" fmla="+- 0 9823 10"/>
                              <a:gd name="T29" fmla="*/ T28 w 9814"/>
                              <a:gd name="T30" fmla="+- 0 10 10"/>
                              <a:gd name="T31" fmla="*/ 10 h 231"/>
                              <a:gd name="T32" fmla="+- 0 9758 10"/>
                              <a:gd name="T33" fmla="*/ T32 w 9814"/>
                              <a:gd name="T34" fmla="+- 0 10 10"/>
                              <a:gd name="T35" fmla="*/ 10 h 231"/>
                              <a:gd name="T36" fmla="+- 0 9758 10"/>
                              <a:gd name="T37" fmla="*/ T36 w 9814"/>
                              <a:gd name="T38" fmla="+- 0 240 10"/>
                              <a:gd name="T39" fmla="*/ 240 h 231"/>
                              <a:gd name="T40" fmla="+- 0 9823 10"/>
                              <a:gd name="T41" fmla="*/ T40 w 9814"/>
                              <a:gd name="T42" fmla="+- 0 240 10"/>
                              <a:gd name="T43" fmla="*/ 240 h 231"/>
                              <a:gd name="T44" fmla="+- 0 9823 10"/>
                              <a:gd name="T45" fmla="*/ T44 w 9814"/>
                              <a:gd name="T46" fmla="+- 0 10 10"/>
                              <a:gd name="T47" fmla="*/ 10 h 2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14" h="231">
                                <a:moveTo>
                                  <a:pt x="9748" y="0"/>
                                </a:moveTo>
                                <a:lnTo>
                                  <a:pt x="65" y="0"/>
                                </a:lnTo>
                                <a:lnTo>
                                  <a:pt x="0" y="0"/>
                                </a:lnTo>
                                <a:lnTo>
                                  <a:pt x="0" y="230"/>
                                </a:lnTo>
                                <a:lnTo>
                                  <a:pt x="65" y="230"/>
                                </a:lnTo>
                                <a:lnTo>
                                  <a:pt x="9748" y="230"/>
                                </a:lnTo>
                                <a:lnTo>
                                  <a:pt x="9748" y="0"/>
                                </a:lnTo>
                                <a:close/>
                                <a:moveTo>
                                  <a:pt x="9813" y="0"/>
                                </a:moveTo>
                                <a:lnTo>
                                  <a:pt x="9748" y="0"/>
                                </a:lnTo>
                                <a:lnTo>
                                  <a:pt x="9748" y="230"/>
                                </a:lnTo>
                                <a:lnTo>
                                  <a:pt x="9813" y="230"/>
                                </a:lnTo>
                                <a:lnTo>
                                  <a:pt x="9813"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AutoShape 7"/>
                        <wps:cNvSpPr>
                          <a:spLocks/>
                        </wps:cNvSpPr>
                        <wps:spPr bwMode="auto">
                          <a:xfrm>
                            <a:off x="0" y="0"/>
                            <a:ext cx="9833" cy="490"/>
                          </a:xfrm>
                          <a:custGeom>
                            <a:avLst/>
                            <a:gdLst>
                              <a:gd name="T0" fmla="*/ 10 w 9833"/>
                              <a:gd name="T1" fmla="*/ 10 h 490"/>
                              <a:gd name="T2" fmla="*/ 0 w 9833"/>
                              <a:gd name="T3" fmla="*/ 10 h 490"/>
                              <a:gd name="T4" fmla="*/ 0 w 9833"/>
                              <a:gd name="T5" fmla="*/ 490 h 490"/>
                              <a:gd name="T6" fmla="*/ 10 w 9833"/>
                              <a:gd name="T7" fmla="*/ 490 h 490"/>
                              <a:gd name="T8" fmla="*/ 10 w 9833"/>
                              <a:gd name="T9" fmla="*/ 10 h 490"/>
                              <a:gd name="T10" fmla="*/ 10 w 9833"/>
                              <a:gd name="T11" fmla="*/ 0 h 490"/>
                              <a:gd name="T12" fmla="*/ 0 w 9833"/>
                              <a:gd name="T13" fmla="*/ 0 h 490"/>
                              <a:gd name="T14" fmla="*/ 0 w 9833"/>
                              <a:gd name="T15" fmla="*/ 10 h 490"/>
                              <a:gd name="T16" fmla="*/ 10 w 9833"/>
                              <a:gd name="T17" fmla="*/ 10 h 490"/>
                              <a:gd name="T18" fmla="*/ 10 w 9833"/>
                              <a:gd name="T19" fmla="*/ 0 h 490"/>
                              <a:gd name="T20" fmla="*/ 9832 w 9833"/>
                              <a:gd name="T21" fmla="*/ 10 h 490"/>
                              <a:gd name="T22" fmla="*/ 9823 w 9833"/>
                              <a:gd name="T23" fmla="*/ 10 h 490"/>
                              <a:gd name="T24" fmla="*/ 9823 w 9833"/>
                              <a:gd name="T25" fmla="*/ 490 h 490"/>
                              <a:gd name="T26" fmla="*/ 9832 w 9833"/>
                              <a:gd name="T27" fmla="*/ 490 h 490"/>
                              <a:gd name="T28" fmla="*/ 9832 w 9833"/>
                              <a:gd name="T29" fmla="*/ 10 h 490"/>
                              <a:gd name="T30" fmla="*/ 9832 w 9833"/>
                              <a:gd name="T31" fmla="*/ 0 h 490"/>
                              <a:gd name="T32" fmla="*/ 9823 w 9833"/>
                              <a:gd name="T33" fmla="*/ 0 h 490"/>
                              <a:gd name="T34" fmla="*/ 10 w 9833"/>
                              <a:gd name="T35" fmla="*/ 0 h 490"/>
                              <a:gd name="T36" fmla="*/ 10 w 9833"/>
                              <a:gd name="T37" fmla="*/ 10 h 490"/>
                              <a:gd name="T38" fmla="*/ 9823 w 9833"/>
                              <a:gd name="T39" fmla="*/ 10 h 490"/>
                              <a:gd name="T40" fmla="*/ 9832 w 9833"/>
                              <a:gd name="T41" fmla="*/ 10 h 490"/>
                              <a:gd name="T42" fmla="*/ 9832 w 9833"/>
                              <a:gd name="T43" fmla="*/ 0 h 4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833" h="490">
                                <a:moveTo>
                                  <a:pt x="10" y="10"/>
                                </a:moveTo>
                                <a:lnTo>
                                  <a:pt x="0" y="10"/>
                                </a:lnTo>
                                <a:lnTo>
                                  <a:pt x="0" y="490"/>
                                </a:lnTo>
                                <a:lnTo>
                                  <a:pt x="10" y="490"/>
                                </a:lnTo>
                                <a:lnTo>
                                  <a:pt x="10" y="10"/>
                                </a:lnTo>
                                <a:close/>
                                <a:moveTo>
                                  <a:pt x="10" y="0"/>
                                </a:moveTo>
                                <a:lnTo>
                                  <a:pt x="0" y="0"/>
                                </a:lnTo>
                                <a:lnTo>
                                  <a:pt x="0" y="10"/>
                                </a:lnTo>
                                <a:lnTo>
                                  <a:pt x="10" y="10"/>
                                </a:lnTo>
                                <a:lnTo>
                                  <a:pt x="10" y="0"/>
                                </a:lnTo>
                                <a:close/>
                                <a:moveTo>
                                  <a:pt x="9832" y="10"/>
                                </a:moveTo>
                                <a:lnTo>
                                  <a:pt x="9823" y="10"/>
                                </a:lnTo>
                                <a:lnTo>
                                  <a:pt x="9823" y="490"/>
                                </a:lnTo>
                                <a:lnTo>
                                  <a:pt x="9832" y="490"/>
                                </a:lnTo>
                                <a:lnTo>
                                  <a:pt x="9832" y="10"/>
                                </a:lnTo>
                                <a:close/>
                                <a:moveTo>
                                  <a:pt x="9832" y="0"/>
                                </a:moveTo>
                                <a:lnTo>
                                  <a:pt x="9823" y="0"/>
                                </a:lnTo>
                                <a:lnTo>
                                  <a:pt x="10" y="0"/>
                                </a:lnTo>
                                <a:lnTo>
                                  <a:pt x="10" y="10"/>
                                </a:lnTo>
                                <a:lnTo>
                                  <a:pt x="9823" y="10"/>
                                </a:lnTo>
                                <a:lnTo>
                                  <a:pt x="9832" y="10"/>
                                </a:lnTo>
                                <a:lnTo>
                                  <a:pt x="98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Text Box 6"/>
                        <wps:cNvSpPr txBox="1">
                          <a:spLocks noChangeArrowheads="1"/>
                        </wps:cNvSpPr>
                        <wps:spPr bwMode="auto">
                          <a:xfrm>
                            <a:off x="4" y="244"/>
                            <a:ext cx="9823" cy="2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4FF5DA4" w14:textId="77777777" w:rsidR="00753C39" w:rsidRDefault="00EA4CB2">
                              <w:pPr>
                                <w:spacing w:line="223" w:lineRule="exact"/>
                                <w:ind w:left="65"/>
                                <w:rPr>
                                  <w:sz w:val="20"/>
                                </w:rPr>
                              </w:pPr>
                              <w:r>
                                <w:rPr>
                                  <w:sz w:val="20"/>
                                </w:rPr>
                                <w:t>Wykład z prezentacją multimedialną, dyskusja</w:t>
                              </w:r>
                            </w:p>
                          </w:txbxContent>
                        </wps:txbx>
                        <wps:bodyPr rot="0" vert="horz" wrap="square" lIns="0" tIns="0" rIns="0" bIns="0" anchor="t" anchorCtr="0" upright="1">
                          <a:noAutofit/>
                        </wps:bodyPr>
                      </wps:wsp>
                    </wpg:wgp>
                  </a:graphicData>
                </a:graphic>
              </wp:inline>
            </w:drawing>
          </mc:Choice>
          <mc:Fallback>
            <w:pict>
              <v:group w14:anchorId="32706B86" id="Group 5" o:spid="_x0000_s1052" style="width:491.65pt;height:24.5pt;mso-position-horizontal-relative:char;mso-position-vertical-relative:line" coordsize="9833,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">
                <v:shape id="AutoShape 8" o:spid="_x0000_s1053" style="position:absolute;left:9;top:9;width:9814;height:231;visibility:visible;mso-wrap-style:square;v-text-anchor:top" coordsize="981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" path="m9748,l65,,,,,230r65,l9748,230,9748,xm9813,r-65,l9748,230r65,l9813,xe" fillcolor="#b3b3b3" stroked="f">
                  <v:path arrowok="t" o:connecttype="custom" o:connectlocs="9748,10;65,10;0,10;0,240;65,240;9748,240;9748,10;9813,10;9748,10;9748,240;9813,240;9813,10" o:connectangles="0,0,0,0,0,0,0,0,0,0,0,0"/>
                </v:shape>
                <v:shape id="AutoShape 7" o:spid="_x0000_s1054" style="position:absolute;width:9833;height:490;visibility:visible;mso-wrap-style:square;v-text-anchor:top" coordsize="9833,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" path="m10,10l,10,,490r10,l10,10xm10,l,,,10r10,l10,xm9832,10r-9,l9823,490r9,l9832,10xm9832,r-9,l10,r,10l9823,10r9,l9832,xe" fillcolor="black" stroked="f">
                  <v:path arrowok="t" o:connecttype="custom" o:connectlocs="10,10;0,10;0,490;10,490;10,10;10,0;0,0;0,10;10,10;10,0;9832,10;9823,10;9823,490;9832,490;9832,10;9832,0;9823,0;10,0;10,10;9823,10;9832,10;9832,0" o:connectangles="0,0,0,0,0,0,0,0,0,0,0,0,0,0,0,0,0,0,0,0,0,0"/>
                </v:shape>
                <v:shape id="Text Box 6" o:spid="_x0000_s1055" type="#_x0000_t202" style="position:absolute;left:4;top:244;width:9823;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" filled="f" strokeweight=".48pt">
                  <v:textbox inset="0,0,0,0">
                    <w:txbxContent>
                      <w:p w14:paraId="64FF5DA4" w14:textId="77777777" w:rsidR="00753C39" w:rsidRDefault="00EA4CB2">
                        <w:pPr>
                          <w:spacing w:line="223" w:lineRule="exact"/>
                          <w:ind w:left="65"/>
                          <w:rPr>
                            <w:sz w:val="20"/>
                          </w:rPr>
                        </w:pPr>
                        <w:r>
                          <w:rPr>
                            <w:sz w:val="20"/>
                          </w:rPr>
                          <w:t>Wykład z prezentacją multimedialną, dyskusja</w:t>
                        </w:r>
                      </w:p>
                    </w:txbxContent>
                  </v:textbox>
                </v:shape>
                <w10:anchorlock/>
              </v:group>
            </w:pict>
          </mc:Fallback>
        </mc:AlternateContent>
      </w:r>
    </w:p>
    <w:p w14:paraId="3E50E90B" w14:textId="77777777" w:rsidR="00753C39" w:rsidRDefault="00753C39">
      <w:pPr>
        <w:pStyle w:val="Tekstpodstawowy"/>
        <w:spacing w:before="4"/>
        <w:rPr>
          <w:b/>
          <w:sz w:val="17"/>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4"/>
        <w:gridCol w:w="1495"/>
        <w:gridCol w:w="3607"/>
      </w:tblGrid>
      <w:tr w:rsidR="00753C39" w14:paraId="050B393B" w14:textId="77777777">
        <w:trPr>
          <w:trHeight w:val="688"/>
        </w:trPr>
        <w:tc>
          <w:tcPr>
            <w:tcW w:w="9826" w:type="dxa"/>
            <w:gridSpan w:val="3"/>
            <w:shd w:val="clear" w:color="auto" w:fill="B3B3B3"/>
          </w:tcPr>
          <w:p w14:paraId="4109249C" w14:textId="77777777" w:rsidR="00753C39" w:rsidRDefault="00753C39">
            <w:pPr>
              <w:pStyle w:val="TableParagraph"/>
              <w:spacing w:before="10"/>
              <w:rPr>
                <w:b/>
                <w:sz w:val="19"/>
              </w:rPr>
            </w:pPr>
          </w:p>
          <w:p w14:paraId="16CE57CE" w14:textId="77777777" w:rsidR="00753C39" w:rsidRDefault="00EA4CB2">
            <w:pPr>
              <w:pStyle w:val="TableParagraph"/>
              <w:ind w:left="69"/>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51DF3631" w14:textId="77777777">
        <w:trPr>
          <w:trHeight w:val="460"/>
        </w:trPr>
        <w:tc>
          <w:tcPr>
            <w:tcW w:w="4724" w:type="dxa"/>
            <w:shd w:val="clear" w:color="auto" w:fill="E6E6E6"/>
          </w:tcPr>
          <w:p w14:paraId="1A9F332D" w14:textId="77777777" w:rsidR="00753C39" w:rsidRDefault="00753C39">
            <w:pPr>
              <w:pStyle w:val="TableParagraph"/>
              <w:spacing w:before="5"/>
              <w:rPr>
                <w:b/>
                <w:sz w:val="19"/>
              </w:rPr>
            </w:pPr>
          </w:p>
          <w:p w14:paraId="687AF54D" w14:textId="77777777" w:rsidR="00753C39" w:rsidRDefault="00EA4CB2">
            <w:pPr>
              <w:pStyle w:val="TableParagraph"/>
              <w:spacing w:line="217" w:lineRule="exact"/>
              <w:ind w:left="1461"/>
              <w:rPr>
                <w:sz w:val="20"/>
              </w:rPr>
            </w:pPr>
            <w:r>
              <w:rPr>
                <w:b/>
                <w:sz w:val="20"/>
              </w:rPr>
              <w:t>Literatura obowiązkowa</w:t>
            </w:r>
            <w:r>
              <w:rPr>
                <w:sz w:val="20"/>
              </w:rPr>
              <w:t>:</w:t>
            </w:r>
          </w:p>
        </w:tc>
        <w:tc>
          <w:tcPr>
            <w:tcW w:w="5102" w:type="dxa"/>
            <w:gridSpan w:val="2"/>
            <w:shd w:val="clear" w:color="auto" w:fill="E6E6E6"/>
          </w:tcPr>
          <w:p w14:paraId="50216E67" w14:textId="77777777" w:rsidR="00753C39" w:rsidRDefault="00753C39">
            <w:pPr>
              <w:pStyle w:val="TableParagraph"/>
              <w:spacing w:before="5"/>
              <w:rPr>
                <w:b/>
                <w:sz w:val="19"/>
              </w:rPr>
            </w:pPr>
          </w:p>
          <w:p w14:paraId="2D9540AF" w14:textId="77777777" w:rsidR="00753C39" w:rsidRDefault="00EA4CB2">
            <w:pPr>
              <w:pStyle w:val="TableParagraph"/>
              <w:spacing w:line="217" w:lineRule="exact"/>
              <w:ind w:left="1862"/>
              <w:rPr>
                <w:sz w:val="20"/>
              </w:rPr>
            </w:pPr>
            <w:r>
              <w:rPr>
                <w:b/>
                <w:sz w:val="20"/>
              </w:rPr>
              <w:t>Literatura zalecana</w:t>
            </w:r>
            <w:r>
              <w:rPr>
                <w:sz w:val="20"/>
              </w:rPr>
              <w:t>:</w:t>
            </w:r>
          </w:p>
        </w:tc>
      </w:tr>
      <w:tr w:rsidR="00753C39" w14:paraId="4B71D433" w14:textId="77777777">
        <w:trPr>
          <w:trHeight w:val="736"/>
        </w:trPr>
        <w:tc>
          <w:tcPr>
            <w:tcW w:w="4724" w:type="dxa"/>
          </w:tcPr>
          <w:p w14:paraId="7B2ECD9D" w14:textId="77777777" w:rsidR="00753C39" w:rsidRDefault="00EA4CB2">
            <w:pPr>
              <w:pStyle w:val="TableParagraph"/>
              <w:ind w:left="69"/>
              <w:rPr>
                <w:sz w:val="20"/>
              </w:rPr>
            </w:pPr>
            <w:r>
              <w:rPr>
                <w:sz w:val="20"/>
              </w:rPr>
              <w:t>Promocja zatrudnienia i instytucje rynku pracy, Wolters Kluwer Polska SA, Warszawa 2004</w:t>
            </w:r>
          </w:p>
        </w:tc>
        <w:tc>
          <w:tcPr>
            <w:tcW w:w="5102" w:type="dxa"/>
            <w:gridSpan w:val="2"/>
          </w:tcPr>
          <w:p w14:paraId="4D92FBBE" w14:textId="77777777" w:rsidR="00753C39" w:rsidRDefault="00EA4CB2">
            <w:pPr>
              <w:pStyle w:val="TableParagraph"/>
              <w:spacing w:line="223" w:lineRule="exact"/>
              <w:ind w:left="69"/>
              <w:rPr>
                <w:sz w:val="20"/>
              </w:rPr>
            </w:pPr>
            <w:r>
              <w:rPr>
                <w:sz w:val="20"/>
              </w:rPr>
              <w:t>Instytucjonalno-prawne aspekty rynku pracy i promocji</w:t>
            </w:r>
          </w:p>
          <w:p w14:paraId="1AD07DAB" w14:textId="77777777" w:rsidR="00753C39" w:rsidRDefault="00EA4CB2">
            <w:pPr>
              <w:pStyle w:val="TableParagraph"/>
              <w:ind w:left="69"/>
              <w:rPr>
                <w:sz w:val="20"/>
              </w:rPr>
            </w:pPr>
            <w:r>
              <w:rPr>
                <w:sz w:val="20"/>
              </w:rPr>
              <w:t>zatrudnienia, Małgorzata Baron-Wiaterek, Instytut Pracy i Spraw Socjalnych, Warszawa 2008</w:t>
            </w:r>
          </w:p>
        </w:tc>
      </w:tr>
      <w:tr w:rsidR="00753C39" w14:paraId="5A99D7EA" w14:textId="77777777">
        <w:trPr>
          <w:trHeight w:val="918"/>
        </w:trPr>
        <w:tc>
          <w:tcPr>
            <w:tcW w:w="4724" w:type="dxa"/>
          </w:tcPr>
          <w:p w14:paraId="68E68284" w14:textId="77777777" w:rsidR="00753C39" w:rsidRDefault="00EA4CB2">
            <w:pPr>
              <w:pStyle w:val="TableParagraph"/>
              <w:ind w:left="69"/>
              <w:rPr>
                <w:sz w:val="20"/>
              </w:rPr>
            </w:pPr>
            <w:r>
              <w:rPr>
                <w:sz w:val="20"/>
              </w:rPr>
              <w:t>Instytucje rynku pracy. Polska na tle państw Unii Europejskiej, Wydawnictwo Wyższej Szkoły</w:t>
            </w:r>
          </w:p>
          <w:p w14:paraId="6E29E18F" w14:textId="77777777" w:rsidR="00753C39" w:rsidRDefault="00EA4CB2">
            <w:pPr>
              <w:pStyle w:val="TableParagraph"/>
              <w:ind w:left="69"/>
              <w:rPr>
                <w:sz w:val="20"/>
              </w:rPr>
            </w:pPr>
            <w:r>
              <w:rPr>
                <w:sz w:val="20"/>
              </w:rPr>
              <w:t>Przedsiębiorczości i Zarządzania, Warszawa 2005</w:t>
            </w:r>
          </w:p>
        </w:tc>
        <w:tc>
          <w:tcPr>
            <w:tcW w:w="5102" w:type="dxa"/>
            <w:gridSpan w:val="2"/>
          </w:tcPr>
          <w:p w14:paraId="57BF2275" w14:textId="77777777" w:rsidR="00753C39" w:rsidRDefault="00EA4CB2">
            <w:pPr>
              <w:pStyle w:val="TableParagraph"/>
              <w:ind w:left="645" w:right="57" w:hanging="576"/>
              <w:jc w:val="both"/>
              <w:rPr>
                <w:sz w:val="20"/>
              </w:rPr>
            </w:pPr>
            <w:r>
              <w:rPr>
                <w:sz w:val="20"/>
              </w:rPr>
              <w:t xml:space="preserve">Ekonomia niedoskonałych rynków pracy, Tito </w:t>
            </w:r>
            <w:proofErr w:type="spellStart"/>
            <w:r>
              <w:rPr>
                <w:sz w:val="20"/>
              </w:rPr>
              <w:t>Boeri</w:t>
            </w:r>
            <w:proofErr w:type="spellEnd"/>
            <w:r>
              <w:rPr>
                <w:sz w:val="20"/>
              </w:rPr>
              <w:t xml:space="preserve">, Jan Van </w:t>
            </w:r>
            <w:proofErr w:type="spellStart"/>
            <w:r>
              <w:rPr>
                <w:sz w:val="20"/>
              </w:rPr>
              <w:t>Ours</w:t>
            </w:r>
            <w:proofErr w:type="spellEnd"/>
            <w:r>
              <w:rPr>
                <w:sz w:val="20"/>
              </w:rPr>
              <w:t>, Oficyna Ekonomiczna Grupa Wolters Kluwer, Warszawa 2011</w:t>
            </w:r>
          </w:p>
        </w:tc>
      </w:tr>
      <w:tr w:rsidR="00753C39" w14:paraId="70D41254" w14:textId="77777777">
        <w:trPr>
          <w:trHeight w:val="460"/>
        </w:trPr>
        <w:tc>
          <w:tcPr>
            <w:tcW w:w="4724" w:type="dxa"/>
          </w:tcPr>
          <w:p w14:paraId="5AFD1E0C" w14:textId="77777777" w:rsidR="00753C39" w:rsidRDefault="00EA4CB2">
            <w:pPr>
              <w:pStyle w:val="TableParagraph"/>
              <w:spacing w:line="223" w:lineRule="exact"/>
              <w:ind w:left="69"/>
              <w:rPr>
                <w:sz w:val="20"/>
              </w:rPr>
            </w:pPr>
            <w:r>
              <w:rPr>
                <w:sz w:val="20"/>
              </w:rPr>
              <w:t xml:space="preserve">Ustawa z 20 kwietnia 2004 </w:t>
            </w:r>
            <w:r>
              <w:rPr>
                <w:color w:val="282828"/>
                <w:sz w:val="20"/>
              </w:rPr>
              <w:t>o promocji zatrudnienia i</w:t>
            </w:r>
          </w:p>
          <w:p w14:paraId="3B769DBB" w14:textId="77777777" w:rsidR="00753C39" w:rsidRDefault="00EA4CB2">
            <w:pPr>
              <w:pStyle w:val="TableParagraph"/>
              <w:spacing w:line="217" w:lineRule="exact"/>
              <w:ind w:left="645"/>
              <w:rPr>
                <w:sz w:val="20"/>
              </w:rPr>
            </w:pPr>
            <w:r>
              <w:rPr>
                <w:color w:val="282828"/>
                <w:sz w:val="20"/>
              </w:rPr>
              <w:t>instytucjach rynku pracy. Dz. U. z 2013 poz. 674.</w:t>
            </w:r>
          </w:p>
        </w:tc>
        <w:tc>
          <w:tcPr>
            <w:tcW w:w="5102" w:type="dxa"/>
            <w:gridSpan w:val="2"/>
          </w:tcPr>
          <w:p w14:paraId="508DF3F0" w14:textId="77777777" w:rsidR="00753C39" w:rsidRDefault="00753C39">
            <w:pPr>
              <w:pStyle w:val="TableParagraph"/>
              <w:rPr>
                <w:sz w:val="20"/>
              </w:rPr>
            </w:pPr>
          </w:p>
        </w:tc>
      </w:tr>
      <w:tr w:rsidR="00753C39" w14:paraId="643A1C11" w14:textId="77777777">
        <w:trPr>
          <w:trHeight w:val="484"/>
        </w:trPr>
        <w:tc>
          <w:tcPr>
            <w:tcW w:w="9826" w:type="dxa"/>
            <w:gridSpan w:val="3"/>
            <w:shd w:val="clear" w:color="auto" w:fill="B3B3B3"/>
          </w:tcPr>
          <w:p w14:paraId="12D0200C" w14:textId="77777777" w:rsidR="00753C39" w:rsidRDefault="00EA4CB2">
            <w:pPr>
              <w:pStyle w:val="TableParagraph"/>
              <w:spacing w:line="226" w:lineRule="exact"/>
              <w:ind w:left="108"/>
              <w:rPr>
                <w:b/>
                <w:sz w:val="20"/>
              </w:rPr>
            </w:pPr>
            <w:r>
              <w:rPr>
                <w:b/>
                <w:sz w:val="20"/>
              </w:rPr>
              <w:t>8. Kalkulacja ECTS – proponowana:</w:t>
            </w:r>
          </w:p>
          <w:p w14:paraId="556A25D4" w14:textId="77777777" w:rsidR="00753C39" w:rsidRDefault="00EA4CB2">
            <w:pPr>
              <w:pStyle w:val="TableParagraph"/>
              <w:spacing w:line="238" w:lineRule="exact"/>
              <w:ind w:left="108"/>
            </w:pPr>
            <w:r>
              <w:t>1 pkt ECTS = 25-30 godzin</w:t>
            </w:r>
          </w:p>
        </w:tc>
      </w:tr>
      <w:tr w:rsidR="00753C39" w14:paraId="45B81080" w14:textId="77777777">
        <w:trPr>
          <w:trHeight w:val="689"/>
        </w:trPr>
        <w:tc>
          <w:tcPr>
            <w:tcW w:w="6219" w:type="dxa"/>
            <w:gridSpan w:val="2"/>
            <w:shd w:val="clear" w:color="auto" w:fill="E6E6E6"/>
          </w:tcPr>
          <w:p w14:paraId="2453A127" w14:textId="77777777" w:rsidR="00753C39" w:rsidRDefault="00753C39">
            <w:pPr>
              <w:pStyle w:val="TableParagraph"/>
              <w:spacing w:before="10"/>
              <w:rPr>
                <w:b/>
                <w:sz w:val="19"/>
              </w:rPr>
            </w:pPr>
          </w:p>
          <w:p w14:paraId="375A1B01" w14:textId="77777777" w:rsidR="00753C39" w:rsidRDefault="00EA4CB2">
            <w:pPr>
              <w:pStyle w:val="TableParagraph"/>
              <w:ind w:left="1454"/>
              <w:rPr>
                <w:b/>
                <w:sz w:val="20"/>
              </w:rPr>
            </w:pPr>
            <w:r>
              <w:rPr>
                <w:b/>
                <w:sz w:val="20"/>
              </w:rPr>
              <w:t>Forma aktywności/obciążenie studenta</w:t>
            </w:r>
          </w:p>
        </w:tc>
        <w:tc>
          <w:tcPr>
            <w:tcW w:w="3607" w:type="dxa"/>
            <w:shd w:val="clear" w:color="auto" w:fill="E6E6E6"/>
          </w:tcPr>
          <w:p w14:paraId="16CAB3EE" w14:textId="77777777" w:rsidR="00753C39" w:rsidRDefault="00753C39">
            <w:pPr>
              <w:pStyle w:val="TableParagraph"/>
              <w:spacing w:before="10"/>
              <w:rPr>
                <w:b/>
                <w:sz w:val="19"/>
              </w:rPr>
            </w:pPr>
          </w:p>
          <w:p w14:paraId="79657EA2" w14:textId="77777777" w:rsidR="00753C39" w:rsidRDefault="00EA4CB2">
            <w:pPr>
              <w:pStyle w:val="TableParagraph"/>
              <w:ind w:left="857" w:right="844"/>
              <w:jc w:val="center"/>
              <w:rPr>
                <w:b/>
                <w:sz w:val="20"/>
              </w:rPr>
            </w:pPr>
            <w:r>
              <w:rPr>
                <w:b/>
                <w:sz w:val="20"/>
              </w:rPr>
              <w:t>Godziny na realizację</w:t>
            </w:r>
          </w:p>
        </w:tc>
      </w:tr>
      <w:tr w:rsidR="00753C39" w14:paraId="45CA9C4E" w14:textId="77777777">
        <w:trPr>
          <w:trHeight w:val="460"/>
        </w:trPr>
        <w:tc>
          <w:tcPr>
            <w:tcW w:w="6219" w:type="dxa"/>
            <w:gridSpan w:val="2"/>
          </w:tcPr>
          <w:p w14:paraId="415DDDE2" w14:textId="77777777" w:rsidR="00753C39" w:rsidRDefault="00EA4CB2">
            <w:pPr>
              <w:pStyle w:val="TableParagraph"/>
              <w:spacing w:line="223" w:lineRule="exact"/>
              <w:ind w:left="108"/>
              <w:rPr>
                <w:sz w:val="20"/>
              </w:rPr>
            </w:pPr>
            <w:r>
              <w:rPr>
                <w:sz w:val="20"/>
              </w:rPr>
              <w:t>Godziny zajęć prowadzonych z bezpośrednim udziałem nauczycieli</w:t>
            </w:r>
          </w:p>
          <w:p w14:paraId="491609B5" w14:textId="77777777" w:rsidR="00753C39" w:rsidRDefault="00EA4CB2">
            <w:pPr>
              <w:pStyle w:val="TableParagraph"/>
              <w:spacing w:line="217" w:lineRule="exact"/>
              <w:ind w:left="108"/>
              <w:rPr>
                <w:sz w:val="20"/>
              </w:rPr>
            </w:pPr>
            <w:r>
              <w:rPr>
                <w:sz w:val="20"/>
              </w:rPr>
              <w:t>akademickich lub innych osób prowadzących zajęcia</w:t>
            </w:r>
          </w:p>
        </w:tc>
        <w:tc>
          <w:tcPr>
            <w:tcW w:w="3607" w:type="dxa"/>
          </w:tcPr>
          <w:p w14:paraId="6D7F4017" w14:textId="77777777" w:rsidR="00753C39" w:rsidRDefault="00EA4CB2">
            <w:pPr>
              <w:pStyle w:val="TableParagraph"/>
              <w:spacing w:before="108"/>
              <w:ind w:left="857" w:right="839"/>
              <w:jc w:val="center"/>
              <w:rPr>
                <w:i/>
                <w:sz w:val="20"/>
              </w:rPr>
            </w:pPr>
            <w:r>
              <w:rPr>
                <w:i/>
                <w:sz w:val="20"/>
              </w:rPr>
              <w:t>35</w:t>
            </w:r>
          </w:p>
        </w:tc>
      </w:tr>
      <w:tr w:rsidR="00753C39" w14:paraId="0FF456EB" w14:textId="77777777">
        <w:trPr>
          <w:trHeight w:val="690"/>
        </w:trPr>
        <w:tc>
          <w:tcPr>
            <w:tcW w:w="6219" w:type="dxa"/>
            <w:gridSpan w:val="2"/>
          </w:tcPr>
          <w:p w14:paraId="08DB302F" w14:textId="77777777" w:rsidR="00753C39" w:rsidRDefault="00EA4CB2">
            <w:pPr>
              <w:pStyle w:val="TableParagraph"/>
              <w:spacing w:line="223" w:lineRule="exact"/>
              <w:ind w:left="108"/>
              <w:rPr>
                <w:sz w:val="20"/>
              </w:rPr>
            </w:pPr>
            <w:r>
              <w:rPr>
                <w:sz w:val="20"/>
              </w:rPr>
              <w:t>Liczba pkt. ECTS uzyskiwana w ramach zajęć prowadzonych z</w:t>
            </w:r>
          </w:p>
          <w:p w14:paraId="5BD4385D" w14:textId="77777777" w:rsidR="00753C39" w:rsidRDefault="00EA4CB2">
            <w:pPr>
              <w:pStyle w:val="TableParagraph"/>
              <w:spacing w:line="230" w:lineRule="atLeast"/>
              <w:ind w:left="108"/>
              <w:rPr>
                <w:sz w:val="20"/>
              </w:rPr>
            </w:pPr>
            <w:r>
              <w:rPr>
                <w:sz w:val="20"/>
              </w:rPr>
              <w:t>bezpośrednim udziałem nauczycieli akademickich lub innych osób prowadzących zajęcia</w:t>
            </w:r>
          </w:p>
        </w:tc>
        <w:tc>
          <w:tcPr>
            <w:tcW w:w="3607" w:type="dxa"/>
          </w:tcPr>
          <w:p w14:paraId="778337F3" w14:textId="77777777" w:rsidR="00753C39" w:rsidRDefault="00753C39">
            <w:pPr>
              <w:pStyle w:val="TableParagraph"/>
              <w:spacing w:before="5"/>
              <w:rPr>
                <w:b/>
                <w:sz w:val="19"/>
              </w:rPr>
            </w:pPr>
          </w:p>
          <w:p w14:paraId="00066243" w14:textId="77777777" w:rsidR="00753C39" w:rsidRDefault="00EA4CB2">
            <w:pPr>
              <w:pStyle w:val="TableParagraph"/>
              <w:ind w:left="12"/>
              <w:jc w:val="center"/>
              <w:rPr>
                <w:i/>
                <w:sz w:val="20"/>
              </w:rPr>
            </w:pPr>
            <w:r>
              <w:rPr>
                <w:i/>
                <w:w w:val="99"/>
                <w:sz w:val="20"/>
              </w:rPr>
              <w:t>6</w:t>
            </w:r>
          </w:p>
        </w:tc>
      </w:tr>
      <w:tr w:rsidR="00753C39" w14:paraId="124958AA" w14:textId="77777777">
        <w:trPr>
          <w:trHeight w:val="400"/>
        </w:trPr>
        <w:tc>
          <w:tcPr>
            <w:tcW w:w="6219" w:type="dxa"/>
            <w:gridSpan w:val="2"/>
          </w:tcPr>
          <w:p w14:paraId="2BB74027" w14:textId="77777777" w:rsidR="00753C39" w:rsidRDefault="00EA4CB2">
            <w:pPr>
              <w:pStyle w:val="TableParagraph"/>
              <w:spacing w:before="77"/>
              <w:ind w:left="108"/>
              <w:rPr>
                <w:sz w:val="20"/>
              </w:rPr>
            </w:pPr>
            <w:r>
              <w:rPr>
                <w:sz w:val="20"/>
              </w:rPr>
              <w:t>e-learning</w:t>
            </w:r>
          </w:p>
        </w:tc>
        <w:tc>
          <w:tcPr>
            <w:tcW w:w="3607" w:type="dxa"/>
          </w:tcPr>
          <w:p w14:paraId="3024E3F1" w14:textId="77777777" w:rsidR="00753C39" w:rsidRDefault="00EA4CB2">
            <w:pPr>
              <w:pStyle w:val="TableParagraph"/>
              <w:spacing w:before="77"/>
              <w:ind w:left="12"/>
              <w:jc w:val="center"/>
              <w:rPr>
                <w:i/>
                <w:sz w:val="20"/>
              </w:rPr>
            </w:pPr>
            <w:r>
              <w:rPr>
                <w:i/>
                <w:w w:val="99"/>
                <w:sz w:val="20"/>
              </w:rPr>
              <w:t>0</w:t>
            </w:r>
          </w:p>
        </w:tc>
      </w:tr>
      <w:tr w:rsidR="00753C39" w14:paraId="7FD3A8BF" w14:textId="77777777">
        <w:trPr>
          <w:trHeight w:val="400"/>
        </w:trPr>
        <w:tc>
          <w:tcPr>
            <w:tcW w:w="6219" w:type="dxa"/>
            <w:gridSpan w:val="2"/>
          </w:tcPr>
          <w:p w14:paraId="22DB2982" w14:textId="77777777" w:rsidR="00753C39" w:rsidRDefault="00EA4CB2">
            <w:pPr>
              <w:pStyle w:val="TableParagraph"/>
              <w:spacing w:before="79"/>
              <w:ind w:left="108"/>
              <w:rPr>
                <w:sz w:val="20"/>
              </w:rPr>
            </w:pPr>
            <w:r>
              <w:rPr>
                <w:sz w:val="20"/>
              </w:rPr>
              <w:t>Liczba pkt. ECTS uzyskiwana w ramach e-learningu</w:t>
            </w:r>
          </w:p>
        </w:tc>
        <w:tc>
          <w:tcPr>
            <w:tcW w:w="3607" w:type="dxa"/>
          </w:tcPr>
          <w:p w14:paraId="4CD41919" w14:textId="77777777" w:rsidR="00753C39" w:rsidRDefault="00EA4CB2">
            <w:pPr>
              <w:pStyle w:val="TableParagraph"/>
              <w:spacing w:before="79"/>
              <w:ind w:left="12"/>
              <w:jc w:val="center"/>
              <w:rPr>
                <w:i/>
                <w:sz w:val="20"/>
              </w:rPr>
            </w:pPr>
            <w:r>
              <w:rPr>
                <w:i/>
                <w:w w:val="99"/>
                <w:sz w:val="20"/>
              </w:rPr>
              <w:t>0</w:t>
            </w:r>
          </w:p>
        </w:tc>
      </w:tr>
      <w:tr w:rsidR="00753C39" w14:paraId="3B25432A" w14:textId="77777777">
        <w:trPr>
          <w:trHeight w:val="400"/>
        </w:trPr>
        <w:tc>
          <w:tcPr>
            <w:tcW w:w="6219" w:type="dxa"/>
            <w:gridSpan w:val="2"/>
          </w:tcPr>
          <w:p w14:paraId="75FDB154" w14:textId="77777777" w:rsidR="00753C39" w:rsidRDefault="00EA4CB2">
            <w:pPr>
              <w:pStyle w:val="TableParagraph"/>
              <w:spacing w:before="79"/>
              <w:ind w:left="108"/>
              <w:rPr>
                <w:sz w:val="20"/>
              </w:rPr>
            </w:pPr>
            <w:r>
              <w:rPr>
                <w:sz w:val="20"/>
              </w:rPr>
              <w:t>Praca własna studenta (liczba godzin)</w:t>
            </w:r>
          </w:p>
        </w:tc>
        <w:tc>
          <w:tcPr>
            <w:tcW w:w="3607" w:type="dxa"/>
          </w:tcPr>
          <w:p w14:paraId="2088CCCB" w14:textId="77777777" w:rsidR="00753C39" w:rsidRDefault="00EA4CB2">
            <w:pPr>
              <w:pStyle w:val="TableParagraph"/>
              <w:spacing w:before="79"/>
              <w:ind w:left="857" w:right="839"/>
              <w:jc w:val="center"/>
              <w:rPr>
                <w:i/>
                <w:sz w:val="20"/>
              </w:rPr>
            </w:pPr>
            <w:r>
              <w:rPr>
                <w:i/>
                <w:sz w:val="20"/>
              </w:rPr>
              <w:t>20</w:t>
            </w:r>
          </w:p>
        </w:tc>
      </w:tr>
      <w:tr w:rsidR="00753C39" w14:paraId="6DC02134" w14:textId="77777777">
        <w:trPr>
          <w:trHeight w:val="402"/>
        </w:trPr>
        <w:tc>
          <w:tcPr>
            <w:tcW w:w="6219" w:type="dxa"/>
            <w:gridSpan w:val="2"/>
          </w:tcPr>
          <w:p w14:paraId="1F8E7DAC" w14:textId="77777777" w:rsidR="00753C39" w:rsidRDefault="00EA4CB2">
            <w:pPr>
              <w:pStyle w:val="TableParagraph"/>
              <w:spacing w:before="79"/>
              <w:ind w:left="108"/>
              <w:rPr>
                <w:sz w:val="20"/>
              </w:rPr>
            </w:pPr>
            <w:r>
              <w:rPr>
                <w:sz w:val="20"/>
              </w:rPr>
              <w:t>Studia literaturowe (liczba godzin)</w:t>
            </w:r>
          </w:p>
        </w:tc>
        <w:tc>
          <w:tcPr>
            <w:tcW w:w="3607" w:type="dxa"/>
          </w:tcPr>
          <w:p w14:paraId="3877FA0A" w14:textId="77777777" w:rsidR="00753C39" w:rsidRDefault="00EA4CB2">
            <w:pPr>
              <w:pStyle w:val="TableParagraph"/>
              <w:spacing w:before="64"/>
              <w:ind w:left="857" w:right="839"/>
              <w:jc w:val="center"/>
              <w:rPr>
                <w:rFonts w:ascii="Carlito"/>
              </w:rPr>
            </w:pPr>
            <w:r>
              <w:rPr>
                <w:rFonts w:ascii="Carlito"/>
              </w:rPr>
              <w:t>20</w:t>
            </w:r>
          </w:p>
        </w:tc>
      </w:tr>
      <w:tr w:rsidR="00753C39" w14:paraId="59CB9121" w14:textId="77777777">
        <w:trPr>
          <w:trHeight w:val="400"/>
        </w:trPr>
        <w:tc>
          <w:tcPr>
            <w:tcW w:w="6219" w:type="dxa"/>
            <w:gridSpan w:val="2"/>
          </w:tcPr>
          <w:p w14:paraId="7EC6C458" w14:textId="77777777" w:rsidR="00753C39" w:rsidRDefault="00EA4CB2">
            <w:pPr>
              <w:pStyle w:val="TableParagraph"/>
              <w:spacing w:before="77"/>
              <w:ind w:left="108"/>
              <w:rPr>
                <w:i/>
                <w:sz w:val="20"/>
              </w:rPr>
            </w:pPr>
            <w:r>
              <w:rPr>
                <w:sz w:val="20"/>
              </w:rPr>
              <w:t xml:space="preserve">Przygotowanie prezentacji </w:t>
            </w:r>
            <w:r>
              <w:rPr>
                <w:i/>
                <w:sz w:val="20"/>
              </w:rPr>
              <w:t>(o ile występuje, liczba godzin))</w:t>
            </w:r>
          </w:p>
        </w:tc>
        <w:tc>
          <w:tcPr>
            <w:tcW w:w="3607" w:type="dxa"/>
          </w:tcPr>
          <w:p w14:paraId="2A6758EF" w14:textId="77777777" w:rsidR="00753C39" w:rsidRDefault="00EA4CB2">
            <w:pPr>
              <w:pStyle w:val="TableParagraph"/>
              <w:spacing w:before="77"/>
              <w:ind w:left="12"/>
              <w:jc w:val="center"/>
              <w:rPr>
                <w:i/>
                <w:sz w:val="20"/>
              </w:rPr>
            </w:pPr>
            <w:r>
              <w:rPr>
                <w:i/>
                <w:w w:val="99"/>
                <w:sz w:val="20"/>
              </w:rPr>
              <w:t>-</w:t>
            </w:r>
          </w:p>
        </w:tc>
      </w:tr>
      <w:tr w:rsidR="00753C39" w14:paraId="3498E98D" w14:textId="77777777">
        <w:trPr>
          <w:trHeight w:val="270"/>
        </w:trPr>
        <w:tc>
          <w:tcPr>
            <w:tcW w:w="6219" w:type="dxa"/>
            <w:gridSpan w:val="2"/>
          </w:tcPr>
          <w:p w14:paraId="718B83B0" w14:textId="77777777" w:rsidR="00753C39" w:rsidRDefault="00EA4CB2">
            <w:pPr>
              <w:pStyle w:val="TableParagraph"/>
              <w:spacing w:before="14"/>
              <w:ind w:left="108"/>
              <w:rPr>
                <w:sz w:val="20"/>
              </w:rPr>
            </w:pPr>
            <w:r>
              <w:rPr>
                <w:sz w:val="20"/>
              </w:rPr>
              <w:t>SUMA GODZIN</w:t>
            </w:r>
          </w:p>
        </w:tc>
        <w:tc>
          <w:tcPr>
            <w:tcW w:w="3607" w:type="dxa"/>
          </w:tcPr>
          <w:p w14:paraId="1047FBF0" w14:textId="77777777" w:rsidR="00753C39" w:rsidRDefault="00EA4CB2">
            <w:pPr>
              <w:pStyle w:val="TableParagraph"/>
              <w:spacing w:line="251" w:lineRule="exact"/>
              <w:ind w:left="857" w:right="839"/>
              <w:jc w:val="center"/>
              <w:rPr>
                <w:rFonts w:ascii="Carlito"/>
              </w:rPr>
            </w:pPr>
            <w:r>
              <w:rPr>
                <w:rFonts w:ascii="Carlito"/>
              </w:rPr>
              <w:t>75</w:t>
            </w:r>
          </w:p>
        </w:tc>
      </w:tr>
      <w:tr w:rsidR="00753C39" w14:paraId="6186B6E8" w14:textId="77777777">
        <w:trPr>
          <w:trHeight w:val="275"/>
        </w:trPr>
        <w:tc>
          <w:tcPr>
            <w:tcW w:w="6219" w:type="dxa"/>
            <w:gridSpan w:val="2"/>
          </w:tcPr>
          <w:p w14:paraId="69448503" w14:textId="77777777" w:rsidR="00753C39" w:rsidRDefault="00EA4CB2">
            <w:pPr>
              <w:pStyle w:val="TableParagraph"/>
              <w:spacing w:before="14"/>
              <w:ind w:left="108"/>
              <w:rPr>
                <w:sz w:val="20"/>
              </w:rPr>
            </w:pPr>
            <w:r>
              <w:rPr>
                <w:sz w:val="20"/>
              </w:rPr>
              <w:t xml:space="preserve">SUMARYCZNA LICZBA PUNKTÓW </w:t>
            </w:r>
            <w:r>
              <w:rPr>
                <w:b/>
                <w:sz w:val="20"/>
              </w:rPr>
              <w:t xml:space="preserve">ECTS </w:t>
            </w:r>
            <w:r>
              <w:rPr>
                <w:sz w:val="20"/>
              </w:rPr>
              <w:t>DLA PRZEDMIOTU</w:t>
            </w:r>
          </w:p>
        </w:tc>
        <w:tc>
          <w:tcPr>
            <w:tcW w:w="3607" w:type="dxa"/>
          </w:tcPr>
          <w:p w14:paraId="04AFA62D" w14:textId="77777777" w:rsidR="00753C39" w:rsidRDefault="00EA4CB2">
            <w:pPr>
              <w:pStyle w:val="TableParagraph"/>
              <w:spacing w:before="14"/>
              <w:ind w:left="12"/>
              <w:jc w:val="center"/>
              <w:rPr>
                <w:i/>
                <w:sz w:val="20"/>
              </w:rPr>
            </w:pPr>
            <w:r>
              <w:rPr>
                <w:i/>
                <w:w w:val="99"/>
                <w:sz w:val="20"/>
              </w:rPr>
              <w:t>3</w:t>
            </w:r>
          </w:p>
        </w:tc>
      </w:tr>
    </w:tbl>
    <w:p w14:paraId="0823C2B8"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2"/>
        <w:gridCol w:w="3365"/>
        <w:gridCol w:w="1692"/>
        <w:gridCol w:w="192"/>
        <w:gridCol w:w="874"/>
        <w:gridCol w:w="1050"/>
        <w:gridCol w:w="1129"/>
      </w:tblGrid>
      <w:tr w:rsidR="00753C39" w14:paraId="7A1B8A97" w14:textId="77777777">
        <w:trPr>
          <w:trHeight w:val="856"/>
        </w:trPr>
        <w:tc>
          <w:tcPr>
            <w:tcW w:w="9824" w:type="dxa"/>
            <w:gridSpan w:val="7"/>
            <w:shd w:val="clear" w:color="auto" w:fill="C0C0C0"/>
          </w:tcPr>
          <w:p w14:paraId="5EF1B78D" w14:textId="77777777" w:rsidR="00753C39" w:rsidRDefault="00EA4CB2">
            <w:pPr>
              <w:pStyle w:val="TableParagraph"/>
              <w:spacing w:before="227"/>
              <w:ind w:left="2484" w:right="2479"/>
              <w:jc w:val="center"/>
              <w:rPr>
                <w:b/>
                <w:sz w:val="24"/>
              </w:rPr>
            </w:pPr>
            <w:bookmarkStart w:id="56" w:name="_bookmark56"/>
            <w:bookmarkEnd w:id="56"/>
            <w:r>
              <w:rPr>
                <w:b/>
                <w:sz w:val="24"/>
              </w:rPr>
              <w:t>ZK41. ORGANIZACJA PRACY BIUROWEJ</w:t>
            </w:r>
          </w:p>
        </w:tc>
      </w:tr>
      <w:tr w:rsidR="00753C39" w14:paraId="43D0E179" w14:textId="77777777">
        <w:trPr>
          <w:trHeight w:val="458"/>
        </w:trPr>
        <w:tc>
          <w:tcPr>
            <w:tcW w:w="4887" w:type="dxa"/>
            <w:gridSpan w:val="2"/>
            <w:shd w:val="clear" w:color="auto" w:fill="DFDFDF"/>
          </w:tcPr>
          <w:p w14:paraId="0DA0B20D" w14:textId="77777777" w:rsidR="00753C39" w:rsidRDefault="00EA4CB2">
            <w:pPr>
              <w:pStyle w:val="TableParagraph"/>
              <w:spacing w:line="228" w:lineRule="exact"/>
              <w:ind w:left="69"/>
              <w:rPr>
                <w:b/>
                <w:sz w:val="20"/>
              </w:rPr>
            </w:pPr>
            <w:r>
              <w:rPr>
                <w:b/>
                <w:sz w:val="20"/>
              </w:rPr>
              <w:t>1. Kod zajęć: A-III-3-6/41</w:t>
            </w:r>
          </w:p>
        </w:tc>
        <w:tc>
          <w:tcPr>
            <w:tcW w:w="4937" w:type="dxa"/>
            <w:gridSpan w:val="5"/>
            <w:shd w:val="clear" w:color="auto" w:fill="DFDFDF"/>
          </w:tcPr>
          <w:p w14:paraId="68DB657A" w14:textId="77777777" w:rsidR="00753C39" w:rsidRDefault="00EA4CB2">
            <w:pPr>
              <w:pStyle w:val="TableParagraph"/>
              <w:spacing w:line="228" w:lineRule="exact"/>
              <w:ind w:left="69"/>
              <w:rPr>
                <w:b/>
                <w:sz w:val="20"/>
              </w:rPr>
            </w:pPr>
            <w:r>
              <w:rPr>
                <w:b/>
                <w:sz w:val="20"/>
              </w:rPr>
              <w:t>2. Liczba punktów ECTS: 4</w:t>
            </w:r>
          </w:p>
        </w:tc>
      </w:tr>
      <w:tr w:rsidR="00753C39" w14:paraId="541A9C98" w14:textId="77777777">
        <w:trPr>
          <w:trHeight w:val="460"/>
        </w:trPr>
        <w:tc>
          <w:tcPr>
            <w:tcW w:w="1522" w:type="dxa"/>
            <w:shd w:val="clear" w:color="auto" w:fill="DFDFDF"/>
          </w:tcPr>
          <w:p w14:paraId="3F66A4DE" w14:textId="77777777" w:rsidR="00753C39" w:rsidRDefault="00EA4CB2">
            <w:pPr>
              <w:pStyle w:val="TableParagraph"/>
              <w:ind w:left="69"/>
              <w:rPr>
                <w:b/>
                <w:sz w:val="20"/>
              </w:rPr>
            </w:pPr>
            <w:r>
              <w:rPr>
                <w:b/>
                <w:sz w:val="20"/>
              </w:rPr>
              <w:t>3. Kierunek:</w:t>
            </w:r>
          </w:p>
        </w:tc>
        <w:tc>
          <w:tcPr>
            <w:tcW w:w="3365" w:type="dxa"/>
          </w:tcPr>
          <w:p w14:paraId="5FCF9E2E" w14:textId="77777777" w:rsidR="00753C39" w:rsidRDefault="00EA4CB2">
            <w:pPr>
              <w:pStyle w:val="TableParagraph"/>
              <w:ind w:left="71"/>
              <w:rPr>
                <w:b/>
                <w:sz w:val="20"/>
              </w:rPr>
            </w:pPr>
            <w:r>
              <w:rPr>
                <w:b/>
                <w:sz w:val="20"/>
              </w:rPr>
              <w:t>Administracja</w:t>
            </w:r>
          </w:p>
        </w:tc>
        <w:tc>
          <w:tcPr>
            <w:tcW w:w="1884" w:type="dxa"/>
            <w:gridSpan w:val="2"/>
            <w:shd w:val="clear" w:color="auto" w:fill="DFDFDF"/>
          </w:tcPr>
          <w:p w14:paraId="3AF43A21" w14:textId="77777777" w:rsidR="00753C39" w:rsidRDefault="00EA4CB2">
            <w:pPr>
              <w:pStyle w:val="TableParagraph"/>
              <w:ind w:left="69"/>
              <w:rPr>
                <w:b/>
                <w:sz w:val="20"/>
              </w:rPr>
            </w:pPr>
            <w:r>
              <w:rPr>
                <w:b/>
                <w:sz w:val="20"/>
              </w:rPr>
              <w:t>7. Liczba godzin:</w:t>
            </w:r>
          </w:p>
        </w:tc>
        <w:tc>
          <w:tcPr>
            <w:tcW w:w="874" w:type="dxa"/>
            <w:shd w:val="clear" w:color="auto" w:fill="DFDFDF"/>
          </w:tcPr>
          <w:p w14:paraId="4666E1A6" w14:textId="77777777" w:rsidR="00753C39" w:rsidRDefault="00EA4CB2">
            <w:pPr>
              <w:pStyle w:val="TableParagraph"/>
              <w:ind w:left="70"/>
              <w:rPr>
                <w:b/>
                <w:sz w:val="20"/>
              </w:rPr>
            </w:pPr>
            <w:r>
              <w:rPr>
                <w:b/>
                <w:sz w:val="20"/>
              </w:rPr>
              <w:t>ogółem</w:t>
            </w:r>
          </w:p>
        </w:tc>
        <w:tc>
          <w:tcPr>
            <w:tcW w:w="1050" w:type="dxa"/>
            <w:shd w:val="clear" w:color="auto" w:fill="DFDFDF"/>
          </w:tcPr>
          <w:p w14:paraId="73EB7917" w14:textId="77777777" w:rsidR="00753C39" w:rsidRDefault="00EA4CB2">
            <w:pPr>
              <w:pStyle w:val="TableParagraph"/>
              <w:ind w:left="69"/>
              <w:rPr>
                <w:b/>
                <w:sz w:val="20"/>
              </w:rPr>
            </w:pPr>
            <w:r>
              <w:rPr>
                <w:b/>
                <w:sz w:val="20"/>
              </w:rPr>
              <w:t>wykłady</w:t>
            </w:r>
          </w:p>
        </w:tc>
        <w:tc>
          <w:tcPr>
            <w:tcW w:w="1129" w:type="dxa"/>
            <w:shd w:val="clear" w:color="auto" w:fill="DFDFDF"/>
          </w:tcPr>
          <w:p w14:paraId="2B9154C1" w14:textId="77777777" w:rsidR="00753C39" w:rsidRDefault="00EA4CB2">
            <w:pPr>
              <w:pStyle w:val="TableParagraph"/>
              <w:spacing w:line="229" w:lineRule="exact"/>
              <w:ind w:left="71"/>
              <w:rPr>
                <w:b/>
                <w:sz w:val="20"/>
              </w:rPr>
            </w:pPr>
            <w:r>
              <w:rPr>
                <w:b/>
                <w:sz w:val="20"/>
              </w:rPr>
              <w:t>ćwiczenia</w:t>
            </w:r>
          </w:p>
          <w:p w14:paraId="016D2B16" w14:textId="77777777" w:rsidR="00753C39" w:rsidRDefault="00EA4CB2">
            <w:pPr>
              <w:pStyle w:val="TableParagraph"/>
              <w:spacing w:line="211" w:lineRule="exact"/>
              <w:ind w:left="71"/>
              <w:rPr>
                <w:b/>
                <w:sz w:val="20"/>
              </w:rPr>
            </w:pPr>
            <w:r>
              <w:rPr>
                <w:b/>
                <w:sz w:val="20"/>
              </w:rPr>
              <w:t>/inne</w:t>
            </w:r>
            <w:r>
              <w:rPr>
                <w:b/>
                <w:spacing w:val="-5"/>
                <w:sz w:val="20"/>
              </w:rPr>
              <w:t xml:space="preserve"> </w:t>
            </w:r>
            <w:r>
              <w:rPr>
                <w:b/>
                <w:sz w:val="20"/>
              </w:rPr>
              <w:t>akt.</w:t>
            </w:r>
          </w:p>
        </w:tc>
      </w:tr>
      <w:tr w:rsidR="00753C39" w14:paraId="5B9C4EDB" w14:textId="77777777">
        <w:trPr>
          <w:trHeight w:val="460"/>
        </w:trPr>
        <w:tc>
          <w:tcPr>
            <w:tcW w:w="1522" w:type="dxa"/>
            <w:shd w:val="clear" w:color="auto" w:fill="DFDFDF"/>
          </w:tcPr>
          <w:p w14:paraId="1BF65681" w14:textId="77777777" w:rsidR="00753C39" w:rsidRDefault="00EA4CB2">
            <w:pPr>
              <w:pStyle w:val="TableParagraph"/>
              <w:spacing w:line="228" w:lineRule="exact"/>
              <w:ind w:left="69"/>
              <w:rPr>
                <w:b/>
                <w:sz w:val="20"/>
              </w:rPr>
            </w:pPr>
            <w:r>
              <w:rPr>
                <w:b/>
                <w:sz w:val="20"/>
              </w:rPr>
              <w:t xml:space="preserve">4. Grupa </w:t>
            </w:r>
            <w:proofErr w:type="spellStart"/>
            <w:r>
              <w:rPr>
                <w:b/>
                <w:sz w:val="20"/>
              </w:rPr>
              <w:t>zajeć</w:t>
            </w:r>
            <w:proofErr w:type="spellEnd"/>
            <w:r>
              <w:rPr>
                <w:b/>
                <w:sz w:val="20"/>
              </w:rPr>
              <w:t>:</w:t>
            </w:r>
          </w:p>
        </w:tc>
        <w:tc>
          <w:tcPr>
            <w:tcW w:w="3365" w:type="dxa"/>
          </w:tcPr>
          <w:p w14:paraId="5461454A" w14:textId="77777777" w:rsidR="00753C39" w:rsidRDefault="00EA4CB2">
            <w:pPr>
              <w:pStyle w:val="TableParagraph"/>
              <w:spacing w:line="228" w:lineRule="exact"/>
              <w:ind w:left="71"/>
              <w:rPr>
                <w:b/>
                <w:sz w:val="20"/>
              </w:rPr>
            </w:pPr>
            <w:r>
              <w:rPr>
                <w:b/>
                <w:sz w:val="20"/>
              </w:rPr>
              <w:t>Zajęcia do wyboru</w:t>
            </w:r>
          </w:p>
        </w:tc>
        <w:tc>
          <w:tcPr>
            <w:tcW w:w="1884" w:type="dxa"/>
            <w:gridSpan w:val="2"/>
            <w:shd w:val="clear" w:color="auto" w:fill="DFDFDF"/>
          </w:tcPr>
          <w:p w14:paraId="32AC0B17" w14:textId="77777777" w:rsidR="00753C39" w:rsidRDefault="00EA4CB2">
            <w:pPr>
              <w:pStyle w:val="TableParagraph"/>
              <w:spacing w:line="230" w:lineRule="exact"/>
              <w:ind w:left="69" w:right="718"/>
              <w:rPr>
                <w:b/>
                <w:sz w:val="20"/>
              </w:rPr>
            </w:pPr>
            <w:r>
              <w:rPr>
                <w:b/>
                <w:sz w:val="20"/>
              </w:rPr>
              <w:t>8. Studia stacjonarne:</w:t>
            </w:r>
          </w:p>
        </w:tc>
        <w:tc>
          <w:tcPr>
            <w:tcW w:w="874" w:type="dxa"/>
          </w:tcPr>
          <w:p w14:paraId="0D3237B7" w14:textId="77777777" w:rsidR="00753C39" w:rsidRDefault="00753C39">
            <w:pPr>
              <w:pStyle w:val="TableParagraph"/>
              <w:rPr>
                <w:sz w:val="20"/>
              </w:rPr>
            </w:pPr>
          </w:p>
        </w:tc>
        <w:tc>
          <w:tcPr>
            <w:tcW w:w="1050" w:type="dxa"/>
          </w:tcPr>
          <w:p w14:paraId="5A903076" w14:textId="77777777" w:rsidR="00753C39" w:rsidRDefault="00753C39">
            <w:pPr>
              <w:pStyle w:val="TableParagraph"/>
              <w:rPr>
                <w:sz w:val="20"/>
              </w:rPr>
            </w:pPr>
          </w:p>
        </w:tc>
        <w:tc>
          <w:tcPr>
            <w:tcW w:w="1129" w:type="dxa"/>
          </w:tcPr>
          <w:p w14:paraId="689FF58F" w14:textId="77777777" w:rsidR="00753C39" w:rsidRDefault="00753C39">
            <w:pPr>
              <w:pStyle w:val="TableParagraph"/>
              <w:rPr>
                <w:sz w:val="20"/>
              </w:rPr>
            </w:pPr>
          </w:p>
        </w:tc>
      </w:tr>
      <w:tr w:rsidR="00753C39" w14:paraId="172E32C0" w14:textId="77777777">
        <w:trPr>
          <w:trHeight w:val="460"/>
        </w:trPr>
        <w:tc>
          <w:tcPr>
            <w:tcW w:w="1522" w:type="dxa"/>
            <w:shd w:val="clear" w:color="auto" w:fill="DFDFDF"/>
          </w:tcPr>
          <w:p w14:paraId="168A1495" w14:textId="77777777" w:rsidR="00753C39" w:rsidRDefault="00EA4CB2">
            <w:pPr>
              <w:pStyle w:val="TableParagraph"/>
              <w:spacing w:line="228" w:lineRule="exact"/>
              <w:ind w:left="69"/>
              <w:rPr>
                <w:b/>
                <w:sz w:val="20"/>
              </w:rPr>
            </w:pPr>
            <w:r>
              <w:rPr>
                <w:b/>
                <w:sz w:val="20"/>
              </w:rPr>
              <w:t>5. Rok studiów</w:t>
            </w:r>
          </w:p>
        </w:tc>
        <w:tc>
          <w:tcPr>
            <w:tcW w:w="3365" w:type="dxa"/>
          </w:tcPr>
          <w:p w14:paraId="4A44569E" w14:textId="77777777" w:rsidR="00753C39" w:rsidRDefault="00EA4CB2">
            <w:pPr>
              <w:pStyle w:val="TableParagraph"/>
              <w:spacing w:line="228" w:lineRule="exact"/>
              <w:ind w:left="71"/>
              <w:rPr>
                <w:b/>
                <w:sz w:val="20"/>
              </w:rPr>
            </w:pPr>
            <w:r>
              <w:rPr>
                <w:b/>
                <w:sz w:val="20"/>
              </w:rPr>
              <w:t>III</w:t>
            </w:r>
          </w:p>
        </w:tc>
        <w:tc>
          <w:tcPr>
            <w:tcW w:w="1884" w:type="dxa"/>
            <w:gridSpan w:val="2"/>
            <w:shd w:val="clear" w:color="auto" w:fill="DFDFDF"/>
          </w:tcPr>
          <w:p w14:paraId="3ABBD7F8" w14:textId="77777777" w:rsidR="00753C39" w:rsidRDefault="00EA4CB2">
            <w:pPr>
              <w:pStyle w:val="TableParagraph"/>
              <w:spacing w:line="230" w:lineRule="exact"/>
              <w:ind w:left="69"/>
              <w:rPr>
                <w:b/>
                <w:sz w:val="20"/>
              </w:rPr>
            </w:pPr>
            <w:r>
              <w:rPr>
                <w:b/>
                <w:sz w:val="20"/>
              </w:rPr>
              <w:t xml:space="preserve">9. Studia </w:t>
            </w:r>
            <w:r>
              <w:rPr>
                <w:b/>
                <w:w w:val="95"/>
                <w:sz w:val="20"/>
              </w:rPr>
              <w:t>niestacjonarne:</w:t>
            </w:r>
          </w:p>
        </w:tc>
        <w:tc>
          <w:tcPr>
            <w:tcW w:w="874" w:type="dxa"/>
          </w:tcPr>
          <w:p w14:paraId="53592680" w14:textId="77777777" w:rsidR="00753C39" w:rsidRDefault="00EA4CB2">
            <w:pPr>
              <w:pStyle w:val="TableParagraph"/>
              <w:spacing w:line="228" w:lineRule="exact"/>
              <w:ind w:left="70"/>
              <w:rPr>
                <w:b/>
                <w:sz w:val="20"/>
              </w:rPr>
            </w:pPr>
            <w:r>
              <w:rPr>
                <w:b/>
                <w:sz w:val="20"/>
              </w:rPr>
              <w:t>30</w:t>
            </w:r>
          </w:p>
        </w:tc>
        <w:tc>
          <w:tcPr>
            <w:tcW w:w="1050" w:type="dxa"/>
          </w:tcPr>
          <w:p w14:paraId="1E26DB70" w14:textId="77777777" w:rsidR="00753C39" w:rsidRDefault="00753C39">
            <w:pPr>
              <w:pStyle w:val="TableParagraph"/>
              <w:rPr>
                <w:sz w:val="20"/>
              </w:rPr>
            </w:pPr>
          </w:p>
        </w:tc>
        <w:tc>
          <w:tcPr>
            <w:tcW w:w="1129" w:type="dxa"/>
          </w:tcPr>
          <w:p w14:paraId="53BD107B" w14:textId="77777777" w:rsidR="00753C39" w:rsidRDefault="00EA4CB2">
            <w:pPr>
              <w:pStyle w:val="TableParagraph"/>
              <w:spacing w:line="228" w:lineRule="exact"/>
              <w:ind w:left="71"/>
              <w:rPr>
                <w:b/>
                <w:sz w:val="20"/>
              </w:rPr>
            </w:pPr>
            <w:r>
              <w:rPr>
                <w:b/>
                <w:sz w:val="20"/>
              </w:rPr>
              <w:t>30</w:t>
            </w:r>
          </w:p>
        </w:tc>
      </w:tr>
      <w:tr w:rsidR="00753C39" w14:paraId="59EE8A50" w14:textId="77777777">
        <w:trPr>
          <w:trHeight w:val="300"/>
        </w:trPr>
        <w:tc>
          <w:tcPr>
            <w:tcW w:w="1522" w:type="dxa"/>
            <w:vMerge w:val="restart"/>
            <w:shd w:val="clear" w:color="auto" w:fill="DFDFDF"/>
          </w:tcPr>
          <w:p w14:paraId="625DB116" w14:textId="77777777" w:rsidR="00753C39" w:rsidRDefault="00EA4CB2">
            <w:pPr>
              <w:pStyle w:val="TableParagraph"/>
              <w:spacing w:line="228" w:lineRule="exact"/>
              <w:ind w:left="69"/>
              <w:rPr>
                <w:b/>
                <w:sz w:val="20"/>
              </w:rPr>
            </w:pPr>
            <w:r>
              <w:rPr>
                <w:b/>
                <w:sz w:val="20"/>
              </w:rPr>
              <w:t>6. Semestr:</w:t>
            </w:r>
          </w:p>
        </w:tc>
        <w:tc>
          <w:tcPr>
            <w:tcW w:w="3365" w:type="dxa"/>
            <w:vMerge w:val="restart"/>
          </w:tcPr>
          <w:p w14:paraId="3F5F81D1" w14:textId="77777777" w:rsidR="00753C39" w:rsidRDefault="00EA4CB2">
            <w:pPr>
              <w:pStyle w:val="TableParagraph"/>
              <w:spacing w:line="228" w:lineRule="exact"/>
              <w:ind w:left="71"/>
              <w:rPr>
                <w:b/>
                <w:sz w:val="20"/>
              </w:rPr>
            </w:pPr>
            <w:r>
              <w:rPr>
                <w:b/>
                <w:w w:val="99"/>
                <w:sz w:val="20"/>
              </w:rPr>
              <w:t>6</w:t>
            </w:r>
          </w:p>
        </w:tc>
        <w:tc>
          <w:tcPr>
            <w:tcW w:w="1884" w:type="dxa"/>
            <w:gridSpan w:val="2"/>
            <w:tcBorders>
              <w:bottom w:val="single" w:sz="4" w:space="0" w:color="C0C0C0"/>
            </w:tcBorders>
            <w:shd w:val="clear" w:color="auto" w:fill="DFDFDF"/>
          </w:tcPr>
          <w:p w14:paraId="4E040D2F" w14:textId="77777777" w:rsidR="00753C39" w:rsidRDefault="00EA4CB2">
            <w:pPr>
              <w:pStyle w:val="TableParagraph"/>
              <w:spacing w:line="228" w:lineRule="exact"/>
              <w:ind w:left="69"/>
              <w:rPr>
                <w:b/>
                <w:sz w:val="20"/>
              </w:rPr>
            </w:pPr>
            <w:r>
              <w:rPr>
                <w:b/>
                <w:sz w:val="20"/>
              </w:rPr>
              <w:t>10. Poziom studiów:</w:t>
            </w:r>
          </w:p>
        </w:tc>
        <w:tc>
          <w:tcPr>
            <w:tcW w:w="3053" w:type="dxa"/>
            <w:gridSpan w:val="3"/>
            <w:vMerge w:val="restart"/>
          </w:tcPr>
          <w:p w14:paraId="0C7AB140" w14:textId="77777777" w:rsidR="00753C39" w:rsidRDefault="00EA4CB2">
            <w:pPr>
              <w:pStyle w:val="TableParagraph"/>
              <w:spacing w:line="228" w:lineRule="exact"/>
              <w:ind w:left="70"/>
              <w:rPr>
                <w:b/>
                <w:sz w:val="20"/>
              </w:rPr>
            </w:pPr>
            <w:r>
              <w:rPr>
                <w:b/>
                <w:sz w:val="20"/>
              </w:rPr>
              <w:t>Studia I stopnia</w:t>
            </w:r>
          </w:p>
        </w:tc>
      </w:tr>
      <w:tr w:rsidR="00753C39" w14:paraId="11963BF3" w14:textId="77777777">
        <w:trPr>
          <w:trHeight w:val="230"/>
        </w:trPr>
        <w:tc>
          <w:tcPr>
            <w:tcW w:w="1522" w:type="dxa"/>
            <w:vMerge/>
            <w:tcBorders>
              <w:top w:val="nil"/>
            </w:tcBorders>
            <w:shd w:val="clear" w:color="auto" w:fill="DFDFDF"/>
          </w:tcPr>
          <w:p w14:paraId="2F3D0365" w14:textId="77777777" w:rsidR="00753C39" w:rsidRDefault="00753C39">
            <w:pPr>
              <w:rPr>
                <w:sz w:val="2"/>
                <w:szCs w:val="2"/>
              </w:rPr>
            </w:pPr>
          </w:p>
        </w:tc>
        <w:tc>
          <w:tcPr>
            <w:tcW w:w="3365" w:type="dxa"/>
            <w:vMerge/>
            <w:tcBorders>
              <w:top w:val="nil"/>
            </w:tcBorders>
          </w:tcPr>
          <w:p w14:paraId="52B7F57C" w14:textId="77777777" w:rsidR="00753C39" w:rsidRDefault="00753C39">
            <w:pPr>
              <w:rPr>
                <w:sz w:val="2"/>
                <w:szCs w:val="2"/>
              </w:rPr>
            </w:pPr>
          </w:p>
        </w:tc>
        <w:tc>
          <w:tcPr>
            <w:tcW w:w="1884" w:type="dxa"/>
            <w:gridSpan w:val="2"/>
            <w:tcBorders>
              <w:top w:val="single" w:sz="4" w:space="0" w:color="C0C0C0"/>
            </w:tcBorders>
            <w:shd w:val="clear" w:color="auto" w:fill="DFDFDF"/>
          </w:tcPr>
          <w:p w14:paraId="76516DEF" w14:textId="77777777" w:rsidR="00753C39" w:rsidRDefault="00753C39">
            <w:pPr>
              <w:pStyle w:val="TableParagraph"/>
              <w:rPr>
                <w:sz w:val="16"/>
              </w:rPr>
            </w:pPr>
          </w:p>
        </w:tc>
        <w:tc>
          <w:tcPr>
            <w:tcW w:w="3053" w:type="dxa"/>
            <w:gridSpan w:val="3"/>
            <w:vMerge/>
            <w:tcBorders>
              <w:top w:val="nil"/>
            </w:tcBorders>
          </w:tcPr>
          <w:p w14:paraId="2CF36C80" w14:textId="77777777" w:rsidR="00753C39" w:rsidRDefault="00753C39">
            <w:pPr>
              <w:rPr>
                <w:sz w:val="2"/>
                <w:szCs w:val="2"/>
              </w:rPr>
            </w:pPr>
          </w:p>
        </w:tc>
      </w:tr>
      <w:tr w:rsidR="00753C39" w14:paraId="5D0DD806" w14:textId="77777777">
        <w:trPr>
          <w:trHeight w:val="460"/>
        </w:trPr>
        <w:tc>
          <w:tcPr>
            <w:tcW w:w="1522" w:type="dxa"/>
            <w:shd w:val="clear" w:color="auto" w:fill="DFDFDF"/>
          </w:tcPr>
          <w:p w14:paraId="4B869DC3" w14:textId="77777777" w:rsidR="00753C39" w:rsidRDefault="00EA4CB2">
            <w:pPr>
              <w:pStyle w:val="TableParagraph"/>
              <w:spacing w:line="230" w:lineRule="exact"/>
              <w:ind w:left="69" w:right="523"/>
              <w:rPr>
                <w:b/>
                <w:sz w:val="20"/>
              </w:rPr>
            </w:pPr>
            <w:r>
              <w:rPr>
                <w:b/>
                <w:sz w:val="20"/>
              </w:rPr>
              <w:t>11. Forma zaliczenia:</w:t>
            </w:r>
          </w:p>
        </w:tc>
        <w:tc>
          <w:tcPr>
            <w:tcW w:w="3365" w:type="dxa"/>
          </w:tcPr>
          <w:p w14:paraId="065F1C6F" w14:textId="77777777" w:rsidR="00753C39" w:rsidRDefault="00EA4CB2">
            <w:pPr>
              <w:pStyle w:val="TableParagraph"/>
              <w:spacing w:line="228" w:lineRule="exact"/>
              <w:ind w:left="71"/>
              <w:rPr>
                <w:b/>
                <w:sz w:val="20"/>
              </w:rPr>
            </w:pPr>
            <w:r>
              <w:rPr>
                <w:b/>
                <w:sz w:val="20"/>
              </w:rPr>
              <w:t>Zaliczenie</w:t>
            </w:r>
          </w:p>
        </w:tc>
        <w:tc>
          <w:tcPr>
            <w:tcW w:w="1692" w:type="dxa"/>
            <w:shd w:val="clear" w:color="auto" w:fill="D9D9D9"/>
          </w:tcPr>
          <w:p w14:paraId="09D27298" w14:textId="77777777" w:rsidR="00753C39" w:rsidRDefault="00EA4CB2">
            <w:pPr>
              <w:pStyle w:val="TableParagraph"/>
              <w:spacing w:line="230" w:lineRule="exact"/>
              <w:ind w:left="69" w:right="559"/>
              <w:rPr>
                <w:b/>
                <w:sz w:val="20"/>
              </w:rPr>
            </w:pPr>
            <w:r>
              <w:rPr>
                <w:b/>
                <w:sz w:val="20"/>
              </w:rPr>
              <w:t>12. Język wykładowy:</w:t>
            </w:r>
          </w:p>
        </w:tc>
        <w:tc>
          <w:tcPr>
            <w:tcW w:w="3245" w:type="dxa"/>
            <w:gridSpan w:val="4"/>
          </w:tcPr>
          <w:p w14:paraId="6982E165" w14:textId="77777777" w:rsidR="00753C39" w:rsidRDefault="00EA4CB2">
            <w:pPr>
              <w:pStyle w:val="TableParagraph"/>
              <w:spacing w:line="228" w:lineRule="exact"/>
              <w:ind w:left="1346" w:right="1336"/>
              <w:jc w:val="center"/>
              <w:rPr>
                <w:b/>
                <w:sz w:val="20"/>
              </w:rPr>
            </w:pPr>
            <w:r>
              <w:rPr>
                <w:b/>
                <w:sz w:val="20"/>
              </w:rPr>
              <w:t>polski</w:t>
            </w:r>
          </w:p>
        </w:tc>
      </w:tr>
    </w:tbl>
    <w:p w14:paraId="77255370" w14:textId="77777777" w:rsidR="00753C39" w:rsidRDefault="00753C39">
      <w:pPr>
        <w:pStyle w:val="Tekstpodstawowy"/>
        <w:rPr>
          <w:b/>
        </w:rPr>
      </w:pPr>
    </w:p>
    <w:p w14:paraId="6DFEFA27" w14:textId="77777777" w:rsidR="00753C39" w:rsidRDefault="00753C39">
      <w:pPr>
        <w:pStyle w:val="Tekstpodstawowy"/>
        <w:spacing w:before="10"/>
        <w:rPr>
          <w:b/>
          <w:sz w:val="19"/>
        </w:rPr>
      </w:pPr>
    </w:p>
    <w:p w14:paraId="69CF9DC8" w14:textId="77777777" w:rsidR="00753C39" w:rsidRDefault="00EA4CB2">
      <w:pPr>
        <w:ind w:left="536"/>
        <w:rPr>
          <w:b/>
          <w:sz w:val="20"/>
        </w:rPr>
      </w:pPr>
      <w:r>
        <w:rPr>
          <w:w w:val="99"/>
          <w:sz w:val="20"/>
          <w:u w:val="single"/>
        </w:rPr>
        <w:t xml:space="preserve"> </w:t>
      </w:r>
      <w:r>
        <w:rPr>
          <w:b/>
          <w:sz w:val="20"/>
          <w:u w:val="single"/>
        </w:rPr>
        <w:t>Informacje szczegółowe</w:t>
      </w:r>
    </w:p>
    <w:p w14:paraId="5CE4E5FC" w14:textId="10BF3055" w:rsidR="00753C39" w:rsidRDefault="00334B26">
      <w:pPr>
        <w:pStyle w:val="Tekstpodstawowy"/>
        <w:spacing w:before="7"/>
        <w:rPr>
          <w:b/>
          <w:sz w:val="16"/>
        </w:rPr>
      </w:pPr>
      <w:r>
        <w:rPr>
          <w:noProof/>
        </w:rPr>
        <mc:AlternateContent>
          <mc:Choice Requires="wpg">
            <w:drawing>
              <wp:anchor distT="0" distB="0" distL="0" distR="0" simplePos="0" relativeHeight="487605248" behindDoc="1" locked="0" layoutInCell="1" allowOverlap="1" wp14:anchorId="447DDDB8" wp14:editId="399E80C7">
                <wp:simplePos x="0" y="0"/>
                <wp:positionH relativeFrom="page">
                  <wp:posOffset>806450</wp:posOffset>
                </wp:positionH>
                <wp:positionV relativeFrom="paragraph">
                  <wp:posOffset>146685</wp:posOffset>
                </wp:positionV>
                <wp:extent cx="6243955" cy="15875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3955" cy="158750"/>
                          <a:chOff x="1270" y="231"/>
                          <a:chExt cx="9833" cy="250"/>
                        </a:xfrm>
                      </wpg:grpSpPr>
                      <wps:wsp>
                        <wps:cNvPr id="3" name="AutoShape 4"/>
                        <wps:cNvSpPr>
                          <a:spLocks/>
                        </wps:cNvSpPr>
                        <wps:spPr bwMode="auto">
                          <a:xfrm>
                            <a:off x="1279" y="240"/>
                            <a:ext cx="9814" cy="231"/>
                          </a:xfrm>
                          <a:custGeom>
                            <a:avLst/>
                            <a:gdLst>
                              <a:gd name="T0" fmla="+- 0 11027 1279"/>
                              <a:gd name="T1" fmla="*/ T0 w 9814"/>
                              <a:gd name="T2" fmla="+- 0 240 240"/>
                              <a:gd name="T3" fmla="*/ 240 h 231"/>
                              <a:gd name="T4" fmla="+- 0 1344 1279"/>
                              <a:gd name="T5" fmla="*/ T4 w 9814"/>
                              <a:gd name="T6" fmla="+- 0 240 240"/>
                              <a:gd name="T7" fmla="*/ 240 h 231"/>
                              <a:gd name="T8" fmla="+- 0 1279 1279"/>
                              <a:gd name="T9" fmla="*/ T8 w 9814"/>
                              <a:gd name="T10" fmla="+- 0 240 240"/>
                              <a:gd name="T11" fmla="*/ 240 h 231"/>
                              <a:gd name="T12" fmla="+- 0 1279 1279"/>
                              <a:gd name="T13" fmla="*/ T12 w 9814"/>
                              <a:gd name="T14" fmla="+- 0 471 240"/>
                              <a:gd name="T15" fmla="*/ 471 h 231"/>
                              <a:gd name="T16" fmla="+- 0 1344 1279"/>
                              <a:gd name="T17" fmla="*/ T16 w 9814"/>
                              <a:gd name="T18" fmla="+- 0 471 240"/>
                              <a:gd name="T19" fmla="*/ 471 h 231"/>
                              <a:gd name="T20" fmla="+- 0 11027 1279"/>
                              <a:gd name="T21" fmla="*/ T20 w 9814"/>
                              <a:gd name="T22" fmla="+- 0 471 240"/>
                              <a:gd name="T23" fmla="*/ 471 h 231"/>
                              <a:gd name="T24" fmla="+- 0 11027 1279"/>
                              <a:gd name="T25" fmla="*/ T24 w 9814"/>
                              <a:gd name="T26" fmla="+- 0 240 240"/>
                              <a:gd name="T27" fmla="*/ 240 h 231"/>
                              <a:gd name="T28" fmla="+- 0 11092 1279"/>
                              <a:gd name="T29" fmla="*/ T28 w 9814"/>
                              <a:gd name="T30" fmla="+- 0 240 240"/>
                              <a:gd name="T31" fmla="*/ 240 h 231"/>
                              <a:gd name="T32" fmla="+- 0 11028 1279"/>
                              <a:gd name="T33" fmla="*/ T32 w 9814"/>
                              <a:gd name="T34" fmla="+- 0 240 240"/>
                              <a:gd name="T35" fmla="*/ 240 h 231"/>
                              <a:gd name="T36" fmla="+- 0 11028 1279"/>
                              <a:gd name="T37" fmla="*/ T36 w 9814"/>
                              <a:gd name="T38" fmla="+- 0 471 240"/>
                              <a:gd name="T39" fmla="*/ 471 h 231"/>
                              <a:gd name="T40" fmla="+- 0 11092 1279"/>
                              <a:gd name="T41" fmla="*/ T40 w 9814"/>
                              <a:gd name="T42" fmla="+- 0 471 240"/>
                              <a:gd name="T43" fmla="*/ 471 h 231"/>
                              <a:gd name="T44" fmla="+- 0 11092 1279"/>
                              <a:gd name="T45" fmla="*/ T44 w 9814"/>
                              <a:gd name="T46" fmla="+- 0 240 240"/>
                              <a:gd name="T47" fmla="*/ 240 h 2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14" h="231">
                                <a:moveTo>
                                  <a:pt x="9748" y="0"/>
                                </a:moveTo>
                                <a:lnTo>
                                  <a:pt x="65" y="0"/>
                                </a:lnTo>
                                <a:lnTo>
                                  <a:pt x="0" y="0"/>
                                </a:lnTo>
                                <a:lnTo>
                                  <a:pt x="0" y="231"/>
                                </a:lnTo>
                                <a:lnTo>
                                  <a:pt x="65" y="231"/>
                                </a:lnTo>
                                <a:lnTo>
                                  <a:pt x="9748" y="231"/>
                                </a:lnTo>
                                <a:lnTo>
                                  <a:pt x="9748" y="0"/>
                                </a:lnTo>
                                <a:close/>
                                <a:moveTo>
                                  <a:pt x="9813" y="0"/>
                                </a:moveTo>
                                <a:lnTo>
                                  <a:pt x="9749" y="0"/>
                                </a:lnTo>
                                <a:lnTo>
                                  <a:pt x="9749" y="231"/>
                                </a:lnTo>
                                <a:lnTo>
                                  <a:pt x="9813" y="231"/>
                                </a:lnTo>
                                <a:lnTo>
                                  <a:pt x="9813"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3"/>
                        <wps:cNvSpPr>
                          <a:spLocks/>
                        </wps:cNvSpPr>
                        <wps:spPr bwMode="auto">
                          <a:xfrm>
                            <a:off x="1269" y="230"/>
                            <a:ext cx="9833" cy="250"/>
                          </a:xfrm>
                          <a:custGeom>
                            <a:avLst/>
                            <a:gdLst>
                              <a:gd name="T0" fmla="+- 0 1279 1270"/>
                              <a:gd name="T1" fmla="*/ T0 w 9833"/>
                              <a:gd name="T2" fmla="+- 0 471 231"/>
                              <a:gd name="T3" fmla="*/ 471 h 250"/>
                              <a:gd name="T4" fmla="+- 0 1270 1270"/>
                              <a:gd name="T5" fmla="*/ T4 w 9833"/>
                              <a:gd name="T6" fmla="+- 0 471 231"/>
                              <a:gd name="T7" fmla="*/ 471 h 250"/>
                              <a:gd name="T8" fmla="+- 0 1270 1270"/>
                              <a:gd name="T9" fmla="*/ T8 w 9833"/>
                              <a:gd name="T10" fmla="+- 0 480 231"/>
                              <a:gd name="T11" fmla="*/ 480 h 250"/>
                              <a:gd name="T12" fmla="+- 0 1279 1270"/>
                              <a:gd name="T13" fmla="*/ T12 w 9833"/>
                              <a:gd name="T14" fmla="+- 0 480 231"/>
                              <a:gd name="T15" fmla="*/ 480 h 250"/>
                              <a:gd name="T16" fmla="+- 0 1279 1270"/>
                              <a:gd name="T17" fmla="*/ T16 w 9833"/>
                              <a:gd name="T18" fmla="+- 0 471 231"/>
                              <a:gd name="T19" fmla="*/ 471 h 250"/>
                              <a:gd name="T20" fmla="+- 0 1279 1270"/>
                              <a:gd name="T21" fmla="*/ T20 w 9833"/>
                              <a:gd name="T22" fmla="+- 0 231 231"/>
                              <a:gd name="T23" fmla="*/ 231 h 250"/>
                              <a:gd name="T24" fmla="+- 0 1270 1270"/>
                              <a:gd name="T25" fmla="*/ T24 w 9833"/>
                              <a:gd name="T26" fmla="+- 0 231 231"/>
                              <a:gd name="T27" fmla="*/ 231 h 250"/>
                              <a:gd name="T28" fmla="+- 0 1270 1270"/>
                              <a:gd name="T29" fmla="*/ T28 w 9833"/>
                              <a:gd name="T30" fmla="+- 0 471 231"/>
                              <a:gd name="T31" fmla="*/ 471 h 250"/>
                              <a:gd name="T32" fmla="+- 0 1279 1270"/>
                              <a:gd name="T33" fmla="*/ T32 w 9833"/>
                              <a:gd name="T34" fmla="+- 0 471 231"/>
                              <a:gd name="T35" fmla="*/ 471 h 250"/>
                              <a:gd name="T36" fmla="+- 0 1279 1270"/>
                              <a:gd name="T37" fmla="*/ T36 w 9833"/>
                              <a:gd name="T38" fmla="+- 0 231 231"/>
                              <a:gd name="T39" fmla="*/ 231 h 250"/>
                              <a:gd name="T40" fmla="+- 0 11102 1270"/>
                              <a:gd name="T41" fmla="*/ T40 w 9833"/>
                              <a:gd name="T42" fmla="+- 0 471 231"/>
                              <a:gd name="T43" fmla="*/ 471 h 250"/>
                              <a:gd name="T44" fmla="+- 0 11092 1270"/>
                              <a:gd name="T45" fmla="*/ T44 w 9833"/>
                              <a:gd name="T46" fmla="+- 0 471 231"/>
                              <a:gd name="T47" fmla="*/ 471 h 250"/>
                              <a:gd name="T48" fmla="+- 0 1279 1270"/>
                              <a:gd name="T49" fmla="*/ T48 w 9833"/>
                              <a:gd name="T50" fmla="+- 0 471 231"/>
                              <a:gd name="T51" fmla="*/ 471 h 250"/>
                              <a:gd name="T52" fmla="+- 0 1279 1270"/>
                              <a:gd name="T53" fmla="*/ T52 w 9833"/>
                              <a:gd name="T54" fmla="+- 0 480 231"/>
                              <a:gd name="T55" fmla="*/ 480 h 250"/>
                              <a:gd name="T56" fmla="+- 0 11092 1270"/>
                              <a:gd name="T57" fmla="*/ T56 w 9833"/>
                              <a:gd name="T58" fmla="+- 0 480 231"/>
                              <a:gd name="T59" fmla="*/ 480 h 250"/>
                              <a:gd name="T60" fmla="+- 0 11102 1270"/>
                              <a:gd name="T61" fmla="*/ T60 w 9833"/>
                              <a:gd name="T62" fmla="+- 0 480 231"/>
                              <a:gd name="T63" fmla="*/ 480 h 250"/>
                              <a:gd name="T64" fmla="+- 0 11102 1270"/>
                              <a:gd name="T65" fmla="*/ T64 w 9833"/>
                              <a:gd name="T66" fmla="+- 0 471 231"/>
                              <a:gd name="T67" fmla="*/ 471 h 250"/>
                              <a:gd name="T68" fmla="+- 0 11102 1270"/>
                              <a:gd name="T69" fmla="*/ T68 w 9833"/>
                              <a:gd name="T70" fmla="+- 0 231 231"/>
                              <a:gd name="T71" fmla="*/ 231 h 250"/>
                              <a:gd name="T72" fmla="+- 0 11092 1270"/>
                              <a:gd name="T73" fmla="*/ T72 w 9833"/>
                              <a:gd name="T74" fmla="+- 0 231 231"/>
                              <a:gd name="T75" fmla="*/ 231 h 250"/>
                              <a:gd name="T76" fmla="+- 0 11092 1270"/>
                              <a:gd name="T77" fmla="*/ T76 w 9833"/>
                              <a:gd name="T78" fmla="+- 0 231 231"/>
                              <a:gd name="T79" fmla="*/ 231 h 250"/>
                              <a:gd name="T80" fmla="+- 0 1279 1270"/>
                              <a:gd name="T81" fmla="*/ T80 w 9833"/>
                              <a:gd name="T82" fmla="+- 0 231 231"/>
                              <a:gd name="T83" fmla="*/ 231 h 250"/>
                              <a:gd name="T84" fmla="+- 0 1279 1270"/>
                              <a:gd name="T85" fmla="*/ T84 w 9833"/>
                              <a:gd name="T86" fmla="+- 0 240 231"/>
                              <a:gd name="T87" fmla="*/ 240 h 250"/>
                              <a:gd name="T88" fmla="+- 0 11092 1270"/>
                              <a:gd name="T89" fmla="*/ T88 w 9833"/>
                              <a:gd name="T90" fmla="+- 0 240 231"/>
                              <a:gd name="T91" fmla="*/ 240 h 250"/>
                              <a:gd name="T92" fmla="+- 0 11092 1270"/>
                              <a:gd name="T93" fmla="*/ T92 w 9833"/>
                              <a:gd name="T94" fmla="+- 0 471 231"/>
                              <a:gd name="T95" fmla="*/ 471 h 250"/>
                              <a:gd name="T96" fmla="+- 0 11102 1270"/>
                              <a:gd name="T97" fmla="*/ T96 w 9833"/>
                              <a:gd name="T98" fmla="+- 0 471 231"/>
                              <a:gd name="T99" fmla="*/ 471 h 250"/>
                              <a:gd name="T100" fmla="+- 0 11102 1270"/>
                              <a:gd name="T101" fmla="*/ T100 w 9833"/>
                              <a:gd name="T102" fmla="+- 0 231 231"/>
                              <a:gd name="T103" fmla="*/ 231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9833" h="250">
                                <a:moveTo>
                                  <a:pt x="9" y="240"/>
                                </a:moveTo>
                                <a:lnTo>
                                  <a:pt x="0" y="240"/>
                                </a:lnTo>
                                <a:lnTo>
                                  <a:pt x="0" y="249"/>
                                </a:lnTo>
                                <a:lnTo>
                                  <a:pt x="9" y="249"/>
                                </a:lnTo>
                                <a:lnTo>
                                  <a:pt x="9" y="240"/>
                                </a:lnTo>
                                <a:close/>
                                <a:moveTo>
                                  <a:pt x="9" y="0"/>
                                </a:moveTo>
                                <a:lnTo>
                                  <a:pt x="0" y="0"/>
                                </a:lnTo>
                                <a:lnTo>
                                  <a:pt x="0" y="240"/>
                                </a:lnTo>
                                <a:lnTo>
                                  <a:pt x="9" y="240"/>
                                </a:lnTo>
                                <a:lnTo>
                                  <a:pt x="9" y="0"/>
                                </a:lnTo>
                                <a:close/>
                                <a:moveTo>
                                  <a:pt x="9832" y="240"/>
                                </a:moveTo>
                                <a:lnTo>
                                  <a:pt x="9822" y="240"/>
                                </a:lnTo>
                                <a:lnTo>
                                  <a:pt x="9" y="240"/>
                                </a:lnTo>
                                <a:lnTo>
                                  <a:pt x="9" y="249"/>
                                </a:lnTo>
                                <a:lnTo>
                                  <a:pt x="9822" y="249"/>
                                </a:lnTo>
                                <a:lnTo>
                                  <a:pt x="9832" y="249"/>
                                </a:lnTo>
                                <a:lnTo>
                                  <a:pt x="9832" y="240"/>
                                </a:lnTo>
                                <a:close/>
                                <a:moveTo>
                                  <a:pt x="9832" y="0"/>
                                </a:moveTo>
                                <a:lnTo>
                                  <a:pt x="9822" y="0"/>
                                </a:lnTo>
                                <a:lnTo>
                                  <a:pt x="9" y="0"/>
                                </a:lnTo>
                                <a:lnTo>
                                  <a:pt x="9" y="9"/>
                                </a:lnTo>
                                <a:lnTo>
                                  <a:pt x="9822" y="9"/>
                                </a:lnTo>
                                <a:lnTo>
                                  <a:pt x="9822" y="240"/>
                                </a:lnTo>
                                <a:lnTo>
                                  <a:pt x="9832" y="240"/>
                                </a:lnTo>
                                <a:lnTo>
                                  <a:pt x="98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0B7A0" id="Group 2" o:spid="_x0000_s1026" style="position:absolute;margin-left:63.5pt;margin-top:11.55pt;width:491.65pt;height:12.5pt;z-index:-15711232;mso-wrap-distance-left:0;mso-wrap-distance-right:0;mso-position-horizontal-relative:page" coordorigin="1270,231" coordsize="9833,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">
                <v:shape id="AutoShape 4" o:spid="_x0000_s1027" style="position:absolute;left:1279;top:240;width:9814;height:231;visibility:visible;mso-wrap-style:square;v-text-anchor:top" coordsize="981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" path="m9748,l65,,,,,231r65,l9748,231,9748,xm9813,r-64,l9749,231r64,l9813,xe" fillcolor="#b3b3b3" stroked="f">
                  <v:path arrowok="t" o:connecttype="custom" o:connectlocs="9748,240;65,240;0,240;0,471;65,471;9748,471;9748,240;9813,240;9749,240;9749,471;9813,471;9813,240" o:connectangles="0,0,0,0,0,0,0,0,0,0,0,0"/>
                </v:shape>
                <v:shape id="AutoShape 3" o:spid="_x0000_s1028" style="position:absolute;left:1269;top:230;width:9833;height:250;visibility:visible;mso-wrap-style:square;v-text-anchor:top" coordsize="983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" path="m9,240r-9,l,249r9,l9,240xm9,l,,,240r9,l9,xm9832,240r-10,l9,240r,9l9822,249r10,l9832,240xm9832,r-10,l9,r,9l9822,9r,231l9832,240,9832,xe" fillcolor="black" stroked="f">
                  <v:path arrowok="t" o:connecttype="custom" o:connectlocs="9,471;0,471;0,480;9,480;9,471;9,231;0,231;0,471;9,471;9,231;9832,471;9822,471;9,471;9,480;9822,480;9832,480;9832,471;9832,231;9822,231;9822,231;9,231;9,240;9822,240;9822,471;9832,471;9832,231" o:connectangles="0,0,0,0,0,0,0,0,0,0,0,0,0,0,0,0,0,0,0,0,0,0,0,0,0,0"/>
                </v:shape>
                <w10:wrap type="topAndBottom" anchorx="page"/>
              </v:group>
            </w:pict>
          </mc:Fallback>
        </mc:AlternateContent>
      </w:r>
    </w:p>
    <w:p w14:paraId="5457D6B4"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9289"/>
      </w:tblGrid>
      <w:tr w:rsidR="00753C39" w14:paraId="1D899978" w14:textId="77777777">
        <w:trPr>
          <w:trHeight w:val="230"/>
        </w:trPr>
        <w:tc>
          <w:tcPr>
            <w:tcW w:w="9822" w:type="dxa"/>
            <w:gridSpan w:val="2"/>
            <w:shd w:val="clear" w:color="auto" w:fill="B3B3B3"/>
          </w:tcPr>
          <w:p w14:paraId="48D48F48" w14:textId="77777777" w:rsidR="00753C39" w:rsidRDefault="00EA4CB2">
            <w:pPr>
              <w:pStyle w:val="TableParagraph"/>
              <w:spacing w:line="210" w:lineRule="exact"/>
              <w:ind w:left="69"/>
              <w:rPr>
                <w:b/>
                <w:sz w:val="20"/>
              </w:rPr>
            </w:pPr>
            <w:r>
              <w:rPr>
                <w:b/>
                <w:sz w:val="20"/>
              </w:rPr>
              <w:lastRenderedPageBreak/>
              <w:t>1.Cele zajęć</w:t>
            </w:r>
          </w:p>
        </w:tc>
      </w:tr>
      <w:tr w:rsidR="00753C39" w14:paraId="3CD7BD46" w14:textId="77777777">
        <w:trPr>
          <w:trHeight w:val="458"/>
        </w:trPr>
        <w:tc>
          <w:tcPr>
            <w:tcW w:w="533" w:type="dxa"/>
          </w:tcPr>
          <w:p w14:paraId="42D1620A" w14:textId="77777777" w:rsidR="00753C39" w:rsidRDefault="00EA4CB2">
            <w:pPr>
              <w:pStyle w:val="TableParagraph"/>
              <w:spacing w:before="113"/>
              <w:ind w:left="91"/>
              <w:rPr>
                <w:b/>
                <w:sz w:val="20"/>
              </w:rPr>
            </w:pPr>
            <w:r>
              <w:rPr>
                <w:b/>
                <w:sz w:val="20"/>
              </w:rPr>
              <w:t>C 1.</w:t>
            </w:r>
          </w:p>
        </w:tc>
        <w:tc>
          <w:tcPr>
            <w:tcW w:w="9289" w:type="dxa"/>
          </w:tcPr>
          <w:p w14:paraId="75AB047A" w14:textId="77777777" w:rsidR="00753C39" w:rsidRDefault="00EA4CB2">
            <w:pPr>
              <w:pStyle w:val="TableParagraph"/>
              <w:spacing w:line="223" w:lineRule="exact"/>
              <w:ind w:left="69"/>
              <w:rPr>
                <w:sz w:val="20"/>
              </w:rPr>
            </w:pPr>
            <w:r>
              <w:rPr>
                <w:sz w:val="20"/>
              </w:rPr>
              <w:t>Przedstawienie podstawowych zasad funkcjonowania biura.</w:t>
            </w:r>
          </w:p>
        </w:tc>
      </w:tr>
      <w:tr w:rsidR="00753C39" w14:paraId="4B602623" w14:textId="77777777">
        <w:trPr>
          <w:trHeight w:val="460"/>
        </w:trPr>
        <w:tc>
          <w:tcPr>
            <w:tcW w:w="533" w:type="dxa"/>
          </w:tcPr>
          <w:p w14:paraId="3B84F122" w14:textId="77777777" w:rsidR="00753C39" w:rsidRDefault="00EA4CB2">
            <w:pPr>
              <w:pStyle w:val="TableParagraph"/>
              <w:spacing w:before="113"/>
              <w:ind w:left="91"/>
              <w:rPr>
                <w:b/>
                <w:sz w:val="20"/>
              </w:rPr>
            </w:pPr>
            <w:r>
              <w:rPr>
                <w:b/>
                <w:sz w:val="20"/>
              </w:rPr>
              <w:t>C 2.</w:t>
            </w:r>
          </w:p>
        </w:tc>
        <w:tc>
          <w:tcPr>
            <w:tcW w:w="9289" w:type="dxa"/>
          </w:tcPr>
          <w:p w14:paraId="762382DC" w14:textId="77777777" w:rsidR="00753C39" w:rsidRDefault="00EA4CB2">
            <w:pPr>
              <w:pStyle w:val="TableParagraph"/>
              <w:spacing w:line="228" w:lineRule="exact"/>
              <w:ind w:left="69"/>
              <w:rPr>
                <w:sz w:val="20"/>
              </w:rPr>
            </w:pPr>
            <w:r>
              <w:rPr>
                <w:sz w:val="20"/>
              </w:rPr>
              <w:t>Przedstawienie aktów normatywnych powszechnie obowiązujących determinujących zakres oraz formę wykonywanej pracy biurowej oraz regulacji wewnętrznych instytucji i przedsiębiorstw.</w:t>
            </w:r>
          </w:p>
        </w:tc>
      </w:tr>
      <w:tr w:rsidR="00753C39" w14:paraId="10CDCFFD" w14:textId="77777777">
        <w:trPr>
          <w:trHeight w:val="460"/>
        </w:trPr>
        <w:tc>
          <w:tcPr>
            <w:tcW w:w="533" w:type="dxa"/>
          </w:tcPr>
          <w:p w14:paraId="42A3DC10" w14:textId="77777777" w:rsidR="00753C39" w:rsidRDefault="00EA4CB2">
            <w:pPr>
              <w:pStyle w:val="TableParagraph"/>
              <w:spacing w:before="113"/>
              <w:ind w:left="91"/>
              <w:rPr>
                <w:b/>
                <w:sz w:val="20"/>
              </w:rPr>
            </w:pPr>
            <w:r>
              <w:rPr>
                <w:b/>
                <w:sz w:val="20"/>
              </w:rPr>
              <w:t>C 3.</w:t>
            </w:r>
          </w:p>
        </w:tc>
        <w:tc>
          <w:tcPr>
            <w:tcW w:w="9289" w:type="dxa"/>
          </w:tcPr>
          <w:p w14:paraId="233E395E" w14:textId="77777777" w:rsidR="00753C39" w:rsidRDefault="00EA4CB2">
            <w:pPr>
              <w:pStyle w:val="TableParagraph"/>
              <w:spacing w:line="223" w:lineRule="exact"/>
              <w:ind w:left="69"/>
              <w:rPr>
                <w:sz w:val="20"/>
              </w:rPr>
            </w:pPr>
            <w:r>
              <w:rPr>
                <w:sz w:val="20"/>
              </w:rPr>
              <w:t>Zaznajomienie studenta z warunkami tworzenia oraz wykorzystania w pracy zawodowej instrukcji kancelaryjnej,</w:t>
            </w:r>
          </w:p>
          <w:p w14:paraId="252B7FAD" w14:textId="77777777" w:rsidR="00753C39" w:rsidRDefault="00EA4CB2">
            <w:pPr>
              <w:pStyle w:val="TableParagraph"/>
              <w:spacing w:line="217" w:lineRule="exact"/>
              <w:ind w:left="69"/>
              <w:rPr>
                <w:sz w:val="20"/>
              </w:rPr>
            </w:pPr>
            <w:r>
              <w:rPr>
                <w:sz w:val="20"/>
              </w:rPr>
              <w:t>archiwizacyjnej oraz rzeczowego wykazu akt.</w:t>
            </w:r>
          </w:p>
        </w:tc>
      </w:tr>
      <w:tr w:rsidR="00753C39" w14:paraId="7994D67C" w14:textId="77777777">
        <w:trPr>
          <w:trHeight w:val="230"/>
        </w:trPr>
        <w:tc>
          <w:tcPr>
            <w:tcW w:w="533" w:type="dxa"/>
          </w:tcPr>
          <w:p w14:paraId="42B0E2F8" w14:textId="77777777" w:rsidR="00753C39" w:rsidRDefault="00EA4CB2">
            <w:pPr>
              <w:pStyle w:val="TableParagraph"/>
              <w:spacing w:line="210" w:lineRule="exact"/>
              <w:ind w:left="91"/>
              <w:rPr>
                <w:b/>
                <w:sz w:val="20"/>
              </w:rPr>
            </w:pPr>
            <w:r>
              <w:rPr>
                <w:b/>
                <w:sz w:val="20"/>
              </w:rPr>
              <w:t>C 4.</w:t>
            </w:r>
          </w:p>
        </w:tc>
        <w:tc>
          <w:tcPr>
            <w:tcW w:w="9289" w:type="dxa"/>
          </w:tcPr>
          <w:p w14:paraId="17001791" w14:textId="77777777" w:rsidR="00753C39" w:rsidRDefault="00EA4CB2">
            <w:pPr>
              <w:pStyle w:val="TableParagraph"/>
              <w:spacing w:line="210" w:lineRule="exact"/>
              <w:ind w:left="69"/>
              <w:rPr>
                <w:sz w:val="20"/>
              </w:rPr>
            </w:pPr>
            <w:r>
              <w:rPr>
                <w:sz w:val="20"/>
              </w:rPr>
              <w:t>Wykształcenie umiejętności zarządzania miejscem i czasem pracy.</w:t>
            </w:r>
          </w:p>
        </w:tc>
      </w:tr>
      <w:tr w:rsidR="00753C39" w14:paraId="5D706574" w14:textId="77777777">
        <w:trPr>
          <w:trHeight w:val="230"/>
        </w:trPr>
        <w:tc>
          <w:tcPr>
            <w:tcW w:w="533" w:type="dxa"/>
          </w:tcPr>
          <w:p w14:paraId="5DF557D1" w14:textId="77777777" w:rsidR="00753C39" w:rsidRDefault="00EA4CB2">
            <w:pPr>
              <w:pStyle w:val="TableParagraph"/>
              <w:spacing w:line="210" w:lineRule="exact"/>
              <w:ind w:left="91"/>
              <w:rPr>
                <w:b/>
                <w:sz w:val="20"/>
              </w:rPr>
            </w:pPr>
            <w:r>
              <w:rPr>
                <w:b/>
                <w:sz w:val="20"/>
              </w:rPr>
              <w:t>C 5.</w:t>
            </w:r>
          </w:p>
        </w:tc>
        <w:tc>
          <w:tcPr>
            <w:tcW w:w="9289" w:type="dxa"/>
          </w:tcPr>
          <w:p w14:paraId="2836E809" w14:textId="77777777" w:rsidR="00753C39" w:rsidRDefault="00EA4CB2">
            <w:pPr>
              <w:pStyle w:val="TableParagraph"/>
              <w:spacing w:line="210" w:lineRule="exact"/>
              <w:ind w:left="69"/>
              <w:rPr>
                <w:sz w:val="20"/>
              </w:rPr>
            </w:pPr>
            <w:r>
              <w:rPr>
                <w:sz w:val="20"/>
              </w:rPr>
              <w:t>Przedstawienie podstawowych zagadnień z obszaru kierowania pracą w organizacji.</w:t>
            </w:r>
          </w:p>
        </w:tc>
      </w:tr>
    </w:tbl>
    <w:p w14:paraId="3BF0F838"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23"/>
      </w:tblGrid>
      <w:tr w:rsidR="00753C39" w14:paraId="409DF2EB" w14:textId="77777777">
        <w:trPr>
          <w:trHeight w:val="690"/>
        </w:trPr>
        <w:tc>
          <w:tcPr>
            <w:tcW w:w="9823" w:type="dxa"/>
            <w:shd w:val="clear" w:color="auto" w:fill="B3B3B3"/>
          </w:tcPr>
          <w:p w14:paraId="266F5775" w14:textId="77777777" w:rsidR="00753C39" w:rsidRDefault="00753C39">
            <w:pPr>
              <w:pStyle w:val="TableParagraph"/>
              <w:spacing w:before="5"/>
              <w:rPr>
                <w:b/>
                <w:sz w:val="19"/>
              </w:rPr>
            </w:pPr>
          </w:p>
          <w:p w14:paraId="187AF88D" w14:textId="77777777" w:rsidR="00753C39" w:rsidRDefault="00EA4CB2">
            <w:pPr>
              <w:pStyle w:val="TableParagraph"/>
              <w:ind w:left="69"/>
              <w:rPr>
                <w:sz w:val="20"/>
              </w:rPr>
            </w:pPr>
            <w:r>
              <w:rPr>
                <w:b/>
                <w:sz w:val="20"/>
              </w:rPr>
              <w:t>2. Wymagania wstępne</w:t>
            </w:r>
            <w:r>
              <w:rPr>
                <w:sz w:val="20"/>
              </w:rPr>
              <w:t>:</w:t>
            </w:r>
          </w:p>
        </w:tc>
      </w:tr>
      <w:tr w:rsidR="00753C39" w14:paraId="02F4E159" w14:textId="77777777">
        <w:trPr>
          <w:trHeight w:val="460"/>
        </w:trPr>
        <w:tc>
          <w:tcPr>
            <w:tcW w:w="9823" w:type="dxa"/>
          </w:tcPr>
          <w:p w14:paraId="067CF5F8" w14:textId="77777777" w:rsidR="00753C39" w:rsidRDefault="00EA4CB2">
            <w:pPr>
              <w:pStyle w:val="TableParagraph"/>
              <w:spacing w:line="228" w:lineRule="exact"/>
              <w:ind w:left="69"/>
              <w:rPr>
                <w:b/>
                <w:sz w:val="20"/>
              </w:rPr>
            </w:pPr>
            <w:r>
              <w:rPr>
                <w:b/>
                <w:sz w:val="20"/>
              </w:rPr>
              <w:t>Znajomość podstaw organizacji i zarządzania</w:t>
            </w:r>
          </w:p>
        </w:tc>
      </w:tr>
    </w:tbl>
    <w:p w14:paraId="0775B3EE" w14:textId="77777777" w:rsidR="00753C39" w:rsidRDefault="00753C39">
      <w:pPr>
        <w:pStyle w:val="Tekstpodstawowy"/>
        <w:spacing w:before="9"/>
        <w:rPr>
          <w:b/>
          <w:sz w:val="19"/>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8"/>
        <w:gridCol w:w="4383"/>
        <w:gridCol w:w="2136"/>
        <w:gridCol w:w="1526"/>
      </w:tblGrid>
      <w:tr w:rsidR="00753C39" w14:paraId="53BBFED5" w14:textId="77777777">
        <w:trPr>
          <w:trHeight w:val="733"/>
        </w:trPr>
        <w:tc>
          <w:tcPr>
            <w:tcW w:w="9833" w:type="dxa"/>
            <w:gridSpan w:val="4"/>
            <w:shd w:val="clear" w:color="auto" w:fill="B3B3B3"/>
          </w:tcPr>
          <w:p w14:paraId="49846577" w14:textId="77777777" w:rsidR="00753C39" w:rsidRDefault="00753C39">
            <w:pPr>
              <w:pStyle w:val="TableParagraph"/>
              <w:spacing w:before="9"/>
              <w:rPr>
                <w:b/>
                <w:sz w:val="19"/>
              </w:rPr>
            </w:pPr>
          </w:p>
          <w:p w14:paraId="773552F2" w14:textId="77777777" w:rsidR="00753C39" w:rsidRDefault="00EA4CB2">
            <w:pPr>
              <w:pStyle w:val="TableParagraph"/>
              <w:ind w:left="69"/>
              <w:rPr>
                <w:b/>
                <w:sz w:val="20"/>
              </w:rPr>
            </w:pPr>
            <w:r>
              <w:rPr>
                <w:b/>
                <w:sz w:val="20"/>
              </w:rPr>
              <w:t>3. Efekty uczenia się:</w:t>
            </w:r>
          </w:p>
        </w:tc>
      </w:tr>
      <w:tr w:rsidR="00753C39" w14:paraId="2930469B" w14:textId="77777777">
        <w:trPr>
          <w:trHeight w:val="269"/>
        </w:trPr>
        <w:tc>
          <w:tcPr>
            <w:tcW w:w="9833" w:type="dxa"/>
            <w:gridSpan w:val="4"/>
          </w:tcPr>
          <w:p w14:paraId="6E2C0106" w14:textId="77777777" w:rsidR="00753C39" w:rsidRDefault="00753C39">
            <w:pPr>
              <w:pStyle w:val="TableParagraph"/>
              <w:rPr>
                <w:sz w:val="18"/>
              </w:rPr>
            </w:pPr>
          </w:p>
        </w:tc>
      </w:tr>
      <w:tr w:rsidR="00753C39" w14:paraId="047057DD" w14:textId="77777777">
        <w:trPr>
          <w:trHeight w:val="268"/>
        </w:trPr>
        <w:tc>
          <w:tcPr>
            <w:tcW w:w="9833" w:type="dxa"/>
            <w:gridSpan w:val="4"/>
            <w:shd w:val="clear" w:color="auto" w:fill="DFDFDF"/>
          </w:tcPr>
          <w:p w14:paraId="3C1172DD" w14:textId="77777777" w:rsidR="00753C39" w:rsidRDefault="00EA4CB2">
            <w:pPr>
              <w:pStyle w:val="TableParagraph"/>
              <w:spacing w:line="228" w:lineRule="exact"/>
              <w:ind w:left="3404" w:right="3394"/>
              <w:jc w:val="center"/>
              <w:rPr>
                <w:b/>
                <w:i/>
                <w:sz w:val="20"/>
              </w:rPr>
            </w:pPr>
            <w:r>
              <w:rPr>
                <w:b/>
                <w:i/>
                <w:sz w:val="20"/>
              </w:rPr>
              <w:t>W zakresie wiedzy</w:t>
            </w:r>
          </w:p>
        </w:tc>
      </w:tr>
      <w:tr w:rsidR="00753C39" w14:paraId="1CB48CFB" w14:textId="77777777">
        <w:trPr>
          <w:trHeight w:val="268"/>
        </w:trPr>
        <w:tc>
          <w:tcPr>
            <w:tcW w:w="9833" w:type="dxa"/>
            <w:gridSpan w:val="4"/>
          </w:tcPr>
          <w:p w14:paraId="64E76903" w14:textId="77777777" w:rsidR="00753C39" w:rsidRDefault="00753C39">
            <w:pPr>
              <w:pStyle w:val="TableParagraph"/>
              <w:rPr>
                <w:sz w:val="18"/>
              </w:rPr>
            </w:pPr>
          </w:p>
        </w:tc>
      </w:tr>
      <w:tr w:rsidR="00753C39" w14:paraId="5200D12B" w14:textId="77777777">
        <w:trPr>
          <w:trHeight w:val="794"/>
        </w:trPr>
        <w:tc>
          <w:tcPr>
            <w:tcW w:w="1788" w:type="dxa"/>
            <w:shd w:val="clear" w:color="auto" w:fill="D9D9D9"/>
          </w:tcPr>
          <w:p w14:paraId="55913A72" w14:textId="77777777" w:rsidR="00753C39" w:rsidRDefault="00EA4CB2">
            <w:pPr>
              <w:pStyle w:val="TableParagraph"/>
              <w:spacing w:before="2" w:line="276" w:lineRule="auto"/>
              <w:ind w:left="216" w:right="330" w:firstLine="355"/>
              <w:rPr>
                <w:b/>
                <w:sz w:val="20"/>
              </w:rPr>
            </w:pPr>
            <w:r>
              <w:rPr>
                <w:b/>
                <w:sz w:val="20"/>
              </w:rPr>
              <w:t>Symbol kierunkowego</w:t>
            </w:r>
          </w:p>
          <w:p w14:paraId="3F7C0945" w14:textId="77777777" w:rsidR="00753C39" w:rsidRDefault="00EA4CB2">
            <w:pPr>
              <w:pStyle w:val="TableParagraph"/>
              <w:spacing w:line="229" w:lineRule="exact"/>
              <w:ind w:left="72"/>
              <w:rPr>
                <w:b/>
                <w:sz w:val="20"/>
              </w:rPr>
            </w:pPr>
            <w:r>
              <w:rPr>
                <w:b/>
                <w:sz w:val="20"/>
              </w:rPr>
              <w:t>efektu uczenia się</w:t>
            </w:r>
          </w:p>
        </w:tc>
        <w:tc>
          <w:tcPr>
            <w:tcW w:w="4383" w:type="dxa"/>
            <w:shd w:val="clear" w:color="auto" w:fill="D9D9D9"/>
          </w:tcPr>
          <w:p w14:paraId="147C7E73" w14:textId="77777777" w:rsidR="00753C39" w:rsidRDefault="00EA4CB2">
            <w:pPr>
              <w:pStyle w:val="TableParagraph"/>
              <w:spacing w:before="149" w:line="242" w:lineRule="auto"/>
              <w:ind w:left="900" w:right="69" w:hanging="176"/>
              <w:rPr>
                <w:b/>
                <w:sz w:val="20"/>
              </w:rPr>
            </w:pPr>
            <w:r>
              <w:rPr>
                <w:b/>
                <w:sz w:val="20"/>
              </w:rPr>
              <w:t>Opis założonego efektu uczenia się Student po zakończeniu zajęć:</w:t>
            </w:r>
          </w:p>
        </w:tc>
        <w:tc>
          <w:tcPr>
            <w:tcW w:w="2136" w:type="dxa"/>
            <w:shd w:val="clear" w:color="auto" w:fill="D9D9D9"/>
          </w:tcPr>
          <w:p w14:paraId="070BC837" w14:textId="77777777" w:rsidR="00753C39" w:rsidRDefault="00EA4CB2">
            <w:pPr>
              <w:pStyle w:val="TableParagraph"/>
              <w:spacing w:before="34"/>
              <w:ind w:left="252" w:right="221" w:firstLine="2"/>
              <w:rPr>
                <w:b/>
                <w:sz w:val="20"/>
              </w:rPr>
            </w:pPr>
            <w:r>
              <w:rPr>
                <w:b/>
                <w:sz w:val="20"/>
              </w:rPr>
              <w:t>Sposób weryfikacji efektów uczenia się</w:t>
            </w:r>
          </w:p>
        </w:tc>
        <w:tc>
          <w:tcPr>
            <w:tcW w:w="1526" w:type="dxa"/>
            <w:shd w:val="clear" w:color="auto" w:fill="D9D9D9"/>
          </w:tcPr>
          <w:p w14:paraId="6A0C8F90" w14:textId="77777777" w:rsidR="00753C39" w:rsidRDefault="00EA4CB2">
            <w:pPr>
              <w:pStyle w:val="TableParagraph"/>
              <w:spacing w:before="2" w:line="276" w:lineRule="auto"/>
              <w:ind w:left="109" w:firstLine="24"/>
              <w:rPr>
                <w:b/>
                <w:sz w:val="20"/>
              </w:rPr>
            </w:pPr>
            <w:r>
              <w:rPr>
                <w:b/>
                <w:sz w:val="20"/>
              </w:rPr>
              <w:t>Odniesienie do postawionych</w:t>
            </w:r>
          </w:p>
          <w:p w14:paraId="7EEC803E" w14:textId="77777777" w:rsidR="00753C39" w:rsidRDefault="00EA4CB2">
            <w:pPr>
              <w:pStyle w:val="TableParagraph"/>
              <w:spacing w:line="229" w:lineRule="exact"/>
              <w:ind w:left="454"/>
              <w:rPr>
                <w:b/>
                <w:sz w:val="20"/>
              </w:rPr>
            </w:pPr>
            <w:r>
              <w:rPr>
                <w:b/>
                <w:sz w:val="20"/>
              </w:rPr>
              <w:t>celów</w:t>
            </w:r>
          </w:p>
        </w:tc>
      </w:tr>
      <w:tr w:rsidR="00753C39" w14:paraId="7E9EC499" w14:textId="77777777">
        <w:trPr>
          <w:trHeight w:val="460"/>
        </w:trPr>
        <w:tc>
          <w:tcPr>
            <w:tcW w:w="1788" w:type="dxa"/>
          </w:tcPr>
          <w:p w14:paraId="04654833" w14:textId="77777777" w:rsidR="00753C39" w:rsidRDefault="00EA4CB2">
            <w:pPr>
              <w:pStyle w:val="TableParagraph"/>
              <w:spacing w:before="94"/>
              <w:ind w:left="450" w:right="442"/>
              <w:jc w:val="center"/>
              <w:rPr>
                <w:sz w:val="20"/>
              </w:rPr>
            </w:pPr>
            <w:r>
              <w:rPr>
                <w:sz w:val="20"/>
              </w:rPr>
              <w:t>K1P_W05</w:t>
            </w:r>
          </w:p>
        </w:tc>
        <w:tc>
          <w:tcPr>
            <w:tcW w:w="4383" w:type="dxa"/>
          </w:tcPr>
          <w:p w14:paraId="3C8F7D62" w14:textId="77777777" w:rsidR="00753C39" w:rsidRDefault="00EA4CB2">
            <w:pPr>
              <w:pStyle w:val="TableParagraph"/>
              <w:tabs>
                <w:tab w:val="left" w:pos="712"/>
                <w:tab w:val="left" w:pos="2038"/>
                <w:tab w:val="left" w:pos="3133"/>
                <w:tab w:val="left" w:pos="4253"/>
              </w:tabs>
              <w:spacing w:line="223" w:lineRule="exact"/>
              <w:ind w:left="72"/>
              <w:rPr>
                <w:sz w:val="20"/>
              </w:rPr>
            </w:pPr>
            <w:r>
              <w:rPr>
                <w:sz w:val="20"/>
              </w:rPr>
              <w:t>Zna</w:t>
            </w:r>
            <w:r>
              <w:rPr>
                <w:sz w:val="20"/>
              </w:rPr>
              <w:tab/>
              <w:t>normatywne</w:t>
            </w:r>
            <w:r>
              <w:rPr>
                <w:sz w:val="20"/>
              </w:rPr>
              <w:tab/>
              <w:t>podstawy</w:t>
            </w:r>
            <w:r>
              <w:rPr>
                <w:sz w:val="20"/>
              </w:rPr>
              <w:tab/>
              <w:t>tworzenia</w:t>
            </w:r>
            <w:r>
              <w:rPr>
                <w:sz w:val="20"/>
              </w:rPr>
              <w:tab/>
              <w:t>i</w:t>
            </w:r>
          </w:p>
          <w:p w14:paraId="67C9DC8F" w14:textId="77777777" w:rsidR="00753C39" w:rsidRDefault="00EA4CB2">
            <w:pPr>
              <w:pStyle w:val="TableParagraph"/>
              <w:spacing w:line="217" w:lineRule="exact"/>
              <w:ind w:left="72"/>
              <w:rPr>
                <w:sz w:val="20"/>
              </w:rPr>
            </w:pPr>
            <w:r>
              <w:rPr>
                <w:sz w:val="20"/>
              </w:rPr>
              <w:t>funkcjonowania instytucji publicznych</w:t>
            </w:r>
          </w:p>
        </w:tc>
        <w:tc>
          <w:tcPr>
            <w:tcW w:w="2136" w:type="dxa"/>
          </w:tcPr>
          <w:p w14:paraId="461F507C" w14:textId="77777777" w:rsidR="00753C39" w:rsidRDefault="00EA4CB2">
            <w:pPr>
              <w:pStyle w:val="TableParagraph"/>
              <w:spacing w:before="108"/>
              <w:ind w:left="142" w:right="135"/>
              <w:jc w:val="center"/>
              <w:rPr>
                <w:sz w:val="20"/>
              </w:rPr>
            </w:pPr>
            <w:r>
              <w:rPr>
                <w:sz w:val="20"/>
              </w:rPr>
              <w:t>Test pisemny</w:t>
            </w:r>
          </w:p>
        </w:tc>
        <w:tc>
          <w:tcPr>
            <w:tcW w:w="1526" w:type="dxa"/>
          </w:tcPr>
          <w:p w14:paraId="3A5F8C86" w14:textId="77777777" w:rsidR="00753C39" w:rsidRDefault="00EA4CB2">
            <w:pPr>
              <w:pStyle w:val="TableParagraph"/>
              <w:spacing w:before="94"/>
              <w:ind w:left="110" w:right="100"/>
              <w:jc w:val="center"/>
              <w:rPr>
                <w:sz w:val="20"/>
              </w:rPr>
            </w:pPr>
            <w:r>
              <w:rPr>
                <w:sz w:val="20"/>
              </w:rPr>
              <w:t>C1-C2</w:t>
            </w:r>
          </w:p>
        </w:tc>
      </w:tr>
      <w:tr w:rsidR="00753C39" w14:paraId="3134B228" w14:textId="77777777">
        <w:trPr>
          <w:trHeight w:val="918"/>
        </w:trPr>
        <w:tc>
          <w:tcPr>
            <w:tcW w:w="1788" w:type="dxa"/>
          </w:tcPr>
          <w:p w14:paraId="2BE90C35" w14:textId="77777777" w:rsidR="00753C39" w:rsidRDefault="00753C39">
            <w:pPr>
              <w:pStyle w:val="TableParagraph"/>
              <w:spacing w:before="2"/>
              <w:rPr>
                <w:b/>
                <w:sz w:val="28"/>
              </w:rPr>
            </w:pPr>
          </w:p>
          <w:p w14:paraId="26861304" w14:textId="77777777" w:rsidR="00753C39" w:rsidRDefault="00EA4CB2">
            <w:pPr>
              <w:pStyle w:val="TableParagraph"/>
              <w:ind w:left="450" w:right="442"/>
              <w:jc w:val="center"/>
              <w:rPr>
                <w:sz w:val="20"/>
              </w:rPr>
            </w:pPr>
            <w:r>
              <w:rPr>
                <w:sz w:val="20"/>
              </w:rPr>
              <w:t>K1P_W10</w:t>
            </w:r>
          </w:p>
        </w:tc>
        <w:tc>
          <w:tcPr>
            <w:tcW w:w="4383" w:type="dxa"/>
          </w:tcPr>
          <w:p w14:paraId="0094380E" w14:textId="77777777" w:rsidR="00753C39" w:rsidRDefault="00EA4CB2">
            <w:pPr>
              <w:pStyle w:val="TableParagraph"/>
              <w:ind w:left="72" w:right="58"/>
              <w:jc w:val="both"/>
              <w:rPr>
                <w:sz w:val="20"/>
              </w:rPr>
            </w:pPr>
            <w:r>
              <w:rPr>
                <w:sz w:val="20"/>
              </w:rPr>
              <w:t>Zna i rozumie istotę wewnętrznych regulacji kształtujących strukturę oraz określających zasady funkcjonowania przedsiębiorstw i innych</w:t>
            </w:r>
          </w:p>
          <w:p w14:paraId="51371C05" w14:textId="77777777" w:rsidR="00753C39" w:rsidRDefault="00EA4CB2">
            <w:pPr>
              <w:pStyle w:val="TableParagraph"/>
              <w:spacing w:line="215" w:lineRule="exact"/>
              <w:ind w:left="72"/>
              <w:jc w:val="both"/>
              <w:rPr>
                <w:sz w:val="20"/>
              </w:rPr>
            </w:pPr>
            <w:r>
              <w:rPr>
                <w:sz w:val="20"/>
              </w:rPr>
              <w:t>podmiotów niepublicznych.</w:t>
            </w:r>
          </w:p>
        </w:tc>
        <w:tc>
          <w:tcPr>
            <w:tcW w:w="2136" w:type="dxa"/>
          </w:tcPr>
          <w:p w14:paraId="4A3AC8BA" w14:textId="77777777" w:rsidR="00753C39" w:rsidRDefault="00753C39">
            <w:pPr>
              <w:pStyle w:val="TableParagraph"/>
              <w:spacing w:before="5"/>
              <w:rPr>
                <w:b/>
                <w:sz w:val="29"/>
              </w:rPr>
            </w:pPr>
          </w:p>
          <w:p w14:paraId="4C3375DD" w14:textId="77777777" w:rsidR="00753C39" w:rsidRDefault="00EA4CB2">
            <w:pPr>
              <w:pStyle w:val="TableParagraph"/>
              <w:ind w:left="142" w:right="135"/>
              <w:jc w:val="center"/>
              <w:rPr>
                <w:sz w:val="20"/>
              </w:rPr>
            </w:pPr>
            <w:r>
              <w:rPr>
                <w:sz w:val="20"/>
              </w:rPr>
              <w:t>Test pisemny</w:t>
            </w:r>
          </w:p>
        </w:tc>
        <w:tc>
          <w:tcPr>
            <w:tcW w:w="1526" w:type="dxa"/>
          </w:tcPr>
          <w:p w14:paraId="6D3D8782" w14:textId="77777777" w:rsidR="00753C39" w:rsidRDefault="00753C39">
            <w:pPr>
              <w:pStyle w:val="TableParagraph"/>
              <w:spacing w:before="2"/>
              <w:rPr>
                <w:b/>
                <w:sz w:val="28"/>
              </w:rPr>
            </w:pPr>
          </w:p>
          <w:p w14:paraId="6C847977" w14:textId="77777777" w:rsidR="00753C39" w:rsidRDefault="00EA4CB2">
            <w:pPr>
              <w:pStyle w:val="TableParagraph"/>
              <w:ind w:left="110" w:right="100"/>
              <w:jc w:val="center"/>
              <w:rPr>
                <w:sz w:val="20"/>
              </w:rPr>
            </w:pPr>
            <w:r>
              <w:rPr>
                <w:sz w:val="20"/>
              </w:rPr>
              <w:t>C1-C2</w:t>
            </w:r>
          </w:p>
        </w:tc>
      </w:tr>
      <w:tr w:rsidR="00753C39" w14:paraId="14714C53" w14:textId="77777777">
        <w:trPr>
          <w:trHeight w:val="230"/>
        </w:trPr>
        <w:tc>
          <w:tcPr>
            <w:tcW w:w="9833" w:type="dxa"/>
            <w:gridSpan w:val="4"/>
          </w:tcPr>
          <w:p w14:paraId="4DA37FF9" w14:textId="77777777" w:rsidR="00753C39" w:rsidRDefault="00753C39">
            <w:pPr>
              <w:pStyle w:val="TableParagraph"/>
              <w:rPr>
                <w:sz w:val="16"/>
              </w:rPr>
            </w:pPr>
          </w:p>
        </w:tc>
      </w:tr>
      <w:tr w:rsidR="00753C39" w14:paraId="16FBF8F8" w14:textId="77777777">
        <w:trPr>
          <w:trHeight w:val="230"/>
        </w:trPr>
        <w:tc>
          <w:tcPr>
            <w:tcW w:w="9833" w:type="dxa"/>
            <w:gridSpan w:val="4"/>
            <w:shd w:val="clear" w:color="auto" w:fill="CCCCCC"/>
          </w:tcPr>
          <w:p w14:paraId="5989CFF6" w14:textId="77777777" w:rsidR="00753C39" w:rsidRDefault="00EA4CB2">
            <w:pPr>
              <w:pStyle w:val="TableParagraph"/>
              <w:spacing w:line="210" w:lineRule="exact"/>
              <w:ind w:left="3404" w:right="3396"/>
              <w:jc w:val="center"/>
              <w:rPr>
                <w:b/>
                <w:i/>
                <w:sz w:val="20"/>
              </w:rPr>
            </w:pPr>
            <w:r>
              <w:rPr>
                <w:b/>
                <w:i/>
                <w:sz w:val="20"/>
              </w:rPr>
              <w:t>W zakresie umiejętności</w:t>
            </w:r>
          </w:p>
        </w:tc>
      </w:tr>
      <w:tr w:rsidR="00753C39" w14:paraId="00430DF4" w14:textId="77777777">
        <w:trPr>
          <w:trHeight w:val="230"/>
        </w:trPr>
        <w:tc>
          <w:tcPr>
            <w:tcW w:w="9833" w:type="dxa"/>
            <w:gridSpan w:val="4"/>
          </w:tcPr>
          <w:p w14:paraId="5B8B0B72" w14:textId="77777777" w:rsidR="00753C39" w:rsidRDefault="00753C39">
            <w:pPr>
              <w:pStyle w:val="TableParagraph"/>
              <w:rPr>
                <w:sz w:val="16"/>
              </w:rPr>
            </w:pPr>
          </w:p>
        </w:tc>
      </w:tr>
      <w:tr w:rsidR="00753C39" w14:paraId="1223F03B" w14:textId="77777777">
        <w:trPr>
          <w:trHeight w:val="794"/>
        </w:trPr>
        <w:tc>
          <w:tcPr>
            <w:tcW w:w="1788" w:type="dxa"/>
            <w:shd w:val="clear" w:color="auto" w:fill="D9D9D9"/>
          </w:tcPr>
          <w:p w14:paraId="277AEE95" w14:textId="77777777" w:rsidR="00753C39" w:rsidRDefault="00EA4CB2">
            <w:pPr>
              <w:pStyle w:val="TableParagraph"/>
              <w:spacing w:before="3" w:line="276" w:lineRule="auto"/>
              <w:ind w:left="216" w:right="330" w:firstLine="355"/>
              <w:rPr>
                <w:b/>
                <w:sz w:val="20"/>
              </w:rPr>
            </w:pPr>
            <w:r>
              <w:rPr>
                <w:b/>
                <w:sz w:val="20"/>
              </w:rPr>
              <w:t>Symbol kierunkowego</w:t>
            </w:r>
          </w:p>
          <w:p w14:paraId="321F92AA" w14:textId="77777777" w:rsidR="00753C39" w:rsidRDefault="00EA4CB2">
            <w:pPr>
              <w:pStyle w:val="TableParagraph"/>
              <w:spacing w:line="229" w:lineRule="exact"/>
              <w:ind w:left="72"/>
              <w:rPr>
                <w:b/>
                <w:sz w:val="20"/>
              </w:rPr>
            </w:pPr>
            <w:r>
              <w:rPr>
                <w:b/>
                <w:sz w:val="20"/>
              </w:rPr>
              <w:t>efektu uczenia się</w:t>
            </w:r>
          </w:p>
        </w:tc>
        <w:tc>
          <w:tcPr>
            <w:tcW w:w="4383" w:type="dxa"/>
            <w:shd w:val="clear" w:color="auto" w:fill="D9D9D9"/>
          </w:tcPr>
          <w:p w14:paraId="004A3F08" w14:textId="77777777" w:rsidR="00753C39" w:rsidRDefault="00EA4CB2">
            <w:pPr>
              <w:pStyle w:val="TableParagraph"/>
              <w:spacing w:before="149" w:line="242" w:lineRule="auto"/>
              <w:ind w:left="900" w:right="69" w:hanging="176"/>
              <w:rPr>
                <w:b/>
                <w:sz w:val="20"/>
              </w:rPr>
            </w:pPr>
            <w:r>
              <w:rPr>
                <w:b/>
                <w:sz w:val="20"/>
              </w:rPr>
              <w:t>Opis założonego efektu uczenia się Student po zakończeniu zajęć:</w:t>
            </w:r>
          </w:p>
        </w:tc>
        <w:tc>
          <w:tcPr>
            <w:tcW w:w="2136" w:type="dxa"/>
            <w:shd w:val="clear" w:color="auto" w:fill="D9D9D9"/>
          </w:tcPr>
          <w:p w14:paraId="3B60BD05" w14:textId="77777777" w:rsidR="00753C39" w:rsidRDefault="00EA4CB2">
            <w:pPr>
              <w:pStyle w:val="TableParagraph"/>
              <w:spacing w:before="34"/>
              <w:ind w:left="252" w:right="221" w:firstLine="2"/>
              <w:rPr>
                <w:b/>
                <w:sz w:val="20"/>
              </w:rPr>
            </w:pPr>
            <w:r>
              <w:rPr>
                <w:b/>
                <w:sz w:val="20"/>
              </w:rPr>
              <w:t>Sposób weryfikacji efektów uczenia się</w:t>
            </w:r>
          </w:p>
        </w:tc>
        <w:tc>
          <w:tcPr>
            <w:tcW w:w="1526" w:type="dxa"/>
            <w:shd w:val="clear" w:color="auto" w:fill="D9D9D9"/>
          </w:tcPr>
          <w:p w14:paraId="09403B9E" w14:textId="77777777" w:rsidR="00753C39" w:rsidRDefault="00EA4CB2">
            <w:pPr>
              <w:pStyle w:val="TableParagraph"/>
              <w:spacing w:before="3" w:line="276" w:lineRule="auto"/>
              <w:ind w:left="109" w:firstLine="24"/>
              <w:rPr>
                <w:b/>
                <w:sz w:val="20"/>
              </w:rPr>
            </w:pPr>
            <w:r>
              <w:rPr>
                <w:b/>
                <w:sz w:val="20"/>
              </w:rPr>
              <w:t>Odniesienie do postawionych</w:t>
            </w:r>
          </w:p>
          <w:p w14:paraId="003BD340" w14:textId="77777777" w:rsidR="00753C39" w:rsidRDefault="00EA4CB2">
            <w:pPr>
              <w:pStyle w:val="TableParagraph"/>
              <w:spacing w:line="229" w:lineRule="exact"/>
              <w:ind w:left="454"/>
              <w:rPr>
                <w:b/>
                <w:sz w:val="20"/>
              </w:rPr>
            </w:pPr>
            <w:r>
              <w:rPr>
                <w:b/>
                <w:sz w:val="20"/>
              </w:rPr>
              <w:t>celów</w:t>
            </w:r>
          </w:p>
        </w:tc>
      </w:tr>
      <w:tr w:rsidR="00753C39" w14:paraId="7BC97277" w14:textId="77777777">
        <w:trPr>
          <w:trHeight w:val="230"/>
        </w:trPr>
        <w:tc>
          <w:tcPr>
            <w:tcW w:w="9833" w:type="dxa"/>
            <w:gridSpan w:val="4"/>
            <w:shd w:val="clear" w:color="auto" w:fill="D9D9D9"/>
          </w:tcPr>
          <w:p w14:paraId="07C3C0D5" w14:textId="77777777" w:rsidR="00753C39" w:rsidRDefault="00EA4CB2">
            <w:pPr>
              <w:pStyle w:val="TableParagraph"/>
              <w:spacing w:line="210" w:lineRule="exact"/>
              <w:ind w:left="3404" w:right="3396"/>
              <w:jc w:val="center"/>
              <w:rPr>
                <w:b/>
                <w:i/>
                <w:sz w:val="20"/>
              </w:rPr>
            </w:pPr>
            <w:r>
              <w:rPr>
                <w:b/>
                <w:i/>
                <w:sz w:val="20"/>
              </w:rPr>
              <w:t>W zakresie kompetencji społecznych</w:t>
            </w:r>
          </w:p>
        </w:tc>
      </w:tr>
      <w:tr w:rsidR="00753C39" w14:paraId="2AA7ED57" w14:textId="77777777">
        <w:trPr>
          <w:trHeight w:val="921"/>
        </w:trPr>
        <w:tc>
          <w:tcPr>
            <w:tcW w:w="1788" w:type="dxa"/>
          </w:tcPr>
          <w:p w14:paraId="7A392F60" w14:textId="77777777" w:rsidR="00753C39" w:rsidRDefault="00753C39">
            <w:pPr>
              <w:pStyle w:val="TableParagraph"/>
              <w:spacing w:before="5"/>
              <w:rPr>
                <w:b/>
                <w:sz w:val="29"/>
              </w:rPr>
            </w:pPr>
          </w:p>
          <w:p w14:paraId="7EDB7AB8" w14:textId="77777777" w:rsidR="00753C39" w:rsidRDefault="00EA4CB2">
            <w:pPr>
              <w:pStyle w:val="TableParagraph"/>
              <w:ind w:left="450" w:right="439"/>
              <w:jc w:val="center"/>
              <w:rPr>
                <w:sz w:val="20"/>
              </w:rPr>
            </w:pPr>
            <w:r>
              <w:rPr>
                <w:sz w:val="20"/>
              </w:rPr>
              <w:t>K1P_U08</w:t>
            </w:r>
          </w:p>
        </w:tc>
        <w:tc>
          <w:tcPr>
            <w:tcW w:w="4383" w:type="dxa"/>
          </w:tcPr>
          <w:p w14:paraId="44FFE6FF" w14:textId="77777777" w:rsidR="00753C39" w:rsidRDefault="00EA4CB2">
            <w:pPr>
              <w:pStyle w:val="TableParagraph"/>
              <w:ind w:left="72" w:right="60"/>
              <w:jc w:val="both"/>
              <w:rPr>
                <w:sz w:val="20"/>
              </w:rPr>
            </w:pPr>
            <w:r>
              <w:rPr>
                <w:sz w:val="20"/>
              </w:rPr>
              <w:t>Potrafi samodzielnie rozwiązywać problemy dotyczące organizacji pracy w instytucji lub przedsiębiorstwie. Organizuje swoje miejsce i czas</w:t>
            </w:r>
          </w:p>
          <w:p w14:paraId="284D8BBF" w14:textId="77777777" w:rsidR="00753C39" w:rsidRDefault="00EA4CB2">
            <w:pPr>
              <w:pStyle w:val="TableParagraph"/>
              <w:spacing w:line="217" w:lineRule="exact"/>
              <w:ind w:left="72"/>
              <w:jc w:val="both"/>
              <w:rPr>
                <w:sz w:val="20"/>
              </w:rPr>
            </w:pPr>
            <w:r>
              <w:rPr>
                <w:sz w:val="20"/>
              </w:rPr>
              <w:t>pracy efektywnie.</w:t>
            </w:r>
          </w:p>
        </w:tc>
        <w:tc>
          <w:tcPr>
            <w:tcW w:w="2136" w:type="dxa"/>
          </w:tcPr>
          <w:p w14:paraId="41F6E053" w14:textId="77777777" w:rsidR="00753C39" w:rsidRDefault="00EA4CB2">
            <w:pPr>
              <w:pStyle w:val="TableParagraph"/>
              <w:tabs>
                <w:tab w:val="left" w:pos="1802"/>
              </w:tabs>
              <w:spacing w:before="108"/>
              <w:ind w:left="142" w:right="135"/>
              <w:jc w:val="center"/>
              <w:rPr>
                <w:sz w:val="20"/>
              </w:rPr>
            </w:pPr>
            <w:r>
              <w:rPr>
                <w:sz w:val="20"/>
              </w:rPr>
              <w:t>Aktywność</w:t>
            </w:r>
            <w:r>
              <w:rPr>
                <w:sz w:val="20"/>
              </w:rPr>
              <w:tab/>
            </w:r>
            <w:r>
              <w:rPr>
                <w:spacing w:val="-10"/>
                <w:sz w:val="20"/>
              </w:rPr>
              <w:t xml:space="preserve">na </w:t>
            </w:r>
            <w:r>
              <w:rPr>
                <w:sz w:val="20"/>
              </w:rPr>
              <w:t>zajęciach,</w:t>
            </w:r>
          </w:p>
          <w:p w14:paraId="3708A3FF" w14:textId="77777777" w:rsidR="00753C39" w:rsidRDefault="00EA4CB2">
            <w:pPr>
              <w:pStyle w:val="TableParagraph"/>
              <w:spacing w:before="1"/>
              <w:ind w:left="142" w:right="135"/>
              <w:jc w:val="center"/>
              <w:rPr>
                <w:sz w:val="20"/>
              </w:rPr>
            </w:pPr>
            <w:r>
              <w:rPr>
                <w:sz w:val="20"/>
              </w:rPr>
              <w:t>Test pisemny</w:t>
            </w:r>
          </w:p>
        </w:tc>
        <w:tc>
          <w:tcPr>
            <w:tcW w:w="1526" w:type="dxa"/>
          </w:tcPr>
          <w:p w14:paraId="6188514A" w14:textId="77777777" w:rsidR="00753C39" w:rsidRDefault="00753C39">
            <w:pPr>
              <w:pStyle w:val="TableParagraph"/>
              <w:spacing w:before="5"/>
              <w:rPr>
                <w:b/>
                <w:sz w:val="29"/>
              </w:rPr>
            </w:pPr>
          </w:p>
          <w:p w14:paraId="45A3740D" w14:textId="77777777" w:rsidR="00753C39" w:rsidRDefault="00EA4CB2">
            <w:pPr>
              <w:pStyle w:val="TableParagraph"/>
              <w:ind w:left="110" w:right="100"/>
              <w:jc w:val="center"/>
              <w:rPr>
                <w:sz w:val="20"/>
              </w:rPr>
            </w:pPr>
            <w:r>
              <w:rPr>
                <w:sz w:val="20"/>
              </w:rPr>
              <w:t>C1-C5</w:t>
            </w:r>
          </w:p>
        </w:tc>
      </w:tr>
      <w:tr w:rsidR="00753C39" w14:paraId="15E6F4A4" w14:textId="77777777">
        <w:trPr>
          <w:trHeight w:val="230"/>
        </w:trPr>
        <w:tc>
          <w:tcPr>
            <w:tcW w:w="9833" w:type="dxa"/>
            <w:gridSpan w:val="4"/>
          </w:tcPr>
          <w:p w14:paraId="0748FB8D" w14:textId="77777777" w:rsidR="00753C39" w:rsidRDefault="00753C39">
            <w:pPr>
              <w:pStyle w:val="TableParagraph"/>
              <w:rPr>
                <w:sz w:val="16"/>
              </w:rPr>
            </w:pPr>
          </w:p>
        </w:tc>
      </w:tr>
      <w:tr w:rsidR="00753C39" w14:paraId="0538F28D" w14:textId="77777777">
        <w:trPr>
          <w:trHeight w:val="791"/>
        </w:trPr>
        <w:tc>
          <w:tcPr>
            <w:tcW w:w="1788" w:type="dxa"/>
            <w:shd w:val="clear" w:color="auto" w:fill="D9D9D9"/>
          </w:tcPr>
          <w:p w14:paraId="5843F5B1" w14:textId="77777777" w:rsidR="00753C39" w:rsidRDefault="00EA4CB2">
            <w:pPr>
              <w:pStyle w:val="TableParagraph"/>
              <w:spacing w:line="276" w:lineRule="auto"/>
              <w:ind w:left="216" w:right="330" w:firstLine="355"/>
              <w:rPr>
                <w:b/>
                <w:sz w:val="20"/>
              </w:rPr>
            </w:pPr>
            <w:r>
              <w:rPr>
                <w:b/>
                <w:sz w:val="20"/>
              </w:rPr>
              <w:t>Symbol kierunkowego</w:t>
            </w:r>
          </w:p>
          <w:p w14:paraId="42357765" w14:textId="77777777" w:rsidR="00753C39" w:rsidRDefault="00EA4CB2">
            <w:pPr>
              <w:pStyle w:val="TableParagraph"/>
              <w:spacing w:line="229" w:lineRule="exact"/>
              <w:ind w:left="72"/>
              <w:rPr>
                <w:b/>
                <w:sz w:val="20"/>
              </w:rPr>
            </w:pPr>
            <w:r>
              <w:rPr>
                <w:b/>
                <w:sz w:val="20"/>
              </w:rPr>
              <w:t>efektu uczenia się</w:t>
            </w:r>
          </w:p>
        </w:tc>
        <w:tc>
          <w:tcPr>
            <w:tcW w:w="4383" w:type="dxa"/>
            <w:shd w:val="clear" w:color="auto" w:fill="D9D9D9"/>
          </w:tcPr>
          <w:p w14:paraId="18322D58" w14:textId="77777777" w:rsidR="00753C39" w:rsidRDefault="00EA4CB2">
            <w:pPr>
              <w:pStyle w:val="TableParagraph"/>
              <w:spacing w:before="146" w:line="242" w:lineRule="auto"/>
              <w:ind w:left="900" w:right="69" w:hanging="176"/>
              <w:rPr>
                <w:b/>
                <w:sz w:val="20"/>
              </w:rPr>
            </w:pPr>
            <w:r>
              <w:rPr>
                <w:b/>
                <w:sz w:val="20"/>
              </w:rPr>
              <w:t>Opis założonego efektu uczenia się Student po zakończeniu zajęć:</w:t>
            </w:r>
          </w:p>
        </w:tc>
        <w:tc>
          <w:tcPr>
            <w:tcW w:w="2136" w:type="dxa"/>
            <w:shd w:val="clear" w:color="auto" w:fill="D9D9D9"/>
          </w:tcPr>
          <w:p w14:paraId="58023FAA" w14:textId="77777777" w:rsidR="00753C39" w:rsidRDefault="00EA4CB2">
            <w:pPr>
              <w:pStyle w:val="TableParagraph"/>
              <w:spacing w:before="31"/>
              <w:ind w:left="252" w:right="221" w:firstLine="2"/>
              <w:rPr>
                <w:b/>
                <w:sz w:val="20"/>
              </w:rPr>
            </w:pPr>
            <w:r>
              <w:rPr>
                <w:b/>
                <w:sz w:val="20"/>
              </w:rPr>
              <w:t>Sposób weryfikacji efektów uczenia się</w:t>
            </w:r>
          </w:p>
        </w:tc>
        <w:tc>
          <w:tcPr>
            <w:tcW w:w="1526" w:type="dxa"/>
            <w:shd w:val="clear" w:color="auto" w:fill="D9D9D9"/>
          </w:tcPr>
          <w:p w14:paraId="69514D86" w14:textId="77777777" w:rsidR="00753C39" w:rsidRDefault="00EA4CB2">
            <w:pPr>
              <w:pStyle w:val="TableParagraph"/>
              <w:spacing w:line="276" w:lineRule="auto"/>
              <w:ind w:left="109" w:firstLine="24"/>
              <w:rPr>
                <w:b/>
                <w:sz w:val="20"/>
              </w:rPr>
            </w:pPr>
            <w:r>
              <w:rPr>
                <w:b/>
                <w:sz w:val="20"/>
              </w:rPr>
              <w:t>Odniesienie do postawionych</w:t>
            </w:r>
          </w:p>
          <w:p w14:paraId="6F17F5AD" w14:textId="77777777" w:rsidR="00753C39" w:rsidRDefault="00EA4CB2">
            <w:pPr>
              <w:pStyle w:val="TableParagraph"/>
              <w:spacing w:line="229" w:lineRule="exact"/>
              <w:ind w:left="454"/>
              <w:rPr>
                <w:b/>
                <w:sz w:val="20"/>
              </w:rPr>
            </w:pPr>
            <w:r>
              <w:rPr>
                <w:b/>
                <w:sz w:val="20"/>
              </w:rPr>
              <w:t>celów</w:t>
            </w:r>
          </w:p>
        </w:tc>
      </w:tr>
      <w:tr w:rsidR="00753C39" w14:paraId="2F1A2DD2" w14:textId="77777777">
        <w:trPr>
          <w:trHeight w:val="1152"/>
        </w:trPr>
        <w:tc>
          <w:tcPr>
            <w:tcW w:w="1788" w:type="dxa"/>
          </w:tcPr>
          <w:p w14:paraId="74BDB2B5" w14:textId="77777777" w:rsidR="00753C39" w:rsidRDefault="00753C39">
            <w:pPr>
              <w:pStyle w:val="TableParagraph"/>
              <w:rPr>
                <w:b/>
              </w:rPr>
            </w:pPr>
          </w:p>
          <w:p w14:paraId="2C7DBF65" w14:textId="77777777" w:rsidR="00753C39" w:rsidRDefault="00753C39">
            <w:pPr>
              <w:pStyle w:val="TableParagraph"/>
              <w:spacing w:before="5"/>
              <w:rPr>
                <w:b/>
                <w:sz w:val="17"/>
              </w:rPr>
            </w:pPr>
          </w:p>
          <w:p w14:paraId="6F24400F" w14:textId="77777777" w:rsidR="00753C39" w:rsidRDefault="00EA4CB2">
            <w:pPr>
              <w:pStyle w:val="TableParagraph"/>
              <w:ind w:left="450" w:right="439"/>
              <w:jc w:val="center"/>
              <w:rPr>
                <w:sz w:val="20"/>
              </w:rPr>
            </w:pPr>
            <w:r>
              <w:rPr>
                <w:sz w:val="20"/>
              </w:rPr>
              <w:t>K1P_K06</w:t>
            </w:r>
          </w:p>
        </w:tc>
        <w:tc>
          <w:tcPr>
            <w:tcW w:w="4383" w:type="dxa"/>
          </w:tcPr>
          <w:p w14:paraId="5CBA6C65" w14:textId="77777777" w:rsidR="00753C39" w:rsidRDefault="00EA4CB2">
            <w:pPr>
              <w:pStyle w:val="TableParagraph"/>
              <w:ind w:left="72" w:right="60"/>
              <w:jc w:val="both"/>
              <w:rPr>
                <w:sz w:val="20"/>
              </w:rPr>
            </w:pPr>
            <w:r>
              <w:rPr>
                <w:sz w:val="20"/>
              </w:rPr>
              <w:t>Potrafi zorganizować swoje miejsce i czas pracy i uczestniczy w pracach zespołowych. Sprawnie komunikuje się w środowisku zawodowym korzystając z dostępnych środków oraz skutecznie</w:t>
            </w:r>
          </w:p>
          <w:p w14:paraId="76DD3CB9" w14:textId="77777777" w:rsidR="00753C39" w:rsidRDefault="00EA4CB2">
            <w:pPr>
              <w:pStyle w:val="TableParagraph"/>
              <w:spacing w:line="217" w:lineRule="exact"/>
              <w:ind w:left="72"/>
              <w:jc w:val="both"/>
              <w:rPr>
                <w:sz w:val="20"/>
              </w:rPr>
            </w:pPr>
            <w:r>
              <w:rPr>
                <w:sz w:val="20"/>
              </w:rPr>
              <w:t>poszukuje informacji i zarządza nią.</w:t>
            </w:r>
          </w:p>
        </w:tc>
        <w:tc>
          <w:tcPr>
            <w:tcW w:w="2136" w:type="dxa"/>
          </w:tcPr>
          <w:p w14:paraId="206F83D7" w14:textId="77777777" w:rsidR="00753C39" w:rsidRDefault="00EA4CB2">
            <w:pPr>
              <w:pStyle w:val="TableParagraph"/>
              <w:tabs>
                <w:tab w:val="left" w:pos="1802"/>
              </w:tabs>
              <w:spacing w:before="108"/>
              <w:ind w:left="142" w:right="135"/>
              <w:jc w:val="center"/>
              <w:rPr>
                <w:sz w:val="20"/>
              </w:rPr>
            </w:pPr>
            <w:r>
              <w:rPr>
                <w:sz w:val="20"/>
              </w:rPr>
              <w:t>Aktywność</w:t>
            </w:r>
            <w:r>
              <w:rPr>
                <w:sz w:val="20"/>
              </w:rPr>
              <w:tab/>
            </w:r>
            <w:r>
              <w:rPr>
                <w:spacing w:val="-10"/>
                <w:sz w:val="20"/>
              </w:rPr>
              <w:t xml:space="preserve">na </w:t>
            </w:r>
            <w:r>
              <w:rPr>
                <w:sz w:val="20"/>
              </w:rPr>
              <w:t>zajęciach, Zadanie praktyczne/pisemne.</w:t>
            </w:r>
          </w:p>
        </w:tc>
        <w:tc>
          <w:tcPr>
            <w:tcW w:w="1526" w:type="dxa"/>
          </w:tcPr>
          <w:p w14:paraId="712181AE" w14:textId="77777777" w:rsidR="00753C39" w:rsidRDefault="00753C39">
            <w:pPr>
              <w:pStyle w:val="TableParagraph"/>
              <w:rPr>
                <w:b/>
              </w:rPr>
            </w:pPr>
          </w:p>
          <w:p w14:paraId="2D78E15B" w14:textId="77777777" w:rsidR="00753C39" w:rsidRDefault="00753C39">
            <w:pPr>
              <w:pStyle w:val="TableParagraph"/>
              <w:spacing w:before="5"/>
              <w:rPr>
                <w:b/>
                <w:sz w:val="17"/>
              </w:rPr>
            </w:pPr>
          </w:p>
          <w:p w14:paraId="116A1E54" w14:textId="77777777" w:rsidR="00753C39" w:rsidRDefault="00EA4CB2">
            <w:pPr>
              <w:pStyle w:val="TableParagraph"/>
              <w:ind w:left="110" w:right="100"/>
              <w:jc w:val="center"/>
              <w:rPr>
                <w:sz w:val="20"/>
              </w:rPr>
            </w:pPr>
            <w:r>
              <w:rPr>
                <w:sz w:val="20"/>
              </w:rPr>
              <w:t>C1-C5</w:t>
            </w:r>
          </w:p>
        </w:tc>
      </w:tr>
    </w:tbl>
    <w:p w14:paraId="1A5C98B3" w14:textId="77777777" w:rsidR="00753C39" w:rsidRDefault="00753C39">
      <w:pPr>
        <w:pStyle w:val="Tekstpodstawowy"/>
        <w:rPr>
          <w:b/>
        </w:rPr>
      </w:pPr>
    </w:p>
    <w:p w14:paraId="6D5AC279" w14:textId="77777777" w:rsidR="00753C39" w:rsidRDefault="00753C39">
      <w:pPr>
        <w:pStyle w:val="Tekstpodstawowy"/>
        <w:spacing w:before="9" w:after="1"/>
        <w:rPr>
          <w:b/>
          <w:sz w:val="19"/>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1CEA36BD" w14:textId="77777777">
        <w:trPr>
          <w:trHeight w:val="690"/>
        </w:trPr>
        <w:tc>
          <w:tcPr>
            <w:tcW w:w="10042" w:type="dxa"/>
            <w:gridSpan w:val="3"/>
            <w:shd w:val="clear" w:color="auto" w:fill="B3B3B3"/>
          </w:tcPr>
          <w:p w14:paraId="4DE385AE" w14:textId="77777777" w:rsidR="00753C39" w:rsidRDefault="00753C39">
            <w:pPr>
              <w:pStyle w:val="TableParagraph"/>
              <w:spacing w:before="5"/>
              <w:rPr>
                <w:b/>
                <w:sz w:val="19"/>
              </w:rPr>
            </w:pPr>
          </w:p>
          <w:p w14:paraId="2C8C4971" w14:textId="77777777" w:rsidR="00753C39" w:rsidRDefault="00EA4CB2">
            <w:pPr>
              <w:pStyle w:val="TableParagraph"/>
              <w:ind w:left="71"/>
              <w:rPr>
                <w:sz w:val="20"/>
              </w:rPr>
            </w:pPr>
            <w:r>
              <w:rPr>
                <w:b/>
                <w:sz w:val="20"/>
              </w:rPr>
              <w:t>4. Treści programowe</w:t>
            </w:r>
            <w:r>
              <w:rPr>
                <w:sz w:val="20"/>
              </w:rPr>
              <w:t>:</w:t>
            </w:r>
          </w:p>
        </w:tc>
      </w:tr>
      <w:tr w:rsidR="00753C39" w14:paraId="25059EDD" w14:textId="77777777">
        <w:trPr>
          <w:trHeight w:val="690"/>
        </w:trPr>
        <w:tc>
          <w:tcPr>
            <w:tcW w:w="1772" w:type="dxa"/>
            <w:shd w:val="clear" w:color="auto" w:fill="D9D9D9"/>
          </w:tcPr>
          <w:p w14:paraId="6042BD76" w14:textId="77777777" w:rsidR="00753C39" w:rsidRDefault="00EA4CB2">
            <w:pPr>
              <w:pStyle w:val="TableParagraph"/>
              <w:spacing w:line="230" w:lineRule="exact"/>
              <w:ind w:left="237" w:right="223" w:hanging="2"/>
              <w:jc w:val="center"/>
              <w:rPr>
                <w:b/>
                <w:sz w:val="20"/>
              </w:rPr>
            </w:pPr>
            <w:r>
              <w:rPr>
                <w:b/>
                <w:sz w:val="20"/>
              </w:rPr>
              <w:t xml:space="preserve">Symbol treści </w:t>
            </w:r>
            <w:r>
              <w:rPr>
                <w:b/>
                <w:w w:val="95"/>
                <w:sz w:val="20"/>
              </w:rPr>
              <w:t xml:space="preserve">programowych </w:t>
            </w:r>
            <w:r>
              <w:rPr>
                <w:b/>
                <w:sz w:val="20"/>
              </w:rPr>
              <w:t>kształcenia</w:t>
            </w:r>
          </w:p>
        </w:tc>
        <w:tc>
          <w:tcPr>
            <w:tcW w:w="6001" w:type="dxa"/>
            <w:shd w:val="clear" w:color="auto" w:fill="D9D9D9"/>
          </w:tcPr>
          <w:p w14:paraId="7B6B38AC" w14:textId="77777777" w:rsidR="00753C39" w:rsidRDefault="00753C39">
            <w:pPr>
              <w:pStyle w:val="TableParagraph"/>
              <w:spacing w:before="9"/>
              <w:rPr>
                <w:b/>
                <w:sz w:val="19"/>
              </w:rPr>
            </w:pPr>
          </w:p>
          <w:p w14:paraId="5B6A1266" w14:textId="77777777" w:rsidR="00753C39" w:rsidRDefault="00EA4CB2">
            <w:pPr>
              <w:pStyle w:val="TableParagraph"/>
              <w:ind w:left="630" w:right="623"/>
              <w:jc w:val="center"/>
              <w:rPr>
                <w:b/>
                <w:sz w:val="20"/>
              </w:rPr>
            </w:pPr>
            <w:r>
              <w:rPr>
                <w:b/>
                <w:sz w:val="20"/>
              </w:rPr>
              <w:t>Treści programowe</w:t>
            </w:r>
          </w:p>
        </w:tc>
        <w:tc>
          <w:tcPr>
            <w:tcW w:w="2269" w:type="dxa"/>
            <w:shd w:val="clear" w:color="auto" w:fill="D9D9D9"/>
          </w:tcPr>
          <w:p w14:paraId="0F50ACE6" w14:textId="77777777" w:rsidR="00753C39" w:rsidRDefault="00EA4CB2">
            <w:pPr>
              <w:pStyle w:val="TableParagraph"/>
              <w:spacing w:before="113"/>
              <w:ind w:left="679" w:hanging="558"/>
              <w:rPr>
                <w:b/>
                <w:sz w:val="20"/>
              </w:rPr>
            </w:pPr>
            <w:r>
              <w:rPr>
                <w:b/>
                <w:sz w:val="20"/>
              </w:rPr>
              <w:t>Odniesienie do efektów uczenia się</w:t>
            </w:r>
          </w:p>
        </w:tc>
      </w:tr>
    </w:tbl>
    <w:p w14:paraId="63AC5DAC" w14:textId="77777777" w:rsidR="00753C39" w:rsidRDefault="00753C39">
      <w:pPr>
        <w:rPr>
          <w:sz w:val="20"/>
        </w:rPr>
        <w:sectPr w:rsidR="00753C39">
          <w:pgSz w:w="11910" w:h="16840"/>
          <w:pgMar w:top="1060" w:right="0" w:bottom="1160" w:left="880" w:header="0" w:footer="976" w:gutter="0"/>
          <w:cols w:space="708"/>
        </w:sect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01"/>
        <w:gridCol w:w="2269"/>
      </w:tblGrid>
      <w:tr w:rsidR="00753C39" w14:paraId="20690745" w14:textId="77777777">
        <w:trPr>
          <w:trHeight w:val="458"/>
        </w:trPr>
        <w:tc>
          <w:tcPr>
            <w:tcW w:w="1772" w:type="dxa"/>
          </w:tcPr>
          <w:p w14:paraId="66928412" w14:textId="77777777" w:rsidR="00753C39" w:rsidRDefault="00EA4CB2">
            <w:pPr>
              <w:pStyle w:val="TableParagraph"/>
              <w:spacing w:before="108"/>
              <w:ind w:right="602"/>
              <w:jc w:val="right"/>
              <w:rPr>
                <w:sz w:val="20"/>
              </w:rPr>
            </w:pPr>
            <w:r>
              <w:rPr>
                <w:sz w:val="20"/>
              </w:rPr>
              <w:lastRenderedPageBreak/>
              <w:t>OPB 1</w:t>
            </w:r>
          </w:p>
        </w:tc>
        <w:tc>
          <w:tcPr>
            <w:tcW w:w="6001" w:type="dxa"/>
          </w:tcPr>
          <w:p w14:paraId="1DE198A8" w14:textId="77777777" w:rsidR="00753C39" w:rsidRDefault="00EA4CB2">
            <w:pPr>
              <w:pStyle w:val="TableParagraph"/>
              <w:spacing w:line="223" w:lineRule="exact"/>
              <w:ind w:left="71"/>
              <w:rPr>
                <w:sz w:val="20"/>
              </w:rPr>
            </w:pPr>
            <w:r>
              <w:rPr>
                <w:sz w:val="20"/>
              </w:rPr>
              <w:t>Konstytucja, ustawy i rozporządzenia jako akty normatywne określające</w:t>
            </w:r>
          </w:p>
          <w:p w14:paraId="72AA3101" w14:textId="77777777" w:rsidR="00753C39" w:rsidRDefault="00EA4CB2">
            <w:pPr>
              <w:pStyle w:val="TableParagraph"/>
              <w:spacing w:line="215" w:lineRule="exact"/>
              <w:ind w:left="71"/>
              <w:rPr>
                <w:sz w:val="20"/>
              </w:rPr>
            </w:pPr>
            <w:r>
              <w:rPr>
                <w:sz w:val="20"/>
              </w:rPr>
              <w:t>kompetencje i zakres działania administracji publicznej.</w:t>
            </w:r>
          </w:p>
        </w:tc>
        <w:tc>
          <w:tcPr>
            <w:tcW w:w="2269" w:type="dxa"/>
          </w:tcPr>
          <w:p w14:paraId="0626FA9D" w14:textId="77777777" w:rsidR="00753C39" w:rsidRDefault="00EA4CB2">
            <w:pPr>
              <w:pStyle w:val="TableParagraph"/>
              <w:spacing w:before="108"/>
              <w:ind w:left="121" w:right="110"/>
              <w:jc w:val="center"/>
              <w:rPr>
                <w:sz w:val="20"/>
              </w:rPr>
            </w:pPr>
            <w:r>
              <w:rPr>
                <w:sz w:val="20"/>
              </w:rPr>
              <w:t>K1P_W05</w:t>
            </w:r>
          </w:p>
        </w:tc>
      </w:tr>
      <w:tr w:rsidR="00753C39" w14:paraId="2A422FE8" w14:textId="77777777">
        <w:trPr>
          <w:trHeight w:val="691"/>
        </w:trPr>
        <w:tc>
          <w:tcPr>
            <w:tcW w:w="1772" w:type="dxa"/>
          </w:tcPr>
          <w:p w14:paraId="78489850" w14:textId="77777777" w:rsidR="00753C39" w:rsidRDefault="00753C39">
            <w:pPr>
              <w:pStyle w:val="TableParagraph"/>
              <w:spacing w:before="5"/>
              <w:rPr>
                <w:b/>
                <w:sz w:val="19"/>
              </w:rPr>
            </w:pPr>
          </w:p>
          <w:p w14:paraId="14082263" w14:textId="77777777" w:rsidR="00753C39" w:rsidRDefault="00EA4CB2">
            <w:pPr>
              <w:pStyle w:val="TableParagraph"/>
              <w:ind w:right="602"/>
              <w:jc w:val="right"/>
              <w:rPr>
                <w:sz w:val="20"/>
              </w:rPr>
            </w:pPr>
            <w:r>
              <w:rPr>
                <w:sz w:val="20"/>
              </w:rPr>
              <w:t>OPB 2</w:t>
            </w:r>
          </w:p>
        </w:tc>
        <w:tc>
          <w:tcPr>
            <w:tcW w:w="6001" w:type="dxa"/>
          </w:tcPr>
          <w:p w14:paraId="171BE40B" w14:textId="77777777" w:rsidR="00753C39" w:rsidRDefault="00EA4CB2">
            <w:pPr>
              <w:pStyle w:val="TableParagraph"/>
              <w:spacing w:line="237" w:lineRule="auto"/>
              <w:ind w:left="71" w:right="186"/>
              <w:rPr>
                <w:sz w:val="20"/>
              </w:rPr>
            </w:pPr>
            <w:r>
              <w:rPr>
                <w:sz w:val="20"/>
              </w:rPr>
              <w:t>Znaczenie wewnętrznych aktów normatywnych (uchwały, zarządzenia, regulaminy, statuty, instrukcje) dla organizacji pracy w instytucjach</w:t>
            </w:r>
          </w:p>
          <w:p w14:paraId="240836B1" w14:textId="77777777" w:rsidR="00753C39" w:rsidRDefault="00EA4CB2">
            <w:pPr>
              <w:pStyle w:val="TableParagraph"/>
              <w:spacing w:line="217" w:lineRule="exact"/>
              <w:ind w:left="71"/>
              <w:rPr>
                <w:sz w:val="20"/>
              </w:rPr>
            </w:pPr>
            <w:r>
              <w:rPr>
                <w:sz w:val="20"/>
              </w:rPr>
              <w:t>publicznych i przedsiębiorstwach.</w:t>
            </w:r>
          </w:p>
        </w:tc>
        <w:tc>
          <w:tcPr>
            <w:tcW w:w="2269" w:type="dxa"/>
          </w:tcPr>
          <w:p w14:paraId="6A26DCB8" w14:textId="77777777" w:rsidR="00753C39" w:rsidRDefault="00753C39">
            <w:pPr>
              <w:pStyle w:val="TableParagraph"/>
              <w:spacing w:before="5"/>
              <w:rPr>
                <w:b/>
                <w:sz w:val="19"/>
              </w:rPr>
            </w:pPr>
          </w:p>
          <w:p w14:paraId="6FEE766D" w14:textId="77777777" w:rsidR="00753C39" w:rsidRDefault="00EA4CB2">
            <w:pPr>
              <w:pStyle w:val="TableParagraph"/>
              <w:ind w:left="121" w:right="110"/>
              <w:jc w:val="center"/>
              <w:rPr>
                <w:sz w:val="20"/>
              </w:rPr>
            </w:pPr>
            <w:r>
              <w:rPr>
                <w:sz w:val="20"/>
              </w:rPr>
              <w:t>K1P_W10</w:t>
            </w:r>
          </w:p>
        </w:tc>
      </w:tr>
      <w:tr w:rsidR="00753C39" w14:paraId="2EE1B606" w14:textId="77777777">
        <w:trPr>
          <w:trHeight w:val="460"/>
        </w:trPr>
        <w:tc>
          <w:tcPr>
            <w:tcW w:w="1772" w:type="dxa"/>
          </w:tcPr>
          <w:p w14:paraId="483497F2" w14:textId="77777777" w:rsidR="00753C39" w:rsidRDefault="00EA4CB2">
            <w:pPr>
              <w:pStyle w:val="TableParagraph"/>
              <w:spacing w:before="108"/>
              <w:ind w:right="602"/>
              <w:jc w:val="right"/>
              <w:rPr>
                <w:sz w:val="20"/>
              </w:rPr>
            </w:pPr>
            <w:r>
              <w:rPr>
                <w:sz w:val="20"/>
              </w:rPr>
              <w:t>OPB 3</w:t>
            </w:r>
          </w:p>
        </w:tc>
        <w:tc>
          <w:tcPr>
            <w:tcW w:w="6001" w:type="dxa"/>
          </w:tcPr>
          <w:p w14:paraId="24B5EF64" w14:textId="77777777" w:rsidR="00753C39" w:rsidRDefault="00EA4CB2">
            <w:pPr>
              <w:pStyle w:val="TableParagraph"/>
              <w:spacing w:before="108"/>
              <w:ind w:left="71"/>
              <w:rPr>
                <w:sz w:val="20"/>
              </w:rPr>
            </w:pPr>
            <w:r>
              <w:rPr>
                <w:sz w:val="20"/>
              </w:rPr>
              <w:t>Instrukcja kancelaryjna i rzeczowy wykaz akt.</w:t>
            </w:r>
          </w:p>
        </w:tc>
        <w:tc>
          <w:tcPr>
            <w:tcW w:w="2269" w:type="dxa"/>
          </w:tcPr>
          <w:p w14:paraId="72AD85F3" w14:textId="77777777" w:rsidR="00753C39" w:rsidRDefault="00EA4CB2">
            <w:pPr>
              <w:pStyle w:val="TableParagraph"/>
              <w:spacing w:line="223" w:lineRule="exact"/>
              <w:ind w:left="90" w:right="81"/>
              <w:jc w:val="center"/>
              <w:rPr>
                <w:sz w:val="20"/>
              </w:rPr>
            </w:pPr>
            <w:r>
              <w:rPr>
                <w:sz w:val="20"/>
              </w:rPr>
              <w:t>K1P_W05, 10 K1P_U08,</w:t>
            </w:r>
          </w:p>
          <w:p w14:paraId="05F8A514" w14:textId="77777777" w:rsidR="00753C39" w:rsidRDefault="00EA4CB2">
            <w:pPr>
              <w:pStyle w:val="TableParagraph"/>
              <w:spacing w:line="217" w:lineRule="exact"/>
              <w:ind w:left="121" w:right="107"/>
              <w:jc w:val="center"/>
              <w:rPr>
                <w:sz w:val="20"/>
              </w:rPr>
            </w:pPr>
            <w:r>
              <w:rPr>
                <w:sz w:val="20"/>
              </w:rPr>
              <w:t>K1P_K06</w:t>
            </w:r>
          </w:p>
        </w:tc>
      </w:tr>
      <w:tr w:rsidR="00753C39" w14:paraId="031BD914" w14:textId="77777777">
        <w:trPr>
          <w:trHeight w:val="460"/>
        </w:trPr>
        <w:tc>
          <w:tcPr>
            <w:tcW w:w="1772" w:type="dxa"/>
          </w:tcPr>
          <w:p w14:paraId="2410E224" w14:textId="77777777" w:rsidR="00753C39" w:rsidRDefault="00EA4CB2">
            <w:pPr>
              <w:pStyle w:val="TableParagraph"/>
              <w:spacing w:before="108"/>
              <w:ind w:right="602"/>
              <w:jc w:val="right"/>
              <w:rPr>
                <w:sz w:val="20"/>
              </w:rPr>
            </w:pPr>
            <w:r>
              <w:rPr>
                <w:sz w:val="20"/>
              </w:rPr>
              <w:t>OPB 4</w:t>
            </w:r>
          </w:p>
        </w:tc>
        <w:tc>
          <w:tcPr>
            <w:tcW w:w="6001" w:type="dxa"/>
          </w:tcPr>
          <w:p w14:paraId="36C05060" w14:textId="77777777" w:rsidR="00753C39" w:rsidRDefault="00EA4CB2">
            <w:pPr>
              <w:pStyle w:val="TableParagraph"/>
              <w:spacing w:before="108"/>
              <w:ind w:left="71"/>
              <w:rPr>
                <w:sz w:val="20"/>
              </w:rPr>
            </w:pPr>
            <w:r>
              <w:rPr>
                <w:sz w:val="20"/>
              </w:rPr>
              <w:t>Zasady archiwizacji dokumentacji.</w:t>
            </w:r>
          </w:p>
        </w:tc>
        <w:tc>
          <w:tcPr>
            <w:tcW w:w="2269" w:type="dxa"/>
          </w:tcPr>
          <w:p w14:paraId="0AD84FCA" w14:textId="77777777" w:rsidR="00753C39" w:rsidRDefault="00EA4CB2">
            <w:pPr>
              <w:pStyle w:val="TableParagraph"/>
              <w:spacing w:line="223" w:lineRule="exact"/>
              <w:ind w:left="91" w:right="80"/>
              <w:jc w:val="center"/>
              <w:rPr>
                <w:sz w:val="20"/>
              </w:rPr>
            </w:pPr>
            <w:r>
              <w:rPr>
                <w:sz w:val="20"/>
              </w:rPr>
              <w:t>K1P_W05, 10 K1P_U08,</w:t>
            </w:r>
          </w:p>
          <w:p w14:paraId="2779B4DA" w14:textId="77777777" w:rsidR="00753C39" w:rsidRDefault="00EA4CB2">
            <w:pPr>
              <w:pStyle w:val="TableParagraph"/>
              <w:spacing w:line="217" w:lineRule="exact"/>
              <w:ind w:left="121" w:right="107"/>
              <w:jc w:val="center"/>
              <w:rPr>
                <w:sz w:val="20"/>
              </w:rPr>
            </w:pPr>
            <w:r>
              <w:rPr>
                <w:sz w:val="20"/>
              </w:rPr>
              <w:t>K1P_K06</w:t>
            </w:r>
          </w:p>
        </w:tc>
      </w:tr>
      <w:tr w:rsidR="00753C39" w14:paraId="6BCE9FC5" w14:textId="77777777">
        <w:trPr>
          <w:trHeight w:val="458"/>
        </w:trPr>
        <w:tc>
          <w:tcPr>
            <w:tcW w:w="1772" w:type="dxa"/>
          </w:tcPr>
          <w:p w14:paraId="5E638B7C" w14:textId="77777777" w:rsidR="00753C39" w:rsidRDefault="00EA4CB2">
            <w:pPr>
              <w:pStyle w:val="TableParagraph"/>
              <w:spacing w:before="108"/>
              <w:ind w:right="602"/>
              <w:jc w:val="right"/>
              <w:rPr>
                <w:sz w:val="20"/>
              </w:rPr>
            </w:pPr>
            <w:r>
              <w:rPr>
                <w:sz w:val="20"/>
              </w:rPr>
              <w:t>OPB 5</w:t>
            </w:r>
          </w:p>
        </w:tc>
        <w:tc>
          <w:tcPr>
            <w:tcW w:w="6001" w:type="dxa"/>
          </w:tcPr>
          <w:p w14:paraId="2BEB0F3C" w14:textId="77777777" w:rsidR="00753C39" w:rsidRDefault="00EA4CB2">
            <w:pPr>
              <w:pStyle w:val="TableParagraph"/>
              <w:spacing w:before="108"/>
              <w:ind w:left="71"/>
              <w:rPr>
                <w:sz w:val="20"/>
              </w:rPr>
            </w:pPr>
            <w:r>
              <w:rPr>
                <w:sz w:val="20"/>
              </w:rPr>
              <w:t>Zarządzanie czasem w praktyce.</w:t>
            </w:r>
          </w:p>
        </w:tc>
        <w:tc>
          <w:tcPr>
            <w:tcW w:w="2269" w:type="dxa"/>
          </w:tcPr>
          <w:p w14:paraId="73B42C96" w14:textId="77777777" w:rsidR="00753C39" w:rsidRDefault="00EA4CB2">
            <w:pPr>
              <w:pStyle w:val="TableParagraph"/>
              <w:spacing w:line="223" w:lineRule="exact"/>
              <w:ind w:left="90" w:right="81"/>
              <w:jc w:val="center"/>
              <w:rPr>
                <w:sz w:val="20"/>
              </w:rPr>
            </w:pPr>
            <w:r>
              <w:rPr>
                <w:sz w:val="20"/>
              </w:rPr>
              <w:t>K1P_W05, 10 K1P_U08,</w:t>
            </w:r>
          </w:p>
          <w:p w14:paraId="621F74BF" w14:textId="77777777" w:rsidR="00753C39" w:rsidRDefault="00EA4CB2">
            <w:pPr>
              <w:pStyle w:val="TableParagraph"/>
              <w:spacing w:line="215" w:lineRule="exact"/>
              <w:ind w:left="121" w:right="107"/>
              <w:jc w:val="center"/>
              <w:rPr>
                <w:sz w:val="20"/>
              </w:rPr>
            </w:pPr>
            <w:r>
              <w:rPr>
                <w:sz w:val="20"/>
              </w:rPr>
              <w:t>K1P_K06</w:t>
            </w:r>
          </w:p>
        </w:tc>
      </w:tr>
      <w:tr w:rsidR="00753C39" w14:paraId="5AE47B77" w14:textId="77777777">
        <w:trPr>
          <w:trHeight w:val="460"/>
        </w:trPr>
        <w:tc>
          <w:tcPr>
            <w:tcW w:w="1772" w:type="dxa"/>
          </w:tcPr>
          <w:p w14:paraId="70D44758" w14:textId="77777777" w:rsidR="00753C39" w:rsidRDefault="00EA4CB2">
            <w:pPr>
              <w:pStyle w:val="TableParagraph"/>
              <w:spacing w:before="110"/>
              <w:ind w:right="602"/>
              <w:jc w:val="right"/>
              <w:rPr>
                <w:sz w:val="20"/>
              </w:rPr>
            </w:pPr>
            <w:r>
              <w:rPr>
                <w:sz w:val="20"/>
              </w:rPr>
              <w:t>OPB 6</w:t>
            </w:r>
          </w:p>
        </w:tc>
        <w:tc>
          <w:tcPr>
            <w:tcW w:w="6001" w:type="dxa"/>
          </w:tcPr>
          <w:p w14:paraId="1AC1E1B3" w14:textId="77777777" w:rsidR="00753C39" w:rsidRDefault="00EA4CB2">
            <w:pPr>
              <w:pStyle w:val="TableParagraph"/>
              <w:spacing w:before="110"/>
              <w:ind w:left="71"/>
              <w:rPr>
                <w:sz w:val="20"/>
              </w:rPr>
            </w:pPr>
            <w:r>
              <w:rPr>
                <w:sz w:val="20"/>
              </w:rPr>
              <w:t>Kierowanie jako proces, rola kierownika w organizacji pracy zespołu.</w:t>
            </w:r>
          </w:p>
        </w:tc>
        <w:tc>
          <w:tcPr>
            <w:tcW w:w="2269" w:type="dxa"/>
          </w:tcPr>
          <w:p w14:paraId="1AFC44B4" w14:textId="77777777" w:rsidR="00753C39" w:rsidRDefault="00EA4CB2">
            <w:pPr>
              <w:pStyle w:val="TableParagraph"/>
              <w:spacing w:line="228" w:lineRule="exact"/>
              <w:ind w:left="736" w:right="83" w:hanging="625"/>
              <w:rPr>
                <w:sz w:val="20"/>
              </w:rPr>
            </w:pPr>
            <w:r>
              <w:rPr>
                <w:sz w:val="20"/>
              </w:rPr>
              <w:t>K1P_W05, 10 K1P_U08, K1P_K06</w:t>
            </w:r>
          </w:p>
        </w:tc>
      </w:tr>
    </w:tbl>
    <w:p w14:paraId="0A61686A" w14:textId="77777777" w:rsidR="00753C39" w:rsidRDefault="00753C39">
      <w:pPr>
        <w:pStyle w:val="Tekstpodstawowy"/>
        <w:rPr>
          <w:b/>
        </w:rPr>
      </w:pPr>
    </w:p>
    <w:p w14:paraId="55EF585D" w14:textId="77777777" w:rsidR="00753C39" w:rsidRDefault="00753C39">
      <w:pPr>
        <w:pStyle w:val="Tekstpodstawowy"/>
        <w:spacing w:after="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549F7250" w14:textId="77777777">
        <w:trPr>
          <w:trHeight w:val="690"/>
        </w:trPr>
        <w:tc>
          <w:tcPr>
            <w:tcW w:w="10041" w:type="dxa"/>
            <w:shd w:val="clear" w:color="auto" w:fill="B3B3B3"/>
          </w:tcPr>
          <w:p w14:paraId="5A1DC7EB" w14:textId="77777777" w:rsidR="00753C39" w:rsidRDefault="00753C39">
            <w:pPr>
              <w:pStyle w:val="TableParagraph"/>
              <w:spacing w:before="9"/>
              <w:rPr>
                <w:b/>
                <w:sz w:val="19"/>
              </w:rPr>
            </w:pPr>
          </w:p>
          <w:p w14:paraId="438B5DEF" w14:textId="77777777" w:rsidR="00753C39" w:rsidRDefault="00EA4CB2">
            <w:pPr>
              <w:pStyle w:val="TableParagraph"/>
              <w:ind w:left="71"/>
              <w:rPr>
                <w:b/>
                <w:sz w:val="20"/>
              </w:rPr>
            </w:pPr>
            <w:r>
              <w:rPr>
                <w:b/>
                <w:sz w:val="20"/>
              </w:rPr>
              <w:t>5.Warunki zaliczenia:</w:t>
            </w:r>
          </w:p>
        </w:tc>
      </w:tr>
      <w:tr w:rsidR="00753C39" w14:paraId="2167AA46" w14:textId="77777777">
        <w:trPr>
          <w:trHeight w:val="919"/>
        </w:trPr>
        <w:tc>
          <w:tcPr>
            <w:tcW w:w="10041" w:type="dxa"/>
          </w:tcPr>
          <w:p w14:paraId="03F154C3" w14:textId="77777777" w:rsidR="00753C39" w:rsidRDefault="00753C39">
            <w:pPr>
              <w:pStyle w:val="TableParagraph"/>
              <w:spacing w:before="10"/>
              <w:rPr>
                <w:b/>
                <w:sz w:val="19"/>
              </w:rPr>
            </w:pPr>
          </w:p>
          <w:p w14:paraId="5C4D6D51" w14:textId="77777777" w:rsidR="00753C39" w:rsidRDefault="00EA4CB2">
            <w:pPr>
              <w:pStyle w:val="TableParagraph"/>
              <w:ind w:left="71" w:right="807"/>
              <w:rPr>
                <w:b/>
                <w:sz w:val="20"/>
              </w:rPr>
            </w:pPr>
            <w:r>
              <w:rPr>
                <w:b/>
                <w:sz w:val="20"/>
              </w:rPr>
              <w:t>Na ocenę końcową składają się: aktywność na zajęciach - 40%, prace praktyczne w formie pisemnej - 30%, końcowy test zaliczeniowy - 30%.</w:t>
            </w:r>
          </w:p>
        </w:tc>
      </w:tr>
    </w:tbl>
    <w:p w14:paraId="20FBFDD9" w14:textId="77777777" w:rsidR="00753C39" w:rsidRDefault="00753C39">
      <w:pPr>
        <w:pStyle w:val="Tekstpodstawowy"/>
        <w:rPr>
          <w:b/>
        </w:rPr>
      </w:pPr>
    </w:p>
    <w:p w14:paraId="7E462D11" w14:textId="77777777" w:rsidR="00753C39" w:rsidRDefault="00753C39">
      <w:pPr>
        <w:pStyle w:val="Tekstpodstawowy"/>
        <w:spacing w:after="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1"/>
      </w:tblGrid>
      <w:tr w:rsidR="00753C39" w14:paraId="457EA9D9" w14:textId="77777777">
        <w:trPr>
          <w:trHeight w:val="690"/>
        </w:trPr>
        <w:tc>
          <w:tcPr>
            <w:tcW w:w="10041" w:type="dxa"/>
            <w:shd w:val="clear" w:color="auto" w:fill="B3B3B3"/>
          </w:tcPr>
          <w:p w14:paraId="653BF111" w14:textId="77777777" w:rsidR="00753C39" w:rsidRDefault="00753C39">
            <w:pPr>
              <w:pStyle w:val="TableParagraph"/>
              <w:spacing w:before="9"/>
              <w:rPr>
                <w:b/>
                <w:sz w:val="19"/>
              </w:rPr>
            </w:pPr>
          </w:p>
          <w:p w14:paraId="479BF7CF" w14:textId="77777777" w:rsidR="00753C39" w:rsidRDefault="00EA4CB2">
            <w:pPr>
              <w:pStyle w:val="TableParagraph"/>
              <w:ind w:left="71"/>
              <w:rPr>
                <w:b/>
                <w:sz w:val="20"/>
              </w:rPr>
            </w:pPr>
            <w:r>
              <w:rPr>
                <w:b/>
                <w:sz w:val="20"/>
              </w:rPr>
              <w:t>6. Metody prowadzenia zajęć:</w:t>
            </w:r>
          </w:p>
        </w:tc>
      </w:tr>
      <w:tr w:rsidR="00753C39" w14:paraId="617427A7" w14:textId="77777777">
        <w:trPr>
          <w:trHeight w:val="230"/>
        </w:trPr>
        <w:tc>
          <w:tcPr>
            <w:tcW w:w="10041" w:type="dxa"/>
          </w:tcPr>
          <w:p w14:paraId="2746C805" w14:textId="77777777" w:rsidR="00753C39" w:rsidRDefault="00EA4CB2">
            <w:pPr>
              <w:pStyle w:val="TableParagraph"/>
              <w:spacing w:line="210" w:lineRule="exact"/>
              <w:ind w:left="71"/>
              <w:rPr>
                <w:sz w:val="20"/>
              </w:rPr>
            </w:pPr>
            <w:r>
              <w:rPr>
                <w:sz w:val="20"/>
              </w:rPr>
              <w:t>Ćwiczenia z prezentacją multimedialną stanowiącą wprowadzenie do zadań praktycznych.</w:t>
            </w:r>
          </w:p>
        </w:tc>
      </w:tr>
    </w:tbl>
    <w:p w14:paraId="40222894" w14:textId="77777777" w:rsidR="00753C39" w:rsidRDefault="00753C39">
      <w:pPr>
        <w:pStyle w:val="Tekstpodstawowy"/>
        <w:rPr>
          <w:b/>
        </w:rPr>
      </w:pPr>
    </w:p>
    <w:p w14:paraId="797B99B7" w14:textId="77777777" w:rsidR="00753C39" w:rsidRDefault="00753C39">
      <w:pPr>
        <w:pStyle w:val="Tekstpodstawowy"/>
        <w:spacing w:after="1"/>
        <w:rPr>
          <w:b/>
        </w:rPr>
      </w:pP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3"/>
        <w:gridCol w:w="5099"/>
      </w:tblGrid>
      <w:tr w:rsidR="00753C39" w14:paraId="1BCA4CE0" w14:textId="77777777">
        <w:trPr>
          <w:trHeight w:val="688"/>
        </w:trPr>
        <w:tc>
          <w:tcPr>
            <w:tcW w:w="10042" w:type="dxa"/>
            <w:gridSpan w:val="2"/>
            <w:shd w:val="clear" w:color="auto" w:fill="B3B3B3"/>
          </w:tcPr>
          <w:p w14:paraId="15C50D86" w14:textId="77777777" w:rsidR="00753C39" w:rsidRDefault="00753C39">
            <w:pPr>
              <w:pStyle w:val="TableParagraph"/>
              <w:spacing w:before="7"/>
              <w:rPr>
                <w:b/>
                <w:sz w:val="19"/>
              </w:rPr>
            </w:pPr>
          </w:p>
          <w:p w14:paraId="43A493E3" w14:textId="77777777" w:rsidR="00753C39" w:rsidRDefault="00EA4CB2">
            <w:pPr>
              <w:pStyle w:val="TableParagraph"/>
              <w:ind w:left="71"/>
              <w:rPr>
                <w:b/>
                <w:i/>
                <w:sz w:val="20"/>
              </w:rPr>
            </w:pPr>
            <w:r>
              <w:rPr>
                <w:b/>
                <w:sz w:val="20"/>
              </w:rPr>
              <w:t xml:space="preserve">7. Literatura </w:t>
            </w:r>
            <w:r>
              <w:rPr>
                <w:b/>
                <w:i/>
                <w:sz w:val="20"/>
              </w:rPr>
              <w:t xml:space="preserve">(podajemy wyłącznie pozycje do przeczytania przez studentów a </w:t>
            </w:r>
            <w:r>
              <w:rPr>
                <w:b/>
                <w:i/>
                <w:sz w:val="20"/>
                <w:u w:val="single"/>
              </w:rPr>
              <w:t>nie</w:t>
            </w:r>
            <w:r>
              <w:rPr>
                <w:b/>
                <w:i/>
                <w:sz w:val="20"/>
              </w:rPr>
              <w:t xml:space="preserve"> wykorzystywane przez wykładowcę)</w:t>
            </w:r>
          </w:p>
        </w:tc>
      </w:tr>
      <w:tr w:rsidR="00753C39" w14:paraId="1BDFCBC5" w14:textId="77777777">
        <w:trPr>
          <w:trHeight w:val="460"/>
        </w:trPr>
        <w:tc>
          <w:tcPr>
            <w:tcW w:w="4943" w:type="dxa"/>
            <w:shd w:val="clear" w:color="auto" w:fill="E6E6E6"/>
          </w:tcPr>
          <w:p w14:paraId="3AF3E5F2" w14:textId="77777777" w:rsidR="00753C39" w:rsidRDefault="00753C39">
            <w:pPr>
              <w:pStyle w:val="TableParagraph"/>
              <w:spacing w:before="5"/>
              <w:rPr>
                <w:b/>
                <w:sz w:val="19"/>
              </w:rPr>
            </w:pPr>
          </w:p>
          <w:p w14:paraId="39C95413" w14:textId="77777777" w:rsidR="00753C39" w:rsidRDefault="00EA4CB2">
            <w:pPr>
              <w:pStyle w:val="TableParagraph"/>
              <w:spacing w:line="217" w:lineRule="exact"/>
              <w:ind w:left="1572"/>
              <w:rPr>
                <w:sz w:val="20"/>
              </w:rPr>
            </w:pPr>
            <w:r>
              <w:rPr>
                <w:b/>
                <w:sz w:val="20"/>
              </w:rPr>
              <w:t>Literatura obowiązkowa</w:t>
            </w:r>
            <w:r>
              <w:rPr>
                <w:sz w:val="20"/>
              </w:rPr>
              <w:t>:</w:t>
            </w:r>
          </w:p>
        </w:tc>
        <w:tc>
          <w:tcPr>
            <w:tcW w:w="5099" w:type="dxa"/>
            <w:shd w:val="clear" w:color="auto" w:fill="E6E6E6"/>
          </w:tcPr>
          <w:p w14:paraId="7BAB2A9A" w14:textId="77777777" w:rsidR="00753C39" w:rsidRDefault="00753C39">
            <w:pPr>
              <w:pStyle w:val="TableParagraph"/>
              <w:spacing w:before="5"/>
              <w:rPr>
                <w:b/>
                <w:sz w:val="19"/>
              </w:rPr>
            </w:pPr>
          </w:p>
          <w:p w14:paraId="708E3DA5" w14:textId="77777777" w:rsidR="00753C39" w:rsidRDefault="00EA4CB2">
            <w:pPr>
              <w:pStyle w:val="TableParagraph"/>
              <w:spacing w:line="217" w:lineRule="exact"/>
              <w:ind w:left="1859"/>
              <w:rPr>
                <w:sz w:val="20"/>
              </w:rPr>
            </w:pPr>
            <w:r>
              <w:rPr>
                <w:b/>
                <w:sz w:val="20"/>
              </w:rPr>
              <w:t>Literatura zalecana</w:t>
            </w:r>
            <w:r>
              <w:rPr>
                <w:sz w:val="20"/>
              </w:rPr>
              <w:t>:</w:t>
            </w:r>
          </w:p>
        </w:tc>
      </w:tr>
      <w:tr w:rsidR="00753C39" w14:paraId="54EC37B9" w14:textId="77777777">
        <w:trPr>
          <w:trHeight w:val="460"/>
        </w:trPr>
        <w:tc>
          <w:tcPr>
            <w:tcW w:w="4943" w:type="dxa"/>
          </w:tcPr>
          <w:p w14:paraId="7398FC89" w14:textId="77777777" w:rsidR="00753C39" w:rsidRDefault="00EA4CB2">
            <w:pPr>
              <w:pStyle w:val="TableParagraph"/>
              <w:spacing w:line="223" w:lineRule="exact"/>
              <w:ind w:left="71"/>
              <w:rPr>
                <w:sz w:val="20"/>
              </w:rPr>
            </w:pPr>
            <w:r>
              <w:rPr>
                <w:sz w:val="20"/>
              </w:rPr>
              <w:t xml:space="preserve">Red. E. Mitura, Organizacja pracy biurowej, wyd. </w:t>
            </w:r>
            <w:proofErr w:type="spellStart"/>
            <w:r>
              <w:rPr>
                <w:sz w:val="20"/>
              </w:rPr>
              <w:t>Diffin</w:t>
            </w:r>
            <w:proofErr w:type="spellEnd"/>
            <w:r>
              <w:rPr>
                <w:sz w:val="20"/>
              </w:rPr>
              <w:t>,</w:t>
            </w:r>
          </w:p>
          <w:p w14:paraId="4F1D07E8" w14:textId="77777777" w:rsidR="00753C39" w:rsidRDefault="00EA4CB2">
            <w:pPr>
              <w:pStyle w:val="TableParagraph"/>
              <w:spacing w:line="217" w:lineRule="exact"/>
              <w:ind w:left="71"/>
              <w:rPr>
                <w:sz w:val="20"/>
              </w:rPr>
            </w:pPr>
            <w:r>
              <w:rPr>
                <w:sz w:val="20"/>
              </w:rPr>
              <w:t>W-</w:t>
            </w:r>
            <w:proofErr w:type="spellStart"/>
            <w:r>
              <w:rPr>
                <w:sz w:val="20"/>
              </w:rPr>
              <w:t>wa</w:t>
            </w:r>
            <w:proofErr w:type="spellEnd"/>
            <w:r>
              <w:rPr>
                <w:sz w:val="20"/>
              </w:rPr>
              <w:t xml:space="preserve"> 2009</w:t>
            </w:r>
          </w:p>
        </w:tc>
        <w:tc>
          <w:tcPr>
            <w:tcW w:w="5099" w:type="dxa"/>
          </w:tcPr>
          <w:p w14:paraId="27C53E1A" w14:textId="77777777" w:rsidR="00753C39" w:rsidRDefault="00753C39">
            <w:pPr>
              <w:pStyle w:val="TableParagraph"/>
              <w:rPr>
                <w:sz w:val="20"/>
              </w:rPr>
            </w:pPr>
          </w:p>
        </w:tc>
      </w:tr>
    </w:tbl>
    <w:p w14:paraId="05228A9A" w14:textId="77777777" w:rsidR="00753C39" w:rsidRDefault="00753C39">
      <w:pPr>
        <w:pStyle w:val="Tekstpodstawowy"/>
        <w:rPr>
          <w:b/>
        </w:rPr>
      </w:pPr>
    </w:p>
    <w:p w14:paraId="192BF9FC" w14:textId="77777777" w:rsidR="00753C39" w:rsidRDefault="00753C39">
      <w:pPr>
        <w:pStyle w:val="Tekstpodstawowy"/>
        <w:rPr>
          <w:b/>
        </w:rPr>
      </w:pPr>
    </w:p>
    <w:p w14:paraId="4721E953" w14:textId="77777777" w:rsidR="00753C39" w:rsidRDefault="00753C39">
      <w:pPr>
        <w:pStyle w:val="Tekstpodstawowy"/>
        <w:spacing w:before="10"/>
        <w:rPr>
          <w:b/>
          <w:sz w:val="19"/>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72"/>
        <w:gridCol w:w="3738"/>
      </w:tblGrid>
      <w:tr w:rsidR="00753C39" w14:paraId="1472407F" w14:textId="77777777">
        <w:trPr>
          <w:trHeight w:val="460"/>
        </w:trPr>
        <w:tc>
          <w:tcPr>
            <w:tcW w:w="10210" w:type="dxa"/>
            <w:gridSpan w:val="2"/>
            <w:shd w:val="clear" w:color="auto" w:fill="B3B3B3"/>
          </w:tcPr>
          <w:p w14:paraId="7B00F881" w14:textId="77777777" w:rsidR="00753C39" w:rsidRDefault="00753C39">
            <w:pPr>
              <w:pStyle w:val="TableParagraph"/>
              <w:spacing w:before="9"/>
              <w:rPr>
                <w:b/>
                <w:sz w:val="19"/>
              </w:rPr>
            </w:pPr>
          </w:p>
          <w:p w14:paraId="6F4A6785" w14:textId="77777777" w:rsidR="00753C39" w:rsidRDefault="00EA4CB2">
            <w:pPr>
              <w:pStyle w:val="TableParagraph"/>
              <w:spacing w:line="212" w:lineRule="exact"/>
              <w:ind w:left="110"/>
              <w:rPr>
                <w:b/>
                <w:sz w:val="20"/>
              </w:rPr>
            </w:pPr>
            <w:r>
              <w:rPr>
                <w:b/>
                <w:sz w:val="20"/>
              </w:rPr>
              <w:t>8. Kalkulacja ECTS – proponowana:</w:t>
            </w:r>
          </w:p>
        </w:tc>
      </w:tr>
      <w:tr w:rsidR="00753C39" w14:paraId="73920DC0" w14:textId="77777777">
        <w:trPr>
          <w:trHeight w:val="690"/>
        </w:trPr>
        <w:tc>
          <w:tcPr>
            <w:tcW w:w="6472" w:type="dxa"/>
            <w:shd w:val="clear" w:color="auto" w:fill="E6E6E6"/>
          </w:tcPr>
          <w:p w14:paraId="7E210041" w14:textId="77777777" w:rsidR="00753C39" w:rsidRDefault="00753C39">
            <w:pPr>
              <w:pStyle w:val="TableParagraph"/>
              <w:spacing w:before="9"/>
              <w:rPr>
                <w:b/>
                <w:sz w:val="19"/>
              </w:rPr>
            </w:pPr>
          </w:p>
          <w:p w14:paraId="5313BFB0" w14:textId="77777777" w:rsidR="00753C39" w:rsidRDefault="00EA4CB2">
            <w:pPr>
              <w:pStyle w:val="TableParagraph"/>
              <w:ind w:left="1581"/>
              <w:rPr>
                <w:b/>
                <w:sz w:val="20"/>
              </w:rPr>
            </w:pPr>
            <w:r>
              <w:rPr>
                <w:b/>
                <w:sz w:val="20"/>
              </w:rPr>
              <w:t>Forma aktywności/obciążenie studenta</w:t>
            </w:r>
          </w:p>
        </w:tc>
        <w:tc>
          <w:tcPr>
            <w:tcW w:w="3738" w:type="dxa"/>
            <w:shd w:val="clear" w:color="auto" w:fill="E6E6E6"/>
          </w:tcPr>
          <w:p w14:paraId="37ADA95E" w14:textId="77777777" w:rsidR="00753C39" w:rsidRDefault="00753C39">
            <w:pPr>
              <w:pStyle w:val="TableParagraph"/>
              <w:spacing w:before="9"/>
              <w:rPr>
                <w:b/>
                <w:sz w:val="19"/>
              </w:rPr>
            </w:pPr>
          </w:p>
          <w:p w14:paraId="1C473A3E" w14:textId="77777777" w:rsidR="00753C39" w:rsidRDefault="00EA4CB2">
            <w:pPr>
              <w:pStyle w:val="TableParagraph"/>
              <w:ind w:left="921" w:right="911"/>
              <w:jc w:val="center"/>
              <w:rPr>
                <w:b/>
                <w:sz w:val="20"/>
              </w:rPr>
            </w:pPr>
            <w:r>
              <w:rPr>
                <w:b/>
                <w:sz w:val="20"/>
              </w:rPr>
              <w:t>Godziny na realizację</w:t>
            </w:r>
          </w:p>
        </w:tc>
      </w:tr>
      <w:tr w:rsidR="00753C39" w14:paraId="01962585" w14:textId="77777777">
        <w:trPr>
          <w:trHeight w:val="381"/>
        </w:trPr>
        <w:tc>
          <w:tcPr>
            <w:tcW w:w="6472" w:type="dxa"/>
          </w:tcPr>
          <w:p w14:paraId="4526658D" w14:textId="77777777" w:rsidR="00753C39" w:rsidRDefault="00EA4CB2">
            <w:pPr>
              <w:pStyle w:val="TableParagraph"/>
              <w:spacing w:before="70"/>
              <w:ind w:left="110"/>
              <w:rPr>
                <w:sz w:val="20"/>
              </w:rPr>
            </w:pPr>
            <w:r>
              <w:rPr>
                <w:sz w:val="20"/>
              </w:rPr>
              <w:t>Godziny zajęć (wg planu studiów) z wykładowcą</w:t>
            </w:r>
          </w:p>
        </w:tc>
        <w:tc>
          <w:tcPr>
            <w:tcW w:w="3738" w:type="dxa"/>
          </w:tcPr>
          <w:p w14:paraId="6D12B427" w14:textId="77777777" w:rsidR="00753C39" w:rsidRDefault="00EA4CB2">
            <w:pPr>
              <w:pStyle w:val="TableParagraph"/>
              <w:spacing w:before="70"/>
              <w:ind w:left="921" w:right="906"/>
              <w:jc w:val="center"/>
              <w:rPr>
                <w:sz w:val="20"/>
              </w:rPr>
            </w:pPr>
            <w:r>
              <w:rPr>
                <w:sz w:val="20"/>
              </w:rPr>
              <w:t>30</w:t>
            </w:r>
          </w:p>
        </w:tc>
      </w:tr>
      <w:tr w:rsidR="00753C39" w14:paraId="6234F2EE" w14:textId="77777777">
        <w:trPr>
          <w:trHeight w:val="400"/>
        </w:trPr>
        <w:tc>
          <w:tcPr>
            <w:tcW w:w="6472" w:type="dxa"/>
          </w:tcPr>
          <w:p w14:paraId="782A21C6" w14:textId="77777777" w:rsidR="00753C39" w:rsidRDefault="00EA4CB2">
            <w:pPr>
              <w:pStyle w:val="TableParagraph"/>
              <w:spacing w:before="79"/>
              <w:ind w:left="110"/>
              <w:rPr>
                <w:sz w:val="20"/>
              </w:rPr>
            </w:pPr>
            <w:r>
              <w:rPr>
                <w:sz w:val="20"/>
              </w:rPr>
              <w:t>Praca własna studenta</w:t>
            </w:r>
          </w:p>
        </w:tc>
        <w:tc>
          <w:tcPr>
            <w:tcW w:w="3738" w:type="dxa"/>
          </w:tcPr>
          <w:p w14:paraId="035EAD8F" w14:textId="77777777" w:rsidR="00753C39" w:rsidRDefault="00EA4CB2">
            <w:pPr>
              <w:pStyle w:val="TableParagraph"/>
              <w:spacing w:before="79"/>
              <w:ind w:left="921" w:right="906"/>
              <w:jc w:val="center"/>
              <w:rPr>
                <w:sz w:val="20"/>
              </w:rPr>
            </w:pPr>
            <w:r>
              <w:rPr>
                <w:sz w:val="20"/>
              </w:rPr>
              <w:t>40</w:t>
            </w:r>
          </w:p>
        </w:tc>
      </w:tr>
      <w:tr w:rsidR="00753C39" w14:paraId="5EE2F373" w14:textId="77777777">
        <w:trPr>
          <w:trHeight w:val="400"/>
        </w:trPr>
        <w:tc>
          <w:tcPr>
            <w:tcW w:w="6472" w:type="dxa"/>
          </w:tcPr>
          <w:p w14:paraId="24588634" w14:textId="77777777" w:rsidR="00753C39" w:rsidRDefault="00EA4CB2">
            <w:pPr>
              <w:pStyle w:val="TableParagraph"/>
              <w:spacing w:before="79"/>
              <w:ind w:left="110"/>
              <w:rPr>
                <w:sz w:val="20"/>
              </w:rPr>
            </w:pPr>
            <w:r>
              <w:rPr>
                <w:sz w:val="20"/>
              </w:rPr>
              <w:t>Studia literaturowe</w:t>
            </w:r>
          </w:p>
        </w:tc>
        <w:tc>
          <w:tcPr>
            <w:tcW w:w="3738" w:type="dxa"/>
          </w:tcPr>
          <w:p w14:paraId="73214863" w14:textId="77777777" w:rsidR="00753C39" w:rsidRDefault="00EA4CB2">
            <w:pPr>
              <w:pStyle w:val="TableParagraph"/>
              <w:spacing w:before="79"/>
              <w:ind w:left="921" w:right="906"/>
              <w:jc w:val="center"/>
              <w:rPr>
                <w:sz w:val="20"/>
              </w:rPr>
            </w:pPr>
            <w:r>
              <w:rPr>
                <w:sz w:val="20"/>
              </w:rPr>
              <w:t>40</w:t>
            </w:r>
          </w:p>
        </w:tc>
      </w:tr>
      <w:tr w:rsidR="00753C39" w14:paraId="30FDFD72" w14:textId="77777777">
        <w:trPr>
          <w:trHeight w:val="270"/>
        </w:trPr>
        <w:tc>
          <w:tcPr>
            <w:tcW w:w="6472" w:type="dxa"/>
          </w:tcPr>
          <w:p w14:paraId="43A27BC9" w14:textId="77777777" w:rsidR="00753C39" w:rsidRDefault="00EA4CB2">
            <w:pPr>
              <w:pStyle w:val="TableParagraph"/>
              <w:spacing w:before="14"/>
              <w:ind w:left="110"/>
              <w:rPr>
                <w:sz w:val="20"/>
              </w:rPr>
            </w:pPr>
            <w:r>
              <w:rPr>
                <w:sz w:val="20"/>
              </w:rPr>
              <w:t>SUMA GODZIN</w:t>
            </w:r>
          </w:p>
        </w:tc>
        <w:tc>
          <w:tcPr>
            <w:tcW w:w="3738" w:type="dxa"/>
          </w:tcPr>
          <w:p w14:paraId="4B73B545" w14:textId="77777777" w:rsidR="00753C39" w:rsidRDefault="00EA4CB2">
            <w:pPr>
              <w:pStyle w:val="TableParagraph"/>
              <w:spacing w:before="14"/>
              <w:ind w:left="921" w:right="906"/>
              <w:jc w:val="center"/>
              <w:rPr>
                <w:sz w:val="20"/>
              </w:rPr>
            </w:pPr>
            <w:r>
              <w:rPr>
                <w:sz w:val="20"/>
              </w:rPr>
              <w:t>100</w:t>
            </w:r>
          </w:p>
        </w:tc>
      </w:tr>
      <w:tr w:rsidR="00753C39" w14:paraId="6E40745B" w14:textId="77777777">
        <w:trPr>
          <w:trHeight w:val="276"/>
        </w:trPr>
        <w:tc>
          <w:tcPr>
            <w:tcW w:w="6472" w:type="dxa"/>
          </w:tcPr>
          <w:p w14:paraId="1AF0CF0A" w14:textId="77777777" w:rsidR="00753C39" w:rsidRDefault="00EA4CB2">
            <w:pPr>
              <w:pStyle w:val="TableParagraph"/>
              <w:spacing w:before="17"/>
              <w:ind w:left="110"/>
              <w:rPr>
                <w:sz w:val="20"/>
              </w:rPr>
            </w:pPr>
            <w:r>
              <w:rPr>
                <w:sz w:val="20"/>
              </w:rPr>
              <w:t xml:space="preserve">SUMARYCZNA LICZBA PUNKTÓW </w:t>
            </w:r>
            <w:r>
              <w:rPr>
                <w:b/>
                <w:sz w:val="20"/>
              </w:rPr>
              <w:t xml:space="preserve">ECTS </w:t>
            </w:r>
            <w:r>
              <w:rPr>
                <w:sz w:val="20"/>
              </w:rPr>
              <w:t>DLA PRZEDMIOTU</w:t>
            </w:r>
          </w:p>
        </w:tc>
        <w:tc>
          <w:tcPr>
            <w:tcW w:w="3738" w:type="dxa"/>
          </w:tcPr>
          <w:p w14:paraId="23437732" w14:textId="77777777" w:rsidR="00753C39" w:rsidRDefault="00EA4CB2">
            <w:pPr>
              <w:pStyle w:val="TableParagraph"/>
              <w:spacing w:before="22"/>
              <w:ind w:left="9"/>
              <w:jc w:val="center"/>
              <w:rPr>
                <w:b/>
                <w:sz w:val="20"/>
              </w:rPr>
            </w:pPr>
            <w:r>
              <w:rPr>
                <w:b/>
                <w:w w:val="99"/>
                <w:sz w:val="20"/>
              </w:rPr>
              <w:t>4</w:t>
            </w:r>
          </w:p>
        </w:tc>
      </w:tr>
    </w:tbl>
    <w:p w14:paraId="39BCB3EE" w14:textId="77777777" w:rsidR="00753C39" w:rsidRDefault="00753C39">
      <w:pPr>
        <w:pStyle w:val="Tekstpodstawowy"/>
        <w:rPr>
          <w:b/>
        </w:r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87"/>
        <w:gridCol w:w="4935"/>
      </w:tblGrid>
      <w:tr w:rsidR="00753C39" w14:paraId="61329F8F" w14:textId="77777777">
        <w:trPr>
          <w:trHeight w:val="856"/>
        </w:trPr>
        <w:tc>
          <w:tcPr>
            <w:tcW w:w="9822" w:type="dxa"/>
            <w:gridSpan w:val="2"/>
            <w:shd w:val="clear" w:color="auto" w:fill="C0C0C0"/>
          </w:tcPr>
          <w:p w14:paraId="174F8875" w14:textId="77777777" w:rsidR="00753C39" w:rsidRDefault="00EA4CB2">
            <w:pPr>
              <w:pStyle w:val="TableParagraph"/>
              <w:spacing w:before="227"/>
              <w:ind w:left="1115" w:right="1109"/>
              <w:jc w:val="center"/>
              <w:rPr>
                <w:b/>
                <w:sz w:val="24"/>
              </w:rPr>
            </w:pPr>
            <w:bookmarkStart w:id="57" w:name="_bookmark57"/>
            <w:bookmarkEnd w:id="57"/>
            <w:r>
              <w:rPr>
                <w:b/>
                <w:sz w:val="24"/>
              </w:rPr>
              <w:t>Zk42 METODYKA SPORZĄDZANIA DOKUMENTACJI KADROWEJ</w:t>
            </w:r>
          </w:p>
        </w:tc>
      </w:tr>
      <w:tr w:rsidR="00753C39" w14:paraId="75910BB0" w14:textId="77777777">
        <w:trPr>
          <w:trHeight w:val="460"/>
        </w:trPr>
        <w:tc>
          <w:tcPr>
            <w:tcW w:w="4887" w:type="dxa"/>
            <w:shd w:val="clear" w:color="auto" w:fill="DFDFDF"/>
          </w:tcPr>
          <w:p w14:paraId="6E200D7C" w14:textId="77777777" w:rsidR="00753C39" w:rsidRDefault="00EA4CB2">
            <w:pPr>
              <w:pStyle w:val="TableParagraph"/>
              <w:spacing w:line="228" w:lineRule="exact"/>
              <w:ind w:left="69"/>
              <w:rPr>
                <w:b/>
                <w:sz w:val="20"/>
              </w:rPr>
            </w:pPr>
            <w:r>
              <w:rPr>
                <w:b/>
                <w:sz w:val="20"/>
              </w:rPr>
              <w:t>1. Kod zajęć:A-III-6-42ZK</w:t>
            </w:r>
          </w:p>
        </w:tc>
        <w:tc>
          <w:tcPr>
            <w:tcW w:w="4935" w:type="dxa"/>
            <w:shd w:val="clear" w:color="auto" w:fill="DFDFDF"/>
          </w:tcPr>
          <w:p w14:paraId="5EB23466" w14:textId="77777777" w:rsidR="00753C39" w:rsidRDefault="00EA4CB2">
            <w:pPr>
              <w:pStyle w:val="TableParagraph"/>
              <w:spacing w:line="228" w:lineRule="exact"/>
              <w:ind w:left="69"/>
              <w:rPr>
                <w:b/>
                <w:sz w:val="20"/>
              </w:rPr>
            </w:pPr>
            <w:r>
              <w:rPr>
                <w:b/>
                <w:sz w:val="20"/>
              </w:rPr>
              <w:t>2. Liczba punktów ECTS: 2</w:t>
            </w:r>
          </w:p>
        </w:tc>
      </w:tr>
    </w:tbl>
    <w:p w14:paraId="587A4896" w14:textId="77777777" w:rsidR="00753C39" w:rsidRDefault="00753C39">
      <w:pPr>
        <w:spacing w:line="228" w:lineRule="exact"/>
        <w:rPr>
          <w:sz w:val="20"/>
        </w:rPr>
        <w:sectPr w:rsidR="00753C39">
          <w:pgSz w:w="11910" w:h="16840"/>
          <w:pgMar w:top="1060" w:right="0" w:bottom="1160" w:left="880" w:header="0" w:footer="976" w:gutter="0"/>
          <w:cols w:space="708"/>
        </w:sectPr>
      </w:pPr>
    </w:p>
    <w:tbl>
      <w:tblPr>
        <w:tblStyle w:val="TableNormal"/>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2"/>
        <w:gridCol w:w="3365"/>
        <w:gridCol w:w="1692"/>
        <w:gridCol w:w="192"/>
        <w:gridCol w:w="874"/>
        <w:gridCol w:w="1050"/>
        <w:gridCol w:w="1129"/>
      </w:tblGrid>
      <w:tr w:rsidR="00753C39" w14:paraId="33B022C4" w14:textId="77777777">
        <w:trPr>
          <w:trHeight w:val="458"/>
        </w:trPr>
        <w:tc>
          <w:tcPr>
            <w:tcW w:w="1522" w:type="dxa"/>
            <w:shd w:val="clear" w:color="auto" w:fill="DFDFDF"/>
          </w:tcPr>
          <w:p w14:paraId="663F80D3" w14:textId="77777777" w:rsidR="00753C39" w:rsidRDefault="00EA4CB2">
            <w:pPr>
              <w:pStyle w:val="TableParagraph"/>
              <w:spacing w:line="228" w:lineRule="exact"/>
              <w:ind w:left="69"/>
              <w:rPr>
                <w:b/>
                <w:sz w:val="20"/>
              </w:rPr>
            </w:pPr>
            <w:r>
              <w:rPr>
                <w:b/>
                <w:sz w:val="20"/>
              </w:rPr>
              <w:lastRenderedPageBreak/>
              <w:t>3. Kierunek:</w:t>
            </w:r>
          </w:p>
        </w:tc>
        <w:tc>
          <w:tcPr>
            <w:tcW w:w="3365" w:type="dxa"/>
          </w:tcPr>
          <w:p w14:paraId="2D3E12CB" w14:textId="77777777" w:rsidR="00753C39" w:rsidRDefault="00EA4CB2">
            <w:pPr>
              <w:pStyle w:val="TableParagraph"/>
              <w:spacing w:line="228" w:lineRule="exact"/>
              <w:ind w:left="71"/>
              <w:rPr>
                <w:b/>
                <w:sz w:val="20"/>
              </w:rPr>
            </w:pPr>
            <w:r>
              <w:rPr>
                <w:b/>
                <w:sz w:val="20"/>
              </w:rPr>
              <w:t>Administracja</w:t>
            </w:r>
          </w:p>
        </w:tc>
        <w:tc>
          <w:tcPr>
            <w:tcW w:w="1884" w:type="dxa"/>
            <w:gridSpan w:val="2"/>
            <w:shd w:val="clear" w:color="auto" w:fill="DFDFDF"/>
          </w:tcPr>
          <w:p w14:paraId="4163BE0D" w14:textId="77777777" w:rsidR="00753C39" w:rsidRDefault="00EA4CB2">
            <w:pPr>
              <w:pStyle w:val="TableParagraph"/>
              <w:spacing w:line="228" w:lineRule="exact"/>
              <w:ind w:left="69"/>
              <w:rPr>
                <w:b/>
                <w:sz w:val="20"/>
              </w:rPr>
            </w:pPr>
            <w:r>
              <w:rPr>
                <w:b/>
                <w:sz w:val="20"/>
              </w:rPr>
              <w:t>7. Liczba godzin:</w:t>
            </w:r>
          </w:p>
        </w:tc>
        <w:tc>
          <w:tcPr>
            <w:tcW w:w="874" w:type="dxa"/>
            <w:shd w:val="clear" w:color="auto" w:fill="DFDFDF"/>
          </w:tcPr>
          <w:p w14:paraId="2A7EDD6E" w14:textId="77777777" w:rsidR="00753C39" w:rsidRDefault="00EA4CB2">
            <w:pPr>
              <w:pStyle w:val="TableParagraph"/>
              <w:spacing w:line="228" w:lineRule="exact"/>
              <w:ind w:left="70"/>
              <w:rPr>
                <w:b/>
                <w:sz w:val="20"/>
              </w:rPr>
            </w:pPr>
            <w:r>
              <w:rPr>
                <w:b/>
                <w:sz w:val="20"/>
              </w:rPr>
              <w:t>ogółem</w:t>
            </w:r>
          </w:p>
        </w:tc>
        <w:tc>
          <w:tcPr>
            <w:tcW w:w="1050" w:type="dxa"/>
            <w:shd w:val="clear" w:color="auto" w:fill="DFDFDF"/>
          </w:tcPr>
          <w:p w14:paraId="60017D3B" w14:textId="77777777" w:rsidR="00753C39" w:rsidRDefault="00EA4CB2">
            <w:pPr>
              <w:pStyle w:val="TableParagraph"/>
              <w:spacing w:line="228" w:lineRule="exact"/>
              <w:ind w:left="69"/>
              <w:rPr>
                <w:b/>
                <w:sz w:val="20"/>
              </w:rPr>
            </w:pPr>
            <w:r>
              <w:rPr>
                <w:b/>
                <w:sz w:val="20"/>
              </w:rPr>
              <w:t>wykłady</w:t>
            </w:r>
          </w:p>
        </w:tc>
        <w:tc>
          <w:tcPr>
            <w:tcW w:w="1129" w:type="dxa"/>
            <w:shd w:val="clear" w:color="auto" w:fill="DFDFDF"/>
          </w:tcPr>
          <w:p w14:paraId="342E2A15" w14:textId="77777777" w:rsidR="00753C39" w:rsidRDefault="00EA4CB2">
            <w:pPr>
              <w:pStyle w:val="TableParagraph"/>
              <w:spacing w:line="228" w:lineRule="exact"/>
              <w:ind w:left="71"/>
              <w:rPr>
                <w:b/>
                <w:sz w:val="20"/>
              </w:rPr>
            </w:pPr>
            <w:r>
              <w:rPr>
                <w:b/>
                <w:sz w:val="20"/>
              </w:rPr>
              <w:t>ćwiczenia</w:t>
            </w:r>
          </w:p>
          <w:p w14:paraId="6A1145D0" w14:textId="77777777" w:rsidR="00753C39" w:rsidRDefault="00EA4CB2">
            <w:pPr>
              <w:pStyle w:val="TableParagraph"/>
              <w:spacing w:line="210" w:lineRule="exact"/>
              <w:ind w:left="71"/>
              <w:rPr>
                <w:b/>
                <w:sz w:val="20"/>
              </w:rPr>
            </w:pPr>
            <w:r>
              <w:rPr>
                <w:b/>
                <w:sz w:val="20"/>
              </w:rPr>
              <w:t>/inne</w:t>
            </w:r>
            <w:r>
              <w:rPr>
                <w:b/>
                <w:spacing w:val="-5"/>
                <w:sz w:val="20"/>
              </w:rPr>
              <w:t xml:space="preserve"> </w:t>
            </w:r>
            <w:r>
              <w:rPr>
                <w:b/>
                <w:sz w:val="20"/>
              </w:rPr>
              <w:t>akt.</w:t>
            </w:r>
          </w:p>
        </w:tc>
      </w:tr>
      <w:tr w:rsidR="00753C39" w14:paraId="01E6412C" w14:textId="77777777">
        <w:trPr>
          <w:trHeight w:val="460"/>
        </w:trPr>
        <w:tc>
          <w:tcPr>
            <w:tcW w:w="1522" w:type="dxa"/>
            <w:shd w:val="clear" w:color="auto" w:fill="DFDFDF"/>
          </w:tcPr>
          <w:p w14:paraId="073289C1" w14:textId="77777777" w:rsidR="00753C39" w:rsidRDefault="00EA4CB2">
            <w:pPr>
              <w:pStyle w:val="TableParagraph"/>
              <w:ind w:left="69"/>
              <w:rPr>
                <w:b/>
                <w:sz w:val="20"/>
              </w:rPr>
            </w:pPr>
            <w:r>
              <w:rPr>
                <w:b/>
                <w:sz w:val="20"/>
              </w:rPr>
              <w:t>4. Grupa zajęć:</w:t>
            </w:r>
          </w:p>
        </w:tc>
        <w:tc>
          <w:tcPr>
            <w:tcW w:w="3365" w:type="dxa"/>
          </w:tcPr>
          <w:p w14:paraId="38DB6EB5" w14:textId="77777777" w:rsidR="00753C39" w:rsidRDefault="00EA4CB2">
            <w:pPr>
              <w:pStyle w:val="TableParagraph"/>
              <w:ind w:left="71"/>
              <w:rPr>
                <w:b/>
                <w:sz w:val="20"/>
              </w:rPr>
            </w:pPr>
            <w:r>
              <w:rPr>
                <w:b/>
                <w:sz w:val="20"/>
              </w:rPr>
              <w:t>Zajęcia do wyboru</w:t>
            </w:r>
          </w:p>
        </w:tc>
        <w:tc>
          <w:tcPr>
            <w:tcW w:w="1884" w:type="dxa"/>
            <w:gridSpan w:val="2"/>
            <w:shd w:val="clear" w:color="auto" w:fill="DFDFDF"/>
          </w:tcPr>
          <w:p w14:paraId="5532D511" w14:textId="77777777" w:rsidR="00753C39" w:rsidRDefault="00EA4CB2">
            <w:pPr>
              <w:pStyle w:val="TableParagraph"/>
              <w:spacing w:before="4" w:line="228" w:lineRule="exact"/>
              <w:ind w:left="69" w:right="718"/>
              <w:rPr>
                <w:b/>
                <w:sz w:val="20"/>
              </w:rPr>
            </w:pPr>
            <w:r>
              <w:rPr>
                <w:b/>
                <w:sz w:val="20"/>
              </w:rPr>
              <w:t>8. Studia stacjonarne:</w:t>
            </w:r>
          </w:p>
        </w:tc>
        <w:tc>
          <w:tcPr>
            <w:tcW w:w="874" w:type="dxa"/>
          </w:tcPr>
          <w:p w14:paraId="1A24D9AD" w14:textId="77777777" w:rsidR="00753C39" w:rsidRDefault="00753C39">
            <w:pPr>
              <w:pStyle w:val="TableParagraph"/>
              <w:rPr>
                <w:sz w:val="18"/>
              </w:rPr>
            </w:pPr>
          </w:p>
        </w:tc>
        <w:tc>
          <w:tcPr>
            <w:tcW w:w="1050" w:type="dxa"/>
          </w:tcPr>
          <w:p w14:paraId="12BF75ED" w14:textId="77777777" w:rsidR="00753C39" w:rsidRDefault="00753C39">
            <w:pPr>
              <w:pStyle w:val="TableParagraph"/>
              <w:rPr>
                <w:sz w:val="18"/>
              </w:rPr>
            </w:pPr>
          </w:p>
        </w:tc>
        <w:tc>
          <w:tcPr>
            <w:tcW w:w="1129" w:type="dxa"/>
          </w:tcPr>
          <w:p w14:paraId="561BC1CA" w14:textId="77777777" w:rsidR="00753C39" w:rsidRDefault="00753C39">
            <w:pPr>
              <w:pStyle w:val="TableParagraph"/>
              <w:rPr>
                <w:sz w:val="18"/>
              </w:rPr>
            </w:pPr>
          </w:p>
        </w:tc>
      </w:tr>
      <w:tr w:rsidR="00753C39" w14:paraId="18D5904A" w14:textId="77777777">
        <w:trPr>
          <w:trHeight w:val="460"/>
        </w:trPr>
        <w:tc>
          <w:tcPr>
            <w:tcW w:w="1522" w:type="dxa"/>
            <w:shd w:val="clear" w:color="auto" w:fill="DFDFDF"/>
          </w:tcPr>
          <w:p w14:paraId="795EDFD7" w14:textId="77777777" w:rsidR="00753C39" w:rsidRDefault="00EA4CB2">
            <w:pPr>
              <w:pStyle w:val="TableParagraph"/>
              <w:spacing w:line="228" w:lineRule="exact"/>
              <w:ind w:left="69"/>
              <w:rPr>
                <w:b/>
                <w:sz w:val="20"/>
              </w:rPr>
            </w:pPr>
            <w:r>
              <w:rPr>
                <w:b/>
                <w:sz w:val="20"/>
              </w:rPr>
              <w:t>5. Rok studiów</w:t>
            </w:r>
          </w:p>
        </w:tc>
        <w:tc>
          <w:tcPr>
            <w:tcW w:w="3365" w:type="dxa"/>
          </w:tcPr>
          <w:p w14:paraId="47BE376A" w14:textId="77777777" w:rsidR="00753C39" w:rsidRDefault="00EA4CB2">
            <w:pPr>
              <w:pStyle w:val="TableParagraph"/>
              <w:spacing w:line="228" w:lineRule="exact"/>
              <w:ind w:left="71"/>
              <w:rPr>
                <w:b/>
                <w:sz w:val="20"/>
              </w:rPr>
            </w:pPr>
            <w:r>
              <w:rPr>
                <w:b/>
                <w:sz w:val="20"/>
              </w:rPr>
              <w:t>III</w:t>
            </w:r>
          </w:p>
        </w:tc>
        <w:tc>
          <w:tcPr>
            <w:tcW w:w="1884" w:type="dxa"/>
            <w:gridSpan w:val="2"/>
            <w:shd w:val="clear" w:color="auto" w:fill="DFDFDF"/>
          </w:tcPr>
          <w:p w14:paraId="6760B519" w14:textId="77777777" w:rsidR="00753C39" w:rsidRDefault="00EA4CB2">
            <w:pPr>
              <w:pStyle w:val="TableParagraph"/>
              <w:spacing w:line="230" w:lineRule="exact"/>
              <w:ind w:left="69" w:right="463"/>
              <w:rPr>
                <w:b/>
                <w:sz w:val="20"/>
              </w:rPr>
            </w:pPr>
            <w:r>
              <w:rPr>
                <w:b/>
                <w:sz w:val="20"/>
              </w:rPr>
              <w:t>9. Studia niestacjonarne:</w:t>
            </w:r>
          </w:p>
        </w:tc>
        <w:tc>
          <w:tcPr>
            <w:tcW w:w="874" w:type="dxa"/>
          </w:tcPr>
          <w:p w14:paraId="041066E3" w14:textId="77777777" w:rsidR="00753C39" w:rsidRDefault="00EA4CB2">
            <w:pPr>
              <w:pStyle w:val="TableParagraph"/>
              <w:spacing w:line="228" w:lineRule="exact"/>
              <w:ind w:left="70"/>
              <w:rPr>
                <w:b/>
                <w:sz w:val="20"/>
              </w:rPr>
            </w:pPr>
            <w:r>
              <w:rPr>
                <w:b/>
                <w:sz w:val="20"/>
              </w:rPr>
              <w:t>20</w:t>
            </w:r>
          </w:p>
        </w:tc>
        <w:tc>
          <w:tcPr>
            <w:tcW w:w="1050" w:type="dxa"/>
          </w:tcPr>
          <w:p w14:paraId="0447CE09" w14:textId="77777777" w:rsidR="00753C39" w:rsidRDefault="00753C39">
            <w:pPr>
              <w:pStyle w:val="TableParagraph"/>
              <w:rPr>
                <w:sz w:val="18"/>
              </w:rPr>
            </w:pPr>
          </w:p>
        </w:tc>
        <w:tc>
          <w:tcPr>
            <w:tcW w:w="1129" w:type="dxa"/>
          </w:tcPr>
          <w:p w14:paraId="51B7F241" w14:textId="77777777" w:rsidR="00753C39" w:rsidRDefault="00EA4CB2">
            <w:pPr>
              <w:pStyle w:val="TableParagraph"/>
              <w:spacing w:line="228" w:lineRule="exact"/>
              <w:ind w:left="71"/>
              <w:rPr>
                <w:b/>
                <w:sz w:val="20"/>
              </w:rPr>
            </w:pPr>
            <w:r>
              <w:rPr>
                <w:b/>
                <w:sz w:val="20"/>
              </w:rPr>
              <w:t>20ćw.</w:t>
            </w:r>
          </w:p>
        </w:tc>
      </w:tr>
      <w:tr w:rsidR="00753C39" w14:paraId="1605BCE0" w14:textId="77777777">
        <w:trPr>
          <w:trHeight w:val="460"/>
        </w:trPr>
        <w:tc>
          <w:tcPr>
            <w:tcW w:w="1522" w:type="dxa"/>
            <w:vMerge w:val="restart"/>
            <w:shd w:val="clear" w:color="auto" w:fill="DFDFDF"/>
          </w:tcPr>
          <w:p w14:paraId="540D3734" w14:textId="77777777" w:rsidR="00753C39" w:rsidRDefault="00EA4CB2">
            <w:pPr>
              <w:pStyle w:val="TableParagraph"/>
              <w:spacing w:line="228" w:lineRule="exact"/>
              <w:ind w:left="69"/>
              <w:rPr>
                <w:b/>
                <w:sz w:val="20"/>
              </w:rPr>
            </w:pPr>
            <w:r>
              <w:rPr>
                <w:b/>
                <w:sz w:val="20"/>
              </w:rPr>
              <w:t>6. Semestr:</w:t>
            </w:r>
          </w:p>
        </w:tc>
        <w:tc>
          <w:tcPr>
            <w:tcW w:w="3365" w:type="dxa"/>
            <w:vMerge w:val="restart"/>
          </w:tcPr>
          <w:p w14:paraId="1A0BBB4E" w14:textId="77777777" w:rsidR="00753C39" w:rsidRDefault="00EA4CB2">
            <w:pPr>
              <w:pStyle w:val="TableParagraph"/>
              <w:spacing w:line="228" w:lineRule="exact"/>
              <w:ind w:left="71"/>
              <w:rPr>
                <w:b/>
                <w:sz w:val="20"/>
              </w:rPr>
            </w:pPr>
            <w:r>
              <w:rPr>
                <w:b/>
                <w:w w:val="99"/>
                <w:sz w:val="20"/>
              </w:rPr>
              <w:t>6</w:t>
            </w:r>
          </w:p>
        </w:tc>
        <w:tc>
          <w:tcPr>
            <w:tcW w:w="1884" w:type="dxa"/>
            <w:gridSpan w:val="2"/>
            <w:tcBorders>
              <w:bottom w:val="single" w:sz="4" w:space="0" w:color="C0C0C0"/>
            </w:tcBorders>
            <w:shd w:val="clear" w:color="auto" w:fill="DFDFDF"/>
          </w:tcPr>
          <w:p w14:paraId="4F1D6B03" w14:textId="77777777" w:rsidR="00753C39" w:rsidRDefault="00EA4CB2">
            <w:pPr>
              <w:pStyle w:val="TableParagraph"/>
              <w:spacing w:line="230" w:lineRule="exact"/>
              <w:ind w:left="69" w:right="135"/>
              <w:rPr>
                <w:b/>
                <w:sz w:val="20"/>
              </w:rPr>
            </w:pPr>
            <w:r>
              <w:rPr>
                <w:b/>
                <w:sz w:val="20"/>
              </w:rPr>
              <w:t>10. Poziom studiów i profil:</w:t>
            </w:r>
          </w:p>
        </w:tc>
        <w:tc>
          <w:tcPr>
            <w:tcW w:w="3053" w:type="dxa"/>
            <w:gridSpan w:val="3"/>
            <w:vMerge w:val="restart"/>
          </w:tcPr>
          <w:p w14:paraId="369F3D77" w14:textId="77777777" w:rsidR="00753C39" w:rsidRDefault="00EA4CB2">
            <w:pPr>
              <w:pStyle w:val="TableParagraph"/>
              <w:ind w:left="70" w:right="92"/>
              <w:rPr>
                <w:b/>
                <w:sz w:val="20"/>
              </w:rPr>
            </w:pPr>
            <w:r>
              <w:rPr>
                <w:b/>
                <w:sz w:val="20"/>
              </w:rPr>
              <w:t>Studia I stopnia, profil praktyczny</w:t>
            </w:r>
          </w:p>
        </w:tc>
      </w:tr>
      <w:tr w:rsidR="00753C39" w14:paraId="2D3A2A6A" w14:textId="77777777">
        <w:trPr>
          <w:trHeight w:val="230"/>
        </w:trPr>
        <w:tc>
          <w:tcPr>
            <w:tcW w:w="1522" w:type="dxa"/>
            <w:vMerge/>
            <w:tcBorders>
              <w:top w:val="nil"/>
            </w:tcBorders>
            <w:shd w:val="clear" w:color="auto" w:fill="DFDFDF"/>
          </w:tcPr>
          <w:p w14:paraId="752B8B27" w14:textId="77777777" w:rsidR="00753C39" w:rsidRDefault="00753C39">
            <w:pPr>
              <w:rPr>
                <w:sz w:val="2"/>
                <w:szCs w:val="2"/>
              </w:rPr>
            </w:pPr>
          </w:p>
        </w:tc>
        <w:tc>
          <w:tcPr>
            <w:tcW w:w="3365" w:type="dxa"/>
            <w:vMerge/>
            <w:tcBorders>
              <w:top w:val="nil"/>
            </w:tcBorders>
          </w:tcPr>
          <w:p w14:paraId="228656B3" w14:textId="77777777" w:rsidR="00753C39" w:rsidRDefault="00753C39">
            <w:pPr>
              <w:rPr>
                <w:sz w:val="2"/>
                <w:szCs w:val="2"/>
              </w:rPr>
            </w:pPr>
          </w:p>
        </w:tc>
        <w:tc>
          <w:tcPr>
            <w:tcW w:w="1884" w:type="dxa"/>
            <w:gridSpan w:val="2"/>
            <w:tcBorders>
              <w:top w:val="single" w:sz="4" w:space="0" w:color="C0C0C0"/>
            </w:tcBorders>
            <w:shd w:val="clear" w:color="auto" w:fill="DFDFDF"/>
          </w:tcPr>
          <w:p w14:paraId="16B8CA80" w14:textId="77777777" w:rsidR="00753C39" w:rsidRDefault="00753C39">
            <w:pPr>
              <w:pStyle w:val="TableParagraph"/>
              <w:rPr>
                <w:sz w:val="16"/>
              </w:rPr>
            </w:pPr>
          </w:p>
        </w:tc>
        <w:tc>
          <w:tcPr>
            <w:tcW w:w="3053" w:type="dxa"/>
            <w:gridSpan w:val="3"/>
            <w:vMerge/>
            <w:tcBorders>
              <w:top w:val="nil"/>
            </w:tcBorders>
          </w:tcPr>
          <w:p w14:paraId="4A3D5030" w14:textId="77777777" w:rsidR="00753C39" w:rsidRDefault="00753C39">
            <w:pPr>
              <w:rPr>
                <w:sz w:val="2"/>
                <w:szCs w:val="2"/>
              </w:rPr>
            </w:pPr>
          </w:p>
        </w:tc>
      </w:tr>
      <w:tr w:rsidR="00753C39" w14:paraId="1A27E495" w14:textId="77777777">
        <w:trPr>
          <w:trHeight w:val="460"/>
        </w:trPr>
        <w:tc>
          <w:tcPr>
            <w:tcW w:w="1522" w:type="dxa"/>
            <w:shd w:val="clear" w:color="auto" w:fill="DFDFDF"/>
          </w:tcPr>
          <w:p w14:paraId="2B79EA58" w14:textId="77777777" w:rsidR="00753C39" w:rsidRDefault="00EA4CB2">
            <w:pPr>
              <w:pStyle w:val="TableParagraph"/>
              <w:spacing w:line="230" w:lineRule="exact"/>
              <w:ind w:left="69" w:right="523"/>
              <w:rPr>
                <w:b/>
                <w:sz w:val="20"/>
              </w:rPr>
            </w:pPr>
            <w:r>
              <w:rPr>
                <w:b/>
                <w:sz w:val="20"/>
              </w:rPr>
              <w:t>11. Forma zaliczenia:</w:t>
            </w:r>
          </w:p>
        </w:tc>
        <w:tc>
          <w:tcPr>
            <w:tcW w:w="3365" w:type="dxa"/>
          </w:tcPr>
          <w:p w14:paraId="7F1FF088" w14:textId="77777777" w:rsidR="00753C39" w:rsidRDefault="00EA4CB2">
            <w:pPr>
              <w:pStyle w:val="TableParagraph"/>
              <w:spacing w:line="228" w:lineRule="exact"/>
              <w:ind w:left="71"/>
              <w:rPr>
                <w:b/>
                <w:sz w:val="20"/>
              </w:rPr>
            </w:pPr>
            <w:r>
              <w:rPr>
                <w:b/>
                <w:sz w:val="20"/>
              </w:rPr>
              <w:t>Zaliczenie</w:t>
            </w:r>
          </w:p>
        </w:tc>
        <w:tc>
          <w:tcPr>
            <w:tcW w:w="1692" w:type="dxa"/>
            <w:shd w:val="clear" w:color="auto" w:fill="D9D9D9"/>
          </w:tcPr>
          <w:p w14:paraId="075B84F3" w14:textId="77777777" w:rsidR="00753C39" w:rsidRDefault="00EA4CB2">
            <w:pPr>
              <w:pStyle w:val="TableParagraph"/>
              <w:spacing w:line="230" w:lineRule="exact"/>
              <w:ind w:left="69" w:right="559"/>
              <w:rPr>
                <w:b/>
                <w:sz w:val="20"/>
              </w:rPr>
            </w:pPr>
            <w:r>
              <w:rPr>
                <w:b/>
                <w:sz w:val="20"/>
              </w:rPr>
              <w:t>12. Język wykładowy:</w:t>
            </w:r>
          </w:p>
        </w:tc>
        <w:tc>
          <w:tcPr>
            <w:tcW w:w="3245" w:type="dxa"/>
            <w:gridSpan w:val="4"/>
          </w:tcPr>
          <w:p w14:paraId="5D081559" w14:textId="77777777" w:rsidR="00753C39" w:rsidRDefault="00EA4CB2">
            <w:pPr>
              <w:pStyle w:val="TableParagraph"/>
              <w:spacing w:line="228" w:lineRule="exact"/>
              <w:ind w:left="1346" w:right="1336"/>
              <w:jc w:val="center"/>
              <w:rPr>
                <w:b/>
                <w:sz w:val="20"/>
              </w:rPr>
            </w:pPr>
            <w:r>
              <w:rPr>
                <w:b/>
                <w:sz w:val="20"/>
              </w:rPr>
              <w:t>polski</w:t>
            </w:r>
          </w:p>
        </w:tc>
      </w:tr>
    </w:tbl>
    <w:p w14:paraId="0778D52A" w14:textId="77777777" w:rsidR="00753C39" w:rsidRDefault="00753C39">
      <w:pPr>
        <w:pStyle w:val="Tekstpodstawowy"/>
        <w:rPr>
          <w:b/>
        </w:rPr>
      </w:pPr>
    </w:p>
    <w:p w14:paraId="4196661A" w14:textId="77777777" w:rsidR="00753C39" w:rsidRDefault="00753C39">
      <w:pPr>
        <w:pStyle w:val="Tekstpodstawowy"/>
        <w:spacing w:before="8"/>
        <w:rPr>
          <w:b/>
          <w:sz w:val="19"/>
        </w:rPr>
      </w:pPr>
    </w:p>
    <w:p w14:paraId="41D7D5FA" w14:textId="77777777" w:rsidR="00753C39" w:rsidRDefault="00EA4CB2">
      <w:pPr>
        <w:ind w:left="536"/>
        <w:rPr>
          <w:b/>
          <w:sz w:val="20"/>
        </w:rPr>
      </w:pPr>
      <w:r>
        <w:rPr>
          <w:w w:val="99"/>
          <w:sz w:val="20"/>
          <w:u w:val="single"/>
        </w:rPr>
        <w:t xml:space="preserve"> </w:t>
      </w:r>
      <w:r>
        <w:rPr>
          <w:b/>
          <w:sz w:val="20"/>
          <w:u w:val="single"/>
        </w:rPr>
        <w:t>Informacje szczegółowe</w:t>
      </w:r>
    </w:p>
    <w:p w14:paraId="1038AC31" w14:textId="77777777" w:rsidR="00753C39" w:rsidRDefault="00753C39">
      <w:pPr>
        <w:pStyle w:val="Tekstpodstawowy"/>
        <w:spacing w:before="2"/>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1257"/>
        <w:gridCol w:w="4640"/>
        <w:gridCol w:w="1641"/>
        <w:gridCol w:w="1763"/>
      </w:tblGrid>
      <w:tr w:rsidR="00753C39" w14:paraId="5B9CDD19" w14:textId="77777777">
        <w:trPr>
          <w:trHeight w:val="460"/>
        </w:trPr>
        <w:tc>
          <w:tcPr>
            <w:tcW w:w="9973" w:type="dxa"/>
            <w:gridSpan w:val="5"/>
            <w:shd w:val="clear" w:color="auto" w:fill="B3B3B3"/>
          </w:tcPr>
          <w:p w14:paraId="69329B81" w14:textId="77777777" w:rsidR="00753C39" w:rsidRDefault="00753C39">
            <w:pPr>
              <w:pStyle w:val="TableParagraph"/>
              <w:spacing w:before="9"/>
              <w:rPr>
                <w:b/>
                <w:sz w:val="19"/>
              </w:rPr>
            </w:pPr>
          </w:p>
          <w:p w14:paraId="55849D8C" w14:textId="77777777" w:rsidR="00753C39" w:rsidRDefault="00EA4CB2">
            <w:pPr>
              <w:pStyle w:val="TableParagraph"/>
              <w:spacing w:line="212" w:lineRule="exact"/>
              <w:ind w:left="69"/>
              <w:rPr>
                <w:b/>
                <w:sz w:val="20"/>
              </w:rPr>
            </w:pPr>
            <w:r>
              <w:rPr>
                <w:b/>
                <w:sz w:val="20"/>
              </w:rPr>
              <w:t>1.Cele zajęć</w:t>
            </w:r>
          </w:p>
        </w:tc>
      </w:tr>
      <w:tr w:rsidR="00753C39" w14:paraId="3197E67A" w14:textId="77777777">
        <w:trPr>
          <w:trHeight w:val="229"/>
        </w:trPr>
        <w:tc>
          <w:tcPr>
            <w:tcW w:w="672" w:type="dxa"/>
          </w:tcPr>
          <w:p w14:paraId="2BDAEEBC" w14:textId="77777777" w:rsidR="00753C39" w:rsidRDefault="00EA4CB2">
            <w:pPr>
              <w:pStyle w:val="TableParagraph"/>
              <w:spacing w:line="210" w:lineRule="exact"/>
              <w:ind w:left="142" w:right="134"/>
              <w:jc w:val="center"/>
              <w:rPr>
                <w:b/>
                <w:sz w:val="20"/>
              </w:rPr>
            </w:pPr>
            <w:r>
              <w:rPr>
                <w:b/>
                <w:sz w:val="20"/>
              </w:rPr>
              <w:t>C 1.</w:t>
            </w:r>
          </w:p>
        </w:tc>
        <w:tc>
          <w:tcPr>
            <w:tcW w:w="9301" w:type="dxa"/>
            <w:gridSpan w:val="4"/>
          </w:tcPr>
          <w:p w14:paraId="0905764C" w14:textId="77777777" w:rsidR="00753C39" w:rsidRDefault="00EA4CB2">
            <w:pPr>
              <w:pStyle w:val="TableParagraph"/>
              <w:spacing w:line="210" w:lineRule="exact"/>
              <w:ind w:left="72"/>
              <w:rPr>
                <w:sz w:val="20"/>
              </w:rPr>
            </w:pPr>
            <w:r>
              <w:rPr>
                <w:sz w:val="20"/>
              </w:rPr>
              <w:t>Omówienie aktów prawnych regulujących prowadzenie dokumentacji kadrowej.</w:t>
            </w:r>
          </w:p>
        </w:tc>
      </w:tr>
      <w:tr w:rsidR="00753C39" w14:paraId="0B9F1D7E" w14:textId="77777777">
        <w:trPr>
          <w:trHeight w:val="230"/>
        </w:trPr>
        <w:tc>
          <w:tcPr>
            <w:tcW w:w="672" w:type="dxa"/>
          </w:tcPr>
          <w:p w14:paraId="2B7197E2" w14:textId="77777777" w:rsidR="00753C39" w:rsidRDefault="00EA4CB2">
            <w:pPr>
              <w:pStyle w:val="TableParagraph"/>
              <w:spacing w:line="210" w:lineRule="exact"/>
              <w:ind w:left="142" w:right="134"/>
              <w:jc w:val="center"/>
              <w:rPr>
                <w:b/>
                <w:sz w:val="20"/>
              </w:rPr>
            </w:pPr>
            <w:r>
              <w:rPr>
                <w:b/>
                <w:sz w:val="20"/>
              </w:rPr>
              <w:t>C 2.</w:t>
            </w:r>
          </w:p>
        </w:tc>
        <w:tc>
          <w:tcPr>
            <w:tcW w:w="9301" w:type="dxa"/>
            <w:gridSpan w:val="4"/>
          </w:tcPr>
          <w:p w14:paraId="3FDC9078" w14:textId="77777777" w:rsidR="00753C39" w:rsidRDefault="00EA4CB2">
            <w:pPr>
              <w:pStyle w:val="TableParagraph"/>
              <w:spacing w:line="210" w:lineRule="exact"/>
              <w:ind w:left="72"/>
              <w:rPr>
                <w:sz w:val="20"/>
              </w:rPr>
            </w:pPr>
            <w:r>
              <w:rPr>
                <w:sz w:val="20"/>
              </w:rPr>
              <w:t>Przypomnienie problematyki ochrony danych osobowych w kontekście zatrudnienia.</w:t>
            </w:r>
          </w:p>
        </w:tc>
      </w:tr>
      <w:tr w:rsidR="00753C39" w14:paraId="166B795A" w14:textId="77777777">
        <w:trPr>
          <w:trHeight w:val="230"/>
        </w:trPr>
        <w:tc>
          <w:tcPr>
            <w:tcW w:w="672" w:type="dxa"/>
          </w:tcPr>
          <w:p w14:paraId="723B32B4" w14:textId="77777777" w:rsidR="00753C39" w:rsidRDefault="00EA4CB2">
            <w:pPr>
              <w:pStyle w:val="TableParagraph"/>
              <w:spacing w:line="211" w:lineRule="exact"/>
              <w:ind w:left="142" w:right="134"/>
              <w:jc w:val="center"/>
              <w:rPr>
                <w:b/>
                <w:sz w:val="20"/>
              </w:rPr>
            </w:pPr>
            <w:r>
              <w:rPr>
                <w:b/>
                <w:sz w:val="20"/>
              </w:rPr>
              <w:t>C 3.</w:t>
            </w:r>
          </w:p>
        </w:tc>
        <w:tc>
          <w:tcPr>
            <w:tcW w:w="9301" w:type="dxa"/>
            <w:gridSpan w:val="4"/>
          </w:tcPr>
          <w:p w14:paraId="64150B9D" w14:textId="77777777" w:rsidR="00753C39" w:rsidRDefault="00EA4CB2">
            <w:pPr>
              <w:pStyle w:val="TableParagraph"/>
              <w:spacing w:line="211" w:lineRule="exact"/>
              <w:ind w:left="72"/>
              <w:rPr>
                <w:sz w:val="20"/>
              </w:rPr>
            </w:pPr>
            <w:r>
              <w:rPr>
                <w:sz w:val="20"/>
              </w:rPr>
              <w:t>Zaznajomienie studenta z przykładowymi wzorami dokumentów tworzonych przez działy kadr i HR</w:t>
            </w:r>
          </w:p>
        </w:tc>
      </w:tr>
      <w:tr w:rsidR="00753C39" w14:paraId="5B2EBE08" w14:textId="77777777">
        <w:trPr>
          <w:trHeight w:val="460"/>
        </w:trPr>
        <w:tc>
          <w:tcPr>
            <w:tcW w:w="672" w:type="dxa"/>
          </w:tcPr>
          <w:p w14:paraId="341B3A14" w14:textId="77777777" w:rsidR="00753C39" w:rsidRDefault="00EA4CB2">
            <w:pPr>
              <w:pStyle w:val="TableParagraph"/>
              <w:spacing w:before="113"/>
              <w:ind w:left="142" w:right="134"/>
              <w:jc w:val="center"/>
              <w:rPr>
                <w:b/>
                <w:sz w:val="20"/>
              </w:rPr>
            </w:pPr>
            <w:r>
              <w:rPr>
                <w:b/>
                <w:sz w:val="20"/>
              </w:rPr>
              <w:t>C 4.</w:t>
            </w:r>
          </w:p>
        </w:tc>
        <w:tc>
          <w:tcPr>
            <w:tcW w:w="9301" w:type="dxa"/>
            <w:gridSpan w:val="4"/>
          </w:tcPr>
          <w:p w14:paraId="138FD694" w14:textId="77777777" w:rsidR="00753C39" w:rsidRDefault="00EA4CB2">
            <w:pPr>
              <w:pStyle w:val="TableParagraph"/>
              <w:spacing w:line="223" w:lineRule="exact"/>
              <w:ind w:left="72"/>
              <w:rPr>
                <w:sz w:val="20"/>
              </w:rPr>
            </w:pPr>
            <w:r>
              <w:rPr>
                <w:sz w:val="20"/>
              </w:rPr>
              <w:t>Wykształcenie umiejętności prawidłowego sporządzania dokumentacji z wykorzystaniem dostępnych rozwiązań</w:t>
            </w:r>
          </w:p>
          <w:p w14:paraId="10279FEB" w14:textId="77777777" w:rsidR="00753C39" w:rsidRDefault="00EA4CB2">
            <w:pPr>
              <w:pStyle w:val="TableParagraph"/>
              <w:spacing w:line="217" w:lineRule="exact"/>
              <w:ind w:left="72"/>
              <w:rPr>
                <w:sz w:val="20"/>
              </w:rPr>
            </w:pPr>
            <w:r>
              <w:rPr>
                <w:sz w:val="20"/>
              </w:rPr>
              <w:t>IT</w:t>
            </w:r>
          </w:p>
        </w:tc>
      </w:tr>
      <w:tr w:rsidR="00753C39" w14:paraId="5426D4A3" w14:textId="77777777">
        <w:trPr>
          <w:trHeight w:val="688"/>
        </w:trPr>
        <w:tc>
          <w:tcPr>
            <w:tcW w:w="9973" w:type="dxa"/>
            <w:gridSpan w:val="5"/>
            <w:shd w:val="clear" w:color="auto" w:fill="B3B3B3"/>
          </w:tcPr>
          <w:p w14:paraId="2B3D1392" w14:textId="77777777" w:rsidR="00753C39" w:rsidRDefault="00753C39">
            <w:pPr>
              <w:pStyle w:val="TableParagraph"/>
              <w:spacing w:before="5"/>
              <w:rPr>
                <w:b/>
                <w:sz w:val="19"/>
              </w:rPr>
            </w:pPr>
          </w:p>
          <w:p w14:paraId="612499A2" w14:textId="77777777" w:rsidR="00753C39" w:rsidRDefault="00EA4CB2">
            <w:pPr>
              <w:pStyle w:val="TableParagraph"/>
              <w:ind w:left="69"/>
              <w:rPr>
                <w:sz w:val="20"/>
              </w:rPr>
            </w:pPr>
            <w:r>
              <w:rPr>
                <w:b/>
                <w:sz w:val="20"/>
              </w:rPr>
              <w:t>2. Wymagania wstępne</w:t>
            </w:r>
            <w:r>
              <w:rPr>
                <w:sz w:val="20"/>
              </w:rPr>
              <w:t>:</w:t>
            </w:r>
          </w:p>
        </w:tc>
      </w:tr>
      <w:tr w:rsidR="00753C39" w14:paraId="6804B6B0" w14:textId="77777777">
        <w:trPr>
          <w:trHeight w:val="230"/>
        </w:trPr>
        <w:tc>
          <w:tcPr>
            <w:tcW w:w="9973" w:type="dxa"/>
            <w:gridSpan w:val="5"/>
          </w:tcPr>
          <w:p w14:paraId="70B8438F" w14:textId="77777777" w:rsidR="00753C39" w:rsidRDefault="00EA4CB2">
            <w:pPr>
              <w:pStyle w:val="TableParagraph"/>
              <w:spacing w:line="210" w:lineRule="exact"/>
              <w:ind w:left="69"/>
              <w:rPr>
                <w:b/>
                <w:sz w:val="20"/>
              </w:rPr>
            </w:pPr>
            <w:r>
              <w:rPr>
                <w:b/>
                <w:sz w:val="20"/>
              </w:rPr>
              <w:t>Zaawansowana znajomość prawa pracy.</w:t>
            </w:r>
          </w:p>
        </w:tc>
      </w:tr>
      <w:tr w:rsidR="00753C39" w14:paraId="4B74EA02" w14:textId="77777777">
        <w:trPr>
          <w:trHeight w:val="733"/>
        </w:trPr>
        <w:tc>
          <w:tcPr>
            <w:tcW w:w="9973" w:type="dxa"/>
            <w:gridSpan w:val="5"/>
            <w:tcBorders>
              <w:right w:val="single" w:sz="6" w:space="0" w:color="000000"/>
            </w:tcBorders>
            <w:shd w:val="clear" w:color="auto" w:fill="B3B3B3"/>
          </w:tcPr>
          <w:p w14:paraId="17E173F4" w14:textId="77777777" w:rsidR="00753C39" w:rsidRDefault="00753C39">
            <w:pPr>
              <w:pStyle w:val="TableParagraph"/>
              <w:spacing w:before="9"/>
              <w:rPr>
                <w:b/>
                <w:sz w:val="19"/>
              </w:rPr>
            </w:pPr>
          </w:p>
          <w:p w14:paraId="3F2A0E57" w14:textId="77777777" w:rsidR="00753C39" w:rsidRDefault="00EA4CB2">
            <w:pPr>
              <w:pStyle w:val="TableParagraph"/>
              <w:ind w:left="69"/>
              <w:rPr>
                <w:b/>
                <w:sz w:val="20"/>
              </w:rPr>
            </w:pPr>
            <w:r>
              <w:rPr>
                <w:b/>
                <w:sz w:val="20"/>
              </w:rPr>
              <w:t>3. Efekty uczenia się wybrane dla zajęć:</w:t>
            </w:r>
          </w:p>
        </w:tc>
      </w:tr>
      <w:tr w:rsidR="00753C39" w14:paraId="0A3A5BE9" w14:textId="77777777">
        <w:trPr>
          <w:trHeight w:val="268"/>
        </w:trPr>
        <w:tc>
          <w:tcPr>
            <w:tcW w:w="9973" w:type="dxa"/>
            <w:gridSpan w:val="5"/>
            <w:tcBorders>
              <w:right w:val="single" w:sz="6" w:space="0" w:color="000000"/>
            </w:tcBorders>
          </w:tcPr>
          <w:p w14:paraId="5F4236BA" w14:textId="77777777" w:rsidR="00753C39" w:rsidRDefault="00753C39">
            <w:pPr>
              <w:pStyle w:val="TableParagraph"/>
              <w:rPr>
                <w:sz w:val="18"/>
              </w:rPr>
            </w:pPr>
          </w:p>
        </w:tc>
      </w:tr>
      <w:tr w:rsidR="00753C39" w14:paraId="0D0384C2" w14:textId="77777777">
        <w:trPr>
          <w:trHeight w:val="268"/>
        </w:trPr>
        <w:tc>
          <w:tcPr>
            <w:tcW w:w="9973" w:type="dxa"/>
            <w:gridSpan w:val="5"/>
            <w:tcBorders>
              <w:right w:val="single" w:sz="6" w:space="0" w:color="000000"/>
            </w:tcBorders>
            <w:shd w:val="clear" w:color="auto" w:fill="DFDFDF"/>
          </w:tcPr>
          <w:p w14:paraId="7BE4A10E" w14:textId="77777777" w:rsidR="00753C39" w:rsidRDefault="00EA4CB2">
            <w:pPr>
              <w:pStyle w:val="TableParagraph"/>
              <w:spacing w:line="228" w:lineRule="exact"/>
              <w:ind w:left="3970" w:right="3958"/>
              <w:jc w:val="center"/>
              <w:rPr>
                <w:b/>
                <w:i/>
                <w:sz w:val="20"/>
              </w:rPr>
            </w:pPr>
            <w:r>
              <w:rPr>
                <w:b/>
                <w:i/>
                <w:sz w:val="20"/>
              </w:rPr>
              <w:t>W zakresie wiedzy</w:t>
            </w:r>
          </w:p>
        </w:tc>
      </w:tr>
      <w:tr w:rsidR="00753C39" w14:paraId="7A76446D" w14:textId="77777777">
        <w:trPr>
          <w:trHeight w:val="268"/>
        </w:trPr>
        <w:tc>
          <w:tcPr>
            <w:tcW w:w="9973" w:type="dxa"/>
            <w:gridSpan w:val="5"/>
            <w:tcBorders>
              <w:right w:val="single" w:sz="6" w:space="0" w:color="000000"/>
            </w:tcBorders>
          </w:tcPr>
          <w:p w14:paraId="5B08C4E4" w14:textId="77777777" w:rsidR="00753C39" w:rsidRDefault="00753C39">
            <w:pPr>
              <w:pStyle w:val="TableParagraph"/>
              <w:rPr>
                <w:sz w:val="18"/>
              </w:rPr>
            </w:pPr>
          </w:p>
        </w:tc>
      </w:tr>
      <w:tr w:rsidR="00753C39" w14:paraId="76F29BBB" w14:textId="77777777">
        <w:trPr>
          <w:trHeight w:val="1185"/>
        </w:trPr>
        <w:tc>
          <w:tcPr>
            <w:tcW w:w="1929" w:type="dxa"/>
            <w:gridSpan w:val="2"/>
            <w:shd w:val="clear" w:color="auto" w:fill="D9D9D9"/>
          </w:tcPr>
          <w:p w14:paraId="262C157E" w14:textId="77777777" w:rsidR="00753C39" w:rsidRDefault="00EA4CB2">
            <w:pPr>
              <w:pStyle w:val="TableParagraph"/>
              <w:spacing w:before="197" w:line="276" w:lineRule="auto"/>
              <w:ind w:left="-3" w:firstLine="646"/>
              <w:rPr>
                <w:b/>
                <w:sz w:val="20"/>
              </w:rPr>
            </w:pPr>
            <w:r>
              <w:rPr>
                <w:b/>
                <w:sz w:val="20"/>
              </w:rPr>
              <w:t>Symbol kierunkowego efektu</w:t>
            </w:r>
          </w:p>
          <w:p w14:paraId="04413B0C" w14:textId="77777777" w:rsidR="00753C39" w:rsidRDefault="00EA4CB2">
            <w:pPr>
              <w:pStyle w:val="TableParagraph"/>
              <w:spacing w:line="229" w:lineRule="exact"/>
              <w:ind w:left="434"/>
              <w:rPr>
                <w:b/>
                <w:sz w:val="20"/>
              </w:rPr>
            </w:pPr>
            <w:r>
              <w:rPr>
                <w:b/>
                <w:sz w:val="20"/>
              </w:rPr>
              <w:t>uczenia się</w:t>
            </w:r>
          </w:p>
        </w:tc>
        <w:tc>
          <w:tcPr>
            <w:tcW w:w="4640" w:type="dxa"/>
            <w:shd w:val="clear" w:color="auto" w:fill="D9D9D9"/>
          </w:tcPr>
          <w:p w14:paraId="5582FEA5" w14:textId="77777777" w:rsidR="00753C39" w:rsidRDefault="00753C39">
            <w:pPr>
              <w:pStyle w:val="TableParagraph"/>
              <w:spacing w:before="10"/>
              <w:rPr>
                <w:b/>
                <w:sz w:val="29"/>
              </w:rPr>
            </w:pPr>
          </w:p>
          <w:p w14:paraId="1D6FDE21" w14:textId="77777777" w:rsidR="00753C39" w:rsidRDefault="00EA4CB2">
            <w:pPr>
              <w:pStyle w:val="TableParagraph"/>
              <w:spacing w:line="242" w:lineRule="auto"/>
              <w:ind w:left="1028" w:right="825" w:hanging="176"/>
              <w:rPr>
                <w:b/>
                <w:sz w:val="20"/>
              </w:rPr>
            </w:pPr>
            <w:r>
              <w:rPr>
                <w:b/>
                <w:sz w:val="20"/>
              </w:rPr>
              <w:t>Opis założonego efektu uczenia się Student po zakończeniu zajęć:</w:t>
            </w:r>
          </w:p>
        </w:tc>
        <w:tc>
          <w:tcPr>
            <w:tcW w:w="1641" w:type="dxa"/>
            <w:shd w:val="clear" w:color="auto" w:fill="D9D9D9"/>
          </w:tcPr>
          <w:p w14:paraId="67A957D3" w14:textId="77777777" w:rsidR="00753C39" w:rsidRDefault="00EA4CB2">
            <w:pPr>
              <w:pStyle w:val="TableParagraph"/>
              <w:ind w:left="339" w:right="323" w:firstLine="3"/>
              <w:jc w:val="center"/>
              <w:rPr>
                <w:b/>
                <w:sz w:val="20"/>
              </w:rPr>
            </w:pPr>
            <w:r>
              <w:rPr>
                <w:b/>
                <w:sz w:val="20"/>
              </w:rPr>
              <w:t xml:space="preserve">Sposób </w:t>
            </w:r>
            <w:r>
              <w:rPr>
                <w:b/>
                <w:w w:val="95"/>
                <w:sz w:val="20"/>
              </w:rPr>
              <w:t>weryfikacji</w:t>
            </w:r>
          </w:p>
          <w:p w14:paraId="669B3090" w14:textId="77777777" w:rsidR="00753C39" w:rsidRDefault="00EA4CB2">
            <w:pPr>
              <w:pStyle w:val="TableParagraph"/>
              <w:ind w:left="82" w:right="67"/>
              <w:jc w:val="center"/>
              <w:rPr>
                <w:b/>
                <w:sz w:val="20"/>
              </w:rPr>
            </w:pPr>
            <w:r>
              <w:rPr>
                <w:b/>
                <w:sz w:val="20"/>
              </w:rPr>
              <w:t>efektów uczenia się</w:t>
            </w:r>
          </w:p>
        </w:tc>
        <w:tc>
          <w:tcPr>
            <w:tcW w:w="1763" w:type="dxa"/>
            <w:tcBorders>
              <w:right w:val="single" w:sz="6" w:space="0" w:color="000000"/>
            </w:tcBorders>
            <w:shd w:val="clear" w:color="auto" w:fill="D9D9D9"/>
          </w:tcPr>
          <w:p w14:paraId="6AA2E844" w14:textId="77777777" w:rsidR="00753C39" w:rsidRDefault="00753C39">
            <w:pPr>
              <w:pStyle w:val="TableParagraph"/>
              <w:spacing w:before="7"/>
              <w:rPr>
                <w:b/>
                <w:sz w:val="28"/>
              </w:rPr>
            </w:pPr>
          </w:p>
          <w:p w14:paraId="06B55E62" w14:textId="77777777" w:rsidR="00753C39" w:rsidRDefault="00EA4CB2">
            <w:pPr>
              <w:pStyle w:val="TableParagraph"/>
              <w:spacing w:line="276" w:lineRule="auto"/>
              <w:ind w:left="-35" w:right="71" w:firstLine="288"/>
              <w:rPr>
                <w:b/>
                <w:sz w:val="20"/>
              </w:rPr>
            </w:pPr>
            <w:r>
              <w:rPr>
                <w:b/>
                <w:sz w:val="20"/>
              </w:rPr>
              <w:t>Odniesienie do postawionych celów</w:t>
            </w:r>
          </w:p>
        </w:tc>
      </w:tr>
      <w:tr w:rsidR="00753C39" w14:paraId="21A01DD2" w14:textId="77777777">
        <w:trPr>
          <w:trHeight w:val="690"/>
        </w:trPr>
        <w:tc>
          <w:tcPr>
            <w:tcW w:w="1929" w:type="dxa"/>
            <w:gridSpan w:val="2"/>
          </w:tcPr>
          <w:p w14:paraId="544D55BC" w14:textId="77777777" w:rsidR="00753C39" w:rsidRDefault="00753C39">
            <w:pPr>
              <w:pStyle w:val="TableParagraph"/>
              <w:spacing w:before="6"/>
              <w:rPr>
                <w:b/>
                <w:sz w:val="18"/>
              </w:rPr>
            </w:pPr>
          </w:p>
          <w:p w14:paraId="35DEF06E" w14:textId="77777777" w:rsidR="00753C39" w:rsidRDefault="00EA4CB2">
            <w:pPr>
              <w:pStyle w:val="TableParagraph"/>
              <w:spacing w:before="1"/>
              <w:ind w:left="525"/>
              <w:rPr>
                <w:b/>
                <w:sz w:val="20"/>
              </w:rPr>
            </w:pPr>
            <w:r>
              <w:rPr>
                <w:b/>
                <w:sz w:val="20"/>
              </w:rPr>
              <w:t>K1P_W09</w:t>
            </w:r>
          </w:p>
        </w:tc>
        <w:tc>
          <w:tcPr>
            <w:tcW w:w="4640" w:type="dxa"/>
          </w:tcPr>
          <w:p w14:paraId="44BA6B5A" w14:textId="77777777" w:rsidR="00753C39" w:rsidRDefault="00EA4CB2">
            <w:pPr>
              <w:pStyle w:val="TableParagraph"/>
              <w:spacing w:before="108"/>
              <w:ind w:left="70" w:right="15"/>
              <w:rPr>
                <w:sz w:val="20"/>
              </w:rPr>
            </w:pPr>
            <w:r>
              <w:rPr>
                <w:sz w:val="20"/>
              </w:rPr>
              <w:t>Posiada wiedze z zakresu norm prawnych i procedur regulujących prowadzenie dokumentacji pracowniczej</w:t>
            </w:r>
          </w:p>
        </w:tc>
        <w:tc>
          <w:tcPr>
            <w:tcW w:w="1641" w:type="dxa"/>
          </w:tcPr>
          <w:p w14:paraId="3EB528CC" w14:textId="77777777" w:rsidR="00753C39" w:rsidRDefault="00EA4CB2">
            <w:pPr>
              <w:pStyle w:val="TableParagraph"/>
              <w:ind w:left="84" w:right="66"/>
              <w:jc w:val="center"/>
              <w:rPr>
                <w:sz w:val="20"/>
              </w:rPr>
            </w:pPr>
            <w:r>
              <w:rPr>
                <w:sz w:val="20"/>
              </w:rPr>
              <w:t>Ocena wykonania zadań</w:t>
            </w:r>
          </w:p>
          <w:p w14:paraId="46EAF06D" w14:textId="77777777" w:rsidR="00753C39" w:rsidRDefault="00EA4CB2">
            <w:pPr>
              <w:pStyle w:val="TableParagraph"/>
              <w:spacing w:line="217" w:lineRule="exact"/>
              <w:ind w:left="80" w:right="67"/>
              <w:jc w:val="center"/>
              <w:rPr>
                <w:sz w:val="20"/>
              </w:rPr>
            </w:pPr>
            <w:r>
              <w:rPr>
                <w:sz w:val="20"/>
              </w:rPr>
              <w:t>praktycznych</w:t>
            </w:r>
          </w:p>
        </w:tc>
        <w:tc>
          <w:tcPr>
            <w:tcW w:w="1763" w:type="dxa"/>
            <w:tcBorders>
              <w:right w:val="single" w:sz="6" w:space="0" w:color="000000"/>
            </w:tcBorders>
          </w:tcPr>
          <w:p w14:paraId="3E166907" w14:textId="77777777" w:rsidR="00753C39" w:rsidRDefault="00753C39">
            <w:pPr>
              <w:pStyle w:val="TableParagraph"/>
              <w:spacing w:before="6"/>
              <w:rPr>
                <w:b/>
                <w:sz w:val="18"/>
              </w:rPr>
            </w:pPr>
          </w:p>
          <w:p w14:paraId="7CC80CCD" w14:textId="77777777" w:rsidR="00753C39" w:rsidRDefault="00EA4CB2">
            <w:pPr>
              <w:pStyle w:val="TableParagraph"/>
              <w:spacing w:before="1"/>
              <w:ind w:left="606"/>
              <w:rPr>
                <w:b/>
                <w:sz w:val="20"/>
              </w:rPr>
            </w:pPr>
            <w:r>
              <w:rPr>
                <w:b/>
                <w:sz w:val="20"/>
              </w:rPr>
              <w:t>C1-C2</w:t>
            </w:r>
          </w:p>
        </w:tc>
      </w:tr>
      <w:tr w:rsidR="00753C39" w14:paraId="476CD83D" w14:textId="77777777">
        <w:trPr>
          <w:trHeight w:val="230"/>
        </w:trPr>
        <w:tc>
          <w:tcPr>
            <w:tcW w:w="9973" w:type="dxa"/>
            <w:gridSpan w:val="5"/>
            <w:tcBorders>
              <w:right w:val="single" w:sz="6" w:space="0" w:color="000000"/>
            </w:tcBorders>
          </w:tcPr>
          <w:p w14:paraId="16A4B2D2" w14:textId="77777777" w:rsidR="00753C39" w:rsidRDefault="00753C39">
            <w:pPr>
              <w:pStyle w:val="TableParagraph"/>
              <w:rPr>
                <w:sz w:val="16"/>
              </w:rPr>
            </w:pPr>
          </w:p>
        </w:tc>
      </w:tr>
      <w:tr w:rsidR="00753C39" w14:paraId="4C69BE28" w14:textId="77777777">
        <w:trPr>
          <w:trHeight w:val="230"/>
        </w:trPr>
        <w:tc>
          <w:tcPr>
            <w:tcW w:w="9973" w:type="dxa"/>
            <w:gridSpan w:val="5"/>
            <w:tcBorders>
              <w:right w:val="single" w:sz="6" w:space="0" w:color="000000"/>
            </w:tcBorders>
            <w:shd w:val="clear" w:color="auto" w:fill="CCCCCC"/>
          </w:tcPr>
          <w:p w14:paraId="35B06D9C" w14:textId="77777777" w:rsidR="00753C39" w:rsidRDefault="00EA4CB2">
            <w:pPr>
              <w:pStyle w:val="TableParagraph"/>
              <w:spacing w:line="210" w:lineRule="exact"/>
              <w:ind w:left="3972" w:right="3958"/>
              <w:jc w:val="center"/>
              <w:rPr>
                <w:b/>
                <w:i/>
                <w:sz w:val="20"/>
              </w:rPr>
            </w:pPr>
            <w:r>
              <w:rPr>
                <w:b/>
                <w:i/>
                <w:sz w:val="20"/>
              </w:rPr>
              <w:t>W zakresie umiejętności</w:t>
            </w:r>
          </w:p>
        </w:tc>
      </w:tr>
      <w:tr w:rsidR="00753C39" w14:paraId="0F6C72E5" w14:textId="77777777">
        <w:trPr>
          <w:trHeight w:val="230"/>
        </w:trPr>
        <w:tc>
          <w:tcPr>
            <w:tcW w:w="9973" w:type="dxa"/>
            <w:gridSpan w:val="5"/>
            <w:tcBorders>
              <w:right w:val="single" w:sz="6" w:space="0" w:color="000000"/>
            </w:tcBorders>
          </w:tcPr>
          <w:p w14:paraId="0FB0DF1F" w14:textId="77777777" w:rsidR="00753C39" w:rsidRDefault="00753C39">
            <w:pPr>
              <w:pStyle w:val="TableParagraph"/>
              <w:rPr>
                <w:sz w:val="16"/>
              </w:rPr>
            </w:pPr>
          </w:p>
        </w:tc>
      </w:tr>
      <w:tr w:rsidR="00753C39" w14:paraId="0538FAA6" w14:textId="77777777">
        <w:trPr>
          <w:trHeight w:val="1182"/>
        </w:trPr>
        <w:tc>
          <w:tcPr>
            <w:tcW w:w="1929" w:type="dxa"/>
            <w:gridSpan w:val="2"/>
            <w:shd w:val="clear" w:color="auto" w:fill="D9D9D9"/>
          </w:tcPr>
          <w:p w14:paraId="4E806B5F" w14:textId="77777777" w:rsidR="00753C39" w:rsidRDefault="00EA4CB2">
            <w:pPr>
              <w:pStyle w:val="TableParagraph"/>
              <w:spacing w:before="194" w:line="276" w:lineRule="auto"/>
              <w:ind w:left="-3" w:firstLine="646"/>
              <w:rPr>
                <w:b/>
                <w:sz w:val="20"/>
              </w:rPr>
            </w:pPr>
            <w:r>
              <w:rPr>
                <w:b/>
                <w:sz w:val="20"/>
              </w:rPr>
              <w:t>Symbol kierunkowego efektu</w:t>
            </w:r>
          </w:p>
          <w:p w14:paraId="2FA3ED7C" w14:textId="77777777" w:rsidR="00753C39" w:rsidRDefault="00EA4CB2">
            <w:pPr>
              <w:pStyle w:val="TableParagraph"/>
              <w:spacing w:before="2"/>
              <w:ind w:left="434"/>
              <w:rPr>
                <w:b/>
                <w:sz w:val="20"/>
              </w:rPr>
            </w:pPr>
            <w:r>
              <w:rPr>
                <w:b/>
                <w:sz w:val="20"/>
              </w:rPr>
              <w:t>uczenia się</w:t>
            </w:r>
          </w:p>
        </w:tc>
        <w:tc>
          <w:tcPr>
            <w:tcW w:w="4640" w:type="dxa"/>
            <w:shd w:val="clear" w:color="auto" w:fill="D9D9D9"/>
          </w:tcPr>
          <w:p w14:paraId="3EDA7CF2" w14:textId="77777777" w:rsidR="00753C39" w:rsidRDefault="00753C39">
            <w:pPr>
              <w:pStyle w:val="TableParagraph"/>
              <w:spacing w:before="7"/>
              <w:rPr>
                <w:b/>
                <w:sz w:val="29"/>
              </w:rPr>
            </w:pPr>
          </w:p>
          <w:p w14:paraId="5EF83404" w14:textId="77777777" w:rsidR="00753C39" w:rsidRDefault="00EA4CB2">
            <w:pPr>
              <w:pStyle w:val="TableParagraph"/>
              <w:spacing w:line="242" w:lineRule="auto"/>
              <w:ind w:left="1028" w:right="198" w:hanging="176"/>
              <w:rPr>
                <w:b/>
                <w:sz w:val="20"/>
              </w:rPr>
            </w:pPr>
            <w:r>
              <w:rPr>
                <w:b/>
                <w:sz w:val="20"/>
              </w:rPr>
              <w:t>Opis założonego efektu uczenia się Student po zakończeniu zajęć:</w:t>
            </w:r>
          </w:p>
        </w:tc>
        <w:tc>
          <w:tcPr>
            <w:tcW w:w="1641" w:type="dxa"/>
            <w:shd w:val="clear" w:color="auto" w:fill="D9D9D9"/>
          </w:tcPr>
          <w:p w14:paraId="72F07111" w14:textId="77777777" w:rsidR="00753C39" w:rsidRDefault="00EA4CB2">
            <w:pPr>
              <w:pStyle w:val="TableParagraph"/>
              <w:ind w:left="339" w:right="323" w:firstLine="3"/>
              <w:jc w:val="center"/>
              <w:rPr>
                <w:b/>
                <w:sz w:val="20"/>
              </w:rPr>
            </w:pPr>
            <w:r>
              <w:rPr>
                <w:b/>
                <w:sz w:val="20"/>
              </w:rPr>
              <w:t xml:space="preserve">Sposób </w:t>
            </w:r>
            <w:r>
              <w:rPr>
                <w:b/>
                <w:w w:val="95"/>
                <w:sz w:val="20"/>
              </w:rPr>
              <w:t>weryfikacji</w:t>
            </w:r>
          </w:p>
          <w:p w14:paraId="0D2E7D6F" w14:textId="77777777" w:rsidR="00753C39" w:rsidRDefault="00EA4CB2">
            <w:pPr>
              <w:pStyle w:val="TableParagraph"/>
              <w:ind w:left="82" w:right="67"/>
              <w:jc w:val="center"/>
              <w:rPr>
                <w:b/>
                <w:sz w:val="20"/>
              </w:rPr>
            </w:pPr>
            <w:r>
              <w:rPr>
                <w:b/>
                <w:sz w:val="20"/>
              </w:rPr>
              <w:t>efektów uczenia się</w:t>
            </w:r>
          </w:p>
        </w:tc>
        <w:tc>
          <w:tcPr>
            <w:tcW w:w="1763" w:type="dxa"/>
            <w:tcBorders>
              <w:right w:val="single" w:sz="6" w:space="0" w:color="000000"/>
            </w:tcBorders>
            <w:shd w:val="clear" w:color="auto" w:fill="D9D9D9"/>
          </w:tcPr>
          <w:p w14:paraId="4B8EC04C" w14:textId="77777777" w:rsidR="00753C39" w:rsidRDefault="00753C39">
            <w:pPr>
              <w:pStyle w:val="TableParagraph"/>
              <w:spacing w:before="4"/>
              <w:rPr>
                <w:b/>
                <w:sz w:val="28"/>
              </w:rPr>
            </w:pPr>
          </w:p>
          <w:p w14:paraId="3E740D8F" w14:textId="77777777" w:rsidR="00753C39" w:rsidRDefault="00EA4CB2">
            <w:pPr>
              <w:pStyle w:val="TableParagraph"/>
              <w:spacing w:line="276" w:lineRule="auto"/>
              <w:ind w:left="-35" w:right="71" w:firstLine="288"/>
              <w:rPr>
                <w:b/>
                <w:sz w:val="20"/>
              </w:rPr>
            </w:pPr>
            <w:r>
              <w:rPr>
                <w:b/>
                <w:sz w:val="20"/>
              </w:rPr>
              <w:t>Odniesienie do postawionych celów</w:t>
            </w:r>
          </w:p>
        </w:tc>
      </w:tr>
      <w:tr w:rsidR="00753C39" w14:paraId="3B536271" w14:textId="77777777">
        <w:trPr>
          <w:trHeight w:val="230"/>
        </w:trPr>
        <w:tc>
          <w:tcPr>
            <w:tcW w:w="9973" w:type="dxa"/>
            <w:gridSpan w:val="5"/>
            <w:tcBorders>
              <w:right w:val="single" w:sz="6" w:space="0" w:color="000000"/>
            </w:tcBorders>
            <w:shd w:val="clear" w:color="auto" w:fill="D9D9D9"/>
          </w:tcPr>
          <w:p w14:paraId="75F461A8" w14:textId="77777777" w:rsidR="00753C39" w:rsidRDefault="00753C39">
            <w:pPr>
              <w:pStyle w:val="TableParagraph"/>
              <w:rPr>
                <w:sz w:val="16"/>
              </w:rPr>
            </w:pPr>
          </w:p>
        </w:tc>
      </w:tr>
      <w:tr w:rsidR="00753C39" w14:paraId="2597F000" w14:textId="77777777">
        <w:trPr>
          <w:trHeight w:val="691"/>
        </w:trPr>
        <w:tc>
          <w:tcPr>
            <w:tcW w:w="1929" w:type="dxa"/>
            <w:gridSpan w:val="2"/>
          </w:tcPr>
          <w:p w14:paraId="08F45EFF" w14:textId="77777777" w:rsidR="00753C39" w:rsidRDefault="00753C39">
            <w:pPr>
              <w:pStyle w:val="TableParagraph"/>
              <w:spacing w:before="5"/>
              <w:rPr>
                <w:b/>
                <w:sz w:val="19"/>
              </w:rPr>
            </w:pPr>
          </w:p>
          <w:p w14:paraId="21ED1D3A" w14:textId="77777777" w:rsidR="00753C39" w:rsidRDefault="00EA4CB2">
            <w:pPr>
              <w:pStyle w:val="TableParagraph"/>
              <w:ind w:left="564"/>
              <w:rPr>
                <w:sz w:val="20"/>
              </w:rPr>
            </w:pPr>
            <w:r>
              <w:rPr>
                <w:sz w:val="20"/>
              </w:rPr>
              <w:t>K1P_U02</w:t>
            </w:r>
          </w:p>
        </w:tc>
        <w:tc>
          <w:tcPr>
            <w:tcW w:w="4640" w:type="dxa"/>
          </w:tcPr>
          <w:p w14:paraId="20870394" w14:textId="77777777" w:rsidR="00753C39" w:rsidRDefault="00EA4CB2">
            <w:pPr>
              <w:pStyle w:val="TableParagraph"/>
              <w:spacing w:before="108"/>
              <w:ind w:left="70" w:right="15"/>
              <w:rPr>
                <w:sz w:val="20"/>
              </w:rPr>
            </w:pPr>
            <w:r>
              <w:rPr>
                <w:sz w:val="20"/>
              </w:rPr>
              <w:t>Potrafi wykorzystać narzędzia i elektroniczne źródła informacji w prowadzeniu dokumentacji kadrowej</w:t>
            </w:r>
          </w:p>
        </w:tc>
        <w:tc>
          <w:tcPr>
            <w:tcW w:w="1641" w:type="dxa"/>
          </w:tcPr>
          <w:p w14:paraId="76A0FF82" w14:textId="77777777" w:rsidR="00753C39" w:rsidRDefault="00EA4CB2">
            <w:pPr>
              <w:pStyle w:val="TableParagraph"/>
              <w:spacing w:line="223" w:lineRule="exact"/>
              <w:ind w:left="83" w:right="67"/>
              <w:jc w:val="center"/>
              <w:rPr>
                <w:sz w:val="20"/>
              </w:rPr>
            </w:pPr>
            <w:r>
              <w:rPr>
                <w:sz w:val="20"/>
              </w:rPr>
              <w:t>Ocena wykonania</w:t>
            </w:r>
          </w:p>
          <w:p w14:paraId="197707A7" w14:textId="77777777" w:rsidR="00753C39" w:rsidRDefault="00EA4CB2">
            <w:pPr>
              <w:pStyle w:val="TableParagraph"/>
              <w:spacing w:before="1" w:line="230" w:lineRule="atLeast"/>
              <w:ind w:left="284" w:right="269" w:firstLine="5"/>
              <w:jc w:val="center"/>
              <w:rPr>
                <w:sz w:val="20"/>
              </w:rPr>
            </w:pPr>
            <w:r>
              <w:rPr>
                <w:sz w:val="20"/>
              </w:rPr>
              <w:t xml:space="preserve">zadań </w:t>
            </w:r>
            <w:r>
              <w:rPr>
                <w:w w:val="95"/>
                <w:sz w:val="20"/>
              </w:rPr>
              <w:t>praktycznych</w:t>
            </w:r>
          </w:p>
        </w:tc>
        <w:tc>
          <w:tcPr>
            <w:tcW w:w="1763" w:type="dxa"/>
          </w:tcPr>
          <w:p w14:paraId="066D5B07" w14:textId="77777777" w:rsidR="00753C39" w:rsidRDefault="00753C39">
            <w:pPr>
              <w:pStyle w:val="TableParagraph"/>
              <w:spacing w:before="5"/>
              <w:rPr>
                <w:b/>
                <w:sz w:val="19"/>
              </w:rPr>
            </w:pPr>
          </w:p>
          <w:p w14:paraId="2C49C85A" w14:textId="77777777" w:rsidR="00753C39" w:rsidRDefault="00EA4CB2">
            <w:pPr>
              <w:pStyle w:val="TableParagraph"/>
              <w:ind w:left="618"/>
              <w:rPr>
                <w:sz w:val="20"/>
              </w:rPr>
            </w:pPr>
            <w:r>
              <w:rPr>
                <w:sz w:val="20"/>
              </w:rPr>
              <w:t>C3-C4</w:t>
            </w:r>
          </w:p>
        </w:tc>
      </w:tr>
      <w:tr w:rsidR="00753C39" w14:paraId="2A934A90" w14:textId="77777777">
        <w:trPr>
          <w:trHeight w:val="690"/>
        </w:trPr>
        <w:tc>
          <w:tcPr>
            <w:tcW w:w="1929" w:type="dxa"/>
            <w:gridSpan w:val="2"/>
          </w:tcPr>
          <w:p w14:paraId="50DEF888" w14:textId="77777777" w:rsidR="00753C39" w:rsidRDefault="00753C39">
            <w:pPr>
              <w:pStyle w:val="TableParagraph"/>
              <w:spacing w:before="5"/>
              <w:rPr>
                <w:b/>
                <w:sz w:val="19"/>
              </w:rPr>
            </w:pPr>
          </w:p>
          <w:p w14:paraId="14F14CA8" w14:textId="77777777" w:rsidR="00753C39" w:rsidRDefault="00EA4CB2">
            <w:pPr>
              <w:pStyle w:val="TableParagraph"/>
              <w:ind w:left="564"/>
              <w:rPr>
                <w:sz w:val="20"/>
              </w:rPr>
            </w:pPr>
            <w:r>
              <w:rPr>
                <w:sz w:val="20"/>
              </w:rPr>
              <w:t>K1P_U04</w:t>
            </w:r>
          </w:p>
        </w:tc>
        <w:tc>
          <w:tcPr>
            <w:tcW w:w="4640" w:type="dxa"/>
          </w:tcPr>
          <w:p w14:paraId="081674F1" w14:textId="77777777" w:rsidR="00753C39" w:rsidRDefault="00EA4CB2">
            <w:pPr>
              <w:pStyle w:val="TableParagraph"/>
              <w:spacing w:before="108"/>
              <w:ind w:left="70" w:right="15"/>
              <w:rPr>
                <w:sz w:val="20"/>
              </w:rPr>
            </w:pPr>
            <w:r>
              <w:rPr>
                <w:sz w:val="20"/>
              </w:rPr>
              <w:t>Zgodnie z prawem pracy wykonuje czynności związane z prowadzeniem dokumentacji kadrowej</w:t>
            </w:r>
          </w:p>
        </w:tc>
        <w:tc>
          <w:tcPr>
            <w:tcW w:w="1641" w:type="dxa"/>
          </w:tcPr>
          <w:p w14:paraId="609105F5" w14:textId="77777777" w:rsidR="00753C39" w:rsidRDefault="00EA4CB2">
            <w:pPr>
              <w:pStyle w:val="TableParagraph"/>
              <w:ind w:left="84" w:right="66"/>
              <w:jc w:val="center"/>
              <w:rPr>
                <w:sz w:val="20"/>
              </w:rPr>
            </w:pPr>
            <w:r>
              <w:rPr>
                <w:sz w:val="20"/>
              </w:rPr>
              <w:t>Ocena wykonania zadań</w:t>
            </w:r>
          </w:p>
          <w:p w14:paraId="369E81FD" w14:textId="77777777" w:rsidR="00753C39" w:rsidRDefault="00EA4CB2">
            <w:pPr>
              <w:pStyle w:val="TableParagraph"/>
              <w:spacing w:line="217" w:lineRule="exact"/>
              <w:ind w:left="79" w:right="67"/>
              <w:jc w:val="center"/>
              <w:rPr>
                <w:sz w:val="20"/>
              </w:rPr>
            </w:pPr>
            <w:r>
              <w:rPr>
                <w:sz w:val="20"/>
              </w:rPr>
              <w:t>praktycznych</w:t>
            </w:r>
          </w:p>
        </w:tc>
        <w:tc>
          <w:tcPr>
            <w:tcW w:w="1763" w:type="dxa"/>
          </w:tcPr>
          <w:p w14:paraId="79ED95A8" w14:textId="77777777" w:rsidR="00753C39" w:rsidRDefault="00EA4CB2">
            <w:pPr>
              <w:pStyle w:val="TableParagraph"/>
              <w:spacing w:line="223" w:lineRule="exact"/>
              <w:ind w:left="618"/>
              <w:rPr>
                <w:sz w:val="20"/>
              </w:rPr>
            </w:pPr>
            <w:r>
              <w:rPr>
                <w:sz w:val="20"/>
              </w:rPr>
              <w:t>C3-C4</w:t>
            </w:r>
          </w:p>
        </w:tc>
      </w:tr>
      <w:tr w:rsidR="00753C39" w14:paraId="2FE7422A" w14:textId="77777777">
        <w:trPr>
          <w:trHeight w:val="688"/>
        </w:trPr>
        <w:tc>
          <w:tcPr>
            <w:tcW w:w="1929" w:type="dxa"/>
            <w:gridSpan w:val="2"/>
          </w:tcPr>
          <w:p w14:paraId="6FA04BF4" w14:textId="77777777" w:rsidR="00753C39" w:rsidRDefault="00753C39">
            <w:pPr>
              <w:pStyle w:val="TableParagraph"/>
              <w:spacing w:before="5"/>
              <w:rPr>
                <w:b/>
                <w:sz w:val="19"/>
              </w:rPr>
            </w:pPr>
          </w:p>
          <w:p w14:paraId="738EC114" w14:textId="77777777" w:rsidR="00753C39" w:rsidRDefault="00EA4CB2">
            <w:pPr>
              <w:pStyle w:val="TableParagraph"/>
              <w:ind w:left="564"/>
              <w:rPr>
                <w:sz w:val="20"/>
              </w:rPr>
            </w:pPr>
            <w:r>
              <w:rPr>
                <w:sz w:val="20"/>
              </w:rPr>
              <w:t>K1P_U06</w:t>
            </w:r>
          </w:p>
        </w:tc>
        <w:tc>
          <w:tcPr>
            <w:tcW w:w="4640" w:type="dxa"/>
          </w:tcPr>
          <w:p w14:paraId="46921CC4" w14:textId="77777777" w:rsidR="00753C39" w:rsidRDefault="00EA4CB2">
            <w:pPr>
              <w:pStyle w:val="TableParagraph"/>
              <w:spacing w:before="108"/>
              <w:ind w:left="70" w:right="15"/>
              <w:rPr>
                <w:sz w:val="20"/>
              </w:rPr>
            </w:pPr>
            <w:r>
              <w:rPr>
                <w:sz w:val="20"/>
              </w:rPr>
              <w:t>Posługuje się pojęciami i normami prawa cywilnego zawierając umowy zlecenia i umowy o dzieło</w:t>
            </w:r>
          </w:p>
        </w:tc>
        <w:tc>
          <w:tcPr>
            <w:tcW w:w="1641" w:type="dxa"/>
          </w:tcPr>
          <w:p w14:paraId="6E6678D2" w14:textId="77777777" w:rsidR="00753C39" w:rsidRDefault="00EA4CB2">
            <w:pPr>
              <w:pStyle w:val="TableParagraph"/>
              <w:spacing w:line="223" w:lineRule="exact"/>
              <w:ind w:left="83" w:right="67"/>
              <w:jc w:val="center"/>
              <w:rPr>
                <w:sz w:val="20"/>
              </w:rPr>
            </w:pPr>
            <w:r>
              <w:rPr>
                <w:sz w:val="20"/>
              </w:rPr>
              <w:t>Ocena wykonania</w:t>
            </w:r>
          </w:p>
          <w:p w14:paraId="6C360686" w14:textId="77777777" w:rsidR="00753C39" w:rsidRDefault="00EA4CB2">
            <w:pPr>
              <w:pStyle w:val="TableParagraph"/>
              <w:spacing w:before="4" w:line="228" w:lineRule="exact"/>
              <w:ind w:left="284" w:right="269" w:firstLine="5"/>
              <w:jc w:val="center"/>
              <w:rPr>
                <w:sz w:val="20"/>
              </w:rPr>
            </w:pPr>
            <w:r>
              <w:rPr>
                <w:sz w:val="20"/>
              </w:rPr>
              <w:t xml:space="preserve">zadań </w:t>
            </w:r>
            <w:r>
              <w:rPr>
                <w:w w:val="95"/>
                <w:sz w:val="20"/>
              </w:rPr>
              <w:t>praktycznych</w:t>
            </w:r>
          </w:p>
        </w:tc>
        <w:tc>
          <w:tcPr>
            <w:tcW w:w="1763" w:type="dxa"/>
          </w:tcPr>
          <w:p w14:paraId="6FA534CB" w14:textId="77777777" w:rsidR="00753C39" w:rsidRDefault="00EA4CB2">
            <w:pPr>
              <w:pStyle w:val="TableParagraph"/>
              <w:spacing w:line="223" w:lineRule="exact"/>
              <w:ind w:left="618"/>
              <w:rPr>
                <w:sz w:val="20"/>
              </w:rPr>
            </w:pPr>
            <w:r>
              <w:rPr>
                <w:sz w:val="20"/>
              </w:rPr>
              <w:t>C3-C4</w:t>
            </w:r>
          </w:p>
        </w:tc>
      </w:tr>
      <w:tr w:rsidR="00753C39" w14:paraId="5B2C7DA7" w14:textId="77777777">
        <w:trPr>
          <w:trHeight w:val="230"/>
        </w:trPr>
        <w:tc>
          <w:tcPr>
            <w:tcW w:w="9973" w:type="dxa"/>
            <w:gridSpan w:val="5"/>
          </w:tcPr>
          <w:p w14:paraId="55E206D2" w14:textId="77777777" w:rsidR="00753C39" w:rsidRDefault="00753C39">
            <w:pPr>
              <w:pStyle w:val="TableParagraph"/>
              <w:rPr>
                <w:sz w:val="16"/>
              </w:rPr>
            </w:pPr>
          </w:p>
        </w:tc>
      </w:tr>
    </w:tbl>
    <w:p w14:paraId="54DD67ED"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5"/>
        <w:gridCol w:w="235"/>
        <w:gridCol w:w="2933"/>
        <w:gridCol w:w="1493"/>
        <w:gridCol w:w="213"/>
        <w:gridCol w:w="1120"/>
        <w:gridCol w:w="520"/>
        <w:gridCol w:w="1752"/>
      </w:tblGrid>
      <w:tr w:rsidR="00753C39" w14:paraId="1C7CB22C" w14:textId="77777777">
        <w:trPr>
          <w:trHeight w:val="1183"/>
        </w:trPr>
        <w:tc>
          <w:tcPr>
            <w:tcW w:w="1930" w:type="dxa"/>
            <w:gridSpan w:val="2"/>
            <w:shd w:val="clear" w:color="auto" w:fill="D9D9D9"/>
          </w:tcPr>
          <w:p w14:paraId="4CE8DD64" w14:textId="77777777" w:rsidR="00753C39" w:rsidRDefault="00EA4CB2">
            <w:pPr>
              <w:pStyle w:val="TableParagraph"/>
              <w:spacing w:before="194" w:line="276" w:lineRule="auto"/>
              <w:ind w:left="-3" w:firstLine="646"/>
              <w:rPr>
                <w:b/>
                <w:sz w:val="20"/>
              </w:rPr>
            </w:pPr>
            <w:r>
              <w:rPr>
                <w:b/>
                <w:sz w:val="20"/>
              </w:rPr>
              <w:lastRenderedPageBreak/>
              <w:t>Symbol kierunkowego efektu</w:t>
            </w:r>
          </w:p>
          <w:p w14:paraId="1C822D8E" w14:textId="77777777" w:rsidR="00753C39" w:rsidRDefault="00EA4CB2">
            <w:pPr>
              <w:pStyle w:val="TableParagraph"/>
              <w:spacing w:before="2"/>
              <w:ind w:left="434"/>
              <w:rPr>
                <w:b/>
                <w:sz w:val="20"/>
              </w:rPr>
            </w:pPr>
            <w:r>
              <w:rPr>
                <w:b/>
                <w:sz w:val="20"/>
              </w:rPr>
              <w:t>uczenia się</w:t>
            </w:r>
          </w:p>
        </w:tc>
        <w:tc>
          <w:tcPr>
            <w:tcW w:w="4639" w:type="dxa"/>
            <w:gridSpan w:val="3"/>
            <w:shd w:val="clear" w:color="auto" w:fill="D9D9D9"/>
          </w:tcPr>
          <w:p w14:paraId="491A6D76" w14:textId="77777777" w:rsidR="00753C39" w:rsidRDefault="00753C39">
            <w:pPr>
              <w:pStyle w:val="TableParagraph"/>
              <w:spacing w:before="7"/>
              <w:rPr>
                <w:b/>
                <w:sz w:val="29"/>
              </w:rPr>
            </w:pPr>
          </w:p>
          <w:p w14:paraId="15E62FA5" w14:textId="77777777" w:rsidR="00753C39" w:rsidRDefault="00EA4CB2">
            <w:pPr>
              <w:pStyle w:val="TableParagraph"/>
              <w:spacing w:line="242" w:lineRule="auto"/>
              <w:ind w:left="1027" w:right="198" w:hanging="176"/>
              <w:rPr>
                <w:b/>
                <w:sz w:val="20"/>
              </w:rPr>
            </w:pPr>
            <w:r>
              <w:rPr>
                <w:b/>
                <w:sz w:val="20"/>
              </w:rPr>
              <w:t>Opis założonego efektu uczenia się Student po zakończeniu zajęć:</w:t>
            </w:r>
          </w:p>
        </w:tc>
        <w:tc>
          <w:tcPr>
            <w:tcW w:w="1640" w:type="dxa"/>
            <w:gridSpan w:val="2"/>
            <w:shd w:val="clear" w:color="auto" w:fill="D9D9D9"/>
          </w:tcPr>
          <w:p w14:paraId="3ABE965F" w14:textId="77777777" w:rsidR="00753C39" w:rsidRDefault="00EA4CB2">
            <w:pPr>
              <w:pStyle w:val="TableParagraph"/>
              <w:ind w:left="339" w:right="322" w:firstLine="3"/>
              <w:jc w:val="center"/>
              <w:rPr>
                <w:b/>
                <w:sz w:val="20"/>
              </w:rPr>
            </w:pPr>
            <w:r>
              <w:rPr>
                <w:b/>
                <w:sz w:val="20"/>
              </w:rPr>
              <w:t xml:space="preserve">Sposób </w:t>
            </w:r>
            <w:r>
              <w:rPr>
                <w:b/>
                <w:w w:val="95"/>
                <w:sz w:val="20"/>
              </w:rPr>
              <w:t>weryfikacji</w:t>
            </w:r>
          </w:p>
          <w:p w14:paraId="3C9B94A7" w14:textId="77777777" w:rsidR="00753C39" w:rsidRDefault="00EA4CB2">
            <w:pPr>
              <w:pStyle w:val="TableParagraph"/>
              <w:ind w:left="82" w:right="66"/>
              <w:jc w:val="center"/>
              <w:rPr>
                <w:b/>
                <w:sz w:val="20"/>
              </w:rPr>
            </w:pPr>
            <w:r>
              <w:rPr>
                <w:b/>
                <w:sz w:val="20"/>
              </w:rPr>
              <w:t>efektów uczenia się</w:t>
            </w:r>
          </w:p>
        </w:tc>
        <w:tc>
          <w:tcPr>
            <w:tcW w:w="1752" w:type="dxa"/>
            <w:tcBorders>
              <w:right w:val="single" w:sz="6" w:space="0" w:color="000000"/>
            </w:tcBorders>
            <w:shd w:val="clear" w:color="auto" w:fill="D9D9D9"/>
          </w:tcPr>
          <w:p w14:paraId="37A291DA" w14:textId="77777777" w:rsidR="00753C39" w:rsidRDefault="00753C39">
            <w:pPr>
              <w:pStyle w:val="TableParagraph"/>
              <w:spacing w:before="4"/>
              <w:rPr>
                <w:b/>
                <w:sz w:val="28"/>
              </w:rPr>
            </w:pPr>
          </w:p>
          <w:p w14:paraId="72C22119" w14:textId="77777777" w:rsidR="00753C39" w:rsidRDefault="00EA4CB2">
            <w:pPr>
              <w:pStyle w:val="TableParagraph"/>
              <w:spacing w:line="276" w:lineRule="auto"/>
              <w:ind w:left="-34" w:right="59" w:firstLine="288"/>
              <w:rPr>
                <w:b/>
                <w:sz w:val="20"/>
              </w:rPr>
            </w:pPr>
            <w:r>
              <w:rPr>
                <w:b/>
                <w:sz w:val="20"/>
              </w:rPr>
              <w:t>Odniesienie do postawionych celów</w:t>
            </w:r>
          </w:p>
        </w:tc>
      </w:tr>
      <w:tr w:rsidR="00753C39" w14:paraId="1B8B1D71" w14:textId="77777777">
        <w:trPr>
          <w:trHeight w:val="690"/>
        </w:trPr>
        <w:tc>
          <w:tcPr>
            <w:tcW w:w="1930" w:type="dxa"/>
            <w:gridSpan w:val="2"/>
          </w:tcPr>
          <w:p w14:paraId="76CBFFA6" w14:textId="77777777" w:rsidR="00753C39" w:rsidRDefault="00753C39">
            <w:pPr>
              <w:pStyle w:val="TableParagraph"/>
              <w:spacing w:before="5"/>
              <w:rPr>
                <w:b/>
                <w:sz w:val="19"/>
              </w:rPr>
            </w:pPr>
          </w:p>
          <w:p w14:paraId="0B1B6FF4" w14:textId="77777777" w:rsidR="00753C39" w:rsidRDefault="00EA4CB2">
            <w:pPr>
              <w:pStyle w:val="TableParagraph"/>
              <w:ind w:left="564"/>
              <w:rPr>
                <w:sz w:val="20"/>
              </w:rPr>
            </w:pPr>
            <w:r>
              <w:rPr>
                <w:sz w:val="20"/>
              </w:rPr>
              <w:t>K1P_K04</w:t>
            </w:r>
          </w:p>
        </w:tc>
        <w:tc>
          <w:tcPr>
            <w:tcW w:w="4639" w:type="dxa"/>
            <w:gridSpan w:val="3"/>
          </w:tcPr>
          <w:p w14:paraId="36A2A5CE" w14:textId="77777777" w:rsidR="00753C39" w:rsidRDefault="00EA4CB2">
            <w:pPr>
              <w:pStyle w:val="TableParagraph"/>
              <w:spacing w:before="108"/>
              <w:ind w:left="69" w:right="198"/>
              <w:rPr>
                <w:sz w:val="20"/>
              </w:rPr>
            </w:pPr>
            <w:r>
              <w:rPr>
                <w:sz w:val="20"/>
              </w:rPr>
              <w:t>Sprawnie korzysta ze źródeł informacji i środków techniki biurowej..</w:t>
            </w:r>
          </w:p>
        </w:tc>
        <w:tc>
          <w:tcPr>
            <w:tcW w:w="1640" w:type="dxa"/>
            <w:gridSpan w:val="2"/>
          </w:tcPr>
          <w:p w14:paraId="18BF923A" w14:textId="77777777" w:rsidR="00753C39" w:rsidRDefault="00EA4CB2">
            <w:pPr>
              <w:pStyle w:val="TableParagraph"/>
              <w:ind w:left="84" w:right="65"/>
              <w:jc w:val="center"/>
              <w:rPr>
                <w:sz w:val="20"/>
              </w:rPr>
            </w:pPr>
            <w:r>
              <w:rPr>
                <w:sz w:val="20"/>
              </w:rPr>
              <w:t>Ocena wykonania zadań</w:t>
            </w:r>
          </w:p>
          <w:p w14:paraId="08596C01" w14:textId="77777777" w:rsidR="00753C39" w:rsidRDefault="00EA4CB2">
            <w:pPr>
              <w:pStyle w:val="TableParagraph"/>
              <w:spacing w:line="217" w:lineRule="exact"/>
              <w:ind w:left="79" w:right="66"/>
              <w:jc w:val="center"/>
              <w:rPr>
                <w:sz w:val="20"/>
              </w:rPr>
            </w:pPr>
            <w:r>
              <w:rPr>
                <w:sz w:val="20"/>
              </w:rPr>
              <w:t>praktycznych</w:t>
            </w:r>
          </w:p>
        </w:tc>
        <w:tc>
          <w:tcPr>
            <w:tcW w:w="1752" w:type="dxa"/>
            <w:tcBorders>
              <w:right w:val="single" w:sz="6" w:space="0" w:color="000000"/>
            </w:tcBorders>
          </w:tcPr>
          <w:p w14:paraId="699106ED" w14:textId="77777777" w:rsidR="00753C39" w:rsidRDefault="00753C39">
            <w:pPr>
              <w:pStyle w:val="TableParagraph"/>
              <w:spacing w:before="5"/>
              <w:rPr>
                <w:b/>
                <w:sz w:val="19"/>
              </w:rPr>
            </w:pPr>
          </w:p>
          <w:p w14:paraId="7BC3A483" w14:textId="77777777" w:rsidR="00753C39" w:rsidRDefault="00EA4CB2">
            <w:pPr>
              <w:pStyle w:val="TableParagraph"/>
              <w:ind w:left="598" w:right="567"/>
              <w:jc w:val="center"/>
              <w:rPr>
                <w:sz w:val="20"/>
              </w:rPr>
            </w:pPr>
            <w:r>
              <w:rPr>
                <w:sz w:val="20"/>
              </w:rPr>
              <w:t>C3-C4</w:t>
            </w:r>
          </w:p>
        </w:tc>
      </w:tr>
      <w:tr w:rsidR="00753C39" w14:paraId="26BD7EB9" w14:textId="77777777">
        <w:trPr>
          <w:trHeight w:val="690"/>
        </w:trPr>
        <w:tc>
          <w:tcPr>
            <w:tcW w:w="1930" w:type="dxa"/>
            <w:gridSpan w:val="2"/>
          </w:tcPr>
          <w:p w14:paraId="42F54899" w14:textId="77777777" w:rsidR="00753C39" w:rsidRDefault="00753C39">
            <w:pPr>
              <w:pStyle w:val="TableParagraph"/>
              <w:spacing w:before="5"/>
              <w:rPr>
                <w:b/>
                <w:sz w:val="19"/>
              </w:rPr>
            </w:pPr>
          </w:p>
          <w:p w14:paraId="56EEF989" w14:textId="77777777" w:rsidR="00753C39" w:rsidRDefault="00EA4CB2">
            <w:pPr>
              <w:pStyle w:val="TableParagraph"/>
              <w:ind w:left="564"/>
              <w:rPr>
                <w:sz w:val="20"/>
              </w:rPr>
            </w:pPr>
            <w:r>
              <w:rPr>
                <w:sz w:val="20"/>
              </w:rPr>
              <w:t>K1P_K06</w:t>
            </w:r>
          </w:p>
        </w:tc>
        <w:tc>
          <w:tcPr>
            <w:tcW w:w="4639" w:type="dxa"/>
            <w:gridSpan w:val="3"/>
          </w:tcPr>
          <w:p w14:paraId="28E7E273" w14:textId="77777777" w:rsidR="00753C39" w:rsidRDefault="00EA4CB2">
            <w:pPr>
              <w:pStyle w:val="TableParagraph"/>
              <w:tabs>
                <w:tab w:val="left" w:pos="2299"/>
              </w:tabs>
              <w:spacing w:before="108"/>
              <w:ind w:left="69" w:right="198"/>
              <w:rPr>
                <w:sz w:val="20"/>
              </w:rPr>
            </w:pPr>
            <w:r>
              <w:rPr>
                <w:sz w:val="20"/>
              </w:rPr>
              <w:t xml:space="preserve">Samodzielnie  </w:t>
            </w:r>
            <w:r>
              <w:rPr>
                <w:spacing w:val="44"/>
                <w:sz w:val="20"/>
              </w:rPr>
              <w:t xml:space="preserve"> </w:t>
            </w:r>
            <w:r>
              <w:rPr>
                <w:sz w:val="20"/>
              </w:rPr>
              <w:t>prowadzi</w:t>
            </w:r>
            <w:r>
              <w:rPr>
                <w:sz w:val="20"/>
              </w:rPr>
              <w:tab/>
              <w:t>dokumentację kadrową i reaguje na zmieniające się regulacje</w:t>
            </w:r>
            <w:r>
              <w:rPr>
                <w:spacing w:val="-4"/>
                <w:sz w:val="20"/>
              </w:rPr>
              <w:t xml:space="preserve"> </w:t>
            </w:r>
            <w:r>
              <w:rPr>
                <w:sz w:val="20"/>
              </w:rPr>
              <w:t>prawne.</w:t>
            </w:r>
          </w:p>
        </w:tc>
        <w:tc>
          <w:tcPr>
            <w:tcW w:w="1640" w:type="dxa"/>
            <w:gridSpan w:val="2"/>
          </w:tcPr>
          <w:p w14:paraId="62E71BE9" w14:textId="77777777" w:rsidR="00753C39" w:rsidRDefault="00EA4CB2">
            <w:pPr>
              <w:pStyle w:val="TableParagraph"/>
              <w:spacing w:line="223" w:lineRule="exact"/>
              <w:ind w:left="83" w:right="66"/>
              <w:jc w:val="center"/>
              <w:rPr>
                <w:sz w:val="20"/>
              </w:rPr>
            </w:pPr>
            <w:r>
              <w:rPr>
                <w:sz w:val="20"/>
              </w:rPr>
              <w:t>Ocena wykonania</w:t>
            </w:r>
          </w:p>
          <w:p w14:paraId="57269415" w14:textId="77777777" w:rsidR="00753C39" w:rsidRDefault="00EA4CB2">
            <w:pPr>
              <w:pStyle w:val="TableParagraph"/>
              <w:spacing w:line="230" w:lineRule="atLeast"/>
              <w:ind w:left="284" w:right="268" w:firstLine="5"/>
              <w:jc w:val="center"/>
              <w:rPr>
                <w:sz w:val="20"/>
              </w:rPr>
            </w:pPr>
            <w:r>
              <w:rPr>
                <w:sz w:val="20"/>
              </w:rPr>
              <w:t xml:space="preserve">zadań </w:t>
            </w:r>
            <w:r>
              <w:rPr>
                <w:w w:val="95"/>
                <w:sz w:val="20"/>
              </w:rPr>
              <w:t>praktycznych</w:t>
            </w:r>
          </w:p>
        </w:tc>
        <w:tc>
          <w:tcPr>
            <w:tcW w:w="1752" w:type="dxa"/>
            <w:tcBorders>
              <w:right w:val="single" w:sz="6" w:space="0" w:color="000000"/>
            </w:tcBorders>
          </w:tcPr>
          <w:p w14:paraId="7E0BCCAE" w14:textId="77777777" w:rsidR="00753C39" w:rsidRDefault="00753C39">
            <w:pPr>
              <w:pStyle w:val="TableParagraph"/>
              <w:spacing w:before="5"/>
              <w:rPr>
                <w:b/>
                <w:sz w:val="19"/>
              </w:rPr>
            </w:pPr>
          </w:p>
          <w:p w14:paraId="25B8345C" w14:textId="77777777" w:rsidR="00753C39" w:rsidRDefault="00EA4CB2">
            <w:pPr>
              <w:pStyle w:val="TableParagraph"/>
              <w:ind w:left="598" w:right="567"/>
              <w:jc w:val="center"/>
              <w:rPr>
                <w:sz w:val="20"/>
              </w:rPr>
            </w:pPr>
            <w:r>
              <w:rPr>
                <w:sz w:val="20"/>
              </w:rPr>
              <w:t>C3-C4</w:t>
            </w:r>
          </w:p>
        </w:tc>
      </w:tr>
      <w:tr w:rsidR="00753C39" w14:paraId="4C220FF1" w14:textId="77777777">
        <w:trPr>
          <w:trHeight w:val="457"/>
        </w:trPr>
        <w:tc>
          <w:tcPr>
            <w:tcW w:w="9961" w:type="dxa"/>
            <w:gridSpan w:val="8"/>
            <w:shd w:val="clear" w:color="auto" w:fill="B3B3B3"/>
          </w:tcPr>
          <w:p w14:paraId="4EB335C1" w14:textId="77777777" w:rsidR="00753C39" w:rsidRDefault="00EA4CB2">
            <w:pPr>
              <w:pStyle w:val="TableParagraph"/>
              <w:spacing w:line="228" w:lineRule="exact"/>
              <w:ind w:left="69"/>
              <w:rPr>
                <w:b/>
                <w:sz w:val="20"/>
              </w:rPr>
            </w:pPr>
            <w:r>
              <w:rPr>
                <w:b/>
                <w:sz w:val="20"/>
              </w:rPr>
              <w:t>4. Treści zajęć:</w:t>
            </w:r>
          </w:p>
        </w:tc>
      </w:tr>
      <w:tr w:rsidR="00753C39" w14:paraId="7F4A089B" w14:textId="77777777">
        <w:trPr>
          <w:trHeight w:val="690"/>
        </w:trPr>
        <w:tc>
          <w:tcPr>
            <w:tcW w:w="1695" w:type="dxa"/>
            <w:shd w:val="clear" w:color="auto" w:fill="D9D9D9"/>
          </w:tcPr>
          <w:p w14:paraId="51CA80CB" w14:textId="77777777" w:rsidR="00753C39" w:rsidRDefault="00EA4CB2">
            <w:pPr>
              <w:pStyle w:val="TableParagraph"/>
              <w:spacing w:before="113"/>
              <w:ind w:left="629" w:right="238" w:hanging="363"/>
              <w:rPr>
                <w:b/>
                <w:sz w:val="20"/>
              </w:rPr>
            </w:pPr>
            <w:r>
              <w:rPr>
                <w:b/>
                <w:sz w:val="20"/>
              </w:rPr>
              <w:t>Symbol treści zajęć</w:t>
            </w:r>
          </w:p>
        </w:tc>
        <w:tc>
          <w:tcPr>
            <w:tcW w:w="5994" w:type="dxa"/>
            <w:gridSpan w:val="5"/>
            <w:shd w:val="clear" w:color="auto" w:fill="D9D9D9"/>
          </w:tcPr>
          <w:p w14:paraId="60BBC954" w14:textId="77777777" w:rsidR="00753C39" w:rsidRDefault="00753C39">
            <w:pPr>
              <w:pStyle w:val="TableParagraph"/>
              <w:spacing w:before="10"/>
              <w:rPr>
                <w:b/>
                <w:sz w:val="29"/>
              </w:rPr>
            </w:pPr>
          </w:p>
          <w:p w14:paraId="1F2796B3" w14:textId="77777777" w:rsidR="00753C39" w:rsidRDefault="00EA4CB2">
            <w:pPr>
              <w:pStyle w:val="TableParagraph"/>
              <w:ind w:left="2468" w:right="2460"/>
              <w:jc w:val="center"/>
              <w:rPr>
                <w:b/>
                <w:sz w:val="20"/>
              </w:rPr>
            </w:pPr>
            <w:r>
              <w:rPr>
                <w:b/>
                <w:sz w:val="20"/>
              </w:rPr>
              <w:t>Treści zajęć</w:t>
            </w:r>
          </w:p>
        </w:tc>
        <w:tc>
          <w:tcPr>
            <w:tcW w:w="2272" w:type="dxa"/>
            <w:gridSpan w:val="2"/>
            <w:shd w:val="clear" w:color="auto" w:fill="D9D9D9"/>
          </w:tcPr>
          <w:p w14:paraId="4CCD1C2E" w14:textId="77777777" w:rsidR="00753C39" w:rsidRDefault="00EA4CB2">
            <w:pPr>
              <w:pStyle w:val="TableParagraph"/>
              <w:ind w:left="128" w:right="116"/>
              <w:jc w:val="center"/>
              <w:rPr>
                <w:b/>
                <w:sz w:val="20"/>
              </w:rPr>
            </w:pPr>
            <w:r>
              <w:rPr>
                <w:b/>
                <w:sz w:val="20"/>
              </w:rPr>
              <w:t>Odniesienie do efektów uczenia się</w:t>
            </w:r>
          </w:p>
          <w:p w14:paraId="73BEF1AA" w14:textId="77777777" w:rsidR="00753C39" w:rsidRDefault="00EA4CB2">
            <w:pPr>
              <w:pStyle w:val="TableParagraph"/>
              <w:spacing w:line="211" w:lineRule="exact"/>
              <w:ind w:left="128" w:right="111"/>
              <w:jc w:val="center"/>
              <w:rPr>
                <w:b/>
                <w:sz w:val="20"/>
              </w:rPr>
            </w:pPr>
            <w:r>
              <w:rPr>
                <w:b/>
                <w:sz w:val="20"/>
              </w:rPr>
              <w:t>Symbol</w:t>
            </w:r>
          </w:p>
        </w:tc>
      </w:tr>
      <w:tr w:rsidR="00753C39" w14:paraId="05EBF644" w14:textId="77777777">
        <w:trPr>
          <w:trHeight w:val="460"/>
        </w:trPr>
        <w:tc>
          <w:tcPr>
            <w:tcW w:w="1695" w:type="dxa"/>
          </w:tcPr>
          <w:p w14:paraId="56391A45" w14:textId="77777777" w:rsidR="00753C39" w:rsidRDefault="00EA4CB2">
            <w:pPr>
              <w:pStyle w:val="TableParagraph"/>
              <w:spacing w:before="108"/>
              <w:ind w:right="182"/>
              <w:jc w:val="right"/>
              <w:rPr>
                <w:sz w:val="20"/>
              </w:rPr>
            </w:pPr>
            <w:r>
              <w:rPr>
                <w:sz w:val="20"/>
              </w:rPr>
              <w:t>A-III-6-43ZK /1</w:t>
            </w:r>
          </w:p>
        </w:tc>
        <w:tc>
          <w:tcPr>
            <w:tcW w:w="5994" w:type="dxa"/>
            <w:gridSpan w:val="5"/>
          </w:tcPr>
          <w:p w14:paraId="67B19B8F" w14:textId="77777777" w:rsidR="00753C39" w:rsidRDefault="00EA4CB2">
            <w:pPr>
              <w:pStyle w:val="TableParagraph"/>
              <w:spacing w:line="223" w:lineRule="exact"/>
              <w:ind w:left="69"/>
              <w:rPr>
                <w:sz w:val="20"/>
              </w:rPr>
            </w:pPr>
            <w:r>
              <w:rPr>
                <w:sz w:val="20"/>
              </w:rPr>
              <w:t>Omówienie aktów prawnych regulujących prowadzenie dokumentacji</w:t>
            </w:r>
          </w:p>
          <w:p w14:paraId="23A9BCA1" w14:textId="77777777" w:rsidR="00753C39" w:rsidRDefault="00EA4CB2">
            <w:pPr>
              <w:pStyle w:val="TableParagraph"/>
              <w:spacing w:line="217" w:lineRule="exact"/>
              <w:ind w:left="69"/>
              <w:rPr>
                <w:sz w:val="20"/>
              </w:rPr>
            </w:pPr>
            <w:r>
              <w:rPr>
                <w:sz w:val="20"/>
              </w:rPr>
              <w:t>kadrowej.</w:t>
            </w:r>
          </w:p>
        </w:tc>
        <w:tc>
          <w:tcPr>
            <w:tcW w:w="2272" w:type="dxa"/>
            <w:gridSpan w:val="2"/>
          </w:tcPr>
          <w:p w14:paraId="41B633BF" w14:textId="77777777" w:rsidR="00753C39" w:rsidRDefault="00EA4CB2">
            <w:pPr>
              <w:pStyle w:val="TableParagraph"/>
              <w:spacing w:before="108"/>
              <w:ind w:left="717"/>
              <w:rPr>
                <w:sz w:val="20"/>
              </w:rPr>
            </w:pPr>
            <w:r>
              <w:rPr>
                <w:sz w:val="20"/>
              </w:rPr>
              <w:t>K1P_W09</w:t>
            </w:r>
          </w:p>
        </w:tc>
      </w:tr>
      <w:tr w:rsidR="00753C39" w14:paraId="6D4E0024" w14:textId="77777777">
        <w:trPr>
          <w:trHeight w:val="460"/>
        </w:trPr>
        <w:tc>
          <w:tcPr>
            <w:tcW w:w="1695" w:type="dxa"/>
          </w:tcPr>
          <w:p w14:paraId="485333F1" w14:textId="77777777" w:rsidR="00753C39" w:rsidRDefault="00EA4CB2">
            <w:pPr>
              <w:pStyle w:val="TableParagraph"/>
              <w:spacing w:before="108"/>
              <w:ind w:right="181"/>
              <w:jc w:val="right"/>
              <w:rPr>
                <w:sz w:val="20"/>
              </w:rPr>
            </w:pPr>
            <w:r>
              <w:rPr>
                <w:sz w:val="20"/>
              </w:rPr>
              <w:t>A-III-6-43ZK /2</w:t>
            </w:r>
          </w:p>
        </w:tc>
        <w:tc>
          <w:tcPr>
            <w:tcW w:w="5994" w:type="dxa"/>
            <w:gridSpan w:val="5"/>
          </w:tcPr>
          <w:p w14:paraId="3AFC88F5" w14:textId="77777777" w:rsidR="00753C39" w:rsidRDefault="00EA4CB2">
            <w:pPr>
              <w:pStyle w:val="TableParagraph"/>
              <w:spacing w:line="223" w:lineRule="exact"/>
              <w:ind w:left="69"/>
              <w:rPr>
                <w:sz w:val="20"/>
              </w:rPr>
            </w:pPr>
            <w:r>
              <w:rPr>
                <w:sz w:val="20"/>
              </w:rPr>
              <w:t>Przypomnienie problematyki ochrony danych osobowych w kontekście</w:t>
            </w:r>
          </w:p>
          <w:p w14:paraId="051EE1C5" w14:textId="77777777" w:rsidR="00753C39" w:rsidRDefault="00EA4CB2">
            <w:pPr>
              <w:pStyle w:val="TableParagraph"/>
              <w:spacing w:before="1" w:line="217" w:lineRule="exact"/>
              <w:ind w:left="69"/>
              <w:rPr>
                <w:sz w:val="20"/>
              </w:rPr>
            </w:pPr>
            <w:r>
              <w:rPr>
                <w:sz w:val="20"/>
              </w:rPr>
              <w:t>zatrudnienia.</w:t>
            </w:r>
          </w:p>
        </w:tc>
        <w:tc>
          <w:tcPr>
            <w:tcW w:w="2272" w:type="dxa"/>
            <w:gridSpan w:val="2"/>
          </w:tcPr>
          <w:p w14:paraId="0CC7EFFA" w14:textId="77777777" w:rsidR="00753C39" w:rsidRDefault="00EA4CB2">
            <w:pPr>
              <w:pStyle w:val="TableParagraph"/>
              <w:spacing w:before="108"/>
              <w:ind w:left="717"/>
              <w:rPr>
                <w:sz w:val="20"/>
              </w:rPr>
            </w:pPr>
            <w:r>
              <w:rPr>
                <w:sz w:val="20"/>
              </w:rPr>
              <w:t>K1P_W09</w:t>
            </w:r>
          </w:p>
        </w:tc>
      </w:tr>
      <w:tr w:rsidR="00753C39" w14:paraId="23CF0A8A" w14:textId="77777777">
        <w:trPr>
          <w:trHeight w:val="458"/>
        </w:trPr>
        <w:tc>
          <w:tcPr>
            <w:tcW w:w="1695" w:type="dxa"/>
          </w:tcPr>
          <w:p w14:paraId="6468595D" w14:textId="77777777" w:rsidR="00753C39" w:rsidRDefault="00EA4CB2">
            <w:pPr>
              <w:pStyle w:val="TableParagraph"/>
              <w:spacing w:before="108"/>
              <w:ind w:right="181"/>
              <w:jc w:val="right"/>
              <w:rPr>
                <w:sz w:val="20"/>
              </w:rPr>
            </w:pPr>
            <w:r>
              <w:rPr>
                <w:sz w:val="20"/>
              </w:rPr>
              <w:t>A-III-6-43ZK /3</w:t>
            </w:r>
          </w:p>
        </w:tc>
        <w:tc>
          <w:tcPr>
            <w:tcW w:w="5994" w:type="dxa"/>
            <w:gridSpan w:val="5"/>
          </w:tcPr>
          <w:p w14:paraId="12394165" w14:textId="77777777" w:rsidR="00753C39" w:rsidRDefault="00EA4CB2">
            <w:pPr>
              <w:pStyle w:val="TableParagraph"/>
              <w:spacing w:line="223" w:lineRule="exact"/>
              <w:ind w:left="69"/>
              <w:rPr>
                <w:sz w:val="20"/>
              </w:rPr>
            </w:pPr>
            <w:r>
              <w:rPr>
                <w:sz w:val="20"/>
              </w:rPr>
              <w:t>Zaznajomienie studenta z przykładowymi wzorami dokumentów</w:t>
            </w:r>
          </w:p>
          <w:p w14:paraId="398E75CA" w14:textId="77777777" w:rsidR="00753C39" w:rsidRDefault="00EA4CB2">
            <w:pPr>
              <w:pStyle w:val="TableParagraph"/>
              <w:spacing w:line="215" w:lineRule="exact"/>
              <w:ind w:left="69"/>
              <w:rPr>
                <w:sz w:val="20"/>
              </w:rPr>
            </w:pPr>
            <w:r>
              <w:rPr>
                <w:sz w:val="20"/>
              </w:rPr>
              <w:t>tworzonych przez działy kadr i HR Dyskusja i wymiana doświadczeń</w:t>
            </w:r>
          </w:p>
        </w:tc>
        <w:tc>
          <w:tcPr>
            <w:tcW w:w="2272" w:type="dxa"/>
            <w:gridSpan w:val="2"/>
          </w:tcPr>
          <w:p w14:paraId="2949A5C5" w14:textId="77777777" w:rsidR="00753C39" w:rsidRDefault="00EA4CB2">
            <w:pPr>
              <w:pStyle w:val="TableParagraph"/>
              <w:spacing w:line="223" w:lineRule="exact"/>
              <w:ind w:left="128" w:right="114"/>
              <w:jc w:val="center"/>
              <w:rPr>
                <w:sz w:val="20"/>
              </w:rPr>
            </w:pPr>
            <w:r>
              <w:rPr>
                <w:sz w:val="20"/>
              </w:rPr>
              <w:t>K1P_U04, U06,</w:t>
            </w:r>
          </w:p>
          <w:p w14:paraId="096932D0" w14:textId="77777777" w:rsidR="00753C39" w:rsidRDefault="00EA4CB2">
            <w:pPr>
              <w:pStyle w:val="TableParagraph"/>
              <w:spacing w:line="215" w:lineRule="exact"/>
              <w:ind w:left="128" w:right="112"/>
              <w:jc w:val="center"/>
              <w:rPr>
                <w:sz w:val="20"/>
              </w:rPr>
            </w:pPr>
            <w:r>
              <w:rPr>
                <w:sz w:val="20"/>
              </w:rPr>
              <w:t>K1P_K04</w:t>
            </w:r>
          </w:p>
        </w:tc>
      </w:tr>
      <w:tr w:rsidR="00753C39" w14:paraId="43CE893E" w14:textId="77777777">
        <w:trPr>
          <w:trHeight w:val="460"/>
        </w:trPr>
        <w:tc>
          <w:tcPr>
            <w:tcW w:w="1695" w:type="dxa"/>
          </w:tcPr>
          <w:p w14:paraId="58D413B8" w14:textId="77777777" w:rsidR="00753C39" w:rsidRDefault="00EA4CB2">
            <w:pPr>
              <w:pStyle w:val="TableParagraph"/>
              <w:spacing w:before="110"/>
              <w:ind w:right="181"/>
              <w:jc w:val="right"/>
              <w:rPr>
                <w:sz w:val="20"/>
              </w:rPr>
            </w:pPr>
            <w:r>
              <w:rPr>
                <w:sz w:val="20"/>
              </w:rPr>
              <w:t>A-III-6-43ZK /4</w:t>
            </w:r>
          </w:p>
        </w:tc>
        <w:tc>
          <w:tcPr>
            <w:tcW w:w="5994" w:type="dxa"/>
            <w:gridSpan w:val="5"/>
          </w:tcPr>
          <w:p w14:paraId="5B054D8A" w14:textId="77777777" w:rsidR="00753C39" w:rsidRDefault="00EA4CB2">
            <w:pPr>
              <w:pStyle w:val="TableParagraph"/>
              <w:spacing w:line="228" w:lineRule="exact"/>
              <w:ind w:left="69"/>
              <w:rPr>
                <w:sz w:val="20"/>
              </w:rPr>
            </w:pPr>
            <w:r>
              <w:rPr>
                <w:sz w:val="20"/>
              </w:rPr>
              <w:t>Umowa o pracę i inna dokumentacja związana z nawiązaniem, zmianą i zakończeniem stosunku pracy.</w:t>
            </w:r>
          </w:p>
        </w:tc>
        <w:tc>
          <w:tcPr>
            <w:tcW w:w="2272" w:type="dxa"/>
            <w:gridSpan w:val="2"/>
          </w:tcPr>
          <w:p w14:paraId="757C7CD9" w14:textId="77777777" w:rsidR="00753C39" w:rsidRDefault="00EA4CB2">
            <w:pPr>
              <w:pStyle w:val="TableParagraph"/>
              <w:spacing w:line="228" w:lineRule="exact"/>
              <w:ind w:left="515" w:right="236" w:hanging="248"/>
              <w:rPr>
                <w:sz w:val="20"/>
              </w:rPr>
            </w:pPr>
            <w:r>
              <w:rPr>
                <w:sz w:val="20"/>
              </w:rPr>
              <w:t>K1P_U02, U04, U06, K1P_K04, K06</w:t>
            </w:r>
          </w:p>
        </w:tc>
      </w:tr>
      <w:tr w:rsidR="00753C39" w14:paraId="6E7BB4F7" w14:textId="77777777">
        <w:trPr>
          <w:trHeight w:val="460"/>
        </w:trPr>
        <w:tc>
          <w:tcPr>
            <w:tcW w:w="1695" w:type="dxa"/>
          </w:tcPr>
          <w:p w14:paraId="6573E577" w14:textId="77777777" w:rsidR="00753C39" w:rsidRDefault="00EA4CB2">
            <w:pPr>
              <w:pStyle w:val="TableParagraph"/>
              <w:spacing w:before="108"/>
              <w:ind w:right="181"/>
              <w:jc w:val="right"/>
              <w:rPr>
                <w:sz w:val="20"/>
              </w:rPr>
            </w:pPr>
            <w:r>
              <w:rPr>
                <w:sz w:val="20"/>
              </w:rPr>
              <w:t>A-III-6-43ZK /5</w:t>
            </w:r>
          </w:p>
        </w:tc>
        <w:tc>
          <w:tcPr>
            <w:tcW w:w="5994" w:type="dxa"/>
            <w:gridSpan w:val="5"/>
          </w:tcPr>
          <w:p w14:paraId="2A36ED2F" w14:textId="77777777" w:rsidR="00753C39" w:rsidRDefault="00EA4CB2">
            <w:pPr>
              <w:pStyle w:val="TableParagraph"/>
              <w:spacing w:line="223" w:lineRule="exact"/>
              <w:ind w:left="69"/>
              <w:rPr>
                <w:sz w:val="20"/>
              </w:rPr>
            </w:pPr>
            <w:r>
              <w:rPr>
                <w:sz w:val="20"/>
              </w:rPr>
              <w:t>Dokumentacja czasu pracy – rozwiązania klasyczne i nowości</w:t>
            </w:r>
          </w:p>
          <w:p w14:paraId="1835ED95" w14:textId="77777777" w:rsidR="00753C39" w:rsidRDefault="00EA4CB2">
            <w:pPr>
              <w:pStyle w:val="TableParagraph"/>
              <w:spacing w:line="217" w:lineRule="exact"/>
              <w:ind w:left="69"/>
              <w:rPr>
                <w:sz w:val="20"/>
              </w:rPr>
            </w:pPr>
            <w:r>
              <w:rPr>
                <w:sz w:val="20"/>
              </w:rPr>
              <w:t>technologiczne</w:t>
            </w:r>
          </w:p>
        </w:tc>
        <w:tc>
          <w:tcPr>
            <w:tcW w:w="2272" w:type="dxa"/>
            <w:gridSpan w:val="2"/>
          </w:tcPr>
          <w:p w14:paraId="67E827DF" w14:textId="77777777" w:rsidR="00753C39" w:rsidRDefault="00EA4CB2">
            <w:pPr>
              <w:pStyle w:val="TableParagraph"/>
              <w:spacing w:line="223" w:lineRule="exact"/>
              <w:ind w:left="128" w:right="114"/>
              <w:jc w:val="center"/>
              <w:rPr>
                <w:sz w:val="20"/>
              </w:rPr>
            </w:pPr>
            <w:r>
              <w:rPr>
                <w:sz w:val="20"/>
              </w:rPr>
              <w:t>K1P_U02, U04, U06,</w:t>
            </w:r>
          </w:p>
          <w:p w14:paraId="504E7F6F" w14:textId="77777777" w:rsidR="00753C39" w:rsidRDefault="00EA4CB2">
            <w:pPr>
              <w:pStyle w:val="TableParagraph"/>
              <w:spacing w:line="217" w:lineRule="exact"/>
              <w:ind w:left="128" w:right="114"/>
              <w:jc w:val="center"/>
              <w:rPr>
                <w:sz w:val="20"/>
              </w:rPr>
            </w:pPr>
            <w:r>
              <w:rPr>
                <w:sz w:val="20"/>
              </w:rPr>
              <w:t>K1P_K04, K06</w:t>
            </w:r>
          </w:p>
        </w:tc>
      </w:tr>
      <w:tr w:rsidR="00753C39" w14:paraId="7F43D79B" w14:textId="77777777">
        <w:trPr>
          <w:trHeight w:val="460"/>
        </w:trPr>
        <w:tc>
          <w:tcPr>
            <w:tcW w:w="1695" w:type="dxa"/>
          </w:tcPr>
          <w:p w14:paraId="1ADA5A4C" w14:textId="77777777" w:rsidR="00753C39" w:rsidRDefault="00EA4CB2">
            <w:pPr>
              <w:pStyle w:val="TableParagraph"/>
              <w:spacing w:before="108"/>
              <w:ind w:right="181"/>
              <w:jc w:val="right"/>
              <w:rPr>
                <w:sz w:val="20"/>
              </w:rPr>
            </w:pPr>
            <w:r>
              <w:rPr>
                <w:sz w:val="20"/>
              </w:rPr>
              <w:t>A-III-6-43ZK /6</w:t>
            </w:r>
          </w:p>
        </w:tc>
        <w:tc>
          <w:tcPr>
            <w:tcW w:w="5994" w:type="dxa"/>
            <w:gridSpan w:val="5"/>
          </w:tcPr>
          <w:p w14:paraId="45C6E51C" w14:textId="77777777" w:rsidR="00753C39" w:rsidRDefault="00EA4CB2">
            <w:pPr>
              <w:pStyle w:val="TableParagraph"/>
              <w:spacing w:line="223" w:lineRule="exact"/>
              <w:ind w:left="69"/>
              <w:rPr>
                <w:sz w:val="20"/>
              </w:rPr>
            </w:pPr>
            <w:r>
              <w:rPr>
                <w:sz w:val="20"/>
              </w:rPr>
              <w:t>Wykształcenie umiejętności prawidłowego sporządzania dokumentacji z</w:t>
            </w:r>
          </w:p>
          <w:p w14:paraId="7A50324B" w14:textId="77777777" w:rsidR="00753C39" w:rsidRDefault="00EA4CB2">
            <w:pPr>
              <w:pStyle w:val="TableParagraph"/>
              <w:spacing w:line="217" w:lineRule="exact"/>
              <w:ind w:left="69"/>
              <w:rPr>
                <w:sz w:val="20"/>
              </w:rPr>
            </w:pPr>
            <w:r>
              <w:rPr>
                <w:sz w:val="20"/>
              </w:rPr>
              <w:t>wykorzystaniem dostępnych rozwiązań IT</w:t>
            </w:r>
          </w:p>
        </w:tc>
        <w:tc>
          <w:tcPr>
            <w:tcW w:w="2272" w:type="dxa"/>
            <w:gridSpan w:val="2"/>
          </w:tcPr>
          <w:p w14:paraId="71A66041" w14:textId="77777777" w:rsidR="00753C39" w:rsidRDefault="00EA4CB2">
            <w:pPr>
              <w:pStyle w:val="TableParagraph"/>
              <w:spacing w:line="223" w:lineRule="exact"/>
              <w:ind w:left="128" w:right="114"/>
              <w:jc w:val="center"/>
              <w:rPr>
                <w:sz w:val="20"/>
              </w:rPr>
            </w:pPr>
            <w:r>
              <w:rPr>
                <w:sz w:val="20"/>
              </w:rPr>
              <w:t>K1P_U02, U04, U06,</w:t>
            </w:r>
          </w:p>
          <w:p w14:paraId="16C784F1" w14:textId="77777777" w:rsidR="00753C39" w:rsidRDefault="00EA4CB2">
            <w:pPr>
              <w:pStyle w:val="TableParagraph"/>
              <w:spacing w:line="217" w:lineRule="exact"/>
              <w:ind w:left="128" w:right="114"/>
              <w:jc w:val="center"/>
              <w:rPr>
                <w:sz w:val="20"/>
              </w:rPr>
            </w:pPr>
            <w:r>
              <w:rPr>
                <w:sz w:val="20"/>
              </w:rPr>
              <w:t>K1P_K04, K06</w:t>
            </w:r>
          </w:p>
        </w:tc>
      </w:tr>
      <w:tr w:rsidR="00753C39" w14:paraId="2F25FEC4" w14:textId="77777777">
        <w:trPr>
          <w:trHeight w:val="690"/>
        </w:trPr>
        <w:tc>
          <w:tcPr>
            <w:tcW w:w="9961" w:type="dxa"/>
            <w:gridSpan w:val="8"/>
            <w:shd w:val="clear" w:color="auto" w:fill="B3B3B3"/>
          </w:tcPr>
          <w:p w14:paraId="68B34F24" w14:textId="77777777" w:rsidR="00753C39" w:rsidRDefault="00753C39">
            <w:pPr>
              <w:pStyle w:val="TableParagraph"/>
              <w:spacing w:before="9"/>
              <w:rPr>
                <w:b/>
                <w:sz w:val="19"/>
              </w:rPr>
            </w:pPr>
          </w:p>
          <w:p w14:paraId="41EFFF68" w14:textId="77777777" w:rsidR="00753C39" w:rsidRDefault="00EA4CB2">
            <w:pPr>
              <w:pStyle w:val="TableParagraph"/>
              <w:ind w:left="69"/>
              <w:rPr>
                <w:b/>
                <w:sz w:val="20"/>
              </w:rPr>
            </w:pPr>
            <w:r>
              <w:rPr>
                <w:b/>
                <w:sz w:val="20"/>
              </w:rPr>
              <w:t>5.Warunki zaliczenia:</w:t>
            </w:r>
          </w:p>
        </w:tc>
      </w:tr>
      <w:tr w:rsidR="00753C39" w14:paraId="6385CAF8" w14:textId="77777777">
        <w:trPr>
          <w:trHeight w:val="688"/>
        </w:trPr>
        <w:tc>
          <w:tcPr>
            <w:tcW w:w="9961" w:type="dxa"/>
            <w:gridSpan w:val="8"/>
          </w:tcPr>
          <w:p w14:paraId="5FAB71B4" w14:textId="77777777" w:rsidR="00753C39" w:rsidRDefault="00753C39">
            <w:pPr>
              <w:pStyle w:val="TableParagraph"/>
              <w:spacing w:before="9"/>
              <w:rPr>
                <w:b/>
                <w:sz w:val="19"/>
              </w:rPr>
            </w:pPr>
          </w:p>
          <w:p w14:paraId="4F35F1B0" w14:textId="77777777" w:rsidR="00753C39" w:rsidRDefault="00EA4CB2">
            <w:pPr>
              <w:pStyle w:val="TableParagraph"/>
              <w:ind w:left="69"/>
              <w:rPr>
                <w:b/>
                <w:sz w:val="20"/>
              </w:rPr>
            </w:pPr>
            <w:r>
              <w:rPr>
                <w:b/>
                <w:sz w:val="20"/>
              </w:rPr>
              <w:t>Na ocenę końcową składają się ocena zadań wykonanych podczas zajęć oraz w ramach pracy własnej.</w:t>
            </w:r>
          </w:p>
        </w:tc>
      </w:tr>
      <w:tr w:rsidR="00753C39" w14:paraId="2DCC20D8" w14:textId="77777777">
        <w:trPr>
          <w:trHeight w:val="691"/>
        </w:trPr>
        <w:tc>
          <w:tcPr>
            <w:tcW w:w="9961" w:type="dxa"/>
            <w:gridSpan w:val="8"/>
            <w:shd w:val="clear" w:color="auto" w:fill="B3B3B3"/>
          </w:tcPr>
          <w:p w14:paraId="1EC88ABA" w14:textId="77777777" w:rsidR="00753C39" w:rsidRDefault="00753C39">
            <w:pPr>
              <w:pStyle w:val="TableParagraph"/>
              <w:spacing w:before="10"/>
              <w:rPr>
                <w:b/>
                <w:sz w:val="19"/>
              </w:rPr>
            </w:pPr>
          </w:p>
          <w:p w14:paraId="0E7EB400" w14:textId="77777777" w:rsidR="00753C39" w:rsidRDefault="00EA4CB2">
            <w:pPr>
              <w:pStyle w:val="TableParagraph"/>
              <w:ind w:left="69"/>
              <w:rPr>
                <w:b/>
                <w:sz w:val="20"/>
              </w:rPr>
            </w:pPr>
            <w:r>
              <w:rPr>
                <w:b/>
                <w:sz w:val="20"/>
              </w:rPr>
              <w:t>6. Metody prowadzenia zajęć:</w:t>
            </w:r>
          </w:p>
        </w:tc>
      </w:tr>
      <w:tr w:rsidR="00753C39" w14:paraId="36CFC1FF" w14:textId="77777777">
        <w:trPr>
          <w:trHeight w:val="230"/>
        </w:trPr>
        <w:tc>
          <w:tcPr>
            <w:tcW w:w="9961" w:type="dxa"/>
            <w:gridSpan w:val="8"/>
          </w:tcPr>
          <w:p w14:paraId="0B14C4D4" w14:textId="77777777" w:rsidR="00753C39" w:rsidRDefault="00EA4CB2">
            <w:pPr>
              <w:pStyle w:val="TableParagraph"/>
              <w:spacing w:line="210" w:lineRule="exact"/>
              <w:ind w:left="69"/>
              <w:rPr>
                <w:sz w:val="20"/>
              </w:rPr>
            </w:pPr>
            <w:r>
              <w:rPr>
                <w:sz w:val="20"/>
              </w:rPr>
              <w:t>Ćwiczenia z prezentacją multimedialną stanowiącą wprowadzenie do zadań praktycznych.</w:t>
            </w:r>
          </w:p>
        </w:tc>
      </w:tr>
      <w:tr w:rsidR="00753C39" w14:paraId="6D65F441" w14:textId="77777777">
        <w:trPr>
          <w:trHeight w:val="688"/>
        </w:trPr>
        <w:tc>
          <w:tcPr>
            <w:tcW w:w="9961" w:type="dxa"/>
            <w:gridSpan w:val="8"/>
            <w:shd w:val="clear" w:color="auto" w:fill="B3B3B3"/>
          </w:tcPr>
          <w:p w14:paraId="5B522A54" w14:textId="77777777" w:rsidR="00753C39" w:rsidRDefault="00753C39">
            <w:pPr>
              <w:pStyle w:val="TableParagraph"/>
              <w:spacing w:before="9"/>
              <w:rPr>
                <w:b/>
                <w:sz w:val="19"/>
              </w:rPr>
            </w:pPr>
          </w:p>
          <w:p w14:paraId="7A2EB86C" w14:textId="77777777" w:rsidR="00753C39" w:rsidRDefault="00EA4CB2">
            <w:pPr>
              <w:pStyle w:val="TableParagraph"/>
              <w:ind w:left="69"/>
              <w:rPr>
                <w:b/>
                <w:sz w:val="20"/>
              </w:rPr>
            </w:pPr>
            <w:r>
              <w:rPr>
                <w:b/>
                <w:sz w:val="20"/>
              </w:rPr>
              <w:t>7. Literatura</w:t>
            </w:r>
          </w:p>
        </w:tc>
      </w:tr>
      <w:tr w:rsidR="00753C39" w14:paraId="2257C11C" w14:textId="77777777">
        <w:trPr>
          <w:trHeight w:val="460"/>
        </w:trPr>
        <w:tc>
          <w:tcPr>
            <w:tcW w:w="4863" w:type="dxa"/>
            <w:gridSpan w:val="3"/>
            <w:shd w:val="clear" w:color="auto" w:fill="E6E6E6"/>
          </w:tcPr>
          <w:p w14:paraId="7B58468A" w14:textId="77777777" w:rsidR="00753C39" w:rsidRDefault="00753C39">
            <w:pPr>
              <w:pStyle w:val="TableParagraph"/>
              <w:spacing w:before="5"/>
              <w:rPr>
                <w:b/>
                <w:sz w:val="19"/>
              </w:rPr>
            </w:pPr>
          </w:p>
          <w:p w14:paraId="04970FC0" w14:textId="77777777" w:rsidR="00753C39" w:rsidRDefault="00EA4CB2">
            <w:pPr>
              <w:pStyle w:val="TableParagraph"/>
              <w:spacing w:line="217" w:lineRule="exact"/>
              <w:ind w:left="1531"/>
              <w:rPr>
                <w:sz w:val="20"/>
              </w:rPr>
            </w:pPr>
            <w:r>
              <w:rPr>
                <w:b/>
                <w:sz w:val="20"/>
              </w:rPr>
              <w:t>Literatura obowiązkowa</w:t>
            </w:r>
            <w:r>
              <w:rPr>
                <w:sz w:val="20"/>
              </w:rPr>
              <w:t>:</w:t>
            </w:r>
          </w:p>
        </w:tc>
        <w:tc>
          <w:tcPr>
            <w:tcW w:w="5098" w:type="dxa"/>
            <w:gridSpan w:val="5"/>
            <w:shd w:val="clear" w:color="auto" w:fill="E6E6E6"/>
          </w:tcPr>
          <w:p w14:paraId="3243F6B8" w14:textId="77777777" w:rsidR="00753C39" w:rsidRDefault="00753C39">
            <w:pPr>
              <w:pStyle w:val="TableParagraph"/>
              <w:spacing w:before="5"/>
              <w:rPr>
                <w:b/>
                <w:sz w:val="19"/>
              </w:rPr>
            </w:pPr>
          </w:p>
          <w:p w14:paraId="745CACA2" w14:textId="77777777" w:rsidR="00753C39" w:rsidRDefault="00EA4CB2">
            <w:pPr>
              <w:pStyle w:val="TableParagraph"/>
              <w:spacing w:line="217" w:lineRule="exact"/>
              <w:ind w:left="1860"/>
              <w:rPr>
                <w:sz w:val="20"/>
              </w:rPr>
            </w:pPr>
            <w:r>
              <w:rPr>
                <w:b/>
                <w:sz w:val="20"/>
              </w:rPr>
              <w:t>Literatura zalecana</w:t>
            </w:r>
            <w:r>
              <w:rPr>
                <w:sz w:val="20"/>
              </w:rPr>
              <w:t>:</w:t>
            </w:r>
          </w:p>
        </w:tc>
      </w:tr>
      <w:tr w:rsidR="00753C39" w14:paraId="092B9FBD" w14:textId="77777777">
        <w:trPr>
          <w:trHeight w:val="460"/>
        </w:trPr>
        <w:tc>
          <w:tcPr>
            <w:tcW w:w="4863" w:type="dxa"/>
            <w:gridSpan w:val="3"/>
          </w:tcPr>
          <w:p w14:paraId="1B980533" w14:textId="77777777" w:rsidR="00753C39" w:rsidRDefault="00EA4CB2">
            <w:pPr>
              <w:pStyle w:val="TableParagraph"/>
              <w:spacing w:line="223" w:lineRule="exact"/>
              <w:ind w:left="69"/>
              <w:rPr>
                <w:sz w:val="20"/>
              </w:rPr>
            </w:pPr>
            <w:r>
              <w:rPr>
                <w:sz w:val="20"/>
              </w:rPr>
              <w:t>Materiały niezbędne do wykonania ćwiczeń udostępnia</w:t>
            </w:r>
          </w:p>
          <w:p w14:paraId="320C2795" w14:textId="77777777" w:rsidR="00753C39" w:rsidRDefault="00EA4CB2">
            <w:pPr>
              <w:pStyle w:val="TableParagraph"/>
              <w:spacing w:line="217" w:lineRule="exact"/>
              <w:ind w:left="69"/>
              <w:rPr>
                <w:sz w:val="20"/>
              </w:rPr>
            </w:pPr>
            <w:r>
              <w:rPr>
                <w:sz w:val="20"/>
              </w:rPr>
              <w:t>wykładowca.</w:t>
            </w:r>
          </w:p>
        </w:tc>
        <w:tc>
          <w:tcPr>
            <w:tcW w:w="5098" w:type="dxa"/>
            <w:gridSpan w:val="5"/>
          </w:tcPr>
          <w:p w14:paraId="17573F7F" w14:textId="77777777" w:rsidR="00753C39" w:rsidRDefault="00753C39">
            <w:pPr>
              <w:pStyle w:val="TableParagraph"/>
              <w:rPr>
                <w:sz w:val="18"/>
              </w:rPr>
            </w:pPr>
          </w:p>
        </w:tc>
      </w:tr>
      <w:tr w:rsidR="00753C39" w14:paraId="60D1AFB5" w14:textId="77777777">
        <w:trPr>
          <w:trHeight w:val="481"/>
        </w:trPr>
        <w:tc>
          <w:tcPr>
            <w:tcW w:w="9961" w:type="dxa"/>
            <w:gridSpan w:val="8"/>
            <w:shd w:val="clear" w:color="auto" w:fill="B3B3B3"/>
          </w:tcPr>
          <w:p w14:paraId="699BDCC4" w14:textId="77777777" w:rsidR="00753C39" w:rsidRDefault="00EA4CB2">
            <w:pPr>
              <w:pStyle w:val="TableParagraph"/>
              <w:spacing w:line="226" w:lineRule="exact"/>
              <w:ind w:left="107"/>
              <w:rPr>
                <w:b/>
                <w:sz w:val="20"/>
              </w:rPr>
            </w:pPr>
            <w:r>
              <w:rPr>
                <w:b/>
                <w:sz w:val="20"/>
              </w:rPr>
              <w:t>8. Kalkulacja ECTS – proponowana:</w:t>
            </w:r>
          </w:p>
          <w:p w14:paraId="1B713382" w14:textId="77777777" w:rsidR="00753C39" w:rsidRDefault="00EA4CB2">
            <w:pPr>
              <w:pStyle w:val="TableParagraph"/>
              <w:spacing w:line="236" w:lineRule="exact"/>
              <w:ind w:left="107"/>
            </w:pPr>
            <w:r>
              <w:t>1 pkt ECTS = 25-30 godzin</w:t>
            </w:r>
          </w:p>
        </w:tc>
      </w:tr>
      <w:tr w:rsidR="00753C39" w14:paraId="15547422" w14:textId="77777777">
        <w:trPr>
          <w:trHeight w:val="690"/>
        </w:trPr>
        <w:tc>
          <w:tcPr>
            <w:tcW w:w="6356" w:type="dxa"/>
            <w:gridSpan w:val="4"/>
            <w:shd w:val="clear" w:color="auto" w:fill="E6E6E6"/>
          </w:tcPr>
          <w:p w14:paraId="674E9668" w14:textId="77777777" w:rsidR="00753C39" w:rsidRDefault="00753C39">
            <w:pPr>
              <w:pStyle w:val="TableParagraph"/>
              <w:spacing w:before="9"/>
              <w:rPr>
                <w:b/>
                <w:sz w:val="19"/>
              </w:rPr>
            </w:pPr>
          </w:p>
          <w:p w14:paraId="4CED03F3" w14:textId="77777777" w:rsidR="00753C39" w:rsidRDefault="00EA4CB2">
            <w:pPr>
              <w:pStyle w:val="TableParagraph"/>
              <w:spacing w:before="1"/>
              <w:ind w:left="1524"/>
              <w:rPr>
                <w:b/>
                <w:sz w:val="20"/>
              </w:rPr>
            </w:pPr>
            <w:r>
              <w:rPr>
                <w:b/>
                <w:sz w:val="20"/>
              </w:rPr>
              <w:t>Forma aktywności/obciążenie studenta</w:t>
            </w:r>
          </w:p>
        </w:tc>
        <w:tc>
          <w:tcPr>
            <w:tcW w:w="3605" w:type="dxa"/>
            <w:gridSpan w:val="4"/>
            <w:shd w:val="clear" w:color="auto" w:fill="E6E6E6"/>
          </w:tcPr>
          <w:p w14:paraId="3BBD57E5" w14:textId="77777777" w:rsidR="00753C39" w:rsidRDefault="00753C39">
            <w:pPr>
              <w:pStyle w:val="TableParagraph"/>
              <w:spacing w:before="9"/>
              <w:rPr>
                <w:b/>
                <w:sz w:val="19"/>
              </w:rPr>
            </w:pPr>
          </w:p>
          <w:p w14:paraId="69E1C521" w14:textId="77777777" w:rsidR="00753C39" w:rsidRDefault="00EA4CB2">
            <w:pPr>
              <w:pStyle w:val="TableParagraph"/>
              <w:spacing w:before="1"/>
              <w:ind w:left="878"/>
              <w:rPr>
                <w:b/>
                <w:sz w:val="20"/>
              </w:rPr>
            </w:pPr>
            <w:r>
              <w:rPr>
                <w:b/>
                <w:sz w:val="20"/>
              </w:rPr>
              <w:t>Godziny na realizację</w:t>
            </w:r>
          </w:p>
        </w:tc>
      </w:tr>
      <w:tr w:rsidR="00753C39" w14:paraId="6D730788" w14:textId="77777777">
        <w:trPr>
          <w:trHeight w:val="460"/>
        </w:trPr>
        <w:tc>
          <w:tcPr>
            <w:tcW w:w="6356" w:type="dxa"/>
            <w:gridSpan w:val="4"/>
          </w:tcPr>
          <w:p w14:paraId="63F7FA77" w14:textId="77777777" w:rsidR="00753C39" w:rsidRDefault="00EA4CB2">
            <w:pPr>
              <w:pStyle w:val="TableParagraph"/>
              <w:spacing w:line="223" w:lineRule="exact"/>
              <w:ind w:left="107"/>
              <w:rPr>
                <w:sz w:val="20"/>
              </w:rPr>
            </w:pPr>
            <w:r>
              <w:rPr>
                <w:sz w:val="20"/>
              </w:rPr>
              <w:t>Godziny zajęć prowadzonych z bezpośrednim udziałem nauczycieli</w:t>
            </w:r>
          </w:p>
          <w:p w14:paraId="3B509753" w14:textId="77777777" w:rsidR="00753C39" w:rsidRDefault="00EA4CB2">
            <w:pPr>
              <w:pStyle w:val="TableParagraph"/>
              <w:spacing w:before="1" w:line="217" w:lineRule="exact"/>
              <w:ind w:left="107"/>
              <w:rPr>
                <w:sz w:val="20"/>
              </w:rPr>
            </w:pPr>
            <w:r>
              <w:rPr>
                <w:sz w:val="20"/>
              </w:rPr>
              <w:t>akademickich lub innych osób prowadzących zajęcia</w:t>
            </w:r>
          </w:p>
        </w:tc>
        <w:tc>
          <w:tcPr>
            <w:tcW w:w="3605" w:type="dxa"/>
            <w:gridSpan w:val="4"/>
          </w:tcPr>
          <w:p w14:paraId="1DCA1ACE" w14:textId="77777777" w:rsidR="00753C39" w:rsidRDefault="00EA4CB2">
            <w:pPr>
              <w:pStyle w:val="TableParagraph"/>
              <w:spacing w:before="108"/>
              <w:ind w:left="854" w:right="834"/>
              <w:jc w:val="center"/>
              <w:rPr>
                <w:i/>
                <w:sz w:val="20"/>
              </w:rPr>
            </w:pPr>
            <w:r>
              <w:rPr>
                <w:i/>
                <w:sz w:val="20"/>
              </w:rPr>
              <w:t>20</w:t>
            </w:r>
          </w:p>
        </w:tc>
      </w:tr>
      <w:tr w:rsidR="00753C39" w14:paraId="01248A03" w14:textId="77777777">
        <w:trPr>
          <w:trHeight w:val="690"/>
        </w:trPr>
        <w:tc>
          <w:tcPr>
            <w:tcW w:w="6356" w:type="dxa"/>
            <w:gridSpan w:val="4"/>
          </w:tcPr>
          <w:p w14:paraId="70F4DD2C" w14:textId="77777777" w:rsidR="00753C39" w:rsidRDefault="00EA4CB2">
            <w:pPr>
              <w:pStyle w:val="TableParagraph"/>
              <w:spacing w:line="223" w:lineRule="exact"/>
              <w:ind w:left="107"/>
              <w:rPr>
                <w:sz w:val="20"/>
              </w:rPr>
            </w:pPr>
            <w:r>
              <w:rPr>
                <w:sz w:val="20"/>
              </w:rPr>
              <w:t>Liczba pkt. ECTS uzyskiwana w ramach zajęć prowadzonych z</w:t>
            </w:r>
          </w:p>
          <w:p w14:paraId="7CD5C90E" w14:textId="77777777" w:rsidR="00753C39" w:rsidRDefault="00EA4CB2">
            <w:pPr>
              <w:pStyle w:val="TableParagraph"/>
              <w:spacing w:line="230" w:lineRule="atLeast"/>
              <w:ind w:left="107"/>
              <w:rPr>
                <w:sz w:val="20"/>
              </w:rPr>
            </w:pPr>
            <w:r>
              <w:rPr>
                <w:sz w:val="20"/>
              </w:rPr>
              <w:t>bezpośrednim udziałem nauczycieli akademickich lub innych osób prowadzących zajęcia</w:t>
            </w:r>
          </w:p>
        </w:tc>
        <w:tc>
          <w:tcPr>
            <w:tcW w:w="3605" w:type="dxa"/>
            <w:gridSpan w:val="4"/>
          </w:tcPr>
          <w:p w14:paraId="308F29D4" w14:textId="77777777" w:rsidR="00753C39" w:rsidRDefault="00753C39">
            <w:pPr>
              <w:pStyle w:val="TableParagraph"/>
              <w:spacing w:before="5"/>
              <w:rPr>
                <w:b/>
                <w:sz w:val="19"/>
              </w:rPr>
            </w:pPr>
          </w:p>
          <w:p w14:paraId="7F447AB6" w14:textId="77777777" w:rsidR="00753C39" w:rsidRDefault="00EA4CB2">
            <w:pPr>
              <w:pStyle w:val="TableParagraph"/>
              <w:ind w:left="14"/>
              <w:jc w:val="center"/>
              <w:rPr>
                <w:i/>
                <w:sz w:val="20"/>
              </w:rPr>
            </w:pPr>
            <w:r>
              <w:rPr>
                <w:i/>
                <w:w w:val="99"/>
                <w:sz w:val="20"/>
              </w:rPr>
              <w:t>2</w:t>
            </w:r>
          </w:p>
        </w:tc>
      </w:tr>
      <w:tr w:rsidR="00753C39" w14:paraId="608A7A03" w14:textId="77777777">
        <w:trPr>
          <w:trHeight w:val="400"/>
        </w:trPr>
        <w:tc>
          <w:tcPr>
            <w:tcW w:w="6356" w:type="dxa"/>
            <w:gridSpan w:val="4"/>
          </w:tcPr>
          <w:p w14:paraId="71CF4C29" w14:textId="77777777" w:rsidR="00753C39" w:rsidRDefault="00EA4CB2">
            <w:pPr>
              <w:pStyle w:val="TableParagraph"/>
              <w:spacing w:before="77"/>
              <w:ind w:left="107"/>
              <w:rPr>
                <w:sz w:val="20"/>
              </w:rPr>
            </w:pPr>
            <w:r>
              <w:rPr>
                <w:sz w:val="20"/>
              </w:rPr>
              <w:t>e-learning</w:t>
            </w:r>
          </w:p>
        </w:tc>
        <w:tc>
          <w:tcPr>
            <w:tcW w:w="3605" w:type="dxa"/>
            <w:gridSpan w:val="4"/>
          </w:tcPr>
          <w:p w14:paraId="38A9AE24" w14:textId="77777777" w:rsidR="00753C39" w:rsidRDefault="00EA4CB2">
            <w:pPr>
              <w:pStyle w:val="TableParagraph"/>
              <w:spacing w:before="77"/>
              <w:ind w:left="14"/>
              <w:jc w:val="center"/>
              <w:rPr>
                <w:i/>
                <w:sz w:val="20"/>
              </w:rPr>
            </w:pPr>
            <w:r>
              <w:rPr>
                <w:i/>
                <w:w w:val="99"/>
                <w:sz w:val="20"/>
              </w:rPr>
              <w:t>0</w:t>
            </w:r>
          </w:p>
        </w:tc>
      </w:tr>
      <w:tr w:rsidR="00753C39" w14:paraId="262F69FB" w14:textId="77777777">
        <w:trPr>
          <w:trHeight w:val="400"/>
        </w:trPr>
        <w:tc>
          <w:tcPr>
            <w:tcW w:w="6356" w:type="dxa"/>
            <w:gridSpan w:val="4"/>
          </w:tcPr>
          <w:p w14:paraId="3B77A440" w14:textId="77777777" w:rsidR="00753C39" w:rsidRDefault="00EA4CB2">
            <w:pPr>
              <w:pStyle w:val="TableParagraph"/>
              <w:spacing w:before="79"/>
              <w:ind w:left="107"/>
              <w:rPr>
                <w:sz w:val="20"/>
              </w:rPr>
            </w:pPr>
            <w:r>
              <w:rPr>
                <w:sz w:val="20"/>
              </w:rPr>
              <w:t>Liczba pkt. ECTS uzyskiwana w ramach e-learningu</w:t>
            </w:r>
          </w:p>
        </w:tc>
        <w:tc>
          <w:tcPr>
            <w:tcW w:w="3605" w:type="dxa"/>
            <w:gridSpan w:val="4"/>
          </w:tcPr>
          <w:p w14:paraId="77E4F8F3" w14:textId="77777777" w:rsidR="00753C39" w:rsidRDefault="00EA4CB2">
            <w:pPr>
              <w:pStyle w:val="TableParagraph"/>
              <w:spacing w:before="79"/>
              <w:ind w:left="14"/>
              <w:jc w:val="center"/>
              <w:rPr>
                <w:i/>
                <w:sz w:val="20"/>
              </w:rPr>
            </w:pPr>
            <w:r>
              <w:rPr>
                <w:i/>
                <w:w w:val="99"/>
                <w:sz w:val="20"/>
              </w:rPr>
              <w:t>0</w:t>
            </w:r>
          </w:p>
        </w:tc>
      </w:tr>
      <w:tr w:rsidR="00753C39" w14:paraId="4BF16DB3" w14:textId="77777777">
        <w:trPr>
          <w:trHeight w:val="402"/>
        </w:trPr>
        <w:tc>
          <w:tcPr>
            <w:tcW w:w="6356" w:type="dxa"/>
            <w:gridSpan w:val="4"/>
          </w:tcPr>
          <w:p w14:paraId="040184A6" w14:textId="77777777" w:rsidR="00753C39" w:rsidRDefault="00EA4CB2">
            <w:pPr>
              <w:pStyle w:val="TableParagraph"/>
              <w:spacing w:before="79"/>
              <w:ind w:left="107"/>
              <w:rPr>
                <w:sz w:val="20"/>
              </w:rPr>
            </w:pPr>
            <w:r>
              <w:rPr>
                <w:sz w:val="20"/>
              </w:rPr>
              <w:t>Praca własna studenta (liczba godzin)</w:t>
            </w:r>
          </w:p>
        </w:tc>
        <w:tc>
          <w:tcPr>
            <w:tcW w:w="3605" w:type="dxa"/>
            <w:gridSpan w:val="4"/>
          </w:tcPr>
          <w:p w14:paraId="494A8C33" w14:textId="77777777" w:rsidR="00753C39" w:rsidRDefault="00EA4CB2">
            <w:pPr>
              <w:pStyle w:val="TableParagraph"/>
              <w:spacing w:before="79"/>
              <w:ind w:left="854" w:right="834"/>
              <w:jc w:val="center"/>
              <w:rPr>
                <w:i/>
                <w:sz w:val="20"/>
              </w:rPr>
            </w:pPr>
            <w:r>
              <w:rPr>
                <w:i/>
                <w:sz w:val="20"/>
              </w:rPr>
              <w:t>30</w:t>
            </w:r>
          </w:p>
        </w:tc>
      </w:tr>
    </w:tbl>
    <w:p w14:paraId="080A3875"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7"/>
        <w:gridCol w:w="3608"/>
      </w:tblGrid>
      <w:tr w:rsidR="00753C39" w14:paraId="3493F4A4" w14:textId="77777777">
        <w:trPr>
          <w:trHeight w:val="400"/>
        </w:trPr>
        <w:tc>
          <w:tcPr>
            <w:tcW w:w="6357" w:type="dxa"/>
          </w:tcPr>
          <w:p w14:paraId="0B249E79" w14:textId="77777777" w:rsidR="00753C39" w:rsidRDefault="00EA4CB2">
            <w:pPr>
              <w:pStyle w:val="TableParagraph"/>
              <w:spacing w:before="77"/>
              <w:ind w:left="107"/>
              <w:rPr>
                <w:sz w:val="20"/>
              </w:rPr>
            </w:pPr>
            <w:r>
              <w:rPr>
                <w:sz w:val="20"/>
              </w:rPr>
              <w:lastRenderedPageBreak/>
              <w:t>Studia literaturowe (liczba godzin)</w:t>
            </w:r>
          </w:p>
        </w:tc>
        <w:tc>
          <w:tcPr>
            <w:tcW w:w="3608" w:type="dxa"/>
          </w:tcPr>
          <w:p w14:paraId="16E043C1" w14:textId="77777777" w:rsidR="00753C39" w:rsidRDefault="00EA4CB2">
            <w:pPr>
              <w:pStyle w:val="TableParagraph"/>
              <w:spacing w:before="61"/>
              <w:ind w:left="10"/>
              <w:jc w:val="center"/>
              <w:rPr>
                <w:rFonts w:ascii="Carlito"/>
              </w:rPr>
            </w:pPr>
            <w:r>
              <w:rPr>
                <w:rFonts w:ascii="Carlito"/>
              </w:rPr>
              <w:t>-</w:t>
            </w:r>
          </w:p>
        </w:tc>
      </w:tr>
      <w:tr w:rsidR="00753C39" w14:paraId="726BDF46" w14:textId="77777777">
        <w:trPr>
          <w:trHeight w:val="400"/>
        </w:trPr>
        <w:tc>
          <w:tcPr>
            <w:tcW w:w="6357" w:type="dxa"/>
          </w:tcPr>
          <w:p w14:paraId="2B1D13E4" w14:textId="77777777" w:rsidR="00753C39" w:rsidRDefault="00EA4CB2">
            <w:pPr>
              <w:pStyle w:val="TableParagraph"/>
              <w:spacing w:before="79"/>
              <w:ind w:left="107"/>
              <w:rPr>
                <w:i/>
                <w:sz w:val="20"/>
              </w:rPr>
            </w:pPr>
            <w:r>
              <w:rPr>
                <w:sz w:val="20"/>
              </w:rPr>
              <w:t xml:space="preserve">Przygotowanie prezentacji </w:t>
            </w:r>
            <w:r>
              <w:rPr>
                <w:i/>
                <w:sz w:val="20"/>
              </w:rPr>
              <w:t>(o ile występuje, liczba godzin))</w:t>
            </w:r>
          </w:p>
        </w:tc>
        <w:tc>
          <w:tcPr>
            <w:tcW w:w="3608" w:type="dxa"/>
          </w:tcPr>
          <w:p w14:paraId="1590E347" w14:textId="77777777" w:rsidR="00753C39" w:rsidRDefault="00EA4CB2">
            <w:pPr>
              <w:pStyle w:val="TableParagraph"/>
              <w:spacing w:before="79"/>
              <w:ind w:left="9"/>
              <w:jc w:val="center"/>
              <w:rPr>
                <w:i/>
                <w:sz w:val="20"/>
              </w:rPr>
            </w:pPr>
            <w:r>
              <w:rPr>
                <w:i/>
                <w:w w:val="99"/>
                <w:sz w:val="20"/>
              </w:rPr>
              <w:t>-</w:t>
            </w:r>
          </w:p>
        </w:tc>
      </w:tr>
      <w:tr w:rsidR="00753C39" w14:paraId="76FB28D8" w14:textId="77777777">
        <w:trPr>
          <w:trHeight w:val="270"/>
        </w:trPr>
        <w:tc>
          <w:tcPr>
            <w:tcW w:w="6357" w:type="dxa"/>
          </w:tcPr>
          <w:p w14:paraId="2F618162" w14:textId="77777777" w:rsidR="00753C39" w:rsidRDefault="00EA4CB2">
            <w:pPr>
              <w:pStyle w:val="TableParagraph"/>
              <w:spacing w:before="14"/>
              <w:ind w:left="107"/>
              <w:rPr>
                <w:sz w:val="20"/>
              </w:rPr>
            </w:pPr>
            <w:r>
              <w:rPr>
                <w:sz w:val="20"/>
              </w:rPr>
              <w:t>SUMA GODZIN</w:t>
            </w:r>
          </w:p>
        </w:tc>
        <w:tc>
          <w:tcPr>
            <w:tcW w:w="3608" w:type="dxa"/>
          </w:tcPr>
          <w:p w14:paraId="4AAD574E" w14:textId="77777777" w:rsidR="00753C39" w:rsidRDefault="00EA4CB2">
            <w:pPr>
              <w:pStyle w:val="TableParagraph"/>
              <w:spacing w:line="251" w:lineRule="exact"/>
              <w:ind w:left="856" w:right="841"/>
              <w:jc w:val="center"/>
              <w:rPr>
                <w:rFonts w:ascii="Carlito"/>
              </w:rPr>
            </w:pPr>
            <w:r>
              <w:rPr>
                <w:rFonts w:ascii="Carlito"/>
              </w:rPr>
              <w:t>50</w:t>
            </w:r>
          </w:p>
        </w:tc>
      </w:tr>
      <w:tr w:rsidR="00753C39" w14:paraId="3FD55749" w14:textId="77777777">
        <w:trPr>
          <w:trHeight w:val="275"/>
        </w:trPr>
        <w:tc>
          <w:tcPr>
            <w:tcW w:w="6357" w:type="dxa"/>
          </w:tcPr>
          <w:p w14:paraId="1C5ADAAF" w14:textId="77777777" w:rsidR="00753C39" w:rsidRDefault="00EA4CB2">
            <w:pPr>
              <w:pStyle w:val="TableParagraph"/>
              <w:spacing w:before="17"/>
              <w:ind w:left="107"/>
              <w:rPr>
                <w:sz w:val="20"/>
              </w:rPr>
            </w:pPr>
            <w:r>
              <w:rPr>
                <w:sz w:val="20"/>
              </w:rPr>
              <w:t xml:space="preserve">SUMARYCZNA LICZBA PUNKTÓW </w:t>
            </w:r>
            <w:r>
              <w:rPr>
                <w:b/>
                <w:sz w:val="20"/>
              </w:rPr>
              <w:t xml:space="preserve">ECTS </w:t>
            </w:r>
            <w:r>
              <w:rPr>
                <w:sz w:val="20"/>
              </w:rPr>
              <w:t>DLA PRZEDMIOTU</w:t>
            </w:r>
          </w:p>
        </w:tc>
        <w:tc>
          <w:tcPr>
            <w:tcW w:w="3608" w:type="dxa"/>
          </w:tcPr>
          <w:p w14:paraId="64843AEC" w14:textId="77777777" w:rsidR="00753C39" w:rsidRDefault="00EA4CB2">
            <w:pPr>
              <w:pStyle w:val="TableParagraph"/>
              <w:spacing w:before="17"/>
              <w:ind w:left="9"/>
              <w:jc w:val="center"/>
              <w:rPr>
                <w:i/>
                <w:sz w:val="20"/>
              </w:rPr>
            </w:pPr>
            <w:r>
              <w:rPr>
                <w:i/>
                <w:w w:val="99"/>
                <w:sz w:val="20"/>
              </w:rPr>
              <w:t>2</w:t>
            </w:r>
          </w:p>
        </w:tc>
      </w:tr>
    </w:tbl>
    <w:p w14:paraId="76826668" w14:textId="77777777" w:rsidR="00753C39" w:rsidRDefault="00753C39">
      <w:pPr>
        <w:pStyle w:val="Tekstpodstawowy"/>
        <w:rPr>
          <w:b/>
        </w:rPr>
      </w:pPr>
    </w:p>
    <w:p w14:paraId="039F8A4A" w14:textId="77777777" w:rsidR="00753C39" w:rsidRDefault="00753C39">
      <w:pPr>
        <w:pStyle w:val="Tekstpodstawowy"/>
        <w:spacing w:after="1"/>
        <w:rPr>
          <w:b/>
        </w:rPr>
      </w:pPr>
    </w:p>
    <w:tbl>
      <w:tblPr>
        <w:tblStyle w:val="TableNormal"/>
        <w:tblW w:w="0" w:type="auto"/>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4"/>
        <w:gridCol w:w="2792"/>
        <w:gridCol w:w="2141"/>
        <w:gridCol w:w="1454"/>
        <w:gridCol w:w="982"/>
        <w:gridCol w:w="1457"/>
      </w:tblGrid>
      <w:tr w:rsidR="00753C39" w14:paraId="0EE9793D" w14:textId="77777777">
        <w:trPr>
          <w:trHeight w:val="388"/>
        </w:trPr>
        <w:tc>
          <w:tcPr>
            <w:tcW w:w="10000" w:type="dxa"/>
            <w:gridSpan w:val="6"/>
            <w:shd w:val="clear" w:color="auto" w:fill="C0C0C0"/>
          </w:tcPr>
          <w:p w14:paraId="1A88D895" w14:textId="77777777" w:rsidR="00753C39" w:rsidRDefault="00EA4CB2">
            <w:pPr>
              <w:pStyle w:val="TableParagraph"/>
              <w:spacing w:before="54"/>
              <w:ind w:left="3115" w:right="3106"/>
              <w:jc w:val="center"/>
              <w:rPr>
                <w:b/>
                <w:sz w:val="24"/>
              </w:rPr>
            </w:pPr>
            <w:bookmarkStart w:id="58" w:name="_bookmark58"/>
            <w:bookmarkEnd w:id="58"/>
            <w:r>
              <w:rPr>
                <w:b/>
                <w:sz w:val="24"/>
              </w:rPr>
              <w:t>ZK43 CSR I EB W ORGANIZACJI</w:t>
            </w:r>
          </w:p>
        </w:tc>
      </w:tr>
      <w:tr w:rsidR="00753C39" w14:paraId="64D83064" w14:textId="77777777">
        <w:trPr>
          <w:trHeight w:val="378"/>
        </w:trPr>
        <w:tc>
          <w:tcPr>
            <w:tcW w:w="3966" w:type="dxa"/>
            <w:gridSpan w:val="2"/>
            <w:shd w:val="clear" w:color="auto" w:fill="DFDFDF"/>
          </w:tcPr>
          <w:p w14:paraId="2DDCD9F9" w14:textId="77777777" w:rsidR="00753C39" w:rsidRDefault="00EA4CB2">
            <w:pPr>
              <w:pStyle w:val="TableParagraph"/>
              <w:spacing w:before="58"/>
              <w:ind w:left="57"/>
              <w:rPr>
                <w:b/>
                <w:sz w:val="20"/>
              </w:rPr>
            </w:pPr>
            <w:r>
              <w:rPr>
                <w:b/>
                <w:sz w:val="20"/>
              </w:rPr>
              <w:t>1. Kod przedmiotu: A-I-1-44</w:t>
            </w:r>
          </w:p>
        </w:tc>
        <w:tc>
          <w:tcPr>
            <w:tcW w:w="6034" w:type="dxa"/>
            <w:gridSpan w:val="4"/>
            <w:shd w:val="clear" w:color="auto" w:fill="DFDFDF"/>
          </w:tcPr>
          <w:p w14:paraId="0CA303DF" w14:textId="77777777" w:rsidR="00753C39" w:rsidRDefault="00EA4CB2">
            <w:pPr>
              <w:pStyle w:val="TableParagraph"/>
              <w:spacing w:before="58"/>
              <w:ind w:left="57"/>
              <w:rPr>
                <w:b/>
                <w:sz w:val="20"/>
              </w:rPr>
            </w:pPr>
            <w:r>
              <w:rPr>
                <w:b/>
                <w:sz w:val="20"/>
              </w:rPr>
              <w:t>2. Liczba punktów ECTS: 2</w:t>
            </w:r>
          </w:p>
        </w:tc>
      </w:tr>
      <w:tr w:rsidR="00753C39" w14:paraId="09EDD5CA" w14:textId="77777777">
        <w:trPr>
          <w:trHeight w:val="642"/>
        </w:trPr>
        <w:tc>
          <w:tcPr>
            <w:tcW w:w="1174" w:type="dxa"/>
            <w:shd w:val="clear" w:color="auto" w:fill="DFDFDF"/>
          </w:tcPr>
          <w:p w14:paraId="54C556E0" w14:textId="77777777" w:rsidR="00753C39" w:rsidRDefault="00EA4CB2">
            <w:pPr>
              <w:pStyle w:val="TableParagraph"/>
              <w:spacing w:before="58"/>
              <w:ind w:left="57"/>
              <w:rPr>
                <w:b/>
                <w:sz w:val="20"/>
              </w:rPr>
            </w:pPr>
            <w:r>
              <w:rPr>
                <w:b/>
                <w:sz w:val="20"/>
              </w:rPr>
              <w:t>3.</w:t>
            </w:r>
          </w:p>
          <w:p w14:paraId="31A2B474" w14:textId="77777777" w:rsidR="00753C39" w:rsidRDefault="00EA4CB2">
            <w:pPr>
              <w:pStyle w:val="TableParagraph"/>
              <w:spacing w:before="34"/>
              <w:ind w:left="57"/>
              <w:rPr>
                <w:b/>
                <w:sz w:val="20"/>
              </w:rPr>
            </w:pPr>
            <w:r>
              <w:rPr>
                <w:b/>
                <w:sz w:val="20"/>
              </w:rPr>
              <w:t>Kierunek:</w:t>
            </w:r>
          </w:p>
        </w:tc>
        <w:tc>
          <w:tcPr>
            <w:tcW w:w="2792" w:type="dxa"/>
          </w:tcPr>
          <w:p w14:paraId="49F1A141" w14:textId="77777777" w:rsidR="00753C39" w:rsidRDefault="00EA4CB2">
            <w:pPr>
              <w:pStyle w:val="TableParagraph"/>
              <w:spacing w:before="58"/>
              <w:ind w:left="57"/>
              <w:rPr>
                <w:b/>
                <w:sz w:val="20"/>
              </w:rPr>
            </w:pPr>
            <w:r>
              <w:rPr>
                <w:b/>
                <w:sz w:val="20"/>
              </w:rPr>
              <w:t>Administracja</w:t>
            </w:r>
          </w:p>
        </w:tc>
        <w:tc>
          <w:tcPr>
            <w:tcW w:w="2141" w:type="dxa"/>
            <w:shd w:val="clear" w:color="auto" w:fill="DFDFDF"/>
          </w:tcPr>
          <w:p w14:paraId="55C40FA8" w14:textId="77777777" w:rsidR="00753C39" w:rsidRDefault="00EA4CB2">
            <w:pPr>
              <w:pStyle w:val="TableParagraph"/>
              <w:spacing w:before="58"/>
              <w:ind w:left="57"/>
              <w:rPr>
                <w:b/>
                <w:sz w:val="20"/>
              </w:rPr>
            </w:pPr>
            <w:r>
              <w:rPr>
                <w:b/>
                <w:sz w:val="20"/>
              </w:rPr>
              <w:t>7. Liczba godzin:</w:t>
            </w:r>
          </w:p>
        </w:tc>
        <w:tc>
          <w:tcPr>
            <w:tcW w:w="1454" w:type="dxa"/>
            <w:shd w:val="clear" w:color="auto" w:fill="DFDFDF"/>
          </w:tcPr>
          <w:p w14:paraId="5D998016" w14:textId="77777777" w:rsidR="00753C39" w:rsidRDefault="00EA4CB2">
            <w:pPr>
              <w:pStyle w:val="TableParagraph"/>
              <w:spacing w:before="58"/>
              <w:ind w:left="57"/>
              <w:rPr>
                <w:b/>
                <w:sz w:val="20"/>
              </w:rPr>
            </w:pPr>
            <w:r>
              <w:rPr>
                <w:b/>
                <w:sz w:val="20"/>
              </w:rPr>
              <w:t>ogółem</w:t>
            </w:r>
          </w:p>
        </w:tc>
        <w:tc>
          <w:tcPr>
            <w:tcW w:w="982" w:type="dxa"/>
            <w:shd w:val="clear" w:color="auto" w:fill="DFDFDF"/>
          </w:tcPr>
          <w:p w14:paraId="64D3C6F3" w14:textId="77777777" w:rsidR="00753C39" w:rsidRDefault="00EA4CB2">
            <w:pPr>
              <w:pStyle w:val="TableParagraph"/>
              <w:spacing w:before="58"/>
              <w:ind w:left="57"/>
              <w:rPr>
                <w:b/>
                <w:sz w:val="20"/>
              </w:rPr>
            </w:pPr>
            <w:r>
              <w:rPr>
                <w:b/>
                <w:sz w:val="20"/>
              </w:rPr>
              <w:t>wykłady</w:t>
            </w:r>
          </w:p>
        </w:tc>
        <w:tc>
          <w:tcPr>
            <w:tcW w:w="1457" w:type="dxa"/>
            <w:shd w:val="clear" w:color="auto" w:fill="DFDFDF"/>
          </w:tcPr>
          <w:p w14:paraId="2B8434E4" w14:textId="77777777" w:rsidR="00753C39" w:rsidRDefault="00EA4CB2">
            <w:pPr>
              <w:pStyle w:val="TableParagraph"/>
              <w:spacing w:before="58" w:line="276" w:lineRule="auto"/>
              <w:ind w:left="57"/>
              <w:rPr>
                <w:b/>
                <w:sz w:val="20"/>
              </w:rPr>
            </w:pPr>
            <w:r>
              <w:rPr>
                <w:b/>
                <w:w w:val="95"/>
                <w:sz w:val="20"/>
              </w:rPr>
              <w:t xml:space="preserve">ćwiczenia/inne </w:t>
            </w:r>
            <w:r>
              <w:rPr>
                <w:b/>
                <w:sz w:val="20"/>
              </w:rPr>
              <w:t>akt.</w:t>
            </w:r>
          </w:p>
        </w:tc>
      </w:tr>
      <w:tr w:rsidR="00753C39" w14:paraId="589939B3" w14:textId="77777777">
        <w:trPr>
          <w:trHeight w:val="642"/>
        </w:trPr>
        <w:tc>
          <w:tcPr>
            <w:tcW w:w="1174" w:type="dxa"/>
            <w:shd w:val="clear" w:color="auto" w:fill="DFDFDF"/>
          </w:tcPr>
          <w:p w14:paraId="042F5A63" w14:textId="77777777" w:rsidR="00753C39" w:rsidRDefault="00EA4CB2">
            <w:pPr>
              <w:pStyle w:val="TableParagraph"/>
              <w:spacing w:before="58" w:line="276" w:lineRule="auto"/>
              <w:ind w:left="57"/>
              <w:rPr>
                <w:b/>
                <w:sz w:val="20"/>
              </w:rPr>
            </w:pPr>
            <w:r>
              <w:rPr>
                <w:b/>
                <w:w w:val="95"/>
                <w:sz w:val="20"/>
              </w:rPr>
              <w:t xml:space="preserve">4.Grupa </w:t>
            </w:r>
            <w:r>
              <w:rPr>
                <w:b/>
                <w:sz w:val="20"/>
              </w:rPr>
              <w:t>zajęć:</w:t>
            </w:r>
          </w:p>
        </w:tc>
        <w:tc>
          <w:tcPr>
            <w:tcW w:w="2792" w:type="dxa"/>
          </w:tcPr>
          <w:p w14:paraId="27AB3DB1" w14:textId="77777777" w:rsidR="00753C39" w:rsidRDefault="00EA4CB2">
            <w:pPr>
              <w:pStyle w:val="TableParagraph"/>
              <w:spacing w:before="58"/>
              <w:ind w:left="57"/>
              <w:rPr>
                <w:b/>
                <w:sz w:val="20"/>
              </w:rPr>
            </w:pPr>
            <w:r>
              <w:rPr>
                <w:b/>
                <w:sz w:val="20"/>
              </w:rPr>
              <w:t>Zajęcia do wyboru</w:t>
            </w:r>
          </w:p>
        </w:tc>
        <w:tc>
          <w:tcPr>
            <w:tcW w:w="2141" w:type="dxa"/>
            <w:shd w:val="clear" w:color="auto" w:fill="DFDFDF"/>
          </w:tcPr>
          <w:p w14:paraId="6F6A6BD7" w14:textId="77777777" w:rsidR="00753C39" w:rsidRDefault="00EA4CB2">
            <w:pPr>
              <w:pStyle w:val="TableParagraph"/>
              <w:spacing w:before="58"/>
              <w:ind w:left="57"/>
              <w:rPr>
                <w:b/>
                <w:sz w:val="20"/>
              </w:rPr>
            </w:pPr>
            <w:r>
              <w:rPr>
                <w:b/>
                <w:sz w:val="20"/>
              </w:rPr>
              <w:t>8. Studia stacjonarne:</w:t>
            </w:r>
          </w:p>
        </w:tc>
        <w:tc>
          <w:tcPr>
            <w:tcW w:w="1454" w:type="dxa"/>
          </w:tcPr>
          <w:p w14:paraId="60B80E51" w14:textId="77777777" w:rsidR="00753C39" w:rsidRDefault="00EA4CB2">
            <w:pPr>
              <w:pStyle w:val="TableParagraph"/>
              <w:spacing w:before="58"/>
              <w:ind w:left="9"/>
              <w:jc w:val="center"/>
              <w:rPr>
                <w:b/>
                <w:sz w:val="20"/>
              </w:rPr>
            </w:pPr>
            <w:r>
              <w:rPr>
                <w:b/>
                <w:w w:val="99"/>
                <w:sz w:val="20"/>
              </w:rPr>
              <w:t>-</w:t>
            </w:r>
          </w:p>
        </w:tc>
        <w:tc>
          <w:tcPr>
            <w:tcW w:w="982" w:type="dxa"/>
          </w:tcPr>
          <w:p w14:paraId="100A12F8" w14:textId="77777777" w:rsidR="00753C39" w:rsidRDefault="00EA4CB2">
            <w:pPr>
              <w:pStyle w:val="TableParagraph"/>
              <w:spacing w:before="58"/>
              <w:ind w:left="11"/>
              <w:jc w:val="center"/>
              <w:rPr>
                <w:b/>
                <w:sz w:val="20"/>
              </w:rPr>
            </w:pPr>
            <w:r>
              <w:rPr>
                <w:b/>
                <w:w w:val="99"/>
                <w:sz w:val="20"/>
              </w:rPr>
              <w:t>-</w:t>
            </w:r>
          </w:p>
        </w:tc>
        <w:tc>
          <w:tcPr>
            <w:tcW w:w="1457" w:type="dxa"/>
          </w:tcPr>
          <w:p w14:paraId="6D8669E4" w14:textId="77777777" w:rsidR="00753C39" w:rsidRDefault="00EA4CB2">
            <w:pPr>
              <w:pStyle w:val="TableParagraph"/>
              <w:spacing w:before="58"/>
              <w:ind w:left="12"/>
              <w:jc w:val="center"/>
              <w:rPr>
                <w:b/>
                <w:sz w:val="20"/>
              </w:rPr>
            </w:pPr>
            <w:r>
              <w:rPr>
                <w:b/>
                <w:w w:val="99"/>
                <w:sz w:val="20"/>
              </w:rPr>
              <w:t>-</w:t>
            </w:r>
          </w:p>
        </w:tc>
      </w:tr>
      <w:tr w:rsidR="00753C39" w14:paraId="550BAB21" w14:textId="77777777">
        <w:trPr>
          <w:trHeight w:val="643"/>
        </w:trPr>
        <w:tc>
          <w:tcPr>
            <w:tcW w:w="1174" w:type="dxa"/>
            <w:shd w:val="clear" w:color="auto" w:fill="DFDFDF"/>
          </w:tcPr>
          <w:p w14:paraId="09477B32" w14:textId="77777777" w:rsidR="00753C39" w:rsidRDefault="00EA4CB2">
            <w:pPr>
              <w:pStyle w:val="TableParagraph"/>
              <w:spacing w:before="58" w:line="278" w:lineRule="auto"/>
              <w:ind w:left="57"/>
              <w:rPr>
                <w:b/>
                <w:sz w:val="20"/>
              </w:rPr>
            </w:pPr>
            <w:r>
              <w:rPr>
                <w:b/>
                <w:sz w:val="20"/>
              </w:rPr>
              <w:t xml:space="preserve">5. Rok </w:t>
            </w:r>
            <w:r>
              <w:rPr>
                <w:b/>
                <w:w w:val="95"/>
                <w:sz w:val="20"/>
              </w:rPr>
              <w:t>studiów</w:t>
            </w:r>
          </w:p>
        </w:tc>
        <w:tc>
          <w:tcPr>
            <w:tcW w:w="2792" w:type="dxa"/>
          </w:tcPr>
          <w:p w14:paraId="164DE79C" w14:textId="77777777" w:rsidR="00753C39" w:rsidRDefault="00EA4CB2">
            <w:pPr>
              <w:pStyle w:val="TableParagraph"/>
              <w:spacing w:before="58"/>
              <w:ind w:left="57"/>
              <w:rPr>
                <w:b/>
                <w:sz w:val="20"/>
              </w:rPr>
            </w:pPr>
            <w:r>
              <w:rPr>
                <w:b/>
                <w:sz w:val="20"/>
              </w:rPr>
              <w:t>III</w:t>
            </w:r>
          </w:p>
        </w:tc>
        <w:tc>
          <w:tcPr>
            <w:tcW w:w="2141" w:type="dxa"/>
            <w:shd w:val="clear" w:color="auto" w:fill="DFDFDF"/>
          </w:tcPr>
          <w:p w14:paraId="45BB1939" w14:textId="77777777" w:rsidR="00753C39" w:rsidRDefault="00EA4CB2">
            <w:pPr>
              <w:pStyle w:val="TableParagraph"/>
              <w:spacing w:before="58" w:line="278" w:lineRule="auto"/>
              <w:ind w:left="57" w:right="298"/>
              <w:rPr>
                <w:b/>
                <w:sz w:val="20"/>
              </w:rPr>
            </w:pPr>
            <w:r>
              <w:rPr>
                <w:b/>
                <w:sz w:val="20"/>
              </w:rPr>
              <w:t xml:space="preserve">9. Studia </w:t>
            </w:r>
            <w:r>
              <w:rPr>
                <w:b/>
                <w:w w:val="95"/>
                <w:sz w:val="20"/>
              </w:rPr>
              <w:t>niestacjonarne:</w:t>
            </w:r>
          </w:p>
        </w:tc>
        <w:tc>
          <w:tcPr>
            <w:tcW w:w="1454" w:type="dxa"/>
          </w:tcPr>
          <w:p w14:paraId="35C37979" w14:textId="77777777" w:rsidR="00753C39" w:rsidRDefault="00EA4CB2">
            <w:pPr>
              <w:pStyle w:val="TableParagraph"/>
              <w:spacing w:before="58"/>
              <w:ind w:left="609" w:right="595"/>
              <w:jc w:val="center"/>
              <w:rPr>
                <w:b/>
                <w:sz w:val="20"/>
              </w:rPr>
            </w:pPr>
            <w:r>
              <w:rPr>
                <w:b/>
                <w:sz w:val="20"/>
              </w:rPr>
              <w:t>15</w:t>
            </w:r>
          </w:p>
        </w:tc>
        <w:tc>
          <w:tcPr>
            <w:tcW w:w="982" w:type="dxa"/>
          </w:tcPr>
          <w:p w14:paraId="2717E1AA" w14:textId="77777777" w:rsidR="00753C39" w:rsidRDefault="00753C39">
            <w:pPr>
              <w:pStyle w:val="TableParagraph"/>
              <w:rPr>
                <w:sz w:val="18"/>
              </w:rPr>
            </w:pPr>
          </w:p>
        </w:tc>
        <w:tc>
          <w:tcPr>
            <w:tcW w:w="1457" w:type="dxa"/>
          </w:tcPr>
          <w:p w14:paraId="5A38EDE7" w14:textId="77777777" w:rsidR="00753C39" w:rsidRDefault="00EA4CB2">
            <w:pPr>
              <w:pStyle w:val="TableParagraph"/>
              <w:spacing w:before="58"/>
              <w:ind w:left="467" w:right="456"/>
              <w:jc w:val="center"/>
              <w:rPr>
                <w:b/>
                <w:sz w:val="20"/>
              </w:rPr>
            </w:pPr>
            <w:r>
              <w:rPr>
                <w:b/>
                <w:sz w:val="20"/>
              </w:rPr>
              <w:t>15ćw.</w:t>
            </w:r>
          </w:p>
        </w:tc>
      </w:tr>
      <w:tr w:rsidR="00753C39" w14:paraId="49D76FBF" w14:textId="77777777">
        <w:trPr>
          <w:trHeight w:val="645"/>
        </w:trPr>
        <w:tc>
          <w:tcPr>
            <w:tcW w:w="1174" w:type="dxa"/>
            <w:shd w:val="clear" w:color="auto" w:fill="DFDFDF"/>
          </w:tcPr>
          <w:p w14:paraId="3BB106A0" w14:textId="77777777" w:rsidR="00753C39" w:rsidRDefault="00EA4CB2">
            <w:pPr>
              <w:pStyle w:val="TableParagraph"/>
              <w:spacing w:before="58"/>
              <w:ind w:left="57"/>
              <w:rPr>
                <w:b/>
                <w:sz w:val="20"/>
              </w:rPr>
            </w:pPr>
            <w:r>
              <w:rPr>
                <w:b/>
                <w:sz w:val="20"/>
              </w:rPr>
              <w:t>6. Semestr:</w:t>
            </w:r>
          </w:p>
        </w:tc>
        <w:tc>
          <w:tcPr>
            <w:tcW w:w="2792" w:type="dxa"/>
          </w:tcPr>
          <w:p w14:paraId="115808B6" w14:textId="77777777" w:rsidR="00753C39" w:rsidRDefault="00EA4CB2">
            <w:pPr>
              <w:pStyle w:val="TableParagraph"/>
              <w:spacing w:before="58"/>
              <w:ind w:left="57"/>
              <w:rPr>
                <w:b/>
                <w:sz w:val="20"/>
              </w:rPr>
            </w:pPr>
            <w:r>
              <w:rPr>
                <w:b/>
                <w:w w:val="99"/>
                <w:sz w:val="20"/>
              </w:rPr>
              <w:t>5</w:t>
            </w:r>
          </w:p>
        </w:tc>
        <w:tc>
          <w:tcPr>
            <w:tcW w:w="2141" w:type="dxa"/>
            <w:shd w:val="clear" w:color="auto" w:fill="DFDFDF"/>
          </w:tcPr>
          <w:p w14:paraId="7952E6C3" w14:textId="77777777" w:rsidR="00753C39" w:rsidRDefault="00EA4CB2">
            <w:pPr>
              <w:pStyle w:val="TableParagraph"/>
              <w:spacing w:before="58" w:line="278" w:lineRule="auto"/>
              <w:ind w:left="57" w:right="298"/>
              <w:rPr>
                <w:b/>
                <w:sz w:val="20"/>
              </w:rPr>
            </w:pPr>
            <w:r>
              <w:rPr>
                <w:b/>
                <w:sz w:val="20"/>
              </w:rPr>
              <w:t>10. Poziom studiów i profil:</w:t>
            </w:r>
          </w:p>
        </w:tc>
        <w:tc>
          <w:tcPr>
            <w:tcW w:w="3893" w:type="dxa"/>
            <w:gridSpan w:val="3"/>
          </w:tcPr>
          <w:p w14:paraId="7C6BACF7" w14:textId="77777777" w:rsidR="00753C39" w:rsidRDefault="00EA4CB2">
            <w:pPr>
              <w:pStyle w:val="TableParagraph"/>
              <w:spacing w:before="58" w:line="278" w:lineRule="auto"/>
              <w:ind w:left="57" w:right="1005"/>
              <w:rPr>
                <w:b/>
                <w:sz w:val="20"/>
              </w:rPr>
            </w:pPr>
            <w:r>
              <w:rPr>
                <w:b/>
                <w:sz w:val="20"/>
              </w:rPr>
              <w:t>Studia pierwszego stopnia, profil praktyczny</w:t>
            </w:r>
          </w:p>
        </w:tc>
      </w:tr>
      <w:tr w:rsidR="00753C39" w14:paraId="0F9E2CCB" w14:textId="77777777">
        <w:trPr>
          <w:trHeight w:val="642"/>
        </w:trPr>
        <w:tc>
          <w:tcPr>
            <w:tcW w:w="1174" w:type="dxa"/>
            <w:shd w:val="clear" w:color="auto" w:fill="DFDFDF"/>
          </w:tcPr>
          <w:p w14:paraId="68E6E181" w14:textId="77777777" w:rsidR="00753C39" w:rsidRDefault="00EA4CB2">
            <w:pPr>
              <w:pStyle w:val="TableParagraph"/>
              <w:spacing w:before="55" w:line="278" w:lineRule="auto"/>
              <w:ind w:left="57" w:right="187"/>
              <w:rPr>
                <w:b/>
                <w:sz w:val="20"/>
              </w:rPr>
            </w:pPr>
            <w:r>
              <w:rPr>
                <w:b/>
                <w:sz w:val="20"/>
              </w:rPr>
              <w:t>11. Forma zaliczenia:</w:t>
            </w:r>
          </w:p>
        </w:tc>
        <w:tc>
          <w:tcPr>
            <w:tcW w:w="2792" w:type="dxa"/>
          </w:tcPr>
          <w:p w14:paraId="7C65FA03" w14:textId="77777777" w:rsidR="00753C39" w:rsidRDefault="00EA4CB2">
            <w:pPr>
              <w:pStyle w:val="TableParagraph"/>
              <w:spacing w:before="55"/>
              <w:ind w:left="57"/>
              <w:rPr>
                <w:b/>
                <w:sz w:val="20"/>
              </w:rPr>
            </w:pPr>
            <w:r>
              <w:rPr>
                <w:b/>
                <w:sz w:val="20"/>
              </w:rPr>
              <w:t>Zaliczenie</w:t>
            </w:r>
          </w:p>
        </w:tc>
        <w:tc>
          <w:tcPr>
            <w:tcW w:w="2141" w:type="dxa"/>
            <w:shd w:val="clear" w:color="auto" w:fill="D9D9D9"/>
          </w:tcPr>
          <w:p w14:paraId="6F35315C" w14:textId="77777777" w:rsidR="00753C39" w:rsidRDefault="00EA4CB2">
            <w:pPr>
              <w:pStyle w:val="TableParagraph"/>
              <w:spacing w:before="55"/>
              <w:ind w:left="57"/>
              <w:rPr>
                <w:b/>
                <w:sz w:val="20"/>
              </w:rPr>
            </w:pPr>
            <w:r>
              <w:rPr>
                <w:b/>
                <w:sz w:val="20"/>
              </w:rPr>
              <w:t>12. Język wykładowy:</w:t>
            </w:r>
          </w:p>
        </w:tc>
        <w:tc>
          <w:tcPr>
            <w:tcW w:w="3893" w:type="dxa"/>
            <w:gridSpan w:val="3"/>
          </w:tcPr>
          <w:p w14:paraId="66B38264" w14:textId="77777777" w:rsidR="00753C39" w:rsidRDefault="00EA4CB2">
            <w:pPr>
              <w:pStyle w:val="TableParagraph"/>
              <w:spacing w:before="55"/>
              <w:ind w:left="57"/>
              <w:rPr>
                <w:b/>
                <w:sz w:val="20"/>
              </w:rPr>
            </w:pPr>
            <w:r>
              <w:rPr>
                <w:b/>
                <w:sz w:val="20"/>
              </w:rPr>
              <w:t>polski</w:t>
            </w:r>
          </w:p>
        </w:tc>
      </w:tr>
    </w:tbl>
    <w:p w14:paraId="422921E4" w14:textId="77777777" w:rsidR="00753C39" w:rsidRDefault="00753C39">
      <w:pPr>
        <w:pStyle w:val="Tekstpodstawowy"/>
        <w:spacing w:before="8"/>
        <w:rPr>
          <w:b/>
          <w:sz w:val="16"/>
        </w:rPr>
      </w:pPr>
    </w:p>
    <w:p w14:paraId="3F05FFDF" w14:textId="77777777" w:rsidR="00753C39" w:rsidRDefault="00EA4CB2">
      <w:pPr>
        <w:spacing w:before="91"/>
        <w:ind w:left="295"/>
        <w:rPr>
          <w:b/>
          <w:sz w:val="20"/>
        </w:rPr>
      </w:pPr>
      <w:r>
        <w:rPr>
          <w:w w:val="99"/>
          <w:sz w:val="20"/>
          <w:u w:val="single"/>
        </w:rPr>
        <w:t xml:space="preserve"> </w:t>
      </w:r>
      <w:r>
        <w:rPr>
          <w:b/>
          <w:sz w:val="20"/>
          <w:u w:val="single"/>
        </w:rPr>
        <w:t>Część II – informacje szczegółowe</w:t>
      </w:r>
    </w:p>
    <w:p w14:paraId="6435D1E5" w14:textId="77777777" w:rsidR="00753C39" w:rsidRDefault="00753C39">
      <w:pPr>
        <w:pStyle w:val="Tekstpodstawowy"/>
        <w:spacing w:before="3"/>
        <w:rPr>
          <w:b/>
          <w:sz w:val="25"/>
        </w:rPr>
      </w:pPr>
    </w:p>
    <w:tbl>
      <w:tblPr>
        <w:tblStyle w:val="TableNormal"/>
        <w:tblW w:w="0" w:type="auto"/>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638"/>
        <w:gridCol w:w="4904"/>
        <w:gridCol w:w="1879"/>
        <w:gridCol w:w="2014"/>
      </w:tblGrid>
      <w:tr w:rsidR="00753C39" w14:paraId="57625713" w14:textId="77777777">
        <w:trPr>
          <w:trHeight w:val="378"/>
        </w:trPr>
        <w:tc>
          <w:tcPr>
            <w:tcW w:w="9999" w:type="dxa"/>
            <w:gridSpan w:val="5"/>
            <w:shd w:val="clear" w:color="auto" w:fill="DFDFDF"/>
          </w:tcPr>
          <w:p w14:paraId="7FC22DC2" w14:textId="77777777" w:rsidR="00753C39" w:rsidRDefault="00EA4CB2">
            <w:pPr>
              <w:pStyle w:val="TableParagraph"/>
              <w:spacing w:before="58"/>
              <w:ind w:left="57"/>
              <w:rPr>
                <w:b/>
                <w:sz w:val="20"/>
              </w:rPr>
            </w:pPr>
            <w:r>
              <w:rPr>
                <w:b/>
                <w:sz w:val="20"/>
              </w:rPr>
              <w:t>1.Cele zajęć:</w:t>
            </w:r>
          </w:p>
        </w:tc>
      </w:tr>
      <w:tr w:rsidR="00753C39" w14:paraId="4CA91E63" w14:textId="77777777">
        <w:trPr>
          <w:trHeight w:val="376"/>
        </w:trPr>
        <w:tc>
          <w:tcPr>
            <w:tcW w:w="564" w:type="dxa"/>
          </w:tcPr>
          <w:p w14:paraId="72B34772" w14:textId="77777777" w:rsidR="00753C39" w:rsidRDefault="00EA4CB2">
            <w:pPr>
              <w:pStyle w:val="TableParagraph"/>
              <w:spacing w:before="53"/>
              <w:ind w:left="94" w:right="86"/>
              <w:jc w:val="center"/>
              <w:rPr>
                <w:sz w:val="20"/>
              </w:rPr>
            </w:pPr>
            <w:r>
              <w:rPr>
                <w:sz w:val="20"/>
              </w:rPr>
              <w:t>C 1.</w:t>
            </w:r>
          </w:p>
        </w:tc>
        <w:tc>
          <w:tcPr>
            <w:tcW w:w="9435" w:type="dxa"/>
            <w:gridSpan w:val="4"/>
          </w:tcPr>
          <w:p w14:paraId="62C8CE8F" w14:textId="77777777" w:rsidR="00753C39" w:rsidRDefault="00EA4CB2">
            <w:pPr>
              <w:pStyle w:val="TableParagraph"/>
              <w:spacing w:before="53"/>
              <w:ind w:left="57"/>
              <w:rPr>
                <w:sz w:val="20"/>
              </w:rPr>
            </w:pPr>
            <w:r>
              <w:rPr>
                <w:sz w:val="20"/>
              </w:rPr>
              <w:t>Przedstawienie genezy i istoty społecznej odpowiedzialności w biznesie</w:t>
            </w:r>
          </w:p>
        </w:tc>
      </w:tr>
      <w:tr w:rsidR="00753C39" w14:paraId="14A1222C" w14:textId="77777777">
        <w:trPr>
          <w:trHeight w:val="645"/>
        </w:trPr>
        <w:tc>
          <w:tcPr>
            <w:tcW w:w="564" w:type="dxa"/>
          </w:tcPr>
          <w:p w14:paraId="0EFF9F06" w14:textId="77777777" w:rsidR="00753C39" w:rsidRDefault="00EA4CB2">
            <w:pPr>
              <w:pStyle w:val="TableParagraph"/>
              <w:spacing w:before="185"/>
              <w:ind w:left="94" w:right="86"/>
              <w:jc w:val="center"/>
              <w:rPr>
                <w:sz w:val="20"/>
              </w:rPr>
            </w:pPr>
            <w:r>
              <w:rPr>
                <w:sz w:val="20"/>
              </w:rPr>
              <w:t>C 2.</w:t>
            </w:r>
          </w:p>
        </w:tc>
        <w:tc>
          <w:tcPr>
            <w:tcW w:w="9435" w:type="dxa"/>
            <w:gridSpan w:val="4"/>
          </w:tcPr>
          <w:p w14:paraId="7F846199" w14:textId="77777777" w:rsidR="00753C39" w:rsidRDefault="00EA4CB2">
            <w:pPr>
              <w:pStyle w:val="TableParagraph"/>
              <w:spacing w:before="53" w:line="278" w:lineRule="auto"/>
              <w:ind w:left="89" w:right="65"/>
              <w:rPr>
                <w:sz w:val="20"/>
              </w:rPr>
            </w:pPr>
            <w:r>
              <w:rPr>
                <w:sz w:val="20"/>
              </w:rPr>
              <w:t>Wykształcenie umiejętności rozpoznawania zachowań społecznie odpowiedzialnych i zrozumienie ich znaczenia dla budowania kultury organizacyjnej przedsiębiorstwa.</w:t>
            </w:r>
          </w:p>
        </w:tc>
      </w:tr>
      <w:tr w:rsidR="00753C39" w14:paraId="5B231235" w14:textId="77777777">
        <w:trPr>
          <w:trHeight w:val="643"/>
        </w:trPr>
        <w:tc>
          <w:tcPr>
            <w:tcW w:w="564" w:type="dxa"/>
          </w:tcPr>
          <w:p w14:paraId="04A8A191" w14:textId="77777777" w:rsidR="00753C39" w:rsidRDefault="00EA4CB2">
            <w:pPr>
              <w:pStyle w:val="TableParagraph"/>
              <w:spacing w:before="185"/>
              <w:ind w:left="94" w:right="86"/>
              <w:jc w:val="center"/>
              <w:rPr>
                <w:sz w:val="20"/>
              </w:rPr>
            </w:pPr>
            <w:r>
              <w:rPr>
                <w:sz w:val="20"/>
              </w:rPr>
              <w:t>C 3.</w:t>
            </w:r>
          </w:p>
        </w:tc>
        <w:tc>
          <w:tcPr>
            <w:tcW w:w="9435" w:type="dxa"/>
            <w:gridSpan w:val="4"/>
          </w:tcPr>
          <w:p w14:paraId="544AF843" w14:textId="77777777" w:rsidR="00753C39" w:rsidRDefault="00EA4CB2">
            <w:pPr>
              <w:pStyle w:val="TableParagraph"/>
              <w:tabs>
                <w:tab w:val="left" w:pos="7484"/>
              </w:tabs>
              <w:spacing w:before="51" w:line="278" w:lineRule="auto"/>
              <w:ind w:left="89" w:right="65"/>
              <w:rPr>
                <w:sz w:val="20"/>
              </w:rPr>
            </w:pPr>
            <w:r>
              <w:rPr>
                <w:sz w:val="20"/>
              </w:rPr>
              <w:t xml:space="preserve">Wykształcenie    umiejętności    projektowania    odpowiedzialnych  </w:t>
            </w:r>
            <w:r>
              <w:rPr>
                <w:spacing w:val="10"/>
                <w:sz w:val="20"/>
              </w:rPr>
              <w:t xml:space="preserve"> </w:t>
            </w:r>
            <w:r>
              <w:rPr>
                <w:sz w:val="20"/>
              </w:rPr>
              <w:t xml:space="preserve">społecznie  </w:t>
            </w:r>
            <w:r>
              <w:rPr>
                <w:spacing w:val="39"/>
                <w:sz w:val="20"/>
              </w:rPr>
              <w:t xml:space="preserve"> </w:t>
            </w:r>
            <w:r>
              <w:rPr>
                <w:sz w:val="20"/>
              </w:rPr>
              <w:t>działań</w:t>
            </w:r>
            <w:r>
              <w:rPr>
                <w:sz w:val="20"/>
              </w:rPr>
              <w:tab/>
              <w:t xml:space="preserve">przedsiębiorstwa </w:t>
            </w:r>
            <w:r>
              <w:rPr>
                <w:spacing w:val="-3"/>
                <w:sz w:val="20"/>
              </w:rPr>
              <w:t xml:space="preserve">oraz </w:t>
            </w:r>
            <w:r>
              <w:rPr>
                <w:sz w:val="20"/>
              </w:rPr>
              <w:t>zrozumienie ich znaczenia dla budowania przewagi</w:t>
            </w:r>
            <w:r>
              <w:rPr>
                <w:spacing w:val="-4"/>
                <w:sz w:val="20"/>
              </w:rPr>
              <w:t xml:space="preserve"> </w:t>
            </w:r>
            <w:r>
              <w:rPr>
                <w:sz w:val="20"/>
              </w:rPr>
              <w:t>konkurencyjnej.</w:t>
            </w:r>
          </w:p>
        </w:tc>
      </w:tr>
      <w:tr w:rsidR="00753C39" w14:paraId="3E6E3430" w14:textId="77777777">
        <w:trPr>
          <w:trHeight w:val="642"/>
        </w:trPr>
        <w:tc>
          <w:tcPr>
            <w:tcW w:w="564" w:type="dxa"/>
          </w:tcPr>
          <w:p w14:paraId="6B7E5C5C" w14:textId="77777777" w:rsidR="00753C39" w:rsidRDefault="00EA4CB2">
            <w:pPr>
              <w:pStyle w:val="TableParagraph"/>
              <w:spacing w:before="185"/>
              <w:ind w:left="94" w:right="86"/>
              <w:jc w:val="center"/>
              <w:rPr>
                <w:sz w:val="20"/>
              </w:rPr>
            </w:pPr>
            <w:r>
              <w:rPr>
                <w:sz w:val="20"/>
              </w:rPr>
              <w:t>C 4.</w:t>
            </w:r>
          </w:p>
        </w:tc>
        <w:tc>
          <w:tcPr>
            <w:tcW w:w="9435" w:type="dxa"/>
            <w:gridSpan w:val="4"/>
          </w:tcPr>
          <w:p w14:paraId="69AA1ED8" w14:textId="77777777" w:rsidR="00753C39" w:rsidRDefault="00EA4CB2">
            <w:pPr>
              <w:pStyle w:val="TableParagraph"/>
              <w:spacing w:before="53" w:line="276" w:lineRule="auto"/>
              <w:ind w:left="57"/>
              <w:rPr>
                <w:sz w:val="20"/>
              </w:rPr>
            </w:pPr>
            <w:r>
              <w:rPr>
                <w:sz w:val="20"/>
              </w:rPr>
              <w:t>Zrozumienie znaczenia marki pracodawcy dla rozwoju przedsiębiorstwa oraz wykształcenie umiejętności praktycznego powiązania działań z zakresu CSR i EB.</w:t>
            </w:r>
          </w:p>
        </w:tc>
      </w:tr>
      <w:tr w:rsidR="00753C39" w14:paraId="16EC73FA" w14:textId="77777777">
        <w:trPr>
          <w:trHeight w:val="378"/>
        </w:trPr>
        <w:tc>
          <w:tcPr>
            <w:tcW w:w="9999" w:type="dxa"/>
            <w:gridSpan w:val="5"/>
            <w:shd w:val="clear" w:color="auto" w:fill="DFDFDF"/>
          </w:tcPr>
          <w:p w14:paraId="24D4E89C" w14:textId="77777777" w:rsidR="00753C39" w:rsidRDefault="00EA4CB2">
            <w:pPr>
              <w:pStyle w:val="TableParagraph"/>
              <w:spacing w:before="53"/>
              <w:ind w:left="57"/>
              <w:rPr>
                <w:sz w:val="20"/>
              </w:rPr>
            </w:pPr>
            <w:r>
              <w:rPr>
                <w:b/>
                <w:sz w:val="20"/>
              </w:rPr>
              <w:t>2. Wymagania wstępne</w:t>
            </w:r>
            <w:r>
              <w:rPr>
                <w:sz w:val="20"/>
              </w:rPr>
              <w:t>:</w:t>
            </w:r>
          </w:p>
        </w:tc>
      </w:tr>
      <w:tr w:rsidR="00753C39" w14:paraId="4F427DF1" w14:textId="77777777">
        <w:trPr>
          <w:trHeight w:val="376"/>
        </w:trPr>
        <w:tc>
          <w:tcPr>
            <w:tcW w:w="9999" w:type="dxa"/>
            <w:gridSpan w:val="5"/>
          </w:tcPr>
          <w:p w14:paraId="082A065B" w14:textId="77777777" w:rsidR="00753C39" w:rsidRDefault="00EA4CB2">
            <w:pPr>
              <w:pStyle w:val="TableParagraph"/>
              <w:spacing w:before="50"/>
              <w:ind w:left="57"/>
              <w:rPr>
                <w:sz w:val="20"/>
              </w:rPr>
            </w:pPr>
            <w:r>
              <w:rPr>
                <w:sz w:val="20"/>
              </w:rPr>
              <w:t>Podstawowa wiedza z zakresu zarządzania organizacjami</w:t>
            </w:r>
          </w:p>
        </w:tc>
      </w:tr>
      <w:tr w:rsidR="00753C39" w14:paraId="53EA5B10" w14:textId="77777777">
        <w:trPr>
          <w:trHeight w:val="378"/>
        </w:trPr>
        <w:tc>
          <w:tcPr>
            <w:tcW w:w="9999" w:type="dxa"/>
            <w:gridSpan w:val="5"/>
            <w:shd w:val="clear" w:color="auto" w:fill="D9D9D9"/>
          </w:tcPr>
          <w:p w14:paraId="44E658D2" w14:textId="77777777" w:rsidR="00753C39" w:rsidRDefault="00EA4CB2">
            <w:pPr>
              <w:pStyle w:val="TableParagraph"/>
              <w:spacing w:before="58"/>
              <w:ind w:left="57"/>
              <w:rPr>
                <w:b/>
                <w:sz w:val="20"/>
              </w:rPr>
            </w:pPr>
            <w:r>
              <w:rPr>
                <w:b/>
                <w:sz w:val="20"/>
              </w:rPr>
              <w:t>3. Efekty uczenia się wybrane dla zajęć:</w:t>
            </w:r>
          </w:p>
        </w:tc>
      </w:tr>
      <w:tr w:rsidR="00753C39" w14:paraId="7F4B9912" w14:textId="77777777">
        <w:trPr>
          <w:trHeight w:val="378"/>
        </w:trPr>
        <w:tc>
          <w:tcPr>
            <w:tcW w:w="9999" w:type="dxa"/>
            <w:gridSpan w:val="5"/>
            <w:shd w:val="clear" w:color="auto" w:fill="DFDFDF"/>
          </w:tcPr>
          <w:p w14:paraId="60B4486E" w14:textId="77777777" w:rsidR="00753C39" w:rsidRDefault="00EA4CB2">
            <w:pPr>
              <w:pStyle w:val="TableParagraph"/>
              <w:spacing w:before="58"/>
              <w:ind w:left="4236" w:right="4224"/>
              <w:jc w:val="center"/>
              <w:rPr>
                <w:b/>
                <w:i/>
                <w:sz w:val="20"/>
              </w:rPr>
            </w:pPr>
            <w:r>
              <w:rPr>
                <w:b/>
                <w:i/>
                <w:sz w:val="20"/>
              </w:rPr>
              <w:t>W zakresie wiedzy</w:t>
            </w:r>
          </w:p>
        </w:tc>
      </w:tr>
      <w:tr w:rsidR="00753C39" w14:paraId="582F1911" w14:textId="77777777">
        <w:trPr>
          <w:trHeight w:val="1173"/>
        </w:trPr>
        <w:tc>
          <w:tcPr>
            <w:tcW w:w="1202" w:type="dxa"/>
            <w:gridSpan w:val="2"/>
            <w:shd w:val="clear" w:color="auto" w:fill="D9D9D9"/>
          </w:tcPr>
          <w:p w14:paraId="123C4413" w14:textId="77777777" w:rsidR="00753C39" w:rsidRDefault="00EA4CB2">
            <w:pPr>
              <w:pStyle w:val="TableParagraph"/>
              <w:spacing w:before="58" w:line="276" w:lineRule="auto"/>
              <w:ind w:left="4" w:right="49" w:firstLine="55"/>
              <w:jc w:val="center"/>
              <w:rPr>
                <w:b/>
                <w:sz w:val="20"/>
              </w:rPr>
            </w:pPr>
            <w:r>
              <w:rPr>
                <w:b/>
                <w:sz w:val="20"/>
              </w:rPr>
              <w:t xml:space="preserve">Symbol </w:t>
            </w:r>
            <w:proofErr w:type="spellStart"/>
            <w:r>
              <w:rPr>
                <w:b/>
                <w:sz w:val="20"/>
              </w:rPr>
              <w:t>ierunkowego</w:t>
            </w:r>
            <w:proofErr w:type="spellEnd"/>
            <w:r>
              <w:rPr>
                <w:b/>
                <w:sz w:val="20"/>
              </w:rPr>
              <w:t xml:space="preserve"> </w:t>
            </w:r>
            <w:proofErr w:type="spellStart"/>
            <w:r>
              <w:rPr>
                <w:b/>
                <w:sz w:val="20"/>
              </w:rPr>
              <w:t>fektu</w:t>
            </w:r>
            <w:proofErr w:type="spellEnd"/>
            <w:r>
              <w:rPr>
                <w:b/>
                <w:sz w:val="20"/>
              </w:rPr>
              <w:t xml:space="preserve"> uczenia się</w:t>
            </w:r>
          </w:p>
        </w:tc>
        <w:tc>
          <w:tcPr>
            <w:tcW w:w="4904" w:type="dxa"/>
            <w:shd w:val="clear" w:color="auto" w:fill="D9D9D9"/>
          </w:tcPr>
          <w:p w14:paraId="2D0C3C2F" w14:textId="77777777" w:rsidR="00753C39" w:rsidRDefault="00753C39">
            <w:pPr>
              <w:pStyle w:val="TableParagraph"/>
              <w:spacing w:before="2"/>
              <w:rPr>
                <w:b/>
                <w:sz w:val="29"/>
              </w:rPr>
            </w:pPr>
          </w:p>
          <w:p w14:paraId="496DA227" w14:textId="77777777" w:rsidR="00753C39" w:rsidRDefault="00EA4CB2">
            <w:pPr>
              <w:pStyle w:val="TableParagraph"/>
              <w:spacing w:before="1" w:line="242" w:lineRule="auto"/>
              <w:ind w:left="1159" w:right="958" w:hanging="176"/>
              <w:rPr>
                <w:b/>
                <w:sz w:val="20"/>
              </w:rPr>
            </w:pPr>
            <w:r>
              <w:rPr>
                <w:b/>
                <w:sz w:val="20"/>
              </w:rPr>
              <w:t>Opis założonego efektu uczenia się Student po zakończeniu zajęć:</w:t>
            </w:r>
          </w:p>
        </w:tc>
        <w:tc>
          <w:tcPr>
            <w:tcW w:w="1879" w:type="dxa"/>
            <w:shd w:val="clear" w:color="auto" w:fill="D9D9D9"/>
          </w:tcPr>
          <w:p w14:paraId="0DF28C29" w14:textId="77777777" w:rsidR="00753C39" w:rsidRDefault="00753C39">
            <w:pPr>
              <w:pStyle w:val="TableParagraph"/>
              <w:spacing w:before="5"/>
              <w:rPr>
                <w:b/>
                <w:sz w:val="19"/>
              </w:rPr>
            </w:pPr>
          </w:p>
          <w:p w14:paraId="2CF7BA24" w14:textId="77777777" w:rsidR="00753C39" w:rsidRDefault="00EA4CB2">
            <w:pPr>
              <w:pStyle w:val="TableParagraph"/>
              <w:ind w:left="123" w:right="93" w:firstLine="2"/>
              <w:rPr>
                <w:b/>
                <w:sz w:val="20"/>
              </w:rPr>
            </w:pPr>
            <w:r>
              <w:rPr>
                <w:b/>
                <w:sz w:val="20"/>
              </w:rPr>
              <w:t>Sposób weryfikacji efektów uczenia się</w:t>
            </w:r>
          </w:p>
        </w:tc>
        <w:tc>
          <w:tcPr>
            <w:tcW w:w="2014" w:type="dxa"/>
            <w:shd w:val="clear" w:color="auto" w:fill="D9D9D9"/>
          </w:tcPr>
          <w:p w14:paraId="36ACC83A" w14:textId="77777777" w:rsidR="00753C39" w:rsidRDefault="00753C39">
            <w:pPr>
              <w:pStyle w:val="TableParagraph"/>
              <w:spacing w:before="11"/>
              <w:rPr>
                <w:b/>
                <w:sz w:val="27"/>
              </w:rPr>
            </w:pPr>
          </w:p>
          <w:p w14:paraId="1D8A280C" w14:textId="77777777" w:rsidR="00753C39" w:rsidRDefault="00EA4CB2">
            <w:pPr>
              <w:pStyle w:val="TableParagraph"/>
              <w:spacing w:line="276" w:lineRule="auto"/>
              <w:ind w:left="89" w:right="200" w:firstLine="288"/>
              <w:rPr>
                <w:b/>
                <w:sz w:val="20"/>
              </w:rPr>
            </w:pPr>
            <w:r>
              <w:rPr>
                <w:b/>
                <w:sz w:val="20"/>
              </w:rPr>
              <w:t>Odniesienie do postawionych celów</w:t>
            </w:r>
          </w:p>
        </w:tc>
      </w:tr>
      <w:tr w:rsidR="00753C39" w14:paraId="1917B783" w14:textId="77777777">
        <w:trPr>
          <w:trHeight w:val="906"/>
        </w:trPr>
        <w:tc>
          <w:tcPr>
            <w:tcW w:w="1202" w:type="dxa"/>
            <w:gridSpan w:val="2"/>
          </w:tcPr>
          <w:p w14:paraId="21E190AC" w14:textId="77777777" w:rsidR="00753C39" w:rsidRDefault="00753C39">
            <w:pPr>
              <w:pStyle w:val="TableParagraph"/>
              <w:spacing w:before="6"/>
              <w:rPr>
                <w:b/>
                <w:sz w:val="27"/>
              </w:rPr>
            </w:pPr>
          </w:p>
          <w:p w14:paraId="6577D4BF" w14:textId="77777777" w:rsidR="00753C39" w:rsidRDefault="00EA4CB2">
            <w:pPr>
              <w:pStyle w:val="TableParagraph"/>
              <w:ind w:left="177"/>
              <w:rPr>
                <w:sz w:val="20"/>
              </w:rPr>
            </w:pPr>
            <w:r>
              <w:rPr>
                <w:sz w:val="20"/>
              </w:rPr>
              <w:t>K1P_W10</w:t>
            </w:r>
          </w:p>
        </w:tc>
        <w:tc>
          <w:tcPr>
            <w:tcW w:w="4904" w:type="dxa"/>
          </w:tcPr>
          <w:p w14:paraId="4129A16B" w14:textId="77777777" w:rsidR="00753C39" w:rsidRDefault="00753C39">
            <w:pPr>
              <w:pStyle w:val="TableParagraph"/>
              <w:spacing w:before="6"/>
              <w:rPr>
                <w:b/>
                <w:sz w:val="27"/>
              </w:rPr>
            </w:pPr>
          </w:p>
          <w:p w14:paraId="75224D46" w14:textId="77777777" w:rsidR="00753C39" w:rsidRDefault="00EA4CB2">
            <w:pPr>
              <w:pStyle w:val="TableParagraph"/>
              <w:ind w:left="58"/>
              <w:rPr>
                <w:sz w:val="20"/>
              </w:rPr>
            </w:pPr>
            <w:r>
              <w:rPr>
                <w:sz w:val="20"/>
              </w:rPr>
              <w:t>Zna genezę i istotę CSR.</w:t>
            </w:r>
          </w:p>
        </w:tc>
        <w:tc>
          <w:tcPr>
            <w:tcW w:w="1879" w:type="dxa"/>
          </w:tcPr>
          <w:p w14:paraId="3FFB7A9B" w14:textId="77777777" w:rsidR="00753C39" w:rsidRDefault="00EA4CB2">
            <w:pPr>
              <w:pStyle w:val="TableParagraph"/>
              <w:spacing w:before="53" w:line="276" w:lineRule="auto"/>
              <w:ind w:left="97" w:right="89"/>
              <w:jc w:val="center"/>
              <w:rPr>
                <w:sz w:val="20"/>
              </w:rPr>
            </w:pPr>
            <w:r>
              <w:rPr>
                <w:sz w:val="20"/>
              </w:rPr>
              <w:t>Ocena praktycznego wykonania zadania grupowego</w:t>
            </w:r>
          </w:p>
        </w:tc>
        <w:tc>
          <w:tcPr>
            <w:tcW w:w="2014" w:type="dxa"/>
          </w:tcPr>
          <w:p w14:paraId="2D9B4FAC" w14:textId="77777777" w:rsidR="00753C39" w:rsidRDefault="00753C39">
            <w:pPr>
              <w:pStyle w:val="TableParagraph"/>
              <w:spacing w:before="6"/>
              <w:rPr>
                <w:b/>
                <w:sz w:val="27"/>
              </w:rPr>
            </w:pPr>
          </w:p>
          <w:p w14:paraId="3A4C3846" w14:textId="77777777" w:rsidR="00753C39" w:rsidRDefault="00EA4CB2">
            <w:pPr>
              <w:pStyle w:val="TableParagraph"/>
              <w:ind w:left="311" w:right="300"/>
              <w:jc w:val="center"/>
              <w:rPr>
                <w:sz w:val="20"/>
              </w:rPr>
            </w:pPr>
            <w:r>
              <w:rPr>
                <w:sz w:val="20"/>
              </w:rPr>
              <w:t>C 1.</w:t>
            </w:r>
          </w:p>
        </w:tc>
      </w:tr>
      <w:tr w:rsidR="00753C39" w14:paraId="78BE10FE" w14:textId="77777777">
        <w:trPr>
          <w:trHeight w:val="906"/>
        </w:trPr>
        <w:tc>
          <w:tcPr>
            <w:tcW w:w="1202" w:type="dxa"/>
            <w:gridSpan w:val="2"/>
          </w:tcPr>
          <w:p w14:paraId="3DE7ED83" w14:textId="77777777" w:rsidR="00753C39" w:rsidRDefault="00753C39">
            <w:pPr>
              <w:pStyle w:val="TableParagraph"/>
              <w:spacing w:before="6"/>
              <w:rPr>
                <w:b/>
                <w:sz w:val="27"/>
              </w:rPr>
            </w:pPr>
          </w:p>
          <w:p w14:paraId="058F9B07" w14:textId="77777777" w:rsidR="00753C39" w:rsidRDefault="00EA4CB2">
            <w:pPr>
              <w:pStyle w:val="TableParagraph"/>
              <w:ind w:left="177"/>
              <w:rPr>
                <w:sz w:val="20"/>
              </w:rPr>
            </w:pPr>
            <w:r>
              <w:rPr>
                <w:sz w:val="20"/>
              </w:rPr>
              <w:t>K1P_W09</w:t>
            </w:r>
          </w:p>
        </w:tc>
        <w:tc>
          <w:tcPr>
            <w:tcW w:w="4904" w:type="dxa"/>
          </w:tcPr>
          <w:p w14:paraId="713B0640" w14:textId="77777777" w:rsidR="00753C39" w:rsidRDefault="00EA4CB2">
            <w:pPr>
              <w:pStyle w:val="TableParagraph"/>
              <w:spacing w:before="53" w:line="276" w:lineRule="auto"/>
              <w:ind w:left="58" w:right="48"/>
              <w:jc w:val="both"/>
              <w:rPr>
                <w:sz w:val="20"/>
              </w:rPr>
            </w:pPr>
            <w:r>
              <w:rPr>
                <w:sz w:val="20"/>
              </w:rPr>
              <w:t>Posiada wiedzę z zakresu zarządzania zasobami ludzkimi a szczególności zna zagadnienia związane z budowaniem marki pracodawcy.</w:t>
            </w:r>
          </w:p>
        </w:tc>
        <w:tc>
          <w:tcPr>
            <w:tcW w:w="1879" w:type="dxa"/>
          </w:tcPr>
          <w:p w14:paraId="006BB3A0" w14:textId="77777777" w:rsidR="00753C39" w:rsidRDefault="00EA4CB2">
            <w:pPr>
              <w:pStyle w:val="TableParagraph"/>
              <w:spacing w:before="53" w:line="276" w:lineRule="auto"/>
              <w:ind w:left="97" w:right="89"/>
              <w:jc w:val="center"/>
              <w:rPr>
                <w:sz w:val="20"/>
              </w:rPr>
            </w:pPr>
            <w:r>
              <w:rPr>
                <w:sz w:val="20"/>
              </w:rPr>
              <w:t>Ocena praktycznego wykonania zadania grupowego</w:t>
            </w:r>
          </w:p>
        </w:tc>
        <w:tc>
          <w:tcPr>
            <w:tcW w:w="2014" w:type="dxa"/>
          </w:tcPr>
          <w:p w14:paraId="3ED6A3AB" w14:textId="77777777" w:rsidR="00753C39" w:rsidRDefault="00EA4CB2">
            <w:pPr>
              <w:pStyle w:val="TableParagraph"/>
              <w:spacing w:before="53"/>
              <w:ind w:left="311" w:right="300"/>
              <w:jc w:val="center"/>
              <w:rPr>
                <w:sz w:val="20"/>
              </w:rPr>
            </w:pPr>
            <w:r>
              <w:rPr>
                <w:sz w:val="20"/>
              </w:rPr>
              <w:t>C</w:t>
            </w:r>
            <w:r>
              <w:rPr>
                <w:spacing w:val="-2"/>
                <w:sz w:val="20"/>
              </w:rPr>
              <w:t xml:space="preserve"> </w:t>
            </w:r>
            <w:r>
              <w:rPr>
                <w:sz w:val="20"/>
              </w:rPr>
              <w:t>2.</w:t>
            </w:r>
          </w:p>
          <w:p w14:paraId="4B51A6D8" w14:textId="77777777" w:rsidR="00753C39" w:rsidRDefault="00EA4CB2">
            <w:pPr>
              <w:pStyle w:val="TableParagraph"/>
              <w:spacing w:before="34"/>
              <w:ind w:left="311" w:right="300"/>
              <w:jc w:val="center"/>
              <w:rPr>
                <w:sz w:val="20"/>
              </w:rPr>
            </w:pPr>
            <w:r>
              <w:rPr>
                <w:sz w:val="20"/>
              </w:rPr>
              <w:t>C</w:t>
            </w:r>
            <w:r>
              <w:rPr>
                <w:spacing w:val="-2"/>
                <w:sz w:val="20"/>
              </w:rPr>
              <w:t xml:space="preserve"> </w:t>
            </w:r>
            <w:r>
              <w:rPr>
                <w:sz w:val="20"/>
              </w:rPr>
              <w:t>3.</w:t>
            </w:r>
          </w:p>
          <w:p w14:paraId="167A9BF7" w14:textId="77777777" w:rsidR="00753C39" w:rsidRDefault="00EA4CB2">
            <w:pPr>
              <w:pStyle w:val="TableParagraph"/>
              <w:spacing w:before="34"/>
              <w:ind w:left="311" w:right="300"/>
              <w:jc w:val="center"/>
              <w:rPr>
                <w:sz w:val="20"/>
              </w:rPr>
            </w:pPr>
            <w:r>
              <w:rPr>
                <w:sz w:val="20"/>
              </w:rPr>
              <w:t>C</w:t>
            </w:r>
            <w:r>
              <w:rPr>
                <w:spacing w:val="-2"/>
                <w:sz w:val="20"/>
              </w:rPr>
              <w:t xml:space="preserve"> </w:t>
            </w:r>
            <w:r>
              <w:rPr>
                <w:sz w:val="20"/>
              </w:rPr>
              <w:t>4.</w:t>
            </w:r>
          </w:p>
        </w:tc>
      </w:tr>
    </w:tbl>
    <w:p w14:paraId="2E9EDE4E"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3"/>
        <w:gridCol w:w="567"/>
        <w:gridCol w:w="4338"/>
        <w:gridCol w:w="1879"/>
        <w:gridCol w:w="2014"/>
      </w:tblGrid>
      <w:tr w:rsidR="00753C39" w14:paraId="68DB4918" w14:textId="77777777">
        <w:trPr>
          <w:trHeight w:val="1536"/>
        </w:trPr>
        <w:tc>
          <w:tcPr>
            <w:tcW w:w="1203" w:type="dxa"/>
          </w:tcPr>
          <w:p w14:paraId="1FC31DE5" w14:textId="77777777" w:rsidR="00753C39" w:rsidRDefault="00753C39">
            <w:pPr>
              <w:pStyle w:val="TableParagraph"/>
              <w:rPr>
                <w:b/>
              </w:rPr>
            </w:pPr>
          </w:p>
          <w:p w14:paraId="1B5E9F94" w14:textId="77777777" w:rsidR="00753C39" w:rsidRDefault="00753C39">
            <w:pPr>
              <w:pStyle w:val="TableParagraph"/>
              <w:spacing w:before="10"/>
              <w:rPr>
                <w:b/>
                <w:sz w:val="32"/>
              </w:rPr>
            </w:pPr>
          </w:p>
          <w:p w14:paraId="181CABE3" w14:textId="77777777" w:rsidR="00753C39" w:rsidRDefault="00EA4CB2">
            <w:pPr>
              <w:pStyle w:val="TableParagraph"/>
              <w:spacing w:before="1"/>
              <w:ind w:left="177"/>
              <w:rPr>
                <w:sz w:val="20"/>
              </w:rPr>
            </w:pPr>
            <w:r>
              <w:rPr>
                <w:sz w:val="20"/>
              </w:rPr>
              <w:t>K1P_W10</w:t>
            </w:r>
          </w:p>
        </w:tc>
        <w:tc>
          <w:tcPr>
            <w:tcW w:w="4905" w:type="dxa"/>
            <w:gridSpan w:val="2"/>
          </w:tcPr>
          <w:p w14:paraId="1EFAE302" w14:textId="77777777" w:rsidR="00753C39" w:rsidRDefault="00753C39">
            <w:pPr>
              <w:pStyle w:val="TableParagraph"/>
              <w:rPr>
                <w:b/>
              </w:rPr>
            </w:pPr>
          </w:p>
          <w:p w14:paraId="19E37867" w14:textId="77777777" w:rsidR="00753C39" w:rsidRDefault="00753C39">
            <w:pPr>
              <w:pStyle w:val="TableParagraph"/>
              <w:spacing w:before="10"/>
              <w:rPr>
                <w:b/>
                <w:sz w:val="32"/>
              </w:rPr>
            </w:pPr>
          </w:p>
          <w:p w14:paraId="468ED57E" w14:textId="77777777" w:rsidR="00753C39" w:rsidRDefault="00EA4CB2">
            <w:pPr>
              <w:pStyle w:val="TableParagraph"/>
              <w:spacing w:before="1"/>
              <w:ind w:left="57"/>
              <w:rPr>
                <w:sz w:val="20"/>
              </w:rPr>
            </w:pPr>
            <w:r>
              <w:rPr>
                <w:sz w:val="20"/>
              </w:rPr>
              <w:t>Posiada podstawową wiedzę w zakresie CSR.</w:t>
            </w:r>
          </w:p>
        </w:tc>
        <w:tc>
          <w:tcPr>
            <w:tcW w:w="1879" w:type="dxa"/>
          </w:tcPr>
          <w:p w14:paraId="70A126F3" w14:textId="77777777" w:rsidR="00753C39" w:rsidRDefault="00753C39">
            <w:pPr>
              <w:pStyle w:val="TableParagraph"/>
              <w:spacing w:before="11"/>
              <w:rPr>
                <w:b/>
                <w:sz w:val="31"/>
              </w:rPr>
            </w:pPr>
          </w:p>
          <w:p w14:paraId="716032DB" w14:textId="77777777" w:rsidR="00753C39" w:rsidRDefault="00EA4CB2">
            <w:pPr>
              <w:pStyle w:val="TableParagraph"/>
              <w:spacing w:line="276" w:lineRule="auto"/>
              <w:ind w:left="95" w:right="91"/>
              <w:jc w:val="center"/>
              <w:rPr>
                <w:sz w:val="20"/>
              </w:rPr>
            </w:pPr>
            <w:r>
              <w:rPr>
                <w:sz w:val="20"/>
              </w:rPr>
              <w:t>Ocena praktycznego wykonania zadania grupowego</w:t>
            </w:r>
          </w:p>
        </w:tc>
        <w:tc>
          <w:tcPr>
            <w:tcW w:w="2014" w:type="dxa"/>
          </w:tcPr>
          <w:p w14:paraId="128C020F" w14:textId="77777777" w:rsidR="00753C39" w:rsidRDefault="00753C39">
            <w:pPr>
              <w:pStyle w:val="TableParagraph"/>
              <w:spacing w:before="11"/>
              <w:rPr>
                <w:b/>
                <w:sz w:val="31"/>
              </w:rPr>
            </w:pPr>
          </w:p>
          <w:p w14:paraId="2037AEBA" w14:textId="77777777" w:rsidR="00753C39" w:rsidRDefault="00EA4CB2">
            <w:pPr>
              <w:pStyle w:val="TableParagraph"/>
              <w:ind w:left="307" w:right="300"/>
              <w:jc w:val="center"/>
              <w:rPr>
                <w:sz w:val="20"/>
              </w:rPr>
            </w:pPr>
            <w:r>
              <w:rPr>
                <w:sz w:val="20"/>
              </w:rPr>
              <w:t>C</w:t>
            </w:r>
            <w:r>
              <w:rPr>
                <w:spacing w:val="-2"/>
                <w:sz w:val="20"/>
              </w:rPr>
              <w:t xml:space="preserve"> </w:t>
            </w:r>
            <w:r>
              <w:rPr>
                <w:sz w:val="20"/>
              </w:rPr>
              <w:t>2.</w:t>
            </w:r>
          </w:p>
          <w:p w14:paraId="1336CEAB"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3.</w:t>
            </w:r>
          </w:p>
          <w:p w14:paraId="38A33955"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4.</w:t>
            </w:r>
          </w:p>
        </w:tc>
      </w:tr>
      <w:tr w:rsidR="00753C39" w14:paraId="32DC1D5B" w14:textId="77777777">
        <w:trPr>
          <w:trHeight w:val="1537"/>
        </w:trPr>
        <w:tc>
          <w:tcPr>
            <w:tcW w:w="1203" w:type="dxa"/>
          </w:tcPr>
          <w:p w14:paraId="3F90080B" w14:textId="77777777" w:rsidR="00753C39" w:rsidRDefault="00753C39">
            <w:pPr>
              <w:pStyle w:val="TableParagraph"/>
              <w:rPr>
                <w:b/>
              </w:rPr>
            </w:pPr>
          </w:p>
          <w:p w14:paraId="13915E2C" w14:textId="77777777" w:rsidR="00753C39" w:rsidRDefault="00753C39">
            <w:pPr>
              <w:pStyle w:val="TableParagraph"/>
              <w:spacing w:before="10"/>
              <w:rPr>
                <w:b/>
                <w:sz w:val="32"/>
              </w:rPr>
            </w:pPr>
          </w:p>
          <w:p w14:paraId="4AD67F19" w14:textId="77777777" w:rsidR="00753C39" w:rsidRDefault="00EA4CB2">
            <w:pPr>
              <w:pStyle w:val="TableParagraph"/>
              <w:ind w:left="177"/>
              <w:rPr>
                <w:sz w:val="20"/>
              </w:rPr>
            </w:pPr>
            <w:r>
              <w:rPr>
                <w:sz w:val="20"/>
              </w:rPr>
              <w:t>K1P_W12</w:t>
            </w:r>
          </w:p>
        </w:tc>
        <w:tc>
          <w:tcPr>
            <w:tcW w:w="4905" w:type="dxa"/>
            <w:gridSpan w:val="2"/>
          </w:tcPr>
          <w:p w14:paraId="21D6B601" w14:textId="77777777" w:rsidR="00753C39" w:rsidRDefault="00753C39">
            <w:pPr>
              <w:pStyle w:val="TableParagraph"/>
              <w:rPr>
                <w:b/>
              </w:rPr>
            </w:pPr>
          </w:p>
          <w:p w14:paraId="4511089F" w14:textId="77777777" w:rsidR="00753C39" w:rsidRDefault="00753C39">
            <w:pPr>
              <w:pStyle w:val="TableParagraph"/>
              <w:spacing w:before="5"/>
              <w:rPr>
                <w:b/>
                <w:sz w:val="21"/>
              </w:rPr>
            </w:pPr>
          </w:p>
          <w:p w14:paraId="3984A7CF" w14:textId="77777777" w:rsidR="00753C39" w:rsidRDefault="00EA4CB2">
            <w:pPr>
              <w:pStyle w:val="TableParagraph"/>
              <w:tabs>
                <w:tab w:val="left" w:pos="3901"/>
              </w:tabs>
              <w:spacing w:line="278" w:lineRule="auto"/>
              <w:ind w:left="57" w:right="49"/>
              <w:rPr>
                <w:sz w:val="20"/>
              </w:rPr>
            </w:pPr>
            <w:r>
              <w:rPr>
                <w:sz w:val="20"/>
              </w:rPr>
              <w:t xml:space="preserve">Posiada   podstawową   wiedze  </w:t>
            </w:r>
            <w:r>
              <w:rPr>
                <w:spacing w:val="22"/>
                <w:sz w:val="20"/>
              </w:rPr>
              <w:t xml:space="preserve"> </w:t>
            </w:r>
            <w:r>
              <w:rPr>
                <w:sz w:val="20"/>
              </w:rPr>
              <w:t xml:space="preserve">z  </w:t>
            </w:r>
            <w:r>
              <w:rPr>
                <w:spacing w:val="8"/>
                <w:sz w:val="20"/>
              </w:rPr>
              <w:t xml:space="preserve"> </w:t>
            </w:r>
            <w:r>
              <w:rPr>
                <w:sz w:val="20"/>
              </w:rPr>
              <w:t>zakresu</w:t>
            </w:r>
            <w:r>
              <w:rPr>
                <w:sz w:val="20"/>
              </w:rPr>
              <w:tab/>
            </w:r>
            <w:r>
              <w:rPr>
                <w:spacing w:val="-3"/>
                <w:sz w:val="20"/>
              </w:rPr>
              <w:t xml:space="preserve">zarządzania </w:t>
            </w:r>
            <w:r>
              <w:rPr>
                <w:sz w:val="20"/>
              </w:rPr>
              <w:t>współczesnymi</w:t>
            </w:r>
            <w:r>
              <w:rPr>
                <w:spacing w:val="-2"/>
                <w:sz w:val="20"/>
              </w:rPr>
              <w:t xml:space="preserve"> </w:t>
            </w:r>
            <w:r>
              <w:rPr>
                <w:sz w:val="20"/>
              </w:rPr>
              <w:t>organizacjami.</w:t>
            </w:r>
          </w:p>
        </w:tc>
        <w:tc>
          <w:tcPr>
            <w:tcW w:w="1879" w:type="dxa"/>
          </w:tcPr>
          <w:p w14:paraId="31268731" w14:textId="77777777" w:rsidR="00753C39" w:rsidRDefault="00753C39">
            <w:pPr>
              <w:pStyle w:val="TableParagraph"/>
              <w:spacing w:before="11"/>
              <w:rPr>
                <w:b/>
                <w:sz w:val="31"/>
              </w:rPr>
            </w:pPr>
          </w:p>
          <w:p w14:paraId="2E1D3838" w14:textId="77777777" w:rsidR="00753C39" w:rsidRDefault="00EA4CB2">
            <w:pPr>
              <w:pStyle w:val="TableParagraph"/>
              <w:spacing w:line="276" w:lineRule="auto"/>
              <w:ind w:left="95" w:right="91"/>
              <w:jc w:val="center"/>
              <w:rPr>
                <w:sz w:val="20"/>
              </w:rPr>
            </w:pPr>
            <w:r>
              <w:rPr>
                <w:sz w:val="20"/>
              </w:rPr>
              <w:t>Ocena praktycznego wykonania zadania grupowego</w:t>
            </w:r>
          </w:p>
        </w:tc>
        <w:tc>
          <w:tcPr>
            <w:tcW w:w="2014" w:type="dxa"/>
          </w:tcPr>
          <w:p w14:paraId="320298E2" w14:textId="77777777" w:rsidR="00753C39" w:rsidRDefault="00753C39">
            <w:pPr>
              <w:pStyle w:val="TableParagraph"/>
              <w:spacing w:before="11"/>
              <w:rPr>
                <w:b/>
                <w:sz w:val="31"/>
              </w:rPr>
            </w:pPr>
          </w:p>
          <w:p w14:paraId="28AFD618" w14:textId="77777777" w:rsidR="00753C39" w:rsidRDefault="00EA4CB2">
            <w:pPr>
              <w:pStyle w:val="TableParagraph"/>
              <w:ind w:left="307" w:right="300"/>
              <w:jc w:val="center"/>
              <w:rPr>
                <w:sz w:val="20"/>
              </w:rPr>
            </w:pPr>
            <w:r>
              <w:rPr>
                <w:sz w:val="20"/>
              </w:rPr>
              <w:t>C</w:t>
            </w:r>
            <w:r>
              <w:rPr>
                <w:spacing w:val="-2"/>
                <w:sz w:val="20"/>
              </w:rPr>
              <w:t xml:space="preserve"> </w:t>
            </w:r>
            <w:r>
              <w:rPr>
                <w:sz w:val="20"/>
              </w:rPr>
              <w:t>2.</w:t>
            </w:r>
          </w:p>
          <w:p w14:paraId="7CB50ED6"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3.</w:t>
            </w:r>
          </w:p>
          <w:p w14:paraId="490729D1" w14:textId="77777777" w:rsidR="00753C39" w:rsidRDefault="00EA4CB2">
            <w:pPr>
              <w:pStyle w:val="TableParagraph"/>
              <w:spacing w:before="36"/>
              <w:ind w:left="307" w:right="300"/>
              <w:jc w:val="center"/>
              <w:rPr>
                <w:sz w:val="20"/>
              </w:rPr>
            </w:pPr>
            <w:r>
              <w:rPr>
                <w:sz w:val="20"/>
              </w:rPr>
              <w:t>C</w:t>
            </w:r>
            <w:r>
              <w:rPr>
                <w:spacing w:val="-2"/>
                <w:sz w:val="20"/>
              </w:rPr>
              <w:t xml:space="preserve"> </w:t>
            </w:r>
            <w:r>
              <w:rPr>
                <w:sz w:val="20"/>
              </w:rPr>
              <w:t>4.</w:t>
            </w:r>
          </w:p>
        </w:tc>
      </w:tr>
      <w:tr w:rsidR="00753C39" w14:paraId="716FE865" w14:textId="77777777">
        <w:trPr>
          <w:trHeight w:val="378"/>
        </w:trPr>
        <w:tc>
          <w:tcPr>
            <w:tcW w:w="10001" w:type="dxa"/>
            <w:gridSpan w:val="5"/>
            <w:shd w:val="clear" w:color="auto" w:fill="BEBEBE"/>
          </w:tcPr>
          <w:p w14:paraId="415EEB26" w14:textId="77777777" w:rsidR="00753C39" w:rsidRDefault="00EA4CB2">
            <w:pPr>
              <w:pStyle w:val="TableParagraph"/>
              <w:spacing w:before="58"/>
              <w:ind w:left="3488" w:right="3480"/>
              <w:jc w:val="center"/>
              <w:rPr>
                <w:b/>
                <w:i/>
                <w:sz w:val="20"/>
              </w:rPr>
            </w:pPr>
            <w:r>
              <w:rPr>
                <w:b/>
                <w:i/>
                <w:sz w:val="20"/>
              </w:rPr>
              <w:t>W zakresie umiejętności</w:t>
            </w:r>
          </w:p>
        </w:tc>
      </w:tr>
      <w:tr w:rsidR="00753C39" w14:paraId="2F48E32B" w14:textId="77777777">
        <w:trPr>
          <w:trHeight w:val="1171"/>
        </w:trPr>
        <w:tc>
          <w:tcPr>
            <w:tcW w:w="1203" w:type="dxa"/>
            <w:shd w:val="clear" w:color="auto" w:fill="D9D9D9"/>
          </w:tcPr>
          <w:p w14:paraId="6D33517E" w14:textId="77777777" w:rsidR="00753C39" w:rsidRDefault="00EA4CB2">
            <w:pPr>
              <w:pStyle w:val="TableParagraph"/>
              <w:spacing w:before="58" w:line="276" w:lineRule="auto"/>
              <w:ind w:left="4" w:right="50" w:firstLine="55"/>
              <w:jc w:val="center"/>
              <w:rPr>
                <w:b/>
                <w:sz w:val="20"/>
              </w:rPr>
            </w:pPr>
            <w:r>
              <w:rPr>
                <w:b/>
                <w:sz w:val="20"/>
              </w:rPr>
              <w:t xml:space="preserve">Symbol </w:t>
            </w:r>
            <w:proofErr w:type="spellStart"/>
            <w:r>
              <w:rPr>
                <w:b/>
                <w:sz w:val="20"/>
              </w:rPr>
              <w:t>ierunkowego</w:t>
            </w:r>
            <w:proofErr w:type="spellEnd"/>
            <w:r>
              <w:rPr>
                <w:b/>
                <w:sz w:val="20"/>
              </w:rPr>
              <w:t xml:space="preserve"> </w:t>
            </w:r>
            <w:proofErr w:type="spellStart"/>
            <w:r>
              <w:rPr>
                <w:b/>
                <w:sz w:val="20"/>
              </w:rPr>
              <w:t>fektu</w:t>
            </w:r>
            <w:proofErr w:type="spellEnd"/>
            <w:r>
              <w:rPr>
                <w:b/>
                <w:sz w:val="20"/>
              </w:rPr>
              <w:t xml:space="preserve"> uczenia się</w:t>
            </w:r>
          </w:p>
        </w:tc>
        <w:tc>
          <w:tcPr>
            <w:tcW w:w="4905" w:type="dxa"/>
            <w:gridSpan w:val="2"/>
            <w:shd w:val="clear" w:color="auto" w:fill="D9D9D9"/>
          </w:tcPr>
          <w:p w14:paraId="64CA30B4" w14:textId="77777777" w:rsidR="00753C39" w:rsidRDefault="00753C39">
            <w:pPr>
              <w:pStyle w:val="TableParagraph"/>
              <w:spacing w:before="2"/>
              <w:rPr>
                <w:b/>
                <w:sz w:val="29"/>
              </w:rPr>
            </w:pPr>
          </w:p>
          <w:p w14:paraId="3BBB52D1" w14:textId="77777777" w:rsidR="00753C39" w:rsidRDefault="00EA4CB2">
            <w:pPr>
              <w:pStyle w:val="TableParagraph"/>
              <w:spacing w:before="1" w:line="242" w:lineRule="auto"/>
              <w:ind w:left="1158" w:right="960" w:hanging="176"/>
              <w:rPr>
                <w:b/>
                <w:sz w:val="20"/>
              </w:rPr>
            </w:pPr>
            <w:r>
              <w:rPr>
                <w:b/>
                <w:sz w:val="20"/>
              </w:rPr>
              <w:t>Opis założonego efektu uczenia się Student po zakończeniu zajęć:</w:t>
            </w:r>
          </w:p>
        </w:tc>
        <w:tc>
          <w:tcPr>
            <w:tcW w:w="1879" w:type="dxa"/>
            <w:shd w:val="clear" w:color="auto" w:fill="D9D9D9"/>
          </w:tcPr>
          <w:p w14:paraId="1C64E535" w14:textId="77777777" w:rsidR="00753C39" w:rsidRDefault="00753C39">
            <w:pPr>
              <w:pStyle w:val="TableParagraph"/>
              <w:spacing w:before="2"/>
              <w:rPr>
                <w:b/>
                <w:sz w:val="19"/>
              </w:rPr>
            </w:pPr>
          </w:p>
          <w:p w14:paraId="65B9EE74" w14:textId="77777777" w:rsidR="00753C39" w:rsidRDefault="00EA4CB2">
            <w:pPr>
              <w:pStyle w:val="TableParagraph"/>
              <w:ind w:left="121" w:right="95" w:firstLine="2"/>
              <w:rPr>
                <w:b/>
                <w:sz w:val="20"/>
              </w:rPr>
            </w:pPr>
            <w:r>
              <w:rPr>
                <w:b/>
                <w:sz w:val="20"/>
              </w:rPr>
              <w:t>Sposób weryfikacji efektów uczenia się</w:t>
            </w:r>
          </w:p>
        </w:tc>
        <w:tc>
          <w:tcPr>
            <w:tcW w:w="2014" w:type="dxa"/>
            <w:shd w:val="clear" w:color="auto" w:fill="D9D9D9"/>
          </w:tcPr>
          <w:p w14:paraId="28FDCDEE" w14:textId="77777777" w:rsidR="00753C39" w:rsidRDefault="00753C39">
            <w:pPr>
              <w:pStyle w:val="TableParagraph"/>
              <w:spacing w:before="11"/>
              <w:rPr>
                <w:b/>
                <w:sz w:val="27"/>
              </w:rPr>
            </w:pPr>
          </w:p>
          <w:p w14:paraId="2BD1EB9E" w14:textId="77777777" w:rsidR="00753C39" w:rsidRDefault="00EA4CB2">
            <w:pPr>
              <w:pStyle w:val="TableParagraph"/>
              <w:spacing w:line="276" w:lineRule="auto"/>
              <w:ind w:left="87" w:right="202" w:firstLine="288"/>
              <w:rPr>
                <w:b/>
                <w:sz w:val="20"/>
              </w:rPr>
            </w:pPr>
            <w:r>
              <w:rPr>
                <w:b/>
                <w:sz w:val="20"/>
              </w:rPr>
              <w:t>Odniesienie do postawionych celów</w:t>
            </w:r>
          </w:p>
        </w:tc>
      </w:tr>
      <w:tr w:rsidR="00753C39" w14:paraId="347B3B14" w14:textId="77777777">
        <w:trPr>
          <w:trHeight w:val="906"/>
        </w:trPr>
        <w:tc>
          <w:tcPr>
            <w:tcW w:w="1203" w:type="dxa"/>
          </w:tcPr>
          <w:p w14:paraId="1A3FA923" w14:textId="77777777" w:rsidR="00753C39" w:rsidRDefault="00753C39">
            <w:pPr>
              <w:pStyle w:val="TableParagraph"/>
              <w:spacing w:before="6"/>
              <w:rPr>
                <w:b/>
                <w:sz w:val="27"/>
              </w:rPr>
            </w:pPr>
          </w:p>
          <w:p w14:paraId="17486641" w14:textId="77777777" w:rsidR="00753C39" w:rsidRDefault="00EA4CB2">
            <w:pPr>
              <w:pStyle w:val="TableParagraph"/>
              <w:ind w:left="201"/>
              <w:rPr>
                <w:sz w:val="20"/>
              </w:rPr>
            </w:pPr>
            <w:r>
              <w:rPr>
                <w:sz w:val="20"/>
              </w:rPr>
              <w:t>K1P_U01</w:t>
            </w:r>
          </w:p>
        </w:tc>
        <w:tc>
          <w:tcPr>
            <w:tcW w:w="4905" w:type="dxa"/>
            <w:gridSpan w:val="2"/>
          </w:tcPr>
          <w:p w14:paraId="4F878A7A" w14:textId="77777777" w:rsidR="00753C39" w:rsidRDefault="00EA4CB2">
            <w:pPr>
              <w:pStyle w:val="TableParagraph"/>
              <w:spacing w:before="53" w:line="276" w:lineRule="auto"/>
              <w:ind w:left="57" w:right="49"/>
              <w:jc w:val="both"/>
              <w:rPr>
                <w:sz w:val="20"/>
              </w:rPr>
            </w:pPr>
            <w:r>
              <w:rPr>
                <w:sz w:val="20"/>
              </w:rPr>
              <w:t>Potrafi identyfikować działania będące przejawem społecznej odpowiedzialności przedsiębiorstwa, projektować i wdrażać strategie CSR w organizacji</w:t>
            </w:r>
          </w:p>
        </w:tc>
        <w:tc>
          <w:tcPr>
            <w:tcW w:w="1879" w:type="dxa"/>
          </w:tcPr>
          <w:p w14:paraId="1DD8535F" w14:textId="77777777" w:rsidR="00753C39" w:rsidRDefault="00EA4CB2">
            <w:pPr>
              <w:pStyle w:val="TableParagraph"/>
              <w:spacing w:before="50"/>
              <w:ind w:left="95" w:right="91"/>
              <w:jc w:val="center"/>
              <w:rPr>
                <w:sz w:val="20"/>
              </w:rPr>
            </w:pPr>
            <w:r>
              <w:rPr>
                <w:sz w:val="20"/>
              </w:rPr>
              <w:t>Ocena praktycznego wykonania zadania grupowego</w:t>
            </w:r>
          </w:p>
        </w:tc>
        <w:tc>
          <w:tcPr>
            <w:tcW w:w="2014" w:type="dxa"/>
          </w:tcPr>
          <w:p w14:paraId="0F033051" w14:textId="77777777" w:rsidR="00753C39" w:rsidRDefault="00EA4CB2">
            <w:pPr>
              <w:pStyle w:val="TableParagraph"/>
              <w:spacing w:before="53"/>
              <w:ind w:left="307" w:right="300"/>
              <w:jc w:val="center"/>
              <w:rPr>
                <w:sz w:val="20"/>
              </w:rPr>
            </w:pPr>
            <w:r>
              <w:rPr>
                <w:sz w:val="20"/>
              </w:rPr>
              <w:t>C</w:t>
            </w:r>
            <w:r>
              <w:rPr>
                <w:spacing w:val="-2"/>
                <w:sz w:val="20"/>
              </w:rPr>
              <w:t xml:space="preserve"> </w:t>
            </w:r>
            <w:r>
              <w:rPr>
                <w:sz w:val="20"/>
              </w:rPr>
              <w:t>2.</w:t>
            </w:r>
          </w:p>
          <w:p w14:paraId="08614DE0"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3.</w:t>
            </w:r>
          </w:p>
          <w:p w14:paraId="17F53191"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4.</w:t>
            </w:r>
          </w:p>
        </w:tc>
      </w:tr>
      <w:tr w:rsidR="00753C39" w14:paraId="2146D186" w14:textId="77777777">
        <w:trPr>
          <w:trHeight w:val="909"/>
        </w:trPr>
        <w:tc>
          <w:tcPr>
            <w:tcW w:w="1203" w:type="dxa"/>
          </w:tcPr>
          <w:p w14:paraId="769638F7" w14:textId="77777777" w:rsidR="00753C39" w:rsidRDefault="00753C39">
            <w:pPr>
              <w:pStyle w:val="TableParagraph"/>
              <w:spacing w:before="6"/>
              <w:rPr>
                <w:b/>
                <w:sz w:val="27"/>
              </w:rPr>
            </w:pPr>
          </w:p>
          <w:p w14:paraId="7C145F9A" w14:textId="77777777" w:rsidR="00753C39" w:rsidRDefault="00EA4CB2">
            <w:pPr>
              <w:pStyle w:val="TableParagraph"/>
              <w:ind w:left="201"/>
              <w:rPr>
                <w:sz w:val="20"/>
              </w:rPr>
            </w:pPr>
            <w:r>
              <w:rPr>
                <w:sz w:val="20"/>
              </w:rPr>
              <w:t>K1P_U07</w:t>
            </w:r>
          </w:p>
        </w:tc>
        <w:tc>
          <w:tcPr>
            <w:tcW w:w="4905" w:type="dxa"/>
            <w:gridSpan w:val="2"/>
          </w:tcPr>
          <w:p w14:paraId="34A48B29" w14:textId="77777777" w:rsidR="00753C39" w:rsidRDefault="00EA4CB2">
            <w:pPr>
              <w:pStyle w:val="TableParagraph"/>
              <w:spacing w:before="53" w:line="276" w:lineRule="auto"/>
              <w:ind w:left="57" w:right="51"/>
              <w:jc w:val="both"/>
              <w:rPr>
                <w:sz w:val="20"/>
              </w:rPr>
            </w:pPr>
            <w:r>
              <w:rPr>
                <w:sz w:val="20"/>
              </w:rPr>
              <w:t>Dostrzega potrzebę wdrażania strategii budujących markę pracodawcy wewnątrz organizacji jak i w otoczeniu społeczno-gospodarczym.</w:t>
            </w:r>
          </w:p>
        </w:tc>
        <w:tc>
          <w:tcPr>
            <w:tcW w:w="1879" w:type="dxa"/>
          </w:tcPr>
          <w:p w14:paraId="277B733F" w14:textId="77777777" w:rsidR="00753C39" w:rsidRDefault="00EA4CB2">
            <w:pPr>
              <w:pStyle w:val="TableParagraph"/>
              <w:spacing w:before="50"/>
              <w:ind w:left="95" w:right="91"/>
              <w:jc w:val="center"/>
              <w:rPr>
                <w:sz w:val="20"/>
              </w:rPr>
            </w:pPr>
            <w:r>
              <w:rPr>
                <w:sz w:val="20"/>
              </w:rPr>
              <w:t>Ocena praktycznego wykonania zadania grupowego</w:t>
            </w:r>
          </w:p>
        </w:tc>
        <w:tc>
          <w:tcPr>
            <w:tcW w:w="2014" w:type="dxa"/>
          </w:tcPr>
          <w:p w14:paraId="4600F913" w14:textId="77777777" w:rsidR="00753C39" w:rsidRDefault="00EA4CB2">
            <w:pPr>
              <w:pStyle w:val="TableParagraph"/>
              <w:spacing w:before="53"/>
              <w:ind w:left="307" w:right="300"/>
              <w:jc w:val="center"/>
              <w:rPr>
                <w:sz w:val="20"/>
              </w:rPr>
            </w:pPr>
            <w:r>
              <w:rPr>
                <w:sz w:val="20"/>
              </w:rPr>
              <w:t>C</w:t>
            </w:r>
            <w:r>
              <w:rPr>
                <w:spacing w:val="-2"/>
                <w:sz w:val="20"/>
              </w:rPr>
              <w:t xml:space="preserve"> </w:t>
            </w:r>
            <w:r>
              <w:rPr>
                <w:sz w:val="20"/>
              </w:rPr>
              <w:t>2.</w:t>
            </w:r>
          </w:p>
          <w:p w14:paraId="2E6028CB"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3.</w:t>
            </w:r>
          </w:p>
          <w:p w14:paraId="3A09B3E3" w14:textId="77777777" w:rsidR="00753C39" w:rsidRDefault="00EA4CB2">
            <w:pPr>
              <w:pStyle w:val="TableParagraph"/>
              <w:spacing w:before="36"/>
              <w:ind w:left="307" w:right="300"/>
              <w:jc w:val="center"/>
              <w:rPr>
                <w:sz w:val="20"/>
              </w:rPr>
            </w:pPr>
            <w:r>
              <w:rPr>
                <w:sz w:val="20"/>
              </w:rPr>
              <w:t>C</w:t>
            </w:r>
            <w:r>
              <w:rPr>
                <w:spacing w:val="-2"/>
                <w:sz w:val="20"/>
              </w:rPr>
              <w:t xml:space="preserve"> </w:t>
            </w:r>
            <w:r>
              <w:rPr>
                <w:sz w:val="20"/>
              </w:rPr>
              <w:t>4.</w:t>
            </w:r>
          </w:p>
        </w:tc>
      </w:tr>
      <w:tr w:rsidR="00753C39" w14:paraId="376BCFDA" w14:textId="77777777">
        <w:trPr>
          <w:trHeight w:val="906"/>
        </w:trPr>
        <w:tc>
          <w:tcPr>
            <w:tcW w:w="1203" w:type="dxa"/>
          </w:tcPr>
          <w:p w14:paraId="34E0D527" w14:textId="77777777" w:rsidR="00753C39" w:rsidRDefault="00753C39">
            <w:pPr>
              <w:pStyle w:val="TableParagraph"/>
              <w:spacing w:before="6"/>
              <w:rPr>
                <w:b/>
                <w:sz w:val="27"/>
              </w:rPr>
            </w:pPr>
          </w:p>
          <w:p w14:paraId="305DF9FB" w14:textId="77777777" w:rsidR="00753C39" w:rsidRDefault="00EA4CB2">
            <w:pPr>
              <w:pStyle w:val="TableParagraph"/>
              <w:ind w:left="201"/>
              <w:rPr>
                <w:sz w:val="20"/>
              </w:rPr>
            </w:pPr>
            <w:r>
              <w:rPr>
                <w:sz w:val="20"/>
              </w:rPr>
              <w:t>K1P_U08</w:t>
            </w:r>
          </w:p>
        </w:tc>
        <w:tc>
          <w:tcPr>
            <w:tcW w:w="4905" w:type="dxa"/>
            <w:gridSpan w:val="2"/>
          </w:tcPr>
          <w:p w14:paraId="204BF098" w14:textId="77777777" w:rsidR="00753C39" w:rsidRDefault="00EA4CB2">
            <w:pPr>
              <w:pStyle w:val="TableParagraph"/>
              <w:spacing w:before="185" w:line="276" w:lineRule="auto"/>
              <w:ind w:left="57"/>
              <w:rPr>
                <w:sz w:val="20"/>
              </w:rPr>
            </w:pPr>
            <w:r>
              <w:rPr>
                <w:sz w:val="20"/>
              </w:rPr>
              <w:t>Planuje i organizuje pracę własną i zespołu dążąc do zrealizowania określonego zadania zawodowego.</w:t>
            </w:r>
          </w:p>
        </w:tc>
        <w:tc>
          <w:tcPr>
            <w:tcW w:w="1879" w:type="dxa"/>
          </w:tcPr>
          <w:p w14:paraId="1C59CBF7" w14:textId="77777777" w:rsidR="00753C39" w:rsidRDefault="00EA4CB2">
            <w:pPr>
              <w:pStyle w:val="TableParagraph"/>
              <w:spacing w:before="50"/>
              <w:ind w:left="95" w:right="91"/>
              <w:jc w:val="center"/>
              <w:rPr>
                <w:sz w:val="20"/>
              </w:rPr>
            </w:pPr>
            <w:r>
              <w:rPr>
                <w:sz w:val="20"/>
              </w:rPr>
              <w:t>Ocena praktycznego wykonania zadania grupowego</w:t>
            </w:r>
          </w:p>
        </w:tc>
        <w:tc>
          <w:tcPr>
            <w:tcW w:w="2014" w:type="dxa"/>
          </w:tcPr>
          <w:p w14:paraId="3BF286EA" w14:textId="77777777" w:rsidR="00753C39" w:rsidRDefault="00EA4CB2">
            <w:pPr>
              <w:pStyle w:val="TableParagraph"/>
              <w:spacing w:before="53"/>
              <w:ind w:left="307" w:right="300"/>
              <w:jc w:val="center"/>
              <w:rPr>
                <w:sz w:val="20"/>
              </w:rPr>
            </w:pPr>
            <w:r>
              <w:rPr>
                <w:sz w:val="20"/>
              </w:rPr>
              <w:t>C</w:t>
            </w:r>
            <w:r>
              <w:rPr>
                <w:spacing w:val="-2"/>
                <w:sz w:val="20"/>
              </w:rPr>
              <w:t xml:space="preserve"> </w:t>
            </w:r>
            <w:r>
              <w:rPr>
                <w:sz w:val="20"/>
              </w:rPr>
              <w:t>2.</w:t>
            </w:r>
          </w:p>
          <w:p w14:paraId="622EA416"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3.</w:t>
            </w:r>
          </w:p>
          <w:p w14:paraId="3259BB1B"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4.</w:t>
            </w:r>
          </w:p>
        </w:tc>
      </w:tr>
      <w:tr w:rsidR="00753C39" w14:paraId="49BC9835" w14:textId="77777777">
        <w:trPr>
          <w:trHeight w:val="378"/>
        </w:trPr>
        <w:tc>
          <w:tcPr>
            <w:tcW w:w="10001" w:type="dxa"/>
            <w:gridSpan w:val="5"/>
            <w:shd w:val="clear" w:color="auto" w:fill="D9D9D9"/>
          </w:tcPr>
          <w:p w14:paraId="3E11BE41" w14:textId="77777777" w:rsidR="00753C39" w:rsidRDefault="00EA4CB2">
            <w:pPr>
              <w:pStyle w:val="TableParagraph"/>
              <w:spacing w:before="58"/>
              <w:ind w:left="3488" w:right="3480"/>
              <w:jc w:val="center"/>
              <w:rPr>
                <w:b/>
                <w:i/>
                <w:sz w:val="20"/>
              </w:rPr>
            </w:pPr>
            <w:r>
              <w:rPr>
                <w:b/>
                <w:i/>
                <w:sz w:val="20"/>
              </w:rPr>
              <w:t>W zakresie kompetencji społecznych</w:t>
            </w:r>
          </w:p>
        </w:tc>
      </w:tr>
      <w:tr w:rsidR="00753C39" w14:paraId="15BD24BC" w14:textId="77777777">
        <w:trPr>
          <w:trHeight w:val="1171"/>
        </w:trPr>
        <w:tc>
          <w:tcPr>
            <w:tcW w:w="1203" w:type="dxa"/>
            <w:shd w:val="clear" w:color="auto" w:fill="D9D9D9"/>
          </w:tcPr>
          <w:p w14:paraId="632805DD" w14:textId="77777777" w:rsidR="00753C39" w:rsidRDefault="00EA4CB2">
            <w:pPr>
              <w:pStyle w:val="TableParagraph"/>
              <w:spacing w:before="58" w:line="276" w:lineRule="auto"/>
              <w:ind w:left="4" w:right="50" w:firstLine="55"/>
              <w:jc w:val="center"/>
              <w:rPr>
                <w:b/>
                <w:sz w:val="20"/>
              </w:rPr>
            </w:pPr>
            <w:r>
              <w:rPr>
                <w:b/>
                <w:sz w:val="20"/>
              </w:rPr>
              <w:t xml:space="preserve">Symbol </w:t>
            </w:r>
            <w:proofErr w:type="spellStart"/>
            <w:r>
              <w:rPr>
                <w:b/>
                <w:sz w:val="20"/>
              </w:rPr>
              <w:t>ierunkowego</w:t>
            </w:r>
            <w:proofErr w:type="spellEnd"/>
            <w:r>
              <w:rPr>
                <w:b/>
                <w:sz w:val="20"/>
              </w:rPr>
              <w:t xml:space="preserve"> </w:t>
            </w:r>
            <w:proofErr w:type="spellStart"/>
            <w:r>
              <w:rPr>
                <w:b/>
                <w:sz w:val="20"/>
              </w:rPr>
              <w:t>fektu</w:t>
            </w:r>
            <w:proofErr w:type="spellEnd"/>
            <w:r>
              <w:rPr>
                <w:b/>
                <w:sz w:val="20"/>
              </w:rPr>
              <w:t xml:space="preserve"> uczenia się</w:t>
            </w:r>
          </w:p>
        </w:tc>
        <w:tc>
          <w:tcPr>
            <w:tcW w:w="4905" w:type="dxa"/>
            <w:gridSpan w:val="2"/>
            <w:shd w:val="clear" w:color="auto" w:fill="D9D9D9"/>
          </w:tcPr>
          <w:p w14:paraId="1175DC9C" w14:textId="77777777" w:rsidR="00753C39" w:rsidRDefault="00753C39">
            <w:pPr>
              <w:pStyle w:val="TableParagraph"/>
              <w:spacing w:before="2"/>
              <w:rPr>
                <w:b/>
                <w:sz w:val="29"/>
              </w:rPr>
            </w:pPr>
          </w:p>
          <w:p w14:paraId="719D00AB" w14:textId="77777777" w:rsidR="00753C39" w:rsidRDefault="00EA4CB2">
            <w:pPr>
              <w:pStyle w:val="TableParagraph"/>
              <w:spacing w:before="1" w:line="242" w:lineRule="auto"/>
              <w:ind w:left="1158" w:right="960" w:hanging="176"/>
              <w:rPr>
                <w:b/>
                <w:sz w:val="20"/>
              </w:rPr>
            </w:pPr>
            <w:r>
              <w:rPr>
                <w:b/>
                <w:sz w:val="20"/>
              </w:rPr>
              <w:t>Opis założonego efektu uczenia się Student po zakończeniu zajęć:</w:t>
            </w:r>
          </w:p>
        </w:tc>
        <w:tc>
          <w:tcPr>
            <w:tcW w:w="1879" w:type="dxa"/>
            <w:shd w:val="clear" w:color="auto" w:fill="D9D9D9"/>
          </w:tcPr>
          <w:p w14:paraId="2F2FA293" w14:textId="77777777" w:rsidR="00753C39" w:rsidRDefault="00753C39">
            <w:pPr>
              <w:pStyle w:val="TableParagraph"/>
              <w:spacing w:before="2"/>
              <w:rPr>
                <w:b/>
                <w:sz w:val="19"/>
              </w:rPr>
            </w:pPr>
          </w:p>
          <w:p w14:paraId="517C9E05" w14:textId="77777777" w:rsidR="00753C39" w:rsidRDefault="00EA4CB2">
            <w:pPr>
              <w:pStyle w:val="TableParagraph"/>
              <w:ind w:left="121" w:right="95" w:firstLine="2"/>
              <w:rPr>
                <w:b/>
                <w:sz w:val="20"/>
              </w:rPr>
            </w:pPr>
            <w:r>
              <w:rPr>
                <w:b/>
                <w:sz w:val="20"/>
              </w:rPr>
              <w:t>Sposób weryfikacji efektów uczenia się</w:t>
            </w:r>
          </w:p>
        </w:tc>
        <w:tc>
          <w:tcPr>
            <w:tcW w:w="2014" w:type="dxa"/>
            <w:shd w:val="clear" w:color="auto" w:fill="D9D9D9"/>
          </w:tcPr>
          <w:p w14:paraId="34C6FDA2" w14:textId="77777777" w:rsidR="00753C39" w:rsidRDefault="00753C39">
            <w:pPr>
              <w:pStyle w:val="TableParagraph"/>
              <w:spacing w:before="11"/>
              <w:rPr>
                <w:b/>
                <w:sz w:val="27"/>
              </w:rPr>
            </w:pPr>
          </w:p>
          <w:p w14:paraId="50FD0532" w14:textId="77777777" w:rsidR="00753C39" w:rsidRDefault="00EA4CB2">
            <w:pPr>
              <w:pStyle w:val="TableParagraph"/>
              <w:spacing w:line="276" w:lineRule="auto"/>
              <w:ind w:left="87" w:right="202" w:firstLine="288"/>
              <w:rPr>
                <w:b/>
                <w:sz w:val="20"/>
              </w:rPr>
            </w:pPr>
            <w:r>
              <w:rPr>
                <w:b/>
                <w:sz w:val="20"/>
              </w:rPr>
              <w:t>Odniesienie do postawionych celów</w:t>
            </w:r>
          </w:p>
        </w:tc>
      </w:tr>
      <w:tr w:rsidR="00753C39" w14:paraId="28443B94" w14:textId="77777777">
        <w:trPr>
          <w:trHeight w:val="906"/>
        </w:trPr>
        <w:tc>
          <w:tcPr>
            <w:tcW w:w="1203" w:type="dxa"/>
          </w:tcPr>
          <w:p w14:paraId="14370469" w14:textId="77777777" w:rsidR="00753C39" w:rsidRDefault="00753C39">
            <w:pPr>
              <w:pStyle w:val="TableParagraph"/>
              <w:spacing w:before="6"/>
              <w:rPr>
                <w:b/>
                <w:sz w:val="27"/>
              </w:rPr>
            </w:pPr>
          </w:p>
          <w:p w14:paraId="1DB0E7E5" w14:textId="77777777" w:rsidR="00753C39" w:rsidRDefault="00EA4CB2">
            <w:pPr>
              <w:pStyle w:val="TableParagraph"/>
              <w:ind w:left="201"/>
              <w:rPr>
                <w:sz w:val="20"/>
              </w:rPr>
            </w:pPr>
            <w:r>
              <w:rPr>
                <w:sz w:val="20"/>
              </w:rPr>
              <w:t>K1P_K01</w:t>
            </w:r>
          </w:p>
        </w:tc>
        <w:tc>
          <w:tcPr>
            <w:tcW w:w="4905" w:type="dxa"/>
            <w:gridSpan w:val="2"/>
          </w:tcPr>
          <w:p w14:paraId="26BCF510" w14:textId="77777777" w:rsidR="00753C39" w:rsidRDefault="00EA4CB2">
            <w:pPr>
              <w:pStyle w:val="TableParagraph"/>
              <w:tabs>
                <w:tab w:val="left" w:pos="1217"/>
                <w:tab w:val="left" w:pos="2016"/>
                <w:tab w:val="left" w:pos="3011"/>
                <w:tab w:val="left" w:pos="4407"/>
              </w:tabs>
              <w:spacing w:before="185" w:line="276" w:lineRule="auto"/>
              <w:ind w:left="57" w:right="52"/>
              <w:rPr>
                <w:sz w:val="20"/>
              </w:rPr>
            </w:pPr>
            <w:r>
              <w:rPr>
                <w:sz w:val="20"/>
              </w:rPr>
              <w:t>Krytycznie</w:t>
            </w:r>
            <w:r>
              <w:rPr>
                <w:sz w:val="20"/>
              </w:rPr>
              <w:tab/>
              <w:t>ocenia</w:t>
            </w:r>
            <w:r>
              <w:rPr>
                <w:sz w:val="20"/>
              </w:rPr>
              <w:tab/>
              <w:t>działania</w:t>
            </w:r>
            <w:r>
              <w:rPr>
                <w:sz w:val="20"/>
              </w:rPr>
              <w:tab/>
              <w:t>podejmowane</w:t>
            </w:r>
            <w:r>
              <w:rPr>
                <w:sz w:val="20"/>
              </w:rPr>
              <w:tab/>
            </w:r>
            <w:r>
              <w:rPr>
                <w:spacing w:val="-4"/>
                <w:sz w:val="20"/>
              </w:rPr>
              <w:t xml:space="preserve">przez </w:t>
            </w:r>
            <w:r>
              <w:rPr>
                <w:sz w:val="20"/>
              </w:rPr>
              <w:t>organizacje w obszarze CSR i</w:t>
            </w:r>
            <w:r>
              <w:rPr>
                <w:spacing w:val="-2"/>
                <w:sz w:val="20"/>
              </w:rPr>
              <w:t xml:space="preserve"> </w:t>
            </w:r>
            <w:r>
              <w:rPr>
                <w:sz w:val="20"/>
              </w:rPr>
              <w:t>EB</w:t>
            </w:r>
          </w:p>
        </w:tc>
        <w:tc>
          <w:tcPr>
            <w:tcW w:w="1879" w:type="dxa"/>
          </w:tcPr>
          <w:p w14:paraId="3A123B7B" w14:textId="77777777" w:rsidR="00753C39" w:rsidRDefault="00EA4CB2">
            <w:pPr>
              <w:pStyle w:val="TableParagraph"/>
              <w:spacing w:before="50"/>
              <w:ind w:left="95" w:right="91"/>
              <w:jc w:val="center"/>
              <w:rPr>
                <w:sz w:val="20"/>
              </w:rPr>
            </w:pPr>
            <w:r>
              <w:rPr>
                <w:sz w:val="20"/>
              </w:rPr>
              <w:t>Ocena praktycznego wykonania zadania grupowego</w:t>
            </w:r>
          </w:p>
        </w:tc>
        <w:tc>
          <w:tcPr>
            <w:tcW w:w="2014" w:type="dxa"/>
          </w:tcPr>
          <w:p w14:paraId="6880C143" w14:textId="77777777" w:rsidR="00753C39" w:rsidRDefault="00EA4CB2">
            <w:pPr>
              <w:pStyle w:val="TableParagraph"/>
              <w:spacing w:before="53"/>
              <w:ind w:left="307" w:right="300"/>
              <w:jc w:val="center"/>
              <w:rPr>
                <w:sz w:val="20"/>
              </w:rPr>
            </w:pPr>
            <w:r>
              <w:rPr>
                <w:sz w:val="20"/>
              </w:rPr>
              <w:t>C</w:t>
            </w:r>
            <w:r>
              <w:rPr>
                <w:spacing w:val="-2"/>
                <w:sz w:val="20"/>
              </w:rPr>
              <w:t xml:space="preserve"> </w:t>
            </w:r>
            <w:r>
              <w:rPr>
                <w:sz w:val="20"/>
              </w:rPr>
              <w:t>2.</w:t>
            </w:r>
          </w:p>
          <w:p w14:paraId="2E83108A"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3.</w:t>
            </w:r>
          </w:p>
          <w:p w14:paraId="751E58DE" w14:textId="77777777" w:rsidR="00753C39" w:rsidRDefault="00EA4CB2">
            <w:pPr>
              <w:pStyle w:val="TableParagraph"/>
              <w:spacing w:before="36"/>
              <w:ind w:left="307" w:right="300"/>
              <w:jc w:val="center"/>
              <w:rPr>
                <w:sz w:val="20"/>
              </w:rPr>
            </w:pPr>
            <w:r>
              <w:rPr>
                <w:sz w:val="20"/>
              </w:rPr>
              <w:t>C</w:t>
            </w:r>
            <w:r>
              <w:rPr>
                <w:spacing w:val="-2"/>
                <w:sz w:val="20"/>
              </w:rPr>
              <w:t xml:space="preserve"> </w:t>
            </w:r>
            <w:r>
              <w:rPr>
                <w:sz w:val="20"/>
              </w:rPr>
              <w:t>4.</w:t>
            </w:r>
          </w:p>
        </w:tc>
      </w:tr>
      <w:tr w:rsidR="00753C39" w14:paraId="5D7D891B" w14:textId="77777777">
        <w:trPr>
          <w:trHeight w:val="909"/>
        </w:trPr>
        <w:tc>
          <w:tcPr>
            <w:tcW w:w="1203" w:type="dxa"/>
          </w:tcPr>
          <w:p w14:paraId="5CAE6B37" w14:textId="77777777" w:rsidR="00753C39" w:rsidRDefault="00753C39">
            <w:pPr>
              <w:pStyle w:val="TableParagraph"/>
              <w:spacing w:before="9"/>
              <w:rPr>
                <w:b/>
                <w:sz w:val="27"/>
              </w:rPr>
            </w:pPr>
          </w:p>
          <w:p w14:paraId="2A53FDA4" w14:textId="77777777" w:rsidR="00753C39" w:rsidRDefault="00EA4CB2">
            <w:pPr>
              <w:pStyle w:val="TableParagraph"/>
              <w:ind w:left="201"/>
              <w:rPr>
                <w:sz w:val="20"/>
              </w:rPr>
            </w:pPr>
            <w:r>
              <w:rPr>
                <w:sz w:val="20"/>
              </w:rPr>
              <w:t>K1P_K03</w:t>
            </w:r>
          </w:p>
        </w:tc>
        <w:tc>
          <w:tcPr>
            <w:tcW w:w="4905" w:type="dxa"/>
            <w:gridSpan w:val="2"/>
          </w:tcPr>
          <w:p w14:paraId="73363C30" w14:textId="77777777" w:rsidR="00753C39" w:rsidRDefault="00EA4CB2">
            <w:pPr>
              <w:pStyle w:val="TableParagraph"/>
              <w:tabs>
                <w:tab w:val="left" w:pos="1114"/>
                <w:tab w:val="left" w:pos="2656"/>
                <w:tab w:val="left" w:pos="4000"/>
              </w:tabs>
              <w:spacing w:before="53" w:line="276" w:lineRule="auto"/>
              <w:ind w:left="57" w:right="47"/>
              <w:jc w:val="both"/>
              <w:rPr>
                <w:sz w:val="20"/>
              </w:rPr>
            </w:pPr>
            <w:r>
              <w:rPr>
                <w:sz w:val="20"/>
              </w:rPr>
              <w:t>Mając</w:t>
            </w:r>
            <w:r>
              <w:rPr>
                <w:sz w:val="20"/>
              </w:rPr>
              <w:tab/>
              <w:t>świadomość</w:t>
            </w:r>
            <w:r>
              <w:rPr>
                <w:sz w:val="20"/>
              </w:rPr>
              <w:tab/>
              <w:t>znaczenia</w:t>
            </w:r>
            <w:r>
              <w:rPr>
                <w:sz w:val="20"/>
              </w:rPr>
              <w:tab/>
            </w:r>
            <w:r>
              <w:rPr>
                <w:w w:val="95"/>
                <w:sz w:val="20"/>
              </w:rPr>
              <w:t xml:space="preserve">społecznej </w:t>
            </w:r>
            <w:r>
              <w:rPr>
                <w:sz w:val="20"/>
              </w:rPr>
              <w:t>odpowiedzialności organizacji inicjuje działania w tym zakresie.</w:t>
            </w:r>
          </w:p>
        </w:tc>
        <w:tc>
          <w:tcPr>
            <w:tcW w:w="1879" w:type="dxa"/>
          </w:tcPr>
          <w:p w14:paraId="02B005D0" w14:textId="77777777" w:rsidR="00753C39" w:rsidRDefault="00EA4CB2">
            <w:pPr>
              <w:pStyle w:val="TableParagraph"/>
              <w:spacing w:before="50"/>
              <w:ind w:left="95" w:right="91"/>
              <w:jc w:val="center"/>
              <w:rPr>
                <w:sz w:val="20"/>
              </w:rPr>
            </w:pPr>
            <w:r>
              <w:rPr>
                <w:sz w:val="20"/>
              </w:rPr>
              <w:t>Ocena praktycznego wykonania zadania grupowego</w:t>
            </w:r>
          </w:p>
        </w:tc>
        <w:tc>
          <w:tcPr>
            <w:tcW w:w="2014" w:type="dxa"/>
          </w:tcPr>
          <w:p w14:paraId="35DBA028" w14:textId="77777777" w:rsidR="00753C39" w:rsidRDefault="00EA4CB2">
            <w:pPr>
              <w:pStyle w:val="TableParagraph"/>
              <w:spacing w:before="53"/>
              <w:ind w:left="307" w:right="300"/>
              <w:jc w:val="center"/>
              <w:rPr>
                <w:sz w:val="20"/>
              </w:rPr>
            </w:pPr>
            <w:r>
              <w:rPr>
                <w:sz w:val="20"/>
              </w:rPr>
              <w:t>C</w:t>
            </w:r>
            <w:r>
              <w:rPr>
                <w:spacing w:val="-2"/>
                <w:sz w:val="20"/>
              </w:rPr>
              <w:t xml:space="preserve"> </w:t>
            </w:r>
            <w:r>
              <w:rPr>
                <w:sz w:val="20"/>
              </w:rPr>
              <w:t>2.</w:t>
            </w:r>
          </w:p>
          <w:p w14:paraId="459BDCB9" w14:textId="77777777" w:rsidR="00753C39" w:rsidRDefault="00EA4CB2">
            <w:pPr>
              <w:pStyle w:val="TableParagraph"/>
              <w:spacing w:before="36"/>
              <w:ind w:left="307" w:right="300"/>
              <w:jc w:val="center"/>
              <w:rPr>
                <w:sz w:val="20"/>
              </w:rPr>
            </w:pPr>
            <w:r>
              <w:rPr>
                <w:sz w:val="20"/>
              </w:rPr>
              <w:t>C</w:t>
            </w:r>
            <w:r>
              <w:rPr>
                <w:spacing w:val="-2"/>
                <w:sz w:val="20"/>
              </w:rPr>
              <w:t xml:space="preserve"> </w:t>
            </w:r>
            <w:r>
              <w:rPr>
                <w:sz w:val="20"/>
              </w:rPr>
              <w:t>3.</w:t>
            </w:r>
          </w:p>
          <w:p w14:paraId="076F8CE9"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4.</w:t>
            </w:r>
          </w:p>
        </w:tc>
      </w:tr>
      <w:tr w:rsidR="00753C39" w14:paraId="57594FDA" w14:textId="77777777">
        <w:trPr>
          <w:trHeight w:val="906"/>
        </w:trPr>
        <w:tc>
          <w:tcPr>
            <w:tcW w:w="1203" w:type="dxa"/>
          </w:tcPr>
          <w:p w14:paraId="3401AF12" w14:textId="77777777" w:rsidR="00753C39" w:rsidRDefault="00753C39">
            <w:pPr>
              <w:pStyle w:val="TableParagraph"/>
              <w:spacing w:before="6"/>
              <w:rPr>
                <w:b/>
                <w:sz w:val="27"/>
              </w:rPr>
            </w:pPr>
          </w:p>
          <w:p w14:paraId="3FA60C59" w14:textId="77777777" w:rsidR="00753C39" w:rsidRDefault="00EA4CB2">
            <w:pPr>
              <w:pStyle w:val="TableParagraph"/>
              <w:ind w:left="201"/>
              <w:rPr>
                <w:sz w:val="20"/>
              </w:rPr>
            </w:pPr>
            <w:r>
              <w:rPr>
                <w:sz w:val="20"/>
              </w:rPr>
              <w:t>K1P_K06</w:t>
            </w:r>
          </w:p>
        </w:tc>
        <w:tc>
          <w:tcPr>
            <w:tcW w:w="4905" w:type="dxa"/>
            <w:gridSpan w:val="2"/>
          </w:tcPr>
          <w:p w14:paraId="60347EC2" w14:textId="77777777" w:rsidR="00753C39" w:rsidRDefault="00EA4CB2">
            <w:pPr>
              <w:pStyle w:val="TableParagraph"/>
              <w:spacing w:before="53" w:line="276" w:lineRule="auto"/>
              <w:ind w:left="57" w:right="748"/>
              <w:jc w:val="both"/>
              <w:rPr>
                <w:sz w:val="20"/>
              </w:rPr>
            </w:pPr>
            <w:r>
              <w:rPr>
                <w:sz w:val="20"/>
              </w:rPr>
              <w:t>Potrafi zaplanować i realizować działania na rzecz otoczenia społecznego organizacji oraz planować i realizować działania budujące markę pracodawcy.</w:t>
            </w:r>
          </w:p>
        </w:tc>
        <w:tc>
          <w:tcPr>
            <w:tcW w:w="1879" w:type="dxa"/>
          </w:tcPr>
          <w:p w14:paraId="58EFBCCE" w14:textId="77777777" w:rsidR="00753C39" w:rsidRDefault="00EA4CB2">
            <w:pPr>
              <w:pStyle w:val="TableParagraph"/>
              <w:spacing w:before="50"/>
              <w:ind w:left="95" w:right="91"/>
              <w:jc w:val="center"/>
              <w:rPr>
                <w:sz w:val="20"/>
              </w:rPr>
            </w:pPr>
            <w:r>
              <w:rPr>
                <w:sz w:val="20"/>
              </w:rPr>
              <w:t>Ocena praktycznego wykonania zadania grupowego</w:t>
            </w:r>
          </w:p>
        </w:tc>
        <w:tc>
          <w:tcPr>
            <w:tcW w:w="2014" w:type="dxa"/>
          </w:tcPr>
          <w:p w14:paraId="002B0CFF" w14:textId="77777777" w:rsidR="00753C39" w:rsidRDefault="00EA4CB2">
            <w:pPr>
              <w:pStyle w:val="TableParagraph"/>
              <w:spacing w:before="53"/>
              <w:ind w:left="307" w:right="300"/>
              <w:jc w:val="center"/>
              <w:rPr>
                <w:sz w:val="20"/>
              </w:rPr>
            </w:pPr>
            <w:r>
              <w:rPr>
                <w:sz w:val="20"/>
              </w:rPr>
              <w:t>C</w:t>
            </w:r>
            <w:r>
              <w:rPr>
                <w:spacing w:val="-2"/>
                <w:sz w:val="20"/>
              </w:rPr>
              <w:t xml:space="preserve"> </w:t>
            </w:r>
            <w:r>
              <w:rPr>
                <w:sz w:val="20"/>
              </w:rPr>
              <w:t>2.</w:t>
            </w:r>
          </w:p>
          <w:p w14:paraId="0E9E442B"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3.</w:t>
            </w:r>
          </w:p>
          <w:p w14:paraId="68A9DB92" w14:textId="77777777" w:rsidR="00753C39" w:rsidRDefault="00EA4CB2">
            <w:pPr>
              <w:pStyle w:val="TableParagraph"/>
              <w:spacing w:before="34"/>
              <w:ind w:left="307" w:right="300"/>
              <w:jc w:val="center"/>
              <w:rPr>
                <w:sz w:val="20"/>
              </w:rPr>
            </w:pPr>
            <w:r>
              <w:rPr>
                <w:sz w:val="20"/>
              </w:rPr>
              <w:t>C</w:t>
            </w:r>
            <w:r>
              <w:rPr>
                <w:spacing w:val="-2"/>
                <w:sz w:val="20"/>
              </w:rPr>
              <w:t xml:space="preserve"> </w:t>
            </w:r>
            <w:r>
              <w:rPr>
                <w:sz w:val="20"/>
              </w:rPr>
              <w:t>4.</w:t>
            </w:r>
          </w:p>
        </w:tc>
      </w:tr>
      <w:tr w:rsidR="00753C39" w14:paraId="34C9E048" w14:textId="77777777">
        <w:trPr>
          <w:trHeight w:val="379"/>
        </w:trPr>
        <w:tc>
          <w:tcPr>
            <w:tcW w:w="10001" w:type="dxa"/>
            <w:gridSpan w:val="5"/>
            <w:shd w:val="clear" w:color="auto" w:fill="D9D9D9"/>
          </w:tcPr>
          <w:p w14:paraId="18594C1E" w14:textId="77777777" w:rsidR="00753C39" w:rsidRDefault="00EA4CB2">
            <w:pPr>
              <w:pStyle w:val="TableParagraph"/>
              <w:spacing w:before="53"/>
              <w:ind w:left="69"/>
              <w:rPr>
                <w:sz w:val="20"/>
              </w:rPr>
            </w:pPr>
            <w:r>
              <w:rPr>
                <w:b/>
                <w:sz w:val="20"/>
              </w:rPr>
              <w:t>4. Treści programowe</w:t>
            </w:r>
            <w:r>
              <w:rPr>
                <w:sz w:val="20"/>
              </w:rPr>
              <w:t>:</w:t>
            </w:r>
          </w:p>
        </w:tc>
      </w:tr>
      <w:tr w:rsidR="00753C39" w14:paraId="6B759489" w14:textId="77777777">
        <w:trPr>
          <w:trHeight w:val="1002"/>
        </w:trPr>
        <w:tc>
          <w:tcPr>
            <w:tcW w:w="1770" w:type="dxa"/>
            <w:gridSpan w:val="2"/>
            <w:shd w:val="clear" w:color="auto" w:fill="D9D9D9"/>
          </w:tcPr>
          <w:p w14:paraId="3FAE0BA3" w14:textId="77777777" w:rsidR="00753C39" w:rsidRDefault="00EA4CB2">
            <w:pPr>
              <w:pStyle w:val="TableParagraph"/>
              <w:spacing w:before="106" w:line="276" w:lineRule="auto"/>
              <w:ind w:left="285" w:right="262" w:hanging="1"/>
              <w:jc w:val="center"/>
              <w:rPr>
                <w:b/>
                <w:sz w:val="20"/>
              </w:rPr>
            </w:pPr>
            <w:r>
              <w:rPr>
                <w:b/>
                <w:sz w:val="20"/>
              </w:rPr>
              <w:t xml:space="preserve">Symbol </w:t>
            </w:r>
            <w:r>
              <w:rPr>
                <w:b/>
                <w:w w:val="95"/>
                <w:sz w:val="20"/>
              </w:rPr>
              <w:t>kierunkowego</w:t>
            </w:r>
          </w:p>
          <w:p w14:paraId="1301521F" w14:textId="77777777" w:rsidR="00753C39" w:rsidRDefault="00EA4CB2">
            <w:pPr>
              <w:pStyle w:val="TableParagraph"/>
              <w:spacing w:line="229" w:lineRule="exact"/>
              <w:ind w:left="118" w:right="100"/>
              <w:jc w:val="center"/>
              <w:rPr>
                <w:b/>
                <w:sz w:val="20"/>
              </w:rPr>
            </w:pPr>
            <w:r>
              <w:rPr>
                <w:b/>
                <w:sz w:val="20"/>
              </w:rPr>
              <w:t>efektu uczenia się</w:t>
            </w:r>
          </w:p>
        </w:tc>
        <w:tc>
          <w:tcPr>
            <w:tcW w:w="6217" w:type="dxa"/>
            <w:gridSpan w:val="2"/>
            <w:shd w:val="clear" w:color="auto" w:fill="D9D9D9"/>
          </w:tcPr>
          <w:p w14:paraId="34B823F0" w14:textId="77777777" w:rsidR="00753C39" w:rsidRDefault="00753C39">
            <w:pPr>
              <w:pStyle w:val="TableParagraph"/>
              <w:spacing w:before="10"/>
              <w:rPr>
                <w:b/>
                <w:sz w:val="21"/>
              </w:rPr>
            </w:pPr>
          </w:p>
          <w:p w14:paraId="17477C44" w14:textId="77777777" w:rsidR="00753C39" w:rsidRDefault="00EA4CB2">
            <w:pPr>
              <w:pStyle w:val="TableParagraph"/>
              <w:spacing w:before="1" w:line="242" w:lineRule="auto"/>
              <w:ind w:left="1816" w:right="987" w:hanging="176"/>
              <w:rPr>
                <w:b/>
                <w:sz w:val="20"/>
              </w:rPr>
            </w:pPr>
            <w:r>
              <w:rPr>
                <w:b/>
                <w:sz w:val="20"/>
              </w:rPr>
              <w:t>Opis założonego efektu uczenia się Student po zakończeniu zajęć:</w:t>
            </w:r>
          </w:p>
        </w:tc>
        <w:tc>
          <w:tcPr>
            <w:tcW w:w="2014" w:type="dxa"/>
            <w:shd w:val="clear" w:color="auto" w:fill="D9D9D9"/>
          </w:tcPr>
          <w:p w14:paraId="2C76FA85" w14:textId="77777777" w:rsidR="00753C39" w:rsidRDefault="00EA4CB2">
            <w:pPr>
              <w:pStyle w:val="TableParagraph"/>
              <w:spacing w:before="137"/>
              <w:ind w:left="200" w:right="151" w:firstLine="2"/>
              <w:rPr>
                <w:b/>
                <w:sz w:val="20"/>
              </w:rPr>
            </w:pPr>
            <w:r>
              <w:rPr>
                <w:b/>
                <w:sz w:val="20"/>
              </w:rPr>
              <w:t>Sposób weryfikacji efektów uczenia się</w:t>
            </w:r>
          </w:p>
        </w:tc>
      </w:tr>
      <w:tr w:rsidR="00753C39" w14:paraId="42849292" w14:textId="77777777">
        <w:trPr>
          <w:trHeight w:val="642"/>
        </w:trPr>
        <w:tc>
          <w:tcPr>
            <w:tcW w:w="1770" w:type="dxa"/>
            <w:gridSpan w:val="2"/>
          </w:tcPr>
          <w:p w14:paraId="18D02BE8" w14:textId="77777777" w:rsidR="00753C39" w:rsidRDefault="00EA4CB2">
            <w:pPr>
              <w:pStyle w:val="TableParagraph"/>
              <w:spacing w:before="185"/>
              <w:ind w:left="333"/>
              <w:rPr>
                <w:sz w:val="20"/>
              </w:rPr>
            </w:pPr>
            <w:r>
              <w:rPr>
                <w:sz w:val="20"/>
              </w:rPr>
              <w:t>A-I-1-44zk- 1</w:t>
            </w:r>
          </w:p>
        </w:tc>
        <w:tc>
          <w:tcPr>
            <w:tcW w:w="6217" w:type="dxa"/>
            <w:gridSpan w:val="2"/>
          </w:tcPr>
          <w:p w14:paraId="0531188F" w14:textId="77777777" w:rsidR="00753C39" w:rsidRDefault="00EA4CB2">
            <w:pPr>
              <w:pStyle w:val="TableParagraph"/>
              <w:spacing w:before="53" w:line="276" w:lineRule="auto"/>
              <w:ind w:left="58"/>
              <w:rPr>
                <w:sz w:val="20"/>
              </w:rPr>
            </w:pPr>
            <w:r>
              <w:rPr>
                <w:sz w:val="20"/>
              </w:rPr>
              <w:t>Zmiany we współczesnym świecie jako przesłanki zainteresowania społeczną odpowiedzialnością biznesu.</w:t>
            </w:r>
          </w:p>
        </w:tc>
        <w:tc>
          <w:tcPr>
            <w:tcW w:w="2014" w:type="dxa"/>
          </w:tcPr>
          <w:p w14:paraId="4787DF0B" w14:textId="77777777" w:rsidR="00753C39" w:rsidRDefault="00EA4CB2">
            <w:pPr>
              <w:pStyle w:val="TableParagraph"/>
              <w:spacing w:before="53"/>
              <w:ind w:left="330" w:right="300"/>
              <w:jc w:val="center"/>
              <w:rPr>
                <w:sz w:val="20"/>
              </w:rPr>
            </w:pPr>
            <w:r>
              <w:rPr>
                <w:sz w:val="20"/>
              </w:rPr>
              <w:t>K1P_W10</w:t>
            </w:r>
          </w:p>
        </w:tc>
      </w:tr>
      <w:tr w:rsidR="00753C39" w14:paraId="04DAC4C6" w14:textId="77777777">
        <w:trPr>
          <w:trHeight w:val="378"/>
        </w:trPr>
        <w:tc>
          <w:tcPr>
            <w:tcW w:w="1770" w:type="dxa"/>
            <w:gridSpan w:val="2"/>
          </w:tcPr>
          <w:p w14:paraId="72F7C241" w14:textId="77777777" w:rsidR="00753C39" w:rsidRDefault="00EA4CB2">
            <w:pPr>
              <w:pStyle w:val="TableParagraph"/>
              <w:spacing w:before="67"/>
              <w:ind w:left="307"/>
              <w:rPr>
                <w:sz w:val="20"/>
              </w:rPr>
            </w:pPr>
            <w:r>
              <w:rPr>
                <w:sz w:val="20"/>
              </w:rPr>
              <w:t>A-I-1-44zk - 2</w:t>
            </w:r>
          </w:p>
        </w:tc>
        <w:tc>
          <w:tcPr>
            <w:tcW w:w="6217" w:type="dxa"/>
            <w:gridSpan w:val="2"/>
          </w:tcPr>
          <w:p w14:paraId="25E421F0" w14:textId="77777777" w:rsidR="00753C39" w:rsidRDefault="00EA4CB2">
            <w:pPr>
              <w:pStyle w:val="TableParagraph"/>
              <w:spacing w:before="53"/>
              <w:ind w:left="58"/>
              <w:rPr>
                <w:sz w:val="20"/>
              </w:rPr>
            </w:pPr>
            <w:r>
              <w:rPr>
                <w:sz w:val="20"/>
              </w:rPr>
              <w:t>Odpowiedzialność społeczna a cele przedsiębiorstwa</w:t>
            </w:r>
          </w:p>
        </w:tc>
        <w:tc>
          <w:tcPr>
            <w:tcW w:w="2014" w:type="dxa"/>
          </w:tcPr>
          <w:p w14:paraId="3BF6C470" w14:textId="77777777" w:rsidR="00753C39" w:rsidRDefault="00EA4CB2">
            <w:pPr>
              <w:pStyle w:val="TableParagraph"/>
              <w:spacing w:before="53"/>
              <w:ind w:left="330" w:right="300"/>
              <w:jc w:val="center"/>
              <w:rPr>
                <w:sz w:val="20"/>
              </w:rPr>
            </w:pPr>
            <w:r>
              <w:rPr>
                <w:sz w:val="20"/>
              </w:rPr>
              <w:t>K1P_W10, W12</w:t>
            </w:r>
          </w:p>
        </w:tc>
      </w:tr>
    </w:tbl>
    <w:p w14:paraId="57BB895D"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4338"/>
        <w:gridCol w:w="1879"/>
        <w:gridCol w:w="2033"/>
      </w:tblGrid>
      <w:tr w:rsidR="00753C39" w14:paraId="2195C350" w14:textId="77777777">
        <w:trPr>
          <w:trHeight w:val="376"/>
        </w:trPr>
        <w:tc>
          <w:tcPr>
            <w:tcW w:w="1757" w:type="dxa"/>
          </w:tcPr>
          <w:p w14:paraId="50919FC8" w14:textId="77777777" w:rsidR="00753C39" w:rsidRDefault="00EA4CB2">
            <w:pPr>
              <w:pStyle w:val="TableParagraph"/>
              <w:spacing w:before="67"/>
              <w:ind w:left="222" w:right="216"/>
              <w:jc w:val="center"/>
              <w:rPr>
                <w:sz w:val="20"/>
              </w:rPr>
            </w:pPr>
            <w:r>
              <w:rPr>
                <w:sz w:val="20"/>
              </w:rPr>
              <w:lastRenderedPageBreak/>
              <w:t>A-I-1-44zk - 3</w:t>
            </w:r>
          </w:p>
        </w:tc>
        <w:tc>
          <w:tcPr>
            <w:tcW w:w="6217" w:type="dxa"/>
            <w:gridSpan w:val="2"/>
          </w:tcPr>
          <w:p w14:paraId="7DABA42E" w14:textId="77777777" w:rsidR="00753C39" w:rsidRDefault="00EA4CB2">
            <w:pPr>
              <w:pStyle w:val="TableParagraph"/>
              <w:spacing w:before="53"/>
              <w:ind w:left="60"/>
              <w:rPr>
                <w:sz w:val="20"/>
              </w:rPr>
            </w:pPr>
            <w:r>
              <w:rPr>
                <w:sz w:val="20"/>
              </w:rPr>
              <w:t>System społecznej odpowiedzialności przedsiębiorstwa</w:t>
            </w:r>
          </w:p>
        </w:tc>
        <w:tc>
          <w:tcPr>
            <w:tcW w:w="2033" w:type="dxa"/>
          </w:tcPr>
          <w:p w14:paraId="3CC66176" w14:textId="77777777" w:rsidR="00753C39" w:rsidRDefault="00EA4CB2">
            <w:pPr>
              <w:pStyle w:val="TableParagraph"/>
              <w:spacing w:before="53"/>
              <w:ind w:left="152" w:right="139"/>
              <w:jc w:val="center"/>
              <w:rPr>
                <w:sz w:val="20"/>
              </w:rPr>
            </w:pPr>
            <w:r>
              <w:rPr>
                <w:sz w:val="20"/>
              </w:rPr>
              <w:t>K1P_W10, W12</w:t>
            </w:r>
          </w:p>
        </w:tc>
      </w:tr>
      <w:tr w:rsidR="00753C39" w14:paraId="3B728C91" w14:textId="77777777">
        <w:trPr>
          <w:trHeight w:val="645"/>
        </w:trPr>
        <w:tc>
          <w:tcPr>
            <w:tcW w:w="1757" w:type="dxa"/>
          </w:tcPr>
          <w:p w14:paraId="09728691" w14:textId="77777777" w:rsidR="00753C39" w:rsidRDefault="00753C39">
            <w:pPr>
              <w:pStyle w:val="TableParagraph"/>
              <w:spacing w:before="6"/>
              <w:rPr>
                <w:b/>
                <w:sz w:val="17"/>
              </w:rPr>
            </w:pPr>
          </w:p>
          <w:p w14:paraId="09A12C7D" w14:textId="77777777" w:rsidR="00753C39" w:rsidRDefault="00EA4CB2">
            <w:pPr>
              <w:pStyle w:val="TableParagraph"/>
              <w:ind w:left="222" w:right="216"/>
              <w:jc w:val="center"/>
              <w:rPr>
                <w:sz w:val="20"/>
              </w:rPr>
            </w:pPr>
            <w:r>
              <w:rPr>
                <w:sz w:val="20"/>
              </w:rPr>
              <w:t>A-I-1-44zk - 4</w:t>
            </w:r>
          </w:p>
        </w:tc>
        <w:tc>
          <w:tcPr>
            <w:tcW w:w="6217" w:type="dxa"/>
            <w:gridSpan w:val="2"/>
          </w:tcPr>
          <w:p w14:paraId="073479A7" w14:textId="77777777" w:rsidR="00753C39" w:rsidRDefault="00EA4CB2">
            <w:pPr>
              <w:pStyle w:val="TableParagraph"/>
              <w:spacing w:before="53" w:line="278" w:lineRule="auto"/>
              <w:ind w:left="60"/>
              <w:rPr>
                <w:sz w:val="20"/>
              </w:rPr>
            </w:pPr>
            <w:r>
              <w:rPr>
                <w:sz w:val="20"/>
              </w:rPr>
              <w:t>Wzmacnianie zachowań społecznie odpowiedzialnych jako funkcja kultury organizacyjnej</w:t>
            </w:r>
          </w:p>
        </w:tc>
        <w:tc>
          <w:tcPr>
            <w:tcW w:w="2033" w:type="dxa"/>
          </w:tcPr>
          <w:p w14:paraId="032B9EAA" w14:textId="77777777" w:rsidR="00753C39" w:rsidRDefault="00EA4CB2">
            <w:pPr>
              <w:pStyle w:val="TableParagraph"/>
              <w:spacing w:before="53"/>
              <w:ind w:left="152" w:right="139"/>
              <w:jc w:val="center"/>
              <w:rPr>
                <w:sz w:val="20"/>
              </w:rPr>
            </w:pPr>
            <w:r>
              <w:rPr>
                <w:sz w:val="20"/>
              </w:rPr>
              <w:t>K1P_W10, W12</w:t>
            </w:r>
          </w:p>
        </w:tc>
      </w:tr>
      <w:tr w:rsidR="00753C39" w14:paraId="5821C346" w14:textId="77777777">
        <w:trPr>
          <w:trHeight w:val="376"/>
        </w:trPr>
        <w:tc>
          <w:tcPr>
            <w:tcW w:w="1757" w:type="dxa"/>
          </w:tcPr>
          <w:p w14:paraId="348761FB" w14:textId="77777777" w:rsidR="00753C39" w:rsidRDefault="00EA4CB2">
            <w:pPr>
              <w:pStyle w:val="TableParagraph"/>
              <w:spacing w:before="67"/>
              <w:ind w:left="222" w:right="216"/>
              <w:jc w:val="center"/>
              <w:rPr>
                <w:sz w:val="20"/>
              </w:rPr>
            </w:pPr>
            <w:r>
              <w:rPr>
                <w:sz w:val="20"/>
              </w:rPr>
              <w:t>A-I-1-44zk - 5</w:t>
            </w:r>
          </w:p>
        </w:tc>
        <w:tc>
          <w:tcPr>
            <w:tcW w:w="6217" w:type="dxa"/>
            <w:gridSpan w:val="2"/>
          </w:tcPr>
          <w:p w14:paraId="48C6B9B8" w14:textId="77777777" w:rsidR="00753C39" w:rsidRDefault="00EA4CB2">
            <w:pPr>
              <w:pStyle w:val="TableParagraph"/>
              <w:spacing w:before="50"/>
              <w:ind w:left="60"/>
              <w:rPr>
                <w:sz w:val="20"/>
              </w:rPr>
            </w:pPr>
            <w:r>
              <w:rPr>
                <w:sz w:val="20"/>
              </w:rPr>
              <w:t>Rola kierownictwa w tworzeniu polityki CSR</w:t>
            </w:r>
          </w:p>
        </w:tc>
        <w:tc>
          <w:tcPr>
            <w:tcW w:w="2033" w:type="dxa"/>
          </w:tcPr>
          <w:p w14:paraId="0ACF9207" w14:textId="77777777" w:rsidR="00753C39" w:rsidRDefault="00EA4CB2">
            <w:pPr>
              <w:pStyle w:val="TableParagraph"/>
              <w:spacing w:before="50"/>
              <w:ind w:left="152" w:right="139"/>
              <w:jc w:val="center"/>
              <w:rPr>
                <w:sz w:val="20"/>
              </w:rPr>
            </w:pPr>
            <w:r>
              <w:rPr>
                <w:sz w:val="20"/>
              </w:rPr>
              <w:t>K1P_W10, W12</w:t>
            </w:r>
          </w:p>
        </w:tc>
      </w:tr>
      <w:tr w:rsidR="00753C39" w14:paraId="12C68893" w14:textId="77777777">
        <w:trPr>
          <w:trHeight w:val="378"/>
        </w:trPr>
        <w:tc>
          <w:tcPr>
            <w:tcW w:w="1757" w:type="dxa"/>
          </w:tcPr>
          <w:p w14:paraId="224D3F21" w14:textId="77777777" w:rsidR="00753C39" w:rsidRDefault="00EA4CB2">
            <w:pPr>
              <w:pStyle w:val="TableParagraph"/>
              <w:spacing w:before="67"/>
              <w:ind w:left="222" w:right="216"/>
              <w:jc w:val="center"/>
              <w:rPr>
                <w:sz w:val="20"/>
              </w:rPr>
            </w:pPr>
            <w:r>
              <w:rPr>
                <w:sz w:val="20"/>
              </w:rPr>
              <w:t>A-I-1-44zk - 6</w:t>
            </w:r>
          </w:p>
        </w:tc>
        <w:tc>
          <w:tcPr>
            <w:tcW w:w="6217" w:type="dxa"/>
            <w:gridSpan w:val="2"/>
          </w:tcPr>
          <w:p w14:paraId="087BA1A5" w14:textId="77777777" w:rsidR="00753C39" w:rsidRDefault="00EA4CB2">
            <w:pPr>
              <w:pStyle w:val="TableParagraph"/>
              <w:spacing w:before="53"/>
              <w:ind w:left="60"/>
              <w:rPr>
                <w:sz w:val="20"/>
              </w:rPr>
            </w:pPr>
            <w:r>
              <w:rPr>
                <w:sz w:val="20"/>
              </w:rPr>
              <w:t>Korzyści z bycia odpowiedzialnym przedsiębiorstwem</w:t>
            </w:r>
          </w:p>
        </w:tc>
        <w:tc>
          <w:tcPr>
            <w:tcW w:w="2033" w:type="dxa"/>
          </w:tcPr>
          <w:p w14:paraId="09F4E374" w14:textId="77777777" w:rsidR="00753C39" w:rsidRDefault="00EA4CB2">
            <w:pPr>
              <w:pStyle w:val="TableParagraph"/>
              <w:spacing w:before="53"/>
              <w:ind w:left="152" w:right="141"/>
              <w:jc w:val="center"/>
              <w:rPr>
                <w:sz w:val="20"/>
              </w:rPr>
            </w:pPr>
            <w:r>
              <w:rPr>
                <w:sz w:val="20"/>
              </w:rPr>
              <w:t>K1P_U01, U07, U08</w:t>
            </w:r>
          </w:p>
        </w:tc>
      </w:tr>
      <w:tr w:rsidR="00753C39" w14:paraId="23D33FC4" w14:textId="77777777">
        <w:trPr>
          <w:trHeight w:val="378"/>
        </w:trPr>
        <w:tc>
          <w:tcPr>
            <w:tcW w:w="1757" w:type="dxa"/>
          </w:tcPr>
          <w:p w14:paraId="6572220D" w14:textId="77777777" w:rsidR="00753C39" w:rsidRDefault="00EA4CB2">
            <w:pPr>
              <w:pStyle w:val="TableParagraph"/>
              <w:spacing w:before="67"/>
              <w:ind w:left="222" w:right="216"/>
              <w:jc w:val="center"/>
              <w:rPr>
                <w:sz w:val="20"/>
              </w:rPr>
            </w:pPr>
            <w:r>
              <w:rPr>
                <w:sz w:val="20"/>
              </w:rPr>
              <w:t>A-I-1-44zk - 7</w:t>
            </w:r>
          </w:p>
        </w:tc>
        <w:tc>
          <w:tcPr>
            <w:tcW w:w="6217" w:type="dxa"/>
            <w:gridSpan w:val="2"/>
          </w:tcPr>
          <w:p w14:paraId="669144D5" w14:textId="77777777" w:rsidR="00753C39" w:rsidRDefault="00EA4CB2">
            <w:pPr>
              <w:pStyle w:val="TableParagraph"/>
              <w:spacing w:before="53"/>
              <w:ind w:left="60"/>
              <w:rPr>
                <w:sz w:val="20"/>
              </w:rPr>
            </w:pPr>
            <w:r>
              <w:rPr>
                <w:sz w:val="20"/>
              </w:rPr>
              <w:t>Jak to robią inni czyli przegląd dobrych praktyk w zakresie CSR</w:t>
            </w:r>
          </w:p>
        </w:tc>
        <w:tc>
          <w:tcPr>
            <w:tcW w:w="2033" w:type="dxa"/>
          </w:tcPr>
          <w:p w14:paraId="6E0A7FBC" w14:textId="77777777" w:rsidR="00753C39" w:rsidRDefault="00EA4CB2">
            <w:pPr>
              <w:pStyle w:val="TableParagraph"/>
              <w:spacing w:before="53"/>
              <w:ind w:left="152" w:right="141"/>
              <w:jc w:val="center"/>
              <w:rPr>
                <w:sz w:val="20"/>
              </w:rPr>
            </w:pPr>
            <w:r>
              <w:rPr>
                <w:sz w:val="20"/>
              </w:rPr>
              <w:t>K1P_U01, U07, U08</w:t>
            </w:r>
          </w:p>
        </w:tc>
      </w:tr>
      <w:tr w:rsidR="00753C39" w14:paraId="621C8385" w14:textId="77777777">
        <w:trPr>
          <w:trHeight w:val="906"/>
        </w:trPr>
        <w:tc>
          <w:tcPr>
            <w:tcW w:w="1757" w:type="dxa"/>
          </w:tcPr>
          <w:p w14:paraId="7A420E67" w14:textId="77777777" w:rsidR="00753C39" w:rsidRDefault="00753C39">
            <w:pPr>
              <w:pStyle w:val="TableParagraph"/>
              <w:spacing w:before="9"/>
              <w:rPr>
                <w:b/>
                <w:sz w:val="28"/>
              </w:rPr>
            </w:pPr>
          </w:p>
          <w:p w14:paraId="532F7B34" w14:textId="77777777" w:rsidR="00753C39" w:rsidRDefault="00EA4CB2">
            <w:pPr>
              <w:pStyle w:val="TableParagraph"/>
              <w:ind w:left="222" w:right="216"/>
              <w:jc w:val="center"/>
              <w:rPr>
                <w:sz w:val="20"/>
              </w:rPr>
            </w:pPr>
            <w:r>
              <w:rPr>
                <w:sz w:val="20"/>
              </w:rPr>
              <w:t>A-I-1-44zk - 8</w:t>
            </w:r>
          </w:p>
        </w:tc>
        <w:tc>
          <w:tcPr>
            <w:tcW w:w="6217" w:type="dxa"/>
            <w:gridSpan w:val="2"/>
          </w:tcPr>
          <w:p w14:paraId="5F966869" w14:textId="77777777" w:rsidR="00753C39" w:rsidRDefault="00EA4CB2">
            <w:pPr>
              <w:pStyle w:val="TableParagraph"/>
              <w:spacing w:before="185" w:line="276" w:lineRule="auto"/>
              <w:ind w:left="60" w:right="19"/>
              <w:rPr>
                <w:sz w:val="20"/>
              </w:rPr>
            </w:pPr>
            <w:proofErr w:type="spellStart"/>
            <w:r>
              <w:rPr>
                <w:sz w:val="20"/>
              </w:rPr>
              <w:t>Employer</w:t>
            </w:r>
            <w:proofErr w:type="spellEnd"/>
            <w:r>
              <w:rPr>
                <w:sz w:val="20"/>
              </w:rPr>
              <w:t xml:space="preserve"> </w:t>
            </w:r>
            <w:proofErr w:type="spellStart"/>
            <w:r>
              <w:rPr>
                <w:sz w:val="20"/>
              </w:rPr>
              <w:t>branding</w:t>
            </w:r>
            <w:proofErr w:type="spellEnd"/>
            <w:r>
              <w:rPr>
                <w:sz w:val="20"/>
              </w:rPr>
              <w:t xml:space="preserve"> – definicja, istota i działania budujące markę pracodawcy</w:t>
            </w:r>
          </w:p>
        </w:tc>
        <w:tc>
          <w:tcPr>
            <w:tcW w:w="2033" w:type="dxa"/>
          </w:tcPr>
          <w:p w14:paraId="28305AEA" w14:textId="77777777" w:rsidR="00753C39" w:rsidRDefault="00EA4CB2">
            <w:pPr>
              <w:pStyle w:val="TableParagraph"/>
              <w:spacing w:before="53" w:line="276" w:lineRule="auto"/>
              <w:ind w:left="172" w:right="142" w:firstLine="423"/>
              <w:rPr>
                <w:sz w:val="20"/>
              </w:rPr>
            </w:pPr>
            <w:r>
              <w:rPr>
                <w:sz w:val="20"/>
              </w:rPr>
              <w:t>K1P_W09 K1P_U01, U07, U08 K1P_K01, K03, K06</w:t>
            </w:r>
          </w:p>
        </w:tc>
      </w:tr>
      <w:tr w:rsidR="00753C39" w14:paraId="40C8996A" w14:textId="77777777">
        <w:trPr>
          <w:trHeight w:val="642"/>
        </w:trPr>
        <w:tc>
          <w:tcPr>
            <w:tcW w:w="1757" w:type="dxa"/>
          </w:tcPr>
          <w:p w14:paraId="7AEE6E36" w14:textId="77777777" w:rsidR="00753C39" w:rsidRDefault="00753C39">
            <w:pPr>
              <w:pStyle w:val="TableParagraph"/>
              <w:spacing w:before="6"/>
              <w:rPr>
                <w:b/>
                <w:sz w:val="17"/>
              </w:rPr>
            </w:pPr>
          </w:p>
          <w:p w14:paraId="28071936" w14:textId="77777777" w:rsidR="00753C39" w:rsidRDefault="00EA4CB2">
            <w:pPr>
              <w:pStyle w:val="TableParagraph"/>
              <w:ind w:left="222" w:right="216"/>
              <w:jc w:val="center"/>
              <w:rPr>
                <w:sz w:val="20"/>
              </w:rPr>
            </w:pPr>
            <w:r>
              <w:rPr>
                <w:sz w:val="20"/>
              </w:rPr>
              <w:t>A-I-1-44zk - 9</w:t>
            </w:r>
          </w:p>
        </w:tc>
        <w:tc>
          <w:tcPr>
            <w:tcW w:w="6217" w:type="dxa"/>
            <w:gridSpan w:val="2"/>
          </w:tcPr>
          <w:p w14:paraId="335EEF61" w14:textId="77777777" w:rsidR="00753C39" w:rsidRDefault="00EA4CB2">
            <w:pPr>
              <w:pStyle w:val="TableParagraph"/>
              <w:spacing w:before="185"/>
              <w:ind w:left="60"/>
              <w:rPr>
                <w:sz w:val="20"/>
              </w:rPr>
            </w:pPr>
            <w:r>
              <w:rPr>
                <w:sz w:val="20"/>
              </w:rPr>
              <w:t>CSR, EB, PR i marketing – wzajemne zależności.</w:t>
            </w:r>
          </w:p>
        </w:tc>
        <w:tc>
          <w:tcPr>
            <w:tcW w:w="2033" w:type="dxa"/>
          </w:tcPr>
          <w:p w14:paraId="5C123002" w14:textId="77777777" w:rsidR="00753C39" w:rsidRDefault="00EA4CB2">
            <w:pPr>
              <w:pStyle w:val="TableParagraph"/>
              <w:spacing w:before="53" w:line="276" w:lineRule="auto"/>
              <w:ind w:left="172" w:right="142"/>
              <w:rPr>
                <w:sz w:val="20"/>
              </w:rPr>
            </w:pPr>
            <w:r>
              <w:rPr>
                <w:sz w:val="20"/>
              </w:rPr>
              <w:t>K1P_U01, U07, U08 K1P_K01, K03, K06</w:t>
            </w:r>
          </w:p>
        </w:tc>
      </w:tr>
      <w:tr w:rsidR="00753C39" w14:paraId="0C5DC3B1" w14:textId="77777777">
        <w:trPr>
          <w:trHeight w:val="645"/>
        </w:trPr>
        <w:tc>
          <w:tcPr>
            <w:tcW w:w="1757" w:type="dxa"/>
          </w:tcPr>
          <w:p w14:paraId="6AB2456E" w14:textId="77777777" w:rsidR="00753C39" w:rsidRDefault="00753C39">
            <w:pPr>
              <w:pStyle w:val="TableParagraph"/>
              <w:spacing w:before="6"/>
              <w:rPr>
                <w:b/>
                <w:sz w:val="17"/>
              </w:rPr>
            </w:pPr>
          </w:p>
          <w:p w14:paraId="541E8991" w14:textId="77777777" w:rsidR="00753C39" w:rsidRDefault="00EA4CB2">
            <w:pPr>
              <w:pStyle w:val="TableParagraph"/>
              <w:ind w:left="223" w:right="216"/>
              <w:jc w:val="center"/>
              <w:rPr>
                <w:sz w:val="20"/>
              </w:rPr>
            </w:pPr>
            <w:r>
              <w:rPr>
                <w:sz w:val="20"/>
              </w:rPr>
              <w:t>A-I-1-44zk - 10</w:t>
            </w:r>
          </w:p>
        </w:tc>
        <w:tc>
          <w:tcPr>
            <w:tcW w:w="6217" w:type="dxa"/>
            <w:gridSpan w:val="2"/>
          </w:tcPr>
          <w:p w14:paraId="32905C23" w14:textId="77777777" w:rsidR="00753C39" w:rsidRDefault="00EA4CB2">
            <w:pPr>
              <w:pStyle w:val="TableParagraph"/>
              <w:spacing w:before="185"/>
              <w:ind w:left="60"/>
              <w:rPr>
                <w:sz w:val="20"/>
              </w:rPr>
            </w:pPr>
            <w:r>
              <w:rPr>
                <w:sz w:val="20"/>
              </w:rPr>
              <w:t>Prezentacja wykonany zadań grupowych</w:t>
            </w:r>
          </w:p>
        </w:tc>
        <w:tc>
          <w:tcPr>
            <w:tcW w:w="2033" w:type="dxa"/>
          </w:tcPr>
          <w:p w14:paraId="672B8A19" w14:textId="77777777" w:rsidR="00753C39" w:rsidRDefault="00EA4CB2">
            <w:pPr>
              <w:pStyle w:val="TableParagraph"/>
              <w:spacing w:before="53" w:line="278" w:lineRule="auto"/>
              <w:ind w:left="172" w:right="142" w:hanging="3"/>
              <w:rPr>
                <w:sz w:val="20"/>
              </w:rPr>
            </w:pPr>
            <w:r>
              <w:rPr>
                <w:sz w:val="20"/>
              </w:rPr>
              <w:t>K1P_U01, U07, U08 K1P_K01, K03, K06</w:t>
            </w:r>
          </w:p>
        </w:tc>
      </w:tr>
      <w:tr w:rsidR="00753C39" w14:paraId="36AEF161" w14:textId="77777777">
        <w:trPr>
          <w:trHeight w:val="377"/>
        </w:trPr>
        <w:tc>
          <w:tcPr>
            <w:tcW w:w="10007" w:type="dxa"/>
            <w:gridSpan w:val="4"/>
            <w:shd w:val="clear" w:color="auto" w:fill="D9D9D9"/>
          </w:tcPr>
          <w:p w14:paraId="04291247" w14:textId="77777777" w:rsidR="00753C39" w:rsidRDefault="00EA4CB2">
            <w:pPr>
              <w:pStyle w:val="TableParagraph"/>
              <w:spacing w:before="56"/>
              <w:ind w:left="57"/>
              <w:rPr>
                <w:b/>
                <w:sz w:val="20"/>
              </w:rPr>
            </w:pPr>
            <w:r>
              <w:rPr>
                <w:b/>
                <w:sz w:val="20"/>
              </w:rPr>
              <w:t>5.Warunki zaliczenia:</w:t>
            </w:r>
          </w:p>
        </w:tc>
      </w:tr>
      <w:tr w:rsidR="00753C39" w14:paraId="7D357943" w14:textId="77777777">
        <w:trPr>
          <w:trHeight w:val="2289"/>
        </w:trPr>
        <w:tc>
          <w:tcPr>
            <w:tcW w:w="10007" w:type="dxa"/>
            <w:gridSpan w:val="4"/>
          </w:tcPr>
          <w:p w14:paraId="706EE9EE" w14:textId="77777777" w:rsidR="00753C39" w:rsidRDefault="00EA4CB2">
            <w:pPr>
              <w:pStyle w:val="TableParagraph"/>
              <w:spacing w:before="53" w:line="276" w:lineRule="auto"/>
              <w:ind w:left="16" w:right="25" w:firstLine="41"/>
              <w:rPr>
                <w:sz w:val="20"/>
              </w:rPr>
            </w:pPr>
            <w:r>
              <w:rPr>
                <w:sz w:val="20"/>
              </w:rPr>
              <w:t>Ocena wykonania zadania praktycznego – strategia działań odpowiedzialnych społecznie lub budujących markę pracodawcy dla organizacji zgodnie z podanym opisem zastanej sytuacji</w:t>
            </w:r>
          </w:p>
          <w:p w14:paraId="6A114B8A" w14:textId="77777777" w:rsidR="00753C39" w:rsidRDefault="00EA4CB2">
            <w:pPr>
              <w:pStyle w:val="TableParagraph"/>
              <w:spacing w:before="6"/>
              <w:ind w:left="57"/>
              <w:rPr>
                <w:b/>
                <w:sz w:val="20"/>
              </w:rPr>
            </w:pPr>
            <w:r>
              <w:rPr>
                <w:b/>
                <w:sz w:val="20"/>
              </w:rPr>
              <w:t>Kryteria oceny:</w:t>
            </w:r>
          </w:p>
          <w:p w14:paraId="348BE58B" w14:textId="77777777" w:rsidR="00753C39" w:rsidRDefault="00EA4CB2">
            <w:pPr>
              <w:pStyle w:val="TableParagraph"/>
              <w:spacing w:before="27"/>
              <w:ind w:left="57" w:right="5504"/>
              <w:rPr>
                <w:sz w:val="20"/>
              </w:rPr>
            </w:pPr>
            <w:r>
              <w:rPr>
                <w:sz w:val="20"/>
              </w:rPr>
              <w:t>5,0 – znakomita wiedza, umiejętności i kompetencje 4,5 – bardzo dobra wiedza, umiejętności i kompetencje 4,0 – dobra wiedza, umiejętności i kompetencje</w:t>
            </w:r>
          </w:p>
          <w:p w14:paraId="75F1DB5C" w14:textId="77777777" w:rsidR="00753C39" w:rsidRDefault="00EA4CB2">
            <w:pPr>
              <w:pStyle w:val="TableParagraph"/>
              <w:ind w:left="57" w:right="2324"/>
              <w:rPr>
                <w:sz w:val="20"/>
              </w:rPr>
            </w:pPr>
            <w:r>
              <w:rPr>
                <w:sz w:val="20"/>
              </w:rPr>
              <w:t>3,5 – zadowalająca wiedza, umiejętności i kompetencje ale ze znacznymi niedociągnięciami 3,0 – wiedza, umiejętności i kompetencje, z licznymi błędami</w:t>
            </w:r>
          </w:p>
          <w:p w14:paraId="5A795EC4" w14:textId="77777777" w:rsidR="00753C39" w:rsidRDefault="00EA4CB2">
            <w:pPr>
              <w:pStyle w:val="TableParagraph"/>
              <w:ind w:left="57"/>
              <w:rPr>
                <w:sz w:val="20"/>
              </w:rPr>
            </w:pPr>
            <w:r>
              <w:rPr>
                <w:sz w:val="20"/>
              </w:rPr>
              <w:t>2,0 – niezadowalająca wiedza, umiejętności i kompetencje</w:t>
            </w:r>
          </w:p>
        </w:tc>
      </w:tr>
      <w:tr w:rsidR="00753C39" w14:paraId="7061113D" w14:textId="77777777">
        <w:trPr>
          <w:trHeight w:val="376"/>
        </w:trPr>
        <w:tc>
          <w:tcPr>
            <w:tcW w:w="10007" w:type="dxa"/>
            <w:gridSpan w:val="4"/>
            <w:shd w:val="clear" w:color="auto" w:fill="D9D9D9"/>
          </w:tcPr>
          <w:p w14:paraId="077A0D68" w14:textId="77777777" w:rsidR="00753C39" w:rsidRDefault="00EA4CB2">
            <w:pPr>
              <w:pStyle w:val="TableParagraph"/>
              <w:spacing w:before="58"/>
              <w:ind w:left="57"/>
              <w:rPr>
                <w:b/>
                <w:sz w:val="20"/>
              </w:rPr>
            </w:pPr>
            <w:r>
              <w:rPr>
                <w:b/>
                <w:sz w:val="20"/>
              </w:rPr>
              <w:t>6. Metody prowadzenia zajęć:</w:t>
            </w:r>
          </w:p>
        </w:tc>
      </w:tr>
      <w:tr w:rsidR="00753C39" w14:paraId="50EAC6FA" w14:textId="77777777">
        <w:trPr>
          <w:trHeight w:val="378"/>
        </w:trPr>
        <w:tc>
          <w:tcPr>
            <w:tcW w:w="10007" w:type="dxa"/>
            <w:gridSpan w:val="4"/>
          </w:tcPr>
          <w:p w14:paraId="56DF55C8" w14:textId="77777777" w:rsidR="00753C39" w:rsidRDefault="00EA4CB2">
            <w:pPr>
              <w:pStyle w:val="TableParagraph"/>
              <w:spacing w:before="53"/>
              <w:ind w:left="57"/>
              <w:rPr>
                <w:sz w:val="20"/>
              </w:rPr>
            </w:pPr>
            <w:r>
              <w:rPr>
                <w:sz w:val="20"/>
              </w:rPr>
              <w:t xml:space="preserve">ćwiczenia – dyskusja, </w:t>
            </w:r>
            <w:proofErr w:type="spellStart"/>
            <w:r>
              <w:rPr>
                <w:sz w:val="20"/>
              </w:rPr>
              <w:t>case</w:t>
            </w:r>
            <w:proofErr w:type="spellEnd"/>
            <w:r>
              <w:rPr>
                <w:sz w:val="20"/>
              </w:rPr>
              <w:t xml:space="preserve"> </w:t>
            </w:r>
            <w:proofErr w:type="spellStart"/>
            <w:r>
              <w:rPr>
                <w:sz w:val="20"/>
              </w:rPr>
              <w:t>study</w:t>
            </w:r>
            <w:proofErr w:type="spellEnd"/>
            <w:r>
              <w:rPr>
                <w:sz w:val="20"/>
              </w:rPr>
              <w:t>, rozwiązywanie zadań problemowych</w:t>
            </w:r>
          </w:p>
        </w:tc>
      </w:tr>
      <w:tr w:rsidR="00753C39" w14:paraId="0AE4CA2A" w14:textId="77777777">
        <w:trPr>
          <w:trHeight w:val="378"/>
        </w:trPr>
        <w:tc>
          <w:tcPr>
            <w:tcW w:w="10007" w:type="dxa"/>
            <w:gridSpan w:val="4"/>
            <w:shd w:val="clear" w:color="auto" w:fill="D9D9D9"/>
          </w:tcPr>
          <w:p w14:paraId="59E03F2F" w14:textId="77777777" w:rsidR="00753C39" w:rsidRDefault="00EA4CB2">
            <w:pPr>
              <w:pStyle w:val="TableParagraph"/>
              <w:spacing w:before="58"/>
              <w:ind w:left="57"/>
              <w:rPr>
                <w:b/>
                <w:sz w:val="20"/>
              </w:rPr>
            </w:pPr>
            <w:r>
              <w:rPr>
                <w:b/>
                <w:sz w:val="20"/>
              </w:rPr>
              <w:t>7. Literatura</w:t>
            </w:r>
          </w:p>
        </w:tc>
      </w:tr>
      <w:tr w:rsidR="00753C39" w14:paraId="69A35940" w14:textId="77777777">
        <w:trPr>
          <w:trHeight w:val="379"/>
        </w:trPr>
        <w:tc>
          <w:tcPr>
            <w:tcW w:w="6095" w:type="dxa"/>
            <w:gridSpan w:val="2"/>
            <w:shd w:val="clear" w:color="auto" w:fill="E6E6E6"/>
          </w:tcPr>
          <w:p w14:paraId="062C69CE" w14:textId="77777777" w:rsidR="00753C39" w:rsidRDefault="00EA4CB2">
            <w:pPr>
              <w:pStyle w:val="TableParagraph"/>
              <w:spacing w:before="53"/>
              <w:ind w:left="1965"/>
              <w:rPr>
                <w:sz w:val="20"/>
              </w:rPr>
            </w:pPr>
            <w:r>
              <w:rPr>
                <w:b/>
                <w:sz w:val="20"/>
              </w:rPr>
              <w:t>Literatura obowiązkowa</w:t>
            </w:r>
            <w:r>
              <w:rPr>
                <w:sz w:val="20"/>
              </w:rPr>
              <w:t>:</w:t>
            </w:r>
          </w:p>
        </w:tc>
        <w:tc>
          <w:tcPr>
            <w:tcW w:w="3912" w:type="dxa"/>
            <w:gridSpan w:val="2"/>
            <w:shd w:val="clear" w:color="auto" w:fill="E6E6E6"/>
          </w:tcPr>
          <w:p w14:paraId="70E3AE51" w14:textId="77777777" w:rsidR="00753C39" w:rsidRDefault="00EA4CB2">
            <w:pPr>
              <w:pStyle w:val="TableParagraph"/>
              <w:spacing w:before="53"/>
              <w:ind w:left="1087"/>
              <w:rPr>
                <w:sz w:val="20"/>
              </w:rPr>
            </w:pPr>
            <w:r>
              <w:rPr>
                <w:b/>
                <w:sz w:val="20"/>
              </w:rPr>
              <w:t>Literatura zalecana</w:t>
            </w:r>
            <w:r>
              <w:rPr>
                <w:sz w:val="20"/>
              </w:rPr>
              <w:t>:</w:t>
            </w:r>
          </w:p>
        </w:tc>
      </w:tr>
      <w:tr w:rsidR="00753C39" w14:paraId="3C260683" w14:textId="77777777">
        <w:trPr>
          <w:trHeight w:val="642"/>
        </w:trPr>
        <w:tc>
          <w:tcPr>
            <w:tcW w:w="6095" w:type="dxa"/>
            <w:gridSpan w:val="2"/>
          </w:tcPr>
          <w:p w14:paraId="3AA3E7F5" w14:textId="77777777" w:rsidR="00753C39" w:rsidRDefault="00EA4CB2">
            <w:pPr>
              <w:pStyle w:val="TableParagraph"/>
              <w:spacing w:before="53" w:line="276" w:lineRule="auto"/>
              <w:ind w:left="777" w:hanging="360"/>
              <w:rPr>
                <w:sz w:val="20"/>
              </w:rPr>
            </w:pPr>
            <w:r>
              <w:rPr>
                <w:sz w:val="20"/>
              </w:rPr>
              <w:t>A. Paliwoda-</w:t>
            </w:r>
            <w:proofErr w:type="spellStart"/>
            <w:r>
              <w:rPr>
                <w:sz w:val="20"/>
              </w:rPr>
              <w:t>Mattiolańska</w:t>
            </w:r>
            <w:proofErr w:type="spellEnd"/>
            <w:r>
              <w:rPr>
                <w:sz w:val="20"/>
              </w:rPr>
              <w:t>, Odpowiedzialność społeczna w procesie zarządzania przedsiębiorstwem, 2014</w:t>
            </w:r>
          </w:p>
        </w:tc>
        <w:tc>
          <w:tcPr>
            <w:tcW w:w="3912" w:type="dxa"/>
            <w:gridSpan w:val="2"/>
          </w:tcPr>
          <w:p w14:paraId="3D067793" w14:textId="77777777" w:rsidR="00753C39" w:rsidRDefault="00753C39">
            <w:pPr>
              <w:pStyle w:val="TableParagraph"/>
              <w:rPr>
                <w:sz w:val="18"/>
              </w:rPr>
            </w:pPr>
          </w:p>
        </w:tc>
      </w:tr>
      <w:tr w:rsidR="00753C39" w14:paraId="3BA35E02" w14:textId="77777777">
        <w:trPr>
          <w:trHeight w:val="642"/>
        </w:trPr>
        <w:tc>
          <w:tcPr>
            <w:tcW w:w="6095" w:type="dxa"/>
            <w:gridSpan w:val="2"/>
          </w:tcPr>
          <w:p w14:paraId="19D4ADB4" w14:textId="77777777" w:rsidR="00753C39" w:rsidRDefault="00EA4CB2">
            <w:pPr>
              <w:pStyle w:val="TableParagraph"/>
              <w:spacing w:before="53" w:line="276" w:lineRule="auto"/>
              <w:ind w:left="57"/>
              <w:rPr>
                <w:sz w:val="20"/>
              </w:rPr>
            </w:pPr>
            <w:r>
              <w:rPr>
                <w:sz w:val="20"/>
              </w:rPr>
              <w:t xml:space="preserve">M. Kozłowski, </w:t>
            </w:r>
            <w:proofErr w:type="spellStart"/>
            <w:r>
              <w:rPr>
                <w:sz w:val="20"/>
              </w:rPr>
              <w:t>Employer</w:t>
            </w:r>
            <w:proofErr w:type="spellEnd"/>
            <w:r>
              <w:rPr>
                <w:sz w:val="20"/>
              </w:rPr>
              <w:t xml:space="preserve"> </w:t>
            </w:r>
            <w:proofErr w:type="spellStart"/>
            <w:r>
              <w:rPr>
                <w:sz w:val="20"/>
              </w:rPr>
              <w:t>branding</w:t>
            </w:r>
            <w:proofErr w:type="spellEnd"/>
            <w:r>
              <w:rPr>
                <w:sz w:val="20"/>
              </w:rPr>
              <w:t>. Budowanie wizerunku pracodawcy krok po kroku, 2016</w:t>
            </w:r>
          </w:p>
        </w:tc>
        <w:tc>
          <w:tcPr>
            <w:tcW w:w="3912" w:type="dxa"/>
            <w:gridSpan w:val="2"/>
          </w:tcPr>
          <w:p w14:paraId="0F188B44" w14:textId="77777777" w:rsidR="00753C39" w:rsidRDefault="00753C39">
            <w:pPr>
              <w:pStyle w:val="TableParagraph"/>
              <w:rPr>
                <w:sz w:val="18"/>
              </w:rPr>
            </w:pPr>
          </w:p>
        </w:tc>
      </w:tr>
    </w:tbl>
    <w:p w14:paraId="055A564F" w14:textId="77777777" w:rsidR="00753C39" w:rsidRDefault="00753C39">
      <w:pPr>
        <w:pStyle w:val="Tekstpodstawowy"/>
        <w:rPr>
          <w:b/>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1105BCDF" w14:textId="77777777">
        <w:trPr>
          <w:trHeight w:val="484"/>
        </w:trPr>
        <w:tc>
          <w:tcPr>
            <w:tcW w:w="9968" w:type="dxa"/>
            <w:gridSpan w:val="2"/>
            <w:shd w:val="clear" w:color="auto" w:fill="B3B3B3"/>
          </w:tcPr>
          <w:p w14:paraId="75ADD788" w14:textId="77777777" w:rsidR="00753C39" w:rsidRDefault="00EA4CB2">
            <w:pPr>
              <w:pStyle w:val="TableParagraph"/>
              <w:spacing w:line="226" w:lineRule="exact"/>
              <w:ind w:left="107"/>
              <w:rPr>
                <w:b/>
                <w:sz w:val="20"/>
              </w:rPr>
            </w:pPr>
            <w:r>
              <w:rPr>
                <w:b/>
                <w:sz w:val="20"/>
              </w:rPr>
              <w:t>8. Kalkulacja ECTS – proponowana:</w:t>
            </w:r>
          </w:p>
          <w:p w14:paraId="29327D82" w14:textId="77777777" w:rsidR="00753C39" w:rsidRDefault="00EA4CB2">
            <w:pPr>
              <w:pStyle w:val="TableParagraph"/>
              <w:spacing w:line="238" w:lineRule="exact"/>
              <w:ind w:left="107"/>
            </w:pPr>
            <w:r>
              <w:t>1 pkt ECTS = 25-30 godzin</w:t>
            </w:r>
          </w:p>
        </w:tc>
      </w:tr>
      <w:tr w:rsidR="00753C39" w14:paraId="516B383D" w14:textId="77777777">
        <w:trPr>
          <w:trHeight w:val="688"/>
        </w:trPr>
        <w:tc>
          <w:tcPr>
            <w:tcW w:w="6361" w:type="dxa"/>
            <w:shd w:val="clear" w:color="auto" w:fill="E6E6E6"/>
          </w:tcPr>
          <w:p w14:paraId="242B65EB" w14:textId="77777777" w:rsidR="00753C39" w:rsidRDefault="00753C39">
            <w:pPr>
              <w:pStyle w:val="TableParagraph"/>
              <w:spacing w:before="9"/>
              <w:rPr>
                <w:b/>
                <w:sz w:val="19"/>
              </w:rPr>
            </w:pPr>
          </w:p>
          <w:p w14:paraId="2FF1B6F9" w14:textId="77777777" w:rsidR="00753C39" w:rsidRDefault="00EA4CB2">
            <w:pPr>
              <w:pStyle w:val="TableParagraph"/>
              <w:ind w:left="1524"/>
              <w:rPr>
                <w:b/>
                <w:sz w:val="20"/>
              </w:rPr>
            </w:pPr>
            <w:r>
              <w:rPr>
                <w:b/>
                <w:sz w:val="20"/>
              </w:rPr>
              <w:t>Forma aktywności/obciążenie studenta</w:t>
            </w:r>
          </w:p>
        </w:tc>
        <w:tc>
          <w:tcPr>
            <w:tcW w:w="3607" w:type="dxa"/>
            <w:shd w:val="clear" w:color="auto" w:fill="E6E6E6"/>
          </w:tcPr>
          <w:p w14:paraId="670536B0" w14:textId="77777777" w:rsidR="00753C39" w:rsidRDefault="00753C39">
            <w:pPr>
              <w:pStyle w:val="TableParagraph"/>
              <w:spacing w:before="9"/>
              <w:rPr>
                <w:b/>
                <w:sz w:val="19"/>
              </w:rPr>
            </w:pPr>
          </w:p>
          <w:p w14:paraId="4E0FDBAC" w14:textId="77777777" w:rsidR="00753C39" w:rsidRDefault="00EA4CB2">
            <w:pPr>
              <w:pStyle w:val="TableParagraph"/>
              <w:ind w:left="857" w:right="844"/>
              <w:jc w:val="center"/>
              <w:rPr>
                <w:b/>
                <w:sz w:val="20"/>
              </w:rPr>
            </w:pPr>
            <w:r>
              <w:rPr>
                <w:b/>
                <w:sz w:val="20"/>
              </w:rPr>
              <w:t>Godziny na realizację</w:t>
            </w:r>
          </w:p>
        </w:tc>
      </w:tr>
      <w:tr w:rsidR="00753C39" w14:paraId="2984735F" w14:textId="77777777">
        <w:trPr>
          <w:trHeight w:val="460"/>
        </w:trPr>
        <w:tc>
          <w:tcPr>
            <w:tcW w:w="6361" w:type="dxa"/>
          </w:tcPr>
          <w:p w14:paraId="19596570" w14:textId="77777777" w:rsidR="00753C39" w:rsidRDefault="00EA4CB2">
            <w:pPr>
              <w:pStyle w:val="TableParagraph"/>
              <w:spacing w:line="223" w:lineRule="exact"/>
              <w:ind w:left="107"/>
              <w:rPr>
                <w:sz w:val="20"/>
              </w:rPr>
            </w:pPr>
            <w:r>
              <w:rPr>
                <w:sz w:val="20"/>
              </w:rPr>
              <w:t>Godziny zajęć prowadzonych z bezpośrednim udziałem nauczycieli</w:t>
            </w:r>
          </w:p>
          <w:p w14:paraId="15953509" w14:textId="77777777" w:rsidR="00753C39" w:rsidRDefault="00EA4CB2">
            <w:pPr>
              <w:pStyle w:val="TableParagraph"/>
              <w:spacing w:line="217" w:lineRule="exact"/>
              <w:ind w:left="107"/>
              <w:rPr>
                <w:sz w:val="20"/>
              </w:rPr>
            </w:pPr>
            <w:r>
              <w:rPr>
                <w:sz w:val="20"/>
              </w:rPr>
              <w:t>akademickich lub innych osób prowadzących zajęcia</w:t>
            </w:r>
          </w:p>
        </w:tc>
        <w:tc>
          <w:tcPr>
            <w:tcW w:w="3607" w:type="dxa"/>
          </w:tcPr>
          <w:p w14:paraId="1820485A" w14:textId="77777777" w:rsidR="00753C39" w:rsidRDefault="00EA4CB2">
            <w:pPr>
              <w:pStyle w:val="TableParagraph"/>
              <w:spacing w:before="108"/>
              <w:ind w:left="857" w:right="840"/>
              <w:jc w:val="center"/>
              <w:rPr>
                <w:sz w:val="20"/>
              </w:rPr>
            </w:pPr>
            <w:r>
              <w:rPr>
                <w:sz w:val="20"/>
              </w:rPr>
              <w:t>15</w:t>
            </w:r>
          </w:p>
        </w:tc>
      </w:tr>
      <w:tr w:rsidR="00753C39" w14:paraId="408AC4ED" w14:textId="77777777">
        <w:trPr>
          <w:trHeight w:val="691"/>
        </w:trPr>
        <w:tc>
          <w:tcPr>
            <w:tcW w:w="6361" w:type="dxa"/>
          </w:tcPr>
          <w:p w14:paraId="594AD2B6" w14:textId="77777777" w:rsidR="00753C39" w:rsidRDefault="00EA4CB2">
            <w:pPr>
              <w:pStyle w:val="TableParagraph"/>
              <w:spacing w:line="223" w:lineRule="exact"/>
              <w:ind w:left="107"/>
              <w:rPr>
                <w:sz w:val="20"/>
              </w:rPr>
            </w:pPr>
            <w:r>
              <w:rPr>
                <w:sz w:val="20"/>
              </w:rPr>
              <w:t>Liczba pkt. ECTS uzyskiwana w ramach zajęć prowadzonych z</w:t>
            </w:r>
          </w:p>
          <w:p w14:paraId="268269BC" w14:textId="77777777" w:rsidR="00753C39" w:rsidRDefault="00EA4CB2">
            <w:pPr>
              <w:pStyle w:val="TableParagraph"/>
              <w:spacing w:before="1" w:line="230" w:lineRule="atLeast"/>
              <w:ind w:left="107"/>
              <w:rPr>
                <w:sz w:val="20"/>
              </w:rPr>
            </w:pPr>
            <w:r>
              <w:rPr>
                <w:sz w:val="20"/>
              </w:rPr>
              <w:t>bezpośrednim udziałem nauczycieli akademickich lub innych osób prowadzących zajęcia</w:t>
            </w:r>
          </w:p>
        </w:tc>
        <w:tc>
          <w:tcPr>
            <w:tcW w:w="3607" w:type="dxa"/>
          </w:tcPr>
          <w:p w14:paraId="741F0E10" w14:textId="77777777" w:rsidR="00753C39" w:rsidRDefault="00753C39">
            <w:pPr>
              <w:pStyle w:val="TableParagraph"/>
              <w:spacing w:before="5"/>
              <w:rPr>
                <w:b/>
                <w:sz w:val="19"/>
              </w:rPr>
            </w:pPr>
          </w:p>
          <w:p w14:paraId="666B6190" w14:textId="77777777" w:rsidR="00753C39" w:rsidRDefault="00EA4CB2">
            <w:pPr>
              <w:pStyle w:val="TableParagraph"/>
              <w:ind w:left="11"/>
              <w:jc w:val="center"/>
              <w:rPr>
                <w:sz w:val="20"/>
              </w:rPr>
            </w:pPr>
            <w:r>
              <w:rPr>
                <w:w w:val="99"/>
                <w:sz w:val="20"/>
              </w:rPr>
              <w:t>2</w:t>
            </w:r>
          </w:p>
        </w:tc>
      </w:tr>
      <w:tr w:rsidR="00753C39" w14:paraId="4249D11D" w14:textId="77777777">
        <w:trPr>
          <w:trHeight w:val="400"/>
        </w:trPr>
        <w:tc>
          <w:tcPr>
            <w:tcW w:w="6361" w:type="dxa"/>
          </w:tcPr>
          <w:p w14:paraId="26B19C5B" w14:textId="77777777" w:rsidR="00753C39" w:rsidRDefault="00EA4CB2">
            <w:pPr>
              <w:pStyle w:val="TableParagraph"/>
              <w:spacing w:before="77"/>
              <w:ind w:left="107"/>
              <w:rPr>
                <w:sz w:val="20"/>
              </w:rPr>
            </w:pPr>
            <w:r>
              <w:rPr>
                <w:sz w:val="20"/>
              </w:rPr>
              <w:t>e-learning</w:t>
            </w:r>
          </w:p>
        </w:tc>
        <w:tc>
          <w:tcPr>
            <w:tcW w:w="3607" w:type="dxa"/>
          </w:tcPr>
          <w:p w14:paraId="06C803E3" w14:textId="77777777" w:rsidR="00753C39" w:rsidRDefault="00EA4CB2">
            <w:pPr>
              <w:pStyle w:val="TableParagraph"/>
              <w:spacing w:before="77"/>
              <w:ind w:left="12"/>
              <w:jc w:val="center"/>
              <w:rPr>
                <w:i/>
                <w:sz w:val="20"/>
              </w:rPr>
            </w:pPr>
            <w:r>
              <w:rPr>
                <w:i/>
                <w:w w:val="99"/>
                <w:sz w:val="20"/>
              </w:rPr>
              <w:t>-</w:t>
            </w:r>
          </w:p>
        </w:tc>
      </w:tr>
      <w:tr w:rsidR="00753C39" w14:paraId="0792A431" w14:textId="77777777">
        <w:trPr>
          <w:trHeight w:val="400"/>
        </w:trPr>
        <w:tc>
          <w:tcPr>
            <w:tcW w:w="6361" w:type="dxa"/>
          </w:tcPr>
          <w:p w14:paraId="24E82179" w14:textId="77777777" w:rsidR="00753C39" w:rsidRDefault="00EA4CB2">
            <w:pPr>
              <w:pStyle w:val="TableParagraph"/>
              <w:spacing w:before="79"/>
              <w:ind w:left="107"/>
              <w:rPr>
                <w:sz w:val="20"/>
              </w:rPr>
            </w:pPr>
            <w:r>
              <w:rPr>
                <w:sz w:val="20"/>
              </w:rPr>
              <w:t>Liczba pkt. ECTS uzyskiwana w ramach e-learningu</w:t>
            </w:r>
          </w:p>
        </w:tc>
        <w:tc>
          <w:tcPr>
            <w:tcW w:w="3607" w:type="dxa"/>
          </w:tcPr>
          <w:p w14:paraId="7858F3EC" w14:textId="77777777" w:rsidR="00753C39" w:rsidRDefault="00EA4CB2">
            <w:pPr>
              <w:pStyle w:val="TableParagraph"/>
              <w:spacing w:before="64"/>
              <w:ind w:left="13"/>
              <w:jc w:val="center"/>
              <w:rPr>
                <w:rFonts w:ascii="Carlito"/>
              </w:rPr>
            </w:pPr>
            <w:r>
              <w:rPr>
                <w:rFonts w:ascii="Carlito"/>
              </w:rPr>
              <w:t>-</w:t>
            </w:r>
          </w:p>
        </w:tc>
      </w:tr>
      <w:tr w:rsidR="00753C39" w14:paraId="0C013C27" w14:textId="77777777">
        <w:trPr>
          <w:trHeight w:val="400"/>
        </w:trPr>
        <w:tc>
          <w:tcPr>
            <w:tcW w:w="6361" w:type="dxa"/>
          </w:tcPr>
          <w:p w14:paraId="1FB19E3B" w14:textId="77777777" w:rsidR="00753C39" w:rsidRDefault="00EA4CB2">
            <w:pPr>
              <w:pStyle w:val="TableParagraph"/>
              <w:spacing w:before="79"/>
              <w:ind w:left="107"/>
              <w:rPr>
                <w:sz w:val="20"/>
              </w:rPr>
            </w:pPr>
            <w:r>
              <w:rPr>
                <w:sz w:val="20"/>
              </w:rPr>
              <w:t>Praca własna studenta (liczba godzin)</w:t>
            </w:r>
          </w:p>
        </w:tc>
        <w:tc>
          <w:tcPr>
            <w:tcW w:w="3607" w:type="dxa"/>
          </w:tcPr>
          <w:p w14:paraId="7C0FFA46" w14:textId="77777777" w:rsidR="00753C39" w:rsidRDefault="00EA4CB2">
            <w:pPr>
              <w:pStyle w:val="TableParagraph"/>
              <w:spacing w:before="79"/>
              <w:ind w:left="857" w:right="841"/>
              <w:jc w:val="center"/>
              <w:rPr>
                <w:sz w:val="20"/>
              </w:rPr>
            </w:pPr>
            <w:r>
              <w:rPr>
                <w:sz w:val="20"/>
              </w:rPr>
              <w:t>25</w:t>
            </w:r>
          </w:p>
        </w:tc>
      </w:tr>
      <w:tr w:rsidR="00753C39" w14:paraId="67B54EEF" w14:textId="77777777">
        <w:trPr>
          <w:trHeight w:val="402"/>
        </w:trPr>
        <w:tc>
          <w:tcPr>
            <w:tcW w:w="6361" w:type="dxa"/>
          </w:tcPr>
          <w:p w14:paraId="266D6D3A" w14:textId="77777777" w:rsidR="00753C39" w:rsidRDefault="00EA4CB2">
            <w:pPr>
              <w:pStyle w:val="TableParagraph"/>
              <w:spacing w:before="79"/>
              <w:ind w:left="107"/>
              <w:rPr>
                <w:sz w:val="20"/>
              </w:rPr>
            </w:pPr>
            <w:r>
              <w:rPr>
                <w:sz w:val="20"/>
              </w:rPr>
              <w:t>Studia literaturowe (liczba godzin)</w:t>
            </w:r>
          </w:p>
        </w:tc>
        <w:tc>
          <w:tcPr>
            <w:tcW w:w="3607" w:type="dxa"/>
          </w:tcPr>
          <w:p w14:paraId="4F04015E" w14:textId="77777777" w:rsidR="00753C39" w:rsidRDefault="00EA4CB2">
            <w:pPr>
              <w:pStyle w:val="TableParagraph"/>
              <w:spacing w:before="79"/>
              <w:ind w:left="857" w:right="840"/>
              <w:jc w:val="center"/>
              <w:rPr>
                <w:sz w:val="20"/>
              </w:rPr>
            </w:pPr>
            <w:r>
              <w:rPr>
                <w:sz w:val="20"/>
              </w:rPr>
              <w:t>10</w:t>
            </w:r>
          </w:p>
        </w:tc>
      </w:tr>
    </w:tbl>
    <w:p w14:paraId="31A21439" w14:textId="77777777" w:rsidR="00753C39" w:rsidRDefault="00753C39">
      <w:pPr>
        <w:jc w:val="center"/>
        <w:rPr>
          <w:sz w:val="20"/>
        </w:rPr>
        <w:sectPr w:rsidR="00753C39">
          <w:pgSz w:w="11910" w:h="16840"/>
          <w:pgMar w:top="1060" w:right="0" w:bottom="1160" w:left="880" w:header="0" w:footer="976" w:gutter="0"/>
          <w:cols w:space="708"/>
        </w:sect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3607"/>
      </w:tblGrid>
      <w:tr w:rsidR="00753C39" w14:paraId="3FC7D3D8" w14:textId="77777777">
        <w:trPr>
          <w:trHeight w:val="400"/>
        </w:trPr>
        <w:tc>
          <w:tcPr>
            <w:tcW w:w="6361" w:type="dxa"/>
          </w:tcPr>
          <w:p w14:paraId="31EE89AD" w14:textId="77777777" w:rsidR="00753C39" w:rsidRDefault="00EA4CB2">
            <w:pPr>
              <w:pStyle w:val="TableParagraph"/>
              <w:spacing w:before="77"/>
              <w:ind w:left="107"/>
              <w:rPr>
                <w:i/>
                <w:sz w:val="20"/>
              </w:rPr>
            </w:pPr>
            <w:r>
              <w:rPr>
                <w:sz w:val="20"/>
              </w:rPr>
              <w:lastRenderedPageBreak/>
              <w:t xml:space="preserve">Przygotowanie prezentacji </w:t>
            </w:r>
            <w:r>
              <w:rPr>
                <w:i/>
                <w:sz w:val="20"/>
              </w:rPr>
              <w:t>(o ile występuje, liczba godzin))</w:t>
            </w:r>
          </w:p>
        </w:tc>
        <w:tc>
          <w:tcPr>
            <w:tcW w:w="3607" w:type="dxa"/>
          </w:tcPr>
          <w:p w14:paraId="272489D1" w14:textId="77777777" w:rsidR="00753C39" w:rsidRDefault="00EA4CB2">
            <w:pPr>
              <w:pStyle w:val="TableParagraph"/>
              <w:spacing w:before="77"/>
              <w:ind w:left="12"/>
              <w:jc w:val="center"/>
              <w:rPr>
                <w:i/>
                <w:sz w:val="20"/>
              </w:rPr>
            </w:pPr>
            <w:r>
              <w:rPr>
                <w:i/>
                <w:w w:val="99"/>
                <w:sz w:val="20"/>
              </w:rPr>
              <w:t>-</w:t>
            </w:r>
          </w:p>
        </w:tc>
      </w:tr>
      <w:tr w:rsidR="00753C39" w14:paraId="71A9213C" w14:textId="77777777">
        <w:trPr>
          <w:trHeight w:val="270"/>
        </w:trPr>
        <w:tc>
          <w:tcPr>
            <w:tcW w:w="6361" w:type="dxa"/>
          </w:tcPr>
          <w:p w14:paraId="7016D2CB" w14:textId="77777777" w:rsidR="00753C39" w:rsidRDefault="00EA4CB2">
            <w:pPr>
              <w:pStyle w:val="TableParagraph"/>
              <w:spacing w:before="14"/>
              <w:ind w:left="107"/>
              <w:rPr>
                <w:sz w:val="20"/>
              </w:rPr>
            </w:pPr>
            <w:r>
              <w:rPr>
                <w:sz w:val="20"/>
              </w:rPr>
              <w:t>SUMA GODZIN</w:t>
            </w:r>
          </w:p>
        </w:tc>
        <w:tc>
          <w:tcPr>
            <w:tcW w:w="3607" w:type="dxa"/>
          </w:tcPr>
          <w:p w14:paraId="36A1A0F8" w14:textId="77777777" w:rsidR="00753C39" w:rsidRDefault="00EA4CB2">
            <w:pPr>
              <w:pStyle w:val="TableParagraph"/>
              <w:spacing w:before="14"/>
              <w:ind w:left="857" w:right="840"/>
              <w:jc w:val="center"/>
              <w:rPr>
                <w:i/>
                <w:sz w:val="20"/>
              </w:rPr>
            </w:pPr>
            <w:r>
              <w:rPr>
                <w:i/>
                <w:sz w:val="20"/>
              </w:rPr>
              <w:t>50</w:t>
            </w:r>
          </w:p>
        </w:tc>
      </w:tr>
      <w:tr w:rsidR="00753C39" w14:paraId="0DD51FB7" w14:textId="77777777">
        <w:trPr>
          <w:trHeight w:val="275"/>
        </w:trPr>
        <w:tc>
          <w:tcPr>
            <w:tcW w:w="6361" w:type="dxa"/>
          </w:tcPr>
          <w:p w14:paraId="006CDE28" w14:textId="77777777" w:rsidR="00753C39" w:rsidRDefault="00EA4CB2">
            <w:pPr>
              <w:pStyle w:val="TableParagraph"/>
              <w:spacing w:before="15"/>
              <w:ind w:left="107"/>
              <w:rPr>
                <w:sz w:val="20"/>
              </w:rPr>
            </w:pPr>
            <w:r>
              <w:rPr>
                <w:sz w:val="20"/>
              </w:rPr>
              <w:t xml:space="preserve">SUMARYCZNA LICZBA PUNKTÓW </w:t>
            </w:r>
            <w:r>
              <w:rPr>
                <w:b/>
                <w:sz w:val="20"/>
              </w:rPr>
              <w:t xml:space="preserve">ECTS </w:t>
            </w:r>
            <w:r>
              <w:rPr>
                <w:sz w:val="20"/>
              </w:rPr>
              <w:t>DLA PRZEDMIOTU</w:t>
            </w:r>
          </w:p>
        </w:tc>
        <w:tc>
          <w:tcPr>
            <w:tcW w:w="3607" w:type="dxa"/>
          </w:tcPr>
          <w:p w14:paraId="6B93529C" w14:textId="77777777" w:rsidR="00753C39" w:rsidRDefault="00EA4CB2">
            <w:pPr>
              <w:pStyle w:val="TableParagraph"/>
              <w:spacing w:before="15"/>
              <w:ind w:left="11"/>
              <w:jc w:val="center"/>
              <w:rPr>
                <w:i/>
                <w:sz w:val="20"/>
              </w:rPr>
            </w:pPr>
            <w:r>
              <w:rPr>
                <w:i/>
                <w:w w:val="99"/>
                <w:sz w:val="20"/>
              </w:rPr>
              <w:t>2</w:t>
            </w:r>
          </w:p>
        </w:tc>
      </w:tr>
    </w:tbl>
    <w:p w14:paraId="442E63DB" w14:textId="77777777" w:rsidR="00753C39" w:rsidRDefault="00753C39">
      <w:pPr>
        <w:pStyle w:val="Tekstpodstawowy"/>
        <w:rPr>
          <w:b/>
        </w:rPr>
      </w:pPr>
    </w:p>
    <w:p w14:paraId="42B9A120" w14:textId="77777777" w:rsidR="00753C39" w:rsidRDefault="00753C39">
      <w:pPr>
        <w:pStyle w:val="Tekstpodstawowy"/>
        <w:spacing w:before="9" w:after="1"/>
        <w:rPr>
          <w:b/>
          <w:sz w:val="19"/>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7"/>
        <w:gridCol w:w="3444"/>
        <w:gridCol w:w="1968"/>
        <w:gridCol w:w="993"/>
        <w:gridCol w:w="830"/>
        <w:gridCol w:w="1055"/>
      </w:tblGrid>
      <w:tr w:rsidR="00753C39" w14:paraId="1BE754D2" w14:textId="77777777">
        <w:trPr>
          <w:trHeight w:val="856"/>
        </w:trPr>
        <w:tc>
          <w:tcPr>
            <w:tcW w:w="10047" w:type="dxa"/>
            <w:gridSpan w:val="6"/>
            <w:shd w:val="clear" w:color="auto" w:fill="C0C0C0"/>
          </w:tcPr>
          <w:p w14:paraId="666716EC" w14:textId="77777777" w:rsidR="00753C39" w:rsidRDefault="00EA4CB2">
            <w:pPr>
              <w:pStyle w:val="TableParagraph"/>
              <w:spacing w:before="174"/>
              <w:ind w:left="3225" w:right="3211"/>
              <w:jc w:val="center"/>
              <w:rPr>
                <w:b/>
                <w:sz w:val="24"/>
              </w:rPr>
            </w:pPr>
            <w:bookmarkStart w:id="59" w:name="_bookmark59"/>
            <w:bookmarkEnd w:id="59"/>
            <w:r>
              <w:rPr>
                <w:b/>
                <w:sz w:val="24"/>
              </w:rPr>
              <w:t>Zk46 PRAKTYKA ZAWODOWA</w:t>
            </w:r>
          </w:p>
        </w:tc>
      </w:tr>
      <w:tr w:rsidR="00753C39" w14:paraId="6F03C406" w14:textId="77777777">
        <w:trPr>
          <w:trHeight w:val="460"/>
        </w:trPr>
        <w:tc>
          <w:tcPr>
            <w:tcW w:w="5201" w:type="dxa"/>
            <w:gridSpan w:val="2"/>
            <w:shd w:val="clear" w:color="auto" w:fill="DFDFDF"/>
          </w:tcPr>
          <w:p w14:paraId="14ADC426" w14:textId="77777777" w:rsidR="00753C39" w:rsidRDefault="00EA4CB2">
            <w:pPr>
              <w:pStyle w:val="TableParagraph"/>
              <w:spacing w:line="228" w:lineRule="exact"/>
              <w:ind w:left="71"/>
              <w:rPr>
                <w:b/>
                <w:sz w:val="20"/>
              </w:rPr>
            </w:pPr>
            <w:r>
              <w:rPr>
                <w:b/>
                <w:sz w:val="20"/>
              </w:rPr>
              <w:t>1. Kod przedmiotu: A-46</w:t>
            </w:r>
          </w:p>
        </w:tc>
        <w:tc>
          <w:tcPr>
            <w:tcW w:w="4846" w:type="dxa"/>
            <w:gridSpan w:val="4"/>
            <w:shd w:val="clear" w:color="auto" w:fill="DFDFDF"/>
          </w:tcPr>
          <w:p w14:paraId="694AA0B2" w14:textId="77777777" w:rsidR="00753C39" w:rsidRDefault="00EA4CB2">
            <w:pPr>
              <w:pStyle w:val="TableParagraph"/>
              <w:spacing w:line="228" w:lineRule="exact"/>
              <w:ind w:left="72"/>
              <w:rPr>
                <w:b/>
                <w:sz w:val="20"/>
              </w:rPr>
            </w:pPr>
            <w:r>
              <w:rPr>
                <w:b/>
                <w:sz w:val="20"/>
              </w:rPr>
              <w:t>2. Liczba punktów ECTS: 24</w:t>
            </w:r>
          </w:p>
        </w:tc>
      </w:tr>
      <w:tr w:rsidR="00753C39" w14:paraId="1D0C42CE" w14:textId="77777777">
        <w:trPr>
          <w:trHeight w:val="460"/>
        </w:trPr>
        <w:tc>
          <w:tcPr>
            <w:tcW w:w="1757" w:type="dxa"/>
            <w:shd w:val="clear" w:color="auto" w:fill="DFDFDF"/>
          </w:tcPr>
          <w:p w14:paraId="7E840194" w14:textId="77777777" w:rsidR="00753C39" w:rsidRDefault="00EA4CB2">
            <w:pPr>
              <w:pStyle w:val="TableParagraph"/>
              <w:spacing w:line="228" w:lineRule="exact"/>
              <w:ind w:left="71"/>
              <w:rPr>
                <w:b/>
                <w:sz w:val="20"/>
              </w:rPr>
            </w:pPr>
            <w:r>
              <w:rPr>
                <w:b/>
                <w:sz w:val="20"/>
              </w:rPr>
              <w:t>3. Kierunek:</w:t>
            </w:r>
          </w:p>
        </w:tc>
        <w:tc>
          <w:tcPr>
            <w:tcW w:w="3444" w:type="dxa"/>
          </w:tcPr>
          <w:p w14:paraId="293D7E15" w14:textId="77777777" w:rsidR="00753C39" w:rsidRDefault="00EA4CB2">
            <w:pPr>
              <w:pStyle w:val="TableParagraph"/>
              <w:spacing w:line="228" w:lineRule="exact"/>
              <w:ind w:left="69"/>
              <w:rPr>
                <w:b/>
                <w:sz w:val="20"/>
              </w:rPr>
            </w:pPr>
            <w:r>
              <w:rPr>
                <w:b/>
                <w:sz w:val="20"/>
              </w:rPr>
              <w:t>Administracja</w:t>
            </w:r>
          </w:p>
        </w:tc>
        <w:tc>
          <w:tcPr>
            <w:tcW w:w="1968" w:type="dxa"/>
            <w:shd w:val="clear" w:color="auto" w:fill="DFDFDF"/>
          </w:tcPr>
          <w:p w14:paraId="371AB416" w14:textId="77777777" w:rsidR="00753C39" w:rsidRDefault="00EA4CB2">
            <w:pPr>
              <w:pStyle w:val="TableParagraph"/>
              <w:spacing w:line="228" w:lineRule="exact"/>
              <w:ind w:left="72"/>
              <w:rPr>
                <w:b/>
                <w:sz w:val="20"/>
              </w:rPr>
            </w:pPr>
            <w:r>
              <w:rPr>
                <w:b/>
                <w:sz w:val="20"/>
              </w:rPr>
              <w:t>7. Liczba godzin:</w:t>
            </w:r>
          </w:p>
        </w:tc>
        <w:tc>
          <w:tcPr>
            <w:tcW w:w="993" w:type="dxa"/>
            <w:shd w:val="clear" w:color="auto" w:fill="DFDFDF"/>
          </w:tcPr>
          <w:p w14:paraId="167B7C46" w14:textId="77777777" w:rsidR="00753C39" w:rsidRDefault="00EA4CB2">
            <w:pPr>
              <w:pStyle w:val="TableParagraph"/>
              <w:spacing w:line="228" w:lineRule="exact"/>
              <w:ind w:left="73"/>
              <w:rPr>
                <w:b/>
                <w:sz w:val="20"/>
              </w:rPr>
            </w:pPr>
            <w:r>
              <w:rPr>
                <w:b/>
                <w:sz w:val="20"/>
              </w:rPr>
              <w:t>ogółem</w:t>
            </w:r>
          </w:p>
        </w:tc>
        <w:tc>
          <w:tcPr>
            <w:tcW w:w="830" w:type="dxa"/>
            <w:shd w:val="clear" w:color="auto" w:fill="DFDFDF"/>
          </w:tcPr>
          <w:p w14:paraId="1A5B3976" w14:textId="77777777" w:rsidR="00753C39" w:rsidRDefault="00EA4CB2">
            <w:pPr>
              <w:pStyle w:val="TableParagraph"/>
              <w:spacing w:line="230" w:lineRule="exact"/>
              <w:ind w:left="71" w:right="106"/>
              <w:rPr>
                <w:b/>
                <w:sz w:val="20"/>
              </w:rPr>
            </w:pPr>
            <w:r>
              <w:rPr>
                <w:b/>
                <w:sz w:val="20"/>
              </w:rPr>
              <w:t>wykład</w:t>
            </w:r>
            <w:r>
              <w:rPr>
                <w:b/>
                <w:w w:val="99"/>
                <w:sz w:val="20"/>
              </w:rPr>
              <w:t xml:space="preserve"> </w:t>
            </w:r>
            <w:r>
              <w:rPr>
                <w:b/>
                <w:sz w:val="20"/>
              </w:rPr>
              <w:t>y</w:t>
            </w:r>
          </w:p>
        </w:tc>
        <w:tc>
          <w:tcPr>
            <w:tcW w:w="1055" w:type="dxa"/>
            <w:shd w:val="clear" w:color="auto" w:fill="DFDFDF"/>
          </w:tcPr>
          <w:p w14:paraId="38B827E7" w14:textId="77777777" w:rsidR="00753C39" w:rsidRDefault="00EA4CB2">
            <w:pPr>
              <w:pStyle w:val="TableParagraph"/>
              <w:spacing w:line="228" w:lineRule="exact"/>
              <w:ind w:left="74"/>
              <w:rPr>
                <w:b/>
                <w:sz w:val="20"/>
              </w:rPr>
            </w:pPr>
            <w:r>
              <w:rPr>
                <w:b/>
                <w:sz w:val="20"/>
              </w:rPr>
              <w:t>ćwiczenia</w:t>
            </w:r>
          </w:p>
          <w:p w14:paraId="0BDFA010" w14:textId="77777777" w:rsidR="00753C39" w:rsidRDefault="00EA4CB2">
            <w:pPr>
              <w:pStyle w:val="TableParagraph"/>
              <w:spacing w:line="212" w:lineRule="exact"/>
              <w:ind w:left="74"/>
              <w:rPr>
                <w:b/>
                <w:sz w:val="20"/>
              </w:rPr>
            </w:pPr>
            <w:r>
              <w:rPr>
                <w:b/>
                <w:sz w:val="20"/>
              </w:rPr>
              <w:t>/inne</w:t>
            </w:r>
            <w:r>
              <w:rPr>
                <w:b/>
                <w:spacing w:val="-5"/>
                <w:sz w:val="20"/>
              </w:rPr>
              <w:t xml:space="preserve"> </w:t>
            </w:r>
            <w:r>
              <w:rPr>
                <w:b/>
                <w:sz w:val="20"/>
              </w:rPr>
              <w:t>akt.</w:t>
            </w:r>
          </w:p>
        </w:tc>
      </w:tr>
      <w:tr w:rsidR="00753C39" w14:paraId="3D657FB6" w14:textId="77777777">
        <w:trPr>
          <w:trHeight w:val="594"/>
        </w:trPr>
        <w:tc>
          <w:tcPr>
            <w:tcW w:w="1757" w:type="dxa"/>
            <w:shd w:val="clear" w:color="auto" w:fill="DFDFDF"/>
          </w:tcPr>
          <w:p w14:paraId="7A6BAD21" w14:textId="77777777" w:rsidR="00753C39" w:rsidRDefault="00EA4CB2">
            <w:pPr>
              <w:pStyle w:val="TableParagraph"/>
              <w:spacing w:line="228" w:lineRule="exact"/>
              <w:ind w:left="71"/>
              <w:rPr>
                <w:b/>
                <w:sz w:val="20"/>
              </w:rPr>
            </w:pPr>
            <w:r>
              <w:rPr>
                <w:b/>
                <w:sz w:val="20"/>
              </w:rPr>
              <w:t>4. Grupa zajęć</w:t>
            </w:r>
          </w:p>
        </w:tc>
        <w:tc>
          <w:tcPr>
            <w:tcW w:w="3444" w:type="dxa"/>
          </w:tcPr>
          <w:p w14:paraId="0FDDB218" w14:textId="77777777" w:rsidR="00753C39" w:rsidRDefault="00EA4CB2">
            <w:pPr>
              <w:pStyle w:val="TableParagraph"/>
              <w:spacing w:line="228" w:lineRule="exact"/>
              <w:ind w:left="69"/>
              <w:rPr>
                <w:b/>
                <w:sz w:val="20"/>
              </w:rPr>
            </w:pPr>
            <w:r>
              <w:rPr>
                <w:b/>
                <w:sz w:val="20"/>
              </w:rPr>
              <w:t>PRAKTYKA ZAWODOWA</w:t>
            </w:r>
          </w:p>
        </w:tc>
        <w:tc>
          <w:tcPr>
            <w:tcW w:w="1968" w:type="dxa"/>
            <w:shd w:val="clear" w:color="auto" w:fill="DFDFDF"/>
          </w:tcPr>
          <w:p w14:paraId="4705F3CC" w14:textId="77777777" w:rsidR="00753C39" w:rsidRDefault="00EA4CB2">
            <w:pPr>
              <w:pStyle w:val="TableParagraph"/>
              <w:ind w:left="72" w:right="799"/>
              <w:rPr>
                <w:b/>
                <w:sz w:val="20"/>
              </w:rPr>
            </w:pPr>
            <w:r>
              <w:rPr>
                <w:b/>
                <w:sz w:val="20"/>
              </w:rPr>
              <w:t>8. Studia stacjonarne:</w:t>
            </w:r>
          </w:p>
        </w:tc>
        <w:tc>
          <w:tcPr>
            <w:tcW w:w="993" w:type="dxa"/>
          </w:tcPr>
          <w:p w14:paraId="4A66B1F9" w14:textId="77777777" w:rsidR="00753C39" w:rsidRDefault="00EA4CB2">
            <w:pPr>
              <w:pStyle w:val="TableParagraph"/>
              <w:spacing w:line="228" w:lineRule="exact"/>
              <w:ind w:left="11"/>
              <w:jc w:val="center"/>
              <w:rPr>
                <w:b/>
                <w:sz w:val="20"/>
              </w:rPr>
            </w:pPr>
            <w:r>
              <w:rPr>
                <w:b/>
                <w:w w:val="99"/>
                <w:sz w:val="20"/>
              </w:rPr>
              <w:t>-</w:t>
            </w:r>
          </w:p>
        </w:tc>
        <w:tc>
          <w:tcPr>
            <w:tcW w:w="830" w:type="dxa"/>
          </w:tcPr>
          <w:p w14:paraId="60C687A1" w14:textId="77777777" w:rsidR="00753C39" w:rsidRDefault="00EA4CB2">
            <w:pPr>
              <w:pStyle w:val="TableParagraph"/>
              <w:spacing w:line="228" w:lineRule="exact"/>
              <w:ind w:left="13"/>
              <w:jc w:val="center"/>
              <w:rPr>
                <w:b/>
                <w:sz w:val="20"/>
              </w:rPr>
            </w:pPr>
            <w:r>
              <w:rPr>
                <w:b/>
                <w:w w:val="99"/>
                <w:sz w:val="20"/>
              </w:rPr>
              <w:t>-</w:t>
            </w:r>
          </w:p>
        </w:tc>
        <w:tc>
          <w:tcPr>
            <w:tcW w:w="1055" w:type="dxa"/>
          </w:tcPr>
          <w:p w14:paraId="3B4E1417" w14:textId="77777777" w:rsidR="00753C39" w:rsidRDefault="00EA4CB2">
            <w:pPr>
              <w:pStyle w:val="TableParagraph"/>
              <w:spacing w:line="228" w:lineRule="exact"/>
              <w:ind w:left="20"/>
              <w:jc w:val="center"/>
              <w:rPr>
                <w:b/>
                <w:sz w:val="20"/>
              </w:rPr>
            </w:pPr>
            <w:r>
              <w:rPr>
                <w:b/>
                <w:w w:val="99"/>
                <w:sz w:val="20"/>
              </w:rPr>
              <w:t>-</w:t>
            </w:r>
          </w:p>
        </w:tc>
      </w:tr>
      <w:tr w:rsidR="00753C39" w14:paraId="5AECABCB" w14:textId="77777777">
        <w:trPr>
          <w:trHeight w:val="458"/>
        </w:trPr>
        <w:tc>
          <w:tcPr>
            <w:tcW w:w="1757" w:type="dxa"/>
            <w:shd w:val="clear" w:color="auto" w:fill="DFDFDF"/>
          </w:tcPr>
          <w:p w14:paraId="79E13C49" w14:textId="77777777" w:rsidR="00753C39" w:rsidRDefault="00EA4CB2">
            <w:pPr>
              <w:pStyle w:val="TableParagraph"/>
              <w:spacing w:line="228" w:lineRule="exact"/>
              <w:ind w:left="71"/>
              <w:rPr>
                <w:b/>
                <w:sz w:val="20"/>
              </w:rPr>
            </w:pPr>
            <w:r>
              <w:rPr>
                <w:b/>
                <w:sz w:val="20"/>
              </w:rPr>
              <w:t>5. Rok studiów</w:t>
            </w:r>
          </w:p>
        </w:tc>
        <w:tc>
          <w:tcPr>
            <w:tcW w:w="3444" w:type="dxa"/>
          </w:tcPr>
          <w:p w14:paraId="50D2AE2F" w14:textId="77777777" w:rsidR="00753C39" w:rsidRDefault="00EA4CB2">
            <w:pPr>
              <w:pStyle w:val="TableParagraph"/>
              <w:spacing w:line="228" w:lineRule="exact"/>
              <w:ind w:left="69"/>
              <w:rPr>
                <w:b/>
                <w:sz w:val="20"/>
              </w:rPr>
            </w:pPr>
            <w:r>
              <w:rPr>
                <w:b/>
                <w:sz w:val="20"/>
              </w:rPr>
              <w:t>I, II, III</w:t>
            </w:r>
          </w:p>
        </w:tc>
        <w:tc>
          <w:tcPr>
            <w:tcW w:w="1968" w:type="dxa"/>
            <w:shd w:val="clear" w:color="auto" w:fill="DFDFDF"/>
          </w:tcPr>
          <w:p w14:paraId="3D71300B" w14:textId="77777777" w:rsidR="00753C39" w:rsidRDefault="00EA4CB2">
            <w:pPr>
              <w:pStyle w:val="TableParagraph"/>
              <w:spacing w:line="230" w:lineRule="exact"/>
              <w:ind w:left="72"/>
              <w:rPr>
                <w:b/>
                <w:sz w:val="20"/>
              </w:rPr>
            </w:pPr>
            <w:r>
              <w:rPr>
                <w:b/>
                <w:sz w:val="20"/>
              </w:rPr>
              <w:t xml:space="preserve">9. Studia </w:t>
            </w:r>
            <w:r>
              <w:rPr>
                <w:b/>
                <w:w w:val="95"/>
                <w:sz w:val="20"/>
              </w:rPr>
              <w:t>niestacjonarne:</w:t>
            </w:r>
          </w:p>
        </w:tc>
        <w:tc>
          <w:tcPr>
            <w:tcW w:w="993" w:type="dxa"/>
          </w:tcPr>
          <w:p w14:paraId="3A4CF036" w14:textId="77777777" w:rsidR="00753C39" w:rsidRDefault="00EA4CB2">
            <w:pPr>
              <w:pStyle w:val="TableParagraph"/>
              <w:spacing w:line="160" w:lineRule="exact"/>
              <w:ind w:left="92"/>
              <w:rPr>
                <w:b/>
                <w:sz w:val="14"/>
              </w:rPr>
            </w:pPr>
            <w:r>
              <w:rPr>
                <w:b/>
                <w:sz w:val="14"/>
              </w:rPr>
              <w:t>6 MIESIĘCY</w:t>
            </w:r>
          </w:p>
        </w:tc>
        <w:tc>
          <w:tcPr>
            <w:tcW w:w="830" w:type="dxa"/>
          </w:tcPr>
          <w:p w14:paraId="34A815C5" w14:textId="77777777" w:rsidR="00753C39" w:rsidRDefault="00753C39">
            <w:pPr>
              <w:pStyle w:val="TableParagraph"/>
              <w:rPr>
                <w:sz w:val="18"/>
              </w:rPr>
            </w:pPr>
          </w:p>
        </w:tc>
        <w:tc>
          <w:tcPr>
            <w:tcW w:w="1055" w:type="dxa"/>
          </w:tcPr>
          <w:p w14:paraId="2F57EB5A" w14:textId="77777777" w:rsidR="00753C39" w:rsidRDefault="00EA4CB2">
            <w:pPr>
              <w:pStyle w:val="TableParagraph"/>
              <w:spacing w:line="160" w:lineRule="exact"/>
              <w:ind w:left="104" w:right="87"/>
              <w:jc w:val="center"/>
              <w:rPr>
                <w:b/>
                <w:sz w:val="14"/>
              </w:rPr>
            </w:pPr>
            <w:r>
              <w:rPr>
                <w:b/>
                <w:sz w:val="14"/>
              </w:rPr>
              <w:t>6 MIESIĘCY</w:t>
            </w:r>
          </w:p>
        </w:tc>
      </w:tr>
      <w:tr w:rsidR="00753C39" w14:paraId="4800A700" w14:textId="77777777">
        <w:trPr>
          <w:trHeight w:val="300"/>
        </w:trPr>
        <w:tc>
          <w:tcPr>
            <w:tcW w:w="1757" w:type="dxa"/>
            <w:vMerge w:val="restart"/>
            <w:shd w:val="clear" w:color="auto" w:fill="DFDFDF"/>
          </w:tcPr>
          <w:p w14:paraId="44876B41" w14:textId="77777777" w:rsidR="00753C39" w:rsidRDefault="00EA4CB2">
            <w:pPr>
              <w:pStyle w:val="TableParagraph"/>
              <w:spacing w:line="228" w:lineRule="exact"/>
              <w:ind w:left="71"/>
              <w:rPr>
                <w:b/>
                <w:sz w:val="20"/>
              </w:rPr>
            </w:pPr>
            <w:r>
              <w:rPr>
                <w:b/>
                <w:sz w:val="20"/>
              </w:rPr>
              <w:t>6. Semestr:</w:t>
            </w:r>
          </w:p>
        </w:tc>
        <w:tc>
          <w:tcPr>
            <w:tcW w:w="3444" w:type="dxa"/>
            <w:vMerge w:val="restart"/>
          </w:tcPr>
          <w:p w14:paraId="1A2A74A8" w14:textId="77777777" w:rsidR="00753C39" w:rsidRDefault="00EA4CB2">
            <w:pPr>
              <w:pStyle w:val="TableParagraph"/>
              <w:spacing w:line="228" w:lineRule="exact"/>
              <w:ind w:left="69"/>
              <w:rPr>
                <w:b/>
                <w:sz w:val="20"/>
              </w:rPr>
            </w:pPr>
            <w:r>
              <w:rPr>
                <w:b/>
                <w:sz w:val="20"/>
              </w:rPr>
              <w:t>1, 2, 3, 4, 5, 6</w:t>
            </w:r>
          </w:p>
        </w:tc>
        <w:tc>
          <w:tcPr>
            <w:tcW w:w="1968" w:type="dxa"/>
            <w:tcBorders>
              <w:bottom w:val="single" w:sz="4" w:space="0" w:color="C0C0C0"/>
            </w:tcBorders>
            <w:shd w:val="clear" w:color="auto" w:fill="DFDFDF"/>
          </w:tcPr>
          <w:p w14:paraId="69CA14EA" w14:textId="77777777" w:rsidR="00753C39" w:rsidRDefault="00EA4CB2">
            <w:pPr>
              <w:pStyle w:val="TableParagraph"/>
              <w:spacing w:line="228" w:lineRule="exact"/>
              <w:ind w:left="72"/>
              <w:rPr>
                <w:b/>
                <w:sz w:val="20"/>
              </w:rPr>
            </w:pPr>
            <w:r>
              <w:rPr>
                <w:b/>
                <w:sz w:val="20"/>
              </w:rPr>
              <w:t>10. Poziom studiów:</w:t>
            </w:r>
          </w:p>
        </w:tc>
        <w:tc>
          <w:tcPr>
            <w:tcW w:w="2878" w:type="dxa"/>
            <w:gridSpan w:val="3"/>
            <w:vMerge w:val="restart"/>
          </w:tcPr>
          <w:p w14:paraId="08914494" w14:textId="77777777" w:rsidR="00753C39" w:rsidRDefault="00EA4CB2">
            <w:pPr>
              <w:pStyle w:val="TableParagraph"/>
              <w:spacing w:line="228" w:lineRule="exact"/>
              <w:ind w:left="73"/>
              <w:rPr>
                <w:b/>
                <w:sz w:val="20"/>
              </w:rPr>
            </w:pPr>
            <w:r>
              <w:rPr>
                <w:b/>
                <w:sz w:val="20"/>
              </w:rPr>
              <w:t>Studia pierwszego stopnia</w:t>
            </w:r>
          </w:p>
        </w:tc>
      </w:tr>
      <w:tr w:rsidR="00753C39" w14:paraId="2852781A" w14:textId="77777777">
        <w:trPr>
          <w:trHeight w:val="230"/>
        </w:trPr>
        <w:tc>
          <w:tcPr>
            <w:tcW w:w="1757" w:type="dxa"/>
            <w:vMerge/>
            <w:tcBorders>
              <w:top w:val="nil"/>
            </w:tcBorders>
            <w:shd w:val="clear" w:color="auto" w:fill="DFDFDF"/>
          </w:tcPr>
          <w:p w14:paraId="5C137E8B" w14:textId="77777777" w:rsidR="00753C39" w:rsidRDefault="00753C39">
            <w:pPr>
              <w:rPr>
                <w:sz w:val="2"/>
                <w:szCs w:val="2"/>
              </w:rPr>
            </w:pPr>
          </w:p>
        </w:tc>
        <w:tc>
          <w:tcPr>
            <w:tcW w:w="3444" w:type="dxa"/>
            <w:vMerge/>
            <w:tcBorders>
              <w:top w:val="nil"/>
            </w:tcBorders>
          </w:tcPr>
          <w:p w14:paraId="72EA88A3" w14:textId="77777777" w:rsidR="00753C39" w:rsidRDefault="00753C39">
            <w:pPr>
              <w:rPr>
                <w:sz w:val="2"/>
                <w:szCs w:val="2"/>
              </w:rPr>
            </w:pPr>
          </w:p>
        </w:tc>
        <w:tc>
          <w:tcPr>
            <w:tcW w:w="1968" w:type="dxa"/>
            <w:tcBorders>
              <w:top w:val="single" w:sz="4" w:space="0" w:color="C0C0C0"/>
            </w:tcBorders>
            <w:shd w:val="clear" w:color="auto" w:fill="DFDFDF"/>
          </w:tcPr>
          <w:p w14:paraId="2A88D5DE" w14:textId="77777777" w:rsidR="00753C39" w:rsidRDefault="00753C39">
            <w:pPr>
              <w:pStyle w:val="TableParagraph"/>
              <w:rPr>
                <w:sz w:val="16"/>
              </w:rPr>
            </w:pPr>
          </w:p>
        </w:tc>
        <w:tc>
          <w:tcPr>
            <w:tcW w:w="2878" w:type="dxa"/>
            <w:gridSpan w:val="3"/>
            <w:vMerge/>
            <w:tcBorders>
              <w:top w:val="nil"/>
            </w:tcBorders>
          </w:tcPr>
          <w:p w14:paraId="5E817AD7" w14:textId="77777777" w:rsidR="00753C39" w:rsidRDefault="00753C39">
            <w:pPr>
              <w:rPr>
                <w:sz w:val="2"/>
                <w:szCs w:val="2"/>
              </w:rPr>
            </w:pPr>
          </w:p>
        </w:tc>
      </w:tr>
      <w:tr w:rsidR="00753C39" w14:paraId="03883588" w14:textId="77777777">
        <w:trPr>
          <w:trHeight w:val="642"/>
        </w:trPr>
        <w:tc>
          <w:tcPr>
            <w:tcW w:w="1757" w:type="dxa"/>
            <w:shd w:val="clear" w:color="auto" w:fill="DFDFDF"/>
          </w:tcPr>
          <w:p w14:paraId="7ED649CB" w14:textId="77777777" w:rsidR="00753C39" w:rsidRDefault="00EA4CB2">
            <w:pPr>
              <w:pStyle w:val="TableParagraph"/>
              <w:ind w:left="71" w:right="756"/>
              <w:rPr>
                <w:b/>
                <w:sz w:val="20"/>
              </w:rPr>
            </w:pPr>
            <w:r>
              <w:rPr>
                <w:b/>
                <w:sz w:val="20"/>
              </w:rPr>
              <w:t>11. Forma zaliczenia:</w:t>
            </w:r>
          </w:p>
        </w:tc>
        <w:tc>
          <w:tcPr>
            <w:tcW w:w="3444" w:type="dxa"/>
          </w:tcPr>
          <w:p w14:paraId="7DD9F477" w14:textId="77777777" w:rsidR="00753C39" w:rsidRDefault="00EA4CB2">
            <w:pPr>
              <w:pStyle w:val="TableParagraph"/>
              <w:spacing w:line="228" w:lineRule="exact"/>
              <w:ind w:left="69"/>
              <w:rPr>
                <w:b/>
                <w:sz w:val="20"/>
              </w:rPr>
            </w:pPr>
            <w:r>
              <w:rPr>
                <w:b/>
                <w:sz w:val="20"/>
              </w:rPr>
              <w:t>Egzamin</w:t>
            </w:r>
          </w:p>
        </w:tc>
        <w:tc>
          <w:tcPr>
            <w:tcW w:w="1968" w:type="dxa"/>
            <w:shd w:val="clear" w:color="auto" w:fill="D9D9D9"/>
          </w:tcPr>
          <w:p w14:paraId="2D848606" w14:textId="77777777" w:rsidR="00753C39" w:rsidRDefault="00EA4CB2">
            <w:pPr>
              <w:pStyle w:val="TableParagraph"/>
              <w:ind w:left="72" w:right="832"/>
              <w:rPr>
                <w:b/>
                <w:sz w:val="20"/>
              </w:rPr>
            </w:pPr>
            <w:r>
              <w:rPr>
                <w:b/>
                <w:sz w:val="20"/>
              </w:rPr>
              <w:t>12. Język wykładowy:</w:t>
            </w:r>
          </w:p>
        </w:tc>
        <w:tc>
          <w:tcPr>
            <w:tcW w:w="2878" w:type="dxa"/>
            <w:gridSpan w:val="3"/>
          </w:tcPr>
          <w:p w14:paraId="50165358" w14:textId="77777777" w:rsidR="00753C39" w:rsidRDefault="00EA4CB2">
            <w:pPr>
              <w:pStyle w:val="TableParagraph"/>
              <w:spacing w:line="228" w:lineRule="exact"/>
              <w:ind w:left="73"/>
              <w:rPr>
                <w:b/>
                <w:sz w:val="20"/>
              </w:rPr>
            </w:pPr>
            <w:r>
              <w:rPr>
                <w:b/>
                <w:sz w:val="20"/>
              </w:rPr>
              <w:t>polski</w:t>
            </w:r>
          </w:p>
        </w:tc>
      </w:tr>
    </w:tbl>
    <w:p w14:paraId="1B7A5EBA" w14:textId="77777777" w:rsidR="00753C39" w:rsidRDefault="00753C39">
      <w:pPr>
        <w:pStyle w:val="Tekstpodstawowy"/>
        <w:spacing w:before="11"/>
        <w:rPr>
          <w:b/>
          <w:sz w:val="11"/>
        </w:rPr>
      </w:pPr>
    </w:p>
    <w:p w14:paraId="4090C183" w14:textId="77777777" w:rsidR="00753C39" w:rsidRDefault="00EA4CB2">
      <w:pPr>
        <w:spacing w:before="91"/>
        <w:ind w:left="536"/>
        <w:rPr>
          <w:b/>
          <w:sz w:val="20"/>
        </w:rPr>
      </w:pPr>
      <w:r>
        <w:rPr>
          <w:w w:val="99"/>
          <w:sz w:val="20"/>
          <w:u w:val="single"/>
        </w:rPr>
        <w:t xml:space="preserve"> </w:t>
      </w:r>
      <w:r>
        <w:rPr>
          <w:b/>
          <w:sz w:val="20"/>
          <w:u w:val="single"/>
        </w:rPr>
        <w:t>Część II - Informacje szczegółowe</w:t>
      </w:r>
    </w:p>
    <w:p w14:paraId="0C5CA46C" w14:textId="77777777" w:rsidR="00753C39" w:rsidRDefault="00753C39">
      <w:pPr>
        <w:pStyle w:val="Tekstpodstawowy"/>
        <w:spacing w:before="2"/>
        <w:rPr>
          <w:b/>
        </w:r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1101"/>
        <w:gridCol w:w="4853"/>
        <w:gridCol w:w="1742"/>
        <w:gridCol w:w="1608"/>
      </w:tblGrid>
      <w:tr w:rsidR="00753C39" w14:paraId="456E4631" w14:textId="77777777">
        <w:trPr>
          <w:trHeight w:val="736"/>
        </w:trPr>
        <w:tc>
          <w:tcPr>
            <w:tcW w:w="10053" w:type="dxa"/>
            <w:gridSpan w:val="5"/>
            <w:shd w:val="clear" w:color="auto" w:fill="B3B3B3"/>
          </w:tcPr>
          <w:p w14:paraId="591C70F0" w14:textId="77777777" w:rsidR="00753C39" w:rsidRDefault="00753C39">
            <w:pPr>
              <w:pStyle w:val="TableParagraph"/>
              <w:spacing w:before="9"/>
              <w:rPr>
                <w:b/>
                <w:sz w:val="19"/>
              </w:rPr>
            </w:pPr>
          </w:p>
          <w:p w14:paraId="33259FC0" w14:textId="77777777" w:rsidR="00753C39" w:rsidRDefault="00EA4CB2">
            <w:pPr>
              <w:pStyle w:val="TableParagraph"/>
              <w:spacing w:before="1"/>
              <w:ind w:left="71"/>
              <w:rPr>
                <w:b/>
                <w:sz w:val="20"/>
              </w:rPr>
            </w:pPr>
            <w:r>
              <w:rPr>
                <w:b/>
                <w:sz w:val="20"/>
              </w:rPr>
              <w:t>1.Cele praktyki:</w:t>
            </w:r>
          </w:p>
        </w:tc>
      </w:tr>
      <w:tr w:rsidR="00753C39" w14:paraId="62D563B3" w14:textId="77777777">
        <w:trPr>
          <w:trHeight w:val="498"/>
        </w:trPr>
        <w:tc>
          <w:tcPr>
            <w:tcW w:w="749" w:type="dxa"/>
          </w:tcPr>
          <w:p w14:paraId="32879D8B" w14:textId="77777777" w:rsidR="00753C39" w:rsidRDefault="00EA4CB2">
            <w:pPr>
              <w:pStyle w:val="TableParagraph"/>
              <w:spacing w:before="132"/>
              <w:ind w:left="203"/>
              <w:rPr>
                <w:b/>
                <w:sz w:val="20"/>
              </w:rPr>
            </w:pPr>
            <w:r>
              <w:rPr>
                <w:b/>
                <w:sz w:val="20"/>
              </w:rPr>
              <w:t>C 1.</w:t>
            </w:r>
          </w:p>
        </w:tc>
        <w:tc>
          <w:tcPr>
            <w:tcW w:w="9304" w:type="dxa"/>
            <w:gridSpan w:val="4"/>
          </w:tcPr>
          <w:p w14:paraId="17B3ABE0" w14:textId="77777777" w:rsidR="00753C39" w:rsidRDefault="00EA4CB2">
            <w:pPr>
              <w:pStyle w:val="TableParagraph"/>
              <w:spacing w:before="127"/>
              <w:ind w:left="72"/>
              <w:rPr>
                <w:sz w:val="20"/>
              </w:rPr>
            </w:pPr>
            <w:r>
              <w:rPr>
                <w:sz w:val="20"/>
              </w:rPr>
              <w:t>Wykształcenie umiejętności praktycznych związanych ze studiowanym kierunkiem.</w:t>
            </w:r>
          </w:p>
        </w:tc>
      </w:tr>
      <w:tr w:rsidR="00753C39" w14:paraId="786FDE73" w14:textId="77777777">
        <w:trPr>
          <w:trHeight w:val="688"/>
        </w:trPr>
        <w:tc>
          <w:tcPr>
            <w:tcW w:w="10053" w:type="dxa"/>
            <w:gridSpan w:val="5"/>
            <w:shd w:val="clear" w:color="auto" w:fill="B3B3B3"/>
          </w:tcPr>
          <w:p w14:paraId="2F5EB421" w14:textId="77777777" w:rsidR="00753C39" w:rsidRDefault="00753C39">
            <w:pPr>
              <w:pStyle w:val="TableParagraph"/>
              <w:spacing w:before="5"/>
              <w:rPr>
                <w:b/>
                <w:sz w:val="19"/>
              </w:rPr>
            </w:pPr>
          </w:p>
          <w:p w14:paraId="5F311141" w14:textId="77777777" w:rsidR="00753C39" w:rsidRDefault="00EA4CB2">
            <w:pPr>
              <w:pStyle w:val="TableParagraph"/>
              <w:ind w:left="71"/>
              <w:rPr>
                <w:sz w:val="20"/>
              </w:rPr>
            </w:pPr>
            <w:r>
              <w:rPr>
                <w:b/>
                <w:sz w:val="20"/>
              </w:rPr>
              <w:t>2. Wymagania wstępne</w:t>
            </w:r>
            <w:r>
              <w:rPr>
                <w:sz w:val="20"/>
              </w:rPr>
              <w:t>:</w:t>
            </w:r>
          </w:p>
        </w:tc>
      </w:tr>
      <w:tr w:rsidR="00753C39" w14:paraId="55E6482C" w14:textId="77777777">
        <w:trPr>
          <w:trHeight w:val="691"/>
        </w:trPr>
        <w:tc>
          <w:tcPr>
            <w:tcW w:w="10053" w:type="dxa"/>
            <w:gridSpan w:val="5"/>
          </w:tcPr>
          <w:p w14:paraId="76B5DAEF" w14:textId="77777777" w:rsidR="00753C39" w:rsidRDefault="00753C39">
            <w:pPr>
              <w:pStyle w:val="TableParagraph"/>
              <w:spacing w:before="10"/>
              <w:rPr>
                <w:b/>
                <w:sz w:val="19"/>
              </w:rPr>
            </w:pPr>
          </w:p>
          <w:p w14:paraId="399CF816" w14:textId="77777777" w:rsidR="00753C39" w:rsidRDefault="00EA4CB2">
            <w:pPr>
              <w:pStyle w:val="TableParagraph"/>
              <w:ind w:left="71"/>
              <w:rPr>
                <w:b/>
                <w:sz w:val="20"/>
              </w:rPr>
            </w:pPr>
            <w:r>
              <w:rPr>
                <w:b/>
                <w:sz w:val="20"/>
              </w:rPr>
              <w:t>Brak wymagań wstępnych</w:t>
            </w:r>
          </w:p>
        </w:tc>
      </w:tr>
      <w:tr w:rsidR="00753C39" w14:paraId="1DAD14D2" w14:textId="77777777">
        <w:trPr>
          <w:trHeight w:val="731"/>
        </w:trPr>
        <w:tc>
          <w:tcPr>
            <w:tcW w:w="10053" w:type="dxa"/>
            <w:gridSpan w:val="5"/>
            <w:tcBorders>
              <w:right w:val="single" w:sz="6" w:space="0" w:color="000000"/>
            </w:tcBorders>
            <w:shd w:val="clear" w:color="auto" w:fill="B3B3B3"/>
          </w:tcPr>
          <w:p w14:paraId="7E6B9433" w14:textId="77777777" w:rsidR="00753C39" w:rsidRDefault="00753C39">
            <w:pPr>
              <w:pStyle w:val="TableParagraph"/>
              <w:spacing w:before="9"/>
              <w:rPr>
                <w:b/>
                <w:sz w:val="19"/>
              </w:rPr>
            </w:pPr>
          </w:p>
          <w:p w14:paraId="00216F07" w14:textId="77777777" w:rsidR="00753C39" w:rsidRDefault="00EA4CB2">
            <w:pPr>
              <w:pStyle w:val="TableParagraph"/>
              <w:ind w:left="71"/>
              <w:rPr>
                <w:b/>
                <w:sz w:val="20"/>
              </w:rPr>
            </w:pPr>
            <w:r>
              <w:rPr>
                <w:b/>
                <w:sz w:val="20"/>
              </w:rPr>
              <w:t>3. Efekty uczenia się wybrane dla zajęć:</w:t>
            </w:r>
          </w:p>
        </w:tc>
      </w:tr>
      <w:tr w:rsidR="00753C39" w14:paraId="0A182891" w14:textId="77777777">
        <w:trPr>
          <w:trHeight w:val="268"/>
        </w:trPr>
        <w:tc>
          <w:tcPr>
            <w:tcW w:w="10053" w:type="dxa"/>
            <w:gridSpan w:val="5"/>
            <w:tcBorders>
              <w:right w:val="single" w:sz="6" w:space="0" w:color="000000"/>
            </w:tcBorders>
          </w:tcPr>
          <w:p w14:paraId="14047564" w14:textId="77777777" w:rsidR="00753C39" w:rsidRDefault="00753C39">
            <w:pPr>
              <w:pStyle w:val="TableParagraph"/>
              <w:rPr>
                <w:sz w:val="18"/>
              </w:rPr>
            </w:pPr>
          </w:p>
        </w:tc>
      </w:tr>
      <w:tr w:rsidR="00753C39" w14:paraId="2C4B74A5" w14:textId="77777777">
        <w:trPr>
          <w:trHeight w:val="270"/>
        </w:trPr>
        <w:tc>
          <w:tcPr>
            <w:tcW w:w="10053" w:type="dxa"/>
            <w:gridSpan w:val="5"/>
            <w:tcBorders>
              <w:right w:val="single" w:sz="6" w:space="0" w:color="000000"/>
            </w:tcBorders>
            <w:shd w:val="clear" w:color="auto" w:fill="DFDFDF"/>
          </w:tcPr>
          <w:p w14:paraId="5BD8EEBB" w14:textId="77777777" w:rsidR="00753C39" w:rsidRDefault="00EA4CB2">
            <w:pPr>
              <w:pStyle w:val="TableParagraph"/>
              <w:ind w:left="4267" w:right="4244"/>
              <w:jc w:val="center"/>
              <w:rPr>
                <w:b/>
                <w:i/>
                <w:sz w:val="20"/>
              </w:rPr>
            </w:pPr>
            <w:r>
              <w:rPr>
                <w:b/>
                <w:i/>
                <w:sz w:val="20"/>
              </w:rPr>
              <w:t>W zakresie wiedzy</w:t>
            </w:r>
          </w:p>
        </w:tc>
      </w:tr>
      <w:tr w:rsidR="00753C39" w14:paraId="115A7E4B" w14:textId="77777777">
        <w:trPr>
          <w:trHeight w:val="268"/>
        </w:trPr>
        <w:tc>
          <w:tcPr>
            <w:tcW w:w="10053" w:type="dxa"/>
            <w:gridSpan w:val="5"/>
            <w:tcBorders>
              <w:right w:val="single" w:sz="6" w:space="0" w:color="000000"/>
            </w:tcBorders>
          </w:tcPr>
          <w:p w14:paraId="65C6A951" w14:textId="77777777" w:rsidR="00753C39" w:rsidRDefault="00753C39">
            <w:pPr>
              <w:pStyle w:val="TableParagraph"/>
              <w:rPr>
                <w:sz w:val="18"/>
              </w:rPr>
            </w:pPr>
          </w:p>
        </w:tc>
      </w:tr>
      <w:tr w:rsidR="00753C39" w14:paraId="3DCB79AF" w14:textId="77777777">
        <w:trPr>
          <w:trHeight w:val="1149"/>
        </w:trPr>
        <w:tc>
          <w:tcPr>
            <w:tcW w:w="1850" w:type="dxa"/>
            <w:gridSpan w:val="2"/>
            <w:shd w:val="clear" w:color="auto" w:fill="D9D9D9"/>
          </w:tcPr>
          <w:p w14:paraId="57ABAC02" w14:textId="77777777" w:rsidR="00753C39" w:rsidRDefault="00753C39">
            <w:pPr>
              <w:pStyle w:val="TableParagraph"/>
              <w:spacing w:before="9"/>
              <w:rPr>
                <w:b/>
                <w:sz w:val="19"/>
              </w:rPr>
            </w:pPr>
          </w:p>
          <w:p w14:paraId="6FF29B5F" w14:textId="77777777" w:rsidR="00753C39" w:rsidRDefault="00EA4CB2">
            <w:pPr>
              <w:pStyle w:val="TableParagraph"/>
              <w:ind w:left="321" w:right="306" w:hanging="1"/>
              <w:jc w:val="center"/>
              <w:rPr>
                <w:b/>
                <w:sz w:val="20"/>
              </w:rPr>
            </w:pPr>
            <w:r>
              <w:rPr>
                <w:b/>
                <w:sz w:val="20"/>
              </w:rPr>
              <w:t xml:space="preserve">Symbol </w:t>
            </w:r>
            <w:r>
              <w:rPr>
                <w:b/>
                <w:w w:val="95"/>
                <w:sz w:val="20"/>
              </w:rPr>
              <w:t>kierunkowego</w:t>
            </w:r>
          </w:p>
          <w:p w14:paraId="493F72C3" w14:textId="77777777" w:rsidR="00753C39" w:rsidRDefault="00EA4CB2">
            <w:pPr>
              <w:pStyle w:val="TableParagraph"/>
              <w:spacing w:line="228" w:lineRule="exact"/>
              <w:ind w:left="155" w:right="145"/>
              <w:jc w:val="center"/>
              <w:rPr>
                <w:b/>
                <w:sz w:val="20"/>
              </w:rPr>
            </w:pPr>
            <w:r>
              <w:rPr>
                <w:b/>
                <w:sz w:val="20"/>
              </w:rPr>
              <w:t>efektu uczenia się</w:t>
            </w:r>
          </w:p>
        </w:tc>
        <w:tc>
          <w:tcPr>
            <w:tcW w:w="4853" w:type="dxa"/>
            <w:shd w:val="clear" w:color="auto" w:fill="D9D9D9"/>
          </w:tcPr>
          <w:p w14:paraId="2222885F" w14:textId="77777777" w:rsidR="00753C39" w:rsidRDefault="00753C39">
            <w:pPr>
              <w:pStyle w:val="TableParagraph"/>
              <w:rPr>
                <w:b/>
              </w:rPr>
            </w:pPr>
          </w:p>
          <w:p w14:paraId="21D65CB6" w14:textId="77777777" w:rsidR="00753C39" w:rsidRDefault="00753C39">
            <w:pPr>
              <w:pStyle w:val="TableParagraph"/>
              <w:spacing w:before="10"/>
              <w:rPr>
                <w:b/>
                <w:sz w:val="17"/>
              </w:rPr>
            </w:pPr>
          </w:p>
          <w:p w14:paraId="37AF6E6F" w14:textId="77777777" w:rsidR="00753C39" w:rsidRDefault="00EA4CB2">
            <w:pPr>
              <w:pStyle w:val="TableParagraph"/>
              <w:ind w:left="485" w:right="448" w:firstLine="475"/>
              <w:rPr>
                <w:b/>
                <w:sz w:val="20"/>
              </w:rPr>
            </w:pPr>
            <w:r>
              <w:rPr>
                <w:b/>
                <w:sz w:val="20"/>
              </w:rPr>
              <w:t>Opis założonego efektu uczenia się Student po zakończeniu praktyki zawodowej:</w:t>
            </w:r>
          </w:p>
        </w:tc>
        <w:tc>
          <w:tcPr>
            <w:tcW w:w="1742" w:type="dxa"/>
            <w:shd w:val="clear" w:color="auto" w:fill="D9D9D9"/>
          </w:tcPr>
          <w:p w14:paraId="602C7AA1" w14:textId="77777777" w:rsidR="00753C39" w:rsidRDefault="00EA4CB2">
            <w:pPr>
              <w:pStyle w:val="TableParagraph"/>
              <w:ind w:left="390" w:right="373" w:hanging="2"/>
              <w:jc w:val="center"/>
              <w:rPr>
                <w:b/>
                <w:sz w:val="20"/>
              </w:rPr>
            </w:pPr>
            <w:r>
              <w:rPr>
                <w:b/>
                <w:sz w:val="20"/>
              </w:rPr>
              <w:t xml:space="preserve">Sposób </w:t>
            </w:r>
            <w:r>
              <w:rPr>
                <w:b/>
                <w:w w:val="95"/>
                <w:sz w:val="20"/>
              </w:rPr>
              <w:t>weryfikacji</w:t>
            </w:r>
          </w:p>
          <w:p w14:paraId="25695851" w14:textId="77777777" w:rsidR="00753C39" w:rsidRDefault="00EA4CB2">
            <w:pPr>
              <w:pStyle w:val="TableParagraph"/>
              <w:ind w:left="193" w:right="177"/>
              <w:jc w:val="center"/>
              <w:rPr>
                <w:b/>
                <w:sz w:val="20"/>
              </w:rPr>
            </w:pPr>
            <w:r>
              <w:rPr>
                <w:b/>
                <w:sz w:val="20"/>
              </w:rPr>
              <w:t>efektów uczenia się</w:t>
            </w:r>
          </w:p>
        </w:tc>
        <w:tc>
          <w:tcPr>
            <w:tcW w:w="1608" w:type="dxa"/>
            <w:tcBorders>
              <w:right w:val="single" w:sz="6" w:space="0" w:color="000000"/>
            </w:tcBorders>
            <w:shd w:val="clear" w:color="auto" w:fill="D9D9D9"/>
          </w:tcPr>
          <w:p w14:paraId="556DEF7F" w14:textId="77777777" w:rsidR="00753C39" w:rsidRDefault="00753C39">
            <w:pPr>
              <w:pStyle w:val="TableParagraph"/>
              <w:spacing w:before="9"/>
              <w:rPr>
                <w:b/>
                <w:sz w:val="19"/>
              </w:rPr>
            </w:pPr>
          </w:p>
          <w:p w14:paraId="7589AD55" w14:textId="77777777" w:rsidR="00753C39" w:rsidRDefault="00EA4CB2">
            <w:pPr>
              <w:pStyle w:val="TableParagraph"/>
              <w:ind w:left="159" w:right="134"/>
              <w:jc w:val="center"/>
              <w:rPr>
                <w:b/>
                <w:sz w:val="20"/>
              </w:rPr>
            </w:pPr>
            <w:r>
              <w:rPr>
                <w:b/>
                <w:sz w:val="20"/>
              </w:rPr>
              <w:t>Odniesienie do postawionych celów</w:t>
            </w:r>
          </w:p>
        </w:tc>
      </w:tr>
      <w:tr w:rsidR="00753C39" w14:paraId="77625B13" w14:textId="77777777">
        <w:trPr>
          <w:trHeight w:val="1841"/>
        </w:trPr>
        <w:tc>
          <w:tcPr>
            <w:tcW w:w="1850" w:type="dxa"/>
            <w:gridSpan w:val="2"/>
          </w:tcPr>
          <w:p w14:paraId="42080651" w14:textId="77777777" w:rsidR="00753C39" w:rsidRDefault="00753C39">
            <w:pPr>
              <w:pStyle w:val="TableParagraph"/>
              <w:rPr>
                <w:b/>
              </w:rPr>
            </w:pPr>
          </w:p>
          <w:p w14:paraId="48E71FCD" w14:textId="77777777" w:rsidR="00753C39" w:rsidRDefault="00753C39">
            <w:pPr>
              <w:pStyle w:val="TableParagraph"/>
              <w:rPr>
                <w:b/>
              </w:rPr>
            </w:pPr>
          </w:p>
          <w:p w14:paraId="65BBD529" w14:textId="77777777" w:rsidR="00753C39" w:rsidRDefault="00753C39">
            <w:pPr>
              <w:pStyle w:val="TableParagraph"/>
              <w:spacing w:before="11"/>
              <w:rPr>
                <w:b/>
                <w:sz w:val="25"/>
              </w:rPr>
            </w:pPr>
          </w:p>
          <w:p w14:paraId="71ED6FFE" w14:textId="77777777" w:rsidR="00753C39" w:rsidRDefault="00EA4CB2">
            <w:pPr>
              <w:pStyle w:val="TableParagraph"/>
              <w:ind w:left="487"/>
              <w:rPr>
                <w:b/>
                <w:sz w:val="20"/>
              </w:rPr>
            </w:pPr>
            <w:r>
              <w:rPr>
                <w:b/>
                <w:sz w:val="20"/>
              </w:rPr>
              <w:t>K1P_W10</w:t>
            </w:r>
          </w:p>
        </w:tc>
        <w:tc>
          <w:tcPr>
            <w:tcW w:w="4853" w:type="dxa"/>
          </w:tcPr>
          <w:p w14:paraId="3CEE44E8" w14:textId="77777777" w:rsidR="00753C39" w:rsidRDefault="00753C39">
            <w:pPr>
              <w:pStyle w:val="TableParagraph"/>
              <w:spacing w:before="5"/>
              <w:rPr>
                <w:b/>
                <w:sz w:val="29"/>
              </w:rPr>
            </w:pPr>
          </w:p>
          <w:p w14:paraId="1BD645D6" w14:textId="77777777" w:rsidR="00753C39" w:rsidRDefault="00EA4CB2">
            <w:pPr>
              <w:pStyle w:val="TableParagraph"/>
              <w:spacing w:before="1"/>
              <w:ind w:left="72" w:right="57"/>
              <w:jc w:val="both"/>
              <w:rPr>
                <w:sz w:val="20"/>
              </w:rPr>
            </w:pPr>
            <w:r>
              <w:rPr>
                <w:sz w:val="20"/>
              </w:rPr>
              <w:t>Ma podstawową wieloaspektową wiedzę o funkcjonowaniu podmiotu przyjmującego na praktykę, w szczególności zna podstawy prawne prowadzonej przez podmiot działalności, zna procedury, metody organizacji pracy i zasady kontroli realizacji zadań.</w:t>
            </w:r>
          </w:p>
        </w:tc>
        <w:tc>
          <w:tcPr>
            <w:tcW w:w="1742" w:type="dxa"/>
          </w:tcPr>
          <w:p w14:paraId="0641D626" w14:textId="77777777" w:rsidR="00753C39" w:rsidRDefault="00EA4CB2">
            <w:pPr>
              <w:pStyle w:val="TableParagraph"/>
              <w:ind w:left="102" w:right="89" w:firstLine="1"/>
              <w:jc w:val="center"/>
              <w:rPr>
                <w:sz w:val="20"/>
              </w:rPr>
            </w:pPr>
            <w:r>
              <w:rPr>
                <w:sz w:val="20"/>
              </w:rPr>
              <w:t xml:space="preserve">Ocena praktyki zawarta w Dzienniku </w:t>
            </w:r>
            <w:r>
              <w:rPr>
                <w:spacing w:val="-3"/>
                <w:sz w:val="20"/>
              </w:rPr>
              <w:t xml:space="preserve">praktyk, </w:t>
            </w:r>
            <w:r>
              <w:rPr>
                <w:sz w:val="20"/>
              </w:rPr>
              <w:t>rozmowa</w:t>
            </w:r>
          </w:p>
          <w:p w14:paraId="26C11426" w14:textId="77777777" w:rsidR="00753C39" w:rsidRDefault="00EA4CB2">
            <w:pPr>
              <w:pStyle w:val="TableParagraph"/>
              <w:ind w:left="375" w:right="357" w:firstLine="74"/>
              <w:jc w:val="both"/>
              <w:rPr>
                <w:sz w:val="20"/>
              </w:rPr>
            </w:pPr>
            <w:r>
              <w:rPr>
                <w:sz w:val="20"/>
              </w:rPr>
              <w:t xml:space="preserve">oceniająca osiągnięcie </w:t>
            </w:r>
            <w:r>
              <w:rPr>
                <w:w w:val="95"/>
                <w:sz w:val="20"/>
              </w:rPr>
              <w:t>zakładanych</w:t>
            </w:r>
          </w:p>
          <w:p w14:paraId="582EACF3" w14:textId="77777777" w:rsidR="00753C39" w:rsidRDefault="00EA4CB2">
            <w:pPr>
              <w:pStyle w:val="TableParagraph"/>
              <w:spacing w:line="216" w:lineRule="exact"/>
              <w:ind w:left="85"/>
              <w:jc w:val="both"/>
              <w:rPr>
                <w:sz w:val="20"/>
              </w:rPr>
            </w:pPr>
            <w:r>
              <w:rPr>
                <w:sz w:val="20"/>
              </w:rPr>
              <w:t>efektów uczenia się</w:t>
            </w:r>
          </w:p>
        </w:tc>
        <w:tc>
          <w:tcPr>
            <w:tcW w:w="1608" w:type="dxa"/>
          </w:tcPr>
          <w:p w14:paraId="11ADDA7F" w14:textId="77777777" w:rsidR="00753C39" w:rsidRDefault="00753C39">
            <w:pPr>
              <w:pStyle w:val="TableParagraph"/>
              <w:rPr>
                <w:b/>
              </w:rPr>
            </w:pPr>
          </w:p>
          <w:p w14:paraId="55A3E30C" w14:textId="77777777" w:rsidR="00753C39" w:rsidRDefault="00753C39">
            <w:pPr>
              <w:pStyle w:val="TableParagraph"/>
              <w:rPr>
                <w:b/>
              </w:rPr>
            </w:pPr>
          </w:p>
          <w:p w14:paraId="0B4A23F2" w14:textId="77777777" w:rsidR="00753C39" w:rsidRDefault="00753C39">
            <w:pPr>
              <w:pStyle w:val="TableParagraph"/>
              <w:spacing w:before="6"/>
              <w:rPr>
                <w:b/>
                <w:sz w:val="25"/>
              </w:rPr>
            </w:pPr>
          </w:p>
          <w:p w14:paraId="3651B390" w14:textId="77777777" w:rsidR="00753C39" w:rsidRDefault="00EA4CB2">
            <w:pPr>
              <w:pStyle w:val="TableParagraph"/>
              <w:ind w:left="361" w:right="342"/>
              <w:jc w:val="center"/>
              <w:rPr>
                <w:sz w:val="20"/>
              </w:rPr>
            </w:pPr>
            <w:r>
              <w:rPr>
                <w:sz w:val="20"/>
              </w:rPr>
              <w:t>C1</w:t>
            </w:r>
          </w:p>
        </w:tc>
      </w:tr>
      <w:tr w:rsidR="00753C39" w14:paraId="060161B3" w14:textId="77777777">
        <w:trPr>
          <w:trHeight w:val="230"/>
        </w:trPr>
        <w:tc>
          <w:tcPr>
            <w:tcW w:w="10053" w:type="dxa"/>
            <w:gridSpan w:val="5"/>
          </w:tcPr>
          <w:p w14:paraId="134CD7D9" w14:textId="77777777" w:rsidR="00753C39" w:rsidRDefault="00753C39">
            <w:pPr>
              <w:pStyle w:val="TableParagraph"/>
              <w:rPr>
                <w:sz w:val="16"/>
              </w:rPr>
            </w:pPr>
          </w:p>
        </w:tc>
      </w:tr>
      <w:tr w:rsidR="00753C39" w14:paraId="6F20B3E8" w14:textId="77777777">
        <w:trPr>
          <w:trHeight w:val="229"/>
        </w:trPr>
        <w:tc>
          <w:tcPr>
            <w:tcW w:w="10053" w:type="dxa"/>
            <w:gridSpan w:val="5"/>
            <w:shd w:val="clear" w:color="auto" w:fill="CCCCCC"/>
          </w:tcPr>
          <w:p w14:paraId="7E0DB689" w14:textId="77777777" w:rsidR="00753C39" w:rsidRDefault="00EA4CB2">
            <w:pPr>
              <w:pStyle w:val="TableParagraph"/>
              <w:spacing w:line="210" w:lineRule="exact"/>
              <w:ind w:left="3517" w:right="3494"/>
              <w:jc w:val="center"/>
              <w:rPr>
                <w:b/>
                <w:i/>
                <w:sz w:val="20"/>
              </w:rPr>
            </w:pPr>
            <w:r>
              <w:rPr>
                <w:b/>
                <w:i/>
                <w:sz w:val="20"/>
              </w:rPr>
              <w:t>W zakresie umiejętności</w:t>
            </w:r>
          </w:p>
        </w:tc>
      </w:tr>
      <w:tr w:rsidR="00753C39" w14:paraId="01F281FE" w14:textId="77777777">
        <w:trPr>
          <w:trHeight w:val="230"/>
        </w:trPr>
        <w:tc>
          <w:tcPr>
            <w:tcW w:w="10053" w:type="dxa"/>
            <w:gridSpan w:val="5"/>
          </w:tcPr>
          <w:p w14:paraId="54A2BB26" w14:textId="77777777" w:rsidR="00753C39" w:rsidRDefault="00753C39">
            <w:pPr>
              <w:pStyle w:val="TableParagraph"/>
              <w:rPr>
                <w:sz w:val="16"/>
              </w:rPr>
            </w:pPr>
          </w:p>
        </w:tc>
      </w:tr>
    </w:tbl>
    <w:p w14:paraId="4F7190F0" w14:textId="77777777" w:rsidR="00753C39" w:rsidRDefault="00753C39">
      <w:pPr>
        <w:rPr>
          <w:sz w:val="16"/>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743"/>
        <w:gridCol w:w="1615"/>
      </w:tblGrid>
      <w:tr w:rsidR="00753C39" w14:paraId="3D022C0F" w14:textId="77777777">
        <w:trPr>
          <w:trHeight w:val="1149"/>
        </w:trPr>
        <w:tc>
          <w:tcPr>
            <w:tcW w:w="1851" w:type="dxa"/>
            <w:shd w:val="clear" w:color="auto" w:fill="D9D9D9"/>
          </w:tcPr>
          <w:p w14:paraId="52D232B6" w14:textId="77777777" w:rsidR="00753C39" w:rsidRDefault="00753C39">
            <w:pPr>
              <w:pStyle w:val="TableParagraph"/>
              <w:spacing w:before="9"/>
              <w:rPr>
                <w:b/>
                <w:sz w:val="19"/>
              </w:rPr>
            </w:pPr>
          </w:p>
          <w:p w14:paraId="64F053B2"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72C7BCDC" w14:textId="77777777" w:rsidR="00753C39" w:rsidRDefault="00EA4CB2">
            <w:pPr>
              <w:pStyle w:val="TableParagraph"/>
              <w:spacing w:line="229" w:lineRule="exact"/>
              <w:ind w:left="155" w:right="146"/>
              <w:jc w:val="center"/>
              <w:rPr>
                <w:b/>
                <w:sz w:val="20"/>
              </w:rPr>
            </w:pPr>
            <w:r>
              <w:rPr>
                <w:b/>
                <w:sz w:val="20"/>
              </w:rPr>
              <w:t>efektu uczenia się</w:t>
            </w:r>
          </w:p>
        </w:tc>
        <w:tc>
          <w:tcPr>
            <w:tcW w:w="4854" w:type="dxa"/>
            <w:shd w:val="clear" w:color="auto" w:fill="D9D9D9"/>
          </w:tcPr>
          <w:p w14:paraId="73A54505" w14:textId="77777777" w:rsidR="00753C39" w:rsidRDefault="00753C39">
            <w:pPr>
              <w:pStyle w:val="TableParagraph"/>
              <w:rPr>
                <w:b/>
              </w:rPr>
            </w:pPr>
          </w:p>
          <w:p w14:paraId="2655CFD2" w14:textId="77777777" w:rsidR="00753C39" w:rsidRDefault="00753C39">
            <w:pPr>
              <w:pStyle w:val="TableParagraph"/>
              <w:spacing w:before="7"/>
              <w:rPr>
                <w:b/>
                <w:sz w:val="17"/>
              </w:rPr>
            </w:pPr>
          </w:p>
          <w:p w14:paraId="451280A2" w14:textId="77777777" w:rsidR="00753C39" w:rsidRDefault="00EA4CB2">
            <w:pPr>
              <w:pStyle w:val="TableParagraph"/>
              <w:spacing w:before="1"/>
              <w:ind w:left="484" w:right="450" w:firstLine="475"/>
              <w:rPr>
                <w:b/>
                <w:sz w:val="20"/>
              </w:rPr>
            </w:pPr>
            <w:r>
              <w:rPr>
                <w:b/>
                <w:sz w:val="20"/>
              </w:rPr>
              <w:t>Opis założonego efektu uczenia się Student po zakończeniu praktyki zawodowej:</w:t>
            </w:r>
          </w:p>
        </w:tc>
        <w:tc>
          <w:tcPr>
            <w:tcW w:w="1743" w:type="dxa"/>
            <w:shd w:val="clear" w:color="auto" w:fill="D9D9D9"/>
          </w:tcPr>
          <w:p w14:paraId="71DD9C6B" w14:textId="77777777" w:rsidR="00753C39" w:rsidRDefault="00EA4CB2">
            <w:pPr>
              <w:pStyle w:val="TableParagraph"/>
              <w:ind w:left="388" w:right="376" w:hanging="2"/>
              <w:jc w:val="center"/>
              <w:rPr>
                <w:b/>
                <w:sz w:val="20"/>
              </w:rPr>
            </w:pPr>
            <w:r>
              <w:rPr>
                <w:b/>
                <w:sz w:val="20"/>
              </w:rPr>
              <w:t xml:space="preserve">Sposób </w:t>
            </w:r>
            <w:r>
              <w:rPr>
                <w:b/>
                <w:w w:val="95"/>
                <w:sz w:val="20"/>
              </w:rPr>
              <w:t>weryfikacji</w:t>
            </w:r>
          </w:p>
          <w:p w14:paraId="5DC69F58" w14:textId="77777777" w:rsidR="00753C39" w:rsidRDefault="00EA4CB2">
            <w:pPr>
              <w:pStyle w:val="TableParagraph"/>
              <w:ind w:left="157" w:right="146"/>
              <w:jc w:val="center"/>
              <w:rPr>
                <w:b/>
                <w:sz w:val="20"/>
              </w:rPr>
            </w:pPr>
            <w:r>
              <w:rPr>
                <w:b/>
                <w:sz w:val="20"/>
              </w:rPr>
              <w:t>efektów uczenia się</w:t>
            </w:r>
          </w:p>
        </w:tc>
        <w:tc>
          <w:tcPr>
            <w:tcW w:w="1615" w:type="dxa"/>
            <w:shd w:val="clear" w:color="auto" w:fill="D9D9D9"/>
          </w:tcPr>
          <w:p w14:paraId="27DBD128" w14:textId="77777777" w:rsidR="00753C39" w:rsidRDefault="00753C39">
            <w:pPr>
              <w:pStyle w:val="TableParagraph"/>
              <w:spacing w:before="9"/>
              <w:rPr>
                <w:b/>
                <w:sz w:val="19"/>
              </w:rPr>
            </w:pPr>
          </w:p>
          <w:p w14:paraId="36F3AB5F" w14:textId="77777777" w:rsidR="00753C39" w:rsidRDefault="00EA4CB2">
            <w:pPr>
              <w:pStyle w:val="TableParagraph"/>
              <w:ind w:left="156" w:right="146"/>
              <w:jc w:val="center"/>
              <w:rPr>
                <w:b/>
                <w:sz w:val="20"/>
              </w:rPr>
            </w:pPr>
            <w:r>
              <w:rPr>
                <w:b/>
                <w:sz w:val="20"/>
              </w:rPr>
              <w:t>Odniesienie do postawionych celów</w:t>
            </w:r>
          </w:p>
        </w:tc>
      </w:tr>
      <w:tr w:rsidR="00753C39" w14:paraId="114611A3" w14:textId="77777777">
        <w:trPr>
          <w:trHeight w:val="1840"/>
        </w:trPr>
        <w:tc>
          <w:tcPr>
            <w:tcW w:w="1851" w:type="dxa"/>
          </w:tcPr>
          <w:p w14:paraId="17611F68" w14:textId="77777777" w:rsidR="00753C39" w:rsidRDefault="00753C39">
            <w:pPr>
              <w:pStyle w:val="TableParagraph"/>
              <w:rPr>
                <w:b/>
              </w:rPr>
            </w:pPr>
          </w:p>
          <w:p w14:paraId="03FE981A" w14:textId="77777777" w:rsidR="00753C39" w:rsidRDefault="00753C39">
            <w:pPr>
              <w:pStyle w:val="TableParagraph"/>
              <w:rPr>
                <w:b/>
              </w:rPr>
            </w:pPr>
          </w:p>
          <w:p w14:paraId="591DBD37" w14:textId="77777777" w:rsidR="00753C39" w:rsidRDefault="00753C39">
            <w:pPr>
              <w:pStyle w:val="TableParagraph"/>
              <w:spacing w:before="8"/>
              <w:rPr>
                <w:b/>
                <w:sz w:val="25"/>
              </w:rPr>
            </w:pPr>
          </w:p>
          <w:p w14:paraId="64F0C16B" w14:textId="77777777" w:rsidR="00753C39" w:rsidRDefault="00EA4CB2">
            <w:pPr>
              <w:pStyle w:val="TableParagraph"/>
              <w:ind w:right="499"/>
              <w:jc w:val="right"/>
              <w:rPr>
                <w:b/>
                <w:sz w:val="20"/>
              </w:rPr>
            </w:pPr>
            <w:r>
              <w:rPr>
                <w:b/>
                <w:w w:val="95"/>
                <w:sz w:val="20"/>
              </w:rPr>
              <w:t>K1P_U04</w:t>
            </w:r>
          </w:p>
        </w:tc>
        <w:tc>
          <w:tcPr>
            <w:tcW w:w="4854" w:type="dxa"/>
          </w:tcPr>
          <w:p w14:paraId="033908EE" w14:textId="77777777" w:rsidR="00753C39" w:rsidRDefault="00753C39">
            <w:pPr>
              <w:pStyle w:val="TableParagraph"/>
              <w:rPr>
                <w:b/>
              </w:rPr>
            </w:pPr>
          </w:p>
          <w:p w14:paraId="3E184AE2" w14:textId="77777777" w:rsidR="00753C39" w:rsidRDefault="00753C39">
            <w:pPr>
              <w:pStyle w:val="TableParagraph"/>
              <w:spacing w:before="5"/>
              <w:rPr>
                <w:b/>
                <w:sz w:val="27"/>
              </w:rPr>
            </w:pPr>
          </w:p>
          <w:p w14:paraId="44FD9154" w14:textId="77777777" w:rsidR="00753C39" w:rsidRDefault="00EA4CB2">
            <w:pPr>
              <w:pStyle w:val="TableParagraph"/>
              <w:ind w:left="71" w:right="61"/>
              <w:jc w:val="both"/>
              <w:rPr>
                <w:sz w:val="20"/>
              </w:rPr>
            </w:pPr>
            <w:r>
              <w:rPr>
                <w:sz w:val="20"/>
              </w:rPr>
              <w:t>Potrafi zrealizować zlecone proste zadanie zawodowe z obszaru czynności administracyjnych posługując się urządzeniami techniki biurowej.</w:t>
            </w:r>
          </w:p>
        </w:tc>
        <w:tc>
          <w:tcPr>
            <w:tcW w:w="1743" w:type="dxa"/>
          </w:tcPr>
          <w:p w14:paraId="4EBD0A19"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45393EF8"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40317A6C" w14:textId="77777777" w:rsidR="00753C39" w:rsidRDefault="00EA4CB2">
            <w:pPr>
              <w:pStyle w:val="TableParagraph"/>
              <w:spacing w:line="217" w:lineRule="exact"/>
              <w:ind w:left="83"/>
              <w:jc w:val="both"/>
              <w:rPr>
                <w:sz w:val="20"/>
              </w:rPr>
            </w:pPr>
            <w:r>
              <w:rPr>
                <w:sz w:val="20"/>
              </w:rPr>
              <w:t>efektów uczenia się</w:t>
            </w:r>
          </w:p>
        </w:tc>
        <w:tc>
          <w:tcPr>
            <w:tcW w:w="1615" w:type="dxa"/>
          </w:tcPr>
          <w:p w14:paraId="45326244" w14:textId="77777777" w:rsidR="00753C39" w:rsidRDefault="00753C39">
            <w:pPr>
              <w:pStyle w:val="TableParagraph"/>
              <w:rPr>
                <w:b/>
              </w:rPr>
            </w:pPr>
          </w:p>
          <w:p w14:paraId="38F0AD29" w14:textId="77777777" w:rsidR="00753C39" w:rsidRDefault="00753C39">
            <w:pPr>
              <w:pStyle w:val="TableParagraph"/>
              <w:rPr>
                <w:b/>
              </w:rPr>
            </w:pPr>
          </w:p>
          <w:p w14:paraId="042FCB4D" w14:textId="77777777" w:rsidR="00753C39" w:rsidRDefault="00753C39">
            <w:pPr>
              <w:pStyle w:val="TableParagraph"/>
              <w:spacing w:before="3"/>
              <w:rPr>
                <w:b/>
                <w:sz w:val="25"/>
              </w:rPr>
            </w:pPr>
          </w:p>
          <w:p w14:paraId="3896EE70" w14:textId="77777777" w:rsidR="00753C39" w:rsidRDefault="00EA4CB2">
            <w:pPr>
              <w:pStyle w:val="TableParagraph"/>
              <w:ind w:left="690"/>
              <w:rPr>
                <w:sz w:val="20"/>
              </w:rPr>
            </w:pPr>
            <w:r>
              <w:rPr>
                <w:sz w:val="20"/>
              </w:rPr>
              <w:t>C1</w:t>
            </w:r>
          </w:p>
        </w:tc>
      </w:tr>
      <w:tr w:rsidR="00753C39" w14:paraId="0129FFA1" w14:textId="77777777">
        <w:trPr>
          <w:trHeight w:val="1838"/>
        </w:trPr>
        <w:tc>
          <w:tcPr>
            <w:tcW w:w="1851" w:type="dxa"/>
          </w:tcPr>
          <w:p w14:paraId="481F509D" w14:textId="77777777" w:rsidR="00753C39" w:rsidRDefault="00753C39">
            <w:pPr>
              <w:pStyle w:val="TableParagraph"/>
              <w:rPr>
                <w:b/>
              </w:rPr>
            </w:pPr>
          </w:p>
          <w:p w14:paraId="74646BED" w14:textId="77777777" w:rsidR="00753C39" w:rsidRDefault="00753C39">
            <w:pPr>
              <w:pStyle w:val="TableParagraph"/>
              <w:rPr>
                <w:b/>
              </w:rPr>
            </w:pPr>
          </w:p>
          <w:p w14:paraId="4B8D5B95" w14:textId="77777777" w:rsidR="00753C39" w:rsidRDefault="00753C39">
            <w:pPr>
              <w:pStyle w:val="TableParagraph"/>
              <w:spacing w:before="8"/>
              <w:rPr>
                <w:b/>
                <w:sz w:val="20"/>
              </w:rPr>
            </w:pPr>
          </w:p>
          <w:p w14:paraId="08FF3FF8" w14:textId="77777777" w:rsidR="00753C39" w:rsidRDefault="00EA4CB2">
            <w:pPr>
              <w:pStyle w:val="TableParagraph"/>
              <w:ind w:right="499"/>
              <w:jc w:val="right"/>
              <w:rPr>
                <w:b/>
                <w:sz w:val="20"/>
              </w:rPr>
            </w:pPr>
            <w:r>
              <w:rPr>
                <w:b/>
                <w:w w:val="95"/>
                <w:sz w:val="20"/>
              </w:rPr>
              <w:t>K1P_U03</w:t>
            </w:r>
          </w:p>
        </w:tc>
        <w:tc>
          <w:tcPr>
            <w:tcW w:w="4854" w:type="dxa"/>
          </w:tcPr>
          <w:p w14:paraId="4345C298" w14:textId="77777777" w:rsidR="00753C39" w:rsidRDefault="00753C39">
            <w:pPr>
              <w:pStyle w:val="TableParagraph"/>
              <w:rPr>
                <w:b/>
              </w:rPr>
            </w:pPr>
          </w:p>
          <w:p w14:paraId="66470F38" w14:textId="77777777" w:rsidR="00753C39" w:rsidRDefault="00753C39">
            <w:pPr>
              <w:pStyle w:val="TableParagraph"/>
              <w:spacing w:before="3"/>
              <w:rPr>
                <w:b/>
                <w:sz w:val="27"/>
              </w:rPr>
            </w:pPr>
          </w:p>
          <w:p w14:paraId="4F1FB48E" w14:textId="77777777" w:rsidR="00753C39" w:rsidRDefault="00EA4CB2">
            <w:pPr>
              <w:pStyle w:val="TableParagraph"/>
              <w:ind w:left="71" w:right="60"/>
              <w:jc w:val="both"/>
              <w:rPr>
                <w:sz w:val="20"/>
              </w:rPr>
            </w:pPr>
            <w:r>
              <w:rPr>
                <w:sz w:val="20"/>
              </w:rPr>
              <w:t>Umie analizować podstawowe dany pochodzące z różnych komórek organizacyjnych podmiotu, w którym realizowana jest praktyka.</w:t>
            </w:r>
          </w:p>
        </w:tc>
        <w:tc>
          <w:tcPr>
            <w:tcW w:w="1743" w:type="dxa"/>
          </w:tcPr>
          <w:p w14:paraId="0E5E83EE"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5AF7FADB"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765F82A4" w14:textId="77777777" w:rsidR="00753C39" w:rsidRDefault="00EA4CB2">
            <w:pPr>
              <w:pStyle w:val="TableParagraph"/>
              <w:spacing w:line="215" w:lineRule="exact"/>
              <w:ind w:left="83"/>
              <w:jc w:val="both"/>
              <w:rPr>
                <w:sz w:val="20"/>
              </w:rPr>
            </w:pPr>
            <w:r>
              <w:rPr>
                <w:sz w:val="20"/>
              </w:rPr>
              <w:t>efektów uczenia się</w:t>
            </w:r>
          </w:p>
        </w:tc>
        <w:tc>
          <w:tcPr>
            <w:tcW w:w="1615" w:type="dxa"/>
          </w:tcPr>
          <w:p w14:paraId="4923BAAC" w14:textId="77777777" w:rsidR="00753C39" w:rsidRDefault="00753C39">
            <w:pPr>
              <w:pStyle w:val="TableParagraph"/>
              <w:rPr>
                <w:b/>
              </w:rPr>
            </w:pPr>
          </w:p>
          <w:p w14:paraId="7ABD444E" w14:textId="77777777" w:rsidR="00753C39" w:rsidRDefault="00753C39">
            <w:pPr>
              <w:pStyle w:val="TableParagraph"/>
              <w:rPr>
                <w:b/>
              </w:rPr>
            </w:pPr>
          </w:p>
          <w:p w14:paraId="49F24CC9" w14:textId="77777777" w:rsidR="00753C39" w:rsidRDefault="00753C39">
            <w:pPr>
              <w:pStyle w:val="TableParagraph"/>
              <w:spacing w:before="3"/>
              <w:rPr>
                <w:b/>
                <w:sz w:val="25"/>
              </w:rPr>
            </w:pPr>
          </w:p>
          <w:p w14:paraId="6F789CF3" w14:textId="77777777" w:rsidR="00753C39" w:rsidRDefault="00EA4CB2">
            <w:pPr>
              <w:pStyle w:val="TableParagraph"/>
              <w:ind w:left="690"/>
              <w:rPr>
                <w:sz w:val="20"/>
              </w:rPr>
            </w:pPr>
            <w:r>
              <w:rPr>
                <w:sz w:val="20"/>
              </w:rPr>
              <w:t>C1</w:t>
            </w:r>
          </w:p>
        </w:tc>
      </w:tr>
      <w:tr w:rsidR="00753C39" w14:paraId="1B37D2FD" w14:textId="77777777">
        <w:trPr>
          <w:trHeight w:val="1840"/>
        </w:trPr>
        <w:tc>
          <w:tcPr>
            <w:tcW w:w="1851" w:type="dxa"/>
          </w:tcPr>
          <w:p w14:paraId="434085F3" w14:textId="77777777" w:rsidR="00753C39" w:rsidRDefault="00753C39">
            <w:pPr>
              <w:pStyle w:val="TableParagraph"/>
              <w:rPr>
                <w:b/>
              </w:rPr>
            </w:pPr>
          </w:p>
          <w:p w14:paraId="1D5F998A" w14:textId="77777777" w:rsidR="00753C39" w:rsidRDefault="00753C39">
            <w:pPr>
              <w:pStyle w:val="TableParagraph"/>
              <w:rPr>
                <w:b/>
              </w:rPr>
            </w:pPr>
          </w:p>
          <w:p w14:paraId="77921567" w14:textId="77777777" w:rsidR="00753C39" w:rsidRDefault="00753C39">
            <w:pPr>
              <w:pStyle w:val="TableParagraph"/>
              <w:spacing w:before="10"/>
              <w:rPr>
                <w:b/>
                <w:sz w:val="20"/>
              </w:rPr>
            </w:pPr>
          </w:p>
          <w:p w14:paraId="3A4BFB31" w14:textId="77777777" w:rsidR="00753C39" w:rsidRDefault="00EA4CB2">
            <w:pPr>
              <w:pStyle w:val="TableParagraph"/>
              <w:ind w:right="499"/>
              <w:jc w:val="right"/>
              <w:rPr>
                <w:b/>
                <w:sz w:val="20"/>
              </w:rPr>
            </w:pPr>
            <w:r>
              <w:rPr>
                <w:b/>
                <w:w w:val="95"/>
                <w:sz w:val="20"/>
              </w:rPr>
              <w:t>K1P_U09</w:t>
            </w:r>
          </w:p>
        </w:tc>
        <w:tc>
          <w:tcPr>
            <w:tcW w:w="4854" w:type="dxa"/>
          </w:tcPr>
          <w:p w14:paraId="0FF05A80" w14:textId="77777777" w:rsidR="00753C39" w:rsidRDefault="00753C39">
            <w:pPr>
              <w:pStyle w:val="TableParagraph"/>
              <w:rPr>
                <w:b/>
              </w:rPr>
            </w:pPr>
          </w:p>
          <w:p w14:paraId="12CC8FDC" w14:textId="77777777" w:rsidR="00753C39" w:rsidRDefault="00753C39">
            <w:pPr>
              <w:pStyle w:val="TableParagraph"/>
              <w:spacing w:before="5"/>
              <w:rPr>
                <w:b/>
                <w:sz w:val="27"/>
              </w:rPr>
            </w:pPr>
          </w:p>
          <w:p w14:paraId="4CB7969B" w14:textId="77777777" w:rsidR="00753C39" w:rsidRDefault="00EA4CB2">
            <w:pPr>
              <w:pStyle w:val="TableParagraph"/>
              <w:ind w:left="71" w:right="59"/>
              <w:jc w:val="both"/>
              <w:rPr>
                <w:sz w:val="20"/>
              </w:rPr>
            </w:pPr>
            <w:r>
              <w:rPr>
                <w:sz w:val="20"/>
              </w:rPr>
              <w:t>Potrafi komunikować się z osobami z różnych działów i środowisk społeczno-zawodowych w miejscu odbywania praktyki.</w:t>
            </w:r>
          </w:p>
        </w:tc>
        <w:tc>
          <w:tcPr>
            <w:tcW w:w="1743" w:type="dxa"/>
          </w:tcPr>
          <w:p w14:paraId="3A198E2D"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01703456"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48946E81" w14:textId="77777777" w:rsidR="00753C39" w:rsidRDefault="00EA4CB2">
            <w:pPr>
              <w:pStyle w:val="TableParagraph"/>
              <w:spacing w:line="216" w:lineRule="exact"/>
              <w:ind w:left="83"/>
              <w:jc w:val="both"/>
              <w:rPr>
                <w:sz w:val="20"/>
              </w:rPr>
            </w:pPr>
            <w:r>
              <w:rPr>
                <w:sz w:val="20"/>
              </w:rPr>
              <w:t>efektów uczenia się</w:t>
            </w:r>
          </w:p>
        </w:tc>
        <w:tc>
          <w:tcPr>
            <w:tcW w:w="1615" w:type="dxa"/>
          </w:tcPr>
          <w:p w14:paraId="01602B9A" w14:textId="77777777" w:rsidR="00753C39" w:rsidRDefault="00753C39">
            <w:pPr>
              <w:pStyle w:val="TableParagraph"/>
              <w:rPr>
                <w:b/>
              </w:rPr>
            </w:pPr>
          </w:p>
          <w:p w14:paraId="61755EA0" w14:textId="77777777" w:rsidR="00753C39" w:rsidRDefault="00753C39">
            <w:pPr>
              <w:pStyle w:val="TableParagraph"/>
              <w:rPr>
                <w:b/>
              </w:rPr>
            </w:pPr>
          </w:p>
          <w:p w14:paraId="6EBC1C5B" w14:textId="77777777" w:rsidR="00753C39" w:rsidRDefault="00753C39">
            <w:pPr>
              <w:pStyle w:val="TableParagraph"/>
              <w:spacing w:before="6"/>
              <w:rPr>
                <w:b/>
                <w:sz w:val="25"/>
              </w:rPr>
            </w:pPr>
          </w:p>
          <w:p w14:paraId="4198BA82" w14:textId="77777777" w:rsidR="00753C39" w:rsidRDefault="00EA4CB2">
            <w:pPr>
              <w:pStyle w:val="TableParagraph"/>
              <w:ind w:left="690"/>
              <w:rPr>
                <w:sz w:val="20"/>
              </w:rPr>
            </w:pPr>
            <w:r>
              <w:rPr>
                <w:sz w:val="20"/>
              </w:rPr>
              <w:t>C1</w:t>
            </w:r>
          </w:p>
        </w:tc>
      </w:tr>
      <w:tr w:rsidR="00753C39" w14:paraId="744E0F6D" w14:textId="77777777">
        <w:trPr>
          <w:trHeight w:val="1840"/>
        </w:trPr>
        <w:tc>
          <w:tcPr>
            <w:tcW w:w="1851" w:type="dxa"/>
          </w:tcPr>
          <w:p w14:paraId="47A5EB82" w14:textId="77777777" w:rsidR="00753C39" w:rsidRDefault="00753C39">
            <w:pPr>
              <w:pStyle w:val="TableParagraph"/>
              <w:rPr>
                <w:b/>
              </w:rPr>
            </w:pPr>
          </w:p>
          <w:p w14:paraId="4348AB86" w14:textId="77777777" w:rsidR="00753C39" w:rsidRDefault="00753C39">
            <w:pPr>
              <w:pStyle w:val="TableParagraph"/>
              <w:rPr>
                <w:b/>
              </w:rPr>
            </w:pPr>
          </w:p>
          <w:p w14:paraId="55E91097" w14:textId="77777777" w:rsidR="00753C39" w:rsidRDefault="00753C39">
            <w:pPr>
              <w:pStyle w:val="TableParagraph"/>
              <w:spacing w:before="10"/>
              <w:rPr>
                <w:b/>
                <w:sz w:val="20"/>
              </w:rPr>
            </w:pPr>
          </w:p>
          <w:p w14:paraId="692E53AF" w14:textId="77777777" w:rsidR="00753C39" w:rsidRDefault="00EA4CB2">
            <w:pPr>
              <w:pStyle w:val="TableParagraph"/>
              <w:ind w:right="499"/>
              <w:jc w:val="right"/>
              <w:rPr>
                <w:b/>
                <w:sz w:val="20"/>
              </w:rPr>
            </w:pPr>
            <w:r>
              <w:rPr>
                <w:b/>
                <w:w w:val="95"/>
                <w:sz w:val="20"/>
              </w:rPr>
              <w:t>K1P_U01</w:t>
            </w:r>
          </w:p>
        </w:tc>
        <w:tc>
          <w:tcPr>
            <w:tcW w:w="4854" w:type="dxa"/>
          </w:tcPr>
          <w:p w14:paraId="314D50D1" w14:textId="77777777" w:rsidR="00753C39" w:rsidRDefault="00753C39">
            <w:pPr>
              <w:pStyle w:val="TableParagraph"/>
              <w:rPr>
                <w:b/>
              </w:rPr>
            </w:pPr>
          </w:p>
          <w:p w14:paraId="7E223F82" w14:textId="77777777" w:rsidR="00753C39" w:rsidRDefault="00753C39">
            <w:pPr>
              <w:pStyle w:val="TableParagraph"/>
              <w:spacing w:before="5"/>
              <w:rPr>
                <w:b/>
                <w:sz w:val="27"/>
              </w:rPr>
            </w:pPr>
          </w:p>
          <w:p w14:paraId="02EB596A" w14:textId="77777777" w:rsidR="00753C39" w:rsidRDefault="00EA4CB2">
            <w:pPr>
              <w:pStyle w:val="TableParagraph"/>
              <w:ind w:left="71" w:right="62"/>
              <w:jc w:val="both"/>
              <w:rPr>
                <w:sz w:val="20"/>
              </w:rPr>
            </w:pPr>
            <w:r>
              <w:rPr>
                <w:sz w:val="20"/>
              </w:rPr>
              <w:t>Potrafi doskonalić umiejętności posługiwania się wiedzą teoretyczną w rozwiązywaniu problemów i zadań zawodowych.</w:t>
            </w:r>
          </w:p>
        </w:tc>
        <w:tc>
          <w:tcPr>
            <w:tcW w:w="1743" w:type="dxa"/>
          </w:tcPr>
          <w:p w14:paraId="19D1DC4D"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22FD3092"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663D1D2A" w14:textId="77777777" w:rsidR="00753C39" w:rsidRDefault="00EA4CB2">
            <w:pPr>
              <w:pStyle w:val="TableParagraph"/>
              <w:spacing w:line="216" w:lineRule="exact"/>
              <w:ind w:left="83"/>
              <w:jc w:val="both"/>
              <w:rPr>
                <w:sz w:val="20"/>
              </w:rPr>
            </w:pPr>
            <w:r>
              <w:rPr>
                <w:sz w:val="20"/>
              </w:rPr>
              <w:t>efektów uczenia się</w:t>
            </w:r>
          </w:p>
        </w:tc>
        <w:tc>
          <w:tcPr>
            <w:tcW w:w="1615" w:type="dxa"/>
          </w:tcPr>
          <w:p w14:paraId="5194C313" w14:textId="77777777" w:rsidR="00753C39" w:rsidRDefault="00753C39">
            <w:pPr>
              <w:pStyle w:val="TableParagraph"/>
              <w:rPr>
                <w:b/>
              </w:rPr>
            </w:pPr>
          </w:p>
          <w:p w14:paraId="530CA28B" w14:textId="77777777" w:rsidR="00753C39" w:rsidRDefault="00753C39">
            <w:pPr>
              <w:pStyle w:val="TableParagraph"/>
              <w:rPr>
                <w:b/>
              </w:rPr>
            </w:pPr>
          </w:p>
          <w:p w14:paraId="26C484E4" w14:textId="77777777" w:rsidR="00753C39" w:rsidRDefault="00753C39">
            <w:pPr>
              <w:pStyle w:val="TableParagraph"/>
              <w:spacing w:before="6"/>
              <w:rPr>
                <w:b/>
                <w:sz w:val="25"/>
              </w:rPr>
            </w:pPr>
          </w:p>
          <w:p w14:paraId="5C2AE2DD" w14:textId="77777777" w:rsidR="00753C39" w:rsidRDefault="00EA4CB2">
            <w:pPr>
              <w:pStyle w:val="TableParagraph"/>
              <w:ind w:left="690"/>
              <w:rPr>
                <w:sz w:val="20"/>
              </w:rPr>
            </w:pPr>
            <w:r>
              <w:rPr>
                <w:sz w:val="20"/>
              </w:rPr>
              <w:t>C1</w:t>
            </w:r>
          </w:p>
        </w:tc>
      </w:tr>
      <w:tr w:rsidR="00753C39" w14:paraId="631CEDDA" w14:textId="77777777">
        <w:trPr>
          <w:trHeight w:val="1840"/>
        </w:trPr>
        <w:tc>
          <w:tcPr>
            <w:tcW w:w="1851" w:type="dxa"/>
          </w:tcPr>
          <w:p w14:paraId="71B2ABF3" w14:textId="77777777" w:rsidR="00753C39" w:rsidRDefault="00753C39">
            <w:pPr>
              <w:pStyle w:val="TableParagraph"/>
              <w:rPr>
                <w:b/>
              </w:rPr>
            </w:pPr>
          </w:p>
          <w:p w14:paraId="6E7B8415" w14:textId="77777777" w:rsidR="00753C39" w:rsidRDefault="00753C39">
            <w:pPr>
              <w:pStyle w:val="TableParagraph"/>
              <w:rPr>
                <w:b/>
              </w:rPr>
            </w:pPr>
          </w:p>
          <w:p w14:paraId="13870EBF" w14:textId="77777777" w:rsidR="00753C39" w:rsidRDefault="00753C39">
            <w:pPr>
              <w:pStyle w:val="TableParagraph"/>
              <w:spacing w:before="10"/>
              <w:rPr>
                <w:b/>
                <w:sz w:val="20"/>
              </w:rPr>
            </w:pPr>
          </w:p>
          <w:p w14:paraId="3F4D6544" w14:textId="77777777" w:rsidR="00753C39" w:rsidRDefault="00EA4CB2">
            <w:pPr>
              <w:pStyle w:val="TableParagraph"/>
              <w:ind w:right="499"/>
              <w:jc w:val="right"/>
              <w:rPr>
                <w:b/>
                <w:sz w:val="20"/>
              </w:rPr>
            </w:pPr>
            <w:r>
              <w:rPr>
                <w:b/>
                <w:w w:val="95"/>
                <w:sz w:val="20"/>
              </w:rPr>
              <w:t>K1P_U08</w:t>
            </w:r>
          </w:p>
        </w:tc>
        <w:tc>
          <w:tcPr>
            <w:tcW w:w="4854" w:type="dxa"/>
          </w:tcPr>
          <w:p w14:paraId="1732BE2B" w14:textId="77777777" w:rsidR="00753C39" w:rsidRDefault="00753C39">
            <w:pPr>
              <w:pStyle w:val="TableParagraph"/>
              <w:rPr>
                <w:b/>
              </w:rPr>
            </w:pPr>
          </w:p>
          <w:p w14:paraId="10B630A5" w14:textId="77777777" w:rsidR="00753C39" w:rsidRDefault="00753C39">
            <w:pPr>
              <w:pStyle w:val="TableParagraph"/>
              <w:rPr>
                <w:b/>
              </w:rPr>
            </w:pPr>
          </w:p>
          <w:p w14:paraId="3874E62F" w14:textId="77777777" w:rsidR="00753C39" w:rsidRDefault="00753C39">
            <w:pPr>
              <w:pStyle w:val="TableParagraph"/>
              <w:spacing w:before="6"/>
              <w:rPr>
                <w:b/>
                <w:sz w:val="25"/>
              </w:rPr>
            </w:pPr>
          </w:p>
          <w:p w14:paraId="77AF7469" w14:textId="77777777" w:rsidR="00753C39" w:rsidRDefault="00EA4CB2">
            <w:pPr>
              <w:pStyle w:val="TableParagraph"/>
              <w:ind w:left="71"/>
              <w:rPr>
                <w:sz w:val="20"/>
              </w:rPr>
            </w:pPr>
            <w:r>
              <w:rPr>
                <w:sz w:val="20"/>
              </w:rPr>
              <w:t>Potrafi pracować samodzielnie oraz w zespole.</w:t>
            </w:r>
          </w:p>
        </w:tc>
        <w:tc>
          <w:tcPr>
            <w:tcW w:w="1743" w:type="dxa"/>
          </w:tcPr>
          <w:p w14:paraId="2111CA18" w14:textId="77777777" w:rsidR="00753C39" w:rsidRDefault="00EA4CB2">
            <w:pPr>
              <w:pStyle w:val="TableParagraph"/>
              <w:ind w:left="79" w:right="70"/>
              <w:jc w:val="center"/>
              <w:rPr>
                <w:sz w:val="20"/>
              </w:rPr>
            </w:pPr>
            <w:r>
              <w:rPr>
                <w:sz w:val="20"/>
              </w:rPr>
              <w:t>Ocena praktyki zawarta w Dzienniku praktyk, rozmowa</w:t>
            </w:r>
          </w:p>
          <w:p w14:paraId="4282CE90"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2F3B4DF8" w14:textId="77777777" w:rsidR="00753C39" w:rsidRDefault="00EA4CB2">
            <w:pPr>
              <w:pStyle w:val="TableParagraph"/>
              <w:spacing w:line="217" w:lineRule="exact"/>
              <w:ind w:left="83"/>
              <w:jc w:val="both"/>
              <w:rPr>
                <w:sz w:val="20"/>
              </w:rPr>
            </w:pPr>
            <w:r>
              <w:rPr>
                <w:sz w:val="20"/>
              </w:rPr>
              <w:t>efektów uczenia się</w:t>
            </w:r>
          </w:p>
        </w:tc>
        <w:tc>
          <w:tcPr>
            <w:tcW w:w="1615" w:type="dxa"/>
          </w:tcPr>
          <w:p w14:paraId="112AECE7" w14:textId="77777777" w:rsidR="00753C39" w:rsidRDefault="00753C39">
            <w:pPr>
              <w:pStyle w:val="TableParagraph"/>
              <w:rPr>
                <w:b/>
              </w:rPr>
            </w:pPr>
          </w:p>
          <w:p w14:paraId="36CF0A2C" w14:textId="77777777" w:rsidR="00753C39" w:rsidRDefault="00753C39">
            <w:pPr>
              <w:pStyle w:val="TableParagraph"/>
              <w:rPr>
                <w:b/>
              </w:rPr>
            </w:pPr>
          </w:p>
          <w:p w14:paraId="3FC612ED" w14:textId="77777777" w:rsidR="00753C39" w:rsidRDefault="00753C39">
            <w:pPr>
              <w:pStyle w:val="TableParagraph"/>
              <w:spacing w:before="6"/>
              <w:rPr>
                <w:b/>
                <w:sz w:val="25"/>
              </w:rPr>
            </w:pPr>
          </w:p>
          <w:p w14:paraId="2CD0D8E1" w14:textId="77777777" w:rsidR="00753C39" w:rsidRDefault="00EA4CB2">
            <w:pPr>
              <w:pStyle w:val="TableParagraph"/>
              <w:ind w:left="690"/>
              <w:rPr>
                <w:sz w:val="20"/>
              </w:rPr>
            </w:pPr>
            <w:r>
              <w:rPr>
                <w:sz w:val="20"/>
              </w:rPr>
              <w:t>C1</w:t>
            </w:r>
          </w:p>
        </w:tc>
      </w:tr>
      <w:tr w:rsidR="00753C39" w14:paraId="3F5A4A88" w14:textId="77777777">
        <w:trPr>
          <w:trHeight w:val="229"/>
        </w:trPr>
        <w:tc>
          <w:tcPr>
            <w:tcW w:w="10063" w:type="dxa"/>
            <w:gridSpan w:val="4"/>
            <w:shd w:val="clear" w:color="auto" w:fill="D9D9D9"/>
          </w:tcPr>
          <w:p w14:paraId="67DDB449" w14:textId="77777777" w:rsidR="00753C39" w:rsidRDefault="00753C39">
            <w:pPr>
              <w:pStyle w:val="TableParagraph"/>
              <w:rPr>
                <w:sz w:val="16"/>
              </w:rPr>
            </w:pPr>
          </w:p>
        </w:tc>
      </w:tr>
      <w:tr w:rsidR="00753C39" w14:paraId="01EC6600" w14:textId="77777777">
        <w:trPr>
          <w:trHeight w:val="230"/>
        </w:trPr>
        <w:tc>
          <w:tcPr>
            <w:tcW w:w="10063" w:type="dxa"/>
            <w:gridSpan w:val="4"/>
          </w:tcPr>
          <w:p w14:paraId="05EA2079" w14:textId="77777777" w:rsidR="00753C39" w:rsidRDefault="00753C39">
            <w:pPr>
              <w:pStyle w:val="TableParagraph"/>
              <w:rPr>
                <w:sz w:val="16"/>
              </w:rPr>
            </w:pPr>
          </w:p>
        </w:tc>
      </w:tr>
      <w:tr w:rsidR="00753C39" w14:paraId="0D03FED5" w14:textId="77777777">
        <w:trPr>
          <w:trHeight w:val="1149"/>
        </w:trPr>
        <w:tc>
          <w:tcPr>
            <w:tcW w:w="1851" w:type="dxa"/>
            <w:shd w:val="clear" w:color="auto" w:fill="D9D9D9"/>
          </w:tcPr>
          <w:p w14:paraId="6511CFA3" w14:textId="77777777" w:rsidR="00753C39" w:rsidRDefault="00753C39">
            <w:pPr>
              <w:pStyle w:val="TableParagraph"/>
              <w:spacing w:before="9"/>
              <w:rPr>
                <w:b/>
                <w:sz w:val="19"/>
              </w:rPr>
            </w:pPr>
          </w:p>
          <w:p w14:paraId="77577E8D" w14:textId="77777777" w:rsidR="00753C39" w:rsidRDefault="00EA4CB2">
            <w:pPr>
              <w:pStyle w:val="TableParagraph"/>
              <w:ind w:left="321" w:right="307" w:hanging="1"/>
              <w:jc w:val="center"/>
              <w:rPr>
                <w:b/>
                <w:sz w:val="20"/>
              </w:rPr>
            </w:pPr>
            <w:r>
              <w:rPr>
                <w:b/>
                <w:sz w:val="20"/>
              </w:rPr>
              <w:t xml:space="preserve">Symbol </w:t>
            </w:r>
            <w:r>
              <w:rPr>
                <w:b/>
                <w:w w:val="95"/>
                <w:sz w:val="20"/>
              </w:rPr>
              <w:t>kierunkowego</w:t>
            </w:r>
          </w:p>
          <w:p w14:paraId="729ECC00" w14:textId="77777777" w:rsidR="00753C39" w:rsidRDefault="00EA4CB2">
            <w:pPr>
              <w:pStyle w:val="TableParagraph"/>
              <w:spacing w:line="228" w:lineRule="exact"/>
              <w:ind w:left="155" w:right="146"/>
              <w:jc w:val="center"/>
              <w:rPr>
                <w:b/>
                <w:sz w:val="20"/>
              </w:rPr>
            </w:pPr>
            <w:r>
              <w:rPr>
                <w:b/>
                <w:sz w:val="20"/>
              </w:rPr>
              <w:t>efektu uczenia się</w:t>
            </w:r>
          </w:p>
        </w:tc>
        <w:tc>
          <w:tcPr>
            <w:tcW w:w="4854" w:type="dxa"/>
            <w:shd w:val="clear" w:color="auto" w:fill="D9D9D9"/>
          </w:tcPr>
          <w:p w14:paraId="510501AD" w14:textId="77777777" w:rsidR="00753C39" w:rsidRDefault="00753C39">
            <w:pPr>
              <w:pStyle w:val="TableParagraph"/>
              <w:rPr>
                <w:b/>
              </w:rPr>
            </w:pPr>
          </w:p>
          <w:p w14:paraId="481E366B" w14:textId="77777777" w:rsidR="00753C39" w:rsidRDefault="00753C39">
            <w:pPr>
              <w:pStyle w:val="TableParagraph"/>
              <w:spacing w:before="10"/>
              <w:rPr>
                <w:b/>
                <w:sz w:val="17"/>
              </w:rPr>
            </w:pPr>
          </w:p>
          <w:p w14:paraId="4A1A8847" w14:textId="77777777" w:rsidR="00753C39" w:rsidRDefault="00EA4CB2">
            <w:pPr>
              <w:pStyle w:val="TableParagraph"/>
              <w:ind w:left="484" w:right="450" w:firstLine="475"/>
              <w:rPr>
                <w:b/>
                <w:sz w:val="20"/>
              </w:rPr>
            </w:pPr>
            <w:r>
              <w:rPr>
                <w:b/>
                <w:sz w:val="20"/>
              </w:rPr>
              <w:t>Opis założonego efektu uczenia się Student po zakończeniu praktyki zawodowej:</w:t>
            </w:r>
          </w:p>
        </w:tc>
        <w:tc>
          <w:tcPr>
            <w:tcW w:w="1743" w:type="dxa"/>
            <w:shd w:val="clear" w:color="auto" w:fill="D9D9D9"/>
          </w:tcPr>
          <w:p w14:paraId="76EAEAB9" w14:textId="77777777" w:rsidR="00753C39" w:rsidRDefault="00EA4CB2">
            <w:pPr>
              <w:pStyle w:val="TableParagraph"/>
              <w:ind w:left="388" w:right="376" w:hanging="2"/>
              <w:jc w:val="center"/>
              <w:rPr>
                <w:b/>
                <w:sz w:val="20"/>
              </w:rPr>
            </w:pPr>
            <w:r>
              <w:rPr>
                <w:b/>
                <w:sz w:val="20"/>
              </w:rPr>
              <w:t xml:space="preserve">Sposób </w:t>
            </w:r>
            <w:r>
              <w:rPr>
                <w:b/>
                <w:w w:val="95"/>
                <w:sz w:val="20"/>
              </w:rPr>
              <w:t>weryfikacji</w:t>
            </w:r>
          </w:p>
          <w:p w14:paraId="2D3BC0BB" w14:textId="77777777" w:rsidR="00753C39" w:rsidRDefault="00EA4CB2">
            <w:pPr>
              <w:pStyle w:val="TableParagraph"/>
              <w:ind w:left="157" w:right="146"/>
              <w:jc w:val="center"/>
              <w:rPr>
                <w:b/>
                <w:sz w:val="20"/>
              </w:rPr>
            </w:pPr>
            <w:r>
              <w:rPr>
                <w:b/>
                <w:sz w:val="20"/>
              </w:rPr>
              <w:t>efektów uczenia się</w:t>
            </w:r>
          </w:p>
        </w:tc>
        <w:tc>
          <w:tcPr>
            <w:tcW w:w="1615" w:type="dxa"/>
            <w:shd w:val="clear" w:color="auto" w:fill="D9D9D9"/>
          </w:tcPr>
          <w:p w14:paraId="685D93C8" w14:textId="77777777" w:rsidR="00753C39" w:rsidRDefault="00753C39">
            <w:pPr>
              <w:pStyle w:val="TableParagraph"/>
              <w:spacing w:before="9"/>
              <w:rPr>
                <w:b/>
                <w:sz w:val="19"/>
              </w:rPr>
            </w:pPr>
          </w:p>
          <w:p w14:paraId="68FB554B" w14:textId="77777777" w:rsidR="00753C39" w:rsidRDefault="00EA4CB2">
            <w:pPr>
              <w:pStyle w:val="TableParagraph"/>
              <w:ind w:left="156" w:right="146"/>
              <w:jc w:val="center"/>
              <w:rPr>
                <w:b/>
                <w:sz w:val="20"/>
              </w:rPr>
            </w:pPr>
            <w:r>
              <w:rPr>
                <w:b/>
                <w:sz w:val="20"/>
              </w:rPr>
              <w:t>Odniesienie do postawionych celów</w:t>
            </w:r>
          </w:p>
        </w:tc>
      </w:tr>
      <w:tr w:rsidR="00753C39" w14:paraId="37D13C59" w14:textId="77777777">
        <w:trPr>
          <w:trHeight w:val="1840"/>
        </w:trPr>
        <w:tc>
          <w:tcPr>
            <w:tcW w:w="1851" w:type="dxa"/>
          </w:tcPr>
          <w:p w14:paraId="6D53EA06" w14:textId="77777777" w:rsidR="00753C39" w:rsidRDefault="00753C39">
            <w:pPr>
              <w:pStyle w:val="TableParagraph"/>
              <w:rPr>
                <w:b/>
              </w:rPr>
            </w:pPr>
          </w:p>
          <w:p w14:paraId="4745CE4F" w14:textId="77777777" w:rsidR="00753C39" w:rsidRDefault="00753C39">
            <w:pPr>
              <w:pStyle w:val="TableParagraph"/>
              <w:rPr>
                <w:b/>
              </w:rPr>
            </w:pPr>
          </w:p>
          <w:p w14:paraId="5C08765A" w14:textId="77777777" w:rsidR="00753C39" w:rsidRDefault="00753C39">
            <w:pPr>
              <w:pStyle w:val="TableParagraph"/>
              <w:spacing w:before="11"/>
              <w:rPr>
                <w:b/>
                <w:sz w:val="25"/>
              </w:rPr>
            </w:pPr>
          </w:p>
          <w:p w14:paraId="4BB149BD" w14:textId="77777777" w:rsidR="00753C39" w:rsidRDefault="00EA4CB2">
            <w:pPr>
              <w:pStyle w:val="TableParagraph"/>
              <w:ind w:right="494"/>
              <w:jc w:val="right"/>
              <w:rPr>
                <w:b/>
                <w:sz w:val="20"/>
              </w:rPr>
            </w:pPr>
            <w:r>
              <w:rPr>
                <w:b/>
                <w:w w:val="95"/>
                <w:sz w:val="20"/>
              </w:rPr>
              <w:t>K1P_K01</w:t>
            </w:r>
          </w:p>
        </w:tc>
        <w:tc>
          <w:tcPr>
            <w:tcW w:w="4854" w:type="dxa"/>
          </w:tcPr>
          <w:p w14:paraId="6B66B8D7" w14:textId="77777777" w:rsidR="00753C39" w:rsidRDefault="00753C39">
            <w:pPr>
              <w:pStyle w:val="TableParagraph"/>
              <w:rPr>
                <w:b/>
              </w:rPr>
            </w:pPr>
          </w:p>
          <w:p w14:paraId="5ECE007F" w14:textId="77777777" w:rsidR="00753C39" w:rsidRDefault="00753C39">
            <w:pPr>
              <w:pStyle w:val="TableParagraph"/>
              <w:rPr>
                <w:b/>
              </w:rPr>
            </w:pPr>
          </w:p>
          <w:p w14:paraId="1FF5F3A9" w14:textId="77777777" w:rsidR="00753C39" w:rsidRDefault="00753C39">
            <w:pPr>
              <w:pStyle w:val="TableParagraph"/>
              <w:spacing w:before="6"/>
              <w:rPr>
                <w:b/>
                <w:sz w:val="25"/>
              </w:rPr>
            </w:pPr>
          </w:p>
          <w:p w14:paraId="399166F9" w14:textId="77777777" w:rsidR="00753C39" w:rsidRDefault="00EA4CB2">
            <w:pPr>
              <w:pStyle w:val="TableParagraph"/>
              <w:ind w:left="71"/>
              <w:rPr>
                <w:sz w:val="20"/>
              </w:rPr>
            </w:pPr>
            <w:r>
              <w:rPr>
                <w:sz w:val="20"/>
              </w:rPr>
              <w:t>Potrafi krytycznie odnieść się do posiadanej wiedzy.</w:t>
            </w:r>
          </w:p>
        </w:tc>
        <w:tc>
          <w:tcPr>
            <w:tcW w:w="1743" w:type="dxa"/>
          </w:tcPr>
          <w:p w14:paraId="1A282A5D"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11EDE557"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6E83ECE1" w14:textId="77777777" w:rsidR="00753C39" w:rsidRDefault="00EA4CB2">
            <w:pPr>
              <w:pStyle w:val="TableParagraph"/>
              <w:spacing w:line="217" w:lineRule="exact"/>
              <w:ind w:left="83"/>
              <w:jc w:val="both"/>
              <w:rPr>
                <w:sz w:val="20"/>
              </w:rPr>
            </w:pPr>
            <w:r>
              <w:rPr>
                <w:sz w:val="20"/>
              </w:rPr>
              <w:t>efektów uczenia się</w:t>
            </w:r>
          </w:p>
        </w:tc>
        <w:tc>
          <w:tcPr>
            <w:tcW w:w="1615" w:type="dxa"/>
          </w:tcPr>
          <w:p w14:paraId="56236F5E" w14:textId="77777777" w:rsidR="00753C39" w:rsidRDefault="00753C39">
            <w:pPr>
              <w:pStyle w:val="TableParagraph"/>
              <w:rPr>
                <w:b/>
              </w:rPr>
            </w:pPr>
          </w:p>
          <w:p w14:paraId="28745E43" w14:textId="77777777" w:rsidR="00753C39" w:rsidRDefault="00753C39">
            <w:pPr>
              <w:pStyle w:val="TableParagraph"/>
              <w:rPr>
                <w:b/>
              </w:rPr>
            </w:pPr>
          </w:p>
          <w:p w14:paraId="13510683" w14:textId="77777777" w:rsidR="00753C39" w:rsidRDefault="00753C39">
            <w:pPr>
              <w:pStyle w:val="TableParagraph"/>
              <w:spacing w:before="6"/>
              <w:rPr>
                <w:b/>
                <w:sz w:val="25"/>
              </w:rPr>
            </w:pPr>
          </w:p>
          <w:p w14:paraId="26737EB9" w14:textId="77777777" w:rsidR="00753C39" w:rsidRDefault="00EA4CB2">
            <w:pPr>
              <w:pStyle w:val="TableParagraph"/>
              <w:ind w:left="690"/>
              <w:rPr>
                <w:sz w:val="20"/>
              </w:rPr>
            </w:pPr>
            <w:r>
              <w:rPr>
                <w:sz w:val="20"/>
              </w:rPr>
              <w:t>C1</w:t>
            </w:r>
          </w:p>
        </w:tc>
      </w:tr>
      <w:tr w:rsidR="00753C39" w14:paraId="6546EFBA" w14:textId="77777777">
        <w:trPr>
          <w:trHeight w:val="230"/>
        </w:trPr>
        <w:tc>
          <w:tcPr>
            <w:tcW w:w="1851" w:type="dxa"/>
          </w:tcPr>
          <w:p w14:paraId="7105048F" w14:textId="77777777" w:rsidR="00753C39" w:rsidRDefault="00EA4CB2">
            <w:pPr>
              <w:pStyle w:val="TableParagraph"/>
              <w:spacing w:line="210" w:lineRule="exact"/>
              <w:ind w:right="494"/>
              <w:jc w:val="right"/>
              <w:rPr>
                <w:b/>
                <w:sz w:val="20"/>
              </w:rPr>
            </w:pPr>
            <w:r>
              <w:rPr>
                <w:b/>
                <w:w w:val="95"/>
                <w:sz w:val="20"/>
              </w:rPr>
              <w:t>K1P_K02</w:t>
            </w:r>
          </w:p>
        </w:tc>
        <w:tc>
          <w:tcPr>
            <w:tcW w:w="4854" w:type="dxa"/>
          </w:tcPr>
          <w:p w14:paraId="688CE72B" w14:textId="77777777" w:rsidR="00753C39" w:rsidRDefault="00EA4CB2">
            <w:pPr>
              <w:pStyle w:val="TableParagraph"/>
              <w:spacing w:line="210" w:lineRule="exact"/>
              <w:ind w:left="71"/>
              <w:rPr>
                <w:sz w:val="20"/>
              </w:rPr>
            </w:pPr>
            <w:r>
              <w:rPr>
                <w:sz w:val="20"/>
              </w:rPr>
              <w:t>Korzysta z wiedzy i umiejętności osób doświadczonych,</w:t>
            </w:r>
          </w:p>
        </w:tc>
        <w:tc>
          <w:tcPr>
            <w:tcW w:w="1743" w:type="dxa"/>
          </w:tcPr>
          <w:p w14:paraId="008D5B54" w14:textId="77777777" w:rsidR="00753C39" w:rsidRDefault="00EA4CB2">
            <w:pPr>
              <w:pStyle w:val="TableParagraph"/>
              <w:spacing w:line="210" w:lineRule="exact"/>
              <w:ind w:left="258"/>
              <w:rPr>
                <w:sz w:val="20"/>
              </w:rPr>
            </w:pPr>
            <w:r>
              <w:rPr>
                <w:sz w:val="20"/>
              </w:rPr>
              <w:t>Ocena praktyki</w:t>
            </w:r>
          </w:p>
        </w:tc>
        <w:tc>
          <w:tcPr>
            <w:tcW w:w="1615" w:type="dxa"/>
          </w:tcPr>
          <w:p w14:paraId="49F55EE9" w14:textId="77777777" w:rsidR="00753C39" w:rsidRDefault="00EA4CB2">
            <w:pPr>
              <w:pStyle w:val="TableParagraph"/>
              <w:spacing w:line="210" w:lineRule="exact"/>
              <w:ind w:left="690"/>
              <w:rPr>
                <w:sz w:val="20"/>
              </w:rPr>
            </w:pPr>
            <w:r>
              <w:rPr>
                <w:sz w:val="20"/>
              </w:rPr>
              <w:t>C1</w:t>
            </w:r>
          </w:p>
        </w:tc>
      </w:tr>
    </w:tbl>
    <w:p w14:paraId="6D67AB21" w14:textId="77777777" w:rsidR="00753C39" w:rsidRDefault="00753C39">
      <w:pPr>
        <w:spacing w:line="210" w:lineRule="exact"/>
        <w:rPr>
          <w:sz w:val="20"/>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1"/>
        <w:gridCol w:w="4854"/>
        <w:gridCol w:w="1743"/>
        <w:gridCol w:w="1614"/>
      </w:tblGrid>
      <w:tr w:rsidR="00753C39" w14:paraId="045E0B7F" w14:textId="77777777">
        <w:trPr>
          <w:trHeight w:val="1610"/>
        </w:trPr>
        <w:tc>
          <w:tcPr>
            <w:tcW w:w="1851" w:type="dxa"/>
          </w:tcPr>
          <w:p w14:paraId="3D1CF4CB" w14:textId="77777777" w:rsidR="00753C39" w:rsidRDefault="00753C39">
            <w:pPr>
              <w:pStyle w:val="TableParagraph"/>
              <w:rPr>
                <w:sz w:val="18"/>
              </w:rPr>
            </w:pPr>
          </w:p>
        </w:tc>
        <w:tc>
          <w:tcPr>
            <w:tcW w:w="4854" w:type="dxa"/>
          </w:tcPr>
          <w:p w14:paraId="1AE7E77D" w14:textId="77777777" w:rsidR="00753C39" w:rsidRDefault="00EA4CB2">
            <w:pPr>
              <w:pStyle w:val="TableParagraph"/>
              <w:spacing w:line="223" w:lineRule="exact"/>
              <w:ind w:left="71"/>
              <w:rPr>
                <w:sz w:val="20"/>
              </w:rPr>
            </w:pPr>
            <w:r>
              <w:rPr>
                <w:sz w:val="20"/>
              </w:rPr>
              <w:t>ma świadomość konieczności ciągłego uczenia się</w:t>
            </w:r>
          </w:p>
        </w:tc>
        <w:tc>
          <w:tcPr>
            <w:tcW w:w="1743" w:type="dxa"/>
          </w:tcPr>
          <w:p w14:paraId="4DA874C9" w14:textId="77777777" w:rsidR="00753C39" w:rsidRDefault="00EA4CB2">
            <w:pPr>
              <w:pStyle w:val="TableParagraph"/>
              <w:ind w:left="100" w:right="92" w:firstLine="6"/>
              <w:jc w:val="center"/>
              <w:rPr>
                <w:sz w:val="20"/>
              </w:rPr>
            </w:pPr>
            <w:r>
              <w:rPr>
                <w:sz w:val="20"/>
              </w:rPr>
              <w:t xml:space="preserve">zawarta w Dzienniku </w:t>
            </w:r>
            <w:r>
              <w:rPr>
                <w:spacing w:val="-3"/>
                <w:sz w:val="20"/>
              </w:rPr>
              <w:t xml:space="preserve">praktyk, </w:t>
            </w:r>
            <w:r>
              <w:rPr>
                <w:sz w:val="20"/>
              </w:rPr>
              <w:t>rozmowa</w:t>
            </w:r>
          </w:p>
          <w:p w14:paraId="52951CB5"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3D7B35DA" w14:textId="77777777" w:rsidR="00753C39" w:rsidRDefault="00EA4CB2">
            <w:pPr>
              <w:pStyle w:val="TableParagraph"/>
              <w:spacing w:line="217" w:lineRule="exact"/>
              <w:ind w:left="83"/>
              <w:jc w:val="both"/>
              <w:rPr>
                <w:sz w:val="20"/>
              </w:rPr>
            </w:pPr>
            <w:r>
              <w:rPr>
                <w:sz w:val="20"/>
              </w:rPr>
              <w:t>efektów uczenia się</w:t>
            </w:r>
          </w:p>
        </w:tc>
        <w:tc>
          <w:tcPr>
            <w:tcW w:w="1614" w:type="dxa"/>
            <w:tcBorders>
              <w:right w:val="single" w:sz="6" w:space="0" w:color="000000"/>
            </w:tcBorders>
          </w:tcPr>
          <w:p w14:paraId="3ACDCDD4" w14:textId="77777777" w:rsidR="00753C39" w:rsidRDefault="00753C39">
            <w:pPr>
              <w:pStyle w:val="TableParagraph"/>
              <w:rPr>
                <w:sz w:val="18"/>
              </w:rPr>
            </w:pPr>
          </w:p>
        </w:tc>
      </w:tr>
      <w:tr w:rsidR="00753C39" w14:paraId="72D29072" w14:textId="77777777">
        <w:trPr>
          <w:trHeight w:val="1837"/>
        </w:trPr>
        <w:tc>
          <w:tcPr>
            <w:tcW w:w="1851" w:type="dxa"/>
          </w:tcPr>
          <w:p w14:paraId="26EBB392" w14:textId="77777777" w:rsidR="00753C39" w:rsidRDefault="00753C39">
            <w:pPr>
              <w:pStyle w:val="TableParagraph"/>
              <w:rPr>
                <w:b/>
              </w:rPr>
            </w:pPr>
          </w:p>
          <w:p w14:paraId="3B54B6DD" w14:textId="77777777" w:rsidR="00753C39" w:rsidRDefault="00753C39">
            <w:pPr>
              <w:pStyle w:val="TableParagraph"/>
              <w:rPr>
                <w:b/>
              </w:rPr>
            </w:pPr>
          </w:p>
          <w:p w14:paraId="3BF8196C" w14:textId="77777777" w:rsidR="00753C39" w:rsidRDefault="00753C39">
            <w:pPr>
              <w:pStyle w:val="TableParagraph"/>
              <w:spacing w:before="8"/>
              <w:rPr>
                <w:b/>
                <w:sz w:val="25"/>
              </w:rPr>
            </w:pPr>
          </w:p>
          <w:p w14:paraId="37F4159B" w14:textId="77777777" w:rsidR="00753C39" w:rsidRDefault="00EA4CB2">
            <w:pPr>
              <w:pStyle w:val="TableParagraph"/>
              <w:ind w:right="494"/>
              <w:jc w:val="right"/>
              <w:rPr>
                <w:b/>
                <w:sz w:val="20"/>
              </w:rPr>
            </w:pPr>
            <w:r>
              <w:rPr>
                <w:b/>
                <w:w w:val="95"/>
                <w:sz w:val="20"/>
              </w:rPr>
              <w:t>K1P_K05</w:t>
            </w:r>
          </w:p>
        </w:tc>
        <w:tc>
          <w:tcPr>
            <w:tcW w:w="4854" w:type="dxa"/>
          </w:tcPr>
          <w:p w14:paraId="29EDBF31" w14:textId="77777777" w:rsidR="00753C39" w:rsidRDefault="00753C39">
            <w:pPr>
              <w:pStyle w:val="TableParagraph"/>
              <w:rPr>
                <w:b/>
              </w:rPr>
            </w:pPr>
          </w:p>
          <w:p w14:paraId="20CC7326" w14:textId="77777777" w:rsidR="00753C39" w:rsidRDefault="00753C39">
            <w:pPr>
              <w:pStyle w:val="TableParagraph"/>
              <w:rPr>
                <w:b/>
              </w:rPr>
            </w:pPr>
          </w:p>
          <w:p w14:paraId="5E6A430F" w14:textId="77777777" w:rsidR="00753C39" w:rsidRDefault="00EA4CB2">
            <w:pPr>
              <w:pStyle w:val="TableParagraph"/>
              <w:spacing w:before="176"/>
              <w:ind w:left="71" w:right="308"/>
              <w:rPr>
                <w:sz w:val="20"/>
              </w:rPr>
            </w:pPr>
            <w:r>
              <w:rPr>
                <w:sz w:val="20"/>
              </w:rPr>
              <w:t>Komunikuje się z innymi osobami w środowisku zawodowym, w którym realizowana jest praktyka.</w:t>
            </w:r>
          </w:p>
        </w:tc>
        <w:tc>
          <w:tcPr>
            <w:tcW w:w="1743" w:type="dxa"/>
          </w:tcPr>
          <w:p w14:paraId="2D9B7084"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3F38382B"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6ACF96A5" w14:textId="77777777" w:rsidR="00753C39" w:rsidRDefault="00EA4CB2">
            <w:pPr>
              <w:pStyle w:val="TableParagraph"/>
              <w:spacing w:line="216" w:lineRule="exact"/>
              <w:ind w:left="83"/>
              <w:jc w:val="both"/>
              <w:rPr>
                <w:sz w:val="20"/>
              </w:rPr>
            </w:pPr>
            <w:r>
              <w:rPr>
                <w:sz w:val="20"/>
              </w:rPr>
              <w:t>efektów uczenia się</w:t>
            </w:r>
          </w:p>
        </w:tc>
        <w:tc>
          <w:tcPr>
            <w:tcW w:w="1614" w:type="dxa"/>
            <w:tcBorders>
              <w:right w:val="single" w:sz="6" w:space="0" w:color="000000"/>
            </w:tcBorders>
          </w:tcPr>
          <w:p w14:paraId="38D32DA8" w14:textId="77777777" w:rsidR="00753C39" w:rsidRDefault="00753C39">
            <w:pPr>
              <w:pStyle w:val="TableParagraph"/>
              <w:rPr>
                <w:b/>
              </w:rPr>
            </w:pPr>
          </w:p>
          <w:p w14:paraId="188B474C" w14:textId="77777777" w:rsidR="00753C39" w:rsidRDefault="00753C39">
            <w:pPr>
              <w:pStyle w:val="TableParagraph"/>
              <w:rPr>
                <w:b/>
              </w:rPr>
            </w:pPr>
          </w:p>
          <w:p w14:paraId="323AEA1B" w14:textId="77777777" w:rsidR="00753C39" w:rsidRDefault="00753C39">
            <w:pPr>
              <w:pStyle w:val="TableParagraph"/>
              <w:spacing w:before="3"/>
              <w:rPr>
                <w:b/>
                <w:sz w:val="25"/>
              </w:rPr>
            </w:pPr>
          </w:p>
          <w:p w14:paraId="1933C9D4" w14:textId="77777777" w:rsidR="00753C39" w:rsidRDefault="00EA4CB2">
            <w:pPr>
              <w:pStyle w:val="TableParagraph"/>
              <w:ind w:left="690"/>
              <w:rPr>
                <w:sz w:val="20"/>
              </w:rPr>
            </w:pPr>
            <w:r>
              <w:rPr>
                <w:sz w:val="20"/>
              </w:rPr>
              <w:t>C1</w:t>
            </w:r>
          </w:p>
        </w:tc>
      </w:tr>
      <w:tr w:rsidR="00753C39" w14:paraId="021EF3F7" w14:textId="77777777">
        <w:trPr>
          <w:trHeight w:val="1841"/>
        </w:trPr>
        <w:tc>
          <w:tcPr>
            <w:tcW w:w="1851" w:type="dxa"/>
          </w:tcPr>
          <w:p w14:paraId="12FC5BBB" w14:textId="77777777" w:rsidR="00753C39" w:rsidRDefault="00753C39">
            <w:pPr>
              <w:pStyle w:val="TableParagraph"/>
              <w:rPr>
                <w:b/>
              </w:rPr>
            </w:pPr>
          </w:p>
          <w:p w14:paraId="7657C137" w14:textId="77777777" w:rsidR="00753C39" w:rsidRDefault="00753C39">
            <w:pPr>
              <w:pStyle w:val="TableParagraph"/>
              <w:rPr>
                <w:b/>
              </w:rPr>
            </w:pPr>
          </w:p>
          <w:p w14:paraId="1F9C423C" w14:textId="77777777" w:rsidR="00753C39" w:rsidRDefault="00753C39">
            <w:pPr>
              <w:pStyle w:val="TableParagraph"/>
              <w:spacing w:before="10"/>
              <w:rPr>
                <w:b/>
                <w:sz w:val="25"/>
              </w:rPr>
            </w:pPr>
          </w:p>
          <w:p w14:paraId="48A5B6F6" w14:textId="77777777" w:rsidR="00753C39" w:rsidRDefault="00EA4CB2">
            <w:pPr>
              <w:pStyle w:val="TableParagraph"/>
              <w:spacing w:before="1"/>
              <w:ind w:right="494"/>
              <w:jc w:val="right"/>
              <w:rPr>
                <w:b/>
                <w:sz w:val="20"/>
              </w:rPr>
            </w:pPr>
            <w:r>
              <w:rPr>
                <w:b/>
                <w:w w:val="95"/>
                <w:sz w:val="20"/>
              </w:rPr>
              <w:t>K1P_K04</w:t>
            </w:r>
          </w:p>
        </w:tc>
        <w:tc>
          <w:tcPr>
            <w:tcW w:w="4854" w:type="dxa"/>
          </w:tcPr>
          <w:p w14:paraId="1868D9EE" w14:textId="77777777" w:rsidR="00753C39" w:rsidRDefault="00753C39">
            <w:pPr>
              <w:pStyle w:val="TableParagraph"/>
              <w:rPr>
                <w:b/>
              </w:rPr>
            </w:pPr>
          </w:p>
          <w:p w14:paraId="097D3BC8" w14:textId="77777777" w:rsidR="00753C39" w:rsidRDefault="00753C39">
            <w:pPr>
              <w:pStyle w:val="TableParagraph"/>
              <w:spacing w:before="5"/>
              <w:rPr>
                <w:b/>
                <w:sz w:val="27"/>
              </w:rPr>
            </w:pPr>
          </w:p>
          <w:p w14:paraId="246B239A" w14:textId="77777777" w:rsidR="00753C39" w:rsidRDefault="00EA4CB2">
            <w:pPr>
              <w:pStyle w:val="TableParagraph"/>
              <w:ind w:left="71" w:right="60"/>
              <w:jc w:val="both"/>
              <w:rPr>
                <w:sz w:val="20"/>
              </w:rPr>
            </w:pPr>
            <w:r>
              <w:rPr>
                <w:sz w:val="20"/>
              </w:rPr>
              <w:t>Prawidłowo identyfikuje i rozstrzyga dylematy związane z wykonywaniem zawodu, sprawnie posługuje się dostępnymi środkami informacji i techniki biurowej.</w:t>
            </w:r>
          </w:p>
        </w:tc>
        <w:tc>
          <w:tcPr>
            <w:tcW w:w="1743" w:type="dxa"/>
          </w:tcPr>
          <w:p w14:paraId="3D418A69"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1667B238"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232CBA2E" w14:textId="77777777" w:rsidR="00753C39" w:rsidRDefault="00EA4CB2">
            <w:pPr>
              <w:pStyle w:val="TableParagraph"/>
              <w:spacing w:line="216" w:lineRule="exact"/>
              <w:ind w:left="83"/>
              <w:jc w:val="both"/>
              <w:rPr>
                <w:sz w:val="20"/>
              </w:rPr>
            </w:pPr>
            <w:r>
              <w:rPr>
                <w:sz w:val="20"/>
              </w:rPr>
              <w:t>efektów uczenia się</w:t>
            </w:r>
          </w:p>
        </w:tc>
        <w:tc>
          <w:tcPr>
            <w:tcW w:w="1614" w:type="dxa"/>
            <w:tcBorders>
              <w:right w:val="single" w:sz="6" w:space="0" w:color="000000"/>
            </w:tcBorders>
          </w:tcPr>
          <w:p w14:paraId="05EF3428" w14:textId="77777777" w:rsidR="00753C39" w:rsidRDefault="00753C39">
            <w:pPr>
              <w:pStyle w:val="TableParagraph"/>
              <w:rPr>
                <w:b/>
              </w:rPr>
            </w:pPr>
          </w:p>
          <w:p w14:paraId="44B093E9" w14:textId="77777777" w:rsidR="00753C39" w:rsidRDefault="00753C39">
            <w:pPr>
              <w:pStyle w:val="TableParagraph"/>
              <w:rPr>
                <w:b/>
              </w:rPr>
            </w:pPr>
          </w:p>
          <w:p w14:paraId="45272005" w14:textId="77777777" w:rsidR="00753C39" w:rsidRDefault="00753C39">
            <w:pPr>
              <w:pStyle w:val="TableParagraph"/>
              <w:spacing w:before="6"/>
              <w:rPr>
                <w:b/>
                <w:sz w:val="25"/>
              </w:rPr>
            </w:pPr>
          </w:p>
          <w:p w14:paraId="09043982" w14:textId="77777777" w:rsidR="00753C39" w:rsidRDefault="00EA4CB2">
            <w:pPr>
              <w:pStyle w:val="TableParagraph"/>
              <w:ind w:left="690"/>
              <w:rPr>
                <w:sz w:val="20"/>
              </w:rPr>
            </w:pPr>
            <w:r>
              <w:rPr>
                <w:sz w:val="20"/>
              </w:rPr>
              <w:t>C1</w:t>
            </w:r>
          </w:p>
        </w:tc>
      </w:tr>
      <w:tr w:rsidR="00753C39" w14:paraId="659CE248" w14:textId="77777777">
        <w:trPr>
          <w:trHeight w:val="1840"/>
        </w:trPr>
        <w:tc>
          <w:tcPr>
            <w:tcW w:w="1851" w:type="dxa"/>
          </w:tcPr>
          <w:p w14:paraId="788205FF" w14:textId="77777777" w:rsidR="00753C39" w:rsidRDefault="00753C39">
            <w:pPr>
              <w:pStyle w:val="TableParagraph"/>
              <w:rPr>
                <w:b/>
              </w:rPr>
            </w:pPr>
          </w:p>
          <w:p w14:paraId="2F2CFB7B" w14:textId="77777777" w:rsidR="00753C39" w:rsidRDefault="00753C39">
            <w:pPr>
              <w:pStyle w:val="TableParagraph"/>
              <w:rPr>
                <w:b/>
              </w:rPr>
            </w:pPr>
          </w:p>
          <w:p w14:paraId="6BB86131" w14:textId="77777777" w:rsidR="00753C39" w:rsidRDefault="00753C39">
            <w:pPr>
              <w:pStyle w:val="TableParagraph"/>
              <w:spacing w:before="10"/>
              <w:rPr>
                <w:b/>
                <w:sz w:val="25"/>
              </w:rPr>
            </w:pPr>
          </w:p>
          <w:p w14:paraId="1B7587E5" w14:textId="77777777" w:rsidR="00753C39" w:rsidRDefault="00EA4CB2">
            <w:pPr>
              <w:pStyle w:val="TableParagraph"/>
              <w:spacing w:before="1"/>
              <w:ind w:right="494"/>
              <w:jc w:val="right"/>
              <w:rPr>
                <w:b/>
                <w:sz w:val="20"/>
              </w:rPr>
            </w:pPr>
            <w:r>
              <w:rPr>
                <w:b/>
                <w:w w:val="95"/>
                <w:sz w:val="20"/>
              </w:rPr>
              <w:t>K1P_K06</w:t>
            </w:r>
          </w:p>
        </w:tc>
        <w:tc>
          <w:tcPr>
            <w:tcW w:w="4854" w:type="dxa"/>
          </w:tcPr>
          <w:p w14:paraId="06EB0FAC" w14:textId="77777777" w:rsidR="00753C39" w:rsidRDefault="00753C39">
            <w:pPr>
              <w:pStyle w:val="TableParagraph"/>
              <w:rPr>
                <w:b/>
              </w:rPr>
            </w:pPr>
          </w:p>
          <w:p w14:paraId="02C4E4CC" w14:textId="77777777" w:rsidR="00753C39" w:rsidRDefault="00753C39">
            <w:pPr>
              <w:pStyle w:val="TableParagraph"/>
              <w:rPr>
                <w:b/>
              </w:rPr>
            </w:pPr>
          </w:p>
          <w:p w14:paraId="568A1922" w14:textId="77777777" w:rsidR="00753C39" w:rsidRDefault="00EA4CB2">
            <w:pPr>
              <w:pStyle w:val="TableParagraph"/>
              <w:spacing w:before="178"/>
              <w:ind w:left="71" w:right="308"/>
              <w:rPr>
                <w:sz w:val="20"/>
              </w:rPr>
            </w:pPr>
            <w:r>
              <w:rPr>
                <w:sz w:val="20"/>
              </w:rPr>
              <w:t>Potrafi zorganizować swoje miejsce i czas pracy oraz pracować w zespole</w:t>
            </w:r>
          </w:p>
        </w:tc>
        <w:tc>
          <w:tcPr>
            <w:tcW w:w="1743" w:type="dxa"/>
          </w:tcPr>
          <w:p w14:paraId="0AF321F2"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2C69FD4F"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7927829B" w14:textId="77777777" w:rsidR="00753C39" w:rsidRDefault="00EA4CB2">
            <w:pPr>
              <w:pStyle w:val="TableParagraph"/>
              <w:spacing w:line="216" w:lineRule="exact"/>
              <w:ind w:left="83"/>
              <w:jc w:val="both"/>
              <w:rPr>
                <w:sz w:val="20"/>
              </w:rPr>
            </w:pPr>
            <w:r>
              <w:rPr>
                <w:sz w:val="20"/>
              </w:rPr>
              <w:t>efektów uczenia się</w:t>
            </w:r>
          </w:p>
        </w:tc>
        <w:tc>
          <w:tcPr>
            <w:tcW w:w="1614" w:type="dxa"/>
            <w:tcBorders>
              <w:right w:val="single" w:sz="6" w:space="0" w:color="000000"/>
            </w:tcBorders>
          </w:tcPr>
          <w:p w14:paraId="7BCA7C60" w14:textId="77777777" w:rsidR="00753C39" w:rsidRDefault="00753C39">
            <w:pPr>
              <w:pStyle w:val="TableParagraph"/>
              <w:rPr>
                <w:b/>
              </w:rPr>
            </w:pPr>
          </w:p>
          <w:p w14:paraId="221269AF" w14:textId="77777777" w:rsidR="00753C39" w:rsidRDefault="00753C39">
            <w:pPr>
              <w:pStyle w:val="TableParagraph"/>
              <w:rPr>
                <w:b/>
              </w:rPr>
            </w:pPr>
          </w:p>
          <w:p w14:paraId="376D2D53" w14:textId="77777777" w:rsidR="00753C39" w:rsidRDefault="00753C39">
            <w:pPr>
              <w:pStyle w:val="TableParagraph"/>
              <w:spacing w:before="6"/>
              <w:rPr>
                <w:b/>
                <w:sz w:val="25"/>
              </w:rPr>
            </w:pPr>
          </w:p>
          <w:p w14:paraId="72709F51" w14:textId="77777777" w:rsidR="00753C39" w:rsidRDefault="00EA4CB2">
            <w:pPr>
              <w:pStyle w:val="TableParagraph"/>
              <w:ind w:left="690"/>
              <w:rPr>
                <w:sz w:val="20"/>
              </w:rPr>
            </w:pPr>
            <w:r>
              <w:rPr>
                <w:sz w:val="20"/>
              </w:rPr>
              <w:t>C1</w:t>
            </w:r>
          </w:p>
        </w:tc>
      </w:tr>
      <w:tr w:rsidR="00753C39" w14:paraId="76C5A52D" w14:textId="77777777">
        <w:trPr>
          <w:trHeight w:val="1840"/>
        </w:trPr>
        <w:tc>
          <w:tcPr>
            <w:tcW w:w="1851" w:type="dxa"/>
          </w:tcPr>
          <w:p w14:paraId="4EA1C7BC" w14:textId="77777777" w:rsidR="00753C39" w:rsidRDefault="00753C39">
            <w:pPr>
              <w:pStyle w:val="TableParagraph"/>
              <w:rPr>
                <w:b/>
              </w:rPr>
            </w:pPr>
          </w:p>
          <w:p w14:paraId="2F78607F" w14:textId="77777777" w:rsidR="00753C39" w:rsidRDefault="00753C39">
            <w:pPr>
              <w:pStyle w:val="TableParagraph"/>
              <w:rPr>
                <w:b/>
              </w:rPr>
            </w:pPr>
          </w:p>
          <w:p w14:paraId="381AC2E0" w14:textId="77777777" w:rsidR="00753C39" w:rsidRDefault="00753C39">
            <w:pPr>
              <w:pStyle w:val="TableParagraph"/>
              <w:spacing w:before="8"/>
              <w:rPr>
                <w:b/>
                <w:sz w:val="25"/>
              </w:rPr>
            </w:pPr>
          </w:p>
          <w:p w14:paraId="75B2E3F0" w14:textId="77777777" w:rsidR="00753C39" w:rsidRDefault="00EA4CB2">
            <w:pPr>
              <w:pStyle w:val="TableParagraph"/>
              <w:ind w:right="494"/>
              <w:jc w:val="right"/>
              <w:rPr>
                <w:b/>
                <w:sz w:val="20"/>
              </w:rPr>
            </w:pPr>
            <w:r>
              <w:rPr>
                <w:b/>
                <w:w w:val="95"/>
                <w:sz w:val="20"/>
              </w:rPr>
              <w:t>K1P_K07</w:t>
            </w:r>
          </w:p>
        </w:tc>
        <w:tc>
          <w:tcPr>
            <w:tcW w:w="4854" w:type="dxa"/>
          </w:tcPr>
          <w:p w14:paraId="6ADF62D9" w14:textId="77777777" w:rsidR="00753C39" w:rsidRDefault="00753C39">
            <w:pPr>
              <w:pStyle w:val="TableParagraph"/>
              <w:rPr>
                <w:b/>
              </w:rPr>
            </w:pPr>
          </w:p>
          <w:p w14:paraId="16E017FE" w14:textId="77777777" w:rsidR="00753C39" w:rsidRDefault="00753C39">
            <w:pPr>
              <w:pStyle w:val="TableParagraph"/>
              <w:spacing w:before="5"/>
              <w:rPr>
                <w:b/>
                <w:sz w:val="27"/>
              </w:rPr>
            </w:pPr>
          </w:p>
          <w:p w14:paraId="2E053A2D" w14:textId="77777777" w:rsidR="00753C39" w:rsidRDefault="00EA4CB2">
            <w:pPr>
              <w:pStyle w:val="TableParagraph"/>
              <w:ind w:left="71" w:right="61"/>
              <w:jc w:val="both"/>
              <w:rPr>
                <w:sz w:val="20"/>
              </w:rPr>
            </w:pPr>
            <w:r>
              <w:rPr>
                <w:sz w:val="20"/>
              </w:rPr>
              <w:t>Ma poczucie odpowiedzialności za realizowane zadania zawodowe, zna zasady etyczne obowiązuję w miejscu realizacji praktyki.</w:t>
            </w:r>
          </w:p>
        </w:tc>
        <w:tc>
          <w:tcPr>
            <w:tcW w:w="1743" w:type="dxa"/>
          </w:tcPr>
          <w:p w14:paraId="19958E17" w14:textId="77777777" w:rsidR="00753C39" w:rsidRDefault="00EA4CB2">
            <w:pPr>
              <w:pStyle w:val="TableParagraph"/>
              <w:ind w:left="100" w:right="92" w:firstLine="1"/>
              <w:jc w:val="center"/>
              <w:rPr>
                <w:sz w:val="20"/>
              </w:rPr>
            </w:pPr>
            <w:r>
              <w:rPr>
                <w:sz w:val="20"/>
              </w:rPr>
              <w:t xml:space="preserve">Ocena praktyki zawarta w Dzienniku </w:t>
            </w:r>
            <w:r>
              <w:rPr>
                <w:spacing w:val="-3"/>
                <w:sz w:val="20"/>
              </w:rPr>
              <w:t xml:space="preserve">praktyk, </w:t>
            </w:r>
            <w:r>
              <w:rPr>
                <w:sz w:val="20"/>
              </w:rPr>
              <w:t>rozmowa</w:t>
            </w:r>
          </w:p>
          <w:p w14:paraId="1978D59C" w14:textId="77777777" w:rsidR="00753C39" w:rsidRDefault="00EA4CB2">
            <w:pPr>
              <w:pStyle w:val="TableParagraph"/>
              <w:ind w:left="373" w:right="360" w:firstLine="74"/>
              <w:jc w:val="both"/>
              <w:rPr>
                <w:sz w:val="20"/>
              </w:rPr>
            </w:pPr>
            <w:r>
              <w:rPr>
                <w:sz w:val="20"/>
              </w:rPr>
              <w:t xml:space="preserve">oceniająca osiągnięcie </w:t>
            </w:r>
            <w:r>
              <w:rPr>
                <w:w w:val="95"/>
                <w:sz w:val="20"/>
              </w:rPr>
              <w:t>zakładanych</w:t>
            </w:r>
          </w:p>
          <w:p w14:paraId="4BA77F90" w14:textId="77777777" w:rsidR="00753C39" w:rsidRDefault="00EA4CB2">
            <w:pPr>
              <w:pStyle w:val="TableParagraph"/>
              <w:spacing w:line="217" w:lineRule="exact"/>
              <w:ind w:left="83"/>
              <w:jc w:val="both"/>
              <w:rPr>
                <w:sz w:val="20"/>
              </w:rPr>
            </w:pPr>
            <w:r>
              <w:rPr>
                <w:sz w:val="20"/>
              </w:rPr>
              <w:t>efektów uczenia się</w:t>
            </w:r>
          </w:p>
        </w:tc>
        <w:tc>
          <w:tcPr>
            <w:tcW w:w="1614" w:type="dxa"/>
            <w:tcBorders>
              <w:right w:val="single" w:sz="6" w:space="0" w:color="000000"/>
            </w:tcBorders>
          </w:tcPr>
          <w:p w14:paraId="73D5927F" w14:textId="77777777" w:rsidR="00753C39" w:rsidRDefault="00753C39">
            <w:pPr>
              <w:pStyle w:val="TableParagraph"/>
              <w:rPr>
                <w:b/>
              </w:rPr>
            </w:pPr>
          </w:p>
          <w:p w14:paraId="63621483" w14:textId="77777777" w:rsidR="00753C39" w:rsidRDefault="00753C39">
            <w:pPr>
              <w:pStyle w:val="TableParagraph"/>
              <w:rPr>
                <w:b/>
              </w:rPr>
            </w:pPr>
          </w:p>
          <w:p w14:paraId="44B9C187" w14:textId="77777777" w:rsidR="00753C39" w:rsidRDefault="00753C39">
            <w:pPr>
              <w:pStyle w:val="TableParagraph"/>
              <w:spacing w:before="3"/>
              <w:rPr>
                <w:b/>
                <w:sz w:val="25"/>
              </w:rPr>
            </w:pPr>
          </w:p>
          <w:p w14:paraId="25422D03" w14:textId="77777777" w:rsidR="00753C39" w:rsidRDefault="00EA4CB2">
            <w:pPr>
              <w:pStyle w:val="TableParagraph"/>
              <w:ind w:left="690"/>
              <w:rPr>
                <w:sz w:val="20"/>
              </w:rPr>
            </w:pPr>
            <w:r>
              <w:rPr>
                <w:sz w:val="20"/>
              </w:rPr>
              <w:t>C1</w:t>
            </w:r>
          </w:p>
        </w:tc>
      </w:tr>
      <w:tr w:rsidR="00753C39" w14:paraId="5BDA4738" w14:textId="77777777">
        <w:trPr>
          <w:trHeight w:val="688"/>
        </w:trPr>
        <w:tc>
          <w:tcPr>
            <w:tcW w:w="10062" w:type="dxa"/>
            <w:gridSpan w:val="4"/>
            <w:shd w:val="clear" w:color="auto" w:fill="B3B3B3"/>
          </w:tcPr>
          <w:p w14:paraId="175EAE6E" w14:textId="77777777" w:rsidR="00753C39" w:rsidRDefault="00753C39">
            <w:pPr>
              <w:pStyle w:val="TableParagraph"/>
              <w:spacing w:before="5"/>
              <w:rPr>
                <w:b/>
                <w:sz w:val="19"/>
              </w:rPr>
            </w:pPr>
          </w:p>
          <w:p w14:paraId="265667D6" w14:textId="77777777" w:rsidR="00753C39" w:rsidRDefault="00EA4CB2">
            <w:pPr>
              <w:pStyle w:val="TableParagraph"/>
              <w:ind w:left="71"/>
              <w:rPr>
                <w:sz w:val="20"/>
              </w:rPr>
            </w:pPr>
            <w:r>
              <w:rPr>
                <w:b/>
                <w:sz w:val="20"/>
              </w:rPr>
              <w:t>4. Program praktyki</w:t>
            </w:r>
            <w:r>
              <w:rPr>
                <w:sz w:val="20"/>
              </w:rPr>
              <w:t>:</w:t>
            </w:r>
          </w:p>
        </w:tc>
      </w:tr>
      <w:tr w:rsidR="00753C39" w14:paraId="064EC79E" w14:textId="77777777">
        <w:trPr>
          <w:trHeight w:val="4401"/>
        </w:trPr>
        <w:tc>
          <w:tcPr>
            <w:tcW w:w="10062" w:type="dxa"/>
            <w:gridSpan w:val="4"/>
            <w:shd w:val="clear" w:color="auto" w:fill="D9D9D9"/>
          </w:tcPr>
          <w:p w14:paraId="5FEB1E50" w14:textId="77777777" w:rsidR="00753C39" w:rsidRDefault="00EA4CB2">
            <w:pPr>
              <w:pStyle w:val="TableParagraph"/>
              <w:ind w:left="71"/>
              <w:rPr>
                <w:sz w:val="20"/>
              </w:rPr>
            </w:pPr>
            <w:r>
              <w:rPr>
                <w:sz w:val="20"/>
              </w:rPr>
              <w:t>Uwzględniając różnice w strukturze organizacyjno-prawnej podmiotu przyjmującego na praktykę zawodową, Student powinien:</w:t>
            </w:r>
          </w:p>
          <w:p w14:paraId="59F6BD46" w14:textId="77777777" w:rsidR="00753C39" w:rsidRDefault="00753C39">
            <w:pPr>
              <w:pStyle w:val="TableParagraph"/>
              <w:spacing w:before="7"/>
              <w:rPr>
                <w:b/>
                <w:sz w:val="19"/>
              </w:rPr>
            </w:pPr>
          </w:p>
          <w:p w14:paraId="69C81AF1" w14:textId="77777777" w:rsidR="00753C39" w:rsidRDefault="00EA4CB2">
            <w:pPr>
              <w:pStyle w:val="TableParagraph"/>
              <w:numPr>
                <w:ilvl w:val="0"/>
                <w:numId w:val="2"/>
              </w:numPr>
              <w:tabs>
                <w:tab w:val="left" w:pos="793"/>
              </w:tabs>
              <w:spacing w:line="234" w:lineRule="exact"/>
              <w:ind w:hanging="364"/>
              <w:rPr>
                <w:sz w:val="20"/>
              </w:rPr>
            </w:pPr>
            <w:r>
              <w:rPr>
                <w:sz w:val="20"/>
              </w:rPr>
              <w:t>zapoznać się z zadaniami oraz merytoryczną działalnością podmiotu przyjmującego na praktykę</w:t>
            </w:r>
            <w:r>
              <w:rPr>
                <w:spacing w:val="-16"/>
                <w:sz w:val="20"/>
              </w:rPr>
              <w:t xml:space="preserve"> </w:t>
            </w:r>
            <w:r>
              <w:rPr>
                <w:sz w:val="20"/>
              </w:rPr>
              <w:t>zawodową;</w:t>
            </w:r>
          </w:p>
          <w:p w14:paraId="3CBE7AB3" w14:textId="77777777" w:rsidR="00753C39" w:rsidRDefault="00EA4CB2">
            <w:pPr>
              <w:pStyle w:val="TableParagraph"/>
              <w:numPr>
                <w:ilvl w:val="0"/>
                <w:numId w:val="2"/>
              </w:numPr>
              <w:tabs>
                <w:tab w:val="left" w:pos="793"/>
              </w:tabs>
              <w:spacing w:line="233" w:lineRule="exact"/>
              <w:ind w:hanging="364"/>
              <w:rPr>
                <w:sz w:val="20"/>
              </w:rPr>
            </w:pPr>
            <w:r>
              <w:rPr>
                <w:sz w:val="20"/>
              </w:rPr>
              <w:t>zapoznać się z regulaminami i procedurami regulującymi działalność podmiotu</w:t>
            </w:r>
            <w:r>
              <w:rPr>
                <w:spacing w:val="-9"/>
                <w:sz w:val="20"/>
              </w:rPr>
              <w:t xml:space="preserve"> </w:t>
            </w:r>
            <w:r>
              <w:rPr>
                <w:sz w:val="20"/>
              </w:rPr>
              <w:t>przyjmującego;</w:t>
            </w:r>
          </w:p>
          <w:p w14:paraId="7275F51F" w14:textId="77777777" w:rsidR="00753C39" w:rsidRDefault="00EA4CB2">
            <w:pPr>
              <w:pStyle w:val="TableParagraph"/>
              <w:numPr>
                <w:ilvl w:val="0"/>
                <w:numId w:val="2"/>
              </w:numPr>
              <w:tabs>
                <w:tab w:val="left" w:pos="793"/>
              </w:tabs>
              <w:ind w:left="785" w:right="79" w:hanging="356"/>
              <w:rPr>
                <w:sz w:val="20"/>
              </w:rPr>
            </w:pPr>
            <w:r>
              <w:rPr>
                <w:sz w:val="20"/>
              </w:rPr>
              <w:t>zapoznać się ze strukturą i funkcjonowaniem podstawowych komórek organizacyjnych podmiotu przyjmującego na praktykę</w:t>
            </w:r>
            <w:r>
              <w:rPr>
                <w:spacing w:val="-1"/>
                <w:sz w:val="20"/>
              </w:rPr>
              <w:t xml:space="preserve"> </w:t>
            </w:r>
            <w:r>
              <w:rPr>
                <w:sz w:val="20"/>
              </w:rPr>
              <w:t>zawodową;</w:t>
            </w:r>
          </w:p>
          <w:p w14:paraId="3249AD22" w14:textId="77777777" w:rsidR="00753C39" w:rsidRDefault="00EA4CB2">
            <w:pPr>
              <w:pStyle w:val="TableParagraph"/>
              <w:numPr>
                <w:ilvl w:val="0"/>
                <w:numId w:val="2"/>
              </w:numPr>
              <w:tabs>
                <w:tab w:val="left" w:pos="793"/>
              </w:tabs>
              <w:ind w:left="785" w:right="80" w:hanging="356"/>
              <w:rPr>
                <w:sz w:val="20"/>
              </w:rPr>
            </w:pPr>
            <w:r>
              <w:rPr>
                <w:sz w:val="20"/>
              </w:rPr>
              <w:t>zapoznać się z organizacją pracy biurowej, w szczególności zasadami prowadzenia korespondencji oraz zasadami sporządzania, rejestracji obiegu i archiwizacji</w:t>
            </w:r>
            <w:r>
              <w:rPr>
                <w:spacing w:val="-5"/>
                <w:sz w:val="20"/>
              </w:rPr>
              <w:t xml:space="preserve"> </w:t>
            </w:r>
            <w:r>
              <w:rPr>
                <w:sz w:val="20"/>
              </w:rPr>
              <w:t>dokumentacji;</w:t>
            </w:r>
          </w:p>
          <w:p w14:paraId="4F83C964" w14:textId="77777777" w:rsidR="00753C39" w:rsidRDefault="00EA4CB2">
            <w:pPr>
              <w:pStyle w:val="TableParagraph"/>
              <w:numPr>
                <w:ilvl w:val="0"/>
                <w:numId w:val="2"/>
              </w:numPr>
              <w:tabs>
                <w:tab w:val="left" w:pos="793"/>
              </w:tabs>
              <w:spacing w:line="233" w:lineRule="exact"/>
              <w:ind w:hanging="364"/>
              <w:rPr>
                <w:sz w:val="20"/>
              </w:rPr>
            </w:pPr>
            <w:r>
              <w:rPr>
                <w:sz w:val="20"/>
              </w:rPr>
              <w:t>poznać zasad współpracy podmiotu przyjmującego na praktykę zawodową z innymi</w:t>
            </w:r>
            <w:r>
              <w:rPr>
                <w:spacing w:val="-9"/>
                <w:sz w:val="20"/>
              </w:rPr>
              <w:t xml:space="preserve"> </w:t>
            </w:r>
            <w:r>
              <w:rPr>
                <w:sz w:val="20"/>
              </w:rPr>
              <w:t>podmiotami;</w:t>
            </w:r>
          </w:p>
          <w:p w14:paraId="0DD1EB94" w14:textId="77777777" w:rsidR="00753C39" w:rsidRDefault="00EA4CB2">
            <w:pPr>
              <w:pStyle w:val="TableParagraph"/>
              <w:numPr>
                <w:ilvl w:val="0"/>
                <w:numId w:val="2"/>
              </w:numPr>
              <w:tabs>
                <w:tab w:val="left" w:pos="793"/>
              </w:tabs>
              <w:spacing w:before="1" w:line="237" w:lineRule="auto"/>
              <w:ind w:left="785" w:right="79" w:hanging="356"/>
              <w:jc w:val="both"/>
              <w:rPr>
                <w:sz w:val="20"/>
              </w:rPr>
            </w:pPr>
            <w:r>
              <w:rPr>
                <w:sz w:val="20"/>
              </w:rPr>
              <w:t>dokonywać analizy akt postępowań i/lub innej dokumentacji prowadzonej przez podmiot przyjmujący na praktykę zawodową;</w:t>
            </w:r>
          </w:p>
          <w:p w14:paraId="494755F8" w14:textId="77777777" w:rsidR="00753C39" w:rsidRDefault="00EA4CB2">
            <w:pPr>
              <w:pStyle w:val="TableParagraph"/>
              <w:numPr>
                <w:ilvl w:val="0"/>
                <w:numId w:val="2"/>
              </w:numPr>
              <w:tabs>
                <w:tab w:val="left" w:pos="793"/>
              </w:tabs>
              <w:spacing w:before="4" w:line="237" w:lineRule="auto"/>
              <w:ind w:left="785" w:right="75" w:hanging="356"/>
              <w:jc w:val="both"/>
              <w:rPr>
                <w:sz w:val="20"/>
              </w:rPr>
            </w:pPr>
            <w:r>
              <w:rPr>
                <w:sz w:val="20"/>
              </w:rPr>
              <w:t>zapoznać się ze stosowaniem w praktyce przepisów postępowania: administracyjnego, egzekucyjnego oraz sądowo-administracyjnego;</w:t>
            </w:r>
          </w:p>
          <w:p w14:paraId="50B9F6B1" w14:textId="77777777" w:rsidR="00753C39" w:rsidRDefault="00EA4CB2">
            <w:pPr>
              <w:pStyle w:val="TableParagraph"/>
              <w:numPr>
                <w:ilvl w:val="0"/>
                <w:numId w:val="2"/>
              </w:numPr>
              <w:tabs>
                <w:tab w:val="left" w:pos="793"/>
              </w:tabs>
              <w:spacing w:before="3" w:line="237" w:lineRule="auto"/>
              <w:ind w:left="785" w:right="77" w:hanging="356"/>
              <w:jc w:val="both"/>
              <w:rPr>
                <w:sz w:val="20"/>
              </w:rPr>
            </w:pPr>
            <w:r>
              <w:rPr>
                <w:sz w:val="20"/>
              </w:rPr>
              <w:t>uczestniczyć w charakterze obserwatora w posiedzeniach jednostek organizacyjnych, zespołów roboczych, komisji itp. podmiotu przyjmującego na praktykę zawodową z zastrzeżeniem, że warunki funkcjonowania podmiotu na to</w:t>
            </w:r>
            <w:r>
              <w:rPr>
                <w:spacing w:val="1"/>
                <w:sz w:val="20"/>
              </w:rPr>
              <w:t xml:space="preserve"> </w:t>
            </w:r>
            <w:r>
              <w:rPr>
                <w:sz w:val="20"/>
              </w:rPr>
              <w:t>pozwalają;</w:t>
            </w:r>
          </w:p>
          <w:p w14:paraId="0939B7D9" w14:textId="77777777" w:rsidR="00753C39" w:rsidRDefault="00EA4CB2">
            <w:pPr>
              <w:pStyle w:val="TableParagraph"/>
              <w:numPr>
                <w:ilvl w:val="0"/>
                <w:numId w:val="2"/>
              </w:numPr>
              <w:tabs>
                <w:tab w:val="left" w:pos="793"/>
              </w:tabs>
              <w:spacing w:before="12" w:line="228" w:lineRule="exact"/>
              <w:ind w:left="785" w:right="76" w:hanging="356"/>
              <w:jc w:val="both"/>
              <w:rPr>
                <w:sz w:val="20"/>
              </w:rPr>
            </w:pPr>
            <w:r>
              <w:rPr>
                <w:sz w:val="20"/>
              </w:rPr>
              <w:t>poznać zasady rozpatrywania petycji, skarg i wniosków kierowanych do podmiotu przyjmującej na praktykę zawodową;</w:t>
            </w:r>
          </w:p>
        </w:tc>
      </w:tr>
    </w:tbl>
    <w:p w14:paraId="174CAC54" w14:textId="77777777" w:rsidR="00753C39" w:rsidRDefault="00753C39">
      <w:pPr>
        <w:spacing w:line="228" w:lineRule="exact"/>
        <w:jc w:val="both"/>
        <w:rPr>
          <w:sz w:val="20"/>
        </w:rPr>
        <w:sectPr w:rsidR="00753C39">
          <w:pgSz w:w="11910" w:h="16840"/>
          <w:pgMar w:top="1060" w:right="0" w:bottom="1160" w:left="880" w:header="0" w:footer="976" w:gutter="0"/>
          <w:cols w:space="708"/>
        </w:sectPr>
      </w:pP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51"/>
      </w:tblGrid>
      <w:tr w:rsidR="00753C39" w14:paraId="107E6EA8" w14:textId="77777777">
        <w:trPr>
          <w:trHeight w:val="3136"/>
        </w:trPr>
        <w:tc>
          <w:tcPr>
            <w:tcW w:w="10051" w:type="dxa"/>
            <w:shd w:val="clear" w:color="auto" w:fill="D9D9D9"/>
          </w:tcPr>
          <w:p w14:paraId="737BC145" w14:textId="77777777" w:rsidR="00753C39" w:rsidRDefault="00EA4CB2">
            <w:pPr>
              <w:pStyle w:val="TableParagraph"/>
              <w:numPr>
                <w:ilvl w:val="0"/>
                <w:numId w:val="1"/>
              </w:numPr>
              <w:tabs>
                <w:tab w:val="left" w:pos="793"/>
              </w:tabs>
              <w:spacing w:line="237" w:lineRule="auto"/>
              <w:ind w:right="68" w:hanging="356"/>
              <w:rPr>
                <w:sz w:val="20"/>
              </w:rPr>
            </w:pPr>
            <w:r>
              <w:rPr>
                <w:sz w:val="20"/>
              </w:rPr>
              <w:lastRenderedPageBreak/>
              <w:t>poznać zasady przygotowywania projektów aktów prawnych, aktów wewnętrznych regulujących działalność podmiotu przyjmującego na</w:t>
            </w:r>
            <w:r>
              <w:rPr>
                <w:spacing w:val="-2"/>
                <w:sz w:val="20"/>
              </w:rPr>
              <w:t xml:space="preserve"> </w:t>
            </w:r>
            <w:r>
              <w:rPr>
                <w:sz w:val="20"/>
              </w:rPr>
              <w:t>praktykę;</w:t>
            </w:r>
          </w:p>
          <w:p w14:paraId="6DB25B17" w14:textId="77777777" w:rsidR="00753C39" w:rsidRDefault="00EA4CB2">
            <w:pPr>
              <w:pStyle w:val="TableParagraph"/>
              <w:numPr>
                <w:ilvl w:val="0"/>
                <w:numId w:val="1"/>
              </w:numPr>
              <w:tabs>
                <w:tab w:val="left" w:pos="793"/>
              </w:tabs>
              <w:spacing w:line="234" w:lineRule="exact"/>
              <w:ind w:left="792" w:hanging="361"/>
              <w:rPr>
                <w:sz w:val="20"/>
              </w:rPr>
            </w:pPr>
            <w:r>
              <w:rPr>
                <w:sz w:val="20"/>
              </w:rPr>
              <w:t>poznać zasady kontaktowania się z</w:t>
            </w:r>
            <w:r>
              <w:rPr>
                <w:spacing w:val="-3"/>
                <w:sz w:val="20"/>
              </w:rPr>
              <w:t xml:space="preserve"> </w:t>
            </w:r>
            <w:r>
              <w:rPr>
                <w:sz w:val="20"/>
              </w:rPr>
              <w:t>petentami;</w:t>
            </w:r>
          </w:p>
          <w:p w14:paraId="6E5D7844" w14:textId="77777777" w:rsidR="00753C39" w:rsidRDefault="00EA4CB2">
            <w:pPr>
              <w:pStyle w:val="TableParagraph"/>
              <w:numPr>
                <w:ilvl w:val="0"/>
                <w:numId w:val="1"/>
              </w:numPr>
              <w:tabs>
                <w:tab w:val="left" w:pos="793"/>
              </w:tabs>
              <w:spacing w:line="233" w:lineRule="exact"/>
              <w:ind w:left="792" w:hanging="361"/>
              <w:rPr>
                <w:sz w:val="20"/>
              </w:rPr>
            </w:pPr>
            <w:r>
              <w:rPr>
                <w:sz w:val="20"/>
              </w:rPr>
              <w:t>poznać zasady obsługi urządzeń biurowych (w szczególności: komputera, faxu, drukarki,</w:t>
            </w:r>
            <w:r>
              <w:rPr>
                <w:spacing w:val="-15"/>
                <w:sz w:val="20"/>
              </w:rPr>
              <w:t xml:space="preserve"> </w:t>
            </w:r>
            <w:r>
              <w:rPr>
                <w:sz w:val="20"/>
              </w:rPr>
              <w:t>skanera);</w:t>
            </w:r>
          </w:p>
          <w:p w14:paraId="12DBACBC" w14:textId="77777777" w:rsidR="00753C39" w:rsidRDefault="00EA4CB2">
            <w:pPr>
              <w:pStyle w:val="TableParagraph"/>
              <w:numPr>
                <w:ilvl w:val="0"/>
                <w:numId w:val="1"/>
              </w:numPr>
              <w:tabs>
                <w:tab w:val="left" w:pos="793"/>
              </w:tabs>
              <w:spacing w:line="234" w:lineRule="exact"/>
              <w:ind w:left="792" w:hanging="361"/>
              <w:rPr>
                <w:sz w:val="20"/>
              </w:rPr>
            </w:pPr>
            <w:r>
              <w:rPr>
                <w:sz w:val="20"/>
              </w:rPr>
              <w:t>zapoznać się z zasadami bhp i</w:t>
            </w:r>
            <w:r>
              <w:rPr>
                <w:spacing w:val="1"/>
                <w:sz w:val="20"/>
              </w:rPr>
              <w:t xml:space="preserve"> </w:t>
            </w:r>
            <w:r>
              <w:rPr>
                <w:sz w:val="20"/>
              </w:rPr>
              <w:t>ppoż.</w:t>
            </w:r>
          </w:p>
        </w:tc>
      </w:tr>
      <w:tr w:rsidR="00753C39" w14:paraId="607DE655" w14:textId="77777777">
        <w:trPr>
          <w:trHeight w:val="964"/>
        </w:trPr>
        <w:tc>
          <w:tcPr>
            <w:tcW w:w="10051" w:type="dxa"/>
            <w:shd w:val="clear" w:color="auto" w:fill="B3B3B3"/>
          </w:tcPr>
          <w:p w14:paraId="5D67EC03" w14:textId="77777777" w:rsidR="00753C39" w:rsidRDefault="00753C39">
            <w:pPr>
              <w:pStyle w:val="TableParagraph"/>
              <w:spacing w:before="9"/>
              <w:rPr>
                <w:b/>
                <w:sz w:val="19"/>
              </w:rPr>
            </w:pPr>
          </w:p>
          <w:p w14:paraId="76D605C7" w14:textId="77777777" w:rsidR="00753C39" w:rsidRDefault="00EA4CB2">
            <w:pPr>
              <w:pStyle w:val="TableParagraph"/>
              <w:spacing w:line="228" w:lineRule="exact"/>
              <w:ind w:left="71"/>
              <w:rPr>
                <w:b/>
                <w:sz w:val="20"/>
              </w:rPr>
            </w:pPr>
            <w:r>
              <w:rPr>
                <w:b/>
                <w:sz w:val="20"/>
              </w:rPr>
              <w:t>5.Warunki zaliczenia:</w:t>
            </w:r>
          </w:p>
          <w:p w14:paraId="0BA8A991" w14:textId="77777777" w:rsidR="00753C39" w:rsidRDefault="00EA4CB2">
            <w:pPr>
              <w:pStyle w:val="TableParagraph"/>
              <w:spacing w:line="228" w:lineRule="exact"/>
              <w:ind w:left="71"/>
              <w:rPr>
                <w:sz w:val="20"/>
              </w:rPr>
            </w:pPr>
            <w:r>
              <w:rPr>
                <w:sz w:val="20"/>
              </w:rPr>
              <w:t>Zgodnie z Uczelnianym i Wydziałowym Regulaminem praktyk zawodowych dla kierunku Administracja</w:t>
            </w:r>
          </w:p>
        </w:tc>
      </w:tr>
      <w:tr w:rsidR="00753C39" w14:paraId="2F0E0745" w14:textId="77777777">
        <w:trPr>
          <w:trHeight w:val="691"/>
        </w:trPr>
        <w:tc>
          <w:tcPr>
            <w:tcW w:w="10051" w:type="dxa"/>
            <w:shd w:val="clear" w:color="auto" w:fill="B3B3B3"/>
          </w:tcPr>
          <w:p w14:paraId="58FA2FBB" w14:textId="77777777" w:rsidR="00753C39" w:rsidRDefault="00753C39">
            <w:pPr>
              <w:pStyle w:val="TableParagraph"/>
              <w:spacing w:before="9"/>
              <w:rPr>
                <w:b/>
                <w:sz w:val="19"/>
              </w:rPr>
            </w:pPr>
          </w:p>
          <w:p w14:paraId="11060582" w14:textId="77777777" w:rsidR="00753C39" w:rsidRDefault="00EA4CB2">
            <w:pPr>
              <w:pStyle w:val="TableParagraph"/>
              <w:spacing w:before="1"/>
              <w:ind w:left="71"/>
              <w:rPr>
                <w:b/>
                <w:sz w:val="20"/>
              </w:rPr>
            </w:pPr>
            <w:r>
              <w:rPr>
                <w:b/>
                <w:sz w:val="20"/>
              </w:rPr>
              <w:t>6. Metody prowadzenia zajęć:</w:t>
            </w:r>
          </w:p>
        </w:tc>
      </w:tr>
      <w:tr w:rsidR="00753C39" w14:paraId="2FAF7E99" w14:textId="77777777">
        <w:trPr>
          <w:trHeight w:val="690"/>
        </w:trPr>
        <w:tc>
          <w:tcPr>
            <w:tcW w:w="10051" w:type="dxa"/>
          </w:tcPr>
          <w:p w14:paraId="4839C100" w14:textId="77777777" w:rsidR="00753C39" w:rsidRDefault="00753C39">
            <w:pPr>
              <w:pStyle w:val="TableParagraph"/>
              <w:spacing w:before="5"/>
              <w:rPr>
                <w:b/>
                <w:sz w:val="19"/>
              </w:rPr>
            </w:pPr>
          </w:p>
          <w:p w14:paraId="6AADFC28" w14:textId="77777777" w:rsidR="00753C39" w:rsidRDefault="00EA4CB2">
            <w:pPr>
              <w:pStyle w:val="TableParagraph"/>
              <w:ind w:left="71"/>
              <w:rPr>
                <w:sz w:val="20"/>
              </w:rPr>
            </w:pPr>
            <w:r>
              <w:rPr>
                <w:sz w:val="20"/>
              </w:rPr>
              <w:t>Praktyka zawodowa</w:t>
            </w:r>
          </w:p>
        </w:tc>
      </w:tr>
    </w:tbl>
    <w:p w14:paraId="7A9874EB" w14:textId="77777777" w:rsidR="004A1EE2" w:rsidRDefault="004A1EE2"/>
    <w:sectPr w:rsidR="004A1EE2">
      <w:pgSz w:w="11910" w:h="16840"/>
      <w:pgMar w:top="1060" w:right="0" w:bottom="1160" w:left="880" w:header="0" w:footer="97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A48E6" w14:textId="77777777" w:rsidR="00586A84" w:rsidRDefault="00586A84">
      <w:r>
        <w:separator/>
      </w:r>
    </w:p>
  </w:endnote>
  <w:endnote w:type="continuationSeparator" w:id="0">
    <w:p w14:paraId="5E0B48B7" w14:textId="77777777" w:rsidR="00586A84" w:rsidRDefault="00586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adea">
    <w:altName w:val="Cambria"/>
    <w:charset w:val="EE"/>
    <w:family w:val="roman"/>
    <w:pitch w:val="variable"/>
    <w:sig w:usb0="00000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Carlito">
    <w:altName w:val="Calibri"/>
    <w:charset w:val="00"/>
    <w:family w:val="swiss"/>
    <w:pitch w:val="variable"/>
    <w:sig w:usb0="E10002FF" w:usb1="5000ECFF" w:usb2="00000009" w:usb3="00000000" w:csb0="0000019F" w:csb1="00000000"/>
  </w:font>
  <w:font w:name="Georgia">
    <w:altName w:val="Georgia"/>
    <w:panose1 w:val="02040502050405020303"/>
    <w:charset w:val="EE"/>
    <w:family w:val="roman"/>
    <w:pitch w:val="variable"/>
    <w:sig w:usb0="00000287" w:usb1="00000000" w:usb2="00000000" w:usb3="00000000" w:csb0="0000009F" w:csb1="00000000"/>
  </w:font>
  <w:font w:name="kiloji">
    <w:altName w:val="Calibri"/>
    <w:charset w:val="00"/>
    <w:family w:val="modern"/>
    <w:pitch w:val="fixed"/>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17A4" w14:textId="4740F63A" w:rsidR="00753C39" w:rsidRDefault="00334B26">
    <w:pPr>
      <w:pStyle w:val="Tekstpodstawowy"/>
      <w:spacing w:line="14" w:lineRule="auto"/>
      <w:rPr>
        <w:sz w:val="19"/>
      </w:rPr>
    </w:pPr>
    <w:r>
      <w:rPr>
        <w:noProof/>
      </w:rPr>
      <mc:AlternateContent>
        <mc:Choice Requires="wps">
          <w:drawing>
            <wp:anchor distT="0" distB="0" distL="114300" distR="114300" simplePos="0" relativeHeight="251657728" behindDoc="1" locked="0" layoutInCell="1" allowOverlap="1" wp14:anchorId="3D7AD7EE" wp14:editId="6F84731C">
              <wp:simplePos x="0" y="0"/>
              <wp:positionH relativeFrom="page">
                <wp:posOffset>3627755</wp:posOffset>
              </wp:positionH>
              <wp:positionV relativeFrom="page">
                <wp:posOffset>9881870</wp:posOffset>
              </wp:positionV>
              <wp:extent cx="3048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93C86" w14:textId="77777777" w:rsidR="00753C39" w:rsidRDefault="00EA4CB2">
                          <w:pPr>
                            <w:spacing w:before="10"/>
                            <w:ind w:left="60"/>
                            <w:rPr>
                              <w:sz w:val="24"/>
                            </w:rPr>
                          </w:pPr>
                          <w:r>
                            <w:fldChar w:fldCharType="begin"/>
                          </w:r>
                          <w:r>
                            <w:rPr>
                              <w:sz w:val="24"/>
                            </w:rPr>
                            <w:instrText xml:space="preserve"> PAGE </w:instrText>
                          </w:r>
                          <w:r>
                            <w:fldChar w:fldCharType="separate"/>
                          </w:r>
                          <w:r>
                            <w:t>100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AD7EE" id="_x0000_t202" coordsize="21600,21600" o:spt="202" path="m,l,21600r21600,l21600,xe">
              <v:stroke joinstyle="miter"/>
              <v:path gradientshapeok="t" o:connecttype="rect"/>
            </v:shapetype>
            <v:shape id="Text Box 1" o:spid="_x0000_s1056" type="#_x0000_t202" style="position:absolute;margin-left:285.65pt;margin-top:778.1pt;width:24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" filled="f" stroked="f">
              <v:textbox inset="0,0,0,0">
                <w:txbxContent>
                  <w:p w14:paraId="12493C86" w14:textId="77777777" w:rsidR="00753C39" w:rsidRDefault="00EA4CB2">
                    <w:pPr>
                      <w:spacing w:before="10"/>
                      <w:ind w:left="60"/>
                      <w:rPr>
                        <w:sz w:val="24"/>
                      </w:rPr>
                    </w:pPr>
                    <w:r>
                      <w:fldChar w:fldCharType="begin"/>
                    </w:r>
                    <w:r>
                      <w:rPr>
                        <w:sz w:val="24"/>
                      </w:rPr>
                      <w:instrText xml:space="preserve"> PAGE </w:instrText>
                    </w:r>
                    <w:r>
                      <w:fldChar w:fldCharType="separate"/>
                    </w:r>
                    <w:r>
                      <w:t>100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D263" w14:textId="77777777" w:rsidR="00586A84" w:rsidRDefault="00586A84">
      <w:r>
        <w:separator/>
      </w:r>
    </w:p>
  </w:footnote>
  <w:footnote w:type="continuationSeparator" w:id="0">
    <w:p w14:paraId="4CB3E225" w14:textId="77777777" w:rsidR="00586A84" w:rsidRDefault="00586A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0454"/>
    <w:multiLevelType w:val="hybridMultilevel"/>
    <w:tmpl w:val="94445E66"/>
    <w:lvl w:ilvl="0" w:tplc="F800A704">
      <w:start w:val="1"/>
      <w:numFmt w:val="decimal"/>
      <w:lvlText w:val="%1."/>
      <w:lvlJc w:val="left"/>
      <w:pPr>
        <w:ind w:left="1256" w:hanging="360"/>
        <w:jc w:val="left"/>
      </w:pPr>
      <w:rPr>
        <w:rFonts w:ascii="Times New Roman" w:eastAsia="Times New Roman" w:hAnsi="Times New Roman" w:cs="Times New Roman" w:hint="default"/>
        <w:spacing w:val="0"/>
        <w:w w:val="99"/>
        <w:sz w:val="20"/>
        <w:szCs w:val="20"/>
        <w:lang w:val="pl-PL" w:eastAsia="en-US" w:bidi="ar-SA"/>
      </w:rPr>
    </w:lvl>
    <w:lvl w:ilvl="1" w:tplc="B6A45796">
      <w:numFmt w:val="bullet"/>
      <w:lvlText w:val="•"/>
      <w:lvlJc w:val="left"/>
      <w:pPr>
        <w:ind w:left="2236" w:hanging="360"/>
      </w:pPr>
      <w:rPr>
        <w:rFonts w:hint="default"/>
        <w:lang w:val="pl-PL" w:eastAsia="en-US" w:bidi="ar-SA"/>
      </w:rPr>
    </w:lvl>
    <w:lvl w:ilvl="2" w:tplc="827A0C86">
      <w:numFmt w:val="bullet"/>
      <w:lvlText w:val="•"/>
      <w:lvlJc w:val="left"/>
      <w:pPr>
        <w:ind w:left="3213" w:hanging="360"/>
      </w:pPr>
      <w:rPr>
        <w:rFonts w:hint="default"/>
        <w:lang w:val="pl-PL" w:eastAsia="en-US" w:bidi="ar-SA"/>
      </w:rPr>
    </w:lvl>
    <w:lvl w:ilvl="3" w:tplc="D51ABE3A">
      <w:numFmt w:val="bullet"/>
      <w:lvlText w:val="•"/>
      <w:lvlJc w:val="left"/>
      <w:pPr>
        <w:ind w:left="4189" w:hanging="360"/>
      </w:pPr>
      <w:rPr>
        <w:rFonts w:hint="default"/>
        <w:lang w:val="pl-PL" w:eastAsia="en-US" w:bidi="ar-SA"/>
      </w:rPr>
    </w:lvl>
    <w:lvl w:ilvl="4" w:tplc="5D1A335A">
      <w:numFmt w:val="bullet"/>
      <w:lvlText w:val="•"/>
      <w:lvlJc w:val="left"/>
      <w:pPr>
        <w:ind w:left="5166" w:hanging="360"/>
      </w:pPr>
      <w:rPr>
        <w:rFonts w:hint="default"/>
        <w:lang w:val="pl-PL" w:eastAsia="en-US" w:bidi="ar-SA"/>
      </w:rPr>
    </w:lvl>
    <w:lvl w:ilvl="5" w:tplc="86E8EC88">
      <w:numFmt w:val="bullet"/>
      <w:lvlText w:val="•"/>
      <w:lvlJc w:val="left"/>
      <w:pPr>
        <w:ind w:left="6143" w:hanging="360"/>
      </w:pPr>
      <w:rPr>
        <w:rFonts w:hint="default"/>
        <w:lang w:val="pl-PL" w:eastAsia="en-US" w:bidi="ar-SA"/>
      </w:rPr>
    </w:lvl>
    <w:lvl w:ilvl="6" w:tplc="DA36FA7E">
      <w:numFmt w:val="bullet"/>
      <w:lvlText w:val="•"/>
      <w:lvlJc w:val="left"/>
      <w:pPr>
        <w:ind w:left="7119" w:hanging="360"/>
      </w:pPr>
      <w:rPr>
        <w:rFonts w:hint="default"/>
        <w:lang w:val="pl-PL" w:eastAsia="en-US" w:bidi="ar-SA"/>
      </w:rPr>
    </w:lvl>
    <w:lvl w:ilvl="7" w:tplc="49000482">
      <w:numFmt w:val="bullet"/>
      <w:lvlText w:val="•"/>
      <w:lvlJc w:val="left"/>
      <w:pPr>
        <w:ind w:left="8096" w:hanging="360"/>
      </w:pPr>
      <w:rPr>
        <w:rFonts w:hint="default"/>
        <w:lang w:val="pl-PL" w:eastAsia="en-US" w:bidi="ar-SA"/>
      </w:rPr>
    </w:lvl>
    <w:lvl w:ilvl="8" w:tplc="37F62102">
      <w:numFmt w:val="bullet"/>
      <w:lvlText w:val="•"/>
      <w:lvlJc w:val="left"/>
      <w:pPr>
        <w:ind w:left="9073" w:hanging="360"/>
      </w:pPr>
      <w:rPr>
        <w:rFonts w:hint="default"/>
        <w:lang w:val="pl-PL" w:eastAsia="en-US" w:bidi="ar-SA"/>
      </w:rPr>
    </w:lvl>
  </w:abstractNum>
  <w:abstractNum w:abstractNumId="1" w15:restartNumberingAfterBreak="0">
    <w:nsid w:val="00A01FC5"/>
    <w:multiLevelType w:val="hybridMultilevel"/>
    <w:tmpl w:val="F85439B4"/>
    <w:lvl w:ilvl="0" w:tplc="1B48D918">
      <w:start w:val="1"/>
      <w:numFmt w:val="decimal"/>
      <w:lvlText w:val="%1."/>
      <w:lvlJc w:val="left"/>
      <w:pPr>
        <w:ind w:left="489" w:hanging="284"/>
        <w:jc w:val="left"/>
      </w:pPr>
      <w:rPr>
        <w:rFonts w:ascii="Times New Roman" w:eastAsia="Times New Roman" w:hAnsi="Times New Roman" w:cs="Times New Roman" w:hint="default"/>
        <w:spacing w:val="0"/>
        <w:w w:val="99"/>
        <w:sz w:val="20"/>
        <w:szCs w:val="20"/>
        <w:lang w:val="pl-PL" w:eastAsia="en-US" w:bidi="ar-SA"/>
      </w:rPr>
    </w:lvl>
    <w:lvl w:ilvl="1" w:tplc="02ACCF96">
      <w:numFmt w:val="bullet"/>
      <w:lvlText w:val="•"/>
      <w:lvlJc w:val="left"/>
      <w:pPr>
        <w:ind w:left="1409" w:hanging="284"/>
      </w:pPr>
      <w:rPr>
        <w:rFonts w:hint="default"/>
        <w:lang w:val="pl-PL" w:eastAsia="en-US" w:bidi="ar-SA"/>
      </w:rPr>
    </w:lvl>
    <w:lvl w:ilvl="2" w:tplc="69322006">
      <w:numFmt w:val="bullet"/>
      <w:lvlText w:val="•"/>
      <w:lvlJc w:val="left"/>
      <w:pPr>
        <w:ind w:left="2338" w:hanging="284"/>
      </w:pPr>
      <w:rPr>
        <w:rFonts w:hint="default"/>
        <w:lang w:val="pl-PL" w:eastAsia="en-US" w:bidi="ar-SA"/>
      </w:rPr>
    </w:lvl>
    <w:lvl w:ilvl="3" w:tplc="04C690E8">
      <w:numFmt w:val="bullet"/>
      <w:lvlText w:val="•"/>
      <w:lvlJc w:val="left"/>
      <w:pPr>
        <w:ind w:left="3267" w:hanging="284"/>
      </w:pPr>
      <w:rPr>
        <w:rFonts w:hint="default"/>
        <w:lang w:val="pl-PL" w:eastAsia="en-US" w:bidi="ar-SA"/>
      </w:rPr>
    </w:lvl>
    <w:lvl w:ilvl="4" w:tplc="993CF7F2">
      <w:numFmt w:val="bullet"/>
      <w:lvlText w:val="•"/>
      <w:lvlJc w:val="left"/>
      <w:pPr>
        <w:ind w:left="4196" w:hanging="284"/>
      </w:pPr>
      <w:rPr>
        <w:rFonts w:hint="default"/>
        <w:lang w:val="pl-PL" w:eastAsia="en-US" w:bidi="ar-SA"/>
      </w:rPr>
    </w:lvl>
    <w:lvl w:ilvl="5" w:tplc="8F0C3A06">
      <w:numFmt w:val="bullet"/>
      <w:lvlText w:val="•"/>
      <w:lvlJc w:val="left"/>
      <w:pPr>
        <w:ind w:left="5125" w:hanging="284"/>
      </w:pPr>
      <w:rPr>
        <w:rFonts w:hint="default"/>
        <w:lang w:val="pl-PL" w:eastAsia="en-US" w:bidi="ar-SA"/>
      </w:rPr>
    </w:lvl>
    <w:lvl w:ilvl="6" w:tplc="5A6C79E8">
      <w:numFmt w:val="bullet"/>
      <w:lvlText w:val="•"/>
      <w:lvlJc w:val="left"/>
      <w:pPr>
        <w:ind w:left="6054" w:hanging="284"/>
      </w:pPr>
      <w:rPr>
        <w:rFonts w:hint="default"/>
        <w:lang w:val="pl-PL" w:eastAsia="en-US" w:bidi="ar-SA"/>
      </w:rPr>
    </w:lvl>
    <w:lvl w:ilvl="7" w:tplc="475E3DA8">
      <w:numFmt w:val="bullet"/>
      <w:lvlText w:val="•"/>
      <w:lvlJc w:val="left"/>
      <w:pPr>
        <w:ind w:left="6983" w:hanging="284"/>
      </w:pPr>
      <w:rPr>
        <w:rFonts w:hint="default"/>
        <w:lang w:val="pl-PL" w:eastAsia="en-US" w:bidi="ar-SA"/>
      </w:rPr>
    </w:lvl>
    <w:lvl w:ilvl="8" w:tplc="D6202F60">
      <w:numFmt w:val="bullet"/>
      <w:lvlText w:val="•"/>
      <w:lvlJc w:val="left"/>
      <w:pPr>
        <w:ind w:left="7912" w:hanging="284"/>
      </w:pPr>
      <w:rPr>
        <w:rFonts w:hint="default"/>
        <w:lang w:val="pl-PL" w:eastAsia="en-US" w:bidi="ar-SA"/>
      </w:rPr>
    </w:lvl>
  </w:abstractNum>
  <w:abstractNum w:abstractNumId="2" w15:restartNumberingAfterBreak="0">
    <w:nsid w:val="047414F9"/>
    <w:multiLevelType w:val="hybridMultilevel"/>
    <w:tmpl w:val="80D0539E"/>
    <w:lvl w:ilvl="0" w:tplc="457862CE">
      <w:start w:val="1"/>
      <w:numFmt w:val="decimal"/>
      <w:lvlText w:val="%1."/>
      <w:lvlJc w:val="left"/>
      <w:pPr>
        <w:ind w:left="789" w:hanging="360"/>
        <w:jc w:val="left"/>
      </w:pPr>
      <w:rPr>
        <w:rFonts w:ascii="Times New Roman" w:eastAsia="Times New Roman" w:hAnsi="Times New Roman" w:cs="Times New Roman" w:hint="default"/>
        <w:spacing w:val="0"/>
        <w:w w:val="99"/>
        <w:sz w:val="20"/>
        <w:szCs w:val="20"/>
        <w:lang w:val="pl-PL" w:eastAsia="en-US" w:bidi="ar-SA"/>
      </w:rPr>
    </w:lvl>
    <w:lvl w:ilvl="1" w:tplc="0B369550">
      <w:numFmt w:val="bullet"/>
      <w:lvlText w:val="•"/>
      <w:lvlJc w:val="left"/>
      <w:pPr>
        <w:ind w:left="1693" w:hanging="360"/>
      </w:pPr>
      <w:rPr>
        <w:rFonts w:hint="default"/>
        <w:lang w:val="pl-PL" w:eastAsia="en-US" w:bidi="ar-SA"/>
      </w:rPr>
    </w:lvl>
    <w:lvl w:ilvl="2" w:tplc="AA6678BA">
      <w:numFmt w:val="bullet"/>
      <w:lvlText w:val="•"/>
      <w:lvlJc w:val="left"/>
      <w:pPr>
        <w:ind w:left="2606" w:hanging="360"/>
      </w:pPr>
      <w:rPr>
        <w:rFonts w:hint="default"/>
        <w:lang w:val="pl-PL" w:eastAsia="en-US" w:bidi="ar-SA"/>
      </w:rPr>
    </w:lvl>
    <w:lvl w:ilvl="3" w:tplc="1D049A06">
      <w:numFmt w:val="bullet"/>
      <w:lvlText w:val="•"/>
      <w:lvlJc w:val="left"/>
      <w:pPr>
        <w:ind w:left="3519" w:hanging="360"/>
      </w:pPr>
      <w:rPr>
        <w:rFonts w:hint="default"/>
        <w:lang w:val="pl-PL" w:eastAsia="en-US" w:bidi="ar-SA"/>
      </w:rPr>
    </w:lvl>
    <w:lvl w:ilvl="4" w:tplc="3E98DE3E">
      <w:numFmt w:val="bullet"/>
      <w:lvlText w:val="•"/>
      <w:lvlJc w:val="left"/>
      <w:pPr>
        <w:ind w:left="4432" w:hanging="360"/>
      </w:pPr>
      <w:rPr>
        <w:rFonts w:hint="default"/>
        <w:lang w:val="pl-PL" w:eastAsia="en-US" w:bidi="ar-SA"/>
      </w:rPr>
    </w:lvl>
    <w:lvl w:ilvl="5" w:tplc="7DE2B7FE">
      <w:numFmt w:val="bullet"/>
      <w:lvlText w:val="•"/>
      <w:lvlJc w:val="left"/>
      <w:pPr>
        <w:ind w:left="5345" w:hanging="360"/>
      </w:pPr>
      <w:rPr>
        <w:rFonts w:hint="default"/>
        <w:lang w:val="pl-PL" w:eastAsia="en-US" w:bidi="ar-SA"/>
      </w:rPr>
    </w:lvl>
    <w:lvl w:ilvl="6" w:tplc="3642FAB8">
      <w:numFmt w:val="bullet"/>
      <w:lvlText w:val="•"/>
      <w:lvlJc w:val="left"/>
      <w:pPr>
        <w:ind w:left="6258" w:hanging="360"/>
      </w:pPr>
      <w:rPr>
        <w:rFonts w:hint="default"/>
        <w:lang w:val="pl-PL" w:eastAsia="en-US" w:bidi="ar-SA"/>
      </w:rPr>
    </w:lvl>
    <w:lvl w:ilvl="7" w:tplc="F112F6EC">
      <w:numFmt w:val="bullet"/>
      <w:lvlText w:val="•"/>
      <w:lvlJc w:val="left"/>
      <w:pPr>
        <w:ind w:left="7171" w:hanging="360"/>
      </w:pPr>
      <w:rPr>
        <w:rFonts w:hint="default"/>
        <w:lang w:val="pl-PL" w:eastAsia="en-US" w:bidi="ar-SA"/>
      </w:rPr>
    </w:lvl>
    <w:lvl w:ilvl="8" w:tplc="74CC575A">
      <w:numFmt w:val="bullet"/>
      <w:lvlText w:val="•"/>
      <w:lvlJc w:val="left"/>
      <w:pPr>
        <w:ind w:left="8084" w:hanging="360"/>
      </w:pPr>
      <w:rPr>
        <w:rFonts w:hint="default"/>
        <w:lang w:val="pl-PL" w:eastAsia="en-US" w:bidi="ar-SA"/>
      </w:rPr>
    </w:lvl>
  </w:abstractNum>
  <w:abstractNum w:abstractNumId="3" w15:restartNumberingAfterBreak="0">
    <w:nsid w:val="058D18C2"/>
    <w:multiLevelType w:val="hybridMultilevel"/>
    <w:tmpl w:val="FADEC856"/>
    <w:lvl w:ilvl="0" w:tplc="03CE6D00">
      <w:numFmt w:val="bullet"/>
      <w:lvlText w:val=""/>
      <w:lvlJc w:val="left"/>
      <w:pPr>
        <w:ind w:left="431" w:hanging="360"/>
      </w:pPr>
      <w:rPr>
        <w:rFonts w:ascii="Symbol" w:eastAsia="Symbol" w:hAnsi="Symbol" w:cs="Symbol" w:hint="default"/>
        <w:w w:val="99"/>
        <w:sz w:val="20"/>
        <w:szCs w:val="20"/>
        <w:lang w:val="pl-PL" w:eastAsia="en-US" w:bidi="ar-SA"/>
      </w:rPr>
    </w:lvl>
    <w:lvl w:ilvl="1" w:tplc="10DAD17E">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7816628A">
      <w:numFmt w:val="bullet"/>
      <w:lvlText w:val="•"/>
      <w:lvlJc w:val="left"/>
      <w:pPr>
        <w:ind w:left="1412" w:hanging="360"/>
      </w:pPr>
      <w:rPr>
        <w:rFonts w:hint="default"/>
        <w:lang w:val="pl-PL" w:eastAsia="en-US" w:bidi="ar-SA"/>
      </w:rPr>
    </w:lvl>
    <w:lvl w:ilvl="3" w:tplc="D304C72E">
      <w:numFmt w:val="bullet"/>
      <w:lvlText w:val="•"/>
      <w:lvlJc w:val="left"/>
      <w:pPr>
        <w:ind w:left="2024" w:hanging="360"/>
      </w:pPr>
      <w:rPr>
        <w:rFonts w:hint="default"/>
        <w:lang w:val="pl-PL" w:eastAsia="en-US" w:bidi="ar-SA"/>
      </w:rPr>
    </w:lvl>
    <w:lvl w:ilvl="4" w:tplc="D2F80150">
      <w:numFmt w:val="bullet"/>
      <w:lvlText w:val="•"/>
      <w:lvlJc w:val="left"/>
      <w:pPr>
        <w:ind w:left="2636" w:hanging="360"/>
      </w:pPr>
      <w:rPr>
        <w:rFonts w:hint="default"/>
        <w:lang w:val="pl-PL" w:eastAsia="en-US" w:bidi="ar-SA"/>
      </w:rPr>
    </w:lvl>
    <w:lvl w:ilvl="5" w:tplc="D6DA0E72">
      <w:numFmt w:val="bullet"/>
      <w:lvlText w:val="•"/>
      <w:lvlJc w:val="left"/>
      <w:pPr>
        <w:ind w:left="3248" w:hanging="360"/>
      </w:pPr>
      <w:rPr>
        <w:rFonts w:hint="default"/>
        <w:lang w:val="pl-PL" w:eastAsia="en-US" w:bidi="ar-SA"/>
      </w:rPr>
    </w:lvl>
    <w:lvl w:ilvl="6" w:tplc="A900ECC6">
      <w:numFmt w:val="bullet"/>
      <w:lvlText w:val="•"/>
      <w:lvlJc w:val="left"/>
      <w:pPr>
        <w:ind w:left="3860" w:hanging="360"/>
      </w:pPr>
      <w:rPr>
        <w:rFonts w:hint="default"/>
        <w:lang w:val="pl-PL" w:eastAsia="en-US" w:bidi="ar-SA"/>
      </w:rPr>
    </w:lvl>
    <w:lvl w:ilvl="7" w:tplc="3134EA88">
      <w:numFmt w:val="bullet"/>
      <w:lvlText w:val="•"/>
      <w:lvlJc w:val="left"/>
      <w:pPr>
        <w:ind w:left="4472" w:hanging="360"/>
      </w:pPr>
      <w:rPr>
        <w:rFonts w:hint="default"/>
        <w:lang w:val="pl-PL" w:eastAsia="en-US" w:bidi="ar-SA"/>
      </w:rPr>
    </w:lvl>
    <w:lvl w:ilvl="8" w:tplc="068C79BC">
      <w:numFmt w:val="bullet"/>
      <w:lvlText w:val="•"/>
      <w:lvlJc w:val="left"/>
      <w:pPr>
        <w:ind w:left="5084" w:hanging="360"/>
      </w:pPr>
      <w:rPr>
        <w:rFonts w:hint="default"/>
        <w:lang w:val="pl-PL" w:eastAsia="en-US" w:bidi="ar-SA"/>
      </w:rPr>
    </w:lvl>
  </w:abstractNum>
  <w:abstractNum w:abstractNumId="4" w15:restartNumberingAfterBreak="0">
    <w:nsid w:val="073822ED"/>
    <w:multiLevelType w:val="hybridMultilevel"/>
    <w:tmpl w:val="0E72697E"/>
    <w:lvl w:ilvl="0" w:tplc="96CCB744">
      <w:numFmt w:val="bullet"/>
      <w:lvlText w:val="-"/>
      <w:lvlJc w:val="left"/>
      <w:pPr>
        <w:ind w:left="186" w:hanging="116"/>
      </w:pPr>
      <w:rPr>
        <w:rFonts w:ascii="Times New Roman" w:eastAsia="Times New Roman" w:hAnsi="Times New Roman" w:cs="Times New Roman" w:hint="default"/>
        <w:w w:val="99"/>
        <w:sz w:val="20"/>
        <w:szCs w:val="20"/>
        <w:lang w:val="pl-PL" w:eastAsia="en-US" w:bidi="ar-SA"/>
      </w:rPr>
    </w:lvl>
    <w:lvl w:ilvl="1" w:tplc="373A16F4">
      <w:numFmt w:val="bullet"/>
      <w:lvlText w:val="•"/>
      <w:lvlJc w:val="left"/>
      <w:pPr>
        <w:ind w:left="761" w:hanging="116"/>
      </w:pPr>
      <w:rPr>
        <w:rFonts w:hint="default"/>
        <w:lang w:val="pl-PL" w:eastAsia="en-US" w:bidi="ar-SA"/>
      </w:rPr>
    </w:lvl>
    <w:lvl w:ilvl="2" w:tplc="E2DCCD30">
      <w:numFmt w:val="bullet"/>
      <w:lvlText w:val="•"/>
      <w:lvlJc w:val="left"/>
      <w:pPr>
        <w:ind w:left="1342" w:hanging="116"/>
      </w:pPr>
      <w:rPr>
        <w:rFonts w:hint="default"/>
        <w:lang w:val="pl-PL" w:eastAsia="en-US" w:bidi="ar-SA"/>
      </w:rPr>
    </w:lvl>
    <w:lvl w:ilvl="3" w:tplc="5F86F748">
      <w:numFmt w:val="bullet"/>
      <w:lvlText w:val="•"/>
      <w:lvlJc w:val="left"/>
      <w:pPr>
        <w:ind w:left="1923" w:hanging="116"/>
      </w:pPr>
      <w:rPr>
        <w:rFonts w:hint="default"/>
        <w:lang w:val="pl-PL" w:eastAsia="en-US" w:bidi="ar-SA"/>
      </w:rPr>
    </w:lvl>
    <w:lvl w:ilvl="4" w:tplc="4948D640">
      <w:numFmt w:val="bullet"/>
      <w:lvlText w:val="•"/>
      <w:lvlJc w:val="left"/>
      <w:pPr>
        <w:ind w:left="2504" w:hanging="116"/>
      </w:pPr>
      <w:rPr>
        <w:rFonts w:hint="default"/>
        <w:lang w:val="pl-PL" w:eastAsia="en-US" w:bidi="ar-SA"/>
      </w:rPr>
    </w:lvl>
    <w:lvl w:ilvl="5" w:tplc="E54879DA">
      <w:numFmt w:val="bullet"/>
      <w:lvlText w:val="•"/>
      <w:lvlJc w:val="left"/>
      <w:pPr>
        <w:ind w:left="3085" w:hanging="116"/>
      </w:pPr>
      <w:rPr>
        <w:rFonts w:hint="default"/>
        <w:lang w:val="pl-PL" w:eastAsia="en-US" w:bidi="ar-SA"/>
      </w:rPr>
    </w:lvl>
    <w:lvl w:ilvl="6" w:tplc="43708C36">
      <w:numFmt w:val="bullet"/>
      <w:lvlText w:val="•"/>
      <w:lvlJc w:val="left"/>
      <w:pPr>
        <w:ind w:left="3666" w:hanging="116"/>
      </w:pPr>
      <w:rPr>
        <w:rFonts w:hint="default"/>
        <w:lang w:val="pl-PL" w:eastAsia="en-US" w:bidi="ar-SA"/>
      </w:rPr>
    </w:lvl>
    <w:lvl w:ilvl="7" w:tplc="88628CFC">
      <w:numFmt w:val="bullet"/>
      <w:lvlText w:val="•"/>
      <w:lvlJc w:val="left"/>
      <w:pPr>
        <w:ind w:left="4247" w:hanging="116"/>
      </w:pPr>
      <w:rPr>
        <w:rFonts w:hint="default"/>
        <w:lang w:val="pl-PL" w:eastAsia="en-US" w:bidi="ar-SA"/>
      </w:rPr>
    </w:lvl>
    <w:lvl w:ilvl="8" w:tplc="2682ADE0">
      <w:numFmt w:val="bullet"/>
      <w:lvlText w:val="•"/>
      <w:lvlJc w:val="left"/>
      <w:pPr>
        <w:ind w:left="4828" w:hanging="116"/>
      </w:pPr>
      <w:rPr>
        <w:rFonts w:hint="default"/>
        <w:lang w:val="pl-PL" w:eastAsia="en-US" w:bidi="ar-SA"/>
      </w:rPr>
    </w:lvl>
  </w:abstractNum>
  <w:abstractNum w:abstractNumId="5" w15:restartNumberingAfterBreak="0">
    <w:nsid w:val="0A7550C8"/>
    <w:multiLevelType w:val="hybridMultilevel"/>
    <w:tmpl w:val="81EA606E"/>
    <w:lvl w:ilvl="0" w:tplc="C23CF096">
      <w:start w:val="1"/>
      <w:numFmt w:val="upperRoman"/>
      <w:lvlText w:val="%1."/>
      <w:lvlJc w:val="left"/>
      <w:pPr>
        <w:ind w:left="1278" w:hanging="682"/>
        <w:jc w:val="left"/>
      </w:pPr>
      <w:rPr>
        <w:rFonts w:ascii="Times New Roman" w:eastAsia="Times New Roman" w:hAnsi="Times New Roman" w:cs="Times New Roman" w:hint="default"/>
        <w:w w:val="99"/>
        <w:sz w:val="20"/>
        <w:szCs w:val="20"/>
        <w:lang w:val="pl-PL" w:eastAsia="en-US" w:bidi="ar-SA"/>
      </w:rPr>
    </w:lvl>
    <w:lvl w:ilvl="1" w:tplc="2D5A220E">
      <w:numFmt w:val="bullet"/>
      <w:lvlText w:val="•"/>
      <w:lvlJc w:val="left"/>
      <w:pPr>
        <w:ind w:left="2177" w:hanging="682"/>
      </w:pPr>
      <w:rPr>
        <w:rFonts w:hint="default"/>
        <w:lang w:val="pl-PL" w:eastAsia="en-US" w:bidi="ar-SA"/>
      </w:rPr>
    </w:lvl>
    <w:lvl w:ilvl="2" w:tplc="C2C8295C">
      <w:numFmt w:val="bullet"/>
      <w:lvlText w:val="•"/>
      <w:lvlJc w:val="left"/>
      <w:pPr>
        <w:ind w:left="3075" w:hanging="682"/>
      </w:pPr>
      <w:rPr>
        <w:rFonts w:hint="default"/>
        <w:lang w:val="pl-PL" w:eastAsia="en-US" w:bidi="ar-SA"/>
      </w:rPr>
    </w:lvl>
    <w:lvl w:ilvl="3" w:tplc="3006DD40">
      <w:numFmt w:val="bullet"/>
      <w:lvlText w:val="•"/>
      <w:lvlJc w:val="left"/>
      <w:pPr>
        <w:ind w:left="3972" w:hanging="682"/>
      </w:pPr>
      <w:rPr>
        <w:rFonts w:hint="default"/>
        <w:lang w:val="pl-PL" w:eastAsia="en-US" w:bidi="ar-SA"/>
      </w:rPr>
    </w:lvl>
    <w:lvl w:ilvl="4" w:tplc="6E646EC4">
      <w:numFmt w:val="bullet"/>
      <w:lvlText w:val="•"/>
      <w:lvlJc w:val="left"/>
      <w:pPr>
        <w:ind w:left="4870" w:hanging="682"/>
      </w:pPr>
      <w:rPr>
        <w:rFonts w:hint="default"/>
        <w:lang w:val="pl-PL" w:eastAsia="en-US" w:bidi="ar-SA"/>
      </w:rPr>
    </w:lvl>
    <w:lvl w:ilvl="5" w:tplc="D17E49C6">
      <w:numFmt w:val="bullet"/>
      <w:lvlText w:val="•"/>
      <w:lvlJc w:val="left"/>
      <w:pPr>
        <w:ind w:left="5767" w:hanging="682"/>
      </w:pPr>
      <w:rPr>
        <w:rFonts w:hint="default"/>
        <w:lang w:val="pl-PL" w:eastAsia="en-US" w:bidi="ar-SA"/>
      </w:rPr>
    </w:lvl>
    <w:lvl w:ilvl="6" w:tplc="81925134">
      <w:numFmt w:val="bullet"/>
      <w:lvlText w:val="•"/>
      <w:lvlJc w:val="left"/>
      <w:pPr>
        <w:ind w:left="6665" w:hanging="682"/>
      </w:pPr>
      <w:rPr>
        <w:rFonts w:hint="default"/>
        <w:lang w:val="pl-PL" w:eastAsia="en-US" w:bidi="ar-SA"/>
      </w:rPr>
    </w:lvl>
    <w:lvl w:ilvl="7" w:tplc="A2CA9824">
      <w:numFmt w:val="bullet"/>
      <w:lvlText w:val="•"/>
      <w:lvlJc w:val="left"/>
      <w:pPr>
        <w:ind w:left="7562" w:hanging="682"/>
      </w:pPr>
      <w:rPr>
        <w:rFonts w:hint="default"/>
        <w:lang w:val="pl-PL" w:eastAsia="en-US" w:bidi="ar-SA"/>
      </w:rPr>
    </w:lvl>
    <w:lvl w:ilvl="8" w:tplc="1CFA2674">
      <w:numFmt w:val="bullet"/>
      <w:lvlText w:val="•"/>
      <w:lvlJc w:val="left"/>
      <w:pPr>
        <w:ind w:left="8460" w:hanging="682"/>
      </w:pPr>
      <w:rPr>
        <w:rFonts w:hint="default"/>
        <w:lang w:val="pl-PL" w:eastAsia="en-US" w:bidi="ar-SA"/>
      </w:rPr>
    </w:lvl>
  </w:abstractNum>
  <w:abstractNum w:abstractNumId="6" w15:restartNumberingAfterBreak="0">
    <w:nsid w:val="0B0C794F"/>
    <w:multiLevelType w:val="hybridMultilevel"/>
    <w:tmpl w:val="1B6C80A2"/>
    <w:lvl w:ilvl="0" w:tplc="456E090A">
      <w:numFmt w:val="bullet"/>
      <w:lvlText w:val=""/>
      <w:lvlJc w:val="left"/>
      <w:pPr>
        <w:ind w:left="431" w:hanging="360"/>
      </w:pPr>
      <w:rPr>
        <w:rFonts w:ascii="Symbol" w:eastAsia="Symbol" w:hAnsi="Symbol" w:cs="Symbol" w:hint="default"/>
        <w:w w:val="99"/>
        <w:sz w:val="20"/>
        <w:szCs w:val="20"/>
        <w:lang w:val="pl-PL" w:eastAsia="en-US" w:bidi="ar-SA"/>
      </w:rPr>
    </w:lvl>
    <w:lvl w:ilvl="1" w:tplc="29284602">
      <w:numFmt w:val="bullet"/>
      <w:lvlText w:val="•"/>
      <w:lvlJc w:val="left"/>
      <w:pPr>
        <w:ind w:left="1026" w:hanging="360"/>
      </w:pPr>
      <w:rPr>
        <w:rFonts w:hint="default"/>
        <w:lang w:val="pl-PL" w:eastAsia="en-US" w:bidi="ar-SA"/>
      </w:rPr>
    </w:lvl>
    <w:lvl w:ilvl="2" w:tplc="472A740A">
      <w:numFmt w:val="bullet"/>
      <w:lvlText w:val="•"/>
      <w:lvlJc w:val="left"/>
      <w:pPr>
        <w:ind w:left="1613" w:hanging="360"/>
      </w:pPr>
      <w:rPr>
        <w:rFonts w:hint="default"/>
        <w:lang w:val="pl-PL" w:eastAsia="en-US" w:bidi="ar-SA"/>
      </w:rPr>
    </w:lvl>
    <w:lvl w:ilvl="3" w:tplc="1C8CABF2">
      <w:numFmt w:val="bullet"/>
      <w:lvlText w:val="•"/>
      <w:lvlJc w:val="left"/>
      <w:pPr>
        <w:ind w:left="2200" w:hanging="360"/>
      </w:pPr>
      <w:rPr>
        <w:rFonts w:hint="default"/>
        <w:lang w:val="pl-PL" w:eastAsia="en-US" w:bidi="ar-SA"/>
      </w:rPr>
    </w:lvl>
    <w:lvl w:ilvl="4" w:tplc="E5A8E6AE">
      <w:numFmt w:val="bullet"/>
      <w:lvlText w:val="•"/>
      <w:lvlJc w:val="left"/>
      <w:pPr>
        <w:ind w:left="2787" w:hanging="360"/>
      </w:pPr>
      <w:rPr>
        <w:rFonts w:hint="default"/>
        <w:lang w:val="pl-PL" w:eastAsia="en-US" w:bidi="ar-SA"/>
      </w:rPr>
    </w:lvl>
    <w:lvl w:ilvl="5" w:tplc="402A18A8">
      <w:numFmt w:val="bullet"/>
      <w:lvlText w:val="•"/>
      <w:lvlJc w:val="left"/>
      <w:pPr>
        <w:ind w:left="3374" w:hanging="360"/>
      </w:pPr>
      <w:rPr>
        <w:rFonts w:hint="default"/>
        <w:lang w:val="pl-PL" w:eastAsia="en-US" w:bidi="ar-SA"/>
      </w:rPr>
    </w:lvl>
    <w:lvl w:ilvl="6" w:tplc="3364E344">
      <w:numFmt w:val="bullet"/>
      <w:lvlText w:val="•"/>
      <w:lvlJc w:val="left"/>
      <w:pPr>
        <w:ind w:left="3960" w:hanging="360"/>
      </w:pPr>
      <w:rPr>
        <w:rFonts w:hint="default"/>
        <w:lang w:val="pl-PL" w:eastAsia="en-US" w:bidi="ar-SA"/>
      </w:rPr>
    </w:lvl>
    <w:lvl w:ilvl="7" w:tplc="6A48E1FA">
      <w:numFmt w:val="bullet"/>
      <w:lvlText w:val="•"/>
      <w:lvlJc w:val="left"/>
      <w:pPr>
        <w:ind w:left="4547" w:hanging="360"/>
      </w:pPr>
      <w:rPr>
        <w:rFonts w:hint="default"/>
        <w:lang w:val="pl-PL" w:eastAsia="en-US" w:bidi="ar-SA"/>
      </w:rPr>
    </w:lvl>
    <w:lvl w:ilvl="8" w:tplc="DA2EA852">
      <w:numFmt w:val="bullet"/>
      <w:lvlText w:val="•"/>
      <w:lvlJc w:val="left"/>
      <w:pPr>
        <w:ind w:left="5134" w:hanging="360"/>
      </w:pPr>
      <w:rPr>
        <w:rFonts w:hint="default"/>
        <w:lang w:val="pl-PL" w:eastAsia="en-US" w:bidi="ar-SA"/>
      </w:rPr>
    </w:lvl>
  </w:abstractNum>
  <w:abstractNum w:abstractNumId="7" w15:restartNumberingAfterBreak="0">
    <w:nsid w:val="11B1791D"/>
    <w:multiLevelType w:val="hybridMultilevel"/>
    <w:tmpl w:val="61F68AC4"/>
    <w:lvl w:ilvl="0" w:tplc="250C87F2">
      <w:start w:val="1"/>
      <w:numFmt w:val="decimal"/>
      <w:lvlText w:val="%1."/>
      <w:lvlJc w:val="left"/>
      <w:pPr>
        <w:ind w:left="1014" w:hanging="454"/>
        <w:jc w:val="left"/>
      </w:pPr>
      <w:rPr>
        <w:rFonts w:ascii="Times New Roman" w:eastAsia="Times New Roman" w:hAnsi="Times New Roman" w:cs="Times New Roman" w:hint="default"/>
        <w:spacing w:val="0"/>
        <w:w w:val="99"/>
        <w:sz w:val="20"/>
        <w:szCs w:val="20"/>
        <w:lang w:val="pl-PL" w:eastAsia="en-US" w:bidi="ar-SA"/>
      </w:rPr>
    </w:lvl>
    <w:lvl w:ilvl="1" w:tplc="E2AA25A4">
      <w:numFmt w:val="bullet"/>
      <w:lvlText w:val="•"/>
      <w:lvlJc w:val="left"/>
      <w:pPr>
        <w:ind w:left="1943" w:hanging="454"/>
      </w:pPr>
      <w:rPr>
        <w:rFonts w:hint="default"/>
        <w:lang w:val="pl-PL" w:eastAsia="en-US" w:bidi="ar-SA"/>
      </w:rPr>
    </w:lvl>
    <w:lvl w:ilvl="2" w:tplc="810C2F08">
      <w:numFmt w:val="bullet"/>
      <w:lvlText w:val="•"/>
      <w:lvlJc w:val="left"/>
      <w:pPr>
        <w:ind w:left="2867" w:hanging="454"/>
      </w:pPr>
      <w:rPr>
        <w:rFonts w:hint="default"/>
        <w:lang w:val="pl-PL" w:eastAsia="en-US" w:bidi="ar-SA"/>
      </w:rPr>
    </w:lvl>
    <w:lvl w:ilvl="3" w:tplc="91B8C1AA">
      <w:numFmt w:val="bullet"/>
      <w:lvlText w:val="•"/>
      <w:lvlJc w:val="left"/>
      <w:pPr>
        <w:ind w:left="3790" w:hanging="454"/>
      </w:pPr>
      <w:rPr>
        <w:rFonts w:hint="default"/>
        <w:lang w:val="pl-PL" w:eastAsia="en-US" w:bidi="ar-SA"/>
      </w:rPr>
    </w:lvl>
    <w:lvl w:ilvl="4" w:tplc="4906BBFC">
      <w:numFmt w:val="bullet"/>
      <w:lvlText w:val="•"/>
      <w:lvlJc w:val="left"/>
      <w:pPr>
        <w:ind w:left="4714" w:hanging="454"/>
      </w:pPr>
      <w:rPr>
        <w:rFonts w:hint="default"/>
        <w:lang w:val="pl-PL" w:eastAsia="en-US" w:bidi="ar-SA"/>
      </w:rPr>
    </w:lvl>
    <w:lvl w:ilvl="5" w:tplc="239C7106">
      <w:numFmt w:val="bullet"/>
      <w:lvlText w:val="•"/>
      <w:lvlJc w:val="left"/>
      <w:pPr>
        <w:ind w:left="5637" w:hanging="454"/>
      </w:pPr>
      <w:rPr>
        <w:rFonts w:hint="default"/>
        <w:lang w:val="pl-PL" w:eastAsia="en-US" w:bidi="ar-SA"/>
      </w:rPr>
    </w:lvl>
    <w:lvl w:ilvl="6" w:tplc="4E5A2C52">
      <w:numFmt w:val="bullet"/>
      <w:lvlText w:val="•"/>
      <w:lvlJc w:val="left"/>
      <w:pPr>
        <w:ind w:left="6561" w:hanging="454"/>
      </w:pPr>
      <w:rPr>
        <w:rFonts w:hint="default"/>
        <w:lang w:val="pl-PL" w:eastAsia="en-US" w:bidi="ar-SA"/>
      </w:rPr>
    </w:lvl>
    <w:lvl w:ilvl="7" w:tplc="9FA27FDC">
      <w:numFmt w:val="bullet"/>
      <w:lvlText w:val="•"/>
      <w:lvlJc w:val="left"/>
      <w:pPr>
        <w:ind w:left="7484" w:hanging="454"/>
      </w:pPr>
      <w:rPr>
        <w:rFonts w:hint="default"/>
        <w:lang w:val="pl-PL" w:eastAsia="en-US" w:bidi="ar-SA"/>
      </w:rPr>
    </w:lvl>
    <w:lvl w:ilvl="8" w:tplc="9D7ADDD2">
      <w:numFmt w:val="bullet"/>
      <w:lvlText w:val="•"/>
      <w:lvlJc w:val="left"/>
      <w:pPr>
        <w:ind w:left="8408" w:hanging="454"/>
      </w:pPr>
      <w:rPr>
        <w:rFonts w:hint="default"/>
        <w:lang w:val="pl-PL" w:eastAsia="en-US" w:bidi="ar-SA"/>
      </w:rPr>
    </w:lvl>
  </w:abstractNum>
  <w:abstractNum w:abstractNumId="8" w15:restartNumberingAfterBreak="0">
    <w:nsid w:val="12A90C17"/>
    <w:multiLevelType w:val="hybridMultilevel"/>
    <w:tmpl w:val="1F322660"/>
    <w:lvl w:ilvl="0" w:tplc="A9DCD4BA">
      <w:numFmt w:val="bullet"/>
      <w:lvlText w:val="-"/>
      <w:lvlJc w:val="left"/>
      <w:pPr>
        <w:ind w:left="777" w:hanging="116"/>
      </w:pPr>
      <w:rPr>
        <w:rFonts w:ascii="Times New Roman" w:eastAsia="Times New Roman" w:hAnsi="Times New Roman" w:cs="Times New Roman" w:hint="default"/>
        <w:w w:val="99"/>
        <w:sz w:val="20"/>
        <w:szCs w:val="20"/>
        <w:lang w:val="pl-PL" w:eastAsia="en-US" w:bidi="ar-SA"/>
      </w:rPr>
    </w:lvl>
    <w:lvl w:ilvl="1" w:tplc="67742906">
      <w:numFmt w:val="bullet"/>
      <w:lvlText w:val="•"/>
      <w:lvlJc w:val="left"/>
      <w:pPr>
        <w:ind w:left="1272" w:hanging="116"/>
      </w:pPr>
      <w:rPr>
        <w:rFonts w:hint="default"/>
        <w:lang w:val="pl-PL" w:eastAsia="en-US" w:bidi="ar-SA"/>
      </w:rPr>
    </w:lvl>
    <w:lvl w:ilvl="2" w:tplc="318060C2">
      <w:numFmt w:val="bullet"/>
      <w:lvlText w:val="•"/>
      <w:lvlJc w:val="left"/>
      <w:pPr>
        <w:ind w:left="1765" w:hanging="116"/>
      </w:pPr>
      <w:rPr>
        <w:rFonts w:hint="default"/>
        <w:lang w:val="pl-PL" w:eastAsia="en-US" w:bidi="ar-SA"/>
      </w:rPr>
    </w:lvl>
    <w:lvl w:ilvl="3" w:tplc="8EE8D980">
      <w:numFmt w:val="bullet"/>
      <w:lvlText w:val="•"/>
      <w:lvlJc w:val="left"/>
      <w:pPr>
        <w:ind w:left="2258" w:hanging="116"/>
      </w:pPr>
      <w:rPr>
        <w:rFonts w:hint="default"/>
        <w:lang w:val="pl-PL" w:eastAsia="en-US" w:bidi="ar-SA"/>
      </w:rPr>
    </w:lvl>
    <w:lvl w:ilvl="4" w:tplc="99FAA9D6">
      <w:numFmt w:val="bullet"/>
      <w:lvlText w:val="•"/>
      <w:lvlJc w:val="left"/>
      <w:pPr>
        <w:ind w:left="2751" w:hanging="116"/>
      </w:pPr>
      <w:rPr>
        <w:rFonts w:hint="default"/>
        <w:lang w:val="pl-PL" w:eastAsia="en-US" w:bidi="ar-SA"/>
      </w:rPr>
    </w:lvl>
    <w:lvl w:ilvl="5" w:tplc="21A63B6A">
      <w:numFmt w:val="bullet"/>
      <w:lvlText w:val="•"/>
      <w:lvlJc w:val="left"/>
      <w:pPr>
        <w:ind w:left="3244" w:hanging="116"/>
      </w:pPr>
      <w:rPr>
        <w:rFonts w:hint="default"/>
        <w:lang w:val="pl-PL" w:eastAsia="en-US" w:bidi="ar-SA"/>
      </w:rPr>
    </w:lvl>
    <w:lvl w:ilvl="6" w:tplc="D2EE6B7E">
      <w:numFmt w:val="bullet"/>
      <w:lvlText w:val="•"/>
      <w:lvlJc w:val="left"/>
      <w:pPr>
        <w:ind w:left="3737" w:hanging="116"/>
      </w:pPr>
      <w:rPr>
        <w:rFonts w:hint="default"/>
        <w:lang w:val="pl-PL" w:eastAsia="en-US" w:bidi="ar-SA"/>
      </w:rPr>
    </w:lvl>
    <w:lvl w:ilvl="7" w:tplc="536AA21C">
      <w:numFmt w:val="bullet"/>
      <w:lvlText w:val="•"/>
      <w:lvlJc w:val="left"/>
      <w:pPr>
        <w:ind w:left="4230" w:hanging="116"/>
      </w:pPr>
      <w:rPr>
        <w:rFonts w:hint="default"/>
        <w:lang w:val="pl-PL" w:eastAsia="en-US" w:bidi="ar-SA"/>
      </w:rPr>
    </w:lvl>
    <w:lvl w:ilvl="8" w:tplc="973C3D22">
      <w:numFmt w:val="bullet"/>
      <w:lvlText w:val="•"/>
      <w:lvlJc w:val="left"/>
      <w:pPr>
        <w:ind w:left="4723" w:hanging="116"/>
      </w:pPr>
      <w:rPr>
        <w:rFonts w:hint="default"/>
        <w:lang w:val="pl-PL" w:eastAsia="en-US" w:bidi="ar-SA"/>
      </w:rPr>
    </w:lvl>
  </w:abstractNum>
  <w:abstractNum w:abstractNumId="9" w15:restartNumberingAfterBreak="0">
    <w:nsid w:val="13F25D51"/>
    <w:multiLevelType w:val="hybridMultilevel"/>
    <w:tmpl w:val="55421A40"/>
    <w:lvl w:ilvl="0" w:tplc="4D24CA5C">
      <w:numFmt w:val="bullet"/>
      <w:lvlText w:val=""/>
      <w:lvlJc w:val="left"/>
      <w:pPr>
        <w:ind w:left="432" w:hanging="361"/>
      </w:pPr>
      <w:rPr>
        <w:rFonts w:ascii="Symbol" w:eastAsia="Symbol" w:hAnsi="Symbol" w:cs="Symbol" w:hint="default"/>
        <w:w w:val="99"/>
        <w:sz w:val="20"/>
        <w:szCs w:val="20"/>
        <w:lang w:val="pl-PL" w:eastAsia="en-US" w:bidi="ar-SA"/>
      </w:rPr>
    </w:lvl>
    <w:lvl w:ilvl="1" w:tplc="C25AA254">
      <w:numFmt w:val="bullet"/>
      <w:lvlText w:val="o"/>
      <w:lvlJc w:val="left"/>
      <w:pPr>
        <w:ind w:left="792" w:hanging="360"/>
      </w:pPr>
      <w:rPr>
        <w:rFonts w:ascii="Courier New" w:eastAsia="Courier New" w:hAnsi="Courier New" w:cs="Courier New" w:hint="default"/>
        <w:w w:val="99"/>
        <w:sz w:val="20"/>
        <w:szCs w:val="20"/>
        <w:lang w:val="pl-PL" w:eastAsia="en-US" w:bidi="ar-SA"/>
      </w:rPr>
    </w:lvl>
    <w:lvl w:ilvl="2" w:tplc="F2043986">
      <w:numFmt w:val="bullet"/>
      <w:lvlText w:val="•"/>
      <w:lvlJc w:val="left"/>
      <w:pPr>
        <w:ind w:left="1825" w:hanging="360"/>
      </w:pPr>
      <w:rPr>
        <w:rFonts w:hint="default"/>
        <w:lang w:val="pl-PL" w:eastAsia="en-US" w:bidi="ar-SA"/>
      </w:rPr>
    </w:lvl>
    <w:lvl w:ilvl="3" w:tplc="4514765C">
      <w:numFmt w:val="bullet"/>
      <w:lvlText w:val="•"/>
      <w:lvlJc w:val="left"/>
      <w:pPr>
        <w:ind w:left="2851" w:hanging="360"/>
      </w:pPr>
      <w:rPr>
        <w:rFonts w:hint="default"/>
        <w:lang w:val="pl-PL" w:eastAsia="en-US" w:bidi="ar-SA"/>
      </w:rPr>
    </w:lvl>
    <w:lvl w:ilvl="4" w:tplc="4D201C56">
      <w:numFmt w:val="bullet"/>
      <w:lvlText w:val="•"/>
      <w:lvlJc w:val="left"/>
      <w:pPr>
        <w:ind w:left="3877" w:hanging="360"/>
      </w:pPr>
      <w:rPr>
        <w:rFonts w:hint="default"/>
        <w:lang w:val="pl-PL" w:eastAsia="en-US" w:bidi="ar-SA"/>
      </w:rPr>
    </w:lvl>
    <w:lvl w:ilvl="5" w:tplc="5992A994">
      <w:numFmt w:val="bullet"/>
      <w:lvlText w:val="•"/>
      <w:lvlJc w:val="left"/>
      <w:pPr>
        <w:ind w:left="4902" w:hanging="360"/>
      </w:pPr>
      <w:rPr>
        <w:rFonts w:hint="default"/>
        <w:lang w:val="pl-PL" w:eastAsia="en-US" w:bidi="ar-SA"/>
      </w:rPr>
    </w:lvl>
    <w:lvl w:ilvl="6" w:tplc="45D21B6E">
      <w:numFmt w:val="bullet"/>
      <w:lvlText w:val="•"/>
      <w:lvlJc w:val="left"/>
      <w:pPr>
        <w:ind w:left="5928" w:hanging="360"/>
      </w:pPr>
      <w:rPr>
        <w:rFonts w:hint="default"/>
        <w:lang w:val="pl-PL" w:eastAsia="en-US" w:bidi="ar-SA"/>
      </w:rPr>
    </w:lvl>
    <w:lvl w:ilvl="7" w:tplc="B88C457A">
      <w:numFmt w:val="bullet"/>
      <w:lvlText w:val="•"/>
      <w:lvlJc w:val="left"/>
      <w:pPr>
        <w:ind w:left="6954" w:hanging="360"/>
      </w:pPr>
      <w:rPr>
        <w:rFonts w:hint="default"/>
        <w:lang w:val="pl-PL" w:eastAsia="en-US" w:bidi="ar-SA"/>
      </w:rPr>
    </w:lvl>
    <w:lvl w:ilvl="8" w:tplc="C7A20E0A">
      <w:numFmt w:val="bullet"/>
      <w:lvlText w:val="•"/>
      <w:lvlJc w:val="left"/>
      <w:pPr>
        <w:ind w:left="7979" w:hanging="360"/>
      </w:pPr>
      <w:rPr>
        <w:rFonts w:hint="default"/>
        <w:lang w:val="pl-PL" w:eastAsia="en-US" w:bidi="ar-SA"/>
      </w:rPr>
    </w:lvl>
  </w:abstractNum>
  <w:abstractNum w:abstractNumId="10" w15:restartNumberingAfterBreak="0">
    <w:nsid w:val="18FC31F8"/>
    <w:multiLevelType w:val="hybridMultilevel"/>
    <w:tmpl w:val="8D068B90"/>
    <w:lvl w:ilvl="0" w:tplc="889676AA">
      <w:start w:val="5"/>
      <w:numFmt w:val="decimal"/>
      <w:lvlText w:val="%1."/>
      <w:lvlJc w:val="left"/>
      <w:pPr>
        <w:ind w:left="615" w:hanging="152"/>
        <w:jc w:val="left"/>
      </w:pPr>
      <w:rPr>
        <w:rFonts w:ascii="Times New Roman" w:eastAsia="Times New Roman" w:hAnsi="Times New Roman" w:cs="Times New Roman" w:hint="default"/>
        <w:b/>
        <w:bCs/>
        <w:spacing w:val="-3"/>
        <w:w w:val="99"/>
        <w:sz w:val="18"/>
        <w:szCs w:val="18"/>
        <w:lang w:val="pl-PL" w:eastAsia="en-US" w:bidi="ar-SA"/>
      </w:rPr>
    </w:lvl>
    <w:lvl w:ilvl="1" w:tplc="D88ABA12">
      <w:start w:val="9"/>
      <w:numFmt w:val="decimal"/>
      <w:lvlText w:val="%2."/>
      <w:lvlJc w:val="left"/>
      <w:pPr>
        <w:ind w:left="1136" w:hanging="454"/>
        <w:jc w:val="left"/>
      </w:pPr>
      <w:rPr>
        <w:rFonts w:ascii="Times New Roman" w:eastAsia="Times New Roman" w:hAnsi="Times New Roman" w:cs="Times New Roman" w:hint="default"/>
        <w:spacing w:val="0"/>
        <w:w w:val="99"/>
        <w:sz w:val="20"/>
        <w:szCs w:val="20"/>
        <w:lang w:val="pl-PL" w:eastAsia="en-US" w:bidi="ar-SA"/>
      </w:rPr>
    </w:lvl>
    <w:lvl w:ilvl="2" w:tplc="E1422D60">
      <w:start w:val="1"/>
      <w:numFmt w:val="decimal"/>
      <w:lvlText w:val="%3."/>
      <w:lvlJc w:val="left"/>
      <w:pPr>
        <w:ind w:left="1256" w:hanging="360"/>
        <w:jc w:val="left"/>
      </w:pPr>
      <w:rPr>
        <w:rFonts w:ascii="Times New Roman" w:eastAsia="Times New Roman" w:hAnsi="Times New Roman" w:cs="Times New Roman" w:hint="default"/>
        <w:spacing w:val="0"/>
        <w:w w:val="99"/>
        <w:sz w:val="20"/>
        <w:szCs w:val="20"/>
        <w:lang w:val="pl-PL" w:eastAsia="en-US" w:bidi="ar-SA"/>
      </w:rPr>
    </w:lvl>
    <w:lvl w:ilvl="3" w:tplc="3CA01FD8">
      <w:numFmt w:val="bullet"/>
      <w:lvlText w:val="•"/>
      <w:lvlJc w:val="left"/>
      <w:pPr>
        <w:ind w:left="1815" w:hanging="360"/>
      </w:pPr>
      <w:rPr>
        <w:rFonts w:hint="default"/>
        <w:lang w:val="pl-PL" w:eastAsia="en-US" w:bidi="ar-SA"/>
      </w:rPr>
    </w:lvl>
    <w:lvl w:ilvl="4" w:tplc="1EA2A25C">
      <w:numFmt w:val="bullet"/>
      <w:lvlText w:val="•"/>
      <w:lvlJc w:val="left"/>
      <w:pPr>
        <w:ind w:left="2371" w:hanging="360"/>
      </w:pPr>
      <w:rPr>
        <w:rFonts w:hint="default"/>
        <w:lang w:val="pl-PL" w:eastAsia="en-US" w:bidi="ar-SA"/>
      </w:rPr>
    </w:lvl>
    <w:lvl w:ilvl="5" w:tplc="3BF4636E">
      <w:numFmt w:val="bullet"/>
      <w:lvlText w:val="•"/>
      <w:lvlJc w:val="left"/>
      <w:pPr>
        <w:ind w:left="2926" w:hanging="360"/>
      </w:pPr>
      <w:rPr>
        <w:rFonts w:hint="default"/>
        <w:lang w:val="pl-PL" w:eastAsia="en-US" w:bidi="ar-SA"/>
      </w:rPr>
    </w:lvl>
    <w:lvl w:ilvl="6" w:tplc="0A7E00E0">
      <w:numFmt w:val="bullet"/>
      <w:lvlText w:val="•"/>
      <w:lvlJc w:val="left"/>
      <w:pPr>
        <w:ind w:left="3482" w:hanging="360"/>
      </w:pPr>
      <w:rPr>
        <w:rFonts w:hint="default"/>
        <w:lang w:val="pl-PL" w:eastAsia="en-US" w:bidi="ar-SA"/>
      </w:rPr>
    </w:lvl>
    <w:lvl w:ilvl="7" w:tplc="E47A9E5E">
      <w:numFmt w:val="bullet"/>
      <w:lvlText w:val="•"/>
      <w:lvlJc w:val="left"/>
      <w:pPr>
        <w:ind w:left="4038" w:hanging="360"/>
      </w:pPr>
      <w:rPr>
        <w:rFonts w:hint="default"/>
        <w:lang w:val="pl-PL" w:eastAsia="en-US" w:bidi="ar-SA"/>
      </w:rPr>
    </w:lvl>
    <w:lvl w:ilvl="8" w:tplc="FFB676AA">
      <w:numFmt w:val="bullet"/>
      <w:lvlText w:val="•"/>
      <w:lvlJc w:val="left"/>
      <w:pPr>
        <w:ind w:left="4593" w:hanging="360"/>
      </w:pPr>
      <w:rPr>
        <w:rFonts w:hint="default"/>
        <w:lang w:val="pl-PL" w:eastAsia="en-US" w:bidi="ar-SA"/>
      </w:rPr>
    </w:lvl>
  </w:abstractNum>
  <w:abstractNum w:abstractNumId="11" w15:restartNumberingAfterBreak="0">
    <w:nsid w:val="1F343377"/>
    <w:multiLevelType w:val="hybridMultilevel"/>
    <w:tmpl w:val="33DE2F94"/>
    <w:lvl w:ilvl="0" w:tplc="B282919C">
      <w:numFmt w:val="bullet"/>
      <w:lvlText w:val=""/>
      <w:lvlJc w:val="left"/>
      <w:pPr>
        <w:ind w:left="431" w:hanging="360"/>
      </w:pPr>
      <w:rPr>
        <w:rFonts w:ascii="Symbol" w:eastAsia="Symbol" w:hAnsi="Symbol" w:cs="Symbol" w:hint="default"/>
        <w:w w:val="99"/>
        <w:sz w:val="20"/>
        <w:szCs w:val="20"/>
        <w:lang w:val="pl-PL" w:eastAsia="en-US" w:bidi="ar-SA"/>
      </w:rPr>
    </w:lvl>
    <w:lvl w:ilvl="1" w:tplc="AEAC7524">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8192506C">
      <w:numFmt w:val="bullet"/>
      <w:lvlText w:val="•"/>
      <w:lvlJc w:val="left"/>
      <w:pPr>
        <w:ind w:left="1412" w:hanging="360"/>
      </w:pPr>
      <w:rPr>
        <w:rFonts w:hint="default"/>
        <w:lang w:val="pl-PL" w:eastAsia="en-US" w:bidi="ar-SA"/>
      </w:rPr>
    </w:lvl>
    <w:lvl w:ilvl="3" w:tplc="8DDCB228">
      <w:numFmt w:val="bullet"/>
      <w:lvlText w:val="•"/>
      <w:lvlJc w:val="left"/>
      <w:pPr>
        <w:ind w:left="2024" w:hanging="360"/>
      </w:pPr>
      <w:rPr>
        <w:rFonts w:hint="default"/>
        <w:lang w:val="pl-PL" w:eastAsia="en-US" w:bidi="ar-SA"/>
      </w:rPr>
    </w:lvl>
    <w:lvl w:ilvl="4" w:tplc="537E9BDA">
      <w:numFmt w:val="bullet"/>
      <w:lvlText w:val="•"/>
      <w:lvlJc w:val="left"/>
      <w:pPr>
        <w:ind w:left="2636" w:hanging="360"/>
      </w:pPr>
      <w:rPr>
        <w:rFonts w:hint="default"/>
        <w:lang w:val="pl-PL" w:eastAsia="en-US" w:bidi="ar-SA"/>
      </w:rPr>
    </w:lvl>
    <w:lvl w:ilvl="5" w:tplc="96943788">
      <w:numFmt w:val="bullet"/>
      <w:lvlText w:val="•"/>
      <w:lvlJc w:val="left"/>
      <w:pPr>
        <w:ind w:left="3248" w:hanging="360"/>
      </w:pPr>
      <w:rPr>
        <w:rFonts w:hint="default"/>
        <w:lang w:val="pl-PL" w:eastAsia="en-US" w:bidi="ar-SA"/>
      </w:rPr>
    </w:lvl>
    <w:lvl w:ilvl="6" w:tplc="DBC6C1A8">
      <w:numFmt w:val="bullet"/>
      <w:lvlText w:val="•"/>
      <w:lvlJc w:val="left"/>
      <w:pPr>
        <w:ind w:left="3860" w:hanging="360"/>
      </w:pPr>
      <w:rPr>
        <w:rFonts w:hint="default"/>
        <w:lang w:val="pl-PL" w:eastAsia="en-US" w:bidi="ar-SA"/>
      </w:rPr>
    </w:lvl>
    <w:lvl w:ilvl="7" w:tplc="D980BC74">
      <w:numFmt w:val="bullet"/>
      <w:lvlText w:val="•"/>
      <w:lvlJc w:val="left"/>
      <w:pPr>
        <w:ind w:left="4472" w:hanging="360"/>
      </w:pPr>
      <w:rPr>
        <w:rFonts w:hint="default"/>
        <w:lang w:val="pl-PL" w:eastAsia="en-US" w:bidi="ar-SA"/>
      </w:rPr>
    </w:lvl>
    <w:lvl w:ilvl="8" w:tplc="57FE030E">
      <w:numFmt w:val="bullet"/>
      <w:lvlText w:val="•"/>
      <w:lvlJc w:val="left"/>
      <w:pPr>
        <w:ind w:left="5084" w:hanging="360"/>
      </w:pPr>
      <w:rPr>
        <w:rFonts w:hint="default"/>
        <w:lang w:val="pl-PL" w:eastAsia="en-US" w:bidi="ar-SA"/>
      </w:rPr>
    </w:lvl>
  </w:abstractNum>
  <w:abstractNum w:abstractNumId="12" w15:restartNumberingAfterBreak="0">
    <w:nsid w:val="223E4EAB"/>
    <w:multiLevelType w:val="hybridMultilevel"/>
    <w:tmpl w:val="97D42A6E"/>
    <w:lvl w:ilvl="0" w:tplc="29A87574">
      <w:numFmt w:val="bullet"/>
      <w:lvlText w:val=""/>
      <w:lvlJc w:val="left"/>
      <w:pPr>
        <w:ind w:left="431" w:hanging="360"/>
      </w:pPr>
      <w:rPr>
        <w:rFonts w:ascii="Symbol" w:eastAsia="Symbol" w:hAnsi="Symbol" w:cs="Symbol" w:hint="default"/>
        <w:w w:val="99"/>
        <w:sz w:val="20"/>
        <w:szCs w:val="20"/>
        <w:lang w:val="pl-PL" w:eastAsia="en-US" w:bidi="ar-SA"/>
      </w:rPr>
    </w:lvl>
    <w:lvl w:ilvl="1" w:tplc="40C8C31A">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6206FA24">
      <w:numFmt w:val="bullet"/>
      <w:lvlText w:val="•"/>
      <w:lvlJc w:val="left"/>
      <w:pPr>
        <w:ind w:left="1412" w:hanging="360"/>
      </w:pPr>
      <w:rPr>
        <w:rFonts w:hint="default"/>
        <w:lang w:val="pl-PL" w:eastAsia="en-US" w:bidi="ar-SA"/>
      </w:rPr>
    </w:lvl>
    <w:lvl w:ilvl="3" w:tplc="E89E88C2">
      <w:numFmt w:val="bullet"/>
      <w:lvlText w:val="•"/>
      <w:lvlJc w:val="left"/>
      <w:pPr>
        <w:ind w:left="2024" w:hanging="360"/>
      </w:pPr>
      <w:rPr>
        <w:rFonts w:hint="default"/>
        <w:lang w:val="pl-PL" w:eastAsia="en-US" w:bidi="ar-SA"/>
      </w:rPr>
    </w:lvl>
    <w:lvl w:ilvl="4" w:tplc="137CC01C">
      <w:numFmt w:val="bullet"/>
      <w:lvlText w:val="•"/>
      <w:lvlJc w:val="left"/>
      <w:pPr>
        <w:ind w:left="2636" w:hanging="360"/>
      </w:pPr>
      <w:rPr>
        <w:rFonts w:hint="default"/>
        <w:lang w:val="pl-PL" w:eastAsia="en-US" w:bidi="ar-SA"/>
      </w:rPr>
    </w:lvl>
    <w:lvl w:ilvl="5" w:tplc="AA88C90C">
      <w:numFmt w:val="bullet"/>
      <w:lvlText w:val="•"/>
      <w:lvlJc w:val="left"/>
      <w:pPr>
        <w:ind w:left="3248" w:hanging="360"/>
      </w:pPr>
      <w:rPr>
        <w:rFonts w:hint="default"/>
        <w:lang w:val="pl-PL" w:eastAsia="en-US" w:bidi="ar-SA"/>
      </w:rPr>
    </w:lvl>
    <w:lvl w:ilvl="6" w:tplc="476C7E1C">
      <w:numFmt w:val="bullet"/>
      <w:lvlText w:val="•"/>
      <w:lvlJc w:val="left"/>
      <w:pPr>
        <w:ind w:left="3860" w:hanging="360"/>
      </w:pPr>
      <w:rPr>
        <w:rFonts w:hint="default"/>
        <w:lang w:val="pl-PL" w:eastAsia="en-US" w:bidi="ar-SA"/>
      </w:rPr>
    </w:lvl>
    <w:lvl w:ilvl="7" w:tplc="85B27F8C">
      <w:numFmt w:val="bullet"/>
      <w:lvlText w:val="•"/>
      <w:lvlJc w:val="left"/>
      <w:pPr>
        <w:ind w:left="4472" w:hanging="360"/>
      </w:pPr>
      <w:rPr>
        <w:rFonts w:hint="default"/>
        <w:lang w:val="pl-PL" w:eastAsia="en-US" w:bidi="ar-SA"/>
      </w:rPr>
    </w:lvl>
    <w:lvl w:ilvl="8" w:tplc="8F100246">
      <w:numFmt w:val="bullet"/>
      <w:lvlText w:val="•"/>
      <w:lvlJc w:val="left"/>
      <w:pPr>
        <w:ind w:left="5084" w:hanging="360"/>
      </w:pPr>
      <w:rPr>
        <w:rFonts w:hint="default"/>
        <w:lang w:val="pl-PL" w:eastAsia="en-US" w:bidi="ar-SA"/>
      </w:rPr>
    </w:lvl>
  </w:abstractNum>
  <w:abstractNum w:abstractNumId="13" w15:restartNumberingAfterBreak="0">
    <w:nsid w:val="29486C3E"/>
    <w:multiLevelType w:val="hybridMultilevel"/>
    <w:tmpl w:val="AAFAC970"/>
    <w:lvl w:ilvl="0" w:tplc="61B85BB8">
      <w:numFmt w:val="bullet"/>
      <w:lvlText w:val=""/>
      <w:lvlJc w:val="left"/>
      <w:pPr>
        <w:ind w:left="431" w:hanging="360"/>
      </w:pPr>
      <w:rPr>
        <w:rFonts w:ascii="Symbol" w:eastAsia="Symbol" w:hAnsi="Symbol" w:cs="Symbol" w:hint="default"/>
        <w:w w:val="99"/>
        <w:sz w:val="20"/>
        <w:szCs w:val="20"/>
        <w:lang w:val="pl-PL" w:eastAsia="en-US" w:bidi="ar-SA"/>
      </w:rPr>
    </w:lvl>
    <w:lvl w:ilvl="1" w:tplc="0B16A834">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41F82372">
      <w:numFmt w:val="bullet"/>
      <w:lvlText w:val="•"/>
      <w:lvlJc w:val="left"/>
      <w:pPr>
        <w:ind w:left="1412" w:hanging="360"/>
      </w:pPr>
      <w:rPr>
        <w:rFonts w:hint="default"/>
        <w:lang w:val="pl-PL" w:eastAsia="en-US" w:bidi="ar-SA"/>
      </w:rPr>
    </w:lvl>
    <w:lvl w:ilvl="3" w:tplc="115C7D84">
      <w:numFmt w:val="bullet"/>
      <w:lvlText w:val="•"/>
      <w:lvlJc w:val="left"/>
      <w:pPr>
        <w:ind w:left="2024" w:hanging="360"/>
      </w:pPr>
      <w:rPr>
        <w:rFonts w:hint="default"/>
        <w:lang w:val="pl-PL" w:eastAsia="en-US" w:bidi="ar-SA"/>
      </w:rPr>
    </w:lvl>
    <w:lvl w:ilvl="4" w:tplc="C8D88AC8">
      <w:numFmt w:val="bullet"/>
      <w:lvlText w:val="•"/>
      <w:lvlJc w:val="left"/>
      <w:pPr>
        <w:ind w:left="2636" w:hanging="360"/>
      </w:pPr>
      <w:rPr>
        <w:rFonts w:hint="default"/>
        <w:lang w:val="pl-PL" w:eastAsia="en-US" w:bidi="ar-SA"/>
      </w:rPr>
    </w:lvl>
    <w:lvl w:ilvl="5" w:tplc="AC6E9682">
      <w:numFmt w:val="bullet"/>
      <w:lvlText w:val="•"/>
      <w:lvlJc w:val="left"/>
      <w:pPr>
        <w:ind w:left="3248" w:hanging="360"/>
      </w:pPr>
      <w:rPr>
        <w:rFonts w:hint="default"/>
        <w:lang w:val="pl-PL" w:eastAsia="en-US" w:bidi="ar-SA"/>
      </w:rPr>
    </w:lvl>
    <w:lvl w:ilvl="6" w:tplc="6D68A8C4">
      <w:numFmt w:val="bullet"/>
      <w:lvlText w:val="•"/>
      <w:lvlJc w:val="left"/>
      <w:pPr>
        <w:ind w:left="3860" w:hanging="360"/>
      </w:pPr>
      <w:rPr>
        <w:rFonts w:hint="default"/>
        <w:lang w:val="pl-PL" w:eastAsia="en-US" w:bidi="ar-SA"/>
      </w:rPr>
    </w:lvl>
    <w:lvl w:ilvl="7" w:tplc="0CB24CDC">
      <w:numFmt w:val="bullet"/>
      <w:lvlText w:val="•"/>
      <w:lvlJc w:val="left"/>
      <w:pPr>
        <w:ind w:left="4472" w:hanging="360"/>
      </w:pPr>
      <w:rPr>
        <w:rFonts w:hint="default"/>
        <w:lang w:val="pl-PL" w:eastAsia="en-US" w:bidi="ar-SA"/>
      </w:rPr>
    </w:lvl>
    <w:lvl w:ilvl="8" w:tplc="11565E5C">
      <w:numFmt w:val="bullet"/>
      <w:lvlText w:val="•"/>
      <w:lvlJc w:val="left"/>
      <w:pPr>
        <w:ind w:left="5084" w:hanging="360"/>
      </w:pPr>
      <w:rPr>
        <w:rFonts w:hint="default"/>
        <w:lang w:val="pl-PL" w:eastAsia="en-US" w:bidi="ar-SA"/>
      </w:rPr>
    </w:lvl>
  </w:abstractNum>
  <w:abstractNum w:abstractNumId="14" w15:restartNumberingAfterBreak="0">
    <w:nsid w:val="2EC037AB"/>
    <w:multiLevelType w:val="hybridMultilevel"/>
    <w:tmpl w:val="B78C2A46"/>
    <w:lvl w:ilvl="0" w:tplc="0610E4A8">
      <w:numFmt w:val="bullet"/>
      <w:lvlText w:val=""/>
      <w:lvlJc w:val="left"/>
      <w:pPr>
        <w:ind w:left="431" w:hanging="360"/>
      </w:pPr>
      <w:rPr>
        <w:rFonts w:ascii="Symbol" w:eastAsia="Symbol" w:hAnsi="Symbol" w:cs="Symbol" w:hint="default"/>
        <w:w w:val="99"/>
        <w:sz w:val="20"/>
        <w:szCs w:val="20"/>
        <w:lang w:val="pl-PL" w:eastAsia="en-US" w:bidi="ar-SA"/>
      </w:rPr>
    </w:lvl>
    <w:lvl w:ilvl="1" w:tplc="A4D866EE">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16AE85E4">
      <w:numFmt w:val="bullet"/>
      <w:lvlText w:val="•"/>
      <w:lvlJc w:val="left"/>
      <w:pPr>
        <w:ind w:left="1412" w:hanging="360"/>
      </w:pPr>
      <w:rPr>
        <w:rFonts w:hint="default"/>
        <w:lang w:val="pl-PL" w:eastAsia="en-US" w:bidi="ar-SA"/>
      </w:rPr>
    </w:lvl>
    <w:lvl w:ilvl="3" w:tplc="F2AEB47A">
      <w:numFmt w:val="bullet"/>
      <w:lvlText w:val="•"/>
      <w:lvlJc w:val="left"/>
      <w:pPr>
        <w:ind w:left="2024" w:hanging="360"/>
      </w:pPr>
      <w:rPr>
        <w:rFonts w:hint="default"/>
        <w:lang w:val="pl-PL" w:eastAsia="en-US" w:bidi="ar-SA"/>
      </w:rPr>
    </w:lvl>
    <w:lvl w:ilvl="4" w:tplc="31ACEC16">
      <w:numFmt w:val="bullet"/>
      <w:lvlText w:val="•"/>
      <w:lvlJc w:val="left"/>
      <w:pPr>
        <w:ind w:left="2636" w:hanging="360"/>
      </w:pPr>
      <w:rPr>
        <w:rFonts w:hint="default"/>
        <w:lang w:val="pl-PL" w:eastAsia="en-US" w:bidi="ar-SA"/>
      </w:rPr>
    </w:lvl>
    <w:lvl w:ilvl="5" w:tplc="A4E8D5B2">
      <w:numFmt w:val="bullet"/>
      <w:lvlText w:val="•"/>
      <w:lvlJc w:val="left"/>
      <w:pPr>
        <w:ind w:left="3248" w:hanging="360"/>
      </w:pPr>
      <w:rPr>
        <w:rFonts w:hint="default"/>
        <w:lang w:val="pl-PL" w:eastAsia="en-US" w:bidi="ar-SA"/>
      </w:rPr>
    </w:lvl>
    <w:lvl w:ilvl="6" w:tplc="C3261438">
      <w:numFmt w:val="bullet"/>
      <w:lvlText w:val="•"/>
      <w:lvlJc w:val="left"/>
      <w:pPr>
        <w:ind w:left="3860" w:hanging="360"/>
      </w:pPr>
      <w:rPr>
        <w:rFonts w:hint="default"/>
        <w:lang w:val="pl-PL" w:eastAsia="en-US" w:bidi="ar-SA"/>
      </w:rPr>
    </w:lvl>
    <w:lvl w:ilvl="7" w:tplc="EEF00C9E">
      <w:numFmt w:val="bullet"/>
      <w:lvlText w:val="•"/>
      <w:lvlJc w:val="left"/>
      <w:pPr>
        <w:ind w:left="4472" w:hanging="360"/>
      </w:pPr>
      <w:rPr>
        <w:rFonts w:hint="default"/>
        <w:lang w:val="pl-PL" w:eastAsia="en-US" w:bidi="ar-SA"/>
      </w:rPr>
    </w:lvl>
    <w:lvl w:ilvl="8" w:tplc="55ECC0C4">
      <w:numFmt w:val="bullet"/>
      <w:lvlText w:val="•"/>
      <w:lvlJc w:val="left"/>
      <w:pPr>
        <w:ind w:left="5084" w:hanging="360"/>
      </w:pPr>
      <w:rPr>
        <w:rFonts w:hint="default"/>
        <w:lang w:val="pl-PL" w:eastAsia="en-US" w:bidi="ar-SA"/>
      </w:rPr>
    </w:lvl>
  </w:abstractNum>
  <w:abstractNum w:abstractNumId="15" w15:restartNumberingAfterBreak="0">
    <w:nsid w:val="33613EC2"/>
    <w:multiLevelType w:val="hybridMultilevel"/>
    <w:tmpl w:val="97A2A74C"/>
    <w:lvl w:ilvl="0" w:tplc="BE9CFF84">
      <w:start w:val="1"/>
      <w:numFmt w:val="decimal"/>
      <w:lvlText w:val="%1."/>
      <w:lvlJc w:val="left"/>
      <w:pPr>
        <w:ind w:left="776" w:hanging="240"/>
        <w:jc w:val="left"/>
      </w:pPr>
      <w:rPr>
        <w:rFonts w:ascii="Times New Roman" w:eastAsia="Times New Roman" w:hAnsi="Times New Roman" w:cs="Times New Roman" w:hint="default"/>
        <w:spacing w:val="-4"/>
        <w:w w:val="99"/>
        <w:sz w:val="24"/>
        <w:szCs w:val="24"/>
        <w:lang w:val="pl-PL" w:eastAsia="en-US" w:bidi="ar-SA"/>
      </w:rPr>
    </w:lvl>
    <w:lvl w:ilvl="1" w:tplc="0F440BF6">
      <w:numFmt w:val="bullet"/>
      <w:lvlText w:val="•"/>
      <w:lvlJc w:val="left"/>
      <w:pPr>
        <w:ind w:left="1804" w:hanging="240"/>
      </w:pPr>
      <w:rPr>
        <w:rFonts w:hint="default"/>
        <w:lang w:val="pl-PL" w:eastAsia="en-US" w:bidi="ar-SA"/>
      </w:rPr>
    </w:lvl>
    <w:lvl w:ilvl="2" w:tplc="2EC49EA4">
      <w:numFmt w:val="bullet"/>
      <w:lvlText w:val="•"/>
      <w:lvlJc w:val="left"/>
      <w:pPr>
        <w:ind w:left="2829" w:hanging="240"/>
      </w:pPr>
      <w:rPr>
        <w:rFonts w:hint="default"/>
        <w:lang w:val="pl-PL" w:eastAsia="en-US" w:bidi="ar-SA"/>
      </w:rPr>
    </w:lvl>
    <w:lvl w:ilvl="3" w:tplc="6DACD122">
      <w:numFmt w:val="bullet"/>
      <w:lvlText w:val="•"/>
      <w:lvlJc w:val="left"/>
      <w:pPr>
        <w:ind w:left="3853" w:hanging="240"/>
      </w:pPr>
      <w:rPr>
        <w:rFonts w:hint="default"/>
        <w:lang w:val="pl-PL" w:eastAsia="en-US" w:bidi="ar-SA"/>
      </w:rPr>
    </w:lvl>
    <w:lvl w:ilvl="4" w:tplc="7E9CAE88">
      <w:numFmt w:val="bullet"/>
      <w:lvlText w:val="•"/>
      <w:lvlJc w:val="left"/>
      <w:pPr>
        <w:ind w:left="4878" w:hanging="240"/>
      </w:pPr>
      <w:rPr>
        <w:rFonts w:hint="default"/>
        <w:lang w:val="pl-PL" w:eastAsia="en-US" w:bidi="ar-SA"/>
      </w:rPr>
    </w:lvl>
    <w:lvl w:ilvl="5" w:tplc="2CDC3798">
      <w:numFmt w:val="bullet"/>
      <w:lvlText w:val="•"/>
      <w:lvlJc w:val="left"/>
      <w:pPr>
        <w:ind w:left="5903" w:hanging="240"/>
      </w:pPr>
      <w:rPr>
        <w:rFonts w:hint="default"/>
        <w:lang w:val="pl-PL" w:eastAsia="en-US" w:bidi="ar-SA"/>
      </w:rPr>
    </w:lvl>
    <w:lvl w:ilvl="6" w:tplc="17C09834">
      <w:numFmt w:val="bullet"/>
      <w:lvlText w:val="•"/>
      <w:lvlJc w:val="left"/>
      <w:pPr>
        <w:ind w:left="6927" w:hanging="240"/>
      </w:pPr>
      <w:rPr>
        <w:rFonts w:hint="default"/>
        <w:lang w:val="pl-PL" w:eastAsia="en-US" w:bidi="ar-SA"/>
      </w:rPr>
    </w:lvl>
    <w:lvl w:ilvl="7" w:tplc="8C7E6986">
      <w:numFmt w:val="bullet"/>
      <w:lvlText w:val="•"/>
      <w:lvlJc w:val="left"/>
      <w:pPr>
        <w:ind w:left="7952" w:hanging="240"/>
      </w:pPr>
      <w:rPr>
        <w:rFonts w:hint="default"/>
        <w:lang w:val="pl-PL" w:eastAsia="en-US" w:bidi="ar-SA"/>
      </w:rPr>
    </w:lvl>
    <w:lvl w:ilvl="8" w:tplc="B5143302">
      <w:numFmt w:val="bullet"/>
      <w:lvlText w:val="•"/>
      <w:lvlJc w:val="left"/>
      <w:pPr>
        <w:ind w:left="8977" w:hanging="240"/>
      </w:pPr>
      <w:rPr>
        <w:rFonts w:hint="default"/>
        <w:lang w:val="pl-PL" w:eastAsia="en-US" w:bidi="ar-SA"/>
      </w:rPr>
    </w:lvl>
  </w:abstractNum>
  <w:abstractNum w:abstractNumId="16" w15:restartNumberingAfterBreak="0">
    <w:nsid w:val="3E132932"/>
    <w:multiLevelType w:val="hybridMultilevel"/>
    <w:tmpl w:val="36C0AC26"/>
    <w:lvl w:ilvl="0" w:tplc="A8A89DC8">
      <w:numFmt w:val="bullet"/>
      <w:lvlText w:val=""/>
      <w:lvlJc w:val="left"/>
      <w:pPr>
        <w:ind w:left="431" w:hanging="360"/>
      </w:pPr>
      <w:rPr>
        <w:rFonts w:ascii="Symbol" w:eastAsia="Symbol" w:hAnsi="Symbol" w:cs="Symbol" w:hint="default"/>
        <w:w w:val="99"/>
        <w:sz w:val="20"/>
        <w:szCs w:val="20"/>
        <w:lang w:val="pl-PL" w:eastAsia="en-US" w:bidi="ar-SA"/>
      </w:rPr>
    </w:lvl>
    <w:lvl w:ilvl="1" w:tplc="6E94C37E">
      <w:numFmt w:val="bullet"/>
      <w:lvlText w:val="•"/>
      <w:lvlJc w:val="left"/>
      <w:pPr>
        <w:ind w:left="1026" w:hanging="360"/>
      </w:pPr>
      <w:rPr>
        <w:rFonts w:hint="default"/>
        <w:lang w:val="pl-PL" w:eastAsia="en-US" w:bidi="ar-SA"/>
      </w:rPr>
    </w:lvl>
    <w:lvl w:ilvl="2" w:tplc="6F929AF0">
      <w:numFmt w:val="bullet"/>
      <w:lvlText w:val="•"/>
      <w:lvlJc w:val="left"/>
      <w:pPr>
        <w:ind w:left="1613" w:hanging="360"/>
      </w:pPr>
      <w:rPr>
        <w:rFonts w:hint="default"/>
        <w:lang w:val="pl-PL" w:eastAsia="en-US" w:bidi="ar-SA"/>
      </w:rPr>
    </w:lvl>
    <w:lvl w:ilvl="3" w:tplc="548CFF9A">
      <w:numFmt w:val="bullet"/>
      <w:lvlText w:val="•"/>
      <w:lvlJc w:val="left"/>
      <w:pPr>
        <w:ind w:left="2200" w:hanging="360"/>
      </w:pPr>
      <w:rPr>
        <w:rFonts w:hint="default"/>
        <w:lang w:val="pl-PL" w:eastAsia="en-US" w:bidi="ar-SA"/>
      </w:rPr>
    </w:lvl>
    <w:lvl w:ilvl="4" w:tplc="3F6A201A">
      <w:numFmt w:val="bullet"/>
      <w:lvlText w:val="•"/>
      <w:lvlJc w:val="left"/>
      <w:pPr>
        <w:ind w:left="2787" w:hanging="360"/>
      </w:pPr>
      <w:rPr>
        <w:rFonts w:hint="default"/>
        <w:lang w:val="pl-PL" w:eastAsia="en-US" w:bidi="ar-SA"/>
      </w:rPr>
    </w:lvl>
    <w:lvl w:ilvl="5" w:tplc="EB608AB6">
      <w:numFmt w:val="bullet"/>
      <w:lvlText w:val="•"/>
      <w:lvlJc w:val="left"/>
      <w:pPr>
        <w:ind w:left="3374" w:hanging="360"/>
      </w:pPr>
      <w:rPr>
        <w:rFonts w:hint="default"/>
        <w:lang w:val="pl-PL" w:eastAsia="en-US" w:bidi="ar-SA"/>
      </w:rPr>
    </w:lvl>
    <w:lvl w:ilvl="6" w:tplc="E2C42FF6">
      <w:numFmt w:val="bullet"/>
      <w:lvlText w:val="•"/>
      <w:lvlJc w:val="left"/>
      <w:pPr>
        <w:ind w:left="3960" w:hanging="360"/>
      </w:pPr>
      <w:rPr>
        <w:rFonts w:hint="default"/>
        <w:lang w:val="pl-PL" w:eastAsia="en-US" w:bidi="ar-SA"/>
      </w:rPr>
    </w:lvl>
    <w:lvl w:ilvl="7" w:tplc="536608D4">
      <w:numFmt w:val="bullet"/>
      <w:lvlText w:val="•"/>
      <w:lvlJc w:val="left"/>
      <w:pPr>
        <w:ind w:left="4547" w:hanging="360"/>
      </w:pPr>
      <w:rPr>
        <w:rFonts w:hint="default"/>
        <w:lang w:val="pl-PL" w:eastAsia="en-US" w:bidi="ar-SA"/>
      </w:rPr>
    </w:lvl>
    <w:lvl w:ilvl="8" w:tplc="185E1510">
      <w:numFmt w:val="bullet"/>
      <w:lvlText w:val="•"/>
      <w:lvlJc w:val="left"/>
      <w:pPr>
        <w:ind w:left="5134" w:hanging="360"/>
      </w:pPr>
      <w:rPr>
        <w:rFonts w:hint="default"/>
        <w:lang w:val="pl-PL" w:eastAsia="en-US" w:bidi="ar-SA"/>
      </w:rPr>
    </w:lvl>
  </w:abstractNum>
  <w:abstractNum w:abstractNumId="17" w15:restartNumberingAfterBreak="0">
    <w:nsid w:val="4158163D"/>
    <w:multiLevelType w:val="hybridMultilevel"/>
    <w:tmpl w:val="900CAAAA"/>
    <w:lvl w:ilvl="0" w:tplc="A77476A6">
      <w:numFmt w:val="bullet"/>
      <w:lvlText w:val=""/>
      <w:lvlJc w:val="left"/>
      <w:pPr>
        <w:ind w:left="431" w:hanging="360"/>
      </w:pPr>
      <w:rPr>
        <w:rFonts w:ascii="Symbol" w:eastAsia="Symbol" w:hAnsi="Symbol" w:cs="Symbol" w:hint="default"/>
        <w:w w:val="99"/>
        <w:sz w:val="20"/>
        <w:szCs w:val="20"/>
        <w:lang w:val="pl-PL" w:eastAsia="en-US" w:bidi="ar-SA"/>
      </w:rPr>
    </w:lvl>
    <w:lvl w:ilvl="1" w:tplc="1B0A93A8">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321A8882">
      <w:numFmt w:val="bullet"/>
      <w:lvlText w:val="•"/>
      <w:lvlJc w:val="left"/>
      <w:pPr>
        <w:ind w:left="1412" w:hanging="360"/>
      </w:pPr>
      <w:rPr>
        <w:rFonts w:hint="default"/>
        <w:lang w:val="pl-PL" w:eastAsia="en-US" w:bidi="ar-SA"/>
      </w:rPr>
    </w:lvl>
    <w:lvl w:ilvl="3" w:tplc="877AB9AE">
      <w:numFmt w:val="bullet"/>
      <w:lvlText w:val="•"/>
      <w:lvlJc w:val="left"/>
      <w:pPr>
        <w:ind w:left="2024" w:hanging="360"/>
      </w:pPr>
      <w:rPr>
        <w:rFonts w:hint="default"/>
        <w:lang w:val="pl-PL" w:eastAsia="en-US" w:bidi="ar-SA"/>
      </w:rPr>
    </w:lvl>
    <w:lvl w:ilvl="4" w:tplc="E56E5B82">
      <w:numFmt w:val="bullet"/>
      <w:lvlText w:val="•"/>
      <w:lvlJc w:val="left"/>
      <w:pPr>
        <w:ind w:left="2636" w:hanging="360"/>
      </w:pPr>
      <w:rPr>
        <w:rFonts w:hint="default"/>
        <w:lang w:val="pl-PL" w:eastAsia="en-US" w:bidi="ar-SA"/>
      </w:rPr>
    </w:lvl>
    <w:lvl w:ilvl="5" w:tplc="02C6E4CC">
      <w:numFmt w:val="bullet"/>
      <w:lvlText w:val="•"/>
      <w:lvlJc w:val="left"/>
      <w:pPr>
        <w:ind w:left="3248" w:hanging="360"/>
      </w:pPr>
      <w:rPr>
        <w:rFonts w:hint="default"/>
        <w:lang w:val="pl-PL" w:eastAsia="en-US" w:bidi="ar-SA"/>
      </w:rPr>
    </w:lvl>
    <w:lvl w:ilvl="6" w:tplc="06847318">
      <w:numFmt w:val="bullet"/>
      <w:lvlText w:val="•"/>
      <w:lvlJc w:val="left"/>
      <w:pPr>
        <w:ind w:left="3860" w:hanging="360"/>
      </w:pPr>
      <w:rPr>
        <w:rFonts w:hint="default"/>
        <w:lang w:val="pl-PL" w:eastAsia="en-US" w:bidi="ar-SA"/>
      </w:rPr>
    </w:lvl>
    <w:lvl w:ilvl="7" w:tplc="F140AD40">
      <w:numFmt w:val="bullet"/>
      <w:lvlText w:val="•"/>
      <w:lvlJc w:val="left"/>
      <w:pPr>
        <w:ind w:left="4472" w:hanging="360"/>
      </w:pPr>
      <w:rPr>
        <w:rFonts w:hint="default"/>
        <w:lang w:val="pl-PL" w:eastAsia="en-US" w:bidi="ar-SA"/>
      </w:rPr>
    </w:lvl>
    <w:lvl w:ilvl="8" w:tplc="FDC63CF2">
      <w:numFmt w:val="bullet"/>
      <w:lvlText w:val="•"/>
      <w:lvlJc w:val="left"/>
      <w:pPr>
        <w:ind w:left="5084" w:hanging="360"/>
      </w:pPr>
      <w:rPr>
        <w:rFonts w:hint="default"/>
        <w:lang w:val="pl-PL" w:eastAsia="en-US" w:bidi="ar-SA"/>
      </w:rPr>
    </w:lvl>
  </w:abstractNum>
  <w:abstractNum w:abstractNumId="18" w15:restartNumberingAfterBreak="0">
    <w:nsid w:val="41DC53CC"/>
    <w:multiLevelType w:val="hybridMultilevel"/>
    <w:tmpl w:val="F58E103E"/>
    <w:lvl w:ilvl="0" w:tplc="6F38295A">
      <w:numFmt w:val="bullet"/>
      <w:lvlText w:val="o"/>
      <w:lvlJc w:val="left"/>
      <w:pPr>
        <w:ind w:left="791" w:hanging="360"/>
      </w:pPr>
      <w:rPr>
        <w:rFonts w:ascii="Courier New" w:eastAsia="Courier New" w:hAnsi="Courier New" w:cs="Courier New" w:hint="default"/>
        <w:w w:val="99"/>
        <w:sz w:val="20"/>
        <w:szCs w:val="20"/>
        <w:lang w:val="pl-PL" w:eastAsia="en-US" w:bidi="ar-SA"/>
      </w:rPr>
    </w:lvl>
    <w:lvl w:ilvl="1" w:tplc="AC523CA4">
      <w:numFmt w:val="bullet"/>
      <w:lvlText w:val="•"/>
      <w:lvlJc w:val="left"/>
      <w:pPr>
        <w:ind w:left="1350" w:hanging="360"/>
      </w:pPr>
      <w:rPr>
        <w:rFonts w:hint="default"/>
        <w:lang w:val="pl-PL" w:eastAsia="en-US" w:bidi="ar-SA"/>
      </w:rPr>
    </w:lvl>
    <w:lvl w:ilvl="2" w:tplc="CCA46844">
      <w:numFmt w:val="bullet"/>
      <w:lvlText w:val="•"/>
      <w:lvlJc w:val="left"/>
      <w:pPr>
        <w:ind w:left="1901" w:hanging="360"/>
      </w:pPr>
      <w:rPr>
        <w:rFonts w:hint="default"/>
        <w:lang w:val="pl-PL" w:eastAsia="en-US" w:bidi="ar-SA"/>
      </w:rPr>
    </w:lvl>
    <w:lvl w:ilvl="3" w:tplc="6C080C7A">
      <w:numFmt w:val="bullet"/>
      <w:lvlText w:val="•"/>
      <w:lvlJc w:val="left"/>
      <w:pPr>
        <w:ind w:left="2452" w:hanging="360"/>
      </w:pPr>
      <w:rPr>
        <w:rFonts w:hint="default"/>
        <w:lang w:val="pl-PL" w:eastAsia="en-US" w:bidi="ar-SA"/>
      </w:rPr>
    </w:lvl>
    <w:lvl w:ilvl="4" w:tplc="203AC744">
      <w:numFmt w:val="bullet"/>
      <w:lvlText w:val="•"/>
      <w:lvlJc w:val="left"/>
      <w:pPr>
        <w:ind w:left="3003" w:hanging="360"/>
      </w:pPr>
      <w:rPr>
        <w:rFonts w:hint="default"/>
        <w:lang w:val="pl-PL" w:eastAsia="en-US" w:bidi="ar-SA"/>
      </w:rPr>
    </w:lvl>
    <w:lvl w:ilvl="5" w:tplc="1D6C27FA">
      <w:numFmt w:val="bullet"/>
      <w:lvlText w:val="•"/>
      <w:lvlJc w:val="left"/>
      <w:pPr>
        <w:ind w:left="3554" w:hanging="360"/>
      </w:pPr>
      <w:rPr>
        <w:rFonts w:hint="default"/>
        <w:lang w:val="pl-PL" w:eastAsia="en-US" w:bidi="ar-SA"/>
      </w:rPr>
    </w:lvl>
    <w:lvl w:ilvl="6" w:tplc="FCCA8EE2">
      <w:numFmt w:val="bullet"/>
      <w:lvlText w:val="•"/>
      <w:lvlJc w:val="left"/>
      <w:pPr>
        <w:ind w:left="4104" w:hanging="360"/>
      </w:pPr>
      <w:rPr>
        <w:rFonts w:hint="default"/>
        <w:lang w:val="pl-PL" w:eastAsia="en-US" w:bidi="ar-SA"/>
      </w:rPr>
    </w:lvl>
    <w:lvl w:ilvl="7" w:tplc="FE34C392">
      <w:numFmt w:val="bullet"/>
      <w:lvlText w:val="•"/>
      <w:lvlJc w:val="left"/>
      <w:pPr>
        <w:ind w:left="4655" w:hanging="360"/>
      </w:pPr>
      <w:rPr>
        <w:rFonts w:hint="default"/>
        <w:lang w:val="pl-PL" w:eastAsia="en-US" w:bidi="ar-SA"/>
      </w:rPr>
    </w:lvl>
    <w:lvl w:ilvl="8" w:tplc="33DAB116">
      <w:numFmt w:val="bullet"/>
      <w:lvlText w:val="•"/>
      <w:lvlJc w:val="left"/>
      <w:pPr>
        <w:ind w:left="5206" w:hanging="360"/>
      </w:pPr>
      <w:rPr>
        <w:rFonts w:hint="default"/>
        <w:lang w:val="pl-PL" w:eastAsia="en-US" w:bidi="ar-SA"/>
      </w:rPr>
    </w:lvl>
  </w:abstractNum>
  <w:abstractNum w:abstractNumId="19" w15:restartNumberingAfterBreak="0">
    <w:nsid w:val="44A52C13"/>
    <w:multiLevelType w:val="hybridMultilevel"/>
    <w:tmpl w:val="180ABF22"/>
    <w:lvl w:ilvl="0" w:tplc="24F0673E">
      <w:numFmt w:val="bullet"/>
      <w:lvlText w:val="-"/>
      <w:lvlJc w:val="left"/>
      <w:pPr>
        <w:ind w:left="777" w:hanging="116"/>
      </w:pPr>
      <w:rPr>
        <w:rFonts w:ascii="Times New Roman" w:eastAsia="Times New Roman" w:hAnsi="Times New Roman" w:cs="Times New Roman" w:hint="default"/>
        <w:w w:val="99"/>
        <w:sz w:val="20"/>
        <w:szCs w:val="20"/>
        <w:lang w:val="pl-PL" w:eastAsia="en-US" w:bidi="ar-SA"/>
      </w:rPr>
    </w:lvl>
    <w:lvl w:ilvl="1" w:tplc="2C8C5E38">
      <w:numFmt w:val="bullet"/>
      <w:lvlText w:val="•"/>
      <w:lvlJc w:val="left"/>
      <w:pPr>
        <w:ind w:left="1272" w:hanging="116"/>
      </w:pPr>
      <w:rPr>
        <w:rFonts w:hint="default"/>
        <w:lang w:val="pl-PL" w:eastAsia="en-US" w:bidi="ar-SA"/>
      </w:rPr>
    </w:lvl>
    <w:lvl w:ilvl="2" w:tplc="0BE82A78">
      <w:numFmt w:val="bullet"/>
      <w:lvlText w:val="•"/>
      <w:lvlJc w:val="left"/>
      <w:pPr>
        <w:ind w:left="1765" w:hanging="116"/>
      </w:pPr>
      <w:rPr>
        <w:rFonts w:hint="default"/>
        <w:lang w:val="pl-PL" w:eastAsia="en-US" w:bidi="ar-SA"/>
      </w:rPr>
    </w:lvl>
    <w:lvl w:ilvl="3" w:tplc="901058EE">
      <w:numFmt w:val="bullet"/>
      <w:lvlText w:val="•"/>
      <w:lvlJc w:val="left"/>
      <w:pPr>
        <w:ind w:left="2258" w:hanging="116"/>
      </w:pPr>
      <w:rPr>
        <w:rFonts w:hint="default"/>
        <w:lang w:val="pl-PL" w:eastAsia="en-US" w:bidi="ar-SA"/>
      </w:rPr>
    </w:lvl>
    <w:lvl w:ilvl="4" w:tplc="2AC2CBCA">
      <w:numFmt w:val="bullet"/>
      <w:lvlText w:val="•"/>
      <w:lvlJc w:val="left"/>
      <w:pPr>
        <w:ind w:left="2750" w:hanging="116"/>
      </w:pPr>
      <w:rPr>
        <w:rFonts w:hint="default"/>
        <w:lang w:val="pl-PL" w:eastAsia="en-US" w:bidi="ar-SA"/>
      </w:rPr>
    </w:lvl>
    <w:lvl w:ilvl="5" w:tplc="BCD4A114">
      <w:numFmt w:val="bullet"/>
      <w:lvlText w:val="•"/>
      <w:lvlJc w:val="left"/>
      <w:pPr>
        <w:ind w:left="3243" w:hanging="116"/>
      </w:pPr>
      <w:rPr>
        <w:rFonts w:hint="default"/>
        <w:lang w:val="pl-PL" w:eastAsia="en-US" w:bidi="ar-SA"/>
      </w:rPr>
    </w:lvl>
    <w:lvl w:ilvl="6" w:tplc="2BD2A71C">
      <w:numFmt w:val="bullet"/>
      <w:lvlText w:val="•"/>
      <w:lvlJc w:val="left"/>
      <w:pPr>
        <w:ind w:left="3736" w:hanging="116"/>
      </w:pPr>
      <w:rPr>
        <w:rFonts w:hint="default"/>
        <w:lang w:val="pl-PL" w:eastAsia="en-US" w:bidi="ar-SA"/>
      </w:rPr>
    </w:lvl>
    <w:lvl w:ilvl="7" w:tplc="87FC2D78">
      <w:numFmt w:val="bullet"/>
      <w:lvlText w:val="•"/>
      <w:lvlJc w:val="left"/>
      <w:pPr>
        <w:ind w:left="4228" w:hanging="116"/>
      </w:pPr>
      <w:rPr>
        <w:rFonts w:hint="default"/>
        <w:lang w:val="pl-PL" w:eastAsia="en-US" w:bidi="ar-SA"/>
      </w:rPr>
    </w:lvl>
    <w:lvl w:ilvl="8" w:tplc="DB48E398">
      <w:numFmt w:val="bullet"/>
      <w:lvlText w:val="•"/>
      <w:lvlJc w:val="left"/>
      <w:pPr>
        <w:ind w:left="4721" w:hanging="116"/>
      </w:pPr>
      <w:rPr>
        <w:rFonts w:hint="default"/>
        <w:lang w:val="pl-PL" w:eastAsia="en-US" w:bidi="ar-SA"/>
      </w:rPr>
    </w:lvl>
  </w:abstractNum>
  <w:abstractNum w:abstractNumId="20" w15:restartNumberingAfterBreak="0">
    <w:nsid w:val="45371D6C"/>
    <w:multiLevelType w:val="hybridMultilevel"/>
    <w:tmpl w:val="CBE6AC3A"/>
    <w:lvl w:ilvl="0" w:tplc="C33A0D0C">
      <w:numFmt w:val="bullet"/>
      <w:lvlText w:val=""/>
      <w:lvlJc w:val="left"/>
      <w:pPr>
        <w:ind w:left="431" w:hanging="360"/>
      </w:pPr>
      <w:rPr>
        <w:rFonts w:ascii="Symbol" w:eastAsia="Symbol" w:hAnsi="Symbol" w:cs="Symbol" w:hint="default"/>
        <w:w w:val="99"/>
        <w:sz w:val="20"/>
        <w:szCs w:val="20"/>
        <w:lang w:val="pl-PL" w:eastAsia="en-US" w:bidi="ar-SA"/>
      </w:rPr>
    </w:lvl>
    <w:lvl w:ilvl="1" w:tplc="D6644574">
      <w:numFmt w:val="bullet"/>
      <w:lvlText w:val="o"/>
      <w:lvlJc w:val="left"/>
      <w:pPr>
        <w:ind w:left="71" w:hanging="360"/>
      </w:pPr>
      <w:rPr>
        <w:rFonts w:ascii="Courier New" w:eastAsia="Courier New" w:hAnsi="Courier New" w:cs="Courier New" w:hint="default"/>
        <w:w w:val="99"/>
        <w:sz w:val="20"/>
        <w:szCs w:val="20"/>
        <w:lang w:val="pl-PL" w:eastAsia="en-US" w:bidi="ar-SA"/>
      </w:rPr>
    </w:lvl>
    <w:lvl w:ilvl="2" w:tplc="D4EAA14E">
      <w:numFmt w:val="bullet"/>
      <w:lvlText w:val="•"/>
      <w:lvlJc w:val="left"/>
      <w:pPr>
        <w:ind w:left="1092" w:hanging="360"/>
      </w:pPr>
      <w:rPr>
        <w:rFonts w:hint="default"/>
        <w:lang w:val="pl-PL" w:eastAsia="en-US" w:bidi="ar-SA"/>
      </w:rPr>
    </w:lvl>
    <w:lvl w:ilvl="3" w:tplc="CBC49FD6">
      <w:numFmt w:val="bullet"/>
      <w:lvlText w:val="•"/>
      <w:lvlJc w:val="left"/>
      <w:pPr>
        <w:ind w:left="1744" w:hanging="360"/>
      </w:pPr>
      <w:rPr>
        <w:rFonts w:hint="default"/>
        <w:lang w:val="pl-PL" w:eastAsia="en-US" w:bidi="ar-SA"/>
      </w:rPr>
    </w:lvl>
    <w:lvl w:ilvl="4" w:tplc="42400628">
      <w:numFmt w:val="bullet"/>
      <w:lvlText w:val="•"/>
      <w:lvlJc w:val="left"/>
      <w:pPr>
        <w:ind w:left="2396" w:hanging="360"/>
      </w:pPr>
      <w:rPr>
        <w:rFonts w:hint="default"/>
        <w:lang w:val="pl-PL" w:eastAsia="en-US" w:bidi="ar-SA"/>
      </w:rPr>
    </w:lvl>
    <w:lvl w:ilvl="5" w:tplc="AAD64A12">
      <w:numFmt w:val="bullet"/>
      <w:lvlText w:val="•"/>
      <w:lvlJc w:val="left"/>
      <w:pPr>
        <w:ind w:left="3048" w:hanging="360"/>
      </w:pPr>
      <w:rPr>
        <w:rFonts w:hint="default"/>
        <w:lang w:val="pl-PL" w:eastAsia="en-US" w:bidi="ar-SA"/>
      </w:rPr>
    </w:lvl>
    <w:lvl w:ilvl="6" w:tplc="05A874C6">
      <w:numFmt w:val="bullet"/>
      <w:lvlText w:val="•"/>
      <w:lvlJc w:val="left"/>
      <w:pPr>
        <w:ind w:left="3700" w:hanging="360"/>
      </w:pPr>
      <w:rPr>
        <w:rFonts w:hint="default"/>
        <w:lang w:val="pl-PL" w:eastAsia="en-US" w:bidi="ar-SA"/>
      </w:rPr>
    </w:lvl>
    <w:lvl w:ilvl="7" w:tplc="3538FB5C">
      <w:numFmt w:val="bullet"/>
      <w:lvlText w:val="•"/>
      <w:lvlJc w:val="left"/>
      <w:pPr>
        <w:ind w:left="4352" w:hanging="360"/>
      </w:pPr>
      <w:rPr>
        <w:rFonts w:hint="default"/>
        <w:lang w:val="pl-PL" w:eastAsia="en-US" w:bidi="ar-SA"/>
      </w:rPr>
    </w:lvl>
    <w:lvl w:ilvl="8" w:tplc="95F08592">
      <w:numFmt w:val="bullet"/>
      <w:lvlText w:val="•"/>
      <w:lvlJc w:val="left"/>
      <w:pPr>
        <w:ind w:left="5004" w:hanging="360"/>
      </w:pPr>
      <w:rPr>
        <w:rFonts w:hint="default"/>
        <w:lang w:val="pl-PL" w:eastAsia="en-US" w:bidi="ar-SA"/>
      </w:rPr>
    </w:lvl>
  </w:abstractNum>
  <w:abstractNum w:abstractNumId="21" w15:restartNumberingAfterBreak="0">
    <w:nsid w:val="4D1278BB"/>
    <w:multiLevelType w:val="hybridMultilevel"/>
    <w:tmpl w:val="BD9C8F32"/>
    <w:lvl w:ilvl="0" w:tplc="0FFECF82">
      <w:numFmt w:val="bullet"/>
      <w:lvlText w:val=""/>
      <w:lvlJc w:val="left"/>
      <w:pPr>
        <w:ind w:left="431" w:hanging="360"/>
      </w:pPr>
      <w:rPr>
        <w:rFonts w:ascii="Symbol" w:eastAsia="Symbol" w:hAnsi="Symbol" w:cs="Symbol" w:hint="default"/>
        <w:w w:val="99"/>
        <w:sz w:val="20"/>
        <w:szCs w:val="20"/>
        <w:lang w:val="pl-PL" w:eastAsia="en-US" w:bidi="ar-SA"/>
      </w:rPr>
    </w:lvl>
    <w:lvl w:ilvl="1" w:tplc="45F66B2E">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50C8725E">
      <w:numFmt w:val="bullet"/>
      <w:lvlText w:val="•"/>
      <w:lvlJc w:val="left"/>
      <w:pPr>
        <w:ind w:left="1412" w:hanging="360"/>
      </w:pPr>
      <w:rPr>
        <w:rFonts w:hint="default"/>
        <w:lang w:val="pl-PL" w:eastAsia="en-US" w:bidi="ar-SA"/>
      </w:rPr>
    </w:lvl>
    <w:lvl w:ilvl="3" w:tplc="19C02028">
      <w:numFmt w:val="bullet"/>
      <w:lvlText w:val="•"/>
      <w:lvlJc w:val="left"/>
      <w:pPr>
        <w:ind w:left="2024" w:hanging="360"/>
      </w:pPr>
      <w:rPr>
        <w:rFonts w:hint="default"/>
        <w:lang w:val="pl-PL" w:eastAsia="en-US" w:bidi="ar-SA"/>
      </w:rPr>
    </w:lvl>
    <w:lvl w:ilvl="4" w:tplc="F0CC5872">
      <w:numFmt w:val="bullet"/>
      <w:lvlText w:val="•"/>
      <w:lvlJc w:val="left"/>
      <w:pPr>
        <w:ind w:left="2636" w:hanging="360"/>
      </w:pPr>
      <w:rPr>
        <w:rFonts w:hint="default"/>
        <w:lang w:val="pl-PL" w:eastAsia="en-US" w:bidi="ar-SA"/>
      </w:rPr>
    </w:lvl>
    <w:lvl w:ilvl="5" w:tplc="5F20A5D8">
      <w:numFmt w:val="bullet"/>
      <w:lvlText w:val="•"/>
      <w:lvlJc w:val="left"/>
      <w:pPr>
        <w:ind w:left="3248" w:hanging="360"/>
      </w:pPr>
      <w:rPr>
        <w:rFonts w:hint="default"/>
        <w:lang w:val="pl-PL" w:eastAsia="en-US" w:bidi="ar-SA"/>
      </w:rPr>
    </w:lvl>
    <w:lvl w:ilvl="6" w:tplc="CE7A95E8">
      <w:numFmt w:val="bullet"/>
      <w:lvlText w:val="•"/>
      <w:lvlJc w:val="left"/>
      <w:pPr>
        <w:ind w:left="3860" w:hanging="360"/>
      </w:pPr>
      <w:rPr>
        <w:rFonts w:hint="default"/>
        <w:lang w:val="pl-PL" w:eastAsia="en-US" w:bidi="ar-SA"/>
      </w:rPr>
    </w:lvl>
    <w:lvl w:ilvl="7" w:tplc="4D5C1124">
      <w:numFmt w:val="bullet"/>
      <w:lvlText w:val="•"/>
      <w:lvlJc w:val="left"/>
      <w:pPr>
        <w:ind w:left="4472" w:hanging="360"/>
      </w:pPr>
      <w:rPr>
        <w:rFonts w:hint="default"/>
        <w:lang w:val="pl-PL" w:eastAsia="en-US" w:bidi="ar-SA"/>
      </w:rPr>
    </w:lvl>
    <w:lvl w:ilvl="8" w:tplc="D1265562">
      <w:numFmt w:val="bullet"/>
      <w:lvlText w:val="•"/>
      <w:lvlJc w:val="left"/>
      <w:pPr>
        <w:ind w:left="5084" w:hanging="360"/>
      </w:pPr>
      <w:rPr>
        <w:rFonts w:hint="default"/>
        <w:lang w:val="pl-PL" w:eastAsia="en-US" w:bidi="ar-SA"/>
      </w:rPr>
    </w:lvl>
  </w:abstractNum>
  <w:abstractNum w:abstractNumId="22" w15:restartNumberingAfterBreak="0">
    <w:nsid w:val="56F12F1C"/>
    <w:multiLevelType w:val="hybridMultilevel"/>
    <w:tmpl w:val="EB0A63DC"/>
    <w:lvl w:ilvl="0" w:tplc="480AF63E">
      <w:start w:val="32"/>
      <w:numFmt w:val="decimal"/>
      <w:lvlText w:val="%1."/>
      <w:lvlJc w:val="left"/>
      <w:pPr>
        <w:ind w:left="896" w:hanging="360"/>
        <w:jc w:val="left"/>
      </w:pPr>
      <w:rPr>
        <w:rFonts w:ascii="Times New Roman" w:eastAsia="Times New Roman" w:hAnsi="Times New Roman" w:cs="Times New Roman" w:hint="default"/>
        <w:spacing w:val="-6"/>
        <w:w w:val="99"/>
        <w:sz w:val="24"/>
        <w:szCs w:val="24"/>
        <w:lang w:val="pl-PL" w:eastAsia="en-US" w:bidi="ar-SA"/>
      </w:rPr>
    </w:lvl>
    <w:lvl w:ilvl="1" w:tplc="5D3E6B8C">
      <w:numFmt w:val="bullet"/>
      <w:lvlText w:val="•"/>
      <w:lvlJc w:val="left"/>
      <w:pPr>
        <w:ind w:left="1912" w:hanging="360"/>
      </w:pPr>
      <w:rPr>
        <w:rFonts w:hint="default"/>
        <w:lang w:val="pl-PL" w:eastAsia="en-US" w:bidi="ar-SA"/>
      </w:rPr>
    </w:lvl>
    <w:lvl w:ilvl="2" w:tplc="548A924E">
      <w:numFmt w:val="bullet"/>
      <w:lvlText w:val="•"/>
      <w:lvlJc w:val="left"/>
      <w:pPr>
        <w:ind w:left="2925" w:hanging="360"/>
      </w:pPr>
      <w:rPr>
        <w:rFonts w:hint="default"/>
        <w:lang w:val="pl-PL" w:eastAsia="en-US" w:bidi="ar-SA"/>
      </w:rPr>
    </w:lvl>
    <w:lvl w:ilvl="3" w:tplc="50AE7CD4">
      <w:numFmt w:val="bullet"/>
      <w:lvlText w:val="•"/>
      <w:lvlJc w:val="left"/>
      <w:pPr>
        <w:ind w:left="3937" w:hanging="360"/>
      </w:pPr>
      <w:rPr>
        <w:rFonts w:hint="default"/>
        <w:lang w:val="pl-PL" w:eastAsia="en-US" w:bidi="ar-SA"/>
      </w:rPr>
    </w:lvl>
    <w:lvl w:ilvl="4" w:tplc="72B63822">
      <w:numFmt w:val="bullet"/>
      <w:lvlText w:val="•"/>
      <w:lvlJc w:val="left"/>
      <w:pPr>
        <w:ind w:left="4950" w:hanging="360"/>
      </w:pPr>
      <w:rPr>
        <w:rFonts w:hint="default"/>
        <w:lang w:val="pl-PL" w:eastAsia="en-US" w:bidi="ar-SA"/>
      </w:rPr>
    </w:lvl>
    <w:lvl w:ilvl="5" w:tplc="B8AE78EA">
      <w:numFmt w:val="bullet"/>
      <w:lvlText w:val="•"/>
      <w:lvlJc w:val="left"/>
      <w:pPr>
        <w:ind w:left="5963" w:hanging="360"/>
      </w:pPr>
      <w:rPr>
        <w:rFonts w:hint="default"/>
        <w:lang w:val="pl-PL" w:eastAsia="en-US" w:bidi="ar-SA"/>
      </w:rPr>
    </w:lvl>
    <w:lvl w:ilvl="6" w:tplc="07025152">
      <w:numFmt w:val="bullet"/>
      <w:lvlText w:val="•"/>
      <w:lvlJc w:val="left"/>
      <w:pPr>
        <w:ind w:left="6975" w:hanging="360"/>
      </w:pPr>
      <w:rPr>
        <w:rFonts w:hint="default"/>
        <w:lang w:val="pl-PL" w:eastAsia="en-US" w:bidi="ar-SA"/>
      </w:rPr>
    </w:lvl>
    <w:lvl w:ilvl="7" w:tplc="2B247A8A">
      <w:numFmt w:val="bullet"/>
      <w:lvlText w:val="•"/>
      <w:lvlJc w:val="left"/>
      <w:pPr>
        <w:ind w:left="7988" w:hanging="360"/>
      </w:pPr>
      <w:rPr>
        <w:rFonts w:hint="default"/>
        <w:lang w:val="pl-PL" w:eastAsia="en-US" w:bidi="ar-SA"/>
      </w:rPr>
    </w:lvl>
    <w:lvl w:ilvl="8" w:tplc="61243044">
      <w:numFmt w:val="bullet"/>
      <w:lvlText w:val="•"/>
      <w:lvlJc w:val="left"/>
      <w:pPr>
        <w:ind w:left="9001" w:hanging="360"/>
      </w:pPr>
      <w:rPr>
        <w:rFonts w:hint="default"/>
        <w:lang w:val="pl-PL" w:eastAsia="en-US" w:bidi="ar-SA"/>
      </w:rPr>
    </w:lvl>
  </w:abstractNum>
  <w:abstractNum w:abstractNumId="23" w15:restartNumberingAfterBreak="0">
    <w:nsid w:val="5B075C48"/>
    <w:multiLevelType w:val="hybridMultilevel"/>
    <w:tmpl w:val="DBC6B794"/>
    <w:lvl w:ilvl="0" w:tplc="49BE91CE">
      <w:numFmt w:val="bullet"/>
      <w:lvlText w:val=""/>
      <w:lvlJc w:val="left"/>
      <w:pPr>
        <w:ind w:left="431" w:hanging="360"/>
      </w:pPr>
      <w:rPr>
        <w:rFonts w:ascii="Symbol" w:eastAsia="Symbol" w:hAnsi="Symbol" w:cs="Symbol" w:hint="default"/>
        <w:w w:val="99"/>
        <w:sz w:val="20"/>
        <w:szCs w:val="20"/>
        <w:lang w:val="pl-PL" w:eastAsia="en-US" w:bidi="ar-SA"/>
      </w:rPr>
    </w:lvl>
    <w:lvl w:ilvl="1" w:tplc="195C1D12">
      <w:numFmt w:val="bullet"/>
      <w:lvlText w:val="•"/>
      <w:lvlJc w:val="left"/>
      <w:pPr>
        <w:ind w:left="1026" w:hanging="360"/>
      </w:pPr>
      <w:rPr>
        <w:rFonts w:hint="default"/>
        <w:lang w:val="pl-PL" w:eastAsia="en-US" w:bidi="ar-SA"/>
      </w:rPr>
    </w:lvl>
    <w:lvl w:ilvl="2" w:tplc="9A868F92">
      <w:numFmt w:val="bullet"/>
      <w:lvlText w:val="•"/>
      <w:lvlJc w:val="left"/>
      <w:pPr>
        <w:ind w:left="1613" w:hanging="360"/>
      </w:pPr>
      <w:rPr>
        <w:rFonts w:hint="default"/>
        <w:lang w:val="pl-PL" w:eastAsia="en-US" w:bidi="ar-SA"/>
      </w:rPr>
    </w:lvl>
    <w:lvl w:ilvl="3" w:tplc="73005D80">
      <w:numFmt w:val="bullet"/>
      <w:lvlText w:val="•"/>
      <w:lvlJc w:val="left"/>
      <w:pPr>
        <w:ind w:left="2200" w:hanging="360"/>
      </w:pPr>
      <w:rPr>
        <w:rFonts w:hint="default"/>
        <w:lang w:val="pl-PL" w:eastAsia="en-US" w:bidi="ar-SA"/>
      </w:rPr>
    </w:lvl>
    <w:lvl w:ilvl="4" w:tplc="5E541F88">
      <w:numFmt w:val="bullet"/>
      <w:lvlText w:val="•"/>
      <w:lvlJc w:val="left"/>
      <w:pPr>
        <w:ind w:left="2787" w:hanging="360"/>
      </w:pPr>
      <w:rPr>
        <w:rFonts w:hint="default"/>
        <w:lang w:val="pl-PL" w:eastAsia="en-US" w:bidi="ar-SA"/>
      </w:rPr>
    </w:lvl>
    <w:lvl w:ilvl="5" w:tplc="19646074">
      <w:numFmt w:val="bullet"/>
      <w:lvlText w:val="•"/>
      <w:lvlJc w:val="left"/>
      <w:pPr>
        <w:ind w:left="3374" w:hanging="360"/>
      </w:pPr>
      <w:rPr>
        <w:rFonts w:hint="default"/>
        <w:lang w:val="pl-PL" w:eastAsia="en-US" w:bidi="ar-SA"/>
      </w:rPr>
    </w:lvl>
    <w:lvl w:ilvl="6" w:tplc="9FA4D882">
      <w:numFmt w:val="bullet"/>
      <w:lvlText w:val="•"/>
      <w:lvlJc w:val="left"/>
      <w:pPr>
        <w:ind w:left="3960" w:hanging="360"/>
      </w:pPr>
      <w:rPr>
        <w:rFonts w:hint="default"/>
        <w:lang w:val="pl-PL" w:eastAsia="en-US" w:bidi="ar-SA"/>
      </w:rPr>
    </w:lvl>
    <w:lvl w:ilvl="7" w:tplc="998875A2">
      <w:numFmt w:val="bullet"/>
      <w:lvlText w:val="•"/>
      <w:lvlJc w:val="left"/>
      <w:pPr>
        <w:ind w:left="4547" w:hanging="360"/>
      </w:pPr>
      <w:rPr>
        <w:rFonts w:hint="default"/>
        <w:lang w:val="pl-PL" w:eastAsia="en-US" w:bidi="ar-SA"/>
      </w:rPr>
    </w:lvl>
    <w:lvl w:ilvl="8" w:tplc="3572DCEE">
      <w:numFmt w:val="bullet"/>
      <w:lvlText w:val="•"/>
      <w:lvlJc w:val="left"/>
      <w:pPr>
        <w:ind w:left="5134" w:hanging="360"/>
      </w:pPr>
      <w:rPr>
        <w:rFonts w:hint="default"/>
        <w:lang w:val="pl-PL" w:eastAsia="en-US" w:bidi="ar-SA"/>
      </w:rPr>
    </w:lvl>
  </w:abstractNum>
  <w:abstractNum w:abstractNumId="24" w15:restartNumberingAfterBreak="0">
    <w:nsid w:val="620C2557"/>
    <w:multiLevelType w:val="hybridMultilevel"/>
    <w:tmpl w:val="789208E4"/>
    <w:lvl w:ilvl="0" w:tplc="8A3A3BC8">
      <w:numFmt w:val="bullet"/>
      <w:lvlText w:val=""/>
      <w:lvlJc w:val="left"/>
      <w:pPr>
        <w:ind w:left="431" w:hanging="360"/>
      </w:pPr>
      <w:rPr>
        <w:rFonts w:ascii="Symbol" w:eastAsia="Symbol" w:hAnsi="Symbol" w:cs="Symbol" w:hint="default"/>
        <w:w w:val="99"/>
        <w:sz w:val="20"/>
        <w:szCs w:val="20"/>
        <w:lang w:val="pl-PL" w:eastAsia="en-US" w:bidi="ar-SA"/>
      </w:rPr>
    </w:lvl>
    <w:lvl w:ilvl="1" w:tplc="E8F81562">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90440E10">
      <w:numFmt w:val="bullet"/>
      <w:lvlText w:val="•"/>
      <w:lvlJc w:val="left"/>
      <w:pPr>
        <w:ind w:left="1412" w:hanging="360"/>
      </w:pPr>
      <w:rPr>
        <w:rFonts w:hint="default"/>
        <w:lang w:val="pl-PL" w:eastAsia="en-US" w:bidi="ar-SA"/>
      </w:rPr>
    </w:lvl>
    <w:lvl w:ilvl="3" w:tplc="EDE02CFC">
      <w:numFmt w:val="bullet"/>
      <w:lvlText w:val="•"/>
      <w:lvlJc w:val="left"/>
      <w:pPr>
        <w:ind w:left="2024" w:hanging="360"/>
      </w:pPr>
      <w:rPr>
        <w:rFonts w:hint="default"/>
        <w:lang w:val="pl-PL" w:eastAsia="en-US" w:bidi="ar-SA"/>
      </w:rPr>
    </w:lvl>
    <w:lvl w:ilvl="4" w:tplc="12A0DA04">
      <w:numFmt w:val="bullet"/>
      <w:lvlText w:val="•"/>
      <w:lvlJc w:val="left"/>
      <w:pPr>
        <w:ind w:left="2636" w:hanging="360"/>
      </w:pPr>
      <w:rPr>
        <w:rFonts w:hint="default"/>
        <w:lang w:val="pl-PL" w:eastAsia="en-US" w:bidi="ar-SA"/>
      </w:rPr>
    </w:lvl>
    <w:lvl w:ilvl="5" w:tplc="5C28F6EA">
      <w:numFmt w:val="bullet"/>
      <w:lvlText w:val="•"/>
      <w:lvlJc w:val="left"/>
      <w:pPr>
        <w:ind w:left="3248" w:hanging="360"/>
      </w:pPr>
      <w:rPr>
        <w:rFonts w:hint="default"/>
        <w:lang w:val="pl-PL" w:eastAsia="en-US" w:bidi="ar-SA"/>
      </w:rPr>
    </w:lvl>
    <w:lvl w:ilvl="6" w:tplc="F600EC62">
      <w:numFmt w:val="bullet"/>
      <w:lvlText w:val="•"/>
      <w:lvlJc w:val="left"/>
      <w:pPr>
        <w:ind w:left="3860" w:hanging="360"/>
      </w:pPr>
      <w:rPr>
        <w:rFonts w:hint="default"/>
        <w:lang w:val="pl-PL" w:eastAsia="en-US" w:bidi="ar-SA"/>
      </w:rPr>
    </w:lvl>
    <w:lvl w:ilvl="7" w:tplc="1856E07A">
      <w:numFmt w:val="bullet"/>
      <w:lvlText w:val="•"/>
      <w:lvlJc w:val="left"/>
      <w:pPr>
        <w:ind w:left="4472" w:hanging="360"/>
      </w:pPr>
      <w:rPr>
        <w:rFonts w:hint="default"/>
        <w:lang w:val="pl-PL" w:eastAsia="en-US" w:bidi="ar-SA"/>
      </w:rPr>
    </w:lvl>
    <w:lvl w:ilvl="8" w:tplc="54163CCA">
      <w:numFmt w:val="bullet"/>
      <w:lvlText w:val="•"/>
      <w:lvlJc w:val="left"/>
      <w:pPr>
        <w:ind w:left="5084" w:hanging="360"/>
      </w:pPr>
      <w:rPr>
        <w:rFonts w:hint="default"/>
        <w:lang w:val="pl-PL" w:eastAsia="en-US" w:bidi="ar-SA"/>
      </w:rPr>
    </w:lvl>
  </w:abstractNum>
  <w:abstractNum w:abstractNumId="25" w15:restartNumberingAfterBreak="0">
    <w:nsid w:val="63F02E88"/>
    <w:multiLevelType w:val="hybridMultilevel"/>
    <w:tmpl w:val="86A4BCDC"/>
    <w:lvl w:ilvl="0" w:tplc="D4E88500">
      <w:numFmt w:val="bullet"/>
      <w:lvlText w:val="-"/>
      <w:lvlJc w:val="left"/>
      <w:pPr>
        <w:ind w:left="750" w:hanging="348"/>
      </w:pPr>
      <w:rPr>
        <w:rFonts w:ascii="Times New Roman" w:eastAsia="Times New Roman" w:hAnsi="Times New Roman" w:cs="Times New Roman" w:hint="default"/>
        <w:w w:val="99"/>
        <w:sz w:val="20"/>
        <w:szCs w:val="20"/>
        <w:lang w:val="pl-PL" w:eastAsia="en-US" w:bidi="ar-SA"/>
      </w:rPr>
    </w:lvl>
    <w:lvl w:ilvl="1" w:tplc="DA06D44E">
      <w:numFmt w:val="bullet"/>
      <w:lvlText w:val="•"/>
      <w:lvlJc w:val="left"/>
      <w:pPr>
        <w:ind w:left="1146" w:hanging="348"/>
      </w:pPr>
      <w:rPr>
        <w:rFonts w:hint="default"/>
        <w:lang w:val="pl-PL" w:eastAsia="en-US" w:bidi="ar-SA"/>
      </w:rPr>
    </w:lvl>
    <w:lvl w:ilvl="2" w:tplc="67C2EABC">
      <w:numFmt w:val="bullet"/>
      <w:lvlText w:val="•"/>
      <w:lvlJc w:val="left"/>
      <w:pPr>
        <w:ind w:left="1533" w:hanging="348"/>
      </w:pPr>
      <w:rPr>
        <w:rFonts w:hint="default"/>
        <w:lang w:val="pl-PL" w:eastAsia="en-US" w:bidi="ar-SA"/>
      </w:rPr>
    </w:lvl>
    <w:lvl w:ilvl="3" w:tplc="BF023FC8">
      <w:numFmt w:val="bullet"/>
      <w:lvlText w:val="•"/>
      <w:lvlJc w:val="left"/>
      <w:pPr>
        <w:ind w:left="1920" w:hanging="348"/>
      </w:pPr>
      <w:rPr>
        <w:rFonts w:hint="default"/>
        <w:lang w:val="pl-PL" w:eastAsia="en-US" w:bidi="ar-SA"/>
      </w:rPr>
    </w:lvl>
    <w:lvl w:ilvl="4" w:tplc="4AFAD8FE">
      <w:numFmt w:val="bullet"/>
      <w:lvlText w:val="•"/>
      <w:lvlJc w:val="left"/>
      <w:pPr>
        <w:ind w:left="2306" w:hanging="348"/>
      </w:pPr>
      <w:rPr>
        <w:rFonts w:hint="default"/>
        <w:lang w:val="pl-PL" w:eastAsia="en-US" w:bidi="ar-SA"/>
      </w:rPr>
    </w:lvl>
    <w:lvl w:ilvl="5" w:tplc="1534EE8C">
      <w:numFmt w:val="bullet"/>
      <w:lvlText w:val="•"/>
      <w:lvlJc w:val="left"/>
      <w:pPr>
        <w:ind w:left="2693" w:hanging="348"/>
      </w:pPr>
      <w:rPr>
        <w:rFonts w:hint="default"/>
        <w:lang w:val="pl-PL" w:eastAsia="en-US" w:bidi="ar-SA"/>
      </w:rPr>
    </w:lvl>
    <w:lvl w:ilvl="6" w:tplc="0B0634E2">
      <w:numFmt w:val="bullet"/>
      <w:lvlText w:val="•"/>
      <w:lvlJc w:val="left"/>
      <w:pPr>
        <w:ind w:left="3080" w:hanging="348"/>
      </w:pPr>
      <w:rPr>
        <w:rFonts w:hint="default"/>
        <w:lang w:val="pl-PL" w:eastAsia="en-US" w:bidi="ar-SA"/>
      </w:rPr>
    </w:lvl>
    <w:lvl w:ilvl="7" w:tplc="4DB23062">
      <w:numFmt w:val="bullet"/>
      <w:lvlText w:val="•"/>
      <w:lvlJc w:val="left"/>
      <w:pPr>
        <w:ind w:left="3466" w:hanging="348"/>
      </w:pPr>
      <w:rPr>
        <w:rFonts w:hint="default"/>
        <w:lang w:val="pl-PL" w:eastAsia="en-US" w:bidi="ar-SA"/>
      </w:rPr>
    </w:lvl>
    <w:lvl w:ilvl="8" w:tplc="6A3AC112">
      <w:numFmt w:val="bullet"/>
      <w:lvlText w:val="•"/>
      <w:lvlJc w:val="left"/>
      <w:pPr>
        <w:ind w:left="3853" w:hanging="348"/>
      </w:pPr>
      <w:rPr>
        <w:rFonts w:hint="default"/>
        <w:lang w:val="pl-PL" w:eastAsia="en-US" w:bidi="ar-SA"/>
      </w:rPr>
    </w:lvl>
  </w:abstractNum>
  <w:abstractNum w:abstractNumId="26" w15:restartNumberingAfterBreak="0">
    <w:nsid w:val="67073B28"/>
    <w:multiLevelType w:val="hybridMultilevel"/>
    <w:tmpl w:val="807ED142"/>
    <w:lvl w:ilvl="0" w:tplc="719CE940">
      <w:numFmt w:val="bullet"/>
      <w:lvlText w:val=""/>
      <w:lvlJc w:val="left"/>
      <w:pPr>
        <w:ind w:left="431" w:hanging="360"/>
      </w:pPr>
      <w:rPr>
        <w:rFonts w:ascii="Symbol" w:eastAsia="Symbol" w:hAnsi="Symbol" w:cs="Symbol" w:hint="default"/>
        <w:w w:val="99"/>
        <w:sz w:val="20"/>
        <w:szCs w:val="20"/>
        <w:lang w:val="pl-PL" w:eastAsia="en-US" w:bidi="ar-SA"/>
      </w:rPr>
    </w:lvl>
    <w:lvl w:ilvl="1" w:tplc="EF38D908">
      <w:numFmt w:val="bullet"/>
      <w:lvlText w:val="•"/>
      <w:lvlJc w:val="left"/>
      <w:pPr>
        <w:ind w:left="1026" w:hanging="360"/>
      </w:pPr>
      <w:rPr>
        <w:rFonts w:hint="default"/>
        <w:lang w:val="pl-PL" w:eastAsia="en-US" w:bidi="ar-SA"/>
      </w:rPr>
    </w:lvl>
    <w:lvl w:ilvl="2" w:tplc="B97ECBBC">
      <w:numFmt w:val="bullet"/>
      <w:lvlText w:val="•"/>
      <w:lvlJc w:val="left"/>
      <w:pPr>
        <w:ind w:left="1613" w:hanging="360"/>
      </w:pPr>
      <w:rPr>
        <w:rFonts w:hint="default"/>
        <w:lang w:val="pl-PL" w:eastAsia="en-US" w:bidi="ar-SA"/>
      </w:rPr>
    </w:lvl>
    <w:lvl w:ilvl="3" w:tplc="A2123632">
      <w:numFmt w:val="bullet"/>
      <w:lvlText w:val="•"/>
      <w:lvlJc w:val="left"/>
      <w:pPr>
        <w:ind w:left="2200" w:hanging="360"/>
      </w:pPr>
      <w:rPr>
        <w:rFonts w:hint="default"/>
        <w:lang w:val="pl-PL" w:eastAsia="en-US" w:bidi="ar-SA"/>
      </w:rPr>
    </w:lvl>
    <w:lvl w:ilvl="4" w:tplc="9EA22BB2">
      <w:numFmt w:val="bullet"/>
      <w:lvlText w:val="•"/>
      <w:lvlJc w:val="left"/>
      <w:pPr>
        <w:ind w:left="2787" w:hanging="360"/>
      </w:pPr>
      <w:rPr>
        <w:rFonts w:hint="default"/>
        <w:lang w:val="pl-PL" w:eastAsia="en-US" w:bidi="ar-SA"/>
      </w:rPr>
    </w:lvl>
    <w:lvl w:ilvl="5" w:tplc="94BA4870">
      <w:numFmt w:val="bullet"/>
      <w:lvlText w:val="•"/>
      <w:lvlJc w:val="left"/>
      <w:pPr>
        <w:ind w:left="3374" w:hanging="360"/>
      </w:pPr>
      <w:rPr>
        <w:rFonts w:hint="default"/>
        <w:lang w:val="pl-PL" w:eastAsia="en-US" w:bidi="ar-SA"/>
      </w:rPr>
    </w:lvl>
    <w:lvl w:ilvl="6" w:tplc="60BED3FA">
      <w:numFmt w:val="bullet"/>
      <w:lvlText w:val="•"/>
      <w:lvlJc w:val="left"/>
      <w:pPr>
        <w:ind w:left="3960" w:hanging="360"/>
      </w:pPr>
      <w:rPr>
        <w:rFonts w:hint="default"/>
        <w:lang w:val="pl-PL" w:eastAsia="en-US" w:bidi="ar-SA"/>
      </w:rPr>
    </w:lvl>
    <w:lvl w:ilvl="7" w:tplc="A112C034">
      <w:numFmt w:val="bullet"/>
      <w:lvlText w:val="•"/>
      <w:lvlJc w:val="left"/>
      <w:pPr>
        <w:ind w:left="4547" w:hanging="360"/>
      </w:pPr>
      <w:rPr>
        <w:rFonts w:hint="default"/>
        <w:lang w:val="pl-PL" w:eastAsia="en-US" w:bidi="ar-SA"/>
      </w:rPr>
    </w:lvl>
    <w:lvl w:ilvl="8" w:tplc="33D25EF8">
      <w:numFmt w:val="bullet"/>
      <w:lvlText w:val="•"/>
      <w:lvlJc w:val="left"/>
      <w:pPr>
        <w:ind w:left="5134" w:hanging="360"/>
      </w:pPr>
      <w:rPr>
        <w:rFonts w:hint="default"/>
        <w:lang w:val="pl-PL" w:eastAsia="en-US" w:bidi="ar-SA"/>
      </w:rPr>
    </w:lvl>
  </w:abstractNum>
  <w:abstractNum w:abstractNumId="27" w15:restartNumberingAfterBreak="0">
    <w:nsid w:val="688E6DC3"/>
    <w:multiLevelType w:val="hybridMultilevel"/>
    <w:tmpl w:val="42FE82EC"/>
    <w:lvl w:ilvl="0" w:tplc="38406D88">
      <w:start w:val="1"/>
      <w:numFmt w:val="decimal"/>
      <w:lvlText w:val="%1."/>
      <w:lvlJc w:val="left"/>
      <w:pPr>
        <w:ind w:left="792" w:hanging="363"/>
        <w:jc w:val="left"/>
      </w:pPr>
      <w:rPr>
        <w:rFonts w:ascii="Caladea" w:eastAsia="Caladea" w:hAnsi="Caladea" w:cs="Caladea" w:hint="default"/>
        <w:b/>
        <w:bCs/>
        <w:spacing w:val="-1"/>
        <w:w w:val="99"/>
        <w:sz w:val="20"/>
        <w:szCs w:val="20"/>
        <w:lang w:val="pl-PL" w:eastAsia="en-US" w:bidi="ar-SA"/>
      </w:rPr>
    </w:lvl>
    <w:lvl w:ilvl="1" w:tplc="5D26E1D6">
      <w:numFmt w:val="bullet"/>
      <w:lvlText w:val="•"/>
      <w:lvlJc w:val="left"/>
      <w:pPr>
        <w:ind w:left="1725" w:hanging="363"/>
      </w:pPr>
      <w:rPr>
        <w:rFonts w:hint="default"/>
        <w:lang w:val="pl-PL" w:eastAsia="en-US" w:bidi="ar-SA"/>
      </w:rPr>
    </w:lvl>
    <w:lvl w:ilvl="2" w:tplc="6890C8F2">
      <w:numFmt w:val="bullet"/>
      <w:lvlText w:val="•"/>
      <w:lvlJc w:val="left"/>
      <w:pPr>
        <w:ind w:left="2650" w:hanging="363"/>
      </w:pPr>
      <w:rPr>
        <w:rFonts w:hint="default"/>
        <w:lang w:val="pl-PL" w:eastAsia="en-US" w:bidi="ar-SA"/>
      </w:rPr>
    </w:lvl>
    <w:lvl w:ilvl="3" w:tplc="A11E9636">
      <w:numFmt w:val="bullet"/>
      <w:lvlText w:val="•"/>
      <w:lvlJc w:val="left"/>
      <w:pPr>
        <w:ind w:left="3575" w:hanging="363"/>
      </w:pPr>
      <w:rPr>
        <w:rFonts w:hint="default"/>
        <w:lang w:val="pl-PL" w:eastAsia="en-US" w:bidi="ar-SA"/>
      </w:rPr>
    </w:lvl>
    <w:lvl w:ilvl="4" w:tplc="067648A0">
      <w:numFmt w:val="bullet"/>
      <w:lvlText w:val="•"/>
      <w:lvlJc w:val="left"/>
      <w:pPr>
        <w:ind w:left="4500" w:hanging="363"/>
      </w:pPr>
      <w:rPr>
        <w:rFonts w:hint="default"/>
        <w:lang w:val="pl-PL" w:eastAsia="en-US" w:bidi="ar-SA"/>
      </w:rPr>
    </w:lvl>
    <w:lvl w:ilvl="5" w:tplc="A6A0DB4E">
      <w:numFmt w:val="bullet"/>
      <w:lvlText w:val="•"/>
      <w:lvlJc w:val="left"/>
      <w:pPr>
        <w:ind w:left="5426" w:hanging="363"/>
      </w:pPr>
      <w:rPr>
        <w:rFonts w:hint="default"/>
        <w:lang w:val="pl-PL" w:eastAsia="en-US" w:bidi="ar-SA"/>
      </w:rPr>
    </w:lvl>
    <w:lvl w:ilvl="6" w:tplc="DE981F24">
      <w:numFmt w:val="bullet"/>
      <w:lvlText w:val="•"/>
      <w:lvlJc w:val="left"/>
      <w:pPr>
        <w:ind w:left="6351" w:hanging="363"/>
      </w:pPr>
      <w:rPr>
        <w:rFonts w:hint="default"/>
        <w:lang w:val="pl-PL" w:eastAsia="en-US" w:bidi="ar-SA"/>
      </w:rPr>
    </w:lvl>
    <w:lvl w:ilvl="7" w:tplc="2596317A">
      <w:numFmt w:val="bullet"/>
      <w:lvlText w:val="•"/>
      <w:lvlJc w:val="left"/>
      <w:pPr>
        <w:ind w:left="7276" w:hanging="363"/>
      </w:pPr>
      <w:rPr>
        <w:rFonts w:hint="default"/>
        <w:lang w:val="pl-PL" w:eastAsia="en-US" w:bidi="ar-SA"/>
      </w:rPr>
    </w:lvl>
    <w:lvl w:ilvl="8" w:tplc="7DEC5550">
      <w:numFmt w:val="bullet"/>
      <w:lvlText w:val="•"/>
      <w:lvlJc w:val="left"/>
      <w:pPr>
        <w:ind w:left="8201" w:hanging="363"/>
      </w:pPr>
      <w:rPr>
        <w:rFonts w:hint="default"/>
        <w:lang w:val="pl-PL" w:eastAsia="en-US" w:bidi="ar-SA"/>
      </w:rPr>
    </w:lvl>
  </w:abstractNum>
  <w:abstractNum w:abstractNumId="28" w15:restartNumberingAfterBreak="0">
    <w:nsid w:val="69F77C1F"/>
    <w:multiLevelType w:val="hybridMultilevel"/>
    <w:tmpl w:val="F4DE6C06"/>
    <w:lvl w:ilvl="0" w:tplc="B24C7EAA">
      <w:numFmt w:val="bullet"/>
      <w:lvlText w:val=""/>
      <w:lvlJc w:val="left"/>
      <w:pPr>
        <w:ind w:left="432" w:hanging="361"/>
      </w:pPr>
      <w:rPr>
        <w:rFonts w:ascii="Symbol" w:eastAsia="Symbol" w:hAnsi="Symbol" w:cs="Symbol" w:hint="default"/>
        <w:w w:val="100"/>
        <w:sz w:val="24"/>
        <w:szCs w:val="24"/>
        <w:lang w:val="pl-PL" w:eastAsia="en-US" w:bidi="ar-SA"/>
      </w:rPr>
    </w:lvl>
    <w:lvl w:ilvl="1" w:tplc="B87E3340">
      <w:numFmt w:val="bullet"/>
      <w:lvlText w:val="•"/>
      <w:lvlJc w:val="left"/>
      <w:pPr>
        <w:ind w:left="1399" w:hanging="361"/>
      </w:pPr>
      <w:rPr>
        <w:rFonts w:hint="default"/>
        <w:lang w:val="pl-PL" w:eastAsia="en-US" w:bidi="ar-SA"/>
      </w:rPr>
    </w:lvl>
    <w:lvl w:ilvl="2" w:tplc="6DE8DAAC">
      <w:numFmt w:val="bullet"/>
      <w:lvlText w:val="•"/>
      <w:lvlJc w:val="left"/>
      <w:pPr>
        <w:ind w:left="2358" w:hanging="361"/>
      </w:pPr>
      <w:rPr>
        <w:rFonts w:hint="default"/>
        <w:lang w:val="pl-PL" w:eastAsia="en-US" w:bidi="ar-SA"/>
      </w:rPr>
    </w:lvl>
    <w:lvl w:ilvl="3" w:tplc="90A818BC">
      <w:numFmt w:val="bullet"/>
      <w:lvlText w:val="•"/>
      <w:lvlJc w:val="left"/>
      <w:pPr>
        <w:ind w:left="3317" w:hanging="361"/>
      </w:pPr>
      <w:rPr>
        <w:rFonts w:hint="default"/>
        <w:lang w:val="pl-PL" w:eastAsia="en-US" w:bidi="ar-SA"/>
      </w:rPr>
    </w:lvl>
    <w:lvl w:ilvl="4" w:tplc="4CE6A278">
      <w:numFmt w:val="bullet"/>
      <w:lvlText w:val="•"/>
      <w:lvlJc w:val="left"/>
      <w:pPr>
        <w:ind w:left="4276" w:hanging="361"/>
      </w:pPr>
      <w:rPr>
        <w:rFonts w:hint="default"/>
        <w:lang w:val="pl-PL" w:eastAsia="en-US" w:bidi="ar-SA"/>
      </w:rPr>
    </w:lvl>
    <w:lvl w:ilvl="5" w:tplc="3E0A57C6">
      <w:numFmt w:val="bullet"/>
      <w:lvlText w:val="•"/>
      <w:lvlJc w:val="left"/>
      <w:pPr>
        <w:ind w:left="5235" w:hanging="361"/>
      </w:pPr>
      <w:rPr>
        <w:rFonts w:hint="default"/>
        <w:lang w:val="pl-PL" w:eastAsia="en-US" w:bidi="ar-SA"/>
      </w:rPr>
    </w:lvl>
    <w:lvl w:ilvl="6" w:tplc="E03C0994">
      <w:numFmt w:val="bullet"/>
      <w:lvlText w:val="•"/>
      <w:lvlJc w:val="left"/>
      <w:pPr>
        <w:ind w:left="6194" w:hanging="361"/>
      </w:pPr>
      <w:rPr>
        <w:rFonts w:hint="default"/>
        <w:lang w:val="pl-PL" w:eastAsia="en-US" w:bidi="ar-SA"/>
      </w:rPr>
    </w:lvl>
    <w:lvl w:ilvl="7" w:tplc="DAE2AB80">
      <w:numFmt w:val="bullet"/>
      <w:lvlText w:val="•"/>
      <w:lvlJc w:val="left"/>
      <w:pPr>
        <w:ind w:left="7153" w:hanging="361"/>
      </w:pPr>
      <w:rPr>
        <w:rFonts w:hint="default"/>
        <w:lang w:val="pl-PL" w:eastAsia="en-US" w:bidi="ar-SA"/>
      </w:rPr>
    </w:lvl>
    <w:lvl w:ilvl="8" w:tplc="F79821B6">
      <w:numFmt w:val="bullet"/>
      <w:lvlText w:val="•"/>
      <w:lvlJc w:val="left"/>
      <w:pPr>
        <w:ind w:left="8112" w:hanging="361"/>
      </w:pPr>
      <w:rPr>
        <w:rFonts w:hint="default"/>
        <w:lang w:val="pl-PL" w:eastAsia="en-US" w:bidi="ar-SA"/>
      </w:rPr>
    </w:lvl>
  </w:abstractNum>
  <w:abstractNum w:abstractNumId="29" w15:restartNumberingAfterBreak="0">
    <w:nsid w:val="6C6F1D6C"/>
    <w:multiLevelType w:val="hybridMultilevel"/>
    <w:tmpl w:val="F8FEC01E"/>
    <w:lvl w:ilvl="0" w:tplc="F49A82EA">
      <w:start w:val="4"/>
      <w:numFmt w:val="decimal"/>
      <w:lvlText w:val="%1."/>
      <w:lvlJc w:val="left"/>
      <w:pPr>
        <w:ind w:left="789" w:hanging="360"/>
        <w:jc w:val="left"/>
      </w:pPr>
      <w:rPr>
        <w:rFonts w:ascii="Times New Roman" w:eastAsia="Times New Roman" w:hAnsi="Times New Roman" w:cs="Times New Roman" w:hint="default"/>
        <w:spacing w:val="0"/>
        <w:w w:val="99"/>
        <w:sz w:val="20"/>
        <w:szCs w:val="20"/>
        <w:lang w:val="pl-PL" w:eastAsia="en-US" w:bidi="ar-SA"/>
      </w:rPr>
    </w:lvl>
    <w:lvl w:ilvl="1" w:tplc="ADCABF4E">
      <w:numFmt w:val="bullet"/>
      <w:lvlText w:val="•"/>
      <w:lvlJc w:val="left"/>
      <w:pPr>
        <w:ind w:left="1693" w:hanging="360"/>
      </w:pPr>
      <w:rPr>
        <w:rFonts w:hint="default"/>
        <w:lang w:val="pl-PL" w:eastAsia="en-US" w:bidi="ar-SA"/>
      </w:rPr>
    </w:lvl>
    <w:lvl w:ilvl="2" w:tplc="CF1E43CE">
      <w:numFmt w:val="bullet"/>
      <w:lvlText w:val="•"/>
      <w:lvlJc w:val="left"/>
      <w:pPr>
        <w:ind w:left="2606" w:hanging="360"/>
      </w:pPr>
      <w:rPr>
        <w:rFonts w:hint="default"/>
        <w:lang w:val="pl-PL" w:eastAsia="en-US" w:bidi="ar-SA"/>
      </w:rPr>
    </w:lvl>
    <w:lvl w:ilvl="3" w:tplc="8252F848">
      <w:numFmt w:val="bullet"/>
      <w:lvlText w:val="•"/>
      <w:lvlJc w:val="left"/>
      <w:pPr>
        <w:ind w:left="3519" w:hanging="360"/>
      </w:pPr>
      <w:rPr>
        <w:rFonts w:hint="default"/>
        <w:lang w:val="pl-PL" w:eastAsia="en-US" w:bidi="ar-SA"/>
      </w:rPr>
    </w:lvl>
    <w:lvl w:ilvl="4" w:tplc="76D2F108">
      <w:numFmt w:val="bullet"/>
      <w:lvlText w:val="•"/>
      <w:lvlJc w:val="left"/>
      <w:pPr>
        <w:ind w:left="4433" w:hanging="360"/>
      </w:pPr>
      <w:rPr>
        <w:rFonts w:hint="default"/>
        <w:lang w:val="pl-PL" w:eastAsia="en-US" w:bidi="ar-SA"/>
      </w:rPr>
    </w:lvl>
    <w:lvl w:ilvl="5" w:tplc="74BA727C">
      <w:numFmt w:val="bullet"/>
      <w:lvlText w:val="•"/>
      <w:lvlJc w:val="left"/>
      <w:pPr>
        <w:ind w:left="5346" w:hanging="360"/>
      </w:pPr>
      <w:rPr>
        <w:rFonts w:hint="default"/>
        <w:lang w:val="pl-PL" w:eastAsia="en-US" w:bidi="ar-SA"/>
      </w:rPr>
    </w:lvl>
    <w:lvl w:ilvl="6" w:tplc="608C6CE8">
      <w:numFmt w:val="bullet"/>
      <w:lvlText w:val="•"/>
      <w:lvlJc w:val="left"/>
      <w:pPr>
        <w:ind w:left="6259" w:hanging="360"/>
      </w:pPr>
      <w:rPr>
        <w:rFonts w:hint="default"/>
        <w:lang w:val="pl-PL" w:eastAsia="en-US" w:bidi="ar-SA"/>
      </w:rPr>
    </w:lvl>
    <w:lvl w:ilvl="7" w:tplc="97760818">
      <w:numFmt w:val="bullet"/>
      <w:lvlText w:val="•"/>
      <w:lvlJc w:val="left"/>
      <w:pPr>
        <w:ind w:left="7173" w:hanging="360"/>
      </w:pPr>
      <w:rPr>
        <w:rFonts w:hint="default"/>
        <w:lang w:val="pl-PL" w:eastAsia="en-US" w:bidi="ar-SA"/>
      </w:rPr>
    </w:lvl>
    <w:lvl w:ilvl="8" w:tplc="C2223930">
      <w:numFmt w:val="bullet"/>
      <w:lvlText w:val="•"/>
      <w:lvlJc w:val="left"/>
      <w:pPr>
        <w:ind w:left="8086" w:hanging="360"/>
      </w:pPr>
      <w:rPr>
        <w:rFonts w:hint="default"/>
        <w:lang w:val="pl-PL" w:eastAsia="en-US" w:bidi="ar-SA"/>
      </w:rPr>
    </w:lvl>
  </w:abstractNum>
  <w:abstractNum w:abstractNumId="30" w15:restartNumberingAfterBreak="0">
    <w:nsid w:val="79284FE0"/>
    <w:multiLevelType w:val="hybridMultilevel"/>
    <w:tmpl w:val="245402AC"/>
    <w:lvl w:ilvl="0" w:tplc="FB22D078">
      <w:numFmt w:val="bullet"/>
      <w:lvlText w:val=""/>
      <w:lvlJc w:val="left"/>
      <w:pPr>
        <w:ind w:left="431" w:hanging="360"/>
      </w:pPr>
      <w:rPr>
        <w:rFonts w:ascii="Symbol" w:eastAsia="Symbol" w:hAnsi="Symbol" w:cs="Symbol" w:hint="default"/>
        <w:w w:val="99"/>
        <w:sz w:val="20"/>
        <w:szCs w:val="20"/>
        <w:lang w:val="pl-PL" w:eastAsia="en-US" w:bidi="ar-SA"/>
      </w:rPr>
    </w:lvl>
    <w:lvl w:ilvl="1" w:tplc="3D649AA6">
      <w:numFmt w:val="bullet"/>
      <w:lvlText w:val="•"/>
      <w:lvlJc w:val="left"/>
      <w:pPr>
        <w:ind w:left="800" w:hanging="360"/>
      </w:pPr>
      <w:rPr>
        <w:rFonts w:hint="default"/>
        <w:lang w:val="pl-PL" w:eastAsia="en-US" w:bidi="ar-SA"/>
      </w:rPr>
    </w:lvl>
    <w:lvl w:ilvl="2" w:tplc="42784C7E">
      <w:numFmt w:val="bullet"/>
      <w:lvlText w:val="•"/>
      <w:lvlJc w:val="left"/>
      <w:pPr>
        <w:ind w:left="1412" w:hanging="360"/>
      </w:pPr>
      <w:rPr>
        <w:rFonts w:hint="default"/>
        <w:lang w:val="pl-PL" w:eastAsia="en-US" w:bidi="ar-SA"/>
      </w:rPr>
    </w:lvl>
    <w:lvl w:ilvl="3" w:tplc="15E8B2B8">
      <w:numFmt w:val="bullet"/>
      <w:lvlText w:val="•"/>
      <w:lvlJc w:val="left"/>
      <w:pPr>
        <w:ind w:left="2024" w:hanging="360"/>
      </w:pPr>
      <w:rPr>
        <w:rFonts w:hint="default"/>
        <w:lang w:val="pl-PL" w:eastAsia="en-US" w:bidi="ar-SA"/>
      </w:rPr>
    </w:lvl>
    <w:lvl w:ilvl="4" w:tplc="C36239C6">
      <w:numFmt w:val="bullet"/>
      <w:lvlText w:val="•"/>
      <w:lvlJc w:val="left"/>
      <w:pPr>
        <w:ind w:left="2636" w:hanging="360"/>
      </w:pPr>
      <w:rPr>
        <w:rFonts w:hint="default"/>
        <w:lang w:val="pl-PL" w:eastAsia="en-US" w:bidi="ar-SA"/>
      </w:rPr>
    </w:lvl>
    <w:lvl w:ilvl="5" w:tplc="B9AA57E8">
      <w:numFmt w:val="bullet"/>
      <w:lvlText w:val="•"/>
      <w:lvlJc w:val="left"/>
      <w:pPr>
        <w:ind w:left="3248" w:hanging="360"/>
      </w:pPr>
      <w:rPr>
        <w:rFonts w:hint="default"/>
        <w:lang w:val="pl-PL" w:eastAsia="en-US" w:bidi="ar-SA"/>
      </w:rPr>
    </w:lvl>
    <w:lvl w:ilvl="6" w:tplc="DD4C71A2">
      <w:numFmt w:val="bullet"/>
      <w:lvlText w:val="•"/>
      <w:lvlJc w:val="left"/>
      <w:pPr>
        <w:ind w:left="3860" w:hanging="360"/>
      </w:pPr>
      <w:rPr>
        <w:rFonts w:hint="default"/>
        <w:lang w:val="pl-PL" w:eastAsia="en-US" w:bidi="ar-SA"/>
      </w:rPr>
    </w:lvl>
    <w:lvl w:ilvl="7" w:tplc="B8D07906">
      <w:numFmt w:val="bullet"/>
      <w:lvlText w:val="•"/>
      <w:lvlJc w:val="left"/>
      <w:pPr>
        <w:ind w:left="4472" w:hanging="360"/>
      </w:pPr>
      <w:rPr>
        <w:rFonts w:hint="default"/>
        <w:lang w:val="pl-PL" w:eastAsia="en-US" w:bidi="ar-SA"/>
      </w:rPr>
    </w:lvl>
    <w:lvl w:ilvl="8" w:tplc="6ADAA868">
      <w:numFmt w:val="bullet"/>
      <w:lvlText w:val="•"/>
      <w:lvlJc w:val="left"/>
      <w:pPr>
        <w:ind w:left="5084" w:hanging="360"/>
      </w:pPr>
      <w:rPr>
        <w:rFonts w:hint="default"/>
        <w:lang w:val="pl-PL" w:eastAsia="en-US" w:bidi="ar-SA"/>
      </w:rPr>
    </w:lvl>
  </w:abstractNum>
  <w:abstractNum w:abstractNumId="31" w15:restartNumberingAfterBreak="0">
    <w:nsid w:val="799B07BC"/>
    <w:multiLevelType w:val="hybridMultilevel"/>
    <w:tmpl w:val="B28A081A"/>
    <w:lvl w:ilvl="0" w:tplc="22D240A6">
      <w:start w:val="10"/>
      <w:numFmt w:val="decimal"/>
      <w:lvlText w:val="%1."/>
      <w:lvlJc w:val="left"/>
      <w:pPr>
        <w:ind w:left="785" w:hanging="363"/>
        <w:jc w:val="left"/>
      </w:pPr>
      <w:rPr>
        <w:rFonts w:ascii="Caladea" w:eastAsia="Caladea" w:hAnsi="Caladea" w:cs="Caladea" w:hint="default"/>
        <w:b/>
        <w:bCs/>
        <w:spacing w:val="-1"/>
        <w:w w:val="99"/>
        <w:sz w:val="20"/>
        <w:szCs w:val="20"/>
        <w:lang w:val="pl-PL" w:eastAsia="en-US" w:bidi="ar-SA"/>
      </w:rPr>
    </w:lvl>
    <w:lvl w:ilvl="1" w:tplc="9E5CD6D2">
      <w:numFmt w:val="bullet"/>
      <w:lvlText w:val="•"/>
      <w:lvlJc w:val="left"/>
      <w:pPr>
        <w:ind w:left="1706" w:hanging="363"/>
      </w:pPr>
      <w:rPr>
        <w:rFonts w:hint="default"/>
        <w:lang w:val="pl-PL" w:eastAsia="en-US" w:bidi="ar-SA"/>
      </w:rPr>
    </w:lvl>
    <w:lvl w:ilvl="2" w:tplc="C4661C90">
      <w:numFmt w:val="bullet"/>
      <w:lvlText w:val="•"/>
      <w:lvlJc w:val="left"/>
      <w:pPr>
        <w:ind w:left="2632" w:hanging="363"/>
      </w:pPr>
      <w:rPr>
        <w:rFonts w:hint="default"/>
        <w:lang w:val="pl-PL" w:eastAsia="en-US" w:bidi="ar-SA"/>
      </w:rPr>
    </w:lvl>
    <w:lvl w:ilvl="3" w:tplc="02480472">
      <w:numFmt w:val="bullet"/>
      <w:lvlText w:val="•"/>
      <w:lvlJc w:val="left"/>
      <w:pPr>
        <w:ind w:left="3558" w:hanging="363"/>
      </w:pPr>
      <w:rPr>
        <w:rFonts w:hint="default"/>
        <w:lang w:val="pl-PL" w:eastAsia="en-US" w:bidi="ar-SA"/>
      </w:rPr>
    </w:lvl>
    <w:lvl w:ilvl="4" w:tplc="E8546C50">
      <w:numFmt w:val="bullet"/>
      <w:lvlText w:val="•"/>
      <w:lvlJc w:val="left"/>
      <w:pPr>
        <w:ind w:left="4484" w:hanging="363"/>
      </w:pPr>
      <w:rPr>
        <w:rFonts w:hint="default"/>
        <w:lang w:val="pl-PL" w:eastAsia="en-US" w:bidi="ar-SA"/>
      </w:rPr>
    </w:lvl>
    <w:lvl w:ilvl="5" w:tplc="CC046DEC">
      <w:numFmt w:val="bullet"/>
      <w:lvlText w:val="•"/>
      <w:lvlJc w:val="left"/>
      <w:pPr>
        <w:ind w:left="5410" w:hanging="363"/>
      </w:pPr>
      <w:rPr>
        <w:rFonts w:hint="default"/>
        <w:lang w:val="pl-PL" w:eastAsia="en-US" w:bidi="ar-SA"/>
      </w:rPr>
    </w:lvl>
    <w:lvl w:ilvl="6" w:tplc="77B24D54">
      <w:numFmt w:val="bullet"/>
      <w:lvlText w:val="•"/>
      <w:lvlJc w:val="left"/>
      <w:pPr>
        <w:ind w:left="6336" w:hanging="363"/>
      </w:pPr>
      <w:rPr>
        <w:rFonts w:hint="default"/>
        <w:lang w:val="pl-PL" w:eastAsia="en-US" w:bidi="ar-SA"/>
      </w:rPr>
    </w:lvl>
    <w:lvl w:ilvl="7" w:tplc="F03E43E0">
      <w:numFmt w:val="bullet"/>
      <w:lvlText w:val="•"/>
      <w:lvlJc w:val="left"/>
      <w:pPr>
        <w:ind w:left="7262" w:hanging="363"/>
      </w:pPr>
      <w:rPr>
        <w:rFonts w:hint="default"/>
        <w:lang w:val="pl-PL" w:eastAsia="en-US" w:bidi="ar-SA"/>
      </w:rPr>
    </w:lvl>
    <w:lvl w:ilvl="8" w:tplc="465CBC9A">
      <w:numFmt w:val="bullet"/>
      <w:lvlText w:val="•"/>
      <w:lvlJc w:val="left"/>
      <w:pPr>
        <w:ind w:left="8188" w:hanging="363"/>
      </w:pPr>
      <w:rPr>
        <w:rFonts w:hint="default"/>
        <w:lang w:val="pl-PL" w:eastAsia="en-US" w:bidi="ar-SA"/>
      </w:rPr>
    </w:lvl>
  </w:abstractNum>
  <w:abstractNum w:abstractNumId="32" w15:restartNumberingAfterBreak="0">
    <w:nsid w:val="7A8061F1"/>
    <w:multiLevelType w:val="hybridMultilevel"/>
    <w:tmpl w:val="5A2A8460"/>
    <w:lvl w:ilvl="0" w:tplc="D810853E">
      <w:numFmt w:val="bullet"/>
      <w:lvlText w:val=""/>
      <w:lvlJc w:val="left"/>
      <w:pPr>
        <w:ind w:left="431" w:hanging="360"/>
      </w:pPr>
      <w:rPr>
        <w:rFonts w:ascii="Symbol" w:eastAsia="Symbol" w:hAnsi="Symbol" w:cs="Symbol" w:hint="default"/>
        <w:w w:val="99"/>
        <w:sz w:val="20"/>
        <w:szCs w:val="20"/>
        <w:lang w:val="pl-PL" w:eastAsia="en-US" w:bidi="ar-SA"/>
      </w:rPr>
    </w:lvl>
    <w:lvl w:ilvl="1" w:tplc="0CE2B2B0">
      <w:numFmt w:val="bullet"/>
      <w:lvlText w:val="o"/>
      <w:lvlJc w:val="left"/>
      <w:pPr>
        <w:ind w:left="791" w:hanging="360"/>
      </w:pPr>
      <w:rPr>
        <w:rFonts w:ascii="Courier New" w:eastAsia="Courier New" w:hAnsi="Courier New" w:cs="Courier New" w:hint="default"/>
        <w:w w:val="99"/>
        <w:sz w:val="20"/>
        <w:szCs w:val="20"/>
        <w:lang w:val="pl-PL" w:eastAsia="en-US" w:bidi="ar-SA"/>
      </w:rPr>
    </w:lvl>
    <w:lvl w:ilvl="2" w:tplc="AEB62772">
      <w:numFmt w:val="bullet"/>
      <w:lvlText w:val="•"/>
      <w:lvlJc w:val="left"/>
      <w:pPr>
        <w:ind w:left="1412" w:hanging="360"/>
      </w:pPr>
      <w:rPr>
        <w:rFonts w:hint="default"/>
        <w:lang w:val="pl-PL" w:eastAsia="en-US" w:bidi="ar-SA"/>
      </w:rPr>
    </w:lvl>
    <w:lvl w:ilvl="3" w:tplc="8BB2AAC4">
      <w:numFmt w:val="bullet"/>
      <w:lvlText w:val="•"/>
      <w:lvlJc w:val="left"/>
      <w:pPr>
        <w:ind w:left="2024" w:hanging="360"/>
      </w:pPr>
      <w:rPr>
        <w:rFonts w:hint="default"/>
        <w:lang w:val="pl-PL" w:eastAsia="en-US" w:bidi="ar-SA"/>
      </w:rPr>
    </w:lvl>
    <w:lvl w:ilvl="4" w:tplc="BAD4CA64">
      <w:numFmt w:val="bullet"/>
      <w:lvlText w:val="•"/>
      <w:lvlJc w:val="left"/>
      <w:pPr>
        <w:ind w:left="2636" w:hanging="360"/>
      </w:pPr>
      <w:rPr>
        <w:rFonts w:hint="default"/>
        <w:lang w:val="pl-PL" w:eastAsia="en-US" w:bidi="ar-SA"/>
      </w:rPr>
    </w:lvl>
    <w:lvl w:ilvl="5" w:tplc="E3724728">
      <w:numFmt w:val="bullet"/>
      <w:lvlText w:val="•"/>
      <w:lvlJc w:val="left"/>
      <w:pPr>
        <w:ind w:left="3248" w:hanging="360"/>
      </w:pPr>
      <w:rPr>
        <w:rFonts w:hint="default"/>
        <w:lang w:val="pl-PL" w:eastAsia="en-US" w:bidi="ar-SA"/>
      </w:rPr>
    </w:lvl>
    <w:lvl w:ilvl="6" w:tplc="45A0781C">
      <w:numFmt w:val="bullet"/>
      <w:lvlText w:val="•"/>
      <w:lvlJc w:val="left"/>
      <w:pPr>
        <w:ind w:left="3860" w:hanging="360"/>
      </w:pPr>
      <w:rPr>
        <w:rFonts w:hint="default"/>
        <w:lang w:val="pl-PL" w:eastAsia="en-US" w:bidi="ar-SA"/>
      </w:rPr>
    </w:lvl>
    <w:lvl w:ilvl="7" w:tplc="34EA4C9A">
      <w:numFmt w:val="bullet"/>
      <w:lvlText w:val="•"/>
      <w:lvlJc w:val="left"/>
      <w:pPr>
        <w:ind w:left="4472" w:hanging="360"/>
      </w:pPr>
      <w:rPr>
        <w:rFonts w:hint="default"/>
        <w:lang w:val="pl-PL" w:eastAsia="en-US" w:bidi="ar-SA"/>
      </w:rPr>
    </w:lvl>
    <w:lvl w:ilvl="8" w:tplc="012087E6">
      <w:numFmt w:val="bullet"/>
      <w:lvlText w:val="•"/>
      <w:lvlJc w:val="left"/>
      <w:pPr>
        <w:ind w:left="5084" w:hanging="360"/>
      </w:pPr>
      <w:rPr>
        <w:rFonts w:hint="default"/>
        <w:lang w:val="pl-PL" w:eastAsia="en-US" w:bidi="ar-SA"/>
      </w:rPr>
    </w:lvl>
  </w:abstractNum>
  <w:num w:numId="1" w16cid:durableId="2021811631">
    <w:abstractNumId w:val="31"/>
  </w:num>
  <w:num w:numId="2" w16cid:durableId="383408748">
    <w:abstractNumId w:val="27"/>
  </w:num>
  <w:num w:numId="3" w16cid:durableId="948973326">
    <w:abstractNumId w:val="19"/>
  </w:num>
  <w:num w:numId="4" w16cid:durableId="1966961052">
    <w:abstractNumId w:val="8"/>
  </w:num>
  <w:num w:numId="5" w16cid:durableId="2079932435">
    <w:abstractNumId w:val="28"/>
  </w:num>
  <w:num w:numId="6" w16cid:durableId="1886257852">
    <w:abstractNumId w:val="9"/>
  </w:num>
  <w:num w:numId="7" w16cid:durableId="216404158">
    <w:abstractNumId w:val="23"/>
  </w:num>
  <w:num w:numId="8" w16cid:durableId="382295385">
    <w:abstractNumId w:val="20"/>
  </w:num>
  <w:num w:numId="9" w16cid:durableId="595602478">
    <w:abstractNumId w:val="21"/>
  </w:num>
  <w:num w:numId="10" w16cid:durableId="1400784856">
    <w:abstractNumId w:val="16"/>
  </w:num>
  <w:num w:numId="11" w16cid:durableId="1109550667">
    <w:abstractNumId w:val="26"/>
  </w:num>
  <w:num w:numId="12" w16cid:durableId="1578243071">
    <w:abstractNumId w:val="3"/>
  </w:num>
  <w:num w:numId="13" w16cid:durableId="2101486415">
    <w:abstractNumId w:val="18"/>
  </w:num>
  <w:num w:numId="14" w16cid:durableId="745689619">
    <w:abstractNumId w:val="6"/>
  </w:num>
  <w:num w:numId="15" w16cid:durableId="400910058">
    <w:abstractNumId w:val="30"/>
  </w:num>
  <w:num w:numId="16" w16cid:durableId="558512736">
    <w:abstractNumId w:val="11"/>
  </w:num>
  <w:num w:numId="17" w16cid:durableId="1655449364">
    <w:abstractNumId w:val="13"/>
  </w:num>
  <w:num w:numId="18" w16cid:durableId="280764532">
    <w:abstractNumId w:val="14"/>
  </w:num>
  <w:num w:numId="19" w16cid:durableId="323631034">
    <w:abstractNumId w:val="32"/>
  </w:num>
  <w:num w:numId="20" w16cid:durableId="590432211">
    <w:abstractNumId w:val="17"/>
  </w:num>
  <w:num w:numId="21" w16cid:durableId="122503778">
    <w:abstractNumId w:val="12"/>
  </w:num>
  <w:num w:numId="22" w16cid:durableId="175660015">
    <w:abstractNumId w:val="24"/>
  </w:num>
  <w:num w:numId="23" w16cid:durableId="586765885">
    <w:abstractNumId w:val="29"/>
  </w:num>
  <w:num w:numId="24" w16cid:durableId="380325825">
    <w:abstractNumId w:val="2"/>
  </w:num>
  <w:num w:numId="25" w16cid:durableId="732974130">
    <w:abstractNumId w:val="0"/>
  </w:num>
  <w:num w:numId="26" w16cid:durableId="1954626071">
    <w:abstractNumId w:val="7"/>
  </w:num>
  <w:num w:numId="27" w16cid:durableId="2055537978">
    <w:abstractNumId w:val="5"/>
  </w:num>
  <w:num w:numId="28" w16cid:durableId="591856564">
    <w:abstractNumId w:val="1"/>
  </w:num>
  <w:num w:numId="29" w16cid:durableId="104735801">
    <w:abstractNumId w:val="25"/>
  </w:num>
  <w:num w:numId="30" w16cid:durableId="1306355136">
    <w:abstractNumId w:val="10"/>
  </w:num>
  <w:num w:numId="31" w16cid:durableId="1451586705">
    <w:abstractNumId w:val="4"/>
  </w:num>
  <w:num w:numId="32" w16cid:durableId="1832141591">
    <w:abstractNumId w:val="22"/>
  </w:num>
  <w:num w:numId="33" w16cid:durableId="21070007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C39"/>
    <w:rsid w:val="00334B26"/>
    <w:rsid w:val="004A1EE2"/>
    <w:rsid w:val="004D67CB"/>
    <w:rsid w:val="00507F8D"/>
    <w:rsid w:val="00586A84"/>
    <w:rsid w:val="00753C39"/>
    <w:rsid w:val="00EA4C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6C87"/>
  <w15:docId w15:val="{51E0584D-0CB2-4E6A-AC23-69C826CDC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91"/>
      <w:ind w:left="536"/>
      <w:outlineLvl w:val="0"/>
    </w:pPr>
    <w:rPr>
      <w:b/>
      <w:bCs/>
      <w:sz w:val="20"/>
      <w:szCs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1"/>
    <w:qFormat/>
    <w:pPr>
      <w:ind w:left="896" w:hanging="361"/>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ofinfo.pl/autorzy/artur-cieslik%2C29133.html" TargetMode="External"/><Relationship Id="rId18" Type="http://schemas.openxmlformats.org/officeDocument/2006/relationships/hyperlink" Target="https://www.profinfo.pl/autorzy/dominik-lubasz%2C10143.html" TargetMode="External"/><Relationship Id="rId26" Type="http://schemas.openxmlformats.org/officeDocument/2006/relationships/hyperlink" Target="https://www.profinfo.pl/autorzy/artur-cieslik%2C29133.html" TargetMode="External"/><Relationship Id="rId39" Type="http://schemas.openxmlformats.org/officeDocument/2006/relationships/hyperlink" Target="https://www.profinfo.pl/autorzy/pawel-tobiczyk%2C29139.html" TargetMode="External"/><Relationship Id="rId21" Type="http://schemas.openxmlformats.org/officeDocument/2006/relationships/hyperlink" Target="https://www.profinfo.pl/autorzy/katarzyna-palka-bartoszek%2C29130.html" TargetMode="External"/><Relationship Id="rId34" Type="http://schemas.openxmlformats.org/officeDocument/2006/relationships/hyperlink" Target="https://www.profinfo.pl/autorzy/katarzyna-palka-bartoszek%2C29130.html" TargetMode="External"/><Relationship Id="rId42" Type="http://schemas.openxmlformats.org/officeDocument/2006/relationships/hyperlink" Target="https://ksiegarnia.pwn.pl/autor/Freeman-Edward-R.%2Ca%2C74662773"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profinfo.pl/autorzy/mariusz-jagielski%2C9254.html" TargetMode="External"/><Relationship Id="rId29" Type="http://schemas.openxmlformats.org/officeDocument/2006/relationships/hyperlink" Target="https://www.profinfo.pl/autorzy/mariusz-jagielski%2C9254.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t3.pl/" TargetMode="External"/><Relationship Id="rId24" Type="http://schemas.openxmlformats.org/officeDocument/2006/relationships/hyperlink" Target="https://www.profinfo.pl/autorzy/pawel-tobiczyk%2C29139.html" TargetMode="External"/><Relationship Id="rId32" Type="http://schemas.openxmlformats.org/officeDocument/2006/relationships/hyperlink" Target="https://www.profinfo.pl/autorzy/dominik-lubasz%2C10143.html" TargetMode="External"/><Relationship Id="rId37" Type="http://schemas.openxmlformats.org/officeDocument/2006/relationships/hyperlink" Target="https://www.profinfo.pl/autorzy/pawel-tobiczyk%2C29139.html" TargetMode="External"/><Relationship Id="rId40" Type="http://schemas.openxmlformats.org/officeDocument/2006/relationships/hyperlink" Target="https://ksiegarnia.pwn.pl/autor/Gilbert-Daniel-R.%2Ca%2C74662774"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rofinfo.pl/autorzy/mariusz-jagielski%2C9254.html" TargetMode="External"/><Relationship Id="rId23" Type="http://schemas.openxmlformats.org/officeDocument/2006/relationships/hyperlink" Target="https://www.profinfo.pl/autorzy/pawel-tobiczyk%2C29139.html" TargetMode="External"/><Relationship Id="rId28" Type="http://schemas.openxmlformats.org/officeDocument/2006/relationships/hyperlink" Target="https://www.profinfo.pl/autorzy/mariusz-jagielski%2C9254.html" TargetMode="External"/><Relationship Id="rId36" Type="http://schemas.openxmlformats.org/officeDocument/2006/relationships/hyperlink" Target="https://www.profinfo.pl/autorzy/katarzyna-palka-bartoszek%2C29130.html" TargetMode="External"/><Relationship Id="rId10" Type="http://schemas.openxmlformats.org/officeDocument/2006/relationships/hyperlink" Target="http://www.ekologia.pl/" TargetMode="External"/><Relationship Id="rId19" Type="http://schemas.openxmlformats.org/officeDocument/2006/relationships/hyperlink" Target="https://www.profinfo.pl/autorzy/dominik-lubasz%2C10143.html" TargetMode="External"/><Relationship Id="rId31" Type="http://schemas.openxmlformats.org/officeDocument/2006/relationships/hyperlink" Target="https://www.profinfo.pl/autorzy/dominik-lubasz%2C10143.html" TargetMode="External"/><Relationship Id="rId44" Type="http://schemas.openxmlformats.org/officeDocument/2006/relationships/hyperlink" Target="http://www.sdsiz.pl/index.php/warsztat-doradcy-mainmenu-43/dla-doradcow-zawodowych/literatura/214-doradztwo-zawodowe-w-zarysie" TargetMode="External"/><Relationship Id="rId4" Type="http://schemas.openxmlformats.org/officeDocument/2006/relationships/webSettings" Target="webSettings.xml"/><Relationship Id="rId9" Type="http://schemas.openxmlformats.org/officeDocument/2006/relationships/hyperlink" Target="http://lubimyczytac.pl/autor/36423/cookie-w-stephan" TargetMode="External"/><Relationship Id="rId14" Type="http://schemas.openxmlformats.org/officeDocument/2006/relationships/hyperlink" Target="https://www.profinfo.pl/autorzy/mariusz-jagielski%2C9254.html" TargetMode="External"/><Relationship Id="rId22" Type="http://schemas.openxmlformats.org/officeDocument/2006/relationships/hyperlink" Target="https://www.profinfo.pl/autorzy/katarzyna-palka-bartoszek%2C29130.html" TargetMode="External"/><Relationship Id="rId27" Type="http://schemas.openxmlformats.org/officeDocument/2006/relationships/hyperlink" Target="https://www.profinfo.pl/autorzy/artur-cieslik%2C29133.html" TargetMode="External"/><Relationship Id="rId30" Type="http://schemas.openxmlformats.org/officeDocument/2006/relationships/hyperlink" Target="https://www.profinfo.pl/autorzy/mariusz-jagielski%2C9254.html" TargetMode="External"/><Relationship Id="rId35" Type="http://schemas.openxmlformats.org/officeDocument/2006/relationships/hyperlink" Target="https://www.profinfo.pl/autorzy/katarzyna-palka-bartoszek%2C29130.html" TargetMode="External"/><Relationship Id="rId43" Type="http://schemas.openxmlformats.org/officeDocument/2006/relationships/hyperlink" Target="https://ksiegarnia.pwn.pl/autor/Freeman-Edward-R.%2Ca%2C74662773" TargetMode="External"/><Relationship Id="rId8" Type="http://schemas.openxmlformats.org/officeDocument/2006/relationships/hyperlink" Target="http://lubimyczytac.pl/autor/36412/walter-g-stephan" TargetMode="External"/><Relationship Id="rId3" Type="http://schemas.openxmlformats.org/officeDocument/2006/relationships/settings" Target="settings.xml"/><Relationship Id="rId12" Type="http://schemas.openxmlformats.org/officeDocument/2006/relationships/hyperlink" Target="https://www.profinfo.pl/autorzy/artur-cieslik%2C29133.html" TargetMode="External"/><Relationship Id="rId17" Type="http://schemas.openxmlformats.org/officeDocument/2006/relationships/hyperlink" Target="https://www.profinfo.pl/autorzy/dominik-lubasz%2C10143.html" TargetMode="External"/><Relationship Id="rId25" Type="http://schemas.openxmlformats.org/officeDocument/2006/relationships/hyperlink" Target="https://www.profinfo.pl/autorzy/pawel-tobiczyk%2C29139.html" TargetMode="External"/><Relationship Id="rId33" Type="http://schemas.openxmlformats.org/officeDocument/2006/relationships/hyperlink" Target="https://www.profinfo.pl/autorzy/dominik-lubasz%2C10143.html" TargetMode="External"/><Relationship Id="rId38" Type="http://schemas.openxmlformats.org/officeDocument/2006/relationships/hyperlink" Target="https://www.profinfo.pl/autorzy/pawel-tobiczyk%2C29139.html" TargetMode="External"/><Relationship Id="rId46" Type="http://schemas.openxmlformats.org/officeDocument/2006/relationships/theme" Target="theme/theme1.xml"/><Relationship Id="rId20" Type="http://schemas.openxmlformats.org/officeDocument/2006/relationships/hyperlink" Target="https://www.profinfo.pl/autorzy/katarzyna-palka-bartoszek%2C29130.html" TargetMode="External"/><Relationship Id="rId41" Type="http://schemas.openxmlformats.org/officeDocument/2006/relationships/hyperlink" Target="https://ksiegarnia.pwn.pl/autor/Stoner-James-A.-F.%2Ca%2C746627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51544</Words>
  <Characters>309267</Characters>
  <Application>Microsoft Office Word</Application>
  <DocSecurity>0</DocSecurity>
  <Lines>2577</Lines>
  <Paragraphs>720</Paragraphs>
  <ScaleCrop>false</ScaleCrop>
  <Company/>
  <LinksUpToDate>false</LinksUpToDate>
  <CharactersWithSpaces>360091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 Teoretyczne podstawy wychowania</dc:title>
  <dc:creator>`</dc:creator>
  <cp:lastModifiedBy>Tomasz Szułczyński</cp:lastModifiedBy>
  <cp:revision>3</cp:revision>
  <dcterms:created xsi:type="dcterms:W3CDTF">2022-11-16T15:06:00Z</dcterms:created>
  <dcterms:modified xsi:type="dcterms:W3CDTF">2022-11-16T15:06:00Z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2019-11-12T00:00:00Z</vt:filetime>
  </property>
  <property fmtid="{D5CDD505-2E9C-101B-9397-08002B2CF9AE}" pid="3" name="Creator">
    <vt:lpwstr>Microsoft® Office Word 2007</vt:lpwstr>
  </property>
  <property fmtid="{D5CDD505-2E9C-101B-9397-08002B2CF9AE}" pid="4" name="LastSaved">
    <vt:filetime>2022-09-14T00:00:00Z</vt:filetime>
  </property>
</Properties>
</file>